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8CD" w:rsidRPr="00293CFB" w:rsidRDefault="00BC68CD" w:rsidP="00293CFB">
      <w:pPr>
        <w:shd w:val="clear" w:color="auto" w:fill="FFFFFF"/>
        <w:spacing w:after="0" w:line="240" w:lineRule="auto"/>
        <w:jc w:val="both"/>
        <w:rPr>
          <w:rFonts w:ascii="Sylfaen" w:eastAsia="Times New Roman" w:hAnsi="Sylfaen" w:cs="Sylfaen"/>
          <w:b/>
          <w:color w:val="334F65"/>
          <w:sz w:val="24"/>
          <w:szCs w:val="24"/>
        </w:rPr>
      </w:pPr>
    </w:p>
    <w:p w:rsidR="00BC68CD" w:rsidRPr="00293CFB" w:rsidRDefault="002E1A32" w:rsidP="003911F4">
      <w:pPr>
        <w:jc w:val="center"/>
        <w:rPr>
          <w:rFonts w:ascii="Sylfaen" w:hAnsi="Sylfaen"/>
          <w:b/>
          <w:sz w:val="24"/>
          <w:szCs w:val="24"/>
        </w:rPr>
      </w:pPr>
      <w:r>
        <w:rPr>
          <w:rFonts w:ascii="Sylfaen" w:hAnsi="Sylfaen"/>
          <w:b/>
          <w:sz w:val="24"/>
          <w:szCs w:val="24"/>
        </w:rPr>
        <w:t>DEPOSIT I</w:t>
      </w:r>
      <w:r w:rsidRPr="00293CFB">
        <w:rPr>
          <w:rFonts w:ascii="Sylfaen" w:hAnsi="Sylfaen"/>
          <w:b/>
          <w:sz w:val="24"/>
          <w:szCs w:val="24"/>
        </w:rPr>
        <w:t xml:space="preserve">NSURANCE, AS THE </w:t>
      </w:r>
      <w:r>
        <w:rPr>
          <w:rFonts w:ascii="Sylfaen" w:hAnsi="Sylfaen"/>
          <w:b/>
          <w:sz w:val="24"/>
          <w:szCs w:val="24"/>
        </w:rPr>
        <w:t>B</w:t>
      </w:r>
      <w:r w:rsidRPr="00293CFB">
        <w:rPr>
          <w:rFonts w:ascii="Sylfaen" w:hAnsi="Sylfaen"/>
          <w:b/>
          <w:sz w:val="24"/>
          <w:szCs w:val="24"/>
        </w:rPr>
        <w:t xml:space="preserve">ASIS FOR </w:t>
      </w:r>
      <w:r>
        <w:rPr>
          <w:rFonts w:ascii="Sylfaen" w:hAnsi="Sylfaen"/>
          <w:b/>
          <w:sz w:val="24"/>
          <w:szCs w:val="24"/>
        </w:rPr>
        <w:t>E</w:t>
      </w:r>
      <w:r w:rsidRPr="00293CFB">
        <w:rPr>
          <w:rFonts w:ascii="Sylfaen" w:hAnsi="Sylfaen"/>
          <w:b/>
          <w:sz w:val="24"/>
          <w:szCs w:val="24"/>
        </w:rPr>
        <w:t xml:space="preserve">NSURING </w:t>
      </w:r>
      <w:r>
        <w:rPr>
          <w:rFonts w:ascii="Sylfaen" w:hAnsi="Sylfaen"/>
          <w:b/>
          <w:sz w:val="24"/>
          <w:szCs w:val="24"/>
        </w:rPr>
        <w:t>F</w:t>
      </w:r>
      <w:r w:rsidRPr="00293CFB">
        <w:rPr>
          <w:rFonts w:ascii="Sylfaen" w:hAnsi="Sylfaen"/>
          <w:b/>
          <w:sz w:val="24"/>
          <w:szCs w:val="24"/>
        </w:rPr>
        <w:t xml:space="preserve">INANCIAL </w:t>
      </w:r>
      <w:r>
        <w:rPr>
          <w:rFonts w:ascii="Sylfaen" w:hAnsi="Sylfaen"/>
          <w:b/>
          <w:sz w:val="24"/>
          <w:szCs w:val="24"/>
        </w:rPr>
        <w:t>S</w:t>
      </w:r>
      <w:r w:rsidRPr="00293CFB">
        <w:rPr>
          <w:rFonts w:ascii="Sylfaen" w:hAnsi="Sylfaen"/>
          <w:b/>
          <w:sz w:val="24"/>
          <w:szCs w:val="24"/>
        </w:rPr>
        <w:t xml:space="preserve">USTAINABILITY OF THE </w:t>
      </w:r>
      <w:r>
        <w:rPr>
          <w:rFonts w:ascii="Sylfaen" w:hAnsi="Sylfaen"/>
          <w:b/>
          <w:sz w:val="24"/>
          <w:szCs w:val="24"/>
        </w:rPr>
        <w:t>B</w:t>
      </w:r>
      <w:r w:rsidRPr="00293CFB">
        <w:rPr>
          <w:rFonts w:ascii="Sylfaen" w:hAnsi="Sylfaen"/>
          <w:b/>
          <w:sz w:val="24"/>
          <w:szCs w:val="24"/>
        </w:rPr>
        <w:t xml:space="preserve">ANKING </w:t>
      </w:r>
      <w:r>
        <w:rPr>
          <w:rFonts w:ascii="Sylfaen" w:hAnsi="Sylfaen"/>
          <w:b/>
          <w:sz w:val="24"/>
          <w:szCs w:val="24"/>
        </w:rPr>
        <w:t>S</w:t>
      </w:r>
      <w:r w:rsidRPr="00293CFB">
        <w:rPr>
          <w:rFonts w:ascii="Sylfaen" w:hAnsi="Sylfaen"/>
          <w:b/>
          <w:sz w:val="24"/>
          <w:szCs w:val="24"/>
        </w:rPr>
        <w:t>YSTEM</w:t>
      </w:r>
    </w:p>
    <w:p w:rsidR="00300FAA" w:rsidRPr="00300FAA" w:rsidRDefault="00300FAA" w:rsidP="00300FAA">
      <w:pPr>
        <w:spacing w:after="0" w:line="240" w:lineRule="auto"/>
        <w:jc w:val="center"/>
        <w:rPr>
          <w:rFonts w:ascii="Times New Roman" w:hAnsi="Times New Roman" w:cs="Times New Roman"/>
          <w:b/>
          <w:sz w:val="24"/>
          <w:szCs w:val="24"/>
        </w:rPr>
      </w:pPr>
      <w:r w:rsidRPr="00300FAA">
        <w:rPr>
          <w:rFonts w:ascii="Times New Roman" w:hAnsi="Times New Roman" w:cs="Times New Roman"/>
          <w:b/>
          <w:sz w:val="24"/>
          <w:szCs w:val="24"/>
        </w:rPr>
        <w:t>Vladimer Glonti</w:t>
      </w:r>
    </w:p>
    <w:p w:rsidR="00300FAA" w:rsidRDefault="00300FAA" w:rsidP="00300FAA">
      <w:pPr>
        <w:spacing w:after="0" w:line="240" w:lineRule="auto"/>
        <w:jc w:val="center"/>
        <w:rPr>
          <w:rFonts w:ascii="Times New Roman" w:hAnsi="Times New Roman" w:cs="Times New Roman"/>
        </w:rPr>
      </w:pPr>
      <w:r w:rsidRPr="00300FAA">
        <w:rPr>
          <w:rFonts w:ascii="Times New Roman" w:hAnsi="Times New Roman" w:cs="Times New Roman"/>
          <w:sz w:val="24"/>
          <w:szCs w:val="24"/>
        </w:rPr>
        <w:t xml:space="preserve"> </w:t>
      </w:r>
      <w:r w:rsidRPr="00300FAA">
        <w:rPr>
          <w:rFonts w:ascii="Times New Roman" w:hAnsi="Times New Roman" w:cs="Times New Roman"/>
        </w:rPr>
        <w:t>Professor of Batumi Shota Rustaveli State University, 35, Ninoshvili str., 6010, Batumi, Georgia.</w:t>
      </w:r>
    </w:p>
    <w:p w:rsidR="00300FAA" w:rsidRDefault="00300FAA" w:rsidP="00300FAA">
      <w:pPr>
        <w:spacing w:after="0" w:line="240" w:lineRule="auto"/>
        <w:jc w:val="center"/>
        <w:rPr>
          <w:rFonts w:ascii="Times New Roman" w:hAnsi="Times New Roman" w:cs="Times New Roman"/>
        </w:rPr>
      </w:pPr>
      <w:r w:rsidRPr="00300FAA">
        <w:rPr>
          <w:rFonts w:ascii="Times New Roman" w:hAnsi="Times New Roman" w:cs="Times New Roman"/>
        </w:rPr>
        <w:t xml:space="preserve"> Email: glonti74@gmail.com </w:t>
      </w:r>
    </w:p>
    <w:p w:rsidR="00300FAA" w:rsidRPr="00300FAA" w:rsidRDefault="00300FAA" w:rsidP="00300FAA">
      <w:pPr>
        <w:spacing w:after="0" w:line="240" w:lineRule="auto"/>
        <w:jc w:val="center"/>
        <w:rPr>
          <w:rFonts w:ascii="Times New Roman" w:hAnsi="Times New Roman" w:cs="Times New Roman"/>
          <w:sz w:val="24"/>
          <w:szCs w:val="24"/>
        </w:rPr>
      </w:pPr>
    </w:p>
    <w:p w:rsidR="00BC68CD" w:rsidRPr="00300FAA" w:rsidRDefault="00300FAA" w:rsidP="00300FAA">
      <w:pPr>
        <w:spacing w:after="0" w:line="240" w:lineRule="auto"/>
        <w:jc w:val="center"/>
        <w:rPr>
          <w:rFonts w:ascii="Times New Roman" w:hAnsi="Times New Roman" w:cs="Times New Roman"/>
          <w:b/>
          <w:sz w:val="24"/>
          <w:szCs w:val="24"/>
        </w:rPr>
      </w:pPr>
      <w:r w:rsidRPr="00300FAA">
        <w:rPr>
          <w:rFonts w:ascii="Times New Roman" w:hAnsi="Times New Roman" w:cs="Times New Roman"/>
          <w:b/>
          <w:sz w:val="24"/>
          <w:szCs w:val="24"/>
        </w:rPr>
        <w:t xml:space="preserve"> Irina Vashakmadze</w:t>
      </w:r>
    </w:p>
    <w:p w:rsidR="00300FAA" w:rsidRPr="00300FAA" w:rsidRDefault="00300FAA" w:rsidP="00300FAA">
      <w:pPr>
        <w:spacing w:after="0" w:line="240" w:lineRule="auto"/>
        <w:jc w:val="center"/>
        <w:rPr>
          <w:rFonts w:ascii="Times New Roman" w:hAnsi="Times New Roman" w:cs="Times New Roman"/>
          <w:sz w:val="24"/>
          <w:szCs w:val="24"/>
        </w:rPr>
      </w:pPr>
      <w:r w:rsidRPr="00300FAA">
        <w:rPr>
          <w:rFonts w:ascii="Times New Roman" w:hAnsi="Times New Roman" w:cs="Times New Roman"/>
        </w:rPr>
        <w:t>Associate Professor of Batumi Shota Rustaveli State University, 35, Ninoshvili str., 6010, Batumi, Georgia</w:t>
      </w:r>
    </w:p>
    <w:p w:rsidR="003911F4" w:rsidRDefault="00BC68CD" w:rsidP="003911F4">
      <w:pPr>
        <w:jc w:val="center"/>
        <w:rPr>
          <w:rFonts w:ascii="Sylfaen" w:hAnsi="Sylfaen"/>
          <w:b/>
          <w:sz w:val="24"/>
          <w:szCs w:val="24"/>
        </w:rPr>
      </w:pPr>
      <w:r w:rsidRPr="00293CFB">
        <w:rPr>
          <w:rFonts w:ascii="Sylfaen" w:hAnsi="Sylfaen"/>
          <w:b/>
          <w:sz w:val="24"/>
          <w:szCs w:val="24"/>
        </w:rPr>
        <w:t>Resume</w:t>
      </w:r>
    </w:p>
    <w:p w:rsidR="00293CFB" w:rsidRPr="002B7753" w:rsidRDefault="00BC68CD" w:rsidP="003911F4">
      <w:pPr>
        <w:rPr>
          <w:rFonts w:ascii="Sylfaen" w:hAnsi="Sylfaen"/>
          <w:sz w:val="24"/>
          <w:szCs w:val="24"/>
        </w:rPr>
      </w:pPr>
      <w:r w:rsidRPr="002B7753">
        <w:rPr>
          <w:rFonts w:ascii="Sylfaen" w:hAnsi="Sylfaen"/>
          <w:sz w:val="24"/>
          <w:szCs w:val="24"/>
        </w:rPr>
        <w:t>The main issue of economic development and implementation of market principles is the basis of ensuring financial sustainability of the banking system- establishment of deposit insurance system.</w:t>
      </w:r>
    </w:p>
    <w:p w:rsidR="00BC68CD" w:rsidRPr="002B7753" w:rsidRDefault="00BC68CD" w:rsidP="00293CFB">
      <w:pPr>
        <w:jc w:val="both"/>
        <w:rPr>
          <w:rFonts w:ascii="Sylfaen" w:hAnsi="Sylfaen"/>
          <w:sz w:val="24"/>
          <w:szCs w:val="24"/>
        </w:rPr>
      </w:pPr>
      <w:r w:rsidRPr="002B7753">
        <w:rPr>
          <w:rFonts w:ascii="Sylfaen" w:hAnsi="Sylfaen"/>
          <w:sz w:val="24"/>
          <w:szCs w:val="24"/>
        </w:rPr>
        <w:t xml:space="preserve">The banking system does not have model of financial sustainability of deposit insurance and accordingly </w:t>
      </w:r>
      <w:r w:rsidR="00C30305" w:rsidRPr="002B7753">
        <w:rPr>
          <w:rFonts w:ascii="Sylfaen" w:hAnsi="Sylfaen"/>
          <w:sz w:val="24"/>
          <w:szCs w:val="24"/>
        </w:rPr>
        <w:t>no experinece</w:t>
      </w:r>
      <w:r w:rsidRPr="002B7753">
        <w:rPr>
          <w:rFonts w:ascii="Sylfaen" w:hAnsi="Sylfaen"/>
          <w:sz w:val="24"/>
          <w:szCs w:val="24"/>
        </w:rPr>
        <w:t>, as for implementation of insurance models of operating deposits of developed market economy in Georgia, their practical implementation without prepar</w:t>
      </w:r>
      <w:r w:rsidR="0064780D" w:rsidRPr="002B7753">
        <w:rPr>
          <w:rFonts w:ascii="Sylfaen" w:hAnsi="Sylfaen"/>
          <w:sz w:val="24"/>
          <w:szCs w:val="24"/>
        </w:rPr>
        <w:t>ing preliminary conditions and w</w:t>
      </w:r>
      <w:r w:rsidRPr="002B7753">
        <w:rPr>
          <w:rFonts w:ascii="Sylfaen" w:hAnsi="Sylfaen"/>
          <w:sz w:val="24"/>
          <w:szCs w:val="24"/>
        </w:rPr>
        <w:t xml:space="preserve">ithout taking into account the state interests will be </w:t>
      </w:r>
      <w:r w:rsidR="00293CFB" w:rsidRPr="002B7753">
        <w:rPr>
          <w:rFonts w:ascii="Sylfaen" w:hAnsi="Sylfaen"/>
          <w:sz w:val="24"/>
          <w:szCs w:val="24"/>
        </w:rPr>
        <w:t>detrimental for</w:t>
      </w:r>
      <w:r w:rsidRPr="002B7753">
        <w:rPr>
          <w:rFonts w:ascii="Sylfaen" w:hAnsi="Sylfaen"/>
          <w:sz w:val="24"/>
          <w:szCs w:val="24"/>
        </w:rPr>
        <w:t xml:space="preserve"> safety of financial-economic condition of country.</w:t>
      </w:r>
    </w:p>
    <w:p w:rsidR="00BC68CD" w:rsidRPr="002B7753" w:rsidRDefault="00BC68CD" w:rsidP="00293CFB">
      <w:pPr>
        <w:jc w:val="both"/>
        <w:rPr>
          <w:rFonts w:ascii="Sylfaen" w:hAnsi="Sylfaen"/>
          <w:sz w:val="24"/>
          <w:szCs w:val="24"/>
        </w:rPr>
      </w:pPr>
      <w:r w:rsidRPr="002B7753">
        <w:rPr>
          <w:rFonts w:ascii="Sylfaen" w:hAnsi="Sylfaen"/>
          <w:sz w:val="24"/>
          <w:szCs w:val="24"/>
        </w:rPr>
        <w:t>Different models of deposit insurance have one goal-to take into account bank interests and rights of their clients. The means of achieving the goal are quite different from each other, In some countries, insurance</w:t>
      </w:r>
      <w:r w:rsidR="0033604E" w:rsidRPr="002B7753">
        <w:rPr>
          <w:rFonts w:ascii="Sylfaen" w:hAnsi="Sylfaen"/>
          <w:sz w:val="24"/>
          <w:szCs w:val="24"/>
        </w:rPr>
        <w:t xml:space="preserve"> of</w:t>
      </w:r>
      <w:r w:rsidR="00D45EBF" w:rsidRPr="002B7753">
        <w:rPr>
          <w:rFonts w:ascii="Sylfaen" w:hAnsi="Sylfaen"/>
          <w:sz w:val="24"/>
          <w:szCs w:val="24"/>
        </w:rPr>
        <w:t>deposits are</w:t>
      </w:r>
      <w:r w:rsidRPr="002B7753">
        <w:rPr>
          <w:rFonts w:ascii="Sylfaen" w:hAnsi="Sylfaen"/>
          <w:sz w:val="24"/>
          <w:szCs w:val="24"/>
        </w:rPr>
        <w:t xml:space="preserve"> compulsory, in some cases voluntarily. Deposit insurance is also made by state organizations, in some non-governmental sectors, as well as tariffs.</w:t>
      </w:r>
      <w:r w:rsidR="0033604E" w:rsidRPr="002B7753">
        <w:rPr>
          <w:rFonts w:ascii="Sylfaen" w:hAnsi="Sylfaen"/>
          <w:sz w:val="24"/>
          <w:szCs w:val="24"/>
        </w:rPr>
        <w:t xml:space="preserve">The main </w:t>
      </w:r>
      <w:r w:rsidR="00D45EBF" w:rsidRPr="002B7753">
        <w:rPr>
          <w:rFonts w:ascii="Sylfaen" w:hAnsi="Sylfaen"/>
          <w:sz w:val="24"/>
          <w:szCs w:val="24"/>
        </w:rPr>
        <w:t>objective of discussions in deposit insurance is</w:t>
      </w:r>
      <w:r w:rsidR="0033604E" w:rsidRPr="002B7753">
        <w:rPr>
          <w:rFonts w:ascii="Sylfaen" w:hAnsi="Sylfaen"/>
          <w:sz w:val="24"/>
          <w:szCs w:val="24"/>
        </w:rPr>
        <w:t xml:space="preserve"> the incentives that should be included in the contribution system. These incentives refer to all interested individuals with small and large depositors.Every stakeholder in the deposit protection system must see its benefits,</w:t>
      </w:r>
      <w:r w:rsidR="00293CFB" w:rsidRPr="002B7753">
        <w:rPr>
          <w:rFonts w:ascii="Sylfaen" w:hAnsi="Sylfaen"/>
          <w:sz w:val="24"/>
          <w:szCs w:val="24"/>
        </w:rPr>
        <w:t>it</w:t>
      </w:r>
      <w:r w:rsidR="0033604E" w:rsidRPr="002B7753">
        <w:rPr>
          <w:rFonts w:ascii="Sylfaen" w:hAnsi="Sylfaen"/>
          <w:sz w:val="24"/>
          <w:szCs w:val="24"/>
        </w:rPr>
        <w:t xml:space="preserve"> is also important that in the first years of operation of the Deposit Insurance System, the bank's membership process in this system.</w:t>
      </w:r>
      <w:r w:rsidR="00577042" w:rsidRPr="002B7753">
        <w:rPr>
          <w:rFonts w:ascii="Sylfaen" w:hAnsi="Sylfaen"/>
          <w:sz w:val="24"/>
          <w:szCs w:val="24"/>
        </w:rPr>
        <w:t>Obviously, the introduction of a similar system will burden the bank's payment and every bank will not be able to solve the problem quickly. That is why it is necessary to introduce a subsidy system to enter in the bank's insurance system.</w:t>
      </w:r>
      <w:r w:rsidR="009D5238" w:rsidRPr="002B7753">
        <w:rPr>
          <w:rFonts w:ascii="Sylfaen" w:hAnsi="Sylfaen"/>
          <w:sz w:val="24"/>
          <w:szCs w:val="24"/>
        </w:rPr>
        <w:t xml:space="preserve">Establishment of the Deposit Insurance Agency will </w:t>
      </w:r>
      <w:r w:rsidR="00D45EBF" w:rsidRPr="002B7753">
        <w:rPr>
          <w:rFonts w:ascii="Sylfaen" w:hAnsi="Sylfaen"/>
          <w:sz w:val="24"/>
          <w:szCs w:val="24"/>
        </w:rPr>
        <w:t>help to</w:t>
      </w:r>
      <w:r w:rsidR="009D5238" w:rsidRPr="002B7753">
        <w:rPr>
          <w:rFonts w:ascii="Sylfaen" w:hAnsi="Sylfaen"/>
          <w:sz w:val="24"/>
          <w:szCs w:val="24"/>
        </w:rPr>
        <w:t xml:space="preserve"> increase cash flow in the banking system </w:t>
      </w:r>
      <w:r w:rsidR="00D45EBF" w:rsidRPr="002B7753">
        <w:rPr>
          <w:rFonts w:ascii="Sylfaen" w:hAnsi="Sylfaen"/>
          <w:sz w:val="24"/>
          <w:szCs w:val="24"/>
        </w:rPr>
        <w:t>along with</w:t>
      </w:r>
      <w:r w:rsidR="009D5238" w:rsidRPr="002B7753">
        <w:rPr>
          <w:rFonts w:ascii="Sylfaen" w:hAnsi="Sylfaen"/>
          <w:sz w:val="24"/>
          <w:szCs w:val="24"/>
        </w:rPr>
        <w:t xml:space="preserve"> reduction </w:t>
      </w:r>
      <w:r w:rsidR="00D45EBF" w:rsidRPr="002B7753">
        <w:rPr>
          <w:rFonts w:ascii="Sylfaen" w:hAnsi="Sylfaen"/>
          <w:sz w:val="24"/>
          <w:szCs w:val="24"/>
        </w:rPr>
        <w:t>of interest</w:t>
      </w:r>
      <w:r w:rsidR="009D5238" w:rsidRPr="002B7753">
        <w:rPr>
          <w:rFonts w:ascii="Sylfaen" w:hAnsi="Sylfaen"/>
          <w:sz w:val="24"/>
          <w:szCs w:val="24"/>
        </w:rPr>
        <w:t xml:space="preserve"> rates on the </w:t>
      </w:r>
      <w:r w:rsidR="00D45EBF" w:rsidRPr="002B7753">
        <w:rPr>
          <w:rFonts w:ascii="Sylfaen" w:hAnsi="Sylfaen"/>
          <w:sz w:val="24"/>
          <w:szCs w:val="24"/>
        </w:rPr>
        <w:t xml:space="preserve">savings. </w:t>
      </w:r>
      <w:r w:rsidR="009D5238" w:rsidRPr="002B7753">
        <w:rPr>
          <w:rFonts w:ascii="Sylfaen" w:hAnsi="Sylfaen"/>
          <w:sz w:val="24"/>
          <w:szCs w:val="24"/>
        </w:rPr>
        <w:t xml:space="preserve">Depending on the above, the formation of the deposit insurance </w:t>
      </w:r>
      <w:r w:rsidR="00D45EBF" w:rsidRPr="002B7753">
        <w:rPr>
          <w:rFonts w:ascii="Sylfaen" w:hAnsi="Sylfaen"/>
          <w:sz w:val="24"/>
          <w:szCs w:val="24"/>
        </w:rPr>
        <w:t>system is</w:t>
      </w:r>
      <w:r w:rsidR="009D5238" w:rsidRPr="002B7753">
        <w:rPr>
          <w:rFonts w:ascii="Sylfaen" w:hAnsi="Sylfaen"/>
          <w:sz w:val="24"/>
          <w:szCs w:val="24"/>
        </w:rPr>
        <w:t xml:space="preserve"> a more complicated process when there </w:t>
      </w:r>
      <w:r w:rsidR="00DC3F0C" w:rsidRPr="002B7753">
        <w:rPr>
          <w:rFonts w:ascii="Sylfaen" w:hAnsi="Sylfaen"/>
          <w:sz w:val="24"/>
          <w:szCs w:val="24"/>
        </w:rPr>
        <w:t>is not defined financial</w:t>
      </w:r>
      <w:r w:rsidR="009D5238" w:rsidRPr="002B7753">
        <w:rPr>
          <w:rFonts w:ascii="Sylfaen" w:hAnsi="Sylfaen"/>
          <w:sz w:val="24"/>
          <w:szCs w:val="24"/>
        </w:rPr>
        <w:t xml:space="preserve"> stability </w:t>
      </w:r>
      <w:r w:rsidR="00DC3F0C" w:rsidRPr="002B7753">
        <w:rPr>
          <w:rFonts w:ascii="Sylfaen" w:hAnsi="Sylfaen"/>
          <w:sz w:val="24"/>
          <w:szCs w:val="24"/>
        </w:rPr>
        <w:t xml:space="preserve">current </w:t>
      </w:r>
      <w:r w:rsidR="009D5238" w:rsidRPr="002B7753">
        <w:rPr>
          <w:rFonts w:ascii="Sylfaen" w:hAnsi="Sylfaen"/>
          <w:sz w:val="24"/>
          <w:szCs w:val="24"/>
        </w:rPr>
        <w:t>problems.</w:t>
      </w:r>
      <w:r w:rsidR="00D45EBF" w:rsidRPr="002B7753">
        <w:rPr>
          <w:rFonts w:ascii="Sylfaen" w:hAnsi="Sylfaen"/>
          <w:sz w:val="24"/>
          <w:szCs w:val="24"/>
        </w:rPr>
        <w:t>We</w:t>
      </w:r>
      <w:r w:rsidR="009D5238" w:rsidRPr="002B7753">
        <w:rPr>
          <w:rFonts w:ascii="Sylfaen" w:hAnsi="Sylfaen"/>
          <w:sz w:val="24"/>
          <w:szCs w:val="24"/>
        </w:rPr>
        <w:t xml:space="preserve"> mean receiving information by all deposit insurers in the case </w:t>
      </w:r>
      <w:r w:rsidR="00D45EBF" w:rsidRPr="002B7753">
        <w:rPr>
          <w:rFonts w:ascii="Sylfaen" w:hAnsi="Sylfaen"/>
          <w:sz w:val="24"/>
          <w:szCs w:val="24"/>
        </w:rPr>
        <w:t>of development</w:t>
      </w:r>
      <w:r w:rsidR="009D5238" w:rsidRPr="002B7753">
        <w:rPr>
          <w:rFonts w:ascii="Sylfaen" w:hAnsi="Sylfaen"/>
          <w:sz w:val="24"/>
          <w:szCs w:val="24"/>
        </w:rPr>
        <w:t xml:space="preserve"> of cash resources and financing schemes.</w:t>
      </w:r>
    </w:p>
    <w:p w:rsidR="00DE649C" w:rsidRPr="00293CFB" w:rsidRDefault="00293CFB" w:rsidP="00293CFB">
      <w:pPr>
        <w:jc w:val="both"/>
        <w:rPr>
          <w:rFonts w:ascii="Sylfaen" w:hAnsi="Sylfaen"/>
          <w:sz w:val="24"/>
          <w:szCs w:val="24"/>
        </w:rPr>
      </w:pPr>
      <w:r>
        <w:rPr>
          <w:rFonts w:ascii="Sylfaen" w:hAnsi="Sylfaen"/>
          <w:b/>
          <w:sz w:val="24"/>
          <w:szCs w:val="24"/>
        </w:rPr>
        <w:t>R</w:t>
      </w:r>
      <w:r w:rsidR="00DE649C" w:rsidRPr="00293CFB">
        <w:rPr>
          <w:rFonts w:ascii="Sylfaen" w:hAnsi="Sylfaen"/>
          <w:b/>
          <w:sz w:val="24"/>
          <w:szCs w:val="24"/>
        </w:rPr>
        <w:t>esearch</w:t>
      </w:r>
      <w:r>
        <w:rPr>
          <w:rFonts w:ascii="Sylfaen" w:hAnsi="Sylfaen"/>
          <w:b/>
          <w:sz w:val="24"/>
          <w:szCs w:val="24"/>
        </w:rPr>
        <w:t xml:space="preserve"> purpose</w:t>
      </w:r>
      <w:r w:rsidR="00DE649C" w:rsidRPr="00293CFB">
        <w:rPr>
          <w:rFonts w:ascii="Sylfaen" w:hAnsi="Sylfaen"/>
          <w:b/>
          <w:sz w:val="24"/>
          <w:szCs w:val="24"/>
        </w:rPr>
        <w:t>:</w:t>
      </w:r>
      <w:r w:rsidR="009760BA">
        <w:rPr>
          <w:rFonts w:ascii="Sylfaen" w:hAnsi="Sylfaen"/>
          <w:b/>
          <w:sz w:val="24"/>
          <w:szCs w:val="24"/>
        </w:rPr>
        <w:t xml:space="preserve"> </w:t>
      </w:r>
      <w:r w:rsidR="00DE649C" w:rsidRPr="00293CFB">
        <w:rPr>
          <w:rFonts w:ascii="Sylfaen" w:hAnsi="Sylfaen"/>
          <w:sz w:val="24"/>
          <w:szCs w:val="24"/>
        </w:rPr>
        <w:t>Defining the effectiveness of deposit insurance system in the banking sector,</w:t>
      </w:r>
      <w:r w:rsidR="009760BA">
        <w:rPr>
          <w:rFonts w:ascii="Sylfaen" w:hAnsi="Sylfaen"/>
          <w:sz w:val="24"/>
          <w:szCs w:val="24"/>
        </w:rPr>
        <w:t xml:space="preserve"> </w:t>
      </w:r>
      <w:r w:rsidR="00DE649C" w:rsidRPr="00293CFB">
        <w:rPr>
          <w:rFonts w:ascii="Sylfaen" w:hAnsi="Sylfaen"/>
          <w:sz w:val="24"/>
          <w:szCs w:val="24"/>
        </w:rPr>
        <w:t xml:space="preserve">the aim of the introduction of the deposit insurance system in Georgia is gaining the trust of </w:t>
      </w:r>
      <w:r w:rsidR="00DE649C" w:rsidRPr="00293CFB">
        <w:rPr>
          <w:rFonts w:ascii="Sylfaen" w:hAnsi="Sylfaen"/>
          <w:sz w:val="24"/>
          <w:szCs w:val="24"/>
        </w:rPr>
        <w:lastRenderedPageBreak/>
        <w:t xml:space="preserve">depositors and to avoid banks </w:t>
      </w:r>
      <w:r w:rsidRPr="00293CFB">
        <w:rPr>
          <w:rFonts w:ascii="Sylfaen" w:hAnsi="Sylfaen"/>
          <w:sz w:val="24"/>
          <w:szCs w:val="24"/>
        </w:rPr>
        <w:t xml:space="preserve">bankruptcy. </w:t>
      </w:r>
      <w:r>
        <w:rPr>
          <w:rFonts w:ascii="Sylfaen" w:hAnsi="Sylfaen"/>
          <w:sz w:val="24"/>
          <w:szCs w:val="24"/>
        </w:rPr>
        <w:t>D</w:t>
      </w:r>
      <w:r w:rsidRPr="00293CFB">
        <w:rPr>
          <w:rFonts w:ascii="Sylfaen" w:hAnsi="Sylfaen"/>
          <w:sz w:val="24"/>
          <w:szCs w:val="24"/>
        </w:rPr>
        <w:t>eposit</w:t>
      </w:r>
      <w:r w:rsidR="00DE649C" w:rsidRPr="00293CFB">
        <w:rPr>
          <w:rFonts w:ascii="Sylfaen" w:hAnsi="Sylfaen"/>
          <w:sz w:val="24"/>
          <w:szCs w:val="24"/>
        </w:rPr>
        <w:t xml:space="preserve"> insurance will increase in Banks the number of </w:t>
      </w:r>
      <w:r w:rsidR="0064780D" w:rsidRPr="00293CFB">
        <w:rPr>
          <w:rFonts w:ascii="Sylfaen" w:hAnsi="Sylfaen"/>
          <w:sz w:val="24"/>
          <w:szCs w:val="24"/>
        </w:rPr>
        <w:t>deposits</w:t>
      </w:r>
      <w:r w:rsidR="00DE649C" w:rsidRPr="00293CFB">
        <w:rPr>
          <w:rFonts w:ascii="Sylfaen" w:hAnsi="Sylfaen"/>
          <w:sz w:val="24"/>
          <w:szCs w:val="24"/>
        </w:rPr>
        <w:t>,</w:t>
      </w:r>
      <w:r w:rsidR="009760BA">
        <w:rPr>
          <w:rFonts w:ascii="Sylfaen" w:hAnsi="Sylfaen"/>
          <w:sz w:val="24"/>
          <w:szCs w:val="24"/>
        </w:rPr>
        <w:t xml:space="preserve"> </w:t>
      </w:r>
      <w:r w:rsidR="00DE649C" w:rsidRPr="00293CFB">
        <w:rPr>
          <w:rFonts w:ascii="Sylfaen" w:hAnsi="Sylfaen"/>
          <w:sz w:val="24"/>
          <w:szCs w:val="24"/>
        </w:rPr>
        <w:t>which, in turn, will solve a long-term unresolved problem of private savings in the country.</w:t>
      </w:r>
    </w:p>
    <w:p w:rsidR="008A00FB" w:rsidRPr="00293CFB" w:rsidRDefault="008A00FB" w:rsidP="00293CFB">
      <w:pPr>
        <w:jc w:val="both"/>
        <w:rPr>
          <w:rFonts w:ascii="Sylfaen" w:hAnsi="Sylfaen"/>
          <w:sz w:val="24"/>
          <w:szCs w:val="24"/>
        </w:rPr>
      </w:pPr>
      <w:r w:rsidRPr="00293CFB">
        <w:rPr>
          <w:rFonts w:ascii="Sylfaen" w:hAnsi="Sylfaen"/>
          <w:b/>
          <w:sz w:val="24"/>
          <w:szCs w:val="24"/>
        </w:rPr>
        <w:t xml:space="preserve">Keywords: </w:t>
      </w:r>
      <w:r w:rsidRPr="00293CFB">
        <w:rPr>
          <w:rFonts w:ascii="Sylfaen" w:hAnsi="Sylfaen"/>
          <w:sz w:val="24"/>
          <w:szCs w:val="24"/>
        </w:rPr>
        <w:t>deposit insurance, commercial banks, financial sustainability.</w:t>
      </w:r>
    </w:p>
    <w:p w:rsidR="008A00FB" w:rsidRPr="00293CFB" w:rsidRDefault="008A00FB" w:rsidP="00293CFB">
      <w:pPr>
        <w:jc w:val="both"/>
        <w:rPr>
          <w:rFonts w:ascii="Sylfaen" w:hAnsi="Sylfaen"/>
          <w:sz w:val="24"/>
          <w:szCs w:val="24"/>
        </w:rPr>
      </w:pPr>
      <w:r w:rsidRPr="00293CFB">
        <w:rPr>
          <w:rFonts w:ascii="Sylfaen" w:hAnsi="Sylfaen"/>
          <w:b/>
          <w:sz w:val="24"/>
          <w:szCs w:val="24"/>
        </w:rPr>
        <w:t>Research methodology</w:t>
      </w:r>
      <w:r w:rsidRPr="00293CFB">
        <w:rPr>
          <w:rFonts w:ascii="Sylfaen" w:hAnsi="Sylfaen"/>
          <w:sz w:val="24"/>
          <w:szCs w:val="24"/>
        </w:rPr>
        <w:t xml:space="preserve">: </w:t>
      </w:r>
      <w:r w:rsidR="00293CFB">
        <w:rPr>
          <w:rFonts w:ascii="Sylfaen" w:hAnsi="Sylfaen"/>
          <w:sz w:val="24"/>
          <w:szCs w:val="24"/>
        </w:rPr>
        <w:t>M</w:t>
      </w:r>
      <w:r w:rsidRPr="00293CFB">
        <w:rPr>
          <w:rFonts w:ascii="Sylfaen" w:hAnsi="Sylfaen"/>
          <w:sz w:val="24"/>
          <w:szCs w:val="24"/>
        </w:rPr>
        <w:t xml:space="preserve">ethod of </w:t>
      </w:r>
      <w:r w:rsidR="003911F4">
        <w:rPr>
          <w:rFonts w:ascii="Sylfaen" w:hAnsi="Sylfaen"/>
          <w:sz w:val="24"/>
          <w:szCs w:val="24"/>
        </w:rPr>
        <w:t>Q</w:t>
      </w:r>
      <w:r w:rsidRPr="00293CFB">
        <w:rPr>
          <w:rFonts w:ascii="Sylfaen" w:hAnsi="Sylfaen"/>
          <w:sz w:val="24"/>
          <w:szCs w:val="24"/>
        </w:rPr>
        <w:t>uestioning</w:t>
      </w:r>
    </w:p>
    <w:p w:rsidR="00DC3F0C" w:rsidRDefault="008A00FB" w:rsidP="00DC3F0C">
      <w:pPr>
        <w:jc w:val="both"/>
        <w:rPr>
          <w:sz w:val="24"/>
          <w:szCs w:val="24"/>
        </w:rPr>
      </w:pPr>
      <w:r w:rsidRPr="00293CFB">
        <w:rPr>
          <w:rFonts w:ascii="Sylfaen" w:hAnsi="Sylfaen"/>
          <w:sz w:val="24"/>
          <w:szCs w:val="24"/>
        </w:rPr>
        <w:t>In order to establish the structure of the deposit insurance system in Georgia first of all, it is necessary to define the legislative base.The World Banking Practice has two systems known for this issue.The first covers the deposit claims after the closure of banks,</w:t>
      </w:r>
      <w:r w:rsidR="00D45EBF" w:rsidRPr="00293CFB">
        <w:rPr>
          <w:rFonts w:ascii="Sylfaen" w:hAnsi="Sylfaen"/>
          <w:sz w:val="24"/>
          <w:szCs w:val="24"/>
        </w:rPr>
        <w:t>consequently</w:t>
      </w:r>
      <w:r w:rsidRPr="00293CFB">
        <w:rPr>
          <w:rFonts w:ascii="Sylfaen" w:hAnsi="Sylfaen"/>
          <w:sz w:val="24"/>
          <w:szCs w:val="24"/>
        </w:rPr>
        <w:t xml:space="preserve">, it has no obligation to supervise and and the right to interfere.However, this system requires access to deposit information and </w:t>
      </w:r>
      <w:r w:rsidR="00F90D17" w:rsidRPr="00293CFB">
        <w:rPr>
          <w:rFonts w:ascii="Sylfaen" w:hAnsi="Sylfaen"/>
          <w:sz w:val="24"/>
          <w:szCs w:val="24"/>
        </w:rPr>
        <w:t>adequate funding and effective compensation of depositors after bank bankruptcy.</w:t>
      </w:r>
      <w:r w:rsidR="004072E2" w:rsidRPr="00293CFB">
        <w:rPr>
          <w:rFonts w:ascii="Sylfaen" w:hAnsi="Sylfaen"/>
          <w:sz w:val="24"/>
          <w:szCs w:val="24"/>
        </w:rPr>
        <w:t>In the second system deposits insurance has a relatively broader authority.</w:t>
      </w:r>
      <w:r w:rsidR="009A2862" w:rsidRPr="00293CFB">
        <w:rPr>
          <w:rFonts w:ascii="Sylfaen" w:hAnsi="Sylfaen"/>
          <w:sz w:val="24"/>
          <w:szCs w:val="24"/>
        </w:rPr>
        <w:t xml:space="preserve">This may include:The ability to control and release the Deposit Insurance System, its risk management and assessment, the right to conduct the bank's expertise.Establishment and implementation </w:t>
      </w:r>
      <w:r w:rsidR="00D45EBF" w:rsidRPr="00293CFB">
        <w:rPr>
          <w:rFonts w:ascii="Sylfaen" w:hAnsi="Sylfaen"/>
          <w:sz w:val="24"/>
          <w:szCs w:val="24"/>
        </w:rPr>
        <w:t>of deposit</w:t>
      </w:r>
      <w:r w:rsidR="009A2862" w:rsidRPr="00293CFB">
        <w:rPr>
          <w:rFonts w:ascii="Sylfaen" w:hAnsi="Sylfaen"/>
          <w:sz w:val="24"/>
          <w:szCs w:val="24"/>
        </w:rPr>
        <w:t xml:space="preserve"> insurance system is a strategic measure.It has particular importance for commercial banks and the entire banking system, but for the economy of the country.</w:t>
      </w:r>
    </w:p>
    <w:p w:rsidR="00DC3F0C" w:rsidRDefault="008C63B0" w:rsidP="00DC3F0C">
      <w:pPr>
        <w:ind w:hanging="142"/>
        <w:jc w:val="both"/>
        <w:rPr>
          <w:sz w:val="24"/>
          <w:szCs w:val="24"/>
        </w:rPr>
      </w:pPr>
      <w:r w:rsidRPr="00293CFB">
        <w:rPr>
          <w:rFonts w:ascii="Sylfaen" w:hAnsi="Sylfaen"/>
          <w:sz w:val="24"/>
          <w:szCs w:val="24"/>
        </w:rPr>
        <w:t xml:space="preserve">Deposits insurance by commercial banks will significantly facilitate optimal banking risks, which will eventually protect banks from bankruptcy and banking from crisis.Special attention should be </w:t>
      </w:r>
      <w:r w:rsidR="00D45EBF" w:rsidRPr="00293CFB">
        <w:rPr>
          <w:rFonts w:ascii="Sylfaen" w:hAnsi="Sylfaen"/>
          <w:sz w:val="24"/>
          <w:szCs w:val="24"/>
        </w:rPr>
        <w:t>paid protection</w:t>
      </w:r>
      <w:r w:rsidRPr="00293CFB">
        <w:rPr>
          <w:rFonts w:ascii="Sylfaen" w:hAnsi="Sylfaen"/>
          <w:sz w:val="24"/>
          <w:szCs w:val="24"/>
        </w:rPr>
        <w:t xml:space="preserve"> of the bank depositors from the losses</w:t>
      </w:r>
      <w:r w:rsidR="00D45EBF" w:rsidRPr="00293CFB">
        <w:rPr>
          <w:rFonts w:ascii="Sylfaen" w:hAnsi="Sylfaen"/>
          <w:sz w:val="24"/>
          <w:szCs w:val="24"/>
        </w:rPr>
        <w:t>, which</w:t>
      </w:r>
      <w:r w:rsidRPr="00293CFB">
        <w:rPr>
          <w:rFonts w:ascii="Sylfaen" w:hAnsi="Sylfaen"/>
          <w:sz w:val="24"/>
          <w:szCs w:val="24"/>
        </w:rPr>
        <w:t xml:space="preserve"> should be have</w:t>
      </w:r>
      <w:r w:rsidR="008B0DE5" w:rsidRPr="00293CFB">
        <w:rPr>
          <w:rFonts w:ascii="Sylfaen" w:hAnsi="Sylfaen"/>
          <w:sz w:val="24"/>
          <w:szCs w:val="24"/>
        </w:rPr>
        <w:t xml:space="preserve"> as a result of</w:t>
      </w:r>
      <w:r w:rsidRPr="00293CFB">
        <w:rPr>
          <w:rFonts w:ascii="Sylfaen" w:hAnsi="Sylfaen"/>
          <w:sz w:val="24"/>
          <w:szCs w:val="24"/>
        </w:rPr>
        <w:t xml:space="preserve"> the bank high risky credit policy.</w:t>
      </w:r>
      <w:r w:rsidR="008B0DE5" w:rsidRPr="00293CFB">
        <w:rPr>
          <w:rFonts w:ascii="Sylfaen" w:hAnsi="Sylfaen"/>
          <w:sz w:val="24"/>
          <w:szCs w:val="24"/>
        </w:rPr>
        <w:t xml:space="preserve">Expected negative consequences reduce the adequate assessment of credit operations carried out by the bank, protection of established economic standards and creation </w:t>
      </w:r>
      <w:r w:rsidR="008F3EC7" w:rsidRPr="00293CFB">
        <w:rPr>
          <w:rFonts w:ascii="Sylfaen" w:hAnsi="Sylfaen"/>
          <w:sz w:val="24"/>
          <w:szCs w:val="24"/>
        </w:rPr>
        <w:t xml:space="preserve">reserves </w:t>
      </w:r>
      <w:r w:rsidR="008B0DE5" w:rsidRPr="00293CFB">
        <w:rPr>
          <w:rFonts w:ascii="Sylfaen" w:hAnsi="Sylfaen"/>
          <w:sz w:val="24"/>
          <w:szCs w:val="24"/>
        </w:rPr>
        <w:t>of possible losses.</w:t>
      </w:r>
      <w:r w:rsidR="00217C3C" w:rsidRPr="00293CFB">
        <w:rPr>
          <w:rFonts w:ascii="Sylfaen" w:hAnsi="Sylfaen"/>
          <w:sz w:val="24"/>
          <w:szCs w:val="24"/>
        </w:rPr>
        <w:t>Among the most problematic activities</w:t>
      </w:r>
      <w:r w:rsidR="0065282A" w:rsidRPr="00293CFB">
        <w:rPr>
          <w:rFonts w:ascii="Sylfaen" w:hAnsi="Sylfaen"/>
          <w:sz w:val="24"/>
          <w:szCs w:val="24"/>
        </w:rPr>
        <w:t xml:space="preserve"> of Georgian commercial banks </w:t>
      </w:r>
      <w:r w:rsidR="0012118C" w:rsidRPr="00293CFB">
        <w:rPr>
          <w:rFonts w:ascii="Sylfaen" w:hAnsi="Sylfaen"/>
          <w:sz w:val="24"/>
          <w:szCs w:val="24"/>
        </w:rPr>
        <w:t>are development</w:t>
      </w:r>
      <w:r w:rsidR="00217C3C" w:rsidRPr="00293CFB">
        <w:rPr>
          <w:rFonts w:ascii="Sylfaen" w:hAnsi="Sylfaen"/>
          <w:sz w:val="24"/>
          <w:szCs w:val="24"/>
        </w:rPr>
        <w:t xml:space="preserve"> and implementation of reliable protection of bank deposits. The reality of this assertion prove</w:t>
      </w:r>
      <w:r w:rsidR="00700ACF" w:rsidRPr="00293CFB">
        <w:rPr>
          <w:rFonts w:ascii="Sylfaen" w:hAnsi="Sylfaen"/>
          <w:sz w:val="24"/>
          <w:szCs w:val="24"/>
        </w:rPr>
        <w:t xml:space="preserve">d by practical activities of international financial organiozations </w:t>
      </w:r>
      <w:r w:rsidR="004A0FBD" w:rsidRPr="00293CFB">
        <w:rPr>
          <w:rFonts w:ascii="Sylfaen" w:hAnsi="Sylfaen"/>
          <w:sz w:val="24"/>
          <w:szCs w:val="24"/>
        </w:rPr>
        <w:t>to get out the world banking system</w:t>
      </w:r>
      <w:r w:rsidR="00D41974" w:rsidRPr="00293CFB">
        <w:rPr>
          <w:rFonts w:ascii="Sylfaen" w:hAnsi="Sylfaen"/>
          <w:sz w:val="24"/>
          <w:szCs w:val="24"/>
        </w:rPr>
        <w:t xml:space="preserve"> from the crisis</w:t>
      </w:r>
      <w:r w:rsidR="00700ACF" w:rsidRPr="00293CFB">
        <w:rPr>
          <w:rFonts w:ascii="Sylfaen" w:hAnsi="Sylfaen"/>
          <w:sz w:val="24"/>
          <w:szCs w:val="24"/>
        </w:rPr>
        <w:t xml:space="preserve">over the last half </w:t>
      </w:r>
      <w:r w:rsidR="0012118C" w:rsidRPr="00293CFB">
        <w:rPr>
          <w:rFonts w:ascii="Sylfaen" w:hAnsi="Sylfaen"/>
          <w:sz w:val="24"/>
          <w:szCs w:val="24"/>
        </w:rPr>
        <w:t>century, which</w:t>
      </w:r>
      <w:r w:rsidR="00D41974" w:rsidRPr="00293CFB">
        <w:rPr>
          <w:rFonts w:ascii="Sylfaen" w:hAnsi="Sylfaen"/>
          <w:sz w:val="24"/>
          <w:szCs w:val="24"/>
        </w:rPr>
        <w:t xml:space="preserve"> once again demonstrates the necessity </w:t>
      </w:r>
      <w:r w:rsidR="0012118C" w:rsidRPr="00293CFB">
        <w:rPr>
          <w:rFonts w:ascii="Sylfaen" w:hAnsi="Sylfaen"/>
          <w:sz w:val="24"/>
          <w:szCs w:val="24"/>
        </w:rPr>
        <w:t>of speeding</w:t>
      </w:r>
      <w:r w:rsidR="00D41974" w:rsidRPr="00293CFB">
        <w:rPr>
          <w:rFonts w:ascii="Sylfaen" w:hAnsi="Sylfaen"/>
          <w:sz w:val="24"/>
          <w:szCs w:val="24"/>
        </w:rPr>
        <w:t xml:space="preserve"> up of introduction of the bank deposit insurance system.</w:t>
      </w:r>
    </w:p>
    <w:p w:rsidR="00777008" w:rsidRPr="00DC3F0C" w:rsidRDefault="003D73F4" w:rsidP="00DC3F0C">
      <w:pPr>
        <w:ind w:hanging="142"/>
        <w:jc w:val="both"/>
        <w:rPr>
          <w:sz w:val="24"/>
          <w:szCs w:val="24"/>
        </w:rPr>
      </w:pPr>
      <w:r w:rsidRPr="00293CFB">
        <w:rPr>
          <w:rFonts w:ascii="Sylfaen" w:hAnsi="Sylfaen"/>
          <w:sz w:val="24"/>
          <w:szCs w:val="24"/>
        </w:rPr>
        <w:t xml:space="preserve">Providing protection of </w:t>
      </w:r>
      <w:r w:rsidR="00D45EBF" w:rsidRPr="00293CFB">
        <w:rPr>
          <w:rFonts w:ascii="Sylfaen" w:hAnsi="Sylfaen"/>
          <w:sz w:val="24"/>
          <w:szCs w:val="24"/>
        </w:rPr>
        <w:t>savings of</w:t>
      </w:r>
      <w:r w:rsidRPr="00293CFB">
        <w:rPr>
          <w:rFonts w:ascii="Sylfaen" w:hAnsi="Sylfaen"/>
          <w:sz w:val="24"/>
          <w:szCs w:val="24"/>
        </w:rPr>
        <w:t xml:space="preserve"> population of </w:t>
      </w:r>
      <w:r w:rsidR="00D45EBF" w:rsidRPr="00293CFB">
        <w:rPr>
          <w:rFonts w:ascii="Sylfaen" w:hAnsi="Sylfaen"/>
          <w:sz w:val="24"/>
          <w:szCs w:val="24"/>
        </w:rPr>
        <w:t>Georgia in</w:t>
      </w:r>
      <w:r w:rsidRPr="00293CFB">
        <w:rPr>
          <w:rFonts w:ascii="Sylfaen" w:hAnsi="Sylfaen"/>
          <w:sz w:val="24"/>
          <w:szCs w:val="24"/>
        </w:rPr>
        <w:t xml:space="preserve"> modern conditions and in order to increase confidence in the banking system, by the National Bank of Georgia for commercial banks are established economic standards and limits.</w:t>
      </w:r>
      <w:r w:rsidR="00D87CC4" w:rsidRPr="00293CFB">
        <w:rPr>
          <w:rFonts w:ascii="Sylfaen" w:hAnsi="Sylfaen"/>
          <w:sz w:val="24"/>
          <w:szCs w:val="24"/>
        </w:rPr>
        <w:t xml:space="preserve">Their protection facilitates the financial stability of the banking system entirely on the basis of the Bank's depositors and lender's rights and interests.We mean such economic regulations and limits, such as:Statutory Capital, Sum of assets, Liquidity Standards, Capital sufficiency normative, Maximum Risk Rate </w:t>
      </w:r>
      <w:r w:rsidR="00A43D08" w:rsidRPr="00293CFB">
        <w:rPr>
          <w:rFonts w:ascii="Sylfaen" w:hAnsi="Sylfaen"/>
          <w:sz w:val="24"/>
          <w:szCs w:val="24"/>
        </w:rPr>
        <w:t>of acrtivity</w:t>
      </w:r>
      <w:r w:rsidR="00D87CC4" w:rsidRPr="00293CFB">
        <w:rPr>
          <w:rFonts w:ascii="Sylfaen" w:hAnsi="Sylfaen"/>
          <w:sz w:val="24"/>
          <w:szCs w:val="24"/>
        </w:rPr>
        <w:t xml:space="preserve">, Operating Capacity, </w:t>
      </w:r>
      <w:r w:rsidR="00A43D08" w:rsidRPr="00293CFB">
        <w:rPr>
          <w:rFonts w:ascii="Sylfaen" w:hAnsi="Sylfaen"/>
          <w:sz w:val="24"/>
          <w:szCs w:val="24"/>
        </w:rPr>
        <w:t>capacity of trust and guarantees</w:t>
      </w:r>
      <w:r w:rsidR="00A57D60" w:rsidRPr="00293CFB">
        <w:rPr>
          <w:rFonts w:ascii="Sylfaen" w:hAnsi="Sylfaen"/>
          <w:sz w:val="24"/>
          <w:szCs w:val="24"/>
        </w:rPr>
        <w:t>, volume</w:t>
      </w:r>
      <w:r w:rsidR="00A43D08" w:rsidRPr="00293CFB">
        <w:rPr>
          <w:rFonts w:ascii="Sylfaen" w:hAnsi="Sylfaen"/>
          <w:sz w:val="24"/>
          <w:szCs w:val="24"/>
        </w:rPr>
        <w:t xml:space="preserve"> of non-cash part of statutory capital and etc.</w:t>
      </w:r>
      <w:r w:rsidR="005E76A3" w:rsidRPr="00293CFB">
        <w:rPr>
          <w:rFonts w:ascii="Sylfaen" w:hAnsi="Sylfaen"/>
          <w:sz w:val="24"/>
          <w:szCs w:val="24"/>
        </w:rPr>
        <w:t xml:space="preserve">Effective system of bank deposits insurance should minimize Bankruptcy </w:t>
      </w:r>
      <w:r w:rsidR="005E76A3" w:rsidRPr="00293CFB">
        <w:rPr>
          <w:rFonts w:ascii="Sylfaen" w:hAnsi="Sylfaen"/>
          <w:sz w:val="24"/>
          <w:szCs w:val="24"/>
        </w:rPr>
        <w:lastRenderedPageBreak/>
        <w:t>Opportunity of bank and at the same time solve problems related to it.</w:t>
      </w:r>
      <w:r w:rsidR="00627B38" w:rsidRPr="00293CFB">
        <w:rPr>
          <w:rFonts w:ascii="Sylfaen" w:hAnsi="Sylfaen"/>
          <w:sz w:val="24"/>
          <w:szCs w:val="24"/>
        </w:rPr>
        <w:t>Creation of such a system implies implementation of the following measures:</w:t>
      </w:r>
      <w:r w:rsidR="003911F4">
        <w:rPr>
          <w:rFonts w:ascii="Sylfaen" w:hAnsi="Sylfaen"/>
          <w:sz w:val="24"/>
          <w:szCs w:val="24"/>
        </w:rPr>
        <w:t xml:space="preserve"> 1. </w:t>
      </w:r>
      <w:r w:rsidR="00627B38" w:rsidRPr="003911F4">
        <w:rPr>
          <w:rFonts w:ascii="Sylfaen" w:hAnsi="Sylfaen"/>
          <w:sz w:val="24"/>
          <w:szCs w:val="24"/>
        </w:rPr>
        <w:t>Creation of legislative basis for bank deposit insurance system;</w:t>
      </w:r>
      <w:r w:rsidR="003911F4">
        <w:rPr>
          <w:rFonts w:ascii="Sylfaen" w:hAnsi="Sylfaen"/>
          <w:sz w:val="24"/>
          <w:szCs w:val="24"/>
        </w:rPr>
        <w:t xml:space="preserve"> 2. </w:t>
      </w:r>
      <w:r w:rsidR="00627B38" w:rsidRPr="003911F4">
        <w:rPr>
          <w:rFonts w:ascii="Sylfaen" w:hAnsi="Sylfaen"/>
          <w:sz w:val="24"/>
          <w:szCs w:val="24"/>
        </w:rPr>
        <w:t>Analysis of Banking activities and structure.</w:t>
      </w:r>
      <w:r w:rsidR="003911F4">
        <w:rPr>
          <w:rFonts w:ascii="Sylfaen" w:hAnsi="Sylfaen"/>
          <w:sz w:val="24"/>
          <w:szCs w:val="24"/>
        </w:rPr>
        <w:t xml:space="preserve"> 3. </w:t>
      </w:r>
      <w:r w:rsidR="00627B38" w:rsidRPr="003911F4">
        <w:rPr>
          <w:rFonts w:ascii="Sylfaen" w:hAnsi="Sylfaen"/>
          <w:sz w:val="24"/>
          <w:szCs w:val="24"/>
        </w:rPr>
        <w:t>Administrative regulation organization of insurance system</w:t>
      </w:r>
      <w:r w:rsidR="003911F4">
        <w:rPr>
          <w:rFonts w:ascii="Sylfaen" w:hAnsi="Sylfaen"/>
          <w:sz w:val="24"/>
          <w:szCs w:val="24"/>
        </w:rPr>
        <w:t xml:space="preserve">. 4. </w:t>
      </w:r>
      <w:r w:rsidR="00627B38" w:rsidRPr="003911F4">
        <w:rPr>
          <w:rFonts w:ascii="Sylfaen" w:hAnsi="Sylfaen"/>
          <w:sz w:val="24"/>
          <w:szCs w:val="24"/>
        </w:rPr>
        <w:t>Create an independent state governing body and</w:t>
      </w:r>
      <w:r w:rsidR="009760BA">
        <w:rPr>
          <w:rFonts w:ascii="Sylfaen" w:hAnsi="Sylfaen"/>
          <w:sz w:val="24"/>
          <w:szCs w:val="24"/>
        </w:rPr>
        <w:t xml:space="preserve"> 5</w:t>
      </w:r>
      <w:r w:rsidR="003911F4">
        <w:rPr>
          <w:rFonts w:ascii="Sylfaen" w:hAnsi="Sylfaen"/>
          <w:sz w:val="24"/>
          <w:szCs w:val="24"/>
        </w:rPr>
        <w:t>.</w:t>
      </w:r>
      <w:r w:rsidR="009760BA">
        <w:rPr>
          <w:rFonts w:ascii="Sylfaen" w:hAnsi="Sylfaen"/>
          <w:sz w:val="24"/>
          <w:szCs w:val="24"/>
        </w:rPr>
        <w:t xml:space="preserve"> </w:t>
      </w:r>
      <w:r w:rsidR="007C47C0" w:rsidRPr="003911F4">
        <w:rPr>
          <w:rFonts w:ascii="Sylfaen" w:hAnsi="Sylfaen"/>
          <w:sz w:val="24"/>
          <w:szCs w:val="24"/>
        </w:rPr>
        <w:t xml:space="preserve">Financial </w:t>
      </w:r>
      <w:r w:rsidR="00006E1C">
        <w:rPr>
          <w:rFonts w:ascii="Sylfaen" w:hAnsi="Sylfaen"/>
          <w:sz w:val="24"/>
          <w:szCs w:val="24"/>
        </w:rPr>
        <w:t xml:space="preserve"> </w:t>
      </w:r>
      <w:r w:rsidR="009760BA">
        <w:rPr>
          <w:rFonts w:ascii="Sylfaen" w:hAnsi="Sylfaen"/>
          <w:sz w:val="24"/>
          <w:szCs w:val="24"/>
        </w:rPr>
        <w:t>and c</w:t>
      </w:r>
      <w:r w:rsidR="007C47C0" w:rsidRPr="003911F4">
        <w:rPr>
          <w:rFonts w:ascii="Sylfaen" w:hAnsi="Sylfaen"/>
          <w:sz w:val="24"/>
          <w:szCs w:val="24"/>
        </w:rPr>
        <w:t>redit a</w:t>
      </w:r>
      <w:r w:rsidR="00627B38" w:rsidRPr="003911F4">
        <w:rPr>
          <w:rFonts w:ascii="Sylfaen" w:hAnsi="Sylfaen"/>
          <w:sz w:val="24"/>
          <w:szCs w:val="24"/>
        </w:rPr>
        <w:t>ssurance of the insurance system.</w:t>
      </w:r>
      <w:r w:rsidR="00006E1C">
        <w:rPr>
          <w:rFonts w:ascii="Sylfaen" w:hAnsi="Sylfaen"/>
          <w:sz w:val="24"/>
          <w:szCs w:val="24"/>
        </w:rPr>
        <w:t xml:space="preserve"> {6}</w:t>
      </w:r>
      <w:r w:rsidR="003911F4">
        <w:rPr>
          <w:rFonts w:ascii="Sylfaen" w:hAnsi="Sylfaen"/>
          <w:sz w:val="24"/>
          <w:szCs w:val="24"/>
        </w:rPr>
        <w:t xml:space="preserve">. </w:t>
      </w:r>
    </w:p>
    <w:p w:rsidR="005C6489" w:rsidRDefault="00777008" w:rsidP="00293CFB">
      <w:pPr>
        <w:jc w:val="both"/>
        <w:rPr>
          <w:rFonts w:ascii="Sylfaen" w:hAnsi="Sylfaen"/>
          <w:sz w:val="24"/>
          <w:szCs w:val="24"/>
        </w:rPr>
      </w:pPr>
      <w:r w:rsidRPr="00006E1C">
        <w:rPr>
          <w:rFonts w:ascii="Sylfaen" w:hAnsi="Sylfaen"/>
          <w:sz w:val="24"/>
          <w:szCs w:val="24"/>
        </w:rPr>
        <w:t xml:space="preserve">Deposit insurance bill in Georgia </w:t>
      </w:r>
      <w:r w:rsidR="005C6489" w:rsidRPr="00006E1C">
        <w:rPr>
          <w:rFonts w:ascii="Sylfaen" w:hAnsi="Sylfaen"/>
          <w:sz w:val="24"/>
          <w:szCs w:val="24"/>
        </w:rPr>
        <w:t xml:space="preserve">will </w:t>
      </w:r>
      <w:r w:rsidRPr="00006E1C">
        <w:rPr>
          <w:rFonts w:ascii="Sylfaen" w:hAnsi="Sylfaen"/>
          <w:sz w:val="24"/>
          <w:szCs w:val="24"/>
        </w:rPr>
        <w:t>enter into force from 2018.</w:t>
      </w:r>
      <w:r w:rsidRPr="00293CFB">
        <w:rPr>
          <w:rFonts w:ascii="Sylfaen" w:hAnsi="Sylfaen"/>
          <w:sz w:val="24"/>
          <w:szCs w:val="24"/>
        </w:rPr>
        <w:t>Initially, insura</w:t>
      </w:r>
      <w:r w:rsidR="007C47C0" w:rsidRPr="00293CFB">
        <w:rPr>
          <w:rFonts w:ascii="Sylfaen" w:hAnsi="Sylfaen"/>
          <w:sz w:val="24"/>
          <w:szCs w:val="24"/>
        </w:rPr>
        <w:t xml:space="preserve">nce only concerns individuals </w:t>
      </w:r>
      <w:r w:rsidRPr="00293CFB">
        <w:rPr>
          <w:rFonts w:ascii="Sylfaen" w:hAnsi="Sylfaen"/>
          <w:sz w:val="24"/>
          <w:szCs w:val="24"/>
        </w:rPr>
        <w:t>and will not apply to legal entities.</w:t>
      </w:r>
      <w:r w:rsidR="00442EC2" w:rsidRPr="00293CFB">
        <w:rPr>
          <w:rFonts w:ascii="Sylfaen" w:hAnsi="Sylfaen"/>
          <w:sz w:val="24"/>
          <w:szCs w:val="24"/>
        </w:rPr>
        <w:t xml:space="preserve">As well as the deposits will be insured within 5000 GEL,as in </w:t>
      </w:r>
      <w:r w:rsidR="007C47C0" w:rsidRPr="00293CFB">
        <w:rPr>
          <w:rFonts w:ascii="Sylfaen" w:hAnsi="Sylfaen"/>
          <w:sz w:val="24"/>
          <w:szCs w:val="24"/>
        </w:rPr>
        <w:t>Gel</w:t>
      </w:r>
      <w:r w:rsidR="00442EC2" w:rsidRPr="00293CFB">
        <w:rPr>
          <w:rFonts w:ascii="Sylfaen" w:hAnsi="Sylfaen"/>
          <w:sz w:val="24"/>
          <w:szCs w:val="24"/>
        </w:rPr>
        <w:t xml:space="preserve"> as well as in dollars.The margin may be revised in late 2020.</w:t>
      </w:r>
      <w:r w:rsidR="00A45FB8" w:rsidRPr="00293CFB">
        <w:rPr>
          <w:rFonts w:ascii="Sylfaen" w:hAnsi="Sylfaen"/>
          <w:sz w:val="24"/>
          <w:szCs w:val="24"/>
        </w:rPr>
        <w:t xml:space="preserve"> An independent foundation will be created,</w:t>
      </w:r>
      <w:r w:rsidR="009760BA">
        <w:rPr>
          <w:rFonts w:ascii="Sylfaen" w:hAnsi="Sylfaen"/>
          <w:sz w:val="24"/>
          <w:szCs w:val="24"/>
        </w:rPr>
        <w:t xml:space="preserve"> </w:t>
      </w:r>
      <w:r w:rsidR="00D45EBF" w:rsidRPr="00293CFB">
        <w:rPr>
          <w:rFonts w:ascii="Sylfaen" w:hAnsi="Sylfaen"/>
          <w:sz w:val="24"/>
          <w:szCs w:val="24"/>
        </w:rPr>
        <w:t>which</w:t>
      </w:r>
      <w:r w:rsidR="00A45FB8" w:rsidRPr="00293CFB">
        <w:rPr>
          <w:rFonts w:ascii="Sylfaen" w:hAnsi="Sylfaen"/>
          <w:sz w:val="24"/>
          <w:szCs w:val="24"/>
        </w:rPr>
        <w:t xml:space="preserve"> may be transferred to another organization in management, including the National Bank.</w:t>
      </w:r>
      <w:r w:rsidR="006A6502" w:rsidRPr="00293CFB">
        <w:rPr>
          <w:rFonts w:ascii="Sylfaen" w:hAnsi="Sylfaen"/>
          <w:sz w:val="24"/>
          <w:szCs w:val="24"/>
        </w:rPr>
        <w:t>The</w:t>
      </w:r>
      <w:r w:rsidR="00396D15" w:rsidRPr="00293CFB">
        <w:rPr>
          <w:rFonts w:ascii="Sylfaen" w:hAnsi="Sylfaen"/>
          <w:sz w:val="24"/>
          <w:szCs w:val="24"/>
        </w:rPr>
        <w:t xml:space="preserve"> capacity of fund at first will be determined by 20 million gel, which is fully provided </w:t>
      </w:r>
      <w:r w:rsidR="006A6502" w:rsidRPr="00293CFB">
        <w:rPr>
          <w:rFonts w:ascii="Sylfaen" w:hAnsi="Sylfaen"/>
          <w:sz w:val="24"/>
          <w:szCs w:val="24"/>
        </w:rPr>
        <w:t>by commercial</w:t>
      </w:r>
      <w:r w:rsidR="00396D15" w:rsidRPr="00293CFB">
        <w:rPr>
          <w:rFonts w:ascii="Sylfaen" w:hAnsi="Sylfaen"/>
          <w:sz w:val="24"/>
          <w:szCs w:val="24"/>
        </w:rPr>
        <w:t xml:space="preserve"> banks.</w:t>
      </w:r>
      <w:r w:rsidR="005F5C40" w:rsidRPr="00293CFB">
        <w:rPr>
          <w:rFonts w:ascii="Sylfaen" w:hAnsi="Sylfaen"/>
          <w:sz w:val="24"/>
          <w:szCs w:val="24"/>
        </w:rPr>
        <w:t xml:space="preserve">If the fund does not have enough money, in this case the state undertakes the obligation to satisfy the </w:t>
      </w:r>
      <w:r w:rsidR="00641675" w:rsidRPr="00293CFB">
        <w:rPr>
          <w:rFonts w:ascii="Sylfaen" w:hAnsi="Sylfaen"/>
          <w:sz w:val="24"/>
          <w:szCs w:val="24"/>
        </w:rPr>
        <w:t>depositors from</w:t>
      </w:r>
      <w:r w:rsidR="005F5C40" w:rsidRPr="00293CFB">
        <w:rPr>
          <w:rFonts w:ascii="Sylfaen" w:hAnsi="Sylfaen"/>
          <w:sz w:val="24"/>
          <w:szCs w:val="24"/>
        </w:rPr>
        <w:t xml:space="preserve"> the state bud</w:t>
      </w:r>
      <w:r w:rsidR="00EC4F71" w:rsidRPr="00293CFB">
        <w:rPr>
          <w:rFonts w:ascii="Sylfaen" w:hAnsi="Sylfaen"/>
          <w:sz w:val="24"/>
          <w:szCs w:val="24"/>
        </w:rPr>
        <w:t>get</w:t>
      </w:r>
      <w:r w:rsidR="008741EA" w:rsidRPr="00293CFB">
        <w:rPr>
          <w:rFonts w:ascii="Sylfaen" w:hAnsi="Sylfaen"/>
          <w:sz w:val="24"/>
          <w:szCs w:val="24"/>
        </w:rPr>
        <w:t>:</w:t>
      </w:r>
    </w:p>
    <w:p w:rsidR="005C6489" w:rsidRDefault="008741EA" w:rsidP="00293CFB">
      <w:pPr>
        <w:jc w:val="both"/>
        <w:rPr>
          <w:rFonts w:ascii="Sylfaen" w:hAnsi="Sylfaen"/>
          <w:sz w:val="24"/>
          <w:szCs w:val="24"/>
        </w:rPr>
      </w:pPr>
      <w:r w:rsidRPr="00293CFB">
        <w:rPr>
          <w:rFonts w:ascii="Sylfaen" w:hAnsi="Sylfaen"/>
          <w:sz w:val="24"/>
          <w:szCs w:val="24"/>
        </w:rPr>
        <w:t xml:space="preserve"> "</w:t>
      </w:r>
      <w:r w:rsidR="005C6489">
        <w:rPr>
          <w:rFonts w:ascii="Sylfaen" w:hAnsi="Sylfaen"/>
          <w:sz w:val="24"/>
          <w:szCs w:val="24"/>
        </w:rPr>
        <w:t>T</w:t>
      </w:r>
      <w:r w:rsidRPr="00293CFB">
        <w:rPr>
          <w:rFonts w:ascii="Sylfaen" w:hAnsi="Sylfaen"/>
          <w:sz w:val="24"/>
          <w:szCs w:val="24"/>
        </w:rPr>
        <w:t xml:space="preserve">his will be fund crieted by commercial banks and they will be able to make cash deposits. Fund will exist </w:t>
      </w:r>
      <w:r w:rsidR="0012118C" w:rsidRPr="00293CFB">
        <w:rPr>
          <w:rFonts w:ascii="Sylfaen" w:hAnsi="Sylfaen"/>
          <w:sz w:val="24"/>
          <w:szCs w:val="24"/>
        </w:rPr>
        <w:t>independently;</w:t>
      </w:r>
      <w:r w:rsidRPr="00293CFB">
        <w:rPr>
          <w:rFonts w:ascii="Sylfaen" w:hAnsi="Sylfaen"/>
          <w:sz w:val="24"/>
          <w:szCs w:val="24"/>
        </w:rPr>
        <w:t xml:space="preserve"> the system will be mandatory for all banks.There was </w:t>
      </w:r>
      <w:r w:rsidR="0012118C" w:rsidRPr="00293CFB">
        <w:rPr>
          <w:rFonts w:ascii="Sylfaen" w:hAnsi="Sylfaen"/>
          <w:sz w:val="24"/>
          <w:szCs w:val="24"/>
        </w:rPr>
        <w:t>discussion that</w:t>
      </w:r>
      <w:r w:rsidRPr="00293CFB">
        <w:rPr>
          <w:rFonts w:ascii="Sylfaen" w:hAnsi="Sylfaen"/>
          <w:sz w:val="24"/>
          <w:szCs w:val="24"/>
        </w:rPr>
        <w:t xml:space="preserve"> the dollar deposits were not insured and to encourage gel </w:t>
      </w:r>
      <w:r w:rsidR="0012118C" w:rsidRPr="00293CFB">
        <w:rPr>
          <w:rFonts w:ascii="Sylfaen" w:hAnsi="Sylfaen"/>
          <w:sz w:val="24"/>
          <w:szCs w:val="24"/>
        </w:rPr>
        <w:t>deposits, but</w:t>
      </w:r>
      <w:r w:rsidRPr="00293CFB">
        <w:rPr>
          <w:rFonts w:ascii="Sylfaen" w:hAnsi="Sylfaen"/>
          <w:sz w:val="24"/>
          <w:szCs w:val="24"/>
        </w:rPr>
        <w:t xml:space="preserve"> The EU directive prohibits any discrimination against </w:t>
      </w:r>
      <w:r w:rsidR="00006E1C">
        <w:rPr>
          <w:rFonts w:ascii="Sylfaen" w:hAnsi="Sylfaen"/>
          <w:sz w:val="24"/>
          <w:szCs w:val="24"/>
        </w:rPr>
        <w:t>currencies. {4}</w:t>
      </w:r>
    </w:p>
    <w:p w:rsidR="00614CB3" w:rsidRDefault="005C6489" w:rsidP="00293CFB">
      <w:pPr>
        <w:jc w:val="both"/>
        <w:rPr>
          <w:rFonts w:ascii="Sylfaen" w:hAnsi="Sylfaen"/>
          <w:sz w:val="24"/>
          <w:szCs w:val="24"/>
        </w:rPr>
      </w:pPr>
      <w:r>
        <w:rPr>
          <w:rFonts w:ascii="Sylfaen" w:hAnsi="Sylfaen"/>
          <w:sz w:val="24"/>
          <w:szCs w:val="24"/>
        </w:rPr>
        <w:t>For</w:t>
      </w:r>
      <w:r w:rsidR="00457BE1" w:rsidRPr="00293CFB">
        <w:rPr>
          <w:rFonts w:ascii="Sylfaen" w:hAnsi="Sylfaen"/>
          <w:sz w:val="24"/>
          <w:szCs w:val="24"/>
        </w:rPr>
        <w:t xml:space="preserve"> commercial banks it was hard decision to pay </w:t>
      </w:r>
      <w:r w:rsidR="009760BA" w:rsidRPr="00293CFB">
        <w:rPr>
          <w:rFonts w:ascii="Sylfaen" w:hAnsi="Sylfaen"/>
          <w:sz w:val="24"/>
          <w:szCs w:val="24"/>
        </w:rPr>
        <w:t>these amounts</w:t>
      </w:r>
      <w:r w:rsidR="00457BE1" w:rsidRPr="00293CFB">
        <w:rPr>
          <w:rFonts w:ascii="Sylfaen" w:hAnsi="Sylfaen"/>
          <w:sz w:val="24"/>
          <w:szCs w:val="24"/>
        </w:rPr>
        <w:t xml:space="preserve"> but we are waiting </w:t>
      </w:r>
      <w:r w:rsidR="0012118C" w:rsidRPr="00293CFB">
        <w:rPr>
          <w:rFonts w:ascii="Sylfaen" w:hAnsi="Sylfaen"/>
          <w:sz w:val="24"/>
          <w:szCs w:val="24"/>
        </w:rPr>
        <w:t>that, this</w:t>
      </w:r>
      <w:r w:rsidR="00457BE1" w:rsidRPr="00293CFB">
        <w:rPr>
          <w:rFonts w:ascii="Sylfaen" w:hAnsi="Sylfaen"/>
          <w:sz w:val="24"/>
          <w:szCs w:val="24"/>
        </w:rPr>
        <w:t xml:space="preserve"> will encourage the population to save money in deposits.</w:t>
      </w:r>
      <w:r w:rsidR="00D763B0" w:rsidRPr="00293CFB">
        <w:rPr>
          <w:rFonts w:ascii="Sylfaen" w:hAnsi="Sylfaen"/>
          <w:sz w:val="24"/>
          <w:szCs w:val="24"/>
        </w:rPr>
        <w:t xml:space="preserve"> We use more than we can and it will be useful in macroeconomic terms.</w:t>
      </w:r>
      <w:r w:rsidR="00AA65F7" w:rsidRPr="00293CFB">
        <w:rPr>
          <w:rFonts w:ascii="Sylfaen" w:hAnsi="Sylfaen"/>
          <w:sz w:val="24"/>
          <w:szCs w:val="24"/>
        </w:rPr>
        <w:t xml:space="preserve"> it is possible the rising loans as well as the drop in </w:t>
      </w:r>
      <w:r w:rsidR="0012118C" w:rsidRPr="00293CFB">
        <w:rPr>
          <w:rFonts w:ascii="Sylfaen" w:hAnsi="Sylfaen"/>
          <w:sz w:val="24"/>
          <w:szCs w:val="24"/>
        </w:rPr>
        <w:t>prices, but</w:t>
      </w:r>
      <w:r w:rsidR="00A9397D" w:rsidRPr="00293CFB">
        <w:rPr>
          <w:rFonts w:ascii="Sylfaen" w:hAnsi="Sylfaen"/>
          <w:sz w:val="24"/>
          <w:szCs w:val="24"/>
        </w:rPr>
        <w:t xml:space="preserve"> it is shown by international practice that after insurance interest rates go </w:t>
      </w:r>
      <w:r w:rsidR="0012118C" w:rsidRPr="00293CFB">
        <w:rPr>
          <w:rFonts w:ascii="Sylfaen" w:hAnsi="Sylfaen"/>
          <w:sz w:val="24"/>
          <w:szCs w:val="24"/>
        </w:rPr>
        <w:t>down. Deposit</w:t>
      </w:r>
      <w:r w:rsidR="00A9397D" w:rsidRPr="00293CFB">
        <w:rPr>
          <w:rFonts w:ascii="Sylfaen" w:hAnsi="Sylfaen"/>
          <w:sz w:val="24"/>
          <w:szCs w:val="24"/>
        </w:rPr>
        <w:t xml:space="preserve"> insurance system will further strengthen stability in the financial sector. </w:t>
      </w:r>
      <w:r w:rsidR="00641675" w:rsidRPr="00293CFB">
        <w:rPr>
          <w:rFonts w:ascii="Sylfaen" w:hAnsi="Sylfaen"/>
          <w:sz w:val="24"/>
          <w:szCs w:val="24"/>
        </w:rPr>
        <w:t>Deposit</w:t>
      </w:r>
      <w:r w:rsidR="00A9397D" w:rsidRPr="00293CFB">
        <w:rPr>
          <w:rFonts w:ascii="Sylfaen" w:hAnsi="Sylfaen"/>
          <w:sz w:val="24"/>
          <w:szCs w:val="24"/>
        </w:rPr>
        <w:t xml:space="preserve"> insurance is the world Proven system</w:t>
      </w:r>
      <w:r w:rsidR="008920E6" w:rsidRPr="00293CFB">
        <w:rPr>
          <w:rFonts w:ascii="Sylfaen" w:hAnsi="Sylfaen"/>
          <w:sz w:val="24"/>
          <w:szCs w:val="24"/>
        </w:rPr>
        <w:t>.</w:t>
      </w:r>
      <w:r w:rsidR="00641675" w:rsidRPr="00293CFB">
        <w:rPr>
          <w:rFonts w:ascii="Sylfaen" w:hAnsi="Sylfaen"/>
          <w:sz w:val="24"/>
          <w:szCs w:val="24"/>
        </w:rPr>
        <w:t>Deposit</w:t>
      </w:r>
      <w:r w:rsidR="008920E6" w:rsidRPr="00293CFB">
        <w:rPr>
          <w:rFonts w:ascii="Sylfaen" w:hAnsi="Sylfaen"/>
          <w:sz w:val="24"/>
          <w:szCs w:val="24"/>
        </w:rPr>
        <w:t xml:space="preserve"> insurance system as financial sacurity component </w:t>
      </w:r>
      <w:r w:rsidR="00E00F87" w:rsidRPr="00293CFB">
        <w:rPr>
          <w:rFonts w:ascii="Sylfaen" w:hAnsi="Sylfaen"/>
          <w:sz w:val="24"/>
          <w:szCs w:val="24"/>
        </w:rPr>
        <w:t>has been introduced and operates in 125 countries around the world,including the European, Central Asian and in neighboring countries of Georgia.</w:t>
      </w:r>
    </w:p>
    <w:p w:rsidR="00A64096" w:rsidRDefault="00641675" w:rsidP="00293CFB">
      <w:pPr>
        <w:jc w:val="both"/>
        <w:rPr>
          <w:rFonts w:ascii="Sylfaen" w:hAnsi="Sylfaen"/>
          <w:sz w:val="24"/>
          <w:szCs w:val="24"/>
        </w:rPr>
      </w:pPr>
      <w:r w:rsidRPr="00293CFB">
        <w:rPr>
          <w:rFonts w:ascii="Sylfaen" w:hAnsi="Sylfaen"/>
          <w:sz w:val="24"/>
          <w:szCs w:val="24"/>
        </w:rPr>
        <w:t>In</w:t>
      </w:r>
      <w:r w:rsidR="00E32E00" w:rsidRPr="00293CFB">
        <w:rPr>
          <w:rFonts w:ascii="Sylfaen" w:hAnsi="Sylfaen"/>
          <w:sz w:val="24"/>
          <w:szCs w:val="24"/>
        </w:rPr>
        <w:t xml:space="preserve"> Georgia the aim of deposit insurance system against commercial banks is promoting sustainability of the country's financial system,</w:t>
      </w:r>
      <w:r w:rsidR="00DC7418">
        <w:rPr>
          <w:rFonts w:ascii="Sylfaen" w:hAnsi="Sylfaen"/>
          <w:sz w:val="24"/>
          <w:szCs w:val="24"/>
        </w:rPr>
        <w:t>encouraging savings,promoting</w:t>
      </w:r>
      <w:r w:rsidR="00E32E00" w:rsidRPr="00293CFB">
        <w:rPr>
          <w:rFonts w:ascii="Sylfaen" w:hAnsi="Sylfaen"/>
          <w:sz w:val="24"/>
          <w:szCs w:val="24"/>
        </w:rPr>
        <w:t xml:space="preserve"> economic growth and</w:t>
      </w:r>
      <w:r w:rsidRPr="00293CFB">
        <w:rPr>
          <w:rFonts w:ascii="Sylfaen" w:hAnsi="Sylfaen"/>
          <w:sz w:val="24"/>
          <w:szCs w:val="24"/>
        </w:rPr>
        <w:t>alleviate</w:t>
      </w:r>
      <w:r w:rsidR="00E32E00" w:rsidRPr="00293CFB">
        <w:rPr>
          <w:rFonts w:ascii="Sylfaen" w:hAnsi="Sylfaen"/>
          <w:sz w:val="24"/>
          <w:szCs w:val="24"/>
        </w:rPr>
        <w:t xml:space="preserve"> internal and external shocks.</w:t>
      </w:r>
      <w:r w:rsidR="007F4435" w:rsidRPr="00293CFB">
        <w:rPr>
          <w:rFonts w:ascii="Sylfaen" w:hAnsi="Sylfaen"/>
          <w:sz w:val="24"/>
          <w:szCs w:val="24"/>
        </w:rPr>
        <w:t xml:space="preserve">The Legal Entity of the Public </w:t>
      </w:r>
      <w:r w:rsidR="00134E3C" w:rsidRPr="00293CFB">
        <w:rPr>
          <w:rFonts w:ascii="Sylfaen" w:hAnsi="Sylfaen"/>
          <w:sz w:val="24"/>
          <w:szCs w:val="24"/>
        </w:rPr>
        <w:t xml:space="preserve">Law </w:t>
      </w:r>
      <w:r w:rsidR="00134E3C">
        <w:rPr>
          <w:rFonts w:ascii="Sylfaen" w:hAnsi="Sylfaen"/>
          <w:sz w:val="24"/>
          <w:szCs w:val="24"/>
        </w:rPr>
        <w:t>is</w:t>
      </w:r>
      <w:r w:rsidR="00726C7F">
        <w:rPr>
          <w:rFonts w:ascii="Sylfaen" w:hAnsi="Sylfaen"/>
          <w:sz w:val="24"/>
          <w:szCs w:val="24"/>
        </w:rPr>
        <w:t xml:space="preserve"> established - Deposit Insurance Agency</w:t>
      </w:r>
      <w:r w:rsidR="007F4435" w:rsidRPr="00293CFB">
        <w:rPr>
          <w:rFonts w:ascii="Sylfaen" w:hAnsi="Sylfaen"/>
          <w:sz w:val="24"/>
          <w:szCs w:val="24"/>
        </w:rPr>
        <w:t xml:space="preserve">. </w:t>
      </w:r>
      <w:r w:rsidR="005D61AA" w:rsidRPr="00293CFB">
        <w:rPr>
          <w:rFonts w:ascii="Sylfaen" w:hAnsi="Sylfaen"/>
          <w:sz w:val="24"/>
          <w:szCs w:val="24"/>
        </w:rPr>
        <w:t>The</w:t>
      </w:r>
      <w:r w:rsidR="007F4435" w:rsidRPr="00293CFB">
        <w:rPr>
          <w:rFonts w:ascii="Sylfaen" w:hAnsi="Sylfaen"/>
          <w:sz w:val="24"/>
          <w:szCs w:val="24"/>
        </w:rPr>
        <w:t xml:space="preserve"> commercial bank will be obliged to fund a one-time </w:t>
      </w:r>
      <w:r w:rsidR="00726C7F">
        <w:rPr>
          <w:rFonts w:ascii="Sylfaen" w:hAnsi="Sylfaen"/>
          <w:sz w:val="24"/>
          <w:szCs w:val="24"/>
        </w:rPr>
        <w:t>deposit in amount of 100 000 GEL</w:t>
      </w:r>
      <w:r w:rsidR="007F4435" w:rsidRPr="00293CFB">
        <w:rPr>
          <w:rFonts w:ascii="Sylfaen" w:hAnsi="Sylfaen"/>
          <w:sz w:val="24"/>
          <w:szCs w:val="24"/>
        </w:rPr>
        <w:t xml:space="preserve">.As for the regular insurance contribution, the commercial bank will be obliged to pay insurance </w:t>
      </w:r>
      <w:r w:rsidR="0012118C" w:rsidRPr="00293CFB">
        <w:rPr>
          <w:rFonts w:ascii="Sylfaen" w:hAnsi="Sylfaen"/>
          <w:sz w:val="24"/>
          <w:szCs w:val="24"/>
        </w:rPr>
        <w:t>contribution, the</w:t>
      </w:r>
      <w:r w:rsidR="007F4435" w:rsidRPr="00293CFB">
        <w:rPr>
          <w:rFonts w:ascii="Sylfaen" w:hAnsi="Sylfaen"/>
          <w:sz w:val="24"/>
          <w:szCs w:val="24"/>
        </w:rPr>
        <w:t xml:space="preserve"> amount of which will not exceed</w:t>
      </w:r>
      <w:r w:rsidR="00EB4C18" w:rsidRPr="00293CFB">
        <w:rPr>
          <w:rFonts w:ascii="Sylfaen" w:hAnsi="Sylfaen"/>
          <w:sz w:val="24"/>
          <w:szCs w:val="24"/>
        </w:rPr>
        <w:t>:</w:t>
      </w:r>
      <w:r w:rsidR="00CC1326">
        <w:rPr>
          <w:rFonts w:ascii="Sylfaen" w:hAnsi="Sylfaen"/>
          <w:sz w:val="24"/>
          <w:szCs w:val="24"/>
        </w:rPr>
        <w:t xml:space="preserve"> in the relevant bank in national currency insured </w:t>
      </w:r>
      <w:r w:rsidR="006E0BB0">
        <w:rPr>
          <w:rFonts w:ascii="Sylfaen" w:hAnsi="Sylfaen"/>
          <w:sz w:val="24"/>
          <w:szCs w:val="24"/>
        </w:rPr>
        <w:t>amount 0.067</w:t>
      </w:r>
      <w:r w:rsidR="00CC1326">
        <w:rPr>
          <w:rFonts w:ascii="Sylfaen" w:hAnsi="Sylfaen"/>
          <w:sz w:val="24"/>
          <w:szCs w:val="24"/>
        </w:rPr>
        <w:t>%; in the relevant bank in foreign currency insured paid amount 0.1%</w:t>
      </w:r>
      <w:r w:rsidR="007F3FC9" w:rsidRPr="00293CFB">
        <w:rPr>
          <w:rFonts w:ascii="Sylfaen" w:hAnsi="Sylfaen"/>
          <w:sz w:val="24"/>
          <w:szCs w:val="24"/>
        </w:rPr>
        <w:t xml:space="preserve">.In the event of an insurance </w:t>
      </w:r>
      <w:r w:rsidR="00A64096">
        <w:rPr>
          <w:rFonts w:ascii="Sylfaen" w:hAnsi="Sylfaen"/>
          <w:sz w:val="24"/>
          <w:szCs w:val="24"/>
        </w:rPr>
        <w:t>case</w:t>
      </w:r>
      <w:r w:rsidR="007F3FC9" w:rsidRPr="00293CFB">
        <w:rPr>
          <w:rFonts w:ascii="Sylfaen" w:hAnsi="Sylfaen"/>
          <w:sz w:val="24"/>
          <w:szCs w:val="24"/>
        </w:rPr>
        <w:t>,</w:t>
      </w:r>
      <w:r w:rsidR="00C208B1" w:rsidRPr="00293CFB">
        <w:rPr>
          <w:rFonts w:ascii="Sylfaen" w:hAnsi="Sylfaen"/>
          <w:sz w:val="24"/>
          <w:szCs w:val="24"/>
        </w:rPr>
        <w:t xml:space="preserve">liquidator of the corresponding commercial bank will be obliged to inform the agency about insured depositors and about their </w:t>
      </w:r>
      <w:r w:rsidR="00C208B1" w:rsidRPr="00293CFB">
        <w:rPr>
          <w:rFonts w:ascii="Sylfaen" w:hAnsi="Sylfaen"/>
          <w:sz w:val="24"/>
          <w:szCs w:val="24"/>
        </w:rPr>
        <w:lastRenderedPageBreak/>
        <w:t>deposits.</w:t>
      </w:r>
      <w:r w:rsidR="009D4C83" w:rsidRPr="00293CFB">
        <w:rPr>
          <w:rFonts w:ascii="Sylfaen" w:hAnsi="Sylfaen"/>
          <w:sz w:val="24"/>
          <w:szCs w:val="24"/>
        </w:rPr>
        <w:t xml:space="preserve"> T</w:t>
      </w:r>
      <w:r w:rsidR="003409A0" w:rsidRPr="00293CFB">
        <w:rPr>
          <w:rFonts w:ascii="Sylfaen" w:hAnsi="Sylfaen"/>
          <w:sz w:val="24"/>
          <w:szCs w:val="24"/>
        </w:rPr>
        <w:t xml:space="preserve">he agency will be obliged within 20 days after insurance case calculating and reimbursement of compensation </w:t>
      </w:r>
      <w:r w:rsidR="0012118C" w:rsidRPr="00293CFB">
        <w:rPr>
          <w:rFonts w:ascii="Sylfaen" w:hAnsi="Sylfaen"/>
          <w:sz w:val="24"/>
          <w:szCs w:val="24"/>
        </w:rPr>
        <w:t xml:space="preserve">funds. </w:t>
      </w:r>
    </w:p>
    <w:p w:rsidR="00BE19C0" w:rsidRDefault="0012118C" w:rsidP="00293CFB">
      <w:pPr>
        <w:jc w:val="both"/>
        <w:rPr>
          <w:rFonts w:ascii="Sylfaen" w:hAnsi="Sylfaen"/>
          <w:sz w:val="24"/>
          <w:szCs w:val="24"/>
        </w:rPr>
      </w:pPr>
      <w:r w:rsidRPr="00293CFB">
        <w:rPr>
          <w:rFonts w:ascii="Sylfaen" w:hAnsi="Sylfaen"/>
          <w:sz w:val="24"/>
          <w:szCs w:val="24"/>
        </w:rPr>
        <w:t>The</w:t>
      </w:r>
      <w:r w:rsidR="004D6923" w:rsidRPr="00293CFB">
        <w:rPr>
          <w:rFonts w:ascii="Sylfaen" w:hAnsi="Sylfaen"/>
          <w:sz w:val="24"/>
          <w:szCs w:val="24"/>
        </w:rPr>
        <w:t xml:space="preserve"> Agency has many privileges to implement the deposit insurance functions.</w:t>
      </w:r>
      <w:r w:rsidR="00CB18CA" w:rsidRPr="00293CFB">
        <w:rPr>
          <w:rFonts w:ascii="Sylfaen" w:hAnsi="Sylfaen"/>
          <w:sz w:val="24"/>
          <w:szCs w:val="24"/>
        </w:rPr>
        <w:t xml:space="preserve">The Agency is entitled to receive information from the commercial banks timely of its competence and to get detailed information </w:t>
      </w:r>
      <w:r w:rsidR="008D1871" w:rsidRPr="00293CFB">
        <w:rPr>
          <w:rFonts w:ascii="Sylfaen" w:hAnsi="Sylfaen"/>
          <w:sz w:val="24"/>
          <w:szCs w:val="24"/>
        </w:rPr>
        <w:t>provided by the Instruction.</w:t>
      </w:r>
      <w:r w:rsidR="004F21A6" w:rsidRPr="00293CFB">
        <w:rPr>
          <w:rFonts w:ascii="Sylfaen" w:hAnsi="Sylfaen"/>
          <w:sz w:val="24"/>
          <w:szCs w:val="24"/>
        </w:rPr>
        <w:t>On the basis of the relevant agreement with the National Bank of Georgia on time and regularly exchange information about commercial banks; to get exact and timely information against commercial bank during Bankruptcy, insolvency and liquidation process from entitled person provided by the legislation</w:t>
      </w:r>
      <w:r w:rsidR="00265B19" w:rsidRPr="00293CFB">
        <w:rPr>
          <w:rFonts w:ascii="Sylfaen" w:hAnsi="Sylfaen"/>
          <w:sz w:val="24"/>
          <w:szCs w:val="24"/>
        </w:rPr>
        <w:t>. In accordance with the instructions</w:t>
      </w:r>
      <w:r w:rsidR="00603037" w:rsidRPr="00293CFB">
        <w:rPr>
          <w:rFonts w:ascii="Sylfaen" w:hAnsi="Sylfaen"/>
          <w:sz w:val="24"/>
          <w:szCs w:val="24"/>
        </w:rPr>
        <w:t xml:space="preserve">,request from commercial banks information about deposit insurance for current and potential clients, to check received information directly on the </w:t>
      </w:r>
      <w:r w:rsidRPr="00293CFB">
        <w:rPr>
          <w:rFonts w:ascii="Sylfaen" w:hAnsi="Sylfaen"/>
          <w:sz w:val="24"/>
          <w:szCs w:val="24"/>
        </w:rPr>
        <w:t>place, remotely</w:t>
      </w:r>
      <w:r>
        <w:rPr>
          <w:rFonts w:ascii="Sylfaen" w:hAnsi="Sylfaen"/>
          <w:sz w:val="24"/>
          <w:szCs w:val="24"/>
        </w:rPr>
        <w:t xml:space="preserve"> or</w:t>
      </w:r>
      <w:r w:rsidR="00603037" w:rsidRPr="00293CFB">
        <w:rPr>
          <w:rFonts w:ascii="Sylfaen" w:hAnsi="Sylfaen"/>
          <w:sz w:val="24"/>
          <w:szCs w:val="24"/>
        </w:rPr>
        <w:t>/</w:t>
      </w:r>
      <w:r w:rsidRPr="00293CFB">
        <w:rPr>
          <w:rFonts w:ascii="Sylfaen" w:hAnsi="Sylfaen"/>
          <w:sz w:val="24"/>
          <w:szCs w:val="24"/>
        </w:rPr>
        <w:t>and through</w:t>
      </w:r>
      <w:r w:rsidR="00603037" w:rsidRPr="00293CFB">
        <w:rPr>
          <w:rFonts w:ascii="Sylfaen" w:hAnsi="Sylfaen"/>
          <w:sz w:val="24"/>
          <w:szCs w:val="24"/>
        </w:rPr>
        <w:t xml:space="preserve"> person defined by National bank of Georgia or</w:t>
      </w:r>
      <w:r w:rsidR="00BE19C0">
        <w:rPr>
          <w:rFonts w:ascii="Sylfaen" w:hAnsi="Sylfaen"/>
          <w:sz w:val="24"/>
          <w:szCs w:val="24"/>
        </w:rPr>
        <w:t xml:space="preserve"> through external bank auditors, etc. </w:t>
      </w:r>
    </w:p>
    <w:p w:rsidR="00BE19C0" w:rsidRDefault="00D45EBF" w:rsidP="00293CFB">
      <w:pPr>
        <w:jc w:val="both"/>
        <w:rPr>
          <w:rFonts w:ascii="Sylfaen" w:hAnsi="Sylfaen"/>
          <w:sz w:val="24"/>
          <w:szCs w:val="24"/>
        </w:rPr>
      </w:pPr>
      <w:r w:rsidRPr="00293CFB">
        <w:rPr>
          <w:rFonts w:ascii="Sylfaen" w:hAnsi="Sylfaen"/>
          <w:sz w:val="24"/>
          <w:szCs w:val="24"/>
        </w:rPr>
        <w:t>The</w:t>
      </w:r>
      <w:r w:rsidR="0006381A" w:rsidRPr="00293CFB">
        <w:rPr>
          <w:rFonts w:ascii="Sylfaen" w:hAnsi="Sylfaen"/>
          <w:sz w:val="24"/>
          <w:szCs w:val="24"/>
        </w:rPr>
        <w:t xml:space="preserve"> fund of deposit insurance </w:t>
      </w:r>
      <w:r w:rsidR="00BE19C0">
        <w:rPr>
          <w:rFonts w:ascii="Sylfaen" w:hAnsi="Sylfaen"/>
          <w:sz w:val="24"/>
          <w:szCs w:val="24"/>
        </w:rPr>
        <w:t xml:space="preserve">is </w:t>
      </w:r>
      <w:r w:rsidR="0006381A" w:rsidRPr="00293CFB">
        <w:rPr>
          <w:rFonts w:ascii="Sylfaen" w:hAnsi="Sylfaen"/>
          <w:sz w:val="24"/>
          <w:szCs w:val="24"/>
        </w:rPr>
        <w:t>financed by the following sources: initial contributions</w:t>
      </w:r>
      <w:r w:rsidR="00641675" w:rsidRPr="00293CFB">
        <w:rPr>
          <w:rFonts w:ascii="Sylfaen" w:hAnsi="Sylfaen"/>
          <w:sz w:val="24"/>
          <w:szCs w:val="24"/>
        </w:rPr>
        <w:t>, regular</w:t>
      </w:r>
      <w:r w:rsidR="0006381A" w:rsidRPr="00293CFB">
        <w:rPr>
          <w:rFonts w:ascii="Sylfaen" w:hAnsi="Sylfaen"/>
          <w:sz w:val="24"/>
          <w:szCs w:val="24"/>
        </w:rPr>
        <w:t xml:space="preserve"> insurance contributions,</w:t>
      </w:r>
      <w:r w:rsidR="009760BA">
        <w:rPr>
          <w:rFonts w:ascii="Sylfaen" w:hAnsi="Sylfaen"/>
          <w:sz w:val="24"/>
          <w:szCs w:val="24"/>
        </w:rPr>
        <w:t xml:space="preserve"> </w:t>
      </w:r>
      <w:r w:rsidR="0006381A" w:rsidRPr="00293CFB">
        <w:rPr>
          <w:rFonts w:ascii="Sylfaen" w:hAnsi="Sylfaen"/>
          <w:sz w:val="24"/>
          <w:szCs w:val="24"/>
        </w:rPr>
        <w:t>special insurance contributions,income received from the agency investment activities;</w:t>
      </w:r>
      <w:r w:rsidR="00641675" w:rsidRPr="00293CFB">
        <w:rPr>
          <w:rFonts w:ascii="Sylfaen" w:hAnsi="Sylfaen"/>
          <w:sz w:val="24"/>
          <w:szCs w:val="24"/>
        </w:rPr>
        <w:t>Amounts received from the assets of commercial banks with insurance accident;Other revenues allowed under the Georgian legislation.</w:t>
      </w:r>
    </w:p>
    <w:p w:rsidR="005146AC" w:rsidRDefault="00567254" w:rsidP="00293CFB">
      <w:pPr>
        <w:jc w:val="both"/>
        <w:rPr>
          <w:sz w:val="24"/>
          <w:szCs w:val="24"/>
        </w:rPr>
      </w:pPr>
      <w:r w:rsidRPr="00293CFB">
        <w:rPr>
          <w:rFonts w:ascii="Sylfaen" w:hAnsi="Sylfaen"/>
          <w:sz w:val="24"/>
          <w:szCs w:val="24"/>
        </w:rPr>
        <w:t>If the funds were not collected enough money to pay deposits, the agency is obliged to attract funds, between them</w:t>
      </w:r>
      <w:r w:rsidR="004A2D08" w:rsidRPr="00293CFB">
        <w:rPr>
          <w:rFonts w:ascii="Sylfaen" w:hAnsi="Sylfaen"/>
          <w:sz w:val="24"/>
          <w:szCs w:val="24"/>
        </w:rPr>
        <w:t>, on</w:t>
      </w:r>
      <w:r w:rsidRPr="00293CFB">
        <w:rPr>
          <w:rFonts w:ascii="Sylfaen" w:hAnsi="Sylfaen"/>
          <w:sz w:val="24"/>
          <w:szCs w:val="24"/>
        </w:rPr>
        <w:t xml:space="preserve"> the basis of state guarantee</w:t>
      </w:r>
      <w:r w:rsidR="004A2D08" w:rsidRPr="00293CFB">
        <w:rPr>
          <w:rFonts w:ascii="Sylfaen" w:hAnsi="Sylfaen"/>
          <w:sz w:val="24"/>
          <w:szCs w:val="24"/>
        </w:rPr>
        <w:t>, by</w:t>
      </w:r>
      <w:r w:rsidRPr="00293CFB">
        <w:rPr>
          <w:rFonts w:ascii="Sylfaen" w:hAnsi="Sylfaen"/>
          <w:sz w:val="24"/>
          <w:szCs w:val="24"/>
        </w:rPr>
        <w:t>the following sources and the following form</w:t>
      </w:r>
      <w:r w:rsidR="004A2D08" w:rsidRPr="00293CFB">
        <w:rPr>
          <w:rFonts w:ascii="Sylfaen" w:hAnsi="Sylfaen"/>
          <w:sz w:val="24"/>
          <w:szCs w:val="24"/>
        </w:rPr>
        <w:t>: to</w:t>
      </w:r>
      <w:r w:rsidRPr="00293CFB">
        <w:rPr>
          <w:rFonts w:ascii="Sylfaen" w:hAnsi="Sylfaen"/>
          <w:sz w:val="24"/>
          <w:szCs w:val="24"/>
        </w:rPr>
        <w:t xml:space="preserve"> borrow money by local and international financial</w:t>
      </w:r>
      <w:r w:rsidR="005C19D3" w:rsidRPr="00293CFB">
        <w:rPr>
          <w:rFonts w:ascii="Sylfaen" w:hAnsi="Sylfaen"/>
          <w:sz w:val="24"/>
          <w:szCs w:val="24"/>
        </w:rPr>
        <w:t xml:space="preserve"> institutions</w:t>
      </w:r>
      <w:r w:rsidR="004A2D08" w:rsidRPr="00293CFB">
        <w:rPr>
          <w:rFonts w:ascii="Sylfaen" w:hAnsi="Sylfaen"/>
          <w:sz w:val="24"/>
          <w:szCs w:val="24"/>
        </w:rPr>
        <w:t>, to</w:t>
      </w:r>
      <w:r w:rsidR="0013527C" w:rsidRPr="00293CFB">
        <w:rPr>
          <w:rFonts w:ascii="Sylfaen" w:hAnsi="Sylfaen"/>
          <w:sz w:val="24"/>
          <w:szCs w:val="24"/>
        </w:rPr>
        <w:t xml:space="preserve"> borrow money from National Bank of Georgia</w:t>
      </w:r>
      <w:r w:rsidR="004A2D08" w:rsidRPr="00293CFB">
        <w:rPr>
          <w:rFonts w:ascii="Sylfaen" w:hAnsi="Sylfaen"/>
          <w:sz w:val="24"/>
          <w:szCs w:val="24"/>
        </w:rPr>
        <w:t>, from</w:t>
      </w:r>
      <w:r w:rsidR="00CD0BD8" w:rsidRPr="00293CFB">
        <w:rPr>
          <w:rFonts w:ascii="Sylfaen" w:hAnsi="Sylfaen"/>
          <w:sz w:val="24"/>
          <w:szCs w:val="24"/>
        </w:rPr>
        <w:t xml:space="preserve">government </w:t>
      </w:r>
      <w:r w:rsidR="004A2D08" w:rsidRPr="00293CFB">
        <w:rPr>
          <w:rFonts w:ascii="Sylfaen" w:hAnsi="Sylfaen"/>
          <w:sz w:val="24"/>
          <w:szCs w:val="24"/>
        </w:rPr>
        <w:t>of Georgia</w:t>
      </w:r>
      <w:r w:rsidR="00A43ADF" w:rsidRPr="00293CFB">
        <w:rPr>
          <w:rFonts w:ascii="Sylfaen" w:hAnsi="Sylfaen"/>
          <w:sz w:val="24"/>
          <w:szCs w:val="24"/>
        </w:rPr>
        <w:t>, to</w:t>
      </w:r>
      <w:r w:rsidR="00CD0BD8" w:rsidRPr="00293CFB">
        <w:rPr>
          <w:rFonts w:ascii="Sylfaen" w:hAnsi="Sylfaen"/>
          <w:sz w:val="24"/>
          <w:szCs w:val="24"/>
        </w:rPr>
        <w:t xml:space="preserve"> deploy </w:t>
      </w:r>
      <w:r w:rsidR="0012118C" w:rsidRPr="00293CFB">
        <w:rPr>
          <w:rFonts w:ascii="Sylfaen" w:hAnsi="Sylfaen"/>
          <w:sz w:val="24"/>
          <w:szCs w:val="24"/>
        </w:rPr>
        <w:t>securities, to</w:t>
      </w:r>
      <w:r w:rsidR="00D237B4" w:rsidRPr="00293CFB">
        <w:rPr>
          <w:rFonts w:ascii="Sylfaen" w:hAnsi="Sylfaen"/>
          <w:sz w:val="24"/>
          <w:szCs w:val="24"/>
        </w:rPr>
        <w:t>find other alternative sources</w:t>
      </w:r>
      <w:r w:rsidR="007B67FB" w:rsidRPr="00293CFB">
        <w:rPr>
          <w:rFonts w:ascii="Sylfaen" w:hAnsi="Sylfaen"/>
          <w:sz w:val="24"/>
          <w:szCs w:val="24"/>
        </w:rPr>
        <w:t xml:space="preserve">. </w:t>
      </w:r>
      <w:r w:rsidR="004A2D08" w:rsidRPr="00293CFB">
        <w:rPr>
          <w:rFonts w:ascii="Sylfaen" w:hAnsi="Sylfaen"/>
          <w:sz w:val="24"/>
          <w:szCs w:val="24"/>
        </w:rPr>
        <w:t xml:space="preserve">The agency, in order to provide information, </w:t>
      </w:r>
      <w:r w:rsidR="00A43ADF" w:rsidRPr="00293CFB">
        <w:rPr>
          <w:rFonts w:ascii="Sylfaen" w:hAnsi="Sylfaen"/>
          <w:sz w:val="24"/>
          <w:szCs w:val="24"/>
        </w:rPr>
        <w:t>sends a yearly report to the Government of Georgia</w:t>
      </w:r>
      <w:r w:rsidR="00D8117F" w:rsidRPr="00293CFB">
        <w:rPr>
          <w:rFonts w:ascii="Sylfaen" w:hAnsi="Sylfaen"/>
          <w:sz w:val="24"/>
          <w:szCs w:val="24"/>
        </w:rPr>
        <w:t>, parliament</w:t>
      </w:r>
      <w:r w:rsidR="00A43ADF" w:rsidRPr="00293CFB">
        <w:rPr>
          <w:rFonts w:ascii="Sylfaen" w:hAnsi="Sylfaen"/>
          <w:sz w:val="24"/>
          <w:szCs w:val="24"/>
        </w:rPr>
        <w:t xml:space="preserve"> of Georgia and National bank of Georgia.</w:t>
      </w:r>
    </w:p>
    <w:p w:rsidR="00DF031E" w:rsidRDefault="00D8117F" w:rsidP="00293CFB">
      <w:pPr>
        <w:jc w:val="both"/>
        <w:rPr>
          <w:rFonts w:ascii="Sylfaen" w:hAnsi="Sylfaen"/>
          <w:sz w:val="24"/>
          <w:szCs w:val="24"/>
        </w:rPr>
      </w:pPr>
      <w:r w:rsidRPr="00293CFB">
        <w:rPr>
          <w:rFonts w:ascii="Sylfaen" w:hAnsi="Sylfaen"/>
          <w:sz w:val="24"/>
          <w:szCs w:val="24"/>
        </w:rPr>
        <w:t>The Agency is obliged to publish information electronically:</w:t>
      </w:r>
      <w:r w:rsidR="008B5A19" w:rsidRPr="00293CFB">
        <w:rPr>
          <w:rFonts w:ascii="Sylfaen" w:hAnsi="Sylfaen"/>
          <w:sz w:val="24"/>
          <w:szCs w:val="24"/>
        </w:rPr>
        <w:t xml:space="preserve"> about commercial banks which is the participant in Deposit Insurance System,</w:t>
      </w:r>
      <w:r w:rsidR="009760BA">
        <w:rPr>
          <w:rFonts w:ascii="Sylfaen" w:hAnsi="Sylfaen"/>
          <w:sz w:val="24"/>
          <w:szCs w:val="24"/>
        </w:rPr>
        <w:t xml:space="preserve"> </w:t>
      </w:r>
      <w:r w:rsidR="008B5A19" w:rsidRPr="00293CFB">
        <w:rPr>
          <w:rFonts w:ascii="Sylfaen" w:hAnsi="Sylfaen"/>
          <w:sz w:val="24"/>
          <w:szCs w:val="24"/>
        </w:rPr>
        <w:t xml:space="preserve">about accumulated funds in the fund,quarterly and annual </w:t>
      </w:r>
      <w:r w:rsidR="0012118C" w:rsidRPr="00293CFB">
        <w:rPr>
          <w:rFonts w:ascii="Sylfaen" w:hAnsi="Sylfaen"/>
          <w:sz w:val="24"/>
          <w:szCs w:val="24"/>
        </w:rPr>
        <w:t>reports, regulations</w:t>
      </w:r>
      <w:r w:rsidR="008B5A19" w:rsidRPr="00293CFB">
        <w:rPr>
          <w:rFonts w:ascii="Sylfaen" w:hAnsi="Sylfaen"/>
          <w:sz w:val="24"/>
          <w:szCs w:val="24"/>
        </w:rPr>
        <w:t xml:space="preserve"> and instructions of </w:t>
      </w:r>
      <w:r w:rsidR="0012118C" w:rsidRPr="00293CFB">
        <w:rPr>
          <w:rFonts w:ascii="Sylfaen" w:hAnsi="Sylfaen"/>
          <w:sz w:val="24"/>
          <w:szCs w:val="24"/>
        </w:rPr>
        <w:t>agency, information</w:t>
      </w:r>
      <w:r w:rsidR="008B5A19" w:rsidRPr="00293CFB">
        <w:rPr>
          <w:rFonts w:ascii="Sylfaen" w:hAnsi="Sylfaen"/>
          <w:sz w:val="24"/>
          <w:szCs w:val="24"/>
        </w:rPr>
        <w:t xml:space="preserve"> about placement of funds, annual budget of agency and report of auditor.</w:t>
      </w:r>
      <w:r w:rsidR="00506AB7" w:rsidRPr="00293CFB">
        <w:rPr>
          <w:rFonts w:ascii="Sylfaen" w:hAnsi="Sylfaen"/>
          <w:sz w:val="24"/>
          <w:szCs w:val="24"/>
        </w:rPr>
        <w:t xml:space="preserve"> Commercial banks are obliged</w:t>
      </w:r>
      <w:r w:rsidR="008034C8" w:rsidRPr="00293CFB">
        <w:rPr>
          <w:rFonts w:ascii="Sylfaen" w:hAnsi="Sylfaen"/>
          <w:sz w:val="24"/>
          <w:szCs w:val="24"/>
        </w:rPr>
        <w:t xml:space="preserve"> to provide the current and potential depositor with the information established by the legislation about insured and uninsured </w:t>
      </w:r>
      <w:r w:rsidR="0012118C" w:rsidRPr="00293CFB">
        <w:rPr>
          <w:rFonts w:ascii="Sylfaen" w:hAnsi="Sylfaen"/>
          <w:sz w:val="24"/>
          <w:szCs w:val="24"/>
        </w:rPr>
        <w:t>deposits, about</w:t>
      </w:r>
      <w:r w:rsidR="008034C8" w:rsidRPr="00293CFB">
        <w:rPr>
          <w:rFonts w:ascii="Sylfaen" w:hAnsi="Sylfaen"/>
          <w:sz w:val="24"/>
          <w:szCs w:val="24"/>
        </w:rPr>
        <w:t xml:space="preserve"> insured deposit limit according to law and instruction. Also</w:t>
      </w:r>
      <w:r w:rsidR="001454D7" w:rsidRPr="00293CFB">
        <w:rPr>
          <w:rFonts w:ascii="Sylfaen" w:hAnsi="Sylfaen"/>
          <w:sz w:val="24"/>
          <w:szCs w:val="24"/>
        </w:rPr>
        <w:t>, commercial</w:t>
      </w:r>
      <w:r w:rsidR="008034C8" w:rsidRPr="00293CFB">
        <w:rPr>
          <w:rFonts w:ascii="Sylfaen" w:hAnsi="Sylfaen"/>
          <w:sz w:val="24"/>
          <w:szCs w:val="24"/>
        </w:rPr>
        <w:t xml:space="preserve"> banks are obliged,</w:t>
      </w:r>
      <w:r w:rsidR="009760BA">
        <w:rPr>
          <w:rFonts w:ascii="Sylfaen" w:hAnsi="Sylfaen"/>
          <w:sz w:val="24"/>
          <w:szCs w:val="24"/>
        </w:rPr>
        <w:t xml:space="preserve"> </w:t>
      </w:r>
      <w:r w:rsidR="001454D7" w:rsidRPr="00293CFB">
        <w:rPr>
          <w:rFonts w:ascii="Sylfaen" w:hAnsi="Sylfaen"/>
          <w:sz w:val="24"/>
          <w:szCs w:val="24"/>
        </w:rPr>
        <w:t>to publish</w:t>
      </w:r>
      <w:r w:rsidR="008034C8" w:rsidRPr="00293CFB">
        <w:rPr>
          <w:rFonts w:ascii="Sylfaen" w:hAnsi="Sylfaen"/>
          <w:sz w:val="24"/>
          <w:szCs w:val="24"/>
        </w:rPr>
        <w:t xml:space="preserve"> electronically information about deposit insurance.</w:t>
      </w:r>
    </w:p>
    <w:p w:rsidR="00777008" w:rsidRPr="00293CFB" w:rsidRDefault="00693636" w:rsidP="00293CFB">
      <w:pPr>
        <w:jc w:val="both"/>
        <w:rPr>
          <w:rFonts w:ascii="Sylfaen" w:hAnsi="Sylfaen"/>
          <w:sz w:val="24"/>
          <w:szCs w:val="24"/>
        </w:rPr>
      </w:pPr>
      <w:r w:rsidRPr="00293CFB">
        <w:rPr>
          <w:rFonts w:ascii="Sylfaen" w:hAnsi="Sylfaen"/>
          <w:sz w:val="24"/>
          <w:szCs w:val="24"/>
        </w:rPr>
        <w:t>After the implementation of the law about deposits mandatory insurance, the expense of banking sector will increase ap</w:t>
      </w:r>
      <w:r w:rsidR="00DF031E">
        <w:rPr>
          <w:rFonts w:ascii="Sylfaen" w:hAnsi="Sylfaen"/>
          <w:sz w:val="24"/>
          <w:szCs w:val="24"/>
        </w:rPr>
        <w:t>proximately by 15-20 million GEL</w:t>
      </w:r>
      <w:r w:rsidRPr="00293CFB">
        <w:rPr>
          <w:rFonts w:ascii="Sylfaen" w:hAnsi="Sylfaen"/>
          <w:sz w:val="24"/>
          <w:szCs w:val="24"/>
        </w:rPr>
        <w:t>.</w:t>
      </w:r>
      <w:r w:rsidR="009760BA">
        <w:rPr>
          <w:rFonts w:ascii="Sylfaen" w:hAnsi="Sylfaen"/>
          <w:sz w:val="24"/>
          <w:szCs w:val="24"/>
        </w:rPr>
        <w:t xml:space="preserve"> </w:t>
      </w:r>
      <w:r w:rsidR="009760BA" w:rsidRPr="00293CFB">
        <w:rPr>
          <w:rFonts w:ascii="Sylfaen" w:hAnsi="Sylfaen"/>
          <w:sz w:val="24"/>
          <w:szCs w:val="24"/>
        </w:rPr>
        <w:t>This can directly or indirectly reflect interest rates on deposits and loans.</w:t>
      </w:r>
      <w:r w:rsidR="0012118C" w:rsidRPr="00293CFB">
        <w:rPr>
          <w:rFonts w:ascii="Sylfaen" w:hAnsi="Sylfaen"/>
          <w:sz w:val="24"/>
          <w:szCs w:val="24"/>
        </w:rPr>
        <w:t xml:space="preserve"> Today</w:t>
      </w:r>
      <w:r w:rsidR="006A068E" w:rsidRPr="00293CFB">
        <w:rPr>
          <w:rFonts w:ascii="Sylfaen" w:hAnsi="Sylfaen"/>
          <w:sz w:val="24"/>
          <w:szCs w:val="24"/>
        </w:rPr>
        <w:t xml:space="preserve"> mandatory insurance of deposits is not an actual topic for banking sector.the program of deposit insurance is additional expense for </w:t>
      </w:r>
      <w:r w:rsidR="0012118C" w:rsidRPr="00293CFB">
        <w:rPr>
          <w:rFonts w:ascii="Sylfaen" w:hAnsi="Sylfaen"/>
          <w:sz w:val="24"/>
          <w:szCs w:val="24"/>
        </w:rPr>
        <w:t xml:space="preserve">bank. </w:t>
      </w:r>
      <w:r w:rsidR="003B3BE3">
        <w:rPr>
          <w:rFonts w:ascii="Sylfaen" w:hAnsi="Sylfaen"/>
          <w:sz w:val="24"/>
          <w:szCs w:val="24"/>
        </w:rPr>
        <w:t>E</w:t>
      </w:r>
      <w:r w:rsidR="0012118C" w:rsidRPr="00293CFB">
        <w:rPr>
          <w:rFonts w:ascii="Sylfaen" w:hAnsi="Sylfaen"/>
          <w:sz w:val="24"/>
          <w:szCs w:val="24"/>
        </w:rPr>
        <w:t>ach</w:t>
      </w:r>
      <w:r w:rsidR="00B81C31" w:rsidRPr="00293CFB">
        <w:rPr>
          <w:rFonts w:ascii="Sylfaen" w:hAnsi="Sylfaen"/>
          <w:sz w:val="24"/>
          <w:szCs w:val="24"/>
        </w:rPr>
        <w:t xml:space="preserve"> commercial </w:t>
      </w:r>
      <w:r w:rsidR="00787B62">
        <w:rPr>
          <w:rFonts w:ascii="Sylfaen" w:hAnsi="Sylfaen"/>
          <w:sz w:val="24"/>
          <w:szCs w:val="24"/>
        </w:rPr>
        <w:t xml:space="preserve">bank will be obliged to pay </w:t>
      </w:r>
      <w:r w:rsidR="009409CA">
        <w:rPr>
          <w:rFonts w:ascii="Sylfaen" w:hAnsi="Sylfaen"/>
          <w:sz w:val="24"/>
          <w:szCs w:val="24"/>
        </w:rPr>
        <w:t>one-time</w:t>
      </w:r>
      <w:r w:rsidR="00B81C31" w:rsidRPr="00293CFB">
        <w:rPr>
          <w:rFonts w:ascii="Sylfaen" w:hAnsi="Sylfaen"/>
          <w:sz w:val="24"/>
          <w:szCs w:val="24"/>
        </w:rPr>
        <w:t xml:space="preserve"> membership fees.</w:t>
      </w:r>
      <w:r w:rsidR="00664FE9" w:rsidRPr="00293CFB">
        <w:rPr>
          <w:rFonts w:ascii="Sylfaen" w:hAnsi="Sylfaen"/>
          <w:sz w:val="24"/>
          <w:szCs w:val="24"/>
        </w:rPr>
        <w:t xml:space="preserve"> Besides, they will have </w:t>
      </w:r>
      <w:r w:rsidR="00664FE9" w:rsidRPr="00293CFB">
        <w:rPr>
          <w:rFonts w:ascii="Sylfaen" w:hAnsi="Sylfaen"/>
          <w:sz w:val="24"/>
          <w:szCs w:val="24"/>
        </w:rPr>
        <w:lastRenderedPageBreak/>
        <w:t xml:space="preserve">to pay monthly </w:t>
      </w:r>
      <w:r w:rsidR="003B3BE3" w:rsidRPr="00293CFB">
        <w:rPr>
          <w:rFonts w:ascii="Sylfaen" w:hAnsi="Sylfaen"/>
          <w:sz w:val="24"/>
          <w:szCs w:val="24"/>
        </w:rPr>
        <w:t>payment, in</w:t>
      </w:r>
      <w:r w:rsidR="00075102" w:rsidRPr="00293CFB">
        <w:rPr>
          <w:rFonts w:ascii="Sylfaen" w:hAnsi="Sylfaen"/>
          <w:sz w:val="24"/>
          <w:szCs w:val="24"/>
        </w:rPr>
        <w:t xml:space="preserve"> amount of certain percentage of insured </w:t>
      </w:r>
      <w:r w:rsidR="00787B62" w:rsidRPr="00293CFB">
        <w:rPr>
          <w:rFonts w:ascii="Sylfaen" w:hAnsi="Sylfaen"/>
          <w:sz w:val="24"/>
          <w:szCs w:val="24"/>
        </w:rPr>
        <w:t>amount (</w:t>
      </w:r>
      <w:r w:rsidR="00075102" w:rsidRPr="00293CFB">
        <w:rPr>
          <w:rFonts w:ascii="Sylfaen" w:hAnsi="Sylfaen"/>
          <w:sz w:val="24"/>
          <w:szCs w:val="24"/>
        </w:rPr>
        <w:t xml:space="preserve">Deposits placed in Gel as well as in foreign currency. Deposit insured in gel paid percent will be </w:t>
      </w:r>
      <w:r w:rsidR="009409CA" w:rsidRPr="00293CFB">
        <w:rPr>
          <w:rFonts w:ascii="Sylfaen" w:hAnsi="Sylfaen"/>
          <w:sz w:val="24"/>
          <w:szCs w:val="24"/>
        </w:rPr>
        <w:t>lower, then</w:t>
      </w:r>
      <w:r w:rsidR="00006E1C">
        <w:rPr>
          <w:rFonts w:ascii="Sylfaen" w:hAnsi="Sylfaen"/>
          <w:sz w:val="24"/>
          <w:szCs w:val="24"/>
        </w:rPr>
        <w:t xml:space="preserve"> in dollar). {5}</w:t>
      </w:r>
    </w:p>
    <w:p w:rsidR="00280BA9" w:rsidRDefault="006F4020" w:rsidP="00293CFB">
      <w:pPr>
        <w:jc w:val="both"/>
        <w:rPr>
          <w:rFonts w:ascii="Sylfaen" w:hAnsi="Sylfaen"/>
          <w:sz w:val="24"/>
          <w:szCs w:val="24"/>
        </w:rPr>
      </w:pPr>
      <w:r w:rsidRPr="00293CFB">
        <w:rPr>
          <w:rFonts w:ascii="Sylfaen" w:hAnsi="Sylfaen"/>
          <w:sz w:val="24"/>
          <w:szCs w:val="24"/>
        </w:rPr>
        <w:t xml:space="preserve">The new project will not be </w:t>
      </w:r>
      <w:r w:rsidR="00A8241E">
        <w:rPr>
          <w:rFonts w:ascii="Sylfaen" w:hAnsi="Sylfaen"/>
          <w:sz w:val="24"/>
          <w:szCs w:val="24"/>
        </w:rPr>
        <w:t>greatedby</w:t>
      </w:r>
      <w:r w:rsidRPr="00293CFB">
        <w:rPr>
          <w:rFonts w:ascii="Sylfaen" w:hAnsi="Sylfaen"/>
          <w:sz w:val="24"/>
          <w:szCs w:val="24"/>
        </w:rPr>
        <w:t xml:space="preserve"> all players of the market.</w:t>
      </w:r>
      <w:r w:rsidR="00272273" w:rsidRPr="00293CFB">
        <w:rPr>
          <w:rFonts w:ascii="Sylfaen" w:hAnsi="Sylfaen"/>
          <w:sz w:val="24"/>
          <w:szCs w:val="24"/>
        </w:rPr>
        <w:t xml:space="preserve">Likely, major banks will be less enthusiastic with this scheme.The reason for their dissatisfaction is obvious:They receive the largest share of </w:t>
      </w:r>
      <w:r w:rsidR="009409CA" w:rsidRPr="00293CFB">
        <w:rPr>
          <w:rFonts w:ascii="Sylfaen" w:hAnsi="Sylfaen"/>
          <w:sz w:val="24"/>
          <w:szCs w:val="24"/>
        </w:rPr>
        <w:t>deposits, sothey have</w:t>
      </w:r>
      <w:r w:rsidR="00272273" w:rsidRPr="00293CFB">
        <w:rPr>
          <w:rFonts w:ascii="Sylfaen" w:hAnsi="Sylfaen"/>
          <w:sz w:val="24"/>
          <w:szCs w:val="24"/>
        </w:rPr>
        <w:t xml:space="preserve"> to pay great amount of money in the insurance program.</w:t>
      </w:r>
      <w:r w:rsidR="009409CA" w:rsidRPr="00293CFB">
        <w:rPr>
          <w:rFonts w:ascii="Sylfaen" w:hAnsi="Sylfaen"/>
          <w:sz w:val="24"/>
          <w:szCs w:val="24"/>
        </w:rPr>
        <w:t>Moreover,</w:t>
      </w:r>
      <w:r w:rsidR="00272273" w:rsidRPr="00293CFB">
        <w:rPr>
          <w:rFonts w:ascii="Sylfaen" w:hAnsi="Sylfaen"/>
          <w:sz w:val="24"/>
          <w:szCs w:val="24"/>
        </w:rPr>
        <w:t xml:space="preserve"> basically, these banks will have to pay for the kind of goodness that they have been receiving for free of charge all this time.In other words, public institutions,in case of financial crisis on behalf of plastic stability will release and save system </w:t>
      </w:r>
      <w:r w:rsidR="009409CA" w:rsidRPr="00293CFB">
        <w:rPr>
          <w:rFonts w:ascii="Sylfaen" w:hAnsi="Sylfaen"/>
          <w:sz w:val="24"/>
          <w:szCs w:val="24"/>
        </w:rPr>
        <w:t>banks. This</w:t>
      </w:r>
      <w:r w:rsidR="00272273" w:rsidRPr="00293CFB">
        <w:rPr>
          <w:rFonts w:ascii="Sylfaen" w:hAnsi="Sylfaen"/>
          <w:sz w:val="24"/>
          <w:szCs w:val="24"/>
        </w:rPr>
        <w:t xml:space="preserve"> approach was shared by the National Bank of Georgia,</w:t>
      </w:r>
      <w:r w:rsidR="00FD21A7">
        <w:rPr>
          <w:rFonts w:ascii="Sylfaen" w:hAnsi="Sylfaen"/>
          <w:sz w:val="24"/>
          <w:szCs w:val="24"/>
        </w:rPr>
        <w:t xml:space="preserve"> </w:t>
      </w:r>
      <w:r w:rsidR="003911F4" w:rsidRPr="00293CFB">
        <w:rPr>
          <w:rFonts w:ascii="Sylfaen" w:hAnsi="Sylfaen"/>
          <w:sz w:val="24"/>
          <w:szCs w:val="24"/>
        </w:rPr>
        <w:t>which</w:t>
      </w:r>
      <w:r w:rsidR="00272273" w:rsidRPr="00293CFB">
        <w:rPr>
          <w:rFonts w:ascii="Sylfaen" w:hAnsi="Sylfaen"/>
          <w:sz w:val="24"/>
          <w:szCs w:val="24"/>
        </w:rPr>
        <w:t xml:space="preserve"> has been very strongly </w:t>
      </w:r>
      <w:r w:rsidR="009409CA" w:rsidRPr="00293CFB">
        <w:rPr>
          <w:rFonts w:ascii="Sylfaen" w:hAnsi="Sylfaen"/>
          <w:sz w:val="24"/>
          <w:szCs w:val="24"/>
        </w:rPr>
        <w:t>maintained the</w:t>
      </w:r>
      <w:r w:rsidR="00272273" w:rsidRPr="00293CFB">
        <w:rPr>
          <w:rFonts w:ascii="Sylfaen" w:hAnsi="Sylfaen"/>
          <w:sz w:val="24"/>
          <w:szCs w:val="24"/>
        </w:rPr>
        <w:t xml:space="preserve"> supervision reins of </w:t>
      </w:r>
      <w:r w:rsidR="009409CA" w:rsidRPr="00293CFB">
        <w:rPr>
          <w:rFonts w:ascii="Sylfaen" w:hAnsi="Sylfaen"/>
          <w:sz w:val="24"/>
          <w:szCs w:val="24"/>
        </w:rPr>
        <w:t>banks and</w:t>
      </w:r>
      <w:r w:rsidR="00272273" w:rsidRPr="00293CFB">
        <w:rPr>
          <w:rFonts w:ascii="Sylfaen" w:hAnsi="Sylfaen"/>
          <w:sz w:val="24"/>
          <w:szCs w:val="24"/>
        </w:rPr>
        <w:t xml:space="preserve"> tried to protect them from irreparable risks.</w:t>
      </w:r>
    </w:p>
    <w:p w:rsidR="00280BA9" w:rsidRDefault="00280BA9" w:rsidP="00293CFB">
      <w:pPr>
        <w:jc w:val="both"/>
        <w:rPr>
          <w:rFonts w:ascii="Sylfaen" w:hAnsi="Sylfaen"/>
          <w:sz w:val="24"/>
          <w:szCs w:val="24"/>
        </w:rPr>
      </w:pPr>
      <w:r>
        <w:rPr>
          <w:rFonts w:ascii="Sylfaen" w:hAnsi="Sylfaen"/>
          <w:sz w:val="24"/>
          <w:szCs w:val="24"/>
        </w:rPr>
        <w:t>S</w:t>
      </w:r>
      <w:r w:rsidR="004723B1" w:rsidRPr="00293CFB">
        <w:rPr>
          <w:rFonts w:ascii="Sylfaen" w:hAnsi="Sylfaen"/>
          <w:sz w:val="24"/>
          <w:szCs w:val="24"/>
        </w:rPr>
        <w:t xml:space="preserve">maller banks </w:t>
      </w:r>
      <w:r w:rsidR="002000F0" w:rsidRPr="00293CFB">
        <w:rPr>
          <w:rFonts w:ascii="Sylfaen" w:hAnsi="Sylfaen"/>
          <w:sz w:val="24"/>
          <w:szCs w:val="24"/>
        </w:rPr>
        <w:t>will like deposits insurance.</w:t>
      </w:r>
      <w:r w:rsidR="00FD21A7">
        <w:rPr>
          <w:rFonts w:ascii="Sylfaen" w:hAnsi="Sylfaen"/>
          <w:sz w:val="24"/>
          <w:szCs w:val="24"/>
        </w:rPr>
        <w:t xml:space="preserve"> Risk reduction s</w:t>
      </w:r>
      <w:r w:rsidR="002000F0" w:rsidRPr="00293CFB">
        <w:rPr>
          <w:rFonts w:ascii="Sylfaen" w:hAnsi="Sylfaen"/>
          <w:sz w:val="24"/>
          <w:szCs w:val="24"/>
        </w:rPr>
        <w:t xml:space="preserve">cheme in regards of deposit insurance will give the vhance them </w:t>
      </w:r>
      <w:r w:rsidR="00FD21A7" w:rsidRPr="00293CFB">
        <w:rPr>
          <w:rFonts w:ascii="Sylfaen" w:hAnsi="Sylfaen"/>
          <w:sz w:val="24"/>
          <w:szCs w:val="24"/>
        </w:rPr>
        <w:t>successfully</w:t>
      </w:r>
      <w:r w:rsidR="002000F0" w:rsidRPr="00293CFB">
        <w:rPr>
          <w:rFonts w:ascii="Sylfaen" w:hAnsi="Sylfaen"/>
          <w:sz w:val="24"/>
          <w:szCs w:val="24"/>
        </w:rPr>
        <w:t xml:space="preserve"> compete </w:t>
      </w:r>
      <w:r w:rsidR="009409CA" w:rsidRPr="00293CFB">
        <w:rPr>
          <w:rFonts w:ascii="Sylfaen" w:hAnsi="Sylfaen"/>
          <w:sz w:val="24"/>
          <w:szCs w:val="24"/>
        </w:rPr>
        <w:t>with privete</w:t>
      </w:r>
      <w:r w:rsidR="002000F0" w:rsidRPr="00293CFB">
        <w:rPr>
          <w:rFonts w:ascii="Sylfaen" w:hAnsi="Sylfaen"/>
          <w:sz w:val="24"/>
          <w:szCs w:val="24"/>
        </w:rPr>
        <w:t xml:space="preserve"> deposit funds, even in terms of insured funds. </w:t>
      </w:r>
    </w:p>
    <w:p w:rsidR="00280BA9" w:rsidRDefault="00280BA9" w:rsidP="00293CFB">
      <w:pPr>
        <w:jc w:val="both"/>
        <w:rPr>
          <w:rFonts w:ascii="Sylfaen" w:hAnsi="Sylfaen"/>
          <w:sz w:val="24"/>
          <w:szCs w:val="24"/>
        </w:rPr>
      </w:pPr>
      <w:r>
        <w:rPr>
          <w:rFonts w:ascii="Sylfaen" w:hAnsi="Sylfaen"/>
          <w:sz w:val="24"/>
          <w:szCs w:val="24"/>
        </w:rPr>
        <w:t>S</w:t>
      </w:r>
      <w:r w:rsidR="002000F0" w:rsidRPr="00293CFB">
        <w:rPr>
          <w:rFonts w:ascii="Sylfaen" w:hAnsi="Sylfaen"/>
          <w:sz w:val="24"/>
          <w:szCs w:val="24"/>
        </w:rPr>
        <w:t>o it will be useful,once again, we will learn the world experience of deposit insurance and expected results of this scheme in Georgia.</w:t>
      </w:r>
    </w:p>
    <w:p w:rsidR="00EE7888" w:rsidRDefault="00280BA9" w:rsidP="00293CFB">
      <w:pPr>
        <w:jc w:val="both"/>
        <w:rPr>
          <w:rFonts w:ascii="Sylfaen" w:hAnsi="Sylfaen"/>
          <w:sz w:val="24"/>
          <w:szCs w:val="24"/>
        </w:rPr>
      </w:pPr>
      <w:r w:rsidRPr="005206FE">
        <w:rPr>
          <w:rFonts w:ascii="Sylfaen" w:hAnsi="Sylfaen"/>
          <w:sz w:val="24"/>
          <w:szCs w:val="24"/>
        </w:rPr>
        <w:t>D</w:t>
      </w:r>
      <w:r w:rsidR="00CD698A" w:rsidRPr="005206FE">
        <w:rPr>
          <w:rFonts w:ascii="Sylfaen" w:hAnsi="Sylfaen"/>
          <w:sz w:val="24"/>
          <w:szCs w:val="24"/>
        </w:rPr>
        <w:t xml:space="preserve">eposit insurance system is functioning practically in every country in some form, the first country where has been established deposits insurance was Czechoslovakia, but in bank regulation </w:t>
      </w:r>
      <w:r w:rsidR="00654CC5" w:rsidRPr="005206FE">
        <w:rPr>
          <w:rFonts w:ascii="Sylfaen" w:hAnsi="Sylfaen"/>
          <w:sz w:val="24"/>
          <w:szCs w:val="24"/>
        </w:rPr>
        <w:t>system more</w:t>
      </w:r>
      <w:r w:rsidR="00CD698A" w:rsidRPr="005206FE">
        <w:rPr>
          <w:rFonts w:ascii="Sylfaen" w:hAnsi="Sylfaen"/>
          <w:sz w:val="24"/>
          <w:szCs w:val="24"/>
        </w:rPr>
        <w:t xml:space="preserve"> serious stage was to establish this system in USA,</w:t>
      </w:r>
      <w:r w:rsidR="00FD21A7">
        <w:rPr>
          <w:rFonts w:ascii="Sylfaen" w:hAnsi="Sylfaen"/>
          <w:sz w:val="24"/>
          <w:szCs w:val="24"/>
        </w:rPr>
        <w:t xml:space="preserve"> </w:t>
      </w:r>
      <w:r w:rsidR="00CD698A" w:rsidRPr="005206FE">
        <w:rPr>
          <w:rFonts w:ascii="Sylfaen" w:hAnsi="Sylfaen"/>
          <w:sz w:val="24"/>
          <w:szCs w:val="24"/>
        </w:rPr>
        <w:t>where after great depression distrust of the population towards the banking sector</w:t>
      </w:r>
      <w:r w:rsidR="00417F92" w:rsidRPr="005206FE">
        <w:rPr>
          <w:rFonts w:ascii="Sylfaen" w:hAnsi="Sylfaen"/>
          <w:sz w:val="24"/>
          <w:szCs w:val="24"/>
        </w:rPr>
        <w:t xml:space="preserve"> increased,</w:t>
      </w:r>
      <w:r w:rsidR="00FD21A7">
        <w:rPr>
          <w:rFonts w:ascii="Sylfaen" w:hAnsi="Sylfaen"/>
          <w:sz w:val="24"/>
          <w:szCs w:val="24"/>
        </w:rPr>
        <w:t xml:space="preserve"> </w:t>
      </w:r>
      <w:r w:rsidR="00417F92" w:rsidRPr="005206FE">
        <w:rPr>
          <w:rFonts w:ascii="Sylfaen" w:hAnsi="Sylfaen"/>
          <w:sz w:val="24"/>
          <w:szCs w:val="24"/>
        </w:rPr>
        <w:t>which has significantly complicated problems solving in regards of economic stabilization.</w:t>
      </w:r>
      <w:r w:rsidRPr="005206FE">
        <w:rPr>
          <w:rFonts w:ascii="Sylfaen" w:hAnsi="Sylfaen"/>
          <w:sz w:val="24"/>
          <w:szCs w:val="24"/>
        </w:rPr>
        <w:t xml:space="preserve"> A</w:t>
      </w:r>
      <w:r w:rsidR="00417F92" w:rsidRPr="005206FE">
        <w:rPr>
          <w:rFonts w:ascii="Sylfaen" w:hAnsi="Sylfaen"/>
          <w:sz w:val="24"/>
          <w:szCs w:val="24"/>
        </w:rPr>
        <w:t>s we know,</w:t>
      </w:r>
      <w:r w:rsidR="00FD21A7">
        <w:rPr>
          <w:rFonts w:ascii="Sylfaen" w:hAnsi="Sylfaen"/>
          <w:sz w:val="24"/>
          <w:szCs w:val="24"/>
        </w:rPr>
        <w:t xml:space="preserve"> </w:t>
      </w:r>
      <w:r w:rsidR="00417F92" w:rsidRPr="005206FE">
        <w:rPr>
          <w:rFonts w:ascii="Sylfaen" w:hAnsi="Sylfaen"/>
          <w:sz w:val="24"/>
          <w:szCs w:val="24"/>
        </w:rPr>
        <w:t xml:space="preserve">in 1933 in USA was established </w:t>
      </w:r>
      <w:r w:rsidR="00FD21A7" w:rsidRPr="005206FE">
        <w:rPr>
          <w:rFonts w:ascii="Sylfaen" w:hAnsi="Sylfaen"/>
          <w:sz w:val="24"/>
          <w:szCs w:val="24"/>
        </w:rPr>
        <w:t>Federal Corporation</w:t>
      </w:r>
      <w:r w:rsidR="00417F92" w:rsidRPr="005206FE">
        <w:rPr>
          <w:rFonts w:ascii="Sylfaen" w:hAnsi="Sylfaen"/>
          <w:sz w:val="24"/>
          <w:szCs w:val="24"/>
        </w:rPr>
        <w:t xml:space="preserve"> of deposit </w:t>
      </w:r>
      <w:r w:rsidR="00654CC5" w:rsidRPr="005206FE">
        <w:rPr>
          <w:rFonts w:ascii="Sylfaen" w:hAnsi="Sylfaen"/>
          <w:sz w:val="24"/>
          <w:szCs w:val="24"/>
        </w:rPr>
        <w:t>insurance, the</w:t>
      </w:r>
      <w:r w:rsidR="00417F92" w:rsidRPr="005206FE">
        <w:rPr>
          <w:rFonts w:ascii="Sylfaen" w:hAnsi="Sylfaen"/>
          <w:sz w:val="24"/>
          <w:szCs w:val="24"/>
        </w:rPr>
        <w:t xml:space="preserve"> members </w:t>
      </w:r>
      <w:r w:rsidR="00654CC5" w:rsidRPr="005206FE">
        <w:rPr>
          <w:rFonts w:ascii="Sylfaen" w:hAnsi="Sylfaen"/>
          <w:sz w:val="24"/>
          <w:szCs w:val="24"/>
        </w:rPr>
        <w:t>of them</w:t>
      </w:r>
      <w:r w:rsidR="005206FE" w:rsidRPr="005206FE">
        <w:rPr>
          <w:rFonts w:ascii="Sylfaen" w:hAnsi="Sylfaen"/>
          <w:sz w:val="24"/>
          <w:szCs w:val="24"/>
        </w:rPr>
        <w:t xml:space="preserve"> became federal banks. T</w:t>
      </w:r>
      <w:r w:rsidR="00417F92" w:rsidRPr="005206FE">
        <w:rPr>
          <w:rFonts w:ascii="Sylfaen" w:hAnsi="Sylfaen"/>
          <w:sz w:val="24"/>
          <w:szCs w:val="24"/>
        </w:rPr>
        <w:t>he analysis of deposits insurance system showed us</w:t>
      </w:r>
      <w:r w:rsidR="00A67E68" w:rsidRPr="005206FE">
        <w:rPr>
          <w:rFonts w:ascii="Sylfaen" w:hAnsi="Sylfaen"/>
          <w:sz w:val="24"/>
          <w:szCs w:val="24"/>
        </w:rPr>
        <w:t>, that the costs incurred by his activities exceed the costs of its maintenance.</w:t>
      </w:r>
      <w:r w:rsidR="005206FE" w:rsidRPr="005206FE">
        <w:rPr>
          <w:rFonts w:ascii="Sylfaen" w:hAnsi="Sylfaen"/>
          <w:sz w:val="24"/>
          <w:szCs w:val="24"/>
        </w:rPr>
        <w:t xml:space="preserve"> I</w:t>
      </w:r>
      <w:r w:rsidR="00A67E68" w:rsidRPr="005206FE">
        <w:rPr>
          <w:rFonts w:ascii="Sylfaen" w:hAnsi="Sylfaen"/>
          <w:sz w:val="24"/>
          <w:szCs w:val="24"/>
        </w:rPr>
        <w:t xml:space="preserve">n particular, in the 1900-1933 period, the United States of America </w:t>
      </w:r>
      <w:r w:rsidR="009409CA" w:rsidRPr="005206FE">
        <w:rPr>
          <w:rFonts w:ascii="Sylfaen" w:hAnsi="Sylfaen"/>
          <w:sz w:val="24"/>
          <w:szCs w:val="24"/>
        </w:rPr>
        <w:t>has 14crises of</w:t>
      </w:r>
      <w:r w:rsidR="00A67E68" w:rsidRPr="005206FE">
        <w:rPr>
          <w:rFonts w:ascii="Sylfaen" w:hAnsi="Sylfaen"/>
          <w:sz w:val="24"/>
          <w:szCs w:val="24"/>
        </w:rPr>
        <w:t xml:space="preserve"> banking system (11 out of which there had been a massive failure of banks' obligations</w:t>
      </w:r>
      <w:r w:rsidR="009409CA" w:rsidRPr="005206FE">
        <w:rPr>
          <w:rFonts w:ascii="Sylfaen" w:hAnsi="Sylfaen"/>
          <w:sz w:val="24"/>
          <w:szCs w:val="24"/>
        </w:rPr>
        <w:t>), in</w:t>
      </w:r>
      <w:r w:rsidR="00A67E68" w:rsidRPr="005206FE">
        <w:rPr>
          <w:rFonts w:ascii="Sylfaen" w:hAnsi="Sylfaen"/>
          <w:sz w:val="24"/>
          <w:szCs w:val="24"/>
        </w:rPr>
        <w:t xml:space="preserve"> 1933 after establishment of federal corporation of deposit </w:t>
      </w:r>
      <w:r w:rsidR="00EE7888">
        <w:rPr>
          <w:rFonts w:ascii="Sylfaen" w:hAnsi="Sylfaen"/>
          <w:sz w:val="24"/>
          <w:szCs w:val="24"/>
        </w:rPr>
        <w:t>insurance. The USA Banks</w:t>
      </w:r>
      <w:r w:rsidR="00B26913" w:rsidRPr="005206FE">
        <w:rPr>
          <w:rFonts w:ascii="Sylfaen" w:hAnsi="Sylfaen"/>
          <w:sz w:val="24"/>
          <w:szCs w:val="24"/>
        </w:rPr>
        <w:t xml:space="preserve"> collapse caused by "domino effect"</w:t>
      </w:r>
      <w:r w:rsidR="00EE7888">
        <w:rPr>
          <w:rFonts w:ascii="Sylfaen" w:hAnsi="Sylfaen"/>
          <w:sz w:val="24"/>
          <w:szCs w:val="24"/>
        </w:rPr>
        <w:t xml:space="preserve"> didn’t take place</w:t>
      </w:r>
      <w:r w:rsidR="00B81BAC" w:rsidRPr="005206FE">
        <w:rPr>
          <w:rFonts w:ascii="Sylfaen" w:hAnsi="Sylfaen"/>
          <w:sz w:val="24"/>
          <w:szCs w:val="24"/>
        </w:rPr>
        <w:t>.</w:t>
      </w:r>
    </w:p>
    <w:p w:rsidR="006F4020" w:rsidRPr="00293CFB" w:rsidRDefault="00EE7888" w:rsidP="00293CFB">
      <w:pPr>
        <w:jc w:val="both"/>
        <w:rPr>
          <w:rFonts w:ascii="Sylfaen" w:hAnsi="Sylfaen" w:cs="Sylfaen"/>
          <w:color w:val="555555"/>
          <w:sz w:val="24"/>
          <w:szCs w:val="24"/>
        </w:rPr>
      </w:pPr>
      <w:r>
        <w:rPr>
          <w:rFonts w:ascii="Sylfaen" w:hAnsi="Sylfaen"/>
          <w:sz w:val="24"/>
          <w:szCs w:val="24"/>
        </w:rPr>
        <w:t>A</w:t>
      </w:r>
      <w:r w:rsidR="00B81BAC" w:rsidRPr="00293CFB">
        <w:rPr>
          <w:rFonts w:ascii="Sylfaen" w:hAnsi="Sylfaen"/>
          <w:sz w:val="24"/>
          <w:szCs w:val="24"/>
        </w:rPr>
        <w:t xml:space="preserve">s we </w:t>
      </w:r>
      <w:r w:rsidR="009409CA" w:rsidRPr="00293CFB">
        <w:rPr>
          <w:rFonts w:ascii="Sylfaen" w:hAnsi="Sylfaen"/>
          <w:sz w:val="24"/>
          <w:szCs w:val="24"/>
        </w:rPr>
        <w:t>mentioned, the</w:t>
      </w:r>
      <w:r w:rsidR="00B81BAC" w:rsidRPr="00293CFB">
        <w:rPr>
          <w:rFonts w:ascii="Sylfaen" w:hAnsi="Sylfaen"/>
          <w:sz w:val="24"/>
          <w:szCs w:val="24"/>
        </w:rPr>
        <w:t xml:space="preserve"> deposits insurance can avoid or</w:t>
      </w:r>
      <w:r>
        <w:rPr>
          <w:rFonts w:ascii="Sylfaen" w:hAnsi="Sylfaen"/>
          <w:sz w:val="24"/>
          <w:szCs w:val="24"/>
        </w:rPr>
        <w:t xml:space="preserve"> reduce banks bankruptcy in suc</w:t>
      </w:r>
      <w:r w:rsidR="00B81BAC" w:rsidRPr="00293CFB">
        <w:rPr>
          <w:rFonts w:ascii="Sylfaen" w:hAnsi="Sylfaen"/>
          <w:sz w:val="24"/>
          <w:szCs w:val="24"/>
        </w:rPr>
        <w:t>h countries which have strong financial institutions.</w:t>
      </w:r>
      <w:r w:rsidR="00004C11" w:rsidRPr="00293CFB">
        <w:rPr>
          <w:rFonts w:ascii="Sylfaen" w:hAnsi="Sylfaen"/>
          <w:sz w:val="24"/>
          <w:szCs w:val="24"/>
        </w:rPr>
        <w:t xml:space="preserve">However, the experience has shown </w:t>
      </w:r>
      <w:r w:rsidR="009409CA" w:rsidRPr="00293CFB">
        <w:rPr>
          <w:rFonts w:ascii="Sylfaen" w:hAnsi="Sylfaen"/>
          <w:sz w:val="24"/>
          <w:szCs w:val="24"/>
        </w:rPr>
        <w:t>us, that</w:t>
      </w:r>
      <w:r w:rsidR="00004C11" w:rsidRPr="00293CFB">
        <w:rPr>
          <w:rFonts w:ascii="Sylfaen" w:hAnsi="Sylfaen"/>
          <w:sz w:val="24"/>
          <w:szCs w:val="24"/>
        </w:rPr>
        <w:t xml:space="preserve"> in case of incorrect use of this </w:t>
      </w:r>
      <w:r w:rsidR="009409CA" w:rsidRPr="00293CFB">
        <w:rPr>
          <w:rFonts w:ascii="Sylfaen" w:hAnsi="Sylfaen"/>
          <w:sz w:val="24"/>
          <w:szCs w:val="24"/>
        </w:rPr>
        <w:t>system, the</w:t>
      </w:r>
      <w:r>
        <w:rPr>
          <w:rFonts w:ascii="Sylfaen" w:hAnsi="Sylfaen"/>
          <w:sz w:val="24"/>
          <w:szCs w:val="24"/>
        </w:rPr>
        <w:t xml:space="preserve"> private banks have </w:t>
      </w:r>
      <w:r w:rsidR="00004C11" w:rsidRPr="00293CFB">
        <w:rPr>
          <w:rFonts w:ascii="Sylfaen" w:hAnsi="Sylfaen"/>
          <w:sz w:val="24"/>
          <w:szCs w:val="24"/>
        </w:rPr>
        <w:t>stimulus to render unwanted risks and accelerate the financial crisis (This event is known in economics as "moral threat</w:t>
      </w:r>
      <w:r>
        <w:rPr>
          <w:rFonts w:ascii="Sylfaen" w:hAnsi="Sylfaen"/>
          <w:sz w:val="24"/>
          <w:szCs w:val="24"/>
        </w:rPr>
        <w:t>”</w:t>
      </w:r>
      <w:r w:rsidR="009409CA" w:rsidRPr="00293CFB">
        <w:rPr>
          <w:rFonts w:ascii="Sylfaen" w:hAnsi="Sylfaen"/>
          <w:sz w:val="24"/>
          <w:szCs w:val="24"/>
        </w:rPr>
        <w:t xml:space="preserve">). </w:t>
      </w:r>
      <w:r>
        <w:rPr>
          <w:rFonts w:ascii="Sylfaen" w:hAnsi="Sylfaen"/>
          <w:sz w:val="24"/>
          <w:szCs w:val="24"/>
        </w:rPr>
        <w:t>It is interesting that i</w:t>
      </w:r>
      <w:r w:rsidR="009409CA" w:rsidRPr="00293CFB">
        <w:rPr>
          <w:rFonts w:ascii="Sylfaen" w:hAnsi="Sylfaen"/>
          <w:sz w:val="24"/>
          <w:szCs w:val="24"/>
        </w:rPr>
        <w:t>n</w:t>
      </w:r>
      <w:r>
        <w:rPr>
          <w:rFonts w:ascii="Sylfaen" w:hAnsi="Sylfaen"/>
          <w:sz w:val="24"/>
          <w:szCs w:val="24"/>
        </w:rPr>
        <w:t xml:space="preserve"> USA</w:t>
      </w:r>
      <w:r w:rsidR="00441547" w:rsidRPr="00293CFB">
        <w:rPr>
          <w:rFonts w:ascii="Sylfaen" w:hAnsi="Sylfaen"/>
          <w:sz w:val="24"/>
          <w:szCs w:val="24"/>
        </w:rPr>
        <w:t xml:space="preserve"> and </w:t>
      </w:r>
      <w:r w:rsidRPr="00293CFB">
        <w:rPr>
          <w:rFonts w:ascii="Sylfaen" w:hAnsi="Sylfaen"/>
          <w:sz w:val="24"/>
          <w:szCs w:val="24"/>
        </w:rPr>
        <w:t>Canada,</w:t>
      </w:r>
      <w:r>
        <w:rPr>
          <w:rFonts w:ascii="Sylfaen" w:hAnsi="Sylfaen"/>
          <w:sz w:val="24"/>
          <w:szCs w:val="24"/>
        </w:rPr>
        <w:t xml:space="preserve"> the system of deposits insuranc</w:t>
      </w:r>
      <w:r w:rsidR="00441547" w:rsidRPr="00293CFB">
        <w:rPr>
          <w:rFonts w:ascii="Sylfaen" w:hAnsi="Sylfaen"/>
          <w:sz w:val="24"/>
          <w:szCs w:val="24"/>
        </w:rPr>
        <w:t xml:space="preserve">e </w:t>
      </w:r>
      <w:r>
        <w:rPr>
          <w:rFonts w:ascii="Sylfaen" w:hAnsi="Sylfaen"/>
          <w:sz w:val="24"/>
          <w:szCs w:val="24"/>
        </w:rPr>
        <w:t xml:space="preserve">was </w:t>
      </w:r>
      <w:r w:rsidR="00441547" w:rsidRPr="00293CFB">
        <w:rPr>
          <w:rFonts w:ascii="Sylfaen" w:hAnsi="Sylfaen"/>
          <w:sz w:val="24"/>
          <w:szCs w:val="24"/>
        </w:rPr>
        <w:t xml:space="preserve">established after great </w:t>
      </w:r>
      <w:r w:rsidR="009409CA" w:rsidRPr="00293CFB">
        <w:rPr>
          <w:rFonts w:ascii="Sylfaen" w:hAnsi="Sylfaen"/>
          <w:sz w:val="24"/>
          <w:szCs w:val="24"/>
        </w:rPr>
        <w:t>depression,</w:t>
      </w:r>
      <w:r w:rsidR="00FD21A7">
        <w:rPr>
          <w:rFonts w:ascii="Sylfaen" w:hAnsi="Sylfaen"/>
          <w:sz w:val="24"/>
          <w:szCs w:val="24"/>
        </w:rPr>
        <w:t xml:space="preserve"> </w:t>
      </w:r>
      <w:r>
        <w:rPr>
          <w:rFonts w:ascii="Sylfaen" w:hAnsi="Sylfaen"/>
          <w:sz w:val="24"/>
          <w:szCs w:val="24"/>
        </w:rPr>
        <w:t xml:space="preserve">while </w:t>
      </w:r>
      <w:r w:rsidR="00441547" w:rsidRPr="00293CFB">
        <w:rPr>
          <w:rFonts w:ascii="Sylfaen" w:hAnsi="Sylfaen"/>
          <w:sz w:val="24"/>
          <w:szCs w:val="24"/>
        </w:rPr>
        <w:t xml:space="preserve">many European </w:t>
      </w:r>
      <w:r w:rsidR="009409CA" w:rsidRPr="00293CFB">
        <w:rPr>
          <w:rFonts w:ascii="Sylfaen" w:hAnsi="Sylfaen"/>
          <w:sz w:val="24"/>
          <w:szCs w:val="24"/>
        </w:rPr>
        <w:t>countries</w:t>
      </w:r>
      <w:r>
        <w:rPr>
          <w:rFonts w:ascii="Sylfaen" w:hAnsi="Sylfaen"/>
          <w:sz w:val="24"/>
          <w:szCs w:val="24"/>
        </w:rPr>
        <w:t xml:space="preserve"> introducet it</w:t>
      </w:r>
      <w:r w:rsidR="009409CA" w:rsidRPr="00293CFB">
        <w:rPr>
          <w:rFonts w:ascii="Sylfaen" w:hAnsi="Sylfaen"/>
          <w:sz w:val="24"/>
          <w:szCs w:val="24"/>
        </w:rPr>
        <w:t xml:space="preserve"> since</w:t>
      </w:r>
      <w:r w:rsidR="00441547" w:rsidRPr="00293CFB">
        <w:rPr>
          <w:rFonts w:ascii="Sylfaen" w:hAnsi="Sylfaen"/>
          <w:sz w:val="24"/>
          <w:szCs w:val="24"/>
        </w:rPr>
        <w:t xml:space="preserve"> the early 1990s. Inst</w:t>
      </w:r>
      <w:r>
        <w:rPr>
          <w:rFonts w:ascii="Sylfaen" w:hAnsi="Sylfaen"/>
          <w:sz w:val="24"/>
          <w:szCs w:val="24"/>
        </w:rPr>
        <w:t>ead banks were relying on u</w:t>
      </w:r>
      <w:r w:rsidR="00441547" w:rsidRPr="00293CFB">
        <w:rPr>
          <w:rFonts w:ascii="Sylfaen" w:hAnsi="Sylfaen"/>
          <w:sz w:val="24"/>
          <w:szCs w:val="24"/>
        </w:rPr>
        <w:t>nconditional understanding of guarantees</w:t>
      </w:r>
      <w:r w:rsidR="00EB4755" w:rsidRPr="00293CFB">
        <w:rPr>
          <w:rFonts w:ascii="Sylfaen" w:hAnsi="Sylfaen"/>
          <w:sz w:val="24"/>
          <w:szCs w:val="24"/>
        </w:rPr>
        <w:t xml:space="preserve"> (for example, central bank strictly </w:t>
      </w:r>
      <w:r w:rsidR="00EB4755" w:rsidRPr="00293CFB">
        <w:rPr>
          <w:rFonts w:ascii="Sylfaen" w:hAnsi="Sylfaen"/>
          <w:sz w:val="24"/>
          <w:szCs w:val="24"/>
        </w:rPr>
        <w:lastRenderedPageBreak/>
        <w:t xml:space="preserve">controls liquidity and risks). </w:t>
      </w:r>
      <w:r>
        <w:rPr>
          <w:rFonts w:ascii="Sylfaen" w:hAnsi="Sylfaen"/>
          <w:sz w:val="24"/>
          <w:szCs w:val="24"/>
        </w:rPr>
        <w:t>In 2008, at</w:t>
      </w:r>
      <w:r w:rsidR="00E37D85" w:rsidRPr="00293CFB">
        <w:rPr>
          <w:rFonts w:ascii="Sylfaen" w:hAnsi="Sylfaen"/>
          <w:sz w:val="24"/>
          <w:szCs w:val="24"/>
        </w:rPr>
        <w:t xml:space="preserve"> early stage of the world financial </w:t>
      </w:r>
      <w:r w:rsidR="009409CA" w:rsidRPr="00293CFB">
        <w:rPr>
          <w:rFonts w:ascii="Sylfaen" w:hAnsi="Sylfaen"/>
          <w:sz w:val="24"/>
          <w:szCs w:val="24"/>
        </w:rPr>
        <w:t>crisis, many</w:t>
      </w:r>
      <w:r w:rsidR="00E37D85" w:rsidRPr="00293CFB">
        <w:rPr>
          <w:rFonts w:ascii="Sylfaen" w:hAnsi="Sylfaen"/>
          <w:sz w:val="24"/>
          <w:szCs w:val="24"/>
        </w:rPr>
        <w:t xml:space="preserve"> European countries increased limits of deposits insurance fro</w:t>
      </w:r>
      <w:r w:rsidR="00617336">
        <w:rPr>
          <w:rFonts w:ascii="Sylfaen" w:hAnsi="Sylfaen"/>
          <w:sz w:val="24"/>
          <w:szCs w:val="24"/>
        </w:rPr>
        <w:t>m 20,000 to 100,000 Euro. F</w:t>
      </w:r>
      <w:r w:rsidR="00E37D85" w:rsidRPr="00293CFB">
        <w:rPr>
          <w:rFonts w:ascii="Sylfaen" w:hAnsi="Sylfaen"/>
          <w:sz w:val="24"/>
          <w:szCs w:val="24"/>
        </w:rPr>
        <w:t xml:space="preserve">or </w:t>
      </w:r>
      <w:r w:rsidR="00617336" w:rsidRPr="00617336">
        <w:rPr>
          <w:rFonts w:ascii="Sylfaen" w:hAnsi="Sylfaen"/>
          <w:sz w:val="24"/>
          <w:szCs w:val="24"/>
        </w:rPr>
        <w:t>a certain period of time</w:t>
      </w:r>
      <w:r w:rsidR="00E37D85" w:rsidRPr="00293CFB">
        <w:rPr>
          <w:rFonts w:ascii="Sylfaen" w:hAnsi="Sylfaen"/>
          <w:sz w:val="24"/>
          <w:szCs w:val="24"/>
        </w:rPr>
        <w:t xml:space="preserve">government issued unlimited guarantees and </w:t>
      </w:r>
      <w:r w:rsidR="00FD21A7" w:rsidRPr="00293CFB">
        <w:rPr>
          <w:rFonts w:ascii="Sylfaen" w:hAnsi="Sylfaen"/>
          <w:sz w:val="24"/>
          <w:szCs w:val="24"/>
        </w:rPr>
        <w:t>promised</w:t>
      </w:r>
      <w:r w:rsidR="009409CA" w:rsidRPr="00293CFB">
        <w:rPr>
          <w:rFonts w:ascii="Sylfaen" w:hAnsi="Sylfaen"/>
          <w:sz w:val="24"/>
          <w:szCs w:val="24"/>
        </w:rPr>
        <w:t xml:space="preserve"> that</w:t>
      </w:r>
      <w:r w:rsidR="00E37D85" w:rsidRPr="00293CFB">
        <w:rPr>
          <w:rFonts w:ascii="Sylfaen" w:hAnsi="Sylfaen"/>
          <w:sz w:val="24"/>
          <w:szCs w:val="24"/>
        </w:rPr>
        <w:t xml:space="preserve"> none of the banks </w:t>
      </w:r>
      <w:r w:rsidR="00617336">
        <w:rPr>
          <w:rFonts w:ascii="Sylfaen" w:hAnsi="Sylfaen"/>
          <w:sz w:val="24"/>
          <w:szCs w:val="24"/>
        </w:rPr>
        <w:t>will be given chance of</w:t>
      </w:r>
      <w:r w:rsidR="00E37D85" w:rsidRPr="00293CFB">
        <w:rPr>
          <w:rFonts w:ascii="Sylfaen" w:hAnsi="Sylfaen"/>
          <w:sz w:val="24"/>
          <w:szCs w:val="24"/>
        </w:rPr>
        <w:t xml:space="preserve"> failure.</w:t>
      </w:r>
      <w:r w:rsidR="009F2456" w:rsidRPr="00293CFB">
        <w:rPr>
          <w:rFonts w:ascii="Sylfaen" w:hAnsi="Sylfaen" w:cs="Verdana"/>
          <w:color w:val="555555"/>
          <w:sz w:val="24"/>
          <w:szCs w:val="24"/>
          <w:lang w:val="ka-GE"/>
        </w:rPr>
        <w:t xml:space="preserve"> </w:t>
      </w:r>
      <w:r w:rsidR="009F2456" w:rsidRPr="00FD21A7">
        <w:rPr>
          <w:rFonts w:ascii="Sylfaen" w:hAnsi="Sylfaen" w:cs="Verdana"/>
          <w:sz w:val="24"/>
          <w:szCs w:val="24"/>
          <w:lang w:val="ka-GE"/>
        </w:rPr>
        <w:t xml:space="preserve">(United States Federal Deposit Insurance Corporation – FDIC) </w:t>
      </w:r>
      <w:r w:rsidR="009F2456" w:rsidRPr="00FD21A7">
        <w:rPr>
          <w:rFonts w:ascii="Sylfaen" w:hAnsi="Sylfaen" w:cs="Sylfaen"/>
          <w:sz w:val="24"/>
          <w:szCs w:val="24"/>
        </w:rPr>
        <w:t>increased the limit of deposits insurance  from 100,000 to 250,000 USD)</w:t>
      </w:r>
    </w:p>
    <w:p w:rsidR="000660B9" w:rsidRDefault="00246001" w:rsidP="00293CFB">
      <w:pPr>
        <w:spacing w:before="240" w:line="360" w:lineRule="auto"/>
        <w:jc w:val="both"/>
        <w:rPr>
          <w:rFonts w:ascii="Sylfaen" w:hAnsi="Sylfaen"/>
          <w:sz w:val="24"/>
          <w:szCs w:val="24"/>
        </w:rPr>
      </w:pPr>
      <w:r w:rsidRPr="00293CFB">
        <w:rPr>
          <w:rFonts w:ascii="Sylfaen" w:hAnsi="Sylfaen"/>
          <w:sz w:val="24"/>
          <w:szCs w:val="24"/>
        </w:rPr>
        <w:t>Empirical evidence testifies (Karapella and Di Giorgio,</w:t>
      </w:r>
      <w:r w:rsidR="00FD21A7">
        <w:rPr>
          <w:rFonts w:ascii="Sylfaen" w:hAnsi="Sylfaen"/>
          <w:sz w:val="24"/>
          <w:szCs w:val="24"/>
        </w:rPr>
        <w:t xml:space="preserve"> </w:t>
      </w:r>
      <w:r w:rsidRPr="00293CFB">
        <w:rPr>
          <w:rFonts w:ascii="Sylfaen" w:hAnsi="Sylfaen"/>
          <w:sz w:val="24"/>
          <w:szCs w:val="24"/>
        </w:rPr>
        <w:t xml:space="preserve">2003) that the system of deposits insurance will </w:t>
      </w:r>
      <w:r w:rsidR="009409CA" w:rsidRPr="00293CFB">
        <w:rPr>
          <w:rFonts w:ascii="Sylfaen" w:hAnsi="Sylfaen"/>
          <w:sz w:val="24"/>
          <w:szCs w:val="24"/>
        </w:rPr>
        <w:t>increaseintereset</w:t>
      </w:r>
      <w:r w:rsidRPr="00293CFB">
        <w:rPr>
          <w:rFonts w:ascii="Sylfaen" w:hAnsi="Sylfaen"/>
          <w:sz w:val="24"/>
          <w:szCs w:val="24"/>
        </w:rPr>
        <w:t xml:space="preserve"> rate of loans and deposits in banking system all over the </w:t>
      </w:r>
      <w:r w:rsidR="000660B9">
        <w:rPr>
          <w:rFonts w:ascii="Sylfaen" w:hAnsi="Sylfaen"/>
          <w:sz w:val="24"/>
          <w:szCs w:val="24"/>
        </w:rPr>
        <w:t>country. I</w:t>
      </w:r>
      <w:r w:rsidR="009409CA" w:rsidRPr="00293CFB">
        <w:rPr>
          <w:rFonts w:ascii="Sylfaen" w:hAnsi="Sylfaen"/>
          <w:sz w:val="24"/>
          <w:szCs w:val="24"/>
        </w:rPr>
        <w:t>nterest</w:t>
      </w:r>
      <w:r w:rsidRPr="00293CFB">
        <w:rPr>
          <w:rFonts w:ascii="Sylfaen" w:hAnsi="Sylfaen"/>
          <w:sz w:val="24"/>
          <w:szCs w:val="24"/>
        </w:rPr>
        <w:t xml:space="preserve"> rate of deposits is falling,</w:t>
      </w:r>
      <w:r w:rsidR="00FD21A7">
        <w:rPr>
          <w:rFonts w:ascii="Sylfaen" w:hAnsi="Sylfaen"/>
          <w:sz w:val="24"/>
          <w:szCs w:val="24"/>
        </w:rPr>
        <w:t xml:space="preserve"> </w:t>
      </w:r>
      <w:r w:rsidRPr="00293CFB">
        <w:rPr>
          <w:rFonts w:ascii="Sylfaen" w:hAnsi="Sylfaen"/>
          <w:sz w:val="24"/>
          <w:szCs w:val="24"/>
        </w:rPr>
        <w:t xml:space="preserve">as soon as deposits are </w:t>
      </w:r>
      <w:r w:rsidR="009409CA" w:rsidRPr="00293CFB">
        <w:rPr>
          <w:rFonts w:ascii="Sylfaen" w:hAnsi="Sylfaen"/>
          <w:sz w:val="24"/>
          <w:szCs w:val="24"/>
        </w:rPr>
        <w:t>safe, and</w:t>
      </w:r>
      <w:r w:rsidRPr="00293CFB">
        <w:rPr>
          <w:rFonts w:ascii="Sylfaen" w:hAnsi="Sylfaen"/>
          <w:sz w:val="24"/>
          <w:szCs w:val="24"/>
        </w:rPr>
        <w:t xml:space="preserve"> banks are able to reduce deposit ineteres rate. It's even more interesting that interest rate on loans increases.</w:t>
      </w:r>
    </w:p>
    <w:p w:rsidR="000660B9" w:rsidRDefault="002C0D8D" w:rsidP="00293CFB">
      <w:pPr>
        <w:spacing w:before="240" w:line="360" w:lineRule="auto"/>
        <w:jc w:val="both"/>
        <w:rPr>
          <w:sz w:val="24"/>
          <w:szCs w:val="24"/>
        </w:rPr>
      </w:pPr>
      <w:r w:rsidRPr="00293CFB">
        <w:rPr>
          <w:rFonts w:ascii="Sylfaen" w:hAnsi="Sylfaen"/>
          <w:sz w:val="24"/>
          <w:szCs w:val="24"/>
        </w:rPr>
        <w:t xml:space="preserve">Karapella and Di Giorgio </w:t>
      </w:r>
      <w:r w:rsidR="000660B9">
        <w:rPr>
          <w:rFonts w:ascii="Sylfaen" w:hAnsi="Sylfaen"/>
          <w:sz w:val="24"/>
          <w:szCs w:val="24"/>
        </w:rPr>
        <w:t>loans</w:t>
      </w:r>
      <w:r w:rsidRPr="00293CFB">
        <w:rPr>
          <w:rFonts w:ascii="Sylfaen" w:hAnsi="Sylfaen"/>
          <w:sz w:val="24"/>
          <w:szCs w:val="24"/>
        </w:rPr>
        <w:t xml:space="preserve"> rates</w:t>
      </w:r>
      <w:r w:rsidR="000660B9">
        <w:rPr>
          <w:rFonts w:ascii="Sylfaen" w:hAnsi="Sylfaen"/>
          <w:sz w:val="24"/>
          <w:szCs w:val="24"/>
        </w:rPr>
        <w:t xml:space="preserve"> growthare called</w:t>
      </w:r>
      <w:r w:rsidRPr="00293CFB">
        <w:rPr>
          <w:rFonts w:ascii="Sylfaen" w:hAnsi="Sylfaen"/>
          <w:sz w:val="24"/>
          <w:szCs w:val="24"/>
        </w:rPr>
        <w:t xml:space="preserve"> "moral danger</w:t>
      </w:r>
      <w:r w:rsidR="000660B9">
        <w:rPr>
          <w:rFonts w:ascii="Sylfaen" w:hAnsi="Sylfaen"/>
          <w:sz w:val="24"/>
          <w:szCs w:val="24"/>
        </w:rPr>
        <w:t>”. D</w:t>
      </w:r>
      <w:r w:rsidR="009409CA" w:rsidRPr="00293CFB">
        <w:rPr>
          <w:rFonts w:ascii="Sylfaen" w:hAnsi="Sylfaen"/>
          <w:sz w:val="24"/>
          <w:szCs w:val="24"/>
        </w:rPr>
        <w:t>eposits</w:t>
      </w:r>
      <w:r w:rsidR="0094627D" w:rsidRPr="00293CFB">
        <w:rPr>
          <w:rFonts w:ascii="Sylfaen" w:hAnsi="Sylfaen"/>
          <w:sz w:val="24"/>
          <w:szCs w:val="24"/>
        </w:rPr>
        <w:t xml:space="preserve"> insurance increase stimulus of private </w:t>
      </w:r>
      <w:r w:rsidR="009409CA" w:rsidRPr="00293CFB">
        <w:rPr>
          <w:rFonts w:ascii="Sylfaen" w:hAnsi="Sylfaen"/>
          <w:sz w:val="24"/>
          <w:szCs w:val="24"/>
        </w:rPr>
        <w:t>banks, to</w:t>
      </w:r>
      <w:r w:rsidR="0094627D" w:rsidRPr="00293CFB">
        <w:rPr>
          <w:rFonts w:ascii="Sylfaen" w:hAnsi="Sylfaen"/>
          <w:sz w:val="24"/>
          <w:szCs w:val="24"/>
        </w:rPr>
        <w:t xml:space="preserve"> invest in risky </w:t>
      </w:r>
      <w:r w:rsidR="009409CA" w:rsidRPr="00293CFB">
        <w:rPr>
          <w:rFonts w:ascii="Sylfaen" w:hAnsi="Sylfaen"/>
          <w:sz w:val="24"/>
          <w:szCs w:val="24"/>
        </w:rPr>
        <w:t>assets, which will</w:t>
      </w:r>
      <w:r w:rsidR="0094627D" w:rsidRPr="00293CFB">
        <w:rPr>
          <w:rFonts w:ascii="Sylfaen" w:hAnsi="Sylfaen"/>
          <w:sz w:val="24"/>
          <w:szCs w:val="24"/>
        </w:rPr>
        <w:t xml:space="preserve"> increase interes rate of loans. In order to prove this hypothesis, Karapella and Di Giorgio found that countries with good institutional quality have </w:t>
      </w:r>
      <w:r w:rsidR="00FD21A7" w:rsidRPr="00293CFB">
        <w:rPr>
          <w:rFonts w:ascii="Sylfaen" w:hAnsi="Sylfaen"/>
          <w:sz w:val="24"/>
          <w:szCs w:val="24"/>
        </w:rPr>
        <w:t>relatively</w:t>
      </w:r>
      <w:r w:rsidR="0094627D" w:rsidRPr="00293CFB">
        <w:rPr>
          <w:rFonts w:ascii="Sylfaen" w:hAnsi="Sylfaen"/>
          <w:sz w:val="24"/>
          <w:szCs w:val="24"/>
        </w:rPr>
        <w:t xml:space="preserve"> low interest rates.</w:t>
      </w:r>
    </w:p>
    <w:p w:rsidR="000660B9" w:rsidRDefault="00F82B76" w:rsidP="00293CFB">
      <w:pPr>
        <w:spacing w:before="240" w:line="360" w:lineRule="auto"/>
        <w:jc w:val="both"/>
        <w:rPr>
          <w:sz w:val="24"/>
          <w:szCs w:val="24"/>
        </w:rPr>
      </w:pPr>
      <w:r w:rsidRPr="00293CFB">
        <w:rPr>
          <w:rFonts w:ascii="Sylfaen" w:hAnsi="Sylfaen"/>
          <w:sz w:val="24"/>
          <w:szCs w:val="24"/>
        </w:rPr>
        <w:t xml:space="preserve">The new work of Deniz, </w:t>
      </w:r>
      <w:r w:rsidR="000660B9">
        <w:rPr>
          <w:rFonts w:ascii="Sylfaen" w:hAnsi="Sylfaen"/>
          <w:sz w:val="24"/>
          <w:szCs w:val="24"/>
        </w:rPr>
        <w:t xml:space="preserve">Asli </w:t>
      </w:r>
      <w:r w:rsidRPr="00293CFB">
        <w:rPr>
          <w:rFonts w:ascii="Sylfaen" w:hAnsi="Sylfaen"/>
          <w:sz w:val="24"/>
          <w:szCs w:val="24"/>
        </w:rPr>
        <w:t xml:space="preserve">and </w:t>
      </w:r>
      <w:r w:rsidR="000660B9">
        <w:rPr>
          <w:rFonts w:ascii="Sylfaen" w:hAnsi="Sylfaen"/>
          <w:sz w:val="24"/>
          <w:szCs w:val="24"/>
        </w:rPr>
        <w:t>Mini</w:t>
      </w:r>
      <w:r w:rsidRPr="00293CFB">
        <w:rPr>
          <w:rFonts w:ascii="Sylfaen" w:hAnsi="Sylfaen"/>
          <w:sz w:val="24"/>
          <w:szCs w:val="24"/>
        </w:rPr>
        <w:t xml:space="preserve"> (2013) examined the deposit insurance and the risks of banks during the global financial crisis.According to the study, in the countries that use deposit insurance system, banking and systemic risks were lower at the time of the crisis.The results suggest that the insurance system is accompanied by significant stability effect.Moreover, they found that a well-functioning surveillance system could </w:t>
      </w:r>
      <w:r w:rsidR="009409CA" w:rsidRPr="00293CFB">
        <w:rPr>
          <w:rFonts w:ascii="Sylfaen" w:hAnsi="Sylfaen"/>
          <w:sz w:val="24"/>
          <w:szCs w:val="24"/>
        </w:rPr>
        <w:t>weaken side</w:t>
      </w:r>
      <w:r w:rsidRPr="00293CFB">
        <w:rPr>
          <w:rFonts w:ascii="Sylfaen" w:hAnsi="Sylfaen"/>
          <w:sz w:val="24"/>
          <w:szCs w:val="24"/>
        </w:rPr>
        <w:t xml:space="preserve"> effects of deposit insurance banking risks.</w:t>
      </w:r>
    </w:p>
    <w:p w:rsidR="000660B9" w:rsidRDefault="00F82B76" w:rsidP="00293CFB">
      <w:pPr>
        <w:spacing w:before="240" w:line="360" w:lineRule="auto"/>
        <w:jc w:val="both"/>
        <w:rPr>
          <w:sz w:val="24"/>
          <w:szCs w:val="24"/>
        </w:rPr>
      </w:pPr>
      <w:r w:rsidRPr="00293CFB">
        <w:rPr>
          <w:rFonts w:ascii="Sylfaen" w:hAnsi="Sylfaen"/>
          <w:sz w:val="24"/>
          <w:szCs w:val="24"/>
        </w:rPr>
        <w:t xml:space="preserve">The goal of introducing the deposit insurance system in Georgia is to obtain depositors' trust and avoid banking system from bankruptcy. </w:t>
      </w:r>
      <w:r w:rsidR="00407536" w:rsidRPr="00293CFB">
        <w:rPr>
          <w:rFonts w:ascii="Sylfaen" w:hAnsi="Sylfaen"/>
          <w:sz w:val="24"/>
          <w:szCs w:val="24"/>
        </w:rPr>
        <w:t>In addition, the legislators hope that the insurance will increase the number of savings in banks,</w:t>
      </w:r>
      <w:r w:rsidR="00FD21A7">
        <w:rPr>
          <w:rFonts w:ascii="Sylfaen" w:hAnsi="Sylfaen"/>
          <w:sz w:val="24"/>
          <w:szCs w:val="24"/>
        </w:rPr>
        <w:t xml:space="preserve"> </w:t>
      </w:r>
      <w:r w:rsidR="009409CA" w:rsidRPr="00293CFB">
        <w:rPr>
          <w:rFonts w:ascii="Sylfaen" w:hAnsi="Sylfaen"/>
          <w:sz w:val="24"/>
          <w:szCs w:val="24"/>
        </w:rPr>
        <w:t>in</w:t>
      </w:r>
      <w:r w:rsidR="00407536" w:rsidRPr="00293CFB">
        <w:rPr>
          <w:rFonts w:ascii="Sylfaen" w:hAnsi="Sylfaen"/>
          <w:sz w:val="24"/>
          <w:szCs w:val="24"/>
        </w:rPr>
        <w:t xml:space="preserve"> addition, the legislators hope that the insurance will increase the number of savings in banks,</w:t>
      </w:r>
      <w:r w:rsidR="00006E1C">
        <w:rPr>
          <w:rFonts w:ascii="Sylfaen" w:hAnsi="Sylfaen"/>
          <w:sz w:val="24"/>
          <w:szCs w:val="24"/>
        </w:rPr>
        <w:t xml:space="preserve"> </w:t>
      </w:r>
      <w:r w:rsidR="004D0DDF" w:rsidRPr="00293CFB">
        <w:rPr>
          <w:rFonts w:ascii="Sylfaen" w:hAnsi="Sylfaen"/>
          <w:sz w:val="24"/>
          <w:szCs w:val="24"/>
        </w:rPr>
        <w:t>which, in turn, will solve a long-term unresolved problem of private savings in the country.</w:t>
      </w:r>
    </w:p>
    <w:p w:rsidR="000660B9" w:rsidRDefault="00C515E8" w:rsidP="00293CFB">
      <w:pPr>
        <w:spacing w:before="240" w:line="360" w:lineRule="auto"/>
        <w:jc w:val="both"/>
        <w:rPr>
          <w:sz w:val="24"/>
          <w:szCs w:val="24"/>
        </w:rPr>
      </w:pPr>
      <w:r w:rsidRPr="00293CFB">
        <w:rPr>
          <w:rFonts w:ascii="Sylfaen" w:hAnsi="Sylfaen"/>
          <w:sz w:val="24"/>
          <w:szCs w:val="24"/>
        </w:rPr>
        <w:t>According to datas of the National Bank,</w:t>
      </w:r>
      <w:r w:rsidR="00FD21A7">
        <w:rPr>
          <w:rFonts w:ascii="Sylfaen" w:hAnsi="Sylfaen"/>
          <w:sz w:val="24"/>
          <w:szCs w:val="24"/>
        </w:rPr>
        <w:t xml:space="preserve"> </w:t>
      </w:r>
      <w:r w:rsidR="000660B9">
        <w:rPr>
          <w:rFonts w:ascii="Sylfaen" w:hAnsi="Sylfaen"/>
          <w:sz w:val="24"/>
          <w:szCs w:val="24"/>
        </w:rPr>
        <w:t>11,9 billion GEL</w:t>
      </w:r>
      <w:r w:rsidRPr="00293CFB">
        <w:rPr>
          <w:rFonts w:ascii="Sylfaen" w:hAnsi="Sylfaen"/>
          <w:sz w:val="24"/>
          <w:szCs w:val="24"/>
        </w:rPr>
        <w:t xml:space="preserve"> from foreign deposits attracted by commercial banks are in foreign currency,</w:t>
      </w:r>
      <w:r w:rsidR="00006E1C">
        <w:rPr>
          <w:rFonts w:ascii="Sylfaen" w:hAnsi="Sylfaen"/>
          <w:sz w:val="24"/>
          <w:szCs w:val="24"/>
        </w:rPr>
        <w:t xml:space="preserve"> </w:t>
      </w:r>
      <w:r w:rsidRPr="00293CFB">
        <w:rPr>
          <w:rFonts w:ascii="Sylfaen" w:hAnsi="Sylfaen"/>
          <w:sz w:val="24"/>
          <w:szCs w:val="24"/>
        </w:rPr>
        <w:t xml:space="preserve">Naturally, the dominant currency is dollar.National currency is 4,3 billion GEL.A joint study conducted by TBC Bank and ISET Research Institute in </w:t>
      </w:r>
      <w:r w:rsidRPr="00293CFB">
        <w:rPr>
          <w:rFonts w:ascii="Sylfaen" w:hAnsi="Sylfaen"/>
          <w:sz w:val="24"/>
          <w:szCs w:val="24"/>
        </w:rPr>
        <w:lastRenderedPageBreak/>
        <w:t>2016 about "financial Consciousness" the attitude of the Georgian population towards their savings.</w:t>
      </w:r>
    </w:p>
    <w:p w:rsidR="004D1B18" w:rsidRDefault="00C515E8" w:rsidP="00293CFB">
      <w:pPr>
        <w:spacing w:before="240" w:line="360" w:lineRule="auto"/>
        <w:jc w:val="both"/>
        <w:rPr>
          <w:rFonts w:ascii="Sylfaen" w:hAnsi="Sylfaen"/>
          <w:sz w:val="24"/>
          <w:szCs w:val="24"/>
        </w:rPr>
      </w:pPr>
      <w:r w:rsidRPr="00293CFB">
        <w:rPr>
          <w:rFonts w:ascii="Sylfaen" w:hAnsi="Sylfaen"/>
          <w:sz w:val="24"/>
          <w:szCs w:val="24"/>
        </w:rPr>
        <w:t xml:space="preserve">According to the survey, 35% of respondents managed to save money last </w:t>
      </w:r>
      <w:r w:rsidR="009409CA" w:rsidRPr="00293CFB">
        <w:rPr>
          <w:rFonts w:ascii="Sylfaen" w:hAnsi="Sylfaen"/>
          <w:sz w:val="24"/>
          <w:szCs w:val="24"/>
        </w:rPr>
        <w:t xml:space="preserve">year. </w:t>
      </w:r>
      <w:r w:rsidR="009409CA">
        <w:rPr>
          <w:rFonts w:ascii="Sylfaen" w:hAnsi="Sylfaen"/>
          <w:sz w:val="24"/>
          <w:szCs w:val="24"/>
        </w:rPr>
        <w:t>M</w:t>
      </w:r>
      <w:r w:rsidR="009409CA" w:rsidRPr="00293CFB">
        <w:rPr>
          <w:rFonts w:ascii="Sylfaen" w:hAnsi="Sylfaen"/>
          <w:sz w:val="24"/>
          <w:szCs w:val="24"/>
        </w:rPr>
        <w:t>ost</w:t>
      </w:r>
      <w:r w:rsidRPr="00293CFB">
        <w:rPr>
          <w:rFonts w:ascii="Sylfaen" w:hAnsi="Sylfaen"/>
          <w:sz w:val="24"/>
          <w:szCs w:val="24"/>
        </w:rPr>
        <w:t xml:space="preserve"> of them (47%) saved money in </w:t>
      </w:r>
      <w:r w:rsidR="009409CA" w:rsidRPr="00293CFB">
        <w:rPr>
          <w:rFonts w:ascii="Sylfaen" w:hAnsi="Sylfaen"/>
          <w:sz w:val="24"/>
          <w:szCs w:val="24"/>
        </w:rPr>
        <w:t>cash, approximately</w:t>
      </w:r>
      <w:r w:rsidRPr="00293CFB">
        <w:rPr>
          <w:rFonts w:ascii="Sylfaen" w:hAnsi="Sylfaen"/>
          <w:sz w:val="24"/>
          <w:szCs w:val="24"/>
        </w:rPr>
        <w:t xml:space="preserve"> 32% placed amount on </w:t>
      </w:r>
      <w:r w:rsidR="009409CA">
        <w:rPr>
          <w:rFonts w:ascii="Sylfaen" w:hAnsi="Sylfaen"/>
          <w:sz w:val="24"/>
          <w:szCs w:val="24"/>
        </w:rPr>
        <w:t>deposit. T</w:t>
      </w:r>
      <w:r w:rsidR="009409CA" w:rsidRPr="00293CFB">
        <w:rPr>
          <w:rFonts w:ascii="Sylfaen" w:hAnsi="Sylfaen"/>
          <w:sz w:val="24"/>
          <w:szCs w:val="24"/>
        </w:rPr>
        <w:t>his</w:t>
      </w:r>
      <w:r w:rsidRPr="00293CFB">
        <w:rPr>
          <w:rFonts w:ascii="Sylfaen" w:hAnsi="Sylfaen"/>
          <w:sz w:val="24"/>
          <w:szCs w:val="24"/>
        </w:rPr>
        <w:t xml:space="preserve"> number is very interesting for the following reason: the research about assessment of dependence on savings in 2011 we gave almost identical results about the behavior of </w:t>
      </w:r>
      <w:r w:rsidR="009409CA" w:rsidRPr="00293CFB">
        <w:rPr>
          <w:rFonts w:ascii="Sylfaen" w:hAnsi="Sylfaen"/>
          <w:sz w:val="24"/>
          <w:szCs w:val="24"/>
        </w:rPr>
        <w:t>people, which</w:t>
      </w:r>
      <w:r w:rsidRPr="00293CFB">
        <w:rPr>
          <w:rFonts w:ascii="Sylfaen" w:hAnsi="Sylfaen"/>
          <w:sz w:val="24"/>
          <w:szCs w:val="24"/>
        </w:rPr>
        <w:t xml:space="preserve"> saved the money. 38% of depositors saved money on deposits, when 47% of them saved money elsewhere.After many people saved money (if in 2011, 16% managed to save money, in 2016, 35% managed to save money)!</w:t>
      </w:r>
    </w:p>
    <w:p w:rsidR="00851045" w:rsidRDefault="004D1B18" w:rsidP="00293CFB">
      <w:pPr>
        <w:spacing w:before="240" w:line="360" w:lineRule="auto"/>
        <w:jc w:val="both"/>
        <w:rPr>
          <w:rFonts w:ascii="Sylfaen" w:hAnsi="Sylfaen"/>
          <w:sz w:val="24"/>
          <w:szCs w:val="24"/>
        </w:rPr>
      </w:pPr>
      <w:r>
        <w:rPr>
          <w:rFonts w:ascii="Sylfaen" w:hAnsi="Sylfaen"/>
          <w:sz w:val="24"/>
          <w:szCs w:val="24"/>
        </w:rPr>
        <w:t>M</w:t>
      </w:r>
      <w:r w:rsidR="009409CA" w:rsidRPr="00293CFB">
        <w:rPr>
          <w:rFonts w:ascii="Sylfaen" w:hAnsi="Sylfaen"/>
          <w:sz w:val="24"/>
          <w:szCs w:val="24"/>
        </w:rPr>
        <w:t>oreover, the</w:t>
      </w:r>
      <w:r w:rsidR="00A15216" w:rsidRPr="00293CFB">
        <w:rPr>
          <w:rFonts w:ascii="Sylfaen" w:hAnsi="Sylfaen"/>
          <w:sz w:val="24"/>
          <w:szCs w:val="24"/>
        </w:rPr>
        <w:t xml:space="preserve"> query in 2011 </w:t>
      </w:r>
      <w:r w:rsidR="009409CA" w:rsidRPr="00293CFB">
        <w:rPr>
          <w:rFonts w:ascii="Sylfaen" w:hAnsi="Sylfaen"/>
          <w:sz w:val="24"/>
          <w:szCs w:val="24"/>
        </w:rPr>
        <w:t>determined, that</w:t>
      </w:r>
      <w:r w:rsidR="00B855B9" w:rsidRPr="00293CFB">
        <w:rPr>
          <w:rFonts w:ascii="Sylfaen" w:hAnsi="Sylfaen"/>
          <w:sz w:val="24"/>
          <w:szCs w:val="24"/>
        </w:rPr>
        <w:t xml:space="preserve">60% of respondents </w:t>
      </w:r>
      <w:r>
        <w:rPr>
          <w:rFonts w:ascii="Sylfaen" w:hAnsi="Sylfaen"/>
          <w:sz w:val="24"/>
          <w:szCs w:val="24"/>
        </w:rPr>
        <w:t>assented</w:t>
      </w:r>
      <w:r w:rsidR="009409CA" w:rsidRPr="00293CFB">
        <w:rPr>
          <w:rFonts w:ascii="Sylfaen" w:hAnsi="Sylfaen"/>
          <w:sz w:val="24"/>
          <w:szCs w:val="24"/>
        </w:rPr>
        <w:t>, to</w:t>
      </w:r>
      <w:r w:rsidR="00B855B9" w:rsidRPr="00293CFB">
        <w:rPr>
          <w:rFonts w:ascii="Sylfaen" w:hAnsi="Sylfaen"/>
          <w:sz w:val="24"/>
          <w:szCs w:val="24"/>
        </w:rPr>
        <w:t xml:space="preserve"> place their </w:t>
      </w:r>
      <w:r>
        <w:rPr>
          <w:rFonts w:ascii="Sylfaen" w:hAnsi="Sylfaen"/>
          <w:sz w:val="24"/>
          <w:szCs w:val="24"/>
        </w:rPr>
        <w:t xml:space="preserve">money in </w:t>
      </w:r>
      <w:r w:rsidR="009409CA" w:rsidRPr="00293CFB">
        <w:rPr>
          <w:rFonts w:ascii="Sylfaen" w:hAnsi="Sylfaen"/>
          <w:sz w:val="24"/>
          <w:szCs w:val="24"/>
        </w:rPr>
        <w:t>bank, if</w:t>
      </w:r>
      <w:r w:rsidR="00AB3084" w:rsidRPr="00293CFB">
        <w:rPr>
          <w:rFonts w:ascii="Sylfaen" w:hAnsi="Sylfaen"/>
          <w:sz w:val="24"/>
          <w:szCs w:val="24"/>
        </w:rPr>
        <w:t xml:space="preserve"> the bank </w:t>
      </w:r>
      <w:r>
        <w:rPr>
          <w:rFonts w:ascii="Sylfaen" w:hAnsi="Sylfaen"/>
          <w:sz w:val="24"/>
          <w:szCs w:val="24"/>
        </w:rPr>
        <w:t>will</w:t>
      </w:r>
      <w:r w:rsidR="00AB3084" w:rsidRPr="00293CFB">
        <w:rPr>
          <w:rFonts w:ascii="Sylfaen" w:hAnsi="Sylfaen"/>
          <w:sz w:val="24"/>
          <w:szCs w:val="24"/>
        </w:rPr>
        <w:t xml:space="preserve"> have deposit insurance system.</w:t>
      </w:r>
      <w:r>
        <w:rPr>
          <w:rFonts w:ascii="Sylfaen" w:hAnsi="Sylfaen"/>
          <w:sz w:val="24"/>
          <w:szCs w:val="24"/>
        </w:rPr>
        <w:t xml:space="preserve"> A</w:t>
      </w:r>
      <w:r w:rsidR="00AB3084" w:rsidRPr="00293CFB">
        <w:rPr>
          <w:rFonts w:ascii="Sylfaen" w:hAnsi="Sylfaen"/>
          <w:sz w:val="24"/>
          <w:szCs w:val="24"/>
        </w:rPr>
        <w:t xml:space="preserve">t the same </w:t>
      </w:r>
      <w:r w:rsidR="009409CA" w:rsidRPr="00293CFB">
        <w:rPr>
          <w:rFonts w:ascii="Sylfaen" w:hAnsi="Sylfaen"/>
          <w:sz w:val="24"/>
          <w:szCs w:val="24"/>
        </w:rPr>
        <w:t>time, in</w:t>
      </w:r>
      <w:r>
        <w:rPr>
          <w:rFonts w:ascii="Sylfaen" w:hAnsi="Sylfaen"/>
          <w:sz w:val="24"/>
          <w:szCs w:val="24"/>
        </w:rPr>
        <w:t xml:space="preserve"> 2016, </w:t>
      </w:r>
      <w:r w:rsidR="00AB3084" w:rsidRPr="00293CFB">
        <w:rPr>
          <w:rFonts w:ascii="Sylfaen" w:hAnsi="Sylfaen"/>
          <w:sz w:val="24"/>
          <w:szCs w:val="24"/>
        </w:rPr>
        <w:t xml:space="preserve">79% of the respodents are ready to keep money in </w:t>
      </w:r>
      <w:r w:rsidR="002B7753">
        <w:rPr>
          <w:rFonts w:ascii="Sylfaen" w:hAnsi="Sylfaen"/>
          <w:sz w:val="24"/>
          <w:szCs w:val="24"/>
        </w:rPr>
        <w:t>bank. {3}</w:t>
      </w:r>
    </w:p>
    <w:p w:rsidR="00E83372" w:rsidRPr="00851045" w:rsidRDefault="007C2CC1" w:rsidP="00293CFB">
      <w:pPr>
        <w:spacing w:before="240" w:line="360" w:lineRule="auto"/>
        <w:jc w:val="both"/>
        <w:rPr>
          <w:rFonts w:ascii="Sylfaen" w:hAnsi="Sylfaen"/>
          <w:sz w:val="24"/>
          <w:szCs w:val="24"/>
        </w:rPr>
      </w:pPr>
      <w:r>
        <w:rPr>
          <w:rFonts w:ascii="Sylfaen" w:hAnsi="Sylfaen"/>
          <w:b/>
          <w:sz w:val="24"/>
          <w:szCs w:val="24"/>
        </w:rPr>
        <w:t xml:space="preserve">As concerning our research </w:t>
      </w:r>
    </w:p>
    <w:p w:rsidR="00E83372" w:rsidRPr="00693E84" w:rsidRDefault="00851045" w:rsidP="00693E84">
      <w:pPr>
        <w:spacing w:before="240" w:line="360" w:lineRule="auto"/>
        <w:jc w:val="both"/>
        <w:rPr>
          <w:rFonts w:ascii="Sylfaen" w:hAnsi="Sylfaen"/>
          <w:sz w:val="24"/>
          <w:szCs w:val="24"/>
        </w:rPr>
      </w:pPr>
      <w:r>
        <w:rPr>
          <w:rFonts w:ascii="Sylfaen" w:hAnsi="Sylfaen"/>
          <w:sz w:val="24"/>
          <w:szCs w:val="24"/>
        </w:rPr>
        <w:t>To the question</w:t>
      </w:r>
      <w:r w:rsidR="00E83372" w:rsidRPr="00293CFB">
        <w:rPr>
          <w:rFonts w:ascii="Sylfaen" w:hAnsi="Sylfaen"/>
          <w:sz w:val="24"/>
          <w:szCs w:val="24"/>
        </w:rPr>
        <w:t>,</w:t>
      </w:r>
      <w:r w:rsidR="00FD21A7">
        <w:rPr>
          <w:rFonts w:ascii="Sylfaen" w:hAnsi="Sylfaen"/>
          <w:sz w:val="24"/>
          <w:szCs w:val="24"/>
        </w:rPr>
        <w:t xml:space="preserve"> </w:t>
      </w:r>
      <w:r w:rsidR="009409CA" w:rsidRPr="00293CFB">
        <w:rPr>
          <w:rFonts w:ascii="Sylfaen" w:hAnsi="Sylfaen"/>
          <w:sz w:val="24"/>
          <w:szCs w:val="24"/>
        </w:rPr>
        <w:t>do</w:t>
      </w:r>
      <w:r w:rsidR="00E83372" w:rsidRPr="00293CFB">
        <w:rPr>
          <w:rFonts w:ascii="Sylfaen" w:hAnsi="Sylfaen"/>
          <w:sz w:val="24"/>
          <w:szCs w:val="24"/>
        </w:rPr>
        <w:t xml:space="preserve"> you think </w:t>
      </w:r>
      <w:r>
        <w:rPr>
          <w:rFonts w:ascii="Sylfaen" w:hAnsi="Sylfaen"/>
          <w:sz w:val="24"/>
          <w:szCs w:val="24"/>
        </w:rPr>
        <w:t xml:space="preserve">that </w:t>
      </w:r>
      <w:r w:rsidR="00E83372" w:rsidRPr="00293CFB">
        <w:rPr>
          <w:rFonts w:ascii="Sylfaen" w:hAnsi="Sylfaen"/>
          <w:sz w:val="24"/>
          <w:szCs w:val="24"/>
        </w:rPr>
        <w:t xml:space="preserve">the deposit insurance system will increase the interest rate on the loan? 36% of respodents </w:t>
      </w:r>
      <w:r w:rsidR="009409CA" w:rsidRPr="00293CFB">
        <w:rPr>
          <w:rFonts w:ascii="Sylfaen" w:hAnsi="Sylfaen"/>
          <w:sz w:val="24"/>
          <w:szCs w:val="24"/>
        </w:rPr>
        <w:t>answer, that</w:t>
      </w:r>
      <w:r w:rsidR="00E83372" w:rsidRPr="00293CFB">
        <w:rPr>
          <w:rFonts w:ascii="Sylfaen" w:hAnsi="Sylfaen"/>
          <w:sz w:val="24"/>
          <w:szCs w:val="24"/>
        </w:rPr>
        <w:t xml:space="preserve"> will increase significantly, 43% think that will </w:t>
      </w:r>
      <w:r>
        <w:rPr>
          <w:rFonts w:ascii="Sylfaen" w:hAnsi="Sylfaen"/>
          <w:sz w:val="24"/>
          <w:szCs w:val="24"/>
        </w:rPr>
        <w:t xml:space="preserve">not </w:t>
      </w:r>
      <w:r w:rsidR="00545DE8" w:rsidRPr="00293CFB">
        <w:rPr>
          <w:rFonts w:ascii="Sylfaen" w:hAnsi="Sylfaen"/>
          <w:sz w:val="24"/>
          <w:szCs w:val="24"/>
        </w:rPr>
        <w:t>increase, and</w:t>
      </w:r>
      <w:r w:rsidR="00E83372" w:rsidRPr="00293CFB">
        <w:rPr>
          <w:rFonts w:ascii="Sylfaen" w:hAnsi="Sylfaen"/>
          <w:sz w:val="24"/>
          <w:szCs w:val="24"/>
        </w:rPr>
        <w:t xml:space="preserve"> 21% answer that do not have the answer.</w:t>
      </w:r>
    </w:p>
    <w:p w:rsidR="00E83372" w:rsidRDefault="00E83372" w:rsidP="00293CFB">
      <w:pPr>
        <w:jc w:val="both"/>
        <w:rPr>
          <w:rFonts w:ascii="Sylfaen" w:eastAsia="Times New Roman" w:hAnsi="Sylfaen" w:cs="Arial"/>
          <w:color w:val="222222"/>
          <w:sz w:val="24"/>
          <w:szCs w:val="24"/>
        </w:rPr>
      </w:pPr>
    </w:p>
    <w:p w:rsidR="00693E84" w:rsidRDefault="00693E84" w:rsidP="00293CFB">
      <w:pPr>
        <w:jc w:val="both"/>
        <w:rPr>
          <w:rFonts w:ascii="Sylfaen" w:eastAsia="Times New Roman" w:hAnsi="Sylfaen" w:cs="Arial"/>
          <w:color w:val="222222"/>
          <w:sz w:val="24"/>
          <w:szCs w:val="24"/>
        </w:rPr>
      </w:pPr>
      <w:r w:rsidRPr="00693E84">
        <w:rPr>
          <w:rFonts w:ascii="Sylfaen" w:eastAsia="Times New Roman" w:hAnsi="Sylfaen" w:cs="Arial"/>
          <w:noProof/>
          <w:color w:val="222222"/>
          <w:sz w:val="24"/>
          <w:szCs w:val="24"/>
        </w:rPr>
        <w:drawing>
          <wp:inline distT="0" distB="0" distL="0" distR="0">
            <wp:extent cx="4953000" cy="237172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93E84" w:rsidRDefault="00693E84" w:rsidP="00293CFB">
      <w:pPr>
        <w:jc w:val="both"/>
        <w:rPr>
          <w:rFonts w:ascii="Sylfaen" w:eastAsia="Times New Roman" w:hAnsi="Sylfaen" w:cs="Arial"/>
          <w:color w:val="222222"/>
          <w:sz w:val="24"/>
          <w:szCs w:val="24"/>
        </w:rPr>
      </w:pPr>
    </w:p>
    <w:p w:rsidR="00693E84" w:rsidRDefault="00693E84" w:rsidP="00293CFB">
      <w:pPr>
        <w:jc w:val="both"/>
        <w:rPr>
          <w:rFonts w:ascii="Sylfaen" w:eastAsia="Times New Roman" w:hAnsi="Sylfaen" w:cs="Arial"/>
          <w:color w:val="222222"/>
          <w:sz w:val="24"/>
          <w:szCs w:val="24"/>
        </w:rPr>
      </w:pPr>
    </w:p>
    <w:p w:rsidR="00693E84" w:rsidRPr="00293CFB" w:rsidRDefault="00693E84" w:rsidP="00293CFB">
      <w:pPr>
        <w:jc w:val="both"/>
        <w:rPr>
          <w:rFonts w:ascii="Sylfaen" w:eastAsia="Times New Roman" w:hAnsi="Sylfaen" w:cs="Arial"/>
          <w:color w:val="222222"/>
          <w:sz w:val="24"/>
          <w:szCs w:val="24"/>
        </w:rPr>
      </w:pPr>
    </w:p>
    <w:p w:rsidR="00693E84" w:rsidRPr="00293CFB" w:rsidRDefault="00693E84" w:rsidP="00693E84">
      <w:pPr>
        <w:jc w:val="both"/>
        <w:rPr>
          <w:rFonts w:ascii="Sylfaen" w:eastAsia="Times New Roman" w:hAnsi="Sylfaen" w:cs="Arial"/>
          <w:color w:val="222222"/>
          <w:sz w:val="24"/>
          <w:szCs w:val="24"/>
        </w:rPr>
      </w:pPr>
      <w:r>
        <w:rPr>
          <w:rFonts w:ascii="Sylfaen" w:eastAsia="Times New Roman" w:hAnsi="Sylfaen" w:cs="Arial"/>
          <w:color w:val="222222"/>
          <w:sz w:val="24"/>
          <w:szCs w:val="24"/>
        </w:rPr>
        <w:t xml:space="preserve">The answer to the question: </w:t>
      </w:r>
      <w:r w:rsidRPr="00293CFB">
        <w:rPr>
          <w:rFonts w:ascii="Sylfaen" w:eastAsia="Times New Roman" w:hAnsi="Sylfaen" w:cs="Arial"/>
          <w:color w:val="222222"/>
          <w:sz w:val="24"/>
          <w:szCs w:val="24"/>
        </w:rPr>
        <w:t>Will s insurance deposit system</w:t>
      </w:r>
      <w:r>
        <w:rPr>
          <w:rFonts w:ascii="Sylfaen" w:eastAsia="Times New Roman" w:hAnsi="Sylfaen" w:cs="Arial"/>
          <w:color w:val="222222"/>
          <w:sz w:val="24"/>
          <w:szCs w:val="24"/>
        </w:rPr>
        <w:t xml:space="preserve"> save</w:t>
      </w:r>
      <w:r w:rsidRPr="00293CFB">
        <w:rPr>
          <w:rFonts w:ascii="Sylfaen" w:eastAsia="Times New Roman" w:hAnsi="Sylfaen" w:cs="Arial"/>
          <w:color w:val="222222"/>
          <w:sz w:val="24"/>
          <w:szCs w:val="24"/>
        </w:rPr>
        <w:t xml:space="preserve"> the ba</w:t>
      </w:r>
      <w:r>
        <w:rPr>
          <w:rFonts w:ascii="Sylfaen" w:eastAsia="Times New Roman" w:hAnsi="Sylfaen" w:cs="Arial"/>
          <w:color w:val="222222"/>
          <w:sz w:val="24"/>
          <w:szCs w:val="24"/>
        </w:rPr>
        <w:t xml:space="preserve">nk deposits of the population? </w:t>
      </w:r>
      <w:r w:rsidRPr="00293CFB">
        <w:rPr>
          <w:rFonts w:ascii="Sylfaen" w:eastAsia="Times New Roman" w:hAnsi="Sylfaen" w:cs="Arial"/>
          <w:color w:val="222222"/>
          <w:sz w:val="24"/>
          <w:szCs w:val="24"/>
        </w:rPr>
        <w:t>59% answer tha</w:t>
      </w:r>
      <w:r>
        <w:rPr>
          <w:rFonts w:ascii="Sylfaen" w:eastAsia="Times New Roman" w:hAnsi="Sylfaen" w:cs="Arial"/>
          <w:color w:val="222222"/>
          <w:sz w:val="24"/>
          <w:szCs w:val="24"/>
        </w:rPr>
        <w:t>t</w:t>
      </w:r>
      <w:r w:rsidRPr="00293CFB">
        <w:rPr>
          <w:rFonts w:ascii="Sylfaen" w:eastAsia="Times New Roman" w:hAnsi="Sylfaen" w:cs="Arial"/>
          <w:color w:val="222222"/>
          <w:sz w:val="24"/>
          <w:szCs w:val="24"/>
        </w:rPr>
        <w:t xml:space="preserve">Yes </w:t>
      </w:r>
      <w:r>
        <w:rPr>
          <w:rFonts w:ascii="Sylfaen" w:eastAsia="Times New Roman" w:hAnsi="Sylfaen" w:cs="Arial"/>
          <w:color w:val="222222"/>
          <w:sz w:val="24"/>
          <w:szCs w:val="24"/>
        </w:rPr>
        <w:t>it will</w:t>
      </w:r>
      <w:r w:rsidRPr="00293CFB">
        <w:rPr>
          <w:rFonts w:ascii="Sylfaen" w:eastAsia="Times New Roman" w:hAnsi="Sylfaen" w:cs="Arial"/>
          <w:color w:val="222222"/>
          <w:sz w:val="24"/>
          <w:szCs w:val="24"/>
        </w:rPr>
        <w:t>,</w:t>
      </w:r>
      <w:r>
        <w:rPr>
          <w:rFonts w:ascii="Sylfaen" w:eastAsia="Times New Roman" w:hAnsi="Sylfaen" w:cs="Arial"/>
          <w:color w:val="222222"/>
          <w:sz w:val="24"/>
          <w:szCs w:val="24"/>
        </w:rPr>
        <w:t xml:space="preserve"> 23% think it will not </w:t>
      </w:r>
      <w:r w:rsidRPr="00293CFB">
        <w:rPr>
          <w:rFonts w:ascii="Sylfaen" w:eastAsia="Times New Roman" w:hAnsi="Sylfaen" w:cs="Arial"/>
          <w:color w:val="222222"/>
          <w:sz w:val="24"/>
          <w:szCs w:val="24"/>
        </w:rPr>
        <w:t xml:space="preserve">and 18% </w:t>
      </w:r>
      <w:r>
        <w:rPr>
          <w:rFonts w:ascii="Sylfaen" w:eastAsia="Times New Roman" w:hAnsi="Sylfaen" w:cs="Arial"/>
          <w:color w:val="222222"/>
          <w:sz w:val="24"/>
          <w:szCs w:val="24"/>
        </w:rPr>
        <w:t xml:space="preserve">do not have answer </w:t>
      </w:r>
    </w:p>
    <w:p w:rsidR="00693E84" w:rsidRDefault="00693E84" w:rsidP="00293CFB">
      <w:pPr>
        <w:jc w:val="both"/>
        <w:rPr>
          <w:rFonts w:ascii="Sylfaen" w:eastAsia="Times New Roman" w:hAnsi="Sylfaen" w:cs="Arial"/>
          <w:color w:val="222222"/>
          <w:sz w:val="24"/>
          <w:szCs w:val="24"/>
        </w:rPr>
      </w:pPr>
    </w:p>
    <w:p w:rsidR="00753352" w:rsidRPr="00693E84" w:rsidRDefault="00693E84" w:rsidP="00693E84">
      <w:pPr>
        <w:jc w:val="both"/>
        <w:rPr>
          <w:rFonts w:ascii="Sylfaen" w:eastAsia="Times New Roman" w:hAnsi="Sylfaen" w:cs="Arial"/>
          <w:color w:val="222222"/>
          <w:sz w:val="24"/>
          <w:szCs w:val="24"/>
        </w:rPr>
      </w:pPr>
      <w:r w:rsidRPr="00693E84">
        <w:rPr>
          <w:rFonts w:ascii="Sylfaen" w:eastAsia="Times New Roman" w:hAnsi="Sylfaen" w:cs="Arial"/>
          <w:noProof/>
          <w:color w:val="222222"/>
          <w:sz w:val="24"/>
          <w:szCs w:val="24"/>
        </w:rPr>
        <w:drawing>
          <wp:inline distT="0" distB="0" distL="0" distR="0">
            <wp:extent cx="5210175" cy="2228850"/>
            <wp:effectExtent l="19050" t="0" r="9525"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753352" w:rsidRPr="00753352">
        <w:rPr>
          <w:rFonts w:ascii="Sylfaen" w:hAnsi="Sylfaen"/>
          <w:color w:val="FF0000"/>
          <w:sz w:val="24"/>
          <w:szCs w:val="24"/>
        </w:rPr>
        <w:t xml:space="preserve"> </w:t>
      </w:r>
    </w:p>
    <w:p w:rsidR="00753352" w:rsidRPr="00753352" w:rsidRDefault="00753352" w:rsidP="00293CFB">
      <w:pPr>
        <w:jc w:val="both"/>
        <w:rPr>
          <w:rFonts w:ascii="Sylfaen" w:hAnsi="Sylfaen"/>
          <w:sz w:val="24"/>
          <w:szCs w:val="24"/>
        </w:rPr>
      </w:pPr>
    </w:p>
    <w:p w:rsidR="00F25743" w:rsidRPr="00293CFB" w:rsidRDefault="00C46238" w:rsidP="00293CFB">
      <w:pPr>
        <w:jc w:val="both"/>
        <w:rPr>
          <w:rFonts w:ascii="Sylfaen" w:hAnsi="Sylfaen"/>
          <w:sz w:val="24"/>
          <w:szCs w:val="24"/>
        </w:rPr>
      </w:pPr>
      <w:r w:rsidRPr="00293CFB">
        <w:rPr>
          <w:rFonts w:ascii="Sylfaen" w:hAnsi="Sylfaen"/>
          <w:sz w:val="24"/>
          <w:szCs w:val="24"/>
          <w:lang w:val="ka-GE"/>
        </w:rPr>
        <w:t xml:space="preserve">Which bank Product </w:t>
      </w:r>
      <w:r w:rsidRPr="00293CFB">
        <w:rPr>
          <w:rFonts w:ascii="Sylfaen" w:hAnsi="Sylfaen"/>
          <w:sz w:val="24"/>
          <w:szCs w:val="24"/>
        </w:rPr>
        <w:t>u</w:t>
      </w:r>
      <w:r w:rsidR="00851045">
        <w:rPr>
          <w:rFonts w:ascii="Sylfaen" w:hAnsi="Sylfaen"/>
          <w:sz w:val="24"/>
          <w:szCs w:val="24"/>
          <w:lang w:val="ka-GE"/>
        </w:rPr>
        <w:t>ser are you</w:t>
      </w:r>
      <w:r w:rsidRPr="00293CFB">
        <w:rPr>
          <w:rFonts w:ascii="Sylfaen" w:hAnsi="Sylfaen"/>
          <w:sz w:val="24"/>
          <w:szCs w:val="24"/>
          <w:lang w:val="ka-GE"/>
        </w:rPr>
        <w:t>?</w:t>
      </w:r>
      <w:r w:rsidRPr="00293CFB">
        <w:rPr>
          <w:rFonts w:ascii="Sylfaen" w:hAnsi="Sylfaen"/>
          <w:sz w:val="24"/>
          <w:szCs w:val="24"/>
        </w:rPr>
        <w:t xml:space="preserve"> 6% of </w:t>
      </w:r>
      <w:r w:rsidR="00F876F5" w:rsidRPr="00293CFB">
        <w:rPr>
          <w:rFonts w:ascii="Sylfaen" w:hAnsi="Sylfaen"/>
          <w:sz w:val="24"/>
          <w:szCs w:val="24"/>
        </w:rPr>
        <w:t>population answer</w:t>
      </w:r>
      <w:r w:rsidR="00851045">
        <w:rPr>
          <w:rFonts w:ascii="Sylfaen" w:hAnsi="Sylfaen"/>
          <w:sz w:val="24"/>
          <w:szCs w:val="24"/>
        </w:rPr>
        <w:t xml:space="preserve">s that deposit,  </w:t>
      </w:r>
      <w:r w:rsidR="00FD21A7">
        <w:rPr>
          <w:rFonts w:ascii="Sylfaen" w:hAnsi="Sylfaen"/>
          <w:sz w:val="24"/>
          <w:szCs w:val="24"/>
        </w:rPr>
        <w:t xml:space="preserve"> </w:t>
      </w:r>
      <w:r w:rsidRPr="00293CFB">
        <w:rPr>
          <w:rFonts w:ascii="Sylfaen" w:hAnsi="Sylfaen"/>
          <w:sz w:val="24"/>
          <w:szCs w:val="24"/>
        </w:rPr>
        <w:t>24% have consumer loan,</w:t>
      </w:r>
      <w:r w:rsidR="002B7753">
        <w:rPr>
          <w:rFonts w:ascii="Sylfaen" w:hAnsi="Sylfaen"/>
          <w:sz w:val="24"/>
          <w:szCs w:val="24"/>
        </w:rPr>
        <w:t xml:space="preserve"> </w:t>
      </w:r>
      <w:r w:rsidRPr="00293CFB">
        <w:rPr>
          <w:rFonts w:ascii="Sylfaen" w:hAnsi="Sylfaen"/>
          <w:sz w:val="24"/>
          <w:szCs w:val="24"/>
        </w:rPr>
        <w:t xml:space="preserve">16% morgage loan, 23% have </w:t>
      </w:r>
      <w:r w:rsidR="00F876F5" w:rsidRPr="00293CFB">
        <w:rPr>
          <w:rFonts w:ascii="Sylfaen" w:hAnsi="Sylfaen"/>
          <w:sz w:val="24"/>
          <w:szCs w:val="24"/>
        </w:rPr>
        <w:t>instalment,</w:t>
      </w:r>
      <w:r w:rsidRPr="00293CFB">
        <w:rPr>
          <w:rFonts w:ascii="Sylfaen" w:hAnsi="Sylfaen"/>
          <w:sz w:val="24"/>
          <w:szCs w:val="24"/>
        </w:rPr>
        <w:t xml:space="preserve"> 12% credit card,9% overdraft,</w:t>
      </w:r>
      <w:r w:rsidR="00F876F5">
        <w:rPr>
          <w:rFonts w:ascii="Sylfaen" w:hAnsi="Sylfaen"/>
          <w:sz w:val="24"/>
          <w:szCs w:val="24"/>
        </w:rPr>
        <w:t xml:space="preserve"> and 10% </w:t>
      </w:r>
      <w:r w:rsidR="00851045">
        <w:rPr>
          <w:rFonts w:ascii="Sylfaen" w:hAnsi="Sylfaen"/>
          <w:sz w:val="24"/>
          <w:szCs w:val="24"/>
        </w:rPr>
        <w:t>receives only</w:t>
      </w:r>
      <w:r w:rsidRPr="00293CFB">
        <w:rPr>
          <w:rFonts w:ascii="Sylfaen" w:hAnsi="Sylfaen"/>
          <w:sz w:val="24"/>
          <w:szCs w:val="24"/>
        </w:rPr>
        <w:t xml:space="preserve"> salary.</w:t>
      </w:r>
    </w:p>
    <w:p w:rsidR="00F876F5" w:rsidRPr="00693E84" w:rsidRDefault="00693E84" w:rsidP="00693E84">
      <w:pPr>
        <w:jc w:val="both"/>
        <w:rPr>
          <w:rFonts w:ascii="Sylfaen" w:hAnsi="Sylfaen"/>
          <w:sz w:val="24"/>
          <w:szCs w:val="24"/>
        </w:rPr>
      </w:pPr>
      <w:r w:rsidRPr="00693E84">
        <w:rPr>
          <w:rFonts w:ascii="Sylfaen" w:hAnsi="Sylfaen"/>
          <w:noProof/>
          <w:sz w:val="24"/>
          <w:szCs w:val="24"/>
        </w:rPr>
        <w:drawing>
          <wp:inline distT="0" distB="0" distL="0" distR="0">
            <wp:extent cx="5391150" cy="2571750"/>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876F5" w:rsidRDefault="00F876F5" w:rsidP="00293CFB">
      <w:pPr>
        <w:pStyle w:val="a3"/>
        <w:shd w:val="clear" w:color="auto" w:fill="FFFFFF"/>
        <w:spacing w:before="75" w:beforeAutospacing="0" w:after="75" w:afterAutospacing="0"/>
        <w:jc w:val="both"/>
        <w:rPr>
          <w:rFonts w:ascii="Sylfaen" w:hAnsi="Sylfaen" w:cs="Sylfaen"/>
          <w:color w:val="555555"/>
        </w:rPr>
      </w:pPr>
    </w:p>
    <w:p w:rsidR="00693E84" w:rsidRDefault="00693E84" w:rsidP="00293CFB">
      <w:pPr>
        <w:pStyle w:val="a3"/>
        <w:shd w:val="clear" w:color="auto" w:fill="FFFFFF"/>
        <w:spacing w:before="75" w:beforeAutospacing="0" w:after="75" w:afterAutospacing="0"/>
        <w:jc w:val="both"/>
        <w:rPr>
          <w:rFonts w:ascii="Sylfaen" w:hAnsi="Sylfaen" w:cs="Sylfaen"/>
          <w:color w:val="555555"/>
        </w:rPr>
      </w:pPr>
    </w:p>
    <w:p w:rsidR="002B7753" w:rsidRDefault="002B7753" w:rsidP="00293CFB">
      <w:pPr>
        <w:pStyle w:val="a3"/>
        <w:shd w:val="clear" w:color="auto" w:fill="FFFFFF"/>
        <w:spacing w:before="75" w:beforeAutospacing="0" w:after="75" w:afterAutospacing="0"/>
        <w:jc w:val="both"/>
        <w:rPr>
          <w:rFonts w:ascii="Sylfaen" w:hAnsi="Sylfaen" w:cs="Sylfaen"/>
          <w:color w:val="555555"/>
        </w:rPr>
      </w:pPr>
    </w:p>
    <w:p w:rsidR="002B7753" w:rsidRDefault="002B7753" w:rsidP="00293CFB">
      <w:pPr>
        <w:pStyle w:val="a3"/>
        <w:shd w:val="clear" w:color="auto" w:fill="FFFFFF"/>
        <w:spacing w:before="75" w:beforeAutospacing="0" w:after="75" w:afterAutospacing="0"/>
        <w:jc w:val="both"/>
        <w:rPr>
          <w:rFonts w:ascii="Sylfaen" w:hAnsi="Sylfaen" w:cs="Sylfaen"/>
          <w:color w:val="555555"/>
        </w:rPr>
      </w:pPr>
    </w:p>
    <w:p w:rsidR="00693E84" w:rsidRPr="00693E84" w:rsidRDefault="00693E84" w:rsidP="00293CFB">
      <w:pPr>
        <w:pStyle w:val="a3"/>
        <w:shd w:val="clear" w:color="auto" w:fill="FFFFFF"/>
        <w:spacing w:before="75" w:beforeAutospacing="0" w:after="75" w:afterAutospacing="0"/>
        <w:jc w:val="both"/>
        <w:rPr>
          <w:rFonts w:ascii="Sylfaen" w:hAnsi="Sylfaen" w:cs="Sylfaen"/>
          <w:color w:val="555555"/>
        </w:rPr>
      </w:pPr>
    </w:p>
    <w:p w:rsidR="00763733" w:rsidRPr="00FD21A7" w:rsidRDefault="00F876F5" w:rsidP="00F876F5">
      <w:pPr>
        <w:pStyle w:val="a3"/>
        <w:shd w:val="clear" w:color="auto" w:fill="FFFFFF"/>
        <w:spacing w:before="75" w:beforeAutospacing="0" w:after="75" w:afterAutospacing="0"/>
        <w:jc w:val="center"/>
        <w:rPr>
          <w:rFonts w:ascii="Sylfaen" w:hAnsi="Sylfaen" w:cs="Sylfaen"/>
          <w:b/>
        </w:rPr>
      </w:pPr>
      <w:r w:rsidRPr="00FD21A7">
        <w:rPr>
          <w:rFonts w:ascii="Sylfaen" w:hAnsi="Sylfaen" w:cs="Sylfaen"/>
          <w:b/>
        </w:rPr>
        <w:t>Conculusion</w:t>
      </w:r>
    </w:p>
    <w:p w:rsidR="00C9512B" w:rsidRPr="00FD21A7" w:rsidRDefault="00C9512B" w:rsidP="00293CFB">
      <w:pPr>
        <w:pStyle w:val="a3"/>
        <w:shd w:val="clear" w:color="auto" w:fill="FFFFFF"/>
        <w:spacing w:before="75" w:beforeAutospacing="0" w:after="75" w:afterAutospacing="0"/>
        <w:jc w:val="both"/>
        <w:rPr>
          <w:rFonts w:ascii="Sylfaen" w:hAnsi="Sylfaen" w:cs="Sylfaen"/>
        </w:rPr>
      </w:pPr>
    </w:p>
    <w:p w:rsidR="00C9512B" w:rsidRPr="00FD21A7" w:rsidRDefault="00C9512B" w:rsidP="00293CFB">
      <w:pPr>
        <w:pStyle w:val="a3"/>
        <w:shd w:val="clear" w:color="auto" w:fill="FFFFFF"/>
        <w:spacing w:before="75" w:beforeAutospacing="0" w:after="75" w:afterAutospacing="0"/>
        <w:jc w:val="both"/>
        <w:rPr>
          <w:rFonts w:ascii="Sylfaen" w:hAnsi="Sylfaen" w:cs="Sylfaen"/>
        </w:rPr>
      </w:pPr>
      <w:r w:rsidRPr="00FD21A7">
        <w:rPr>
          <w:rFonts w:ascii="Sylfaen" w:hAnsi="Sylfaen" w:cs="Sylfaen"/>
        </w:rPr>
        <w:t xml:space="preserve">Based on the results of the survey, it will be difficult to assess how will change the dependence on </w:t>
      </w:r>
      <w:r w:rsidR="00F876F5" w:rsidRPr="00FD21A7">
        <w:rPr>
          <w:rFonts w:ascii="Sylfaen" w:hAnsi="Sylfaen" w:cs="Sylfaen"/>
        </w:rPr>
        <w:t>savings after</w:t>
      </w:r>
      <w:r w:rsidRPr="00FD21A7">
        <w:rPr>
          <w:rFonts w:ascii="Sylfaen" w:hAnsi="Sylfaen" w:cs="Sylfaen"/>
        </w:rPr>
        <w:t xml:space="preserve"> the reform, but we have the basis to optimize the effect of the new law.</w:t>
      </w:r>
    </w:p>
    <w:p w:rsidR="00851045" w:rsidRPr="00FD21A7" w:rsidRDefault="005D6639" w:rsidP="00293CFB">
      <w:pPr>
        <w:pStyle w:val="a3"/>
        <w:shd w:val="clear" w:color="auto" w:fill="FFFFFF"/>
        <w:spacing w:before="75" w:beforeAutospacing="0" w:after="75" w:afterAutospacing="0"/>
        <w:jc w:val="both"/>
        <w:rPr>
          <w:rFonts w:ascii="Sylfaen" w:hAnsi="Sylfaen" w:cs="Sylfaen"/>
        </w:rPr>
      </w:pPr>
      <w:r w:rsidRPr="00FD21A7">
        <w:rPr>
          <w:rFonts w:ascii="Sylfaen" w:hAnsi="Sylfaen" w:cs="Sylfaen"/>
        </w:rPr>
        <w:t xml:space="preserve">It will be interesting to see what </w:t>
      </w:r>
      <w:r w:rsidR="00851045" w:rsidRPr="00FD21A7">
        <w:rPr>
          <w:rFonts w:ascii="Sylfaen" w:hAnsi="Sylfaen" w:cs="Sylfaen"/>
        </w:rPr>
        <w:t>are the results we receive in Georgia?</w:t>
      </w:r>
    </w:p>
    <w:p w:rsidR="00BD30B4" w:rsidRPr="00FD21A7" w:rsidRDefault="005D6639" w:rsidP="00293CFB">
      <w:pPr>
        <w:pStyle w:val="a3"/>
        <w:shd w:val="clear" w:color="auto" w:fill="FFFFFF"/>
        <w:spacing w:before="75" w:beforeAutospacing="0" w:after="75" w:afterAutospacing="0"/>
        <w:jc w:val="both"/>
      </w:pPr>
      <w:r w:rsidRPr="00FD21A7">
        <w:rPr>
          <w:rFonts w:ascii="Sylfaen" w:hAnsi="Sylfaen" w:cs="Sylfaen"/>
        </w:rPr>
        <w:t xml:space="preserve">Deposit insurance may be a positive </w:t>
      </w:r>
      <w:r w:rsidR="00851045" w:rsidRPr="00FD21A7">
        <w:rPr>
          <w:rFonts w:ascii="Sylfaen" w:hAnsi="Sylfaen" w:cs="Sylfaen"/>
        </w:rPr>
        <w:t>development</w:t>
      </w:r>
      <w:r w:rsidRPr="00FD21A7">
        <w:rPr>
          <w:rFonts w:ascii="Sylfaen" w:hAnsi="Sylfaen" w:cs="Sylfaen"/>
        </w:rPr>
        <w:t xml:space="preserve"> and, in case of</w:t>
      </w:r>
      <w:r w:rsidR="00851045" w:rsidRPr="00FD21A7">
        <w:rPr>
          <w:rFonts w:ascii="Sylfaen" w:hAnsi="Sylfaen" w:cs="Sylfaen"/>
        </w:rPr>
        <w:t xml:space="preserve"> its proper management, maybe will </w:t>
      </w:r>
      <w:r w:rsidRPr="00FD21A7">
        <w:rPr>
          <w:rFonts w:ascii="Sylfaen" w:hAnsi="Sylfaen" w:cs="Sylfaen"/>
        </w:rPr>
        <w:t xml:space="preserve">increase the number of savings and investments in the country. The main </w:t>
      </w:r>
      <w:r w:rsidR="008A09D3" w:rsidRPr="00FD21A7">
        <w:rPr>
          <w:rFonts w:ascii="Sylfaen" w:hAnsi="Sylfaen" w:cs="Sylfaen"/>
        </w:rPr>
        <w:t xml:space="preserve">issue is to manage </w:t>
      </w:r>
      <w:r w:rsidRPr="00FD21A7">
        <w:rPr>
          <w:rFonts w:ascii="Sylfaen" w:hAnsi="Sylfaen" w:cs="Sylfaen"/>
        </w:rPr>
        <w:t>system correctly.</w:t>
      </w:r>
    </w:p>
    <w:p w:rsidR="00BD30B4" w:rsidRPr="00FD21A7" w:rsidRDefault="00BD30B4" w:rsidP="00293CFB">
      <w:pPr>
        <w:pStyle w:val="a3"/>
        <w:shd w:val="clear" w:color="auto" w:fill="FFFFFF"/>
        <w:spacing w:before="75" w:beforeAutospacing="0" w:after="75" w:afterAutospacing="0"/>
        <w:jc w:val="both"/>
        <w:rPr>
          <w:rFonts w:ascii="Sylfaen" w:hAnsi="Sylfaen" w:cs="Sylfaen"/>
        </w:rPr>
      </w:pPr>
      <w:r w:rsidRPr="00FD21A7">
        <w:rPr>
          <w:rFonts w:ascii="Sylfaen" w:hAnsi="Sylfaen" w:cs="Sylfaen"/>
        </w:rPr>
        <w:t>If the country fails to provide a safe deposit insurance system against strong banking regulations or risks, together with a strong central bank, the introduction of deposit insurance system will only lead to catastrophe.Instead of solving the bankruptcy problem, it will cause "moral hazards".</w:t>
      </w:r>
    </w:p>
    <w:p w:rsidR="008A09D3" w:rsidRPr="00FD21A7" w:rsidRDefault="00BD30B4" w:rsidP="00293CFB">
      <w:pPr>
        <w:pStyle w:val="a3"/>
        <w:shd w:val="clear" w:color="auto" w:fill="FFFFFF"/>
        <w:spacing w:before="75" w:beforeAutospacing="0" w:after="75" w:afterAutospacing="0"/>
        <w:jc w:val="both"/>
        <w:rPr>
          <w:rFonts w:ascii="Sylfaen" w:hAnsi="Sylfaen" w:cs="Sylfaen"/>
        </w:rPr>
      </w:pPr>
      <w:r w:rsidRPr="00FD21A7">
        <w:rPr>
          <w:rFonts w:ascii="Sylfaen" w:hAnsi="Sylfaen" w:cs="Sylfaen"/>
        </w:rPr>
        <w:t xml:space="preserve">As a result, creating a trusted deposit insurance program for the National Bank of Georgia and the </w:t>
      </w:r>
      <w:r w:rsidR="00F876F5" w:rsidRPr="00FD21A7">
        <w:rPr>
          <w:rFonts w:ascii="Sylfaen" w:hAnsi="Sylfaen" w:cs="Sylfaen"/>
        </w:rPr>
        <w:t>Government, which</w:t>
      </w:r>
      <w:r w:rsidRPr="00FD21A7">
        <w:rPr>
          <w:rFonts w:ascii="Sylfaen" w:hAnsi="Sylfaen" w:cs="Sylfaen"/>
        </w:rPr>
        <w:t xml:space="preserve"> is strong guaranteeand solid </w:t>
      </w:r>
      <w:r w:rsidR="00F876F5" w:rsidRPr="00FD21A7">
        <w:rPr>
          <w:rFonts w:ascii="Sylfaen" w:hAnsi="Sylfaen" w:cs="Sylfaen"/>
        </w:rPr>
        <w:t>financial guarantee, is only</w:t>
      </w:r>
      <w:r w:rsidRPr="00FD21A7">
        <w:rPr>
          <w:rFonts w:ascii="Sylfaen" w:hAnsi="Sylfaen" w:cs="Sylfaen"/>
        </w:rPr>
        <w:t xml:space="preserve"> the first step.</w:t>
      </w:r>
    </w:p>
    <w:p w:rsidR="007859DD" w:rsidRPr="00FD21A7" w:rsidRDefault="007859DD" w:rsidP="00293CFB">
      <w:pPr>
        <w:pStyle w:val="a3"/>
        <w:shd w:val="clear" w:color="auto" w:fill="FFFFFF"/>
        <w:spacing w:before="75" w:beforeAutospacing="0" w:after="75" w:afterAutospacing="0"/>
        <w:jc w:val="both"/>
        <w:rPr>
          <w:rFonts w:ascii="Sylfaen" w:hAnsi="Sylfaen" w:cs="Sylfaen"/>
        </w:rPr>
      </w:pPr>
    </w:p>
    <w:p w:rsidR="00545DE8" w:rsidRPr="00693E84" w:rsidRDefault="00545DE8" w:rsidP="00693E84">
      <w:pPr>
        <w:pStyle w:val="a3"/>
        <w:shd w:val="clear" w:color="auto" w:fill="FFFFFF"/>
        <w:spacing w:before="75" w:beforeAutospacing="0" w:after="75" w:afterAutospacing="0"/>
        <w:jc w:val="both"/>
        <w:rPr>
          <w:rFonts w:ascii="Sylfaen" w:hAnsi="Sylfaen" w:cs="Sylfaen"/>
        </w:rPr>
      </w:pPr>
      <w:r w:rsidRPr="00FD21A7">
        <w:rPr>
          <w:rFonts w:ascii="Sylfaen" w:hAnsi="Sylfaen" w:cs="Sylfaen"/>
        </w:rPr>
        <w:t>F</w:t>
      </w:r>
      <w:r w:rsidR="00F876F5" w:rsidRPr="00FD21A7">
        <w:rPr>
          <w:rFonts w:ascii="Sylfaen" w:hAnsi="Sylfaen" w:cs="Sylfaen"/>
        </w:rPr>
        <w:t>inally,</w:t>
      </w:r>
      <w:r w:rsidR="00575546" w:rsidRPr="00FD21A7">
        <w:rPr>
          <w:rFonts w:ascii="Sylfaen" w:hAnsi="Sylfaen" w:cs="Sylfaen"/>
        </w:rPr>
        <w:t xml:space="preserve"> we may conclude that the efficiently functioning deposit insurance system can solve important </w:t>
      </w:r>
      <w:r w:rsidR="00F876F5" w:rsidRPr="00FD21A7">
        <w:rPr>
          <w:rFonts w:ascii="Sylfaen" w:hAnsi="Sylfaen" w:cs="Sylfaen"/>
        </w:rPr>
        <w:t xml:space="preserve">problems, inparticular, </w:t>
      </w:r>
      <w:r w:rsidR="00575546" w:rsidRPr="00FD21A7">
        <w:rPr>
          <w:rFonts w:ascii="Sylfaen" w:hAnsi="Sylfaen" w:cs="Sylfaen"/>
        </w:rPr>
        <w:t xml:space="preserve">provide financial sustainability of whole banking system and its </w:t>
      </w:r>
      <w:r w:rsidR="00F876F5" w:rsidRPr="00FD21A7">
        <w:rPr>
          <w:rFonts w:ascii="Sylfaen" w:hAnsi="Sylfaen" w:cs="Sylfaen"/>
        </w:rPr>
        <w:t xml:space="preserve">members, </w:t>
      </w:r>
      <w:r w:rsidR="007F2CA4" w:rsidRPr="00FD21A7">
        <w:rPr>
          <w:rFonts w:ascii="Sylfaen" w:hAnsi="Sylfaen" w:cs="Sylfaen"/>
        </w:rPr>
        <w:t xml:space="preserve">create for depositors with small amount guarantees in case of </w:t>
      </w:r>
      <w:r w:rsidR="007859DD" w:rsidRPr="00FD21A7">
        <w:rPr>
          <w:rFonts w:ascii="Sylfaen" w:hAnsi="Sylfaen" w:cs="Sylfaen"/>
        </w:rPr>
        <w:t xml:space="preserve">bank bankruptcy and improve the degree of </w:t>
      </w:r>
      <w:r w:rsidR="007F2CA4" w:rsidRPr="00FD21A7">
        <w:rPr>
          <w:rFonts w:ascii="Sylfaen" w:hAnsi="Sylfaen" w:cs="Sylfaen"/>
        </w:rPr>
        <w:t>confidence of the population and entrepreneurial subjects to the banking system</w:t>
      </w:r>
      <w:r w:rsidR="007859DD" w:rsidRPr="00FD21A7">
        <w:rPr>
          <w:rFonts w:ascii="Sylfaen" w:hAnsi="Sylfaen" w:cs="Sylfaen"/>
        </w:rPr>
        <w:t>.</w:t>
      </w:r>
      <w:bookmarkStart w:id="0" w:name="_GoBack"/>
      <w:bookmarkEnd w:id="0"/>
    </w:p>
    <w:p w:rsidR="00396333" w:rsidRPr="002E1A32" w:rsidRDefault="00F876F5" w:rsidP="00753352">
      <w:pPr>
        <w:spacing w:after="0"/>
        <w:jc w:val="both"/>
        <w:rPr>
          <w:rFonts w:ascii="Times New Roman" w:hAnsi="Times New Roman" w:cs="Times New Roman"/>
          <w:b/>
        </w:rPr>
      </w:pPr>
      <w:r w:rsidRPr="002E1A32">
        <w:rPr>
          <w:rFonts w:ascii="Times New Roman" w:hAnsi="Times New Roman" w:cs="Times New Roman"/>
          <w:b/>
        </w:rPr>
        <w:t xml:space="preserve">References: </w:t>
      </w:r>
    </w:p>
    <w:p w:rsidR="00753352" w:rsidRPr="002E1A32" w:rsidRDefault="00753352" w:rsidP="00753352">
      <w:pPr>
        <w:pStyle w:val="2"/>
        <w:shd w:val="clear" w:color="auto" w:fill="FFFFFF"/>
        <w:spacing w:before="0"/>
        <w:jc w:val="both"/>
        <w:rPr>
          <w:rFonts w:ascii="Times New Roman" w:hAnsi="Times New Roman" w:cs="Times New Roman"/>
          <w:b w:val="0"/>
          <w:color w:val="auto"/>
          <w:sz w:val="22"/>
          <w:szCs w:val="22"/>
          <w:lang w:val="ka-GE"/>
        </w:rPr>
      </w:pPr>
      <w:r w:rsidRPr="002E1A32">
        <w:rPr>
          <w:rFonts w:ascii="Times New Roman" w:hAnsi="Times New Roman" w:cs="Times New Roman"/>
          <w:bCs w:val="0"/>
          <w:color w:val="auto"/>
          <w:sz w:val="22"/>
          <w:szCs w:val="22"/>
          <w:lang w:val="ka-GE"/>
        </w:rPr>
        <w:t>1.</w:t>
      </w:r>
      <w:hyperlink r:id="rId11" w:history="1">
        <w:r w:rsidR="00803E23" w:rsidRPr="002E1A32">
          <w:rPr>
            <w:rStyle w:val="a4"/>
            <w:rFonts w:ascii="Times New Roman" w:hAnsi="Times New Roman" w:cs="Times New Roman"/>
            <w:b w:val="0"/>
            <w:color w:val="auto"/>
            <w:sz w:val="22"/>
            <w:szCs w:val="22"/>
            <w:u w:val="none"/>
            <w:lang w:val="ka-GE"/>
          </w:rPr>
          <w:t>www.nbg.gov.ge</w:t>
        </w:r>
      </w:hyperlink>
    </w:p>
    <w:p w:rsidR="00753352" w:rsidRPr="002E1A32" w:rsidRDefault="009C0829" w:rsidP="00753352">
      <w:pPr>
        <w:spacing w:after="0"/>
        <w:jc w:val="both"/>
        <w:rPr>
          <w:rFonts w:ascii="Times New Roman" w:eastAsia="Times New Roman" w:hAnsi="Times New Roman" w:cs="Times New Roman"/>
          <w:lang w:val="ka-GE"/>
        </w:rPr>
      </w:pPr>
      <w:r w:rsidRPr="002E1A32">
        <w:rPr>
          <w:rFonts w:ascii="Times New Roman" w:hAnsi="Times New Roman" w:cs="Times New Roman"/>
          <w:lang w:val="ka-GE"/>
        </w:rPr>
        <w:t>2.</w:t>
      </w:r>
      <w:hyperlink r:id="rId12" w:history="1">
        <w:r w:rsidRPr="002E1A32">
          <w:rPr>
            <w:rFonts w:ascii="Times New Roman" w:eastAsia="Times New Roman" w:hAnsi="Times New Roman" w:cs="Times New Roman"/>
            <w:lang w:val="ka-GE"/>
          </w:rPr>
          <w:t>www.hr.gov.ge</w:t>
        </w:r>
      </w:hyperlink>
    </w:p>
    <w:p w:rsidR="00F25743" w:rsidRPr="002E1A32" w:rsidRDefault="00F25743" w:rsidP="00753352">
      <w:pPr>
        <w:spacing w:after="0"/>
        <w:jc w:val="both"/>
        <w:rPr>
          <w:rFonts w:ascii="Times New Roman" w:hAnsi="Times New Roman" w:cs="Times New Roman"/>
          <w:lang w:val="ka-GE"/>
        </w:rPr>
      </w:pPr>
      <w:r w:rsidRPr="002E1A32">
        <w:rPr>
          <w:rFonts w:ascii="Times New Roman" w:hAnsi="Times New Roman" w:cs="Times New Roman"/>
          <w:lang w:val="ka-GE"/>
        </w:rPr>
        <w:t xml:space="preserve">3.ISET Economist Blog </w:t>
      </w:r>
    </w:p>
    <w:p w:rsidR="00F25743" w:rsidRPr="002E1A32" w:rsidRDefault="00F25743" w:rsidP="00753352">
      <w:pPr>
        <w:spacing w:after="0"/>
        <w:jc w:val="both"/>
        <w:rPr>
          <w:rFonts w:ascii="Times New Roman" w:hAnsi="Times New Roman" w:cs="Times New Roman"/>
        </w:rPr>
      </w:pPr>
      <w:r w:rsidRPr="002E1A32">
        <w:rPr>
          <w:rFonts w:ascii="Times New Roman" w:hAnsi="Times New Roman" w:cs="Times New Roman"/>
          <w:lang w:val="ka-GE"/>
        </w:rPr>
        <w:t xml:space="preserve"> 4</w:t>
      </w:r>
      <w:r w:rsidR="006E692B" w:rsidRPr="002E1A32">
        <w:rPr>
          <w:rFonts w:ascii="Times New Roman" w:hAnsi="Times New Roman" w:cs="Times New Roman"/>
        </w:rPr>
        <w:t>.Georgian law about deposits insurance system</w:t>
      </w:r>
    </w:p>
    <w:p w:rsidR="009C0829" w:rsidRPr="002E1A32" w:rsidRDefault="00F25743" w:rsidP="00753352">
      <w:pPr>
        <w:spacing w:after="0"/>
        <w:jc w:val="both"/>
        <w:rPr>
          <w:rFonts w:ascii="Times New Roman" w:hAnsi="Times New Roman" w:cs="Times New Roman"/>
          <w:lang w:val="ka-GE"/>
        </w:rPr>
      </w:pPr>
      <w:r w:rsidRPr="002E1A32">
        <w:rPr>
          <w:rFonts w:ascii="Times New Roman" w:hAnsi="Times New Roman" w:cs="Times New Roman"/>
          <w:lang w:val="ka-GE"/>
        </w:rPr>
        <w:t>5</w:t>
      </w:r>
      <w:r w:rsidR="00803E23" w:rsidRPr="002E1A32">
        <w:rPr>
          <w:rFonts w:ascii="Times New Roman" w:hAnsi="Times New Roman" w:cs="Times New Roman"/>
          <w:lang w:val="ka-GE"/>
        </w:rPr>
        <w:t xml:space="preserve">. </w:t>
      </w:r>
      <w:r w:rsidR="006E692B" w:rsidRPr="002E1A32">
        <w:rPr>
          <w:rFonts w:ascii="Times New Roman" w:hAnsi="Times New Roman" w:cs="Times New Roman"/>
          <w:lang w:val="ka-GE"/>
        </w:rPr>
        <w:t>Decree of the Government of Georgia on Approval of the Statute of the Deposit Insurance Agency</w:t>
      </w:r>
    </w:p>
    <w:p w:rsidR="006E692B" w:rsidRPr="002E1A32" w:rsidRDefault="009C0829" w:rsidP="00753352">
      <w:pPr>
        <w:spacing w:after="0"/>
        <w:jc w:val="both"/>
        <w:rPr>
          <w:rFonts w:ascii="Times New Roman" w:hAnsi="Times New Roman" w:cs="Times New Roman"/>
        </w:rPr>
      </w:pPr>
      <w:r w:rsidRPr="002E1A32">
        <w:rPr>
          <w:rFonts w:ascii="Times New Roman" w:hAnsi="Times New Roman" w:cs="Times New Roman"/>
          <w:lang w:val="ka-GE"/>
        </w:rPr>
        <w:t xml:space="preserve">6. </w:t>
      </w:r>
      <w:r w:rsidR="006E692B" w:rsidRPr="002E1A32">
        <w:rPr>
          <w:rFonts w:ascii="Times New Roman" w:hAnsi="Times New Roman" w:cs="Times New Roman"/>
        </w:rPr>
        <w:t>Irina vashakmadze,Importance of Financial Sustainability of the Banking System of Georgia in Economy Stabilization Monograph 2005</w:t>
      </w:r>
    </w:p>
    <w:p w:rsidR="00F32B0C" w:rsidRPr="002E1A32" w:rsidRDefault="00F32B0C" w:rsidP="00F32B0C">
      <w:pPr>
        <w:pStyle w:val="a3"/>
        <w:shd w:val="clear" w:color="auto" w:fill="FFFFFF"/>
        <w:spacing w:before="0" w:beforeAutospacing="0" w:after="150" w:afterAutospacing="0"/>
        <w:rPr>
          <w:sz w:val="22"/>
          <w:szCs w:val="22"/>
        </w:rPr>
      </w:pPr>
      <w:r w:rsidRPr="002E1A32">
        <w:rPr>
          <w:b/>
          <w:sz w:val="22"/>
          <w:szCs w:val="22"/>
        </w:rPr>
        <w:t>7.</w:t>
      </w:r>
      <w:r w:rsidRPr="002E1A32">
        <w:rPr>
          <w:sz w:val="22"/>
          <w:szCs w:val="22"/>
        </w:rPr>
        <w:t>V.Glonti, I.Vashakmadze  ,, Credit and Financial Support of Functioning and Development of the Enterprises of Small and Medium Business in Georgia”.</w:t>
      </w:r>
      <w:r w:rsidR="002E1A32">
        <w:rPr>
          <w:sz w:val="22"/>
          <w:szCs w:val="22"/>
        </w:rPr>
        <w:t xml:space="preserve"> </w:t>
      </w:r>
      <w:r w:rsidRPr="002E1A32">
        <w:rPr>
          <w:sz w:val="22"/>
          <w:szCs w:val="22"/>
        </w:rPr>
        <w:t>Journal of</w:t>
      </w:r>
      <w:r w:rsidR="002E1A32">
        <w:rPr>
          <w:sz w:val="22"/>
          <w:szCs w:val="22"/>
        </w:rPr>
        <w:t xml:space="preserve"> </w:t>
      </w:r>
      <w:r w:rsidRPr="002E1A32">
        <w:rPr>
          <w:sz w:val="22"/>
          <w:szCs w:val="22"/>
        </w:rPr>
        <w:t>Finance and Bank Management June 2015, Vol.3, No.1, pp.56-59 ISSN: 2333-6064(Print), 2333-6064 (0nline)</w:t>
      </w:r>
    </w:p>
    <w:p w:rsidR="00F32B0C" w:rsidRPr="002E1A32" w:rsidRDefault="00F32B0C" w:rsidP="00F32B0C">
      <w:pPr>
        <w:pStyle w:val="a3"/>
        <w:shd w:val="clear" w:color="auto" w:fill="FFFFFF"/>
        <w:spacing w:before="0" w:beforeAutospacing="0" w:after="150" w:afterAutospacing="0"/>
        <w:rPr>
          <w:sz w:val="22"/>
          <w:szCs w:val="22"/>
        </w:rPr>
      </w:pPr>
      <w:r w:rsidRPr="002E1A32">
        <w:rPr>
          <w:sz w:val="22"/>
          <w:szCs w:val="22"/>
        </w:rPr>
        <w:t>8.I. Vashakmadze  V.Glonti ,,The Mechanism of  Pricing  on  the Credit  Market and Interest Rates on  Loans”</w:t>
      </w:r>
      <w:r w:rsidR="002E1A32">
        <w:rPr>
          <w:sz w:val="22"/>
          <w:szCs w:val="22"/>
        </w:rPr>
        <w:t xml:space="preserve">. </w:t>
      </w:r>
      <w:r w:rsidRPr="002E1A32">
        <w:rPr>
          <w:sz w:val="22"/>
          <w:szCs w:val="22"/>
        </w:rPr>
        <w:t>Scientific Letters of Academic Society of  Michal Baludansky, Volume 5, No, 5A/2017  ISSN 1338-9432</w:t>
      </w:r>
    </w:p>
    <w:p w:rsidR="00F32B0C" w:rsidRPr="00293CFB" w:rsidRDefault="00F32B0C" w:rsidP="00753352">
      <w:pPr>
        <w:spacing w:after="0"/>
        <w:jc w:val="both"/>
        <w:rPr>
          <w:rFonts w:ascii="Sylfaen" w:hAnsi="Sylfaen"/>
          <w:sz w:val="24"/>
          <w:szCs w:val="24"/>
        </w:rPr>
      </w:pPr>
    </w:p>
    <w:p w:rsidR="009C0829" w:rsidRPr="00293CFB" w:rsidRDefault="009C0829" w:rsidP="00293CFB">
      <w:pPr>
        <w:spacing w:line="240" w:lineRule="auto"/>
        <w:jc w:val="both"/>
        <w:rPr>
          <w:rFonts w:ascii="Sylfaen" w:hAnsi="Sylfaen"/>
          <w:sz w:val="24"/>
          <w:szCs w:val="24"/>
          <w:lang w:val="ka-GE"/>
        </w:rPr>
      </w:pPr>
    </w:p>
    <w:p w:rsidR="003B07BB" w:rsidRPr="00293CFB" w:rsidRDefault="003B07BB" w:rsidP="00293CFB">
      <w:pPr>
        <w:spacing w:after="0" w:line="240" w:lineRule="auto"/>
        <w:jc w:val="both"/>
        <w:rPr>
          <w:rFonts w:ascii="Sylfaen" w:eastAsia="Times New Roman" w:hAnsi="Sylfaen" w:cs="Times New Roman"/>
          <w:vanish/>
          <w:sz w:val="24"/>
          <w:szCs w:val="24"/>
        </w:rPr>
      </w:pPr>
    </w:p>
    <w:p w:rsidR="000F695E" w:rsidRPr="00293CFB" w:rsidRDefault="000F695E" w:rsidP="00293CFB">
      <w:pPr>
        <w:jc w:val="both"/>
        <w:rPr>
          <w:rFonts w:ascii="Sylfaen" w:hAnsi="Sylfaen"/>
          <w:sz w:val="24"/>
          <w:szCs w:val="24"/>
        </w:rPr>
      </w:pPr>
    </w:p>
    <w:sectPr w:rsidR="000F695E" w:rsidRPr="00293CFB" w:rsidSect="009D0BD2">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45A" w:rsidRDefault="00C1045A" w:rsidP="008A00FB">
      <w:pPr>
        <w:spacing w:after="0" w:line="240" w:lineRule="auto"/>
      </w:pPr>
      <w:r>
        <w:separator/>
      </w:r>
    </w:p>
  </w:endnote>
  <w:endnote w:type="continuationSeparator" w:id="1">
    <w:p w:rsidR="00C1045A" w:rsidRDefault="00C1045A" w:rsidP="008A0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SP_Time">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45A" w:rsidRDefault="00C1045A" w:rsidP="008A00FB">
      <w:pPr>
        <w:spacing w:after="0" w:line="240" w:lineRule="auto"/>
      </w:pPr>
      <w:r>
        <w:separator/>
      </w:r>
    </w:p>
  </w:footnote>
  <w:footnote w:type="continuationSeparator" w:id="1">
    <w:p w:rsidR="00C1045A" w:rsidRDefault="00C1045A" w:rsidP="008A00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02E7"/>
    <w:multiLevelType w:val="hybridMultilevel"/>
    <w:tmpl w:val="D04A290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E1D8E"/>
    <w:multiLevelType w:val="hybridMultilevel"/>
    <w:tmpl w:val="2B30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01EE4"/>
    <w:multiLevelType w:val="hybridMultilevel"/>
    <w:tmpl w:val="8B62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A9117A"/>
    <w:multiLevelType w:val="hybridMultilevel"/>
    <w:tmpl w:val="F53A7E2A"/>
    <w:lvl w:ilvl="0" w:tplc="04090005">
      <w:start w:val="1"/>
      <w:numFmt w:val="bullet"/>
      <w:lvlText w:val=""/>
      <w:lvlJc w:val="left"/>
      <w:pPr>
        <w:ind w:left="965" w:hanging="360"/>
      </w:pPr>
      <w:rPr>
        <w:rFonts w:ascii="Wingdings" w:hAnsi="Wingdings"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4">
    <w:nsid w:val="33E17D27"/>
    <w:multiLevelType w:val="hybridMultilevel"/>
    <w:tmpl w:val="D6BA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4E1F62"/>
    <w:multiLevelType w:val="hybridMultilevel"/>
    <w:tmpl w:val="79E6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5663FF"/>
    <w:multiLevelType w:val="hybridMultilevel"/>
    <w:tmpl w:val="D36A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B273F6"/>
    <w:multiLevelType w:val="hybridMultilevel"/>
    <w:tmpl w:val="D8D88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E20E29"/>
    <w:multiLevelType w:val="hybridMultilevel"/>
    <w:tmpl w:val="15ACA67C"/>
    <w:lvl w:ilvl="0" w:tplc="5DBE9D4C">
      <w:start w:val="1"/>
      <w:numFmt w:val="decimal"/>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5ABF1AFE"/>
    <w:multiLevelType w:val="hybridMultilevel"/>
    <w:tmpl w:val="4B80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037DD5"/>
    <w:multiLevelType w:val="multilevel"/>
    <w:tmpl w:val="0E78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F762EB"/>
    <w:multiLevelType w:val="hybridMultilevel"/>
    <w:tmpl w:val="7EFAD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732C5B"/>
    <w:multiLevelType w:val="hybridMultilevel"/>
    <w:tmpl w:val="BBDA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4"/>
  </w:num>
  <w:num w:numId="5">
    <w:abstractNumId w:val="6"/>
  </w:num>
  <w:num w:numId="6">
    <w:abstractNumId w:val="1"/>
  </w:num>
  <w:num w:numId="7">
    <w:abstractNumId w:val="9"/>
  </w:num>
  <w:num w:numId="8">
    <w:abstractNumId w:val="5"/>
  </w:num>
  <w:num w:numId="9">
    <w:abstractNumId w:val="3"/>
  </w:num>
  <w:num w:numId="10">
    <w:abstractNumId w:val="12"/>
  </w:num>
  <w:num w:numId="11">
    <w:abstractNumId w:val="8"/>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A2237D"/>
    <w:rsid w:val="00004C11"/>
    <w:rsid w:val="00006E1C"/>
    <w:rsid w:val="000356D0"/>
    <w:rsid w:val="00040365"/>
    <w:rsid w:val="0006381A"/>
    <w:rsid w:val="000660B9"/>
    <w:rsid w:val="00075102"/>
    <w:rsid w:val="00075F5A"/>
    <w:rsid w:val="00090EFE"/>
    <w:rsid w:val="000A09DF"/>
    <w:rsid w:val="000B79DA"/>
    <w:rsid w:val="000F695E"/>
    <w:rsid w:val="001151DE"/>
    <w:rsid w:val="0012118C"/>
    <w:rsid w:val="00134E3C"/>
    <w:rsid w:val="0013527C"/>
    <w:rsid w:val="001454D7"/>
    <w:rsid w:val="00157068"/>
    <w:rsid w:val="00162067"/>
    <w:rsid w:val="00167A01"/>
    <w:rsid w:val="001704A3"/>
    <w:rsid w:val="001716D6"/>
    <w:rsid w:val="00186DFE"/>
    <w:rsid w:val="001A0934"/>
    <w:rsid w:val="001A6B76"/>
    <w:rsid w:val="001D0312"/>
    <w:rsid w:val="001D2935"/>
    <w:rsid w:val="002000F0"/>
    <w:rsid w:val="00217C3C"/>
    <w:rsid w:val="00232ED9"/>
    <w:rsid w:val="0024416C"/>
    <w:rsid w:val="00246001"/>
    <w:rsid w:val="00265B19"/>
    <w:rsid w:val="00271FD2"/>
    <w:rsid w:val="00272273"/>
    <w:rsid w:val="00280BA9"/>
    <w:rsid w:val="00293CFB"/>
    <w:rsid w:val="002B7753"/>
    <w:rsid w:val="002C0D8D"/>
    <w:rsid w:val="002D1C71"/>
    <w:rsid w:val="002E1A32"/>
    <w:rsid w:val="002E4525"/>
    <w:rsid w:val="002F4352"/>
    <w:rsid w:val="00300FAA"/>
    <w:rsid w:val="00303D44"/>
    <w:rsid w:val="00305622"/>
    <w:rsid w:val="003114E2"/>
    <w:rsid w:val="003129FA"/>
    <w:rsid w:val="00324A03"/>
    <w:rsid w:val="003250E9"/>
    <w:rsid w:val="0033604E"/>
    <w:rsid w:val="003409A0"/>
    <w:rsid w:val="00347D4D"/>
    <w:rsid w:val="0036017F"/>
    <w:rsid w:val="003644C6"/>
    <w:rsid w:val="003911F4"/>
    <w:rsid w:val="00396333"/>
    <w:rsid w:val="00396D15"/>
    <w:rsid w:val="003B07BB"/>
    <w:rsid w:val="003B3BE3"/>
    <w:rsid w:val="003D2539"/>
    <w:rsid w:val="003D73F4"/>
    <w:rsid w:val="003E1D65"/>
    <w:rsid w:val="003F3B94"/>
    <w:rsid w:val="004072E2"/>
    <w:rsid w:val="00407536"/>
    <w:rsid w:val="00417F92"/>
    <w:rsid w:val="00441547"/>
    <w:rsid w:val="00442EC2"/>
    <w:rsid w:val="00457BE1"/>
    <w:rsid w:val="004723B1"/>
    <w:rsid w:val="004A0FBD"/>
    <w:rsid w:val="004A2D08"/>
    <w:rsid w:val="004D0DDF"/>
    <w:rsid w:val="004D1B18"/>
    <w:rsid w:val="004D4BBD"/>
    <w:rsid w:val="004D6923"/>
    <w:rsid w:val="004D7031"/>
    <w:rsid w:val="004F21A6"/>
    <w:rsid w:val="00506AB7"/>
    <w:rsid w:val="005146AC"/>
    <w:rsid w:val="005206FE"/>
    <w:rsid w:val="00537A23"/>
    <w:rsid w:val="00545DE8"/>
    <w:rsid w:val="00567254"/>
    <w:rsid w:val="00574959"/>
    <w:rsid w:val="00575546"/>
    <w:rsid w:val="00575E5C"/>
    <w:rsid w:val="00577042"/>
    <w:rsid w:val="00580D7B"/>
    <w:rsid w:val="0058782F"/>
    <w:rsid w:val="005C19D3"/>
    <w:rsid w:val="005C6489"/>
    <w:rsid w:val="005C6C5B"/>
    <w:rsid w:val="005D61AA"/>
    <w:rsid w:val="005D6639"/>
    <w:rsid w:val="005E76A3"/>
    <w:rsid w:val="005F0AD9"/>
    <w:rsid w:val="005F0EDE"/>
    <w:rsid w:val="005F5C40"/>
    <w:rsid w:val="005F719D"/>
    <w:rsid w:val="00603037"/>
    <w:rsid w:val="00612BAC"/>
    <w:rsid w:val="00614CB3"/>
    <w:rsid w:val="00617336"/>
    <w:rsid w:val="00626BB6"/>
    <w:rsid w:val="00627B38"/>
    <w:rsid w:val="0063635F"/>
    <w:rsid w:val="00641675"/>
    <w:rsid w:val="0064780D"/>
    <w:rsid w:val="0065282A"/>
    <w:rsid w:val="00654CC5"/>
    <w:rsid w:val="00664FE9"/>
    <w:rsid w:val="00666D6F"/>
    <w:rsid w:val="00683D66"/>
    <w:rsid w:val="00685C87"/>
    <w:rsid w:val="00693636"/>
    <w:rsid w:val="00693E84"/>
    <w:rsid w:val="006A068E"/>
    <w:rsid w:val="006A6502"/>
    <w:rsid w:val="006D19F6"/>
    <w:rsid w:val="006D382A"/>
    <w:rsid w:val="006E0BB0"/>
    <w:rsid w:val="006E692B"/>
    <w:rsid w:val="006F4020"/>
    <w:rsid w:val="006F7241"/>
    <w:rsid w:val="00700ACF"/>
    <w:rsid w:val="00726C7F"/>
    <w:rsid w:val="00741FA9"/>
    <w:rsid w:val="00752AE4"/>
    <w:rsid w:val="00753352"/>
    <w:rsid w:val="00763733"/>
    <w:rsid w:val="00767CDB"/>
    <w:rsid w:val="00777008"/>
    <w:rsid w:val="007859DD"/>
    <w:rsid w:val="00787B62"/>
    <w:rsid w:val="007A4C65"/>
    <w:rsid w:val="007B67FB"/>
    <w:rsid w:val="007C0742"/>
    <w:rsid w:val="007C2CC1"/>
    <w:rsid w:val="007C47C0"/>
    <w:rsid w:val="007C61F7"/>
    <w:rsid w:val="007F2CA4"/>
    <w:rsid w:val="007F3FC9"/>
    <w:rsid w:val="007F4435"/>
    <w:rsid w:val="008034C8"/>
    <w:rsid w:val="00803E23"/>
    <w:rsid w:val="008430B7"/>
    <w:rsid w:val="00847E81"/>
    <w:rsid w:val="00851045"/>
    <w:rsid w:val="008741EA"/>
    <w:rsid w:val="008920E6"/>
    <w:rsid w:val="008A00FB"/>
    <w:rsid w:val="008A09D3"/>
    <w:rsid w:val="008B0DE5"/>
    <w:rsid w:val="008B5A19"/>
    <w:rsid w:val="008B7ACA"/>
    <w:rsid w:val="008C63B0"/>
    <w:rsid w:val="008D1871"/>
    <w:rsid w:val="008F3EC7"/>
    <w:rsid w:val="008F615A"/>
    <w:rsid w:val="009409CA"/>
    <w:rsid w:val="0094627D"/>
    <w:rsid w:val="0096764C"/>
    <w:rsid w:val="009760BA"/>
    <w:rsid w:val="00995C65"/>
    <w:rsid w:val="009A2862"/>
    <w:rsid w:val="009C0829"/>
    <w:rsid w:val="009D0BD2"/>
    <w:rsid w:val="009D4C83"/>
    <w:rsid w:val="009D5238"/>
    <w:rsid w:val="009F2456"/>
    <w:rsid w:val="00A00444"/>
    <w:rsid w:val="00A15216"/>
    <w:rsid w:val="00A2121C"/>
    <w:rsid w:val="00A2237D"/>
    <w:rsid w:val="00A22F25"/>
    <w:rsid w:val="00A43ADF"/>
    <w:rsid w:val="00A43D08"/>
    <w:rsid w:val="00A45FB8"/>
    <w:rsid w:val="00A57D60"/>
    <w:rsid w:val="00A64096"/>
    <w:rsid w:val="00A67E68"/>
    <w:rsid w:val="00A76595"/>
    <w:rsid w:val="00A8241E"/>
    <w:rsid w:val="00A9397D"/>
    <w:rsid w:val="00AA65F7"/>
    <w:rsid w:val="00AB3084"/>
    <w:rsid w:val="00B14EA6"/>
    <w:rsid w:val="00B17BFF"/>
    <w:rsid w:val="00B23C0A"/>
    <w:rsid w:val="00B26913"/>
    <w:rsid w:val="00B579DF"/>
    <w:rsid w:val="00B66E5C"/>
    <w:rsid w:val="00B723B5"/>
    <w:rsid w:val="00B81BAC"/>
    <w:rsid w:val="00B81C31"/>
    <w:rsid w:val="00B82537"/>
    <w:rsid w:val="00B8341E"/>
    <w:rsid w:val="00B855B9"/>
    <w:rsid w:val="00B86E5B"/>
    <w:rsid w:val="00B87C7E"/>
    <w:rsid w:val="00BA4111"/>
    <w:rsid w:val="00BB3BFE"/>
    <w:rsid w:val="00BC68CD"/>
    <w:rsid w:val="00BD30B4"/>
    <w:rsid w:val="00BE19C0"/>
    <w:rsid w:val="00C00C8D"/>
    <w:rsid w:val="00C02AC9"/>
    <w:rsid w:val="00C1045A"/>
    <w:rsid w:val="00C208B1"/>
    <w:rsid w:val="00C30305"/>
    <w:rsid w:val="00C329D3"/>
    <w:rsid w:val="00C41082"/>
    <w:rsid w:val="00C46238"/>
    <w:rsid w:val="00C515E8"/>
    <w:rsid w:val="00C701A4"/>
    <w:rsid w:val="00C9512B"/>
    <w:rsid w:val="00CA4202"/>
    <w:rsid w:val="00CA668A"/>
    <w:rsid w:val="00CB0637"/>
    <w:rsid w:val="00CB18CA"/>
    <w:rsid w:val="00CB2FC1"/>
    <w:rsid w:val="00CC1326"/>
    <w:rsid w:val="00CD0BD8"/>
    <w:rsid w:val="00CD698A"/>
    <w:rsid w:val="00CE23E1"/>
    <w:rsid w:val="00CE3DCA"/>
    <w:rsid w:val="00CE6574"/>
    <w:rsid w:val="00CF565E"/>
    <w:rsid w:val="00D237B4"/>
    <w:rsid w:val="00D40AED"/>
    <w:rsid w:val="00D41974"/>
    <w:rsid w:val="00D45EBF"/>
    <w:rsid w:val="00D707CD"/>
    <w:rsid w:val="00D763B0"/>
    <w:rsid w:val="00D80095"/>
    <w:rsid w:val="00D804DC"/>
    <w:rsid w:val="00D8117F"/>
    <w:rsid w:val="00D85492"/>
    <w:rsid w:val="00D87CC4"/>
    <w:rsid w:val="00DB6CB9"/>
    <w:rsid w:val="00DC3F0C"/>
    <w:rsid w:val="00DC7418"/>
    <w:rsid w:val="00DD7A7E"/>
    <w:rsid w:val="00DE3FA8"/>
    <w:rsid w:val="00DE5C0E"/>
    <w:rsid w:val="00DE649C"/>
    <w:rsid w:val="00DF031E"/>
    <w:rsid w:val="00DF04D5"/>
    <w:rsid w:val="00E00F87"/>
    <w:rsid w:val="00E04938"/>
    <w:rsid w:val="00E13FF2"/>
    <w:rsid w:val="00E32E00"/>
    <w:rsid w:val="00E37D85"/>
    <w:rsid w:val="00E45297"/>
    <w:rsid w:val="00E4601F"/>
    <w:rsid w:val="00E83372"/>
    <w:rsid w:val="00EB4755"/>
    <w:rsid w:val="00EB4C18"/>
    <w:rsid w:val="00EC4F71"/>
    <w:rsid w:val="00ED4B19"/>
    <w:rsid w:val="00EE7888"/>
    <w:rsid w:val="00EF7C43"/>
    <w:rsid w:val="00F02A32"/>
    <w:rsid w:val="00F03518"/>
    <w:rsid w:val="00F120BC"/>
    <w:rsid w:val="00F14219"/>
    <w:rsid w:val="00F1438D"/>
    <w:rsid w:val="00F25743"/>
    <w:rsid w:val="00F32B0C"/>
    <w:rsid w:val="00F44048"/>
    <w:rsid w:val="00F51722"/>
    <w:rsid w:val="00F57225"/>
    <w:rsid w:val="00F82B76"/>
    <w:rsid w:val="00F876F5"/>
    <w:rsid w:val="00F90D17"/>
    <w:rsid w:val="00FA489B"/>
    <w:rsid w:val="00FB758E"/>
    <w:rsid w:val="00FD21A7"/>
    <w:rsid w:val="00FF18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BD2"/>
  </w:style>
  <w:style w:type="paragraph" w:styleId="1">
    <w:name w:val="heading 1"/>
    <w:basedOn w:val="a"/>
    <w:next w:val="a"/>
    <w:link w:val="10"/>
    <w:uiPriority w:val="9"/>
    <w:qFormat/>
    <w:rsid w:val="00A223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03E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223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A2237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2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სათაური 1 სიმბოლო"/>
    <w:basedOn w:val="a0"/>
    <w:link w:val="1"/>
    <w:uiPriority w:val="9"/>
    <w:rsid w:val="00A2237D"/>
    <w:rPr>
      <w:rFonts w:asciiTheme="majorHAnsi" w:eastAsiaTheme="majorEastAsia" w:hAnsiTheme="majorHAnsi" w:cstheme="majorBidi"/>
      <w:b/>
      <w:bCs/>
      <w:color w:val="365F91" w:themeColor="accent1" w:themeShade="BF"/>
      <w:sz w:val="28"/>
      <w:szCs w:val="28"/>
    </w:rPr>
  </w:style>
  <w:style w:type="character" w:customStyle="1" w:styleId="30">
    <w:name w:val="სათაური 3 სიმბოლო"/>
    <w:basedOn w:val="a0"/>
    <w:link w:val="3"/>
    <w:uiPriority w:val="9"/>
    <w:rsid w:val="00A2237D"/>
    <w:rPr>
      <w:rFonts w:ascii="Times New Roman" w:eastAsia="Times New Roman" w:hAnsi="Times New Roman" w:cs="Times New Roman"/>
      <w:b/>
      <w:bCs/>
      <w:sz w:val="27"/>
      <w:szCs w:val="27"/>
    </w:rPr>
  </w:style>
  <w:style w:type="character" w:customStyle="1" w:styleId="50">
    <w:name w:val="სათაური 5 სიმბოლო"/>
    <w:basedOn w:val="a0"/>
    <w:link w:val="5"/>
    <w:uiPriority w:val="9"/>
    <w:semiHidden/>
    <w:rsid w:val="00A2237D"/>
    <w:rPr>
      <w:rFonts w:asciiTheme="majorHAnsi" w:eastAsiaTheme="majorEastAsia" w:hAnsiTheme="majorHAnsi" w:cstheme="majorBidi"/>
      <w:color w:val="243F60" w:themeColor="accent1" w:themeShade="7F"/>
    </w:rPr>
  </w:style>
  <w:style w:type="character" w:styleId="a4">
    <w:name w:val="Hyperlink"/>
    <w:basedOn w:val="a0"/>
    <w:unhideWhenUsed/>
    <w:rsid w:val="00A2237D"/>
    <w:rPr>
      <w:color w:val="0000FF"/>
      <w:u w:val="single"/>
    </w:rPr>
  </w:style>
  <w:style w:type="paragraph" w:styleId="a5">
    <w:name w:val="Balloon Text"/>
    <w:basedOn w:val="a"/>
    <w:link w:val="a6"/>
    <w:uiPriority w:val="99"/>
    <w:semiHidden/>
    <w:unhideWhenUsed/>
    <w:rsid w:val="00A2237D"/>
    <w:pPr>
      <w:spacing w:after="0" w:line="240" w:lineRule="auto"/>
    </w:pPr>
    <w:rPr>
      <w:rFonts w:ascii="Sylfaen" w:hAnsi="Sylfaen"/>
      <w:sz w:val="18"/>
      <w:szCs w:val="18"/>
    </w:rPr>
  </w:style>
  <w:style w:type="character" w:customStyle="1" w:styleId="a6">
    <w:name w:val="ბუშტის ტექსტი სიმბოლო"/>
    <w:basedOn w:val="a0"/>
    <w:link w:val="a5"/>
    <w:uiPriority w:val="99"/>
    <w:semiHidden/>
    <w:rsid w:val="00A2237D"/>
    <w:rPr>
      <w:rFonts w:ascii="Sylfaen" w:hAnsi="Sylfaen"/>
      <w:sz w:val="18"/>
      <w:szCs w:val="18"/>
    </w:rPr>
  </w:style>
  <w:style w:type="character" w:styleId="a7">
    <w:name w:val="Strong"/>
    <w:basedOn w:val="a0"/>
    <w:uiPriority w:val="22"/>
    <w:qFormat/>
    <w:rsid w:val="00A2237D"/>
    <w:rPr>
      <w:b/>
      <w:bCs/>
    </w:rPr>
  </w:style>
  <w:style w:type="character" w:styleId="a8">
    <w:name w:val="Emphasis"/>
    <w:basedOn w:val="a0"/>
    <w:uiPriority w:val="20"/>
    <w:qFormat/>
    <w:rsid w:val="00A2237D"/>
    <w:rPr>
      <w:i/>
      <w:iCs/>
    </w:rPr>
  </w:style>
  <w:style w:type="paragraph" w:styleId="a9">
    <w:name w:val="footnote text"/>
    <w:basedOn w:val="a"/>
    <w:link w:val="aa"/>
    <w:uiPriority w:val="99"/>
    <w:unhideWhenUsed/>
    <w:rsid w:val="00A2237D"/>
    <w:pPr>
      <w:spacing w:after="0" w:line="240" w:lineRule="auto"/>
    </w:pPr>
    <w:rPr>
      <w:rFonts w:ascii="Calibri" w:eastAsia="Calibri" w:hAnsi="Calibri" w:cs="Times New Roman"/>
      <w:sz w:val="20"/>
      <w:szCs w:val="20"/>
    </w:rPr>
  </w:style>
  <w:style w:type="character" w:customStyle="1" w:styleId="aa">
    <w:name w:val="სქოლიოს ტექსტი სიმბოლო"/>
    <w:basedOn w:val="a0"/>
    <w:link w:val="a9"/>
    <w:uiPriority w:val="99"/>
    <w:rsid w:val="00A2237D"/>
    <w:rPr>
      <w:rFonts w:ascii="Calibri" w:eastAsia="Calibri" w:hAnsi="Calibri" w:cs="Times New Roman"/>
      <w:sz w:val="20"/>
      <w:szCs w:val="20"/>
    </w:rPr>
  </w:style>
  <w:style w:type="character" w:styleId="ab">
    <w:name w:val="footnote reference"/>
    <w:uiPriority w:val="99"/>
    <w:unhideWhenUsed/>
    <w:rsid w:val="00A2237D"/>
    <w:rPr>
      <w:vertAlign w:val="superscript"/>
    </w:rPr>
  </w:style>
  <w:style w:type="paragraph" w:customStyle="1" w:styleId="doc-ti">
    <w:name w:val="doc-ti"/>
    <w:basedOn w:val="a"/>
    <w:rsid w:val="00A2237D"/>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A2237D"/>
    <w:pPr>
      <w:ind w:left="720"/>
      <w:contextualSpacing/>
    </w:pPr>
    <w:rPr>
      <w:rFonts w:eastAsiaTheme="minorHAnsi"/>
    </w:rPr>
  </w:style>
  <w:style w:type="paragraph" w:customStyle="1" w:styleId="Default">
    <w:name w:val="Default"/>
    <w:uiPriority w:val="99"/>
    <w:rsid w:val="00A2237D"/>
    <w:pPr>
      <w:autoSpaceDE w:val="0"/>
      <w:autoSpaceDN w:val="0"/>
      <w:adjustRightInd w:val="0"/>
      <w:spacing w:after="0" w:line="240" w:lineRule="auto"/>
    </w:pPr>
    <w:rPr>
      <w:rFonts w:ascii="SP_Time" w:eastAsiaTheme="minorHAnsi" w:hAnsi="SP_Time" w:cs="SP_Time"/>
      <w:color w:val="000000"/>
      <w:sz w:val="24"/>
      <w:szCs w:val="24"/>
    </w:rPr>
  </w:style>
  <w:style w:type="character" w:customStyle="1" w:styleId="20">
    <w:name w:val="სათაური 2 სიმბოლო"/>
    <w:basedOn w:val="a0"/>
    <w:link w:val="2"/>
    <w:uiPriority w:val="9"/>
    <w:rsid w:val="00803E23"/>
    <w:rPr>
      <w:rFonts w:asciiTheme="majorHAnsi" w:eastAsiaTheme="majorEastAsia" w:hAnsiTheme="majorHAnsi" w:cstheme="majorBidi"/>
      <w:b/>
      <w:bCs/>
      <w:color w:val="4F81BD" w:themeColor="accent1"/>
      <w:sz w:val="26"/>
      <w:szCs w:val="26"/>
    </w:rPr>
  </w:style>
  <w:style w:type="paragraph" w:styleId="ad">
    <w:name w:val="header"/>
    <w:basedOn w:val="a"/>
    <w:link w:val="ae"/>
    <w:uiPriority w:val="99"/>
    <w:semiHidden/>
    <w:unhideWhenUsed/>
    <w:rsid w:val="008A00FB"/>
    <w:pPr>
      <w:tabs>
        <w:tab w:val="center" w:pos="4677"/>
        <w:tab w:val="right" w:pos="9355"/>
      </w:tabs>
      <w:spacing w:after="0" w:line="240" w:lineRule="auto"/>
    </w:pPr>
  </w:style>
  <w:style w:type="character" w:customStyle="1" w:styleId="ae">
    <w:name w:val="ზედა კოლონტიტული სიმბოლო"/>
    <w:basedOn w:val="a0"/>
    <w:link w:val="ad"/>
    <w:uiPriority w:val="99"/>
    <w:semiHidden/>
    <w:rsid w:val="008A00FB"/>
  </w:style>
  <w:style w:type="paragraph" w:styleId="af">
    <w:name w:val="footer"/>
    <w:basedOn w:val="a"/>
    <w:link w:val="af0"/>
    <w:uiPriority w:val="99"/>
    <w:semiHidden/>
    <w:unhideWhenUsed/>
    <w:rsid w:val="008A00FB"/>
    <w:pPr>
      <w:tabs>
        <w:tab w:val="center" w:pos="4677"/>
        <w:tab w:val="right" w:pos="9355"/>
      </w:tabs>
      <w:spacing w:after="0" w:line="240" w:lineRule="auto"/>
    </w:pPr>
  </w:style>
  <w:style w:type="character" w:customStyle="1" w:styleId="af0">
    <w:name w:val="ქვედა კოლონტიტული სიმბოლო"/>
    <w:basedOn w:val="a0"/>
    <w:link w:val="af"/>
    <w:uiPriority w:val="99"/>
    <w:semiHidden/>
    <w:rsid w:val="008A00FB"/>
  </w:style>
</w:styles>
</file>

<file path=word/webSettings.xml><?xml version="1.0" encoding="utf-8"?>
<w:webSettings xmlns:r="http://schemas.openxmlformats.org/officeDocument/2006/relationships" xmlns:w="http://schemas.openxmlformats.org/wordprocessingml/2006/main">
  <w:divs>
    <w:div w:id="203565680">
      <w:bodyDiv w:val="1"/>
      <w:marLeft w:val="0"/>
      <w:marRight w:val="0"/>
      <w:marTop w:val="0"/>
      <w:marBottom w:val="0"/>
      <w:divBdr>
        <w:top w:val="none" w:sz="0" w:space="0" w:color="auto"/>
        <w:left w:val="none" w:sz="0" w:space="0" w:color="auto"/>
        <w:bottom w:val="none" w:sz="0" w:space="0" w:color="auto"/>
        <w:right w:val="none" w:sz="0" w:space="0" w:color="auto"/>
      </w:divBdr>
    </w:div>
    <w:div w:id="354158171">
      <w:bodyDiv w:val="1"/>
      <w:marLeft w:val="0"/>
      <w:marRight w:val="0"/>
      <w:marTop w:val="0"/>
      <w:marBottom w:val="0"/>
      <w:divBdr>
        <w:top w:val="none" w:sz="0" w:space="0" w:color="auto"/>
        <w:left w:val="none" w:sz="0" w:space="0" w:color="auto"/>
        <w:bottom w:val="none" w:sz="0" w:space="0" w:color="auto"/>
        <w:right w:val="none" w:sz="0" w:space="0" w:color="auto"/>
      </w:divBdr>
    </w:div>
    <w:div w:id="917132715">
      <w:bodyDiv w:val="1"/>
      <w:marLeft w:val="0"/>
      <w:marRight w:val="0"/>
      <w:marTop w:val="0"/>
      <w:marBottom w:val="0"/>
      <w:divBdr>
        <w:top w:val="none" w:sz="0" w:space="0" w:color="auto"/>
        <w:left w:val="none" w:sz="0" w:space="0" w:color="auto"/>
        <w:bottom w:val="none" w:sz="0" w:space="0" w:color="auto"/>
        <w:right w:val="none" w:sz="0" w:space="0" w:color="auto"/>
      </w:divBdr>
      <w:divsChild>
        <w:div w:id="538056320">
          <w:marLeft w:val="0"/>
          <w:marRight w:val="0"/>
          <w:marTop w:val="0"/>
          <w:marBottom w:val="0"/>
          <w:divBdr>
            <w:top w:val="none" w:sz="0" w:space="0" w:color="auto"/>
            <w:left w:val="none" w:sz="0" w:space="0" w:color="auto"/>
            <w:bottom w:val="none" w:sz="0" w:space="0" w:color="auto"/>
            <w:right w:val="none" w:sz="0" w:space="0" w:color="auto"/>
          </w:divBdr>
          <w:divsChild>
            <w:div w:id="2014138805">
              <w:marLeft w:val="0"/>
              <w:marRight w:val="52"/>
              <w:marTop w:val="0"/>
              <w:marBottom w:val="0"/>
              <w:divBdr>
                <w:top w:val="none" w:sz="0" w:space="0" w:color="auto"/>
                <w:left w:val="none" w:sz="0" w:space="0" w:color="auto"/>
                <w:bottom w:val="none" w:sz="0" w:space="0" w:color="auto"/>
                <w:right w:val="none" w:sz="0" w:space="0" w:color="auto"/>
              </w:divBdr>
              <w:divsChild>
                <w:div w:id="1152411485">
                  <w:marLeft w:val="0"/>
                  <w:marRight w:val="0"/>
                  <w:marTop w:val="0"/>
                  <w:marBottom w:val="104"/>
                  <w:divBdr>
                    <w:top w:val="single" w:sz="4" w:space="0" w:color="C0C0C0"/>
                    <w:left w:val="single" w:sz="4" w:space="0" w:color="D9D9D9"/>
                    <w:bottom w:val="single" w:sz="4" w:space="0" w:color="D9D9D9"/>
                    <w:right w:val="single" w:sz="4" w:space="0" w:color="D9D9D9"/>
                  </w:divBdr>
                  <w:divsChild>
                    <w:div w:id="1380664522">
                      <w:marLeft w:val="0"/>
                      <w:marRight w:val="0"/>
                      <w:marTop w:val="0"/>
                      <w:marBottom w:val="0"/>
                      <w:divBdr>
                        <w:top w:val="none" w:sz="0" w:space="0" w:color="auto"/>
                        <w:left w:val="none" w:sz="0" w:space="0" w:color="auto"/>
                        <w:bottom w:val="none" w:sz="0" w:space="0" w:color="auto"/>
                        <w:right w:val="none" w:sz="0" w:space="0" w:color="auto"/>
                      </w:divBdr>
                    </w:div>
                    <w:div w:id="510951398">
                      <w:marLeft w:val="0"/>
                      <w:marRight w:val="0"/>
                      <w:marTop w:val="0"/>
                      <w:marBottom w:val="0"/>
                      <w:divBdr>
                        <w:top w:val="none" w:sz="0" w:space="0" w:color="auto"/>
                        <w:left w:val="none" w:sz="0" w:space="0" w:color="auto"/>
                        <w:bottom w:val="none" w:sz="0" w:space="0" w:color="auto"/>
                        <w:right w:val="none" w:sz="0" w:space="0" w:color="auto"/>
                      </w:divBdr>
                    </w:div>
                  </w:divsChild>
                </w:div>
                <w:div w:id="1982614490">
                  <w:marLeft w:val="0"/>
                  <w:marRight w:val="0"/>
                  <w:marTop w:val="156"/>
                  <w:marBottom w:val="208"/>
                  <w:divBdr>
                    <w:top w:val="none" w:sz="0" w:space="0" w:color="auto"/>
                    <w:left w:val="none" w:sz="0" w:space="0" w:color="auto"/>
                    <w:bottom w:val="none" w:sz="0" w:space="0" w:color="auto"/>
                    <w:right w:val="none" w:sz="0" w:space="0" w:color="auto"/>
                  </w:divBdr>
                </w:div>
              </w:divsChild>
            </w:div>
          </w:divsChild>
        </w:div>
        <w:div w:id="91240717">
          <w:marLeft w:val="0"/>
          <w:marRight w:val="0"/>
          <w:marTop w:val="0"/>
          <w:marBottom w:val="0"/>
          <w:divBdr>
            <w:top w:val="none" w:sz="0" w:space="0" w:color="auto"/>
            <w:left w:val="none" w:sz="0" w:space="0" w:color="auto"/>
            <w:bottom w:val="none" w:sz="0" w:space="0" w:color="auto"/>
            <w:right w:val="none" w:sz="0" w:space="0" w:color="auto"/>
          </w:divBdr>
          <w:divsChild>
            <w:div w:id="1060404470">
              <w:marLeft w:val="52"/>
              <w:marRight w:val="0"/>
              <w:marTop w:val="0"/>
              <w:marBottom w:val="0"/>
              <w:divBdr>
                <w:top w:val="none" w:sz="0" w:space="0" w:color="auto"/>
                <w:left w:val="none" w:sz="0" w:space="0" w:color="auto"/>
                <w:bottom w:val="none" w:sz="0" w:space="0" w:color="auto"/>
                <w:right w:val="none" w:sz="0" w:space="0" w:color="auto"/>
              </w:divBdr>
              <w:divsChild>
                <w:div w:id="1890995314">
                  <w:marLeft w:val="0"/>
                  <w:marRight w:val="0"/>
                  <w:marTop w:val="0"/>
                  <w:marBottom w:val="0"/>
                  <w:divBdr>
                    <w:top w:val="none" w:sz="0" w:space="0" w:color="auto"/>
                    <w:left w:val="none" w:sz="0" w:space="0" w:color="auto"/>
                    <w:bottom w:val="none" w:sz="0" w:space="0" w:color="auto"/>
                    <w:right w:val="none" w:sz="0" w:space="0" w:color="auto"/>
                  </w:divBdr>
                  <w:divsChild>
                    <w:div w:id="1760977930">
                      <w:marLeft w:val="0"/>
                      <w:marRight w:val="0"/>
                      <w:marTop w:val="0"/>
                      <w:marBottom w:val="104"/>
                      <w:divBdr>
                        <w:top w:val="single" w:sz="4" w:space="0" w:color="F5F5F5"/>
                        <w:left w:val="single" w:sz="4" w:space="0" w:color="F5F5F5"/>
                        <w:bottom w:val="single" w:sz="4" w:space="0" w:color="F5F5F5"/>
                        <w:right w:val="single" w:sz="4" w:space="0" w:color="F5F5F5"/>
                      </w:divBdr>
                      <w:divsChild>
                        <w:div w:id="123623723">
                          <w:marLeft w:val="0"/>
                          <w:marRight w:val="0"/>
                          <w:marTop w:val="0"/>
                          <w:marBottom w:val="0"/>
                          <w:divBdr>
                            <w:top w:val="none" w:sz="0" w:space="0" w:color="auto"/>
                            <w:left w:val="none" w:sz="0" w:space="0" w:color="auto"/>
                            <w:bottom w:val="none" w:sz="0" w:space="0" w:color="auto"/>
                            <w:right w:val="none" w:sz="0" w:space="0" w:color="auto"/>
                          </w:divBdr>
                          <w:divsChild>
                            <w:div w:id="10350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236600">
      <w:bodyDiv w:val="1"/>
      <w:marLeft w:val="0"/>
      <w:marRight w:val="0"/>
      <w:marTop w:val="0"/>
      <w:marBottom w:val="0"/>
      <w:divBdr>
        <w:top w:val="none" w:sz="0" w:space="0" w:color="auto"/>
        <w:left w:val="none" w:sz="0" w:space="0" w:color="auto"/>
        <w:bottom w:val="none" w:sz="0" w:space="0" w:color="auto"/>
        <w:right w:val="none" w:sz="0" w:space="0" w:color="auto"/>
      </w:divBdr>
    </w:div>
    <w:div w:id="1192767374">
      <w:bodyDiv w:val="1"/>
      <w:marLeft w:val="0"/>
      <w:marRight w:val="0"/>
      <w:marTop w:val="0"/>
      <w:marBottom w:val="0"/>
      <w:divBdr>
        <w:top w:val="none" w:sz="0" w:space="0" w:color="auto"/>
        <w:left w:val="none" w:sz="0" w:space="0" w:color="auto"/>
        <w:bottom w:val="none" w:sz="0" w:space="0" w:color="auto"/>
        <w:right w:val="none" w:sz="0" w:space="0" w:color="auto"/>
      </w:divBdr>
    </w:div>
    <w:div w:id="1776749230">
      <w:bodyDiv w:val="1"/>
      <w:marLeft w:val="0"/>
      <w:marRight w:val="0"/>
      <w:marTop w:val="0"/>
      <w:marBottom w:val="0"/>
      <w:divBdr>
        <w:top w:val="none" w:sz="0" w:space="0" w:color="auto"/>
        <w:left w:val="none" w:sz="0" w:space="0" w:color="auto"/>
        <w:bottom w:val="none" w:sz="0" w:space="0" w:color="auto"/>
        <w:right w:val="none" w:sz="0" w:space="0" w:color="auto"/>
      </w:divBdr>
    </w:div>
    <w:div w:id="1871333991">
      <w:bodyDiv w:val="1"/>
      <w:marLeft w:val="0"/>
      <w:marRight w:val="0"/>
      <w:marTop w:val="0"/>
      <w:marBottom w:val="0"/>
      <w:divBdr>
        <w:top w:val="none" w:sz="0" w:space="0" w:color="auto"/>
        <w:left w:val="none" w:sz="0" w:space="0" w:color="auto"/>
        <w:bottom w:val="none" w:sz="0" w:space="0" w:color="auto"/>
        <w:right w:val="none" w:sz="0" w:space="0" w:color="auto"/>
      </w:divBdr>
    </w:div>
    <w:div w:id="1976057152">
      <w:bodyDiv w:val="1"/>
      <w:marLeft w:val="0"/>
      <w:marRight w:val="0"/>
      <w:marTop w:val="0"/>
      <w:marBottom w:val="0"/>
      <w:divBdr>
        <w:top w:val="none" w:sz="0" w:space="0" w:color="auto"/>
        <w:left w:val="none" w:sz="0" w:space="0" w:color="auto"/>
        <w:bottom w:val="none" w:sz="0" w:space="0" w:color="auto"/>
        <w:right w:val="none" w:sz="0" w:space="0" w:color="auto"/>
      </w:divBdr>
    </w:div>
    <w:div w:id="208013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r.gov.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g.gov.ge" TargetMode="Externa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Deposits Insurance System and Interest Rate</c:v>
                </c:pt>
              </c:strCache>
            </c:strRef>
          </c:tx>
          <c:dLbls>
            <c:dLbl>
              <c:idx val="0"/>
              <c:showVal val="1"/>
            </c:dLbl>
            <c:dLbl>
              <c:idx val="1"/>
              <c:showVal val="1"/>
            </c:dLbl>
            <c:dLbl>
              <c:idx val="2"/>
              <c:showVal val="1"/>
            </c:dLbl>
            <c:delete val="1"/>
          </c:dLbls>
          <c:cat>
            <c:strRef>
              <c:f>Sheet1!$A$2:$A$4</c:f>
              <c:strCache>
                <c:ptCount val="3"/>
                <c:pt idx="0">
                  <c:v>Will increase reasonably </c:v>
                </c:pt>
                <c:pt idx="1">
                  <c:v>Will not increase</c:v>
                </c:pt>
                <c:pt idx="2">
                  <c:v>I don’t have answer </c:v>
                </c:pt>
              </c:strCache>
            </c:strRef>
          </c:cat>
          <c:val>
            <c:numRef>
              <c:f>Sheet1!$B$2:$B$4</c:f>
              <c:numCache>
                <c:formatCode>0%</c:formatCode>
                <c:ptCount val="3"/>
                <c:pt idx="0">
                  <c:v>0.36000000000000032</c:v>
                </c:pt>
                <c:pt idx="1">
                  <c:v>0.43000000000000038</c:v>
                </c:pt>
                <c:pt idx="2">
                  <c:v>0.21000000000000021</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Bank Contributions and Deposits Insurance  </c:v>
                </c:pt>
              </c:strCache>
            </c:strRef>
          </c:tx>
          <c:dLbls>
            <c:dLbl>
              <c:idx val="0"/>
              <c:showVal val="1"/>
            </c:dLbl>
            <c:dLbl>
              <c:idx val="1"/>
              <c:showVal val="1"/>
            </c:dLbl>
            <c:dLbl>
              <c:idx val="2"/>
              <c:showVal val="1"/>
            </c:dLbl>
            <c:delete val="1"/>
          </c:dLbls>
          <c:cat>
            <c:strRef>
              <c:f>Sheet1!$A$2:$A$4</c:f>
              <c:strCache>
                <c:ptCount val="3"/>
                <c:pt idx="0">
                  <c:v>Yes, will save</c:v>
                </c:pt>
                <c:pt idx="1">
                  <c:v>Cannot save</c:v>
                </c:pt>
                <c:pt idx="2">
                  <c:v>I don’t have answer </c:v>
                </c:pt>
              </c:strCache>
            </c:strRef>
          </c:cat>
          <c:val>
            <c:numRef>
              <c:f>Sheet1!$B$2:$B$4</c:f>
              <c:numCache>
                <c:formatCode>0%</c:formatCode>
                <c:ptCount val="3"/>
                <c:pt idx="0">
                  <c:v>0.59</c:v>
                </c:pt>
                <c:pt idx="1">
                  <c:v>0.25</c:v>
                </c:pt>
                <c:pt idx="2">
                  <c:v>0.18000000000000024</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Bank Product Users</c:v>
                </c:pt>
              </c:strCache>
            </c:strRef>
          </c:tx>
          <c:explosion val="1"/>
          <c:dLbls>
            <c:dLbl>
              <c:idx val="0"/>
              <c:showVal val="1"/>
            </c:dLbl>
            <c:dLbl>
              <c:idx val="1"/>
              <c:showVal val="1"/>
            </c:dLbl>
            <c:dLbl>
              <c:idx val="2"/>
              <c:showVal val="1"/>
            </c:dLbl>
            <c:dLbl>
              <c:idx val="3"/>
              <c:showVal val="1"/>
            </c:dLbl>
            <c:dLbl>
              <c:idx val="4"/>
              <c:showVal val="1"/>
            </c:dLbl>
            <c:dLbl>
              <c:idx val="5"/>
              <c:showVal val="1"/>
            </c:dLbl>
            <c:dLbl>
              <c:idx val="6"/>
              <c:showVal val="1"/>
            </c:dLbl>
            <c:delete val="1"/>
          </c:dLbls>
          <c:cat>
            <c:strRef>
              <c:f>Sheet1!$A$2:$A$8</c:f>
              <c:strCache>
                <c:ptCount val="7"/>
                <c:pt idx="0">
                  <c:v>Deposit</c:v>
                </c:pt>
                <c:pt idx="1">
                  <c:v>Consumer loan</c:v>
                </c:pt>
                <c:pt idx="2">
                  <c:v>Mortgage Loan</c:v>
                </c:pt>
                <c:pt idx="3">
                  <c:v>Deffered payment</c:v>
                </c:pt>
                <c:pt idx="4">
                  <c:v>Credit card </c:v>
                </c:pt>
                <c:pt idx="5">
                  <c:v>overdraft</c:v>
                </c:pt>
                <c:pt idx="6">
                  <c:v>receives only salary</c:v>
                </c:pt>
              </c:strCache>
            </c:strRef>
          </c:cat>
          <c:val>
            <c:numRef>
              <c:f>Sheet1!$B$2:$B$8</c:f>
              <c:numCache>
                <c:formatCode>0%</c:formatCode>
                <c:ptCount val="7"/>
                <c:pt idx="0">
                  <c:v>6.0000000000000032E-2</c:v>
                </c:pt>
                <c:pt idx="1">
                  <c:v>0.24000000000000021</c:v>
                </c:pt>
                <c:pt idx="2">
                  <c:v>0.16</c:v>
                </c:pt>
                <c:pt idx="3">
                  <c:v>0.23</c:v>
                </c:pt>
                <c:pt idx="4">
                  <c:v>0.12000000000000002</c:v>
                </c:pt>
                <c:pt idx="5">
                  <c:v>9.0000000000000024E-2</c:v>
                </c:pt>
                <c:pt idx="6">
                  <c:v>0.1</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ოფისის თემა">
  <a:themeElements>
    <a:clrScheme name="ოფისი">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ოფისი">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ოფის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C1CD5-7117-4BEC-BC19-4506BA69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1</Pages>
  <Words>3084</Words>
  <Characters>17584</Characters>
  <Application>Microsoft Office Word</Application>
  <DocSecurity>0</DocSecurity>
  <Lines>146</Lines>
  <Paragraphs>41</Paragraphs>
  <ScaleCrop>false</ScaleCrop>
  <HeadingPairs>
    <vt:vector size="6" baseType="variant">
      <vt:variant>
        <vt:lpstr>Название</vt:lpstr>
      </vt:variant>
      <vt:variant>
        <vt:i4>1</vt:i4>
      </vt:variant>
      <vt:variant>
        <vt:lpstr>Title</vt:lpstr>
      </vt:variant>
      <vt:variant>
        <vt:i4>1</vt:i4>
      </vt:variant>
      <vt:variant>
        <vt:lpstr>სათაური</vt:lpstr>
      </vt:variant>
      <vt:variant>
        <vt:i4>1</vt:i4>
      </vt:variant>
    </vt:vector>
  </HeadingPairs>
  <TitlesOfParts>
    <vt:vector size="3" baseType="lpstr">
      <vt:lpstr/>
      <vt:lpstr/>
      <vt:lpstr/>
    </vt:vector>
  </TitlesOfParts>
  <Company/>
  <LinksUpToDate>false</LinksUpToDate>
  <CharactersWithSpaces>20627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226</cp:revision>
  <dcterms:created xsi:type="dcterms:W3CDTF">2017-09-27T11:10:00Z</dcterms:created>
  <dcterms:modified xsi:type="dcterms:W3CDTF">2018-03-06T06:46:00Z</dcterms:modified>
</cp:coreProperties>
</file>