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E1" w:rsidRPr="000B34EA" w:rsidRDefault="00AA5CE1" w:rsidP="00AE111C">
      <w:pPr>
        <w:pStyle w:val="TitleofPaper"/>
        <w:spacing w:before="480"/>
      </w:pPr>
      <w:r w:rsidRPr="000B34EA">
        <w:t>New object discovered through the stock market</w:t>
      </w:r>
    </w:p>
    <w:p w:rsidR="00AA5CE1" w:rsidRPr="000B34EA" w:rsidRDefault="00AA5CE1" w:rsidP="000B34EA">
      <w:pPr>
        <w:pStyle w:val="Author"/>
      </w:pPr>
      <w:r w:rsidRPr="000B34EA">
        <w:t xml:space="preserve">Martin </w:t>
      </w:r>
      <w:proofErr w:type="spellStart"/>
      <w:r w:rsidRPr="000B34EA">
        <w:t>Vl</w:t>
      </w:r>
      <w:r w:rsidR="006A593E">
        <w:t>c</w:t>
      </w:r>
      <w:r w:rsidRPr="000B34EA">
        <w:t>ek</w:t>
      </w:r>
      <w:proofErr w:type="spellEnd"/>
    </w:p>
    <w:p w:rsidR="00AA5CE1" w:rsidRPr="007010B8" w:rsidRDefault="00AA5CE1" w:rsidP="00AA5CE1">
      <w:pPr>
        <w:ind w:left="360"/>
        <w:jc w:val="center"/>
        <w:rPr>
          <w:rFonts w:ascii="Times New Roman" w:hAnsi="Times New Roman" w:cs="Times New Roman"/>
          <w:b/>
          <w:i/>
          <w:sz w:val="28"/>
          <w:szCs w:val="28"/>
          <w:lang w:val="en-US"/>
        </w:rPr>
      </w:pPr>
    </w:p>
    <w:p w:rsidR="00335E5D" w:rsidRPr="003E2B94" w:rsidRDefault="00335E5D" w:rsidP="003E2B94">
      <w:pPr>
        <w:pStyle w:val="abstract"/>
      </w:pPr>
      <w:r w:rsidRPr="003E2B94">
        <w:rPr>
          <w:rStyle w:val="abstractheadChar"/>
        </w:rPr>
        <w:t>Abstract</w:t>
      </w:r>
      <w:r w:rsidR="00001FEE" w:rsidRPr="007010B8">
        <w:rPr>
          <w:b/>
          <w:sz w:val="24"/>
          <w:szCs w:val="24"/>
        </w:rPr>
        <w:t>:</w:t>
      </w:r>
      <w:r w:rsidR="008908CA" w:rsidRPr="008908CA">
        <w:t xml:space="preserve"> </w:t>
      </w:r>
      <w:r w:rsidR="00A84E24">
        <w:t>E</w:t>
      </w:r>
      <w:r w:rsidR="008908CA">
        <w:t>xtensive modeling analysis</w:t>
      </w:r>
      <w:r w:rsidR="00001FEE" w:rsidRPr="00A84E24">
        <w:t xml:space="preserve"> </w:t>
      </w:r>
      <w:r w:rsidR="00A84E24">
        <w:t xml:space="preserve">discovered </w:t>
      </w:r>
      <w:r w:rsidR="008908CA">
        <w:t>relations among companies</w:t>
      </w:r>
      <w:r w:rsidR="00A84E24">
        <w:t>,</w:t>
      </w:r>
      <w:r w:rsidR="008908CA">
        <w:t xml:space="preserve"> demonstrat</w:t>
      </w:r>
      <w:r w:rsidR="00A84E24">
        <w:t>ing</w:t>
      </w:r>
      <w:r w:rsidR="008908CA">
        <w:t xml:space="preserve"> properties giv</w:t>
      </w:r>
      <w:r w:rsidR="00A84E24">
        <w:t>ing</w:t>
      </w:r>
      <w:r w:rsidR="008908CA">
        <w:t xml:space="preserve"> a</w:t>
      </w:r>
      <w:r w:rsidR="00A84E24">
        <w:t>n</w:t>
      </w:r>
      <w:r w:rsidR="008908CA">
        <w:t xml:space="preserve"> </w:t>
      </w:r>
      <w:r w:rsidR="00A84E24">
        <w:t xml:space="preserve">unknown, </w:t>
      </w:r>
      <w:r w:rsidR="008908CA">
        <w:t>higher sense.</w:t>
      </w:r>
      <w:r w:rsidR="00BE67CF">
        <w:t xml:space="preserve"> </w:t>
      </w:r>
      <w:r w:rsidR="00A84E24">
        <w:t xml:space="preserve">After constructing a holistic scheme, </w:t>
      </w:r>
      <w:r w:rsidR="008908CA">
        <w:t xml:space="preserve">the organization of a </w:t>
      </w:r>
      <w:r w:rsidR="00A84E24">
        <w:t xml:space="preserve">new, sophistic but </w:t>
      </w:r>
      <w:r w:rsidR="008908CA">
        <w:t>natural object</w:t>
      </w:r>
      <w:r w:rsidR="00A84E24">
        <w:t xml:space="preserve"> was discovered</w:t>
      </w:r>
      <w:r w:rsidR="008908CA">
        <w:t>, which was already observed by the author on a macroeconomic level</w:t>
      </w:r>
      <w:r w:rsidR="00C53F95">
        <w:t xml:space="preserve"> (3)</w:t>
      </w:r>
      <w:r w:rsidR="008908CA">
        <w:t xml:space="preserve">, respectively on a global social level as an expression of a natural organization. </w:t>
      </w:r>
      <w:r w:rsidR="00A84E24">
        <w:t>T</w:t>
      </w:r>
      <w:r w:rsidR="008908CA">
        <w:t xml:space="preserve">hrough this </w:t>
      </w:r>
      <w:r w:rsidR="009A0E35">
        <w:t xml:space="preserve">new </w:t>
      </w:r>
      <w:r w:rsidR="008908CA">
        <w:t xml:space="preserve">organization </w:t>
      </w:r>
      <w:proofErr w:type="gramStart"/>
      <w:r w:rsidR="00A84E24">
        <w:t>a cooperation</w:t>
      </w:r>
      <w:proofErr w:type="gramEnd"/>
      <w:r w:rsidR="00A84E24">
        <w:t xml:space="preserve"> </w:t>
      </w:r>
      <w:r w:rsidR="008908CA">
        <w:t>among companies</w:t>
      </w:r>
      <w:r w:rsidR="00A84E24">
        <w:t xml:space="preserve"> happens</w:t>
      </w:r>
      <w:r w:rsidR="008908CA">
        <w:t>, but its meaning is usually not observable on the level of companies. In the final instance</w:t>
      </w:r>
      <w:r w:rsidR="009A0E35">
        <w:t>,</w:t>
      </w:r>
      <w:r w:rsidR="008908CA">
        <w:t xml:space="preserve"> this cooperation augments their profitability and its </w:t>
      </w:r>
      <w:r w:rsidR="00D231B9">
        <w:t xml:space="preserve">sustainability. </w:t>
      </w:r>
    </w:p>
    <w:p w:rsidR="00335E5D" w:rsidRDefault="00335E5D" w:rsidP="00C53F95">
      <w:pPr>
        <w:pStyle w:val="keywords"/>
        <w:spacing w:afterLines="150"/>
        <w:rPr>
          <w:b/>
          <w:sz w:val="24"/>
          <w:szCs w:val="24"/>
          <w:lang w:val="en-US"/>
        </w:rPr>
      </w:pPr>
      <w:r w:rsidRPr="003E2B94">
        <w:rPr>
          <w:rStyle w:val="keywordheadChar"/>
        </w:rPr>
        <w:t>Keywords</w:t>
      </w:r>
      <w:r w:rsidRPr="007010B8">
        <w:rPr>
          <w:b/>
          <w:sz w:val="24"/>
          <w:szCs w:val="24"/>
          <w:lang w:val="en-US"/>
        </w:rPr>
        <w:t xml:space="preserve">: </w:t>
      </w:r>
      <w:r w:rsidRPr="003E2B94">
        <w:t>tension, satisfaction, holistic, event</w:t>
      </w:r>
      <w:r w:rsidRPr="007010B8">
        <w:rPr>
          <w:b/>
          <w:sz w:val="24"/>
          <w:szCs w:val="24"/>
          <w:lang w:val="en-US"/>
        </w:rPr>
        <w:t xml:space="preserve"> </w:t>
      </w:r>
    </w:p>
    <w:p w:rsidR="00992894" w:rsidRPr="007010B8" w:rsidRDefault="00992894" w:rsidP="00992894">
      <w:pPr>
        <w:ind w:left="360"/>
        <w:rPr>
          <w:rFonts w:ascii="Times New Roman" w:hAnsi="Times New Roman" w:cs="Times New Roman"/>
          <w:b/>
          <w:sz w:val="24"/>
          <w:szCs w:val="24"/>
          <w:lang w:val="en-US"/>
        </w:rPr>
      </w:pPr>
    </w:p>
    <w:p w:rsidR="00590029" w:rsidRPr="00590029" w:rsidRDefault="00590029" w:rsidP="003E2B94">
      <w:pPr>
        <w:pStyle w:val="Header1"/>
        <w:numPr>
          <w:ilvl w:val="0"/>
          <w:numId w:val="3"/>
        </w:numPr>
        <w:tabs>
          <w:tab w:val="num" w:pos="360"/>
        </w:tabs>
        <w:ind w:left="357" w:hanging="357"/>
        <w:rPr>
          <w:sz w:val="24"/>
          <w:szCs w:val="24"/>
        </w:rPr>
      </w:pPr>
      <w:r w:rsidRPr="00590029">
        <w:t>Introduction</w:t>
      </w:r>
    </w:p>
    <w:p w:rsidR="00590029" w:rsidRDefault="00B90A98" w:rsidP="00AE111C">
      <w:pPr>
        <w:pStyle w:val="Zkladntext"/>
        <w:spacing w:after="60"/>
        <w:rPr>
          <w:szCs w:val="22"/>
          <w:lang w:val="en-US"/>
        </w:rPr>
      </w:pPr>
      <w:r w:rsidRPr="00B90A98">
        <w:rPr>
          <w:szCs w:val="22"/>
          <w:lang w:val="en-US"/>
        </w:rPr>
        <w:t xml:space="preserve">How a new </w:t>
      </w:r>
      <w:r>
        <w:rPr>
          <w:szCs w:val="22"/>
          <w:lang w:val="en-US"/>
        </w:rPr>
        <w:t xml:space="preserve">structure and a new </w:t>
      </w:r>
      <w:r w:rsidRPr="00B90A98">
        <w:rPr>
          <w:szCs w:val="22"/>
          <w:lang w:val="en-US"/>
        </w:rPr>
        <w:t>obje</w:t>
      </w:r>
      <w:r>
        <w:rPr>
          <w:szCs w:val="22"/>
          <w:lang w:val="en-US"/>
        </w:rPr>
        <w:t xml:space="preserve">ct </w:t>
      </w:r>
      <w:r w:rsidRPr="00B90A98">
        <w:rPr>
          <w:szCs w:val="22"/>
          <w:lang w:val="en-US"/>
        </w:rPr>
        <w:t>incubate</w:t>
      </w:r>
      <w:r>
        <w:rPr>
          <w:szCs w:val="22"/>
          <w:lang w:val="en-US"/>
        </w:rPr>
        <w:t>? How the new object is defined and what is his philosophy and meaning.</w:t>
      </w:r>
      <w:r w:rsidR="00AE111C" w:rsidRPr="00B90A98">
        <w:rPr>
          <w:szCs w:val="22"/>
          <w:lang w:val="en-US"/>
        </w:rPr>
        <w:t xml:space="preserve"> </w:t>
      </w:r>
      <w:r>
        <w:rPr>
          <w:szCs w:val="22"/>
          <w:lang w:val="en-US"/>
        </w:rPr>
        <w:t>Where is this place</w:t>
      </w:r>
      <w:r w:rsidR="0038077C">
        <w:rPr>
          <w:szCs w:val="22"/>
          <w:lang w:val="en-US"/>
        </w:rPr>
        <w:t>,</w:t>
      </w:r>
      <w:r>
        <w:rPr>
          <w:szCs w:val="22"/>
          <w:lang w:val="en-US"/>
        </w:rPr>
        <w:t xml:space="preserve"> where a new organization </w:t>
      </w:r>
      <w:r w:rsidR="0038077C">
        <w:rPr>
          <w:szCs w:val="22"/>
          <w:lang w:val="en-US"/>
        </w:rPr>
        <w:t xml:space="preserve">stems </w:t>
      </w:r>
      <w:r>
        <w:rPr>
          <w:szCs w:val="22"/>
          <w:lang w:val="en-US"/>
        </w:rPr>
        <w:t>from a chaos of interactions among ordinary, everyday</w:t>
      </w:r>
      <w:r w:rsidR="0038077C">
        <w:rPr>
          <w:szCs w:val="22"/>
          <w:lang w:val="en-US"/>
        </w:rPr>
        <w:t xml:space="preserve"> objects? </w:t>
      </w:r>
      <w:r w:rsidR="00AE111C" w:rsidRPr="0038077C">
        <w:rPr>
          <w:szCs w:val="22"/>
          <w:lang w:val="en-US"/>
        </w:rPr>
        <w:t>A</w:t>
      </w:r>
      <w:r w:rsidR="0038077C" w:rsidRPr="0038077C">
        <w:rPr>
          <w:szCs w:val="22"/>
          <w:lang w:val="en-US"/>
        </w:rPr>
        <w:t>nd how is it possible to observe it.</w:t>
      </w:r>
      <w:r w:rsidR="00AE111C" w:rsidRPr="0038077C">
        <w:rPr>
          <w:szCs w:val="22"/>
          <w:lang w:val="en-US"/>
        </w:rPr>
        <w:t xml:space="preserve"> </w:t>
      </w:r>
      <w:r w:rsidR="0038077C">
        <w:rPr>
          <w:szCs w:val="22"/>
          <w:lang w:val="en-US"/>
        </w:rPr>
        <w:t xml:space="preserve">The following paper </w:t>
      </w:r>
      <w:r w:rsidR="007C0351">
        <w:rPr>
          <w:szCs w:val="22"/>
          <w:lang w:val="en-US"/>
        </w:rPr>
        <w:t xml:space="preserve">tries to </w:t>
      </w:r>
      <w:r w:rsidR="0038077C">
        <w:rPr>
          <w:szCs w:val="22"/>
          <w:lang w:val="en-US"/>
        </w:rPr>
        <w:t xml:space="preserve">give responses on the basis of several-year calculations and modeling on the American stock market. </w:t>
      </w:r>
    </w:p>
    <w:p w:rsidR="0038077C" w:rsidRPr="0038077C" w:rsidRDefault="0038077C" w:rsidP="00AE111C">
      <w:pPr>
        <w:pStyle w:val="Zkladntext"/>
        <w:spacing w:after="60"/>
        <w:rPr>
          <w:szCs w:val="22"/>
          <w:lang w:val="en-US"/>
        </w:rPr>
      </w:pPr>
    </w:p>
    <w:p w:rsidR="00686721" w:rsidRPr="003E2B94" w:rsidRDefault="00686721" w:rsidP="003E2B94">
      <w:pPr>
        <w:pStyle w:val="Header1"/>
        <w:numPr>
          <w:ilvl w:val="0"/>
          <w:numId w:val="3"/>
        </w:numPr>
        <w:tabs>
          <w:tab w:val="num" w:pos="360"/>
        </w:tabs>
        <w:ind w:left="357" w:hanging="357"/>
        <w:rPr>
          <w:sz w:val="24"/>
          <w:szCs w:val="24"/>
        </w:rPr>
      </w:pPr>
      <w:r w:rsidRPr="003E2B94">
        <w:t>N</w:t>
      </w:r>
      <w:r w:rsidR="009C2B0A" w:rsidRPr="003E2B94">
        <w:t>ew</w:t>
      </w:r>
      <w:r w:rsidR="009C2B0A" w:rsidRPr="003E2B94">
        <w:rPr>
          <w:sz w:val="24"/>
          <w:szCs w:val="24"/>
        </w:rPr>
        <w:t xml:space="preserve"> </w:t>
      </w:r>
      <w:r w:rsidR="009C2B0A" w:rsidRPr="003E2B94">
        <w:t>object</w:t>
      </w:r>
    </w:p>
    <w:p w:rsidR="00703FF5" w:rsidRPr="003E2B94" w:rsidRDefault="00703FF5" w:rsidP="00AE111C">
      <w:pPr>
        <w:pStyle w:val="Zkladntext"/>
        <w:spacing w:after="60"/>
        <w:rPr>
          <w:szCs w:val="22"/>
          <w:lang w:val="en-US"/>
        </w:rPr>
      </w:pPr>
      <w:r w:rsidRPr="003E2B94">
        <w:rPr>
          <w:b/>
          <w:szCs w:val="22"/>
          <w:lang w:val="en-US"/>
        </w:rPr>
        <w:t>N</w:t>
      </w:r>
      <w:r w:rsidR="009C2B0A" w:rsidRPr="003E2B94">
        <w:rPr>
          <w:b/>
          <w:szCs w:val="22"/>
          <w:lang w:val="en-US"/>
        </w:rPr>
        <w:t>ew object</w:t>
      </w:r>
      <w:r w:rsidR="009C2B0A" w:rsidRPr="003E2B94">
        <w:rPr>
          <w:szCs w:val="22"/>
          <w:lang w:val="en-US"/>
        </w:rPr>
        <w:t xml:space="preserve"> stems from the structure of firms into the economy</w:t>
      </w:r>
      <w:r w:rsidRPr="003E2B94">
        <w:rPr>
          <w:szCs w:val="22"/>
          <w:lang w:val="en-US"/>
        </w:rPr>
        <w:t>. T</w:t>
      </w:r>
      <w:r w:rsidR="009C2B0A" w:rsidRPr="003E2B94">
        <w:rPr>
          <w:szCs w:val="22"/>
          <w:lang w:val="en-US"/>
        </w:rPr>
        <w:t xml:space="preserve">his object is not simply observable, it rises </w:t>
      </w:r>
      <w:r w:rsidR="009C2B0A" w:rsidRPr="003E2B94">
        <w:rPr>
          <w:szCs w:val="22"/>
        </w:rPr>
        <w:t>spontaneously</w:t>
      </w:r>
      <w:r w:rsidR="009C2B0A" w:rsidRPr="003E2B94">
        <w:rPr>
          <w:szCs w:val="22"/>
          <w:lang w:val="en-US"/>
        </w:rPr>
        <w:t xml:space="preserve"> and his sense is to increase the </w:t>
      </w:r>
      <w:r w:rsidR="009C2B0A" w:rsidRPr="003E2B94">
        <w:rPr>
          <w:szCs w:val="22"/>
        </w:rPr>
        <w:t>profitability</w:t>
      </w:r>
      <w:r w:rsidR="009C2B0A" w:rsidRPr="003E2B94">
        <w:rPr>
          <w:szCs w:val="22"/>
          <w:lang w:val="en-US"/>
        </w:rPr>
        <w:t xml:space="preserve"> of firms.</w:t>
      </w:r>
    </w:p>
    <w:p w:rsidR="00686721" w:rsidRPr="003E2B94" w:rsidRDefault="00FD3BF7" w:rsidP="00AE111C">
      <w:pPr>
        <w:pStyle w:val="Zkladntext"/>
        <w:spacing w:after="60"/>
        <w:rPr>
          <w:szCs w:val="22"/>
          <w:lang w:val="en-US"/>
        </w:rPr>
      </w:pPr>
      <w:r w:rsidRPr="003E2B94">
        <w:rPr>
          <w:szCs w:val="22"/>
          <w:lang w:val="en-US"/>
        </w:rPr>
        <w:t>The whole</w:t>
      </w:r>
      <w:r w:rsidR="00686721" w:rsidRPr="003E2B94">
        <w:rPr>
          <w:szCs w:val="22"/>
          <w:lang w:val="en-US"/>
        </w:rPr>
        <w:t xml:space="preserve"> obje</w:t>
      </w:r>
      <w:r w:rsidRPr="003E2B94">
        <w:rPr>
          <w:szCs w:val="22"/>
          <w:lang w:val="en-US"/>
        </w:rPr>
        <w:t>c</w:t>
      </w:r>
      <w:r w:rsidR="00686721" w:rsidRPr="003E2B94">
        <w:rPr>
          <w:szCs w:val="22"/>
          <w:lang w:val="en-US"/>
        </w:rPr>
        <w:t xml:space="preserve">t </w:t>
      </w:r>
      <w:r w:rsidRPr="003E2B94">
        <w:rPr>
          <w:b/>
          <w:szCs w:val="22"/>
          <w:lang w:val="en-US"/>
        </w:rPr>
        <w:t>rises</w:t>
      </w:r>
      <w:r w:rsidRPr="003E2B94">
        <w:rPr>
          <w:szCs w:val="22"/>
          <w:lang w:val="en-US"/>
        </w:rPr>
        <w:t xml:space="preserve"> so that firms on the base of learning change their behavior – they learn to react on events in </w:t>
      </w:r>
      <w:r w:rsidRPr="003E2B94">
        <w:rPr>
          <w:szCs w:val="22"/>
        </w:rPr>
        <w:t>relations</w:t>
      </w:r>
      <w:r w:rsidRPr="003E2B94">
        <w:rPr>
          <w:szCs w:val="22"/>
          <w:lang w:val="en-US"/>
        </w:rPr>
        <w:t xml:space="preserve"> with other firms.</w:t>
      </w:r>
      <w:r w:rsidR="00686721" w:rsidRPr="003E2B94">
        <w:rPr>
          <w:szCs w:val="22"/>
          <w:lang w:val="en-US"/>
        </w:rPr>
        <w:t xml:space="preserve"> A</w:t>
      </w:r>
      <w:r w:rsidR="00626E32" w:rsidRPr="003E2B94">
        <w:rPr>
          <w:szCs w:val="22"/>
          <w:lang w:val="en-US"/>
        </w:rPr>
        <w:t xml:space="preserve">nd because the learning can be only in the </w:t>
      </w:r>
      <w:r w:rsidR="00341318" w:rsidRPr="003E2B94">
        <w:rPr>
          <w:szCs w:val="22"/>
          <w:lang w:val="en-US"/>
        </w:rPr>
        <w:t>interest</w:t>
      </w:r>
      <w:r w:rsidR="00626E32" w:rsidRPr="003E2B94">
        <w:rPr>
          <w:szCs w:val="22"/>
          <w:lang w:val="en-US"/>
        </w:rPr>
        <w:t xml:space="preserve"> of a firm, at the end the whole new object is in interest of all firms and a new entity rises</w:t>
      </w:r>
      <w:r w:rsidR="00341318" w:rsidRPr="003E2B94">
        <w:rPr>
          <w:szCs w:val="22"/>
          <w:lang w:val="en-US"/>
        </w:rPr>
        <w:t>,</w:t>
      </w:r>
      <w:r w:rsidR="00626E32" w:rsidRPr="003E2B94">
        <w:rPr>
          <w:szCs w:val="22"/>
          <w:lang w:val="en-US"/>
        </w:rPr>
        <w:t xml:space="preserve"> wh</w:t>
      </w:r>
      <w:r w:rsidR="00341318" w:rsidRPr="003E2B94">
        <w:rPr>
          <w:szCs w:val="22"/>
          <w:lang w:val="en-US"/>
        </w:rPr>
        <w:t>ich</w:t>
      </w:r>
      <w:r w:rsidR="00626E32" w:rsidRPr="003E2B94">
        <w:rPr>
          <w:szCs w:val="22"/>
          <w:lang w:val="en-US"/>
        </w:rPr>
        <w:t xml:space="preserve"> by its existence solves its private interests, too.</w:t>
      </w:r>
      <w:r w:rsidR="00686721" w:rsidRPr="003E2B94">
        <w:rPr>
          <w:szCs w:val="22"/>
          <w:lang w:val="en-US"/>
        </w:rPr>
        <w:t xml:space="preserve"> </w:t>
      </w:r>
    </w:p>
    <w:p w:rsidR="00703FF5" w:rsidRPr="003E2B94" w:rsidRDefault="008342F2" w:rsidP="00AE111C">
      <w:pPr>
        <w:pStyle w:val="Zkladntext"/>
        <w:spacing w:after="60"/>
        <w:rPr>
          <w:szCs w:val="22"/>
          <w:lang w:val="en-US"/>
        </w:rPr>
      </w:pPr>
      <w:r w:rsidRPr="003E2B94">
        <w:rPr>
          <w:szCs w:val="22"/>
          <w:lang w:val="en-US"/>
        </w:rPr>
        <w:t xml:space="preserve">This new object has properties of a </w:t>
      </w:r>
      <w:r w:rsidRPr="003E2B94">
        <w:rPr>
          <w:b/>
          <w:szCs w:val="22"/>
          <w:lang w:val="en-US"/>
        </w:rPr>
        <w:t>living object</w:t>
      </w:r>
      <w:r w:rsidR="00703FF5" w:rsidRPr="003E2B94">
        <w:rPr>
          <w:szCs w:val="22"/>
          <w:lang w:val="en-US"/>
        </w:rPr>
        <w:t xml:space="preserve"> – </w:t>
      </w:r>
      <w:r w:rsidRPr="003E2B94">
        <w:rPr>
          <w:szCs w:val="22"/>
          <w:lang w:val="en-US"/>
        </w:rPr>
        <w:t xml:space="preserve">it has </w:t>
      </w:r>
      <w:r w:rsidR="0020510D" w:rsidRPr="003E2B94">
        <w:rPr>
          <w:szCs w:val="22"/>
          <w:lang w:val="en-US"/>
        </w:rPr>
        <w:t xml:space="preserve">its </w:t>
      </w:r>
      <w:r w:rsidR="000E243F" w:rsidRPr="003E2B94">
        <w:rPr>
          <w:szCs w:val="22"/>
          <w:lang w:val="en-US"/>
        </w:rPr>
        <w:t>own satisfaction and tension, two basic manifestations of the existence of life</w:t>
      </w:r>
      <w:r w:rsidR="00C53F95">
        <w:rPr>
          <w:szCs w:val="22"/>
          <w:lang w:val="en-US"/>
        </w:rPr>
        <w:t xml:space="preserve"> (2)</w:t>
      </w:r>
      <w:r w:rsidR="000E243F" w:rsidRPr="003E2B94">
        <w:rPr>
          <w:szCs w:val="22"/>
          <w:lang w:val="en-US"/>
        </w:rPr>
        <w:t>.</w:t>
      </w:r>
    </w:p>
    <w:p w:rsidR="00832ABD" w:rsidRPr="007010B8" w:rsidRDefault="00832ABD" w:rsidP="00A37089">
      <w:pPr>
        <w:ind w:left="360"/>
        <w:rPr>
          <w:rFonts w:ascii="Times New Roman" w:hAnsi="Times New Roman" w:cs="Times New Roman"/>
          <w:b/>
          <w:sz w:val="24"/>
          <w:szCs w:val="24"/>
          <w:lang w:val="en-US"/>
        </w:rPr>
      </w:pPr>
    </w:p>
    <w:p w:rsidR="00A37089" w:rsidRPr="003E2B94" w:rsidRDefault="009B66B8" w:rsidP="003E2B94">
      <w:pPr>
        <w:pStyle w:val="Header1"/>
        <w:numPr>
          <w:ilvl w:val="0"/>
          <w:numId w:val="3"/>
        </w:numPr>
        <w:tabs>
          <w:tab w:val="num" w:pos="360"/>
        </w:tabs>
        <w:ind w:left="357" w:hanging="357"/>
      </w:pPr>
      <w:r w:rsidRPr="003E2B94">
        <w:t>Incentive tension</w:t>
      </w:r>
    </w:p>
    <w:p w:rsidR="00874C32" w:rsidRPr="003E2B94" w:rsidRDefault="009B66B8" w:rsidP="00AE111C">
      <w:pPr>
        <w:pStyle w:val="Zkladntext"/>
        <w:spacing w:after="60"/>
        <w:rPr>
          <w:szCs w:val="22"/>
          <w:lang w:val="en-US"/>
        </w:rPr>
      </w:pPr>
      <w:r w:rsidRPr="003E2B94">
        <w:rPr>
          <w:szCs w:val="22"/>
          <w:lang w:val="en-US"/>
        </w:rPr>
        <w:t xml:space="preserve">The new object will exist only, if it will be in </w:t>
      </w:r>
      <w:r w:rsidRPr="003E2B94">
        <w:rPr>
          <w:b/>
          <w:szCs w:val="22"/>
          <w:lang w:val="en-US"/>
        </w:rPr>
        <w:t>the interest of firms</w:t>
      </w:r>
      <w:r w:rsidR="00874C32" w:rsidRPr="003E2B94">
        <w:rPr>
          <w:szCs w:val="22"/>
          <w:lang w:val="en-US"/>
        </w:rPr>
        <w:t xml:space="preserve">, </w:t>
      </w:r>
      <w:r w:rsidRPr="003E2B94">
        <w:rPr>
          <w:szCs w:val="22"/>
          <w:lang w:val="en-US"/>
        </w:rPr>
        <w:t xml:space="preserve">by other words if it will increase their profitability. That is why its behavior must be controlled by the interest, what is on another level but its </w:t>
      </w:r>
      <w:r w:rsidR="00DB4199" w:rsidRPr="003E2B94">
        <w:rPr>
          <w:szCs w:val="22"/>
          <w:lang w:val="en-US"/>
        </w:rPr>
        <w:t>complying will be in accordance with the interest of the majority of firms, with the growth of the</w:t>
      </w:r>
      <w:r w:rsidR="004A7A65" w:rsidRPr="003E2B94">
        <w:rPr>
          <w:szCs w:val="22"/>
          <w:lang w:val="en-US"/>
        </w:rPr>
        <w:t>ir</w:t>
      </w:r>
      <w:r w:rsidR="00DB4199" w:rsidRPr="003E2B94">
        <w:rPr>
          <w:szCs w:val="22"/>
          <w:lang w:val="en-US"/>
        </w:rPr>
        <w:t xml:space="preserve"> profit.</w:t>
      </w:r>
      <w:r w:rsidR="00832ABD" w:rsidRPr="003E2B94">
        <w:rPr>
          <w:szCs w:val="22"/>
          <w:lang w:val="en-US"/>
        </w:rPr>
        <w:t xml:space="preserve"> </w:t>
      </w:r>
    </w:p>
    <w:p w:rsidR="00635692" w:rsidRPr="003E2B94" w:rsidRDefault="004A7A65" w:rsidP="00AE111C">
      <w:pPr>
        <w:pStyle w:val="Zkladntext"/>
        <w:spacing w:after="60"/>
        <w:rPr>
          <w:szCs w:val="22"/>
          <w:lang w:val="en-US"/>
        </w:rPr>
      </w:pPr>
      <w:r w:rsidRPr="003E2B94">
        <w:rPr>
          <w:szCs w:val="22"/>
          <w:lang w:val="en-US"/>
        </w:rPr>
        <w:t>That is why it must identify firms with a profit lower than usual and to activate procedures augmenting it.</w:t>
      </w:r>
      <w:r w:rsidR="00832ABD" w:rsidRPr="003E2B94">
        <w:rPr>
          <w:szCs w:val="22"/>
          <w:lang w:val="en-US"/>
        </w:rPr>
        <w:t xml:space="preserve"> </w:t>
      </w:r>
      <w:r w:rsidR="00635692" w:rsidRPr="003E2B94">
        <w:rPr>
          <w:szCs w:val="22"/>
          <w:lang w:val="en-US"/>
        </w:rPr>
        <w:t>It is also important these firms are sufficiently important or they are in a sufficient amount.</w:t>
      </w:r>
    </w:p>
    <w:p w:rsidR="00832ABD" w:rsidRPr="003E2B94" w:rsidRDefault="00953116" w:rsidP="00AE111C">
      <w:pPr>
        <w:pStyle w:val="Zkladntext"/>
        <w:spacing w:after="60"/>
        <w:rPr>
          <w:szCs w:val="22"/>
          <w:lang w:val="en-US"/>
        </w:rPr>
      </w:pPr>
      <w:r w:rsidRPr="003E2B94">
        <w:rPr>
          <w:szCs w:val="22"/>
          <w:lang w:val="en-US"/>
        </w:rPr>
        <w:t xml:space="preserve">But how can the object identify what profit is </w:t>
      </w:r>
      <w:r w:rsidR="00E80DBA" w:rsidRPr="003E2B94">
        <w:rPr>
          <w:szCs w:val="22"/>
          <w:lang w:val="en-US"/>
        </w:rPr>
        <w:t xml:space="preserve">reasonably </w:t>
      </w:r>
      <w:r w:rsidRPr="003E2B94">
        <w:rPr>
          <w:szCs w:val="22"/>
          <w:lang w:val="en-US"/>
        </w:rPr>
        <w:t>low</w:t>
      </w:r>
      <w:r w:rsidR="004C344E" w:rsidRPr="003E2B94">
        <w:rPr>
          <w:szCs w:val="22"/>
          <w:lang w:val="en-US"/>
        </w:rPr>
        <w:t xml:space="preserve"> and which one deserves its intervention? For this purpose serves the notion of </w:t>
      </w:r>
      <w:r w:rsidR="004C344E" w:rsidRPr="003E2B94">
        <w:rPr>
          <w:b/>
          <w:szCs w:val="22"/>
          <w:lang w:val="en-US"/>
        </w:rPr>
        <w:t>tension</w:t>
      </w:r>
      <w:r w:rsidR="004C344E" w:rsidRPr="003E2B94">
        <w:rPr>
          <w:szCs w:val="22"/>
          <w:lang w:val="en-US"/>
        </w:rPr>
        <w:t>.</w:t>
      </w:r>
    </w:p>
    <w:p w:rsidR="00832ABD" w:rsidRPr="003E2B94" w:rsidRDefault="00E80DBA" w:rsidP="00AE111C">
      <w:pPr>
        <w:pStyle w:val="Zkladntext"/>
        <w:spacing w:after="60"/>
        <w:rPr>
          <w:szCs w:val="22"/>
          <w:lang w:val="en-US"/>
        </w:rPr>
      </w:pPr>
      <w:r w:rsidRPr="003E2B94">
        <w:rPr>
          <w:szCs w:val="22"/>
          <w:lang w:val="en-US"/>
        </w:rPr>
        <w:lastRenderedPageBreak/>
        <w:t xml:space="preserve">The tension is derived from the </w:t>
      </w:r>
      <w:r w:rsidRPr="003E2B94">
        <w:rPr>
          <w:b/>
          <w:szCs w:val="22"/>
          <w:lang w:val="en-US"/>
        </w:rPr>
        <w:t>successfulness</w:t>
      </w:r>
      <w:r w:rsidRPr="003E2B94">
        <w:rPr>
          <w:szCs w:val="22"/>
          <w:lang w:val="en-US"/>
        </w:rPr>
        <w:t xml:space="preserve">, it means </w:t>
      </w:r>
      <w:r w:rsidR="00266874" w:rsidRPr="003E2B94">
        <w:rPr>
          <w:szCs w:val="22"/>
          <w:lang w:val="en-US"/>
        </w:rPr>
        <w:t xml:space="preserve">from </w:t>
      </w:r>
      <w:r w:rsidRPr="003E2B94">
        <w:rPr>
          <w:szCs w:val="22"/>
          <w:lang w:val="en-US"/>
        </w:rPr>
        <w:t>the profitability of concrete firms and its principle is as follows. Two similar firms ought to have similar profitability. If there is a difference in profit</w:t>
      </w:r>
      <w:r w:rsidR="00266874" w:rsidRPr="003E2B94">
        <w:rPr>
          <w:szCs w:val="22"/>
          <w:lang w:val="en-US"/>
        </w:rPr>
        <w:t>ability</w:t>
      </w:r>
      <w:r w:rsidRPr="003E2B94">
        <w:rPr>
          <w:szCs w:val="22"/>
          <w:lang w:val="en-US"/>
        </w:rPr>
        <w:t xml:space="preserve"> bigger than usual, it is evaluated as a tension – between these two firms.</w:t>
      </w:r>
      <w:r w:rsidR="00832ABD" w:rsidRPr="003E2B94">
        <w:rPr>
          <w:szCs w:val="22"/>
          <w:lang w:val="en-US"/>
        </w:rPr>
        <w:t xml:space="preserve"> </w:t>
      </w:r>
    </w:p>
    <w:p w:rsidR="00BD2DFF" w:rsidRPr="003E2B94" w:rsidRDefault="00266874" w:rsidP="00AE111C">
      <w:pPr>
        <w:pStyle w:val="Zkladntext"/>
        <w:spacing w:after="60"/>
        <w:rPr>
          <w:szCs w:val="22"/>
          <w:lang w:val="en-US"/>
        </w:rPr>
      </w:pPr>
      <w:r w:rsidRPr="003E2B94">
        <w:rPr>
          <w:szCs w:val="22"/>
          <w:lang w:val="en-US"/>
        </w:rPr>
        <w:t xml:space="preserve">The tension is identified by the </w:t>
      </w:r>
      <w:r w:rsidRPr="003E2B94">
        <w:rPr>
          <w:b/>
          <w:szCs w:val="22"/>
          <w:lang w:val="en-US"/>
        </w:rPr>
        <w:t>banking</w:t>
      </w:r>
      <w:r w:rsidRPr="003E2B94">
        <w:rPr>
          <w:szCs w:val="22"/>
          <w:lang w:val="en-US"/>
        </w:rPr>
        <w:t xml:space="preserve"> sector and is manifested by the formation of typical </w:t>
      </w:r>
      <w:r w:rsidRPr="003E2B94">
        <w:rPr>
          <w:b/>
          <w:szCs w:val="22"/>
          <w:lang w:val="en-US"/>
        </w:rPr>
        <w:t>events</w:t>
      </w:r>
      <w:r w:rsidRPr="003E2B94">
        <w:rPr>
          <w:szCs w:val="22"/>
          <w:lang w:val="en-US"/>
        </w:rPr>
        <w:t xml:space="preserve"> on relations with its environment. </w:t>
      </w:r>
      <w:r w:rsidR="00B27E0C" w:rsidRPr="003E2B94">
        <w:rPr>
          <w:szCs w:val="22"/>
          <w:lang w:val="en-US"/>
        </w:rPr>
        <w:t xml:space="preserve">It is possible that the basis for its identification rises already </w:t>
      </w:r>
      <w:r w:rsidR="00B27E0C" w:rsidRPr="003E2B94">
        <w:rPr>
          <w:b/>
          <w:szCs w:val="22"/>
          <w:lang w:val="en-US"/>
        </w:rPr>
        <w:t>inside firms</w:t>
      </w:r>
      <w:r w:rsidR="00B27E0C" w:rsidRPr="003E2B94">
        <w:rPr>
          <w:szCs w:val="22"/>
          <w:lang w:val="en-US"/>
        </w:rPr>
        <w:t xml:space="preserve">. The </w:t>
      </w:r>
      <w:proofErr w:type="gramStart"/>
      <w:r w:rsidR="00B27E0C" w:rsidRPr="003E2B94">
        <w:rPr>
          <w:szCs w:val="22"/>
          <w:lang w:val="en-US"/>
        </w:rPr>
        <w:t>firm evaluates the necessity of an investment credit on the basis of the comparison with the competitive firm and eventually go</w:t>
      </w:r>
      <w:proofErr w:type="gramEnd"/>
      <w:r w:rsidR="00B27E0C" w:rsidRPr="003E2B94">
        <w:rPr>
          <w:szCs w:val="22"/>
          <w:lang w:val="en-US"/>
        </w:rPr>
        <w:t xml:space="preserve"> to the bank.</w:t>
      </w:r>
      <w:r w:rsidR="00BD2DFF" w:rsidRPr="003E2B94">
        <w:rPr>
          <w:szCs w:val="22"/>
          <w:lang w:val="en-US"/>
        </w:rPr>
        <w:t xml:space="preserve"> </w:t>
      </w:r>
      <w:r w:rsidR="00B27E0C" w:rsidRPr="003E2B94">
        <w:rPr>
          <w:szCs w:val="22"/>
          <w:lang w:val="en-US"/>
        </w:rPr>
        <w:t xml:space="preserve">Thus the increased credit activity of banks is the expression of an increased tension. </w:t>
      </w:r>
    </w:p>
    <w:p w:rsidR="00A70FCF" w:rsidRPr="003E2B94" w:rsidRDefault="002806BF" w:rsidP="00AE111C">
      <w:pPr>
        <w:pStyle w:val="Zkladntext"/>
        <w:spacing w:after="60"/>
        <w:rPr>
          <w:szCs w:val="22"/>
          <w:lang w:val="en-US"/>
        </w:rPr>
      </w:pPr>
      <w:r w:rsidRPr="003E2B94">
        <w:rPr>
          <w:szCs w:val="22"/>
          <w:lang w:val="en-US"/>
        </w:rPr>
        <w:t>A</w:t>
      </w:r>
      <w:r w:rsidRPr="003E2B94">
        <w:rPr>
          <w:b/>
          <w:szCs w:val="22"/>
          <w:lang w:val="en-US"/>
        </w:rPr>
        <w:t xml:space="preserve"> typical</w:t>
      </w:r>
      <w:r w:rsidR="00F61A03" w:rsidRPr="003E2B94">
        <w:rPr>
          <w:szCs w:val="22"/>
          <w:lang w:val="en-US"/>
        </w:rPr>
        <w:t xml:space="preserve"> </w:t>
      </w:r>
      <w:r w:rsidRPr="003E2B94">
        <w:rPr>
          <w:szCs w:val="22"/>
          <w:lang w:val="en-US"/>
        </w:rPr>
        <w:t>event in the identification of a tension is composed from an increased activity of the bank and following typical dynamism of relations: strengthening and weakening of relations with the environment.</w:t>
      </w:r>
      <w:r w:rsidR="00A70FCF" w:rsidRPr="003E2B94">
        <w:rPr>
          <w:szCs w:val="22"/>
          <w:lang w:val="en-US"/>
        </w:rPr>
        <w:t xml:space="preserve"> </w:t>
      </w:r>
    </w:p>
    <w:p w:rsidR="00A70FCF" w:rsidRPr="003E2B94" w:rsidRDefault="007B453B" w:rsidP="00AE111C">
      <w:pPr>
        <w:pStyle w:val="Zkladntext"/>
        <w:spacing w:after="60"/>
        <w:rPr>
          <w:szCs w:val="22"/>
          <w:lang w:val="en-US"/>
        </w:rPr>
      </w:pPr>
      <w:r w:rsidRPr="003E2B94">
        <w:rPr>
          <w:szCs w:val="22"/>
          <w:lang w:val="en-US"/>
        </w:rPr>
        <w:t xml:space="preserve">This event spreads over the banking sector and a graduate </w:t>
      </w:r>
      <w:r w:rsidRPr="003E2B94">
        <w:rPr>
          <w:b/>
          <w:szCs w:val="22"/>
          <w:lang w:val="en-US"/>
        </w:rPr>
        <w:t>aggregation</w:t>
      </w:r>
      <w:r w:rsidRPr="003E2B94">
        <w:rPr>
          <w:szCs w:val="22"/>
          <w:lang w:val="en-US"/>
        </w:rPr>
        <w:t xml:space="preserve"> happen. Eventually it reaches the critical location of the new object – the area of firms of raw material input, mining firms. </w:t>
      </w:r>
    </w:p>
    <w:p w:rsidR="00A70FCF" w:rsidRPr="003E2B94" w:rsidRDefault="00AD009C" w:rsidP="00AE111C">
      <w:pPr>
        <w:pStyle w:val="Zkladntext"/>
        <w:spacing w:after="60"/>
        <w:rPr>
          <w:szCs w:val="22"/>
          <w:lang w:val="en-US"/>
        </w:rPr>
      </w:pPr>
      <w:r w:rsidRPr="003E2B94">
        <w:rPr>
          <w:szCs w:val="22"/>
          <w:lang w:val="en-US"/>
        </w:rPr>
        <w:t xml:space="preserve">But it is probable that the aggregation of events in the banking sector is only an expression of the price formation – of an aggregation, what really happens among firms and what finally reaches mining firms. </w:t>
      </w:r>
    </w:p>
    <w:p w:rsidR="000E6CEA" w:rsidRPr="003E2B94" w:rsidRDefault="00AD009C" w:rsidP="00AE111C">
      <w:pPr>
        <w:pStyle w:val="Zkladntext"/>
        <w:spacing w:after="60"/>
        <w:rPr>
          <w:szCs w:val="22"/>
          <w:lang w:val="en-US"/>
        </w:rPr>
      </w:pPr>
      <w:r w:rsidRPr="003E2B94">
        <w:rPr>
          <w:b/>
          <w:szCs w:val="22"/>
          <w:lang w:val="en-US"/>
        </w:rPr>
        <w:t>The g</w:t>
      </w:r>
      <w:r w:rsidR="000E6CEA" w:rsidRPr="003E2B94">
        <w:rPr>
          <w:b/>
          <w:szCs w:val="22"/>
          <w:lang w:val="en-US"/>
        </w:rPr>
        <w:t>lob</w:t>
      </w:r>
      <w:r w:rsidRPr="003E2B94">
        <w:rPr>
          <w:b/>
          <w:szCs w:val="22"/>
          <w:lang w:val="en-US"/>
        </w:rPr>
        <w:t>al tension</w:t>
      </w:r>
      <w:r w:rsidR="000E6CEA" w:rsidRPr="003E2B94">
        <w:rPr>
          <w:szCs w:val="22"/>
          <w:lang w:val="en-US"/>
        </w:rPr>
        <w:t xml:space="preserve"> </w:t>
      </w:r>
      <w:r w:rsidRPr="003E2B94">
        <w:rPr>
          <w:szCs w:val="22"/>
          <w:lang w:val="en-US"/>
        </w:rPr>
        <w:t>is a projection of primary tensions</w:t>
      </w:r>
      <w:r w:rsidR="007A7FD2" w:rsidRPr="003E2B94">
        <w:rPr>
          <w:szCs w:val="22"/>
          <w:lang w:val="en-US"/>
        </w:rPr>
        <w:t xml:space="preserve"> in their aggregated form</w:t>
      </w:r>
      <w:r w:rsidRPr="003E2B94">
        <w:rPr>
          <w:szCs w:val="22"/>
          <w:lang w:val="en-US"/>
        </w:rPr>
        <w:t xml:space="preserve"> on a highest level and a realization of substantial primary problems. </w:t>
      </w:r>
      <w:r w:rsidR="007A7FD2" w:rsidRPr="003E2B94">
        <w:rPr>
          <w:szCs w:val="22"/>
          <w:lang w:val="en-US"/>
        </w:rPr>
        <w:t xml:space="preserve">The </w:t>
      </w:r>
      <w:proofErr w:type="gramStart"/>
      <w:r w:rsidR="007A7FD2" w:rsidRPr="003E2B94">
        <w:rPr>
          <w:szCs w:val="22"/>
          <w:lang w:val="en-US"/>
        </w:rPr>
        <w:t>place of aggregation are</w:t>
      </w:r>
      <w:proofErr w:type="gramEnd"/>
      <w:r w:rsidR="007A7FD2" w:rsidRPr="003E2B94">
        <w:rPr>
          <w:szCs w:val="22"/>
          <w:lang w:val="en-US"/>
        </w:rPr>
        <w:t xml:space="preserve"> relations among firms engaged in the mining or the import of raw material</w:t>
      </w:r>
      <w:r w:rsidR="003E578A" w:rsidRPr="003E2B94">
        <w:rPr>
          <w:szCs w:val="22"/>
          <w:lang w:val="en-US"/>
        </w:rPr>
        <w:t>s</w:t>
      </w:r>
      <w:r w:rsidR="007A7FD2" w:rsidRPr="003E2B94">
        <w:rPr>
          <w:szCs w:val="22"/>
          <w:lang w:val="en-US"/>
        </w:rPr>
        <w:t>.</w:t>
      </w:r>
      <w:r w:rsidR="000E6CEA" w:rsidRPr="003E2B94">
        <w:rPr>
          <w:szCs w:val="22"/>
          <w:lang w:val="en-US"/>
        </w:rPr>
        <w:t xml:space="preserve"> </w:t>
      </w:r>
      <w:r w:rsidR="007A7FD2" w:rsidRPr="003E2B94">
        <w:rPr>
          <w:szCs w:val="22"/>
          <w:lang w:val="en-US"/>
        </w:rPr>
        <w:t xml:space="preserve">It is possible to name it as a </w:t>
      </w:r>
      <w:r w:rsidR="007A7FD2" w:rsidRPr="003E2B94">
        <w:rPr>
          <w:b/>
          <w:szCs w:val="22"/>
          <w:lang w:val="en-US"/>
        </w:rPr>
        <w:t>consciousness</w:t>
      </w:r>
      <w:r w:rsidR="007A7FD2" w:rsidRPr="003E2B94">
        <w:rPr>
          <w:szCs w:val="22"/>
          <w:lang w:val="en-US"/>
        </w:rPr>
        <w:t xml:space="preserve"> for its resemblance with living objects</w:t>
      </w:r>
      <w:r w:rsidR="000E6CEA" w:rsidRPr="003E2B94">
        <w:rPr>
          <w:szCs w:val="22"/>
          <w:lang w:val="en-US"/>
        </w:rPr>
        <w:t>.</w:t>
      </w:r>
    </w:p>
    <w:p w:rsidR="00C105C6" w:rsidRPr="003E2B94" w:rsidRDefault="00D32CDA" w:rsidP="00AE111C">
      <w:pPr>
        <w:pStyle w:val="Zkladntext"/>
        <w:spacing w:after="60"/>
        <w:rPr>
          <w:szCs w:val="22"/>
          <w:lang w:val="en-US"/>
        </w:rPr>
      </w:pPr>
      <w:r w:rsidRPr="003E2B94">
        <w:rPr>
          <w:b/>
          <w:szCs w:val="22"/>
          <w:lang w:val="en-US"/>
        </w:rPr>
        <w:t>Procedures</w:t>
      </w:r>
      <w:r w:rsidRPr="003E2B94">
        <w:rPr>
          <w:szCs w:val="22"/>
          <w:lang w:val="en-US"/>
        </w:rPr>
        <w:t xml:space="preserve"> in the object are activated on the basis of the global tension and solve it, firstly in the area of credits and prices and secondly of investments and services, too.</w:t>
      </w:r>
      <w:r w:rsidR="00C105C6" w:rsidRPr="003E2B94">
        <w:rPr>
          <w:szCs w:val="22"/>
          <w:lang w:val="en-US"/>
        </w:rPr>
        <w:t xml:space="preserve"> </w:t>
      </w:r>
    </w:p>
    <w:p w:rsidR="003E4FD9" w:rsidRPr="003E2B94" w:rsidRDefault="00D32CDA" w:rsidP="00AE111C">
      <w:pPr>
        <w:pStyle w:val="Zkladntext"/>
        <w:spacing w:after="60"/>
        <w:rPr>
          <w:szCs w:val="22"/>
          <w:lang w:val="en-US"/>
        </w:rPr>
      </w:pPr>
      <w:r w:rsidRPr="003E2B94">
        <w:rPr>
          <w:szCs w:val="22"/>
          <w:lang w:val="en-US"/>
        </w:rPr>
        <w:t>An event persists in the consciousness for all the time of the solving of tension, in contrast with other events, what are short-term. But an exception exists, about what the speech follows – the event of</w:t>
      </w:r>
      <w:r w:rsidR="00DA1D01" w:rsidRPr="003E2B94">
        <w:rPr>
          <w:szCs w:val="22"/>
          <w:lang w:val="en-US"/>
        </w:rPr>
        <w:t xml:space="preserve"> a</w:t>
      </w:r>
      <w:r w:rsidRPr="003E2B94">
        <w:rPr>
          <w:szCs w:val="22"/>
          <w:lang w:val="en-US"/>
        </w:rPr>
        <w:t xml:space="preserve"> </w:t>
      </w:r>
      <w:r w:rsidRPr="003E2B94">
        <w:rPr>
          <w:b/>
          <w:szCs w:val="22"/>
          <w:lang w:val="en-US"/>
        </w:rPr>
        <w:t>satisfaction</w:t>
      </w:r>
      <w:r w:rsidRPr="003E2B94">
        <w:rPr>
          <w:szCs w:val="22"/>
          <w:lang w:val="en-US"/>
        </w:rPr>
        <w:t xml:space="preserve"> of the new object.</w:t>
      </w:r>
    </w:p>
    <w:p w:rsidR="00446840" w:rsidRPr="003E2B94" w:rsidRDefault="0085610F" w:rsidP="00AE111C">
      <w:pPr>
        <w:pStyle w:val="Zkladntext"/>
        <w:spacing w:after="60"/>
        <w:rPr>
          <w:szCs w:val="22"/>
          <w:lang w:val="en-US"/>
        </w:rPr>
      </w:pPr>
      <w:r w:rsidRPr="003E2B94">
        <w:rPr>
          <w:szCs w:val="22"/>
          <w:lang w:val="en-US"/>
        </w:rPr>
        <w:t xml:space="preserve">Events </w:t>
      </w:r>
      <w:r w:rsidR="00DC68FA" w:rsidRPr="003E2B94">
        <w:rPr>
          <w:szCs w:val="22"/>
          <w:lang w:val="en-US"/>
        </w:rPr>
        <w:t>of</w:t>
      </w:r>
      <w:r w:rsidRPr="003E2B94">
        <w:rPr>
          <w:szCs w:val="22"/>
          <w:lang w:val="en-US"/>
        </w:rPr>
        <w:t xml:space="preserve"> the consciousness have a simple form. </w:t>
      </w:r>
      <w:r w:rsidR="00DC68FA" w:rsidRPr="003E2B94">
        <w:rPr>
          <w:szCs w:val="22"/>
          <w:lang w:val="en-US"/>
        </w:rPr>
        <w:t xml:space="preserve">They are a sequence of triggering </w:t>
      </w:r>
      <w:proofErr w:type="gramStart"/>
      <w:r w:rsidR="00DC68FA" w:rsidRPr="003E2B94">
        <w:rPr>
          <w:szCs w:val="22"/>
          <w:lang w:val="en-US"/>
        </w:rPr>
        <w:t>impulses,</w:t>
      </w:r>
      <w:proofErr w:type="gramEnd"/>
      <w:r w:rsidR="00DC68FA" w:rsidRPr="003E2B94">
        <w:rPr>
          <w:szCs w:val="22"/>
          <w:lang w:val="en-US"/>
        </w:rPr>
        <w:t xml:space="preserve"> it means shortly strengthened relations with the environment, without touching mining firms themselves. To some extent it evokes some </w:t>
      </w:r>
      <w:r w:rsidR="00DC68FA" w:rsidRPr="003E2B94">
        <w:rPr>
          <w:b/>
          <w:szCs w:val="22"/>
          <w:lang w:val="en-US"/>
        </w:rPr>
        <w:t>membrane</w:t>
      </w:r>
      <w:r w:rsidR="00DC68FA" w:rsidRPr="003E2B94">
        <w:rPr>
          <w:szCs w:val="22"/>
          <w:lang w:val="en-US"/>
        </w:rPr>
        <w:t>, itself stabile but with surrounding structures in a relative movement attached on it.</w:t>
      </w:r>
    </w:p>
    <w:p w:rsidR="002B040F" w:rsidRPr="003E2B94" w:rsidRDefault="009F7191" w:rsidP="00AE111C">
      <w:pPr>
        <w:pStyle w:val="Zkladntext"/>
        <w:spacing w:after="60"/>
        <w:rPr>
          <w:szCs w:val="22"/>
          <w:lang w:val="en-US"/>
        </w:rPr>
      </w:pPr>
      <w:r w:rsidRPr="003E2B94">
        <w:rPr>
          <w:szCs w:val="22"/>
          <w:lang w:val="en-US"/>
        </w:rPr>
        <w:t>Events spread from the consciousness to nearly every parts of the new object and their final goal is to solve the tension</w:t>
      </w:r>
      <w:r w:rsidR="00075DF4" w:rsidRPr="003E2B94">
        <w:rPr>
          <w:szCs w:val="22"/>
          <w:lang w:val="en-US"/>
        </w:rPr>
        <w:t xml:space="preserve"> been</w:t>
      </w:r>
      <w:r w:rsidRPr="003E2B94">
        <w:rPr>
          <w:szCs w:val="22"/>
          <w:lang w:val="en-US"/>
        </w:rPr>
        <w:t xml:space="preserve"> at the beginning</w:t>
      </w:r>
      <w:r w:rsidR="00E54EDB" w:rsidRPr="003E2B94">
        <w:rPr>
          <w:szCs w:val="22"/>
          <w:lang w:val="en-US"/>
        </w:rPr>
        <w:t xml:space="preserve">, </w:t>
      </w:r>
      <w:r w:rsidR="0005320A" w:rsidRPr="003E2B94">
        <w:rPr>
          <w:szCs w:val="22"/>
          <w:lang w:val="en-US"/>
        </w:rPr>
        <w:t>what means to discard it from the consciousness</w:t>
      </w:r>
      <w:r w:rsidR="00E54EDB" w:rsidRPr="003E2B94">
        <w:rPr>
          <w:szCs w:val="22"/>
          <w:lang w:val="en-US"/>
        </w:rPr>
        <w:t xml:space="preserve">. </w:t>
      </w:r>
      <w:r w:rsidR="0021138C" w:rsidRPr="003E2B94">
        <w:rPr>
          <w:szCs w:val="22"/>
          <w:lang w:val="en-US"/>
        </w:rPr>
        <w:t>To be a systemic solution, procedures are choose in a manner that the satisfaction of the whole new object as growths as possible.</w:t>
      </w:r>
      <w:r w:rsidR="00E54EDB" w:rsidRPr="003E2B94">
        <w:rPr>
          <w:szCs w:val="22"/>
          <w:lang w:val="en-US"/>
        </w:rPr>
        <w:t xml:space="preserve"> </w:t>
      </w:r>
    </w:p>
    <w:p w:rsidR="003E2B94" w:rsidRPr="007010B8" w:rsidRDefault="003E2B94" w:rsidP="00AE111C">
      <w:pPr>
        <w:pStyle w:val="Zkladntext"/>
        <w:spacing w:after="60"/>
        <w:rPr>
          <w:sz w:val="24"/>
          <w:szCs w:val="24"/>
          <w:lang w:val="en-US"/>
        </w:rPr>
      </w:pPr>
    </w:p>
    <w:p w:rsidR="00686721" w:rsidRPr="003E2B94" w:rsidRDefault="0021138C" w:rsidP="003E2B94">
      <w:pPr>
        <w:pStyle w:val="Header1"/>
        <w:numPr>
          <w:ilvl w:val="0"/>
          <w:numId w:val="3"/>
        </w:numPr>
        <w:tabs>
          <w:tab w:val="num" w:pos="360"/>
        </w:tabs>
        <w:ind w:left="357" w:hanging="357"/>
      </w:pPr>
      <w:r w:rsidRPr="003E2B94">
        <w:t xml:space="preserve">Leading satisfaction </w:t>
      </w:r>
    </w:p>
    <w:p w:rsidR="004D43ED" w:rsidRPr="003E2B94" w:rsidRDefault="004D3028" w:rsidP="00AE111C">
      <w:pPr>
        <w:pStyle w:val="Zkladntext"/>
        <w:spacing w:after="60"/>
        <w:rPr>
          <w:szCs w:val="22"/>
          <w:lang w:val="en-US"/>
        </w:rPr>
      </w:pPr>
      <w:r w:rsidRPr="003E2B94">
        <w:rPr>
          <w:szCs w:val="22"/>
          <w:lang w:val="en-US"/>
        </w:rPr>
        <w:t xml:space="preserve">The satisfaction of the new object is not a sum of partial satisfactions, of </w:t>
      </w:r>
      <w:proofErr w:type="spellStart"/>
      <w:r w:rsidRPr="003E2B94">
        <w:rPr>
          <w:szCs w:val="22"/>
          <w:lang w:val="en-US"/>
        </w:rPr>
        <w:t>profitabilities</w:t>
      </w:r>
      <w:proofErr w:type="spellEnd"/>
      <w:r w:rsidRPr="003E2B94">
        <w:rPr>
          <w:szCs w:val="22"/>
          <w:lang w:val="en-US"/>
        </w:rPr>
        <w:t xml:space="preserve"> of firms</w:t>
      </w:r>
      <w:r w:rsidR="00183470" w:rsidRPr="003E2B94">
        <w:rPr>
          <w:szCs w:val="22"/>
          <w:lang w:val="en-US"/>
        </w:rPr>
        <w:t>, but is defined anew.</w:t>
      </w:r>
      <w:r w:rsidR="00890EA2" w:rsidRPr="003E2B94">
        <w:rPr>
          <w:szCs w:val="22"/>
          <w:lang w:val="en-US"/>
        </w:rPr>
        <w:t xml:space="preserve"> </w:t>
      </w:r>
      <w:r w:rsidR="00183470" w:rsidRPr="003E2B94">
        <w:rPr>
          <w:szCs w:val="22"/>
          <w:lang w:val="en-US"/>
        </w:rPr>
        <w:t xml:space="preserve">It must concern the success of functioning of </w:t>
      </w:r>
      <w:r w:rsidR="00183470" w:rsidRPr="003E2B94">
        <w:rPr>
          <w:b/>
          <w:szCs w:val="22"/>
          <w:lang w:val="en-US"/>
        </w:rPr>
        <w:t>the whole structure of production</w:t>
      </w:r>
      <w:r w:rsidR="00183470" w:rsidRPr="003E2B94">
        <w:rPr>
          <w:szCs w:val="22"/>
          <w:lang w:val="en-US"/>
        </w:rPr>
        <w:t xml:space="preserve">, of the whole system of firms. </w:t>
      </w:r>
      <w:r w:rsidR="00E97FDC" w:rsidRPr="003E2B94">
        <w:rPr>
          <w:szCs w:val="22"/>
          <w:lang w:val="en-US"/>
        </w:rPr>
        <w:t xml:space="preserve">Calculations on the stock market showed that this definition is established on firms of the area of </w:t>
      </w:r>
      <w:r w:rsidR="00E97FDC" w:rsidRPr="003E2B94">
        <w:rPr>
          <w:b/>
          <w:szCs w:val="22"/>
          <w:lang w:val="en-US"/>
        </w:rPr>
        <w:t>energy industry</w:t>
      </w:r>
      <w:r w:rsidR="00E97FDC" w:rsidRPr="003E2B94">
        <w:rPr>
          <w:szCs w:val="22"/>
          <w:lang w:val="en-US"/>
        </w:rPr>
        <w:t xml:space="preserve">. It stands on the success of firms be engaged in the petrol and gas mining and the electricity production. The growth of the fruitfulness of every one of them is an element, event of new satisfaction. </w:t>
      </w:r>
    </w:p>
    <w:p w:rsidR="00113339" w:rsidRPr="003E2B94" w:rsidRDefault="00AC53C4" w:rsidP="00AE111C">
      <w:pPr>
        <w:pStyle w:val="Zkladntext"/>
        <w:spacing w:after="60"/>
        <w:rPr>
          <w:szCs w:val="22"/>
          <w:lang w:val="en-US"/>
        </w:rPr>
      </w:pPr>
      <w:r w:rsidRPr="003E2B94">
        <w:rPr>
          <w:szCs w:val="22"/>
          <w:lang w:val="en-US"/>
        </w:rPr>
        <w:t>Events of satisfaction feature by the fact that they output</w:t>
      </w:r>
      <w:r w:rsidR="007E6E54" w:rsidRPr="003E2B94">
        <w:rPr>
          <w:szCs w:val="22"/>
          <w:lang w:val="en-US"/>
        </w:rPr>
        <w:t xml:space="preserve"> from every energetic firm anonymously, the new object doesn’t distinguishes their origin.</w:t>
      </w:r>
      <w:r w:rsidR="00C33EEE" w:rsidRPr="003E2B94">
        <w:rPr>
          <w:szCs w:val="22"/>
          <w:lang w:val="en-US"/>
        </w:rPr>
        <w:t xml:space="preserve"> </w:t>
      </w:r>
      <w:r w:rsidR="007E6E54" w:rsidRPr="003E2B94">
        <w:rPr>
          <w:szCs w:val="22"/>
          <w:lang w:val="en-US"/>
        </w:rPr>
        <w:t xml:space="preserve">Thank to this attitude a common “pool” of events of energetic firms rises in the new object and a </w:t>
      </w:r>
      <w:r w:rsidR="007E6E54" w:rsidRPr="003E2B94">
        <w:rPr>
          <w:b/>
          <w:szCs w:val="22"/>
          <w:lang w:val="en-US"/>
        </w:rPr>
        <w:t>holistic element</w:t>
      </w:r>
      <w:r w:rsidR="007E6E54" w:rsidRPr="003E2B94">
        <w:rPr>
          <w:szCs w:val="22"/>
          <w:lang w:val="en-US"/>
        </w:rPr>
        <w:t xml:space="preserve"> thus rises.</w:t>
      </w:r>
      <w:r w:rsidR="00C33EEE" w:rsidRPr="003E2B94">
        <w:rPr>
          <w:szCs w:val="22"/>
          <w:lang w:val="en-US"/>
        </w:rPr>
        <w:t xml:space="preserve"> </w:t>
      </w:r>
      <w:r w:rsidR="007E6E54" w:rsidRPr="003E2B94">
        <w:rPr>
          <w:szCs w:val="22"/>
          <w:lang w:val="en-US"/>
        </w:rPr>
        <w:t xml:space="preserve">This is a quite fundamental phenomenon of the new object, </w:t>
      </w:r>
      <w:r w:rsidR="007E6E54" w:rsidRPr="003E2B94">
        <w:rPr>
          <w:b/>
          <w:szCs w:val="22"/>
          <w:lang w:val="en-US"/>
        </w:rPr>
        <w:t xml:space="preserve">one </w:t>
      </w:r>
      <w:r w:rsidR="007E6E54" w:rsidRPr="003E2B94">
        <w:rPr>
          <w:szCs w:val="22"/>
          <w:lang w:val="en-US"/>
        </w:rPr>
        <w:t xml:space="preserve">new satisfaction, </w:t>
      </w:r>
      <w:proofErr w:type="gramStart"/>
      <w:r w:rsidR="007E6E54" w:rsidRPr="003E2B94">
        <w:rPr>
          <w:b/>
          <w:szCs w:val="22"/>
          <w:lang w:val="en-US"/>
        </w:rPr>
        <w:t>one</w:t>
      </w:r>
      <w:proofErr w:type="gramEnd"/>
      <w:r w:rsidR="007E6E54" w:rsidRPr="003E2B94">
        <w:rPr>
          <w:b/>
          <w:szCs w:val="22"/>
          <w:lang w:val="en-US"/>
        </w:rPr>
        <w:t xml:space="preserve"> </w:t>
      </w:r>
      <w:r w:rsidR="007E6E54" w:rsidRPr="003E2B94">
        <w:rPr>
          <w:szCs w:val="22"/>
          <w:lang w:val="en-US"/>
        </w:rPr>
        <w:t xml:space="preserve">common final evaluation of the tension solving. </w:t>
      </w:r>
    </w:p>
    <w:p w:rsidR="00C33EEE" w:rsidRPr="003E2B94" w:rsidRDefault="00CD0C01" w:rsidP="00AE111C">
      <w:pPr>
        <w:pStyle w:val="Zkladntext"/>
        <w:spacing w:after="60"/>
        <w:rPr>
          <w:szCs w:val="22"/>
          <w:lang w:val="en-US"/>
        </w:rPr>
      </w:pPr>
      <w:r w:rsidRPr="003E2B94">
        <w:rPr>
          <w:szCs w:val="22"/>
          <w:lang w:val="en-US"/>
        </w:rPr>
        <w:lastRenderedPageBreak/>
        <w:t xml:space="preserve">The second holistic element of the new object is the </w:t>
      </w:r>
      <w:r w:rsidRPr="003E2B94">
        <w:rPr>
          <w:b/>
          <w:szCs w:val="22"/>
          <w:lang w:val="en-US"/>
        </w:rPr>
        <w:t>overall tension</w:t>
      </w:r>
      <w:r w:rsidRPr="003E2B94">
        <w:rPr>
          <w:szCs w:val="22"/>
          <w:lang w:val="en-US"/>
        </w:rPr>
        <w:t xml:space="preserve"> and the already mentioned virtual membrane what realizes it. </w:t>
      </w:r>
    </w:p>
    <w:p w:rsidR="006830A3" w:rsidRPr="003E2B94" w:rsidRDefault="00CD0C01" w:rsidP="00AE111C">
      <w:pPr>
        <w:pStyle w:val="Zkladntext"/>
        <w:spacing w:after="60"/>
        <w:rPr>
          <w:szCs w:val="22"/>
          <w:lang w:val="en-US"/>
        </w:rPr>
      </w:pPr>
      <w:r w:rsidRPr="003E2B94">
        <w:rPr>
          <w:szCs w:val="22"/>
          <w:lang w:val="en-US"/>
        </w:rPr>
        <w:t xml:space="preserve">Events of satisfaction output from the pool firstly into the area of the identification of the primary tension just at the beginning of it solving. This output continues </w:t>
      </w:r>
      <w:r w:rsidR="00B57BCF" w:rsidRPr="003E2B94">
        <w:rPr>
          <w:szCs w:val="22"/>
          <w:lang w:val="en-US"/>
        </w:rPr>
        <w:t xml:space="preserve">yet </w:t>
      </w:r>
      <w:r w:rsidRPr="003E2B94">
        <w:rPr>
          <w:szCs w:val="22"/>
          <w:lang w:val="en-US"/>
        </w:rPr>
        <w:t>into the area of the overall tension – consciousness</w:t>
      </w:r>
      <w:r w:rsidR="00B57BCF" w:rsidRPr="003E2B94">
        <w:rPr>
          <w:szCs w:val="22"/>
          <w:lang w:val="en-US"/>
        </w:rPr>
        <w:t xml:space="preserve"> in the following time step</w:t>
      </w:r>
      <w:r w:rsidRPr="003E2B94">
        <w:rPr>
          <w:szCs w:val="22"/>
          <w:lang w:val="en-US"/>
        </w:rPr>
        <w:t>.</w:t>
      </w:r>
      <w:r w:rsidR="003C72AA" w:rsidRPr="003E2B94">
        <w:rPr>
          <w:szCs w:val="22"/>
          <w:lang w:val="en-US"/>
        </w:rPr>
        <w:t xml:space="preserve"> </w:t>
      </w:r>
      <w:r w:rsidR="00B57BCF" w:rsidRPr="003E2B94">
        <w:rPr>
          <w:szCs w:val="22"/>
          <w:lang w:val="en-US"/>
        </w:rPr>
        <w:t xml:space="preserve">Only thanks to activities of firms producing for </w:t>
      </w:r>
      <w:r w:rsidR="00B57BCF" w:rsidRPr="003E2B94">
        <w:rPr>
          <w:b/>
          <w:szCs w:val="22"/>
          <w:lang w:val="en-US"/>
        </w:rPr>
        <w:t>investments</w:t>
      </w:r>
      <w:r w:rsidR="00B57BCF" w:rsidRPr="003E2B94">
        <w:rPr>
          <w:szCs w:val="22"/>
          <w:lang w:val="en-US"/>
        </w:rPr>
        <w:t xml:space="preserve"> and </w:t>
      </w:r>
      <w:r w:rsidR="00B57BCF" w:rsidRPr="003E2B94">
        <w:rPr>
          <w:b/>
          <w:szCs w:val="22"/>
          <w:lang w:val="en-US"/>
        </w:rPr>
        <w:t>services</w:t>
      </w:r>
      <w:r w:rsidR="00B57BCF" w:rsidRPr="003E2B94">
        <w:rPr>
          <w:szCs w:val="22"/>
          <w:lang w:val="en-US"/>
        </w:rPr>
        <w:t xml:space="preserve"> the backward filling happens in next steps and thus the growth of the satisfaction, too.</w:t>
      </w:r>
      <w:r w:rsidR="006F6011" w:rsidRPr="003E2B94">
        <w:rPr>
          <w:szCs w:val="22"/>
          <w:lang w:val="en-US"/>
        </w:rPr>
        <w:t xml:space="preserve"> </w:t>
      </w:r>
    </w:p>
    <w:p w:rsidR="00893F33" w:rsidRPr="003E2B94" w:rsidRDefault="00AD1E63" w:rsidP="00AE111C">
      <w:pPr>
        <w:pStyle w:val="Zkladntext"/>
        <w:spacing w:after="60"/>
        <w:rPr>
          <w:szCs w:val="22"/>
          <w:lang w:val="en-US"/>
        </w:rPr>
      </w:pPr>
      <w:r w:rsidRPr="003E2B94">
        <w:rPr>
          <w:szCs w:val="22"/>
          <w:lang w:val="en-US"/>
        </w:rPr>
        <w:t xml:space="preserve">The satisfaction is in a permanent movement but the aim of the object is </w:t>
      </w:r>
      <w:r w:rsidRPr="003E2B94">
        <w:rPr>
          <w:b/>
          <w:szCs w:val="22"/>
          <w:lang w:val="en-US"/>
        </w:rPr>
        <w:t>augment</w:t>
      </w:r>
      <w:r w:rsidRPr="003E2B94">
        <w:rPr>
          <w:szCs w:val="22"/>
          <w:lang w:val="en-US"/>
        </w:rPr>
        <w:t xml:space="preserve"> it. This is a basic axiom of functioning of the object, the mode of existence: </w:t>
      </w:r>
      <w:r w:rsidRPr="003E2B94">
        <w:rPr>
          <w:b/>
          <w:szCs w:val="22"/>
          <w:lang w:val="en-US"/>
        </w:rPr>
        <w:t>To solve, it means to discard continuously the overall tension in a manner the overall satisfaction growth</w:t>
      </w:r>
      <w:r w:rsidR="00E91520" w:rsidRPr="003E2B94">
        <w:rPr>
          <w:b/>
          <w:szCs w:val="22"/>
          <w:lang w:val="en-US"/>
        </w:rPr>
        <w:t>s</w:t>
      </w:r>
      <w:r w:rsidRPr="003E2B94">
        <w:rPr>
          <w:b/>
          <w:szCs w:val="22"/>
          <w:lang w:val="en-US"/>
        </w:rPr>
        <w:t xml:space="preserve"> </w:t>
      </w:r>
      <w:r w:rsidR="00E91520" w:rsidRPr="003E2B94">
        <w:rPr>
          <w:b/>
          <w:szCs w:val="22"/>
          <w:lang w:val="en-US"/>
        </w:rPr>
        <w:t xml:space="preserve">as high as possible. </w:t>
      </w:r>
    </w:p>
    <w:p w:rsidR="003B6A74" w:rsidRPr="003E2B94" w:rsidRDefault="00E91520" w:rsidP="00AE111C">
      <w:pPr>
        <w:pStyle w:val="Zkladntext"/>
        <w:spacing w:after="60"/>
        <w:rPr>
          <w:b/>
          <w:szCs w:val="22"/>
          <w:lang w:val="en-US"/>
        </w:rPr>
      </w:pPr>
      <w:r w:rsidRPr="003E2B94">
        <w:rPr>
          <w:szCs w:val="22"/>
          <w:lang w:val="en-US"/>
        </w:rPr>
        <w:t xml:space="preserve">The second </w:t>
      </w:r>
      <w:r w:rsidR="00893F33" w:rsidRPr="003E2B94">
        <w:rPr>
          <w:szCs w:val="22"/>
          <w:lang w:val="en-US"/>
        </w:rPr>
        <w:t xml:space="preserve">axiom </w:t>
      </w:r>
      <w:r w:rsidRPr="003E2B94">
        <w:rPr>
          <w:szCs w:val="22"/>
          <w:lang w:val="en-US"/>
        </w:rPr>
        <w:t>is</w:t>
      </w:r>
      <w:r w:rsidR="00893F33" w:rsidRPr="003E2B94">
        <w:rPr>
          <w:szCs w:val="22"/>
          <w:lang w:val="en-US"/>
        </w:rPr>
        <w:t>:</w:t>
      </w:r>
      <w:r w:rsidR="00893F33" w:rsidRPr="003E2B94">
        <w:rPr>
          <w:b/>
          <w:szCs w:val="22"/>
          <w:lang w:val="en-US"/>
        </w:rPr>
        <w:t xml:space="preserve"> </w:t>
      </w:r>
      <w:r w:rsidRPr="003E2B94">
        <w:rPr>
          <w:b/>
          <w:szCs w:val="22"/>
          <w:lang w:val="en-US"/>
        </w:rPr>
        <w:t>To ag</w:t>
      </w:r>
      <w:r w:rsidR="00893F33" w:rsidRPr="003E2B94">
        <w:rPr>
          <w:b/>
          <w:szCs w:val="22"/>
          <w:lang w:val="en-US"/>
        </w:rPr>
        <w:t>gregat</w:t>
      </w:r>
      <w:r w:rsidRPr="003E2B94">
        <w:rPr>
          <w:b/>
          <w:szCs w:val="22"/>
          <w:lang w:val="en-US"/>
        </w:rPr>
        <w:t>e</w:t>
      </w:r>
      <w:r w:rsidR="00893F33" w:rsidRPr="003E2B94">
        <w:rPr>
          <w:b/>
          <w:szCs w:val="22"/>
          <w:lang w:val="en-US"/>
        </w:rPr>
        <w:t xml:space="preserve"> </w:t>
      </w:r>
      <w:r w:rsidRPr="003E2B94">
        <w:rPr>
          <w:b/>
          <w:szCs w:val="22"/>
          <w:lang w:val="en-US"/>
        </w:rPr>
        <w:t xml:space="preserve">the </w:t>
      </w:r>
      <w:r w:rsidR="00E027DC" w:rsidRPr="003E2B94">
        <w:rPr>
          <w:b/>
          <w:szCs w:val="22"/>
          <w:lang w:val="en-US"/>
        </w:rPr>
        <w:t>lo</w:t>
      </w:r>
      <w:r w:rsidRPr="003E2B94">
        <w:rPr>
          <w:b/>
          <w:szCs w:val="22"/>
          <w:lang w:val="en-US"/>
        </w:rPr>
        <w:t>ca</w:t>
      </w:r>
      <w:r w:rsidR="00E027DC" w:rsidRPr="003E2B94">
        <w:rPr>
          <w:b/>
          <w:szCs w:val="22"/>
          <w:lang w:val="en-US"/>
        </w:rPr>
        <w:t>l</w:t>
      </w:r>
      <w:r w:rsidR="00893F33" w:rsidRPr="003E2B94">
        <w:rPr>
          <w:b/>
          <w:szCs w:val="22"/>
          <w:lang w:val="en-US"/>
        </w:rPr>
        <w:t xml:space="preserve"> </w:t>
      </w:r>
      <w:r w:rsidRPr="003E2B94">
        <w:rPr>
          <w:b/>
          <w:szCs w:val="22"/>
          <w:lang w:val="en-US"/>
        </w:rPr>
        <w:t>tension into the overall tension in a manner that important problems in the profitability of firms are solve by its solution.</w:t>
      </w:r>
    </w:p>
    <w:p w:rsidR="004834F0" w:rsidRPr="00B57BCF" w:rsidRDefault="004834F0" w:rsidP="007C4CE4">
      <w:pPr>
        <w:ind w:left="360"/>
        <w:rPr>
          <w:rFonts w:ascii="Times New Roman" w:hAnsi="Times New Roman" w:cs="Times New Roman"/>
          <w:b/>
          <w:sz w:val="24"/>
          <w:szCs w:val="24"/>
          <w:lang w:val="en-US"/>
        </w:rPr>
      </w:pPr>
    </w:p>
    <w:p w:rsidR="006830A3" w:rsidRPr="003E2B94" w:rsidRDefault="00331394" w:rsidP="003E2B94">
      <w:pPr>
        <w:pStyle w:val="Header1"/>
        <w:numPr>
          <w:ilvl w:val="0"/>
          <w:numId w:val="3"/>
        </w:numPr>
        <w:tabs>
          <w:tab w:val="num" w:pos="360"/>
        </w:tabs>
        <w:ind w:left="357" w:hanging="357"/>
      </w:pPr>
      <w:r w:rsidRPr="003E2B94">
        <w:t>Tension solving</w:t>
      </w:r>
    </w:p>
    <w:p w:rsidR="00113339" w:rsidRDefault="00356867" w:rsidP="00AE111C">
      <w:pPr>
        <w:pStyle w:val="Zkladntext"/>
        <w:spacing w:after="60"/>
        <w:rPr>
          <w:szCs w:val="22"/>
          <w:lang w:val="en-US"/>
        </w:rPr>
      </w:pPr>
      <w:r w:rsidRPr="003E2B94">
        <w:rPr>
          <w:szCs w:val="22"/>
          <w:lang w:val="en-US"/>
        </w:rPr>
        <w:t xml:space="preserve">Events getting out from the consciousness are of the </w:t>
      </w:r>
      <w:r w:rsidRPr="003E2B94">
        <w:rPr>
          <w:b/>
          <w:szCs w:val="22"/>
          <w:lang w:val="en-US"/>
        </w:rPr>
        <w:t>dual</w:t>
      </w:r>
      <w:r w:rsidRPr="003E2B94">
        <w:rPr>
          <w:szCs w:val="22"/>
          <w:lang w:val="en-US"/>
        </w:rPr>
        <w:t xml:space="preserve"> type: </w:t>
      </w:r>
    </w:p>
    <w:p w:rsidR="00113339" w:rsidRPr="003E2B94" w:rsidRDefault="00356867" w:rsidP="00992894">
      <w:pPr>
        <w:pStyle w:val="Odstavecseseznamem"/>
        <w:numPr>
          <w:ilvl w:val="1"/>
          <w:numId w:val="9"/>
        </w:numPr>
        <w:jc w:val="both"/>
        <w:rPr>
          <w:rFonts w:ascii="Times New Roman" w:hAnsi="Times New Roman" w:cs="Times New Roman"/>
          <w:lang w:val="en-US"/>
        </w:rPr>
      </w:pPr>
      <w:r w:rsidRPr="003E2B94">
        <w:rPr>
          <w:rFonts w:ascii="Times New Roman" w:hAnsi="Times New Roman" w:cs="Times New Roman"/>
          <w:lang w:val="en-US"/>
        </w:rPr>
        <w:t xml:space="preserve">The first are events coming back into the banking sector and with the aim to discard the tension through a changed credit policy, eventually through other </w:t>
      </w:r>
      <w:r w:rsidRPr="003E2B94">
        <w:rPr>
          <w:rFonts w:ascii="Times New Roman" w:hAnsi="Times New Roman" w:cs="Times New Roman"/>
          <w:b/>
          <w:lang w:val="en-US"/>
        </w:rPr>
        <w:t>financial means</w:t>
      </w:r>
      <w:r w:rsidRPr="003E2B94">
        <w:rPr>
          <w:rFonts w:ascii="Times New Roman" w:hAnsi="Times New Roman" w:cs="Times New Roman"/>
          <w:lang w:val="en-US"/>
        </w:rPr>
        <w:t xml:space="preserve">. This is the quickest way. In its consequence </w:t>
      </w:r>
      <w:r w:rsidR="00857191" w:rsidRPr="003E2B94">
        <w:rPr>
          <w:rFonts w:ascii="Times New Roman" w:hAnsi="Times New Roman" w:cs="Times New Roman"/>
          <w:lang w:val="en-US"/>
        </w:rPr>
        <w:t xml:space="preserve">the overall tension diminishes, but the overall satisfaction obviously as well. </w:t>
      </w:r>
    </w:p>
    <w:p w:rsidR="00113339" w:rsidRPr="003E2B94" w:rsidRDefault="00857191" w:rsidP="00992894">
      <w:pPr>
        <w:pStyle w:val="Odstavecseseznamem"/>
        <w:numPr>
          <w:ilvl w:val="1"/>
          <w:numId w:val="9"/>
        </w:numPr>
        <w:jc w:val="both"/>
        <w:rPr>
          <w:rFonts w:ascii="Times New Roman" w:hAnsi="Times New Roman" w:cs="Times New Roman"/>
          <w:lang w:val="en-US"/>
        </w:rPr>
      </w:pPr>
      <w:r w:rsidRPr="003E2B94">
        <w:rPr>
          <w:rFonts w:ascii="Times New Roman" w:hAnsi="Times New Roman" w:cs="Times New Roman"/>
          <w:lang w:val="en-US"/>
        </w:rPr>
        <w:t xml:space="preserve">The second group are events changing fruitfulness of firms by the way of </w:t>
      </w:r>
      <w:r w:rsidRPr="003E2B94">
        <w:rPr>
          <w:rFonts w:ascii="Times New Roman" w:hAnsi="Times New Roman" w:cs="Times New Roman"/>
          <w:b/>
          <w:lang w:val="en-US"/>
        </w:rPr>
        <w:t>investments</w:t>
      </w:r>
      <w:r w:rsidRPr="003E2B94">
        <w:rPr>
          <w:rFonts w:ascii="Times New Roman" w:hAnsi="Times New Roman" w:cs="Times New Roman"/>
          <w:lang w:val="en-US"/>
        </w:rPr>
        <w:t xml:space="preserve">, it means by activation of firms producing for investments </w:t>
      </w:r>
      <w:r w:rsidR="003F1A11" w:rsidRPr="003E2B94">
        <w:rPr>
          <w:rFonts w:ascii="Times New Roman" w:hAnsi="Times New Roman" w:cs="Times New Roman"/>
          <w:lang w:val="en-US"/>
        </w:rPr>
        <w:t>and thus</w:t>
      </w:r>
      <w:r w:rsidRPr="003E2B94">
        <w:rPr>
          <w:rFonts w:ascii="Times New Roman" w:hAnsi="Times New Roman" w:cs="Times New Roman"/>
          <w:lang w:val="en-US"/>
        </w:rPr>
        <w:t xml:space="preserve"> changing the inner structure of production</w:t>
      </w:r>
      <w:r w:rsidR="003F1A11" w:rsidRPr="003E2B94">
        <w:rPr>
          <w:rFonts w:ascii="Times New Roman" w:hAnsi="Times New Roman" w:cs="Times New Roman"/>
          <w:lang w:val="en-US"/>
        </w:rPr>
        <w:t>,</w:t>
      </w:r>
      <w:r w:rsidRPr="003E2B94">
        <w:rPr>
          <w:rFonts w:ascii="Times New Roman" w:hAnsi="Times New Roman" w:cs="Times New Roman"/>
          <w:lang w:val="en-US"/>
        </w:rPr>
        <w:t xml:space="preserve"> </w:t>
      </w:r>
      <w:r w:rsidR="00946428" w:rsidRPr="003E2B94">
        <w:rPr>
          <w:rFonts w:ascii="Times New Roman" w:hAnsi="Times New Roman" w:cs="Times New Roman"/>
          <w:lang w:val="en-US"/>
        </w:rPr>
        <w:t>a</w:t>
      </w:r>
      <w:r w:rsidRPr="003E2B94">
        <w:rPr>
          <w:rFonts w:ascii="Times New Roman" w:hAnsi="Times New Roman" w:cs="Times New Roman"/>
          <w:lang w:val="en-US"/>
        </w:rPr>
        <w:t xml:space="preserve">nd by the way of </w:t>
      </w:r>
      <w:r w:rsidRPr="003E2B94">
        <w:rPr>
          <w:rFonts w:ascii="Times New Roman" w:hAnsi="Times New Roman" w:cs="Times New Roman"/>
          <w:b/>
          <w:lang w:val="en-US"/>
        </w:rPr>
        <w:t>services</w:t>
      </w:r>
      <w:r w:rsidR="00946428" w:rsidRPr="003E2B94">
        <w:rPr>
          <w:rFonts w:ascii="Times New Roman" w:hAnsi="Times New Roman" w:cs="Times New Roman"/>
          <w:lang w:val="en-US"/>
        </w:rPr>
        <w:t xml:space="preserve">, </w:t>
      </w:r>
      <w:r w:rsidRPr="003E2B94">
        <w:rPr>
          <w:rFonts w:ascii="Times New Roman" w:hAnsi="Times New Roman" w:cs="Times New Roman"/>
          <w:lang w:val="en-US"/>
        </w:rPr>
        <w:t xml:space="preserve">it means by the way of more effective exploitation of existing structure. </w:t>
      </w:r>
    </w:p>
    <w:p w:rsidR="00014ECE" w:rsidRPr="003E2B94" w:rsidRDefault="006E1A57" w:rsidP="00AE111C">
      <w:pPr>
        <w:pStyle w:val="Zkladntext"/>
        <w:spacing w:after="60"/>
        <w:rPr>
          <w:szCs w:val="22"/>
          <w:lang w:val="en-US"/>
        </w:rPr>
      </w:pPr>
      <w:r w:rsidRPr="003E2B94">
        <w:rPr>
          <w:szCs w:val="22"/>
          <w:lang w:val="en-US"/>
        </w:rPr>
        <w:t xml:space="preserve">The manufacturing </w:t>
      </w:r>
      <w:r w:rsidR="00732C9F" w:rsidRPr="003E2B94">
        <w:rPr>
          <w:szCs w:val="22"/>
          <w:lang w:val="en-US"/>
        </w:rPr>
        <w:t>proce</w:t>
      </w:r>
      <w:r w:rsidRPr="003E2B94">
        <w:rPr>
          <w:szCs w:val="22"/>
          <w:lang w:val="en-US"/>
        </w:rPr>
        <w:t>s</w:t>
      </w:r>
      <w:r w:rsidR="00732C9F" w:rsidRPr="003E2B94">
        <w:rPr>
          <w:szCs w:val="22"/>
          <w:lang w:val="en-US"/>
        </w:rPr>
        <w:t>s a</w:t>
      </w:r>
      <w:r w:rsidRPr="003E2B94">
        <w:rPr>
          <w:szCs w:val="22"/>
          <w:lang w:val="en-US"/>
        </w:rPr>
        <w:t>nd</w:t>
      </w:r>
      <w:r w:rsidR="00732C9F" w:rsidRPr="003E2B94">
        <w:rPr>
          <w:szCs w:val="22"/>
          <w:lang w:val="en-US"/>
        </w:rPr>
        <w:t xml:space="preserve"> </w:t>
      </w:r>
      <w:r w:rsidRPr="003E2B94">
        <w:rPr>
          <w:b/>
          <w:szCs w:val="22"/>
          <w:lang w:val="en-US"/>
        </w:rPr>
        <w:t>relations</w:t>
      </w:r>
      <w:r w:rsidR="00732C9F" w:rsidRPr="003E2B94">
        <w:rPr>
          <w:szCs w:val="22"/>
          <w:lang w:val="en-US"/>
        </w:rPr>
        <w:t xml:space="preserve"> </w:t>
      </w:r>
      <w:r w:rsidRPr="003E2B94">
        <w:rPr>
          <w:szCs w:val="22"/>
          <w:lang w:val="en-US"/>
        </w:rPr>
        <w:t>among firms project into the mode of the spreading of events in the banking sector from area of local, primary tension to the consciousness, probably through prices.</w:t>
      </w:r>
      <w:r w:rsidR="00683F95" w:rsidRPr="003E2B94">
        <w:rPr>
          <w:szCs w:val="22"/>
          <w:lang w:val="en-US"/>
        </w:rPr>
        <w:t xml:space="preserve"> </w:t>
      </w:r>
      <w:r w:rsidRPr="003E2B94">
        <w:rPr>
          <w:szCs w:val="22"/>
          <w:lang w:val="en-US"/>
        </w:rPr>
        <w:t xml:space="preserve">That is why one of events, getting out from firms for </w:t>
      </w:r>
      <w:r w:rsidRPr="003E2B94">
        <w:rPr>
          <w:b/>
          <w:szCs w:val="22"/>
          <w:lang w:val="en-US"/>
        </w:rPr>
        <w:t>investments</w:t>
      </w:r>
      <w:r w:rsidRPr="003E2B94">
        <w:rPr>
          <w:szCs w:val="22"/>
          <w:lang w:val="en-US"/>
        </w:rPr>
        <w:t>, enters into the banking sector and modifies it.</w:t>
      </w:r>
      <w:r w:rsidR="007B4B63" w:rsidRPr="003E2B94">
        <w:rPr>
          <w:szCs w:val="22"/>
          <w:lang w:val="en-US"/>
        </w:rPr>
        <w:t xml:space="preserve"> </w:t>
      </w:r>
      <w:r w:rsidRPr="003E2B94">
        <w:rPr>
          <w:szCs w:val="22"/>
          <w:lang w:val="en-US"/>
        </w:rPr>
        <w:t>Realized investments are thus projected and change the way of tension.</w:t>
      </w:r>
      <w:r w:rsidR="007B4B63" w:rsidRPr="003E2B94">
        <w:rPr>
          <w:szCs w:val="22"/>
          <w:lang w:val="en-US"/>
        </w:rPr>
        <w:t xml:space="preserve"> </w:t>
      </w:r>
      <w:r w:rsidRPr="003E2B94">
        <w:rPr>
          <w:szCs w:val="22"/>
          <w:lang w:val="en-US"/>
        </w:rPr>
        <w:t>The second event enter</w:t>
      </w:r>
      <w:r w:rsidR="001234E6" w:rsidRPr="003E2B94">
        <w:rPr>
          <w:szCs w:val="22"/>
          <w:lang w:val="en-US"/>
        </w:rPr>
        <w:t>s</w:t>
      </w:r>
      <w:r w:rsidRPr="003E2B94">
        <w:rPr>
          <w:szCs w:val="22"/>
          <w:lang w:val="en-US"/>
        </w:rPr>
        <w:t xml:space="preserve"> the pool of satisfaction.</w:t>
      </w:r>
      <w:r w:rsidR="007B4B63" w:rsidRPr="003E2B94">
        <w:rPr>
          <w:szCs w:val="22"/>
          <w:lang w:val="en-US"/>
        </w:rPr>
        <w:t xml:space="preserve"> </w:t>
      </w:r>
    </w:p>
    <w:p w:rsidR="007F1FF4" w:rsidRDefault="001234E6" w:rsidP="00AE111C">
      <w:pPr>
        <w:pStyle w:val="Zkladntext"/>
        <w:spacing w:after="60"/>
        <w:rPr>
          <w:szCs w:val="22"/>
          <w:lang w:val="en-US"/>
        </w:rPr>
      </w:pPr>
      <w:r w:rsidRPr="003E2B94">
        <w:rPr>
          <w:szCs w:val="22"/>
          <w:lang w:val="en-US"/>
        </w:rPr>
        <w:t xml:space="preserve">Activities of firms of </w:t>
      </w:r>
      <w:r w:rsidRPr="003E2B94">
        <w:rPr>
          <w:b/>
          <w:szCs w:val="22"/>
          <w:lang w:val="en-US"/>
        </w:rPr>
        <w:t xml:space="preserve">services </w:t>
      </w:r>
      <w:r w:rsidRPr="003E2B94">
        <w:rPr>
          <w:szCs w:val="22"/>
          <w:lang w:val="en-US"/>
        </w:rPr>
        <w:t>have</w:t>
      </w:r>
      <w:r w:rsidRPr="003E2B94">
        <w:rPr>
          <w:b/>
          <w:szCs w:val="22"/>
          <w:lang w:val="en-US"/>
        </w:rPr>
        <w:t xml:space="preserve"> </w:t>
      </w:r>
      <w:r w:rsidRPr="003E2B94">
        <w:rPr>
          <w:szCs w:val="22"/>
          <w:lang w:val="en-US"/>
        </w:rPr>
        <w:t>quite a different form.</w:t>
      </w:r>
      <w:r w:rsidR="007F1FF4" w:rsidRPr="003E2B94">
        <w:rPr>
          <w:szCs w:val="22"/>
          <w:lang w:val="en-US"/>
        </w:rPr>
        <w:t xml:space="preserve"> </w:t>
      </w:r>
    </w:p>
    <w:p w:rsidR="00992894" w:rsidRDefault="00BE578B" w:rsidP="00992894">
      <w:pPr>
        <w:pStyle w:val="Odstavecseseznamem"/>
        <w:numPr>
          <w:ilvl w:val="0"/>
          <w:numId w:val="12"/>
        </w:numPr>
        <w:jc w:val="both"/>
        <w:rPr>
          <w:rFonts w:ascii="Times New Roman" w:hAnsi="Times New Roman" w:cs="Times New Roman"/>
          <w:lang w:val="en-US"/>
        </w:rPr>
      </w:pPr>
      <w:r w:rsidRPr="00992894">
        <w:rPr>
          <w:rFonts w:ascii="Times New Roman" w:hAnsi="Times New Roman" w:cs="Times New Roman"/>
          <w:lang w:val="en-US"/>
        </w:rPr>
        <w:t xml:space="preserve">They react on events coming from the consciousness and </w:t>
      </w:r>
      <w:r w:rsidR="00EC17A0" w:rsidRPr="00992894">
        <w:rPr>
          <w:rFonts w:ascii="Times New Roman" w:hAnsi="Times New Roman" w:cs="Times New Roman"/>
          <w:lang w:val="en-US"/>
        </w:rPr>
        <w:t xml:space="preserve">directly </w:t>
      </w:r>
      <w:r w:rsidRPr="00992894">
        <w:rPr>
          <w:rFonts w:ascii="Times New Roman" w:hAnsi="Times New Roman" w:cs="Times New Roman"/>
          <w:lang w:val="en-US"/>
        </w:rPr>
        <w:t>enter into the area o</w:t>
      </w:r>
      <w:r w:rsidR="00EC17A0" w:rsidRPr="00992894">
        <w:rPr>
          <w:rFonts w:ascii="Times New Roman" w:hAnsi="Times New Roman" w:cs="Times New Roman"/>
          <w:lang w:val="en-US"/>
        </w:rPr>
        <w:t>f arising of the primary tension and participate at its solution. This holds for services among firms but also for import and export of services.</w:t>
      </w:r>
    </w:p>
    <w:p w:rsidR="007F1FF4" w:rsidRPr="00992894" w:rsidRDefault="005066C6" w:rsidP="00992894">
      <w:pPr>
        <w:pStyle w:val="Odstavecseseznamem"/>
        <w:numPr>
          <w:ilvl w:val="0"/>
          <w:numId w:val="12"/>
        </w:numPr>
        <w:jc w:val="both"/>
        <w:rPr>
          <w:rFonts w:ascii="Times New Roman" w:hAnsi="Times New Roman" w:cs="Times New Roman"/>
          <w:lang w:val="en-US"/>
        </w:rPr>
      </w:pPr>
      <w:r w:rsidRPr="00992894">
        <w:rPr>
          <w:rFonts w:ascii="Times New Roman" w:hAnsi="Times New Roman" w:cs="Times New Roman"/>
          <w:lang w:val="en-US"/>
        </w:rPr>
        <w:t>They don’t change the structure of the production and that is why no events output from them into the part of banking sector for spreading tension, but only into firms identifying the primary tension. They help to modify profit and thus solve the tension.</w:t>
      </w:r>
    </w:p>
    <w:p w:rsidR="00683F95" w:rsidRPr="00B57BCF" w:rsidRDefault="00683F95" w:rsidP="00683F95">
      <w:pPr>
        <w:rPr>
          <w:rFonts w:ascii="Times New Roman" w:hAnsi="Times New Roman" w:cs="Times New Roman"/>
          <w:b/>
          <w:sz w:val="24"/>
          <w:szCs w:val="24"/>
          <w:lang w:val="en-US"/>
        </w:rPr>
      </w:pPr>
    </w:p>
    <w:p w:rsidR="00683F95" w:rsidRPr="00747A5E" w:rsidRDefault="00A6608C" w:rsidP="00747A5E">
      <w:pPr>
        <w:pStyle w:val="Header1"/>
        <w:numPr>
          <w:ilvl w:val="0"/>
          <w:numId w:val="3"/>
        </w:numPr>
        <w:tabs>
          <w:tab w:val="num" w:pos="360"/>
        </w:tabs>
        <w:ind w:left="357" w:hanging="357"/>
      </w:pPr>
      <w:r w:rsidRPr="00747A5E">
        <w:t>Generally</w:t>
      </w:r>
    </w:p>
    <w:p w:rsidR="00747A5E" w:rsidRPr="00747A5E" w:rsidRDefault="00A6608C" w:rsidP="00AE111C">
      <w:pPr>
        <w:pStyle w:val="Zkladntext"/>
        <w:spacing w:after="60"/>
        <w:rPr>
          <w:szCs w:val="22"/>
          <w:lang w:val="en-US"/>
        </w:rPr>
      </w:pPr>
      <w:r w:rsidRPr="00747A5E">
        <w:rPr>
          <w:szCs w:val="22"/>
          <w:lang w:val="en-US"/>
        </w:rPr>
        <w:t xml:space="preserve">Generally they are </w:t>
      </w:r>
      <w:r w:rsidRPr="00747A5E">
        <w:rPr>
          <w:b/>
          <w:szCs w:val="22"/>
          <w:lang w:val="en-US"/>
        </w:rPr>
        <w:t>two main way</w:t>
      </w:r>
      <w:r w:rsidRPr="00747A5E">
        <w:rPr>
          <w:szCs w:val="22"/>
          <w:lang w:val="en-US"/>
        </w:rPr>
        <w:t xml:space="preserve"> in the structure of the system. From the primary tension it is the way of money, non materialistic, what goes through the banking sector and terminates in the consciousness – on the beginning of the materialistic way, on the entry of the raw material into the system. The second main way starts there, and terminate</w:t>
      </w:r>
      <w:r w:rsidR="004B6804" w:rsidRPr="00747A5E">
        <w:rPr>
          <w:szCs w:val="22"/>
          <w:lang w:val="en-US"/>
        </w:rPr>
        <w:t>s at</w:t>
      </w:r>
      <w:r w:rsidRPr="00747A5E">
        <w:rPr>
          <w:szCs w:val="22"/>
          <w:lang w:val="en-US"/>
        </w:rPr>
        <w:t xml:space="preserve"> consumers </w:t>
      </w:r>
      <w:r w:rsidR="004B6804" w:rsidRPr="00747A5E">
        <w:rPr>
          <w:szCs w:val="22"/>
          <w:lang w:val="en-US"/>
        </w:rPr>
        <w:t xml:space="preserve">and thus out of system – by the man. </w:t>
      </w:r>
    </w:p>
    <w:p w:rsidR="00AC169D" w:rsidRPr="00B57BCF" w:rsidRDefault="00AC169D" w:rsidP="00AE111C">
      <w:pPr>
        <w:pStyle w:val="Zkladntext"/>
        <w:spacing w:after="60"/>
        <w:rPr>
          <w:sz w:val="24"/>
          <w:szCs w:val="24"/>
          <w:lang w:val="en-US"/>
        </w:rPr>
      </w:pPr>
    </w:p>
    <w:p w:rsidR="00B52B4E" w:rsidRPr="00747A5E" w:rsidRDefault="004B6804" w:rsidP="00747A5E">
      <w:pPr>
        <w:pStyle w:val="Header1"/>
        <w:numPr>
          <w:ilvl w:val="0"/>
          <w:numId w:val="3"/>
        </w:numPr>
        <w:tabs>
          <w:tab w:val="num" w:pos="360"/>
        </w:tabs>
        <w:ind w:left="357" w:hanging="357"/>
      </w:pPr>
      <w:r w:rsidRPr="00747A5E">
        <w:lastRenderedPageBreak/>
        <w:t>Conclusion</w:t>
      </w:r>
    </w:p>
    <w:p w:rsidR="00B52B4E" w:rsidRPr="00B57BCF" w:rsidRDefault="004B6804" w:rsidP="00AE111C">
      <w:pPr>
        <w:pStyle w:val="Zkladntext"/>
        <w:spacing w:after="60"/>
        <w:rPr>
          <w:sz w:val="24"/>
          <w:szCs w:val="24"/>
          <w:lang w:val="en-US"/>
        </w:rPr>
      </w:pPr>
      <w:r>
        <w:rPr>
          <w:sz w:val="24"/>
          <w:szCs w:val="24"/>
          <w:lang w:val="en-US"/>
        </w:rPr>
        <w:t xml:space="preserve">Firms by their position </w:t>
      </w:r>
      <w:r w:rsidRPr="00747A5E">
        <w:rPr>
          <w:szCs w:val="22"/>
          <w:lang w:val="en-US"/>
        </w:rPr>
        <w:t>in</w:t>
      </w:r>
      <w:r>
        <w:rPr>
          <w:sz w:val="24"/>
          <w:szCs w:val="24"/>
          <w:lang w:val="en-US"/>
        </w:rPr>
        <w:t xml:space="preserve"> the functioning of the new object belong into different groups. These are for example following groups:</w:t>
      </w:r>
    </w:p>
    <w:p w:rsidR="00B52B4E" w:rsidRPr="00747A5E" w:rsidRDefault="004B6804" w:rsidP="00B52B4E">
      <w:pPr>
        <w:pStyle w:val="Odstavecseseznamem"/>
        <w:numPr>
          <w:ilvl w:val="0"/>
          <w:numId w:val="7"/>
        </w:numPr>
        <w:rPr>
          <w:rFonts w:ascii="Times New Roman" w:hAnsi="Times New Roman" w:cs="Times New Roman"/>
          <w:lang w:val="en-US"/>
        </w:rPr>
      </w:pPr>
      <w:r w:rsidRPr="00747A5E">
        <w:rPr>
          <w:rFonts w:ascii="Times New Roman" w:hAnsi="Times New Roman" w:cs="Times New Roman"/>
          <w:lang w:val="en-US"/>
        </w:rPr>
        <w:t xml:space="preserve">Production for </w:t>
      </w:r>
      <w:r w:rsidRPr="00747A5E">
        <w:rPr>
          <w:rFonts w:ascii="Times New Roman" w:hAnsi="Times New Roman" w:cs="Times New Roman"/>
          <w:b/>
          <w:lang w:val="en-US"/>
        </w:rPr>
        <w:t>investment</w:t>
      </w:r>
      <w:r w:rsidR="00B52B4E" w:rsidRPr="00747A5E">
        <w:rPr>
          <w:rFonts w:ascii="Times New Roman" w:hAnsi="Times New Roman" w:cs="Times New Roman"/>
          <w:lang w:val="en-US"/>
        </w:rPr>
        <w:t xml:space="preserve"> – </w:t>
      </w:r>
      <w:r w:rsidRPr="00747A5E">
        <w:rPr>
          <w:rFonts w:ascii="Times New Roman" w:hAnsi="Times New Roman" w:cs="Times New Roman"/>
          <w:lang w:val="en-US"/>
        </w:rPr>
        <w:t xml:space="preserve">e.g. production of </w:t>
      </w:r>
      <w:r w:rsidR="00B52B4E" w:rsidRPr="00747A5E">
        <w:rPr>
          <w:rFonts w:ascii="Times New Roman" w:hAnsi="Times New Roman" w:cs="Times New Roman"/>
          <w:lang w:val="en-US"/>
        </w:rPr>
        <w:t>software, hardware, ele</w:t>
      </w:r>
      <w:r w:rsidRPr="00747A5E">
        <w:rPr>
          <w:rFonts w:ascii="Times New Roman" w:hAnsi="Times New Roman" w:cs="Times New Roman"/>
          <w:lang w:val="en-US"/>
        </w:rPr>
        <w:t>c</w:t>
      </w:r>
      <w:r w:rsidR="00B52B4E" w:rsidRPr="00747A5E">
        <w:rPr>
          <w:rFonts w:ascii="Times New Roman" w:hAnsi="Times New Roman" w:cs="Times New Roman"/>
          <w:lang w:val="en-US"/>
        </w:rPr>
        <w:t>troni</w:t>
      </w:r>
      <w:r w:rsidRPr="00747A5E">
        <w:rPr>
          <w:rFonts w:ascii="Times New Roman" w:hAnsi="Times New Roman" w:cs="Times New Roman"/>
          <w:lang w:val="en-US"/>
        </w:rPr>
        <w:t>cs</w:t>
      </w:r>
      <w:r w:rsidR="00B52B4E" w:rsidRPr="00747A5E">
        <w:rPr>
          <w:rFonts w:ascii="Times New Roman" w:hAnsi="Times New Roman" w:cs="Times New Roman"/>
          <w:lang w:val="en-US"/>
        </w:rPr>
        <w:t xml:space="preserve">, </w:t>
      </w:r>
      <w:r w:rsidRPr="00747A5E">
        <w:rPr>
          <w:rFonts w:ascii="Times New Roman" w:hAnsi="Times New Roman" w:cs="Times New Roman"/>
          <w:lang w:val="en-US"/>
        </w:rPr>
        <w:t>machinery, transport</w:t>
      </w:r>
      <w:r w:rsidR="00B52B4E" w:rsidRPr="00747A5E">
        <w:rPr>
          <w:rFonts w:ascii="Times New Roman" w:hAnsi="Times New Roman" w:cs="Times New Roman"/>
          <w:lang w:val="en-US"/>
        </w:rPr>
        <w:t xml:space="preserve">. </w:t>
      </w:r>
      <w:r w:rsidRPr="00747A5E">
        <w:rPr>
          <w:rFonts w:ascii="Times New Roman" w:hAnsi="Times New Roman" w:cs="Times New Roman"/>
          <w:lang w:val="en-US"/>
        </w:rPr>
        <w:t>It was in calculations as firms as</w:t>
      </w:r>
      <w:r w:rsidR="00B52B4E" w:rsidRPr="00747A5E">
        <w:rPr>
          <w:rFonts w:ascii="Times New Roman" w:hAnsi="Times New Roman" w:cs="Times New Roman"/>
          <w:lang w:val="en-US"/>
        </w:rPr>
        <w:t xml:space="preserve"> AAPL, IBM, ADOBE, BOEING, CATERPILLAR,…</w:t>
      </w:r>
      <w:r w:rsidR="0020686D" w:rsidRPr="00747A5E">
        <w:rPr>
          <w:rFonts w:ascii="Times New Roman" w:hAnsi="Times New Roman" w:cs="Times New Roman"/>
          <w:lang w:val="en-US"/>
        </w:rPr>
        <w:t xml:space="preserve">,  </w:t>
      </w:r>
      <w:r w:rsidRPr="00747A5E">
        <w:rPr>
          <w:rFonts w:ascii="Times New Roman" w:hAnsi="Times New Roman" w:cs="Times New Roman"/>
          <w:i/>
          <w:lang w:val="en-US"/>
        </w:rPr>
        <w:t>in picture</w:t>
      </w:r>
      <w:r w:rsidR="0020686D" w:rsidRPr="00747A5E">
        <w:rPr>
          <w:rFonts w:ascii="Times New Roman" w:hAnsi="Times New Roman" w:cs="Times New Roman"/>
          <w:i/>
          <w:lang w:val="en-US"/>
        </w:rPr>
        <w:t xml:space="preserve"> 1 </w:t>
      </w:r>
      <w:r w:rsidRPr="00747A5E">
        <w:rPr>
          <w:rFonts w:ascii="Times New Roman" w:hAnsi="Times New Roman" w:cs="Times New Roman"/>
          <w:i/>
          <w:lang w:val="en-US"/>
        </w:rPr>
        <w:t>code</w:t>
      </w:r>
      <w:r w:rsidR="0020686D" w:rsidRPr="00747A5E">
        <w:rPr>
          <w:rFonts w:ascii="Times New Roman" w:hAnsi="Times New Roman" w:cs="Times New Roman"/>
          <w:i/>
          <w:lang w:val="en-US"/>
        </w:rPr>
        <w:t xml:space="preserve"> TFK</w:t>
      </w:r>
    </w:p>
    <w:p w:rsidR="0020686D" w:rsidRPr="00747A5E" w:rsidRDefault="004B6804" w:rsidP="0020686D">
      <w:pPr>
        <w:pStyle w:val="Odstavecseseznamem"/>
        <w:numPr>
          <w:ilvl w:val="0"/>
          <w:numId w:val="7"/>
        </w:numPr>
        <w:rPr>
          <w:rFonts w:ascii="Times New Roman" w:hAnsi="Times New Roman" w:cs="Times New Roman"/>
          <w:lang w:val="en-US"/>
        </w:rPr>
      </w:pPr>
      <w:r w:rsidRPr="00747A5E">
        <w:rPr>
          <w:rFonts w:ascii="Times New Roman" w:hAnsi="Times New Roman" w:cs="Times New Roman"/>
          <w:lang w:val="en-US"/>
        </w:rPr>
        <w:t xml:space="preserve">Banking firms from the area of the local </w:t>
      </w:r>
      <w:r w:rsidRPr="00747A5E">
        <w:rPr>
          <w:rFonts w:ascii="Times New Roman" w:hAnsi="Times New Roman" w:cs="Times New Roman"/>
          <w:b/>
          <w:lang w:val="en-US"/>
        </w:rPr>
        <w:t>tension</w:t>
      </w:r>
      <w:r w:rsidRPr="00747A5E">
        <w:rPr>
          <w:rFonts w:ascii="Times New Roman" w:hAnsi="Times New Roman" w:cs="Times New Roman"/>
          <w:lang w:val="en-US"/>
        </w:rPr>
        <w:t xml:space="preserve"> </w:t>
      </w:r>
      <w:r w:rsidR="00C650BB" w:rsidRPr="00747A5E">
        <w:rPr>
          <w:rFonts w:ascii="Times New Roman" w:hAnsi="Times New Roman" w:cs="Times New Roman"/>
          <w:lang w:val="en-US"/>
        </w:rPr>
        <w:t>–</w:t>
      </w:r>
      <w:r w:rsidR="00B52B4E" w:rsidRPr="00747A5E">
        <w:rPr>
          <w:rFonts w:ascii="Times New Roman" w:hAnsi="Times New Roman" w:cs="Times New Roman"/>
          <w:lang w:val="en-US"/>
        </w:rPr>
        <w:t xml:space="preserve"> </w:t>
      </w:r>
      <w:r w:rsidR="00C650BB" w:rsidRPr="00747A5E">
        <w:rPr>
          <w:rFonts w:ascii="Times New Roman" w:hAnsi="Times New Roman" w:cs="Times New Roman"/>
          <w:lang w:val="en-US"/>
        </w:rPr>
        <w:t>BANK OF AMERICA, CITIGROUP, JPMORGAN,…</w:t>
      </w:r>
      <w:r w:rsidR="0020686D" w:rsidRPr="00747A5E">
        <w:rPr>
          <w:rFonts w:ascii="Times New Roman" w:hAnsi="Times New Roman" w:cs="Times New Roman"/>
          <w:lang w:val="en-US"/>
        </w:rPr>
        <w:t xml:space="preserve">,  </w:t>
      </w:r>
      <w:r w:rsidRPr="00747A5E">
        <w:rPr>
          <w:rFonts w:ascii="Times New Roman" w:hAnsi="Times New Roman" w:cs="Times New Roman"/>
          <w:i/>
          <w:lang w:val="en-US"/>
        </w:rPr>
        <w:t>in picture 1 code</w:t>
      </w:r>
      <w:r w:rsidR="0020686D" w:rsidRPr="00747A5E">
        <w:rPr>
          <w:rFonts w:ascii="Times New Roman" w:hAnsi="Times New Roman" w:cs="Times New Roman"/>
          <w:i/>
          <w:lang w:val="en-US"/>
        </w:rPr>
        <w:t xml:space="preserve"> PNUTÍ</w:t>
      </w:r>
    </w:p>
    <w:p w:rsidR="0020686D" w:rsidRPr="00747A5E" w:rsidRDefault="004B6804" w:rsidP="0020686D">
      <w:pPr>
        <w:pStyle w:val="Odstavecseseznamem"/>
        <w:numPr>
          <w:ilvl w:val="0"/>
          <w:numId w:val="7"/>
        </w:numPr>
        <w:rPr>
          <w:rFonts w:ascii="Times New Roman" w:hAnsi="Times New Roman" w:cs="Times New Roman"/>
          <w:lang w:val="en-US"/>
        </w:rPr>
      </w:pPr>
      <w:r w:rsidRPr="00747A5E">
        <w:rPr>
          <w:rFonts w:ascii="Times New Roman" w:hAnsi="Times New Roman" w:cs="Times New Roman"/>
          <w:lang w:val="en-US"/>
        </w:rPr>
        <w:t xml:space="preserve">Banking firms from the area of tension </w:t>
      </w:r>
      <w:r w:rsidRPr="00747A5E">
        <w:rPr>
          <w:rFonts w:ascii="Times New Roman" w:hAnsi="Times New Roman" w:cs="Times New Roman"/>
          <w:b/>
          <w:lang w:val="en-US"/>
        </w:rPr>
        <w:t>spreading</w:t>
      </w:r>
      <w:r w:rsidR="00C650BB" w:rsidRPr="00747A5E">
        <w:rPr>
          <w:rFonts w:ascii="Times New Roman" w:hAnsi="Times New Roman" w:cs="Times New Roman"/>
          <w:lang w:val="en-US"/>
        </w:rPr>
        <w:t xml:space="preserve"> – diver</w:t>
      </w:r>
      <w:r w:rsidRPr="00747A5E">
        <w:rPr>
          <w:rFonts w:ascii="Times New Roman" w:hAnsi="Times New Roman" w:cs="Times New Roman"/>
          <w:lang w:val="en-US"/>
        </w:rPr>
        <w:t>sified banking institutions</w:t>
      </w:r>
      <w:r w:rsidR="00C650BB" w:rsidRPr="00747A5E">
        <w:rPr>
          <w:rFonts w:ascii="Times New Roman" w:hAnsi="Times New Roman" w:cs="Times New Roman"/>
          <w:lang w:val="en-US"/>
        </w:rPr>
        <w:t>: AMERIPRISE, AMERICAN EXPRESS, BERKSHIRE HATAWAY,…</w:t>
      </w:r>
      <w:r w:rsidR="0020686D" w:rsidRPr="00747A5E">
        <w:rPr>
          <w:rFonts w:ascii="Times New Roman" w:hAnsi="Times New Roman" w:cs="Times New Roman"/>
          <w:lang w:val="en-US"/>
        </w:rPr>
        <w:t xml:space="preserve">,  </w:t>
      </w:r>
      <w:r w:rsidRPr="00747A5E">
        <w:rPr>
          <w:rFonts w:ascii="Times New Roman" w:hAnsi="Times New Roman" w:cs="Times New Roman"/>
          <w:i/>
          <w:lang w:val="en-US"/>
        </w:rPr>
        <w:t>in picture 1 code</w:t>
      </w:r>
      <w:r w:rsidR="0020686D" w:rsidRPr="00747A5E">
        <w:rPr>
          <w:rFonts w:ascii="Times New Roman" w:hAnsi="Times New Roman" w:cs="Times New Roman"/>
          <w:i/>
          <w:lang w:val="en-US"/>
        </w:rPr>
        <w:t xml:space="preserve"> CENY</w:t>
      </w:r>
    </w:p>
    <w:p w:rsidR="006730F8" w:rsidRPr="00747A5E" w:rsidRDefault="004B6804" w:rsidP="00B52B4E">
      <w:pPr>
        <w:pStyle w:val="Odstavecseseznamem"/>
        <w:numPr>
          <w:ilvl w:val="0"/>
          <w:numId w:val="7"/>
        </w:numPr>
        <w:rPr>
          <w:rFonts w:ascii="Times New Roman" w:hAnsi="Times New Roman" w:cs="Times New Roman"/>
          <w:lang w:val="en-US"/>
        </w:rPr>
      </w:pPr>
      <w:r w:rsidRPr="00747A5E">
        <w:rPr>
          <w:rFonts w:ascii="Times New Roman" w:hAnsi="Times New Roman" w:cs="Times New Roman"/>
          <w:lang w:val="en-US"/>
        </w:rPr>
        <w:t>Mining firms</w:t>
      </w:r>
      <w:r w:rsidR="00C650BB" w:rsidRPr="00747A5E">
        <w:rPr>
          <w:rFonts w:ascii="Times New Roman" w:hAnsi="Times New Roman" w:cs="Times New Roman"/>
          <w:lang w:val="en-US"/>
        </w:rPr>
        <w:t xml:space="preserve"> – </w:t>
      </w:r>
      <w:r w:rsidRPr="00747A5E">
        <w:rPr>
          <w:rFonts w:ascii="Times New Roman" w:hAnsi="Times New Roman" w:cs="Times New Roman"/>
          <w:b/>
          <w:lang w:val="en-US"/>
        </w:rPr>
        <w:t>consciousness</w:t>
      </w:r>
      <w:r w:rsidR="00C650BB" w:rsidRPr="00747A5E">
        <w:rPr>
          <w:rFonts w:ascii="Times New Roman" w:hAnsi="Times New Roman" w:cs="Times New Roman"/>
          <w:lang w:val="en-US"/>
        </w:rPr>
        <w:t>: ALCOA, FREEPORT MCMORAN,</w:t>
      </w:r>
      <w:r w:rsidR="006730F8" w:rsidRPr="00747A5E">
        <w:rPr>
          <w:rFonts w:ascii="Times New Roman" w:hAnsi="Times New Roman" w:cs="Times New Roman"/>
          <w:lang w:val="en-US"/>
        </w:rPr>
        <w:t>…</w:t>
      </w:r>
      <w:r w:rsidR="0020686D" w:rsidRPr="00747A5E">
        <w:rPr>
          <w:rFonts w:ascii="Times New Roman" w:hAnsi="Times New Roman" w:cs="Times New Roman"/>
          <w:lang w:val="en-US"/>
        </w:rPr>
        <w:t xml:space="preserve">,  </w:t>
      </w:r>
      <w:r w:rsidRPr="00747A5E">
        <w:rPr>
          <w:rFonts w:ascii="Times New Roman" w:hAnsi="Times New Roman" w:cs="Times New Roman"/>
          <w:i/>
          <w:lang w:val="en-US"/>
        </w:rPr>
        <w:t>in picture 1 code</w:t>
      </w:r>
      <w:r w:rsidR="0020686D" w:rsidRPr="00747A5E">
        <w:rPr>
          <w:rFonts w:ascii="Times New Roman" w:hAnsi="Times New Roman" w:cs="Times New Roman"/>
          <w:i/>
          <w:lang w:val="en-US"/>
        </w:rPr>
        <w:t xml:space="preserve"> ZBOD</w:t>
      </w:r>
    </w:p>
    <w:p w:rsidR="00C650BB" w:rsidRPr="00747A5E" w:rsidRDefault="004B6804" w:rsidP="00B52B4E">
      <w:pPr>
        <w:pStyle w:val="Odstavecseseznamem"/>
        <w:numPr>
          <w:ilvl w:val="0"/>
          <w:numId w:val="7"/>
        </w:numPr>
        <w:rPr>
          <w:rFonts w:ascii="Times New Roman" w:hAnsi="Times New Roman" w:cs="Times New Roman"/>
          <w:lang w:val="en-US"/>
        </w:rPr>
      </w:pPr>
      <w:r w:rsidRPr="00747A5E">
        <w:rPr>
          <w:rFonts w:ascii="Times New Roman" w:hAnsi="Times New Roman" w:cs="Times New Roman"/>
          <w:lang w:val="en-US"/>
        </w:rPr>
        <w:t>Firms of energy producing</w:t>
      </w:r>
      <w:r w:rsidR="006730F8" w:rsidRPr="00747A5E">
        <w:rPr>
          <w:rFonts w:ascii="Times New Roman" w:hAnsi="Times New Roman" w:cs="Times New Roman"/>
          <w:lang w:val="en-US"/>
        </w:rPr>
        <w:t xml:space="preserve"> – </w:t>
      </w:r>
      <w:r w:rsidR="006730F8" w:rsidRPr="00747A5E">
        <w:rPr>
          <w:rFonts w:ascii="Times New Roman" w:hAnsi="Times New Roman" w:cs="Times New Roman"/>
          <w:b/>
          <w:lang w:val="en-US"/>
        </w:rPr>
        <w:t>s</w:t>
      </w:r>
      <w:r w:rsidRPr="00747A5E">
        <w:rPr>
          <w:rFonts w:ascii="Times New Roman" w:hAnsi="Times New Roman" w:cs="Times New Roman"/>
          <w:b/>
          <w:lang w:val="en-US"/>
        </w:rPr>
        <w:t>atisfac</w:t>
      </w:r>
      <w:r w:rsidR="00BC247B" w:rsidRPr="00747A5E">
        <w:rPr>
          <w:rFonts w:ascii="Times New Roman" w:hAnsi="Times New Roman" w:cs="Times New Roman"/>
          <w:b/>
          <w:lang w:val="en-US"/>
        </w:rPr>
        <w:t>t</w:t>
      </w:r>
      <w:r w:rsidRPr="00747A5E">
        <w:rPr>
          <w:rFonts w:ascii="Times New Roman" w:hAnsi="Times New Roman" w:cs="Times New Roman"/>
          <w:b/>
          <w:lang w:val="en-US"/>
        </w:rPr>
        <w:t>ion</w:t>
      </w:r>
      <w:r w:rsidR="006730F8" w:rsidRPr="00747A5E">
        <w:rPr>
          <w:rFonts w:ascii="Times New Roman" w:hAnsi="Times New Roman" w:cs="Times New Roman"/>
          <w:lang w:val="en-US"/>
        </w:rPr>
        <w:t xml:space="preserve">: </w:t>
      </w:r>
      <w:r w:rsidR="00C650BB" w:rsidRPr="00747A5E">
        <w:rPr>
          <w:rFonts w:ascii="Times New Roman" w:hAnsi="Times New Roman" w:cs="Times New Roman"/>
          <w:lang w:val="en-US"/>
        </w:rPr>
        <w:t xml:space="preserve"> </w:t>
      </w:r>
      <w:r w:rsidR="006730F8" w:rsidRPr="00747A5E">
        <w:rPr>
          <w:rFonts w:ascii="Times New Roman" w:hAnsi="Times New Roman" w:cs="Times New Roman"/>
          <w:lang w:val="en-US"/>
        </w:rPr>
        <w:t>AMERICAN ELECTRIC POWER, DOMINION RESOURSES, APACHE, ANADARKO PETROLEUM,…</w:t>
      </w:r>
      <w:r w:rsidR="0020686D" w:rsidRPr="00747A5E">
        <w:rPr>
          <w:rFonts w:ascii="Times New Roman" w:hAnsi="Times New Roman" w:cs="Times New Roman"/>
          <w:lang w:val="en-US"/>
        </w:rPr>
        <w:t xml:space="preserve">,  </w:t>
      </w:r>
      <w:r w:rsidRPr="00747A5E">
        <w:rPr>
          <w:rFonts w:ascii="Times New Roman" w:hAnsi="Times New Roman" w:cs="Times New Roman"/>
          <w:i/>
          <w:lang w:val="en-US"/>
        </w:rPr>
        <w:t>in picture 1 code</w:t>
      </w:r>
      <w:r w:rsidR="0020686D" w:rsidRPr="00747A5E">
        <w:rPr>
          <w:rFonts w:ascii="Times New Roman" w:hAnsi="Times New Roman" w:cs="Times New Roman"/>
          <w:i/>
          <w:lang w:val="en-US"/>
        </w:rPr>
        <w:t xml:space="preserve"> HYB</w:t>
      </w:r>
    </w:p>
    <w:p w:rsidR="006730F8" w:rsidRPr="00747A5E" w:rsidRDefault="00975DBE" w:rsidP="00B52B4E">
      <w:pPr>
        <w:pStyle w:val="Odstavecseseznamem"/>
        <w:numPr>
          <w:ilvl w:val="0"/>
          <w:numId w:val="7"/>
        </w:numPr>
        <w:rPr>
          <w:rFonts w:ascii="Times New Roman" w:hAnsi="Times New Roman" w:cs="Times New Roman"/>
          <w:lang w:val="en-US"/>
        </w:rPr>
      </w:pPr>
      <w:r w:rsidRPr="00747A5E">
        <w:rPr>
          <w:rFonts w:ascii="Times New Roman" w:hAnsi="Times New Roman" w:cs="Times New Roman"/>
          <w:lang w:val="en-US"/>
        </w:rPr>
        <w:t xml:space="preserve">Firms of </w:t>
      </w:r>
      <w:r w:rsidRPr="00747A5E">
        <w:rPr>
          <w:rFonts w:ascii="Times New Roman" w:hAnsi="Times New Roman" w:cs="Times New Roman"/>
          <w:b/>
          <w:lang w:val="en-US"/>
        </w:rPr>
        <w:t>services</w:t>
      </w:r>
      <w:r w:rsidR="006730F8" w:rsidRPr="00747A5E">
        <w:rPr>
          <w:rFonts w:ascii="Times New Roman" w:hAnsi="Times New Roman" w:cs="Times New Roman"/>
          <w:lang w:val="en-US"/>
        </w:rPr>
        <w:t xml:space="preserve"> – </w:t>
      </w:r>
      <w:r w:rsidRPr="00747A5E">
        <w:rPr>
          <w:rFonts w:ascii="Times New Roman" w:hAnsi="Times New Roman" w:cs="Times New Roman"/>
          <w:lang w:val="en-US"/>
        </w:rPr>
        <w:t>among firms</w:t>
      </w:r>
      <w:r w:rsidR="006730F8" w:rsidRPr="00747A5E">
        <w:rPr>
          <w:rFonts w:ascii="Times New Roman" w:hAnsi="Times New Roman" w:cs="Times New Roman"/>
          <w:lang w:val="en-US"/>
        </w:rPr>
        <w:t>: PITNEY-BOWES, XEROX,…</w:t>
      </w:r>
      <w:r w:rsidR="0020686D" w:rsidRPr="00747A5E">
        <w:rPr>
          <w:rFonts w:ascii="Times New Roman" w:hAnsi="Times New Roman" w:cs="Times New Roman"/>
          <w:lang w:val="en-US"/>
        </w:rPr>
        <w:t xml:space="preserve">,  </w:t>
      </w:r>
      <w:r w:rsidRPr="00747A5E">
        <w:rPr>
          <w:rFonts w:ascii="Times New Roman" w:hAnsi="Times New Roman" w:cs="Times New Roman"/>
          <w:i/>
          <w:lang w:val="en-US"/>
        </w:rPr>
        <w:t>in picture 1 code</w:t>
      </w:r>
      <w:r w:rsidR="0020686D" w:rsidRPr="00747A5E">
        <w:rPr>
          <w:rFonts w:ascii="Times New Roman" w:hAnsi="Times New Roman" w:cs="Times New Roman"/>
          <w:i/>
          <w:lang w:val="en-US"/>
        </w:rPr>
        <w:t xml:space="preserve"> SLUŽ</w:t>
      </w:r>
    </w:p>
    <w:p w:rsidR="006730F8" w:rsidRPr="00747A5E" w:rsidRDefault="00975DBE" w:rsidP="00B52B4E">
      <w:pPr>
        <w:pStyle w:val="Odstavecseseznamem"/>
        <w:numPr>
          <w:ilvl w:val="0"/>
          <w:numId w:val="7"/>
        </w:numPr>
        <w:rPr>
          <w:rFonts w:ascii="Times New Roman" w:hAnsi="Times New Roman" w:cs="Times New Roman"/>
          <w:lang w:val="en-US"/>
        </w:rPr>
      </w:pPr>
      <w:r w:rsidRPr="00747A5E">
        <w:rPr>
          <w:rFonts w:ascii="Times New Roman" w:hAnsi="Times New Roman" w:cs="Times New Roman"/>
          <w:lang w:val="en-US"/>
        </w:rPr>
        <w:t xml:space="preserve">Firms of </w:t>
      </w:r>
      <w:r w:rsidRPr="00747A5E">
        <w:rPr>
          <w:rFonts w:ascii="Times New Roman" w:hAnsi="Times New Roman" w:cs="Times New Roman"/>
          <w:b/>
          <w:lang w:val="en-US"/>
        </w:rPr>
        <w:t>export</w:t>
      </w:r>
      <w:r w:rsidRPr="00747A5E">
        <w:rPr>
          <w:rFonts w:ascii="Times New Roman" w:hAnsi="Times New Roman" w:cs="Times New Roman"/>
          <w:lang w:val="en-US"/>
        </w:rPr>
        <w:t xml:space="preserve"> of services</w:t>
      </w:r>
      <w:r w:rsidR="006730F8" w:rsidRPr="00747A5E">
        <w:rPr>
          <w:rFonts w:ascii="Times New Roman" w:hAnsi="Times New Roman" w:cs="Times New Roman"/>
          <w:lang w:val="en-US"/>
        </w:rPr>
        <w:t>: FACEBOOK, CISCO, JUNIPER NETWORKS,…</w:t>
      </w:r>
      <w:r w:rsidR="0020686D" w:rsidRPr="00747A5E">
        <w:rPr>
          <w:rFonts w:ascii="Times New Roman" w:hAnsi="Times New Roman" w:cs="Times New Roman"/>
          <w:lang w:val="en-US"/>
        </w:rPr>
        <w:t xml:space="preserve">,  </w:t>
      </w:r>
      <w:r w:rsidRPr="00747A5E">
        <w:rPr>
          <w:rFonts w:ascii="Times New Roman" w:hAnsi="Times New Roman" w:cs="Times New Roman"/>
          <w:i/>
          <w:lang w:val="en-US"/>
        </w:rPr>
        <w:t>in picture 1 code</w:t>
      </w:r>
      <w:r w:rsidR="0020686D" w:rsidRPr="00747A5E">
        <w:rPr>
          <w:rFonts w:ascii="Times New Roman" w:hAnsi="Times New Roman" w:cs="Times New Roman"/>
          <w:i/>
          <w:lang w:val="en-US"/>
        </w:rPr>
        <w:t xml:space="preserve"> SLUV</w:t>
      </w:r>
    </w:p>
    <w:p w:rsidR="006730F8" w:rsidRPr="00747A5E" w:rsidRDefault="00975DBE" w:rsidP="00B52B4E">
      <w:pPr>
        <w:pStyle w:val="Odstavecseseznamem"/>
        <w:numPr>
          <w:ilvl w:val="0"/>
          <w:numId w:val="7"/>
        </w:numPr>
        <w:rPr>
          <w:rFonts w:ascii="Times New Roman" w:hAnsi="Times New Roman" w:cs="Times New Roman"/>
          <w:lang w:val="en-US"/>
        </w:rPr>
      </w:pPr>
      <w:proofErr w:type="gramStart"/>
      <w:r w:rsidRPr="00747A5E">
        <w:rPr>
          <w:rFonts w:ascii="Times New Roman" w:hAnsi="Times New Roman" w:cs="Times New Roman"/>
          <w:lang w:val="en-US"/>
        </w:rPr>
        <w:t>and</w:t>
      </w:r>
      <w:proofErr w:type="gramEnd"/>
      <w:r w:rsidRPr="00747A5E">
        <w:rPr>
          <w:rFonts w:ascii="Times New Roman" w:hAnsi="Times New Roman" w:cs="Times New Roman"/>
          <w:lang w:val="en-US"/>
        </w:rPr>
        <w:t xml:space="preserve"> </w:t>
      </w:r>
      <w:r w:rsidR="005A18CD" w:rsidRPr="00747A5E">
        <w:rPr>
          <w:rFonts w:ascii="Times New Roman" w:hAnsi="Times New Roman" w:cs="Times New Roman"/>
          <w:lang w:val="en-US"/>
        </w:rPr>
        <w:t xml:space="preserve">finally, firms of </w:t>
      </w:r>
      <w:r w:rsidR="005A18CD" w:rsidRPr="00747A5E">
        <w:rPr>
          <w:rFonts w:ascii="Times New Roman" w:hAnsi="Times New Roman" w:cs="Times New Roman"/>
          <w:b/>
          <w:lang w:val="en-US"/>
        </w:rPr>
        <w:t>export of goods</w:t>
      </w:r>
      <w:r w:rsidR="00261500" w:rsidRPr="00747A5E">
        <w:rPr>
          <w:rFonts w:ascii="Times New Roman" w:hAnsi="Times New Roman" w:cs="Times New Roman"/>
          <w:lang w:val="en-US"/>
        </w:rPr>
        <w:t xml:space="preserve">: </w:t>
      </w:r>
      <w:r w:rsidR="007027DD" w:rsidRPr="00747A5E">
        <w:rPr>
          <w:rFonts w:ascii="Times New Roman" w:hAnsi="Times New Roman" w:cs="Times New Roman"/>
          <w:lang w:val="en-US"/>
        </w:rPr>
        <w:t>AMERISOURCE-BERGEN, ABBOTT LABORATORIES, ALLERGAN,…</w:t>
      </w:r>
      <w:r w:rsidR="0020686D" w:rsidRPr="00747A5E">
        <w:rPr>
          <w:rFonts w:ascii="Times New Roman" w:hAnsi="Times New Roman" w:cs="Times New Roman"/>
          <w:lang w:val="en-US"/>
        </w:rPr>
        <w:t xml:space="preserve">,  </w:t>
      </w:r>
      <w:r w:rsidR="005A18CD" w:rsidRPr="00747A5E">
        <w:rPr>
          <w:rFonts w:ascii="Times New Roman" w:hAnsi="Times New Roman" w:cs="Times New Roman"/>
          <w:i/>
          <w:lang w:val="en-US"/>
        </w:rPr>
        <w:t>in picture 1 code</w:t>
      </w:r>
      <w:r w:rsidR="0020686D" w:rsidRPr="00747A5E">
        <w:rPr>
          <w:rFonts w:ascii="Times New Roman" w:hAnsi="Times New Roman" w:cs="Times New Roman"/>
          <w:i/>
          <w:lang w:val="en-US"/>
        </w:rPr>
        <w:t xml:space="preserve"> ZBOV</w:t>
      </w:r>
      <w:r w:rsidR="005A18CD" w:rsidRPr="00747A5E">
        <w:rPr>
          <w:rFonts w:ascii="Times New Roman" w:hAnsi="Times New Roman" w:cs="Times New Roman"/>
          <w:i/>
          <w:lang w:val="en-US"/>
        </w:rPr>
        <w:t>;</w:t>
      </w:r>
      <w:r w:rsidR="00BE6271" w:rsidRPr="00747A5E">
        <w:rPr>
          <w:rFonts w:ascii="Times New Roman" w:hAnsi="Times New Roman" w:cs="Times New Roman"/>
          <w:lang w:val="en-US"/>
        </w:rPr>
        <w:t xml:space="preserve"> </w:t>
      </w:r>
      <w:r w:rsidR="005A18CD" w:rsidRPr="00747A5E">
        <w:rPr>
          <w:rFonts w:ascii="Times New Roman" w:hAnsi="Times New Roman" w:cs="Times New Roman"/>
          <w:lang w:val="en-US"/>
        </w:rPr>
        <w:t>concerned is export from the new object, it means out of the structure of firms, not export from the state</w:t>
      </w:r>
      <w:r w:rsidR="00BE6271" w:rsidRPr="00747A5E">
        <w:rPr>
          <w:rFonts w:ascii="Times New Roman" w:hAnsi="Times New Roman" w:cs="Times New Roman"/>
          <w:lang w:val="en-US"/>
        </w:rPr>
        <w:t>.</w:t>
      </w:r>
    </w:p>
    <w:p w:rsidR="00297295" w:rsidRPr="00B57BCF" w:rsidRDefault="00297295" w:rsidP="00297295">
      <w:pPr>
        <w:rPr>
          <w:rFonts w:ascii="Times New Roman" w:hAnsi="Times New Roman" w:cs="Times New Roman"/>
          <w:b/>
          <w:sz w:val="24"/>
          <w:szCs w:val="24"/>
          <w:lang w:val="en-US"/>
        </w:rPr>
      </w:pPr>
    </w:p>
    <w:p w:rsidR="00297295" w:rsidRPr="00747A5E" w:rsidRDefault="00BC247B" w:rsidP="00747A5E">
      <w:pPr>
        <w:pStyle w:val="Header1"/>
        <w:numPr>
          <w:ilvl w:val="0"/>
          <w:numId w:val="3"/>
        </w:numPr>
        <w:tabs>
          <w:tab w:val="num" w:pos="360"/>
        </w:tabs>
        <w:ind w:left="357" w:hanging="357"/>
      </w:pPr>
      <w:r w:rsidRPr="00747A5E">
        <w:t>Notes</w:t>
      </w:r>
    </w:p>
    <w:p w:rsidR="00297295" w:rsidRPr="00992894" w:rsidRDefault="00BC247B" w:rsidP="00AE111C">
      <w:pPr>
        <w:pStyle w:val="Zkladntext"/>
        <w:spacing w:after="60"/>
        <w:rPr>
          <w:b/>
          <w:szCs w:val="22"/>
          <w:lang w:val="en-US"/>
        </w:rPr>
      </w:pPr>
      <w:r w:rsidRPr="00992894">
        <w:rPr>
          <w:szCs w:val="22"/>
          <w:lang w:val="en-US"/>
        </w:rPr>
        <w:t xml:space="preserve">An increase in success of about </w:t>
      </w:r>
      <w:r w:rsidRPr="00992894">
        <w:rPr>
          <w:b/>
          <w:szCs w:val="22"/>
          <w:lang w:val="en-US"/>
        </w:rPr>
        <w:t>10-20 percent points</w:t>
      </w:r>
      <w:r w:rsidRPr="00992894">
        <w:rPr>
          <w:szCs w:val="22"/>
          <w:lang w:val="en-US"/>
        </w:rPr>
        <w:t xml:space="preserve"> was get by using properties of the new object during the work on stock market.</w:t>
      </w:r>
      <w:r w:rsidR="00297295" w:rsidRPr="00992894">
        <w:rPr>
          <w:b/>
          <w:szCs w:val="22"/>
          <w:lang w:val="en-US"/>
        </w:rPr>
        <w:t xml:space="preserve"> </w:t>
      </w:r>
    </w:p>
    <w:p w:rsidR="00297295" w:rsidRDefault="00BC247B" w:rsidP="00AE111C">
      <w:pPr>
        <w:pStyle w:val="Zkladntext"/>
        <w:spacing w:after="60"/>
        <w:rPr>
          <w:szCs w:val="22"/>
          <w:lang w:val="en-US"/>
        </w:rPr>
      </w:pPr>
      <w:r w:rsidRPr="00992894">
        <w:rPr>
          <w:szCs w:val="22"/>
          <w:lang w:val="en-US"/>
        </w:rPr>
        <w:t>The examination of the new object was held on the American stock market. The activity of firms and their success was observed on the activity of corresponding stocks. Similarly</w:t>
      </w:r>
      <w:r w:rsidR="0038384B" w:rsidRPr="00992894">
        <w:rPr>
          <w:szCs w:val="22"/>
          <w:lang w:val="en-US"/>
        </w:rPr>
        <w:t>,</w:t>
      </w:r>
      <w:r w:rsidRPr="00992894">
        <w:rPr>
          <w:szCs w:val="22"/>
          <w:lang w:val="en-US"/>
        </w:rPr>
        <w:t xml:space="preserve"> </w:t>
      </w:r>
      <w:proofErr w:type="gramStart"/>
      <w:r w:rsidRPr="00992894">
        <w:rPr>
          <w:szCs w:val="22"/>
          <w:lang w:val="en-US"/>
        </w:rPr>
        <w:t>relations among firms was</w:t>
      </w:r>
      <w:proofErr w:type="gramEnd"/>
      <w:r w:rsidRPr="00992894">
        <w:rPr>
          <w:szCs w:val="22"/>
          <w:lang w:val="en-US"/>
        </w:rPr>
        <w:t xml:space="preserve"> observed on interconnection of activities of their stocks by using a </w:t>
      </w:r>
      <w:r w:rsidRPr="00992894">
        <w:rPr>
          <w:b/>
          <w:szCs w:val="22"/>
          <w:lang w:val="en-US"/>
        </w:rPr>
        <w:t>non</w:t>
      </w:r>
      <w:r w:rsidR="00297295" w:rsidRPr="00992894">
        <w:rPr>
          <w:b/>
          <w:szCs w:val="22"/>
          <w:lang w:val="en-US"/>
        </w:rPr>
        <w:t xml:space="preserve"> e</w:t>
      </w:r>
      <w:r w:rsidRPr="00992894">
        <w:rPr>
          <w:b/>
          <w:szCs w:val="22"/>
          <w:lang w:val="en-US"/>
        </w:rPr>
        <w:t>c</w:t>
      </w:r>
      <w:r w:rsidR="00297295" w:rsidRPr="00992894">
        <w:rPr>
          <w:b/>
          <w:szCs w:val="22"/>
          <w:lang w:val="en-US"/>
        </w:rPr>
        <w:t>onometric model</w:t>
      </w:r>
      <w:r w:rsidR="00297295" w:rsidRPr="00992894">
        <w:rPr>
          <w:szCs w:val="22"/>
          <w:lang w:val="en-US"/>
        </w:rPr>
        <w:t>.</w:t>
      </w:r>
    </w:p>
    <w:p w:rsidR="00590029" w:rsidRPr="00590029" w:rsidRDefault="00590029" w:rsidP="00590029">
      <w:pPr>
        <w:rPr>
          <w:rFonts w:ascii="Times New Roman" w:hAnsi="Times New Roman" w:cs="Times New Roman"/>
          <w:b/>
          <w:sz w:val="24"/>
          <w:szCs w:val="24"/>
          <w:lang w:val="en-US"/>
        </w:rPr>
      </w:pPr>
    </w:p>
    <w:p w:rsidR="00590029" w:rsidRPr="00747A5E" w:rsidRDefault="00590029" w:rsidP="00590029">
      <w:pPr>
        <w:pStyle w:val="Header1"/>
        <w:numPr>
          <w:ilvl w:val="0"/>
          <w:numId w:val="3"/>
        </w:numPr>
        <w:tabs>
          <w:tab w:val="num" w:pos="360"/>
        </w:tabs>
        <w:ind w:left="357" w:hanging="357"/>
      </w:pPr>
      <w:r>
        <w:t>Referenc</w:t>
      </w:r>
      <w:r w:rsidRPr="00747A5E">
        <w:t>es</w:t>
      </w:r>
    </w:p>
    <w:p w:rsidR="00453B4D" w:rsidRPr="00453B4D" w:rsidRDefault="00D03E17" w:rsidP="00453B4D">
      <w:pPr>
        <w:ind w:left="360"/>
        <w:rPr>
          <w:rFonts w:ascii="Times New Roman" w:eastAsia="SimSun" w:hAnsi="Times New Roman" w:cs="Times New Roman"/>
          <w:lang w:val="en-US" w:eastAsia="zh-CN"/>
        </w:rPr>
      </w:pPr>
      <w:r>
        <w:rPr>
          <w:rFonts w:ascii="Times New Roman" w:eastAsia="SimSun" w:hAnsi="Times New Roman" w:cs="Times New Roman"/>
          <w:lang w:val="en-US" w:eastAsia="zh-CN"/>
        </w:rPr>
        <w:t xml:space="preserve">1. </w:t>
      </w:r>
      <w:r w:rsidR="00557A2E" w:rsidRPr="00557A2E">
        <w:rPr>
          <w:rFonts w:ascii="Times New Roman" w:eastAsia="SimSun" w:hAnsi="Times New Roman" w:cs="Times New Roman"/>
          <w:lang w:val="en-US" w:eastAsia="zh-CN"/>
        </w:rPr>
        <w:t>Vl</w:t>
      </w:r>
      <w:r w:rsidR="00557A2E">
        <w:rPr>
          <w:rFonts w:ascii="Times New Roman" w:eastAsia="SimSun" w:hAnsi="Times New Roman" w:cs="Times New Roman"/>
          <w:lang w:val="en-US" w:eastAsia="zh-CN"/>
        </w:rPr>
        <w:t>c</w:t>
      </w:r>
      <w:r w:rsidR="00557A2E" w:rsidRPr="00557A2E">
        <w:rPr>
          <w:rFonts w:ascii="Times New Roman" w:eastAsia="SimSun" w:hAnsi="Times New Roman" w:cs="Times New Roman"/>
          <w:lang w:val="en-US" w:eastAsia="zh-CN"/>
        </w:rPr>
        <w:t>ek, M.: Functioning of the Object, unpublished material, 2010</w:t>
      </w:r>
      <w:r w:rsidR="00557A2E">
        <w:rPr>
          <w:rFonts w:ascii="Times New Roman" w:eastAsia="SimSun" w:hAnsi="Times New Roman" w:cs="Times New Roman"/>
          <w:lang w:val="en-US" w:eastAsia="zh-CN"/>
        </w:rPr>
        <w:br/>
      </w:r>
      <w:r>
        <w:rPr>
          <w:rFonts w:ascii="Times New Roman" w:eastAsia="SimSun" w:hAnsi="Times New Roman" w:cs="Times New Roman"/>
          <w:lang w:val="en-US" w:eastAsia="zh-CN"/>
        </w:rPr>
        <w:t xml:space="preserve">2. </w:t>
      </w:r>
      <w:proofErr w:type="spellStart"/>
      <w:r w:rsidR="00453B4D" w:rsidRPr="00557A2E">
        <w:rPr>
          <w:rFonts w:ascii="Times New Roman" w:eastAsia="SimSun" w:hAnsi="Times New Roman" w:cs="Times New Roman"/>
          <w:lang w:val="en-US" w:eastAsia="zh-CN"/>
        </w:rPr>
        <w:t>Vl</w:t>
      </w:r>
      <w:r w:rsidR="00453B4D">
        <w:rPr>
          <w:rFonts w:ascii="Times New Roman" w:eastAsia="SimSun" w:hAnsi="Times New Roman" w:cs="Times New Roman"/>
          <w:lang w:val="en-US" w:eastAsia="zh-CN"/>
        </w:rPr>
        <w:t>c</w:t>
      </w:r>
      <w:r w:rsidR="00453B4D" w:rsidRPr="00557A2E">
        <w:rPr>
          <w:rFonts w:ascii="Times New Roman" w:eastAsia="SimSun" w:hAnsi="Times New Roman" w:cs="Times New Roman"/>
          <w:lang w:val="en-US" w:eastAsia="zh-CN"/>
        </w:rPr>
        <w:t>ek</w:t>
      </w:r>
      <w:proofErr w:type="spellEnd"/>
      <w:r w:rsidR="00453B4D" w:rsidRPr="00557A2E">
        <w:rPr>
          <w:rFonts w:ascii="Times New Roman" w:eastAsia="SimSun" w:hAnsi="Times New Roman" w:cs="Times New Roman"/>
          <w:lang w:val="en-US" w:eastAsia="zh-CN"/>
        </w:rPr>
        <w:t>, M.: Functioning of the Brain, in ISB2010 proceedings, Su Zhou, China, 2010</w:t>
      </w:r>
      <w:r w:rsidR="00453B4D">
        <w:rPr>
          <w:rFonts w:ascii="Times New Roman" w:eastAsia="SimSun" w:hAnsi="Times New Roman" w:cs="Times New Roman"/>
          <w:lang w:val="en-US" w:eastAsia="zh-CN"/>
        </w:rPr>
        <w:br/>
      </w:r>
      <w:r>
        <w:rPr>
          <w:rFonts w:ascii="Times New Roman" w:eastAsia="SimSun" w:hAnsi="Times New Roman" w:cs="Times New Roman"/>
          <w:lang w:val="en-US" w:eastAsia="zh-CN"/>
        </w:rPr>
        <w:t xml:space="preserve">3. </w:t>
      </w:r>
      <w:proofErr w:type="spellStart"/>
      <w:r w:rsidR="00453B4D" w:rsidRPr="00557A2E">
        <w:rPr>
          <w:rFonts w:ascii="Times New Roman" w:eastAsia="SimSun" w:hAnsi="Times New Roman" w:cs="Times New Roman"/>
          <w:lang w:val="en-US" w:eastAsia="zh-CN"/>
        </w:rPr>
        <w:t>Vl</w:t>
      </w:r>
      <w:r w:rsidR="00453B4D">
        <w:rPr>
          <w:rFonts w:ascii="Times New Roman" w:eastAsia="SimSun" w:hAnsi="Times New Roman" w:cs="Times New Roman"/>
          <w:lang w:val="en-US" w:eastAsia="zh-CN"/>
        </w:rPr>
        <w:t>c</w:t>
      </w:r>
      <w:r w:rsidR="00453B4D" w:rsidRPr="00557A2E">
        <w:rPr>
          <w:rFonts w:ascii="Times New Roman" w:eastAsia="SimSun" w:hAnsi="Times New Roman" w:cs="Times New Roman"/>
          <w:lang w:val="en-US" w:eastAsia="zh-CN"/>
        </w:rPr>
        <w:t>ek</w:t>
      </w:r>
      <w:proofErr w:type="spellEnd"/>
      <w:r w:rsidR="00453B4D" w:rsidRPr="00557A2E">
        <w:rPr>
          <w:rFonts w:ascii="Times New Roman" w:eastAsia="SimSun" w:hAnsi="Times New Roman" w:cs="Times New Roman"/>
          <w:lang w:val="en-US" w:eastAsia="zh-CN"/>
        </w:rPr>
        <w:t xml:space="preserve">, M.: </w:t>
      </w:r>
      <w:r w:rsidR="00453B4D" w:rsidRPr="00453B4D">
        <w:rPr>
          <w:rFonts w:ascii="Times New Roman" w:eastAsia="SimSun" w:hAnsi="Times New Roman" w:cs="Times New Roman"/>
          <w:lang w:val="en-US" w:eastAsia="zh-CN"/>
        </w:rPr>
        <w:t xml:space="preserve">Movers of the economy. Model of </w:t>
      </w:r>
      <w:proofErr w:type="gramStart"/>
      <w:r w:rsidR="00453B4D" w:rsidRPr="00453B4D">
        <w:rPr>
          <w:rFonts w:ascii="Times New Roman" w:eastAsia="SimSun" w:hAnsi="Times New Roman" w:cs="Times New Roman"/>
          <w:lang w:val="en-US" w:eastAsia="zh-CN"/>
        </w:rPr>
        <w:t>interactions.</w:t>
      </w:r>
      <w:r w:rsidR="00453B4D" w:rsidRPr="00557A2E">
        <w:rPr>
          <w:rFonts w:ascii="Times New Roman" w:eastAsia="SimSun" w:hAnsi="Times New Roman" w:cs="Times New Roman"/>
          <w:lang w:val="en-US" w:eastAsia="zh-CN"/>
        </w:rPr>
        <w:t>,</w:t>
      </w:r>
      <w:proofErr w:type="gramEnd"/>
      <w:r w:rsidR="00453B4D" w:rsidRPr="00557A2E">
        <w:rPr>
          <w:rFonts w:ascii="Times New Roman" w:eastAsia="SimSun" w:hAnsi="Times New Roman" w:cs="Times New Roman"/>
          <w:lang w:val="en-US" w:eastAsia="zh-CN"/>
        </w:rPr>
        <w:t xml:space="preserve"> </w:t>
      </w:r>
      <w:r w:rsidR="00453B4D">
        <w:rPr>
          <w:rFonts w:ascii="Times New Roman" w:eastAsia="SimSun" w:hAnsi="Times New Roman" w:cs="Times New Roman"/>
          <w:lang w:val="en-US" w:eastAsia="zh-CN"/>
        </w:rPr>
        <w:t xml:space="preserve">in </w:t>
      </w:r>
      <w:r w:rsidR="00453B4D" w:rsidRPr="00453B4D">
        <w:rPr>
          <w:rFonts w:ascii="Times New Roman" w:eastAsia="SimSun" w:hAnsi="Times New Roman" w:cs="Times New Roman"/>
          <w:lang w:val="en-US" w:eastAsia="zh-CN"/>
        </w:rPr>
        <w:t xml:space="preserve">Developments in Economic </w:t>
      </w:r>
      <w:r>
        <w:rPr>
          <w:rFonts w:ascii="Times New Roman" w:eastAsia="SimSun" w:hAnsi="Times New Roman" w:cs="Times New Roman"/>
          <w:lang w:val="en-US" w:eastAsia="zh-CN"/>
        </w:rPr>
        <w:t xml:space="preserve">                    </w:t>
      </w:r>
      <w:r w:rsidR="00453B4D" w:rsidRPr="00453B4D">
        <w:rPr>
          <w:rFonts w:ascii="Times New Roman" w:eastAsia="SimSun" w:hAnsi="Times New Roman" w:cs="Times New Roman"/>
          <w:lang w:val="en-US" w:eastAsia="zh-CN"/>
        </w:rPr>
        <w:t>Theory and Policy</w:t>
      </w:r>
      <w:r w:rsidR="00453B4D">
        <w:rPr>
          <w:rFonts w:ascii="Times New Roman" w:eastAsia="SimSun" w:hAnsi="Times New Roman" w:cs="Times New Roman"/>
          <w:lang w:val="en-US" w:eastAsia="zh-CN"/>
        </w:rPr>
        <w:t xml:space="preserve"> </w:t>
      </w:r>
      <w:r w:rsidR="00453B4D" w:rsidRPr="00557A2E">
        <w:rPr>
          <w:rFonts w:ascii="Times New Roman" w:eastAsia="SimSun" w:hAnsi="Times New Roman" w:cs="Times New Roman"/>
          <w:lang w:val="en-US" w:eastAsia="zh-CN"/>
        </w:rPr>
        <w:t>proceedings,</w:t>
      </w:r>
      <w:r w:rsidR="00453B4D" w:rsidRPr="00453B4D">
        <w:rPr>
          <w:rFonts w:ascii="Times New Roman" w:eastAsia="SimSun" w:hAnsi="Times New Roman" w:cs="Times New Roman"/>
          <w:lang w:val="en-US" w:eastAsia="zh-CN"/>
        </w:rPr>
        <w:t xml:space="preserve"> Bilbao</w:t>
      </w:r>
      <w:r w:rsidR="00453B4D">
        <w:rPr>
          <w:rFonts w:ascii="Times New Roman" w:eastAsia="SimSun" w:hAnsi="Times New Roman" w:cs="Times New Roman"/>
          <w:lang w:val="en-US" w:eastAsia="zh-CN"/>
        </w:rPr>
        <w:t>, Spain,</w:t>
      </w:r>
      <w:r w:rsidR="00453B4D" w:rsidRPr="00453B4D">
        <w:rPr>
          <w:rFonts w:ascii="Times New Roman" w:eastAsia="SimSun" w:hAnsi="Times New Roman" w:cs="Times New Roman"/>
          <w:lang w:val="en-US" w:eastAsia="zh-CN"/>
        </w:rPr>
        <w:t xml:space="preserve"> 2010</w:t>
      </w:r>
    </w:p>
    <w:p w:rsidR="00453B4D" w:rsidRDefault="00453B4D" w:rsidP="00453B4D">
      <w:pPr>
        <w:ind w:left="360"/>
        <w:rPr>
          <w:rFonts w:ascii="Times New Roman" w:eastAsia="SimSun" w:hAnsi="Times New Roman" w:cs="Times New Roman"/>
          <w:lang w:val="en-US" w:eastAsia="zh-CN"/>
        </w:rPr>
      </w:pPr>
    </w:p>
    <w:p w:rsidR="00453B4D" w:rsidRPr="00557A2E" w:rsidRDefault="00453B4D" w:rsidP="00557A2E">
      <w:pPr>
        <w:ind w:left="360"/>
        <w:rPr>
          <w:rFonts w:ascii="Times New Roman" w:eastAsia="SimSun" w:hAnsi="Times New Roman" w:cs="Times New Roman"/>
          <w:lang w:val="en-US" w:eastAsia="zh-CN"/>
        </w:rPr>
      </w:pPr>
    </w:p>
    <w:p w:rsidR="00847E14" w:rsidRPr="00B57BCF" w:rsidRDefault="00051397" w:rsidP="003B0E4B">
      <w:pPr>
        <w:rPr>
          <w:rFonts w:ascii="Times New Roman" w:hAnsi="Times New Roman" w:cs="Times New Roman"/>
          <w:sz w:val="24"/>
          <w:szCs w:val="24"/>
          <w:lang w:val="en-US"/>
        </w:rPr>
      </w:pPr>
      <w:r w:rsidRPr="00B57BCF">
        <w:rPr>
          <w:rFonts w:ascii="Times New Roman" w:hAnsi="Times New Roman" w:cs="Times New Roman"/>
          <w:noProof/>
          <w:sz w:val="24"/>
          <w:szCs w:val="24"/>
          <w:lang w:eastAsia="cs-CZ"/>
        </w:rPr>
        <w:lastRenderedPageBreak/>
        <w:drawing>
          <wp:inline distT="0" distB="0" distL="0" distR="0">
            <wp:extent cx="5540854" cy="4229100"/>
            <wp:effectExtent l="19050" t="0" r="2696" b="0"/>
            <wp:docPr id="2" name="obrázek 1" descr="C:\Users\Martin\Documents\kyber\skenovat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cuments\kyber\skenovat0008.tif"/>
                    <pic:cNvPicPr>
                      <a:picLocks noChangeAspect="1" noChangeArrowheads="1"/>
                    </pic:cNvPicPr>
                  </pic:nvPicPr>
                  <pic:blipFill>
                    <a:blip r:embed="rId8" cstate="print"/>
                    <a:srcRect/>
                    <a:stretch>
                      <a:fillRect/>
                    </a:stretch>
                  </pic:blipFill>
                  <pic:spPr bwMode="auto">
                    <a:xfrm>
                      <a:off x="0" y="0"/>
                      <a:ext cx="5539357" cy="4227957"/>
                    </a:xfrm>
                    <a:prstGeom prst="rect">
                      <a:avLst/>
                    </a:prstGeom>
                    <a:noFill/>
                    <a:ln w="9525">
                      <a:noFill/>
                      <a:miter lim="800000"/>
                      <a:headEnd/>
                      <a:tailEnd/>
                    </a:ln>
                  </pic:spPr>
                </pic:pic>
              </a:graphicData>
            </a:graphic>
          </wp:inline>
        </w:drawing>
      </w:r>
    </w:p>
    <w:p w:rsidR="00847E14" w:rsidRPr="00747A5E" w:rsidRDefault="0038384B" w:rsidP="003B0E4B">
      <w:pPr>
        <w:rPr>
          <w:rFonts w:ascii="Times New Roman" w:hAnsi="Times New Roman" w:cs="Times New Roman"/>
          <w:lang w:val="en-US"/>
        </w:rPr>
      </w:pPr>
      <w:r w:rsidRPr="00747A5E">
        <w:rPr>
          <w:rFonts w:ascii="Times New Roman" w:hAnsi="Times New Roman" w:cs="Times New Roman"/>
          <w:b/>
          <w:lang w:val="en-US"/>
        </w:rPr>
        <w:t>Picture</w:t>
      </w:r>
      <w:r w:rsidR="00847E14" w:rsidRPr="00747A5E">
        <w:rPr>
          <w:rFonts w:ascii="Times New Roman" w:hAnsi="Times New Roman" w:cs="Times New Roman"/>
          <w:b/>
          <w:lang w:val="en-US"/>
        </w:rPr>
        <w:t xml:space="preserve"> 1</w:t>
      </w:r>
      <w:r w:rsidR="00847E14" w:rsidRPr="00747A5E">
        <w:rPr>
          <w:rFonts w:ascii="Times New Roman" w:hAnsi="Times New Roman" w:cs="Times New Roman"/>
          <w:lang w:val="en-US"/>
        </w:rPr>
        <w:t xml:space="preserve">: </w:t>
      </w:r>
      <w:r w:rsidR="003C52A7" w:rsidRPr="00747A5E">
        <w:rPr>
          <w:rFonts w:ascii="Times New Roman" w:hAnsi="Times New Roman" w:cs="Times New Roman"/>
          <w:lang w:val="en-US"/>
        </w:rPr>
        <w:t xml:space="preserve">The procedure of tension solving in the new object demonstrated on </w:t>
      </w:r>
      <w:r w:rsidR="00E76CC1" w:rsidRPr="00747A5E">
        <w:rPr>
          <w:rFonts w:ascii="Times New Roman" w:hAnsi="Times New Roman" w:cs="Times New Roman"/>
          <w:lang w:val="en-US"/>
        </w:rPr>
        <w:t>individual blocs of function. Flashes show the spreading of events among them and time goes in the direction of</w:t>
      </w:r>
      <w:r w:rsidR="00847E14" w:rsidRPr="00747A5E">
        <w:rPr>
          <w:rFonts w:ascii="Times New Roman" w:hAnsi="Times New Roman" w:cs="Times New Roman"/>
          <w:lang w:val="en-US"/>
        </w:rPr>
        <w:t>: +2, +1, 0, -1</w:t>
      </w:r>
      <w:r w:rsidR="00610C8E" w:rsidRPr="00747A5E">
        <w:rPr>
          <w:rFonts w:ascii="Times New Roman" w:hAnsi="Times New Roman" w:cs="Times New Roman"/>
          <w:lang w:val="en-US"/>
        </w:rPr>
        <w:t>.</w:t>
      </w:r>
      <w:r w:rsidR="00C264C4" w:rsidRPr="00747A5E">
        <w:rPr>
          <w:rFonts w:ascii="Times New Roman" w:hAnsi="Times New Roman" w:cs="Times New Roman"/>
          <w:lang w:val="en-US"/>
        </w:rPr>
        <w:t xml:space="preserve"> </w:t>
      </w:r>
      <w:r w:rsidR="00E76CC1" w:rsidRPr="00747A5E">
        <w:rPr>
          <w:rFonts w:ascii="Times New Roman" w:hAnsi="Times New Roman" w:cs="Times New Roman"/>
          <w:lang w:val="en-US"/>
        </w:rPr>
        <w:t>Abbreviations were described in the previous text, excluded</w:t>
      </w:r>
      <w:r w:rsidR="00C264C4" w:rsidRPr="00747A5E">
        <w:rPr>
          <w:rFonts w:ascii="Times New Roman" w:hAnsi="Times New Roman" w:cs="Times New Roman"/>
          <w:lang w:val="en-US"/>
        </w:rPr>
        <w:t>:</w:t>
      </w:r>
    </w:p>
    <w:p w:rsidR="00610C8E" w:rsidRPr="00747A5E" w:rsidRDefault="00C264C4" w:rsidP="003B0E4B">
      <w:pPr>
        <w:rPr>
          <w:rFonts w:ascii="Times New Roman" w:hAnsi="Times New Roman" w:cs="Times New Roman"/>
          <w:lang w:val="en-US"/>
        </w:rPr>
      </w:pPr>
      <w:r w:rsidRPr="00747A5E">
        <w:rPr>
          <w:rFonts w:ascii="Times New Roman" w:hAnsi="Times New Roman" w:cs="Times New Roman"/>
          <w:lang w:val="en-US"/>
        </w:rPr>
        <w:t>SLUD</w:t>
      </w:r>
      <w:r w:rsidR="00610C8E" w:rsidRPr="00747A5E">
        <w:rPr>
          <w:rFonts w:ascii="Times New Roman" w:hAnsi="Times New Roman" w:cs="Times New Roman"/>
          <w:lang w:val="en-US"/>
        </w:rPr>
        <w:t xml:space="preserve">: </w:t>
      </w:r>
      <w:r w:rsidR="00C171E4" w:rsidRPr="00747A5E">
        <w:rPr>
          <w:rFonts w:ascii="Times New Roman" w:hAnsi="Times New Roman" w:cs="Times New Roman"/>
          <w:lang w:val="en-US"/>
        </w:rPr>
        <w:t>group of firms of import of services</w:t>
      </w:r>
      <w:r w:rsidR="00610C8E" w:rsidRPr="00747A5E">
        <w:rPr>
          <w:rFonts w:ascii="Times New Roman" w:hAnsi="Times New Roman" w:cs="Times New Roman"/>
          <w:lang w:val="en-US"/>
        </w:rPr>
        <w:t xml:space="preserve">, </w:t>
      </w:r>
      <w:r w:rsidR="00610C8E" w:rsidRPr="00747A5E">
        <w:rPr>
          <w:rFonts w:ascii="Times New Roman" w:hAnsi="Times New Roman" w:cs="Times New Roman"/>
          <w:lang w:val="en-US"/>
        </w:rPr>
        <w:br/>
      </w:r>
      <w:r w:rsidRPr="00747A5E">
        <w:rPr>
          <w:rFonts w:ascii="Times New Roman" w:hAnsi="Times New Roman" w:cs="Times New Roman"/>
          <w:lang w:val="en-US"/>
        </w:rPr>
        <w:t>VÝR</w:t>
      </w:r>
      <w:r w:rsidR="00610C8E" w:rsidRPr="00747A5E">
        <w:rPr>
          <w:rFonts w:ascii="Times New Roman" w:hAnsi="Times New Roman" w:cs="Times New Roman"/>
          <w:lang w:val="en-US"/>
        </w:rPr>
        <w:t>:</w:t>
      </w:r>
      <w:r w:rsidR="0020686D" w:rsidRPr="00747A5E">
        <w:rPr>
          <w:rFonts w:ascii="Times New Roman" w:hAnsi="Times New Roman" w:cs="Times New Roman"/>
          <w:lang w:val="en-US"/>
        </w:rPr>
        <w:t xml:space="preserve"> </w:t>
      </w:r>
      <w:r w:rsidR="00C171E4" w:rsidRPr="00747A5E">
        <w:rPr>
          <w:rFonts w:ascii="Times New Roman" w:hAnsi="Times New Roman" w:cs="Times New Roman"/>
          <w:lang w:val="en-US"/>
        </w:rPr>
        <w:t>group of firms producing intermediate</w:t>
      </w:r>
    </w:p>
    <w:p w:rsidR="009F5B09" w:rsidRPr="00747A5E" w:rsidRDefault="00C352AE" w:rsidP="003B0E4B">
      <w:pPr>
        <w:rPr>
          <w:rFonts w:ascii="Times New Roman" w:hAnsi="Times New Roman" w:cs="Times New Roman"/>
          <w:lang w:val="en-US"/>
        </w:rPr>
      </w:pPr>
      <w:r w:rsidRPr="00747A5E">
        <w:rPr>
          <w:rFonts w:ascii="Times New Roman" w:hAnsi="Times New Roman" w:cs="Times New Roman"/>
          <w:lang w:val="en-US"/>
        </w:rPr>
        <w:t xml:space="preserve">For illustrate: </w:t>
      </w:r>
      <w:r w:rsidRPr="00747A5E">
        <w:rPr>
          <w:rFonts w:ascii="Times New Roman" w:hAnsi="Times New Roman" w:cs="Times New Roman"/>
          <w:i/>
          <w:lang w:val="en-US"/>
        </w:rPr>
        <w:t>The tension solving start at time +2 at area PNUT</w:t>
      </w:r>
      <w:r w:rsidR="006A593E">
        <w:rPr>
          <w:rFonts w:ascii="Times New Roman" w:hAnsi="Times New Roman" w:cs="Times New Roman"/>
          <w:i/>
          <w:lang w:val="en-US"/>
        </w:rPr>
        <w:t>I</w:t>
      </w:r>
      <w:r w:rsidRPr="00747A5E">
        <w:rPr>
          <w:rFonts w:ascii="Times New Roman" w:hAnsi="Times New Roman" w:cs="Times New Roman"/>
          <w:i/>
          <w:lang w:val="en-US"/>
        </w:rPr>
        <w:t>. This is a part of banking sector detecting the local, primary tension – difference of profit among firms. At this time inputs event from HYB, it is from the pool of satisfaction and it is a general preposition of detection. At the same time an event, informing about a detection of tension, goes into area CENY, area of spreading and finally get into ZBOD – consciousness…</w:t>
      </w:r>
    </w:p>
    <w:sectPr w:rsidR="009F5B09" w:rsidRPr="00747A5E" w:rsidSect="003352E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C1" w:rsidRDefault="00B92FC1" w:rsidP="00673C8B">
      <w:pPr>
        <w:spacing w:after="0" w:line="240" w:lineRule="auto"/>
      </w:pPr>
      <w:r>
        <w:separator/>
      </w:r>
    </w:p>
  </w:endnote>
  <w:endnote w:type="continuationSeparator" w:id="0">
    <w:p w:rsidR="00B92FC1" w:rsidRDefault="00B92FC1" w:rsidP="00673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9296"/>
      <w:docPartObj>
        <w:docPartGallery w:val="Page Numbers (Bottom of Page)"/>
        <w:docPartUnique/>
      </w:docPartObj>
    </w:sdtPr>
    <w:sdtContent>
      <w:p w:rsidR="003C52A7" w:rsidRDefault="00E276D1">
        <w:pPr>
          <w:pStyle w:val="Zpat"/>
          <w:jc w:val="center"/>
        </w:pPr>
        <w:fldSimple w:instr=" PAGE   \* MERGEFORMAT ">
          <w:r w:rsidR="00C53F95">
            <w:rPr>
              <w:noProof/>
            </w:rPr>
            <w:t>1</w:t>
          </w:r>
        </w:fldSimple>
      </w:p>
    </w:sdtContent>
  </w:sdt>
  <w:p w:rsidR="003C52A7" w:rsidRDefault="003C52A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C1" w:rsidRDefault="00B92FC1" w:rsidP="00673C8B">
      <w:pPr>
        <w:spacing w:after="0" w:line="240" w:lineRule="auto"/>
      </w:pPr>
      <w:r>
        <w:separator/>
      </w:r>
    </w:p>
  </w:footnote>
  <w:footnote w:type="continuationSeparator" w:id="0">
    <w:p w:rsidR="00B92FC1" w:rsidRDefault="00B92FC1" w:rsidP="00673C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2EF"/>
    <w:multiLevelType w:val="hybridMultilevel"/>
    <w:tmpl w:val="030E9AC0"/>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1EA2779"/>
    <w:multiLevelType w:val="hybridMultilevel"/>
    <w:tmpl w:val="F5B2505E"/>
    <w:lvl w:ilvl="0" w:tplc="BC42A70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90069E"/>
    <w:multiLevelType w:val="hybridMultilevel"/>
    <w:tmpl w:val="19427CA2"/>
    <w:lvl w:ilvl="0" w:tplc="FEF2106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31D76"/>
    <w:multiLevelType w:val="hybridMultilevel"/>
    <w:tmpl w:val="CEC85C7E"/>
    <w:lvl w:ilvl="0" w:tplc="48CE7A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B1544A"/>
    <w:multiLevelType w:val="hybridMultilevel"/>
    <w:tmpl w:val="C11E351C"/>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2C3473F"/>
    <w:multiLevelType w:val="hybridMultilevel"/>
    <w:tmpl w:val="29F613AE"/>
    <w:lvl w:ilvl="0" w:tplc="4C34DD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A2581D"/>
    <w:multiLevelType w:val="hybridMultilevel"/>
    <w:tmpl w:val="29F613AE"/>
    <w:lvl w:ilvl="0" w:tplc="4C34DD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4C1630"/>
    <w:multiLevelType w:val="hybridMultilevel"/>
    <w:tmpl w:val="940C36D2"/>
    <w:lvl w:ilvl="0" w:tplc="BC42A70C">
      <w:start w:val="1"/>
      <w:numFmt w:val="decimal"/>
      <w:lvlText w:val="%1."/>
      <w:lvlJc w:val="left"/>
      <w:pPr>
        <w:ind w:left="720" w:hanging="360"/>
      </w:pPr>
      <w:rPr>
        <w:rFonts w:hint="default"/>
      </w:rPr>
    </w:lvl>
    <w:lvl w:ilvl="1" w:tplc="7904F75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687A05"/>
    <w:multiLevelType w:val="hybridMultilevel"/>
    <w:tmpl w:val="C95C5076"/>
    <w:lvl w:ilvl="0" w:tplc="7904F752">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0B20B6"/>
    <w:multiLevelType w:val="hybridMultilevel"/>
    <w:tmpl w:val="48345FAA"/>
    <w:lvl w:ilvl="0" w:tplc="48CE7A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6BA700B"/>
    <w:multiLevelType w:val="hybridMultilevel"/>
    <w:tmpl w:val="4268EE20"/>
    <w:lvl w:ilvl="0" w:tplc="23B89E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2CD1365"/>
    <w:multiLevelType w:val="hybridMultilevel"/>
    <w:tmpl w:val="86ECB18A"/>
    <w:lvl w:ilvl="0" w:tplc="7EFADE20">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706733A"/>
    <w:multiLevelType w:val="multilevel"/>
    <w:tmpl w:val="441C319E"/>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72212F3"/>
    <w:multiLevelType w:val="hybridMultilevel"/>
    <w:tmpl w:val="4EFA1E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2"/>
  </w:num>
  <w:num w:numId="5">
    <w:abstractNumId w:val="1"/>
  </w:num>
  <w:num w:numId="6">
    <w:abstractNumId w:val="9"/>
  </w:num>
  <w:num w:numId="7">
    <w:abstractNumId w:val="3"/>
  </w:num>
  <w:num w:numId="8">
    <w:abstractNumId w:val="5"/>
  </w:num>
  <w:num w:numId="9">
    <w:abstractNumId w:val="7"/>
  </w:num>
  <w:num w:numId="10">
    <w:abstractNumId w:val="0"/>
  </w:num>
  <w:num w:numId="11">
    <w:abstractNumId w:val="4"/>
  </w:num>
  <w:num w:numId="12">
    <w:abstractNumId w:val="11"/>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1724"/>
    <w:rsid w:val="00000092"/>
    <w:rsid w:val="00001FEE"/>
    <w:rsid w:val="00002C53"/>
    <w:rsid w:val="00004A9B"/>
    <w:rsid w:val="00012D66"/>
    <w:rsid w:val="00014ECE"/>
    <w:rsid w:val="00024A73"/>
    <w:rsid w:val="00026186"/>
    <w:rsid w:val="000439AE"/>
    <w:rsid w:val="00051397"/>
    <w:rsid w:val="00052744"/>
    <w:rsid w:val="0005320A"/>
    <w:rsid w:val="0005349C"/>
    <w:rsid w:val="00073AC8"/>
    <w:rsid w:val="00073F02"/>
    <w:rsid w:val="00075DF4"/>
    <w:rsid w:val="000853B4"/>
    <w:rsid w:val="000922D8"/>
    <w:rsid w:val="000A2DF1"/>
    <w:rsid w:val="000B34EA"/>
    <w:rsid w:val="000B3DC0"/>
    <w:rsid w:val="000B3EDC"/>
    <w:rsid w:val="000C1D7F"/>
    <w:rsid w:val="000E243F"/>
    <w:rsid w:val="000E671E"/>
    <w:rsid w:val="000E6CEA"/>
    <w:rsid w:val="000F0A62"/>
    <w:rsid w:val="001062A5"/>
    <w:rsid w:val="001105CE"/>
    <w:rsid w:val="00110A14"/>
    <w:rsid w:val="00111724"/>
    <w:rsid w:val="00113339"/>
    <w:rsid w:val="00115463"/>
    <w:rsid w:val="00120713"/>
    <w:rsid w:val="00121094"/>
    <w:rsid w:val="001234E6"/>
    <w:rsid w:val="00124779"/>
    <w:rsid w:val="00134A7D"/>
    <w:rsid w:val="00136C2E"/>
    <w:rsid w:val="00140575"/>
    <w:rsid w:val="001411F4"/>
    <w:rsid w:val="00150D85"/>
    <w:rsid w:val="00160DAC"/>
    <w:rsid w:val="00183470"/>
    <w:rsid w:val="001A5163"/>
    <w:rsid w:val="001B4906"/>
    <w:rsid w:val="001E0426"/>
    <w:rsid w:val="001E78AD"/>
    <w:rsid w:val="001F0FE4"/>
    <w:rsid w:val="001F35CC"/>
    <w:rsid w:val="002020D6"/>
    <w:rsid w:val="00203A58"/>
    <w:rsid w:val="0020510D"/>
    <w:rsid w:val="0020686D"/>
    <w:rsid w:val="0021138C"/>
    <w:rsid w:val="0021195F"/>
    <w:rsid w:val="00215DF9"/>
    <w:rsid w:val="002161E2"/>
    <w:rsid w:val="00217F01"/>
    <w:rsid w:val="00224B08"/>
    <w:rsid w:val="00232FBC"/>
    <w:rsid w:val="00246FEB"/>
    <w:rsid w:val="00255CD2"/>
    <w:rsid w:val="002577F8"/>
    <w:rsid w:val="00261500"/>
    <w:rsid w:val="00265E3C"/>
    <w:rsid w:val="00266874"/>
    <w:rsid w:val="002711F0"/>
    <w:rsid w:val="00276ED2"/>
    <w:rsid w:val="002806BF"/>
    <w:rsid w:val="00286302"/>
    <w:rsid w:val="00290F53"/>
    <w:rsid w:val="0029148F"/>
    <w:rsid w:val="00294170"/>
    <w:rsid w:val="00297295"/>
    <w:rsid w:val="002978F8"/>
    <w:rsid w:val="002A69A3"/>
    <w:rsid w:val="002B02AE"/>
    <w:rsid w:val="002B040F"/>
    <w:rsid w:val="002B0A58"/>
    <w:rsid w:val="002B676A"/>
    <w:rsid w:val="002C3843"/>
    <w:rsid w:val="002C4420"/>
    <w:rsid w:val="002D51DD"/>
    <w:rsid w:val="002E7D9D"/>
    <w:rsid w:val="002F19BA"/>
    <w:rsid w:val="002F320D"/>
    <w:rsid w:val="002F4573"/>
    <w:rsid w:val="00331394"/>
    <w:rsid w:val="003352E9"/>
    <w:rsid w:val="00335E5D"/>
    <w:rsid w:val="00341318"/>
    <w:rsid w:val="00341B8F"/>
    <w:rsid w:val="00342E78"/>
    <w:rsid w:val="003458FC"/>
    <w:rsid w:val="00350AF2"/>
    <w:rsid w:val="00350E5F"/>
    <w:rsid w:val="00356867"/>
    <w:rsid w:val="0038077C"/>
    <w:rsid w:val="0038384B"/>
    <w:rsid w:val="00384F22"/>
    <w:rsid w:val="00385267"/>
    <w:rsid w:val="003A4C55"/>
    <w:rsid w:val="003A560D"/>
    <w:rsid w:val="003B0E4B"/>
    <w:rsid w:val="003B6243"/>
    <w:rsid w:val="003B6A74"/>
    <w:rsid w:val="003C52A7"/>
    <w:rsid w:val="003C72AA"/>
    <w:rsid w:val="003D091A"/>
    <w:rsid w:val="003D2A1A"/>
    <w:rsid w:val="003D5050"/>
    <w:rsid w:val="003E1530"/>
    <w:rsid w:val="003E2B94"/>
    <w:rsid w:val="003E4FD9"/>
    <w:rsid w:val="003E578A"/>
    <w:rsid w:val="003F1A11"/>
    <w:rsid w:val="003F305C"/>
    <w:rsid w:val="003F34A3"/>
    <w:rsid w:val="003F37EA"/>
    <w:rsid w:val="003F42FC"/>
    <w:rsid w:val="003F6619"/>
    <w:rsid w:val="00404AFE"/>
    <w:rsid w:val="00413608"/>
    <w:rsid w:val="00420508"/>
    <w:rsid w:val="00427E92"/>
    <w:rsid w:val="004402B9"/>
    <w:rsid w:val="00446840"/>
    <w:rsid w:val="00453B4D"/>
    <w:rsid w:val="00455DF4"/>
    <w:rsid w:val="00457F6B"/>
    <w:rsid w:val="00460635"/>
    <w:rsid w:val="00465ABC"/>
    <w:rsid w:val="004679AC"/>
    <w:rsid w:val="004806E7"/>
    <w:rsid w:val="004834F0"/>
    <w:rsid w:val="004A7A65"/>
    <w:rsid w:val="004B6804"/>
    <w:rsid w:val="004B7797"/>
    <w:rsid w:val="004C344E"/>
    <w:rsid w:val="004D3028"/>
    <w:rsid w:val="004D43ED"/>
    <w:rsid w:val="004E46AD"/>
    <w:rsid w:val="004E47E5"/>
    <w:rsid w:val="004E63EF"/>
    <w:rsid w:val="004E6CAC"/>
    <w:rsid w:val="004F003F"/>
    <w:rsid w:val="00500261"/>
    <w:rsid w:val="00501B22"/>
    <w:rsid w:val="00505964"/>
    <w:rsid w:val="005066C6"/>
    <w:rsid w:val="00507C64"/>
    <w:rsid w:val="00510711"/>
    <w:rsid w:val="00520A38"/>
    <w:rsid w:val="005216C0"/>
    <w:rsid w:val="00523E24"/>
    <w:rsid w:val="0053612D"/>
    <w:rsid w:val="005543E7"/>
    <w:rsid w:val="0055495B"/>
    <w:rsid w:val="00554BF7"/>
    <w:rsid w:val="00557A2E"/>
    <w:rsid w:val="0057019F"/>
    <w:rsid w:val="00572765"/>
    <w:rsid w:val="00573C3B"/>
    <w:rsid w:val="00574A31"/>
    <w:rsid w:val="00584FDC"/>
    <w:rsid w:val="00587E41"/>
    <w:rsid w:val="00590029"/>
    <w:rsid w:val="00593186"/>
    <w:rsid w:val="005A18CD"/>
    <w:rsid w:val="005A640F"/>
    <w:rsid w:val="005A74F6"/>
    <w:rsid w:val="005B1753"/>
    <w:rsid w:val="005B7D14"/>
    <w:rsid w:val="005C6620"/>
    <w:rsid w:val="005E5F21"/>
    <w:rsid w:val="005F2C8B"/>
    <w:rsid w:val="005F66C7"/>
    <w:rsid w:val="005F6726"/>
    <w:rsid w:val="0061015C"/>
    <w:rsid w:val="00610C8E"/>
    <w:rsid w:val="00611D09"/>
    <w:rsid w:val="00626E32"/>
    <w:rsid w:val="00630A8F"/>
    <w:rsid w:val="00632471"/>
    <w:rsid w:val="00635692"/>
    <w:rsid w:val="00642C98"/>
    <w:rsid w:val="00647818"/>
    <w:rsid w:val="00647D75"/>
    <w:rsid w:val="00653E1A"/>
    <w:rsid w:val="00654223"/>
    <w:rsid w:val="006657F3"/>
    <w:rsid w:val="006666E7"/>
    <w:rsid w:val="00672D89"/>
    <w:rsid w:val="006730F8"/>
    <w:rsid w:val="00673C8B"/>
    <w:rsid w:val="006830A3"/>
    <w:rsid w:val="00683F95"/>
    <w:rsid w:val="00684C6E"/>
    <w:rsid w:val="006854DD"/>
    <w:rsid w:val="00686721"/>
    <w:rsid w:val="006876E3"/>
    <w:rsid w:val="00687DF5"/>
    <w:rsid w:val="0069264C"/>
    <w:rsid w:val="006A27D1"/>
    <w:rsid w:val="006A3781"/>
    <w:rsid w:val="006A593E"/>
    <w:rsid w:val="006B1259"/>
    <w:rsid w:val="006B19D6"/>
    <w:rsid w:val="006C54D8"/>
    <w:rsid w:val="006E1A57"/>
    <w:rsid w:val="006F6011"/>
    <w:rsid w:val="007010B8"/>
    <w:rsid w:val="007015AD"/>
    <w:rsid w:val="007027DD"/>
    <w:rsid w:val="0070332D"/>
    <w:rsid w:val="00703FF5"/>
    <w:rsid w:val="007058D1"/>
    <w:rsid w:val="00707FFA"/>
    <w:rsid w:val="00712EEE"/>
    <w:rsid w:val="00716758"/>
    <w:rsid w:val="00723E8E"/>
    <w:rsid w:val="00726851"/>
    <w:rsid w:val="00730B07"/>
    <w:rsid w:val="00732C9F"/>
    <w:rsid w:val="00747A5E"/>
    <w:rsid w:val="0075048A"/>
    <w:rsid w:val="00762798"/>
    <w:rsid w:val="00775242"/>
    <w:rsid w:val="00775546"/>
    <w:rsid w:val="0077714B"/>
    <w:rsid w:val="00786137"/>
    <w:rsid w:val="0079087E"/>
    <w:rsid w:val="007A0364"/>
    <w:rsid w:val="007A7FD2"/>
    <w:rsid w:val="007B453B"/>
    <w:rsid w:val="007B4B63"/>
    <w:rsid w:val="007B4BC1"/>
    <w:rsid w:val="007B6AD2"/>
    <w:rsid w:val="007C0351"/>
    <w:rsid w:val="007C17C6"/>
    <w:rsid w:val="007C4CE4"/>
    <w:rsid w:val="007C73E1"/>
    <w:rsid w:val="007D0005"/>
    <w:rsid w:val="007D2D37"/>
    <w:rsid w:val="007D7711"/>
    <w:rsid w:val="007E58DC"/>
    <w:rsid w:val="007E6E54"/>
    <w:rsid w:val="007F1FF4"/>
    <w:rsid w:val="008051AB"/>
    <w:rsid w:val="00810558"/>
    <w:rsid w:val="00810D77"/>
    <w:rsid w:val="00832ABD"/>
    <w:rsid w:val="008342F2"/>
    <w:rsid w:val="008352F3"/>
    <w:rsid w:val="00840687"/>
    <w:rsid w:val="00841908"/>
    <w:rsid w:val="00845F2D"/>
    <w:rsid w:val="00847E14"/>
    <w:rsid w:val="0085610F"/>
    <w:rsid w:val="00857191"/>
    <w:rsid w:val="00863A57"/>
    <w:rsid w:val="0086502C"/>
    <w:rsid w:val="00874C32"/>
    <w:rsid w:val="00875F6B"/>
    <w:rsid w:val="008908CA"/>
    <w:rsid w:val="00890EA2"/>
    <w:rsid w:val="00893F33"/>
    <w:rsid w:val="00895DEF"/>
    <w:rsid w:val="008A2CA4"/>
    <w:rsid w:val="008A39DA"/>
    <w:rsid w:val="008C26B6"/>
    <w:rsid w:val="008D51B5"/>
    <w:rsid w:val="009063E1"/>
    <w:rsid w:val="00911E81"/>
    <w:rsid w:val="00915D41"/>
    <w:rsid w:val="00921F4D"/>
    <w:rsid w:val="00926488"/>
    <w:rsid w:val="00932FEB"/>
    <w:rsid w:val="00937A9A"/>
    <w:rsid w:val="009430A0"/>
    <w:rsid w:val="00946362"/>
    <w:rsid w:val="00946428"/>
    <w:rsid w:val="00947AA5"/>
    <w:rsid w:val="00947DAD"/>
    <w:rsid w:val="00953116"/>
    <w:rsid w:val="00960040"/>
    <w:rsid w:val="009678B2"/>
    <w:rsid w:val="009758EE"/>
    <w:rsid w:val="00975DBE"/>
    <w:rsid w:val="00980C1A"/>
    <w:rsid w:val="009824D7"/>
    <w:rsid w:val="00983980"/>
    <w:rsid w:val="009841EA"/>
    <w:rsid w:val="00992894"/>
    <w:rsid w:val="009A0E35"/>
    <w:rsid w:val="009A1E19"/>
    <w:rsid w:val="009A5DE8"/>
    <w:rsid w:val="009A6394"/>
    <w:rsid w:val="009B66B8"/>
    <w:rsid w:val="009C2B0A"/>
    <w:rsid w:val="009C67F7"/>
    <w:rsid w:val="009E66F4"/>
    <w:rsid w:val="009F2DE0"/>
    <w:rsid w:val="009F4B1D"/>
    <w:rsid w:val="009F5B09"/>
    <w:rsid w:val="009F7191"/>
    <w:rsid w:val="00A0281A"/>
    <w:rsid w:val="00A123B0"/>
    <w:rsid w:val="00A12AE2"/>
    <w:rsid w:val="00A24C49"/>
    <w:rsid w:val="00A250A3"/>
    <w:rsid w:val="00A36701"/>
    <w:rsid w:val="00A37089"/>
    <w:rsid w:val="00A43099"/>
    <w:rsid w:val="00A465BD"/>
    <w:rsid w:val="00A503B7"/>
    <w:rsid w:val="00A50C0E"/>
    <w:rsid w:val="00A521C8"/>
    <w:rsid w:val="00A54DF6"/>
    <w:rsid w:val="00A61D51"/>
    <w:rsid w:val="00A6608C"/>
    <w:rsid w:val="00A70FCF"/>
    <w:rsid w:val="00A82AB5"/>
    <w:rsid w:val="00A84E24"/>
    <w:rsid w:val="00A879EA"/>
    <w:rsid w:val="00AA44A0"/>
    <w:rsid w:val="00AA5CE1"/>
    <w:rsid w:val="00AA5E77"/>
    <w:rsid w:val="00AB2FEE"/>
    <w:rsid w:val="00AB64C8"/>
    <w:rsid w:val="00AC169D"/>
    <w:rsid w:val="00AC4DA1"/>
    <w:rsid w:val="00AC53C4"/>
    <w:rsid w:val="00AC569C"/>
    <w:rsid w:val="00AC6675"/>
    <w:rsid w:val="00AD009C"/>
    <w:rsid w:val="00AD1E63"/>
    <w:rsid w:val="00AD6F34"/>
    <w:rsid w:val="00AE1094"/>
    <w:rsid w:val="00AE111C"/>
    <w:rsid w:val="00AF12D4"/>
    <w:rsid w:val="00AF31A3"/>
    <w:rsid w:val="00B00500"/>
    <w:rsid w:val="00B146A8"/>
    <w:rsid w:val="00B150AD"/>
    <w:rsid w:val="00B21D12"/>
    <w:rsid w:val="00B27E0C"/>
    <w:rsid w:val="00B31059"/>
    <w:rsid w:val="00B43456"/>
    <w:rsid w:val="00B4595F"/>
    <w:rsid w:val="00B4728D"/>
    <w:rsid w:val="00B5027E"/>
    <w:rsid w:val="00B52B4E"/>
    <w:rsid w:val="00B54917"/>
    <w:rsid w:val="00B57BCF"/>
    <w:rsid w:val="00B66E0E"/>
    <w:rsid w:val="00B705F1"/>
    <w:rsid w:val="00B72660"/>
    <w:rsid w:val="00B83366"/>
    <w:rsid w:val="00B848B5"/>
    <w:rsid w:val="00B90A98"/>
    <w:rsid w:val="00B91FB6"/>
    <w:rsid w:val="00B92FC1"/>
    <w:rsid w:val="00B9598F"/>
    <w:rsid w:val="00BA1646"/>
    <w:rsid w:val="00BA3FA1"/>
    <w:rsid w:val="00BA4795"/>
    <w:rsid w:val="00BA4C43"/>
    <w:rsid w:val="00BA7F16"/>
    <w:rsid w:val="00BB0BFB"/>
    <w:rsid w:val="00BB0E97"/>
    <w:rsid w:val="00BB310C"/>
    <w:rsid w:val="00BB52F2"/>
    <w:rsid w:val="00BC247B"/>
    <w:rsid w:val="00BD2DFF"/>
    <w:rsid w:val="00BE2178"/>
    <w:rsid w:val="00BE578B"/>
    <w:rsid w:val="00BE6271"/>
    <w:rsid w:val="00BE67CF"/>
    <w:rsid w:val="00BF52FA"/>
    <w:rsid w:val="00C105C6"/>
    <w:rsid w:val="00C150DB"/>
    <w:rsid w:val="00C171E4"/>
    <w:rsid w:val="00C203DF"/>
    <w:rsid w:val="00C264C4"/>
    <w:rsid w:val="00C33EEE"/>
    <w:rsid w:val="00C352AE"/>
    <w:rsid w:val="00C53F95"/>
    <w:rsid w:val="00C56CDE"/>
    <w:rsid w:val="00C621DC"/>
    <w:rsid w:val="00C621F3"/>
    <w:rsid w:val="00C650BB"/>
    <w:rsid w:val="00C90990"/>
    <w:rsid w:val="00CC0CAF"/>
    <w:rsid w:val="00CC2174"/>
    <w:rsid w:val="00CD0C01"/>
    <w:rsid w:val="00CE3CF9"/>
    <w:rsid w:val="00CE7741"/>
    <w:rsid w:val="00D03E17"/>
    <w:rsid w:val="00D231B9"/>
    <w:rsid w:val="00D26509"/>
    <w:rsid w:val="00D32CDA"/>
    <w:rsid w:val="00D347BB"/>
    <w:rsid w:val="00D34B84"/>
    <w:rsid w:val="00D36A26"/>
    <w:rsid w:val="00D41639"/>
    <w:rsid w:val="00D64279"/>
    <w:rsid w:val="00D668FC"/>
    <w:rsid w:val="00D709D1"/>
    <w:rsid w:val="00D81FDC"/>
    <w:rsid w:val="00D8226C"/>
    <w:rsid w:val="00D92C2A"/>
    <w:rsid w:val="00D94645"/>
    <w:rsid w:val="00D97CAA"/>
    <w:rsid w:val="00DA0A1C"/>
    <w:rsid w:val="00DA1D01"/>
    <w:rsid w:val="00DA7A08"/>
    <w:rsid w:val="00DB4199"/>
    <w:rsid w:val="00DB5E6A"/>
    <w:rsid w:val="00DC2704"/>
    <w:rsid w:val="00DC290C"/>
    <w:rsid w:val="00DC66EC"/>
    <w:rsid w:val="00DC68FA"/>
    <w:rsid w:val="00DD0D0F"/>
    <w:rsid w:val="00DD26BA"/>
    <w:rsid w:val="00DD78CB"/>
    <w:rsid w:val="00DE204D"/>
    <w:rsid w:val="00DE38FC"/>
    <w:rsid w:val="00DE61FE"/>
    <w:rsid w:val="00DF37B6"/>
    <w:rsid w:val="00DF5646"/>
    <w:rsid w:val="00E00E7C"/>
    <w:rsid w:val="00E027DC"/>
    <w:rsid w:val="00E04E7D"/>
    <w:rsid w:val="00E239FD"/>
    <w:rsid w:val="00E26C31"/>
    <w:rsid w:val="00E276D1"/>
    <w:rsid w:val="00E4571C"/>
    <w:rsid w:val="00E461BB"/>
    <w:rsid w:val="00E53D1D"/>
    <w:rsid w:val="00E53DD0"/>
    <w:rsid w:val="00E54EDB"/>
    <w:rsid w:val="00E677E5"/>
    <w:rsid w:val="00E76CC1"/>
    <w:rsid w:val="00E80DBA"/>
    <w:rsid w:val="00E91520"/>
    <w:rsid w:val="00E93787"/>
    <w:rsid w:val="00E97FDC"/>
    <w:rsid w:val="00EC17A0"/>
    <w:rsid w:val="00EC2FD9"/>
    <w:rsid w:val="00EC3651"/>
    <w:rsid w:val="00EE2D5E"/>
    <w:rsid w:val="00EE335A"/>
    <w:rsid w:val="00EE5C95"/>
    <w:rsid w:val="00EE6E30"/>
    <w:rsid w:val="00EF2A20"/>
    <w:rsid w:val="00F03020"/>
    <w:rsid w:val="00F15B11"/>
    <w:rsid w:val="00F16833"/>
    <w:rsid w:val="00F24EF1"/>
    <w:rsid w:val="00F30ECA"/>
    <w:rsid w:val="00F31056"/>
    <w:rsid w:val="00F321AA"/>
    <w:rsid w:val="00F33EAB"/>
    <w:rsid w:val="00F40195"/>
    <w:rsid w:val="00F515DB"/>
    <w:rsid w:val="00F525E1"/>
    <w:rsid w:val="00F540DB"/>
    <w:rsid w:val="00F61A03"/>
    <w:rsid w:val="00F67CDA"/>
    <w:rsid w:val="00F751E4"/>
    <w:rsid w:val="00F76495"/>
    <w:rsid w:val="00F93F84"/>
    <w:rsid w:val="00FC23FB"/>
    <w:rsid w:val="00FD3BF7"/>
    <w:rsid w:val="00FD7A46"/>
    <w:rsid w:val="00FE12B6"/>
    <w:rsid w:val="00FF75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2E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61FE"/>
    <w:pPr>
      <w:ind w:left="720"/>
      <w:contextualSpacing/>
    </w:pPr>
  </w:style>
  <w:style w:type="paragraph" w:styleId="Zhlav">
    <w:name w:val="header"/>
    <w:basedOn w:val="Normln"/>
    <w:link w:val="ZhlavChar"/>
    <w:uiPriority w:val="99"/>
    <w:semiHidden/>
    <w:unhideWhenUsed/>
    <w:rsid w:val="00673C8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73C8B"/>
  </w:style>
  <w:style w:type="paragraph" w:styleId="Zpat">
    <w:name w:val="footer"/>
    <w:basedOn w:val="Normln"/>
    <w:link w:val="ZpatChar"/>
    <w:uiPriority w:val="99"/>
    <w:unhideWhenUsed/>
    <w:rsid w:val="00673C8B"/>
    <w:pPr>
      <w:tabs>
        <w:tab w:val="center" w:pos="4536"/>
        <w:tab w:val="right" w:pos="9072"/>
      </w:tabs>
      <w:spacing w:after="0" w:line="240" w:lineRule="auto"/>
    </w:pPr>
  </w:style>
  <w:style w:type="character" w:customStyle="1" w:styleId="ZpatChar">
    <w:name w:val="Zápatí Char"/>
    <w:basedOn w:val="Standardnpsmoodstavce"/>
    <w:link w:val="Zpat"/>
    <w:uiPriority w:val="99"/>
    <w:rsid w:val="00673C8B"/>
  </w:style>
  <w:style w:type="paragraph" w:styleId="Textbubliny">
    <w:name w:val="Balloon Text"/>
    <w:basedOn w:val="Normln"/>
    <w:link w:val="TextbublinyChar"/>
    <w:uiPriority w:val="99"/>
    <w:semiHidden/>
    <w:unhideWhenUsed/>
    <w:rsid w:val="00847E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7E14"/>
    <w:rPr>
      <w:rFonts w:ascii="Tahoma" w:hAnsi="Tahoma" w:cs="Tahoma"/>
      <w:sz w:val="16"/>
      <w:szCs w:val="16"/>
    </w:rPr>
  </w:style>
  <w:style w:type="paragraph" w:customStyle="1" w:styleId="TitleofPaper">
    <w:name w:val="Title of Paper"/>
    <w:basedOn w:val="Normln"/>
    <w:rsid w:val="000B34EA"/>
    <w:pPr>
      <w:spacing w:beforeLines="200" w:after="360" w:line="240" w:lineRule="auto"/>
      <w:jc w:val="center"/>
    </w:pPr>
    <w:rPr>
      <w:rFonts w:ascii="Times New Roman" w:eastAsia="MS Mincho" w:hAnsi="Times New Roman" w:cs="Times New Roman"/>
      <w:b/>
      <w:bCs/>
      <w:sz w:val="32"/>
      <w:szCs w:val="40"/>
      <w:lang w:val="en-US" w:eastAsia="zh-CN"/>
    </w:rPr>
  </w:style>
  <w:style w:type="paragraph" w:customStyle="1" w:styleId="Author">
    <w:name w:val="Author"/>
    <w:basedOn w:val="Normln"/>
    <w:rsid w:val="000B34EA"/>
    <w:pPr>
      <w:tabs>
        <w:tab w:val="left" w:pos="1800"/>
        <w:tab w:val="left" w:pos="3510"/>
      </w:tabs>
      <w:spacing w:after="0" w:line="360" w:lineRule="auto"/>
      <w:jc w:val="center"/>
    </w:pPr>
    <w:rPr>
      <w:rFonts w:ascii="Times New Roman" w:eastAsia="MS Mincho" w:hAnsi="Times New Roman" w:cs="Times New Roman"/>
      <w:sz w:val="24"/>
      <w:lang w:val="en-US" w:eastAsia="zh-CN"/>
    </w:rPr>
  </w:style>
  <w:style w:type="paragraph" w:customStyle="1" w:styleId="abstract">
    <w:name w:val="abstract"/>
    <w:basedOn w:val="Normln"/>
    <w:rsid w:val="003E2B94"/>
    <w:pPr>
      <w:spacing w:after="0" w:line="240" w:lineRule="auto"/>
      <w:ind w:left="425" w:right="425"/>
      <w:jc w:val="both"/>
    </w:pPr>
    <w:rPr>
      <w:rFonts w:ascii="Times New Roman" w:eastAsia="SimSun" w:hAnsi="Times New Roman" w:cs="Times New Roman"/>
      <w:sz w:val="20"/>
      <w:szCs w:val="20"/>
      <w:lang w:val="en-US" w:eastAsia="zh-CN"/>
    </w:rPr>
  </w:style>
  <w:style w:type="character" w:customStyle="1" w:styleId="abstractheadChar">
    <w:name w:val="abstract head Char"/>
    <w:basedOn w:val="Standardnpsmoodstavce"/>
    <w:rsid w:val="003E2B94"/>
    <w:rPr>
      <w:rFonts w:eastAsia="SimSun"/>
      <w:b/>
      <w:bCs/>
      <w:sz w:val="24"/>
      <w:lang w:val="en-US" w:eastAsia="zh-CN" w:bidi="ar-SA"/>
    </w:rPr>
  </w:style>
  <w:style w:type="paragraph" w:customStyle="1" w:styleId="keywords">
    <w:name w:val="keywords"/>
    <w:basedOn w:val="Normln"/>
    <w:rsid w:val="003E2B94"/>
    <w:pPr>
      <w:spacing w:before="120" w:afterLines="50" w:line="280" w:lineRule="exact"/>
      <w:ind w:left="425" w:right="431"/>
      <w:jc w:val="both"/>
    </w:pPr>
    <w:rPr>
      <w:rFonts w:ascii="Times New Roman" w:eastAsia="MS Mincho" w:hAnsi="Times New Roman" w:cs="Times New Roman"/>
      <w:sz w:val="20"/>
      <w:szCs w:val="20"/>
      <w:lang w:val="en-GB" w:eastAsia="zh-CN"/>
    </w:rPr>
  </w:style>
  <w:style w:type="character" w:customStyle="1" w:styleId="keywordheadChar">
    <w:name w:val="keyword head Char"/>
    <w:basedOn w:val="Standardnpsmoodstavce"/>
    <w:rsid w:val="003E2B94"/>
    <w:rPr>
      <w:rFonts w:eastAsia="MS Mincho"/>
      <w:b/>
      <w:bCs/>
      <w:sz w:val="24"/>
      <w:lang w:val="en-GB" w:eastAsia="zh-CN" w:bidi="ar-SA"/>
    </w:rPr>
  </w:style>
  <w:style w:type="paragraph" w:customStyle="1" w:styleId="Header1">
    <w:name w:val="Header 1"/>
    <w:basedOn w:val="Normln"/>
    <w:rsid w:val="003E2B94"/>
    <w:pPr>
      <w:numPr>
        <w:numId w:val="13"/>
      </w:numPr>
      <w:spacing w:before="240" w:after="120" w:line="240" w:lineRule="exact"/>
    </w:pPr>
    <w:rPr>
      <w:rFonts w:ascii="Times New Roman" w:eastAsia="SimSun" w:hAnsi="Times New Roman" w:cs="Times New Roman"/>
      <w:b/>
      <w:bCs/>
      <w:sz w:val="28"/>
      <w:szCs w:val="28"/>
      <w:lang w:val="en-US" w:eastAsia="zh-CN"/>
    </w:rPr>
  </w:style>
  <w:style w:type="paragraph" w:styleId="Zkladntext">
    <w:name w:val="Body Text"/>
    <w:basedOn w:val="Normln"/>
    <w:link w:val="ZkladntextChar"/>
    <w:rsid w:val="003E2B94"/>
    <w:pPr>
      <w:spacing w:afterLines="25" w:line="280" w:lineRule="exact"/>
      <w:ind w:firstLine="357"/>
      <w:jc w:val="both"/>
    </w:pPr>
    <w:rPr>
      <w:rFonts w:ascii="Times New Roman" w:eastAsia="SimSun" w:hAnsi="Times New Roman" w:cs="Times New Roman"/>
      <w:szCs w:val="20"/>
      <w:lang w:val="en-GB" w:eastAsia="zh-CN"/>
    </w:rPr>
  </w:style>
  <w:style w:type="character" w:customStyle="1" w:styleId="ZkladntextChar">
    <w:name w:val="Základní text Char"/>
    <w:basedOn w:val="Standardnpsmoodstavce"/>
    <w:link w:val="Zkladntext"/>
    <w:rsid w:val="003E2B94"/>
    <w:rPr>
      <w:rFonts w:ascii="Times New Roman" w:eastAsia="SimSun" w:hAnsi="Times New Roman" w:cs="Times New Roman"/>
      <w:szCs w:val="20"/>
      <w:lang w:val="en-GB" w:eastAsia="zh-CN"/>
    </w:rPr>
  </w:style>
  <w:style w:type="paragraph" w:customStyle="1" w:styleId="Popisky">
    <w:name w:val="Popisky"/>
    <w:rsid w:val="00453B4D"/>
    <w:pPr>
      <w:spacing w:after="0" w:line="240" w:lineRule="auto"/>
    </w:pPr>
    <w:rPr>
      <w:rFonts w:ascii="Arial" w:eastAsia="Times New Roman" w:hAnsi="Arial"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8A802-0CC6-45C0-8A5A-E64A5D0A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1769</Words>
  <Characters>10440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Obsah</dc:creator>
  <cp:lastModifiedBy>Obsah</cp:lastModifiedBy>
  <cp:revision>19</cp:revision>
  <dcterms:created xsi:type="dcterms:W3CDTF">2014-03-01T07:57:00Z</dcterms:created>
  <dcterms:modified xsi:type="dcterms:W3CDTF">2014-03-03T05:57:00Z</dcterms:modified>
</cp:coreProperties>
</file>