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D7F" w:rsidRDefault="00571D7F" w:rsidP="00571D7F">
      <w:pPr>
        <w:tabs>
          <w:tab w:val="left" w:pos="2951"/>
        </w:tabs>
        <w:bidi w:val="0"/>
        <w:spacing w:line="480" w:lineRule="auto"/>
        <w:rPr>
          <w:rFonts w:hint="cs"/>
          <w:b/>
          <w:bCs/>
          <w:rtl/>
        </w:rPr>
      </w:pPr>
    </w:p>
    <w:p w:rsidR="00571D7F" w:rsidRDefault="00571D7F" w:rsidP="00571D7F">
      <w:pPr>
        <w:bidi w:val="0"/>
        <w:spacing w:line="480" w:lineRule="auto"/>
        <w:jc w:val="center"/>
        <w:rPr>
          <w:b/>
          <w:bCs/>
        </w:rPr>
      </w:pPr>
    </w:p>
    <w:p w:rsidR="00571D7F" w:rsidRDefault="00571D7F" w:rsidP="00571D7F">
      <w:pPr>
        <w:bidi w:val="0"/>
        <w:spacing w:line="480" w:lineRule="auto"/>
        <w:jc w:val="center"/>
        <w:rPr>
          <w:b/>
          <w:bCs/>
        </w:rPr>
      </w:pPr>
    </w:p>
    <w:p w:rsidR="00571D7F" w:rsidRDefault="00571D7F" w:rsidP="00571D7F">
      <w:pPr>
        <w:bidi w:val="0"/>
        <w:spacing w:line="480" w:lineRule="auto"/>
        <w:jc w:val="center"/>
      </w:pPr>
      <w:proofErr w:type="gramStart"/>
      <w:r>
        <w:t>A “</w:t>
      </w:r>
      <w:proofErr w:type="gramEnd"/>
      <w:r>
        <w:t>Two-Person” Supervision</w:t>
      </w:r>
    </w:p>
    <w:p w:rsidR="00571D7F" w:rsidRDefault="00571D7F" w:rsidP="00571D7F">
      <w:pPr>
        <w:tabs>
          <w:tab w:val="left" w:pos="2951"/>
        </w:tabs>
        <w:bidi w:val="0"/>
        <w:spacing w:line="480" w:lineRule="auto"/>
        <w:rPr>
          <w:rFonts w:hint="cs"/>
          <w:b/>
          <w:bCs/>
          <w:rtl/>
        </w:rPr>
      </w:pPr>
    </w:p>
    <w:p w:rsidR="00571D7F" w:rsidRDefault="00571D7F" w:rsidP="00571D7F">
      <w:pPr>
        <w:tabs>
          <w:tab w:val="left" w:pos="2951"/>
        </w:tabs>
        <w:bidi w:val="0"/>
        <w:spacing w:line="480" w:lineRule="auto"/>
        <w:rPr>
          <w:rFonts w:hint="cs"/>
          <w:b/>
          <w:bCs/>
          <w:rtl/>
        </w:rPr>
      </w:pPr>
    </w:p>
    <w:p w:rsidR="00571D7F" w:rsidRDefault="00571D7F" w:rsidP="00571D7F">
      <w:pPr>
        <w:tabs>
          <w:tab w:val="left" w:pos="2951"/>
        </w:tabs>
        <w:bidi w:val="0"/>
        <w:spacing w:line="480" w:lineRule="auto"/>
        <w:jc w:val="center"/>
      </w:pPr>
      <w:r>
        <w:t>Pr. Hanoch Yerushalmi, Ph.D.</w:t>
      </w:r>
    </w:p>
    <w:p w:rsidR="00571D7F" w:rsidRDefault="00571D7F" w:rsidP="00571D7F">
      <w:pPr>
        <w:tabs>
          <w:tab w:val="left" w:pos="2951"/>
        </w:tabs>
        <w:bidi w:val="0"/>
        <w:spacing w:line="480" w:lineRule="auto"/>
        <w:jc w:val="center"/>
      </w:pPr>
    </w:p>
    <w:p w:rsidR="00571D7F" w:rsidRDefault="00571D7F" w:rsidP="00571D7F">
      <w:pPr>
        <w:tabs>
          <w:tab w:val="left" w:pos="2951"/>
        </w:tabs>
        <w:bidi w:val="0"/>
        <w:spacing w:line="480" w:lineRule="auto"/>
        <w:jc w:val="center"/>
      </w:pPr>
    </w:p>
    <w:p w:rsidR="00571D7F" w:rsidRDefault="00571D7F" w:rsidP="00571D7F">
      <w:pPr>
        <w:tabs>
          <w:tab w:val="left" w:pos="2951"/>
        </w:tabs>
        <w:bidi w:val="0"/>
        <w:spacing w:line="480" w:lineRule="auto"/>
      </w:pPr>
      <w:r>
        <w:t>Department of Community Mental Health, University of Haifa, Israel</w:t>
      </w:r>
    </w:p>
    <w:p w:rsidR="00571D7F" w:rsidRDefault="00571D7F" w:rsidP="00571D7F">
      <w:pPr>
        <w:tabs>
          <w:tab w:val="left" w:pos="2951"/>
        </w:tabs>
        <w:bidi w:val="0"/>
        <w:spacing w:line="480" w:lineRule="auto"/>
      </w:pPr>
      <w:r>
        <w:t xml:space="preserve">Email address: </w:t>
      </w:r>
      <w:hyperlink r:id="rId9" w:history="1">
        <w:r w:rsidRPr="00845E6F">
          <w:rPr>
            <w:rStyle w:val="Hyperlink"/>
          </w:rPr>
          <w:t>hyerush1@univ.haifa.ac.il</w:t>
        </w:r>
      </w:hyperlink>
    </w:p>
    <w:p w:rsidR="00571D7F" w:rsidRPr="00571D7F" w:rsidRDefault="00571D7F" w:rsidP="00571D7F">
      <w:pPr>
        <w:tabs>
          <w:tab w:val="left" w:pos="2951"/>
        </w:tabs>
        <w:bidi w:val="0"/>
        <w:spacing w:line="480" w:lineRule="auto"/>
        <w:rPr>
          <w:rtl/>
        </w:rPr>
      </w:pPr>
      <w:r>
        <w:t>Tel: 972-54-6999657</w:t>
      </w:r>
    </w:p>
    <w:p w:rsidR="00571D7F" w:rsidRDefault="00571D7F" w:rsidP="00571D7F">
      <w:pPr>
        <w:tabs>
          <w:tab w:val="left" w:pos="2951"/>
        </w:tabs>
        <w:bidi w:val="0"/>
        <w:spacing w:line="480" w:lineRule="auto"/>
        <w:rPr>
          <w:rFonts w:hint="cs"/>
          <w:b/>
          <w:bCs/>
          <w:rtl/>
        </w:rPr>
      </w:pPr>
    </w:p>
    <w:p w:rsidR="00571D7F" w:rsidRDefault="00571D7F" w:rsidP="00571D7F">
      <w:pPr>
        <w:tabs>
          <w:tab w:val="left" w:pos="2951"/>
        </w:tabs>
        <w:bidi w:val="0"/>
        <w:spacing w:line="480" w:lineRule="auto"/>
        <w:rPr>
          <w:rFonts w:hint="cs"/>
          <w:b/>
          <w:bCs/>
          <w:rtl/>
        </w:rPr>
      </w:pPr>
    </w:p>
    <w:p w:rsidR="00571D7F" w:rsidRDefault="00571D7F" w:rsidP="00571D7F">
      <w:pPr>
        <w:tabs>
          <w:tab w:val="left" w:pos="2951"/>
        </w:tabs>
        <w:bidi w:val="0"/>
        <w:spacing w:line="480" w:lineRule="auto"/>
        <w:rPr>
          <w:rFonts w:hint="cs"/>
          <w:b/>
          <w:bCs/>
          <w:rtl/>
        </w:rPr>
      </w:pPr>
    </w:p>
    <w:p w:rsidR="00571D7F" w:rsidRDefault="00571D7F" w:rsidP="00571D7F">
      <w:pPr>
        <w:tabs>
          <w:tab w:val="left" w:pos="2951"/>
        </w:tabs>
        <w:bidi w:val="0"/>
        <w:spacing w:line="480" w:lineRule="auto"/>
        <w:rPr>
          <w:rFonts w:hint="cs"/>
          <w:b/>
          <w:bCs/>
          <w:rtl/>
        </w:rPr>
      </w:pPr>
    </w:p>
    <w:p w:rsidR="00571D7F" w:rsidRDefault="00571D7F" w:rsidP="00571D7F">
      <w:pPr>
        <w:tabs>
          <w:tab w:val="left" w:pos="2951"/>
        </w:tabs>
        <w:bidi w:val="0"/>
        <w:spacing w:line="480" w:lineRule="auto"/>
        <w:rPr>
          <w:rFonts w:hint="cs"/>
          <w:b/>
          <w:bCs/>
          <w:rtl/>
        </w:rPr>
      </w:pPr>
    </w:p>
    <w:p w:rsidR="00571D7F" w:rsidRDefault="00571D7F" w:rsidP="00571D7F">
      <w:pPr>
        <w:tabs>
          <w:tab w:val="left" w:pos="2951"/>
        </w:tabs>
        <w:bidi w:val="0"/>
        <w:spacing w:line="480" w:lineRule="auto"/>
        <w:rPr>
          <w:rFonts w:hint="cs"/>
          <w:b/>
          <w:bCs/>
          <w:rtl/>
        </w:rPr>
      </w:pPr>
    </w:p>
    <w:p w:rsidR="00571D7F" w:rsidRDefault="00571D7F" w:rsidP="00571D7F">
      <w:pPr>
        <w:tabs>
          <w:tab w:val="left" w:pos="2951"/>
        </w:tabs>
        <w:bidi w:val="0"/>
        <w:spacing w:line="480" w:lineRule="auto"/>
        <w:rPr>
          <w:rFonts w:hint="cs"/>
          <w:b/>
          <w:bCs/>
          <w:rtl/>
        </w:rPr>
      </w:pPr>
    </w:p>
    <w:p w:rsidR="003841E4" w:rsidRPr="009E37A3" w:rsidRDefault="003841E4" w:rsidP="009E37A3">
      <w:pPr>
        <w:tabs>
          <w:tab w:val="left" w:pos="2951"/>
        </w:tabs>
        <w:bidi w:val="0"/>
        <w:spacing w:line="480" w:lineRule="auto"/>
        <w:rPr>
          <w:b/>
          <w:bCs/>
        </w:rPr>
      </w:pPr>
    </w:p>
    <w:p w:rsidR="003841E4" w:rsidRDefault="003841E4" w:rsidP="003841E4">
      <w:pPr>
        <w:bidi w:val="0"/>
        <w:spacing w:line="480" w:lineRule="auto"/>
        <w:jc w:val="center"/>
      </w:pPr>
    </w:p>
    <w:p w:rsidR="009E38D4" w:rsidRPr="009E37A3" w:rsidRDefault="008F676D" w:rsidP="009E37A3">
      <w:pPr>
        <w:bidi w:val="0"/>
        <w:spacing w:line="480" w:lineRule="auto"/>
        <w:jc w:val="center"/>
        <w:rPr>
          <w:rFonts w:hint="cs"/>
          <w:rtl/>
        </w:rPr>
      </w:pPr>
      <w:r>
        <w:t>A</w:t>
      </w:r>
      <w:r w:rsidR="00E46ECE">
        <w:t xml:space="preserve"> </w:t>
      </w:r>
      <w:r w:rsidR="00F94610">
        <w:t>“</w:t>
      </w:r>
      <w:r>
        <w:t>Two-Person</w:t>
      </w:r>
      <w:r w:rsidR="00F94610">
        <w:t>”</w:t>
      </w:r>
      <w:r w:rsidR="009E37A3">
        <w:t xml:space="preserve"> Supervision</w:t>
      </w:r>
      <w:bookmarkStart w:id="0" w:name="_GoBack"/>
      <w:bookmarkEnd w:id="0"/>
    </w:p>
    <w:p w:rsidR="0037259E" w:rsidRDefault="0037259E" w:rsidP="00607DEE">
      <w:pPr>
        <w:bidi w:val="0"/>
        <w:spacing w:line="480" w:lineRule="auto"/>
      </w:pPr>
    </w:p>
    <w:p w:rsidR="0037259E" w:rsidRDefault="00CF4EA2" w:rsidP="00285E54">
      <w:pPr>
        <w:bidi w:val="0"/>
        <w:spacing w:line="480" w:lineRule="auto"/>
        <w:jc w:val="center"/>
      </w:pPr>
      <w:r>
        <w:t>Abstract</w:t>
      </w:r>
    </w:p>
    <w:p w:rsidR="00011937" w:rsidRDefault="00CF4EA2" w:rsidP="00607DEE">
      <w:pPr>
        <w:bidi w:val="0"/>
        <w:spacing w:line="480" w:lineRule="auto"/>
      </w:pPr>
      <w:r>
        <w:t xml:space="preserve">Psychodynamic therapy and psychodynamic supervision are two professional encounters, which have different characteristics and goals, but share many similarities. </w:t>
      </w:r>
      <w:r w:rsidR="00A70304">
        <w:t xml:space="preserve">The way </w:t>
      </w:r>
      <w:r w:rsidR="00160F4E">
        <w:t>in which</w:t>
      </w:r>
      <w:r w:rsidR="00A70304">
        <w:t xml:space="preserve"> supervision is conducted does not always reflect c</w:t>
      </w:r>
      <w:r>
        <w:t xml:space="preserve">hanges in clinical analytic theory and practice regarding the therapeutic action and the therapeutic goals. </w:t>
      </w:r>
      <w:r w:rsidRPr="00027F3D">
        <w:t xml:space="preserve">This article </w:t>
      </w:r>
      <w:r>
        <w:t xml:space="preserve">discusses how some crucial changes in psychodynamic theory and practice should be reflected and represented in supervision. </w:t>
      </w:r>
      <w:r w:rsidR="00A70304">
        <w:t>The proposal is made</w:t>
      </w:r>
      <w:r>
        <w:t xml:space="preserve"> that supervision needs to leave room for an ongoing, dynamic discussion of the field created between </w:t>
      </w:r>
      <w:r w:rsidR="00A70304">
        <w:t>supervisor and supervisee</w:t>
      </w:r>
      <w:r>
        <w:t>, including their mutual enactment</w:t>
      </w:r>
      <w:r w:rsidR="00FA1648">
        <w:t>s</w:t>
      </w:r>
      <w:r w:rsidR="00A70304">
        <w:t>,</w:t>
      </w:r>
      <w:r>
        <w:t xml:space="preserve"> the supervisor's authority and the power relations between the two participants. Contrary to the useful dynamics in therapy, supervisors are advised to allow only cautious and transient changing regressive states in supervision. </w:t>
      </w:r>
    </w:p>
    <w:p w:rsidR="00CF4EA2" w:rsidRPr="00027F3D" w:rsidRDefault="00CF4EA2" w:rsidP="00011937">
      <w:pPr>
        <w:bidi w:val="0"/>
        <w:spacing w:line="480" w:lineRule="auto"/>
      </w:pPr>
      <w:r>
        <w:t xml:space="preserve"> </w:t>
      </w:r>
      <w:r w:rsidR="00FA1648">
        <w:t>Key words: Supervision, mutual enactments, power structure, regressive states</w:t>
      </w:r>
    </w:p>
    <w:p w:rsidR="0037259E" w:rsidRDefault="0037259E" w:rsidP="00607DEE">
      <w:pPr>
        <w:bidi w:val="0"/>
        <w:spacing w:line="480" w:lineRule="auto"/>
      </w:pPr>
    </w:p>
    <w:p w:rsidR="009E38D4" w:rsidRPr="00275E91" w:rsidRDefault="009E38D4" w:rsidP="00607DEE">
      <w:pPr>
        <w:spacing w:line="480" w:lineRule="auto"/>
        <w:rPr>
          <w:rtl/>
        </w:rPr>
      </w:pPr>
    </w:p>
    <w:p w:rsidR="009E38D4" w:rsidRPr="00275E91" w:rsidRDefault="009E38D4" w:rsidP="00607DEE">
      <w:pPr>
        <w:spacing w:line="480" w:lineRule="auto"/>
        <w:rPr>
          <w:rtl/>
        </w:rPr>
      </w:pPr>
    </w:p>
    <w:p w:rsidR="00011937" w:rsidRDefault="00011937">
      <w:pPr>
        <w:bidi w:val="0"/>
      </w:pPr>
      <w:r>
        <w:br w:type="page"/>
      </w:r>
    </w:p>
    <w:p w:rsidR="005020A9" w:rsidRPr="00027F3D" w:rsidRDefault="00D65874" w:rsidP="00963A18">
      <w:pPr>
        <w:bidi w:val="0"/>
        <w:spacing w:line="480" w:lineRule="auto"/>
        <w:ind w:firstLine="720"/>
        <w:rPr>
          <w:rtl/>
        </w:rPr>
      </w:pPr>
      <w:r>
        <w:lastRenderedPageBreak/>
        <w:t>Psychodynamic therapy</w:t>
      </w:r>
      <w:r w:rsidR="0032587B">
        <w:t xml:space="preserve"> </w:t>
      </w:r>
      <w:r>
        <w:t xml:space="preserve">and psychodynamic supervision are </w:t>
      </w:r>
      <w:r w:rsidR="0032587B">
        <w:t>two professional encounters</w:t>
      </w:r>
      <w:r>
        <w:t xml:space="preserve">, </w:t>
      </w:r>
      <w:r w:rsidR="00027F3D">
        <w:t xml:space="preserve">which have different characteristics and goals, but have many similarities in </w:t>
      </w:r>
      <w:r>
        <w:t xml:space="preserve">the </w:t>
      </w:r>
      <w:r w:rsidR="00414B2E">
        <w:t xml:space="preserve">way the </w:t>
      </w:r>
      <w:r w:rsidR="00F11C26">
        <w:t xml:space="preserve">discourse </w:t>
      </w:r>
      <w:r>
        <w:t>between the</w:t>
      </w:r>
      <w:r w:rsidR="00836BEA">
        <w:t>ir</w:t>
      </w:r>
      <w:r>
        <w:t xml:space="preserve"> participants</w:t>
      </w:r>
      <w:r w:rsidR="00027F3D" w:rsidRPr="00027F3D">
        <w:t xml:space="preserve"> </w:t>
      </w:r>
      <w:r w:rsidR="00027F3D">
        <w:t>is conducted</w:t>
      </w:r>
      <w:r w:rsidR="00F37E63">
        <w:t xml:space="preserve">. </w:t>
      </w:r>
      <w:r>
        <w:t xml:space="preserve">In recent years, following wide scale changes in clinical analytic theory and practice and in the beliefs and perceptions regarding the essence of therapeutic action and the therapeutic goals, the thinking behind psychodynamic psychotherapy supervision is </w:t>
      </w:r>
      <w:r w:rsidR="00B343D1">
        <w:t xml:space="preserve">also </w:t>
      </w:r>
      <w:r>
        <w:t xml:space="preserve">undergoing changes. Nevertheless, the implications of these changes regarding the way in which the supervision is conducted </w:t>
      </w:r>
      <w:r w:rsidR="00B17D4D">
        <w:t>are</w:t>
      </w:r>
      <w:r>
        <w:t xml:space="preserve"> sometimes unclear to supervisors and supervisees alike. </w:t>
      </w:r>
      <w:r w:rsidR="0047096B" w:rsidRPr="00027F3D">
        <w:t>This article</w:t>
      </w:r>
      <w:r w:rsidR="0032587B" w:rsidRPr="00027F3D">
        <w:t xml:space="preserve"> </w:t>
      </w:r>
      <w:r w:rsidR="00027F3D">
        <w:t>discusses how changes in psychodynamic theory can be reflected in supervision, assuming that the way in which t</w:t>
      </w:r>
      <w:r w:rsidR="00973F81">
        <w:t>he supervision is conducted cannot be separated from the management of the therapeutic sessions, which are brought to supervision for discussion and processing.</w:t>
      </w:r>
    </w:p>
    <w:p w:rsidR="00F50650" w:rsidRDefault="00441BB7" w:rsidP="00963A18">
      <w:pPr>
        <w:bidi w:val="0"/>
        <w:spacing w:line="480" w:lineRule="auto"/>
        <w:ind w:firstLine="720"/>
      </w:pPr>
      <w:r>
        <w:t xml:space="preserve">Adapting supervision to these changes in clinical theory is essential, </w:t>
      </w:r>
      <w:r w:rsidR="00FF0A9C">
        <w:t>because</w:t>
      </w:r>
      <w:r>
        <w:t xml:space="preserve"> in most cases, the supervisors serve as role models with whom the supervisees identify, </w:t>
      </w:r>
      <w:r w:rsidR="00F9681F">
        <w:t>a</w:t>
      </w:r>
      <w:r>
        <w:t xml:space="preserve"> process </w:t>
      </w:r>
      <w:r w:rsidR="00F9681F">
        <w:t xml:space="preserve">that </w:t>
      </w:r>
      <w:r w:rsidR="00887DFE">
        <w:t xml:space="preserve">clearly </w:t>
      </w:r>
      <w:r>
        <w:t xml:space="preserve">involves some very important learning. </w:t>
      </w:r>
      <w:r w:rsidR="00973F81">
        <w:t>Applying action principles and beliefs from within the supervisors' clinical approach and their inclusion in the way the supervision is managed and in the messages conveyed to the supervisees will enable the latter to internalize these responses when forming their clinical identity</w:t>
      </w:r>
      <w:r w:rsidR="00024978">
        <w:t xml:space="preserve">. </w:t>
      </w:r>
      <w:r w:rsidR="005B174F">
        <w:t>In this</w:t>
      </w:r>
      <w:r w:rsidR="00024978">
        <w:t xml:space="preserve"> article</w:t>
      </w:r>
      <w:r w:rsidR="005B174F">
        <w:t>, I</w:t>
      </w:r>
      <w:r w:rsidR="00024978">
        <w:t xml:space="preserve"> </w:t>
      </w:r>
      <w:r w:rsidR="0023726A">
        <w:t>will point to</w:t>
      </w:r>
      <w:r w:rsidR="00024978">
        <w:t xml:space="preserve"> several central developments in clinical psychology, </w:t>
      </w:r>
      <w:r w:rsidR="00E754C4">
        <w:t>whose essence is the transition to two-person psychology</w:t>
      </w:r>
      <w:r w:rsidR="00C27A99">
        <w:t>,</w:t>
      </w:r>
      <w:r w:rsidR="00E754C4">
        <w:t xml:space="preserve"> and </w:t>
      </w:r>
      <w:r w:rsidR="00024978">
        <w:t xml:space="preserve">which have become widely accepted in </w:t>
      </w:r>
      <w:r w:rsidR="00EB389F">
        <w:t>clinical</w:t>
      </w:r>
      <w:r w:rsidR="00024978">
        <w:t xml:space="preserve"> circles</w:t>
      </w:r>
      <w:r w:rsidR="00EC461B">
        <w:t>.</w:t>
      </w:r>
      <w:r w:rsidR="00207618">
        <w:t xml:space="preserve"> </w:t>
      </w:r>
      <w:r w:rsidR="00EC461B">
        <w:t>The article</w:t>
      </w:r>
      <w:r w:rsidR="00024978">
        <w:t xml:space="preserve"> will clarify how supervisors apply these principles in supervision.</w:t>
      </w:r>
      <w:r w:rsidR="0098354A">
        <w:t xml:space="preserve"> First, I will address the perception of the therapeutic encounter as an encounter </w:t>
      </w:r>
      <w:r w:rsidR="00207618">
        <w:t xml:space="preserve">between two subjects </w:t>
      </w:r>
      <w:r w:rsidR="0098354A">
        <w:t xml:space="preserve">and the implications of this perception for the supervision relationship; later, I will turn to the question that has </w:t>
      </w:r>
      <w:r w:rsidR="009A31FB">
        <w:t>received extensive focus</w:t>
      </w:r>
      <w:r w:rsidR="00A76776">
        <w:t xml:space="preserve"> in</w:t>
      </w:r>
      <w:r w:rsidR="0098354A">
        <w:t xml:space="preserve"> relational psychoanalysis regarding the </w:t>
      </w:r>
      <w:r w:rsidR="0098354A">
        <w:lastRenderedPageBreak/>
        <w:t xml:space="preserve">source of authority and expertise of the contemporary therapist, </w:t>
      </w:r>
      <w:r w:rsidR="00CD02B5">
        <w:t>as well as</w:t>
      </w:r>
      <w:r w:rsidR="0098354A">
        <w:t xml:space="preserve"> </w:t>
      </w:r>
      <w:r w:rsidR="00C62525">
        <w:t>the</w:t>
      </w:r>
      <w:r w:rsidR="0098354A">
        <w:t xml:space="preserve"> question of defining the authority and expertise of the supervisor in psychotherapy. Following this, I will present the contribution of "enactment" to the therapeutic perception and its implications for the perception of supervision from the relational </w:t>
      </w:r>
      <w:r w:rsidR="00AE3B22">
        <w:t>perspective</w:t>
      </w:r>
      <w:r w:rsidR="0098354A">
        <w:t xml:space="preserve">. </w:t>
      </w:r>
      <w:r w:rsidR="00053BDE">
        <w:t>Finally, I will draw attention to an important difference between the supervision and therapeutic relationships</w:t>
      </w:r>
      <w:r w:rsidR="00CC0E06">
        <w:t>; essentially, the</w:t>
      </w:r>
      <w:r w:rsidR="00053BDE">
        <w:t xml:space="preserve"> caution </w:t>
      </w:r>
      <w:r w:rsidR="00CC0E06">
        <w:t xml:space="preserve">needed </w:t>
      </w:r>
      <w:r w:rsidR="00053BDE">
        <w:t xml:space="preserve">when creating conditions that </w:t>
      </w:r>
      <w:r w:rsidR="00CC0E06">
        <w:t>may trigger</w:t>
      </w:r>
      <w:r w:rsidR="00053BDE">
        <w:t xml:space="preserve"> </w:t>
      </w:r>
      <w:r w:rsidR="00053BDE" w:rsidRPr="00A25C3E">
        <w:t>regression</w:t>
      </w:r>
      <w:r w:rsidR="00053BDE">
        <w:t>.</w:t>
      </w:r>
    </w:p>
    <w:p w:rsidR="00550FAE" w:rsidRPr="00441BB7" w:rsidRDefault="00550FAE" w:rsidP="00607DEE">
      <w:pPr>
        <w:bidi w:val="0"/>
        <w:spacing w:line="480" w:lineRule="auto"/>
      </w:pPr>
    </w:p>
    <w:p w:rsidR="00F50650" w:rsidRPr="00011937" w:rsidRDefault="00FC037C" w:rsidP="00011937">
      <w:pPr>
        <w:bidi w:val="0"/>
        <w:spacing w:line="480" w:lineRule="auto"/>
        <w:jc w:val="center"/>
        <w:rPr>
          <w:b/>
          <w:bCs/>
        </w:rPr>
      </w:pPr>
      <w:r w:rsidRPr="00011937">
        <w:rPr>
          <w:b/>
          <w:bCs/>
        </w:rPr>
        <w:t xml:space="preserve">The </w:t>
      </w:r>
      <w:r w:rsidR="00011937">
        <w:rPr>
          <w:b/>
          <w:bCs/>
        </w:rPr>
        <w:t>I</w:t>
      </w:r>
      <w:r w:rsidRPr="00011937">
        <w:rPr>
          <w:b/>
          <w:bCs/>
        </w:rPr>
        <w:t xml:space="preserve">ntersubjective </w:t>
      </w:r>
      <w:r w:rsidR="00011937">
        <w:rPr>
          <w:b/>
          <w:bCs/>
        </w:rPr>
        <w:t>E</w:t>
      </w:r>
      <w:r w:rsidRPr="00011937">
        <w:rPr>
          <w:b/>
          <w:bCs/>
        </w:rPr>
        <w:t>ncounter</w:t>
      </w:r>
    </w:p>
    <w:p w:rsidR="00550FAE" w:rsidRPr="00550FAE" w:rsidRDefault="00550FAE" w:rsidP="00607DEE">
      <w:pPr>
        <w:bidi w:val="0"/>
        <w:spacing w:line="480" w:lineRule="auto"/>
      </w:pPr>
    </w:p>
    <w:p w:rsidR="00F50650" w:rsidRPr="00642573" w:rsidRDefault="00E743E3" w:rsidP="00642573">
      <w:pPr>
        <w:bidi w:val="0"/>
        <w:spacing w:line="480" w:lineRule="auto"/>
        <w:rPr>
          <w:b/>
          <w:bCs/>
          <w:rtl/>
        </w:rPr>
      </w:pPr>
      <w:r w:rsidRPr="00642573">
        <w:rPr>
          <w:b/>
          <w:bCs/>
        </w:rPr>
        <w:t xml:space="preserve">The </w:t>
      </w:r>
      <w:r w:rsidR="00642573">
        <w:rPr>
          <w:b/>
          <w:bCs/>
        </w:rPr>
        <w:t>P</w:t>
      </w:r>
      <w:r w:rsidRPr="00642573">
        <w:rPr>
          <w:b/>
          <w:bCs/>
        </w:rPr>
        <w:t xml:space="preserve">erception of </w:t>
      </w:r>
      <w:r w:rsidR="00642573">
        <w:rPr>
          <w:b/>
          <w:bCs/>
        </w:rPr>
        <w:t>T</w:t>
      </w:r>
      <w:r w:rsidRPr="00642573">
        <w:rPr>
          <w:b/>
          <w:bCs/>
        </w:rPr>
        <w:t xml:space="preserve">herapy as an </w:t>
      </w:r>
      <w:r w:rsidR="00642573">
        <w:rPr>
          <w:b/>
          <w:bCs/>
        </w:rPr>
        <w:t>I</w:t>
      </w:r>
      <w:r w:rsidRPr="00642573">
        <w:rPr>
          <w:b/>
          <w:bCs/>
        </w:rPr>
        <w:t xml:space="preserve">ntersubjective </w:t>
      </w:r>
      <w:r w:rsidR="00642573">
        <w:rPr>
          <w:b/>
          <w:bCs/>
        </w:rPr>
        <w:t>E</w:t>
      </w:r>
      <w:r w:rsidRPr="00642573">
        <w:rPr>
          <w:b/>
          <w:bCs/>
        </w:rPr>
        <w:t>ncounter</w:t>
      </w:r>
    </w:p>
    <w:p w:rsidR="00EE7251" w:rsidRPr="00275E91" w:rsidRDefault="00051C76" w:rsidP="00963A18">
      <w:pPr>
        <w:bidi w:val="0"/>
        <w:spacing w:line="480" w:lineRule="auto"/>
        <w:ind w:firstLine="720"/>
      </w:pPr>
      <w:r>
        <w:t xml:space="preserve">Many </w:t>
      </w:r>
      <w:r w:rsidR="00A25C3E">
        <w:t xml:space="preserve">writers </w:t>
      </w:r>
      <w:r>
        <w:t>today define therapy</w:t>
      </w:r>
      <w:r w:rsidR="008D56AE">
        <w:t xml:space="preserve"> as an encounter between two people with different subjectivity: </w:t>
      </w:r>
      <w:r w:rsidR="00356E84">
        <w:t xml:space="preserve">they organize their self-experience differently and </w:t>
      </w:r>
      <w:r w:rsidR="001707B8">
        <w:t xml:space="preserve">differ in </w:t>
      </w:r>
      <w:r w:rsidR="00BE5777">
        <w:t>their</w:t>
      </w:r>
      <w:r w:rsidR="00356E84">
        <w:t xml:space="preserve"> self-definitions and </w:t>
      </w:r>
      <w:r w:rsidR="00F41A6D">
        <w:t xml:space="preserve">in their </w:t>
      </w:r>
      <w:r w:rsidR="00356E84">
        <w:t>perceptions of self and of the world around them</w:t>
      </w:r>
      <w:r w:rsidR="008D56AE">
        <w:t xml:space="preserve">. They also differ in the values, beliefs and motivations that they </w:t>
      </w:r>
      <w:r w:rsidR="00653675">
        <w:t>relate</w:t>
      </w:r>
      <w:r w:rsidR="008D56AE">
        <w:t xml:space="preserve"> to human actions and communication. This notwithstanding, and in spite of the</w:t>
      </w:r>
      <w:r w:rsidR="00BE5777">
        <w:t>se</w:t>
      </w:r>
      <w:r w:rsidR="008D56AE">
        <w:t xml:space="preserve"> differences, they attempt to hold a genuine, intimate dialogue. Only a dialogue such as this can nurture a safe atmosphere in which the patient's personal experiences and latent emotions and distress can be </w:t>
      </w:r>
      <w:r w:rsidR="00373045">
        <w:t xml:space="preserve">genuinely </w:t>
      </w:r>
      <w:r w:rsidR="008D56AE">
        <w:t xml:space="preserve">explored. Such a dialogue enables both partners in the therapeutic dyad to </w:t>
      </w:r>
      <w:r w:rsidR="00342EB7">
        <w:t xml:space="preserve">have the openness, honesty and </w:t>
      </w:r>
      <w:r w:rsidR="00AD0822">
        <w:t>tranquility</w:t>
      </w:r>
      <w:r w:rsidR="00342EB7">
        <w:t xml:space="preserve"> needed to examine the patients' mental life and to create a deep </w:t>
      </w:r>
      <w:r w:rsidR="0059224C">
        <w:t>change</w:t>
      </w:r>
      <w:r w:rsidR="00342EB7">
        <w:t xml:space="preserve"> </w:t>
      </w:r>
      <w:r w:rsidR="00AD0822">
        <w:t xml:space="preserve">within them </w:t>
      </w:r>
      <w:r w:rsidR="00342EB7">
        <w:t>(</w:t>
      </w:r>
      <w:r w:rsidR="00342EB7" w:rsidRPr="00275E91">
        <w:t xml:space="preserve">Stern, 1985; Atwood &amp; </w:t>
      </w:r>
      <w:proofErr w:type="spellStart"/>
      <w:r w:rsidR="00342EB7" w:rsidRPr="00275E91">
        <w:t>Stolorow</w:t>
      </w:r>
      <w:proofErr w:type="spellEnd"/>
      <w:r w:rsidR="00342EB7" w:rsidRPr="00275E91">
        <w:t>, 1993; Orange, Atwood</w:t>
      </w:r>
      <w:r w:rsidR="003530EC">
        <w:t>,</w:t>
      </w:r>
      <w:r w:rsidR="00342EB7" w:rsidRPr="00275E91">
        <w:t xml:space="preserve"> &amp; </w:t>
      </w:r>
      <w:proofErr w:type="spellStart"/>
      <w:r w:rsidR="00342EB7" w:rsidRPr="00275E91">
        <w:t>Stolorow</w:t>
      </w:r>
      <w:proofErr w:type="spellEnd"/>
      <w:r w:rsidR="00342EB7" w:rsidRPr="00275E91">
        <w:t>, 1997; Coburn, 2002</w:t>
      </w:r>
      <w:r w:rsidR="00342EB7">
        <w:t>). Therefore, therapists</w:t>
      </w:r>
      <w:r w:rsidR="00356E84">
        <w:t xml:space="preserve"> today</w:t>
      </w:r>
      <w:r w:rsidR="00342EB7">
        <w:t xml:space="preserve"> strive to create </w:t>
      </w:r>
      <w:r w:rsidR="00356E84">
        <w:t>therapeutic designs</w:t>
      </w:r>
      <w:r w:rsidR="00342EB7">
        <w:t xml:space="preserve"> that will enable a true, authentic </w:t>
      </w:r>
      <w:r w:rsidR="00342EB7">
        <w:lastRenderedPageBreak/>
        <w:t>encounter between the</w:t>
      </w:r>
      <w:r w:rsidR="007736D6">
        <w:t>ir own</w:t>
      </w:r>
      <w:r w:rsidR="00342EB7">
        <w:t xml:space="preserve"> subjective system and </w:t>
      </w:r>
      <w:r w:rsidR="007736D6">
        <w:t xml:space="preserve">that of the </w:t>
      </w:r>
      <w:r w:rsidR="00342EB7">
        <w:t xml:space="preserve">patient, while examining </w:t>
      </w:r>
      <w:r w:rsidR="00356E84">
        <w:t>the individual contribution of each</w:t>
      </w:r>
      <w:r w:rsidR="00342EB7">
        <w:t xml:space="preserve"> to the </w:t>
      </w:r>
      <w:r w:rsidR="00E83BA9">
        <w:t>formation</w:t>
      </w:r>
      <w:r w:rsidR="00342EB7">
        <w:t xml:space="preserve"> and development of </w:t>
      </w:r>
      <w:r w:rsidR="001900CE" w:rsidRPr="00FE7E1D">
        <w:t>this encounter</w:t>
      </w:r>
      <w:r w:rsidR="00342EB7" w:rsidRPr="00FE7E1D">
        <w:t>.</w:t>
      </w:r>
    </w:p>
    <w:p w:rsidR="006E2D22" w:rsidRDefault="00484634" w:rsidP="003B25BE">
      <w:pPr>
        <w:bidi w:val="0"/>
        <w:spacing w:line="480" w:lineRule="auto"/>
        <w:ind w:firstLine="720"/>
      </w:pPr>
      <w:r>
        <w:t xml:space="preserve">In every two-person intersubjective encounter, the participants </w:t>
      </w:r>
      <w:r w:rsidR="006F60F5">
        <w:t>have mutual influence</w:t>
      </w:r>
      <w:r>
        <w:t xml:space="preserve">. </w:t>
      </w:r>
      <w:r w:rsidR="0028733D">
        <w:t>According</w:t>
      </w:r>
      <w:r>
        <w:t xml:space="preserve"> to this new two-person psychology</w:t>
      </w:r>
      <w:r w:rsidR="0028733D">
        <w:t xml:space="preserve"> </w:t>
      </w:r>
      <w:r w:rsidR="001F4951">
        <w:t xml:space="preserve">concept, </w:t>
      </w:r>
      <w:r w:rsidR="0028733D">
        <w:t xml:space="preserve">each </w:t>
      </w:r>
      <w:r w:rsidR="00217BD6">
        <w:t>participant</w:t>
      </w:r>
      <w:r w:rsidR="0028733D">
        <w:t xml:space="preserve"> attempts to influence the other</w:t>
      </w:r>
      <w:r>
        <w:t xml:space="preserve"> </w:t>
      </w:r>
      <w:r w:rsidR="00217BD6">
        <w:t xml:space="preserve">on many levels </w:t>
      </w:r>
      <w:r>
        <w:t>(</w:t>
      </w:r>
      <w:r w:rsidRPr="00745244">
        <w:t xml:space="preserve">Aron, </w:t>
      </w:r>
      <w:r>
        <w:t xml:space="preserve">2003; Bromberg, 2012; </w:t>
      </w:r>
      <w:r w:rsidRPr="0015029F">
        <w:t xml:space="preserve">Green, </w:t>
      </w:r>
      <w:r>
        <w:t xml:space="preserve">2004; </w:t>
      </w:r>
      <w:r w:rsidRPr="0015029F">
        <w:t>Hirsch, 2002</w:t>
      </w:r>
      <w:r>
        <w:t xml:space="preserve">). </w:t>
      </w:r>
      <w:r w:rsidR="00217BD6">
        <w:t>Mutual influences</w:t>
      </w:r>
      <w:r w:rsidR="00117BCE">
        <w:t xml:space="preserve"> </w:t>
      </w:r>
      <w:r w:rsidR="00217BD6">
        <w:t xml:space="preserve">on the other's perception of reality, on the meanings that </w:t>
      </w:r>
      <w:r w:rsidR="00117BCE">
        <w:t>the other</w:t>
      </w:r>
      <w:r w:rsidR="00217BD6">
        <w:t xml:space="preserve"> </w:t>
      </w:r>
      <w:r w:rsidR="00982799">
        <w:t>ascribes</w:t>
      </w:r>
      <w:r w:rsidR="00217BD6">
        <w:t xml:space="preserve"> to events in the world, etc.,</w:t>
      </w:r>
      <w:r w:rsidR="00117BCE">
        <w:t xml:space="preserve"> </w:t>
      </w:r>
      <w:r w:rsidR="00217BD6">
        <w:t>occur continuously, both overtly and covertly, through a struggle and sometimes through ongoing negotiation</w:t>
      </w:r>
      <w:r w:rsidR="004B4D5F">
        <w:t xml:space="preserve"> (</w:t>
      </w:r>
      <w:proofErr w:type="spellStart"/>
      <w:r w:rsidR="004B4D5F">
        <w:t>Pizer</w:t>
      </w:r>
      <w:proofErr w:type="spellEnd"/>
      <w:r w:rsidR="004B4D5F">
        <w:t>, 1992).</w:t>
      </w:r>
      <w:r w:rsidR="005D64EB">
        <w:t xml:space="preserve"> Whether or not we admit this, or wish this to be the case, our interlocutor in the interaction </w:t>
      </w:r>
      <w:r w:rsidR="00C4794E">
        <w:t>brings about</w:t>
      </w:r>
      <w:r w:rsidR="005D64EB">
        <w:t xml:space="preserve"> changes within us, </w:t>
      </w:r>
      <w:r w:rsidR="00C4794E">
        <w:t>and vice versa</w:t>
      </w:r>
      <w:r w:rsidR="005D64EB">
        <w:t xml:space="preserve">. </w:t>
      </w:r>
      <w:r w:rsidR="00217BD6">
        <w:t>In recent decades, many c</w:t>
      </w:r>
      <w:r w:rsidR="005D64EB">
        <w:t>linicians</w:t>
      </w:r>
      <w:r w:rsidR="00217BD6">
        <w:t xml:space="preserve"> have</w:t>
      </w:r>
      <w:r w:rsidR="005D64EB">
        <w:t xml:space="preserve"> understood the need to </w:t>
      </w:r>
      <w:r w:rsidR="00217BD6">
        <w:t>consider the bilateral flow</w:t>
      </w:r>
      <w:r w:rsidR="005D64EB">
        <w:t xml:space="preserve"> of influences</w:t>
      </w:r>
      <w:r w:rsidR="00217BD6">
        <w:t>,</w:t>
      </w:r>
      <w:r w:rsidR="005D64EB">
        <w:t xml:space="preserve"> and </w:t>
      </w:r>
      <w:r w:rsidR="00217BD6">
        <w:t xml:space="preserve">have begun to recognize </w:t>
      </w:r>
      <w:r w:rsidR="005D64EB">
        <w:t xml:space="preserve">that therapeutic action is far more reciprocal than </w:t>
      </w:r>
      <w:r w:rsidR="0089424F">
        <w:t xml:space="preserve">was </w:t>
      </w:r>
      <w:r w:rsidR="00217BD6">
        <w:t>previously thought</w:t>
      </w:r>
      <w:r w:rsidR="005D64EB">
        <w:t>.</w:t>
      </w:r>
    </w:p>
    <w:p w:rsidR="006A4844" w:rsidRPr="005D5A79" w:rsidRDefault="00881235" w:rsidP="00BB338E">
      <w:pPr>
        <w:bidi w:val="0"/>
        <w:spacing w:line="480" w:lineRule="auto"/>
        <w:ind w:firstLine="720"/>
        <w:rPr>
          <w:rtl/>
        </w:rPr>
      </w:pPr>
      <w:r>
        <w:t xml:space="preserve">Ogden (2004) contributed to the understanding of the intersubjective encounter created in the psychodynamic therapy by </w:t>
      </w:r>
      <w:r w:rsidR="005B736A">
        <w:t>defining</w:t>
      </w:r>
      <w:r>
        <w:t xml:space="preserve"> the concept of the "analytic third." This concept relates </w:t>
      </w:r>
      <w:r w:rsidR="002A36B7">
        <w:t>to the new entity created in the therapist-patient encounter, which is a kind of subjective third and has a life of its own. Davies (2004) and Aron (2006) explain</w:t>
      </w:r>
      <w:r w:rsidR="0065388E">
        <w:t>ed</w:t>
      </w:r>
      <w:r w:rsidR="002A36B7">
        <w:t xml:space="preserve"> that the analytic third is not a static achievement of therapist and patient, but is variable and </w:t>
      </w:r>
      <w:r w:rsidR="00934950">
        <w:t>in constant metamorphosis</w:t>
      </w:r>
      <w:r w:rsidR="002A36B7">
        <w:t>. This is a psychological space in which the two participants sense their similarit</w:t>
      </w:r>
      <w:r w:rsidR="0089424F">
        <w:t>ies</w:t>
      </w:r>
      <w:r w:rsidR="002A36B7">
        <w:t xml:space="preserve"> and difference</w:t>
      </w:r>
      <w:r w:rsidR="0089424F">
        <w:t>s</w:t>
      </w:r>
      <w:r w:rsidR="002A36B7">
        <w:t xml:space="preserve"> at different </w:t>
      </w:r>
      <w:r w:rsidR="00027D1B">
        <w:t>moments</w:t>
      </w:r>
      <w:r w:rsidR="002A36B7">
        <w:t xml:space="preserve">. </w:t>
      </w:r>
      <w:r w:rsidR="004C2560">
        <w:t>At times, they</w:t>
      </w:r>
      <w:r w:rsidR="002A36B7">
        <w:t xml:space="preserve"> feel as though they are merging with each other and at </w:t>
      </w:r>
      <w:r w:rsidR="004C2560">
        <w:t>others,</w:t>
      </w:r>
      <w:r w:rsidR="002A36B7">
        <w:t xml:space="preserve"> </w:t>
      </w:r>
      <w:r w:rsidR="004C2560">
        <w:t xml:space="preserve">they </w:t>
      </w:r>
      <w:r w:rsidR="002A36B7">
        <w:t>are distanced and separate.</w:t>
      </w:r>
      <w:r w:rsidR="00757542">
        <w:t xml:space="preserve"> These interpersonal experiences strengthen the relationship between the partners in the dyad and contribute to its development. </w:t>
      </w:r>
      <w:r w:rsidR="002C1F5B">
        <w:t xml:space="preserve">This concept helps to understand the uniqueness of </w:t>
      </w:r>
      <w:r w:rsidR="002C1F5B">
        <w:lastRenderedPageBreak/>
        <w:t>each therapist-patient encounter and the importance of examining the field between them.</w:t>
      </w:r>
      <w:r w:rsidR="00552000">
        <w:t xml:space="preserve"> Indeed, the field or space between therapist and patient has</w:t>
      </w:r>
      <w:r w:rsidR="0089424F">
        <w:t xml:space="preserve"> </w:t>
      </w:r>
      <w:r w:rsidR="00552000">
        <w:t xml:space="preserve">become an object of investigation </w:t>
      </w:r>
      <w:r w:rsidR="00487BB0">
        <w:t xml:space="preserve">in dynamic </w:t>
      </w:r>
      <w:r w:rsidR="0093143B">
        <w:t>therapy</w:t>
      </w:r>
      <w:r w:rsidR="00552000">
        <w:t>.</w:t>
      </w:r>
    </w:p>
    <w:p w:rsidR="003F7D7E" w:rsidRPr="00275E91" w:rsidRDefault="00FB3FA6" w:rsidP="003B25BE">
      <w:pPr>
        <w:pStyle w:val="toabibtitle"/>
        <w:spacing w:line="480" w:lineRule="auto"/>
        <w:ind w:firstLine="720"/>
        <w:rPr>
          <w:rtl/>
        </w:rPr>
      </w:pPr>
      <w:r>
        <w:t>As mentioned above, this theoretical perception assumes that we</w:t>
      </w:r>
      <w:r w:rsidR="00ED1E7F">
        <w:t xml:space="preserve"> are </w:t>
      </w:r>
      <w:r w:rsidR="00992C36">
        <w:t>constantly</w:t>
      </w:r>
      <w:r w:rsidR="00ED1E7F">
        <w:t xml:space="preserve"> striving to influence and shape our environment and to have effective </w:t>
      </w:r>
      <w:r w:rsidR="00BC58B8">
        <w:t xml:space="preserve">experiences </w:t>
      </w:r>
      <w:r w:rsidR="00ED1E7F">
        <w:t xml:space="preserve">and </w:t>
      </w:r>
      <w:r w:rsidR="00BC58B8">
        <w:t xml:space="preserve">to experience </w:t>
      </w:r>
      <w:r w:rsidR="00ED1E7F">
        <w:t xml:space="preserve">agency, while simultaneously striving to be influenced by others </w:t>
      </w:r>
      <w:r w:rsidR="0021332C">
        <w:t xml:space="preserve">in the environment, </w:t>
      </w:r>
      <w:r w:rsidR="00ED1E7F">
        <w:t>through identif</w:t>
      </w:r>
      <w:r w:rsidR="0021332C">
        <w:t>ying</w:t>
      </w:r>
      <w:r w:rsidR="00ED1E7F">
        <w:t xml:space="preserve"> with </w:t>
      </w:r>
      <w:r w:rsidR="0021332C">
        <w:t>their roles and thus developing our personalities</w:t>
      </w:r>
      <w:r w:rsidR="00ED1E7F">
        <w:t xml:space="preserve"> (</w:t>
      </w:r>
      <w:proofErr w:type="spellStart"/>
      <w:r w:rsidR="00ED1E7F">
        <w:t>Slavin</w:t>
      </w:r>
      <w:proofErr w:type="spellEnd"/>
      <w:r w:rsidR="00ED1E7F">
        <w:t xml:space="preserve"> &amp; </w:t>
      </w:r>
      <w:proofErr w:type="spellStart"/>
      <w:r w:rsidR="00ED1E7F">
        <w:t>Kriegman</w:t>
      </w:r>
      <w:proofErr w:type="spellEnd"/>
      <w:r w:rsidR="00ED1E7F">
        <w:t xml:space="preserve">, 1998). </w:t>
      </w:r>
      <w:proofErr w:type="spellStart"/>
      <w:r w:rsidR="00E07E2E">
        <w:t>Slavin</w:t>
      </w:r>
      <w:proofErr w:type="spellEnd"/>
      <w:r w:rsidR="00E07E2E">
        <w:t xml:space="preserve"> and </w:t>
      </w:r>
      <w:proofErr w:type="spellStart"/>
      <w:r w:rsidR="00E07E2E">
        <w:t>Kriegman</w:t>
      </w:r>
      <w:proofErr w:type="spellEnd"/>
      <w:r w:rsidR="00E07E2E">
        <w:t xml:space="preserve"> wrote that through ongoing </w:t>
      </w:r>
      <w:r>
        <w:t>attentive</w:t>
      </w:r>
      <w:r w:rsidR="00E07E2E">
        <w:t xml:space="preserve"> exploration, patients can </w:t>
      </w:r>
      <w:r w:rsidR="001F3274">
        <w:t>always</w:t>
      </w:r>
      <w:r w:rsidR="00E07E2E">
        <w:t xml:space="preserve"> sense how they can influence us, the therapists, how they penetrate our identity and how they </w:t>
      </w:r>
      <w:r>
        <w:t xml:space="preserve">can </w:t>
      </w:r>
      <w:r w:rsidR="00E07E2E">
        <w:t xml:space="preserve">identify our conflicts, </w:t>
      </w:r>
      <w:r>
        <w:t>and</w:t>
      </w:r>
      <w:r w:rsidR="004C2560">
        <w:t xml:space="preserve"> </w:t>
      </w:r>
      <w:r w:rsidR="00E07E2E">
        <w:t xml:space="preserve">"force" us into places where we find it hard to be. </w:t>
      </w:r>
      <w:r>
        <w:t xml:space="preserve">According to </w:t>
      </w:r>
      <w:proofErr w:type="spellStart"/>
      <w:r>
        <w:t>Slavin</w:t>
      </w:r>
      <w:proofErr w:type="spellEnd"/>
      <w:r>
        <w:t xml:space="preserve"> and </w:t>
      </w:r>
      <w:proofErr w:type="spellStart"/>
      <w:r>
        <w:t>Kriegman</w:t>
      </w:r>
      <w:proofErr w:type="spellEnd"/>
      <w:r w:rsidR="00AB63B7">
        <w:t>,</w:t>
      </w:r>
      <w:r w:rsidR="00E07E2E">
        <w:t xml:space="preserve"> we </w:t>
      </w:r>
      <w:r w:rsidR="002F0273">
        <w:t>frequently</w:t>
      </w:r>
      <w:r>
        <w:t xml:space="preserve"> </w:t>
      </w:r>
      <w:r w:rsidR="00E07E2E">
        <w:t>go</w:t>
      </w:r>
      <w:r>
        <w:t xml:space="preserve"> with them</w:t>
      </w:r>
      <w:r w:rsidR="00E07E2E">
        <w:t xml:space="preserve"> to these places</w:t>
      </w:r>
      <w:r>
        <w:t xml:space="preserve"> and in the process, experience a genuine change.</w:t>
      </w:r>
      <w:r w:rsidR="00E07E2E">
        <w:t xml:space="preserve"> They added that we do this because the relationship with the patients demands it and because they are </w:t>
      </w:r>
      <w:r>
        <w:t>worthy of it.</w:t>
      </w:r>
    </w:p>
    <w:p w:rsidR="00DC16D7" w:rsidRPr="006D2DD3" w:rsidRDefault="006D2DD3" w:rsidP="003B25BE">
      <w:pPr>
        <w:bidi w:val="0"/>
        <w:spacing w:line="480" w:lineRule="auto"/>
        <w:ind w:firstLine="720"/>
        <w:rPr>
          <w:rtl/>
        </w:rPr>
      </w:pPr>
      <w:r>
        <w:t>If that is the case,</w:t>
      </w:r>
      <w:r w:rsidR="007D1364">
        <w:t xml:space="preserve"> although patients </w:t>
      </w:r>
      <w:r>
        <w:t xml:space="preserve">turn to therapists in search of influence </w:t>
      </w:r>
      <w:r w:rsidR="004A23E7">
        <w:t>and change</w:t>
      </w:r>
      <w:r w:rsidR="007D1364">
        <w:t xml:space="preserve">, a deep relationship and genuine dialogue will be created in therapy only if the patients succeed in </w:t>
      </w:r>
      <w:r w:rsidR="006A5D0D">
        <w:t>effecting</w:t>
      </w:r>
      <w:r w:rsidR="007D1364">
        <w:t xml:space="preserve"> change in the therapists themselves</w:t>
      </w:r>
      <w:r>
        <w:t xml:space="preserve">—even if </w:t>
      </w:r>
      <w:r w:rsidR="00CD70EA">
        <w:t>the relationship is</w:t>
      </w:r>
      <w:r>
        <w:t xml:space="preserve"> asymmetrical</w:t>
      </w:r>
      <w:r w:rsidR="007D1364">
        <w:t xml:space="preserve">. </w:t>
      </w:r>
      <w:r>
        <w:t>Indeed</w:t>
      </w:r>
      <w:r w:rsidR="007D1364">
        <w:t xml:space="preserve">, many therapists today believe that true development in therapy is </w:t>
      </w:r>
      <w:r>
        <w:t>impossible if</w:t>
      </w:r>
      <w:r w:rsidR="007D1364">
        <w:t xml:space="preserve"> the </w:t>
      </w:r>
      <w:r>
        <w:t>mutuality principle is not realized</w:t>
      </w:r>
      <w:r w:rsidR="007D1364">
        <w:t xml:space="preserve"> in the therapeutic relationship</w:t>
      </w:r>
      <w:r w:rsidR="00C060A6">
        <w:t>.</w:t>
      </w:r>
      <w:r w:rsidR="007D1364">
        <w:t xml:space="preserve"> </w:t>
      </w:r>
      <w:r>
        <w:t xml:space="preserve">In other words, just like their patients, the therapists' values, beliefs and deep emotions will also be authentically influenced, to an extent. This is a new belief that is very different from </w:t>
      </w:r>
      <w:r w:rsidR="006E1797">
        <w:t>therapists' accepted longstanding beliefs</w:t>
      </w:r>
      <w:r>
        <w:t>, and changes the previous balance and expectations from the therapeutic dyad.</w:t>
      </w:r>
    </w:p>
    <w:p w:rsidR="00015F19" w:rsidRPr="00BD577A" w:rsidRDefault="00BD577A" w:rsidP="00B61813">
      <w:pPr>
        <w:bidi w:val="0"/>
        <w:spacing w:line="480" w:lineRule="auto"/>
        <w:ind w:firstLine="720"/>
      </w:pPr>
      <w:r>
        <w:lastRenderedPageBreak/>
        <w:t xml:space="preserve">These theoretical and clinical changes </w:t>
      </w:r>
      <w:r w:rsidR="00AB24E0">
        <w:t>contributed</w:t>
      </w:r>
      <w:r>
        <w:t xml:space="preserve"> to the understanding that therapists</w:t>
      </w:r>
      <w:r w:rsidR="00AB24E0">
        <w:t>'</w:t>
      </w:r>
      <w:r>
        <w:t xml:space="preserve"> </w:t>
      </w:r>
      <w:r w:rsidR="00366833">
        <w:t>biases</w:t>
      </w:r>
      <w:r w:rsidR="002011AC">
        <w:t xml:space="preserve"> and</w:t>
      </w:r>
      <w:r>
        <w:t xml:space="preserve"> deep interests </w:t>
      </w:r>
      <w:r w:rsidR="002011AC">
        <w:t>as well as</w:t>
      </w:r>
      <w:r>
        <w:t xml:space="preserve"> the </w:t>
      </w:r>
      <w:r w:rsidR="002011AC">
        <w:t>extent to which they are influenced by their patients</w:t>
      </w:r>
      <w:r>
        <w:t xml:space="preserve"> (including being carried </w:t>
      </w:r>
      <w:r w:rsidR="00E963B4">
        <w:t>along</w:t>
      </w:r>
      <w:r>
        <w:t xml:space="preserve"> and deviating from planned therapeutic goals) </w:t>
      </w:r>
      <w:r w:rsidR="00AB24E0">
        <w:t>are part of the therapeutic reality</w:t>
      </w:r>
      <w:r w:rsidR="007F4F01">
        <w:t>.</w:t>
      </w:r>
      <w:r w:rsidR="00AB24E0">
        <w:t xml:space="preserve"> </w:t>
      </w:r>
      <w:r w:rsidR="007F4F01">
        <w:t>Each therapeutic</w:t>
      </w:r>
      <w:r w:rsidR="00AB24E0">
        <w:t xml:space="preserve"> reality </w:t>
      </w:r>
      <w:r w:rsidR="007F4F01">
        <w:t>is</w:t>
      </w:r>
      <w:r>
        <w:t xml:space="preserve"> a unique human environment</w:t>
      </w:r>
      <w:r w:rsidR="007F4F01">
        <w:t>,</w:t>
      </w:r>
      <w:r>
        <w:t xml:space="preserve"> </w:t>
      </w:r>
      <w:r w:rsidR="007F4F01">
        <w:t>which</w:t>
      </w:r>
      <w:r w:rsidR="002A2DB1">
        <w:t xml:space="preserve"> is different from the </w:t>
      </w:r>
      <w:r w:rsidR="00AB24E0">
        <w:t>one that would have been created</w:t>
      </w:r>
      <w:r>
        <w:t xml:space="preserve"> with a different therapist and in different circumstances.</w:t>
      </w:r>
      <w:r w:rsidR="006F1051">
        <w:t xml:space="preserve"> </w:t>
      </w:r>
      <w:r w:rsidR="00E85413">
        <w:t>In this</w:t>
      </w:r>
      <w:r w:rsidR="006F1051">
        <w:t xml:space="preserve"> environment</w:t>
      </w:r>
      <w:r w:rsidR="00E85413">
        <w:t>,</w:t>
      </w:r>
      <w:r w:rsidR="006F1051">
        <w:t xml:space="preserve"> specific parts of each participant's personality</w:t>
      </w:r>
      <w:r w:rsidR="00E85413">
        <w:t xml:space="preserve"> come forth</w:t>
      </w:r>
      <w:r w:rsidR="006F1051">
        <w:t xml:space="preserve"> </w:t>
      </w:r>
      <w:r w:rsidR="00AB24E0">
        <w:t>in response</w:t>
      </w:r>
      <w:r w:rsidR="006F1051">
        <w:t xml:space="preserve"> to messages receive</w:t>
      </w:r>
      <w:r w:rsidR="009F7686">
        <w:t>d</w:t>
      </w:r>
      <w:r w:rsidR="006F1051">
        <w:t xml:space="preserve"> from their interlocutor at a given time. </w:t>
      </w:r>
      <w:r w:rsidR="000E79CB">
        <w:t>This leads to the self-evident</w:t>
      </w:r>
      <w:r w:rsidR="006F1051">
        <w:t xml:space="preserve"> conclusion that the patient's transference is always shaped by a unique relational environment, </w:t>
      </w:r>
      <w:r w:rsidR="00640270">
        <w:t>which must be understood and interpreted in the context of a specific therapeutic relationship</w:t>
      </w:r>
      <w:r w:rsidR="003E0558">
        <w:t xml:space="preserve"> (</w:t>
      </w:r>
      <w:r w:rsidR="003E0558" w:rsidRPr="00275E91">
        <w:t xml:space="preserve">Atwood &amp; </w:t>
      </w:r>
      <w:proofErr w:type="spellStart"/>
      <w:r w:rsidR="003E0558" w:rsidRPr="00275E91">
        <w:t>Stolorow</w:t>
      </w:r>
      <w:proofErr w:type="spellEnd"/>
      <w:r w:rsidR="003E0558" w:rsidRPr="00275E91">
        <w:t xml:space="preserve">, 1997; Orange &amp; </w:t>
      </w:r>
      <w:proofErr w:type="spellStart"/>
      <w:r w:rsidR="003E0558" w:rsidRPr="00275E91">
        <w:t>Stolorow</w:t>
      </w:r>
      <w:proofErr w:type="spellEnd"/>
      <w:r w:rsidR="003E0558" w:rsidRPr="00275E91">
        <w:t>, 1998</w:t>
      </w:r>
      <w:r w:rsidR="003E0558">
        <w:t>).</w:t>
      </w:r>
    </w:p>
    <w:p w:rsidR="00FE360C" w:rsidRPr="00275E91" w:rsidRDefault="00FE360C" w:rsidP="00607DEE">
      <w:pPr>
        <w:spacing w:line="480" w:lineRule="auto"/>
        <w:rPr>
          <w:rtl/>
        </w:rPr>
      </w:pPr>
    </w:p>
    <w:p w:rsidR="004D1FEB" w:rsidRPr="007A6D39" w:rsidRDefault="00E62525" w:rsidP="007A6D39">
      <w:pPr>
        <w:bidi w:val="0"/>
        <w:spacing w:line="480" w:lineRule="auto"/>
        <w:rPr>
          <w:b/>
          <w:bCs/>
          <w:rtl/>
        </w:rPr>
      </w:pPr>
      <w:r w:rsidRPr="007A6D39">
        <w:rPr>
          <w:b/>
          <w:bCs/>
        </w:rPr>
        <w:t xml:space="preserve">The </w:t>
      </w:r>
      <w:r w:rsidR="007A6D39">
        <w:rPr>
          <w:b/>
          <w:bCs/>
        </w:rPr>
        <w:t>P</w:t>
      </w:r>
      <w:r w:rsidRPr="007A6D39">
        <w:rPr>
          <w:b/>
          <w:bCs/>
        </w:rPr>
        <w:t xml:space="preserve">erception of </w:t>
      </w:r>
      <w:r w:rsidR="007A6D39">
        <w:rPr>
          <w:b/>
          <w:bCs/>
        </w:rPr>
        <w:t>S</w:t>
      </w:r>
      <w:r w:rsidRPr="007A6D39">
        <w:rPr>
          <w:b/>
          <w:bCs/>
        </w:rPr>
        <w:t xml:space="preserve">upervision as an </w:t>
      </w:r>
      <w:r w:rsidR="007A6D39">
        <w:rPr>
          <w:b/>
          <w:bCs/>
        </w:rPr>
        <w:t>I</w:t>
      </w:r>
      <w:r w:rsidRPr="007A6D39">
        <w:rPr>
          <w:b/>
          <w:bCs/>
        </w:rPr>
        <w:t xml:space="preserve">ntersubjective </w:t>
      </w:r>
      <w:r w:rsidR="007A6D39">
        <w:rPr>
          <w:b/>
          <w:bCs/>
        </w:rPr>
        <w:t>E</w:t>
      </w:r>
      <w:r w:rsidRPr="007A6D39">
        <w:rPr>
          <w:b/>
          <w:bCs/>
        </w:rPr>
        <w:t>ncounter</w:t>
      </w:r>
    </w:p>
    <w:p w:rsidR="009237B1" w:rsidRDefault="00F36AEF" w:rsidP="00BC0D49">
      <w:pPr>
        <w:bidi w:val="0"/>
        <w:spacing w:line="480" w:lineRule="auto"/>
        <w:ind w:firstLine="720"/>
      </w:pPr>
      <w:r>
        <w:t>Although the</w:t>
      </w:r>
      <w:r w:rsidR="00372205">
        <w:t xml:space="preserve"> changes in clinical theory were slow to influence theoretical approaches to supervision (</w:t>
      </w:r>
      <w:proofErr w:type="spellStart"/>
      <w:r w:rsidR="00372205" w:rsidRPr="001542EC">
        <w:rPr>
          <w:color w:val="000000"/>
        </w:rPr>
        <w:t>Ganzer</w:t>
      </w:r>
      <w:proofErr w:type="spellEnd"/>
      <w:r w:rsidR="00372205" w:rsidRPr="001542EC">
        <w:rPr>
          <w:color w:val="000000"/>
        </w:rPr>
        <w:t xml:space="preserve"> </w:t>
      </w:r>
      <w:r w:rsidR="00625027">
        <w:rPr>
          <w:color w:val="000000"/>
        </w:rPr>
        <w:t>&amp;</w:t>
      </w:r>
      <w:r w:rsidR="00625027" w:rsidRPr="001542EC">
        <w:rPr>
          <w:color w:val="000000"/>
        </w:rPr>
        <w:t xml:space="preserve"> </w:t>
      </w:r>
      <w:r w:rsidR="00372205" w:rsidRPr="001542EC">
        <w:t>Ornstein, 2004</w:t>
      </w:r>
      <w:r w:rsidR="00372205">
        <w:t xml:space="preserve">; </w:t>
      </w:r>
      <w:proofErr w:type="spellStart"/>
      <w:r w:rsidR="00372205" w:rsidRPr="001542EC">
        <w:rPr>
          <w:rFonts w:ascii="AdvPTimes" w:hAnsi="AdvPTimes" w:cs="AdvPTimes"/>
        </w:rPr>
        <w:t>Schamess</w:t>
      </w:r>
      <w:proofErr w:type="spellEnd"/>
      <w:r w:rsidR="00372205">
        <w:rPr>
          <w:rFonts w:ascii="AdvPTimes" w:hAnsi="AdvPTimes" w:cs="AdvPTimes"/>
        </w:rPr>
        <w:t>,</w:t>
      </w:r>
      <w:r w:rsidR="00372205" w:rsidRPr="001542EC">
        <w:rPr>
          <w:rFonts w:ascii="AdvPTimes" w:hAnsi="AdvPTimes" w:cs="AdvPTimes"/>
        </w:rPr>
        <w:t xml:space="preserve"> 2006</w:t>
      </w:r>
      <w:r w:rsidR="00372205">
        <w:t xml:space="preserve">), </w:t>
      </w:r>
      <w:r>
        <w:t>writers</w:t>
      </w:r>
      <w:r w:rsidR="00372205">
        <w:t xml:space="preserve"> began to investigate </w:t>
      </w:r>
      <w:r w:rsidR="00FB02EA">
        <w:t>how</w:t>
      </w:r>
      <w:r w:rsidR="00372205">
        <w:t xml:space="preserve"> supervisor</w:t>
      </w:r>
      <w:r w:rsidR="00FB02EA">
        <w:t>s</w:t>
      </w:r>
      <w:r w:rsidR="00372205">
        <w:t xml:space="preserve"> and supervisee</w:t>
      </w:r>
      <w:r w:rsidR="00FB02EA">
        <w:t>s</w:t>
      </w:r>
      <w:r w:rsidR="00372205">
        <w:t xml:space="preserve"> create a supervision space between </w:t>
      </w:r>
      <w:r>
        <w:t>them and</w:t>
      </w:r>
      <w:r w:rsidR="00FB02EA">
        <w:t xml:space="preserve"> </w:t>
      </w:r>
      <w:r w:rsidR="00AC1910">
        <w:t xml:space="preserve">to examine </w:t>
      </w:r>
      <w:r>
        <w:t>the</w:t>
      </w:r>
      <w:r w:rsidR="00372205">
        <w:t xml:space="preserve"> components </w:t>
      </w:r>
      <w:r w:rsidR="00AC1910">
        <w:t>influencing</w:t>
      </w:r>
      <w:r w:rsidR="00372205">
        <w:t xml:space="preserve"> the creation and development of this space. </w:t>
      </w:r>
      <w:r w:rsidR="003E3CA9">
        <w:t>For</w:t>
      </w:r>
      <w:r>
        <w:t xml:space="preserve"> many years</w:t>
      </w:r>
      <w:r w:rsidR="00372205">
        <w:t>,</w:t>
      </w:r>
      <w:r>
        <w:t xml:space="preserve"> dynamic psychotherapy supervision was perceived as an encounter between supervisor and supervisee, </w:t>
      </w:r>
      <w:r w:rsidR="002D12C3">
        <w:t>aimed</w:t>
      </w:r>
      <w:r>
        <w:t xml:space="preserve"> </w:t>
      </w:r>
      <w:r w:rsidR="00657921">
        <w:t>at helping</w:t>
      </w:r>
      <w:r>
        <w:t xml:space="preserve"> supervisees work through therapeutic processes that they had experienced, to help them establish themselves as therapists and to create the optimal conditions for their professional growth. However, in recent years, the perception of supervision has expanded, and </w:t>
      </w:r>
      <w:r w:rsidR="00134294">
        <w:t xml:space="preserve">today, </w:t>
      </w:r>
      <w:r>
        <w:t>it is clear that</w:t>
      </w:r>
      <w:r w:rsidR="00134294">
        <w:t>,</w:t>
      </w:r>
      <w:r>
        <w:t xml:space="preserve"> without a</w:t>
      </w:r>
      <w:r w:rsidR="00EC7B36">
        <w:t xml:space="preserve">n </w:t>
      </w:r>
      <w:r>
        <w:t xml:space="preserve">intimate </w:t>
      </w:r>
      <w:r w:rsidR="00EC7B36">
        <w:t xml:space="preserve">and authentic </w:t>
      </w:r>
      <w:r>
        <w:t xml:space="preserve">dialogue between supervisor and supervisee, the supervision relationship will not </w:t>
      </w:r>
      <w:r w:rsidR="00336CCD">
        <w:t>be</w:t>
      </w:r>
      <w:r>
        <w:t xml:space="preserve"> a </w:t>
      </w:r>
      <w:r w:rsidR="00336CCD">
        <w:t>significant</w:t>
      </w:r>
      <w:r>
        <w:t xml:space="preserve"> factor in the </w:t>
      </w:r>
      <w:r>
        <w:lastRenderedPageBreak/>
        <w:t xml:space="preserve">supervisees' professional and personal </w:t>
      </w:r>
      <w:r w:rsidRPr="00BC0D49">
        <w:t>development</w:t>
      </w:r>
      <w:r w:rsidR="00E911D0" w:rsidRPr="00BC0D49">
        <w:t xml:space="preserve"> (</w:t>
      </w:r>
      <w:r w:rsidR="00E911D0" w:rsidRPr="00792629">
        <w:rPr>
          <w:rFonts w:asciiTheme="majorBidi" w:hAnsiTheme="majorBidi" w:cstheme="majorBidi"/>
        </w:rPr>
        <w:t>Brown &amp; Miller, 2002</w:t>
      </w:r>
      <w:r w:rsidR="00BC0D49">
        <w:rPr>
          <w:rFonts w:asciiTheme="majorBidi" w:hAnsiTheme="majorBidi" w:cstheme="majorBidi"/>
        </w:rPr>
        <w:t xml:space="preserve">; </w:t>
      </w:r>
      <w:r w:rsidR="00BC0D49" w:rsidRPr="00BC0D49">
        <w:rPr>
          <w:color w:val="000000"/>
          <w:shd w:val="clear" w:color="auto" w:fill="FFFFFF"/>
        </w:rPr>
        <w:t>Jaffe, 2000</w:t>
      </w:r>
      <w:r w:rsidR="00E911D0" w:rsidRPr="00792629">
        <w:rPr>
          <w:rFonts w:asciiTheme="majorBidi" w:hAnsiTheme="majorBidi" w:cstheme="majorBidi"/>
        </w:rPr>
        <w:t>)</w:t>
      </w:r>
      <w:r w:rsidRPr="00BC0D49">
        <w:t>.</w:t>
      </w:r>
    </w:p>
    <w:p w:rsidR="00511C72" w:rsidRDefault="00511C72" w:rsidP="003B25BE">
      <w:pPr>
        <w:bidi w:val="0"/>
        <w:spacing w:line="480" w:lineRule="auto"/>
        <w:ind w:firstLine="720"/>
      </w:pPr>
      <w:r>
        <w:t xml:space="preserve">Throughout the supervision, supervisors and supervisees </w:t>
      </w:r>
      <w:r w:rsidR="005376D5">
        <w:t>negotiate</w:t>
      </w:r>
      <w:r>
        <w:t xml:space="preserve"> issues such as the perception of the therapeutic relationship (between supervisees and their patients), the perception of the supervision relationship, therapeutic values, the supervision framework, the division of powers between them, etc. Th</w:t>
      </w:r>
      <w:r w:rsidR="001C2D45">
        <w:t>is</w:t>
      </w:r>
      <w:r>
        <w:t xml:space="preserve"> negotiation takes place on different levels—overtly and covertly, declaratively and verbally, as well as through nonverbal expression. In addition, the unique nature of the supervision relationship influences the way in which the supervisees combine concealment with honest and open </w:t>
      </w:r>
      <w:r w:rsidR="00B24EB3">
        <w:t>disclosure</w:t>
      </w:r>
      <w:r>
        <w:t xml:space="preserve"> of their experiences during therapy, which they have brought to supervision.</w:t>
      </w:r>
    </w:p>
    <w:p w:rsidR="006033FD" w:rsidRDefault="00D40E7D" w:rsidP="003B25BE">
      <w:pPr>
        <w:bidi w:val="0"/>
        <w:spacing w:line="480" w:lineRule="auto"/>
        <w:ind w:firstLine="720"/>
      </w:pPr>
      <w:r>
        <w:t xml:space="preserve"> </w:t>
      </w:r>
    </w:p>
    <w:p w:rsidR="00FC0F0A" w:rsidRDefault="00FC0F0A" w:rsidP="003B25BE">
      <w:pPr>
        <w:bidi w:val="0"/>
        <w:spacing w:line="480" w:lineRule="auto"/>
        <w:ind w:firstLine="720"/>
      </w:pPr>
      <w:r>
        <w:t xml:space="preserve">If </w:t>
      </w:r>
      <w:r w:rsidR="007D3371">
        <w:t>that is the case</w:t>
      </w:r>
      <w:r>
        <w:t>, supervision</w:t>
      </w:r>
      <w:r w:rsidR="00000A02">
        <w:t>,</w:t>
      </w:r>
      <w:r>
        <w:t xml:space="preserve"> </w:t>
      </w:r>
      <w:r w:rsidR="00000A02">
        <w:t>which</w:t>
      </w:r>
      <w:r>
        <w:t xml:space="preserve"> expresses current therapeutic principles</w:t>
      </w:r>
      <w:r w:rsidR="00000A02">
        <w:t>,</w:t>
      </w:r>
      <w:r>
        <w:t xml:space="preserve"> focuses on the development of the supervision relationship created with each supervisee, with </w:t>
      </w:r>
      <w:r w:rsidR="007B5ACD">
        <w:t>each individual's</w:t>
      </w:r>
      <w:r>
        <w:t xml:space="preserve"> unique characteristics and faults, as well as on the experience of "togetherness" created within the encounter. Such reflective observation includes evaluation regarding the </w:t>
      </w:r>
      <w:r w:rsidR="00C51B05">
        <w:t xml:space="preserve">supervisors' </w:t>
      </w:r>
      <w:r w:rsidR="009641C6">
        <w:t xml:space="preserve">contribution </w:t>
      </w:r>
      <w:r>
        <w:t xml:space="preserve">in supervision, </w:t>
      </w:r>
      <w:r w:rsidR="003472E7">
        <w:t xml:space="preserve">as well as </w:t>
      </w:r>
      <w:r>
        <w:t xml:space="preserve">an examination of the supervision environment created in </w:t>
      </w:r>
      <w:r w:rsidR="00C76238">
        <w:t>every</w:t>
      </w:r>
      <w:r>
        <w:t xml:space="preserve"> unique </w:t>
      </w:r>
      <w:r w:rsidR="00C76238">
        <w:t xml:space="preserve">supervisor-supervisee </w:t>
      </w:r>
      <w:r>
        <w:t>relationship.</w:t>
      </w:r>
    </w:p>
    <w:p w:rsidR="00550FAE" w:rsidRDefault="00550FAE" w:rsidP="00607DEE">
      <w:pPr>
        <w:bidi w:val="0"/>
        <w:spacing w:line="480" w:lineRule="auto"/>
      </w:pPr>
    </w:p>
    <w:p w:rsidR="006055F0" w:rsidRPr="0037649C" w:rsidRDefault="006055F0" w:rsidP="0037649C">
      <w:pPr>
        <w:bidi w:val="0"/>
        <w:spacing w:line="480" w:lineRule="auto"/>
        <w:jc w:val="center"/>
        <w:rPr>
          <w:b/>
          <w:bCs/>
          <w:rtl/>
        </w:rPr>
      </w:pPr>
      <w:r w:rsidRPr="0037649C">
        <w:rPr>
          <w:b/>
          <w:bCs/>
        </w:rPr>
        <w:t xml:space="preserve">The </w:t>
      </w:r>
      <w:r w:rsidR="0037649C">
        <w:rPr>
          <w:b/>
          <w:bCs/>
        </w:rPr>
        <w:t>S</w:t>
      </w:r>
      <w:r w:rsidRPr="0037649C">
        <w:rPr>
          <w:b/>
          <w:bCs/>
        </w:rPr>
        <w:t xml:space="preserve">ource of </w:t>
      </w:r>
      <w:r w:rsidR="0037649C">
        <w:rPr>
          <w:b/>
          <w:bCs/>
        </w:rPr>
        <w:t>E</w:t>
      </w:r>
      <w:r w:rsidRPr="0037649C">
        <w:rPr>
          <w:b/>
          <w:bCs/>
        </w:rPr>
        <w:t xml:space="preserve">xpertise and </w:t>
      </w:r>
      <w:r w:rsidR="0037649C">
        <w:rPr>
          <w:b/>
          <w:bCs/>
        </w:rPr>
        <w:t>A</w:t>
      </w:r>
      <w:r w:rsidRPr="0037649C">
        <w:rPr>
          <w:b/>
          <w:bCs/>
        </w:rPr>
        <w:t xml:space="preserve">uthority in </w:t>
      </w:r>
      <w:r w:rsidR="0037649C">
        <w:rPr>
          <w:b/>
          <w:bCs/>
        </w:rPr>
        <w:t>R</w:t>
      </w:r>
      <w:r w:rsidRPr="0037649C">
        <w:rPr>
          <w:b/>
          <w:bCs/>
        </w:rPr>
        <w:t xml:space="preserve">elational </w:t>
      </w:r>
      <w:r w:rsidR="0037649C">
        <w:rPr>
          <w:b/>
          <w:bCs/>
        </w:rPr>
        <w:t>P</w:t>
      </w:r>
      <w:r w:rsidRPr="0037649C">
        <w:rPr>
          <w:b/>
          <w:bCs/>
        </w:rPr>
        <w:t>sychotherapy</w:t>
      </w:r>
    </w:p>
    <w:p w:rsidR="00E468BF" w:rsidRPr="00275E91" w:rsidRDefault="00E468BF" w:rsidP="00607DEE">
      <w:pPr>
        <w:spacing w:line="480" w:lineRule="auto"/>
        <w:rPr>
          <w:rtl/>
        </w:rPr>
      </w:pPr>
    </w:p>
    <w:p w:rsidR="00DC16D7" w:rsidRPr="008E4527" w:rsidRDefault="00F26270" w:rsidP="008E4527">
      <w:pPr>
        <w:bidi w:val="0"/>
        <w:spacing w:line="480" w:lineRule="auto"/>
        <w:rPr>
          <w:b/>
          <w:bCs/>
          <w:rtl/>
        </w:rPr>
      </w:pPr>
      <w:r w:rsidRPr="008E4527">
        <w:rPr>
          <w:b/>
          <w:bCs/>
        </w:rPr>
        <w:t xml:space="preserve">The </w:t>
      </w:r>
      <w:r w:rsidR="008E4527">
        <w:rPr>
          <w:b/>
          <w:bCs/>
        </w:rPr>
        <w:t>E</w:t>
      </w:r>
      <w:r w:rsidRPr="008E4527">
        <w:rPr>
          <w:b/>
          <w:bCs/>
        </w:rPr>
        <w:t xml:space="preserve">xpertise and </w:t>
      </w:r>
      <w:r w:rsidR="008E4527">
        <w:rPr>
          <w:b/>
          <w:bCs/>
        </w:rPr>
        <w:t>A</w:t>
      </w:r>
      <w:r w:rsidRPr="008E4527">
        <w:rPr>
          <w:b/>
          <w:bCs/>
        </w:rPr>
        <w:t xml:space="preserve">uthority of the </w:t>
      </w:r>
      <w:r w:rsidR="008E4527">
        <w:rPr>
          <w:b/>
          <w:bCs/>
        </w:rPr>
        <w:t>T</w:t>
      </w:r>
      <w:r w:rsidRPr="008E4527">
        <w:rPr>
          <w:b/>
          <w:bCs/>
        </w:rPr>
        <w:t>herapist</w:t>
      </w:r>
    </w:p>
    <w:p w:rsidR="00DC16D7" w:rsidRPr="00F26270" w:rsidRDefault="00F26270" w:rsidP="003B25BE">
      <w:pPr>
        <w:bidi w:val="0"/>
        <w:spacing w:line="480" w:lineRule="auto"/>
        <w:ind w:firstLine="720"/>
      </w:pPr>
      <w:r>
        <w:lastRenderedPageBreak/>
        <w:t xml:space="preserve">In the past, therapists believed their role to be the observation of </w:t>
      </w:r>
      <w:r w:rsidR="0059410E">
        <w:t>their object—</w:t>
      </w:r>
      <w:r>
        <w:t xml:space="preserve">the patient, in a "clean," </w:t>
      </w:r>
      <w:r w:rsidR="00455DF3">
        <w:t xml:space="preserve">and </w:t>
      </w:r>
      <w:r w:rsidR="00EA6A08">
        <w:t>objective</w:t>
      </w:r>
      <w:r w:rsidR="00455DF3">
        <w:t xml:space="preserve"> </w:t>
      </w:r>
      <w:r w:rsidR="00EA6A08">
        <w:t>way</w:t>
      </w:r>
      <w:r>
        <w:t xml:space="preserve"> and to exa</w:t>
      </w:r>
      <w:r w:rsidR="00A02DA1">
        <w:t>mine the</w:t>
      </w:r>
      <w:r w:rsidR="005623E6">
        <w:t xml:space="preserve"> supervisees'</w:t>
      </w:r>
      <w:r w:rsidR="00A02DA1">
        <w:t xml:space="preserve"> biases and self-</w:t>
      </w:r>
      <w:r w:rsidR="005623E6">
        <w:t>deceptions</w:t>
      </w:r>
      <w:r>
        <w:t xml:space="preserve"> (Mitchell, 1995).</w:t>
      </w:r>
      <w:r w:rsidR="00FB3586">
        <w:t xml:space="preserve"> Other therapeutic approaches claimed that the therapist's role was to examine the patient's subjectivity, in a skilled and </w:t>
      </w:r>
      <w:r w:rsidR="006043DF">
        <w:t>perceptive</w:t>
      </w:r>
      <w:r w:rsidR="00FB3586">
        <w:t xml:space="preserve"> manner, through </w:t>
      </w:r>
      <w:r w:rsidR="00A51BA8">
        <w:t>sensitivity</w:t>
      </w:r>
      <w:r w:rsidR="007B3DD1">
        <w:t>, involve</w:t>
      </w:r>
      <w:r w:rsidR="00A51BA8">
        <w:t>ment</w:t>
      </w:r>
      <w:r w:rsidR="00F65691">
        <w:t xml:space="preserve"> </w:t>
      </w:r>
      <w:r w:rsidR="00455DF3">
        <w:t>and</w:t>
      </w:r>
      <w:r w:rsidR="00FB3586">
        <w:t xml:space="preserve"> "lending" themselves to fulfill this task (</w:t>
      </w:r>
      <w:proofErr w:type="spellStart"/>
      <w:r w:rsidR="00FB3586">
        <w:t>Roiphe</w:t>
      </w:r>
      <w:proofErr w:type="spellEnd"/>
      <w:r w:rsidR="00FB3586">
        <w:t>, 1995).</w:t>
      </w:r>
      <w:r w:rsidR="00E57919">
        <w:t xml:space="preserve"> Therapists' authority was </w:t>
      </w:r>
      <w:r w:rsidR="00455DF3">
        <w:t>attributed</w:t>
      </w:r>
      <w:r w:rsidR="00E57919">
        <w:t xml:space="preserve"> to several factors: to their knowledge of human nature and therapeutic processes as well as their ability to observe </w:t>
      </w:r>
      <w:r w:rsidR="00455DF3">
        <w:t>the patient</w:t>
      </w:r>
      <w:r w:rsidR="00FB3586">
        <w:t xml:space="preserve"> </w:t>
      </w:r>
      <w:r w:rsidR="00E57919">
        <w:t xml:space="preserve">without involving their </w:t>
      </w:r>
      <w:r w:rsidR="00FC5461">
        <w:t xml:space="preserve">own issues and </w:t>
      </w:r>
      <w:r w:rsidR="00E57919">
        <w:t xml:space="preserve">conflicts and their </w:t>
      </w:r>
      <w:r w:rsidR="00455DF3">
        <w:t xml:space="preserve">ability to prevent </w:t>
      </w:r>
      <w:r w:rsidR="00E57919">
        <w:t>personal biases</w:t>
      </w:r>
      <w:r w:rsidR="00455DF3">
        <w:t xml:space="preserve"> from</w:t>
      </w:r>
      <w:r w:rsidR="00E57919">
        <w:t xml:space="preserve"> influenc</w:t>
      </w:r>
      <w:r w:rsidR="00455DF3">
        <w:t>ing</w:t>
      </w:r>
      <w:r w:rsidR="00E57919">
        <w:t xml:space="preserve"> their judgment.</w:t>
      </w:r>
      <w:r w:rsidR="00D93F45">
        <w:t xml:space="preserve"> </w:t>
      </w:r>
      <w:r w:rsidR="006450B0">
        <w:t xml:space="preserve">It was believed that therapists with </w:t>
      </w:r>
      <w:r w:rsidR="00EA0DE0">
        <w:t>suitable training and experience</w:t>
      </w:r>
      <w:r w:rsidR="006450B0">
        <w:t xml:space="preserve"> had the ability</w:t>
      </w:r>
      <w:r w:rsidR="00EA0DE0">
        <w:t xml:space="preserve"> to observe the patients</w:t>
      </w:r>
      <w:r w:rsidR="006450B0">
        <w:t>—</w:t>
      </w:r>
      <w:r w:rsidR="00EA0DE0">
        <w:t>the objects of the</w:t>
      </w:r>
      <w:r w:rsidR="004057AC">
        <w:t>ir</w:t>
      </w:r>
      <w:r w:rsidR="00EA0DE0">
        <w:t xml:space="preserve"> observation</w:t>
      </w:r>
      <w:r w:rsidR="006450B0">
        <w:t>—</w:t>
      </w:r>
      <w:r w:rsidR="00EA0DE0">
        <w:t>from an external rather than an involved stance</w:t>
      </w:r>
      <w:r w:rsidR="00D93F45">
        <w:t>.</w:t>
      </w:r>
      <w:r w:rsidR="000A4356">
        <w:t xml:space="preserve"> Such a stance was perceived as securing the therapist's ability to arrive at well-founded clinical facts and findings.</w:t>
      </w:r>
    </w:p>
    <w:p w:rsidR="007B4158" w:rsidRPr="0027122C" w:rsidRDefault="00A373CF" w:rsidP="003B25BE">
      <w:pPr>
        <w:bidi w:val="0"/>
        <w:spacing w:line="480" w:lineRule="auto"/>
        <w:ind w:firstLine="720"/>
        <w:rPr>
          <w:rtl/>
        </w:rPr>
      </w:pPr>
      <w:r>
        <w:t>Recently</w:t>
      </w:r>
      <w:r w:rsidR="000A4356">
        <w:t>, relational therapists have developed new beliefs regarding analytic therapy processes</w:t>
      </w:r>
      <w:r w:rsidR="00FD1D8B">
        <w:t xml:space="preserve">. According to these beliefs, </w:t>
      </w:r>
      <w:r w:rsidR="007B4158">
        <w:t xml:space="preserve">therapists and patients </w:t>
      </w:r>
      <w:r w:rsidR="00984F89">
        <w:t>assess each other</w:t>
      </w:r>
      <w:r w:rsidR="007B4158">
        <w:t xml:space="preserve"> throughout the process, </w:t>
      </w:r>
      <w:r w:rsidR="00272DED">
        <w:t xml:space="preserve">to an equal degree, </w:t>
      </w:r>
      <w:r w:rsidR="007B4158">
        <w:t xml:space="preserve">while </w:t>
      </w:r>
      <w:r w:rsidR="00984F89">
        <w:t>constantly making</w:t>
      </w:r>
      <w:r w:rsidR="007B4158">
        <w:t xml:space="preserve"> assumptions </w:t>
      </w:r>
      <w:r w:rsidR="00984F89">
        <w:t>to</w:t>
      </w:r>
      <w:r w:rsidR="007B4158">
        <w:t xml:space="preserve"> explain the</w:t>
      </w:r>
      <w:r w:rsidR="00FD1D8B">
        <w:t>ir interlocutor's</w:t>
      </w:r>
      <w:r w:rsidR="007B4158">
        <w:t xml:space="preserve"> actions and messages. </w:t>
      </w:r>
      <w:r w:rsidR="0040442E">
        <w:t>This being</w:t>
      </w:r>
      <w:r w:rsidR="00844476">
        <w:t xml:space="preserve"> the case,</w:t>
      </w:r>
      <w:r w:rsidR="007B4158">
        <w:t xml:space="preserve"> therapists need to observe and investigate the field between themselves and their patients</w:t>
      </w:r>
      <w:r w:rsidR="00844476">
        <w:t xml:space="preserve">—an </w:t>
      </w:r>
      <w:r w:rsidR="007B4158">
        <w:t xml:space="preserve">investigation </w:t>
      </w:r>
      <w:r w:rsidR="00844476">
        <w:t xml:space="preserve">that </w:t>
      </w:r>
      <w:r w:rsidR="007B4158">
        <w:t xml:space="preserve">is not </w:t>
      </w:r>
      <w:r w:rsidR="00844476">
        <w:t xml:space="preserve">perceived as </w:t>
      </w:r>
      <w:r w:rsidR="007B4158">
        <w:t>external and objective</w:t>
      </w:r>
      <w:r w:rsidR="00844476">
        <w:t>.</w:t>
      </w:r>
      <w:r w:rsidR="007B4158">
        <w:t xml:space="preserve"> </w:t>
      </w:r>
      <w:r w:rsidR="00844476">
        <w:t>The therapist, as observer, is perceived as</w:t>
      </w:r>
      <w:r w:rsidR="007B4158">
        <w:t xml:space="preserve"> an integral part of the observation. </w:t>
      </w:r>
      <w:r w:rsidR="00844476">
        <w:t xml:space="preserve">According to this approach, the therapists' observations reflect the atmosphere and the quality of </w:t>
      </w:r>
      <w:r w:rsidR="007B4158">
        <w:t>interpersonal and intersubjective relationship</w:t>
      </w:r>
      <w:r w:rsidR="00B71669">
        <w:t>s</w:t>
      </w:r>
      <w:r w:rsidR="007B4158">
        <w:t xml:space="preserve"> </w:t>
      </w:r>
      <w:r w:rsidR="00B71669">
        <w:t>in</w:t>
      </w:r>
      <w:r w:rsidR="007B4158">
        <w:t xml:space="preserve"> the therapy </w:t>
      </w:r>
      <w:r w:rsidR="006248A8">
        <w:t xml:space="preserve">and the internal dramas </w:t>
      </w:r>
      <w:r w:rsidR="00BC7A20">
        <w:t>of</w:t>
      </w:r>
      <w:r w:rsidR="006248A8">
        <w:t xml:space="preserve"> both participants in the therapeutic dyad. Interpretive explanations for the transference-countertransference reality and </w:t>
      </w:r>
      <w:r w:rsidR="00844476">
        <w:t xml:space="preserve">the resulting </w:t>
      </w:r>
      <w:r w:rsidR="006248A8">
        <w:t>insights</w:t>
      </w:r>
      <w:r w:rsidR="00844476">
        <w:t xml:space="preserve"> (which, as already mentioned, are always specific to the therapeutic dyad that created them and to </w:t>
      </w:r>
      <w:r w:rsidR="00272DED">
        <w:t>its</w:t>
      </w:r>
      <w:r w:rsidR="00844476">
        <w:t xml:space="preserve"> </w:t>
      </w:r>
      <w:r w:rsidR="00844476">
        <w:lastRenderedPageBreak/>
        <w:t>unique encounter)</w:t>
      </w:r>
      <w:r w:rsidR="006248A8">
        <w:t xml:space="preserve"> are not imparted by one person to </w:t>
      </w:r>
      <w:r w:rsidR="009A2CC6">
        <w:t>an</w:t>
      </w:r>
      <w:r w:rsidR="006248A8">
        <w:t>other</w:t>
      </w:r>
      <w:r w:rsidR="00844476">
        <w:t xml:space="preserve"> in the therapy. </w:t>
      </w:r>
      <w:r w:rsidR="00473BE9">
        <w:t>Rather, they</w:t>
      </w:r>
      <w:r w:rsidR="00844476">
        <w:t xml:space="preserve"> are</w:t>
      </w:r>
      <w:r w:rsidR="006248A8">
        <w:t xml:space="preserve"> co-constructed by both participants in the dyad, through ongoing complex negotiation</w:t>
      </w:r>
      <w:r w:rsidR="00B8026E">
        <w:t>,</w:t>
      </w:r>
      <w:r w:rsidR="006248A8">
        <w:t xml:space="preserve"> </w:t>
      </w:r>
      <w:r w:rsidR="00B8026E">
        <w:t>which</w:t>
      </w:r>
      <w:r w:rsidR="006248A8">
        <w:t xml:space="preserve"> takes place on different </w:t>
      </w:r>
      <w:r w:rsidR="00844476">
        <w:t>levels</w:t>
      </w:r>
      <w:r w:rsidR="006248A8">
        <w:t xml:space="preserve"> of interpersonal communication.</w:t>
      </w:r>
      <w:r w:rsidR="00AE44E2">
        <w:t xml:space="preserve"> Therapeutic insights are always specific to the therapeutic dyad </w:t>
      </w:r>
      <w:r w:rsidR="00CB2283">
        <w:t>that</w:t>
      </w:r>
      <w:r w:rsidR="00AE44E2">
        <w:t xml:space="preserve"> co-constructed them</w:t>
      </w:r>
      <w:r w:rsidR="00CA6819">
        <w:t xml:space="preserve"> and to the unique encounter between </w:t>
      </w:r>
      <w:r w:rsidR="00CB2283">
        <w:t>the participants</w:t>
      </w:r>
      <w:r w:rsidR="00CA6819">
        <w:t xml:space="preserve">. </w:t>
      </w:r>
      <w:r w:rsidR="00844476">
        <w:t>Finally</w:t>
      </w:r>
      <w:r w:rsidR="00CA6819">
        <w:t>, the therapist certainly has greater theoretical and research knowledge than the patient,</w:t>
      </w:r>
      <w:r w:rsidR="00AE44E2">
        <w:t xml:space="preserve"> but </w:t>
      </w:r>
      <w:r w:rsidR="00FE144B">
        <w:t xml:space="preserve">no less important is </w:t>
      </w:r>
      <w:r w:rsidR="00AE44E2">
        <w:t xml:space="preserve">the knowledge </w:t>
      </w:r>
      <w:r w:rsidR="00FE144B">
        <w:t>originating</w:t>
      </w:r>
      <w:r w:rsidR="00AE44E2">
        <w:t xml:space="preserve"> </w:t>
      </w:r>
      <w:r w:rsidR="00844476">
        <w:t>with</w:t>
      </w:r>
      <w:r w:rsidR="00AE44E2">
        <w:t xml:space="preserve"> the patient—the lived experience</w:t>
      </w:r>
      <w:r w:rsidR="00844476">
        <w:t>;</w:t>
      </w:r>
      <w:r w:rsidR="00AE44E2">
        <w:t xml:space="preserve"> </w:t>
      </w:r>
      <w:r w:rsidR="00AE44E2" w:rsidRPr="00CA6819">
        <w:t xml:space="preserve">it is the patients who experience </w:t>
      </w:r>
      <w:r w:rsidR="00CA6819">
        <w:t>their life events and who are present in the interpersonal encounters</w:t>
      </w:r>
      <w:r w:rsidR="00AE44E2">
        <w:t xml:space="preserve"> (</w:t>
      </w:r>
      <w:proofErr w:type="spellStart"/>
      <w:r w:rsidR="00AE44E2" w:rsidRPr="00275E91">
        <w:t>Frayn</w:t>
      </w:r>
      <w:proofErr w:type="spellEnd"/>
      <w:r w:rsidR="00AE44E2" w:rsidRPr="00275E91">
        <w:t>, 1993; Goldberg, 1998; Lyons-Ruth, 2006; Mills, 2005; Orange, 2002; Shane, 2006; Benjamin, 1997</w:t>
      </w:r>
      <w:r w:rsidR="00AE44E2">
        <w:t>: Shapiro, 2002).</w:t>
      </w:r>
    </w:p>
    <w:tbl>
      <w:tblPr>
        <w:tblW w:w="0" w:type="auto"/>
        <w:tblCellSpacing w:w="0" w:type="dxa"/>
        <w:tblCellMar>
          <w:left w:w="0" w:type="dxa"/>
          <w:right w:w="0" w:type="dxa"/>
        </w:tblCellMar>
        <w:tblLook w:val="04A0" w:firstRow="1" w:lastRow="0" w:firstColumn="1" w:lastColumn="0" w:noHBand="0" w:noVBand="1"/>
      </w:tblPr>
      <w:tblGrid>
        <w:gridCol w:w="6"/>
      </w:tblGrid>
      <w:tr w:rsidR="007479A3" w:rsidRPr="00275E91">
        <w:trPr>
          <w:tblCellSpacing w:w="0" w:type="dxa"/>
        </w:trPr>
        <w:tc>
          <w:tcPr>
            <w:tcW w:w="0" w:type="auto"/>
          </w:tcPr>
          <w:p w:rsidR="007479A3" w:rsidRPr="00275E91" w:rsidRDefault="007479A3" w:rsidP="00607DEE">
            <w:pPr>
              <w:bidi w:val="0"/>
              <w:spacing w:after="0" w:line="480" w:lineRule="auto"/>
              <w:rPr>
                <w:rFonts w:ascii="Helvetica" w:eastAsia="Times New Roman" w:hAnsi="Helvetica" w:cs="Arial"/>
              </w:rPr>
            </w:pPr>
          </w:p>
        </w:tc>
      </w:tr>
    </w:tbl>
    <w:p w:rsidR="00287435" w:rsidRPr="00152563" w:rsidRDefault="00844476" w:rsidP="0070425E">
      <w:pPr>
        <w:bidi w:val="0"/>
        <w:spacing w:line="480" w:lineRule="auto"/>
        <w:ind w:firstLine="720"/>
      </w:pPr>
      <w:r w:rsidRPr="00A567E1">
        <w:t>Even though relational</w:t>
      </w:r>
      <w:r>
        <w:t xml:space="preserve"> therapists are not expected to interpret the patients' manifestations of transference as having a fixed and given meaning (since the transference-countertransference matrix is always unique to a specific therapeutic relationship), it is clear that managing relational therapy demands </w:t>
      </w:r>
      <w:r w:rsidR="002C329D">
        <w:t>considerable</w:t>
      </w:r>
      <w:r w:rsidR="00CA7B26">
        <w:t xml:space="preserve"> skill and </w:t>
      </w:r>
      <w:r w:rsidR="002C329D">
        <w:t xml:space="preserve">the </w:t>
      </w:r>
      <w:r w:rsidR="00CA7B26">
        <w:t>ability to understand</w:t>
      </w:r>
      <w:r w:rsidR="0016102C">
        <w:t xml:space="preserve"> interpersonal and</w:t>
      </w:r>
      <w:r w:rsidR="00CA7B26">
        <w:t xml:space="preserve"> intersubjective processes</w:t>
      </w:r>
      <w:r w:rsidR="00314DAD">
        <w:t xml:space="preserve">. </w:t>
      </w:r>
      <w:r w:rsidR="00BF45CA">
        <w:t>In addition</w:t>
      </w:r>
      <w:r w:rsidR="00E818B0">
        <w:t>,</w:t>
      </w:r>
      <w:r w:rsidR="00314DAD">
        <w:t xml:space="preserve"> </w:t>
      </w:r>
      <w:r w:rsidR="000F6242">
        <w:t>for therapists</w:t>
      </w:r>
      <w:r w:rsidR="00314DAD">
        <w:t xml:space="preserve"> to </w:t>
      </w:r>
      <w:r w:rsidR="000F6242">
        <w:t xml:space="preserve">be able to </w:t>
      </w:r>
      <w:r w:rsidR="00314DAD">
        <w:t xml:space="preserve">suggest </w:t>
      </w:r>
      <w:r w:rsidR="00E818B0">
        <w:t>changes in patients' perceptions</w:t>
      </w:r>
      <w:r w:rsidR="005C0242">
        <w:t xml:space="preserve"> </w:t>
      </w:r>
      <w:r w:rsidR="00BF45CA">
        <w:t>for acquiring new</w:t>
      </w:r>
      <w:r w:rsidR="005C0242">
        <w:t xml:space="preserve"> insights </w:t>
      </w:r>
      <w:r w:rsidR="00BF45CA">
        <w:t>into</w:t>
      </w:r>
      <w:r w:rsidR="005C0242">
        <w:t xml:space="preserve"> their lives</w:t>
      </w:r>
      <w:r w:rsidR="000F6242">
        <w:t xml:space="preserve">, they </w:t>
      </w:r>
      <w:r w:rsidR="00BF45CA">
        <w:t xml:space="preserve">clearly </w:t>
      </w:r>
      <w:r w:rsidR="000F6242">
        <w:t>need to represent professional authority</w:t>
      </w:r>
      <w:r w:rsidR="005C0242">
        <w:t xml:space="preserve">. How, therefore, can we define these therapists' expertise according to the current relational approach, if they cannot </w:t>
      </w:r>
      <w:r w:rsidR="00314DAD">
        <w:t>assume</w:t>
      </w:r>
      <w:r w:rsidR="005C0242">
        <w:t xml:space="preserve"> the traditional roles of the therapist? If, according to this approach, their roles have changed, what is the significance of this change regarding the authority that they can </w:t>
      </w:r>
      <w:r w:rsidR="00314DAD">
        <w:t>attribute</w:t>
      </w:r>
      <w:r w:rsidR="005C0242">
        <w:t xml:space="preserve"> to themselves? I </w:t>
      </w:r>
      <w:r w:rsidR="0058034E">
        <w:t xml:space="preserve">believe </w:t>
      </w:r>
      <w:r w:rsidR="00CA319D">
        <w:t xml:space="preserve">that </w:t>
      </w:r>
      <w:r w:rsidR="0070425E">
        <w:t>a reasonable</w:t>
      </w:r>
      <w:r w:rsidR="005C0242">
        <w:t xml:space="preserve"> definition of their expertise, </w:t>
      </w:r>
      <w:r w:rsidR="00CA319D">
        <w:t>which is the source of</w:t>
      </w:r>
      <w:r w:rsidR="005C0242">
        <w:t xml:space="preserve"> their authority</w:t>
      </w:r>
      <w:r w:rsidR="00C34089">
        <w:t>,</w:t>
      </w:r>
      <w:r w:rsidR="005C0242">
        <w:t xml:space="preserve"> </w:t>
      </w:r>
      <w:r w:rsidR="00065B48">
        <w:t>is</w:t>
      </w:r>
      <w:r w:rsidR="005C0242">
        <w:t xml:space="preserve"> as follows: </w:t>
      </w:r>
      <w:r w:rsidR="00152563" w:rsidRPr="00550FAE">
        <w:rPr>
          <w:i/>
          <w:iCs/>
        </w:rPr>
        <w:t>knowledge of the advancement and reflective observation of intersubjective systems</w:t>
      </w:r>
      <w:r w:rsidR="00152563" w:rsidRPr="00502511">
        <w:rPr>
          <w:b/>
          <w:bCs/>
        </w:rPr>
        <w:t>.</w:t>
      </w:r>
      <w:r w:rsidR="00152563">
        <w:rPr>
          <w:b/>
          <w:bCs/>
        </w:rPr>
        <w:t xml:space="preserve"> </w:t>
      </w:r>
      <w:r w:rsidR="00152563" w:rsidRPr="00152563">
        <w:t>In other</w:t>
      </w:r>
      <w:r w:rsidR="00152563">
        <w:t xml:space="preserve"> words: knowledge </w:t>
      </w:r>
      <w:r w:rsidR="000E7F6D">
        <w:t>about</w:t>
      </w:r>
      <w:r w:rsidR="00152563">
        <w:t xml:space="preserve"> the management and development of </w:t>
      </w:r>
      <w:r w:rsidR="00152563">
        <w:lastRenderedPageBreak/>
        <w:t xml:space="preserve">relationships in which therapists are capable of </w:t>
      </w:r>
      <w:r w:rsidR="00502511">
        <w:t>participating in an emotionally engaged manner</w:t>
      </w:r>
      <w:r w:rsidR="00152563">
        <w:t>, while simultaneously performing reflective observation of what is happening to them and to their patients in the therapeutic space.</w:t>
      </w:r>
    </w:p>
    <w:p w:rsidR="00DC16D7" w:rsidRPr="00B40ECD" w:rsidRDefault="00F910EF" w:rsidP="0070425E">
      <w:pPr>
        <w:bidi w:val="0"/>
        <w:spacing w:line="480" w:lineRule="auto"/>
        <w:ind w:firstLine="720"/>
        <w:rPr>
          <w:rtl/>
        </w:rPr>
      </w:pPr>
      <w:r>
        <w:t xml:space="preserve">This </w:t>
      </w:r>
      <w:r w:rsidR="00381F61">
        <w:t>expertise</w:t>
      </w:r>
      <w:r>
        <w:t xml:space="preserve"> includes</w:t>
      </w:r>
      <w:r w:rsidR="00A14C01">
        <w:t xml:space="preserve"> </w:t>
      </w:r>
      <w:r>
        <w:t>developed relational ability, from which patients can internalize something during the therapy and can use it at other opportunities and in other relationships in their lives. Through this internalization, patients broaden their implicit relational knowledge</w:t>
      </w:r>
      <w:r w:rsidR="00A14C01">
        <w:t xml:space="preserve">, which enables them to find new ways of "being with others." That is to say, managing, developing and enriching their ability for more mutual and harmonious relationships </w:t>
      </w:r>
      <w:r>
        <w:t>(</w:t>
      </w:r>
      <w:r w:rsidRPr="00275E91">
        <w:t>Stern</w:t>
      </w:r>
      <w:r w:rsidR="006A11E0">
        <w:t xml:space="preserve"> et al.</w:t>
      </w:r>
      <w:r w:rsidRPr="00275E91">
        <w:t>, 1998</w:t>
      </w:r>
      <w:r>
        <w:t xml:space="preserve">). </w:t>
      </w:r>
    </w:p>
    <w:p w:rsidR="00015F19" w:rsidRPr="00AC507C" w:rsidRDefault="00E833E0" w:rsidP="0070425E">
      <w:pPr>
        <w:bidi w:val="0"/>
        <w:spacing w:before="60" w:after="60" w:line="480" w:lineRule="auto"/>
        <w:ind w:firstLine="720"/>
        <w:rPr>
          <w:rFonts w:asciiTheme="majorBidi" w:eastAsia="Times New Roman" w:hAnsiTheme="majorBidi" w:cstheme="majorBidi"/>
          <w:rtl/>
        </w:rPr>
      </w:pPr>
      <w:r>
        <w:t xml:space="preserve">This new definition of the therapists' expertise and authority redefines the way in which </w:t>
      </w:r>
      <w:r>
        <w:rPr>
          <w:rFonts w:asciiTheme="majorBidi" w:eastAsia="Times New Roman" w:hAnsiTheme="majorBidi" w:cstheme="majorBidi"/>
        </w:rPr>
        <w:t xml:space="preserve">they influence the therapeutic process and the patients themselves. </w:t>
      </w:r>
      <w:r w:rsidR="00135D2C">
        <w:rPr>
          <w:rFonts w:asciiTheme="majorBidi" w:eastAsia="Times New Roman" w:hAnsiTheme="majorBidi" w:cstheme="majorBidi"/>
        </w:rPr>
        <w:t>According to classical perception</w:t>
      </w:r>
      <w:r w:rsidR="001F182D">
        <w:rPr>
          <w:rFonts w:asciiTheme="majorBidi" w:eastAsia="Times New Roman" w:hAnsiTheme="majorBidi" w:cstheme="majorBidi"/>
        </w:rPr>
        <w:t>s</w:t>
      </w:r>
      <w:r w:rsidR="00135D2C">
        <w:rPr>
          <w:rFonts w:asciiTheme="majorBidi" w:eastAsia="Times New Roman" w:hAnsiTheme="majorBidi" w:cstheme="majorBidi"/>
        </w:rPr>
        <w:t xml:space="preserve">, </w:t>
      </w:r>
      <w:r>
        <w:rPr>
          <w:rFonts w:asciiTheme="majorBidi" w:eastAsia="Times New Roman" w:hAnsiTheme="majorBidi" w:cstheme="majorBidi"/>
        </w:rPr>
        <w:t xml:space="preserve">the therapists' influence on the patients was </w:t>
      </w:r>
      <w:r w:rsidR="00135D2C">
        <w:rPr>
          <w:rFonts w:asciiTheme="majorBidi" w:eastAsia="Times New Roman" w:hAnsiTheme="majorBidi" w:cstheme="majorBidi"/>
        </w:rPr>
        <w:t>primarily</w:t>
      </w:r>
      <w:r>
        <w:rPr>
          <w:rFonts w:asciiTheme="majorBidi" w:eastAsia="Times New Roman" w:hAnsiTheme="majorBidi" w:cstheme="majorBidi"/>
        </w:rPr>
        <w:t xml:space="preserve"> through interpretive intervention</w:t>
      </w:r>
      <w:r w:rsidR="00135D2C">
        <w:rPr>
          <w:rFonts w:asciiTheme="majorBidi" w:eastAsia="Times New Roman" w:hAnsiTheme="majorBidi" w:cstheme="majorBidi"/>
        </w:rPr>
        <w:t>,</w:t>
      </w:r>
      <w:r>
        <w:rPr>
          <w:rFonts w:asciiTheme="majorBidi" w:eastAsia="Times New Roman" w:hAnsiTheme="majorBidi" w:cstheme="majorBidi"/>
        </w:rPr>
        <w:t xml:space="preserve"> wh</w:t>
      </w:r>
      <w:r w:rsidR="00135D2C">
        <w:rPr>
          <w:rFonts w:asciiTheme="majorBidi" w:eastAsia="Times New Roman" w:hAnsiTheme="majorBidi" w:cstheme="majorBidi"/>
        </w:rPr>
        <w:t xml:space="preserve">ich </w:t>
      </w:r>
      <w:r>
        <w:rPr>
          <w:rFonts w:asciiTheme="majorBidi" w:eastAsia="Times New Roman" w:hAnsiTheme="majorBidi" w:cstheme="majorBidi"/>
        </w:rPr>
        <w:t xml:space="preserve">reorganized the </w:t>
      </w:r>
      <w:r w:rsidR="00135D2C">
        <w:rPr>
          <w:rFonts w:asciiTheme="majorBidi" w:eastAsia="Times New Roman" w:hAnsiTheme="majorBidi" w:cstheme="majorBidi"/>
        </w:rPr>
        <w:t xml:space="preserve">patients' </w:t>
      </w:r>
      <w:r>
        <w:rPr>
          <w:rFonts w:asciiTheme="majorBidi" w:eastAsia="Times New Roman" w:hAnsiTheme="majorBidi" w:cstheme="majorBidi"/>
        </w:rPr>
        <w:t xml:space="preserve">mental life. Traditionally, the therapists' interventions with patients worked to undermine the patients' constructions </w:t>
      </w:r>
      <w:r w:rsidR="00310767">
        <w:rPr>
          <w:rFonts w:asciiTheme="majorBidi" w:eastAsia="Times New Roman" w:hAnsiTheme="majorBidi" w:cstheme="majorBidi"/>
        </w:rPr>
        <w:t>regarding</w:t>
      </w:r>
      <w:r>
        <w:rPr>
          <w:rFonts w:asciiTheme="majorBidi" w:eastAsia="Times New Roman" w:hAnsiTheme="majorBidi" w:cstheme="majorBidi"/>
        </w:rPr>
        <w:t xml:space="preserve"> their external and internal reality of life. </w:t>
      </w:r>
      <w:r w:rsidR="0066402A">
        <w:rPr>
          <w:rFonts w:asciiTheme="majorBidi" w:eastAsia="Times New Roman" w:hAnsiTheme="majorBidi" w:cstheme="majorBidi"/>
        </w:rPr>
        <w:t>According to this perception, t</w:t>
      </w:r>
      <w:r w:rsidR="007319CE">
        <w:rPr>
          <w:rFonts w:asciiTheme="majorBidi" w:eastAsia="Times New Roman" w:hAnsiTheme="majorBidi" w:cstheme="majorBidi"/>
        </w:rPr>
        <w:t xml:space="preserve">he deconstruction </w:t>
      </w:r>
      <w:r>
        <w:rPr>
          <w:rFonts w:asciiTheme="majorBidi" w:eastAsia="Times New Roman" w:hAnsiTheme="majorBidi" w:cstheme="majorBidi"/>
        </w:rPr>
        <w:t xml:space="preserve">led patients to replace these constructions with </w:t>
      </w:r>
      <w:r w:rsidR="009D171C">
        <w:rPr>
          <w:rFonts w:asciiTheme="majorBidi" w:eastAsia="Times New Roman" w:hAnsiTheme="majorBidi" w:cstheme="majorBidi"/>
        </w:rPr>
        <w:t>alternatives that were apparently</w:t>
      </w:r>
      <w:r>
        <w:rPr>
          <w:rFonts w:asciiTheme="majorBidi" w:eastAsia="Times New Roman" w:hAnsiTheme="majorBidi" w:cstheme="majorBidi"/>
        </w:rPr>
        <w:t xml:space="preserve"> more suitable and more objective. </w:t>
      </w:r>
      <w:r w:rsidR="007319CE">
        <w:rPr>
          <w:rFonts w:asciiTheme="majorBidi" w:eastAsia="Times New Roman" w:hAnsiTheme="majorBidi" w:cstheme="majorBidi"/>
        </w:rPr>
        <w:t xml:space="preserve">According to </w:t>
      </w:r>
      <w:r>
        <w:rPr>
          <w:rFonts w:asciiTheme="majorBidi" w:eastAsia="Times New Roman" w:hAnsiTheme="majorBidi" w:cstheme="majorBidi"/>
        </w:rPr>
        <w:t>Schafer (1992)</w:t>
      </w:r>
      <w:r w:rsidR="007319CE">
        <w:rPr>
          <w:rFonts w:asciiTheme="majorBidi" w:eastAsia="Times New Roman" w:hAnsiTheme="majorBidi" w:cstheme="majorBidi"/>
        </w:rPr>
        <w:t>,</w:t>
      </w:r>
      <w:r>
        <w:rPr>
          <w:rFonts w:asciiTheme="majorBidi" w:eastAsia="Times New Roman" w:hAnsiTheme="majorBidi" w:cstheme="majorBidi"/>
        </w:rPr>
        <w:t xml:space="preserve"> </w:t>
      </w:r>
      <w:r w:rsidR="007319CE">
        <w:rPr>
          <w:rFonts w:asciiTheme="majorBidi" w:eastAsia="Times New Roman" w:hAnsiTheme="majorBidi" w:cstheme="majorBidi"/>
        </w:rPr>
        <w:t>in the attempt to</w:t>
      </w:r>
      <w:r w:rsidR="00AC507C">
        <w:rPr>
          <w:rFonts w:asciiTheme="majorBidi" w:eastAsia="Times New Roman" w:hAnsiTheme="majorBidi" w:cstheme="majorBidi"/>
        </w:rPr>
        <w:t xml:space="preserve"> deconstruct</w:t>
      </w:r>
      <w:r w:rsidR="007319CE">
        <w:rPr>
          <w:rFonts w:asciiTheme="majorBidi" w:eastAsia="Times New Roman" w:hAnsiTheme="majorBidi" w:cstheme="majorBidi"/>
        </w:rPr>
        <w:t>, dismantle</w:t>
      </w:r>
      <w:r w:rsidR="00AC507C">
        <w:rPr>
          <w:rFonts w:asciiTheme="majorBidi" w:eastAsia="Times New Roman" w:hAnsiTheme="majorBidi" w:cstheme="majorBidi"/>
        </w:rPr>
        <w:t xml:space="preserve"> and </w:t>
      </w:r>
      <w:r w:rsidR="00890301">
        <w:rPr>
          <w:rFonts w:asciiTheme="majorBidi" w:eastAsia="Times New Roman" w:hAnsiTheme="majorBidi" w:cstheme="majorBidi"/>
        </w:rPr>
        <w:t>estrange</w:t>
      </w:r>
      <w:r w:rsidR="00AC507C">
        <w:rPr>
          <w:rFonts w:asciiTheme="majorBidi" w:eastAsia="Times New Roman" w:hAnsiTheme="majorBidi" w:cstheme="majorBidi"/>
        </w:rPr>
        <w:t xml:space="preserve"> </w:t>
      </w:r>
      <w:r w:rsidR="003075DB">
        <w:rPr>
          <w:rFonts w:asciiTheme="majorBidi" w:eastAsia="Times New Roman" w:hAnsiTheme="majorBidi" w:cstheme="majorBidi"/>
        </w:rPr>
        <w:t xml:space="preserve">their patients' </w:t>
      </w:r>
      <w:r w:rsidR="00AC507C">
        <w:rPr>
          <w:rFonts w:asciiTheme="majorBidi" w:eastAsia="Times New Roman" w:hAnsiTheme="majorBidi" w:cstheme="majorBidi"/>
        </w:rPr>
        <w:t>perceptions and constructions</w:t>
      </w:r>
      <w:r w:rsidR="003075DB">
        <w:rPr>
          <w:rFonts w:asciiTheme="majorBidi" w:eastAsia="Times New Roman" w:hAnsiTheme="majorBidi" w:cstheme="majorBidi"/>
        </w:rPr>
        <w:t>, therapists</w:t>
      </w:r>
      <w:r w:rsidR="00AC507C">
        <w:rPr>
          <w:rFonts w:asciiTheme="majorBidi" w:eastAsia="Times New Roman" w:hAnsiTheme="majorBidi" w:cstheme="majorBidi"/>
        </w:rPr>
        <w:t xml:space="preserve"> </w:t>
      </w:r>
      <w:r w:rsidR="003444E8">
        <w:rPr>
          <w:rFonts w:asciiTheme="majorBidi" w:eastAsia="Times New Roman" w:hAnsiTheme="majorBidi" w:cstheme="majorBidi"/>
        </w:rPr>
        <w:t>pointed to</w:t>
      </w:r>
      <w:r w:rsidR="00AC507C">
        <w:rPr>
          <w:rFonts w:asciiTheme="majorBidi" w:eastAsia="Times New Roman" w:hAnsiTheme="majorBidi" w:cstheme="majorBidi"/>
        </w:rPr>
        <w:t xml:space="preserve"> discrepancies, contradictions and conflicts in </w:t>
      </w:r>
      <w:r w:rsidR="00421C29">
        <w:rPr>
          <w:rFonts w:asciiTheme="majorBidi" w:eastAsia="Times New Roman" w:hAnsiTheme="majorBidi" w:cstheme="majorBidi"/>
        </w:rPr>
        <w:t>patients'</w:t>
      </w:r>
      <w:r w:rsidR="00AC507C">
        <w:rPr>
          <w:rFonts w:asciiTheme="majorBidi" w:eastAsia="Times New Roman" w:hAnsiTheme="majorBidi" w:cstheme="majorBidi"/>
        </w:rPr>
        <w:t xml:space="preserve"> statements and emotions, </w:t>
      </w:r>
      <w:r w:rsidR="00D43E30">
        <w:rPr>
          <w:rFonts w:asciiTheme="majorBidi" w:eastAsia="Times New Roman" w:hAnsiTheme="majorBidi" w:cstheme="majorBidi"/>
        </w:rPr>
        <w:t>causing them embarrassment, guilt and anxiety</w:t>
      </w:r>
      <w:r w:rsidR="00AC507C">
        <w:rPr>
          <w:rFonts w:asciiTheme="majorBidi" w:eastAsia="Times New Roman" w:hAnsiTheme="majorBidi" w:cstheme="majorBidi"/>
        </w:rPr>
        <w:t xml:space="preserve">. Following these reactions, the patients </w:t>
      </w:r>
      <w:r w:rsidR="003075DB">
        <w:rPr>
          <w:rFonts w:asciiTheme="majorBidi" w:eastAsia="Times New Roman" w:hAnsiTheme="majorBidi" w:cstheme="majorBidi"/>
        </w:rPr>
        <w:t xml:space="preserve">tended </w:t>
      </w:r>
      <w:r w:rsidR="00AC507C">
        <w:rPr>
          <w:rFonts w:asciiTheme="majorBidi" w:eastAsia="Times New Roman" w:hAnsiTheme="majorBidi" w:cstheme="majorBidi"/>
        </w:rPr>
        <w:t>to distance themselves from their old perceptions an</w:t>
      </w:r>
      <w:r w:rsidR="003075DB">
        <w:rPr>
          <w:rFonts w:asciiTheme="majorBidi" w:eastAsia="Times New Roman" w:hAnsiTheme="majorBidi" w:cstheme="majorBidi"/>
        </w:rPr>
        <w:t xml:space="preserve">d truths and gradually </w:t>
      </w:r>
      <w:r w:rsidR="00B875D6">
        <w:rPr>
          <w:rFonts w:asciiTheme="majorBidi" w:eastAsia="Times New Roman" w:hAnsiTheme="majorBidi" w:cstheme="majorBidi"/>
        </w:rPr>
        <w:t>adopted</w:t>
      </w:r>
      <w:r w:rsidR="00AC507C">
        <w:rPr>
          <w:rFonts w:asciiTheme="majorBidi" w:eastAsia="Times New Roman" w:hAnsiTheme="majorBidi" w:cstheme="majorBidi"/>
        </w:rPr>
        <w:t xml:space="preserve"> </w:t>
      </w:r>
      <w:r w:rsidR="00B875D6">
        <w:rPr>
          <w:rFonts w:asciiTheme="majorBidi" w:eastAsia="Times New Roman" w:hAnsiTheme="majorBidi" w:cstheme="majorBidi"/>
        </w:rPr>
        <w:t>the</w:t>
      </w:r>
      <w:r w:rsidR="003075DB">
        <w:rPr>
          <w:rFonts w:asciiTheme="majorBidi" w:eastAsia="Times New Roman" w:hAnsiTheme="majorBidi" w:cstheme="majorBidi"/>
        </w:rPr>
        <w:t xml:space="preserve"> clearer and more consistent</w:t>
      </w:r>
      <w:r w:rsidR="00B875D6">
        <w:rPr>
          <w:rFonts w:asciiTheme="majorBidi" w:eastAsia="Times New Roman" w:hAnsiTheme="majorBidi" w:cstheme="majorBidi"/>
        </w:rPr>
        <w:t xml:space="preserve"> </w:t>
      </w:r>
      <w:r w:rsidR="00E44715">
        <w:rPr>
          <w:rFonts w:asciiTheme="majorBidi" w:eastAsia="Times New Roman" w:hAnsiTheme="majorBidi" w:cstheme="majorBidi"/>
        </w:rPr>
        <w:t xml:space="preserve">alternative </w:t>
      </w:r>
      <w:r w:rsidR="00B875D6">
        <w:rPr>
          <w:rFonts w:asciiTheme="majorBidi" w:eastAsia="Times New Roman" w:hAnsiTheme="majorBidi" w:cstheme="majorBidi"/>
        </w:rPr>
        <w:t>insights of their therapists</w:t>
      </w:r>
      <w:r w:rsidR="00AC507C">
        <w:rPr>
          <w:rFonts w:asciiTheme="majorBidi" w:eastAsia="Times New Roman" w:hAnsiTheme="majorBidi" w:cstheme="majorBidi"/>
        </w:rPr>
        <w:t xml:space="preserve">. </w:t>
      </w:r>
      <w:r w:rsidR="003075DB">
        <w:rPr>
          <w:rFonts w:asciiTheme="majorBidi" w:eastAsia="Times New Roman" w:hAnsiTheme="majorBidi" w:cstheme="majorBidi"/>
        </w:rPr>
        <w:t>In the relational therapy approach</w:t>
      </w:r>
      <w:r w:rsidR="00AC507C">
        <w:rPr>
          <w:rFonts w:asciiTheme="majorBidi" w:eastAsia="Times New Roman" w:hAnsiTheme="majorBidi" w:cstheme="majorBidi"/>
        </w:rPr>
        <w:t xml:space="preserve">, </w:t>
      </w:r>
      <w:r w:rsidR="003075DB">
        <w:rPr>
          <w:rFonts w:asciiTheme="majorBidi" w:eastAsia="Times New Roman" w:hAnsiTheme="majorBidi" w:cstheme="majorBidi"/>
        </w:rPr>
        <w:t xml:space="preserve">we understand </w:t>
      </w:r>
      <w:r w:rsidR="00241C46">
        <w:rPr>
          <w:rFonts w:asciiTheme="majorBidi" w:eastAsia="Times New Roman" w:hAnsiTheme="majorBidi" w:cstheme="majorBidi"/>
        </w:rPr>
        <w:t xml:space="preserve">today </w:t>
      </w:r>
      <w:r w:rsidR="003075DB">
        <w:rPr>
          <w:rFonts w:asciiTheme="majorBidi" w:eastAsia="Times New Roman" w:hAnsiTheme="majorBidi" w:cstheme="majorBidi"/>
        </w:rPr>
        <w:t xml:space="preserve">that </w:t>
      </w:r>
      <w:r w:rsidR="00046E0A">
        <w:rPr>
          <w:rFonts w:asciiTheme="majorBidi" w:eastAsia="Times New Roman" w:hAnsiTheme="majorBidi" w:cstheme="majorBidi"/>
        </w:rPr>
        <w:t xml:space="preserve">new truths need to be created by </w:t>
      </w:r>
      <w:r w:rsidR="00AC507C">
        <w:rPr>
          <w:rFonts w:asciiTheme="majorBidi" w:eastAsia="Times New Roman" w:hAnsiTheme="majorBidi" w:cstheme="majorBidi"/>
        </w:rPr>
        <w:t xml:space="preserve">the therapist and </w:t>
      </w:r>
      <w:r w:rsidR="00046E0A">
        <w:rPr>
          <w:rFonts w:asciiTheme="majorBidi" w:eastAsia="Times New Roman" w:hAnsiTheme="majorBidi" w:cstheme="majorBidi"/>
        </w:rPr>
        <w:t>patient</w:t>
      </w:r>
      <w:r w:rsidR="00AC507C">
        <w:rPr>
          <w:rFonts w:asciiTheme="majorBidi" w:eastAsia="Times New Roman" w:hAnsiTheme="majorBidi" w:cstheme="majorBidi"/>
        </w:rPr>
        <w:t xml:space="preserve"> </w:t>
      </w:r>
      <w:r w:rsidR="00241C46">
        <w:rPr>
          <w:rFonts w:asciiTheme="majorBidi" w:eastAsia="Times New Roman" w:hAnsiTheme="majorBidi" w:cstheme="majorBidi"/>
        </w:rPr>
        <w:t>together</w:t>
      </w:r>
      <w:r w:rsidR="00AC507C">
        <w:rPr>
          <w:rFonts w:asciiTheme="majorBidi" w:eastAsia="Times New Roman" w:hAnsiTheme="majorBidi" w:cstheme="majorBidi"/>
        </w:rPr>
        <w:t xml:space="preserve"> (</w:t>
      </w:r>
      <w:proofErr w:type="spellStart"/>
      <w:r w:rsidR="00AC507C">
        <w:rPr>
          <w:rFonts w:asciiTheme="majorBidi" w:eastAsia="Times New Roman" w:hAnsiTheme="majorBidi" w:cstheme="majorBidi"/>
        </w:rPr>
        <w:t>Gediman</w:t>
      </w:r>
      <w:proofErr w:type="spellEnd"/>
      <w:r w:rsidR="00AC507C">
        <w:rPr>
          <w:rFonts w:asciiTheme="majorBidi" w:eastAsia="Times New Roman" w:hAnsiTheme="majorBidi" w:cstheme="majorBidi"/>
        </w:rPr>
        <w:t>, 2006).</w:t>
      </w:r>
    </w:p>
    <w:p w:rsidR="00620234" w:rsidRPr="00275E91" w:rsidRDefault="00620234" w:rsidP="00607DEE">
      <w:pPr>
        <w:spacing w:line="480" w:lineRule="auto"/>
        <w:rPr>
          <w:u w:val="single"/>
          <w:rtl/>
        </w:rPr>
      </w:pPr>
    </w:p>
    <w:p w:rsidR="00620234" w:rsidRPr="00FB3270" w:rsidRDefault="005E3E07" w:rsidP="00FB3270">
      <w:pPr>
        <w:bidi w:val="0"/>
        <w:spacing w:line="480" w:lineRule="auto"/>
        <w:rPr>
          <w:b/>
          <w:bCs/>
          <w:rtl/>
        </w:rPr>
      </w:pPr>
      <w:r w:rsidRPr="00FB3270">
        <w:rPr>
          <w:b/>
          <w:bCs/>
        </w:rPr>
        <w:t xml:space="preserve">The </w:t>
      </w:r>
      <w:r w:rsidR="00FB3270">
        <w:rPr>
          <w:b/>
          <w:bCs/>
        </w:rPr>
        <w:t>E</w:t>
      </w:r>
      <w:r w:rsidRPr="00FB3270">
        <w:rPr>
          <w:b/>
          <w:bCs/>
        </w:rPr>
        <w:t xml:space="preserve">xpertise and </w:t>
      </w:r>
      <w:r w:rsidR="00FB3270">
        <w:rPr>
          <w:b/>
          <w:bCs/>
        </w:rPr>
        <w:t>A</w:t>
      </w:r>
      <w:r w:rsidRPr="00FB3270">
        <w:rPr>
          <w:b/>
          <w:bCs/>
        </w:rPr>
        <w:t xml:space="preserve">uthority of the </w:t>
      </w:r>
      <w:r w:rsidR="00FB3270">
        <w:rPr>
          <w:b/>
          <w:bCs/>
        </w:rPr>
        <w:t>S</w:t>
      </w:r>
      <w:r w:rsidRPr="00FB3270">
        <w:rPr>
          <w:b/>
          <w:bCs/>
        </w:rPr>
        <w:t>upervisor</w:t>
      </w:r>
    </w:p>
    <w:p w:rsidR="00857458" w:rsidRPr="00B83128" w:rsidRDefault="007C6991" w:rsidP="003B25BE">
      <w:pPr>
        <w:bidi w:val="0"/>
        <w:spacing w:line="480" w:lineRule="auto"/>
        <w:ind w:firstLine="720"/>
        <w:rPr>
          <w:rtl/>
        </w:rPr>
      </w:pPr>
      <w:r>
        <w:t>Similar to the change</w:t>
      </w:r>
      <w:r w:rsidR="00240C12">
        <w:t xml:space="preserve"> in the perception of the therapist's expertise and authority </w:t>
      </w:r>
      <w:r w:rsidR="00154BF1">
        <w:t xml:space="preserve">in psychotherapy </w:t>
      </w:r>
      <w:r>
        <w:t xml:space="preserve">was the change </w:t>
      </w:r>
      <w:r w:rsidR="00240C12">
        <w:t xml:space="preserve">in the perception of the supervision relationship. </w:t>
      </w:r>
      <w:r w:rsidR="005E3E07">
        <w:t xml:space="preserve">In the past, </w:t>
      </w:r>
      <w:r w:rsidR="00240C12">
        <w:t>supervisors' professional authority was perceived as derived from knowledge considered to be objective and external to each specific encounter with the patient</w:t>
      </w:r>
      <w:r w:rsidR="005E3E07">
        <w:t xml:space="preserve">. </w:t>
      </w:r>
      <w:r w:rsidR="00100E3A">
        <w:t xml:space="preserve">Supervision was perceived as </w:t>
      </w:r>
      <w:r w:rsidR="009D543F">
        <w:t>assisting</w:t>
      </w:r>
      <w:r w:rsidR="00100E3A">
        <w:t xml:space="preserve"> supervisees to escape from the barriers that prevent them from identifying the patient's transference and resistances </w:t>
      </w:r>
      <w:r w:rsidR="00FA25F2">
        <w:t>(Crowell, 2007; Gee, 1996; Hanoch, 2006).</w:t>
      </w:r>
      <w:r w:rsidR="00100E3A">
        <w:t xml:space="preserve"> To increase the objective dimension of supervision, supervisors were required to identify and neutralize their countertransference toward </w:t>
      </w:r>
      <w:r w:rsidR="00B83128">
        <w:t>the</w:t>
      </w:r>
      <w:r w:rsidR="00333DE8">
        <w:t xml:space="preserve">ir </w:t>
      </w:r>
      <w:r w:rsidR="00552F78">
        <w:t xml:space="preserve">supervisees' </w:t>
      </w:r>
      <w:r w:rsidR="00100E3A">
        <w:t>manifestations of transference</w:t>
      </w:r>
      <w:r w:rsidR="00B83128">
        <w:t xml:space="preserve"> toward them, to prevent biases</w:t>
      </w:r>
      <w:r w:rsidR="00414406">
        <w:t xml:space="preserve"> </w:t>
      </w:r>
      <w:r w:rsidR="00B83128">
        <w:t xml:space="preserve">in their </w:t>
      </w:r>
      <w:r w:rsidR="00414406">
        <w:t xml:space="preserve">own </w:t>
      </w:r>
      <w:r w:rsidR="00B83128">
        <w:t xml:space="preserve">perception of their </w:t>
      </w:r>
      <w:r w:rsidR="00552F78">
        <w:t>supervisees</w:t>
      </w:r>
      <w:r w:rsidR="00B83128">
        <w:t>.</w:t>
      </w:r>
    </w:p>
    <w:p w:rsidR="00E21917" w:rsidRPr="00BD44AD" w:rsidRDefault="002B5153" w:rsidP="003B25BE">
      <w:pPr>
        <w:bidi w:val="0"/>
        <w:spacing w:line="480" w:lineRule="auto"/>
        <w:ind w:firstLine="720"/>
        <w:rPr>
          <w:rtl/>
        </w:rPr>
      </w:pPr>
      <w:r>
        <w:t xml:space="preserve">The current perception of </w:t>
      </w:r>
      <w:r w:rsidR="004C57F9">
        <w:t xml:space="preserve">all knowledge as relational and </w:t>
      </w:r>
      <w:r w:rsidR="00344D7C">
        <w:t xml:space="preserve">as </w:t>
      </w:r>
      <w:r w:rsidR="004C57F9">
        <w:t>based on a specific point of view</w:t>
      </w:r>
      <w:r>
        <w:t xml:space="preserve"> has revolutionized the perceptions of supervision</w:t>
      </w:r>
      <w:r w:rsidR="004C57F9">
        <w:t xml:space="preserve">, and </w:t>
      </w:r>
      <w:r w:rsidR="00344D7C">
        <w:t>similarly,</w:t>
      </w:r>
      <w:r w:rsidR="0013736A">
        <w:t xml:space="preserve"> the </w:t>
      </w:r>
      <w:r w:rsidR="004C57F9">
        <w:t xml:space="preserve">perception of supervisors' </w:t>
      </w:r>
      <w:r w:rsidR="00E918DE">
        <w:t xml:space="preserve">and psychotherapists' </w:t>
      </w:r>
      <w:r w:rsidR="004C57F9">
        <w:t xml:space="preserve">authority. </w:t>
      </w:r>
      <w:r w:rsidR="00075E0F">
        <w:t>Although</w:t>
      </w:r>
      <w:r w:rsidR="00BB506A">
        <w:t xml:space="preserve"> supervisors</w:t>
      </w:r>
      <w:r w:rsidR="00735BF2">
        <w:t>,</w:t>
      </w:r>
      <w:r w:rsidR="00BB506A">
        <w:t xml:space="preserve"> </w:t>
      </w:r>
      <w:r w:rsidR="00735BF2">
        <w:t>in general,</w:t>
      </w:r>
      <w:r w:rsidR="00BB506A">
        <w:t xml:space="preserve"> have greater theoretical, research and clinical knowledge than supervisees</w:t>
      </w:r>
      <w:r w:rsidR="00075E0F">
        <w:t xml:space="preserve">, </w:t>
      </w:r>
      <w:r w:rsidR="001546F8">
        <w:t>the latter</w:t>
      </w:r>
      <w:r w:rsidR="00BB506A">
        <w:t xml:space="preserve"> have experiential knowledge due to </w:t>
      </w:r>
      <w:r w:rsidR="00075E0F">
        <w:t>actual participation</w:t>
      </w:r>
      <w:r w:rsidR="00BB506A">
        <w:t xml:space="preserve"> in the therapy</w:t>
      </w:r>
      <w:r w:rsidR="0090469D">
        <w:t>—</w:t>
      </w:r>
      <w:r w:rsidR="00BB506A">
        <w:t xml:space="preserve">and this knowledge is no less important than the </w:t>
      </w:r>
      <w:r w:rsidR="00075E0F">
        <w:t>supervisors</w:t>
      </w:r>
      <w:r w:rsidR="00175A17">
        <w:t>' knowledge</w:t>
      </w:r>
      <w:r w:rsidR="00BB506A">
        <w:t xml:space="preserve">. </w:t>
      </w:r>
      <w:r w:rsidR="0090469D">
        <w:t>Through their presence</w:t>
      </w:r>
      <w:r w:rsidR="00BB506A">
        <w:t xml:space="preserve"> in therapeutic interactions and </w:t>
      </w:r>
      <w:r w:rsidR="0031559F">
        <w:t xml:space="preserve">through </w:t>
      </w:r>
      <w:r w:rsidR="00BB506A">
        <w:t>play</w:t>
      </w:r>
      <w:r w:rsidR="0090469D">
        <w:t>ing</w:t>
      </w:r>
      <w:r w:rsidR="00BB506A">
        <w:t xml:space="preserve"> an important and significant </w:t>
      </w:r>
      <w:r w:rsidR="0090469D">
        <w:t>role</w:t>
      </w:r>
      <w:r w:rsidR="00BB506A">
        <w:t xml:space="preserve"> as participant observers, </w:t>
      </w:r>
      <w:r w:rsidR="0090469D">
        <w:t>the supervisees</w:t>
      </w:r>
      <w:r w:rsidR="00BB506A">
        <w:t xml:space="preserve"> have first-hand knowledge of what happened in the therapy. </w:t>
      </w:r>
      <w:r w:rsidR="00075E0F">
        <w:t xml:space="preserve">Just as therapists are no longer perceived as objective observers and as authorized to interpret their patients' </w:t>
      </w:r>
      <w:r w:rsidR="00F13600">
        <w:t>mind</w:t>
      </w:r>
      <w:r w:rsidR="00075E0F">
        <w:t>, neither should supervisors be seen</w:t>
      </w:r>
      <w:r w:rsidR="00BB506A">
        <w:t xml:space="preserve"> </w:t>
      </w:r>
      <w:r w:rsidR="008D5C6D">
        <w:t xml:space="preserve">as </w:t>
      </w:r>
      <w:r w:rsidR="00075E0F">
        <w:t>omnipotent observers, whose role is to enlighten their supervisees (</w:t>
      </w:r>
      <w:r w:rsidR="00BB506A">
        <w:t>Rock 1997)</w:t>
      </w:r>
      <w:r w:rsidR="00075E0F">
        <w:t>.</w:t>
      </w:r>
      <w:r w:rsidR="00BB506A">
        <w:t xml:space="preserve"> </w:t>
      </w:r>
      <w:r w:rsidR="00BD44AD">
        <w:t xml:space="preserve">Moreover, it is very clear to us today that supervisors have </w:t>
      </w:r>
      <w:r w:rsidR="00BD44AD">
        <w:lastRenderedPageBreak/>
        <w:t>just as many biases as supervisees: they</w:t>
      </w:r>
      <w:r w:rsidR="009320D3">
        <w:t>,</w:t>
      </w:r>
      <w:r w:rsidR="00BD44AD">
        <w:t xml:space="preserve"> </w:t>
      </w:r>
      <w:r w:rsidR="009320D3">
        <w:t>too,</w:t>
      </w:r>
      <w:r w:rsidR="00BD44AD">
        <w:t xml:space="preserve"> </w:t>
      </w:r>
      <w:r w:rsidR="009320D3">
        <w:t xml:space="preserve">are </w:t>
      </w:r>
      <w:r w:rsidR="00BD44AD">
        <w:t>influenced by their unique personal organization of experiences, which color</w:t>
      </w:r>
      <w:r w:rsidR="00C21E7B">
        <w:t>s</w:t>
      </w:r>
      <w:r w:rsidR="00BD44AD">
        <w:t xml:space="preserve"> and influence</w:t>
      </w:r>
      <w:r w:rsidR="00C21E7B">
        <w:t>s</w:t>
      </w:r>
      <w:r w:rsidR="00BD44AD">
        <w:t xml:space="preserve"> the meanings that they </w:t>
      </w:r>
      <w:r w:rsidR="00260129">
        <w:t>ascribe</w:t>
      </w:r>
      <w:r w:rsidR="00BD44AD">
        <w:t xml:space="preserve"> to events in the world, as well as their perceptions and judgments regarding the actions of their supervisees in therapy.</w:t>
      </w:r>
    </w:p>
    <w:p w:rsidR="00BE551D" w:rsidRPr="002B1DEE" w:rsidRDefault="00075E0F" w:rsidP="004302F5">
      <w:pPr>
        <w:bidi w:val="0"/>
        <w:spacing w:line="480" w:lineRule="auto"/>
        <w:ind w:firstLine="720"/>
        <w:rPr>
          <w:rtl/>
        </w:rPr>
      </w:pPr>
      <w:r w:rsidRPr="00B00923">
        <w:t>Supervisors</w:t>
      </w:r>
      <w:r w:rsidR="008D5C6D">
        <w:t>,</w:t>
      </w:r>
      <w:r>
        <w:t xml:space="preserve"> who are interested in representing the significant changes that occurred in the perception of the therapeutic action and </w:t>
      </w:r>
      <w:r w:rsidR="001001CC">
        <w:t>its accompanying</w:t>
      </w:r>
      <w:r>
        <w:t xml:space="preserve"> values, are therefore required to pay attention to the</w:t>
      </w:r>
      <w:r w:rsidR="00E21B0D">
        <w:t>ir created</w:t>
      </w:r>
      <w:r>
        <w:t xml:space="preserve"> supervision design.</w:t>
      </w:r>
      <w:r w:rsidR="002C1F42">
        <w:t xml:space="preserve"> First, the constructions that are formulated in supervision and </w:t>
      </w:r>
      <w:r w:rsidR="00E21B0D">
        <w:t xml:space="preserve">that </w:t>
      </w:r>
      <w:r w:rsidR="002C1F42">
        <w:t xml:space="preserve">relate to the supervisees' therapy should be jointly constructed by supervisor and supervisee, and should be achievable in an ongoing process of </w:t>
      </w:r>
      <w:r w:rsidR="008D5C6D">
        <w:t xml:space="preserve">mutual </w:t>
      </w:r>
      <w:r w:rsidR="002C1F42">
        <w:t>negotiation (Yerushalmi, 1999).</w:t>
      </w:r>
      <w:r w:rsidR="007B2CDB">
        <w:t xml:space="preserve"> Although the supervisors' contributions can provide external, reflective and organizing observation, </w:t>
      </w:r>
      <w:r>
        <w:t xml:space="preserve">it should be remembered that </w:t>
      </w:r>
      <w:r w:rsidR="007B2CDB">
        <w:t xml:space="preserve">the supervisors </w:t>
      </w:r>
      <w:r w:rsidR="00736CE0">
        <w:t xml:space="preserve">also </w:t>
      </w:r>
      <w:r w:rsidR="007B2CDB">
        <w:t>carry their own biases</w:t>
      </w:r>
      <w:r w:rsidR="00201E56">
        <w:t>.</w:t>
      </w:r>
      <w:r w:rsidR="007B2CDB">
        <w:t xml:space="preserve"> </w:t>
      </w:r>
      <w:r w:rsidR="00201E56">
        <w:t>Even more important, they</w:t>
      </w:r>
      <w:r w:rsidR="007B2CDB">
        <w:t xml:space="preserve"> lack the knowledge derived from experience</w:t>
      </w:r>
      <w:r w:rsidR="00201E56">
        <w:t>, as</w:t>
      </w:r>
      <w:r w:rsidR="007B2CDB">
        <w:t xml:space="preserve"> they were not present in the therapeutic interaction when the transference-countertransference events occurred. </w:t>
      </w:r>
      <w:r>
        <w:t>Therefore, their</w:t>
      </w:r>
      <w:r w:rsidR="007B2CDB">
        <w:t xml:space="preserve"> suggestions for the construction of the therapeutic events and the development of the therapeutic relationship can be presented only </w:t>
      </w:r>
      <w:r w:rsidR="005B1A08">
        <w:t>in an initial form</w:t>
      </w:r>
      <w:r w:rsidR="007B2CDB">
        <w:t xml:space="preserve">, as a basis for negotiation between supervisor and supervisee, through clear understanding that the relevant knowledge in </w:t>
      </w:r>
      <w:r w:rsidR="00CB7858">
        <w:t>their</w:t>
      </w:r>
      <w:r w:rsidR="007B2CDB">
        <w:t xml:space="preserve"> possession is only one of several types of knowledge. Such a stance must lead to much greater cooperation between the two, to construct their understandings and to formulate their knowledge regarding the </w:t>
      </w:r>
      <w:r w:rsidR="00B00923">
        <w:t xml:space="preserve">patients' </w:t>
      </w:r>
      <w:r w:rsidR="007B2CDB">
        <w:t>mental life (</w:t>
      </w:r>
      <w:proofErr w:type="spellStart"/>
      <w:r w:rsidR="007B2CDB" w:rsidRPr="00275E91">
        <w:rPr>
          <w:rFonts w:ascii="AdvPSNCS-R" w:hAnsi="AdvPSNCS-R" w:cs="AdvPSNCS-R"/>
        </w:rPr>
        <w:t>Frawley</w:t>
      </w:r>
      <w:proofErr w:type="spellEnd"/>
      <w:r w:rsidR="007B2CDB" w:rsidRPr="00275E91">
        <w:rPr>
          <w:rFonts w:ascii="AdvPSNCS-R" w:hAnsi="AdvPSNCS-R" w:cs="AdvPSNCS-R"/>
        </w:rPr>
        <w:t xml:space="preserve">-O’Dea &amp; </w:t>
      </w:r>
      <w:proofErr w:type="spellStart"/>
      <w:r w:rsidR="007B2CDB" w:rsidRPr="00275E91">
        <w:rPr>
          <w:rFonts w:ascii="AdvPSNCS-R" w:hAnsi="AdvPSNCS-R" w:cs="AdvPSNCS-R"/>
        </w:rPr>
        <w:t>Sarnat</w:t>
      </w:r>
      <w:proofErr w:type="spellEnd"/>
      <w:r w:rsidR="007B2CDB" w:rsidRPr="00275E91">
        <w:rPr>
          <w:rFonts w:ascii="AdvPSNCS-R" w:hAnsi="AdvPSNCS-R" w:cs="AdvPSNCS-R"/>
        </w:rPr>
        <w:t>, 2001</w:t>
      </w:r>
      <w:r w:rsidR="007B2CDB">
        <w:rPr>
          <w:rFonts w:ascii="AdvPSNCS-R" w:hAnsi="AdvPSNCS-R" w:cs="AdvPSNCS-R"/>
        </w:rPr>
        <w:t>).</w:t>
      </w:r>
    </w:p>
    <w:p w:rsidR="00857458" w:rsidRDefault="004302F5" w:rsidP="003B25BE">
      <w:pPr>
        <w:bidi w:val="0"/>
        <w:spacing w:line="480" w:lineRule="auto"/>
        <w:ind w:firstLine="720"/>
      </w:pPr>
      <w:r>
        <w:t>I suggest that</w:t>
      </w:r>
      <w:r w:rsidR="00946182">
        <w:t xml:space="preserve"> therapists are experts </w:t>
      </w:r>
      <w:r w:rsidR="007130C2">
        <w:t>in</w:t>
      </w:r>
      <w:r w:rsidR="00946182">
        <w:t xml:space="preserve"> creating intersubjective </w:t>
      </w:r>
      <w:r w:rsidR="00C90BAA">
        <w:t>systems</w:t>
      </w:r>
      <w:r w:rsidR="00946182">
        <w:t xml:space="preserve"> and </w:t>
      </w:r>
      <w:r w:rsidR="007130C2">
        <w:t>in</w:t>
      </w:r>
      <w:r w:rsidR="00946182">
        <w:t xml:space="preserve"> utilizing reflection to examine them</w:t>
      </w:r>
      <w:r w:rsidR="007130C2">
        <w:t xml:space="preserve"> (as claimed above)</w:t>
      </w:r>
      <w:proofErr w:type="gramStart"/>
      <w:r w:rsidR="007130C2">
        <w:t>,</w:t>
      </w:r>
      <w:proofErr w:type="gramEnd"/>
      <w:r w:rsidR="007130C2">
        <w:t xml:space="preserve"> </w:t>
      </w:r>
      <w:r w:rsidR="00946182">
        <w:t xml:space="preserve">then supervisors are experts in examining these </w:t>
      </w:r>
      <w:r w:rsidR="007130C2">
        <w:t xml:space="preserve">types of </w:t>
      </w:r>
      <w:r w:rsidR="00C90BAA">
        <w:t>systems</w:t>
      </w:r>
      <w:r w:rsidR="00946182">
        <w:t xml:space="preserve"> </w:t>
      </w:r>
      <w:r w:rsidR="007130C2">
        <w:t>as they are</w:t>
      </w:r>
      <w:r w:rsidR="00946182">
        <w:t xml:space="preserve"> reconstructed in supervision, and </w:t>
      </w:r>
      <w:r w:rsidR="00AD3188">
        <w:t xml:space="preserve">in </w:t>
      </w:r>
      <w:r w:rsidR="00946182">
        <w:t xml:space="preserve">processing them </w:t>
      </w:r>
      <w:r w:rsidR="007130C2">
        <w:t>retrospectively</w:t>
      </w:r>
      <w:r w:rsidR="00946182">
        <w:t>.</w:t>
      </w:r>
      <w:r w:rsidR="00BC1D62">
        <w:t xml:space="preserve"> Reconstruction of a therapeutic interaction in </w:t>
      </w:r>
      <w:r w:rsidR="00BC1D62">
        <w:lastRenderedPageBreak/>
        <w:t xml:space="preserve">supervision can </w:t>
      </w:r>
      <w:r w:rsidR="00AD038A">
        <w:t xml:space="preserve">sometimes </w:t>
      </w:r>
      <w:r w:rsidR="00BC1D62">
        <w:t>be performed through the supervisee's partial, temporary</w:t>
      </w:r>
      <w:r w:rsidR="00AD3188">
        <w:t>,</w:t>
      </w:r>
      <w:r w:rsidR="00BC1D62">
        <w:t xml:space="preserve"> </w:t>
      </w:r>
      <w:r w:rsidR="00B00923">
        <w:t xml:space="preserve">careful </w:t>
      </w:r>
      <w:r w:rsidR="00BC1D62">
        <w:t xml:space="preserve">entry into regressive situations, or through a </w:t>
      </w:r>
      <w:r w:rsidR="002967B7">
        <w:t xml:space="preserve">narrative </w:t>
      </w:r>
      <w:r w:rsidR="00937C31">
        <w:t xml:space="preserve">told in supervision </w:t>
      </w:r>
      <w:r w:rsidR="00BC1D62">
        <w:t xml:space="preserve">that is as experiential and authentic as possible. Another way of reflectively observing the therapeutic interaction in </w:t>
      </w:r>
      <w:r w:rsidR="002967B7">
        <w:t xml:space="preserve">supervision </w:t>
      </w:r>
      <w:r w:rsidR="00AD038A">
        <w:t xml:space="preserve">is </w:t>
      </w:r>
      <w:r w:rsidR="00BC1D62">
        <w:t>through identifying and locating unique</w:t>
      </w:r>
      <w:r w:rsidR="00C90BAA">
        <w:t xml:space="preserve"> and spontaneous</w:t>
      </w:r>
      <w:r w:rsidR="00BC1D62">
        <w:t xml:space="preserve"> situations and time points, </w:t>
      </w:r>
      <w:r w:rsidR="00AD038A">
        <w:t>effecting</w:t>
      </w:r>
      <w:r w:rsidR="00BC1D62">
        <w:t xml:space="preserve"> a genuine change in the therapeutic relationship. That is to say</w:t>
      </w:r>
      <w:r w:rsidR="00C90BAA">
        <w:t>, authentic</w:t>
      </w:r>
      <w:r w:rsidR="00BC1D62">
        <w:t xml:space="preserve"> moments that </w:t>
      </w:r>
      <w:r w:rsidR="00C90BAA">
        <w:t xml:space="preserve">either </w:t>
      </w:r>
      <w:r w:rsidR="001320AF">
        <w:t>enhanced</w:t>
      </w:r>
      <w:r w:rsidR="00C90BAA">
        <w:t xml:space="preserve"> or </w:t>
      </w:r>
      <w:r w:rsidR="002967B7">
        <w:t xml:space="preserve">undermined </w:t>
      </w:r>
      <w:r w:rsidR="00C90BAA">
        <w:t>the therapist-patient relationship</w:t>
      </w:r>
      <w:r w:rsidR="00BC1D62">
        <w:t xml:space="preserve"> and changed the development of the therapy. Such identification will enable important understanding of why patients and even therapists develop </w:t>
      </w:r>
      <w:r w:rsidR="002967B7">
        <w:t>similar</w:t>
      </w:r>
      <w:r w:rsidR="00BC1D62">
        <w:t xml:space="preserve"> intersubjective systems in their lives.</w:t>
      </w:r>
    </w:p>
    <w:p w:rsidR="00550FAE" w:rsidRPr="00275E91" w:rsidRDefault="00550FAE" w:rsidP="00607DEE">
      <w:pPr>
        <w:bidi w:val="0"/>
        <w:spacing w:line="480" w:lineRule="auto"/>
      </w:pPr>
    </w:p>
    <w:p w:rsidR="00857458" w:rsidRPr="00871DD4" w:rsidRDefault="003F0A3C" w:rsidP="00871DD4">
      <w:pPr>
        <w:bidi w:val="0"/>
        <w:spacing w:line="480" w:lineRule="auto"/>
        <w:jc w:val="center"/>
        <w:rPr>
          <w:b/>
          <w:bCs/>
        </w:rPr>
      </w:pPr>
      <w:r w:rsidRPr="00871DD4">
        <w:rPr>
          <w:b/>
          <w:bCs/>
        </w:rPr>
        <w:t xml:space="preserve">Mutual </w:t>
      </w:r>
      <w:r w:rsidR="00871DD4">
        <w:rPr>
          <w:b/>
          <w:bCs/>
        </w:rPr>
        <w:t>E</w:t>
      </w:r>
      <w:r w:rsidRPr="00871DD4">
        <w:rPr>
          <w:b/>
          <w:bCs/>
        </w:rPr>
        <w:t>nactments</w:t>
      </w:r>
    </w:p>
    <w:p w:rsidR="00550FAE" w:rsidRDefault="00550FAE" w:rsidP="00607DEE">
      <w:pPr>
        <w:bidi w:val="0"/>
        <w:spacing w:line="480" w:lineRule="auto"/>
        <w:rPr>
          <w:u w:val="single"/>
        </w:rPr>
      </w:pPr>
    </w:p>
    <w:p w:rsidR="00FF7494" w:rsidRPr="00871DD4" w:rsidRDefault="003D00CD" w:rsidP="00871DD4">
      <w:pPr>
        <w:bidi w:val="0"/>
        <w:spacing w:line="480" w:lineRule="auto"/>
        <w:rPr>
          <w:b/>
          <w:bCs/>
          <w:rtl/>
        </w:rPr>
      </w:pPr>
      <w:r w:rsidRPr="00871DD4">
        <w:rPr>
          <w:b/>
          <w:bCs/>
        </w:rPr>
        <w:t xml:space="preserve">Mutual </w:t>
      </w:r>
      <w:r w:rsidR="00871DD4">
        <w:rPr>
          <w:b/>
          <w:bCs/>
        </w:rPr>
        <w:t>E</w:t>
      </w:r>
      <w:r w:rsidRPr="00871DD4">
        <w:rPr>
          <w:b/>
          <w:bCs/>
        </w:rPr>
        <w:t>nactments</w:t>
      </w:r>
      <w:r w:rsidR="00CD2B89" w:rsidRPr="00871DD4">
        <w:rPr>
          <w:b/>
          <w:bCs/>
        </w:rPr>
        <w:t xml:space="preserve"> in </w:t>
      </w:r>
      <w:r w:rsidR="00871DD4">
        <w:rPr>
          <w:b/>
          <w:bCs/>
        </w:rPr>
        <w:t>T</w:t>
      </w:r>
      <w:r w:rsidR="00CD2B89" w:rsidRPr="00871DD4">
        <w:rPr>
          <w:b/>
          <w:bCs/>
        </w:rPr>
        <w:t>herapy</w:t>
      </w:r>
    </w:p>
    <w:p w:rsidR="0052113C" w:rsidRPr="00B923A0" w:rsidRDefault="003D00CD" w:rsidP="004302F5">
      <w:pPr>
        <w:bidi w:val="0"/>
        <w:spacing w:line="480" w:lineRule="auto"/>
        <w:ind w:firstLine="720"/>
        <w:rPr>
          <w:rtl/>
        </w:rPr>
      </w:pPr>
      <w:r>
        <w:t xml:space="preserve">One of the concepts that </w:t>
      </w:r>
      <w:proofErr w:type="gramStart"/>
      <w:r w:rsidR="003F0A3C">
        <w:t>has</w:t>
      </w:r>
      <w:proofErr w:type="gramEnd"/>
      <w:r w:rsidR="003F0A3C">
        <w:t xml:space="preserve"> </w:t>
      </w:r>
      <w:r>
        <w:t xml:space="preserve">had </w:t>
      </w:r>
      <w:r w:rsidR="003F0A3C">
        <w:t>tremendous</w:t>
      </w:r>
      <w:r>
        <w:t xml:space="preserve"> influence on the character and</w:t>
      </w:r>
      <w:r w:rsidR="00EC74AF">
        <w:t xml:space="preserve"> the</w:t>
      </w:r>
      <w:r>
        <w:t xml:space="preserve"> shap</w:t>
      </w:r>
      <w:r w:rsidR="00EC74AF">
        <w:t>ing</w:t>
      </w:r>
      <w:r>
        <w:t xml:space="preserve"> of the relational approach in </w:t>
      </w:r>
      <w:r w:rsidRPr="002967B7">
        <w:t>psychoanalysis</w:t>
      </w:r>
      <w:r>
        <w:t xml:space="preserve"> is mutual enactments</w:t>
      </w:r>
      <w:r w:rsidR="003F0A3C">
        <w:t>.</w:t>
      </w:r>
      <w:r w:rsidR="00117252">
        <w:t xml:space="preserve"> Mutual enactments are genuine events and actions</w:t>
      </w:r>
      <w:r w:rsidR="00AD3188">
        <w:t xml:space="preserve"> </w:t>
      </w:r>
      <w:r w:rsidR="002967B7">
        <w:t xml:space="preserve">taking place </w:t>
      </w:r>
      <w:r w:rsidR="00923530">
        <w:t xml:space="preserve">within a dialogue between two people, </w:t>
      </w:r>
      <w:r w:rsidR="002967B7">
        <w:t>coerced by the therape</w:t>
      </w:r>
      <w:r w:rsidR="00AD3188">
        <w:t>u</w:t>
      </w:r>
      <w:r w:rsidR="002967B7">
        <w:t>tic partner</w:t>
      </w:r>
      <w:r w:rsidR="00B923A0">
        <w:t xml:space="preserve">. </w:t>
      </w:r>
      <w:r w:rsidR="003F0A3C">
        <w:t>Both</w:t>
      </w:r>
      <w:r w:rsidR="00B923A0">
        <w:t xml:space="preserve"> participant</w:t>
      </w:r>
      <w:r w:rsidR="003F0A3C">
        <w:t>s in the dialogue sense</w:t>
      </w:r>
      <w:r w:rsidR="00B923A0">
        <w:t xml:space="preserve"> that th</w:t>
      </w:r>
      <w:r w:rsidR="003F0A3C">
        <w:t>e</w:t>
      </w:r>
      <w:r w:rsidR="00B923A0">
        <w:t xml:space="preserve"> actions that they are urged to perform are the result of their interlocutor's behavior (</w:t>
      </w:r>
      <w:proofErr w:type="spellStart"/>
      <w:r w:rsidR="00B923A0">
        <w:t>Ginot</w:t>
      </w:r>
      <w:proofErr w:type="spellEnd"/>
      <w:r w:rsidR="00B923A0">
        <w:t xml:space="preserve">, 2001). Enactments </w:t>
      </w:r>
      <w:r w:rsidR="003F0A3C">
        <w:t xml:space="preserve">always include nonverbal and covert messages, </w:t>
      </w:r>
      <w:r w:rsidR="002967B7">
        <w:t xml:space="preserve">which </w:t>
      </w:r>
      <w:r w:rsidR="00A41DF9">
        <w:t xml:space="preserve">might </w:t>
      </w:r>
      <w:r w:rsidR="00EC74AF">
        <w:t xml:space="preserve">be </w:t>
      </w:r>
      <w:r w:rsidR="002967B7">
        <w:t xml:space="preserve">implied </w:t>
      </w:r>
      <w:r w:rsidR="00A41DF9">
        <w:t xml:space="preserve">not in the declarative content of words, but in the way that they </w:t>
      </w:r>
      <w:r w:rsidR="00A41DF9" w:rsidRPr="00923530">
        <w:t>are expressed, through</w:t>
      </w:r>
      <w:r w:rsidR="00A41DF9">
        <w:t xml:space="preserve"> gestures and conspicuous emotional reactions</w:t>
      </w:r>
      <w:r w:rsidR="00B923A0">
        <w:t xml:space="preserve">. </w:t>
      </w:r>
      <w:r w:rsidR="00D27FDB">
        <w:t xml:space="preserve">Enactments are perceived as being forced on </w:t>
      </w:r>
      <w:r w:rsidR="00C80AE6">
        <w:t xml:space="preserve">those operating them by their interlocutor, and as expressing the interlocutor's needs, desires and fantasies, which fulfill a role in his or </w:t>
      </w:r>
      <w:r w:rsidR="00C80AE6">
        <w:lastRenderedPageBreak/>
        <w:t>her unconscious internal drama</w:t>
      </w:r>
      <w:r w:rsidR="00B923A0">
        <w:t xml:space="preserve"> (McLaughlin, 1991). </w:t>
      </w:r>
      <w:proofErr w:type="spellStart"/>
      <w:r w:rsidR="00B923A0">
        <w:t>Cassorla</w:t>
      </w:r>
      <w:proofErr w:type="spellEnd"/>
      <w:r w:rsidR="00B923A0">
        <w:t xml:space="preserve"> (2001) explained that </w:t>
      </w:r>
      <w:r w:rsidR="00154C07">
        <w:t xml:space="preserve">each </w:t>
      </w:r>
      <w:r w:rsidR="005718D4">
        <w:t xml:space="preserve">participant </w:t>
      </w:r>
      <w:r w:rsidR="00EC74AF">
        <w:t xml:space="preserve">is bound by </w:t>
      </w:r>
      <w:r w:rsidR="00B923A0">
        <w:t xml:space="preserve">these unconscious behaviors and </w:t>
      </w:r>
      <w:r w:rsidR="005718D4">
        <w:t>actions</w:t>
      </w:r>
      <w:r w:rsidR="00EC74AF">
        <w:t xml:space="preserve">, </w:t>
      </w:r>
      <w:r w:rsidR="005718D4">
        <w:t>which convey his or her interlocut</w:t>
      </w:r>
      <w:r w:rsidR="00AD3188">
        <w:t>o</w:t>
      </w:r>
      <w:r w:rsidR="005718D4">
        <w:t>r's transferential fantasies</w:t>
      </w:r>
      <w:r w:rsidR="00B923A0">
        <w:t>, hopes and true or imaginary perceptions</w:t>
      </w:r>
      <w:proofErr w:type="gramStart"/>
      <w:r w:rsidR="005718D4">
        <w:t>.</w:t>
      </w:r>
      <w:r w:rsidR="00B923A0">
        <w:t>.</w:t>
      </w:r>
      <w:proofErr w:type="gramEnd"/>
      <w:r w:rsidR="00B923A0">
        <w:t xml:space="preserve"> </w:t>
      </w:r>
    </w:p>
    <w:p w:rsidR="00C503F2" w:rsidRPr="00903165" w:rsidRDefault="00433AE7" w:rsidP="004302F5">
      <w:pPr>
        <w:bidi w:val="0"/>
        <w:spacing w:line="480" w:lineRule="auto"/>
        <w:ind w:firstLine="720"/>
        <w:rPr>
          <w:rtl/>
        </w:rPr>
      </w:pPr>
      <w:r>
        <w:t>The</w:t>
      </w:r>
      <w:r w:rsidR="00771295">
        <w:t xml:space="preserve"> source of people's unconscious need to cause their interlocutor to </w:t>
      </w:r>
      <w:r w:rsidR="00154C07">
        <w:t xml:space="preserve">actualize </w:t>
      </w:r>
      <w:r w:rsidR="00903165">
        <w:t>the</w:t>
      </w:r>
      <w:r w:rsidR="00154C07">
        <w:t>ir own</w:t>
      </w:r>
      <w:r w:rsidR="00903165">
        <w:t xml:space="preserve"> internal drama through </w:t>
      </w:r>
      <w:r w:rsidR="00771295">
        <w:t>a</w:t>
      </w:r>
      <w:r w:rsidR="00154C07">
        <w:t>n</w:t>
      </w:r>
      <w:r w:rsidR="00771295">
        <w:t xml:space="preserve"> enactment</w:t>
      </w:r>
      <w:r w:rsidR="00903165">
        <w:t xml:space="preserve"> is </w:t>
      </w:r>
      <w:r>
        <w:t>in the</w:t>
      </w:r>
      <w:r w:rsidR="00903165">
        <w:t xml:space="preserve"> parts of the mind that are </w:t>
      </w:r>
      <w:r w:rsidR="00D317E4">
        <w:t>disassociated</w:t>
      </w:r>
      <w:r w:rsidR="00903165">
        <w:t xml:space="preserve"> from </w:t>
      </w:r>
      <w:r>
        <w:t>one's</w:t>
      </w:r>
      <w:r w:rsidR="00903165">
        <w:t xml:space="preserve"> central being and awareness</w:t>
      </w:r>
      <w:r>
        <w:t>—</w:t>
      </w:r>
      <w:r w:rsidR="00154C07">
        <w:t xml:space="preserve">'self </w:t>
      </w:r>
      <w:r>
        <w:t>states</w:t>
      </w:r>
      <w:r w:rsidR="00154C07">
        <w:t>'</w:t>
      </w:r>
      <w:r>
        <w:t xml:space="preserve"> </w:t>
      </w:r>
      <w:r w:rsidR="00154C07">
        <w:t>or 'self-versions</w:t>
      </w:r>
      <w:r w:rsidR="00AD3188">
        <w:t>'</w:t>
      </w:r>
      <w:r w:rsidR="00154C07">
        <w:t xml:space="preserve"> </w:t>
      </w:r>
      <w:r>
        <w:t xml:space="preserve">that include </w:t>
      </w:r>
      <w:r w:rsidR="00154C07">
        <w:t xml:space="preserve">specific </w:t>
      </w:r>
      <w:r w:rsidR="000F088E">
        <w:t>organization styles of experiences</w:t>
      </w:r>
      <w:r>
        <w:t xml:space="preserve">, emotions and unique self-other perceptions, which appear only in certain intersubjective contexts </w:t>
      </w:r>
      <w:r>
        <w:rPr>
          <w:lang w:val="en-GB"/>
        </w:rPr>
        <w:t>(</w:t>
      </w:r>
      <w:r w:rsidRPr="00976A0A">
        <w:rPr>
          <w:lang w:val="en-GB"/>
        </w:rPr>
        <w:t>Aron, 1996</w:t>
      </w:r>
      <w:r>
        <w:t xml:space="preserve">; Messer &amp; Warren, 1995; </w:t>
      </w:r>
      <w:proofErr w:type="spellStart"/>
      <w:r>
        <w:t>Rangell</w:t>
      </w:r>
      <w:proofErr w:type="spellEnd"/>
      <w:r>
        <w:t xml:space="preserve">, 1985). </w:t>
      </w:r>
      <w:r w:rsidR="00903165">
        <w:t xml:space="preserve">Different writers </w:t>
      </w:r>
      <w:r>
        <w:t xml:space="preserve">from the relational approach </w:t>
      </w:r>
      <w:r w:rsidR="00903165">
        <w:t xml:space="preserve">have </w:t>
      </w:r>
      <w:r w:rsidR="004302F5">
        <w:t>suggested</w:t>
      </w:r>
      <w:r w:rsidR="00903165">
        <w:t xml:space="preserve"> that </w:t>
      </w:r>
      <w:r>
        <w:t>all people have disassociated self-states</w:t>
      </w:r>
      <w:r w:rsidR="00BE6EA1">
        <w:t>, which do not receive direct verbal expression</w:t>
      </w:r>
      <w:r w:rsidR="00903165">
        <w:t xml:space="preserve">, </w:t>
      </w:r>
      <w:r w:rsidR="00BE6EA1">
        <w:t>and are pushed far from the center of awareness</w:t>
      </w:r>
      <w:r w:rsidR="00903165">
        <w:t>. These</w:t>
      </w:r>
      <w:r w:rsidR="00947ADC">
        <w:t xml:space="preserve"> infiltrating</w:t>
      </w:r>
      <w:r w:rsidR="00903165">
        <w:t xml:space="preserve"> self-states </w:t>
      </w:r>
      <w:r w:rsidR="00936A9B">
        <w:t>are covertly and indirectly</w:t>
      </w:r>
      <w:r w:rsidR="00903165">
        <w:t xml:space="preserve"> express</w:t>
      </w:r>
      <w:r w:rsidR="00936A9B">
        <w:t>ed</w:t>
      </w:r>
      <w:r w:rsidR="00903165">
        <w:t xml:space="preserve"> through enactments</w:t>
      </w:r>
      <w:r w:rsidR="00BE6EA1">
        <w:t>,</w:t>
      </w:r>
      <w:r w:rsidR="00903165">
        <w:t xml:space="preserve"> </w:t>
      </w:r>
      <w:r w:rsidR="00BE6EA1">
        <w:t>thereby</w:t>
      </w:r>
      <w:r w:rsidR="00903165">
        <w:t xml:space="preserve"> influenc</w:t>
      </w:r>
      <w:r w:rsidR="00947ADC">
        <w:t>ing</w:t>
      </w:r>
      <w:r w:rsidR="00903165">
        <w:t xml:space="preserve"> </w:t>
      </w:r>
      <w:r w:rsidR="00A35C02">
        <w:t>every person's</w:t>
      </w:r>
      <w:r w:rsidR="00903165">
        <w:t xml:space="preserve"> most meaningful interactions.</w:t>
      </w:r>
    </w:p>
    <w:p w:rsidR="00554B3D" w:rsidRDefault="00936A9B" w:rsidP="003B25BE">
      <w:pPr>
        <w:bidi w:val="0"/>
        <w:spacing w:line="480" w:lineRule="auto"/>
        <w:ind w:firstLine="720"/>
      </w:pPr>
      <w:r>
        <w:t xml:space="preserve">The concept of mutual enactments has become very important in the relational approach, as it expresses the principle of mutuality in the therapeutic relationship and the joint creation of an interpersonal reality. Mutual enactments always constitute an expression of a transference-countertransference matrix, and include a certain reconstruction of past relationships that have become fixed in the person's memory. </w:t>
      </w:r>
      <w:r w:rsidR="000B541C">
        <w:t xml:space="preserve"> </w:t>
      </w:r>
      <w:r>
        <w:t>These "relational memories" appear repeatedly in the form of enactments, whose motive is unknown</w:t>
      </w:r>
      <w:r w:rsidR="004302F5">
        <w:t xml:space="preserve"> to the person</w:t>
      </w:r>
      <w:r>
        <w:t>, and which occur in the interaction with significant others, instead of appearing in the form of clear, conscious memories. Their repeated appearance enables their processing and formulation</w:t>
      </w:r>
      <w:r w:rsidR="000B541C">
        <w:t xml:space="preserve"> (A. Freud, 1968). </w:t>
      </w:r>
      <w:r w:rsidR="008A3294">
        <w:t xml:space="preserve">Relationship schemata, which frequently led to </w:t>
      </w:r>
      <w:r w:rsidR="00141295">
        <w:t>harm and frustration</w:t>
      </w:r>
      <w:r w:rsidR="008A3294">
        <w:t xml:space="preserve"> in the past</w:t>
      </w:r>
      <w:r w:rsidR="00141295">
        <w:t xml:space="preserve">, </w:t>
      </w:r>
      <w:r w:rsidR="008A3294">
        <w:t xml:space="preserve">are reconstructed </w:t>
      </w:r>
      <w:r w:rsidR="008A3294">
        <w:lastRenderedPageBreak/>
        <w:t xml:space="preserve">through </w:t>
      </w:r>
      <w:r w:rsidR="001D0639">
        <w:t>longing</w:t>
      </w:r>
      <w:r w:rsidR="008A3294">
        <w:t xml:space="preserve"> </w:t>
      </w:r>
      <w:r w:rsidR="001D0639">
        <w:t>for a more satisfactory</w:t>
      </w:r>
      <w:r w:rsidR="008A3294">
        <w:t xml:space="preserve"> response to one's needs by significant others </w:t>
      </w:r>
      <w:r w:rsidR="001D0639">
        <w:t>in the present</w:t>
      </w:r>
      <w:r w:rsidR="008A3294">
        <w:t xml:space="preserve">. </w:t>
      </w:r>
    </w:p>
    <w:p w:rsidR="001813B7" w:rsidRPr="00275E91" w:rsidRDefault="00EE19E8" w:rsidP="003B25BE">
      <w:pPr>
        <w:bidi w:val="0"/>
        <w:spacing w:line="480" w:lineRule="auto"/>
        <w:ind w:firstLine="720"/>
        <w:rPr>
          <w:rtl/>
        </w:rPr>
      </w:pPr>
      <w:r>
        <w:t xml:space="preserve">Sometimes, an enactment is expressed only through </w:t>
      </w:r>
      <w:r w:rsidR="00722601">
        <w:t>the</w:t>
      </w:r>
      <w:r>
        <w:t xml:space="preserve"> desire or </w:t>
      </w:r>
      <w:r w:rsidR="00722601">
        <w:t>the</w:t>
      </w:r>
      <w:r>
        <w:t xml:space="preserve"> need to act and the person is prevented from </w:t>
      </w:r>
      <w:r w:rsidR="00722601">
        <w:t>its realization</w:t>
      </w:r>
      <w:r>
        <w:t xml:space="preserve"> because of moral inhibitions or </w:t>
      </w:r>
      <w:r w:rsidR="00722601">
        <w:t>perceiving</w:t>
      </w:r>
      <w:r>
        <w:t xml:space="preserve"> this enactment </w:t>
      </w:r>
      <w:r w:rsidR="00722601">
        <w:t>as</w:t>
      </w:r>
      <w:r>
        <w:t xml:space="preserve"> inappropriate to the present interpersonal reality. Sometimes this refers to relatively refined aspects of behavior, which are more difficult to discern, but </w:t>
      </w:r>
      <w:r w:rsidR="00EE1911">
        <w:t>a drama sometimes breaks out</w:t>
      </w:r>
      <w:r>
        <w:t xml:space="preserve"> when people are pushed to act severely and </w:t>
      </w:r>
      <w:r w:rsidR="007D1DDC">
        <w:t xml:space="preserve">even </w:t>
      </w:r>
      <w:r>
        <w:t>violently toward each other</w:t>
      </w:r>
      <w:r w:rsidR="00D276E1">
        <w:t>.</w:t>
      </w:r>
      <w:r>
        <w:t xml:space="preserve"> </w:t>
      </w:r>
      <w:r w:rsidR="000267F5">
        <w:t xml:space="preserve">Such a drama may lead to a crisis in the therapy, as both participants in the dyad are unaware of the sources that cause them to act against each </w:t>
      </w:r>
      <w:r w:rsidR="000267F5" w:rsidRPr="007D1DDC">
        <w:t>other,</w:t>
      </w:r>
      <w:r w:rsidR="000267F5">
        <w:t xml:space="preserve"> and merely have to cope with a stormy</w:t>
      </w:r>
      <w:r w:rsidR="007D1DDC">
        <w:t xml:space="preserve"> and frightening</w:t>
      </w:r>
      <w:r w:rsidR="000267F5">
        <w:t xml:space="preserve"> interpersonal experience. In such a case, </w:t>
      </w:r>
      <w:r w:rsidR="00882ABE">
        <w:t>it is essential to identify</w:t>
      </w:r>
      <w:r w:rsidR="000267F5">
        <w:t xml:space="preserve"> the unconscious motives that enacted this storm of emotions, not only </w:t>
      </w:r>
      <w:r w:rsidR="00882ABE">
        <w:t>for important understanding of</w:t>
      </w:r>
      <w:r w:rsidR="000267F5">
        <w:t xml:space="preserve"> the person's mental life, but also to be </w:t>
      </w:r>
      <w:r w:rsidR="00CE1CAC">
        <w:t>released</w:t>
      </w:r>
      <w:r w:rsidR="000267F5">
        <w:t xml:space="preserve"> from a destructive entrapment in the therapy itself. </w:t>
      </w:r>
      <w:r>
        <w:t>Mutual enactments are derived from unconscious sources in the two interlocutors, and they can often, therefore, be identified, recognized and understood only after they have occurred (</w:t>
      </w:r>
      <w:proofErr w:type="spellStart"/>
      <w:r>
        <w:t>Renik</w:t>
      </w:r>
      <w:proofErr w:type="spellEnd"/>
      <w:r>
        <w:t>, 1993).</w:t>
      </w:r>
    </w:p>
    <w:p w:rsidR="00EE79F2" w:rsidRDefault="003761F9" w:rsidP="00BC0D49">
      <w:pPr>
        <w:bidi w:val="0"/>
        <w:spacing w:line="480" w:lineRule="auto"/>
        <w:ind w:firstLine="720"/>
      </w:pPr>
      <w:r>
        <w:t>An enactment can also lead</w:t>
      </w:r>
      <w:r w:rsidR="00807B30">
        <w:t xml:space="preserve"> to</w:t>
      </w:r>
      <w:r w:rsidR="00B252DE">
        <w:t xml:space="preserve"> very positive outcomes regarding the development of the therapeutic relationship and </w:t>
      </w:r>
      <w:r w:rsidR="00CE1CAC">
        <w:t xml:space="preserve">the </w:t>
      </w:r>
      <w:r w:rsidR="00B252DE">
        <w:t xml:space="preserve">understanding </w:t>
      </w:r>
      <w:r w:rsidR="00CE1CAC">
        <w:t xml:space="preserve">of </w:t>
      </w:r>
      <w:r w:rsidR="00B252DE">
        <w:t xml:space="preserve">unconscious personal processes. </w:t>
      </w:r>
      <w:r>
        <w:t>This is achieved</w:t>
      </w:r>
      <w:r w:rsidR="00E038B4">
        <w:t xml:space="preserve"> when therapists and patients succeed in meeting </w:t>
      </w:r>
      <w:r>
        <w:t>each other's</w:t>
      </w:r>
      <w:r w:rsidR="00E038B4">
        <w:t xml:space="preserve"> developmental needs and </w:t>
      </w:r>
      <w:r w:rsidR="00855F64">
        <w:t xml:space="preserve">in </w:t>
      </w:r>
      <w:r w:rsidR="007D1DDC">
        <w:t>regulating the other's</w:t>
      </w:r>
      <w:r w:rsidR="00E038B4">
        <w:t xml:space="preserve"> arousal states. In such a case, therapists and patients will experience a huge leap forward in the therapeutic relationship and will </w:t>
      </w:r>
      <w:r>
        <w:t>undergo</w:t>
      </w:r>
      <w:r w:rsidR="00E038B4">
        <w:t xml:space="preserve"> an important corrective experience regarding problematic and painful enactment circles from previous life periods. </w:t>
      </w:r>
      <w:r>
        <w:t>A mutual enactment can sometimes be</w:t>
      </w:r>
      <w:r w:rsidR="00E038B4">
        <w:t xml:space="preserve"> a difficult experience because </w:t>
      </w:r>
      <w:r>
        <w:t>it</w:t>
      </w:r>
      <w:r w:rsidR="00E038B4">
        <w:t xml:space="preserve"> precisely reconstruct</w:t>
      </w:r>
      <w:r>
        <w:t>s</w:t>
      </w:r>
      <w:r w:rsidR="00E038B4">
        <w:t xml:space="preserve"> </w:t>
      </w:r>
      <w:r>
        <w:lastRenderedPageBreak/>
        <w:t xml:space="preserve">painful and frustrating </w:t>
      </w:r>
      <w:r w:rsidR="00E038B4">
        <w:t xml:space="preserve">past relationships, </w:t>
      </w:r>
      <w:r>
        <w:t>and therefore, involves an experience of regression and compulsive repetition of previous suffering</w:t>
      </w:r>
      <w:r w:rsidR="00E038B4">
        <w:t xml:space="preserve">. </w:t>
      </w:r>
    </w:p>
    <w:p w:rsidR="00BC0D49" w:rsidRPr="00275E91" w:rsidRDefault="00BC0D49" w:rsidP="00BC0D49">
      <w:pPr>
        <w:bidi w:val="0"/>
        <w:spacing w:line="480" w:lineRule="auto"/>
        <w:ind w:firstLine="720"/>
      </w:pPr>
    </w:p>
    <w:p w:rsidR="00EE79F2" w:rsidRPr="00C57EAB" w:rsidRDefault="00B319AF" w:rsidP="00C57EAB">
      <w:pPr>
        <w:bidi w:val="0"/>
        <w:spacing w:line="480" w:lineRule="auto"/>
        <w:rPr>
          <w:b/>
          <w:bCs/>
          <w:rtl/>
        </w:rPr>
      </w:pPr>
      <w:r w:rsidRPr="00C57EAB">
        <w:rPr>
          <w:b/>
          <w:bCs/>
        </w:rPr>
        <w:t xml:space="preserve">Mutual </w:t>
      </w:r>
      <w:r w:rsidR="00C57EAB">
        <w:rPr>
          <w:b/>
          <w:bCs/>
        </w:rPr>
        <w:t>E</w:t>
      </w:r>
      <w:r w:rsidRPr="00C57EAB">
        <w:rPr>
          <w:b/>
          <w:bCs/>
        </w:rPr>
        <w:t xml:space="preserve">nactments in </w:t>
      </w:r>
      <w:r w:rsidR="00C57EAB">
        <w:rPr>
          <w:b/>
          <w:bCs/>
        </w:rPr>
        <w:t>S</w:t>
      </w:r>
      <w:r w:rsidRPr="00C57EAB">
        <w:rPr>
          <w:b/>
          <w:bCs/>
        </w:rPr>
        <w:t>upervision</w:t>
      </w:r>
    </w:p>
    <w:p w:rsidR="00644EB3" w:rsidRPr="00275E91" w:rsidRDefault="00C56744" w:rsidP="003B25BE">
      <w:pPr>
        <w:bidi w:val="0"/>
        <w:spacing w:line="480" w:lineRule="auto"/>
        <w:ind w:firstLine="720"/>
        <w:rPr>
          <w:rtl/>
        </w:rPr>
      </w:pPr>
      <w:r>
        <w:t>The supervision encounter, like any meaningful encounter, includes mutual enactments in which both participants cause their interlocutors to act in ways that reconstruct relationship schemata from their past</w:t>
      </w:r>
      <w:r w:rsidR="003C777C">
        <w:t xml:space="preserve">. </w:t>
      </w:r>
      <w:r w:rsidR="00983B05">
        <w:t xml:space="preserve">Although the supervision content involves reconstructing </w:t>
      </w:r>
      <w:r>
        <w:t xml:space="preserve">stories from the supervisee's therapy sessions </w:t>
      </w:r>
      <w:r w:rsidR="00983B05">
        <w:t xml:space="preserve">and giving </w:t>
      </w:r>
      <w:r w:rsidR="00643D4A">
        <w:t xml:space="preserve">them </w:t>
      </w:r>
      <w:r w:rsidR="00983B05">
        <w:t>new meaning, both supervisor and supervisee</w:t>
      </w:r>
      <w:r>
        <w:t>, who</w:t>
      </w:r>
      <w:r w:rsidR="00983B05">
        <w:t xml:space="preserve"> are constantly </w:t>
      </w:r>
      <w:proofErr w:type="spellStart"/>
      <w:r w:rsidR="000A34A2">
        <w:t>inter</w:t>
      </w:r>
      <w:r w:rsidR="00983B05">
        <w:t>enacting</w:t>
      </w:r>
      <w:proofErr w:type="spellEnd"/>
      <w:r>
        <w:t xml:space="preserve">, are in a very vulnerable </w:t>
      </w:r>
      <w:r w:rsidR="000A34A2">
        <w:t>position</w:t>
      </w:r>
      <w:r>
        <w:t xml:space="preserve"> (</w:t>
      </w:r>
      <w:proofErr w:type="spellStart"/>
      <w:r>
        <w:t>Brightman</w:t>
      </w:r>
      <w:proofErr w:type="spellEnd"/>
      <w:r>
        <w:t>, 1985)</w:t>
      </w:r>
      <w:r w:rsidR="00983B05">
        <w:t xml:space="preserve">. </w:t>
      </w:r>
      <w:r w:rsidR="00D479D2">
        <w:t>Some</w:t>
      </w:r>
      <w:r>
        <w:t xml:space="preserve"> of these enactments </w:t>
      </w:r>
      <w:r w:rsidR="00D479D2">
        <w:t>have their source</w:t>
      </w:r>
      <w:r>
        <w:t xml:space="preserve"> in the</w:t>
      </w:r>
      <w:r w:rsidR="00983B05">
        <w:t xml:space="preserve"> internal world </w:t>
      </w:r>
      <w:r>
        <w:t xml:space="preserve">of supervisor and supervisee, </w:t>
      </w:r>
      <w:r w:rsidR="00983B05">
        <w:t xml:space="preserve">and to the traces of memory buried within each, </w:t>
      </w:r>
      <w:r>
        <w:t>and others</w:t>
      </w:r>
      <w:r w:rsidR="00726E9A">
        <w:t xml:space="preserve"> have their source</w:t>
      </w:r>
      <w:r>
        <w:t xml:space="preserve"> in</w:t>
      </w:r>
      <w:r w:rsidR="00983B05">
        <w:t xml:space="preserve"> processes that occurred in the therapy itself and were reconstructed in supervision in a parallel process (</w:t>
      </w:r>
      <w:proofErr w:type="spellStart"/>
      <w:r w:rsidR="00983B05">
        <w:t>Frawley</w:t>
      </w:r>
      <w:proofErr w:type="spellEnd"/>
      <w:r w:rsidR="00983B05">
        <w:t>-O'Dea, 2003).</w:t>
      </w:r>
      <w:r w:rsidR="00EE79F2" w:rsidRPr="004767C2">
        <w:rPr>
          <w:rFonts w:hint="cs"/>
          <w:rtl/>
        </w:rPr>
        <w:t xml:space="preserve"> </w:t>
      </w:r>
    </w:p>
    <w:p w:rsidR="00605AE1" w:rsidRPr="00275E91" w:rsidRDefault="00EE7309" w:rsidP="003B25BE">
      <w:pPr>
        <w:bidi w:val="0"/>
        <w:spacing w:line="480" w:lineRule="auto"/>
        <w:ind w:firstLine="720"/>
        <w:rPr>
          <w:rtl/>
        </w:rPr>
      </w:pPr>
      <w:r>
        <w:t xml:space="preserve">It is important to mention that the only way to </w:t>
      </w:r>
      <w:r w:rsidR="00C56744">
        <w:t>impart</w:t>
      </w:r>
      <w:r>
        <w:t xml:space="preserve"> the essence of mutual enactments is through </w:t>
      </w:r>
      <w:r w:rsidR="00C56744">
        <w:t xml:space="preserve">experiential </w:t>
      </w:r>
      <w:r>
        <w:t>illustrat</w:t>
      </w:r>
      <w:r w:rsidR="00C56744">
        <w:t>ion of</w:t>
      </w:r>
      <w:r>
        <w:t xml:space="preserve"> these concepts, in the here and now </w:t>
      </w:r>
      <w:r w:rsidR="00E81771">
        <w:t>of</w:t>
      </w:r>
      <w:r>
        <w:t xml:space="preserve"> the relationship. When such enactments occur in the supervision interaction, they can be examined, </w:t>
      </w:r>
      <w:r w:rsidR="001340A6">
        <w:t xml:space="preserve">and </w:t>
      </w:r>
      <w:r>
        <w:t xml:space="preserve">their sources can be reflected upon and understood. Examining enactments and counter-enactments in supervision </w:t>
      </w:r>
      <w:r w:rsidR="00090F56">
        <w:t>can</w:t>
      </w:r>
      <w:r>
        <w:t xml:space="preserve"> teach </w:t>
      </w:r>
      <w:r w:rsidR="00090F56">
        <w:t xml:space="preserve">the supervisor and supervisee about </w:t>
      </w:r>
      <w:r>
        <w:t xml:space="preserve">covert, </w:t>
      </w:r>
      <w:r w:rsidR="00C8693F">
        <w:t>un</w:t>
      </w:r>
      <w:r>
        <w:t xml:space="preserve">declared and nonverbal messages </w:t>
      </w:r>
      <w:r w:rsidR="00090F56">
        <w:t>that move between them</w:t>
      </w:r>
      <w:r>
        <w:t xml:space="preserve"> and </w:t>
      </w:r>
      <w:r w:rsidR="00C8693F">
        <w:t xml:space="preserve">that </w:t>
      </w:r>
      <w:r>
        <w:t xml:space="preserve">will </w:t>
      </w:r>
      <w:r w:rsidR="00090F56">
        <w:t xml:space="preserve">assist in </w:t>
      </w:r>
      <w:r>
        <w:t>clarify</w:t>
      </w:r>
      <w:r w:rsidR="00090F56">
        <w:t>ing</w:t>
      </w:r>
      <w:r>
        <w:t xml:space="preserve"> the system of mutual influence</w:t>
      </w:r>
      <w:r w:rsidR="00090F56">
        <w:t>,</w:t>
      </w:r>
      <w:r>
        <w:t xml:space="preserve"> </w:t>
      </w:r>
      <w:r w:rsidR="00090F56">
        <w:t>thereby enhancing the supervision</w:t>
      </w:r>
      <w:r>
        <w:t xml:space="preserve"> relationship. Moreover, discussion of </w:t>
      </w:r>
      <w:r w:rsidR="00C8693F">
        <w:t>both parties'</w:t>
      </w:r>
      <w:r>
        <w:t xml:space="preserve"> enactments will enable the supervisors and supervise</w:t>
      </w:r>
      <w:r w:rsidR="00C8693F">
        <w:t>e</w:t>
      </w:r>
      <w:r>
        <w:t>s to focus on the supervision relationship and not on the supervisee</w:t>
      </w:r>
      <w:r w:rsidR="00090F56">
        <w:t xml:space="preserve"> alone</w:t>
      </w:r>
      <w:r w:rsidR="00AF779D">
        <w:t xml:space="preserve">, </w:t>
      </w:r>
      <w:r w:rsidR="00090F56">
        <w:t>with</w:t>
      </w:r>
      <w:r w:rsidR="00AF779D">
        <w:t xml:space="preserve"> his or </w:t>
      </w:r>
      <w:r w:rsidR="00FE2070">
        <w:t xml:space="preserve">her </w:t>
      </w:r>
      <w:r w:rsidR="00AF779D">
        <w:t>individual ways of coping with difficulties.</w:t>
      </w:r>
    </w:p>
    <w:p w:rsidR="00EE79F2" w:rsidRPr="001E0C1F" w:rsidRDefault="00D25625" w:rsidP="007F600C">
      <w:pPr>
        <w:bidi w:val="0"/>
        <w:spacing w:line="480" w:lineRule="auto"/>
        <w:ind w:firstLine="720"/>
        <w:rPr>
          <w:rtl/>
        </w:rPr>
      </w:pPr>
      <w:r>
        <w:lastRenderedPageBreak/>
        <w:t>As mentioned, in</w:t>
      </w:r>
      <w:r w:rsidR="001E0C1F">
        <w:t xml:space="preserve"> mutual enactments in supervision, past relationships and dissociated self-states receive expression in a parallel process</w:t>
      </w:r>
      <w:r w:rsidR="00140F82">
        <w:t>.</w:t>
      </w:r>
      <w:r w:rsidR="001E0C1F">
        <w:t xml:space="preserve"> </w:t>
      </w:r>
      <w:r w:rsidR="00140F82">
        <w:t>T</w:t>
      </w:r>
      <w:r w:rsidR="001E0C1F">
        <w:t>hey reconstruct</w:t>
      </w:r>
      <w:r w:rsidR="007F600C">
        <w:t xml:space="preserve"> in supervision the</w:t>
      </w:r>
      <w:r w:rsidR="001E0C1F">
        <w:t xml:space="preserve"> </w:t>
      </w:r>
      <w:r w:rsidR="007B09DB">
        <w:t>supervisees'</w:t>
      </w:r>
      <w:r w:rsidR="001E0C1F">
        <w:t xml:space="preserve"> therapeutic relationship schema</w:t>
      </w:r>
      <w:r>
        <w:t xml:space="preserve">ta with their patients </w:t>
      </w:r>
      <w:r w:rsidR="001E0C1F">
        <w:t>(</w:t>
      </w:r>
      <w:proofErr w:type="spellStart"/>
      <w:r w:rsidR="001E0C1F" w:rsidRPr="00275E91">
        <w:rPr>
          <w:rFonts w:ascii="AdvPSNCS-R" w:hAnsi="AdvPSNCS-R" w:cs="AdvPSNCS-R"/>
        </w:rPr>
        <w:t>Frawley</w:t>
      </w:r>
      <w:proofErr w:type="spellEnd"/>
      <w:r w:rsidR="001E0C1F" w:rsidRPr="00275E91">
        <w:rPr>
          <w:rFonts w:ascii="AdvPSNCS-R" w:hAnsi="AdvPSNCS-R" w:cs="AdvPSNCS-R"/>
        </w:rPr>
        <w:t xml:space="preserve">-O’Dea &amp; </w:t>
      </w:r>
      <w:proofErr w:type="spellStart"/>
      <w:r w:rsidR="001E0C1F" w:rsidRPr="00275E91">
        <w:rPr>
          <w:rFonts w:ascii="AdvPSNCS-R" w:hAnsi="AdvPSNCS-R" w:cs="AdvPSNCS-R"/>
        </w:rPr>
        <w:t>Sarnat</w:t>
      </w:r>
      <w:proofErr w:type="spellEnd"/>
      <w:r w:rsidR="001E0C1F" w:rsidRPr="00275E91">
        <w:rPr>
          <w:rFonts w:ascii="AdvPSNCS-R" w:hAnsi="AdvPSNCS-R" w:cs="AdvPSNCS-R"/>
        </w:rPr>
        <w:t>, 2001</w:t>
      </w:r>
      <w:r w:rsidR="001E0C1F">
        <w:t xml:space="preserve">). </w:t>
      </w:r>
      <w:r>
        <w:t xml:space="preserve">As this </w:t>
      </w:r>
      <w:r w:rsidR="00140F82">
        <w:t>might be</w:t>
      </w:r>
      <w:r>
        <w:t xml:space="preserve"> the case</w:t>
      </w:r>
      <w:r w:rsidR="001E0C1F">
        <w:t xml:space="preserve">, </w:t>
      </w:r>
      <w:r>
        <w:t>the enactments in supervision can serve as an important source for understanding</w:t>
      </w:r>
      <w:r w:rsidR="001E0C1F">
        <w:t xml:space="preserve"> therapeutic processes and stances taken by </w:t>
      </w:r>
      <w:r w:rsidR="00256631">
        <w:t>participants in the therapist-patient</w:t>
      </w:r>
      <w:r w:rsidR="001E0C1F">
        <w:t xml:space="preserve"> interaction. Supervisors can </w:t>
      </w:r>
      <w:r>
        <w:t>serve as</w:t>
      </w:r>
      <w:r w:rsidR="001E0C1F">
        <w:t xml:space="preserve"> a living, constructive and nurturing </w:t>
      </w:r>
      <w:r>
        <w:t>example of how to cope</w:t>
      </w:r>
      <w:r w:rsidR="001E0C1F">
        <w:t xml:space="preserve"> with </w:t>
      </w:r>
      <w:r w:rsidR="00256631">
        <w:t xml:space="preserve">the </w:t>
      </w:r>
      <w:r w:rsidR="001E0C1F">
        <w:t xml:space="preserve">mutual enactments </w:t>
      </w:r>
      <w:r>
        <w:t>that arise</w:t>
      </w:r>
      <w:r w:rsidR="001E0C1F">
        <w:t xml:space="preserve"> </w:t>
      </w:r>
      <w:r w:rsidR="00256631">
        <w:t>in supervision</w:t>
      </w:r>
      <w:r w:rsidR="001E0C1F">
        <w:t xml:space="preserve">, which </w:t>
      </w:r>
      <w:r w:rsidR="00256631">
        <w:t xml:space="preserve">the </w:t>
      </w:r>
      <w:r w:rsidR="001E0C1F">
        <w:t>supervisees</w:t>
      </w:r>
      <w:r>
        <w:t xml:space="preserve"> can</w:t>
      </w:r>
      <w:r w:rsidR="00256631">
        <w:t xml:space="preserve"> then</w:t>
      </w:r>
      <w:r>
        <w:t xml:space="preserve"> apply in </w:t>
      </w:r>
      <w:r w:rsidR="001E0C1F">
        <w:t xml:space="preserve">therapy. </w:t>
      </w:r>
      <w:r>
        <w:t>Through</w:t>
      </w:r>
      <w:r w:rsidR="001E0C1F">
        <w:t xml:space="preserve"> identif</w:t>
      </w:r>
      <w:r>
        <w:t>ying</w:t>
      </w:r>
      <w:r w:rsidR="001E0C1F">
        <w:t xml:space="preserve"> with the supervisor's coping</w:t>
      </w:r>
      <w:r>
        <w:t xml:space="preserve"> method</w:t>
      </w:r>
      <w:r w:rsidR="001E0C1F">
        <w:t xml:space="preserve">, the supervisee can internalize </w:t>
      </w:r>
      <w:r>
        <w:t>forms of observation and reflection</w:t>
      </w:r>
      <w:r w:rsidR="00670E85">
        <w:t>,</w:t>
      </w:r>
      <w:r w:rsidR="001E0C1F">
        <w:t xml:space="preserve"> </w:t>
      </w:r>
      <w:r>
        <w:t>as well as</w:t>
      </w:r>
      <w:r w:rsidR="00670E85">
        <w:t xml:space="preserve"> </w:t>
      </w:r>
      <w:r w:rsidR="001E0C1F">
        <w:t>processing and organiz</w:t>
      </w:r>
      <w:r>
        <w:t>ing</w:t>
      </w:r>
      <w:r w:rsidR="001E0C1F">
        <w:t xml:space="preserve"> those significant interpersonal and intersubjective events, which come under the category of mutual enactments.</w:t>
      </w:r>
    </w:p>
    <w:p w:rsidR="00D12C79" w:rsidRPr="00BA5EEE" w:rsidRDefault="00D25625" w:rsidP="003B25BE">
      <w:pPr>
        <w:bidi w:val="0"/>
        <w:spacing w:line="480" w:lineRule="auto"/>
        <w:ind w:firstLine="720"/>
        <w:rPr>
          <w:rtl/>
        </w:rPr>
      </w:pPr>
      <w:r>
        <w:t>This type of</w:t>
      </w:r>
      <w:r w:rsidR="009F0081">
        <w:t xml:space="preserve"> focusing in the supervision relationship </w:t>
      </w:r>
      <w:r>
        <w:t xml:space="preserve">itself </w:t>
      </w:r>
      <w:r w:rsidR="009F0081">
        <w:t xml:space="preserve">and in </w:t>
      </w:r>
      <w:r w:rsidR="00E954AE">
        <w:t xml:space="preserve">its formative </w:t>
      </w:r>
      <w:r w:rsidR="009F0081">
        <w:t xml:space="preserve">interpersonal and intersubjective processes is in keeping with the </w:t>
      </w:r>
      <w:r>
        <w:t>current</w:t>
      </w:r>
      <w:r w:rsidR="009F0081">
        <w:t xml:space="preserve"> perceptions in relational psychoanalysis, which emphasize dealing with a field that was created between two people and less with the intrapersonal </w:t>
      </w:r>
      <w:r>
        <w:t>aspect</w:t>
      </w:r>
      <w:r w:rsidR="009F0081">
        <w:t xml:space="preserve">. This </w:t>
      </w:r>
      <w:r>
        <w:t xml:space="preserve">expresses the perception of the supervision as an </w:t>
      </w:r>
      <w:r w:rsidR="009F0081">
        <w:t xml:space="preserve">ecological system, </w:t>
      </w:r>
      <w:r>
        <w:t>as</w:t>
      </w:r>
      <w:r w:rsidR="009F0081">
        <w:t xml:space="preserve"> an emotional and intellectual environment, </w:t>
      </w:r>
      <w:r>
        <w:t>in which</w:t>
      </w:r>
      <w:r w:rsidR="00BA5EEE">
        <w:t xml:space="preserve"> the supervisees</w:t>
      </w:r>
      <w:r>
        <w:t>'</w:t>
      </w:r>
      <w:r w:rsidR="00BA5EEE">
        <w:t xml:space="preserve"> choices and clinical decisions </w:t>
      </w:r>
      <w:r>
        <w:t>are constructed and shaped</w:t>
      </w:r>
      <w:r w:rsidR="00BA5EEE">
        <w:t xml:space="preserve"> </w:t>
      </w:r>
      <w:r w:rsidR="005D4E9A">
        <w:t>and where</w:t>
      </w:r>
      <w:r w:rsidR="00BA5EEE">
        <w:t xml:space="preserve"> </w:t>
      </w:r>
      <w:r>
        <w:t>their professional identity is formed</w:t>
      </w:r>
      <w:r w:rsidR="00BA5EEE">
        <w:t>.</w:t>
      </w:r>
    </w:p>
    <w:p w:rsidR="00E9297D" w:rsidRPr="00275E91" w:rsidRDefault="00E9297D" w:rsidP="00607DEE">
      <w:pPr>
        <w:spacing w:line="480" w:lineRule="auto"/>
        <w:rPr>
          <w:rtl/>
        </w:rPr>
      </w:pPr>
    </w:p>
    <w:p w:rsidR="00E9297D" w:rsidRPr="00C57EAB" w:rsidRDefault="005D4E9A" w:rsidP="00C57EAB">
      <w:pPr>
        <w:bidi w:val="0"/>
        <w:spacing w:line="480" w:lineRule="auto"/>
        <w:jc w:val="center"/>
        <w:rPr>
          <w:b/>
          <w:bCs/>
        </w:rPr>
      </w:pPr>
      <w:r w:rsidRPr="00C57EAB">
        <w:rPr>
          <w:b/>
          <w:bCs/>
        </w:rPr>
        <w:t xml:space="preserve">Conclusion and </w:t>
      </w:r>
      <w:r w:rsidR="00C57EAB">
        <w:rPr>
          <w:b/>
          <w:bCs/>
        </w:rPr>
        <w:t>R</w:t>
      </w:r>
      <w:r w:rsidRPr="00C57EAB">
        <w:rPr>
          <w:b/>
          <w:bCs/>
        </w:rPr>
        <w:t xml:space="preserve">eservations: Beyond the </w:t>
      </w:r>
      <w:r w:rsidR="00C57EAB">
        <w:rPr>
          <w:b/>
          <w:bCs/>
        </w:rPr>
        <w:t>S</w:t>
      </w:r>
      <w:r w:rsidRPr="00C57EAB">
        <w:rPr>
          <w:b/>
          <w:bCs/>
        </w:rPr>
        <w:t xml:space="preserve">imilarity </w:t>
      </w:r>
      <w:proofErr w:type="gramStart"/>
      <w:r w:rsidR="00C57EAB">
        <w:rPr>
          <w:b/>
          <w:bCs/>
        </w:rPr>
        <w:t>B</w:t>
      </w:r>
      <w:r w:rsidRPr="00C57EAB">
        <w:rPr>
          <w:b/>
          <w:bCs/>
        </w:rPr>
        <w:t>etween</w:t>
      </w:r>
      <w:proofErr w:type="gramEnd"/>
      <w:r w:rsidRPr="00C57EAB">
        <w:rPr>
          <w:b/>
          <w:bCs/>
        </w:rPr>
        <w:t xml:space="preserve"> the </w:t>
      </w:r>
      <w:r w:rsidR="00C57EAB">
        <w:rPr>
          <w:b/>
          <w:bCs/>
        </w:rPr>
        <w:t>S</w:t>
      </w:r>
      <w:r w:rsidRPr="00C57EAB">
        <w:rPr>
          <w:b/>
          <w:bCs/>
        </w:rPr>
        <w:t xml:space="preserve">upervision </w:t>
      </w:r>
      <w:r w:rsidR="00C57EAB">
        <w:rPr>
          <w:b/>
          <w:bCs/>
        </w:rPr>
        <w:t>E</w:t>
      </w:r>
      <w:r w:rsidRPr="00C57EAB">
        <w:rPr>
          <w:b/>
          <w:bCs/>
        </w:rPr>
        <w:t xml:space="preserve">nvironment and </w:t>
      </w:r>
      <w:r w:rsidR="00C57EAB">
        <w:rPr>
          <w:b/>
          <w:bCs/>
        </w:rPr>
        <w:t>T</w:t>
      </w:r>
      <w:r w:rsidRPr="00C57EAB">
        <w:rPr>
          <w:b/>
          <w:bCs/>
        </w:rPr>
        <w:t>herapy</w:t>
      </w:r>
    </w:p>
    <w:p w:rsidR="00550FAE" w:rsidRPr="00550FAE" w:rsidRDefault="00550FAE" w:rsidP="00607DEE">
      <w:pPr>
        <w:bidi w:val="0"/>
        <w:spacing w:line="480" w:lineRule="auto"/>
        <w:rPr>
          <w:rtl/>
        </w:rPr>
      </w:pPr>
    </w:p>
    <w:p w:rsidR="00015F19" w:rsidRPr="00462D3A" w:rsidRDefault="00E942A4" w:rsidP="003B25BE">
      <w:pPr>
        <w:bidi w:val="0"/>
        <w:spacing w:line="480" w:lineRule="auto"/>
        <w:ind w:firstLine="720"/>
        <w:rPr>
          <w:rtl/>
        </w:rPr>
      </w:pPr>
      <w:r>
        <w:lastRenderedPageBreak/>
        <w:t>In this</w:t>
      </w:r>
      <w:r w:rsidR="009F4BCC">
        <w:t xml:space="preserve"> article</w:t>
      </w:r>
      <w:r>
        <w:t>, it was claimed</w:t>
      </w:r>
      <w:r w:rsidR="009F4BCC">
        <w:t xml:space="preserve"> that the values of the intersubjective approach cannot be internalized if the supervision that deals with the supervisees' therapy does not contain </w:t>
      </w:r>
      <w:r>
        <w:t xml:space="preserve">intersubjective </w:t>
      </w:r>
      <w:r w:rsidR="009F4BCC">
        <w:t xml:space="preserve">action principles and values. </w:t>
      </w:r>
      <w:r>
        <w:t xml:space="preserve"> Hence, every significant relationship, including the supervision itself, should be observed as an intersubjective system—regarding </w:t>
      </w:r>
      <w:r w:rsidR="000B480B">
        <w:t xml:space="preserve">also </w:t>
      </w:r>
      <w:r>
        <w:t xml:space="preserve">the stances taken by supervisors, as well as their perceptions and the messages that they convey to their supervisees. </w:t>
      </w:r>
      <w:r w:rsidR="00462D3A">
        <w:t xml:space="preserve">Supervision </w:t>
      </w:r>
      <w:r>
        <w:t xml:space="preserve">that </w:t>
      </w:r>
      <w:r w:rsidR="00462D3A">
        <w:t xml:space="preserve">is influenced by the intersubjective approach, therefore, includes the supervisor's reflective stance alongside full participation in the mutual enactment between supervisor and supervisee. </w:t>
      </w:r>
      <w:r w:rsidR="007B09DB">
        <w:t xml:space="preserve"> Supervision needs to leave room for an ongoing, dynamic discussion of the supervisor's authority and the power relations between supervisor and supervisee</w:t>
      </w:r>
      <w:r w:rsidR="00254508">
        <w:t xml:space="preserve"> (</w:t>
      </w:r>
      <w:r w:rsidR="00254508" w:rsidRPr="00BD34A4">
        <w:rPr>
          <w:rFonts w:asciiTheme="majorBidi" w:hAnsiTheme="majorBidi" w:cstheme="majorBidi"/>
          <w:color w:val="262626"/>
          <w:lang w:bidi="ar-SA"/>
        </w:rPr>
        <w:t>Schwartz</w:t>
      </w:r>
      <w:r w:rsidR="00254508">
        <w:rPr>
          <w:rFonts w:asciiTheme="majorBidi" w:hAnsiTheme="majorBidi" w:cstheme="majorBidi"/>
          <w:color w:val="262626"/>
          <w:lang w:bidi="ar-SA"/>
        </w:rPr>
        <w:t>, 2008)</w:t>
      </w:r>
      <w:r w:rsidR="007B09DB">
        <w:t xml:space="preserve">. </w:t>
      </w:r>
      <w:r w:rsidR="00462D3A">
        <w:t xml:space="preserve">It is claimed that the application of these enactment principles in the supervision management will introduce important means of observation and intervention, </w:t>
      </w:r>
      <w:r w:rsidR="00686400">
        <w:t>to</w:t>
      </w:r>
      <w:r w:rsidR="00462D3A">
        <w:t xml:space="preserve"> enhance supervision relationships and accelerate the supervisees' personal and professional growth.</w:t>
      </w:r>
    </w:p>
    <w:p w:rsidR="00766259" w:rsidRPr="00275E91" w:rsidRDefault="004A2E31" w:rsidP="003B25BE">
      <w:pPr>
        <w:bidi w:val="0"/>
        <w:spacing w:line="480" w:lineRule="auto"/>
        <w:ind w:firstLine="720"/>
        <w:rPr>
          <w:rtl/>
        </w:rPr>
      </w:pPr>
      <w:r>
        <w:t>The application</w:t>
      </w:r>
      <w:r w:rsidR="0063663B">
        <w:t xml:space="preserve"> of</w:t>
      </w:r>
      <w:r w:rsidR="006F1FE1">
        <w:t xml:space="preserve"> principles and perceptions from the therapeutic world in the supervision interaction </w:t>
      </w:r>
      <w:r w:rsidR="0063663B">
        <w:t>draws</w:t>
      </w:r>
      <w:r w:rsidR="00DC178C">
        <w:t>,</w:t>
      </w:r>
      <w:r w:rsidR="00324B56">
        <w:t xml:space="preserve"> </w:t>
      </w:r>
      <w:r w:rsidR="00DC178C">
        <w:t>among other things,</w:t>
      </w:r>
      <w:r w:rsidR="006F1FE1">
        <w:t xml:space="preserve"> </w:t>
      </w:r>
      <w:r w:rsidR="0063663B">
        <w:t>on</w:t>
      </w:r>
      <w:r w:rsidR="006F1FE1">
        <w:t xml:space="preserve"> the similarity between these two professional </w:t>
      </w:r>
      <w:r w:rsidR="00DC178C">
        <w:t>situations</w:t>
      </w:r>
      <w:r>
        <w:t>.</w:t>
      </w:r>
      <w:r w:rsidR="006F1FE1">
        <w:t xml:space="preserve"> </w:t>
      </w:r>
      <w:r>
        <w:t>They</w:t>
      </w:r>
      <w:r w:rsidR="006F1FE1">
        <w:t xml:space="preserve"> are </w:t>
      </w:r>
      <w:r w:rsidR="0063663B">
        <w:t>both based on</w:t>
      </w:r>
      <w:r w:rsidR="006F1FE1">
        <w:t xml:space="preserve"> empathy and introspection, on examining the field that was created between the participants in the encounter and on the role division between helper and helped.</w:t>
      </w:r>
      <w:r w:rsidR="00DC178C">
        <w:t xml:space="preserve"> Nevertheless, I will indicate one essential difference between therapy and supervision. In the context of regressive states, it is inappropriate and even harmful to make use </w:t>
      </w:r>
      <w:r w:rsidR="00C47B2A">
        <w:t xml:space="preserve">in supervision </w:t>
      </w:r>
      <w:r w:rsidR="00DC178C">
        <w:t xml:space="preserve">of </w:t>
      </w:r>
      <w:r w:rsidR="000B480B">
        <w:t xml:space="preserve">some of the </w:t>
      </w:r>
      <w:r w:rsidR="00DC178C">
        <w:t>action principles that are suitable in therapy.  A</w:t>
      </w:r>
      <w:r w:rsidR="0063663B">
        <w:t xml:space="preserve"> clear distinction </w:t>
      </w:r>
      <w:r w:rsidR="00DC178C">
        <w:t>must</w:t>
      </w:r>
      <w:r w:rsidR="0063663B">
        <w:t xml:space="preserve"> be made </w:t>
      </w:r>
      <w:r>
        <w:t>between</w:t>
      </w:r>
      <w:r w:rsidR="0063663B">
        <w:t xml:space="preserve"> the place, the role and the significance of regression in supervision </w:t>
      </w:r>
      <w:r>
        <w:t>and</w:t>
      </w:r>
      <w:r w:rsidR="0063663B">
        <w:t xml:space="preserve"> in therapy.</w:t>
      </w:r>
    </w:p>
    <w:p w:rsidR="00D45CC1" w:rsidRPr="006F1FE1" w:rsidRDefault="00D25706" w:rsidP="003B25BE">
      <w:pPr>
        <w:bidi w:val="0"/>
        <w:spacing w:line="480" w:lineRule="auto"/>
        <w:ind w:firstLine="720"/>
        <w:rPr>
          <w:rtl/>
        </w:rPr>
      </w:pPr>
      <w:r>
        <w:t>Some</w:t>
      </w:r>
      <w:r w:rsidR="006F1FE1">
        <w:t xml:space="preserve"> of the parameters that define psychotherapy often encourage regression in patients. Thus, for example, when ambiguity prevails in the therapy room, </w:t>
      </w:r>
      <w:r w:rsidR="001C4F65">
        <w:t xml:space="preserve">the </w:t>
      </w:r>
      <w:r w:rsidR="006F1FE1">
        <w:lastRenderedPageBreak/>
        <w:t xml:space="preserve">anonymity </w:t>
      </w:r>
      <w:r w:rsidR="00C47B2A">
        <w:t xml:space="preserve">of the therapist </w:t>
      </w:r>
      <w:r w:rsidR="006F1FE1">
        <w:t xml:space="preserve">and </w:t>
      </w:r>
      <w:r w:rsidR="00C47B2A">
        <w:t xml:space="preserve">his or her </w:t>
      </w:r>
      <w:r w:rsidR="006F1FE1">
        <w:t xml:space="preserve">neutral stance </w:t>
      </w:r>
      <w:r w:rsidR="00C47B2A">
        <w:t>evoke</w:t>
      </w:r>
      <w:r w:rsidR="006F1FE1">
        <w:t xml:space="preserve"> regression to prior self-states </w:t>
      </w:r>
      <w:r w:rsidR="007A6A8D">
        <w:t xml:space="preserve">and to </w:t>
      </w:r>
      <w:r w:rsidR="006F1FE1">
        <w:t xml:space="preserve">childish </w:t>
      </w:r>
      <w:r>
        <w:t>styles</w:t>
      </w:r>
      <w:r w:rsidR="006F1FE1">
        <w:t xml:space="preserve"> of experience</w:t>
      </w:r>
      <w:r w:rsidR="00E6341D">
        <w:t xml:space="preserve"> organization</w:t>
      </w:r>
      <w:r w:rsidR="006F1FE1">
        <w:t xml:space="preserve">. In addition, therapists' interventions often </w:t>
      </w:r>
      <w:r>
        <w:t>encourage</w:t>
      </w:r>
      <w:r w:rsidR="006F1FE1">
        <w:t xml:space="preserve"> patients not to </w:t>
      </w:r>
      <w:r>
        <w:t xml:space="preserve">fight </w:t>
      </w:r>
      <w:r w:rsidR="006F1FE1">
        <w:t>against emotional stances</w:t>
      </w:r>
      <w:r>
        <w:t xml:space="preserve">, as the attempt to control them generally leaves them inflexible and reserved; rather, they should allow themselves to rely on </w:t>
      </w:r>
      <w:r w:rsidR="00645929">
        <w:t xml:space="preserve">and trust in </w:t>
      </w:r>
      <w:r>
        <w:t>their therapists.</w:t>
      </w:r>
      <w:r w:rsidR="006F1FE1">
        <w:t xml:space="preserve"> </w:t>
      </w:r>
      <w:r>
        <w:t>The</w:t>
      </w:r>
      <w:r w:rsidR="006F1FE1">
        <w:t xml:space="preserve"> therapeutic space enables </w:t>
      </w:r>
      <w:r>
        <w:t xml:space="preserve">them to </w:t>
      </w:r>
      <w:r w:rsidR="006F1FE1">
        <w:t>observ</w:t>
      </w:r>
      <w:r>
        <w:t>e</w:t>
      </w:r>
      <w:r w:rsidR="006F1FE1">
        <w:t xml:space="preserve">, </w:t>
      </w:r>
      <w:r w:rsidR="00645929">
        <w:t xml:space="preserve">to </w:t>
      </w:r>
      <w:r w:rsidR="006F1FE1">
        <w:t>process and</w:t>
      </w:r>
      <w:r w:rsidR="00645929">
        <w:t xml:space="preserve"> to</w:t>
      </w:r>
      <w:r w:rsidR="006F1FE1">
        <w:t xml:space="preserve"> "</w:t>
      </w:r>
      <w:r>
        <w:t>digest</w:t>
      </w:r>
      <w:r w:rsidR="006F1FE1">
        <w:t xml:space="preserve">" </w:t>
      </w:r>
      <w:r w:rsidR="00E1059E">
        <w:t xml:space="preserve">the </w:t>
      </w:r>
      <w:r>
        <w:t xml:space="preserve">regressive states </w:t>
      </w:r>
      <w:r w:rsidR="00D27BE3">
        <w:t xml:space="preserve">that are </w:t>
      </w:r>
      <w:r w:rsidR="00B62DF2">
        <w:t>evoked</w:t>
      </w:r>
      <w:r>
        <w:t xml:space="preserve"> by these factors</w:t>
      </w:r>
      <w:r w:rsidR="009F11D4">
        <w:t>.</w:t>
      </w:r>
    </w:p>
    <w:p w:rsidR="00015F72" w:rsidRPr="009F11D4" w:rsidRDefault="00D27BE3" w:rsidP="003B25BE">
      <w:pPr>
        <w:bidi w:val="0"/>
        <w:spacing w:line="480" w:lineRule="auto"/>
        <w:ind w:firstLine="567"/>
      </w:pPr>
      <w:r>
        <w:t>Temporary entry into such regressive states enables contact with repressed and dissociated material, as part of the optimal therapeutic action, and creates a connection with experiences, memories and dissociated self-components.</w:t>
      </w:r>
      <w:r w:rsidR="002C65B6">
        <w:t xml:space="preserve"> </w:t>
      </w:r>
      <w:proofErr w:type="spellStart"/>
      <w:r w:rsidR="002C65B6">
        <w:t>Bollas</w:t>
      </w:r>
      <w:proofErr w:type="spellEnd"/>
      <w:r w:rsidR="002C65B6">
        <w:t xml:space="preserve"> describe</w:t>
      </w:r>
      <w:r w:rsidR="00645929">
        <w:t>d</w:t>
      </w:r>
      <w:r w:rsidR="002C65B6">
        <w:t xml:space="preserve"> this as follows:</w:t>
      </w:r>
    </w:p>
    <w:p w:rsidR="00641E60" w:rsidRPr="00275E91" w:rsidRDefault="00015F72" w:rsidP="00607DEE">
      <w:pPr>
        <w:bidi w:val="0"/>
        <w:spacing w:line="480" w:lineRule="auto"/>
        <w:ind w:left="567"/>
      </w:pPr>
      <w:r w:rsidRPr="00275E91">
        <w:t xml:space="preserve">A psychoanalytic session is an inevitable </w:t>
      </w:r>
      <w:r w:rsidRPr="00275E91">
        <w:rPr>
          <w:rStyle w:val="searchhit"/>
          <w:rFonts w:cs="Helvetica"/>
        </w:rPr>
        <w:t>regression</w:t>
      </w:r>
      <w:r w:rsidRPr="00275E91">
        <w:t xml:space="preserve"> to the early orders of existence, not because the analyst acts like a mother or a father, nor even because the patient acts infant or childlike, but because those psychic structures that typify these orders and constitute the very core of mental functioning are amplified in a psychoanalysis</w:t>
      </w:r>
      <w:r w:rsidR="009F11D4">
        <w:t>.</w:t>
      </w:r>
      <w:r w:rsidRPr="00275E91">
        <w:t xml:space="preserve"> (</w:t>
      </w:r>
      <w:r w:rsidR="009F11D4">
        <w:t xml:space="preserve">1996, </w:t>
      </w:r>
      <w:r w:rsidRPr="00275E91">
        <w:t>p. 16)</w:t>
      </w:r>
    </w:p>
    <w:p w:rsidR="00CB62D2" w:rsidRPr="003B6074" w:rsidRDefault="003B6074" w:rsidP="00607DEE">
      <w:pPr>
        <w:bidi w:val="0"/>
        <w:spacing w:line="480" w:lineRule="auto"/>
        <w:rPr>
          <w:rtl/>
        </w:rPr>
      </w:pPr>
      <w:r>
        <w:t xml:space="preserve">Supervision </w:t>
      </w:r>
      <w:r w:rsidR="000B480B">
        <w:t xml:space="preserve">of </w:t>
      </w:r>
      <w:r w:rsidR="00A96896">
        <w:t xml:space="preserve">psychotherapy </w:t>
      </w:r>
      <w:r>
        <w:t>contains components similar to therapy</w:t>
      </w:r>
      <w:r w:rsidR="00A96896">
        <w:t xml:space="preserve"> </w:t>
      </w:r>
      <w:r w:rsidR="00E435D0">
        <w:t>regarding</w:t>
      </w:r>
      <w:r w:rsidR="00A96896">
        <w:t xml:space="preserve"> this issue also</w:t>
      </w:r>
      <w:r>
        <w:t>, and</w:t>
      </w:r>
      <w:r w:rsidR="00A96896">
        <w:t xml:space="preserve">, not infrequently, </w:t>
      </w:r>
      <w:r w:rsidR="00E435D0">
        <w:t xml:space="preserve">supervisees are </w:t>
      </w:r>
      <w:r w:rsidR="000B480B">
        <w:t xml:space="preserve">tempted </w:t>
      </w:r>
      <w:r>
        <w:t>to enter into regressive states (</w:t>
      </w:r>
      <w:proofErr w:type="spellStart"/>
      <w:r w:rsidRPr="00275E91">
        <w:t>Baudry</w:t>
      </w:r>
      <w:proofErr w:type="spellEnd"/>
      <w:r w:rsidRPr="00275E91">
        <w:t xml:space="preserve">, </w:t>
      </w:r>
      <w:r w:rsidRPr="00275E91">
        <w:rPr>
          <w:rStyle w:val="bibtip"/>
        </w:rPr>
        <w:t>1993</w:t>
      </w:r>
      <w:r w:rsidRPr="00275E91">
        <w:t xml:space="preserve">; </w:t>
      </w:r>
      <w:proofErr w:type="spellStart"/>
      <w:r w:rsidRPr="00275E91">
        <w:t>Doehrman</w:t>
      </w:r>
      <w:proofErr w:type="spellEnd"/>
      <w:r w:rsidRPr="00275E91">
        <w:t xml:space="preserve">, </w:t>
      </w:r>
      <w:r w:rsidRPr="00275E91">
        <w:rPr>
          <w:rStyle w:val="bibtip"/>
        </w:rPr>
        <w:t>1976;</w:t>
      </w:r>
      <w:r w:rsidRPr="00275E91">
        <w:rPr>
          <w:rStyle w:val="bibtip"/>
          <w:b/>
          <w:bCs/>
        </w:rPr>
        <w:t xml:space="preserve"> </w:t>
      </w:r>
      <w:proofErr w:type="spellStart"/>
      <w:r w:rsidRPr="00275E91">
        <w:t>Frijling-Schreuder</w:t>
      </w:r>
      <w:proofErr w:type="spellEnd"/>
      <w:r w:rsidRPr="00275E91">
        <w:t>, 1970</w:t>
      </w:r>
      <w:r>
        <w:t xml:space="preserve">). </w:t>
      </w:r>
      <w:r w:rsidR="00A96896">
        <w:t xml:space="preserve">Indeed, </w:t>
      </w:r>
      <w:r>
        <w:t xml:space="preserve">supervisors </w:t>
      </w:r>
      <w:r w:rsidR="00645929">
        <w:t>in</w:t>
      </w:r>
      <w:r>
        <w:t xml:space="preserve"> the role of mentor in the supervisees' professional and personal life</w:t>
      </w:r>
      <w:r w:rsidR="00645929">
        <w:t xml:space="preserve"> </w:t>
      </w:r>
      <w:r w:rsidR="00E435D0">
        <w:t>elicit</w:t>
      </w:r>
      <w:r>
        <w:t xml:space="preserve"> early </w:t>
      </w:r>
      <w:r w:rsidR="000D2BBF">
        <w:t>desires</w:t>
      </w:r>
      <w:r w:rsidR="00645929">
        <w:t>, in the latter,</w:t>
      </w:r>
      <w:r>
        <w:t xml:space="preserve"> for parental figures </w:t>
      </w:r>
      <w:r w:rsidR="00645929">
        <w:t>that</w:t>
      </w:r>
      <w:r>
        <w:t xml:space="preserve"> influenced their development</w:t>
      </w:r>
      <w:r w:rsidR="00645929">
        <w:t xml:space="preserve"> in the past</w:t>
      </w:r>
      <w:r>
        <w:t>. Nevertheless, it is important to understand the different role</w:t>
      </w:r>
      <w:r w:rsidR="00894206">
        <w:t>s</w:t>
      </w:r>
      <w:r>
        <w:t xml:space="preserve"> of regression in supervision </w:t>
      </w:r>
      <w:r w:rsidR="00894206">
        <w:t>and</w:t>
      </w:r>
      <w:r>
        <w:t xml:space="preserve"> in therapy. </w:t>
      </w:r>
      <w:r w:rsidR="00036A05">
        <w:t>Transient and changing r</w:t>
      </w:r>
      <w:r>
        <w:t xml:space="preserve">egressive states in supervision might often </w:t>
      </w:r>
      <w:r w:rsidR="00A724CB">
        <w:t xml:space="preserve">put supervisees in touch with themselves </w:t>
      </w:r>
      <w:r>
        <w:t xml:space="preserve">and lead </w:t>
      </w:r>
      <w:r w:rsidR="00894206">
        <w:t>them</w:t>
      </w:r>
      <w:r>
        <w:t xml:space="preserve"> to important </w:t>
      </w:r>
      <w:r>
        <w:lastRenderedPageBreak/>
        <w:t xml:space="preserve">insights </w:t>
      </w:r>
      <w:r w:rsidR="00A724CB">
        <w:t>regarding</w:t>
      </w:r>
      <w:r>
        <w:t xml:space="preserve"> the patient's mental states and the therapeutic process. However, in the absence of a </w:t>
      </w:r>
      <w:r w:rsidR="002E473F">
        <w:t xml:space="preserve">predefined </w:t>
      </w:r>
      <w:r w:rsidR="004C16FE">
        <w:t xml:space="preserve">space </w:t>
      </w:r>
      <w:r w:rsidR="002E473F">
        <w:t>to work with this regression, which is</w:t>
      </w:r>
      <w:r w:rsidR="004C16FE">
        <w:t xml:space="preserve"> agreed upon by the </w:t>
      </w:r>
      <w:r w:rsidR="002E473F">
        <w:t>participants</w:t>
      </w:r>
      <w:r w:rsidR="004C16FE">
        <w:t xml:space="preserve"> in the professional encounter, destructive outcomes</w:t>
      </w:r>
      <w:r w:rsidR="00894206">
        <w:t xml:space="preserve"> might follow</w:t>
      </w:r>
      <w:r w:rsidR="004C16FE">
        <w:t xml:space="preserve"> regarding the supervision relationship and the optimal experiences of supervisees in their training as </w:t>
      </w:r>
      <w:r w:rsidR="004C16FE" w:rsidRPr="000B480B">
        <w:t>therapists</w:t>
      </w:r>
      <w:r w:rsidR="004C16FE">
        <w:t>.</w:t>
      </w:r>
    </w:p>
    <w:p w:rsidR="00973B5B" w:rsidRPr="00275E91" w:rsidRDefault="004C16FE" w:rsidP="00464159">
      <w:pPr>
        <w:bidi w:val="0"/>
        <w:spacing w:line="480" w:lineRule="auto"/>
        <w:ind w:firstLine="720"/>
      </w:pPr>
      <w:r>
        <w:t xml:space="preserve">When supervisors </w:t>
      </w:r>
      <w:r w:rsidR="00682E28">
        <w:t>presume</w:t>
      </w:r>
      <w:r>
        <w:t xml:space="preserve"> that the supervisees have a personal choice and </w:t>
      </w:r>
      <w:r w:rsidR="0099681F">
        <w:t>the ability to make a</w:t>
      </w:r>
      <w:r>
        <w:t xml:space="preserve"> mature, if not always conscious</w:t>
      </w:r>
      <w:r w:rsidR="009225E4">
        <w:t>,</w:t>
      </w:r>
      <w:r>
        <w:t xml:space="preserve"> decision</w:t>
      </w:r>
      <w:r w:rsidR="0042494C">
        <w:t xml:space="preserve"> as to whether and to what extent they might</w:t>
      </w:r>
      <w:r>
        <w:t xml:space="preserve"> enter regressive states, they might </w:t>
      </w:r>
      <w:r w:rsidR="0042494C">
        <w:t>overlook</w:t>
      </w:r>
      <w:r>
        <w:t xml:space="preserve"> the </w:t>
      </w:r>
      <w:r w:rsidR="002F5998">
        <w:t>potential risks of the situation</w:t>
      </w:r>
      <w:r>
        <w:t>. They might</w:t>
      </w:r>
      <w:r w:rsidR="0096454D">
        <w:t>,</w:t>
      </w:r>
      <w:r>
        <w:t xml:space="preserve"> </w:t>
      </w:r>
      <w:r w:rsidR="0096454D">
        <w:t xml:space="preserve">in an </w:t>
      </w:r>
      <w:r w:rsidR="00A2507F">
        <w:t>u</w:t>
      </w:r>
      <w:r w:rsidR="0096454D">
        <w:t xml:space="preserve">nintentional </w:t>
      </w:r>
      <w:r w:rsidR="00A2507F">
        <w:t xml:space="preserve">and </w:t>
      </w:r>
      <w:r w:rsidR="0096454D">
        <w:t>unconsidered manner,</w:t>
      </w:r>
      <w:r>
        <w:t xml:space="preserve"> </w:t>
      </w:r>
      <w:r w:rsidR="00624DE9">
        <w:t>elicit</w:t>
      </w:r>
      <w:r w:rsidR="0096454D">
        <w:t xml:space="preserve"> </w:t>
      </w:r>
      <w:r>
        <w:t xml:space="preserve">the supervisees' hidden longing for intimate, symbiotic relationships, which might determine their path. An atmosphere of security, </w:t>
      </w:r>
      <w:r w:rsidR="00462EC3">
        <w:t>tranquility</w:t>
      </w:r>
      <w:r>
        <w:t xml:space="preserve"> and optimal authority, which characterizes supervision</w:t>
      </w:r>
      <w:r w:rsidR="00462EC3">
        <w:t>,</w:t>
      </w:r>
      <w:r>
        <w:t xml:space="preserve"> might stimulate that same longing, which is usually kept u</w:t>
      </w:r>
      <w:r w:rsidR="00421C08">
        <w:t xml:space="preserve">nder control. </w:t>
      </w:r>
      <w:r w:rsidR="00805398">
        <w:t>In certain cases, t</w:t>
      </w:r>
      <w:r w:rsidR="00A22464">
        <w:t xml:space="preserve">hese types of regressive states in </w:t>
      </w:r>
      <w:r>
        <w:t>situations of supervision might</w:t>
      </w:r>
      <w:r w:rsidR="00805398">
        <w:t xml:space="preserve"> lead to dependen</w:t>
      </w:r>
      <w:r w:rsidR="003D2A9C">
        <w:t>ce in</w:t>
      </w:r>
      <w:r w:rsidR="00805398">
        <w:t xml:space="preserve"> supervisees</w:t>
      </w:r>
      <w:r>
        <w:t xml:space="preserve">, </w:t>
      </w:r>
      <w:r w:rsidR="00805398">
        <w:t>who then lack an</w:t>
      </w:r>
      <w:r>
        <w:t xml:space="preserve"> appropriate space</w:t>
      </w:r>
      <w:r w:rsidR="00805398">
        <w:t xml:space="preserve"> (such as in therapy) to process and grow from this dependence</w:t>
      </w:r>
      <w:r w:rsidR="00421C08">
        <w:t xml:space="preserve"> </w:t>
      </w:r>
      <w:r>
        <w:t>(Yerushalmi</w:t>
      </w:r>
      <w:r w:rsidR="005A36B6">
        <w:t>, 2012</w:t>
      </w:r>
      <w:r>
        <w:t xml:space="preserve">). </w:t>
      </w:r>
      <w:r w:rsidR="00962D1A" w:rsidRPr="000B480B">
        <w:t>In other</w:t>
      </w:r>
      <w:r w:rsidR="00962D1A">
        <w:t xml:space="preserve"> cases, the entry into regressive states might cause </w:t>
      </w:r>
      <w:r w:rsidR="00A22464">
        <w:t xml:space="preserve">supervisees to behave or react </w:t>
      </w:r>
      <w:r w:rsidR="00962D1A">
        <w:t>impulsive</w:t>
      </w:r>
      <w:r w:rsidR="00A22464">
        <w:t>ly</w:t>
      </w:r>
      <w:r w:rsidR="00962D1A">
        <w:t xml:space="preserve"> or </w:t>
      </w:r>
      <w:r w:rsidR="00A22464">
        <w:t xml:space="preserve">in an insufficiently </w:t>
      </w:r>
      <w:r w:rsidR="00962D1A">
        <w:t xml:space="preserve">controlled </w:t>
      </w:r>
      <w:r w:rsidR="00A22464">
        <w:t>manner</w:t>
      </w:r>
      <w:r w:rsidR="00962D1A">
        <w:t xml:space="preserve">, </w:t>
      </w:r>
      <w:r w:rsidR="00A22464">
        <w:t>which may</w:t>
      </w:r>
      <w:r w:rsidR="00962D1A">
        <w:t xml:space="preserve"> arouse guilt and shame later on. </w:t>
      </w:r>
      <w:r w:rsidR="005D3B61">
        <w:t>Uncontrolled or extremely limited entry</w:t>
      </w:r>
      <w:r w:rsidR="00962D1A">
        <w:t xml:space="preserve"> into regressive states</w:t>
      </w:r>
      <w:r w:rsidR="00A22464">
        <w:t xml:space="preserve"> </w:t>
      </w:r>
      <w:r w:rsidR="00962D1A">
        <w:t xml:space="preserve">might blur the </w:t>
      </w:r>
      <w:r w:rsidR="00421C08">
        <w:t xml:space="preserve">sometimes unclear </w:t>
      </w:r>
      <w:r w:rsidR="00962D1A">
        <w:t>boundary between personal, intimate supervision and in-depth personal therapy.</w:t>
      </w:r>
      <w:r w:rsidR="00A22464">
        <w:t xml:space="preserve"> Theref</w:t>
      </w:r>
      <w:r w:rsidR="00805398">
        <w:t>ore, in light of all the</w:t>
      </w:r>
      <w:r w:rsidR="00A22464">
        <w:t xml:space="preserve"> above, a clear reservation </w:t>
      </w:r>
      <w:r w:rsidR="008023ED">
        <w:t>must be made—</w:t>
      </w:r>
      <w:r w:rsidR="00A22464">
        <w:t xml:space="preserve">that the contribution of regression to supervision is expressed only under conditions of </w:t>
      </w:r>
      <w:r w:rsidR="00080900">
        <w:t>considerable</w:t>
      </w:r>
      <w:r w:rsidR="00A22464">
        <w:t xml:space="preserve"> caution and strict control.</w:t>
      </w:r>
    </w:p>
    <w:p w:rsidR="001A00E9" w:rsidRDefault="001A00E9" w:rsidP="003C3AA6">
      <w:pPr>
        <w:rPr>
          <w:rtl/>
        </w:rPr>
      </w:pPr>
    </w:p>
    <w:p w:rsidR="00A57780" w:rsidRPr="001F7581" w:rsidRDefault="00962D1A" w:rsidP="001F7581">
      <w:pPr>
        <w:bidi w:val="0"/>
        <w:jc w:val="center"/>
        <w:rPr>
          <w:b/>
          <w:bCs/>
          <w:rtl/>
        </w:rPr>
      </w:pPr>
      <w:r w:rsidRPr="001F7581">
        <w:rPr>
          <w:b/>
          <w:bCs/>
        </w:rPr>
        <w:lastRenderedPageBreak/>
        <w:t>References</w:t>
      </w:r>
    </w:p>
    <w:p w:rsidR="000F5C14" w:rsidRDefault="000F5C14" w:rsidP="003C3AA6">
      <w:pPr>
        <w:rPr>
          <w:b/>
          <w:bCs/>
          <w:rtl/>
        </w:rPr>
      </w:pPr>
    </w:p>
    <w:p w:rsidR="000F5C14" w:rsidRPr="00792629" w:rsidRDefault="000F5C14" w:rsidP="005C384B">
      <w:pPr>
        <w:pStyle w:val="21"/>
        <w:bidi w:val="0"/>
        <w:spacing w:line="360" w:lineRule="auto"/>
        <w:rPr>
          <w:rFonts w:asciiTheme="majorBidi" w:hAnsiTheme="majorBidi" w:cstheme="majorBidi"/>
          <w:snapToGrid w:val="0"/>
          <w:sz w:val="24"/>
          <w:szCs w:val="24"/>
        </w:rPr>
      </w:pPr>
      <w:r w:rsidRPr="00792629">
        <w:rPr>
          <w:rFonts w:asciiTheme="majorBidi" w:hAnsiTheme="majorBidi" w:cstheme="majorBidi"/>
          <w:snapToGrid w:val="0"/>
          <w:sz w:val="24"/>
          <w:szCs w:val="24"/>
        </w:rPr>
        <w:t xml:space="preserve">Aron, L. (1996). </w:t>
      </w:r>
      <w:r w:rsidRPr="00792629">
        <w:rPr>
          <w:rFonts w:asciiTheme="majorBidi" w:hAnsiTheme="majorBidi" w:cstheme="majorBidi"/>
          <w:i/>
          <w:iCs/>
          <w:snapToGrid w:val="0"/>
          <w:sz w:val="24"/>
          <w:szCs w:val="24"/>
        </w:rPr>
        <w:t xml:space="preserve">A meeting </w:t>
      </w:r>
      <w:proofErr w:type="gramStart"/>
      <w:r w:rsidRPr="00792629">
        <w:rPr>
          <w:rFonts w:asciiTheme="majorBidi" w:hAnsiTheme="majorBidi" w:cstheme="majorBidi"/>
          <w:i/>
          <w:iCs/>
          <w:snapToGrid w:val="0"/>
          <w:sz w:val="24"/>
          <w:szCs w:val="24"/>
        </w:rPr>
        <w:t>of  minds</w:t>
      </w:r>
      <w:proofErr w:type="gramEnd"/>
      <w:r w:rsidRPr="00792629">
        <w:rPr>
          <w:rFonts w:asciiTheme="majorBidi" w:hAnsiTheme="majorBidi" w:cstheme="majorBidi"/>
          <w:snapToGrid w:val="0"/>
          <w:sz w:val="24"/>
          <w:szCs w:val="24"/>
        </w:rPr>
        <w:t>. Hillsdale, NJ: The Analytic Press.</w:t>
      </w:r>
      <w:r w:rsidRPr="00792629">
        <w:rPr>
          <w:rFonts w:asciiTheme="majorBidi" w:hAnsiTheme="majorBidi" w:cstheme="majorBidi"/>
          <w:i/>
          <w:iCs/>
          <w:snapToGrid w:val="0"/>
          <w:sz w:val="24"/>
          <w:szCs w:val="24"/>
        </w:rPr>
        <w:t xml:space="preserve"> </w:t>
      </w:r>
    </w:p>
    <w:p w:rsidR="004C051B" w:rsidRDefault="000F5C14">
      <w:pPr>
        <w:bidi w:val="0"/>
        <w:spacing w:after="120"/>
        <w:ind w:left="567" w:hanging="567"/>
        <w:rPr>
          <w:rFonts w:asciiTheme="majorBidi" w:hAnsiTheme="majorBidi" w:cstheme="majorBidi"/>
        </w:rPr>
      </w:pPr>
      <w:r w:rsidRPr="00792629">
        <w:rPr>
          <w:rFonts w:asciiTheme="majorBidi" w:hAnsiTheme="majorBidi" w:cstheme="majorBidi"/>
        </w:rPr>
        <w:t xml:space="preserve">Aron, L. (2003). </w:t>
      </w:r>
      <w:proofErr w:type="gramStart"/>
      <w:r w:rsidRPr="00792629">
        <w:rPr>
          <w:rFonts w:asciiTheme="majorBidi" w:hAnsiTheme="majorBidi" w:cstheme="majorBidi"/>
        </w:rPr>
        <w:t xml:space="preserve">Clinical </w:t>
      </w:r>
      <w:r>
        <w:rPr>
          <w:rFonts w:asciiTheme="majorBidi" w:hAnsiTheme="majorBidi" w:cstheme="majorBidi"/>
        </w:rPr>
        <w:t>o</w:t>
      </w:r>
      <w:r w:rsidRPr="00792629">
        <w:rPr>
          <w:rFonts w:asciiTheme="majorBidi" w:hAnsiTheme="majorBidi" w:cstheme="majorBidi"/>
        </w:rPr>
        <w:t xml:space="preserve">utbursts and </w:t>
      </w:r>
      <w:r>
        <w:rPr>
          <w:rFonts w:asciiTheme="majorBidi" w:hAnsiTheme="majorBidi" w:cstheme="majorBidi"/>
        </w:rPr>
        <w:t>t</w:t>
      </w:r>
      <w:r w:rsidRPr="00792629">
        <w:rPr>
          <w:rFonts w:asciiTheme="majorBidi" w:hAnsiTheme="majorBidi" w:cstheme="majorBidi"/>
        </w:rPr>
        <w:t xml:space="preserve">heoretical </w:t>
      </w:r>
      <w:r>
        <w:rPr>
          <w:rFonts w:asciiTheme="majorBidi" w:hAnsiTheme="majorBidi" w:cstheme="majorBidi"/>
        </w:rPr>
        <w:t>b</w:t>
      </w:r>
      <w:r w:rsidRPr="00792629">
        <w:rPr>
          <w:rFonts w:asciiTheme="majorBidi" w:hAnsiTheme="majorBidi" w:cstheme="majorBidi"/>
        </w:rPr>
        <w:t>reakthroughs.</w:t>
      </w:r>
      <w:proofErr w:type="gramEnd"/>
      <w:r w:rsidRPr="00792629">
        <w:rPr>
          <w:rFonts w:asciiTheme="majorBidi" w:hAnsiTheme="majorBidi" w:cstheme="majorBidi"/>
        </w:rPr>
        <w:t xml:space="preserve"> </w:t>
      </w:r>
      <w:proofErr w:type="gramStart"/>
      <w:r w:rsidRPr="00792629">
        <w:rPr>
          <w:rFonts w:asciiTheme="majorBidi" w:hAnsiTheme="majorBidi" w:cstheme="majorBidi"/>
          <w:i/>
          <w:iCs/>
        </w:rPr>
        <w:t>Psychoanalytic Dialogues</w:t>
      </w:r>
      <w:r w:rsidRPr="00792629">
        <w:rPr>
          <w:rFonts w:asciiTheme="majorBidi" w:hAnsiTheme="majorBidi" w:cstheme="majorBidi"/>
        </w:rPr>
        <w:t xml:space="preserve">, </w:t>
      </w:r>
      <w:r w:rsidRPr="00792629">
        <w:rPr>
          <w:rFonts w:asciiTheme="majorBidi" w:hAnsiTheme="majorBidi" w:cstheme="majorBidi"/>
          <w:i/>
          <w:iCs/>
        </w:rPr>
        <w:t>13</w:t>
      </w:r>
      <w:r w:rsidRPr="00792629">
        <w:rPr>
          <w:rFonts w:asciiTheme="majorBidi" w:hAnsiTheme="majorBidi" w:cstheme="majorBidi"/>
        </w:rPr>
        <w:t>, 273</w:t>
      </w:r>
      <w:r w:rsidR="00FC3A31">
        <w:rPr>
          <w:rFonts w:asciiTheme="majorBidi" w:hAnsiTheme="majorBidi" w:cstheme="majorBidi"/>
        </w:rPr>
        <w:sym w:font="Symbol" w:char="F02D"/>
      </w:r>
      <w:r w:rsidRPr="00792629">
        <w:rPr>
          <w:rFonts w:asciiTheme="majorBidi" w:hAnsiTheme="majorBidi" w:cstheme="majorBidi"/>
        </w:rPr>
        <w:t>287.</w:t>
      </w:r>
      <w:proofErr w:type="gramEnd"/>
    </w:p>
    <w:p w:rsidR="004C051B" w:rsidRDefault="000F5C14">
      <w:pPr>
        <w:autoSpaceDE w:val="0"/>
        <w:autoSpaceDN w:val="0"/>
        <w:bidi w:val="0"/>
        <w:adjustRightInd w:val="0"/>
        <w:spacing w:after="120"/>
        <w:ind w:left="567" w:hanging="567"/>
        <w:rPr>
          <w:rFonts w:asciiTheme="majorBidi" w:hAnsiTheme="majorBidi" w:cstheme="majorBidi"/>
        </w:rPr>
      </w:pPr>
      <w:r w:rsidRPr="00792629">
        <w:rPr>
          <w:rFonts w:asciiTheme="majorBidi" w:hAnsiTheme="majorBidi" w:cstheme="majorBidi"/>
        </w:rPr>
        <w:t xml:space="preserve">Aron, L. (2006). </w:t>
      </w:r>
      <w:proofErr w:type="gramStart"/>
      <w:r w:rsidRPr="00792629">
        <w:rPr>
          <w:rFonts w:asciiTheme="majorBidi" w:hAnsiTheme="majorBidi" w:cstheme="majorBidi"/>
        </w:rPr>
        <w:t xml:space="preserve">Analytic </w:t>
      </w:r>
      <w:r w:rsidR="00184C84">
        <w:rPr>
          <w:rFonts w:asciiTheme="majorBidi" w:hAnsiTheme="majorBidi" w:cstheme="majorBidi"/>
        </w:rPr>
        <w:t>i</w:t>
      </w:r>
      <w:r w:rsidR="00184C84" w:rsidRPr="00792629">
        <w:rPr>
          <w:rFonts w:asciiTheme="majorBidi" w:hAnsiTheme="majorBidi" w:cstheme="majorBidi"/>
        </w:rPr>
        <w:t xml:space="preserve">mpasse </w:t>
      </w:r>
      <w:r w:rsidRPr="00792629">
        <w:rPr>
          <w:rFonts w:asciiTheme="majorBidi" w:hAnsiTheme="majorBidi" w:cstheme="majorBidi"/>
        </w:rPr>
        <w:t>and the third.</w:t>
      </w:r>
      <w:proofErr w:type="gramEnd"/>
      <w:r w:rsidRPr="00792629">
        <w:rPr>
          <w:rFonts w:asciiTheme="majorBidi" w:hAnsiTheme="majorBidi" w:cstheme="majorBidi"/>
        </w:rPr>
        <w:t xml:space="preserve"> </w:t>
      </w:r>
      <w:proofErr w:type="gramStart"/>
      <w:r w:rsidRPr="00792629">
        <w:rPr>
          <w:rFonts w:asciiTheme="majorBidi" w:hAnsiTheme="majorBidi" w:cstheme="majorBidi"/>
          <w:i/>
          <w:iCs/>
        </w:rPr>
        <w:t>International Journal of Psycho-Anal</w:t>
      </w:r>
      <w:r w:rsidRPr="00792629">
        <w:rPr>
          <w:rFonts w:asciiTheme="majorBidi" w:hAnsiTheme="majorBidi" w:cstheme="majorBidi"/>
        </w:rPr>
        <w:t>ysis</w:t>
      </w:r>
      <w:r w:rsidRPr="00792629">
        <w:rPr>
          <w:rFonts w:asciiTheme="majorBidi" w:hAnsiTheme="majorBidi" w:cstheme="majorBidi"/>
          <w:i/>
          <w:iCs/>
        </w:rPr>
        <w:t>, 87</w:t>
      </w:r>
      <w:r w:rsidRPr="00792629">
        <w:rPr>
          <w:rFonts w:asciiTheme="majorBidi" w:hAnsiTheme="majorBidi" w:cstheme="majorBidi"/>
        </w:rPr>
        <w:t>, 349</w:t>
      </w:r>
      <w:r w:rsidR="00184C84">
        <w:rPr>
          <w:rFonts w:asciiTheme="majorBidi" w:hAnsiTheme="majorBidi" w:cstheme="majorBidi"/>
        </w:rPr>
        <w:sym w:font="Symbol" w:char="F02D"/>
      </w:r>
      <w:r w:rsidRPr="00792629">
        <w:rPr>
          <w:rFonts w:asciiTheme="majorBidi" w:hAnsiTheme="majorBidi" w:cstheme="majorBidi"/>
        </w:rPr>
        <w:t>368.</w:t>
      </w:r>
      <w:proofErr w:type="gramEnd"/>
    </w:p>
    <w:p w:rsidR="004C051B" w:rsidRDefault="000F5C14">
      <w:pPr>
        <w:pStyle w:val="body"/>
        <w:spacing w:before="0" w:beforeAutospacing="0" w:after="120" w:afterAutospacing="0" w:line="360" w:lineRule="auto"/>
        <w:ind w:left="567" w:hanging="567"/>
        <w:rPr>
          <w:rFonts w:asciiTheme="majorBidi" w:hAnsiTheme="majorBidi" w:cstheme="majorBidi"/>
        </w:rPr>
      </w:pPr>
      <w:proofErr w:type="gramStart"/>
      <w:r w:rsidRPr="00792629">
        <w:rPr>
          <w:rFonts w:asciiTheme="majorBidi" w:hAnsiTheme="majorBidi" w:cstheme="majorBidi"/>
        </w:rPr>
        <w:t>Atwood, G. E.</w:t>
      </w:r>
      <w:r w:rsidR="008F22F1">
        <w:rPr>
          <w:rFonts w:asciiTheme="majorBidi" w:hAnsiTheme="majorBidi" w:cstheme="majorBidi"/>
        </w:rPr>
        <w:t>,</w:t>
      </w:r>
      <w:r w:rsidRPr="00792629">
        <w:rPr>
          <w:rFonts w:asciiTheme="majorBidi" w:hAnsiTheme="majorBidi" w:cstheme="majorBidi"/>
        </w:rPr>
        <w:t xml:space="preserve"> &amp; </w:t>
      </w:r>
      <w:proofErr w:type="spellStart"/>
      <w:r w:rsidRPr="00792629">
        <w:rPr>
          <w:rFonts w:asciiTheme="majorBidi" w:hAnsiTheme="majorBidi" w:cstheme="majorBidi"/>
        </w:rPr>
        <w:t>Stolorow</w:t>
      </w:r>
      <w:proofErr w:type="spellEnd"/>
      <w:r w:rsidRPr="00792629">
        <w:rPr>
          <w:rFonts w:asciiTheme="majorBidi" w:hAnsiTheme="majorBidi" w:cstheme="majorBidi"/>
        </w:rPr>
        <w:t>, R. D. (1993</w:t>
      </w:r>
      <w:r w:rsidR="008F22F1" w:rsidRPr="00792629">
        <w:rPr>
          <w:rFonts w:asciiTheme="majorBidi" w:hAnsiTheme="majorBidi" w:cstheme="majorBidi"/>
        </w:rPr>
        <w:t>)</w:t>
      </w:r>
      <w:r w:rsidR="008F22F1">
        <w:rPr>
          <w:rFonts w:asciiTheme="majorBidi" w:hAnsiTheme="majorBidi" w:cstheme="majorBidi"/>
        </w:rPr>
        <w:t>.</w:t>
      </w:r>
      <w:proofErr w:type="gramEnd"/>
      <w:r w:rsidR="008F22F1" w:rsidRPr="00792629">
        <w:rPr>
          <w:rFonts w:asciiTheme="majorBidi" w:hAnsiTheme="majorBidi" w:cstheme="majorBidi"/>
        </w:rPr>
        <w:t xml:space="preserve"> </w:t>
      </w:r>
      <w:proofErr w:type="gramStart"/>
      <w:r w:rsidRPr="00792629">
        <w:rPr>
          <w:rFonts w:asciiTheme="majorBidi" w:hAnsiTheme="majorBidi" w:cstheme="majorBidi"/>
          <w:i/>
          <w:iCs/>
        </w:rPr>
        <w:t>Faces in a cloud: Intersubjectivity in personality theory</w:t>
      </w:r>
      <w:r w:rsidRPr="00792629">
        <w:rPr>
          <w:rFonts w:asciiTheme="majorBidi" w:hAnsiTheme="majorBidi" w:cstheme="majorBidi"/>
        </w:rPr>
        <w:t>.</w:t>
      </w:r>
      <w:proofErr w:type="gramEnd"/>
      <w:r w:rsidRPr="00792629">
        <w:rPr>
          <w:rFonts w:asciiTheme="majorBidi" w:hAnsiTheme="majorBidi" w:cstheme="majorBidi"/>
        </w:rPr>
        <w:t xml:space="preserve"> Northvale, NJ: Aronson. </w:t>
      </w:r>
    </w:p>
    <w:p w:rsidR="004C051B" w:rsidRPr="00B60878" w:rsidRDefault="000F5C14" w:rsidP="00B60878">
      <w:pPr>
        <w:bidi w:val="0"/>
        <w:spacing w:after="120"/>
        <w:ind w:left="567" w:hanging="567"/>
        <w:rPr>
          <w:rFonts w:asciiTheme="majorBidi" w:hAnsiTheme="majorBidi" w:cstheme="majorBidi"/>
        </w:rPr>
      </w:pPr>
      <w:proofErr w:type="gramStart"/>
      <w:r w:rsidRPr="00792629">
        <w:rPr>
          <w:rFonts w:asciiTheme="majorBidi" w:hAnsiTheme="majorBidi" w:cstheme="majorBidi"/>
        </w:rPr>
        <w:t xml:space="preserve">Atwood, G.E., &amp; </w:t>
      </w:r>
      <w:proofErr w:type="spellStart"/>
      <w:r w:rsidRPr="00792629">
        <w:rPr>
          <w:rFonts w:asciiTheme="majorBidi" w:hAnsiTheme="majorBidi" w:cstheme="majorBidi"/>
        </w:rPr>
        <w:t>Stolorow</w:t>
      </w:r>
      <w:proofErr w:type="spellEnd"/>
      <w:r w:rsidRPr="00792629">
        <w:rPr>
          <w:rFonts w:asciiTheme="majorBidi" w:hAnsiTheme="majorBidi" w:cstheme="majorBidi"/>
        </w:rPr>
        <w:t>, R.D. (1997).</w:t>
      </w:r>
      <w:proofErr w:type="gramEnd"/>
      <w:r w:rsidRPr="00792629">
        <w:rPr>
          <w:rFonts w:asciiTheme="majorBidi" w:hAnsiTheme="majorBidi" w:cstheme="majorBidi"/>
        </w:rPr>
        <w:t xml:space="preserve"> Defects in the self: Liberating concept or imprisoning metaphor? </w:t>
      </w:r>
      <w:proofErr w:type="gramStart"/>
      <w:r w:rsidRPr="00792629">
        <w:rPr>
          <w:rFonts w:asciiTheme="majorBidi" w:hAnsiTheme="majorBidi" w:cstheme="majorBidi"/>
          <w:i/>
          <w:iCs/>
        </w:rPr>
        <w:t>Psychoanalytic Dial</w:t>
      </w:r>
      <w:r w:rsidRPr="00792629">
        <w:rPr>
          <w:rFonts w:asciiTheme="majorBidi" w:hAnsiTheme="majorBidi" w:cstheme="majorBidi"/>
        </w:rPr>
        <w:t xml:space="preserve">ogues, </w:t>
      </w:r>
      <w:r w:rsidRPr="00792629">
        <w:rPr>
          <w:rFonts w:asciiTheme="majorBidi" w:hAnsiTheme="majorBidi" w:cstheme="majorBidi"/>
          <w:i/>
          <w:iCs/>
        </w:rPr>
        <w:t>7</w:t>
      </w:r>
      <w:r w:rsidRPr="00792629">
        <w:rPr>
          <w:rFonts w:asciiTheme="majorBidi" w:hAnsiTheme="majorBidi" w:cstheme="majorBidi"/>
        </w:rPr>
        <w:t>, 517</w:t>
      </w:r>
      <w:r w:rsidR="001202C2">
        <w:rPr>
          <w:rFonts w:asciiTheme="majorBidi" w:hAnsiTheme="majorBidi" w:cstheme="majorBidi"/>
        </w:rPr>
        <w:sym w:font="Symbol" w:char="F02D"/>
      </w:r>
      <w:r w:rsidRPr="00792629">
        <w:rPr>
          <w:rFonts w:asciiTheme="majorBidi" w:hAnsiTheme="majorBidi" w:cstheme="majorBidi"/>
        </w:rPr>
        <w:t>522.</w:t>
      </w:r>
      <w:proofErr w:type="gramEnd"/>
    </w:p>
    <w:p w:rsidR="004C051B" w:rsidRDefault="000F5C14" w:rsidP="00B60878">
      <w:pPr>
        <w:tabs>
          <w:tab w:val="right" w:pos="2410"/>
        </w:tabs>
        <w:bidi w:val="0"/>
        <w:spacing w:after="120"/>
        <w:ind w:left="567" w:hanging="567"/>
        <w:rPr>
          <w:rFonts w:asciiTheme="majorBidi" w:eastAsia="Times New Roman" w:hAnsiTheme="majorBidi" w:cstheme="majorBidi"/>
        </w:rPr>
      </w:pPr>
      <w:proofErr w:type="spellStart"/>
      <w:r w:rsidRPr="00792629">
        <w:rPr>
          <w:rFonts w:asciiTheme="majorBidi" w:eastAsia="Times New Roman" w:hAnsiTheme="majorBidi" w:cstheme="majorBidi"/>
        </w:rPr>
        <w:t>Baudry</w:t>
      </w:r>
      <w:proofErr w:type="spellEnd"/>
      <w:r w:rsidRPr="00792629">
        <w:rPr>
          <w:rFonts w:asciiTheme="majorBidi" w:eastAsia="Times New Roman" w:hAnsiTheme="majorBidi" w:cstheme="majorBidi"/>
        </w:rPr>
        <w:t xml:space="preserve">, F.D. (1993). </w:t>
      </w:r>
      <w:proofErr w:type="gramStart"/>
      <w:r w:rsidRPr="00792629">
        <w:rPr>
          <w:rFonts w:asciiTheme="majorBidi" w:eastAsia="Times New Roman" w:hAnsiTheme="majorBidi" w:cstheme="majorBidi"/>
        </w:rPr>
        <w:t>The personal dimension and management of the supervisory</w:t>
      </w:r>
      <w:r>
        <w:rPr>
          <w:rFonts w:asciiTheme="majorBidi" w:eastAsia="Times New Roman" w:hAnsiTheme="majorBidi" w:cstheme="majorBidi"/>
        </w:rPr>
        <w:t xml:space="preserve"> </w:t>
      </w:r>
      <w:r w:rsidRPr="00792629">
        <w:rPr>
          <w:rFonts w:asciiTheme="majorBidi" w:eastAsia="Times New Roman" w:hAnsiTheme="majorBidi" w:cstheme="majorBidi"/>
        </w:rPr>
        <w:t>situation with a special note on parallel process.</w:t>
      </w:r>
      <w:proofErr w:type="gramEnd"/>
      <w:r w:rsidRPr="00792629">
        <w:rPr>
          <w:rFonts w:asciiTheme="majorBidi" w:eastAsia="Times New Roman" w:hAnsiTheme="majorBidi" w:cstheme="majorBidi"/>
        </w:rPr>
        <w:t xml:space="preserve"> </w:t>
      </w:r>
      <w:proofErr w:type="gramStart"/>
      <w:r w:rsidRPr="00792629">
        <w:rPr>
          <w:rFonts w:asciiTheme="majorBidi" w:eastAsia="Times New Roman" w:hAnsiTheme="majorBidi" w:cstheme="majorBidi"/>
          <w:i/>
          <w:iCs/>
        </w:rPr>
        <w:t>Psychoanalytic Quarterly, 62</w:t>
      </w:r>
      <w:r w:rsidRPr="00792629">
        <w:rPr>
          <w:rFonts w:asciiTheme="majorBidi" w:eastAsia="Times New Roman" w:hAnsiTheme="majorBidi" w:cstheme="majorBidi"/>
        </w:rPr>
        <w:t>, 588</w:t>
      </w:r>
      <w:r w:rsidR="00865331">
        <w:rPr>
          <w:rFonts w:asciiTheme="majorBidi" w:hAnsiTheme="majorBidi" w:cstheme="majorBidi"/>
        </w:rPr>
        <w:sym w:font="Symbol" w:char="F02D"/>
      </w:r>
      <w:r w:rsidRPr="00792629">
        <w:rPr>
          <w:rFonts w:asciiTheme="majorBidi" w:eastAsia="Times New Roman" w:hAnsiTheme="majorBidi" w:cstheme="majorBidi"/>
        </w:rPr>
        <w:t>614.</w:t>
      </w:r>
      <w:proofErr w:type="gramEnd"/>
    </w:p>
    <w:p w:rsidR="004C051B" w:rsidRDefault="000F5C14" w:rsidP="00B60878">
      <w:pPr>
        <w:tabs>
          <w:tab w:val="right" w:pos="2410"/>
        </w:tabs>
        <w:bidi w:val="0"/>
        <w:spacing w:after="120"/>
        <w:ind w:left="567" w:hanging="567"/>
        <w:rPr>
          <w:rFonts w:asciiTheme="majorBidi" w:eastAsia="Times New Roman" w:hAnsiTheme="majorBidi" w:cstheme="majorBidi"/>
        </w:rPr>
      </w:pPr>
      <w:r w:rsidRPr="00792629">
        <w:rPr>
          <w:rFonts w:asciiTheme="majorBidi" w:eastAsia="Times New Roman" w:hAnsiTheme="majorBidi" w:cstheme="majorBidi"/>
        </w:rPr>
        <w:t xml:space="preserve">Benjamin, J. (1997). </w:t>
      </w:r>
      <w:proofErr w:type="gramStart"/>
      <w:r w:rsidRPr="00792629">
        <w:rPr>
          <w:rFonts w:asciiTheme="majorBidi" w:eastAsia="Times New Roman" w:hAnsiTheme="majorBidi" w:cstheme="majorBidi"/>
        </w:rPr>
        <w:t xml:space="preserve">Psychoanalysis as a </w:t>
      </w:r>
      <w:r>
        <w:rPr>
          <w:rFonts w:asciiTheme="majorBidi" w:eastAsia="Times New Roman" w:hAnsiTheme="majorBidi" w:cstheme="majorBidi"/>
        </w:rPr>
        <w:t>v</w:t>
      </w:r>
      <w:r w:rsidRPr="00792629">
        <w:rPr>
          <w:rFonts w:asciiTheme="majorBidi" w:eastAsia="Times New Roman" w:hAnsiTheme="majorBidi" w:cstheme="majorBidi"/>
        </w:rPr>
        <w:t>ocation.</w:t>
      </w:r>
      <w:proofErr w:type="gramEnd"/>
      <w:r w:rsidRPr="00792629">
        <w:rPr>
          <w:rFonts w:asciiTheme="majorBidi" w:eastAsia="Times New Roman" w:hAnsiTheme="majorBidi" w:cstheme="majorBidi"/>
        </w:rPr>
        <w:t xml:space="preserve"> </w:t>
      </w:r>
      <w:proofErr w:type="gramStart"/>
      <w:r w:rsidRPr="00792629">
        <w:rPr>
          <w:rFonts w:asciiTheme="majorBidi" w:eastAsia="Times New Roman" w:hAnsiTheme="majorBidi" w:cstheme="majorBidi"/>
          <w:i/>
          <w:iCs/>
        </w:rPr>
        <w:t>Psychoanalytic Dialogues, 7</w:t>
      </w:r>
      <w:r w:rsidRPr="00792629">
        <w:rPr>
          <w:rFonts w:asciiTheme="majorBidi" w:eastAsia="Times New Roman" w:hAnsiTheme="majorBidi" w:cstheme="majorBidi"/>
        </w:rPr>
        <w:t>, 78</w:t>
      </w:r>
      <w:r w:rsidR="009B28AE">
        <w:rPr>
          <w:rFonts w:asciiTheme="majorBidi" w:hAnsiTheme="majorBidi" w:cstheme="majorBidi"/>
        </w:rPr>
        <w:sym w:font="Symbol" w:char="F02D"/>
      </w:r>
      <w:r w:rsidRPr="00792629">
        <w:rPr>
          <w:rFonts w:asciiTheme="majorBidi" w:eastAsia="Times New Roman" w:hAnsiTheme="majorBidi" w:cstheme="majorBidi"/>
        </w:rPr>
        <w:t>802.</w:t>
      </w:r>
      <w:proofErr w:type="gramEnd"/>
    </w:p>
    <w:p w:rsidR="004C051B" w:rsidRDefault="000F5C14">
      <w:pPr>
        <w:pStyle w:val="body"/>
        <w:spacing w:before="0" w:beforeAutospacing="0" w:after="120" w:afterAutospacing="0" w:line="360" w:lineRule="auto"/>
        <w:ind w:left="567" w:hanging="567"/>
        <w:rPr>
          <w:rFonts w:asciiTheme="majorBidi" w:hAnsiTheme="majorBidi" w:cstheme="majorBidi"/>
          <w:i/>
          <w:iCs/>
        </w:rPr>
      </w:pPr>
      <w:r w:rsidRPr="00792629">
        <w:rPr>
          <w:rFonts w:asciiTheme="majorBidi" w:hAnsiTheme="majorBidi" w:cstheme="majorBidi"/>
        </w:rPr>
        <w:t xml:space="preserve">Berman, E. (2000). Psychoanalytic supervision: </w:t>
      </w:r>
      <w:r w:rsidR="00A94890">
        <w:rPr>
          <w:rFonts w:asciiTheme="majorBidi" w:hAnsiTheme="majorBidi" w:cstheme="majorBidi"/>
        </w:rPr>
        <w:t>T</w:t>
      </w:r>
      <w:r w:rsidR="00A94890" w:rsidRPr="00792629">
        <w:rPr>
          <w:rFonts w:asciiTheme="majorBidi" w:hAnsiTheme="majorBidi" w:cstheme="majorBidi"/>
        </w:rPr>
        <w:t xml:space="preserve">he </w:t>
      </w:r>
      <w:r w:rsidRPr="00792629">
        <w:rPr>
          <w:rFonts w:asciiTheme="majorBidi" w:hAnsiTheme="majorBidi" w:cstheme="majorBidi"/>
        </w:rPr>
        <w:t>intersubjective development.</w:t>
      </w:r>
      <w:r>
        <w:rPr>
          <w:rFonts w:asciiTheme="majorBidi" w:hAnsiTheme="majorBidi" w:cstheme="majorBidi"/>
        </w:rPr>
        <w:t xml:space="preserve"> </w:t>
      </w:r>
      <w:proofErr w:type="gramStart"/>
      <w:r w:rsidRPr="00792629">
        <w:rPr>
          <w:rFonts w:asciiTheme="majorBidi" w:hAnsiTheme="majorBidi" w:cstheme="majorBidi"/>
          <w:i/>
          <w:iCs/>
        </w:rPr>
        <w:t>International Journal of Psycho-Anal</w:t>
      </w:r>
      <w:r w:rsidR="00B6215C" w:rsidRPr="00B6215C">
        <w:rPr>
          <w:rFonts w:asciiTheme="majorBidi" w:hAnsiTheme="majorBidi" w:cstheme="majorBidi"/>
          <w:i/>
          <w:iCs/>
        </w:rPr>
        <w:t>ysis</w:t>
      </w:r>
      <w:r w:rsidRPr="00792629">
        <w:rPr>
          <w:rFonts w:asciiTheme="majorBidi" w:hAnsiTheme="majorBidi" w:cstheme="majorBidi"/>
          <w:i/>
          <w:iCs/>
        </w:rPr>
        <w:t>, 81</w:t>
      </w:r>
      <w:r w:rsidRPr="00792629">
        <w:rPr>
          <w:rFonts w:asciiTheme="majorBidi" w:hAnsiTheme="majorBidi" w:cstheme="majorBidi"/>
        </w:rPr>
        <w:t>, 273</w:t>
      </w:r>
      <w:r w:rsidR="00A94890">
        <w:rPr>
          <w:rFonts w:asciiTheme="majorBidi" w:hAnsiTheme="majorBidi" w:cstheme="majorBidi"/>
        </w:rPr>
        <w:sym w:font="Symbol" w:char="F02D"/>
      </w:r>
      <w:r w:rsidRPr="00792629">
        <w:rPr>
          <w:rFonts w:asciiTheme="majorBidi" w:hAnsiTheme="majorBidi" w:cstheme="majorBidi"/>
        </w:rPr>
        <w:t>90.</w:t>
      </w:r>
      <w:proofErr w:type="gramEnd"/>
      <w:r w:rsidRPr="00792629">
        <w:rPr>
          <w:rFonts w:asciiTheme="majorBidi" w:hAnsiTheme="majorBidi" w:cstheme="majorBidi"/>
        </w:rPr>
        <w:t xml:space="preserve"> </w:t>
      </w:r>
    </w:p>
    <w:p w:rsidR="00E911D0" w:rsidRDefault="000F5C14" w:rsidP="00E911D0">
      <w:pPr>
        <w:tabs>
          <w:tab w:val="left" w:pos="400"/>
        </w:tabs>
        <w:bidi w:val="0"/>
        <w:spacing w:after="120"/>
        <w:rPr>
          <w:rFonts w:asciiTheme="majorBidi" w:hAnsiTheme="majorBidi" w:cstheme="majorBidi"/>
          <w:color w:val="000000"/>
        </w:rPr>
      </w:pPr>
      <w:proofErr w:type="spellStart"/>
      <w:r w:rsidRPr="00792629">
        <w:rPr>
          <w:rFonts w:asciiTheme="majorBidi" w:hAnsiTheme="majorBidi" w:cstheme="majorBidi"/>
          <w:color w:val="000000"/>
        </w:rPr>
        <w:t>Bollas</w:t>
      </w:r>
      <w:proofErr w:type="spellEnd"/>
      <w:r w:rsidRPr="00792629">
        <w:rPr>
          <w:rFonts w:asciiTheme="majorBidi" w:hAnsiTheme="majorBidi" w:cstheme="majorBidi"/>
          <w:color w:val="000000"/>
        </w:rPr>
        <w:t>, C. (1996). Figures and their functions</w:t>
      </w:r>
      <w:r>
        <w:rPr>
          <w:rFonts w:asciiTheme="majorBidi" w:hAnsiTheme="majorBidi" w:cstheme="majorBidi"/>
          <w:color w:val="000000"/>
        </w:rPr>
        <w:t xml:space="preserve">: On the oedipal structure of </w:t>
      </w:r>
      <w:proofErr w:type="gramStart"/>
      <w:r>
        <w:rPr>
          <w:rFonts w:asciiTheme="majorBidi" w:hAnsiTheme="majorBidi" w:cstheme="majorBidi"/>
          <w:color w:val="000000"/>
        </w:rPr>
        <w:t xml:space="preserve">a </w:t>
      </w:r>
      <w:r w:rsidRPr="00792629">
        <w:rPr>
          <w:rFonts w:asciiTheme="majorBidi" w:eastAsia="Times New Roman" w:hAnsiTheme="majorBidi" w:cstheme="majorBidi"/>
          <w:color w:val="000000"/>
        </w:rPr>
        <w:t>psychoanalysis</w:t>
      </w:r>
      <w:proofErr w:type="gramEnd"/>
      <w:r w:rsidRPr="00792629">
        <w:rPr>
          <w:rFonts w:asciiTheme="majorBidi" w:eastAsia="Times New Roman" w:hAnsiTheme="majorBidi" w:cstheme="majorBidi"/>
          <w:color w:val="000000"/>
        </w:rPr>
        <w:t>.</w:t>
      </w:r>
      <w:r>
        <w:rPr>
          <w:rFonts w:asciiTheme="majorBidi" w:eastAsia="Times New Roman" w:hAnsiTheme="majorBidi" w:cstheme="majorBidi"/>
          <w:color w:val="000000"/>
        </w:rPr>
        <w:t xml:space="preserve"> </w:t>
      </w:r>
      <w:proofErr w:type="gramStart"/>
      <w:r w:rsidRPr="00792629">
        <w:rPr>
          <w:rFonts w:asciiTheme="majorBidi" w:eastAsia="Times New Roman" w:hAnsiTheme="majorBidi" w:cstheme="majorBidi"/>
          <w:i/>
          <w:iCs/>
          <w:color w:val="000000"/>
        </w:rPr>
        <w:t>Psychoanalytic Quarterly, 65</w:t>
      </w:r>
      <w:r w:rsidRPr="00792629">
        <w:rPr>
          <w:rFonts w:asciiTheme="majorBidi" w:eastAsia="Times New Roman" w:hAnsiTheme="majorBidi" w:cstheme="majorBidi"/>
          <w:color w:val="000000"/>
        </w:rPr>
        <w:t>, 1</w:t>
      </w:r>
      <w:r w:rsidR="00114A6C">
        <w:rPr>
          <w:rFonts w:asciiTheme="majorBidi" w:hAnsiTheme="majorBidi" w:cstheme="majorBidi"/>
        </w:rPr>
        <w:sym w:font="Symbol" w:char="F02D"/>
      </w:r>
      <w:r w:rsidRPr="00792629">
        <w:rPr>
          <w:rFonts w:asciiTheme="majorBidi" w:eastAsia="Times New Roman" w:hAnsiTheme="majorBidi" w:cstheme="majorBidi"/>
          <w:color w:val="000000"/>
        </w:rPr>
        <w:t>20.</w:t>
      </w:r>
      <w:proofErr w:type="gramEnd"/>
    </w:p>
    <w:p w:rsidR="004C051B" w:rsidRDefault="000F5C14">
      <w:pPr>
        <w:bidi w:val="0"/>
        <w:spacing w:after="120"/>
        <w:ind w:left="567" w:hanging="567"/>
        <w:rPr>
          <w:rFonts w:asciiTheme="majorBidi" w:hAnsiTheme="majorBidi" w:cstheme="majorBidi"/>
        </w:rPr>
      </w:pPr>
      <w:proofErr w:type="spellStart"/>
      <w:r w:rsidRPr="00792629">
        <w:rPr>
          <w:rFonts w:asciiTheme="majorBidi" w:hAnsiTheme="majorBidi" w:cstheme="majorBidi"/>
        </w:rPr>
        <w:t>Brightman</w:t>
      </w:r>
      <w:proofErr w:type="spellEnd"/>
      <w:r w:rsidRPr="00792629">
        <w:rPr>
          <w:rFonts w:asciiTheme="majorBidi" w:hAnsiTheme="majorBidi" w:cstheme="majorBidi"/>
        </w:rPr>
        <w:t>, B.</w:t>
      </w:r>
      <w:r w:rsidR="00672272">
        <w:rPr>
          <w:rFonts w:asciiTheme="majorBidi" w:hAnsiTheme="majorBidi" w:cstheme="majorBidi"/>
        </w:rPr>
        <w:t xml:space="preserve"> </w:t>
      </w:r>
      <w:r w:rsidRPr="00792629">
        <w:rPr>
          <w:rFonts w:asciiTheme="majorBidi" w:hAnsiTheme="majorBidi" w:cstheme="majorBidi"/>
        </w:rPr>
        <w:t>K. (1985). Narcissistic issues in the training experience of the      psychotherapist</w:t>
      </w:r>
      <w:r w:rsidRPr="00792629">
        <w:rPr>
          <w:rFonts w:asciiTheme="majorBidi" w:hAnsiTheme="majorBidi" w:cstheme="majorBidi"/>
          <w:i/>
          <w:iCs/>
        </w:rPr>
        <w:t xml:space="preserve">. </w:t>
      </w:r>
      <w:proofErr w:type="gramStart"/>
      <w:r w:rsidRPr="00792629">
        <w:rPr>
          <w:rFonts w:asciiTheme="majorBidi" w:hAnsiTheme="majorBidi" w:cstheme="majorBidi"/>
          <w:i/>
          <w:iCs/>
        </w:rPr>
        <w:t>International Journal of Psychoanalytic Psychotherapy, 10,</w:t>
      </w:r>
      <w:r w:rsidRPr="00792629">
        <w:rPr>
          <w:rFonts w:asciiTheme="majorBidi" w:hAnsiTheme="majorBidi" w:cstheme="majorBidi"/>
        </w:rPr>
        <w:t xml:space="preserve"> 293</w:t>
      </w:r>
      <w:r w:rsidR="00E726A1">
        <w:rPr>
          <w:rFonts w:asciiTheme="majorBidi" w:hAnsiTheme="majorBidi" w:cstheme="majorBidi"/>
        </w:rPr>
        <w:sym w:font="Symbol" w:char="F02D"/>
      </w:r>
      <w:r w:rsidRPr="00792629">
        <w:rPr>
          <w:rFonts w:asciiTheme="majorBidi" w:hAnsiTheme="majorBidi" w:cstheme="majorBidi"/>
        </w:rPr>
        <w:t>317.</w:t>
      </w:r>
      <w:proofErr w:type="gramEnd"/>
    </w:p>
    <w:p w:rsidR="004C051B" w:rsidRDefault="000F5C14">
      <w:pPr>
        <w:bidi w:val="0"/>
        <w:spacing w:after="120"/>
        <w:ind w:left="567" w:hanging="567"/>
        <w:rPr>
          <w:rFonts w:asciiTheme="majorBidi" w:hAnsiTheme="majorBidi" w:cstheme="majorBidi"/>
        </w:rPr>
      </w:pPr>
      <w:r w:rsidRPr="00792629">
        <w:rPr>
          <w:rFonts w:asciiTheme="majorBidi" w:hAnsiTheme="majorBidi" w:cstheme="majorBidi"/>
        </w:rPr>
        <w:t>Bromberg, P.</w:t>
      </w:r>
      <w:r w:rsidR="00672272">
        <w:rPr>
          <w:rFonts w:asciiTheme="majorBidi" w:hAnsiTheme="majorBidi" w:cstheme="majorBidi"/>
        </w:rPr>
        <w:t xml:space="preserve"> </w:t>
      </w:r>
      <w:r w:rsidRPr="00792629">
        <w:rPr>
          <w:rFonts w:asciiTheme="majorBidi" w:hAnsiTheme="majorBidi" w:cstheme="majorBidi"/>
        </w:rPr>
        <w:t xml:space="preserve">M. (2012). Stumbling </w:t>
      </w:r>
      <w:r w:rsidR="0085307F">
        <w:rPr>
          <w:rFonts w:asciiTheme="majorBidi" w:hAnsiTheme="majorBidi" w:cstheme="majorBidi"/>
        </w:rPr>
        <w:t>a</w:t>
      </w:r>
      <w:r w:rsidRPr="00792629">
        <w:rPr>
          <w:rFonts w:asciiTheme="majorBidi" w:hAnsiTheme="majorBidi" w:cstheme="majorBidi"/>
        </w:rPr>
        <w:t xml:space="preserve">long and </w:t>
      </w:r>
      <w:r w:rsidR="0085307F">
        <w:rPr>
          <w:rFonts w:asciiTheme="majorBidi" w:hAnsiTheme="majorBidi" w:cstheme="majorBidi"/>
        </w:rPr>
        <w:t>h</w:t>
      </w:r>
      <w:r w:rsidRPr="00792629">
        <w:rPr>
          <w:rFonts w:asciiTheme="majorBidi" w:hAnsiTheme="majorBidi" w:cstheme="majorBidi"/>
        </w:rPr>
        <w:t xml:space="preserve">anging </w:t>
      </w:r>
      <w:r w:rsidR="0085307F">
        <w:rPr>
          <w:rFonts w:asciiTheme="majorBidi" w:hAnsiTheme="majorBidi" w:cstheme="majorBidi"/>
        </w:rPr>
        <w:t>i</w:t>
      </w:r>
      <w:r w:rsidRPr="00792629">
        <w:rPr>
          <w:rFonts w:asciiTheme="majorBidi" w:hAnsiTheme="majorBidi" w:cstheme="majorBidi"/>
        </w:rPr>
        <w:t xml:space="preserve">n: If </w:t>
      </w:r>
      <w:r w:rsidR="0085307F">
        <w:rPr>
          <w:rFonts w:asciiTheme="majorBidi" w:hAnsiTheme="majorBidi" w:cstheme="majorBidi"/>
        </w:rPr>
        <w:t>t</w:t>
      </w:r>
      <w:r w:rsidRPr="00792629">
        <w:rPr>
          <w:rFonts w:asciiTheme="majorBidi" w:hAnsiTheme="majorBidi" w:cstheme="majorBidi"/>
        </w:rPr>
        <w:t xml:space="preserve">his </w:t>
      </w:r>
      <w:r w:rsidR="0085307F">
        <w:rPr>
          <w:rFonts w:asciiTheme="majorBidi" w:hAnsiTheme="majorBidi" w:cstheme="majorBidi"/>
        </w:rPr>
        <w:t>b</w:t>
      </w:r>
      <w:r w:rsidRPr="00792629">
        <w:rPr>
          <w:rFonts w:asciiTheme="majorBidi" w:hAnsiTheme="majorBidi" w:cstheme="majorBidi"/>
        </w:rPr>
        <w:t xml:space="preserve">e </w:t>
      </w:r>
      <w:r w:rsidR="0085307F">
        <w:rPr>
          <w:rFonts w:asciiTheme="majorBidi" w:hAnsiTheme="majorBidi" w:cstheme="majorBidi"/>
        </w:rPr>
        <w:t>t</w:t>
      </w:r>
      <w:r w:rsidRPr="00792629">
        <w:rPr>
          <w:rFonts w:asciiTheme="majorBidi" w:hAnsiTheme="majorBidi" w:cstheme="majorBidi"/>
        </w:rPr>
        <w:t xml:space="preserve">echnique, </w:t>
      </w:r>
      <w:r w:rsidR="0085307F">
        <w:rPr>
          <w:rFonts w:asciiTheme="majorBidi" w:hAnsiTheme="majorBidi" w:cstheme="majorBidi"/>
        </w:rPr>
        <w:t>m</w:t>
      </w:r>
      <w:r w:rsidRPr="00792629">
        <w:rPr>
          <w:rFonts w:asciiTheme="majorBidi" w:hAnsiTheme="majorBidi" w:cstheme="majorBidi"/>
        </w:rPr>
        <w:t xml:space="preserve">ake the </w:t>
      </w:r>
      <w:r w:rsidR="0085307F">
        <w:rPr>
          <w:rFonts w:asciiTheme="majorBidi" w:hAnsiTheme="majorBidi" w:cstheme="majorBidi"/>
        </w:rPr>
        <w:t>m</w:t>
      </w:r>
      <w:r w:rsidRPr="00792629">
        <w:rPr>
          <w:rFonts w:asciiTheme="majorBidi" w:hAnsiTheme="majorBidi" w:cstheme="majorBidi"/>
        </w:rPr>
        <w:t xml:space="preserve">ost of </w:t>
      </w:r>
      <w:r w:rsidR="0085307F">
        <w:rPr>
          <w:rFonts w:asciiTheme="majorBidi" w:hAnsiTheme="majorBidi" w:cstheme="majorBidi"/>
        </w:rPr>
        <w:t>i</w:t>
      </w:r>
      <w:r w:rsidRPr="00792629">
        <w:rPr>
          <w:rFonts w:asciiTheme="majorBidi" w:hAnsiTheme="majorBidi" w:cstheme="majorBidi"/>
        </w:rPr>
        <w:t>t</w:t>
      </w:r>
      <w:r w:rsidR="00B6215C" w:rsidRPr="00B6215C">
        <w:rPr>
          <w:rFonts w:asciiTheme="majorBidi" w:hAnsiTheme="majorBidi" w:cstheme="majorBidi"/>
        </w:rPr>
        <w:t>!</w:t>
      </w:r>
      <w:r w:rsidRPr="00792629">
        <w:rPr>
          <w:rFonts w:asciiTheme="majorBidi" w:hAnsiTheme="majorBidi" w:cstheme="majorBidi"/>
          <w:i/>
          <w:iCs/>
        </w:rPr>
        <w:t xml:space="preserve"> </w:t>
      </w:r>
      <w:proofErr w:type="gramStart"/>
      <w:r w:rsidRPr="00792629">
        <w:rPr>
          <w:rFonts w:asciiTheme="majorBidi" w:hAnsiTheme="majorBidi" w:cstheme="majorBidi"/>
          <w:i/>
          <w:iCs/>
        </w:rPr>
        <w:t>Psychoanalytic Inquiry, 32</w:t>
      </w:r>
      <w:r w:rsidRPr="00792629">
        <w:rPr>
          <w:rFonts w:asciiTheme="majorBidi" w:hAnsiTheme="majorBidi" w:cstheme="majorBidi"/>
        </w:rPr>
        <w:t>, 3</w:t>
      </w:r>
      <w:r w:rsidR="00672272">
        <w:rPr>
          <w:rFonts w:asciiTheme="majorBidi" w:hAnsiTheme="majorBidi" w:cstheme="majorBidi"/>
        </w:rPr>
        <w:sym w:font="Symbol" w:char="F02D"/>
      </w:r>
      <w:r w:rsidRPr="00792629">
        <w:rPr>
          <w:rFonts w:asciiTheme="majorBidi" w:hAnsiTheme="majorBidi" w:cstheme="majorBidi"/>
        </w:rPr>
        <w:t>7.</w:t>
      </w:r>
      <w:proofErr w:type="gramEnd"/>
    </w:p>
    <w:p w:rsidR="004C051B" w:rsidRDefault="000F5C14">
      <w:pPr>
        <w:bidi w:val="0"/>
        <w:spacing w:after="120"/>
        <w:ind w:left="567" w:hanging="567"/>
        <w:rPr>
          <w:rFonts w:asciiTheme="majorBidi" w:hAnsiTheme="majorBidi" w:cstheme="majorBidi"/>
        </w:rPr>
      </w:pPr>
      <w:proofErr w:type="gramStart"/>
      <w:r w:rsidRPr="00792629">
        <w:rPr>
          <w:rFonts w:asciiTheme="majorBidi" w:hAnsiTheme="majorBidi" w:cstheme="majorBidi"/>
        </w:rPr>
        <w:t>Brown, L.</w:t>
      </w:r>
      <w:r w:rsidR="00672272">
        <w:rPr>
          <w:rFonts w:asciiTheme="majorBidi" w:hAnsiTheme="majorBidi" w:cstheme="majorBidi"/>
        </w:rPr>
        <w:t xml:space="preserve"> </w:t>
      </w:r>
      <w:r w:rsidRPr="00792629">
        <w:rPr>
          <w:rFonts w:asciiTheme="majorBidi" w:hAnsiTheme="majorBidi" w:cstheme="majorBidi"/>
        </w:rPr>
        <w:t>J., &amp; Miller, M. (2002).</w:t>
      </w:r>
      <w:proofErr w:type="gramEnd"/>
      <w:r w:rsidRPr="00792629">
        <w:rPr>
          <w:rFonts w:asciiTheme="majorBidi" w:hAnsiTheme="majorBidi" w:cstheme="majorBidi"/>
        </w:rPr>
        <w:t xml:space="preserve"> The triadic intersubjective matrix in supervision: The use of disclosure to work through painful affects. </w:t>
      </w:r>
      <w:proofErr w:type="gramStart"/>
      <w:r w:rsidRPr="00792629">
        <w:rPr>
          <w:rFonts w:asciiTheme="majorBidi" w:hAnsiTheme="majorBidi" w:cstheme="majorBidi"/>
          <w:i/>
          <w:iCs/>
        </w:rPr>
        <w:t>International Journal of Psycho-Analysis, 83</w:t>
      </w:r>
      <w:r w:rsidRPr="00792629">
        <w:rPr>
          <w:rFonts w:asciiTheme="majorBidi" w:hAnsiTheme="majorBidi" w:cstheme="majorBidi"/>
        </w:rPr>
        <w:t>, 811</w:t>
      </w:r>
      <w:r w:rsidR="00672272">
        <w:rPr>
          <w:rFonts w:asciiTheme="majorBidi" w:hAnsiTheme="majorBidi" w:cstheme="majorBidi"/>
        </w:rPr>
        <w:sym w:font="Symbol" w:char="F02D"/>
      </w:r>
      <w:r w:rsidRPr="00792629">
        <w:rPr>
          <w:rFonts w:asciiTheme="majorBidi" w:hAnsiTheme="majorBidi" w:cstheme="majorBidi"/>
        </w:rPr>
        <w:t>823.</w:t>
      </w:r>
      <w:proofErr w:type="gramEnd"/>
    </w:p>
    <w:p w:rsidR="004C051B" w:rsidRDefault="000F5C14">
      <w:pPr>
        <w:bidi w:val="0"/>
        <w:spacing w:after="120"/>
        <w:ind w:left="567" w:hanging="567"/>
        <w:rPr>
          <w:rFonts w:asciiTheme="majorBidi" w:hAnsiTheme="majorBidi" w:cstheme="majorBidi"/>
        </w:rPr>
      </w:pPr>
      <w:proofErr w:type="spellStart"/>
      <w:r w:rsidRPr="00792629">
        <w:rPr>
          <w:rFonts w:asciiTheme="majorBidi" w:hAnsiTheme="majorBidi" w:cstheme="majorBidi"/>
        </w:rPr>
        <w:lastRenderedPageBreak/>
        <w:t>Cassorla</w:t>
      </w:r>
      <w:proofErr w:type="spellEnd"/>
      <w:r w:rsidRPr="00792629">
        <w:rPr>
          <w:rFonts w:asciiTheme="majorBidi" w:hAnsiTheme="majorBidi" w:cstheme="majorBidi"/>
        </w:rPr>
        <w:t>, R.</w:t>
      </w:r>
      <w:r w:rsidR="009E3290">
        <w:rPr>
          <w:rFonts w:asciiTheme="majorBidi" w:hAnsiTheme="majorBidi" w:cstheme="majorBidi"/>
        </w:rPr>
        <w:t xml:space="preserve"> </w:t>
      </w:r>
      <w:r w:rsidRPr="00792629">
        <w:rPr>
          <w:rFonts w:asciiTheme="majorBidi" w:hAnsiTheme="majorBidi" w:cstheme="majorBidi"/>
        </w:rPr>
        <w:t xml:space="preserve">M. (2001). Acute enactment as a ‘resource’ in disclosing </w:t>
      </w:r>
      <w:proofErr w:type="gramStart"/>
      <w:r w:rsidRPr="00792629">
        <w:rPr>
          <w:rFonts w:asciiTheme="majorBidi" w:hAnsiTheme="majorBidi" w:cstheme="majorBidi"/>
        </w:rPr>
        <w:t>a collusion</w:t>
      </w:r>
      <w:proofErr w:type="gramEnd"/>
      <w:r w:rsidRPr="00792629">
        <w:rPr>
          <w:rFonts w:asciiTheme="majorBidi" w:hAnsiTheme="majorBidi" w:cstheme="majorBidi"/>
        </w:rPr>
        <w:t xml:space="preserve"> between the analytical dyad. </w:t>
      </w:r>
      <w:proofErr w:type="gramStart"/>
      <w:r w:rsidRPr="00792629">
        <w:rPr>
          <w:rFonts w:asciiTheme="majorBidi" w:hAnsiTheme="majorBidi" w:cstheme="majorBidi"/>
          <w:i/>
          <w:iCs/>
        </w:rPr>
        <w:t>International Journal of Psycho-Analysis, 82</w:t>
      </w:r>
      <w:r w:rsidRPr="00792629">
        <w:rPr>
          <w:rFonts w:asciiTheme="majorBidi" w:hAnsiTheme="majorBidi" w:cstheme="majorBidi"/>
        </w:rPr>
        <w:t>, 1155</w:t>
      </w:r>
      <w:r w:rsidR="009E3290">
        <w:rPr>
          <w:rFonts w:asciiTheme="majorBidi" w:hAnsiTheme="majorBidi" w:cstheme="majorBidi"/>
        </w:rPr>
        <w:sym w:font="Symbol" w:char="F02D"/>
      </w:r>
      <w:r w:rsidRPr="00792629">
        <w:rPr>
          <w:rFonts w:asciiTheme="majorBidi" w:hAnsiTheme="majorBidi" w:cstheme="majorBidi"/>
        </w:rPr>
        <w:t>1170.</w:t>
      </w:r>
      <w:proofErr w:type="gramEnd"/>
    </w:p>
    <w:p w:rsidR="004C051B" w:rsidRDefault="000F5C14">
      <w:pPr>
        <w:pStyle w:val="body"/>
        <w:spacing w:before="0" w:beforeAutospacing="0" w:after="120" w:afterAutospacing="0" w:line="360" w:lineRule="auto"/>
        <w:ind w:left="567" w:hanging="567"/>
        <w:rPr>
          <w:rFonts w:asciiTheme="majorBidi" w:hAnsiTheme="majorBidi" w:cstheme="majorBidi"/>
        </w:rPr>
      </w:pPr>
      <w:r w:rsidRPr="00792629">
        <w:rPr>
          <w:rFonts w:asciiTheme="majorBidi" w:hAnsiTheme="majorBidi" w:cstheme="majorBidi"/>
        </w:rPr>
        <w:t>Coburn, W.</w:t>
      </w:r>
      <w:r w:rsidR="00D2766F">
        <w:rPr>
          <w:rFonts w:asciiTheme="majorBidi" w:hAnsiTheme="majorBidi" w:cstheme="majorBidi"/>
        </w:rPr>
        <w:t xml:space="preserve"> </w:t>
      </w:r>
      <w:r w:rsidRPr="00792629">
        <w:rPr>
          <w:rFonts w:asciiTheme="majorBidi" w:hAnsiTheme="majorBidi" w:cstheme="majorBidi"/>
        </w:rPr>
        <w:t xml:space="preserve">J. (2002). A world of systems: The role of systemic patterns of experience in the therapeutic process. </w:t>
      </w:r>
      <w:proofErr w:type="gramStart"/>
      <w:r w:rsidRPr="00792629">
        <w:rPr>
          <w:rFonts w:asciiTheme="majorBidi" w:hAnsiTheme="majorBidi" w:cstheme="majorBidi"/>
          <w:i/>
          <w:iCs/>
        </w:rPr>
        <w:t>Psychoanalytic Inquiry, 22</w:t>
      </w:r>
      <w:r w:rsidRPr="00792629">
        <w:rPr>
          <w:rFonts w:asciiTheme="majorBidi" w:hAnsiTheme="majorBidi" w:cstheme="majorBidi"/>
        </w:rPr>
        <w:t>, 655</w:t>
      </w:r>
      <w:r w:rsidR="00D2766F">
        <w:rPr>
          <w:rFonts w:asciiTheme="majorBidi" w:hAnsiTheme="majorBidi" w:cstheme="majorBidi"/>
        </w:rPr>
        <w:sym w:font="Symbol" w:char="F02D"/>
      </w:r>
      <w:r w:rsidRPr="00792629">
        <w:rPr>
          <w:rFonts w:asciiTheme="majorBidi" w:hAnsiTheme="majorBidi" w:cstheme="majorBidi"/>
        </w:rPr>
        <w:t>677.</w:t>
      </w:r>
      <w:proofErr w:type="gramEnd"/>
    </w:p>
    <w:p w:rsidR="004C051B" w:rsidRDefault="000F5C14">
      <w:pPr>
        <w:bidi w:val="0"/>
        <w:spacing w:after="120"/>
        <w:ind w:left="567" w:hanging="567"/>
        <w:rPr>
          <w:rFonts w:asciiTheme="majorBidi" w:hAnsiTheme="majorBidi" w:cstheme="majorBidi"/>
        </w:rPr>
      </w:pPr>
      <w:r w:rsidRPr="00792629">
        <w:rPr>
          <w:rFonts w:asciiTheme="majorBidi" w:hAnsiTheme="majorBidi" w:cstheme="majorBidi"/>
        </w:rPr>
        <w:t xml:space="preserve">Crowell, M.G. (2007). </w:t>
      </w:r>
      <w:proofErr w:type="gramStart"/>
      <w:r w:rsidRPr="00792629">
        <w:rPr>
          <w:rFonts w:asciiTheme="majorBidi" w:hAnsiTheme="majorBidi" w:cstheme="majorBidi"/>
        </w:rPr>
        <w:t xml:space="preserve">Some </w:t>
      </w:r>
      <w:r w:rsidR="00791CCE">
        <w:rPr>
          <w:rFonts w:asciiTheme="majorBidi" w:hAnsiTheme="majorBidi" w:cstheme="majorBidi"/>
        </w:rPr>
        <w:t>t</w:t>
      </w:r>
      <w:r w:rsidR="00791CCE" w:rsidRPr="00792629">
        <w:rPr>
          <w:rFonts w:asciiTheme="majorBidi" w:hAnsiTheme="majorBidi" w:cstheme="majorBidi"/>
        </w:rPr>
        <w:t xml:space="preserve">houghts </w:t>
      </w:r>
      <w:r w:rsidRPr="00792629">
        <w:rPr>
          <w:rFonts w:asciiTheme="majorBidi" w:hAnsiTheme="majorBidi" w:cstheme="majorBidi"/>
        </w:rPr>
        <w:t>on the countertransference resistance of the psychoanalytic supervisor.</w:t>
      </w:r>
      <w:proofErr w:type="gramEnd"/>
      <w:r w:rsidRPr="00792629">
        <w:rPr>
          <w:rFonts w:asciiTheme="majorBidi" w:hAnsiTheme="majorBidi" w:cstheme="majorBidi"/>
        </w:rPr>
        <w:t xml:space="preserve"> </w:t>
      </w:r>
      <w:proofErr w:type="gramStart"/>
      <w:r w:rsidRPr="00792629">
        <w:rPr>
          <w:rFonts w:asciiTheme="majorBidi" w:hAnsiTheme="majorBidi" w:cstheme="majorBidi"/>
          <w:i/>
          <w:iCs/>
        </w:rPr>
        <w:t>Modern Psychoanalysis</w:t>
      </w:r>
      <w:r w:rsidRPr="00792629">
        <w:rPr>
          <w:rFonts w:asciiTheme="majorBidi" w:hAnsiTheme="majorBidi" w:cstheme="majorBidi"/>
        </w:rPr>
        <w:t xml:space="preserve">, </w:t>
      </w:r>
      <w:r w:rsidRPr="00792629">
        <w:rPr>
          <w:rFonts w:asciiTheme="majorBidi" w:hAnsiTheme="majorBidi" w:cstheme="majorBidi"/>
          <w:i/>
          <w:iCs/>
        </w:rPr>
        <w:t>32</w:t>
      </w:r>
      <w:r w:rsidRPr="00792629">
        <w:rPr>
          <w:rFonts w:asciiTheme="majorBidi" w:hAnsiTheme="majorBidi" w:cstheme="majorBidi"/>
        </w:rPr>
        <w:t>, 1</w:t>
      </w:r>
      <w:r w:rsidR="000871B0">
        <w:rPr>
          <w:rFonts w:asciiTheme="majorBidi" w:hAnsiTheme="majorBidi" w:cstheme="majorBidi"/>
        </w:rPr>
        <w:sym w:font="Symbol" w:char="F02D"/>
      </w:r>
      <w:r w:rsidRPr="00792629">
        <w:rPr>
          <w:rFonts w:asciiTheme="majorBidi" w:hAnsiTheme="majorBidi" w:cstheme="majorBidi"/>
        </w:rPr>
        <w:t>10.</w:t>
      </w:r>
      <w:proofErr w:type="gramEnd"/>
    </w:p>
    <w:p w:rsidR="004C051B" w:rsidRDefault="000F5C14">
      <w:pPr>
        <w:pStyle w:val="heading"/>
        <w:spacing w:after="120" w:line="360" w:lineRule="auto"/>
        <w:rPr>
          <w:rFonts w:asciiTheme="majorBidi" w:hAnsiTheme="majorBidi" w:cstheme="majorBidi"/>
          <w:sz w:val="24"/>
          <w:szCs w:val="24"/>
        </w:rPr>
      </w:pPr>
      <w:r w:rsidRPr="00792629">
        <w:rPr>
          <w:rFonts w:asciiTheme="majorBidi" w:hAnsiTheme="majorBidi" w:cstheme="majorBidi"/>
          <w:sz w:val="24"/>
          <w:szCs w:val="24"/>
        </w:rPr>
        <w:t>Davies, J.</w:t>
      </w:r>
      <w:r w:rsidR="00904F2F">
        <w:rPr>
          <w:rFonts w:asciiTheme="majorBidi" w:hAnsiTheme="majorBidi" w:cstheme="majorBidi"/>
          <w:sz w:val="24"/>
          <w:szCs w:val="24"/>
        </w:rPr>
        <w:t xml:space="preserve"> </w:t>
      </w:r>
      <w:r w:rsidRPr="00792629">
        <w:rPr>
          <w:rFonts w:asciiTheme="majorBidi" w:hAnsiTheme="majorBidi" w:cstheme="majorBidi"/>
          <w:sz w:val="24"/>
          <w:szCs w:val="24"/>
        </w:rPr>
        <w:t xml:space="preserve">M. (2004). Reply to commentaries. </w:t>
      </w:r>
      <w:proofErr w:type="gramStart"/>
      <w:r w:rsidRPr="00792629">
        <w:rPr>
          <w:rFonts w:asciiTheme="majorBidi" w:hAnsiTheme="majorBidi" w:cstheme="majorBidi"/>
          <w:i/>
          <w:iCs/>
          <w:sz w:val="24"/>
          <w:szCs w:val="24"/>
        </w:rPr>
        <w:t>Psychoanalytic Dial</w:t>
      </w:r>
      <w:r w:rsidRPr="00792629">
        <w:rPr>
          <w:rFonts w:asciiTheme="majorBidi" w:hAnsiTheme="majorBidi" w:cstheme="majorBidi"/>
          <w:sz w:val="24"/>
          <w:szCs w:val="24"/>
        </w:rPr>
        <w:t xml:space="preserve">ogues, </w:t>
      </w:r>
      <w:r w:rsidRPr="00792629">
        <w:rPr>
          <w:rFonts w:asciiTheme="majorBidi" w:hAnsiTheme="majorBidi" w:cstheme="majorBidi"/>
          <w:i/>
          <w:iCs/>
          <w:sz w:val="24"/>
          <w:szCs w:val="24"/>
        </w:rPr>
        <w:t>14</w:t>
      </w:r>
      <w:r w:rsidRPr="00792629">
        <w:rPr>
          <w:rFonts w:asciiTheme="majorBidi" w:hAnsiTheme="majorBidi" w:cstheme="majorBidi"/>
          <w:sz w:val="24"/>
          <w:szCs w:val="24"/>
        </w:rPr>
        <w:t>, 755</w:t>
      </w:r>
      <w:r w:rsidR="00904F2F">
        <w:rPr>
          <w:rFonts w:asciiTheme="majorBidi" w:hAnsiTheme="majorBidi" w:cstheme="majorBidi"/>
        </w:rPr>
        <w:sym w:font="Symbol" w:char="F02D"/>
      </w:r>
      <w:r w:rsidRPr="00792629">
        <w:rPr>
          <w:rFonts w:asciiTheme="majorBidi" w:hAnsiTheme="majorBidi" w:cstheme="majorBidi"/>
          <w:sz w:val="24"/>
          <w:szCs w:val="24"/>
        </w:rPr>
        <w:t>67.</w:t>
      </w:r>
      <w:proofErr w:type="gramEnd"/>
    </w:p>
    <w:p w:rsidR="004C051B" w:rsidRDefault="000F5C14">
      <w:pPr>
        <w:autoSpaceDE w:val="0"/>
        <w:autoSpaceDN w:val="0"/>
        <w:bidi w:val="0"/>
        <w:adjustRightInd w:val="0"/>
        <w:spacing w:after="120"/>
        <w:ind w:left="567"/>
        <w:rPr>
          <w:rFonts w:asciiTheme="majorBidi" w:hAnsiTheme="majorBidi" w:cstheme="majorBidi"/>
        </w:rPr>
      </w:pPr>
      <w:proofErr w:type="gramStart"/>
      <w:r w:rsidRPr="00792629">
        <w:rPr>
          <w:rFonts w:asciiTheme="majorBidi" w:hAnsiTheme="majorBidi" w:cstheme="majorBidi"/>
        </w:rPr>
        <w:t>dilemma</w:t>
      </w:r>
      <w:proofErr w:type="gramEnd"/>
      <w:r w:rsidRPr="00792629">
        <w:rPr>
          <w:rFonts w:asciiTheme="majorBidi" w:hAnsiTheme="majorBidi" w:cstheme="majorBidi"/>
        </w:rPr>
        <w:t xml:space="preserve">: Implications of a relational approach for social work supervision. </w:t>
      </w:r>
      <w:r w:rsidRPr="00792629">
        <w:rPr>
          <w:rFonts w:asciiTheme="majorBidi" w:hAnsiTheme="majorBidi" w:cstheme="majorBidi"/>
          <w:i/>
          <w:iCs/>
        </w:rPr>
        <w:t>Clinical Social Work Journal, 32</w:t>
      </w:r>
      <w:r w:rsidR="00B6215C" w:rsidRPr="00B6215C">
        <w:rPr>
          <w:rFonts w:asciiTheme="majorBidi" w:hAnsiTheme="majorBidi" w:cstheme="majorBidi"/>
        </w:rPr>
        <w:t>(4),</w:t>
      </w:r>
      <w:r w:rsidRPr="00792629">
        <w:rPr>
          <w:rFonts w:asciiTheme="majorBidi" w:hAnsiTheme="majorBidi" w:cstheme="majorBidi"/>
        </w:rPr>
        <w:t xml:space="preserve"> 431–449.</w:t>
      </w:r>
    </w:p>
    <w:p w:rsidR="004C051B" w:rsidRDefault="000F5C14">
      <w:pPr>
        <w:pStyle w:val="bibbib"/>
        <w:spacing w:before="0" w:after="120" w:line="360" w:lineRule="auto"/>
        <w:ind w:left="567" w:hanging="567"/>
        <w:rPr>
          <w:rFonts w:asciiTheme="majorBidi" w:hAnsiTheme="majorBidi" w:cstheme="majorBidi"/>
          <w:sz w:val="24"/>
          <w:szCs w:val="24"/>
        </w:rPr>
      </w:pPr>
      <w:proofErr w:type="spellStart"/>
      <w:r w:rsidRPr="00792629">
        <w:rPr>
          <w:rFonts w:asciiTheme="majorBidi" w:hAnsiTheme="majorBidi" w:cstheme="majorBidi"/>
          <w:sz w:val="24"/>
          <w:szCs w:val="24"/>
        </w:rPr>
        <w:t>Doehrman</w:t>
      </w:r>
      <w:proofErr w:type="spellEnd"/>
      <w:r w:rsidRPr="00792629">
        <w:rPr>
          <w:rFonts w:asciiTheme="majorBidi" w:hAnsiTheme="majorBidi" w:cstheme="majorBidi"/>
          <w:sz w:val="24"/>
          <w:szCs w:val="24"/>
        </w:rPr>
        <w:t xml:space="preserve">, M. J. G. (1976). Parallel processes in supervision and psychotherapy. </w:t>
      </w:r>
      <w:proofErr w:type="gramStart"/>
      <w:r w:rsidRPr="00792629">
        <w:rPr>
          <w:rFonts w:asciiTheme="majorBidi" w:hAnsiTheme="majorBidi" w:cstheme="majorBidi"/>
          <w:i/>
          <w:iCs/>
          <w:sz w:val="24"/>
          <w:szCs w:val="24"/>
        </w:rPr>
        <w:t>Bulletin of the Menninger Clin</w:t>
      </w:r>
      <w:r w:rsidRPr="00792629">
        <w:rPr>
          <w:rFonts w:asciiTheme="majorBidi" w:hAnsiTheme="majorBidi" w:cstheme="majorBidi"/>
          <w:sz w:val="24"/>
          <w:szCs w:val="24"/>
        </w:rPr>
        <w:t xml:space="preserve">ic, </w:t>
      </w:r>
      <w:r w:rsidRPr="00792629">
        <w:rPr>
          <w:rFonts w:asciiTheme="majorBidi" w:hAnsiTheme="majorBidi" w:cstheme="majorBidi"/>
          <w:i/>
          <w:iCs/>
          <w:sz w:val="24"/>
          <w:szCs w:val="24"/>
        </w:rPr>
        <w:t>40</w:t>
      </w:r>
      <w:r w:rsidRPr="00792629">
        <w:rPr>
          <w:rFonts w:asciiTheme="majorBidi" w:hAnsiTheme="majorBidi" w:cstheme="majorBidi"/>
          <w:sz w:val="24"/>
          <w:szCs w:val="24"/>
        </w:rPr>
        <w:t>, 9</w:t>
      </w:r>
      <w:r w:rsidR="005C6410">
        <w:rPr>
          <w:rFonts w:asciiTheme="majorBidi" w:hAnsiTheme="majorBidi" w:cstheme="majorBidi"/>
        </w:rPr>
        <w:sym w:font="Symbol" w:char="F02D"/>
      </w:r>
      <w:r w:rsidRPr="00792629">
        <w:rPr>
          <w:rFonts w:asciiTheme="majorBidi" w:hAnsiTheme="majorBidi" w:cstheme="majorBidi"/>
          <w:sz w:val="24"/>
          <w:szCs w:val="24"/>
        </w:rPr>
        <w:t>104.</w:t>
      </w:r>
      <w:proofErr w:type="gramEnd"/>
      <w:r w:rsidRPr="00792629">
        <w:rPr>
          <w:rFonts w:asciiTheme="majorBidi" w:hAnsiTheme="majorBidi" w:cstheme="majorBidi"/>
          <w:sz w:val="24"/>
          <w:szCs w:val="24"/>
        </w:rPr>
        <w:t xml:space="preserve"> </w:t>
      </w:r>
    </w:p>
    <w:p w:rsidR="004C051B" w:rsidRDefault="000F5C14">
      <w:pPr>
        <w:autoSpaceDE w:val="0"/>
        <w:autoSpaceDN w:val="0"/>
        <w:bidi w:val="0"/>
        <w:adjustRightInd w:val="0"/>
        <w:spacing w:after="120"/>
        <w:ind w:left="567" w:hanging="567"/>
        <w:rPr>
          <w:rFonts w:asciiTheme="majorBidi" w:hAnsiTheme="majorBidi" w:cstheme="majorBidi"/>
        </w:rPr>
      </w:pPr>
      <w:proofErr w:type="spellStart"/>
      <w:proofErr w:type="gramStart"/>
      <w:r w:rsidRPr="00792629">
        <w:rPr>
          <w:rFonts w:asciiTheme="majorBidi" w:hAnsiTheme="majorBidi" w:cstheme="majorBidi"/>
        </w:rPr>
        <w:t>Frawley</w:t>
      </w:r>
      <w:proofErr w:type="spellEnd"/>
      <w:r w:rsidRPr="00792629">
        <w:rPr>
          <w:rFonts w:asciiTheme="majorBidi" w:hAnsiTheme="majorBidi" w:cstheme="majorBidi"/>
        </w:rPr>
        <w:t xml:space="preserve">-O’Dea, M. G., &amp; </w:t>
      </w:r>
      <w:proofErr w:type="spellStart"/>
      <w:r w:rsidRPr="00792629">
        <w:rPr>
          <w:rFonts w:asciiTheme="majorBidi" w:hAnsiTheme="majorBidi" w:cstheme="majorBidi"/>
        </w:rPr>
        <w:t>Sarnat</w:t>
      </w:r>
      <w:proofErr w:type="spellEnd"/>
      <w:r w:rsidRPr="00792629">
        <w:rPr>
          <w:rFonts w:asciiTheme="majorBidi" w:hAnsiTheme="majorBidi" w:cstheme="majorBidi"/>
        </w:rPr>
        <w:t>, J. E. (2001).</w:t>
      </w:r>
      <w:proofErr w:type="gramEnd"/>
      <w:r w:rsidRPr="00792629">
        <w:rPr>
          <w:rFonts w:asciiTheme="majorBidi" w:hAnsiTheme="majorBidi" w:cstheme="majorBidi"/>
        </w:rPr>
        <w:t xml:space="preserve"> </w:t>
      </w:r>
      <w:r w:rsidRPr="00792629">
        <w:rPr>
          <w:rFonts w:asciiTheme="majorBidi" w:hAnsiTheme="majorBidi" w:cstheme="majorBidi"/>
          <w:i/>
          <w:iCs/>
        </w:rPr>
        <w:t>The supervisory relationship: A contemporary psychodynamic approach</w:t>
      </w:r>
      <w:r w:rsidRPr="00792629">
        <w:rPr>
          <w:rFonts w:asciiTheme="majorBidi" w:hAnsiTheme="majorBidi" w:cstheme="majorBidi"/>
        </w:rPr>
        <w:t>. New York: Guilford Press</w:t>
      </w:r>
      <w:r w:rsidR="00F02688">
        <w:rPr>
          <w:rFonts w:asciiTheme="majorBidi" w:hAnsiTheme="majorBidi" w:cstheme="majorBidi"/>
        </w:rPr>
        <w:t>.</w:t>
      </w:r>
      <w:r w:rsidRPr="00792629">
        <w:rPr>
          <w:rFonts w:asciiTheme="majorBidi" w:hAnsiTheme="majorBidi" w:cstheme="majorBidi"/>
        </w:rPr>
        <w:t xml:space="preserve"> </w:t>
      </w:r>
    </w:p>
    <w:p w:rsidR="004C051B" w:rsidRDefault="008B3A9B">
      <w:pPr>
        <w:autoSpaceDE w:val="0"/>
        <w:autoSpaceDN w:val="0"/>
        <w:bidi w:val="0"/>
        <w:adjustRightInd w:val="0"/>
        <w:spacing w:after="120"/>
        <w:ind w:left="567" w:hanging="567"/>
        <w:rPr>
          <w:rFonts w:asciiTheme="majorBidi" w:hAnsiTheme="majorBidi" w:cstheme="majorBidi"/>
        </w:rPr>
      </w:pPr>
      <w:proofErr w:type="spellStart"/>
      <w:proofErr w:type="gramStart"/>
      <w:r w:rsidRPr="00792629">
        <w:rPr>
          <w:rFonts w:asciiTheme="majorBidi" w:hAnsiTheme="majorBidi" w:cstheme="majorBidi"/>
        </w:rPr>
        <w:t>Frawley</w:t>
      </w:r>
      <w:proofErr w:type="spellEnd"/>
      <w:r w:rsidRPr="00792629">
        <w:rPr>
          <w:rFonts w:asciiTheme="majorBidi" w:hAnsiTheme="majorBidi" w:cstheme="majorBidi"/>
        </w:rPr>
        <w:t>-O’Dea, M. (2003).</w:t>
      </w:r>
      <w:proofErr w:type="gramEnd"/>
      <w:r w:rsidRPr="00792629">
        <w:rPr>
          <w:rFonts w:asciiTheme="majorBidi" w:hAnsiTheme="majorBidi" w:cstheme="majorBidi"/>
        </w:rPr>
        <w:t xml:space="preserve"> Supervision is a relationship too: A contemporary approach to psychoanalytic supervision. </w:t>
      </w:r>
      <w:r w:rsidRPr="00792629">
        <w:rPr>
          <w:rFonts w:asciiTheme="majorBidi" w:hAnsiTheme="majorBidi" w:cstheme="majorBidi"/>
          <w:i/>
          <w:iCs/>
        </w:rPr>
        <w:t>Psychoanalytic Dialogues, 13</w:t>
      </w:r>
      <w:r w:rsidRPr="00275DA6">
        <w:rPr>
          <w:rFonts w:asciiTheme="majorBidi" w:hAnsiTheme="majorBidi" w:cstheme="majorBidi"/>
        </w:rPr>
        <w:t>(3)</w:t>
      </w:r>
      <w:r w:rsidRPr="00F02688">
        <w:rPr>
          <w:rFonts w:asciiTheme="majorBidi" w:hAnsiTheme="majorBidi" w:cstheme="majorBidi"/>
        </w:rPr>
        <w:t>,</w:t>
      </w:r>
      <w:r w:rsidRPr="00792629">
        <w:rPr>
          <w:rFonts w:asciiTheme="majorBidi" w:hAnsiTheme="majorBidi" w:cstheme="majorBidi"/>
        </w:rPr>
        <w:t xml:space="preserve"> 355–366.</w:t>
      </w:r>
    </w:p>
    <w:p w:rsidR="004C051B" w:rsidRDefault="000F5C14">
      <w:pPr>
        <w:bidi w:val="0"/>
        <w:spacing w:after="120"/>
        <w:ind w:left="567" w:hanging="567"/>
        <w:rPr>
          <w:rFonts w:asciiTheme="majorBidi" w:eastAsia="Times New Roman" w:hAnsiTheme="majorBidi" w:cstheme="majorBidi"/>
          <w:rtl/>
        </w:rPr>
      </w:pPr>
      <w:proofErr w:type="spellStart"/>
      <w:proofErr w:type="gramStart"/>
      <w:r w:rsidRPr="00792629">
        <w:rPr>
          <w:rFonts w:asciiTheme="majorBidi" w:eastAsia="Times New Roman" w:hAnsiTheme="majorBidi" w:cstheme="majorBidi"/>
        </w:rPr>
        <w:t>Frayn</w:t>
      </w:r>
      <w:proofErr w:type="spellEnd"/>
      <w:r w:rsidRPr="00792629">
        <w:rPr>
          <w:rFonts w:asciiTheme="majorBidi" w:eastAsia="Times New Roman" w:hAnsiTheme="majorBidi" w:cstheme="majorBidi"/>
        </w:rPr>
        <w:t>, D.</w:t>
      </w:r>
      <w:r w:rsidR="00F02688">
        <w:rPr>
          <w:rFonts w:asciiTheme="majorBidi" w:eastAsia="Times New Roman" w:hAnsiTheme="majorBidi" w:cstheme="majorBidi"/>
        </w:rPr>
        <w:t xml:space="preserve"> </w:t>
      </w:r>
      <w:r w:rsidRPr="00792629">
        <w:rPr>
          <w:rFonts w:asciiTheme="majorBidi" w:eastAsia="Times New Roman" w:hAnsiTheme="majorBidi" w:cstheme="majorBidi"/>
        </w:rPr>
        <w:t>H. (1993).</w:t>
      </w:r>
      <w:proofErr w:type="gramEnd"/>
      <w:r w:rsidRPr="00792629">
        <w:rPr>
          <w:rFonts w:asciiTheme="majorBidi" w:eastAsia="Times New Roman" w:hAnsiTheme="majorBidi" w:cstheme="majorBidi"/>
        </w:rPr>
        <w:t xml:space="preserve"> </w:t>
      </w:r>
      <w:proofErr w:type="gramStart"/>
      <w:r w:rsidRPr="00792629">
        <w:rPr>
          <w:rFonts w:asciiTheme="majorBidi" w:eastAsia="Times New Roman" w:hAnsiTheme="majorBidi" w:cstheme="majorBidi"/>
        </w:rPr>
        <w:t xml:space="preserve">Contemporary </w:t>
      </w:r>
      <w:r w:rsidR="0085307F">
        <w:rPr>
          <w:rFonts w:asciiTheme="majorBidi" w:eastAsia="Times New Roman" w:hAnsiTheme="majorBidi" w:cstheme="majorBidi"/>
        </w:rPr>
        <w:t>c</w:t>
      </w:r>
      <w:r w:rsidRPr="00792629">
        <w:rPr>
          <w:rFonts w:asciiTheme="majorBidi" w:eastAsia="Times New Roman" w:hAnsiTheme="majorBidi" w:cstheme="majorBidi"/>
        </w:rPr>
        <w:t xml:space="preserve">onsiderations </w:t>
      </w:r>
      <w:r w:rsidR="0085307F">
        <w:rPr>
          <w:rFonts w:asciiTheme="majorBidi" w:eastAsia="Times New Roman" w:hAnsiTheme="majorBidi" w:cstheme="majorBidi"/>
        </w:rPr>
        <w:t>i</w:t>
      </w:r>
      <w:r w:rsidRPr="00792629">
        <w:rPr>
          <w:rFonts w:asciiTheme="majorBidi" w:eastAsia="Times New Roman" w:hAnsiTheme="majorBidi" w:cstheme="majorBidi"/>
        </w:rPr>
        <w:t xml:space="preserve">nfluencing </w:t>
      </w:r>
      <w:r w:rsidR="0085307F">
        <w:rPr>
          <w:rFonts w:asciiTheme="majorBidi" w:eastAsia="Times New Roman" w:hAnsiTheme="majorBidi" w:cstheme="majorBidi"/>
        </w:rPr>
        <w:t>p</w:t>
      </w:r>
      <w:r w:rsidRPr="00792629">
        <w:rPr>
          <w:rFonts w:asciiTheme="majorBidi" w:eastAsia="Times New Roman" w:hAnsiTheme="majorBidi" w:cstheme="majorBidi"/>
        </w:rPr>
        <w:t xml:space="preserve">sychoanalytic </w:t>
      </w:r>
      <w:r w:rsidR="0085307F">
        <w:rPr>
          <w:rFonts w:asciiTheme="majorBidi" w:eastAsia="Times New Roman" w:hAnsiTheme="majorBidi" w:cstheme="majorBidi"/>
        </w:rPr>
        <w:t>i</w:t>
      </w:r>
      <w:r w:rsidRPr="00792629">
        <w:rPr>
          <w:rFonts w:asciiTheme="majorBidi" w:eastAsia="Times New Roman" w:hAnsiTheme="majorBidi" w:cstheme="majorBidi"/>
        </w:rPr>
        <w:t>nterventions.</w:t>
      </w:r>
      <w:proofErr w:type="gramEnd"/>
      <w:r w:rsidRPr="00792629">
        <w:rPr>
          <w:rFonts w:asciiTheme="majorBidi" w:eastAsia="Times New Roman" w:hAnsiTheme="majorBidi" w:cstheme="majorBidi"/>
        </w:rPr>
        <w:t xml:space="preserve"> </w:t>
      </w:r>
      <w:proofErr w:type="gramStart"/>
      <w:r w:rsidRPr="00792629">
        <w:rPr>
          <w:rFonts w:asciiTheme="majorBidi" w:eastAsia="Times New Roman" w:hAnsiTheme="majorBidi" w:cstheme="majorBidi"/>
          <w:i/>
          <w:iCs/>
        </w:rPr>
        <w:t>Canadian Journal Psychoanalysis, 1</w:t>
      </w:r>
      <w:r w:rsidRPr="00792629">
        <w:rPr>
          <w:rFonts w:asciiTheme="majorBidi" w:eastAsia="Times New Roman" w:hAnsiTheme="majorBidi" w:cstheme="majorBidi"/>
        </w:rPr>
        <w:t>, 7</w:t>
      </w:r>
      <w:r w:rsidR="00F02688">
        <w:rPr>
          <w:rFonts w:asciiTheme="majorBidi" w:hAnsiTheme="majorBidi" w:cstheme="majorBidi"/>
        </w:rPr>
        <w:sym w:font="Symbol" w:char="F02D"/>
      </w:r>
      <w:r w:rsidRPr="00792629">
        <w:rPr>
          <w:rFonts w:asciiTheme="majorBidi" w:eastAsia="Times New Roman" w:hAnsiTheme="majorBidi" w:cstheme="majorBidi"/>
        </w:rPr>
        <w:t>25.</w:t>
      </w:r>
      <w:proofErr w:type="gramEnd"/>
    </w:p>
    <w:p w:rsidR="004C051B" w:rsidRDefault="000F5C14">
      <w:pPr>
        <w:bidi w:val="0"/>
        <w:spacing w:after="120"/>
        <w:ind w:left="567" w:hanging="567"/>
        <w:rPr>
          <w:rFonts w:asciiTheme="majorBidi" w:hAnsiTheme="majorBidi" w:cstheme="majorBidi"/>
          <w:rtl/>
        </w:rPr>
      </w:pPr>
      <w:r w:rsidRPr="00792629">
        <w:rPr>
          <w:rFonts w:asciiTheme="majorBidi" w:hAnsiTheme="majorBidi" w:cstheme="majorBidi"/>
        </w:rPr>
        <w:t xml:space="preserve">Freud, A. (1951). </w:t>
      </w:r>
      <w:proofErr w:type="gramStart"/>
      <w:r w:rsidRPr="00792629">
        <w:rPr>
          <w:rFonts w:asciiTheme="majorBidi" w:hAnsiTheme="majorBidi" w:cstheme="majorBidi"/>
        </w:rPr>
        <w:t>Observations on child development.</w:t>
      </w:r>
      <w:proofErr w:type="gramEnd"/>
      <w:r w:rsidRPr="00792629">
        <w:rPr>
          <w:rFonts w:asciiTheme="majorBidi" w:hAnsiTheme="majorBidi" w:cstheme="majorBidi"/>
        </w:rPr>
        <w:t xml:space="preserve"> </w:t>
      </w:r>
      <w:proofErr w:type="gramStart"/>
      <w:r w:rsidRPr="00792629">
        <w:rPr>
          <w:rFonts w:asciiTheme="majorBidi" w:hAnsiTheme="majorBidi" w:cstheme="majorBidi"/>
        </w:rPr>
        <w:t>In The Writings of Anna Freud, Vol. 4.</w:t>
      </w:r>
      <w:proofErr w:type="gramEnd"/>
      <w:r w:rsidRPr="00792629">
        <w:rPr>
          <w:rFonts w:asciiTheme="majorBidi" w:hAnsiTheme="majorBidi" w:cstheme="majorBidi"/>
        </w:rPr>
        <w:t xml:space="preserve"> New York: Int. Univ. Press, 1968</w:t>
      </w:r>
      <w:r w:rsidR="00AE694E">
        <w:rPr>
          <w:rFonts w:asciiTheme="majorBidi" w:hAnsiTheme="majorBidi" w:cstheme="majorBidi"/>
        </w:rPr>
        <w:t>.</w:t>
      </w:r>
    </w:p>
    <w:p w:rsidR="004C051B" w:rsidRDefault="000F5C14">
      <w:pPr>
        <w:bidi w:val="0"/>
        <w:spacing w:after="120"/>
        <w:rPr>
          <w:rFonts w:asciiTheme="majorBidi" w:eastAsia="Times New Roman" w:hAnsiTheme="majorBidi" w:cstheme="majorBidi"/>
        </w:rPr>
      </w:pPr>
      <w:r w:rsidRPr="00792629">
        <w:rPr>
          <w:rFonts w:asciiTheme="majorBidi" w:eastAsia="Times New Roman" w:hAnsiTheme="majorBidi" w:cstheme="majorBidi"/>
        </w:rPr>
        <w:t xml:space="preserve">Freud, A. (1968). Acting </w:t>
      </w:r>
      <w:proofErr w:type="gramStart"/>
      <w:r w:rsidR="003070CD">
        <w:rPr>
          <w:rFonts w:asciiTheme="majorBidi" w:eastAsia="Times New Roman" w:hAnsiTheme="majorBidi" w:cstheme="majorBidi"/>
        </w:rPr>
        <w:t>o</w:t>
      </w:r>
      <w:r w:rsidR="003070CD" w:rsidRPr="00792629">
        <w:rPr>
          <w:rFonts w:asciiTheme="majorBidi" w:eastAsia="Times New Roman" w:hAnsiTheme="majorBidi" w:cstheme="majorBidi"/>
        </w:rPr>
        <w:t>ut</w:t>
      </w:r>
      <w:r w:rsidR="003070CD" w:rsidRPr="00792629">
        <w:rPr>
          <w:rFonts w:asciiTheme="majorBidi" w:eastAsia="Times New Roman" w:hAnsiTheme="majorBidi" w:cstheme="majorBidi"/>
          <w:b/>
          <w:bCs/>
          <w:color w:val="FF0000"/>
        </w:rPr>
        <w:t xml:space="preserve"> </w:t>
      </w:r>
      <w:r w:rsidRPr="00792629">
        <w:rPr>
          <w:rFonts w:asciiTheme="majorBidi" w:eastAsia="Times New Roman" w:hAnsiTheme="majorBidi" w:cstheme="majorBidi"/>
        </w:rPr>
        <w:t>.</w:t>
      </w:r>
      <w:proofErr w:type="gramEnd"/>
      <w:r w:rsidRPr="00792629">
        <w:rPr>
          <w:rFonts w:asciiTheme="majorBidi" w:eastAsia="Times New Roman" w:hAnsiTheme="majorBidi" w:cstheme="majorBidi"/>
        </w:rPr>
        <w:t xml:space="preserve"> </w:t>
      </w:r>
      <w:proofErr w:type="gramStart"/>
      <w:r w:rsidRPr="00792629">
        <w:rPr>
          <w:rFonts w:asciiTheme="majorBidi" w:eastAsia="Times New Roman" w:hAnsiTheme="majorBidi" w:cstheme="majorBidi"/>
          <w:i/>
          <w:iCs/>
        </w:rPr>
        <w:t>International Journal of Psycho-Analysis</w:t>
      </w:r>
      <w:r w:rsidRPr="00792629">
        <w:rPr>
          <w:rFonts w:asciiTheme="majorBidi" w:eastAsia="Times New Roman" w:hAnsiTheme="majorBidi" w:cstheme="majorBidi"/>
        </w:rPr>
        <w:t xml:space="preserve">, </w:t>
      </w:r>
      <w:r w:rsidRPr="00792629">
        <w:rPr>
          <w:rFonts w:asciiTheme="majorBidi" w:eastAsia="Times New Roman" w:hAnsiTheme="majorBidi" w:cstheme="majorBidi"/>
          <w:i/>
          <w:iCs/>
        </w:rPr>
        <w:t>49</w:t>
      </w:r>
      <w:r w:rsidRPr="00792629">
        <w:rPr>
          <w:rFonts w:asciiTheme="majorBidi" w:eastAsia="Times New Roman" w:hAnsiTheme="majorBidi" w:cstheme="majorBidi"/>
        </w:rPr>
        <w:t>, 165</w:t>
      </w:r>
      <w:r w:rsidR="003070CD">
        <w:rPr>
          <w:rFonts w:asciiTheme="majorBidi" w:hAnsiTheme="majorBidi" w:cstheme="majorBidi"/>
        </w:rPr>
        <w:sym w:font="Symbol" w:char="F02D"/>
      </w:r>
      <w:r w:rsidRPr="00792629">
        <w:rPr>
          <w:rFonts w:asciiTheme="majorBidi" w:eastAsia="Times New Roman" w:hAnsiTheme="majorBidi" w:cstheme="majorBidi"/>
        </w:rPr>
        <w:t>170</w:t>
      </w:r>
      <w:r>
        <w:rPr>
          <w:rFonts w:asciiTheme="majorBidi" w:eastAsia="Times New Roman" w:hAnsiTheme="majorBidi" w:cstheme="majorBidi"/>
        </w:rPr>
        <w:t>.</w:t>
      </w:r>
      <w:proofErr w:type="gramEnd"/>
    </w:p>
    <w:p w:rsidR="004C051B" w:rsidRDefault="000F5C14">
      <w:pPr>
        <w:pStyle w:val="bibbib"/>
        <w:spacing w:before="0" w:after="120" w:line="360" w:lineRule="auto"/>
        <w:ind w:left="567" w:hanging="567"/>
        <w:rPr>
          <w:rFonts w:asciiTheme="majorBidi" w:hAnsiTheme="majorBidi" w:cstheme="majorBidi"/>
          <w:sz w:val="24"/>
          <w:szCs w:val="24"/>
        </w:rPr>
      </w:pPr>
      <w:proofErr w:type="spellStart"/>
      <w:r w:rsidRPr="00792629">
        <w:rPr>
          <w:rFonts w:asciiTheme="majorBidi" w:hAnsiTheme="majorBidi" w:cstheme="majorBidi"/>
          <w:sz w:val="24"/>
          <w:szCs w:val="24"/>
        </w:rPr>
        <w:t>Frijling-Schreuder</w:t>
      </w:r>
      <w:proofErr w:type="spellEnd"/>
      <w:r w:rsidRPr="00792629">
        <w:rPr>
          <w:rFonts w:asciiTheme="majorBidi" w:hAnsiTheme="majorBidi" w:cstheme="majorBidi"/>
          <w:sz w:val="24"/>
          <w:szCs w:val="24"/>
        </w:rPr>
        <w:t xml:space="preserve">, E.C. (1970). </w:t>
      </w:r>
      <w:proofErr w:type="gramStart"/>
      <w:r w:rsidRPr="00792629">
        <w:rPr>
          <w:rFonts w:asciiTheme="majorBidi" w:hAnsiTheme="majorBidi" w:cstheme="majorBidi"/>
          <w:sz w:val="24"/>
          <w:szCs w:val="24"/>
        </w:rPr>
        <w:t>On individual supervision.</w:t>
      </w:r>
      <w:proofErr w:type="gramEnd"/>
      <w:r w:rsidRPr="00792629">
        <w:rPr>
          <w:rFonts w:asciiTheme="majorBidi" w:hAnsiTheme="majorBidi" w:cstheme="majorBidi"/>
          <w:i/>
          <w:iCs/>
          <w:sz w:val="24"/>
          <w:szCs w:val="24"/>
        </w:rPr>
        <w:t xml:space="preserve"> </w:t>
      </w:r>
      <w:proofErr w:type="gramStart"/>
      <w:r w:rsidRPr="00792629">
        <w:rPr>
          <w:rFonts w:asciiTheme="majorBidi" w:hAnsiTheme="majorBidi" w:cstheme="majorBidi"/>
          <w:i/>
          <w:iCs/>
          <w:sz w:val="24"/>
          <w:szCs w:val="24"/>
        </w:rPr>
        <w:t>International Journal of Psycho-Analysis, 51</w:t>
      </w:r>
      <w:r w:rsidRPr="00792629">
        <w:rPr>
          <w:rFonts w:asciiTheme="majorBidi" w:hAnsiTheme="majorBidi" w:cstheme="majorBidi"/>
          <w:sz w:val="24"/>
          <w:szCs w:val="24"/>
        </w:rPr>
        <w:t>, 363</w:t>
      </w:r>
      <w:r w:rsidR="003070CD">
        <w:rPr>
          <w:rFonts w:asciiTheme="majorBidi" w:hAnsiTheme="majorBidi" w:cstheme="majorBidi"/>
        </w:rPr>
        <w:sym w:font="Symbol" w:char="F02D"/>
      </w:r>
      <w:r w:rsidRPr="00792629">
        <w:rPr>
          <w:rFonts w:asciiTheme="majorBidi" w:hAnsiTheme="majorBidi" w:cstheme="majorBidi"/>
          <w:sz w:val="24"/>
          <w:szCs w:val="24"/>
        </w:rPr>
        <w:t>370.</w:t>
      </w:r>
      <w:proofErr w:type="gramEnd"/>
    </w:p>
    <w:p w:rsidR="004C051B" w:rsidRDefault="000F5C14">
      <w:pPr>
        <w:autoSpaceDE w:val="0"/>
        <w:autoSpaceDN w:val="0"/>
        <w:bidi w:val="0"/>
        <w:adjustRightInd w:val="0"/>
        <w:spacing w:after="120"/>
        <w:ind w:left="567" w:hanging="567"/>
        <w:rPr>
          <w:rFonts w:asciiTheme="majorBidi" w:hAnsiTheme="majorBidi" w:cstheme="majorBidi"/>
        </w:rPr>
      </w:pPr>
      <w:proofErr w:type="spellStart"/>
      <w:proofErr w:type="gramStart"/>
      <w:r w:rsidRPr="00792629">
        <w:rPr>
          <w:rFonts w:asciiTheme="majorBidi" w:hAnsiTheme="majorBidi" w:cstheme="majorBidi"/>
        </w:rPr>
        <w:t>Ganzer</w:t>
      </w:r>
      <w:proofErr w:type="spellEnd"/>
      <w:r w:rsidRPr="00792629">
        <w:rPr>
          <w:rFonts w:asciiTheme="majorBidi" w:hAnsiTheme="majorBidi" w:cstheme="majorBidi"/>
        </w:rPr>
        <w:t>, C., &amp; Ornstein, E. (2004).</w:t>
      </w:r>
      <w:proofErr w:type="gramEnd"/>
      <w:r w:rsidRPr="00792629">
        <w:rPr>
          <w:rFonts w:asciiTheme="majorBidi" w:hAnsiTheme="majorBidi" w:cstheme="majorBidi"/>
        </w:rPr>
        <w:t xml:space="preserve"> Regression, self-disclosure, and </w:t>
      </w:r>
      <w:proofErr w:type="gramStart"/>
      <w:r w:rsidRPr="00792629">
        <w:rPr>
          <w:rFonts w:asciiTheme="majorBidi" w:hAnsiTheme="majorBidi" w:cstheme="majorBidi"/>
        </w:rPr>
        <w:t>the teach</w:t>
      </w:r>
      <w:proofErr w:type="gramEnd"/>
      <w:r w:rsidRPr="00792629">
        <w:rPr>
          <w:rFonts w:asciiTheme="majorBidi" w:hAnsiTheme="majorBidi" w:cstheme="majorBidi"/>
        </w:rPr>
        <w:t xml:space="preserve"> or treat </w:t>
      </w:r>
      <w:r w:rsidR="005F4BED">
        <w:rPr>
          <w:rFonts w:asciiTheme="majorBidi" w:hAnsiTheme="majorBidi" w:cstheme="majorBidi"/>
        </w:rPr>
        <w:t xml:space="preserve">dilemma. </w:t>
      </w:r>
      <w:proofErr w:type="gramStart"/>
      <w:r w:rsidRPr="00792629">
        <w:rPr>
          <w:rFonts w:asciiTheme="majorBidi" w:hAnsiTheme="majorBidi" w:cstheme="majorBidi"/>
          <w:i/>
          <w:iCs/>
        </w:rPr>
        <w:t>Clinical Social Work Journal</w:t>
      </w:r>
      <w:r w:rsidRPr="00792629">
        <w:rPr>
          <w:rFonts w:asciiTheme="majorBidi" w:hAnsiTheme="majorBidi" w:cstheme="majorBidi"/>
        </w:rPr>
        <w:t xml:space="preserve">, </w:t>
      </w:r>
      <w:r w:rsidR="00B6215C" w:rsidRPr="00B6215C">
        <w:rPr>
          <w:rFonts w:asciiTheme="majorBidi" w:hAnsiTheme="majorBidi" w:cstheme="majorBidi"/>
          <w:i/>
          <w:iCs/>
        </w:rPr>
        <w:t>32</w:t>
      </w:r>
      <w:r w:rsidRPr="00792629">
        <w:rPr>
          <w:rFonts w:asciiTheme="majorBidi" w:hAnsiTheme="majorBidi" w:cstheme="majorBidi"/>
        </w:rPr>
        <w:t>(4), 431</w:t>
      </w:r>
      <w:r w:rsidR="005F4BED">
        <w:rPr>
          <w:rFonts w:asciiTheme="majorBidi" w:hAnsiTheme="majorBidi" w:cstheme="majorBidi"/>
        </w:rPr>
        <w:sym w:font="Symbol" w:char="F02D"/>
      </w:r>
      <w:r w:rsidRPr="00792629">
        <w:rPr>
          <w:rFonts w:asciiTheme="majorBidi" w:hAnsiTheme="majorBidi" w:cstheme="majorBidi"/>
        </w:rPr>
        <w:t>449.</w:t>
      </w:r>
      <w:proofErr w:type="gramEnd"/>
      <w:r w:rsidRPr="00792629">
        <w:rPr>
          <w:rFonts w:asciiTheme="majorBidi" w:hAnsiTheme="majorBidi" w:cstheme="majorBidi"/>
        </w:rPr>
        <w:t xml:space="preserve">  </w:t>
      </w:r>
    </w:p>
    <w:p w:rsidR="004C051B" w:rsidRDefault="000F5C14">
      <w:pPr>
        <w:bidi w:val="0"/>
        <w:spacing w:after="120"/>
        <w:ind w:left="567" w:hanging="567"/>
        <w:rPr>
          <w:rFonts w:asciiTheme="majorBidi" w:eastAsia="Times New Roman" w:hAnsiTheme="majorBidi" w:cstheme="majorBidi"/>
        </w:rPr>
      </w:pPr>
      <w:proofErr w:type="spellStart"/>
      <w:r w:rsidRPr="00792629">
        <w:rPr>
          <w:rFonts w:asciiTheme="majorBidi" w:eastAsia="Times New Roman" w:hAnsiTheme="majorBidi" w:cstheme="majorBidi"/>
        </w:rPr>
        <w:t>Gediman</w:t>
      </w:r>
      <w:proofErr w:type="spellEnd"/>
      <w:r w:rsidRPr="00792629">
        <w:rPr>
          <w:rFonts w:asciiTheme="majorBidi" w:eastAsia="Times New Roman" w:hAnsiTheme="majorBidi" w:cstheme="majorBidi"/>
        </w:rPr>
        <w:t xml:space="preserve">, H.K. (2006). </w:t>
      </w:r>
      <w:proofErr w:type="gramStart"/>
      <w:r w:rsidRPr="00792629">
        <w:rPr>
          <w:rFonts w:asciiTheme="majorBidi" w:eastAsia="Times New Roman" w:hAnsiTheme="majorBidi" w:cstheme="majorBidi"/>
        </w:rPr>
        <w:t xml:space="preserve">Facilitating </w:t>
      </w:r>
      <w:r w:rsidR="0085307F">
        <w:rPr>
          <w:rFonts w:asciiTheme="majorBidi" w:eastAsia="Times New Roman" w:hAnsiTheme="majorBidi" w:cstheme="majorBidi"/>
        </w:rPr>
        <w:t>a</w:t>
      </w:r>
      <w:r w:rsidRPr="00792629">
        <w:rPr>
          <w:rFonts w:asciiTheme="majorBidi" w:eastAsia="Times New Roman" w:hAnsiTheme="majorBidi" w:cstheme="majorBidi"/>
        </w:rPr>
        <w:t xml:space="preserve">nalysis with </w:t>
      </w:r>
      <w:r w:rsidR="0085307F">
        <w:rPr>
          <w:rFonts w:asciiTheme="majorBidi" w:eastAsia="Times New Roman" w:hAnsiTheme="majorBidi" w:cstheme="majorBidi"/>
        </w:rPr>
        <w:t>i</w:t>
      </w:r>
      <w:r w:rsidRPr="00792629">
        <w:rPr>
          <w:rFonts w:asciiTheme="majorBidi" w:eastAsia="Times New Roman" w:hAnsiTheme="majorBidi" w:cstheme="majorBidi"/>
        </w:rPr>
        <w:t xml:space="preserve">mplicit and </w:t>
      </w:r>
      <w:r w:rsidR="0085307F">
        <w:rPr>
          <w:rFonts w:asciiTheme="majorBidi" w:eastAsia="Times New Roman" w:hAnsiTheme="majorBidi" w:cstheme="majorBidi"/>
        </w:rPr>
        <w:t>e</w:t>
      </w:r>
      <w:r w:rsidRPr="00792629">
        <w:rPr>
          <w:rFonts w:asciiTheme="majorBidi" w:eastAsia="Times New Roman" w:hAnsiTheme="majorBidi" w:cstheme="majorBidi"/>
        </w:rPr>
        <w:t xml:space="preserve">xplicit </w:t>
      </w:r>
      <w:r w:rsidR="0085307F">
        <w:rPr>
          <w:rFonts w:asciiTheme="majorBidi" w:eastAsia="Times New Roman" w:hAnsiTheme="majorBidi" w:cstheme="majorBidi"/>
        </w:rPr>
        <w:t>s</w:t>
      </w:r>
      <w:r w:rsidRPr="00792629">
        <w:rPr>
          <w:rFonts w:asciiTheme="majorBidi" w:eastAsia="Times New Roman" w:hAnsiTheme="majorBidi" w:cstheme="majorBidi"/>
        </w:rPr>
        <w:t>elf-</w:t>
      </w:r>
      <w:r w:rsidR="005F0400">
        <w:rPr>
          <w:rFonts w:asciiTheme="majorBidi" w:eastAsia="Times New Roman" w:hAnsiTheme="majorBidi" w:cstheme="majorBidi"/>
        </w:rPr>
        <w:t>d</w:t>
      </w:r>
      <w:r w:rsidRPr="00792629">
        <w:rPr>
          <w:rFonts w:asciiTheme="majorBidi" w:eastAsia="Times New Roman" w:hAnsiTheme="majorBidi" w:cstheme="majorBidi"/>
        </w:rPr>
        <w:t>isclosures.</w:t>
      </w:r>
      <w:proofErr w:type="gramEnd"/>
      <w:r w:rsidRPr="00792629">
        <w:rPr>
          <w:rFonts w:asciiTheme="majorBidi" w:eastAsia="Times New Roman" w:hAnsiTheme="majorBidi" w:cstheme="majorBidi"/>
        </w:rPr>
        <w:t xml:space="preserve"> </w:t>
      </w:r>
      <w:proofErr w:type="gramStart"/>
      <w:r w:rsidRPr="00792629">
        <w:rPr>
          <w:rFonts w:asciiTheme="majorBidi" w:eastAsia="Times New Roman" w:hAnsiTheme="majorBidi" w:cstheme="majorBidi"/>
          <w:i/>
          <w:iCs/>
        </w:rPr>
        <w:t>Psychoanalytic Dial</w:t>
      </w:r>
      <w:r w:rsidRPr="00792629">
        <w:rPr>
          <w:rFonts w:asciiTheme="majorBidi" w:eastAsia="Times New Roman" w:hAnsiTheme="majorBidi" w:cstheme="majorBidi"/>
        </w:rPr>
        <w:t xml:space="preserve">ogues, </w:t>
      </w:r>
      <w:r w:rsidR="00B6215C" w:rsidRPr="00B6215C">
        <w:rPr>
          <w:rFonts w:asciiTheme="majorBidi" w:eastAsia="Times New Roman" w:hAnsiTheme="majorBidi" w:cstheme="majorBidi"/>
          <w:i/>
          <w:iCs/>
        </w:rPr>
        <w:t>16</w:t>
      </w:r>
      <w:r w:rsidRPr="00792629">
        <w:rPr>
          <w:rFonts w:asciiTheme="majorBidi" w:eastAsia="Times New Roman" w:hAnsiTheme="majorBidi" w:cstheme="majorBidi"/>
        </w:rPr>
        <w:t>, 241</w:t>
      </w:r>
      <w:r w:rsidR="00E84D02">
        <w:rPr>
          <w:rFonts w:asciiTheme="majorBidi" w:hAnsiTheme="majorBidi" w:cstheme="majorBidi"/>
        </w:rPr>
        <w:sym w:font="Symbol" w:char="F02D"/>
      </w:r>
      <w:r w:rsidRPr="00792629">
        <w:rPr>
          <w:rFonts w:asciiTheme="majorBidi" w:eastAsia="Times New Roman" w:hAnsiTheme="majorBidi" w:cstheme="majorBidi"/>
        </w:rPr>
        <w:t>262.</w:t>
      </w:r>
      <w:proofErr w:type="gramEnd"/>
    </w:p>
    <w:p w:rsidR="004C051B" w:rsidRDefault="000F5C14">
      <w:pPr>
        <w:bidi w:val="0"/>
        <w:spacing w:after="120"/>
        <w:ind w:left="567" w:hanging="567"/>
        <w:rPr>
          <w:rFonts w:asciiTheme="majorBidi" w:hAnsiTheme="majorBidi" w:cstheme="majorBidi"/>
        </w:rPr>
      </w:pPr>
      <w:r w:rsidRPr="00792629">
        <w:rPr>
          <w:rFonts w:asciiTheme="majorBidi" w:hAnsiTheme="majorBidi" w:cstheme="majorBidi"/>
        </w:rPr>
        <w:lastRenderedPageBreak/>
        <w:t xml:space="preserve">Gee, H. (1996). </w:t>
      </w:r>
      <w:proofErr w:type="gramStart"/>
      <w:r w:rsidRPr="00792629">
        <w:rPr>
          <w:rFonts w:asciiTheme="majorBidi" w:hAnsiTheme="majorBidi" w:cstheme="majorBidi"/>
        </w:rPr>
        <w:t>Developing insight through supervision.</w:t>
      </w:r>
      <w:proofErr w:type="gramEnd"/>
      <w:r w:rsidRPr="00792629">
        <w:rPr>
          <w:rFonts w:asciiTheme="majorBidi" w:hAnsiTheme="majorBidi" w:cstheme="majorBidi"/>
        </w:rPr>
        <w:t xml:space="preserve"> </w:t>
      </w:r>
      <w:proofErr w:type="gramStart"/>
      <w:r w:rsidRPr="00792629">
        <w:rPr>
          <w:rFonts w:asciiTheme="majorBidi" w:hAnsiTheme="majorBidi" w:cstheme="majorBidi"/>
          <w:i/>
          <w:iCs/>
        </w:rPr>
        <w:t>J</w:t>
      </w:r>
      <w:r w:rsidR="00525217">
        <w:rPr>
          <w:rFonts w:asciiTheme="majorBidi" w:hAnsiTheme="majorBidi" w:cstheme="majorBidi"/>
          <w:i/>
          <w:iCs/>
        </w:rPr>
        <w:t>ournal of</w:t>
      </w:r>
      <w:r w:rsidR="00525217" w:rsidRPr="00792629">
        <w:rPr>
          <w:rFonts w:asciiTheme="majorBidi" w:hAnsiTheme="majorBidi" w:cstheme="majorBidi"/>
          <w:i/>
          <w:iCs/>
        </w:rPr>
        <w:t xml:space="preserve"> </w:t>
      </w:r>
      <w:r w:rsidRPr="00792629">
        <w:rPr>
          <w:rFonts w:asciiTheme="majorBidi" w:hAnsiTheme="majorBidi" w:cstheme="majorBidi"/>
          <w:i/>
          <w:iCs/>
        </w:rPr>
        <w:t>Anal</w:t>
      </w:r>
      <w:r w:rsidR="00525217">
        <w:rPr>
          <w:rFonts w:asciiTheme="majorBidi" w:hAnsiTheme="majorBidi" w:cstheme="majorBidi"/>
          <w:i/>
          <w:iCs/>
        </w:rPr>
        <w:t>ytic</w:t>
      </w:r>
      <w:r w:rsidR="00525217" w:rsidRPr="00792629">
        <w:rPr>
          <w:rFonts w:asciiTheme="majorBidi" w:hAnsiTheme="majorBidi" w:cstheme="majorBidi"/>
          <w:i/>
          <w:iCs/>
        </w:rPr>
        <w:t xml:space="preserve"> </w:t>
      </w:r>
      <w:r w:rsidRPr="00792629">
        <w:rPr>
          <w:rFonts w:asciiTheme="majorBidi" w:hAnsiTheme="majorBidi" w:cstheme="majorBidi"/>
          <w:i/>
          <w:iCs/>
        </w:rPr>
        <w:t>Psychol</w:t>
      </w:r>
      <w:r w:rsidR="00525217">
        <w:rPr>
          <w:rFonts w:asciiTheme="majorBidi" w:hAnsiTheme="majorBidi" w:cstheme="majorBidi"/>
          <w:i/>
          <w:iCs/>
        </w:rPr>
        <w:t>ogy,</w:t>
      </w:r>
      <w:r w:rsidR="00525217" w:rsidRPr="00792629">
        <w:rPr>
          <w:rFonts w:asciiTheme="majorBidi" w:hAnsiTheme="majorBidi" w:cstheme="majorBidi"/>
        </w:rPr>
        <w:t xml:space="preserve"> </w:t>
      </w:r>
      <w:r w:rsidR="00B6215C" w:rsidRPr="00B6215C">
        <w:rPr>
          <w:rFonts w:asciiTheme="majorBidi" w:hAnsiTheme="majorBidi" w:cstheme="majorBidi"/>
          <w:i/>
          <w:iCs/>
        </w:rPr>
        <w:t>41</w:t>
      </w:r>
      <w:r w:rsidR="00525217">
        <w:rPr>
          <w:rFonts w:asciiTheme="majorBidi" w:hAnsiTheme="majorBidi" w:cstheme="majorBidi"/>
        </w:rPr>
        <w:t xml:space="preserve">, </w:t>
      </w:r>
      <w:r w:rsidRPr="00792629">
        <w:rPr>
          <w:rFonts w:asciiTheme="majorBidi" w:hAnsiTheme="majorBidi" w:cstheme="majorBidi"/>
        </w:rPr>
        <w:t>529</w:t>
      </w:r>
      <w:r w:rsidR="00525217">
        <w:rPr>
          <w:rFonts w:asciiTheme="majorBidi" w:hAnsiTheme="majorBidi" w:cstheme="majorBidi"/>
        </w:rPr>
        <w:sym w:font="Symbol" w:char="F02D"/>
      </w:r>
      <w:r w:rsidRPr="00792629">
        <w:rPr>
          <w:rFonts w:asciiTheme="majorBidi" w:hAnsiTheme="majorBidi" w:cstheme="majorBidi"/>
        </w:rPr>
        <w:t>552.</w:t>
      </w:r>
      <w:proofErr w:type="gramEnd"/>
    </w:p>
    <w:p w:rsidR="004C051B" w:rsidRDefault="000F5C14">
      <w:pPr>
        <w:bidi w:val="0"/>
        <w:spacing w:after="120"/>
        <w:ind w:left="567" w:hanging="567"/>
        <w:rPr>
          <w:rFonts w:asciiTheme="majorBidi" w:hAnsiTheme="majorBidi" w:cstheme="majorBidi"/>
        </w:rPr>
      </w:pPr>
      <w:proofErr w:type="spellStart"/>
      <w:r w:rsidRPr="00792629">
        <w:rPr>
          <w:rFonts w:asciiTheme="majorBidi" w:hAnsiTheme="majorBidi" w:cstheme="majorBidi"/>
        </w:rPr>
        <w:t>Ginot</w:t>
      </w:r>
      <w:proofErr w:type="spellEnd"/>
      <w:r w:rsidRPr="00792629">
        <w:rPr>
          <w:rFonts w:asciiTheme="majorBidi" w:hAnsiTheme="majorBidi" w:cstheme="majorBidi"/>
        </w:rPr>
        <w:t xml:space="preserve">, E. (2001). </w:t>
      </w:r>
      <w:proofErr w:type="gramStart"/>
      <w:r w:rsidRPr="00792629">
        <w:rPr>
          <w:rFonts w:asciiTheme="majorBidi" w:hAnsiTheme="majorBidi" w:cstheme="majorBidi"/>
        </w:rPr>
        <w:t>The holding environment and intersubjectivity.</w:t>
      </w:r>
      <w:proofErr w:type="gramEnd"/>
      <w:r w:rsidRPr="00792629">
        <w:rPr>
          <w:rFonts w:asciiTheme="majorBidi" w:hAnsiTheme="majorBidi" w:cstheme="majorBidi"/>
        </w:rPr>
        <w:t xml:space="preserve"> </w:t>
      </w:r>
      <w:proofErr w:type="gramStart"/>
      <w:r w:rsidRPr="00792629">
        <w:rPr>
          <w:rFonts w:asciiTheme="majorBidi" w:hAnsiTheme="majorBidi" w:cstheme="majorBidi"/>
          <w:i/>
          <w:iCs/>
        </w:rPr>
        <w:t>Psychoanalytic Quarterly, 70</w:t>
      </w:r>
      <w:r w:rsidRPr="00792629">
        <w:rPr>
          <w:rFonts w:asciiTheme="majorBidi" w:hAnsiTheme="majorBidi" w:cstheme="majorBidi"/>
        </w:rPr>
        <w:t>, 417</w:t>
      </w:r>
      <w:r w:rsidR="00525217">
        <w:rPr>
          <w:rFonts w:asciiTheme="majorBidi" w:hAnsiTheme="majorBidi" w:cstheme="majorBidi"/>
        </w:rPr>
        <w:sym w:font="Symbol" w:char="F02D"/>
      </w:r>
      <w:r w:rsidRPr="00792629">
        <w:rPr>
          <w:rFonts w:asciiTheme="majorBidi" w:hAnsiTheme="majorBidi" w:cstheme="majorBidi"/>
        </w:rPr>
        <w:t>445.</w:t>
      </w:r>
      <w:proofErr w:type="gramEnd"/>
    </w:p>
    <w:p w:rsidR="004C051B" w:rsidRDefault="000F5C14" w:rsidP="00B60878">
      <w:pPr>
        <w:tabs>
          <w:tab w:val="right" w:pos="1985"/>
        </w:tabs>
        <w:bidi w:val="0"/>
        <w:spacing w:after="120"/>
        <w:ind w:left="567" w:hanging="567"/>
        <w:rPr>
          <w:rFonts w:asciiTheme="majorBidi" w:eastAsia="Times New Roman" w:hAnsiTheme="majorBidi" w:cstheme="majorBidi"/>
        </w:rPr>
      </w:pPr>
      <w:r w:rsidRPr="00792629">
        <w:rPr>
          <w:rFonts w:asciiTheme="majorBidi" w:eastAsia="Times New Roman" w:hAnsiTheme="majorBidi" w:cstheme="majorBidi"/>
        </w:rPr>
        <w:t xml:space="preserve">Goldberg, A. (1998). </w:t>
      </w:r>
      <w:proofErr w:type="spellStart"/>
      <w:proofErr w:type="gramStart"/>
      <w:r w:rsidRPr="00792629">
        <w:rPr>
          <w:rFonts w:asciiTheme="majorBidi" w:eastAsia="Times New Roman" w:hAnsiTheme="majorBidi" w:cstheme="majorBidi"/>
        </w:rPr>
        <w:t xml:space="preserve">Self </w:t>
      </w:r>
      <w:r w:rsidR="005F0400">
        <w:rPr>
          <w:rFonts w:asciiTheme="majorBidi" w:eastAsia="Times New Roman" w:hAnsiTheme="majorBidi" w:cstheme="majorBidi"/>
        </w:rPr>
        <w:t>p</w:t>
      </w:r>
      <w:r w:rsidRPr="00792629">
        <w:rPr>
          <w:rFonts w:asciiTheme="majorBidi" w:eastAsia="Times New Roman" w:hAnsiTheme="majorBidi" w:cstheme="majorBidi"/>
        </w:rPr>
        <w:t>sychology</w:t>
      </w:r>
      <w:proofErr w:type="spellEnd"/>
      <w:r w:rsidRPr="00792629">
        <w:rPr>
          <w:rFonts w:asciiTheme="majorBidi" w:eastAsia="Times New Roman" w:hAnsiTheme="majorBidi" w:cstheme="majorBidi"/>
        </w:rPr>
        <w:t xml:space="preserve"> </w:t>
      </w:r>
      <w:r w:rsidR="005F0400">
        <w:rPr>
          <w:rFonts w:asciiTheme="majorBidi" w:eastAsia="Times New Roman" w:hAnsiTheme="majorBidi" w:cstheme="majorBidi"/>
        </w:rPr>
        <w:t>s</w:t>
      </w:r>
      <w:r w:rsidRPr="00792629">
        <w:rPr>
          <w:rFonts w:asciiTheme="majorBidi" w:eastAsia="Times New Roman" w:hAnsiTheme="majorBidi" w:cstheme="majorBidi"/>
        </w:rPr>
        <w:t xml:space="preserve">ince </w:t>
      </w:r>
      <w:proofErr w:type="spellStart"/>
      <w:r w:rsidRPr="00792629">
        <w:rPr>
          <w:rFonts w:asciiTheme="majorBidi" w:eastAsia="Times New Roman" w:hAnsiTheme="majorBidi" w:cstheme="majorBidi"/>
        </w:rPr>
        <w:t>Kohut</w:t>
      </w:r>
      <w:proofErr w:type="spellEnd"/>
      <w:r w:rsidRPr="00792629">
        <w:rPr>
          <w:rFonts w:asciiTheme="majorBidi" w:eastAsia="Times New Roman" w:hAnsiTheme="majorBidi" w:cstheme="majorBidi"/>
        </w:rPr>
        <w:t>.</w:t>
      </w:r>
      <w:proofErr w:type="gramEnd"/>
      <w:r w:rsidRPr="00792629">
        <w:rPr>
          <w:rFonts w:asciiTheme="majorBidi" w:eastAsia="Times New Roman" w:hAnsiTheme="majorBidi" w:cstheme="majorBidi"/>
        </w:rPr>
        <w:t xml:space="preserve"> </w:t>
      </w:r>
      <w:proofErr w:type="gramStart"/>
      <w:r w:rsidRPr="00792629">
        <w:rPr>
          <w:rFonts w:asciiTheme="majorBidi" w:eastAsia="Times New Roman" w:hAnsiTheme="majorBidi" w:cstheme="majorBidi"/>
          <w:i/>
          <w:iCs/>
        </w:rPr>
        <w:t>Psychoanalytic Quarterly</w:t>
      </w:r>
      <w:r w:rsidRPr="00792629">
        <w:rPr>
          <w:rFonts w:asciiTheme="majorBidi" w:eastAsia="Times New Roman" w:hAnsiTheme="majorBidi" w:cstheme="majorBidi"/>
        </w:rPr>
        <w:t xml:space="preserve">, </w:t>
      </w:r>
      <w:r w:rsidR="00B6215C" w:rsidRPr="00B6215C">
        <w:rPr>
          <w:rFonts w:asciiTheme="majorBidi" w:eastAsia="Times New Roman" w:hAnsiTheme="majorBidi" w:cstheme="majorBidi"/>
          <w:i/>
          <w:iCs/>
        </w:rPr>
        <w:t>67</w:t>
      </w:r>
      <w:r w:rsidRPr="00792629">
        <w:rPr>
          <w:rFonts w:asciiTheme="majorBidi" w:eastAsia="Times New Roman" w:hAnsiTheme="majorBidi" w:cstheme="majorBidi"/>
        </w:rPr>
        <w:t>, 240</w:t>
      </w:r>
      <w:r w:rsidR="002B368F">
        <w:rPr>
          <w:rFonts w:asciiTheme="majorBidi" w:hAnsiTheme="majorBidi" w:cstheme="majorBidi"/>
        </w:rPr>
        <w:sym w:font="Symbol" w:char="F02D"/>
      </w:r>
      <w:r w:rsidRPr="00792629">
        <w:rPr>
          <w:rFonts w:asciiTheme="majorBidi" w:eastAsia="Times New Roman" w:hAnsiTheme="majorBidi" w:cstheme="majorBidi"/>
        </w:rPr>
        <w:t>255.</w:t>
      </w:r>
      <w:proofErr w:type="gramEnd"/>
    </w:p>
    <w:p w:rsidR="004C051B" w:rsidRDefault="000F5C14" w:rsidP="00B60878">
      <w:pPr>
        <w:tabs>
          <w:tab w:val="right" w:pos="1985"/>
        </w:tabs>
        <w:bidi w:val="0"/>
        <w:spacing w:after="120"/>
        <w:ind w:left="567" w:hanging="567"/>
        <w:rPr>
          <w:rFonts w:asciiTheme="majorBidi" w:hAnsiTheme="majorBidi" w:cstheme="majorBidi"/>
        </w:rPr>
      </w:pPr>
      <w:r w:rsidRPr="00792629">
        <w:rPr>
          <w:rFonts w:asciiTheme="majorBidi" w:hAnsiTheme="majorBidi" w:cstheme="majorBidi"/>
        </w:rPr>
        <w:t>Green, A</w:t>
      </w:r>
      <w:r w:rsidRPr="00792629">
        <w:rPr>
          <w:rFonts w:asciiTheme="majorBidi" w:hAnsiTheme="majorBidi" w:cstheme="majorBidi"/>
          <w:b/>
          <w:bCs/>
        </w:rPr>
        <w:t>.</w:t>
      </w:r>
      <w:r w:rsidRPr="00792629">
        <w:rPr>
          <w:rFonts w:asciiTheme="majorBidi" w:hAnsiTheme="majorBidi" w:cstheme="majorBidi"/>
        </w:rPr>
        <w:t xml:space="preserve"> (2004). </w:t>
      </w:r>
      <w:proofErr w:type="gramStart"/>
      <w:r w:rsidRPr="00792629">
        <w:rPr>
          <w:rFonts w:asciiTheme="majorBidi" w:hAnsiTheme="majorBidi" w:cstheme="majorBidi"/>
        </w:rPr>
        <w:t xml:space="preserve">Thirdness and </w:t>
      </w:r>
      <w:r w:rsidR="005F0400">
        <w:rPr>
          <w:rFonts w:asciiTheme="majorBidi" w:hAnsiTheme="majorBidi" w:cstheme="majorBidi"/>
        </w:rPr>
        <w:t>p</w:t>
      </w:r>
      <w:r w:rsidRPr="00792629">
        <w:rPr>
          <w:rFonts w:asciiTheme="majorBidi" w:hAnsiTheme="majorBidi" w:cstheme="majorBidi"/>
        </w:rPr>
        <w:t xml:space="preserve">sychoanalytic </w:t>
      </w:r>
      <w:r w:rsidR="005F0400">
        <w:rPr>
          <w:rFonts w:asciiTheme="majorBidi" w:hAnsiTheme="majorBidi" w:cstheme="majorBidi"/>
        </w:rPr>
        <w:t>c</w:t>
      </w:r>
      <w:r w:rsidRPr="00792629">
        <w:rPr>
          <w:rFonts w:asciiTheme="majorBidi" w:hAnsiTheme="majorBidi" w:cstheme="majorBidi"/>
        </w:rPr>
        <w:t>oncepts.</w:t>
      </w:r>
      <w:proofErr w:type="gramEnd"/>
      <w:r w:rsidRPr="00792629">
        <w:rPr>
          <w:rFonts w:asciiTheme="majorBidi" w:hAnsiTheme="majorBidi" w:cstheme="majorBidi"/>
        </w:rPr>
        <w:t xml:space="preserve"> </w:t>
      </w:r>
      <w:proofErr w:type="gramStart"/>
      <w:r w:rsidRPr="00792629">
        <w:rPr>
          <w:rFonts w:asciiTheme="majorBidi" w:hAnsiTheme="majorBidi" w:cstheme="majorBidi"/>
          <w:i/>
          <w:iCs/>
        </w:rPr>
        <w:t>Psychoanalytic Q</w:t>
      </w:r>
      <w:r w:rsidR="007D3C8B">
        <w:rPr>
          <w:rFonts w:asciiTheme="majorBidi" w:hAnsiTheme="majorBidi" w:cstheme="majorBidi"/>
          <w:i/>
          <w:iCs/>
        </w:rPr>
        <w:t>u</w:t>
      </w:r>
      <w:r w:rsidRPr="00792629">
        <w:rPr>
          <w:rFonts w:asciiTheme="majorBidi" w:hAnsiTheme="majorBidi" w:cstheme="majorBidi"/>
          <w:i/>
          <w:iCs/>
        </w:rPr>
        <w:t>arterly</w:t>
      </w:r>
      <w:r w:rsidRPr="00792629">
        <w:rPr>
          <w:rFonts w:asciiTheme="majorBidi" w:hAnsiTheme="majorBidi" w:cstheme="majorBidi"/>
        </w:rPr>
        <w:t xml:space="preserve">, </w:t>
      </w:r>
      <w:r w:rsidRPr="00792629">
        <w:rPr>
          <w:rFonts w:asciiTheme="majorBidi" w:hAnsiTheme="majorBidi" w:cstheme="majorBidi"/>
          <w:i/>
          <w:iCs/>
        </w:rPr>
        <w:t>73</w:t>
      </w:r>
      <w:r w:rsidRPr="00792629">
        <w:rPr>
          <w:rFonts w:asciiTheme="majorBidi" w:hAnsiTheme="majorBidi" w:cstheme="majorBidi"/>
        </w:rPr>
        <w:t>, 9</w:t>
      </w:r>
      <w:r w:rsidR="002B368F">
        <w:rPr>
          <w:rFonts w:asciiTheme="majorBidi" w:hAnsiTheme="majorBidi" w:cstheme="majorBidi"/>
        </w:rPr>
        <w:sym w:font="Symbol" w:char="F02D"/>
      </w:r>
      <w:r w:rsidRPr="00792629">
        <w:rPr>
          <w:rFonts w:asciiTheme="majorBidi" w:hAnsiTheme="majorBidi" w:cstheme="majorBidi"/>
        </w:rPr>
        <w:t>135.</w:t>
      </w:r>
      <w:proofErr w:type="gramEnd"/>
    </w:p>
    <w:p w:rsidR="004C051B" w:rsidRDefault="000F5C14" w:rsidP="00B60878">
      <w:pPr>
        <w:tabs>
          <w:tab w:val="right" w:pos="1985"/>
        </w:tabs>
        <w:bidi w:val="0"/>
        <w:spacing w:after="120"/>
        <w:ind w:left="567" w:hanging="567"/>
        <w:rPr>
          <w:rFonts w:asciiTheme="majorBidi" w:hAnsiTheme="majorBidi" w:cstheme="majorBidi"/>
        </w:rPr>
      </w:pPr>
      <w:r w:rsidRPr="00792629">
        <w:rPr>
          <w:rFonts w:asciiTheme="majorBidi" w:hAnsiTheme="majorBidi" w:cstheme="majorBidi"/>
        </w:rPr>
        <w:t xml:space="preserve">Hanoch, E. (2006). The </w:t>
      </w:r>
      <w:r w:rsidR="005F0400">
        <w:rPr>
          <w:rFonts w:asciiTheme="majorBidi" w:hAnsiTheme="majorBidi" w:cstheme="majorBidi"/>
        </w:rPr>
        <w:t>l</w:t>
      </w:r>
      <w:r w:rsidRPr="00792629">
        <w:rPr>
          <w:rFonts w:asciiTheme="majorBidi" w:hAnsiTheme="majorBidi" w:cstheme="majorBidi"/>
        </w:rPr>
        <w:t xml:space="preserve">oudness of the </w:t>
      </w:r>
      <w:r w:rsidR="005F0400">
        <w:rPr>
          <w:rFonts w:asciiTheme="majorBidi" w:hAnsiTheme="majorBidi" w:cstheme="majorBidi"/>
        </w:rPr>
        <w:t>u</w:t>
      </w:r>
      <w:r w:rsidRPr="00792629">
        <w:rPr>
          <w:rFonts w:asciiTheme="majorBidi" w:hAnsiTheme="majorBidi" w:cstheme="majorBidi"/>
        </w:rPr>
        <w:t xml:space="preserve">nspoken: Candidates' </w:t>
      </w:r>
      <w:r w:rsidR="005F0400">
        <w:rPr>
          <w:rFonts w:asciiTheme="majorBidi" w:hAnsiTheme="majorBidi" w:cstheme="majorBidi"/>
        </w:rPr>
        <w:t>a</w:t>
      </w:r>
      <w:r w:rsidRPr="00792629">
        <w:rPr>
          <w:rFonts w:asciiTheme="majorBidi" w:hAnsiTheme="majorBidi" w:cstheme="majorBidi"/>
        </w:rPr>
        <w:t xml:space="preserve">nxiety in </w:t>
      </w:r>
      <w:r w:rsidR="005F0400">
        <w:rPr>
          <w:rFonts w:asciiTheme="majorBidi" w:hAnsiTheme="majorBidi" w:cstheme="majorBidi"/>
        </w:rPr>
        <w:t>s</w:t>
      </w:r>
      <w:r w:rsidRPr="00792629">
        <w:rPr>
          <w:rFonts w:asciiTheme="majorBidi" w:hAnsiTheme="majorBidi" w:cstheme="majorBidi"/>
        </w:rPr>
        <w:t xml:space="preserve">upervision. </w:t>
      </w:r>
      <w:proofErr w:type="gramStart"/>
      <w:r w:rsidRPr="00792629">
        <w:rPr>
          <w:rFonts w:asciiTheme="majorBidi" w:hAnsiTheme="majorBidi" w:cstheme="majorBidi"/>
          <w:i/>
          <w:iCs/>
        </w:rPr>
        <w:t>Psychoanalytic Perspectives</w:t>
      </w:r>
      <w:r w:rsidRPr="00792629">
        <w:rPr>
          <w:rFonts w:asciiTheme="majorBidi" w:hAnsiTheme="majorBidi" w:cstheme="majorBidi"/>
        </w:rPr>
        <w:t>,</w:t>
      </w:r>
      <w:r w:rsidRPr="00792629">
        <w:rPr>
          <w:rFonts w:asciiTheme="majorBidi" w:hAnsiTheme="majorBidi" w:cstheme="majorBidi"/>
          <w:i/>
          <w:iCs/>
        </w:rPr>
        <w:t xml:space="preserve"> 3</w:t>
      </w:r>
      <w:r w:rsidRPr="00792629">
        <w:rPr>
          <w:rFonts w:asciiTheme="majorBidi" w:hAnsiTheme="majorBidi" w:cstheme="majorBidi"/>
        </w:rPr>
        <w:t>, 127</w:t>
      </w:r>
      <w:r w:rsidR="007D3C8B">
        <w:rPr>
          <w:rFonts w:asciiTheme="majorBidi" w:hAnsiTheme="majorBidi" w:cstheme="majorBidi"/>
        </w:rPr>
        <w:sym w:font="Symbol" w:char="F02D"/>
      </w:r>
      <w:r w:rsidRPr="00792629">
        <w:rPr>
          <w:rFonts w:asciiTheme="majorBidi" w:hAnsiTheme="majorBidi" w:cstheme="majorBidi"/>
        </w:rPr>
        <w:t>146.</w:t>
      </w:r>
      <w:proofErr w:type="gramEnd"/>
    </w:p>
    <w:p w:rsidR="004C051B" w:rsidRDefault="000F5C14" w:rsidP="00B60878">
      <w:pPr>
        <w:bidi w:val="0"/>
        <w:spacing w:after="120"/>
        <w:ind w:left="567" w:hanging="567"/>
        <w:rPr>
          <w:rFonts w:asciiTheme="majorBidi" w:hAnsiTheme="majorBidi" w:cstheme="majorBidi"/>
        </w:rPr>
      </w:pPr>
      <w:r w:rsidRPr="00792629">
        <w:rPr>
          <w:rFonts w:asciiTheme="majorBidi" w:hAnsiTheme="majorBidi" w:cstheme="majorBidi"/>
        </w:rPr>
        <w:t xml:space="preserve">Hirsch, I. (2002). </w:t>
      </w:r>
      <w:proofErr w:type="gramStart"/>
      <w:r w:rsidRPr="00792629">
        <w:rPr>
          <w:rFonts w:asciiTheme="majorBidi" w:hAnsiTheme="majorBidi" w:cstheme="majorBidi"/>
        </w:rPr>
        <w:t xml:space="preserve">Interpersonal </w:t>
      </w:r>
      <w:r w:rsidR="005F0400">
        <w:rPr>
          <w:rFonts w:asciiTheme="majorBidi" w:hAnsiTheme="majorBidi" w:cstheme="majorBidi"/>
        </w:rPr>
        <w:t>p</w:t>
      </w:r>
      <w:r w:rsidRPr="00792629">
        <w:rPr>
          <w:rFonts w:asciiTheme="majorBidi" w:hAnsiTheme="majorBidi" w:cstheme="majorBidi"/>
        </w:rPr>
        <w:t xml:space="preserve">sychoanalysis' </w:t>
      </w:r>
      <w:r w:rsidR="005F0400">
        <w:rPr>
          <w:rFonts w:asciiTheme="majorBidi" w:hAnsiTheme="majorBidi" w:cstheme="majorBidi"/>
        </w:rPr>
        <w:t>r</w:t>
      </w:r>
      <w:r w:rsidRPr="00792629">
        <w:rPr>
          <w:rFonts w:asciiTheme="majorBidi" w:hAnsiTheme="majorBidi" w:cstheme="majorBidi"/>
        </w:rPr>
        <w:t xml:space="preserve">adical </w:t>
      </w:r>
      <w:r w:rsidR="005F0400">
        <w:rPr>
          <w:rFonts w:asciiTheme="majorBidi" w:hAnsiTheme="majorBidi" w:cstheme="majorBidi"/>
        </w:rPr>
        <w:t>f</w:t>
      </w:r>
      <w:r w:rsidRPr="00792629">
        <w:rPr>
          <w:rFonts w:asciiTheme="majorBidi" w:hAnsiTheme="majorBidi" w:cstheme="majorBidi"/>
        </w:rPr>
        <w:t>açade.</w:t>
      </w:r>
      <w:proofErr w:type="gramEnd"/>
      <w:r w:rsidRPr="00792629">
        <w:rPr>
          <w:rFonts w:asciiTheme="majorBidi" w:hAnsiTheme="majorBidi" w:cstheme="majorBidi"/>
        </w:rPr>
        <w:t xml:space="preserve"> </w:t>
      </w:r>
      <w:proofErr w:type="gramStart"/>
      <w:r w:rsidRPr="00792629">
        <w:rPr>
          <w:rFonts w:asciiTheme="majorBidi" w:hAnsiTheme="majorBidi" w:cstheme="majorBidi"/>
          <w:i/>
          <w:iCs/>
        </w:rPr>
        <w:t>J</w:t>
      </w:r>
      <w:r w:rsidR="005F0400">
        <w:rPr>
          <w:rFonts w:asciiTheme="majorBidi" w:hAnsiTheme="majorBidi" w:cstheme="majorBidi"/>
          <w:i/>
          <w:iCs/>
        </w:rPr>
        <w:t>ournal of the</w:t>
      </w:r>
      <w:r w:rsidRPr="00792629">
        <w:rPr>
          <w:rFonts w:asciiTheme="majorBidi" w:hAnsiTheme="majorBidi" w:cstheme="majorBidi"/>
          <w:i/>
          <w:iCs/>
        </w:rPr>
        <w:t xml:space="preserve"> Am</w:t>
      </w:r>
      <w:r w:rsidR="005F0400">
        <w:rPr>
          <w:rFonts w:asciiTheme="majorBidi" w:hAnsiTheme="majorBidi" w:cstheme="majorBidi"/>
          <w:i/>
          <w:iCs/>
        </w:rPr>
        <w:t>erican</w:t>
      </w:r>
      <w:r w:rsidRPr="00792629">
        <w:rPr>
          <w:rFonts w:asciiTheme="majorBidi" w:hAnsiTheme="majorBidi" w:cstheme="majorBidi"/>
          <w:i/>
          <w:iCs/>
        </w:rPr>
        <w:t xml:space="preserve"> Acad</w:t>
      </w:r>
      <w:r w:rsidR="005F0400">
        <w:rPr>
          <w:rFonts w:asciiTheme="majorBidi" w:hAnsiTheme="majorBidi" w:cstheme="majorBidi"/>
          <w:i/>
          <w:iCs/>
        </w:rPr>
        <w:t>emy of</w:t>
      </w:r>
      <w:r w:rsidRPr="00792629">
        <w:rPr>
          <w:rFonts w:asciiTheme="majorBidi" w:hAnsiTheme="majorBidi" w:cstheme="majorBidi"/>
          <w:i/>
          <w:iCs/>
        </w:rPr>
        <w:t xml:space="preserve"> Psycho</w:t>
      </w:r>
      <w:r w:rsidR="005F0400">
        <w:rPr>
          <w:rFonts w:asciiTheme="majorBidi" w:hAnsiTheme="majorBidi" w:cstheme="majorBidi"/>
          <w:i/>
          <w:iCs/>
        </w:rPr>
        <w:t>d</w:t>
      </w:r>
      <w:r w:rsidRPr="00792629">
        <w:rPr>
          <w:rFonts w:asciiTheme="majorBidi" w:hAnsiTheme="majorBidi" w:cstheme="majorBidi"/>
          <w:i/>
          <w:iCs/>
        </w:rPr>
        <w:t>ynamic Psychiatry</w:t>
      </w:r>
      <w:r w:rsidRPr="00792629">
        <w:rPr>
          <w:rFonts w:asciiTheme="majorBidi" w:hAnsiTheme="majorBidi" w:cstheme="majorBidi"/>
        </w:rPr>
        <w:t xml:space="preserve">, </w:t>
      </w:r>
      <w:r w:rsidRPr="00792629">
        <w:rPr>
          <w:rFonts w:asciiTheme="majorBidi" w:hAnsiTheme="majorBidi" w:cstheme="majorBidi"/>
          <w:i/>
          <w:iCs/>
        </w:rPr>
        <w:t>30</w:t>
      </w:r>
      <w:r w:rsidRPr="00792629">
        <w:rPr>
          <w:rFonts w:asciiTheme="majorBidi" w:hAnsiTheme="majorBidi" w:cstheme="majorBidi"/>
        </w:rPr>
        <w:t>, 595</w:t>
      </w:r>
      <w:r w:rsidR="00040D27">
        <w:rPr>
          <w:rFonts w:asciiTheme="majorBidi" w:hAnsiTheme="majorBidi" w:cstheme="majorBidi"/>
        </w:rPr>
        <w:sym w:font="Symbol" w:char="F02D"/>
      </w:r>
      <w:r w:rsidRPr="00792629">
        <w:rPr>
          <w:rFonts w:asciiTheme="majorBidi" w:hAnsiTheme="majorBidi" w:cstheme="majorBidi"/>
        </w:rPr>
        <w:t>603.</w:t>
      </w:r>
      <w:proofErr w:type="gramEnd"/>
    </w:p>
    <w:p w:rsidR="00BC0D49" w:rsidRPr="00BC0D49" w:rsidRDefault="00BC0D49" w:rsidP="00BC0D49">
      <w:pPr>
        <w:bidi w:val="0"/>
        <w:spacing w:after="120"/>
        <w:ind w:left="567" w:hanging="567"/>
        <w:rPr>
          <w:rFonts w:asciiTheme="majorBidi" w:hAnsiTheme="majorBidi" w:cstheme="majorBidi"/>
        </w:rPr>
      </w:pPr>
      <w:r w:rsidRPr="00BC0D49">
        <w:rPr>
          <w:color w:val="000000"/>
          <w:shd w:val="clear" w:color="auto" w:fill="FFFFFF"/>
        </w:rPr>
        <w:t>Jaffe, L.</w:t>
      </w:r>
      <w:r w:rsidRPr="00BC0D49">
        <w:rPr>
          <w:rStyle w:val="apple-converted-space"/>
          <w:color w:val="000000"/>
          <w:shd w:val="clear" w:color="auto" w:fill="FFFFFF"/>
        </w:rPr>
        <w:t> </w:t>
      </w:r>
      <w:r w:rsidRPr="00BC0D49">
        <w:rPr>
          <w:color w:val="000000"/>
          <w:shd w:val="clear" w:color="auto" w:fill="FFFFFF"/>
        </w:rPr>
        <w:t xml:space="preserve">(2000). </w:t>
      </w:r>
      <w:proofErr w:type="gramStart"/>
      <w:r w:rsidRPr="00BC0D49">
        <w:rPr>
          <w:color w:val="000000"/>
          <w:shd w:val="clear" w:color="auto" w:fill="FFFFFF"/>
        </w:rPr>
        <w:t xml:space="preserve">Supervision as an </w:t>
      </w:r>
      <w:r>
        <w:rPr>
          <w:color w:val="000000"/>
          <w:shd w:val="clear" w:color="auto" w:fill="FFFFFF"/>
        </w:rPr>
        <w:t>i</w:t>
      </w:r>
      <w:r w:rsidRPr="00BC0D49">
        <w:rPr>
          <w:color w:val="000000"/>
          <w:shd w:val="clear" w:color="auto" w:fill="FFFFFF"/>
        </w:rPr>
        <w:t xml:space="preserve">ntersubjective </w:t>
      </w:r>
      <w:r>
        <w:rPr>
          <w:color w:val="000000"/>
          <w:shd w:val="clear" w:color="auto" w:fill="FFFFFF"/>
        </w:rPr>
        <w:t>p</w:t>
      </w:r>
      <w:r w:rsidRPr="00BC0D49">
        <w:rPr>
          <w:color w:val="000000"/>
          <w:shd w:val="clear" w:color="auto" w:fill="FFFFFF"/>
        </w:rPr>
        <w:t>rocess.</w:t>
      </w:r>
      <w:proofErr w:type="gramEnd"/>
      <w:r w:rsidRPr="00BC0D49">
        <w:rPr>
          <w:rStyle w:val="apple-converted-space"/>
          <w:color w:val="000000"/>
          <w:shd w:val="clear" w:color="auto" w:fill="FFFFFF"/>
        </w:rPr>
        <w:t> </w:t>
      </w:r>
      <w:r w:rsidRPr="00BC0D49">
        <w:rPr>
          <w:i/>
          <w:iCs/>
          <w:color w:val="000000"/>
          <w:shd w:val="clear" w:color="auto" w:fill="FFFFFF"/>
        </w:rPr>
        <w:t>J</w:t>
      </w:r>
      <w:r>
        <w:rPr>
          <w:i/>
          <w:iCs/>
          <w:color w:val="000000"/>
          <w:shd w:val="clear" w:color="auto" w:fill="FFFFFF"/>
        </w:rPr>
        <w:t>ournal of the</w:t>
      </w:r>
      <w:r w:rsidRPr="00BC0D49">
        <w:rPr>
          <w:i/>
          <w:iCs/>
          <w:color w:val="000000"/>
          <w:shd w:val="clear" w:color="auto" w:fill="FFFFFF"/>
        </w:rPr>
        <w:t xml:space="preserve"> Amer</w:t>
      </w:r>
      <w:r>
        <w:rPr>
          <w:i/>
          <w:iCs/>
          <w:color w:val="000000"/>
          <w:shd w:val="clear" w:color="auto" w:fill="FFFFFF"/>
        </w:rPr>
        <w:t>ican</w:t>
      </w:r>
      <w:r w:rsidRPr="00BC0D49">
        <w:rPr>
          <w:i/>
          <w:iCs/>
          <w:color w:val="000000"/>
          <w:shd w:val="clear" w:color="auto" w:fill="FFFFFF"/>
        </w:rPr>
        <w:t xml:space="preserve"> Psychoanal</w:t>
      </w:r>
      <w:r>
        <w:rPr>
          <w:i/>
          <w:iCs/>
          <w:color w:val="000000"/>
          <w:shd w:val="clear" w:color="auto" w:fill="FFFFFF"/>
        </w:rPr>
        <w:t>ytic</w:t>
      </w:r>
      <w:r w:rsidRPr="00BC0D49">
        <w:rPr>
          <w:i/>
          <w:iCs/>
          <w:color w:val="000000"/>
          <w:shd w:val="clear" w:color="auto" w:fill="FFFFFF"/>
        </w:rPr>
        <w:t xml:space="preserve"> Ass</w:t>
      </w:r>
      <w:r>
        <w:rPr>
          <w:i/>
          <w:iCs/>
          <w:color w:val="000000"/>
          <w:shd w:val="clear" w:color="auto" w:fill="FFFFFF"/>
        </w:rPr>
        <w:t>ociatio</w:t>
      </w:r>
      <w:r w:rsidRPr="00BC0D49">
        <w:rPr>
          <w:i/>
          <w:iCs/>
          <w:color w:val="000000"/>
          <w:shd w:val="clear" w:color="auto" w:fill="FFFFFF"/>
        </w:rPr>
        <w:t>n</w:t>
      </w:r>
      <w:r w:rsidRPr="00BC0D49">
        <w:rPr>
          <w:color w:val="000000"/>
          <w:shd w:val="clear" w:color="auto" w:fill="FFFFFF"/>
        </w:rPr>
        <w:t>,</w:t>
      </w:r>
      <w:r w:rsidRPr="00BC0D49">
        <w:rPr>
          <w:i/>
          <w:iCs/>
          <w:color w:val="000000"/>
          <w:shd w:val="clear" w:color="auto" w:fill="FFFFFF"/>
        </w:rPr>
        <w:t xml:space="preserve"> 48</w:t>
      </w:r>
      <w:r>
        <w:rPr>
          <w:color w:val="000000"/>
          <w:shd w:val="clear" w:color="auto" w:fill="FFFFFF"/>
        </w:rPr>
        <w:t xml:space="preserve">, </w:t>
      </w:r>
      <w:r w:rsidRPr="00BC0D49">
        <w:rPr>
          <w:color w:val="000000"/>
          <w:shd w:val="clear" w:color="auto" w:fill="FFFFFF"/>
        </w:rPr>
        <w:t>561-570</w:t>
      </w:r>
      <w:r>
        <w:rPr>
          <w:color w:val="000000"/>
          <w:shd w:val="clear" w:color="auto" w:fill="FFFFFF"/>
        </w:rPr>
        <w:t>.</w:t>
      </w:r>
    </w:p>
    <w:p w:rsidR="004C051B" w:rsidRDefault="000F5C14">
      <w:pPr>
        <w:bidi w:val="0"/>
        <w:spacing w:after="120"/>
        <w:ind w:left="567" w:hanging="567"/>
        <w:rPr>
          <w:rFonts w:asciiTheme="majorBidi" w:hAnsiTheme="majorBidi" w:cstheme="majorBidi"/>
          <w:rtl/>
        </w:rPr>
      </w:pPr>
      <w:r w:rsidRPr="00792629">
        <w:rPr>
          <w:rFonts w:asciiTheme="majorBidi" w:hAnsiTheme="majorBidi" w:cstheme="majorBidi"/>
        </w:rPr>
        <w:t xml:space="preserve">Lyons-Ruth, K. (2006). The </w:t>
      </w:r>
      <w:r w:rsidR="001B6E9D">
        <w:rPr>
          <w:rFonts w:asciiTheme="majorBidi" w:hAnsiTheme="majorBidi" w:cstheme="majorBidi"/>
        </w:rPr>
        <w:t>i</w:t>
      </w:r>
      <w:r w:rsidRPr="00792629">
        <w:rPr>
          <w:rFonts w:asciiTheme="majorBidi" w:hAnsiTheme="majorBidi" w:cstheme="majorBidi"/>
        </w:rPr>
        <w:t xml:space="preserve">nterface </w:t>
      </w:r>
      <w:r w:rsidR="001B6E9D">
        <w:rPr>
          <w:rFonts w:asciiTheme="majorBidi" w:hAnsiTheme="majorBidi" w:cstheme="majorBidi"/>
        </w:rPr>
        <w:t>b</w:t>
      </w:r>
      <w:r w:rsidRPr="00792629">
        <w:rPr>
          <w:rFonts w:asciiTheme="majorBidi" w:hAnsiTheme="majorBidi" w:cstheme="majorBidi"/>
        </w:rPr>
        <w:t xml:space="preserve">etween </w:t>
      </w:r>
      <w:r w:rsidR="001B6E9D">
        <w:rPr>
          <w:rFonts w:asciiTheme="majorBidi" w:hAnsiTheme="majorBidi" w:cstheme="majorBidi"/>
        </w:rPr>
        <w:t>a</w:t>
      </w:r>
      <w:r w:rsidRPr="00792629">
        <w:rPr>
          <w:rFonts w:asciiTheme="majorBidi" w:hAnsiTheme="majorBidi" w:cstheme="majorBidi"/>
        </w:rPr>
        <w:t xml:space="preserve">ttachment and </w:t>
      </w:r>
      <w:r w:rsidR="001B6E9D">
        <w:rPr>
          <w:rFonts w:asciiTheme="majorBidi" w:hAnsiTheme="majorBidi" w:cstheme="majorBidi"/>
        </w:rPr>
        <w:t>i</w:t>
      </w:r>
      <w:r w:rsidRPr="00792629">
        <w:rPr>
          <w:rFonts w:asciiTheme="majorBidi" w:hAnsiTheme="majorBidi" w:cstheme="majorBidi"/>
        </w:rPr>
        <w:t xml:space="preserve">ntersubjectivity: Perspective from the </w:t>
      </w:r>
      <w:r w:rsidR="001B6E9D">
        <w:rPr>
          <w:rFonts w:asciiTheme="majorBidi" w:hAnsiTheme="majorBidi" w:cstheme="majorBidi"/>
        </w:rPr>
        <w:t>l</w:t>
      </w:r>
      <w:r w:rsidRPr="00792629">
        <w:rPr>
          <w:rFonts w:asciiTheme="majorBidi" w:hAnsiTheme="majorBidi" w:cstheme="majorBidi"/>
        </w:rPr>
        <w:t xml:space="preserve">ongitudinal </w:t>
      </w:r>
      <w:r w:rsidR="001B6E9D">
        <w:rPr>
          <w:rFonts w:asciiTheme="majorBidi" w:hAnsiTheme="majorBidi" w:cstheme="majorBidi"/>
        </w:rPr>
        <w:t>s</w:t>
      </w:r>
      <w:r w:rsidRPr="00792629">
        <w:rPr>
          <w:rFonts w:asciiTheme="majorBidi" w:hAnsiTheme="majorBidi" w:cstheme="majorBidi"/>
        </w:rPr>
        <w:t xml:space="preserve">tudy of </w:t>
      </w:r>
      <w:r w:rsidR="001B6E9D">
        <w:rPr>
          <w:rFonts w:asciiTheme="majorBidi" w:hAnsiTheme="majorBidi" w:cstheme="majorBidi"/>
        </w:rPr>
        <w:t>d</w:t>
      </w:r>
      <w:r w:rsidRPr="00792629">
        <w:rPr>
          <w:rFonts w:asciiTheme="majorBidi" w:hAnsiTheme="majorBidi" w:cstheme="majorBidi"/>
        </w:rPr>
        <w:t xml:space="preserve">isorganized </w:t>
      </w:r>
      <w:r w:rsidR="001B6E9D">
        <w:rPr>
          <w:rFonts w:asciiTheme="majorBidi" w:hAnsiTheme="majorBidi" w:cstheme="majorBidi"/>
        </w:rPr>
        <w:t>a</w:t>
      </w:r>
      <w:r w:rsidRPr="00792629">
        <w:rPr>
          <w:rFonts w:asciiTheme="majorBidi" w:hAnsiTheme="majorBidi" w:cstheme="majorBidi"/>
        </w:rPr>
        <w:t xml:space="preserve">ttachment. </w:t>
      </w:r>
      <w:proofErr w:type="gramStart"/>
      <w:r w:rsidRPr="00792629">
        <w:rPr>
          <w:rFonts w:asciiTheme="majorBidi" w:hAnsiTheme="majorBidi" w:cstheme="majorBidi"/>
          <w:i/>
          <w:iCs/>
        </w:rPr>
        <w:t>Psychoanalytic Inquiry</w:t>
      </w:r>
      <w:r w:rsidRPr="00792629">
        <w:rPr>
          <w:rFonts w:asciiTheme="majorBidi" w:hAnsiTheme="majorBidi" w:cstheme="majorBidi"/>
        </w:rPr>
        <w:t xml:space="preserve">, </w:t>
      </w:r>
      <w:r w:rsidR="00B6215C" w:rsidRPr="00B6215C">
        <w:rPr>
          <w:rFonts w:asciiTheme="majorBidi" w:hAnsiTheme="majorBidi" w:cstheme="majorBidi"/>
          <w:i/>
          <w:iCs/>
        </w:rPr>
        <w:t>26</w:t>
      </w:r>
      <w:r w:rsidRPr="00792629">
        <w:rPr>
          <w:rFonts w:asciiTheme="majorBidi" w:hAnsiTheme="majorBidi" w:cstheme="majorBidi"/>
        </w:rPr>
        <w:t>, 595</w:t>
      </w:r>
      <w:r w:rsidR="00040D27">
        <w:rPr>
          <w:rFonts w:asciiTheme="majorBidi" w:hAnsiTheme="majorBidi" w:cstheme="majorBidi"/>
        </w:rPr>
        <w:sym w:font="Symbol" w:char="F02D"/>
      </w:r>
      <w:r w:rsidRPr="00792629">
        <w:rPr>
          <w:rFonts w:asciiTheme="majorBidi" w:hAnsiTheme="majorBidi" w:cstheme="majorBidi"/>
        </w:rPr>
        <w:t>616.</w:t>
      </w:r>
      <w:proofErr w:type="gramEnd"/>
    </w:p>
    <w:p w:rsidR="000F5C14" w:rsidRPr="00792629" w:rsidRDefault="000F5C14" w:rsidP="00651257">
      <w:pPr>
        <w:pStyle w:val="a6"/>
        <w:bidi w:val="0"/>
        <w:ind w:left="567" w:hanging="567"/>
        <w:rPr>
          <w:rFonts w:asciiTheme="majorBidi" w:hAnsiTheme="majorBidi" w:cstheme="majorBidi"/>
          <w:i/>
          <w:iCs/>
          <w:sz w:val="24"/>
          <w:szCs w:val="24"/>
        </w:rPr>
      </w:pPr>
      <w:r w:rsidRPr="00792629">
        <w:rPr>
          <w:rFonts w:asciiTheme="majorBidi" w:hAnsiTheme="majorBidi" w:cstheme="majorBidi"/>
          <w:sz w:val="24"/>
          <w:szCs w:val="24"/>
        </w:rPr>
        <w:t xml:space="preserve">McLaughlin, J. T. (1991). </w:t>
      </w:r>
      <w:proofErr w:type="gramStart"/>
      <w:r w:rsidRPr="00792629">
        <w:rPr>
          <w:rFonts w:asciiTheme="majorBidi" w:hAnsiTheme="majorBidi" w:cstheme="majorBidi"/>
          <w:sz w:val="24"/>
          <w:szCs w:val="24"/>
        </w:rPr>
        <w:t>Clinical and theoretical aspects of enactment.</w:t>
      </w:r>
      <w:proofErr w:type="gramEnd"/>
      <w:r w:rsidRPr="00792629">
        <w:rPr>
          <w:rFonts w:asciiTheme="majorBidi" w:hAnsiTheme="majorBidi" w:cstheme="majorBidi"/>
          <w:sz w:val="24"/>
          <w:szCs w:val="24"/>
        </w:rPr>
        <w:t xml:space="preserve"> </w:t>
      </w:r>
      <w:proofErr w:type="gramStart"/>
      <w:r w:rsidRPr="00792629">
        <w:rPr>
          <w:rFonts w:asciiTheme="majorBidi" w:hAnsiTheme="majorBidi" w:cstheme="majorBidi"/>
          <w:i/>
          <w:iCs/>
          <w:sz w:val="24"/>
          <w:szCs w:val="24"/>
        </w:rPr>
        <w:t xml:space="preserve">Journal of </w:t>
      </w:r>
      <w:r>
        <w:rPr>
          <w:rFonts w:asciiTheme="majorBidi" w:hAnsiTheme="majorBidi" w:cstheme="majorBidi"/>
          <w:i/>
          <w:iCs/>
          <w:sz w:val="24"/>
          <w:szCs w:val="24"/>
        </w:rPr>
        <w:t>t</w:t>
      </w:r>
      <w:r w:rsidRPr="00792629">
        <w:rPr>
          <w:rFonts w:asciiTheme="majorBidi" w:hAnsiTheme="majorBidi" w:cstheme="majorBidi"/>
          <w:i/>
          <w:iCs/>
          <w:sz w:val="24"/>
          <w:szCs w:val="24"/>
        </w:rPr>
        <w:t>he American Psychoanalytic Association</w:t>
      </w:r>
      <w:r w:rsidRPr="00792629">
        <w:rPr>
          <w:rFonts w:asciiTheme="majorBidi" w:hAnsiTheme="majorBidi" w:cstheme="majorBidi"/>
          <w:sz w:val="24"/>
          <w:szCs w:val="24"/>
        </w:rPr>
        <w:t xml:space="preserve">, </w:t>
      </w:r>
      <w:r w:rsidRPr="00792629">
        <w:rPr>
          <w:rFonts w:asciiTheme="majorBidi" w:hAnsiTheme="majorBidi" w:cstheme="majorBidi"/>
          <w:i/>
          <w:iCs/>
          <w:sz w:val="24"/>
          <w:szCs w:val="24"/>
        </w:rPr>
        <w:t>39</w:t>
      </w:r>
      <w:r w:rsidRPr="00792629">
        <w:rPr>
          <w:rFonts w:asciiTheme="majorBidi" w:hAnsiTheme="majorBidi" w:cstheme="majorBidi"/>
          <w:sz w:val="24"/>
          <w:szCs w:val="24"/>
        </w:rPr>
        <w:t>, 595</w:t>
      </w:r>
      <w:r w:rsidR="003334E1">
        <w:rPr>
          <w:rFonts w:asciiTheme="majorBidi" w:hAnsiTheme="majorBidi" w:cstheme="majorBidi"/>
        </w:rPr>
        <w:sym w:font="Symbol" w:char="F02D"/>
      </w:r>
      <w:r w:rsidRPr="00792629">
        <w:rPr>
          <w:rFonts w:asciiTheme="majorBidi" w:hAnsiTheme="majorBidi" w:cstheme="majorBidi"/>
          <w:sz w:val="24"/>
          <w:szCs w:val="24"/>
        </w:rPr>
        <w:t>614.</w:t>
      </w:r>
      <w:proofErr w:type="gramEnd"/>
    </w:p>
    <w:p w:rsidR="000F5C14" w:rsidRPr="00792629" w:rsidRDefault="000F5C14" w:rsidP="00651257">
      <w:pPr>
        <w:pStyle w:val="21"/>
        <w:bidi w:val="0"/>
        <w:spacing w:line="360" w:lineRule="auto"/>
        <w:ind w:left="567" w:hanging="567"/>
        <w:rPr>
          <w:rFonts w:asciiTheme="majorBidi" w:hAnsiTheme="majorBidi" w:cstheme="majorBidi"/>
          <w:sz w:val="24"/>
          <w:szCs w:val="24"/>
        </w:rPr>
      </w:pPr>
      <w:proofErr w:type="gramStart"/>
      <w:r w:rsidRPr="00792629">
        <w:rPr>
          <w:rFonts w:asciiTheme="majorBidi" w:hAnsiTheme="majorBidi" w:cstheme="majorBidi"/>
          <w:sz w:val="24"/>
          <w:szCs w:val="24"/>
        </w:rPr>
        <w:t>Messer, S.</w:t>
      </w:r>
      <w:r w:rsidR="003334E1">
        <w:rPr>
          <w:rFonts w:asciiTheme="majorBidi" w:hAnsiTheme="majorBidi" w:cstheme="majorBidi"/>
          <w:sz w:val="24"/>
          <w:szCs w:val="24"/>
        </w:rPr>
        <w:t xml:space="preserve"> </w:t>
      </w:r>
      <w:r w:rsidRPr="00792629">
        <w:rPr>
          <w:rFonts w:asciiTheme="majorBidi" w:hAnsiTheme="majorBidi" w:cstheme="majorBidi"/>
          <w:sz w:val="24"/>
          <w:szCs w:val="24"/>
        </w:rPr>
        <w:t>B., &amp; Warren,</w:t>
      </w:r>
      <w:r w:rsidR="003334E1">
        <w:rPr>
          <w:rFonts w:asciiTheme="majorBidi" w:hAnsiTheme="majorBidi" w:cstheme="majorBidi"/>
          <w:sz w:val="24"/>
          <w:szCs w:val="24"/>
        </w:rPr>
        <w:t xml:space="preserve"> </w:t>
      </w:r>
      <w:r w:rsidRPr="00792629">
        <w:rPr>
          <w:rFonts w:asciiTheme="majorBidi" w:hAnsiTheme="majorBidi" w:cstheme="majorBidi"/>
          <w:sz w:val="24"/>
          <w:szCs w:val="24"/>
        </w:rPr>
        <w:t>C.</w:t>
      </w:r>
      <w:r w:rsidR="003334E1">
        <w:rPr>
          <w:rFonts w:asciiTheme="majorBidi" w:hAnsiTheme="majorBidi" w:cstheme="majorBidi"/>
          <w:sz w:val="24"/>
          <w:szCs w:val="24"/>
        </w:rPr>
        <w:t xml:space="preserve"> </w:t>
      </w:r>
      <w:r w:rsidRPr="00792629">
        <w:rPr>
          <w:rFonts w:asciiTheme="majorBidi" w:hAnsiTheme="majorBidi" w:cstheme="majorBidi"/>
          <w:sz w:val="24"/>
          <w:szCs w:val="24"/>
        </w:rPr>
        <w:t>S. (1995).</w:t>
      </w:r>
      <w:proofErr w:type="gramEnd"/>
      <w:r w:rsidRPr="00792629">
        <w:rPr>
          <w:rFonts w:asciiTheme="majorBidi" w:hAnsiTheme="majorBidi" w:cstheme="majorBidi"/>
          <w:sz w:val="24"/>
          <w:szCs w:val="24"/>
        </w:rPr>
        <w:t xml:space="preserve"> </w:t>
      </w:r>
      <w:r w:rsidRPr="00792629">
        <w:rPr>
          <w:rFonts w:asciiTheme="majorBidi" w:hAnsiTheme="majorBidi" w:cstheme="majorBidi"/>
          <w:i/>
          <w:iCs/>
          <w:sz w:val="24"/>
          <w:szCs w:val="24"/>
        </w:rPr>
        <w:t xml:space="preserve">Models of </w:t>
      </w:r>
      <w:proofErr w:type="gramStart"/>
      <w:r w:rsidRPr="00792629">
        <w:rPr>
          <w:rFonts w:asciiTheme="majorBidi" w:hAnsiTheme="majorBidi" w:cstheme="majorBidi"/>
          <w:i/>
          <w:iCs/>
          <w:sz w:val="24"/>
          <w:szCs w:val="24"/>
        </w:rPr>
        <w:t>brief</w:t>
      </w:r>
      <w:r w:rsidR="003334E1">
        <w:rPr>
          <w:rFonts w:asciiTheme="majorBidi" w:hAnsiTheme="majorBidi" w:cstheme="majorBidi"/>
          <w:i/>
          <w:iCs/>
          <w:sz w:val="24"/>
          <w:szCs w:val="24"/>
        </w:rPr>
        <w:t xml:space="preserve"> </w:t>
      </w:r>
      <w:r>
        <w:rPr>
          <w:rFonts w:asciiTheme="majorBidi" w:hAnsiTheme="majorBidi" w:cstheme="majorBidi"/>
          <w:i/>
          <w:iCs/>
          <w:sz w:val="24"/>
          <w:szCs w:val="24"/>
        </w:rPr>
        <w:t xml:space="preserve"> </w:t>
      </w:r>
      <w:r w:rsidRPr="00792629">
        <w:rPr>
          <w:rFonts w:asciiTheme="majorBidi" w:hAnsiTheme="majorBidi" w:cstheme="majorBidi"/>
          <w:i/>
          <w:iCs/>
          <w:sz w:val="24"/>
          <w:szCs w:val="24"/>
        </w:rPr>
        <w:t>psychodynamic</w:t>
      </w:r>
      <w:proofErr w:type="gramEnd"/>
      <w:r w:rsidRPr="00792629">
        <w:rPr>
          <w:rFonts w:asciiTheme="majorBidi" w:hAnsiTheme="majorBidi" w:cstheme="majorBidi"/>
          <w:i/>
          <w:iCs/>
          <w:sz w:val="24"/>
          <w:szCs w:val="24"/>
        </w:rPr>
        <w:t xml:space="preserve"> therapy</w:t>
      </w:r>
      <w:r w:rsidRPr="00792629">
        <w:rPr>
          <w:rFonts w:asciiTheme="majorBidi" w:hAnsiTheme="majorBidi" w:cstheme="majorBidi"/>
          <w:sz w:val="24"/>
          <w:szCs w:val="24"/>
        </w:rPr>
        <w:t>. New</w:t>
      </w:r>
      <w:r>
        <w:rPr>
          <w:rFonts w:asciiTheme="majorBidi" w:hAnsiTheme="majorBidi" w:cstheme="majorBidi"/>
          <w:sz w:val="24"/>
          <w:szCs w:val="24"/>
        </w:rPr>
        <w:t xml:space="preserve"> </w:t>
      </w:r>
      <w:r w:rsidRPr="00792629">
        <w:rPr>
          <w:rFonts w:asciiTheme="majorBidi" w:hAnsiTheme="majorBidi" w:cstheme="majorBidi"/>
          <w:sz w:val="24"/>
          <w:szCs w:val="24"/>
        </w:rPr>
        <w:t>York: Guilford Press.</w:t>
      </w:r>
    </w:p>
    <w:p w:rsidR="004C051B" w:rsidRDefault="000F5C14">
      <w:pPr>
        <w:bidi w:val="0"/>
        <w:spacing w:after="120"/>
        <w:ind w:left="567" w:hanging="567"/>
        <w:rPr>
          <w:rFonts w:asciiTheme="majorBidi" w:eastAsia="Times New Roman" w:hAnsiTheme="majorBidi" w:cstheme="majorBidi"/>
        </w:rPr>
      </w:pPr>
      <w:r w:rsidRPr="00792629">
        <w:rPr>
          <w:rFonts w:asciiTheme="majorBidi" w:eastAsia="Times New Roman" w:hAnsiTheme="majorBidi" w:cstheme="majorBidi"/>
        </w:rPr>
        <w:t xml:space="preserve">Mills, J. (2005). </w:t>
      </w:r>
      <w:proofErr w:type="gramStart"/>
      <w:r w:rsidRPr="00792629">
        <w:rPr>
          <w:rFonts w:asciiTheme="majorBidi" w:eastAsia="Times New Roman" w:hAnsiTheme="majorBidi" w:cstheme="majorBidi"/>
        </w:rPr>
        <w:t xml:space="preserve">A </w:t>
      </w:r>
      <w:r w:rsidR="0007648F">
        <w:rPr>
          <w:rFonts w:asciiTheme="majorBidi" w:eastAsia="Times New Roman" w:hAnsiTheme="majorBidi" w:cstheme="majorBidi"/>
        </w:rPr>
        <w:t>c</w:t>
      </w:r>
      <w:r w:rsidR="0007648F" w:rsidRPr="00792629">
        <w:rPr>
          <w:rFonts w:asciiTheme="majorBidi" w:eastAsia="Times New Roman" w:hAnsiTheme="majorBidi" w:cstheme="majorBidi"/>
        </w:rPr>
        <w:t xml:space="preserve">ritique </w:t>
      </w:r>
      <w:r w:rsidRPr="00792629">
        <w:rPr>
          <w:rFonts w:asciiTheme="majorBidi" w:eastAsia="Times New Roman" w:hAnsiTheme="majorBidi" w:cstheme="majorBidi"/>
        </w:rPr>
        <w:t xml:space="preserve">of </w:t>
      </w:r>
      <w:r w:rsidR="001B6E9D">
        <w:rPr>
          <w:rFonts w:asciiTheme="majorBidi" w:eastAsia="Times New Roman" w:hAnsiTheme="majorBidi" w:cstheme="majorBidi"/>
        </w:rPr>
        <w:t>r</w:t>
      </w:r>
      <w:r w:rsidRPr="00792629">
        <w:rPr>
          <w:rFonts w:asciiTheme="majorBidi" w:eastAsia="Times New Roman" w:hAnsiTheme="majorBidi" w:cstheme="majorBidi"/>
        </w:rPr>
        <w:t xml:space="preserve">elational </w:t>
      </w:r>
      <w:r w:rsidR="001B6E9D">
        <w:rPr>
          <w:rFonts w:asciiTheme="majorBidi" w:eastAsia="Times New Roman" w:hAnsiTheme="majorBidi" w:cstheme="majorBidi"/>
        </w:rPr>
        <w:t>p</w:t>
      </w:r>
      <w:r w:rsidRPr="00792629">
        <w:rPr>
          <w:rFonts w:asciiTheme="majorBidi" w:eastAsia="Times New Roman" w:hAnsiTheme="majorBidi" w:cstheme="majorBidi"/>
        </w:rPr>
        <w:t>sychoanalysis.</w:t>
      </w:r>
      <w:proofErr w:type="gramEnd"/>
      <w:r w:rsidRPr="00792629">
        <w:rPr>
          <w:rFonts w:asciiTheme="majorBidi" w:eastAsia="Times New Roman" w:hAnsiTheme="majorBidi" w:cstheme="majorBidi"/>
        </w:rPr>
        <w:t xml:space="preserve"> </w:t>
      </w:r>
      <w:proofErr w:type="gramStart"/>
      <w:r w:rsidRPr="00792629">
        <w:rPr>
          <w:rFonts w:asciiTheme="majorBidi" w:eastAsia="Times New Roman" w:hAnsiTheme="majorBidi" w:cstheme="majorBidi"/>
          <w:i/>
          <w:iCs/>
        </w:rPr>
        <w:t>Psychoanalytic Psychology</w:t>
      </w:r>
      <w:r w:rsidRPr="00792629">
        <w:rPr>
          <w:rFonts w:asciiTheme="majorBidi" w:eastAsia="Times New Roman" w:hAnsiTheme="majorBidi" w:cstheme="majorBidi"/>
        </w:rPr>
        <w:t xml:space="preserve">, </w:t>
      </w:r>
      <w:r w:rsidR="00B6215C" w:rsidRPr="00B6215C">
        <w:rPr>
          <w:rFonts w:asciiTheme="majorBidi" w:eastAsia="Times New Roman" w:hAnsiTheme="majorBidi" w:cstheme="majorBidi"/>
          <w:i/>
          <w:iCs/>
        </w:rPr>
        <w:t>22</w:t>
      </w:r>
      <w:r w:rsidRPr="00792629">
        <w:rPr>
          <w:rFonts w:asciiTheme="majorBidi" w:eastAsia="Times New Roman" w:hAnsiTheme="majorBidi" w:cstheme="majorBidi"/>
        </w:rPr>
        <w:t>, 155</w:t>
      </w:r>
      <w:r w:rsidR="0007648F">
        <w:rPr>
          <w:rFonts w:asciiTheme="majorBidi" w:hAnsiTheme="majorBidi" w:cstheme="majorBidi"/>
        </w:rPr>
        <w:sym w:font="Symbol" w:char="F02D"/>
      </w:r>
      <w:r w:rsidRPr="00792629">
        <w:rPr>
          <w:rFonts w:asciiTheme="majorBidi" w:eastAsia="Times New Roman" w:hAnsiTheme="majorBidi" w:cstheme="majorBidi"/>
        </w:rPr>
        <w:t>188.</w:t>
      </w:r>
      <w:proofErr w:type="gramEnd"/>
    </w:p>
    <w:p w:rsidR="000F5C14" w:rsidRPr="00792629" w:rsidRDefault="000F5C14" w:rsidP="005C384B">
      <w:pPr>
        <w:pStyle w:val="21"/>
        <w:bidi w:val="0"/>
        <w:spacing w:line="360" w:lineRule="auto"/>
        <w:rPr>
          <w:rFonts w:asciiTheme="majorBidi" w:hAnsiTheme="majorBidi" w:cstheme="majorBidi"/>
          <w:sz w:val="24"/>
          <w:szCs w:val="24"/>
        </w:rPr>
      </w:pPr>
      <w:r w:rsidRPr="00792629">
        <w:rPr>
          <w:rFonts w:asciiTheme="majorBidi" w:hAnsiTheme="majorBidi" w:cstheme="majorBidi"/>
          <w:sz w:val="24"/>
          <w:szCs w:val="24"/>
        </w:rPr>
        <w:t xml:space="preserve">Mitchell, S. (1995). </w:t>
      </w:r>
      <w:proofErr w:type="gramStart"/>
      <w:r w:rsidRPr="00792629">
        <w:rPr>
          <w:rFonts w:asciiTheme="majorBidi" w:hAnsiTheme="majorBidi" w:cstheme="majorBidi"/>
          <w:i/>
          <w:iCs/>
          <w:sz w:val="24"/>
          <w:szCs w:val="24"/>
        </w:rPr>
        <w:t>Freud and beyond.</w:t>
      </w:r>
      <w:proofErr w:type="gramEnd"/>
      <w:r w:rsidRPr="00792629">
        <w:rPr>
          <w:rFonts w:asciiTheme="majorBidi" w:hAnsiTheme="majorBidi" w:cstheme="majorBidi"/>
          <w:sz w:val="24"/>
          <w:szCs w:val="24"/>
        </w:rPr>
        <w:t xml:space="preserve"> New York: Basic Books.</w:t>
      </w:r>
    </w:p>
    <w:p w:rsidR="00254508" w:rsidRDefault="00254508" w:rsidP="00254508">
      <w:pPr>
        <w:bidi w:val="0"/>
        <w:spacing w:after="120"/>
        <w:rPr>
          <w:rFonts w:asciiTheme="majorBidi" w:hAnsiTheme="majorBidi" w:cstheme="majorBidi"/>
        </w:rPr>
      </w:pPr>
    </w:p>
    <w:p w:rsidR="00254508" w:rsidRDefault="000F5C14" w:rsidP="00254508">
      <w:pPr>
        <w:bidi w:val="0"/>
        <w:spacing w:after="120"/>
        <w:rPr>
          <w:rFonts w:asciiTheme="majorBidi" w:hAnsiTheme="majorBidi" w:cstheme="majorBidi"/>
        </w:rPr>
      </w:pPr>
      <w:proofErr w:type="spellStart"/>
      <w:r w:rsidRPr="00792629">
        <w:rPr>
          <w:rFonts w:asciiTheme="majorBidi" w:hAnsiTheme="majorBidi" w:cstheme="majorBidi"/>
        </w:rPr>
        <w:t>Mollon</w:t>
      </w:r>
      <w:proofErr w:type="spellEnd"/>
      <w:r w:rsidRPr="00792629">
        <w:rPr>
          <w:rFonts w:asciiTheme="majorBidi" w:hAnsiTheme="majorBidi" w:cstheme="majorBidi"/>
        </w:rPr>
        <w:t xml:space="preserve">, P. (1989). Anxiety, supervision and a space for thinking: Some narcissistic </w:t>
      </w:r>
    </w:p>
    <w:p w:rsidR="004C051B" w:rsidRPr="00E46ECE" w:rsidRDefault="000F5C14" w:rsidP="00254508">
      <w:pPr>
        <w:bidi w:val="0"/>
        <w:spacing w:after="120"/>
        <w:ind w:left="567"/>
        <w:rPr>
          <w:rFonts w:asciiTheme="majorBidi" w:eastAsia="Times New Roman" w:hAnsiTheme="majorBidi" w:cstheme="majorBidi"/>
        </w:rPr>
      </w:pPr>
      <w:proofErr w:type="gramStart"/>
      <w:r w:rsidRPr="00792629">
        <w:rPr>
          <w:rFonts w:asciiTheme="majorBidi" w:hAnsiTheme="majorBidi" w:cstheme="majorBidi"/>
        </w:rPr>
        <w:t>perils</w:t>
      </w:r>
      <w:proofErr w:type="gramEnd"/>
      <w:r w:rsidRPr="00792629">
        <w:rPr>
          <w:rFonts w:asciiTheme="majorBidi" w:hAnsiTheme="majorBidi" w:cstheme="majorBidi"/>
        </w:rPr>
        <w:t xml:space="preserve"> for clinical psychologists in learning psychotherapy. </w:t>
      </w:r>
      <w:proofErr w:type="gramStart"/>
      <w:r w:rsidRPr="00792629">
        <w:rPr>
          <w:rFonts w:asciiTheme="majorBidi" w:hAnsiTheme="majorBidi" w:cstheme="majorBidi"/>
          <w:i/>
          <w:iCs/>
        </w:rPr>
        <w:t>British Journal of Medical Psychol</w:t>
      </w:r>
      <w:r w:rsidR="00B6215C" w:rsidRPr="00B6215C">
        <w:rPr>
          <w:rFonts w:asciiTheme="majorBidi" w:hAnsiTheme="majorBidi" w:cstheme="majorBidi"/>
          <w:i/>
          <w:iCs/>
        </w:rPr>
        <w:t>ogy</w:t>
      </w:r>
      <w:r w:rsidRPr="00792629">
        <w:rPr>
          <w:rFonts w:asciiTheme="majorBidi" w:hAnsiTheme="majorBidi" w:cstheme="majorBidi"/>
          <w:i/>
          <w:iCs/>
        </w:rPr>
        <w:t>, 62</w:t>
      </w:r>
      <w:r w:rsidRPr="00792629">
        <w:rPr>
          <w:rFonts w:asciiTheme="majorBidi" w:hAnsiTheme="majorBidi" w:cstheme="majorBidi"/>
        </w:rPr>
        <w:t>, 113</w:t>
      </w:r>
      <w:r w:rsidR="00A55457">
        <w:rPr>
          <w:rFonts w:asciiTheme="majorBidi" w:hAnsiTheme="majorBidi" w:cstheme="majorBidi"/>
        </w:rPr>
        <w:sym w:font="Symbol" w:char="F02D"/>
      </w:r>
      <w:r w:rsidRPr="00792629">
        <w:rPr>
          <w:rFonts w:asciiTheme="majorBidi" w:hAnsiTheme="majorBidi" w:cstheme="majorBidi"/>
        </w:rPr>
        <w:t>22.</w:t>
      </w:r>
      <w:proofErr w:type="gramEnd"/>
    </w:p>
    <w:p w:rsidR="004C051B" w:rsidRDefault="000F5C14">
      <w:pPr>
        <w:pStyle w:val="heading"/>
        <w:spacing w:after="120" w:line="360" w:lineRule="auto"/>
        <w:ind w:left="567" w:hanging="567"/>
        <w:rPr>
          <w:rFonts w:asciiTheme="majorBidi" w:hAnsiTheme="majorBidi" w:cstheme="majorBidi"/>
          <w:sz w:val="24"/>
          <w:szCs w:val="24"/>
        </w:rPr>
      </w:pPr>
      <w:r w:rsidRPr="00792629">
        <w:rPr>
          <w:rFonts w:asciiTheme="majorBidi" w:hAnsiTheme="majorBidi" w:cstheme="majorBidi"/>
          <w:sz w:val="24"/>
          <w:szCs w:val="24"/>
        </w:rPr>
        <w:lastRenderedPageBreak/>
        <w:t xml:space="preserve">Ogden, T.H. (2004). The analytic third: Implications for psychoanalytic theory and technique. </w:t>
      </w:r>
      <w:proofErr w:type="gramStart"/>
      <w:r w:rsidRPr="00792629">
        <w:rPr>
          <w:rFonts w:asciiTheme="majorBidi" w:hAnsiTheme="majorBidi" w:cstheme="majorBidi"/>
          <w:i/>
          <w:iCs/>
          <w:sz w:val="24"/>
          <w:szCs w:val="24"/>
        </w:rPr>
        <w:t>Psychoanalytic Quarterly, 73</w:t>
      </w:r>
      <w:r w:rsidRPr="00792629">
        <w:rPr>
          <w:rFonts w:asciiTheme="majorBidi" w:hAnsiTheme="majorBidi" w:cstheme="majorBidi"/>
          <w:sz w:val="24"/>
          <w:szCs w:val="24"/>
        </w:rPr>
        <w:t>, 167</w:t>
      </w:r>
      <w:r w:rsidR="00A55457">
        <w:rPr>
          <w:rFonts w:asciiTheme="majorBidi" w:hAnsiTheme="majorBidi" w:cstheme="majorBidi"/>
        </w:rPr>
        <w:sym w:font="Symbol" w:char="F02D"/>
      </w:r>
      <w:r w:rsidRPr="00792629">
        <w:rPr>
          <w:rFonts w:asciiTheme="majorBidi" w:hAnsiTheme="majorBidi" w:cstheme="majorBidi"/>
          <w:sz w:val="24"/>
          <w:szCs w:val="24"/>
        </w:rPr>
        <w:t>195.</w:t>
      </w:r>
      <w:proofErr w:type="gramEnd"/>
    </w:p>
    <w:p w:rsidR="004C051B" w:rsidRDefault="000F5C14">
      <w:pPr>
        <w:pStyle w:val="body"/>
        <w:spacing w:before="0" w:beforeAutospacing="0" w:after="120" w:afterAutospacing="0" w:line="360" w:lineRule="auto"/>
        <w:ind w:left="567" w:hanging="567"/>
        <w:rPr>
          <w:rFonts w:asciiTheme="majorBidi" w:hAnsiTheme="majorBidi" w:cstheme="majorBidi"/>
        </w:rPr>
      </w:pPr>
      <w:r w:rsidRPr="00792629">
        <w:rPr>
          <w:rFonts w:asciiTheme="majorBidi" w:hAnsiTheme="majorBidi" w:cstheme="majorBidi"/>
        </w:rPr>
        <w:t xml:space="preserve">Orange, D. M., Atwood, G. E. &amp; </w:t>
      </w:r>
      <w:proofErr w:type="spellStart"/>
      <w:r w:rsidRPr="00792629">
        <w:rPr>
          <w:rFonts w:asciiTheme="majorBidi" w:hAnsiTheme="majorBidi" w:cstheme="majorBidi"/>
        </w:rPr>
        <w:t>Stolorow</w:t>
      </w:r>
      <w:proofErr w:type="spellEnd"/>
      <w:r w:rsidRPr="00792629">
        <w:rPr>
          <w:rFonts w:asciiTheme="majorBidi" w:hAnsiTheme="majorBidi" w:cstheme="majorBidi"/>
        </w:rPr>
        <w:t xml:space="preserve">, R. D. (1997), </w:t>
      </w:r>
      <w:r w:rsidRPr="00792629">
        <w:rPr>
          <w:rFonts w:asciiTheme="majorBidi" w:hAnsiTheme="majorBidi" w:cstheme="majorBidi"/>
          <w:i/>
          <w:iCs/>
        </w:rPr>
        <w:t xml:space="preserve">Working </w:t>
      </w:r>
      <w:proofErr w:type="spellStart"/>
      <w:r w:rsidRPr="00792629">
        <w:rPr>
          <w:rFonts w:asciiTheme="majorBidi" w:hAnsiTheme="majorBidi" w:cstheme="majorBidi"/>
          <w:i/>
          <w:iCs/>
        </w:rPr>
        <w:t>intersubjectively</w:t>
      </w:r>
      <w:proofErr w:type="spellEnd"/>
      <w:r>
        <w:rPr>
          <w:rFonts w:asciiTheme="majorBidi" w:hAnsiTheme="majorBidi" w:cstheme="majorBidi"/>
        </w:rPr>
        <w:t xml:space="preserve">. </w:t>
      </w:r>
      <w:r w:rsidRPr="00792629">
        <w:rPr>
          <w:rFonts w:asciiTheme="majorBidi" w:hAnsiTheme="majorBidi" w:cstheme="majorBidi"/>
        </w:rPr>
        <w:t>Hillsdale, NJ: The Analytic Press.</w:t>
      </w:r>
    </w:p>
    <w:p w:rsidR="004C051B" w:rsidRDefault="000F5C14">
      <w:pPr>
        <w:bidi w:val="0"/>
        <w:spacing w:after="120"/>
        <w:rPr>
          <w:rFonts w:asciiTheme="majorBidi" w:eastAsia="Times New Roman" w:hAnsiTheme="majorBidi" w:cstheme="majorBidi"/>
        </w:rPr>
      </w:pPr>
      <w:r w:rsidRPr="00792629">
        <w:rPr>
          <w:rFonts w:asciiTheme="majorBidi" w:eastAsia="Times New Roman" w:hAnsiTheme="majorBidi" w:cstheme="majorBidi"/>
        </w:rPr>
        <w:t xml:space="preserve">Orange, D.M. (2002). There </w:t>
      </w:r>
      <w:r w:rsidR="001B6E9D">
        <w:rPr>
          <w:rFonts w:asciiTheme="majorBidi" w:eastAsia="Times New Roman" w:hAnsiTheme="majorBidi" w:cstheme="majorBidi"/>
        </w:rPr>
        <w:t>i</w:t>
      </w:r>
      <w:r w:rsidRPr="00792629">
        <w:rPr>
          <w:rFonts w:asciiTheme="majorBidi" w:eastAsia="Times New Roman" w:hAnsiTheme="majorBidi" w:cstheme="majorBidi"/>
        </w:rPr>
        <w:t xml:space="preserve">s </w:t>
      </w:r>
      <w:r w:rsidR="001B6E9D">
        <w:rPr>
          <w:rFonts w:asciiTheme="majorBidi" w:eastAsia="Times New Roman" w:hAnsiTheme="majorBidi" w:cstheme="majorBidi"/>
        </w:rPr>
        <w:t>n</w:t>
      </w:r>
      <w:r w:rsidRPr="00792629">
        <w:rPr>
          <w:rFonts w:asciiTheme="majorBidi" w:eastAsia="Times New Roman" w:hAnsiTheme="majorBidi" w:cstheme="majorBidi"/>
        </w:rPr>
        <w:t xml:space="preserve">o </w:t>
      </w:r>
      <w:r w:rsidR="001B6E9D">
        <w:rPr>
          <w:rFonts w:asciiTheme="majorBidi" w:eastAsia="Times New Roman" w:hAnsiTheme="majorBidi" w:cstheme="majorBidi"/>
        </w:rPr>
        <w:t>o</w:t>
      </w:r>
      <w:r w:rsidRPr="00792629">
        <w:rPr>
          <w:rFonts w:asciiTheme="majorBidi" w:eastAsia="Times New Roman" w:hAnsiTheme="majorBidi" w:cstheme="majorBidi"/>
        </w:rPr>
        <w:t xml:space="preserve">utside. </w:t>
      </w:r>
      <w:proofErr w:type="gramStart"/>
      <w:r w:rsidRPr="00792629">
        <w:rPr>
          <w:rFonts w:asciiTheme="majorBidi" w:eastAsia="Times New Roman" w:hAnsiTheme="majorBidi" w:cstheme="majorBidi"/>
          <w:i/>
          <w:iCs/>
        </w:rPr>
        <w:t>Psychoanalytic Psychology</w:t>
      </w:r>
      <w:r w:rsidRPr="00792629">
        <w:rPr>
          <w:rFonts w:asciiTheme="majorBidi" w:eastAsia="Times New Roman" w:hAnsiTheme="majorBidi" w:cstheme="majorBidi"/>
        </w:rPr>
        <w:t xml:space="preserve">, </w:t>
      </w:r>
      <w:r w:rsidR="00B6215C" w:rsidRPr="00B6215C">
        <w:rPr>
          <w:rFonts w:asciiTheme="majorBidi" w:eastAsia="Times New Roman" w:hAnsiTheme="majorBidi" w:cstheme="majorBidi"/>
          <w:i/>
          <w:iCs/>
        </w:rPr>
        <w:t>19</w:t>
      </w:r>
      <w:r w:rsidRPr="00792629">
        <w:rPr>
          <w:rFonts w:asciiTheme="majorBidi" w:eastAsia="Times New Roman" w:hAnsiTheme="majorBidi" w:cstheme="majorBidi"/>
        </w:rPr>
        <w:t>, 686</w:t>
      </w:r>
      <w:r w:rsidR="00A55457">
        <w:rPr>
          <w:rFonts w:asciiTheme="majorBidi" w:hAnsiTheme="majorBidi" w:cstheme="majorBidi"/>
        </w:rPr>
        <w:sym w:font="Symbol" w:char="F02D"/>
      </w:r>
      <w:r w:rsidRPr="00792629">
        <w:rPr>
          <w:rFonts w:asciiTheme="majorBidi" w:eastAsia="Times New Roman" w:hAnsiTheme="majorBidi" w:cstheme="majorBidi"/>
        </w:rPr>
        <w:t>700.</w:t>
      </w:r>
      <w:proofErr w:type="gramEnd"/>
    </w:p>
    <w:p w:rsidR="004C051B" w:rsidRDefault="000F5C14" w:rsidP="00DB7DAC">
      <w:pPr>
        <w:bidi w:val="0"/>
        <w:spacing w:after="120"/>
        <w:ind w:left="567" w:hanging="567"/>
        <w:rPr>
          <w:rFonts w:asciiTheme="majorBidi" w:hAnsiTheme="majorBidi" w:cstheme="majorBidi"/>
          <w:u w:val="single"/>
        </w:rPr>
      </w:pPr>
      <w:proofErr w:type="gramStart"/>
      <w:r w:rsidRPr="00792629">
        <w:rPr>
          <w:rFonts w:asciiTheme="majorBidi" w:hAnsiTheme="majorBidi" w:cstheme="majorBidi"/>
        </w:rPr>
        <w:t>Orange, D.</w:t>
      </w:r>
      <w:r w:rsidR="00A55457">
        <w:rPr>
          <w:rFonts w:asciiTheme="majorBidi" w:hAnsiTheme="majorBidi" w:cstheme="majorBidi"/>
        </w:rPr>
        <w:t xml:space="preserve"> </w:t>
      </w:r>
      <w:r w:rsidRPr="00792629">
        <w:rPr>
          <w:rFonts w:asciiTheme="majorBidi" w:hAnsiTheme="majorBidi" w:cstheme="majorBidi"/>
        </w:rPr>
        <w:t xml:space="preserve">M. and </w:t>
      </w:r>
      <w:proofErr w:type="spellStart"/>
      <w:r w:rsidRPr="00792629">
        <w:rPr>
          <w:rFonts w:asciiTheme="majorBidi" w:hAnsiTheme="majorBidi" w:cstheme="majorBidi"/>
        </w:rPr>
        <w:t>Stolorow</w:t>
      </w:r>
      <w:proofErr w:type="spellEnd"/>
      <w:r w:rsidRPr="00792629">
        <w:rPr>
          <w:rFonts w:asciiTheme="majorBidi" w:hAnsiTheme="majorBidi" w:cstheme="majorBidi"/>
        </w:rPr>
        <w:t>, R.</w:t>
      </w:r>
      <w:r w:rsidR="00A55457">
        <w:rPr>
          <w:rFonts w:asciiTheme="majorBidi" w:hAnsiTheme="majorBidi" w:cstheme="majorBidi"/>
        </w:rPr>
        <w:t xml:space="preserve"> </w:t>
      </w:r>
      <w:r w:rsidRPr="00792629">
        <w:rPr>
          <w:rFonts w:asciiTheme="majorBidi" w:hAnsiTheme="majorBidi" w:cstheme="majorBidi"/>
        </w:rPr>
        <w:t>D. (1998).</w:t>
      </w:r>
      <w:proofErr w:type="gramEnd"/>
      <w:r w:rsidRPr="00792629">
        <w:rPr>
          <w:rFonts w:asciiTheme="majorBidi" w:hAnsiTheme="majorBidi" w:cstheme="majorBidi"/>
        </w:rPr>
        <w:t xml:space="preserve"> </w:t>
      </w:r>
      <w:proofErr w:type="gramStart"/>
      <w:r w:rsidRPr="00792629">
        <w:rPr>
          <w:rFonts w:asciiTheme="majorBidi" w:hAnsiTheme="majorBidi" w:cstheme="majorBidi"/>
        </w:rPr>
        <w:t>Self-</w:t>
      </w:r>
      <w:r w:rsidR="001B6E9D">
        <w:rPr>
          <w:rFonts w:asciiTheme="majorBidi" w:hAnsiTheme="majorBidi" w:cstheme="majorBidi"/>
        </w:rPr>
        <w:t>d</w:t>
      </w:r>
      <w:r w:rsidRPr="00792629">
        <w:rPr>
          <w:rFonts w:asciiTheme="majorBidi" w:hAnsiTheme="majorBidi" w:cstheme="majorBidi"/>
        </w:rPr>
        <w:t xml:space="preserve">isclosure from the </w:t>
      </w:r>
      <w:r w:rsidR="001B6E9D">
        <w:rPr>
          <w:rFonts w:asciiTheme="majorBidi" w:hAnsiTheme="majorBidi" w:cstheme="majorBidi"/>
        </w:rPr>
        <w:t>p</w:t>
      </w:r>
      <w:r w:rsidRPr="00792629">
        <w:rPr>
          <w:rFonts w:asciiTheme="majorBidi" w:hAnsiTheme="majorBidi" w:cstheme="majorBidi"/>
        </w:rPr>
        <w:t xml:space="preserve">erspective </w:t>
      </w:r>
      <w:r w:rsidR="001B6E9D">
        <w:rPr>
          <w:rFonts w:asciiTheme="majorBidi" w:hAnsiTheme="majorBidi" w:cstheme="majorBidi"/>
        </w:rPr>
        <w:t>o</w:t>
      </w:r>
      <w:r w:rsidRPr="00792629">
        <w:rPr>
          <w:rFonts w:asciiTheme="majorBidi" w:hAnsiTheme="majorBidi" w:cstheme="majorBidi"/>
        </w:rPr>
        <w:t xml:space="preserve">f </w:t>
      </w:r>
      <w:r w:rsidR="001B6E9D">
        <w:rPr>
          <w:rFonts w:asciiTheme="majorBidi" w:hAnsiTheme="majorBidi" w:cstheme="majorBidi"/>
        </w:rPr>
        <w:t>i</w:t>
      </w:r>
      <w:r w:rsidRPr="00792629">
        <w:rPr>
          <w:rFonts w:asciiTheme="majorBidi" w:hAnsiTheme="majorBidi" w:cstheme="majorBidi"/>
        </w:rPr>
        <w:t xml:space="preserve">ntersubjectivity </w:t>
      </w:r>
      <w:r w:rsidR="001B6E9D">
        <w:rPr>
          <w:rFonts w:asciiTheme="majorBidi" w:hAnsiTheme="majorBidi" w:cstheme="majorBidi"/>
        </w:rPr>
        <w:t>t</w:t>
      </w:r>
      <w:r w:rsidRPr="00792629">
        <w:rPr>
          <w:rFonts w:asciiTheme="majorBidi" w:hAnsiTheme="majorBidi" w:cstheme="majorBidi"/>
        </w:rPr>
        <w:t>heory.</w:t>
      </w:r>
      <w:proofErr w:type="gramEnd"/>
      <w:r w:rsidRPr="00792629">
        <w:rPr>
          <w:rFonts w:asciiTheme="majorBidi" w:hAnsiTheme="majorBidi" w:cstheme="majorBidi"/>
        </w:rPr>
        <w:t xml:space="preserve"> </w:t>
      </w:r>
      <w:proofErr w:type="gramStart"/>
      <w:r w:rsidRPr="00792629">
        <w:rPr>
          <w:rFonts w:asciiTheme="majorBidi" w:hAnsiTheme="majorBidi" w:cstheme="majorBidi"/>
          <w:i/>
          <w:iCs/>
        </w:rPr>
        <w:t>Psychoanalytic Inquiry</w:t>
      </w:r>
      <w:r w:rsidRPr="00792629">
        <w:rPr>
          <w:rFonts w:asciiTheme="majorBidi" w:hAnsiTheme="majorBidi" w:cstheme="majorBidi"/>
        </w:rPr>
        <w:t xml:space="preserve">, </w:t>
      </w:r>
      <w:r w:rsidRPr="00792629">
        <w:rPr>
          <w:rFonts w:asciiTheme="majorBidi" w:hAnsiTheme="majorBidi" w:cstheme="majorBidi"/>
          <w:i/>
          <w:iCs/>
        </w:rPr>
        <w:t>18</w:t>
      </w:r>
      <w:r w:rsidRPr="00792629">
        <w:rPr>
          <w:rFonts w:asciiTheme="majorBidi" w:hAnsiTheme="majorBidi" w:cstheme="majorBidi"/>
        </w:rPr>
        <w:t>, 530</w:t>
      </w:r>
      <w:r w:rsidR="00A55457">
        <w:rPr>
          <w:rFonts w:asciiTheme="majorBidi" w:hAnsiTheme="majorBidi" w:cstheme="majorBidi"/>
        </w:rPr>
        <w:sym w:font="Symbol" w:char="F02D"/>
      </w:r>
      <w:r w:rsidRPr="00792629">
        <w:rPr>
          <w:rFonts w:asciiTheme="majorBidi" w:hAnsiTheme="majorBidi" w:cstheme="majorBidi"/>
        </w:rPr>
        <w:t>537.</w:t>
      </w:r>
      <w:proofErr w:type="gramEnd"/>
    </w:p>
    <w:p w:rsidR="00DB7DAC" w:rsidRPr="00DB7DAC" w:rsidRDefault="00DB7DAC" w:rsidP="00DB7DAC">
      <w:pPr>
        <w:bidi w:val="0"/>
        <w:rPr>
          <w:i/>
          <w:iCs/>
        </w:rPr>
      </w:pPr>
      <w:proofErr w:type="spellStart"/>
      <w:r w:rsidRPr="007B2D01">
        <w:t>Pizer</w:t>
      </w:r>
      <w:proofErr w:type="spellEnd"/>
      <w:r w:rsidRPr="007B2D01">
        <w:t>, S.</w:t>
      </w:r>
      <w:r>
        <w:t xml:space="preserve"> </w:t>
      </w:r>
      <w:r w:rsidRPr="007B2D01">
        <w:t xml:space="preserve">A. (1992). </w:t>
      </w:r>
      <w:proofErr w:type="gramStart"/>
      <w:r w:rsidRPr="007B2D01">
        <w:t>The negotiation of paradox in the analytic process.</w:t>
      </w:r>
      <w:proofErr w:type="gramEnd"/>
      <w:r w:rsidRPr="007B2D01">
        <w:t xml:space="preserve"> </w:t>
      </w:r>
      <w:r>
        <w:rPr>
          <w:i/>
          <w:iCs/>
        </w:rPr>
        <w:tab/>
      </w:r>
      <w:r w:rsidRPr="000A6A6F">
        <w:rPr>
          <w:i/>
          <w:iCs/>
        </w:rPr>
        <w:t>Psychoanalytic Dialogues, 2</w:t>
      </w:r>
      <w:r w:rsidRPr="007B2D01">
        <w:t>(2), 215-240.</w:t>
      </w:r>
    </w:p>
    <w:p w:rsidR="004C051B" w:rsidRDefault="000F5C14">
      <w:pPr>
        <w:tabs>
          <w:tab w:val="left" w:pos="1152"/>
          <w:tab w:val="left" w:pos="2304"/>
          <w:tab w:val="left" w:pos="3456"/>
          <w:tab w:val="left" w:pos="4608"/>
          <w:tab w:val="left" w:pos="5760"/>
          <w:tab w:val="left" w:pos="6912"/>
          <w:tab w:val="left" w:pos="8063"/>
          <w:tab w:val="left" w:pos="9216"/>
          <w:tab w:val="left" w:pos="10368"/>
          <w:tab w:val="left" w:pos="11520"/>
        </w:tabs>
        <w:bidi w:val="0"/>
        <w:spacing w:after="120"/>
        <w:ind w:left="567" w:hanging="567"/>
        <w:rPr>
          <w:rFonts w:asciiTheme="majorBidi" w:hAnsiTheme="majorBidi" w:cstheme="majorBidi"/>
        </w:rPr>
      </w:pPr>
      <w:proofErr w:type="spellStart"/>
      <w:r w:rsidRPr="00792629">
        <w:rPr>
          <w:rFonts w:asciiTheme="majorBidi" w:hAnsiTheme="majorBidi" w:cstheme="majorBidi"/>
        </w:rPr>
        <w:t>Rangell</w:t>
      </w:r>
      <w:proofErr w:type="spellEnd"/>
      <w:r w:rsidRPr="00792629">
        <w:rPr>
          <w:rFonts w:asciiTheme="majorBidi" w:hAnsiTheme="majorBidi" w:cstheme="majorBidi"/>
        </w:rPr>
        <w:t xml:space="preserve">, L. (1985). </w:t>
      </w:r>
      <w:proofErr w:type="gramStart"/>
      <w:r w:rsidRPr="00792629">
        <w:rPr>
          <w:rFonts w:asciiTheme="majorBidi" w:hAnsiTheme="majorBidi" w:cstheme="majorBidi"/>
        </w:rPr>
        <w:t>On the theory of theory in psychoanalysis and the relation of theory to psychoanalytic analysis.</w:t>
      </w:r>
      <w:proofErr w:type="gramEnd"/>
      <w:r>
        <w:rPr>
          <w:rFonts w:asciiTheme="majorBidi" w:hAnsiTheme="majorBidi" w:cstheme="majorBidi"/>
        </w:rPr>
        <w:t xml:space="preserve"> </w:t>
      </w:r>
      <w:proofErr w:type="gramStart"/>
      <w:r w:rsidRPr="00792629">
        <w:rPr>
          <w:rFonts w:asciiTheme="majorBidi" w:hAnsiTheme="majorBidi" w:cstheme="majorBidi"/>
          <w:i/>
          <w:iCs/>
        </w:rPr>
        <w:t>Journal of the American Psychoanalytic Association, 33</w:t>
      </w:r>
      <w:r w:rsidRPr="00792629">
        <w:rPr>
          <w:rFonts w:asciiTheme="majorBidi" w:hAnsiTheme="majorBidi" w:cstheme="majorBidi"/>
        </w:rPr>
        <w:t>, 59</w:t>
      </w:r>
      <w:r w:rsidR="00A55457">
        <w:rPr>
          <w:rFonts w:asciiTheme="majorBidi" w:hAnsiTheme="majorBidi" w:cstheme="majorBidi"/>
        </w:rPr>
        <w:sym w:font="Symbol" w:char="F02D"/>
      </w:r>
      <w:r w:rsidRPr="00792629">
        <w:rPr>
          <w:rFonts w:asciiTheme="majorBidi" w:hAnsiTheme="majorBidi" w:cstheme="majorBidi"/>
        </w:rPr>
        <w:t>91.</w:t>
      </w:r>
      <w:proofErr w:type="gramEnd"/>
    </w:p>
    <w:p w:rsidR="004C051B" w:rsidRDefault="000F5C14" w:rsidP="00E46ECE">
      <w:pPr>
        <w:tabs>
          <w:tab w:val="right" w:pos="2127"/>
        </w:tabs>
        <w:bidi w:val="0"/>
        <w:spacing w:after="120"/>
        <w:ind w:left="567" w:hanging="567"/>
        <w:rPr>
          <w:rFonts w:asciiTheme="majorBidi" w:eastAsia="Times New Roman" w:hAnsiTheme="majorBidi" w:cstheme="majorBidi"/>
        </w:rPr>
      </w:pPr>
      <w:proofErr w:type="spellStart"/>
      <w:r w:rsidRPr="00792629">
        <w:rPr>
          <w:rFonts w:asciiTheme="majorBidi" w:eastAsia="Times New Roman" w:hAnsiTheme="majorBidi" w:cstheme="majorBidi"/>
        </w:rPr>
        <w:t>Renik</w:t>
      </w:r>
      <w:proofErr w:type="spellEnd"/>
      <w:r w:rsidRPr="00792629">
        <w:rPr>
          <w:rFonts w:asciiTheme="majorBidi" w:eastAsia="Times New Roman" w:hAnsiTheme="majorBidi" w:cstheme="majorBidi"/>
        </w:rPr>
        <w:t xml:space="preserve">, O. (1993). Analytic </w:t>
      </w:r>
      <w:r w:rsidR="001B6E9D">
        <w:rPr>
          <w:rFonts w:asciiTheme="majorBidi" w:eastAsia="Times New Roman" w:hAnsiTheme="majorBidi" w:cstheme="majorBidi"/>
        </w:rPr>
        <w:t>i</w:t>
      </w:r>
      <w:r w:rsidRPr="00792629">
        <w:rPr>
          <w:rFonts w:asciiTheme="majorBidi" w:eastAsia="Times New Roman" w:hAnsiTheme="majorBidi" w:cstheme="majorBidi"/>
        </w:rPr>
        <w:t xml:space="preserve">nteraction: Conceptualizing </w:t>
      </w:r>
      <w:r w:rsidR="001B6E9D">
        <w:rPr>
          <w:rFonts w:asciiTheme="majorBidi" w:eastAsia="Times New Roman" w:hAnsiTheme="majorBidi" w:cstheme="majorBidi"/>
        </w:rPr>
        <w:t>t</w:t>
      </w:r>
      <w:r w:rsidRPr="00792629">
        <w:rPr>
          <w:rFonts w:asciiTheme="majorBidi" w:eastAsia="Times New Roman" w:hAnsiTheme="majorBidi" w:cstheme="majorBidi"/>
        </w:rPr>
        <w:t xml:space="preserve">echnique in </w:t>
      </w:r>
      <w:r w:rsidR="001B6E9D">
        <w:rPr>
          <w:rFonts w:asciiTheme="majorBidi" w:eastAsia="Times New Roman" w:hAnsiTheme="majorBidi" w:cstheme="majorBidi"/>
        </w:rPr>
        <w:t>l</w:t>
      </w:r>
      <w:r w:rsidRPr="00792629">
        <w:rPr>
          <w:rFonts w:asciiTheme="majorBidi" w:eastAsia="Times New Roman" w:hAnsiTheme="majorBidi" w:cstheme="majorBidi"/>
        </w:rPr>
        <w:t xml:space="preserve">ight of the </w:t>
      </w:r>
      <w:r w:rsidR="001B6E9D">
        <w:rPr>
          <w:rFonts w:asciiTheme="majorBidi" w:eastAsia="Times New Roman" w:hAnsiTheme="majorBidi" w:cstheme="majorBidi"/>
        </w:rPr>
        <w:t>a</w:t>
      </w:r>
      <w:r w:rsidRPr="00792629">
        <w:rPr>
          <w:rFonts w:asciiTheme="majorBidi" w:eastAsia="Times New Roman" w:hAnsiTheme="majorBidi" w:cstheme="majorBidi"/>
        </w:rPr>
        <w:t xml:space="preserve">nalyst's </w:t>
      </w:r>
      <w:r w:rsidR="001B6E9D">
        <w:rPr>
          <w:rFonts w:asciiTheme="majorBidi" w:eastAsia="Times New Roman" w:hAnsiTheme="majorBidi" w:cstheme="majorBidi"/>
        </w:rPr>
        <w:t>i</w:t>
      </w:r>
      <w:r w:rsidRPr="00792629">
        <w:rPr>
          <w:rFonts w:asciiTheme="majorBidi" w:eastAsia="Times New Roman" w:hAnsiTheme="majorBidi" w:cstheme="majorBidi"/>
        </w:rPr>
        <w:t xml:space="preserve">rreducible </w:t>
      </w:r>
      <w:r w:rsidR="001B6E9D">
        <w:rPr>
          <w:rFonts w:asciiTheme="majorBidi" w:eastAsia="Times New Roman" w:hAnsiTheme="majorBidi" w:cstheme="majorBidi"/>
        </w:rPr>
        <w:t>s</w:t>
      </w:r>
      <w:r w:rsidRPr="00792629">
        <w:rPr>
          <w:rFonts w:asciiTheme="majorBidi" w:eastAsia="Times New Roman" w:hAnsiTheme="majorBidi" w:cstheme="majorBidi"/>
        </w:rPr>
        <w:t xml:space="preserve">ubjectivity. </w:t>
      </w:r>
      <w:proofErr w:type="gramStart"/>
      <w:r w:rsidRPr="00792629">
        <w:rPr>
          <w:rFonts w:asciiTheme="majorBidi" w:eastAsia="Times New Roman" w:hAnsiTheme="majorBidi" w:cstheme="majorBidi"/>
          <w:i/>
          <w:iCs/>
        </w:rPr>
        <w:t>Psychoanal</w:t>
      </w:r>
      <w:r w:rsidR="00DE34D7">
        <w:rPr>
          <w:rFonts w:asciiTheme="majorBidi" w:eastAsia="Times New Roman" w:hAnsiTheme="majorBidi" w:cstheme="majorBidi"/>
          <w:i/>
          <w:iCs/>
        </w:rPr>
        <w:t>ytic</w:t>
      </w:r>
      <w:r w:rsidRPr="00792629">
        <w:rPr>
          <w:rFonts w:asciiTheme="majorBidi" w:eastAsia="Times New Roman" w:hAnsiTheme="majorBidi" w:cstheme="majorBidi"/>
          <w:i/>
          <w:iCs/>
        </w:rPr>
        <w:t xml:space="preserve"> Q</w:t>
      </w:r>
      <w:r w:rsidR="00DE34D7">
        <w:rPr>
          <w:rFonts w:asciiTheme="majorBidi" w:eastAsia="Times New Roman" w:hAnsiTheme="majorBidi" w:cstheme="majorBidi"/>
          <w:i/>
          <w:iCs/>
        </w:rPr>
        <w:t>uarterly</w:t>
      </w:r>
      <w:r w:rsidRPr="00792629">
        <w:rPr>
          <w:rFonts w:asciiTheme="majorBidi" w:eastAsia="Times New Roman" w:hAnsiTheme="majorBidi" w:cstheme="majorBidi"/>
        </w:rPr>
        <w:t xml:space="preserve">, </w:t>
      </w:r>
      <w:r w:rsidRPr="00DE34D7">
        <w:rPr>
          <w:rFonts w:asciiTheme="majorBidi" w:eastAsia="Times New Roman" w:hAnsiTheme="majorBidi" w:cstheme="majorBidi"/>
          <w:i/>
          <w:iCs/>
        </w:rPr>
        <w:t>62</w:t>
      </w:r>
      <w:r w:rsidR="00DE34D7">
        <w:rPr>
          <w:rFonts w:asciiTheme="majorBidi" w:eastAsia="Times New Roman" w:hAnsiTheme="majorBidi" w:cstheme="majorBidi"/>
        </w:rPr>
        <w:t xml:space="preserve">, </w:t>
      </w:r>
      <w:r w:rsidRPr="00792629">
        <w:rPr>
          <w:rFonts w:asciiTheme="majorBidi" w:eastAsia="Times New Roman" w:hAnsiTheme="majorBidi" w:cstheme="majorBidi"/>
        </w:rPr>
        <w:t>553</w:t>
      </w:r>
      <w:r w:rsidR="00A55457">
        <w:rPr>
          <w:rFonts w:asciiTheme="majorBidi" w:hAnsiTheme="majorBidi" w:cstheme="majorBidi"/>
        </w:rPr>
        <w:sym w:font="Symbol" w:char="F02D"/>
      </w:r>
      <w:r w:rsidRPr="00792629">
        <w:rPr>
          <w:rFonts w:asciiTheme="majorBidi" w:eastAsia="Times New Roman" w:hAnsiTheme="majorBidi" w:cstheme="majorBidi"/>
        </w:rPr>
        <w:t>571</w:t>
      </w:r>
      <w:r>
        <w:rPr>
          <w:rFonts w:asciiTheme="majorBidi" w:eastAsia="Times New Roman" w:hAnsiTheme="majorBidi" w:cstheme="majorBidi"/>
        </w:rPr>
        <w:t>.</w:t>
      </w:r>
      <w:proofErr w:type="gramEnd"/>
    </w:p>
    <w:p w:rsidR="004C051B" w:rsidRDefault="000F5C14" w:rsidP="00E46ECE">
      <w:pPr>
        <w:tabs>
          <w:tab w:val="right" w:pos="2127"/>
        </w:tabs>
        <w:bidi w:val="0"/>
        <w:spacing w:after="120"/>
        <w:ind w:left="567" w:hanging="567"/>
        <w:rPr>
          <w:rFonts w:asciiTheme="majorBidi" w:eastAsia="Times New Roman" w:hAnsiTheme="majorBidi" w:cstheme="majorBidi"/>
        </w:rPr>
      </w:pPr>
      <w:proofErr w:type="gramStart"/>
      <w:r w:rsidRPr="00792629">
        <w:rPr>
          <w:rFonts w:asciiTheme="majorBidi" w:eastAsia="Times New Roman" w:hAnsiTheme="majorBidi" w:cstheme="majorBidi"/>
        </w:rPr>
        <w:t>Rock, M. H. (1997</w:t>
      </w:r>
      <w:r w:rsidR="00A55457" w:rsidRPr="00792629">
        <w:rPr>
          <w:rFonts w:asciiTheme="majorBidi" w:eastAsia="Times New Roman" w:hAnsiTheme="majorBidi" w:cstheme="majorBidi"/>
        </w:rPr>
        <w:t>)</w:t>
      </w:r>
      <w:r w:rsidR="00A55457">
        <w:rPr>
          <w:rFonts w:asciiTheme="majorBidi" w:eastAsia="Times New Roman" w:hAnsiTheme="majorBidi" w:cstheme="majorBidi"/>
        </w:rPr>
        <w:t>.</w:t>
      </w:r>
      <w:proofErr w:type="gramEnd"/>
      <w:r w:rsidR="00A55457" w:rsidRPr="00792629">
        <w:rPr>
          <w:rFonts w:asciiTheme="majorBidi" w:eastAsia="Times New Roman" w:hAnsiTheme="majorBidi" w:cstheme="majorBidi"/>
        </w:rPr>
        <w:t xml:space="preserve"> </w:t>
      </w:r>
      <w:proofErr w:type="gramStart"/>
      <w:r w:rsidRPr="00792629">
        <w:rPr>
          <w:rFonts w:asciiTheme="majorBidi" w:eastAsia="Times New Roman" w:hAnsiTheme="majorBidi" w:cstheme="majorBidi"/>
        </w:rPr>
        <w:t>Effective supervision.</w:t>
      </w:r>
      <w:proofErr w:type="gramEnd"/>
      <w:r w:rsidRPr="00792629">
        <w:rPr>
          <w:rFonts w:asciiTheme="majorBidi" w:eastAsia="Times New Roman" w:hAnsiTheme="majorBidi" w:cstheme="majorBidi"/>
        </w:rPr>
        <w:t xml:space="preserve"> In M. H. Rock (Ed.)</w:t>
      </w:r>
      <w:r w:rsidR="00A55457">
        <w:rPr>
          <w:rFonts w:asciiTheme="majorBidi" w:eastAsia="Times New Roman" w:hAnsiTheme="majorBidi" w:cstheme="majorBidi"/>
        </w:rPr>
        <w:t>,</w:t>
      </w:r>
      <w:r w:rsidRPr="00792629">
        <w:rPr>
          <w:rFonts w:asciiTheme="majorBidi" w:eastAsia="Times New Roman" w:hAnsiTheme="majorBidi" w:cstheme="majorBidi"/>
        </w:rPr>
        <w:t xml:space="preserve"> </w:t>
      </w:r>
      <w:r w:rsidRPr="00792629">
        <w:rPr>
          <w:rFonts w:asciiTheme="majorBidi" w:eastAsia="Times New Roman" w:hAnsiTheme="majorBidi" w:cstheme="majorBidi"/>
          <w:i/>
          <w:iCs/>
        </w:rPr>
        <w:t>Psychodynamic</w:t>
      </w:r>
      <w:r>
        <w:rPr>
          <w:rFonts w:asciiTheme="majorBidi" w:eastAsia="Times New Roman" w:hAnsiTheme="majorBidi" w:cstheme="majorBidi"/>
          <w:i/>
          <w:iCs/>
        </w:rPr>
        <w:t xml:space="preserve"> </w:t>
      </w:r>
      <w:r w:rsidRPr="00792629">
        <w:rPr>
          <w:rFonts w:asciiTheme="majorBidi" w:eastAsia="Times New Roman" w:hAnsiTheme="majorBidi" w:cstheme="majorBidi"/>
          <w:i/>
          <w:iCs/>
        </w:rPr>
        <w:t>Supervision</w:t>
      </w:r>
      <w:r w:rsidRPr="00792629">
        <w:rPr>
          <w:rFonts w:asciiTheme="majorBidi" w:eastAsia="Times New Roman" w:hAnsiTheme="majorBidi" w:cstheme="majorBidi"/>
        </w:rPr>
        <w:t xml:space="preserve"> </w:t>
      </w:r>
      <w:r w:rsidR="00A55457">
        <w:rPr>
          <w:rFonts w:asciiTheme="majorBidi" w:eastAsia="Times New Roman" w:hAnsiTheme="majorBidi" w:cstheme="majorBidi"/>
        </w:rPr>
        <w:t>(</w:t>
      </w:r>
      <w:r w:rsidR="00A55457" w:rsidRPr="00792629">
        <w:rPr>
          <w:rFonts w:asciiTheme="majorBidi" w:eastAsia="Times New Roman" w:hAnsiTheme="majorBidi" w:cstheme="majorBidi"/>
        </w:rPr>
        <w:t>pp. 107</w:t>
      </w:r>
      <w:r w:rsidR="00A55457">
        <w:rPr>
          <w:rFonts w:asciiTheme="majorBidi" w:hAnsiTheme="majorBidi" w:cstheme="majorBidi"/>
        </w:rPr>
        <w:sym w:font="Symbol" w:char="F02D"/>
      </w:r>
      <w:r w:rsidR="00A55457" w:rsidRPr="00792629">
        <w:rPr>
          <w:rFonts w:asciiTheme="majorBidi" w:eastAsia="Times New Roman" w:hAnsiTheme="majorBidi" w:cstheme="majorBidi"/>
        </w:rPr>
        <w:t>132</w:t>
      </w:r>
      <w:r w:rsidR="00A55457">
        <w:rPr>
          <w:rFonts w:asciiTheme="majorBidi" w:eastAsia="Times New Roman" w:hAnsiTheme="majorBidi" w:cstheme="majorBidi"/>
        </w:rPr>
        <w:t xml:space="preserve">) </w:t>
      </w:r>
      <w:r w:rsidRPr="00792629">
        <w:rPr>
          <w:rFonts w:asciiTheme="majorBidi" w:eastAsia="Times New Roman" w:hAnsiTheme="majorBidi" w:cstheme="majorBidi"/>
        </w:rPr>
        <w:t>Northvale, NJ: Jason Aronson.</w:t>
      </w:r>
    </w:p>
    <w:p w:rsidR="004C051B" w:rsidRDefault="000F5C14" w:rsidP="00E46ECE">
      <w:pPr>
        <w:tabs>
          <w:tab w:val="right" w:pos="2127"/>
        </w:tabs>
        <w:bidi w:val="0"/>
        <w:spacing w:after="120"/>
        <w:ind w:left="567" w:hanging="567"/>
        <w:rPr>
          <w:rFonts w:asciiTheme="majorBidi" w:hAnsiTheme="majorBidi" w:cstheme="majorBidi"/>
        </w:rPr>
      </w:pPr>
      <w:proofErr w:type="spellStart"/>
      <w:r w:rsidRPr="00792629">
        <w:rPr>
          <w:rFonts w:asciiTheme="majorBidi" w:hAnsiTheme="majorBidi" w:cstheme="majorBidi"/>
        </w:rPr>
        <w:t>Roiphe</w:t>
      </w:r>
      <w:proofErr w:type="spellEnd"/>
      <w:r w:rsidRPr="00792629">
        <w:rPr>
          <w:rFonts w:asciiTheme="majorBidi" w:hAnsiTheme="majorBidi" w:cstheme="majorBidi"/>
        </w:rPr>
        <w:t xml:space="preserve">, J. (1995). The </w:t>
      </w:r>
      <w:proofErr w:type="spellStart"/>
      <w:r w:rsidR="003B47F1">
        <w:rPr>
          <w:rFonts w:asciiTheme="majorBidi" w:hAnsiTheme="majorBidi" w:cstheme="majorBidi"/>
        </w:rPr>
        <w:t>c</w:t>
      </w:r>
      <w:r w:rsidR="003B47F1" w:rsidRPr="00792629">
        <w:rPr>
          <w:rFonts w:asciiTheme="majorBidi" w:hAnsiTheme="majorBidi" w:cstheme="majorBidi"/>
        </w:rPr>
        <w:t>onceptualisation</w:t>
      </w:r>
      <w:proofErr w:type="spellEnd"/>
      <w:r w:rsidR="003B47F1" w:rsidRPr="00792629">
        <w:rPr>
          <w:rFonts w:asciiTheme="majorBidi" w:hAnsiTheme="majorBidi" w:cstheme="majorBidi"/>
        </w:rPr>
        <w:t xml:space="preserve"> </w:t>
      </w:r>
      <w:r w:rsidR="00DE34D7">
        <w:rPr>
          <w:rFonts w:asciiTheme="majorBidi" w:hAnsiTheme="majorBidi" w:cstheme="majorBidi"/>
        </w:rPr>
        <w:t>a</w:t>
      </w:r>
      <w:r w:rsidRPr="00792629">
        <w:rPr>
          <w:rFonts w:asciiTheme="majorBidi" w:hAnsiTheme="majorBidi" w:cstheme="majorBidi"/>
        </w:rPr>
        <w:t xml:space="preserve">nd </w:t>
      </w:r>
      <w:r w:rsidR="00DE34D7">
        <w:rPr>
          <w:rFonts w:asciiTheme="majorBidi" w:hAnsiTheme="majorBidi" w:cstheme="majorBidi"/>
        </w:rPr>
        <w:t>c</w:t>
      </w:r>
      <w:r w:rsidRPr="00792629">
        <w:rPr>
          <w:rFonts w:asciiTheme="majorBidi" w:hAnsiTheme="majorBidi" w:cstheme="majorBidi"/>
        </w:rPr>
        <w:t xml:space="preserve">ommunication </w:t>
      </w:r>
      <w:r w:rsidR="00DE34D7">
        <w:rPr>
          <w:rFonts w:asciiTheme="majorBidi" w:hAnsiTheme="majorBidi" w:cstheme="majorBidi"/>
        </w:rPr>
        <w:t>o</w:t>
      </w:r>
      <w:r w:rsidRPr="00792629">
        <w:rPr>
          <w:rFonts w:asciiTheme="majorBidi" w:hAnsiTheme="majorBidi" w:cstheme="majorBidi"/>
        </w:rPr>
        <w:t xml:space="preserve">f </w:t>
      </w:r>
      <w:r w:rsidR="00DE34D7">
        <w:rPr>
          <w:rFonts w:asciiTheme="majorBidi" w:hAnsiTheme="majorBidi" w:cstheme="majorBidi"/>
        </w:rPr>
        <w:t>c</w:t>
      </w:r>
      <w:r w:rsidRPr="00792629">
        <w:rPr>
          <w:rFonts w:asciiTheme="majorBidi" w:hAnsiTheme="majorBidi" w:cstheme="majorBidi"/>
        </w:rPr>
        <w:t xml:space="preserve">linical </w:t>
      </w:r>
      <w:r w:rsidR="00DE34D7">
        <w:rPr>
          <w:rFonts w:asciiTheme="majorBidi" w:hAnsiTheme="majorBidi" w:cstheme="majorBidi"/>
        </w:rPr>
        <w:t>f</w:t>
      </w:r>
      <w:r w:rsidRPr="00792629">
        <w:rPr>
          <w:rFonts w:asciiTheme="majorBidi" w:hAnsiTheme="majorBidi" w:cstheme="majorBidi"/>
        </w:rPr>
        <w:t xml:space="preserve">acts: A </w:t>
      </w:r>
      <w:r w:rsidR="00DE34D7">
        <w:rPr>
          <w:rFonts w:asciiTheme="majorBidi" w:hAnsiTheme="majorBidi" w:cstheme="majorBidi"/>
        </w:rPr>
        <w:t>c</w:t>
      </w:r>
      <w:r w:rsidRPr="00792629">
        <w:rPr>
          <w:rFonts w:asciiTheme="majorBidi" w:hAnsiTheme="majorBidi" w:cstheme="majorBidi"/>
        </w:rPr>
        <w:t xml:space="preserve">onsideration </w:t>
      </w:r>
      <w:r w:rsidR="00DE34D7">
        <w:rPr>
          <w:rFonts w:asciiTheme="majorBidi" w:hAnsiTheme="majorBidi" w:cstheme="majorBidi"/>
        </w:rPr>
        <w:t>o</w:t>
      </w:r>
      <w:r w:rsidRPr="00792629">
        <w:rPr>
          <w:rFonts w:asciiTheme="majorBidi" w:hAnsiTheme="majorBidi" w:cstheme="majorBidi"/>
        </w:rPr>
        <w:t xml:space="preserve">f </w:t>
      </w:r>
      <w:r w:rsidR="00DE34D7">
        <w:rPr>
          <w:rFonts w:asciiTheme="majorBidi" w:hAnsiTheme="majorBidi" w:cstheme="majorBidi"/>
        </w:rPr>
        <w:t>t</w:t>
      </w:r>
      <w:r w:rsidRPr="00792629">
        <w:rPr>
          <w:rFonts w:asciiTheme="majorBidi" w:hAnsiTheme="majorBidi" w:cstheme="majorBidi"/>
        </w:rPr>
        <w:t xml:space="preserve">he 75th </w:t>
      </w:r>
      <w:r w:rsidR="00DE34D7">
        <w:rPr>
          <w:rFonts w:asciiTheme="majorBidi" w:hAnsiTheme="majorBidi" w:cstheme="majorBidi"/>
        </w:rPr>
        <w:t>a</w:t>
      </w:r>
      <w:r w:rsidRPr="00792629">
        <w:rPr>
          <w:rFonts w:asciiTheme="majorBidi" w:hAnsiTheme="majorBidi" w:cstheme="majorBidi"/>
        </w:rPr>
        <w:t xml:space="preserve">nniversary </w:t>
      </w:r>
      <w:r w:rsidR="00DE34D7">
        <w:rPr>
          <w:rFonts w:asciiTheme="majorBidi" w:hAnsiTheme="majorBidi" w:cstheme="majorBidi"/>
        </w:rPr>
        <w:t>e</w:t>
      </w:r>
      <w:r w:rsidRPr="00792629">
        <w:rPr>
          <w:rFonts w:asciiTheme="majorBidi" w:hAnsiTheme="majorBidi" w:cstheme="majorBidi"/>
        </w:rPr>
        <w:t xml:space="preserve">dition </w:t>
      </w:r>
      <w:r w:rsidRPr="00792629">
        <w:rPr>
          <w:rStyle w:val="i"/>
          <w:rFonts w:asciiTheme="majorBidi" w:hAnsiTheme="majorBidi" w:cstheme="majorBidi"/>
        </w:rPr>
        <w:t>IJPA</w:t>
      </w:r>
      <w:r w:rsidRPr="00792629">
        <w:rPr>
          <w:rFonts w:asciiTheme="majorBidi" w:hAnsiTheme="majorBidi" w:cstheme="majorBidi"/>
        </w:rPr>
        <w:t xml:space="preserve">. </w:t>
      </w:r>
      <w:proofErr w:type="gramStart"/>
      <w:r w:rsidRPr="00792629">
        <w:rPr>
          <w:rFonts w:asciiTheme="majorBidi" w:hAnsiTheme="majorBidi" w:cstheme="majorBidi"/>
          <w:i/>
          <w:iCs/>
        </w:rPr>
        <w:t>International Journal of Psycho-Analysis</w:t>
      </w:r>
      <w:r w:rsidRPr="00792629">
        <w:rPr>
          <w:rFonts w:asciiTheme="majorBidi" w:hAnsiTheme="majorBidi" w:cstheme="majorBidi"/>
        </w:rPr>
        <w:t xml:space="preserve">, </w:t>
      </w:r>
      <w:r w:rsidRPr="00792629">
        <w:rPr>
          <w:rFonts w:asciiTheme="majorBidi" w:hAnsiTheme="majorBidi" w:cstheme="majorBidi"/>
          <w:i/>
          <w:iCs/>
        </w:rPr>
        <w:t>76</w:t>
      </w:r>
      <w:r w:rsidRPr="00792629">
        <w:rPr>
          <w:rFonts w:asciiTheme="majorBidi" w:hAnsiTheme="majorBidi" w:cstheme="majorBidi"/>
        </w:rPr>
        <w:t>, 1179</w:t>
      </w:r>
      <w:r w:rsidR="003B47F1">
        <w:rPr>
          <w:rFonts w:asciiTheme="majorBidi" w:hAnsiTheme="majorBidi" w:cstheme="majorBidi"/>
        </w:rPr>
        <w:sym w:font="Symbol" w:char="F02D"/>
      </w:r>
      <w:r w:rsidRPr="00792629">
        <w:rPr>
          <w:rFonts w:asciiTheme="majorBidi" w:hAnsiTheme="majorBidi" w:cstheme="majorBidi"/>
        </w:rPr>
        <w:t>1190.</w:t>
      </w:r>
      <w:proofErr w:type="gramEnd"/>
    </w:p>
    <w:p w:rsidR="004C051B" w:rsidRDefault="000F5C14" w:rsidP="00254508">
      <w:pPr>
        <w:bidi w:val="0"/>
        <w:spacing w:after="120"/>
        <w:rPr>
          <w:rFonts w:asciiTheme="majorBidi" w:hAnsiTheme="majorBidi" w:cstheme="majorBidi"/>
        </w:rPr>
      </w:pPr>
      <w:r w:rsidRPr="00792629">
        <w:rPr>
          <w:rFonts w:asciiTheme="majorBidi" w:eastAsia="Times New Roman" w:hAnsiTheme="majorBidi" w:cstheme="majorBidi"/>
        </w:rPr>
        <w:t xml:space="preserve">Schafer, R. (1992), </w:t>
      </w:r>
      <w:r w:rsidRPr="00792629">
        <w:rPr>
          <w:rFonts w:asciiTheme="majorBidi" w:eastAsia="Times New Roman" w:hAnsiTheme="majorBidi" w:cstheme="majorBidi"/>
          <w:i/>
          <w:iCs/>
        </w:rPr>
        <w:t xml:space="preserve">Retelling a </w:t>
      </w:r>
      <w:r w:rsidR="006B0C08">
        <w:rPr>
          <w:rFonts w:asciiTheme="majorBidi" w:eastAsia="Times New Roman" w:hAnsiTheme="majorBidi" w:cstheme="majorBidi"/>
          <w:i/>
          <w:iCs/>
        </w:rPr>
        <w:t>l</w:t>
      </w:r>
      <w:r w:rsidR="006B0C08" w:rsidRPr="00792629">
        <w:rPr>
          <w:rFonts w:asciiTheme="majorBidi" w:eastAsia="Times New Roman" w:hAnsiTheme="majorBidi" w:cstheme="majorBidi"/>
          <w:i/>
          <w:iCs/>
        </w:rPr>
        <w:t>ife</w:t>
      </w:r>
      <w:r w:rsidRPr="00792629">
        <w:rPr>
          <w:rFonts w:asciiTheme="majorBidi" w:eastAsia="Times New Roman" w:hAnsiTheme="majorBidi" w:cstheme="majorBidi"/>
        </w:rPr>
        <w:t>. New York: Basic Books</w:t>
      </w:r>
      <w:r w:rsidR="006B0C08">
        <w:rPr>
          <w:rFonts w:asciiTheme="majorBidi" w:hAnsiTheme="majorBidi" w:cstheme="majorBidi"/>
        </w:rPr>
        <w:t>.</w:t>
      </w:r>
    </w:p>
    <w:p w:rsidR="004C051B" w:rsidRDefault="000F5C14">
      <w:pPr>
        <w:autoSpaceDE w:val="0"/>
        <w:autoSpaceDN w:val="0"/>
        <w:bidi w:val="0"/>
        <w:adjustRightInd w:val="0"/>
        <w:spacing w:after="120"/>
        <w:ind w:left="567" w:hanging="567"/>
        <w:rPr>
          <w:rFonts w:asciiTheme="majorBidi" w:hAnsiTheme="majorBidi" w:cstheme="majorBidi"/>
        </w:rPr>
      </w:pPr>
      <w:proofErr w:type="spellStart"/>
      <w:r w:rsidRPr="00792629">
        <w:rPr>
          <w:rFonts w:asciiTheme="majorBidi" w:hAnsiTheme="majorBidi" w:cstheme="majorBidi"/>
        </w:rPr>
        <w:t>Schamess</w:t>
      </w:r>
      <w:proofErr w:type="spellEnd"/>
      <w:r w:rsidRPr="00792629">
        <w:rPr>
          <w:rFonts w:asciiTheme="majorBidi" w:hAnsiTheme="majorBidi" w:cstheme="majorBidi"/>
        </w:rPr>
        <w:t xml:space="preserve">, G. (2006). Therapeutic processes in clinical supervision. </w:t>
      </w:r>
      <w:r w:rsidR="00B6215C" w:rsidRPr="00B6215C">
        <w:rPr>
          <w:rFonts w:asciiTheme="majorBidi" w:hAnsiTheme="majorBidi" w:cstheme="majorBidi"/>
          <w:i/>
          <w:iCs/>
        </w:rPr>
        <w:t>Clinical Social Work Journal, 34</w:t>
      </w:r>
      <w:r w:rsidRPr="00792629">
        <w:rPr>
          <w:rFonts w:asciiTheme="majorBidi" w:hAnsiTheme="majorBidi" w:cstheme="majorBidi"/>
        </w:rPr>
        <w:t xml:space="preserve">(1), 427–445.  </w:t>
      </w:r>
    </w:p>
    <w:p w:rsidR="004C051B" w:rsidRDefault="000F5C14">
      <w:pPr>
        <w:bidi w:val="0"/>
        <w:spacing w:after="120"/>
        <w:ind w:left="567" w:hanging="567"/>
        <w:rPr>
          <w:rFonts w:asciiTheme="majorBidi" w:eastAsia="Times New Roman" w:hAnsiTheme="majorBidi" w:cstheme="majorBidi"/>
        </w:rPr>
      </w:pPr>
      <w:r w:rsidRPr="00792629">
        <w:rPr>
          <w:rFonts w:asciiTheme="majorBidi" w:eastAsia="Times New Roman" w:hAnsiTheme="majorBidi" w:cstheme="majorBidi"/>
        </w:rPr>
        <w:t xml:space="preserve">Shane, E. (2006). </w:t>
      </w:r>
      <w:proofErr w:type="gramStart"/>
      <w:r w:rsidRPr="00792629">
        <w:rPr>
          <w:rFonts w:asciiTheme="majorBidi" w:eastAsia="Times New Roman" w:hAnsiTheme="majorBidi" w:cstheme="majorBidi"/>
        </w:rPr>
        <w:t xml:space="preserve">Developmental </w:t>
      </w:r>
      <w:r w:rsidR="00DE34D7">
        <w:rPr>
          <w:rFonts w:asciiTheme="majorBidi" w:eastAsia="Times New Roman" w:hAnsiTheme="majorBidi" w:cstheme="majorBidi"/>
        </w:rPr>
        <w:t>s</w:t>
      </w:r>
      <w:r w:rsidRPr="00792629">
        <w:rPr>
          <w:rFonts w:asciiTheme="majorBidi" w:eastAsia="Times New Roman" w:hAnsiTheme="majorBidi" w:cstheme="majorBidi"/>
        </w:rPr>
        <w:t xml:space="preserve">ystems </w:t>
      </w:r>
      <w:r w:rsidR="00DE34D7">
        <w:rPr>
          <w:rFonts w:asciiTheme="majorBidi" w:eastAsia="Times New Roman" w:hAnsiTheme="majorBidi" w:cstheme="majorBidi"/>
        </w:rPr>
        <w:t>s</w:t>
      </w:r>
      <w:r w:rsidRPr="00792629">
        <w:rPr>
          <w:rFonts w:asciiTheme="majorBidi" w:eastAsia="Times New Roman" w:hAnsiTheme="majorBidi" w:cstheme="majorBidi"/>
        </w:rPr>
        <w:t xml:space="preserve">elf </w:t>
      </w:r>
      <w:r w:rsidR="00DE34D7">
        <w:rPr>
          <w:rFonts w:asciiTheme="majorBidi" w:eastAsia="Times New Roman" w:hAnsiTheme="majorBidi" w:cstheme="majorBidi"/>
        </w:rPr>
        <w:t>p</w:t>
      </w:r>
      <w:r w:rsidRPr="00792629">
        <w:rPr>
          <w:rFonts w:asciiTheme="majorBidi" w:eastAsia="Times New Roman" w:hAnsiTheme="majorBidi" w:cstheme="majorBidi"/>
        </w:rPr>
        <w:t>sychology.</w:t>
      </w:r>
      <w:proofErr w:type="gramEnd"/>
      <w:r w:rsidRPr="00792629">
        <w:rPr>
          <w:rFonts w:asciiTheme="majorBidi" w:eastAsia="Times New Roman" w:hAnsiTheme="majorBidi" w:cstheme="majorBidi"/>
        </w:rPr>
        <w:t xml:space="preserve"> </w:t>
      </w:r>
      <w:r w:rsidRPr="00792629">
        <w:rPr>
          <w:rFonts w:asciiTheme="majorBidi" w:eastAsia="Times New Roman" w:hAnsiTheme="majorBidi" w:cstheme="majorBidi"/>
          <w:i/>
          <w:iCs/>
        </w:rPr>
        <w:t>International Journal of Psychoanal</w:t>
      </w:r>
      <w:r w:rsidR="00AC37E2">
        <w:rPr>
          <w:rFonts w:asciiTheme="majorBidi" w:eastAsia="Times New Roman" w:hAnsiTheme="majorBidi" w:cstheme="majorBidi"/>
          <w:i/>
          <w:iCs/>
        </w:rPr>
        <w:t>ytic</w:t>
      </w:r>
      <w:r w:rsidR="00AC37E2" w:rsidRPr="00792629">
        <w:rPr>
          <w:rFonts w:asciiTheme="majorBidi" w:eastAsia="Times New Roman" w:hAnsiTheme="majorBidi" w:cstheme="majorBidi"/>
          <w:i/>
          <w:iCs/>
        </w:rPr>
        <w:t xml:space="preserve"> </w:t>
      </w:r>
      <w:r w:rsidRPr="00792629">
        <w:rPr>
          <w:rFonts w:asciiTheme="majorBidi" w:eastAsia="Times New Roman" w:hAnsiTheme="majorBidi" w:cstheme="majorBidi"/>
          <w:i/>
          <w:iCs/>
        </w:rPr>
        <w:t>Self Psychology</w:t>
      </w:r>
      <w:r w:rsidRPr="00792629">
        <w:rPr>
          <w:rFonts w:asciiTheme="majorBidi" w:eastAsia="Times New Roman" w:hAnsiTheme="majorBidi" w:cstheme="majorBidi"/>
        </w:rPr>
        <w:t xml:space="preserve">, </w:t>
      </w:r>
      <w:r w:rsidRPr="00792629">
        <w:rPr>
          <w:rFonts w:asciiTheme="majorBidi" w:eastAsia="Times New Roman" w:hAnsiTheme="majorBidi" w:cstheme="majorBidi"/>
          <w:i/>
          <w:iCs/>
        </w:rPr>
        <w:t>1</w:t>
      </w:r>
      <w:r w:rsidRPr="00792629">
        <w:rPr>
          <w:rFonts w:asciiTheme="majorBidi" w:eastAsia="Times New Roman" w:hAnsiTheme="majorBidi" w:cstheme="majorBidi"/>
        </w:rPr>
        <w:t>, 23</w:t>
      </w:r>
      <w:r w:rsidR="00AC37E2" w:rsidRPr="00792629">
        <w:rPr>
          <w:rFonts w:asciiTheme="majorBidi" w:hAnsiTheme="majorBidi" w:cstheme="majorBidi"/>
        </w:rPr>
        <w:t>–</w:t>
      </w:r>
      <w:r w:rsidRPr="00792629">
        <w:rPr>
          <w:rFonts w:asciiTheme="majorBidi" w:eastAsia="Times New Roman" w:hAnsiTheme="majorBidi" w:cstheme="majorBidi"/>
        </w:rPr>
        <w:t>45.</w:t>
      </w:r>
    </w:p>
    <w:p w:rsidR="004C051B" w:rsidRDefault="000F5C14">
      <w:pPr>
        <w:bidi w:val="0"/>
        <w:spacing w:after="120"/>
        <w:ind w:left="567" w:hanging="567"/>
        <w:rPr>
          <w:rFonts w:asciiTheme="majorBidi" w:eastAsia="Times New Roman" w:hAnsiTheme="majorBidi" w:cstheme="majorBidi"/>
        </w:rPr>
      </w:pPr>
      <w:proofErr w:type="gramStart"/>
      <w:r w:rsidRPr="00792629">
        <w:rPr>
          <w:rFonts w:asciiTheme="majorBidi" w:eastAsia="Times New Roman" w:hAnsiTheme="majorBidi" w:cstheme="majorBidi"/>
        </w:rPr>
        <w:t>Shapiro, T</w:t>
      </w:r>
      <w:r w:rsidRPr="00792629">
        <w:rPr>
          <w:rFonts w:asciiTheme="majorBidi" w:eastAsia="Times New Roman" w:hAnsiTheme="majorBidi" w:cstheme="majorBidi"/>
          <w:b/>
          <w:bCs/>
        </w:rPr>
        <w:t>.</w:t>
      </w:r>
      <w:r w:rsidRPr="00792629">
        <w:rPr>
          <w:rFonts w:asciiTheme="majorBidi" w:eastAsia="Times New Roman" w:hAnsiTheme="majorBidi" w:cstheme="majorBidi"/>
        </w:rPr>
        <w:t xml:space="preserve"> (2002).</w:t>
      </w:r>
      <w:proofErr w:type="gramEnd"/>
      <w:r w:rsidRPr="00792629">
        <w:rPr>
          <w:rFonts w:asciiTheme="majorBidi" w:eastAsia="Times New Roman" w:hAnsiTheme="majorBidi" w:cstheme="majorBidi"/>
        </w:rPr>
        <w:t xml:space="preserve"> </w:t>
      </w:r>
      <w:proofErr w:type="gramStart"/>
      <w:r w:rsidRPr="00792629">
        <w:rPr>
          <w:rFonts w:asciiTheme="majorBidi" w:eastAsia="Times New Roman" w:hAnsiTheme="majorBidi" w:cstheme="majorBidi"/>
        </w:rPr>
        <w:t xml:space="preserve">From </w:t>
      </w:r>
      <w:r w:rsidR="00DE34D7">
        <w:rPr>
          <w:rFonts w:asciiTheme="majorBidi" w:eastAsia="Times New Roman" w:hAnsiTheme="majorBidi" w:cstheme="majorBidi"/>
        </w:rPr>
        <w:t>m</w:t>
      </w:r>
      <w:r w:rsidRPr="00792629">
        <w:rPr>
          <w:rFonts w:asciiTheme="majorBidi" w:eastAsia="Times New Roman" w:hAnsiTheme="majorBidi" w:cstheme="majorBidi"/>
        </w:rPr>
        <w:t xml:space="preserve">onologue to </w:t>
      </w:r>
      <w:r w:rsidR="00DE34D7">
        <w:rPr>
          <w:rFonts w:asciiTheme="majorBidi" w:eastAsia="Times New Roman" w:hAnsiTheme="majorBidi" w:cstheme="majorBidi"/>
        </w:rPr>
        <w:t>d</w:t>
      </w:r>
      <w:r w:rsidRPr="00792629">
        <w:rPr>
          <w:rFonts w:asciiTheme="majorBidi" w:eastAsia="Times New Roman" w:hAnsiTheme="majorBidi" w:cstheme="majorBidi"/>
        </w:rPr>
        <w:t>ialogue.</w:t>
      </w:r>
      <w:proofErr w:type="gramEnd"/>
      <w:r w:rsidRPr="00792629">
        <w:rPr>
          <w:rFonts w:asciiTheme="majorBidi" w:eastAsia="Times New Roman" w:hAnsiTheme="majorBidi" w:cstheme="majorBidi"/>
        </w:rPr>
        <w:t xml:space="preserve"> </w:t>
      </w:r>
      <w:r w:rsidRPr="00792629">
        <w:rPr>
          <w:rFonts w:asciiTheme="majorBidi" w:eastAsia="Times New Roman" w:hAnsiTheme="majorBidi" w:cstheme="majorBidi"/>
          <w:i/>
          <w:iCs/>
        </w:rPr>
        <w:t>J</w:t>
      </w:r>
      <w:r w:rsidR="00DE34D7">
        <w:rPr>
          <w:rFonts w:asciiTheme="majorBidi" w:eastAsia="Times New Roman" w:hAnsiTheme="majorBidi" w:cstheme="majorBidi"/>
          <w:i/>
          <w:iCs/>
        </w:rPr>
        <w:t>ournal of the</w:t>
      </w:r>
      <w:r w:rsidRPr="00792629">
        <w:rPr>
          <w:rFonts w:asciiTheme="majorBidi" w:eastAsia="Times New Roman" w:hAnsiTheme="majorBidi" w:cstheme="majorBidi"/>
          <w:i/>
          <w:iCs/>
        </w:rPr>
        <w:t xml:space="preserve"> Amer</w:t>
      </w:r>
      <w:r w:rsidR="00DE34D7">
        <w:rPr>
          <w:rFonts w:asciiTheme="majorBidi" w:eastAsia="Times New Roman" w:hAnsiTheme="majorBidi" w:cstheme="majorBidi"/>
          <w:i/>
          <w:iCs/>
        </w:rPr>
        <w:t>ican</w:t>
      </w:r>
      <w:r w:rsidRPr="00792629">
        <w:rPr>
          <w:rFonts w:asciiTheme="majorBidi" w:eastAsia="Times New Roman" w:hAnsiTheme="majorBidi" w:cstheme="majorBidi"/>
          <w:i/>
          <w:iCs/>
        </w:rPr>
        <w:t xml:space="preserve"> Psychoanal</w:t>
      </w:r>
      <w:r w:rsidR="00DE34D7">
        <w:rPr>
          <w:rFonts w:asciiTheme="majorBidi" w:eastAsia="Times New Roman" w:hAnsiTheme="majorBidi" w:cstheme="majorBidi"/>
          <w:i/>
          <w:iCs/>
        </w:rPr>
        <w:t>ytic</w:t>
      </w:r>
      <w:r w:rsidRPr="00792629">
        <w:rPr>
          <w:rFonts w:asciiTheme="majorBidi" w:eastAsia="Times New Roman" w:hAnsiTheme="majorBidi" w:cstheme="majorBidi"/>
          <w:i/>
          <w:iCs/>
        </w:rPr>
        <w:t xml:space="preserve"> Ass</w:t>
      </w:r>
      <w:r w:rsidR="00DE34D7">
        <w:rPr>
          <w:rFonts w:asciiTheme="majorBidi" w:eastAsia="Times New Roman" w:hAnsiTheme="majorBidi" w:cstheme="majorBidi"/>
          <w:i/>
          <w:iCs/>
        </w:rPr>
        <w:t>ociation</w:t>
      </w:r>
      <w:r w:rsidRPr="00792629">
        <w:rPr>
          <w:rFonts w:asciiTheme="majorBidi" w:eastAsia="Times New Roman" w:hAnsiTheme="majorBidi" w:cstheme="majorBidi"/>
        </w:rPr>
        <w:t xml:space="preserve">, </w:t>
      </w:r>
      <w:r w:rsidRPr="00DE34D7">
        <w:rPr>
          <w:rFonts w:asciiTheme="majorBidi" w:eastAsia="Times New Roman" w:hAnsiTheme="majorBidi" w:cstheme="majorBidi"/>
          <w:i/>
          <w:iCs/>
        </w:rPr>
        <w:t>50</w:t>
      </w:r>
      <w:r w:rsidRPr="00792629">
        <w:rPr>
          <w:rFonts w:asciiTheme="majorBidi" w:eastAsia="Times New Roman" w:hAnsiTheme="majorBidi" w:cstheme="majorBidi"/>
        </w:rPr>
        <w:t>, 199</w:t>
      </w:r>
      <w:r w:rsidR="000A5D63" w:rsidRPr="00792629">
        <w:rPr>
          <w:rFonts w:asciiTheme="majorBidi" w:hAnsiTheme="majorBidi" w:cstheme="majorBidi"/>
        </w:rPr>
        <w:t>–</w:t>
      </w:r>
      <w:r w:rsidRPr="00792629">
        <w:rPr>
          <w:rFonts w:asciiTheme="majorBidi" w:eastAsia="Times New Roman" w:hAnsiTheme="majorBidi" w:cstheme="majorBidi"/>
        </w:rPr>
        <w:t>219.</w:t>
      </w:r>
    </w:p>
    <w:p w:rsidR="004C051B" w:rsidRDefault="000F5C14">
      <w:pPr>
        <w:pStyle w:val="toabibtitle"/>
        <w:spacing w:before="0" w:beforeAutospacing="0" w:after="120" w:afterAutospacing="0" w:line="360" w:lineRule="auto"/>
        <w:ind w:left="567" w:hanging="567"/>
        <w:rPr>
          <w:rFonts w:asciiTheme="majorBidi" w:hAnsiTheme="majorBidi" w:cstheme="majorBidi"/>
          <w:rtl/>
        </w:rPr>
      </w:pPr>
      <w:proofErr w:type="spellStart"/>
      <w:proofErr w:type="gramStart"/>
      <w:r w:rsidRPr="00792629">
        <w:rPr>
          <w:rFonts w:asciiTheme="majorBidi" w:hAnsiTheme="majorBidi" w:cstheme="majorBidi"/>
        </w:rPr>
        <w:t>Slavin</w:t>
      </w:r>
      <w:proofErr w:type="spellEnd"/>
      <w:r w:rsidRPr="00792629">
        <w:rPr>
          <w:rFonts w:asciiTheme="majorBidi" w:hAnsiTheme="majorBidi" w:cstheme="majorBidi"/>
        </w:rPr>
        <w:t>, M.</w:t>
      </w:r>
      <w:r w:rsidR="008C4119">
        <w:rPr>
          <w:rFonts w:asciiTheme="majorBidi" w:hAnsiTheme="majorBidi" w:cstheme="majorBidi"/>
        </w:rPr>
        <w:t xml:space="preserve"> </w:t>
      </w:r>
      <w:r w:rsidRPr="00792629">
        <w:rPr>
          <w:rFonts w:asciiTheme="majorBidi" w:hAnsiTheme="majorBidi" w:cstheme="majorBidi"/>
        </w:rPr>
        <w:t xml:space="preserve">O. and </w:t>
      </w:r>
      <w:proofErr w:type="spellStart"/>
      <w:r w:rsidRPr="00792629">
        <w:rPr>
          <w:rFonts w:asciiTheme="majorBidi" w:hAnsiTheme="majorBidi" w:cstheme="majorBidi"/>
        </w:rPr>
        <w:t>Kriegman</w:t>
      </w:r>
      <w:proofErr w:type="spellEnd"/>
      <w:r w:rsidRPr="00792629">
        <w:rPr>
          <w:rFonts w:asciiTheme="majorBidi" w:hAnsiTheme="majorBidi" w:cstheme="majorBidi"/>
        </w:rPr>
        <w:t>, D. (1998).</w:t>
      </w:r>
      <w:proofErr w:type="gramEnd"/>
      <w:r w:rsidRPr="00792629">
        <w:rPr>
          <w:rFonts w:asciiTheme="majorBidi" w:hAnsiTheme="majorBidi" w:cstheme="majorBidi"/>
        </w:rPr>
        <w:t xml:space="preserve"> Why the analyst needs to change: Toward a theory of conflict, negotiation, and mutual influence in the therapeutic process.</w:t>
      </w:r>
      <w:r>
        <w:rPr>
          <w:rFonts w:asciiTheme="majorBidi" w:hAnsiTheme="majorBidi" w:cstheme="majorBidi"/>
        </w:rPr>
        <w:t xml:space="preserve"> </w:t>
      </w:r>
      <w:r w:rsidRPr="00792629">
        <w:rPr>
          <w:rFonts w:asciiTheme="majorBidi" w:hAnsiTheme="majorBidi" w:cstheme="majorBidi"/>
          <w:i/>
          <w:iCs/>
        </w:rPr>
        <w:t>Psychoanalytic Dial</w:t>
      </w:r>
      <w:r w:rsidRPr="00792629">
        <w:rPr>
          <w:rFonts w:asciiTheme="majorBidi" w:hAnsiTheme="majorBidi" w:cstheme="majorBidi"/>
        </w:rPr>
        <w:t>o</w:t>
      </w:r>
      <w:r w:rsidRPr="00E46ECE">
        <w:rPr>
          <w:rFonts w:asciiTheme="majorBidi" w:hAnsiTheme="majorBidi" w:cstheme="majorBidi"/>
          <w:i/>
          <w:iCs/>
        </w:rPr>
        <w:t>gues</w:t>
      </w:r>
      <w:r w:rsidRPr="00792629">
        <w:rPr>
          <w:rFonts w:asciiTheme="majorBidi" w:hAnsiTheme="majorBidi" w:cstheme="majorBidi"/>
        </w:rPr>
        <w:t xml:space="preserve">, </w:t>
      </w:r>
      <w:r w:rsidR="00B6215C" w:rsidRPr="00B6215C">
        <w:rPr>
          <w:rFonts w:asciiTheme="majorBidi" w:hAnsiTheme="majorBidi" w:cstheme="majorBidi"/>
          <w:i/>
          <w:iCs/>
        </w:rPr>
        <w:t>8</w:t>
      </w:r>
      <w:r w:rsidRPr="00792629">
        <w:rPr>
          <w:rFonts w:asciiTheme="majorBidi" w:hAnsiTheme="majorBidi" w:cstheme="majorBidi"/>
        </w:rPr>
        <w:t>, 247</w:t>
      </w:r>
      <w:r w:rsidR="008C4119" w:rsidRPr="00792629">
        <w:rPr>
          <w:rFonts w:asciiTheme="majorBidi" w:hAnsiTheme="majorBidi" w:cstheme="majorBidi"/>
        </w:rPr>
        <w:t>–</w:t>
      </w:r>
      <w:r w:rsidRPr="00792629">
        <w:rPr>
          <w:rFonts w:asciiTheme="majorBidi" w:hAnsiTheme="majorBidi" w:cstheme="majorBidi"/>
        </w:rPr>
        <w:t>284.</w:t>
      </w:r>
    </w:p>
    <w:p w:rsidR="004C051B" w:rsidRDefault="000F5C14">
      <w:pPr>
        <w:pStyle w:val="body"/>
        <w:spacing w:before="0" w:beforeAutospacing="0" w:after="120" w:afterAutospacing="0" w:line="360" w:lineRule="auto"/>
        <w:rPr>
          <w:rFonts w:asciiTheme="majorBidi" w:hAnsiTheme="majorBidi" w:cstheme="majorBidi"/>
        </w:rPr>
      </w:pPr>
      <w:proofErr w:type="gramStart"/>
      <w:r w:rsidRPr="00792629">
        <w:rPr>
          <w:rFonts w:asciiTheme="majorBidi" w:hAnsiTheme="majorBidi" w:cstheme="majorBidi"/>
        </w:rPr>
        <w:lastRenderedPageBreak/>
        <w:t>Stern, D. N. (1985</w:t>
      </w:r>
      <w:r w:rsidR="008C4119" w:rsidRPr="00792629">
        <w:rPr>
          <w:rFonts w:asciiTheme="majorBidi" w:hAnsiTheme="majorBidi" w:cstheme="majorBidi"/>
        </w:rPr>
        <w:t>)</w:t>
      </w:r>
      <w:r w:rsidR="008C4119">
        <w:rPr>
          <w:rFonts w:asciiTheme="majorBidi" w:hAnsiTheme="majorBidi" w:cstheme="majorBidi"/>
        </w:rPr>
        <w:t>.</w:t>
      </w:r>
      <w:proofErr w:type="gramEnd"/>
      <w:r w:rsidR="008C4119" w:rsidRPr="00792629">
        <w:rPr>
          <w:rFonts w:asciiTheme="majorBidi" w:hAnsiTheme="majorBidi" w:cstheme="majorBidi"/>
        </w:rPr>
        <w:t xml:space="preserve"> </w:t>
      </w:r>
      <w:proofErr w:type="gramStart"/>
      <w:r w:rsidRPr="00792629">
        <w:rPr>
          <w:rFonts w:asciiTheme="majorBidi" w:hAnsiTheme="majorBidi" w:cstheme="majorBidi"/>
          <w:i/>
          <w:iCs/>
        </w:rPr>
        <w:t>The interpersonal world of the infant</w:t>
      </w:r>
      <w:r w:rsidRPr="00792629">
        <w:rPr>
          <w:rFonts w:asciiTheme="majorBidi" w:hAnsiTheme="majorBidi" w:cstheme="majorBidi"/>
        </w:rPr>
        <w:t>.</w:t>
      </w:r>
      <w:proofErr w:type="gramEnd"/>
      <w:r w:rsidRPr="00792629">
        <w:rPr>
          <w:rFonts w:asciiTheme="majorBidi" w:hAnsiTheme="majorBidi" w:cstheme="majorBidi"/>
        </w:rPr>
        <w:t xml:space="preserve"> New York: Basic Books. </w:t>
      </w:r>
    </w:p>
    <w:p w:rsidR="000F5C14" w:rsidRDefault="000F5C14" w:rsidP="00E46ECE">
      <w:pPr>
        <w:bidi w:val="0"/>
        <w:spacing w:after="120"/>
        <w:ind w:left="567" w:hanging="567"/>
        <w:rPr>
          <w:rFonts w:asciiTheme="majorBidi" w:hAnsiTheme="majorBidi" w:cstheme="majorBidi"/>
          <w:i/>
          <w:iCs/>
        </w:rPr>
      </w:pPr>
      <w:r w:rsidRPr="00792629">
        <w:rPr>
          <w:rFonts w:asciiTheme="majorBidi" w:hAnsiTheme="majorBidi" w:cstheme="majorBidi"/>
        </w:rPr>
        <w:t xml:space="preserve">Stern, D. N., Sander, L. W., Nahum, J. P., Harrison, A. M., Lyons-Ruth, K., Morgan, </w:t>
      </w:r>
      <w:r w:rsidR="008C4119">
        <w:rPr>
          <w:rFonts w:asciiTheme="majorBidi" w:hAnsiTheme="majorBidi" w:cstheme="majorBidi"/>
        </w:rPr>
        <w:t xml:space="preserve">A.C., </w:t>
      </w:r>
      <w:proofErr w:type="spellStart"/>
      <w:r w:rsidR="00B6215C" w:rsidRPr="00B6215C">
        <w:rPr>
          <w:rStyle w:val="st"/>
          <w:rFonts w:asciiTheme="majorBidi" w:hAnsiTheme="majorBidi" w:cstheme="majorBidi"/>
          <w:color w:val="222222"/>
        </w:rPr>
        <w:t>Bruschweilerstern</w:t>
      </w:r>
      <w:proofErr w:type="spellEnd"/>
      <w:r w:rsidR="00B6215C" w:rsidRPr="00B6215C">
        <w:rPr>
          <w:rStyle w:val="st"/>
          <w:rFonts w:asciiTheme="majorBidi" w:hAnsiTheme="majorBidi" w:cstheme="majorBidi"/>
          <w:color w:val="222222"/>
        </w:rPr>
        <w:t>, N.,</w:t>
      </w:r>
      <w:r w:rsidR="008C4119">
        <w:rPr>
          <w:rFonts w:asciiTheme="majorBidi" w:hAnsiTheme="majorBidi" w:cstheme="majorBidi"/>
        </w:rPr>
        <w:t xml:space="preserve"> </w:t>
      </w:r>
      <w:r w:rsidR="008C4119" w:rsidRPr="008C4119">
        <w:rPr>
          <w:rFonts w:asciiTheme="majorBidi" w:hAnsiTheme="majorBidi" w:cstheme="majorBidi"/>
        </w:rPr>
        <w:t>&amp;</w:t>
      </w:r>
      <w:r w:rsidRPr="008C4119">
        <w:rPr>
          <w:rFonts w:asciiTheme="majorBidi" w:hAnsiTheme="majorBidi" w:cstheme="majorBidi"/>
        </w:rPr>
        <w:t xml:space="preserve"> </w:t>
      </w:r>
      <w:proofErr w:type="spellStart"/>
      <w:r w:rsidRPr="008C4119">
        <w:rPr>
          <w:rFonts w:asciiTheme="majorBidi" w:hAnsiTheme="majorBidi" w:cstheme="majorBidi"/>
        </w:rPr>
        <w:t>Tronick</w:t>
      </w:r>
      <w:proofErr w:type="spellEnd"/>
      <w:r w:rsidRPr="00792629">
        <w:rPr>
          <w:rFonts w:asciiTheme="majorBidi" w:hAnsiTheme="majorBidi" w:cstheme="majorBidi"/>
        </w:rPr>
        <w:t>, E. Z. (1998). Non-</w:t>
      </w:r>
      <w:r w:rsidR="00B44ADC">
        <w:rPr>
          <w:rFonts w:asciiTheme="majorBidi" w:hAnsiTheme="majorBidi" w:cstheme="majorBidi"/>
        </w:rPr>
        <w:t>i</w:t>
      </w:r>
      <w:r w:rsidRPr="00792629">
        <w:rPr>
          <w:rFonts w:asciiTheme="majorBidi" w:hAnsiTheme="majorBidi" w:cstheme="majorBidi"/>
        </w:rPr>
        <w:t>nterpretive mechanisms in psychoanalytic therapy: The</w:t>
      </w:r>
      <w:r>
        <w:rPr>
          <w:rFonts w:asciiTheme="majorBidi" w:hAnsiTheme="majorBidi" w:cstheme="majorBidi"/>
        </w:rPr>
        <w:t xml:space="preserve"> </w:t>
      </w:r>
      <w:r w:rsidRPr="00792629">
        <w:rPr>
          <w:rFonts w:asciiTheme="majorBidi" w:hAnsiTheme="majorBidi" w:cstheme="majorBidi"/>
        </w:rPr>
        <w:t xml:space="preserve">‘something more’ than interpretation. </w:t>
      </w:r>
      <w:r w:rsidRPr="00792629">
        <w:rPr>
          <w:rFonts w:asciiTheme="majorBidi" w:hAnsiTheme="majorBidi" w:cstheme="majorBidi"/>
          <w:i/>
          <w:iCs/>
        </w:rPr>
        <w:t>International Journal of Psycho-Analysis, 79</w:t>
      </w:r>
      <w:r w:rsidRPr="00792629">
        <w:rPr>
          <w:rFonts w:asciiTheme="majorBidi" w:hAnsiTheme="majorBidi" w:cstheme="majorBidi"/>
        </w:rPr>
        <w:t>, 903</w:t>
      </w:r>
      <w:r w:rsidR="00A85EEA" w:rsidRPr="00792629">
        <w:rPr>
          <w:rFonts w:asciiTheme="majorBidi" w:hAnsiTheme="majorBidi" w:cstheme="majorBidi"/>
        </w:rPr>
        <w:t>–</w:t>
      </w:r>
      <w:r w:rsidRPr="00792629">
        <w:rPr>
          <w:rFonts w:asciiTheme="majorBidi" w:hAnsiTheme="majorBidi" w:cstheme="majorBidi"/>
        </w:rPr>
        <w:t>921</w:t>
      </w:r>
      <w:r w:rsidR="00A85EEA">
        <w:rPr>
          <w:rFonts w:asciiTheme="majorBidi" w:hAnsiTheme="majorBidi" w:cstheme="majorBidi"/>
        </w:rPr>
        <w:t>.</w:t>
      </w:r>
    </w:p>
    <w:p w:rsidR="00254508" w:rsidRDefault="00254508" w:rsidP="00254508">
      <w:pPr>
        <w:pStyle w:val="ad"/>
        <w:bidi w:val="0"/>
        <w:spacing w:line="360" w:lineRule="auto"/>
        <w:rPr>
          <w:rFonts w:asciiTheme="majorBidi" w:hAnsiTheme="majorBidi" w:cstheme="majorBidi"/>
          <w:color w:val="262626"/>
          <w:sz w:val="24"/>
          <w:szCs w:val="24"/>
          <w:lang w:bidi="ar-SA"/>
        </w:rPr>
      </w:pPr>
      <w:proofErr w:type="gramStart"/>
      <w:r w:rsidRPr="00BD34A4">
        <w:rPr>
          <w:rFonts w:asciiTheme="majorBidi" w:hAnsiTheme="majorBidi" w:cstheme="majorBidi"/>
          <w:color w:val="262626"/>
          <w:sz w:val="24"/>
          <w:szCs w:val="24"/>
          <w:lang w:bidi="ar-SA"/>
        </w:rPr>
        <w:t>Schwartz</w:t>
      </w:r>
      <w:r>
        <w:rPr>
          <w:rFonts w:asciiTheme="majorBidi" w:hAnsiTheme="majorBidi" w:cstheme="majorBidi"/>
          <w:color w:val="262626"/>
          <w:sz w:val="24"/>
          <w:szCs w:val="24"/>
          <w:lang w:bidi="ar-SA"/>
        </w:rPr>
        <w:t xml:space="preserve">, </w:t>
      </w:r>
      <w:r w:rsidRPr="00BD34A4">
        <w:rPr>
          <w:rFonts w:asciiTheme="majorBidi" w:hAnsiTheme="majorBidi" w:cstheme="majorBidi"/>
          <w:color w:val="262626"/>
          <w:sz w:val="24"/>
          <w:szCs w:val="24"/>
          <w:lang w:bidi="ar-SA"/>
        </w:rPr>
        <w:t>W</w:t>
      </w:r>
      <w:r>
        <w:rPr>
          <w:rFonts w:asciiTheme="majorBidi" w:hAnsiTheme="majorBidi" w:cstheme="majorBidi"/>
          <w:color w:val="262626"/>
          <w:sz w:val="24"/>
          <w:szCs w:val="24"/>
          <w:lang w:bidi="ar-SA"/>
        </w:rPr>
        <w:t>. (2008).</w:t>
      </w:r>
      <w:proofErr w:type="gramEnd"/>
      <w:r w:rsidRPr="00BD34A4">
        <w:rPr>
          <w:rFonts w:asciiTheme="majorBidi" w:hAnsiTheme="majorBidi" w:cstheme="majorBidi"/>
          <w:color w:val="262626"/>
          <w:sz w:val="24"/>
          <w:szCs w:val="24"/>
          <w:lang w:bidi="ar-SA"/>
        </w:rPr>
        <w:t xml:space="preserve"> Presentations of self and the status dynamics of psychotherapy </w:t>
      </w:r>
    </w:p>
    <w:p w:rsidR="00254508" w:rsidRPr="00254508" w:rsidRDefault="00254508" w:rsidP="00254508">
      <w:pPr>
        <w:pStyle w:val="ad"/>
        <w:bidi w:val="0"/>
        <w:spacing w:line="360" w:lineRule="auto"/>
        <w:ind w:firstLine="720"/>
      </w:pPr>
      <w:proofErr w:type="gramStart"/>
      <w:r w:rsidRPr="00BD34A4">
        <w:rPr>
          <w:rFonts w:asciiTheme="majorBidi" w:hAnsiTheme="majorBidi" w:cstheme="majorBidi"/>
          <w:color w:val="262626"/>
          <w:sz w:val="24"/>
          <w:szCs w:val="24"/>
          <w:lang w:bidi="ar-SA"/>
        </w:rPr>
        <w:t>and</w:t>
      </w:r>
      <w:proofErr w:type="gramEnd"/>
      <w:r w:rsidRPr="00BD34A4">
        <w:rPr>
          <w:rFonts w:asciiTheme="majorBidi" w:hAnsiTheme="majorBidi" w:cstheme="majorBidi"/>
          <w:color w:val="262626"/>
          <w:sz w:val="24"/>
          <w:szCs w:val="24"/>
          <w:lang w:bidi="ar-SA"/>
        </w:rPr>
        <w:t xml:space="preserve"> supervision. </w:t>
      </w:r>
      <w:r w:rsidRPr="00BD34A4">
        <w:rPr>
          <w:rFonts w:asciiTheme="majorBidi" w:hAnsiTheme="majorBidi" w:cstheme="majorBidi"/>
          <w:i/>
          <w:iCs/>
          <w:color w:val="262626"/>
          <w:sz w:val="24"/>
          <w:szCs w:val="24"/>
          <w:lang w:bidi="ar-SA"/>
        </w:rPr>
        <w:t>American Journal of Psychotherapy, 62(1)</w:t>
      </w:r>
      <w:r>
        <w:rPr>
          <w:rFonts w:asciiTheme="majorBidi" w:hAnsiTheme="majorBidi" w:cstheme="majorBidi"/>
          <w:color w:val="262626"/>
          <w:sz w:val="24"/>
          <w:szCs w:val="24"/>
          <w:lang w:bidi="ar-SA"/>
        </w:rPr>
        <w:t xml:space="preserve">, </w:t>
      </w:r>
      <w:r w:rsidRPr="00BD34A4">
        <w:rPr>
          <w:rFonts w:asciiTheme="majorBidi" w:hAnsiTheme="majorBidi" w:cstheme="majorBidi"/>
          <w:color w:val="262626"/>
          <w:sz w:val="24"/>
          <w:szCs w:val="24"/>
          <w:lang w:bidi="ar-SA"/>
        </w:rPr>
        <w:t>51-65</w:t>
      </w:r>
      <w:r>
        <w:rPr>
          <w:rFonts w:asciiTheme="majorBidi" w:hAnsiTheme="majorBidi" w:cstheme="majorBidi"/>
          <w:color w:val="262626"/>
          <w:sz w:val="24"/>
          <w:szCs w:val="24"/>
          <w:lang w:bidi="ar-SA"/>
        </w:rPr>
        <w:t xml:space="preserve">. </w:t>
      </w:r>
    </w:p>
    <w:p w:rsidR="004C051B" w:rsidRDefault="000F5C14">
      <w:pPr>
        <w:bidi w:val="0"/>
        <w:spacing w:after="120"/>
        <w:ind w:left="567" w:hanging="567"/>
        <w:rPr>
          <w:rFonts w:asciiTheme="majorBidi" w:hAnsiTheme="majorBidi" w:cstheme="majorBidi"/>
        </w:rPr>
      </w:pPr>
      <w:r w:rsidRPr="00792629">
        <w:rPr>
          <w:rFonts w:asciiTheme="majorBidi" w:hAnsiTheme="majorBidi" w:cstheme="majorBidi"/>
        </w:rPr>
        <w:t xml:space="preserve"> Yerushalmi, H. (1992). </w:t>
      </w:r>
      <w:proofErr w:type="gramStart"/>
      <w:r w:rsidRPr="00792629">
        <w:rPr>
          <w:rFonts w:asciiTheme="majorBidi" w:hAnsiTheme="majorBidi" w:cstheme="majorBidi"/>
        </w:rPr>
        <w:t>On the concealment of the interpersonal therapeutic reality in the course of supervision</w:t>
      </w:r>
      <w:r w:rsidRPr="00792629">
        <w:rPr>
          <w:rFonts w:asciiTheme="majorBidi" w:hAnsiTheme="majorBidi" w:cstheme="majorBidi"/>
          <w:i/>
          <w:iCs/>
          <w:u w:val="single"/>
        </w:rPr>
        <w:t>.</w:t>
      </w:r>
      <w:proofErr w:type="gramEnd"/>
      <w:r w:rsidRPr="00792629">
        <w:rPr>
          <w:rFonts w:asciiTheme="majorBidi" w:hAnsiTheme="majorBidi" w:cstheme="majorBidi"/>
          <w:i/>
          <w:iCs/>
          <w:u w:val="single"/>
        </w:rPr>
        <w:t xml:space="preserve"> </w:t>
      </w:r>
      <w:r w:rsidRPr="00792629">
        <w:rPr>
          <w:rFonts w:asciiTheme="majorBidi" w:hAnsiTheme="majorBidi" w:cstheme="majorBidi"/>
          <w:i/>
          <w:iCs/>
        </w:rPr>
        <w:t>Psychotherapy, 29</w:t>
      </w:r>
      <w:r w:rsidR="00B6215C" w:rsidRPr="00B6215C">
        <w:rPr>
          <w:rFonts w:asciiTheme="majorBidi" w:hAnsiTheme="majorBidi" w:cstheme="majorBidi"/>
        </w:rPr>
        <w:t>(3</w:t>
      </w:r>
      <w:r w:rsidRPr="00E15578">
        <w:rPr>
          <w:rFonts w:asciiTheme="majorBidi" w:hAnsiTheme="majorBidi" w:cstheme="majorBidi"/>
        </w:rPr>
        <w:t>),</w:t>
      </w:r>
      <w:r w:rsidRPr="00792629">
        <w:rPr>
          <w:rFonts w:asciiTheme="majorBidi" w:hAnsiTheme="majorBidi" w:cstheme="majorBidi"/>
        </w:rPr>
        <w:t xml:space="preserve"> 438</w:t>
      </w:r>
      <w:r w:rsidR="00E15578" w:rsidRPr="00792629">
        <w:rPr>
          <w:rFonts w:asciiTheme="majorBidi" w:hAnsiTheme="majorBidi" w:cstheme="majorBidi"/>
        </w:rPr>
        <w:t>–</w:t>
      </w:r>
      <w:r w:rsidRPr="00792629">
        <w:rPr>
          <w:rFonts w:asciiTheme="majorBidi" w:hAnsiTheme="majorBidi" w:cstheme="majorBidi"/>
        </w:rPr>
        <w:t>446.</w:t>
      </w:r>
    </w:p>
    <w:p w:rsidR="004C051B" w:rsidRDefault="000F5C14">
      <w:pPr>
        <w:bidi w:val="0"/>
        <w:spacing w:after="120"/>
        <w:ind w:left="567" w:hanging="567"/>
        <w:rPr>
          <w:rFonts w:asciiTheme="majorBidi" w:hAnsiTheme="majorBidi" w:cstheme="majorBidi"/>
          <w:rtl/>
        </w:rPr>
      </w:pPr>
      <w:r w:rsidRPr="00792629">
        <w:rPr>
          <w:rFonts w:asciiTheme="majorBidi" w:eastAsia="Times New Roman" w:hAnsiTheme="majorBidi" w:cstheme="majorBidi"/>
        </w:rPr>
        <w:t xml:space="preserve">Yerushalmi, H. (1999). </w:t>
      </w:r>
      <w:proofErr w:type="gramStart"/>
      <w:r w:rsidRPr="00792629">
        <w:rPr>
          <w:rFonts w:asciiTheme="majorBidi" w:eastAsia="Times New Roman" w:hAnsiTheme="majorBidi" w:cstheme="majorBidi"/>
        </w:rPr>
        <w:t xml:space="preserve">Mutual </w:t>
      </w:r>
      <w:r w:rsidR="00B44ADC">
        <w:rPr>
          <w:rFonts w:asciiTheme="majorBidi" w:eastAsia="Times New Roman" w:hAnsiTheme="majorBidi" w:cstheme="majorBidi"/>
        </w:rPr>
        <w:t>i</w:t>
      </w:r>
      <w:r w:rsidRPr="00792629">
        <w:rPr>
          <w:rFonts w:asciiTheme="majorBidi" w:eastAsia="Times New Roman" w:hAnsiTheme="majorBidi" w:cstheme="majorBidi"/>
        </w:rPr>
        <w:t xml:space="preserve">nfluences in </w:t>
      </w:r>
      <w:r w:rsidR="00B44ADC">
        <w:rPr>
          <w:rFonts w:asciiTheme="majorBidi" w:eastAsia="Times New Roman" w:hAnsiTheme="majorBidi" w:cstheme="majorBidi"/>
        </w:rPr>
        <w:t>s</w:t>
      </w:r>
      <w:r w:rsidRPr="00792629">
        <w:rPr>
          <w:rFonts w:asciiTheme="majorBidi" w:eastAsia="Times New Roman" w:hAnsiTheme="majorBidi" w:cstheme="majorBidi"/>
        </w:rPr>
        <w:t>upervision.</w:t>
      </w:r>
      <w:proofErr w:type="gramEnd"/>
      <w:r w:rsidRPr="00792629">
        <w:rPr>
          <w:rFonts w:asciiTheme="majorBidi" w:eastAsia="Times New Roman" w:hAnsiTheme="majorBidi" w:cstheme="majorBidi"/>
        </w:rPr>
        <w:t xml:space="preserve"> </w:t>
      </w:r>
      <w:r w:rsidRPr="00792629">
        <w:rPr>
          <w:rFonts w:asciiTheme="majorBidi" w:eastAsia="Times New Roman" w:hAnsiTheme="majorBidi" w:cstheme="majorBidi"/>
          <w:i/>
          <w:iCs/>
        </w:rPr>
        <w:t>Contemporary Psychoanal</w:t>
      </w:r>
      <w:r w:rsidRPr="00792629">
        <w:rPr>
          <w:rFonts w:asciiTheme="majorBidi" w:eastAsia="Times New Roman" w:hAnsiTheme="majorBidi" w:cstheme="majorBidi"/>
        </w:rPr>
        <w:t xml:space="preserve">ysis, </w:t>
      </w:r>
      <w:r w:rsidR="00B6215C" w:rsidRPr="00B6215C">
        <w:rPr>
          <w:rFonts w:asciiTheme="majorBidi" w:eastAsia="Times New Roman" w:hAnsiTheme="majorBidi" w:cstheme="majorBidi"/>
          <w:i/>
          <w:iCs/>
        </w:rPr>
        <w:t>35</w:t>
      </w:r>
      <w:r w:rsidRPr="00792629">
        <w:rPr>
          <w:rFonts w:asciiTheme="majorBidi" w:eastAsia="Times New Roman" w:hAnsiTheme="majorBidi" w:cstheme="majorBidi"/>
        </w:rPr>
        <w:t>, 415</w:t>
      </w:r>
      <w:r w:rsidR="00AB3F5F" w:rsidRPr="00792629">
        <w:rPr>
          <w:rFonts w:asciiTheme="majorBidi" w:hAnsiTheme="majorBidi" w:cstheme="majorBidi"/>
        </w:rPr>
        <w:t>–</w:t>
      </w:r>
      <w:r w:rsidRPr="00792629">
        <w:rPr>
          <w:rFonts w:asciiTheme="majorBidi" w:eastAsia="Times New Roman" w:hAnsiTheme="majorBidi" w:cstheme="majorBidi"/>
        </w:rPr>
        <w:t>436.</w:t>
      </w:r>
    </w:p>
    <w:p w:rsidR="004C051B" w:rsidRDefault="000F5C14" w:rsidP="00B60878">
      <w:pPr>
        <w:bidi w:val="0"/>
        <w:spacing w:after="120"/>
        <w:ind w:left="567" w:hanging="567"/>
        <w:rPr>
          <w:rFonts w:asciiTheme="majorBidi" w:hAnsiTheme="majorBidi" w:cstheme="majorBidi"/>
          <w:i/>
          <w:iCs/>
        </w:rPr>
      </w:pPr>
      <w:r w:rsidRPr="00792629">
        <w:rPr>
          <w:rFonts w:asciiTheme="majorBidi" w:hAnsiTheme="majorBidi" w:cstheme="majorBidi"/>
        </w:rPr>
        <w:t xml:space="preserve">Yerushalmi, H. (2012). </w:t>
      </w:r>
      <w:proofErr w:type="gramStart"/>
      <w:r w:rsidRPr="00792629">
        <w:rPr>
          <w:rFonts w:asciiTheme="majorBidi" w:hAnsiTheme="majorBidi" w:cstheme="majorBidi"/>
        </w:rPr>
        <w:t>On regression and supervision.</w:t>
      </w:r>
      <w:proofErr w:type="gramEnd"/>
      <w:r w:rsidRPr="00792629">
        <w:rPr>
          <w:rFonts w:asciiTheme="majorBidi" w:hAnsiTheme="majorBidi" w:cstheme="majorBidi"/>
        </w:rPr>
        <w:t xml:space="preserve"> </w:t>
      </w:r>
      <w:r w:rsidRPr="00792629">
        <w:rPr>
          <w:rFonts w:asciiTheme="majorBidi" w:hAnsiTheme="majorBidi" w:cstheme="majorBidi"/>
          <w:i/>
          <w:iCs/>
        </w:rPr>
        <w:t>International Forum of Psychoanalysis</w:t>
      </w:r>
      <w:r w:rsidR="00B60878">
        <w:rPr>
          <w:rFonts w:asciiTheme="majorBidi" w:hAnsiTheme="majorBidi" w:cstheme="majorBidi"/>
          <w:i/>
          <w:iCs/>
        </w:rPr>
        <w:t xml:space="preserve">, </w:t>
      </w:r>
      <w:r w:rsidR="00B60878" w:rsidRPr="00E232DF">
        <w:rPr>
          <w:rFonts w:ascii="Georgia" w:hAnsi="Georgia"/>
          <w:i/>
          <w:iCs/>
        </w:rPr>
        <w:t>21(3),</w:t>
      </w:r>
      <w:r w:rsidR="00B60878">
        <w:rPr>
          <w:rFonts w:ascii="Georgia" w:hAnsi="Georgia"/>
        </w:rPr>
        <w:t xml:space="preserve"> 1-9.</w:t>
      </w:r>
    </w:p>
    <w:p w:rsidR="00EE79F2" w:rsidRPr="00275E91" w:rsidRDefault="000F5C14" w:rsidP="005C384B">
      <w:pPr>
        <w:bidi w:val="0"/>
        <w:spacing w:after="120"/>
      </w:pPr>
      <w:r>
        <w:rPr>
          <w:rFonts w:hint="cs"/>
          <w:b/>
          <w:bCs/>
          <w:rtl/>
        </w:rPr>
        <w:t xml:space="preserve"> </w:t>
      </w:r>
    </w:p>
    <w:p w:rsidR="00D12C79" w:rsidRPr="00275E91" w:rsidRDefault="00E510BC" w:rsidP="003C3AA6">
      <w:pPr>
        <w:rPr>
          <w:rtl/>
        </w:rPr>
      </w:pPr>
      <w:r w:rsidRPr="00275E91">
        <w:t xml:space="preserve"> </w:t>
      </w:r>
    </w:p>
    <w:p w:rsidR="00D12C79" w:rsidRPr="00275E91" w:rsidRDefault="00E510BC" w:rsidP="003C3AA6">
      <w:pPr>
        <w:rPr>
          <w:b/>
          <w:bCs/>
          <w:rtl/>
        </w:rPr>
      </w:pPr>
      <w:r w:rsidRPr="00275E91">
        <w:rPr>
          <w:b/>
          <w:bCs/>
        </w:rPr>
        <w:t xml:space="preserve"> </w:t>
      </w:r>
    </w:p>
    <w:p w:rsidR="00D12C79" w:rsidRPr="00275E91" w:rsidRDefault="00E510BC" w:rsidP="003C3AA6">
      <w:pPr>
        <w:rPr>
          <w:rtl/>
        </w:rPr>
      </w:pPr>
      <w:r w:rsidRPr="00275E91">
        <w:rPr>
          <w:b/>
          <w:bCs/>
          <w:rtl/>
        </w:rPr>
        <w:t xml:space="preserve"> </w:t>
      </w:r>
    </w:p>
    <w:p w:rsidR="00D12C79" w:rsidRPr="00275E91" w:rsidRDefault="00E510BC" w:rsidP="003C3AA6">
      <w:pPr>
        <w:rPr>
          <w:rtl/>
        </w:rPr>
      </w:pPr>
      <w:r w:rsidRPr="00275E91">
        <w:rPr>
          <w:rtl/>
        </w:rPr>
        <w:t xml:space="preserve"> </w:t>
      </w:r>
    </w:p>
    <w:p w:rsidR="00D12C79" w:rsidRPr="00275E91" w:rsidRDefault="00E510BC" w:rsidP="003C3AA6">
      <w:pPr>
        <w:rPr>
          <w:b/>
          <w:bCs/>
          <w:rtl/>
        </w:rPr>
      </w:pPr>
      <w:r w:rsidRPr="00275E91">
        <w:rPr>
          <w:rtl/>
        </w:rPr>
        <w:t xml:space="preserve"> </w:t>
      </w:r>
    </w:p>
    <w:p w:rsidR="00D12C79" w:rsidRPr="00275E91" w:rsidRDefault="00D12C79" w:rsidP="003C3AA6">
      <w:pPr>
        <w:rPr>
          <w:rtl/>
        </w:rPr>
      </w:pPr>
    </w:p>
    <w:p w:rsidR="00857458" w:rsidRPr="00275E91" w:rsidRDefault="00857458" w:rsidP="003C3AA6">
      <w:pPr>
        <w:rPr>
          <w:b/>
          <w:bCs/>
          <w:rtl/>
        </w:rPr>
      </w:pPr>
    </w:p>
    <w:p w:rsidR="00D12C79" w:rsidRPr="00275E91" w:rsidRDefault="00D12C79" w:rsidP="003C3AA6">
      <w:pPr>
        <w:ind w:left="720"/>
        <w:rPr>
          <w:rtl/>
        </w:rPr>
      </w:pPr>
    </w:p>
    <w:p w:rsidR="00D12C79" w:rsidRPr="00275E91" w:rsidRDefault="00E510BC" w:rsidP="003C3AA6">
      <w:pPr>
        <w:rPr>
          <w:rtl/>
        </w:rPr>
      </w:pPr>
      <w:r w:rsidRPr="00275E91">
        <w:rPr>
          <w:rtl/>
        </w:rPr>
        <w:t xml:space="preserve"> </w:t>
      </w:r>
    </w:p>
    <w:p w:rsidR="00D12C79" w:rsidRPr="00275E91" w:rsidRDefault="00E510BC" w:rsidP="003C3AA6">
      <w:pPr>
        <w:rPr>
          <w:rtl/>
        </w:rPr>
      </w:pPr>
      <w:r w:rsidRPr="00275E91">
        <w:rPr>
          <w:rtl/>
        </w:rPr>
        <w:t xml:space="preserve"> </w:t>
      </w:r>
    </w:p>
    <w:p w:rsidR="00620234" w:rsidRPr="00275E91" w:rsidRDefault="00620234" w:rsidP="003C3AA6">
      <w:pPr>
        <w:rPr>
          <w:rtl/>
        </w:rPr>
      </w:pPr>
    </w:p>
    <w:p w:rsidR="00D12C79" w:rsidRPr="00275E91" w:rsidRDefault="00E510BC" w:rsidP="003C3AA6">
      <w:pPr>
        <w:rPr>
          <w:rtl/>
        </w:rPr>
      </w:pPr>
      <w:r w:rsidRPr="00275E91">
        <w:rPr>
          <w:rtl/>
        </w:rPr>
        <w:t xml:space="preserve"> </w:t>
      </w:r>
    </w:p>
    <w:p w:rsidR="00F12212" w:rsidRPr="00275E91" w:rsidRDefault="00F12212" w:rsidP="003C3AA6">
      <w:pPr>
        <w:rPr>
          <w:u w:val="single"/>
          <w:rtl/>
        </w:rPr>
      </w:pPr>
    </w:p>
    <w:p w:rsidR="00D12C79" w:rsidRPr="00275E91" w:rsidRDefault="00D12C79" w:rsidP="003C3AA6">
      <w:pPr>
        <w:ind w:left="720"/>
        <w:rPr>
          <w:rtl/>
        </w:rPr>
      </w:pPr>
    </w:p>
    <w:p w:rsidR="00D12C79" w:rsidRPr="00275E91" w:rsidRDefault="00D12C79" w:rsidP="003C3AA6">
      <w:pPr>
        <w:rPr>
          <w:u w:val="single"/>
          <w:rtl/>
        </w:rPr>
      </w:pPr>
    </w:p>
    <w:p w:rsidR="00D12C79" w:rsidRPr="00275E91" w:rsidRDefault="00D12C79" w:rsidP="003C3AA6">
      <w:pPr>
        <w:rPr>
          <w:u w:val="single"/>
          <w:rtl/>
        </w:rPr>
      </w:pPr>
    </w:p>
    <w:p w:rsidR="00E468BF" w:rsidRPr="00275E91" w:rsidRDefault="00E468BF" w:rsidP="003C3AA6">
      <w:pPr>
        <w:rPr>
          <w:rtl/>
        </w:rPr>
      </w:pPr>
    </w:p>
    <w:p w:rsidR="00E468BF" w:rsidRPr="00275E91" w:rsidRDefault="00E468BF" w:rsidP="003C3AA6">
      <w:pPr>
        <w:rPr>
          <w:rtl/>
        </w:rPr>
      </w:pPr>
    </w:p>
    <w:p w:rsidR="00D12C79" w:rsidRPr="00275E91" w:rsidRDefault="00D12C79" w:rsidP="003C3AA6">
      <w:pPr>
        <w:rPr>
          <w:rtl/>
        </w:rPr>
      </w:pPr>
    </w:p>
    <w:p w:rsidR="004D1FEB" w:rsidRPr="00275E91" w:rsidRDefault="004D1FEB" w:rsidP="003C3AA6">
      <w:pPr>
        <w:ind w:left="360"/>
        <w:rPr>
          <w:rtl/>
        </w:rPr>
      </w:pPr>
    </w:p>
    <w:p w:rsidR="004D1FEB" w:rsidRPr="00275E91" w:rsidRDefault="004D1FEB" w:rsidP="003C3AA6">
      <w:pPr>
        <w:ind w:left="360"/>
        <w:rPr>
          <w:u w:val="single"/>
          <w:rtl/>
        </w:rPr>
      </w:pPr>
    </w:p>
    <w:p w:rsidR="00D12C79" w:rsidRPr="00275E91" w:rsidRDefault="00E510BC" w:rsidP="003C3AA6">
      <w:pPr>
        <w:rPr>
          <w:rtl/>
        </w:rPr>
      </w:pPr>
      <w:r w:rsidRPr="00275E91">
        <w:rPr>
          <w:rtl/>
        </w:rPr>
        <w:t xml:space="preserve"> </w:t>
      </w:r>
    </w:p>
    <w:p w:rsidR="00D12C79" w:rsidRPr="00275E91" w:rsidRDefault="00E510BC" w:rsidP="003C3AA6">
      <w:pPr>
        <w:rPr>
          <w:rtl/>
        </w:rPr>
      </w:pPr>
      <w:r w:rsidRPr="00275E91">
        <w:t xml:space="preserve">   </w:t>
      </w:r>
    </w:p>
    <w:p w:rsidR="00D12C79" w:rsidRPr="00275E91" w:rsidRDefault="00E510BC" w:rsidP="003C3AA6">
      <w:pPr>
        <w:rPr>
          <w:rtl/>
        </w:rPr>
      </w:pPr>
      <w:r w:rsidRPr="00275E91">
        <w:t xml:space="preserve"> </w:t>
      </w:r>
    </w:p>
    <w:p w:rsidR="00862605" w:rsidRPr="00275E91" w:rsidRDefault="00862605" w:rsidP="003C3AA6">
      <w:pPr>
        <w:rPr>
          <w:rtl/>
        </w:rPr>
      </w:pPr>
    </w:p>
    <w:p w:rsidR="00F50650" w:rsidRPr="00275E91" w:rsidRDefault="00F50650" w:rsidP="003C3AA6">
      <w:pPr>
        <w:rPr>
          <w:u w:val="single"/>
        </w:rPr>
      </w:pPr>
    </w:p>
    <w:sectPr w:rsidR="00F50650" w:rsidRPr="00275E91" w:rsidSect="00A41271">
      <w:headerReference w:type="default" r:id="rId10"/>
      <w:head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8B1" w:rsidRDefault="00AB68B1" w:rsidP="00332808">
      <w:pPr>
        <w:spacing w:after="0" w:line="240" w:lineRule="auto"/>
      </w:pPr>
      <w:r>
        <w:separator/>
      </w:r>
    </w:p>
  </w:endnote>
  <w:endnote w:type="continuationSeparator" w:id="0">
    <w:p w:rsidR="00AB68B1" w:rsidRDefault="00AB68B1" w:rsidP="00332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AdvPTimes">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dvPSNCS-R">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8B1" w:rsidRDefault="00AB68B1" w:rsidP="00332808">
      <w:pPr>
        <w:spacing w:after="0" w:line="240" w:lineRule="auto"/>
      </w:pPr>
      <w:r>
        <w:separator/>
      </w:r>
    </w:p>
  </w:footnote>
  <w:footnote w:type="continuationSeparator" w:id="0">
    <w:p w:rsidR="00AB68B1" w:rsidRDefault="00AB68B1" w:rsidP="003328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D1" w:rsidRDefault="006B18D1" w:rsidP="00A41271">
    <w:pPr>
      <w:pStyle w:val="a8"/>
      <w:bidi w:val="0"/>
    </w:pPr>
    <w:r>
      <w:t>Running Head: A TWO-PERSON SUPERVISION</w:t>
    </w:r>
    <w:r>
      <w:tab/>
    </w:r>
    <w:sdt>
      <w:sdtPr>
        <w:id w:val="-445234171"/>
        <w:docPartObj>
          <w:docPartGallery w:val="Page Numbers (Top of Page)"/>
          <w:docPartUnique/>
        </w:docPartObj>
      </w:sdtPr>
      <w:sdtEndPr>
        <w:rPr>
          <w:noProof/>
          <w:lang w:val="he-IL"/>
        </w:rPr>
      </w:sdtEndPr>
      <w:sdtContent>
        <w:r w:rsidR="00822C8E">
          <w:fldChar w:fldCharType="begin"/>
        </w:r>
        <w:r w:rsidR="000B1D0A">
          <w:instrText xml:space="preserve"> PAGE   \* MERGEFORMAT </w:instrText>
        </w:r>
        <w:r w:rsidR="00822C8E">
          <w:fldChar w:fldCharType="separate"/>
        </w:r>
        <w:r w:rsidR="009E37A3" w:rsidRPr="009E37A3">
          <w:rPr>
            <w:rFonts w:cs="Calibri"/>
            <w:noProof/>
          </w:rPr>
          <w:t>2</w:t>
        </w:r>
        <w:r w:rsidR="00822C8E">
          <w:rPr>
            <w:rFonts w:cs="Calibri"/>
            <w:noProof/>
          </w:rPr>
          <w:fldChar w:fldCharType="end"/>
        </w:r>
      </w:sdtContent>
    </w:sdt>
  </w:p>
  <w:p w:rsidR="006B18D1" w:rsidRDefault="006B18D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D1" w:rsidRDefault="006B18D1" w:rsidP="00BC603F">
    <w:pPr>
      <w:pStyle w:val="a8"/>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5A78"/>
    <w:multiLevelType w:val="hybridMultilevel"/>
    <w:tmpl w:val="035416CE"/>
    <w:lvl w:ilvl="0" w:tplc="1B34E958">
      <w:start w:val="1"/>
      <w:numFmt w:val="bullet"/>
      <w:lvlText w:val="•"/>
      <w:lvlJc w:val="left"/>
      <w:pPr>
        <w:tabs>
          <w:tab w:val="num" w:pos="720"/>
        </w:tabs>
        <w:ind w:left="720" w:hanging="360"/>
      </w:pPr>
      <w:rPr>
        <w:rFonts w:ascii="Arial" w:hAnsi="Arial" w:hint="default"/>
      </w:rPr>
    </w:lvl>
    <w:lvl w:ilvl="1" w:tplc="9390974E" w:tentative="1">
      <w:start w:val="1"/>
      <w:numFmt w:val="bullet"/>
      <w:lvlText w:val="•"/>
      <w:lvlJc w:val="left"/>
      <w:pPr>
        <w:tabs>
          <w:tab w:val="num" w:pos="1440"/>
        </w:tabs>
        <w:ind w:left="1440" w:hanging="360"/>
      </w:pPr>
      <w:rPr>
        <w:rFonts w:ascii="Arial" w:hAnsi="Arial" w:hint="default"/>
      </w:rPr>
    </w:lvl>
    <w:lvl w:ilvl="2" w:tplc="0FA6BCFE" w:tentative="1">
      <w:start w:val="1"/>
      <w:numFmt w:val="bullet"/>
      <w:lvlText w:val="•"/>
      <w:lvlJc w:val="left"/>
      <w:pPr>
        <w:tabs>
          <w:tab w:val="num" w:pos="2160"/>
        </w:tabs>
        <w:ind w:left="2160" w:hanging="360"/>
      </w:pPr>
      <w:rPr>
        <w:rFonts w:ascii="Arial" w:hAnsi="Arial" w:hint="default"/>
      </w:rPr>
    </w:lvl>
    <w:lvl w:ilvl="3" w:tplc="FCDE7788" w:tentative="1">
      <w:start w:val="1"/>
      <w:numFmt w:val="bullet"/>
      <w:lvlText w:val="•"/>
      <w:lvlJc w:val="left"/>
      <w:pPr>
        <w:tabs>
          <w:tab w:val="num" w:pos="2880"/>
        </w:tabs>
        <w:ind w:left="2880" w:hanging="360"/>
      </w:pPr>
      <w:rPr>
        <w:rFonts w:ascii="Arial" w:hAnsi="Arial" w:hint="default"/>
      </w:rPr>
    </w:lvl>
    <w:lvl w:ilvl="4" w:tplc="0508742C" w:tentative="1">
      <w:start w:val="1"/>
      <w:numFmt w:val="bullet"/>
      <w:lvlText w:val="•"/>
      <w:lvlJc w:val="left"/>
      <w:pPr>
        <w:tabs>
          <w:tab w:val="num" w:pos="3600"/>
        </w:tabs>
        <w:ind w:left="3600" w:hanging="360"/>
      </w:pPr>
      <w:rPr>
        <w:rFonts w:ascii="Arial" w:hAnsi="Arial" w:hint="default"/>
      </w:rPr>
    </w:lvl>
    <w:lvl w:ilvl="5" w:tplc="1BB8BF8A" w:tentative="1">
      <w:start w:val="1"/>
      <w:numFmt w:val="bullet"/>
      <w:lvlText w:val="•"/>
      <w:lvlJc w:val="left"/>
      <w:pPr>
        <w:tabs>
          <w:tab w:val="num" w:pos="4320"/>
        </w:tabs>
        <w:ind w:left="4320" w:hanging="360"/>
      </w:pPr>
      <w:rPr>
        <w:rFonts w:ascii="Arial" w:hAnsi="Arial" w:hint="default"/>
      </w:rPr>
    </w:lvl>
    <w:lvl w:ilvl="6" w:tplc="92A412C2" w:tentative="1">
      <w:start w:val="1"/>
      <w:numFmt w:val="bullet"/>
      <w:lvlText w:val="•"/>
      <w:lvlJc w:val="left"/>
      <w:pPr>
        <w:tabs>
          <w:tab w:val="num" w:pos="5040"/>
        </w:tabs>
        <w:ind w:left="5040" w:hanging="360"/>
      </w:pPr>
      <w:rPr>
        <w:rFonts w:ascii="Arial" w:hAnsi="Arial" w:hint="default"/>
      </w:rPr>
    </w:lvl>
    <w:lvl w:ilvl="7" w:tplc="0D0A9DA4" w:tentative="1">
      <w:start w:val="1"/>
      <w:numFmt w:val="bullet"/>
      <w:lvlText w:val="•"/>
      <w:lvlJc w:val="left"/>
      <w:pPr>
        <w:tabs>
          <w:tab w:val="num" w:pos="5760"/>
        </w:tabs>
        <w:ind w:left="5760" w:hanging="360"/>
      </w:pPr>
      <w:rPr>
        <w:rFonts w:ascii="Arial" w:hAnsi="Arial" w:hint="default"/>
      </w:rPr>
    </w:lvl>
    <w:lvl w:ilvl="8" w:tplc="4A54EBA2" w:tentative="1">
      <w:start w:val="1"/>
      <w:numFmt w:val="bullet"/>
      <w:lvlText w:val="•"/>
      <w:lvlJc w:val="left"/>
      <w:pPr>
        <w:tabs>
          <w:tab w:val="num" w:pos="6480"/>
        </w:tabs>
        <w:ind w:left="6480" w:hanging="360"/>
      </w:pPr>
      <w:rPr>
        <w:rFonts w:ascii="Arial" w:hAnsi="Arial" w:hint="default"/>
      </w:rPr>
    </w:lvl>
  </w:abstractNum>
  <w:abstractNum w:abstractNumId="1">
    <w:nsid w:val="0AE0729B"/>
    <w:multiLevelType w:val="hybridMultilevel"/>
    <w:tmpl w:val="578AD1A8"/>
    <w:lvl w:ilvl="0" w:tplc="966AEF4E">
      <w:start w:val="1"/>
      <w:numFmt w:val="bullet"/>
      <w:lvlText w:val="•"/>
      <w:lvlJc w:val="left"/>
      <w:pPr>
        <w:tabs>
          <w:tab w:val="num" w:pos="720"/>
        </w:tabs>
        <w:ind w:left="720" w:hanging="360"/>
      </w:pPr>
      <w:rPr>
        <w:rFonts w:ascii="Arial" w:hAnsi="Arial" w:hint="default"/>
        <w:lang w:bidi="he-IL"/>
      </w:rPr>
    </w:lvl>
    <w:lvl w:ilvl="1" w:tplc="CEA29C26" w:tentative="1">
      <w:start w:val="1"/>
      <w:numFmt w:val="bullet"/>
      <w:lvlText w:val="•"/>
      <w:lvlJc w:val="left"/>
      <w:pPr>
        <w:tabs>
          <w:tab w:val="num" w:pos="1440"/>
        </w:tabs>
        <w:ind w:left="1440" w:hanging="360"/>
      </w:pPr>
      <w:rPr>
        <w:rFonts w:ascii="Arial" w:hAnsi="Arial" w:hint="default"/>
      </w:rPr>
    </w:lvl>
    <w:lvl w:ilvl="2" w:tplc="C5D28D3E" w:tentative="1">
      <w:start w:val="1"/>
      <w:numFmt w:val="bullet"/>
      <w:lvlText w:val="•"/>
      <w:lvlJc w:val="left"/>
      <w:pPr>
        <w:tabs>
          <w:tab w:val="num" w:pos="2160"/>
        </w:tabs>
        <w:ind w:left="2160" w:hanging="360"/>
      </w:pPr>
      <w:rPr>
        <w:rFonts w:ascii="Arial" w:hAnsi="Arial" w:hint="default"/>
      </w:rPr>
    </w:lvl>
    <w:lvl w:ilvl="3" w:tplc="049C31B8" w:tentative="1">
      <w:start w:val="1"/>
      <w:numFmt w:val="bullet"/>
      <w:lvlText w:val="•"/>
      <w:lvlJc w:val="left"/>
      <w:pPr>
        <w:tabs>
          <w:tab w:val="num" w:pos="2880"/>
        </w:tabs>
        <w:ind w:left="2880" w:hanging="360"/>
      </w:pPr>
      <w:rPr>
        <w:rFonts w:ascii="Arial" w:hAnsi="Arial" w:hint="default"/>
      </w:rPr>
    </w:lvl>
    <w:lvl w:ilvl="4" w:tplc="D9BC7A9E" w:tentative="1">
      <w:start w:val="1"/>
      <w:numFmt w:val="bullet"/>
      <w:lvlText w:val="•"/>
      <w:lvlJc w:val="left"/>
      <w:pPr>
        <w:tabs>
          <w:tab w:val="num" w:pos="3600"/>
        </w:tabs>
        <w:ind w:left="3600" w:hanging="360"/>
      </w:pPr>
      <w:rPr>
        <w:rFonts w:ascii="Arial" w:hAnsi="Arial" w:hint="default"/>
      </w:rPr>
    </w:lvl>
    <w:lvl w:ilvl="5" w:tplc="6D70EF52" w:tentative="1">
      <w:start w:val="1"/>
      <w:numFmt w:val="bullet"/>
      <w:lvlText w:val="•"/>
      <w:lvlJc w:val="left"/>
      <w:pPr>
        <w:tabs>
          <w:tab w:val="num" w:pos="4320"/>
        </w:tabs>
        <w:ind w:left="4320" w:hanging="360"/>
      </w:pPr>
      <w:rPr>
        <w:rFonts w:ascii="Arial" w:hAnsi="Arial" w:hint="default"/>
      </w:rPr>
    </w:lvl>
    <w:lvl w:ilvl="6" w:tplc="B41C05C2" w:tentative="1">
      <w:start w:val="1"/>
      <w:numFmt w:val="bullet"/>
      <w:lvlText w:val="•"/>
      <w:lvlJc w:val="left"/>
      <w:pPr>
        <w:tabs>
          <w:tab w:val="num" w:pos="5040"/>
        </w:tabs>
        <w:ind w:left="5040" w:hanging="360"/>
      </w:pPr>
      <w:rPr>
        <w:rFonts w:ascii="Arial" w:hAnsi="Arial" w:hint="default"/>
      </w:rPr>
    </w:lvl>
    <w:lvl w:ilvl="7" w:tplc="4290031E" w:tentative="1">
      <w:start w:val="1"/>
      <w:numFmt w:val="bullet"/>
      <w:lvlText w:val="•"/>
      <w:lvlJc w:val="left"/>
      <w:pPr>
        <w:tabs>
          <w:tab w:val="num" w:pos="5760"/>
        </w:tabs>
        <w:ind w:left="5760" w:hanging="360"/>
      </w:pPr>
      <w:rPr>
        <w:rFonts w:ascii="Arial" w:hAnsi="Arial" w:hint="default"/>
      </w:rPr>
    </w:lvl>
    <w:lvl w:ilvl="8" w:tplc="DFA08D32" w:tentative="1">
      <w:start w:val="1"/>
      <w:numFmt w:val="bullet"/>
      <w:lvlText w:val="•"/>
      <w:lvlJc w:val="left"/>
      <w:pPr>
        <w:tabs>
          <w:tab w:val="num" w:pos="6480"/>
        </w:tabs>
        <w:ind w:left="6480" w:hanging="360"/>
      </w:pPr>
      <w:rPr>
        <w:rFonts w:ascii="Arial" w:hAnsi="Arial" w:hint="default"/>
      </w:rPr>
    </w:lvl>
  </w:abstractNum>
  <w:abstractNum w:abstractNumId="2">
    <w:nsid w:val="0CD32D2B"/>
    <w:multiLevelType w:val="hybridMultilevel"/>
    <w:tmpl w:val="144AB10C"/>
    <w:lvl w:ilvl="0" w:tplc="BABAF1B2">
      <w:start w:val="1"/>
      <w:numFmt w:val="bullet"/>
      <w:lvlText w:val="•"/>
      <w:lvlJc w:val="left"/>
      <w:pPr>
        <w:tabs>
          <w:tab w:val="num" w:pos="720"/>
        </w:tabs>
        <w:ind w:left="720" w:hanging="360"/>
      </w:pPr>
      <w:rPr>
        <w:rFonts w:ascii="Arial" w:hAnsi="Arial" w:hint="default"/>
      </w:rPr>
    </w:lvl>
    <w:lvl w:ilvl="1" w:tplc="020E30CC" w:tentative="1">
      <w:start w:val="1"/>
      <w:numFmt w:val="bullet"/>
      <w:lvlText w:val="•"/>
      <w:lvlJc w:val="left"/>
      <w:pPr>
        <w:tabs>
          <w:tab w:val="num" w:pos="1440"/>
        </w:tabs>
        <w:ind w:left="1440" w:hanging="360"/>
      </w:pPr>
      <w:rPr>
        <w:rFonts w:ascii="Arial" w:hAnsi="Arial" w:hint="default"/>
      </w:rPr>
    </w:lvl>
    <w:lvl w:ilvl="2" w:tplc="8B72394E" w:tentative="1">
      <w:start w:val="1"/>
      <w:numFmt w:val="bullet"/>
      <w:lvlText w:val="•"/>
      <w:lvlJc w:val="left"/>
      <w:pPr>
        <w:tabs>
          <w:tab w:val="num" w:pos="2160"/>
        </w:tabs>
        <w:ind w:left="2160" w:hanging="360"/>
      </w:pPr>
      <w:rPr>
        <w:rFonts w:ascii="Arial" w:hAnsi="Arial" w:hint="default"/>
      </w:rPr>
    </w:lvl>
    <w:lvl w:ilvl="3" w:tplc="C4962A6C" w:tentative="1">
      <w:start w:val="1"/>
      <w:numFmt w:val="bullet"/>
      <w:lvlText w:val="•"/>
      <w:lvlJc w:val="left"/>
      <w:pPr>
        <w:tabs>
          <w:tab w:val="num" w:pos="2880"/>
        </w:tabs>
        <w:ind w:left="2880" w:hanging="360"/>
      </w:pPr>
      <w:rPr>
        <w:rFonts w:ascii="Arial" w:hAnsi="Arial" w:hint="default"/>
      </w:rPr>
    </w:lvl>
    <w:lvl w:ilvl="4" w:tplc="D556D12C" w:tentative="1">
      <w:start w:val="1"/>
      <w:numFmt w:val="bullet"/>
      <w:lvlText w:val="•"/>
      <w:lvlJc w:val="left"/>
      <w:pPr>
        <w:tabs>
          <w:tab w:val="num" w:pos="3600"/>
        </w:tabs>
        <w:ind w:left="3600" w:hanging="360"/>
      </w:pPr>
      <w:rPr>
        <w:rFonts w:ascii="Arial" w:hAnsi="Arial" w:hint="default"/>
      </w:rPr>
    </w:lvl>
    <w:lvl w:ilvl="5" w:tplc="115409CA" w:tentative="1">
      <w:start w:val="1"/>
      <w:numFmt w:val="bullet"/>
      <w:lvlText w:val="•"/>
      <w:lvlJc w:val="left"/>
      <w:pPr>
        <w:tabs>
          <w:tab w:val="num" w:pos="4320"/>
        </w:tabs>
        <w:ind w:left="4320" w:hanging="360"/>
      </w:pPr>
      <w:rPr>
        <w:rFonts w:ascii="Arial" w:hAnsi="Arial" w:hint="default"/>
      </w:rPr>
    </w:lvl>
    <w:lvl w:ilvl="6" w:tplc="0298CF82" w:tentative="1">
      <w:start w:val="1"/>
      <w:numFmt w:val="bullet"/>
      <w:lvlText w:val="•"/>
      <w:lvlJc w:val="left"/>
      <w:pPr>
        <w:tabs>
          <w:tab w:val="num" w:pos="5040"/>
        </w:tabs>
        <w:ind w:left="5040" w:hanging="360"/>
      </w:pPr>
      <w:rPr>
        <w:rFonts w:ascii="Arial" w:hAnsi="Arial" w:hint="default"/>
      </w:rPr>
    </w:lvl>
    <w:lvl w:ilvl="7" w:tplc="49B28688" w:tentative="1">
      <w:start w:val="1"/>
      <w:numFmt w:val="bullet"/>
      <w:lvlText w:val="•"/>
      <w:lvlJc w:val="left"/>
      <w:pPr>
        <w:tabs>
          <w:tab w:val="num" w:pos="5760"/>
        </w:tabs>
        <w:ind w:left="5760" w:hanging="360"/>
      </w:pPr>
      <w:rPr>
        <w:rFonts w:ascii="Arial" w:hAnsi="Arial" w:hint="default"/>
      </w:rPr>
    </w:lvl>
    <w:lvl w:ilvl="8" w:tplc="6FCC6D10" w:tentative="1">
      <w:start w:val="1"/>
      <w:numFmt w:val="bullet"/>
      <w:lvlText w:val="•"/>
      <w:lvlJc w:val="left"/>
      <w:pPr>
        <w:tabs>
          <w:tab w:val="num" w:pos="6480"/>
        </w:tabs>
        <w:ind w:left="6480" w:hanging="360"/>
      </w:pPr>
      <w:rPr>
        <w:rFonts w:ascii="Arial" w:hAnsi="Arial" w:hint="default"/>
      </w:rPr>
    </w:lvl>
  </w:abstractNum>
  <w:abstractNum w:abstractNumId="3">
    <w:nsid w:val="0E823709"/>
    <w:multiLevelType w:val="hybridMultilevel"/>
    <w:tmpl w:val="20B64B0C"/>
    <w:lvl w:ilvl="0" w:tplc="80222B70">
      <w:start w:val="1"/>
      <w:numFmt w:val="bullet"/>
      <w:lvlText w:val="•"/>
      <w:lvlJc w:val="left"/>
      <w:pPr>
        <w:tabs>
          <w:tab w:val="num" w:pos="720"/>
        </w:tabs>
        <w:ind w:left="720" w:hanging="360"/>
      </w:pPr>
      <w:rPr>
        <w:rFonts w:ascii="Arial" w:hAnsi="Arial" w:hint="default"/>
      </w:rPr>
    </w:lvl>
    <w:lvl w:ilvl="1" w:tplc="B79C8D56" w:tentative="1">
      <w:start w:val="1"/>
      <w:numFmt w:val="bullet"/>
      <w:lvlText w:val="•"/>
      <w:lvlJc w:val="left"/>
      <w:pPr>
        <w:tabs>
          <w:tab w:val="num" w:pos="1440"/>
        </w:tabs>
        <w:ind w:left="1440" w:hanging="360"/>
      </w:pPr>
      <w:rPr>
        <w:rFonts w:ascii="Arial" w:hAnsi="Arial" w:hint="default"/>
      </w:rPr>
    </w:lvl>
    <w:lvl w:ilvl="2" w:tplc="98D22492" w:tentative="1">
      <w:start w:val="1"/>
      <w:numFmt w:val="bullet"/>
      <w:lvlText w:val="•"/>
      <w:lvlJc w:val="left"/>
      <w:pPr>
        <w:tabs>
          <w:tab w:val="num" w:pos="2160"/>
        </w:tabs>
        <w:ind w:left="2160" w:hanging="360"/>
      </w:pPr>
      <w:rPr>
        <w:rFonts w:ascii="Arial" w:hAnsi="Arial" w:hint="default"/>
      </w:rPr>
    </w:lvl>
    <w:lvl w:ilvl="3" w:tplc="3F1C8BDA" w:tentative="1">
      <w:start w:val="1"/>
      <w:numFmt w:val="bullet"/>
      <w:lvlText w:val="•"/>
      <w:lvlJc w:val="left"/>
      <w:pPr>
        <w:tabs>
          <w:tab w:val="num" w:pos="2880"/>
        </w:tabs>
        <w:ind w:left="2880" w:hanging="360"/>
      </w:pPr>
      <w:rPr>
        <w:rFonts w:ascii="Arial" w:hAnsi="Arial" w:hint="default"/>
      </w:rPr>
    </w:lvl>
    <w:lvl w:ilvl="4" w:tplc="D49877CC" w:tentative="1">
      <w:start w:val="1"/>
      <w:numFmt w:val="bullet"/>
      <w:lvlText w:val="•"/>
      <w:lvlJc w:val="left"/>
      <w:pPr>
        <w:tabs>
          <w:tab w:val="num" w:pos="3600"/>
        </w:tabs>
        <w:ind w:left="3600" w:hanging="360"/>
      </w:pPr>
      <w:rPr>
        <w:rFonts w:ascii="Arial" w:hAnsi="Arial" w:hint="default"/>
      </w:rPr>
    </w:lvl>
    <w:lvl w:ilvl="5" w:tplc="2BFA66E8" w:tentative="1">
      <w:start w:val="1"/>
      <w:numFmt w:val="bullet"/>
      <w:lvlText w:val="•"/>
      <w:lvlJc w:val="left"/>
      <w:pPr>
        <w:tabs>
          <w:tab w:val="num" w:pos="4320"/>
        </w:tabs>
        <w:ind w:left="4320" w:hanging="360"/>
      </w:pPr>
      <w:rPr>
        <w:rFonts w:ascii="Arial" w:hAnsi="Arial" w:hint="default"/>
      </w:rPr>
    </w:lvl>
    <w:lvl w:ilvl="6" w:tplc="6936BD44" w:tentative="1">
      <w:start w:val="1"/>
      <w:numFmt w:val="bullet"/>
      <w:lvlText w:val="•"/>
      <w:lvlJc w:val="left"/>
      <w:pPr>
        <w:tabs>
          <w:tab w:val="num" w:pos="5040"/>
        </w:tabs>
        <w:ind w:left="5040" w:hanging="360"/>
      </w:pPr>
      <w:rPr>
        <w:rFonts w:ascii="Arial" w:hAnsi="Arial" w:hint="default"/>
      </w:rPr>
    </w:lvl>
    <w:lvl w:ilvl="7" w:tplc="6BDA0AB4" w:tentative="1">
      <w:start w:val="1"/>
      <w:numFmt w:val="bullet"/>
      <w:lvlText w:val="•"/>
      <w:lvlJc w:val="left"/>
      <w:pPr>
        <w:tabs>
          <w:tab w:val="num" w:pos="5760"/>
        </w:tabs>
        <w:ind w:left="5760" w:hanging="360"/>
      </w:pPr>
      <w:rPr>
        <w:rFonts w:ascii="Arial" w:hAnsi="Arial" w:hint="default"/>
      </w:rPr>
    </w:lvl>
    <w:lvl w:ilvl="8" w:tplc="E59AE6E8" w:tentative="1">
      <w:start w:val="1"/>
      <w:numFmt w:val="bullet"/>
      <w:lvlText w:val="•"/>
      <w:lvlJc w:val="left"/>
      <w:pPr>
        <w:tabs>
          <w:tab w:val="num" w:pos="6480"/>
        </w:tabs>
        <w:ind w:left="6480" w:hanging="360"/>
      </w:pPr>
      <w:rPr>
        <w:rFonts w:ascii="Arial" w:hAnsi="Arial" w:hint="default"/>
      </w:rPr>
    </w:lvl>
  </w:abstractNum>
  <w:abstractNum w:abstractNumId="4">
    <w:nsid w:val="0F3F0D6B"/>
    <w:multiLevelType w:val="hybridMultilevel"/>
    <w:tmpl w:val="E5DA8414"/>
    <w:lvl w:ilvl="0" w:tplc="649058C0">
      <w:start w:val="1"/>
      <w:numFmt w:val="bullet"/>
      <w:lvlText w:val="•"/>
      <w:lvlJc w:val="left"/>
      <w:pPr>
        <w:tabs>
          <w:tab w:val="num" w:pos="720"/>
        </w:tabs>
        <w:ind w:left="720" w:hanging="360"/>
      </w:pPr>
      <w:rPr>
        <w:rFonts w:ascii="Arial" w:hAnsi="Arial" w:hint="default"/>
      </w:rPr>
    </w:lvl>
    <w:lvl w:ilvl="1" w:tplc="1526ADDC" w:tentative="1">
      <w:start w:val="1"/>
      <w:numFmt w:val="bullet"/>
      <w:lvlText w:val="•"/>
      <w:lvlJc w:val="left"/>
      <w:pPr>
        <w:tabs>
          <w:tab w:val="num" w:pos="1440"/>
        </w:tabs>
        <w:ind w:left="1440" w:hanging="360"/>
      </w:pPr>
      <w:rPr>
        <w:rFonts w:ascii="Arial" w:hAnsi="Arial" w:hint="default"/>
      </w:rPr>
    </w:lvl>
    <w:lvl w:ilvl="2" w:tplc="6DC8FEDC" w:tentative="1">
      <w:start w:val="1"/>
      <w:numFmt w:val="bullet"/>
      <w:lvlText w:val="•"/>
      <w:lvlJc w:val="left"/>
      <w:pPr>
        <w:tabs>
          <w:tab w:val="num" w:pos="2160"/>
        </w:tabs>
        <w:ind w:left="2160" w:hanging="360"/>
      </w:pPr>
      <w:rPr>
        <w:rFonts w:ascii="Arial" w:hAnsi="Arial" w:hint="default"/>
      </w:rPr>
    </w:lvl>
    <w:lvl w:ilvl="3" w:tplc="027A3F32" w:tentative="1">
      <w:start w:val="1"/>
      <w:numFmt w:val="bullet"/>
      <w:lvlText w:val="•"/>
      <w:lvlJc w:val="left"/>
      <w:pPr>
        <w:tabs>
          <w:tab w:val="num" w:pos="2880"/>
        </w:tabs>
        <w:ind w:left="2880" w:hanging="360"/>
      </w:pPr>
      <w:rPr>
        <w:rFonts w:ascii="Arial" w:hAnsi="Arial" w:hint="default"/>
      </w:rPr>
    </w:lvl>
    <w:lvl w:ilvl="4" w:tplc="DD3CE486" w:tentative="1">
      <w:start w:val="1"/>
      <w:numFmt w:val="bullet"/>
      <w:lvlText w:val="•"/>
      <w:lvlJc w:val="left"/>
      <w:pPr>
        <w:tabs>
          <w:tab w:val="num" w:pos="3600"/>
        </w:tabs>
        <w:ind w:left="3600" w:hanging="360"/>
      </w:pPr>
      <w:rPr>
        <w:rFonts w:ascii="Arial" w:hAnsi="Arial" w:hint="default"/>
      </w:rPr>
    </w:lvl>
    <w:lvl w:ilvl="5" w:tplc="A03EE68E" w:tentative="1">
      <w:start w:val="1"/>
      <w:numFmt w:val="bullet"/>
      <w:lvlText w:val="•"/>
      <w:lvlJc w:val="left"/>
      <w:pPr>
        <w:tabs>
          <w:tab w:val="num" w:pos="4320"/>
        </w:tabs>
        <w:ind w:left="4320" w:hanging="360"/>
      </w:pPr>
      <w:rPr>
        <w:rFonts w:ascii="Arial" w:hAnsi="Arial" w:hint="default"/>
      </w:rPr>
    </w:lvl>
    <w:lvl w:ilvl="6" w:tplc="5DE693C2" w:tentative="1">
      <w:start w:val="1"/>
      <w:numFmt w:val="bullet"/>
      <w:lvlText w:val="•"/>
      <w:lvlJc w:val="left"/>
      <w:pPr>
        <w:tabs>
          <w:tab w:val="num" w:pos="5040"/>
        </w:tabs>
        <w:ind w:left="5040" w:hanging="360"/>
      </w:pPr>
      <w:rPr>
        <w:rFonts w:ascii="Arial" w:hAnsi="Arial" w:hint="default"/>
      </w:rPr>
    </w:lvl>
    <w:lvl w:ilvl="7" w:tplc="F74EFAF0" w:tentative="1">
      <w:start w:val="1"/>
      <w:numFmt w:val="bullet"/>
      <w:lvlText w:val="•"/>
      <w:lvlJc w:val="left"/>
      <w:pPr>
        <w:tabs>
          <w:tab w:val="num" w:pos="5760"/>
        </w:tabs>
        <w:ind w:left="5760" w:hanging="360"/>
      </w:pPr>
      <w:rPr>
        <w:rFonts w:ascii="Arial" w:hAnsi="Arial" w:hint="default"/>
      </w:rPr>
    </w:lvl>
    <w:lvl w:ilvl="8" w:tplc="67BCF49C" w:tentative="1">
      <w:start w:val="1"/>
      <w:numFmt w:val="bullet"/>
      <w:lvlText w:val="•"/>
      <w:lvlJc w:val="left"/>
      <w:pPr>
        <w:tabs>
          <w:tab w:val="num" w:pos="6480"/>
        </w:tabs>
        <w:ind w:left="6480" w:hanging="360"/>
      </w:pPr>
      <w:rPr>
        <w:rFonts w:ascii="Arial" w:hAnsi="Arial" w:hint="default"/>
      </w:rPr>
    </w:lvl>
  </w:abstractNum>
  <w:abstractNum w:abstractNumId="5">
    <w:nsid w:val="122E1571"/>
    <w:multiLevelType w:val="hybridMultilevel"/>
    <w:tmpl w:val="83364490"/>
    <w:lvl w:ilvl="0" w:tplc="A498FA4A">
      <w:start w:val="1"/>
      <w:numFmt w:val="bullet"/>
      <w:lvlText w:val="•"/>
      <w:lvlJc w:val="left"/>
      <w:pPr>
        <w:tabs>
          <w:tab w:val="num" w:pos="720"/>
        </w:tabs>
        <w:ind w:left="720" w:hanging="360"/>
      </w:pPr>
      <w:rPr>
        <w:rFonts w:ascii="Arial" w:hAnsi="Arial" w:hint="default"/>
      </w:rPr>
    </w:lvl>
    <w:lvl w:ilvl="1" w:tplc="96D62B00" w:tentative="1">
      <w:start w:val="1"/>
      <w:numFmt w:val="bullet"/>
      <w:lvlText w:val="•"/>
      <w:lvlJc w:val="left"/>
      <w:pPr>
        <w:tabs>
          <w:tab w:val="num" w:pos="1440"/>
        </w:tabs>
        <w:ind w:left="1440" w:hanging="360"/>
      </w:pPr>
      <w:rPr>
        <w:rFonts w:ascii="Arial" w:hAnsi="Arial" w:hint="default"/>
      </w:rPr>
    </w:lvl>
    <w:lvl w:ilvl="2" w:tplc="15CED9FC" w:tentative="1">
      <w:start w:val="1"/>
      <w:numFmt w:val="bullet"/>
      <w:lvlText w:val="•"/>
      <w:lvlJc w:val="left"/>
      <w:pPr>
        <w:tabs>
          <w:tab w:val="num" w:pos="2160"/>
        </w:tabs>
        <w:ind w:left="2160" w:hanging="360"/>
      </w:pPr>
      <w:rPr>
        <w:rFonts w:ascii="Arial" w:hAnsi="Arial" w:hint="default"/>
      </w:rPr>
    </w:lvl>
    <w:lvl w:ilvl="3" w:tplc="2D4AF20A" w:tentative="1">
      <w:start w:val="1"/>
      <w:numFmt w:val="bullet"/>
      <w:lvlText w:val="•"/>
      <w:lvlJc w:val="left"/>
      <w:pPr>
        <w:tabs>
          <w:tab w:val="num" w:pos="2880"/>
        </w:tabs>
        <w:ind w:left="2880" w:hanging="360"/>
      </w:pPr>
      <w:rPr>
        <w:rFonts w:ascii="Arial" w:hAnsi="Arial" w:hint="default"/>
      </w:rPr>
    </w:lvl>
    <w:lvl w:ilvl="4" w:tplc="F1CA64BC" w:tentative="1">
      <w:start w:val="1"/>
      <w:numFmt w:val="bullet"/>
      <w:lvlText w:val="•"/>
      <w:lvlJc w:val="left"/>
      <w:pPr>
        <w:tabs>
          <w:tab w:val="num" w:pos="3600"/>
        </w:tabs>
        <w:ind w:left="3600" w:hanging="360"/>
      </w:pPr>
      <w:rPr>
        <w:rFonts w:ascii="Arial" w:hAnsi="Arial" w:hint="default"/>
      </w:rPr>
    </w:lvl>
    <w:lvl w:ilvl="5" w:tplc="05C00856" w:tentative="1">
      <w:start w:val="1"/>
      <w:numFmt w:val="bullet"/>
      <w:lvlText w:val="•"/>
      <w:lvlJc w:val="left"/>
      <w:pPr>
        <w:tabs>
          <w:tab w:val="num" w:pos="4320"/>
        </w:tabs>
        <w:ind w:left="4320" w:hanging="360"/>
      </w:pPr>
      <w:rPr>
        <w:rFonts w:ascii="Arial" w:hAnsi="Arial" w:hint="default"/>
      </w:rPr>
    </w:lvl>
    <w:lvl w:ilvl="6" w:tplc="1B726144" w:tentative="1">
      <w:start w:val="1"/>
      <w:numFmt w:val="bullet"/>
      <w:lvlText w:val="•"/>
      <w:lvlJc w:val="left"/>
      <w:pPr>
        <w:tabs>
          <w:tab w:val="num" w:pos="5040"/>
        </w:tabs>
        <w:ind w:left="5040" w:hanging="360"/>
      </w:pPr>
      <w:rPr>
        <w:rFonts w:ascii="Arial" w:hAnsi="Arial" w:hint="default"/>
      </w:rPr>
    </w:lvl>
    <w:lvl w:ilvl="7" w:tplc="085C0484" w:tentative="1">
      <w:start w:val="1"/>
      <w:numFmt w:val="bullet"/>
      <w:lvlText w:val="•"/>
      <w:lvlJc w:val="left"/>
      <w:pPr>
        <w:tabs>
          <w:tab w:val="num" w:pos="5760"/>
        </w:tabs>
        <w:ind w:left="5760" w:hanging="360"/>
      </w:pPr>
      <w:rPr>
        <w:rFonts w:ascii="Arial" w:hAnsi="Arial" w:hint="default"/>
      </w:rPr>
    </w:lvl>
    <w:lvl w:ilvl="8" w:tplc="8444A55E" w:tentative="1">
      <w:start w:val="1"/>
      <w:numFmt w:val="bullet"/>
      <w:lvlText w:val="•"/>
      <w:lvlJc w:val="left"/>
      <w:pPr>
        <w:tabs>
          <w:tab w:val="num" w:pos="6480"/>
        </w:tabs>
        <w:ind w:left="6480" w:hanging="360"/>
      </w:pPr>
      <w:rPr>
        <w:rFonts w:ascii="Arial" w:hAnsi="Arial" w:hint="default"/>
      </w:rPr>
    </w:lvl>
  </w:abstractNum>
  <w:abstractNum w:abstractNumId="6">
    <w:nsid w:val="13E43A06"/>
    <w:multiLevelType w:val="hybridMultilevel"/>
    <w:tmpl w:val="5824CE52"/>
    <w:lvl w:ilvl="0" w:tplc="CD0A86CC">
      <w:start w:val="1"/>
      <w:numFmt w:val="bullet"/>
      <w:lvlText w:val="•"/>
      <w:lvlJc w:val="left"/>
      <w:pPr>
        <w:tabs>
          <w:tab w:val="num" w:pos="720"/>
        </w:tabs>
        <w:ind w:left="720" w:hanging="360"/>
      </w:pPr>
      <w:rPr>
        <w:rFonts w:ascii="Arial" w:hAnsi="Arial" w:hint="default"/>
      </w:rPr>
    </w:lvl>
    <w:lvl w:ilvl="1" w:tplc="CAC44734" w:tentative="1">
      <w:start w:val="1"/>
      <w:numFmt w:val="bullet"/>
      <w:lvlText w:val="•"/>
      <w:lvlJc w:val="left"/>
      <w:pPr>
        <w:tabs>
          <w:tab w:val="num" w:pos="1440"/>
        </w:tabs>
        <w:ind w:left="1440" w:hanging="360"/>
      </w:pPr>
      <w:rPr>
        <w:rFonts w:ascii="Arial" w:hAnsi="Arial" w:hint="default"/>
      </w:rPr>
    </w:lvl>
    <w:lvl w:ilvl="2" w:tplc="050259AA" w:tentative="1">
      <w:start w:val="1"/>
      <w:numFmt w:val="bullet"/>
      <w:lvlText w:val="•"/>
      <w:lvlJc w:val="left"/>
      <w:pPr>
        <w:tabs>
          <w:tab w:val="num" w:pos="2160"/>
        </w:tabs>
        <w:ind w:left="2160" w:hanging="360"/>
      </w:pPr>
      <w:rPr>
        <w:rFonts w:ascii="Arial" w:hAnsi="Arial" w:hint="default"/>
      </w:rPr>
    </w:lvl>
    <w:lvl w:ilvl="3" w:tplc="6806490C" w:tentative="1">
      <w:start w:val="1"/>
      <w:numFmt w:val="bullet"/>
      <w:lvlText w:val="•"/>
      <w:lvlJc w:val="left"/>
      <w:pPr>
        <w:tabs>
          <w:tab w:val="num" w:pos="2880"/>
        </w:tabs>
        <w:ind w:left="2880" w:hanging="360"/>
      </w:pPr>
      <w:rPr>
        <w:rFonts w:ascii="Arial" w:hAnsi="Arial" w:hint="default"/>
      </w:rPr>
    </w:lvl>
    <w:lvl w:ilvl="4" w:tplc="E788DDB8" w:tentative="1">
      <w:start w:val="1"/>
      <w:numFmt w:val="bullet"/>
      <w:lvlText w:val="•"/>
      <w:lvlJc w:val="left"/>
      <w:pPr>
        <w:tabs>
          <w:tab w:val="num" w:pos="3600"/>
        </w:tabs>
        <w:ind w:left="3600" w:hanging="360"/>
      </w:pPr>
      <w:rPr>
        <w:rFonts w:ascii="Arial" w:hAnsi="Arial" w:hint="default"/>
      </w:rPr>
    </w:lvl>
    <w:lvl w:ilvl="5" w:tplc="97EE06A0" w:tentative="1">
      <w:start w:val="1"/>
      <w:numFmt w:val="bullet"/>
      <w:lvlText w:val="•"/>
      <w:lvlJc w:val="left"/>
      <w:pPr>
        <w:tabs>
          <w:tab w:val="num" w:pos="4320"/>
        </w:tabs>
        <w:ind w:left="4320" w:hanging="360"/>
      </w:pPr>
      <w:rPr>
        <w:rFonts w:ascii="Arial" w:hAnsi="Arial" w:hint="default"/>
      </w:rPr>
    </w:lvl>
    <w:lvl w:ilvl="6" w:tplc="8CA068C0" w:tentative="1">
      <w:start w:val="1"/>
      <w:numFmt w:val="bullet"/>
      <w:lvlText w:val="•"/>
      <w:lvlJc w:val="left"/>
      <w:pPr>
        <w:tabs>
          <w:tab w:val="num" w:pos="5040"/>
        </w:tabs>
        <w:ind w:left="5040" w:hanging="360"/>
      </w:pPr>
      <w:rPr>
        <w:rFonts w:ascii="Arial" w:hAnsi="Arial" w:hint="default"/>
      </w:rPr>
    </w:lvl>
    <w:lvl w:ilvl="7" w:tplc="E7ECFF9C" w:tentative="1">
      <w:start w:val="1"/>
      <w:numFmt w:val="bullet"/>
      <w:lvlText w:val="•"/>
      <w:lvlJc w:val="left"/>
      <w:pPr>
        <w:tabs>
          <w:tab w:val="num" w:pos="5760"/>
        </w:tabs>
        <w:ind w:left="5760" w:hanging="360"/>
      </w:pPr>
      <w:rPr>
        <w:rFonts w:ascii="Arial" w:hAnsi="Arial" w:hint="default"/>
      </w:rPr>
    </w:lvl>
    <w:lvl w:ilvl="8" w:tplc="C3844CA8" w:tentative="1">
      <w:start w:val="1"/>
      <w:numFmt w:val="bullet"/>
      <w:lvlText w:val="•"/>
      <w:lvlJc w:val="left"/>
      <w:pPr>
        <w:tabs>
          <w:tab w:val="num" w:pos="6480"/>
        </w:tabs>
        <w:ind w:left="6480" w:hanging="360"/>
      </w:pPr>
      <w:rPr>
        <w:rFonts w:ascii="Arial" w:hAnsi="Arial" w:hint="default"/>
      </w:rPr>
    </w:lvl>
  </w:abstractNum>
  <w:abstractNum w:abstractNumId="7">
    <w:nsid w:val="154E0533"/>
    <w:multiLevelType w:val="hybridMultilevel"/>
    <w:tmpl w:val="66146CCE"/>
    <w:lvl w:ilvl="0" w:tplc="7D0CA080">
      <w:start w:val="1"/>
      <w:numFmt w:val="bullet"/>
      <w:lvlText w:val="•"/>
      <w:lvlJc w:val="left"/>
      <w:pPr>
        <w:tabs>
          <w:tab w:val="num" w:pos="720"/>
        </w:tabs>
        <w:ind w:left="720" w:hanging="360"/>
      </w:pPr>
      <w:rPr>
        <w:rFonts w:ascii="Arial" w:hAnsi="Arial" w:hint="default"/>
      </w:rPr>
    </w:lvl>
    <w:lvl w:ilvl="1" w:tplc="C3E6CA36" w:tentative="1">
      <w:start w:val="1"/>
      <w:numFmt w:val="bullet"/>
      <w:lvlText w:val="•"/>
      <w:lvlJc w:val="left"/>
      <w:pPr>
        <w:tabs>
          <w:tab w:val="num" w:pos="1440"/>
        </w:tabs>
        <w:ind w:left="1440" w:hanging="360"/>
      </w:pPr>
      <w:rPr>
        <w:rFonts w:ascii="Arial" w:hAnsi="Arial" w:hint="default"/>
      </w:rPr>
    </w:lvl>
    <w:lvl w:ilvl="2" w:tplc="08A4CAB2" w:tentative="1">
      <w:start w:val="1"/>
      <w:numFmt w:val="bullet"/>
      <w:lvlText w:val="•"/>
      <w:lvlJc w:val="left"/>
      <w:pPr>
        <w:tabs>
          <w:tab w:val="num" w:pos="2160"/>
        </w:tabs>
        <w:ind w:left="2160" w:hanging="360"/>
      </w:pPr>
      <w:rPr>
        <w:rFonts w:ascii="Arial" w:hAnsi="Arial" w:hint="default"/>
      </w:rPr>
    </w:lvl>
    <w:lvl w:ilvl="3" w:tplc="C310C9F6" w:tentative="1">
      <w:start w:val="1"/>
      <w:numFmt w:val="bullet"/>
      <w:lvlText w:val="•"/>
      <w:lvlJc w:val="left"/>
      <w:pPr>
        <w:tabs>
          <w:tab w:val="num" w:pos="2880"/>
        </w:tabs>
        <w:ind w:left="2880" w:hanging="360"/>
      </w:pPr>
      <w:rPr>
        <w:rFonts w:ascii="Arial" w:hAnsi="Arial" w:hint="default"/>
      </w:rPr>
    </w:lvl>
    <w:lvl w:ilvl="4" w:tplc="58DC691C" w:tentative="1">
      <w:start w:val="1"/>
      <w:numFmt w:val="bullet"/>
      <w:lvlText w:val="•"/>
      <w:lvlJc w:val="left"/>
      <w:pPr>
        <w:tabs>
          <w:tab w:val="num" w:pos="3600"/>
        </w:tabs>
        <w:ind w:left="3600" w:hanging="360"/>
      </w:pPr>
      <w:rPr>
        <w:rFonts w:ascii="Arial" w:hAnsi="Arial" w:hint="default"/>
      </w:rPr>
    </w:lvl>
    <w:lvl w:ilvl="5" w:tplc="CC94F812" w:tentative="1">
      <w:start w:val="1"/>
      <w:numFmt w:val="bullet"/>
      <w:lvlText w:val="•"/>
      <w:lvlJc w:val="left"/>
      <w:pPr>
        <w:tabs>
          <w:tab w:val="num" w:pos="4320"/>
        </w:tabs>
        <w:ind w:left="4320" w:hanging="360"/>
      </w:pPr>
      <w:rPr>
        <w:rFonts w:ascii="Arial" w:hAnsi="Arial" w:hint="default"/>
      </w:rPr>
    </w:lvl>
    <w:lvl w:ilvl="6" w:tplc="63E47BB2" w:tentative="1">
      <w:start w:val="1"/>
      <w:numFmt w:val="bullet"/>
      <w:lvlText w:val="•"/>
      <w:lvlJc w:val="left"/>
      <w:pPr>
        <w:tabs>
          <w:tab w:val="num" w:pos="5040"/>
        </w:tabs>
        <w:ind w:left="5040" w:hanging="360"/>
      </w:pPr>
      <w:rPr>
        <w:rFonts w:ascii="Arial" w:hAnsi="Arial" w:hint="default"/>
      </w:rPr>
    </w:lvl>
    <w:lvl w:ilvl="7" w:tplc="C2C454A6" w:tentative="1">
      <w:start w:val="1"/>
      <w:numFmt w:val="bullet"/>
      <w:lvlText w:val="•"/>
      <w:lvlJc w:val="left"/>
      <w:pPr>
        <w:tabs>
          <w:tab w:val="num" w:pos="5760"/>
        </w:tabs>
        <w:ind w:left="5760" w:hanging="360"/>
      </w:pPr>
      <w:rPr>
        <w:rFonts w:ascii="Arial" w:hAnsi="Arial" w:hint="default"/>
      </w:rPr>
    </w:lvl>
    <w:lvl w:ilvl="8" w:tplc="F92A59D6" w:tentative="1">
      <w:start w:val="1"/>
      <w:numFmt w:val="bullet"/>
      <w:lvlText w:val="•"/>
      <w:lvlJc w:val="left"/>
      <w:pPr>
        <w:tabs>
          <w:tab w:val="num" w:pos="6480"/>
        </w:tabs>
        <w:ind w:left="6480" w:hanging="360"/>
      </w:pPr>
      <w:rPr>
        <w:rFonts w:ascii="Arial" w:hAnsi="Arial" w:hint="default"/>
      </w:rPr>
    </w:lvl>
  </w:abstractNum>
  <w:abstractNum w:abstractNumId="8">
    <w:nsid w:val="1D9A6319"/>
    <w:multiLevelType w:val="hybridMultilevel"/>
    <w:tmpl w:val="0846C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FB5BE1"/>
    <w:multiLevelType w:val="hybridMultilevel"/>
    <w:tmpl w:val="15DA9552"/>
    <w:lvl w:ilvl="0" w:tplc="E256AD78">
      <w:start w:val="1"/>
      <w:numFmt w:val="bullet"/>
      <w:lvlText w:val="•"/>
      <w:lvlJc w:val="left"/>
      <w:pPr>
        <w:tabs>
          <w:tab w:val="num" w:pos="720"/>
        </w:tabs>
        <w:ind w:left="720" w:hanging="360"/>
      </w:pPr>
      <w:rPr>
        <w:rFonts w:ascii="Arial" w:hAnsi="Arial" w:hint="default"/>
      </w:rPr>
    </w:lvl>
    <w:lvl w:ilvl="1" w:tplc="5D60AE42" w:tentative="1">
      <w:start w:val="1"/>
      <w:numFmt w:val="bullet"/>
      <w:lvlText w:val="•"/>
      <w:lvlJc w:val="left"/>
      <w:pPr>
        <w:tabs>
          <w:tab w:val="num" w:pos="1440"/>
        </w:tabs>
        <w:ind w:left="1440" w:hanging="360"/>
      </w:pPr>
      <w:rPr>
        <w:rFonts w:ascii="Arial" w:hAnsi="Arial" w:hint="default"/>
      </w:rPr>
    </w:lvl>
    <w:lvl w:ilvl="2" w:tplc="AB3EF19C" w:tentative="1">
      <w:start w:val="1"/>
      <w:numFmt w:val="bullet"/>
      <w:lvlText w:val="•"/>
      <w:lvlJc w:val="left"/>
      <w:pPr>
        <w:tabs>
          <w:tab w:val="num" w:pos="2160"/>
        </w:tabs>
        <w:ind w:left="2160" w:hanging="360"/>
      </w:pPr>
      <w:rPr>
        <w:rFonts w:ascii="Arial" w:hAnsi="Arial" w:hint="default"/>
      </w:rPr>
    </w:lvl>
    <w:lvl w:ilvl="3" w:tplc="8D92C434" w:tentative="1">
      <w:start w:val="1"/>
      <w:numFmt w:val="bullet"/>
      <w:lvlText w:val="•"/>
      <w:lvlJc w:val="left"/>
      <w:pPr>
        <w:tabs>
          <w:tab w:val="num" w:pos="2880"/>
        </w:tabs>
        <w:ind w:left="2880" w:hanging="360"/>
      </w:pPr>
      <w:rPr>
        <w:rFonts w:ascii="Arial" w:hAnsi="Arial" w:hint="default"/>
      </w:rPr>
    </w:lvl>
    <w:lvl w:ilvl="4" w:tplc="ADB6A2C2" w:tentative="1">
      <w:start w:val="1"/>
      <w:numFmt w:val="bullet"/>
      <w:lvlText w:val="•"/>
      <w:lvlJc w:val="left"/>
      <w:pPr>
        <w:tabs>
          <w:tab w:val="num" w:pos="3600"/>
        </w:tabs>
        <w:ind w:left="3600" w:hanging="360"/>
      </w:pPr>
      <w:rPr>
        <w:rFonts w:ascii="Arial" w:hAnsi="Arial" w:hint="default"/>
      </w:rPr>
    </w:lvl>
    <w:lvl w:ilvl="5" w:tplc="68B09A0A" w:tentative="1">
      <w:start w:val="1"/>
      <w:numFmt w:val="bullet"/>
      <w:lvlText w:val="•"/>
      <w:lvlJc w:val="left"/>
      <w:pPr>
        <w:tabs>
          <w:tab w:val="num" w:pos="4320"/>
        </w:tabs>
        <w:ind w:left="4320" w:hanging="360"/>
      </w:pPr>
      <w:rPr>
        <w:rFonts w:ascii="Arial" w:hAnsi="Arial" w:hint="default"/>
      </w:rPr>
    </w:lvl>
    <w:lvl w:ilvl="6" w:tplc="F8C06BCA" w:tentative="1">
      <w:start w:val="1"/>
      <w:numFmt w:val="bullet"/>
      <w:lvlText w:val="•"/>
      <w:lvlJc w:val="left"/>
      <w:pPr>
        <w:tabs>
          <w:tab w:val="num" w:pos="5040"/>
        </w:tabs>
        <w:ind w:left="5040" w:hanging="360"/>
      </w:pPr>
      <w:rPr>
        <w:rFonts w:ascii="Arial" w:hAnsi="Arial" w:hint="default"/>
      </w:rPr>
    </w:lvl>
    <w:lvl w:ilvl="7" w:tplc="8F460FCE" w:tentative="1">
      <w:start w:val="1"/>
      <w:numFmt w:val="bullet"/>
      <w:lvlText w:val="•"/>
      <w:lvlJc w:val="left"/>
      <w:pPr>
        <w:tabs>
          <w:tab w:val="num" w:pos="5760"/>
        </w:tabs>
        <w:ind w:left="5760" w:hanging="360"/>
      </w:pPr>
      <w:rPr>
        <w:rFonts w:ascii="Arial" w:hAnsi="Arial" w:hint="default"/>
      </w:rPr>
    </w:lvl>
    <w:lvl w:ilvl="8" w:tplc="D0607B2A" w:tentative="1">
      <w:start w:val="1"/>
      <w:numFmt w:val="bullet"/>
      <w:lvlText w:val="•"/>
      <w:lvlJc w:val="left"/>
      <w:pPr>
        <w:tabs>
          <w:tab w:val="num" w:pos="6480"/>
        </w:tabs>
        <w:ind w:left="6480" w:hanging="360"/>
      </w:pPr>
      <w:rPr>
        <w:rFonts w:ascii="Arial" w:hAnsi="Arial" w:hint="default"/>
      </w:rPr>
    </w:lvl>
  </w:abstractNum>
  <w:abstractNum w:abstractNumId="10">
    <w:nsid w:val="209C411E"/>
    <w:multiLevelType w:val="hybridMultilevel"/>
    <w:tmpl w:val="BD2CEA42"/>
    <w:lvl w:ilvl="0" w:tplc="704687A6">
      <w:start w:val="1"/>
      <w:numFmt w:val="bullet"/>
      <w:lvlText w:val="•"/>
      <w:lvlJc w:val="left"/>
      <w:pPr>
        <w:tabs>
          <w:tab w:val="num" w:pos="720"/>
        </w:tabs>
        <w:ind w:left="720" w:hanging="360"/>
      </w:pPr>
      <w:rPr>
        <w:rFonts w:ascii="Arial" w:hAnsi="Arial" w:hint="default"/>
      </w:rPr>
    </w:lvl>
    <w:lvl w:ilvl="1" w:tplc="813A1EC4" w:tentative="1">
      <w:start w:val="1"/>
      <w:numFmt w:val="bullet"/>
      <w:lvlText w:val="•"/>
      <w:lvlJc w:val="left"/>
      <w:pPr>
        <w:tabs>
          <w:tab w:val="num" w:pos="1440"/>
        </w:tabs>
        <w:ind w:left="1440" w:hanging="360"/>
      </w:pPr>
      <w:rPr>
        <w:rFonts w:ascii="Arial" w:hAnsi="Arial" w:hint="default"/>
      </w:rPr>
    </w:lvl>
    <w:lvl w:ilvl="2" w:tplc="BDD64EC6" w:tentative="1">
      <w:start w:val="1"/>
      <w:numFmt w:val="bullet"/>
      <w:lvlText w:val="•"/>
      <w:lvlJc w:val="left"/>
      <w:pPr>
        <w:tabs>
          <w:tab w:val="num" w:pos="2160"/>
        </w:tabs>
        <w:ind w:left="2160" w:hanging="360"/>
      </w:pPr>
      <w:rPr>
        <w:rFonts w:ascii="Arial" w:hAnsi="Arial" w:hint="default"/>
      </w:rPr>
    </w:lvl>
    <w:lvl w:ilvl="3" w:tplc="9BA8107E" w:tentative="1">
      <w:start w:val="1"/>
      <w:numFmt w:val="bullet"/>
      <w:lvlText w:val="•"/>
      <w:lvlJc w:val="left"/>
      <w:pPr>
        <w:tabs>
          <w:tab w:val="num" w:pos="2880"/>
        </w:tabs>
        <w:ind w:left="2880" w:hanging="360"/>
      </w:pPr>
      <w:rPr>
        <w:rFonts w:ascii="Arial" w:hAnsi="Arial" w:hint="default"/>
      </w:rPr>
    </w:lvl>
    <w:lvl w:ilvl="4" w:tplc="1F545FB4" w:tentative="1">
      <w:start w:val="1"/>
      <w:numFmt w:val="bullet"/>
      <w:lvlText w:val="•"/>
      <w:lvlJc w:val="left"/>
      <w:pPr>
        <w:tabs>
          <w:tab w:val="num" w:pos="3600"/>
        </w:tabs>
        <w:ind w:left="3600" w:hanging="360"/>
      </w:pPr>
      <w:rPr>
        <w:rFonts w:ascii="Arial" w:hAnsi="Arial" w:hint="default"/>
      </w:rPr>
    </w:lvl>
    <w:lvl w:ilvl="5" w:tplc="DE54E1C0" w:tentative="1">
      <w:start w:val="1"/>
      <w:numFmt w:val="bullet"/>
      <w:lvlText w:val="•"/>
      <w:lvlJc w:val="left"/>
      <w:pPr>
        <w:tabs>
          <w:tab w:val="num" w:pos="4320"/>
        </w:tabs>
        <w:ind w:left="4320" w:hanging="360"/>
      </w:pPr>
      <w:rPr>
        <w:rFonts w:ascii="Arial" w:hAnsi="Arial" w:hint="default"/>
      </w:rPr>
    </w:lvl>
    <w:lvl w:ilvl="6" w:tplc="133A1E78" w:tentative="1">
      <w:start w:val="1"/>
      <w:numFmt w:val="bullet"/>
      <w:lvlText w:val="•"/>
      <w:lvlJc w:val="left"/>
      <w:pPr>
        <w:tabs>
          <w:tab w:val="num" w:pos="5040"/>
        </w:tabs>
        <w:ind w:left="5040" w:hanging="360"/>
      </w:pPr>
      <w:rPr>
        <w:rFonts w:ascii="Arial" w:hAnsi="Arial" w:hint="default"/>
      </w:rPr>
    </w:lvl>
    <w:lvl w:ilvl="7" w:tplc="50B009D6" w:tentative="1">
      <w:start w:val="1"/>
      <w:numFmt w:val="bullet"/>
      <w:lvlText w:val="•"/>
      <w:lvlJc w:val="left"/>
      <w:pPr>
        <w:tabs>
          <w:tab w:val="num" w:pos="5760"/>
        </w:tabs>
        <w:ind w:left="5760" w:hanging="360"/>
      </w:pPr>
      <w:rPr>
        <w:rFonts w:ascii="Arial" w:hAnsi="Arial" w:hint="default"/>
      </w:rPr>
    </w:lvl>
    <w:lvl w:ilvl="8" w:tplc="BB681708" w:tentative="1">
      <w:start w:val="1"/>
      <w:numFmt w:val="bullet"/>
      <w:lvlText w:val="•"/>
      <w:lvlJc w:val="left"/>
      <w:pPr>
        <w:tabs>
          <w:tab w:val="num" w:pos="6480"/>
        </w:tabs>
        <w:ind w:left="6480" w:hanging="360"/>
      </w:pPr>
      <w:rPr>
        <w:rFonts w:ascii="Arial" w:hAnsi="Arial" w:hint="default"/>
      </w:rPr>
    </w:lvl>
  </w:abstractNum>
  <w:abstractNum w:abstractNumId="11">
    <w:nsid w:val="218B15D4"/>
    <w:multiLevelType w:val="hybridMultilevel"/>
    <w:tmpl w:val="5B7C3316"/>
    <w:lvl w:ilvl="0" w:tplc="28106216">
      <w:start w:val="1"/>
      <w:numFmt w:val="bullet"/>
      <w:lvlText w:val="•"/>
      <w:lvlJc w:val="left"/>
      <w:pPr>
        <w:tabs>
          <w:tab w:val="num" w:pos="720"/>
        </w:tabs>
        <w:ind w:left="720" w:hanging="360"/>
      </w:pPr>
      <w:rPr>
        <w:rFonts w:ascii="Arial" w:hAnsi="Arial" w:hint="default"/>
      </w:rPr>
    </w:lvl>
    <w:lvl w:ilvl="1" w:tplc="71ECCDD0" w:tentative="1">
      <w:start w:val="1"/>
      <w:numFmt w:val="bullet"/>
      <w:lvlText w:val="•"/>
      <w:lvlJc w:val="left"/>
      <w:pPr>
        <w:tabs>
          <w:tab w:val="num" w:pos="1440"/>
        </w:tabs>
        <w:ind w:left="1440" w:hanging="360"/>
      </w:pPr>
      <w:rPr>
        <w:rFonts w:ascii="Arial" w:hAnsi="Arial" w:hint="default"/>
      </w:rPr>
    </w:lvl>
    <w:lvl w:ilvl="2" w:tplc="3FA88C02" w:tentative="1">
      <w:start w:val="1"/>
      <w:numFmt w:val="bullet"/>
      <w:lvlText w:val="•"/>
      <w:lvlJc w:val="left"/>
      <w:pPr>
        <w:tabs>
          <w:tab w:val="num" w:pos="2160"/>
        </w:tabs>
        <w:ind w:left="2160" w:hanging="360"/>
      </w:pPr>
      <w:rPr>
        <w:rFonts w:ascii="Arial" w:hAnsi="Arial" w:hint="default"/>
      </w:rPr>
    </w:lvl>
    <w:lvl w:ilvl="3" w:tplc="C65AE288" w:tentative="1">
      <w:start w:val="1"/>
      <w:numFmt w:val="bullet"/>
      <w:lvlText w:val="•"/>
      <w:lvlJc w:val="left"/>
      <w:pPr>
        <w:tabs>
          <w:tab w:val="num" w:pos="2880"/>
        </w:tabs>
        <w:ind w:left="2880" w:hanging="360"/>
      </w:pPr>
      <w:rPr>
        <w:rFonts w:ascii="Arial" w:hAnsi="Arial" w:hint="default"/>
      </w:rPr>
    </w:lvl>
    <w:lvl w:ilvl="4" w:tplc="FBEE5F46" w:tentative="1">
      <w:start w:val="1"/>
      <w:numFmt w:val="bullet"/>
      <w:lvlText w:val="•"/>
      <w:lvlJc w:val="left"/>
      <w:pPr>
        <w:tabs>
          <w:tab w:val="num" w:pos="3600"/>
        </w:tabs>
        <w:ind w:left="3600" w:hanging="360"/>
      </w:pPr>
      <w:rPr>
        <w:rFonts w:ascii="Arial" w:hAnsi="Arial" w:hint="default"/>
      </w:rPr>
    </w:lvl>
    <w:lvl w:ilvl="5" w:tplc="6F301B14" w:tentative="1">
      <w:start w:val="1"/>
      <w:numFmt w:val="bullet"/>
      <w:lvlText w:val="•"/>
      <w:lvlJc w:val="left"/>
      <w:pPr>
        <w:tabs>
          <w:tab w:val="num" w:pos="4320"/>
        </w:tabs>
        <w:ind w:left="4320" w:hanging="360"/>
      </w:pPr>
      <w:rPr>
        <w:rFonts w:ascii="Arial" w:hAnsi="Arial" w:hint="default"/>
      </w:rPr>
    </w:lvl>
    <w:lvl w:ilvl="6" w:tplc="1952B2FC" w:tentative="1">
      <w:start w:val="1"/>
      <w:numFmt w:val="bullet"/>
      <w:lvlText w:val="•"/>
      <w:lvlJc w:val="left"/>
      <w:pPr>
        <w:tabs>
          <w:tab w:val="num" w:pos="5040"/>
        </w:tabs>
        <w:ind w:left="5040" w:hanging="360"/>
      </w:pPr>
      <w:rPr>
        <w:rFonts w:ascii="Arial" w:hAnsi="Arial" w:hint="default"/>
      </w:rPr>
    </w:lvl>
    <w:lvl w:ilvl="7" w:tplc="08A2AC76" w:tentative="1">
      <w:start w:val="1"/>
      <w:numFmt w:val="bullet"/>
      <w:lvlText w:val="•"/>
      <w:lvlJc w:val="left"/>
      <w:pPr>
        <w:tabs>
          <w:tab w:val="num" w:pos="5760"/>
        </w:tabs>
        <w:ind w:left="5760" w:hanging="360"/>
      </w:pPr>
      <w:rPr>
        <w:rFonts w:ascii="Arial" w:hAnsi="Arial" w:hint="default"/>
      </w:rPr>
    </w:lvl>
    <w:lvl w:ilvl="8" w:tplc="B0A685C4" w:tentative="1">
      <w:start w:val="1"/>
      <w:numFmt w:val="bullet"/>
      <w:lvlText w:val="•"/>
      <w:lvlJc w:val="left"/>
      <w:pPr>
        <w:tabs>
          <w:tab w:val="num" w:pos="6480"/>
        </w:tabs>
        <w:ind w:left="6480" w:hanging="360"/>
      </w:pPr>
      <w:rPr>
        <w:rFonts w:ascii="Arial" w:hAnsi="Arial" w:hint="default"/>
      </w:rPr>
    </w:lvl>
  </w:abstractNum>
  <w:abstractNum w:abstractNumId="12">
    <w:nsid w:val="23F3589F"/>
    <w:multiLevelType w:val="hybridMultilevel"/>
    <w:tmpl w:val="23BA096C"/>
    <w:lvl w:ilvl="0" w:tplc="B7E6861A">
      <w:start w:val="1"/>
      <w:numFmt w:val="bullet"/>
      <w:lvlText w:val="•"/>
      <w:lvlJc w:val="left"/>
      <w:pPr>
        <w:tabs>
          <w:tab w:val="num" w:pos="720"/>
        </w:tabs>
        <w:ind w:left="720" w:hanging="360"/>
      </w:pPr>
      <w:rPr>
        <w:rFonts w:ascii="Arial" w:hAnsi="Arial" w:hint="default"/>
      </w:rPr>
    </w:lvl>
    <w:lvl w:ilvl="1" w:tplc="1AB4AD8C" w:tentative="1">
      <w:start w:val="1"/>
      <w:numFmt w:val="bullet"/>
      <w:lvlText w:val="•"/>
      <w:lvlJc w:val="left"/>
      <w:pPr>
        <w:tabs>
          <w:tab w:val="num" w:pos="1440"/>
        </w:tabs>
        <w:ind w:left="1440" w:hanging="360"/>
      </w:pPr>
      <w:rPr>
        <w:rFonts w:ascii="Arial" w:hAnsi="Arial" w:hint="default"/>
      </w:rPr>
    </w:lvl>
    <w:lvl w:ilvl="2" w:tplc="6FC8C3D8" w:tentative="1">
      <w:start w:val="1"/>
      <w:numFmt w:val="bullet"/>
      <w:lvlText w:val="•"/>
      <w:lvlJc w:val="left"/>
      <w:pPr>
        <w:tabs>
          <w:tab w:val="num" w:pos="2160"/>
        </w:tabs>
        <w:ind w:left="2160" w:hanging="360"/>
      </w:pPr>
      <w:rPr>
        <w:rFonts w:ascii="Arial" w:hAnsi="Arial" w:hint="default"/>
      </w:rPr>
    </w:lvl>
    <w:lvl w:ilvl="3" w:tplc="E6A2632E" w:tentative="1">
      <w:start w:val="1"/>
      <w:numFmt w:val="bullet"/>
      <w:lvlText w:val="•"/>
      <w:lvlJc w:val="left"/>
      <w:pPr>
        <w:tabs>
          <w:tab w:val="num" w:pos="2880"/>
        </w:tabs>
        <w:ind w:left="2880" w:hanging="360"/>
      </w:pPr>
      <w:rPr>
        <w:rFonts w:ascii="Arial" w:hAnsi="Arial" w:hint="default"/>
      </w:rPr>
    </w:lvl>
    <w:lvl w:ilvl="4" w:tplc="54EE995A" w:tentative="1">
      <w:start w:val="1"/>
      <w:numFmt w:val="bullet"/>
      <w:lvlText w:val="•"/>
      <w:lvlJc w:val="left"/>
      <w:pPr>
        <w:tabs>
          <w:tab w:val="num" w:pos="3600"/>
        </w:tabs>
        <w:ind w:left="3600" w:hanging="360"/>
      </w:pPr>
      <w:rPr>
        <w:rFonts w:ascii="Arial" w:hAnsi="Arial" w:hint="default"/>
      </w:rPr>
    </w:lvl>
    <w:lvl w:ilvl="5" w:tplc="9FFADF72" w:tentative="1">
      <w:start w:val="1"/>
      <w:numFmt w:val="bullet"/>
      <w:lvlText w:val="•"/>
      <w:lvlJc w:val="left"/>
      <w:pPr>
        <w:tabs>
          <w:tab w:val="num" w:pos="4320"/>
        </w:tabs>
        <w:ind w:left="4320" w:hanging="360"/>
      </w:pPr>
      <w:rPr>
        <w:rFonts w:ascii="Arial" w:hAnsi="Arial" w:hint="default"/>
      </w:rPr>
    </w:lvl>
    <w:lvl w:ilvl="6" w:tplc="B1DA74E0" w:tentative="1">
      <w:start w:val="1"/>
      <w:numFmt w:val="bullet"/>
      <w:lvlText w:val="•"/>
      <w:lvlJc w:val="left"/>
      <w:pPr>
        <w:tabs>
          <w:tab w:val="num" w:pos="5040"/>
        </w:tabs>
        <w:ind w:left="5040" w:hanging="360"/>
      </w:pPr>
      <w:rPr>
        <w:rFonts w:ascii="Arial" w:hAnsi="Arial" w:hint="default"/>
      </w:rPr>
    </w:lvl>
    <w:lvl w:ilvl="7" w:tplc="4AFC0794" w:tentative="1">
      <w:start w:val="1"/>
      <w:numFmt w:val="bullet"/>
      <w:lvlText w:val="•"/>
      <w:lvlJc w:val="left"/>
      <w:pPr>
        <w:tabs>
          <w:tab w:val="num" w:pos="5760"/>
        </w:tabs>
        <w:ind w:left="5760" w:hanging="360"/>
      </w:pPr>
      <w:rPr>
        <w:rFonts w:ascii="Arial" w:hAnsi="Arial" w:hint="default"/>
      </w:rPr>
    </w:lvl>
    <w:lvl w:ilvl="8" w:tplc="25186F7C" w:tentative="1">
      <w:start w:val="1"/>
      <w:numFmt w:val="bullet"/>
      <w:lvlText w:val="•"/>
      <w:lvlJc w:val="left"/>
      <w:pPr>
        <w:tabs>
          <w:tab w:val="num" w:pos="6480"/>
        </w:tabs>
        <w:ind w:left="6480" w:hanging="360"/>
      </w:pPr>
      <w:rPr>
        <w:rFonts w:ascii="Arial" w:hAnsi="Arial" w:hint="default"/>
      </w:rPr>
    </w:lvl>
  </w:abstractNum>
  <w:abstractNum w:abstractNumId="13">
    <w:nsid w:val="25A72145"/>
    <w:multiLevelType w:val="hybridMultilevel"/>
    <w:tmpl w:val="29C8537E"/>
    <w:lvl w:ilvl="0" w:tplc="72FEEB7C">
      <w:start w:val="1"/>
      <w:numFmt w:val="bullet"/>
      <w:lvlText w:val="•"/>
      <w:lvlJc w:val="left"/>
      <w:pPr>
        <w:tabs>
          <w:tab w:val="num" w:pos="720"/>
        </w:tabs>
        <w:ind w:left="720" w:hanging="360"/>
      </w:pPr>
      <w:rPr>
        <w:rFonts w:ascii="Arial" w:hAnsi="Arial" w:hint="default"/>
      </w:rPr>
    </w:lvl>
    <w:lvl w:ilvl="1" w:tplc="B3B83A64" w:tentative="1">
      <w:start w:val="1"/>
      <w:numFmt w:val="bullet"/>
      <w:lvlText w:val="•"/>
      <w:lvlJc w:val="left"/>
      <w:pPr>
        <w:tabs>
          <w:tab w:val="num" w:pos="1440"/>
        </w:tabs>
        <w:ind w:left="1440" w:hanging="360"/>
      </w:pPr>
      <w:rPr>
        <w:rFonts w:ascii="Arial" w:hAnsi="Arial" w:hint="default"/>
      </w:rPr>
    </w:lvl>
    <w:lvl w:ilvl="2" w:tplc="6DFE0518" w:tentative="1">
      <w:start w:val="1"/>
      <w:numFmt w:val="bullet"/>
      <w:lvlText w:val="•"/>
      <w:lvlJc w:val="left"/>
      <w:pPr>
        <w:tabs>
          <w:tab w:val="num" w:pos="2160"/>
        </w:tabs>
        <w:ind w:left="2160" w:hanging="360"/>
      </w:pPr>
      <w:rPr>
        <w:rFonts w:ascii="Arial" w:hAnsi="Arial" w:hint="default"/>
      </w:rPr>
    </w:lvl>
    <w:lvl w:ilvl="3" w:tplc="CD667D08" w:tentative="1">
      <w:start w:val="1"/>
      <w:numFmt w:val="bullet"/>
      <w:lvlText w:val="•"/>
      <w:lvlJc w:val="left"/>
      <w:pPr>
        <w:tabs>
          <w:tab w:val="num" w:pos="2880"/>
        </w:tabs>
        <w:ind w:left="2880" w:hanging="360"/>
      </w:pPr>
      <w:rPr>
        <w:rFonts w:ascii="Arial" w:hAnsi="Arial" w:hint="default"/>
      </w:rPr>
    </w:lvl>
    <w:lvl w:ilvl="4" w:tplc="21F4D13C" w:tentative="1">
      <w:start w:val="1"/>
      <w:numFmt w:val="bullet"/>
      <w:lvlText w:val="•"/>
      <w:lvlJc w:val="left"/>
      <w:pPr>
        <w:tabs>
          <w:tab w:val="num" w:pos="3600"/>
        </w:tabs>
        <w:ind w:left="3600" w:hanging="360"/>
      </w:pPr>
      <w:rPr>
        <w:rFonts w:ascii="Arial" w:hAnsi="Arial" w:hint="default"/>
      </w:rPr>
    </w:lvl>
    <w:lvl w:ilvl="5" w:tplc="9012942A" w:tentative="1">
      <w:start w:val="1"/>
      <w:numFmt w:val="bullet"/>
      <w:lvlText w:val="•"/>
      <w:lvlJc w:val="left"/>
      <w:pPr>
        <w:tabs>
          <w:tab w:val="num" w:pos="4320"/>
        </w:tabs>
        <w:ind w:left="4320" w:hanging="360"/>
      </w:pPr>
      <w:rPr>
        <w:rFonts w:ascii="Arial" w:hAnsi="Arial" w:hint="default"/>
      </w:rPr>
    </w:lvl>
    <w:lvl w:ilvl="6" w:tplc="768096C6" w:tentative="1">
      <w:start w:val="1"/>
      <w:numFmt w:val="bullet"/>
      <w:lvlText w:val="•"/>
      <w:lvlJc w:val="left"/>
      <w:pPr>
        <w:tabs>
          <w:tab w:val="num" w:pos="5040"/>
        </w:tabs>
        <w:ind w:left="5040" w:hanging="360"/>
      </w:pPr>
      <w:rPr>
        <w:rFonts w:ascii="Arial" w:hAnsi="Arial" w:hint="default"/>
      </w:rPr>
    </w:lvl>
    <w:lvl w:ilvl="7" w:tplc="A99438DA" w:tentative="1">
      <w:start w:val="1"/>
      <w:numFmt w:val="bullet"/>
      <w:lvlText w:val="•"/>
      <w:lvlJc w:val="left"/>
      <w:pPr>
        <w:tabs>
          <w:tab w:val="num" w:pos="5760"/>
        </w:tabs>
        <w:ind w:left="5760" w:hanging="360"/>
      </w:pPr>
      <w:rPr>
        <w:rFonts w:ascii="Arial" w:hAnsi="Arial" w:hint="default"/>
      </w:rPr>
    </w:lvl>
    <w:lvl w:ilvl="8" w:tplc="8BAA9F7A" w:tentative="1">
      <w:start w:val="1"/>
      <w:numFmt w:val="bullet"/>
      <w:lvlText w:val="•"/>
      <w:lvlJc w:val="left"/>
      <w:pPr>
        <w:tabs>
          <w:tab w:val="num" w:pos="6480"/>
        </w:tabs>
        <w:ind w:left="6480" w:hanging="360"/>
      </w:pPr>
      <w:rPr>
        <w:rFonts w:ascii="Arial" w:hAnsi="Arial" w:hint="default"/>
      </w:rPr>
    </w:lvl>
  </w:abstractNum>
  <w:abstractNum w:abstractNumId="14">
    <w:nsid w:val="2CD93D85"/>
    <w:multiLevelType w:val="hybridMultilevel"/>
    <w:tmpl w:val="A24834FC"/>
    <w:lvl w:ilvl="0" w:tplc="F51A843C">
      <w:start w:val="1"/>
      <w:numFmt w:val="bullet"/>
      <w:lvlText w:val="•"/>
      <w:lvlJc w:val="left"/>
      <w:pPr>
        <w:tabs>
          <w:tab w:val="num" w:pos="720"/>
        </w:tabs>
        <w:ind w:left="720" w:hanging="360"/>
      </w:pPr>
      <w:rPr>
        <w:rFonts w:ascii="Arial" w:hAnsi="Arial" w:hint="default"/>
      </w:rPr>
    </w:lvl>
    <w:lvl w:ilvl="1" w:tplc="5EEE509E" w:tentative="1">
      <w:start w:val="1"/>
      <w:numFmt w:val="bullet"/>
      <w:lvlText w:val="•"/>
      <w:lvlJc w:val="left"/>
      <w:pPr>
        <w:tabs>
          <w:tab w:val="num" w:pos="1440"/>
        </w:tabs>
        <w:ind w:left="1440" w:hanging="360"/>
      </w:pPr>
      <w:rPr>
        <w:rFonts w:ascii="Arial" w:hAnsi="Arial" w:hint="default"/>
      </w:rPr>
    </w:lvl>
    <w:lvl w:ilvl="2" w:tplc="1C9C176C" w:tentative="1">
      <w:start w:val="1"/>
      <w:numFmt w:val="bullet"/>
      <w:lvlText w:val="•"/>
      <w:lvlJc w:val="left"/>
      <w:pPr>
        <w:tabs>
          <w:tab w:val="num" w:pos="2160"/>
        </w:tabs>
        <w:ind w:left="2160" w:hanging="360"/>
      </w:pPr>
      <w:rPr>
        <w:rFonts w:ascii="Arial" w:hAnsi="Arial" w:hint="default"/>
      </w:rPr>
    </w:lvl>
    <w:lvl w:ilvl="3" w:tplc="FB80E022" w:tentative="1">
      <w:start w:val="1"/>
      <w:numFmt w:val="bullet"/>
      <w:lvlText w:val="•"/>
      <w:lvlJc w:val="left"/>
      <w:pPr>
        <w:tabs>
          <w:tab w:val="num" w:pos="2880"/>
        </w:tabs>
        <w:ind w:left="2880" w:hanging="360"/>
      </w:pPr>
      <w:rPr>
        <w:rFonts w:ascii="Arial" w:hAnsi="Arial" w:hint="default"/>
      </w:rPr>
    </w:lvl>
    <w:lvl w:ilvl="4" w:tplc="F5B0200A" w:tentative="1">
      <w:start w:val="1"/>
      <w:numFmt w:val="bullet"/>
      <w:lvlText w:val="•"/>
      <w:lvlJc w:val="left"/>
      <w:pPr>
        <w:tabs>
          <w:tab w:val="num" w:pos="3600"/>
        </w:tabs>
        <w:ind w:left="3600" w:hanging="360"/>
      </w:pPr>
      <w:rPr>
        <w:rFonts w:ascii="Arial" w:hAnsi="Arial" w:hint="default"/>
      </w:rPr>
    </w:lvl>
    <w:lvl w:ilvl="5" w:tplc="74E02D5A" w:tentative="1">
      <w:start w:val="1"/>
      <w:numFmt w:val="bullet"/>
      <w:lvlText w:val="•"/>
      <w:lvlJc w:val="left"/>
      <w:pPr>
        <w:tabs>
          <w:tab w:val="num" w:pos="4320"/>
        </w:tabs>
        <w:ind w:left="4320" w:hanging="360"/>
      </w:pPr>
      <w:rPr>
        <w:rFonts w:ascii="Arial" w:hAnsi="Arial" w:hint="default"/>
      </w:rPr>
    </w:lvl>
    <w:lvl w:ilvl="6" w:tplc="4A366896" w:tentative="1">
      <w:start w:val="1"/>
      <w:numFmt w:val="bullet"/>
      <w:lvlText w:val="•"/>
      <w:lvlJc w:val="left"/>
      <w:pPr>
        <w:tabs>
          <w:tab w:val="num" w:pos="5040"/>
        </w:tabs>
        <w:ind w:left="5040" w:hanging="360"/>
      </w:pPr>
      <w:rPr>
        <w:rFonts w:ascii="Arial" w:hAnsi="Arial" w:hint="default"/>
      </w:rPr>
    </w:lvl>
    <w:lvl w:ilvl="7" w:tplc="A728263E" w:tentative="1">
      <w:start w:val="1"/>
      <w:numFmt w:val="bullet"/>
      <w:lvlText w:val="•"/>
      <w:lvlJc w:val="left"/>
      <w:pPr>
        <w:tabs>
          <w:tab w:val="num" w:pos="5760"/>
        </w:tabs>
        <w:ind w:left="5760" w:hanging="360"/>
      </w:pPr>
      <w:rPr>
        <w:rFonts w:ascii="Arial" w:hAnsi="Arial" w:hint="default"/>
      </w:rPr>
    </w:lvl>
    <w:lvl w:ilvl="8" w:tplc="A26C7D40" w:tentative="1">
      <w:start w:val="1"/>
      <w:numFmt w:val="bullet"/>
      <w:lvlText w:val="•"/>
      <w:lvlJc w:val="left"/>
      <w:pPr>
        <w:tabs>
          <w:tab w:val="num" w:pos="6480"/>
        </w:tabs>
        <w:ind w:left="6480" w:hanging="360"/>
      </w:pPr>
      <w:rPr>
        <w:rFonts w:ascii="Arial" w:hAnsi="Arial" w:hint="default"/>
      </w:rPr>
    </w:lvl>
  </w:abstractNum>
  <w:abstractNum w:abstractNumId="15">
    <w:nsid w:val="314B3A78"/>
    <w:multiLevelType w:val="hybridMultilevel"/>
    <w:tmpl w:val="B8C26E7E"/>
    <w:lvl w:ilvl="0" w:tplc="3664080E">
      <w:start w:val="1"/>
      <w:numFmt w:val="bullet"/>
      <w:lvlText w:val="•"/>
      <w:lvlJc w:val="left"/>
      <w:pPr>
        <w:tabs>
          <w:tab w:val="num" w:pos="720"/>
        </w:tabs>
        <w:ind w:left="720" w:hanging="360"/>
      </w:pPr>
      <w:rPr>
        <w:rFonts w:ascii="Arial" w:hAnsi="Arial" w:hint="default"/>
      </w:rPr>
    </w:lvl>
    <w:lvl w:ilvl="1" w:tplc="78608BDC" w:tentative="1">
      <w:start w:val="1"/>
      <w:numFmt w:val="bullet"/>
      <w:lvlText w:val="•"/>
      <w:lvlJc w:val="left"/>
      <w:pPr>
        <w:tabs>
          <w:tab w:val="num" w:pos="1440"/>
        </w:tabs>
        <w:ind w:left="1440" w:hanging="360"/>
      </w:pPr>
      <w:rPr>
        <w:rFonts w:ascii="Arial" w:hAnsi="Arial" w:hint="default"/>
      </w:rPr>
    </w:lvl>
    <w:lvl w:ilvl="2" w:tplc="02720A54" w:tentative="1">
      <w:start w:val="1"/>
      <w:numFmt w:val="bullet"/>
      <w:lvlText w:val="•"/>
      <w:lvlJc w:val="left"/>
      <w:pPr>
        <w:tabs>
          <w:tab w:val="num" w:pos="2160"/>
        </w:tabs>
        <w:ind w:left="2160" w:hanging="360"/>
      </w:pPr>
      <w:rPr>
        <w:rFonts w:ascii="Arial" w:hAnsi="Arial" w:hint="default"/>
      </w:rPr>
    </w:lvl>
    <w:lvl w:ilvl="3" w:tplc="92CE7BD0" w:tentative="1">
      <w:start w:val="1"/>
      <w:numFmt w:val="bullet"/>
      <w:lvlText w:val="•"/>
      <w:lvlJc w:val="left"/>
      <w:pPr>
        <w:tabs>
          <w:tab w:val="num" w:pos="2880"/>
        </w:tabs>
        <w:ind w:left="2880" w:hanging="360"/>
      </w:pPr>
      <w:rPr>
        <w:rFonts w:ascii="Arial" w:hAnsi="Arial" w:hint="default"/>
      </w:rPr>
    </w:lvl>
    <w:lvl w:ilvl="4" w:tplc="37A64050" w:tentative="1">
      <w:start w:val="1"/>
      <w:numFmt w:val="bullet"/>
      <w:lvlText w:val="•"/>
      <w:lvlJc w:val="left"/>
      <w:pPr>
        <w:tabs>
          <w:tab w:val="num" w:pos="3600"/>
        </w:tabs>
        <w:ind w:left="3600" w:hanging="360"/>
      </w:pPr>
      <w:rPr>
        <w:rFonts w:ascii="Arial" w:hAnsi="Arial" w:hint="default"/>
      </w:rPr>
    </w:lvl>
    <w:lvl w:ilvl="5" w:tplc="A080D860" w:tentative="1">
      <w:start w:val="1"/>
      <w:numFmt w:val="bullet"/>
      <w:lvlText w:val="•"/>
      <w:lvlJc w:val="left"/>
      <w:pPr>
        <w:tabs>
          <w:tab w:val="num" w:pos="4320"/>
        </w:tabs>
        <w:ind w:left="4320" w:hanging="360"/>
      </w:pPr>
      <w:rPr>
        <w:rFonts w:ascii="Arial" w:hAnsi="Arial" w:hint="default"/>
      </w:rPr>
    </w:lvl>
    <w:lvl w:ilvl="6" w:tplc="72FA4B82" w:tentative="1">
      <w:start w:val="1"/>
      <w:numFmt w:val="bullet"/>
      <w:lvlText w:val="•"/>
      <w:lvlJc w:val="left"/>
      <w:pPr>
        <w:tabs>
          <w:tab w:val="num" w:pos="5040"/>
        </w:tabs>
        <w:ind w:left="5040" w:hanging="360"/>
      </w:pPr>
      <w:rPr>
        <w:rFonts w:ascii="Arial" w:hAnsi="Arial" w:hint="default"/>
      </w:rPr>
    </w:lvl>
    <w:lvl w:ilvl="7" w:tplc="2D50A470" w:tentative="1">
      <w:start w:val="1"/>
      <w:numFmt w:val="bullet"/>
      <w:lvlText w:val="•"/>
      <w:lvlJc w:val="left"/>
      <w:pPr>
        <w:tabs>
          <w:tab w:val="num" w:pos="5760"/>
        </w:tabs>
        <w:ind w:left="5760" w:hanging="360"/>
      </w:pPr>
      <w:rPr>
        <w:rFonts w:ascii="Arial" w:hAnsi="Arial" w:hint="default"/>
      </w:rPr>
    </w:lvl>
    <w:lvl w:ilvl="8" w:tplc="F83A586E" w:tentative="1">
      <w:start w:val="1"/>
      <w:numFmt w:val="bullet"/>
      <w:lvlText w:val="•"/>
      <w:lvlJc w:val="left"/>
      <w:pPr>
        <w:tabs>
          <w:tab w:val="num" w:pos="6480"/>
        </w:tabs>
        <w:ind w:left="6480" w:hanging="360"/>
      </w:pPr>
      <w:rPr>
        <w:rFonts w:ascii="Arial" w:hAnsi="Arial" w:hint="default"/>
      </w:rPr>
    </w:lvl>
  </w:abstractNum>
  <w:abstractNum w:abstractNumId="16">
    <w:nsid w:val="42376EE8"/>
    <w:multiLevelType w:val="hybridMultilevel"/>
    <w:tmpl w:val="306C2DA8"/>
    <w:lvl w:ilvl="0" w:tplc="F48885B2">
      <w:start w:val="1"/>
      <w:numFmt w:val="bullet"/>
      <w:lvlText w:val="•"/>
      <w:lvlJc w:val="left"/>
      <w:pPr>
        <w:tabs>
          <w:tab w:val="num" w:pos="720"/>
        </w:tabs>
        <w:ind w:left="720" w:hanging="360"/>
      </w:pPr>
      <w:rPr>
        <w:rFonts w:ascii="Arial" w:hAnsi="Arial" w:hint="default"/>
      </w:rPr>
    </w:lvl>
    <w:lvl w:ilvl="1" w:tplc="6276DFB6" w:tentative="1">
      <w:start w:val="1"/>
      <w:numFmt w:val="bullet"/>
      <w:lvlText w:val="•"/>
      <w:lvlJc w:val="left"/>
      <w:pPr>
        <w:tabs>
          <w:tab w:val="num" w:pos="1440"/>
        </w:tabs>
        <w:ind w:left="1440" w:hanging="360"/>
      </w:pPr>
      <w:rPr>
        <w:rFonts w:ascii="Arial" w:hAnsi="Arial" w:hint="default"/>
      </w:rPr>
    </w:lvl>
    <w:lvl w:ilvl="2" w:tplc="EB941370" w:tentative="1">
      <w:start w:val="1"/>
      <w:numFmt w:val="bullet"/>
      <w:lvlText w:val="•"/>
      <w:lvlJc w:val="left"/>
      <w:pPr>
        <w:tabs>
          <w:tab w:val="num" w:pos="2160"/>
        </w:tabs>
        <w:ind w:left="2160" w:hanging="360"/>
      </w:pPr>
      <w:rPr>
        <w:rFonts w:ascii="Arial" w:hAnsi="Arial" w:hint="default"/>
      </w:rPr>
    </w:lvl>
    <w:lvl w:ilvl="3" w:tplc="F8A0BB44" w:tentative="1">
      <w:start w:val="1"/>
      <w:numFmt w:val="bullet"/>
      <w:lvlText w:val="•"/>
      <w:lvlJc w:val="left"/>
      <w:pPr>
        <w:tabs>
          <w:tab w:val="num" w:pos="2880"/>
        </w:tabs>
        <w:ind w:left="2880" w:hanging="360"/>
      </w:pPr>
      <w:rPr>
        <w:rFonts w:ascii="Arial" w:hAnsi="Arial" w:hint="default"/>
      </w:rPr>
    </w:lvl>
    <w:lvl w:ilvl="4" w:tplc="D466D846" w:tentative="1">
      <w:start w:val="1"/>
      <w:numFmt w:val="bullet"/>
      <w:lvlText w:val="•"/>
      <w:lvlJc w:val="left"/>
      <w:pPr>
        <w:tabs>
          <w:tab w:val="num" w:pos="3600"/>
        </w:tabs>
        <w:ind w:left="3600" w:hanging="360"/>
      </w:pPr>
      <w:rPr>
        <w:rFonts w:ascii="Arial" w:hAnsi="Arial" w:hint="default"/>
      </w:rPr>
    </w:lvl>
    <w:lvl w:ilvl="5" w:tplc="85489DF6" w:tentative="1">
      <w:start w:val="1"/>
      <w:numFmt w:val="bullet"/>
      <w:lvlText w:val="•"/>
      <w:lvlJc w:val="left"/>
      <w:pPr>
        <w:tabs>
          <w:tab w:val="num" w:pos="4320"/>
        </w:tabs>
        <w:ind w:left="4320" w:hanging="360"/>
      </w:pPr>
      <w:rPr>
        <w:rFonts w:ascii="Arial" w:hAnsi="Arial" w:hint="default"/>
      </w:rPr>
    </w:lvl>
    <w:lvl w:ilvl="6" w:tplc="61C66A58" w:tentative="1">
      <w:start w:val="1"/>
      <w:numFmt w:val="bullet"/>
      <w:lvlText w:val="•"/>
      <w:lvlJc w:val="left"/>
      <w:pPr>
        <w:tabs>
          <w:tab w:val="num" w:pos="5040"/>
        </w:tabs>
        <w:ind w:left="5040" w:hanging="360"/>
      </w:pPr>
      <w:rPr>
        <w:rFonts w:ascii="Arial" w:hAnsi="Arial" w:hint="default"/>
      </w:rPr>
    </w:lvl>
    <w:lvl w:ilvl="7" w:tplc="33F48BF4" w:tentative="1">
      <w:start w:val="1"/>
      <w:numFmt w:val="bullet"/>
      <w:lvlText w:val="•"/>
      <w:lvlJc w:val="left"/>
      <w:pPr>
        <w:tabs>
          <w:tab w:val="num" w:pos="5760"/>
        </w:tabs>
        <w:ind w:left="5760" w:hanging="360"/>
      </w:pPr>
      <w:rPr>
        <w:rFonts w:ascii="Arial" w:hAnsi="Arial" w:hint="default"/>
      </w:rPr>
    </w:lvl>
    <w:lvl w:ilvl="8" w:tplc="7EF4FDE6" w:tentative="1">
      <w:start w:val="1"/>
      <w:numFmt w:val="bullet"/>
      <w:lvlText w:val="•"/>
      <w:lvlJc w:val="left"/>
      <w:pPr>
        <w:tabs>
          <w:tab w:val="num" w:pos="6480"/>
        </w:tabs>
        <w:ind w:left="6480" w:hanging="360"/>
      </w:pPr>
      <w:rPr>
        <w:rFonts w:ascii="Arial" w:hAnsi="Arial" w:hint="default"/>
      </w:rPr>
    </w:lvl>
  </w:abstractNum>
  <w:abstractNum w:abstractNumId="17">
    <w:nsid w:val="472526A3"/>
    <w:multiLevelType w:val="hybridMultilevel"/>
    <w:tmpl w:val="096E259C"/>
    <w:lvl w:ilvl="0" w:tplc="3822F69A">
      <w:start w:val="1"/>
      <w:numFmt w:val="bullet"/>
      <w:lvlText w:val="•"/>
      <w:lvlJc w:val="left"/>
      <w:pPr>
        <w:tabs>
          <w:tab w:val="num" w:pos="720"/>
        </w:tabs>
        <w:ind w:left="720" w:hanging="360"/>
      </w:pPr>
      <w:rPr>
        <w:rFonts w:ascii="Arial" w:hAnsi="Arial" w:hint="default"/>
      </w:rPr>
    </w:lvl>
    <w:lvl w:ilvl="1" w:tplc="1CF2DF54" w:tentative="1">
      <w:start w:val="1"/>
      <w:numFmt w:val="bullet"/>
      <w:lvlText w:val="•"/>
      <w:lvlJc w:val="left"/>
      <w:pPr>
        <w:tabs>
          <w:tab w:val="num" w:pos="1440"/>
        </w:tabs>
        <w:ind w:left="1440" w:hanging="360"/>
      </w:pPr>
      <w:rPr>
        <w:rFonts w:ascii="Arial" w:hAnsi="Arial" w:hint="default"/>
      </w:rPr>
    </w:lvl>
    <w:lvl w:ilvl="2" w:tplc="4CB636B0" w:tentative="1">
      <w:start w:val="1"/>
      <w:numFmt w:val="bullet"/>
      <w:lvlText w:val="•"/>
      <w:lvlJc w:val="left"/>
      <w:pPr>
        <w:tabs>
          <w:tab w:val="num" w:pos="2160"/>
        </w:tabs>
        <w:ind w:left="2160" w:hanging="360"/>
      </w:pPr>
      <w:rPr>
        <w:rFonts w:ascii="Arial" w:hAnsi="Arial" w:hint="default"/>
      </w:rPr>
    </w:lvl>
    <w:lvl w:ilvl="3" w:tplc="53F4151C" w:tentative="1">
      <w:start w:val="1"/>
      <w:numFmt w:val="bullet"/>
      <w:lvlText w:val="•"/>
      <w:lvlJc w:val="left"/>
      <w:pPr>
        <w:tabs>
          <w:tab w:val="num" w:pos="2880"/>
        </w:tabs>
        <w:ind w:left="2880" w:hanging="360"/>
      </w:pPr>
      <w:rPr>
        <w:rFonts w:ascii="Arial" w:hAnsi="Arial" w:hint="default"/>
      </w:rPr>
    </w:lvl>
    <w:lvl w:ilvl="4" w:tplc="3C029642" w:tentative="1">
      <w:start w:val="1"/>
      <w:numFmt w:val="bullet"/>
      <w:lvlText w:val="•"/>
      <w:lvlJc w:val="left"/>
      <w:pPr>
        <w:tabs>
          <w:tab w:val="num" w:pos="3600"/>
        </w:tabs>
        <w:ind w:left="3600" w:hanging="360"/>
      </w:pPr>
      <w:rPr>
        <w:rFonts w:ascii="Arial" w:hAnsi="Arial" w:hint="default"/>
      </w:rPr>
    </w:lvl>
    <w:lvl w:ilvl="5" w:tplc="D2F211C2" w:tentative="1">
      <w:start w:val="1"/>
      <w:numFmt w:val="bullet"/>
      <w:lvlText w:val="•"/>
      <w:lvlJc w:val="left"/>
      <w:pPr>
        <w:tabs>
          <w:tab w:val="num" w:pos="4320"/>
        </w:tabs>
        <w:ind w:left="4320" w:hanging="360"/>
      </w:pPr>
      <w:rPr>
        <w:rFonts w:ascii="Arial" w:hAnsi="Arial" w:hint="default"/>
      </w:rPr>
    </w:lvl>
    <w:lvl w:ilvl="6" w:tplc="A4B2E3F6" w:tentative="1">
      <w:start w:val="1"/>
      <w:numFmt w:val="bullet"/>
      <w:lvlText w:val="•"/>
      <w:lvlJc w:val="left"/>
      <w:pPr>
        <w:tabs>
          <w:tab w:val="num" w:pos="5040"/>
        </w:tabs>
        <w:ind w:left="5040" w:hanging="360"/>
      </w:pPr>
      <w:rPr>
        <w:rFonts w:ascii="Arial" w:hAnsi="Arial" w:hint="default"/>
      </w:rPr>
    </w:lvl>
    <w:lvl w:ilvl="7" w:tplc="01A8F574" w:tentative="1">
      <w:start w:val="1"/>
      <w:numFmt w:val="bullet"/>
      <w:lvlText w:val="•"/>
      <w:lvlJc w:val="left"/>
      <w:pPr>
        <w:tabs>
          <w:tab w:val="num" w:pos="5760"/>
        </w:tabs>
        <w:ind w:left="5760" w:hanging="360"/>
      </w:pPr>
      <w:rPr>
        <w:rFonts w:ascii="Arial" w:hAnsi="Arial" w:hint="default"/>
      </w:rPr>
    </w:lvl>
    <w:lvl w:ilvl="8" w:tplc="F978F5B6" w:tentative="1">
      <w:start w:val="1"/>
      <w:numFmt w:val="bullet"/>
      <w:lvlText w:val="•"/>
      <w:lvlJc w:val="left"/>
      <w:pPr>
        <w:tabs>
          <w:tab w:val="num" w:pos="6480"/>
        </w:tabs>
        <w:ind w:left="6480" w:hanging="360"/>
      </w:pPr>
      <w:rPr>
        <w:rFonts w:ascii="Arial" w:hAnsi="Arial" w:hint="default"/>
      </w:rPr>
    </w:lvl>
  </w:abstractNum>
  <w:abstractNum w:abstractNumId="18">
    <w:nsid w:val="48B62D26"/>
    <w:multiLevelType w:val="hybridMultilevel"/>
    <w:tmpl w:val="B00AE604"/>
    <w:lvl w:ilvl="0" w:tplc="DECE34FA">
      <w:start w:val="1"/>
      <w:numFmt w:val="bullet"/>
      <w:lvlText w:val="•"/>
      <w:lvlJc w:val="left"/>
      <w:pPr>
        <w:tabs>
          <w:tab w:val="num" w:pos="720"/>
        </w:tabs>
        <w:ind w:left="720" w:hanging="360"/>
      </w:pPr>
      <w:rPr>
        <w:rFonts w:ascii="Arial" w:hAnsi="Arial" w:hint="default"/>
      </w:rPr>
    </w:lvl>
    <w:lvl w:ilvl="1" w:tplc="B7605ECA" w:tentative="1">
      <w:start w:val="1"/>
      <w:numFmt w:val="bullet"/>
      <w:lvlText w:val="•"/>
      <w:lvlJc w:val="left"/>
      <w:pPr>
        <w:tabs>
          <w:tab w:val="num" w:pos="1440"/>
        </w:tabs>
        <w:ind w:left="1440" w:hanging="360"/>
      </w:pPr>
      <w:rPr>
        <w:rFonts w:ascii="Arial" w:hAnsi="Arial" w:hint="default"/>
      </w:rPr>
    </w:lvl>
    <w:lvl w:ilvl="2" w:tplc="F466A8C0" w:tentative="1">
      <w:start w:val="1"/>
      <w:numFmt w:val="bullet"/>
      <w:lvlText w:val="•"/>
      <w:lvlJc w:val="left"/>
      <w:pPr>
        <w:tabs>
          <w:tab w:val="num" w:pos="2160"/>
        </w:tabs>
        <w:ind w:left="2160" w:hanging="360"/>
      </w:pPr>
      <w:rPr>
        <w:rFonts w:ascii="Arial" w:hAnsi="Arial" w:hint="default"/>
      </w:rPr>
    </w:lvl>
    <w:lvl w:ilvl="3" w:tplc="468A761E" w:tentative="1">
      <w:start w:val="1"/>
      <w:numFmt w:val="bullet"/>
      <w:lvlText w:val="•"/>
      <w:lvlJc w:val="left"/>
      <w:pPr>
        <w:tabs>
          <w:tab w:val="num" w:pos="2880"/>
        </w:tabs>
        <w:ind w:left="2880" w:hanging="360"/>
      </w:pPr>
      <w:rPr>
        <w:rFonts w:ascii="Arial" w:hAnsi="Arial" w:hint="default"/>
      </w:rPr>
    </w:lvl>
    <w:lvl w:ilvl="4" w:tplc="C96E2B6E" w:tentative="1">
      <w:start w:val="1"/>
      <w:numFmt w:val="bullet"/>
      <w:lvlText w:val="•"/>
      <w:lvlJc w:val="left"/>
      <w:pPr>
        <w:tabs>
          <w:tab w:val="num" w:pos="3600"/>
        </w:tabs>
        <w:ind w:left="3600" w:hanging="360"/>
      </w:pPr>
      <w:rPr>
        <w:rFonts w:ascii="Arial" w:hAnsi="Arial" w:hint="default"/>
      </w:rPr>
    </w:lvl>
    <w:lvl w:ilvl="5" w:tplc="898077B2" w:tentative="1">
      <w:start w:val="1"/>
      <w:numFmt w:val="bullet"/>
      <w:lvlText w:val="•"/>
      <w:lvlJc w:val="left"/>
      <w:pPr>
        <w:tabs>
          <w:tab w:val="num" w:pos="4320"/>
        </w:tabs>
        <w:ind w:left="4320" w:hanging="360"/>
      </w:pPr>
      <w:rPr>
        <w:rFonts w:ascii="Arial" w:hAnsi="Arial" w:hint="default"/>
      </w:rPr>
    </w:lvl>
    <w:lvl w:ilvl="6" w:tplc="58865EEC" w:tentative="1">
      <w:start w:val="1"/>
      <w:numFmt w:val="bullet"/>
      <w:lvlText w:val="•"/>
      <w:lvlJc w:val="left"/>
      <w:pPr>
        <w:tabs>
          <w:tab w:val="num" w:pos="5040"/>
        </w:tabs>
        <w:ind w:left="5040" w:hanging="360"/>
      </w:pPr>
      <w:rPr>
        <w:rFonts w:ascii="Arial" w:hAnsi="Arial" w:hint="default"/>
      </w:rPr>
    </w:lvl>
    <w:lvl w:ilvl="7" w:tplc="0802A014" w:tentative="1">
      <w:start w:val="1"/>
      <w:numFmt w:val="bullet"/>
      <w:lvlText w:val="•"/>
      <w:lvlJc w:val="left"/>
      <w:pPr>
        <w:tabs>
          <w:tab w:val="num" w:pos="5760"/>
        </w:tabs>
        <w:ind w:left="5760" w:hanging="360"/>
      </w:pPr>
      <w:rPr>
        <w:rFonts w:ascii="Arial" w:hAnsi="Arial" w:hint="default"/>
      </w:rPr>
    </w:lvl>
    <w:lvl w:ilvl="8" w:tplc="AA32BECC" w:tentative="1">
      <w:start w:val="1"/>
      <w:numFmt w:val="bullet"/>
      <w:lvlText w:val="•"/>
      <w:lvlJc w:val="left"/>
      <w:pPr>
        <w:tabs>
          <w:tab w:val="num" w:pos="6480"/>
        </w:tabs>
        <w:ind w:left="6480" w:hanging="360"/>
      </w:pPr>
      <w:rPr>
        <w:rFonts w:ascii="Arial" w:hAnsi="Arial" w:hint="default"/>
      </w:rPr>
    </w:lvl>
  </w:abstractNum>
  <w:abstractNum w:abstractNumId="19">
    <w:nsid w:val="4A1B27F7"/>
    <w:multiLevelType w:val="hybridMultilevel"/>
    <w:tmpl w:val="F110A82A"/>
    <w:lvl w:ilvl="0" w:tplc="CF6CE6FC">
      <w:start w:val="1"/>
      <w:numFmt w:val="bullet"/>
      <w:lvlText w:val="•"/>
      <w:lvlJc w:val="left"/>
      <w:pPr>
        <w:tabs>
          <w:tab w:val="num" w:pos="720"/>
        </w:tabs>
        <w:ind w:left="720" w:hanging="360"/>
      </w:pPr>
      <w:rPr>
        <w:rFonts w:ascii="Arial" w:hAnsi="Arial" w:hint="default"/>
      </w:rPr>
    </w:lvl>
    <w:lvl w:ilvl="1" w:tplc="03BEE114" w:tentative="1">
      <w:start w:val="1"/>
      <w:numFmt w:val="bullet"/>
      <w:lvlText w:val="•"/>
      <w:lvlJc w:val="left"/>
      <w:pPr>
        <w:tabs>
          <w:tab w:val="num" w:pos="1440"/>
        </w:tabs>
        <w:ind w:left="1440" w:hanging="360"/>
      </w:pPr>
      <w:rPr>
        <w:rFonts w:ascii="Arial" w:hAnsi="Arial" w:hint="default"/>
      </w:rPr>
    </w:lvl>
    <w:lvl w:ilvl="2" w:tplc="690EC198" w:tentative="1">
      <w:start w:val="1"/>
      <w:numFmt w:val="bullet"/>
      <w:lvlText w:val="•"/>
      <w:lvlJc w:val="left"/>
      <w:pPr>
        <w:tabs>
          <w:tab w:val="num" w:pos="2160"/>
        </w:tabs>
        <w:ind w:left="2160" w:hanging="360"/>
      </w:pPr>
      <w:rPr>
        <w:rFonts w:ascii="Arial" w:hAnsi="Arial" w:hint="default"/>
      </w:rPr>
    </w:lvl>
    <w:lvl w:ilvl="3" w:tplc="6840CAE8" w:tentative="1">
      <w:start w:val="1"/>
      <w:numFmt w:val="bullet"/>
      <w:lvlText w:val="•"/>
      <w:lvlJc w:val="left"/>
      <w:pPr>
        <w:tabs>
          <w:tab w:val="num" w:pos="2880"/>
        </w:tabs>
        <w:ind w:left="2880" w:hanging="360"/>
      </w:pPr>
      <w:rPr>
        <w:rFonts w:ascii="Arial" w:hAnsi="Arial" w:hint="default"/>
      </w:rPr>
    </w:lvl>
    <w:lvl w:ilvl="4" w:tplc="BAB8D14C" w:tentative="1">
      <w:start w:val="1"/>
      <w:numFmt w:val="bullet"/>
      <w:lvlText w:val="•"/>
      <w:lvlJc w:val="left"/>
      <w:pPr>
        <w:tabs>
          <w:tab w:val="num" w:pos="3600"/>
        </w:tabs>
        <w:ind w:left="3600" w:hanging="360"/>
      </w:pPr>
      <w:rPr>
        <w:rFonts w:ascii="Arial" w:hAnsi="Arial" w:hint="default"/>
      </w:rPr>
    </w:lvl>
    <w:lvl w:ilvl="5" w:tplc="CE344282" w:tentative="1">
      <w:start w:val="1"/>
      <w:numFmt w:val="bullet"/>
      <w:lvlText w:val="•"/>
      <w:lvlJc w:val="left"/>
      <w:pPr>
        <w:tabs>
          <w:tab w:val="num" w:pos="4320"/>
        </w:tabs>
        <w:ind w:left="4320" w:hanging="360"/>
      </w:pPr>
      <w:rPr>
        <w:rFonts w:ascii="Arial" w:hAnsi="Arial" w:hint="default"/>
      </w:rPr>
    </w:lvl>
    <w:lvl w:ilvl="6" w:tplc="E3CA6158" w:tentative="1">
      <w:start w:val="1"/>
      <w:numFmt w:val="bullet"/>
      <w:lvlText w:val="•"/>
      <w:lvlJc w:val="left"/>
      <w:pPr>
        <w:tabs>
          <w:tab w:val="num" w:pos="5040"/>
        </w:tabs>
        <w:ind w:left="5040" w:hanging="360"/>
      </w:pPr>
      <w:rPr>
        <w:rFonts w:ascii="Arial" w:hAnsi="Arial" w:hint="default"/>
      </w:rPr>
    </w:lvl>
    <w:lvl w:ilvl="7" w:tplc="011CF526" w:tentative="1">
      <w:start w:val="1"/>
      <w:numFmt w:val="bullet"/>
      <w:lvlText w:val="•"/>
      <w:lvlJc w:val="left"/>
      <w:pPr>
        <w:tabs>
          <w:tab w:val="num" w:pos="5760"/>
        </w:tabs>
        <w:ind w:left="5760" w:hanging="360"/>
      </w:pPr>
      <w:rPr>
        <w:rFonts w:ascii="Arial" w:hAnsi="Arial" w:hint="default"/>
      </w:rPr>
    </w:lvl>
    <w:lvl w:ilvl="8" w:tplc="47480226" w:tentative="1">
      <w:start w:val="1"/>
      <w:numFmt w:val="bullet"/>
      <w:lvlText w:val="•"/>
      <w:lvlJc w:val="left"/>
      <w:pPr>
        <w:tabs>
          <w:tab w:val="num" w:pos="6480"/>
        </w:tabs>
        <w:ind w:left="6480" w:hanging="360"/>
      </w:pPr>
      <w:rPr>
        <w:rFonts w:ascii="Arial" w:hAnsi="Arial" w:hint="default"/>
      </w:rPr>
    </w:lvl>
  </w:abstractNum>
  <w:abstractNum w:abstractNumId="20">
    <w:nsid w:val="4A2E1128"/>
    <w:multiLevelType w:val="hybridMultilevel"/>
    <w:tmpl w:val="AE627AC8"/>
    <w:lvl w:ilvl="0" w:tplc="AA54D6B2">
      <w:start w:val="1"/>
      <w:numFmt w:val="bullet"/>
      <w:lvlText w:val="•"/>
      <w:lvlJc w:val="left"/>
      <w:pPr>
        <w:tabs>
          <w:tab w:val="num" w:pos="720"/>
        </w:tabs>
        <w:ind w:left="720" w:hanging="360"/>
      </w:pPr>
      <w:rPr>
        <w:rFonts w:ascii="Arial" w:hAnsi="Arial" w:hint="default"/>
      </w:rPr>
    </w:lvl>
    <w:lvl w:ilvl="1" w:tplc="24BCC210" w:tentative="1">
      <w:start w:val="1"/>
      <w:numFmt w:val="bullet"/>
      <w:lvlText w:val="•"/>
      <w:lvlJc w:val="left"/>
      <w:pPr>
        <w:tabs>
          <w:tab w:val="num" w:pos="1440"/>
        </w:tabs>
        <w:ind w:left="1440" w:hanging="360"/>
      </w:pPr>
      <w:rPr>
        <w:rFonts w:ascii="Arial" w:hAnsi="Arial" w:hint="default"/>
      </w:rPr>
    </w:lvl>
    <w:lvl w:ilvl="2" w:tplc="5AD050E6" w:tentative="1">
      <w:start w:val="1"/>
      <w:numFmt w:val="bullet"/>
      <w:lvlText w:val="•"/>
      <w:lvlJc w:val="left"/>
      <w:pPr>
        <w:tabs>
          <w:tab w:val="num" w:pos="2160"/>
        </w:tabs>
        <w:ind w:left="2160" w:hanging="360"/>
      </w:pPr>
      <w:rPr>
        <w:rFonts w:ascii="Arial" w:hAnsi="Arial" w:hint="default"/>
      </w:rPr>
    </w:lvl>
    <w:lvl w:ilvl="3" w:tplc="21F8971C" w:tentative="1">
      <w:start w:val="1"/>
      <w:numFmt w:val="bullet"/>
      <w:lvlText w:val="•"/>
      <w:lvlJc w:val="left"/>
      <w:pPr>
        <w:tabs>
          <w:tab w:val="num" w:pos="2880"/>
        </w:tabs>
        <w:ind w:left="2880" w:hanging="360"/>
      </w:pPr>
      <w:rPr>
        <w:rFonts w:ascii="Arial" w:hAnsi="Arial" w:hint="default"/>
      </w:rPr>
    </w:lvl>
    <w:lvl w:ilvl="4" w:tplc="88B61D90" w:tentative="1">
      <w:start w:val="1"/>
      <w:numFmt w:val="bullet"/>
      <w:lvlText w:val="•"/>
      <w:lvlJc w:val="left"/>
      <w:pPr>
        <w:tabs>
          <w:tab w:val="num" w:pos="3600"/>
        </w:tabs>
        <w:ind w:left="3600" w:hanging="360"/>
      </w:pPr>
      <w:rPr>
        <w:rFonts w:ascii="Arial" w:hAnsi="Arial" w:hint="default"/>
      </w:rPr>
    </w:lvl>
    <w:lvl w:ilvl="5" w:tplc="90E6315E" w:tentative="1">
      <w:start w:val="1"/>
      <w:numFmt w:val="bullet"/>
      <w:lvlText w:val="•"/>
      <w:lvlJc w:val="left"/>
      <w:pPr>
        <w:tabs>
          <w:tab w:val="num" w:pos="4320"/>
        </w:tabs>
        <w:ind w:left="4320" w:hanging="360"/>
      </w:pPr>
      <w:rPr>
        <w:rFonts w:ascii="Arial" w:hAnsi="Arial" w:hint="default"/>
      </w:rPr>
    </w:lvl>
    <w:lvl w:ilvl="6" w:tplc="5220162C" w:tentative="1">
      <w:start w:val="1"/>
      <w:numFmt w:val="bullet"/>
      <w:lvlText w:val="•"/>
      <w:lvlJc w:val="left"/>
      <w:pPr>
        <w:tabs>
          <w:tab w:val="num" w:pos="5040"/>
        </w:tabs>
        <w:ind w:left="5040" w:hanging="360"/>
      </w:pPr>
      <w:rPr>
        <w:rFonts w:ascii="Arial" w:hAnsi="Arial" w:hint="default"/>
      </w:rPr>
    </w:lvl>
    <w:lvl w:ilvl="7" w:tplc="E46A772A" w:tentative="1">
      <w:start w:val="1"/>
      <w:numFmt w:val="bullet"/>
      <w:lvlText w:val="•"/>
      <w:lvlJc w:val="left"/>
      <w:pPr>
        <w:tabs>
          <w:tab w:val="num" w:pos="5760"/>
        </w:tabs>
        <w:ind w:left="5760" w:hanging="360"/>
      </w:pPr>
      <w:rPr>
        <w:rFonts w:ascii="Arial" w:hAnsi="Arial" w:hint="default"/>
      </w:rPr>
    </w:lvl>
    <w:lvl w:ilvl="8" w:tplc="12663B12" w:tentative="1">
      <w:start w:val="1"/>
      <w:numFmt w:val="bullet"/>
      <w:lvlText w:val="•"/>
      <w:lvlJc w:val="left"/>
      <w:pPr>
        <w:tabs>
          <w:tab w:val="num" w:pos="6480"/>
        </w:tabs>
        <w:ind w:left="6480" w:hanging="360"/>
      </w:pPr>
      <w:rPr>
        <w:rFonts w:ascii="Arial" w:hAnsi="Arial" w:hint="default"/>
      </w:rPr>
    </w:lvl>
  </w:abstractNum>
  <w:abstractNum w:abstractNumId="21">
    <w:nsid w:val="4C965D6A"/>
    <w:multiLevelType w:val="hybridMultilevel"/>
    <w:tmpl w:val="DEB2FBC6"/>
    <w:lvl w:ilvl="0" w:tplc="921A9562">
      <w:start w:val="1"/>
      <w:numFmt w:val="bullet"/>
      <w:lvlText w:val="•"/>
      <w:lvlJc w:val="left"/>
      <w:pPr>
        <w:tabs>
          <w:tab w:val="num" w:pos="720"/>
        </w:tabs>
        <w:ind w:left="720" w:hanging="360"/>
      </w:pPr>
      <w:rPr>
        <w:rFonts w:ascii="Arial" w:hAnsi="Arial" w:hint="default"/>
      </w:rPr>
    </w:lvl>
    <w:lvl w:ilvl="1" w:tplc="4DF2B714" w:tentative="1">
      <w:start w:val="1"/>
      <w:numFmt w:val="bullet"/>
      <w:lvlText w:val="•"/>
      <w:lvlJc w:val="left"/>
      <w:pPr>
        <w:tabs>
          <w:tab w:val="num" w:pos="1440"/>
        </w:tabs>
        <w:ind w:left="1440" w:hanging="360"/>
      </w:pPr>
      <w:rPr>
        <w:rFonts w:ascii="Arial" w:hAnsi="Arial" w:hint="default"/>
      </w:rPr>
    </w:lvl>
    <w:lvl w:ilvl="2" w:tplc="F1FCFAE8" w:tentative="1">
      <w:start w:val="1"/>
      <w:numFmt w:val="bullet"/>
      <w:lvlText w:val="•"/>
      <w:lvlJc w:val="left"/>
      <w:pPr>
        <w:tabs>
          <w:tab w:val="num" w:pos="2160"/>
        </w:tabs>
        <w:ind w:left="2160" w:hanging="360"/>
      </w:pPr>
      <w:rPr>
        <w:rFonts w:ascii="Arial" w:hAnsi="Arial" w:hint="default"/>
      </w:rPr>
    </w:lvl>
    <w:lvl w:ilvl="3" w:tplc="2B584D3A" w:tentative="1">
      <w:start w:val="1"/>
      <w:numFmt w:val="bullet"/>
      <w:lvlText w:val="•"/>
      <w:lvlJc w:val="left"/>
      <w:pPr>
        <w:tabs>
          <w:tab w:val="num" w:pos="2880"/>
        </w:tabs>
        <w:ind w:left="2880" w:hanging="360"/>
      </w:pPr>
      <w:rPr>
        <w:rFonts w:ascii="Arial" w:hAnsi="Arial" w:hint="default"/>
      </w:rPr>
    </w:lvl>
    <w:lvl w:ilvl="4" w:tplc="2E2EFC2C" w:tentative="1">
      <w:start w:val="1"/>
      <w:numFmt w:val="bullet"/>
      <w:lvlText w:val="•"/>
      <w:lvlJc w:val="left"/>
      <w:pPr>
        <w:tabs>
          <w:tab w:val="num" w:pos="3600"/>
        </w:tabs>
        <w:ind w:left="3600" w:hanging="360"/>
      </w:pPr>
      <w:rPr>
        <w:rFonts w:ascii="Arial" w:hAnsi="Arial" w:hint="default"/>
      </w:rPr>
    </w:lvl>
    <w:lvl w:ilvl="5" w:tplc="B614A192" w:tentative="1">
      <w:start w:val="1"/>
      <w:numFmt w:val="bullet"/>
      <w:lvlText w:val="•"/>
      <w:lvlJc w:val="left"/>
      <w:pPr>
        <w:tabs>
          <w:tab w:val="num" w:pos="4320"/>
        </w:tabs>
        <w:ind w:left="4320" w:hanging="360"/>
      </w:pPr>
      <w:rPr>
        <w:rFonts w:ascii="Arial" w:hAnsi="Arial" w:hint="default"/>
      </w:rPr>
    </w:lvl>
    <w:lvl w:ilvl="6" w:tplc="C4C2BA68" w:tentative="1">
      <w:start w:val="1"/>
      <w:numFmt w:val="bullet"/>
      <w:lvlText w:val="•"/>
      <w:lvlJc w:val="left"/>
      <w:pPr>
        <w:tabs>
          <w:tab w:val="num" w:pos="5040"/>
        </w:tabs>
        <w:ind w:left="5040" w:hanging="360"/>
      </w:pPr>
      <w:rPr>
        <w:rFonts w:ascii="Arial" w:hAnsi="Arial" w:hint="default"/>
      </w:rPr>
    </w:lvl>
    <w:lvl w:ilvl="7" w:tplc="CF4422C2" w:tentative="1">
      <w:start w:val="1"/>
      <w:numFmt w:val="bullet"/>
      <w:lvlText w:val="•"/>
      <w:lvlJc w:val="left"/>
      <w:pPr>
        <w:tabs>
          <w:tab w:val="num" w:pos="5760"/>
        </w:tabs>
        <w:ind w:left="5760" w:hanging="360"/>
      </w:pPr>
      <w:rPr>
        <w:rFonts w:ascii="Arial" w:hAnsi="Arial" w:hint="default"/>
      </w:rPr>
    </w:lvl>
    <w:lvl w:ilvl="8" w:tplc="F2204210" w:tentative="1">
      <w:start w:val="1"/>
      <w:numFmt w:val="bullet"/>
      <w:lvlText w:val="•"/>
      <w:lvlJc w:val="left"/>
      <w:pPr>
        <w:tabs>
          <w:tab w:val="num" w:pos="6480"/>
        </w:tabs>
        <w:ind w:left="6480" w:hanging="360"/>
      </w:pPr>
      <w:rPr>
        <w:rFonts w:ascii="Arial" w:hAnsi="Arial" w:hint="default"/>
      </w:rPr>
    </w:lvl>
  </w:abstractNum>
  <w:abstractNum w:abstractNumId="22">
    <w:nsid w:val="4D3C2AFA"/>
    <w:multiLevelType w:val="hybridMultilevel"/>
    <w:tmpl w:val="CB68FC9E"/>
    <w:lvl w:ilvl="0" w:tplc="E362E05A">
      <w:start w:val="1"/>
      <w:numFmt w:val="bullet"/>
      <w:lvlText w:val="•"/>
      <w:lvlJc w:val="left"/>
      <w:pPr>
        <w:tabs>
          <w:tab w:val="num" w:pos="720"/>
        </w:tabs>
        <w:ind w:left="720" w:hanging="360"/>
      </w:pPr>
      <w:rPr>
        <w:rFonts w:ascii="Arial" w:hAnsi="Arial" w:hint="default"/>
      </w:rPr>
    </w:lvl>
    <w:lvl w:ilvl="1" w:tplc="796CAB74" w:tentative="1">
      <w:start w:val="1"/>
      <w:numFmt w:val="bullet"/>
      <w:lvlText w:val="•"/>
      <w:lvlJc w:val="left"/>
      <w:pPr>
        <w:tabs>
          <w:tab w:val="num" w:pos="1440"/>
        </w:tabs>
        <w:ind w:left="1440" w:hanging="360"/>
      </w:pPr>
      <w:rPr>
        <w:rFonts w:ascii="Arial" w:hAnsi="Arial" w:hint="default"/>
      </w:rPr>
    </w:lvl>
    <w:lvl w:ilvl="2" w:tplc="0CB24CAA" w:tentative="1">
      <w:start w:val="1"/>
      <w:numFmt w:val="bullet"/>
      <w:lvlText w:val="•"/>
      <w:lvlJc w:val="left"/>
      <w:pPr>
        <w:tabs>
          <w:tab w:val="num" w:pos="2160"/>
        </w:tabs>
        <w:ind w:left="2160" w:hanging="360"/>
      </w:pPr>
      <w:rPr>
        <w:rFonts w:ascii="Arial" w:hAnsi="Arial" w:hint="default"/>
      </w:rPr>
    </w:lvl>
    <w:lvl w:ilvl="3" w:tplc="7154FDFE" w:tentative="1">
      <w:start w:val="1"/>
      <w:numFmt w:val="bullet"/>
      <w:lvlText w:val="•"/>
      <w:lvlJc w:val="left"/>
      <w:pPr>
        <w:tabs>
          <w:tab w:val="num" w:pos="2880"/>
        </w:tabs>
        <w:ind w:left="2880" w:hanging="360"/>
      </w:pPr>
      <w:rPr>
        <w:rFonts w:ascii="Arial" w:hAnsi="Arial" w:hint="default"/>
      </w:rPr>
    </w:lvl>
    <w:lvl w:ilvl="4" w:tplc="B9267F0C" w:tentative="1">
      <w:start w:val="1"/>
      <w:numFmt w:val="bullet"/>
      <w:lvlText w:val="•"/>
      <w:lvlJc w:val="left"/>
      <w:pPr>
        <w:tabs>
          <w:tab w:val="num" w:pos="3600"/>
        </w:tabs>
        <w:ind w:left="3600" w:hanging="360"/>
      </w:pPr>
      <w:rPr>
        <w:rFonts w:ascii="Arial" w:hAnsi="Arial" w:hint="default"/>
      </w:rPr>
    </w:lvl>
    <w:lvl w:ilvl="5" w:tplc="7A188128" w:tentative="1">
      <w:start w:val="1"/>
      <w:numFmt w:val="bullet"/>
      <w:lvlText w:val="•"/>
      <w:lvlJc w:val="left"/>
      <w:pPr>
        <w:tabs>
          <w:tab w:val="num" w:pos="4320"/>
        </w:tabs>
        <w:ind w:left="4320" w:hanging="360"/>
      </w:pPr>
      <w:rPr>
        <w:rFonts w:ascii="Arial" w:hAnsi="Arial" w:hint="default"/>
      </w:rPr>
    </w:lvl>
    <w:lvl w:ilvl="6" w:tplc="53DEF804" w:tentative="1">
      <w:start w:val="1"/>
      <w:numFmt w:val="bullet"/>
      <w:lvlText w:val="•"/>
      <w:lvlJc w:val="left"/>
      <w:pPr>
        <w:tabs>
          <w:tab w:val="num" w:pos="5040"/>
        </w:tabs>
        <w:ind w:left="5040" w:hanging="360"/>
      </w:pPr>
      <w:rPr>
        <w:rFonts w:ascii="Arial" w:hAnsi="Arial" w:hint="default"/>
      </w:rPr>
    </w:lvl>
    <w:lvl w:ilvl="7" w:tplc="5F268FE6" w:tentative="1">
      <w:start w:val="1"/>
      <w:numFmt w:val="bullet"/>
      <w:lvlText w:val="•"/>
      <w:lvlJc w:val="left"/>
      <w:pPr>
        <w:tabs>
          <w:tab w:val="num" w:pos="5760"/>
        </w:tabs>
        <w:ind w:left="5760" w:hanging="360"/>
      </w:pPr>
      <w:rPr>
        <w:rFonts w:ascii="Arial" w:hAnsi="Arial" w:hint="default"/>
      </w:rPr>
    </w:lvl>
    <w:lvl w:ilvl="8" w:tplc="E364F7F6" w:tentative="1">
      <w:start w:val="1"/>
      <w:numFmt w:val="bullet"/>
      <w:lvlText w:val="•"/>
      <w:lvlJc w:val="left"/>
      <w:pPr>
        <w:tabs>
          <w:tab w:val="num" w:pos="6480"/>
        </w:tabs>
        <w:ind w:left="6480" w:hanging="360"/>
      </w:pPr>
      <w:rPr>
        <w:rFonts w:ascii="Arial" w:hAnsi="Arial" w:hint="default"/>
      </w:rPr>
    </w:lvl>
  </w:abstractNum>
  <w:abstractNum w:abstractNumId="23">
    <w:nsid w:val="4E920A7F"/>
    <w:multiLevelType w:val="hybridMultilevel"/>
    <w:tmpl w:val="D346CBBA"/>
    <w:lvl w:ilvl="0" w:tplc="125CCEDE">
      <w:start w:val="1"/>
      <w:numFmt w:val="bullet"/>
      <w:lvlText w:val="•"/>
      <w:lvlJc w:val="left"/>
      <w:pPr>
        <w:tabs>
          <w:tab w:val="num" w:pos="720"/>
        </w:tabs>
        <w:ind w:left="720" w:hanging="360"/>
      </w:pPr>
      <w:rPr>
        <w:rFonts w:ascii="Arial" w:hAnsi="Arial" w:hint="default"/>
      </w:rPr>
    </w:lvl>
    <w:lvl w:ilvl="1" w:tplc="B7D847E6" w:tentative="1">
      <w:start w:val="1"/>
      <w:numFmt w:val="bullet"/>
      <w:lvlText w:val="•"/>
      <w:lvlJc w:val="left"/>
      <w:pPr>
        <w:tabs>
          <w:tab w:val="num" w:pos="1440"/>
        </w:tabs>
        <w:ind w:left="1440" w:hanging="360"/>
      </w:pPr>
      <w:rPr>
        <w:rFonts w:ascii="Arial" w:hAnsi="Arial" w:hint="default"/>
      </w:rPr>
    </w:lvl>
    <w:lvl w:ilvl="2" w:tplc="A790D5CA" w:tentative="1">
      <w:start w:val="1"/>
      <w:numFmt w:val="bullet"/>
      <w:lvlText w:val="•"/>
      <w:lvlJc w:val="left"/>
      <w:pPr>
        <w:tabs>
          <w:tab w:val="num" w:pos="2160"/>
        </w:tabs>
        <w:ind w:left="2160" w:hanging="360"/>
      </w:pPr>
      <w:rPr>
        <w:rFonts w:ascii="Arial" w:hAnsi="Arial" w:hint="default"/>
      </w:rPr>
    </w:lvl>
    <w:lvl w:ilvl="3" w:tplc="68060862" w:tentative="1">
      <w:start w:val="1"/>
      <w:numFmt w:val="bullet"/>
      <w:lvlText w:val="•"/>
      <w:lvlJc w:val="left"/>
      <w:pPr>
        <w:tabs>
          <w:tab w:val="num" w:pos="2880"/>
        </w:tabs>
        <w:ind w:left="2880" w:hanging="360"/>
      </w:pPr>
      <w:rPr>
        <w:rFonts w:ascii="Arial" w:hAnsi="Arial" w:hint="default"/>
      </w:rPr>
    </w:lvl>
    <w:lvl w:ilvl="4" w:tplc="0AF84806" w:tentative="1">
      <w:start w:val="1"/>
      <w:numFmt w:val="bullet"/>
      <w:lvlText w:val="•"/>
      <w:lvlJc w:val="left"/>
      <w:pPr>
        <w:tabs>
          <w:tab w:val="num" w:pos="3600"/>
        </w:tabs>
        <w:ind w:left="3600" w:hanging="360"/>
      </w:pPr>
      <w:rPr>
        <w:rFonts w:ascii="Arial" w:hAnsi="Arial" w:hint="default"/>
      </w:rPr>
    </w:lvl>
    <w:lvl w:ilvl="5" w:tplc="8A382380" w:tentative="1">
      <w:start w:val="1"/>
      <w:numFmt w:val="bullet"/>
      <w:lvlText w:val="•"/>
      <w:lvlJc w:val="left"/>
      <w:pPr>
        <w:tabs>
          <w:tab w:val="num" w:pos="4320"/>
        </w:tabs>
        <w:ind w:left="4320" w:hanging="360"/>
      </w:pPr>
      <w:rPr>
        <w:rFonts w:ascii="Arial" w:hAnsi="Arial" w:hint="default"/>
      </w:rPr>
    </w:lvl>
    <w:lvl w:ilvl="6" w:tplc="6CE05E06" w:tentative="1">
      <w:start w:val="1"/>
      <w:numFmt w:val="bullet"/>
      <w:lvlText w:val="•"/>
      <w:lvlJc w:val="left"/>
      <w:pPr>
        <w:tabs>
          <w:tab w:val="num" w:pos="5040"/>
        </w:tabs>
        <w:ind w:left="5040" w:hanging="360"/>
      </w:pPr>
      <w:rPr>
        <w:rFonts w:ascii="Arial" w:hAnsi="Arial" w:hint="default"/>
      </w:rPr>
    </w:lvl>
    <w:lvl w:ilvl="7" w:tplc="75CEDC5C" w:tentative="1">
      <w:start w:val="1"/>
      <w:numFmt w:val="bullet"/>
      <w:lvlText w:val="•"/>
      <w:lvlJc w:val="left"/>
      <w:pPr>
        <w:tabs>
          <w:tab w:val="num" w:pos="5760"/>
        </w:tabs>
        <w:ind w:left="5760" w:hanging="360"/>
      </w:pPr>
      <w:rPr>
        <w:rFonts w:ascii="Arial" w:hAnsi="Arial" w:hint="default"/>
      </w:rPr>
    </w:lvl>
    <w:lvl w:ilvl="8" w:tplc="5BE0FA0A" w:tentative="1">
      <w:start w:val="1"/>
      <w:numFmt w:val="bullet"/>
      <w:lvlText w:val="•"/>
      <w:lvlJc w:val="left"/>
      <w:pPr>
        <w:tabs>
          <w:tab w:val="num" w:pos="6480"/>
        </w:tabs>
        <w:ind w:left="6480" w:hanging="360"/>
      </w:pPr>
      <w:rPr>
        <w:rFonts w:ascii="Arial" w:hAnsi="Arial" w:hint="default"/>
      </w:rPr>
    </w:lvl>
  </w:abstractNum>
  <w:abstractNum w:abstractNumId="24">
    <w:nsid w:val="55D17EE7"/>
    <w:multiLevelType w:val="hybridMultilevel"/>
    <w:tmpl w:val="53EE24DC"/>
    <w:lvl w:ilvl="0" w:tplc="4F58459E">
      <w:start w:val="1"/>
      <w:numFmt w:val="bullet"/>
      <w:lvlText w:val="•"/>
      <w:lvlJc w:val="left"/>
      <w:pPr>
        <w:tabs>
          <w:tab w:val="num" w:pos="720"/>
        </w:tabs>
        <w:ind w:left="720" w:hanging="360"/>
      </w:pPr>
      <w:rPr>
        <w:rFonts w:ascii="Arial" w:hAnsi="Arial" w:hint="default"/>
      </w:rPr>
    </w:lvl>
    <w:lvl w:ilvl="1" w:tplc="4DC6FFCA" w:tentative="1">
      <w:start w:val="1"/>
      <w:numFmt w:val="bullet"/>
      <w:lvlText w:val="•"/>
      <w:lvlJc w:val="left"/>
      <w:pPr>
        <w:tabs>
          <w:tab w:val="num" w:pos="1440"/>
        </w:tabs>
        <w:ind w:left="1440" w:hanging="360"/>
      </w:pPr>
      <w:rPr>
        <w:rFonts w:ascii="Arial" w:hAnsi="Arial" w:hint="default"/>
      </w:rPr>
    </w:lvl>
    <w:lvl w:ilvl="2" w:tplc="B5065D46" w:tentative="1">
      <w:start w:val="1"/>
      <w:numFmt w:val="bullet"/>
      <w:lvlText w:val="•"/>
      <w:lvlJc w:val="left"/>
      <w:pPr>
        <w:tabs>
          <w:tab w:val="num" w:pos="2160"/>
        </w:tabs>
        <w:ind w:left="2160" w:hanging="360"/>
      </w:pPr>
      <w:rPr>
        <w:rFonts w:ascii="Arial" w:hAnsi="Arial" w:hint="default"/>
      </w:rPr>
    </w:lvl>
    <w:lvl w:ilvl="3" w:tplc="9B96472A" w:tentative="1">
      <w:start w:val="1"/>
      <w:numFmt w:val="bullet"/>
      <w:lvlText w:val="•"/>
      <w:lvlJc w:val="left"/>
      <w:pPr>
        <w:tabs>
          <w:tab w:val="num" w:pos="2880"/>
        </w:tabs>
        <w:ind w:left="2880" w:hanging="360"/>
      </w:pPr>
      <w:rPr>
        <w:rFonts w:ascii="Arial" w:hAnsi="Arial" w:hint="default"/>
      </w:rPr>
    </w:lvl>
    <w:lvl w:ilvl="4" w:tplc="8974B51C" w:tentative="1">
      <w:start w:val="1"/>
      <w:numFmt w:val="bullet"/>
      <w:lvlText w:val="•"/>
      <w:lvlJc w:val="left"/>
      <w:pPr>
        <w:tabs>
          <w:tab w:val="num" w:pos="3600"/>
        </w:tabs>
        <w:ind w:left="3600" w:hanging="360"/>
      </w:pPr>
      <w:rPr>
        <w:rFonts w:ascii="Arial" w:hAnsi="Arial" w:hint="default"/>
      </w:rPr>
    </w:lvl>
    <w:lvl w:ilvl="5" w:tplc="611CD256" w:tentative="1">
      <w:start w:val="1"/>
      <w:numFmt w:val="bullet"/>
      <w:lvlText w:val="•"/>
      <w:lvlJc w:val="left"/>
      <w:pPr>
        <w:tabs>
          <w:tab w:val="num" w:pos="4320"/>
        </w:tabs>
        <w:ind w:left="4320" w:hanging="360"/>
      </w:pPr>
      <w:rPr>
        <w:rFonts w:ascii="Arial" w:hAnsi="Arial" w:hint="default"/>
      </w:rPr>
    </w:lvl>
    <w:lvl w:ilvl="6" w:tplc="B2C84E80" w:tentative="1">
      <w:start w:val="1"/>
      <w:numFmt w:val="bullet"/>
      <w:lvlText w:val="•"/>
      <w:lvlJc w:val="left"/>
      <w:pPr>
        <w:tabs>
          <w:tab w:val="num" w:pos="5040"/>
        </w:tabs>
        <w:ind w:left="5040" w:hanging="360"/>
      </w:pPr>
      <w:rPr>
        <w:rFonts w:ascii="Arial" w:hAnsi="Arial" w:hint="default"/>
      </w:rPr>
    </w:lvl>
    <w:lvl w:ilvl="7" w:tplc="0116096E" w:tentative="1">
      <w:start w:val="1"/>
      <w:numFmt w:val="bullet"/>
      <w:lvlText w:val="•"/>
      <w:lvlJc w:val="left"/>
      <w:pPr>
        <w:tabs>
          <w:tab w:val="num" w:pos="5760"/>
        </w:tabs>
        <w:ind w:left="5760" w:hanging="360"/>
      </w:pPr>
      <w:rPr>
        <w:rFonts w:ascii="Arial" w:hAnsi="Arial" w:hint="default"/>
      </w:rPr>
    </w:lvl>
    <w:lvl w:ilvl="8" w:tplc="125A6950" w:tentative="1">
      <w:start w:val="1"/>
      <w:numFmt w:val="bullet"/>
      <w:lvlText w:val="•"/>
      <w:lvlJc w:val="left"/>
      <w:pPr>
        <w:tabs>
          <w:tab w:val="num" w:pos="6480"/>
        </w:tabs>
        <w:ind w:left="6480" w:hanging="360"/>
      </w:pPr>
      <w:rPr>
        <w:rFonts w:ascii="Arial" w:hAnsi="Arial" w:hint="default"/>
      </w:rPr>
    </w:lvl>
  </w:abstractNum>
  <w:abstractNum w:abstractNumId="25">
    <w:nsid w:val="55D227AB"/>
    <w:multiLevelType w:val="hybridMultilevel"/>
    <w:tmpl w:val="13E46886"/>
    <w:lvl w:ilvl="0" w:tplc="532E9342">
      <w:start w:val="1"/>
      <w:numFmt w:val="bullet"/>
      <w:lvlText w:val="•"/>
      <w:lvlJc w:val="left"/>
      <w:pPr>
        <w:tabs>
          <w:tab w:val="num" w:pos="720"/>
        </w:tabs>
        <w:ind w:left="720" w:hanging="360"/>
      </w:pPr>
      <w:rPr>
        <w:rFonts w:ascii="Arial" w:hAnsi="Arial" w:hint="default"/>
      </w:rPr>
    </w:lvl>
    <w:lvl w:ilvl="1" w:tplc="BCA0DDD0" w:tentative="1">
      <w:start w:val="1"/>
      <w:numFmt w:val="bullet"/>
      <w:lvlText w:val="•"/>
      <w:lvlJc w:val="left"/>
      <w:pPr>
        <w:tabs>
          <w:tab w:val="num" w:pos="1440"/>
        </w:tabs>
        <w:ind w:left="1440" w:hanging="360"/>
      </w:pPr>
      <w:rPr>
        <w:rFonts w:ascii="Arial" w:hAnsi="Arial" w:hint="default"/>
      </w:rPr>
    </w:lvl>
    <w:lvl w:ilvl="2" w:tplc="F7DA202A" w:tentative="1">
      <w:start w:val="1"/>
      <w:numFmt w:val="bullet"/>
      <w:lvlText w:val="•"/>
      <w:lvlJc w:val="left"/>
      <w:pPr>
        <w:tabs>
          <w:tab w:val="num" w:pos="2160"/>
        </w:tabs>
        <w:ind w:left="2160" w:hanging="360"/>
      </w:pPr>
      <w:rPr>
        <w:rFonts w:ascii="Arial" w:hAnsi="Arial" w:hint="default"/>
      </w:rPr>
    </w:lvl>
    <w:lvl w:ilvl="3" w:tplc="561E0DF4" w:tentative="1">
      <w:start w:val="1"/>
      <w:numFmt w:val="bullet"/>
      <w:lvlText w:val="•"/>
      <w:lvlJc w:val="left"/>
      <w:pPr>
        <w:tabs>
          <w:tab w:val="num" w:pos="2880"/>
        </w:tabs>
        <w:ind w:left="2880" w:hanging="360"/>
      </w:pPr>
      <w:rPr>
        <w:rFonts w:ascii="Arial" w:hAnsi="Arial" w:hint="default"/>
      </w:rPr>
    </w:lvl>
    <w:lvl w:ilvl="4" w:tplc="C1B85E5E" w:tentative="1">
      <w:start w:val="1"/>
      <w:numFmt w:val="bullet"/>
      <w:lvlText w:val="•"/>
      <w:lvlJc w:val="left"/>
      <w:pPr>
        <w:tabs>
          <w:tab w:val="num" w:pos="3600"/>
        </w:tabs>
        <w:ind w:left="3600" w:hanging="360"/>
      </w:pPr>
      <w:rPr>
        <w:rFonts w:ascii="Arial" w:hAnsi="Arial" w:hint="default"/>
      </w:rPr>
    </w:lvl>
    <w:lvl w:ilvl="5" w:tplc="C86EAB2C" w:tentative="1">
      <w:start w:val="1"/>
      <w:numFmt w:val="bullet"/>
      <w:lvlText w:val="•"/>
      <w:lvlJc w:val="left"/>
      <w:pPr>
        <w:tabs>
          <w:tab w:val="num" w:pos="4320"/>
        </w:tabs>
        <w:ind w:left="4320" w:hanging="360"/>
      </w:pPr>
      <w:rPr>
        <w:rFonts w:ascii="Arial" w:hAnsi="Arial" w:hint="default"/>
      </w:rPr>
    </w:lvl>
    <w:lvl w:ilvl="6" w:tplc="536A71AA" w:tentative="1">
      <w:start w:val="1"/>
      <w:numFmt w:val="bullet"/>
      <w:lvlText w:val="•"/>
      <w:lvlJc w:val="left"/>
      <w:pPr>
        <w:tabs>
          <w:tab w:val="num" w:pos="5040"/>
        </w:tabs>
        <w:ind w:left="5040" w:hanging="360"/>
      </w:pPr>
      <w:rPr>
        <w:rFonts w:ascii="Arial" w:hAnsi="Arial" w:hint="default"/>
      </w:rPr>
    </w:lvl>
    <w:lvl w:ilvl="7" w:tplc="15189A16" w:tentative="1">
      <w:start w:val="1"/>
      <w:numFmt w:val="bullet"/>
      <w:lvlText w:val="•"/>
      <w:lvlJc w:val="left"/>
      <w:pPr>
        <w:tabs>
          <w:tab w:val="num" w:pos="5760"/>
        </w:tabs>
        <w:ind w:left="5760" w:hanging="360"/>
      </w:pPr>
      <w:rPr>
        <w:rFonts w:ascii="Arial" w:hAnsi="Arial" w:hint="default"/>
      </w:rPr>
    </w:lvl>
    <w:lvl w:ilvl="8" w:tplc="AF3C022E" w:tentative="1">
      <w:start w:val="1"/>
      <w:numFmt w:val="bullet"/>
      <w:lvlText w:val="•"/>
      <w:lvlJc w:val="left"/>
      <w:pPr>
        <w:tabs>
          <w:tab w:val="num" w:pos="6480"/>
        </w:tabs>
        <w:ind w:left="6480" w:hanging="360"/>
      </w:pPr>
      <w:rPr>
        <w:rFonts w:ascii="Arial" w:hAnsi="Arial" w:hint="default"/>
      </w:rPr>
    </w:lvl>
  </w:abstractNum>
  <w:abstractNum w:abstractNumId="26">
    <w:nsid w:val="5B410772"/>
    <w:multiLevelType w:val="hybridMultilevel"/>
    <w:tmpl w:val="915CF50A"/>
    <w:lvl w:ilvl="0" w:tplc="38568ECA">
      <w:start w:val="1"/>
      <w:numFmt w:val="bullet"/>
      <w:lvlText w:val="•"/>
      <w:lvlJc w:val="left"/>
      <w:pPr>
        <w:tabs>
          <w:tab w:val="num" w:pos="720"/>
        </w:tabs>
        <w:ind w:left="720" w:hanging="360"/>
      </w:pPr>
      <w:rPr>
        <w:rFonts w:ascii="Arial" w:hAnsi="Arial" w:hint="default"/>
      </w:rPr>
    </w:lvl>
    <w:lvl w:ilvl="1" w:tplc="57A25222" w:tentative="1">
      <w:start w:val="1"/>
      <w:numFmt w:val="bullet"/>
      <w:lvlText w:val="•"/>
      <w:lvlJc w:val="left"/>
      <w:pPr>
        <w:tabs>
          <w:tab w:val="num" w:pos="1440"/>
        </w:tabs>
        <w:ind w:left="1440" w:hanging="360"/>
      </w:pPr>
      <w:rPr>
        <w:rFonts w:ascii="Arial" w:hAnsi="Arial" w:hint="default"/>
      </w:rPr>
    </w:lvl>
    <w:lvl w:ilvl="2" w:tplc="75D26ADE" w:tentative="1">
      <w:start w:val="1"/>
      <w:numFmt w:val="bullet"/>
      <w:lvlText w:val="•"/>
      <w:lvlJc w:val="left"/>
      <w:pPr>
        <w:tabs>
          <w:tab w:val="num" w:pos="2160"/>
        </w:tabs>
        <w:ind w:left="2160" w:hanging="360"/>
      </w:pPr>
      <w:rPr>
        <w:rFonts w:ascii="Arial" w:hAnsi="Arial" w:hint="default"/>
      </w:rPr>
    </w:lvl>
    <w:lvl w:ilvl="3" w:tplc="5EEE4BC0" w:tentative="1">
      <w:start w:val="1"/>
      <w:numFmt w:val="bullet"/>
      <w:lvlText w:val="•"/>
      <w:lvlJc w:val="left"/>
      <w:pPr>
        <w:tabs>
          <w:tab w:val="num" w:pos="2880"/>
        </w:tabs>
        <w:ind w:left="2880" w:hanging="360"/>
      </w:pPr>
      <w:rPr>
        <w:rFonts w:ascii="Arial" w:hAnsi="Arial" w:hint="default"/>
      </w:rPr>
    </w:lvl>
    <w:lvl w:ilvl="4" w:tplc="68C0E3BE" w:tentative="1">
      <w:start w:val="1"/>
      <w:numFmt w:val="bullet"/>
      <w:lvlText w:val="•"/>
      <w:lvlJc w:val="left"/>
      <w:pPr>
        <w:tabs>
          <w:tab w:val="num" w:pos="3600"/>
        </w:tabs>
        <w:ind w:left="3600" w:hanging="360"/>
      </w:pPr>
      <w:rPr>
        <w:rFonts w:ascii="Arial" w:hAnsi="Arial" w:hint="default"/>
      </w:rPr>
    </w:lvl>
    <w:lvl w:ilvl="5" w:tplc="9CDE945A" w:tentative="1">
      <w:start w:val="1"/>
      <w:numFmt w:val="bullet"/>
      <w:lvlText w:val="•"/>
      <w:lvlJc w:val="left"/>
      <w:pPr>
        <w:tabs>
          <w:tab w:val="num" w:pos="4320"/>
        </w:tabs>
        <w:ind w:left="4320" w:hanging="360"/>
      </w:pPr>
      <w:rPr>
        <w:rFonts w:ascii="Arial" w:hAnsi="Arial" w:hint="default"/>
      </w:rPr>
    </w:lvl>
    <w:lvl w:ilvl="6" w:tplc="DFE4EAF8" w:tentative="1">
      <w:start w:val="1"/>
      <w:numFmt w:val="bullet"/>
      <w:lvlText w:val="•"/>
      <w:lvlJc w:val="left"/>
      <w:pPr>
        <w:tabs>
          <w:tab w:val="num" w:pos="5040"/>
        </w:tabs>
        <w:ind w:left="5040" w:hanging="360"/>
      </w:pPr>
      <w:rPr>
        <w:rFonts w:ascii="Arial" w:hAnsi="Arial" w:hint="default"/>
      </w:rPr>
    </w:lvl>
    <w:lvl w:ilvl="7" w:tplc="DDC8D7F2" w:tentative="1">
      <w:start w:val="1"/>
      <w:numFmt w:val="bullet"/>
      <w:lvlText w:val="•"/>
      <w:lvlJc w:val="left"/>
      <w:pPr>
        <w:tabs>
          <w:tab w:val="num" w:pos="5760"/>
        </w:tabs>
        <w:ind w:left="5760" w:hanging="360"/>
      </w:pPr>
      <w:rPr>
        <w:rFonts w:ascii="Arial" w:hAnsi="Arial" w:hint="default"/>
      </w:rPr>
    </w:lvl>
    <w:lvl w:ilvl="8" w:tplc="15DAA976" w:tentative="1">
      <w:start w:val="1"/>
      <w:numFmt w:val="bullet"/>
      <w:lvlText w:val="•"/>
      <w:lvlJc w:val="left"/>
      <w:pPr>
        <w:tabs>
          <w:tab w:val="num" w:pos="6480"/>
        </w:tabs>
        <w:ind w:left="6480" w:hanging="360"/>
      </w:pPr>
      <w:rPr>
        <w:rFonts w:ascii="Arial" w:hAnsi="Arial" w:hint="default"/>
      </w:rPr>
    </w:lvl>
  </w:abstractNum>
  <w:abstractNum w:abstractNumId="27">
    <w:nsid w:val="60963303"/>
    <w:multiLevelType w:val="hybridMultilevel"/>
    <w:tmpl w:val="91248E1E"/>
    <w:lvl w:ilvl="0" w:tplc="77E4F1AE">
      <w:start w:val="1"/>
      <w:numFmt w:val="bullet"/>
      <w:lvlText w:val="•"/>
      <w:lvlJc w:val="left"/>
      <w:pPr>
        <w:tabs>
          <w:tab w:val="num" w:pos="720"/>
        </w:tabs>
        <w:ind w:left="720" w:hanging="360"/>
      </w:pPr>
      <w:rPr>
        <w:rFonts w:ascii="Arial" w:hAnsi="Arial" w:hint="default"/>
      </w:rPr>
    </w:lvl>
    <w:lvl w:ilvl="1" w:tplc="655C100E" w:tentative="1">
      <w:start w:val="1"/>
      <w:numFmt w:val="bullet"/>
      <w:lvlText w:val="•"/>
      <w:lvlJc w:val="left"/>
      <w:pPr>
        <w:tabs>
          <w:tab w:val="num" w:pos="1440"/>
        </w:tabs>
        <w:ind w:left="1440" w:hanging="360"/>
      </w:pPr>
      <w:rPr>
        <w:rFonts w:ascii="Arial" w:hAnsi="Arial" w:hint="default"/>
      </w:rPr>
    </w:lvl>
    <w:lvl w:ilvl="2" w:tplc="6B200202" w:tentative="1">
      <w:start w:val="1"/>
      <w:numFmt w:val="bullet"/>
      <w:lvlText w:val="•"/>
      <w:lvlJc w:val="left"/>
      <w:pPr>
        <w:tabs>
          <w:tab w:val="num" w:pos="2160"/>
        </w:tabs>
        <w:ind w:left="2160" w:hanging="360"/>
      </w:pPr>
      <w:rPr>
        <w:rFonts w:ascii="Arial" w:hAnsi="Arial" w:hint="default"/>
      </w:rPr>
    </w:lvl>
    <w:lvl w:ilvl="3" w:tplc="7B528C40" w:tentative="1">
      <w:start w:val="1"/>
      <w:numFmt w:val="bullet"/>
      <w:lvlText w:val="•"/>
      <w:lvlJc w:val="left"/>
      <w:pPr>
        <w:tabs>
          <w:tab w:val="num" w:pos="2880"/>
        </w:tabs>
        <w:ind w:left="2880" w:hanging="360"/>
      </w:pPr>
      <w:rPr>
        <w:rFonts w:ascii="Arial" w:hAnsi="Arial" w:hint="default"/>
      </w:rPr>
    </w:lvl>
    <w:lvl w:ilvl="4" w:tplc="DB4C9358" w:tentative="1">
      <w:start w:val="1"/>
      <w:numFmt w:val="bullet"/>
      <w:lvlText w:val="•"/>
      <w:lvlJc w:val="left"/>
      <w:pPr>
        <w:tabs>
          <w:tab w:val="num" w:pos="3600"/>
        </w:tabs>
        <w:ind w:left="3600" w:hanging="360"/>
      </w:pPr>
      <w:rPr>
        <w:rFonts w:ascii="Arial" w:hAnsi="Arial" w:hint="default"/>
      </w:rPr>
    </w:lvl>
    <w:lvl w:ilvl="5" w:tplc="141CD4F2" w:tentative="1">
      <w:start w:val="1"/>
      <w:numFmt w:val="bullet"/>
      <w:lvlText w:val="•"/>
      <w:lvlJc w:val="left"/>
      <w:pPr>
        <w:tabs>
          <w:tab w:val="num" w:pos="4320"/>
        </w:tabs>
        <w:ind w:left="4320" w:hanging="360"/>
      </w:pPr>
      <w:rPr>
        <w:rFonts w:ascii="Arial" w:hAnsi="Arial" w:hint="default"/>
      </w:rPr>
    </w:lvl>
    <w:lvl w:ilvl="6" w:tplc="0228008E" w:tentative="1">
      <w:start w:val="1"/>
      <w:numFmt w:val="bullet"/>
      <w:lvlText w:val="•"/>
      <w:lvlJc w:val="left"/>
      <w:pPr>
        <w:tabs>
          <w:tab w:val="num" w:pos="5040"/>
        </w:tabs>
        <w:ind w:left="5040" w:hanging="360"/>
      </w:pPr>
      <w:rPr>
        <w:rFonts w:ascii="Arial" w:hAnsi="Arial" w:hint="default"/>
      </w:rPr>
    </w:lvl>
    <w:lvl w:ilvl="7" w:tplc="C87842F8" w:tentative="1">
      <w:start w:val="1"/>
      <w:numFmt w:val="bullet"/>
      <w:lvlText w:val="•"/>
      <w:lvlJc w:val="left"/>
      <w:pPr>
        <w:tabs>
          <w:tab w:val="num" w:pos="5760"/>
        </w:tabs>
        <w:ind w:left="5760" w:hanging="360"/>
      </w:pPr>
      <w:rPr>
        <w:rFonts w:ascii="Arial" w:hAnsi="Arial" w:hint="default"/>
      </w:rPr>
    </w:lvl>
    <w:lvl w:ilvl="8" w:tplc="ABB24316" w:tentative="1">
      <w:start w:val="1"/>
      <w:numFmt w:val="bullet"/>
      <w:lvlText w:val="•"/>
      <w:lvlJc w:val="left"/>
      <w:pPr>
        <w:tabs>
          <w:tab w:val="num" w:pos="6480"/>
        </w:tabs>
        <w:ind w:left="6480" w:hanging="360"/>
      </w:pPr>
      <w:rPr>
        <w:rFonts w:ascii="Arial" w:hAnsi="Arial" w:hint="default"/>
      </w:rPr>
    </w:lvl>
  </w:abstractNum>
  <w:abstractNum w:abstractNumId="28">
    <w:nsid w:val="665F17E1"/>
    <w:multiLevelType w:val="hybridMultilevel"/>
    <w:tmpl w:val="99AE11BA"/>
    <w:lvl w:ilvl="0" w:tplc="4DC25B86">
      <w:start w:val="1"/>
      <w:numFmt w:val="bullet"/>
      <w:lvlText w:val="•"/>
      <w:lvlJc w:val="left"/>
      <w:pPr>
        <w:tabs>
          <w:tab w:val="num" w:pos="720"/>
        </w:tabs>
        <w:ind w:left="720" w:hanging="360"/>
      </w:pPr>
      <w:rPr>
        <w:rFonts w:ascii="Arial" w:hAnsi="Arial" w:hint="default"/>
      </w:rPr>
    </w:lvl>
    <w:lvl w:ilvl="1" w:tplc="B720C81A" w:tentative="1">
      <w:start w:val="1"/>
      <w:numFmt w:val="bullet"/>
      <w:lvlText w:val="•"/>
      <w:lvlJc w:val="left"/>
      <w:pPr>
        <w:tabs>
          <w:tab w:val="num" w:pos="1440"/>
        </w:tabs>
        <w:ind w:left="1440" w:hanging="360"/>
      </w:pPr>
      <w:rPr>
        <w:rFonts w:ascii="Arial" w:hAnsi="Arial" w:hint="default"/>
      </w:rPr>
    </w:lvl>
    <w:lvl w:ilvl="2" w:tplc="04C45578" w:tentative="1">
      <w:start w:val="1"/>
      <w:numFmt w:val="bullet"/>
      <w:lvlText w:val="•"/>
      <w:lvlJc w:val="left"/>
      <w:pPr>
        <w:tabs>
          <w:tab w:val="num" w:pos="2160"/>
        </w:tabs>
        <w:ind w:left="2160" w:hanging="360"/>
      </w:pPr>
      <w:rPr>
        <w:rFonts w:ascii="Arial" w:hAnsi="Arial" w:hint="default"/>
      </w:rPr>
    </w:lvl>
    <w:lvl w:ilvl="3" w:tplc="6C1CE73E" w:tentative="1">
      <w:start w:val="1"/>
      <w:numFmt w:val="bullet"/>
      <w:lvlText w:val="•"/>
      <w:lvlJc w:val="left"/>
      <w:pPr>
        <w:tabs>
          <w:tab w:val="num" w:pos="2880"/>
        </w:tabs>
        <w:ind w:left="2880" w:hanging="360"/>
      </w:pPr>
      <w:rPr>
        <w:rFonts w:ascii="Arial" w:hAnsi="Arial" w:hint="default"/>
      </w:rPr>
    </w:lvl>
    <w:lvl w:ilvl="4" w:tplc="F612C492" w:tentative="1">
      <w:start w:val="1"/>
      <w:numFmt w:val="bullet"/>
      <w:lvlText w:val="•"/>
      <w:lvlJc w:val="left"/>
      <w:pPr>
        <w:tabs>
          <w:tab w:val="num" w:pos="3600"/>
        </w:tabs>
        <w:ind w:left="3600" w:hanging="360"/>
      </w:pPr>
      <w:rPr>
        <w:rFonts w:ascii="Arial" w:hAnsi="Arial" w:hint="default"/>
      </w:rPr>
    </w:lvl>
    <w:lvl w:ilvl="5" w:tplc="918294EC" w:tentative="1">
      <w:start w:val="1"/>
      <w:numFmt w:val="bullet"/>
      <w:lvlText w:val="•"/>
      <w:lvlJc w:val="left"/>
      <w:pPr>
        <w:tabs>
          <w:tab w:val="num" w:pos="4320"/>
        </w:tabs>
        <w:ind w:left="4320" w:hanging="360"/>
      </w:pPr>
      <w:rPr>
        <w:rFonts w:ascii="Arial" w:hAnsi="Arial" w:hint="default"/>
      </w:rPr>
    </w:lvl>
    <w:lvl w:ilvl="6" w:tplc="98A69D00" w:tentative="1">
      <w:start w:val="1"/>
      <w:numFmt w:val="bullet"/>
      <w:lvlText w:val="•"/>
      <w:lvlJc w:val="left"/>
      <w:pPr>
        <w:tabs>
          <w:tab w:val="num" w:pos="5040"/>
        </w:tabs>
        <w:ind w:left="5040" w:hanging="360"/>
      </w:pPr>
      <w:rPr>
        <w:rFonts w:ascii="Arial" w:hAnsi="Arial" w:hint="default"/>
      </w:rPr>
    </w:lvl>
    <w:lvl w:ilvl="7" w:tplc="9E0CA8D4" w:tentative="1">
      <w:start w:val="1"/>
      <w:numFmt w:val="bullet"/>
      <w:lvlText w:val="•"/>
      <w:lvlJc w:val="left"/>
      <w:pPr>
        <w:tabs>
          <w:tab w:val="num" w:pos="5760"/>
        </w:tabs>
        <w:ind w:left="5760" w:hanging="360"/>
      </w:pPr>
      <w:rPr>
        <w:rFonts w:ascii="Arial" w:hAnsi="Arial" w:hint="default"/>
      </w:rPr>
    </w:lvl>
    <w:lvl w:ilvl="8" w:tplc="5ADC1C86" w:tentative="1">
      <w:start w:val="1"/>
      <w:numFmt w:val="bullet"/>
      <w:lvlText w:val="•"/>
      <w:lvlJc w:val="left"/>
      <w:pPr>
        <w:tabs>
          <w:tab w:val="num" w:pos="6480"/>
        </w:tabs>
        <w:ind w:left="6480" w:hanging="360"/>
      </w:pPr>
      <w:rPr>
        <w:rFonts w:ascii="Arial" w:hAnsi="Arial" w:hint="default"/>
      </w:rPr>
    </w:lvl>
  </w:abstractNum>
  <w:abstractNum w:abstractNumId="29">
    <w:nsid w:val="674053A6"/>
    <w:multiLevelType w:val="hybridMultilevel"/>
    <w:tmpl w:val="BF0CCC1A"/>
    <w:lvl w:ilvl="0" w:tplc="76506396">
      <w:start w:val="1"/>
      <w:numFmt w:val="bullet"/>
      <w:lvlText w:val="•"/>
      <w:lvlJc w:val="left"/>
      <w:pPr>
        <w:tabs>
          <w:tab w:val="num" w:pos="720"/>
        </w:tabs>
        <w:ind w:left="720" w:hanging="360"/>
      </w:pPr>
      <w:rPr>
        <w:rFonts w:ascii="Arial" w:hAnsi="Arial" w:hint="default"/>
      </w:rPr>
    </w:lvl>
    <w:lvl w:ilvl="1" w:tplc="E026D50E" w:tentative="1">
      <w:start w:val="1"/>
      <w:numFmt w:val="bullet"/>
      <w:lvlText w:val="•"/>
      <w:lvlJc w:val="left"/>
      <w:pPr>
        <w:tabs>
          <w:tab w:val="num" w:pos="1440"/>
        </w:tabs>
        <w:ind w:left="1440" w:hanging="360"/>
      </w:pPr>
      <w:rPr>
        <w:rFonts w:ascii="Arial" w:hAnsi="Arial" w:hint="default"/>
      </w:rPr>
    </w:lvl>
    <w:lvl w:ilvl="2" w:tplc="166A2A42" w:tentative="1">
      <w:start w:val="1"/>
      <w:numFmt w:val="bullet"/>
      <w:lvlText w:val="•"/>
      <w:lvlJc w:val="left"/>
      <w:pPr>
        <w:tabs>
          <w:tab w:val="num" w:pos="2160"/>
        </w:tabs>
        <w:ind w:left="2160" w:hanging="360"/>
      </w:pPr>
      <w:rPr>
        <w:rFonts w:ascii="Arial" w:hAnsi="Arial" w:hint="default"/>
      </w:rPr>
    </w:lvl>
    <w:lvl w:ilvl="3" w:tplc="842065A0" w:tentative="1">
      <w:start w:val="1"/>
      <w:numFmt w:val="bullet"/>
      <w:lvlText w:val="•"/>
      <w:lvlJc w:val="left"/>
      <w:pPr>
        <w:tabs>
          <w:tab w:val="num" w:pos="2880"/>
        </w:tabs>
        <w:ind w:left="2880" w:hanging="360"/>
      </w:pPr>
      <w:rPr>
        <w:rFonts w:ascii="Arial" w:hAnsi="Arial" w:hint="default"/>
      </w:rPr>
    </w:lvl>
    <w:lvl w:ilvl="4" w:tplc="4C2242D4" w:tentative="1">
      <w:start w:val="1"/>
      <w:numFmt w:val="bullet"/>
      <w:lvlText w:val="•"/>
      <w:lvlJc w:val="left"/>
      <w:pPr>
        <w:tabs>
          <w:tab w:val="num" w:pos="3600"/>
        </w:tabs>
        <w:ind w:left="3600" w:hanging="360"/>
      </w:pPr>
      <w:rPr>
        <w:rFonts w:ascii="Arial" w:hAnsi="Arial" w:hint="default"/>
      </w:rPr>
    </w:lvl>
    <w:lvl w:ilvl="5" w:tplc="238613CC" w:tentative="1">
      <w:start w:val="1"/>
      <w:numFmt w:val="bullet"/>
      <w:lvlText w:val="•"/>
      <w:lvlJc w:val="left"/>
      <w:pPr>
        <w:tabs>
          <w:tab w:val="num" w:pos="4320"/>
        </w:tabs>
        <w:ind w:left="4320" w:hanging="360"/>
      </w:pPr>
      <w:rPr>
        <w:rFonts w:ascii="Arial" w:hAnsi="Arial" w:hint="default"/>
      </w:rPr>
    </w:lvl>
    <w:lvl w:ilvl="6" w:tplc="FF669832" w:tentative="1">
      <w:start w:val="1"/>
      <w:numFmt w:val="bullet"/>
      <w:lvlText w:val="•"/>
      <w:lvlJc w:val="left"/>
      <w:pPr>
        <w:tabs>
          <w:tab w:val="num" w:pos="5040"/>
        </w:tabs>
        <w:ind w:left="5040" w:hanging="360"/>
      </w:pPr>
      <w:rPr>
        <w:rFonts w:ascii="Arial" w:hAnsi="Arial" w:hint="default"/>
      </w:rPr>
    </w:lvl>
    <w:lvl w:ilvl="7" w:tplc="532E83CA" w:tentative="1">
      <w:start w:val="1"/>
      <w:numFmt w:val="bullet"/>
      <w:lvlText w:val="•"/>
      <w:lvlJc w:val="left"/>
      <w:pPr>
        <w:tabs>
          <w:tab w:val="num" w:pos="5760"/>
        </w:tabs>
        <w:ind w:left="5760" w:hanging="360"/>
      </w:pPr>
      <w:rPr>
        <w:rFonts w:ascii="Arial" w:hAnsi="Arial" w:hint="default"/>
      </w:rPr>
    </w:lvl>
    <w:lvl w:ilvl="8" w:tplc="66484D58" w:tentative="1">
      <w:start w:val="1"/>
      <w:numFmt w:val="bullet"/>
      <w:lvlText w:val="•"/>
      <w:lvlJc w:val="left"/>
      <w:pPr>
        <w:tabs>
          <w:tab w:val="num" w:pos="6480"/>
        </w:tabs>
        <w:ind w:left="6480" w:hanging="360"/>
      </w:pPr>
      <w:rPr>
        <w:rFonts w:ascii="Arial" w:hAnsi="Arial" w:hint="default"/>
      </w:rPr>
    </w:lvl>
  </w:abstractNum>
  <w:abstractNum w:abstractNumId="30">
    <w:nsid w:val="6B6434C4"/>
    <w:multiLevelType w:val="hybridMultilevel"/>
    <w:tmpl w:val="1C50B288"/>
    <w:lvl w:ilvl="0" w:tplc="833E4A7E">
      <w:start w:val="1"/>
      <w:numFmt w:val="bullet"/>
      <w:lvlText w:val="•"/>
      <w:lvlJc w:val="left"/>
      <w:pPr>
        <w:tabs>
          <w:tab w:val="num" w:pos="720"/>
        </w:tabs>
        <w:ind w:left="720" w:hanging="360"/>
      </w:pPr>
      <w:rPr>
        <w:rFonts w:ascii="Arial" w:hAnsi="Arial" w:hint="default"/>
      </w:rPr>
    </w:lvl>
    <w:lvl w:ilvl="1" w:tplc="2F1CBB50" w:tentative="1">
      <w:start w:val="1"/>
      <w:numFmt w:val="bullet"/>
      <w:lvlText w:val="•"/>
      <w:lvlJc w:val="left"/>
      <w:pPr>
        <w:tabs>
          <w:tab w:val="num" w:pos="1440"/>
        </w:tabs>
        <w:ind w:left="1440" w:hanging="360"/>
      </w:pPr>
      <w:rPr>
        <w:rFonts w:ascii="Arial" w:hAnsi="Arial" w:hint="default"/>
      </w:rPr>
    </w:lvl>
    <w:lvl w:ilvl="2" w:tplc="5AF2509A" w:tentative="1">
      <w:start w:val="1"/>
      <w:numFmt w:val="bullet"/>
      <w:lvlText w:val="•"/>
      <w:lvlJc w:val="left"/>
      <w:pPr>
        <w:tabs>
          <w:tab w:val="num" w:pos="2160"/>
        </w:tabs>
        <w:ind w:left="2160" w:hanging="360"/>
      </w:pPr>
      <w:rPr>
        <w:rFonts w:ascii="Arial" w:hAnsi="Arial" w:hint="default"/>
      </w:rPr>
    </w:lvl>
    <w:lvl w:ilvl="3" w:tplc="80DA9D0A" w:tentative="1">
      <w:start w:val="1"/>
      <w:numFmt w:val="bullet"/>
      <w:lvlText w:val="•"/>
      <w:lvlJc w:val="left"/>
      <w:pPr>
        <w:tabs>
          <w:tab w:val="num" w:pos="2880"/>
        </w:tabs>
        <w:ind w:left="2880" w:hanging="360"/>
      </w:pPr>
      <w:rPr>
        <w:rFonts w:ascii="Arial" w:hAnsi="Arial" w:hint="default"/>
      </w:rPr>
    </w:lvl>
    <w:lvl w:ilvl="4" w:tplc="1EA4CDEA" w:tentative="1">
      <w:start w:val="1"/>
      <w:numFmt w:val="bullet"/>
      <w:lvlText w:val="•"/>
      <w:lvlJc w:val="left"/>
      <w:pPr>
        <w:tabs>
          <w:tab w:val="num" w:pos="3600"/>
        </w:tabs>
        <w:ind w:left="3600" w:hanging="360"/>
      </w:pPr>
      <w:rPr>
        <w:rFonts w:ascii="Arial" w:hAnsi="Arial" w:hint="default"/>
      </w:rPr>
    </w:lvl>
    <w:lvl w:ilvl="5" w:tplc="28C21FBC" w:tentative="1">
      <w:start w:val="1"/>
      <w:numFmt w:val="bullet"/>
      <w:lvlText w:val="•"/>
      <w:lvlJc w:val="left"/>
      <w:pPr>
        <w:tabs>
          <w:tab w:val="num" w:pos="4320"/>
        </w:tabs>
        <w:ind w:left="4320" w:hanging="360"/>
      </w:pPr>
      <w:rPr>
        <w:rFonts w:ascii="Arial" w:hAnsi="Arial" w:hint="default"/>
      </w:rPr>
    </w:lvl>
    <w:lvl w:ilvl="6" w:tplc="D556BD74" w:tentative="1">
      <w:start w:val="1"/>
      <w:numFmt w:val="bullet"/>
      <w:lvlText w:val="•"/>
      <w:lvlJc w:val="left"/>
      <w:pPr>
        <w:tabs>
          <w:tab w:val="num" w:pos="5040"/>
        </w:tabs>
        <w:ind w:left="5040" w:hanging="360"/>
      </w:pPr>
      <w:rPr>
        <w:rFonts w:ascii="Arial" w:hAnsi="Arial" w:hint="default"/>
      </w:rPr>
    </w:lvl>
    <w:lvl w:ilvl="7" w:tplc="BF802F00" w:tentative="1">
      <w:start w:val="1"/>
      <w:numFmt w:val="bullet"/>
      <w:lvlText w:val="•"/>
      <w:lvlJc w:val="left"/>
      <w:pPr>
        <w:tabs>
          <w:tab w:val="num" w:pos="5760"/>
        </w:tabs>
        <w:ind w:left="5760" w:hanging="360"/>
      </w:pPr>
      <w:rPr>
        <w:rFonts w:ascii="Arial" w:hAnsi="Arial" w:hint="default"/>
      </w:rPr>
    </w:lvl>
    <w:lvl w:ilvl="8" w:tplc="6DA83EAE" w:tentative="1">
      <w:start w:val="1"/>
      <w:numFmt w:val="bullet"/>
      <w:lvlText w:val="•"/>
      <w:lvlJc w:val="left"/>
      <w:pPr>
        <w:tabs>
          <w:tab w:val="num" w:pos="6480"/>
        </w:tabs>
        <w:ind w:left="6480" w:hanging="360"/>
      </w:pPr>
      <w:rPr>
        <w:rFonts w:ascii="Arial" w:hAnsi="Arial" w:hint="default"/>
      </w:rPr>
    </w:lvl>
  </w:abstractNum>
  <w:abstractNum w:abstractNumId="31">
    <w:nsid w:val="6C4552A6"/>
    <w:multiLevelType w:val="hybridMultilevel"/>
    <w:tmpl w:val="EE92FEF6"/>
    <w:lvl w:ilvl="0" w:tplc="E9B4451C">
      <w:start w:val="1"/>
      <w:numFmt w:val="bullet"/>
      <w:lvlText w:val="•"/>
      <w:lvlJc w:val="left"/>
      <w:pPr>
        <w:tabs>
          <w:tab w:val="num" w:pos="720"/>
        </w:tabs>
        <w:ind w:left="720" w:hanging="360"/>
      </w:pPr>
      <w:rPr>
        <w:rFonts w:ascii="Arial" w:hAnsi="Arial" w:hint="default"/>
      </w:rPr>
    </w:lvl>
    <w:lvl w:ilvl="1" w:tplc="B32082A4" w:tentative="1">
      <w:start w:val="1"/>
      <w:numFmt w:val="bullet"/>
      <w:lvlText w:val="•"/>
      <w:lvlJc w:val="left"/>
      <w:pPr>
        <w:tabs>
          <w:tab w:val="num" w:pos="1440"/>
        </w:tabs>
        <w:ind w:left="1440" w:hanging="360"/>
      </w:pPr>
      <w:rPr>
        <w:rFonts w:ascii="Arial" w:hAnsi="Arial" w:hint="default"/>
      </w:rPr>
    </w:lvl>
    <w:lvl w:ilvl="2" w:tplc="46CEAEBA" w:tentative="1">
      <w:start w:val="1"/>
      <w:numFmt w:val="bullet"/>
      <w:lvlText w:val="•"/>
      <w:lvlJc w:val="left"/>
      <w:pPr>
        <w:tabs>
          <w:tab w:val="num" w:pos="2160"/>
        </w:tabs>
        <w:ind w:left="2160" w:hanging="360"/>
      </w:pPr>
      <w:rPr>
        <w:rFonts w:ascii="Arial" w:hAnsi="Arial" w:hint="default"/>
      </w:rPr>
    </w:lvl>
    <w:lvl w:ilvl="3" w:tplc="C868BEEA" w:tentative="1">
      <w:start w:val="1"/>
      <w:numFmt w:val="bullet"/>
      <w:lvlText w:val="•"/>
      <w:lvlJc w:val="left"/>
      <w:pPr>
        <w:tabs>
          <w:tab w:val="num" w:pos="2880"/>
        </w:tabs>
        <w:ind w:left="2880" w:hanging="360"/>
      </w:pPr>
      <w:rPr>
        <w:rFonts w:ascii="Arial" w:hAnsi="Arial" w:hint="default"/>
      </w:rPr>
    </w:lvl>
    <w:lvl w:ilvl="4" w:tplc="A7EA50F0" w:tentative="1">
      <w:start w:val="1"/>
      <w:numFmt w:val="bullet"/>
      <w:lvlText w:val="•"/>
      <w:lvlJc w:val="left"/>
      <w:pPr>
        <w:tabs>
          <w:tab w:val="num" w:pos="3600"/>
        </w:tabs>
        <w:ind w:left="3600" w:hanging="360"/>
      </w:pPr>
      <w:rPr>
        <w:rFonts w:ascii="Arial" w:hAnsi="Arial" w:hint="default"/>
      </w:rPr>
    </w:lvl>
    <w:lvl w:ilvl="5" w:tplc="62942598" w:tentative="1">
      <w:start w:val="1"/>
      <w:numFmt w:val="bullet"/>
      <w:lvlText w:val="•"/>
      <w:lvlJc w:val="left"/>
      <w:pPr>
        <w:tabs>
          <w:tab w:val="num" w:pos="4320"/>
        </w:tabs>
        <w:ind w:left="4320" w:hanging="360"/>
      </w:pPr>
      <w:rPr>
        <w:rFonts w:ascii="Arial" w:hAnsi="Arial" w:hint="default"/>
      </w:rPr>
    </w:lvl>
    <w:lvl w:ilvl="6" w:tplc="980436A2" w:tentative="1">
      <w:start w:val="1"/>
      <w:numFmt w:val="bullet"/>
      <w:lvlText w:val="•"/>
      <w:lvlJc w:val="left"/>
      <w:pPr>
        <w:tabs>
          <w:tab w:val="num" w:pos="5040"/>
        </w:tabs>
        <w:ind w:left="5040" w:hanging="360"/>
      </w:pPr>
      <w:rPr>
        <w:rFonts w:ascii="Arial" w:hAnsi="Arial" w:hint="default"/>
      </w:rPr>
    </w:lvl>
    <w:lvl w:ilvl="7" w:tplc="4E1ABD72" w:tentative="1">
      <w:start w:val="1"/>
      <w:numFmt w:val="bullet"/>
      <w:lvlText w:val="•"/>
      <w:lvlJc w:val="left"/>
      <w:pPr>
        <w:tabs>
          <w:tab w:val="num" w:pos="5760"/>
        </w:tabs>
        <w:ind w:left="5760" w:hanging="360"/>
      </w:pPr>
      <w:rPr>
        <w:rFonts w:ascii="Arial" w:hAnsi="Arial" w:hint="default"/>
      </w:rPr>
    </w:lvl>
    <w:lvl w:ilvl="8" w:tplc="59544242" w:tentative="1">
      <w:start w:val="1"/>
      <w:numFmt w:val="bullet"/>
      <w:lvlText w:val="•"/>
      <w:lvlJc w:val="left"/>
      <w:pPr>
        <w:tabs>
          <w:tab w:val="num" w:pos="6480"/>
        </w:tabs>
        <w:ind w:left="6480" w:hanging="360"/>
      </w:pPr>
      <w:rPr>
        <w:rFonts w:ascii="Arial" w:hAnsi="Arial" w:hint="default"/>
      </w:rPr>
    </w:lvl>
  </w:abstractNum>
  <w:abstractNum w:abstractNumId="32">
    <w:nsid w:val="70E60419"/>
    <w:multiLevelType w:val="hybridMultilevel"/>
    <w:tmpl w:val="153E3F1E"/>
    <w:lvl w:ilvl="0" w:tplc="BD9EC6BE">
      <w:start w:val="1"/>
      <w:numFmt w:val="bullet"/>
      <w:lvlText w:val="•"/>
      <w:lvlJc w:val="left"/>
      <w:pPr>
        <w:tabs>
          <w:tab w:val="num" w:pos="720"/>
        </w:tabs>
        <w:ind w:left="720" w:hanging="360"/>
      </w:pPr>
      <w:rPr>
        <w:rFonts w:ascii="Arial" w:hAnsi="Arial" w:hint="default"/>
        <w:lang w:bidi="he-IL"/>
      </w:rPr>
    </w:lvl>
    <w:lvl w:ilvl="1" w:tplc="C33C5F7C" w:tentative="1">
      <w:start w:val="1"/>
      <w:numFmt w:val="bullet"/>
      <w:lvlText w:val="•"/>
      <w:lvlJc w:val="left"/>
      <w:pPr>
        <w:tabs>
          <w:tab w:val="num" w:pos="1440"/>
        </w:tabs>
        <w:ind w:left="1440" w:hanging="360"/>
      </w:pPr>
      <w:rPr>
        <w:rFonts w:ascii="Arial" w:hAnsi="Arial" w:hint="default"/>
      </w:rPr>
    </w:lvl>
    <w:lvl w:ilvl="2" w:tplc="9CD2C33C" w:tentative="1">
      <w:start w:val="1"/>
      <w:numFmt w:val="bullet"/>
      <w:lvlText w:val="•"/>
      <w:lvlJc w:val="left"/>
      <w:pPr>
        <w:tabs>
          <w:tab w:val="num" w:pos="2160"/>
        </w:tabs>
        <w:ind w:left="2160" w:hanging="360"/>
      </w:pPr>
      <w:rPr>
        <w:rFonts w:ascii="Arial" w:hAnsi="Arial" w:hint="default"/>
      </w:rPr>
    </w:lvl>
    <w:lvl w:ilvl="3" w:tplc="7C8C7C2E" w:tentative="1">
      <w:start w:val="1"/>
      <w:numFmt w:val="bullet"/>
      <w:lvlText w:val="•"/>
      <w:lvlJc w:val="left"/>
      <w:pPr>
        <w:tabs>
          <w:tab w:val="num" w:pos="2880"/>
        </w:tabs>
        <w:ind w:left="2880" w:hanging="360"/>
      </w:pPr>
      <w:rPr>
        <w:rFonts w:ascii="Arial" w:hAnsi="Arial" w:hint="default"/>
      </w:rPr>
    </w:lvl>
    <w:lvl w:ilvl="4" w:tplc="6AD84C86" w:tentative="1">
      <w:start w:val="1"/>
      <w:numFmt w:val="bullet"/>
      <w:lvlText w:val="•"/>
      <w:lvlJc w:val="left"/>
      <w:pPr>
        <w:tabs>
          <w:tab w:val="num" w:pos="3600"/>
        </w:tabs>
        <w:ind w:left="3600" w:hanging="360"/>
      </w:pPr>
      <w:rPr>
        <w:rFonts w:ascii="Arial" w:hAnsi="Arial" w:hint="default"/>
      </w:rPr>
    </w:lvl>
    <w:lvl w:ilvl="5" w:tplc="2E4688AC" w:tentative="1">
      <w:start w:val="1"/>
      <w:numFmt w:val="bullet"/>
      <w:lvlText w:val="•"/>
      <w:lvlJc w:val="left"/>
      <w:pPr>
        <w:tabs>
          <w:tab w:val="num" w:pos="4320"/>
        </w:tabs>
        <w:ind w:left="4320" w:hanging="360"/>
      </w:pPr>
      <w:rPr>
        <w:rFonts w:ascii="Arial" w:hAnsi="Arial" w:hint="default"/>
      </w:rPr>
    </w:lvl>
    <w:lvl w:ilvl="6" w:tplc="9104B008" w:tentative="1">
      <w:start w:val="1"/>
      <w:numFmt w:val="bullet"/>
      <w:lvlText w:val="•"/>
      <w:lvlJc w:val="left"/>
      <w:pPr>
        <w:tabs>
          <w:tab w:val="num" w:pos="5040"/>
        </w:tabs>
        <w:ind w:left="5040" w:hanging="360"/>
      </w:pPr>
      <w:rPr>
        <w:rFonts w:ascii="Arial" w:hAnsi="Arial" w:hint="default"/>
      </w:rPr>
    </w:lvl>
    <w:lvl w:ilvl="7" w:tplc="903270AE" w:tentative="1">
      <w:start w:val="1"/>
      <w:numFmt w:val="bullet"/>
      <w:lvlText w:val="•"/>
      <w:lvlJc w:val="left"/>
      <w:pPr>
        <w:tabs>
          <w:tab w:val="num" w:pos="5760"/>
        </w:tabs>
        <w:ind w:left="5760" w:hanging="360"/>
      </w:pPr>
      <w:rPr>
        <w:rFonts w:ascii="Arial" w:hAnsi="Arial" w:hint="default"/>
      </w:rPr>
    </w:lvl>
    <w:lvl w:ilvl="8" w:tplc="1F240486" w:tentative="1">
      <w:start w:val="1"/>
      <w:numFmt w:val="bullet"/>
      <w:lvlText w:val="•"/>
      <w:lvlJc w:val="left"/>
      <w:pPr>
        <w:tabs>
          <w:tab w:val="num" w:pos="6480"/>
        </w:tabs>
        <w:ind w:left="6480" w:hanging="360"/>
      </w:pPr>
      <w:rPr>
        <w:rFonts w:ascii="Arial" w:hAnsi="Arial" w:hint="default"/>
      </w:rPr>
    </w:lvl>
  </w:abstractNum>
  <w:abstractNum w:abstractNumId="33">
    <w:nsid w:val="711213BA"/>
    <w:multiLevelType w:val="hybridMultilevel"/>
    <w:tmpl w:val="E7F443CA"/>
    <w:lvl w:ilvl="0" w:tplc="0278F758">
      <w:start w:val="1"/>
      <w:numFmt w:val="bullet"/>
      <w:lvlText w:val="•"/>
      <w:lvlJc w:val="left"/>
      <w:pPr>
        <w:tabs>
          <w:tab w:val="num" w:pos="720"/>
        </w:tabs>
        <w:ind w:left="720" w:hanging="360"/>
      </w:pPr>
      <w:rPr>
        <w:rFonts w:ascii="Arial" w:hAnsi="Arial" w:hint="default"/>
      </w:rPr>
    </w:lvl>
    <w:lvl w:ilvl="1" w:tplc="AA32D1DE" w:tentative="1">
      <w:start w:val="1"/>
      <w:numFmt w:val="bullet"/>
      <w:lvlText w:val="•"/>
      <w:lvlJc w:val="left"/>
      <w:pPr>
        <w:tabs>
          <w:tab w:val="num" w:pos="1440"/>
        </w:tabs>
        <w:ind w:left="1440" w:hanging="360"/>
      </w:pPr>
      <w:rPr>
        <w:rFonts w:ascii="Arial" w:hAnsi="Arial" w:hint="default"/>
      </w:rPr>
    </w:lvl>
    <w:lvl w:ilvl="2" w:tplc="C21AD1C8" w:tentative="1">
      <w:start w:val="1"/>
      <w:numFmt w:val="bullet"/>
      <w:lvlText w:val="•"/>
      <w:lvlJc w:val="left"/>
      <w:pPr>
        <w:tabs>
          <w:tab w:val="num" w:pos="2160"/>
        </w:tabs>
        <w:ind w:left="2160" w:hanging="360"/>
      </w:pPr>
      <w:rPr>
        <w:rFonts w:ascii="Arial" w:hAnsi="Arial" w:hint="default"/>
      </w:rPr>
    </w:lvl>
    <w:lvl w:ilvl="3" w:tplc="7B6A2A5A" w:tentative="1">
      <w:start w:val="1"/>
      <w:numFmt w:val="bullet"/>
      <w:lvlText w:val="•"/>
      <w:lvlJc w:val="left"/>
      <w:pPr>
        <w:tabs>
          <w:tab w:val="num" w:pos="2880"/>
        </w:tabs>
        <w:ind w:left="2880" w:hanging="360"/>
      </w:pPr>
      <w:rPr>
        <w:rFonts w:ascii="Arial" w:hAnsi="Arial" w:hint="default"/>
      </w:rPr>
    </w:lvl>
    <w:lvl w:ilvl="4" w:tplc="029A2660" w:tentative="1">
      <w:start w:val="1"/>
      <w:numFmt w:val="bullet"/>
      <w:lvlText w:val="•"/>
      <w:lvlJc w:val="left"/>
      <w:pPr>
        <w:tabs>
          <w:tab w:val="num" w:pos="3600"/>
        </w:tabs>
        <w:ind w:left="3600" w:hanging="360"/>
      </w:pPr>
      <w:rPr>
        <w:rFonts w:ascii="Arial" w:hAnsi="Arial" w:hint="default"/>
      </w:rPr>
    </w:lvl>
    <w:lvl w:ilvl="5" w:tplc="97728656" w:tentative="1">
      <w:start w:val="1"/>
      <w:numFmt w:val="bullet"/>
      <w:lvlText w:val="•"/>
      <w:lvlJc w:val="left"/>
      <w:pPr>
        <w:tabs>
          <w:tab w:val="num" w:pos="4320"/>
        </w:tabs>
        <w:ind w:left="4320" w:hanging="360"/>
      </w:pPr>
      <w:rPr>
        <w:rFonts w:ascii="Arial" w:hAnsi="Arial" w:hint="default"/>
      </w:rPr>
    </w:lvl>
    <w:lvl w:ilvl="6" w:tplc="04E40B46" w:tentative="1">
      <w:start w:val="1"/>
      <w:numFmt w:val="bullet"/>
      <w:lvlText w:val="•"/>
      <w:lvlJc w:val="left"/>
      <w:pPr>
        <w:tabs>
          <w:tab w:val="num" w:pos="5040"/>
        </w:tabs>
        <w:ind w:left="5040" w:hanging="360"/>
      </w:pPr>
      <w:rPr>
        <w:rFonts w:ascii="Arial" w:hAnsi="Arial" w:hint="default"/>
      </w:rPr>
    </w:lvl>
    <w:lvl w:ilvl="7" w:tplc="E26A9370" w:tentative="1">
      <w:start w:val="1"/>
      <w:numFmt w:val="bullet"/>
      <w:lvlText w:val="•"/>
      <w:lvlJc w:val="left"/>
      <w:pPr>
        <w:tabs>
          <w:tab w:val="num" w:pos="5760"/>
        </w:tabs>
        <w:ind w:left="5760" w:hanging="360"/>
      </w:pPr>
      <w:rPr>
        <w:rFonts w:ascii="Arial" w:hAnsi="Arial" w:hint="default"/>
      </w:rPr>
    </w:lvl>
    <w:lvl w:ilvl="8" w:tplc="C7883E1E" w:tentative="1">
      <w:start w:val="1"/>
      <w:numFmt w:val="bullet"/>
      <w:lvlText w:val="•"/>
      <w:lvlJc w:val="left"/>
      <w:pPr>
        <w:tabs>
          <w:tab w:val="num" w:pos="6480"/>
        </w:tabs>
        <w:ind w:left="6480" w:hanging="360"/>
      </w:pPr>
      <w:rPr>
        <w:rFonts w:ascii="Arial" w:hAnsi="Arial" w:hint="default"/>
      </w:rPr>
    </w:lvl>
  </w:abstractNum>
  <w:abstractNum w:abstractNumId="34">
    <w:nsid w:val="732E78C2"/>
    <w:multiLevelType w:val="hybridMultilevel"/>
    <w:tmpl w:val="1C646E1C"/>
    <w:lvl w:ilvl="0" w:tplc="89F62996">
      <w:start w:val="1"/>
      <w:numFmt w:val="bullet"/>
      <w:lvlText w:val="•"/>
      <w:lvlJc w:val="left"/>
      <w:pPr>
        <w:tabs>
          <w:tab w:val="num" w:pos="720"/>
        </w:tabs>
        <w:ind w:left="720" w:hanging="360"/>
      </w:pPr>
      <w:rPr>
        <w:rFonts w:ascii="Arial" w:hAnsi="Arial" w:hint="default"/>
      </w:rPr>
    </w:lvl>
    <w:lvl w:ilvl="1" w:tplc="ED98A610" w:tentative="1">
      <w:start w:val="1"/>
      <w:numFmt w:val="bullet"/>
      <w:lvlText w:val="•"/>
      <w:lvlJc w:val="left"/>
      <w:pPr>
        <w:tabs>
          <w:tab w:val="num" w:pos="1440"/>
        </w:tabs>
        <w:ind w:left="1440" w:hanging="360"/>
      </w:pPr>
      <w:rPr>
        <w:rFonts w:ascii="Arial" w:hAnsi="Arial" w:hint="default"/>
      </w:rPr>
    </w:lvl>
    <w:lvl w:ilvl="2" w:tplc="67F48D08" w:tentative="1">
      <w:start w:val="1"/>
      <w:numFmt w:val="bullet"/>
      <w:lvlText w:val="•"/>
      <w:lvlJc w:val="left"/>
      <w:pPr>
        <w:tabs>
          <w:tab w:val="num" w:pos="2160"/>
        </w:tabs>
        <w:ind w:left="2160" w:hanging="360"/>
      </w:pPr>
      <w:rPr>
        <w:rFonts w:ascii="Arial" w:hAnsi="Arial" w:hint="default"/>
      </w:rPr>
    </w:lvl>
    <w:lvl w:ilvl="3" w:tplc="CE401572" w:tentative="1">
      <w:start w:val="1"/>
      <w:numFmt w:val="bullet"/>
      <w:lvlText w:val="•"/>
      <w:lvlJc w:val="left"/>
      <w:pPr>
        <w:tabs>
          <w:tab w:val="num" w:pos="2880"/>
        </w:tabs>
        <w:ind w:left="2880" w:hanging="360"/>
      </w:pPr>
      <w:rPr>
        <w:rFonts w:ascii="Arial" w:hAnsi="Arial" w:hint="default"/>
      </w:rPr>
    </w:lvl>
    <w:lvl w:ilvl="4" w:tplc="38100EFA" w:tentative="1">
      <w:start w:val="1"/>
      <w:numFmt w:val="bullet"/>
      <w:lvlText w:val="•"/>
      <w:lvlJc w:val="left"/>
      <w:pPr>
        <w:tabs>
          <w:tab w:val="num" w:pos="3600"/>
        </w:tabs>
        <w:ind w:left="3600" w:hanging="360"/>
      </w:pPr>
      <w:rPr>
        <w:rFonts w:ascii="Arial" w:hAnsi="Arial" w:hint="default"/>
      </w:rPr>
    </w:lvl>
    <w:lvl w:ilvl="5" w:tplc="F3325F4E" w:tentative="1">
      <w:start w:val="1"/>
      <w:numFmt w:val="bullet"/>
      <w:lvlText w:val="•"/>
      <w:lvlJc w:val="left"/>
      <w:pPr>
        <w:tabs>
          <w:tab w:val="num" w:pos="4320"/>
        </w:tabs>
        <w:ind w:left="4320" w:hanging="360"/>
      </w:pPr>
      <w:rPr>
        <w:rFonts w:ascii="Arial" w:hAnsi="Arial" w:hint="default"/>
      </w:rPr>
    </w:lvl>
    <w:lvl w:ilvl="6" w:tplc="C484AA6A" w:tentative="1">
      <w:start w:val="1"/>
      <w:numFmt w:val="bullet"/>
      <w:lvlText w:val="•"/>
      <w:lvlJc w:val="left"/>
      <w:pPr>
        <w:tabs>
          <w:tab w:val="num" w:pos="5040"/>
        </w:tabs>
        <w:ind w:left="5040" w:hanging="360"/>
      </w:pPr>
      <w:rPr>
        <w:rFonts w:ascii="Arial" w:hAnsi="Arial" w:hint="default"/>
      </w:rPr>
    </w:lvl>
    <w:lvl w:ilvl="7" w:tplc="144ACB02" w:tentative="1">
      <w:start w:val="1"/>
      <w:numFmt w:val="bullet"/>
      <w:lvlText w:val="•"/>
      <w:lvlJc w:val="left"/>
      <w:pPr>
        <w:tabs>
          <w:tab w:val="num" w:pos="5760"/>
        </w:tabs>
        <w:ind w:left="5760" w:hanging="360"/>
      </w:pPr>
      <w:rPr>
        <w:rFonts w:ascii="Arial" w:hAnsi="Arial" w:hint="default"/>
      </w:rPr>
    </w:lvl>
    <w:lvl w:ilvl="8" w:tplc="B784BC08" w:tentative="1">
      <w:start w:val="1"/>
      <w:numFmt w:val="bullet"/>
      <w:lvlText w:val="•"/>
      <w:lvlJc w:val="left"/>
      <w:pPr>
        <w:tabs>
          <w:tab w:val="num" w:pos="6480"/>
        </w:tabs>
        <w:ind w:left="6480" w:hanging="360"/>
      </w:pPr>
      <w:rPr>
        <w:rFonts w:ascii="Arial" w:hAnsi="Arial" w:hint="default"/>
      </w:rPr>
    </w:lvl>
  </w:abstractNum>
  <w:abstractNum w:abstractNumId="35">
    <w:nsid w:val="74ED7083"/>
    <w:multiLevelType w:val="hybridMultilevel"/>
    <w:tmpl w:val="4C12CB5E"/>
    <w:lvl w:ilvl="0" w:tplc="55E241CA">
      <w:start w:val="1"/>
      <w:numFmt w:val="bullet"/>
      <w:lvlText w:val="•"/>
      <w:lvlJc w:val="left"/>
      <w:pPr>
        <w:tabs>
          <w:tab w:val="num" w:pos="720"/>
        </w:tabs>
        <w:ind w:left="720" w:hanging="360"/>
      </w:pPr>
      <w:rPr>
        <w:rFonts w:ascii="Arial" w:hAnsi="Arial" w:hint="default"/>
      </w:rPr>
    </w:lvl>
    <w:lvl w:ilvl="1" w:tplc="451CC060" w:tentative="1">
      <w:start w:val="1"/>
      <w:numFmt w:val="bullet"/>
      <w:lvlText w:val="•"/>
      <w:lvlJc w:val="left"/>
      <w:pPr>
        <w:tabs>
          <w:tab w:val="num" w:pos="1440"/>
        </w:tabs>
        <w:ind w:left="1440" w:hanging="360"/>
      </w:pPr>
      <w:rPr>
        <w:rFonts w:ascii="Arial" w:hAnsi="Arial" w:hint="default"/>
      </w:rPr>
    </w:lvl>
    <w:lvl w:ilvl="2" w:tplc="A5ECFF76" w:tentative="1">
      <w:start w:val="1"/>
      <w:numFmt w:val="bullet"/>
      <w:lvlText w:val="•"/>
      <w:lvlJc w:val="left"/>
      <w:pPr>
        <w:tabs>
          <w:tab w:val="num" w:pos="2160"/>
        </w:tabs>
        <w:ind w:left="2160" w:hanging="360"/>
      </w:pPr>
      <w:rPr>
        <w:rFonts w:ascii="Arial" w:hAnsi="Arial" w:hint="default"/>
      </w:rPr>
    </w:lvl>
    <w:lvl w:ilvl="3" w:tplc="E04C5230" w:tentative="1">
      <w:start w:val="1"/>
      <w:numFmt w:val="bullet"/>
      <w:lvlText w:val="•"/>
      <w:lvlJc w:val="left"/>
      <w:pPr>
        <w:tabs>
          <w:tab w:val="num" w:pos="2880"/>
        </w:tabs>
        <w:ind w:left="2880" w:hanging="360"/>
      </w:pPr>
      <w:rPr>
        <w:rFonts w:ascii="Arial" w:hAnsi="Arial" w:hint="default"/>
      </w:rPr>
    </w:lvl>
    <w:lvl w:ilvl="4" w:tplc="7628463A" w:tentative="1">
      <w:start w:val="1"/>
      <w:numFmt w:val="bullet"/>
      <w:lvlText w:val="•"/>
      <w:lvlJc w:val="left"/>
      <w:pPr>
        <w:tabs>
          <w:tab w:val="num" w:pos="3600"/>
        </w:tabs>
        <w:ind w:left="3600" w:hanging="360"/>
      </w:pPr>
      <w:rPr>
        <w:rFonts w:ascii="Arial" w:hAnsi="Arial" w:hint="default"/>
      </w:rPr>
    </w:lvl>
    <w:lvl w:ilvl="5" w:tplc="A498DC5A" w:tentative="1">
      <w:start w:val="1"/>
      <w:numFmt w:val="bullet"/>
      <w:lvlText w:val="•"/>
      <w:lvlJc w:val="left"/>
      <w:pPr>
        <w:tabs>
          <w:tab w:val="num" w:pos="4320"/>
        </w:tabs>
        <w:ind w:left="4320" w:hanging="360"/>
      </w:pPr>
      <w:rPr>
        <w:rFonts w:ascii="Arial" w:hAnsi="Arial" w:hint="default"/>
      </w:rPr>
    </w:lvl>
    <w:lvl w:ilvl="6" w:tplc="FB5A50C8" w:tentative="1">
      <w:start w:val="1"/>
      <w:numFmt w:val="bullet"/>
      <w:lvlText w:val="•"/>
      <w:lvlJc w:val="left"/>
      <w:pPr>
        <w:tabs>
          <w:tab w:val="num" w:pos="5040"/>
        </w:tabs>
        <w:ind w:left="5040" w:hanging="360"/>
      </w:pPr>
      <w:rPr>
        <w:rFonts w:ascii="Arial" w:hAnsi="Arial" w:hint="default"/>
      </w:rPr>
    </w:lvl>
    <w:lvl w:ilvl="7" w:tplc="784A249E" w:tentative="1">
      <w:start w:val="1"/>
      <w:numFmt w:val="bullet"/>
      <w:lvlText w:val="•"/>
      <w:lvlJc w:val="left"/>
      <w:pPr>
        <w:tabs>
          <w:tab w:val="num" w:pos="5760"/>
        </w:tabs>
        <w:ind w:left="5760" w:hanging="360"/>
      </w:pPr>
      <w:rPr>
        <w:rFonts w:ascii="Arial" w:hAnsi="Arial" w:hint="default"/>
      </w:rPr>
    </w:lvl>
    <w:lvl w:ilvl="8" w:tplc="1A2A2B12" w:tentative="1">
      <w:start w:val="1"/>
      <w:numFmt w:val="bullet"/>
      <w:lvlText w:val="•"/>
      <w:lvlJc w:val="left"/>
      <w:pPr>
        <w:tabs>
          <w:tab w:val="num" w:pos="6480"/>
        </w:tabs>
        <w:ind w:left="6480" w:hanging="360"/>
      </w:pPr>
      <w:rPr>
        <w:rFonts w:ascii="Arial" w:hAnsi="Arial" w:hint="default"/>
      </w:rPr>
    </w:lvl>
  </w:abstractNum>
  <w:abstractNum w:abstractNumId="36">
    <w:nsid w:val="76364AD8"/>
    <w:multiLevelType w:val="hybridMultilevel"/>
    <w:tmpl w:val="12F800F8"/>
    <w:lvl w:ilvl="0" w:tplc="9E9C4DE4">
      <w:start w:val="1"/>
      <w:numFmt w:val="bullet"/>
      <w:lvlText w:val="•"/>
      <w:lvlJc w:val="left"/>
      <w:pPr>
        <w:tabs>
          <w:tab w:val="num" w:pos="720"/>
        </w:tabs>
        <w:ind w:left="720" w:hanging="360"/>
      </w:pPr>
      <w:rPr>
        <w:rFonts w:ascii="Arial" w:hAnsi="Arial" w:hint="default"/>
      </w:rPr>
    </w:lvl>
    <w:lvl w:ilvl="1" w:tplc="AB5C5390" w:tentative="1">
      <w:start w:val="1"/>
      <w:numFmt w:val="bullet"/>
      <w:lvlText w:val="•"/>
      <w:lvlJc w:val="left"/>
      <w:pPr>
        <w:tabs>
          <w:tab w:val="num" w:pos="1440"/>
        </w:tabs>
        <w:ind w:left="1440" w:hanging="360"/>
      </w:pPr>
      <w:rPr>
        <w:rFonts w:ascii="Arial" w:hAnsi="Arial" w:hint="default"/>
      </w:rPr>
    </w:lvl>
    <w:lvl w:ilvl="2" w:tplc="50F657BA" w:tentative="1">
      <w:start w:val="1"/>
      <w:numFmt w:val="bullet"/>
      <w:lvlText w:val="•"/>
      <w:lvlJc w:val="left"/>
      <w:pPr>
        <w:tabs>
          <w:tab w:val="num" w:pos="2160"/>
        </w:tabs>
        <w:ind w:left="2160" w:hanging="360"/>
      </w:pPr>
      <w:rPr>
        <w:rFonts w:ascii="Arial" w:hAnsi="Arial" w:hint="default"/>
      </w:rPr>
    </w:lvl>
    <w:lvl w:ilvl="3" w:tplc="0818C732" w:tentative="1">
      <w:start w:val="1"/>
      <w:numFmt w:val="bullet"/>
      <w:lvlText w:val="•"/>
      <w:lvlJc w:val="left"/>
      <w:pPr>
        <w:tabs>
          <w:tab w:val="num" w:pos="2880"/>
        </w:tabs>
        <w:ind w:left="2880" w:hanging="360"/>
      </w:pPr>
      <w:rPr>
        <w:rFonts w:ascii="Arial" w:hAnsi="Arial" w:hint="default"/>
      </w:rPr>
    </w:lvl>
    <w:lvl w:ilvl="4" w:tplc="841E1752" w:tentative="1">
      <w:start w:val="1"/>
      <w:numFmt w:val="bullet"/>
      <w:lvlText w:val="•"/>
      <w:lvlJc w:val="left"/>
      <w:pPr>
        <w:tabs>
          <w:tab w:val="num" w:pos="3600"/>
        </w:tabs>
        <w:ind w:left="3600" w:hanging="360"/>
      </w:pPr>
      <w:rPr>
        <w:rFonts w:ascii="Arial" w:hAnsi="Arial" w:hint="default"/>
      </w:rPr>
    </w:lvl>
    <w:lvl w:ilvl="5" w:tplc="1108D85E" w:tentative="1">
      <w:start w:val="1"/>
      <w:numFmt w:val="bullet"/>
      <w:lvlText w:val="•"/>
      <w:lvlJc w:val="left"/>
      <w:pPr>
        <w:tabs>
          <w:tab w:val="num" w:pos="4320"/>
        </w:tabs>
        <w:ind w:left="4320" w:hanging="360"/>
      </w:pPr>
      <w:rPr>
        <w:rFonts w:ascii="Arial" w:hAnsi="Arial" w:hint="default"/>
      </w:rPr>
    </w:lvl>
    <w:lvl w:ilvl="6" w:tplc="054461B2" w:tentative="1">
      <w:start w:val="1"/>
      <w:numFmt w:val="bullet"/>
      <w:lvlText w:val="•"/>
      <w:lvlJc w:val="left"/>
      <w:pPr>
        <w:tabs>
          <w:tab w:val="num" w:pos="5040"/>
        </w:tabs>
        <w:ind w:left="5040" w:hanging="360"/>
      </w:pPr>
      <w:rPr>
        <w:rFonts w:ascii="Arial" w:hAnsi="Arial" w:hint="default"/>
      </w:rPr>
    </w:lvl>
    <w:lvl w:ilvl="7" w:tplc="4AF610A6" w:tentative="1">
      <w:start w:val="1"/>
      <w:numFmt w:val="bullet"/>
      <w:lvlText w:val="•"/>
      <w:lvlJc w:val="left"/>
      <w:pPr>
        <w:tabs>
          <w:tab w:val="num" w:pos="5760"/>
        </w:tabs>
        <w:ind w:left="5760" w:hanging="360"/>
      </w:pPr>
      <w:rPr>
        <w:rFonts w:ascii="Arial" w:hAnsi="Arial" w:hint="default"/>
      </w:rPr>
    </w:lvl>
    <w:lvl w:ilvl="8" w:tplc="F4D65932" w:tentative="1">
      <w:start w:val="1"/>
      <w:numFmt w:val="bullet"/>
      <w:lvlText w:val="•"/>
      <w:lvlJc w:val="left"/>
      <w:pPr>
        <w:tabs>
          <w:tab w:val="num" w:pos="6480"/>
        </w:tabs>
        <w:ind w:left="6480" w:hanging="360"/>
      </w:pPr>
      <w:rPr>
        <w:rFonts w:ascii="Arial" w:hAnsi="Arial" w:hint="default"/>
      </w:rPr>
    </w:lvl>
  </w:abstractNum>
  <w:abstractNum w:abstractNumId="37">
    <w:nsid w:val="76851A94"/>
    <w:multiLevelType w:val="hybridMultilevel"/>
    <w:tmpl w:val="860CDC3A"/>
    <w:lvl w:ilvl="0" w:tplc="37D43ED2">
      <w:start w:val="1"/>
      <w:numFmt w:val="bullet"/>
      <w:lvlText w:val="•"/>
      <w:lvlJc w:val="left"/>
      <w:pPr>
        <w:tabs>
          <w:tab w:val="num" w:pos="720"/>
        </w:tabs>
        <w:ind w:left="720" w:hanging="360"/>
      </w:pPr>
      <w:rPr>
        <w:rFonts w:ascii="Arial" w:hAnsi="Arial" w:hint="default"/>
      </w:rPr>
    </w:lvl>
    <w:lvl w:ilvl="1" w:tplc="8168F6F6" w:tentative="1">
      <w:start w:val="1"/>
      <w:numFmt w:val="bullet"/>
      <w:lvlText w:val="•"/>
      <w:lvlJc w:val="left"/>
      <w:pPr>
        <w:tabs>
          <w:tab w:val="num" w:pos="1440"/>
        </w:tabs>
        <w:ind w:left="1440" w:hanging="360"/>
      </w:pPr>
      <w:rPr>
        <w:rFonts w:ascii="Arial" w:hAnsi="Arial" w:hint="default"/>
      </w:rPr>
    </w:lvl>
    <w:lvl w:ilvl="2" w:tplc="00E49D7A" w:tentative="1">
      <w:start w:val="1"/>
      <w:numFmt w:val="bullet"/>
      <w:lvlText w:val="•"/>
      <w:lvlJc w:val="left"/>
      <w:pPr>
        <w:tabs>
          <w:tab w:val="num" w:pos="2160"/>
        </w:tabs>
        <w:ind w:left="2160" w:hanging="360"/>
      </w:pPr>
      <w:rPr>
        <w:rFonts w:ascii="Arial" w:hAnsi="Arial" w:hint="default"/>
      </w:rPr>
    </w:lvl>
    <w:lvl w:ilvl="3" w:tplc="D84C9E14" w:tentative="1">
      <w:start w:val="1"/>
      <w:numFmt w:val="bullet"/>
      <w:lvlText w:val="•"/>
      <w:lvlJc w:val="left"/>
      <w:pPr>
        <w:tabs>
          <w:tab w:val="num" w:pos="2880"/>
        </w:tabs>
        <w:ind w:left="2880" w:hanging="360"/>
      </w:pPr>
      <w:rPr>
        <w:rFonts w:ascii="Arial" w:hAnsi="Arial" w:hint="default"/>
      </w:rPr>
    </w:lvl>
    <w:lvl w:ilvl="4" w:tplc="F1644D00" w:tentative="1">
      <w:start w:val="1"/>
      <w:numFmt w:val="bullet"/>
      <w:lvlText w:val="•"/>
      <w:lvlJc w:val="left"/>
      <w:pPr>
        <w:tabs>
          <w:tab w:val="num" w:pos="3600"/>
        </w:tabs>
        <w:ind w:left="3600" w:hanging="360"/>
      </w:pPr>
      <w:rPr>
        <w:rFonts w:ascii="Arial" w:hAnsi="Arial" w:hint="default"/>
      </w:rPr>
    </w:lvl>
    <w:lvl w:ilvl="5" w:tplc="54FA60E4" w:tentative="1">
      <w:start w:val="1"/>
      <w:numFmt w:val="bullet"/>
      <w:lvlText w:val="•"/>
      <w:lvlJc w:val="left"/>
      <w:pPr>
        <w:tabs>
          <w:tab w:val="num" w:pos="4320"/>
        </w:tabs>
        <w:ind w:left="4320" w:hanging="360"/>
      </w:pPr>
      <w:rPr>
        <w:rFonts w:ascii="Arial" w:hAnsi="Arial" w:hint="default"/>
      </w:rPr>
    </w:lvl>
    <w:lvl w:ilvl="6" w:tplc="60446726" w:tentative="1">
      <w:start w:val="1"/>
      <w:numFmt w:val="bullet"/>
      <w:lvlText w:val="•"/>
      <w:lvlJc w:val="left"/>
      <w:pPr>
        <w:tabs>
          <w:tab w:val="num" w:pos="5040"/>
        </w:tabs>
        <w:ind w:left="5040" w:hanging="360"/>
      </w:pPr>
      <w:rPr>
        <w:rFonts w:ascii="Arial" w:hAnsi="Arial" w:hint="default"/>
      </w:rPr>
    </w:lvl>
    <w:lvl w:ilvl="7" w:tplc="AC826EA8" w:tentative="1">
      <w:start w:val="1"/>
      <w:numFmt w:val="bullet"/>
      <w:lvlText w:val="•"/>
      <w:lvlJc w:val="left"/>
      <w:pPr>
        <w:tabs>
          <w:tab w:val="num" w:pos="5760"/>
        </w:tabs>
        <w:ind w:left="5760" w:hanging="360"/>
      </w:pPr>
      <w:rPr>
        <w:rFonts w:ascii="Arial" w:hAnsi="Arial" w:hint="default"/>
      </w:rPr>
    </w:lvl>
    <w:lvl w:ilvl="8" w:tplc="8F0EA23A" w:tentative="1">
      <w:start w:val="1"/>
      <w:numFmt w:val="bullet"/>
      <w:lvlText w:val="•"/>
      <w:lvlJc w:val="left"/>
      <w:pPr>
        <w:tabs>
          <w:tab w:val="num" w:pos="6480"/>
        </w:tabs>
        <w:ind w:left="6480" w:hanging="360"/>
      </w:pPr>
      <w:rPr>
        <w:rFonts w:ascii="Arial" w:hAnsi="Arial" w:hint="default"/>
      </w:rPr>
    </w:lvl>
  </w:abstractNum>
  <w:abstractNum w:abstractNumId="38">
    <w:nsid w:val="774C6A6C"/>
    <w:multiLevelType w:val="hybridMultilevel"/>
    <w:tmpl w:val="E6B8DD9E"/>
    <w:lvl w:ilvl="0" w:tplc="9BE64B4E">
      <w:start w:val="1"/>
      <w:numFmt w:val="bullet"/>
      <w:lvlText w:val="•"/>
      <w:lvlJc w:val="left"/>
      <w:pPr>
        <w:tabs>
          <w:tab w:val="num" w:pos="720"/>
        </w:tabs>
        <w:ind w:left="720" w:hanging="360"/>
      </w:pPr>
      <w:rPr>
        <w:rFonts w:ascii="Arial" w:hAnsi="Arial" w:hint="default"/>
      </w:rPr>
    </w:lvl>
    <w:lvl w:ilvl="1" w:tplc="42562F90" w:tentative="1">
      <w:start w:val="1"/>
      <w:numFmt w:val="bullet"/>
      <w:lvlText w:val="•"/>
      <w:lvlJc w:val="left"/>
      <w:pPr>
        <w:tabs>
          <w:tab w:val="num" w:pos="1440"/>
        </w:tabs>
        <w:ind w:left="1440" w:hanging="360"/>
      </w:pPr>
      <w:rPr>
        <w:rFonts w:ascii="Arial" w:hAnsi="Arial" w:hint="default"/>
      </w:rPr>
    </w:lvl>
    <w:lvl w:ilvl="2" w:tplc="355A4762" w:tentative="1">
      <w:start w:val="1"/>
      <w:numFmt w:val="bullet"/>
      <w:lvlText w:val="•"/>
      <w:lvlJc w:val="left"/>
      <w:pPr>
        <w:tabs>
          <w:tab w:val="num" w:pos="2160"/>
        </w:tabs>
        <w:ind w:left="2160" w:hanging="360"/>
      </w:pPr>
      <w:rPr>
        <w:rFonts w:ascii="Arial" w:hAnsi="Arial" w:hint="default"/>
      </w:rPr>
    </w:lvl>
    <w:lvl w:ilvl="3" w:tplc="C80AB706" w:tentative="1">
      <w:start w:val="1"/>
      <w:numFmt w:val="bullet"/>
      <w:lvlText w:val="•"/>
      <w:lvlJc w:val="left"/>
      <w:pPr>
        <w:tabs>
          <w:tab w:val="num" w:pos="2880"/>
        </w:tabs>
        <w:ind w:left="2880" w:hanging="360"/>
      </w:pPr>
      <w:rPr>
        <w:rFonts w:ascii="Arial" w:hAnsi="Arial" w:hint="default"/>
      </w:rPr>
    </w:lvl>
    <w:lvl w:ilvl="4" w:tplc="F1E45B2C" w:tentative="1">
      <w:start w:val="1"/>
      <w:numFmt w:val="bullet"/>
      <w:lvlText w:val="•"/>
      <w:lvlJc w:val="left"/>
      <w:pPr>
        <w:tabs>
          <w:tab w:val="num" w:pos="3600"/>
        </w:tabs>
        <w:ind w:left="3600" w:hanging="360"/>
      </w:pPr>
      <w:rPr>
        <w:rFonts w:ascii="Arial" w:hAnsi="Arial" w:hint="default"/>
      </w:rPr>
    </w:lvl>
    <w:lvl w:ilvl="5" w:tplc="24F2AD04" w:tentative="1">
      <w:start w:val="1"/>
      <w:numFmt w:val="bullet"/>
      <w:lvlText w:val="•"/>
      <w:lvlJc w:val="left"/>
      <w:pPr>
        <w:tabs>
          <w:tab w:val="num" w:pos="4320"/>
        </w:tabs>
        <w:ind w:left="4320" w:hanging="360"/>
      </w:pPr>
      <w:rPr>
        <w:rFonts w:ascii="Arial" w:hAnsi="Arial" w:hint="default"/>
      </w:rPr>
    </w:lvl>
    <w:lvl w:ilvl="6" w:tplc="DF0ED962" w:tentative="1">
      <w:start w:val="1"/>
      <w:numFmt w:val="bullet"/>
      <w:lvlText w:val="•"/>
      <w:lvlJc w:val="left"/>
      <w:pPr>
        <w:tabs>
          <w:tab w:val="num" w:pos="5040"/>
        </w:tabs>
        <w:ind w:left="5040" w:hanging="360"/>
      </w:pPr>
      <w:rPr>
        <w:rFonts w:ascii="Arial" w:hAnsi="Arial" w:hint="default"/>
      </w:rPr>
    </w:lvl>
    <w:lvl w:ilvl="7" w:tplc="1CC2BC28" w:tentative="1">
      <w:start w:val="1"/>
      <w:numFmt w:val="bullet"/>
      <w:lvlText w:val="•"/>
      <w:lvlJc w:val="left"/>
      <w:pPr>
        <w:tabs>
          <w:tab w:val="num" w:pos="5760"/>
        </w:tabs>
        <w:ind w:left="5760" w:hanging="360"/>
      </w:pPr>
      <w:rPr>
        <w:rFonts w:ascii="Arial" w:hAnsi="Arial" w:hint="default"/>
      </w:rPr>
    </w:lvl>
    <w:lvl w:ilvl="8" w:tplc="D0144C1E" w:tentative="1">
      <w:start w:val="1"/>
      <w:numFmt w:val="bullet"/>
      <w:lvlText w:val="•"/>
      <w:lvlJc w:val="left"/>
      <w:pPr>
        <w:tabs>
          <w:tab w:val="num" w:pos="6480"/>
        </w:tabs>
        <w:ind w:left="6480" w:hanging="360"/>
      </w:pPr>
      <w:rPr>
        <w:rFonts w:ascii="Arial" w:hAnsi="Arial" w:hint="default"/>
      </w:rPr>
    </w:lvl>
  </w:abstractNum>
  <w:abstractNum w:abstractNumId="39">
    <w:nsid w:val="785B00FB"/>
    <w:multiLevelType w:val="hybridMultilevel"/>
    <w:tmpl w:val="9316388E"/>
    <w:lvl w:ilvl="0" w:tplc="F7704D76">
      <w:start w:val="1"/>
      <w:numFmt w:val="bullet"/>
      <w:lvlText w:val="•"/>
      <w:lvlJc w:val="left"/>
      <w:pPr>
        <w:tabs>
          <w:tab w:val="num" w:pos="720"/>
        </w:tabs>
        <w:ind w:left="720" w:hanging="360"/>
      </w:pPr>
      <w:rPr>
        <w:rFonts w:ascii="Arial" w:hAnsi="Arial" w:hint="default"/>
      </w:rPr>
    </w:lvl>
    <w:lvl w:ilvl="1" w:tplc="339691A0" w:tentative="1">
      <w:start w:val="1"/>
      <w:numFmt w:val="bullet"/>
      <w:lvlText w:val="•"/>
      <w:lvlJc w:val="left"/>
      <w:pPr>
        <w:tabs>
          <w:tab w:val="num" w:pos="1440"/>
        </w:tabs>
        <w:ind w:left="1440" w:hanging="360"/>
      </w:pPr>
      <w:rPr>
        <w:rFonts w:ascii="Arial" w:hAnsi="Arial" w:hint="default"/>
      </w:rPr>
    </w:lvl>
    <w:lvl w:ilvl="2" w:tplc="35D21F54" w:tentative="1">
      <w:start w:val="1"/>
      <w:numFmt w:val="bullet"/>
      <w:lvlText w:val="•"/>
      <w:lvlJc w:val="left"/>
      <w:pPr>
        <w:tabs>
          <w:tab w:val="num" w:pos="2160"/>
        </w:tabs>
        <w:ind w:left="2160" w:hanging="360"/>
      </w:pPr>
      <w:rPr>
        <w:rFonts w:ascii="Arial" w:hAnsi="Arial" w:hint="default"/>
      </w:rPr>
    </w:lvl>
    <w:lvl w:ilvl="3" w:tplc="229C1F0E" w:tentative="1">
      <w:start w:val="1"/>
      <w:numFmt w:val="bullet"/>
      <w:lvlText w:val="•"/>
      <w:lvlJc w:val="left"/>
      <w:pPr>
        <w:tabs>
          <w:tab w:val="num" w:pos="2880"/>
        </w:tabs>
        <w:ind w:left="2880" w:hanging="360"/>
      </w:pPr>
      <w:rPr>
        <w:rFonts w:ascii="Arial" w:hAnsi="Arial" w:hint="default"/>
      </w:rPr>
    </w:lvl>
    <w:lvl w:ilvl="4" w:tplc="D94E0F30" w:tentative="1">
      <w:start w:val="1"/>
      <w:numFmt w:val="bullet"/>
      <w:lvlText w:val="•"/>
      <w:lvlJc w:val="left"/>
      <w:pPr>
        <w:tabs>
          <w:tab w:val="num" w:pos="3600"/>
        </w:tabs>
        <w:ind w:left="3600" w:hanging="360"/>
      </w:pPr>
      <w:rPr>
        <w:rFonts w:ascii="Arial" w:hAnsi="Arial" w:hint="default"/>
      </w:rPr>
    </w:lvl>
    <w:lvl w:ilvl="5" w:tplc="26C00B62" w:tentative="1">
      <w:start w:val="1"/>
      <w:numFmt w:val="bullet"/>
      <w:lvlText w:val="•"/>
      <w:lvlJc w:val="left"/>
      <w:pPr>
        <w:tabs>
          <w:tab w:val="num" w:pos="4320"/>
        </w:tabs>
        <w:ind w:left="4320" w:hanging="360"/>
      </w:pPr>
      <w:rPr>
        <w:rFonts w:ascii="Arial" w:hAnsi="Arial" w:hint="default"/>
      </w:rPr>
    </w:lvl>
    <w:lvl w:ilvl="6" w:tplc="0F3CB10C" w:tentative="1">
      <w:start w:val="1"/>
      <w:numFmt w:val="bullet"/>
      <w:lvlText w:val="•"/>
      <w:lvlJc w:val="left"/>
      <w:pPr>
        <w:tabs>
          <w:tab w:val="num" w:pos="5040"/>
        </w:tabs>
        <w:ind w:left="5040" w:hanging="360"/>
      </w:pPr>
      <w:rPr>
        <w:rFonts w:ascii="Arial" w:hAnsi="Arial" w:hint="default"/>
      </w:rPr>
    </w:lvl>
    <w:lvl w:ilvl="7" w:tplc="B46AD4BE" w:tentative="1">
      <w:start w:val="1"/>
      <w:numFmt w:val="bullet"/>
      <w:lvlText w:val="•"/>
      <w:lvlJc w:val="left"/>
      <w:pPr>
        <w:tabs>
          <w:tab w:val="num" w:pos="5760"/>
        </w:tabs>
        <w:ind w:left="5760" w:hanging="360"/>
      </w:pPr>
      <w:rPr>
        <w:rFonts w:ascii="Arial" w:hAnsi="Arial" w:hint="default"/>
      </w:rPr>
    </w:lvl>
    <w:lvl w:ilvl="8" w:tplc="184A5262" w:tentative="1">
      <w:start w:val="1"/>
      <w:numFmt w:val="bullet"/>
      <w:lvlText w:val="•"/>
      <w:lvlJc w:val="left"/>
      <w:pPr>
        <w:tabs>
          <w:tab w:val="num" w:pos="6480"/>
        </w:tabs>
        <w:ind w:left="6480" w:hanging="360"/>
      </w:pPr>
      <w:rPr>
        <w:rFonts w:ascii="Arial" w:hAnsi="Arial" w:hint="default"/>
      </w:rPr>
    </w:lvl>
  </w:abstractNum>
  <w:abstractNum w:abstractNumId="40">
    <w:nsid w:val="79620A41"/>
    <w:multiLevelType w:val="hybridMultilevel"/>
    <w:tmpl w:val="0A26A3B2"/>
    <w:lvl w:ilvl="0" w:tplc="66E00E74">
      <w:start w:val="1"/>
      <w:numFmt w:val="bullet"/>
      <w:lvlText w:val="•"/>
      <w:lvlJc w:val="left"/>
      <w:pPr>
        <w:tabs>
          <w:tab w:val="num" w:pos="720"/>
        </w:tabs>
        <w:ind w:left="720" w:hanging="360"/>
      </w:pPr>
      <w:rPr>
        <w:rFonts w:ascii="Arial" w:hAnsi="Arial" w:hint="default"/>
      </w:rPr>
    </w:lvl>
    <w:lvl w:ilvl="1" w:tplc="C1FA456E" w:tentative="1">
      <w:start w:val="1"/>
      <w:numFmt w:val="bullet"/>
      <w:lvlText w:val="•"/>
      <w:lvlJc w:val="left"/>
      <w:pPr>
        <w:tabs>
          <w:tab w:val="num" w:pos="1440"/>
        </w:tabs>
        <w:ind w:left="1440" w:hanging="360"/>
      </w:pPr>
      <w:rPr>
        <w:rFonts w:ascii="Arial" w:hAnsi="Arial" w:hint="default"/>
      </w:rPr>
    </w:lvl>
    <w:lvl w:ilvl="2" w:tplc="20ACF2A8" w:tentative="1">
      <w:start w:val="1"/>
      <w:numFmt w:val="bullet"/>
      <w:lvlText w:val="•"/>
      <w:lvlJc w:val="left"/>
      <w:pPr>
        <w:tabs>
          <w:tab w:val="num" w:pos="2160"/>
        </w:tabs>
        <w:ind w:left="2160" w:hanging="360"/>
      </w:pPr>
      <w:rPr>
        <w:rFonts w:ascii="Arial" w:hAnsi="Arial" w:hint="default"/>
      </w:rPr>
    </w:lvl>
    <w:lvl w:ilvl="3" w:tplc="D7440EF6" w:tentative="1">
      <w:start w:val="1"/>
      <w:numFmt w:val="bullet"/>
      <w:lvlText w:val="•"/>
      <w:lvlJc w:val="left"/>
      <w:pPr>
        <w:tabs>
          <w:tab w:val="num" w:pos="2880"/>
        </w:tabs>
        <w:ind w:left="2880" w:hanging="360"/>
      </w:pPr>
      <w:rPr>
        <w:rFonts w:ascii="Arial" w:hAnsi="Arial" w:hint="default"/>
      </w:rPr>
    </w:lvl>
    <w:lvl w:ilvl="4" w:tplc="6BCAADEE" w:tentative="1">
      <w:start w:val="1"/>
      <w:numFmt w:val="bullet"/>
      <w:lvlText w:val="•"/>
      <w:lvlJc w:val="left"/>
      <w:pPr>
        <w:tabs>
          <w:tab w:val="num" w:pos="3600"/>
        </w:tabs>
        <w:ind w:left="3600" w:hanging="360"/>
      </w:pPr>
      <w:rPr>
        <w:rFonts w:ascii="Arial" w:hAnsi="Arial" w:hint="default"/>
      </w:rPr>
    </w:lvl>
    <w:lvl w:ilvl="5" w:tplc="2D8258DA" w:tentative="1">
      <w:start w:val="1"/>
      <w:numFmt w:val="bullet"/>
      <w:lvlText w:val="•"/>
      <w:lvlJc w:val="left"/>
      <w:pPr>
        <w:tabs>
          <w:tab w:val="num" w:pos="4320"/>
        </w:tabs>
        <w:ind w:left="4320" w:hanging="360"/>
      </w:pPr>
      <w:rPr>
        <w:rFonts w:ascii="Arial" w:hAnsi="Arial" w:hint="default"/>
      </w:rPr>
    </w:lvl>
    <w:lvl w:ilvl="6" w:tplc="1A80ED02" w:tentative="1">
      <w:start w:val="1"/>
      <w:numFmt w:val="bullet"/>
      <w:lvlText w:val="•"/>
      <w:lvlJc w:val="left"/>
      <w:pPr>
        <w:tabs>
          <w:tab w:val="num" w:pos="5040"/>
        </w:tabs>
        <w:ind w:left="5040" w:hanging="360"/>
      </w:pPr>
      <w:rPr>
        <w:rFonts w:ascii="Arial" w:hAnsi="Arial" w:hint="default"/>
      </w:rPr>
    </w:lvl>
    <w:lvl w:ilvl="7" w:tplc="F80694E2" w:tentative="1">
      <w:start w:val="1"/>
      <w:numFmt w:val="bullet"/>
      <w:lvlText w:val="•"/>
      <w:lvlJc w:val="left"/>
      <w:pPr>
        <w:tabs>
          <w:tab w:val="num" w:pos="5760"/>
        </w:tabs>
        <w:ind w:left="5760" w:hanging="360"/>
      </w:pPr>
      <w:rPr>
        <w:rFonts w:ascii="Arial" w:hAnsi="Arial" w:hint="default"/>
      </w:rPr>
    </w:lvl>
    <w:lvl w:ilvl="8" w:tplc="22904B68" w:tentative="1">
      <w:start w:val="1"/>
      <w:numFmt w:val="bullet"/>
      <w:lvlText w:val="•"/>
      <w:lvlJc w:val="left"/>
      <w:pPr>
        <w:tabs>
          <w:tab w:val="num" w:pos="6480"/>
        </w:tabs>
        <w:ind w:left="6480" w:hanging="360"/>
      </w:pPr>
      <w:rPr>
        <w:rFonts w:ascii="Arial" w:hAnsi="Arial" w:hint="default"/>
      </w:rPr>
    </w:lvl>
  </w:abstractNum>
  <w:abstractNum w:abstractNumId="41">
    <w:nsid w:val="7AEA2C55"/>
    <w:multiLevelType w:val="hybridMultilevel"/>
    <w:tmpl w:val="C6482ABA"/>
    <w:lvl w:ilvl="0" w:tplc="8F6CBA86">
      <w:start w:val="1"/>
      <w:numFmt w:val="bullet"/>
      <w:lvlText w:val="•"/>
      <w:lvlJc w:val="left"/>
      <w:pPr>
        <w:tabs>
          <w:tab w:val="num" w:pos="720"/>
        </w:tabs>
        <w:ind w:left="720" w:hanging="360"/>
      </w:pPr>
      <w:rPr>
        <w:rFonts w:ascii="Arial" w:hAnsi="Arial" w:hint="default"/>
      </w:rPr>
    </w:lvl>
    <w:lvl w:ilvl="1" w:tplc="25C67C34" w:tentative="1">
      <w:start w:val="1"/>
      <w:numFmt w:val="bullet"/>
      <w:lvlText w:val="•"/>
      <w:lvlJc w:val="left"/>
      <w:pPr>
        <w:tabs>
          <w:tab w:val="num" w:pos="1440"/>
        </w:tabs>
        <w:ind w:left="1440" w:hanging="360"/>
      </w:pPr>
      <w:rPr>
        <w:rFonts w:ascii="Arial" w:hAnsi="Arial" w:hint="default"/>
      </w:rPr>
    </w:lvl>
    <w:lvl w:ilvl="2" w:tplc="43A46E66" w:tentative="1">
      <w:start w:val="1"/>
      <w:numFmt w:val="bullet"/>
      <w:lvlText w:val="•"/>
      <w:lvlJc w:val="left"/>
      <w:pPr>
        <w:tabs>
          <w:tab w:val="num" w:pos="2160"/>
        </w:tabs>
        <w:ind w:left="2160" w:hanging="360"/>
      </w:pPr>
      <w:rPr>
        <w:rFonts w:ascii="Arial" w:hAnsi="Arial" w:hint="default"/>
      </w:rPr>
    </w:lvl>
    <w:lvl w:ilvl="3" w:tplc="D722E2D6" w:tentative="1">
      <w:start w:val="1"/>
      <w:numFmt w:val="bullet"/>
      <w:lvlText w:val="•"/>
      <w:lvlJc w:val="left"/>
      <w:pPr>
        <w:tabs>
          <w:tab w:val="num" w:pos="2880"/>
        </w:tabs>
        <w:ind w:left="2880" w:hanging="360"/>
      </w:pPr>
      <w:rPr>
        <w:rFonts w:ascii="Arial" w:hAnsi="Arial" w:hint="default"/>
      </w:rPr>
    </w:lvl>
    <w:lvl w:ilvl="4" w:tplc="E256848E" w:tentative="1">
      <w:start w:val="1"/>
      <w:numFmt w:val="bullet"/>
      <w:lvlText w:val="•"/>
      <w:lvlJc w:val="left"/>
      <w:pPr>
        <w:tabs>
          <w:tab w:val="num" w:pos="3600"/>
        </w:tabs>
        <w:ind w:left="3600" w:hanging="360"/>
      </w:pPr>
      <w:rPr>
        <w:rFonts w:ascii="Arial" w:hAnsi="Arial" w:hint="default"/>
      </w:rPr>
    </w:lvl>
    <w:lvl w:ilvl="5" w:tplc="D8942E82" w:tentative="1">
      <w:start w:val="1"/>
      <w:numFmt w:val="bullet"/>
      <w:lvlText w:val="•"/>
      <w:lvlJc w:val="left"/>
      <w:pPr>
        <w:tabs>
          <w:tab w:val="num" w:pos="4320"/>
        </w:tabs>
        <w:ind w:left="4320" w:hanging="360"/>
      </w:pPr>
      <w:rPr>
        <w:rFonts w:ascii="Arial" w:hAnsi="Arial" w:hint="default"/>
      </w:rPr>
    </w:lvl>
    <w:lvl w:ilvl="6" w:tplc="85AA4BDA" w:tentative="1">
      <w:start w:val="1"/>
      <w:numFmt w:val="bullet"/>
      <w:lvlText w:val="•"/>
      <w:lvlJc w:val="left"/>
      <w:pPr>
        <w:tabs>
          <w:tab w:val="num" w:pos="5040"/>
        </w:tabs>
        <w:ind w:left="5040" w:hanging="360"/>
      </w:pPr>
      <w:rPr>
        <w:rFonts w:ascii="Arial" w:hAnsi="Arial" w:hint="default"/>
      </w:rPr>
    </w:lvl>
    <w:lvl w:ilvl="7" w:tplc="3DEA82B6" w:tentative="1">
      <w:start w:val="1"/>
      <w:numFmt w:val="bullet"/>
      <w:lvlText w:val="•"/>
      <w:lvlJc w:val="left"/>
      <w:pPr>
        <w:tabs>
          <w:tab w:val="num" w:pos="5760"/>
        </w:tabs>
        <w:ind w:left="5760" w:hanging="360"/>
      </w:pPr>
      <w:rPr>
        <w:rFonts w:ascii="Arial" w:hAnsi="Arial" w:hint="default"/>
      </w:rPr>
    </w:lvl>
    <w:lvl w:ilvl="8" w:tplc="11FA1982" w:tentative="1">
      <w:start w:val="1"/>
      <w:numFmt w:val="bullet"/>
      <w:lvlText w:val="•"/>
      <w:lvlJc w:val="left"/>
      <w:pPr>
        <w:tabs>
          <w:tab w:val="num" w:pos="6480"/>
        </w:tabs>
        <w:ind w:left="6480" w:hanging="360"/>
      </w:pPr>
      <w:rPr>
        <w:rFonts w:ascii="Arial" w:hAnsi="Arial" w:hint="default"/>
      </w:rPr>
    </w:lvl>
  </w:abstractNum>
  <w:abstractNum w:abstractNumId="42">
    <w:nsid w:val="7E624A6F"/>
    <w:multiLevelType w:val="hybridMultilevel"/>
    <w:tmpl w:val="94A0419A"/>
    <w:lvl w:ilvl="0" w:tplc="0C00D70E">
      <w:start w:val="1"/>
      <w:numFmt w:val="bullet"/>
      <w:lvlText w:val="•"/>
      <w:lvlJc w:val="left"/>
      <w:pPr>
        <w:tabs>
          <w:tab w:val="num" w:pos="720"/>
        </w:tabs>
        <w:ind w:left="720" w:hanging="360"/>
      </w:pPr>
      <w:rPr>
        <w:rFonts w:ascii="Arial" w:hAnsi="Arial" w:hint="default"/>
      </w:rPr>
    </w:lvl>
    <w:lvl w:ilvl="1" w:tplc="E53831E6" w:tentative="1">
      <w:start w:val="1"/>
      <w:numFmt w:val="bullet"/>
      <w:lvlText w:val="•"/>
      <w:lvlJc w:val="left"/>
      <w:pPr>
        <w:tabs>
          <w:tab w:val="num" w:pos="1440"/>
        </w:tabs>
        <w:ind w:left="1440" w:hanging="360"/>
      </w:pPr>
      <w:rPr>
        <w:rFonts w:ascii="Arial" w:hAnsi="Arial" w:hint="default"/>
      </w:rPr>
    </w:lvl>
    <w:lvl w:ilvl="2" w:tplc="A7760EC0" w:tentative="1">
      <w:start w:val="1"/>
      <w:numFmt w:val="bullet"/>
      <w:lvlText w:val="•"/>
      <w:lvlJc w:val="left"/>
      <w:pPr>
        <w:tabs>
          <w:tab w:val="num" w:pos="2160"/>
        </w:tabs>
        <w:ind w:left="2160" w:hanging="360"/>
      </w:pPr>
      <w:rPr>
        <w:rFonts w:ascii="Arial" w:hAnsi="Arial" w:hint="default"/>
      </w:rPr>
    </w:lvl>
    <w:lvl w:ilvl="3" w:tplc="32AAF0B0" w:tentative="1">
      <w:start w:val="1"/>
      <w:numFmt w:val="bullet"/>
      <w:lvlText w:val="•"/>
      <w:lvlJc w:val="left"/>
      <w:pPr>
        <w:tabs>
          <w:tab w:val="num" w:pos="2880"/>
        </w:tabs>
        <w:ind w:left="2880" w:hanging="360"/>
      </w:pPr>
      <w:rPr>
        <w:rFonts w:ascii="Arial" w:hAnsi="Arial" w:hint="default"/>
      </w:rPr>
    </w:lvl>
    <w:lvl w:ilvl="4" w:tplc="59404DEC" w:tentative="1">
      <w:start w:val="1"/>
      <w:numFmt w:val="bullet"/>
      <w:lvlText w:val="•"/>
      <w:lvlJc w:val="left"/>
      <w:pPr>
        <w:tabs>
          <w:tab w:val="num" w:pos="3600"/>
        </w:tabs>
        <w:ind w:left="3600" w:hanging="360"/>
      </w:pPr>
      <w:rPr>
        <w:rFonts w:ascii="Arial" w:hAnsi="Arial" w:hint="default"/>
      </w:rPr>
    </w:lvl>
    <w:lvl w:ilvl="5" w:tplc="AF9A397A" w:tentative="1">
      <w:start w:val="1"/>
      <w:numFmt w:val="bullet"/>
      <w:lvlText w:val="•"/>
      <w:lvlJc w:val="left"/>
      <w:pPr>
        <w:tabs>
          <w:tab w:val="num" w:pos="4320"/>
        </w:tabs>
        <w:ind w:left="4320" w:hanging="360"/>
      </w:pPr>
      <w:rPr>
        <w:rFonts w:ascii="Arial" w:hAnsi="Arial" w:hint="default"/>
      </w:rPr>
    </w:lvl>
    <w:lvl w:ilvl="6" w:tplc="6B60CCA0" w:tentative="1">
      <w:start w:val="1"/>
      <w:numFmt w:val="bullet"/>
      <w:lvlText w:val="•"/>
      <w:lvlJc w:val="left"/>
      <w:pPr>
        <w:tabs>
          <w:tab w:val="num" w:pos="5040"/>
        </w:tabs>
        <w:ind w:left="5040" w:hanging="360"/>
      </w:pPr>
      <w:rPr>
        <w:rFonts w:ascii="Arial" w:hAnsi="Arial" w:hint="default"/>
      </w:rPr>
    </w:lvl>
    <w:lvl w:ilvl="7" w:tplc="D2DE1EE0" w:tentative="1">
      <w:start w:val="1"/>
      <w:numFmt w:val="bullet"/>
      <w:lvlText w:val="•"/>
      <w:lvlJc w:val="left"/>
      <w:pPr>
        <w:tabs>
          <w:tab w:val="num" w:pos="5760"/>
        </w:tabs>
        <w:ind w:left="5760" w:hanging="360"/>
      </w:pPr>
      <w:rPr>
        <w:rFonts w:ascii="Arial" w:hAnsi="Arial" w:hint="default"/>
      </w:rPr>
    </w:lvl>
    <w:lvl w:ilvl="8" w:tplc="B98806CA"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4"/>
  </w:num>
  <w:num w:numId="3">
    <w:abstractNumId w:val="24"/>
  </w:num>
  <w:num w:numId="4">
    <w:abstractNumId w:val="30"/>
  </w:num>
  <w:num w:numId="5">
    <w:abstractNumId w:val="7"/>
  </w:num>
  <w:num w:numId="6">
    <w:abstractNumId w:val="5"/>
  </w:num>
  <w:num w:numId="7">
    <w:abstractNumId w:val="42"/>
  </w:num>
  <w:num w:numId="8">
    <w:abstractNumId w:val="22"/>
  </w:num>
  <w:num w:numId="9">
    <w:abstractNumId w:val="40"/>
  </w:num>
  <w:num w:numId="10">
    <w:abstractNumId w:val="36"/>
  </w:num>
  <w:num w:numId="11">
    <w:abstractNumId w:val="16"/>
  </w:num>
  <w:num w:numId="12">
    <w:abstractNumId w:val="28"/>
  </w:num>
  <w:num w:numId="13">
    <w:abstractNumId w:val="27"/>
  </w:num>
  <w:num w:numId="14">
    <w:abstractNumId w:val="0"/>
  </w:num>
  <w:num w:numId="15">
    <w:abstractNumId w:val="35"/>
  </w:num>
  <w:num w:numId="16">
    <w:abstractNumId w:val="32"/>
  </w:num>
  <w:num w:numId="17">
    <w:abstractNumId w:val="1"/>
  </w:num>
  <w:num w:numId="18">
    <w:abstractNumId w:val="6"/>
  </w:num>
  <w:num w:numId="19">
    <w:abstractNumId w:val="13"/>
  </w:num>
  <w:num w:numId="20">
    <w:abstractNumId w:val="21"/>
  </w:num>
  <w:num w:numId="21">
    <w:abstractNumId w:val="11"/>
  </w:num>
  <w:num w:numId="22">
    <w:abstractNumId w:val="18"/>
  </w:num>
  <w:num w:numId="23">
    <w:abstractNumId w:val="9"/>
  </w:num>
  <w:num w:numId="24">
    <w:abstractNumId w:val="34"/>
  </w:num>
  <w:num w:numId="25">
    <w:abstractNumId w:val="39"/>
  </w:num>
  <w:num w:numId="26">
    <w:abstractNumId w:val="12"/>
  </w:num>
  <w:num w:numId="27">
    <w:abstractNumId w:val="14"/>
  </w:num>
  <w:num w:numId="28">
    <w:abstractNumId w:val="2"/>
  </w:num>
  <w:num w:numId="29">
    <w:abstractNumId w:val="41"/>
  </w:num>
  <w:num w:numId="30">
    <w:abstractNumId w:val="26"/>
  </w:num>
  <w:num w:numId="31">
    <w:abstractNumId w:val="15"/>
  </w:num>
  <w:num w:numId="32">
    <w:abstractNumId w:val="19"/>
  </w:num>
  <w:num w:numId="33">
    <w:abstractNumId w:val="33"/>
  </w:num>
  <w:num w:numId="34">
    <w:abstractNumId w:val="23"/>
  </w:num>
  <w:num w:numId="35">
    <w:abstractNumId w:val="31"/>
  </w:num>
  <w:num w:numId="36">
    <w:abstractNumId w:val="3"/>
  </w:num>
  <w:num w:numId="37">
    <w:abstractNumId w:val="37"/>
  </w:num>
  <w:num w:numId="38">
    <w:abstractNumId w:val="20"/>
  </w:num>
  <w:num w:numId="39">
    <w:abstractNumId w:val="29"/>
  </w:num>
  <w:num w:numId="40">
    <w:abstractNumId w:val="10"/>
  </w:num>
  <w:num w:numId="41">
    <w:abstractNumId w:val="17"/>
  </w:num>
  <w:num w:numId="42">
    <w:abstractNumId w:val="38"/>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164"/>
    <w:rsid w:val="00000A02"/>
    <w:rsid w:val="00005660"/>
    <w:rsid w:val="00005A4B"/>
    <w:rsid w:val="00006920"/>
    <w:rsid w:val="000073AD"/>
    <w:rsid w:val="00007DF1"/>
    <w:rsid w:val="00011937"/>
    <w:rsid w:val="00015AE6"/>
    <w:rsid w:val="00015F19"/>
    <w:rsid w:val="00015F72"/>
    <w:rsid w:val="0002180E"/>
    <w:rsid w:val="00021AC1"/>
    <w:rsid w:val="00023472"/>
    <w:rsid w:val="00024978"/>
    <w:rsid w:val="000262F9"/>
    <w:rsid w:val="000267F5"/>
    <w:rsid w:val="0002768B"/>
    <w:rsid w:val="00027D1B"/>
    <w:rsid w:val="00027F3D"/>
    <w:rsid w:val="000344B8"/>
    <w:rsid w:val="00035976"/>
    <w:rsid w:val="00036A05"/>
    <w:rsid w:val="00040D27"/>
    <w:rsid w:val="000435E5"/>
    <w:rsid w:val="00046E0A"/>
    <w:rsid w:val="000507E8"/>
    <w:rsid w:val="00051C76"/>
    <w:rsid w:val="0005286F"/>
    <w:rsid w:val="00053362"/>
    <w:rsid w:val="00053A4D"/>
    <w:rsid w:val="00053BDE"/>
    <w:rsid w:val="000608D0"/>
    <w:rsid w:val="00065B48"/>
    <w:rsid w:val="00066A9E"/>
    <w:rsid w:val="00067015"/>
    <w:rsid w:val="000670CB"/>
    <w:rsid w:val="0007060A"/>
    <w:rsid w:val="0007297C"/>
    <w:rsid w:val="0007471B"/>
    <w:rsid w:val="00075E0F"/>
    <w:rsid w:val="0007648F"/>
    <w:rsid w:val="00080900"/>
    <w:rsid w:val="000809AF"/>
    <w:rsid w:val="000838B1"/>
    <w:rsid w:val="00086E17"/>
    <w:rsid w:val="000871B0"/>
    <w:rsid w:val="00090F56"/>
    <w:rsid w:val="000945B5"/>
    <w:rsid w:val="00095524"/>
    <w:rsid w:val="00097BB5"/>
    <w:rsid w:val="000A16D4"/>
    <w:rsid w:val="000A2128"/>
    <w:rsid w:val="000A34A2"/>
    <w:rsid w:val="000A4356"/>
    <w:rsid w:val="000A44FA"/>
    <w:rsid w:val="000A5D63"/>
    <w:rsid w:val="000A7A7B"/>
    <w:rsid w:val="000B0AEB"/>
    <w:rsid w:val="000B1290"/>
    <w:rsid w:val="000B1D0A"/>
    <w:rsid w:val="000B2641"/>
    <w:rsid w:val="000B39B8"/>
    <w:rsid w:val="000B480B"/>
    <w:rsid w:val="000B541C"/>
    <w:rsid w:val="000C0E44"/>
    <w:rsid w:val="000C3852"/>
    <w:rsid w:val="000D02E6"/>
    <w:rsid w:val="000D2BBF"/>
    <w:rsid w:val="000D2CA9"/>
    <w:rsid w:val="000D4047"/>
    <w:rsid w:val="000D4A43"/>
    <w:rsid w:val="000D7142"/>
    <w:rsid w:val="000E15BB"/>
    <w:rsid w:val="000E278E"/>
    <w:rsid w:val="000E2881"/>
    <w:rsid w:val="000E36D6"/>
    <w:rsid w:val="000E51D0"/>
    <w:rsid w:val="000E79CB"/>
    <w:rsid w:val="000E7F6D"/>
    <w:rsid w:val="000F088E"/>
    <w:rsid w:val="000F1D3A"/>
    <w:rsid w:val="000F4909"/>
    <w:rsid w:val="000F4DEC"/>
    <w:rsid w:val="000F5C14"/>
    <w:rsid w:val="000F6242"/>
    <w:rsid w:val="000F7486"/>
    <w:rsid w:val="001001CC"/>
    <w:rsid w:val="00100E3A"/>
    <w:rsid w:val="00106A56"/>
    <w:rsid w:val="00106D94"/>
    <w:rsid w:val="00114A6C"/>
    <w:rsid w:val="00117252"/>
    <w:rsid w:val="001174E4"/>
    <w:rsid w:val="00117BCE"/>
    <w:rsid w:val="001202C2"/>
    <w:rsid w:val="00121019"/>
    <w:rsid w:val="001320AF"/>
    <w:rsid w:val="0013318D"/>
    <w:rsid w:val="001340A6"/>
    <w:rsid w:val="00134294"/>
    <w:rsid w:val="001352F4"/>
    <w:rsid w:val="00135D2C"/>
    <w:rsid w:val="0013617E"/>
    <w:rsid w:val="0013736A"/>
    <w:rsid w:val="00137825"/>
    <w:rsid w:val="00140F82"/>
    <w:rsid w:val="00141295"/>
    <w:rsid w:val="00143C78"/>
    <w:rsid w:val="001466B1"/>
    <w:rsid w:val="00147378"/>
    <w:rsid w:val="0015029F"/>
    <w:rsid w:val="00150785"/>
    <w:rsid w:val="001509C0"/>
    <w:rsid w:val="00152563"/>
    <w:rsid w:val="00153400"/>
    <w:rsid w:val="00153B44"/>
    <w:rsid w:val="00153DE6"/>
    <w:rsid w:val="001542EC"/>
    <w:rsid w:val="001546F8"/>
    <w:rsid w:val="00154BF1"/>
    <w:rsid w:val="00154C07"/>
    <w:rsid w:val="00155E8D"/>
    <w:rsid w:val="00160485"/>
    <w:rsid w:val="00160F4E"/>
    <w:rsid w:val="0016102C"/>
    <w:rsid w:val="00161E20"/>
    <w:rsid w:val="001633DD"/>
    <w:rsid w:val="00165CAA"/>
    <w:rsid w:val="001707B8"/>
    <w:rsid w:val="0017275A"/>
    <w:rsid w:val="001729F6"/>
    <w:rsid w:val="00175A17"/>
    <w:rsid w:val="001768D5"/>
    <w:rsid w:val="001813B7"/>
    <w:rsid w:val="00182A56"/>
    <w:rsid w:val="00184C1F"/>
    <w:rsid w:val="00184C84"/>
    <w:rsid w:val="00185778"/>
    <w:rsid w:val="00186DE6"/>
    <w:rsid w:val="00187766"/>
    <w:rsid w:val="001900CE"/>
    <w:rsid w:val="001A00E9"/>
    <w:rsid w:val="001A39B7"/>
    <w:rsid w:val="001A5195"/>
    <w:rsid w:val="001A61BD"/>
    <w:rsid w:val="001B0DEC"/>
    <w:rsid w:val="001B18A9"/>
    <w:rsid w:val="001B6E9D"/>
    <w:rsid w:val="001C13C7"/>
    <w:rsid w:val="001C14FD"/>
    <w:rsid w:val="001C2D45"/>
    <w:rsid w:val="001C3C22"/>
    <w:rsid w:val="001C412F"/>
    <w:rsid w:val="001C4F65"/>
    <w:rsid w:val="001C5A5B"/>
    <w:rsid w:val="001C5C0D"/>
    <w:rsid w:val="001C62A2"/>
    <w:rsid w:val="001C68E9"/>
    <w:rsid w:val="001D0639"/>
    <w:rsid w:val="001D129A"/>
    <w:rsid w:val="001D50F6"/>
    <w:rsid w:val="001D6524"/>
    <w:rsid w:val="001D6CDB"/>
    <w:rsid w:val="001E0C1F"/>
    <w:rsid w:val="001E1F6A"/>
    <w:rsid w:val="001E2C99"/>
    <w:rsid w:val="001E5A0F"/>
    <w:rsid w:val="001E7A11"/>
    <w:rsid w:val="001F182D"/>
    <w:rsid w:val="001F1EDA"/>
    <w:rsid w:val="001F2B56"/>
    <w:rsid w:val="001F3093"/>
    <w:rsid w:val="001F3274"/>
    <w:rsid w:val="001F4951"/>
    <w:rsid w:val="001F7581"/>
    <w:rsid w:val="00200A9A"/>
    <w:rsid w:val="002011AC"/>
    <w:rsid w:val="00201E56"/>
    <w:rsid w:val="00206D93"/>
    <w:rsid w:val="00207618"/>
    <w:rsid w:val="0021250F"/>
    <w:rsid w:val="00213319"/>
    <w:rsid w:val="0021332C"/>
    <w:rsid w:val="00217BD6"/>
    <w:rsid w:val="00224C88"/>
    <w:rsid w:val="0022566F"/>
    <w:rsid w:val="00226977"/>
    <w:rsid w:val="00227DB2"/>
    <w:rsid w:val="00230910"/>
    <w:rsid w:val="00231270"/>
    <w:rsid w:val="00233036"/>
    <w:rsid w:val="0023726A"/>
    <w:rsid w:val="00240C12"/>
    <w:rsid w:val="00241C46"/>
    <w:rsid w:val="00245A30"/>
    <w:rsid w:val="002519ED"/>
    <w:rsid w:val="00254508"/>
    <w:rsid w:val="00255B14"/>
    <w:rsid w:val="00256631"/>
    <w:rsid w:val="0025749B"/>
    <w:rsid w:val="00257A45"/>
    <w:rsid w:val="00260129"/>
    <w:rsid w:val="00260993"/>
    <w:rsid w:val="002627F9"/>
    <w:rsid w:val="0027122C"/>
    <w:rsid w:val="00272DED"/>
    <w:rsid w:val="00273FAD"/>
    <w:rsid w:val="0027407E"/>
    <w:rsid w:val="00275E91"/>
    <w:rsid w:val="00277081"/>
    <w:rsid w:val="002772EB"/>
    <w:rsid w:val="00285E54"/>
    <w:rsid w:val="00286FFC"/>
    <w:rsid w:val="0028733D"/>
    <w:rsid w:val="00287435"/>
    <w:rsid w:val="0029356A"/>
    <w:rsid w:val="002943A5"/>
    <w:rsid w:val="002967B7"/>
    <w:rsid w:val="002A05F8"/>
    <w:rsid w:val="002A2349"/>
    <w:rsid w:val="002A2DB1"/>
    <w:rsid w:val="002A36B7"/>
    <w:rsid w:val="002A61DC"/>
    <w:rsid w:val="002A65EF"/>
    <w:rsid w:val="002B0FA3"/>
    <w:rsid w:val="002B15C5"/>
    <w:rsid w:val="002B1A5C"/>
    <w:rsid w:val="002B1DEE"/>
    <w:rsid w:val="002B2A76"/>
    <w:rsid w:val="002B368F"/>
    <w:rsid w:val="002B4837"/>
    <w:rsid w:val="002B5153"/>
    <w:rsid w:val="002B69D1"/>
    <w:rsid w:val="002C0995"/>
    <w:rsid w:val="002C1F42"/>
    <w:rsid w:val="002C1F5B"/>
    <w:rsid w:val="002C329D"/>
    <w:rsid w:val="002C5823"/>
    <w:rsid w:val="002C65B6"/>
    <w:rsid w:val="002D12C3"/>
    <w:rsid w:val="002D1ADE"/>
    <w:rsid w:val="002D1CC3"/>
    <w:rsid w:val="002D20E8"/>
    <w:rsid w:val="002D51F8"/>
    <w:rsid w:val="002D6398"/>
    <w:rsid w:val="002D7032"/>
    <w:rsid w:val="002E165E"/>
    <w:rsid w:val="002E16DD"/>
    <w:rsid w:val="002E473F"/>
    <w:rsid w:val="002E7CE3"/>
    <w:rsid w:val="002F0273"/>
    <w:rsid w:val="002F5998"/>
    <w:rsid w:val="002F79EE"/>
    <w:rsid w:val="002F79F4"/>
    <w:rsid w:val="002F7ABB"/>
    <w:rsid w:val="002F7F08"/>
    <w:rsid w:val="0030085E"/>
    <w:rsid w:val="00301554"/>
    <w:rsid w:val="00301BAA"/>
    <w:rsid w:val="00303487"/>
    <w:rsid w:val="00304E77"/>
    <w:rsid w:val="00306CFC"/>
    <w:rsid w:val="003070CD"/>
    <w:rsid w:val="003075DB"/>
    <w:rsid w:val="0030796C"/>
    <w:rsid w:val="00310767"/>
    <w:rsid w:val="00314DAD"/>
    <w:rsid w:val="0031559F"/>
    <w:rsid w:val="00317EAC"/>
    <w:rsid w:val="00317F3C"/>
    <w:rsid w:val="00320A0B"/>
    <w:rsid w:val="00321AF8"/>
    <w:rsid w:val="0032284A"/>
    <w:rsid w:val="0032305D"/>
    <w:rsid w:val="00324B56"/>
    <w:rsid w:val="0032587B"/>
    <w:rsid w:val="00326341"/>
    <w:rsid w:val="00326D94"/>
    <w:rsid w:val="00332808"/>
    <w:rsid w:val="00332D2B"/>
    <w:rsid w:val="003334E1"/>
    <w:rsid w:val="00333DE8"/>
    <w:rsid w:val="00336CCD"/>
    <w:rsid w:val="00342EB7"/>
    <w:rsid w:val="003436BA"/>
    <w:rsid w:val="003444E8"/>
    <w:rsid w:val="00344D7C"/>
    <w:rsid w:val="00345E21"/>
    <w:rsid w:val="003472E7"/>
    <w:rsid w:val="00351DB6"/>
    <w:rsid w:val="003530EC"/>
    <w:rsid w:val="003535C2"/>
    <w:rsid w:val="00355201"/>
    <w:rsid w:val="00355E07"/>
    <w:rsid w:val="00356E84"/>
    <w:rsid w:val="00356F49"/>
    <w:rsid w:val="00360E44"/>
    <w:rsid w:val="00363E6D"/>
    <w:rsid w:val="00366833"/>
    <w:rsid w:val="00372205"/>
    <w:rsid w:val="003723D5"/>
    <w:rsid w:val="0037259E"/>
    <w:rsid w:val="0037264B"/>
    <w:rsid w:val="00373045"/>
    <w:rsid w:val="00375957"/>
    <w:rsid w:val="003761F9"/>
    <w:rsid w:val="0037649C"/>
    <w:rsid w:val="00381F61"/>
    <w:rsid w:val="003841E4"/>
    <w:rsid w:val="0038478B"/>
    <w:rsid w:val="003864B1"/>
    <w:rsid w:val="003921D0"/>
    <w:rsid w:val="00396083"/>
    <w:rsid w:val="003A08C3"/>
    <w:rsid w:val="003B1A28"/>
    <w:rsid w:val="003B2034"/>
    <w:rsid w:val="003B25BE"/>
    <w:rsid w:val="003B47F1"/>
    <w:rsid w:val="003B49B4"/>
    <w:rsid w:val="003B49D0"/>
    <w:rsid w:val="003B4EE7"/>
    <w:rsid w:val="003B5086"/>
    <w:rsid w:val="003B581E"/>
    <w:rsid w:val="003B6074"/>
    <w:rsid w:val="003B6228"/>
    <w:rsid w:val="003B776C"/>
    <w:rsid w:val="003B777F"/>
    <w:rsid w:val="003C243E"/>
    <w:rsid w:val="003C2A9F"/>
    <w:rsid w:val="003C38CE"/>
    <w:rsid w:val="003C3AA6"/>
    <w:rsid w:val="003C777C"/>
    <w:rsid w:val="003D00CD"/>
    <w:rsid w:val="003D2A9C"/>
    <w:rsid w:val="003D5872"/>
    <w:rsid w:val="003D6601"/>
    <w:rsid w:val="003E0558"/>
    <w:rsid w:val="003E0E7D"/>
    <w:rsid w:val="003E17A1"/>
    <w:rsid w:val="003E1FE4"/>
    <w:rsid w:val="003E2738"/>
    <w:rsid w:val="003E3CA9"/>
    <w:rsid w:val="003E6CAE"/>
    <w:rsid w:val="003E6DC5"/>
    <w:rsid w:val="003F0A3C"/>
    <w:rsid w:val="003F3872"/>
    <w:rsid w:val="003F3C0F"/>
    <w:rsid w:val="003F61BA"/>
    <w:rsid w:val="003F6753"/>
    <w:rsid w:val="003F7906"/>
    <w:rsid w:val="003F7D7E"/>
    <w:rsid w:val="004012A0"/>
    <w:rsid w:val="00402529"/>
    <w:rsid w:val="00402800"/>
    <w:rsid w:val="00404050"/>
    <w:rsid w:val="0040442E"/>
    <w:rsid w:val="004057AC"/>
    <w:rsid w:val="0040785E"/>
    <w:rsid w:val="00414161"/>
    <w:rsid w:val="00414406"/>
    <w:rsid w:val="00414B2E"/>
    <w:rsid w:val="004160C8"/>
    <w:rsid w:val="00421C08"/>
    <w:rsid w:val="00421C29"/>
    <w:rsid w:val="0042261A"/>
    <w:rsid w:val="0042276C"/>
    <w:rsid w:val="004243B1"/>
    <w:rsid w:val="0042494C"/>
    <w:rsid w:val="004302F5"/>
    <w:rsid w:val="004303D7"/>
    <w:rsid w:val="00430D5C"/>
    <w:rsid w:val="00433AE7"/>
    <w:rsid w:val="00441BA5"/>
    <w:rsid w:val="00441BB7"/>
    <w:rsid w:val="004422E4"/>
    <w:rsid w:val="004460B6"/>
    <w:rsid w:val="00446DC3"/>
    <w:rsid w:val="004555EE"/>
    <w:rsid w:val="00455DF3"/>
    <w:rsid w:val="00455E1E"/>
    <w:rsid w:val="004617F9"/>
    <w:rsid w:val="00462D3A"/>
    <w:rsid w:val="00462EC3"/>
    <w:rsid w:val="00464159"/>
    <w:rsid w:val="0046598F"/>
    <w:rsid w:val="00466431"/>
    <w:rsid w:val="0047096B"/>
    <w:rsid w:val="00470B2D"/>
    <w:rsid w:val="00473BE9"/>
    <w:rsid w:val="0047499A"/>
    <w:rsid w:val="004767C2"/>
    <w:rsid w:val="00484634"/>
    <w:rsid w:val="00487BB0"/>
    <w:rsid w:val="00491918"/>
    <w:rsid w:val="00492773"/>
    <w:rsid w:val="00494EF0"/>
    <w:rsid w:val="00496ACD"/>
    <w:rsid w:val="00497CBA"/>
    <w:rsid w:val="004A0518"/>
    <w:rsid w:val="004A23E7"/>
    <w:rsid w:val="004A2C0C"/>
    <w:rsid w:val="004A2E31"/>
    <w:rsid w:val="004B2552"/>
    <w:rsid w:val="004B2582"/>
    <w:rsid w:val="004B299B"/>
    <w:rsid w:val="004B2ABB"/>
    <w:rsid w:val="004B4D5F"/>
    <w:rsid w:val="004B6522"/>
    <w:rsid w:val="004B6E0C"/>
    <w:rsid w:val="004B6F4F"/>
    <w:rsid w:val="004B7CCF"/>
    <w:rsid w:val="004C051B"/>
    <w:rsid w:val="004C147B"/>
    <w:rsid w:val="004C16FE"/>
    <w:rsid w:val="004C2560"/>
    <w:rsid w:val="004C57F9"/>
    <w:rsid w:val="004C7297"/>
    <w:rsid w:val="004C7BC8"/>
    <w:rsid w:val="004D1FEB"/>
    <w:rsid w:val="004D6DBB"/>
    <w:rsid w:val="004E0D9E"/>
    <w:rsid w:val="004E69FC"/>
    <w:rsid w:val="004E6CE2"/>
    <w:rsid w:val="004F0ECF"/>
    <w:rsid w:val="004F170B"/>
    <w:rsid w:val="004F45AD"/>
    <w:rsid w:val="004F6048"/>
    <w:rsid w:val="00500242"/>
    <w:rsid w:val="005020A9"/>
    <w:rsid w:val="00502511"/>
    <w:rsid w:val="00503C26"/>
    <w:rsid w:val="00504C39"/>
    <w:rsid w:val="005051F1"/>
    <w:rsid w:val="00511C72"/>
    <w:rsid w:val="005128C4"/>
    <w:rsid w:val="00513346"/>
    <w:rsid w:val="005203F6"/>
    <w:rsid w:val="0052113C"/>
    <w:rsid w:val="0052367B"/>
    <w:rsid w:val="00525217"/>
    <w:rsid w:val="005263AE"/>
    <w:rsid w:val="00527531"/>
    <w:rsid w:val="0053148E"/>
    <w:rsid w:val="005326D8"/>
    <w:rsid w:val="00535413"/>
    <w:rsid w:val="00535688"/>
    <w:rsid w:val="005376D5"/>
    <w:rsid w:val="00550FAE"/>
    <w:rsid w:val="00552000"/>
    <w:rsid w:val="00552F78"/>
    <w:rsid w:val="0055371C"/>
    <w:rsid w:val="00553C77"/>
    <w:rsid w:val="00554B3D"/>
    <w:rsid w:val="005604A7"/>
    <w:rsid w:val="005604FD"/>
    <w:rsid w:val="005623E6"/>
    <w:rsid w:val="00563EEC"/>
    <w:rsid w:val="00564C18"/>
    <w:rsid w:val="005718D4"/>
    <w:rsid w:val="00571D7F"/>
    <w:rsid w:val="0058034E"/>
    <w:rsid w:val="0058317B"/>
    <w:rsid w:val="00583A88"/>
    <w:rsid w:val="0058466A"/>
    <w:rsid w:val="00584795"/>
    <w:rsid w:val="00585373"/>
    <w:rsid w:val="0059052F"/>
    <w:rsid w:val="0059224C"/>
    <w:rsid w:val="00592E97"/>
    <w:rsid w:val="00592F54"/>
    <w:rsid w:val="0059410E"/>
    <w:rsid w:val="005A14B1"/>
    <w:rsid w:val="005A1ACC"/>
    <w:rsid w:val="005A36B6"/>
    <w:rsid w:val="005A75E2"/>
    <w:rsid w:val="005A7DB7"/>
    <w:rsid w:val="005B174F"/>
    <w:rsid w:val="005B1A08"/>
    <w:rsid w:val="005B6A83"/>
    <w:rsid w:val="005B736A"/>
    <w:rsid w:val="005B7589"/>
    <w:rsid w:val="005C0242"/>
    <w:rsid w:val="005C051D"/>
    <w:rsid w:val="005C384B"/>
    <w:rsid w:val="005C3BF4"/>
    <w:rsid w:val="005C6410"/>
    <w:rsid w:val="005C64E3"/>
    <w:rsid w:val="005C6CEB"/>
    <w:rsid w:val="005D0305"/>
    <w:rsid w:val="005D089B"/>
    <w:rsid w:val="005D3B61"/>
    <w:rsid w:val="005D40DC"/>
    <w:rsid w:val="005D48F0"/>
    <w:rsid w:val="005D4E9A"/>
    <w:rsid w:val="005D5A79"/>
    <w:rsid w:val="005D64EB"/>
    <w:rsid w:val="005E3E07"/>
    <w:rsid w:val="005E3F4E"/>
    <w:rsid w:val="005E4DDF"/>
    <w:rsid w:val="005E588C"/>
    <w:rsid w:val="005F0400"/>
    <w:rsid w:val="005F4BED"/>
    <w:rsid w:val="005F6F11"/>
    <w:rsid w:val="006033FD"/>
    <w:rsid w:val="006043DF"/>
    <w:rsid w:val="006055F0"/>
    <w:rsid w:val="00605AE1"/>
    <w:rsid w:val="00606204"/>
    <w:rsid w:val="00607463"/>
    <w:rsid w:val="00607DEE"/>
    <w:rsid w:val="0061112A"/>
    <w:rsid w:val="00611A78"/>
    <w:rsid w:val="00617CD6"/>
    <w:rsid w:val="00620234"/>
    <w:rsid w:val="00620F9A"/>
    <w:rsid w:val="006212AB"/>
    <w:rsid w:val="00622049"/>
    <w:rsid w:val="00623977"/>
    <w:rsid w:val="006248A8"/>
    <w:rsid w:val="00624DE9"/>
    <w:rsid w:val="00625027"/>
    <w:rsid w:val="0063663B"/>
    <w:rsid w:val="00636F58"/>
    <w:rsid w:val="00640270"/>
    <w:rsid w:val="00641E60"/>
    <w:rsid w:val="00642573"/>
    <w:rsid w:val="00643D4A"/>
    <w:rsid w:val="00644EB3"/>
    <w:rsid w:val="006450B0"/>
    <w:rsid w:val="00645929"/>
    <w:rsid w:val="00646C2E"/>
    <w:rsid w:val="00647284"/>
    <w:rsid w:val="00647E92"/>
    <w:rsid w:val="0065056C"/>
    <w:rsid w:val="00651257"/>
    <w:rsid w:val="00651499"/>
    <w:rsid w:val="00653675"/>
    <w:rsid w:val="0065388E"/>
    <w:rsid w:val="00657921"/>
    <w:rsid w:val="00657CB2"/>
    <w:rsid w:val="0066053D"/>
    <w:rsid w:val="0066402A"/>
    <w:rsid w:val="00670E85"/>
    <w:rsid w:val="00671F3A"/>
    <w:rsid w:val="00672272"/>
    <w:rsid w:val="0067245F"/>
    <w:rsid w:val="00682833"/>
    <w:rsid w:val="00682E28"/>
    <w:rsid w:val="00686400"/>
    <w:rsid w:val="00692820"/>
    <w:rsid w:val="00694508"/>
    <w:rsid w:val="00696470"/>
    <w:rsid w:val="006A11E0"/>
    <w:rsid w:val="006A4236"/>
    <w:rsid w:val="006A4844"/>
    <w:rsid w:val="006A5D0D"/>
    <w:rsid w:val="006B094B"/>
    <w:rsid w:val="006B0C08"/>
    <w:rsid w:val="006B18D1"/>
    <w:rsid w:val="006B4485"/>
    <w:rsid w:val="006B58C9"/>
    <w:rsid w:val="006C59E1"/>
    <w:rsid w:val="006C5E12"/>
    <w:rsid w:val="006C79E0"/>
    <w:rsid w:val="006C7FE2"/>
    <w:rsid w:val="006D2DD3"/>
    <w:rsid w:val="006D56B5"/>
    <w:rsid w:val="006E1797"/>
    <w:rsid w:val="006E2D22"/>
    <w:rsid w:val="006E325F"/>
    <w:rsid w:val="006E3889"/>
    <w:rsid w:val="006E7F2C"/>
    <w:rsid w:val="006F01D8"/>
    <w:rsid w:val="006F1051"/>
    <w:rsid w:val="006F1FE1"/>
    <w:rsid w:val="006F2FAD"/>
    <w:rsid w:val="006F4814"/>
    <w:rsid w:val="006F60F5"/>
    <w:rsid w:val="006F6358"/>
    <w:rsid w:val="00702BEF"/>
    <w:rsid w:val="00703BAA"/>
    <w:rsid w:val="0070425E"/>
    <w:rsid w:val="00705A1F"/>
    <w:rsid w:val="00710DCB"/>
    <w:rsid w:val="007130C2"/>
    <w:rsid w:val="00714D3F"/>
    <w:rsid w:val="00717838"/>
    <w:rsid w:val="00722601"/>
    <w:rsid w:val="00724A0F"/>
    <w:rsid w:val="00726E9A"/>
    <w:rsid w:val="00727725"/>
    <w:rsid w:val="00730D43"/>
    <w:rsid w:val="0073185C"/>
    <w:rsid w:val="007319CE"/>
    <w:rsid w:val="00733094"/>
    <w:rsid w:val="00735BF2"/>
    <w:rsid w:val="00736CE0"/>
    <w:rsid w:val="0073732B"/>
    <w:rsid w:val="00742DFA"/>
    <w:rsid w:val="007432C5"/>
    <w:rsid w:val="00745244"/>
    <w:rsid w:val="007463D6"/>
    <w:rsid w:val="00746682"/>
    <w:rsid w:val="00747705"/>
    <w:rsid w:val="007479A3"/>
    <w:rsid w:val="00750915"/>
    <w:rsid w:val="007511AE"/>
    <w:rsid w:val="007544F9"/>
    <w:rsid w:val="00756984"/>
    <w:rsid w:val="00757542"/>
    <w:rsid w:val="00757A06"/>
    <w:rsid w:val="00763E82"/>
    <w:rsid w:val="00765412"/>
    <w:rsid w:val="00765CEA"/>
    <w:rsid w:val="00765FB5"/>
    <w:rsid w:val="00766259"/>
    <w:rsid w:val="00766CFF"/>
    <w:rsid w:val="00766EBA"/>
    <w:rsid w:val="00771295"/>
    <w:rsid w:val="007736D6"/>
    <w:rsid w:val="007755CE"/>
    <w:rsid w:val="0078110A"/>
    <w:rsid w:val="00781812"/>
    <w:rsid w:val="00786ED9"/>
    <w:rsid w:val="00791767"/>
    <w:rsid w:val="00791B70"/>
    <w:rsid w:val="00791CCE"/>
    <w:rsid w:val="00797864"/>
    <w:rsid w:val="007A6A8D"/>
    <w:rsid w:val="007A6D39"/>
    <w:rsid w:val="007B09DB"/>
    <w:rsid w:val="007B2CDB"/>
    <w:rsid w:val="007B3DD1"/>
    <w:rsid w:val="007B4158"/>
    <w:rsid w:val="007B5ACD"/>
    <w:rsid w:val="007B681A"/>
    <w:rsid w:val="007B73C0"/>
    <w:rsid w:val="007C20B9"/>
    <w:rsid w:val="007C20EA"/>
    <w:rsid w:val="007C28DE"/>
    <w:rsid w:val="007C536B"/>
    <w:rsid w:val="007C6991"/>
    <w:rsid w:val="007C7CE8"/>
    <w:rsid w:val="007D03A6"/>
    <w:rsid w:val="007D1364"/>
    <w:rsid w:val="007D1CA9"/>
    <w:rsid w:val="007D1DDC"/>
    <w:rsid w:val="007D3371"/>
    <w:rsid w:val="007D3C8B"/>
    <w:rsid w:val="007D474B"/>
    <w:rsid w:val="007D47F0"/>
    <w:rsid w:val="007D7961"/>
    <w:rsid w:val="007E129C"/>
    <w:rsid w:val="007E1431"/>
    <w:rsid w:val="007E2537"/>
    <w:rsid w:val="007E303F"/>
    <w:rsid w:val="007E350E"/>
    <w:rsid w:val="007E5195"/>
    <w:rsid w:val="007E5EBB"/>
    <w:rsid w:val="007E6664"/>
    <w:rsid w:val="007E7469"/>
    <w:rsid w:val="007F4F01"/>
    <w:rsid w:val="007F600C"/>
    <w:rsid w:val="007F6437"/>
    <w:rsid w:val="007F71E3"/>
    <w:rsid w:val="007F7974"/>
    <w:rsid w:val="008023ED"/>
    <w:rsid w:val="0080409D"/>
    <w:rsid w:val="00805398"/>
    <w:rsid w:val="00805D02"/>
    <w:rsid w:val="00807704"/>
    <w:rsid w:val="0080798F"/>
    <w:rsid w:val="00807B30"/>
    <w:rsid w:val="008113A3"/>
    <w:rsid w:val="008117BE"/>
    <w:rsid w:val="00812DFD"/>
    <w:rsid w:val="00820D6B"/>
    <w:rsid w:val="00822C8E"/>
    <w:rsid w:val="008267C6"/>
    <w:rsid w:val="0083159A"/>
    <w:rsid w:val="008339EE"/>
    <w:rsid w:val="00836BEA"/>
    <w:rsid w:val="00836D4B"/>
    <w:rsid w:val="008375B0"/>
    <w:rsid w:val="0084077C"/>
    <w:rsid w:val="00841431"/>
    <w:rsid w:val="00841CD5"/>
    <w:rsid w:val="00844080"/>
    <w:rsid w:val="00844476"/>
    <w:rsid w:val="00845718"/>
    <w:rsid w:val="0085307F"/>
    <w:rsid w:val="008546FC"/>
    <w:rsid w:val="00855F64"/>
    <w:rsid w:val="00857458"/>
    <w:rsid w:val="00860FB1"/>
    <w:rsid w:val="00861214"/>
    <w:rsid w:val="00862605"/>
    <w:rsid w:val="0086368F"/>
    <w:rsid w:val="00863E51"/>
    <w:rsid w:val="00865331"/>
    <w:rsid w:val="00865988"/>
    <w:rsid w:val="00866112"/>
    <w:rsid w:val="00871DD4"/>
    <w:rsid w:val="00873625"/>
    <w:rsid w:val="00873B44"/>
    <w:rsid w:val="0087662A"/>
    <w:rsid w:val="00876713"/>
    <w:rsid w:val="00881235"/>
    <w:rsid w:val="00882ABE"/>
    <w:rsid w:val="0088345E"/>
    <w:rsid w:val="008837F6"/>
    <w:rsid w:val="00885D2F"/>
    <w:rsid w:val="0088633B"/>
    <w:rsid w:val="00887DFE"/>
    <w:rsid w:val="00890301"/>
    <w:rsid w:val="00894206"/>
    <w:rsid w:val="0089424F"/>
    <w:rsid w:val="008A0443"/>
    <w:rsid w:val="008A1286"/>
    <w:rsid w:val="008A3294"/>
    <w:rsid w:val="008A49A5"/>
    <w:rsid w:val="008A6CB2"/>
    <w:rsid w:val="008B15EA"/>
    <w:rsid w:val="008B3A9B"/>
    <w:rsid w:val="008C0764"/>
    <w:rsid w:val="008C4119"/>
    <w:rsid w:val="008C52F2"/>
    <w:rsid w:val="008D335D"/>
    <w:rsid w:val="008D346E"/>
    <w:rsid w:val="008D34B6"/>
    <w:rsid w:val="008D379C"/>
    <w:rsid w:val="008D56AE"/>
    <w:rsid w:val="008D5C6D"/>
    <w:rsid w:val="008D5E91"/>
    <w:rsid w:val="008D6F0C"/>
    <w:rsid w:val="008E0326"/>
    <w:rsid w:val="008E03C8"/>
    <w:rsid w:val="008E142D"/>
    <w:rsid w:val="008E23C8"/>
    <w:rsid w:val="008E4527"/>
    <w:rsid w:val="008F01B8"/>
    <w:rsid w:val="008F22F1"/>
    <w:rsid w:val="008F676D"/>
    <w:rsid w:val="009017B9"/>
    <w:rsid w:val="00901B39"/>
    <w:rsid w:val="00903165"/>
    <w:rsid w:val="00903AA9"/>
    <w:rsid w:val="0090469D"/>
    <w:rsid w:val="00904F2F"/>
    <w:rsid w:val="00905B6D"/>
    <w:rsid w:val="00907C91"/>
    <w:rsid w:val="00910481"/>
    <w:rsid w:val="00913FBC"/>
    <w:rsid w:val="00914BC7"/>
    <w:rsid w:val="00916A70"/>
    <w:rsid w:val="009225E4"/>
    <w:rsid w:val="009230D4"/>
    <w:rsid w:val="00923530"/>
    <w:rsid w:val="009237B1"/>
    <w:rsid w:val="0092504A"/>
    <w:rsid w:val="009308B7"/>
    <w:rsid w:val="0093143B"/>
    <w:rsid w:val="009320D3"/>
    <w:rsid w:val="00932BDC"/>
    <w:rsid w:val="00932CCC"/>
    <w:rsid w:val="00934950"/>
    <w:rsid w:val="0093521E"/>
    <w:rsid w:val="009353EC"/>
    <w:rsid w:val="00936A9B"/>
    <w:rsid w:val="00936DD6"/>
    <w:rsid w:val="00937C31"/>
    <w:rsid w:val="00937ED4"/>
    <w:rsid w:val="00940966"/>
    <w:rsid w:val="00943059"/>
    <w:rsid w:val="00943188"/>
    <w:rsid w:val="009433A9"/>
    <w:rsid w:val="00943A63"/>
    <w:rsid w:val="009450F3"/>
    <w:rsid w:val="00946182"/>
    <w:rsid w:val="00947ADC"/>
    <w:rsid w:val="00950498"/>
    <w:rsid w:val="00951ABD"/>
    <w:rsid w:val="009526B0"/>
    <w:rsid w:val="00953FBA"/>
    <w:rsid w:val="00960107"/>
    <w:rsid w:val="00962A01"/>
    <w:rsid w:val="00962D1A"/>
    <w:rsid w:val="00963A18"/>
    <w:rsid w:val="009641C6"/>
    <w:rsid w:val="0096454D"/>
    <w:rsid w:val="00964881"/>
    <w:rsid w:val="00965E95"/>
    <w:rsid w:val="009660E9"/>
    <w:rsid w:val="00973B5B"/>
    <w:rsid w:val="00973F81"/>
    <w:rsid w:val="00974C84"/>
    <w:rsid w:val="00976A0A"/>
    <w:rsid w:val="009778B0"/>
    <w:rsid w:val="00982799"/>
    <w:rsid w:val="00982803"/>
    <w:rsid w:val="0098354A"/>
    <w:rsid w:val="00983B05"/>
    <w:rsid w:val="00984F89"/>
    <w:rsid w:val="00985550"/>
    <w:rsid w:val="00986777"/>
    <w:rsid w:val="00987489"/>
    <w:rsid w:val="0099182E"/>
    <w:rsid w:val="009918D0"/>
    <w:rsid w:val="009927B3"/>
    <w:rsid w:val="00992C36"/>
    <w:rsid w:val="0099323A"/>
    <w:rsid w:val="00993C28"/>
    <w:rsid w:val="00995F46"/>
    <w:rsid w:val="0099681F"/>
    <w:rsid w:val="009A07C6"/>
    <w:rsid w:val="009A2CC6"/>
    <w:rsid w:val="009A31FB"/>
    <w:rsid w:val="009B0903"/>
    <w:rsid w:val="009B1395"/>
    <w:rsid w:val="009B28AE"/>
    <w:rsid w:val="009C440E"/>
    <w:rsid w:val="009C4BF5"/>
    <w:rsid w:val="009C6915"/>
    <w:rsid w:val="009D0391"/>
    <w:rsid w:val="009D04B7"/>
    <w:rsid w:val="009D171C"/>
    <w:rsid w:val="009D31BD"/>
    <w:rsid w:val="009D3B3A"/>
    <w:rsid w:val="009D4943"/>
    <w:rsid w:val="009D4B76"/>
    <w:rsid w:val="009D4BFC"/>
    <w:rsid w:val="009D543F"/>
    <w:rsid w:val="009E3290"/>
    <w:rsid w:val="009E37A3"/>
    <w:rsid w:val="009E38D4"/>
    <w:rsid w:val="009F0081"/>
    <w:rsid w:val="009F11D4"/>
    <w:rsid w:val="009F20C6"/>
    <w:rsid w:val="009F2E0A"/>
    <w:rsid w:val="009F4512"/>
    <w:rsid w:val="009F4BCC"/>
    <w:rsid w:val="009F5DB3"/>
    <w:rsid w:val="009F61D7"/>
    <w:rsid w:val="009F66FA"/>
    <w:rsid w:val="009F7686"/>
    <w:rsid w:val="00A02DA1"/>
    <w:rsid w:val="00A110A2"/>
    <w:rsid w:val="00A13ADB"/>
    <w:rsid w:val="00A13BBF"/>
    <w:rsid w:val="00A14C01"/>
    <w:rsid w:val="00A22464"/>
    <w:rsid w:val="00A23B1B"/>
    <w:rsid w:val="00A2507F"/>
    <w:rsid w:val="00A25C3E"/>
    <w:rsid w:val="00A26D4B"/>
    <w:rsid w:val="00A3180F"/>
    <w:rsid w:val="00A35525"/>
    <w:rsid w:val="00A35C02"/>
    <w:rsid w:val="00A373CF"/>
    <w:rsid w:val="00A37EE0"/>
    <w:rsid w:val="00A41271"/>
    <w:rsid w:val="00A41DF9"/>
    <w:rsid w:val="00A441D6"/>
    <w:rsid w:val="00A51BA8"/>
    <w:rsid w:val="00A53922"/>
    <w:rsid w:val="00A55457"/>
    <w:rsid w:val="00A5652B"/>
    <w:rsid w:val="00A567E1"/>
    <w:rsid w:val="00A57780"/>
    <w:rsid w:val="00A57990"/>
    <w:rsid w:val="00A60061"/>
    <w:rsid w:val="00A64EE9"/>
    <w:rsid w:val="00A66ACB"/>
    <w:rsid w:val="00A70304"/>
    <w:rsid w:val="00A7189E"/>
    <w:rsid w:val="00A71AD3"/>
    <w:rsid w:val="00A71F1D"/>
    <w:rsid w:val="00A723DF"/>
    <w:rsid w:val="00A7243C"/>
    <w:rsid w:val="00A724CB"/>
    <w:rsid w:val="00A73CB3"/>
    <w:rsid w:val="00A76776"/>
    <w:rsid w:val="00A77A0D"/>
    <w:rsid w:val="00A77B63"/>
    <w:rsid w:val="00A85CC4"/>
    <w:rsid w:val="00A85EEA"/>
    <w:rsid w:val="00A863C5"/>
    <w:rsid w:val="00A91941"/>
    <w:rsid w:val="00A92645"/>
    <w:rsid w:val="00A928B4"/>
    <w:rsid w:val="00A9328B"/>
    <w:rsid w:val="00A93E40"/>
    <w:rsid w:val="00A93FE7"/>
    <w:rsid w:val="00A94890"/>
    <w:rsid w:val="00A96896"/>
    <w:rsid w:val="00A96FCC"/>
    <w:rsid w:val="00AA0AE7"/>
    <w:rsid w:val="00AA3037"/>
    <w:rsid w:val="00AA383C"/>
    <w:rsid w:val="00AB24E0"/>
    <w:rsid w:val="00AB3F5F"/>
    <w:rsid w:val="00AB493D"/>
    <w:rsid w:val="00AB63B7"/>
    <w:rsid w:val="00AB68B1"/>
    <w:rsid w:val="00AC1910"/>
    <w:rsid w:val="00AC1B5A"/>
    <w:rsid w:val="00AC2696"/>
    <w:rsid w:val="00AC37E2"/>
    <w:rsid w:val="00AC4945"/>
    <w:rsid w:val="00AC507C"/>
    <w:rsid w:val="00AC76AA"/>
    <w:rsid w:val="00AC7A16"/>
    <w:rsid w:val="00AD038A"/>
    <w:rsid w:val="00AD0822"/>
    <w:rsid w:val="00AD2D52"/>
    <w:rsid w:val="00AD3188"/>
    <w:rsid w:val="00AD4B47"/>
    <w:rsid w:val="00AE3B22"/>
    <w:rsid w:val="00AE44E2"/>
    <w:rsid w:val="00AE694E"/>
    <w:rsid w:val="00AF134A"/>
    <w:rsid w:val="00AF2358"/>
    <w:rsid w:val="00AF482B"/>
    <w:rsid w:val="00AF74E2"/>
    <w:rsid w:val="00AF779D"/>
    <w:rsid w:val="00AF7A17"/>
    <w:rsid w:val="00B00923"/>
    <w:rsid w:val="00B02660"/>
    <w:rsid w:val="00B05015"/>
    <w:rsid w:val="00B06A9E"/>
    <w:rsid w:val="00B10704"/>
    <w:rsid w:val="00B10BE9"/>
    <w:rsid w:val="00B1343A"/>
    <w:rsid w:val="00B150B8"/>
    <w:rsid w:val="00B16AFF"/>
    <w:rsid w:val="00B17561"/>
    <w:rsid w:val="00B17D4D"/>
    <w:rsid w:val="00B203B8"/>
    <w:rsid w:val="00B24EB3"/>
    <w:rsid w:val="00B252DE"/>
    <w:rsid w:val="00B308C5"/>
    <w:rsid w:val="00B319AF"/>
    <w:rsid w:val="00B335CD"/>
    <w:rsid w:val="00B343D1"/>
    <w:rsid w:val="00B354AF"/>
    <w:rsid w:val="00B363E3"/>
    <w:rsid w:val="00B37944"/>
    <w:rsid w:val="00B40ECD"/>
    <w:rsid w:val="00B41005"/>
    <w:rsid w:val="00B44ADC"/>
    <w:rsid w:val="00B459BC"/>
    <w:rsid w:val="00B45F58"/>
    <w:rsid w:val="00B470E2"/>
    <w:rsid w:val="00B501BD"/>
    <w:rsid w:val="00B50DB6"/>
    <w:rsid w:val="00B60878"/>
    <w:rsid w:val="00B6121A"/>
    <w:rsid w:val="00B61813"/>
    <w:rsid w:val="00B6215C"/>
    <w:rsid w:val="00B62164"/>
    <w:rsid w:val="00B62DF2"/>
    <w:rsid w:val="00B6515D"/>
    <w:rsid w:val="00B65793"/>
    <w:rsid w:val="00B66BE9"/>
    <w:rsid w:val="00B6743F"/>
    <w:rsid w:val="00B702E3"/>
    <w:rsid w:val="00B7079B"/>
    <w:rsid w:val="00B71669"/>
    <w:rsid w:val="00B71CFC"/>
    <w:rsid w:val="00B72420"/>
    <w:rsid w:val="00B73169"/>
    <w:rsid w:val="00B8026E"/>
    <w:rsid w:val="00B80548"/>
    <w:rsid w:val="00B813A9"/>
    <w:rsid w:val="00B81ECC"/>
    <w:rsid w:val="00B83128"/>
    <w:rsid w:val="00B8421C"/>
    <w:rsid w:val="00B84E06"/>
    <w:rsid w:val="00B851F3"/>
    <w:rsid w:val="00B875D6"/>
    <w:rsid w:val="00B923A0"/>
    <w:rsid w:val="00B927D3"/>
    <w:rsid w:val="00B93277"/>
    <w:rsid w:val="00B934CC"/>
    <w:rsid w:val="00B957D7"/>
    <w:rsid w:val="00BA50B8"/>
    <w:rsid w:val="00BA5EEE"/>
    <w:rsid w:val="00BA6BB1"/>
    <w:rsid w:val="00BA7CA6"/>
    <w:rsid w:val="00BB000E"/>
    <w:rsid w:val="00BB0296"/>
    <w:rsid w:val="00BB2DEF"/>
    <w:rsid w:val="00BB338E"/>
    <w:rsid w:val="00BB3D01"/>
    <w:rsid w:val="00BB506A"/>
    <w:rsid w:val="00BB519C"/>
    <w:rsid w:val="00BB6213"/>
    <w:rsid w:val="00BB76F6"/>
    <w:rsid w:val="00BC0D49"/>
    <w:rsid w:val="00BC1D62"/>
    <w:rsid w:val="00BC225F"/>
    <w:rsid w:val="00BC58B8"/>
    <w:rsid w:val="00BC603F"/>
    <w:rsid w:val="00BC6B09"/>
    <w:rsid w:val="00BC7A20"/>
    <w:rsid w:val="00BD1389"/>
    <w:rsid w:val="00BD311E"/>
    <w:rsid w:val="00BD44AD"/>
    <w:rsid w:val="00BD577A"/>
    <w:rsid w:val="00BD6D49"/>
    <w:rsid w:val="00BE551D"/>
    <w:rsid w:val="00BE5777"/>
    <w:rsid w:val="00BE6AF6"/>
    <w:rsid w:val="00BE6EA1"/>
    <w:rsid w:val="00BE6FC4"/>
    <w:rsid w:val="00BE7B24"/>
    <w:rsid w:val="00BF0C41"/>
    <w:rsid w:val="00BF45CA"/>
    <w:rsid w:val="00C02DE0"/>
    <w:rsid w:val="00C060A6"/>
    <w:rsid w:val="00C06164"/>
    <w:rsid w:val="00C07B76"/>
    <w:rsid w:val="00C116DE"/>
    <w:rsid w:val="00C15F51"/>
    <w:rsid w:val="00C16337"/>
    <w:rsid w:val="00C16406"/>
    <w:rsid w:val="00C16EC0"/>
    <w:rsid w:val="00C21CE9"/>
    <w:rsid w:val="00C21E7B"/>
    <w:rsid w:val="00C26711"/>
    <w:rsid w:val="00C27A99"/>
    <w:rsid w:val="00C30022"/>
    <w:rsid w:val="00C34089"/>
    <w:rsid w:val="00C40541"/>
    <w:rsid w:val="00C41943"/>
    <w:rsid w:val="00C43E60"/>
    <w:rsid w:val="00C4794E"/>
    <w:rsid w:val="00C47B2A"/>
    <w:rsid w:val="00C503F2"/>
    <w:rsid w:val="00C50DDC"/>
    <w:rsid w:val="00C51B05"/>
    <w:rsid w:val="00C56744"/>
    <w:rsid w:val="00C57522"/>
    <w:rsid w:val="00C57EAB"/>
    <w:rsid w:val="00C62178"/>
    <w:rsid w:val="00C62388"/>
    <w:rsid w:val="00C62525"/>
    <w:rsid w:val="00C6284A"/>
    <w:rsid w:val="00C63547"/>
    <w:rsid w:val="00C74E8D"/>
    <w:rsid w:val="00C75112"/>
    <w:rsid w:val="00C7528A"/>
    <w:rsid w:val="00C7585E"/>
    <w:rsid w:val="00C76238"/>
    <w:rsid w:val="00C765D9"/>
    <w:rsid w:val="00C80AE6"/>
    <w:rsid w:val="00C8139C"/>
    <w:rsid w:val="00C81890"/>
    <w:rsid w:val="00C8441D"/>
    <w:rsid w:val="00C8693F"/>
    <w:rsid w:val="00C87F64"/>
    <w:rsid w:val="00C90BAA"/>
    <w:rsid w:val="00C94115"/>
    <w:rsid w:val="00C94D6D"/>
    <w:rsid w:val="00C955A7"/>
    <w:rsid w:val="00C968FA"/>
    <w:rsid w:val="00CA0671"/>
    <w:rsid w:val="00CA319D"/>
    <w:rsid w:val="00CA5FC9"/>
    <w:rsid w:val="00CA6819"/>
    <w:rsid w:val="00CA7B26"/>
    <w:rsid w:val="00CB0B53"/>
    <w:rsid w:val="00CB2283"/>
    <w:rsid w:val="00CB3122"/>
    <w:rsid w:val="00CB62D2"/>
    <w:rsid w:val="00CB7858"/>
    <w:rsid w:val="00CC0A61"/>
    <w:rsid w:val="00CC0E06"/>
    <w:rsid w:val="00CD02B5"/>
    <w:rsid w:val="00CD115C"/>
    <w:rsid w:val="00CD2B89"/>
    <w:rsid w:val="00CD4CBD"/>
    <w:rsid w:val="00CD5F8A"/>
    <w:rsid w:val="00CD630B"/>
    <w:rsid w:val="00CD70EA"/>
    <w:rsid w:val="00CE1CAC"/>
    <w:rsid w:val="00CE4EA7"/>
    <w:rsid w:val="00CE5C11"/>
    <w:rsid w:val="00CE698F"/>
    <w:rsid w:val="00CF07EF"/>
    <w:rsid w:val="00CF0D4B"/>
    <w:rsid w:val="00CF1C9C"/>
    <w:rsid w:val="00CF2361"/>
    <w:rsid w:val="00CF2510"/>
    <w:rsid w:val="00CF3AF5"/>
    <w:rsid w:val="00CF4EA2"/>
    <w:rsid w:val="00D03E30"/>
    <w:rsid w:val="00D05E42"/>
    <w:rsid w:val="00D10DDB"/>
    <w:rsid w:val="00D12C79"/>
    <w:rsid w:val="00D137EB"/>
    <w:rsid w:val="00D176B0"/>
    <w:rsid w:val="00D21FA4"/>
    <w:rsid w:val="00D223CA"/>
    <w:rsid w:val="00D23515"/>
    <w:rsid w:val="00D25625"/>
    <w:rsid w:val="00D25706"/>
    <w:rsid w:val="00D2766F"/>
    <w:rsid w:val="00D276E1"/>
    <w:rsid w:val="00D2777E"/>
    <w:rsid w:val="00D27BE3"/>
    <w:rsid w:val="00D27FDB"/>
    <w:rsid w:val="00D317E4"/>
    <w:rsid w:val="00D3429C"/>
    <w:rsid w:val="00D376E1"/>
    <w:rsid w:val="00D40E7D"/>
    <w:rsid w:val="00D428E3"/>
    <w:rsid w:val="00D43E30"/>
    <w:rsid w:val="00D45CC1"/>
    <w:rsid w:val="00D46BB7"/>
    <w:rsid w:val="00D479D2"/>
    <w:rsid w:val="00D47FE7"/>
    <w:rsid w:val="00D521C1"/>
    <w:rsid w:val="00D52C87"/>
    <w:rsid w:val="00D6199C"/>
    <w:rsid w:val="00D6332F"/>
    <w:rsid w:val="00D65874"/>
    <w:rsid w:val="00D65E86"/>
    <w:rsid w:val="00D71547"/>
    <w:rsid w:val="00D7479E"/>
    <w:rsid w:val="00D75964"/>
    <w:rsid w:val="00D769EA"/>
    <w:rsid w:val="00D76D69"/>
    <w:rsid w:val="00D80B36"/>
    <w:rsid w:val="00D8413E"/>
    <w:rsid w:val="00D84447"/>
    <w:rsid w:val="00D91813"/>
    <w:rsid w:val="00D93F45"/>
    <w:rsid w:val="00DA027C"/>
    <w:rsid w:val="00DA2CC3"/>
    <w:rsid w:val="00DA4BBE"/>
    <w:rsid w:val="00DA73FB"/>
    <w:rsid w:val="00DA7B55"/>
    <w:rsid w:val="00DA7DD8"/>
    <w:rsid w:val="00DB22CD"/>
    <w:rsid w:val="00DB334F"/>
    <w:rsid w:val="00DB3F43"/>
    <w:rsid w:val="00DB6C90"/>
    <w:rsid w:val="00DB7455"/>
    <w:rsid w:val="00DB7DAC"/>
    <w:rsid w:val="00DC0A10"/>
    <w:rsid w:val="00DC0EC6"/>
    <w:rsid w:val="00DC16D7"/>
    <w:rsid w:val="00DC178C"/>
    <w:rsid w:val="00DC458D"/>
    <w:rsid w:val="00DD0F32"/>
    <w:rsid w:val="00DD13A9"/>
    <w:rsid w:val="00DD2208"/>
    <w:rsid w:val="00DD24AA"/>
    <w:rsid w:val="00DE1FB7"/>
    <w:rsid w:val="00DE34D7"/>
    <w:rsid w:val="00DE7393"/>
    <w:rsid w:val="00DF24B3"/>
    <w:rsid w:val="00DF66F6"/>
    <w:rsid w:val="00DF6B3C"/>
    <w:rsid w:val="00E0015E"/>
    <w:rsid w:val="00E0036A"/>
    <w:rsid w:val="00E0337A"/>
    <w:rsid w:val="00E038B4"/>
    <w:rsid w:val="00E0497C"/>
    <w:rsid w:val="00E05629"/>
    <w:rsid w:val="00E07E2E"/>
    <w:rsid w:val="00E1059E"/>
    <w:rsid w:val="00E11F97"/>
    <w:rsid w:val="00E135E8"/>
    <w:rsid w:val="00E13DD6"/>
    <w:rsid w:val="00E13F43"/>
    <w:rsid w:val="00E147E0"/>
    <w:rsid w:val="00E14936"/>
    <w:rsid w:val="00E15578"/>
    <w:rsid w:val="00E17E0E"/>
    <w:rsid w:val="00E20D13"/>
    <w:rsid w:val="00E20D41"/>
    <w:rsid w:val="00E21917"/>
    <w:rsid w:val="00E21B0D"/>
    <w:rsid w:val="00E25AD9"/>
    <w:rsid w:val="00E2786B"/>
    <w:rsid w:val="00E30F51"/>
    <w:rsid w:val="00E36A89"/>
    <w:rsid w:val="00E40627"/>
    <w:rsid w:val="00E435D0"/>
    <w:rsid w:val="00E44715"/>
    <w:rsid w:val="00E4607F"/>
    <w:rsid w:val="00E468BF"/>
    <w:rsid w:val="00E46ECE"/>
    <w:rsid w:val="00E470A2"/>
    <w:rsid w:val="00E47F26"/>
    <w:rsid w:val="00E510BC"/>
    <w:rsid w:val="00E53A90"/>
    <w:rsid w:val="00E556D2"/>
    <w:rsid w:val="00E57919"/>
    <w:rsid w:val="00E62525"/>
    <w:rsid w:val="00E6341D"/>
    <w:rsid w:val="00E66C15"/>
    <w:rsid w:val="00E71EB2"/>
    <w:rsid w:val="00E726A1"/>
    <w:rsid w:val="00E743E3"/>
    <w:rsid w:val="00E754C4"/>
    <w:rsid w:val="00E81771"/>
    <w:rsid w:val="00E818B0"/>
    <w:rsid w:val="00E833E0"/>
    <w:rsid w:val="00E83BA9"/>
    <w:rsid w:val="00E84D02"/>
    <w:rsid w:val="00E85413"/>
    <w:rsid w:val="00E8636B"/>
    <w:rsid w:val="00E911D0"/>
    <w:rsid w:val="00E918DE"/>
    <w:rsid w:val="00E9297D"/>
    <w:rsid w:val="00E932C7"/>
    <w:rsid w:val="00E9351B"/>
    <w:rsid w:val="00E942A4"/>
    <w:rsid w:val="00E954AE"/>
    <w:rsid w:val="00E963B4"/>
    <w:rsid w:val="00EA0A4A"/>
    <w:rsid w:val="00EA0DE0"/>
    <w:rsid w:val="00EA1802"/>
    <w:rsid w:val="00EA6A08"/>
    <w:rsid w:val="00EA7DCB"/>
    <w:rsid w:val="00EA7F3A"/>
    <w:rsid w:val="00EB2B19"/>
    <w:rsid w:val="00EB389F"/>
    <w:rsid w:val="00EB3BB8"/>
    <w:rsid w:val="00EB498A"/>
    <w:rsid w:val="00EB651B"/>
    <w:rsid w:val="00EB78CB"/>
    <w:rsid w:val="00EC461B"/>
    <w:rsid w:val="00EC505B"/>
    <w:rsid w:val="00EC5B9B"/>
    <w:rsid w:val="00EC74AF"/>
    <w:rsid w:val="00EC7B36"/>
    <w:rsid w:val="00EC7F5F"/>
    <w:rsid w:val="00ED07CB"/>
    <w:rsid w:val="00ED1E7F"/>
    <w:rsid w:val="00ED2606"/>
    <w:rsid w:val="00ED2A85"/>
    <w:rsid w:val="00ED3631"/>
    <w:rsid w:val="00ED4253"/>
    <w:rsid w:val="00ED475F"/>
    <w:rsid w:val="00ED6FC6"/>
    <w:rsid w:val="00ED7698"/>
    <w:rsid w:val="00EE1911"/>
    <w:rsid w:val="00EE19E8"/>
    <w:rsid w:val="00EE5155"/>
    <w:rsid w:val="00EE7251"/>
    <w:rsid w:val="00EE7309"/>
    <w:rsid w:val="00EE79F2"/>
    <w:rsid w:val="00EF0B4E"/>
    <w:rsid w:val="00EF5BEF"/>
    <w:rsid w:val="00F02688"/>
    <w:rsid w:val="00F02BAB"/>
    <w:rsid w:val="00F03AA5"/>
    <w:rsid w:val="00F0618A"/>
    <w:rsid w:val="00F11C26"/>
    <w:rsid w:val="00F12212"/>
    <w:rsid w:val="00F13600"/>
    <w:rsid w:val="00F1411D"/>
    <w:rsid w:val="00F161E6"/>
    <w:rsid w:val="00F21C75"/>
    <w:rsid w:val="00F23364"/>
    <w:rsid w:val="00F256E6"/>
    <w:rsid w:val="00F26270"/>
    <w:rsid w:val="00F33A8B"/>
    <w:rsid w:val="00F344A8"/>
    <w:rsid w:val="00F36AEF"/>
    <w:rsid w:val="00F3797B"/>
    <w:rsid w:val="00F37E63"/>
    <w:rsid w:val="00F40126"/>
    <w:rsid w:val="00F411D6"/>
    <w:rsid w:val="00F411FB"/>
    <w:rsid w:val="00F4153E"/>
    <w:rsid w:val="00F41550"/>
    <w:rsid w:val="00F41A6D"/>
    <w:rsid w:val="00F42261"/>
    <w:rsid w:val="00F50650"/>
    <w:rsid w:val="00F52408"/>
    <w:rsid w:val="00F538CC"/>
    <w:rsid w:val="00F544BC"/>
    <w:rsid w:val="00F55053"/>
    <w:rsid w:val="00F571B7"/>
    <w:rsid w:val="00F60D0D"/>
    <w:rsid w:val="00F62E5A"/>
    <w:rsid w:val="00F64C1E"/>
    <w:rsid w:val="00F65691"/>
    <w:rsid w:val="00F66DD9"/>
    <w:rsid w:val="00F70DA7"/>
    <w:rsid w:val="00F72253"/>
    <w:rsid w:val="00F729DD"/>
    <w:rsid w:val="00F732B2"/>
    <w:rsid w:val="00F75FD9"/>
    <w:rsid w:val="00F8386A"/>
    <w:rsid w:val="00F83B9E"/>
    <w:rsid w:val="00F84F65"/>
    <w:rsid w:val="00F86EC2"/>
    <w:rsid w:val="00F910EF"/>
    <w:rsid w:val="00F94610"/>
    <w:rsid w:val="00F962A8"/>
    <w:rsid w:val="00F9681F"/>
    <w:rsid w:val="00F97B90"/>
    <w:rsid w:val="00FA1648"/>
    <w:rsid w:val="00FA25F2"/>
    <w:rsid w:val="00FB0208"/>
    <w:rsid w:val="00FB02EA"/>
    <w:rsid w:val="00FB1283"/>
    <w:rsid w:val="00FB1FAF"/>
    <w:rsid w:val="00FB3270"/>
    <w:rsid w:val="00FB3586"/>
    <w:rsid w:val="00FB371D"/>
    <w:rsid w:val="00FB3FA6"/>
    <w:rsid w:val="00FC037C"/>
    <w:rsid w:val="00FC0F0A"/>
    <w:rsid w:val="00FC11AC"/>
    <w:rsid w:val="00FC1CF6"/>
    <w:rsid w:val="00FC3A31"/>
    <w:rsid w:val="00FC5461"/>
    <w:rsid w:val="00FC5D02"/>
    <w:rsid w:val="00FC6B1B"/>
    <w:rsid w:val="00FC6DD3"/>
    <w:rsid w:val="00FC7AC9"/>
    <w:rsid w:val="00FD1227"/>
    <w:rsid w:val="00FD1D8B"/>
    <w:rsid w:val="00FD3A32"/>
    <w:rsid w:val="00FD7EB7"/>
    <w:rsid w:val="00FE09A3"/>
    <w:rsid w:val="00FE144B"/>
    <w:rsid w:val="00FE2070"/>
    <w:rsid w:val="00FE360C"/>
    <w:rsid w:val="00FE5EDD"/>
    <w:rsid w:val="00FE72BC"/>
    <w:rsid w:val="00FE7E1D"/>
    <w:rsid w:val="00FF0A9C"/>
    <w:rsid w:val="00FF5933"/>
    <w:rsid w:val="00FF74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he-IL"/>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ECC"/>
    <w:pPr>
      <w:bidi/>
    </w:pPr>
  </w:style>
  <w:style w:type="paragraph" w:styleId="2">
    <w:name w:val="heading 2"/>
    <w:basedOn w:val="a"/>
    <w:link w:val="20"/>
    <w:uiPriority w:val="9"/>
    <w:qFormat/>
    <w:rsid w:val="00015AE6"/>
    <w:pPr>
      <w:bidi w:val="0"/>
      <w:spacing w:before="180" w:after="0" w:line="240" w:lineRule="auto"/>
      <w:outlineLvl w:val="1"/>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605"/>
    <w:pPr>
      <w:bidi w:val="0"/>
      <w:spacing w:after="0" w:line="240" w:lineRule="auto"/>
      <w:ind w:left="720"/>
      <w:contextualSpacing/>
    </w:pPr>
    <w:rPr>
      <w:rFonts w:eastAsia="Times New Roman"/>
    </w:rPr>
  </w:style>
  <w:style w:type="paragraph" w:styleId="NormalWeb">
    <w:name w:val="Normal (Web)"/>
    <w:basedOn w:val="a"/>
    <w:uiPriority w:val="99"/>
    <w:semiHidden/>
    <w:unhideWhenUsed/>
    <w:rsid w:val="00E468BF"/>
    <w:pPr>
      <w:bidi w:val="0"/>
      <w:spacing w:before="100" w:beforeAutospacing="1" w:after="100" w:afterAutospacing="1" w:line="240" w:lineRule="auto"/>
    </w:pPr>
    <w:rPr>
      <w:rFonts w:eastAsia="Times New Roman"/>
    </w:rPr>
  </w:style>
  <w:style w:type="paragraph" w:customStyle="1" w:styleId="body">
    <w:name w:val="body"/>
    <w:basedOn w:val="a"/>
    <w:rsid w:val="003F7D7E"/>
    <w:pPr>
      <w:bidi w:val="0"/>
      <w:spacing w:before="100" w:beforeAutospacing="1" w:after="100" w:afterAutospacing="1" w:line="240" w:lineRule="auto"/>
    </w:pPr>
    <w:rPr>
      <w:rFonts w:eastAsia="Times New Roman"/>
    </w:rPr>
  </w:style>
  <w:style w:type="character" w:customStyle="1" w:styleId="glosstip">
    <w:name w:val="glosstip"/>
    <w:basedOn w:val="a0"/>
    <w:rsid w:val="003F7D7E"/>
  </w:style>
  <w:style w:type="paragraph" w:customStyle="1" w:styleId="toabibtitle">
    <w:name w:val="toabibtitle"/>
    <w:basedOn w:val="a"/>
    <w:rsid w:val="003F7D7E"/>
    <w:pPr>
      <w:bidi w:val="0"/>
      <w:spacing w:before="100" w:beforeAutospacing="1" w:after="100" w:afterAutospacing="1" w:line="240" w:lineRule="auto"/>
    </w:pPr>
    <w:rPr>
      <w:rFonts w:eastAsia="Times New Roman"/>
    </w:rPr>
  </w:style>
  <w:style w:type="character" w:customStyle="1" w:styleId="bibtip">
    <w:name w:val="bibtip"/>
    <w:basedOn w:val="a0"/>
    <w:rsid w:val="00CF3AF5"/>
  </w:style>
  <w:style w:type="character" w:customStyle="1" w:styleId="searchhit">
    <w:name w:val="searchhit"/>
    <w:basedOn w:val="a0"/>
    <w:rsid w:val="00CF3AF5"/>
  </w:style>
  <w:style w:type="paragraph" w:styleId="a4">
    <w:name w:val="Balloon Text"/>
    <w:basedOn w:val="a"/>
    <w:link w:val="a5"/>
    <w:uiPriority w:val="99"/>
    <w:semiHidden/>
    <w:unhideWhenUsed/>
    <w:rsid w:val="00995F46"/>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995F46"/>
    <w:rPr>
      <w:rFonts w:ascii="Tahoma" w:hAnsi="Tahoma" w:cs="Tahoma"/>
      <w:sz w:val="16"/>
      <w:szCs w:val="16"/>
    </w:rPr>
  </w:style>
  <w:style w:type="paragraph" w:customStyle="1" w:styleId="heading">
    <w:name w:val="heading"/>
    <w:basedOn w:val="a"/>
    <w:rsid w:val="006A4844"/>
    <w:pPr>
      <w:bidi w:val="0"/>
      <w:spacing w:after="60" w:line="240" w:lineRule="auto"/>
    </w:pPr>
    <w:rPr>
      <w:rFonts w:eastAsia="Times New Roman"/>
      <w:sz w:val="14"/>
      <w:szCs w:val="14"/>
    </w:rPr>
  </w:style>
  <w:style w:type="paragraph" w:styleId="21">
    <w:name w:val="Body Text 2"/>
    <w:basedOn w:val="a"/>
    <w:link w:val="22"/>
    <w:uiPriority w:val="99"/>
    <w:unhideWhenUsed/>
    <w:rsid w:val="00224C88"/>
    <w:pPr>
      <w:spacing w:after="120" w:line="480" w:lineRule="auto"/>
    </w:pPr>
    <w:rPr>
      <w:rFonts w:eastAsia="Calibri"/>
      <w:sz w:val="28"/>
      <w:szCs w:val="28"/>
    </w:rPr>
  </w:style>
  <w:style w:type="character" w:customStyle="1" w:styleId="22">
    <w:name w:val="גוף טקסט 2 תו"/>
    <w:basedOn w:val="a0"/>
    <w:link w:val="21"/>
    <w:uiPriority w:val="99"/>
    <w:rsid w:val="00224C88"/>
    <w:rPr>
      <w:rFonts w:eastAsia="Calibri"/>
      <w:sz w:val="28"/>
      <w:szCs w:val="28"/>
    </w:rPr>
  </w:style>
  <w:style w:type="paragraph" w:styleId="a6">
    <w:name w:val="Body Text"/>
    <w:basedOn w:val="a"/>
    <w:link w:val="a7"/>
    <w:uiPriority w:val="99"/>
    <w:unhideWhenUsed/>
    <w:rsid w:val="00224C88"/>
    <w:pPr>
      <w:spacing w:after="120"/>
    </w:pPr>
    <w:rPr>
      <w:rFonts w:eastAsia="Calibri"/>
      <w:sz w:val="28"/>
      <w:szCs w:val="28"/>
    </w:rPr>
  </w:style>
  <w:style w:type="character" w:customStyle="1" w:styleId="a7">
    <w:name w:val="גוף טקסט תו"/>
    <w:basedOn w:val="a0"/>
    <w:link w:val="a6"/>
    <w:uiPriority w:val="99"/>
    <w:rsid w:val="00224C88"/>
    <w:rPr>
      <w:rFonts w:eastAsia="Calibri"/>
      <w:sz w:val="28"/>
      <w:szCs w:val="28"/>
    </w:rPr>
  </w:style>
  <w:style w:type="paragraph" w:styleId="3">
    <w:name w:val="Body Text 3"/>
    <w:basedOn w:val="a"/>
    <w:link w:val="30"/>
    <w:uiPriority w:val="99"/>
    <w:semiHidden/>
    <w:unhideWhenUsed/>
    <w:rsid w:val="003E0E7D"/>
    <w:pPr>
      <w:spacing w:after="120"/>
    </w:pPr>
    <w:rPr>
      <w:sz w:val="16"/>
      <w:szCs w:val="16"/>
    </w:rPr>
  </w:style>
  <w:style w:type="character" w:customStyle="1" w:styleId="30">
    <w:name w:val="גוף טקסט 3 תו"/>
    <w:basedOn w:val="a0"/>
    <w:link w:val="3"/>
    <w:uiPriority w:val="99"/>
    <w:semiHidden/>
    <w:rsid w:val="003E0E7D"/>
    <w:rPr>
      <w:sz w:val="16"/>
      <w:szCs w:val="16"/>
    </w:rPr>
  </w:style>
  <w:style w:type="paragraph" w:customStyle="1" w:styleId="bibbib">
    <w:name w:val="bib_bib"/>
    <w:basedOn w:val="a"/>
    <w:rsid w:val="00BB3D01"/>
    <w:pPr>
      <w:bidi w:val="0"/>
      <w:spacing w:before="60" w:after="0" w:line="240" w:lineRule="auto"/>
      <w:ind w:left="360" w:hanging="360"/>
    </w:pPr>
    <w:rPr>
      <w:rFonts w:eastAsia="Times New Roman"/>
      <w:sz w:val="20"/>
      <w:szCs w:val="20"/>
    </w:rPr>
  </w:style>
  <w:style w:type="paragraph" w:styleId="a8">
    <w:name w:val="header"/>
    <w:basedOn w:val="a"/>
    <w:link w:val="a9"/>
    <w:uiPriority w:val="99"/>
    <w:unhideWhenUsed/>
    <w:rsid w:val="00332808"/>
    <w:pPr>
      <w:tabs>
        <w:tab w:val="center" w:pos="4320"/>
        <w:tab w:val="right" w:pos="8640"/>
      </w:tabs>
      <w:spacing w:after="0" w:line="240" w:lineRule="auto"/>
    </w:pPr>
  </w:style>
  <w:style w:type="character" w:customStyle="1" w:styleId="a9">
    <w:name w:val="כותרת עליונה תו"/>
    <w:basedOn w:val="a0"/>
    <w:link w:val="a8"/>
    <w:uiPriority w:val="99"/>
    <w:rsid w:val="00332808"/>
  </w:style>
  <w:style w:type="paragraph" w:styleId="aa">
    <w:name w:val="footer"/>
    <w:basedOn w:val="a"/>
    <w:link w:val="ab"/>
    <w:uiPriority w:val="99"/>
    <w:unhideWhenUsed/>
    <w:rsid w:val="00332808"/>
    <w:pPr>
      <w:tabs>
        <w:tab w:val="center" w:pos="4320"/>
        <w:tab w:val="right" w:pos="8640"/>
      </w:tabs>
      <w:spacing w:after="0" w:line="240" w:lineRule="auto"/>
    </w:pPr>
  </w:style>
  <w:style w:type="character" w:customStyle="1" w:styleId="ab">
    <w:name w:val="כותרת תחתונה תו"/>
    <w:basedOn w:val="a0"/>
    <w:link w:val="aa"/>
    <w:uiPriority w:val="99"/>
    <w:rsid w:val="00332808"/>
  </w:style>
  <w:style w:type="character" w:customStyle="1" w:styleId="quote1">
    <w:name w:val="quote1"/>
    <w:basedOn w:val="a0"/>
    <w:rsid w:val="002F7ABB"/>
  </w:style>
  <w:style w:type="character" w:customStyle="1" w:styleId="20">
    <w:name w:val="כותרת 2 תו"/>
    <w:basedOn w:val="a0"/>
    <w:link w:val="2"/>
    <w:uiPriority w:val="9"/>
    <w:rsid w:val="00015AE6"/>
    <w:rPr>
      <w:rFonts w:eastAsia="Times New Roman"/>
      <w:b/>
      <w:bCs/>
    </w:rPr>
  </w:style>
  <w:style w:type="character" w:customStyle="1" w:styleId="ftntip">
    <w:name w:val="ftntip"/>
    <w:basedOn w:val="a0"/>
    <w:rsid w:val="00015AE6"/>
    <w:rPr>
      <w:b/>
      <w:bCs/>
      <w:color w:val="FF0000"/>
      <w:sz w:val="19"/>
      <w:szCs w:val="19"/>
    </w:rPr>
  </w:style>
  <w:style w:type="paragraph" w:customStyle="1" w:styleId="bodycont">
    <w:name w:val="body_cont"/>
    <w:basedOn w:val="a"/>
    <w:rsid w:val="00015AE6"/>
    <w:pPr>
      <w:bidi w:val="0"/>
      <w:spacing w:before="60" w:after="60" w:line="240" w:lineRule="auto"/>
    </w:pPr>
    <w:rPr>
      <w:rFonts w:ascii="times roman" w:eastAsia="Times New Roman" w:hAnsi="times roman"/>
      <w:sz w:val="20"/>
      <w:szCs w:val="20"/>
    </w:rPr>
  </w:style>
  <w:style w:type="paragraph" w:customStyle="1" w:styleId="pagebreak">
    <w:name w:val="pagebreak"/>
    <w:basedOn w:val="a"/>
    <w:rsid w:val="00015AE6"/>
    <w:pPr>
      <w:bidi w:val="0"/>
      <w:spacing w:before="60" w:after="240" w:line="240" w:lineRule="auto"/>
      <w:jc w:val="center"/>
    </w:pPr>
    <w:rPr>
      <w:rFonts w:eastAsia="Times New Roman"/>
    </w:rPr>
  </w:style>
  <w:style w:type="character" w:customStyle="1" w:styleId="printonly">
    <w:name w:val="printonly"/>
    <w:basedOn w:val="a0"/>
    <w:rsid w:val="00015AE6"/>
  </w:style>
  <w:style w:type="character" w:customStyle="1" w:styleId="i">
    <w:name w:val="i"/>
    <w:basedOn w:val="a0"/>
    <w:rsid w:val="00A57780"/>
  </w:style>
  <w:style w:type="character" w:styleId="ac">
    <w:name w:val="annotation reference"/>
    <w:basedOn w:val="a0"/>
    <w:uiPriority w:val="99"/>
    <w:semiHidden/>
    <w:unhideWhenUsed/>
    <w:rsid w:val="0032587B"/>
    <w:rPr>
      <w:sz w:val="16"/>
      <w:szCs w:val="16"/>
    </w:rPr>
  </w:style>
  <w:style w:type="paragraph" w:styleId="ad">
    <w:name w:val="annotation text"/>
    <w:basedOn w:val="a"/>
    <w:link w:val="ae"/>
    <w:uiPriority w:val="99"/>
    <w:unhideWhenUsed/>
    <w:rsid w:val="0032587B"/>
    <w:pPr>
      <w:spacing w:line="240" w:lineRule="auto"/>
    </w:pPr>
    <w:rPr>
      <w:sz w:val="20"/>
      <w:szCs w:val="20"/>
    </w:rPr>
  </w:style>
  <w:style w:type="character" w:customStyle="1" w:styleId="ae">
    <w:name w:val="טקסט הערה תו"/>
    <w:basedOn w:val="a0"/>
    <w:link w:val="ad"/>
    <w:uiPriority w:val="99"/>
    <w:rsid w:val="0032587B"/>
    <w:rPr>
      <w:sz w:val="20"/>
      <w:szCs w:val="20"/>
    </w:rPr>
  </w:style>
  <w:style w:type="paragraph" w:styleId="af">
    <w:name w:val="annotation subject"/>
    <w:basedOn w:val="ad"/>
    <w:next w:val="ad"/>
    <w:link w:val="af0"/>
    <w:uiPriority w:val="99"/>
    <w:semiHidden/>
    <w:unhideWhenUsed/>
    <w:rsid w:val="0032587B"/>
    <w:rPr>
      <w:b/>
      <w:bCs/>
    </w:rPr>
  </w:style>
  <w:style w:type="character" w:customStyle="1" w:styleId="af0">
    <w:name w:val="נושא הערה תו"/>
    <w:basedOn w:val="ae"/>
    <w:link w:val="af"/>
    <w:uiPriority w:val="99"/>
    <w:semiHidden/>
    <w:rsid w:val="0032587B"/>
    <w:rPr>
      <w:b/>
      <w:bCs/>
      <w:sz w:val="20"/>
      <w:szCs w:val="20"/>
    </w:rPr>
  </w:style>
  <w:style w:type="character" w:customStyle="1" w:styleId="st">
    <w:name w:val="st"/>
    <w:basedOn w:val="a0"/>
    <w:rsid w:val="008C4119"/>
  </w:style>
  <w:style w:type="character" w:customStyle="1" w:styleId="apple-converted-space">
    <w:name w:val="apple-converted-space"/>
    <w:basedOn w:val="a0"/>
    <w:rsid w:val="00BC0D49"/>
  </w:style>
  <w:style w:type="character" w:styleId="Hyperlink">
    <w:name w:val="Hyperlink"/>
    <w:basedOn w:val="a0"/>
    <w:uiPriority w:val="99"/>
    <w:unhideWhenUsed/>
    <w:rsid w:val="00571D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he-IL"/>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ECC"/>
    <w:pPr>
      <w:bidi/>
    </w:pPr>
  </w:style>
  <w:style w:type="paragraph" w:styleId="2">
    <w:name w:val="heading 2"/>
    <w:basedOn w:val="a"/>
    <w:link w:val="20"/>
    <w:uiPriority w:val="9"/>
    <w:qFormat/>
    <w:rsid w:val="00015AE6"/>
    <w:pPr>
      <w:bidi w:val="0"/>
      <w:spacing w:before="180" w:after="0" w:line="240" w:lineRule="auto"/>
      <w:outlineLvl w:val="1"/>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605"/>
    <w:pPr>
      <w:bidi w:val="0"/>
      <w:spacing w:after="0" w:line="240" w:lineRule="auto"/>
      <w:ind w:left="720"/>
      <w:contextualSpacing/>
    </w:pPr>
    <w:rPr>
      <w:rFonts w:eastAsia="Times New Roman"/>
    </w:rPr>
  </w:style>
  <w:style w:type="paragraph" w:styleId="NormalWeb">
    <w:name w:val="Normal (Web)"/>
    <w:basedOn w:val="a"/>
    <w:uiPriority w:val="99"/>
    <w:semiHidden/>
    <w:unhideWhenUsed/>
    <w:rsid w:val="00E468BF"/>
    <w:pPr>
      <w:bidi w:val="0"/>
      <w:spacing w:before="100" w:beforeAutospacing="1" w:after="100" w:afterAutospacing="1" w:line="240" w:lineRule="auto"/>
    </w:pPr>
    <w:rPr>
      <w:rFonts w:eastAsia="Times New Roman"/>
    </w:rPr>
  </w:style>
  <w:style w:type="paragraph" w:customStyle="1" w:styleId="body">
    <w:name w:val="body"/>
    <w:basedOn w:val="a"/>
    <w:rsid w:val="003F7D7E"/>
    <w:pPr>
      <w:bidi w:val="0"/>
      <w:spacing w:before="100" w:beforeAutospacing="1" w:after="100" w:afterAutospacing="1" w:line="240" w:lineRule="auto"/>
    </w:pPr>
    <w:rPr>
      <w:rFonts w:eastAsia="Times New Roman"/>
    </w:rPr>
  </w:style>
  <w:style w:type="character" w:customStyle="1" w:styleId="glosstip">
    <w:name w:val="glosstip"/>
    <w:basedOn w:val="a0"/>
    <w:rsid w:val="003F7D7E"/>
  </w:style>
  <w:style w:type="paragraph" w:customStyle="1" w:styleId="toabibtitle">
    <w:name w:val="toabibtitle"/>
    <w:basedOn w:val="a"/>
    <w:rsid w:val="003F7D7E"/>
    <w:pPr>
      <w:bidi w:val="0"/>
      <w:spacing w:before="100" w:beforeAutospacing="1" w:after="100" w:afterAutospacing="1" w:line="240" w:lineRule="auto"/>
    </w:pPr>
    <w:rPr>
      <w:rFonts w:eastAsia="Times New Roman"/>
    </w:rPr>
  </w:style>
  <w:style w:type="character" w:customStyle="1" w:styleId="bibtip">
    <w:name w:val="bibtip"/>
    <w:basedOn w:val="a0"/>
    <w:rsid w:val="00CF3AF5"/>
  </w:style>
  <w:style w:type="character" w:customStyle="1" w:styleId="searchhit">
    <w:name w:val="searchhit"/>
    <w:basedOn w:val="a0"/>
    <w:rsid w:val="00CF3AF5"/>
  </w:style>
  <w:style w:type="paragraph" w:styleId="a4">
    <w:name w:val="Balloon Text"/>
    <w:basedOn w:val="a"/>
    <w:link w:val="a5"/>
    <w:uiPriority w:val="99"/>
    <w:semiHidden/>
    <w:unhideWhenUsed/>
    <w:rsid w:val="00995F46"/>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995F46"/>
    <w:rPr>
      <w:rFonts w:ascii="Tahoma" w:hAnsi="Tahoma" w:cs="Tahoma"/>
      <w:sz w:val="16"/>
      <w:szCs w:val="16"/>
    </w:rPr>
  </w:style>
  <w:style w:type="paragraph" w:customStyle="1" w:styleId="heading">
    <w:name w:val="heading"/>
    <w:basedOn w:val="a"/>
    <w:rsid w:val="006A4844"/>
    <w:pPr>
      <w:bidi w:val="0"/>
      <w:spacing w:after="60" w:line="240" w:lineRule="auto"/>
    </w:pPr>
    <w:rPr>
      <w:rFonts w:eastAsia="Times New Roman"/>
      <w:sz w:val="14"/>
      <w:szCs w:val="14"/>
    </w:rPr>
  </w:style>
  <w:style w:type="paragraph" w:styleId="21">
    <w:name w:val="Body Text 2"/>
    <w:basedOn w:val="a"/>
    <w:link w:val="22"/>
    <w:uiPriority w:val="99"/>
    <w:unhideWhenUsed/>
    <w:rsid w:val="00224C88"/>
    <w:pPr>
      <w:spacing w:after="120" w:line="480" w:lineRule="auto"/>
    </w:pPr>
    <w:rPr>
      <w:rFonts w:eastAsia="Calibri"/>
      <w:sz w:val="28"/>
      <w:szCs w:val="28"/>
    </w:rPr>
  </w:style>
  <w:style w:type="character" w:customStyle="1" w:styleId="22">
    <w:name w:val="גוף טקסט 2 תו"/>
    <w:basedOn w:val="a0"/>
    <w:link w:val="21"/>
    <w:uiPriority w:val="99"/>
    <w:rsid w:val="00224C88"/>
    <w:rPr>
      <w:rFonts w:eastAsia="Calibri"/>
      <w:sz w:val="28"/>
      <w:szCs w:val="28"/>
    </w:rPr>
  </w:style>
  <w:style w:type="paragraph" w:styleId="a6">
    <w:name w:val="Body Text"/>
    <w:basedOn w:val="a"/>
    <w:link w:val="a7"/>
    <w:uiPriority w:val="99"/>
    <w:unhideWhenUsed/>
    <w:rsid w:val="00224C88"/>
    <w:pPr>
      <w:spacing w:after="120"/>
    </w:pPr>
    <w:rPr>
      <w:rFonts w:eastAsia="Calibri"/>
      <w:sz w:val="28"/>
      <w:szCs w:val="28"/>
    </w:rPr>
  </w:style>
  <w:style w:type="character" w:customStyle="1" w:styleId="a7">
    <w:name w:val="גוף טקסט תו"/>
    <w:basedOn w:val="a0"/>
    <w:link w:val="a6"/>
    <w:uiPriority w:val="99"/>
    <w:rsid w:val="00224C88"/>
    <w:rPr>
      <w:rFonts w:eastAsia="Calibri"/>
      <w:sz w:val="28"/>
      <w:szCs w:val="28"/>
    </w:rPr>
  </w:style>
  <w:style w:type="paragraph" w:styleId="3">
    <w:name w:val="Body Text 3"/>
    <w:basedOn w:val="a"/>
    <w:link w:val="30"/>
    <w:uiPriority w:val="99"/>
    <w:semiHidden/>
    <w:unhideWhenUsed/>
    <w:rsid w:val="003E0E7D"/>
    <w:pPr>
      <w:spacing w:after="120"/>
    </w:pPr>
    <w:rPr>
      <w:sz w:val="16"/>
      <w:szCs w:val="16"/>
    </w:rPr>
  </w:style>
  <w:style w:type="character" w:customStyle="1" w:styleId="30">
    <w:name w:val="גוף טקסט 3 תו"/>
    <w:basedOn w:val="a0"/>
    <w:link w:val="3"/>
    <w:uiPriority w:val="99"/>
    <w:semiHidden/>
    <w:rsid w:val="003E0E7D"/>
    <w:rPr>
      <w:sz w:val="16"/>
      <w:szCs w:val="16"/>
    </w:rPr>
  </w:style>
  <w:style w:type="paragraph" w:customStyle="1" w:styleId="bibbib">
    <w:name w:val="bib_bib"/>
    <w:basedOn w:val="a"/>
    <w:rsid w:val="00BB3D01"/>
    <w:pPr>
      <w:bidi w:val="0"/>
      <w:spacing w:before="60" w:after="0" w:line="240" w:lineRule="auto"/>
      <w:ind w:left="360" w:hanging="360"/>
    </w:pPr>
    <w:rPr>
      <w:rFonts w:eastAsia="Times New Roman"/>
      <w:sz w:val="20"/>
      <w:szCs w:val="20"/>
    </w:rPr>
  </w:style>
  <w:style w:type="paragraph" w:styleId="a8">
    <w:name w:val="header"/>
    <w:basedOn w:val="a"/>
    <w:link w:val="a9"/>
    <w:uiPriority w:val="99"/>
    <w:unhideWhenUsed/>
    <w:rsid w:val="00332808"/>
    <w:pPr>
      <w:tabs>
        <w:tab w:val="center" w:pos="4320"/>
        <w:tab w:val="right" w:pos="8640"/>
      </w:tabs>
      <w:spacing w:after="0" w:line="240" w:lineRule="auto"/>
    </w:pPr>
  </w:style>
  <w:style w:type="character" w:customStyle="1" w:styleId="a9">
    <w:name w:val="כותרת עליונה תו"/>
    <w:basedOn w:val="a0"/>
    <w:link w:val="a8"/>
    <w:uiPriority w:val="99"/>
    <w:rsid w:val="00332808"/>
  </w:style>
  <w:style w:type="paragraph" w:styleId="aa">
    <w:name w:val="footer"/>
    <w:basedOn w:val="a"/>
    <w:link w:val="ab"/>
    <w:uiPriority w:val="99"/>
    <w:unhideWhenUsed/>
    <w:rsid w:val="00332808"/>
    <w:pPr>
      <w:tabs>
        <w:tab w:val="center" w:pos="4320"/>
        <w:tab w:val="right" w:pos="8640"/>
      </w:tabs>
      <w:spacing w:after="0" w:line="240" w:lineRule="auto"/>
    </w:pPr>
  </w:style>
  <w:style w:type="character" w:customStyle="1" w:styleId="ab">
    <w:name w:val="כותרת תחתונה תו"/>
    <w:basedOn w:val="a0"/>
    <w:link w:val="aa"/>
    <w:uiPriority w:val="99"/>
    <w:rsid w:val="00332808"/>
  </w:style>
  <w:style w:type="character" w:customStyle="1" w:styleId="quote1">
    <w:name w:val="quote1"/>
    <w:basedOn w:val="a0"/>
    <w:rsid w:val="002F7ABB"/>
  </w:style>
  <w:style w:type="character" w:customStyle="1" w:styleId="20">
    <w:name w:val="כותרת 2 תו"/>
    <w:basedOn w:val="a0"/>
    <w:link w:val="2"/>
    <w:uiPriority w:val="9"/>
    <w:rsid w:val="00015AE6"/>
    <w:rPr>
      <w:rFonts w:eastAsia="Times New Roman"/>
      <w:b/>
      <w:bCs/>
    </w:rPr>
  </w:style>
  <w:style w:type="character" w:customStyle="1" w:styleId="ftntip">
    <w:name w:val="ftntip"/>
    <w:basedOn w:val="a0"/>
    <w:rsid w:val="00015AE6"/>
    <w:rPr>
      <w:b/>
      <w:bCs/>
      <w:color w:val="FF0000"/>
      <w:sz w:val="19"/>
      <w:szCs w:val="19"/>
    </w:rPr>
  </w:style>
  <w:style w:type="paragraph" w:customStyle="1" w:styleId="bodycont">
    <w:name w:val="body_cont"/>
    <w:basedOn w:val="a"/>
    <w:rsid w:val="00015AE6"/>
    <w:pPr>
      <w:bidi w:val="0"/>
      <w:spacing w:before="60" w:after="60" w:line="240" w:lineRule="auto"/>
    </w:pPr>
    <w:rPr>
      <w:rFonts w:ascii="times roman" w:eastAsia="Times New Roman" w:hAnsi="times roman"/>
      <w:sz w:val="20"/>
      <w:szCs w:val="20"/>
    </w:rPr>
  </w:style>
  <w:style w:type="paragraph" w:customStyle="1" w:styleId="pagebreak">
    <w:name w:val="pagebreak"/>
    <w:basedOn w:val="a"/>
    <w:rsid w:val="00015AE6"/>
    <w:pPr>
      <w:bidi w:val="0"/>
      <w:spacing w:before="60" w:after="240" w:line="240" w:lineRule="auto"/>
      <w:jc w:val="center"/>
    </w:pPr>
    <w:rPr>
      <w:rFonts w:eastAsia="Times New Roman"/>
    </w:rPr>
  </w:style>
  <w:style w:type="character" w:customStyle="1" w:styleId="printonly">
    <w:name w:val="printonly"/>
    <w:basedOn w:val="a0"/>
    <w:rsid w:val="00015AE6"/>
  </w:style>
  <w:style w:type="character" w:customStyle="1" w:styleId="i">
    <w:name w:val="i"/>
    <w:basedOn w:val="a0"/>
    <w:rsid w:val="00A57780"/>
  </w:style>
  <w:style w:type="character" w:styleId="ac">
    <w:name w:val="annotation reference"/>
    <w:basedOn w:val="a0"/>
    <w:uiPriority w:val="99"/>
    <w:semiHidden/>
    <w:unhideWhenUsed/>
    <w:rsid w:val="0032587B"/>
    <w:rPr>
      <w:sz w:val="16"/>
      <w:szCs w:val="16"/>
    </w:rPr>
  </w:style>
  <w:style w:type="paragraph" w:styleId="ad">
    <w:name w:val="annotation text"/>
    <w:basedOn w:val="a"/>
    <w:link w:val="ae"/>
    <w:uiPriority w:val="99"/>
    <w:unhideWhenUsed/>
    <w:rsid w:val="0032587B"/>
    <w:pPr>
      <w:spacing w:line="240" w:lineRule="auto"/>
    </w:pPr>
    <w:rPr>
      <w:sz w:val="20"/>
      <w:szCs w:val="20"/>
    </w:rPr>
  </w:style>
  <w:style w:type="character" w:customStyle="1" w:styleId="ae">
    <w:name w:val="טקסט הערה תו"/>
    <w:basedOn w:val="a0"/>
    <w:link w:val="ad"/>
    <w:uiPriority w:val="99"/>
    <w:rsid w:val="0032587B"/>
    <w:rPr>
      <w:sz w:val="20"/>
      <w:szCs w:val="20"/>
    </w:rPr>
  </w:style>
  <w:style w:type="paragraph" w:styleId="af">
    <w:name w:val="annotation subject"/>
    <w:basedOn w:val="ad"/>
    <w:next w:val="ad"/>
    <w:link w:val="af0"/>
    <w:uiPriority w:val="99"/>
    <w:semiHidden/>
    <w:unhideWhenUsed/>
    <w:rsid w:val="0032587B"/>
    <w:rPr>
      <w:b/>
      <w:bCs/>
    </w:rPr>
  </w:style>
  <w:style w:type="character" w:customStyle="1" w:styleId="af0">
    <w:name w:val="נושא הערה תו"/>
    <w:basedOn w:val="ae"/>
    <w:link w:val="af"/>
    <w:uiPriority w:val="99"/>
    <w:semiHidden/>
    <w:rsid w:val="0032587B"/>
    <w:rPr>
      <w:b/>
      <w:bCs/>
      <w:sz w:val="20"/>
      <w:szCs w:val="20"/>
    </w:rPr>
  </w:style>
  <w:style w:type="character" w:customStyle="1" w:styleId="st">
    <w:name w:val="st"/>
    <w:basedOn w:val="a0"/>
    <w:rsid w:val="008C4119"/>
  </w:style>
  <w:style w:type="character" w:customStyle="1" w:styleId="apple-converted-space">
    <w:name w:val="apple-converted-space"/>
    <w:basedOn w:val="a0"/>
    <w:rsid w:val="00BC0D49"/>
  </w:style>
  <w:style w:type="character" w:styleId="Hyperlink">
    <w:name w:val="Hyperlink"/>
    <w:basedOn w:val="a0"/>
    <w:uiPriority w:val="99"/>
    <w:unhideWhenUsed/>
    <w:rsid w:val="00571D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921">
      <w:bodyDiv w:val="1"/>
      <w:marLeft w:val="0"/>
      <w:marRight w:val="0"/>
      <w:marTop w:val="0"/>
      <w:marBottom w:val="0"/>
      <w:divBdr>
        <w:top w:val="none" w:sz="0" w:space="0" w:color="auto"/>
        <w:left w:val="none" w:sz="0" w:space="0" w:color="auto"/>
        <w:bottom w:val="none" w:sz="0" w:space="0" w:color="auto"/>
        <w:right w:val="none" w:sz="0" w:space="0" w:color="auto"/>
      </w:divBdr>
      <w:divsChild>
        <w:div w:id="457836976">
          <w:marLeft w:val="0"/>
          <w:marRight w:val="547"/>
          <w:marTop w:val="154"/>
          <w:marBottom w:val="0"/>
          <w:divBdr>
            <w:top w:val="none" w:sz="0" w:space="0" w:color="auto"/>
            <w:left w:val="none" w:sz="0" w:space="0" w:color="auto"/>
            <w:bottom w:val="none" w:sz="0" w:space="0" w:color="auto"/>
            <w:right w:val="none" w:sz="0" w:space="0" w:color="auto"/>
          </w:divBdr>
        </w:div>
        <w:div w:id="479005160">
          <w:marLeft w:val="0"/>
          <w:marRight w:val="547"/>
          <w:marTop w:val="154"/>
          <w:marBottom w:val="0"/>
          <w:divBdr>
            <w:top w:val="none" w:sz="0" w:space="0" w:color="auto"/>
            <w:left w:val="none" w:sz="0" w:space="0" w:color="auto"/>
            <w:bottom w:val="none" w:sz="0" w:space="0" w:color="auto"/>
            <w:right w:val="none" w:sz="0" w:space="0" w:color="auto"/>
          </w:divBdr>
        </w:div>
        <w:div w:id="2037074620">
          <w:marLeft w:val="0"/>
          <w:marRight w:val="547"/>
          <w:marTop w:val="154"/>
          <w:marBottom w:val="0"/>
          <w:divBdr>
            <w:top w:val="none" w:sz="0" w:space="0" w:color="auto"/>
            <w:left w:val="none" w:sz="0" w:space="0" w:color="auto"/>
            <w:bottom w:val="none" w:sz="0" w:space="0" w:color="auto"/>
            <w:right w:val="none" w:sz="0" w:space="0" w:color="auto"/>
          </w:divBdr>
        </w:div>
      </w:divsChild>
    </w:div>
    <w:div w:id="32662086">
      <w:bodyDiv w:val="1"/>
      <w:marLeft w:val="0"/>
      <w:marRight w:val="0"/>
      <w:marTop w:val="0"/>
      <w:marBottom w:val="0"/>
      <w:divBdr>
        <w:top w:val="none" w:sz="0" w:space="0" w:color="auto"/>
        <w:left w:val="none" w:sz="0" w:space="0" w:color="auto"/>
        <w:bottom w:val="none" w:sz="0" w:space="0" w:color="auto"/>
        <w:right w:val="none" w:sz="0" w:space="0" w:color="auto"/>
      </w:divBdr>
      <w:divsChild>
        <w:div w:id="1220632632">
          <w:marLeft w:val="0"/>
          <w:marRight w:val="547"/>
          <w:marTop w:val="154"/>
          <w:marBottom w:val="0"/>
          <w:divBdr>
            <w:top w:val="none" w:sz="0" w:space="0" w:color="auto"/>
            <w:left w:val="none" w:sz="0" w:space="0" w:color="auto"/>
            <w:bottom w:val="none" w:sz="0" w:space="0" w:color="auto"/>
            <w:right w:val="none" w:sz="0" w:space="0" w:color="auto"/>
          </w:divBdr>
        </w:div>
        <w:div w:id="1777942279">
          <w:marLeft w:val="0"/>
          <w:marRight w:val="547"/>
          <w:marTop w:val="154"/>
          <w:marBottom w:val="0"/>
          <w:divBdr>
            <w:top w:val="none" w:sz="0" w:space="0" w:color="auto"/>
            <w:left w:val="none" w:sz="0" w:space="0" w:color="auto"/>
            <w:bottom w:val="none" w:sz="0" w:space="0" w:color="auto"/>
            <w:right w:val="none" w:sz="0" w:space="0" w:color="auto"/>
          </w:divBdr>
        </w:div>
      </w:divsChild>
    </w:div>
    <w:div w:id="49964171">
      <w:bodyDiv w:val="1"/>
      <w:marLeft w:val="0"/>
      <w:marRight w:val="0"/>
      <w:marTop w:val="0"/>
      <w:marBottom w:val="0"/>
      <w:divBdr>
        <w:top w:val="none" w:sz="0" w:space="0" w:color="auto"/>
        <w:left w:val="none" w:sz="0" w:space="0" w:color="auto"/>
        <w:bottom w:val="none" w:sz="0" w:space="0" w:color="auto"/>
        <w:right w:val="none" w:sz="0" w:space="0" w:color="auto"/>
      </w:divBdr>
      <w:divsChild>
        <w:div w:id="339235211">
          <w:marLeft w:val="0"/>
          <w:marRight w:val="547"/>
          <w:marTop w:val="154"/>
          <w:marBottom w:val="0"/>
          <w:divBdr>
            <w:top w:val="none" w:sz="0" w:space="0" w:color="auto"/>
            <w:left w:val="none" w:sz="0" w:space="0" w:color="auto"/>
            <w:bottom w:val="none" w:sz="0" w:space="0" w:color="auto"/>
            <w:right w:val="none" w:sz="0" w:space="0" w:color="auto"/>
          </w:divBdr>
        </w:div>
        <w:div w:id="1943755345">
          <w:marLeft w:val="0"/>
          <w:marRight w:val="547"/>
          <w:marTop w:val="154"/>
          <w:marBottom w:val="0"/>
          <w:divBdr>
            <w:top w:val="none" w:sz="0" w:space="0" w:color="auto"/>
            <w:left w:val="none" w:sz="0" w:space="0" w:color="auto"/>
            <w:bottom w:val="none" w:sz="0" w:space="0" w:color="auto"/>
            <w:right w:val="none" w:sz="0" w:space="0" w:color="auto"/>
          </w:divBdr>
        </w:div>
      </w:divsChild>
    </w:div>
    <w:div w:id="175996294">
      <w:bodyDiv w:val="1"/>
      <w:marLeft w:val="0"/>
      <w:marRight w:val="0"/>
      <w:marTop w:val="0"/>
      <w:marBottom w:val="0"/>
      <w:divBdr>
        <w:top w:val="none" w:sz="0" w:space="0" w:color="auto"/>
        <w:left w:val="none" w:sz="0" w:space="0" w:color="auto"/>
        <w:bottom w:val="none" w:sz="0" w:space="0" w:color="auto"/>
        <w:right w:val="none" w:sz="0" w:space="0" w:color="auto"/>
      </w:divBdr>
      <w:divsChild>
        <w:div w:id="263657834">
          <w:marLeft w:val="0"/>
          <w:marRight w:val="547"/>
          <w:marTop w:val="154"/>
          <w:marBottom w:val="0"/>
          <w:divBdr>
            <w:top w:val="none" w:sz="0" w:space="0" w:color="auto"/>
            <w:left w:val="none" w:sz="0" w:space="0" w:color="auto"/>
            <w:bottom w:val="none" w:sz="0" w:space="0" w:color="auto"/>
            <w:right w:val="none" w:sz="0" w:space="0" w:color="auto"/>
          </w:divBdr>
        </w:div>
        <w:div w:id="276184082">
          <w:marLeft w:val="0"/>
          <w:marRight w:val="547"/>
          <w:marTop w:val="154"/>
          <w:marBottom w:val="0"/>
          <w:divBdr>
            <w:top w:val="none" w:sz="0" w:space="0" w:color="auto"/>
            <w:left w:val="none" w:sz="0" w:space="0" w:color="auto"/>
            <w:bottom w:val="none" w:sz="0" w:space="0" w:color="auto"/>
            <w:right w:val="none" w:sz="0" w:space="0" w:color="auto"/>
          </w:divBdr>
        </w:div>
        <w:div w:id="473135109">
          <w:marLeft w:val="0"/>
          <w:marRight w:val="547"/>
          <w:marTop w:val="154"/>
          <w:marBottom w:val="0"/>
          <w:divBdr>
            <w:top w:val="none" w:sz="0" w:space="0" w:color="auto"/>
            <w:left w:val="none" w:sz="0" w:space="0" w:color="auto"/>
            <w:bottom w:val="none" w:sz="0" w:space="0" w:color="auto"/>
            <w:right w:val="none" w:sz="0" w:space="0" w:color="auto"/>
          </w:divBdr>
        </w:div>
        <w:div w:id="1936016579">
          <w:marLeft w:val="0"/>
          <w:marRight w:val="547"/>
          <w:marTop w:val="154"/>
          <w:marBottom w:val="0"/>
          <w:divBdr>
            <w:top w:val="none" w:sz="0" w:space="0" w:color="auto"/>
            <w:left w:val="none" w:sz="0" w:space="0" w:color="auto"/>
            <w:bottom w:val="none" w:sz="0" w:space="0" w:color="auto"/>
            <w:right w:val="none" w:sz="0" w:space="0" w:color="auto"/>
          </w:divBdr>
        </w:div>
      </w:divsChild>
    </w:div>
    <w:div w:id="190194281">
      <w:bodyDiv w:val="1"/>
      <w:marLeft w:val="0"/>
      <w:marRight w:val="0"/>
      <w:marTop w:val="0"/>
      <w:marBottom w:val="0"/>
      <w:divBdr>
        <w:top w:val="none" w:sz="0" w:space="0" w:color="auto"/>
        <w:left w:val="none" w:sz="0" w:space="0" w:color="auto"/>
        <w:bottom w:val="none" w:sz="0" w:space="0" w:color="auto"/>
        <w:right w:val="none" w:sz="0" w:space="0" w:color="auto"/>
      </w:divBdr>
      <w:divsChild>
        <w:div w:id="279338018">
          <w:marLeft w:val="0"/>
          <w:marRight w:val="547"/>
          <w:marTop w:val="154"/>
          <w:marBottom w:val="0"/>
          <w:divBdr>
            <w:top w:val="none" w:sz="0" w:space="0" w:color="auto"/>
            <w:left w:val="none" w:sz="0" w:space="0" w:color="auto"/>
            <w:bottom w:val="none" w:sz="0" w:space="0" w:color="auto"/>
            <w:right w:val="none" w:sz="0" w:space="0" w:color="auto"/>
          </w:divBdr>
        </w:div>
        <w:div w:id="414716784">
          <w:marLeft w:val="0"/>
          <w:marRight w:val="547"/>
          <w:marTop w:val="154"/>
          <w:marBottom w:val="0"/>
          <w:divBdr>
            <w:top w:val="none" w:sz="0" w:space="0" w:color="auto"/>
            <w:left w:val="none" w:sz="0" w:space="0" w:color="auto"/>
            <w:bottom w:val="none" w:sz="0" w:space="0" w:color="auto"/>
            <w:right w:val="none" w:sz="0" w:space="0" w:color="auto"/>
          </w:divBdr>
        </w:div>
        <w:div w:id="419644601">
          <w:marLeft w:val="0"/>
          <w:marRight w:val="547"/>
          <w:marTop w:val="154"/>
          <w:marBottom w:val="0"/>
          <w:divBdr>
            <w:top w:val="none" w:sz="0" w:space="0" w:color="auto"/>
            <w:left w:val="none" w:sz="0" w:space="0" w:color="auto"/>
            <w:bottom w:val="none" w:sz="0" w:space="0" w:color="auto"/>
            <w:right w:val="none" w:sz="0" w:space="0" w:color="auto"/>
          </w:divBdr>
        </w:div>
        <w:div w:id="665742603">
          <w:marLeft w:val="0"/>
          <w:marRight w:val="547"/>
          <w:marTop w:val="154"/>
          <w:marBottom w:val="0"/>
          <w:divBdr>
            <w:top w:val="none" w:sz="0" w:space="0" w:color="auto"/>
            <w:left w:val="none" w:sz="0" w:space="0" w:color="auto"/>
            <w:bottom w:val="none" w:sz="0" w:space="0" w:color="auto"/>
            <w:right w:val="none" w:sz="0" w:space="0" w:color="auto"/>
          </w:divBdr>
        </w:div>
        <w:div w:id="1046828880">
          <w:marLeft w:val="0"/>
          <w:marRight w:val="547"/>
          <w:marTop w:val="154"/>
          <w:marBottom w:val="0"/>
          <w:divBdr>
            <w:top w:val="none" w:sz="0" w:space="0" w:color="auto"/>
            <w:left w:val="none" w:sz="0" w:space="0" w:color="auto"/>
            <w:bottom w:val="none" w:sz="0" w:space="0" w:color="auto"/>
            <w:right w:val="none" w:sz="0" w:space="0" w:color="auto"/>
          </w:divBdr>
        </w:div>
        <w:div w:id="1272323586">
          <w:marLeft w:val="0"/>
          <w:marRight w:val="547"/>
          <w:marTop w:val="154"/>
          <w:marBottom w:val="0"/>
          <w:divBdr>
            <w:top w:val="none" w:sz="0" w:space="0" w:color="auto"/>
            <w:left w:val="none" w:sz="0" w:space="0" w:color="auto"/>
            <w:bottom w:val="none" w:sz="0" w:space="0" w:color="auto"/>
            <w:right w:val="none" w:sz="0" w:space="0" w:color="auto"/>
          </w:divBdr>
        </w:div>
        <w:div w:id="1807434543">
          <w:marLeft w:val="0"/>
          <w:marRight w:val="547"/>
          <w:marTop w:val="154"/>
          <w:marBottom w:val="0"/>
          <w:divBdr>
            <w:top w:val="none" w:sz="0" w:space="0" w:color="auto"/>
            <w:left w:val="none" w:sz="0" w:space="0" w:color="auto"/>
            <w:bottom w:val="none" w:sz="0" w:space="0" w:color="auto"/>
            <w:right w:val="none" w:sz="0" w:space="0" w:color="auto"/>
          </w:divBdr>
        </w:div>
      </w:divsChild>
    </w:div>
    <w:div w:id="216624375">
      <w:bodyDiv w:val="1"/>
      <w:marLeft w:val="0"/>
      <w:marRight w:val="0"/>
      <w:marTop w:val="0"/>
      <w:marBottom w:val="0"/>
      <w:divBdr>
        <w:top w:val="none" w:sz="0" w:space="0" w:color="auto"/>
        <w:left w:val="none" w:sz="0" w:space="0" w:color="auto"/>
        <w:bottom w:val="none" w:sz="0" w:space="0" w:color="auto"/>
        <w:right w:val="none" w:sz="0" w:space="0" w:color="auto"/>
      </w:divBdr>
      <w:divsChild>
        <w:div w:id="659773500">
          <w:marLeft w:val="0"/>
          <w:marRight w:val="0"/>
          <w:marTop w:val="0"/>
          <w:marBottom w:val="0"/>
          <w:divBdr>
            <w:top w:val="none" w:sz="0" w:space="0" w:color="auto"/>
            <w:left w:val="none" w:sz="0" w:space="0" w:color="auto"/>
            <w:bottom w:val="none" w:sz="0" w:space="0" w:color="auto"/>
            <w:right w:val="none" w:sz="0" w:space="0" w:color="auto"/>
          </w:divBdr>
          <w:divsChild>
            <w:div w:id="2007056283">
              <w:marLeft w:val="0"/>
              <w:marRight w:val="0"/>
              <w:marTop w:val="0"/>
              <w:marBottom w:val="0"/>
              <w:divBdr>
                <w:top w:val="none" w:sz="0" w:space="0" w:color="auto"/>
                <w:left w:val="none" w:sz="0" w:space="0" w:color="auto"/>
                <w:bottom w:val="none" w:sz="0" w:space="0" w:color="auto"/>
                <w:right w:val="none" w:sz="0" w:space="0" w:color="auto"/>
              </w:divBdr>
              <w:divsChild>
                <w:div w:id="8389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647724">
      <w:bodyDiv w:val="1"/>
      <w:marLeft w:val="0"/>
      <w:marRight w:val="0"/>
      <w:marTop w:val="0"/>
      <w:marBottom w:val="0"/>
      <w:divBdr>
        <w:top w:val="none" w:sz="0" w:space="0" w:color="auto"/>
        <w:left w:val="none" w:sz="0" w:space="0" w:color="auto"/>
        <w:bottom w:val="none" w:sz="0" w:space="0" w:color="auto"/>
        <w:right w:val="none" w:sz="0" w:space="0" w:color="auto"/>
      </w:divBdr>
      <w:divsChild>
        <w:div w:id="1335764908">
          <w:marLeft w:val="0"/>
          <w:marRight w:val="547"/>
          <w:marTop w:val="154"/>
          <w:marBottom w:val="0"/>
          <w:divBdr>
            <w:top w:val="none" w:sz="0" w:space="0" w:color="auto"/>
            <w:left w:val="none" w:sz="0" w:space="0" w:color="auto"/>
            <w:bottom w:val="none" w:sz="0" w:space="0" w:color="auto"/>
            <w:right w:val="none" w:sz="0" w:space="0" w:color="auto"/>
          </w:divBdr>
        </w:div>
        <w:div w:id="1374883900">
          <w:marLeft w:val="0"/>
          <w:marRight w:val="547"/>
          <w:marTop w:val="154"/>
          <w:marBottom w:val="0"/>
          <w:divBdr>
            <w:top w:val="none" w:sz="0" w:space="0" w:color="auto"/>
            <w:left w:val="none" w:sz="0" w:space="0" w:color="auto"/>
            <w:bottom w:val="none" w:sz="0" w:space="0" w:color="auto"/>
            <w:right w:val="none" w:sz="0" w:space="0" w:color="auto"/>
          </w:divBdr>
        </w:div>
        <w:div w:id="2085493135">
          <w:marLeft w:val="0"/>
          <w:marRight w:val="547"/>
          <w:marTop w:val="154"/>
          <w:marBottom w:val="0"/>
          <w:divBdr>
            <w:top w:val="none" w:sz="0" w:space="0" w:color="auto"/>
            <w:left w:val="none" w:sz="0" w:space="0" w:color="auto"/>
            <w:bottom w:val="none" w:sz="0" w:space="0" w:color="auto"/>
            <w:right w:val="none" w:sz="0" w:space="0" w:color="auto"/>
          </w:divBdr>
        </w:div>
      </w:divsChild>
    </w:div>
    <w:div w:id="300618904">
      <w:bodyDiv w:val="1"/>
      <w:marLeft w:val="0"/>
      <w:marRight w:val="0"/>
      <w:marTop w:val="0"/>
      <w:marBottom w:val="0"/>
      <w:divBdr>
        <w:top w:val="none" w:sz="0" w:space="0" w:color="auto"/>
        <w:left w:val="none" w:sz="0" w:space="0" w:color="auto"/>
        <w:bottom w:val="none" w:sz="0" w:space="0" w:color="auto"/>
        <w:right w:val="none" w:sz="0" w:space="0" w:color="auto"/>
      </w:divBdr>
      <w:divsChild>
        <w:div w:id="482354813">
          <w:marLeft w:val="0"/>
          <w:marRight w:val="547"/>
          <w:marTop w:val="154"/>
          <w:marBottom w:val="0"/>
          <w:divBdr>
            <w:top w:val="none" w:sz="0" w:space="0" w:color="auto"/>
            <w:left w:val="none" w:sz="0" w:space="0" w:color="auto"/>
            <w:bottom w:val="none" w:sz="0" w:space="0" w:color="auto"/>
            <w:right w:val="none" w:sz="0" w:space="0" w:color="auto"/>
          </w:divBdr>
        </w:div>
        <w:div w:id="573248691">
          <w:marLeft w:val="0"/>
          <w:marRight w:val="547"/>
          <w:marTop w:val="154"/>
          <w:marBottom w:val="0"/>
          <w:divBdr>
            <w:top w:val="none" w:sz="0" w:space="0" w:color="auto"/>
            <w:left w:val="none" w:sz="0" w:space="0" w:color="auto"/>
            <w:bottom w:val="none" w:sz="0" w:space="0" w:color="auto"/>
            <w:right w:val="none" w:sz="0" w:space="0" w:color="auto"/>
          </w:divBdr>
        </w:div>
        <w:div w:id="875393257">
          <w:marLeft w:val="0"/>
          <w:marRight w:val="547"/>
          <w:marTop w:val="154"/>
          <w:marBottom w:val="0"/>
          <w:divBdr>
            <w:top w:val="none" w:sz="0" w:space="0" w:color="auto"/>
            <w:left w:val="none" w:sz="0" w:space="0" w:color="auto"/>
            <w:bottom w:val="none" w:sz="0" w:space="0" w:color="auto"/>
            <w:right w:val="none" w:sz="0" w:space="0" w:color="auto"/>
          </w:divBdr>
        </w:div>
        <w:div w:id="1355377018">
          <w:marLeft w:val="0"/>
          <w:marRight w:val="547"/>
          <w:marTop w:val="154"/>
          <w:marBottom w:val="0"/>
          <w:divBdr>
            <w:top w:val="none" w:sz="0" w:space="0" w:color="auto"/>
            <w:left w:val="none" w:sz="0" w:space="0" w:color="auto"/>
            <w:bottom w:val="none" w:sz="0" w:space="0" w:color="auto"/>
            <w:right w:val="none" w:sz="0" w:space="0" w:color="auto"/>
          </w:divBdr>
        </w:div>
      </w:divsChild>
    </w:div>
    <w:div w:id="321932082">
      <w:bodyDiv w:val="1"/>
      <w:marLeft w:val="0"/>
      <w:marRight w:val="0"/>
      <w:marTop w:val="0"/>
      <w:marBottom w:val="0"/>
      <w:divBdr>
        <w:top w:val="none" w:sz="0" w:space="0" w:color="auto"/>
        <w:left w:val="none" w:sz="0" w:space="0" w:color="auto"/>
        <w:bottom w:val="none" w:sz="0" w:space="0" w:color="auto"/>
        <w:right w:val="none" w:sz="0" w:space="0" w:color="auto"/>
      </w:divBdr>
      <w:divsChild>
        <w:div w:id="139230452">
          <w:marLeft w:val="0"/>
          <w:marRight w:val="547"/>
          <w:marTop w:val="154"/>
          <w:marBottom w:val="0"/>
          <w:divBdr>
            <w:top w:val="none" w:sz="0" w:space="0" w:color="auto"/>
            <w:left w:val="none" w:sz="0" w:space="0" w:color="auto"/>
            <w:bottom w:val="none" w:sz="0" w:space="0" w:color="auto"/>
            <w:right w:val="none" w:sz="0" w:space="0" w:color="auto"/>
          </w:divBdr>
        </w:div>
        <w:div w:id="472647778">
          <w:marLeft w:val="0"/>
          <w:marRight w:val="547"/>
          <w:marTop w:val="154"/>
          <w:marBottom w:val="0"/>
          <w:divBdr>
            <w:top w:val="none" w:sz="0" w:space="0" w:color="auto"/>
            <w:left w:val="none" w:sz="0" w:space="0" w:color="auto"/>
            <w:bottom w:val="none" w:sz="0" w:space="0" w:color="auto"/>
            <w:right w:val="none" w:sz="0" w:space="0" w:color="auto"/>
          </w:divBdr>
        </w:div>
        <w:div w:id="1535725157">
          <w:marLeft w:val="0"/>
          <w:marRight w:val="547"/>
          <w:marTop w:val="154"/>
          <w:marBottom w:val="0"/>
          <w:divBdr>
            <w:top w:val="none" w:sz="0" w:space="0" w:color="auto"/>
            <w:left w:val="none" w:sz="0" w:space="0" w:color="auto"/>
            <w:bottom w:val="none" w:sz="0" w:space="0" w:color="auto"/>
            <w:right w:val="none" w:sz="0" w:space="0" w:color="auto"/>
          </w:divBdr>
        </w:div>
      </w:divsChild>
    </w:div>
    <w:div w:id="339504215">
      <w:bodyDiv w:val="1"/>
      <w:marLeft w:val="0"/>
      <w:marRight w:val="0"/>
      <w:marTop w:val="0"/>
      <w:marBottom w:val="0"/>
      <w:divBdr>
        <w:top w:val="none" w:sz="0" w:space="0" w:color="auto"/>
        <w:left w:val="none" w:sz="0" w:space="0" w:color="auto"/>
        <w:bottom w:val="none" w:sz="0" w:space="0" w:color="auto"/>
        <w:right w:val="none" w:sz="0" w:space="0" w:color="auto"/>
      </w:divBdr>
      <w:divsChild>
        <w:div w:id="706419244">
          <w:marLeft w:val="0"/>
          <w:marRight w:val="0"/>
          <w:marTop w:val="0"/>
          <w:marBottom w:val="0"/>
          <w:divBdr>
            <w:top w:val="none" w:sz="0" w:space="0" w:color="auto"/>
            <w:left w:val="none" w:sz="0" w:space="0" w:color="auto"/>
            <w:bottom w:val="none" w:sz="0" w:space="0" w:color="auto"/>
            <w:right w:val="none" w:sz="0" w:space="0" w:color="auto"/>
          </w:divBdr>
          <w:divsChild>
            <w:div w:id="1711110163">
              <w:marLeft w:val="0"/>
              <w:marRight w:val="0"/>
              <w:marTop w:val="0"/>
              <w:marBottom w:val="0"/>
              <w:divBdr>
                <w:top w:val="none" w:sz="0" w:space="0" w:color="auto"/>
                <w:left w:val="none" w:sz="0" w:space="0" w:color="auto"/>
                <w:bottom w:val="none" w:sz="0" w:space="0" w:color="auto"/>
                <w:right w:val="none" w:sz="0" w:space="0" w:color="auto"/>
              </w:divBdr>
              <w:divsChild>
                <w:div w:id="5377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946465">
      <w:bodyDiv w:val="1"/>
      <w:marLeft w:val="0"/>
      <w:marRight w:val="0"/>
      <w:marTop w:val="0"/>
      <w:marBottom w:val="0"/>
      <w:divBdr>
        <w:top w:val="none" w:sz="0" w:space="0" w:color="auto"/>
        <w:left w:val="none" w:sz="0" w:space="0" w:color="auto"/>
        <w:bottom w:val="none" w:sz="0" w:space="0" w:color="auto"/>
        <w:right w:val="none" w:sz="0" w:space="0" w:color="auto"/>
      </w:divBdr>
      <w:divsChild>
        <w:div w:id="1771243504">
          <w:marLeft w:val="0"/>
          <w:marRight w:val="0"/>
          <w:marTop w:val="0"/>
          <w:marBottom w:val="0"/>
          <w:divBdr>
            <w:top w:val="none" w:sz="0" w:space="0" w:color="auto"/>
            <w:left w:val="none" w:sz="0" w:space="0" w:color="auto"/>
            <w:bottom w:val="none" w:sz="0" w:space="0" w:color="auto"/>
            <w:right w:val="none" w:sz="0" w:space="0" w:color="auto"/>
          </w:divBdr>
          <w:divsChild>
            <w:div w:id="752508667">
              <w:marLeft w:val="0"/>
              <w:marRight w:val="0"/>
              <w:marTop w:val="0"/>
              <w:marBottom w:val="0"/>
              <w:divBdr>
                <w:top w:val="none" w:sz="0" w:space="0" w:color="auto"/>
                <w:left w:val="none" w:sz="0" w:space="0" w:color="auto"/>
                <w:bottom w:val="none" w:sz="0" w:space="0" w:color="auto"/>
                <w:right w:val="none" w:sz="0" w:space="0" w:color="auto"/>
              </w:divBdr>
              <w:divsChild>
                <w:div w:id="57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88087">
      <w:bodyDiv w:val="1"/>
      <w:marLeft w:val="0"/>
      <w:marRight w:val="0"/>
      <w:marTop w:val="0"/>
      <w:marBottom w:val="0"/>
      <w:divBdr>
        <w:top w:val="none" w:sz="0" w:space="0" w:color="auto"/>
        <w:left w:val="none" w:sz="0" w:space="0" w:color="auto"/>
        <w:bottom w:val="none" w:sz="0" w:space="0" w:color="auto"/>
        <w:right w:val="none" w:sz="0" w:space="0" w:color="auto"/>
      </w:divBdr>
      <w:divsChild>
        <w:div w:id="1063600428">
          <w:marLeft w:val="0"/>
          <w:marRight w:val="547"/>
          <w:marTop w:val="154"/>
          <w:marBottom w:val="0"/>
          <w:divBdr>
            <w:top w:val="none" w:sz="0" w:space="0" w:color="auto"/>
            <w:left w:val="none" w:sz="0" w:space="0" w:color="auto"/>
            <w:bottom w:val="none" w:sz="0" w:space="0" w:color="auto"/>
            <w:right w:val="none" w:sz="0" w:space="0" w:color="auto"/>
          </w:divBdr>
        </w:div>
        <w:div w:id="1487668510">
          <w:marLeft w:val="0"/>
          <w:marRight w:val="547"/>
          <w:marTop w:val="154"/>
          <w:marBottom w:val="0"/>
          <w:divBdr>
            <w:top w:val="none" w:sz="0" w:space="0" w:color="auto"/>
            <w:left w:val="none" w:sz="0" w:space="0" w:color="auto"/>
            <w:bottom w:val="none" w:sz="0" w:space="0" w:color="auto"/>
            <w:right w:val="none" w:sz="0" w:space="0" w:color="auto"/>
          </w:divBdr>
        </w:div>
        <w:div w:id="1618216119">
          <w:marLeft w:val="0"/>
          <w:marRight w:val="547"/>
          <w:marTop w:val="154"/>
          <w:marBottom w:val="0"/>
          <w:divBdr>
            <w:top w:val="none" w:sz="0" w:space="0" w:color="auto"/>
            <w:left w:val="none" w:sz="0" w:space="0" w:color="auto"/>
            <w:bottom w:val="none" w:sz="0" w:space="0" w:color="auto"/>
            <w:right w:val="none" w:sz="0" w:space="0" w:color="auto"/>
          </w:divBdr>
        </w:div>
        <w:div w:id="1804809387">
          <w:marLeft w:val="0"/>
          <w:marRight w:val="547"/>
          <w:marTop w:val="154"/>
          <w:marBottom w:val="0"/>
          <w:divBdr>
            <w:top w:val="none" w:sz="0" w:space="0" w:color="auto"/>
            <w:left w:val="none" w:sz="0" w:space="0" w:color="auto"/>
            <w:bottom w:val="none" w:sz="0" w:space="0" w:color="auto"/>
            <w:right w:val="none" w:sz="0" w:space="0" w:color="auto"/>
          </w:divBdr>
        </w:div>
      </w:divsChild>
    </w:div>
    <w:div w:id="461077291">
      <w:bodyDiv w:val="1"/>
      <w:marLeft w:val="0"/>
      <w:marRight w:val="0"/>
      <w:marTop w:val="0"/>
      <w:marBottom w:val="0"/>
      <w:divBdr>
        <w:top w:val="none" w:sz="0" w:space="0" w:color="auto"/>
        <w:left w:val="none" w:sz="0" w:space="0" w:color="auto"/>
        <w:bottom w:val="none" w:sz="0" w:space="0" w:color="auto"/>
        <w:right w:val="none" w:sz="0" w:space="0" w:color="auto"/>
      </w:divBdr>
      <w:divsChild>
        <w:div w:id="1868371880">
          <w:marLeft w:val="0"/>
          <w:marRight w:val="0"/>
          <w:marTop w:val="0"/>
          <w:marBottom w:val="0"/>
          <w:divBdr>
            <w:top w:val="none" w:sz="0" w:space="0" w:color="auto"/>
            <w:left w:val="none" w:sz="0" w:space="0" w:color="auto"/>
            <w:bottom w:val="none" w:sz="0" w:space="0" w:color="auto"/>
            <w:right w:val="none" w:sz="0" w:space="0" w:color="auto"/>
          </w:divBdr>
          <w:divsChild>
            <w:div w:id="2090804346">
              <w:marLeft w:val="0"/>
              <w:marRight w:val="0"/>
              <w:marTop w:val="0"/>
              <w:marBottom w:val="0"/>
              <w:divBdr>
                <w:top w:val="none" w:sz="0" w:space="0" w:color="auto"/>
                <w:left w:val="none" w:sz="0" w:space="0" w:color="auto"/>
                <w:bottom w:val="none" w:sz="0" w:space="0" w:color="auto"/>
                <w:right w:val="none" w:sz="0" w:space="0" w:color="auto"/>
              </w:divBdr>
              <w:divsChild>
                <w:div w:id="9076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329142">
      <w:bodyDiv w:val="1"/>
      <w:marLeft w:val="0"/>
      <w:marRight w:val="0"/>
      <w:marTop w:val="0"/>
      <w:marBottom w:val="0"/>
      <w:divBdr>
        <w:top w:val="none" w:sz="0" w:space="0" w:color="auto"/>
        <w:left w:val="none" w:sz="0" w:space="0" w:color="auto"/>
        <w:bottom w:val="none" w:sz="0" w:space="0" w:color="auto"/>
        <w:right w:val="none" w:sz="0" w:space="0" w:color="auto"/>
      </w:divBdr>
      <w:divsChild>
        <w:div w:id="1430277536">
          <w:marLeft w:val="0"/>
          <w:marRight w:val="0"/>
          <w:marTop w:val="0"/>
          <w:marBottom w:val="0"/>
          <w:divBdr>
            <w:top w:val="none" w:sz="0" w:space="0" w:color="auto"/>
            <w:left w:val="none" w:sz="0" w:space="0" w:color="auto"/>
            <w:bottom w:val="none" w:sz="0" w:space="0" w:color="auto"/>
            <w:right w:val="none" w:sz="0" w:space="0" w:color="auto"/>
          </w:divBdr>
          <w:divsChild>
            <w:div w:id="2119523050">
              <w:marLeft w:val="0"/>
              <w:marRight w:val="0"/>
              <w:marTop w:val="0"/>
              <w:marBottom w:val="0"/>
              <w:divBdr>
                <w:top w:val="none" w:sz="0" w:space="0" w:color="auto"/>
                <w:left w:val="none" w:sz="0" w:space="0" w:color="auto"/>
                <w:bottom w:val="none" w:sz="0" w:space="0" w:color="auto"/>
                <w:right w:val="none" w:sz="0" w:space="0" w:color="auto"/>
              </w:divBdr>
              <w:divsChild>
                <w:div w:id="3738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21735">
      <w:bodyDiv w:val="1"/>
      <w:marLeft w:val="0"/>
      <w:marRight w:val="0"/>
      <w:marTop w:val="0"/>
      <w:marBottom w:val="0"/>
      <w:divBdr>
        <w:top w:val="none" w:sz="0" w:space="0" w:color="auto"/>
        <w:left w:val="none" w:sz="0" w:space="0" w:color="auto"/>
        <w:bottom w:val="none" w:sz="0" w:space="0" w:color="auto"/>
        <w:right w:val="none" w:sz="0" w:space="0" w:color="auto"/>
      </w:divBdr>
      <w:divsChild>
        <w:div w:id="2001807680">
          <w:marLeft w:val="0"/>
          <w:marRight w:val="547"/>
          <w:marTop w:val="154"/>
          <w:marBottom w:val="0"/>
          <w:divBdr>
            <w:top w:val="none" w:sz="0" w:space="0" w:color="auto"/>
            <w:left w:val="none" w:sz="0" w:space="0" w:color="auto"/>
            <w:bottom w:val="none" w:sz="0" w:space="0" w:color="auto"/>
            <w:right w:val="none" w:sz="0" w:space="0" w:color="auto"/>
          </w:divBdr>
        </w:div>
        <w:div w:id="2039353318">
          <w:marLeft w:val="0"/>
          <w:marRight w:val="547"/>
          <w:marTop w:val="154"/>
          <w:marBottom w:val="0"/>
          <w:divBdr>
            <w:top w:val="none" w:sz="0" w:space="0" w:color="auto"/>
            <w:left w:val="none" w:sz="0" w:space="0" w:color="auto"/>
            <w:bottom w:val="none" w:sz="0" w:space="0" w:color="auto"/>
            <w:right w:val="none" w:sz="0" w:space="0" w:color="auto"/>
          </w:divBdr>
        </w:div>
      </w:divsChild>
    </w:div>
    <w:div w:id="507064700">
      <w:bodyDiv w:val="1"/>
      <w:marLeft w:val="0"/>
      <w:marRight w:val="0"/>
      <w:marTop w:val="0"/>
      <w:marBottom w:val="0"/>
      <w:divBdr>
        <w:top w:val="none" w:sz="0" w:space="0" w:color="auto"/>
        <w:left w:val="none" w:sz="0" w:space="0" w:color="auto"/>
        <w:bottom w:val="none" w:sz="0" w:space="0" w:color="auto"/>
        <w:right w:val="none" w:sz="0" w:space="0" w:color="auto"/>
      </w:divBdr>
      <w:divsChild>
        <w:div w:id="84770218">
          <w:marLeft w:val="0"/>
          <w:marRight w:val="0"/>
          <w:marTop w:val="0"/>
          <w:marBottom w:val="0"/>
          <w:divBdr>
            <w:top w:val="none" w:sz="0" w:space="0" w:color="auto"/>
            <w:left w:val="none" w:sz="0" w:space="0" w:color="auto"/>
            <w:bottom w:val="none" w:sz="0" w:space="0" w:color="auto"/>
            <w:right w:val="none" w:sz="0" w:space="0" w:color="auto"/>
          </w:divBdr>
          <w:divsChild>
            <w:div w:id="1368991904">
              <w:marLeft w:val="0"/>
              <w:marRight w:val="0"/>
              <w:marTop w:val="0"/>
              <w:marBottom w:val="0"/>
              <w:divBdr>
                <w:top w:val="none" w:sz="0" w:space="0" w:color="auto"/>
                <w:left w:val="none" w:sz="0" w:space="0" w:color="auto"/>
                <w:bottom w:val="none" w:sz="0" w:space="0" w:color="auto"/>
                <w:right w:val="none" w:sz="0" w:space="0" w:color="auto"/>
              </w:divBdr>
              <w:divsChild>
                <w:div w:id="7747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76201">
      <w:bodyDiv w:val="1"/>
      <w:marLeft w:val="0"/>
      <w:marRight w:val="0"/>
      <w:marTop w:val="0"/>
      <w:marBottom w:val="0"/>
      <w:divBdr>
        <w:top w:val="none" w:sz="0" w:space="0" w:color="auto"/>
        <w:left w:val="none" w:sz="0" w:space="0" w:color="auto"/>
        <w:bottom w:val="none" w:sz="0" w:space="0" w:color="auto"/>
        <w:right w:val="none" w:sz="0" w:space="0" w:color="auto"/>
      </w:divBdr>
      <w:divsChild>
        <w:div w:id="1869371396">
          <w:marLeft w:val="0"/>
          <w:marRight w:val="0"/>
          <w:marTop w:val="0"/>
          <w:marBottom w:val="0"/>
          <w:divBdr>
            <w:top w:val="none" w:sz="0" w:space="0" w:color="auto"/>
            <w:left w:val="none" w:sz="0" w:space="0" w:color="auto"/>
            <w:bottom w:val="none" w:sz="0" w:space="0" w:color="auto"/>
            <w:right w:val="none" w:sz="0" w:space="0" w:color="auto"/>
          </w:divBdr>
          <w:divsChild>
            <w:div w:id="1301693584">
              <w:marLeft w:val="0"/>
              <w:marRight w:val="0"/>
              <w:marTop w:val="0"/>
              <w:marBottom w:val="0"/>
              <w:divBdr>
                <w:top w:val="none" w:sz="0" w:space="0" w:color="auto"/>
                <w:left w:val="none" w:sz="0" w:space="0" w:color="auto"/>
                <w:bottom w:val="none" w:sz="0" w:space="0" w:color="auto"/>
                <w:right w:val="none" w:sz="0" w:space="0" w:color="auto"/>
              </w:divBdr>
              <w:divsChild>
                <w:div w:id="68224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709795">
      <w:bodyDiv w:val="1"/>
      <w:marLeft w:val="0"/>
      <w:marRight w:val="0"/>
      <w:marTop w:val="0"/>
      <w:marBottom w:val="0"/>
      <w:divBdr>
        <w:top w:val="none" w:sz="0" w:space="0" w:color="auto"/>
        <w:left w:val="none" w:sz="0" w:space="0" w:color="auto"/>
        <w:bottom w:val="none" w:sz="0" w:space="0" w:color="auto"/>
        <w:right w:val="none" w:sz="0" w:space="0" w:color="auto"/>
      </w:divBdr>
      <w:divsChild>
        <w:div w:id="1900095475">
          <w:marLeft w:val="0"/>
          <w:marRight w:val="547"/>
          <w:marTop w:val="154"/>
          <w:marBottom w:val="0"/>
          <w:divBdr>
            <w:top w:val="none" w:sz="0" w:space="0" w:color="auto"/>
            <w:left w:val="none" w:sz="0" w:space="0" w:color="auto"/>
            <w:bottom w:val="none" w:sz="0" w:space="0" w:color="auto"/>
            <w:right w:val="none" w:sz="0" w:space="0" w:color="auto"/>
          </w:divBdr>
        </w:div>
      </w:divsChild>
    </w:div>
    <w:div w:id="654261410">
      <w:bodyDiv w:val="1"/>
      <w:marLeft w:val="0"/>
      <w:marRight w:val="0"/>
      <w:marTop w:val="0"/>
      <w:marBottom w:val="0"/>
      <w:divBdr>
        <w:top w:val="none" w:sz="0" w:space="0" w:color="auto"/>
        <w:left w:val="none" w:sz="0" w:space="0" w:color="auto"/>
        <w:bottom w:val="none" w:sz="0" w:space="0" w:color="auto"/>
        <w:right w:val="none" w:sz="0" w:space="0" w:color="auto"/>
      </w:divBdr>
      <w:divsChild>
        <w:div w:id="1639214779">
          <w:marLeft w:val="0"/>
          <w:marRight w:val="547"/>
          <w:marTop w:val="154"/>
          <w:marBottom w:val="0"/>
          <w:divBdr>
            <w:top w:val="none" w:sz="0" w:space="0" w:color="auto"/>
            <w:left w:val="none" w:sz="0" w:space="0" w:color="auto"/>
            <w:bottom w:val="none" w:sz="0" w:space="0" w:color="auto"/>
            <w:right w:val="none" w:sz="0" w:space="0" w:color="auto"/>
          </w:divBdr>
        </w:div>
        <w:div w:id="1790928228">
          <w:marLeft w:val="0"/>
          <w:marRight w:val="547"/>
          <w:marTop w:val="154"/>
          <w:marBottom w:val="0"/>
          <w:divBdr>
            <w:top w:val="none" w:sz="0" w:space="0" w:color="auto"/>
            <w:left w:val="none" w:sz="0" w:space="0" w:color="auto"/>
            <w:bottom w:val="none" w:sz="0" w:space="0" w:color="auto"/>
            <w:right w:val="none" w:sz="0" w:space="0" w:color="auto"/>
          </w:divBdr>
        </w:div>
        <w:div w:id="1929729249">
          <w:marLeft w:val="0"/>
          <w:marRight w:val="547"/>
          <w:marTop w:val="154"/>
          <w:marBottom w:val="0"/>
          <w:divBdr>
            <w:top w:val="none" w:sz="0" w:space="0" w:color="auto"/>
            <w:left w:val="none" w:sz="0" w:space="0" w:color="auto"/>
            <w:bottom w:val="none" w:sz="0" w:space="0" w:color="auto"/>
            <w:right w:val="none" w:sz="0" w:space="0" w:color="auto"/>
          </w:divBdr>
        </w:div>
      </w:divsChild>
    </w:div>
    <w:div w:id="735981952">
      <w:bodyDiv w:val="1"/>
      <w:marLeft w:val="0"/>
      <w:marRight w:val="0"/>
      <w:marTop w:val="0"/>
      <w:marBottom w:val="0"/>
      <w:divBdr>
        <w:top w:val="none" w:sz="0" w:space="0" w:color="auto"/>
        <w:left w:val="none" w:sz="0" w:space="0" w:color="auto"/>
        <w:bottom w:val="none" w:sz="0" w:space="0" w:color="auto"/>
        <w:right w:val="none" w:sz="0" w:space="0" w:color="auto"/>
      </w:divBdr>
      <w:divsChild>
        <w:div w:id="33164696">
          <w:marLeft w:val="0"/>
          <w:marRight w:val="547"/>
          <w:marTop w:val="154"/>
          <w:marBottom w:val="0"/>
          <w:divBdr>
            <w:top w:val="none" w:sz="0" w:space="0" w:color="auto"/>
            <w:left w:val="none" w:sz="0" w:space="0" w:color="auto"/>
            <w:bottom w:val="none" w:sz="0" w:space="0" w:color="auto"/>
            <w:right w:val="none" w:sz="0" w:space="0" w:color="auto"/>
          </w:divBdr>
        </w:div>
        <w:div w:id="1264999222">
          <w:marLeft w:val="0"/>
          <w:marRight w:val="547"/>
          <w:marTop w:val="154"/>
          <w:marBottom w:val="0"/>
          <w:divBdr>
            <w:top w:val="none" w:sz="0" w:space="0" w:color="auto"/>
            <w:left w:val="none" w:sz="0" w:space="0" w:color="auto"/>
            <w:bottom w:val="none" w:sz="0" w:space="0" w:color="auto"/>
            <w:right w:val="none" w:sz="0" w:space="0" w:color="auto"/>
          </w:divBdr>
        </w:div>
        <w:div w:id="1480077575">
          <w:marLeft w:val="0"/>
          <w:marRight w:val="547"/>
          <w:marTop w:val="154"/>
          <w:marBottom w:val="0"/>
          <w:divBdr>
            <w:top w:val="none" w:sz="0" w:space="0" w:color="auto"/>
            <w:left w:val="none" w:sz="0" w:space="0" w:color="auto"/>
            <w:bottom w:val="none" w:sz="0" w:space="0" w:color="auto"/>
            <w:right w:val="none" w:sz="0" w:space="0" w:color="auto"/>
          </w:divBdr>
        </w:div>
        <w:div w:id="2103380140">
          <w:marLeft w:val="0"/>
          <w:marRight w:val="547"/>
          <w:marTop w:val="154"/>
          <w:marBottom w:val="0"/>
          <w:divBdr>
            <w:top w:val="none" w:sz="0" w:space="0" w:color="auto"/>
            <w:left w:val="none" w:sz="0" w:space="0" w:color="auto"/>
            <w:bottom w:val="none" w:sz="0" w:space="0" w:color="auto"/>
            <w:right w:val="none" w:sz="0" w:space="0" w:color="auto"/>
          </w:divBdr>
        </w:div>
      </w:divsChild>
    </w:div>
    <w:div w:id="858274874">
      <w:bodyDiv w:val="1"/>
      <w:marLeft w:val="0"/>
      <w:marRight w:val="0"/>
      <w:marTop w:val="0"/>
      <w:marBottom w:val="0"/>
      <w:divBdr>
        <w:top w:val="none" w:sz="0" w:space="0" w:color="auto"/>
        <w:left w:val="none" w:sz="0" w:space="0" w:color="auto"/>
        <w:bottom w:val="none" w:sz="0" w:space="0" w:color="auto"/>
        <w:right w:val="none" w:sz="0" w:space="0" w:color="auto"/>
      </w:divBdr>
      <w:divsChild>
        <w:div w:id="238944667">
          <w:marLeft w:val="0"/>
          <w:marRight w:val="547"/>
          <w:marTop w:val="154"/>
          <w:marBottom w:val="0"/>
          <w:divBdr>
            <w:top w:val="none" w:sz="0" w:space="0" w:color="auto"/>
            <w:left w:val="none" w:sz="0" w:space="0" w:color="auto"/>
            <w:bottom w:val="none" w:sz="0" w:space="0" w:color="auto"/>
            <w:right w:val="none" w:sz="0" w:space="0" w:color="auto"/>
          </w:divBdr>
        </w:div>
        <w:div w:id="362755052">
          <w:marLeft w:val="0"/>
          <w:marRight w:val="547"/>
          <w:marTop w:val="154"/>
          <w:marBottom w:val="0"/>
          <w:divBdr>
            <w:top w:val="none" w:sz="0" w:space="0" w:color="auto"/>
            <w:left w:val="none" w:sz="0" w:space="0" w:color="auto"/>
            <w:bottom w:val="none" w:sz="0" w:space="0" w:color="auto"/>
            <w:right w:val="none" w:sz="0" w:space="0" w:color="auto"/>
          </w:divBdr>
        </w:div>
        <w:div w:id="638149411">
          <w:marLeft w:val="0"/>
          <w:marRight w:val="547"/>
          <w:marTop w:val="154"/>
          <w:marBottom w:val="0"/>
          <w:divBdr>
            <w:top w:val="none" w:sz="0" w:space="0" w:color="auto"/>
            <w:left w:val="none" w:sz="0" w:space="0" w:color="auto"/>
            <w:bottom w:val="none" w:sz="0" w:space="0" w:color="auto"/>
            <w:right w:val="none" w:sz="0" w:space="0" w:color="auto"/>
          </w:divBdr>
        </w:div>
        <w:div w:id="1613438142">
          <w:marLeft w:val="0"/>
          <w:marRight w:val="547"/>
          <w:marTop w:val="154"/>
          <w:marBottom w:val="0"/>
          <w:divBdr>
            <w:top w:val="none" w:sz="0" w:space="0" w:color="auto"/>
            <w:left w:val="none" w:sz="0" w:space="0" w:color="auto"/>
            <w:bottom w:val="none" w:sz="0" w:space="0" w:color="auto"/>
            <w:right w:val="none" w:sz="0" w:space="0" w:color="auto"/>
          </w:divBdr>
        </w:div>
        <w:div w:id="1918513503">
          <w:marLeft w:val="0"/>
          <w:marRight w:val="547"/>
          <w:marTop w:val="154"/>
          <w:marBottom w:val="0"/>
          <w:divBdr>
            <w:top w:val="none" w:sz="0" w:space="0" w:color="auto"/>
            <w:left w:val="none" w:sz="0" w:space="0" w:color="auto"/>
            <w:bottom w:val="none" w:sz="0" w:space="0" w:color="auto"/>
            <w:right w:val="none" w:sz="0" w:space="0" w:color="auto"/>
          </w:divBdr>
        </w:div>
      </w:divsChild>
    </w:div>
    <w:div w:id="874125090">
      <w:bodyDiv w:val="1"/>
      <w:marLeft w:val="0"/>
      <w:marRight w:val="0"/>
      <w:marTop w:val="0"/>
      <w:marBottom w:val="0"/>
      <w:divBdr>
        <w:top w:val="none" w:sz="0" w:space="0" w:color="auto"/>
        <w:left w:val="none" w:sz="0" w:space="0" w:color="auto"/>
        <w:bottom w:val="none" w:sz="0" w:space="0" w:color="auto"/>
        <w:right w:val="none" w:sz="0" w:space="0" w:color="auto"/>
      </w:divBdr>
      <w:divsChild>
        <w:div w:id="1295794756">
          <w:marLeft w:val="0"/>
          <w:marRight w:val="547"/>
          <w:marTop w:val="154"/>
          <w:marBottom w:val="0"/>
          <w:divBdr>
            <w:top w:val="none" w:sz="0" w:space="0" w:color="auto"/>
            <w:left w:val="none" w:sz="0" w:space="0" w:color="auto"/>
            <w:bottom w:val="none" w:sz="0" w:space="0" w:color="auto"/>
            <w:right w:val="none" w:sz="0" w:space="0" w:color="auto"/>
          </w:divBdr>
        </w:div>
      </w:divsChild>
    </w:div>
    <w:div w:id="881865273">
      <w:bodyDiv w:val="1"/>
      <w:marLeft w:val="0"/>
      <w:marRight w:val="0"/>
      <w:marTop w:val="0"/>
      <w:marBottom w:val="0"/>
      <w:divBdr>
        <w:top w:val="none" w:sz="0" w:space="0" w:color="auto"/>
        <w:left w:val="none" w:sz="0" w:space="0" w:color="auto"/>
        <w:bottom w:val="none" w:sz="0" w:space="0" w:color="auto"/>
        <w:right w:val="none" w:sz="0" w:space="0" w:color="auto"/>
      </w:divBdr>
      <w:divsChild>
        <w:div w:id="480661643">
          <w:marLeft w:val="0"/>
          <w:marRight w:val="547"/>
          <w:marTop w:val="154"/>
          <w:marBottom w:val="0"/>
          <w:divBdr>
            <w:top w:val="none" w:sz="0" w:space="0" w:color="auto"/>
            <w:left w:val="none" w:sz="0" w:space="0" w:color="auto"/>
            <w:bottom w:val="none" w:sz="0" w:space="0" w:color="auto"/>
            <w:right w:val="none" w:sz="0" w:space="0" w:color="auto"/>
          </w:divBdr>
        </w:div>
        <w:div w:id="2087533146">
          <w:marLeft w:val="0"/>
          <w:marRight w:val="547"/>
          <w:marTop w:val="154"/>
          <w:marBottom w:val="0"/>
          <w:divBdr>
            <w:top w:val="none" w:sz="0" w:space="0" w:color="auto"/>
            <w:left w:val="none" w:sz="0" w:space="0" w:color="auto"/>
            <w:bottom w:val="none" w:sz="0" w:space="0" w:color="auto"/>
            <w:right w:val="none" w:sz="0" w:space="0" w:color="auto"/>
          </w:divBdr>
        </w:div>
        <w:div w:id="2101177813">
          <w:marLeft w:val="0"/>
          <w:marRight w:val="547"/>
          <w:marTop w:val="154"/>
          <w:marBottom w:val="0"/>
          <w:divBdr>
            <w:top w:val="none" w:sz="0" w:space="0" w:color="auto"/>
            <w:left w:val="none" w:sz="0" w:space="0" w:color="auto"/>
            <w:bottom w:val="none" w:sz="0" w:space="0" w:color="auto"/>
            <w:right w:val="none" w:sz="0" w:space="0" w:color="auto"/>
          </w:divBdr>
        </w:div>
      </w:divsChild>
    </w:div>
    <w:div w:id="886184221">
      <w:bodyDiv w:val="1"/>
      <w:marLeft w:val="0"/>
      <w:marRight w:val="0"/>
      <w:marTop w:val="0"/>
      <w:marBottom w:val="0"/>
      <w:divBdr>
        <w:top w:val="none" w:sz="0" w:space="0" w:color="auto"/>
        <w:left w:val="none" w:sz="0" w:space="0" w:color="auto"/>
        <w:bottom w:val="none" w:sz="0" w:space="0" w:color="auto"/>
        <w:right w:val="none" w:sz="0" w:space="0" w:color="auto"/>
      </w:divBdr>
      <w:divsChild>
        <w:div w:id="297224794">
          <w:marLeft w:val="0"/>
          <w:marRight w:val="547"/>
          <w:marTop w:val="154"/>
          <w:marBottom w:val="0"/>
          <w:divBdr>
            <w:top w:val="none" w:sz="0" w:space="0" w:color="auto"/>
            <w:left w:val="none" w:sz="0" w:space="0" w:color="auto"/>
            <w:bottom w:val="none" w:sz="0" w:space="0" w:color="auto"/>
            <w:right w:val="none" w:sz="0" w:space="0" w:color="auto"/>
          </w:divBdr>
        </w:div>
        <w:div w:id="345906046">
          <w:marLeft w:val="0"/>
          <w:marRight w:val="547"/>
          <w:marTop w:val="154"/>
          <w:marBottom w:val="0"/>
          <w:divBdr>
            <w:top w:val="none" w:sz="0" w:space="0" w:color="auto"/>
            <w:left w:val="none" w:sz="0" w:space="0" w:color="auto"/>
            <w:bottom w:val="none" w:sz="0" w:space="0" w:color="auto"/>
            <w:right w:val="none" w:sz="0" w:space="0" w:color="auto"/>
          </w:divBdr>
        </w:div>
        <w:div w:id="549652891">
          <w:marLeft w:val="0"/>
          <w:marRight w:val="547"/>
          <w:marTop w:val="154"/>
          <w:marBottom w:val="0"/>
          <w:divBdr>
            <w:top w:val="none" w:sz="0" w:space="0" w:color="auto"/>
            <w:left w:val="none" w:sz="0" w:space="0" w:color="auto"/>
            <w:bottom w:val="none" w:sz="0" w:space="0" w:color="auto"/>
            <w:right w:val="none" w:sz="0" w:space="0" w:color="auto"/>
          </w:divBdr>
        </w:div>
        <w:div w:id="1209873019">
          <w:marLeft w:val="0"/>
          <w:marRight w:val="547"/>
          <w:marTop w:val="154"/>
          <w:marBottom w:val="0"/>
          <w:divBdr>
            <w:top w:val="none" w:sz="0" w:space="0" w:color="auto"/>
            <w:left w:val="none" w:sz="0" w:space="0" w:color="auto"/>
            <w:bottom w:val="none" w:sz="0" w:space="0" w:color="auto"/>
            <w:right w:val="none" w:sz="0" w:space="0" w:color="auto"/>
          </w:divBdr>
        </w:div>
        <w:div w:id="1887258976">
          <w:marLeft w:val="0"/>
          <w:marRight w:val="547"/>
          <w:marTop w:val="154"/>
          <w:marBottom w:val="0"/>
          <w:divBdr>
            <w:top w:val="none" w:sz="0" w:space="0" w:color="auto"/>
            <w:left w:val="none" w:sz="0" w:space="0" w:color="auto"/>
            <w:bottom w:val="none" w:sz="0" w:space="0" w:color="auto"/>
            <w:right w:val="none" w:sz="0" w:space="0" w:color="auto"/>
          </w:divBdr>
        </w:div>
      </w:divsChild>
    </w:div>
    <w:div w:id="929504344">
      <w:bodyDiv w:val="1"/>
      <w:marLeft w:val="0"/>
      <w:marRight w:val="0"/>
      <w:marTop w:val="0"/>
      <w:marBottom w:val="0"/>
      <w:divBdr>
        <w:top w:val="none" w:sz="0" w:space="0" w:color="auto"/>
        <w:left w:val="none" w:sz="0" w:space="0" w:color="auto"/>
        <w:bottom w:val="none" w:sz="0" w:space="0" w:color="auto"/>
        <w:right w:val="none" w:sz="0" w:space="0" w:color="auto"/>
      </w:divBdr>
      <w:divsChild>
        <w:div w:id="431631674">
          <w:marLeft w:val="0"/>
          <w:marRight w:val="547"/>
          <w:marTop w:val="154"/>
          <w:marBottom w:val="0"/>
          <w:divBdr>
            <w:top w:val="none" w:sz="0" w:space="0" w:color="auto"/>
            <w:left w:val="none" w:sz="0" w:space="0" w:color="auto"/>
            <w:bottom w:val="none" w:sz="0" w:space="0" w:color="auto"/>
            <w:right w:val="none" w:sz="0" w:space="0" w:color="auto"/>
          </w:divBdr>
        </w:div>
        <w:div w:id="599526409">
          <w:marLeft w:val="0"/>
          <w:marRight w:val="547"/>
          <w:marTop w:val="154"/>
          <w:marBottom w:val="0"/>
          <w:divBdr>
            <w:top w:val="none" w:sz="0" w:space="0" w:color="auto"/>
            <w:left w:val="none" w:sz="0" w:space="0" w:color="auto"/>
            <w:bottom w:val="none" w:sz="0" w:space="0" w:color="auto"/>
            <w:right w:val="none" w:sz="0" w:space="0" w:color="auto"/>
          </w:divBdr>
        </w:div>
        <w:div w:id="1715961058">
          <w:marLeft w:val="0"/>
          <w:marRight w:val="547"/>
          <w:marTop w:val="154"/>
          <w:marBottom w:val="0"/>
          <w:divBdr>
            <w:top w:val="none" w:sz="0" w:space="0" w:color="auto"/>
            <w:left w:val="none" w:sz="0" w:space="0" w:color="auto"/>
            <w:bottom w:val="none" w:sz="0" w:space="0" w:color="auto"/>
            <w:right w:val="none" w:sz="0" w:space="0" w:color="auto"/>
          </w:divBdr>
        </w:div>
        <w:div w:id="1776437809">
          <w:marLeft w:val="0"/>
          <w:marRight w:val="547"/>
          <w:marTop w:val="154"/>
          <w:marBottom w:val="0"/>
          <w:divBdr>
            <w:top w:val="none" w:sz="0" w:space="0" w:color="auto"/>
            <w:left w:val="none" w:sz="0" w:space="0" w:color="auto"/>
            <w:bottom w:val="none" w:sz="0" w:space="0" w:color="auto"/>
            <w:right w:val="none" w:sz="0" w:space="0" w:color="auto"/>
          </w:divBdr>
        </w:div>
      </w:divsChild>
    </w:div>
    <w:div w:id="947665550">
      <w:bodyDiv w:val="1"/>
      <w:marLeft w:val="0"/>
      <w:marRight w:val="0"/>
      <w:marTop w:val="0"/>
      <w:marBottom w:val="0"/>
      <w:divBdr>
        <w:top w:val="none" w:sz="0" w:space="0" w:color="auto"/>
        <w:left w:val="none" w:sz="0" w:space="0" w:color="auto"/>
        <w:bottom w:val="none" w:sz="0" w:space="0" w:color="auto"/>
        <w:right w:val="none" w:sz="0" w:space="0" w:color="auto"/>
      </w:divBdr>
      <w:divsChild>
        <w:div w:id="783427418">
          <w:marLeft w:val="0"/>
          <w:marRight w:val="0"/>
          <w:marTop w:val="0"/>
          <w:marBottom w:val="0"/>
          <w:divBdr>
            <w:top w:val="none" w:sz="0" w:space="0" w:color="auto"/>
            <w:left w:val="none" w:sz="0" w:space="0" w:color="auto"/>
            <w:bottom w:val="none" w:sz="0" w:space="0" w:color="auto"/>
            <w:right w:val="none" w:sz="0" w:space="0" w:color="auto"/>
          </w:divBdr>
          <w:divsChild>
            <w:div w:id="1250381974">
              <w:marLeft w:val="0"/>
              <w:marRight w:val="0"/>
              <w:marTop w:val="0"/>
              <w:marBottom w:val="0"/>
              <w:divBdr>
                <w:top w:val="none" w:sz="0" w:space="0" w:color="auto"/>
                <w:left w:val="none" w:sz="0" w:space="0" w:color="auto"/>
                <w:bottom w:val="none" w:sz="0" w:space="0" w:color="auto"/>
                <w:right w:val="none" w:sz="0" w:space="0" w:color="auto"/>
              </w:divBdr>
              <w:divsChild>
                <w:div w:id="15629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427415">
      <w:bodyDiv w:val="1"/>
      <w:marLeft w:val="0"/>
      <w:marRight w:val="0"/>
      <w:marTop w:val="0"/>
      <w:marBottom w:val="0"/>
      <w:divBdr>
        <w:top w:val="none" w:sz="0" w:space="0" w:color="auto"/>
        <w:left w:val="none" w:sz="0" w:space="0" w:color="auto"/>
        <w:bottom w:val="none" w:sz="0" w:space="0" w:color="auto"/>
        <w:right w:val="none" w:sz="0" w:space="0" w:color="auto"/>
      </w:divBdr>
      <w:divsChild>
        <w:div w:id="144975236">
          <w:marLeft w:val="0"/>
          <w:marRight w:val="547"/>
          <w:marTop w:val="154"/>
          <w:marBottom w:val="0"/>
          <w:divBdr>
            <w:top w:val="none" w:sz="0" w:space="0" w:color="auto"/>
            <w:left w:val="none" w:sz="0" w:space="0" w:color="auto"/>
            <w:bottom w:val="none" w:sz="0" w:space="0" w:color="auto"/>
            <w:right w:val="none" w:sz="0" w:space="0" w:color="auto"/>
          </w:divBdr>
        </w:div>
        <w:div w:id="184444442">
          <w:marLeft w:val="0"/>
          <w:marRight w:val="547"/>
          <w:marTop w:val="154"/>
          <w:marBottom w:val="0"/>
          <w:divBdr>
            <w:top w:val="none" w:sz="0" w:space="0" w:color="auto"/>
            <w:left w:val="none" w:sz="0" w:space="0" w:color="auto"/>
            <w:bottom w:val="none" w:sz="0" w:space="0" w:color="auto"/>
            <w:right w:val="none" w:sz="0" w:space="0" w:color="auto"/>
          </w:divBdr>
        </w:div>
        <w:div w:id="1324049491">
          <w:marLeft w:val="0"/>
          <w:marRight w:val="547"/>
          <w:marTop w:val="154"/>
          <w:marBottom w:val="0"/>
          <w:divBdr>
            <w:top w:val="none" w:sz="0" w:space="0" w:color="auto"/>
            <w:left w:val="none" w:sz="0" w:space="0" w:color="auto"/>
            <w:bottom w:val="none" w:sz="0" w:space="0" w:color="auto"/>
            <w:right w:val="none" w:sz="0" w:space="0" w:color="auto"/>
          </w:divBdr>
        </w:div>
        <w:div w:id="1747218757">
          <w:marLeft w:val="0"/>
          <w:marRight w:val="547"/>
          <w:marTop w:val="154"/>
          <w:marBottom w:val="0"/>
          <w:divBdr>
            <w:top w:val="none" w:sz="0" w:space="0" w:color="auto"/>
            <w:left w:val="none" w:sz="0" w:space="0" w:color="auto"/>
            <w:bottom w:val="none" w:sz="0" w:space="0" w:color="auto"/>
            <w:right w:val="none" w:sz="0" w:space="0" w:color="auto"/>
          </w:divBdr>
        </w:div>
      </w:divsChild>
    </w:div>
    <w:div w:id="1071853387">
      <w:bodyDiv w:val="1"/>
      <w:marLeft w:val="0"/>
      <w:marRight w:val="0"/>
      <w:marTop w:val="0"/>
      <w:marBottom w:val="0"/>
      <w:divBdr>
        <w:top w:val="none" w:sz="0" w:space="0" w:color="auto"/>
        <w:left w:val="none" w:sz="0" w:space="0" w:color="auto"/>
        <w:bottom w:val="none" w:sz="0" w:space="0" w:color="auto"/>
        <w:right w:val="none" w:sz="0" w:space="0" w:color="auto"/>
      </w:divBdr>
      <w:divsChild>
        <w:div w:id="625934814">
          <w:marLeft w:val="0"/>
          <w:marRight w:val="547"/>
          <w:marTop w:val="154"/>
          <w:marBottom w:val="0"/>
          <w:divBdr>
            <w:top w:val="none" w:sz="0" w:space="0" w:color="auto"/>
            <w:left w:val="none" w:sz="0" w:space="0" w:color="auto"/>
            <w:bottom w:val="none" w:sz="0" w:space="0" w:color="auto"/>
            <w:right w:val="none" w:sz="0" w:space="0" w:color="auto"/>
          </w:divBdr>
        </w:div>
        <w:div w:id="880286326">
          <w:marLeft w:val="0"/>
          <w:marRight w:val="547"/>
          <w:marTop w:val="154"/>
          <w:marBottom w:val="0"/>
          <w:divBdr>
            <w:top w:val="none" w:sz="0" w:space="0" w:color="auto"/>
            <w:left w:val="none" w:sz="0" w:space="0" w:color="auto"/>
            <w:bottom w:val="none" w:sz="0" w:space="0" w:color="auto"/>
            <w:right w:val="none" w:sz="0" w:space="0" w:color="auto"/>
          </w:divBdr>
        </w:div>
        <w:div w:id="1445343046">
          <w:marLeft w:val="0"/>
          <w:marRight w:val="547"/>
          <w:marTop w:val="154"/>
          <w:marBottom w:val="0"/>
          <w:divBdr>
            <w:top w:val="none" w:sz="0" w:space="0" w:color="auto"/>
            <w:left w:val="none" w:sz="0" w:space="0" w:color="auto"/>
            <w:bottom w:val="none" w:sz="0" w:space="0" w:color="auto"/>
            <w:right w:val="none" w:sz="0" w:space="0" w:color="auto"/>
          </w:divBdr>
        </w:div>
      </w:divsChild>
    </w:div>
    <w:div w:id="1135755831">
      <w:bodyDiv w:val="1"/>
      <w:marLeft w:val="0"/>
      <w:marRight w:val="0"/>
      <w:marTop w:val="0"/>
      <w:marBottom w:val="0"/>
      <w:divBdr>
        <w:top w:val="none" w:sz="0" w:space="0" w:color="auto"/>
        <w:left w:val="none" w:sz="0" w:space="0" w:color="auto"/>
        <w:bottom w:val="none" w:sz="0" w:space="0" w:color="auto"/>
        <w:right w:val="none" w:sz="0" w:space="0" w:color="auto"/>
      </w:divBdr>
      <w:divsChild>
        <w:div w:id="67850656">
          <w:marLeft w:val="0"/>
          <w:marRight w:val="547"/>
          <w:marTop w:val="154"/>
          <w:marBottom w:val="0"/>
          <w:divBdr>
            <w:top w:val="none" w:sz="0" w:space="0" w:color="auto"/>
            <w:left w:val="none" w:sz="0" w:space="0" w:color="auto"/>
            <w:bottom w:val="none" w:sz="0" w:space="0" w:color="auto"/>
            <w:right w:val="none" w:sz="0" w:space="0" w:color="auto"/>
          </w:divBdr>
        </w:div>
        <w:div w:id="182400282">
          <w:marLeft w:val="0"/>
          <w:marRight w:val="547"/>
          <w:marTop w:val="154"/>
          <w:marBottom w:val="0"/>
          <w:divBdr>
            <w:top w:val="none" w:sz="0" w:space="0" w:color="auto"/>
            <w:left w:val="none" w:sz="0" w:space="0" w:color="auto"/>
            <w:bottom w:val="none" w:sz="0" w:space="0" w:color="auto"/>
            <w:right w:val="none" w:sz="0" w:space="0" w:color="auto"/>
          </w:divBdr>
        </w:div>
        <w:div w:id="1153914074">
          <w:marLeft w:val="0"/>
          <w:marRight w:val="547"/>
          <w:marTop w:val="154"/>
          <w:marBottom w:val="0"/>
          <w:divBdr>
            <w:top w:val="none" w:sz="0" w:space="0" w:color="auto"/>
            <w:left w:val="none" w:sz="0" w:space="0" w:color="auto"/>
            <w:bottom w:val="none" w:sz="0" w:space="0" w:color="auto"/>
            <w:right w:val="none" w:sz="0" w:space="0" w:color="auto"/>
          </w:divBdr>
        </w:div>
        <w:div w:id="1460801872">
          <w:marLeft w:val="0"/>
          <w:marRight w:val="547"/>
          <w:marTop w:val="154"/>
          <w:marBottom w:val="0"/>
          <w:divBdr>
            <w:top w:val="none" w:sz="0" w:space="0" w:color="auto"/>
            <w:left w:val="none" w:sz="0" w:space="0" w:color="auto"/>
            <w:bottom w:val="none" w:sz="0" w:space="0" w:color="auto"/>
            <w:right w:val="none" w:sz="0" w:space="0" w:color="auto"/>
          </w:divBdr>
        </w:div>
      </w:divsChild>
    </w:div>
    <w:div w:id="1145004912">
      <w:bodyDiv w:val="1"/>
      <w:marLeft w:val="0"/>
      <w:marRight w:val="0"/>
      <w:marTop w:val="0"/>
      <w:marBottom w:val="0"/>
      <w:divBdr>
        <w:top w:val="none" w:sz="0" w:space="0" w:color="auto"/>
        <w:left w:val="none" w:sz="0" w:space="0" w:color="auto"/>
        <w:bottom w:val="none" w:sz="0" w:space="0" w:color="auto"/>
        <w:right w:val="none" w:sz="0" w:space="0" w:color="auto"/>
      </w:divBdr>
      <w:divsChild>
        <w:div w:id="833257469">
          <w:marLeft w:val="0"/>
          <w:marRight w:val="547"/>
          <w:marTop w:val="154"/>
          <w:marBottom w:val="0"/>
          <w:divBdr>
            <w:top w:val="none" w:sz="0" w:space="0" w:color="auto"/>
            <w:left w:val="none" w:sz="0" w:space="0" w:color="auto"/>
            <w:bottom w:val="none" w:sz="0" w:space="0" w:color="auto"/>
            <w:right w:val="none" w:sz="0" w:space="0" w:color="auto"/>
          </w:divBdr>
        </w:div>
        <w:div w:id="1218661896">
          <w:marLeft w:val="0"/>
          <w:marRight w:val="547"/>
          <w:marTop w:val="154"/>
          <w:marBottom w:val="0"/>
          <w:divBdr>
            <w:top w:val="none" w:sz="0" w:space="0" w:color="auto"/>
            <w:left w:val="none" w:sz="0" w:space="0" w:color="auto"/>
            <w:bottom w:val="none" w:sz="0" w:space="0" w:color="auto"/>
            <w:right w:val="none" w:sz="0" w:space="0" w:color="auto"/>
          </w:divBdr>
        </w:div>
      </w:divsChild>
    </w:div>
    <w:div w:id="1160463674">
      <w:bodyDiv w:val="1"/>
      <w:marLeft w:val="0"/>
      <w:marRight w:val="0"/>
      <w:marTop w:val="0"/>
      <w:marBottom w:val="0"/>
      <w:divBdr>
        <w:top w:val="none" w:sz="0" w:space="0" w:color="auto"/>
        <w:left w:val="none" w:sz="0" w:space="0" w:color="auto"/>
        <w:bottom w:val="none" w:sz="0" w:space="0" w:color="auto"/>
        <w:right w:val="none" w:sz="0" w:space="0" w:color="auto"/>
      </w:divBdr>
      <w:divsChild>
        <w:div w:id="192498015">
          <w:marLeft w:val="0"/>
          <w:marRight w:val="547"/>
          <w:marTop w:val="154"/>
          <w:marBottom w:val="0"/>
          <w:divBdr>
            <w:top w:val="none" w:sz="0" w:space="0" w:color="auto"/>
            <w:left w:val="none" w:sz="0" w:space="0" w:color="auto"/>
            <w:bottom w:val="none" w:sz="0" w:space="0" w:color="auto"/>
            <w:right w:val="none" w:sz="0" w:space="0" w:color="auto"/>
          </w:divBdr>
        </w:div>
        <w:div w:id="1188176613">
          <w:marLeft w:val="0"/>
          <w:marRight w:val="547"/>
          <w:marTop w:val="154"/>
          <w:marBottom w:val="0"/>
          <w:divBdr>
            <w:top w:val="none" w:sz="0" w:space="0" w:color="auto"/>
            <w:left w:val="none" w:sz="0" w:space="0" w:color="auto"/>
            <w:bottom w:val="none" w:sz="0" w:space="0" w:color="auto"/>
            <w:right w:val="none" w:sz="0" w:space="0" w:color="auto"/>
          </w:divBdr>
        </w:div>
        <w:div w:id="1463157095">
          <w:marLeft w:val="0"/>
          <w:marRight w:val="547"/>
          <w:marTop w:val="154"/>
          <w:marBottom w:val="0"/>
          <w:divBdr>
            <w:top w:val="none" w:sz="0" w:space="0" w:color="auto"/>
            <w:left w:val="none" w:sz="0" w:space="0" w:color="auto"/>
            <w:bottom w:val="none" w:sz="0" w:space="0" w:color="auto"/>
            <w:right w:val="none" w:sz="0" w:space="0" w:color="auto"/>
          </w:divBdr>
        </w:div>
      </w:divsChild>
    </w:div>
    <w:div w:id="1202212175">
      <w:bodyDiv w:val="1"/>
      <w:marLeft w:val="0"/>
      <w:marRight w:val="0"/>
      <w:marTop w:val="0"/>
      <w:marBottom w:val="0"/>
      <w:divBdr>
        <w:top w:val="none" w:sz="0" w:space="0" w:color="auto"/>
        <w:left w:val="none" w:sz="0" w:space="0" w:color="auto"/>
        <w:bottom w:val="none" w:sz="0" w:space="0" w:color="auto"/>
        <w:right w:val="none" w:sz="0" w:space="0" w:color="auto"/>
      </w:divBdr>
      <w:divsChild>
        <w:div w:id="166604515">
          <w:marLeft w:val="0"/>
          <w:marRight w:val="0"/>
          <w:marTop w:val="0"/>
          <w:marBottom w:val="0"/>
          <w:divBdr>
            <w:top w:val="none" w:sz="0" w:space="0" w:color="auto"/>
            <w:left w:val="none" w:sz="0" w:space="0" w:color="auto"/>
            <w:bottom w:val="none" w:sz="0" w:space="0" w:color="auto"/>
            <w:right w:val="none" w:sz="0" w:space="0" w:color="auto"/>
          </w:divBdr>
          <w:divsChild>
            <w:div w:id="965739921">
              <w:marLeft w:val="0"/>
              <w:marRight w:val="0"/>
              <w:marTop w:val="0"/>
              <w:marBottom w:val="0"/>
              <w:divBdr>
                <w:top w:val="none" w:sz="0" w:space="0" w:color="auto"/>
                <w:left w:val="none" w:sz="0" w:space="0" w:color="auto"/>
                <w:bottom w:val="none" w:sz="0" w:space="0" w:color="auto"/>
                <w:right w:val="none" w:sz="0" w:space="0" w:color="auto"/>
              </w:divBdr>
              <w:divsChild>
                <w:div w:id="68232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65847">
      <w:bodyDiv w:val="1"/>
      <w:marLeft w:val="0"/>
      <w:marRight w:val="0"/>
      <w:marTop w:val="0"/>
      <w:marBottom w:val="0"/>
      <w:divBdr>
        <w:top w:val="none" w:sz="0" w:space="0" w:color="auto"/>
        <w:left w:val="none" w:sz="0" w:space="0" w:color="auto"/>
        <w:bottom w:val="none" w:sz="0" w:space="0" w:color="auto"/>
        <w:right w:val="none" w:sz="0" w:space="0" w:color="auto"/>
      </w:divBdr>
      <w:divsChild>
        <w:div w:id="780225526">
          <w:marLeft w:val="0"/>
          <w:marRight w:val="0"/>
          <w:marTop w:val="0"/>
          <w:marBottom w:val="0"/>
          <w:divBdr>
            <w:top w:val="none" w:sz="0" w:space="0" w:color="auto"/>
            <w:left w:val="none" w:sz="0" w:space="0" w:color="auto"/>
            <w:bottom w:val="none" w:sz="0" w:space="0" w:color="auto"/>
            <w:right w:val="none" w:sz="0" w:space="0" w:color="auto"/>
          </w:divBdr>
          <w:divsChild>
            <w:div w:id="2062484344">
              <w:marLeft w:val="0"/>
              <w:marRight w:val="0"/>
              <w:marTop w:val="0"/>
              <w:marBottom w:val="0"/>
              <w:divBdr>
                <w:top w:val="none" w:sz="0" w:space="0" w:color="auto"/>
                <w:left w:val="none" w:sz="0" w:space="0" w:color="auto"/>
                <w:bottom w:val="none" w:sz="0" w:space="0" w:color="auto"/>
                <w:right w:val="none" w:sz="0" w:space="0" w:color="auto"/>
              </w:divBdr>
              <w:divsChild>
                <w:div w:id="108357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770834">
      <w:bodyDiv w:val="1"/>
      <w:marLeft w:val="0"/>
      <w:marRight w:val="0"/>
      <w:marTop w:val="0"/>
      <w:marBottom w:val="0"/>
      <w:divBdr>
        <w:top w:val="none" w:sz="0" w:space="0" w:color="auto"/>
        <w:left w:val="none" w:sz="0" w:space="0" w:color="auto"/>
        <w:bottom w:val="none" w:sz="0" w:space="0" w:color="auto"/>
        <w:right w:val="none" w:sz="0" w:space="0" w:color="auto"/>
      </w:divBdr>
      <w:divsChild>
        <w:div w:id="712583186">
          <w:marLeft w:val="0"/>
          <w:marRight w:val="547"/>
          <w:marTop w:val="154"/>
          <w:marBottom w:val="0"/>
          <w:divBdr>
            <w:top w:val="none" w:sz="0" w:space="0" w:color="auto"/>
            <w:left w:val="none" w:sz="0" w:space="0" w:color="auto"/>
            <w:bottom w:val="none" w:sz="0" w:space="0" w:color="auto"/>
            <w:right w:val="none" w:sz="0" w:space="0" w:color="auto"/>
          </w:divBdr>
        </w:div>
        <w:div w:id="1251046397">
          <w:marLeft w:val="0"/>
          <w:marRight w:val="547"/>
          <w:marTop w:val="154"/>
          <w:marBottom w:val="0"/>
          <w:divBdr>
            <w:top w:val="none" w:sz="0" w:space="0" w:color="auto"/>
            <w:left w:val="none" w:sz="0" w:space="0" w:color="auto"/>
            <w:bottom w:val="none" w:sz="0" w:space="0" w:color="auto"/>
            <w:right w:val="none" w:sz="0" w:space="0" w:color="auto"/>
          </w:divBdr>
        </w:div>
        <w:div w:id="1466511004">
          <w:marLeft w:val="0"/>
          <w:marRight w:val="547"/>
          <w:marTop w:val="154"/>
          <w:marBottom w:val="0"/>
          <w:divBdr>
            <w:top w:val="none" w:sz="0" w:space="0" w:color="auto"/>
            <w:left w:val="none" w:sz="0" w:space="0" w:color="auto"/>
            <w:bottom w:val="none" w:sz="0" w:space="0" w:color="auto"/>
            <w:right w:val="none" w:sz="0" w:space="0" w:color="auto"/>
          </w:divBdr>
        </w:div>
      </w:divsChild>
    </w:div>
    <w:div w:id="1222793748">
      <w:bodyDiv w:val="1"/>
      <w:marLeft w:val="0"/>
      <w:marRight w:val="0"/>
      <w:marTop w:val="0"/>
      <w:marBottom w:val="0"/>
      <w:divBdr>
        <w:top w:val="none" w:sz="0" w:space="0" w:color="auto"/>
        <w:left w:val="none" w:sz="0" w:space="0" w:color="auto"/>
        <w:bottom w:val="none" w:sz="0" w:space="0" w:color="auto"/>
        <w:right w:val="none" w:sz="0" w:space="0" w:color="auto"/>
      </w:divBdr>
      <w:divsChild>
        <w:div w:id="1317685699">
          <w:marLeft w:val="0"/>
          <w:marRight w:val="0"/>
          <w:marTop w:val="0"/>
          <w:marBottom w:val="0"/>
          <w:divBdr>
            <w:top w:val="none" w:sz="0" w:space="0" w:color="auto"/>
            <w:left w:val="none" w:sz="0" w:space="0" w:color="auto"/>
            <w:bottom w:val="none" w:sz="0" w:space="0" w:color="auto"/>
            <w:right w:val="none" w:sz="0" w:space="0" w:color="auto"/>
          </w:divBdr>
          <w:divsChild>
            <w:div w:id="1383480666">
              <w:marLeft w:val="0"/>
              <w:marRight w:val="0"/>
              <w:marTop w:val="0"/>
              <w:marBottom w:val="0"/>
              <w:divBdr>
                <w:top w:val="none" w:sz="0" w:space="0" w:color="auto"/>
                <w:left w:val="none" w:sz="0" w:space="0" w:color="auto"/>
                <w:bottom w:val="none" w:sz="0" w:space="0" w:color="auto"/>
                <w:right w:val="none" w:sz="0" w:space="0" w:color="auto"/>
              </w:divBdr>
              <w:divsChild>
                <w:div w:id="70525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339938">
      <w:bodyDiv w:val="1"/>
      <w:marLeft w:val="0"/>
      <w:marRight w:val="0"/>
      <w:marTop w:val="0"/>
      <w:marBottom w:val="0"/>
      <w:divBdr>
        <w:top w:val="none" w:sz="0" w:space="0" w:color="auto"/>
        <w:left w:val="none" w:sz="0" w:space="0" w:color="auto"/>
        <w:bottom w:val="none" w:sz="0" w:space="0" w:color="auto"/>
        <w:right w:val="none" w:sz="0" w:space="0" w:color="auto"/>
      </w:divBdr>
      <w:divsChild>
        <w:div w:id="1097866634">
          <w:marLeft w:val="0"/>
          <w:marRight w:val="547"/>
          <w:marTop w:val="154"/>
          <w:marBottom w:val="0"/>
          <w:divBdr>
            <w:top w:val="none" w:sz="0" w:space="0" w:color="auto"/>
            <w:left w:val="none" w:sz="0" w:space="0" w:color="auto"/>
            <w:bottom w:val="none" w:sz="0" w:space="0" w:color="auto"/>
            <w:right w:val="none" w:sz="0" w:space="0" w:color="auto"/>
          </w:divBdr>
        </w:div>
        <w:div w:id="1404989680">
          <w:marLeft w:val="0"/>
          <w:marRight w:val="547"/>
          <w:marTop w:val="154"/>
          <w:marBottom w:val="0"/>
          <w:divBdr>
            <w:top w:val="none" w:sz="0" w:space="0" w:color="auto"/>
            <w:left w:val="none" w:sz="0" w:space="0" w:color="auto"/>
            <w:bottom w:val="none" w:sz="0" w:space="0" w:color="auto"/>
            <w:right w:val="none" w:sz="0" w:space="0" w:color="auto"/>
          </w:divBdr>
        </w:div>
        <w:div w:id="1448742568">
          <w:marLeft w:val="0"/>
          <w:marRight w:val="547"/>
          <w:marTop w:val="154"/>
          <w:marBottom w:val="0"/>
          <w:divBdr>
            <w:top w:val="none" w:sz="0" w:space="0" w:color="auto"/>
            <w:left w:val="none" w:sz="0" w:space="0" w:color="auto"/>
            <w:bottom w:val="none" w:sz="0" w:space="0" w:color="auto"/>
            <w:right w:val="none" w:sz="0" w:space="0" w:color="auto"/>
          </w:divBdr>
        </w:div>
      </w:divsChild>
    </w:div>
    <w:div w:id="1339575125">
      <w:bodyDiv w:val="1"/>
      <w:marLeft w:val="0"/>
      <w:marRight w:val="0"/>
      <w:marTop w:val="0"/>
      <w:marBottom w:val="0"/>
      <w:divBdr>
        <w:top w:val="none" w:sz="0" w:space="0" w:color="auto"/>
        <w:left w:val="none" w:sz="0" w:space="0" w:color="auto"/>
        <w:bottom w:val="none" w:sz="0" w:space="0" w:color="auto"/>
        <w:right w:val="none" w:sz="0" w:space="0" w:color="auto"/>
      </w:divBdr>
      <w:divsChild>
        <w:div w:id="495419160">
          <w:marLeft w:val="0"/>
          <w:marRight w:val="547"/>
          <w:marTop w:val="154"/>
          <w:marBottom w:val="0"/>
          <w:divBdr>
            <w:top w:val="none" w:sz="0" w:space="0" w:color="auto"/>
            <w:left w:val="none" w:sz="0" w:space="0" w:color="auto"/>
            <w:bottom w:val="none" w:sz="0" w:space="0" w:color="auto"/>
            <w:right w:val="none" w:sz="0" w:space="0" w:color="auto"/>
          </w:divBdr>
        </w:div>
        <w:div w:id="595361772">
          <w:marLeft w:val="0"/>
          <w:marRight w:val="547"/>
          <w:marTop w:val="154"/>
          <w:marBottom w:val="0"/>
          <w:divBdr>
            <w:top w:val="none" w:sz="0" w:space="0" w:color="auto"/>
            <w:left w:val="none" w:sz="0" w:space="0" w:color="auto"/>
            <w:bottom w:val="none" w:sz="0" w:space="0" w:color="auto"/>
            <w:right w:val="none" w:sz="0" w:space="0" w:color="auto"/>
          </w:divBdr>
        </w:div>
        <w:div w:id="1458833024">
          <w:marLeft w:val="0"/>
          <w:marRight w:val="547"/>
          <w:marTop w:val="154"/>
          <w:marBottom w:val="0"/>
          <w:divBdr>
            <w:top w:val="none" w:sz="0" w:space="0" w:color="auto"/>
            <w:left w:val="none" w:sz="0" w:space="0" w:color="auto"/>
            <w:bottom w:val="none" w:sz="0" w:space="0" w:color="auto"/>
            <w:right w:val="none" w:sz="0" w:space="0" w:color="auto"/>
          </w:divBdr>
        </w:div>
        <w:div w:id="1568421203">
          <w:marLeft w:val="0"/>
          <w:marRight w:val="547"/>
          <w:marTop w:val="154"/>
          <w:marBottom w:val="0"/>
          <w:divBdr>
            <w:top w:val="none" w:sz="0" w:space="0" w:color="auto"/>
            <w:left w:val="none" w:sz="0" w:space="0" w:color="auto"/>
            <w:bottom w:val="none" w:sz="0" w:space="0" w:color="auto"/>
            <w:right w:val="none" w:sz="0" w:space="0" w:color="auto"/>
          </w:divBdr>
        </w:div>
      </w:divsChild>
    </w:div>
    <w:div w:id="1357463148">
      <w:bodyDiv w:val="1"/>
      <w:marLeft w:val="0"/>
      <w:marRight w:val="0"/>
      <w:marTop w:val="0"/>
      <w:marBottom w:val="0"/>
      <w:divBdr>
        <w:top w:val="none" w:sz="0" w:space="0" w:color="auto"/>
        <w:left w:val="none" w:sz="0" w:space="0" w:color="auto"/>
        <w:bottom w:val="none" w:sz="0" w:space="0" w:color="auto"/>
        <w:right w:val="none" w:sz="0" w:space="0" w:color="auto"/>
      </w:divBdr>
      <w:divsChild>
        <w:div w:id="1066419794">
          <w:marLeft w:val="0"/>
          <w:marRight w:val="547"/>
          <w:marTop w:val="154"/>
          <w:marBottom w:val="0"/>
          <w:divBdr>
            <w:top w:val="none" w:sz="0" w:space="0" w:color="auto"/>
            <w:left w:val="none" w:sz="0" w:space="0" w:color="auto"/>
            <w:bottom w:val="none" w:sz="0" w:space="0" w:color="auto"/>
            <w:right w:val="none" w:sz="0" w:space="0" w:color="auto"/>
          </w:divBdr>
        </w:div>
        <w:div w:id="1722166073">
          <w:marLeft w:val="0"/>
          <w:marRight w:val="547"/>
          <w:marTop w:val="154"/>
          <w:marBottom w:val="0"/>
          <w:divBdr>
            <w:top w:val="none" w:sz="0" w:space="0" w:color="auto"/>
            <w:left w:val="none" w:sz="0" w:space="0" w:color="auto"/>
            <w:bottom w:val="none" w:sz="0" w:space="0" w:color="auto"/>
            <w:right w:val="none" w:sz="0" w:space="0" w:color="auto"/>
          </w:divBdr>
        </w:div>
      </w:divsChild>
    </w:div>
    <w:div w:id="1357609966">
      <w:bodyDiv w:val="1"/>
      <w:marLeft w:val="0"/>
      <w:marRight w:val="0"/>
      <w:marTop w:val="0"/>
      <w:marBottom w:val="0"/>
      <w:divBdr>
        <w:top w:val="none" w:sz="0" w:space="0" w:color="auto"/>
        <w:left w:val="none" w:sz="0" w:space="0" w:color="auto"/>
        <w:bottom w:val="none" w:sz="0" w:space="0" w:color="auto"/>
        <w:right w:val="none" w:sz="0" w:space="0" w:color="auto"/>
      </w:divBdr>
      <w:divsChild>
        <w:div w:id="1651473162">
          <w:marLeft w:val="0"/>
          <w:marRight w:val="0"/>
          <w:marTop w:val="0"/>
          <w:marBottom w:val="0"/>
          <w:divBdr>
            <w:top w:val="none" w:sz="0" w:space="0" w:color="auto"/>
            <w:left w:val="none" w:sz="0" w:space="0" w:color="auto"/>
            <w:bottom w:val="none" w:sz="0" w:space="0" w:color="auto"/>
            <w:right w:val="none" w:sz="0" w:space="0" w:color="auto"/>
          </w:divBdr>
          <w:divsChild>
            <w:div w:id="1973289510">
              <w:marLeft w:val="0"/>
              <w:marRight w:val="0"/>
              <w:marTop w:val="0"/>
              <w:marBottom w:val="0"/>
              <w:divBdr>
                <w:top w:val="none" w:sz="0" w:space="0" w:color="auto"/>
                <w:left w:val="none" w:sz="0" w:space="0" w:color="auto"/>
                <w:bottom w:val="none" w:sz="0" w:space="0" w:color="auto"/>
                <w:right w:val="none" w:sz="0" w:space="0" w:color="auto"/>
              </w:divBdr>
              <w:divsChild>
                <w:div w:id="19260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79849">
      <w:bodyDiv w:val="1"/>
      <w:marLeft w:val="0"/>
      <w:marRight w:val="0"/>
      <w:marTop w:val="0"/>
      <w:marBottom w:val="0"/>
      <w:divBdr>
        <w:top w:val="none" w:sz="0" w:space="0" w:color="auto"/>
        <w:left w:val="none" w:sz="0" w:space="0" w:color="auto"/>
        <w:bottom w:val="none" w:sz="0" w:space="0" w:color="auto"/>
        <w:right w:val="none" w:sz="0" w:space="0" w:color="auto"/>
      </w:divBdr>
      <w:divsChild>
        <w:div w:id="737942132">
          <w:marLeft w:val="0"/>
          <w:marRight w:val="547"/>
          <w:marTop w:val="154"/>
          <w:marBottom w:val="0"/>
          <w:divBdr>
            <w:top w:val="none" w:sz="0" w:space="0" w:color="auto"/>
            <w:left w:val="none" w:sz="0" w:space="0" w:color="auto"/>
            <w:bottom w:val="none" w:sz="0" w:space="0" w:color="auto"/>
            <w:right w:val="none" w:sz="0" w:space="0" w:color="auto"/>
          </w:divBdr>
        </w:div>
        <w:div w:id="1489206913">
          <w:marLeft w:val="0"/>
          <w:marRight w:val="547"/>
          <w:marTop w:val="154"/>
          <w:marBottom w:val="0"/>
          <w:divBdr>
            <w:top w:val="none" w:sz="0" w:space="0" w:color="auto"/>
            <w:left w:val="none" w:sz="0" w:space="0" w:color="auto"/>
            <w:bottom w:val="none" w:sz="0" w:space="0" w:color="auto"/>
            <w:right w:val="none" w:sz="0" w:space="0" w:color="auto"/>
          </w:divBdr>
        </w:div>
      </w:divsChild>
    </w:div>
    <w:div w:id="1428622489">
      <w:bodyDiv w:val="1"/>
      <w:marLeft w:val="0"/>
      <w:marRight w:val="0"/>
      <w:marTop w:val="0"/>
      <w:marBottom w:val="0"/>
      <w:divBdr>
        <w:top w:val="none" w:sz="0" w:space="0" w:color="auto"/>
        <w:left w:val="none" w:sz="0" w:space="0" w:color="auto"/>
        <w:bottom w:val="none" w:sz="0" w:space="0" w:color="auto"/>
        <w:right w:val="none" w:sz="0" w:space="0" w:color="auto"/>
      </w:divBdr>
      <w:divsChild>
        <w:div w:id="454980458">
          <w:marLeft w:val="0"/>
          <w:marRight w:val="547"/>
          <w:marTop w:val="154"/>
          <w:marBottom w:val="0"/>
          <w:divBdr>
            <w:top w:val="none" w:sz="0" w:space="0" w:color="auto"/>
            <w:left w:val="none" w:sz="0" w:space="0" w:color="auto"/>
            <w:bottom w:val="none" w:sz="0" w:space="0" w:color="auto"/>
            <w:right w:val="none" w:sz="0" w:space="0" w:color="auto"/>
          </w:divBdr>
        </w:div>
        <w:div w:id="767651689">
          <w:marLeft w:val="0"/>
          <w:marRight w:val="547"/>
          <w:marTop w:val="154"/>
          <w:marBottom w:val="0"/>
          <w:divBdr>
            <w:top w:val="none" w:sz="0" w:space="0" w:color="auto"/>
            <w:left w:val="none" w:sz="0" w:space="0" w:color="auto"/>
            <w:bottom w:val="none" w:sz="0" w:space="0" w:color="auto"/>
            <w:right w:val="none" w:sz="0" w:space="0" w:color="auto"/>
          </w:divBdr>
        </w:div>
        <w:div w:id="776143249">
          <w:marLeft w:val="0"/>
          <w:marRight w:val="547"/>
          <w:marTop w:val="154"/>
          <w:marBottom w:val="0"/>
          <w:divBdr>
            <w:top w:val="none" w:sz="0" w:space="0" w:color="auto"/>
            <w:left w:val="none" w:sz="0" w:space="0" w:color="auto"/>
            <w:bottom w:val="none" w:sz="0" w:space="0" w:color="auto"/>
            <w:right w:val="none" w:sz="0" w:space="0" w:color="auto"/>
          </w:divBdr>
        </w:div>
        <w:div w:id="1688293222">
          <w:marLeft w:val="0"/>
          <w:marRight w:val="547"/>
          <w:marTop w:val="154"/>
          <w:marBottom w:val="0"/>
          <w:divBdr>
            <w:top w:val="none" w:sz="0" w:space="0" w:color="auto"/>
            <w:left w:val="none" w:sz="0" w:space="0" w:color="auto"/>
            <w:bottom w:val="none" w:sz="0" w:space="0" w:color="auto"/>
            <w:right w:val="none" w:sz="0" w:space="0" w:color="auto"/>
          </w:divBdr>
        </w:div>
      </w:divsChild>
    </w:div>
    <w:div w:id="1456368834">
      <w:bodyDiv w:val="1"/>
      <w:marLeft w:val="0"/>
      <w:marRight w:val="0"/>
      <w:marTop w:val="0"/>
      <w:marBottom w:val="0"/>
      <w:divBdr>
        <w:top w:val="none" w:sz="0" w:space="0" w:color="auto"/>
        <w:left w:val="none" w:sz="0" w:space="0" w:color="auto"/>
        <w:bottom w:val="none" w:sz="0" w:space="0" w:color="auto"/>
        <w:right w:val="none" w:sz="0" w:space="0" w:color="auto"/>
      </w:divBdr>
      <w:divsChild>
        <w:div w:id="940333028">
          <w:marLeft w:val="0"/>
          <w:marRight w:val="547"/>
          <w:marTop w:val="154"/>
          <w:marBottom w:val="0"/>
          <w:divBdr>
            <w:top w:val="none" w:sz="0" w:space="0" w:color="auto"/>
            <w:left w:val="none" w:sz="0" w:space="0" w:color="auto"/>
            <w:bottom w:val="none" w:sz="0" w:space="0" w:color="auto"/>
            <w:right w:val="none" w:sz="0" w:space="0" w:color="auto"/>
          </w:divBdr>
        </w:div>
        <w:div w:id="2115783713">
          <w:marLeft w:val="0"/>
          <w:marRight w:val="547"/>
          <w:marTop w:val="154"/>
          <w:marBottom w:val="0"/>
          <w:divBdr>
            <w:top w:val="none" w:sz="0" w:space="0" w:color="auto"/>
            <w:left w:val="none" w:sz="0" w:space="0" w:color="auto"/>
            <w:bottom w:val="none" w:sz="0" w:space="0" w:color="auto"/>
            <w:right w:val="none" w:sz="0" w:space="0" w:color="auto"/>
          </w:divBdr>
        </w:div>
      </w:divsChild>
    </w:div>
    <w:div w:id="1516847970">
      <w:bodyDiv w:val="1"/>
      <w:marLeft w:val="0"/>
      <w:marRight w:val="0"/>
      <w:marTop w:val="0"/>
      <w:marBottom w:val="0"/>
      <w:divBdr>
        <w:top w:val="none" w:sz="0" w:space="0" w:color="auto"/>
        <w:left w:val="none" w:sz="0" w:space="0" w:color="auto"/>
        <w:bottom w:val="none" w:sz="0" w:space="0" w:color="auto"/>
        <w:right w:val="none" w:sz="0" w:space="0" w:color="auto"/>
      </w:divBdr>
      <w:divsChild>
        <w:div w:id="739209493">
          <w:marLeft w:val="0"/>
          <w:marRight w:val="547"/>
          <w:marTop w:val="154"/>
          <w:marBottom w:val="0"/>
          <w:divBdr>
            <w:top w:val="none" w:sz="0" w:space="0" w:color="auto"/>
            <w:left w:val="none" w:sz="0" w:space="0" w:color="auto"/>
            <w:bottom w:val="none" w:sz="0" w:space="0" w:color="auto"/>
            <w:right w:val="none" w:sz="0" w:space="0" w:color="auto"/>
          </w:divBdr>
        </w:div>
      </w:divsChild>
    </w:div>
    <w:div w:id="1523320925">
      <w:bodyDiv w:val="1"/>
      <w:marLeft w:val="0"/>
      <w:marRight w:val="0"/>
      <w:marTop w:val="0"/>
      <w:marBottom w:val="0"/>
      <w:divBdr>
        <w:top w:val="none" w:sz="0" w:space="0" w:color="auto"/>
        <w:left w:val="none" w:sz="0" w:space="0" w:color="auto"/>
        <w:bottom w:val="none" w:sz="0" w:space="0" w:color="auto"/>
        <w:right w:val="none" w:sz="0" w:space="0" w:color="auto"/>
      </w:divBdr>
      <w:divsChild>
        <w:div w:id="634914944">
          <w:marLeft w:val="0"/>
          <w:marRight w:val="547"/>
          <w:marTop w:val="154"/>
          <w:marBottom w:val="0"/>
          <w:divBdr>
            <w:top w:val="none" w:sz="0" w:space="0" w:color="auto"/>
            <w:left w:val="none" w:sz="0" w:space="0" w:color="auto"/>
            <w:bottom w:val="none" w:sz="0" w:space="0" w:color="auto"/>
            <w:right w:val="none" w:sz="0" w:space="0" w:color="auto"/>
          </w:divBdr>
        </w:div>
        <w:div w:id="685130452">
          <w:marLeft w:val="0"/>
          <w:marRight w:val="547"/>
          <w:marTop w:val="154"/>
          <w:marBottom w:val="0"/>
          <w:divBdr>
            <w:top w:val="none" w:sz="0" w:space="0" w:color="auto"/>
            <w:left w:val="none" w:sz="0" w:space="0" w:color="auto"/>
            <w:bottom w:val="none" w:sz="0" w:space="0" w:color="auto"/>
            <w:right w:val="none" w:sz="0" w:space="0" w:color="auto"/>
          </w:divBdr>
        </w:div>
        <w:div w:id="1624918521">
          <w:marLeft w:val="0"/>
          <w:marRight w:val="547"/>
          <w:marTop w:val="154"/>
          <w:marBottom w:val="0"/>
          <w:divBdr>
            <w:top w:val="none" w:sz="0" w:space="0" w:color="auto"/>
            <w:left w:val="none" w:sz="0" w:space="0" w:color="auto"/>
            <w:bottom w:val="none" w:sz="0" w:space="0" w:color="auto"/>
            <w:right w:val="none" w:sz="0" w:space="0" w:color="auto"/>
          </w:divBdr>
        </w:div>
        <w:div w:id="2017264829">
          <w:marLeft w:val="0"/>
          <w:marRight w:val="547"/>
          <w:marTop w:val="154"/>
          <w:marBottom w:val="0"/>
          <w:divBdr>
            <w:top w:val="none" w:sz="0" w:space="0" w:color="auto"/>
            <w:left w:val="none" w:sz="0" w:space="0" w:color="auto"/>
            <w:bottom w:val="none" w:sz="0" w:space="0" w:color="auto"/>
            <w:right w:val="none" w:sz="0" w:space="0" w:color="auto"/>
          </w:divBdr>
        </w:div>
      </w:divsChild>
    </w:div>
    <w:div w:id="1542742367">
      <w:bodyDiv w:val="1"/>
      <w:marLeft w:val="0"/>
      <w:marRight w:val="0"/>
      <w:marTop w:val="0"/>
      <w:marBottom w:val="0"/>
      <w:divBdr>
        <w:top w:val="none" w:sz="0" w:space="0" w:color="auto"/>
        <w:left w:val="none" w:sz="0" w:space="0" w:color="auto"/>
        <w:bottom w:val="none" w:sz="0" w:space="0" w:color="auto"/>
        <w:right w:val="none" w:sz="0" w:space="0" w:color="auto"/>
      </w:divBdr>
      <w:divsChild>
        <w:div w:id="321548469">
          <w:marLeft w:val="0"/>
          <w:marRight w:val="547"/>
          <w:marTop w:val="154"/>
          <w:marBottom w:val="0"/>
          <w:divBdr>
            <w:top w:val="none" w:sz="0" w:space="0" w:color="auto"/>
            <w:left w:val="none" w:sz="0" w:space="0" w:color="auto"/>
            <w:bottom w:val="none" w:sz="0" w:space="0" w:color="auto"/>
            <w:right w:val="none" w:sz="0" w:space="0" w:color="auto"/>
          </w:divBdr>
        </w:div>
        <w:div w:id="2040735616">
          <w:marLeft w:val="0"/>
          <w:marRight w:val="547"/>
          <w:marTop w:val="154"/>
          <w:marBottom w:val="0"/>
          <w:divBdr>
            <w:top w:val="none" w:sz="0" w:space="0" w:color="auto"/>
            <w:left w:val="none" w:sz="0" w:space="0" w:color="auto"/>
            <w:bottom w:val="none" w:sz="0" w:space="0" w:color="auto"/>
            <w:right w:val="none" w:sz="0" w:space="0" w:color="auto"/>
          </w:divBdr>
        </w:div>
        <w:div w:id="2057578486">
          <w:marLeft w:val="0"/>
          <w:marRight w:val="547"/>
          <w:marTop w:val="154"/>
          <w:marBottom w:val="0"/>
          <w:divBdr>
            <w:top w:val="none" w:sz="0" w:space="0" w:color="auto"/>
            <w:left w:val="none" w:sz="0" w:space="0" w:color="auto"/>
            <w:bottom w:val="none" w:sz="0" w:space="0" w:color="auto"/>
            <w:right w:val="none" w:sz="0" w:space="0" w:color="auto"/>
          </w:divBdr>
        </w:div>
      </w:divsChild>
    </w:div>
    <w:div w:id="1585408160">
      <w:bodyDiv w:val="1"/>
      <w:marLeft w:val="0"/>
      <w:marRight w:val="0"/>
      <w:marTop w:val="0"/>
      <w:marBottom w:val="0"/>
      <w:divBdr>
        <w:top w:val="none" w:sz="0" w:space="0" w:color="auto"/>
        <w:left w:val="none" w:sz="0" w:space="0" w:color="auto"/>
        <w:bottom w:val="none" w:sz="0" w:space="0" w:color="auto"/>
        <w:right w:val="none" w:sz="0" w:space="0" w:color="auto"/>
      </w:divBdr>
      <w:divsChild>
        <w:div w:id="963341859">
          <w:marLeft w:val="0"/>
          <w:marRight w:val="547"/>
          <w:marTop w:val="154"/>
          <w:marBottom w:val="0"/>
          <w:divBdr>
            <w:top w:val="none" w:sz="0" w:space="0" w:color="auto"/>
            <w:left w:val="none" w:sz="0" w:space="0" w:color="auto"/>
            <w:bottom w:val="none" w:sz="0" w:space="0" w:color="auto"/>
            <w:right w:val="none" w:sz="0" w:space="0" w:color="auto"/>
          </w:divBdr>
        </w:div>
        <w:div w:id="1315256460">
          <w:marLeft w:val="0"/>
          <w:marRight w:val="547"/>
          <w:marTop w:val="154"/>
          <w:marBottom w:val="0"/>
          <w:divBdr>
            <w:top w:val="none" w:sz="0" w:space="0" w:color="auto"/>
            <w:left w:val="none" w:sz="0" w:space="0" w:color="auto"/>
            <w:bottom w:val="none" w:sz="0" w:space="0" w:color="auto"/>
            <w:right w:val="none" w:sz="0" w:space="0" w:color="auto"/>
          </w:divBdr>
        </w:div>
        <w:div w:id="1554582074">
          <w:marLeft w:val="0"/>
          <w:marRight w:val="547"/>
          <w:marTop w:val="154"/>
          <w:marBottom w:val="0"/>
          <w:divBdr>
            <w:top w:val="none" w:sz="0" w:space="0" w:color="auto"/>
            <w:left w:val="none" w:sz="0" w:space="0" w:color="auto"/>
            <w:bottom w:val="none" w:sz="0" w:space="0" w:color="auto"/>
            <w:right w:val="none" w:sz="0" w:space="0" w:color="auto"/>
          </w:divBdr>
        </w:div>
        <w:div w:id="1632587263">
          <w:marLeft w:val="0"/>
          <w:marRight w:val="547"/>
          <w:marTop w:val="154"/>
          <w:marBottom w:val="0"/>
          <w:divBdr>
            <w:top w:val="none" w:sz="0" w:space="0" w:color="auto"/>
            <w:left w:val="none" w:sz="0" w:space="0" w:color="auto"/>
            <w:bottom w:val="none" w:sz="0" w:space="0" w:color="auto"/>
            <w:right w:val="none" w:sz="0" w:space="0" w:color="auto"/>
          </w:divBdr>
        </w:div>
        <w:div w:id="1754356350">
          <w:marLeft w:val="0"/>
          <w:marRight w:val="547"/>
          <w:marTop w:val="154"/>
          <w:marBottom w:val="0"/>
          <w:divBdr>
            <w:top w:val="none" w:sz="0" w:space="0" w:color="auto"/>
            <w:left w:val="none" w:sz="0" w:space="0" w:color="auto"/>
            <w:bottom w:val="none" w:sz="0" w:space="0" w:color="auto"/>
            <w:right w:val="none" w:sz="0" w:space="0" w:color="auto"/>
          </w:divBdr>
        </w:div>
        <w:div w:id="1757163419">
          <w:marLeft w:val="0"/>
          <w:marRight w:val="547"/>
          <w:marTop w:val="154"/>
          <w:marBottom w:val="0"/>
          <w:divBdr>
            <w:top w:val="none" w:sz="0" w:space="0" w:color="auto"/>
            <w:left w:val="none" w:sz="0" w:space="0" w:color="auto"/>
            <w:bottom w:val="none" w:sz="0" w:space="0" w:color="auto"/>
            <w:right w:val="none" w:sz="0" w:space="0" w:color="auto"/>
          </w:divBdr>
        </w:div>
        <w:div w:id="2077195195">
          <w:marLeft w:val="0"/>
          <w:marRight w:val="547"/>
          <w:marTop w:val="154"/>
          <w:marBottom w:val="0"/>
          <w:divBdr>
            <w:top w:val="none" w:sz="0" w:space="0" w:color="auto"/>
            <w:left w:val="none" w:sz="0" w:space="0" w:color="auto"/>
            <w:bottom w:val="none" w:sz="0" w:space="0" w:color="auto"/>
            <w:right w:val="none" w:sz="0" w:space="0" w:color="auto"/>
          </w:divBdr>
        </w:div>
      </w:divsChild>
    </w:div>
    <w:div w:id="1683971240">
      <w:bodyDiv w:val="1"/>
      <w:marLeft w:val="0"/>
      <w:marRight w:val="0"/>
      <w:marTop w:val="0"/>
      <w:marBottom w:val="0"/>
      <w:divBdr>
        <w:top w:val="none" w:sz="0" w:space="0" w:color="auto"/>
        <w:left w:val="none" w:sz="0" w:space="0" w:color="auto"/>
        <w:bottom w:val="none" w:sz="0" w:space="0" w:color="auto"/>
        <w:right w:val="none" w:sz="0" w:space="0" w:color="auto"/>
      </w:divBdr>
      <w:divsChild>
        <w:div w:id="548610043">
          <w:marLeft w:val="0"/>
          <w:marRight w:val="547"/>
          <w:marTop w:val="154"/>
          <w:marBottom w:val="0"/>
          <w:divBdr>
            <w:top w:val="none" w:sz="0" w:space="0" w:color="auto"/>
            <w:left w:val="none" w:sz="0" w:space="0" w:color="auto"/>
            <w:bottom w:val="none" w:sz="0" w:space="0" w:color="auto"/>
            <w:right w:val="none" w:sz="0" w:space="0" w:color="auto"/>
          </w:divBdr>
        </w:div>
        <w:div w:id="1315649140">
          <w:marLeft w:val="0"/>
          <w:marRight w:val="547"/>
          <w:marTop w:val="154"/>
          <w:marBottom w:val="0"/>
          <w:divBdr>
            <w:top w:val="none" w:sz="0" w:space="0" w:color="auto"/>
            <w:left w:val="none" w:sz="0" w:space="0" w:color="auto"/>
            <w:bottom w:val="none" w:sz="0" w:space="0" w:color="auto"/>
            <w:right w:val="none" w:sz="0" w:space="0" w:color="auto"/>
          </w:divBdr>
        </w:div>
        <w:div w:id="1932010751">
          <w:marLeft w:val="0"/>
          <w:marRight w:val="547"/>
          <w:marTop w:val="154"/>
          <w:marBottom w:val="0"/>
          <w:divBdr>
            <w:top w:val="none" w:sz="0" w:space="0" w:color="auto"/>
            <w:left w:val="none" w:sz="0" w:space="0" w:color="auto"/>
            <w:bottom w:val="none" w:sz="0" w:space="0" w:color="auto"/>
            <w:right w:val="none" w:sz="0" w:space="0" w:color="auto"/>
          </w:divBdr>
        </w:div>
      </w:divsChild>
    </w:div>
    <w:div w:id="1703438862">
      <w:bodyDiv w:val="1"/>
      <w:marLeft w:val="0"/>
      <w:marRight w:val="0"/>
      <w:marTop w:val="0"/>
      <w:marBottom w:val="0"/>
      <w:divBdr>
        <w:top w:val="none" w:sz="0" w:space="0" w:color="auto"/>
        <w:left w:val="none" w:sz="0" w:space="0" w:color="auto"/>
        <w:bottom w:val="none" w:sz="0" w:space="0" w:color="auto"/>
        <w:right w:val="none" w:sz="0" w:space="0" w:color="auto"/>
      </w:divBdr>
    </w:div>
    <w:div w:id="1740244413">
      <w:bodyDiv w:val="1"/>
      <w:marLeft w:val="0"/>
      <w:marRight w:val="0"/>
      <w:marTop w:val="0"/>
      <w:marBottom w:val="0"/>
      <w:divBdr>
        <w:top w:val="none" w:sz="0" w:space="0" w:color="auto"/>
        <w:left w:val="none" w:sz="0" w:space="0" w:color="auto"/>
        <w:bottom w:val="none" w:sz="0" w:space="0" w:color="auto"/>
        <w:right w:val="none" w:sz="0" w:space="0" w:color="auto"/>
      </w:divBdr>
      <w:divsChild>
        <w:div w:id="192807889">
          <w:marLeft w:val="0"/>
          <w:marRight w:val="547"/>
          <w:marTop w:val="154"/>
          <w:marBottom w:val="0"/>
          <w:divBdr>
            <w:top w:val="none" w:sz="0" w:space="0" w:color="auto"/>
            <w:left w:val="none" w:sz="0" w:space="0" w:color="auto"/>
            <w:bottom w:val="none" w:sz="0" w:space="0" w:color="auto"/>
            <w:right w:val="none" w:sz="0" w:space="0" w:color="auto"/>
          </w:divBdr>
        </w:div>
        <w:div w:id="421335616">
          <w:marLeft w:val="0"/>
          <w:marRight w:val="547"/>
          <w:marTop w:val="154"/>
          <w:marBottom w:val="0"/>
          <w:divBdr>
            <w:top w:val="none" w:sz="0" w:space="0" w:color="auto"/>
            <w:left w:val="none" w:sz="0" w:space="0" w:color="auto"/>
            <w:bottom w:val="none" w:sz="0" w:space="0" w:color="auto"/>
            <w:right w:val="none" w:sz="0" w:space="0" w:color="auto"/>
          </w:divBdr>
        </w:div>
        <w:div w:id="562178011">
          <w:marLeft w:val="0"/>
          <w:marRight w:val="547"/>
          <w:marTop w:val="154"/>
          <w:marBottom w:val="0"/>
          <w:divBdr>
            <w:top w:val="none" w:sz="0" w:space="0" w:color="auto"/>
            <w:left w:val="none" w:sz="0" w:space="0" w:color="auto"/>
            <w:bottom w:val="none" w:sz="0" w:space="0" w:color="auto"/>
            <w:right w:val="none" w:sz="0" w:space="0" w:color="auto"/>
          </w:divBdr>
        </w:div>
        <w:div w:id="644940547">
          <w:marLeft w:val="0"/>
          <w:marRight w:val="547"/>
          <w:marTop w:val="154"/>
          <w:marBottom w:val="0"/>
          <w:divBdr>
            <w:top w:val="none" w:sz="0" w:space="0" w:color="auto"/>
            <w:left w:val="none" w:sz="0" w:space="0" w:color="auto"/>
            <w:bottom w:val="none" w:sz="0" w:space="0" w:color="auto"/>
            <w:right w:val="none" w:sz="0" w:space="0" w:color="auto"/>
          </w:divBdr>
        </w:div>
        <w:div w:id="718751356">
          <w:marLeft w:val="0"/>
          <w:marRight w:val="547"/>
          <w:marTop w:val="154"/>
          <w:marBottom w:val="0"/>
          <w:divBdr>
            <w:top w:val="none" w:sz="0" w:space="0" w:color="auto"/>
            <w:left w:val="none" w:sz="0" w:space="0" w:color="auto"/>
            <w:bottom w:val="none" w:sz="0" w:space="0" w:color="auto"/>
            <w:right w:val="none" w:sz="0" w:space="0" w:color="auto"/>
          </w:divBdr>
        </w:div>
      </w:divsChild>
    </w:div>
    <w:div w:id="1772895854">
      <w:bodyDiv w:val="1"/>
      <w:marLeft w:val="0"/>
      <w:marRight w:val="0"/>
      <w:marTop w:val="0"/>
      <w:marBottom w:val="0"/>
      <w:divBdr>
        <w:top w:val="none" w:sz="0" w:space="0" w:color="auto"/>
        <w:left w:val="none" w:sz="0" w:space="0" w:color="auto"/>
        <w:bottom w:val="none" w:sz="0" w:space="0" w:color="auto"/>
        <w:right w:val="none" w:sz="0" w:space="0" w:color="auto"/>
      </w:divBdr>
      <w:divsChild>
        <w:div w:id="48110889">
          <w:marLeft w:val="0"/>
          <w:marRight w:val="547"/>
          <w:marTop w:val="154"/>
          <w:marBottom w:val="0"/>
          <w:divBdr>
            <w:top w:val="none" w:sz="0" w:space="0" w:color="auto"/>
            <w:left w:val="none" w:sz="0" w:space="0" w:color="auto"/>
            <w:bottom w:val="none" w:sz="0" w:space="0" w:color="auto"/>
            <w:right w:val="none" w:sz="0" w:space="0" w:color="auto"/>
          </w:divBdr>
        </w:div>
        <w:div w:id="144856807">
          <w:marLeft w:val="0"/>
          <w:marRight w:val="547"/>
          <w:marTop w:val="154"/>
          <w:marBottom w:val="0"/>
          <w:divBdr>
            <w:top w:val="none" w:sz="0" w:space="0" w:color="auto"/>
            <w:left w:val="none" w:sz="0" w:space="0" w:color="auto"/>
            <w:bottom w:val="none" w:sz="0" w:space="0" w:color="auto"/>
            <w:right w:val="none" w:sz="0" w:space="0" w:color="auto"/>
          </w:divBdr>
        </w:div>
        <w:div w:id="789737653">
          <w:marLeft w:val="0"/>
          <w:marRight w:val="547"/>
          <w:marTop w:val="154"/>
          <w:marBottom w:val="0"/>
          <w:divBdr>
            <w:top w:val="none" w:sz="0" w:space="0" w:color="auto"/>
            <w:left w:val="none" w:sz="0" w:space="0" w:color="auto"/>
            <w:bottom w:val="none" w:sz="0" w:space="0" w:color="auto"/>
            <w:right w:val="none" w:sz="0" w:space="0" w:color="auto"/>
          </w:divBdr>
        </w:div>
      </w:divsChild>
    </w:div>
    <w:div w:id="1817261747">
      <w:bodyDiv w:val="1"/>
      <w:marLeft w:val="0"/>
      <w:marRight w:val="0"/>
      <w:marTop w:val="0"/>
      <w:marBottom w:val="0"/>
      <w:divBdr>
        <w:top w:val="none" w:sz="0" w:space="0" w:color="auto"/>
        <w:left w:val="none" w:sz="0" w:space="0" w:color="auto"/>
        <w:bottom w:val="none" w:sz="0" w:space="0" w:color="auto"/>
        <w:right w:val="none" w:sz="0" w:space="0" w:color="auto"/>
      </w:divBdr>
      <w:divsChild>
        <w:div w:id="1156846883">
          <w:marLeft w:val="0"/>
          <w:marRight w:val="0"/>
          <w:marTop w:val="0"/>
          <w:marBottom w:val="0"/>
          <w:divBdr>
            <w:top w:val="none" w:sz="0" w:space="0" w:color="auto"/>
            <w:left w:val="none" w:sz="0" w:space="0" w:color="auto"/>
            <w:bottom w:val="none" w:sz="0" w:space="0" w:color="auto"/>
            <w:right w:val="none" w:sz="0" w:space="0" w:color="auto"/>
          </w:divBdr>
          <w:divsChild>
            <w:div w:id="1614435973">
              <w:marLeft w:val="0"/>
              <w:marRight w:val="0"/>
              <w:marTop w:val="0"/>
              <w:marBottom w:val="0"/>
              <w:divBdr>
                <w:top w:val="none" w:sz="0" w:space="0" w:color="auto"/>
                <w:left w:val="none" w:sz="0" w:space="0" w:color="auto"/>
                <w:bottom w:val="none" w:sz="0" w:space="0" w:color="auto"/>
                <w:right w:val="none" w:sz="0" w:space="0" w:color="auto"/>
              </w:divBdr>
              <w:divsChild>
                <w:div w:id="188016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70675">
      <w:bodyDiv w:val="1"/>
      <w:marLeft w:val="0"/>
      <w:marRight w:val="0"/>
      <w:marTop w:val="0"/>
      <w:marBottom w:val="0"/>
      <w:divBdr>
        <w:top w:val="none" w:sz="0" w:space="0" w:color="auto"/>
        <w:left w:val="none" w:sz="0" w:space="0" w:color="auto"/>
        <w:bottom w:val="none" w:sz="0" w:space="0" w:color="auto"/>
        <w:right w:val="none" w:sz="0" w:space="0" w:color="auto"/>
      </w:divBdr>
      <w:divsChild>
        <w:div w:id="1369531035">
          <w:marLeft w:val="0"/>
          <w:marRight w:val="0"/>
          <w:marTop w:val="0"/>
          <w:marBottom w:val="0"/>
          <w:divBdr>
            <w:top w:val="none" w:sz="0" w:space="0" w:color="auto"/>
            <w:left w:val="none" w:sz="0" w:space="0" w:color="auto"/>
            <w:bottom w:val="none" w:sz="0" w:space="0" w:color="auto"/>
            <w:right w:val="none" w:sz="0" w:space="0" w:color="auto"/>
          </w:divBdr>
          <w:divsChild>
            <w:div w:id="960578423">
              <w:marLeft w:val="0"/>
              <w:marRight w:val="0"/>
              <w:marTop w:val="0"/>
              <w:marBottom w:val="0"/>
              <w:divBdr>
                <w:top w:val="none" w:sz="0" w:space="0" w:color="auto"/>
                <w:left w:val="none" w:sz="0" w:space="0" w:color="auto"/>
                <w:bottom w:val="none" w:sz="0" w:space="0" w:color="auto"/>
                <w:right w:val="none" w:sz="0" w:space="0" w:color="auto"/>
              </w:divBdr>
              <w:divsChild>
                <w:div w:id="8172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5689">
      <w:bodyDiv w:val="1"/>
      <w:marLeft w:val="0"/>
      <w:marRight w:val="0"/>
      <w:marTop w:val="0"/>
      <w:marBottom w:val="0"/>
      <w:divBdr>
        <w:top w:val="none" w:sz="0" w:space="0" w:color="auto"/>
        <w:left w:val="none" w:sz="0" w:space="0" w:color="auto"/>
        <w:bottom w:val="none" w:sz="0" w:space="0" w:color="auto"/>
        <w:right w:val="none" w:sz="0" w:space="0" w:color="auto"/>
      </w:divBdr>
      <w:divsChild>
        <w:div w:id="93209919">
          <w:marLeft w:val="0"/>
          <w:marRight w:val="547"/>
          <w:marTop w:val="154"/>
          <w:marBottom w:val="0"/>
          <w:divBdr>
            <w:top w:val="none" w:sz="0" w:space="0" w:color="auto"/>
            <w:left w:val="none" w:sz="0" w:space="0" w:color="auto"/>
            <w:bottom w:val="none" w:sz="0" w:space="0" w:color="auto"/>
            <w:right w:val="none" w:sz="0" w:space="0" w:color="auto"/>
          </w:divBdr>
        </w:div>
        <w:div w:id="249627180">
          <w:marLeft w:val="0"/>
          <w:marRight w:val="547"/>
          <w:marTop w:val="154"/>
          <w:marBottom w:val="0"/>
          <w:divBdr>
            <w:top w:val="none" w:sz="0" w:space="0" w:color="auto"/>
            <w:left w:val="none" w:sz="0" w:space="0" w:color="auto"/>
            <w:bottom w:val="none" w:sz="0" w:space="0" w:color="auto"/>
            <w:right w:val="none" w:sz="0" w:space="0" w:color="auto"/>
          </w:divBdr>
        </w:div>
        <w:div w:id="295644189">
          <w:marLeft w:val="0"/>
          <w:marRight w:val="547"/>
          <w:marTop w:val="154"/>
          <w:marBottom w:val="0"/>
          <w:divBdr>
            <w:top w:val="none" w:sz="0" w:space="0" w:color="auto"/>
            <w:left w:val="none" w:sz="0" w:space="0" w:color="auto"/>
            <w:bottom w:val="none" w:sz="0" w:space="0" w:color="auto"/>
            <w:right w:val="none" w:sz="0" w:space="0" w:color="auto"/>
          </w:divBdr>
        </w:div>
        <w:div w:id="366412590">
          <w:marLeft w:val="0"/>
          <w:marRight w:val="547"/>
          <w:marTop w:val="154"/>
          <w:marBottom w:val="0"/>
          <w:divBdr>
            <w:top w:val="none" w:sz="0" w:space="0" w:color="auto"/>
            <w:left w:val="none" w:sz="0" w:space="0" w:color="auto"/>
            <w:bottom w:val="none" w:sz="0" w:space="0" w:color="auto"/>
            <w:right w:val="none" w:sz="0" w:space="0" w:color="auto"/>
          </w:divBdr>
        </w:div>
        <w:div w:id="1310747669">
          <w:marLeft w:val="0"/>
          <w:marRight w:val="547"/>
          <w:marTop w:val="154"/>
          <w:marBottom w:val="0"/>
          <w:divBdr>
            <w:top w:val="none" w:sz="0" w:space="0" w:color="auto"/>
            <w:left w:val="none" w:sz="0" w:space="0" w:color="auto"/>
            <w:bottom w:val="none" w:sz="0" w:space="0" w:color="auto"/>
            <w:right w:val="none" w:sz="0" w:space="0" w:color="auto"/>
          </w:divBdr>
        </w:div>
      </w:divsChild>
    </w:div>
    <w:div w:id="1859466275">
      <w:bodyDiv w:val="1"/>
      <w:marLeft w:val="0"/>
      <w:marRight w:val="0"/>
      <w:marTop w:val="0"/>
      <w:marBottom w:val="0"/>
      <w:divBdr>
        <w:top w:val="none" w:sz="0" w:space="0" w:color="auto"/>
        <w:left w:val="none" w:sz="0" w:space="0" w:color="auto"/>
        <w:bottom w:val="none" w:sz="0" w:space="0" w:color="auto"/>
        <w:right w:val="none" w:sz="0" w:space="0" w:color="auto"/>
      </w:divBdr>
      <w:divsChild>
        <w:div w:id="539585269">
          <w:marLeft w:val="0"/>
          <w:marRight w:val="547"/>
          <w:marTop w:val="154"/>
          <w:marBottom w:val="0"/>
          <w:divBdr>
            <w:top w:val="none" w:sz="0" w:space="0" w:color="auto"/>
            <w:left w:val="none" w:sz="0" w:space="0" w:color="auto"/>
            <w:bottom w:val="none" w:sz="0" w:space="0" w:color="auto"/>
            <w:right w:val="none" w:sz="0" w:space="0" w:color="auto"/>
          </w:divBdr>
        </w:div>
        <w:div w:id="1361738804">
          <w:marLeft w:val="0"/>
          <w:marRight w:val="547"/>
          <w:marTop w:val="154"/>
          <w:marBottom w:val="0"/>
          <w:divBdr>
            <w:top w:val="none" w:sz="0" w:space="0" w:color="auto"/>
            <w:left w:val="none" w:sz="0" w:space="0" w:color="auto"/>
            <w:bottom w:val="none" w:sz="0" w:space="0" w:color="auto"/>
            <w:right w:val="none" w:sz="0" w:space="0" w:color="auto"/>
          </w:divBdr>
        </w:div>
        <w:div w:id="1935237825">
          <w:marLeft w:val="0"/>
          <w:marRight w:val="547"/>
          <w:marTop w:val="154"/>
          <w:marBottom w:val="0"/>
          <w:divBdr>
            <w:top w:val="none" w:sz="0" w:space="0" w:color="auto"/>
            <w:left w:val="none" w:sz="0" w:space="0" w:color="auto"/>
            <w:bottom w:val="none" w:sz="0" w:space="0" w:color="auto"/>
            <w:right w:val="none" w:sz="0" w:space="0" w:color="auto"/>
          </w:divBdr>
        </w:div>
      </w:divsChild>
    </w:div>
    <w:div w:id="1875657499">
      <w:bodyDiv w:val="1"/>
      <w:marLeft w:val="0"/>
      <w:marRight w:val="0"/>
      <w:marTop w:val="0"/>
      <w:marBottom w:val="0"/>
      <w:divBdr>
        <w:top w:val="none" w:sz="0" w:space="0" w:color="auto"/>
        <w:left w:val="none" w:sz="0" w:space="0" w:color="auto"/>
        <w:bottom w:val="none" w:sz="0" w:space="0" w:color="auto"/>
        <w:right w:val="none" w:sz="0" w:space="0" w:color="auto"/>
      </w:divBdr>
      <w:divsChild>
        <w:div w:id="1718124035">
          <w:marLeft w:val="0"/>
          <w:marRight w:val="0"/>
          <w:marTop w:val="0"/>
          <w:marBottom w:val="0"/>
          <w:divBdr>
            <w:top w:val="none" w:sz="0" w:space="0" w:color="auto"/>
            <w:left w:val="none" w:sz="0" w:space="0" w:color="auto"/>
            <w:bottom w:val="none" w:sz="0" w:space="0" w:color="auto"/>
            <w:right w:val="none" w:sz="0" w:space="0" w:color="auto"/>
          </w:divBdr>
          <w:divsChild>
            <w:div w:id="417681720">
              <w:marLeft w:val="0"/>
              <w:marRight w:val="0"/>
              <w:marTop w:val="0"/>
              <w:marBottom w:val="0"/>
              <w:divBdr>
                <w:top w:val="none" w:sz="0" w:space="0" w:color="auto"/>
                <w:left w:val="none" w:sz="0" w:space="0" w:color="auto"/>
                <w:bottom w:val="none" w:sz="0" w:space="0" w:color="auto"/>
                <w:right w:val="none" w:sz="0" w:space="0" w:color="auto"/>
              </w:divBdr>
              <w:divsChild>
                <w:div w:id="3758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34473">
      <w:bodyDiv w:val="1"/>
      <w:marLeft w:val="0"/>
      <w:marRight w:val="0"/>
      <w:marTop w:val="0"/>
      <w:marBottom w:val="0"/>
      <w:divBdr>
        <w:top w:val="none" w:sz="0" w:space="0" w:color="auto"/>
        <w:left w:val="none" w:sz="0" w:space="0" w:color="auto"/>
        <w:bottom w:val="none" w:sz="0" w:space="0" w:color="auto"/>
        <w:right w:val="none" w:sz="0" w:space="0" w:color="auto"/>
      </w:divBdr>
      <w:divsChild>
        <w:div w:id="1171019235">
          <w:marLeft w:val="0"/>
          <w:marRight w:val="0"/>
          <w:marTop w:val="0"/>
          <w:marBottom w:val="0"/>
          <w:divBdr>
            <w:top w:val="none" w:sz="0" w:space="0" w:color="auto"/>
            <w:left w:val="none" w:sz="0" w:space="0" w:color="auto"/>
            <w:bottom w:val="none" w:sz="0" w:space="0" w:color="auto"/>
            <w:right w:val="none" w:sz="0" w:space="0" w:color="auto"/>
          </w:divBdr>
          <w:divsChild>
            <w:div w:id="403799581">
              <w:marLeft w:val="0"/>
              <w:marRight w:val="0"/>
              <w:marTop w:val="0"/>
              <w:marBottom w:val="0"/>
              <w:divBdr>
                <w:top w:val="none" w:sz="0" w:space="0" w:color="auto"/>
                <w:left w:val="none" w:sz="0" w:space="0" w:color="auto"/>
                <w:bottom w:val="none" w:sz="0" w:space="0" w:color="auto"/>
                <w:right w:val="none" w:sz="0" w:space="0" w:color="auto"/>
              </w:divBdr>
              <w:divsChild>
                <w:div w:id="3037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058801">
      <w:bodyDiv w:val="1"/>
      <w:marLeft w:val="0"/>
      <w:marRight w:val="0"/>
      <w:marTop w:val="0"/>
      <w:marBottom w:val="0"/>
      <w:divBdr>
        <w:top w:val="none" w:sz="0" w:space="0" w:color="auto"/>
        <w:left w:val="none" w:sz="0" w:space="0" w:color="auto"/>
        <w:bottom w:val="none" w:sz="0" w:space="0" w:color="auto"/>
        <w:right w:val="none" w:sz="0" w:space="0" w:color="auto"/>
      </w:divBdr>
      <w:divsChild>
        <w:div w:id="733819544">
          <w:marLeft w:val="0"/>
          <w:marRight w:val="0"/>
          <w:marTop w:val="0"/>
          <w:marBottom w:val="0"/>
          <w:divBdr>
            <w:top w:val="none" w:sz="0" w:space="0" w:color="auto"/>
            <w:left w:val="none" w:sz="0" w:space="0" w:color="auto"/>
            <w:bottom w:val="none" w:sz="0" w:space="0" w:color="auto"/>
            <w:right w:val="none" w:sz="0" w:space="0" w:color="auto"/>
          </w:divBdr>
          <w:divsChild>
            <w:div w:id="1895778023">
              <w:marLeft w:val="0"/>
              <w:marRight w:val="0"/>
              <w:marTop w:val="0"/>
              <w:marBottom w:val="0"/>
              <w:divBdr>
                <w:top w:val="none" w:sz="0" w:space="0" w:color="auto"/>
                <w:left w:val="none" w:sz="0" w:space="0" w:color="auto"/>
                <w:bottom w:val="none" w:sz="0" w:space="0" w:color="auto"/>
                <w:right w:val="none" w:sz="0" w:space="0" w:color="auto"/>
              </w:divBdr>
              <w:divsChild>
                <w:div w:id="202902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7189">
      <w:bodyDiv w:val="1"/>
      <w:marLeft w:val="0"/>
      <w:marRight w:val="0"/>
      <w:marTop w:val="0"/>
      <w:marBottom w:val="0"/>
      <w:divBdr>
        <w:top w:val="none" w:sz="0" w:space="0" w:color="auto"/>
        <w:left w:val="none" w:sz="0" w:space="0" w:color="auto"/>
        <w:bottom w:val="none" w:sz="0" w:space="0" w:color="auto"/>
        <w:right w:val="none" w:sz="0" w:space="0" w:color="auto"/>
      </w:divBdr>
      <w:divsChild>
        <w:div w:id="72169939">
          <w:marLeft w:val="0"/>
          <w:marRight w:val="547"/>
          <w:marTop w:val="154"/>
          <w:marBottom w:val="0"/>
          <w:divBdr>
            <w:top w:val="none" w:sz="0" w:space="0" w:color="auto"/>
            <w:left w:val="none" w:sz="0" w:space="0" w:color="auto"/>
            <w:bottom w:val="none" w:sz="0" w:space="0" w:color="auto"/>
            <w:right w:val="none" w:sz="0" w:space="0" w:color="auto"/>
          </w:divBdr>
        </w:div>
        <w:div w:id="330719249">
          <w:marLeft w:val="0"/>
          <w:marRight w:val="547"/>
          <w:marTop w:val="154"/>
          <w:marBottom w:val="0"/>
          <w:divBdr>
            <w:top w:val="none" w:sz="0" w:space="0" w:color="auto"/>
            <w:left w:val="none" w:sz="0" w:space="0" w:color="auto"/>
            <w:bottom w:val="none" w:sz="0" w:space="0" w:color="auto"/>
            <w:right w:val="none" w:sz="0" w:space="0" w:color="auto"/>
          </w:divBdr>
        </w:div>
        <w:div w:id="1560675909">
          <w:marLeft w:val="0"/>
          <w:marRight w:val="547"/>
          <w:marTop w:val="154"/>
          <w:marBottom w:val="0"/>
          <w:divBdr>
            <w:top w:val="none" w:sz="0" w:space="0" w:color="auto"/>
            <w:left w:val="none" w:sz="0" w:space="0" w:color="auto"/>
            <w:bottom w:val="none" w:sz="0" w:space="0" w:color="auto"/>
            <w:right w:val="none" w:sz="0" w:space="0" w:color="auto"/>
          </w:divBdr>
        </w:div>
      </w:divsChild>
    </w:div>
    <w:div w:id="2120567009">
      <w:bodyDiv w:val="1"/>
      <w:marLeft w:val="0"/>
      <w:marRight w:val="0"/>
      <w:marTop w:val="0"/>
      <w:marBottom w:val="0"/>
      <w:divBdr>
        <w:top w:val="none" w:sz="0" w:space="0" w:color="auto"/>
        <w:left w:val="none" w:sz="0" w:space="0" w:color="auto"/>
        <w:bottom w:val="none" w:sz="0" w:space="0" w:color="auto"/>
        <w:right w:val="none" w:sz="0" w:space="0" w:color="auto"/>
      </w:divBdr>
      <w:divsChild>
        <w:div w:id="84158079">
          <w:marLeft w:val="0"/>
          <w:marRight w:val="547"/>
          <w:marTop w:val="154"/>
          <w:marBottom w:val="0"/>
          <w:divBdr>
            <w:top w:val="none" w:sz="0" w:space="0" w:color="auto"/>
            <w:left w:val="none" w:sz="0" w:space="0" w:color="auto"/>
            <w:bottom w:val="none" w:sz="0" w:space="0" w:color="auto"/>
            <w:right w:val="none" w:sz="0" w:space="0" w:color="auto"/>
          </w:divBdr>
        </w:div>
        <w:div w:id="1041370196">
          <w:marLeft w:val="0"/>
          <w:marRight w:val="547"/>
          <w:marTop w:val="154"/>
          <w:marBottom w:val="0"/>
          <w:divBdr>
            <w:top w:val="none" w:sz="0" w:space="0" w:color="auto"/>
            <w:left w:val="none" w:sz="0" w:space="0" w:color="auto"/>
            <w:bottom w:val="none" w:sz="0" w:space="0" w:color="auto"/>
            <w:right w:val="none" w:sz="0" w:space="0" w:color="auto"/>
          </w:divBdr>
        </w:div>
        <w:div w:id="1636106473">
          <w:marLeft w:val="0"/>
          <w:marRight w:val="547"/>
          <w:marTop w:val="154"/>
          <w:marBottom w:val="0"/>
          <w:divBdr>
            <w:top w:val="none" w:sz="0" w:space="0" w:color="auto"/>
            <w:left w:val="none" w:sz="0" w:space="0" w:color="auto"/>
            <w:bottom w:val="none" w:sz="0" w:space="0" w:color="auto"/>
            <w:right w:val="none" w:sz="0" w:space="0" w:color="auto"/>
          </w:divBdr>
        </w:div>
        <w:div w:id="1735811519">
          <w:marLeft w:val="0"/>
          <w:marRight w:val="547"/>
          <w:marTop w:val="154"/>
          <w:marBottom w:val="0"/>
          <w:divBdr>
            <w:top w:val="none" w:sz="0" w:space="0" w:color="auto"/>
            <w:left w:val="none" w:sz="0" w:space="0" w:color="auto"/>
            <w:bottom w:val="none" w:sz="0" w:space="0" w:color="auto"/>
            <w:right w:val="none" w:sz="0" w:space="0" w:color="auto"/>
          </w:divBdr>
        </w:div>
        <w:div w:id="1955361802">
          <w:marLeft w:val="0"/>
          <w:marRight w:val="547"/>
          <w:marTop w:val="154"/>
          <w:marBottom w:val="0"/>
          <w:divBdr>
            <w:top w:val="none" w:sz="0" w:space="0" w:color="auto"/>
            <w:left w:val="none" w:sz="0" w:space="0" w:color="auto"/>
            <w:bottom w:val="none" w:sz="0" w:space="0" w:color="auto"/>
            <w:right w:val="none" w:sz="0" w:space="0" w:color="auto"/>
          </w:divBdr>
        </w:div>
        <w:div w:id="2080129102">
          <w:marLeft w:val="0"/>
          <w:marRight w:val="547"/>
          <w:marTop w:val="154"/>
          <w:marBottom w:val="0"/>
          <w:divBdr>
            <w:top w:val="none" w:sz="0" w:space="0" w:color="auto"/>
            <w:left w:val="none" w:sz="0" w:space="0" w:color="auto"/>
            <w:bottom w:val="none" w:sz="0" w:space="0" w:color="auto"/>
            <w:right w:val="none" w:sz="0" w:space="0" w:color="auto"/>
          </w:divBdr>
        </w:div>
      </w:divsChild>
    </w:div>
    <w:div w:id="2132480919">
      <w:bodyDiv w:val="1"/>
      <w:marLeft w:val="0"/>
      <w:marRight w:val="0"/>
      <w:marTop w:val="0"/>
      <w:marBottom w:val="0"/>
      <w:divBdr>
        <w:top w:val="none" w:sz="0" w:space="0" w:color="auto"/>
        <w:left w:val="none" w:sz="0" w:space="0" w:color="auto"/>
        <w:bottom w:val="none" w:sz="0" w:space="0" w:color="auto"/>
        <w:right w:val="none" w:sz="0" w:space="0" w:color="auto"/>
      </w:divBdr>
      <w:divsChild>
        <w:div w:id="116991729">
          <w:marLeft w:val="0"/>
          <w:marRight w:val="547"/>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yerush1@univ.haifa.a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5E2D3-532B-472E-89FA-616507EFF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7349</Words>
  <Characters>36748</Characters>
  <Application>Microsoft Office Word</Application>
  <DocSecurity>0</DocSecurity>
  <Lines>306</Lines>
  <Paragraphs>88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אוניברסיטת חיפה</Company>
  <LinksUpToDate>false</LinksUpToDate>
  <CharactersWithSpaces>44009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Grosso Toscano</dc:creator>
  <cp:lastModifiedBy>Hanoch Yerushalmi</cp:lastModifiedBy>
  <cp:revision>4</cp:revision>
  <cp:lastPrinted>2012-03-20T10:05:00Z</cp:lastPrinted>
  <dcterms:created xsi:type="dcterms:W3CDTF">2015-03-05T08:44:00Z</dcterms:created>
  <dcterms:modified xsi:type="dcterms:W3CDTF">2015-03-05T08:47:00Z</dcterms:modified>
</cp:coreProperties>
</file>