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7A9B7" w14:textId="0BBD1C41" w:rsidR="00C27CBC" w:rsidRPr="00EC0CB6" w:rsidRDefault="003D7E06" w:rsidP="00C27CBC">
      <w:pPr>
        <w:widowControl w:val="0"/>
        <w:tabs>
          <w:tab w:val="left" w:pos="851"/>
        </w:tabs>
        <w:autoSpaceDE w:val="0"/>
        <w:autoSpaceDN w:val="0"/>
        <w:adjustRightInd w:val="0"/>
        <w:spacing w:after="240" w:line="360" w:lineRule="auto"/>
        <w:rPr>
          <w:rFonts w:ascii="Times New Roman" w:hAnsi="Times New Roman" w:cs="Times New Roman"/>
          <w:b/>
          <w:i/>
          <w:iCs/>
          <w:color w:val="000000"/>
          <w:sz w:val="28"/>
          <w:szCs w:val="28"/>
        </w:rPr>
      </w:pPr>
      <w:r>
        <w:rPr>
          <w:rFonts w:ascii="Times New Roman" w:hAnsi="Times New Roman" w:cs="Times New Roman"/>
          <w:b/>
          <w:i/>
          <w:iCs/>
          <w:color w:val="000000"/>
          <w:sz w:val="28"/>
          <w:szCs w:val="28"/>
          <w:lang w:val="en-US"/>
        </w:rPr>
        <w:t xml:space="preserve">Impact of Relationship </w:t>
      </w:r>
      <w:r w:rsidR="002B6C17">
        <w:rPr>
          <w:rFonts w:ascii="Times New Roman" w:hAnsi="Times New Roman" w:cs="Times New Roman"/>
          <w:b/>
          <w:i/>
          <w:iCs/>
          <w:color w:val="000000"/>
          <w:sz w:val="28"/>
          <w:szCs w:val="28"/>
          <w:lang w:val="en-US"/>
        </w:rPr>
        <w:t>o</w:t>
      </w:r>
      <w:r>
        <w:rPr>
          <w:rFonts w:ascii="Times New Roman" w:hAnsi="Times New Roman" w:cs="Times New Roman"/>
          <w:b/>
          <w:i/>
          <w:iCs/>
          <w:color w:val="000000"/>
          <w:sz w:val="28"/>
          <w:szCs w:val="28"/>
          <w:lang w:val="en-US"/>
        </w:rPr>
        <w:t xml:space="preserve">n Access to </w:t>
      </w:r>
      <w:r w:rsidR="002B6C17">
        <w:rPr>
          <w:rFonts w:ascii="Times New Roman" w:hAnsi="Times New Roman" w:cs="Times New Roman"/>
          <w:b/>
          <w:i/>
          <w:iCs/>
          <w:color w:val="000000"/>
          <w:sz w:val="28"/>
          <w:szCs w:val="28"/>
          <w:lang w:val="en-US"/>
        </w:rPr>
        <w:t xml:space="preserve">Bank </w:t>
      </w:r>
      <w:r>
        <w:rPr>
          <w:rFonts w:ascii="Times New Roman" w:hAnsi="Times New Roman" w:cs="Times New Roman"/>
          <w:b/>
          <w:i/>
          <w:iCs/>
          <w:color w:val="000000"/>
          <w:sz w:val="28"/>
          <w:szCs w:val="28"/>
          <w:lang w:val="en-US"/>
        </w:rPr>
        <w:t xml:space="preserve">Financing </w:t>
      </w:r>
      <w:r w:rsidR="002B6C17">
        <w:rPr>
          <w:rFonts w:ascii="Times New Roman" w:hAnsi="Times New Roman" w:cs="Times New Roman"/>
          <w:b/>
          <w:i/>
          <w:iCs/>
          <w:color w:val="000000"/>
          <w:sz w:val="28"/>
          <w:szCs w:val="28"/>
          <w:lang w:val="en-US"/>
        </w:rPr>
        <w:t>for</w:t>
      </w:r>
      <w:r>
        <w:rPr>
          <w:rFonts w:ascii="Times New Roman" w:hAnsi="Times New Roman" w:cs="Times New Roman"/>
          <w:b/>
          <w:i/>
          <w:iCs/>
          <w:color w:val="000000"/>
          <w:sz w:val="28"/>
          <w:szCs w:val="28"/>
          <w:lang w:val="en-US"/>
        </w:rPr>
        <w:t xml:space="preserve"> Microenterprises: Empirical Evidence from an Emerging Economy</w:t>
      </w:r>
    </w:p>
    <w:p w14:paraId="5EE6C41F" w14:textId="77777777" w:rsidR="00C27CBC" w:rsidRDefault="00C27CBC" w:rsidP="00C27CBC">
      <w:pPr>
        <w:rPr>
          <w:rFonts w:ascii="TimesNewRomanPS" w:hAnsi="TimesNewRomanPS"/>
          <w:b/>
          <w:bCs/>
          <w:sz w:val="28"/>
          <w:szCs w:val="28"/>
          <w:lang w:eastAsia="en-GB"/>
        </w:rPr>
      </w:pPr>
      <w:r>
        <w:rPr>
          <w:rFonts w:ascii="TimesNewRomanPS" w:hAnsi="TimesNewRomanPS"/>
          <w:b/>
          <w:bCs/>
          <w:sz w:val="28"/>
          <w:szCs w:val="28"/>
          <w:lang w:eastAsia="en-GB"/>
        </w:rPr>
        <w:t>ABSTRACT</w:t>
      </w:r>
    </w:p>
    <w:p w14:paraId="55FEAFCE" w14:textId="5EE33529" w:rsidR="00C27CBC" w:rsidRPr="0036730E" w:rsidRDefault="00C27CBC" w:rsidP="00F80205">
      <w:pPr>
        <w:pStyle w:val="NormalWeb"/>
        <w:spacing w:line="240" w:lineRule="auto"/>
        <w:rPr>
          <w:lang w:val="en-US"/>
        </w:rPr>
      </w:pPr>
      <w:r>
        <w:rPr>
          <w:sz w:val="28"/>
          <w:szCs w:val="28"/>
        </w:rPr>
        <w:t xml:space="preserve">    </w:t>
      </w:r>
      <w:r w:rsidRPr="002159A0">
        <w:t xml:space="preserve">In this study hypotheses were tested regarding the impact of </w:t>
      </w:r>
      <w:r w:rsidR="00EE69C6" w:rsidRPr="002159A0">
        <w:rPr>
          <w:lang w:val="en-US"/>
        </w:rPr>
        <w:t>relationship</w:t>
      </w:r>
      <w:r w:rsidRPr="002159A0">
        <w:t xml:space="preserve"> on </w:t>
      </w:r>
      <w:r w:rsidR="00C4204E" w:rsidRPr="002159A0">
        <w:rPr>
          <w:lang w:val="en-US"/>
        </w:rPr>
        <w:t xml:space="preserve">access to </w:t>
      </w:r>
      <w:r w:rsidR="002B6C17">
        <w:rPr>
          <w:lang w:val="en-US"/>
        </w:rPr>
        <w:t xml:space="preserve">bank </w:t>
      </w:r>
      <w:r w:rsidR="00C4204E" w:rsidRPr="002159A0">
        <w:rPr>
          <w:lang w:val="en-US"/>
        </w:rPr>
        <w:t>financing</w:t>
      </w:r>
      <w:r w:rsidRPr="002159A0">
        <w:t xml:space="preserve"> for </w:t>
      </w:r>
      <w:r w:rsidR="00C4204E" w:rsidRPr="002159A0">
        <w:rPr>
          <w:lang w:val="en-US"/>
        </w:rPr>
        <w:t>micro enterprises</w:t>
      </w:r>
      <w:r w:rsidRPr="002159A0">
        <w:t xml:space="preserve">. The empirical analysis was conducted using data </w:t>
      </w:r>
      <w:r w:rsidR="00EE69C6" w:rsidRPr="002159A0">
        <w:rPr>
          <w:lang w:val="en-US"/>
        </w:rPr>
        <w:t>collected</w:t>
      </w:r>
      <w:r w:rsidRPr="002159A0">
        <w:t xml:space="preserve"> from </w:t>
      </w:r>
      <w:r w:rsidR="00EE69C6" w:rsidRPr="002159A0">
        <w:rPr>
          <w:lang w:val="en-US"/>
        </w:rPr>
        <w:t>the</w:t>
      </w:r>
      <w:r w:rsidRPr="002159A0">
        <w:t xml:space="preserve"> banks of Banglades</w:t>
      </w:r>
      <w:r w:rsidR="00C4204E" w:rsidRPr="002159A0">
        <w:rPr>
          <w:lang w:val="en-US"/>
        </w:rPr>
        <w:t>h</w:t>
      </w:r>
      <w:r w:rsidRPr="002159A0">
        <w:t xml:space="preserve"> </w:t>
      </w:r>
      <w:r w:rsidR="00C87FD9" w:rsidRPr="002159A0">
        <w:rPr>
          <w:lang w:val="en-US"/>
        </w:rPr>
        <w:t xml:space="preserve">and </w:t>
      </w:r>
      <w:r w:rsidR="00C4204E" w:rsidRPr="002159A0">
        <w:rPr>
          <w:lang w:val="en-US"/>
        </w:rPr>
        <w:t>micro enterprises</w:t>
      </w:r>
      <w:r w:rsidRPr="002159A0">
        <w:t xml:space="preserve"> operating in Bangladesh. The </w:t>
      </w:r>
      <w:r w:rsidR="00C4204E" w:rsidRPr="002159A0">
        <w:rPr>
          <w:lang w:val="en-US"/>
        </w:rPr>
        <w:t xml:space="preserve">empirical </w:t>
      </w:r>
      <w:r w:rsidRPr="002159A0">
        <w:t xml:space="preserve">results suggest that </w:t>
      </w:r>
      <w:r w:rsidR="00C4204E" w:rsidRPr="002159A0">
        <w:rPr>
          <w:lang w:val="en-US"/>
        </w:rPr>
        <w:t>micro enterprises</w:t>
      </w:r>
      <w:r w:rsidRPr="002159A0">
        <w:t xml:space="preserve"> in Bangladesh ha</w:t>
      </w:r>
      <w:r w:rsidR="00C4204E" w:rsidRPr="002159A0">
        <w:rPr>
          <w:lang w:val="en-US"/>
        </w:rPr>
        <w:t xml:space="preserve">s better access to </w:t>
      </w:r>
      <w:r w:rsidR="002B6C17">
        <w:rPr>
          <w:lang w:val="en-US"/>
        </w:rPr>
        <w:t xml:space="preserve">bank </w:t>
      </w:r>
      <w:r w:rsidR="00C4204E" w:rsidRPr="002159A0">
        <w:rPr>
          <w:lang w:val="en-US"/>
        </w:rPr>
        <w:t>financing</w:t>
      </w:r>
      <w:r w:rsidR="00EE69C6" w:rsidRPr="002159A0">
        <w:rPr>
          <w:lang w:val="en-US"/>
        </w:rPr>
        <w:t xml:space="preserve"> as the year of relationship increases with the financing bank.</w:t>
      </w:r>
      <w:r w:rsidRPr="002159A0">
        <w:t xml:space="preserve"> </w:t>
      </w:r>
      <w:r w:rsidR="0036730E">
        <w:rPr>
          <w:lang w:val="en-US"/>
        </w:rPr>
        <w:t xml:space="preserve">Our findings also suggest that, the length of relationship is crucial factor for the micro enterprises in Bangladesh in receiving financing irrespective of bank ownership structure. </w:t>
      </w:r>
    </w:p>
    <w:p w14:paraId="26AB43CF" w14:textId="6FBE54C2" w:rsidR="00C27CBC" w:rsidRPr="002159A0" w:rsidRDefault="00C27CBC" w:rsidP="002159A0">
      <w:pPr>
        <w:spacing w:line="360" w:lineRule="auto"/>
        <w:rPr>
          <w:rFonts w:ascii="TimesNewRomanPS" w:hAnsi="TimesNewRomanPS"/>
          <w:lang w:eastAsia="en-GB"/>
        </w:rPr>
      </w:pPr>
      <w:r w:rsidRPr="002159A0">
        <w:rPr>
          <w:rFonts w:ascii="TimesNewRomanPS" w:hAnsi="TimesNewRomanPS"/>
          <w:b/>
          <w:bCs/>
          <w:i/>
          <w:iCs/>
          <w:lang w:eastAsia="en-GB"/>
        </w:rPr>
        <w:t>Keywords</w:t>
      </w:r>
      <w:r w:rsidRPr="002159A0">
        <w:rPr>
          <w:rFonts w:ascii="TimesNewRomanPS" w:hAnsi="TimesNewRomanPS"/>
          <w:i/>
          <w:iCs/>
          <w:lang w:eastAsia="en-GB"/>
        </w:rPr>
        <w:t>:</w:t>
      </w:r>
      <w:r w:rsidRPr="002159A0">
        <w:rPr>
          <w:rFonts w:ascii="TimesNewRomanPS" w:hAnsi="TimesNewRomanPS"/>
          <w:lang w:eastAsia="en-GB"/>
        </w:rPr>
        <w:t xml:space="preserve"> </w:t>
      </w:r>
      <w:r w:rsidR="00C4204E" w:rsidRPr="002159A0">
        <w:rPr>
          <w:rFonts w:ascii="TimesNewRomanPS" w:hAnsi="TimesNewRomanPS"/>
          <w:lang w:val="en-US" w:eastAsia="en-GB"/>
        </w:rPr>
        <w:t>Micro enterprises</w:t>
      </w:r>
      <w:r w:rsidRPr="002159A0">
        <w:rPr>
          <w:rFonts w:ascii="TimesNewRomanPS" w:hAnsi="TimesNewRomanPS"/>
          <w:lang w:eastAsia="en-GB"/>
        </w:rPr>
        <w:t xml:space="preserve">, </w:t>
      </w:r>
      <w:r w:rsidR="00EE69C6" w:rsidRPr="002159A0">
        <w:rPr>
          <w:rFonts w:ascii="TimesNewRomanPS" w:hAnsi="TimesNewRomanPS"/>
          <w:lang w:val="en-US" w:eastAsia="en-GB"/>
        </w:rPr>
        <w:t xml:space="preserve">Relationship, </w:t>
      </w:r>
      <w:r w:rsidR="00C4204E" w:rsidRPr="002159A0">
        <w:rPr>
          <w:rFonts w:ascii="TimesNewRomanPS" w:hAnsi="TimesNewRomanPS"/>
          <w:lang w:val="en-US" w:eastAsia="en-GB"/>
        </w:rPr>
        <w:t>Banks</w:t>
      </w:r>
      <w:r w:rsidRPr="002159A0">
        <w:rPr>
          <w:rFonts w:ascii="TimesNewRomanPS" w:hAnsi="TimesNewRomanPS"/>
          <w:lang w:eastAsia="en-GB"/>
        </w:rPr>
        <w:t>, Bangladesh</w:t>
      </w:r>
    </w:p>
    <w:p w14:paraId="23F429F1" w14:textId="44E6C4E5" w:rsidR="00C4204E" w:rsidRPr="002159A0" w:rsidRDefault="00C4204E" w:rsidP="002159A0">
      <w:pPr>
        <w:spacing w:line="360" w:lineRule="auto"/>
        <w:rPr>
          <w:rFonts w:ascii="Times New Roman" w:hAnsi="Times New Roman" w:cs="Times New Roman"/>
          <w:lang w:eastAsia="en-GB"/>
        </w:rPr>
      </w:pPr>
      <w:r w:rsidRPr="002159A0">
        <w:rPr>
          <w:rFonts w:ascii="Times New Roman" w:hAnsi="Times New Roman" w:cs="Times New Roman"/>
          <w:lang w:eastAsia="en-GB"/>
        </w:rPr>
        <w:t xml:space="preserve">JEL Classification: G21, </w:t>
      </w:r>
      <w:r w:rsidRPr="002159A0">
        <w:rPr>
          <w:rFonts w:ascii="Times New Roman" w:hAnsi="Times New Roman" w:cs="Times New Roman"/>
          <w:lang w:val="en-US" w:eastAsia="en-GB"/>
        </w:rPr>
        <w:t xml:space="preserve">G23, </w:t>
      </w:r>
      <w:r w:rsidRPr="002159A0">
        <w:rPr>
          <w:rFonts w:ascii="Times New Roman" w:hAnsi="Times New Roman" w:cs="Times New Roman"/>
          <w:lang w:eastAsia="en-GB"/>
        </w:rPr>
        <w:t>G38</w:t>
      </w:r>
    </w:p>
    <w:p w14:paraId="73C692A1" w14:textId="77777777" w:rsidR="00C4204E" w:rsidRDefault="00C4204E" w:rsidP="00C27CBC">
      <w:pPr>
        <w:rPr>
          <w:sz w:val="28"/>
          <w:szCs w:val="28"/>
          <w:lang w:eastAsia="en-GB"/>
        </w:rPr>
      </w:pPr>
    </w:p>
    <w:p w14:paraId="4C89B462" w14:textId="77777777" w:rsidR="00C27CBC" w:rsidRDefault="00C27CBC" w:rsidP="00D941CF">
      <w:pPr>
        <w:pStyle w:val="NormalWeb"/>
        <w:rPr>
          <w:sz w:val="28"/>
          <w:szCs w:val="28"/>
        </w:rPr>
      </w:pPr>
    </w:p>
    <w:p w14:paraId="1931B152" w14:textId="77777777" w:rsidR="00C27CBC" w:rsidRDefault="00C27CBC" w:rsidP="00D941CF">
      <w:pPr>
        <w:pStyle w:val="NormalWeb"/>
        <w:rPr>
          <w:sz w:val="28"/>
          <w:szCs w:val="28"/>
        </w:rPr>
      </w:pPr>
    </w:p>
    <w:p w14:paraId="2F7283FD" w14:textId="77777777" w:rsidR="00C27CBC" w:rsidRDefault="00C27CBC" w:rsidP="00D941CF">
      <w:pPr>
        <w:pStyle w:val="NormalWeb"/>
        <w:rPr>
          <w:sz w:val="28"/>
          <w:szCs w:val="28"/>
        </w:rPr>
      </w:pPr>
    </w:p>
    <w:p w14:paraId="0C40BF8A" w14:textId="77777777" w:rsidR="00C27CBC" w:rsidRDefault="00C27CBC" w:rsidP="00D941CF">
      <w:pPr>
        <w:pStyle w:val="NormalWeb"/>
        <w:rPr>
          <w:sz w:val="28"/>
          <w:szCs w:val="28"/>
        </w:rPr>
      </w:pPr>
    </w:p>
    <w:p w14:paraId="59916EAD" w14:textId="77777777" w:rsidR="00C27CBC" w:rsidRDefault="00C27CBC" w:rsidP="00D941CF">
      <w:pPr>
        <w:pStyle w:val="NormalWeb"/>
        <w:rPr>
          <w:sz w:val="28"/>
          <w:szCs w:val="28"/>
        </w:rPr>
      </w:pPr>
    </w:p>
    <w:p w14:paraId="7EEC47C0" w14:textId="77777777" w:rsidR="00C27CBC" w:rsidRDefault="00C27CBC" w:rsidP="00D941CF">
      <w:pPr>
        <w:pStyle w:val="NormalWeb"/>
        <w:rPr>
          <w:sz w:val="28"/>
          <w:szCs w:val="28"/>
        </w:rPr>
      </w:pPr>
    </w:p>
    <w:p w14:paraId="3C965D75" w14:textId="77777777" w:rsidR="00C27CBC" w:rsidRDefault="00C27CBC" w:rsidP="00D941CF">
      <w:pPr>
        <w:pStyle w:val="NormalWeb"/>
        <w:rPr>
          <w:sz w:val="28"/>
          <w:szCs w:val="28"/>
        </w:rPr>
      </w:pPr>
    </w:p>
    <w:p w14:paraId="6C6DE2E9" w14:textId="77777777" w:rsidR="00C27CBC" w:rsidRDefault="00C27CBC" w:rsidP="00D941CF">
      <w:pPr>
        <w:pStyle w:val="NormalWeb"/>
        <w:rPr>
          <w:sz w:val="28"/>
          <w:szCs w:val="28"/>
        </w:rPr>
      </w:pPr>
    </w:p>
    <w:p w14:paraId="7552AE87" w14:textId="77777777" w:rsidR="00C27CBC" w:rsidRDefault="00C27CBC" w:rsidP="00D941CF">
      <w:pPr>
        <w:pStyle w:val="NormalWeb"/>
        <w:rPr>
          <w:sz w:val="28"/>
          <w:szCs w:val="28"/>
        </w:rPr>
      </w:pPr>
    </w:p>
    <w:p w14:paraId="73C3FC03" w14:textId="165A49B5" w:rsidR="0036730E" w:rsidRDefault="0036730E" w:rsidP="00E83EEC">
      <w:pPr>
        <w:rPr>
          <w:rFonts w:ascii="Times New Roman" w:hAnsi="Times New Roman" w:cs="Times New Roman"/>
          <w:b/>
          <w:color w:val="000000"/>
          <w:sz w:val="28"/>
          <w:szCs w:val="28"/>
          <w:lang w:val="en-US"/>
        </w:rPr>
      </w:pPr>
    </w:p>
    <w:p w14:paraId="20CA5409" w14:textId="5EC41C67" w:rsidR="00444656" w:rsidRDefault="00444656" w:rsidP="00E83EEC">
      <w:pPr>
        <w:rPr>
          <w:rFonts w:ascii="Times New Roman" w:hAnsi="Times New Roman" w:cs="Times New Roman"/>
          <w:b/>
          <w:color w:val="000000"/>
          <w:sz w:val="28"/>
          <w:szCs w:val="28"/>
          <w:lang w:val="en-US"/>
        </w:rPr>
      </w:pPr>
    </w:p>
    <w:p w14:paraId="24828B4A" w14:textId="77777777" w:rsidR="00F80205" w:rsidRDefault="00F80205" w:rsidP="00E83EEC">
      <w:pPr>
        <w:rPr>
          <w:rFonts w:ascii="Times New Roman" w:hAnsi="Times New Roman" w:cs="Times New Roman"/>
          <w:b/>
          <w:color w:val="000000"/>
          <w:sz w:val="28"/>
          <w:szCs w:val="28"/>
          <w:lang w:val="en-US"/>
        </w:rPr>
      </w:pPr>
    </w:p>
    <w:p w14:paraId="2168881A" w14:textId="5CEE6C62" w:rsidR="00E83EEC" w:rsidRPr="0036730E" w:rsidRDefault="00E83EEC" w:rsidP="00E83EEC">
      <w:pPr>
        <w:rPr>
          <w:rFonts w:ascii="Times New Roman" w:hAnsi="Times New Roman" w:cs="Times New Roman"/>
          <w:b/>
          <w:color w:val="000000"/>
          <w:lang w:val="en-US"/>
        </w:rPr>
      </w:pPr>
      <w:r w:rsidRPr="0036730E">
        <w:rPr>
          <w:rFonts w:ascii="Times New Roman" w:hAnsi="Times New Roman" w:cs="Times New Roman"/>
          <w:b/>
          <w:color w:val="000000"/>
          <w:lang w:val="en-US"/>
        </w:rPr>
        <w:lastRenderedPageBreak/>
        <w:t>1</w:t>
      </w:r>
      <w:r w:rsidRPr="0036730E">
        <w:rPr>
          <w:rFonts w:ascii="Times New Roman" w:hAnsi="Times New Roman" w:cs="Times New Roman"/>
          <w:b/>
          <w:color w:val="000000"/>
        </w:rPr>
        <w:t xml:space="preserve">. </w:t>
      </w:r>
      <w:r w:rsidRPr="0036730E">
        <w:rPr>
          <w:rFonts w:ascii="Times New Roman" w:hAnsi="Times New Roman" w:cs="Times New Roman"/>
          <w:b/>
          <w:color w:val="000000"/>
          <w:lang w:val="en-US"/>
        </w:rPr>
        <w:t>Introduction</w:t>
      </w:r>
    </w:p>
    <w:p w14:paraId="1025A578" w14:textId="77777777" w:rsidR="0036730E" w:rsidRPr="00F80205" w:rsidRDefault="00E83EEC" w:rsidP="00F80205">
      <w:pPr>
        <w:pStyle w:val="NormalWeb"/>
        <w:spacing w:before="0" w:beforeAutospacing="0" w:after="0" w:afterAutospacing="0" w:line="240" w:lineRule="auto"/>
        <w:rPr>
          <w:color w:val="000000" w:themeColor="text1"/>
        </w:rPr>
      </w:pPr>
      <w:r>
        <w:rPr>
          <w:b/>
          <w:color w:val="000000"/>
          <w:sz w:val="28"/>
          <w:szCs w:val="28"/>
          <w:lang w:val="en-US"/>
        </w:rPr>
        <w:t xml:space="preserve">     </w:t>
      </w:r>
      <w:r w:rsidRPr="00F80205">
        <w:rPr>
          <w:bCs/>
          <w:color w:val="000000"/>
          <w:lang w:val="en-US"/>
        </w:rPr>
        <w:t>Access to finance of</w:t>
      </w:r>
      <w:r w:rsidR="00C52B2E" w:rsidRPr="00F80205">
        <w:rPr>
          <w:bCs/>
          <w:color w:val="000000"/>
          <w:lang w:val="en-US"/>
        </w:rPr>
        <w:t xml:space="preserve"> micro enterprises </w:t>
      </w:r>
      <w:r w:rsidRPr="00F80205">
        <w:rPr>
          <w:lang w:val="en-US"/>
        </w:rPr>
        <w:t>has been</w:t>
      </w:r>
      <w:r w:rsidRPr="00F80205">
        <w:rPr>
          <w:b/>
          <w:color w:val="000000"/>
          <w:lang w:val="en-US"/>
        </w:rPr>
        <w:t xml:space="preserve"> </w:t>
      </w:r>
      <w:r w:rsidR="00CC5145" w:rsidRPr="00F80205">
        <w:rPr>
          <w:color w:val="000000" w:themeColor="text1"/>
        </w:rPr>
        <w:t xml:space="preserve">a subject of </w:t>
      </w:r>
      <w:r w:rsidR="002159A0" w:rsidRPr="00F80205">
        <w:rPr>
          <w:color w:val="000000" w:themeColor="text1"/>
          <w:lang w:val="en-US"/>
        </w:rPr>
        <w:t>substantial</w:t>
      </w:r>
      <w:r w:rsidR="00CC5145" w:rsidRPr="00F80205">
        <w:rPr>
          <w:color w:val="000000" w:themeColor="text1"/>
          <w:lang w:val="en-US"/>
        </w:rPr>
        <w:t xml:space="preserve"> importance </w:t>
      </w:r>
      <w:r w:rsidR="002159A0" w:rsidRPr="00F80205">
        <w:rPr>
          <w:color w:val="000000" w:themeColor="text1"/>
          <w:lang w:val="en-US"/>
        </w:rPr>
        <w:t xml:space="preserve">for both the </w:t>
      </w:r>
      <w:r w:rsidR="00CC5145" w:rsidRPr="00F80205">
        <w:rPr>
          <w:color w:val="000000" w:themeColor="text1"/>
        </w:rPr>
        <w:t xml:space="preserve">policymakers and researchers because </w:t>
      </w:r>
      <w:r w:rsidR="002159A0" w:rsidRPr="00F80205">
        <w:rPr>
          <w:color w:val="000000" w:themeColor="text1"/>
          <w:lang w:val="en-US"/>
        </w:rPr>
        <w:t xml:space="preserve">micro enterprises are contributing significantly in employment generation and economic growth throughout the world especially in emerging economies. But there is a general </w:t>
      </w:r>
      <w:r w:rsidR="00CC5145" w:rsidRPr="00F80205">
        <w:rPr>
          <w:color w:val="000000" w:themeColor="text1"/>
        </w:rPr>
        <w:t>perception that these</w:t>
      </w:r>
      <w:r w:rsidR="002159A0" w:rsidRPr="00F80205">
        <w:rPr>
          <w:color w:val="000000" w:themeColor="text1"/>
          <w:lang w:val="en-US"/>
        </w:rPr>
        <w:t xml:space="preserve"> micro enterprises</w:t>
      </w:r>
      <w:r w:rsidR="00CC5145" w:rsidRPr="00F80205">
        <w:rPr>
          <w:color w:val="000000" w:themeColor="text1"/>
        </w:rPr>
        <w:t xml:space="preserve"> are financially constrained</w:t>
      </w:r>
      <w:r w:rsidR="002159A0" w:rsidRPr="00F80205">
        <w:rPr>
          <w:color w:val="000000" w:themeColor="text1"/>
          <w:lang w:val="en-US"/>
        </w:rPr>
        <w:t xml:space="preserve"> and these enterprises </w:t>
      </w:r>
      <w:r w:rsidR="00CC5145" w:rsidRPr="00F80205">
        <w:rPr>
          <w:color w:val="000000" w:themeColor="text1"/>
          <w:lang w:val="en-US"/>
        </w:rPr>
        <w:t xml:space="preserve">have disadvantages </w:t>
      </w:r>
      <w:r w:rsidR="002159A0" w:rsidRPr="00F80205">
        <w:rPr>
          <w:color w:val="000000" w:themeColor="text1"/>
          <w:lang w:val="en-US"/>
        </w:rPr>
        <w:t>in getting financing from formal sources such as banks</w:t>
      </w:r>
      <w:r w:rsidR="00CC5145" w:rsidRPr="00F80205">
        <w:rPr>
          <w:color w:val="000000" w:themeColor="text1"/>
          <w:lang w:val="en-US"/>
        </w:rPr>
        <w:t xml:space="preserve"> because of their </w:t>
      </w:r>
      <w:r w:rsidR="00CC5145" w:rsidRPr="00F80205">
        <w:rPr>
          <w:color w:val="000000" w:themeColor="text1"/>
        </w:rPr>
        <w:t>information opacity</w:t>
      </w:r>
      <w:r w:rsidR="00CC5145" w:rsidRPr="00F80205">
        <w:rPr>
          <w:color w:val="000000" w:themeColor="text1"/>
          <w:lang w:val="en-US"/>
        </w:rPr>
        <w:t xml:space="preserve"> </w:t>
      </w:r>
      <w:r w:rsidR="002159A0" w:rsidRPr="00F80205">
        <w:rPr>
          <w:color w:val="000000" w:themeColor="text1"/>
          <w:lang w:val="en-US"/>
        </w:rPr>
        <w:t xml:space="preserve">characteristics </w:t>
      </w:r>
      <w:r w:rsidR="00CC5145" w:rsidRPr="00F80205">
        <w:rPr>
          <w:color w:val="000000" w:themeColor="text1"/>
          <w:lang w:val="en-US"/>
        </w:rPr>
        <w:t>and</w:t>
      </w:r>
      <w:r w:rsidR="00CC5145" w:rsidRPr="00F80205">
        <w:rPr>
          <w:color w:val="000000" w:themeColor="text1"/>
        </w:rPr>
        <w:t xml:space="preserve"> </w:t>
      </w:r>
      <w:r w:rsidR="002159A0" w:rsidRPr="00F80205">
        <w:rPr>
          <w:color w:val="000000" w:themeColor="text1"/>
          <w:lang w:val="en-US"/>
        </w:rPr>
        <w:t>inability to provide</w:t>
      </w:r>
      <w:r w:rsidR="00CC5145" w:rsidRPr="00F80205">
        <w:rPr>
          <w:color w:val="000000" w:themeColor="text1"/>
        </w:rPr>
        <w:t xml:space="preserve"> collateralisable assets (</w:t>
      </w:r>
      <w:r w:rsidR="001C5B05" w:rsidRPr="00F80205">
        <w:rPr>
          <w:color w:val="000000" w:themeColor="text1"/>
        </w:rPr>
        <w:t>Schiffer and Weder 2001</w:t>
      </w:r>
      <w:r w:rsidR="001C5B05" w:rsidRPr="00F80205">
        <w:rPr>
          <w:color w:val="000000" w:themeColor="text1"/>
          <w:lang w:val="en-US"/>
        </w:rPr>
        <w:t xml:space="preserve">, </w:t>
      </w:r>
      <w:r w:rsidR="00CC5145" w:rsidRPr="00F80205">
        <w:rPr>
          <w:color w:val="000000" w:themeColor="text1"/>
        </w:rPr>
        <w:t>Beck and Demirguc-Kunt 2006; Berger and Udell</w:t>
      </w:r>
      <w:r w:rsidR="0045774E" w:rsidRPr="00F80205">
        <w:rPr>
          <w:color w:val="000000" w:themeColor="text1"/>
          <w:lang w:val="en-US"/>
        </w:rPr>
        <w:t xml:space="preserve">, </w:t>
      </w:r>
      <w:r w:rsidR="00CC5145" w:rsidRPr="00F80205">
        <w:rPr>
          <w:color w:val="000000" w:themeColor="text1"/>
        </w:rPr>
        <w:t>1998).</w:t>
      </w:r>
      <w:r w:rsidRPr="00F80205">
        <w:rPr>
          <w:color w:val="000000" w:themeColor="text1"/>
          <w:lang w:val="en-US"/>
        </w:rPr>
        <w:t xml:space="preserve"> The</w:t>
      </w:r>
      <w:r w:rsidRPr="00F80205">
        <w:rPr>
          <w:color w:val="000000" w:themeColor="text1"/>
        </w:rPr>
        <w:t xml:space="preserve"> business </w:t>
      </w:r>
      <w:r w:rsidR="002159A0" w:rsidRPr="00F80205">
        <w:rPr>
          <w:color w:val="000000" w:themeColor="text1"/>
          <w:lang w:val="en-US"/>
        </w:rPr>
        <w:t xml:space="preserve">and financial </w:t>
      </w:r>
      <w:r w:rsidRPr="00F80205">
        <w:rPr>
          <w:color w:val="000000" w:themeColor="text1"/>
        </w:rPr>
        <w:t xml:space="preserve">conditions </w:t>
      </w:r>
      <w:r w:rsidR="002159A0" w:rsidRPr="00F80205">
        <w:rPr>
          <w:color w:val="000000" w:themeColor="text1"/>
          <w:lang w:val="en-US"/>
        </w:rPr>
        <w:t xml:space="preserve">of these enterprises led to difficulties of them to reduce their credit risk which results in credit rationing and </w:t>
      </w:r>
      <w:r w:rsidRPr="00F80205">
        <w:rPr>
          <w:color w:val="000000" w:themeColor="text1"/>
        </w:rPr>
        <w:t xml:space="preserve">strict </w:t>
      </w:r>
      <w:r w:rsidR="002159A0" w:rsidRPr="00F80205">
        <w:rPr>
          <w:color w:val="000000" w:themeColor="text1"/>
          <w:lang w:val="en-US"/>
        </w:rPr>
        <w:t xml:space="preserve">credit </w:t>
      </w:r>
      <w:r w:rsidRPr="00F80205">
        <w:rPr>
          <w:color w:val="000000" w:themeColor="text1"/>
          <w:lang w:val="en-US"/>
        </w:rPr>
        <w:t xml:space="preserve">condition </w:t>
      </w:r>
      <w:r w:rsidRPr="00F80205">
        <w:rPr>
          <w:color w:val="000000" w:themeColor="text1"/>
        </w:rPr>
        <w:t xml:space="preserve">when applying for bank </w:t>
      </w:r>
      <w:r w:rsidRPr="00F80205">
        <w:rPr>
          <w:color w:val="000000" w:themeColor="text1"/>
          <w:lang w:val="en-US"/>
        </w:rPr>
        <w:t>financing</w:t>
      </w:r>
      <w:r w:rsidRPr="00F80205">
        <w:rPr>
          <w:color w:val="000000" w:themeColor="text1"/>
        </w:rPr>
        <w:t xml:space="preserve"> (Belas </w:t>
      </w:r>
      <w:r w:rsidRPr="00F80205">
        <w:rPr>
          <w:i/>
          <w:iCs/>
          <w:color w:val="000000" w:themeColor="text1"/>
        </w:rPr>
        <w:t xml:space="preserve">et al. </w:t>
      </w:r>
      <w:r w:rsidRPr="00F80205">
        <w:rPr>
          <w:color w:val="000000" w:themeColor="text1"/>
        </w:rPr>
        <w:t xml:space="preserve">2015; Lenka </w:t>
      </w:r>
      <w:r w:rsidRPr="00F80205">
        <w:rPr>
          <w:i/>
          <w:iCs/>
          <w:color w:val="000000" w:themeColor="text1"/>
        </w:rPr>
        <w:t xml:space="preserve">et al. </w:t>
      </w:r>
      <w:r w:rsidRPr="00F80205">
        <w:rPr>
          <w:color w:val="000000" w:themeColor="text1"/>
        </w:rPr>
        <w:t xml:space="preserve">2014). </w:t>
      </w:r>
    </w:p>
    <w:p w14:paraId="1B639938" w14:textId="21AEFB32" w:rsidR="0036730E" w:rsidRPr="00F80205" w:rsidRDefault="0036730E" w:rsidP="00F80205">
      <w:pPr>
        <w:pStyle w:val="NormalWeb"/>
        <w:spacing w:before="0" w:beforeAutospacing="0" w:after="0" w:afterAutospacing="0" w:line="240" w:lineRule="auto"/>
        <w:rPr>
          <w:color w:val="000000" w:themeColor="text1"/>
        </w:rPr>
      </w:pPr>
      <w:r w:rsidRPr="00F80205">
        <w:rPr>
          <w:color w:val="000000" w:themeColor="text1"/>
          <w:lang w:val="en-US"/>
        </w:rPr>
        <w:t xml:space="preserve">      </w:t>
      </w:r>
      <w:r w:rsidR="002159A0" w:rsidRPr="00F80205">
        <w:rPr>
          <w:lang w:val="en-US"/>
        </w:rPr>
        <w:t>T</w:t>
      </w:r>
      <w:r w:rsidR="00C87FD9" w:rsidRPr="00F80205">
        <w:t>he duration of a bank-borrower relationship (length) ha</w:t>
      </w:r>
      <w:r w:rsidR="002159A0" w:rsidRPr="00F80205">
        <w:rPr>
          <w:lang w:val="en-US"/>
        </w:rPr>
        <w:t>s</w:t>
      </w:r>
      <w:r w:rsidR="00C87FD9" w:rsidRPr="00F80205">
        <w:t xml:space="preserve"> become the most commonly used prox</w:t>
      </w:r>
      <w:r w:rsidR="002159A0" w:rsidRPr="00F80205">
        <w:rPr>
          <w:lang w:val="en-US"/>
        </w:rPr>
        <w:t>y</w:t>
      </w:r>
      <w:r w:rsidR="00C87FD9" w:rsidRPr="00F80205">
        <w:t xml:space="preserve"> for measuring relationship lending in applied empirical work for small- and medium-sized enterprises (SMEs)</w:t>
      </w:r>
      <w:r w:rsidR="002159A0" w:rsidRPr="00F80205">
        <w:rPr>
          <w:lang w:val="en-US"/>
        </w:rPr>
        <w:t xml:space="preserve"> and micro enterprises. </w:t>
      </w:r>
      <w:r w:rsidRPr="00F80205">
        <w:t xml:space="preserve">It is also highlighted in </w:t>
      </w:r>
      <w:r w:rsidRPr="00F80205">
        <w:rPr>
          <w:lang w:val="en-US"/>
        </w:rPr>
        <w:t xml:space="preserve">numerous </w:t>
      </w:r>
      <w:r w:rsidRPr="00F80205">
        <w:t xml:space="preserve">literature that </w:t>
      </w:r>
      <w:r w:rsidRPr="00F80205">
        <w:rPr>
          <w:lang w:val="en-US"/>
        </w:rPr>
        <w:t>financing small and micro enterprises</w:t>
      </w:r>
      <w:r w:rsidRPr="00F80205">
        <w:t xml:space="preserve"> </w:t>
      </w:r>
      <w:r w:rsidRPr="00F80205">
        <w:rPr>
          <w:lang w:val="en-US"/>
        </w:rPr>
        <w:t>requires</w:t>
      </w:r>
      <w:r w:rsidRPr="00F80205">
        <w:t xml:space="preserve"> special relationship building which </w:t>
      </w:r>
      <w:r w:rsidRPr="00F80205">
        <w:rPr>
          <w:lang w:val="en-US"/>
        </w:rPr>
        <w:t xml:space="preserve">helps the </w:t>
      </w:r>
      <w:r w:rsidRPr="00F80205">
        <w:t xml:space="preserve"> banks to</w:t>
      </w:r>
      <w:r w:rsidRPr="00F80205">
        <w:rPr>
          <w:lang w:val="en-US"/>
        </w:rPr>
        <w:t xml:space="preserve"> better </w:t>
      </w:r>
      <w:r w:rsidRPr="00F80205">
        <w:t xml:space="preserve">know more private </w:t>
      </w:r>
      <w:r w:rsidRPr="00F80205">
        <w:rPr>
          <w:lang w:val="en-US"/>
        </w:rPr>
        <w:t xml:space="preserve">and soft </w:t>
      </w:r>
      <w:r w:rsidRPr="00F80205">
        <w:t xml:space="preserve">information of a firm (Berger et al., 2014; Berger and Udell, 2005). </w:t>
      </w:r>
      <w:r w:rsidRPr="00F80205">
        <w:rPr>
          <w:lang w:val="en-US"/>
        </w:rPr>
        <w:t>T</w:t>
      </w:r>
      <w:r w:rsidRPr="00F80205">
        <w:t xml:space="preserve">he </w:t>
      </w:r>
      <w:r w:rsidRPr="00F80205">
        <w:rPr>
          <w:lang w:val="en-US"/>
        </w:rPr>
        <w:t xml:space="preserve">generation of </w:t>
      </w:r>
      <w:r w:rsidRPr="00F80205">
        <w:t xml:space="preserve">soft information and its </w:t>
      </w:r>
      <w:r w:rsidRPr="00F80205">
        <w:rPr>
          <w:lang w:val="en-US"/>
        </w:rPr>
        <w:t xml:space="preserve">proper and </w:t>
      </w:r>
      <w:r w:rsidRPr="00F80205">
        <w:t>careful investigation increase</w:t>
      </w:r>
      <w:proofErr w:type="spellStart"/>
      <w:r w:rsidRPr="00F80205">
        <w:rPr>
          <w:lang w:val="en-US"/>
        </w:rPr>
        <w:t>s</w:t>
      </w:r>
      <w:proofErr w:type="spellEnd"/>
      <w:r w:rsidRPr="00F80205">
        <w:rPr>
          <w:lang w:val="en-US"/>
        </w:rPr>
        <w:t xml:space="preserve"> the</w:t>
      </w:r>
      <w:r w:rsidRPr="00F80205">
        <w:t xml:space="preserve"> lending efficiency of a bank</w:t>
      </w:r>
      <w:r w:rsidRPr="00F80205">
        <w:rPr>
          <w:lang w:val="en-US"/>
        </w:rPr>
        <w:t xml:space="preserve"> which led to reduction of</w:t>
      </w:r>
      <w:r w:rsidRPr="00F80205">
        <w:t xml:space="preserve"> credit risk and ultimately increas</w:t>
      </w:r>
      <w:r w:rsidRPr="00F80205">
        <w:rPr>
          <w:lang w:val="en-US"/>
        </w:rPr>
        <w:t>es the</w:t>
      </w:r>
      <w:r w:rsidRPr="00F80205">
        <w:t xml:space="preserve"> access to financ</w:t>
      </w:r>
      <w:proofErr w:type="spellStart"/>
      <w:r w:rsidRPr="00F80205">
        <w:rPr>
          <w:lang w:val="en-US"/>
        </w:rPr>
        <w:t>ing</w:t>
      </w:r>
      <w:proofErr w:type="spellEnd"/>
      <w:r w:rsidRPr="00F80205">
        <w:rPr>
          <w:lang w:val="en-US"/>
        </w:rPr>
        <w:t xml:space="preserve"> of firms</w:t>
      </w:r>
      <w:r w:rsidRPr="00F80205">
        <w:t xml:space="preserve"> (Berger and Black, 2011; Belas et al., 2014a; Cole et al., 2004; D’Aurizio et al., 2015</w:t>
      </w:r>
      <w:r w:rsidR="00105C04" w:rsidRPr="00F80205">
        <w:rPr>
          <w:lang w:val="en-US"/>
        </w:rPr>
        <w:t>, Rahman and Rahman, 2016</w:t>
      </w:r>
      <w:r w:rsidRPr="00F80205">
        <w:t xml:space="preserve">). </w:t>
      </w:r>
    </w:p>
    <w:p w14:paraId="0AB5D31B" w14:textId="58411BB2" w:rsidR="002424EC" w:rsidRPr="00F80205" w:rsidRDefault="0022579A" w:rsidP="00F80205">
      <w:pPr>
        <w:pStyle w:val="NormalWeb"/>
        <w:spacing w:before="0" w:beforeAutospacing="0" w:after="0" w:afterAutospacing="0" w:line="240" w:lineRule="auto"/>
        <w:rPr>
          <w:color w:val="000000" w:themeColor="text1"/>
          <w:lang w:val="en-US"/>
        </w:rPr>
      </w:pPr>
      <w:r w:rsidRPr="00F80205">
        <w:rPr>
          <w:color w:val="000000" w:themeColor="text1"/>
          <w:lang w:val="en-US"/>
        </w:rPr>
        <w:t xml:space="preserve">      </w:t>
      </w:r>
      <w:r w:rsidR="00FC0A55" w:rsidRPr="00F80205">
        <w:rPr>
          <w:color w:val="000000" w:themeColor="text1"/>
          <w:lang w:val="en-US"/>
        </w:rPr>
        <w:t>I</w:t>
      </w:r>
      <w:r w:rsidR="007C5752" w:rsidRPr="00F80205">
        <w:rPr>
          <w:color w:val="000000" w:themeColor="text1"/>
          <w:lang w:val="en-US"/>
        </w:rPr>
        <w:t>n order to provide comprehensive evidence,</w:t>
      </w:r>
      <w:r w:rsidR="00FC0A55" w:rsidRPr="00F80205">
        <w:rPr>
          <w:color w:val="000000" w:themeColor="text1"/>
          <w:lang w:val="en-US"/>
        </w:rPr>
        <w:t xml:space="preserve"> we have </w:t>
      </w:r>
      <w:r w:rsidR="007C5752" w:rsidRPr="00F80205">
        <w:rPr>
          <w:color w:val="000000" w:themeColor="text1"/>
          <w:lang w:val="en-US"/>
        </w:rPr>
        <w:t xml:space="preserve">focused our analysis on the </w:t>
      </w:r>
      <w:r w:rsidRPr="00F80205">
        <w:rPr>
          <w:color w:val="000000" w:themeColor="text1"/>
          <w:lang w:val="en-US"/>
        </w:rPr>
        <w:t>micro enterprises</w:t>
      </w:r>
      <w:r w:rsidR="007C5752" w:rsidRPr="00F80205">
        <w:rPr>
          <w:color w:val="000000" w:themeColor="text1"/>
          <w:lang w:val="en-US"/>
        </w:rPr>
        <w:t xml:space="preserve"> of</w:t>
      </w:r>
      <w:r w:rsidR="00FC0A55" w:rsidRPr="00F80205">
        <w:rPr>
          <w:color w:val="000000" w:themeColor="text1"/>
          <w:lang w:val="en-US"/>
        </w:rPr>
        <w:t xml:space="preserve"> Bangladesh because the</w:t>
      </w:r>
      <w:r w:rsidRPr="00F80205">
        <w:rPr>
          <w:color w:val="000000" w:themeColor="text1"/>
          <w:lang w:val="en-US"/>
        </w:rPr>
        <w:t xml:space="preserve"> micro enterprises in Bangladesh</w:t>
      </w:r>
      <w:r w:rsidR="00FC0A55" w:rsidRPr="00F80205">
        <w:rPr>
          <w:color w:val="000000" w:themeColor="text1"/>
        </w:rPr>
        <w:t xml:space="preserve"> </w:t>
      </w:r>
      <w:r w:rsidRPr="00F80205">
        <w:rPr>
          <w:color w:val="000000" w:themeColor="text1"/>
          <w:lang w:val="en-US"/>
        </w:rPr>
        <w:t xml:space="preserve">has huge </w:t>
      </w:r>
      <w:r w:rsidR="00FC0A55" w:rsidRPr="00F80205">
        <w:rPr>
          <w:color w:val="000000" w:themeColor="text1"/>
        </w:rPr>
        <w:t>contribut</w:t>
      </w:r>
      <w:r w:rsidRPr="00F80205">
        <w:rPr>
          <w:color w:val="000000" w:themeColor="text1"/>
          <w:lang w:val="en-US"/>
        </w:rPr>
        <w:t>ion</w:t>
      </w:r>
      <w:r w:rsidR="00FC0A55" w:rsidRPr="00F80205">
        <w:rPr>
          <w:color w:val="000000" w:themeColor="text1"/>
        </w:rPr>
        <w:t xml:space="preserve"> to </w:t>
      </w:r>
      <w:r w:rsidR="00FC0A55" w:rsidRPr="00F80205">
        <w:rPr>
          <w:color w:val="000000" w:themeColor="text1"/>
          <w:lang w:val="en-US"/>
        </w:rPr>
        <w:t xml:space="preserve">the </w:t>
      </w:r>
      <w:r w:rsidR="00FC0A55" w:rsidRPr="00F80205">
        <w:rPr>
          <w:color w:val="000000" w:themeColor="text1"/>
        </w:rPr>
        <w:t>economic growth</w:t>
      </w:r>
      <w:r w:rsidRPr="00F80205">
        <w:rPr>
          <w:color w:val="000000" w:themeColor="text1"/>
          <w:lang w:val="en-US"/>
        </w:rPr>
        <w:t>, economic development</w:t>
      </w:r>
      <w:r w:rsidR="00FC0A55" w:rsidRPr="00F80205">
        <w:rPr>
          <w:color w:val="000000" w:themeColor="text1"/>
        </w:rPr>
        <w:t xml:space="preserve"> and employment generation</w:t>
      </w:r>
      <w:r w:rsidRPr="00F80205">
        <w:rPr>
          <w:color w:val="000000" w:themeColor="text1"/>
          <w:lang w:val="en-US"/>
        </w:rPr>
        <w:t xml:space="preserve">. Moreover, </w:t>
      </w:r>
      <w:r w:rsidR="00EC0CB6" w:rsidRPr="00F80205">
        <w:rPr>
          <w:color w:val="000000" w:themeColor="text1"/>
          <w:lang w:val="en-US"/>
        </w:rPr>
        <w:t xml:space="preserve">the government of Bangladesh has taken </w:t>
      </w:r>
      <w:r w:rsidRPr="00F80205">
        <w:rPr>
          <w:color w:val="000000" w:themeColor="text1"/>
          <w:lang w:val="en-US"/>
        </w:rPr>
        <w:t>some important</w:t>
      </w:r>
      <w:r w:rsidR="00EC0CB6" w:rsidRPr="00F80205">
        <w:rPr>
          <w:color w:val="000000" w:themeColor="text1"/>
          <w:lang w:val="en-US"/>
        </w:rPr>
        <w:t xml:space="preserve"> </w:t>
      </w:r>
      <w:r w:rsidR="00EC0CB6" w:rsidRPr="00F80205">
        <w:t>financial inclusion initiatives to bring</w:t>
      </w:r>
      <w:r w:rsidRPr="00F80205">
        <w:rPr>
          <w:lang w:val="en-US"/>
        </w:rPr>
        <w:t xml:space="preserve"> small and micro enterprises</w:t>
      </w:r>
      <w:r w:rsidR="00EC0CB6" w:rsidRPr="00F80205">
        <w:t xml:space="preserve"> under the </w:t>
      </w:r>
      <w:r w:rsidRPr="00F80205">
        <w:rPr>
          <w:lang w:val="en-US"/>
        </w:rPr>
        <w:t xml:space="preserve">formal </w:t>
      </w:r>
      <w:r w:rsidR="00EC0CB6" w:rsidRPr="00F80205">
        <w:t>banking umbrella</w:t>
      </w:r>
      <w:r w:rsidR="00EC0CB6" w:rsidRPr="00F80205">
        <w:rPr>
          <w:color w:val="000000" w:themeColor="text1"/>
          <w:lang w:val="en-US"/>
        </w:rPr>
        <w:t xml:space="preserve"> but still many </w:t>
      </w:r>
      <w:r w:rsidRPr="00F80205">
        <w:rPr>
          <w:color w:val="000000" w:themeColor="text1"/>
          <w:lang w:val="en-US"/>
        </w:rPr>
        <w:t xml:space="preserve">small and micro enterprises are out of the formal banking system and </w:t>
      </w:r>
      <w:r w:rsidR="00EC0CB6" w:rsidRPr="00F80205">
        <w:rPr>
          <w:color w:val="000000" w:themeColor="text1"/>
          <w:lang w:val="en-US"/>
        </w:rPr>
        <w:t xml:space="preserve">prefer informal sources </w:t>
      </w:r>
      <w:r w:rsidRPr="00F80205">
        <w:rPr>
          <w:color w:val="000000" w:themeColor="text1"/>
          <w:lang w:val="en-US"/>
        </w:rPr>
        <w:t>to meet financial need.</w:t>
      </w:r>
      <w:r w:rsidR="00FC0A55" w:rsidRPr="00F80205">
        <w:rPr>
          <w:color w:val="000000" w:themeColor="text1"/>
        </w:rPr>
        <w:t xml:space="preserve"> </w:t>
      </w:r>
      <w:r w:rsidRPr="00F80205">
        <w:rPr>
          <w:lang w:val="en-US"/>
        </w:rPr>
        <w:t>T</w:t>
      </w:r>
      <w:r w:rsidR="00EC0CB6" w:rsidRPr="00F80205">
        <w:rPr>
          <w:lang w:val="en-US"/>
        </w:rPr>
        <w:t>hese</w:t>
      </w:r>
      <w:r w:rsidR="00EC0CB6" w:rsidRPr="00F80205">
        <w:t xml:space="preserve"> </w:t>
      </w:r>
      <w:r w:rsidRPr="00F80205">
        <w:rPr>
          <w:lang w:val="en-US"/>
        </w:rPr>
        <w:t>firms</w:t>
      </w:r>
      <w:r w:rsidR="00EC0CB6" w:rsidRPr="00F80205">
        <w:t xml:space="preserve"> are considered </w:t>
      </w:r>
      <w:r w:rsidR="00EC0CB6" w:rsidRPr="00F80205">
        <w:rPr>
          <w:lang w:val="en-US"/>
        </w:rPr>
        <w:t>as</w:t>
      </w:r>
      <w:r w:rsidR="00EC0CB6" w:rsidRPr="00F80205">
        <w:t xml:space="preserve"> “missing middle” who </w:t>
      </w:r>
      <w:r w:rsidRPr="00F80205">
        <w:rPr>
          <w:lang w:val="en-US"/>
        </w:rPr>
        <w:t>are still</w:t>
      </w:r>
      <w:r w:rsidR="00EC0CB6" w:rsidRPr="00F80205">
        <w:t xml:space="preserve"> outside </w:t>
      </w:r>
      <w:r w:rsidRPr="00F80205">
        <w:rPr>
          <w:lang w:val="en-US"/>
        </w:rPr>
        <w:t xml:space="preserve">of </w:t>
      </w:r>
      <w:r w:rsidR="00EC0CB6" w:rsidRPr="00F80205">
        <w:t xml:space="preserve">the </w:t>
      </w:r>
      <w:r w:rsidRPr="00F80205">
        <w:rPr>
          <w:lang w:val="en-US"/>
        </w:rPr>
        <w:t>formal</w:t>
      </w:r>
      <w:r w:rsidR="00EC0CB6" w:rsidRPr="00F80205">
        <w:rPr>
          <w:lang w:val="en-US"/>
        </w:rPr>
        <w:t xml:space="preserve"> banking system. </w:t>
      </w:r>
    </w:p>
    <w:p w14:paraId="20D30BC1" w14:textId="2526844A" w:rsidR="0047233E" w:rsidRPr="00F80205" w:rsidRDefault="002424EC" w:rsidP="00F80205">
      <w:pPr>
        <w:pStyle w:val="NormalWeb"/>
        <w:spacing w:before="0" w:beforeAutospacing="0" w:after="0" w:afterAutospacing="0" w:line="240" w:lineRule="auto"/>
        <w:rPr>
          <w:color w:val="222222"/>
          <w:shd w:val="clear" w:color="auto" w:fill="FFFFFF"/>
        </w:rPr>
      </w:pPr>
      <w:r w:rsidRPr="00F80205">
        <w:rPr>
          <w:lang w:val="en-US"/>
        </w:rPr>
        <w:t xml:space="preserve">      </w:t>
      </w:r>
      <w:r w:rsidR="0047233E" w:rsidRPr="00F80205">
        <w:rPr>
          <w:color w:val="000000" w:themeColor="text1"/>
        </w:rPr>
        <w:t xml:space="preserve">Using data from </w:t>
      </w:r>
      <w:r w:rsidR="0022579A" w:rsidRPr="00F80205">
        <w:rPr>
          <w:lang w:val="en-US"/>
        </w:rPr>
        <w:t>5</w:t>
      </w:r>
      <w:r w:rsidR="0047233E" w:rsidRPr="00F80205">
        <w:rPr>
          <w:lang w:val="en-US"/>
        </w:rPr>
        <w:t>00</w:t>
      </w:r>
      <w:r w:rsidR="0047233E" w:rsidRPr="00F80205">
        <w:t xml:space="preserve"> </w:t>
      </w:r>
      <w:r w:rsidR="0022579A" w:rsidRPr="00F80205">
        <w:rPr>
          <w:lang w:val="en-US"/>
        </w:rPr>
        <w:t xml:space="preserve">micro enterprises in </w:t>
      </w:r>
      <w:r w:rsidR="0047233E" w:rsidRPr="00F80205">
        <w:t xml:space="preserve">Bangladesh, this study tests the effect of </w:t>
      </w:r>
      <w:r w:rsidR="0047233E" w:rsidRPr="00F80205">
        <w:rPr>
          <w:lang w:val="en-US"/>
        </w:rPr>
        <w:t>relationship</w:t>
      </w:r>
      <w:r w:rsidR="0022579A" w:rsidRPr="00F80205">
        <w:rPr>
          <w:lang w:val="en-US"/>
        </w:rPr>
        <w:t xml:space="preserve"> on access to bank </w:t>
      </w:r>
      <w:r w:rsidR="0047233E" w:rsidRPr="00F80205">
        <w:rPr>
          <w:lang w:val="en-US"/>
        </w:rPr>
        <w:t xml:space="preserve">financing </w:t>
      </w:r>
      <w:r w:rsidR="0047233E" w:rsidRPr="00F80205">
        <w:t xml:space="preserve"> using a probit model. The results </w:t>
      </w:r>
      <w:r w:rsidR="0022579A" w:rsidRPr="00F80205">
        <w:rPr>
          <w:lang w:val="en-US"/>
        </w:rPr>
        <w:t>suggest</w:t>
      </w:r>
      <w:r w:rsidR="0047233E" w:rsidRPr="00F80205">
        <w:t xml:space="preserve"> that </w:t>
      </w:r>
      <w:r w:rsidR="0022579A" w:rsidRPr="00F80205">
        <w:rPr>
          <w:lang w:val="en-US"/>
        </w:rPr>
        <w:t>micro enterprises</w:t>
      </w:r>
      <w:r w:rsidR="0047233E" w:rsidRPr="00F80205">
        <w:t xml:space="preserve"> in Bangladesh have </w:t>
      </w:r>
      <w:r w:rsidR="0022579A" w:rsidRPr="00F80205">
        <w:rPr>
          <w:lang w:val="en-US"/>
        </w:rPr>
        <w:t xml:space="preserve">better access to bank financing if they maintain longer relationship with the bank. </w:t>
      </w:r>
    </w:p>
    <w:p w14:paraId="58E7C0C1" w14:textId="38E4FA51" w:rsidR="004C7C87" w:rsidRPr="00F80205" w:rsidRDefault="00A368C5" w:rsidP="00F80205">
      <w:pPr>
        <w:pStyle w:val="NormalWeb"/>
        <w:spacing w:before="0" w:beforeAutospacing="0" w:after="0" w:afterAutospacing="0" w:line="240" w:lineRule="auto"/>
        <w:rPr>
          <w:color w:val="000000" w:themeColor="text1"/>
          <w:lang w:val="en-US"/>
        </w:rPr>
      </w:pPr>
      <w:r w:rsidRPr="00F80205">
        <w:rPr>
          <w:lang w:val="en-US"/>
        </w:rPr>
        <w:t xml:space="preserve">      To confirm the result, we carried number of additional </w:t>
      </w:r>
      <w:r w:rsidR="0022579A" w:rsidRPr="00F80205">
        <w:rPr>
          <w:lang w:val="en-US"/>
        </w:rPr>
        <w:t>analysis</w:t>
      </w:r>
      <w:r w:rsidRPr="00F80205">
        <w:rPr>
          <w:lang w:val="en-US"/>
        </w:rPr>
        <w:t xml:space="preserve">. Additional </w:t>
      </w:r>
      <w:r w:rsidR="0022579A" w:rsidRPr="00F80205">
        <w:rPr>
          <w:lang w:val="en-US"/>
        </w:rPr>
        <w:t>analyses</w:t>
      </w:r>
      <w:r w:rsidRPr="00F80205">
        <w:rPr>
          <w:lang w:val="en-US"/>
        </w:rPr>
        <w:t xml:space="preserve"> were performed </w:t>
      </w:r>
      <w:r w:rsidR="0022579A" w:rsidRPr="00F80205">
        <w:rPr>
          <w:lang w:val="en-US"/>
        </w:rPr>
        <w:t>across different bank ownership structure. Also, additional analyses</w:t>
      </w:r>
      <w:r w:rsidRPr="00F80205">
        <w:rPr>
          <w:lang w:val="en-US"/>
        </w:rPr>
        <w:t xml:space="preserve"> </w:t>
      </w:r>
      <w:r w:rsidR="0022579A" w:rsidRPr="00F80205">
        <w:rPr>
          <w:lang w:val="en-US"/>
        </w:rPr>
        <w:t xml:space="preserve">were performed </w:t>
      </w:r>
      <w:r w:rsidR="00043B3A" w:rsidRPr="00F80205">
        <w:rPr>
          <w:lang w:val="en-US"/>
        </w:rPr>
        <w:t xml:space="preserve">by split up the sample based on gender of the owner of the micro enterprise and based on financing application time. To confirm the robustness of our results, we performed some more analyses. </w:t>
      </w:r>
      <w:r w:rsidRPr="00F80205">
        <w:t xml:space="preserve">Additional tests were also carried out using return on assets (ROA) instead of monthly average profit as a measure of an </w:t>
      </w:r>
      <w:r w:rsidR="00043B3A" w:rsidRPr="00F80205">
        <w:rPr>
          <w:lang w:val="en-US"/>
        </w:rPr>
        <w:t>firm’s</w:t>
      </w:r>
      <w:r w:rsidRPr="00F80205">
        <w:t xml:space="preserve"> financial health, and firm invested capital rather than number of employees as a measure of firm size.</w:t>
      </w:r>
      <w:r w:rsidR="004C7C87" w:rsidRPr="00F80205">
        <w:rPr>
          <w:color w:val="222222"/>
          <w:shd w:val="clear" w:color="auto" w:fill="FFFFFF"/>
          <w:lang w:val="en-US"/>
        </w:rPr>
        <w:t xml:space="preserve"> </w:t>
      </w:r>
      <w:r w:rsidRPr="00F80205">
        <w:rPr>
          <w:lang w:val="en-US"/>
        </w:rPr>
        <w:t xml:space="preserve">Also, </w:t>
      </w:r>
      <w:r w:rsidRPr="00F80205">
        <w:t xml:space="preserve">additional tests were performed using </w:t>
      </w:r>
      <w:r w:rsidRPr="00F80205">
        <w:rPr>
          <w:lang w:val="en-US"/>
        </w:rPr>
        <w:t>t</w:t>
      </w:r>
      <w:r w:rsidR="00043B3A" w:rsidRPr="00F80205">
        <w:rPr>
          <w:lang w:val="en-US"/>
        </w:rPr>
        <w:t>wo</w:t>
      </w:r>
      <w:r w:rsidRPr="00F80205">
        <w:t xml:space="preserve"> additional variables:</w:t>
      </w:r>
      <w:r w:rsidRPr="00F80205">
        <w:rPr>
          <w:lang w:val="en-US"/>
        </w:rPr>
        <w:t xml:space="preserve"> </w:t>
      </w:r>
      <w:r w:rsidRPr="00F80205">
        <w:t xml:space="preserve">asset specificity of the </w:t>
      </w:r>
      <w:r w:rsidR="00043B3A" w:rsidRPr="00F80205">
        <w:rPr>
          <w:lang w:val="en-US"/>
        </w:rPr>
        <w:t>enterprise</w:t>
      </w:r>
      <w:r w:rsidRPr="00F80205">
        <w:t xml:space="preserve"> (total assets / total number of employees) and debt ratio of the </w:t>
      </w:r>
      <w:r w:rsidR="00043B3A" w:rsidRPr="00F80205">
        <w:rPr>
          <w:lang w:val="en-US"/>
        </w:rPr>
        <w:t>enterprise</w:t>
      </w:r>
      <w:r w:rsidRPr="00F80205">
        <w:t xml:space="preserve"> (debt / total assets). </w:t>
      </w:r>
      <w:r w:rsidR="004C7C87" w:rsidRPr="00F80205">
        <w:rPr>
          <w:lang w:val="en-US"/>
        </w:rPr>
        <w:t xml:space="preserve">Moreover, additional tests were carried out by split up the sample based on the purpose of financing. </w:t>
      </w:r>
      <w:r w:rsidR="004C7C87" w:rsidRPr="00F80205">
        <w:rPr>
          <w:color w:val="000000" w:themeColor="text1"/>
        </w:rPr>
        <w:t>In all of these tests, the results do not show significant change</w:t>
      </w:r>
      <w:r w:rsidR="00043B3A" w:rsidRPr="00F80205">
        <w:rPr>
          <w:color w:val="000000" w:themeColor="text1"/>
          <w:lang w:val="en-US"/>
        </w:rPr>
        <w:t xml:space="preserve"> indicating better access to financing of micro enterprises while maintaining longer relationship with bank. </w:t>
      </w:r>
    </w:p>
    <w:p w14:paraId="2191932E" w14:textId="11420A7E" w:rsidR="00444656" w:rsidRPr="00F80205" w:rsidRDefault="004C7C87" w:rsidP="00F80205">
      <w:pPr>
        <w:pStyle w:val="NormalWeb"/>
        <w:spacing w:before="0" w:beforeAutospacing="0" w:after="0" w:afterAutospacing="0" w:line="240" w:lineRule="auto"/>
        <w:rPr>
          <w:lang w:val="en-US"/>
        </w:rPr>
      </w:pPr>
      <w:r w:rsidRPr="00F80205">
        <w:rPr>
          <w:color w:val="222222"/>
          <w:shd w:val="clear" w:color="auto" w:fill="FFFFFF"/>
          <w:lang w:val="en-US"/>
        </w:rPr>
        <w:t xml:space="preserve">    </w:t>
      </w:r>
      <w:r w:rsidR="00444656" w:rsidRPr="00F80205">
        <w:rPr>
          <w:color w:val="222222"/>
          <w:shd w:val="clear" w:color="auto" w:fill="FFFFFF"/>
          <w:lang w:val="en-US"/>
        </w:rPr>
        <w:t xml:space="preserve"> </w:t>
      </w:r>
      <w:r w:rsidR="006E71ED" w:rsidRPr="00F80205">
        <w:t>This paper makes a number of contributions to the literature on</w:t>
      </w:r>
      <w:r w:rsidR="00444656" w:rsidRPr="00F80205">
        <w:rPr>
          <w:lang w:val="en-US"/>
        </w:rPr>
        <w:t xml:space="preserve"> </w:t>
      </w:r>
      <w:r w:rsidR="00043B3A" w:rsidRPr="00F80205">
        <w:rPr>
          <w:lang w:val="en-US"/>
        </w:rPr>
        <w:t>micro enterprise</w:t>
      </w:r>
      <w:r w:rsidR="00444656" w:rsidRPr="00F80205">
        <w:rPr>
          <w:lang w:val="en-US"/>
        </w:rPr>
        <w:t>s</w:t>
      </w:r>
      <w:r w:rsidR="006E71ED" w:rsidRPr="00F80205">
        <w:rPr>
          <w:lang w:val="en-US"/>
        </w:rPr>
        <w:t xml:space="preserve"> lending. First, </w:t>
      </w:r>
      <w:r w:rsidR="00043B3A" w:rsidRPr="00F80205">
        <w:rPr>
          <w:lang w:val="en-US"/>
        </w:rPr>
        <w:t xml:space="preserve">in </w:t>
      </w:r>
      <w:r w:rsidR="006E71ED" w:rsidRPr="00F80205">
        <w:rPr>
          <w:lang w:val="en-US"/>
        </w:rPr>
        <w:t>this paper</w:t>
      </w:r>
      <w:r w:rsidR="00043B3A" w:rsidRPr="00F80205">
        <w:rPr>
          <w:lang w:val="en-US"/>
        </w:rPr>
        <w:t>, we have</w:t>
      </w:r>
      <w:r w:rsidR="006E71ED" w:rsidRPr="00F80205">
        <w:rPr>
          <w:lang w:val="en-US"/>
        </w:rPr>
        <w:t xml:space="preserve"> </w:t>
      </w:r>
      <w:r w:rsidR="00043B3A" w:rsidRPr="00F80205">
        <w:rPr>
          <w:lang w:val="en-US"/>
        </w:rPr>
        <w:t>i</w:t>
      </w:r>
      <w:r w:rsidR="006E71ED" w:rsidRPr="00F80205">
        <w:rPr>
          <w:lang w:val="en-US"/>
        </w:rPr>
        <w:t xml:space="preserve">nvestigated </w:t>
      </w:r>
      <w:r w:rsidR="006E71ED" w:rsidRPr="00F80205">
        <w:t xml:space="preserve">the </w:t>
      </w:r>
      <w:r w:rsidR="00043B3A" w:rsidRPr="00F80205">
        <w:rPr>
          <w:lang w:val="en-US"/>
        </w:rPr>
        <w:t>impact of relationship on access to financing</w:t>
      </w:r>
      <w:r w:rsidR="006E71ED" w:rsidRPr="00F80205">
        <w:t xml:space="preserve"> </w:t>
      </w:r>
      <w:r w:rsidR="00444656" w:rsidRPr="00F80205">
        <w:rPr>
          <w:lang w:val="en-US"/>
        </w:rPr>
        <w:t xml:space="preserve">of micro enterprises where prior research on this topic is hardly found till date. </w:t>
      </w:r>
    </w:p>
    <w:p w14:paraId="44D0C261" w14:textId="7B1FEE9E" w:rsidR="006E71ED" w:rsidRPr="00F80205" w:rsidRDefault="00444656" w:rsidP="00F80205">
      <w:pPr>
        <w:pStyle w:val="NormalWeb"/>
        <w:spacing w:before="0" w:beforeAutospacing="0" w:after="0" w:afterAutospacing="0" w:line="240" w:lineRule="auto"/>
        <w:rPr>
          <w:lang w:val="en-US"/>
        </w:rPr>
      </w:pPr>
      <w:r w:rsidRPr="00F80205">
        <w:rPr>
          <w:lang w:val="en-US"/>
        </w:rPr>
        <w:t xml:space="preserve">      Second, we investigated the impact of relationship on micro enterprise’s access to financing </w:t>
      </w:r>
      <w:r w:rsidR="006E71ED" w:rsidRPr="00F80205">
        <w:t xml:space="preserve">in the context </w:t>
      </w:r>
      <w:r w:rsidR="006E71ED" w:rsidRPr="00F80205">
        <w:rPr>
          <w:lang w:val="en-US"/>
        </w:rPr>
        <w:t xml:space="preserve">of </w:t>
      </w:r>
      <w:r w:rsidR="00043B3A" w:rsidRPr="00F80205">
        <w:rPr>
          <w:lang w:val="en-US"/>
        </w:rPr>
        <w:t xml:space="preserve">an </w:t>
      </w:r>
      <w:r w:rsidR="006E71ED" w:rsidRPr="00F80205">
        <w:rPr>
          <w:lang w:val="en-US"/>
        </w:rPr>
        <w:t>emerging econom</w:t>
      </w:r>
      <w:r w:rsidR="00043B3A" w:rsidRPr="00F80205">
        <w:rPr>
          <w:lang w:val="en-US"/>
        </w:rPr>
        <w:t>y</w:t>
      </w:r>
      <w:r w:rsidR="006E71ED" w:rsidRPr="00F80205">
        <w:rPr>
          <w:lang w:val="en-US"/>
        </w:rPr>
        <w:t xml:space="preserve"> </w:t>
      </w:r>
      <w:r w:rsidR="006E71ED" w:rsidRPr="00F80205">
        <w:t>country like Bangladesh</w:t>
      </w:r>
      <w:r w:rsidR="006E71ED" w:rsidRPr="00F80205">
        <w:rPr>
          <w:lang w:val="en-US"/>
        </w:rPr>
        <w:t xml:space="preserve">. </w:t>
      </w:r>
      <w:r w:rsidR="00043B3A" w:rsidRPr="00F80205">
        <w:rPr>
          <w:lang w:val="en-US"/>
        </w:rPr>
        <w:t xml:space="preserve">Banks are highly significant </w:t>
      </w:r>
      <w:r w:rsidR="00043B3A" w:rsidRPr="00F80205">
        <w:rPr>
          <w:lang w:val="en-US"/>
        </w:rPr>
        <w:lastRenderedPageBreak/>
        <w:t xml:space="preserve">source of financing </w:t>
      </w:r>
      <w:proofErr w:type="spellStart"/>
      <w:r w:rsidR="00043B3A" w:rsidRPr="00F80205">
        <w:rPr>
          <w:lang w:val="en-US"/>
        </w:rPr>
        <w:t>i</w:t>
      </w:r>
      <w:proofErr w:type="spellEnd"/>
      <w:r w:rsidR="006E71ED" w:rsidRPr="00F80205">
        <w:t>n emerging economies</w:t>
      </w:r>
      <w:r w:rsidR="00043B3A" w:rsidRPr="00F80205">
        <w:rPr>
          <w:lang w:val="en-US"/>
        </w:rPr>
        <w:t xml:space="preserve"> and small and micro enterprises play crucial role in the economic development of the emerging country. The </w:t>
      </w:r>
      <w:r w:rsidR="006E71ED" w:rsidRPr="00F80205">
        <w:rPr>
          <w:color w:val="000000" w:themeColor="text1"/>
        </w:rPr>
        <w:t xml:space="preserve">Bangladesh </w:t>
      </w:r>
      <w:r w:rsidR="00043B3A" w:rsidRPr="00F80205">
        <w:rPr>
          <w:color w:val="000000" w:themeColor="text1"/>
          <w:lang w:val="en-US"/>
        </w:rPr>
        <w:t>banking system has</w:t>
      </w:r>
      <w:r w:rsidR="006E71ED" w:rsidRPr="00F80205">
        <w:t xml:space="preserve"> </w:t>
      </w:r>
      <w:r w:rsidR="006E71ED" w:rsidRPr="00F80205">
        <w:rPr>
          <w:color w:val="000000" w:themeColor="text1"/>
        </w:rPr>
        <w:t xml:space="preserve">distinctive types of banks with nationwide branch networks.  </w:t>
      </w:r>
      <w:r w:rsidR="006E71ED" w:rsidRPr="00F80205">
        <w:rPr>
          <w:lang w:val="en-US"/>
        </w:rPr>
        <w:t>T</w:t>
      </w:r>
      <w:r w:rsidR="006E71ED" w:rsidRPr="00F80205">
        <w:t xml:space="preserve">he </w:t>
      </w:r>
      <w:r w:rsidR="006E71ED" w:rsidRPr="00F80205">
        <w:rPr>
          <w:lang w:val="en-US"/>
        </w:rPr>
        <w:t xml:space="preserve">empirical </w:t>
      </w:r>
      <w:r w:rsidR="006E71ED" w:rsidRPr="00F80205">
        <w:t xml:space="preserve">findings of this </w:t>
      </w:r>
      <w:r w:rsidR="00043B3A" w:rsidRPr="00F80205">
        <w:rPr>
          <w:lang w:val="en-US"/>
        </w:rPr>
        <w:t>research</w:t>
      </w:r>
      <w:r w:rsidR="006E71ED" w:rsidRPr="00F80205">
        <w:t xml:space="preserve"> are </w:t>
      </w:r>
      <w:r w:rsidR="00043B3A" w:rsidRPr="00F80205">
        <w:rPr>
          <w:lang w:val="en-US"/>
        </w:rPr>
        <w:t>highly</w:t>
      </w:r>
      <w:r w:rsidR="006E71ED" w:rsidRPr="00F80205">
        <w:t xml:space="preserve"> </w:t>
      </w:r>
      <w:r w:rsidR="006E71ED" w:rsidRPr="00F80205">
        <w:rPr>
          <w:lang w:val="en-US"/>
        </w:rPr>
        <w:t>beneficial</w:t>
      </w:r>
      <w:r w:rsidR="00043B3A" w:rsidRPr="00F80205">
        <w:rPr>
          <w:lang w:val="en-US"/>
        </w:rPr>
        <w:t xml:space="preserve"> for</w:t>
      </w:r>
      <w:r w:rsidR="006E71ED" w:rsidRPr="00F80205">
        <w:t xml:space="preserve"> </w:t>
      </w:r>
      <w:r w:rsidR="006E71ED" w:rsidRPr="00F80205">
        <w:rPr>
          <w:lang w:val="en-US"/>
        </w:rPr>
        <w:t>policy</w:t>
      </w:r>
      <w:r w:rsidR="006E71ED" w:rsidRPr="00F80205">
        <w:t xml:space="preserve"> implications in emerging markets </w:t>
      </w:r>
      <w:r w:rsidR="006E71ED" w:rsidRPr="00F80205">
        <w:rPr>
          <w:lang w:val="en-US"/>
        </w:rPr>
        <w:t xml:space="preserve">like Bangladesh. </w:t>
      </w:r>
    </w:p>
    <w:p w14:paraId="55E34322" w14:textId="04556842" w:rsidR="008A50B0" w:rsidRPr="00F80205" w:rsidRDefault="006E71ED" w:rsidP="00F80205">
      <w:pPr>
        <w:pStyle w:val="NormalWeb"/>
        <w:spacing w:before="0" w:beforeAutospacing="0" w:after="0" w:afterAutospacing="0" w:line="240" w:lineRule="auto"/>
        <w:rPr>
          <w:lang w:val="en-US"/>
        </w:rPr>
      </w:pPr>
      <w:r w:rsidRPr="00F80205">
        <w:rPr>
          <w:lang w:val="en-US"/>
        </w:rPr>
        <w:t xml:space="preserve">     </w:t>
      </w:r>
      <w:r w:rsidR="008A50B0" w:rsidRPr="00F80205">
        <w:rPr>
          <w:lang w:val="en-US"/>
        </w:rPr>
        <w:t xml:space="preserve">Third, this study is helpful in understanding </w:t>
      </w:r>
      <w:r w:rsidR="008A50B0" w:rsidRPr="00F80205">
        <w:t xml:space="preserve">the issue </w:t>
      </w:r>
      <w:r w:rsidR="00444656" w:rsidRPr="00F80205">
        <w:rPr>
          <w:lang w:val="en-US"/>
        </w:rPr>
        <w:t xml:space="preserve">relationship lending and access to financing of micro enterprises across different bank </w:t>
      </w:r>
      <w:r w:rsidR="008A50B0" w:rsidRPr="00F80205">
        <w:rPr>
          <w:lang w:val="en-US"/>
        </w:rPr>
        <w:t>ownership structure</w:t>
      </w:r>
      <w:r w:rsidR="00444656" w:rsidRPr="00F80205">
        <w:rPr>
          <w:lang w:val="en-US"/>
        </w:rPr>
        <w:t xml:space="preserve">. </w:t>
      </w:r>
    </w:p>
    <w:p w14:paraId="5865763E" w14:textId="52925489" w:rsidR="008A50B0" w:rsidRPr="00F80205" w:rsidRDefault="008A50B0" w:rsidP="00F80205">
      <w:pPr>
        <w:pStyle w:val="NormalWeb"/>
        <w:spacing w:before="0" w:beforeAutospacing="0" w:after="0" w:afterAutospacing="0" w:line="240" w:lineRule="auto"/>
        <w:rPr>
          <w:lang w:val="en-US"/>
        </w:rPr>
      </w:pPr>
      <w:r w:rsidRPr="00F80205">
        <w:rPr>
          <w:lang w:val="en-US"/>
        </w:rPr>
        <w:t xml:space="preserve">      Fourth, </w:t>
      </w:r>
      <w:r w:rsidR="00444656" w:rsidRPr="00F80205">
        <w:rPr>
          <w:lang w:val="en-US"/>
        </w:rPr>
        <w:t xml:space="preserve">in </w:t>
      </w:r>
      <w:r w:rsidRPr="00F80205">
        <w:rPr>
          <w:lang w:val="en-US"/>
        </w:rPr>
        <w:t xml:space="preserve">this study </w:t>
      </w:r>
      <w:r w:rsidR="00444656" w:rsidRPr="00F80205">
        <w:rPr>
          <w:lang w:val="en-US"/>
        </w:rPr>
        <w:t>we have used</w:t>
      </w:r>
      <w:r w:rsidR="003E7CA3" w:rsidRPr="00F80205">
        <w:rPr>
          <w:lang w:val="en-US"/>
        </w:rPr>
        <w:t xml:space="preserve"> specific data which were not included in previous studies such as </w:t>
      </w:r>
      <w:r w:rsidRPr="00F80205">
        <w:rPr>
          <w:lang w:val="en-US"/>
        </w:rPr>
        <w:t xml:space="preserve">the effect of Covid-19 pandemic on </w:t>
      </w:r>
      <w:r w:rsidR="00444656" w:rsidRPr="00F80205">
        <w:rPr>
          <w:lang w:val="en-US"/>
        </w:rPr>
        <w:t xml:space="preserve">relationship lending and access to financing. Covid-19 is a new experience for the world and it has brought numerous changes. </w:t>
      </w:r>
    </w:p>
    <w:p w14:paraId="1187DDB8" w14:textId="27F17936" w:rsidR="006C2680" w:rsidRPr="00F80205" w:rsidRDefault="007C5752" w:rsidP="00F80205">
      <w:pPr>
        <w:pStyle w:val="NormalWeb"/>
        <w:spacing w:before="0" w:beforeAutospacing="0" w:after="0" w:afterAutospacing="0" w:line="240" w:lineRule="auto"/>
        <w:rPr>
          <w:color w:val="000000" w:themeColor="text1"/>
        </w:rPr>
      </w:pPr>
      <w:r w:rsidRPr="00F80205">
        <w:rPr>
          <w:lang w:val="en-US"/>
        </w:rPr>
        <w:t xml:space="preserve">       </w:t>
      </w:r>
      <w:r w:rsidR="002424EC" w:rsidRPr="00F80205">
        <w:rPr>
          <w:color w:val="000000" w:themeColor="text1"/>
        </w:rPr>
        <w:t xml:space="preserve">The remainder of the paper is organized as follows. Section 2 provides </w:t>
      </w:r>
      <w:r w:rsidR="002424EC" w:rsidRPr="00F80205">
        <w:rPr>
          <w:lang w:val="en-US"/>
        </w:rPr>
        <w:t xml:space="preserve">theoretical background </w:t>
      </w:r>
      <w:r w:rsidR="002424EC" w:rsidRPr="00F80205">
        <w:rPr>
          <w:color w:val="000000" w:themeColor="text1"/>
        </w:rPr>
        <w:t xml:space="preserve">and develops hypotheses. Section </w:t>
      </w:r>
      <w:r w:rsidR="002424EC" w:rsidRPr="00F80205">
        <w:rPr>
          <w:color w:val="000000" w:themeColor="text1"/>
          <w:lang w:val="en-US"/>
        </w:rPr>
        <w:t>3</w:t>
      </w:r>
      <w:r w:rsidR="002424EC" w:rsidRPr="00F80205">
        <w:rPr>
          <w:color w:val="000000" w:themeColor="text1"/>
        </w:rPr>
        <w:t xml:space="preserve"> presents the data and summary statistics. Section </w:t>
      </w:r>
      <w:r w:rsidR="002424EC" w:rsidRPr="00F80205">
        <w:rPr>
          <w:color w:val="000000" w:themeColor="text1"/>
          <w:lang w:val="en-US"/>
        </w:rPr>
        <w:t>4</w:t>
      </w:r>
      <w:r w:rsidR="002424EC" w:rsidRPr="00F80205">
        <w:rPr>
          <w:color w:val="000000" w:themeColor="text1"/>
        </w:rPr>
        <w:t xml:space="preserve"> describes the empirical method used</w:t>
      </w:r>
      <w:r w:rsidR="00AF609F" w:rsidRPr="00F80205">
        <w:rPr>
          <w:color w:val="000000" w:themeColor="text1"/>
          <w:lang w:val="en-US"/>
        </w:rPr>
        <w:t>, section 5</w:t>
      </w:r>
      <w:r w:rsidR="002424EC" w:rsidRPr="00F80205">
        <w:rPr>
          <w:color w:val="000000" w:themeColor="text1"/>
        </w:rPr>
        <w:t xml:space="preserve"> discusses the main empirical results. </w:t>
      </w:r>
      <w:r w:rsidR="00AF609F" w:rsidRPr="00F80205">
        <w:rPr>
          <w:color w:val="000000" w:themeColor="text1"/>
          <w:lang w:val="en-US"/>
        </w:rPr>
        <w:t xml:space="preserve">Some additional analysis was done in section 6. </w:t>
      </w:r>
      <w:r w:rsidR="002424EC" w:rsidRPr="00F80205">
        <w:rPr>
          <w:color w:val="000000" w:themeColor="text1"/>
        </w:rPr>
        <w:t xml:space="preserve">Section </w:t>
      </w:r>
      <w:r w:rsidR="00AF609F" w:rsidRPr="00F80205">
        <w:rPr>
          <w:color w:val="000000" w:themeColor="text1"/>
          <w:lang w:val="en-US"/>
        </w:rPr>
        <w:t>7</w:t>
      </w:r>
      <w:r w:rsidR="002424EC" w:rsidRPr="00F80205">
        <w:rPr>
          <w:color w:val="000000" w:themeColor="text1"/>
        </w:rPr>
        <w:t xml:space="preserve"> </w:t>
      </w:r>
      <w:r w:rsidR="002424EC" w:rsidRPr="00F80205">
        <w:rPr>
          <w:color w:val="000000" w:themeColor="text1"/>
          <w:lang w:val="en-US"/>
        </w:rPr>
        <w:t>report</w:t>
      </w:r>
      <w:r w:rsidR="002424EC" w:rsidRPr="00F80205">
        <w:rPr>
          <w:color w:val="000000" w:themeColor="text1"/>
        </w:rPr>
        <w:t xml:space="preserve">s the robustness tests and Section </w:t>
      </w:r>
      <w:r w:rsidR="00AF609F" w:rsidRPr="00F80205">
        <w:rPr>
          <w:color w:val="000000" w:themeColor="text1"/>
          <w:lang w:val="en-US"/>
        </w:rPr>
        <w:t>8</w:t>
      </w:r>
      <w:r w:rsidR="002424EC" w:rsidRPr="00F80205">
        <w:rPr>
          <w:color w:val="000000" w:themeColor="text1"/>
        </w:rPr>
        <w:t xml:space="preserve"> presents the conclusion. </w:t>
      </w:r>
    </w:p>
    <w:p w14:paraId="69F9772E" w14:textId="77777777" w:rsidR="006C2680" w:rsidRPr="00F80205" w:rsidRDefault="006C2680" w:rsidP="00F80205">
      <w:pPr>
        <w:pStyle w:val="NormalWeb"/>
        <w:spacing w:before="0" w:beforeAutospacing="0" w:after="0" w:afterAutospacing="0" w:line="240" w:lineRule="auto"/>
        <w:rPr>
          <w:color w:val="000000" w:themeColor="text1"/>
        </w:rPr>
      </w:pPr>
    </w:p>
    <w:p w14:paraId="0DFB7CB4" w14:textId="75C3E687" w:rsidR="006C2680" w:rsidRPr="00F80205" w:rsidRDefault="006C2680" w:rsidP="00F80205">
      <w:pPr>
        <w:pStyle w:val="NormalWeb"/>
        <w:spacing w:before="0" w:beforeAutospacing="0" w:after="0" w:afterAutospacing="0" w:line="240" w:lineRule="auto"/>
        <w:rPr>
          <w:color w:val="000000" w:themeColor="text1"/>
        </w:rPr>
      </w:pPr>
    </w:p>
    <w:p w14:paraId="776FC80B" w14:textId="77777777" w:rsidR="00444656" w:rsidRPr="00F80205" w:rsidRDefault="00444656" w:rsidP="00F80205">
      <w:pPr>
        <w:pStyle w:val="NormalWeb"/>
        <w:spacing w:before="0" w:beforeAutospacing="0" w:after="0" w:afterAutospacing="0" w:line="240" w:lineRule="auto"/>
        <w:rPr>
          <w:color w:val="000000" w:themeColor="text1"/>
        </w:rPr>
      </w:pPr>
    </w:p>
    <w:p w14:paraId="7F2BD438" w14:textId="546DC30E" w:rsidR="003D43D1" w:rsidRPr="00F80205" w:rsidRDefault="00A579A5" w:rsidP="00F80205">
      <w:pPr>
        <w:pStyle w:val="NormalWeb"/>
        <w:spacing w:before="0" w:beforeAutospacing="0" w:after="0" w:afterAutospacing="0" w:line="240" w:lineRule="auto"/>
        <w:rPr>
          <w:color w:val="222222"/>
          <w:shd w:val="clear" w:color="auto" w:fill="FFFFFF"/>
        </w:rPr>
      </w:pPr>
      <w:r w:rsidRPr="00F80205">
        <w:rPr>
          <w:b/>
          <w:color w:val="000000"/>
          <w:lang w:val="en-US"/>
        </w:rPr>
        <w:t>2</w:t>
      </w:r>
      <w:r w:rsidR="003D43D1" w:rsidRPr="00F80205">
        <w:rPr>
          <w:b/>
          <w:color w:val="000000"/>
        </w:rPr>
        <w:t>. Theoretical Background and development of hypothesis</w:t>
      </w:r>
    </w:p>
    <w:p w14:paraId="759BC549" w14:textId="77777777" w:rsidR="006C2680" w:rsidRPr="00F80205" w:rsidRDefault="003D43D1" w:rsidP="00F80205">
      <w:pPr>
        <w:pStyle w:val="NormalWeb"/>
        <w:spacing w:line="240" w:lineRule="auto"/>
        <w:contextualSpacing/>
        <w:rPr>
          <w:lang w:val="en-US"/>
        </w:rPr>
      </w:pPr>
      <w:r w:rsidRPr="00F80205">
        <w:rPr>
          <w:lang w:val="en-US"/>
        </w:rPr>
        <w:t xml:space="preserve">     </w:t>
      </w:r>
    </w:p>
    <w:p w14:paraId="7A18B963" w14:textId="5139B889" w:rsidR="00AF2905" w:rsidRPr="00F80205" w:rsidRDefault="006C2680" w:rsidP="00F80205">
      <w:pPr>
        <w:pStyle w:val="NormalWeb"/>
        <w:spacing w:before="0" w:beforeAutospacing="0" w:after="0" w:afterAutospacing="0" w:line="240" w:lineRule="auto"/>
        <w:rPr>
          <w:color w:val="000000" w:themeColor="text1"/>
        </w:rPr>
      </w:pPr>
      <w:r w:rsidRPr="00F80205">
        <w:rPr>
          <w:lang w:val="en-US"/>
        </w:rPr>
        <w:t xml:space="preserve">    </w:t>
      </w:r>
      <w:r w:rsidR="00472E78" w:rsidRPr="00F80205">
        <w:rPr>
          <w:lang w:val="en-US"/>
        </w:rPr>
        <w:t xml:space="preserve"> </w:t>
      </w:r>
      <w:r w:rsidR="00227C11" w:rsidRPr="00F80205">
        <w:rPr>
          <w:color w:val="000000" w:themeColor="text1"/>
        </w:rPr>
        <w:t>Based on information asymmetry theory,</w:t>
      </w:r>
      <w:r w:rsidR="00227C11" w:rsidRPr="00F80205">
        <w:rPr>
          <w:color w:val="000000" w:themeColor="text1"/>
          <w:lang w:val="en-US"/>
        </w:rPr>
        <w:t xml:space="preserve"> the main</w:t>
      </w:r>
      <w:r w:rsidR="00227C11" w:rsidRPr="00F80205">
        <w:rPr>
          <w:color w:val="000000" w:themeColor="text1"/>
        </w:rPr>
        <w:t xml:space="preserve"> cause </w:t>
      </w:r>
      <w:r w:rsidR="00227C11" w:rsidRPr="00F80205">
        <w:rPr>
          <w:color w:val="000000" w:themeColor="text1"/>
          <w:lang w:val="en-US"/>
        </w:rPr>
        <w:t xml:space="preserve">that </w:t>
      </w:r>
      <w:r w:rsidR="00227C11" w:rsidRPr="00F80205">
        <w:rPr>
          <w:color w:val="000000" w:themeColor="text1"/>
        </w:rPr>
        <w:t>hinde</w:t>
      </w:r>
      <w:proofErr w:type="spellStart"/>
      <w:r w:rsidR="00227C11" w:rsidRPr="00F80205">
        <w:rPr>
          <w:color w:val="000000" w:themeColor="text1"/>
          <w:lang w:val="en-US"/>
        </w:rPr>
        <w:t>rs</w:t>
      </w:r>
      <w:proofErr w:type="spellEnd"/>
      <w:r w:rsidR="00227C11" w:rsidRPr="00F80205">
        <w:rPr>
          <w:color w:val="000000" w:themeColor="text1"/>
          <w:lang w:val="en-US"/>
        </w:rPr>
        <w:t xml:space="preserve"> </w:t>
      </w:r>
      <w:r w:rsidR="00227C11" w:rsidRPr="00F80205">
        <w:rPr>
          <w:color w:val="000000" w:themeColor="text1"/>
        </w:rPr>
        <w:t xml:space="preserve"> </w:t>
      </w:r>
      <w:r w:rsidR="00227C11" w:rsidRPr="00F80205">
        <w:rPr>
          <w:color w:val="000000" w:themeColor="text1"/>
          <w:lang w:val="en-US"/>
        </w:rPr>
        <w:t>small and micro enterprises to receive</w:t>
      </w:r>
      <w:r w:rsidR="00227C11" w:rsidRPr="00F80205">
        <w:rPr>
          <w:color w:val="000000" w:themeColor="text1"/>
        </w:rPr>
        <w:t xml:space="preserve"> financ</w:t>
      </w:r>
      <w:proofErr w:type="spellStart"/>
      <w:r w:rsidR="00227C11" w:rsidRPr="00F80205">
        <w:rPr>
          <w:color w:val="000000" w:themeColor="text1"/>
          <w:lang w:val="en-US"/>
        </w:rPr>
        <w:t>ing</w:t>
      </w:r>
      <w:proofErr w:type="spellEnd"/>
      <w:r w:rsidR="00227C11" w:rsidRPr="00F80205">
        <w:rPr>
          <w:color w:val="000000" w:themeColor="text1"/>
        </w:rPr>
        <w:t xml:space="preserve"> from formal sources such as banks is the informational opacity of these firms. </w:t>
      </w:r>
      <w:r w:rsidR="00227C11" w:rsidRPr="00F80205">
        <w:rPr>
          <w:color w:val="000000" w:themeColor="text1"/>
          <w:lang w:val="en-US"/>
        </w:rPr>
        <w:t xml:space="preserve">Because of this information opacity problem raised from information asymmetry </w:t>
      </w:r>
      <w:r w:rsidR="00227C11" w:rsidRPr="00F80205">
        <w:rPr>
          <w:color w:val="000000" w:themeColor="text1"/>
        </w:rPr>
        <w:t xml:space="preserve">prevents </w:t>
      </w:r>
      <w:r w:rsidR="00227C11" w:rsidRPr="00F80205">
        <w:rPr>
          <w:color w:val="000000" w:themeColor="text1"/>
          <w:lang w:val="en-US"/>
        </w:rPr>
        <w:t>small and micro enterprises</w:t>
      </w:r>
      <w:r w:rsidR="00227C11" w:rsidRPr="00F80205">
        <w:rPr>
          <w:color w:val="000000" w:themeColor="text1"/>
        </w:rPr>
        <w:t xml:space="preserve"> to </w:t>
      </w:r>
      <w:r w:rsidR="00227C11" w:rsidRPr="00F80205">
        <w:rPr>
          <w:color w:val="000000" w:themeColor="text1"/>
          <w:lang w:val="en-US"/>
        </w:rPr>
        <w:t>receive</w:t>
      </w:r>
      <w:r w:rsidR="00227C11" w:rsidRPr="00F80205">
        <w:rPr>
          <w:color w:val="000000" w:themeColor="text1"/>
        </w:rPr>
        <w:t xml:space="preserve"> financing from formal source</w:t>
      </w:r>
      <w:r w:rsidR="00227C11" w:rsidRPr="00F80205">
        <w:rPr>
          <w:color w:val="000000" w:themeColor="text1"/>
          <w:lang w:val="en-US"/>
        </w:rPr>
        <w:t>s</w:t>
      </w:r>
      <w:r w:rsidR="00227C11" w:rsidRPr="00F80205">
        <w:rPr>
          <w:color w:val="000000" w:themeColor="text1"/>
        </w:rPr>
        <w:t xml:space="preserve"> </w:t>
      </w:r>
      <w:r w:rsidR="00227C11" w:rsidRPr="00F80205">
        <w:rPr>
          <w:color w:val="000000" w:themeColor="text1"/>
          <w:lang w:val="en-US"/>
        </w:rPr>
        <w:t xml:space="preserve">thus </w:t>
      </w:r>
      <w:r w:rsidR="00227C11" w:rsidRPr="00F80205">
        <w:rPr>
          <w:color w:val="000000" w:themeColor="text1"/>
        </w:rPr>
        <w:t xml:space="preserve">induces to </w:t>
      </w:r>
      <w:r w:rsidR="00227C11" w:rsidRPr="00F80205">
        <w:rPr>
          <w:color w:val="000000" w:themeColor="text1"/>
          <w:lang w:val="en-US"/>
        </w:rPr>
        <w:t>receive</w:t>
      </w:r>
      <w:r w:rsidR="00227C11" w:rsidRPr="00F80205">
        <w:rPr>
          <w:color w:val="000000" w:themeColor="text1"/>
        </w:rPr>
        <w:t xml:space="preserve"> financing from sources </w:t>
      </w:r>
      <w:r w:rsidR="00227C11" w:rsidRPr="00F80205">
        <w:rPr>
          <w:color w:val="000000" w:themeColor="text1"/>
          <w:lang w:val="en-US"/>
        </w:rPr>
        <w:t>which</w:t>
      </w:r>
      <w:r w:rsidR="00227C11" w:rsidRPr="00F80205">
        <w:rPr>
          <w:color w:val="000000" w:themeColor="text1"/>
        </w:rPr>
        <w:t xml:space="preserve"> are usually </w:t>
      </w:r>
      <w:r w:rsidR="00227C11" w:rsidRPr="00F80205">
        <w:rPr>
          <w:color w:val="000000" w:themeColor="text1"/>
          <w:lang w:val="en-US"/>
        </w:rPr>
        <w:t>not</w:t>
      </w:r>
      <w:r w:rsidR="00227C11" w:rsidRPr="00F80205">
        <w:rPr>
          <w:color w:val="000000" w:themeColor="text1"/>
        </w:rPr>
        <w:t xml:space="preserve"> standardized, </w:t>
      </w:r>
      <w:r w:rsidR="00227C11" w:rsidRPr="00F80205">
        <w:rPr>
          <w:color w:val="000000" w:themeColor="text1"/>
          <w:lang w:val="en-US"/>
        </w:rPr>
        <w:t xml:space="preserve">more </w:t>
      </w:r>
      <w:r w:rsidR="00227C11" w:rsidRPr="00F80205">
        <w:rPr>
          <w:color w:val="000000" w:themeColor="text1"/>
        </w:rPr>
        <w:t xml:space="preserve">expensive and </w:t>
      </w:r>
      <w:r w:rsidR="00227C11" w:rsidRPr="00F80205">
        <w:rPr>
          <w:color w:val="000000" w:themeColor="text1"/>
          <w:lang w:val="en-US"/>
        </w:rPr>
        <w:t xml:space="preserve">highly </w:t>
      </w:r>
      <w:r w:rsidR="00227C11" w:rsidRPr="00F80205">
        <w:rPr>
          <w:color w:val="000000" w:themeColor="text1"/>
        </w:rPr>
        <w:t xml:space="preserve">complex. </w:t>
      </w:r>
      <w:r w:rsidR="00AF2905" w:rsidRPr="00F80205">
        <w:rPr>
          <w:color w:val="000000" w:themeColor="text1"/>
          <w:lang w:val="en-US"/>
        </w:rPr>
        <w:t>Because of some organizational features, small</w:t>
      </w:r>
      <w:r w:rsidR="00AF2905" w:rsidRPr="00F80205">
        <w:rPr>
          <w:color w:val="000000" w:themeColor="text1"/>
        </w:rPr>
        <w:t xml:space="preserve"> </w:t>
      </w:r>
      <w:r w:rsidR="00AF2905" w:rsidRPr="00F80205">
        <w:rPr>
          <w:color w:val="000000" w:themeColor="text1"/>
          <w:lang w:val="en-US"/>
        </w:rPr>
        <w:t xml:space="preserve">and micro enterprises </w:t>
      </w:r>
      <w:r w:rsidR="00AF2905" w:rsidRPr="00F80205">
        <w:rPr>
          <w:color w:val="000000" w:themeColor="text1"/>
        </w:rPr>
        <w:t>cannot provide ac</w:t>
      </w:r>
      <w:proofErr w:type="spellStart"/>
      <w:r w:rsidR="00AF2905" w:rsidRPr="00F80205">
        <w:rPr>
          <w:color w:val="000000" w:themeColor="text1"/>
          <w:lang w:val="en-US"/>
        </w:rPr>
        <w:t>tual</w:t>
      </w:r>
      <w:proofErr w:type="spellEnd"/>
      <w:r w:rsidR="00AF2905" w:rsidRPr="00F80205">
        <w:rPr>
          <w:color w:val="000000" w:themeColor="text1"/>
          <w:lang w:val="en-US"/>
        </w:rPr>
        <w:t xml:space="preserve"> </w:t>
      </w:r>
      <w:r w:rsidR="00AF2905" w:rsidRPr="00F80205">
        <w:rPr>
          <w:color w:val="000000" w:themeColor="text1"/>
        </w:rPr>
        <w:t>information of business to the financer in a transparent way</w:t>
      </w:r>
      <w:r w:rsidR="00AF2905" w:rsidRPr="00F80205">
        <w:rPr>
          <w:color w:val="000000" w:themeColor="text1"/>
          <w:lang w:val="en-US"/>
        </w:rPr>
        <w:t xml:space="preserve">. Many small and micro enterprises </w:t>
      </w:r>
      <w:r w:rsidR="00AF2905" w:rsidRPr="00F80205">
        <w:rPr>
          <w:color w:val="000000" w:themeColor="text1"/>
        </w:rPr>
        <w:t>do not use conventional tools</w:t>
      </w:r>
      <w:r w:rsidR="00AF2905" w:rsidRPr="00F80205">
        <w:rPr>
          <w:color w:val="000000" w:themeColor="text1"/>
          <w:lang w:val="en-US"/>
        </w:rPr>
        <w:t xml:space="preserve"> such as </w:t>
      </w:r>
      <w:r w:rsidR="00AF2905" w:rsidRPr="00F80205">
        <w:rPr>
          <w:color w:val="000000" w:themeColor="text1"/>
        </w:rPr>
        <w:t>audited financial statements</w:t>
      </w:r>
      <w:r w:rsidR="00AF2905" w:rsidRPr="00F80205">
        <w:rPr>
          <w:color w:val="000000" w:themeColor="text1"/>
          <w:lang w:val="en-US"/>
        </w:rPr>
        <w:t xml:space="preserve"> </w:t>
      </w:r>
      <w:r w:rsidR="00AF2905" w:rsidRPr="00F80205">
        <w:rPr>
          <w:color w:val="000000" w:themeColor="text1"/>
        </w:rPr>
        <w:t xml:space="preserve">to </w:t>
      </w:r>
      <w:r w:rsidR="00AF2905" w:rsidRPr="00F80205">
        <w:rPr>
          <w:color w:val="000000" w:themeColor="text1"/>
          <w:lang w:val="en-US"/>
        </w:rPr>
        <w:t xml:space="preserve">better </w:t>
      </w:r>
      <w:r w:rsidR="00AF2905" w:rsidRPr="00F80205">
        <w:rPr>
          <w:color w:val="000000" w:themeColor="text1"/>
        </w:rPr>
        <w:t xml:space="preserve">communicate with outsiders which causes </w:t>
      </w:r>
      <w:r w:rsidR="00AF2905" w:rsidRPr="00F80205">
        <w:rPr>
          <w:color w:val="000000" w:themeColor="text1"/>
          <w:lang w:val="en-US"/>
        </w:rPr>
        <w:t xml:space="preserve">the problem of </w:t>
      </w:r>
      <w:r w:rsidR="00AF2905" w:rsidRPr="00F80205">
        <w:rPr>
          <w:color w:val="000000" w:themeColor="text1"/>
        </w:rPr>
        <w:t>information asymmetry (Infelise, 2014</w:t>
      </w:r>
      <w:r w:rsidR="00AF2905" w:rsidRPr="00F80205">
        <w:rPr>
          <w:color w:val="000000" w:themeColor="text1"/>
          <w:lang w:val="en-US"/>
        </w:rPr>
        <w:t xml:space="preserve">). </w:t>
      </w:r>
      <w:r w:rsidR="00AF2905" w:rsidRPr="00F80205">
        <w:rPr>
          <w:color w:val="000000" w:themeColor="text1"/>
        </w:rPr>
        <w:t xml:space="preserve"> </w:t>
      </w:r>
    </w:p>
    <w:p w14:paraId="12749D6D" w14:textId="0B627230" w:rsidR="00685615" w:rsidRPr="00F80205" w:rsidRDefault="006C2680" w:rsidP="00F80205">
      <w:pPr>
        <w:pStyle w:val="NormalWeb"/>
        <w:spacing w:before="0" w:beforeAutospacing="0" w:after="0" w:afterAutospacing="0" w:line="240" w:lineRule="auto"/>
        <w:contextualSpacing/>
        <w:rPr>
          <w:lang w:val="en-US"/>
        </w:rPr>
      </w:pPr>
      <w:r w:rsidRPr="00F80205">
        <w:rPr>
          <w:lang w:val="en-US"/>
        </w:rPr>
        <w:t xml:space="preserve"> </w:t>
      </w:r>
      <w:r w:rsidR="00472E78" w:rsidRPr="00F80205">
        <w:rPr>
          <w:lang w:val="en-US"/>
        </w:rPr>
        <w:t xml:space="preserve">     </w:t>
      </w:r>
      <w:r w:rsidR="00C850B1" w:rsidRPr="00F80205">
        <w:rPr>
          <w:color w:val="000000"/>
        </w:rPr>
        <w:t xml:space="preserve">Relationship lending </w:t>
      </w:r>
      <w:r w:rsidR="00C850B1" w:rsidRPr="00F80205">
        <w:rPr>
          <w:color w:val="000000"/>
          <w:lang w:val="en-US"/>
        </w:rPr>
        <w:t xml:space="preserve">has been repeatedly </w:t>
      </w:r>
      <w:r w:rsidR="00C850B1" w:rsidRPr="00F80205">
        <w:rPr>
          <w:color w:val="000000"/>
        </w:rPr>
        <w:t xml:space="preserve">reported </w:t>
      </w:r>
      <w:r w:rsidR="00C850B1" w:rsidRPr="00F80205">
        <w:rPr>
          <w:color w:val="000000"/>
          <w:lang w:val="en-US"/>
        </w:rPr>
        <w:t xml:space="preserve">by many researchers </w:t>
      </w:r>
      <w:r w:rsidR="00C850B1" w:rsidRPr="00F80205">
        <w:rPr>
          <w:color w:val="000000"/>
        </w:rPr>
        <w:t xml:space="preserve">to be more </w:t>
      </w:r>
      <w:r w:rsidR="00227C11" w:rsidRPr="00F80205">
        <w:rPr>
          <w:color w:val="000000"/>
          <w:lang w:val="en-US"/>
        </w:rPr>
        <w:t>small firm</w:t>
      </w:r>
      <w:r w:rsidR="00C850B1" w:rsidRPr="00F80205">
        <w:rPr>
          <w:color w:val="000000"/>
        </w:rPr>
        <w:t xml:space="preserve"> friendly (Petersen &amp; Rajan, 1994; Berger &amp; Udell, 2002) because it is </w:t>
      </w:r>
      <w:r w:rsidR="00C850B1" w:rsidRPr="00F80205">
        <w:rPr>
          <w:color w:val="000000"/>
          <w:lang w:val="en-US"/>
        </w:rPr>
        <w:t xml:space="preserve">widely </w:t>
      </w:r>
      <w:r w:rsidR="00C850B1" w:rsidRPr="00F80205">
        <w:rPr>
          <w:color w:val="000000"/>
        </w:rPr>
        <w:t xml:space="preserve">believed </w:t>
      </w:r>
      <w:r w:rsidR="00C850B1" w:rsidRPr="00F80205">
        <w:rPr>
          <w:color w:val="000000"/>
          <w:lang w:val="en-US"/>
        </w:rPr>
        <w:t xml:space="preserve">that relationship lending is helpful in </w:t>
      </w:r>
      <w:r w:rsidR="00C850B1" w:rsidRPr="00F80205">
        <w:rPr>
          <w:color w:val="000000"/>
        </w:rPr>
        <w:t>mitigat</w:t>
      </w:r>
      <w:proofErr w:type="spellStart"/>
      <w:r w:rsidR="00C850B1" w:rsidRPr="00F80205">
        <w:rPr>
          <w:color w:val="000000"/>
          <w:lang w:val="en-US"/>
        </w:rPr>
        <w:t>ing</w:t>
      </w:r>
      <w:proofErr w:type="spellEnd"/>
      <w:r w:rsidR="00C850B1" w:rsidRPr="00F80205">
        <w:rPr>
          <w:color w:val="000000"/>
        </w:rPr>
        <w:t xml:space="preserve"> the problem of information asymmetry</w:t>
      </w:r>
      <w:r w:rsidR="00C850B1" w:rsidRPr="00F80205">
        <w:rPr>
          <w:color w:val="000000"/>
          <w:lang w:val="en-US"/>
        </w:rPr>
        <w:t xml:space="preserve"> which eventually</w:t>
      </w:r>
      <w:r w:rsidR="00C850B1" w:rsidRPr="00F80205">
        <w:rPr>
          <w:color w:val="000000"/>
        </w:rPr>
        <w:t xml:space="preserve"> </w:t>
      </w:r>
      <w:r w:rsidR="00C850B1" w:rsidRPr="00F80205">
        <w:rPr>
          <w:color w:val="000000"/>
          <w:lang w:val="en-US"/>
        </w:rPr>
        <w:t>lead</w:t>
      </w:r>
      <w:r w:rsidR="00C850B1" w:rsidRPr="00F80205">
        <w:rPr>
          <w:color w:val="000000"/>
        </w:rPr>
        <w:t xml:space="preserve"> to increased </w:t>
      </w:r>
      <w:r w:rsidR="00C850B1" w:rsidRPr="00F80205">
        <w:rPr>
          <w:color w:val="000000"/>
          <w:lang w:val="en-US"/>
        </w:rPr>
        <w:t xml:space="preserve">access to finance of </w:t>
      </w:r>
      <w:r w:rsidR="00227C11" w:rsidRPr="00F80205">
        <w:rPr>
          <w:color w:val="000000"/>
          <w:lang w:val="en-US"/>
        </w:rPr>
        <w:t>small and micro enterprises</w:t>
      </w:r>
      <w:r w:rsidR="006E545F" w:rsidRPr="00F80205">
        <w:rPr>
          <w:color w:val="000000"/>
          <w:lang w:val="en-US"/>
        </w:rPr>
        <w:t xml:space="preserve">. </w:t>
      </w:r>
      <w:r w:rsidR="007C007A" w:rsidRPr="00F80205">
        <w:rPr>
          <w:color w:val="000000" w:themeColor="text1"/>
          <w:lang w:val="en-US"/>
        </w:rPr>
        <w:t>F</w:t>
      </w:r>
      <w:r w:rsidR="006E545F" w:rsidRPr="00F80205">
        <w:rPr>
          <w:color w:val="000000" w:themeColor="text1"/>
        </w:rPr>
        <w:t xml:space="preserve">irms with a longer relationship with their </w:t>
      </w:r>
      <w:r w:rsidR="006E545F" w:rsidRPr="00F80205">
        <w:rPr>
          <w:color w:val="000000" w:themeColor="text1"/>
          <w:lang w:val="en-US"/>
        </w:rPr>
        <w:t xml:space="preserve">financing </w:t>
      </w:r>
      <w:r w:rsidR="006E545F" w:rsidRPr="00F80205">
        <w:rPr>
          <w:color w:val="000000" w:themeColor="text1"/>
        </w:rPr>
        <w:t xml:space="preserve">bank incur a lower incidence of </w:t>
      </w:r>
      <w:r w:rsidR="006E545F" w:rsidRPr="00F80205">
        <w:rPr>
          <w:color w:val="000000" w:themeColor="text1"/>
          <w:lang w:val="en-US"/>
        </w:rPr>
        <w:t xml:space="preserve">pledging </w:t>
      </w:r>
      <w:r w:rsidR="006E545F" w:rsidRPr="00F80205">
        <w:rPr>
          <w:color w:val="000000" w:themeColor="text1"/>
        </w:rPr>
        <w:t xml:space="preserve">collateral </w:t>
      </w:r>
      <w:r w:rsidR="00227C11" w:rsidRPr="00F80205">
        <w:rPr>
          <w:color w:val="000000" w:themeColor="text1"/>
          <w:lang w:val="en-US"/>
        </w:rPr>
        <w:t xml:space="preserve">and higher evidence of access to financing </w:t>
      </w:r>
      <w:r w:rsidR="006E545F" w:rsidRPr="00F80205">
        <w:rPr>
          <w:color w:val="000000" w:themeColor="text1"/>
        </w:rPr>
        <w:t>(Berger and Udell, 1995; Harhoff and Ko ̈rting, 1998)</w:t>
      </w:r>
      <w:r w:rsidR="006E545F" w:rsidRPr="00F80205">
        <w:rPr>
          <w:color w:val="000000" w:themeColor="text1"/>
          <w:lang w:val="en-US"/>
        </w:rPr>
        <w:t xml:space="preserve">. </w:t>
      </w:r>
    </w:p>
    <w:p w14:paraId="011B94A3" w14:textId="77777777" w:rsidR="00C87FD9" w:rsidRPr="00F80205" w:rsidRDefault="00685615" w:rsidP="00F80205">
      <w:pPr>
        <w:spacing w:before="0" w:beforeAutospacing="0" w:after="0" w:afterAutospacing="0" w:line="240" w:lineRule="auto"/>
        <w:contextualSpacing/>
        <w:rPr>
          <w:rFonts w:ascii="Times New Roman" w:hAnsi="Times New Roman" w:cs="Times New Roman"/>
          <w:color w:val="000000" w:themeColor="text1"/>
        </w:rPr>
      </w:pPr>
      <w:r w:rsidRPr="00F80205">
        <w:rPr>
          <w:rFonts w:ascii="Times New Roman" w:hAnsi="Times New Roman" w:cs="Times New Roman"/>
          <w:color w:val="000000" w:themeColor="text1"/>
          <w:lang w:val="en-US"/>
        </w:rPr>
        <w:t xml:space="preserve">       </w:t>
      </w:r>
      <w:r w:rsidR="00AF2905" w:rsidRPr="00F80205">
        <w:rPr>
          <w:rFonts w:ascii="Times New Roman" w:hAnsi="Times New Roman" w:cs="Times New Roman"/>
          <w:color w:val="000000" w:themeColor="text1"/>
          <w:lang w:val="en-US"/>
        </w:rPr>
        <w:t>Access to financing is higher and p</w:t>
      </w:r>
      <w:r w:rsidR="006E545F" w:rsidRPr="00F80205">
        <w:rPr>
          <w:rFonts w:ascii="Times New Roman" w:hAnsi="Times New Roman" w:cs="Times New Roman"/>
          <w:color w:val="000000" w:themeColor="text1"/>
          <w:lang w:val="en-US"/>
        </w:rPr>
        <w:t>ledging</w:t>
      </w:r>
      <w:r w:rsidR="006E545F" w:rsidRPr="00F80205">
        <w:rPr>
          <w:rFonts w:ascii="Times New Roman" w:hAnsi="Times New Roman" w:cs="Times New Roman"/>
          <w:color w:val="000000" w:themeColor="text1"/>
        </w:rPr>
        <w:t xml:space="preserve"> of collateral is lower as the relationship </w:t>
      </w:r>
      <w:r w:rsidR="006E545F" w:rsidRPr="00F80205">
        <w:rPr>
          <w:rFonts w:ascii="Times New Roman" w:hAnsi="Times New Roman" w:cs="Times New Roman"/>
          <w:color w:val="000000" w:themeColor="text1"/>
          <w:lang w:val="en-US"/>
        </w:rPr>
        <w:t xml:space="preserve">between bank and borrower </w:t>
      </w:r>
      <w:r w:rsidR="006E545F" w:rsidRPr="00F80205">
        <w:rPr>
          <w:rFonts w:ascii="Times New Roman" w:hAnsi="Times New Roman" w:cs="Times New Roman"/>
          <w:color w:val="000000" w:themeColor="text1"/>
        </w:rPr>
        <w:t>matures</w:t>
      </w:r>
      <w:r w:rsidR="006E545F" w:rsidRPr="00F80205">
        <w:rPr>
          <w:rFonts w:ascii="Times New Roman" w:hAnsi="Times New Roman" w:cs="Times New Roman"/>
          <w:color w:val="000000" w:themeColor="text1"/>
          <w:lang w:val="en-US"/>
        </w:rPr>
        <w:t xml:space="preserve"> and it is </w:t>
      </w:r>
      <w:r w:rsidR="006E545F" w:rsidRPr="00F80205">
        <w:rPr>
          <w:rFonts w:ascii="Times New Roman" w:hAnsi="Times New Roman" w:cs="Times New Roman"/>
          <w:color w:val="000000" w:themeColor="text1"/>
        </w:rPr>
        <w:t xml:space="preserve">also consistent with banks producing private information about the quality </w:t>
      </w:r>
      <w:r w:rsidR="006E545F" w:rsidRPr="00F80205">
        <w:rPr>
          <w:rFonts w:ascii="Times New Roman" w:hAnsi="Times New Roman" w:cs="Times New Roman"/>
          <w:color w:val="000000" w:themeColor="text1"/>
          <w:lang w:val="en-US"/>
        </w:rPr>
        <w:t xml:space="preserve">of the borrower </w:t>
      </w:r>
      <w:r w:rsidR="006E545F" w:rsidRPr="00F80205">
        <w:rPr>
          <w:rFonts w:ascii="Times New Roman" w:hAnsi="Times New Roman" w:cs="Times New Roman"/>
          <w:color w:val="000000" w:themeColor="text1"/>
        </w:rPr>
        <w:t xml:space="preserve">mentioned </w:t>
      </w:r>
      <w:r w:rsidR="006E545F" w:rsidRPr="00F80205">
        <w:rPr>
          <w:rFonts w:ascii="Times New Roman" w:hAnsi="Times New Roman" w:cs="Times New Roman"/>
          <w:color w:val="000000" w:themeColor="text1"/>
          <w:lang w:val="en-US"/>
        </w:rPr>
        <w:t xml:space="preserve">by </w:t>
      </w:r>
      <w:r w:rsidR="006E545F" w:rsidRPr="00F80205">
        <w:rPr>
          <w:rFonts w:ascii="Times New Roman" w:hAnsi="Times New Roman" w:cs="Times New Roman"/>
          <w:color w:val="000000" w:themeColor="text1"/>
        </w:rPr>
        <w:t xml:space="preserve">the financial intermediation literature (Diamond, 1991; Rama- krishnan and Thakor, 1984). </w:t>
      </w:r>
      <w:r w:rsidR="003B3E3D" w:rsidRPr="00F80205">
        <w:rPr>
          <w:rFonts w:ascii="Times New Roman" w:hAnsi="Times New Roman" w:cs="Times New Roman"/>
          <w:color w:val="000000" w:themeColor="text1"/>
          <w:lang w:val="en-US"/>
        </w:rPr>
        <w:t>Greater relationship</w:t>
      </w:r>
      <w:r w:rsidR="003B3E3D" w:rsidRPr="00F80205">
        <w:rPr>
          <w:rFonts w:ascii="Times New Roman" w:hAnsi="Times New Roman" w:cs="Times New Roman"/>
          <w:color w:val="000000" w:themeColor="text1"/>
        </w:rPr>
        <w:t xml:space="preserve"> increase</w:t>
      </w:r>
      <w:r w:rsidR="00DB13D4" w:rsidRPr="00F80205">
        <w:rPr>
          <w:rFonts w:ascii="Times New Roman" w:hAnsi="Times New Roman" w:cs="Times New Roman"/>
          <w:color w:val="000000" w:themeColor="text1"/>
          <w:lang w:val="en-US"/>
        </w:rPr>
        <w:t>s</w:t>
      </w:r>
      <w:r w:rsidR="003B3E3D" w:rsidRPr="00F80205">
        <w:rPr>
          <w:rFonts w:ascii="Times New Roman" w:hAnsi="Times New Roman" w:cs="Times New Roman"/>
          <w:color w:val="000000" w:themeColor="text1"/>
        </w:rPr>
        <w:t xml:space="preserve"> credit availability </w:t>
      </w:r>
      <w:r w:rsidR="00227C11" w:rsidRPr="00F80205">
        <w:rPr>
          <w:rFonts w:ascii="Times New Roman" w:hAnsi="Times New Roman" w:cs="Times New Roman"/>
          <w:color w:val="000000" w:themeColor="text1"/>
          <w:lang w:val="en-US"/>
        </w:rPr>
        <w:t xml:space="preserve">and </w:t>
      </w:r>
      <w:r w:rsidR="003B3E3D" w:rsidRPr="00F80205">
        <w:rPr>
          <w:rFonts w:ascii="Times New Roman" w:hAnsi="Times New Roman" w:cs="Times New Roman"/>
          <w:color w:val="000000" w:themeColor="text1"/>
        </w:rPr>
        <w:t>lower collateral requirements (Chakraborty and Hu 2006; Jimenez, Salas, and Saurina 2006; Voordeckers and Steijvers 2006; Brick and Palia 2007; Steijvers, Voordeckers, and Vanhoof 2010; Bharath et al. 2011).</w:t>
      </w:r>
    </w:p>
    <w:p w14:paraId="3558C90A" w14:textId="25A52E8B" w:rsidR="00C87FD9" w:rsidRPr="00F80205" w:rsidRDefault="00C87FD9" w:rsidP="00F80205">
      <w:pPr>
        <w:spacing w:before="0" w:beforeAutospacing="0" w:after="0" w:afterAutospacing="0" w:line="240" w:lineRule="auto"/>
        <w:contextualSpacing/>
        <w:rPr>
          <w:rFonts w:ascii="Times New Roman" w:hAnsi="Times New Roman" w:cs="Times New Roman"/>
          <w:color w:val="000000" w:themeColor="text1"/>
        </w:rPr>
      </w:pPr>
      <w:r w:rsidRPr="00F80205">
        <w:rPr>
          <w:rFonts w:ascii="Times New Roman" w:hAnsi="Times New Roman" w:cs="Times New Roman"/>
          <w:color w:val="000000" w:themeColor="text1"/>
          <w:lang w:val="en-US"/>
        </w:rPr>
        <w:t xml:space="preserve">        </w:t>
      </w:r>
      <w:r w:rsidRPr="00F80205">
        <w:rPr>
          <w:rFonts w:ascii="Times New Roman" w:eastAsia="Times New Roman" w:hAnsi="Times New Roman" w:cs="Times New Roman"/>
          <w:lang w:val="en-US" w:eastAsia="en-GB"/>
        </w:rPr>
        <w:t>R</w:t>
      </w:r>
      <w:r w:rsidRPr="00F80205">
        <w:rPr>
          <w:rFonts w:ascii="Times New Roman" w:eastAsia="Times New Roman" w:hAnsi="Times New Roman" w:cs="Times New Roman"/>
          <w:lang w:eastAsia="en-GB"/>
        </w:rPr>
        <w:t>elationship lending</w:t>
      </w:r>
      <w:r w:rsidRPr="00F80205">
        <w:rPr>
          <w:rFonts w:ascii="Times New Roman" w:eastAsia="Times New Roman" w:hAnsi="Times New Roman" w:cs="Times New Roman"/>
          <w:lang w:val="en-US" w:eastAsia="en-GB"/>
        </w:rPr>
        <w:t xml:space="preserve"> </w:t>
      </w:r>
      <w:r w:rsidRPr="00F80205">
        <w:rPr>
          <w:rFonts w:ascii="Times New Roman" w:eastAsia="Times New Roman" w:hAnsi="Times New Roman" w:cs="Times New Roman"/>
          <w:lang w:eastAsia="en-GB"/>
        </w:rPr>
        <w:t>improve</w:t>
      </w:r>
      <w:r w:rsidRPr="00F80205">
        <w:rPr>
          <w:rFonts w:ascii="Times New Roman" w:eastAsia="Times New Roman" w:hAnsi="Times New Roman" w:cs="Times New Roman"/>
          <w:lang w:val="en-US" w:eastAsia="en-GB"/>
        </w:rPr>
        <w:t>s</w:t>
      </w:r>
      <w:r w:rsidRPr="00F80205">
        <w:rPr>
          <w:rFonts w:ascii="Times New Roman" w:eastAsia="Times New Roman" w:hAnsi="Times New Roman" w:cs="Times New Roman"/>
          <w:lang w:eastAsia="en-GB"/>
        </w:rPr>
        <w:t xml:space="preserve"> the bank’s knowledge </w:t>
      </w:r>
      <w:r w:rsidRPr="00F80205">
        <w:rPr>
          <w:rFonts w:ascii="Times New Roman" w:eastAsia="Times New Roman" w:hAnsi="Times New Roman" w:cs="Times New Roman"/>
          <w:lang w:val="en-US" w:eastAsia="en-GB"/>
        </w:rPr>
        <w:t>regarding</w:t>
      </w:r>
      <w:r w:rsidRPr="00F80205">
        <w:rPr>
          <w:rFonts w:ascii="Times New Roman" w:eastAsia="Times New Roman" w:hAnsi="Times New Roman" w:cs="Times New Roman"/>
          <w:lang w:eastAsia="en-GB"/>
        </w:rPr>
        <w:t xml:space="preserve"> the characteristics of the firm and its projects</w:t>
      </w:r>
      <w:r w:rsidRPr="00F80205">
        <w:rPr>
          <w:rFonts w:ascii="Times New Roman" w:eastAsia="Times New Roman" w:hAnsi="Times New Roman" w:cs="Times New Roman"/>
          <w:lang w:val="en-US" w:eastAsia="en-GB"/>
        </w:rPr>
        <w:t xml:space="preserve"> which </w:t>
      </w:r>
      <w:r w:rsidRPr="00F80205">
        <w:rPr>
          <w:rFonts w:ascii="Times New Roman" w:eastAsia="Times New Roman" w:hAnsi="Times New Roman" w:cs="Times New Roman"/>
          <w:lang w:eastAsia="en-GB"/>
        </w:rPr>
        <w:t>mak</w:t>
      </w:r>
      <w:r w:rsidRPr="00F80205">
        <w:rPr>
          <w:rFonts w:ascii="Times New Roman" w:eastAsia="Times New Roman" w:hAnsi="Times New Roman" w:cs="Times New Roman"/>
          <w:lang w:val="en-US" w:eastAsia="en-GB"/>
        </w:rPr>
        <w:t>es</w:t>
      </w:r>
      <w:r w:rsidRPr="00F80205">
        <w:rPr>
          <w:rFonts w:ascii="Times New Roman" w:eastAsia="Times New Roman" w:hAnsi="Times New Roman" w:cs="Times New Roman"/>
          <w:lang w:eastAsia="en-GB"/>
        </w:rPr>
        <w:t xml:space="preserve"> it less risky for the bank to grant a </w:t>
      </w:r>
      <w:r w:rsidRPr="00F80205">
        <w:rPr>
          <w:rFonts w:ascii="Times New Roman" w:eastAsia="Times New Roman" w:hAnsi="Times New Roman" w:cs="Times New Roman"/>
          <w:lang w:val="en-US" w:eastAsia="en-GB"/>
        </w:rPr>
        <w:t>financing request</w:t>
      </w:r>
      <w:r w:rsidRPr="00F80205">
        <w:rPr>
          <w:rFonts w:ascii="Times New Roman" w:eastAsia="Times New Roman" w:hAnsi="Times New Roman" w:cs="Times New Roman"/>
          <w:lang w:eastAsia="en-GB"/>
        </w:rPr>
        <w:t>. F</w:t>
      </w:r>
      <w:r w:rsidR="00612982" w:rsidRPr="00F80205">
        <w:rPr>
          <w:rFonts w:ascii="Times New Roman" w:eastAsia="Times New Roman" w:hAnsi="Times New Roman" w:cs="Times New Roman"/>
          <w:lang w:val="en-US" w:eastAsia="en-GB"/>
        </w:rPr>
        <w:t>rom</w:t>
      </w:r>
      <w:r w:rsidRPr="00F80205">
        <w:rPr>
          <w:rFonts w:ascii="Times New Roman" w:eastAsia="Times New Roman" w:hAnsi="Times New Roman" w:cs="Times New Roman"/>
          <w:lang w:eastAsia="en-GB"/>
        </w:rPr>
        <w:t xml:space="preserve"> the borrower</w:t>
      </w:r>
      <w:r w:rsidR="00612982" w:rsidRPr="00F80205">
        <w:rPr>
          <w:rFonts w:ascii="Times New Roman" w:eastAsia="Times New Roman" w:hAnsi="Times New Roman" w:cs="Times New Roman"/>
          <w:lang w:eastAsia="en-GB"/>
        </w:rPr>
        <w:t>’</w:t>
      </w:r>
      <w:r w:rsidR="00612982" w:rsidRPr="00F80205">
        <w:rPr>
          <w:rFonts w:ascii="Times New Roman" w:eastAsia="Times New Roman" w:hAnsi="Times New Roman" w:cs="Times New Roman"/>
          <w:lang w:val="en-US" w:eastAsia="en-GB"/>
        </w:rPr>
        <w:t>s side</w:t>
      </w:r>
      <w:r w:rsidRPr="00F80205">
        <w:rPr>
          <w:rFonts w:ascii="Times New Roman" w:eastAsia="Times New Roman" w:hAnsi="Times New Roman" w:cs="Times New Roman"/>
          <w:lang w:eastAsia="en-GB"/>
        </w:rPr>
        <w:t xml:space="preserve">, this translate into an increased availability of </w:t>
      </w:r>
      <w:r w:rsidR="00612982" w:rsidRPr="00F80205">
        <w:rPr>
          <w:rFonts w:ascii="Times New Roman" w:eastAsia="Times New Roman" w:hAnsi="Times New Roman" w:cs="Times New Roman"/>
          <w:lang w:val="en-US" w:eastAsia="en-GB"/>
        </w:rPr>
        <w:t>loan</w:t>
      </w:r>
      <w:r w:rsidRPr="00F80205">
        <w:rPr>
          <w:rFonts w:ascii="Times New Roman" w:eastAsia="Times New Roman" w:hAnsi="Times New Roman" w:cs="Times New Roman"/>
          <w:lang w:eastAsia="en-GB"/>
        </w:rPr>
        <w:t xml:space="preserve"> and  lower</w:t>
      </w:r>
      <w:proofErr w:type="spellStart"/>
      <w:r w:rsidR="00612982" w:rsidRPr="00F80205">
        <w:rPr>
          <w:rFonts w:ascii="Times New Roman" w:eastAsia="Times New Roman" w:hAnsi="Times New Roman" w:cs="Times New Roman"/>
          <w:lang w:val="en-US" w:eastAsia="en-GB"/>
        </w:rPr>
        <w:t>s</w:t>
      </w:r>
      <w:proofErr w:type="spellEnd"/>
      <w:r w:rsidR="00612982" w:rsidRPr="00F80205">
        <w:rPr>
          <w:rFonts w:ascii="Times New Roman" w:eastAsia="Times New Roman" w:hAnsi="Times New Roman" w:cs="Times New Roman"/>
          <w:lang w:val="en-US" w:eastAsia="en-GB"/>
        </w:rPr>
        <w:t xml:space="preserve"> the</w:t>
      </w:r>
      <w:r w:rsidRPr="00F80205">
        <w:rPr>
          <w:rFonts w:ascii="Times New Roman" w:eastAsia="Times New Roman" w:hAnsi="Times New Roman" w:cs="Times New Roman"/>
          <w:lang w:eastAsia="en-GB"/>
        </w:rPr>
        <w:t xml:space="preserve"> cost of capital (</w:t>
      </w:r>
      <w:r w:rsidRPr="00F80205">
        <w:rPr>
          <w:rFonts w:ascii="Times New Roman" w:eastAsia="Times New Roman" w:hAnsi="Times New Roman" w:cs="Times New Roman"/>
          <w:color w:val="000000" w:themeColor="text1"/>
          <w:lang w:eastAsia="en-GB"/>
        </w:rPr>
        <w:t>Petersen and Rajan 1994; Boot and Thakor 1994; Berger et al. 2001</w:t>
      </w:r>
      <w:r w:rsidRPr="00F80205">
        <w:rPr>
          <w:rFonts w:ascii="Times New Roman" w:eastAsia="Times New Roman" w:hAnsi="Times New Roman" w:cs="Times New Roman"/>
          <w:lang w:eastAsia="en-GB"/>
        </w:rPr>
        <w:t xml:space="preserve">). </w:t>
      </w:r>
    </w:p>
    <w:p w14:paraId="5A2DB5B8" w14:textId="1371DBDE" w:rsidR="006B5B5E" w:rsidRPr="00F80205" w:rsidRDefault="003B3E3D" w:rsidP="00F80205">
      <w:pPr>
        <w:spacing w:before="0" w:beforeAutospacing="0" w:after="0" w:afterAutospacing="0" w:line="240" w:lineRule="auto"/>
        <w:contextualSpacing/>
        <w:rPr>
          <w:rFonts w:ascii="Times New Roman" w:hAnsi="Times New Roman" w:cs="Times New Roman"/>
          <w:color w:val="000000" w:themeColor="text1"/>
          <w:lang w:val="en-US"/>
        </w:rPr>
      </w:pPr>
      <w:r w:rsidRPr="00F80205">
        <w:rPr>
          <w:rFonts w:ascii="Times New Roman" w:hAnsi="Times New Roman" w:cs="Times New Roman"/>
          <w:color w:val="000000" w:themeColor="text1"/>
        </w:rPr>
        <w:t xml:space="preserve"> </w:t>
      </w:r>
      <w:r w:rsidR="00612982" w:rsidRPr="00F80205">
        <w:rPr>
          <w:rFonts w:ascii="Times New Roman" w:hAnsi="Times New Roman" w:cs="Times New Roman"/>
          <w:color w:val="000000" w:themeColor="text1"/>
          <w:lang w:val="en-US"/>
        </w:rPr>
        <w:t xml:space="preserve">      </w:t>
      </w:r>
      <w:r w:rsidR="002715B3" w:rsidRPr="00F80205">
        <w:rPr>
          <w:rFonts w:ascii="Times New Roman" w:eastAsia="Times New Roman" w:hAnsi="Times New Roman" w:cs="Times New Roman"/>
          <w:color w:val="000000"/>
          <w:lang w:val="en-US"/>
        </w:rPr>
        <w:t xml:space="preserve"> </w:t>
      </w:r>
      <w:r w:rsidR="00C850B1" w:rsidRPr="00F80205">
        <w:rPr>
          <w:rFonts w:ascii="Times New Roman" w:eastAsia="Times New Roman" w:hAnsi="Times New Roman" w:cs="Times New Roman"/>
          <w:color w:val="000000"/>
        </w:rPr>
        <w:t xml:space="preserve">However, </w:t>
      </w:r>
      <w:r w:rsidR="002715B3" w:rsidRPr="00F80205">
        <w:rPr>
          <w:rFonts w:ascii="Times New Roman" w:eastAsia="Times New Roman" w:hAnsi="Times New Roman" w:cs="Times New Roman"/>
          <w:color w:val="000000"/>
          <w:lang w:val="en-US"/>
        </w:rPr>
        <w:t xml:space="preserve">some </w:t>
      </w:r>
      <w:r w:rsidR="00C850B1" w:rsidRPr="00F80205">
        <w:rPr>
          <w:rFonts w:ascii="Times New Roman" w:eastAsia="Times New Roman" w:hAnsi="Times New Roman" w:cs="Times New Roman"/>
          <w:color w:val="000000"/>
        </w:rPr>
        <w:t xml:space="preserve"> studies </w:t>
      </w:r>
      <w:r w:rsidR="002715B3" w:rsidRPr="00F80205">
        <w:rPr>
          <w:rFonts w:ascii="Times New Roman" w:eastAsia="Times New Roman" w:hAnsi="Times New Roman" w:cs="Times New Roman"/>
          <w:color w:val="000000"/>
          <w:lang w:val="en-US"/>
        </w:rPr>
        <w:t xml:space="preserve">also </w:t>
      </w:r>
      <w:r w:rsidR="00C850B1" w:rsidRPr="00F80205">
        <w:rPr>
          <w:rFonts w:ascii="Times New Roman" w:eastAsia="Times New Roman" w:hAnsi="Times New Roman" w:cs="Times New Roman"/>
          <w:color w:val="000000"/>
        </w:rPr>
        <w:t>report</w:t>
      </w:r>
      <w:r w:rsidR="002715B3" w:rsidRPr="00F80205">
        <w:rPr>
          <w:rFonts w:ascii="Times New Roman" w:eastAsia="Times New Roman" w:hAnsi="Times New Roman" w:cs="Times New Roman"/>
          <w:color w:val="000000"/>
          <w:lang w:val="en-US"/>
        </w:rPr>
        <w:t xml:space="preserve">ed </w:t>
      </w:r>
      <w:r w:rsidR="00C850B1" w:rsidRPr="00F80205">
        <w:rPr>
          <w:rFonts w:ascii="Times New Roman" w:eastAsia="Times New Roman" w:hAnsi="Times New Roman" w:cs="Times New Roman"/>
          <w:color w:val="000000"/>
        </w:rPr>
        <w:t>that relationships</w:t>
      </w:r>
      <w:r w:rsidR="002715B3" w:rsidRPr="00F80205">
        <w:rPr>
          <w:rFonts w:ascii="Times New Roman" w:eastAsia="Times New Roman" w:hAnsi="Times New Roman" w:cs="Times New Roman"/>
          <w:color w:val="000000"/>
          <w:lang w:val="en-US"/>
        </w:rPr>
        <w:t xml:space="preserve"> with bank</w:t>
      </w:r>
      <w:r w:rsidR="00C850B1" w:rsidRPr="00F80205">
        <w:rPr>
          <w:rFonts w:ascii="Times New Roman" w:eastAsia="Times New Roman" w:hAnsi="Times New Roman" w:cs="Times New Roman"/>
          <w:color w:val="000000"/>
        </w:rPr>
        <w:t xml:space="preserve"> may not guarantee access to credit </w:t>
      </w:r>
      <w:r w:rsidR="002715B3" w:rsidRPr="00F80205">
        <w:rPr>
          <w:rFonts w:ascii="Times New Roman" w:eastAsia="Times New Roman" w:hAnsi="Times New Roman" w:cs="Times New Roman"/>
          <w:color w:val="000000"/>
          <w:lang w:val="en-US"/>
        </w:rPr>
        <w:t xml:space="preserve">and less collateral requirement </w:t>
      </w:r>
      <w:r w:rsidR="00C850B1" w:rsidRPr="00F80205">
        <w:rPr>
          <w:rFonts w:ascii="Times New Roman" w:eastAsia="Times New Roman" w:hAnsi="Times New Roman" w:cs="Times New Roman"/>
          <w:color w:val="000000"/>
        </w:rPr>
        <w:t>because</w:t>
      </w:r>
      <w:r w:rsidR="00C850B1" w:rsidRPr="00F80205">
        <w:rPr>
          <w:rFonts w:ascii="Times New Roman" w:hAnsi="Times New Roman" w:cs="Times New Roman"/>
        </w:rPr>
        <w:t xml:space="preserve"> </w:t>
      </w:r>
      <w:r w:rsidR="002715B3" w:rsidRPr="00F80205">
        <w:rPr>
          <w:rFonts w:ascii="Times New Roman" w:eastAsia="Times New Roman" w:hAnsi="Times New Roman" w:cs="Times New Roman"/>
          <w:color w:val="000000"/>
          <w:lang w:val="en-US"/>
        </w:rPr>
        <w:t>financing</w:t>
      </w:r>
      <w:r w:rsidR="00C850B1" w:rsidRPr="00F80205">
        <w:rPr>
          <w:rFonts w:ascii="Times New Roman" w:eastAsia="Times New Roman" w:hAnsi="Times New Roman" w:cs="Times New Roman"/>
          <w:color w:val="000000"/>
        </w:rPr>
        <w:t xml:space="preserve"> decision may be based on </w:t>
      </w:r>
      <w:r w:rsidR="002715B3" w:rsidRPr="00F80205">
        <w:rPr>
          <w:rFonts w:ascii="Times New Roman" w:eastAsia="Times New Roman" w:hAnsi="Times New Roman" w:cs="Times New Roman"/>
          <w:color w:val="000000"/>
          <w:lang w:val="en-US"/>
        </w:rPr>
        <w:t xml:space="preserve">the </w:t>
      </w:r>
      <w:r w:rsidR="00C850B1" w:rsidRPr="00F80205">
        <w:rPr>
          <w:rFonts w:ascii="Times New Roman" w:eastAsia="Times New Roman" w:hAnsi="Times New Roman" w:cs="Times New Roman"/>
          <w:color w:val="000000"/>
        </w:rPr>
        <w:t xml:space="preserve">perception of </w:t>
      </w:r>
      <w:r w:rsidR="002715B3" w:rsidRPr="00F80205">
        <w:rPr>
          <w:rFonts w:ascii="Times New Roman" w:eastAsia="Times New Roman" w:hAnsi="Times New Roman" w:cs="Times New Roman"/>
          <w:color w:val="000000"/>
          <w:lang w:val="en-US"/>
        </w:rPr>
        <w:t xml:space="preserve">the competence of the </w:t>
      </w:r>
      <w:r w:rsidR="00C850B1" w:rsidRPr="00F80205">
        <w:rPr>
          <w:rFonts w:ascii="Times New Roman" w:eastAsia="Times New Roman" w:hAnsi="Times New Roman" w:cs="Times New Roman"/>
          <w:color w:val="000000"/>
        </w:rPr>
        <w:t xml:space="preserve">small </w:t>
      </w:r>
      <w:r w:rsidR="002715B3" w:rsidRPr="00F80205">
        <w:rPr>
          <w:rFonts w:ascii="Times New Roman" w:eastAsia="Times New Roman" w:hAnsi="Times New Roman" w:cs="Times New Roman"/>
          <w:color w:val="000000"/>
          <w:lang w:val="en-US"/>
        </w:rPr>
        <w:t>firm’s</w:t>
      </w:r>
      <w:r w:rsidR="00C850B1" w:rsidRPr="00F80205">
        <w:rPr>
          <w:rFonts w:ascii="Times New Roman" w:eastAsia="Times New Roman" w:hAnsi="Times New Roman" w:cs="Times New Roman"/>
          <w:color w:val="000000"/>
        </w:rPr>
        <w:t xml:space="preserve"> owner’s</w:t>
      </w:r>
      <w:r w:rsidR="00C850B1" w:rsidRPr="00F80205">
        <w:rPr>
          <w:rFonts w:ascii="Times New Roman" w:hAnsi="Times New Roman" w:cs="Times New Roman"/>
        </w:rPr>
        <w:fldChar w:fldCharType="begin"/>
      </w:r>
      <w:r w:rsidR="00C850B1" w:rsidRPr="00F80205">
        <w:rPr>
          <w:rFonts w:ascii="Times New Roman" w:hAnsi="Times New Roman" w:cs="Times New Roman"/>
        </w:rPr>
        <w:instrText>ADDIN RW.CITE{{532 Moro,Andrea 2014}}</w:instrText>
      </w:r>
      <w:r w:rsidR="00C850B1" w:rsidRPr="00F80205">
        <w:rPr>
          <w:rFonts w:ascii="Times New Roman" w:hAnsi="Times New Roman" w:cs="Times New Roman"/>
        </w:rPr>
        <w:fldChar w:fldCharType="separate"/>
      </w:r>
      <w:r w:rsidR="00C850B1" w:rsidRPr="00F80205">
        <w:rPr>
          <w:rFonts w:ascii="Times New Roman" w:hAnsi="Times New Roman" w:cs="Times New Roman"/>
        </w:rPr>
        <w:t>(Moro, Fink, &amp; Kautonen, 2014)</w:t>
      </w:r>
      <w:r w:rsidR="00C850B1" w:rsidRPr="00F80205">
        <w:rPr>
          <w:rFonts w:ascii="Times New Roman" w:hAnsi="Times New Roman" w:cs="Times New Roman"/>
        </w:rPr>
        <w:fldChar w:fldCharType="end"/>
      </w:r>
      <w:r w:rsidR="00C850B1" w:rsidRPr="00F80205">
        <w:rPr>
          <w:rFonts w:ascii="Times New Roman" w:eastAsia="Times New Roman" w:hAnsi="Times New Roman" w:cs="Times New Roman"/>
          <w:color w:val="000000"/>
        </w:rPr>
        <w:t xml:space="preserve">. </w:t>
      </w:r>
      <w:r w:rsidR="002715B3" w:rsidRPr="00F80205">
        <w:rPr>
          <w:rFonts w:ascii="Times New Roman" w:eastAsia="Times New Roman" w:hAnsi="Times New Roman" w:cs="Times New Roman"/>
          <w:color w:val="000000"/>
          <w:lang w:val="en-US"/>
        </w:rPr>
        <w:t>B</w:t>
      </w:r>
      <w:r w:rsidR="00C850B1" w:rsidRPr="00F80205">
        <w:rPr>
          <w:rFonts w:ascii="Times New Roman" w:eastAsia="Times New Roman" w:hAnsi="Times New Roman" w:cs="Times New Roman"/>
          <w:color w:val="000000"/>
        </w:rPr>
        <w:t>anks use relationship lending in co</w:t>
      </w:r>
      <w:r w:rsidR="002715B3" w:rsidRPr="00F80205">
        <w:rPr>
          <w:rFonts w:ascii="Times New Roman" w:eastAsia="Times New Roman" w:hAnsi="Times New Roman" w:cs="Times New Roman"/>
          <w:color w:val="000000"/>
          <w:lang w:val="en-US"/>
        </w:rPr>
        <w:t>existence</w:t>
      </w:r>
      <w:r w:rsidR="00C850B1" w:rsidRPr="00F80205">
        <w:rPr>
          <w:rFonts w:ascii="Times New Roman" w:eastAsia="Times New Roman" w:hAnsi="Times New Roman" w:cs="Times New Roman"/>
          <w:color w:val="000000"/>
        </w:rPr>
        <w:t xml:space="preserve"> with other </w:t>
      </w:r>
      <w:r w:rsidR="002715B3" w:rsidRPr="00F80205">
        <w:rPr>
          <w:rFonts w:ascii="Times New Roman" w:eastAsia="Times New Roman" w:hAnsi="Times New Roman" w:cs="Times New Roman"/>
          <w:color w:val="000000"/>
          <w:lang w:val="en-US"/>
        </w:rPr>
        <w:t xml:space="preserve">lending </w:t>
      </w:r>
      <w:r w:rsidR="00C850B1" w:rsidRPr="00F80205">
        <w:rPr>
          <w:rFonts w:ascii="Times New Roman" w:eastAsia="Times New Roman" w:hAnsi="Times New Roman" w:cs="Times New Roman"/>
          <w:color w:val="000000"/>
        </w:rPr>
        <w:t xml:space="preserve">technologies </w:t>
      </w:r>
      <w:r w:rsidR="00C850B1" w:rsidRPr="00F80205">
        <w:rPr>
          <w:rFonts w:ascii="Times New Roman" w:eastAsia="Times New Roman" w:hAnsi="Times New Roman" w:cs="Times New Roman"/>
          <w:color w:val="000000"/>
        </w:rPr>
        <w:fldChar w:fldCharType="begin"/>
      </w:r>
      <w:r w:rsidR="00C850B1" w:rsidRPr="00F80205">
        <w:rPr>
          <w:rFonts w:ascii="Times New Roman" w:eastAsia="Times New Roman" w:hAnsi="Times New Roman" w:cs="Times New Roman"/>
          <w:color w:val="000000"/>
        </w:rPr>
        <w:instrText>ADDIN RW.CITE{{552 Bartoli,Francesca 2013}}</w:instrText>
      </w:r>
      <w:r w:rsidR="00C850B1" w:rsidRPr="00F80205">
        <w:rPr>
          <w:rFonts w:ascii="Times New Roman" w:eastAsia="Times New Roman" w:hAnsi="Times New Roman" w:cs="Times New Roman"/>
          <w:color w:val="000000"/>
        </w:rPr>
        <w:fldChar w:fldCharType="separate"/>
      </w:r>
      <w:r w:rsidR="00C850B1" w:rsidRPr="00F80205">
        <w:rPr>
          <w:rFonts w:ascii="Times New Roman" w:eastAsia="Times New Roman" w:hAnsi="Times New Roman" w:cs="Times New Roman"/>
          <w:color w:val="000000"/>
        </w:rPr>
        <w:t xml:space="preserve">(Bartoli et al, </w:t>
      </w:r>
      <w:r w:rsidR="00C850B1" w:rsidRPr="00F80205">
        <w:rPr>
          <w:rFonts w:ascii="Times New Roman" w:eastAsia="Times New Roman" w:hAnsi="Times New Roman" w:cs="Times New Roman"/>
          <w:color w:val="000000"/>
        </w:rPr>
        <w:lastRenderedPageBreak/>
        <w:t>2013)</w:t>
      </w:r>
      <w:r w:rsidR="00C850B1" w:rsidRPr="00F80205">
        <w:rPr>
          <w:rFonts w:ascii="Times New Roman" w:eastAsia="Times New Roman" w:hAnsi="Times New Roman" w:cs="Times New Roman"/>
          <w:color w:val="000000"/>
        </w:rPr>
        <w:fldChar w:fldCharType="end"/>
      </w:r>
      <w:r w:rsidR="002715B3" w:rsidRPr="00F80205">
        <w:rPr>
          <w:rFonts w:ascii="Times New Roman" w:eastAsia="Times New Roman" w:hAnsi="Times New Roman" w:cs="Times New Roman"/>
          <w:color w:val="000000"/>
          <w:lang w:val="en-US"/>
        </w:rPr>
        <w:t xml:space="preserve"> which </w:t>
      </w:r>
      <w:r w:rsidR="00C850B1" w:rsidRPr="00F80205">
        <w:rPr>
          <w:rFonts w:ascii="Times New Roman" w:eastAsia="Times New Roman" w:hAnsi="Times New Roman" w:cs="Times New Roman"/>
          <w:color w:val="000000"/>
        </w:rPr>
        <w:t>suggest</w:t>
      </w:r>
      <w:r w:rsidR="002715B3" w:rsidRPr="00F80205">
        <w:rPr>
          <w:rFonts w:ascii="Times New Roman" w:eastAsia="Times New Roman" w:hAnsi="Times New Roman" w:cs="Times New Roman"/>
          <w:color w:val="000000"/>
          <w:lang w:val="en-US"/>
        </w:rPr>
        <w:t>s</w:t>
      </w:r>
      <w:r w:rsidR="00C850B1" w:rsidRPr="00F80205">
        <w:rPr>
          <w:rFonts w:ascii="Times New Roman" w:eastAsia="Times New Roman" w:hAnsi="Times New Roman" w:cs="Times New Roman"/>
          <w:color w:val="000000"/>
        </w:rPr>
        <w:t xml:space="preserve"> that relationship lending and </w:t>
      </w:r>
      <w:r w:rsidR="00227C11" w:rsidRPr="00F80205">
        <w:rPr>
          <w:rFonts w:ascii="Times New Roman" w:eastAsia="Times New Roman" w:hAnsi="Times New Roman" w:cs="Times New Roman"/>
          <w:color w:val="000000"/>
          <w:lang w:val="en-US"/>
        </w:rPr>
        <w:t xml:space="preserve">access to financing and </w:t>
      </w:r>
      <w:r w:rsidR="00C850B1" w:rsidRPr="00F80205">
        <w:rPr>
          <w:rFonts w:ascii="Times New Roman" w:eastAsia="Times New Roman" w:hAnsi="Times New Roman" w:cs="Times New Roman"/>
          <w:color w:val="000000"/>
        </w:rPr>
        <w:t xml:space="preserve">collateral are complementary. </w:t>
      </w:r>
    </w:p>
    <w:p w14:paraId="4D2D58BA" w14:textId="29687A34" w:rsidR="00685615" w:rsidRPr="00F80205" w:rsidRDefault="00FB0AEE" w:rsidP="00F80205">
      <w:pPr>
        <w:spacing w:before="0" w:beforeAutospacing="0" w:after="0" w:afterAutospacing="0" w:line="240" w:lineRule="auto"/>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lang w:val="en-US" w:eastAsia="en-GB"/>
        </w:rPr>
        <w:t xml:space="preserve">     </w:t>
      </w:r>
      <w:r w:rsidR="008D1CE5" w:rsidRPr="00F80205">
        <w:rPr>
          <w:rFonts w:ascii="Times New Roman" w:eastAsia="Times New Roman" w:hAnsi="Times New Roman" w:cs="Times New Roman"/>
          <w:lang w:val="en-US" w:eastAsia="en-GB"/>
        </w:rPr>
        <w:t>Some literatures suggested that</w:t>
      </w:r>
      <w:r w:rsidR="008D1CE5" w:rsidRPr="00F80205">
        <w:rPr>
          <w:rFonts w:ascii="Times New Roman" w:eastAsia="Times New Roman" w:hAnsi="Times New Roman" w:cs="Times New Roman"/>
          <w:lang w:eastAsia="en-GB"/>
        </w:rPr>
        <w:t xml:space="preserve"> a solid relationship </w:t>
      </w:r>
      <w:r w:rsidR="008D1CE5" w:rsidRPr="00F80205">
        <w:rPr>
          <w:rFonts w:ascii="Times New Roman" w:eastAsia="Times New Roman" w:hAnsi="Times New Roman" w:cs="Times New Roman"/>
          <w:lang w:val="en-US" w:eastAsia="en-GB"/>
        </w:rPr>
        <w:t xml:space="preserve">might be </w:t>
      </w:r>
      <w:r w:rsidR="008D1CE5" w:rsidRPr="00F80205">
        <w:rPr>
          <w:rFonts w:ascii="Times New Roman" w:eastAsia="Times New Roman" w:hAnsi="Times New Roman" w:cs="Times New Roman"/>
          <w:lang w:eastAsia="en-GB"/>
        </w:rPr>
        <w:t xml:space="preserve">detrimental </w:t>
      </w:r>
      <w:r w:rsidR="008D1CE5" w:rsidRPr="00F80205">
        <w:rPr>
          <w:rFonts w:ascii="Times New Roman" w:eastAsia="Times New Roman" w:hAnsi="Times New Roman" w:cs="Times New Roman"/>
          <w:lang w:val="en-US" w:eastAsia="en-GB"/>
        </w:rPr>
        <w:t>for</w:t>
      </w:r>
      <w:r w:rsidR="008D1CE5" w:rsidRPr="00F80205">
        <w:rPr>
          <w:rFonts w:ascii="Times New Roman" w:eastAsia="Times New Roman" w:hAnsi="Times New Roman" w:cs="Times New Roman"/>
          <w:lang w:eastAsia="en-GB"/>
        </w:rPr>
        <w:t xml:space="preserve"> the borrower if the </w:t>
      </w:r>
      <w:r w:rsidR="008D1CE5" w:rsidRPr="00F80205">
        <w:rPr>
          <w:rFonts w:ascii="Times New Roman" w:eastAsia="Times New Roman" w:hAnsi="Times New Roman" w:cs="Times New Roman"/>
          <w:lang w:val="en-US" w:eastAsia="en-GB"/>
        </w:rPr>
        <w:t xml:space="preserve">financing </w:t>
      </w:r>
      <w:r w:rsidR="008D1CE5" w:rsidRPr="00F80205">
        <w:rPr>
          <w:rFonts w:ascii="Times New Roman" w:eastAsia="Times New Roman" w:hAnsi="Times New Roman" w:cs="Times New Roman"/>
          <w:lang w:eastAsia="en-GB"/>
        </w:rPr>
        <w:t>bank</w:t>
      </w:r>
      <w:r w:rsidR="008D1CE5" w:rsidRPr="00F80205">
        <w:rPr>
          <w:rFonts w:ascii="Times New Roman" w:eastAsia="Times New Roman" w:hAnsi="Times New Roman" w:cs="Times New Roman"/>
          <w:lang w:val="en-US" w:eastAsia="en-GB"/>
        </w:rPr>
        <w:t xml:space="preserve"> is </w:t>
      </w:r>
      <w:r w:rsidR="008D1CE5" w:rsidRPr="00F80205">
        <w:rPr>
          <w:rFonts w:ascii="Times New Roman" w:eastAsia="Times New Roman" w:hAnsi="Times New Roman" w:cs="Times New Roman"/>
          <w:lang w:eastAsia="en-GB"/>
        </w:rPr>
        <w:t xml:space="preserve">the first and the only lender to </w:t>
      </w:r>
      <w:r w:rsidR="008D1CE5" w:rsidRPr="00F80205">
        <w:rPr>
          <w:rFonts w:ascii="Times New Roman" w:eastAsia="Times New Roman" w:hAnsi="Times New Roman" w:cs="Times New Roman"/>
          <w:lang w:val="en-US" w:eastAsia="en-GB"/>
        </w:rPr>
        <w:t>the</w:t>
      </w:r>
      <w:r w:rsidR="008D1CE5" w:rsidRPr="00F80205">
        <w:rPr>
          <w:rFonts w:ascii="Times New Roman" w:eastAsia="Times New Roman" w:hAnsi="Times New Roman" w:cs="Times New Roman"/>
          <w:lang w:eastAsia="en-GB"/>
        </w:rPr>
        <w:t xml:space="preserve"> firm (Elsas and Krahnen 1998)</w:t>
      </w:r>
      <w:r w:rsidR="008D1CE5" w:rsidRPr="00F80205">
        <w:rPr>
          <w:rFonts w:ascii="Times New Roman" w:eastAsia="Times New Roman" w:hAnsi="Times New Roman" w:cs="Times New Roman"/>
          <w:lang w:val="en-US" w:eastAsia="en-GB"/>
        </w:rPr>
        <w:t>. The financing bank might utilize</w:t>
      </w:r>
      <w:r w:rsidR="008D1CE5" w:rsidRPr="00F80205">
        <w:rPr>
          <w:rFonts w:ascii="Times New Roman" w:eastAsia="Times New Roman" w:hAnsi="Times New Roman" w:cs="Times New Roman"/>
          <w:lang w:eastAsia="en-GB"/>
        </w:rPr>
        <w:t xml:space="preserve"> its information monopoly </w:t>
      </w:r>
      <w:r w:rsidR="008D1CE5" w:rsidRPr="00F80205">
        <w:rPr>
          <w:rFonts w:ascii="Times New Roman" w:eastAsia="Times New Roman" w:hAnsi="Times New Roman" w:cs="Times New Roman"/>
          <w:lang w:val="en-US" w:eastAsia="en-GB"/>
        </w:rPr>
        <w:t>and might</w:t>
      </w:r>
      <w:r w:rsidR="008D1CE5" w:rsidRPr="00F80205">
        <w:rPr>
          <w:rFonts w:ascii="Times New Roman" w:eastAsia="Times New Roman" w:hAnsi="Times New Roman" w:cs="Times New Roman"/>
          <w:lang w:eastAsia="en-GB"/>
        </w:rPr>
        <w:t xml:space="preserve"> charg</w:t>
      </w:r>
      <w:r w:rsidR="008D1CE5" w:rsidRPr="00F80205">
        <w:rPr>
          <w:rFonts w:ascii="Times New Roman" w:eastAsia="Times New Roman" w:hAnsi="Times New Roman" w:cs="Times New Roman"/>
          <w:lang w:val="en-US" w:eastAsia="en-GB"/>
        </w:rPr>
        <w:t>e</w:t>
      </w:r>
      <w:r w:rsidR="008D1CE5" w:rsidRPr="00F80205">
        <w:rPr>
          <w:rFonts w:ascii="Times New Roman" w:eastAsia="Times New Roman" w:hAnsi="Times New Roman" w:cs="Times New Roman"/>
          <w:lang w:eastAsia="en-GB"/>
        </w:rPr>
        <w:t xml:space="preserve"> high interest rates or </w:t>
      </w:r>
      <w:r w:rsidR="008D1CE5" w:rsidRPr="00F80205">
        <w:rPr>
          <w:rFonts w:ascii="Times New Roman" w:eastAsia="Times New Roman" w:hAnsi="Times New Roman" w:cs="Times New Roman"/>
          <w:lang w:val="en-US" w:eastAsia="en-GB"/>
        </w:rPr>
        <w:t>might demand</w:t>
      </w:r>
      <w:r w:rsidR="008D1CE5" w:rsidRPr="00F80205">
        <w:rPr>
          <w:rFonts w:ascii="Times New Roman" w:eastAsia="Times New Roman" w:hAnsi="Times New Roman" w:cs="Times New Roman"/>
          <w:lang w:eastAsia="en-GB"/>
        </w:rPr>
        <w:t xml:space="preserve"> more collateral </w:t>
      </w:r>
      <w:r w:rsidR="008D1CE5" w:rsidRPr="00F80205">
        <w:rPr>
          <w:rFonts w:ascii="Times New Roman" w:eastAsia="Times New Roman" w:hAnsi="Times New Roman" w:cs="Times New Roman"/>
          <w:lang w:val="en-US" w:eastAsia="en-GB"/>
        </w:rPr>
        <w:t xml:space="preserve">using </w:t>
      </w:r>
      <w:r w:rsidR="008D1CE5" w:rsidRPr="00F80205">
        <w:rPr>
          <w:rFonts w:ascii="Times New Roman" w:eastAsia="Times New Roman" w:hAnsi="Times New Roman" w:cs="Times New Roman"/>
          <w:lang w:eastAsia="en-GB"/>
        </w:rPr>
        <w:t xml:space="preserve">its ex post superior bargaining power (Sharpe 1990). </w:t>
      </w:r>
    </w:p>
    <w:p w14:paraId="4A67F64A" w14:textId="567184D2" w:rsidR="00BA6550" w:rsidRPr="00F80205" w:rsidRDefault="00685615" w:rsidP="00F80205">
      <w:pPr>
        <w:spacing w:before="0" w:beforeAutospacing="0" w:after="0" w:afterAutospacing="0" w:line="240" w:lineRule="auto"/>
        <w:rPr>
          <w:rFonts w:ascii="Times New Roman" w:eastAsia="Times New Roman" w:hAnsi="Times New Roman" w:cs="Times New Roman"/>
          <w:lang w:val="en-US" w:eastAsia="en-GB"/>
        </w:rPr>
      </w:pPr>
      <w:r w:rsidRPr="00F80205">
        <w:rPr>
          <w:rFonts w:ascii="Times New Roman" w:eastAsia="Times New Roman" w:hAnsi="Times New Roman" w:cs="Times New Roman"/>
          <w:color w:val="000000" w:themeColor="text1"/>
          <w:lang w:val="en-US" w:eastAsia="en-GB"/>
        </w:rPr>
        <w:t xml:space="preserve">      </w:t>
      </w:r>
      <w:r w:rsidR="00BA6550" w:rsidRPr="00F80205">
        <w:rPr>
          <w:rFonts w:ascii="Times New Roman" w:hAnsi="Times New Roman" w:cs="Times New Roman"/>
        </w:rPr>
        <w:t xml:space="preserve">Theoretical and empirical research on relationship lending </w:t>
      </w:r>
      <w:r w:rsidR="00BA6550" w:rsidRPr="00F80205">
        <w:rPr>
          <w:rFonts w:ascii="Times New Roman" w:hAnsi="Times New Roman" w:cs="Times New Roman"/>
          <w:lang w:val="en-US"/>
        </w:rPr>
        <w:t xml:space="preserve">and </w:t>
      </w:r>
      <w:r w:rsidR="00AF2905" w:rsidRPr="00F80205">
        <w:rPr>
          <w:rFonts w:ascii="Times New Roman" w:hAnsi="Times New Roman" w:cs="Times New Roman"/>
          <w:lang w:val="en-US"/>
        </w:rPr>
        <w:t>access to financing</w:t>
      </w:r>
      <w:r w:rsidR="00BA6550" w:rsidRPr="00F80205">
        <w:rPr>
          <w:rFonts w:ascii="Times New Roman" w:hAnsi="Times New Roman" w:cs="Times New Roman"/>
          <w:lang w:val="en-US"/>
        </w:rPr>
        <w:t xml:space="preserve"> of </w:t>
      </w:r>
      <w:r w:rsidR="00AF2905" w:rsidRPr="00F80205">
        <w:rPr>
          <w:rFonts w:ascii="Times New Roman" w:hAnsi="Times New Roman" w:cs="Times New Roman"/>
          <w:lang w:val="en-US"/>
        </w:rPr>
        <w:t>micro firms</w:t>
      </w:r>
      <w:r w:rsidR="00BA6550" w:rsidRPr="00F80205">
        <w:rPr>
          <w:rFonts w:ascii="Times New Roman" w:hAnsi="Times New Roman" w:cs="Times New Roman"/>
          <w:lang w:val="en-US"/>
        </w:rPr>
        <w:t xml:space="preserve"> </w:t>
      </w:r>
      <w:r w:rsidR="00BA6550" w:rsidRPr="00F80205">
        <w:rPr>
          <w:rFonts w:ascii="Times New Roman" w:hAnsi="Times New Roman" w:cs="Times New Roman"/>
        </w:rPr>
        <w:t>presents diverse</w:t>
      </w:r>
      <w:r w:rsidR="00BA6550" w:rsidRPr="00F80205">
        <w:rPr>
          <w:rFonts w:ascii="Times New Roman" w:hAnsi="Times New Roman" w:cs="Times New Roman"/>
          <w:lang w:val="en-US"/>
        </w:rPr>
        <w:t xml:space="preserve"> and </w:t>
      </w:r>
      <w:r w:rsidR="00BA6550" w:rsidRPr="00F80205">
        <w:rPr>
          <w:rFonts w:ascii="Times New Roman" w:hAnsi="Times New Roman" w:cs="Times New Roman"/>
        </w:rPr>
        <w:t xml:space="preserve">conflicting results. One strand of literature </w:t>
      </w:r>
      <w:r w:rsidR="00BA6550" w:rsidRPr="00F80205">
        <w:rPr>
          <w:rFonts w:ascii="Times New Roman" w:hAnsi="Times New Roman" w:cs="Times New Roman"/>
          <w:lang w:val="en-US"/>
        </w:rPr>
        <w:t>reports</w:t>
      </w:r>
      <w:r w:rsidR="00BA6550" w:rsidRPr="00F80205">
        <w:rPr>
          <w:rFonts w:ascii="Times New Roman" w:hAnsi="Times New Roman" w:cs="Times New Roman"/>
        </w:rPr>
        <w:t xml:space="preserve"> that </w:t>
      </w:r>
      <w:r w:rsidR="00BA6550" w:rsidRPr="00F80205">
        <w:rPr>
          <w:rFonts w:ascii="Times New Roman" w:hAnsi="Times New Roman" w:cs="Times New Roman"/>
          <w:lang w:val="en-US"/>
        </w:rPr>
        <w:t>longer</w:t>
      </w:r>
      <w:r w:rsidR="00BA6550" w:rsidRPr="00F80205">
        <w:rPr>
          <w:rFonts w:ascii="Times New Roman" w:hAnsi="Times New Roman" w:cs="Times New Roman"/>
        </w:rPr>
        <w:t xml:space="preserve"> relationship with a financial institution </w:t>
      </w:r>
      <w:r w:rsidR="00AF2905" w:rsidRPr="00F80205">
        <w:rPr>
          <w:rFonts w:ascii="Times New Roman" w:hAnsi="Times New Roman" w:cs="Times New Roman"/>
          <w:lang w:val="en-US"/>
        </w:rPr>
        <w:t>ensures higher access to financing</w:t>
      </w:r>
      <w:r w:rsidR="00BA6550" w:rsidRPr="00F80205">
        <w:rPr>
          <w:rFonts w:ascii="Times New Roman" w:hAnsi="Times New Roman" w:cs="Times New Roman"/>
        </w:rPr>
        <w:t xml:space="preserve">. The other strand of literature </w:t>
      </w:r>
      <w:r w:rsidR="00BA6550" w:rsidRPr="00F80205">
        <w:rPr>
          <w:rFonts w:ascii="Times New Roman" w:hAnsi="Times New Roman" w:cs="Times New Roman"/>
          <w:lang w:val="en-US"/>
        </w:rPr>
        <w:t>argues</w:t>
      </w:r>
      <w:r w:rsidR="00BA6550" w:rsidRPr="00F80205">
        <w:rPr>
          <w:rFonts w:ascii="Times New Roman" w:hAnsi="Times New Roman" w:cs="Times New Roman"/>
        </w:rPr>
        <w:t xml:space="preserve"> that </w:t>
      </w:r>
      <w:r w:rsidR="00BA6550" w:rsidRPr="00F80205">
        <w:rPr>
          <w:rFonts w:ascii="Times New Roman" w:hAnsi="Times New Roman" w:cs="Times New Roman"/>
          <w:lang w:val="en-US"/>
        </w:rPr>
        <w:t xml:space="preserve">because of durable relationship </w:t>
      </w:r>
      <w:r w:rsidR="00BA6550" w:rsidRPr="00F80205">
        <w:rPr>
          <w:rFonts w:ascii="Times New Roman" w:hAnsi="Times New Roman" w:cs="Times New Roman"/>
        </w:rPr>
        <w:t xml:space="preserve">lenders exploit </w:t>
      </w:r>
      <w:r w:rsidR="00BA6550" w:rsidRPr="00F80205">
        <w:rPr>
          <w:rFonts w:ascii="Times New Roman" w:hAnsi="Times New Roman" w:cs="Times New Roman"/>
          <w:lang w:val="en-US"/>
        </w:rPr>
        <w:t xml:space="preserve">borrowers by </w:t>
      </w:r>
      <w:r w:rsidR="00BA6550" w:rsidRPr="00F80205">
        <w:rPr>
          <w:rFonts w:ascii="Times New Roman" w:hAnsi="Times New Roman" w:cs="Times New Roman"/>
        </w:rPr>
        <w:t xml:space="preserve">their advantage in information  and </w:t>
      </w:r>
      <w:r w:rsidR="00BA6550" w:rsidRPr="00F80205">
        <w:rPr>
          <w:rFonts w:ascii="Times New Roman" w:hAnsi="Times New Roman" w:cs="Times New Roman"/>
          <w:lang w:val="en-US"/>
        </w:rPr>
        <w:t xml:space="preserve">thus </w:t>
      </w:r>
      <w:r w:rsidR="00AF2905" w:rsidRPr="00F80205">
        <w:rPr>
          <w:rFonts w:ascii="Times New Roman" w:hAnsi="Times New Roman" w:cs="Times New Roman"/>
          <w:lang w:val="en-US"/>
        </w:rPr>
        <w:t>lower access to financing</w:t>
      </w:r>
      <w:r w:rsidR="00BA6550" w:rsidRPr="00F80205">
        <w:rPr>
          <w:rFonts w:ascii="Times New Roman" w:hAnsi="Times New Roman" w:cs="Times New Roman"/>
        </w:rPr>
        <w:t>.</w:t>
      </w:r>
      <w:r w:rsidR="00BA6550" w:rsidRPr="00F80205">
        <w:rPr>
          <w:rFonts w:ascii="Times New Roman" w:hAnsi="Times New Roman" w:cs="Times New Roman"/>
          <w:lang w:val="en-US"/>
        </w:rPr>
        <w:t xml:space="preserve"> </w:t>
      </w:r>
      <w:r w:rsidR="00BA6550" w:rsidRPr="00F80205">
        <w:rPr>
          <w:rFonts w:ascii="Times New Roman" w:hAnsi="Times New Roman" w:cs="Times New Roman"/>
          <w:color w:val="000000" w:themeColor="text1"/>
          <w:lang w:val="en-US"/>
        </w:rPr>
        <w:t>C</w:t>
      </w:r>
      <w:r w:rsidR="00BA6550" w:rsidRPr="00F80205">
        <w:rPr>
          <w:rFonts w:ascii="Times New Roman" w:hAnsi="Times New Roman" w:cs="Times New Roman"/>
          <w:color w:val="000000" w:themeColor="text1"/>
        </w:rPr>
        <w:t xml:space="preserve">onsidering the significance of </w:t>
      </w:r>
      <w:r w:rsidR="00BA6550" w:rsidRPr="00F80205">
        <w:rPr>
          <w:rFonts w:ascii="Times New Roman" w:hAnsi="Times New Roman" w:cs="Times New Roman"/>
          <w:color w:val="000000" w:themeColor="text1"/>
          <w:lang w:val="en-US"/>
        </w:rPr>
        <w:t xml:space="preserve">length of relationship </w:t>
      </w:r>
      <w:r w:rsidR="00BA6550" w:rsidRPr="00F80205">
        <w:rPr>
          <w:rFonts w:ascii="Times New Roman" w:hAnsi="Times New Roman" w:cs="Times New Roman"/>
          <w:color w:val="000000" w:themeColor="text1"/>
        </w:rPr>
        <w:t xml:space="preserve">in </w:t>
      </w:r>
      <w:r w:rsidR="00BA6550" w:rsidRPr="00F80205">
        <w:rPr>
          <w:rFonts w:ascii="Times New Roman" w:hAnsi="Times New Roman" w:cs="Times New Roman"/>
          <w:color w:val="000000" w:themeColor="text1"/>
          <w:lang w:val="en-US"/>
        </w:rPr>
        <w:t xml:space="preserve">getting </w:t>
      </w:r>
      <w:r w:rsidR="00BA6550" w:rsidRPr="00F80205">
        <w:rPr>
          <w:rFonts w:ascii="Times New Roman" w:hAnsi="Times New Roman" w:cs="Times New Roman"/>
          <w:color w:val="000000" w:themeColor="text1"/>
        </w:rPr>
        <w:t>financing</w:t>
      </w:r>
      <w:r w:rsidR="00BA6550" w:rsidRPr="00F80205">
        <w:rPr>
          <w:rFonts w:ascii="Times New Roman" w:hAnsi="Times New Roman" w:cs="Times New Roman"/>
          <w:color w:val="000000" w:themeColor="text1"/>
          <w:lang w:val="en-US"/>
        </w:rPr>
        <w:t xml:space="preserve"> from banks</w:t>
      </w:r>
      <w:r w:rsidR="00BA6550" w:rsidRPr="00F80205">
        <w:rPr>
          <w:rFonts w:ascii="Times New Roman" w:hAnsi="Times New Roman" w:cs="Times New Roman"/>
          <w:color w:val="000000" w:themeColor="text1"/>
        </w:rPr>
        <w:t>, following H</w:t>
      </w:r>
      <w:r w:rsidR="00AF2905" w:rsidRPr="00F80205">
        <w:rPr>
          <w:rFonts w:ascii="Times New Roman" w:hAnsi="Times New Roman" w:cs="Times New Roman"/>
          <w:color w:val="000000" w:themeColor="text1"/>
          <w:lang w:val="en-US"/>
        </w:rPr>
        <w:t>1</w:t>
      </w:r>
      <w:r w:rsidR="00BA6550" w:rsidRPr="00F80205">
        <w:rPr>
          <w:rFonts w:ascii="Times New Roman" w:hAnsi="Times New Roman" w:cs="Times New Roman"/>
          <w:color w:val="000000" w:themeColor="text1"/>
        </w:rPr>
        <w:t xml:space="preserve"> has been formulated</w:t>
      </w:r>
    </w:p>
    <w:p w14:paraId="35D86532" w14:textId="5CFD95C8" w:rsidR="00941CC3" w:rsidRPr="00F80205" w:rsidRDefault="00941CC3" w:rsidP="00F80205">
      <w:pPr>
        <w:pStyle w:val="NormalWeb"/>
        <w:spacing w:line="240" w:lineRule="auto"/>
        <w:rPr>
          <w:b/>
          <w:bCs/>
          <w:color w:val="000000" w:themeColor="text1"/>
        </w:rPr>
      </w:pPr>
      <w:r w:rsidRPr="00F80205">
        <w:rPr>
          <w:b/>
          <w:bCs/>
          <w:color w:val="000000" w:themeColor="text1"/>
        </w:rPr>
        <w:t>H</w:t>
      </w:r>
      <w:r w:rsidR="00FF26F6" w:rsidRPr="00F80205">
        <w:rPr>
          <w:b/>
          <w:bCs/>
          <w:color w:val="000000" w:themeColor="text1"/>
          <w:lang w:val="en-US"/>
        </w:rPr>
        <w:t>1</w:t>
      </w:r>
      <w:r w:rsidRPr="00F80205">
        <w:rPr>
          <w:b/>
          <w:bCs/>
          <w:color w:val="000000" w:themeColor="text1"/>
        </w:rPr>
        <w:t>: The</w:t>
      </w:r>
      <w:r w:rsidR="00AC139D" w:rsidRPr="00F80205">
        <w:rPr>
          <w:b/>
          <w:bCs/>
          <w:color w:val="000000" w:themeColor="text1"/>
          <w:lang w:val="en-US"/>
        </w:rPr>
        <w:t xml:space="preserve">re is a negative relationship between the </w:t>
      </w:r>
      <w:r w:rsidRPr="00F80205">
        <w:rPr>
          <w:b/>
          <w:bCs/>
          <w:color w:val="000000" w:themeColor="text1"/>
        </w:rPr>
        <w:t xml:space="preserve"> length of the relationship </w:t>
      </w:r>
      <w:r w:rsidR="00AC139D" w:rsidRPr="00F80205">
        <w:rPr>
          <w:b/>
          <w:bCs/>
          <w:color w:val="000000" w:themeColor="text1"/>
          <w:lang w:val="en-US"/>
        </w:rPr>
        <w:t xml:space="preserve">and </w:t>
      </w:r>
      <w:r w:rsidRPr="00F80205">
        <w:rPr>
          <w:b/>
          <w:bCs/>
          <w:color w:val="000000" w:themeColor="text1"/>
        </w:rPr>
        <w:t xml:space="preserve"> </w:t>
      </w:r>
      <w:r w:rsidR="007808E0" w:rsidRPr="00F80205">
        <w:rPr>
          <w:b/>
          <w:bCs/>
          <w:color w:val="000000" w:themeColor="text1"/>
          <w:lang w:val="en-US"/>
        </w:rPr>
        <w:t>access to financ</w:t>
      </w:r>
      <w:r w:rsidR="00F96D98" w:rsidRPr="00F80205">
        <w:rPr>
          <w:b/>
          <w:bCs/>
          <w:color w:val="000000" w:themeColor="text1"/>
          <w:lang w:val="en-US"/>
        </w:rPr>
        <w:t>ing</w:t>
      </w:r>
      <w:r w:rsidR="00BC5BC9" w:rsidRPr="00F80205">
        <w:rPr>
          <w:b/>
          <w:bCs/>
          <w:color w:val="000000" w:themeColor="text1"/>
          <w:lang w:val="en-US"/>
        </w:rPr>
        <w:t xml:space="preserve"> by </w:t>
      </w:r>
      <w:r w:rsidR="007808E0" w:rsidRPr="00F80205">
        <w:rPr>
          <w:b/>
          <w:bCs/>
          <w:color w:val="000000" w:themeColor="text1"/>
          <w:lang w:val="en-US"/>
        </w:rPr>
        <w:t>micro firms</w:t>
      </w:r>
      <w:r w:rsidR="00BA6550" w:rsidRPr="00F80205">
        <w:rPr>
          <w:b/>
          <w:bCs/>
          <w:color w:val="000000" w:themeColor="text1"/>
          <w:lang w:val="en-US"/>
        </w:rPr>
        <w:t xml:space="preserve"> of Bangladesh. </w:t>
      </w:r>
    </w:p>
    <w:p w14:paraId="0E3439ED" w14:textId="77777777" w:rsidR="00D946DA" w:rsidRPr="00F80205" w:rsidRDefault="00D946DA" w:rsidP="00F80205">
      <w:pPr>
        <w:spacing w:before="0" w:beforeAutospacing="0" w:after="0" w:afterAutospacing="0" w:line="240" w:lineRule="auto"/>
        <w:rPr>
          <w:rFonts w:ascii="Times New Roman" w:hAnsi="Times New Roman" w:cs="Times New Roman"/>
          <w:b/>
          <w:bCs/>
          <w:lang w:val="en-US" w:eastAsia="en-GB"/>
        </w:rPr>
      </w:pPr>
    </w:p>
    <w:p w14:paraId="3DCAF89B" w14:textId="5EEEE781" w:rsidR="00685615" w:rsidRPr="00F80205" w:rsidRDefault="00A579A5" w:rsidP="00F80205">
      <w:pPr>
        <w:spacing w:before="0" w:beforeAutospacing="0" w:after="0" w:afterAutospacing="0" w:line="240" w:lineRule="auto"/>
        <w:rPr>
          <w:b/>
          <w:bCs/>
          <w:color w:val="000000" w:themeColor="text1"/>
          <w:lang w:val="en-US"/>
        </w:rPr>
      </w:pPr>
      <w:r w:rsidRPr="00F80205">
        <w:rPr>
          <w:rFonts w:ascii="Times New Roman" w:hAnsi="Times New Roman" w:cs="Times New Roman"/>
          <w:b/>
          <w:bCs/>
          <w:lang w:val="en-US" w:eastAsia="en-GB"/>
        </w:rPr>
        <w:t>3</w:t>
      </w:r>
      <w:r w:rsidR="009C25FB" w:rsidRPr="00F80205">
        <w:rPr>
          <w:rFonts w:ascii="Times New Roman" w:hAnsi="Times New Roman" w:cs="Times New Roman"/>
          <w:b/>
          <w:bCs/>
          <w:lang w:eastAsia="en-GB"/>
        </w:rPr>
        <w:t>. Data and summary statistics</w:t>
      </w:r>
    </w:p>
    <w:p w14:paraId="0D775BD8" w14:textId="6F94CF18" w:rsidR="009C25FB" w:rsidRPr="00F80205" w:rsidRDefault="00A579A5" w:rsidP="00F80205">
      <w:pPr>
        <w:spacing w:line="240" w:lineRule="auto"/>
        <w:rPr>
          <w:rFonts w:ascii="Times New Roman" w:hAnsi="Times New Roman" w:cs="Times New Roman"/>
          <w:b/>
          <w:bCs/>
          <w:lang w:eastAsia="en-GB"/>
        </w:rPr>
      </w:pPr>
      <w:r w:rsidRPr="00F80205">
        <w:rPr>
          <w:rFonts w:ascii="Times New Roman" w:hAnsi="Times New Roman" w:cs="Times New Roman"/>
          <w:b/>
          <w:bCs/>
          <w:lang w:val="en-US" w:eastAsia="en-GB"/>
        </w:rPr>
        <w:t>3</w:t>
      </w:r>
      <w:r w:rsidR="009C25FB" w:rsidRPr="00F80205">
        <w:rPr>
          <w:rFonts w:ascii="Times New Roman" w:hAnsi="Times New Roman" w:cs="Times New Roman"/>
          <w:b/>
          <w:bCs/>
          <w:lang w:eastAsia="en-GB"/>
        </w:rPr>
        <w:t>.1 Sample and data</w:t>
      </w:r>
    </w:p>
    <w:p w14:paraId="3F6852E0" w14:textId="52C1EB4D" w:rsidR="00697E18" w:rsidRPr="00F80205" w:rsidRDefault="00685615" w:rsidP="00F80205">
      <w:pPr>
        <w:pStyle w:val="NormalWeb"/>
        <w:spacing w:before="0" w:beforeAutospacing="0" w:after="0" w:afterAutospacing="0" w:line="240" w:lineRule="auto"/>
        <w:rPr>
          <w:color w:val="000000" w:themeColor="text1"/>
          <w:lang w:val="en-US"/>
        </w:rPr>
      </w:pPr>
      <w:r w:rsidRPr="00F80205">
        <w:rPr>
          <w:color w:val="000000" w:themeColor="text1"/>
          <w:lang w:val="en-US"/>
        </w:rPr>
        <w:t xml:space="preserve">      </w:t>
      </w:r>
      <w:r w:rsidR="009C25FB" w:rsidRPr="00F80205">
        <w:rPr>
          <w:color w:val="000000" w:themeColor="text1"/>
          <w:lang w:val="en-US"/>
        </w:rPr>
        <w:t xml:space="preserve">This research is based on primary data collected from </w:t>
      </w:r>
      <w:r w:rsidR="007808E0" w:rsidRPr="00F80205">
        <w:rPr>
          <w:color w:val="000000" w:themeColor="text1"/>
          <w:lang w:val="en-US"/>
        </w:rPr>
        <w:t>micro enterprises</w:t>
      </w:r>
      <w:r w:rsidR="009C25FB" w:rsidRPr="00F80205">
        <w:rPr>
          <w:color w:val="000000" w:themeColor="text1"/>
          <w:lang w:val="en-US"/>
        </w:rPr>
        <w:t xml:space="preserve"> operating in</w:t>
      </w:r>
      <w:r w:rsidR="007808E0" w:rsidRPr="00F80205">
        <w:rPr>
          <w:color w:val="000000" w:themeColor="text1"/>
          <w:lang w:val="en-US"/>
        </w:rPr>
        <w:t xml:space="preserve"> </w:t>
      </w:r>
      <w:r w:rsidR="009C25FB" w:rsidRPr="00F80205">
        <w:rPr>
          <w:color w:val="000000" w:themeColor="text1"/>
          <w:lang w:val="en-US"/>
        </w:rPr>
        <w:t>Bangladesh</w:t>
      </w:r>
      <w:r w:rsidR="007808E0" w:rsidRPr="00F80205">
        <w:rPr>
          <w:color w:val="000000" w:themeColor="text1"/>
          <w:lang w:val="en-US"/>
        </w:rPr>
        <w:t xml:space="preserve"> as </w:t>
      </w:r>
      <w:r w:rsidR="009C25FB" w:rsidRPr="00F80205">
        <w:rPr>
          <w:color w:val="000000" w:themeColor="text1"/>
        </w:rPr>
        <w:t xml:space="preserve">there is no database </w:t>
      </w:r>
      <w:r w:rsidR="009C25FB" w:rsidRPr="00F80205">
        <w:rPr>
          <w:color w:val="000000" w:themeColor="text1"/>
          <w:lang w:val="en-US"/>
        </w:rPr>
        <w:t xml:space="preserve">available in Bangladesh </w:t>
      </w:r>
      <w:r w:rsidR="007808E0" w:rsidRPr="00F80205">
        <w:rPr>
          <w:color w:val="000000" w:themeColor="text1"/>
          <w:lang w:val="en-US"/>
        </w:rPr>
        <w:t>providing</w:t>
      </w:r>
      <w:r w:rsidR="009C25FB" w:rsidRPr="00F80205">
        <w:rPr>
          <w:color w:val="000000" w:themeColor="text1"/>
        </w:rPr>
        <w:t xml:space="preserve"> the financing histories</w:t>
      </w:r>
      <w:r w:rsidR="00472E78" w:rsidRPr="00F80205">
        <w:rPr>
          <w:color w:val="000000" w:themeColor="text1"/>
          <w:lang w:val="en-US"/>
        </w:rPr>
        <w:t xml:space="preserve"> of</w:t>
      </w:r>
      <w:r w:rsidR="009C25FB" w:rsidRPr="00F80205">
        <w:rPr>
          <w:color w:val="000000" w:themeColor="text1"/>
        </w:rPr>
        <w:t xml:space="preserve"> </w:t>
      </w:r>
      <w:r w:rsidR="007808E0" w:rsidRPr="00F80205">
        <w:rPr>
          <w:color w:val="000000" w:themeColor="text1"/>
          <w:lang w:val="en-US"/>
        </w:rPr>
        <w:t>micro enterprises</w:t>
      </w:r>
      <w:r w:rsidR="009C25FB" w:rsidRPr="00F80205">
        <w:rPr>
          <w:color w:val="000000" w:themeColor="text1"/>
          <w:lang w:val="en-US"/>
        </w:rPr>
        <w:t xml:space="preserve">. </w:t>
      </w:r>
      <w:r w:rsidR="007808E0" w:rsidRPr="00F80205">
        <w:rPr>
          <w:color w:val="000000" w:themeColor="text1"/>
          <w:lang w:val="en-US"/>
        </w:rPr>
        <w:t>A</w:t>
      </w:r>
      <w:r w:rsidR="009C25FB" w:rsidRPr="00F80205">
        <w:rPr>
          <w:color w:val="000000" w:themeColor="text1"/>
        </w:rPr>
        <w:t xml:space="preserve"> structured questionnaire was prepared </w:t>
      </w:r>
      <w:r w:rsidR="007808E0" w:rsidRPr="00F80205">
        <w:rPr>
          <w:color w:val="000000" w:themeColor="text1"/>
          <w:lang w:val="en-US"/>
        </w:rPr>
        <w:t xml:space="preserve">first </w:t>
      </w:r>
      <w:r w:rsidR="009C25FB" w:rsidRPr="00F80205">
        <w:rPr>
          <w:color w:val="000000" w:themeColor="text1"/>
          <w:lang w:val="en-US"/>
        </w:rPr>
        <w:t xml:space="preserve">and </w:t>
      </w:r>
      <w:r w:rsidR="007808E0" w:rsidRPr="00F80205">
        <w:rPr>
          <w:color w:val="000000" w:themeColor="text1"/>
          <w:lang w:val="en-US"/>
        </w:rPr>
        <w:t xml:space="preserve">then </w:t>
      </w:r>
      <w:r w:rsidR="002A01BC" w:rsidRPr="00F80205">
        <w:rPr>
          <w:color w:val="000000" w:themeColor="text1"/>
          <w:lang w:val="en-US"/>
        </w:rPr>
        <w:t xml:space="preserve">face-to-face </w:t>
      </w:r>
      <w:r w:rsidR="009C25FB" w:rsidRPr="00F80205">
        <w:rPr>
          <w:color w:val="000000" w:themeColor="text1"/>
          <w:lang w:val="en-US"/>
        </w:rPr>
        <w:t>in-depth interview w</w:t>
      </w:r>
      <w:r w:rsidR="002A01BC" w:rsidRPr="00F80205">
        <w:rPr>
          <w:color w:val="000000" w:themeColor="text1"/>
          <w:lang w:val="en-US"/>
        </w:rPr>
        <w:t>ere</w:t>
      </w:r>
      <w:r w:rsidR="009C25FB" w:rsidRPr="00F80205">
        <w:rPr>
          <w:color w:val="000000" w:themeColor="text1"/>
          <w:lang w:val="en-US"/>
        </w:rPr>
        <w:t xml:space="preserve"> conducted</w:t>
      </w:r>
      <w:r w:rsidR="0006032E" w:rsidRPr="00F80205">
        <w:rPr>
          <w:color w:val="000000" w:themeColor="text1"/>
          <w:lang w:val="en-US"/>
        </w:rPr>
        <w:t xml:space="preserve"> for 500 microenterprises. </w:t>
      </w:r>
      <w:r w:rsidR="00DE3EE9" w:rsidRPr="00F80205">
        <w:rPr>
          <w:color w:val="000000" w:themeColor="text1"/>
          <w:lang w:val="en-US"/>
        </w:rPr>
        <w:t xml:space="preserve">500 microenterprises are randomly selected from all eight divisions of Bangladesh. </w:t>
      </w:r>
      <w:r w:rsidR="007808E0" w:rsidRPr="00F80205">
        <w:rPr>
          <w:color w:val="000000" w:themeColor="text1"/>
          <w:lang w:val="en-US"/>
        </w:rPr>
        <w:t xml:space="preserve">In Bangladesh, by definition, the microenterprises are those having less than 10 works. </w:t>
      </w:r>
    </w:p>
    <w:p w14:paraId="43EE2E58" w14:textId="2C39C5DC" w:rsidR="00DE3EE9" w:rsidRPr="00F80205" w:rsidRDefault="00DE3EE9" w:rsidP="00F80205">
      <w:pPr>
        <w:spacing w:line="240" w:lineRule="auto"/>
        <w:rPr>
          <w:rFonts w:ascii="Times New Roman" w:hAnsi="Times New Roman" w:cs="Times New Roman"/>
          <w:b/>
          <w:bCs/>
          <w:lang w:val="en-US" w:eastAsia="en-GB"/>
        </w:rPr>
      </w:pPr>
      <w:r w:rsidRPr="00F80205">
        <w:rPr>
          <w:rFonts w:ascii="Times New Roman" w:hAnsi="Times New Roman" w:cs="Times New Roman"/>
          <w:b/>
          <w:bCs/>
          <w:lang w:eastAsia="en-GB"/>
        </w:rPr>
        <w:t xml:space="preserve">Table </w:t>
      </w:r>
      <w:r w:rsidRPr="00F80205">
        <w:rPr>
          <w:rFonts w:ascii="Times New Roman" w:hAnsi="Times New Roman" w:cs="Times New Roman"/>
          <w:b/>
          <w:bCs/>
          <w:lang w:val="en-US" w:eastAsia="en-GB"/>
        </w:rPr>
        <w:t>1</w:t>
      </w:r>
      <w:r w:rsidR="00472E78" w:rsidRPr="00F80205">
        <w:rPr>
          <w:rFonts w:ascii="Times New Roman" w:hAnsi="Times New Roman" w:cs="Times New Roman"/>
          <w:b/>
          <w:bCs/>
          <w:lang w:val="en-US" w:eastAsia="en-GB"/>
        </w:rPr>
        <w:t xml:space="preserve"> </w:t>
      </w:r>
      <w:r w:rsidRPr="00F80205">
        <w:rPr>
          <w:rFonts w:ascii="Times New Roman" w:hAnsi="Times New Roman" w:cs="Times New Roman"/>
          <w:b/>
          <w:bCs/>
          <w:lang w:eastAsia="en-GB"/>
        </w:rPr>
        <w:t>Distribution of Sample</w:t>
      </w:r>
    </w:p>
    <w:tbl>
      <w:tblPr>
        <w:tblStyle w:val="ListTable6Colourful2"/>
        <w:tblW w:w="0" w:type="auto"/>
        <w:tblLook w:val="04A0" w:firstRow="1" w:lastRow="0" w:firstColumn="1" w:lastColumn="0" w:noHBand="0" w:noVBand="1"/>
      </w:tblPr>
      <w:tblGrid>
        <w:gridCol w:w="2622"/>
        <w:gridCol w:w="3469"/>
      </w:tblGrid>
      <w:tr w:rsidR="00DE3EE9" w:rsidRPr="00F80205" w14:paraId="6B11A827" w14:textId="77777777" w:rsidTr="00472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2" w:type="dxa"/>
          </w:tcPr>
          <w:p w14:paraId="2374CDAC" w14:textId="77777777" w:rsidR="00DE3EE9" w:rsidRPr="00F80205" w:rsidRDefault="00DE3EE9" w:rsidP="00F80205">
            <w:pPr>
              <w:spacing w:line="240" w:lineRule="auto"/>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Division/Region</w:t>
            </w:r>
          </w:p>
        </w:tc>
        <w:tc>
          <w:tcPr>
            <w:tcW w:w="3469" w:type="dxa"/>
          </w:tcPr>
          <w:p w14:paraId="530301F2" w14:textId="77777777" w:rsidR="00DE3EE9" w:rsidRPr="00F80205" w:rsidRDefault="00DE3EE9" w:rsidP="00F8020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Number of SMEs</w:t>
            </w:r>
          </w:p>
        </w:tc>
      </w:tr>
      <w:tr w:rsidR="00DE3EE9" w:rsidRPr="00F80205" w14:paraId="1688C12A" w14:textId="77777777" w:rsidTr="00472E78">
        <w:tc>
          <w:tcPr>
            <w:cnfStyle w:val="001000000000" w:firstRow="0" w:lastRow="0" w:firstColumn="1" w:lastColumn="0" w:oddVBand="0" w:evenVBand="0" w:oddHBand="0" w:evenHBand="0" w:firstRowFirstColumn="0" w:firstRowLastColumn="0" w:lastRowFirstColumn="0" w:lastRowLastColumn="0"/>
            <w:tcW w:w="2622" w:type="dxa"/>
          </w:tcPr>
          <w:p w14:paraId="1F6CD2F6" w14:textId="77777777" w:rsidR="00DE3EE9" w:rsidRPr="00F80205" w:rsidRDefault="00DE3EE9" w:rsidP="00F80205">
            <w:pPr>
              <w:spacing w:line="240" w:lineRule="auto"/>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Dhaka</w:t>
            </w:r>
          </w:p>
        </w:tc>
        <w:tc>
          <w:tcPr>
            <w:tcW w:w="3469" w:type="dxa"/>
          </w:tcPr>
          <w:p w14:paraId="2CE5E556" w14:textId="2098611E" w:rsidR="00DE3EE9" w:rsidRPr="00F80205" w:rsidRDefault="00DE3EE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 xml:space="preserve">           1</w:t>
            </w:r>
            <w:r w:rsidR="00CD7C76" w:rsidRPr="00F80205">
              <w:rPr>
                <w:rFonts w:ascii="Times New Roman" w:hAnsi="Times New Roman" w:cs="Times New Roman"/>
                <w:sz w:val="24"/>
                <w:szCs w:val="24"/>
                <w:lang w:eastAsia="en-GB"/>
              </w:rPr>
              <w:t>80</w:t>
            </w:r>
          </w:p>
        </w:tc>
      </w:tr>
      <w:tr w:rsidR="00DE3EE9" w:rsidRPr="00F80205" w14:paraId="71A5FCF6" w14:textId="77777777" w:rsidTr="00472E78">
        <w:tc>
          <w:tcPr>
            <w:cnfStyle w:val="001000000000" w:firstRow="0" w:lastRow="0" w:firstColumn="1" w:lastColumn="0" w:oddVBand="0" w:evenVBand="0" w:oddHBand="0" w:evenHBand="0" w:firstRowFirstColumn="0" w:firstRowLastColumn="0" w:lastRowFirstColumn="0" w:lastRowLastColumn="0"/>
            <w:tcW w:w="2622" w:type="dxa"/>
          </w:tcPr>
          <w:p w14:paraId="17671E36" w14:textId="77777777" w:rsidR="00DE3EE9" w:rsidRPr="00F80205" w:rsidRDefault="00DE3EE9" w:rsidP="00F80205">
            <w:pPr>
              <w:spacing w:line="240" w:lineRule="auto"/>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Barisal</w:t>
            </w:r>
          </w:p>
        </w:tc>
        <w:tc>
          <w:tcPr>
            <w:tcW w:w="3469" w:type="dxa"/>
          </w:tcPr>
          <w:p w14:paraId="69FEA8B3" w14:textId="0A84B6CF" w:rsidR="00DE3EE9" w:rsidRPr="00F80205" w:rsidRDefault="00DE3EE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 xml:space="preserve">           2</w:t>
            </w:r>
            <w:r w:rsidR="00CD7C76" w:rsidRPr="00F80205">
              <w:rPr>
                <w:rFonts w:ascii="Times New Roman" w:hAnsi="Times New Roman" w:cs="Times New Roman"/>
                <w:sz w:val="24"/>
                <w:szCs w:val="24"/>
                <w:lang w:eastAsia="en-GB"/>
              </w:rPr>
              <w:t>9</w:t>
            </w:r>
          </w:p>
        </w:tc>
      </w:tr>
      <w:tr w:rsidR="00DE3EE9" w:rsidRPr="00F80205" w14:paraId="3DF9C24A" w14:textId="77777777" w:rsidTr="00472E78">
        <w:tc>
          <w:tcPr>
            <w:cnfStyle w:val="001000000000" w:firstRow="0" w:lastRow="0" w:firstColumn="1" w:lastColumn="0" w:oddVBand="0" w:evenVBand="0" w:oddHBand="0" w:evenHBand="0" w:firstRowFirstColumn="0" w:firstRowLastColumn="0" w:lastRowFirstColumn="0" w:lastRowLastColumn="0"/>
            <w:tcW w:w="2622" w:type="dxa"/>
          </w:tcPr>
          <w:p w14:paraId="07E65A5D" w14:textId="77777777" w:rsidR="00DE3EE9" w:rsidRPr="00F80205" w:rsidRDefault="00DE3EE9" w:rsidP="00F80205">
            <w:pPr>
              <w:spacing w:line="240" w:lineRule="auto"/>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Rajshahi</w:t>
            </w:r>
          </w:p>
        </w:tc>
        <w:tc>
          <w:tcPr>
            <w:tcW w:w="3469" w:type="dxa"/>
          </w:tcPr>
          <w:p w14:paraId="2B2551F7" w14:textId="1140D39E" w:rsidR="00DE3EE9" w:rsidRPr="00F80205" w:rsidRDefault="00DE3EE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 xml:space="preserve">           </w:t>
            </w:r>
            <w:r w:rsidR="00CD7C76" w:rsidRPr="00F80205">
              <w:rPr>
                <w:rFonts w:ascii="Times New Roman" w:hAnsi="Times New Roman" w:cs="Times New Roman"/>
                <w:sz w:val="24"/>
                <w:szCs w:val="24"/>
                <w:lang w:eastAsia="en-GB"/>
              </w:rPr>
              <w:t>87</w:t>
            </w:r>
          </w:p>
        </w:tc>
      </w:tr>
      <w:tr w:rsidR="00DE3EE9" w:rsidRPr="00F80205" w14:paraId="3FFCC4FE" w14:textId="77777777" w:rsidTr="00472E78">
        <w:tc>
          <w:tcPr>
            <w:cnfStyle w:val="001000000000" w:firstRow="0" w:lastRow="0" w:firstColumn="1" w:lastColumn="0" w:oddVBand="0" w:evenVBand="0" w:oddHBand="0" w:evenHBand="0" w:firstRowFirstColumn="0" w:firstRowLastColumn="0" w:lastRowFirstColumn="0" w:lastRowLastColumn="0"/>
            <w:tcW w:w="2622" w:type="dxa"/>
          </w:tcPr>
          <w:p w14:paraId="319F74FD" w14:textId="77777777" w:rsidR="00DE3EE9" w:rsidRPr="00F80205" w:rsidRDefault="00DE3EE9" w:rsidP="00F80205">
            <w:pPr>
              <w:spacing w:line="240" w:lineRule="auto"/>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Chattogram</w:t>
            </w:r>
          </w:p>
        </w:tc>
        <w:tc>
          <w:tcPr>
            <w:tcW w:w="3469" w:type="dxa"/>
          </w:tcPr>
          <w:p w14:paraId="4D57DB29" w14:textId="0B3FB040" w:rsidR="00DE3EE9" w:rsidRPr="00F80205" w:rsidRDefault="00DE3EE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 xml:space="preserve">           </w:t>
            </w:r>
            <w:r w:rsidR="00CD7C76" w:rsidRPr="00F80205">
              <w:rPr>
                <w:rFonts w:ascii="Times New Roman" w:hAnsi="Times New Roman" w:cs="Times New Roman"/>
                <w:sz w:val="24"/>
                <w:szCs w:val="24"/>
                <w:lang w:eastAsia="en-GB"/>
              </w:rPr>
              <w:t>75</w:t>
            </w:r>
          </w:p>
        </w:tc>
      </w:tr>
      <w:tr w:rsidR="00DE3EE9" w:rsidRPr="00F80205" w14:paraId="46D6900C" w14:textId="77777777" w:rsidTr="00472E78">
        <w:tc>
          <w:tcPr>
            <w:cnfStyle w:val="001000000000" w:firstRow="0" w:lastRow="0" w:firstColumn="1" w:lastColumn="0" w:oddVBand="0" w:evenVBand="0" w:oddHBand="0" w:evenHBand="0" w:firstRowFirstColumn="0" w:firstRowLastColumn="0" w:lastRowFirstColumn="0" w:lastRowLastColumn="0"/>
            <w:tcW w:w="2622" w:type="dxa"/>
          </w:tcPr>
          <w:p w14:paraId="5F1E2049" w14:textId="77777777" w:rsidR="00DE3EE9" w:rsidRPr="00F80205" w:rsidRDefault="00DE3EE9" w:rsidP="00F80205">
            <w:pPr>
              <w:spacing w:line="240" w:lineRule="auto"/>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Khulna</w:t>
            </w:r>
          </w:p>
        </w:tc>
        <w:tc>
          <w:tcPr>
            <w:tcW w:w="3469" w:type="dxa"/>
          </w:tcPr>
          <w:p w14:paraId="21C96C75" w14:textId="264DDC9C" w:rsidR="00DE3EE9" w:rsidRPr="00F80205" w:rsidRDefault="00DE3EE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 xml:space="preserve">           </w:t>
            </w:r>
            <w:r w:rsidR="00CD7C76" w:rsidRPr="00F80205">
              <w:rPr>
                <w:rFonts w:ascii="Times New Roman" w:hAnsi="Times New Roman" w:cs="Times New Roman"/>
                <w:sz w:val="24"/>
                <w:szCs w:val="24"/>
                <w:lang w:eastAsia="en-GB"/>
              </w:rPr>
              <w:t>55</w:t>
            </w:r>
          </w:p>
        </w:tc>
      </w:tr>
      <w:tr w:rsidR="00DE3EE9" w:rsidRPr="00F80205" w14:paraId="26FA2F8E" w14:textId="77777777" w:rsidTr="00472E78">
        <w:tc>
          <w:tcPr>
            <w:cnfStyle w:val="001000000000" w:firstRow="0" w:lastRow="0" w:firstColumn="1" w:lastColumn="0" w:oddVBand="0" w:evenVBand="0" w:oddHBand="0" w:evenHBand="0" w:firstRowFirstColumn="0" w:firstRowLastColumn="0" w:lastRowFirstColumn="0" w:lastRowLastColumn="0"/>
            <w:tcW w:w="2622" w:type="dxa"/>
          </w:tcPr>
          <w:p w14:paraId="3060F513" w14:textId="77777777" w:rsidR="00DE3EE9" w:rsidRPr="00F80205" w:rsidRDefault="00DE3EE9" w:rsidP="00F80205">
            <w:pPr>
              <w:spacing w:line="240" w:lineRule="auto"/>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Rangpur</w:t>
            </w:r>
          </w:p>
        </w:tc>
        <w:tc>
          <w:tcPr>
            <w:tcW w:w="3469" w:type="dxa"/>
          </w:tcPr>
          <w:p w14:paraId="12A6B624" w14:textId="2305CFDE" w:rsidR="00DE3EE9" w:rsidRPr="00F80205" w:rsidRDefault="00DE3EE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 xml:space="preserve">           </w:t>
            </w:r>
            <w:r w:rsidR="00CD7C76" w:rsidRPr="00F80205">
              <w:rPr>
                <w:rFonts w:ascii="Times New Roman" w:hAnsi="Times New Roman" w:cs="Times New Roman"/>
                <w:sz w:val="24"/>
                <w:szCs w:val="24"/>
                <w:lang w:eastAsia="en-GB"/>
              </w:rPr>
              <w:t>40</w:t>
            </w:r>
          </w:p>
        </w:tc>
      </w:tr>
      <w:tr w:rsidR="00DE3EE9" w:rsidRPr="00F80205" w14:paraId="1C72FABF" w14:textId="77777777" w:rsidTr="00472E78">
        <w:tc>
          <w:tcPr>
            <w:cnfStyle w:val="001000000000" w:firstRow="0" w:lastRow="0" w:firstColumn="1" w:lastColumn="0" w:oddVBand="0" w:evenVBand="0" w:oddHBand="0" w:evenHBand="0" w:firstRowFirstColumn="0" w:firstRowLastColumn="0" w:lastRowFirstColumn="0" w:lastRowLastColumn="0"/>
            <w:tcW w:w="2622" w:type="dxa"/>
          </w:tcPr>
          <w:p w14:paraId="66FF34CC" w14:textId="77777777" w:rsidR="00DE3EE9" w:rsidRPr="00F80205" w:rsidRDefault="00DE3EE9" w:rsidP="00F80205">
            <w:pPr>
              <w:spacing w:line="240" w:lineRule="auto"/>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Sylhet</w:t>
            </w:r>
          </w:p>
        </w:tc>
        <w:tc>
          <w:tcPr>
            <w:tcW w:w="3469" w:type="dxa"/>
          </w:tcPr>
          <w:p w14:paraId="67996A9F" w14:textId="0D1BC112" w:rsidR="00DE3EE9" w:rsidRPr="00F80205" w:rsidRDefault="00DE3EE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 xml:space="preserve">          </w:t>
            </w:r>
            <w:r w:rsidR="00804D91" w:rsidRPr="00F80205">
              <w:rPr>
                <w:rFonts w:ascii="Times New Roman" w:hAnsi="Times New Roman" w:cs="Times New Roman"/>
                <w:sz w:val="24"/>
                <w:szCs w:val="24"/>
                <w:lang w:eastAsia="en-GB"/>
              </w:rPr>
              <w:t>2</w:t>
            </w:r>
            <w:r w:rsidR="00CD7C76" w:rsidRPr="00F80205">
              <w:rPr>
                <w:rFonts w:ascii="Times New Roman" w:hAnsi="Times New Roman" w:cs="Times New Roman"/>
                <w:sz w:val="24"/>
                <w:szCs w:val="24"/>
                <w:lang w:eastAsia="en-GB"/>
              </w:rPr>
              <w:t>5</w:t>
            </w:r>
          </w:p>
        </w:tc>
      </w:tr>
      <w:tr w:rsidR="00DE3EE9" w:rsidRPr="00F80205" w14:paraId="30DB94F8" w14:textId="77777777" w:rsidTr="00472E78">
        <w:tc>
          <w:tcPr>
            <w:cnfStyle w:val="001000000000" w:firstRow="0" w:lastRow="0" w:firstColumn="1" w:lastColumn="0" w:oddVBand="0" w:evenVBand="0" w:oddHBand="0" w:evenHBand="0" w:firstRowFirstColumn="0" w:firstRowLastColumn="0" w:lastRowFirstColumn="0" w:lastRowLastColumn="0"/>
            <w:tcW w:w="2622" w:type="dxa"/>
          </w:tcPr>
          <w:p w14:paraId="020A2B89" w14:textId="77777777" w:rsidR="00DE3EE9" w:rsidRPr="00F80205" w:rsidRDefault="00DE3EE9" w:rsidP="00F80205">
            <w:pPr>
              <w:spacing w:line="240" w:lineRule="auto"/>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Mymensingh</w:t>
            </w:r>
          </w:p>
        </w:tc>
        <w:tc>
          <w:tcPr>
            <w:tcW w:w="3469" w:type="dxa"/>
          </w:tcPr>
          <w:p w14:paraId="5B34D872" w14:textId="7EDA9017" w:rsidR="00DE3EE9" w:rsidRPr="00F80205" w:rsidRDefault="00DE3EE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 xml:space="preserve">           </w:t>
            </w:r>
            <w:r w:rsidR="00CD7C76" w:rsidRPr="00F80205">
              <w:rPr>
                <w:rFonts w:ascii="Times New Roman" w:hAnsi="Times New Roman" w:cs="Times New Roman"/>
                <w:sz w:val="24"/>
                <w:szCs w:val="24"/>
                <w:lang w:eastAsia="en-GB"/>
              </w:rPr>
              <w:t>9</w:t>
            </w:r>
          </w:p>
        </w:tc>
      </w:tr>
      <w:tr w:rsidR="00DE3EE9" w:rsidRPr="00F80205" w14:paraId="05008AB8" w14:textId="77777777" w:rsidTr="00472E78">
        <w:tc>
          <w:tcPr>
            <w:cnfStyle w:val="001000000000" w:firstRow="0" w:lastRow="0" w:firstColumn="1" w:lastColumn="0" w:oddVBand="0" w:evenVBand="0" w:oddHBand="0" w:evenHBand="0" w:firstRowFirstColumn="0" w:firstRowLastColumn="0" w:lastRowFirstColumn="0" w:lastRowLastColumn="0"/>
            <w:tcW w:w="2622" w:type="dxa"/>
          </w:tcPr>
          <w:p w14:paraId="72EEAA42" w14:textId="77777777" w:rsidR="00DE3EE9" w:rsidRPr="00F80205" w:rsidRDefault="00DE3EE9" w:rsidP="00F80205">
            <w:pPr>
              <w:spacing w:line="240" w:lineRule="auto"/>
              <w:ind w:firstLineChars="400" w:firstLine="960"/>
              <w:rPr>
                <w:rFonts w:ascii="Times New Roman" w:hAnsi="Times New Roman" w:cs="Times New Roman"/>
                <w:sz w:val="24"/>
                <w:szCs w:val="24"/>
                <w:lang w:eastAsia="en-GB"/>
              </w:rPr>
            </w:pPr>
            <w:r w:rsidRPr="00F80205">
              <w:rPr>
                <w:rFonts w:ascii="Times New Roman" w:hAnsi="Times New Roman" w:cs="Times New Roman"/>
                <w:b w:val="0"/>
                <w:bCs w:val="0"/>
                <w:sz w:val="24"/>
                <w:szCs w:val="24"/>
                <w:lang w:eastAsia="en-GB"/>
              </w:rPr>
              <w:t>Total</w:t>
            </w:r>
          </w:p>
        </w:tc>
        <w:tc>
          <w:tcPr>
            <w:tcW w:w="3469" w:type="dxa"/>
          </w:tcPr>
          <w:p w14:paraId="4906A0B5" w14:textId="4B90B7C1" w:rsidR="00DE3EE9" w:rsidRPr="00F80205" w:rsidRDefault="00DE3EE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 xml:space="preserve">          </w:t>
            </w:r>
            <w:r w:rsidR="00472E78" w:rsidRPr="00F80205">
              <w:rPr>
                <w:rFonts w:ascii="Times New Roman" w:hAnsi="Times New Roman" w:cs="Times New Roman"/>
                <w:sz w:val="24"/>
                <w:szCs w:val="24"/>
                <w:lang w:eastAsia="en-GB"/>
              </w:rPr>
              <w:t>5</w:t>
            </w:r>
            <w:r w:rsidRPr="00F80205">
              <w:rPr>
                <w:rFonts w:ascii="Times New Roman" w:hAnsi="Times New Roman" w:cs="Times New Roman"/>
                <w:sz w:val="24"/>
                <w:szCs w:val="24"/>
                <w:lang w:eastAsia="en-GB"/>
              </w:rPr>
              <w:t>00</w:t>
            </w:r>
          </w:p>
        </w:tc>
      </w:tr>
    </w:tbl>
    <w:p w14:paraId="3D5FD2C0" w14:textId="4889C22B" w:rsidR="00DE3EE9" w:rsidRPr="00F80205" w:rsidRDefault="00DE3EE9" w:rsidP="00F80205">
      <w:pPr>
        <w:pStyle w:val="NormalWeb"/>
        <w:spacing w:before="0" w:beforeAutospacing="0" w:after="0" w:afterAutospacing="0" w:line="240" w:lineRule="auto"/>
        <w:rPr>
          <w:color w:val="000000" w:themeColor="text1"/>
          <w:lang w:val="en-US"/>
        </w:rPr>
      </w:pPr>
      <w:r w:rsidRPr="00F80205">
        <w:t xml:space="preserve">This table </w:t>
      </w:r>
      <w:r w:rsidRPr="00F80205">
        <w:rPr>
          <w:lang w:val="en-US"/>
        </w:rPr>
        <w:t>represent</w:t>
      </w:r>
      <w:r w:rsidRPr="00F80205">
        <w:t xml:space="preserve">s the </w:t>
      </w:r>
      <w:r w:rsidRPr="00F80205">
        <w:rPr>
          <w:lang w:val="en-US"/>
        </w:rPr>
        <w:t xml:space="preserve">total </w:t>
      </w:r>
      <w:r w:rsidRPr="00F80205">
        <w:t>number of</w:t>
      </w:r>
      <w:r w:rsidR="00472E78" w:rsidRPr="00F80205">
        <w:rPr>
          <w:lang w:val="en-US"/>
        </w:rPr>
        <w:t xml:space="preserve"> micro enterprises</w:t>
      </w:r>
      <w:r w:rsidRPr="00F80205">
        <w:t xml:space="preserve"> in the sample from different regions. </w:t>
      </w:r>
      <w:r w:rsidRPr="00F80205">
        <w:rPr>
          <w:lang w:val="en-US"/>
        </w:rPr>
        <w:t xml:space="preserve">There are eight regions in </w:t>
      </w:r>
      <w:r w:rsidRPr="00F80205">
        <w:t xml:space="preserve">Bangladesh </w:t>
      </w:r>
      <w:r w:rsidRPr="00F80205">
        <w:rPr>
          <w:lang w:val="en-US"/>
        </w:rPr>
        <w:t xml:space="preserve">which are </w:t>
      </w:r>
      <w:r w:rsidR="00472E78" w:rsidRPr="00F80205">
        <w:rPr>
          <w:lang w:val="en-US"/>
        </w:rPr>
        <w:t xml:space="preserve">popularly </w:t>
      </w:r>
      <w:r w:rsidRPr="00F80205">
        <w:t xml:space="preserve">known as “divisions”. </w:t>
      </w:r>
      <w:r w:rsidRPr="00F80205">
        <w:rPr>
          <w:color w:val="000000" w:themeColor="text1"/>
        </w:rPr>
        <w:t xml:space="preserve">The number of sample </w:t>
      </w:r>
      <w:r w:rsidR="00472E78" w:rsidRPr="00F80205">
        <w:rPr>
          <w:color w:val="000000" w:themeColor="text1"/>
          <w:lang w:val="en-US"/>
        </w:rPr>
        <w:t>micro enterprises</w:t>
      </w:r>
      <w:r w:rsidRPr="00F80205">
        <w:rPr>
          <w:color w:val="000000" w:themeColor="text1"/>
        </w:rPr>
        <w:t xml:space="preserve"> for each division is proportional to the total number of </w:t>
      </w:r>
      <w:r w:rsidR="00472E78" w:rsidRPr="00F80205">
        <w:rPr>
          <w:color w:val="000000" w:themeColor="text1"/>
          <w:lang w:val="en-US"/>
        </w:rPr>
        <w:t>micro enterprises</w:t>
      </w:r>
      <w:r w:rsidRPr="00F80205">
        <w:rPr>
          <w:color w:val="000000" w:themeColor="text1"/>
        </w:rPr>
        <w:t xml:space="preserve"> in each division</w:t>
      </w:r>
      <w:r w:rsidR="00472E78" w:rsidRPr="00F80205">
        <w:rPr>
          <w:color w:val="000000" w:themeColor="text1"/>
          <w:lang w:val="en-US"/>
        </w:rPr>
        <w:t xml:space="preserve">. </w:t>
      </w:r>
    </w:p>
    <w:p w14:paraId="3CDC4F3A" w14:textId="6AD82FF8" w:rsidR="006018EB" w:rsidRPr="00F80205" w:rsidRDefault="006018EB" w:rsidP="00F80205">
      <w:pPr>
        <w:pStyle w:val="NormalWeb"/>
        <w:spacing w:before="0" w:beforeAutospacing="0" w:after="0" w:afterAutospacing="0" w:line="240" w:lineRule="auto"/>
        <w:rPr>
          <w:color w:val="000000" w:themeColor="text1"/>
        </w:rPr>
      </w:pPr>
    </w:p>
    <w:p w14:paraId="501A99AA" w14:textId="2BA659B8" w:rsidR="0005669C" w:rsidRPr="00F80205" w:rsidRDefault="00472E78" w:rsidP="00F80205">
      <w:pPr>
        <w:pStyle w:val="NormalWeb"/>
        <w:spacing w:before="0" w:beforeAutospacing="0" w:after="0" w:afterAutospacing="0" w:line="240" w:lineRule="auto"/>
        <w:rPr>
          <w:color w:val="000000" w:themeColor="text1"/>
          <w:lang w:val="en-US"/>
        </w:rPr>
      </w:pPr>
      <w:r w:rsidRPr="00F80205">
        <w:rPr>
          <w:color w:val="000000" w:themeColor="text1"/>
          <w:lang w:val="en-US"/>
        </w:rPr>
        <w:t xml:space="preserve">     </w:t>
      </w:r>
      <w:r w:rsidR="009C25FB" w:rsidRPr="00F80205">
        <w:t xml:space="preserve">The sample </w:t>
      </w:r>
      <w:r w:rsidR="0005669C" w:rsidRPr="00F80205">
        <w:rPr>
          <w:lang w:val="en-US"/>
        </w:rPr>
        <w:t>microenterprises of this study</w:t>
      </w:r>
      <w:r w:rsidR="009C25FB" w:rsidRPr="00F80205">
        <w:t xml:space="preserve"> are diverse in terms of </w:t>
      </w:r>
      <w:r w:rsidR="0005669C" w:rsidRPr="00F80205">
        <w:rPr>
          <w:lang w:val="en-US"/>
        </w:rPr>
        <w:t xml:space="preserve"> financial condition, number of employees, </w:t>
      </w:r>
      <w:r w:rsidR="009C25FB" w:rsidRPr="00F80205">
        <w:t>age</w:t>
      </w:r>
      <w:r w:rsidR="0005669C" w:rsidRPr="00F80205">
        <w:rPr>
          <w:lang w:val="en-US"/>
        </w:rPr>
        <w:t xml:space="preserve"> </w:t>
      </w:r>
      <w:r w:rsidR="002A01BC" w:rsidRPr="00F80205">
        <w:rPr>
          <w:lang w:val="en-US"/>
        </w:rPr>
        <w:t xml:space="preserve"> and financial condition.</w:t>
      </w:r>
      <w:r w:rsidR="009C25FB" w:rsidRPr="00F80205">
        <w:t xml:space="preserve">  </w:t>
      </w:r>
      <w:r w:rsidR="0005669C" w:rsidRPr="00F80205">
        <w:rPr>
          <w:lang w:val="en-US"/>
        </w:rPr>
        <w:t>B</w:t>
      </w:r>
      <w:r w:rsidR="009C25FB" w:rsidRPr="00F80205">
        <w:t xml:space="preserve">oth male-owned and female-owned </w:t>
      </w:r>
      <w:r w:rsidR="0005669C" w:rsidRPr="00F80205">
        <w:rPr>
          <w:lang w:val="en-US"/>
        </w:rPr>
        <w:t>microenterprises were included in the study</w:t>
      </w:r>
      <w:r w:rsidR="002A01BC" w:rsidRPr="00F80205">
        <w:rPr>
          <w:lang w:val="en-US"/>
        </w:rPr>
        <w:t xml:space="preserve">. </w:t>
      </w:r>
      <w:r w:rsidR="0005669C" w:rsidRPr="00F80205">
        <w:rPr>
          <w:color w:val="000000" w:themeColor="text1"/>
        </w:rPr>
        <w:t xml:space="preserve">The questionnaire </w:t>
      </w:r>
      <w:r w:rsidR="0005669C" w:rsidRPr="00F80205">
        <w:rPr>
          <w:color w:val="000000" w:themeColor="text1"/>
          <w:lang w:val="en-US"/>
        </w:rPr>
        <w:t xml:space="preserve">used in this study </w:t>
      </w:r>
      <w:r w:rsidR="0005669C" w:rsidRPr="00F80205">
        <w:rPr>
          <w:color w:val="000000" w:themeColor="text1"/>
        </w:rPr>
        <w:t xml:space="preserve">consisted of </w:t>
      </w:r>
      <w:r w:rsidR="0005669C" w:rsidRPr="00F80205">
        <w:rPr>
          <w:color w:val="000000" w:themeColor="text1"/>
          <w:lang w:val="en-US"/>
        </w:rPr>
        <w:t xml:space="preserve">several </w:t>
      </w:r>
      <w:r w:rsidR="0005669C" w:rsidRPr="00F80205">
        <w:rPr>
          <w:color w:val="000000" w:themeColor="text1"/>
        </w:rPr>
        <w:t xml:space="preserve">questions regarding </w:t>
      </w:r>
      <w:r w:rsidR="0005669C" w:rsidRPr="00F80205">
        <w:rPr>
          <w:color w:val="000000" w:themeColor="text1"/>
          <w:lang w:val="en-US"/>
        </w:rPr>
        <w:t xml:space="preserve">year of relationship with bank, </w:t>
      </w:r>
      <w:r w:rsidR="0005669C" w:rsidRPr="00F80205">
        <w:rPr>
          <w:color w:val="000000" w:themeColor="text1"/>
        </w:rPr>
        <w:t xml:space="preserve">financing history, </w:t>
      </w:r>
      <w:r w:rsidR="0005669C" w:rsidRPr="00F80205">
        <w:rPr>
          <w:color w:val="000000" w:themeColor="text1"/>
          <w:lang w:val="en-US"/>
        </w:rPr>
        <w:t xml:space="preserve">financial condition and </w:t>
      </w:r>
      <w:r w:rsidR="0005669C" w:rsidRPr="00F80205">
        <w:rPr>
          <w:color w:val="000000" w:themeColor="text1"/>
        </w:rPr>
        <w:t xml:space="preserve">characteristics of the </w:t>
      </w:r>
      <w:r w:rsidR="0005669C" w:rsidRPr="00F80205">
        <w:rPr>
          <w:color w:val="000000" w:themeColor="text1"/>
          <w:lang w:val="en-US"/>
        </w:rPr>
        <w:t>microenterprise and it’s manager</w:t>
      </w:r>
      <w:r w:rsidR="0006032E" w:rsidRPr="00F80205">
        <w:rPr>
          <w:color w:val="000000" w:themeColor="text1"/>
          <w:lang w:val="en-US"/>
        </w:rPr>
        <w:t xml:space="preserve">. </w:t>
      </w:r>
    </w:p>
    <w:p w14:paraId="57582ACF" w14:textId="7AF11409" w:rsidR="00D941CF" w:rsidRPr="00F80205" w:rsidRDefault="00A579A5" w:rsidP="00F80205">
      <w:pPr>
        <w:spacing w:line="240" w:lineRule="auto"/>
        <w:rPr>
          <w:rFonts w:ascii="Times New Roman" w:hAnsi="Times New Roman" w:cs="Times New Roman"/>
          <w:lang w:eastAsia="en-GB"/>
        </w:rPr>
      </w:pPr>
      <w:r w:rsidRPr="00F80205">
        <w:rPr>
          <w:rFonts w:ascii="Times New Roman" w:hAnsi="Times New Roman" w:cs="Times New Roman"/>
          <w:b/>
          <w:bCs/>
          <w:lang w:val="en-US" w:eastAsia="en-GB"/>
        </w:rPr>
        <w:lastRenderedPageBreak/>
        <w:t>3</w:t>
      </w:r>
      <w:r w:rsidR="00D941CF" w:rsidRPr="00F80205">
        <w:rPr>
          <w:rFonts w:ascii="Times New Roman" w:hAnsi="Times New Roman" w:cs="Times New Roman"/>
          <w:b/>
          <w:bCs/>
          <w:lang w:eastAsia="en-GB"/>
        </w:rPr>
        <w:t>.2 Variables</w:t>
      </w:r>
    </w:p>
    <w:p w14:paraId="0E94527E" w14:textId="060A145A" w:rsidR="00D946DA" w:rsidRPr="00F80205" w:rsidRDefault="00D941CF" w:rsidP="00F80205">
      <w:pPr>
        <w:spacing w:before="0" w:beforeAutospacing="0" w:after="0" w:afterAutospacing="0" w:line="240" w:lineRule="auto"/>
        <w:rPr>
          <w:rFonts w:ascii="Times New Roman" w:hAnsi="Times New Roman" w:cs="Times New Roman"/>
          <w:lang w:val="en-US" w:eastAsia="en-GB"/>
        </w:rPr>
      </w:pPr>
      <w:r w:rsidRPr="00F80205">
        <w:rPr>
          <w:rFonts w:ascii="Times New Roman" w:hAnsi="Times New Roman" w:cs="Times New Roman"/>
          <w:lang w:eastAsia="en-GB"/>
        </w:rPr>
        <w:t xml:space="preserve"> </w:t>
      </w:r>
      <w:r w:rsidR="00472E78" w:rsidRPr="00F80205">
        <w:rPr>
          <w:rFonts w:ascii="Times New Roman" w:hAnsi="Times New Roman" w:cs="Times New Roman"/>
          <w:lang w:val="en-US" w:eastAsia="en-GB"/>
        </w:rPr>
        <w:t xml:space="preserve">     </w:t>
      </w:r>
      <w:r w:rsidRPr="00F80205">
        <w:rPr>
          <w:rFonts w:ascii="Times New Roman" w:hAnsi="Times New Roman" w:cs="Times New Roman"/>
          <w:lang w:val="en-US" w:eastAsia="en-GB"/>
        </w:rPr>
        <w:t>For testing the Hypothe</w:t>
      </w:r>
      <w:r w:rsidR="00C27CBC" w:rsidRPr="00F80205">
        <w:rPr>
          <w:rFonts w:ascii="Times New Roman" w:hAnsi="Times New Roman" w:cs="Times New Roman"/>
          <w:lang w:val="en-US" w:eastAsia="en-GB"/>
        </w:rPr>
        <w:t>ses</w:t>
      </w:r>
      <w:r w:rsidRPr="00F80205">
        <w:rPr>
          <w:rFonts w:ascii="Times New Roman" w:hAnsi="Times New Roman" w:cs="Times New Roman"/>
          <w:lang w:val="en-US" w:eastAsia="en-GB"/>
        </w:rPr>
        <w:t xml:space="preserve">, </w:t>
      </w:r>
      <w:r w:rsidR="00A943CD" w:rsidRPr="00F80205">
        <w:rPr>
          <w:rFonts w:ascii="Times New Roman" w:hAnsi="Times New Roman" w:cs="Times New Roman"/>
          <w:lang w:val="en-US" w:eastAsia="en-GB"/>
        </w:rPr>
        <w:t xml:space="preserve">access to </w:t>
      </w:r>
      <w:r w:rsidR="002B6C17" w:rsidRPr="00F80205">
        <w:rPr>
          <w:rFonts w:ascii="Times New Roman" w:hAnsi="Times New Roman" w:cs="Times New Roman"/>
          <w:lang w:val="en-US" w:eastAsia="en-GB"/>
        </w:rPr>
        <w:t xml:space="preserve">bank </w:t>
      </w:r>
      <w:r w:rsidR="00A943CD" w:rsidRPr="00F80205">
        <w:rPr>
          <w:rFonts w:ascii="Times New Roman" w:hAnsi="Times New Roman" w:cs="Times New Roman"/>
          <w:lang w:val="en-US" w:eastAsia="en-GB"/>
        </w:rPr>
        <w:t xml:space="preserve">finance is </w:t>
      </w:r>
      <w:r w:rsidR="00C27CBC" w:rsidRPr="00F80205">
        <w:rPr>
          <w:rFonts w:ascii="Times New Roman" w:hAnsi="Times New Roman" w:cs="Times New Roman"/>
          <w:lang w:val="en-US" w:eastAsia="en-GB"/>
        </w:rPr>
        <w:t>t</w:t>
      </w:r>
      <w:r w:rsidRPr="00F80205">
        <w:rPr>
          <w:rFonts w:ascii="Times New Roman" w:hAnsi="Times New Roman" w:cs="Times New Roman"/>
          <w:lang w:eastAsia="en-GB"/>
        </w:rPr>
        <w:t>he dependent variable of th</w:t>
      </w:r>
      <w:r w:rsidRPr="00F80205">
        <w:rPr>
          <w:rFonts w:ascii="Times New Roman" w:hAnsi="Times New Roman" w:cs="Times New Roman"/>
          <w:lang w:val="en-US" w:eastAsia="en-GB"/>
        </w:rPr>
        <w:t>is</w:t>
      </w:r>
      <w:r w:rsidRPr="00F80205">
        <w:rPr>
          <w:rFonts w:ascii="Times New Roman" w:hAnsi="Times New Roman" w:cs="Times New Roman"/>
          <w:lang w:eastAsia="en-GB"/>
        </w:rPr>
        <w:t xml:space="preserve"> stud</w:t>
      </w:r>
      <w:r w:rsidR="00A943CD" w:rsidRPr="00F80205">
        <w:rPr>
          <w:rFonts w:ascii="Times New Roman" w:hAnsi="Times New Roman" w:cs="Times New Roman"/>
          <w:lang w:val="en-US" w:eastAsia="en-GB"/>
        </w:rPr>
        <w:t>y</w:t>
      </w:r>
      <w:r w:rsidRPr="00F80205">
        <w:rPr>
          <w:rFonts w:ascii="Times New Roman" w:hAnsi="Times New Roman" w:cs="Times New Roman"/>
          <w:lang w:val="en-US" w:eastAsia="en-GB"/>
        </w:rPr>
        <w:t xml:space="preserve">. The value of this variable </w:t>
      </w:r>
      <w:r w:rsidR="00A943CD" w:rsidRPr="00F80205">
        <w:rPr>
          <w:rFonts w:ascii="Times New Roman" w:hAnsi="Times New Roman" w:cs="Times New Roman"/>
          <w:lang w:val="en-US" w:eastAsia="en-GB"/>
        </w:rPr>
        <w:t>equals</w:t>
      </w:r>
      <w:r w:rsidRPr="00F80205">
        <w:rPr>
          <w:rFonts w:ascii="Times New Roman" w:hAnsi="Times New Roman" w:cs="Times New Roman"/>
          <w:lang w:val="en-US" w:eastAsia="en-GB"/>
        </w:rPr>
        <w:t xml:space="preserve"> 1 if the </w:t>
      </w:r>
      <w:r w:rsidR="00A943CD" w:rsidRPr="00F80205">
        <w:rPr>
          <w:rFonts w:ascii="Times New Roman" w:hAnsi="Times New Roman" w:cs="Times New Roman"/>
          <w:lang w:val="en-US" w:eastAsia="en-GB"/>
        </w:rPr>
        <w:t>microenterprise</w:t>
      </w:r>
      <w:r w:rsidRPr="00F80205">
        <w:rPr>
          <w:rFonts w:ascii="Times New Roman" w:hAnsi="Times New Roman" w:cs="Times New Roman"/>
          <w:lang w:val="en-US" w:eastAsia="en-GB"/>
        </w:rPr>
        <w:t xml:space="preserve"> has </w:t>
      </w:r>
      <w:r w:rsidR="00A943CD" w:rsidRPr="00F80205">
        <w:rPr>
          <w:rFonts w:ascii="Times New Roman" w:hAnsi="Times New Roman" w:cs="Times New Roman"/>
          <w:lang w:val="en-US" w:eastAsia="en-GB"/>
        </w:rPr>
        <w:t>received financing from any schedule bank of Bangladesh</w:t>
      </w:r>
      <w:r w:rsidRPr="00F80205">
        <w:rPr>
          <w:rFonts w:ascii="Times New Roman" w:hAnsi="Times New Roman" w:cs="Times New Roman"/>
          <w:lang w:val="en-US" w:eastAsia="en-GB"/>
        </w:rPr>
        <w:t>, and the value of this variable</w:t>
      </w:r>
      <w:r w:rsidR="00A943CD" w:rsidRPr="00F80205">
        <w:rPr>
          <w:rFonts w:ascii="Times New Roman" w:hAnsi="Times New Roman" w:cs="Times New Roman"/>
          <w:lang w:val="en-US" w:eastAsia="en-GB"/>
        </w:rPr>
        <w:t xml:space="preserve"> equals</w:t>
      </w:r>
      <w:r w:rsidRPr="00F80205">
        <w:rPr>
          <w:rFonts w:ascii="Times New Roman" w:hAnsi="Times New Roman" w:cs="Times New Roman"/>
          <w:lang w:val="en-US" w:eastAsia="en-GB"/>
        </w:rPr>
        <w:t xml:space="preserve"> 0 if the </w:t>
      </w:r>
      <w:r w:rsidR="00A943CD" w:rsidRPr="00F80205">
        <w:rPr>
          <w:rFonts w:ascii="Times New Roman" w:hAnsi="Times New Roman" w:cs="Times New Roman"/>
          <w:lang w:val="en-US" w:eastAsia="en-GB"/>
        </w:rPr>
        <w:t>microenterprise</w:t>
      </w:r>
      <w:r w:rsidRPr="00F80205">
        <w:rPr>
          <w:rFonts w:ascii="Times New Roman" w:hAnsi="Times New Roman" w:cs="Times New Roman"/>
          <w:lang w:val="en-US" w:eastAsia="en-GB"/>
        </w:rPr>
        <w:t xml:space="preserve"> did not </w:t>
      </w:r>
      <w:r w:rsidR="00A943CD" w:rsidRPr="00F80205">
        <w:rPr>
          <w:rFonts w:ascii="Times New Roman" w:hAnsi="Times New Roman" w:cs="Times New Roman"/>
          <w:lang w:val="en-US" w:eastAsia="en-GB"/>
        </w:rPr>
        <w:t>receive financing</w:t>
      </w:r>
      <w:r w:rsidRPr="00F80205">
        <w:rPr>
          <w:rFonts w:ascii="Times New Roman" w:hAnsi="Times New Roman" w:cs="Times New Roman"/>
          <w:lang w:val="en-US" w:eastAsia="en-GB"/>
        </w:rPr>
        <w:t xml:space="preserve">. </w:t>
      </w:r>
      <w:r w:rsidR="00A943CD" w:rsidRPr="00F80205">
        <w:rPr>
          <w:rFonts w:ascii="Times New Roman" w:hAnsi="Times New Roman" w:cs="Times New Roman"/>
          <w:lang w:val="en-US" w:eastAsia="en-GB"/>
        </w:rPr>
        <w:t>The most recent financing application was considered here. The independent variable of this study is</w:t>
      </w:r>
      <w:r w:rsidR="002B6C17" w:rsidRPr="00F80205">
        <w:rPr>
          <w:rFonts w:ascii="Times New Roman" w:hAnsi="Times New Roman" w:cs="Times New Roman"/>
          <w:lang w:val="en-US" w:eastAsia="en-GB"/>
        </w:rPr>
        <w:t xml:space="preserve"> the</w:t>
      </w:r>
      <w:r w:rsidR="00A943CD" w:rsidRPr="00F80205">
        <w:rPr>
          <w:rFonts w:ascii="Times New Roman" w:hAnsi="Times New Roman" w:cs="Times New Roman"/>
          <w:lang w:val="en-US" w:eastAsia="en-GB"/>
        </w:rPr>
        <w:t xml:space="preserve"> relationship and this </w:t>
      </w:r>
      <w:r w:rsidR="003A4C94" w:rsidRPr="00F80205">
        <w:rPr>
          <w:rFonts w:ascii="Times New Roman" w:hAnsi="Times New Roman" w:cs="Times New Roman"/>
          <w:lang w:val="en-US"/>
        </w:rPr>
        <w:t xml:space="preserve">variable indicates the number of years of relationship the </w:t>
      </w:r>
      <w:r w:rsidR="00A943CD" w:rsidRPr="00F80205">
        <w:rPr>
          <w:rFonts w:ascii="Times New Roman" w:hAnsi="Times New Roman" w:cs="Times New Roman"/>
          <w:lang w:val="en-US"/>
        </w:rPr>
        <w:t>microenterprise</w:t>
      </w:r>
      <w:r w:rsidR="003A4C94" w:rsidRPr="00F80205">
        <w:rPr>
          <w:rFonts w:ascii="Times New Roman" w:hAnsi="Times New Roman" w:cs="Times New Roman"/>
          <w:lang w:val="en-US"/>
        </w:rPr>
        <w:t xml:space="preserve"> has with the financing bank.</w:t>
      </w:r>
      <w:r w:rsidR="006018EB" w:rsidRPr="00F80205">
        <w:rPr>
          <w:rFonts w:ascii="Times New Roman" w:hAnsi="Times New Roman" w:cs="Times New Roman"/>
          <w:lang w:val="en-US" w:eastAsia="en-GB"/>
        </w:rPr>
        <w:t xml:space="preserve">        </w:t>
      </w:r>
    </w:p>
    <w:p w14:paraId="41F0343A" w14:textId="2FD38B7C" w:rsidR="00F8209D" w:rsidRPr="00F80205" w:rsidRDefault="00D946DA" w:rsidP="00F80205">
      <w:pPr>
        <w:spacing w:before="0" w:beforeAutospacing="0" w:after="0" w:afterAutospacing="0" w:line="240" w:lineRule="auto"/>
        <w:rPr>
          <w:rFonts w:ascii="Times New Roman" w:hAnsi="Times New Roman" w:cs="Times New Roman"/>
          <w:lang w:val="en-US" w:eastAsia="en-GB"/>
        </w:rPr>
      </w:pPr>
      <w:r w:rsidRPr="00F80205">
        <w:rPr>
          <w:rFonts w:ascii="Times New Roman" w:hAnsi="Times New Roman" w:cs="Times New Roman"/>
          <w:lang w:val="en-US" w:eastAsia="en-GB"/>
        </w:rPr>
        <w:t xml:space="preserve">        </w:t>
      </w:r>
      <w:r w:rsidR="00A943CD" w:rsidRPr="00F80205">
        <w:rPr>
          <w:rFonts w:ascii="Times New Roman" w:hAnsi="Times New Roman" w:cs="Times New Roman"/>
          <w:lang w:val="en-US" w:eastAsia="en-GB"/>
        </w:rPr>
        <w:t>N</w:t>
      </w:r>
      <w:r w:rsidR="00706213" w:rsidRPr="00F80205">
        <w:rPr>
          <w:rFonts w:ascii="Times New Roman" w:hAnsi="Times New Roman" w:cs="Times New Roman"/>
          <w:lang w:val="en-US" w:eastAsia="en-GB"/>
        </w:rPr>
        <w:t xml:space="preserve">umber of control variables </w:t>
      </w:r>
      <w:r w:rsidR="00F8209D" w:rsidRPr="00F80205">
        <w:rPr>
          <w:rFonts w:ascii="Times New Roman" w:hAnsi="Times New Roman" w:cs="Times New Roman"/>
          <w:lang w:val="en-US" w:eastAsia="en-GB"/>
        </w:rPr>
        <w:t>have</w:t>
      </w:r>
      <w:r w:rsidR="00706213" w:rsidRPr="00F80205">
        <w:rPr>
          <w:rFonts w:ascii="Times New Roman" w:hAnsi="Times New Roman" w:cs="Times New Roman"/>
          <w:lang w:val="en-US" w:eastAsia="en-GB"/>
        </w:rPr>
        <w:t xml:space="preserve"> been </w:t>
      </w:r>
      <w:r w:rsidR="00F8209D" w:rsidRPr="00F80205">
        <w:rPr>
          <w:rFonts w:ascii="Times New Roman" w:hAnsi="Times New Roman" w:cs="Times New Roman"/>
          <w:lang w:val="en-US" w:eastAsia="en-GB"/>
        </w:rPr>
        <w:t>used</w:t>
      </w:r>
      <w:r w:rsidR="00706213" w:rsidRPr="00F80205">
        <w:rPr>
          <w:rFonts w:ascii="Times New Roman" w:hAnsi="Times New Roman" w:cs="Times New Roman"/>
          <w:lang w:val="en-US" w:eastAsia="en-GB"/>
        </w:rPr>
        <w:t xml:space="preserve"> in this study </w:t>
      </w:r>
      <w:r w:rsidR="00F8209D" w:rsidRPr="00F80205">
        <w:rPr>
          <w:rFonts w:ascii="Times New Roman" w:hAnsi="Times New Roman" w:cs="Times New Roman"/>
          <w:lang w:val="en-US" w:eastAsia="en-GB"/>
        </w:rPr>
        <w:t>indicating</w:t>
      </w:r>
      <w:r w:rsidR="00706213" w:rsidRPr="00F80205">
        <w:rPr>
          <w:rFonts w:ascii="Times New Roman" w:hAnsi="Times New Roman" w:cs="Times New Roman"/>
          <w:lang w:eastAsia="en-GB"/>
        </w:rPr>
        <w:t xml:space="preserve"> firm characteristics</w:t>
      </w:r>
      <w:r w:rsidR="00F8209D" w:rsidRPr="00F80205">
        <w:rPr>
          <w:rFonts w:ascii="Times New Roman" w:hAnsi="Times New Roman" w:cs="Times New Roman"/>
          <w:lang w:val="en-US" w:eastAsia="en-GB"/>
        </w:rPr>
        <w:t xml:space="preserve"> and the </w:t>
      </w:r>
      <w:r w:rsidR="00706213" w:rsidRPr="00F80205">
        <w:rPr>
          <w:rFonts w:ascii="Times New Roman" w:hAnsi="Times New Roman" w:cs="Times New Roman"/>
          <w:lang w:eastAsia="en-GB"/>
        </w:rPr>
        <w:t>manager characteristics</w:t>
      </w:r>
      <w:r w:rsidR="00706213" w:rsidRPr="00F80205">
        <w:rPr>
          <w:rFonts w:ascii="Times New Roman" w:hAnsi="Times New Roman" w:cs="Times New Roman"/>
          <w:lang w:val="en-US" w:eastAsia="en-GB"/>
        </w:rPr>
        <w:t xml:space="preserve"> </w:t>
      </w:r>
      <w:r w:rsidR="00F8209D" w:rsidRPr="00F80205">
        <w:rPr>
          <w:rFonts w:ascii="Times New Roman" w:hAnsi="Times New Roman" w:cs="Times New Roman"/>
          <w:lang w:val="en-US" w:eastAsia="en-GB"/>
        </w:rPr>
        <w:t>of the microenterprise. The details of the control variables are as follows-</w:t>
      </w:r>
    </w:p>
    <w:p w14:paraId="24EC91E9" w14:textId="6FEFD294" w:rsidR="00706213" w:rsidRPr="00F80205" w:rsidRDefault="00D946DA" w:rsidP="00F80205">
      <w:pPr>
        <w:spacing w:before="0" w:beforeAutospacing="0" w:after="0" w:afterAutospacing="0" w:line="240" w:lineRule="auto"/>
        <w:rPr>
          <w:rFonts w:ascii="Times New Roman" w:hAnsi="Times New Roman" w:cs="Times New Roman"/>
          <w:lang w:val="en-US" w:eastAsia="en-GB"/>
        </w:rPr>
      </w:pPr>
      <w:r w:rsidRPr="00F80205">
        <w:rPr>
          <w:rFonts w:ascii="Times New Roman" w:eastAsia="Times New Roman" w:hAnsi="Times New Roman" w:cs="Times New Roman"/>
          <w:lang w:val="en-US" w:eastAsia="en-GB"/>
        </w:rPr>
        <w:t xml:space="preserve">       </w:t>
      </w:r>
      <w:r w:rsidR="00706213" w:rsidRPr="00F80205">
        <w:rPr>
          <w:rFonts w:ascii="Times New Roman" w:eastAsia="Times New Roman" w:hAnsi="Times New Roman" w:cs="Times New Roman"/>
          <w:lang w:eastAsia="en-GB"/>
        </w:rPr>
        <w:t xml:space="preserve">Firm-specific characteristics: </w:t>
      </w:r>
      <w:r w:rsidRPr="00F80205">
        <w:rPr>
          <w:rFonts w:ascii="Times New Roman" w:eastAsia="Times New Roman" w:hAnsi="Times New Roman" w:cs="Times New Roman"/>
          <w:lang w:val="en-US" w:eastAsia="en-GB"/>
        </w:rPr>
        <w:t>I</w:t>
      </w:r>
      <w:r w:rsidR="00F8209D" w:rsidRPr="00F80205">
        <w:rPr>
          <w:rFonts w:ascii="Times New Roman" w:eastAsia="Times New Roman" w:hAnsi="Times New Roman" w:cs="Times New Roman"/>
          <w:lang w:val="en-US" w:eastAsia="en-GB"/>
        </w:rPr>
        <w:t>mportant f</w:t>
      </w:r>
      <w:r w:rsidR="00706213" w:rsidRPr="00F80205">
        <w:rPr>
          <w:rFonts w:ascii="Times New Roman" w:eastAsia="Times New Roman" w:hAnsi="Times New Roman" w:cs="Times New Roman"/>
          <w:lang w:val="en-US" w:eastAsia="en-GB"/>
        </w:rPr>
        <w:t xml:space="preserve">irm-specific characteristics have been </w:t>
      </w:r>
      <w:r w:rsidR="00F8209D" w:rsidRPr="00F80205">
        <w:rPr>
          <w:rFonts w:ascii="Times New Roman" w:eastAsia="Times New Roman" w:hAnsi="Times New Roman" w:cs="Times New Roman"/>
          <w:lang w:val="en-US" w:eastAsia="en-GB"/>
        </w:rPr>
        <w:t>used</w:t>
      </w:r>
      <w:r w:rsidR="00706213" w:rsidRPr="00F80205">
        <w:rPr>
          <w:rFonts w:ascii="Times New Roman" w:eastAsia="Times New Roman" w:hAnsi="Times New Roman" w:cs="Times New Roman"/>
          <w:lang w:val="en-US" w:eastAsia="en-GB"/>
        </w:rPr>
        <w:t xml:space="preserve"> in this study as control variables such as</w:t>
      </w:r>
      <w:r w:rsidR="00F8209D" w:rsidRPr="00F80205">
        <w:rPr>
          <w:rFonts w:ascii="Times New Roman" w:eastAsia="Times New Roman" w:hAnsi="Times New Roman" w:cs="Times New Roman"/>
          <w:lang w:val="en-US" w:eastAsia="en-GB"/>
        </w:rPr>
        <w:t xml:space="preserve"> the </w:t>
      </w:r>
      <w:r w:rsidR="00706213" w:rsidRPr="00F80205">
        <w:rPr>
          <w:rFonts w:ascii="Times New Roman" w:eastAsia="Times New Roman" w:hAnsi="Times New Roman" w:cs="Times New Roman"/>
          <w:lang w:val="en-US" w:eastAsia="en-GB"/>
        </w:rPr>
        <w:t>m</w:t>
      </w:r>
      <w:r w:rsidR="00706213" w:rsidRPr="00F80205">
        <w:rPr>
          <w:rFonts w:ascii="Times New Roman" w:eastAsia="Times New Roman" w:hAnsi="Times New Roman" w:cs="Times New Roman"/>
          <w:lang w:eastAsia="en-GB"/>
        </w:rPr>
        <w:t>onthly average sales and profit</w:t>
      </w:r>
      <w:r w:rsidR="00F8209D" w:rsidRPr="00F80205">
        <w:rPr>
          <w:rFonts w:ascii="Times New Roman" w:eastAsia="Times New Roman" w:hAnsi="Times New Roman" w:cs="Times New Roman"/>
          <w:lang w:val="en-US" w:eastAsia="en-GB"/>
        </w:rPr>
        <w:t xml:space="preserve"> of the microenterprise, </w:t>
      </w:r>
      <w:r w:rsidR="00706213" w:rsidRPr="00F80205">
        <w:rPr>
          <w:rFonts w:ascii="Times New Roman" w:eastAsia="Times New Roman" w:hAnsi="Times New Roman" w:cs="Times New Roman"/>
          <w:lang w:eastAsia="en-GB"/>
        </w:rPr>
        <w:t xml:space="preserve"> </w:t>
      </w:r>
      <w:r w:rsidR="00A4528F" w:rsidRPr="00F80205">
        <w:rPr>
          <w:rFonts w:ascii="Times New Roman" w:eastAsia="Times New Roman" w:hAnsi="Times New Roman" w:cs="Times New Roman"/>
          <w:lang w:val="en-US" w:eastAsia="en-GB"/>
        </w:rPr>
        <w:t>age of th</w:t>
      </w:r>
      <w:r w:rsidR="00F8209D" w:rsidRPr="00F80205">
        <w:rPr>
          <w:rFonts w:ascii="Times New Roman" w:eastAsia="Times New Roman" w:hAnsi="Times New Roman" w:cs="Times New Roman"/>
          <w:lang w:val="en-US" w:eastAsia="en-GB"/>
        </w:rPr>
        <w:t>e enterprise</w:t>
      </w:r>
      <w:r w:rsidR="00706213" w:rsidRPr="00F80205">
        <w:rPr>
          <w:rFonts w:ascii="Times New Roman" w:eastAsia="Times New Roman" w:hAnsi="Times New Roman" w:cs="Times New Roman"/>
          <w:lang w:eastAsia="en-GB"/>
        </w:rPr>
        <w:t xml:space="preserve">, </w:t>
      </w:r>
      <w:r w:rsidR="00277BD7" w:rsidRPr="00F80205">
        <w:rPr>
          <w:rFonts w:ascii="Times New Roman" w:hAnsi="Times New Roman" w:cs="Times New Roman"/>
          <w:lang w:eastAsia="en-GB"/>
        </w:rPr>
        <w:t>industry in which the firm operates (manufacturing or service)</w:t>
      </w:r>
      <w:r w:rsidR="00277BD7" w:rsidRPr="00F80205">
        <w:rPr>
          <w:rFonts w:ascii="Times New Roman" w:hAnsi="Times New Roman" w:cs="Times New Roman"/>
          <w:lang w:val="en-US" w:eastAsia="en-GB"/>
        </w:rPr>
        <w:t xml:space="preserve">, </w:t>
      </w:r>
      <w:r w:rsidR="00706213" w:rsidRPr="00F80205">
        <w:rPr>
          <w:rFonts w:ascii="Times New Roman" w:eastAsia="Times New Roman" w:hAnsi="Times New Roman" w:cs="Times New Roman"/>
          <w:lang w:eastAsia="en-GB"/>
        </w:rPr>
        <w:t xml:space="preserve">ownership </w:t>
      </w:r>
      <w:r w:rsidR="00A4528F" w:rsidRPr="00F80205">
        <w:rPr>
          <w:rFonts w:ascii="Times New Roman" w:eastAsia="Times New Roman" w:hAnsi="Times New Roman" w:cs="Times New Roman"/>
          <w:lang w:val="en-US" w:eastAsia="en-GB"/>
        </w:rPr>
        <w:t xml:space="preserve">structure and </w:t>
      </w:r>
      <w:r w:rsidR="00F8209D" w:rsidRPr="00F80205">
        <w:rPr>
          <w:rFonts w:ascii="Times New Roman" w:eastAsia="Times New Roman" w:hAnsi="Times New Roman" w:cs="Times New Roman"/>
          <w:lang w:val="en-US" w:eastAsia="en-GB"/>
        </w:rPr>
        <w:t>number of employees</w:t>
      </w:r>
      <w:r w:rsidR="00706213" w:rsidRPr="00F80205">
        <w:rPr>
          <w:rFonts w:ascii="Times New Roman" w:eastAsia="Times New Roman" w:hAnsi="Times New Roman" w:cs="Times New Roman"/>
          <w:lang w:eastAsia="en-GB"/>
        </w:rPr>
        <w:t>.</w:t>
      </w:r>
    </w:p>
    <w:p w14:paraId="60E492B3" w14:textId="6AE0D1DE" w:rsidR="00706213" w:rsidRPr="00F80205" w:rsidRDefault="00D946DA" w:rsidP="00F80205">
      <w:pPr>
        <w:tabs>
          <w:tab w:val="left" w:pos="720"/>
        </w:tabs>
        <w:spacing w:before="0" w:beforeAutospacing="0" w:after="0" w:afterAutospacing="0" w:line="240" w:lineRule="auto"/>
        <w:rPr>
          <w:rFonts w:ascii="Times New Roman" w:hAnsi="Times New Roman" w:cs="Times New Roman"/>
          <w:color w:val="000000" w:themeColor="text1"/>
          <w:lang w:eastAsia="en-GB"/>
        </w:rPr>
      </w:pPr>
      <w:r w:rsidRPr="00F80205">
        <w:rPr>
          <w:rFonts w:ascii="Times New Roman" w:hAnsi="Times New Roman" w:cs="Times New Roman"/>
          <w:lang w:val="en-US" w:eastAsia="en-GB"/>
        </w:rPr>
        <w:t xml:space="preserve">       </w:t>
      </w:r>
      <w:r w:rsidR="00706213" w:rsidRPr="00F80205">
        <w:rPr>
          <w:rFonts w:ascii="Times New Roman" w:hAnsi="Times New Roman" w:cs="Times New Roman"/>
          <w:lang w:eastAsia="en-GB"/>
        </w:rPr>
        <w:t xml:space="preserve">SME manager characteristics: </w:t>
      </w:r>
      <w:r w:rsidR="00F8209D" w:rsidRPr="00F80205">
        <w:rPr>
          <w:rFonts w:ascii="Times New Roman" w:hAnsi="Times New Roman" w:cs="Times New Roman"/>
          <w:lang w:val="en-US" w:eastAsia="en-GB"/>
        </w:rPr>
        <w:t>Important</w:t>
      </w:r>
      <w:r w:rsidR="00151E19" w:rsidRPr="00F80205">
        <w:rPr>
          <w:rFonts w:ascii="Times New Roman" w:hAnsi="Times New Roman" w:cs="Times New Roman"/>
          <w:lang w:eastAsia="en-GB"/>
        </w:rPr>
        <w:t xml:space="preserve"> manager characteristics </w:t>
      </w:r>
      <w:r w:rsidR="00F8209D" w:rsidRPr="00F80205">
        <w:rPr>
          <w:rFonts w:ascii="Times New Roman" w:hAnsi="Times New Roman" w:cs="Times New Roman"/>
          <w:lang w:val="en-US" w:eastAsia="en-GB"/>
        </w:rPr>
        <w:t>have been used</w:t>
      </w:r>
      <w:r w:rsidR="00151E19" w:rsidRPr="00F80205">
        <w:rPr>
          <w:rFonts w:ascii="Times New Roman" w:hAnsi="Times New Roman" w:cs="Times New Roman"/>
          <w:lang w:val="en-US" w:eastAsia="en-GB"/>
        </w:rPr>
        <w:t xml:space="preserve"> </w:t>
      </w:r>
      <w:r w:rsidR="00F8209D" w:rsidRPr="00F80205">
        <w:rPr>
          <w:rFonts w:ascii="Times New Roman" w:hAnsi="Times New Roman" w:cs="Times New Roman"/>
          <w:lang w:val="en-US" w:eastAsia="en-GB"/>
        </w:rPr>
        <w:t xml:space="preserve">in </w:t>
      </w:r>
      <w:r w:rsidR="00151E19" w:rsidRPr="00F80205">
        <w:rPr>
          <w:rFonts w:ascii="Times New Roman" w:hAnsi="Times New Roman" w:cs="Times New Roman"/>
          <w:lang w:val="en-US" w:eastAsia="en-GB"/>
        </w:rPr>
        <w:t xml:space="preserve">this study as control variables </w:t>
      </w:r>
      <w:r w:rsidR="00F8209D" w:rsidRPr="00F80205">
        <w:rPr>
          <w:rFonts w:ascii="Times New Roman" w:hAnsi="Times New Roman" w:cs="Times New Roman"/>
          <w:lang w:val="en-US" w:eastAsia="en-GB"/>
        </w:rPr>
        <w:t xml:space="preserve">such as age of the manager, </w:t>
      </w:r>
      <w:r w:rsidR="00151E19" w:rsidRPr="00F80205">
        <w:rPr>
          <w:rFonts w:ascii="Times New Roman" w:hAnsi="Times New Roman" w:cs="Times New Roman"/>
          <w:lang w:val="en-US" w:eastAsia="en-GB"/>
        </w:rPr>
        <w:t>n</w:t>
      </w:r>
      <w:r w:rsidR="00706213" w:rsidRPr="00F80205">
        <w:rPr>
          <w:rFonts w:ascii="Times New Roman" w:hAnsi="Times New Roman" w:cs="Times New Roman"/>
          <w:lang w:eastAsia="en-GB"/>
        </w:rPr>
        <w:t>umber of years of work experience</w:t>
      </w:r>
      <w:r w:rsidR="00151E19" w:rsidRPr="00F80205">
        <w:rPr>
          <w:rFonts w:ascii="Times New Roman" w:hAnsi="Times New Roman" w:cs="Times New Roman"/>
          <w:lang w:val="en-US" w:eastAsia="en-GB"/>
        </w:rPr>
        <w:t xml:space="preserve"> of the manager</w:t>
      </w:r>
      <w:r w:rsidR="00F8209D" w:rsidRPr="00F80205">
        <w:rPr>
          <w:rFonts w:ascii="Times New Roman" w:hAnsi="Times New Roman" w:cs="Times New Roman"/>
          <w:lang w:val="en-US" w:eastAsia="en-GB"/>
        </w:rPr>
        <w:t xml:space="preserve"> </w:t>
      </w:r>
      <w:r w:rsidR="00151E19" w:rsidRPr="00F80205">
        <w:rPr>
          <w:rFonts w:ascii="Times New Roman" w:hAnsi="Times New Roman" w:cs="Times New Roman"/>
          <w:lang w:val="en-US" w:eastAsia="en-GB"/>
        </w:rPr>
        <w:t>and education</w:t>
      </w:r>
      <w:r w:rsidR="00F8209D" w:rsidRPr="00F80205">
        <w:rPr>
          <w:rFonts w:ascii="Times New Roman" w:hAnsi="Times New Roman" w:cs="Times New Roman"/>
          <w:lang w:val="en-US" w:eastAsia="en-GB"/>
        </w:rPr>
        <w:t>al qualification</w:t>
      </w:r>
      <w:r w:rsidR="00151E19" w:rsidRPr="00F80205">
        <w:rPr>
          <w:rFonts w:ascii="Times New Roman" w:hAnsi="Times New Roman" w:cs="Times New Roman"/>
          <w:lang w:val="en-US" w:eastAsia="en-GB"/>
        </w:rPr>
        <w:t xml:space="preserve"> of the manager. </w:t>
      </w:r>
      <w:r w:rsidR="00F8209D" w:rsidRPr="00F80205">
        <w:rPr>
          <w:rFonts w:ascii="Times New Roman" w:hAnsi="Times New Roman" w:cs="Times New Roman"/>
          <w:lang w:val="en-US" w:eastAsia="en-GB"/>
        </w:rPr>
        <w:t xml:space="preserve">In most cases owner himself/herself is the manager of the micro enterprise. </w:t>
      </w:r>
      <w:r w:rsidR="00706213" w:rsidRPr="00F80205">
        <w:rPr>
          <w:rFonts w:ascii="Times New Roman" w:hAnsi="Times New Roman" w:cs="Times New Roman"/>
          <w:lang w:eastAsia="en-GB"/>
        </w:rPr>
        <w:t xml:space="preserve"> </w:t>
      </w:r>
    </w:p>
    <w:p w14:paraId="4F6A0BF7" w14:textId="63B739B2" w:rsidR="00CD7C76" w:rsidRPr="00F80205" w:rsidRDefault="00CD7C76" w:rsidP="00F80205">
      <w:pPr>
        <w:spacing w:line="240" w:lineRule="auto"/>
        <w:rPr>
          <w:rFonts w:ascii="Times New Roman" w:hAnsi="Times New Roman" w:cs="Times New Roman"/>
          <w:b/>
          <w:bCs/>
          <w:lang w:val="en-US" w:eastAsia="en-GB"/>
        </w:rPr>
      </w:pPr>
      <w:r w:rsidRPr="00F80205">
        <w:rPr>
          <w:rFonts w:ascii="Times New Roman" w:hAnsi="Times New Roman" w:cs="Times New Roman"/>
          <w:b/>
          <w:bCs/>
          <w:lang w:eastAsia="en-GB"/>
        </w:rPr>
        <w:t xml:space="preserve">Table </w:t>
      </w:r>
      <w:r w:rsidRPr="00F80205">
        <w:rPr>
          <w:rFonts w:ascii="Times New Roman" w:hAnsi="Times New Roman" w:cs="Times New Roman"/>
          <w:b/>
          <w:bCs/>
          <w:lang w:val="en-US" w:eastAsia="en-GB"/>
        </w:rPr>
        <w:t>2</w:t>
      </w:r>
      <w:r w:rsidR="00D946DA" w:rsidRPr="00F80205">
        <w:rPr>
          <w:rFonts w:ascii="Times New Roman" w:hAnsi="Times New Roman" w:cs="Times New Roman"/>
          <w:b/>
          <w:bCs/>
          <w:lang w:val="en-US" w:eastAsia="en-GB"/>
        </w:rPr>
        <w:t xml:space="preserve"> </w:t>
      </w:r>
      <w:r w:rsidRPr="00F80205">
        <w:rPr>
          <w:rFonts w:ascii="Times New Roman" w:hAnsi="Times New Roman" w:cs="Times New Roman"/>
          <w:b/>
          <w:bCs/>
          <w:lang w:eastAsia="en-GB"/>
        </w:rPr>
        <w:t>Variable definitions</w:t>
      </w:r>
    </w:p>
    <w:tbl>
      <w:tblPr>
        <w:tblStyle w:val="ListTable6Colourful2"/>
        <w:tblW w:w="8784" w:type="dxa"/>
        <w:tblLook w:val="04A0" w:firstRow="1" w:lastRow="0" w:firstColumn="1" w:lastColumn="0" w:noHBand="0" w:noVBand="1"/>
      </w:tblPr>
      <w:tblGrid>
        <w:gridCol w:w="3046"/>
        <w:gridCol w:w="2564"/>
        <w:gridCol w:w="3174"/>
      </w:tblGrid>
      <w:tr w:rsidR="00CD7C76" w:rsidRPr="00F80205" w14:paraId="44F91C13" w14:textId="77777777" w:rsidTr="00D94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Pr>
          <w:p w14:paraId="3259DD2C"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Variable Name</w:t>
            </w:r>
          </w:p>
        </w:tc>
        <w:tc>
          <w:tcPr>
            <w:tcW w:w="2564" w:type="dxa"/>
          </w:tcPr>
          <w:p w14:paraId="3C869DAD" w14:textId="77777777" w:rsidR="00CD7C76" w:rsidRPr="00F80205" w:rsidRDefault="00CD7C76" w:rsidP="00F8020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80205">
              <w:rPr>
                <w:rFonts w:ascii="Times New Roman" w:hAnsi="Times New Roman" w:cs="Times New Roman"/>
                <w:b w:val="0"/>
                <w:bCs w:val="0"/>
                <w:sz w:val="24"/>
                <w:szCs w:val="24"/>
              </w:rPr>
              <w:t>Symbols</w:t>
            </w:r>
          </w:p>
        </w:tc>
        <w:tc>
          <w:tcPr>
            <w:tcW w:w="3174" w:type="dxa"/>
          </w:tcPr>
          <w:p w14:paraId="135BD4A3" w14:textId="77777777" w:rsidR="00CD7C76" w:rsidRPr="00F80205" w:rsidRDefault="00CD7C76" w:rsidP="00F8020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80205">
              <w:rPr>
                <w:rFonts w:ascii="Times New Roman" w:hAnsi="Times New Roman" w:cs="Times New Roman"/>
                <w:b w:val="0"/>
                <w:bCs w:val="0"/>
                <w:sz w:val="24"/>
                <w:szCs w:val="24"/>
              </w:rPr>
              <w:t>Definition</w:t>
            </w:r>
          </w:p>
        </w:tc>
      </w:tr>
      <w:tr w:rsidR="00CD7C76" w:rsidRPr="00F80205" w14:paraId="39DDBAC5"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23B6DAD9" w14:textId="072D4BFE"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1. Dependent Variable</w:t>
            </w:r>
          </w:p>
        </w:tc>
        <w:tc>
          <w:tcPr>
            <w:tcW w:w="2564" w:type="dxa"/>
          </w:tcPr>
          <w:p w14:paraId="38F6776C"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74" w:type="dxa"/>
          </w:tcPr>
          <w:p w14:paraId="625033BD"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7C76" w:rsidRPr="00F80205" w14:paraId="58AE5EBA" w14:textId="77777777" w:rsidTr="00D946DA">
        <w:trPr>
          <w:trHeight w:val="850"/>
        </w:trPr>
        <w:tc>
          <w:tcPr>
            <w:cnfStyle w:val="001000000000" w:firstRow="0" w:lastRow="0" w:firstColumn="1" w:lastColumn="0" w:oddVBand="0" w:evenVBand="0" w:oddHBand="0" w:evenHBand="0" w:firstRowFirstColumn="0" w:firstRowLastColumn="0" w:lastRowFirstColumn="0" w:lastRowLastColumn="0"/>
            <w:tcW w:w="3046" w:type="dxa"/>
          </w:tcPr>
          <w:p w14:paraId="0A52DAA1" w14:textId="0A135050" w:rsidR="00CD7C76" w:rsidRPr="00F80205" w:rsidRDefault="002218D9"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Access to finance</w:t>
            </w:r>
            <w:r w:rsidR="00CD7C76" w:rsidRPr="00F80205">
              <w:rPr>
                <w:rFonts w:ascii="Times New Roman" w:hAnsi="Times New Roman" w:cs="Times New Roman"/>
                <w:b w:val="0"/>
                <w:bCs w:val="0"/>
                <w:sz w:val="24"/>
                <w:szCs w:val="24"/>
              </w:rPr>
              <w:t xml:space="preserve">                                                                                           </w:t>
            </w:r>
          </w:p>
          <w:p w14:paraId="279A1BC5" w14:textId="77777777" w:rsidR="00CD7C76" w:rsidRPr="00F80205" w:rsidRDefault="00CD7C76" w:rsidP="00F80205">
            <w:pPr>
              <w:spacing w:line="240" w:lineRule="auto"/>
              <w:rPr>
                <w:rFonts w:ascii="Times New Roman" w:hAnsi="Times New Roman" w:cs="Times New Roman"/>
                <w:b w:val="0"/>
                <w:bCs w:val="0"/>
                <w:sz w:val="24"/>
                <w:szCs w:val="24"/>
              </w:rPr>
            </w:pPr>
          </w:p>
          <w:p w14:paraId="5E2820C4" w14:textId="77777777" w:rsidR="00CD7C76" w:rsidRPr="00F80205" w:rsidRDefault="00CD7C76" w:rsidP="00F80205">
            <w:pPr>
              <w:spacing w:line="240" w:lineRule="auto"/>
              <w:rPr>
                <w:rFonts w:ascii="Times New Roman" w:hAnsi="Times New Roman" w:cs="Times New Roman"/>
                <w:b w:val="0"/>
                <w:bCs w:val="0"/>
                <w:sz w:val="24"/>
                <w:szCs w:val="24"/>
              </w:rPr>
            </w:pPr>
          </w:p>
        </w:tc>
        <w:tc>
          <w:tcPr>
            <w:tcW w:w="2564" w:type="dxa"/>
          </w:tcPr>
          <w:p w14:paraId="447DF4FE" w14:textId="78887BE1" w:rsidR="00CD7C76"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80205">
              <w:rPr>
                <w:rFonts w:ascii="Times New Roman" w:hAnsi="Times New Roman" w:cs="Times New Roman"/>
                <w:sz w:val="24"/>
                <w:szCs w:val="24"/>
              </w:rPr>
              <w:t>AccessFin</w:t>
            </w:r>
            <w:proofErr w:type="spellEnd"/>
          </w:p>
        </w:tc>
        <w:tc>
          <w:tcPr>
            <w:tcW w:w="3174" w:type="dxa"/>
          </w:tcPr>
          <w:p w14:paraId="2F2C7C6E" w14:textId="1B415F8C"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 xml:space="preserve">=1 if </w:t>
            </w:r>
            <w:r w:rsidR="002218D9" w:rsidRPr="00F80205">
              <w:rPr>
                <w:rFonts w:ascii="Times New Roman" w:hAnsi="Times New Roman" w:cs="Times New Roman"/>
                <w:sz w:val="24"/>
                <w:szCs w:val="24"/>
              </w:rPr>
              <w:t>micro firm</w:t>
            </w:r>
            <w:r w:rsidRPr="00F80205">
              <w:rPr>
                <w:rFonts w:ascii="Times New Roman" w:hAnsi="Times New Roman" w:cs="Times New Roman"/>
                <w:sz w:val="24"/>
                <w:szCs w:val="24"/>
              </w:rPr>
              <w:t xml:space="preserve"> has receive</w:t>
            </w:r>
            <w:r w:rsidR="002218D9" w:rsidRPr="00F80205">
              <w:rPr>
                <w:rFonts w:ascii="Times New Roman" w:hAnsi="Times New Roman" w:cs="Times New Roman"/>
                <w:sz w:val="24"/>
                <w:szCs w:val="24"/>
              </w:rPr>
              <w:t>d</w:t>
            </w:r>
            <w:r w:rsidRPr="00F80205">
              <w:rPr>
                <w:rFonts w:ascii="Times New Roman" w:hAnsi="Times New Roman" w:cs="Times New Roman"/>
                <w:sz w:val="24"/>
                <w:szCs w:val="24"/>
              </w:rPr>
              <w:t xml:space="preserve"> financing from </w:t>
            </w:r>
            <w:r w:rsidR="002218D9" w:rsidRPr="00F80205">
              <w:rPr>
                <w:rFonts w:ascii="Times New Roman" w:hAnsi="Times New Roman" w:cs="Times New Roman"/>
                <w:sz w:val="24"/>
                <w:szCs w:val="24"/>
              </w:rPr>
              <w:t xml:space="preserve">a </w:t>
            </w:r>
            <w:r w:rsidRPr="00F80205">
              <w:rPr>
                <w:rFonts w:ascii="Times New Roman" w:hAnsi="Times New Roman" w:cs="Times New Roman"/>
                <w:sz w:val="24"/>
                <w:szCs w:val="24"/>
              </w:rPr>
              <w:t>bank</w:t>
            </w:r>
            <w:r w:rsidR="002218D9" w:rsidRPr="00F80205">
              <w:rPr>
                <w:rFonts w:ascii="Times New Roman" w:hAnsi="Times New Roman" w:cs="Times New Roman"/>
                <w:sz w:val="24"/>
                <w:szCs w:val="24"/>
              </w:rPr>
              <w:t xml:space="preserve">. </w:t>
            </w:r>
          </w:p>
        </w:tc>
      </w:tr>
      <w:tr w:rsidR="00CD7C76" w:rsidRPr="00F80205" w14:paraId="786923EE"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3474EC73" w14:textId="35FB44AB"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2. Independent Variable</w:t>
            </w:r>
          </w:p>
        </w:tc>
        <w:tc>
          <w:tcPr>
            <w:tcW w:w="2564" w:type="dxa"/>
          </w:tcPr>
          <w:p w14:paraId="049FBA51" w14:textId="77777777" w:rsidR="00CD7C76" w:rsidRPr="00F80205" w:rsidRDefault="00CD7C76" w:rsidP="00F80205">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74" w:type="dxa"/>
          </w:tcPr>
          <w:p w14:paraId="7EBB744A"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7C76" w:rsidRPr="00F80205" w14:paraId="37815AE2"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749454C6"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Length of relationship</w:t>
            </w:r>
          </w:p>
        </w:tc>
        <w:tc>
          <w:tcPr>
            <w:tcW w:w="2564" w:type="dxa"/>
          </w:tcPr>
          <w:p w14:paraId="79851EBF"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RELATIONSHIP</w:t>
            </w:r>
          </w:p>
        </w:tc>
        <w:tc>
          <w:tcPr>
            <w:tcW w:w="3174" w:type="dxa"/>
          </w:tcPr>
          <w:p w14:paraId="02F9781B" w14:textId="5204BFDD"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Number of years of relationship the</w:t>
            </w:r>
            <w:r w:rsidR="002218D9" w:rsidRPr="00F80205">
              <w:rPr>
                <w:rFonts w:ascii="Times New Roman" w:hAnsi="Times New Roman" w:cs="Times New Roman"/>
                <w:sz w:val="24"/>
                <w:szCs w:val="24"/>
              </w:rPr>
              <w:t xml:space="preserve"> firm</w:t>
            </w:r>
            <w:r w:rsidRPr="00F80205">
              <w:rPr>
                <w:rFonts w:ascii="Times New Roman" w:hAnsi="Times New Roman" w:cs="Times New Roman"/>
                <w:sz w:val="24"/>
                <w:szCs w:val="24"/>
              </w:rPr>
              <w:t xml:space="preserve"> has with financing bank</w:t>
            </w:r>
          </w:p>
        </w:tc>
      </w:tr>
      <w:tr w:rsidR="00CD7C76" w:rsidRPr="00F80205" w14:paraId="36A28738"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5EBFB993"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3. Control Variables</w:t>
            </w:r>
          </w:p>
        </w:tc>
        <w:tc>
          <w:tcPr>
            <w:tcW w:w="2564" w:type="dxa"/>
          </w:tcPr>
          <w:p w14:paraId="7C3F2F30"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74" w:type="dxa"/>
          </w:tcPr>
          <w:p w14:paraId="1F024F22"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7C76" w:rsidRPr="00F80205" w14:paraId="26E35F1B"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142A4E35"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eastAsia="Times New Roman" w:hAnsi="Times New Roman" w:cs="Times New Roman"/>
                <w:b w:val="0"/>
                <w:bCs w:val="0"/>
                <w:sz w:val="24"/>
                <w:szCs w:val="24"/>
                <w:lang w:eastAsia="en-GB"/>
              </w:rPr>
              <w:t>Firm-specific characteristics</w:t>
            </w:r>
          </w:p>
        </w:tc>
        <w:tc>
          <w:tcPr>
            <w:tcW w:w="2564" w:type="dxa"/>
          </w:tcPr>
          <w:p w14:paraId="3606F915"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74" w:type="dxa"/>
          </w:tcPr>
          <w:p w14:paraId="448E6C73"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7C76" w:rsidRPr="00F80205" w14:paraId="519AD0FB"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7BC454CA"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Sales</w:t>
            </w:r>
          </w:p>
        </w:tc>
        <w:tc>
          <w:tcPr>
            <w:tcW w:w="2564" w:type="dxa"/>
          </w:tcPr>
          <w:p w14:paraId="35F5BC40" w14:textId="0CDE68A9" w:rsidR="00CD7C76"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Log_</w:t>
            </w:r>
            <w:r w:rsidR="00CD7C76" w:rsidRPr="00F80205">
              <w:rPr>
                <w:rFonts w:ascii="Times New Roman" w:hAnsi="Times New Roman" w:cs="Times New Roman"/>
                <w:sz w:val="24"/>
                <w:szCs w:val="24"/>
              </w:rPr>
              <w:t>sales</w:t>
            </w:r>
          </w:p>
        </w:tc>
        <w:tc>
          <w:tcPr>
            <w:tcW w:w="3174" w:type="dxa"/>
          </w:tcPr>
          <w:p w14:paraId="2F43A843" w14:textId="48F05B58"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 xml:space="preserve"> monthly average sales of the </w:t>
            </w:r>
            <w:r w:rsidR="002218D9" w:rsidRPr="00F80205">
              <w:rPr>
                <w:rFonts w:ascii="Times New Roman" w:hAnsi="Times New Roman" w:cs="Times New Roman"/>
                <w:sz w:val="24"/>
                <w:szCs w:val="24"/>
              </w:rPr>
              <w:t>firm</w:t>
            </w:r>
            <w:r w:rsidRPr="00F80205">
              <w:rPr>
                <w:rFonts w:ascii="Times New Roman" w:hAnsi="Times New Roman" w:cs="Times New Roman"/>
                <w:sz w:val="24"/>
                <w:szCs w:val="24"/>
              </w:rPr>
              <w:t xml:space="preserve"> (measured in USD)</w:t>
            </w:r>
          </w:p>
        </w:tc>
      </w:tr>
      <w:tr w:rsidR="00CD7C76" w:rsidRPr="00F80205" w14:paraId="1B843F4F"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3B500154"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Profit</w:t>
            </w:r>
          </w:p>
        </w:tc>
        <w:tc>
          <w:tcPr>
            <w:tcW w:w="2564" w:type="dxa"/>
          </w:tcPr>
          <w:p w14:paraId="074FCCAF" w14:textId="24259761" w:rsidR="00CD7C76"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Log_</w:t>
            </w:r>
            <w:r w:rsidR="00CD7C76" w:rsidRPr="00F80205">
              <w:rPr>
                <w:rFonts w:ascii="Times New Roman" w:hAnsi="Times New Roman" w:cs="Times New Roman"/>
                <w:sz w:val="24"/>
                <w:szCs w:val="24"/>
              </w:rPr>
              <w:t>profit</w:t>
            </w:r>
          </w:p>
        </w:tc>
        <w:tc>
          <w:tcPr>
            <w:tcW w:w="3174" w:type="dxa"/>
          </w:tcPr>
          <w:p w14:paraId="1B6C0EE6" w14:textId="728AC246"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 xml:space="preserve">monthly average profit of the </w:t>
            </w:r>
            <w:r w:rsidR="002218D9" w:rsidRPr="00F80205">
              <w:rPr>
                <w:rFonts w:ascii="Times New Roman" w:hAnsi="Times New Roman" w:cs="Times New Roman"/>
                <w:sz w:val="24"/>
                <w:szCs w:val="24"/>
              </w:rPr>
              <w:t>firm</w:t>
            </w:r>
            <w:r w:rsidRPr="00F80205">
              <w:rPr>
                <w:rFonts w:ascii="Times New Roman" w:hAnsi="Times New Roman" w:cs="Times New Roman"/>
                <w:sz w:val="24"/>
                <w:szCs w:val="24"/>
              </w:rPr>
              <w:t xml:space="preserve"> (measured in USD)</w:t>
            </w:r>
          </w:p>
        </w:tc>
      </w:tr>
      <w:tr w:rsidR="00CD7C76" w:rsidRPr="00F80205" w14:paraId="1A0444BF"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3B7D848E"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Age</w:t>
            </w:r>
          </w:p>
        </w:tc>
        <w:tc>
          <w:tcPr>
            <w:tcW w:w="2564" w:type="dxa"/>
          </w:tcPr>
          <w:p w14:paraId="595300AB" w14:textId="6B0C665B" w:rsidR="00CD7C76"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Log_</w:t>
            </w:r>
            <w:r w:rsidR="00CD7C76" w:rsidRPr="00F80205">
              <w:rPr>
                <w:rFonts w:ascii="Times New Roman" w:hAnsi="Times New Roman" w:cs="Times New Roman"/>
                <w:sz w:val="24"/>
                <w:szCs w:val="24"/>
              </w:rPr>
              <w:t>age</w:t>
            </w:r>
          </w:p>
        </w:tc>
        <w:tc>
          <w:tcPr>
            <w:tcW w:w="3174" w:type="dxa"/>
          </w:tcPr>
          <w:p w14:paraId="604D8C17" w14:textId="28DCDACF"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 xml:space="preserve"> number of years the </w:t>
            </w:r>
            <w:r w:rsidR="002218D9" w:rsidRPr="00F80205">
              <w:rPr>
                <w:rFonts w:ascii="Times New Roman" w:hAnsi="Times New Roman" w:cs="Times New Roman"/>
                <w:sz w:val="24"/>
                <w:szCs w:val="24"/>
              </w:rPr>
              <w:t>firm</w:t>
            </w:r>
            <w:r w:rsidRPr="00F80205">
              <w:rPr>
                <w:rFonts w:ascii="Times New Roman" w:hAnsi="Times New Roman" w:cs="Times New Roman"/>
                <w:sz w:val="24"/>
                <w:szCs w:val="24"/>
              </w:rPr>
              <w:t xml:space="preserve"> has been in operation</w:t>
            </w:r>
          </w:p>
        </w:tc>
      </w:tr>
      <w:tr w:rsidR="00CD7C76" w:rsidRPr="00F80205" w14:paraId="3685C52E"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30CE0690"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Ownership Structure</w:t>
            </w:r>
          </w:p>
        </w:tc>
        <w:tc>
          <w:tcPr>
            <w:tcW w:w="2564" w:type="dxa"/>
          </w:tcPr>
          <w:p w14:paraId="6ADE9E79" w14:textId="41F2E14B"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S</w:t>
            </w:r>
            <w:r w:rsidR="002218D9" w:rsidRPr="00F80205">
              <w:rPr>
                <w:rFonts w:ascii="Times New Roman" w:hAnsi="Times New Roman" w:cs="Times New Roman"/>
                <w:sz w:val="24"/>
                <w:szCs w:val="24"/>
              </w:rPr>
              <w:t>ole</w:t>
            </w:r>
            <w:r w:rsidRPr="00F80205">
              <w:rPr>
                <w:rFonts w:ascii="Times New Roman" w:hAnsi="Times New Roman" w:cs="Times New Roman"/>
                <w:sz w:val="24"/>
                <w:szCs w:val="24"/>
              </w:rPr>
              <w:t>_owner</w:t>
            </w:r>
          </w:p>
        </w:tc>
        <w:tc>
          <w:tcPr>
            <w:tcW w:w="3174" w:type="dxa"/>
          </w:tcPr>
          <w:p w14:paraId="797271D4" w14:textId="2BA54F66"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 xml:space="preserve">=1 if the </w:t>
            </w:r>
            <w:r w:rsidR="002218D9" w:rsidRPr="00F80205">
              <w:rPr>
                <w:rFonts w:ascii="Times New Roman" w:hAnsi="Times New Roman" w:cs="Times New Roman"/>
                <w:sz w:val="24"/>
                <w:szCs w:val="24"/>
              </w:rPr>
              <w:t>firm</w:t>
            </w:r>
            <w:r w:rsidRPr="00F80205">
              <w:rPr>
                <w:rFonts w:ascii="Times New Roman" w:hAnsi="Times New Roman" w:cs="Times New Roman"/>
                <w:sz w:val="24"/>
                <w:szCs w:val="24"/>
              </w:rPr>
              <w:t xml:space="preserve"> is a sole-proprietorship business</w:t>
            </w:r>
          </w:p>
        </w:tc>
      </w:tr>
      <w:tr w:rsidR="00277BD7" w:rsidRPr="00F80205" w14:paraId="6B0E6256"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06FEB1F5" w14:textId="01A61BD6" w:rsidR="00277BD7" w:rsidRPr="00F80205" w:rsidRDefault="00277BD7"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Industry</w:t>
            </w:r>
          </w:p>
        </w:tc>
        <w:tc>
          <w:tcPr>
            <w:tcW w:w="2564" w:type="dxa"/>
          </w:tcPr>
          <w:p w14:paraId="73FDA7E4" w14:textId="200815E5" w:rsidR="00277BD7" w:rsidRPr="00F80205" w:rsidRDefault="00277BD7"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INDUSTRY</w:t>
            </w:r>
          </w:p>
        </w:tc>
        <w:tc>
          <w:tcPr>
            <w:tcW w:w="3174" w:type="dxa"/>
          </w:tcPr>
          <w:p w14:paraId="651ED641" w14:textId="2F6BE24A" w:rsidR="00277BD7" w:rsidRPr="00F80205" w:rsidRDefault="00277BD7"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=1 if the firm operates in a manufacturing industry, 0 if operates in a service industry</w:t>
            </w:r>
          </w:p>
        </w:tc>
      </w:tr>
      <w:tr w:rsidR="00CD7C76" w:rsidRPr="00F80205" w14:paraId="2023647E"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44EA5698"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Firm Size</w:t>
            </w:r>
          </w:p>
        </w:tc>
        <w:tc>
          <w:tcPr>
            <w:tcW w:w="2564" w:type="dxa"/>
          </w:tcPr>
          <w:p w14:paraId="6D08D9BC" w14:textId="7826C72F" w:rsidR="00CD7C76"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80205">
              <w:rPr>
                <w:rFonts w:ascii="Times New Roman" w:hAnsi="Times New Roman" w:cs="Times New Roman"/>
                <w:sz w:val="24"/>
                <w:szCs w:val="24"/>
              </w:rPr>
              <w:t>Log_</w:t>
            </w:r>
            <w:r w:rsidR="00CD7C76" w:rsidRPr="00F80205">
              <w:rPr>
                <w:rFonts w:ascii="Times New Roman" w:hAnsi="Times New Roman" w:cs="Times New Roman"/>
                <w:sz w:val="24"/>
                <w:szCs w:val="24"/>
              </w:rPr>
              <w:t>employee</w:t>
            </w:r>
            <w:proofErr w:type="spellEnd"/>
          </w:p>
        </w:tc>
        <w:tc>
          <w:tcPr>
            <w:tcW w:w="3174" w:type="dxa"/>
          </w:tcPr>
          <w:p w14:paraId="0795FD4F" w14:textId="74042A71"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 xml:space="preserve"> total number of employees working in the </w:t>
            </w:r>
            <w:r w:rsidR="002218D9" w:rsidRPr="00F80205">
              <w:rPr>
                <w:rFonts w:ascii="Times New Roman" w:hAnsi="Times New Roman" w:cs="Times New Roman"/>
                <w:sz w:val="24"/>
                <w:szCs w:val="24"/>
              </w:rPr>
              <w:t>firm</w:t>
            </w:r>
          </w:p>
        </w:tc>
      </w:tr>
      <w:tr w:rsidR="00CD7C76" w:rsidRPr="00F80205" w14:paraId="41978D1D"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08D2F05F"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lang w:eastAsia="en-GB"/>
              </w:rPr>
              <w:t>SME-manager characteristics</w:t>
            </w:r>
          </w:p>
        </w:tc>
        <w:tc>
          <w:tcPr>
            <w:tcW w:w="2564" w:type="dxa"/>
          </w:tcPr>
          <w:p w14:paraId="1F5C21A3"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74" w:type="dxa"/>
          </w:tcPr>
          <w:p w14:paraId="2C833BBD"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7C76" w:rsidRPr="00F80205" w14:paraId="7F3B9509"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6E0D6800" w14:textId="77777777" w:rsidR="00CD7C76" w:rsidRPr="00F80205" w:rsidRDefault="00CD7C76" w:rsidP="00F80205">
            <w:pPr>
              <w:spacing w:line="240" w:lineRule="auto"/>
              <w:rPr>
                <w:rFonts w:ascii="Times New Roman" w:hAnsi="Times New Roman" w:cs="Times New Roman"/>
                <w:sz w:val="24"/>
                <w:szCs w:val="24"/>
              </w:rPr>
            </w:pPr>
          </w:p>
          <w:p w14:paraId="135BB95F"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 xml:space="preserve">Manager’s experience </w:t>
            </w:r>
          </w:p>
        </w:tc>
        <w:tc>
          <w:tcPr>
            <w:tcW w:w="2564" w:type="dxa"/>
          </w:tcPr>
          <w:p w14:paraId="40E31E3F"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40C1B38" w14:textId="25676EB6"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M</w:t>
            </w:r>
            <w:r w:rsidR="002218D9" w:rsidRPr="00F80205">
              <w:rPr>
                <w:rFonts w:ascii="Times New Roman" w:hAnsi="Times New Roman" w:cs="Times New Roman"/>
                <w:sz w:val="24"/>
                <w:szCs w:val="24"/>
              </w:rPr>
              <w:t>anager</w:t>
            </w:r>
            <w:r w:rsidRPr="00F80205">
              <w:rPr>
                <w:rFonts w:ascii="Times New Roman" w:hAnsi="Times New Roman" w:cs="Times New Roman"/>
                <w:sz w:val="24"/>
                <w:szCs w:val="24"/>
              </w:rPr>
              <w:t>_experience</w:t>
            </w:r>
          </w:p>
        </w:tc>
        <w:tc>
          <w:tcPr>
            <w:tcW w:w="3174" w:type="dxa"/>
          </w:tcPr>
          <w:p w14:paraId="3F7D265C" w14:textId="77777777"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F356A4B" w14:textId="03CA2F88"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 xml:space="preserve">number of years of working experience the </w:t>
            </w:r>
            <w:r w:rsidR="002218D9" w:rsidRPr="00F80205">
              <w:rPr>
                <w:rFonts w:ascii="Times New Roman" w:hAnsi="Times New Roman" w:cs="Times New Roman"/>
                <w:sz w:val="24"/>
                <w:szCs w:val="24"/>
              </w:rPr>
              <w:t>firm</w:t>
            </w:r>
            <w:r w:rsidRPr="00F80205">
              <w:rPr>
                <w:rFonts w:ascii="Times New Roman" w:hAnsi="Times New Roman" w:cs="Times New Roman"/>
                <w:sz w:val="24"/>
                <w:szCs w:val="24"/>
              </w:rPr>
              <w:t xml:space="preserve"> manager has</w:t>
            </w:r>
          </w:p>
        </w:tc>
      </w:tr>
      <w:tr w:rsidR="00CD7C76" w:rsidRPr="00F80205" w14:paraId="5266B5BB"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2BD179A6"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Log Manager’s age</w:t>
            </w:r>
          </w:p>
        </w:tc>
        <w:tc>
          <w:tcPr>
            <w:tcW w:w="2564" w:type="dxa"/>
          </w:tcPr>
          <w:p w14:paraId="1E34A70E" w14:textId="4B65B4F0"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80205">
              <w:rPr>
                <w:rFonts w:ascii="Times New Roman" w:hAnsi="Times New Roman" w:cs="Times New Roman"/>
                <w:sz w:val="24"/>
                <w:szCs w:val="24"/>
              </w:rPr>
              <w:t>M</w:t>
            </w:r>
            <w:r w:rsidR="002218D9" w:rsidRPr="00F80205">
              <w:rPr>
                <w:rFonts w:ascii="Times New Roman" w:hAnsi="Times New Roman" w:cs="Times New Roman"/>
                <w:sz w:val="24"/>
                <w:szCs w:val="24"/>
              </w:rPr>
              <w:t>anager</w:t>
            </w:r>
            <w:r w:rsidRPr="00F80205">
              <w:rPr>
                <w:rFonts w:ascii="Times New Roman" w:hAnsi="Times New Roman" w:cs="Times New Roman"/>
                <w:sz w:val="24"/>
                <w:szCs w:val="24"/>
              </w:rPr>
              <w:t>_age</w:t>
            </w:r>
            <w:proofErr w:type="spellEnd"/>
          </w:p>
        </w:tc>
        <w:tc>
          <w:tcPr>
            <w:tcW w:w="3174" w:type="dxa"/>
          </w:tcPr>
          <w:p w14:paraId="64F97E14" w14:textId="636968B5"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 xml:space="preserve">The age of the </w:t>
            </w:r>
            <w:r w:rsidR="002218D9" w:rsidRPr="00F80205">
              <w:rPr>
                <w:rFonts w:ascii="Times New Roman" w:hAnsi="Times New Roman" w:cs="Times New Roman"/>
                <w:sz w:val="24"/>
                <w:szCs w:val="24"/>
              </w:rPr>
              <w:t>firm</w:t>
            </w:r>
            <w:r w:rsidRPr="00F80205">
              <w:rPr>
                <w:rFonts w:ascii="Times New Roman" w:hAnsi="Times New Roman" w:cs="Times New Roman"/>
                <w:sz w:val="24"/>
                <w:szCs w:val="24"/>
              </w:rPr>
              <w:t xml:space="preserve"> manager</w:t>
            </w:r>
          </w:p>
        </w:tc>
      </w:tr>
      <w:tr w:rsidR="00CD7C76" w:rsidRPr="00F80205" w14:paraId="7ABE222D" w14:textId="77777777" w:rsidTr="00D946DA">
        <w:tc>
          <w:tcPr>
            <w:cnfStyle w:val="001000000000" w:firstRow="0" w:lastRow="0" w:firstColumn="1" w:lastColumn="0" w:oddVBand="0" w:evenVBand="0" w:oddHBand="0" w:evenHBand="0" w:firstRowFirstColumn="0" w:firstRowLastColumn="0" w:lastRowFirstColumn="0" w:lastRowLastColumn="0"/>
            <w:tcW w:w="3046" w:type="dxa"/>
          </w:tcPr>
          <w:p w14:paraId="4956B96C" w14:textId="77777777" w:rsidR="00CD7C76" w:rsidRPr="00F80205" w:rsidRDefault="00CD7C76"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Manager’s education</w:t>
            </w:r>
          </w:p>
        </w:tc>
        <w:tc>
          <w:tcPr>
            <w:tcW w:w="2564" w:type="dxa"/>
          </w:tcPr>
          <w:p w14:paraId="1F14530E" w14:textId="4E670B26"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80205">
              <w:rPr>
                <w:rFonts w:ascii="Times New Roman" w:hAnsi="Times New Roman" w:cs="Times New Roman"/>
                <w:sz w:val="24"/>
                <w:szCs w:val="24"/>
              </w:rPr>
              <w:t>M</w:t>
            </w:r>
            <w:r w:rsidR="002218D9" w:rsidRPr="00F80205">
              <w:rPr>
                <w:rFonts w:ascii="Times New Roman" w:hAnsi="Times New Roman" w:cs="Times New Roman"/>
                <w:sz w:val="24"/>
                <w:szCs w:val="24"/>
              </w:rPr>
              <w:t>anager</w:t>
            </w:r>
            <w:r w:rsidRPr="00F80205">
              <w:rPr>
                <w:rFonts w:ascii="Times New Roman" w:hAnsi="Times New Roman" w:cs="Times New Roman"/>
                <w:sz w:val="24"/>
                <w:szCs w:val="24"/>
              </w:rPr>
              <w:t>_edu</w:t>
            </w:r>
            <w:proofErr w:type="spellEnd"/>
          </w:p>
        </w:tc>
        <w:tc>
          <w:tcPr>
            <w:tcW w:w="3174" w:type="dxa"/>
          </w:tcPr>
          <w:p w14:paraId="69C30C5C" w14:textId="5CF50CD5" w:rsidR="00CD7C76" w:rsidRPr="00F80205" w:rsidRDefault="00CD7C76"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0205">
              <w:rPr>
                <w:rFonts w:ascii="Times New Roman" w:hAnsi="Times New Roman" w:cs="Times New Roman"/>
                <w:sz w:val="24"/>
                <w:szCs w:val="24"/>
              </w:rPr>
              <w:t xml:space="preserve">=1 if the </w:t>
            </w:r>
            <w:r w:rsidR="002218D9" w:rsidRPr="00F80205">
              <w:rPr>
                <w:rFonts w:ascii="Times New Roman" w:hAnsi="Times New Roman" w:cs="Times New Roman"/>
                <w:sz w:val="24"/>
                <w:szCs w:val="24"/>
              </w:rPr>
              <w:t>firm</w:t>
            </w:r>
            <w:r w:rsidRPr="00F80205">
              <w:rPr>
                <w:rFonts w:ascii="Times New Roman" w:hAnsi="Times New Roman" w:cs="Times New Roman"/>
                <w:sz w:val="24"/>
                <w:szCs w:val="24"/>
              </w:rPr>
              <w:t xml:space="preserve"> manager is a graduate</w:t>
            </w:r>
          </w:p>
        </w:tc>
      </w:tr>
    </w:tbl>
    <w:p w14:paraId="24420869" w14:textId="40C348BB" w:rsidR="00CD7C76" w:rsidRPr="00F80205" w:rsidRDefault="00CD7C76" w:rsidP="00F80205">
      <w:pPr>
        <w:pStyle w:val="NormalWeb"/>
        <w:spacing w:line="240" w:lineRule="auto"/>
      </w:pPr>
      <w:r w:rsidRPr="00F80205">
        <w:t>This table describes the variables used in this study</w:t>
      </w:r>
      <w:r w:rsidR="00D946DA" w:rsidRPr="00F80205">
        <w:rPr>
          <w:lang w:val="en-US"/>
        </w:rPr>
        <w:t xml:space="preserve"> indicating</w:t>
      </w:r>
      <w:r w:rsidRPr="00F80205">
        <w:t xml:space="preserve"> dependent variable, independent variable, and control variables. In this study</w:t>
      </w:r>
      <w:r w:rsidRPr="00F80205">
        <w:rPr>
          <w:lang w:val="en-US"/>
        </w:rPr>
        <w:t xml:space="preserve"> </w:t>
      </w:r>
      <w:r w:rsidR="00D946DA" w:rsidRPr="00F80205">
        <w:rPr>
          <w:lang w:val="en-US"/>
        </w:rPr>
        <w:t xml:space="preserve">there is </w:t>
      </w:r>
      <w:r w:rsidRPr="00F80205">
        <w:rPr>
          <w:lang w:val="en-US"/>
        </w:rPr>
        <w:t xml:space="preserve">one </w:t>
      </w:r>
      <w:r w:rsidRPr="00F80205">
        <w:t>dependent variable</w:t>
      </w:r>
      <w:r w:rsidRPr="00F80205">
        <w:rPr>
          <w:lang w:val="en-US"/>
        </w:rPr>
        <w:t xml:space="preserve"> </w:t>
      </w:r>
      <w:r w:rsidRPr="00F80205">
        <w:t xml:space="preserve">, </w:t>
      </w:r>
      <w:r w:rsidR="00D946DA" w:rsidRPr="00F80205">
        <w:rPr>
          <w:lang w:val="en-US"/>
        </w:rPr>
        <w:t>one</w:t>
      </w:r>
      <w:r w:rsidRPr="00F80205">
        <w:t xml:space="preserve"> independent variable, and </w:t>
      </w:r>
      <w:r w:rsidRPr="00F80205">
        <w:rPr>
          <w:lang w:val="en-US"/>
        </w:rPr>
        <w:t>nine</w:t>
      </w:r>
      <w:r w:rsidRPr="00F80205">
        <w:t xml:space="preserve"> control variable</w:t>
      </w:r>
      <w:r w:rsidR="00D946DA" w:rsidRPr="00F80205">
        <w:rPr>
          <w:lang w:val="en-US"/>
        </w:rPr>
        <w:t>s</w:t>
      </w:r>
      <w:r w:rsidRPr="00F80205">
        <w:t>.</w:t>
      </w:r>
    </w:p>
    <w:p w14:paraId="68F70AAB" w14:textId="77777777" w:rsidR="00697E18" w:rsidRPr="00F80205" w:rsidRDefault="00697E18" w:rsidP="00F80205">
      <w:pPr>
        <w:pStyle w:val="NormalWeb"/>
        <w:spacing w:before="0" w:beforeAutospacing="0" w:after="0" w:afterAutospacing="0" w:line="240" w:lineRule="auto"/>
        <w:rPr>
          <w:b/>
          <w:bCs/>
          <w:lang w:val="en-US"/>
        </w:rPr>
      </w:pPr>
    </w:p>
    <w:p w14:paraId="69941FAE" w14:textId="1ECA114A" w:rsidR="00CF564C" w:rsidRPr="00F80205" w:rsidRDefault="00A579A5" w:rsidP="00F80205">
      <w:pPr>
        <w:pStyle w:val="NormalWeb"/>
        <w:spacing w:before="0" w:beforeAutospacing="0" w:after="0" w:afterAutospacing="0" w:line="240" w:lineRule="auto"/>
      </w:pPr>
      <w:r w:rsidRPr="00F80205">
        <w:rPr>
          <w:b/>
          <w:bCs/>
          <w:lang w:val="en-US"/>
        </w:rPr>
        <w:t>3</w:t>
      </w:r>
      <w:r w:rsidR="00CF564C" w:rsidRPr="00F80205">
        <w:rPr>
          <w:b/>
          <w:bCs/>
        </w:rPr>
        <w:t>.3 Descriptive statistics</w:t>
      </w:r>
    </w:p>
    <w:p w14:paraId="0CB43E29" w14:textId="77777777" w:rsidR="00E9632A" w:rsidRPr="00F80205" w:rsidRDefault="006018EB" w:rsidP="00F80205">
      <w:pPr>
        <w:spacing w:line="240" w:lineRule="auto"/>
        <w:rPr>
          <w:rFonts w:ascii="Times New Roman" w:hAnsi="Times New Roman" w:cs="Times New Roman"/>
          <w:lang w:eastAsia="en-GB"/>
        </w:rPr>
      </w:pPr>
      <w:r w:rsidRPr="00F80205">
        <w:rPr>
          <w:rFonts w:ascii="Times New Roman" w:hAnsi="Times New Roman" w:cs="Times New Roman"/>
          <w:lang w:val="en-US" w:eastAsia="en-GB"/>
        </w:rPr>
        <w:t xml:space="preserve">       </w:t>
      </w:r>
      <w:r w:rsidR="00CF564C" w:rsidRPr="00F80205">
        <w:rPr>
          <w:rFonts w:ascii="Times New Roman" w:hAnsi="Times New Roman" w:cs="Times New Roman"/>
          <w:lang w:eastAsia="en-GB"/>
        </w:rPr>
        <w:t xml:space="preserve">Table </w:t>
      </w:r>
      <w:r w:rsidRPr="00F80205">
        <w:rPr>
          <w:rFonts w:ascii="Times New Roman" w:hAnsi="Times New Roman" w:cs="Times New Roman"/>
          <w:lang w:val="en-US" w:eastAsia="en-GB"/>
        </w:rPr>
        <w:t>3</w:t>
      </w:r>
      <w:r w:rsidR="00CF564C" w:rsidRPr="00F80205">
        <w:rPr>
          <w:rFonts w:ascii="Times New Roman" w:hAnsi="Times New Roman" w:cs="Times New Roman"/>
          <w:lang w:eastAsia="en-GB"/>
        </w:rPr>
        <w:t xml:space="preserve"> presents a summary of the descriptive statistics of all variables used in this study. </w:t>
      </w:r>
      <w:r w:rsidR="00A0311C" w:rsidRPr="00F80205">
        <w:rPr>
          <w:rFonts w:ascii="Times New Roman" w:hAnsi="Times New Roman" w:cs="Times New Roman"/>
          <w:lang w:val="en-US" w:eastAsia="en-GB"/>
        </w:rPr>
        <w:t xml:space="preserve">Around </w:t>
      </w:r>
      <w:r w:rsidR="00D946DA" w:rsidRPr="00F80205">
        <w:rPr>
          <w:rFonts w:ascii="Times New Roman" w:hAnsi="Times New Roman" w:cs="Times New Roman"/>
          <w:lang w:val="en-US" w:eastAsia="en-GB"/>
        </w:rPr>
        <w:t>59</w:t>
      </w:r>
      <w:r w:rsidR="00A0311C" w:rsidRPr="00F80205">
        <w:rPr>
          <w:rFonts w:ascii="Times New Roman" w:hAnsi="Times New Roman" w:cs="Times New Roman"/>
          <w:lang w:val="en-US" w:eastAsia="en-GB"/>
        </w:rPr>
        <w:t xml:space="preserve">% </w:t>
      </w:r>
      <w:r w:rsidR="00D946DA" w:rsidRPr="00F80205">
        <w:rPr>
          <w:rFonts w:ascii="Times New Roman" w:hAnsi="Times New Roman" w:cs="Times New Roman"/>
          <w:lang w:val="en-US" w:eastAsia="en-GB"/>
        </w:rPr>
        <w:t>micro enterprises</w:t>
      </w:r>
      <w:r w:rsidR="00A0311C" w:rsidRPr="00F80205">
        <w:rPr>
          <w:rFonts w:ascii="Times New Roman" w:hAnsi="Times New Roman" w:cs="Times New Roman"/>
          <w:lang w:val="en-US" w:eastAsia="en-GB"/>
        </w:rPr>
        <w:t xml:space="preserve"> have recei</w:t>
      </w:r>
      <w:r w:rsidR="00D946DA" w:rsidRPr="00F80205">
        <w:rPr>
          <w:rFonts w:ascii="Times New Roman" w:hAnsi="Times New Roman" w:cs="Times New Roman"/>
          <w:lang w:val="en-US" w:eastAsia="en-GB"/>
        </w:rPr>
        <w:t>ved</w:t>
      </w:r>
      <w:r w:rsidR="00A0311C" w:rsidRPr="00F80205">
        <w:rPr>
          <w:rFonts w:ascii="Times New Roman" w:hAnsi="Times New Roman" w:cs="Times New Roman"/>
          <w:lang w:val="en-US" w:eastAsia="en-GB"/>
        </w:rPr>
        <w:t xml:space="preserve"> financing from a bank. </w:t>
      </w:r>
      <w:r w:rsidR="008D217A" w:rsidRPr="00F80205">
        <w:rPr>
          <w:rFonts w:ascii="Times New Roman" w:hAnsi="Times New Roman" w:cs="Times New Roman"/>
          <w:lang w:val="en-US" w:eastAsia="en-GB"/>
        </w:rPr>
        <w:t xml:space="preserve">The average length of relationship </w:t>
      </w:r>
      <w:r w:rsidR="00D946DA" w:rsidRPr="00F80205">
        <w:rPr>
          <w:rFonts w:ascii="Times New Roman" w:hAnsi="Times New Roman" w:cs="Times New Roman"/>
          <w:lang w:val="en-US" w:eastAsia="en-GB"/>
        </w:rPr>
        <w:t>the micro enterprise</w:t>
      </w:r>
      <w:r w:rsidR="008D217A" w:rsidRPr="00F80205">
        <w:rPr>
          <w:rFonts w:ascii="Times New Roman" w:hAnsi="Times New Roman" w:cs="Times New Roman"/>
          <w:lang w:val="en-US" w:eastAsia="en-GB"/>
        </w:rPr>
        <w:t xml:space="preserve"> </w:t>
      </w:r>
      <w:r w:rsidR="00D946DA" w:rsidRPr="00F80205">
        <w:rPr>
          <w:rFonts w:ascii="Times New Roman" w:hAnsi="Times New Roman" w:cs="Times New Roman"/>
          <w:lang w:val="en-US" w:eastAsia="en-GB"/>
        </w:rPr>
        <w:t>has</w:t>
      </w:r>
      <w:r w:rsidR="008D217A" w:rsidRPr="00F80205">
        <w:rPr>
          <w:rFonts w:ascii="Times New Roman" w:hAnsi="Times New Roman" w:cs="Times New Roman"/>
          <w:lang w:val="en-US" w:eastAsia="en-GB"/>
        </w:rPr>
        <w:t xml:space="preserve"> with banks is around </w:t>
      </w:r>
      <w:r w:rsidR="00D946DA" w:rsidRPr="00F80205">
        <w:rPr>
          <w:rFonts w:ascii="Times New Roman" w:hAnsi="Times New Roman" w:cs="Times New Roman"/>
          <w:lang w:val="en-US" w:eastAsia="en-GB"/>
        </w:rPr>
        <w:t>7</w:t>
      </w:r>
      <w:r w:rsidR="008D217A" w:rsidRPr="00F80205">
        <w:rPr>
          <w:rFonts w:ascii="Times New Roman" w:hAnsi="Times New Roman" w:cs="Times New Roman"/>
          <w:lang w:val="en-US" w:eastAsia="en-GB"/>
        </w:rPr>
        <w:t xml:space="preserve"> years. </w:t>
      </w:r>
      <w:r w:rsidR="00D946DA" w:rsidRPr="00F80205">
        <w:rPr>
          <w:rFonts w:ascii="Times New Roman" w:hAnsi="Times New Roman" w:cs="Times New Roman"/>
          <w:lang w:val="en-US" w:eastAsia="en-GB"/>
        </w:rPr>
        <w:t xml:space="preserve">Around 37% surveyed micro enterprises are owned by single owners. </w:t>
      </w:r>
      <w:r w:rsidR="00D946DA" w:rsidRPr="00F80205">
        <w:rPr>
          <w:rFonts w:ascii="Times New Roman" w:hAnsi="Times New Roman" w:cs="Times New Roman"/>
          <w:lang w:eastAsia="en-GB"/>
        </w:rPr>
        <w:t xml:space="preserve">The average age of the sample </w:t>
      </w:r>
      <w:r w:rsidR="00D946DA" w:rsidRPr="00F80205">
        <w:rPr>
          <w:rFonts w:ascii="Times New Roman" w:hAnsi="Times New Roman" w:cs="Times New Roman"/>
          <w:lang w:val="en-US" w:eastAsia="en-GB"/>
        </w:rPr>
        <w:t>micro enterprise</w:t>
      </w:r>
      <w:r w:rsidR="00D946DA" w:rsidRPr="00F80205">
        <w:rPr>
          <w:rFonts w:ascii="Times New Roman" w:hAnsi="Times New Roman" w:cs="Times New Roman"/>
          <w:lang w:eastAsia="en-GB"/>
        </w:rPr>
        <w:t xml:space="preserve"> is around 1</w:t>
      </w:r>
      <w:r w:rsidR="00D946DA" w:rsidRPr="00F80205">
        <w:rPr>
          <w:rFonts w:ascii="Times New Roman" w:hAnsi="Times New Roman" w:cs="Times New Roman"/>
          <w:lang w:val="en-US" w:eastAsia="en-GB"/>
        </w:rPr>
        <w:t>4</w:t>
      </w:r>
      <w:r w:rsidR="00D946DA" w:rsidRPr="00F80205">
        <w:rPr>
          <w:rFonts w:ascii="Times New Roman" w:hAnsi="Times New Roman" w:cs="Times New Roman"/>
          <w:lang w:eastAsia="en-GB"/>
        </w:rPr>
        <w:t xml:space="preserve"> years</w:t>
      </w:r>
      <w:r w:rsidR="00D946DA" w:rsidRPr="00F80205">
        <w:rPr>
          <w:rFonts w:ascii="Times New Roman" w:hAnsi="Times New Roman" w:cs="Times New Roman"/>
          <w:lang w:val="en-US" w:eastAsia="en-GB"/>
        </w:rPr>
        <w:t xml:space="preserve"> and average experiences of the firm managers are around 12 years</w:t>
      </w:r>
      <w:r w:rsidR="00D946DA" w:rsidRPr="00F80205">
        <w:rPr>
          <w:rFonts w:ascii="Times New Roman" w:hAnsi="Times New Roman" w:cs="Times New Roman"/>
          <w:lang w:eastAsia="en-GB"/>
        </w:rPr>
        <w:t xml:space="preserve">. </w:t>
      </w:r>
    </w:p>
    <w:p w14:paraId="18D3FE07" w14:textId="1FBF65E1" w:rsidR="002218D9" w:rsidRPr="00F80205" w:rsidRDefault="002218D9" w:rsidP="00F80205">
      <w:pPr>
        <w:spacing w:line="240" w:lineRule="auto"/>
        <w:rPr>
          <w:rFonts w:ascii="Times New Roman" w:hAnsi="Times New Roman" w:cs="Times New Roman"/>
          <w:lang w:eastAsia="en-GB"/>
        </w:rPr>
      </w:pPr>
      <w:r w:rsidRPr="00F80205">
        <w:rPr>
          <w:rFonts w:ascii="Times New Roman" w:hAnsi="Times New Roman" w:cs="Times New Roman"/>
          <w:b/>
          <w:bCs/>
          <w:lang w:eastAsia="en-GB"/>
        </w:rPr>
        <w:t xml:space="preserve">Table </w:t>
      </w:r>
      <w:r w:rsidRPr="00F80205">
        <w:rPr>
          <w:rFonts w:ascii="Times New Roman" w:hAnsi="Times New Roman" w:cs="Times New Roman"/>
          <w:b/>
          <w:bCs/>
          <w:lang w:val="en-US" w:eastAsia="en-GB"/>
        </w:rPr>
        <w:t>3</w:t>
      </w:r>
      <w:r w:rsidR="00D946DA" w:rsidRPr="00F80205">
        <w:rPr>
          <w:rFonts w:ascii="Times New Roman" w:hAnsi="Times New Roman" w:cs="Times New Roman"/>
          <w:b/>
          <w:bCs/>
          <w:lang w:val="en-US" w:eastAsia="en-GB"/>
        </w:rPr>
        <w:t xml:space="preserve"> </w:t>
      </w:r>
      <w:r w:rsidRPr="00F80205">
        <w:rPr>
          <w:rFonts w:ascii="Times New Roman" w:hAnsi="Times New Roman" w:cs="Times New Roman"/>
          <w:b/>
          <w:bCs/>
          <w:lang w:eastAsia="en-GB"/>
        </w:rPr>
        <w:t>Descriptive statistics of sample SMEs</w:t>
      </w:r>
    </w:p>
    <w:tbl>
      <w:tblPr>
        <w:tblStyle w:val="ListTable6Colourful2"/>
        <w:tblW w:w="0" w:type="auto"/>
        <w:tblLook w:val="04A0" w:firstRow="1" w:lastRow="0" w:firstColumn="1" w:lastColumn="0" w:noHBand="0" w:noVBand="1"/>
      </w:tblPr>
      <w:tblGrid>
        <w:gridCol w:w="3681"/>
        <w:gridCol w:w="1276"/>
        <w:gridCol w:w="1559"/>
        <w:gridCol w:w="1134"/>
        <w:gridCol w:w="986"/>
      </w:tblGrid>
      <w:tr w:rsidR="002218D9" w:rsidRPr="00F80205" w14:paraId="0581C903" w14:textId="77777777" w:rsidTr="00E96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7C52112" w14:textId="77777777" w:rsidR="002218D9" w:rsidRPr="00F80205" w:rsidRDefault="002218D9" w:rsidP="00F80205">
            <w:pPr>
              <w:spacing w:line="240" w:lineRule="auto"/>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Variable</w:t>
            </w:r>
          </w:p>
        </w:tc>
        <w:tc>
          <w:tcPr>
            <w:tcW w:w="1276" w:type="dxa"/>
          </w:tcPr>
          <w:p w14:paraId="009270CE" w14:textId="77777777" w:rsidR="002218D9" w:rsidRPr="00F80205" w:rsidRDefault="002218D9" w:rsidP="00F8020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Mean</w:t>
            </w:r>
          </w:p>
        </w:tc>
        <w:tc>
          <w:tcPr>
            <w:tcW w:w="1559" w:type="dxa"/>
          </w:tcPr>
          <w:p w14:paraId="0CFE4A55" w14:textId="77777777" w:rsidR="002218D9" w:rsidRPr="00F80205" w:rsidRDefault="002218D9" w:rsidP="00F8020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Std. Dev.</w:t>
            </w:r>
          </w:p>
        </w:tc>
        <w:tc>
          <w:tcPr>
            <w:tcW w:w="1134" w:type="dxa"/>
          </w:tcPr>
          <w:p w14:paraId="12765AE7" w14:textId="77777777" w:rsidR="002218D9" w:rsidRPr="00F80205" w:rsidRDefault="002218D9" w:rsidP="00F8020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Min</w:t>
            </w:r>
          </w:p>
        </w:tc>
        <w:tc>
          <w:tcPr>
            <w:tcW w:w="986" w:type="dxa"/>
          </w:tcPr>
          <w:p w14:paraId="6189FB7D" w14:textId="77777777" w:rsidR="002218D9" w:rsidRPr="00F80205" w:rsidRDefault="002218D9" w:rsidP="00F8020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Max</w:t>
            </w:r>
          </w:p>
        </w:tc>
      </w:tr>
      <w:tr w:rsidR="002218D9" w:rsidRPr="00F80205" w14:paraId="2298D18A" w14:textId="77777777" w:rsidTr="00E9632A">
        <w:tc>
          <w:tcPr>
            <w:cnfStyle w:val="001000000000" w:firstRow="0" w:lastRow="0" w:firstColumn="1" w:lastColumn="0" w:oddVBand="0" w:evenVBand="0" w:oddHBand="0" w:evenHBand="0" w:firstRowFirstColumn="0" w:firstRowLastColumn="0" w:lastRowFirstColumn="0" w:lastRowLastColumn="0"/>
            <w:tcW w:w="3681" w:type="dxa"/>
          </w:tcPr>
          <w:p w14:paraId="5F0924BF" w14:textId="52615906" w:rsidR="002218D9" w:rsidRPr="00F80205" w:rsidRDefault="002218D9"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AccessFin</w:t>
            </w:r>
          </w:p>
        </w:tc>
        <w:tc>
          <w:tcPr>
            <w:tcW w:w="1276" w:type="dxa"/>
          </w:tcPr>
          <w:p w14:paraId="7CD3971D" w14:textId="7DFDD6DA"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.5</w:t>
            </w:r>
            <w:r w:rsidR="00D946DA" w:rsidRPr="00F80205">
              <w:rPr>
                <w:rFonts w:ascii="Times New Roman" w:hAnsi="Times New Roman" w:cs="Times New Roman"/>
                <w:sz w:val="24"/>
                <w:szCs w:val="24"/>
                <w:lang w:eastAsia="en-GB"/>
              </w:rPr>
              <w:t>89</w:t>
            </w:r>
          </w:p>
        </w:tc>
        <w:tc>
          <w:tcPr>
            <w:tcW w:w="1559" w:type="dxa"/>
          </w:tcPr>
          <w:p w14:paraId="5C592AAB" w14:textId="77777777"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.495</w:t>
            </w:r>
          </w:p>
        </w:tc>
        <w:tc>
          <w:tcPr>
            <w:tcW w:w="1134" w:type="dxa"/>
          </w:tcPr>
          <w:p w14:paraId="63C6DB21" w14:textId="77777777"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0</w:t>
            </w:r>
          </w:p>
        </w:tc>
        <w:tc>
          <w:tcPr>
            <w:tcW w:w="986" w:type="dxa"/>
          </w:tcPr>
          <w:p w14:paraId="5ED1683D" w14:textId="77777777"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w:t>
            </w:r>
          </w:p>
        </w:tc>
      </w:tr>
      <w:tr w:rsidR="002218D9" w:rsidRPr="00F80205" w14:paraId="1619F609" w14:textId="77777777" w:rsidTr="00E9632A">
        <w:tc>
          <w:tcPr>
            <w:cnfStyle w:val="001000000000" w:firstRow="0" w:lastRow="0" w:firstColumn="1" w:lastColumn="0" w:oddVBand="0" w:evenVBand="0" w:oddHBand="0" w:evenHBand="0" w:firstRowFirstColumn="0" w:firstRowLastColumn="0" w:lastRowFirstColumn="0" w:lastRowLastColumn="0"/>
            <w:tcW w:w="3681" w:type="dxa"/>
          </w:tcPr>
          <w:p w14:paraId="5BAB6BC1" w14:textId="77777777" w:rsidR="002218D9" w:rsidRPr="00F80205" w:rsidRDefault="002218D9" w:rsidP="00F80205">
            <w:pPr>
              <w:spacing w:line="240" w:lineRule="auto"/>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RELATIONSHIP</w:t>
            </w:r>
          </w:p>
        </w:tc>
        <w:tc>
          <w:tcPr>
            <w:tcW w:w="1276" w:type="dxa"/>
          </w:tcPr>
          <w:p w14:paraId="5A51B609" w14:textId="4FE8DC0B" w:rsidR="002218D9" w:rsidRPr="00F80205" w:rsidRDefault="00D946D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6</w:t>
            </w:r>
            <w:r w:rsidR="002218D9" w:rsidRPr="00F80205">
              <w:rPr>
                <w:rFonts w:ascii="Times New Roman" w:hAnsi="Times New Roman" w:cs="Times New Roman"/>
                <w:sz w:val="24"/>
                <w:szCs w:val="24"/>
                <w:lang w:eastAsia="en-GB"/>
              </w:rPr>
              <w:t>.</w:t>
            </w:r>
            <w:r w:rsidRPr="00F80205">
              <w:rPr>
                <w:rFonts w:ascii="Times New Roman" w:hAnsi="Times New Roman" w:cs="Times New Roman"/>
                <w:sz w:val="24"/>
                <w:szCs w:val="24"/>
                <w:lang w:eastAsia="en-GB"/>
              </w:rPr>
              <w:t>8</w:t>
            </w:r>
            <w:r w:rsidR="002218D9" w:rsidRPr="00F80205">
              <w:rPr>
                <w:rFonts w:ascii="Times New Roman" w:hAnsi="Times New Roman" w:cs="Times New Roman"/>
                <w:sz w:val="24"/>
                <w:szCs w:val="24"/>
                <w:lang w:eastAsia="en-GB"/>
              </w:rPr>
              <w:t>8</w:t>
            </w:r>
            <w:r w:rsidRPr="00F80205">
              <w:rPr>
                <w:rFonts w:ascii="Times New Roman" w:hAnsi="Times New Roman" w:cs="Times New Roman"/>
                <w:sz w:val="24"/>
                <w:szCs w:val="24"/>
                <w:lang w:eastAsia="en-GB"/>
              </w:rPr>
              <w:t>1</w:t>
            </w:r>
          </w:p>
        </w:tc>
        <w:tc>
          <w:tcPr>
            <w:tcW w:w="1559" w:type="dxa"/>
          </w:tcPr>
          <w:p w14:paraId="0BC158D4" w14:textId="19342FA2"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3.</w:t>
            </w:r>
            <w:r w:rsidR="00D946DA" w:rsidRPr="00F80205">
              <w:rPr>
                <w:rFonts w:ascii="Times New Roman" w:hAnsi="Times New Roman" w:cs="Times New Roman"/>
                <w:sz w:val="24"/>
                <w:szCs w:val="24"/>
                <w:lang w:eastAsia="en-GB"/>
              </w:rPr>
              <w:t>241</w:t>
            </w:r>
          </w:p>
        </w:tc>
        <w:tc>
          <w:tcPr>
            <w:tcW w:w="1134" w:type="dxa"/>
          </w:tcPr>
          <w:p w14:paraId="13798387" w14:textId="77777777"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w:t>
            </w:r>
          </w:p>
        </w:tc>
        <w:tc>
          <w:tcPr>
            <w:tcW w:w="986" w:type="dxa"/>
          </w:tcPr>
          <w:p w14:paraId="37B78299" w14:textId="77777777"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19</w:t>
            </w:r>
          </w:p>
        </w:tc>
      </w:tr>
      <w:tr w:rsidR="002218D9" w:rsidRPr="00F80205" w14:paraId="50BF154F" w14:textId="77777777" w:rsidTr="00E9632A">
        <w:tc>
          <w:tcPr>
            <w:cnfStyle w:val="001000000000" w:firstRow="0" w:lastRow="0" w:firstColumn="1" w:lastColumn="0" w:oddVBand="0" w:evenVBand="0" w:oddHBand="0" w:evenHBand="0" w:firstRowFirstColumn="0" w:firstRowLastColumn="0" w:lastRowFirstColumn="0" w:lastRowLastColumn="0"/>
            <w:tcW w:w="3681" w:type="dxa"/>
          </w:tcPr>
          <w:p w14:paraId="64E58BDE" w14:textId="66EF36BE" w:rsidR="002218D9" w:rsidRPr="00F80205" w:rsidRDefault="002218D9" w:rsidP="00F80205">
            <w:pPr>
              <w:spacing w:line="240" w:lineRule="auto"/>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Log_sales</w:t>
            </w:r>
          </w:p>
        </w:tc>
        <w:tc>
          <w:tcPr>
            <w:tcW w:w="1276" w:type="dxa"/>
          </w:tcPr>
          <w:p w14:paraId="5533AF78" w14:textId="23715707"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2.</w:t>
            </w:r>
            <w:r w:rsidR="00D946DA" w:rsidRPr="00F80205">
              <w:rPr>
                <w:rFonts w:ascii="Times New Roman" w:hAnsi="Times New Roman" w:cs="Times New Roman"/>
                <w:sz w:val="24"/>
                <w:szCs w:val="24"/>
                <w:lang w:eastAsia="en-GB"/>
              </w:rPr>
              <w:t>641</w:t>
            </w:r>
          </w:p>
        </w:tc>
        <w:tc>
          <w:tcPr>
            <w:tcW w:w="1559" w:type="dxa"/>
          </w:tcPr>
          <w:p w14:paraId="3ADF770B" w14:textId="6E2A86BA" w:rsidR="002218D9" w:rsidRPr="00F80205" w:rsidRDefault="00D946D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w:t>
            </w:r>
            <w:r w:rsidR="002218D9" w:rsidRPr="00F80205">
              <w:rPr>
                <w:rFonts w:ascii="Times New Roman" w:hAnsi="Times New Roman" w:cs="Times New Roman"/>
                <w:sz w:val="24"/>
                <w:szCs w:val="24"/>
                <w:lang w:eastAsia="en-GB"/>
              </w:rPr>
              <w:t>.0</w:t>
            </w:r>
            <w:r w:rsidRPr="00F80205">
              <w:rPr>
                <w:rFonts w:ascii="Times New Roman" w:hAnsi="Times New Roman" w:cs="Times New Roman"/>
                <w:sz w:val="24"/>
                <w:szCs w:val="24"/>
                <w:lang w:eastAsia="en-GB"/>
              </w:rPr>
              <w:t>45</w:t>
            </w:r>
          </w:p>
        </w:tc>
        <w:tc>
          <w:tcPr>
            <w:tcW w:w="1134" w:type="dxa"/>
          </w:tcPr>
          <w:p w14:paraId="29E6C2C7" w14:textId="4D14C01E"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w:t>
            </w:r>
            <w:r w:rsidR="00D946DA" w:rsidRPr="00F80205">
              <w:rPr>
                <w:rFonts w:ascii="Times New Roman" w:hAnsi="Times New Roman" w:cs="Times New Roman"/>
                <w:sz w:val="24"/>
                <w:szCs w:val="24"/>
                <w:lang w:eastAsia="en-GB"/>
              </w:rPr>
              <w:t>100</w:t>
            </w:r>
          </w:p>
        </w:tc>
        <w:tc>
          <w:tcPr>
            <w:tcW w:w="986" w:type="dxa"/>
          </w:tcPr>
          <w:p w14:paraId="14CB27B5" w14:textId="7E4ACBDC" w:rsidR="002218D9" w:rsidRPr="00F80205" w:rsidRDefault="00D946D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20</w:t>
            </w:r>
          </w:p>
        </w:tc>
      </w:tr>
      <w:tr w:rsidR="002218D9" w:rsidRPr="00F80205" w14:paraId="6AA7FB94" w14:textId="77777777" w:rsidTr="00E9632A">
        <w:tc>
          <w:tcPr>
            <w:cnfStyle w:val="001000000000" w:firstRow="0" w:lastRow="0" w:firstColumn="1" w:lastColumn="0" w:oddVBand="0" w:evenVBand="0" w:oddHBand="0" w:evenHBand="0" w:firstRowFirstColumn="0" w:firstRowLastColumn="0" w:lastRowFirstColumn="0" w:lastRowLastColumn="0"/>
            <w:tcW w:w="3681" w:type="dxa"/>
          </w:tcPr>
          <w:p w14:paraId="4DA14746" w14:textId="6AA24AE4" w:rsidR="002218D9" w:rsidRPr="00F80205" w:rsidRDefault="002218D9"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Log_profit</w:t>
            </w:r>
          </w:p>
        </w:tc>
        <w:tc>
          <w:tcPr>
            <w:tcW w:w="1276" w:type="dxa"/>
          </w:tcPr>
          <w:p w14:paraId="3F381E86" w14:textId="6EF67370"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.5</w:t>
            </w:r>
            <w:r w:rsidR="00D946DA" w:rsidRPr="00F80205">
              <w:rPr>
                <w:rFonts w:ascii="Times New Roman" w:hAnsi="Times New Roman" w:cs="Times New Roman"/>
                <w:sz w:val="24"/>
                <w:szCs w:val="24"/>
                <w:lang w:eastAsia="en-GB"/>
              </w:rPr>
              <w:t>36</w:t>
            </w:r>
          </w:p>
        </w:tc>
        <w:tc>
          <w:tcPr>
            <w:tcW w:w="1559" w:type="dxa"/>
          </w:tcPr>
          <w:p w14:paraId="66F7C934" w14:textId="234097FE"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w:t>
            </w:r>
            <w:r w:rsidR="00D946DA" w:rsidRPr="00F80205">
              <w:rPr>
                <w:rFonts w:ascii="Times New Roman" w:hAnsi="Times New Roman" w:cs="Times New Roman"/>
                <w:sz w:val="24"/>
                <w:szCs w:val="24"/>
                <w:lang w:eastAsia="en-GB"/>
              </w:rPr>
              <w:t>745</w:t>
            </w:r>
          </w:p>
        </w:tc>
        <w:tc>
          <w:tcPr>
            <w:tcW w:w="1134" w:type="dxa"/>
          </w:tcPr>
          <w:p w14:paraId="4AEEB784" w14:textId="09B2E5F5"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.10</w:t>
            </w:r>
            <w:r w:rsidR="00E9632A" w:rsidRPr="00F80205">
              <w:rPr>
                <w:rFonts w:ascii="Times New Roman" w:hAnsi="Times New Roman" w:cs="Times New Roman"/>
                <w:sz w:val="24"/>
                <w:szCs w:val="24"/>
                <w:lang w:eastAsia="en-GB"/>
              </w:rPr>
              <w:t>0</w:t>
            </w:r>
          </w:p>
        </w:tc>
        <w:tc>
          <w:tcPr>
            <w:tcW w:w="986" w:type="dxa"/>
          </w:tcPr>
          <w:p w14:paraId="430324CF" w14:textId="5C333C6A"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4</w:t>
            </w:r>
          </w:p>
        </w:tc>
      </w:tr>
      <w:tr w:rsidR="002218D9" w:rsidRPr="00F80205" w14:paraId="172175D5" w14:textId="77777777" w:rsidTr="00E9632A">
        <w:tc>
          <w:tcPr>
            <w:cnfStyle w:val="001000000000" w:firstRow="0" w:lastRow="0" w:firstColumn="1" w:lastColumn="0" w:oddVBand="0" w:evenVBand="0" w:oddHBand="0" w:evenHBand="0" w:firstRowFirstColumn="0" w:firstRowLastColumn="0" w:lastRowFirstColumn="0" w:lastRowLastColumn="0"/>
            <w:tcW w:w="3681" w:type="dxa"/>
          </w:tcPr>
          <w:p w14:paraId="496B4990" w14:textId="11D9FB3F" w:rsidR="002218D9" w:rsidRPr="00F80205" w:rsidRDefault="002218D9" w:rsidP="00F80205">
            <w:pPr>
              <w:spacing w:line="240" w:lineRule="auto"/>
              <w:rPr>
                <w:rFonts w:ascii="Times New Roman" w:hAnsi="Times New Roman" w:cs="Times New Roman"/>
                <w:b w:val="0"/>
                <w:bCs w:val="0"/>
                <w:sz w:val="24"/>
                <w:szCs w:val="24"/>
              </w:rPr>
            </w:pPr>
            <w:r w:rsidRPr="00F80205">
              <w:rPr>
                <w:rFonts w:ascii="Times New Roman" w:hAnsi="Times New Roman" w:cs="Times New Roman"/>
                <w:b w:val="0"/>
                <w:bCs w:val="0"/>
                <w:sz w:val="24"/>
                <w:szCs w:val="24"/>
              </w:rPr>
              <w:t>Log_age</w:t>
            </w:r>
          </w:p>
        </w:tc>
        <w:tc>
          <w:tcPr>
            <w:tcW w:w="1276" w:type="dxa"/>
          </w:tcPr>
          <w:p w14:paraId="33F1E943" w14:textId="69BAA06C"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w:t>
            </w:r>
            <w:r w:rsidR="00D946DA" w:rsidRPr="00F80205">
              <w:rPr>
                <w:rFonts w:ascii="Times New Roman" w:hAnsi="Times New Roman" w:cs="Times New Roman"/>
                <w:sz w:val="24"/>
                <w:szCs w:val="24"/>
                <w:lang w:eastAsia="en-GB"/>
              </w:rPr>
              <w:t>4</w:t>
            </w:r>
            <w:r w:rsidRPr="00F80205">
              <w:rPr>
                <w:rFonts w:ascii="Times New Roman" w:hAnsi="Times New Roman" w:cs="Times New Roman"/>
                <w:sz w:val="24"/>
                <w:szCs w:val="24"/>
                <w:lang w:eastAsia="en-GB"/>
              </w:rPr>
              <w:t>.</w:t>
            </w:r>
            <w:r w:rsidR="00D946DA" w:rsidRPr="00F80205">
              <w:rPr>
                <w:rFonts w:ascii="Times New Roman" w:hAnsi="Times New Roman" w:cs="Times New Roman"/>
                <w:sz w:val="24"/>
                <w:szCs w:val="24"/>
                <w:lang w:eastAsia="en-GB"/>
              </w:rPr>
              <w:t>012</w:t>
            </w:r>
          </w:p>
        </w:tc>
        <w:tc>
          <w:tcPr>
            <w:tcW w:w="1559" w:type="dxa"/>
          </w:tcPr>
          <w:p w14:paraId="628E81E9" w14:textId="50DB6815"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2.134</w:t>
            </w:r>
          </w:p>
        </w:tc>
        <w:tc>
          <w:tcPr>
            <w:tcW w:w="1134" w:type="dxa"/>
          </w:tcPr>
          <w:p w14:paraId="101AA7EE" w14:textId="629B1852"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3</w:t>
            </w:r>
          </w:p>
        </w:tc>
        <w:tc>
          <w:tcPr>
            <w:tcW w:w="986" w:type="dxa"/>
          </w:tcPr>
          <w:p w14:paraId="69A91898" w14:textId="05944308"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4</w:t>
            </w:r>
            <w:r w:rsidR="00E9632A" w:rsidRPr="00F80205">
              <w:rPr>
                <w:rFonts w:ascii="Times New Roman" w:hAnsi="Times New Roman" w:cs="Times New Roman"/>
                <w:sz w:val="24"/>
                <w:szCs w:val="24"/>
                <w:lang w:eastAsia="en-GB"/>
              </w:rPr>
              <w:t>0</w:t>
            </w:r>
          </w:p>
        </w:tc>
      </w:tr>
      <w:tr w:rsidR="002218D9" w:rsidRPr="00F80205" w14:paraId="61A8764C" w14:textId="77777777" w:rsidTr="00E9632A">
        <w:trPr>
          <w:trHeight w:val="477"/>
        </w:trPr>
        <w:tc>
          <w:tcPr>
            <w:cnfStyle w:val="001000000000" w:firstRow="0" w:lastRow="0" w:firstColumn="1" w:lastColumn="0" w:oddVBand="0" w:evenVBand="0" w:oddHBand="0" w:evenHBand="0" w:firstRowFirstColumn="0" w:firstRowLastColumn="0" w:lastRowFirstColumn="0" w:lastRowLastColumn="0"/>
            <w:tcW w:w="3681" w:type="dxa"/>
          </w:tcPr>
          <w:p w14:paraId="79B23475" w14:textId="7F6D2423" w:rsidR="002218D9" w:rsidRPr="00F80205" w:rsidRDefault="002218D9" w:rsidP="00F80205">
            <w:pPr>
              <w:spacing w:line="240" w:lineRule="auto"/>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Sole_owner</w:t>
            </w:r>
          </w:p>
        </w:tc>
        <w:tc>
          <w:tcPr>
            <w:tcW w:w="1276" w:type="dxa"/>
          </w:tcPr>
          <w:p w14:paraId="449362AA" w14:textId="2C57862D"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.3</w:t>
            </w:r>
            <w:r w:rsidR="00D946DA" w:rsidRPr="00F80205">
              <w:rPr>
                <w:rFonts w:ascii="Times New Roman" w:hAnsi="Times New Roman" w:cs="Times New Roman"/>
                <w:sz w:val="24"/>
                <w:szCs w:val="24"/>
                <w:lang w:eastAsia="en-GB"/>
              </w:rPr>
              <w:t>68</w:t>
            </w:r>
          </w:p>
        </w:tc>
        <w:tc>
          <w:tcPr>
            <w:tcW w:w="1559" w:type="dxa"/>
          </w:tcPr>
          <w:p w14:paraId="653CFED4" w14:textId="073EBA76"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.4</w:t>
            </w:r>
            <w:r w:rsidR="00E9632A" w:rsidRPr="00F80205">
              <w:rPr>
                <w:rFonts w:ascii="Times New Roman" w:hAnsi="Times New Roman" w:cs="Times New Roman"/>
                <w:sz w:val="24"/>
                <w:szCs w:val="24"/>
                <w:lang w:eastAsia="en-GB"/>
              </w:rPr>
              <w:t>23</w:t>
            </w:r>
          </w:p>
        </w:tc>
        <w:tc>
          <w:tcPr>
            <w:tcW w:w="1134" w:type="dxa"/>
          </w:tcPr>
          <w:p w14:paraId="7008FA82" w14:textId="77777777"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0</w:t>
            </w:r>
          </w:p>
        </w:tc>
        <w:tc>
          <w:tcPr>
            <w:tcW w:w="986" w:type="dxa"/>
          </w:tcPr>
          <w:p w14:paraId="237F31DB" w14:textId="77777777"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w:t>
            </w:r>
          </w:p>
        </w:tc>
      </w:tr>
      <w:tr w:rsidR="00277BD7" w:rsidRPr="00F80205" w14:paraId="33B74689" w14:textId="77777777" w:rsidTr="00E9632A">
        <w:trPr>
          <w:trHeight w:val="477"/>
        </w:trPr>
        <w:tc>
          <w:tcPr>
            <w:cnfStyle w:val="001000000000" w:firstRow="0" w:lastRow="0" w:firstColumn="1" w:lastColumn="0" w:oddVBand="0" w:evenVBand="0" w:oddHBand="0" w:evenHBand="0" w:firstRowFirstColumn="0" w:firstRowLastColumn="0" w:lastRowFirstColumn="0" w:lastRowLastColumn="0"/>
            <w:tcW w:w="3681" w:type="dxa"/>
          </w:tcPr>
          <w:p w14:paraId="706BD460" w14:textId="5F243EBC" w:rsidR="00277BD7" w:rsidRPr="00F80205" w:rsidRDefault="00277BD7" w:rsidP="00F80205">
            <w:pPr>
              <w:spacing w:line="240" w:lineRule="auto"/>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INDUSTRY</w:t>
            </w:r>
          </w:p>
        </w:tc>
        <w:tc>
          <w:tcPr>
            <w:tcW w:w="1276" w:type="dxa"/>
          </w:tcPr>
          <w:p w14:paraId="73BF5983" w14:textId="47B8F1FC" w:rsidR="00277BD7"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.693</w:t>
            </w:r>
          </w:p>
        </w:tc>
        <w:tc>
          <w:tcPr>
            <w:tcW w:w="1559" w:type="dxa"/>
          </w:tcPr>
          <w:p w14:paraId="0ED9F380" w14:textId="1B7895BF" w:rsidR="00277BD7"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.135</w:t>
            </w:r>
          </w:p>
        </w:tc>
        <w:tc>
          <w:tcPr>
            <w:tcW w:w="1134" w:type="dxa"/>
          </w:tcPr>
          <w:p w14:paraId="5A5F212F" w14:textId="1D281B1A" w:rsidR="00277BD7"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0</w:t>
            </w:r>
          </w:p>
        </w:tc>
        <w:tc>
          <w:tcPr>
            <w:tcW w:w="986" w:type="dxa"/>
          </w:tcPr>
          <w:p w14:paraId="0E88DDF2" w14:textId="26A48405" w:rsidR="00277BD7"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w:t>
            </w:r>
          </w:p>
        </w:tc>
      </w:tr>
      <w:tr w:rsidR="002218D9" w:rsidRPr="00F80205" w14:paraId="75D2A5E1" w14:textId="77777777" w:rsidTr="00E9632A">
        <w:trPr>
          <w:trHeight w:val="540"/>
        </w:trPr>
        <w:tc>
          <w:tcPr>
            <w:cnfStyle w:val="001000000000" w:firstRow="0" w:lastRow="0" w:firstColumn="1" w:lastColumn="0" w:oddVBand="0" w:evenVBand="0" w:oddHBand="0" w:evenHBand="0" w:firstRowFirstColumn="0" w:firstRowLastColumn="0" w:lastRowFirstColumn="0" w:lastRowLastColumn="0"/>
            <w:tcW w:w="3681" w:type="dxa"/>
          </w:tcPr>
          <w:p w14:paraId="16CF365A" w14:textId="5941EF44" w:rsidR="002218D9" w:rsidRPr="00F80205" w:rsidRDefault="002218D9" w:rsidP="00F80205">
            <w:pPr>
              <w:spacing w:line="240" w:lineRule="auto"/>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Log_employee</w:t>
            </w:r>
          </w:p>
        </w:tc>
        <w:tc>
          <w:tcPr>
            <w:tcW w:w="1276" w:type="dxa"/>
          </w:tcPr>
          <w:p w14:paraId="2664CE06" w14:textId="7774D5ED"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8</w:t>
            </w:r>
          </w:p>
        </w:tc>
        <w:tc>
          <w:tcPr>
            <w:tcW w:w="1559" w:type="dxa"/>
          </w:tcPr>
          <w:p w14:paraId="04407FEB" w14:textId="4FB61D41"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.254</w:t>
            </w:r>
          </w:p>
        </w:tc>
        <w:tc>
          <w:tcPr>
            <w:tcW w:w="1134" w:type="dxa"/>
          </w:tcPr>
          <w:p w14:paraId="397815A4" w14:textId="3E44E050"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2</w:t>
            </w:r>
          </w:p>
        </w:tc>
        <w:tc>
          <w:tcPr>
            <w:tcW w:w="986" w:type="dxa"/>
          </w:tcPr>
          <w:p w14:paraId="4EE3020E" w14:textId="3E7A75B5"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9</w:t>
            </w:r>
          </w:p>
        </w:tc>
      </w:tr>
      <w:tr w:rsidR="002218D9" w:rsidRPr="00F80205" w14:paraId="5B68ECDF" w14:textId="77777777" w:rsidTr="00E9632A">
        <w:trPr>
          <w:trHeight w:val="704"/>
        </w:trPr>
        <w:tc>
          <w:tcPr>
            <w:cnfStyle w:val="001000000000" w:firstRow="0" w:lastRow="0" w:firstColumn="1" w:lastColumn="0" w:oddVBand="0" w:evenVBand="0" w:oddHBand="0" w:evenHBand="0" w:firstRowFirstColumn="0" w:firstRowLastColumn="0" w:lastRowFirstColumn="0" w:lastRowLastColumn="0"/>
            <w:tcW w:w="3681" w:type="dxa"/>
          </w:tcPr>
          <w:p w14:paraId="2D329DED" w14:textId="51C04C49" w:rsidR="002218D9" w:rsidRPr="00F80205" w:rsidRDefault="002218D9" w:rsidP="00F80205">
            <w:pPr>
              <w:spacing w:line="240" w:lineRule="auto"/>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Manager_experience</w:t>
            </w:r>
          </w:p>
        </w:tc>
        <w:tc>
          <w:tcPr>
            <w:tcW w:w="1276" w:type="dxa"/>
          </w:tcPr>
          <w:p w14:paraId="09E16A3D" w14:textId="05104AE3"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w:t>
            </w:r>
            <w:r w:rsidR="00D946DA" w:rsidRPr="00F80205">
              <w:rPr>
                <w:rFonts w:ascii="Times New Roman" w:hAnsi="Times New Roman" w:cs="Times New Roman"/>
                <w:sz w:val="24"/>
                <w:szCs w:val="24"/>
                <w:lang w:eastAsia="en-GB"/>
              </w:rPr>
              <w:t>2</w:t>
            </w:r>
            <w:r w:rsidRPr="00F80205">
              <w:rPr>
                <w:rFonts w:ascii="Times New Roman" w:hAnsi="Times New Roman" w:cs="Times New Roman"/>
                <w:sz w:val="24"/>
                <w:szCs w:val="24"/>
                <w:lang w:eastAsia="en-GB"/>
              </w:rPr>
              <w:t>.</w:t>
            </w:r>
            <w:r w:rsidR="00D946DA" w:rsidRPr="00F80205">
              <w:rPr>
                <w:rFonts w:ascii="Times New Roman" w:hAnsi="Times New Roman" w:cs="Times New Roman"/>
                <w:sz w:val="24"/>
                <w:szCs w:val="24"/>
                <w:lang w:eastAsia="en-GB"/>
              </w:rPr>
              <w:t>110</w:t>
            </w:r>
          </w:p>
        </w:tc>
        <w:tc>
          <w:tcPr>
            <w:tcW w:w="1559" w:type="dxa"/>
          </w:tcPr>
          <w:p w14:paraId="27B5512C" w14:textId="7BF55AA1"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w:t>
            </w:r>
            <w:r w:rsidR="002218D9" w:rsidRPr="00F80205">
              <w:rPr>
                <w:rFonts w:ascii="Times New Roman" w:hAnsi="Times New Roman" w:cs="Times New Roman"/>
                <w:sz w:val="24"/>
                <w:szCs w:val="24"/>
                <w:lang w:eastAsia="en-GB"/>
              </w:rPr>
              <w:t>.</w:t>
            </w:r>
            <w:r w:rsidRPr="00F80205">
              <w:rPr>
                <w:rFonts w:ascii="Times New Roman" w:hAnsi="Times New Roman" w:cs="Times New Roman"/>
                <w:sz w:val="24"/>
                <w:szCs w:val="24"/>
                <w:lang w:eastAsia="en-GB"/>
              </w:rPr>
              <w:t>3</w:t>
            </w:r>
            <w:r w:rsidR="002218D9" w:rsidRPr="00F80205">
              <w:rPr>
                <w:rFonts w:ascii="Times New Roman" w:hAnsi="Times New Roman" w:cs="Times New Roman"/>
                <w:sz w:val="24"/>
                <w:szCs w:val="24"/>
                <w:lang w:eastAsia="en-GB"/>
              </w:rPr>
              <w:t>22</w:t>
            </w:r>
          </w:p>
        </w:tc>
        <w:tc>
          <w:tcPr>
            <w:tcW w:w="1134" w:type="dxa"/>
          </w:tcPr>
          <w:p w14:paraId="71F7C27F" w14:textId="176862D4"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3</w:t>
            </w:r>
          </w:p>
        </w:tc>
        <w:tc>
          <w:tcPr>
            <w:tcW w:w="986" w:type="dxa"/>
          </w:tcPr>
          <w:p w14:paraId="48ED8736" w14:textId="765C44CC"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27</w:t>
            </w:r>
          </w:p>
        </w:tc>
      </w:tr>
      <w:tr w:rsidR="002218D9" w:rsidRPr="00F80205" w14:paraId="4A1F9F8B" w14:textId="77777777" w:rsidTr="00E9632A">
        <w:trPr>
          <w:trHeight w:val="700"/>
        </w:trPr>
        <w:tc>
          <w:tcPr>
            <w:cnfStyle w:val="001000000000" w:firstRow="0" w:lastRow="0" w:firstColumn="1" w:lastColumn="0" w:oddVBand="0" w:evenVBand="0" w:oddHBand="0" w:evenHBand="0" w:firstRowFirstColumn="0" w:firstRowLastColumn="0" w:lastRowFirstColumn="0" w:lastRowLastColumn="0"/>
            <w:tcW w:w="3681" w:type="dxa"/>
          </w:tcPr>
          <w:p w14:paraId="63540113" w14:textId="0AE5130C" w:rsidR="002218D9" w:rsidRPr="00F80205" w:rsidRDefault="002218D9" w:rsidP="00F80205">
            <w:pPr>
              <w:spacing w:line="240" w:lineRule="auto"/>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Manager_age</w:t>
            </w:r>
          </w:p>
        </w:tc>
        <w:tc>
          <w:tcPr>
            <w:tcW w:w="1276" w:type="dxa"/>
          </w:tcPr>
          <w:p w14:paraId="28BA1C7B" w14:textId="5BA6352C"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35</w:t>
            </w:r>
          </w:p>
        </w:tc>
        <w:tc>
          <w:tcPr>
            <w:tcW w:w="1559" w:type="dxa"/>
          </w:tcPr>
          <w:p w14:paraId="06E367B7" w14:textId="3EB1C337"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w:t>
            </w:r>
            <w:r w:rsidR="002218D9" w:rsidRPr="00F80205">
              <w:rPr>
                <w:rFonts w:ascii="Times New Roman" w:hAnsi="Times New Roman" w:cs="Times New Roman"/>
                <w:sz w:val="24"/>
                <w:szCs w:val="24"/>
                <w:lang w:eastAsia="en-GB"/>
              </w:rPr>
              <w:t>.00</w:t>
            </w:r>
            <w:r w:rsidRPr="00F80205">
              <w:rPr>
                <w:rFonts w:ascii="Times New Roman" w:hAnsi="Times New Roman" w:cs="Times New Roman"/>
                <w:sz w:val="24"/>
                <w:szCs w:val="24"/>
                <w:lang w:eastAsia="en-GB"/>
              </w:rPr>
              <w:t>1</w:t>
            </w:r>
          </w:p>
        </w:tc>
        <w:tc>
          <w:tcPr>
            <w:tcW w:w="1134" w:type="dxa"/>
          </w:tcPr>
          <w:p w14:paraId="5D0E8077" w14:textId="4C7B7414" w:rsidR="002218D9" w:rsidRPr="00F80205" w:rsidRDefault="00E9632A"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25</w:t>
            </w:r>
          </w:p>
        </w:tc>
        <w:tc>
          <w:tcPr>
            <w:tcW w:w="986" w:type="dxa"/>
          </w:tcPr>
          <w:p w14:paraId="10633CC9" w14:textId="09B72E2C"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5</w:t>
            </w:r>
            <w:r w:rsidR="00E9632A" w:rsidRPr="00F80205">
              <w:rPr>
                <w:rFonts w:ascii="Times New Roman" w:hAnsi="Times New Roman" w:cs="Times New Roman"/>
                <w:sz w:val="24"/>
                <w:szCs w:val="24"/>
                <w:lang w:eastAsia="en-GB"/>
              </w:rPr>
              <w:t>7</w:t>
            </w:r>
          </w:p>
        </w:tc>
      </w:tr>
      <w:tr w:rsidR="002218D9" w:rsidRPr="00F80205" w14:paraId="60CE34CF" w14:textId="77777777" w:rsidTr="00E9632A">
        <w:trPr>
          <w:trHeight w:val="554"/>
        </w:trPr>
        <w:tc>
          <w:tcPr>
            <w:cnfStyle w:val="001000000000" w:firstRow="0" w:lastRow="0" w:firstColumn="1" w:lastColumn="0" w:oddVBand="0" w:evenVBand="0" w:oddHBand="0" w:evenHBand="0" w:firstRowFirstColumn="0" w:firstRowLastColumn="0" w:lastRowFirstColumn="0" w:lastRowLastColumn="0"/>
            <w:tcW w:w="3681" w:type="dxa"/>
          </w:tcPr>
          <w:p w14:paraId="3A387E00" w14:textId="0C839A6C" w:rsidR="002218D9" w:rsidRPr="00F80205" w:rsidRDefault="002218D9" w:rsidP="00F80205">
            <w:pPr>
              <w:spacing w:line="240" w:lineRule="auto"/>
              <w:rPr>
                <w:rFonts w:ascii="Times New Roman" w:hAnsi="Times New Roman" w:cs="Times New Roman"/>
                <w:b w:val="0"/>
                <w:bCs w:val="0"/>
                <w:sz w:val="24"/>
                <w:szCs w:val="24"/>
                <w:lang w:eastAsia="en-GB"/>
              </w:rPr>
            </w:pPr>
            <w:r w:rsidRPr="00F80205">
              <w:rPr>
                <w:rFonts w:ascii="Times New Roman" w:hAnsi="Times New Roman" w:cs="Times New Roman"/>
                <w:b w:val="0"/>
                <w:bCs w:val="0"/>
                <w:sz w:val="24"/>
                <w:szCs w:val="24"/>
                <w:lang w:eastAsia="en-GB"/>
              </w:rPr>
              <w:t>Manager_edu</w:t>
            </w:r>
          </w:p>
        </w:tc>
        <w:tc>
          <w:tcPr>
            <w:tcW w:w="1276" w:type="dxa"/>
          </w:tcPr>
          <w:p w14:paraId="24468C0F" w14:textId="7C0C8CEC"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w:t>
            </w:r>
            <w:r w:rsidR="00E9632A" w:rsidRPr="00F80205">
              <w:rPr>
                <w:rFonts w:ascii="Times New Roman" w:hAnsi="Times New Roman" w:cs="Times New Roman"/>
                <w:sz w:val="24"/>
                <w:szCs w:val="24"/>
                <w:lang w:eastAsia="en-GB"/>
              </w:rPr>
              <w:t>135</w:t>
            </w:r>
          </w:p>
        </w:tc>
        <w:tc>
          <w:tcPr>
            <w:tcW w:w="1559" w:type="dxa"/>
          </w:tcPr>
          <w:p w14:paraId="4177EEEB" w14:textId="667C89CF"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0.</w:t>
            </w:r>
            <w:r w:rsidR="00E9632A" w:rsidRPr="00F80205">
              <w:rPr>
                <w:rFonts w:ascii="Times New Roman" w:hAnsi="Times New Roman" w:cs="Times New Roman"/>
                <w:sz w:val="24"/>
                <w:szCs w:val="24"/>
                <w:lang w:eastAsia="en-GB"/>
              </w:rPr>
              <w:t>428</w:t>
            </w:r>
          </w:p>
        </w:tc>
        <w:tc>
          <w:tcPr>
            <w:tcW w:w="1134" w:type="dxa"/>
          </w:tcPr>
          <w:p w14:paraId="3115948C" w14:textId="77777777"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0</w:t>
            </w:r>
          </w:p>
        </w:tc>
        <w:tc>
          <w:tcPr>
            <w:tcW w:w="986" w:type="dxa"/>
          </w:tcPr>
          <w:p w14:paraId="23F09D45" w14:textId="77777777" w:rsidR="002218D9" w:rsidRPr="00F80205" w:rsidRDefault="002218D9" w:rsidP="00F8020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r w:rsidRPr="00F80205">
              <w:rPr>
                <w:rFonts w:ascii="Times New Roman" w:hAnsi="Times New Roman" w:cs="Times New Roman"/>
                <w:sz w:val="24"/>
                <w:szCs w:val="24"/>
                <w:lang w:eastAsia="en-GB"/>
              </w:rPr>
              <w:t>1</w:t>
            </w:r>
          </w:p>
        </w:tc>
      </w:tr>
    </w:tbl>
    <w:p w14:paraId="7F5F3180" w14:textId="77777777" w:rsidR="00F80205" w:rsidRDefault="002218D9" w:rsidP="00F80205">
      <w:pPr>
        <w:spacing w:line="240" w:lineRule="auto"/>
        <w:rPr>
          <w:rFonts w:ascii="Times New Roman" w:hAnsi="Times New Roman" w:cs="Times New Roman"/>
        </w:rPr>
      </w:pPr>
      <w:r w:rsidRPr="00F80205">
        <w:rPr>
          <w:rFonts w:ascii="Times New Roman" w:hAnsi="Times New Roman" w:cs="Times New Roman"/>
        </w:rPr>
        <w:t xml:space="preserve">This table presents the descriptive statistics of the sample </w:t>
      </w:r>
      <w:r w:rsidR="00E9632A" w:rsidRPr="00F80205">
        <w:rPr>
          <w:rFonts w:ascii="Times New Roman" w:hAnsi="Times New Roman" w:cs="Times New Roman"/>
          <w:lang w:val="en-US"/>
        </w:rPr>
        <w:t>micro enterprises used in this study</w:t>
      </w:r>
      <w:r w:rsidRPr="00F80205">
        <w:rPr>
          <w:rFonts w:ascii="Times New Roman" w:hAnsi="Times New Roman" w:cs="Times New Roman"/>
        </w:rPr>
        <w:t xml:space="preserve">. </w:t>
      </w:r>
      <w:proofErr w:type="spellStart"/>
      <w:r w:rsidR="00E9632A" w:rsidRPr="00F80205">
        <w:rPr>
          <w:rFonts w:ascii="Times New Roman" w:hAnsi="Times New Roman" w:cs="Times New Roman"/>
          <w:lang w:val="en-US"/>
        </w:rPr>
        <w:t>AccessFin</w:t>
      </w:r>
      <w:proofErr w:type="spellEnd"/>
      <w:r w:rsidRPr="00F80205">
        <w:rPr>
          <w:rFonts w:ascii="Times New Roman" w:hAnsi="Times New Roman" w:cs="Times New Roman"/>
        </w:rPr>
        <w:t xml:space="preserve"> is the dependent variable</w:t>
      </w:r>
      <w:r w:rsidRPr="00F80205">
        <w:rPr>
          <w:rFonts w:ascii="Times New Roman" w:hAnsi="Times New Roman" w:cs="Times New Roman"/>
          <w:lang w:val="en-US"/>
        </w:rPr>
        <w:t xml:space="preserve"> </w:t>
      </w:r>
      <w:r w:rsidRPr="00F80205">
        <w:rPr>
          <w:rFonts w:ascii="Times New Roman" w:hAnsi="Times New Roman" w:cs="Times New Roman"/>
        </w:rPr>
        <w:t>set as a dummy variable.</w:t>
      </w:r>
      <w:r w:rsidRPr="00F80205">
        <w:rPr>
          <w:rFonts w:ascii="Times New Roman" w:hAnsi="Times New Roman" w:cs="Times New Roman"/>
          <w:lang w:val="en-US"/>
        </w:rPr>
        <w:t xml:space="preserve"> </w:t>
      </w:r>
      <w:r w:rsidR="00E9632A" w:rsidRPr="00F80205">
        <w:rPr>
          <w:rFonts w:ascii="Times New Roman" w:hAnsi="Times New Roman" w:cs="Times New Roman"/>
          <w:lang w:val="en-US"/>
        </w:rPr>
        <w:t xml:space="preserve">RELATIONSHIP is </w:t>
      </w:r>
      <w:r w:rsidRPr="00F80205">
        <w:rPr>
          <w:rFonts w:ascii="Times New Roman" w:hAnsi="Times New Roman" w:cs="Times New Roman"/>
        </w:rPr>
        <w:t>the independent variable to test the hypotheses of this study.</w:t>
      </w:r>
      <w:r w:rsidRPr="00F80205">
        <w:rPr>
          <w:rFonts w:ascii="Times New Roman" w:hAnsi="Times New Roman" w:cs="Times New Roman"/>
          <w:lang w:val="en-US"/>
        </w:rPr>
        <w:t xml:space="preserve"> </w:t>
      </w:r>
      <w:proofErr w:type="spellStart"/>
      <w:r w:rsidR="00E9632A" w:rsidRPr="00F80205">
        <w:rPr>
          <w:rFonts w:ascii="Times New Roman" w:hAnsi="Times New Roman" w:cs="Times New Roman"/>
          <w:lang w:val="en-US"/>
        </w:rPr>
        <w:t>Log_a</w:t>
      </w:r>
      <w:proofErr w:type="spellEnd"/>
      <w:r w:rsidRPr="00F80205">
        <w:rPr>
          <w:rFonts w:ascii="Times New Roman" w:hAnsi="Times New Roman" w:cs="Times New Roman"/>
        </w:rPr>
        <w:t xml:space="preserve">ge, </w:t>
      </w:r>
      <w:r w:rsidR="00E9632A" w:rsidRPr="00F80205">
        <w:rPr>
          <w:rFonts w:ascii="Times New Roman" w:hAnsi="Times New Roman" w:cs="Times New Roman"/>
          <w:lang w:val="en-US"/>
        </w:rPr>
        <w:t>Log_</w:t>
      </w:r>
      <w:r w:rsidRPr="00F80205">
        <w:rPr>
          <w:rFonts w:ascii="Times New Roman" w:hAnsi="Times New Roman" w:cs="Times New Roman"/>
        </w:rPr>
        <w:t xml:space="preserve">profit, </w:t>
      </w:r>
      <w:r w:rsidR="00E9632A" w:rsidRPr="00F80205">
        <w:rPr>
          <w:rFonts w:ascii="Times New Roman" w:hAnsi="Times New Roman" w:cs="Times New Roman"/>
          <w:lang w:val="en-US"/>
        </w:rPr>
        <w:t>Log_</w:t>
      </w:r>
      <w:r w:rsidRPr="00F80205">
        <w:rPr>
          <w:rFonts w:ascii="Times New Roman" w:hAnsi="Times New Roman" w:cs="Times New Roman"/>
        </w:rPr>
        <w:t>sales, S</w:t>
      </w:r>
      <w:r w:rsidR="00E9632A" w:rsidRPr="00F80205">
        <w:rPr>
          <w:rFonts w:ascii="Times New Roman" w:hAnsi="Times New Roman" w:cs="Times New Roman"/>
          <w:lang w:val="en-US"/>
        </w:rPr>
        <w:t>ole</w:t>
      </w:r>
      <w:r w:rsidRPr="00F80205">
        <w:rPr>
          <w:rFonts w:ascii="Times New Roman" w:hAnsi="Times New Roman" w:cs="Times New Roman"/>
        </w:rPr>
        <w:t>_owner,</w:t>
      </w:r>
      <w:r w:rsidRPr="00F80205">
        <w:rPr>
          <w:rFonts w:ascii="Times New Roman" w:hAnsi="Times New Roman" w:cs="Times New Roman"/>
          <w:lang w:val="en-US"/>
        </w:rPr>
        <w:t xml:space="preserve"> </w:t>
      </w:r>
      <w:r w:rsidR="00E9632A" w:rsidRPr="00F80205">
        <w:rPr>
          <w:rFonts w:ascii="Times New Roman" w:hAnsi="Times New Roman" w:cs="Times New Roman"/>
          <w:lang w:val="en-US"/>
        </w:rPr>
        <w:t>INDUSTRY, Log_</w:t>
      </w:r>
      <w:r w:rsidRPr="00F80205">
        <w:rPr>
          <w:rFonts w:ascii="Times New Roman" w:hAnsi="Times New Roman" w:cs="Times New Roman"/>
        </w:rPr>
        <w:t xml:space="preserve">employee, </w:t>
      </w:r>
      <w:r w:rsidRPr="00F80205">
        <w:rPr>
          <w:rFonts w:ascii="Times New Roman" w:hAnsi="Times New Roman" w:cs="Times New Roman"/>
          <w:lang w:val="en-US"/>
        </w:rPr>
        <w:t>M</w:t>
      </w:r>
      <w:r w:rsidR="00E9632A" w:rsidRPr="00F80205">
        <w:rPr>
          <w:rFonts w:ascii="Times New Roman" w:hAnsi="Times New Roman" w:cs="Times New Roman"/>
          <w:lang w:val="en-US"/>
        </w:rPr>
        <w:t>anager</w:t>
      </w:r>
      <w:r w:rsidRPr="00F80205">
        <w:rPr>
          <w:rFonts w:ascii="Times New Roman" w:hAnsi="Times New Roman" w:cs="Times New Roman"/>
          <w:lang w:val="en-US"/>
        </w:rPr>
        <w:t>_</w:t>
      </w:r>
      <w:r w:rsidRPr="00F80205">
        <w:rPr>
          <w:rFonts w:ascii="Times New Roman" w:hAnsi="Times New Roman" w:cs="Times New Roman"/>
        </w:rPr>
        <w:t>experience</w:t>
      </w:r>
      <w:r w:rsidRPr="00F80205">
        <w:rPr>
          <w:rFonts w:ascii="Times New Roman" w:hAnsi="Times New Roman" w:cs="Times New Roman"/>
          <w:lang w:val="en-US"/>
        </w:rPr>
        <w:t xml:space="preserve">, </w:t>
      </w:r>
      <w:proofErr w:type="spellStart"/>
      <w:r w:rsidRPr="00F80205">
        <w:rPr>
          <w:rFonts w:ascii="Times New Roman" w:hAnsi="Times New Roman" w:cs="Times New Roman"/>
          <w:lang w:val="en-US"/>
        </w:rPr>
        <w:t>M</w:t>
      </w:r>
      <w:r w:rsidR="00E9632A" w:rsidRPr="00F80205">
        <w:rPr>
          <w:rFonts w:ascii="Times New Roman" w:hAnsi="Times New Roman" w:cs="Times New Roman"/>
          <w:lang w:val="en-US"/>
        </w:rPr>
        <w:t>anager</w:t>
      </w:r>
      <w:r w:rsidRPr="00F80205">
        <w:rPr>
          <w:rFonts w:ascii="Times New Roman" w:hAnsi="Times New Roman" w:cs="Times New Roman"/>
          <w:lang w:val="en-US"/>
        </w:rPr>
        <w:t>_age</w:t>
      </w:r>
      <w:proofErr w:type="spellEnd"/>
      <w:r w:rsidR="00E9632A" w:rsidRPr="00F80205">
        <w:rPr>
          <w:rFonts w:ascii="Times New Roman" w:hAnsi="Times New Roman" w:cs="Times New Roman"/>
          <w:lang w:val="en-US"/>
        </w:rPr>
        <w:t xml:space="preserve"> and </w:t>
      </w:r>
      <w:proofErr w:type="spellStart"/>
      <w:r w:rsidRPr="00F80205">
        <w:rPr>
          <w:rFonts w:ascii="Times New Roman" w:hAnsi="Times New Roman" w:cs="Times New Roman"/>
          <w:lang w:val="en-US"/>
        </w:rPr>
        <w:t>M</w:t>
      </w:r>
      <w:r w:rsidR="00E9632A" w:rsidRPr="00F80205">
        <w:rPr>
          <w:rFonts w:ascii="Times New Roman" w:hAnsi="Times New Roman" w:cs="Times New Roman"/>
          <w:lang w:val="en-US"/>
        </w:rPr>
        <w:t>anager</w:t>
      </w:r>
      <w:r w:rsidRPr="00F80205">
        <w:rPr>
          <w:rFonts w:ascii="Times New Roman" w:hAnsi="Times New Roman" w:cs="Times New Roman"/>
          <w:lang w:val="en-US"/>
        </w:rPr>
        <w:t>_edu</w:t>
      </w:r>
      <w:proofErr w:type="spellEnd"/>
      <w:r w:rsidRPr="00F80205">
        <w:rPr>
          <w:rFonts w:ascii="Times New Roman" w:hAnsi="Times New Roman" w:cs="Times New Roman"/>
          <w:lang w:val="en-US"/>
        </w:rPr>
        <w:t xml:space="preserve"> </w:t>
      </w:r>
      <w:r w:rsidRPr="00F80205">
        <w:rPr>
          <w:rFonts w:ascii="Times New Roman" w:hAnsi="Times New Roman" w:cs="Times New Roman"/>
        </w:rPr>
        <w:t>are control variables; dummy variables are used for   S</w:t>
      </w:r>
      <w:r w:rsidR="00E9632A" w:rsidRPr="00F80205">
        <w:rPr>
          <w:rFonts w:ascii="Times New Roman" w:hAnsi="Times New Roman" w:cs="Times New Roman"/>
          <w:lang w:val="en-US"/>
        </w:rPr>
        <w:t>ole</w:t>
      </w:r>
      <w:r w:rsidRPr="00F80205">
        <w:rPr>
          <w:rFonts w:ascii="Times New Roman" w:hAnsi="Times New Roman" w:cs="Times New Roman"/>
        </w:rPr>
        <w:t>_owner</w:t>
      </w:r>
      <w:r w:rsidRPr="00F80205">
        <w:rPr>
          <w:rFonts w:ascii="Times New Roman" w:hAnsi="Times New Roman" w:cs="Times New Roman"/>
          <w:lang w:val="en-US"/>
        </w:rPr>
        <w:t xml:space="preserve">, </w:t>
      </w:r>
      <w:r w:rsidR="00E9632A" w:rsidRPr="00F80205">
        <w:rPr>
          <w:rFonts w:ascii="Times New Roman" w:hAnsi="Times New Roman" w:cs="Times New Roman"/>
          <w:lang w:val="en-US"/>
        </w:rPr>
        <w:t xml:space="preserve">INDUSTRY and </w:t>
      </w:r>
      <w:proofErr w:type="spellStart"/>
      <w:r w:rsidRPr="00F80205">
        <w:rPr>
          <w:rFonts w:ascii="Times New Roman" w:hAnsi="Times New Roman" w:cs="Times New Roman"/>
          <w:lang w:val="en-US"/>
        </w:rPr>
        <w:t>M</w:t>
      </w:r>
      <w:r w:rsidR="00E9632A" w:rsidRPr="00F80205">
        <w:rPr>
          <w:rFonts w:ascii="Times New Roman" w:hAnsi="Times New Roman" w:cs="Times New Roman"/>
          <w:lang w:val="en-US"/>
        </w:rPr>
        <w:t>anager</w:t>
      </w:r>
      <w:r w:rsidRPr="00F80205">
        <w:rPr>
          <w:rFonts w:ascii="Times New Roman" w:hAnsi="Times New Roman" w:cs="Times New Roman"/>
          <w:lang w:val="en-US"/>
        </w:rPr>
        <w:t>_edu</w:t>
      </w:r>
      <w:proofErr w:type="spellEnd"/>
      <w:r w:rsidR="00E9632A" w:rsidRPr="00F80205">
        <w:rPr>
          <w:rFonts w:ascii="Times New Roman" w:hAnsi="Times New Roman" w:cs="Times New Roman"/>
          <w:lang w:val="en-US"/>
        </w:rPr>
        <w:t xml:space="preserve">. </w:t>
      </w:r>
      <w:r w:rsidRPr="00F80205">
        <w:rPr>
          <w:rFonts w:ascii="Times New Roman" w:hAnsi="Times New Roman" w:cs="Times New Roman"/>
          <w:lang w:val="en-US"/>
        </w:rPr>
        <w:t xml:space="preserve"> </w:t>
      </w:r>
      <w:r w:rsidRPr="00F80205">
        <w:rPr>
          <w:rFonts w:ascii="Times New Roman" w:hAnsi="Times New Roman" w:cs="Times New Roman"/>
        </w:rPr>
        <w:t xml:space="preserve"> </w:t>
      </w:r>
    </w:p>
    <w:p w14:paraId="6DE31A2C" w14:textId="3BEFF38D" w:rsidR="00F8209D" w:rsidRPr="00F80205" w:rsidRDefault="00D64486" w:rsidP="00F80205">
      <w:pPr>
        <w:spacing w:line="240" w:lineRule="auto"/>
        <w:rPr>
          <w:rFonts w:ascii="Times New Roman" w:hAnsi="Times New Roman" w:cs="Times New Roman"/>
        </w:rPr>
      </w:pPr>
      <w:r w:rsidRPr="00F80205">
        <w:rPr>
          <w:rFonts w:ascii="Times New Roman" w:hAnsi="Times New Roman" w:cs="Times New Roman"/>
          <w:b/>
          <w:bCs/>
          <w:lang w:val="en-US" w:eastAsia="en-GB"/>
        </w:rPr>
        <w:lastRenderedPageBreak/>
        <w:t>4</w:t>
      </w:r>
      <w:r w:rsidR="00F8209D" w:rsidRPr="00F80205">
        <w:rPr>
          <w:rFonts w:ascii="Times New Roman" w:hAnsi="Times New Roman" w:cs="Times New Roman"/>
          <w:b/>
          <w:bCs/>
          <w:lang w:eastAsia="en-GB"/>
        </w:rPr>
        <w:t xml:space="preserve">. Empirical analysis </w:t>
      </w:r>
      <w:r w:rsidR="00042267" w:rsidRPr="00F80205">
        <w:rPr>
          <w:rFonts w:ascii="Times New Roman" w:hAnsi="Times New Roman" w:cs="Times New Roman"/>
          <w:b/>
          <w:bCs/>
          <w:lang w:val="en-US" w:eastAsia="en-GB"/>
        </w:rPr>
        <w:t>method</w:t>
      </w:r>
    </w:p>
    <w:p w14:paraId="54EE5BAC" w14:textId="2BAE0F01" w:rsidR="00F8209D" w:rsidRPr="00F80205" w:rsidRDefault="00D64486" w:rsidP="00F80205">
      <w:pPr>
        <w:spacing w:line="240" w:lineRule="auto"/>
        <w:rPr>
          <w:rFonts w:ascii="Times New Roman" w:hAnsi="Times New Roman" w:cs="Times New Roman"/>
          <w:lang w:eastAsia="en-GB"/>
        </w:rPr>
      </w:pPr>
      <w:r w:rsidRPr="00F80205">
        <w:rPr>
          <w:rFonts w:ascii="Times New Roman" w:hAnsi="Times New Roman" w:cs="Times New Roman"/>
          <w:lang w:val="en-US" w:eastAsia="en-GB"/>
        </w:rPr>
        <w:t xml:space="preserve">     </w:t>
      </w:r>
      <w:r w:rsidR="00F8209D" w:rsidRPr="00F80205">
        <w:rPr>
          <w:rFonts w:ascii="Times New Roman" w:hAnsi="Times New Roman" w:cs="Times New Roman"/>
          <w:lang w:eastAsia="en-GB"/>
        </w:rPr>
        <w:t>To test the hypothes</w:t>
      </w:r>
      <w:r w:rsidR="00F8209D" w:rsidRPr="00F80205">
        <w:rPr>
          <w:rFonts w:ascii="Times New Roman" w:hAnsi="Times New Roman" w:cs="Times New Roman"/>
          <w:lang w:val="en-US" w:eastAsia="en-GB"/>
        </w:rPr>
        <w:t>is</w:t>
      </w:r>
      <w:r w:rsidR="00F8209D" w:rsidRPr="00F80205">
        <w:rPr>
          <w:rFonts w:ascii="Times New Roman" w:hAnsi="Times New Roman" w:cs="Times New Roman"/>
          <w:lang w:eastAsia="en-GB"/>
        </w:rPr>
        <w:t xml:space="preserve"> and investigate the impact of </w:t>
      </w:r>
      <w:r w:rsidR="00F8209D" w:rsidRPr="00F80205">
        <w:rPr>
          <w:rFonts w:ascii="Times New Roman" w:hAnsi="Times New Roman" w:cs="Times New Roman"/>
          <w:lang w:val="en-US" w:eastAsia="en-GB"/>
        </w:rPr>
        <w:t xml:space="preserve">year of relationship </w:t>
      </w:r>
      <w:r w:rsidR="003B2EBF" w:rsidRPr="00F80205">
        <w:rPr>
          <w:rFonts w:ascii="Times New Roman" w:hAnsi="Times New Roman" w:cs="Times New Roman"/>
          <w:lang w:val="en-US" w:eastAsia="en-GB"/>
        </w:rPr>
        <w:t xml:space="preserve">on access to </w:t>
      </w:r>
      <w:r w:rsidR="002B6C17" w:rsidRPr="00F80205">
        <w:rPr>
          <w:rFonts w:ascii="Times New Roman" w:hAnsi="Times New Roman" w:cs="Times New Roman"/>
          <w:lang w:val="en-US" w:eastAsia="en-GB"/>
        </w:rPr>
        <w:t xml:space="preserve">bank </w:t>
      </w:r>
      <w:r w:rsidR="003B2EBF" w:rsidRPr="00F80205">
        <w:rPr>
          <w:rFonts w:ascii="Times New Roman" w:hAnsi="Times New Roman" w:cs="Times New Roman"/>
          <w:lang w:val="en-US" w:eastAsia="en-GB"/>
        </w:rPr>
        <w:t>finance of microenterprises</w:t>
      </w:r>
      <w:r w:rsidR="00F8209D" w:rsidRPr="00F80205">
        <w:rPr>
          <w:rFonts w:ascii="Times New Roman" w:hAnsi="Times New Roman" w:cs="Times New Roman"/>
          <w:lang w:eastAsia="en-GB"/>
        </w:rPr>
        <w:t>, following regression model has been used-</w:t>
      </w:r>
    </w:p>
    <w:p w14:paraId="0DF3B634" w14:textId="7270D1D0" w:rsidR="00F8209D" w:rsidRPr="00F80205" w:rsidRDefault="00D64486" w:rsidP="00F80205">
      <w:pPr>
        <w:spacing w:line="240" w:lineRule="auto"/>
        <w:rPr>
          <w:rFonts w:ascii="Times New Roman" w:hAnsi="Times New Roman" w:cs="Times New Roman"/>
          <w:lang w:eastAsia="en-GB"/>
        </w:rPr>
      </w:pPr>
      <w:r w:rsidRPr="00F80205">
        <w:rPr>
          <w:rFonts w:ascii="Times New Roman" w:hAnsi="Times New Roman" w:cs="Times New Roman"/>
          <w:lang w:val="en-US"/>
        </w:rPr>
        <w:t xml:space="preserve">        </w:t>
      </w:r>
      <w:r w:rsidR="00F8209D" w:rsidRPr="00F80205">
        <w:rPr>
          <w:rFonts w:ascii="Times New Roman" w:hAnsi="Times New Roman" w:cs="Times New Roman"/>
        </w:rPr>
        <w:t>Model for testing hypotheses:</w:t>
      </w:r>
      <w:r w:rsidR="00F8209D" w:rsidRPr="00F80205">
        <w:rPr>
          <w:rFonts w:ascii="Times New Roman" w:hAnsi="Times New Roman" w:cs="Times New Roman"/>
          <w:lang w:eastAsia="en-GB"/>
        </w:rPr>
        <w:t xml:space="preserve">          </w:t>
      </w:r>
    </w:p>
    <w:p w14:paraId="59A1B278" w14:textId="79D11F8D" w:rsidR="00F8209D" w:rsidRPr="00F80205" w:rsidRDefault="00F8209D" w:rsidP="00F80205">
      <w:pPr>
        <w:spacing w:line="240" w:lineRule="auto"/>
        <w:rPr>
          <w:rFonts w:ascii="Times New Roman" w:hAnsi="Times New Roman" w:cs="Times New Roman"/>
        </w:rPr>
      </w:pPr>
      <m:oMath>
        <m:r>
          <w:rPr>
            <w:rFonts w:ascii="Cambria Math" w:hAnsi="Cambria Math" w:cs="Times New Roman"/>
          </w:rPr>
          <m:t>AccessFin= α+ β  RELATIONSHIP+</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r>
          <w:rPr>
            <w:rFonts w:ascii="Cambria Math" w:hAnsi="Cambria Math" w:cs="Times New Roman"/>
          </w:rPr>
          <m:t>Log_sales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r>
          <w:rPr>
            <w:rFonts w:ascii="Cambria Math" w:hAnsi="Cambria Math" w:cs="Times New Roman"/>
          </w:rPr>
          <m:t xml:space="preserve">Log_profit +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3</m:t>
            </m:r>
          </m:sub>
        </m:sSub>
        <m:r>
          <w:rPr>
            <w:rFonts w:ascii="Cambria Math" w:hAnsi="Cambria Math" w:cs="Times New Roman"/>
          </w:rPr>
          <m:t>Log_age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4</m:t>
            </m:r>
          </m:sub>
        </m:sSub>
        <m:r>
          <w:rPr>
            <w:rFonts w:ascii="Cambria Math" w:hAnsi="Cambria Math" w:cs="Times New Roman"/>
          </w:rPr>
          <m:t xml:space="preserve">Sole_owner +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5</m:t>
            </m:r>
          </m:sub>
        </m:sSub>
        <m:r>
          <w:rPr>
            <w:rFonts w:ascii="Cambria Math" w:hAnsi="Cambria Math" w:cs="Times New Roman"/>
          </w:rPr>
          <m:t xml:space="preserve">INDUSTRY+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6</m:t>
            </m:r>
          </m:sub>
        </m:sSub>
        <m:r>
          <w:rPr>
            <w:rFonts w:ascii="Cambria Math" w:hAnsi="Cambria Math" w:cs="Times New Roman"/>
          </w:rPr>
          <m:t>Log_employee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7</m:t>
            </m:r>
          </m:sub>
        </m:sSub>
        <m:r>
          <w:rPr>
            <w:rFonts w:ascii="Cambria Math" w:hAnsi="Cambria Math" w:cs="Times New Roman"/>
          </w:rPr>
          <m:t>Manager_experience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8</m:t>
            </m:r>
          </m:sub>
        </m:sSub>
        <m:r>
          <w:rPr>
            <w:rFonts w:ascii="Cambria Math" w:hAnsi="Cambria Math" w:cs="Times New Roman"/>
          </w:rPr>
          <m:t>Manager_age+</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9</m:t>
            </m:r>
          </m:sub>
        </m:sSub>
        <m:r>
          <w:rPr>
            <w:rFonts w:ascii="Cambria Math" w:hAnsi="Cambria Math" w:cs="Times New Roman"/>
          </w:rPr>
          <m:t xml:space="preserve">Manager_education +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oMath>
      <w:r w:rsidRPr="00F80205">
        <w:rPr>
          <w:rFonts w:ascii="Times New Roman" w:hAnsi="Times New Roman" w:cs="Times New Roman"/>
        </w:rPr>
        <w:t xml:space="preserve">          </w:t>
      </w:r>
    </w:p>
    <w:p w14:paraId="0146F74C" w14:textId="03F8CF7F" w:rsidR="00F8209D" w:rsidRPr="00F80205" w:rsidRDefault="00042267" w:rsidP="00F80205">
      <w:pPr>
        <w:spacing w:line="240" w:lineRule="auto"/>
        <w:rPr>
          <w:rFonts w:ascii="Times New Roman" w:hAnsi="Times New Roman" w:cs="Times New Roman"/>
          <w:shd w:val="clear" w:color="auto" w:fill="FFFFFF"/>
        </w:rPr>
      </w:pPr>
      <w:r w:rsidRPr="00F80205">
        <w:rPr>
          <w:rFonts w:ascii="Times New Roman" w:hAnsi="Times New Roman" w:cs="Times New Roman"/>
          <w:lang w:val="en-US"/>
        </w:rPr>
        <w:t xml:space="preserve">         </w:t>
      </w:r>
      <w:r w:rsidR="003B2EBF" w:rsidRPr="00F80205">
        <w:rPr>
          <w:rFonts w:ascii="Times New Roman" w:hAnsi="Times New Roman" w:cs="Times New Roman"/>
          <w:lang w:val="en-US"/>
        </w:rPr>
        <w:t>Here,</w:t>
      </w:r>
      <w:r w:rsidR="00F8209D" w:rsidRPr="00F80205">
        <w:rPr>
          <w:rFonts w:ascii="Times New Roman" w:hAnsi="Times New Roman" w:cs="Times New Roman"/>
          <w:shd w:val="clear" w:color="auto" w:fill="FFFFFF"/>
        </w:rPr>
        <w:t xml:space="preserve"> y the outcome variable represents access to financ</w:t>
      </w:r>
      <w:r w:rsidR="003B2EBF" w:rsidRPr="00F80205">
        <w:rPr>
          <w:rFonts w:ascii="Times New Roman" w:hAnsi="Times New Roman" w:cs="Times New Roman"/>
          <w:shd w:val="clear" w:color="auto" w:fill="FFFFFF"/>
          <w:lang w:val="en-US"/>
        </w:rPr>
        <w:t>e</w:t>
      </w:r>
      <w:r w:rsidR="00F8209D" w:rsidRPr="00F80205">
        <w:rPr>
          <w:rFonts w:ascii="Times New Roman" w:hAnsi="Times New Roman" w:cs="Times New Roman"/>
          <w:shd w:val="clear" w:color="auto" w:fill="FFFFFF"/>
        </w:rPr>
        <w:t xml:space="preserve"> </w:t>
      </w:r>
      <w:r w:rsidR="003B2EBF" w:rsidRPr="00F80205">
        <w:rPr>
          <w:rFonts w:ascii="Times New Roman" w:hAnsi="Times New Roman" w:cs="Times New Roman"/>
          <w:shd w:val="clear" w:color="auto" w:fill="FFFFFF"/>
          <w:lang w:val="en-US"/>
        </w:rPr>
        <w:t xml:space="preserve">indicating </w:t>
      </w:r>
      <w:r w:rsidR="00F8209D" w:rsidRPr="00F80205">
        <w:rPr>
          <w:rFonts w:ascii="Times New Roman" w:hAnsi="Times New Roman" w:cs="Times New Roman"/>
          <w:shd w:val="clear" w:color="auto" w:fill="FFFFFF"/>
        </w:rPr>
        <w:t xml:space="preserve">whether a loan application of a </w:t>
      </w:r>
      <w:r w:rsidR="003B2EBF" w:rsidRPr="00F80205">
        <w:rPr>
          <w:rFonts w:ascii="Times New Roman" w:hAnsi="Times New Roman" w:cs="Times New Roman"/>
          <w:shd w:val="clear" w:color="auto" w:fill="FFFFFF"/>
          <w:lang w:val="en-US"/>
        </w:rPr>
        <w:t>microenterprise</w:t>
      </w:r>
      <w:r w:rsidR="00F8209D" w:rsidRPr="00F80205">
        <w:rPr>
          <w:rFonts w:ascii="Times New Roman" w:hAnsi="Times New Roman" w:cs="Times New Roman"/>
          <w:shd w:val="clear" w:color="auto" w:fill="FFFFFF"/>
        </w:rPr>
        <w:t xml:space="preserve"> is approved or not, such that-</w:t>
      </w:r>
    </w:p>
    <w:p w14:paraId="1A89D995" w14:textId="56A7D04F" w:rsidR="00F8209D" w:rsidRPr="00F80205" w:rsidRDefault="00F80205" w:rsidP="00F80205">
      <w:pPr>
        <w:spacing w:beforeLines="30" w:before="72" w:afterLines="30" w:after="72" w:line="240" w:lineRule="auto"/>
        <w:ind w:left="7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ij</m:t>
            </m:r>
          </m:sub>
        </m:sSub>
      </m:oMath>
      <w:r w:rsidR="00F8209D" w:rsidRPr="00F80205">
        <w:rPr>
          <w:rFonts w:ascii="Times New Roman" w:hAnsi="Times New Roman" w:cs="Times New Roman"/>
        </w:rPr>
        <w:t xml:space="preserve"> </w:t>
      </w:r>
      <w:r w:rsidR="00F8209D" w:rsidRPr="00F80205">
        <w:rPr>
          <w:rFonts w:ascii="Times New Roman" w:hAnsi="Times New Roman" w:cs="Times New Roman"/>
        </w:rPr>
        <w:tab/>
        <w:t xml:space="preserve">= 1          if the loan request of firm is accepted </w:t>
      </w:r>
    </w:p>
    <w:p w14:paraId="356CDABC" w14:textId="573AD6AF" w:rsidR="00F8209D" w:rsidRPr="00F80205" w:rsidRDefault="00F8209D" w:rsidP="00F80205">
      <w:pPr>
        <w:spacing w:beforeLines="30" w:before="72" w:afterLines="30" w:after="72" w:line="240" w:lineRule="auto"/>
        <w:rPr>
          <w:rFonts w:ascii="Times New Roman" w:hAnsi="Times New Roman" w:cs="Times New Roman"/>
        </w:rPr>
      </w:pPr>
      <w:r w:rsidRPr="00F8020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C1026B7" wp14:editId="02AA167F">
                <wp:simplePos x="0" y="0"/>
                <wp:positionH relativeFrom="column">
                  <wp:posOffset>1323340</wp:posOffset>
                </wp:positionH>
                <wp:positionV relativeFrom="paragraph">
                  <wp:posOffset>-336550</wp:posOffset>
                </wp:positionV>
                <wp:extent cx="161925" cy="548640"/>
                <wp:effectExtent l="0" t="0" r="28575" b="22860"/>
                <wp:wrapNone/>
                <wp:docPr id="2" name="Left Brace 2"/>
                <wp:cNvGraphicFramePr/>
                <a:graphic xmlns:a="http://schemas.openxmlformats.org/drawingml/2006/main">
                  <a:graphicData uri="http://schemas.microsoft.com/office/word/2010/wordprocessingShape">
                    <wps:wsp>
                      <wps:cNvSpPr/>
                      <wps:spPr bwMode="auto">
                        <a:xfrm>
                          <a:off x="0" y="0"/>
                          <a:ext cx="161925" cy="548640"/>
                        </a:xfrm>
                        <a:prstGeom prst="leftBrace">
                          <a:avLst>
                            <a:gd name="adj1" fmla="val 48750"/>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type w14:anchorId="4EAD90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104.2pt;margin-top:-26.5pt;width:12.75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" adj="3108"/>
            </w:pict>
          </mc:Fallback>
        </mc:AlternateContent>
      </w:r>
      <w:r w:rsidRPr="00F80205">
        <w:rPr>
          <w:rFonts w:ascii="Times New Roman" w:hAnsi="Times New Roman" w:cs="Times New Roman"/>
        </w:rPr>
        <w:t xml:space="preserve">                        And 0,</w:t>
      </w:r>
      <w:r w:rsidR="00042267" w:rsidRPr="00F80205">
        <w:rPr>
          <w:rFonts w:ascii="Times New Roman" w:hAnsi="Times New Roman" w:cs="Times New Roman"/>
          <w:lang w:val="en-US"/>
        </w:rPr>
        <w:t xml:space="preserve">   </w:t>
      </w:r>
      <w:r w:rsidRPr="00F80205">
        <w:rPr>
          <w:rFonts w:ascii="Times New Roman" w:hAnsi="Times New Roman" w:cs="Times New Roman"/>
        </w:rPr>
        <w:t xml:space="preserve"> otherwise</w:t>
      </w:r>
    </w:p>
    <w:p w14:paraId="0BAE257F" w14:textId="3BC9ABBB" w:rsidR="00E36C1F" w:rsidRPr="00F80205" w:rsidRDefault="00042267" w:rsidP="00F80205">
      <w:pPr>
        <w:spacing w:line="240" w:lineRule="auto"/>
        <w:contextualSpacing/>
        <w:rPr>
          <w:rFonts w:ascii="Times New Roman" w:hAnsi="Times New Roman" w:cs="Times New Roman"/>
          <w:lang w:val="en-US"/>
        </w:rPr>
      </w:pPr>
      <w:r w:rsidRPr="00F80205">
        <w:rPr>
          <w:rFonts w:ascii="Times New Roman" w:hAnsi="Times New Roman" w:cs="Times New Roman"/>
          <w:lang w:val="en-US"/>
        </w:rPr>
        <w:t xml:space="preserve">        T</w:t>
      </w:r>
      <w:r w:rsidR="000867A8" w:rsidRPr="00F80205">
        <w:rPr>
          <w:rFonts w:ascii="Times New Roman" w:hAnsi="Times New Roman" w:cs="Times New Roman"/>
        </w:rPr>
        <w:t>he dependent variable</w:t>
      </w:r>
      <w:r w:rsidR="000867A8" w:rsidRPr="00F80205">
        <w:rPr>
          <w:rFonts w:ascii="Times New Roman" w:hAnsi="Times New Roman" w:cs="Times New Roman"/>
          <w:lang w:val="en-US"/>
        </w:rPr>
        <w:t xml:space="preserve"> used in this study (</w:t>
      </w:r>
      <w:proofErr w:type="spellStart"/>
      <w:r w:rsidR="003B2EBF" w:rsidRPr="00F80205">
        <w:rPr>
          <w:rFonts w:ascii="Times New Roman" w:hAnsi="Times New Roman" w:cs="Times New Roman"/>
          <w:lang w:val="en-US"/>
        </w:rPr>
        <w:t>Acc</w:t>
      </w:r>
      <w:r w:rsidR="00ED77F2" w:rsidRPr="00F80205">
        <w:rPr>
          <w:rFonts w:ascii="Times New Roman" w:hAnsi="Times New Roman" w:cs="Times New Roman"/>
          <w:lang w:val="en-US"/>
        </w:rPr>
        <w:t>ess</w:t>
      </w:r>
      <w:r w:rsidR="003B2EBF" w:rsidRPr="00F80205">
        <w:rPr>
          <w:rFonts w:ascii="Times New Roman" w:hAnsi="Times New Roman" w:cs="Times New Roman"/>
          <w:lang w:val="en-US"/>
        </w:rPr>
        <w:t>Fin</w:t>
      </w:r>
      <w:proofErr w:type="spellEnd"/>
      <w:r w:rsidR="000867A8" w:rsidRPr="00F80205">
        <w:rPr>
          <w:rFonts w:ascii="Times New Roman" w:hAnsi="Times New Roman" w:cs="Times New Roman"/>
          <w:lang w:val="en-US"/>
        </w:rPr>
        <w:t xml:space="preserve">) </w:t>
      </w:r>
      <w:r w:rsidR="000867A8" w:rsidRPr="00F80205">
        <w:rPr>
          <w:rFonts w:ascii="Times New Roman" w:hAnsi="Times New Roman" w:cs="Times New Roman"/>
        </w:rPr>
        <w:t>is a dichotomous variable</w:t>
      </w:r>
      <w:r w:rsidR="000867A8" w:rsidRPr="00F80205">
        <w:rPr>
          <w:rFonts w:ascii="Times New Roman" w:hAnsi="Times New Roman" w:cs="Times New Roman"/>
          <w:lang w:val="en-US"/>
        </w:rPr>
        <w:t xml:space="preserve"> </w:t>
      </w:r>
      <w:r w:rsidR="003B2EBF" w:rsidRPr="00F80205">
        <w:rPr>
          <w:rFonts w:ascii="Times New Roman" w:hAnsi="Times New Roman" w:cs="Times New Roman"/>
          <w:lang w:val="en-US"/>
        </w:rPr>
        <w:t>therefore</w:t>
      </w:r>
      <w:r w:rsidR="000867A8" w:rsidRPr="00F80205">
        <w:rPr>
          <w:rFonts w:ascii="Times New Roman" w:hAnsi="Times New Roman" w:cs="Times New Roman"/>
          <w:lang w:val="en-US"/>
        </w:rPr>
        <w:t xml:space="preserve"> we</w:t>
      </w:r>
      <w:r w:rsidR="000867A8" w:rsidRPr="00F80205">
        <w:rPr>
          <w:rFonts w:ascii="Times New Roman" w:hAnsi="Times New Roman" w:cs="Times New Roman"/>
        </w:rPr>
        <w:t xml:space="preserve"> estimate</w:t>
      </w:r>
      <w:r w:rsidR="000867A8" w:rsidRPr="00F80205">
        <w:rPr>
          <w:rFonts w:ascii="Times New Roman" w:hAnsi="Times New Roman" w:cs="Times New Roman"/>
          <w:lang w:val="en-US"/>
        </w:rPr>
        <w:t>d</w:t>
      </w:r>
      <w:r w:rsidR="000867A8" w:rsidRPr="00F80205">
        <w:rPr>
          <w:rFonts w:ascii="Times New Roman" w:hAnsi="Times New Roman" w:cs="Times New Roman"/>
        </w:rPr>
        <w:t xml:space="preserve"> the parameters using probit model</w:t>
      </w:r>
      <w:r w:rsidR="000867A8" w:rsidRPr="00F80205">
        <w:rPr>
          <w:rFonts w:ascii="Times New Roman" w:hAnsi="Times New Roman" w:cs="Times New Roman"/>
          <w:lang w:val="en-US"/>
        </w:rPr>
        <w:t>. Because,</w:t>
      </w:r>
      <w:r w:rsidR="000867A8" w:rsidRPr="00F80205">
        <w:rPr>
          <w:rFonts w:ascii="Times New Roman" w:hAnsi="Times New Roman" w:cs="Times New Roman"/>
        </w:rPr>
        <w:t xml:space="preserve"> the </w:t>
      </w:r>
      <w:r w:rsidR="003B2EBF" w:rsidRPr="00F80205">
        <w:rPr>
          <w:rFonts w:ascii="Times New Roman" w:hAnsi="Times New Roman" w:cs="Times New Roman"/>
          <w:lang w:val="en-US"/>
        </w:rPr>
        <w:t xml:space="preserve">use of </w:t>
      </w:r>
      <w:r w:rsidR="000867A8" w:rsidRPr="00F80205">
        <w:rPr>
          <w:rFonts w:ascii="Times New Roman" w:hAnsi="Times New Roman" w:cs="Times New Roman"/>
        </w:rPr>
        <w:t>ordinary least squares (OLS) method would result in a linear probability model (LPM) if the stochastic error term is distributed with mean 0 and variance 1</w:t>
      </w:r>
      <w:r w:rsidR="000867A8" w:rsidRPr="00F80205">
        <w:rPr>
          <w:rFonts w:ascii="Times New Roman" w:hAnsi="Times New Roman" w:cs="Times New Roman"/>
          <w:lang w:val="en-US"/>
        </w:rPr>
        <w:t xml:space="preserve">. </w:t>
      </w:r>
      <w:r w:rsidR="000867A8" w:rsidRPr="00F80205">
        <w:rPr>
          <w:rFonts w:ascii="Times New Roman" w:hAnsi="Times New Roman" w:cs="Times New Roman"/>
        </w:rPr>
        <w:t xml:space="preserve"> </w:t>
      </w:r>
      <w:r w:rsidR="000867A8" w:rsidRPr="00F80205">
        <w:rPr>
          <w:rFonts w:ascii="Times New Roman" w:hAnsi="Times New Roman" w:cs="Times New Roman"/>
          <w:lang w:val="en-US"/>
        </w:rPr>
        <w:t>T</w:t>
      </w:r>
      <w:r w:rsidR="000867A8" w:rsidRPr="00F80205">
        <w:rPr>
          <w:rFonts w:ascii="Times New Roman" w:hAnsi="Times New Roman" w:cs="Times New Roman"/>
        </w:rPr>
        <w:t xml:space="preserve">he assumption of the LPM </w:t>
      </w:r>
      <w:r w:rsidR="003B2EBF" w:rsidRPr="00F80205">
        <w:rPr>
          <w:rFonts w:ascii="Times New Roman" w:hAnsi="Times New Roman" w:cs="Times New Roman"/>
          <w:lang w:val="en-US"/>
        </w:rPr>
        <w:t>is</w:t>
      </w:r>
      <w:r w:rsidR="000867A8" w:rsidRPr="00F80205">
        <w:rPr>
          <w:rFonts w:ascii="Times New Roman" w:hAnsi="Times New Roman" w:cs="Times New Roman"/>
        </w:rPr>
        <w:t xml:space="preserve"> </w:t>
      </w:r>
      <m:oMath>
        <m:r>
          <w:rPr>
            <w:rFonts w:ascii="Cambria Math" w:hAnsi="Cambria Math" w:cs="Times New Roman"/>
          </w:rPr>
          <m:t>0≤P(y=1|</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r>
          <w:rPr>
            <w:rFonts w:ascii="Cambria Math" w:hAnsi="Cambria Math" w:cs="Times New Roman"/>
          </w:rPr>
          <m:t>)≤1</m:t>
        </m:r>
      </m:oMath>
      <w:r w:rsidR="000867A8" w:rsidRPr="00F80205">
        <w:rPr>
          <w:rFonts w:ascii="Times New Roman" w:hAnsi="Times New Roman" w:cs="Times New Roman"/>
        </w:rPr>
        <w:t xml:space="preserve">, </w:t>
      </w:r>
      <w:r w:rsidR="003B2EBF" w:rsidRPr="00F80205">
        <w:rPr>
          <w:rFonts w:ascii="Times New Roman" w:hAnsi="Times New Roman" w:cs="Times New Roman"/>
          <w:lang w:val="en-US"/>
        </w:rPr>
        <w:t xml:space="preserve">which </w:t>
      </w:r>
      <w:r w:rsidR="000867A8" w:rsidRPr="00F80205">
        <w:rPr>
          <w:rFonts w:ascii="Times New Roman" w:hAnsi="Times New Roman" w:cs="Times New Roman"/>
        </w:rPr>
        <w:t xml:space="preserve">limits the </w:t>
      </w:r>
      <w:r w:rsidR="003B2EBF" w:rsidRPr="00F80205">
        <w:rPr>
          <w:rFonts w:ascii="Times New Roman" w:hAnsi="Times New Roman" w:cs="Times New Roman"/>
          <w:lang w:val="en-US"/>
        </w:rPr>
        <w:t>application</w:t>
      </w:r>
      <w:r w:rsidR="000867A8" w:rsidRPr="00F80205">
        <w:rPr>
          <w:rFonts w:ascii="Times New Roman" w:hAnsi="Times New Roman" w:cs="Times New Roman"/>
        </w:rPr>
        <w:t xml:space="preserve"> of OLS in </w:t>
      </w:r>
      <w:r w:rsidR="003B2EBF" w:rsidRPr="00F80205">
        <w:rPr>
          <w:rFonts w:ascii="Times New Roman" w:hAnsi="Times New Roman" w:cs="Times New Roman"/>
          <w:lang w:val="en-US"/>
        </w:rPr>
        <w:t>this</w:t>
      </w:r>
      <w:r w:rsidR="000867A8" w:rsidRPr="00F80205">
        <w:rPr>
          <w:rFonts w:ascii="Times New Roman" w:hAnsi="Times New Roman" w:cs="Times New Roman"/>
          <w:lang w:val="en-US"/>
        </w:rPr>
        <w:t xml:space="preserve"> case</w:t>
      </w:r>
      <w:r w:rsidR="000867A8" w:rsidRPr="00F80205">
        <w:rPr>
          <w:rFonts w:ascii="Times New Roman" w:hAnsi="Times New Roman" w:cs="Times New Roman"/>
        </w:rPr>
        <w:t xml:space="preserve">. </w:t>
      </w:r>
      <w:r w:rsidR="003B2EBF" w:rsidRPr="00F80205">
        <w:rPr>
          <w:rFonts w:ascii="Times New Roman" w:hAnsi="Times New Roman" w:cs="Times New Roman"/>
          <w:lang w:val="en-US" w:eastAsia="en-GB"/>
        </w:rPr>
        <w:t>In this study</w:t>
      </w:r>
      <w:r w:rsidR="00E36C1F" w:rsidRPr="00F80205">
        <w:rPr>
          <w:rFonts w:ascii="Times New Roman" w:hAnsi="Times New Roman" w:cs="Times New Roman"/>
          <w:lang w:val="en-US" w:eastAsia="en-GB"/>
        </w:rPr>
        <w:t xml:space="preserve"> </w:t>
      </w:r>
      <w:r w:rsidR="003B2EBF" w:rsidRPr="00F80205">
        <w:rPr>
          <w:rFonts w:ascii="Times New Roman" w:hAnsi="Times New Roman" w:cs="Times New Roman"/>
          <w:lang w:val="en-US"/>
        </w:rPr>
        <w:t>w</w:t>
      </w:r>
      <w:r w:rsidR="000867A8" w:rsidRPr="00F80205">
        <w:rPr>
          <w:rFonts w:ascii="Times New Roman" w:hAnsi="Times New Roman" w:cs="Times New Roman"/>
          <w:lang w:val="en-US"/>
        </w:rPr>
        <w:t xml:space="preserve">e have </w:t>
      </w:r>
      <w:r w:rsidR="000867A8" w:rsidRPr="00F80205">
        <w:rPr>
          <w:rFonts w:ascii="Times New Roman" w:hAnsi="Times New Roman" w:cs="Times New Roman"/>
        </w:rPr>
        <w:t>used a set of control variables represent</w:t>
      </w:r>
      <w:proofErr w:type="spellStart"/>
      <w:r w:rsidR="000867A8" w:rsidRPr="00F80205">
        <w:rPr>
          <w:rFonts w:ascii="Times New Roman" w:hAnsi="Times New Roman" w:cs="Times New Roman"/>
          <w:lang w:val="en-US"/>
        </w:rPr>
        <w:t>ing</w:t>
      </w:r>
      <w:proofErr w:type="spellEnd"/>
      <w:r w:rsidR="000867A8" w:rsidRPr="00F80205">
        <w:rPr>
          <w:rFonts w:ascii="Times New Roman" w:hAnsi="Times New Roman" w:cs="Times New Roman"/>
        </w:rPr>
        <w:t xml:space="preserve"> characteristics of the </w:t>
      </w:r>
      <w:r w:rsidR="003B2EBF" w:rsidRPr="00F80205">
        <w:rPr>
          <w:rFonts w:ascii="Times New Roman" w:hAnsi="Times New Roman" w:cs="Times New Roman"/>
          <w:lang w:val="en-US"/>
        </w:rPr>
        <w:t xml:space="preserve">microenterprise and </w:t>
      </w:r>
      <w:r w:rsidR="00E36C1F" w:rsidRPr="00F80205">
        <w:rPr>
          <w:rFonts w:ascii="Times New Roman" w:hAnsi="Times New Roman" w:cs="Times New Roman"/>
          <w:lang w:val="en-US"/>
        </w:rPr>
        <w:t>its</w:t>
      </w:r>
      <w:r w:rsidR="003B2EBF" w:rsidRPr="00F80205">
        <w:rPr>
          <w:rFonts w:ascii="Times New Roman" w:hAnsi="Times New Roman" w:cs="Times New Roman"/>
          <w:lang w:val="en-US"/>
        </w:rPr>
        <w:t xml:space="preserve"> manager</w:t>
      </w:r>
      <w:r w:rsidR="00E36C1F" w:rsidRPr="00F80205">
        <w:rPr>
          <w:rFonts w:ascii="Times New Roman" w:hAnsi="Times New Roman" w:cs="Times New Roman"/>
          <w:lang w:val="en-US"/>
        </w:rPr>
        <w:t>.</w:t>
      </w:r>
      <w:r w:rsidR="000867A8" w:rsidRPr="00F80205">
        <w:rPr>
          <w:rFonts w:ascii="Times New Roman" w:hAnsi="Times New Roman" w:cs="Times New Roman"/>
        </w:rPr>
        <w:t xml:space="preserve"> </w:t>
      </w:r>
      <w:r w:rsidR="00BC67EC" w:rsidRPr="00F80205">
        <w:rPr>
          <w:rFonts w:ascii="Times New Roman" w:hAnsi="Times New Roman" w:cs="Times New Roman"/>
          <w:lang w:val="en-US"/>
        </w:rPr>
        <w:t>In model 1</w:t>
      </w:r>
      <w:r w:rsidR="00E36C1F" w:rsidRPr="00F80205">
        <w:rPr>
          <w:rFonts w:ascii="Times New Roman" w:hAnsi="Times New Roman" w:cs="Times New Roman"/>
          <w:lang w:val="en-US"/>
        </w:rPr>
        <w:t>,</w:t>
      </w:r>
      <w:r w:rsidR="00BC67EC" w:rsidRPr="00F80205">
        <w:rPr>
          <w:rFonts w:ascii="Times New Roman" w:hAnsi="Times New Roman" w:cs="Times New Roman"/>
          <w:lang w:val="en-US"/>
        </w:rPr>
        <w:t xml:space="preserve"> we have considered </w:t>
      </w:r>
      <w:r w:rsidR="00E36C1F" w:rsidRPr="00F80205">
        <w:rPr>
          <w:rFonts w:ascii="Times New Roman" w:hAnsi="Times New Roman" w:cs="Times New Roman"/>
          <w:lang w:val="en-US"/>
        </w:rPr>
        <w:t xml:space="preserve">only </w:t>
      </w:r>
      <w:r w:rsidR="00BC67EC" w:rsidRPr="00F80205">
        <w:rPr>
          <w:rFonts w:ascii="Times New Roman" w:hAnsi="Times New Roman" w:cs="Times New Roman"/>
          <w:lang w:val="en-US"/>
        </w:rPr>
        <w:t xml:space="preserve">the variables </w:t>
      </w:r>
      <w:r w:rsidR="00E36C1F" w:rsidRPr="00F80205">
        <w:rPr>
          <w:rFonts w:ascii="Times New Roman" w:hAnsi="Times New Roman" w:cs="Times New Roman"/>
          <w:lang w:val="en-US"/>
        </w:rPr>
        <w:t xml:space="preserve">which </w:t>
      </w:r>
      <w:r w:rsidR="00BC67EC" w:rsidRPr="00F80205">
        <w:rPr>
          <w:rFonts w:ascii="Times New Roman" w:hAnsi="Times New Roman" w:cs="Times New Roman"/>
          <w:lang w:val="en-US"/>
        </w:rPr>
        <w:t>represe</w:t>
      </w:r>
      <w:r w:rsidR="00E36C1F" w:rsidRPr="00F80205">
        <w:rPr>
          <w:rFonts w:ascii="Times New Roman" w:hAnsi="Times New Roman" w:cs="Times New Roman"/>
          <w:lang w:val="en-US"/>
        </w:rPr>
        <w:t>nts</w:t>
      </w:r>
      <w:r w:rsidR="00BC67EC" w:rsidRPr="00F80205">
        <w:rPr>
          <w:rFonts w:ascii="Times New Roman" w:hAnsi="Times New Roman" w:cs="Times New Roman"/>
          <w:lang w:val="en-US"/>
        </w:rPr>
        <w:t xml:space="preserve"> </w:t>
      </w:r>
      <w:r w:rsidR="00BC67EC" w:rsidRPr="00F80205">
        <w:rPr>
          <w:rFonts w:ascii="Times New Roman" w:hAnsi="Times New Roman" w:cs="Times New Roman"/>
        </w:rPr>
        <w:t xml:space="preserve">characteristics of the </w:t>
      </w:r>
      <w:r w:rsidR="00E36C1F" w:rsidRPr="00F80205">
        <w:rPr>
          <w:rFonts w:ascii="Times New Roman" w:hAnsi="Times New Roman" w:cs="Times New Roman"/>
          <w:lang w:val="en-US"/>
        </w:rPr>
        <w:t>microenterprise</w:t>
      </w:r>
      <w:r w:rsidR="00BC67EC" w:rsidRPr="00F80205">
        <w:rPr>
          <w:rFonts w:ascii="Times New Roman" w:hAnsi="Times New Roman" w:cs="Times New Roman"/>
          <w:lang w:val="en-US"/>
        </w:rPr>
        <w:t xml:space="preserve"> only. Then we have considered </w:t>
      </w:r>
      <w:r w:rsidR="00E36C1F" w:rsidRPr="00F80205">
        <w:rPr>
          <w:rFonts w:ascii="Times New Roman" w:hAnsi="Times New Roman" w:cs="Times New Roman"/>
          <w:lang w:val="en-US"/>
        </w:rPr>
        <w:t xml:space="preserve">both </w:t>
      </w:r>
      <w:r w:rsidR="00BC67EC" w:rsidRPr="00F80205">
        <w:rPr>
          <w:rFonts w:ascii="Times New Roman" w:hAnsi="Times New Roman" w:cs="Times New Roman"/>
          <w:lang w:val="en-US"/>
        </w:rPr>
        <w:t xml:space="preserve">the variables representing </w:t>
      </w:r>
      <w:r w:rsidR="00BC67EC" w:rsidRPr="00F80205">
        <w:rPr>
          <w:rFonts w:ascii="Times New Roman" w:hAnsi="Times New Roman" w:cs="Times New Roman"/>
        </w:rPr>
        <w:t xml:space="preserve">characteristics of the </w:t>
      </w:r>
      <w:r w:rsidR="00E36C1F" w:rsidRPr="00F80205">
        <w:rPr>
          <w:rFonts w:ascii="Times New Roman" w:hAnsi="Times New Roman" w:cs="Times New Roman"/>
          <w:lang w:val="en-US"/>
        </w:rPr>
        <w:t>microenterprise</w:t>
      </w:r>
      <w:r w:rsidR="00BC67EC" w:rsidRPr="00F80205">
        <w:rPr>
          <w:rFonts w:ascii="Times New Roman" w:hAnsi="Times New Roman" w:cs="Times New Roman"/>
          <w:lang w:val="en-US"/>
        </w:rPr>
        <w:t xml:space="preserve"> and </w:t>
      </w:r>
      <w:r w:rsidR="00BC67EC" w:rsidRPr="00F80205">
        <w:rPr>
          <w:rFonts w:ascii="Times New Roman" w:hAnsi="Times New Roman" w:cs="Times New Roman"/>
        </w:rPr>
        <w:t>characteristics of the</w:t>
      </w:r>
      <w:r w:rsidR="00BC67EC" w:rsidRPr="00F80205">
        <w:rPr>
          <w:rFonts w:ascii="Times New Roman" w:hAnsi="Times New Roman" w:cs="Times New Roman"/>
          <w:lang w:val="en-US"/>
        </w:rPr>
        <w:t xml:space="preserve"> manager in </w:t>
      </w:r>
      <w:r w:rsidR="00E36C1F" w:rsidRPr="00F80205">
        <w:rPr>
          <w:rFonts w:ascii="Times New Roman" w:hAnsi="Times New Roman" w:cs="Times New Roman"/>
          <w:lang w:val="en-US"/>
        </w:rPr>
        <w:t>the final model</w:t>
      </w:r>
      <w:r w:rsidR="00BC67EC" w:rsidRPr="00F80205">
        <w:rPr>
          <w:rFonts w:ascii="Times New Roman" w:hAnsi="Times New Roman" w:cs="Times New Roman"/>
          <w:lang w:val="en-US"/>
        </w:rPr>
        <w:t xml:space="preserve">. </w:t>
      </w:r>
    </w:p>
    <w:p w14:paraId="02E0FB91" w14:textId="77777777" w:rsidR="00E36C1F" w:rsidRPr="00F80205" w:rsidRDefault="00E36C1F" w:rsidP="00F80205">
      <w:pPr>
        <w:spacing w:line="240" w:lineRule="auto"/>
        <w:contextualSpacing/>
        <w:rPr>
          <w:rFonts w:ascii="Times New Roman" w:hAnsi="Times New Roman" w:cs="Times New Roman"/>
          <w:lang w:val="en-US"/>
        </w:rPr>
      </w:pPr>
    </w:p>
    <w:p w14:paraId="00196C3F" w14:textId="1A81E1A8" w:rsidR="0029255B" w:rsidRPr="00F80205" w:rsidRDefault="00ED77F2" w:rsidP="00F80205">
      <w:pPr>
        <w:spacing w:line="240" w:lineRule="auto"/>
        <w:contextualSpacing/>
        <w:rPr>
          <w:rFonts w:ascii="Times New Roman" w:hAnsi="Times New Roman" w:cs="Times New Roman"/>
          <w:b/>
          <w:bCs/>
          <w:lang w:eastAsia="en-GB"/>
        </w:rPr>
      </w:pPr>
      <w:r w:rsidRPr="00F80205">
        <w:rPr>
          <w:rFonts w:ascii="Times New Roman" w:hAnsi="Times New Roman" w:cs="Times New Roman"/>
          <w:b/>
          <w:bCs/>
          <w:lang w:val="en-US" w:eastAsia="en-GB"/>
        </w:rPr>
        <w:t xml:space="preserve">5. </w:t>
      </w:r>
      <w:r w:rsidR="0029255B" w:rsidRPr="00F80205">
        <w:rPr>
          <w:rFonts w:ascii="Times New Roman" w:hAnsi="Times New Roman" w:cs="Times New Roman"/>
          <w:b/>
          <w:bCs/>
          <w:lang w:eastAsia="en-GB"/>
        </w:rPr>
        <w:t xml:space="preserve">Empirical analysis and results </w:t>
      </w:r>
    </w:p>
    <w:p w14:paraId="231CFA87" w14:textId="6ED55E2D" w:rsidR="0029255B" w:rsidRPr="00F80205" w:rsidRDefault="00A579A5" w:rsidP="00F80205">
      <w:pPr>
        <w:spacing w:line="240" w:lineRule="auto"/>
        <w:rPr>
          <w:rFonts w:ascii="Times New Roman" w:hAnsi="Times New Roman" w:cs="Times New Roman"/>
          <w:b/>
          <w:bCs/>
          <w:lang w:val="en-US" w:eastAsia="en-GB"/>
        </w:rPr>
      </w:pPr>
      <w:r w:rsidRPr="00F80205">
        <w:rPr>
          <w:rFonts w:ascii="Times New Roman" w:hAnsi="Times New Roman" w:cs="Times New Roman"/>
          <w:b/>
          <w:bCs/>
          <w:lang w:val="en-US" w:eastAsia="en-GB"/>
        </w:rPr>
        <w:t>5</w:t>
      </w:r>
      <w:r w:rsidR="0029255B" w:rsidRPr="00F80205">
        <w:rPr>
          <w:rFonts w:ascii="Times New Roman" w:hAnsi="Times New Roman" w:cs="Times New Roman"/>
          <w:b/>
          <w:bCs/>
          <w:lang w:val="en-US" w:eastAsia="en-GB"/>
        </w:rPr>
        <w:t xml:space="preserve">.1 </w:t>
      </w:r>
      <w:r w:rsidR="0006032E" w:rsidRPr="00F80205">
        <w:rPr>
          <w:rFonts w:ascii="Times New Roman" w:hAnsi="Times New Roman" w:cs="Times New Roman"/>
          <w:b/>
          <w:bCs/>
          <w:lang w:val="en-US" w:eastAsia="en-GB"/>
        </w:rPr>
        <w:t>Baseline analysis</w:t>
      </w:r>
    </w:p>
    <w:p w14:paraId="26C87C04" w14:textId="5DBAD0E2" w:rsidR="00ED01D5" w:rsidRPr="00F80205" w:rsidRDefault="00ED01D5" w:rsidP="00F80205">
      <w:pPr>
        <w:spacing w:line="240" w:lineRule="auto"/>
        <w:contextualSpacing/>
        <w:rPr>
          <w:rFonts w:ascii="Times New Roman" w:hAnsi="Times New Roman" w:cs="Times New Roman"/>
        </w:rPr>
      </w:pPr>
      <w:r w:rsidRPr="00F80205">
        <w:rPr>
          <w:rFonts w:ascii="Times New Roman" w:hAnsi="Times New Roman" w:cs="Times New Roman"/>
          <w:lang w:val="en-US"/>
        </w:rPr>
        <w:t xml:space="preserve">      </w:t>
      </w:r>
      <w:r w:rsidR="00AA6440" w:rsidRPr="00F80205">
        <w:rPr>
          <w:rFonts w:ascii="Times New Roman" w:hAnsi="Times New Roman" w:cs="Times New Roman"/>
        </w:rPr>
        <w:t xml:space="preserve">To investigate </w:t>
      </w:r>
      <w:r w:rsidR="00AA6440" w:rsidRPr="00F80205">
        <w:rPr>
          <w:rFonts w:ascii="Times New Roman" w:hAnsi="Times New Roman" w:cs="Times New Roman"/>
          <w:lang w:val="en-US"/>
        </w:rPr>
        <w:t xml:space="preserve">the impact of </w:t>
      </w:r>
      <w:r w:rsidR="0006032E" w:rsidRPr="00F80205">
        <w:rPr>
          <w:rFonts w:ascii="Times New Roman" w:hAnsi="Times New Roman" w:cs="Times New Roman"/>
          <w:lang w:val="en-US"/>
        </w:rPr>
        <w:t>microenterprises</w:t>
      </w:r>
      <w:r w:rsidR="00AA6440" w:rsidRPr="00F80205">
        <w:rPr>
          <w:rFonts w:ascii="Times New Roman" w:hAnsi="Times New Roman" w:cs="Times New Roman"/>
          <w:lang w:val="en-US"/>
        </w:rPr>
        <w:t xml:space="preserve"> relationship with bank and </w:t>
      </w:r>
      <w:r w:rsidR="0006032E" w:rsidRPr="00F80205">
        <w:rPr>
          <w:rFonts w:ascii="Times New Roman" w:hAnsi="Times New Roman" w:cs="Times New Roman"/>
          <w:lang w:val="en-US"/>
        </w:rPr>
        <w:t>access to finance</w:t>
      </w:r>
      <w:r w:rsidR="00AA6440" w:rsidRPr="00F80205">
        <w:rPr>
          <w:rFonts w:ascii="Times New Roman" w:hAnsi="Times New Roman" w:cs="Times New Roman"/>
        </w:rPr>
        <w:t xml:space="preserve">, </w:t>
      </w:r>
      <w:r w:rsidR="00AA6440" w:rsidRPr="00F80205">
        <w:rPr>
          <w:rFonts w:ascii="Times New Roman" w:hAnsi="Times New Roman" w:cs="Times New Roman"/>
          <w:lang w:val="en-US"/>
        </w:rPr>
        <w:t>we</w:t>
      </w:r>
      <w:r w:rsidR="00AA6440" w:rsidRPr="00F80205">
        <w:rPr>
          <w:rFonts w:ascii="Times New Roman" w:hAnsi="Times New Roman" w:cs="Times New Roman"/>
        </w:rPr>
        <w:t xml:space="preserve"> ran the ordinary probit regression model</w:t>
      </w:r>
      <w:r w:rsidR="00AA6440" w:rsidRPr="00F80205">
        <w:rPr>
          <w:rFonts w:ascii="Times New Roman" w:hAnsi="Times New Roman" w:cs="Times New Roman"/>
          <w:lang w:val="en-US"/>
        </w:rPr>
        <w:t xml:space="preserve">. </w:t>
      </w:r>
      <w:r w:rsidR="00AA6440" w:rsidRPr="00F80205">
        <w:rPr>
          <w:rFonts w:ascii="Times New Roman" w:hAnsi="Times New Roman" w:cs="Times New Roman"/>
        </w:rPr>
        <w:t xml:space="preserve">Table </w:t>
      </w:r>
      <w:r w:rsidRPr="00F80205">
        <w:rPr>
          <w:rFonts w:ascii="Times New Roman" w:hAnsi="Times New Roman" w:cs="Times New Roman"/>
          <w:lang w:val="en-US"/>
        </w:rPr>
        <w:t>4</w:t>
      </w:r>
      <w:r w:rsidR="00AA6440" w:rsidRPr="00F80205">
        <w:rPr>
          <w:rFonts w:ascii="Times New Roman" w:hAnsi="Times New Roman" w:cs="Times New Roman"/>
        </w:rPr>
        <w:t xml:space="preserve"> </w:t>
      </w:r>
      <w:r w:rsidR="0006032E" w:rsidRPr="00F80205">
        <w:rPr>
          <w:rFonts w:ascii="Times New Roman" w:hAnsi="Times New Roman" w:cs="Times New Roman"/>
          <w:lang w:val="en-US"/>
        </w:rPr>
        <w:t>re</w:t>
      </w:r>
      <w:r w:rsidR="00AA6440" w:rsidRPr="00F80205">
        <w:rPr>
          <w:rFonts w:ascii="Times New Roman" w:hAnsi="Times New Roman" w:cs="Times New Roman"/>
        </w:rPr>
        <w:t xml:space="preserve">presents the results </w:t>
      </w:r>
      <w:r w:rsidR="00AA6440" w:rsidRPr="00F80205">
        <w:rPr>
          <w:rFonts w:ascii="Times New Roman" w:hAnsi="Times New Roman" w:cs="Times New Roman"/>
          <w:lang w:val="en-US"/>
        </w:rPr>
        <w:t>of</w:t>
      </w:r>
      <w:r w:rsidR="00AA6440" w:rsidRPr="00F80205">
        <w:rPr>
          <w:rFonts w:ascii="Times New Roman" w:hAnsi="Times New Roman" w:cs="Times New Roman"/>
        </w:rPr>
        <w:t xml:space="preserve"> the probit models. The first column shows the results of model 1, which </w:t>
      </w:r>
      <w:r w:rsidR="00AA6440" w:rsidRPr="00F80205">
        <w:rPr>
          <w:rFonts w:ascii="Times New Roman" w:hAnsi="Times New Roman" w:cs="Times New Roman"/>
          <w:lang w:val="en-US"/>
        </w:rPr>
        <w:t>includes control variables of the firm specific characteristics</w:t>
      </w:r>
      <w:r w:rsidR="00AA6440" w:rsidRPr="00F80205">
        <w:rPr>
          <w:rFonts w:ascii="Times New Roman" w:hAnsi="Times New Roman" w:cs="Times New Roman"/>
        </w:rPr>
        <w:t xml:space="preserve">. </w:t>
      </w:r>
      <w:r w:rsidR="00AA6440" w:rsidRPr="00F80205">
        <w:rPr>
          <w:rFonts w:ascii="Times New Roman" w:hAnsi="Times New Roman" w:cs="Times New Roman"/>
          <w:lang w:val="en-US"/>
        </w:rPr>
        <w:t xml:space="preserve">Model 2 includes both firm specific characteristics and SME manager characteristics. </w:t>
      </w:r>
      <w:r w:rsidR="00AA6440" w:rsidRPr="00F80205">
        <w:rPr>
          <w:rFonts w:ascii="Times New Roman" w:hAnsi="Times New Roman" w:cs="Times New Roman"/>
        </w:rPr>
        <w:t xml:space="preserve"> </w:t>
      </w:r>
    </w:p>
    <w:p w14:paraId="11DE8365" w14:textId="62EC5952" w:rsidR="00ED01D5" w:rsidRPr="00F80205" w:rsidRDefault="00ED01D5" w:rsidP="00F80205">
      <w:pPr>
        <w:spacing w:line="240" w:lineRule="auto"/>
        <w:contextualSpacing/>
        <w:rPr>
          <w:rFonts w:ascii="Times New Roman" w:hAnsi="Times New Roman" w:cs="Times New Roman"/>
        </w:rPr>
      </w:pPr>
    </w:p>
    <w:p w14:paraId="202B9C39" w14:textId="4B9C5477" w:rsidR="00042267" w:rsidRPr="00F80205" w:rsidRDefault="00042267" w:rsidP="00F80205">
      <w:pPr>
        <w:spacing w:line="240" w:lineRule="auto"/>
        <w:rPr>
          <w:rFonts w:ascii="Times New Roman" w:hAnsi="Times New Roman" w:cs="Times New Roman"/>
          <w:lang w:val="en-US" w:eastAsia="en-GB"/>
        </w:rPr>
      </w:pPr>
      <w:r w:rsidRPr="00F80205">
        <w:rPr>
          <w:rFonts w:ascii="Times New Roman" w:hAnsi="Times New Roman" w:cs="Times New Roman"/>
          <w:b/>
          <w:bCs/>
          <w:lang w:eastAsia="en-GB"/>
        </w:rPr>
        <w:t xml:space="preserve">Table </w:t>
      </w:r>
      <w:r w:rsidRPr="00F80205">
        <w:rPr>
          <w:rFonts w:ascii="Times New Roman" w:hAnsi="Times New Roman" w:cs="Times New Roman"/>
          <w:b/>
          <w:bCs/>
          <w:lang w:val="en-US" w:eastAsia="en-GB"/>
        </w:rPr>
        <w:t>4 Access to financing of micro enterprises and relationship with bank</w:t>
      </w:r>
    </w:p>
    <w:tbl>
      <w:tblPr>
        <w:tblStyle w:val="ListTable6Colourful2"/>
        <w:tblW w:w="0" w:type="auto"/>
        <w:tblLook w:val="04A0" w:firstRow="1" w:lastRow="0" w:firstColumn="1" w:lastColumn="0" w:noHBand="0" w:noVBand="1"/>
      </w:tblPr>
      <w:tblGrid>
        <w:gridCol w:w="2307"/>
        <w:gridCol w:w="1770"/>
        <w:gridCol w:w="1399"/>
        <w:gridCol w:w="1770"/>
        <w:gridCol w:w="1770"/>
      </w:tblGrid>
      <w:tr w:rsidR="0006032E" w:rsidRPr="00F80205" w14:paraId="483B731D" w14:textId="77777777" w:rsidTr="00042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69E34264" w14:textId="77777777" w:rsidR="0006032E" w:rsidRPr="00F80205" w:rsidRDefault="0006032E" w:rsidP="00F80205">
            <w:pPr>
              <w:pStyle w:val="NormalWeb"/>
              <w:spacing w:line="240" w:lineRule="auto"/>
              <w:rPr>
                <w:b w:val="0"/>
                <w:bCs w:val="0"/>
                <w:sz w:val="24"/>
                <w:szCs w:val="24"/>
              </w:rPr>
            </w:pPr>
            <w:r w:rsidRPr="00F80205">
              <w:rPr>
                <w:b w:val="0"/>
                <w:bCs w:val="0"/>
                <w:sz w:val="24"/>
                <w:szCs w:val="24"/>
              </w:rPr>
              <w:t>Variables</w:t>
            </w:r>
          </w:p>
        </w:tc>
        <w:tc>
          <w:tcPr>
            <w:tcW w:w="1770" w:type="dxa"/>
          </w:tcPr>
          <w:p w14:paraId="7573893A" w14:textId="77777777" w:rsidR="0006032E" w:rsidRPr="00F80205" w:rsidRDefault="0006032E"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Model 1</w:t>
            </w:r>
          </w:p>
          <w:p w14:paraId="4E76ED3D" w14:textId="04F789CB" w:rsidR="0006032E" w:rsidRPr="00F80205" w:rsidRDefault="0006032E"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Coefficient</w:t>
            </w:r>
          </w:p>
        </w:tc>
        <w:tc>
          <w:tcPr>
            <w:tcW w:w="1399" w:type="dxa"/>
          </w:tcPr>
          <w:p w14:paraId="5AA58A85" w14:textId="77777777" w:rsidR="00042267" w:rsidRPr="00F80205" w:rsidRDefault="0004226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sz w:val="24"/>
                <w:szCs w:val="24"/>
              </w:rPr>
            </w:pPr>
          </w:p>
          <w:p w14:paraId="1EB33D76" w14:textId="117BEFA7" w:rsidR="0006032E" w:rsidRPr="00F80205" w:rsidRDefault="0006032E"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AME</w:t>
            </w:r>
          </w:p>
        </w:tc>
        <w:tc>
          <w:tcPr>
            <w:tcW w:w="1770" w:type="dxa"/>
          </w:tcPr>
          <w:p w14:paraId="10A32ECA" w14:textId="77777777" w:rsidR="0006032E" w:rsidRPr="00F80205" w:rsidRDefault="0006032E"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Model 2</w:t>
            </w:r>
          </w:p>
          <w:p w14:paraId="4378211D" w14:textId="703645F7" w:rsidR="0006032E" w:rsidRPr="00F80205" w:rsidRDefault="0006032E"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Coefficient</w:t>
            </w:r>
          </w:p>
        </w:tc>
        <w:tc>
          <w:tcPr>
            <w:tcW w:w="1770" w:type="dxa"/>
          </w:tcPr>
          <w:p w14:paraId="2EFF35C1" w14:textId="77777777" w:rsidR="00042267" w:rsidRPr="00F80205" w:rsidRDefault="0004226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sz w:val="24"/>
                <w:szCs w:val="24"/>
              </w:rPr>
            </w:pPr>
          </w:p>
          <w:p w14:paraId="729B3B36" w14:textId="1BBFFAA4" w:rsidR="0006032E" w:rsidRPr="00F80205" w:rsidRDefault="0006032E"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AME</w:t>
            </w:r>
          </w:p>
        </w:tc>
      </w:tr>
      <w:tr w:rsidR="0006032E" w:rsidRPr="00F80205" w14:paraId="5ACDA9AA"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2BBBF9FA" w14:textId="77777777" w:rsidR="0006032E" w:rsidRPr="00F80205" w:rsidRDefault="0006032E" w:rsidP="00F80205">
            <w:pPr>
              <w:pStyle w:val="NormalWeb"/>
              <w:spacing w:line="240" w:lineRule="auto"/>
              <w:rPr>
                <w:b w:val="0"/>
                <w:bCs w:val="0"/>
                <w:sz w:val="24"/>
                <w:szCs w:val="24"/>
              </w:rPr>
            </w:pPr>
            <w:r w:rsidRPr="00F80205">
              <w:rPr>
                <w:b w:val="0"/>
                <w:bCs w:val="0"/>
                <w:sz w:val="24"/>
                <w:szCs w:val="24"/>
              </w:rPr>
              <w:t>RELATIONSHIP</w:t>
            </w:r>
          </w:p>
        </w:tc>
        <w:tc>
          <w:tcPr>
            <w:tcW w:w="1770" w:type="dxa"/>
          </w:tcPr>
          <w:p w14:paraId="6571A883" w14:textId="5A3FC285"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53</w:t>
            </w:r>
            <w:r w:rsidRPr="00F80205">
              <w:rPr>
                <w:sz w:val="24"/>
                <w:szCs w:val="24"/>
              </w:rPr>
              <w:t>***</w:t>
            </w:r>
          </w:p>
          <w:p w14:paraId="545A8860" w14:textId="044A584A"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w:t>
            </w:r>
            <w:r w:rsidRPr="00F80205">
              <w:rPr>
                <w:sz w:val="24"/>
                <w:szCs w:val="24"/>
              </w:rPr>
              <w:t>7)</w:t>
            </w:r>
          </w:p>
        </w:tc>
        <w:tc>
          <w:tcPr>
            <w:tcW w:w="1399" w:type="dxa"/>
          </w:tcPr>
          <w:p w14:paraId="6CC09A9E" w14:textId="52ED75EC"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31</w:t>
            </w:r>
          </w:p>
        </w:tc>
        <w:tc>
          <w:tcPr>
            <w:tcW w:w="1770" w:type="dxa"/>
          </w:tcPr>
          <w:p w14:paraId="302E9C19" w14:textId="5AD0AF01"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w:t>
            </w:r>
            <w:r w:rsidR="00ED77F2" w:rsidRPr="00F80205">
              <w:rPr>
                <w:sz w:val="24"/>
                <w:szCs w:val="24"/>
              </w:rPr>
              <w:t>9</w:t>
            </w:r>
            <w:r w:rsidRPr="00F80205">
              <w:rPr>
                <w:sz w:val="24"/>
                <w:szCs w:val="24"/>
              </w:rPr>
              <w:t>***</w:t>
            </w:r>
          </w:p>
          <w:p w14:paraId="07274107" w14:textId="68F69800"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11</w:t>
            </w:r>
            <w:r w:rsidRPr="00F80205">
              <w:rPr>
                <w:sz w:val="24"/>
                <w:szCs w:val="24"/>
              </w:rPr>
              <w:t>)</w:t>
            </w:r>
          </w:p>
        </w:tc>
        <w:tc>
          <w:tcPr>
            <w:tcW w:w="1770" w:type="dxa"/>
          </w:tcPr>
          <w:p w14:paraId="07F66A23" w14:textId="1789DDE9"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33</w:t>
            </w:r>
          </w:p>
          <w:p w14:paraId="135263DC" w14:textId="6D69097A"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6032E" w:rsidRPr="00F80205" w14:paraId="150D08F7"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1EF2C82F" w14:textId="178B2E49" w:rsidR="0006032E" w:rsidRPr="00F80205" w:rsidRDefault="00ED77F2" w:rsidP="00F80205">
            <w:pPr>
              <w:pStyle w:val="NormalWeb"/>
              <w:spacing w:line="240" w:lineRule="auto"/>
              <w:rPr>
                <w:b w:val="0"/>
                <w:bCs w:val="0"/>
                <w:sz w:val="24"/>
                <w:szCs w:val="24"/>
              </w:rPr>
            </w:pPr>
            <w:r w:rsidRPr="00F80205">
              <w:rPr>
                <w:b w:val="0"/>
                <w:bCs w:val="0"/>
                <w:sz w:val="24"/>
                <w:szCs w:val="24"/>
              </w:rPr>
              <w:t>Log_</w:t>
            </w:r>
            <w:r w:rsidR="0006032E" w:rsidRPr="00F80205">
              <w:rPr>
                <w:b w:val="0"/>
                <w:bCs w:val="0"/>
                <w:sz w:val="24"/>
                <w:szCs w:val="24"/>
              </w:rPr>
              <w:t>sales</w:t>
            </w:r>
          </w:p>
        </w:tc>
        <w:tc>
          <w:tcPr>
            <w:tcW w:w="1770" w:type="dxa"/>
          </w:tcPr>
          <w:p w14:paraId="62F67C5A" w14:textId="00C08112"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12*</w:t>
            </w:r>
          </w:p>
          <w:p w14:paraId="250D7B43" w14:textId="2BD11562"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9</w:t>
            </w:r>
            <w:r w:rsidRPr="00F80205">
              <w:rPr>
                <w:sz w:val="24"/>
                <w:szCs w:val="24"/>
              </w:rPr>
              <w:t>)</w:t>
            </w:r>
          </w:p>
        </w:tc>
        <w:tc>
          <w:tcPr>
            <w:tcW w:w="1399" w:type="dxa"/>
          </w:tcPr>
          <w:p w14:paraId="60A5D001" w14:textId="745C398E"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6</w:t>
            </w:r>
          </w:p>
        </w:tc>
        <w:tc>
          <w:tcPr>
            <w:tcW w:w="1770" w:type="dxa"/>
          </w:tcPr>
          <w:p w14:paraId="113E88C4" w14:textId="7424524C"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9*</w:t>
            </w:r>
          </w:p>
          <w:p w14:paraId="27118F5C" w14:textId="5DFCF7A6"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7</w:t>
            </w:r>
            <w:r w:rsidRPr="00F80205">
              <w:rPr>
                <w:sz w:val="24"/>
                <w:szCs w:val="24"/>
              </w:rPr>
              <w:t>)</w:t>
            </w:r>
          </w:p>
        </w:tc>
        <w:tc>
          <w:tcPr>
            <w:tcW w:w="1770" w:type="dxa"/>
          </w:tcPr>
          <w:p w14:paraId="67B59330" w14:textId="03FA81EA"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3</w:t>
            </w:r>
          </w:p>
          <w:p w14:paraId="3BDC7F51" w14:textId="1AEFBB0B"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6032E" w:rsidRPr="00F80205" w14:paraId="1FEF1B70"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301DAA99" w14:textId="5B9DFB55" w:rsidR="0006032E" w:rsidRPr="00F80205" w:rsidRDefault="00ED77F2" w:rsidP="00F80205">
            <w:pPr>
              <w:pStyle w:val="NormalWeb"/>
              <w:spacing w:line="240" w:lineRule="auto"/>
              <w:rPr>
                <w:b w:val="0"/>
                <w:bCs w:val="0"/>
                <w:sz w:val="24"/>
                <w:szCs w:val="24"/>
              </w:rPr>
            </w:pPr>
            <w:r w:rsidRPr="00F80205">
              <w:rPr>
                <w:b w:val="0"/>
                <w:bCs w:val="0"/>
                <w:sz w:val="24"/>
                <w:szCs w:val="24"/>
              </w:rPr>
              <w:t>Log_</w:t>
            </w:r>
            <w:r w:rsidR="0006032E" w:rsidRPr="00F80205">
              <w:rPr>
                <w:b w:val="0"/>
                <w:bCs w:val="0"/>
                <w:sz w:val="24"/>
                <w:szCs w:val="24"/>
              </w:rPr>
              <w:t>profit</w:t>
            </w:r>
          </w:p>
        </w:tc>
        <w:tc>
          <w:tcPr>
            <w:tcW w:w="1770" w:type="dxa"/>
          </w:tcPr>
          <w:p w14:paraId="7D267244" w14:textId="191AD534"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8**</w:t>
            </w:r>
          </w:p>
          <w:p w14:paraId="46FA8DDE" w14:textId="10E8D02A"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lastRenderedPageBreak/>
              <w:t>(.</w:t>
            </w:r>
            <w:r w:rsidR="00ED77F2" w:rsidRPr="00F80205">
              <w:rPr>
                <w:sz w:val="24"/>
                <w:szCs w:val="24"/>
              </w:rPr>
              <w:t>1</w:t>
            </w:r>
            <w:r w:rsidRPr="00F80205">
              <w:rPr>
                <w:sz w:val="24"/>
                <w:szCs w:val="24"/>
              </w:rPr>
              <w:t>3)</w:t>
            </w:r>
          </w:p>
        </w:tc>
        <w:tc>
          <w:tcPr>
            <w:tcW w:w="1399" w:type="dxa"/>
          </w:tcPr>
          <w:p w14:paraId="5E4DD5DB" w14:textId="1D1E3CF3"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lastRenderedPageBreak/>
              <w:t>.1</w:t>
            </w:r>
            <w:r w:rsidR="00ED77F2" w:rsidRPr="00F80205">
              <w:rPr>
                <w:sz w:val="24"/>
                <w:szCs w:val="24"/>
              </w:rPr>
              <w:t>5</w:t>
            </w:r>
          </w:p>
        </w:tc>
        <w:tc>
          <w:tcPr>
            <w:tcW w:w="1770" w:type="dxa"/>
          </w:tcPr>
          <w:p w14:paraId="15215E89" w14:textId="6C39CED4"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11**</w:t>
            </w:r>
          </w:p>
          <w:p w14:paraId="3C345BED" w14:textId="7BEC2336"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lastRenderedPageBreak/>
              <w:t>(.0</w:t>
            </w:r>
            <w:r w:rsidR="00ED77F2" w:rsidRPr="00F80205">
              <w:rPr>
                <w:sz w:val="24"/>
                <w:szCs w:val="24"/>
              </w:rPr>
              <w:t>7</w:t>
            </w:r>
            <w:r w:rsidRPr="00F80205">
              <w:rPr>
                <w:sz w:val="24"/>
                <w:szCs w:val="24"/>
              </w:rPr>
              <w:t>)</w:t>
            </w:r>
          </w:p>
        </w:tc>
        <w:tc>
          <w:tcPr>
            <w:tcW w:w="1770" w:type="dxa"/>
          </w:tcPr>
          <w:p w14:paraId="3FB768BE" w14:textId="52C03D23"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lastRenderedPageBreak/>
              <w:t>.</w:t>
            </w:r>
            <w:r w:rsidR="00774729" w:rsidRPr="00F80205">
              <w:rPr>
                <w:sz w:val="24"/>
                <w:szCs w:val="24"/>
              </w:rPr>
              <w:t>1</w:t>
            </w:r>
            <w:r w:rsidR="00ED77F2" w:rsidRPr="00F80205">
              <w:rPr>
                <w:sz w:val="24"/>
                <w:szCs w:val="24"/>
              </w:rPr>
              <w:t>3</w:t>
            </w:r>
          </w:p>
          <w:p w14:paraId="7A3A0C19" w14:textId="161946D1"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6032E" w:rsidRPr="00F80205" w14:paraId="119AFDDB"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32FC5102" w14:textId="4D649DDF" w:rsidR="0006032E" w:rsidRPr="00F80205" w:rsidRDefault="00ED77F2" w:rsidP="00F80205">
            <w:pPr>
              <w:pStyle w:val="NormalWeb"/>
              <w:spacing w:line="240" w:lineRule="auto"/>
              <w:rPr>
                <w:b w:val="0"/>
                <w:bCs w:val="0"/>
                <w:sz w:val="24"/>
                <w:szCs w:val="24"/>
              </w:rPr>
            </w:pPr>
            <w:r w:rsidRPr="00F80205">
              <w:rPr>
                <w:b w:val="0"/>
                <w:bCs w:val="0"/>
                <w:sz w:val="24"/>
                <w:szCs w:val="24"/>
              </w:rPr>
              <w:lastRenderedPageBreak/>
              <w:t>Log_</w:t>
            </w:r>
            <w:r w:rsidR="0006032E" w:rsidRPr="00F80205">
              <w:rPr>
                <w:b w:val="0"/>
                <w:bCs w:val="0"/>
                <w:sz w:val="24"/>
                <w:szCs w:val="24"/>
              </w:rPr>
              <w:t>age</w:t>
            </w:r>
          </w:p>
        </w:tc>
        <w:tc>
          <w:tcPr>
            <w:tcW w:w="1770" w:type="dxa"/>
          </w:tcPr>
          <w:p w14:paraId="14BC91D8" w14:textId="0CE953F5"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2</w:t>
            </w:r>
            <w:r w:rsidRPr="00F80205">
              <w:rPr>
                <w:sz w:val="24"/>
                <w:szCs w:val="24"/>
              </w:rPr>
              <w:t>4*</w:t>
            </w:r>
            <w:r w:rsidR="00825B0F" w:rsidRPr="00F80205">
              <w:rPr>
                <w:sz w:val="24"/>
                <w:szCs w:val="24"/>
              </w:rPr>
              <w:t>**</w:t>
            </w:r>
          </w:p>
          <w:p w14:paraId="2133D653" w14:textId="69ECF366"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w:t>
            </w:r>
            <w:r w:rsidR="00ED77F2" w:rsidRPr="00F80205">
              <w:rPr>
                <w:sz w:val="24"/>
                <w:szCs w:val="24"/>
              </w:rPr>
              <w:t>0</w:t>
            </w:r>
            <w:r w:rsidRPr="00F80205">
              <w:rPr>
                <w:sz w:val="24"/>
                <w:szCs w:val="24"/>
              </w:rPr>
              <w:t>)</w:t>
            </w:r>
          </w:p>
        </w:tc>
        <w:tc>
          <w:tcPr>
            <w:tcW w:w="1399" w:type="dxa"/>
          </w:tcPr>
          <w:p w14:paraId="319A3263" w14:textId="519750AF"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10</w:t>
            </w:r>
          </w:p>
        </w:tc>
        <w:tc>
          <w:tcPr>
            <w:tcW w:w="1770" w:type="dxa"/>
          </w:tcPr>
          <w:p w14:paraId="5CB1F33C" w14:textId="62DB74F4"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2</w:t>
            </w:r>
            <w:r w:rsidR="00774729" w:rsidRPr="00F80205">
              <w:rPr>
                <w:sz w:val="24"/>
                <w:szCs w:val="24"/>
              </w:rPr>
              <w:t>0</w:t>
            </w:r>
            <w:r w:rsidRPr="00F80205">
              <w:rPr>
                <w:sz w:val="24"/>
                <w:szCs w:val="24"/>
              </w:rPr>
              <w:t>*</w:t>
            </w:r>
            <w:r w:rsidR="00825B0F" w:rsidRPr="00F80205">
              <w:rPr>
                <w:sz w:val="24"/>
                <w:szCs w:val="24"/>
              </w:rPr>
              <w:t>**</w:t>
            </w:r>
          </w:p>
          <w:p w14:paraId="31CD30C5" w14:textId="1B911F96"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w:t>
            </w:r>
            <w:r w:rsidR="00774729" w:rsidRPr="00F80205">
              <w:rPr>
                <w:sz w:val="24"/>
                <w:szCs w:val="24"/>
              </w:rPr>
              <w:t>4</w:t>
            </w:r>
            <w:r w:rsidRPr="00F80205">
              <w:rPr>
                <w:sz w:val="24"/>
                <w:szCs w:val="24"/>
              </w:rPr>
              <w:t>)</w:t>
            </w:r>
          </w:p>
        </w:tc>
        <w:tc>
          <w:tcPr>
            <w:tcW w:w="1770" w:type="dxa"/>
          </w:tcPr>
          <w:p w14:paraId="27D4C597" w14:textId="66995421" w:rsidR="0006032E" w:rsidRPr="00F80205" w:rsidRDefault="00774729"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09</w:t>
            </w:r>
          </w:p>
          <w:p w14:paraId="28AD0B66" w14:textId="48899360"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6032E" w:rsidRPr="00F80205" w14:paraId="1527CEF9"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02097E13" w14:textId="440FDB8A" w:rsidR="0006032E" w:rsidRPr="00F80205" w:rsidRDefault="0006032E" w:rsidP="00F80205">
            <w:pPr>
              <w:pStyle w:val="NormalWeb"/>
              <w:spacing w:line="240" w:lineRule="auto"/>
              <w:rPr>
                <w:b w:val="0"/>
                <w:bCs w:val="0"/>
                <w:sz w:val="24"/>
                <w:szCs w:val="24"/>
              </w:rPr>
            </w:pPr>
            <w:r w:rsidRPr="00F80205">
              <w:rPr>
                <w:b w:val="0"/>
                <w:bCs w:val="0"/>
                <w:sz w:val="24"/>
                <w:szCs w:val="24"/>
              </w:rPr>
              <w:t>S</w:t>
            </w:r>
            <w:r w:rsidR="00ED77F2" w:rsidRPr="00F80205">
              <w:rPr>
                <w:b w:val="0"/>
                <w:bCs w:val="0"/>
                <w:sz w:val="24"/>
                <w:szCs w:val="24"/>
              </w:rPr>
              <w:t>ole</w:t>
            </w:r>
            <w:r w:rsidRPr="00F80205">
              <w:rPr>
                <w:b w:val="0"/>
                <w:bCs w:val="0"/>
                <w:sz w:val="24"/>
                <w:szCs w:val="24"/>
              </w:rPr>
              <w:t>_owner</w:t>
            </w:r>
          </w:p>
        </w:tc>
        <w:tc>
          <w:tcPr>
            <w:tcW w:w="1770" w:type="dxa"/>
          </w:tcPr>
          <w:p w14:paraId="41364544" w14:textId="128AF709"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13</w:t>
            </w:r>
          </w:p>
          <w:p w14:paraId="5A0C1B8B" w14:textId="790F1330"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w:t>
            </w:r>
            <w:r w:rsidR="00ED77F2" w:rsidRPr="00F80205">
              <w:rPr>
                <w:sz w:val="24"/>
                <w:szCs w:val="24"/>
              </w:rPr>
              <w:t>1</w:t>
            </w:r>
            <w:r w:rsidRPr="00F80205">
              <w:rPr>
                <w:sz w:val="24"/>
                <w:szCs w:val="24"/>
              </w:rPr>
              <w:t>)</w:t>
            </w:r>
          </w:p>
        </w:tc>
        <w:tc>
          <w:tcPr>
            <w:tcW w:w="1399" w:type="dxa"/>
          </w:tcPr>
          <w:p w14:paraId="26101271" w14:textId="458A0DD2"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.12</w:t>
            </w:r>
          </w:p>
        </w:tc>
        <w:tc>
          <w:tcPr>
            <w:tcW w:w="1770" w:type="dxa"/>
          </w:tcPr>
          <w:p w14:paraId="1D898C2C" w14:textId="41E7C58F"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11</w:t>
            </w:r>
          </w:p>
          <w:p w14:paraId="40D3444F" w14:textId="5DFCA509"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19</w:t>
            </w:r>
            <w:r w:rsidRPr="00F80205">
              <w:rPr>
                <w:sz w:val="24"/>
                <w:szCs w:val="24"/>
              </w:rPr>
              <w:t>)</w:t>
            </w:r>
          </w:p>
        </w:tc>
        <w:tc>
          <w:tcPr>
            <w:tcW w:w="1770" w:type="dxa"/>
          </w:tcPr>
          <w:p w14:paraId="03F059C1" w14:textId="7BFC1E29" w:rsidR="0006032E" w:rsidRPr="00F80205" w:rsidRDefault="00774729"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ED77F2" w:rsidRPr="00F80205">
              <w:rPr>
                <w:sz w:val="24"/>
                <w:szCs w:val="24"/>
              </w:rPr>
              <w:t>5</w:t>
            </w:r>
          </w:p>
          <w:p w14:paraId="36AFE66E" w14:textId="71700FF9"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234DBD58"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0E6235E0" w14:textId="0A06B884" w:rsidR="00277BD7" w:rsidRPr="00F80205" w:rsidRDefault="00277BD7" w:rsidP="00F80205">
            <w:pPr>
              <w:pStyle w:val="NormalWeb"/>
              <w:spacing w:line="240" w:lineRule="auto"/>
              <w:rPr>
                <w:b w:val="0"/>
                <w:bCs w:val="0"/>
                <w:sz w:val="24"/>
                <w:szCs w:val="24"/>
              </w:rPr>
            </w:pPr>
            <w:r w:rsidRPr="00F80205">
              <w:rPr>
                <w:b w:val="0"/>
                <w:bCs w:val="0"/>
                <w:sz w:val="24"/>
                <w:szCs w:val="24"/>
              </w:rPr>
              <w:t>INDUSTRY</w:t>
            </w:r>
          </w:p>
        </w:tc>
        <w:tc>
          <w:tcPr>
            <w:tcW w:w="1770" w:type="dxa"/>
          </w:tcPr>
          <w:p w14:paraId="3DE0891C" w14:textId="43B58A3B"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.45**</w:t>
            </w:r>
          </w:p>
          <w:p w14:paraId="68B983C0" w14:textId="1F8A52C8"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(.32)</w:t>
            </w:r>
          </w:p>
        </w:tc>
        <w:tc>
          <w:tcPr>
            <w:tcW w:w="1399" w:type="dxa"/>
          </w:tcPr>
          <w:p w14:paraId="3000517D" w14:textId="0FB18492"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.16</w:t>
            </w:r>
          </w:p>
        </w:tc>
        <w:tc>
          <w:tcPr>
            <w:tcW w:w="1770" w:type="dxa"/>
          </w:tcPr>
          <w:p w14:paraId="74573B07"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52**</w:t>
            </w:r>
          </w:p>
          <w:p w14:paraId="1743021A" w14:textId="24A7FE0A"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(.37)</w:t>
            </w:r>
          </w:p>
        </w:tc>
        <w:tc>
          <w:tcPr>
            <w:tcW w:w="1770" w:type="dxa"/>
          </w:tcPr>
          <w:p w14:paraId="00B4632F" w14:textId="1A504C66"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.19</w:t>
            </w:r>
          </w:p>
        </w:tc>
      </w:tr>
      <w:tr w:rsidR="0006032E" w:rsidRPr="00F80205" w14:paraId="74B98B8E"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333BE519" w14:textId="30D6C7A1" w:rsidR="0006032E" w:rsidRPr="00F80205" w:rsidRDefault="00ED77F2" w:rsidP="00F80205">
            <w:pPr>
              <w:pStyle w:val="NormalWeb"/>
              <w:spacing w:line="240" w:lineRule="auto"/>
              <w:rPr>
                <w:b w:val="0"/>
                <w:bCs w:val="0"/>
                <w:sz w:val="24"/>
                <w:szCs w:val="24"/>
              </w:rPr>
            </w:pPr>
            <w:r w:rsidRPr="00F80205">
              <w:rPr>
                <w:b w:val="0"/>
                <w:bCs w:val="0"/>
                <w:sz w:val="24"/>
                <w:szCs w:val="24"/>
              </w:rPr>
              <w:t>Log_</w:t>
            </w:r>
            <w:r w:rsidR="0006032E" w:rsidRPr="00F80205">
              <w:rPr>
                <w:b w:val="0"/>
                <w:bCs w:val="0"/>
                <w:sz w:val="24"/>
                <w:szCs w:val="24"/>
              </w:rPr>
              <w:t>employee</w:t>
            </w:r>
          </w:p>
        </w:tc>
        <w:tc>
          <w:tcPr>
            <w:tcW w:w="1770" w:type="dxa"/>
          </w:tcPr>
          <w:p w14:paraId="1BD0C43B" w14:textId="260F8AA8"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w:t>
            </w:r>
            <w:r w:rsidRPr="00F80205">
              <w:rPr>
                <w:sz w:val="24"/>
                <w:szCs w:val="24"/>
              </w:rPr>
              <w:t>5</w:t>
            </w:r>
            <w:r w:rsidR="00ED77F2" w:rsidRPr="00F80205">
              <w:rPr>
                <w:sz w:val="24"/>
                <w:szCs w:val="24"/>
              </w:rPr>
              <w:t>**</w:t>
            </w:r>
          </w:p>
          <w:p w14:paraId="3304BE3C" w14:textId="6DEBE2C6"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w:t>
            </w:r>
            <w:r w:rsidR="001D1EF4" w:rsidRPr="00F80205">
              <w:rPr>
                <w:sz w:val="24"/>
                <w:szCs w:val="24"/>
              </w:rPr>
              <w:t>6</w:t>
            </w:r>
            <w:r w:rsidRPr="00F80205">
              <w:rPr>
                <w:sz w:val="24"/>
                <w:szCs w:val="24"/>
              </w:rPr>
              <w:t>)</w:t>
            </w:r>
          </w:p>
        </w:tc>
        <w:tc>
          <w:tcPr>
            <w:tcW w:w="1399" w:type="dxa"/>
          </w:tcPr>
          <w:p w14:paraId="0D0C185A" w14:textId="4A75447A"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5</w:t>
            </w:r>
          </w:p>
        </w:tc>
        <w:tc>
          <w:tcPr>
            <w:tcW w:w="1770" w:type="dxa"/>
          </w:tcPr>
          <w:p w14:paraId="5802E37B" w14:textId="6D3CED16"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w:t>
            </w:r>
            <w:r w:rsidR="00774729" w:rsidRPr="00F80205">
              <w:rPr>
                <w:sz w:val="24"/>
                <w:szCs w:val="24"/>
              </w:rPr>
              <w:t>7</w:t>
            </w:r>
            <w:r w:rsidR="00ED77F2" w:rsidRPr="00F80205">
              <w:rPr>
                <w:sz w:val="24"/>
                <w:szCs w:val="24"/>
              </w:rPr>
              <w:t>**</w:t>
            </w:r>
          </w:p>
          <w:p w14:paraId="01DDBDCE" w14:textId="5EDB92AF"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w:t>
            </w:r>
            <w:r w:rsidR="00774729" w:rsidRPr="00F80205">
              <w:rPr>
                <w:sz w:val="24"/>
                <w:szCs w:val="24"/>
              </w:rPr>
              <w:t>8</w:t>
            </w:r>
            <w:r w:rsidRPr="00F80205">
              <w:rPr>
                <w:sz w:val="24"/>
                <w:szCs w:val="24"/>
              </w:rPr>
              <w:t>)</w:t>
            </w:r>
          </w:p>
        </w:tc>
        <w:tc>
          <w:tcPr>
            <w:tcW w:w="1770" w:type="dxa"/>
          </w:tcPr>
          <w:p w14:paraId="32C72C54" w14:textId="5C697566" w:rsidR="0006032E" w:rsidRPr="00F80205" w:rsidRDefault="00774729"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8</w:t>
            </w:r>
          </w:p>
          <w:p w14:paraId="1DFC579B" w14:textId="7405912D"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6032E" w:rsidRPr="00F80205" w14:paraId="6588ADF4"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0D2BB3E9" w14:textId="4282E2F2" w:rsidR="0006032E" w:rsidRPr="00F80205" w:rsidRDefault="0006032E" w:rsidP="00F80205">
            <w:pPr>
              <w:pStyle w:val="NormalWeb"/>
              <w:spacing w:line="240" w:lineRule="auto"/>
              <w:rPr>
                <w:b w:val="0"/>
                <w:bCs w:val="0"/>
                <w:sz w:val="24"/>
                <w:szCs w:val="24"/>
              </w:rPr>
            </w:pPr>
            <w:proofErr w:type="spellStart"/>
            <w:r w:rsidRPr="00F80205">
              <w:rPr>
                <w:b w:val="0"/>
                <w:bCs w:val="0"/>
                <w:sz w:val="24"/>
                <w:szCs w:val="24"/>
              </w:rPr>
              <w:t>M</w:t>
            </w:r>
            <w:r w:rsidR="00ED77F2" w:rsidRPr="00F80205">
              <w:rPr>
                <w:b w:val="0"/>
                <w:bCs w:val="0"/>
                <w:sz w:val="24"/>
                <w:szCs w:val="24"/>
              </w:rPr>
              <w:t>anager</w:t>
            </w:r>
            <w:r w:rsidRPr="00F80205">
              <w:rPr>
                <w:b w:val="0"/>
                <w:bCs w:val="0"/>
                <w:sz w:val="24"/>
                <w:szCs w:val="24"/>
              </w:rPr>
              <w:t>_experience</w:t>
            </w:r>
            <w:proofErr w:type="spellEnd"/>
          </w:p>
        </w:tc>
        <w:tc>
          <w:tcPr>
            <w:tcW w:w="1770" w:type="dxa"/>
          </w:tcPr>
          <w:p w14:paraId="60A1A5B8" w14:textId="77777777"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99" w:type="dxa"/>
          </w:tcPr>
          <w:p w14:paraId="69D9BE12" w14:textId="77777777"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345F66E6" w14:textId="3E9D0566"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10*</w:t>
            </w:r>
          </w:p>
          <w:p w14:paraId="4AFB6457" w14:textId="676D101B"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7</w:t>
            </w:r>
            <w:r w:rsidRPr="00F80205">
              <w:rPr>
                <w:sz w:val="24"/>
                <w:szCs w:val="24"/>
              </w:rPr>
              <w:t>)</w:t>
            </w:r>
          </w:p>
        </w:tc>
        <w:tc>
          <w:tcPr>
            <w:tcW w:w="1770" w:type="dxa"/>
          </w:tcPr>
          <w:p w14:paraId="29452ED4" w14:textId="2121F4A5"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774729" w:rsidRPr="00F80205">
              <w:rPr>
                <w:sz w:val="24"/>
                <w:szCs w:val="24"/>
              </w:rPr>
              <w:t>0</w:t>
            </w:r>
            <w:r w:rsidR="00ED77F2" w:rsidRPr="00F80205">
              <w:rPr>
                <w:sz w:val="24"/>
                <w:szCs w:val="24"/>
              </w:rPr>
              <w:t>3</w:t>
            </w:r>
          </w:p>
          <w:p w14:paraId="5E2250F5" w14:textId="287B447A"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6032E" w:rsidRPr="00F80205" w14:paraId="2EF1B4F7"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47865982" w14:textId="4EC64C4C" w:rsidR="0006032E" w:rsidRPr="00F80205" w:rsidRDefault="0006032E" w:rsidP="00F80205">
            <w:pPr>
              <w:pStyle w:val="NormalWeb"/>
              <w:spacing w:line="240" w:lineRule="auto"/>
              <w:rPr>
                <w:b w:val="0"/>
                <w:bCs w:val="0"/>
                <w:sz w:val="24"/>
                <w:szCs w:val="24"/>
              </w:rPr>
            </w:pPr>
            <w:proofErr w:type="spellStart"/>
            <w:r w:rsidRPr="00F80205">
              <w:rPr>
                <w:b w:val="0"/>
                <w:bCs w:val="0"/>
                <w:sz w:val="24"/>
                <w:szCs w:val="24"/>
              </w:rPr>
              <w:t>M</w:t>
            </w:r>
            <w:r w:rsidR="00ED77F2" w:rsidRPr="00F80205">
              <w:rPr>
                <w:b w:val="0"/>
                <w:bCs w:val="0"/>
                <w:sz w:val="24"/>
                <w:szCs w:val="24"/>
              </w:rPr>
              <w:t>anager</w:t>
            </w:r>
            <w:r w:rsidRPr="00F80205">
              <w:rPr>
                <w:b w:val="0"/>
                <w:bCs w:val="0"/>
                <w:sz w:val="24"/>
                <w:szCs w:val="24"/>
              </w:rPr>
              <w:t>_age</w:t>
            </w:r>
            <w:proofErr w:type="spellEnd"/>
          </w:p>
        </w:tc>
        <w:tc>
          <w:tcPr>
            <w:tcW w:w="1770" w:type="dxa"/>
          </w:tcPr>
          <w:p w14:paraId="0824B156" w14:textId="77777777"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99" w:type="dxa"/>
          </w:tcPr>
          <w:p w14:paraId="5F8010FE" w14:textId="77777777"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02B3F34F" w14:textId="68AB0096"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13</w:t>
            </w:r>
          </w:p>
          <w:p w14:paraId="4C89C09E" w14:textId="741DAAE1"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15</w:t>
            </w:r>
            <w:r w:rsidRPr="00F80205">
              <w:rPr>
                <w:sz w:val="24"/>
                <w:szCs w:val="24"/>
              </w:rPr>
              <w:t>)</w:t>
            </w:r>
          </w:p>
        </w:tc>
        <w:tc>
          <w:tcPr>
            <w:tcW w:w="1770" w:type="dxa"/>
          </w:tcPr>
          <w:p w14:paraId="5BAF399A" w14:textId="4FEC7DA5"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4</w:t>
            </w:r>
          </w:p>
          <w:p w14:paraId="6C41AF5F" w14:textId="193162AA"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6032E" w:rsidRPr="00F80205" w14:paraId="49F966E2"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09B83F7A" w14:textId="6585EA4F" w:rsidR="0006032E" w:rsidRPr="00F80205" w:rsidRDefault="0006032E" w:rsidP="00F80205">
            <w:pPr>
              <w:pStyle w:val="NormalWeb"/>
              <w:spacing w:line="240" w:lineRule="auto"/>
              <w:rPr>
                <w:b w:val="0"/>
                <w:bCs w:val="0"/>
                <w:sz w:val="24"/>
                <w:szCs w:val="24"/>
              </w:rPr>
            </w:pPr>
            <w:proofErr w:type="spellStart"/>
            <w:r w:rsidRPr="00F80205">
              <w:rPr>
                <w:b w:val="0"/>
                <w:bCs w:val="0"/>
                <w:sz w:val="24"/>
                <w:szCs w:val="24"/>
              </w:rPr>
              <w:t>M</w:t>
            </w:r>
            <w:r w:rsidR="00ED77F2" w:rsidRPr="00F80205">
              <w:rPr>
                <w:b w:val="0"/>
                <w:bCs w:val="0"/>
                <w:sz w:val="24"/>
                <w:szCs w:val="24"/>
              </w:rPr>
              <w:t>anager</w:t>
            </w:r>
            <w:r w:rsidRPr="00F80205">
              <w:rPr>
                <w:b w:val="0"/>
                <w:bCs w:val="0"/>
                <w:sz w:val="24"/>
                <w:szCs w:val="24"/>
              </w:rPr>
              <w:t>_edu</w:t>
            </w:r>
            <w:proofErr w:type="spellEnd"/>
          </w:p>
        </w:tc>
        <w:tc>
          <w:tcPr>
            <w:tcW w:w="1770" w:type="dxa"/>
          </w:tcPr>
          <w:p w14:paraId="7C67D354" w14:textId="77777777"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99" w:type="dxa"/>
          </w:tcPr>
          <w:p w14:paraId="05381EBA" w14:textId="77777777"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36233D92" w14:textId="68DA72D3"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w:t>
            </w:r>
            <w:r w:rsidR="00ED77F2" w:rsidRPr="00F80205">
              <w:rPr>
                <w:sz w:val="24"/>
                <w:szCs w:val="24"/>
              </w:rPr>
              <w:t>3</w:t>
            </w:r>
            <w:r w:rsidRPr="00F80205">
              <w:rPr>
                <w:sz w:val="24"/>
                <w:szCs w:val="24"/>
              </w:rPr>
              <w:t>*</w:t>
            </w:r>
            <w:r w:rsidR="00ED77F2" w:rsidRPr="00F80205">
              <w:rPr>
                <w:sz w:val="24"/>
                <w:szCs w:val="24"/>
              </w:rPr>
              <w:t>*</w:t>
            </w:r>
          </w:p>
          <w:p w14:paraId="00FDCDDA" w14:textId="1629A02D"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ED77F2" w:rsidRPr="00F80205">
              <w:rPr>
                <w:sz w:val="24"/>
                <w:szCs w:val="24"/>
              </w:rPr>
              <w:t>23</w:t>
            </w:r>
            <w:r w:rsidRPr="00F80205">
              <w:rPr>
                <w:sz w:val="24"/>
                <w:szCs w:val="24"/>
              </w:rPr>
              <w:t>)</w:t>
            </w:r>
          </w:p>
        </w:tc>
        <w:tc>
          <w:tcPr>
            <w:tcW w:w="1770" w:type="dxa"/>
          </w:tcPr>
          <w:p w14:paraId="23CEE66F" w14:textId="55979FE9"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774729" w:rsidRPr="00F80205">
              <w:rPr>
                <w:sz w:val="24"/>
                <w:szCs w:val="24"/>
              </w:rPr>
              <w:t>1</w:t>
            </w:r>
            <w:r w:rsidR="00ED77F2" w:rsidRPr="00F80205">
              <w:rPr>
                <w:sz w:val="24"/>
                <w:szCs w:val="24"/>
              </w:rPr>
              <w:t>4</w:t>
            </w:r>
          </w:p>
          <w:p w14:paraId="536AF9AE" w14:textId="12E1D82A"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6032E" w:rsidRPr="00F80205" w14:paraId="7ED95044"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6EB0C44D" w14:textId="77777777" w:rsidR="0006032E" w:rsidRPr="00F80205" w:rsidRDefault="0006032E" w:rsidP="00F80205">
            <w:pPr>
              <w:pStyle w:val="NormalWeb"/>
              <w:spacing w:line="240" w:lineRule="auto"/>
              <w:rPr>
                <w:b w:val="0"/>
                <w:bCs w:val="0"/>
                <w:sz w:val="24"/>
                <w:szCs w:val="24"/>
              </w:rPr>
            </w:pPr>
            <w:r w:rsidRPr="00F80205">
              <w:rPr>
                <w:b w:val="0"/>
                <w:bCs w:val="0"/>
                <w:sz w:val="24"/>
                <w:szCs w:val="24"/>
              </w:rPr>
              <w:t>N</w:t>
            </w:r>
          </w:p>
        </w:tc>
        <w:tc>
          <w:tcPr>
            <w:tcW w:w="1770" w:type="dxa"/>
          </w:tcPr>
          <w:p w14:paraId="0E67B902" w14:textId="541E7B9D" w:rsidR="0006032E" w:rsidRPr="00F80205" w:rsidRDefault="00774729"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w:t>
            </w:r>
            <w:r w:rsidR="0006032E" w:rsidRPr="00F80205">
              <w:rPr>
                <w:sz w:val="24"/>
                <w:szCs w:val="24"/>
              </w:rPr>
              <w:t>00</w:t>
            </w:r>
          </w:p>
        </w:tc>
        <w:tc>
          <w:tcPr>
            <w:tcW w:w="1399" w:type="dxa"/>
          </w:tcPr>
          <w:p w14:paraId="17B72486" w14:textId="77777777"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3C313F18" w14:textId="319EDC50" w:rsidR="0006032E" w:rsidRPr="00F80205" w:rsidRDefault="00774729"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w:t>
            </w:r>
            <w:r w:rsidR="0006032E" w:rsidRPr="00F80205">
              <w:rPr>
                <w:sz w:val="24"/>
                <w:szCs w:val="24"/>
              </w:rPr>
              <w:t>00</w:t>
            </w:r>
          </w:p>
        </w:tc>
        <w:tc>
          <w:tcPr>
            <w:tcW w:w="1770" w:type="dxa"/>
          </w:tcPr>
          <w:p w14:paraId="484E4C7E" w14:textId="7D343D72"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6032E" w:rsidRPr="00F80205" w14:paraId="09C02A91" w14:textId="77777777" w:rsidTr="00042267">
        <w:tc>
          <w:tcPr>
            <w:cnfStyle w:val="001000000000" w:firstRow="0" w:lastRow="0" w:firstColumn="1" w:lastColumn="0" w:oddVBand="0" w:evenVBand="0" w:oddHBand="0" w:evenHBand="0" w:firstRowFirstColumn="0" w:firstRowLastColumn="0" w:lastRowFirstColumn="0" w:lastRowLastColumn="0"/>
            <w:tcW w:w="2307" w:type="dxa"/>
          </w:tcPr>
          <w:p w14:paraId="71E94061" w14:textId="77777777" w:rsidR="0006032E" w:rsidRPr="00F80205" w:rsidRDefault="0006032E" w:rsidP="00F80205">
            <w:pPr>
              <w:pStyle w:val="NormalWeb"/>
              <w:spacing w:line="240" w:lineRule="auto"/>
              <w:rPr>
                <w:b w:val="0"/>
                <w:bCs w:val="0"/>
                <w:sz w:val="24"/>
                <w:szCs w:val="24"/>
              </w:rPr>
            </w:pPr>
            <w:r w:rsidRPr="00F80205">
              <w:rPr>
                <w:b w:val="0"/>
                <w:bCs w:val="0"/>
                <w:sz w:val="24"/>
                <w:szCs w:val="24"/>
              </w:rPr>
              <w:t>Pseudo.R-Square</w:t>
            </w:r>
          </w:p>
        </w:tc>
        <w:tc>
          <w:tcPr>
            <w:tcW w:w="1770" w:type="dxa"/>
          </w:tcPr>
          <w:p w14:paraId="1C57B6DC" w14:textId="1A70AF38"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ED77F2" w:rsidRPr="00F80205">
              <w:rPr>
                <w:sz w:val="24"/>
                <w:szCs w:val="24"/>
              </w:rPr>
              <w:t>31</w:t>
            </w:r>
          </w:p>
        </w:tc>
        <w:tc>
          <w:tcPr>
            <w:tcW w:w="1399" w:type="dxa"/>
          </w:tcPr>
          <w:p w14:paraId="05DC6742" w14:textId="77777777"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6C0EE5DE" w14:textId="191CBE41"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774729" w:rsidRPr="00F80205">
              <w:rPr>
                <w:sz w:val="24"/>
                <w:szCs w:val="24"/>
              </w:rPr>
              <w:t>3</w:t>
            </w:r>
            <w:r w:rsidR="00ED77F2" w:rsidRPr="00F80205">
              <w:rPr>
                <w:sz w:val="24"/>
                <w:szCs w:val="24"/>
              </w:rPr>
              <w:t>7</w:t>
            </w:r>
          </w:p>
        </w:tc>
        <w:tc>
          <w:tcPr>
            <w:tcW w:w="1770" w:type="dxa"/>
          </w:tcPr>
          <w:p w14:paraId="12956E96" w14:textId="55490E57" w:rsidR="0006032E" w:rsidRPr="00F80205" w:rsidRDefault="0006032E"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28F61FF0" w14:textId="37C2A44F" w:rsidR="00520A73" w:rsidRPr="00F80205" w:rsidRDefault="00520A73" w:rsidP="00F80205">
      <w:pPr>
        <w:spacing w:line="240" w:lineRule="auto"/>
        <w:ind w:right="-46" w:hanging="1560"/>
        <w:rPr>
          <w:rFonts w:ascii="Times New Roman" w:hAnsi="Times New Roman" w:cs="Times New Roman"/>
        </w:rPr>
      </w:pPr>
      <w:r w:rsidRPr="00F80205">
        <w:t xml:space="preserve">is </w:t>
      </w:r>
      <w:r w:rsidRPr="00F80205">
        <w:rPr>
          <w:lang w:val="en-US"/>
        </w:rPr>
        <w:t xml:space="preserve">                           </w:t>
      </w:r>
      <w:r w:rsidRPr="00F80205">
        <w:rPr>
          <w:rFonts w:ascii="Times New Roman" w:hAnsi="Times New Roman" w:cs="Times New Roman"/>
          <w:lang w:val="en-US"/>
        </w:rPr>
        <w:t xml:space="preserve">This </w:t>
      </w:r>
      <w:r w:rsidRPr="00F80205">
        <w:rPr>
          <w:rFonts w:ascii="Times New Roman" w:hAnsi="Times New Roman" w:cs="Times New Roman"/>
        </w:rPr>
        <w:t xml:space="preserve">table presents the results of the probit models and Average Marginal Effect (AME) of the models for </w:t>
      </w:r>
      <w:r w:rsidRPr="00F80205">
        <w:rPr>
          <w:rFonts w:ascii="Times New Roman" w:hAnsi="Times New Roman" w:cs="Times New Roman"/>
          <w:lang w:val="en-US"/>
        </w:rPr>
        <w:t>micro enterprises</w:t>
      </w:r>
      <w:r w:rsidRPr="00F80205">
        <w:rPr>
          <w:rFonts w:ascii="Times New Roman" w:hAnsi="Times New Roman" w:cs="Times New Roman"/>
        </w:rPr>
        <w:t xml:space="preserve"> access to financing </w:t>
      </w:r>
      <w:r w:rsidRPr="00F80205">
        <w:rPr>
          <w:rFonts w:ascii="Times New Roman" w:hAnsi="Times New Roman" w:cs="Times New Roman"/>
          <w:lang w:val="en-US"/>
        </w:rPr>
        <w:t>and relationship with</w:t>
      </w:r>
      <w:r w:rsidRPr="00F80205">
        <w:rPr>
          <w:rFonts w:ascii="Times New Roman" w:hAnsi="Times New Roman" w:cs="Times New Roman"/>
        </w:rPr>
        <w:t xml:space="preserve"> banks. The </w:t>
      </w:r>
      <w:r w:rsidRPr="00F80205">
        <w:rPr>
          <w:rFonts w:ascii="Times New Roman" w:hAnsi="Times New Roman" w:cs="Times New Roman"/>
          <w:lang w:val="en-US"/>
        </w:rPr>
        <w:t>main variable of interest RELATIONSHIP</w:t>
      </w:r>
      <w:r w:rsidRPr="00F80205">
        <w:rPr>
          <w:rFonts w:ascii="Times New Roman" w:hAnsi="Times New Roman" w:cs="Times New Roman"/>
        </w:rPr>
        <w:t xml:space="preserve"> variable is significant at the 1% level in the two models. Standard errors in parentheses. Significance levels: ***p&lt;0.01, **p&lt;0.05, *p&lt;0.1</w:t>
      </w:r>
    </w:p>
    <w:p w14:paraId="24B2B604" w14:textId="77777777" w:rsidR="00ED01D5" w:rsidRPr="00F80205" w:rsidRDefault="00ED01D5" w:rsidP="00F80205">
      <w:pPr>
        <w:spacing w:line="240" w:lineRule="auto"/>
        <w:contextualSpacing/>
        <w:rPr>
          <w:rFonts w:ascii="Times New Roman" w:hAnsi="Times New Roman" w:cs="Times New Roman"/>
        </w:rPr>
      </w:pPr>
    </w:p>
    <w:p w14:paraId="6C0E7182" w14:textId="576955C5" w:rsidR="00ED01D5" w:rsidRPr="00F80205" w:rsidRDefault="00ED01D5" w:rsidP="00F80205">
      <w:pPr>
        <w:spacing w:line="240" w:lineRule="auto"/>
        <w:contextualSpacing/>
        <w:rPr>
          <w:rFonts w:ascii="Times New Roman" w:hAnsi="Times New Roman" w:cs="Times New Roman"/>
          <w:lang w:val="en-US"/>
        </w:rPr>
      </w:pPr>
      <w:r w:rsidRPr="00F80205">
        <w:rPr>
          <w:rFonts w:ascii="Times New Roman" w:hAnsi="Times New Roman" w:cs="Times New Roman"/>
          <w:lang w:val="en-US"/>
        </w:rPr>
        <w:t xml:space="preserve">         </w:t>
      </w:r>
      <w:r w:rsidR="00F27961" w:rsidRPr="00F80205">
        <w:rPr>
          <w:rFonts w:ascii="Times New Roman" w:hAnsi="Times New Roman" w:cs="Times New Roman"/>
        </w:rPr>
        <w:t xml:space="preserve">From the analysis of </w:t>
      </w:r>
      <w:r w:rsidR="00F27961" w:rsidRPr="00F80205">
        <w:rPr>
          <w:rFonts w:ascii="Times New Roman" w:hAnsi="Times New Roman" w:cs="Times New Roman"/>
          <w:lang w:val="en-US"/>
        </w:rPr>
        <w:t>the</w:t>
      </w:r>
      <w:r w:rsidR="00F27961" w:rsidRPr="00F80205">
        <w:rPr>
          <w:rFonts w:ascii="Times New Roman" w:hAnsi="Times New Roman" w:cs="Times New Roman"/>
        </w:rPr>
        <w:t xml:space="preserve"> models, it is found that the coefficient of the variable </w:t>
      </w:r>
      <w:r w:rsidR="00F27961" w:rsidRPr="00F80205">
        <w:rPr>
          <w:rFonts w:ascii="Times New Roman" w:hAnsi="Times New Roman" w:cs="Times New Roman"/>
          <w:lang w:val="en-US"/>
        </w:rPr>
        <w:t>RELATIONSHIP</w:t>
      </w:r>
      <w:r w:rsidR="00F27961" w:rsidRPr="00F80205">
        <w:rPr>
          <w:rFonts w:ascii="Times New Roman" w:hAnsi="Times New Roman" w:cs="Times New Roman"/>
        </w:rPr>
        <w:t xml:space="preserve"> is </w:t>
      </w:r>
      <w:r w:rsidR="00774729" w:rsidRPr="00F80205">
        <w:rPr>
          <w:rFonts w:ascii="Times New Roman" w:hAnsi="Times New Roman" w:cs="Times New Roman"/>
          <w:lang w:val="en-US"/>
        </w:rPr>
        <w:t>positive</w:t>
      </w:r>
      <w:r w:rsidR="00F27961" w:rsidRPr="00F80205">
        <w:rPr>
          <w:rFonts w:ascii="Times New Roman" w:hAnsi="Times New Roman" w:cs="Times New Roman"/>
        </w:rPr>
        <w:t xml:space="preserve"> and statistically significant at the 1% level; this implies that a</w:t>
      </w:r>
      <w:r w:rsidR="00774729" w:rsidRPr="00F80205">
        <w:rPr>
          <w:rFonts w:ascii="Times New Roman" w:hAnsi="Times New Roman" w:cs="Times New Roman"/>
          <w:lang w:val="en-US"/>
        </w:rPr>
        <w:t xml:space="preserve"> microenterprise</w:t>
      </w:r>
      <w:r w:rsidR="00F27961" w:rsidRPr="00F80205">
        <w:rPr>
          <w:rFonts w:ascii="Times New Roman" w:hAnsi="Times New Roman" w:cs="Times New Roman"/>
        </w:rPr>
        <w:t xml:space="preserve"> </w:t>
      </w:r>
      <w:r w:rsidR="00F27961" w:rsidRPr="00F80205">
        <w:rPr>
          <w:rFonts w:ascii="Times New Roman" w:hAnsi="Times New Roman" w:cs="Times New Roman"/>
          <w:lang w:val="en-US"/>
        </w:rPr>
        <w:t xml:space="preserve">that maintains longer relationship with a bank </w:t>
      </w:r>
      <w:r w:rsidR="00F27961" w:rsidRPr="00F80205">
        <w:rPr>
          <w:rFonts w:ascii="Times New Roman" w:hAnsi="Times New Roman" w:cs="Times New Roman"/>
        </w:rPr>
        <w:t xml:space="preserve">is more likely to </w:t>
      </w:r>
      <w:r w:rsidR="00774729" w:rsidRPr="00F80205">
        <w:rPr>
          <w:rFonts w:ascii="Times New Roman" w:hAnsi="Times New Roman" w:cs="Times New Roman"/>
          <w:lang w:val="en-US"/>
        </w:rPr>
        <w:t xml:space="preserve">receive financing from the </w:t>
      </w:r>
      <w:r w:rsidR="00F27961" w:rsidRPr="00F80205">
        <w:rPr>
          <w:rFonts w:ascii="Times New Roman" w:hAnsi="Times New Roman" w:cs="Times New Roman"/>
          <w:lang w:val="en-US"/>
        </w:rPr>
        <w:t xml:space="preserve">bank. </w:t>
      </w:r>
      <w:r w:rsidR="00774729" w:rsidRPr="00F80205">
        <w:rPr>
          <w:rFonts w:ascii="Times New Roman" w:hAnsi="Times New Roman" w:cs="Times New Roman"/>
        </w:rPr>
        <w:t xml:space="preserve">The average marginal effect of estimates of the variable </w:t>
      </w:r>
      <w:r w:rsidR="00774729" w:rsidRPr="00F80205">
        <w:rPr>
          <w:rFonts w:ascii="Times New Roman" w:hAnsi="Times New Roman" w:cs="Times New Roman"/>
          <w:lang w:val="en-US"/>
        </w:rPr>
        <w:t>RELATIONSHIP</w:t>
      </w:r>
      <w:r w:rsidR="00774729" w:rsidRPr="00F80205">
        <w:rPr>
          <w:rFonts w:ascii="Times New Roman" w:hAnsi="Times New Roman" w:cs="Times New Roman"/>
        </w:rPr>
        <w:t xml:space="preserve"> is 0.</w:t>
      </w:r>
      <w:r w:rsidR="00ED77F2" w:rsidRPr="00F80205">
        <w:rPr>
          <w:rFonts w:ascii="Times New Roman" w:hAnsi="Times New Roman" w:cs="Times New Roman"/>
          <w:lang w:val="en-US"/>
        </w:rPr>
        <w:t>33</w:t>
      </w:r>
      <w:r w:rsidR="00774729" w:rsidRPr="00F80205">
        <w:rPr>
          <w:rFonts w:ascii="Times New Roman" w:hAnsi="Times New Roman" w:cs="Times New Roman"/>
        </w:rPr>
        <w:t xml:space="preserve"> in the final model, which </w:t>
      </w:r>
      <w:r w:rsidR="00774729" w:rsidRPr="00F80205">
        <w:rPr>
          <w:rFonts w:ascii="Times New Roman" w:hAnsi="Times New Roman" w:cs="Times New Roman"/>
          <w:lang w:val="en-US"/>
        </w:rPr>
        <w:t xml:space="preserve">indicates </w:t>
      </w:r>
      <w:r w:rsidR="00774729" w:rsidRPr="00F80205">
        <w:rPr>
          <w:rFonts w:ascii="Times New Roman" w:hAnsi="Times New Roman" w:cs="Times New Roman"/>
        </w:rPr>
        <w:t xml:space="preserve">that  application </w:t>
      </w:r>
      <w:r w:rsidR="00774729" w:rsidRPr="00F80205">
        <w:rPr>
          <w:rFonts w:ascii="Times New Roman" w:hAnsi="Times New Roman" w:cs="Times New Roman"/>
          <w:lang w:val="en-US"/>
        </w:rPr>
        <w:t xml:space="preserve">of a microenterprise </w:t>
      </w:r>
      <w:r w:rsidR="00774729" w:rsidRPr="00F80205">
        <w:rPr>
          <w:rFonts w:ascii="Times New Roman" w:hAnsi="Times New Roman" w:cs="Times New Roman"/>
        </w:rPr>
        <w:t xml:space="preserve">for a loan from a  bank is </w:t>
      </w:r>
      <w:r w:rsidR="00042267" w:rsidRPr="00F80205">
        <w:rPr>
          <w:rFonts w:ascii="Times New Roman" w:hAnsi="Times New Roman" w:cs="Times New Roman"/>
          <w:lang w:val="en-US"/>
        </w:rPr>
        <w:t>33</w:t>
      </w:r>
      <w:r w:rsidR="00774729" w:rsidRPr="00F80205">
        <w:rPr>
          <w:rFonts w:ascii="Times New Roman" w:hAnsi="Times New Roman" w:cs="Times New Roman"/>
        </w:rPr>
        <w:t xml:space="preserve">% more likely to be approved </w:t>
      </w:r>
      <w:r w:rsidR="00774729" w:rsidRPr="00F80205">
        <w:rPr>
          <w:rFonts w:ascii="Times New Roman" w:hAnsi="Times New Roman" w:cs="Times New Roman"/>
          <w:lang w:val="en-US"/>
        </w:rPr>
        <w:t xml:space="preserve">when it maintains longer relationship with bank compared to maintaining short duration of relationship with bank. </w:t>
      </w:r>
      <w:r w:rsidR="00F27961" w:rsidRPr="00F80205">
        <w:rPr>
          <w:rFonts w:ascii="Times New Roman" w:hAnsi="Times New Roman" w:cs="Times New Roman"/>
        </w:rPr>
        <w:t xml:space="preserve">This supports </w:t>
      </w:r>
      <w:r w:rsidR="00774729" w:rsidRPr="00F80205">
        <w:rPr>
          <w:rFonts w:ascii="Times New Roman" w:hAnsi="Times New Roman" w:cs="Times New Roman"/>
          <w:lang w:val="en-US"/>
        </w:rPr>
        <w:t>our</w:t>
      </w:r>
      <w:r w:rsidR="00F27961" w:rsidRPr="00F80205">
        <w:rPr>
          <w:rFonts w:ascii="Times New Roman" w:hAnsi="Times New Roman" w:cs="Times New Roman"/>
        </w:rPr>
        <w:t xml:space="preserve"> hypothesis. </w:t>
      </w:r>
    </w:p>
    <w:p w14:paraId="2C481247" w14:textId="67EED9AC" w:rsidR="00ED01D5" w:rsidRPr="00F80205" w:rsidRDefault="00ED01D5" w:rsidP="00F80205">
      <w:pPr>
        <w:spacing w:line="240" w:lineRule="auto"/>
        <w:contextualSpacing/>
        <w:rPr>
          <w:rFonts w:ascii="Times New Roman" w:hAnsi="Times New Roman" w:cs="Times New Roman"/>
          <w:color w:val="000000" w:themeColor="text1"/>
          <w:lang w:val="en-US"/>
        </w:rPr>
      </w:pPr>
      <w:r w:rsidRPr="00F80205">
        <w:rPr>
          <w:rFonts w:ascii="Times New Roman" w:hAnsi="Times New Roman" w:cs="Times New Roman"/>
          <w:lang w:val="en-US"/>
        </w:rPr>
        <w:t xml:space="preserve">       </w:t>
      </w:r>
      <w:r w:rsidR="0003250A" w:rsidRPr="00F80205">
        <w:rPr>
          <w:rFonts w:ascii="Times New Roman" w:hAnsi="Times New Roman" w:cs="Times New Roman"/>
          <w:color w:val="000000" w:themeColor="text1"/>
          <w:lang w:val="en-US"/>
        </w:rPr>
        <w:t xml:space="preserve">The relationship lending </w:t>
      </w:r>
      <w:r w:rsidR="00042267" w:rsidRPr="00F80205">
        <w:rPr>
          <w:rFonts w:ascii="Times New Roman" w:hAnsi="Times New Roman" w:cs="Times New Roman"/>
          <w:color w:val="000000" w:themeColor="text1"/>
          <w:lang w:val="en-US"/>
        </w:rPr>
        <w:t xml:space="preserve">theory can </w:t>
      </w:r>
      <w:r w:rsidR="0003250A" w:rsidRPr="00F80205">
        <w:rPr>
          <w:rFonts w:ascii="Times New Roman" w:hAnsi="Times New Roman" w:cs="Times New Roman"/>
          <w:color w:val="000000" w:themeColor="text1"/>
          <w:lang w:val="en-US"/>
        </w:rPr>
        <w:t xml:space="preserve">better explain this finding. </w:t>
      </w:r>
      <w:r w:rsidR="00042267" w:rsidRPr="00F80205">
        <w:rPr>
          <w:rFonts w:ascii="Times New Roman" w:hAnsi="Times New Roman" w:cs="Times New Roman"/>
          <w:color w:val="000000" w:themeColor="text1"/>
          <w:lang w:val="en-US"/>
        </w:rPr>
        <w:t>T</w:t>
      </w:r>
      <w:r w:rsidR="0003250A" w:rsidRPr="00F80205">
        <w:rPr>
          <w:rFonts w:ascii="Times New Roman" w:hAnsi="Times New Roman" w:cs="Times New Roman"/>
          <w:color w:val="000000" w:themeColor="text1"/>
          <w:lang w:val="en-US"/>
        </w:rPr>
        <w:t xml:space="preserve">he financing </w:t>
      </w:r>
      <w:r w:rsidR="00825B0F" w:rsidRPr="00F80205">
        <w:rPr>
          <w:rFonts w:ascii="Times New Roman" w:hAnsi="Times New Roman" w:cs="Times New Roman"/>
          <w:color w:val="000000" w:themeColor="text1"/>
          <w:lang w:val="en-US"/>
        </w:rPr>
        <w:t>bank knows</w:t>
      </w:r>
      <w:r w:rsidR="0003250A" w:rsidRPr="00F80205">
        <w:rPr>
          <w:rFonts w:ascii="Times New Roman" w:hAnsi="Times New Roman" w:cs="Times New Roman"/>
          <w:color w:val="000000" w:themeColor="text1"/>
          <w:lang w:val="en-US"/>
        </w:rPr>
        <w:t xml:space="preserve"> </w:t>
      </w:r>
      <w:r w:rsidR="00042267" w:rsidRPr="00F80205">
        <w:rPr>
          <w:rFonts w:ascii="Times New Roman" w:hAnsi="Times New Roman" w:cs="Times New Roman"/>
          <w:color w:val="000000" w:themeColor="text1"/>
          <w:lang w:val="en-US"/>
        </w:rPr>
        <w:t xml:space="preserve">properly </w:t>
      </w:r>
      <w:r w:rsidR="0003250A" w:rsidRPr="00F80205">
        <w:rPr>
          <w:rFonts w:ascii="Times New Roman" w:hAnsi="Times New Roman" w:cs="Times New Roman"/>
          <w:color w:val="000000" w:themeColor="text1"/>
          <w:lang w:val="en-US"/>
        </w:rPr>
        <w:t xml:space="preserve">the quality of the </w:t>
      </w:r>
      <w:r w:rsidR="00774729" w:rsidRPr="00F80205">
        <w:rPr>
          <w:rFonts w:ascii="Times New Roman" w:hAnsi="Times New Roman" w:cs="Times New Roman"/>
          <w:color w:val="000000" w:themeColor="text1"/>
          <w:lang w:val="en-US"/>
        </w:rPr>
        <w:t>firm</w:t>
      </w:r>
      <w:r w:rsidR="0003250A" w:rsidRPr="00F80205">
        <w:rPr>
          <w:rFonts w:ascii="Times New Roman" w:hAnsi="Times New Roman" w:cs="Times New Roman"/>
          <w:color w:val="000000" w:themeColor="text1"/>
          <w:lang w:val="en-US"/>
        </w:rPr>
        <w:t xml:space="preserve"> </w:t>
      </w:r>
      <w:r w:rsidR="00042267" w:rsidRPr="00F80205">
        <w:rPr>
          <w:rFonts w:ascii="Times New Roman" w:hAnsi="Times New Roman" w:cs="Times New Roman"/>
          <w:color w:val="000000" w:themeColor="text1"/>
          <w:lang w:val="en-US"/>
        </w:rPr>
        <w:t>because of longer relationship which ultimately reduces</w:t>
      </w:r>
      <w:r w:rsidR="0003250A" w:rsidRPr="00F80205">
        <w:rPr>
          <w:rFonts w:ascii="Times New Roman" w:hAnsi="Times New Roman" w:cs="Times New Roman"/>
          <w:color w:val="000000" w:themeColor="text1"/>
          <w:lang w:val="en-US"/>
        </w:rPr>
        <w:t xml:space="preserve"> the problem of information asymmetry. </w:t>
      </w:r>
      <w:r w:rsidR="009910E2" w:rsidRPr="00F80205">
        <w:rPr>
          <w:rFonts w:ascii="Times New Roman" w:hAnsi="Times New Roman" w:cs="Times New Roman"/>
          <w:color w:val="000000" w:themeColor="text1"/>
          <w:lang w:val="en-US"/>
        </w:rPr>
        <w:t xml:space="preserve">If one </w:t>
      </w:r>
      <w:r w:rsidR="00774729" w:rsidRPr="00F80205">
        <w:rPr>
          <w:rFonts w:ascii="Times New Roman" w:hAnsi="Times New Roman" w:cs="Times New Roman"/>
          <w:color w:val="000000" w:themeColor="text1"/>
          <w:lang w:val="en-US"/>
        </w:rPr>
        <w:t>enterprise</w:t>
      </w:r>
      <w:r w:rsidR="009910E2" w:rsidRPr="00F80205">
        <w:rPr>
          <w:rFonts w:ascii="Times New Roman" w:hAnsi="Times New Roman" w:cs="Times New Roman"/>
          <w:color w:val="000000" w:themeColor="text1"/>
          <w:lang w:val="en-US"/>
        </w:rPr>
        <w:t xml:space="preserve"> has long relationship with its financing bank and it has proved its creditworthiness in the past </w:t>
      </w:r>
      <w:r w:rsidR="005727E2" w:rsidRPr="00F80205">
        <w:rPr>
          <w:rFonts w:ascii="Times New Roman" w:hAnsi="Times New Roman" w:cs="Times New Roman"/>
          <w:color w:val="000000" w:themeColor="text1"/>
          <w:lang w:val="en-US"/>
        </w:rPr>
        <w:t>then</w:t>
      </w:r>
      <w:r w:rsidR="009910E2" w:rsidRPr="00F80205">
        <w:rPr>
          <w:rFonts w:ascii="Times New Roman" w:hAnsi="Times New Roman" w:cs="Times New Roman"/>
          <w:color w:val="000000" w:themeColor="text1"/>
          <w:lang w:val="en-US"/>
        </w:rPr>
        <w:t xml:space="preserve"> it is quite usual that the financing bank now better knows about the less default possibility of the </w:t>
      </w:r>
      <w:r w:rsidR="00774729" w:rsidRPr="00F80205">
        <w:rPr>
          <w:rFonts w:ascii="Times New Roman" w:hAnsi="Times New Roman" w:cs="Times New Roman"/>
          <w:color w:val="000000" w:themeColor="text1"/>
          <w:lang w:val="en-US"/>
        </w:rPr>
        <w:t>firm</w:t>
      </w:r>
      <w:r w:rsidR="009910E2" w:rsidRPr="00F80205">
        <w:rPr>
          <w:rFonts w:ascii="Times New Roman" w:hAnsi="Times New Roman" w:cs="Times New Roman"/>
          <w:color w:val="000000" w:themeColor="text1"/>
          <w:lang w:val="en-US"/>
        </w:rPr>
        <w:t xml:space="preserve"> and </w:t>
      </w:r>
      <w:r w:rsidR="00774729" w:rsidRPr="00F80205">
        <w:rPr>
          <w:rFonts w:ascii="Times New Roman" w:hAnsi="Times New Roman" w:cs="Times New Roman"/>
          <w:color w:val="000000" w:themeColor="text1"/>
          <w:lang w:val="en-US"/>
        </w:rPr>
        <w:t>approve financing request</w:t>
      </w:r>
      <w:r w:rsidR="009910E2" w:rsidRPr="00F80205">
        <w:rPr>
          <w:rFonts w:ascii="Times New Roman" w:hAnsi="Times New Roman" w:cs="Times New Roman"/>
          <w:color w:val="000000" w:themeColor="text1"/>
          <w:lang w:val="en-US"/>
        </w:rPr>
        <w:t xml:space="preserve">. </w:t>
      </w:r>
      <w:r w:rsidR="0003250A" w:rsidRPr="00F80205">
        <w:rPr>
          <w:rFonts w:ascii="Times New Roman" w:hAnsi="Times New Roman" w:cs="Times New Roman"/>
          <w:color w:val="000000" w:themeColor="text1"/>
          <w:lang w:val="en-US"/>
        </w:rPr>
        <w:t>In Bangladesh,</w:t>
      </w:r>
      <w:r w:rsidR="001D1D73" w:rsidRPr="00F80205">
        <w:rPr>
          <w:rFonts w:ascii="Times New Roman" w:hAnsi="Times New Roman" w:cs="Times New Roman"/>
          <w:color w:val="000000" w:themeColor="text1"/>
          <w:lang w:val="en-US"/>
        </w:rPr>
        <w:t xml:space="preserve"> the longer </w:t>
      </w:r>
      <w:r w:rsidR="005727E2" w:rsidRPr="00F80205">
        <w:rPr>
          <w:rFonts w:ascii="Times New Roman" w:hAnsi="Times New Roman" w:cs="Times New Roman"/>
          <w:color w:val="000000" w:themeColor="text1"/>
          <w:lang w:val="en-US"/>
        </w:rPr>
        <w:t xml:space="preserve">relationship </w:t>
      </w:r>
      <w:r w:rsidR="001D1D73" w:rsidRPr="00F80205">
        <w:rPr>
          <w:rFonts w:ascii="Times New Roman" w:hAnsi="Times New Roman" w:cs="Times New Roman"/>
          <w:color w:val="000000" w:themeColor="text1"/>
          <w:lang w:val="en-US"/>
        </w:rPr>
        <w:t xml:space="preserve">of the </w:t>
      </w:r>
      <w:r w:rsidR="00774729" w:rsidRPr="00F80205">
        <w:rPr>
          <w:rFonts w:ascii="Times New Roman" w:hAnsi="Times New Roman" w:cs="Times New Roman"/>
          <w:color w:val="000000" w:themeColor="text1"/>
          <w:lang w:val="en-US"/>
        </w:rPr>
        <w:t>firms</w:t>
      </w:r>
      <w:r w:rsidR="001D1D73" w:rsidRPr="00F80205">
        <w:rPr>
          <w:rFonts w:ascii="Times New Roman" w:hAnsi="Times New Roman" w:cs="Times New Roman"/>
          <w:color w:val="000000" w:themeColor="text1"/>
          <w:lang w:val="en-US"/>
        </w:rPr>
        <w:t xml:space="preserve"> with the financing bank </w:t>
      </w:r>
      <w:r w:rsidR="005727E2" w:rsidRPr="00F80205">
        <w:rPr>
          <w:rFonts w:ascii="Times New Roman" w:hAnsi="Times New Roman" w:cs="Times New Roman"/>
          <w:color w:val="000000" w:themeColor="text1"/>
          <w:lang w:val="en-US"/>
        </w:rPr>
        <w:t>most of the time go</w:t>
      </w:r>
      <w:r w:rsidR="001D1D73" w:rsidRPr="00F80205">
        <w:rPr>
          <w:rFonts w:ascii="Times New Roman" w:hAnsi="Times New Roman" w:cs="Times New Roman"/>
          <w:color w:val="000000" w:themeColor="text1"/>
          <w:lang w:val="en-US"/>
        </w:rPr>
        <w:t>es</w:t>
      </w:r>
      <w:r w:rsidR="005727E2" w:rsidRPr="00F80205">
        <w:rPr>
          <w:rFonts w:ascii="Times New Roman" w:hAnsi="Times New Roman" w:cs="Times New Roman"/>
          <w:color w:val="000000" w:themeColor="text1"/>
          <w:lang w:val="en-US"/>
        </w:rPr>
        <w:t xml:space="preserve"> beyo</w:t>
      </w:r>
      <w:r w:rsidR="001D1D73" w:rsidRPr="00F80205">
        <w:rPr>
          <w:rFonts w:ascii="Times New Roman" w:hAnsi="Times New Roman" w:cs="Times New Roman"/>
          <w:color w:val="000000" w:themeColor="text1"/>
          <w:lang w:val="en-US"/>
        </w:rPr>
        <w:t xml:space="preserve">nd professional relationship with the banker and banker exercises authority and favors the </w:t>
      </w:r>
      <w:r w:rsidR="00774729" w:rsidRPr="00F80205">
        <w:rPr>
          <w:rFonts w:ascii="Times New Roman" w:hAnsi="Times New Roman" w:cs="Times New Roman"/>
          <w:color w:val="000000" w:themeColor="text1"/>
          <w:lang w:val="en-US"/>
        </w:rPr>
        <w:t>microenterprises</w:t>
      </w:r>
      <w:r w:rsidR="001D1D73" w:rsidRPr="00F80205">
        <w:rPr>
          <w:rFonts w:ascii="Times New Roman" w:hAnsi="Times New Roman" w:cs="Times New Roman"/>
          <w:color w:val="000000" w:themeColor="text1"/>
          <w:lang w:val="en-US"/>
        </w:rPr>
        <w:t xml:space="preserve"> by </w:t>
      </w:r>
      <w:r w:rsidR="00774729" w:rsidRPr="00F80205">
        <w:rPr>
          <w:rFonts w:ascii="Times New Roman" w:hAnsi="Times New Roman" w:cs="Times New Roman"/>
          <w:color w:val="000000" w:themeColor="text1"/>
          <w:lang w:val="en-US"/>
        </w:rPr>
        <w:t xml:space="preserve">approving </w:t>
      </w:r>
      <w:r w:rsidR="00DF6518" w:rsidRPr="00F80205">
        <w:rPr>
          <w:rFonts w:ascii="Times New Roman" w:hAnsi="Times New Roman" w:cs="Times New Roman"/>
          <w:color w:val="000000" w:themeColor="text1"/>
          <w:lang w:val="en-US"/>
        </w:rPr>
        <w:t>credit application</w:t>
      </w:r>
      <w:r w:rsidR="001D1D73" w:rsidRPr="00F80205">
        <w:rPr>
          <w:rFonts w:ascii="Times New Roman" w:hAnsi="Times New Roman" w:cs="Times New Roman"/>
          <w:color w:val="000000" w:themeColor="text1"/>
          <w:lang w:val="en-US"/>
        </w:rPr>
        <w:t xml:space="preserve">. </w:t>
      </w:r>
    </w:p>
    <w:p w14:paraId="40C928BE" w14:textId="72F35462" w:rsidR="00ED01D5" w:rsidRPr="00F80205" w:rsidRDefault="00ED01D5" w:rsidP="00F80205">
      <w:pPr>
        <w:spacing w:line="240" w:lineRule="auto"/>
        <w:contextualSpacing/>
        <w:rPr>
          <w:rFonts w:ascii="Times New Roman" w:hAnsi="Times New Roman" w:cs="Times New Roman"/>
        </w:rPr>
      </w:pPr>
      <w:r w:rsidRPr="00F80205">
        <w:rPr>
          <w:rFonts w:ascii="Times New Roman" w:hAnsi="Times New Roman" w:cs="Times New Roman"/>
          <w:color w:val="000000" w:themeColor="text1"/>
          <w:lang w:val="en-US"/>
        </w:rPr>
        <w:t xml:space="preserve">          </w:t>
      </w:r>
      <w:r w:rsidR="009910E2" w:rsidRPr="00F80205">
        <w:rPr>
          <w:rFonts w:ascii="Times New Roman" w:hAnsi="Times New Roman" w:cs="Times New Roman"/>
        </w:rPr>
        <w:t>Most of the control variables, such as</w:t>
      </w:r>
      <w:r w:rsidR="00DF6518" w:rsidRPr="00F80205">
        <w:rPr>
          <w:rFonts w:ascii="Times New Roman" w:hAnsi="Times New Roman" w:cs="Times New Roman"/>
          <w:lang w:val="en-US"/>
        </w:rPr>
        <w:t xml:space="preserve"> </w:t>
      </w:r>
      <w:r w:rsidR="009910E2" w:rsidRPr="00F80205">
        <w:rPr>
          <w:rFonts w:ascii="Times New Roman" w:hAnsi="Times New Roman" w:cs="Times New Roman"/>
        </w:rPr>
        <w:t xml:space="preserve">profit, </w:t>
      </w:r>
      <w:r w:rsidR="00DF6518" w:rsidRPr="00F80205">
        <w:rPr>
          <w:rFonts w:ascii="Times New Roman" w:hAnsi="Times New Roman" w:cs="Times New Roman"/>
          <w:lang w:val="en-US"/>
        </w:rPr>
        <w:t>sales, number of employees,</w:t>
      </w:r>
      <w:r w:rsidR="009910E2" w:rsidRPr="00F80205">
        <w:rPr>
          <w:rFonts w:ascii="Times New Roman" w:hAnsi="Times New Roman" w:cs="Times New Roman"/>
        </w:rPr>
        <w:t xml:space="preserve"> experience of the manager</w:t>
      </w:r>
      <w:r w:rsidR="00042267" w:rsidRPr="00F80205">
        <w:rPr>
          <w:rFonts w:ascii="Times New Roman" w:hAnsi="Times New Roman" w:cs="Times New Roman"/>
          <w:lang w:val="en-US"/>
        </w:rPr>
        <w:t>, educational qualification of the manager</w:t>
      </w:r>
      <w:r w:rsidR="009910E2" w:rsidRPr="00F80205">
        <w:rPr>
          <w:rFonts w:ascii="Times New Roman" w:hAnsi="Times New Roman" w:cs="Times New Roman"/>
          <w:lang w:val="en-US"/>
        </w:rPr>
        <w:t xml:space="preserve"> found to be</w:t>
      </w:r>
      <w:r w:rsidR="009910E2" w:rsidRPr="00F80205">
        <w:rPr>
          <w:rFonts w:ascii="Times New Roman" w:hAnsi="Times New Roman" w:cs="Times New Roman"/>
        </w:rPr>
        <w:t xml:space="preserve"> significant, suggesting that banks in Bangladesh </w:t>
      </w:r>
      <w:r w:rsidR="00042267" w:rsidRPr="00F80205">
        <w:rPr>
          <w:rFonts w:ascii="Times New Roman" w:hAnsi="Times New Roman" w:cs="Times New Roman"/>
          <w:lang w:val="en-US"/>
        </w:rPr>
        <w:t xml:space="preserve">consider these variables before </w:t>
      </w:r>
      <w:r w:rsidR="009910E2" w:rsidRPr="00F80205">
        <w:rPr>
          <w:rFonts w:ascii="Times New Roman" w:hAnsi="Times New Roman" w:cs="Times New Roman"/>
        </w:rPr>
        <w:t>mak</w:t>
      </w:r>
      <w:proofErr w:type="spellStart"/>
      <w:r w:rsidR="00042267" w:rsidRPr="00F80205">
        <w:rPr>
          <w:rFonts w:ascii="Times New Roman" w:hAnsi="Times New Roman" w:cs="Times New Roman"/>
          <w:lang w:val="en-US"/>
        </w:rPr>
        <w:t>ing</w:t>
      </w:r>
      <w:proofErr w:type="spellEnd"/>
      <w:r w:rsidR="009910E2" w:rsidRPr="00F80205">
        <w:rPr>
          <w:rFonts w:ascii="Times New Roman" w:hAnsi="Times New Roman" w:cs="Times New Roman"/>
        </w:rPr>
        <w:t xml:space="preserve"> </w:t>
      </w:r>
      <w:r w:rsidR="00DF6518" w:rsidRPr="00F80205">
        <w:rPr>
          <w:rFonts w:ascii="Times New Roman" w:hAnsi="Times New Roman" w:cs="Times New Roman"/>
          <w:lang w:val="en-US"/>
        </w:rPr>
        <w:t>financing</w:t>
      </w:r>
      <w:r w:rsidR="009910E2" w:rsidRPr="00F80205">
        <w:rPr>
          <w:rFonts w:ascii="Times New Roman" w:hAnsi="Times New Roman" w:cs="Times New Roman"/>
        </w:rPr>
        <w:t xml:space="preserve"> decisions.  </w:t>
      </w:r>
    </w:p>
    <w:p w14:paraId="447BDCFE" w14:textId="1822A902" w:rsidR="00ED01D5" w:rsidRPr="00F80205" w:rsidRDefault="00ED01D5" w:rsidP="00F80205">
      <w:pPr>
        <w:spacing w:line="240" w:lineRule="auto"/>
        <w:contextualSpacing/>
        <w:rPr>
          <w:rFonts w:ascii="Times New Roman" w:hAnsi="Times New Roman" w:cs="Times New Roman"/>
          <w:lang w:val="en-US"/>
        </w:rPr>
      </w:pPr>
      <w:r w:rsidRPr="00F80205">
        <w:rPr>
          <w:rFonts w:ascii="Times New Roman" w:hAnsi="Times New Roman" w:cs="Times New Roman"/>
          <w:lang w:val="en-US"/>
        </w:rPr>
        <w:lastRenderedPageBreak/>
        <w:t xml:space="preserve">           </w:t>
      </w:r>
      <w:r w:rsidR="009910E2" w:rsidRPr="00F80205">
        <w:rPr>
          <w:rFonts w:ascii="Times New Roman" w:hAnsi="Times New Roman" w:cs="Times New Roman"/>
        </w:rPr>
        <w:t xml:space="preserve">Among the control variables, the </w:t>
      </w:r>
      <w:r w:rsidR="009910E2" w:rsidRPr="00F80205">
        <w:rPr>
          <w:rFonts w:ascii="Times New Roman" w:hAnsi="Times New Roman" w:cs="Times New Roman"/>
          <w:lang w:val="en-US"/>
        </w:rPr>
        <w:t>age</w:t>
      </w:r>
      <w:r w:rsidR="009910E2" w:rsidRPr="00F80205">
        <w:rPr>
          <w:rFonts w:ascii="Times New Roman" w:hAnsi="Times New Roman" w:cs="Times New Roman"/>
        </w:rPr>
        <w:t xml:space="preserve"> variable</w:t>
      </w:r>
      <w:r w:rsidR="009910E2" w:rsidRPr="00F80205">
        <w:rPr>
          <w:rFonts w:ascii="Times New Roman" w:hAnsi="Times New Roman" w:cs="Times New Roman"/>
          <w:lang w:val="en-US"/>
        </w:rPr>
        <w:t xml:space="preserve"> </w:t>
      </w:r>
      <w:r w:rsidR="009910E2" w:rsidRPr="00F80205">
        <w:rPr>
          <w:rFonts w:ascii="Times New Roman" w:hAnsi="Times New Roman" w:cs="Times New Roman"/>
        </w:rPr>
        <w:t xml:space="preserve">had a significant impact. The estimated coefficient of this variable is </w:t>
      </w:r>
      <w:proofErr w:type="spellStart"/>
      <w:r w:rsidR="00DF6518" w:rsidRPr="00F80205">
        <w:rPr>
          <w:rFonts w:ascii="Times New Roman" w:hAnsi="Times New Roman" w:cs="Times New Roman"/>
          <w:lang w:val="en-US"/>
        </w:rPr>
        <w:t>posi</w:t>
      </w:r>
      <w:proofErr w:type="spellEnd"/>
      <w:r w:rsidR="009910E2" w:rsidRPr="00F80205">
        <w:rPr>
          <w:rFonts w:ascii="Times New Roman" w:hAnsi="Times New Roman" w:cs="Times New Roman"/>
        </w:rPr>
        <w:t xml:space="preserve">tive at the 1% level of significance, implying that </w:t>
      </w:r>
      <w:r w:rsidR="00DF6518" w:rsidRPr="00F80205">
        <w:rPr>
          <w:rFonts w:ascii="Times New Roman" w:hAnsi="Times New Roman" w:cs="Times New Roman"/>
          <w:lang w:val="en-US"/>
        </w:rPr>
        <w:t>microenterprises have higher chance of getting financing from a bank</w:t>
      </w:r>
      <w:r w:rsidR="009910E2" w:rsidRPr="00F80205">
        <w:rPr>
          <w:rFonts w:ascii="Times New Roman" w:hAnsi="Times New Roman" w:cs="Times New Roman"/>
          <w:lang w:val="en-US"/>
        </w:rPr>
        <w:t xml:space="preserve"> </w:t>
      </w:r>
      <w:r w:rsidR="00CC54E9" w:rsidRPr="00F80205">
        <w:rPr>
          <w:rFonts w:ascii="Times New Roman" w:hAnsi="Times New Roman" w:cs="Times New Roman"/>
          <w:lang w:val="en-US"/>
        </w:rPr>
        <w:t>if they are</w:t>
      </w:r>
      <w:r w:rsidR="009910E2" w:rsidRPr="00F80205">
        <w:rPr>
          <w:rFonts w:ascii="Times New Roman" w:hAnsi="Times New Roman" w:cs="Times New Roman"/>
          <w:lang w:val="en-US"/>
        </w:rPr>
        <w:t xml:space="preserve"> in operation for long period of time</w:t>
      </w:r>
      <w:r w:rsidR="00CC54E9" w:rsidRPr="00F80205">
        <w:rPr>
          <w:rFonts w:ascii="Times New Roman" w:hAnsi="Times New Roman" w:cs="Times New Roman"/>
          <w:lang w:val="en-US"/>
        </w:rPr>
        <w:t xml:space="preserve">. </w:t>
      </w:r>
      <w:r w:rsidR="009910E2" w:rsidRPr="00F80205">
        <w:rPr>
          <w:rFonts w:ascii="Times New Roman" w:hAnsi="Times New Roman" w:cs="Times New Roman"/>
        </w:rPr>
        <w:t>This indicates that</w:t>
      </w:r>
      <w:r w:rsidR="00CC54E9" w:rsidRPr="00F80205">
        <w:rPr>
          <w:rFonts w:ascii="Times New Roman" w:hAnsi="Times New Roman" w:cs="Times New Roman"/>
          <w:lang w:val="en-US"/>
        </w:rPr>
        <w:t xml:space="preserve">, banks can better know the credit history of the </w:t>
      </w:r>
      <w:r w:rsidR="00DF6518" w:rsidRPr="00F80205">
        <w:rPr>
          <w:rFonts w:ascii="Times New Roman" w:hAnsi="Times New Roman" w:cs="Times New Roman"/>
          <w:lang w:val="en-US"/>
        </w:rPr>
        <w:t>firm</w:t>
      </w:r>
      <w:r w:rsidR="00CC54E9" w:rsidRPr="00F80205">
        <w:rPr>
          <w:rFonts w:ascii="Times New Roman" w:hAnsi="Times New Roman" w:cs="Times New Roman"/>
          <w:lang w:val="en-US"/>
        </w:rPr>
        <w:t xml:space="preserve"> which are in operation for long time compared to new </w:t>
      </w:r>
      <w:r w:rsidR="00DF6518" w:rsidRPr="00F80205">
        <w:rPr>
          <w:rFonts w:ascii="Times New Roman" w:hAnsi="Times New Roman" w:cs="Times New Roman"/>
          <w:lang w:val="en-US"/>
        </w:rPr>
        <w:t>firms</w:t>
      </w:r>
      <w:r w:rsidR="00CC54E9" w:rsidRPr="00F80205">
        <w:rPr>
          <w:rFonts w:ascii="Times New Roman" w:hAnsi="Times New Roman" w:cs="Times New Roman"/>
          <w:lang w:val="en-US"/>
        </w:rPr>
        <w:t xml:space="preserve">. </w:t>
      </w:r>
      <w:r w:rsidR="009910E2" w:rsidRPr="00F80205">
        <w:rPr>
          <w:rFonts w:ascii="Times New Roman" w:hAnsi="Times New Roman" w:cs="Times New Roman"/>
        </w:rPr>
        <w:t xml:space="preserve"> </w:t>
      </w:r>
      <w:r w:rsidR="00B77D1E" w:rsidRPr="00F80205">
        <w:rPr>
          <w:rFonts w:ascii="Times New Roman" w:hAnsi="Times New Roman" w:cs="Times New Roman"/>
          <w:lang w:val="en-US"/>
        </w:rPr>
        <w:t>Also, b</w:t>
      </w:r>
      <w:r w:rsidR="009910E2" w:rsidRPr="00F80205">
        <w:rPr>
          <w:rFonts w:ascii="Times New Roman" w:hAnsi="Times New Roman" w:cs="Times New Roman"/>
        </w:rPr>
        <w:t xml:space="preserve">anks </w:t>
      </w:r>
      <w:r w:rsidR="00DF6518" w:rsidRPr="00F80205">
        <w:rPr>
          <w:rFonts w:ascii="Times New Roman" w:hAnsi="Times New Roman" w:cs="Times New Roman"/>
          <w:lang w:val="en-US"/>
        </w:rPr>
        <w:t xml:space="preserve">can </w:t>
      </w:r>
      <w:r w:rsidR="009910E2" w:rsidRPr="00F80205">
        <w:rPr>
          <w:rFonts w:ascii="Times New Roman" w:hAnsi="Times New Roman" w:cs="Times New Roman"/>
        </w:rPr>
        <w:t xml:space="preserve">believe that </w:t>
      </w:r>
      <w:r w:rsidR="006F55CA" w:rsidRPr="00F80205">
        <w:rPr>
          <w:rFonts w:ascii="Times New Roman" w:hAnsi="Times New Roman" w:cs="Times New Roman"/>
          <w:lang w:val="en-US"/>
        </w:rPr>
        <w:t>older</w:t>
      </w:r>
      <w:r w:rsidR="00B77D1E" w:rsidRPr="00F80205">
        <w:rPr>
          <w:rFonts w:ascii="Times New Roman" w:hAnsi="Times New Roman" w:cs="Times New Roman"/>
          <w:lang w:val="en-US"/>
        </w:rPr>
        <w:t xml:space="preserve"> </w:t>
      </w:r>
      <w:r w:rsidR="00DF6518" w:rsidRPr="00F80205">
        <w:rPr>
          <w:rFonts w:ascii="Times New Roman" w:hAnsi="Times New Roman" w:cs="Times New Roman"/>
          <w:lang w:val="en-US"/>
        </w:rPr>
        <w:t>firms</w:t>
      </w:r>
      <w:r w:rsidR="00B77D1E" w:rsidRPr="00F80205">
        <w:rPr>
          <w:rFonts w:ascii="Times New Roman" w:hAnsi="Times New Roman" w:cs="Times New Roman"/>
          <w:lang w:val="en-US"/>
        </w:rPr>
        <w:t xml:space="preserve"> are in operation for long time because they have enough sales and profit to continue business which proves financial strength of the </w:t>
      </w:r>
      <w:r w:rsidR="00DF6518" w:rsidRPr="00F80205">
        <w:rPr>
          <w:rFonts w:ascii="Times New Roman" w:hAnsi="Times New Roman" w:cs="Times New Roman"/>
          <w:lang w:val="en-US"/>
        </w:rPr>
        <w:t>enterprise</w:t>
      </w:r>
      <w:r w:rsidR="00B77D1E" w:rsidRPr="00F80205">
        <w:rPr>
          <w:rFonts w:ascii="Times New Roman" w:hAnsi="Times New Roman" w:cs="Times New Roman"/>
          <w:lang w:val="en-US"/>
        </w:rPr>
        <w:t xml:space="preserve">. </w:t>
      </w:r>
      <w:r w:rsidR="006F55CA" w:rsidRPr="00F80205">
        <w:rPr>
          <w:rFonts w:ascii="Times New Roman" w:hAnsi="Times New Roman" w:cs="Times New Roman"/>
        </w:rPr>
        <w:t>A</w:t>
      </w:r>
      <w:proofErr w:type="spellStart"/>
      <w:r w:rsidR="006F55CA" w:rsidRPr="00F80205">
        <w:rPr>
          <w:rFonts w:ascii="Times New Roman" w:hAnsi="Times New Roman" w:cs="Times New Roman"/>
          <w:lang w:val="en-US"/>
        </w:rPr>
        <w:t>ccording</w:t>
      </w:r>
      <w:proofErr w:type="spellEnd"/>
      <w:r w:rsidR="006F55CA" w:rsidRPr="00F80205">
        <w:rPr>
          <w:rFonts w:ascii="Times New Roman" w:hAnsi="Times New Roman" w:cs="Times New Roman"/>
          <w:lang w:val="en-US"/>
        </w:rPr>
        <w:t xml:space="preserve"> to</w:t>
      </w:r>
      <w:r w:rsidR="006F55CA" w:rsidRPr="00F80205">
        <w:rPr>
          <w:rFonts w:ascii="Times New Roman" w:hAnsi="Times New Roman" w:cs="Times New Roman"/>
        </w:rPr>
        <w:t xml:space="preserve"> prior studies, it is easier for the older </w:t>
      </w:r>
      <w:r w:rsidR="00DF6518" w:rsidRPr="00F80205">
        <w:rPr>
          <w:rFonts w:ascii="Times New Roman" w:hAnsi="Times New Roman" w:cs="Times New Roman"/>
          <w:lang w:val="en-US"/>
        </w:rPr>
        <w:t>firms</w:t>
      </w:r>
      <w:r w:rsidR="006F55CA" w:rsidRPr="00F80205">
        <w:rPr>
          <w:rFonts w:ascii="Times New Roman" w:hAnsi="Times New Roman" w:cs="Times New Roman"/>
        </w:rPr>
        <w:t xml:space="preserve"> to show past business information</w:t>
      </w:r>
      <w:r w:rsidR="006F55CA" w:rsidRPr="00F80205">
        <w:rPr>
          <w:rFonts w:ascii="Times New Roman" w:hAnsi="Times New Roman" w:cs="Times New Roman"/>
          <w:lang w:val="en-US"/>
        </w:rPr>
        <w:t xml:space="preserve"> which </w:t>
      </w:r>
      <w:r w:rsidR="00DF6518" w:rsidRPr="00F80205">
        <w:rPr>
          <w:rFonts w:ascii="Times New Roman" w:hAnsi="Times New Roman" w:cs="Times New Roman"/>
          <w:lang w:val="en-US"/>
        </w:rPr>
        <w:t xml:space="preserve">enhances possibility of getting financing and </w:t>
      </w:r>
      <w:r w:rsidR="006F55CA" w:rsidRPr="00F80205">
        <w:rPr>
          <w:rFonts w:ascii="Times New Roman" w:hAnsi="Times New Roman" w:cs="Times New Roman"/>
        </w:rPr>
        <w:t>reduc</w:t>
      </w:r>
      <w:r w:rsidR="006F55CA" w:rsidRPr="00F80205">
        <w:rPr>
          <w:rFonts w:ascii="Times New Roman" w:hAnsi="Times New Roman" w:cs="Times New Roman"/>
          <w:lang w:val="en-US"/>
        </w:rPr>
        <w:t>es</w:t>
      </w:r>
      <w:r w:rsidR="006F55CA" w:rsidRPr="00F80205">
        <w:rPr>
          <w:rFonts w:ascii="Times New Roman" w:hAnsi="Times New Roman" w:cs="Times New Roman"/>
        </w:rPr>
        <w:t xml:space="preserve"> collateral requirements. </w:t>
      </w:r>
      <w:r w:rsidR="006F55CA" w:rsidRPr="00F80205">
        <w:rPr>
          <w:rFonts w:ascii="Times New Roman" w:hAnsi="Times New Roman" w:cs="Times New Roman"/>
          <w:lang w:val="en-US"/>
        </w:rPr>
        <w:t>Moreover</w:t>
      </w:r>
      <w:r w:rsidR="006F55CA" w:rsidRPr="00F80205">
        <w:rPr>
          <w:rFonts w:ascii="Times New Roman" w:hAnsi="Times New Roman" w:cs="Times New Roman"/>
        </w:rPr>
        <w:t xml:space="preserve">, according to relationship lending theory, older </w:t>
      </w:r>
      <w:r w:rsidR="00DF6518" w:rsidRPr="00F80205">
        <w:rPr>
          <w:rFonts w:ascii="Times New Roman" w:hAnsi="Times New Roman" w:cs="Times New Roman"/>
          <w:lang w:val="en-US"/>
        </w:rPr>
        <w:t>firms</w:t>
      </w:r>
      <w:r w:rsidR="006F55CA" w:rsidRPr="00F80205">
        <w:rPr>
          <w:rFonts w:ascii="Times New Roman" w:hAnsi="Times New Roman" w:cs="Times New Roman"/>
        </w:rPr>
        <w:t xml:space="preserve"> </w:t>
      </w:r>
      <w:r w:rsidR="006F55CA" w:rsidRPr="00F80205">
        <w:rPr>
          <w:rFonts w:ascii="Times New Roman" w:hAnsi="Times New Roman" w:cs="Times New Roman"/>
          <w:lang w:val="en-US"/>
        </w:rPr>
        <w:t>are</w:t>
      </w:r>
      <w:r w:rsidR="006F55CA" w:rsidRPr="00F80205">
        <w:rPr>
          <w:rFonts w:ascii="Times New Roman" w:hAnsi="Times New Roman" w:cs="Times New Roman"/>
        </w:rPr>
        <w:t xml:space="preserve"> engage</w:t>
      </w:r>
      <w:r w:rsidR="006F55CA" w:rsidRPr="00F80205">
        <w:rPr>
          <w:rFonts w:ascii="Times New Roman" w:hAnsi="Times New Roman" w:cs="Times New Roman"/>
          <w:lang w:val="en-US"/>
        </w:rPr>
        <w:t>d</w:t>
      </w:r>
      <w:r w:rsidR="006F55CA" w:rsidRPr="00F80205">
        <w:rPr>
          <w:rFonts w:ascii="Times New Roman" w:hAnsi="Times New Roman" w:cs="Times New Roman"/>
        </w:rPr>
        <w:t xml:space="preserve"> in long-term relationships with their </w:t>
      </w:r>
      <w:r w:rsidR="006F55CA" w:rsidRPr="00F80205">
        <w:rPr>
          <w:rFonts w:ascii="Times New Roman" w:hAnsi="Times New Roman" w:cs="Times New Roman"/>
          <w:lang w:val="en-US"/>
        </w:rPr>
        <w:t xml:space="preserve">financing </w:t>
      </w:r>
      <w:r w:rsidR="006F55CA" w:rsidRPr="00F80205">
        <w:rPr>
          <w:rFonts w:ascii="Times New Roman" w:hAnsi="Times New Roman" w:cs="Times New Roman"/>
        </w:rPr>
        <w:t>banks that reduce</w:t>
      </w:r>
      <w:r w:rsidR="006F55CA" w:rsidRPr="00F80205">
        <w:rPr>
          <w:rFonts w:ascii="Times New Roman" w:hAnsi="Times New Roman" w:cs="Times New Roman"/>
          <w:lang w:val="en-US"/>
        </w:rPr>
        <w:t>s</w:t>
      </w:r>
      <w:r w:rsidR="006F55CA" w:rsidRPr="00F80205">
        <w:rPr>
          <w:rFonts w:ascii="Times New Roman" w:hAnsi="Times New Roman" w:cs="Times New Roman"/>
        </w:rPr>
        <w:t xml:space="preserve"> </w:t>
      </w:r>
      <w:r w:rsidR="00DF6518" w:rsidRPr="00F80205">
        <w:rPr>
          <w:rFonts w:ascii="Times New Roman" w:hAnsi="Times New Roman" w:cs="Times New Roman"/>
          <w:lang w:val="en-US"/>
        </w:rPr>
        <w:t>strict financing conditions</w:t>
      </w:r>
      <w:r w:rsidR="006F55CA" w:rsidRPr="00F80205">
        <w:rPr>
          <w:rFonts w:ascii="Times New Roman" w:hAnsi="Times New Roman" w:cs="Times New Roman"/>
        </w:rPr>
        <w:t xml:space="preserve"> for small businesses (Berger, Udell 1995). </w:t>
      </w:r>
    </w:p>
    <w:p w14:paraId="0B1C6918" w14:textId="3A55BA30" w:rsidR="0094183E" w:rsidRPr="00F80205" w:rsidRDefault="001D75B0" w:rsidP="00F80205">
      <w:pPr>
        <w:pStyle w:val="NormalWeb"/>
        <w:spacing w:line="240" w:lineRule="auto"/>
        <w:rPr>
          <w:b/>
          <w:bCs/>
          <w:lang w:val="en-US"/>
        </w:rPr>
      </w:pPr>
      <w:r w:rsidRPr="00F80205">
        <w:rPr>
          <w:b/>
          <w:bCs/>
          <w:lang w:val="en-US"/>
        </w:rPr>
        <w:t>6.   Additional analysis</w:t>
      </w:r>
    </w:p>
    <w:p w14:paraId="05D4A29A" w14:textId="3B70219D" w:rsidR="00F8616A" w:rsidRPr="00F80205" w:rsidRDefault="00F8616A" w:rsidP="00F80205">
      <w:pPr>
        <w:pStyle w:val="NormalWeb"/>
        <w:spacing w:line="240" w:lineRule="auto"/>
        <w:rPr>
          <w:b/>
          <w:bCs/>
          <w:lang w:val="en-US"/>
        </w:rPr>
      </w:pPr>
      <w:r w:rsidRPr="00F80205">
        <w:rPr>
          <w:b/>
          <w:bCs/>
          <w:lang w:val="en-US"/>
        </w:rPr>
        <w:t xml:space="preserve">6.1 </w:t>
      </w:r>
      <w:r w:rsidR="00F96D98" w:rsidRPr="00F80205">
        <w:rPr>
          <w:b/>
          <w:bCs/>
          <w:lang w:val="en-US"/>
        </w:rPr>
        <w:t xml:space="preserve">Analysis </w:t>
      </w:r>
      <w:r w:rsidRPr="00F80205">
        <w:rPr>
          <w:b/>
          <w:bCs/>
          <w:lang w:val="en-US"/>
        </w:rPr>
        <w:t>Across bank ownership structure</w:t>
      </w:r>
    </w:p>
    <w:p w14:paraId="57C6479F" w14:textId="512609AE" w:rsidR="00F96D98" w:rsidRPr="00F80205" w:rsidRDefault="00F96D98" w:rsidP="00F80205">
      <w:pPr>
        <w:pStyle w:val="NormalWeb"/>
        <w:spacing w:line="240" w:lineRule="auto"/>
        <w:rPr>
          <w:lang w:val="en-US"/>
        </w:rPr>
      </w:pPr>
      <w:r w:rsidRPr="00F80205">
        <w:rPr>
          <w:b/>
          <w:bCs/>
          <w:lang w:val="en-US"/>
        </w:rPr>
        <w:t xml:space="preserve">      </w:t>
      </w:r>
      <w:r w:rsidRPr="00F80205">
        <w:rPr>
          <w:lang w:val="en-US"/>
        </w:rPr>
        <w:t>In this section we extend our analysis of access to financing of micro enterprises and relationship with bank across bank ownership structure. We found that, our sample micro enterprises have approached for financing to state-owned banks (banks owned by government), private banks (banks owned by individual or private entities) and specialized banks (</w:t>
      </w:r>
      <w:r w:rsidR="00520A73" w:rsidRPr="00F80205">
        <w:rPr>
          <w:lang w:val="en-US"/>
        </w:rPr>
        <w:t xml:space="preserve">banks serving special activity). We re-ran our models based on different bank ownership structure and the results are quite consistent with our previous results indicating that </w:t>
      </w:r>
      <w:r w:rsidR="00520A73" w:rsidRPr="00F80205">
        <w:t>a</w:t>
      </w:r>
      <w:r w:rsidR="00520A73" w:rsidRPr="00F80205">
        <w:rPr>
          <w:lang w:val="en-US"/>
        </w:rPr>
        <w:t xml:space="preserve"> microenterprise</w:t>
      </w:r>
      <w:r w:rsidR="00520A73" w:rsidRPr="00F80205">
        <w:t xml:space="preserve"> </w:t>
      </w:r>
      <w:r w:rsidR="00520A73" w:rsidRPr="00F80205">
        <w:rPr>
          <w:lang w:val="en-US"/>
        </w:rPr>
        <w:t xml:space="preserve">that maintains longer relationship with a bank </w:t>
      </w:r>
      <w:r w:rsidR="00520A73" w:rsidRPr="00F80205">
        <w:t xml:space="preserve">is more likely to </w:t>
      </w:r>
      <w:r w:rsidR="00520A73" w:rsidRPr="00F80205">
        <w:rPr>
          <w:lang w:val="en-US"/>
        </w:rPr>
        <w:t>receive financing from the bank.</w:t>
      </w:r>
    </w:p>
    <w:p w14:paraId="7096C126" w14:textId="7DF440F7" w:rsidR="00520A73" w:rsidRPr="00F80205" w:rsidRDefault="00520A73" w:rsidP="00F80205">
      <w:pPr>
        <w:spacing w:line="240" w:lineRule="auto"/>
        <w:rPr>
          <w:rFonts w:ascii="Times New Roman" w:hAnsi="Times New Roman" w:cs="Times New Roman"/>
          <w:lang w:val="en-US" w:eastAsia="en-GB"/>
        </w:rPr>
      </w:pPr>
      <w:r w:rsidRPr="00F80205">
        <w:rPr>
          <w:rFonts w:ascii="Times New Roman" w:hAnsi="Times New Roman" w:cs="Times New Roman"/>
          <w:b/>
          <w:bCs/>
          <w:lang w:eastAsia="en-GB"/>
        </w:rPr>
        <w:t xml:space="preserve">Table </w:t>
      </w:r>
      <w:r w:rsidRPr="00F80205">
        <w:rPr>
          <w:rFonts w:ascii="Times New Roman" w:hAnsi="Times New Roman" w:cs="Times New Roman"/>
          <w:b/>
          <w:bCs/>
          <w:lang w:val="en-US" w:eastAsia="en-GB"/>
        </w:rPr>
        <w:t xml:space="preserve">5 Access to financing of micro enterprises and relationship with bank across </w:t>
      </w:r>
      <w:r w:rsidR="0022579A" w:rsidRPr="00F80205">
        <w:rPr>
          <w:rFonts w:ascii="Times New Roman" w:hAnsi="Times New Roman" w:cs="Times New Roman"/>
          <w:b/>
          <w:bCs/>
          <w:lang w:val="en-US" w:eastAsia="en-GB"/>
        </w:rPr>
        <w:t xml:space="preserve">different </w:t>
      </w:r>
      <w:r w:rsidRPr="00F80205">
        <w:rPr>
          <w:rFonts w:ascii="Times New Roman" w:hAnsi="Times New Roman" w:cs="Times New Roman"/>
          <w:b/>
          <w:bCs/>
          <w:lang w:val="en-US" w:eastAsia="en-GB"/>
        </w:rPr>
        <w:t>bank ownership structure</w:t>
      </w:r>
    </w:p>
    <w:tbl>
      <w:tblPr>
        <w:tblStyle w:val="ListTable6Colorful1"/>
        <w:tblW w:w="0" w:type="auto"/>
        <w:tblLook w:val="04A0" w:firstRow="1" w:lastRow="0" w:firstColumn="1" w:lastColumn="0" w:noHBand="0" w:noVBand="1"/>
      </w:tblPr>
      <w:tblGrid>
        <w:gridCol w:w="2564"/>
        <w:gridCol w:w="1737"/>
        <w:gridCol w:w="1325"/>
        <w:gridCol w:w="1738"/>
        <w:gridCol w:w="1652"/>
      </w:tblGrid>
      <w:tr w:rsidR="00F8616A" w:rsidRPr="00F80205" w14:paraId="4A3EE9C3" w14:textId="77777777" w:rsidTr="00520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0EDE8A73" w14:textId="77777777" w:rsidR="00F8616A" w:rsidRPr="00F80205" w:rsidRDefault="00F8616A" w:rsidP="00F80205">
            <w:pPr>
              <w:pStyle w:val="NormalWeb"/>
              <w:spacing w:line="240" w:lineRule="auto"/>
              <w:rPr>
                <w:b w:val="0"/>
                <w:bCs w:val="0"/>
                <w:sz w:val="24"/>
                <w:szCs w:val="24"/>
              </w:rPr>
            </w:pPr>
            <w:r w:rsidRPr="00F80205">
              <w:rPr>
                <w:b w:val="0"/>
                <w:bCs w:val="0"/>
                <w:sz w:val="24"/>
                <w:szCs w:val="24"/>
              </w:rPr>
              <w:t>Variables</w:t>
            </w:r>
          </w:p>
        </w:tc>
        <w:tc>
          <w:tcPr>
            <w:tcW w:w="1737" w:type="dxa"/>
          </w:tcPr>
          <w:p w14:paraId="0A721F91" w14:textId="77777777" w:rsidR="00F8616A" w:rsidRPr="00F80205" w:rsidRDefault="00F8616A"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Model 1</w:t>
            </w:r>
          </w:p>
          <w:p w14:paraId="5731C395" w14:textId="77777777" w:rsidR="00F8616A" w:rsidRPr="00F80205" w:rsidRDefault="00F8616A"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Coefficient</w:t>
            </w:r>
          </w:p>
        </w:tc>
        <w:tc>
          <w:tcPr>
            <w:tcW w:w="1325" w:type="dxa"/>
          </w:tcPr>
          <w:p w14:paraId="2B291707" w14:textId="77777777" w:rsidR="00F8616A" w:rsidRPr="00F80205" w:rsidRDefault="00F8616A"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62653099" w14:textId="77777777" w:rsidR="00F8616A" w:rsidRPr="00F80205" w:rsidRDefault="00F8616A"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AME</w:t>
            </w:r>
          </w:p>
        </w:tc>
        <w:tc>
          <w:tcPr>
            <w:tcW w:w="1738" w:type="dxa"/>
          </w:tcPr>
          <w:p w14:paraId="5F063B3E" w14:textId="77777777" w:rsidR="00F8616A" w:rsidRPr="00F80205" w:rsidRDefault="00F8616A"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Model 2</w:t>
            </w:r>
          </w:p>
          <w:p w14:paraId="0D1B9550" w14:textId="77777777" w:rsidR="00F8616A" w:rsidRPr="00F80205" w:rsidRDefault="00F8616A"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Coefficient</w:t>
            </w:r>
          </w:p>
        </w:tc>
        <w:tc>
          <w:tcPr>
            <w:tcW w:w="1652" w:type="dxa"/>
          </w:tcPr>
          <w:p w14:paraId="763BE517" w14:textId="77777777" w:rsidR="00F8616A" w:rsidRPr="00F80205" w:rsidRDefault="00F8616A"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72D0AB0C" w14:textId="77777777" w:rsidR="00F8616A" w:rsidRPr="00F80205" w:rsidRDefault="00F8616A"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AME</w:t>
            </w:r>
          </w:p>
        </w:tc>
      </w:tr>
      <w:tr w:rsidR="00F8616A" w:rsidRPr="00F80205" w14:paraId="299E7AB9" w14:textId="77777777" w:rsidTr="00520A73">
        <w:tc>
          <w:tcPr>
            <w:cnfStyle w:val="001000000000" w:firstRow="0" w:lastRow="0" w:firstColumn="1" w:lastColumn="0" w:oddVBand="0" w:evenVBand="0" w:oddHBand="0" w:evenHBand="0" w:firstRowFirstColumn="0" w:firstRowLastColumn="0" w:lastRowFirstColumn="0" w:lastRowLastColumn="0"/>
            <w:tcW w:w="2564" w:type="dxa"/>
          </w:tcPr>
          <w:p w14:paraId="3CDD771E" w14:textId="67659163" w:rsidR="00F8616A" w:rsidRPr="00F80205" w:rsidRDefault="00F8616A" w:rsidP="00F80205">
            <w:pPr>
              <w:pStyle w:val="NormalWeb"/>
              <w:spacing w:line="240" w:lineRule="auto"/>
              <w:rPr>
                <w:b w:val="0"/>
                <w:bCs w:val="0"/>
                <w:sz w:val="24"/>
                <w:szCs w:val="24"/>
              </w:rPr>
            </w:pPr>
            <w:r w:rsidRPr="00F80205">
              <w:rPr>
                <w:b w:val="0"/>
                <w:bCs w:val="0"/>
                <w:sz w:val="24"/>
                <w:szCs w:val="24"/>
              </w:rPr>
              <w:t>State-owned banks</w:t>
            </w:r>
          </w:p>
        </w:tc>
        <w:tc>
          <w:tcPr>
            <w:tcW w:w="1737" w:type="dxa"/>
          </w:tcPr>
          <w:p w14:paraId="172F98C3" w14:textId="76E33C3B"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.92**</w:t>
            </w:r>
          </w:p>
          <w:p w14:paraId="180422AC" w14:textId="3F189E06"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(.33)</w:t>
            </w:r>
          </w:p>
        </w:tc>
        <w:tc>
          <w:tcPr>
            <w:tcW w:w="1325" w:type="dxa"/>
          </w:tcPr>
          <w:p w14:paraId="71B2CBF1" w14:textId="7E121F7A"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.11</w:t>
            </w:r>
          </w:p>
        </w:tc>
        <w:tc>
          <w:tcPr>
            <w:tcW w:w="1738" w:type="dxa"/>
          </w:tcPr>
          <w:p w14:paraId="7346C3E0" w14:textId="1075AEC8"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.80**</w:t>
            </w:r>
          </w:p>
          <w:p w14:paraId="7CD554CB" w14:textId="11EA7CE2"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(.47)</w:t>
            </w:r>
          </w:p>
        </w:tc>
        <w:tc>
          <w:tcPr>
            <w:tcW w:w="1652" w:type="dxa"/>
          </w:tcPr>
          <w:p w14:paraId="1F22E9A8" w14:textId="60120415"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170F0B" w:rsidRPr="00F80205">
              <w:rPr>
                <w:sz w:val="24"/>
                <w:szCs w:val="24"/>
              </w:rPr>
              <w:t>09</w:t>
            </w:r>
          </w:p>
          <w:p w14:paraId="196A99E4" w14:textId="77777777"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F8616A" w:rsidRPr="00F80205" w14:paraId="3FCD04D4" w14:textId="77777777" w:rsidTr="00520A73">
        <w:tc>
          <w:tcPr>
            <w:cnfStyle w:val="001000000000" w:firstRow="0" w:lastRow="0" w:firstColumn="1" w:lastColumn="0" w:oddVBand="0" w:evenVBand="0" w:oddHBand="0" w:evenHBand="0" w:firstRowFirstColumn="0" w:firstRowLastColumn="0" w:lastRowFirstColumn="0" w:lastRowLastColumn="0"/>
            <w:tcW w:w="2564" w:type="dxa"/>
          </w:tcPr>
          <w:p w14:paraId="3FD6DC34" w14:textId="450C10B1" w:rsidR="00F8616A" w:rsidRPr="00F80205" w:rsidRDefault="00F8616A" w:rsidP="00F80205">
            <w:pPr>
              <w:pStyle w:val="NormalWeb"/>
              <w:spacing w:line="240" w:lineRule="auto"/>
              <w:rPr>
                <w:b w:val="0"/>
                <w:bCs w:val="0"/>
                <w:sz w:val="24"/>
                <w:szCs w:val="24"/>
              </w:rPr>
            </w:pPr>
            <w:r w:rsidRPr="00F80205">
              <w:rPr>
                <w:b w:val="0"/>
                <w:bCs w:val="0"/>
                <w:sz w:val="24"/>
                <w:szCs w:val="24"/>
              </w:rPr>
              <w:t>Private banks</w:t>
            </w:r>
          </w:p>
        </w:tc>
        <w:tc>
          <w:tcPr>
            <w:tcW w:w="1737" w:type="dxa"/>
          </w:tcPr>
          <w:p w14:paraId="30CA9E4B" w14:textId="36738514"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.67***</w:t>
            </w:r>
          </w:p>
          <w:p w14:paraId="68277032" w14:textId="391D5C87"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(.17)</w:t>
            </w:r>
          </w:p>
        </w:tc>
        <w:tc>
          <w:tcPr>
            <w:tcW w:w="1325" w:type="dxa"/>
          </w:tcPr>
          <w:p w14:paraId="4C081CE8" w14:textId="1A706CCE"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.16</w:t>
            </w:r>
          </w:p>
        </w:tc>
        <w:tc>
          <w:tcPr>
            <w:tcW w:w="1738" w:type="dxa"/>
          </w:tcPr>
          <w:p w14:paraId="6E49DBF3" w14:textId="48B2B592"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.83***</w:t>
            </w:r>
          </w:p>
          <w:p w14:paraId="2287FA28" w14:textId="280001AB"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(.42)</w:t>
            </w:r>
          </w:p>
        </w:tc>
        <w:tc>
          <w:tcPr>
            <w:tcW w:w="1652" w:type="dxa"/>
          </w:tcPr>
          <w:p w14:paraId="55949431" w14:textId="090F3B2E"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170F0B" w:rsidRPr="00F80205">
              <w:rPr>
                <w:sz w:val="24"/>
                <w:szCs w:val="24"/>
              </w:rPr>
              <w:t>2</w:t>
            </w:r>
          </w:p>
          <w:p w14:paraId="4005F677" w14:textId="77777777"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F8616A" w:rsidRPr="00F80205" w14:paraId="2AA1DCB7" w14:textId="77777777" w:rsidTr="00520A73">
        <w:tc>
          <w:tcPr>
            <w:cnfStyle w:val="001000000000" w:firstRow="0" w:lastRow="0" w:firstColumn="1" w:lastColumn="0" w:oddVBand="0" w:evenVBand="0" w:oddHBand="0" w:evenHBand="0" w:firstRowFirstColumn="0" w:firstRowLastColumn="0" w:lastRowFirstColumn="0" w:lastRowLastColumn="0"/>
            <w:tcW w:w="2564" w:type="dxa"/>
          </w:tcPr>
          <w:p w14:paraId="3C318131" w14:textId="4752DFA1" w:rsidR="00F8616A" w:rsidRPr="00F80205" w:rsidRDefault="00F8616A" w:rsidP="00F80205">
            <w:pPr>
              <w:pStyle w:val="NormalWeb"/>
              <w:spacing w:line="240" w:lineRule="auto"/>
              <w:rPr>
                <w:b w:val="0"/>
                <w:bCs w:val="0"/>
                <w:sz w:val="24"/>
                <w:szCs w:val="24"/>
              </w:rPr>
            </w:pPr>
            <w:r w:rsidRPr="00F80205">
              <w:rPr>
                <w:b w:val="0"/>
                <w:bCs w:val="0"/>
                <w:sz w:val="24"/>
                <w:szCs w:val="24"/>
              </w:rPr>
              <w:t>Specialized banks</w:t>
            </w:r>
          </w:p>
        </w:tc>
        <w:tc>
          <w:tcPr>
            <w:tcW w:w="1737" w:type="dxa"/>
          </w:tcPr>
          <w:p w14:paraId="52360FFD" w14:textId="17396EEE"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.74**</w:t>
            </w:r>
          </w:p>
          <w:p w14:paraId="7F1038EB" w14:textId="177AADE8"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(.18)</w:t>
            </w:r>
          </w:p>
        </w:tc>
        <w:tc>
          <w:tcPr>
            <w:tcW w:w="1325" w:type="dxa"/>
          </w:tcPr>
          <w:p w14:paraId="2C6491AC" w14:textId="454B7E2B"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.10</w:t>
            </w:r>
          </w:p>
        </w:tc>
        <w:tc>
          <w:tcPr>
            <w:tcW w:w="1738" w:type="dxa"/>
          </w:tcPr>
          <w:p w14:paraId="29354888" w14:textId="132F1642"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.55</w:t>
            </w:r>
            <w:r w:rsidR="00520A73" w:rsidRPr="00F80205">
              <w:rPr>
                <w:sz w:val="24"/>
                <w:szCs w:val="24"/>
              </w:rPr>
              <w:t>**</w:t>
            </w:r>
          </w:p>
          <w:p w14:paraId="7C2C4319" w14:textId="6324069D"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(.24)</w:t>
            </w:r>
          </w:p>
        </w:tc>
        <w:tc>
          <w:tcPr>
            <w:tcW w:w="1652" w:type="dxa"/>
          </w:tcPr>
          <w:p w14:paraId="4917110A" w14:textId="5AABB955"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170F0B" w:rsidRPr="00F80205">
              <w:rPr>
                <w:sz w:val="24"/>
                <w:szCs w:val="24"/>
              </w:rPr>
              <w:t>07</w:t>
            </w:r>
          </w:p>
          <w:p w14:paraId="14F58952" w14:textId="77777777"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F8616A" w:rsidRPr="00F80205" w14:paraId="69A79F08" w14:textId="77777777" w:rsidTr="00520A73">
        <w:tc>
          <w:tcPr>
            <w:cnfStyle w:val="001000000000" w:firstRow="0" w:lastRow="0" w:firstColumn="1" w:lastColumn="0" w:oddVBand="0" w:evenVBand="0" w:oddHBand="0" w:evenHBand="0" w:firstRowFirstColumn="0" w:firstRowLastColumn="0" w:lastRowFirstColumn="0" w:lastRowLastColumn="0"/>
            <w:tcW w:w="2564" w:type="dxa"/>
          </w:tcPr>
          <w:p w14:paraId="13BCF4F0" w14:textId="7C5891FD" w:rsidR="00F8616A" w:rsidRPr="00F80205" w:rsidRDefault="00F8616A" w:rsidP="00F80205">
            <w:pPr>
              <w:pStyle w:val="NormalWeb"/>
              <w:spacing w:line="240" w:lineRule="auto"/>
              <w:rPr>
                <w:b w:val="0"/>
                <w:bCs w:val="0"/>
                <w:sz w:val="24"/>
                <w:szCs w:val="24"/>
              </w:rPr>
            </w:pPr>
            <w:r w:rsidRPr="00F80205">
              <w:rPr>
                <w:b w:val="0"/>
                <w:bCs w:val="0"/>
                <w:sz w:val="24"/>
                <w:szCs w:val="24"/>
              </w:rPr>
              <w:t>Control</w:t>
            </w:r>
          </w:p>
        </w:tc>
        <w:tc>
          <w:tcPr>
            <w:tcW w:w="1737" w:type="dxa"/>
          </w:tcPr>
          <w:p w14:paraId="530D52A2" w14:textId="1E3676E9"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tc>
        <w:tc>
          <w:tcPr>
            <w:tcW w:w="1325" w:type="dxa"/>
          </w:tcPr>
          <w:p w14:paraId="4127FA93" w14:textId="4E179753"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tc>
        <w:tc>
          <w:tcPr>
            <w:tcW w:w="1738" w:type="dxa"/>
          </w:tcPr>
          <w:p w14:paraId="35C4BE8E" w14:textId="1C16EF11"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p w14:paraId="57CF2FAA" w14:textId="35E9641A"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652" w:type="dxa"/>
          </w:tcPr>
          <w:p w14:paraId="4264840B" w14:textId="05D8F1FF"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p w14:paraId="252A7A6E" w14:textId="77777777"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F8616A" w:rsidRPr="00F80205" w14:paraId="7E8E2931" w14:textId="77777777" w:rsidTr="00520A73">
        <w:tc>
          <w:tcPr>
            <w:cnfStyle w:val="001000000000" w:firstRow="0" w:lastRow="0" w:firstColumn="1" w:lastColumn="0" w:oddVBand="0" w:evenVBand="0" w:oddHBand="0" w:evenHBand="0" w:firstRowFirstColumn="0" w:firstRowLastColumn="0" w:lastRowFirstColumn="0" w:lastRowLastColumn="0"/>
            <w:tcW w:w="2564" w:type="dxa"/>
          </w:tcPr>
          <w:p w14:paraId="5E8CE446" w14:textId="77777777" w:rsidR="00F8616A" w:rsidRPr="00F80205" w:rsidRDefault="00F8616A" w:rsidP="00F80205">
            <w:pPr>
              <w:pStyle w:val="NormalWeb"/>
              <w:spacing w:line="240" w:lineRule="auto"/>
              <w:rPr>
                <w:b w:val="0"/>
                <w:bCs w:val="0"/>
                <w:sz w:val="24"/>
                <w:szCs w:val="24"/>
              </w:rPr>
            </w:pPr>
            <w:r w:rsidRPr="00F80205">
              <w:rPr>
                <w:b w:val="0"/>
                <w:bCs w:val="0"/>
                <w:sz w:val="24"/>
                <w:szCs w:val="24"/>
              </w:rPr>
              <w:t>N</w:t>
            </w:r>
          </w:p>
        </w:tc>
        <w:tc>
          <w:tcPr>
            <w:tcW w:w="1737" w:type="dxa"/>
          </w:tcPr>
          <w:p w14:paraId="5E1E409F" w14:textId="77777777"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500</w:t>
            </w:r>
          </w:p>
        </w:tc>
        <w:tc>
          <w:tcPr>
            <w:tcW w:w="1325" w:type="dxa"/>
          </w:tcPr>
          <w:p w14:paraId="49A202E1" w14:textId="770D2B20"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500</w:t>
            </w:r>
          </w:p>
        </w:tc>
        <w:tc>
          <w:tcPr>
            <w:tcW w:w="1738" w:type="dxa"/>
          </w:tcPr>
          <w:p w14:paraId="675559E3" w14:textId="77777777"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500</w:t>
            </w:r>
          </w:p>
        </w:tc>
        <w:tc>
          <w:tcPr>
            <w:tcW w:w="1652" w:type="dxa"/>
          </w:tcPr>
          <w:p w14:paraId="506645BC" w14:textId="092EBCF8" w:rsidR="00F8616A" w:rsidRPr="00F80205" w:rsidRDefault="00F8616A"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500</w:t>
            </w:r>
          </w:p>
        </w:tc>
      </w:tr>
    </w:tbl>
    <w:p w14:paraId="0B852B65" w14:textId="791C77E0" w:rsidR="00F8616A" w:rsidRPr="00F80205" w:rsidRDefault="00520A73" w:rsidP="00F80205">
      <w:pPr>
        <w:spacing w:line="240" w:lineRule="auto"/>
        <w:ind w:right="-46" w:hanging="1560"/>
        <w:rPr>
          <w:rFonts w:ascii="Times New Roman" w:hAnsi="Times New Roman" w:cs="Times New Roman"/>
        </w:rPr>
      </w:pPr>
      <w:r w:rsidRPr="00F80205">
        <w:rPr>
          <w:rFonts w:ascii="Times New Roman" w:hAnsi="Times New Roman" w:cs="Times New Roman"/>
        </w:rPr>
        <w:t>T</w:t>
      </w:r>
      <w:r w:rsidRPr="00F80205">
        <w:rPr>
          <w:rFonts w:ascii="Times New Roman" w:hAnsi="Times New Roman" w:cs="Times New Roman"/>
          <w:lang w:val="en-US"/>
        </w:rPr>
        <w:t xml:space="preserve">                              This </w:t>
      </w:r>
      <w:r w:rsidRPr="00F80205">
        <w:rPr>
          <w:rFonts w:ascii="Times New Roman" w:hAnsi="Times New Roman" w:cs="Times New Roman"/>
        </w:rPr>
        <w:t xml:space="preserve">able presents the results of the probit models and Average Marginal Effect (AME) of the models for </w:t>
      </w:r>
      <w:r w:rsidRPr="00F80205">
        <w:rPr>
          <w:rFonts w:ascii="Times New Roman" w:hAnsi="Times New Roman" w:cs="Times New Roman"/>
          <w:lang w:val="en-US"/>
        </w:rPr>
        <w:t>micro enterprises</w:t>
      </w:r>
      <w:r w:rsidRPr="00F80205">
        <w:rPr>
          <w:rFonts w:ascii="Times New Roman" w:hAnsi="Times New Roman" w:cs="Times New Roman"/>
        </w:rPr>
        <w:t xml:space="preserve"> access to financing </w:t>
      </w:r>
      <w:r w:rsidRPr="00F80205">
        <w:rPr>
          <w:rFonts w:ascii="Times New Roman" w:hAnsi="Times New Roman" w:cs="Times New Roman"/>
          <w:lang w:val="en-US"/>
        </w:rPr>
        <w:t>and relationship with banks across bank ownership structure</w:t>
      </w:r>
      <w:r w:rsidR="00280E65" w:rsidRPr="00F80205">
        <w:rPr>
          <w:rFonts w:ascii="Times New Roman" w:hAnsi="Times New Roman" w:cs="Times New Roman"/>
          <w:lang w:val="en-US"/>
        </w:rPr>
        <w:t xml:space="preserve">. </w:t>
      </w:r>
      <w:r w:rsidRPr="00F80205">
        <w:rPr>
          <w:rFonts w:ascii="Times New Roman" w:hAnsi="Times New Roman" w:cs="Times New Roman"/>
        </w:rPr>
        <w:t>The S</w:t>
      </w:r>
      <w:proofErr w:type="spellStart"/>
      <w:r w:rsidR="00280E65" w:rsidRPr="00F80205">
        <w:rPr>
          <w:rFonts w:ascii="Times New Roman" w:hAnsi="Times New Roman" w:cs="Times New Roman"/>
          <w:lang w:val="en-US"/>
        </w:rPr>
        <w:t>tate</w:t>
      </w:r>
      <w:proofErr w:type="spellEnd"/>
      <w:r w:rsidR="00280E65" w:rsidRPr="00F80205">
        <w:rPr>
          <w:rFonts w:ascii="Times New Roman" w:hAnsi="Times New Roman" w:cs="Times New Roman"/>
          <w:lang w:val="en-US"/>
        </w:rPr>
        <w:t xml:space="preserve">-owned banks and Specialized banks </w:t>
      </w:r>
      <w:r w:rsidRPr="00F80205">
        <w:rPr>
          <w:rFonts w:ascii="Times New Roman" w:hAnsi="Times New Roman" w:cs="Times New Roman"/>
        </w:rPr>
        <w:t xml:space="preserve">variable </w:t>
      </w:r>
      <w:r w:rsidR="00280E65" w:rsidRPr="00F80205">
        <w:rPr>
          <w:rFonts w:ascii="Times New Roman" w:hAnsi="Times New Roman" w:cs="Times New Roman"/>
          <w:lang w:val="en-US"/>
        </w:rPr>
        <w:t>are</w:t>
      </w:r>
      <w:r w:rsidRPr="00F80205">
        <w:rPr>
          <w:rFonts w:ascii="Times New Roman" w:hAnsi="Times New Roman" w:cs="Times New Roman"/>
        </w:rPr>
        <w:t xml:space="preserve"> significant at the </w:t>
      </w:r>
      <w:r w:rsidR="00280E65" w:rsidRPr="00F80205">
        <w:rPr>
          <w:rFonts w:ascii="Times New Roman" w:hAnsi="Times New Roman" w:cs="Times New Roman"/>
          <w:lang w:val="en-US"/>
        </w:rPr>
        <w:t>5</w:t>
      </w:r>
      <w:r w:rsidRPr="00F80205">
        <w:rPr>
          <w:rFonts w:ascii="Times New Roman" w:hAnsi="Times New Roman" w:cs="Times New Roman"/>
        </w:rPr>
        <w:t>% level in the two models</w:t>
      </w:r>
      <w:r w:rsidR="00280E65" w:rsidRPr="00F80205">
        <w:rPr>
          <w:rFonts w:ascii="Times New Roman" w:hAnsi="Times New Roman" w:cs="Times New Roman"/>
          <w:lang w:val="en-US"/>
        </w:rPr>
        <w:t xml:space="preserve">. </w:t>
      </w:r>
      <w:r w:rsidRPr="00F80205">
        <w:rPr>
          <w:rFonts w:ascii="Times New Roman" w:hAnsi="Times New Roman" w:cs="Times New Roman"/>
        </w:rPr>
        <w:t>The P</w:t>
      </w:r>
      <w:proofErr w:type="spellStart"/>
      <w:r w:rsidR="00280E65" w:rsidRPr="00F80205">
        <w:rPr>
          <w:rFonts w:ascii="Times New Roman" w:hAnsi="Times New Roman" w:cs="Times New Roman"/>
          <w:lang w:val="en-US"/>
        </w:rPr>
        <w:t>rivate</w:t>
      </w:r>
      <w:proofErr w:type="spellEnd"/>
      <w:r w:rsidR="00280E65" w:rsidRPr="00F80205">
        <w:rPr>
          <w:rFonts w:ascii="Times New Roman" w:hAnsi="Times New Roman" w:cs="Times New Roman"/>
          <w:lang w:val="en-US"/>
        </w:rPr>
        <w:t xml:space="preserve"> banks</w:t>
      </w:r>
      <w:r w:rsidRPr="00F80205">
        <w:rPr>
          <w:rFonts w:ascii="Times New Roman" w:hAnsi="Times New Roman" w:cs="Times New Roman"/>
        </w:rPr>
        <w:t xml:space="preserve"> variable is significant at the 1% level in </w:t>
      </w:r>
      <w:r w:rsidR="00280E65" w:rsidRPr="00F80205">
        <w:rPr>
          <w:rFonts w:ascii="Times New Roman" w:hAnsi="Times New Roman" w:cs="Times New Roman"/>
          <w:lang w:val="en-US"/>
        </w:rPr>
        <w:t>the</w:t>
      </w:r>
      <w:r w:rsidRPr="00F80205">
        <w:rPr>
          <w:rFonts w:ascii="Times New Roman" w:hAnsi="Times New Roman" w:cs="Times New Roman"/>
        </w:rPr>
        <w:t xml:space="preserve"> models. Standard errors in parentheses. Significance levels: ***p&lt;0.01, **p&lt;0.05, *p&lt;0.1</w:t>
      </w:r>
    </w:p>
    <w:p w14:paraId="542FD066" w14:textId="77777777" w:rsidR="009373A0" w:rsidRPr="00F80205" w:rsidRDefault="009373A0" w:rsidP="00F80205">
      <w:pPr>
        <w:spacing w:line="240" w:lineRule="auto"/>
        <w:ind w:right="-46" w:hanging="1560"/>
        <w:rPr>
          <w:rFonts w:ascii="Times New Roman" w:hAnsi="Times New Roman" w:cs="Times New Roman"/>
        </w:rPr>
      </w:pPr>
    </w:p>
    <w:p w14:paraId="50703F5B" w14:textId="1AF08FFE" w:rsidR="00520A73" w:rsidRPr="00F80205" w:rsidRDefault="00520A73" w:rsidP="00F80205">
      <w:pPr>
        <w:pStyle w:val="NormalWeb"/>
        <w:numPr>
          <w:ilvl w:val="1"/>
          <w:numId w:val="20"/>
        </w:numPr>
        <w:spacing w:line="240" w:lineRule="auto"/>
        <w:rPr>
          <w:color w:val="000000" w:themeColor="text1"/>
        </w:rPr>
      </w:pPr>
      <w:r w:rsidRPr="00F80205">
        <w:rPr>
          <w:b/>
          <w:bCs/>
          <w:color w:val="000000" w:themeColor="text1"/>
          <w:lang w:val="en-US"/>
        </w:rPr>
        <w:t xml:space="preserve">Re-estimating models with sub-sample of firms based on gender of the owner </w:t>
      </w:r>
    </w:p>
    <w:p w14:paraId="7D3B6D62" w14:textId="39002F22" w:rsidR="00520A73" w:rsidRPr="00F80205" w:rsidRDefault="00280E65" w:rsidP="00F80205">
      <w:pPr>
        <w:pStyle w:val="NormalWeb"/>
        <w:spacing w:before="0" w:beforeAutospacing="0" w:after="0" w:afterAutospacing="0" w:line="240" w:lineRule="auto"/>
        <w:rPr>
          <w:lang w:val="en-US"/>
        </w:rPr>
      </w:pPr>
      <w:r w:rsidRPr="00F80205">
        <w:rPr>
          <w:lang w:val="en-US"/>
        </w:rPr>
        <w:t xml:space="preserve">      Here</w:t>
      </w:r>
      <w:r w:rsidR="00520A73" w:rsidRPr="00F80205">
        <w:rPr>
          <w:lang w:val="en-US"/>
        </w:rPr>
        <w:t xml:space="preserve">, we have re-estimated our original models </w:t>
      </w:r>
      <w:r w:rsidR="00520A73" w:rsidRPr="00F80205">
        <w:rPr>
          <w:color w:val="000000" w:themeColor="text1"/>
        </w:rPr>
        <w:t>based on the gender of the owner of the</w:t>
      </w:r>
      <w:r w:rsidR="00520A73" w:rsidRPr="00F80205">
        <w:rPr>
          <w:color w:val="000000" w:themeColor="text1"/>
          <w:lang w:val="en-US"/>
        </w:rPr>
        <w:t xml:space="preserve"> firm. </w:t>
      </w:r>
      <w:r w:rsidR="00520A73" w:rsidRPr="00F80205">
        <w:rPr>
          <w:lang w:val="en-US"/>
        </w:rPr>
        <w:t xml:space="preserve"> For ensuring women empowerment it is essential to include women in the financial system. Easy access to bank financing assists women to start their own venture and contribute to the economic development. </w:t>
      </w:r>
      <w:r w:rsidR="00520A73" w:rsidRPr="00F80205">
        <w:rPr>
          <w:color w:val="000000"/>
          <w:shd w:val="clear" w:color="auto" w:fill="FFFFFF"/>
        </w:rPr>
        <w:t xml:space="preserve">The Bangladesh government has taken several initiatives to involve women entrepreneurs in financial </w:t>
      </w:r>
      <w:r w:rsidR="00520A73" w:rsidRPr="00F80205">
        <w:rPr>
          <w:color w:val="000000"/>
          <w:shd w:val="clear" w:color="auto" w:fill="FFFFFF"/>
          <w:lang w:val="en-US"/>
        </w:rPr>
        <w:t>system</w:t>
      </w:r>
      <w:r w:rsidR="00520A73" w:rsidRPr="00F80205">
        <w:rPr>
          <w:color w:val="000000"/>
          <w:shd w:val="clear" w:color="auto" w:fill="FFFFFF"/>
        </w:rPr>
        <w:t xml:space="preserve">, such as providing financing </w:t>
      </w:r>
      <w:r w:rsidR="00520A73" w:rsidRPr="00F80205">
        <w:rPr>
          <w:color w:val="000000"/>
          <w:shd w:val="clear" w:color="auto" w:fill="FFFFFF"/>
          <w:lang w:val="en-US"/>
        </w:rPr>
        <w:t xml:space="preserve">without collateral and </w:t>
      </w:r>
      <w:r w:rsidR="00520A73" w:rsidRPr="00F80205">
        <w:rPr>
          <w:color w:val="000000"/>
          <w:shd w:val="clear" w:color="auto" w:fill="FFFFFF"/>
        </w:rPr>
        <w:t xml:space="preserve">at low interest rates and prioritizing women entrepreneurs in providing bank financing. </w:t>
      </w:r>
      <w:r w:rsidRPr="00F80205">
        <w:rPr>
          <w:color w:val="000000"/>
          <w:shd w:val="clear" w:color="auto" w:fill="FFFFFF"/>
          <w:lang w:val="en-US"/>
        </w:rPr>
        <w:t xml:space="preserve">Here, we </w:t>
      </w:r>
      <w:r w:rsidR="00520A73" w:rsidRPr="00F80205">
        <w:rPr>
          <w:color w:val="000000" w:themeColor="text1"/>
        </w:rPr>
        <w:t>split up the sample into two group</w:t>
      </w:r>
      <w:r w:rsidRPr="00F80205">
        <w:rPr>
          <w:color w:val="000000" w:themeColor="text1"/>
          <w:lang w:val="en-US"/>
        </w:rPr>
        <w:t>s</w:t>
      </w:r>
      <w:r w:rsidR="00520A73" w:rsidRPr="00F80205">
        <w:rPr>
          <w:color w:val="000000" w:themeColor="text1"/>
        </w:rPr>
        <w:t>, one group of</w:t>
      </w:r>
      <w:r w:rsidRPr="00F80205">
        <w:rPr>
          <w:color w:val="000000" w:themeColor="text1"/>
          <w:lang w:val="en-US"/>
        </w:rPr>
        <w:t xml:space="preserve"> firms</w:t>
      </w:r>
      <w:r w:rsidR="00520A73" w:rsidRPr="00F80205">
        <w:rPr>
          <w:color w:val="000000" w:themeColor="text1"/>
        </w:rPr>
        <w:t xml:space="preserve"> owned by men (N=</w:t>
      </w:r>
      <w:r w:rsidRPr="00F80205">
        <w:rPr>
          <w:color w:val="000000" w:themeColor="text1"/>
          <w:lang w:val="en-US"/>
        </w:rPr>
        <w:t>302</w:t>
      </w:r>
      <w:r w:rsidR="00520A73" w:rsidRPr="00F80205">
        <w:rPr>
          <w:color w:val="000000" w:themeColor="text1"/>
        </w:rPr>
        <w:t xml:space="preserve">) and another group of </w:t>
      </w:r>
      <w:r w:rsidRPr="00F80205">
        <w:rPr>
          <w:color w:val="000000" w:themeColor="text1"/>
          <w:lang w:val="en-US"/>
        </w:rPr>
        <w:t>firm</w:t>
      </w:r>
      <w:r w:rsidR="00520A73" w:rsidRPr="00F80205">
        <w:rPr>
          <w:color w:val="000000" w:themeColor="text1"/>
        </w:rPr>
        <w:t>s owned by women (N=</w:t>
      </w:r>
      <w:r w:rsidRPr="00F80205">
        <w:rPr>
          <w:color w:val="000000" w:themeColor="text1"/>
          <w:lang w:val="en-US"/>
        </w:rPr>
        <w:t>198</w:t>
      </w:r>
      <w:r w:rsidR="00520A73" w:rsidRPr="00F80205">
        <w:rPr>
          <w:color w:val="000000" w:themeColor="text1"/>
        </w:rPr>
        <w:t>). Then models have been re-estimated for these two sub-groups</w:t>
      </w:r>
      <w:r w:rsidRPr="00F80205">
        <w:rPr>
          <w:color w:val="000000" w:themeColor="text1"/>
          <w:lang w:val="en-US"/>
        </w:rPr>
        <w:t xml:space="preserve"> where results are quite unchanged with previous results. </w:t>
      </w:r>
    </w:p>
    <w:p w14:paraId="6BE034F2" w14:textId="74A13AEB" w:rsidR="00520A73" w:rsidRPr="00F80205" w:rsidRDefault="00280E65" w:rsidP="00F80205">
      <w:pPr>
        <w:tabs>
          <w:tab w:val="left" w:pos="720"/>
          <w:tab w:val="left" w:pos="1440"/>
        </w:tabs>
        <w:spacing w:line="240" w:lineRule="auto"/>
        <w:rPr>
          <w:rFonts w:ascii="Times New Roman" w:hAnsi="Times New Roman" w:cs="Times New Roman"/>
          <w:b/>
          <w:bCs/>
          <w:color w:val="000000" w:themeColor="text1"/>
        </w:rPr>
      </w:pPr>
      <w:r w:rsidRPr="00F80205">
        <w:rPr>
          <w:rFonts w:ascii="Times New Roman" w:hAnsi="Times New Roman" w:cs="Times New Roman"/>
          <w:b/>
          <w:bCs/>
          <w:color w:val="000000" w:themeColor="text1"/>
        </w:rPr>
        <w:t xml:space="preserve">Table </w:t>
      </w:r>
      <w:r w:rsidRPr="00F80205">
        <w:rPr>
          <w:rFonts w:ascii="Times New Roman" w:hAnsi="Times New Roman" w:cs="Times New Roman"/>
          <w:b/>
          <w:bCs/>
          <w:color w:val="000000" w:themeColor="text1"/>
          <w:lang w:val="en-US"/>
        </w:rPr>
        <w:t>6</w:t>
      </w:r>
      <w:r w:rsidRPr="00F80205">
        <w:rPr>
          <w:rFonts w:ascii="Times New Roman" w:hAnsi="Times New Roman" w:cs="Times New Roman"/>
          <w:b/>
          <w:bCs/>
          <w:color w:val="000000" w:themeColor="text1"/>
        </w:rPr>
        <w:t xml:space="preserve"> Re-estimating models by split up the sample based on gender</w:t>
      </w:r>
    </w:p>
    <w:tbl>
      <w:tblPr>
        <w:tblStyle w:val="ListTable6Colourful2"/>
        <w:tblW w:w="7933" w:type="dxa"/>
        <w:tblLook w:val="04A0" w:firstRow="1" w:lastRow="0" w:firstColumn="1" w:lastColumn="0" w:noHBand="0" w:noVBand="1"/>
      </w:tblPr>
      <w:tblGrid>
        <w:gridCol w:w="2972"/>
        <w:gridCol w:w="2268"/>
        <w:gridCol w:w="2693"/>
      </w:tblGrid>
      <w:tr w:rsidR="002B6C17" w:rsidRPr="00F80205" w14:paraId="1E2E978F" w14:textId="77777777" w:rsidTr="002B6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6CA458B" w14:textId="77777777" w:rsidR="002B6C17" w:rsidRPr="00F80205" w:rsidRDefault="002B6C17" w:rsidP="00F80205">
            <w:pPr>
              <w:pStyle w:val="NormalWeb"/>
              <w:spacing w:line="240" w:lineRule="auto"/>
              <w:rPr>
                <w:b w:val="0"/>
                <w:bCs w:val="0"/>
                <w:sz w:val="24"/>
                <w:szCs w:val="24"/>
              </w:rPr>
            </w:pPr>
            <w:r w:rsidRPr="00F80205">
              <w:rPr>
                <w:b w:val="0"/>
                <w:bCs w:val="0"/>
                <w:sz w:val="24"/>
                <w:szCs w:val="24"/>
              </w:rPr>
              <w:t>Variables</w:t>
            </w:r>
          </w:p>
        </w:tc>
        <w:tc>
          <w:tcPr>
            <w:tcW w:w="2268" w:type="dxa"/>
          </w:tcPr>
          <w:p w14:paraId="58DABA63" w14:textId="77777777" w:rsidR="002B6C17" w:rsidRPr="00F80205" w:rsidRDefault="002B6C1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Model 1</w:t>
            </w:r>
          </w:p>
        </w:tc>
        <w:tc>
          <w:tcPr>
            <w:tcW w:w="2693" w:type="dxa"/>
          </w:tcPr>
          <w:p w14:paraId="5A2D6073" w14:textId="77777777" w:rsidR="002B6C17" w:rsidRPr="00F80205" w:rsidRDefault="002B6C1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Model 2</w:t>
            </w:r>
          </w:p>
        </w:tc>
      </w:tr>
      <w:tr w:rsidR="002B6C17" w:rsidRPr="00F80205" w14:paraId="2E4D20BE" w14:textId="77777777" w:rsidTr="002B6C17">
        <w:tc>
          <w:tcPr>
            <w:cnfStyle w:val="001000000000" w:firstRow="0" w:lastRow="0" w:firstColumn="1" w:lastColumn="0" w:oddVBand="0" w:evenVBand="0" w:oddHBand="0" w:evenHBand="0" w:firstRowFirstColumn="0" w:firstRowLastColumn="0" w:lastRowFirstColumn="0" w:lastRowLastColumn="0"/>
            <w:tcW w:w="2972" w:type="dxa"/>
          </w:tcPr>
          <w:p w14:paraId="1675409F" w14:textId="0C734CA9" w:rsidR="002B6C17" w:rsidRPr="00F80205" w:rsidRDefault="002B6C17" w:rsidP="00F80205">
            <w:pPr>
              <w:pStyle w:val="NormalWeb"/>
              <w:spacing w:line="240" w:lineRule="auto"/>
              <w:rPr>
                <w:b w:val="0"/>
                <w:bCs w:val="0"/>
                <w:i/>
                <w:iCs/>
                <w:sz w:val="24"/>
                <w:szCs w:val="24"/>
              </w:rPr>
            </w:pPr>
            <w:r w:rsidRPr="00F80205">
              <w:rPr>
                <w:b w:val="0"/>
                <w:bCs w:val="0"/>
                <w:i/>
                <w:iCs/>
                <w:sz w:val="24"/>
                <w:szCs w:val="24"/>
              </w:rPr>
              <w:t>Panel A:</w:t>
            </w:r>
          </w:p>
          <w:p w14:paraId="14608E91" w14:textId="77777777" w:rsidR="002B6C17" w:rsidRPr="00F80205" w:rsidRDefault="002B6C17" w:rsidP="00F80205">
            <w:pPr>
              <w:pStyle w:val="NormalWeb"/>
              <w:spacing w:line="240" w:lineRule="auto"/>
              <w:rPr>
                <w:b w:val="0"/>
                <w:bCs w:val="0"/>
                <w:sz w:val="24"/>
                <w:szCs w:val="24"/>
              </w:rPr>
            </w:pPr>
            <w:r w:rsidRPr="00F80205">
              <w:rPr>
                <w:b w:val="0"/>
                <w:bCs w:val="0"/>
                <w:sz w:val="24"/>
                <w:szCs w:val="24"/>
              </w:rPr>
              <w:t>Sub group 1</w:t>
            </w:r>
          </w:p>
          <w:p w14:paraId="3E50B35B" w14:textId="6F4710E8" w:rsidR="002B6C17" w:rsidRPr="00F80205" w:rsidRDefault="002B6C17" w:rsidP="00F80205">
            <w:pPr>
              <w:pStyle w:val="NormalWeb"/>
              <w:spacing w:line="240" w:lineRule="auto"/>
              <w:rPr>
                <w:b w:val="0"/>
                <w:bCs w:val="0"/>
                <w:sz w:val="24"/>
                <w:szCs w:val="24"/>
              </w:rPr>
            </w:pPr>
            <w:r w:rsidRPr="00F80205">
              <w:rPr>
                <w:b w:val="0"/>
                <w:bCs w:val="0"/>
                <w:sz w:val="24"/>
                <w:szCs w:val="24"/>
              </w:rPr>
              <w:t xml:space="preserve">(Men Owner)                </w:t>
            </w:r>
          </w:p>
          <w:p w14:paraId="229F5580" w14:textId="5A55539B" w:rsidR="002B6C17" w:rsidRPr="00F80205" w:rsidRDefault="002B6C17" w:rsidP="00F80205">
            <w:pPr>
              <w:pStyle w:val="NormalWeb"/>
              <w:spacing w:line="240" w:lineRule="auto"/>
              <w:rPr>
                <w:b w:val="0"/>
                <w:bCs w:val="0"/>
                <w:sz w:val="24"/>
                <w:szCs w:val="24"/>
              </w:rPr>
            </w:pPr>
          </w:p>
        </w:tc>
        <w:tc>
          <w:tcPr>
            <w:tcW w:w="2268" w:type="dxa"/>
          </w:tcPr>
          <w:p w14:paraId="559FE478"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693" w:type="dxa"/>
          </w:tcPr>
          <w:p w14:paraId="720CA8AE"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B6C17" w:rsidRPr="00F80205" w14:paraId="17D60945" w14:textId="77777777" w:rsidTr="002B6C17">
        <w:tc>
          <w:tcPr>
            <w:cnfStyle w:val="001000000000" w:firstRow="0" w:lastRow="0" w:firstColumn="1" w:lastColumn="0" w:oddVBand="0" w:evenVBand="0" w:oddHBand="0" w:evenHBand="0" w:firstRowFirstColumn="0" w:firstRowLastColumn="0" w:lastRowFirstColumn="0" w:lastRowLastColumn="0"/>
            <w:tcW w:w="2972" w:type="dxa"/>
          </w:tcPr>
          <w:p w14:paraId="7C78FFCB" w14:textId="77777777" w:rsidR="002B6C17" w:rsidRPr="00F80205" w:rsidRDefault="002B6C17" w:rsidP="00F80205">
            <w:pPr>
              <w:pStyle w:val="NormalWeb"/>
              <w:spacing w:line="240" w:lineRule="auto"/>
              <w:rPr>
                <w:b w:val="0"/>
                <w:bCs w:val="0"/>
                <w:sz w:val="24"/>
                <w:szCs w:val="24"/>
              </w:rPr>
            </w:pPr>
            <w:r w:rsidRPr="00F80205">
              <w:rPr>
                <w:b w:val="0"/>
                <w:bCs w:val="0"/>
                <w:sz w:val="24"/>
                <w:szCs w:val="24"/>
              </w:rPr>
              <w:t>RELATIONSHIP</w:t>
            </w:r>
          </w:p>
        </w:tc>
        <w:tc>
          <w:tcPr>
            <w:tcW w:w="2268" w:type="dxa"/>
          </w:tcPr>
          <w:p w14:paraId="48FA0D73"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1.43***</w:t>
            </w:r>
          </w:p>
          <w:p w14:paraId="3BE2D49C"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(.12)</w:t>
            </w:r>
          </w:p>
        </w:tc>
        <w:tc>
          <w:tcPr>
            <w:tcW w:w="2693" w:type="dxa"/>
          </w:tcPr>
          <w:p w14:paraId="08034ABA" w14:textId="390B89DD"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1.92***</w:t>
            </w:r>
          </w:p>
          <w:p w14:paraId="01568430"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(.38)</w:t>
            </w:r>
          </w:p>
        </w:tc>
      </w:tr>
      <w:tr w:rsidR="002B6C17" w:rsidRPr="00F80205" w14:paraId="65C78EC8" w14:textId="77777777" w:rsidTr="002B6C17">
        <w:tc>
          <w:tcPr>
            <w:cnfStyle w:val="001000000000" w:firstRow="0" w:lastRow="0" w:firstColumn="1" w:lastColumn="0" w:oddVBand="0" w:evenVBand="0" w:oddHBand="0" w:evenHBand="0" w:firstRowFirstColumn="0" w:firstRowLastColumn="0" w:lastRowFirstColumn="0" w:lastRowLastColumn="0"/>
            <w:tcW w:w="2972" w:type="dxa"/>
          </w:tcPr>
          <w:p w14:paraId="092E650D" w14:textId="77777777" w:rsidR="002B6C17" w:rsidRPr="00F80205" w:rsidRDefault="002B6C17" w:rsidP="00F80205">
            <w:pPr>
              <w:pStyle w:val="NormalWeb"/>
              <w:spacing w:line="240" w:lineRule="auto"/>
              <w:rPr>
                <w:b w:val="0"/>
                <w:bCs w:val="0"/>
                <w:sz w:val="24"/>
                <w:szCs w:val="24"/>
              </w:rPr>
            </w:pPr>
            <w:r w:rsidRPr="00F80205">
              <w:rPr>
                <w:b w:val="0"/>
                <w:bCs w:val="0"/>
                <w:sz w:val="24"/>
                <w:szCs w:val="24"/>
              </w:rPr>
              <w:t>Control</w:t>
            </w:r>
          </w:p>
        </w:tc>
        <w:tc>
          <w:tcPr>
            <w:tcW w:w="2268" w:type="dxa"/>
          </w:tcPr>
          <w:p w14:paraId="53E7540D"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tc>
        <w:tc>
          <w:tcPr>
            <w:tcW w:w="2693" w:type="dxa"/>
          </w:tcPr>
          <w:p w14:paraId="6C9056A1"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tc>
      </w:tr>
      <w:tr w:rsidR="002B6C17" w:rsidRPr="00F80205" w14:paraId="39B18D7B" w14:textId="77777777" w:rsidTr="002B6C17">
        <w:tc>
          <w:tcPr>
            <w:cnfStyle w:val="001000000000" w:firstRow="0" w:lastRow="0" w:firstColumn="1" w:lastColumn="0" w:oddVBand="0" w:evenVBand="0" w:oddHBand="0" w:evenHBand="0" w:firstRowFirstColumn="0" w:firstRowLastColumn="0" w:lastRowFirstColumn="0" w:lastRowLastColumn="0"/>
            <w:tcW w:w="2972" w:type="dxa"/>
          </w:tcPr>
          <w:p w14:paraId="33BD72FC" w14:textId="77777777" w:rsidR="002B6C17" w:rsidRPr="00F80205" w:rsidRDefault="002B6C17" w:rsidP="00F80205">
            <w:pPr>
              <w:pStyle w:val="NormalWeb"/>
              <w:spacing w:line="240" w:lineRule="auto"/>
              <w:rPr>
                <w:b w:val="0"/>
                <w:bCs w:val="0"/>
                <w:sz w:val="24"/>
                <w:szCs w:val="24"/>
              </w:rPr>
            </w:pPr>
            <w:r w:rsidRPr="00F80205">
              <w:rPr>
                <w:b w:val="0"/>
                <w:bCs w:val="0"/>
                <w:sz w:val="24"/>
                <w:szCs w:val="24"/>
              </w:rPr>
              <w:t>N</w:t>
            </w:r>
          </w:p>
        </w:tc>
        <w:tc>
          <w:tcPr>
            <w:tcW w:w="2268" w:type="dxa"/>
          </w:tcPr>
          <w:p w14:paraId="05F10FB5" w14:textId="0ED8A0C3"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302</w:t>
            </w:r>
          </w:p>
        </w:tc>
        <w:tc>
          <w:tcPr>
            <w:tcW w:w="2693" w:type="dxa"/>
          </w:tcPr>
          <w:p w14:paraId="0BF44449" w14:textId="7773DD74"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302</w:t>
            </w:r>
          </w:p>
        </w:tc>
      </w:tr>
      <w:tr w:rsidR="002B6C17" w:rsidRPr="00F80205" w14:paraId="3D8DE320" w14:textId="77777777" w:rsidTr="002B6C17">
        <w:tc>
          <w:tcPr>
            <w:cnfStyle w:val="001000000000" w:firstRow="0" w:lastRow="0" w:firstColumn="1" w:lastColumn="0" w:oddVBand="0" w:evenVBand="0" w:oddHBand="0" w:evenHBand="0" w:firstRowFirstColumn="0" w:firstRowLastColumn="0" w:lastRowFirstColumn="0" w:lastRowLastColumn="0"/>
            <w:tcW w:w="2972" w:type="dxa"/>
          </w:tcPr>
          <w:p w14:paraId="3889D632" w14:textId="2B05A4F0" w:rsidR="002B6C17" w:rsidRPr="00F80205" w:rsidRDefault="002B6C17" w:rsidP="00F80205">
            <w:pPr>
              <w:pStyle w:val="NormalWeb"/>
              <w:spacing w:line="240" w:lineRule="auto"/>
              <w:rPr>
                <w:b w:val="0"/>
                <w:bCs w:val="0"/>
                <w:i/>
                <w:iCs/>
                <w:sz w:val="24"/>
                <w:szCs w:val="24"/>
              </w:rPr>
            </w:pPr>
            <w:r w:rsidRPr="00F80205">
              <w:rPr>
                <w:b w:val="0"/>
                <w:bCs w:val="0"/>
                <w:i/>
                <w:iCs/>
                <w:sz w:val="24"/>
                <w:szCs w:val="24"/>
              </w:rPr>
              <w:t>Panel B:</w:t>
            </w:r>
          </w:p>
          <w:p w14:paraId="1AEAFC28" w14:textId="07269CAB" w:rsidR="002B6C17" w:rsidRPr="00F80205" w:rsidRDefault="002B6C17" w:rsidP="00F80205">
            <w:pPr>
              <w:pStyle w:val="NormalWeb"/>
              <w:spacing w:line="240" w:lineRule="auto"/>
              <w:rPr>
                <w:b w:val="0"/>
                <w:bCs w:val="0"/>
                <w:sz w:val="24"/>
                <w:szCs w:val="24"/>
              </w:rPr>
            </w:pPr>
            <w:r w:rsidRPr="00F80205">
              <w:rPr>
                <w:b w:val="0"/>
                <w:bCs w:val="0"/>
                <w:sz w:val="24"/>
                <w:szCs w:val="24"/>
              </w:rPr>
              <w:t>Sub group 2</w:t>
            </w:r>
          </w:p>
          <w:p w14:paraId="43D84E1E" w14:textId="50127237" w:rsidR="002B6C17" w:rsidRPr="00F80205" w:rsidRDefault="002B6C17" w:rsidP="00F80205">
            <w:pPr>
              <w:pStyle w:val="NormalWeb"/>
              <w:spacing w:line="240" w:lineRule="auto"/>
              <w:rPr>
                <w:b w:val="0"/>
                <w:bCs w:val="0"/>
                <w:sz w:val="24"/>
                <w:szCs w:val="24"/>
              </w:rPr>
            </w:pPr>
            <w:r w:rsidRPr="00F80205">
              <w:rPr>
                <w:b w:val="0"/>
                <w:bCs w:val="0"/>
                <w:sz w:val="24"/>
                <w:szCs w:val="24"/>
              </w:rPr>
              <w:t xml:space="preserve">(Women Owner)                </w:t>
            </w:r>
          </w:p>
          <w:p w14:paraId="6B8D8245" w14:textId="77777777" w:rsidR="002B6C17" w:rsidRPr="00F80205" w:rsidRDefault="002B6C17" w:rsidP="00F80205">
            <w:pPr>
              <w:pStyle w:val="NormalWeb"/>
              <w:spacing w:line="240" w:lineRule="auto"/>
              <w:rPr>
                <w:b w:val="0"/>
                <w:bCs w:val="0"/>
                <w:sz w:val="24"/>
                <w:szCs w:val="24"/>
              </w:rPr>
            </w:pPr>
          </w:p>
        </w:tc>
        <w:tc>
          <w:tcPr>
            <w:tcW w:w="2268" w:type="dxa"/>
          </w:tcPr>
          <w:p w14:paraId="2ECB820F"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693" w:type="dxa"/>
          </w:tcPr>
          <w:p w14:paraId="50494FFE"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B6C17" w:rsidRPr="00F80205" w14:paraId="57B158BF" w14:textId="77777777" w:rsidTr="002B6C17">
        <w:tc>
          <w:tcPr>
            <w:cnfStyle w:val="001000000000" w:firstRow="0" w:lastRow="0" w:firstColumn="1" w:lastColumn="0" w:oddVBand="0" w:evenVBand="0" w:oddHBand="0" w:evenHBand="0" w:firstRowFirstColumn="0" w:firstRowLastColumn="0" w:lastRowFirstColumn="0" w:lastRowLastColumn="0"/>
            <w:tcW w:w="2972" w:type="dxa"/>
          </w:tcPr>
          <w:p w14:paraId="4A36CC4E" w14:textId="353130D3" w:rsidR="002B6C17" w:rsidRPr="00F80205" w:rsidRDefault="002B6C17" w:rsidP="00F80205">
            <w:pPr>
              <w:pStyle w:val="NormalWeb"/>
              <w:spacing w:line="240" w:lineRule="auto"/>
              <w:rPr>
                <w:b w:val="0"/>
                <w:bCs w:val="0"/>
                <w:sz w:val="24"/>
                <w:szCs w:val="24"/>
              </w:rPr>
            </w:pPr>
            <w:r w:rsidRPr="00F80205">
              <w:rPr>
                <w:b w:val="0"/>
                <w:bCs w:val="0"/>
                <w:sz w:val="24"/>
                <w:szCs w:val="24"/>
              </w:rPr>
              <w:t>RELATIONSHIP</w:t>
            </w:r>
          </w:p>
        </w:tc>
        <w:tc>
          <w:tcPr>
            <w:tcW w:w="2268" w:type="dxa"/>
          </w:tcPr>
          <w:p w14:paraId="0CE889B6"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.58***</w:t>
            </w:r>
          </w:p>
          <w:p w14:paraId="3348B84F" w14:textId="3EE5728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(.26)</w:t>
            </w:r>
          </w:p>
        </w:tc>
        <w:tc>
          <w:tcPr>
            <w:tcW w:w="2693" w:type="dxa"/>
          </w:tcPr>
          <w:p w14:paraId="14A76CC2" w14:textId="7777777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.55***</w:t>
            </w:r>
          </w:p>
          <w:p w14:paraId="07D37EBA" w14:textId="5CF11717"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(.24)</w:t>
            </w:r>
          </w:p>
        </w:tc>
      </w:tr>
      <w:tr w:rsidR="002B6C17" w:rsidRPr="00F80205" w14:paraId="2D477622" w14:textId="77777777" w:rsidTr="002B6C17">
        <w:tc>
          <w:tcPr>
            <w:cnfStyle w:val="001000000000" w:firstRow="0" w:lastRow="0" w:firstColumn="1" w:lastColumn="0" w:oddVBand="0" w:evenVBand="0" w:oddHBand="0" w:evenHBand="0" w:firstRowFirstColumn="0" w:firstRowLastColumn="0" w:lastRowFirstColumn="0" w:lastRowLastColumn="0"/>
            <w:tcW w:w="2972" w:type="dxa"/>
          </w:tcPr>
          <w:p w14:paraId="251B5D04" w14:textId="50805F09" w:rsidR="002B6C17" w:rsidRPr="00F80205" w:rsidRDefault="002B6C17" w:rsidP="00F80205">
            <w:pPr>
              <w:pStyle w:val="NormalWeb"/>
              <w:spacing w:line="240" w:lineRule="auto"/>
              <w:rPr>
                <w:b w:val="0"/>
                <w:bCs w:val="0"/>
                <w:sz w:val="24"/>
                <w:szCs w:val="24"/>
              </w:rPr>
            </w:pPr>
            <w:r w:rsidRPr="00F80205">
              <w:rPr>
                <w:b w:val="0"/>
                <w:bCs w:val="0"/>
                <w:sz w:val="24"/>
                <w:szCs w:val="24"/>
              </w:rPr>
              <w:t>Control</w:t>
            </w:r>
          </w:p>
        </w:tc>
        <w:tc>
          <w:tcPr>
            <w:tcW w:w="2268" w:type="dxa"/>
          </w:tcPr>
          <w:p w14:paraId="25CC1901" w14:textId="1E1695BA"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tc>
        <w:tc>
          <w:tcPr>
            <w:tcW w:w="2693" w:type="dxa"/>
          </w:tcPr>
          <w:p w14:paraId="21E7F7D5" w14:textId="72F8075E"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tc>
      </w:tr>
      <w:tr w:rsidR="002B6C17" w:rsidRPr="00F80205" w14:paraId="2C5EC20D" w14:textId="77777777" w:rsidTr="002B6C17">
        <w:tc>
          <w:tcPr>
            <w:cnfStyle w:val="001000000000" w:firstRow="0" w:lastRow="0" w:firstColumn="1" w:lastColumn="0" w:oddVBand="0" w:evenVBand="0" w:oddHBand="0" w:evenHBand="0" w:firstRowFirstColumn="0" w:firstRowLastColumn="0" w:lastRowFirstColumn="0" w:lastRowLastColumn="0"/>
            <w:tcW w:w="2972" w:type="dxa"/>
          </w:tcPr>
          <w:p w14:paraId="344B0FDA" w14:textId="47908A2F" w:rsidR="002B6C17" w:rsidRPr="00F80205" w:rsidRDefault="002B6C17" w:rsidP="00F80205">
            <w:pPr>
              <w:pStyle w:val="NormalWeb"/>
              <w:spacing w:line="240" w:lineRule="auto"/>
              <w:rPr>
                <w:b w:val="0"/>
                <w:bCs w:val="0"/>
                <w:sz w:val="24"/>
                <w:szCs w:val="24"/>
              </w:rPr>
            </w:pPr>
            <w:r w:rsidRPr="00F80205">
              <w:rPr>
                <w:b w:val="0"/>
                <w:bCs w:val="0"/>
                <w:sz w:val="24"/>
                <w:szCs w:val="24"/>
              </w:rPr>
              <w:t>N</w:t>
            </w:r>
          </w:p>
        </w:tc>
        <w:tc>
          <w:tcPr>
            <w:tcW w:w="2268" w:type="dxa"/>
          </w:tcPr>
          <w:p w14:paraId="3EABF1BE" w14:textId="5035A4C1"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198</w:t>
            </w:r>
          </w:p>
        </w:tc>
        <w:tc>
          <w:tcPr>
            <w:tcW w:w="2693" w:type="dxa"/>
          </w:tcPr>
          <w:p w14:paraId="6565CDCE" w14:textId="6D9654FC" w:rsidR="002B6C17" w:rsidRPr="00F80205" w:rsidRDefault="002B6C1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198</w:t>
            </w:r>
          </w:p>
        </w:tc>
      </w:tr>
    </w:tbl>
    <w:p w14:paraId="1B473959" w14:textId="01FAEE12" w:rsidR="00217C97" w:rsidRDefault="00280E65" w:rsidP="00F80205">
      <w:pPr>
        <w:spacing w:line="240" w:lineRule="auto"/>
        <w:ind w:right="1088" w:hanging="1560"/>
        <w:rPr>
          <w:rFonts w:ascii="Times New Roman" w:hAnsi="Times New Roman" w:cs="Times New Roman"/>
        </w:rPr>
      </w:pPr>
      <w:r w:rsidRPr="00F80205">
        <w:rPr>
          <w:rFonts w:ascii="Times New Roman" w:hAnsi="Times New Roman" w:cs="Times New Roman"/>
          <w:lang w:val="en-US"/>
        </w:rPr>
        <w:t xml:space="preserve">T                        </w:t>
      </w:r>
      <w:r w:rsidR="00C47DE3" w:rsidRPr="00F80205">
        <w:rPr>
          <w:rFonts w:ascii="Times New Roman" w:hAnsi="Times New Roman" w:cs="Times New Roman"/>
          <w:lang w:val="en-US"/>
        </w:rPr>
        <w:t xml:space="preserve">    </w:t>
      </w:r>
      <w:r w:rsidRPr="00F80205">
        <w:rPr>
          <w:rFonts w:ascii="Times New Roman" w:hAnsi="Times New Roman" w:cs="Times New Roman"/>
          <w:lang w:val="en-US"/>
        </w:rPr>
        <w:t xml:space="preserve"> This </w:t>
      </w:r>
      <w:r w:rsidRPr="00F80205">
        <w:rPr>
          <w:rFonts w:ascii="Times New Roman" w:hAnsi="Times New Roman" w:cs="Times New Roman"/>
        </w:rPr>
        <w:t xml:space="preserve">table presents the results of the probit models and Average Marginal Effect (AME) of the models for </w:t>
      </w:r>
      <w:r w:rsidRPr="00F80205">
        <w:rPr>
          <w:rFonts w:ascii="Times New Roman" w:hAnsi="Times New Roman" w:cs="Times New Roman"/>
          <w:lang w:val="en-US"/>
        </w:rPr>
        <w:t>micro enterprises</w:t>
      </w:r>
      <w:r w:rsidRPr="00F80205">
        <w:rPr>
          <w:rFonts w:ascii="Times New Roman" w:hAnsi="Times New Roman" w:cs="Times New Roman"/>
        </w:rPr>
        <w:t xml:space="preserve"> access to financing </w:t>
      </w:r>
      <w:r w:rsidRPr="00F80205">
        <w:rPr>
          <w:rFonts w:ascii="Times New Roman" w:hAnsi="Times New Roman" w:cs="Times New Roman"/>
          <w:lang w:val="en-US"/>
        </w:rPr>
        <w:t>and relationship with</w:t>
      </w:r>
      <w:r w:rsidRPr="00F80205">
        <w:rPr>
          <w:rFonts w:ascii="Times New Roman" w:hAnsi="Times New Roman" w:cs="Times New Roman"/>
        </w:rPr>
        <w:t xml:space="preserve"> banks</w:t>
      </w:r>
      <w:r w:rsidRPr="00F80205">
        <w:rPr>
          <w:rFonts w:ascii="Times New Roman" w:hAnsi="Times New Roman" w:cs="Times New Roman"/>
          <w:lang w:val="en-US"/>
        </w:rPr>
        <w:t xml:space="preserve"> when we split up the sample into two groups based on gender of the owner of the enterprise. </w:t>
      </w:r>
      <w:r w:rsidRPr="00F80205">
        <w:rPr>
          <w:rFonts w:ascii="Times New Roman" w:hAnsi="Times New Roman" w:cs="Times New Roman"/>
        </w:rPr>
        <w:t xml:space="preserve">The </w:t>
      </w:r>
      <w:r w:rsidRPr="00F80205">
        <w:rPr>
          <w:rFonts w:ascii="Times New Roman" w:hAnsi="Times New Roman" w:cs="Times New Roman"/>
          <w:lang w:val="en-US"/>
        </w:rPr>
        <w:t>main variable of interest RELATIONSHIP</w:t>
      </w:r>
      <w:r w:rsidRPr="00F80205">
        <w:rPr>
          <w:rFonts w:ascii="Times New Roman" w:hAnsi="Times New Roman" w:cs="Times New Roman"/>
        </w:rPr>
        <w:t xml:space="preserve"> variable is significant at the 1% level </w:t>
      </w:r>
      <w:r w:rsidRPr="00F80205">
        <w:rPr>
          <w:rFonts w:ascii="Times New Roman" w:hAnsi="Times New Roman" w:cs="Times New Roman"/>
          <w:lang w:val="en-US"/>
        </w:rPr>
        <w:t>for the both sub-groups</w:t>
      </w:r>
      <w:r w:rsidRPr="00F80205">
        <w:rPr>
          <w:rFonts w:ascii="Times New Roman" w:hAnsi="Times New Roman" w:cs="Times New Roman"/>
        </w:rPr>
        <w:t>. Standard errors in parentheses. Significance levels: ***p&lt;0.01, **p&lt;0.05, *p&lt;0.1</w:t>
      </w:r>
    </w:p>
    <w:p w14:paraId="128BD1AE" w14:textId="77777777" w:rsidR="00F80205" w:rsidRPr="00F80205" w:rsidRDefault="00F80205" w:rsidP="00F80205">
      <w:pPr>
        <w:spacing w:line="240" w:lineRule="auto"/>
        <w:ind w:right="1088" w:hanging="1560"/>
        <w:rPr>
          <w:rFonts w:ascii="Times New Roman" w:hAnsi="Times New Roman" w:cs="Times New Roman"/>
        </w:rPr>
      </w:pPr>
    </w:p>
    <w:p w14:paraId="371E0857" w14:textId="198793F3" w:rsidR="00217C97" w:rsidRPr="00F80205" w:rsidRDefault="00217C97" w:rsidP="00F80205">
      <w:pPr>
        <w:pStyle w:val="NormalWeb"/>
        <w:spacing w:line="240" w:lineRule="auto"/>
        <w:rPr>
          <w:b/>
          <w:bCs/>
          <w:lang w:val="en-US"/>
        </w:rPr>
      </w:pPr>
      <w:r w:rsidRPr="00F80205">
        <w:rPr>
          <w:b/>
          <w:bCs/>
          <w:lang w:val="en-US"/>
        </w:rPr>
        <w:lastRenderedPageBreak/>
        <w:t>7.   Robustness tests</w:t>
      </w:r>
    </w:p>
    <w:p w14:paraId="7312A7C9" w14:textId="18C3F535" w:rsidR="00E74334" w:rsidRPr="00F80205" w:rsidRDefault="00217C97" w:rsidP="00F80205">
      <w:pPr>
        <w:pStyle w:val="NormalWeb"/>
        <w:spacing w:line="240" w:lineRule="auto"/>
        <w:rPr>
          <w:b/>
          <w:bCs/>
          <w:lang w:val="en-US"/>
        </w:rPr>
      </w:pPr>
      <w:r w:rsidRPr="00F80205">
        <w:rPr>
          <w:b/>
          <w:bCs/>
          <w:lang w:val="en-US"/>
        </w:rPr>
        <w:t>7</w:t>
      </w:r>
      <w:r w:rsidR="00E74334" w:rsidRPr="00F80205">
        <w:rPr>
          <w:b/>
          <w:bCs/>
          <w:lang w:val="en-US"/>
        </w:rPr>
        <w:t>.</w:t>
      </w:r>
      <w:r w:rsidR="00ED77F2" w:rsidRPr="00F80205">
        <w:rPr>
          <w:b/>
          <w:bCs/>
          <w:lang w:val="en-US"/>
        </w:rPr>
        <w:t>1</w:t>
      </w:r>
      <w:r w:rsidR="00E74334" w:rsidRPr="00F80205">
        <w:rPr>
          <w:b/>
          <w:bCs/>
          <w:lang w:val="en-US"/>
        </w:rPr>
        <w:t xml:space="preserve"> Alternative measure of Firm size and Financial strength</w:t>
      </w:r>
    </w:p>
    <w:p w14:paraId="30EB984F" w14:textId="3133A64B" w:rsidR="00630C3F" w:rsidRPr="00F80205" w:rsidRDefault="0094183E" w:rsidP="00F80205">
      <w:pPr>
        <w:pStyle w:val="NormalWeb"/>
        <w:spacing w:before="0" w:beforeAutospacing="0" w:after="0" w:afterAutospacing="0" w:line="240" w:lineRule="auto"/>
      </w:pPr>
      <w:r w:rsidRPr="00F80205">
        <w:rPr>
          <w:lang w:val="en-US"/>
        </w:rPr>
        <w:t xml:space="preserve">       </w:t>
      </w:r>
      <w:r w:rsidR="00ED77F2" w:rsidRPr="00F80205">
        <w:rPr>
          <w:lang w:val="en-US"/>
        </w:rPr>
        <w:t>First</w:t>
      </w:r>
      <w:r w:rsidR="00630C3F" w:rsidRPr="00F80205">
        <w:t xml:space="preserve">, as robustness tests, </w:t>
      </w:r>
      <w:r w:rsidR="00630C3F" w:rsidRPr="00F80205">
        <w:rPr>
          <w:lang w:val="en-US"/>
        </w:rPr>
        <w:t>we have</w:t>
      </w:r>
      <w:r w:rsidR="00630C3F" w:rsidRPr="00F80205">
        <w:t xml:space="preserve"> used alternative measures of two </w:t>
      </w:r>
      <w:r w:rsidR="00630C3F" w:rsidRPr="00F80205">
        <w:rPr>
          <w:lang w:val="en-US"/>
        </w:rPr>
        <w:t xml:space="preserve">important </w:t>
      </w:r>
      <w:r w:rsidR="00630C3F" w:rsidRPr="00F80205">
        <w:t>variables</w:t>
      </w:r>
      <w:r w:rsidR="00630C3F" w:rsidRPr="00F80205">
        <w:rPr>
          <w:lang w:val="en-US"/>
        </w:rPr>
        <w:t xml:space="preserve"> used in our study</w:t>
      </w:r>
      <w:r w:rsidR="00630C3F" w:rsidRPr="00F80205">
        <w:t xml:space="preserve">. </w:t>
      </w:r>
      <w:r w:rsidR="00630C3F" w:rsidRPr="00F80205">
        <w:rPr>
          <w:lang w:val="en-US"/>
        </w:rPr>
        <w:t xml:space="preserve">First. We have </w:t>
      </w:r>
      <w:r w:rsidR="00630C3F" w:rsidRPr="00F80205">
        <w:t xml:space="preserve">used return on assets (ROA) instead of monthly average profit as a </w:t>
      </w:r>
      <w:r w:rsidR="00630C3F" w:rsidRPr="00F80205">
        <w:rPr>
          <w:lang w:val="en-US"/>
        </w:rPr>
        <w:t xml:space="preserve">crucial </w:t>
      </w:r>
      <w:r w:rsidR="00630C3F" w:rsidRPr="00F80205">
        <w:t xml:space="preserve">measure of the financial health of </w:t>
      </w:r>
      <w:r w:rsidR="00630C3F" w:rsidRPr="00F80205">
        <w:rPr>
          <w:lang w:val="en-US"/>
        </w:rPr>
        <w:t xml:space="preserve">the surveyed </w:t>
      </w:r>
      <w:r w:rsidR="003A4851" w:rsidRPr="00F80205">
        <w:rPr>
          <w:lang w:val="en-US"/>
        </w:rPr>
        <w:t>firms</w:t>
      </w:r>
      <w:r w:rsidR="00630C3F" w:rsidRPr="00F80205">
        <w:t xml:space="preserve">, and invested capital of the </w:t>
      </w:r>
      <w:r w:rsidR="003A4851" w:rsidRPr="00F80205">
        <w:rPr>
          <w:lang w:val="en-US"/>
        </w:rPr>
        <w:t>firm</w:t>
      </w:r>
      <w:r w:rsidR="00630C3F" w:rsidRPr="00F80205">
        <w:t xml:space="preserve"> instead of number of employees as a measure of firm size. Here, </w:t>
      </w:r>
      <w:r w:rsidR="00630C3F" w:rsidRPr="00F80205">
        <w:rPr>
          <w:lang w:val="en-US"/>
        </w:rPr>
        <w:t>we found that</w:t>
      </w:r>
      <w:r w:rsidR="00630C3F" w:rsidRPr="00F80205">
        <w:t>, the results remain almost the same for the variable</w:t>
      </w:r>
      <w:r w:rsidR="00630C3F" w:rsidRPr="00F80205">
        <w:rPr>
          <w:lang w:val="en-US"/>
        </w:rPr>
        <w:t xml:space="preserve"> of interest</w:t>
      </w:r>
      <w:r w:rsidR="00630C3F" w:rsidRPr="00F80205">
        <w:t>. Th</w:t>
      </w:r>
      <w:r w:rsidR="00630C3F" w:rsidRPr="00F80205">
        <w:rPr>
          <w:lang w:val="en-US"/>
        </w:rPr>
        <w:t>ese results</w:t>
      </w:r>
      <w:r w:rsidR="00630C3F" w:rsidRPr="00F80205">
        <w:t xml:space="preserve"> suggests that </w:t>
      </w:r>
      <w:r w:rsidR="00630C3F" w:rsidRPr="00F80205">
        <w:rPr>
          <w:lang w:val="en-US"/>
        </w:rPr>
        <w:t>our</w:t>
      </w:r>
      <w:r w:rsidR="00630C3F" w:rsidRPr="00F80205">
        <w:t xml:space="preserve"> results do not suffer significantly from endogeneity bias. </w:t>
      </w:r>
    </w:p>
    <w:p w14:paraId="222D32B8" w14:textId="0060962D" w:rsidR="00D71322" w:rsidRPr="00F80205" w:rsidRDefault="00217C97" w:rsidP="00F80205">
      <w:pPr>
        <w:tabs>
          <w:tab w:val="left" w:pos="720"/>
          <w:tab w:val="left" w:pos="1440"/>
        </w:tabs>
        <w:spacing w:line="240" w:lineRule="auto"/>
        <w:rPr>
          <w:rFonts w:ascii="Times New Roman" w:hAnsi="Times New Roman" w:cs="Times New Roman"/>
          <w:b/>
          <w:bCs/>
          <w:color w:val="000000" w:themeColor="text1"/>
          <w:lang w:val="en-US"/>
        </w:rPr>
      </w:pPr>
      <w:r w:rsidRPr="00F80205">
        <w:rPr>
          <w:rFonts w:ascii="Times New Roman" w:hAnsi="Times New Roman" w:cs="Times New Roman"/>
          <w:b/>
          <w:bCs/>
          <w:color w:val="000000" w:themeColor="text1"/>
        </w:rPr>
        <w:t xml:space="preserve">Table </w:t>
      </w:r>
      <w:r w:rsidR="00C47DE3" w:rsidRPr="00F80205">
        <w:rPr>
          <w:rFonts w:ascii="Times New Roman" w:hAnsi="Times New Roman" w:cs="Times New Roman"/>
          <w:b/>
          <w:bCs/>
          <w:color w:val="000000" w:themeColor="text1"/>
          <w:lang w:val="en-US"/>
        </w:rPr>
        <w:t>7</w:t>
      </w:r>
      <w:r w:rsidRPr="00F80205">
        <w:rPr>
          <w:rFonts w:ascii="Times New Roman" w:hAnsi="Times New Roman" w:cs="Times New Roman"/>
          <w:b/>
          <w:bCs/>
          <w:color w:val="000000" w:themeColor="text1"/>
        </w:rPr>
        <w:t xml:space="preserve"> Re-estimating models </w:t>
      </w:r>
      <w:r w:rsidRPr="00F80205">
        <w:rPr>
          <w:rFonts w:ascii="Times New Roman" w:hAnsi="Times New Roman" w:cs="Times New Roman"/>
          <w:b/>
          <w:bCs/>
          <w:color w:val="000000" w:themeColor="text1"/>
          <w:lang w:val="en-US"/>
        </w:rPr>
        <w:t xml:space="preserve">using alternative measure of </w:t>
      </w:r>
      <w:r w:rsidR="009373A0" w:rsidRPr="00F80205">
        <w:rPr>
          <w:rFonts w:ascii="Times New Roman" w:hAnsi="Times New Roman" w:cs="Times New Roman"/>
          <w:b/>
          <w:bCs/>
          <w:color w:val="000000" w:themeColor="text1"/>
          <w:lang w:val="en-US"/>
        </w:rPr>
        <w:t>f</w:t>
      </w:r>
      <w:r w:rsidRPr="00F80205">
        <w:rPr>
          <w:rFonts w:ascii="Times New Roman" w:hAnsi="Times New Roman" w:cs="Times New Roman"/>
          <w:b/>
          <w:bCs/>
          <w:color w:val="000000" w:themeColor="text1"/>
          <w:lang w:val="en-US"/>
        </w:rPr>
        <w:t xml:space="preserve">inancial </w:t>
      </w:r>
      <w:r w:rsidR="009373A0" w:rsidRPr="00F80205">
        <w:rPr>
          <w:rFonts w:ascii="Times New Roman" w:hAnsi="Times New Roman" w:cs="Times New Roman"/>
          <w:b/>
          <w:bCs/>
          <w:color w:val="000000" w:themeColor="text1"/>
          <w:lang w:val="en-US"/>
        </w:rPr>
        <w:t>strength and firm size</w:t>
      </w:r>
    </w:p>
    <w:tbl>
      <w:tblPr>
        <w:tblStyle w:val="ListTable6Colorful1"/>
        <w:tblW w:w="0" w:type="auto"/>
        <w:tblLook w:val="04A0" w:firstRow="1" w:lastRow="0" w:firstColumn="1" w:lastColumn="0" w:noHBand="0" w:noVBand="1"/>
      </w:tblPr>
      <w:tblGrid>
        <w:gridCol w:w="2307"/>
        <w:gridCol w:w="1770"/>
        <w:gridCol w:w="1399"/>
        <w:gridCol w:w="1770"/>
        <w:gridCol w:w="1770"/>
      </w:tblGrid>
      <w:tr w:rsidR="003A4851" w:rsidRPr="00F80205" w14:paraId="55F9FE06" w14:textId="77777777" w:rsidTr="00937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20995846" w14:textId="77777777" w:rsidR="003A4851" w:rsidRPr="00F80205" w:rsidRDefault="003A4851" w:rsidP="00F80205">
            <w:pPr>
              <w:pStyle w:val="NormalWeb"/>
              <w:spacing w:line="240" w:lineRule="auto"/>
              <w:rPr>
                <w:b w:val="0"/>
                <w:bCs w:val="0"/>
                <w:sz w:val="24"/>
                <w:szCs w:val="24"/>
              </w:rPr>
            </w:pPr>
            <w:r w:rsidRPr="00F80205">
              <w:rPr>
                <w:b w:val="0"/>
                <w:bCs w:val="0"/>
                <w:sz w:val="24"/>
                <w:szCs w:val="24"/>
              </w:rPr>
              <w:t>Variables</w:t>
            </w:r>
          </w:p>
        </w:tc>
        <w:tc>
          <w:tcPr>
            <w:tcW w:w="1770" w:type="dxa"/>
          </w:tcPr>
          <w:p w14:paraId="35DC2768" w14:textId="77777777" w:rsidR="003A4851" w:rsidRPr="00F80205" w:rsidRDefault="003A4851"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Model 1</w:t>
            </w:r>
          </w:p>
          <w:p w14:paraId="59E0A08A" w14:textId="77777777" w:rsidR="003A4851" w:rsidRPr="00F80205" w:rsidRDefault="003A4851"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Coefficient</w:t>
            </w:r>
          </w:p>
        </w:tc>
        <w:tc>
          <w:tcPr>
            <w:tcW w:w="1399" w:type="dxa"/>
          </w:tcPr>
          <w:p w14:paraId="197BAD38" w14:textId="77777777" w:rsidR="003A4851" w:rsidRPr="00F80205" w:rsidRDefault="003A4851"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38B10414" w14:textId="77777777" w:rsidR="003A4851" w:rsidRPr="00F80205" w:rsidRDefault="003A4851"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AME</w:t>
            </w:r>
          </w:p>
        </w:tc>
        <w:tc>
          <w:tcPr>
            <w:tcW w:w="1770" w:type="dxa"/>
          </w:tcPr>
          <w:p w14:paraId="79F638B9" w14:textId="77777777" w:rsidR="003A4851" w:rsidRPr="00F80205" w:rsidRDefault="003A4851"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Model 2</w:t>
            </w:r>
          </w:p>
          <w:p w14:paraId="75EAF9A7" w14:textId="77777777" w:rsidR="003A4851" w:rsidRPr="00F80205" w:rsidRDefault="003A4851"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Coefficient</w:t>
            </w:r>
          </w:p>
        </w:tc>
        <w:tc>
          <w:tcPr>
            <w:tcW w:w="1770" w:type="dxa"/>
          </w:tcPr>
          <w:p w14:paraId="527883F6" w14:textId="77777777" w:rsidR="003A4851" w:rsidRPr="00F80205" w:rsidRDefault="003A4851"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746B5DCA" w14:textId="77777777" w:rsidR="003A4851" w:rsidRPr="00F80205" w:rsidRDefault="003A4851"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AME</w:t>
            </w:r>
          </w:p>
        </w:tc>
      </w:tr>
      <w:tr w:rsidR="003A4851" w:rsidRPr="00F80205" w14:paraId="5BAA71DE"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72931EE4" w14:textId="77777777" w:rsidR="003A4851" w:rsidRPr="00F80205" w:rsidRDefault="003A4851" w:rsidP="00F80205">
            <w:pPr>
              <w:pStyle w:val="NormalWeb"/>
              <w:spacing w:line="240" w:lineRule="auto"/>
              <w:rPr>
                <w:b w:val="0"/>
                <w:bCs w:val="0"/>
                <w:sz w:val="24"/>
                <w:szCs w:val="24"/>
              </w:rPr>
            </w:pPr>
            <w:r w:rsidRPr="00F80205">
              <w:rPr>
                <w:b w:val="0"/>
                <w:bCs w:val="0"/>
                <w:sz w:val="24"/>
                <w:szCs w:val="24"/>
              </w:rPr>
              <w:t>RELATIONSHIP</w:t>
            </w:r>
          </w:p>
        </w:tc>
        <w:tc>
          <w:tcPr>
            <w:tcW w:w="1770" w:type="dxa"/>
          </w:tcPr>
          <w:p w14:paraId="1115148E" w14:textId="57174475"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.41***</w:t>
            </w:r>
          </w:p>
          <w:p w14:paraId="70C24BA6" w14:textId="411F8B8A"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(.13)</w:t>
            </w:r>
          </w:p>
        </w:tc>
        <w:tc>
          <w:tcPr>
            <w:tcW w:w="1399" w:type="dxa"/>
          </w:tcPr>
          <w:p w14:paraId="68DD04C1" w14:textId="304B3915"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.29</w:t>
            </w:r>
          </w:p>
        </w:tc>
        <w:tc>
          <w:tcPr>
            <w:tcW w:w="1770" w:type="dxa"/>
          </w:tcPr>
          <w:p w14:paraId="020C5E39" w14:textId="553A01E8"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.49***</w:t>
            </w:r>
          </w:p>
          <w:p w14:paraId="2F8758B8" w14:textId="09E89CA0"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(.14)</w:t>
            </w:r>
          </w:p>
        </w:tc>
        <w:tc>
          <w:tcPr>
            <w:tcW w:w="1770" w:type="dxa"/>
          </w:tcPr>
          <w:p w14:paraId="76636488" w14:textId="5168E9CE"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.31</w:t>
            </w:r>
          </w:p>
          <w:p w14:paraId="5E14B682"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A4851" w:rsidRPr="00F80205" w14:paraId="6E68D45E"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34DF26EB" w14:textId="77777777" w:rsidR="003A4851" w:rsidRPr="00F80205" w:rsidRDefault="003A4851" w:rsidP="00F80205">
            <w:pPr>
              <w:pStyle w:val="NormalWeb"/>
              <w:spacing w:line="240" w:lineRule="auto"/>
              <w:rPr>
                <w:b w:val="0"/>
                <w:bCs w:val="0"/>
                <w:sz w:val="24"/>
                <w:szCs w:val="24"/>
              </w:rPr>
            </w:pPr>
            <w:r w:rsidRPr="00F80205">
              <w:rPr>
                <w:b w:val="0"/>
                <w:bCs w:val="0"/>
                <w:sz w:val="24"/>
                <w:szCs w:val="24"/>
              </w:rPr>
              <w:t>Log_sales</w:t>
            </w:r>
          </w:p>
        </w:tc>
        <w:tc>
          <w:tcPr>
            <w:tcW w:w="1770" w:type="dxa"/>
          </w:tcPr>
          <w:p w14:paraId="6FE4D3F8" w14:textId="2DDF05F8"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.15*</w:t>
            </w:r>
          </w:p>
          <w:p w14:paraId="38A4BFB0" w14:textId="4CDEFA69"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(.19)</w:t>
            </w:r>
          </w:p>
        </w:tc>
        <w:tc>
          <w:tcPr>
            <w:tcW w:w="1399" w:type="dxa"/>
          </w:tcPr>
          <w:p w14:paraId="235AA0AD" w14:textId="3564DD0B"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.08</w:t>
            </w:r>
          </w:p>
        </w:tc>
        <w:tc>
          <w:tcPr>
            <w:tcW w:w="1770" w:type="dxa"/>
          </w:tcPr>
          <w:p w14:paraId="66D2C93D" w14:textId="5DCD5FDA"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.13*</w:t>
            </w:r>
          </w:p>
          <w:p w14:paraId="3F7F126F" w14:textId="65643FA0"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(.06)</w:t>
            </w:r>
          </w:p>
        </w:tc>
        <w:tc>
          <w:tcPr>
            <w:tcW w:w="1770" w:type="dxa"/>
          </w:tcPr>
          <w:p w14:paraId="08F30E09" w14:textId="4FC1EC86"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.07</w:t>
            </w:r>
          </w:p>
          <w:p w14:paraId="6F6E1D59"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A4851" w:rsidRPr="00F80205" w14:paraId="3B9107FF"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46A80FDC" w14:textId="77777777" w:rsidR="003A4851" w:rsidRPr="00F80205" w:rsidRDefault="003A4851" w:rsidP="00F80205">
            <w:pPr>
              <w:pStyle w:val="NormalWeb"/>
              <w:spacing w:line="240" w:lineRule="auto"/>
              <w:rPr>
                <w:b w:val="0"/>
                <w:bCs w:val="0"/>
                <w:sz w:val="24"/>
                <w:szCs w:val="24"/>
              </w:rPr>
            </w:pPr>
            <w:r w:rsidRPr="00F80205">
              <w:rPr>
                <w:b w:val="0"/>
                <w:bCs w:val="0"/>
                <w:sz w:val="24"/>
                <w:szCs w:val="24"/>
              </w:rPr>
              <w:t>Log_profit</w:t>
            </w:r>
          </w:p>
        </w:tc>
        <w:tc>
          <w:tcPr>
            <w:tcW w:w="1770" w:type="dxa"/>
          </w:tcPr>
          <w:p w14:paraId="3875528C" w14:textId="350B597D"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.18**</w:t>
            </w:r>
          </w:p>
          <w:p w14:paraId="07ECA6B8" w14:textId="0A8BB68F"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(.14)</w:t>
            </w:r>
          </w:p>
        </w:tc>
        <w:tc>
          <w:tcPr>
            <w:tcW w:w="1399" w:type="dxa"/>
          </w:tcPr>
          <w:p w14:paraId="1CC49CDD" w14:textId="3F4DC0B3"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.16</w:t>
            </w:r>
          </w:p>
        </w:tc>
        <w:tc>
          <w:tcPr>
            <w:tcW w:w="1770" w:type="dxa"/>
          </w:tcPr>
          <w:p w14:paraId="3DC290B8" w14:textId="3724CFBC"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.16**</w:t>
            </w:r>
          </w:p>
          <w:p w14:paraId="6C36B2CA" w14:textId="78AB0FFD"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(.17)</w:t>
            </w:r>
          </w:p>
        </w:tc>
        <w:tc>
          <w:tcPr>
            <w:tcW w:w="1770" w:type="dxa"/>
          </w:tcPr>
          <w:p w14:paraId="0975E852" w14:textId="438300BB"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.14</w:t>
            </w:r>
          </w:p>
          <w:p w14:paraId="0B5E4BDD"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A4851" w:rsidRPr="00F80205" w14:paraId="3813D845"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45EC89A5" w14:textId="77777777" w:rsidR="003A4851" w:rsidRPr="00F80205" w:rsidRDefault="003A4851" w:rsidP="00F80205">
            <w:pPr>
              <w:pStyle w:val="NormalWeb"/>
              <w:spacing w:line="240" w:lineRule="auto"/>
              <w:rPr>
                <w:b w:val="0"/>
                <w:bCs w:val="0"/>
                <w:sz w:val="24"/>
                <w:szCs w:val="24"/>
              </w:rPr>
            </w:pPr>
            <w:r w:rsidRPr="00F80205">
              <w:rPr>
                <w:b w:val="0"/>
                <w:bCs w:val="0"/>
                <w:sz w:val="24"/>
                <w:szCs w:val="24"/>
              </w:rPr>
              <w:t>Log_age</w:t>
            </w:r>
          </w:p>
        </w:tc>
        <w:tc>
          <w:tcPr>
            <w:tcW w:w="1770" w:type="dxa"/>
          </w:tcPr>
          <w:p w14:paraId="1E6947C6" w14:textId="191C1DF4"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.22*</w:t>
            </w:r>
          </w:p>
          <w:p w14:paraId="47F33FAF" w14:textId="1772D832"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(.18)</w:t>
            </w:r>
          </w:p>
        </w:tc>
        <w:tc>
          <w:tcPr>
            <w:tcW w:w="1399" w:type="dxa"/>
          </w:tcPr>
          <w:p w14:paraId="59DF04B9" w14:textId="10F7D37E"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.09</w:t>
            </w:r>
          </w:p>
        </w:tc>
        <w:tc>
          <w:tcPr>
            <w:tcW w:w="1770" w:type="dxa"/>
          </w:tcPr>
          <w:p w14:paraId="5BC5197A" w14:textId="686ECA43"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.19*</w:t>
            </w:r>
          </w:p>
          <w:p w14:paraId="336F4938" w14:textId="58E7FE0B"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(.16)</w:t>
            </w:r>
          </w:p>
        </w:tc>
        <w:tc>
          <w:tcPr>
            <w:tcW w:w="1770" w:type="dxa"/>
          </w:tcPr>
          <w:p w14:paraId="4F58B266" w14:textId="5E50BAAB"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.08</w:t>
            </w:r>
          </w:p>
          <w:p w14:paraId="18C0D0B8"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A4851" w:rsidRPr="00F80205" w14:paraId="2B7F0F1A"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6C5C9619" w14:textId="77777777" w:rsidR="003A4851" w:rsidRPr="00F80205" w:rsidRDefault="003A4851" w:rsidP="00F80205">
            <w:pPr>
              <w:pStyle w:val="NormalWeb"/>
              <w:spacing w:line="240" w:lineRule="auto"/>
              <w:rPr>
                <w:b w:val="0"/>
                <w:bCs w:val="0"/>
                <w:sz w:val="24"/>
                <w:szCs w:val="24"/>
              </w:rPr>
            </w:pPr>
            <w:r w:rsidRPr="00F80205">
              <w:rPr>
                <w:b w:val="0"/>
                <w:bCs w:val="0"/>
                <w:sz w:val="24"/>
                <w:szCs w:val="24"/>
              </w:rPr>
              <w:t>Sole_owner</w:t>
            </w:r>
          </w:p>
        </w:tc>
        <w:tc>
          <w:tcPr>
            <w:tcW w:w="1770" w:type="dxa"/>
          </w:tcPr>
          <w:p w14:paraId="36F71E6A" w14:textId="3124C44E"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.15</w:t>
            </w:r>
          </w:p>
          <w:p w14:paraId="4156A08C" w14:textId="0E33D436"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(.24)</w:t>
            </w:r>
          </w:p>
        </w:tc>
        <w:tc>
          <w:tcPr>
            <w:tcW w:w="1399" w:type="dxa"/>
          </w:tcPr>
          <w:p w14:paraId="335A051C" w14:textId="45977919"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.11</w:t>
            </w:r>
          </w:p>
        </w:tc>
        <w:tc>
          <w:tcPr>
            <w:tcW w:w="1770" w:type="dxa"/>
          </w:tcPr>
          <w:p w14:paraId="1F82CC61" w14:textId="5C6F2324"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.15</w:t>
            </w:r>
          </w:p>
          <w:p w14:paraId="77E76A78" w14:textId="4B509449"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(.25)</w:t>
            </w:r>
          </w:p>
        </w:tc>
        <w:tc>
          <w:tcPr>
            <w:tcW w:w="1770" w:type="dxa"/>
          </w:tcPr>
          <w:p w14:paraId="03EC7782" w14:textId="240ABF6E"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.10</w:t>
            </w:r>
          </w:p>
          <w:p w14:paraId="21B157B9"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0F434108"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72D64696" w14:textId="3C079A74" w:rsidR="00277BD7" w:rsidRPr="00F80205" w:rsidRDefault="00277BD7" w:rsidP="00F80205">
            <w:pPr>
              <w:pStyle w:val="NormalWeb"/>
              <w:spacing w:line="240" w:lineRule="auto"/>
              <w:rPr>
                <w:b w:val="0"/>
                <w:bCs w:val="0"/>
                <w:sz w:val="24"/>
                <w:szCs w:val="24"/>
              </w:rPr>
            </w:pPr>
            <w:r w:rsidRPr="00F80205">
              <w:rPr>
                <w:b w:val="0"/>
                <w:bCs w:val="0"/>
                <w:sz w:val="24"/>
                <w:szCs w:val="24"/>
              </w:rPr>
              <w:t>INDUSTRY</w:t>
            </w:r>
          </w:p>
        </w:tc>
        <w:tc>
          <w:tcPr>
            <w:tcW w:w="1770" w:type="dxa"/>
          </w:tcPr>
          <w:p w14:paraId="5B648ACB"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.41**</w:t>
            </w:r>
          </w:p>
          <w:p w14:paraId="215ECCD3" w14:textId="111A74CC"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(.29)</w:t>
            </w:r>
          </w:p>
        </w:tc>
        <w:tc>
          <w:tcPr>
            <w:tcW w:w="1399" w:type="dxa"/>
          </w:tcPr>
          <w:p w14:paraId="4CE47685" w14:textId="3F12B514"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.15</w:t>
            </w:r>
          </w:p>
        </w:tc>
        <w:tc>
          <w:tcPr>
            <w:tcW w:w="1770" w:type="dxa"/>
          </w:tcPr>
          <w:p w14:paraId="1C905CFA"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.43**</w:t>
            </w:r>
          </w:p>
          <w:p w14:paraId="73A3AB2C" w14:textId="3DAAD88B"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(.30)</w:t>
            </w:r>
          </w:p>
        </w:tc>
        <w:tc>
          <w:tcPr>
            <w:tcW w:w="1770" w:type="dxa"/>
          </w:tcPr>
          <w:p w14:paraId="68EAB589" w14:textId="54605F23"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.17</w:t>
            </w:r>
          </w:p>
        </w:tc>
      </w:tr>
      <w:tr w:rsidR="003A4851" w:rsidRPr="00F80205" w14:paraId="447A1031"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44732971" w14:textId="77777777" w:rsidR="003A4851" w:rsidRPr="00F80205" w:rsidRDefault="003A4851" w:rsidP="00F80205">
            <w:pPr>
              <w:pStyle w:val="NormalWeb"/>
              <w:spacing w:line="240" w:lineRule="auto"/>
              <w:rPr>
                <w:b w:val="0"/>
                <w:bCs w:val="0"/>
                <w:sz w:val="24"/>
                <w:szCs w:val="24"/>
              </w:rPr>
            </w:pPr>
            <w:r w:rsidRPr="00F80205">
              <w:rPr>
                <w:b w:val="0"/>
                <w:bCs w:val="0"/>
                <w:sz w:val="24"/>
                <w:szCs w:val="24"/>
              </w:rPr>
              <w:t>Log_employee</w:t>
            </w:r>
          </w:p>
        </w:tc>
        <w:tc>
          <w:tcPr>
            <w:tcW w:w="1770" w:type="dxa"/>
          </w:tcPr>
          <w:p w14:paraId="1109BB74" w14:textId="09230FFD"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.35**</w:t>
            </w:r>
          </w:p>
          <w:p w14:paraId="3D691E18" w14:textId="757FD8A1"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(.31)</w:t>
            </w:r>
          </w:p>
        </w:tc>
        <w:tc>
          <w:tcPr>
            <w:tcW w:w="1399" w:type="dxa"/>
          </w:tcPr>
          <w:p w14:paraId="04B4471A" w14:textId="1D653C31"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.10</w:t>
            </w:r>
          </w:p>
        </w:tc>
        <w:tc>
          <w:tcPr>
            <w:tcW w:w="1770" w:type="dxa"/>
          </w:tcPr>
          <w:p w14:paraId="131875C2" w14:textId="580B6732"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.38**</w:t>
            </w:r>
          </w:p>
          <w:p w14:paraId="2C6A47A1" w14:textId="08914AA5"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(.38)</w:t>
            </w:r>
          </w:p>
        </w:tc>
        <w:tc>
          <w:tcPr>
            <w:tcW w:w="1770" w:type="dxa"/>
          </w:tcPr>
          <w:p w14:paraId="044AAF27" w14:textId="01CD2808"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.11</w:t>
            </w:r>
          </w:p>
          <w:p w14:paraId="402E1F78"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A4851" w:rsidRPr="00F80205" w14:paraId="6CB0C690"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19CBFA39" w14:textId="77777777" w:rsidR="003A4851" w:rsidRPr="00F80205" w:rsidRDefault="003A4851" w:rsidP="00F80205">
            <w:pPr>
              <w:pStyle w:val="NormalWeb"/>
              <w:spacing w:line="240" w:lineRule="auto"/>
              <w:rPr>
                <w:b w:val="0"/>
                <w:bCs w:val="0"/>
                <w:sz w:val="24"/>
                <w:szCs w:val="24"/>
              </w:rPr>
            </w:pPr>
            <w:proofErr w:type="spellStart"/>
            <w:r w:rsidRPr="00F80205">
              <w:rPr>
                <w:b w:val="0"/>
                <w:bCs w:val="0"/>
                <w:sz w:val="24"/>
                <w:szCs w:val="24"/>
              </w:rPr>
              <w:t>Manager_experience</w:t>
            </w:r>
            <w:proofErr w:type="spellEnd"/>
          </w:p>
        </w:tc>
        <w:tc>
          <w:tcPr>
            <w:tcW w:w="1770" w:type="dxa"/>
          </w:tcPr>
          <w:p w14:paraId="414B2F0E"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99" w:type="dxa"/>
          </w:tcPr>
          <w:p w14:paraId="7C58F776"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7C1A5FBA" w14:textId="5211EAA4"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.11*</w:t>
            </w:r>
          </w:p>
          <w:p w14:paraId="1AD75823" w14:textId="490BE722"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(.09)</w:t>
            </w:r>
          </w:p>
        </w:tc>
        <w:tc>
          <w:tcPr>
            <w:tcW w:w="1770" w:type="dxa"/>
          </w:tcPr>
          <w:p w14:paraId="525CEA0A" w14:textId="36E5C2EA"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.05</w:t>
            </w:r>
          </w:p>
          <w:p w14:paraId="518B6BBB"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A4851" w:rsidRPr="00F80205" w14:paraId="12E6AA3C"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54BE7627" w14:textId="77777777" w:rsidR="003A4851" w:rsidRPr="00F80205" w:rsidRDefault="003A4851" w:rsidP="00F80205">
            <w:pPr>
              <w:pStyle w:val="NormalWeb"/>
              <w:spacing w:line="240" w:lineRule="auto"/>
              <w:rPr>
                <w:b w:val="0"/>
                <w:bCs w:val="0"/>
                <w:sz w:val="24"/>
                <w:szCs w:val="24"/>
              </w:rPr>
            </w:pPr>
            <w:proofErr w:type="spellStart"/>
            <w:r w:rsidRPr="00F80205">
              <w:rPr>
                <w:b w:val="0"/>
                <w:bCs w:val="0"/>
                <w:sz w:val="24"/>
                <w:szCs w:val="24"/>
              </w:rPr>
              <w:t>Manager_age</w:t>
            </w:r>
            <w:proofErr w:type="spellEnd"/>
          </w:p>
        </w:tc>
        <w:tc>
          <w:tcPr>
            <w:tcW w:w="1770" w:type="dxa"/>
          </w:tcPr>
          <w:p w14:paraId="29C7891E"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99" w:type="dxa"/>
          </w:tcPr>
          <w:p w14:paraId="66E3FA4B"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53060A81" w14:textId="17E40CEA"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.15</w:t>
            </w:r>
          </w:p>
          <w:p w14:paraId="29CDC8FD" w14:textId="279A4E4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(.13)</w:t>
            </w:r>
          </w:p>
        </w:tc>
        <w:tc>
          <w:tcPr>
            <w:tcW w:w="1770" w:type="dxa"/>
          </w:tcPr>
          <w:p w14:paraId="56A44862" w14:textId="12693991"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.07</w:t>
            </w:r>
          </w:p>
          <w:p w14:paraId="7779B376"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A4851" w:rsidRPr="00F80205" w14:paraId="36BE4E9D"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361D76B8" w14:textId="77777777" w:rsidR="003A4851" w:rsidRPr="00F80205" w:rsidRDefault="003A4851" w:rsidP="00F80205">
            <w:pPr>
              <w:pStyle w:val="NormalWeb"/>
              <w:spacing w:line="240" w:lineRule="auto"/>
              <w:rPr>
                <w:b w:val="0"/>
                <w:bCs w:val="0"/>
                <w:sz w:val="24"/>
                <w:szCs w:val="24"/>
              </w:rPr>
            </w:pPr>
            <w:proofErr w:type="spellStart"/>
            <w:r w:rsidRPr="00F80205">
              <w:rPr>
                <w:b w:val="0"/>
                <w:bCs w:val="0"/>
                <w:sz w:val="24"/>
                <w:szCs w:val="24"/>
              </w:rPr>
              <w:t>Manager_edu</w:t>
            </w:r>
            <w:proofErr w:type="spellEnd"/>
          </w:p>
        </w:tc>
        <w:tc>
          <w:tcPr>
            <w:tcW w:w="1770" w:type="dxa"/>
          </w:tcPr>
          <w:p w14:paraId="23605028"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99" w:type="dxa"/>
          </w:tcPr>
          <w:p w14:paraId="40EFC3CE"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4937954B" w14:textId="73AC7D1E"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.37**</w:t>
            </w:r>
          </w:p>
          <w:p w14:paraId="746747D1" w14:textId="752E9B01"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(.26)</w:t>
            </w:r>
          </w:p>
        </w:tc>
        <w:tc>
          <w:tcPr>
            <w:tcW w:w="1770" w:type="dxa"/>
          </w:tcPr>
          <w:p w14:paraId="393B1A82" w14:textId="3D1FC66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.16</w:t>
            </w:r>
          </w:p>
          <w:p w14:paraId="2B74B130"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A4851" w:rsidRPr="00F80205" w14:paraId="17918342"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3DDA9E26" w14:textId="77777777" w:rsidR="003A4851" w:rsidRPr="00F80205" w:rsidRDefault="003A4851" w:rsidP="00F80205">
            <w:pPr>
              <w:pStyle w:val="NormalWeb"/>
              <w:spacing w:line="240" w:lineRule="auto"/>
              <w:rPr>
                <w:b w:val="0"/>
                <w:bCs w:val="0"/>
                <w:sz w:val="24"/>
                <w:szCs w:val="24"/>
              </w:rPr>
            </w:pPr>
            <w:r w:rsidRPr="00F80205">
              <w:rPr>
                <w:b w:val="0"/>
                <w:bCs w:val="0"/>
                <w:sz w:val="24"/>
                <w:szCs w:val="24"/>
              </w:rPr>
              <w:t>N</w:t>
            </w:r>
          </w:p>
        </w:tc>
        <w:tc>
          <w:tcPr>
            <w:tcW w:w="1770" w:type="dxa"/>
          </w:tcPr>
          <w:p w14:paraId="06F1EBBA"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500</w:t>
            </w:r>
          </w:p>
        </w:tc>
        <w:tc>
          <w:tcPr>
            <w:tcW w:w="1399" w:type="dxa"/>
          </w:tcPr>
          <w:p w14:paraId="09ED02D5"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64926B0F"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500</w:t>
            </w:r>
          </w:p>
        </w:tc>
        <w:tc>
          <w:tcPr>
            <w:tcW w:w="1770" w:type="dxa"/>
          </w:tcPr>
          <w:p w14:paraId="60221BCD"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A4851" w:rsidRPr="00F80205" w14:paraId="20A4F8EC"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44653126" w14:textId="77777777" w:rsidR="003A4851" w:rsidRPr="00F80205" w:rsidRDefault="003A4851" w:rsidP="00F80205">
            <w:pPr>
              <w:pStyle w:val="NormalWeb"/>
              <w:spacing w:line="240" w:lineRule="auto"/>
              <w:rPr>
                <w:b w:val="0"/>
                <w:bCs w:val="0"/>
                <w:sz w:val="24"/>
                <w:szCs w:val="24"/>
              </w:rPr>
            </w:pPr>
            <w:r w:rsidRPr="00F80205">
              <w:rPr>
                <w:b w:val="0"/>
                <w:bCs w:val="0"/>
                <w:sz w:val="24"/>
                <w:szCs w:val="24"/>
              </w:rPr>
              <w:t>Pseudo.R-Square</w:t>
            </w:r>
          </w:p>
        </w:tc>
        <w:tc>
          <w:tcPr>
            <w:tcW w:w="1770" w:type="dxa"/>
          </w:tcPr>
          <w:p w14:paraId="791B6527" w14:textId="6F8BC4E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0.30</w:t>
            </w:r>
          </w:p>
        </w:tc>
        <w:tc>
          <w:tcPr>
            <w:tcW w:w="1399" w:type="dxa"/>
          </w:tcPr>
          <w:p w14:paraId="2B048E04"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68C90B3D" w14:textId="0C14EEAB"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0.35</w:t>
            </w:r>
          </w:p>
        </w:tc>
        <w:tc>
          <w:tcPr>
            <w:tcW w:w="1770" w:type="dxa"/>
          </w:tcPr>
          <w:p w14:paraId="03C1108F" w14:textId="77777777" w:rsidR="003A4851" w:rsidRPr="00F80205" w:rsidRDefault="003A4851"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0EE1700D" w14:textId="56405E39" w:rsidR="00444656" w:rsidRPr="00F80205" w:rsidRDefault="009373A0" w:rsidP="00F80205">
      <w:pPr>
        <w:spacing w:line="240" w:lineRule="auto"/>
        <w:ind w:right="-46" w:hanging="1560"/>
        <w:rPr>
          <w:rFonts w:ascii="Times New Roman" w:hAnsi="Times New Roman" w:cs="Times New Roman"/>
        </w:rPr>
      </w:pPr>
      <w:r w:rsidRPr="00F80205">
        <w:rPr>
          <w:rFonts w:ascii="Times New Roman" w:hAnsi="Times New Roman" w:cs="Times New Roman"/>
          <w:lang w:val="en-US"/>
        </w:rPr>
        <w:lastRenderedPageBreak/>
        <w:t xml:space="preserve">T                           This </w:t>
      </w:r>
      <w:r w:rsidRPr="00F80205">
        <w:rPr>
          <w:rFonts w:ascii="Times New Roman" w:hAnsi="Times New Roman" w:cs="Times New Roman"/>
        </w:rPr>
        <w:t xml:space="preserve">table presents the results of the probit models and Average Marginal Effect (AME) of the models for </w:t>
      </w:r>
      <w:r w:rsidRPr="00F80205">
        <w:rPr>
          <w:rFonts w:ascii="Times New Roman" w:hAnsi="Times New Roman" w:cs="Times New Roman"/>
          <w:lang w:val="en-US"/>
        </w:rPr>
        <w:t>micro enterprises</w:t>
      </w:r>
      <w:r w:rsidRPr="00F80205">
        <w:rPr>
          <w:rFonts w:ascii="Times New Roman" w:hAnsi="Times New Roman" w:cs="Times New Roman"/>
        </w:rPr>
        <w:t xml:space="preserve"> access to financing </w:t>
      </w:r>
      <w:r w:rsidRPr="00F80205">
        <w:rPr>
          <w:rFonts w:ascii="Times New Roman" w:hAnsi="Times New Roman" w:cs="Times New Roman"/>
          <w:lang w:val="en-US"/>
        </w:rPr>
        <w:t>and relationship with</w:t>
      </w:r>
      <w:r w:rsidRPr="00F80205">
        <w:rPr>
          <w:rFonts w:ascii="Times New Roman" w:hAnsi="Times New Roman" w:cs="Times New Roman"/>
        </w:rPr>
        <w:t xml:space="preserve"> banks</w:t>
      </w:r>
      <w:r w:rsidRPr="00F80205">
        <w:rPr>
          <w:rFonts w:ascii="Times New Roman" w:hAnsi="Times New Roman" w:cs="Times New Roman"/>
          <w:lang w:val="en-US"/>
        </w:rPr>
        <w:t xml:space="preserve"> when we have re-estimated the models using alternative measure of profit and firm size</w:t>
      </w:r>
      <w:r w:rsidRPr="00F80205">
        <w:rPr>
          <w:rFonts w:ascii="Times New Roman" w:hAnsi="Times New Roman" w:cs="Times New Roman"/>
        </w:rPr>
        <w:t xml:space="preserve">. The </w:t>
      </w:r>
      <w:r w:rsidRPr="00F80205">
        <w:rPr>
          <w:rFonts w:ascii="Times New Roman" w:hAnsi="Times New Roman" w:cs="Times New Roman"/>
          <w:lang w:val="en-US"/>
        </w:rPr>
        <w:t>main variable of interest RELATIONSHIP</w:t>
      </w:r>
      <w:r w:rsidRPr="00F80205">
        <w:rPr>
          <w:rFonts w:ascii="Times New Roman" w:hAnsi="Times New Roman" w:cs="Times New Roman"/>
        </w:rPr>
        <w:t xml:space="preserve"> variable is significant at the 1% level in the two models. Standard errors in parentheses. Significance levels: ***p&lt;0.01, **p&lt;0.05, *p&lt;0.1</w:t>
      </w:r>
    </w:p>
    <w:p w14:paraId="7E6BA5A6" w14:textId="77777777" w:rsidR="00C47DE3" w:rsidRPr="00F80205" w:rsidRDefault="00C47DE3" w:rsidP="00F80205">
      <w:pPr>
        <w:spacing w:line="240" w:lineRule="auto"/>
        <w:ind w:right="-46" w:hanging="1560"/>
        <w:rPr>
          <w:rFonts w:ascii="Times New Roman" w:hAnsi="Times New Roman" w:cs="Times New Roman"/>
          <w:lang w:val="en-US"/>
        </w:rPr>
      </w:pPr>
    </w:p>
    <w:p w14:paraId="6AA476FA" w14:textId="6598EFD7" w:rsidR="00803BA2" w:rsidRPr="00F80205" w:rsidRDefault="00D71322" w:rsidP="00F80205">
      <w:pPr>
        <w:pStyle w:val="NormalWeb"/>
        <w:numPr>
          <w:ilvl w:val="1"/>
          <w:numId w:val="21"/>
        </w:numPr>
        <w:spacing w:before="0" w:beforeAutospacing="0" w:after="0" w:afterAutospacing="0" w:line="240" w:lineRule="auto"/>
        <w:rPr>
          <w:b/>
          <w:bCs/>
          <w:lang w:val="en-US"/>
        </w:rPr>
      </w:pPr>
      <w:r w:rsidRPr="00F80205">
        <w:rPr>
          <w:b/>
          <w:bCs/>
          <w:lang w:val="en-US"/>
        </w:rPr>
        <w:t xml:space="preserve"> </w:t>
      </w:r>
      <w:r w:rsidR="00803BA2" w:rsidRPr="00F80205">
        <w:rPr>
          <w:b/>
          <w:bCs/>
          <w:lang w:val="en-US"/>
        </w:rPr>
        <w:t>Re-estimating models with new variables “Asset specificity” and “Debt ratio”</w:t>
      </w:r>
    </w:p>
    <w:p w14:paraId="7EED2B50" w14:textId="77777777" w:rsidR="00803BA2" w:rsidRPr="00F80205" w:rsidRDefault="00803BA2" w:rsidP="00F80205">
      <w:pPr>
        <w:pStyle w:val="NormalWeb"/>
        <w:spacing w:before="0" w:beforeAutospacing="0" w:after="0" w:afterAutospacing="0" w:line="240" w:lineRule="auto"/>
        <w:rPr>
          <w:b/>
          <w:bCs/>
          <w:color w:val="000000" w:themeColor="text1"/>
          <w:u w:val="single"/>
          <w:lang w:val="en-US"/>
        </w:rPr>
      </w:pPr>
    </w:p>
    <w:p w14:paraId="7F601BA4" w14:textId="5327690D" w:rsidR="00763B1D" w:rsidRPr="00F80205" w:rsidRDefault="00D71322" w:rsidP="00F80205">
      <w:pPr>
        <w:pStyle w:val="NormalWeb"/>
        <w:spacing w:before="0" w:beforeAutospacing="0" w:after="0" w:afterAutospacing="0" w:line="240" w:lineRule="auto"/>
        <w:rPr>
          <w:lang w:val="en-US"/>
        </w:rPr>
      </w:pPr>
      <w:r w:rsidRPr="00F80205">
        <w:rPr>
          <w:lang w:val="en-US"/>
        </w:rPr>
        <w:t xml:space="preserve">     </w:t>
      </w:r>
      <w:r w:rsidR="005E69F5" w:rsidRPr="00F80205">
        <w:rPr>
          <w:lang w:val="en-US"/>
        </w:rPr>
        <w:t xml:space="preserve">Next, following </w:t>
      </w:r>
      <w:r w:rsidR="005E69F5" w:rsidRPr="00F80205">
        <w:t xml:space="preserve">Voordeckers and Steijvers (2006), </w:t>
      </w:r>
      <w:r w:rsidR="005E69F5" w:rsidRPr="00F80205">
        <w:rPr>
          <w:lang w:val="en-US"/>
        </w:rPr>
        <w:t xml:space="preserve">we have added two more additional variables </w:t>
      </w:r>
      <w:r w:rsidR="005E69F5" w:rsidRPr="00F80205">
        <w:t>“</w:t>
      </w:r>
      <w:r w:rsidR="005E69F5" w:rsidRPr="00F80205">
        <w:rPr>
          <w:lang w:val="en-US"/>
        </w:rPr>
        <w:t>A</w:t>
      </w:r>
      <w:r w:rsidR="005E69F5" w:rsidRPr="00F80205">
        <w:t>sset specificity</w:t>
      </w:r>
      <w:r w:rsidR="00591340" w:rsidRPr="00F80205">
        <w:t>”</w:t>
      </w:r>
      <w:r w:rsidR="005E69F5" w:rsidRPr="00F80205">
        <w:t xml:space="preserve"> (total assets / total employees) and </w:t>
      </w:r>
      <w:r w:rsidR="00591340" w:rsidRPr="00F80205">
        <w:t>“</w:t>
      </w:r>
      <w:r w:rsidR="00591340" w:rsidRPr="00F80205">
        <w:rPr>
          <w:lang w:val="en-US"/>
        </w:rPr>
        <w:t>D</w:t>
      </w:r>
      <w:r w:rsidR="005E69F5" w:rsidRPr="00F80205">
        <w:t>ebt ratio</w:t>
      </w:r>
      <w:r w:rsidR="00591340" w:rsidRPr="00F80205">
        <w:t>”</w:t>
      </w:r>
      <w:r w:rsidR="005E69F5" w:rsidRPr="00F80205">
        <w:t xml:space="preserve"> (debt / total assets) as additional control variables. </w:t>
      </w:r>
      <w:r w:rsidR="00591340" w:rsidRPr="00F80205">
        <w:rPr>
          <w:lang w:val="en-US"/>
        </w:rPr>
        <w:t xml:space="preserve">These two variables </w:t>
      </w:r>
      <w:r w:rsidR="005E69F5" w:rsidRPr="00F80205">
        <w:t xml:space="preserve">are </w:t>
      </w:r>
      <w:r w:rsidR="00591340" w:rsidRPr="00F80205">
        <w:rPr>
          <w:lang w:val="en-US"/>
        </w:rPr>
        <w:t>crucial</w:t>
      </w:r>
      <w:r w:rsidR="005E69F5" w:rsidRPr="00F80205">
        <w:t xml:space="preserve"> indicators of a </w:t>
      </w:r>
      <w:r w:rsidR="009373A0" w:rsidRPr="00F80205">
        <w:rPr>
          <w:lang w:val="en-US"/>
        </w:rPr>
        <w:t>firm’s</w:t>
      </w:r>
      <w:r w:rsidR="005E69F5" w:rsidRPr="00F80205">
        <w:t xml:space="preserve"> financial health. </w:t>
      </w:r>
      <w:r w:rsidR="00591340" w:rsidRPr="00F80205">
        <w:rPr>
          <w:lang w:val="en-US"/>
        </w:rPr>
        <w:t xml:space="preserve">After re-estimating our original </w:t>
      </w:r>
      <w:r w:rsidR="00BF742F" w:rsidRPr="00F80205">
        <w:rPr>
          <w:lang w:val="en-US"/>
        </w:rPr>
        <w:t>models,</w:t>
      </w:r>
      <w:r w:rsidR="00591340" w:rsidRPr="00F80205">
        <w:rPr>
          <w:lang w:val="en-US"/>
        </w:rPr>
        <w:t xml:space="preserve"> we found that, t</w:t>
      </w:r>
      <w:r w:rsidR="005E69F5" w:rsidRPr="00F80205">
        <w:t xml:space="preserve">he regression results did not change significantly; the results are almost the same for the </w:t>
      </w:r>
      <w:r w:rsidR="00591340" w:rsidRPr="00F80205">
        <w:rPr>
          <w:lang w:val="en-US"/>
        </w:rPr>
        <w:t>variable of interest</w:t>
      </w:r>
      <w:r w:rsidR="005E69F5" w:rsidRPr="00F80205">
        <w:t xml:space="preserve">. </w:t>
      </w:r>
    </w:p>
    <w:p w14:paraId="265E54E6" w14:textId="1BB49DFF" w:rsidR="00EF287C" w:rsidRPr="00F80205" w:rsidRDefault="009373A0" w:rsidP="00F80205">
      <w:pPr>
        <w:tabs>
          <w:tab w:val="left" w:pos="720"/>
          <w:tab w:val="left" w:pos="1440"/>
        </w:tabs>
        <w:spacing w:line="240" w:lineRule="auto"/>
        <w:rPr>
          <w:rFonts w:ascii="Times New Roman" w:hAnsi="Times New Roman" w:cs="Times New Roman"/>
          <w:b/>
          <w:bCs/>
          <w:color w:val="000000" w:themeColor="text1"/>
          <w:lang w:val="en-US"/>
        </w:rPr>
      </w:pPr>
      <w:r w:rsidRPr="00F80205">
        <w:rPr>
          <w:rFonts w:ascii="Times New Roman" w:hAnsi="Times New Roman" w:cs="Times New Roman"/>
          <w:b/>
          <w:bCs/>
          <w:color w:val="000000" w:themeColor="text1"/>
        </w:rPr>
        <w:t xml:space="preserve">Table </w:t>
      </w:r>
      <w:r w:rsidRPr="00F80205">
        <w:rPr>
          <w:rFonts w:ascii="Times New Roman" w:hAnsi="Times New Roman" w:cs="Times New Roman"/>
          <w:b/>
          <w:bCs/>
          <w:color w:val="000000" w:themeColor="text1"/>
          <w:lang w:val="en-US"/>
        </w:rPr>
        <w:t>8</w:t>
      </w:r>
      <w:r w:rsidRPr="00F80205">
        <w:rPr>
          <w:rFonts w:ascii="Times New Roman" w:hAnsi="Times New Roman" w:cs="Times New Roman"/>
          <w:b/>
          <w:bCs/>
          <w:color w:val="000000" w:themeColor="text1"/>
        </w:rPr>
        <w:t xml:space="preserve"> Re-estimating models </w:t>
      </w:r>
      <w:r w:rsidRPr="00F80205">
        <w:rPr>
          <w:rFonts w:ascii="Times New Roman" w:hAnsi="Times New Roman" w:cs="Times New Roman"/>
          <w:b/>
          <w:bCs/>
          <w:color w:val="000000" w:themeColor="text1"/>
          <w:lang w:val="en-US"/>
        </w:rPr>
        <w:t xml:space="preserve">using </w:t>
      </w:r>
      <w:r w:rsidRPr="00F80205">
        <w:rPr>
          <w:rFonts w:ascii="Times New Roman" w:hAnsi="Times New Roman" w:cs="Times New Roman"/>
          <w:b/>
          <w:bCs/>
          <w:lang w:val="en-US"/>
        </w:rPr>
        <w:t>new variables “Asset specificity” and “Debt ratio”</w:t>
      </w:r>
    </w:p>
    <w:tbl>
      <w:tblPr>
        <w:tblStyle w:val="ListTable6Colourful2"/>
        <w:tblW w:w="0" w:type="auto"/>
        <w:tblLook w:val="04A0" w:firstRow="1" w:lastRow="0" w:firstColumn="1" w:lastColumn="0" w:noHBand="0" w:noVBand="1"/>
      </w:tblPr>
      <w:tblGrid>
        <w:gridCol w:w="2307"/>
        <w:gridCol w:w="1770"/>
        <w:gridCol w:w="1399"/>
        <w:gridCol w:w="1770"/>
        <w:gridCol w:w="1770"/>
      </w:tblGrid>
      <w:tr w:rsidR="00277BD7" w:rsidRPr="00F80205" w14:paraId="376CFD96" w14:textId="77777777" w:rsidTr="00937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14:paraId="4D01B11D" w14:textId="77777777" w:rsidR="00277BD7" w:rsidRPr="00F80205" w:rsidRDefault="00277BD7" w:rsidP="00F80205">
            <w:pPr>
              <w:pStyle w:val="NormalWeb"/>
              <w:spacing w:line="240" w:lineRule="auto"/>
              <w:rPr>
                <w:b w:val="0"/>
                <w:bCs w:val="0"/>
                <w:sz w:val="24"/>
                <w:szCs w:val="24"/>
              </w:rPr>
            </w:pPr>
            <w:r w:rsidRPr="00F80205">
              <w:rPr>
                <w:b w:val="0"/>
                <w:bCs w:val="0"/>
                <w:sz w:val="24"/>
                <w:szCs w:val="24"/>
              </w:rPr>
              <w:t>Variables</w:t>
            </w:r>
          </w:p>
        </w:tc>
        <w:tc>
          <w:tcPr>
            <w:tcW w:w="1770" w:type="dxa"/>
          </w:tcPr>
          <w:p w14:paraId="54F4721C" w14:textId="77777777" w:rsidR="00277BD7" w:rsidRPr="00F80205" w:rsidRDefault="00277BD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Model 1</w:t>
            </w:r>
          </w:p>
          <w:p w14:paraId="40CA8E70" w14:textId="77777777" w:rsidR="00277BD7" w:rsidRPr="00F80205" w:rsidRDefault="00277BD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Coefficient</w:t>
            </w:r>
          </w:p>
        </w:tc>
        <w:tc>
          <w:tcPr>
            <w:tcW w:w="1399" w:type="dxa"/>
          </w:tcPr>
          <w:p w14:paraId="35C7389A" w14:textId="77777777" w:rsidR="00277BD7" w:rsidRPr="00F80205" w:rsidRDefault="00277BD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36D34496" w14:textId="77777777" w:rsidR="00277BD7" w:rsidRPr="00F80205" w:rsidRDefault="00277BD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AME</w:t>
            </w:r>
          </w:p>
        </w:tc>
        <w:tc>
          <w:tcPr>
            <w:tcW w:w="1770" w:type="dxa"/>
          </w:tcPr>
          <w:p w14:paraId="61FB03C2" w14:textId="77777777" w:rsidR="00277BD7" w:rsidRPr="00F80205" w:rsidRDefault="00277BD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Model 2</w:t>
            </w:r>
          </w:p>
          <w:p w14:paraId="75CC1E70" w14:textId="77777777" w:rsidR="00277BD7" w:rsidRPr="00F80205" w:rsidRDefault="00277BD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Coefficient</w:t>
            </w:r>
          </w:p>
        </w:tc>
        <w:tc>
          <w:tcPr>
            <w:tcW w:w="1770" w:type="dxa"/>
          </w:tcPr>
          <w:p w14:paraId="32B89D48" w14:textId="77777777" w:rsidR="00277BD7" w:rsidRPr="00F80205" w:rsidRDefault="00277BD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6F76B0E4" w14:textId="77777777" w:rsidR="00277BD7" w:rsidRPr="00F80205" w:rsidRDefault="00277BD7"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AME</w:t>
            </w:r>
          </w:p>
        </w:tc>
      </w:tr>
      <w:tr w:rsidR="00277BD7" w:rsidRPr="00F80205" w14:paraId="0EEC5973"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6B49268D" w14:textId="77777777" w:rsidR="00277BD7" w:rsidRPr="00F80205" w:rsidRDefault="00277BD7" w:rsidP="00F80205">
            <w:pPr>
              <w:pStyle w:val="NormalWeb"/>
              <w:spacing w:line="240" w:lineRule="auto"/>
              <w:rPr>
                <w:b w:val="0"/>
                <w:bCs w:val="0"/>
                <w:sz w:val="24"/>
                <w:szCs w:val="24"/>
              </w:rPr>
            </w:pPr>
            <w:r w:rsidRPr="00F80205">
              <w:rPr>
                <w:b w:val="0"/>
                <w:bCs w:val="0"/>
                <w:sz w:val="24"/>
                <w:szCs w:val="24"/>
              </w:rPr>
              <w:t>RELATIONSHIP</w:t>
            </w:r>
          </w:p>
        </w:tc>
        <w:tc>
          <w:tcPr>
            <w:tcW w:w="1770" w:type="dxa"/>
          </w:tcPr>
          <w:p w14:paraId="7058DEDD" w14:textId="1E8452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58</w:t>
            </w:r>
            <w:r w:rsidRPr="00F80205">
              <w:rPr>
                <w:sz w:val="24"/>
                <w:szCs w:val="24"/>
              </w:rPr>
              <w:t>***</w:t>
            </w:r>
          </w:p>
          <w:p w14:paraId="1C6AB701" w14:textId="52CF3090"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8</w:t>
            </w:r>
            <w:r w:rsidRPr="00F80205">
              <w:rPr>
                <w:sz w:val="24"/>
                <w:szCs w:val="24"/>
              </w:rPr>
              <w:t>)</w:t>
            </w:r>
          </w:p>
        </w:tc>
        <w:tc>
          <w:tcPr>
            <w:tcW w:w="1399" w:type="dxa"/>
          </w:tcPr>
          <w:p w14:paraId="44FB5870" w14:textId="5DD1922B"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w:t>
            </w:r>
            <w:r w:rsidR="008D29B2" w:rsidRPr="00F80205">
              <w:rPr>
                <w:sz w:val="24"/>
                <w:szCs w:val="24"/>
              </w:rPr>
              <w:t>5</w:t>
            </w:r>
          </w:p>
        </w:tc>
        <w:tc>
          <w:tcPr>
            <w:tcW w:w="1770" w:type="dxa"/>
          </w:tcPr>
          <w:p w14:paraId="797C8791" w14:textId="50AD8ECB"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53</w:t>
            </w:r>
            <w:r w:rsidRPr="00F80205">
              <w:rPr>
                <w:sz w:val="24"/>
                <w:szCs w:val="24"/>
              </w:rPr>
              <w:t>***</w:t>
            </w:r>
          </w:p>
          <w:p w14:paraId="3969BF6F" w14:textId="53F446FD"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5</w:t>
            </w:r>
            <w:r w:rsidRPr="00F80205">
              <w:rPr>
                <w:sz w:val="24"/>
                <w:szCs w:val="24"/>
              </w:rPr>
              <w:t>)</w:t>
            </w:r>
          </w:p>
        </w:tc>
        <w:tc>
          <w:tcPr>
            <w:tcW w:w="1770" w:type="dxa"/>
          </w:tcPr>
          <w:p w14:paraId="28E1E59C" w14:textId="761D2C46"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23</w:t>
            </w:r>
          </w:p>
          <w:p w14:paraId="7D3254CE"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31500399"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1C3058F0" w14:textId="77777777" w:rsidR="00277BD7" w:rsidRPr="00F80205" w:rsidRDefault="00277BD7" w:rsidP="00F80205">
            <w:pPr>
              <w:pStyle w:val="NormalWeb"/>
              <w:spacing w:line="240" w:lineRule="auto"/>
              <w:rPr>
                <w:b w:val="0"/>
                <w:bCs w:val="0"/>
                <w:sz w:val="24"/>
                <w:szCs w:val="24"/>
              </w:rPr>
            </w:pPr>
            <w:r w:rsidRPr="00F80205">
              <w:rPr>
                <w:b w:val="0"/>
                <w:bCs w:val="0"/>
                <w:sz w:val="24"/>
                <w:szCs w:val="24"/>
              </w:rPr>
              <w:t>Log_sales</w:t>
            </w:r>
          </w:p>
        </w:tc>
        <w:tc>
          <w:tcPr>
            <w:tcW w:w="1770" w:type="dxa"/>
          </w:tcPr>
          <w:p w14:paraId="05D09F98" w14:textId="087F9A89"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4</w:t>
            </w:r>
            <w:r w:rsidRPr="00F80205">
              <w:rPr>
                <w:sz w:val="24"/>
                <w:szCs w:val="24"/>
              </w:rPr>
              <w:t>*</w:t>
            </w:r>
          </w:p>
          <w:p w14:paraId="2F874ABC" w14:textId="2B4B4161"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8</w:t>
            </w:r>
            <w:r w:rsidRPr="00F80205">
              <w:rPr>
                <w:sz w:val="24"/>
                <w:szCs w:val="24"/>
              </w:rPr>
              <w:t>)</w:t>
            </w:r>
          </w:p>
        </w:tc>
        <w:tc>
          <w:tcPr>
            <w:tcW w:w="1399" w:type="dxa"/>
          </w:tcPr>
          <w:p w14:paraId="744AD0D5" w14:textId="0FC23CB6"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8D29B2" w:rsidRPr="00F80205">
              <w:rPr>
                <w:sz w:val="24"/>
                <w:szCs w:val="24"/>
              </w:rPr>
              <w:t>7</w:t>
            </w:r>
          </w:p>
        </w:tc>
        <w:tc>
          <w:tcPr>
            <w:tcW w:w="1770" w:type="dxa"/>
          </w:tcPr>
          <w:p w14:paraId="753A609B" w14:textId="7010650A"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6</w:t>
            </w:r>
            <w:r w:rsidRPr="00F80205">
              <w:rPr>
                <w:sz w:val="24"/>
                <w:szCs w:val="24"/>
              </w:rPr>
              <w:t>*</w:t>
            </w:r>
          </w:p>
          <w:p w14:paraId="5B99036E" w14:textId="18F03B22"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12</w:t>
            </w:r>
            <w:r w:rsidRPr="00F80205">
              <w:rPr>
                <w:sz w:val="24"/>
                <w:szCs w:val="24"/>
              </w:rPr>
              <w:t>)</w:t>
            </w:r>
          </w:p>
        </w:tc>
        <w:tc>
          <w:tcPr>
            <w:tcW w:w="1770" w:type="dxa"/>
          </w:tcPr>
          <w:p w14:paraId="18258D2C" w14:textId="0BDE3294"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8D29B2" w:rsidRPr="00F80205">
              <w:rPr>
                <w:sz w:val="24"/>
                <w:szCs w:val="24"/>
              </w:rPr>
              <w:t>6</w:t>
            </w:r>
          </w:p>
          <w:p w14:paraId="73A58E46"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0FF612D7"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65A6DB46" w14:textId="77777777" w:rsidR="00277BD7" w:rsidRPr="00F80205" w:rsidRDefault="00277BD7" w:rsidP="00F80205">
            <w:pPr>
              <w:pStyle w:val="NormalWeb"/>
              <w:spacing w:line="240" w:lineRule="auto"/>
              <w:rPr>
                <w:b w:val="0"/>
                <w:bCs w:val="0"/>
                <w:sz w:val="24"/>
                <w:szCs w:val="24"/>
              </w:rPr>
            </w:pPr>
            <w:r w:rsidRPr="00F80205">
              <w:rPr>
                <w:b w:val="0"/>
                <w:bCs w:val="0"/>
                <w:sz w:val="24"/>
                <w:szCs w:val="24"/>
              </w:rPr>
              <w:t>Log_profit</w:t>
            </w:r>
          </w:p>
        </w:tc>
        <w:tc>
          <w:tcPr>
            <w:tcW w:w="1770" w:type="dxa"/>
          </w:tcPr>
          <w:p w14:paraId="4D36EC56" w14:textId="7F51CC45"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57</w:t>
            </w:r>
            <w:r w:rsidRPr="00F80205">
              <w:rPr>
                <w:sz w:val="24"/>
                <w:szCs w:val="24"/>
              </w:rPr>
              <w:t>**</w:t>
            </w:r>
          </w:p>
          <w:p w14:paraId="4F158C43" w14:textId="0A4B914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89</w:t>
            </w:r>
            <w:r w:rsidRPr="00F80205">
              <w:rPr>
                <w:sz w:val="24"/>
                <w:szCs w:val="24"/>
              </w:rPr>
              <w:t>)</w:t>
            </w:r>
          </w:p>
        </w:tc>
        <w:tc>
          <w:tcPr>
            <w:tcW w:w="1399" w:type="dxa"/>
          </w:tcPr>
          <w:p w14:paraId="08B2CB32" w14:textId="77D4FD20"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2</w:t>
            </w:r>
          </w:p>
        </w:tc>
        <w:tc>
          <w:tcPr>
            <w:tcW w:w="1770" w:type="dxa"/>
          </w:tcPr>
          <w:p w14:paraId="4E2A035F" w14:textId="2B7F9FF2"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62</w:t>
            </w:r>
            <w:r w:rsidRPr="00F80205">
              <w:rPr>
                <w:sz w:val="24"/>
                <w:szCs w:val="24"/>
              </w:rPr>
              <w:t>**</w:t>
            </w:r>
          </w:p>
          <w:p w14:paraId="3CD034EB" w14:textId="6B437D3F"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87</w:t>
            </w:r>
            <w:r w:rsidRPr="00F80205">
              <w:rPr>
                <w:sz w:val="24"/>
                <w:szCs w:val="24"/>
              </w:rPr>
              <w:t>)</w:t>
            </w:r>
          </w:p>
        </w:tc>
        <w:tc>
          <w:tcPr>
            <w:tcW w:w="1770" w:type="dxa"/>
          </w:tcPr>
          <w:p w14:paraId="1A8AFA4F" w14:textId="048F2956"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11</w:t>
            </w:r>
          </w:p>
          <w:p w14:paraId="60B1617E"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1FEB3FE3"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6E3D8371" w14:textId="77777777" w:rsidR="00277BD7" w:rsidRPr="00F80205" w:rsidRDefault="00277BD7" w:rsidP="00F80205">
            <w:pPr>
              <w:pStyle w:val="NormalWeb"/>
              <w:spacing w:line="240" w:lineRule="auto"/>
              <w:rPr>
                <w:b w:val="0"/>
                <w:bCs w:val="0"/>
                <w:sz w:val="24"/>
                <w:szCs w:val="24"/>
              </w:rPr>
            </w:pPr>
            <w:r w:rsidRPr="00F80205">
              <w:rPr>
                <w:b w:val="0"/>
                <w:bCs w:val="0"/>
                <w:sz w:val="24"/>
                <w:szCs w:val="24"/>
              </w:rPr>
              <w:t>Log_age</w:t>
            </w:r>
          </w:p>
        </w:tc>
        <w:tc>
          <w:tcPr>
            <w:tcW w:w="1770" w:type="dxa"/>
          </w:tcPr>
          <w:p w14:paraId="48E86EE0" w14:textId="45234F06"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15</w:t>
            </w:r>
            <w:r w:rsidRPr="00F80205">
              <w:rPr>
                <w:sz w:val="24"/>
                <w:szCs w:val="24"/>
              </w:rPr>
              <w:t>*</w:t>
            </w:r>
          </w:p>
          <w:p w14:paraId="17F265B6" w14:textId="0CF62F22"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09</w:t>
            </w:r>
            <w:r w:rsidRPr="00F80205">
              <w:rPr>
                <w:sz w:val="24"/>
                <w:szCs w:val="24"/>
              </w:rPr>
              <w:t>)</w:t>
            </w:r>
          </w:p>
        </w:tc>
        <w:tc>
          <w:tcPr>
            <w:tcW w:w="1399" w:type="dxa"/>
          </w:tcPr>
          <w:p w14:paraId="4934C4E4" w14:textId="14DA3DA0"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8D29B2" w:rsidRPr="00F80205">
              <w:rPr>
                <w:sz w:val="24"/>
                <w:szCs w:val="24"/>
              </w:rPr>
              <w:t>6</w:t>
            </w:r>
          </w:p>
        </w:tc>
        <w:tc>
          <w:tcPr>
            <w:tcW w:w="1770" w:type="dxa"/>
          </w:tcPr>
          <w:p w14:paraId="08724D80" w14:textId="7B831772"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4</w:t>
            </w:r>
            <w:r w:rsidRPr="00F80205">
              <w:rPr>
                <w:sz w:val="24"/>
                <w:szCs w:val="24"/>
              </w:rPr>
              <w:t>*</w:t>
            </w:r>
          </w:p>
          <w:p w14:paraId="2413E5D8" w14:textId="12590CFC"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0</w:t>
            </w:r>
            <w:r w:rsidRPr="00F80205">
              <w:rPr>
                <w:sz w:val="24"/>
                <w:szCs w:val="24"/>
              </w:rPr>
              <w:t>)</w:t>
            </w:r>
          </w:p>
        </w:tc>
        <w:tc>
          <w:tcPr>
            <w:tcW w:w="1770" w:type="dxa"/>
          </w:tcPr>
          <w:p w14:paraId="2A6547BE" w14:textId="6C03128B"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8D29B2" w:rsidRPr="00F80205">
              <w:rPr>
                <w:sz w:val="24"/>
                <w:szCs w:val="24"/>
              </w:rPr>
              <w:t>4</w:t>
            </w:r>
          </w:p>
          <w:p w14:paraId="0A7E0750"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7F8EAAB4"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1EFEA74E" w14:textId="77777777" w:rsidR="00277BD7" w:rsidRPr="00F80205" w:rsidRDefault="00277BD7" w:rsidP="00F80205">
            <w:pPr>
              <w:pStyle w:val="NormalWeb"/>
              <w:spacing w:line="240" w:lineRule="auto"/>
              <w:rPr>
                <w:b w:val="0"/>
                <w:bCs w:val="0"/>
                <w:sz w:val="24"/>
                <w:szCs w:val="24"/>
              </w:rPr>
            </w:pPr>
            <w:r w:rsidRPr="00F80205">
              <w:rPr>
                <w:b w:val="0"/>
                <w:bCs w:val="0"/>
                <w:sz w:val="24"/>
                <w:szCs w:val="24"/>
              </w:rPr>
              <w:t>Sole_owner</w:t>
            </w:r>
          </w:p>
        </w:tc>
        <w:tc>
          <w:tcPr>
            <w:tcW w:w="1770" w:type="dxa"/>
          </w:tcPr>
          <w:p w14:paraId="2A652BE3" w14:textId="6F88C0CC"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32</w:t>
            </w:r>
          </w:p>
          <w:p w14:paraId="0651610F" w14:textId="0C6E2DDE"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13</w:t>
            </w:r>
            <w:r w:rsidRPr="00F80205">
              <w:rPr>
                <w:sz w:val="24"/>
                <w:szCs w:val="24"/>
              </w:rPr>
              <w:t>)</w:t>
            </w:r>
          </w:p>
        </w:tc>
        <w:tc>
          <w:tcPr>
            <w:tcW w:w="1399" w:type="dxa"/>
          </w:tcPr>
          <w:p w14:paraId="7B053BC3" w14:textId="7B407F6E"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5</w:t>
            </w:r>
          </w:p>
        </w:tc>
        <w:tc>
          <w:tcPr>
            <w:tcW w:w="1770" w:type="dxa"/>
          </w:tcPr>
          <w:p w14:paraId="12D29457" w14:textId="53318565" w:rsidR="00277BD7" w:rsidRPr="00F80205" w:rsidRDefault="008D29B2"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39</w:t>
            </w:r>
          </w:p>
          <w:p w14:paraId="339181AF" w14:textId="33BFAF0E"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10</w:t>
            </w:r>
            <w:r w:rsidRPr="00F80205">
              <w:rPr>
                <w:sz w:val="24"/>
                <w:szCs w:val="24"/>
              </w:rPr>
              <w:t>)</w:t>
            </w:r>
          </w:p>
        </w:tc>
        <w:tc>
          <w:tcPr>
            <w:tcW w:w="1770" w:type="dxa"/>
          </w:tcPr>
          <w:p w14:paraId="7028D343" w14:textId="7969E212"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4</w:t>
            </w:r>
          </w:p>
          <w:p w14:paraId="693DB67C"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45E92AB9"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1F37BEAB" w14:textId="77777777" w:rsidR="00277BD7" w:rsidRPr="00F80205" w:rsidRDefault="00277BD7" w:rsidP="00F80205">
            <w:pPr>
              <w:pStyle w:val="NormalWeb"/>
              <w:spacing w:line="240" w:lineRule="auto"/>
              <w:rPr>
                <w:b w:val="0"/>
                <w:bCs w:val="0"/>
                <w:sz w:val="24"/>
                <w:szCs w:val="24"/>
              </w:rPr>
            </w:pPr>
            <w:r w:rsidRPr="00F80205">
              <w:rPr>
                <w:b w:val="0"/>
                <w:bCs w:val="0"/>
                <w:sz w:val="24"/>
                <w:szCs w:val="24"/>
              </w:rPr>
              <w:t>INDUSTRY</w:t>
            </w:r>
          </w:p>
        </w:tc>
        <w:tc>
          <w:tcPr>
            <w:tcW w:w="1770" w:type="dxa"/>
          </w:tcPr>
          <w:p w14:paraId="389A6297" w14:textId="4E76D4A3"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14</w:t>
            </w:r>
            <w:r w:rsidRPr="00F80205">
              <w:rPr>
                <w:sz w:val="24"/>
                <w:szCs w:val="24"/>
              </w:rPr>
              <w:t>**</w:t>
            </w:r>
          </w:p>
          <w:p w14:paraId="15C504BD" w14:textId="0042D25F"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w:t>
            </w:r>
            <w:r w:rsidR="008D29B2" w:rsidRPr="00F80205">
              <w:rPr>
                <w:sz w:val="24"/>
                <w:szCs w:val="24"/>
              </w:rPr>
              <w:t>0</w:t>
            </w:r>
            <w:r w:rsidRPr="00F80205">
              <w:rPr>
                <w:sz w:val="24"/>
                <w:szCs w:val="24"/>
              </w:rPr>
              <w:t>)</w:t>
            </w:r>
          </w:p>
        </w:tc>
        <w:tc>
          <w:tcPr>
            <w:tcW w:w="1399" w:type="dxa"/>
          </w:tcPr>
          <w:p w14:paraId="42537DE2" w14:textId="509971E6"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4</w:t>
            </w:r>
          </w:p>
        </w:tc>
        <w:tc>
          <w:tcPr>
            <w:tcW w:w="1770" w:type="dxa"/>
          </w:tcPr>
          <w:p w14:paraId="18111BEC" w14:textId="61340EB0"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16</w:t>
            </w:r>
            <w:r w:rsidRPr="00F80205">
              <w:rPr>
                <w:sz w:val="24"/>
                <w:szCs w:val="24"/>
              </w:rPr>
              <w:t>**</w:t>
            </w:r>
          </w:p>
          <w:p w14:paraId="6368F7E3" w14:textId="3605D1EE"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24</w:t>
            </w:r>
            <w:r w:rsidRPr="00F80205">
              <w:rPr>
                <w:sz w:val="24"/>
                <w:szCs w:val="24"/>
              </w:rPr>
              <w:t>)</w:t>
            </w:r>
          </w:p>
        </w:tc>
        <w:tc>
          <w:tcPr>
            <w:tcW w:w="1770" w:type="dxa"/>
          </w:tcPr>
          <w:p w14:paraId="4CFAA06C" w14:textId="62B1A96B"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6</w:t>
            </w:r>
          </w:p>
        </w:tc>
      </w:tr>
      <w:tr w:rsidR="00277BD7" w:rsidRPr="00F80205" w14:paraId="2354FD28"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1D18CCBB" w14:textId="77777777" w:rsidR="00277BD7" w:rsidRPr="00F80205" w:rsidRDefault="00277BD7" w:rsidP="00F80205">
            <w:pPr>
              <w:pStyle w:val="NormalWeb"/>
              <w:spacing w:line="240" w:lineRule="auto"/>
              <w:rPr>
                <w:b w:val="0"/>
                <w:bCs w:val="0"/>
                <w:sz w:val="24"/>
                <w:szCs w:val="24"/>
              </w:rPr>
            </w:pPr>
            <w:r w:rsidRPr="00F80205">
              <w:rPr>
                <w:b w:val="0"/>
                <w:bCs w:val="0"/>
                <w:sz w:val="24"/>
                <w:szCs w:val="24"/>
              </w:rPr>
              <w:t>Log_employee</w:t>
            </w:r>
          </w:p>
        </w:tc>
        <w:tc>
          <w:tcPr>
            <w:tcW w:w="1770" w:type="dxa"/>
          </w:tcPr>
          <w:p w14:paraId="5B72ED63" w14:textId="0BB6C142"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23</w:t>
            </w:r>
            <w:r w:rsidRPr="00F80205">
              <w:rPr>
                <w:sz w:val="24"/>
                <w:szCs w:val="24"/>
              </w:rPr>
              <w:t>**</w:t>
            </w:r>
          </w:p>
          <w:p w14:paraId="6309C56E" w14:textId="2FD9F456"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27</w:t>
            </w:r>
            <w:r w:rsidRPr="00F80205">
              <w:rPr>
                <w:sz w:val="24"/>
                <w:szCs w:val="24"/>
              </w:rPr>
              <w:t>)</w:t>
            </w:r>
          </w:p>
        </w:tc>
        <w:tc>
          <w:tcPr>
            <w:tcW w:w="1399" w:type="dxa"/>
          </w:tcPr>
          <w:p w14:paraId="08E7FE55" w14:textId="6AFB5A9F"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1</w:t>
            </w:r>
          </w:p>
        </w:tc>
        <w:tc>
          <w:tcPr>
            <w:tcW w:w="1770" w:type="dxa"/>
          </w:tcPr>
          <w:p w14:paraId="4714AF89" w14:textId="145E4908"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24</w:t>
            </w:r>
            <w:r w:rsidRPr="00F80205">
              <w:rPr>
                <w:sz w:val="24"/>
                <w:szCs w:val="24"/>
              </w:rPr>
              <w:t>**</w:t>
            </w:r>
          </w:p>
          <w:p w14:paraId="7F9EFE7F" w14:textId="126BC6EE"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w:t>
            </w:r>
            <w:r w:rsidR="008D29B2" w:rsidRPr="00F80205">
              <w:rPr>
                <w:sz w:val="24"/>
                <w:szCs w:val="24"/>
              </w:rPr>
              <w:t>3</w:t>
            </w:r>
            <w:r w:rsidRPr="00F80205">
              <w:rPr>
                <w:sz w:val="24"/>
                <w:szCs w:val="24"/>
              </w:rPr>
              <w:t>)</w:t>
            </w:r>
          </w:p>
        </w:tc>
        <w:tc>
          <w:tcPr>
            <w:tcW w:w="1770" w:type="dxa"/>
          </w:tcPr>
          <w:p w14:paraId="11964547" w14:textId="241518E6"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3</w:t>
            </w:r>
          </w:p>
          <w:p w14:paraId="4CEC6113"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17EE33E2"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0E80A68D" w14:textId="77777777" w:rsidR="00277BD7" w:rsidRPr="00F80205" w:rsidRDefault="00277BD7" w:rsidP="00F80205">
            <w:pPr>
              <w:pStyle w:val="NormalWeb"/>
              <w:spacing w:line="240" w:lineRule="auto"/>
              <w:rPr>
                <w:b w:val="0"/>
                <w:bCs w:val="0"/>
                <w:sz w:val="24"/>
                <w:szCs w:val="24"/>
              </w:rPr>
            </w:pPr>
            <w:proofErr w:type="spellStart"/>
            <w:r w:rsidRPr="00F80205">
              <w:rPr>
                <w:b w:val="0"/>
                <w:bCs w:val="0"/>
                <w:sz w:val="24"/>
                <w:szCs w:val="24"/>
              </w:rPr>
              <w:t>Manager_experience</w:t>
            </w:r>
            <w:proofErr w:type="spellEnd"/>
          </w:p>
        </w:tc>
        <w:tc>
          <w:tcPr>
            <w:tcW w:w="1770" w:type="dxa"/>
          </w:tcPr>
          <w:p w14:paraId="7882197B"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99" w:type="dxa"/>
          </w:tcPr>
          <w:p w14:paraId="32186E9C"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6E5811F0" w14:textId="4CDD046E"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5</w:t>
            </w:r>
            <w:r w:rsidRPr="00F80205">
              <w:rPr>
                <w:sz w:val="24"/>
                <w:szCs w:val="24"/>
              </w:rPr>
              <w:t>*</w:t>
            </w:r>
          </w:p>
          <w:p w14:paraId="43B51807" w14:textId="3420CBAA"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20</w:t>
            </w:r>
            <w:r w:rsidRPr="00F80205">
              <w:rPr>
                <w:sz w:val="24"/>
                <w:szCs w:val="24"/>
              </w:rPr>
              <w:t>)</w:t>
            </w:r>
          </w:p>
        </w:tc>
        <w:tc>
          <w:tcPr>
            <w:tcW w:w="1770" w:type="dxa"/>
          </w:tcPr>
          <w:p w14:paraId="1567977E" w14:textId="40902E4C"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8D29B2" w:rsidRPr="00F80205">
              <w:rPr>
                <w:sz w:val="24"/>
                <w:szCs w:val="24"/>
              </w:rPr>
              <w:t>5</w:t>
            </w:r>
          </w:p>
          <w:p w14:paraId="422B732C"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01392A6B"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284910DD" w14:textId="77777777" w:rsidR="00277BD7" w:rsidRPr="00F80205" w:rsidRDefault="00277BD7" w:rsidP="00F80205">
            <w:pPr>
              <w:pStyle w:val="NormalWeb"/>
              <w:spacing w:line="240" w:lineRule="auto"/>
              <w:rPr>
                <w:b w:val="0"/>
                <w:bCs w:val="0"/>
                <w:sz w:val="24"/>
                <w:szCs w:val="24"/>
              </w:rPr>
            </w:pPr>
            <w:proofErr w:type="spellStart"/>
            <w:r w:rsidRPr="00F80205">
              <w:rPr>
                <w:b w:val="0"/>
                <w:bCs w:val="0"/>
                <w:sz w:val="24"/>
                <w:szCs w:val="24"/>
              </w:rPr>
              <w:t>Manager_age</w:t>
            </w:r>
            <w:proofErr w:type="spellEnd"/>
          </w:p>
        </w:tc>
        <w:tc>
          <w:tcPr>
            <w:tcW w:w="1770" w:type="dxa"/>
          </w:tcPr>
          <w:p w14:paraId="1618A4C3"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99" w:type="dxa"/>
          </w:tcPr>
          <w:p w14:paraId="4A758257"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1916119C" w14:textId="7BCC372B"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w:t>
            </w:r>
            <w:r w:rsidR="008D29B2" w:rsidRPr="00F80205">
              <w:rPr>
                <w:sz w:val="24"/>
                <w:szCs w:val="24"/>
              </w:rPr>
              <w:t>89</w:t>
            </w:r>
          </w:p>
          <w:p w14:paraId="7EAE4484" w14:textId="53A45B9B"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(.1</w:t>
            </w:r>
            <w:r w:rsidR="008D29B2" w:rsidRPr="00F80205">
              <w:rPr>
                <w:sz w:val="24"/>
                <w:szCs w:val="24"/>
              </w:rPr>
              <w:t>8</w:t>
            </w:r>
            <w:r w:rsidRPr="00F80205">
              <w:rPr>
                <w:sz w:val="24"/>
                <w:szCs w:val="24"/>
              </w:rPr>
              <w:t>)</w:t>
            </w:r>
          </w:p>
        </w:tc>
        <w:tc>
          <w:tcPr>
            <w:tcW w:w="1770" w:type="dxa"/>
          </w:tcPr>
          <w:p w14:paraId="7E877AA7" w14:textId="39EA5FC8"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w:t>
            </w:r>
            <w:r w:rsidR="008D29B2" w:rsidRPr="00F80205">
              <w:rPr>
                <w:sz w:val="24"/>
                <w:szCs w:val="24"/>
              </w:rPr>
              <w:t>8</w:t>
            </w:r>
          </w:p>
          <w:p w14:paraId="2E795EDE"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459E4041"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091CEE17" w14:textId="77777777" w:rsidR="00277BD7" w:rsidRPr="00F80205" w:rsidRDefault="00277BD7" w:rsidP="00F80205">
            <w:pPr>
              <w:pStyle w:val="NormalWeb"/>
              <w:spacing w:line="240" w:lineRule="auto"/>
              <w:rPr>
                <w:b w:val="0"/>
                <w:bCs w:val="0"/>
                <w:sz w:val="24"/>
                <w:szCs w:val="24"/>
              </w:rPr>
            </w:pPr>
            <w:proofErr w:type="spellStart"/>
            <w:r w:rsidRPr="00F80205">
              <w:rPr>
                <w:b w:val="0"/>
                <w:bCs w:val="0"/>
                <w:sz w:val="24"/>
                <w:szCs w:val="24"/>
              </w:rPr>
              <w:t>Manager_edu</w:t>
            </w:r>
            <w:proofErr w:type="spellEnd"/>
          </w:p>
        </w:tc>
        <w:tc>
          <w:tcPr>
            <w:tcW w:w="1770" w:type="dxa"/>
          </w:tcPr>
          <w:p w14:paraId="35E6AA12"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99" w:type="dxa"/>
          </w:tcPr>
          <w:p w14:paraId="6D173EFA"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2FD7FB73" w14:textId="3383C308"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.3</w:t>
            </w:r>
            <w:r w:rsidR="008D29B2" w:rsidRPr="00F80205">
              <w:rPr>
                <w:sz w:val="24"/>
                <w:szCs w:val="24"/>
              </w:rPr>
              <w:t>0</w:t>
            </w:r>
            <w:r w:rsidRPr="00F80205">
              <w:rPr>
                <w:sz w:val="24"/>
                <w:szCs w:val="24"/>
              </w:rPr>
              <w:t>**</w:t>
            </w:r>
          </w:p>
          <w:p w14:paraId="0BD643B9" w14:textId="470C67E1"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lastRenderedPageBreak/>
              <w:t>(.</w:t>
            </w:r>
            <w:r w:rsidR="008D29B2" w:rsidRPr="00F80205">
              <w:rPr>
                <w:sz w:val="24"/>
                <w:szCs w:val="24"/>
              </w:rPr>
              <w:t>71</w:t>
            </w:r>
            <w:r w:rsidRPr="00F80205">
              <w:rPr>
                <w:sz w:val="24"/>
                <w:szCs w:val="24"/>
              </w:rPr>
              <w:t>)</w:t>
            </w:r>
          </w:p>
        </w:tc>
        <w:tc>
          <w:tcPr>
            <w:tcW w:w="1770" w:type="dxa"/>
          </w:tcPr>
          <w:p w14:paraId="35F0B4A0" w14:textId="2DD191A6"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lastRenderedPageBreak/>
              <w:t>.1</w:t>
            </w:r>
            <w:r w:rsidR="008D29B2" w:rsidRPr="00F80205">
              <w:rPr>
                <w:sz w:val="24"/>
                <w:szCs w:val="24"/>
              </w:rPr>
              <w:t>4</w:t>
            </w:r>
          </w:p>
          <w:p w14:paraId="6E4E1C3D"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1778101F"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6313CD43" w14:textId="77777777" w:rsidR="00277BD7" w:rsidRPr="00F80205" w:rsidRDefault="00277BD7" w:rsidP="00F80205">
            <w:pPr>
              <w:pStyle w:val="NormalWeb"/>
              <w:spacing w:line="240" w:lineRule="auto"/>
              <w:rPr>
                <w:b w:val="0"/>
                <w:bCs w:val="0"/>
                <w:sz w:val="24"/>
                <w:szCs w:val="24"/>
              </w:rPr>
            </w:pPr>
            <w:r w:rsidRPr="00F80205">
              <w:rPr>
                <w:b w:val="0"/>
                <w:bCs w:val="0"/>
                <w:sz w:val="24"/>
                <w:szCs w:val="24"/>
              </w:rPr>
              <w:lastRenderedPageBreak/>
              <w:t>N</w:t>
            </w:r>
          </w:p>
        </w:tc>
        <w:tc>
          <w:tcPr>
            <w:tcW w:w="1770" w:type="dxa"/>
          </w:tcPr>
          <w:p w14:paraId="09B66068"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500</w:t>
            </w:r>
          </w:p>
        </w:tc>
        <w:tc>
          <w:tcPr>
            <w:tcW w:w="1399" w:type="dxa"/>
          </w:tcPr>
          <w:p w14:paraId="349D19D3"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09F4754B"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500</w:t>
            </w:r>
          </w:p>
        </w:tc>
        <w:tc>
          <w:tcPr>
            <w:tcW w:w="1770" w:type="dxa"/>
          </w:tcPr>
          <w:p w14:paraId="02447639"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77BD7" w:rsidRPr="00F80205" w14:paraId="3400C1EB" w14:textId="77777777" w:rsidTr="009373A0">
        <w:tc>
          <w:tcPr>
            <w:cnfStyle w:val="001000000000" w:firstRow="0" w:lastRow="0" w:firstColumn="1" w:lastColumn="0" w:oddVBand="0" w:evenVBand="0" w:oddHBand="0" w:evenHBand="0" w:firstRowFirstColumn="0" w:firstRowLastColumn="0" w:lastRowFirstColumn="0" w:lastRowLastColumn="0"/>
            <w:tcW w:w="2307" w:type="dxa"/>
          </w:tcPr>
          <w:p w14:paraId="740F3D91" w14:textId="77777777" w:rsidR="00277BD7" w:rsidRPr="00F80205" w:rsidRDefault="00277BD7" w:rsidP="00F80205">
            <w:pPr>
              <w:pStyle w:val="NormalWeb"/>
              <w:spacing w:line="240" w:lineRule="auto"/>
              <w:rPr>
                <w:b w:val="0"/>
                <w:bCs w:val="0"/>
                <w:sz w:val="24"/>
                <w:szCs w:val="24"/>
              </w:rPr>
            </w:pPr>
            <w:r w:rsidRPr="00F80205">
              <w:rPr>
                <w:b w:val="0"/>
                <w:bCs w:val="0"/>
                <w:sz w:val="24"/>
                <w:szCs w:val="24"/>
              </w:rPr>
              <w:t>Pseudo.R-Square</w:t>
            </w:r>
          </w:p>
        </w:tc>
        <w:tc>
          <w:tcPr>
            <w:tcW w:w="1770" w:type="dxa"/>
          </w:tcPr>
          <w:p w14:paraId="07B9DF63" w14:textId="2DB9E33F"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0.3</w:t>
            </w:r>
            <w:r w:rsidR="009373A0" w:rsidRPr="00F80205">
              <w:rPr>
                <w:sz w:val="24"/>
                <w:szCs w:val="24"/>
              </w:rPr>
              <w:t>4</w:t>
            </w:r>
          </w:p>
        </w:tc>
        <w:tc>
          <w:tcPr>
            <w:tcW w:w="1399" w:type="dxa"/>
          </w:tcPr>
          <w:p w14:paraId="00BB8840"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770" w:type="dxa"/>
          </w:tcPr>
          <w:p w14:paraId="3566A3F7" w14:textId="3CF6A5B9"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0.3</w:t>
            </w:r>
            <w:r w:rsidR="009373A0" w:rsidRPr="00F80205">
              <w:rPr>
                <w:sz w:val="24"/>
                <w:szCs w:val="24"/>
              </w:rPr>
              <w:t>8</w:t>
            </w:r>
          </w:p>
        </w:tc>
        <w:tc>
          <w:tcPr>
            <w:tcW w:w="1770" w:type="dxa"/>
          </w:tcPr>
          <w:p w14:paraId="3DAD14B9" w14:textId="77777777" w:rsidR="00277BD7" w:rsidRPr="00F80205" w:rsidRDefault="00277BD7"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027857E2" w14:textId="04513E6C" w:rsidR="00763B1D" w:rsidRPr="00F80205" w:rsidRDefault="009373A0" w:rsidP="00F80205">
      <w:pPr>
        <w:spacing w:line="240" w:lineRule="auto"/>
        <w:ind w:right="-46" w:hanging="1560"/>
        <w:rPr>
          <w:rFonts w:ascii="Times New Roman" w:hAnsi="Times New Roman" w:cs="Times New Roman"/>
        </w:rPr>
      </w:pPr>
      <w:r w:rsidRPr="00F80205">
        <w:rPr>
          <w:rFonts w:ascii="Times New Roman" w:hAnsi="Times New Roman" w:cs="Times New Roman"/>
          <w:lang w:val="en-US"/>
        </w:rPr>
        <w:t xml:space="preserve">T                         This </w:t>
      </w:r>
      <w:r w:rsidRPr="00F80205">
        <w:rPr>
          <w:rFonts w:ascii="Times New Roman" w:hAnsi="Times New Roman" w:cs="Times New Roman"/>
        </w:rPr>
        <w:t xml:space="preserve">table presents the results of the probit models and Average Marginal Effect (AME) of the models for </w:t>
      </w:r>
      <w:r w:rsidRPr="00F80205">
        <w:rPr>
          <w:rFonts w:ascii="Times New Roman" w:hAnsi="Times New Roman" w:cs="Times New Roman"/>
          <w:lang w:val="en-US"/>
        </w:rPr>
        <w:t>micro enterprises</w:t>
      </w:r>
      <w:r w:rsidRPr="00F80205">
        <w:rPr>
          <w:rFonts w:ascii="Times New Roman" w:hAnsi="Times New Roman" w:cs="Times New Roman"/>
        </w:rPr>
        <w:t xml:space="preserve"> access to financing </w:t>
      </w:r>
      <w:r w:rsidRPr="00F80205">
        <w:rPr>
          <w:rFonts w:ascii="Times New Roman" w:hAnsi="Times New Roman" w:cs="Times New Roman"/>
          <w:lang w:val="en-US"/>
        </w:rPr>
        <w:t>and relationship with</w:t>
      </w:r>
      <w:r w:rsidRPr="00F80205">
        <w:rPr>
          <w:rFonts w:ascii="Times New Roman" w:hAnsi="Times New Roman" w:cs="Times New Roman"/>
        </w:rPr>
        <w:t xml:space="preserve"> banks</w:t>
      </w:r>
      <w:r w:rsidRPr="00F80205">
        <w:rPr>
          <w:rFonts w:ascii="Times New Roman" w:hAnsi="Times New Roman" w:cs="Times New Roman"/>
          <w:lang w:val="en-US"/>
        </w:rPr>
        <w:t xml:space="preserve"> when we have re-estimated the models using two new variables</w:t>
      </w:r>
      <w:r w:rsidRPr="00F80205">
        <w:rPr>
          <w:rFonts w:ascii="Times New Roman" w:hAnsi="Times New Roman" w:cs="Times New Roman"/>
        </w:rPr>
        <w:t xml:space="preserve">. The </w:t>
      </w:r>
      <w:r w:rsidRPr="00F80205">
        <w:rPr>
          <w:rFonts w:ascii="Times New Roman" w:hAnsi="Times New Roman" w:cs="Times New Roman"/>
          <w:lang w:val="en-US"/>
        </w:rPr>
        <w:t>main variable of interest RELATIONSHIP</w:t>
      </w:r>
      <w:r w:rsidRPr="00F80205">
        <w:rPr>
          <w:rFonts w:ascii="Times New Roman" w:hAnsi="Times New Roman" w:cs="Times New Roman"/>
        </w:rPr>
        <w:t xml:space="preserve"> variable is significant at the 1% level in the two models. Standard errors in parentheses. Significance levels: ***p&lt;0.01, **p&lt;0.05, *p&lt;0.1</w:t>
      </w:r>
    </w:p>
    <w:p w14:paraId="3BD4644A" w14:textId="77777777" w:rsidR="009373A0" w:rsidRPr="00F80205" w:rsidRDefault="009373A0" w:rsidP="00F80205">
      <w:pPr>
        <w:spacing w:line="240" w:lineRule="auto"/>
        <w:ind w:right="-46" w:hanging="1560"/>
        <w:rPr>
          <w:rFonts w:ascii="Times New Roman" w:hAnsi="Times New Roman" w:cs="Times New Roman"/>
          <w:lang w:val="en-US"/>
        </w:rPr>
      </w:pPr>
    </w:p>
    <w:p w14:paraId="64537C74" w14:textId="270F1B0A" w:rsidR="001D0C82" w:rsidRPr="00F80205" w:rsidRDefault="009373A0" w:rsidP="00F80205">
      <w:pPr>
        <w:pStyle w:val="NormalWeb"/>
        <w:spacing w:line="240" w:lineRule="auto"/>
        <w:rPr>
          <w:b/>
          <w:bCs/>
          <w:color w:val="000000" w:themeColor="text1"/>
          <w:lang w:val="en-US"/>
        </w:rPr>
      </w:pPr>
      <w:r w:rsidRPr="00F80205">
        <w:rPr>
          <w:b/>
          <w:bCs/>
          <w:color w:val="000000" w:themeColor="text1"/>
          <w:lang w:val="en-US"/>
        </w:rPr>
        <w:t>7.3</w:t>
      </w:r>
      <w:r w:rsidR="008B6381" w:rsidRPr="00F80205">
        <w:rPr>
          <w:b/>
          <w:bCs/>
          <w:color w:val="000000" w:themeColor="text1"/>
          <w:lang w:val="en-US"/>
        </w:rPr>
        <w:t xml:space="preserve"> </w:t>
      </w:r>
      <w:r w:rsidR="001D0C82" w:rsidRPr="00F80205">
        <w:rPr>
          <w:b/>
          <w:bCs/>
          <w:color w:val="000000" w:themeColor="text1"/>
          <w:lang w:val="en-US"/>
        </w:rPr>
        <w:t xml:space="preserve">Re-estimating models by split up the sample based on purpose of the financing </w:t>
      </w:r>
    </w:p>
    <w:p w14:paraId="48AF4F28" w14:textId="2FC5BA7A" w:rsidR="00763B1D" w:rsidRPr="00F80205" w:rsidRDefault="008B6381" w:rsidP="00F80205">
      <w:pPr>
        <w:spacing w:line="240" w:lineRule="auto"/>
        <w:rPr>
          <w:rFonts w:ascii="Times New Roman" w:eastAsia="Times New Roman" w:hAnsi="Times New Roman" w:cs="Times New Roman"/>
          <w:lang w:val="en-US" w:eastAsia="en-GB"/>
        </w:rPr>
      </w:pPr>
      <w:r w:rsidRPr="00F80205">
        <w:rPr>
          <w:rFonts w:ascii="Times New Roman" w:eastAsia="Times New Roman" w:hAnsi="Times New Roman" w:cs="Times New Roman"/>
          <w:lang w:val="en-US" w:eastAsia="en-GB"/>
        </w:rPr>
        <w:t xml:space="preserve">       </w:t>
      </w:r>
      <w:r w:rsidR="009373A0" w:rsidRPr="00F80205">
        <w:rPr>
          <w:rFonts w:ascii="Times New Roman" w:eastAsia="Times New Roman" w:hAnsi="Times New Roman" w:cs="Times New Roman"/>
          <w:lang w:val="en-US" w:eastAsia="en-GB"/>
        </w:rPr>
        <w:t>Third</w:t>
      </w:r>
      <w:r w:rsidRPr="00F80205">
        <w:rPr>
          <w:rFonts w:ascii="Times New Roman" w:eastAsia="Times New Roman" w:hAnsi="Times New Roman" w:cs="Times New Roman"/>
          <w:lang w:val="en-US" w:eastAsia="en-GB"/>
        </w:rPr>
        <w:t>, i</w:t>
      </w:r>
      <w:r w:rsidR="001D0C82" w:rsidRPr="00F80205">
        <w:rPr>
          <w:rFonts w:ascii="Times New Roman" w:eastAsia="Times New Roman" w:hAnsi="Times New Roman" w:cs="Times New Roman"/>
          <w:lang w:val="en-US" w:eastAsia="en-GB"/>
        </w:rPr>
        <w:t xml:space="preserve">n this step, </w:t>
      </w:r>
      <w:r w:rsidR="001D0C82" w:rsidRPr="00F80205">
        <w:rPr>
          <w:rFonts w:ascii="Times New Roman" w:eastAsia="Times New Roman" w:hAnsi="Times New Roman" w:cs="Times New Roman"/>
          <w:lang w:eastAsia="en-GB"/>
        </w:rPr>
        <w:t xml:space="preserve">we </w:t>
      </w:r>
      <w:r w:rsidR="001D0C82" w:rsidRPr="00F80205">
        <w:rPr>
          <w:rFonts w:ascii="Times New Roman" w:eastAsia="Times New Roman" w:hAnsi="Times New Roman" w:cs="Times New Roman"/>
          <w:lang w:val="en-US" w:eastAsia="en-GB"/>
        </w:rPr>
        <w:t xml:space="preserve">have </w:t>
      </w:r>
      <w:r w:rsidR="001D0C82" w:rsidRPr="00F80205">
        <w:rPr>
          <w:rFonts w:ascii="Times New Roman" w:eastAsia="Times New Roman" w:hAnsi="Times New Roman" w:cs="Times New Roman"/>
          <w:lang w:eastAsia="en-GB"/>
        </w:rPr>
        <w:t>evaluate</w:t>
      </w:r>
      <w:r w:rsidR="001D0C82" w:rsidRPr="00F80205">
        <w:rPr>
          <w:rFonts w:ascii="Times New Roman" w:eastAsia="Times New Roman" w:hAnsi="Times New Roman" w:cs="Times New Roman"/>
          <w:lang w:val="en-US" w:eastAsia="en-GB"/>
        </w:rPr>
        <w:t>d</w:t>
      </w:r>
      <w:r w:rsidR="001D0C82" w:rsidRPr="00F80205">
        <w:rPr>
          <w:rFonts w:ascii="Times New Roman" w:eastAsia="Times New Roman" w:hAnsi="Times New Roman" w:cs="Times New Roman"/>
          <w:lang w:eastAsia="en-GB"/>
        </w:rPr>
        <w:t xml:space="preserve"> the robustness of our results with respect to the </w:t>
      </w:r>
      <w:r w:rsidR="001D0C82" w:rsidRPr="00F80205">
        <w:rPr>
          <w:rFonts w:ascii="Times New Roman" w:eastAsia="Times New Roman" w:hAnsi="Times New Roman" w:cs="Times New Roman"/>
          <w:lang w:val="en-US" w:eastAsia="en-GB"/>
        </w:rPr>
        <w:t>purpose</w:t>
      </w:r>
      <w:r w:rsidR="001D0C82" w:rsidRPr="00F80205">
        <w:rPr>
          <w:rFonts w:ascii="Times New Roman" w:eastAsia="Times New Roman" w:hAnsi="Times New Roman" w:cs="Times New Roman"/>
          <w:lang w:eastAsia="en-GB"/>
        </w:rPr>
        <w:t xml:space="preserve"> of </w:t>
      </w:r>
      <w:r w:rsidR="001D0C82" w:rsidRPr="00F80205">
        <w:rPr>
          <w:rFonts w:ascii="Times New Roman" w:eastAsia="Times New Roman" w:hAnsi="Times New Roman" w:cs="Times New Roman"/>
          <w:lang w:val="en-US" w:eastAsia="en-GB"/>
        </w:rPr>
        <w:t>the financing</w:t>
      </w:r>
      <w:r w:rsidR="001D0C82" w:rsidRPr="00F80205">
        <w:rPr>
          <w:rFonts w:ascii="Times New Roman" w:eastAsia="Times New Roman" w:hAnsi="Times New Roman" w:cs="Times New Roman"/>
          <w:lang w:eastAsia="en-GB"/>
        </w:rPr>
        <w:t xml:space="preserve">. </w:t>
      </w:r>
      <w:r w:rsidR="00BA2CC9" w:rsidRPr="00F80205">
        <w:rPr>
          <w:rFonts w:ascii="Times New Roman" w:eastAsia="Times New Roman" w:hAnsi="Times New Roman" w:cs="Times New Roman"/>
          <w:lang w:val="en-US" w:eastAsia="en-GB"/>
        </w:rPr>
        <w:t xml:space="preserve">Purpose is a crucial determinants of bank financing. </w:t>
      </w:r>
      <w:r w:rsidR="001D0C82" w:rsidRPr="00F80205">
        <w:rPr>
          <w:rFonts w:ascii="Times New Roman" w:eastAsia="Times New Roman" w:hAnsi="Times New Roman" w:cs="Times New Roman"/>
          <w:lang w:val="en-US" w:eastAsia="en-GB"/>
        </w:rPr>
        <w:t xml:space="preserve">In Bangladesh, </w:t>
      </w:r>
      <w:r w:rsidR="009373A0" w:rsidRPr="00F80205">
        <w:rPr>
          <w:rFonts w:ascii="Times New Roman" w:eastAsia="Times New Roman" w:hAnsi="Times New Roman" w:cs="Times New Roman"/>
          <w:lang w:val="en-US" w:eastAsia="en-GB"/>
        </w:rPr>
        <w:t>micro enterprises</w:t>
      </w:r>
      <w:r w:rsidR="001D0C82" w:rsidRPr="00F80205">
        <w:rPr>
          <w:rFonts w:ascii="Times New Roman" w:eastAsia="Times New Roman" w:hAnsi="Times New Roman" w:cs="Times New Roman"/>
          <w:lang w:val="en-US" w:eastAsia="en-GB"/>
        </w:rPr>
        <w:t xml:space="preserve"> are mainly financed by banks for two purposes; business expansion purpose and operating expense purpose. </w:t>
      </w:r>
      <w:r w:rsidR="001D0C82" w:rsidRPr="00F80205">
        <w:rPr>
          <w:rFonts w:ascii="Times New Roman" w:eastAsia="Times New Roman" w:hAnsi="Times New Roman" w:cs="Times New Roman"/>
          <w:lang w:eastAsia="en-GB"/>
        </w:rPr>
        <w:t xml:space="preserve">We are interested in testing whether the </w:t>
      </w:r>
      <w:r w:rsidR="001D0C82" w:rsidRPr="00F80205">
        <w:rPr>
          <w:rFonts w:ascii="Times New Roman" w:eastAsia="Times New Roman" w:hAnsi="Times New Roman" w:cs="Times New Roman"/>
          <w:lang w:val="en-US" w:eastAsia="en-GB"/>
        </w:rPr>
        <w:t xml:space="preserve">results </w:t>
      </w:r>
      <w:r w:rsidR="001D0C82" w:rsidRPr="00F80205">
        <w:rPr>
          <w:rFonts w:ascii="Times New Roman" w:eastAsia="Times New Roman" w:hAnsi="Times New Roman" w:cs="Times New Roman"/>
          <w:lang w:eastAsia="en-GB"/>
        </w:rPr>
        <w:t xml:space="preserve">changed </w:t>
      </w:r>
      <w:r w:rsidR="001D0C82" w:rsidRPr="00F80205">
        <w:rPr>
          <w:rFonts w:ascii="Times New Roman" w:eastAsia="Times New Roman" w:hAnsi="Times New Roman" w:cs="Times New Roman"/>
          <w:lang w:val="en-US" w:eastAsia="en-GB"/>
        </w:rPr>
        <w:t xml:space="preserve">significantly </w:t>
      </w:r>
      <w:r w:rsidR="001D0C82" w:rsidRPr="00F80205">
        <w:rPr>
          <w:rFonts w:ascii="Times New Roman" w:eastAsia="Times New Roman" w:hAnsi="Times New Roman" w:cs="Times New Roman"/>
          <w:lang w:eastAsia="en-GB"/>
        </w:rPr>
        <w:t xml:space="preserve">when we split the sample into  </w:t>
      </w:r>
      <w:r w:rsidR="001D0C82" w:rsidRPr="00F80205">
        <w:rPr>
          <w:rFonts w:ascii="Times New Roman" w:eastAsia="Times New Roman" w:hAnsi="Times New Roman" w:cs="Times New Roman"/>
          <w:lang w:val="en-US" w:eastAsia="en-GB"/>
        </w:rPr>
        <w:t>business expansion purpose</w:t>
      </w:r>
      <w:r w:rsidR="00BA2CC9" w:rsidRPr="00F80205">
        <w:rPr>
          <w:rFonts w:ascii="Times New Roman" w:eastAsia="Times New Roman" w:hAnsi="Times New Roman" w:cs="Times New Roman"/>
          <w:lang w:val="en-US" w:eastAsia="en-GB"/>
        </w:rPr>
        <w:t xml:space="preserve"> (N=</w:t>
      </w:r>
      <w:r w:rsidR="009373A0" w:rsidRPr="00F80205">
        <w:rPr>
          <w:rFonts w:ascii="Times New Roman" w:eastAsia="Times New Roman" w:hAnsi="Times New Roman" w:cs="Times New Roman"/>
          <w:lang w:val="en-US" w:eastAsia="en-GB"/>
        </w:rPr>
        <w:t>265</w:t>
      </w:r>
      <w:r w:rsidR="00BA2CC9" w:rsidRPr="00F80205">
        <w:rPr>
          <w:rFonts w:ascii="Times New Roman" w:eastAsia="Times New Roman" w:hAnsi="Times New Roman" w:cs="Times New Roman"/>
          <w:lang w:val="en-US" w:eastAsia="en-GB"/>
        </w:rPr>
        <w:t>)</w:t>
      </w:r>
      <w:r w:rsidR="001D0C82" w:rsidRPr="00F80205">
        <w:rPr>
          <w:rFonts w:ascii="Times New Roman" w:eastAsia="Times New Roman" w:hAnsi="Times New Roman" w:cs="Times New Roman"/>
          <w:lang w:val="en-US" w:eastAsia="en-GB"/>
        </w:rPr>
        <w:t xml:space="preserve"> and operating expense purpose</w:t>
      </w:r>
      <w:r w:rsidR="00BA2CC9" w:rsidRPr="00F80205">
        <w:rPr>
          <w:rFonts w:ascii="Times New Roman" w:eastAsia="Times New Roman" w:hAnsi="Times New Roman" w:cs="Times New Roman"/>
          <w:lang w:val="en-US" w:eastAsia="en-GB"/>
        </w:rPr>
        <w:t xml:space="preserve"> (N=</w:t>
      </w:r>
      <w:r w:rsidR="009373A0" w:rsidRPr="00F80205">
        <w:rPr>
          <w:rFonts w:ascii="Times New Roman" w:eastAsia="Times New Roman" w:hAnsi="Times New Roman" w:cs="Times New Roman"/>
          <w:lang w:val="en-US" w:eastAsia="en-GB"/>
        </w:rPr>
        <w:t>235</w:t>
      </w:r>
      <w:r w:rsidR="00BA2CC9" w:rsidRPr="00F80205">
        <w:rPr>
          <w:rFonts w:ascii="Times New Roman" w:eastAsia="Times New Roman" w:hAnsi="Times New Roman" w:cs="Times New Roman"/>
          <w:lang w:val="en-US" w:eastAsia="en-GB"/>
        </w:rPr>
        <w:t>)</w:t>
      </w:r>
      <w:r w:rsidR="001D0C82" w:rsidRPr="00F80205">
        <w:rPr>
          <w:rFonts w:ascii="Times New Roman" w:eastAsia="Times New Roman" w:hAnsi="Times New Roman" w:cs="Times New Roman"/>
          <w:lang w:val="en-US" w:eastAsia="en-GB"/>
        </w:rPr>
        <w:t xml:space="preserve">. </w:t>
      </w:r>
      <w:r w:rsidR="009373A0" w:rsidRPr="00F80205">
        <w:rPr>
          <w:rFonts w:ascii="Times New Roman" w:eastAsia="Times New Roman" w:hAnsi="Times New Roman" w:cs="Times New Roman"/>
          <w:color w:val="000000" w:themeColor="text1"/>
          <w:lang w:val="en-US" w:eastAsia="en-GB"/>
        </w:rPr>
        <w:t>Table 9</w:t>
      </w:r>
      <w:r w:rsidR="001D0C82" w:rsidRPr="00F80205">
        <w:rPr>
          <w:rFonts w:ascii="Times New Roman" w:eastAsia="Times New Roman" w:hAnsi="Times New Roman" w:cs="Times New Roman"/>
          <w:color w:val="000066"/>
          <w:lang w:eastAsia="en-GB"/>
        </w:rPr>
        <w:t xml:space="preserve"> </w:t>
      </w:r>
      <w:r w:rsidR="001D0C82" w:rsidRPr="00F80205">
        <w:rPr>
          <w:rFonts w:ascii="Times New Roman" w:eastAsia="Times New Roman" w:hAnsi="Times New Roman" w:cs="Times New Roman"/>
          <w:lang w:eastAsia="en-GB"/>
        </w:rPr>
        <w:t>reports the regression results for sub-sample</w:t>
      </w:r>
      <w:r w:rsidR="001D0C82" w:rsidRPr="00F80205">
        <w:rPr>
          <w:rFonts w:ascii="Times New Roman" w:eastAsia="Times New Roman" w:hAnsi="Times New Roman" w:cs="Times New Roman"/>
          <w:lang w:val="en-US" w:eastAsia="en-GB"/>
        </w:rPr>
        <w:t>s</w:t>
      </w:r>
      <w:r w:rsidR="001D0C82" w:rsidRPr="00F80205">
        <w:rPr>
          <w:rFonts w:ascii="Times New Roman" w:eastAsia="Times New Roman" w:hAnsi="Times New Roman" w:cs="Times New Roman"/>
          <w:lang w:eastAsia="en-GB"/>
        </w:rPr>
        <w:t xml:space="preserve"> of </w:t>
      </w:r>
      <w:r w:rsidR="001D0C82" w:rsidRPr="00F80205">
        <w:rPr>
          <w:rFonts w:ascii="Times New Roman" w:eastAsia="Times New Roman" w:hAnsi="Times New Roman" w:cs="Times New Roman"/>
          <w:lang w:val="en-US" w:eastAsia="en-GB"/>
        </w:rPr>
        <w:t>business expansion purpose and operating expense purpose loans</w:t>
      </w:r>
      <w:r w:rsidR="009373A0" w:rsidRPr="00F80205">
        <w:rPr>
          <w:rFonts w:ascii="Times New Roman" w:eastAsia="Times New Roman" w:hAnsi="Times New Roman" w:cs="Times New Roman"/>
          <w:lang w:val="en-US" w:eastAsia="en-GB"/>
        </w:rPr>
        <w:t xml:space="preserve"> where results are not changed with previous results indicating robustness of our results. </w:t>
      </w:r>
    </w:p>
    <w:p w14:paraId="16DA23C9" w14:textId="36D52A16" w:rsidR="005A7484" w:rsidRPr="00F80205" w:rsidRDefault="009373A0" w:rsidP="00F80205">
      <w:pPr>
        <w:tabs>
          <w:tab w:val="left" w:pos="720"/>
          <w:tab w:val="left" w:pos="1440"/>
        </w:tabs>
        <w:spacing w:line="240" w:lineRule="auto"/>
        <w:rPr>
          <w:rFonts w:ascii="Times New Roman" w:hAnsi="Times New Roman" w:cs="Times New Roman"/>
          <w:b/>
          <w:bCs/>
          <w:color w:val="000000" w:themeColor="text1"/>
          <w:lang w:val="en-US"/>
        </w:rPr>
      </w:pPr>
      <w:r w:rsidRPr="00F80205">
        <w:rPr>
          <w:rFonts w:ascii="Times New Roman" w:hAnsi="Times New Roman" w:cs="Times New Roman"/>
          <w:b/>
          <w:bCs/>
          <w:lang w:val="en-US"/>
        </w:rPr>
        <w:t xml:space="preserve">Table 9 </w:t>
      </w:r>
      <w:r w:rsidRPr="00F80205">
        <w:rPr>
          <w:rFonts w:ascii="Times New Roman" w:hAnsi="Times New Roman" w:cs="Times New Roman"/>
          <w:b/>
          <w:bCs/>
          <w:color w:val="000000" w:themeColor="text1"/>
          <w:lang w:val="en-US"/>
        </w:rPr>
        <w:t>Re-estimating models by split up the sample based on purpose of the financing</w:t>
      </w:r>
    </w:p>
    <w:tbl>
      <w:tblPr>
        <w:tblStyle w:val="ListTable6Colorful1"/>
        <w:tblW w:w="0" w:type="auto"/>
        <w:tblLook w:val="04A0" w:firstRow="1" w:lastRow="0" w:firstColumn="1" w:lastColumn="0" w:noHBand="0" w:noVBand="1"/>
      </w:tblPr>
      <w:tblGrid>
        <w:gridCol w:w="2328"/>
        <w:gridCol w:w="2310"/>
        <w:gridCol w:w="1311"/>
        <w:gridCol w:w="1701"/>
        <w:gridCol w:w="1366"/>
      </w:tblGrid>
      <w:tr w:rsidR="005A13F2" w:rsidRPr="00F80205" w14:paraId="1908BD6D" w14:textId="77777777" w:rsidTr="005A1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182BFD8D" w14:textId="77777777" w:rsidR="005A13F2" w:rsidRPr="00F80205" w:rsidRDefault="005A13F2" w:rsidP="00F80205">
            <w:pPr>
              <w:pStyle w:val="NormalWeb"/>
              <w:spacing w:line="240" w:lineRule="auto"/>
              <w:rPr>
                <w:b w:val="0"/>
                <w:bCs w:val="0"/>
                <w:sz w:val="24"/>
                <w:szCs w:val="24"/>
              </w:rPr>
            </w:pPr>
          </w:p>
        </w:tc>
        <w:tc>
          <w:tcPr>
            <w:tcW w:w="2310" w:type="dxa"/>
          </w:tcPr>
          <w:p w14:paraId="6AAAC5F0" w14:textId="0C156E19" w:rsidR="005A13F2" w:rsidRPr="00F80205" w:rsidRDefault="005A13F2"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Sub-group1 (business expansion purpose)</w:t>
            </w:r>
          </w:p>
        </w:tc>
        <w:tc>
          <w:tcPr>
            <w:tcW w:w="1311" w:type="dxa"/>
          </w:tcPr>
          <w:p w14:paraId="34787F79" w14:textId="77777777" w:rsidR="005A13F2" w:rsidRPr="00F80205" w:rsidRDefault="005A13F2"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tc>
        <w:tc>
          <w:tcPr>
            <w:tcW w:w="1701" w:type="dxa"/>
          </w:tcPr>
          <w:p w14:paraId="0DBF2565" w14:textId="7541C61E" w:rsidR="005A13F2" w:rsidRPr="00F80205" w:rsidRDefault="005A13F2"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F80205">
              <w:rPr>
                <w:b w:val="0"/>
                <w:bCs w:val="0"/>
                <w:sz w:val="24"/>
                <w:szCs w:val="24"/>
              </w:rPr>
              <w:t xml:space="preserve"> Sub-group2 (operating expense purpose)</w:t>
            </w:r>
          </w:p>
        </w:tc>
        <w:tc>
          <w:tcPr>
            <w:tcW w:w="1366" w:type="dxa"/>
          </w:tcPr>
          <w:p w14:paraId="790A3E66" w14:textId="77777777" w:rsidR="005A13F2" w:rsidRPr="00F80205" w:rsidRDefault="005A13F2" w:rsidP="00F80205">
            <w:pPr>
              <w:pStyle w:val="NormalWeb"/>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005A7484" w:rsidRPr="00F80205" w14:paraId="1F97E2F4" w14:textId="77777777" w:rsidTr="005A13F2">
        <w:tc>
          <w:tcPr>
            <w:cnfStyle w:val="001000000000" w:firstRow="0" w:lastRow="0" w:firstColumn="1" w:lastColumn="0" w:oddVBand="0" w:evenVBand="0" w:oddHBand="0" w:evenHBand="0" w:firstRowFirstColumn="0" w:firstRowLastColumn="0" w:lastRowFirstColumn="0" w:lastRowLastColumn="0"/>
            <w:tcW w:w="2328" w:type="dxa"/>
          </w:tcPr>
          <w:p w14:paraId="4A6D7F8D" w14:textId="77777777" w:rsidR="005A7484" w:rsidRPr="00F80205" w:rsidRDefault="005A7484" w:rsidP="00F80205">
            <w:pPr>
              <w:pStyle w:val="NormalWeb"/>
              <w:spacing w:line="240" w:lineRule="auto"/>
              <w:rPr>
                <w:b w:val="0"/>
                <w:bCs w:val="0"/>
                <w:sz w:val="24"/>
                <w:szCs w:val="24"/>
              </w:rPr>
            </w:pPr>
            <w:r w:rsidRPr="00F80205">
              <w:rPr>
                <w:b w:val="0"/>
                <w:bCs w:val="0"/>
                <w:sz w:val="24"/>
                <w:szCs w:val="24"/>
              </w:rPr>
              <w:t>Variables</w:t>
            </w:r>
          </w:p>
        </w:tc>
        <w:tc>
          <w:tcPr>
            <w:tcW w:w="2310" w:type="dxa"/>
          </w:tcPr>
          <w:p w14:paraId="65C313DF" w14:textId="77777777"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Model 1</w:t>
            </w:r>
          </w:p>
        </w:tc>
        <w:tc>
          <w:tcPr>
            <w:tcW w:w="1311" w:type="dxa"/>
          </w:tcPr>
          <w:p w14:paraId="07DE2F14" w14:textId="77777777"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Model 2</w:t>
            </w:r>
          </w:p>
        </w:tc>
        <w:tc>
          <w:tcPr>
            <w:tcW w:w="1701" w:type="dxa"/>
          </w:tcPr>
          <w:p w14:paraId="091EB657" w14:textId="77777777"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Model 1</w:t>
            </w:r>
          </w:p>
        </w:tc>
        <w:tc>
          <w:tcPr>
            <w:tcW w:w="1366" w:type="dxa"/>
          </w:tcPr>
          <w:p w14:paraId="7A45DF93" w14:textId="77777777"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Model 2</w:t>
            </w:r>
          </w:p>
        </w:tc>
      </w:tr>
      <w:tr w:rsidR="005A7484" w:rsidRPr="00F80205" w14:paraId="3197DC6C" w14:textId="77777777" w:rsidTr="005A13F2">
        <w:tc>
          <w:tcPr>
            <w:cnfStyle w:val="001000000000" w:firstRow="0" w:lastRow="0" w:firstColumn="1" w:lastColumn="0" w:oddVBand="0" w:evenVBand="0" w:oddHBand="0" w:evenHBand="0" w:firstRowFirstColumn="0" w:firstRowLastColumn="0" w:lastRowFirstColumn="0" w:lastRowLastColumn="0"/>
            <w:tcW w:w="2328" w:type="dxa"/>
          </w:tcPr>
          <w:p w14:paraId="20EA76EB" w14:textId="77777777" w:rsidR="005A7484" w:rsidRPr="00F80205" w:rsidRDefault="005A7484" w:rsidP="00F80205">
            <w:pPr>
              <w:pStyle w:val="NormalWeb"/>
              <w:spacing w:line="240" w:lineRule="auto"/>
              <w:rPr>
                <w:b w:val="0"/>
                <w:bCs w:val="0"/>
                <w:sz w:val="24"/>
                <w:szCs w:val="24"/>
              </w:rPr>
            </w:pPr>
            <w:r w:rsidRPr="00F80205">
              <w:rPr>
                <w:b w:val="0"/>
                <w:bCs w:val="0"/>
                <w:sz w:val="24"/>
                <w:szCs w:val="24"/>
              </w:rPr>
              <w:t>RELATIONSHIP</w:t>
            </w:r>
          </w:p>
        </w:tc>
        <w:tc>
          <w:tcPr>
            <w:tcW w:w="2310" w:type="dxa"/>
          </w:tcPr>
          <w:p w14:paraId="5DE0EBC3" w14:textId="17A65D3A"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.44***</w:t>
            </w:r>
          </w:p>
          <w:p w14:paraId="18C1823E" w14:textId="0B56AFE3"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(.81)</w:t>
            </w:r>
          </w:p>
        </w:tc>
        <w:tc>
          <w:tcPr>
            <w:tcW w:w="1311" w:type="dxa"/>
          </w:tcPr>
          <w:p w14:paraId="52AE354D" w14:textId="039E175E"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.43***</w:t>
            </w:r>
          </w:p>
          <w:p w14:paraId="003FAE55" w14:textId="66A53E6B"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(.78)</w:t>
            </w:r>
          </w:p>
        </w:tc>
        <w:tc>
          <w:tcPr>
            <w:tcW w:w="1701" w:type="dxa"/>
          </w:tcPr>
          <w:p w14:paraId="4A79CBCD" w14:textId="266BED4E"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.48**</w:t>
            </w:r>
          </w:p>
          <w:p w14:paraId="3D8C4B8B" w14:textId="157B94DE"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(.77)</w:t>
            </w:r>
          </w:p>
        </w:tc>
        <w:tc>
          <w:tcPr>
            <w:tcW w:w="1366" w:type="dxa"/>
          </w:tcPr>
          <w:p w14:paraId="4A3AE5B1" w14:textId="7D39BCBF"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.42***</w:t>
            </w:r>
          </w:p>
          <w:p w14:paraId="508A9B1B" w14:textId="07602A24"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(.75)</w:t>
            </w:r>
          </w:p>
        </w:tc>
      </w:tr>
      <w:tr w:rsidR="005A7484" w:rsidRPr="00F80205" w14:paraId="4A165D79" w14:textId="77777777" w:rsidTr="005A13F2">
        <w:tc>
          <w:tcPr>
            <w:cnfStyle w:val="001000000000" w:firstRow="0" w:lastRow="0" w:firstColumn="1" w:lastColumn="0" w:oddVBand="0" w:evenVBand="0" w:oddHBand="0" w:evenHBand="0" w:firstRowFirstColumn="0" w:firstRowLastColumn="0" w:lastRowFirstColumn="0" w:lastRowLastColumn="0"/>
            <w:tcW w:w="2328" w:type="dxa"/>
          </w:tcPr>
          <w:p w14:paraId="784D7285" w14:textId="77777777" w:rsidR="005A7484" w:rsidRPr="00F80205" w:rsidRDefault="005A7484" w:rsidP="00F80205">
            <w:pPr>
              <w:pStyle w:val="NormalWeb"/>
              <w:spacing w:line="240" w:lineRule="auto"/>
              <w:rPr>
                <w:b w:val="0"/>
                <w:bCs w:val="0"/>
                <w:sz w:val="24"/>
                <w:szCs w:val="24"/>
              </w:rPr>
            </w:pPr>
            <w:r w:rsidRPr="00F80205">
              <w:rPr>
                <w:b w:val="0"/>
                <w:bCs w:val="0"/>
                <w:sz w:val="24"/>
                <w:szCs w:val="24"/>
              </w:rPr>
              <w:t>Control</w:t>
            </w:r>
          </w:p>
        </w:tc>
        <w:tc>
          <w:tcPr>
            <w:tcW w:w="2310" w:type="dxa"/>
          </w:tcPr>
          <w:p w14:paraId="4E2F616F" w14:textId="77777777"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tc>
        <w:tc>
          <w:tcPr>
            <w:tcW w:w="1311" w:type="dxa"/>
          </w:tcPr>
          <w:p w14:paraId="0AB9C8C0" w14:textId="77777777"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tc>
        <w:tc>
          <w:tcPr>
            <w:tcW w:w="1701" w:type="dxa"/>
          </w:tcPr>
          <w:p w14:paraId="70E6FA1B" w14:textId="77777777"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tc>
        <w:tc>
          <w:tcPr>
            <w:tcW w:w="1366" w:type="dxa"/>
          </w:tcPr>
          <w:p w14:paraId="6815D398" w14:textId="77777777" w:rsidR="005A7484" w:rsidRPr="00F80205" w:rsidRDefault="005A7484"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Yes</w:t>
            </w:r>
          </w:p>
        </w:tc>
      </w:tr>
      <w:tr w:rsidR="005A7484" w:rsidRPr="00F80205" w14:paraId="581B54F4" w14:textId="77777777" w:rsidTr="005A13F2">
        <w:tc>
          <w:tcPr>
            <w:cnfStyle w:val="001000000000" w:firstRow="0" w:lastRow="0" w:firstColumn="1" w:lastColumn="0" w:oddVBand="0" w:evenVBand="0" w:oddHBand="0" w:evenHBand="0" w:firstRowFirstColumn="0" w:firstRowLastColumn="0" w:lastRowFirstColumn="0" w:lastRowLastColumn="0"/>
            <w:tcW w:w="2328" w:type="dxa"/>
          </w:tcPr>
          <w:p w14:paraId="570CD3DB" w14:textId="77777777" w:rsidR="005A7484" w:rsidRPr="00F80205" w:rsidRDefault="005A7484" w:rsidP="00F80205">
            <w:pPr>
              <w:pStyle w:val="NormalWeb"/>
              <w:spacing w:line="240" w:lineRule="auto"/>
              <w:rPr>
                <w:b w:val="0"/>
                <w:bCs w:val="0"/>
                <w:sz w:val="24"/>
                <w:szCs w:val="24"/>
              </w:rPr>
            </w:pPr>
            <w:r w:rsidRPr="00F80205">
              <w:rPr>
                <w:b w:val="0"/>
                <w:bCs w:val="0"/>
                <w:sz w:val="24"/>
                <w:szCs w:val="24"/>
              </w:rPr>
              <w:t>N</w:t>
            </w:r>
          </w:p>
        </w:tc>
        <w:tc>
          <w:tcPr>
            <w:tcW w:w="2310" w:type="dxa"/>
          </w:tcPr>
          <w:p w14:paraId="22285DCA" w14:textId="56E04E70" w:rsidR="005A7484" w:rsidRPr="00F80205" w:rsidRDefault="009373A0"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265</w:t>
            </w:r>
          </w:p>
        </w:tc>
        <w:tc>
          <w:tcPr>
            <w:tcW w:w="1311" w:type="dxa"/>
          </w:tcPr>
          <w:p w14:paraId="01A2D113" w14:textId="0AE6E9E8" w:rsidR="005A7484" w:rsidRPr="00F80205" w:rsidRDefault="009373A0"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265</w:t>
            </w:r>
          </w:p>
        </w:tc>
        <w:tc>
          <w:tcPr>
            <w:tcW w:w="1701" w:type="dxa"/>
          </w:tcPr>
          <w:p w14:paraId="28B8266A" w14:textId="311A2FD5" w:rsidR="005A7484" w:rsidRPr="00F80205" w:rsidRDefault="009373A0"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235</w:t>
            </w:r>
          </w:p>
        </w:tc>
        <w:tc>
          <w:tcPr>
            <w:tcW w:w="1366" w:type="dxa"/>
          </w:tcPr>
          <w:p w14:paraId="3BA68986" w14:textId="2531E2D1" w:rsidR="005A7484" w:rsidRPr="00F80205" w:rsidRDefault="009373A0" w:rsidP="00F80205">
            <w:pPr>
              <w:pStyle w:val="NormalWeb"/>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80205">
              <w:rPr>
                <w:sz w:val="24"/>
                <w:szCs w:val="24"/>
              </w:rPr>
              <w:t>235</w:t>
            </w:r>
          </w:p>
        </w:tc>
      </w:tr>
    </w:tbl>
    <w:p w14:paraId="21863B9E" w14:textId="371F0C8B" w:rsidR="005A13F2" w:rsidRPr="00F80205" w:rsidRDefault="005A13F2" w:rsidP="00F80205">
      <w:pPr>
        <w:spacing w:line="240" w:lineRule="auto"/>
        <w:ind w:right="-46" w:hanging="1560"/>
        <w:rPr>
          <w:rFonts w:ascii="Times New Roman" w:hAnsi="Times New Roman" w:cs="Times New Roman"/>
        </w:rPr>
      </w:pPr>
      <w:r w:rsidRPr="00F80205">
        <w:rPr>
          <w:rFonts w:ascii="Times New Roman" w:hAnsi="Times New Roman" w:cs="Times New Roman"/>
          <w:lang w:val="en-US"/>
        </w:rPr>
        <w:t xml:space="preserve">                               This </w:t>
      </w:r>
      <w:r w:rsidRPr="00F80205">
        <w:rPr>
          <w:rFonts w:ascii="Times New Roman" w:hAnsi="Times New Roman" w:cs="Times New Roman"/>
        </w:rPr>
        <w:t xml:space="preserve">table presents the results of the probit models and Average Marginal Effect (AME) of the models for </w:t>
      </w:r>
      <w:r w:rsidRPr="00F80205">
        <w:rPr>
          <w:rFonts w:ascii="Times New Roman" w:hAnsi="Times New Roman" w:cs="Times New Roman"/>
          <w:lang w:val="en-US"/>
        </w:rPr>
        <w:t>micro enterprises</w:t>
      </w:r>
      <w:r w:rsidRPr="00F80205">
        <w:rPr>
          <w:rFonts w:ascii="Times New Roman" w:hAnsi="Times New Roman" w:cs="Times New Roman"/>
        </w:rPr>
        <w:t xml:space="preserve"> access to financing </w:t>
      </w:r>
      <w:r w:rsidRPr="00F80205">
        <w:rPr>
          <w:rFonts w:ascii="Times New Roman" w:hAnsi="Times New Roman" w:cs="Times New Roman"/>
          <w:lang w:val="en-US"/>
        </w:rPr>
        <w:t>and relationship with</w:t>
      </w:r>
      <w:r w:rsidRPr="00F80205">
        <w:rPr>
          <w:rFonts w:ascii="Times New Roman" w:hAnsi="Times New Roman" w:cs="Times New Roman"/>
        </w:rPr>
        <w:t xml:space="preserve"> banks</w:t>
      </w:r>
      <w:r w:rsidRPr="00F80205">
        <w:rPr>
          <w:rFonts w:ascii="Times New Roman" w:hAnsi="Times New Roman" w:cs="Times New Roman"/>
          <w:lang w:val="en-US"/>
        </w:rPr>
        <w:t xml:space="preserve"> when we split up the sample into two groups based on financing purpose time. </w:t>
      </w:r>
      <w:r w:rsidRPr="00F80205">
        <w:rPr>
          <w:rFonts w:ascii="Times New Roman" w:hAnsi="Times New Roman" w:cs="Times New Roman"/>
        </w:rPr>
        <w:t xml:space="preserve">The </w:t>
      </w:r>
      <w:r w:rsidRPr="00F80205">
        <w:rPr>
          <w:rFonts w:ascii="Times New Roman" w:hAnsi="Times New Roman" w:cs="Times New Roman"/>
          <w:lang w:val="en-US"/>
        </w:rPr>
        <w:t>main variable of interest RELATIONSHIP</w:t>
      </w:r>
      <w:r w:rsidRPr="00F80205">
        <w:rPr>
          <w:rFonts w:ascii="Times New Roman" w:hAnsi="Times New Roman" w:cs="Times New Roman"/>
        </w:rPr>
        <w:t xml:space="preserve"> variable is significant at the 1% level </w:t>
      </w:r>
      <w:r w:rsidRPr="00F80205">
        <w:rPr>
          <w:rFonts w:ascii="Times New Roman" w:hAnsi="Times New Roman" w:cs="Times New Roman"/>
          <w:lang w:val="en-US"/>
        </w:rPr>
        <w:t>for the both sub-groups</w:t>
      </w:r>
      <w:r w:rsidRPr="00F80205">
        <w:rPr>
          <w:rFonts w:ascii="Times New Roman" w:hAnsi="Times New Roman" w:cs="Times New Roman"/>
        </w:rPr>
        <w:t>. Standard errors in parentheses. Significance levels: ***p&lt;0.01, **p&lt;0.05, *p&lt;0.1</w:t>
      </w:r>
    </w:p>
    <w:p w14:paraId="40F91C76" w14:textId="77777777" w:rsidR="009373A0" w:rsidRPr="00F80205" w:rsidRDefault="009373A0" w:rsidP="00F80205">
      <w:pPr>
        <w:spacing w:line="240" w:lineRule="auto"/>
        <w:rPr>
          <w:rFonts w:ascii="Times New Roman" w:eastAsia="Times New Roman" w:hAnsi="Times New Roman" w:cs="Times New Roman"/>
          <w:lang w:eastAsia="en-GB"/>
        </w:rPr>
      </w:pPr>
    </w:p>
    <w:p w14:paraId="71E4358F" w14:textId="4A8221C3" w:rsidR="00596B6B" w:rsidRPr="00F80205" w:rsidRDefault="005A13F2" w:rsidP="00F80205">
      <w:pPr>
        <w:pStyle w:val="NormalWeb"/>
        <w:tabs>
          <w:tab w:val="left" w:pos="720"/>
        </w:tabs>
        <w:spacing w:line="240" w:lineRule="auto"/>
        <w:ind w:left="360"/>
        <w:rPr>
          <w:b/>
          <w:bCs/>
          <w:color w:val="000000" w:themeColor="text1"/>
          <w:lang w:val="en-US"/>
        </w:rPr>
      </w:pPr>
      <w:r w:rsidRPr="00F80205">
        <w:rPr>
          <w:b/>
          <w:bCs/>
          <w:color w:val="000000" w:themeColor="text1"/>
          <w:lang w:val="en-US"/>
        </w:rPr>
        <w:t>8</w:t>
      </w:r>
      <w:r w:rsidR="006254D3" w:rsidRPr="00F80205">
        <w:rPr>
          <w:b/>
          <w:bCs/>
          <w:color w:val="000000" w:themeColor="text1"/>
          <w:lang w:val="en-US"/>
        </w:rPr>
        <w:t>.</w:t>
      </w:r>
      <w:r w:rsidRPr="00F80205">
        <w:rPr>
          <w:b/>
          <w:bCs/>
          <w:color w:val="000000" w:themeColor="text1"/>
          <w:lang w:val="en-US"/>
        </w:rPr>
        <w:t xml:space="preserve"> </w:t>
      </w:r>
      <w:r w:rsidR="006254D3" w:rsidRPr="00F80205">
        <w:rPr>
          <w:b/>
          <w:bCs/>
          <w:color w:val="000000" w:themeColor="text1"/>
          <w:lang w:val="en-US"/>
        </w:rPr>
        <w:t>Concluding Remark</w:t>
      </w:r>
      <w:r w:rsidRPr="00F80205">
        <w:rPr>
          <w:b/>
          <w:bCs/>
          <w:color w:val="000000" w:themeColor="text1"/>
          <w:lang w:val="en-US"/>
        </w:rPr>
        <w:t>s</w:t>
      </w:r>
    </w:p>
    <w:p w14:paraId="22F3111E" w14:textId="19791332" w:rsidR="00E448A7" w:rsidRPr="00F80205" w:rsidRDefault="00E448A7" w:rsidP="00F80205">
      <w:pPr>
        <w:pStyle w:val="NormalWeb"/>
        <w:tabs>
          <w:tab w:val="left" w:pos="720"/>
        </w:tabs>
        <w:spacing w:before="0" w:beforeAutospacing="0" w:after="0" w:afterAutospacing="0" w:line="240" w:lineRule="auto"/>
        <w:ind w:left="357"/>
        <w:rPr>
          <w:lang w:val="en-US"/>
        </w:rPr>
      </w:pPr>
      <w:r w:rsidRPr="00F80205">
        <w:rPr>
          <w:color w:val="000000" w:themeColor="text1"/>
          <w:lang w:val="en-US"/>
        </w:rPr>
        <w:t xml:space="preserve">     </w:t>
      </w:r>
      <w:r w:rsidRPr="00F80205">
        <w:t xml:space="preserve">This study </w:t>
      </w:r>
      <w:r w:rsidR="005A13F2" w:rsidRPr="00F80205">
        <w:rPr>
          <w:lang w:val="en-US"/>
        </w:rPr>
        <w:t xml:space="preserve">has </w:t>
      </w:r>
      <w:r w:rsidRPr="00F80205">
        <w:t>use</w:t>
      </w:r>
      <w:r w:rsidR="005A13F2" w:rsidRPr="00F80205">
        <w:rPr>
          <w:lang w:val="en-US"/>
        </w:rPr>
        <w:t>d</w:t>
      </w:r>
      <w:r w:rsidRPr="00F80205">
        <w:t xml:space="preserve"> data from Bangladesh</w:t>
      </w:r>
      <w:r w:rsidRPr="00F80205">
        <w:rPr>
          <w:lang w:val="en-US"/>
        </w:rPr>
        <w:t xml:space="preserve"> which is considered as </w:t>
      </w:r>
      <w:r w:rsidRPr="00F80205">
        <w:t xml:space="preserve">one of the largest and fastest-growing emerging economies </w:t>
      </w:r>
      <w:r w:rsidR="005A13F2" w:rsidRPr="00F80205">
        <w:rPr>
          <w:lang w:val="en-US"/>
        </w:rPr>
        <w:t>with</w:t>
      </w:r>
      <w:r w:rsidRPr="00F80205">
        <w:t xml:space="preserve"> a mix of </w:t>
      </w:r>
      <w:r w:rsidRPr="00F80205">
        <w:rPr>
          <w:lang w:val="en-US"/>
        </w:rPr>
        <w:t>distinct</w:t>
      </w:r>
      <w:r w:rsidRPr="00F80205">
        <w:t xml:space="preserve"> types of banks. </w:t>
      </w:r>
      <w:r w:rsidRPr="00F80205">
        <w:rPr>
          <w:lang w:val="en-US"/>
        </w:rPr>
        <w:t>In this study, we</w:t>
      </w:r>
      <w:r w:rsidRPr="00F80205">
        <w:t xml:space="preserve"> have evaluated</w:t>
      </w:r>
      <w:r w:rsidRPr="00F80205">
        <w:rPr>
          <w:lang w:val="en-US"/>
        </w:rPr>
        <w:t xml:space="preserve"> the</w:t>
      </w:r>
      <w:r w:rsidRPr="00F80205">
        <w:t xml:space="preserve"> impact of </w:t>
      </w:r>
      <w:r w:rsidRPr="00F80205">
        <w:rPr>
          <w:lang w:val="en-US"/>
        </w:rPr>
        <w:t>relationship</w:t>
      </w:r>
      <w:r w:rsidR="005A13F2" w:rsidRPr="00F80205">
        <w:rPr>
          <w:lang w:val="en-US"/>
        </w:rPr>
        <w:t xml:space="preserve"> </w:t>
      </w:r>
      <w:r w:rsidRPr="00F80205">
        <w:t xml:space="preserve">on </w:t>
      </w:r>
      <w:r w:rsidR="005A13F2" w:rsidRPr="00F80205">
        <w:rPr>
          <w:lang w:val="en-US"/>
        </w:rPr>
        <w:t xml:space="preserve">access to financing </w:t>
      </w:r>
      <w:r w:rsidRPr="00F80205">
        <w:t xml:space="preserve">for </w:t>
      </w:r>
      <w:r w:rsidR="005A13F2" w:rsidRPr="00F80205">
        <w:rPr>
          <w:lang w:val="en-US"/>
        </w:rPr>
        <w:t xml:space="preserve">micro enterprises in Bangladesh. </w:t>
      </w:r>
    </w:p>
    <w:p w14:paraId="21E5C7E2" w14:textId="6E0A0FA8" w:rsidR="00A76225" w:rsidRPr="00F80205" w:rsidRDefault="00954B7B" w:rsidP="00F80205">
      <w:pPr>
        <w:pStyle w:val="NormalWeb"/>
        <w:tabs>
          <w:tab w:val="left" w:pos="720"/>
        </w:tabs>
        <w:spacing w:before="0" w:beforeAutospacing="0" w:after="0" w:afterAutospacing="0" w:line="240" w:lineRule="auto"/>
        <w:ind w:left="357"/>
        <w:rPr>
          <w:lang w:val="en-US"/>
        </w:rPr>
      </w:pPr>
      <w:r w:rsidRPr="00F80205">
        <w:rPr>
          <w:lang w:val="en-US"/>
        </w:rPr>
        <w:lastRenderedPageBreak/>
        <w:t xml:space="preserve">      The results suggest that </w:t>
      </w:r>
      <w:r w:rsidR="005A13F2" w:rsidRPr="00F80205">
        <w:rPr>
          <w:lang w:val="en-US"/>
        </w:rPr>
        <w:t xml:space="preserve">micro enterprises </w:t>
      </w:r>
      <w:r w:rsidRPr="00F80205">
        <w:rPr>
          <w:lang w:val="en-US"/>
        </w:rPr>
        <w:t xml:space="preserve">in Bangladesh </w:t>
      </w:r>
      <w:r w:rsidR="005A13F2" w:rsidRPr="00F80205">
        <w:rPr>
          <w:lang w:val="en-US"/>
        </w:rPr>
        <w:t xml:space="preserve">have better access to </w:t>
      </w:r>
      <w:r w:rsidR="00C47DE3" w:rsidRPr="00F80205">
        <w:rPr>
          <w:lang w:val="en-US"/>
        </w:rPr>
        <w:t xml:space="preserve">bank </w:t>
      </w:r>
      <w:r w:rsidR="005A13F2" w:rsidRPr="00F80205">
        <w:rPr>
          <w:lang w:val="en-US"/>
        </w:rPr>
        <w:t xml:space="preserve">financing if they maintain longer relationship with financing bank. </w:t>
      </w:r>
      <w:r w:rsidR="00F22C39" w:rsidRPr="00F80205">
        <w:rPr>
          <w:lang w:val="en-US"/>
        </w:rPr>
        <w:t xml:space="preserve"> By considering the significance of the results found from this study, it </w:t>
      </w:r>
      <w:r w:rsidR="005A13F2" w:rsidRPr="00F80205">
        <w:rPr>
          <w:lang w:val="en-US"/>
        </w:rPr>
        <w:t>can be</w:t>
      </w:r>
      <w:r w:rsidR="00F22C39" w:rsidRPr="00F80205">
        <w:rPr>
          <w:lang w:val="en-US"/>
        </w:rPr>
        <w:t xml:space="preserve"> mention</w:t>
      </w:r>
      <w:r w:rsidR="005A13F2" w:rsidRPr="00F80205">
        <w:rPr>
          <w:lang w:val="en-US"/>
        </w:rPr>
        <w:t>ed</w:t>
      </w:r>
      <w:r w:rsidR="00F22C39" w:rsidRPr="00F80205">
        <w:rPr>
          <w:lang w:val="en-US"/>
        </w:rPr>
        <w:t xml:space="preserve"> that this research </w:t>
      </w:r>
      <w:r w:rsidR="005A13F2" w:rsidRPr="00F80205">
        <w:rPr>
          <w:lang w:val="en-US"/>
        </w:rPr>
        <w:t>can bring</w:t>
      </w:r>
      <w:r w:rsidR="00F22C39" w:rsidRPr="00F80205">
        <w:rPr>
          <w:lang w:val="en-US"/>
        </w:rPr>
        <w:t xml:space="preserve"> important new insights in </w:t>
      </w:r>
      <w:r w:rsidR="005A13F2" w:rsidRPr="00F80205">
        <w:rPr>
          <w:lang w:val="en-US"/>
        </w:rPr>
        <w:t>relationship and micro enterprise</w:t>
      </w:r>
      <w:r w:rsidR="00F22C39" w:rsidRPr="00F80205">
        <w:rPr>
          <w:lang w:val="en-US"/>
        </w:rPr>
        <w:t xml:space="preserve"> lending by using a unique data set </w:t>
      </w:r>
      <w:r w:rsidR="006C51BF" w:rsidRPr="00F80205">
        <w:rPr>
          <w:lang w:val="en-US"/>
        </w:rPr>
        <w:t xml:space="preserve">that has not been used earlier and </w:t>
      </w:r>
      <w:r w:rsidR="00F22C39" w:rsidRPr="00F80205">
        <w:rPr>
          <w:lang w:val="en-US"/>
        </w:rPr>
        <w:t>showing how relationship</w:t>
      </w:r>
      <w:r w:rsidR="006C51BF" w:rsidRPr="00F80205">
        <w:rPr>
          <w:lang w:val="en-US"/>
        </w:rPr>
        <w:t xml:space="preserve"> can affect </w:t>
      </w:r>
      <w:r w:rsidR="005A13F2" w:rsidRPr="00F80205">
        <w:rPr>
          <w:lang w:val="en-US"/>
        </w:rPr>
        <w:t xml:space="preserve">access to </w:t>
      </w:r>
      <w:r w:rsidR="00C47DE3" w:rsidRPr="00F80205">
        <w:rPr>
          <w:lang w:val="en-US"/>
        </w:rPr>
        <w:t xml:space="preserve">bank </w:t>
      </w:r>
      <w:r w:rsidR="005A13F2" w:rsidRPr="00F80205">
        <w:rPr>
          <w:lang w:val="en-US"/>
        </w:rPr>
        <w:t xml:space="preserve">financing of micro enterprises </w:t>
      </w:r>
      <w:r w:rsidR="006C51BF" w:rsidRPr="00F80205">
        <w:rPr>
          <w:lang w:val="en-US"/>
        </w:rPr>
        <w:t xml:space="preserve">which is </w:t>
      </w:r>
      <w:r w:rsidR="00346701" w:rsidRPr="00F80205">
        <w:rPr>
          <w:lang w:val="en-US"/>
        </w:rPr>
        <w:t xml:space="preserve">hardly found </w:t>
      </w:r>
      <w:r w:rsidR="006C51BF" w:rsidRPr="00F80205">
        <w:rPr>
          <w:lang w:val="en-US"/>
        </w:rPr>
        <w:t xml:space="preserve">in the prior literature. </w:t>
      </w:r>
      <w:r w:rsidR="00D16B69" w:rsidRPr="00F80205">
        <w:rPr>
          <w:lang w:val="en-US"/>
        </w:rPr>
        <w:t>The</w:t>
      </w:r>
      <w:r w:rsidR="00D16B69" w:rsidRPr="00F80205">
        <w:t xml:space="preserve"> results </w:t>
      </w:r>
      <w:r w:rsidR="005A13F2" w:rsidRPr="00F80205">
        <w:rPr>
          <w:lang w:val="en-US"/>
        </w:rPr>
        <w:t xml:space="preserve">of this study </w:t>
      </w:r>
      <w:r w:rsidR="00D16B69" w:rsidRPr="00F80205">
        <w:t xml:space="preserve">are </w:t>
      </w:r>
      <w:r w:rsidR="00D16B69" w:rsidRPr="00F80205">
        <w:rPr>
          <w:lang w:val="en-US"/>
        </w:rPr>
        <w:t>beneficial</w:t>
      </w:r>
      <w:r w:rsidR="00D16B69" w:rsidRPr="00F80205">
        <w:t xml:space="preserve"> to understand the </w:t>
      </w:r>
      <w:r w:rsidR="00D16B69" w:rsidRPr="00F80205">
        <w:rPr>
          <w:lang w:val="en-US"/>
        </w:rPr>
        <w:t>impact</w:t>
      </w:r>
      <w:r w:rsidR="00D16B69" w:rsidRPr="00F80205">
        <w:t xml:space="preserve"> of </w:t>
      </w:r>
      <w:r w:rsidR="005A13F2" w:rsidRPr="00F80205">
        <w:rPr>
          <w:lang w:val="en-US"/>
        </w:rPr>
        <w:t>relationship</w:t>
      </w:r>
      <w:r w:rsidR="00D16B69" w:rsidRPr="00F80205">
        <w:t xml:space="preserve"> on</w:t>
      </w:r>
      <w:r w:rsidR="005A13F2" w:rsidRPr="00F80205">
        <w:rPr>
          <w:lang w:val="en-US"/>
        </w:rPr>
        <w:t xml:space="preserve"> micro enterprise</w:t>
      </w:r>
      <w:r w:rsidR="00D16B69" w:rsidRPr="00F80205">
        <w:t xml:space="preserve"> finance within</w:t>
      </w:r>
      <w:r w:rsidR="00D16B69" w:rsidRPr="00F80205">
        <w:rPr>
          <w:lang w:val="en-US"/>
        </w:rPr>
        <w:t xml:space="preserve"> different </w:t>
      </w:r>
      <w:r w:rsidR="005A13F2" w:rsidRPr="00F80205">
        <w:rPr>
          <w:lang w:val="en-US"/>
        </w:rPr>
        <w:t xml:space="preserve">bank </w:t>
      </w:r>
      <w:r w:rsidR="00D16B69" w:rsidRPr="00F80205">
        <w:rPr>
          <w:lang w:val="en-US"/>
        </w:rPr>
        <w:t xml:space="preserve">ownership structure </w:t>
      </w:r>
      <w:r w:rsidR="00D16B69" w:rsidRPr="00F80205">
        <w:t xml:space="preserve">perspective. </w:t>
      </w:r>
    </w:p>
    <w:p w14:paraId="1653BB88" w14:textId="169C796A" w:rsidR="00BB3CC5" w:rsidRPr="00F80205" w:rsidRDefault="00A76225" w:rsidP="00F80205">
      <w:pPr>
        <w:pStyle w:val="NormalWeb"/>
        <w:tabs>
          <w:tab w:val="left" w:pos="720"/>
        </w:tabs>
        <w:spacing w:before="0" w:beforeAutospacing="0" w:after="0" w:afterAutospacing="0" w:line="240" w:lineRule="auto"/>
        <w:ind w:left="357"/>
        <w:rPr>
          <w:lang w:val="en-US"/>
        </w:rPr>
      </w:pPr>
      <w:r w:rsidRPr="00F80205">
        <w:rPr>
          <w:lang w:val="en-US"/>
        </w:rPr>
        <w:t xml:space="preserve">    </w:t>
      </w:r>
      <w:r w:rsidR="00BB3CC5" w:rsidRPr="00F80205">
        <w:t xml:space="preserve">limitation of this study is that </w:t>
      </w:r>
      <w:r w:rsidR="00BB3CC5" w:rsidRPr="00F80205">
        <w:rPr>
          <w:lang w:val="en-US"/>
        </w:rPr>
        <w:t xml:space="preserve">we have used </w:t>
      </w:r>
      <w:r w:rsidR="00BB3CC5" w:rsidRPr="00F80205">
        <w:t>the da</w:t>
      </w:r>
      <w:r w:rsidR="00BB3CC5" w:rsidRPr="00F80205">
        <w:rPr>
          <w:lang w:val="en-US"/>
        </w:rPr>
        <w:t>ta</w:t>
      </w:r>
      <w:r w:rsidR="00BB3CC5" w:rsidRPr="00F80205">
        <w:t xml:space="preserve"> for </w:t>
      </w:r>
      <w:r w:rsidR="00B677DD" w:rsidRPr="00F80205">
        <w:rPr>
          <w:lang w:val="en-US"/>
        </w:rPr>
        <w:t xml:space="preserve">micro enterprises in Bangladesh only while </w:t>
      </w:r>
      <w:r w:rsidR="00BB3CC5" w:rsidRPr="00F80205">
        <w:rPr>
          <w:lang w:val="en-US"/>
        </w:rPr>
        <w:t xml:space="preserve"> excluding </w:t>
      </w:r>
      <w:r w:rsidR="00C47DE3" w:rsidRPr="00F80205">
        <w:rPr>
          <w:lang w:val="en-US"/>
        </w:rPr>
        <w:t>small, medium</w:t>
      </w:r>
      <w:r w:rsidR="00B677DD" w:rsidRPr="00F80205">
        <w:rPr>
          <w:lang w:val="en-US"/>
        </w:rPr>
        <w:t xml:space="preserve"> and </w:t>
      </w:r>
      <w:r w:rsidR="00BB3CC5" w:rsidRPr="00F80205">
        <w:t>large firms</w:t>
      </w:r>
      <w:r w:rsidR="00BB3CC5" w:rsidRPr="00F80205">
        <w:rPr>
          <w:lang w:val="en-US"/>
        </w:rPr>
        <w:t xml:space="preserve">. Inclusion of </w:t>
      </w:r>
      <w:r w:rsidR="00B677DD" w:rsidRPr="00F80205">
        <w:rPr>
          <w:lang w:val="en-US"/>
        </w:rPr>
        <w:t xml:space="preserve">SMEs and </w:t>
      </w:r>
      <w:r w:rsidR="00BB3CC5" w:rsidRPr="00F80205">
        <w:rPr>
          <w:lang w:val="en-US"/>
        </w:rPr>
        <w:t>large firms in this topic could be a</w:t>
      </w:r>
      <w:r w:rsidR="00BB3CC5" w:rsidRPr="00F80205">
        <w:t xml:space="preserve"> promising </w:t>
      </w:r>
      <w:r w:rsidR="00BB3CC5" w:rsidRPr="00F80205">
        <w:rPr>
          <w:lang w:val="en-US"/>
        </w:rPr>
        <w:t>area</w:t>
      </w:r>
      <w:r w:rsidR="00BB3CC5" w:rsidRPr="00F80205">
        <w:t xml:space="preserve"> for future research.  </w:t>
      </w:r>
      <w:r w:rsidR="00BB3CC5" w:rsidRPr="00F80205">
        <w:rPr>
          <w:lang w:val="en-US"/>
        </w:rPr>
        <w:t>A</w:t>
      </w:r>
      <w:r w:rsidR="00BB3CC5" w:rsidRPr="00F80205">
        <w:t>lso</w:t>
      </w:r>
      <w:r w:rsidR="00BB3CC5" w:rsidRPr="00F80205">
        <w:rPr>
          <w:lang w:val="en-US"/>
        </w:rPr>
        <w:t>,</w:t>
      </w:r>
      <w:r w:rsidR="00BB3CC5" w:rsidRPr="00F80205">
        <w:t xml:space="preserve"> </w:t>
      </w:r>
      <w:r w:rsidR="00B677DD" w:rsidRPr="00F80205">
        <w:rPr>
          <w:lang w:val="en-US"/>
        </w:rPr>
        <w:t>as a scope for</w:t>
      </w:r>
      <w:r w:rsidR="00BB3CC5" w:rsidRPr="00F80205">
        <w:rPr>
          <w:lang w:val="en-US"/>
        </w:rPr>
        <w:t xml:space="preserve"> future research, th</w:t>
      </w:r>
      <w:r w:rsidR="00B677DD" w:rsidRPr="00F80205">
        <w:rPr>
          <w:lang w:val="en-US"/>
        </w:rPr>
        <w:t>is</w:t>
      </w:r>
      <w:r w:rsidR="00BB3CC5" w:rsidRPr="00F80205">
        <w:rPr>
          <w:lang w:val="en-US"/>
        </w:rPr>
        <w:t xml:space="preserve"> study could be </w:t>
      </w:r>
      <w:r w:rsidR="00BB3CC5" w:rsidRPr="00F80205">
        <w:t>extend</w:t>
      </w:r>
      <w:r w:rsidR="00BB3CC5" w:rsidRPr="00F80205">
        <w:rPr>
          <w:lang w:val="en-US"/>
        </w:rPr>
        <w:t>ed</w:t>
      </w:r>
      <w:r w:rsidR="00BB3CC5" w:rsidRPr="00F80205">
        <w:t xml:space="preserve"> </w:t>
      </w:r>
      <w:r w:rsidR="00BB3CC5" w:rsidRPr="00F80205">
        <w:rPr>
          <w:lang w:val="en-US"/>
        </w:rPr>
        <w:t>by</w:t>
      </w:r>
      <w:r w:rsidR="00BB3CC5" w:rsidRPr="00F80205">
        <w:t xml:space="preserve"> </w:t>
      </w:r>
      <w:r w:rsidR="00B677DD" w:rsidRPr="00F80205">
        <w:rPr>
          <w:lang w:val="en-US"/>
        </w:rPr>
        <w:t xml:space="preserve">showing </w:t>
      </w:r>
      <w:r w:rsidR="00BB3CC5" w:rsidRPr="00F80205">
        <w:t>compa</w:t>
      </w:r>
      <w:proofErr w:type="spellStart"/>
      <w:r w:rsidR="00BB3CC5" w:rsidRPr="00F80205">
        <w:rPr>
          <w:lang w:val="en-US"/>
        </w:rPr>
        <w:t>ri</w:t>
      </w:r>
      <w:r w:rsidR="00B677DD" w:rsidRPr="00F80205">
        <w:rPr>
          <w:lang w:val="en-US"/>
        </w:rPr>
        <w:t>son</w:t>
      </w:r>
      <w:proofErr w:type="spellEnd"/>
      <w:r w:rsidR="00BB3CC5" w:rsidRPr="00F80205">
        <w:t xml:space="preserve"> between developed countries and emerging economies</w:t>
      </w:r>
      <w:r w:rsidR="00BB3CC5" w:rsidRPr="00F80205">
        <w:rPr>
          <w:lang w:val="en-US"/>
        </w:rPr>
        <w:t xml:space="preserve">. </w:t>
      </w:r>
    </w:p>
    <w:p w14:paraId="701A421A" w14:textId="77777777" w:rsidR="00F80205" w:rsidRDefault="00F80205" w:rsidP="00F80205">
      <w:pPr>
        <w:pStyle w:val="NormalWeb"/>
        <w:spacing w:line="240" w:lineRule="auto"/>
        <w:rPr>
          <w:b/>
          <w:bCs/>
          <w:color w:val="000000" w:themeColor="text1"/>
          <w:lang w:val="en-US"/>
        </w:rPr>
      </w:pPr>
    </w:p>
    <w:p w14:paraId="174BD46F" w14:textId="18F7A8FA" w:rsidR="006254D3" w:rsidRPr="00F80205" w:rsidRDefault="003E3239" w:rsidP="00F80205">
      <w:pPr>
        <w:pStyle w:val="NormalWeb"/>
        <w:spacing w:line="240" w:lineRule="auto"/>
        <w:rPr>
          <w:b/>
          <w:bCs/>
          <w:color w:val="000000" w:themeColor="text1"/>
          <w:lang w:val="en-US"/>
        </w:rPr>
      </w:pPr>
      <w:r w:rsidRPr="00F80205">
        <w:rPr>
          <w:b/>
          <w:bCs/>
          <w:color w:val="000000" w:themeColor="text1"/>
          <w:lang w:val="en-US"/>
        </w:rPr>
        <w:t>References</w:t>
      </w:r>
    </w:p>
    <w:p w14:paraId="2C707CBA" w14:textId="002A1512" w:rsidR="00105C04" w:rsidRPr="00F80205" w:rsidRDefault="00105C04" w:rsidP="00F80205">
      <w:pPr>
        <w:pStyle w:val="NormalWeb"/>
        <w:tabs>
          <w:tab w:val="left" w:pos="720"/>
        </w:tabs>
        <w:spacing w:line="240" w:lineRule="auto"/>
        <w:rPr>
          <w:color w:val="000000" w:themeColor="text1"/>
          <w:lang w:val="en-US"/>
        </w:rPr>
      </w:pPr>
      <w:r w:rsidRPr="00F80205">
        <w:rPr>
          <w:color w:val="000000" w:themeColor="text1"/>
          <w:lang w:val="en-US"/>
        </w:rPr>
        <w:t xml:space="preserve">Beck, T., &amp; </w:t>
      </w:r>
      <w:proofErr w:type="spellStart"/>
      <w:r w:rsidRPr="00F80205">
        <w:rPr>
          <w:color w:val="000000" w:themeColor="text1"/>
          <w:lang w:val="en-US"/>
        </w:rPr>
        <w:t>Demirguc-kunt</w:t>
      </w:r>
      <w:proofErr w:type="spellEnd"/>
      <w:r w:rsidRPr="00F80205">
        <w:rPr>
          <w:color w:val="000000" w:themeColor="text1"/>
          <w:lang w:val="en-US"/>
        </w:rPr>
        <w:t>, A. (2006) Small and medium size enterprise: access to finance as a growth constraint. Journal of Banking &amp; Finance, 30 (11)</w:t>
      </w:r>
      <w:r w:rsidR="00F165F4" w:rsidRPr="00F80205">
        <w:rPr>
          <w:color w:val="000000" w:themeColor="text1"/>
          <w:lang w:val="en-US"/>
        </w:rPr>
        <w:t xml:space="preserve">, 2931-2943. </w:t>
      </w:r>
    </w:p>
    <w:p w14:paraId="1446EDCC" w14:textId="2E12B4EE" w:rsidR="00F165F4" w:rsidRPr="00F80205" w:rsidRDefault="00F165F4" w:rsidP="00F80205">
      <w:pPr>
        <w:spacing w:line="240" w:lineRule="auto"/>
        <w:jc w:val="left"/>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 xml:space="preserve">Beck, T., Demirguc-Kunt, A. </w:t>
      </w:r>
      <w:r w:rsidRPr="00F80205">
        <w:rPr>
          <w:rFonts w:ascii="Times New Roman" w:eastAsia="Times New Roman" w:hAnsi="Times New Roman" w:cs="Times New Roman"/>
          <w:color w:val="000000" w:themeColor="text1"/>
          <w:lang w:val="en-US" w:eastAsia="en-GB"/>
        </w:rPr>
        <w:t>&amp;</w:t>
      </w:r>
      <w:r w:rsidRPr="00F80205">
        <w:rPr>
          <w:rFonts w:ascii="Times New Roman" w:eastAsia="Times New Roman" w:hAnsi="Times New Roman" w:cs="Times New Roman"/>
          <w:color w:val="000000" w:themeColor="text1"/>
          <w:lang w:eastAsia="en-GB"/>
        </w:rPr>
        <w:t xml:space="preserve"> Martinez Peira, M.S. (2011)</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Bank financing for SMEs: evidence across countries and bank ownership types</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w:t>
      </w:r>
      <w:r w:rsidRPr="00F80205">
        <w:rPr>
          <w:rFonts w:ascii="Times New Roman" w:eastAsia="Times New Roman" w:hAnsi="Times New Roman" w:cs="Times New Roman"/>
          <w:i/>
          <w:iCs/>
          <w:color w:val="000000" w:themeColor="text1"/>
          <w:lang w:eastAsia="en-GB"/>
        </w:rPr>
        <w:t>Journal of Financial Services Research</w:t>
      </w:r>
      <w:r w:rsidRPr="00F80205">
        <w:rPr>
          <w:rFonts w:ascii="Times New Roman" w:eastAsia="Times New Roman" w:hAnsi="Times New Roman" w:cs="Times New Roman"/>
          <w:color w:val="000000" w:themeColor="text1"/>
          <w:lang w:eastAsia="en-GB"/>
        </w:rPr>
        <w:t xml:space="preserve">, 39, 35-54. </w:t>
      </w:r>
    </w:p>
    <w:p w14:paraId="399185EF" w14:textId="191935EC" w:rsidR="005B13A3" w:rsidRPr="00F80205" w:rsidRDefault="005B13A3" w:rsidP="00F80205">
      <w:pPr>
        <w:spacing w:line="240" w:lineRule="auto"/>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 xml:space="preserve">Belás, J., Ključnikov, A., Vojtovič, S., </w:t>
      </w:r>
      <w:r w:rsidRPr="00F80205">
        <w:rPr>
          <w:rFonts w:ascii="Times New Roman" w:eastAsia="Times New Roman" w:hAnsi="Times New Roman" w:cs="Times New Roman"/>
          <w:color w:val="000000" w:themeColor="text1"/>
          <w:lang w:val="en-US" w:eastAsia="en-GB"/>
        </w:rPr>
        <w:t xml:space="preserve">&amp; </w:t>
      </w:r>
      <w:r w:rsidRPr="00F80205">
        <w:rPr>
          <w:rFonts w:ascii="Times New Roman" w:eastAsia="Times New Roman" w:hAnsi="Times New Roman" w:cs="Times New Roman"/>
          <w:color w:val="000000" w:themeColor="text1"/>
          <w:lang w:eastAsia="en-GB"/>
        </w:rPr>
        <w:t>Sobeková-Májková, M. (2015)</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Approach of the SME </w:t>
      </w:r>
      <w:r w:rsidRPr="00F80205">
        <w:rPr>
          <w:rFonts w:ascii="Times New Roman" w:eastAsia="Times New Roman" w:hAnsi="Times New Roman" w:cs="Times New Roman"/>
          <w:color w:val="000000" w:themeColor="text1"/>
          <w:lang w:val="en-US" w:eastAsia="en-GB"/>
        </w:rPr>
        <w:t>e</w:t>
      </w:r>
      <w:r w:rsidRPr="00F80205">
        <w:rPr>
          <w:rFonts w:ascii="Times New Roman" w:eastAsia="Times New Roman" w:hAnsi="Times New Roman" w:cs="Times New Roman"/>
          <w:color w:val="000000" w:themeColor="text1"/>
          <w:lang w:eastAsia="en-GB"/>
        </w:rPr>
        <w:t xml:space="preserve">ntrepreneurs to </w:t>
      </w:r>
      <w:r w:rsidRPr="00F80205">
        <w:rPr>
          <w:rFonts w:ascii="Times New Roman" w:eastAsia="Times New Roman" w:hAnsi="Times New Roman" w:cs="Times New Roman"/>
          <w:color w:val="000000" w:themeColor="text1"/>
          <w:lang w:val="en-US" w:eastAsia="en-GB"/>
        </w:rPr>
        <w:t>f</w:t>
      </w:r>
      <w:r w:rsidRPr="00F80205">
        <w:rPr>
          <w:rFonts w:ascii="Times New Roman" w:eastAsia="Times New Roman" w:hAnsi="Times New Roman" w:cs="Times New Roman"/>
          <w:color w:val="000000" w:themeColor="text1"/>
          <w:lang w:eastAsia="en-GB"/>
        </w:rPr>
        <w:t xml:space="preserve">inancial </w:t>
      </w:r>
      <w:r w:rsidRPr="00F80205">
        <w:rPr>
          <w:rFonts w:ascii="Times New Roman" w:eastAsia="Times New Roman" w:hAnsi="Times New Roman" w:cs="Times New Roman"/>
          <w:color w:val="000000" w:themeColor="text1"/>
          <w:lang w:val="en-US" w:eastAsia="en-GB"/>
        </w:rPr>
        <w:t>r</w:t>
      </w:r>
      <w:r w:rsidRPr="00F80205">
        <w:rPr>
          <w:rFonts w:ascii="Times New Roman" w:eastAsia="Times New Roman" w:hAnsi="Times New Roman" w:cs="Times New Roman"/>
          <w:color w:val="000000" w:themeColor="text1"/>
          <w:lang w:eastAsia="en-GB"/>
        </w:rPr>
        <w:t xml:space="preserve">isk </w:t>
      </w:r>
      <w:r w:rsidRPr="00F80205">
        <w:rPr>
          <w:rFonts w:ascii="Times New Roman" w:eastAsia="Times New Roman" w:hAnsi="Times New Roman" w:cs="Times New Roman"/>
          <w:color w:val="000000" w:themeColor="text1"/>
          <w:lang w:val="en-US" w:eastAsia="en-GB"/>
        </w:rPr>
        <w:t>m</w:t>
      </w:r>
      <w:r w:rsidRPr="00F80205">
        <w:rPr>
          <w:rFonts w:ascii="Times New Roman" w:eastAsia="Times New Roman" w:hAnsi="Times New Roman" w:cs="Times New Roman"/>
          <w:color w:val="000000" w:themeColor="text1"/>
          <w:lang w:eastAsia="en-GB"/>
        </w:rPr>
        <w:t xml:space="preserve">anagement in </w:t>
      </w:r>
      <w:r w:rsidRPr="00F80205">
        <w:rPr>
          <w:rFonts w:ascii="Times New Roman" w:eastAsia="Times New Roman" w:hAnsi="Times New Roman" w:cs="Times New Roman"/>
          <w:color w:val="000000" w:themeColor="text1"/>
          <w:lang w:val="en-US" w:eastAsia="en-GB"/>
        </w:rPr>
        <w:t>r</w:t>
      </w:r>
      <w:r w:rsidRPr="00F80205">
        <w:rPr>
          <w:rFonts w:ascii="Times New Roman" w:eastAsia="Times New Roman" w:hAnsi="Times New Roman" w:cs="Times New Roman"/>
          <w:color w:val="000000" w:themeColor="text1"/>
          <w:lang w:eastAsia="en-GB"/>
        </w:rPr>
        <w:t xml:space="preserve">elation to </w:t>
      </w:r>
      <w:r w:rsidRPr="00F80205">
        <w:rPr>
          <w:rFonts w:ascii="Times New Roman" w:eastAsia="Times New Roman" w:hAnsi="Times New Roman" w:cs="Times New Roman"/>
          <w:color w:val="000000" w:themeColor="text1"/>
          <w:lang w:val="en-US" w:eastAsia="en-GB"/>
        </w:rPr>
        <w:t>g</w:t>
      </w:r>
      <w:r w:rsidRPr="00F80205">
        <w:rPr>
          <w:rFonts w:ascii="Times New Roman" w:eastAsia="Times New Roman" w:hAnsi="Times New Roman" w:cs="Times New Roman"/>
          <w:color w:val="000000" w:themeColor="text1"/>
          <w:lang w:eastAsia="en-GB"/>
        </w:rPr>
        <w:t xml:space="preserve">ender and </w:t>
      </w:r>
      <w:r w:rsidRPr="00F80205">
        <w:rPr>
          <w:rFonts w:ascii="Times New Roman" w:eastAsia="Times New Roman" w:hAnsi="Times New Roman" w:cs="Times New Roman"/>
          <w:color w:val="000000" w:themeColor="text1"/>
          <w:lang w:val="en-US" w:eastAsia="en-GB"/>
        </w:rPr>
        <w:t>l</w:t>
      </w:r>
      <w:r w:rsidRPr="00F80205">
        <w:rPr>
          <w:rFonts w:ascii="Times New Roman" w:eastAsia="Times New Roman" w:hAnsi="Times New Roman" w:cs="Times New Roman"/>
          <w:color w:val="000000" w:themeColor="text1"/>
          <w:lang w:eastAsia="en-GB"/>
        </w:rPr>
        <w:t xml:space="preserve">evel of </w:t>
      </w:r>
      <w:r w:rsidRPr="00F80205">
        <w:rPr>
          <w:rFonts w:ascii="Times New Roman" w:eastAsia="Times New Roman" w:hAnsi="Times New Roman" w:cs="Times New Roman"/>
          <w:color w:val="000000" w:themeColor="text1"/>
          <w:lang w:val="en-US" w:eastAsia="en-GB"/>
        </w:rPr>
        <w:t>e</w:t>
      </w:r>
      <w:r w:rsidRPr="00F80205">
        <w:rPr>
          <w:rFonts w:ascii="Times New Roman" w:eastAsia="Times New Roman" w:hAnsi="Times New Roman" w:cs="Times New Roman"/>
          <w:color w:val="000000" w:themeColor="text1"/>
          <w:lang w:eastAsia="en-GB"/>
        </w:rPr>
        <w:t>ducation</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i/>
          <w:iCs/>
          <w:color w:val="000000" w:themeColor="text1"/>
          <w:lang w:eastAsia="en-GB"/>
        </w:rPr>
        <w:t>Economics and Sociology</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8</w:t>
      </w:r>
      <w:r w:rsidRPr="00F80205">
        <w:rPr>
          <w:rFonts w:ascii="Times New Roman" w:eastAsia="Times New Roman" w:hAnsi="Times New Roman" w:cs="Times New Roman"/>
          <w:color w:val="000000" w:themeColor="text1"/>
          <w:lang w:val="en-US" w:eastAsia="en-GB"/>
        </w:rPr>
        <w:t xml:space="preserve">(4), </w:t>
      </w:r>
      <w:r w:rsidRPr="00F80205">
        <w:rPr>
          <w:rFonts w:ascii="Times New Roman" w:eastAsia="Times New Roman" w:hAnsi="Times New Roman" w:cs="Times New Roman"/>
          <w:color w:val="000000" w:themeColor="text1"/>
          <w:lang w:eastAsia="en-GB"/>
        </w:rPr>
        <w:t xml:space="preserve">32-42. </w:t>
      </w:r>
    </w:p>
    <w:p w14:paraId="7A5E6EE4" w14:textId="77777777" w:rsidR="00105C04" w:rsidRPr="00F80205" w:rsidRDefault="00105C04" w:rsidP="00F80205">
      <w:pPr>
        <w:spacing w:line="240" w:lineRule="auto"/>
        <w:rPr>
          <w:rFonts w:ascii="Times New Roman" w:eastAsia="Times New Roman" w:hAnsi="Times New Roman" w:cs="Times New Roman"/>
          <w:color w:val="000000" w:themeColor="text1"/>
          <w:lang w:val="en-US" w:eastAsia="en-GB"/>
        </w:rPr>
      </w:pPr>
      <w:r w:rsidRPr="00F80205">
        <w:rPr>
          <w:rFonts w:ascii="Times New Roman" w:eastAsia="Times New Roman" w:hAnsi="Times New Roman" w:cs="Times New Roman"/>
          <w:color w:val="000000" w:themeColor="text1"/>
          <w:lang w:val="en-US" w:eastAsia="en-GB"/>
        </w:rPr>
        <w:t xml:space="preserve">Berger, A.N., </w:t>
      </w:r>
      <w:proofErr w:type="spellStart"/>
      <w:r w:rsidRPr="00F80205">
        <w:rPr>
          <w:rFonts w:ascii="Times New Roman" w:eastAsia="Times New Roman" w:hAnsi="Times New Roman" w:cs="Times New Roman"/>
          <w:color w:val="000000" w:themeColor="text1"/>
          <w:lang w:val="en-US" w:eastAsia="en-GB"/>
        </w:rPr>
        <w:t>Klapper</w:t>
      </w:r>
      <w:proofErr w:type="spellEnd"/>
      <w:r w:rsidRPr="00F80205">
        <w:rPr>
          <w:rFonts w:ascii="Times New Roman" w:eastAsia="Times New Roman" w:hAnsi="Times New Roman" w:cs="Times New Roman"/>
          <w:color w:val="000000" w:themeColor="text1"/>
          <w:lang w:val="en-US" w:eastAsia="en-GB"/>
        </w:rPr>
        <w:t xml:space="preserve">, L.F., &amp; </w:t>
      </w:r>
      <w:proofErr w:type="spellStart"/>
      <w:r w:rsidRPr="00F80205">
        <w:rPr>
          <w:rFonts w:ascii="Times New Roman" w:eastAsia="Times New Roman" w:hAnsi="Times New Roman" w:cs="Times New Roman"/>
          <w:color w:val="000000" w:themeColor="text1"/>
          <w:lang w:val="en-US" w:eastAsia="en-GB"/>
        </w:rPr>
        <w:t>Udell</w:t>
      </w:r>
      <w:proofErr w:type="spellEnd"/>
      <w:r w:rsidRPr="00F80205">
        <w:rPr>
          <w:rFonts w:ascii="Times New Roman" w:eastAsia="Times New Roman" w:hAnsi="Times New Roman" w:cs="Times New Roman"/>
          <w:color w:val="000000" w:themeColor="text1"/>
          <w:lang w:val="en-US" w:eastAsia="en-GB"/>
        </w:rPr>
        <w:t xml:space="preserve">, G.F. (2001). The ability of banks to lend to informationally opaque small businesses. </w:t>
      </w:r>
      <w:r w:rsidRPr="00F80205">
        <w:rPr>
          <w:rFonts w:ascii="Times New Roman" w:eastAsia="Times New Roman" w:hAnsi="Times New Roman" w:cs="Times New Roman"/>
          <w:i/>
          <w:iCs/>
          <w:color w:val="000000" w:themeColor="text1"/>
          <w:lang w:val="en-US" w:eastAsia="en-GB"/>
        </w:rPr>
        <w:t>Journal of Banking &amp; Finance</w:t>
      </w:r>
      <w:r w:rsidRPr="00F80205">
        <w:rPr>
          <w:rFonts w:ascii="Times New Roman" w:eastAsia="Times New Roman" w:hAnsi="Times New Roman" w:cs="Times New Roman"/>
          <w:color w:val="000000" w:themeColor="text1"/>
          <w:lang w:val="en-US" w:eastAsia="en-GB"/>
        </w:rPr>
        <w:t>, 25, 2127–2167.</w:t>
      </w:r>
    </w:p>
    <w:p w14:paraId="13D1078F" w14:textId="77777777" w:rsidR="00105C04" w:rsidRPr="00F80205" w:rsidRDefault="00105C04" w:rsidP="00F80205">
      <w:pPr>
        <w:spacing w:line="240" w:lineRule="auto"/>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Berger, A. N.</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w:t>
      </w:r>
      <w:r w:rsidRPr="00F80205">
        <w:rPr>
          <w:rFonts w:ascii="Times New Roman" w:eastAsia="Times New Roman" w:hAnsi="Times New Roman" w:cs="Times New Roman"/>
          <w:color w:val="000000" w:themeColor="text1"/>
          <w:lang w:val="en-US" w:eastAsia="en-GB"/>
        </w:rPr>
        <w:t xml:space="preserve">&amp; </w:t>
      </w:r>
      <w:r w:rsidRPr="00F80205">
        <w:rPr>
          <w:rFonts w:ascii="Times New Roman" w:eastAsia="Times New Roman" w:hAnsi="Times New Roman" w:cs="Times New Roman"/>
          <w:color w:val="000000" w:themeColor="text1"/>
          <w:lang w:eastAsia="en-GB"/>
        </w:rPr>
        <w:t>Udell, G. F.</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1995</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Relationship lending and lines of credit in small firm finance</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w:t>
      </w:r>
      <w:r w:rsidRPr="00F80205">
        <w:rPr>
          <w:rFonts w:ascii="Times New Roman" w:eastAsia="Times New Roman" w:hAnsi="Times New Roman" w:cs="Times New Roman"/>
          <w:i/>
          <w:iCs/>
          <w:color w:val="000000" w:themeColor="text1"/>
          <w:lang w:eastAsia="en-GB"/>
        </w:rPr>
        <w:t>Journal of Business</w:t>
      </w:r>
      <w:r w:rsidRPr="00F80205">
        <w:rPr>
          <w:rFonts w:ascii="Times New Roman" w:eastAsia="Times New Roman" w:hAnsi="Times New Roman" w:cs="Times New Roman"/>
          <w:i/>
          <w:iCs/>
          <w:color w:val="000000" w:themeColor="text1"/>
          <w:lang w:val="en-US" w:eastAsia="en-GB"/>
        </w:rPr>
        <w:t>,</w:t>
      </w:r>
      <w:r w:rsidRPr="00F80205">
        <w:rPr>
          <w:rFonts w:ascii="Times New Roman" w:eastAsia="Times New Roman" w:hAnsi="Times New Roman" w:cs="Times New Roman"/>
          <w:i/>
          <w:iCs/>
          <w:color w:val="000000" w:themeColor="text1"/>
          <w:lang w:eastAsia="en-GB"/>
        </w:rPr>
        <w:t xml:space="preserve"> </w:t>
      </w:r>
      <w:r w:rsidRPr="00F80205">
        <w:rPr>
          <w:rFonts w:ascii="Times New Roman" w:eastAsia="Times New Roman" w:hAnsi="Times New Roman" w:cs="Times New Roman"/>
          <w:color w:val="000000" w:themeColor="text1"/>
          <w:lang w:eastAsia="en-GB"/>
        </w:rPr>
        <w:t>68(3)</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 xml:space="preserve">351–381. </w:t>
      </w:r>
    </w:p>
    <w:p w14:paraId="0EB12667" w14:textId="3D1B0487" w:rsidR="005B13A3" w:rsidRPr="00F80205" w:rsidRDefault="005B13A3" w:rsidP="00F80205">
      <w:pPr>
        <w:spacing w:line="240" w:lineRule="auto"/>
        <w:rPr>
          <w:rFonts w:ascii="Times New Roman" w:eastAsia="Times New Roman" w:hAnsi="Times New Roman" w:cs="Times New Roman"/>
          <w:color w:val="000000" w:themeColor="text1"/>
          <w:lang w:val="en-US" w:eastAsia="en-GB"/>
        </w:rPr>
      </w:pPr>
      <w:r w:rsidRPr="00F80205">
        <w:rPr>
          <w:rFonts w:ascii="Times New Roman" w:eastAsia="Times New Roman" w:hAnsi="Times New Roman" w:cs="Times New Roman"/>
          <w:color w:val="000000" w:themeColor="text1"/>
          <w:lang w:val="en-US" w:eastAsia="en-GB"/>
        </w:rPr>
        <w:t xml:space="preserve">Berger, A.N., Miller, N., Petersen, M., </w:t>
      </w:r>
      <w:proofErr w:type="spellStart"/>
      <w:r w:rsidRPr="00F80205">
        <w:rPr>
          <w:rFonts w:ascii="Times New Roman" w:eastAsia="Times New Roman" w:hAnsi="Times New Roman" w:cs="Times New Roman"/>
          <w:color w:val="000000" w:themeColor="text1"/>
          <w:lang w:val="en-US" w:eastAsia="en-GB"/>
        </w:rPr>
        <w:t>Rajan</w:t>
      </w:r>
      <w:proofErr w:type="spellEnd"/>
      <w:r w:rsidRPr="00F80205">
        <w:rPr>
          <w:rFonts w:ascii="Times New Roman" w:eastAsia="Times New Roman" w:hAnsi="Times New Roman" w:cs="Times New Roman"/>
          <w:color w:val="000000" w:themeColor="text1"/>
          <w:lang w:val="en-US" w:eastAsia="en-GB"/>
        </w:rPr>
        <w:t xml:space="preserve">, R.G., &amp; Stein, J. (2005). Does function follow organizational form? Evidence from the lending practices of large and small banks. </w:t>
      </w:r>
      <w:r w:rsidRPr="00F80205">
        <w:rPr>
          <w:rFonts w:ascii="Times New Roman" w:eastAsia="Times New Roman" w:hAnsi="Times New Roman" w:cs="Times New Roman"/>
          <w:i/>
          <w:iCs/>
          <w:color w:val="000000" w:themeColor="text1"/>
          <w:lang w:val="en-US" w:eastAsia="en-GB"/>
        </w:rPr>
        <w:t>Journal of Financial Economics,</w:t>
      </w:r>
      <w:r w:rsidRPr="00F80205">
        <w:rPr>
          <w:rFonts w:ascii="Times New Roman" w:eastAsia="Times New Roman" w:hAnsi="Times New Roman" w:cs="Times New Roman"/>
          <w:color w:val="000000" w:themeColor="text1"/>
          <w:lang w:val="en-US" w:eastAsia="en-GB"/>
        </w:rPr>
        <w:t xml:space="preserve"> 76, 237–26.</w:t>
      </w:r>
    </w:p>
    <w:p w14:paraId="73B84853" w14:textId="77777777" w:rsidR="00131958" w:rsidRPr="00F80205" w:rsidRDefault="00131958" w:rsidP="00F80205">
      <w:pPr>
        <w:spacing w:line="240" w:lineRule="auto"/>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Berger, A. N.</w:t>
      </w:r>
      <w:r w:rsidRPr="00F80205">
        <w:rPr>
          <w:rFonts w:ascii="Times New Roman" w:eastAsia="Times New Roman" w:hAnsi="Times New Roman" w:cs="Times New Roman"/>
          <w:color w:val="000000" w:themeColor="text1"/>
          <w:lang w:val="en-US" w:eastAsia="en-GB"/>
        </w:rPr>
        <w:t xml:space="preserve">, &amp; </w:t>
      </w:r>
      <w:r w:rsidRPr="00F80205">
        <w:rPr>
          <w:rFonts w:ascii="Times New Roman" w:eastAsia="Times New Roman" w:hAnsi="Times New Roman" w:cs="Times New Roman"/>
          <w:color w:val="000000" w:themeColor="text1"/>
          <w:lang w:eastAsia="en-GB"/>
        </w:rPr>
        <w:t>Udell, G. F.</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2002</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Small business credit availability and relationship lending: the importance of bank organisational structure</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w:t>
      </w:r>
      <w:r w:rsidRPr="00F80205">
        <w:rPr>
          <w:rFonts w:ascii="Times New Roman" w:eastAsia="Times New Roman" w:hAnsi="Times New Roman" w:cs="Times New Roman"/>
          <w:i/>
          <w:iCs/>
          <w:color w:val="000000" w:themeColor="text1"/>
          <w:lang w:eastAsia="en-GB"/>
        </w:rPr>
        <w:t>The Economic Journal</w:t>
      </w:r>
      <w:r w:rsidRPr="00F80205">
        <w:rPr>
          <w:rFonts w:ascii="Times New Roman" w:eastAsia="Times New Roman" w:hAnsi="Times New Roman" w:cs="Times New Roman"/>
          <w:i/>
          <w:iCs/>
          <w:color w:val="000000" w:themeColor="text1"/>
          <w:lang w:val="en-US" w:eastAsia="en-GB"/>
        </w:rPr>
        <w:t xml:space="preserve">, </w:t>
      </w:r>
      <w:r w:rsidRPr="00F80205">
        <w:rPr>
          <w:rFonts w:ascii="Times New Roman" w:eastAsia="Times New Roman" w:hAnsi="Times New Roman" w:cs="Times New Roman"/>
          <w:color w:val="000000" w:themeColor="text1"/>
          <w:lang w:eastAsia="en-GB"/>
        </w:rPr>
        <w:t>112(477)</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 xml:space="preserve">32–53. </w:t>
      </w:r>
    </w:p>
    <w:p w14:paraId="48960ACB" w14:textId="2FACEDB6" w:rsidR="00105C04" w:rsidRPr="00F80205" w:rsidRDefault="00105C04" w:rsidP="00F80205">
      <w:pPr>
        <w:pStyle w:val="NormalWeb"/>
        <w:tabs>
          <w:tab w:val="left" w:pos="720"/>
        </w:tabs>
        <w:spacing w:line="240" w:lineRule="auto"/>
        <w:rPr>
          <w:color w:val="000000" w:themeColor="text1"/>
          <w:lang w:val="en-US"/>
        </w:rPr>
      </w:pPr>
      <w:r w:rsidRPr="00F80205">
        <w:rPr>
          <w:color w:val="000000" w:themeColor="text1"/>
          <w:lang w:val="en-US"/>
        </w:rPr>
        <w:t xml:space="preserve">Berger, A.N., </w:t>
      </w:r>
      <w:proofErr w:type="spellStart"/>
      <w:r w:rsidRPr="00F80205">
        <w:rPr>
          <w:color w:val="000000" w:themeColor="text1"/>
          <w:lang w:val="en-US"/>
        </w:rPr>
        <w:t>Udell</w:t>
      </w:r>
      <w:proofErr w:type="spellEnd"/>
      <w:r w:rsidRPr="00F80205">
        <w:rPr>
          <w:color w:val="000000" w:themeColor="text1"/>
          <w:lang w:val="en-US"/>
        </w:rPr>
        <w:t xml:space="preserve">, G.F. (1998). The economics of small business finance: The roles of private equity and debt markets in the financial growth cycle. </w:t>
      </w:r>
      <w:r w:rsidRPr="00F80205">
        <w:rPr>
          <w:i/>
          <w:iCs/>
          <w:color w:val="000000" w:themeColor="text1"/>
          <w:lang w:val="en-US"/>
        </w:rPr>
        <w:t>Journal of Banking and Finance</w:t>
      </w:r>
      <w:r w:rsidRPr="00F80205">
        <w:rPr>
          <w:color w:val="000000" w:themeColor="text1"/>
          <w:lang w:val="en-US"/>
        </w:rPr>
        <w:t xml:space="preserve"> 22, 613–673.</w:t>
      </w:r>
    </w:p>
    <w:p w14:paraId="561E8EB7" w14:textId="17D08AA7" w:rsidR="00F165F4" w:rsidRPr="00F80205" w:rsidRDefault="00F165F4" w:rsidP="00F80205">
      <w:pPr>
        <w:spacing w:line="240" w:lineRule="auto"/>
        <w:jc w:val="left"/>
        <w:rPr>
          <w:rFonts w:ascii="Times New Roman" w:eastAsia="Times New Roman" w:hAnsi="Times New Roman" w:cs="Times New Roman"/>
          <w:color w:val="000000" w:themeColor="text1"/>
          <w:lang w:val="en-US" w:eastAsia="en-GB"/>
        </w:rPr>
      </w:pPr>
      <w:r w:rsidRPr="00F80205">
        <w:rPr>
          <w:rFonts w:ascii="Times New Roman" w:eastAsia="Times New Roman" w:hAnsi="Times New Roman" w:cs="Times New Roman"/>
          <w:color w:val="000000" w:themeColor="text1"/>
          <w:lang w:eastAsia="en-GB"/>
        </w:rPr>
        <w:t>Berger, A.N</w:t>
      </w:r>
      <w:r w:rsidRPr="00F80205">
        <w:rPr>
          <w:rFonts w:ascii="Times New Roman" w:eastAsia="Times New Roman" w:hAnsi="Times New Roman" w:cs="Times New Roman"/>
          <w:color w:val="000000" w:themeColor="text1"/>
          <w:lang w:val="en-US" w:eastAsia="en-GB"/>
        </w:rPr>
        <w:t xml:space="preserve">. &amp; </w:t>
      </w:r>
      <w:r w:rsidRPr="00F80205">
        <w:rPr>
          <w:rFonts w:ascii="Times New Roman" w:eastAsia="Times New Roman" w:hAnsi="Times New Roman" w:cs="Times New Roman"/>
          <w:color w:val="000000" w:themeColor="text1"/>
          <w:lang w:eastAsia="en-GB"/>
        </w:rPr>
        <w:t>Black, L.K. (2011)</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 xml:space="preserve">Bank size, lending technologies, and small business finance. </w:t>
      </w:r>
      <w:r w:rsidRPr="00F80205">
        <w:rPr>
          <w:rFonts w:ascii="Times New Roman" w:eastAsia="Times New Roman" w:hAnsi="Times New Roman" w:cs="Times New Roman"/>
          <w:i/>
          <w:iCs/>
          <w:color w:val="000000" w:themeColor="text1"/>
          <w:lang w:eastAsia="en-GB"/>
        </w:rPr>
        <w:t>Journal of Banking</w:t>
      </w:r>
      <w:r w:rsidRPr="00F80205">
        <w:rPr>
          <w:rFonts w:ascii="Times New Roman" w:eastAsia="Times New Roman" w:hAnsi="Times New Roman" w:cs="Times New Roman"/>
          <w:i/>
          <w:iCs/>
          <w:color w:val="000000" w:themeColor="text1"/>
          <w:lang w:val="en-US" w:eastAsia="en-GB"/>
        </w:rPr>
        <w:t xml:space="preserve"> &amp;</w:t>
      </w:r>
      <w:r w:rsidRPr="00F80205">
        <w:rPr>
          <w:rFonts w:ascii="Times New Roman" w:eastAsia="Times New Roman" w:hAnsi="Times New Roman" w:cs="Times New Roman"/>
          <w:i/>
          <w:iCs/>
          <w:color w:val="000000" w:themeColor="text1"/>
          <w:lang w:eastAsia="en-GB"/>
        </w:rPr>
        <w:t xml:space="preserve"> Finance, </w:t>
      </w:r>
      <w:r w:rsidRPr="00F80205">
        <w:rPr>
          <w:rFonts w:ascii="Times New Roman" w:eastAsia="Times New Roman" w:hAnsi="Times New Roman" w:cs="Times New Roman"/>
          <w:color w:val="000000" w:themeColor="text1"/>
          <w:lang w:eastAsia="en-GB"/>
        </w:rPr>
        <w:t>35, 724–735</w:t>
      </w:r>
      <w:r w:rsidRPr="00F80205">
        <w:rPr>
          <w:rFonts w:ascii="Times New Roman" w:eastAsia="Times New Roman" w:hAnsi="Times New Roman" w:cs="Times New Roman"/>
          <w:color w:val="000000" w:themeColor="text1"/>
          <w:lang w:val="en-US" w:eastAsia="en-GB"/>
        </w:rPr>
        <w:t xml:space="preserve">. </w:t>
      </w:r>
    </w:p>
    <w:p w14:paraId="6F8262C4" w14:textId="4955E064" w:rsidR="00F165F4" w:rsidRPr="00F80205" w:rsidRDefault="00F165F4" w:rsidP="00F80205">
      <w:pPr>
        <w:spacing w:line="240" w:lineRule="auto"/>
        <w:jc w:val="left"/>
        <w:rPr>
          <w:rFonts w:ascii="Times New Roman" w:eastAsia="Times New Roman" w:hAnsi="Times New Roman" w:cs="Times New Roman"/>
          <w:color w:val="000000" w:themeColor="text1"/>
          <w:lang w:val="en-US" w:eastAsia="en-GB"/>
        </w:rPr>
      </w:pPr>
      <w:r w:rsidRPr="00F80205">
        <w:rPr>
          <w:rFonts w:ascii="Times New Roman" w:eastAsia="Times New Roman" w:hAnsi="Times New Roman" w:cs="Times New Roman"/>
          <w:color w:val="000000" w:themeColor="text1"/>
          <w:lang w:eastAsia="en-GB"/>
        </w:rPr>
        <w:lastRenderedPageBreak/>
        <w:t>Berger, A. N.</w:t>
      </w:r>
      <w:r w:rsidRPr="00F80205">
        <w:rPr>
          <w:rFonts w:ascii="Times New Roman" w:eastAsia="Times New Roman" w:hAnsi="Times New Roman" w:cs="Times New Roman"/>
          <w:color w:val="000000" w:themeColor="text1"/>
          <w:lang w:val="en-US" w:eastAsia="en-GB"/>
        </w:rPr>
        <w:t xml:space="preserve"> &amp; </w:t>
      </w:r>
      <w:r w:rsidRPr="00F80205">
        <w:rPr>
          <w:rFonts w:ascii="Times New Roman" w:eastAsia="Times New Roman" w:hAnsi="Times New Roman" w:cs="Times New Roman"/>
          <w:color w:val="000000" w:themeColor="text1"/>
          <w:lang w:eastAsia="en-GB"/>
        </w:rPr>
        <w:t xml:space="preserve">Udell, G. F. </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1990</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Collateral, loan quality and bank risk</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i/>
          <w:iCs/>
          <w:color w:val="000000" w:themeColor="text1"/>
          <w:lang w:eastAsia="en-GB"/>
        </w:rPr>
        <w:t>Journal of Monetary Economics</w:t>
      </w:r>
      <w:r w:rsidRPr="00F80205">
        <w:rPr>
          <w:rFonts w:ascii="Times New Roman" w:eastAsia="Times New Roman" w:hAnsi="Times New Roman" w:cs="Times New Roman"/>
          <w:i/>
          <w:iCs/>
          <w:color w:val="000000" w:themeColor="text1"/>
          <w:lang w:val="en-US" w:eastAsia="en-GB"/>
        </w:rPr>
        <w:t>,</w:t>
      </w:r>
      <w:r w:rsidRPr="00F80205">
        <w:rPr>
          <w:rFonts w:ascii="Times New Roman" w:eastAsia="Times New Roman" w:hAnsi="Times New Roman" w:cs="Times New Roman"/>
          <w:i/>
          <w:iCs/>
          <w:color w:val="000000" w:themeColor="text1"/>
          <w:lang w:eastAsia="en-GB"/>
        </w:rPr>
        <w:t xml:space="preserve"> </w:t>
      </w:r>
      <w:r w:rsidRPr="00F80205">
        <w:rPr>
          <w:rFonts w:ascii="Times New Roman" w:eastAsia="Times New Roman" w:hAnsi="Times New Roman" w:cs="Times New Roman"/>
          <w:color w:val="000000" w:themeColor="text1"/>
          <w:lang w:eastAsia="en-GB"/>
        </w:rPr>
        <w:t>25</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21–42</w:t>
      </w:r>
      <w:r w:rsidRPr="00F80205">
        <w:rPr>
          <w:rFonts w:ascii="Times New Roman" w:eastAsia="Times New Roman" w:hAnsi="Times New Roman" w:cs="Times New Roman"/>
          <w:color w:val="000000" w:themeColor="text1"/>
          <w:lang w:val="en-US" w:eastAsia="en-GB"/>
        </w:rPr>
        <w:t xml:space="preserve">. </w:t>
      </w:r>
    </w:p>
    <w:p w14:paraId="4AEC59AD" w14:textId="335702B4" w:rsidR="00F165F4" w:rsidRPr="00F80205" w:rsidRDefault="00F165F4" w:rsidP="00F80205">
      <w:pPr>
        <w:spacing w:line="240" w:lineRule="auto"/>
        <w:jc w:val="left"/>
        <w:rPr>
          <w:rFonts w:ascii="Times New Roman" w:eastAsia="Times New Roman" w:hAnsi="Times New Roman" w:cs="Times New Roman"/>
          <w:color w:val="000000" w:themeColor="text1"/>
          <w:lang w:val="en-US" w:eastAsia="en-GB"/>
        </w:rPr>
      </w:pPr>
      <w:r w:rsidRPr="00F80205">
        <w:rPr>
          <w:rFonts w:ascii="Times New Roman" w:eastAsia="Times New Roman" w:hAnsi="Times New Roman" w:cs="Times New Roman"/>
          <w:color w:val="000000" w:themeColor="text1"/>
          <w:lang w:eastAsia="en-GB"/>
        </w:rPr>
        <w:t>Brick, I. E.</w:t>
      </w:r>
      <w:r w:rsidRPr="00F80205">
        <w:rPr>
          <w:rFonts w:ascii="Times New Roman" w:eastAsia="Times New Roman" w:hAnsi="Times New Roman" w:cs="Times New Roman"/>
          <w:color w:val="000000" w:themeColor="text1"/>
          <w:lang w:val="en-US" w:eastAsia="en-GB"/>
        </w:rPr>
        <w:t xml:space="preserve"> &amp; </w:t>
      </w:r>
      <w:r w:rsidRPr="00F80205">
        <w:rPr>
          <w:rFonts w:ascii="Times New Roman" w:eastAsia="Times New Roman" w:hAnsi="Times New Roman" w:cs="Times New Roman"/>
          <w:color w:val="000000" w:themeColor="text1"/>
          <w:lang w:eastAsia="en-GB"/>
        </w:rPr>
        <w:t xml:space="preserve">Palia, D. </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2007</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Evidence of joint-ness in the terms of relationship lending</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i/>
          <w:iCs/>
          <w:color w:val="000000" w:themeColor="text1"/>
          <w:lang w:eastAsia="en-GB"/>
        </w:rPr>
        <w:t>Journal of Financial Intermediation</w:t>
      </w:r>
      <w:r w:rsidRPr="00F80205">
        <w:rPr>
          <w:rFonts w:ascii="Times New Roman" w:eastAsia="Times New Roman" w:hAnsi="Times New Roman" w:cs="Times New Roman"/>
          <w:i/>
          <w:iCs/>
          <w:color w:val="000000" w:themeColor="text1"/>
          <w:lang w:val="en-US" w:eastAsia="en-GB"/>
        </w:rPr>
        <w:t>,</w:t>
      </w:r>
      <w:r w:rsidRPr="00F80205">
        <w:rPr>
          <w:rFonts w:ascii="Times New Roman" w:eastAsia="Times New Roman" w:hAnsi="Times New Roman" w:cs="Times New Roman"/>
          <w:i/>
          <w:iCs/>
          <w:color w:val="000000" w:themeColor="text1"/>
          <w:lang w:eastAsia="en-GB"/>
        </w:rPr>
        <w:t xml:space="preserve"> </w:t>
      </w:r>
      <w:r w:rsidRPr="00F80205">
        <w:rPr>
          <w:rFonts w:ascii="Times New Roman" w:eastAsia="Times New Roman" w:hAnsi="Times New Roman" w:cs="Times New Roman"/>
          <w:color w:val="000000" w:themeColor="text1"/>
          <w:lang w:eastAsia="en-GB"/>
        </w:rPr>
        <w:t>16</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452–476</w:t>
      </w:r>
      <w:r w:rsidRPr="00F80205">
        <w:rPr>
          <w:rFonts w:ascii="Times New Roman" w:eastAsia="Times New Roman" w:hAnsi="Times New Roman" w:cs="Times New Roman"/>
          <w:color w:val="000000" w:themeColor="text1"/>
          <w:lang w:val="en-US" w:eastAsia="en-GB"/>
        </w:rPr>
        <w:t xml:space="preserve">. </w:t>
      </w:r>
    </w:p>
    <w:p w14:paraId="6C257C8B" w14:textId="2723C01D" w:rsidR="00F165F4" w:rsidRPr="00F80205" w:rsidRDefault="00F165F4" w:rsidP="00F80205">
      <w:pPr>
        <w:spacing w:line="240" w:lineRule="auto"/>
        <w:jc w:val="left"/>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Boot, A., Thakor</w:t>
      </w:r>
      <w:r w:rsidRPr="00F80205">
        <w:rPr>
          <w:rFonts w:ascii="Times New Roman" w:eastAsia="Times New Roman" w:hAnsi="Times New Roman" w:cs="Times New Roman"/>
          <w:color w:val="000000" w:themeColor="text1"/>
          <w:lang w:val="en-US" w:eastAsia="en-GB"/>
        </w:rPr>
        <w:t xml:space="preserve"> &amp; </w:t>
      </w:r>
      <w:r w:rsidRPr="00F80205">
        <w:rPr>
          <w:rFonts w:ascii="Times New Roman" w:eastAsia="Times New Roman" w:hAnsi="Times New Roman" w:cs="Times New Roman"/>
          <w:color w:val="000000" w:themeColor="text1"/>
          <w:lang w:eastAsia="en-GB"/>
        </w:rPr>
        <w:t>A., Udell, G.</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1991</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Secured lending and default risk: Equilibrium analysis, policy implications and empirical results. </w:t>
      </w:r>
      <w:r w:rsidRPr="00F80205">
        <w:rPr>
          <w:rFonts w:ascii="Times New Roman" w:eastAsia="Times New Roman" w:hAnsi="Times New Roman" w:cs="Times New Roman"/>
          <w:i/>
          <w:iCs/>
          <w:color w:val="000000" w:themeColor="text1"/>
          <w:lang w:eastAsia="en-GB"/>
        </w:rPr>
        <w:t>Economic Journal</w:t>
      </w:r>
      <w:r w:rsidRPr="00F80205">
        <w:rPr>
          <w:rFonts w:ascii="Times New Roman" w:eastAsia="Times New Roman" w:hAnsi="Times New Roman" w:cs="Times New Roman"/>
          <w:i/>
          <w:iCs/>
          <w:color w:val="000000" w:themeColor="text1"/>
          <w:lang w:val="en-US" w:eastAsia="en-GB"/>
        </w:rPr>
        <w:t>,</w:t>
      </w:r>
      <w:r w:rsidRPr="00F80205">
        <w:rPr>
          <w:rFonts w:ascii="Times New Roman" w:eastAsia="Times New Roman" w:hAnsi="Times New Roman" w:cs="Times New Roman"/>
          <w:color w:val="000000" w:themeColor="text1"/>
          <w:lang w:eastAsia="en-GB"/>
        </w:rPr>
        <w:t xml:space="preserve"> 101, 458–472.</w:t>
      </w:r>
    </w:p>
    <w:p w14:paraId="5ADABE1A" w14:textId="77777777" w:rsidR="00F165F4" w:rsidRPr="00F80205" w:rsidRDefault="00F165F4" w:rsidP="00F80205">
      <w:pPr>
        <w:spacing w:line="240" w:lineRule="auto"/>
        <w:rPr>
          <w:rFonts w:ascii="Times New Roman" w:eastAsia="Times New Roman" w:hAnsi="Times New Roman" w:cs="Times New Roman"/>
          <w:color w:val="000000" w:themeColor="text1"/>
          <w:lang w:val="en-US" w:eastAsia="en-GB"/>
        </w:rPr>
      </w:pPr>
      <w:r w:rsidRPr="00F80205">
        <w:rPr>
          <w:rFonts w:ascii="Times New Roman" w:eastAsia="Times New Roman" w:hAnsi="Times New Roman" w:cs="Times New Roman"/>
          <w:color w:val="000000" w:themeColor="text1"/>
          <w:lang w:eastAsia="en-GB"/>
        </w:rPr>
        <w:t>Chakraborty, A.</w:t>
      </w:r>
      <w:r w:rsidRPr="00F80205">
        <w:rPr>
          <w:rFonts w:ascii="Times New Roman" w:eastAsia="Times New Roman" w:hAnsi="Times New Roman" w:cs="Times New Roman"/>
          <w:color w:val="000000" w:themeColor="text1"/>
          <w:lang w:val="en-US" w:eastAsia="en-GB"/>
        </w:rPr>
        <w:t xml:space="preserve">, &amp; </w:t>
      </w:r>
      <w:r w:rsidRPr="00F80205">
        <w:rPr>
          <w:rFonts w:ascii="Times New Roman" w:eastAsia="Times New Roman" w:hAnsi="Times New Roman" w:cs="Times New Roman"/>
          <w:color w:val="000000" w:themeColor="text1"/>
          <w:lang w:eastAsia="en-GB"/>
        </w:rPr>
        <w:t>Hu, C. X.</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2006</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Lending relationships in line-of-credit and nonline-of-credit loans: evidence from collateral use in small business</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w:t>
      </w:r>
      <w:r w:rsidRPr="00F80205">
        <w:rPr>
          <w:rFonts w:ascii="Times New Roman" w:eastAsia="Times New Roman" w:hAnsi="Times New Roman" w:cs="Times New Roman"/>
          <w:i/>
          <w:iCs/>
          <w:color w:val="000000" w:themeColor="text1"/>
          <w:lang w:eastAsia="en-GB"/>
        </w:rPr>
        <w:t>Journal of Financial Intermediation</w:t>
      </w:r>
      <w:r w:rsidRPr="00F80205">
        <w:rPr>
          <w:rFonts w:ascii="Times New Roman" w:eastAsia="Times New Roman" w:hAnsi="Times New Roman" w:cs="Times New Roman"/>
          <w:i/>
          <w:iCs/>
          <w:color w:val="000000" w:themeColor="text1"/>
          <w:lang w:val="en-US" w:eastAsia="en-GB"/>
        </w:rPr>
        <w:t xml:space="preserve">, </w:t>
      </w:r>
      <w:r w:rsidRPr="00F80205">
        <w:rPr>
          <w:rFonts w:ascii="Times New Roman" w:eastAsia="Times New Roman" w:hAnsi="Times New Roman" w:cs="Times New Roman"/>
          <w:color w:val="000000" w:themeColor="text1"/>
          <w:lang w:eastAsia="en-GB"/>
        </w:rPr>
        <w:t>15</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86–107</w:t>
      </w:r>
      <w:r w:rsidRPr="00F80205">
        <w:rPr>
          <w:rFonts w:ascii="Times New Roman" w:eastAsia="Times New Roman" w:hAnsi="Times New Roman" w:cs="Times New Roman"/>
          <w:color w:val="000000" w:themeColor="text1"/>
          <w:lang w:val="en-US" w:eastAsia="en-GB"/>
        </w:rPr>
        <w:t>.</w:t>
      </w:r>
    </w:p>
    <w:p w14:paraId="2D375D6F" w14:textId="34B0C393" w:rsidR="00F165F4" w:rsidRPr="00F80205" w:rsidRDefault="00F165F4" w:rsidP="00F80205">
      <w:pPr>
        <w:spacing w:line="240" w:lineRule="auto"/>
        <w:jc w:val="left"/>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 xml:space="preserve">Cole, R.A., Goldberg, L.G. </w:t>
      </w:r>
      <w:r w:rsidRPr="00F80205">
        <w:rPr>
          <w:rFonts w:ascii="Times New Roman" w:eastAsia="Times New Roman" w:hAnsi="Times New Roman" w:cs="Times New Roman"/>
          <w:color w:val="000000" w:themeColor="text1"/>
          <w:lang w:val="en-US" w:eastAsia="en-GB"/>
        </w:rPr>
        <w:t xml:space="preserve">&amp; </w:t>
      </w:r>
      <w:r w:rsidRPr="00F80205">
        <w:rPr>
          <w:rFonts w:ascii="Times New Roman" w:eastAsia="Times New Roman" w:hAnsi="Times New Roman" w:cs="Times New Roman"/>
          <w:color w:val="000000" w:themeColor="text1"/>
          <w:lang w:eastAsia="en-GB"/>
        </w:rPr>
        <w:t xml:space="preserve">White, L.J. (2004), Cookie cutter vs. Character: The micro structure of small business lending by large and small banks, </w:t>
      </w:r>
      <w:r w:rsidRPr="00F80205">
        <w:rPr>
          <w:rFonts w:ascii="Times New Roman" w:eastAsia="Times New Roman" w:hAnsi="Times New Roman" w:cs="Times New Roman"/>
          <w:i/>
          <w:iCs/>
          <w:color w:val="000000" w:themeColor="text1"/>
          <w:lang w:eastAsia="en-GB"/>
        </w:rPr>
        <w:t>Journal of Financial and Quantitative Analysis</w:t>
      </w:r>
      <w:r w:rsidRPr="00F80205">
        <w:rPr>
          <w:rFonts w:ascii="Times New Roman" w:eastAsia="Times New Roman" w:hAnsi="Times New Roman" w:cs="Times New Roman"/>
          <w:color w:val="000000" w:themeColor="text1"/>
          <w:lang w:eastAsia="en-GB"/>
        </w:rPr>
        <w:t xml:space="preserve">, 39(2), 227-251. </w:t>
      </w:r>
    </w:p>
    <w:p w14:paraId="164145BA" w14:textId="1A1F78C9" w:rsidR="00F165F4" w:rsidRPr="00F80205" w:rsidRDefault="00F165F4" w:rsidP="00F80205">
      <w:pPr>
        <w:spacing w:line="240" w:lineRule="auto"/>
        <w:jc w:val="left"/>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Cole, S. (2009)</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Fixing market failures or fixing elections? Agricultural credit in India, </w:t>
      </w:r>
      <w:r w:rsidRPr="00F80205">
        <w:rPr>
          <w:rFonts w:ascii="Times New Roman" w:eastAsia="Times New Roman" w:hAnsi="Times New Roman" w:cs="Times New Roman"/>
          <w:i/>
          <w:iCs/>
          <w:color w:val="000000" w:themeColor="text1"/>
          <w:lang w:eastAsia="en-GB"/>
        </w:rPr>
        <w:t>American Economic Journal: Applied Economics</w:t>
      </w:r>
      <w:r w:rsidRPr="00F80205">
        <w:rPr>
          <w:rFonts w:ascii="Times New Roman" w:eastAsia="Times New Roman" w:hAnsi="Times New Roman" w:cs="Times New Roman"/>
          <w:color w:val="000000" w:themeColor="text1"/>
          <w:lang w:eastAsia="en-GB"/>
        </w:rPr>
        <w:t xml:space="preserve">, 1, 219-250. </w:t>
      </w:r>
    </w:p>
    <w:p w14:paraId="1B74F852" w14:textId="5F252D7E" w:rsidR="00F165F4" w:rsidRPr="00F80205" w:rsidRDefault="00F165F4" w:rsidP="00F80205">
      <w:pPr>
        <w:spacing w:line="240" w:lineRule="auto"/>
        <w:jc w:val="left"/>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Diamond, D</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1984</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Financial intermediation and delegated monitoring, </w:t>
      </w:r>
      <w:r w:rsidRPr="00F80205">
        <w:rPr>
          <w:rFonts w:ascii="Times New Roman" w:eastAsia="Times New Roman" w:hAnsi="Times New Roman" w:cs="Times New Roman"/>
          <w:i/>
          <w:iCs/>
          <w:color w:val="000000" w:themeColor="text1"/>
          <w:lang w:eastAsia="en-GB"/>
        </w:rPr>
        <w:t>Review of Economic Studies</w:t>
      </w:r>
      <w:r w:rsidRPr="00F80205">
        <w:rPr>
          <w:rFonts w:ascii="Times New Roman" w:eastAsia="Times New Roman" w:hAnsi="Times New Roman" w:cs="Times New Roman"/>
          <w:color w:val="000000" w:themeColor="text1"/>
          <w:lang w:eastAsia="en-GB"/>
        </w:rPr>
        <w:t xml:space="preserve"> 51, 393-414. </w:t>
      </w:r>
    </w:p>
    <w:p w14:paraId="6014D06B" w14:textId="5CA941C3" w:rsidR="00105C04" w:rsidRPr="00F80205" w:rsidRDefault="00105C04" w:rsidP="00F80205">
      <w:pPr>
        <w:shd w:val="clear" w:color="auto" w:fill="FFFFFF"/>
        <w:spacing w:line="240" w:lineRule="auto"/>
        <w:jc w:val="left"/>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 xml:space="preserve">D’Aurizio, L., Oliveiro, T., </w:t>
      </w:r>
      <w:r w:rsidR="00F165F4" w:rsidRPr="00F80205">
        <w:rPr>
          <w:rFonts w:ascii="Times New Roman" w:eastAsia="Times New Roman" w:hAnsi="Times New Roman" w:cs="Times New Roman"/>
          <w:color w:val="000000" w:themeColor="text1"/>
          <w:lang w:val="en-US" w:eastAsia="en-GB"/>
        </w:rPr>
        <w:t xml:space="preserve">&amp; </w:t>
      </w:r>
      <w:r w:rsidRPr="00F80205">
        <w:rPr>
          <w:rFonts w:ascii="Times New Roman" w:eastAsia="Times New Roman" w:hAnsi="Times New Roman" w:cs="Times New Roman"/>
          <w:color w:val="000000" w:themeColor="text1"/>
          <w:lang w:eastAsia="en-GB"/>
        </w:rPr>
        <w:t xml:space="preserve">Romano, L. (2015). Family firms, soft information and bank lending in a financial crisis. </w:t>
      </w:r>
      <w:r w:rsidRPr="00F80205">
        <w:rPr>
          <w:rFonts w:ascii="Times New Roman" w:eastAsia="Times New Roman" w:hAnsi="Times New Roman" w:cs="Times New Roman"/>
          <w:i/>
          <w:iCs/>
          <w:color w:val="000000" w:themeColor="text1"/>
          <w:lang w:eastAsia="en-GB"/>
        </w:rPr>
        <w:t>Journal of Corporate Finance</w:t>
      </w:r>
      <w:r w:rsidRPr="00F80205">
        <w:rPr>
          <w:rFonts w:ascii="Times New Roman" w:eastAsia="Times New Roman" w:hAnsi="Times New Roman" w:cs="Times New Roman"/>
          <w:color w:val="000000" w:themeColor="text1"/>
          <w:lang w:eastAsia="en-GB"/>
        </w:rPr>
        <w:t xml:space="preserve">, 33: 279–292. </w:t>
      </w:r>
    </w:p>
    <w:p w14:paraId="6F667C13" w14:textId="327661B4" w:rsidR="00F165F4" w:rsidRPr="00F80205" w:rsidRDefault="00F165F4" w:rsidP="00F80205">
      <w:pPr>
        <w:spacing w:line="240" w:lineRule="auto"/>
        <w:jc w:val="left"/>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 xml:space="preserve">Elsas, R., </w:t>
      </w:r>
      <w:r w:rsidRPr="00F80205">
        <w:rPr>
          <w:rFonts w:ascii="Times New Roman" w:eastAsia="Times New Roman" w:hAnsi="Times New Roman" w:cs="Times New Roman"/>
          <w:color w:val="000000" w:themeColor="text1"/>
          <w:lang w:val="en-US" w:eastAsia="en-GB"/>
        </w:rPr>
        <w:t xml:space="preserve">&amp; </w:t>
      </w:r>
      <w:r w:rsidRPr="00F80205">
        <w:rPr>
          <w:rFonts w:ascii="Times New Roman" w:eastAsia="Times New Roman" w:hAnsi="Times New Roman" w:cs="Times New Roman"/>
          <w:color w:val="000000" w:themeColor="text1"/>
          <w:lang w:eastAsia="en-GB"/>
        </w:rPr>
        <w:t>Krahnen,</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J.P.</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2000</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Collateral, default risk and relationship lending: An empirical study on financial contracting. CEPR Discussion paper 2540. </w:t>
      </w:r>
    </w:p>
    <w:p w14:paraId="4107ABCD" w14:textId="789E8CE8" w:rsidR="00F92BA6" w:rsidRPr="00F80205" w:rsidRDefault="00F92BA6" w:rsidP="00F80205">
      <w:pPr>
        <w:spacing w:line="240" w:lineRule="auto"/>
        <w:jc w:val="left"/>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 xml:space="preserve">Harhoff, D., </w:t>
      </w:r>
      <w:r w:rsidRPr="00F80205">
        <w:rPr>
          <w:rFonts w:ascii="Times New Roman" w:eastAsia="Times New Roman" w:hAnsi="Times New Roman" w:cs="Times New Roman"/>
          <w:color w:val="000000" w:themeColor="text1"/>
          <w:lang w:val="en-US" w:eastAsia="en-GB"/>
        </w:rPr>
        <w:t xml:space="preserve">&amp; </w:t>
      </w:r>
      <w:r w:rsidRPr="00F80205">
        <w:rPr>
          <w:rFonts w:ascii="Times New Roman" w:eastAsia="Times New Roman" w:hAnsi="Times New Roman" w:cs="Times New Roman"/>
          <w:color w:val="000000" w:themeColor="text1"/>
          <w:lang w:eastAsia="en-GB"/>
        </w:rPr>
        <w:t>Ko ̈ rting, T.</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1998</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Lending relationships in Germany – Empirical evidence from survey data. </w:t>
      </w:r>
      <w:r w:rsidRPr="00F80205">
        <w:rPr>
          <w:rFonts w:ascii="Times New Roman" w:eastAsia="Times New Roman" w:hAnsi="Times New Roman" w:cs="Times New Roman"/>
          <w:i/>
          <w:iCs/>
          <w:color w:val="000000" w:themeColor="text1"/>
          <w:lang w:eastAsia="en-GB"/>
        </w:rPr>
        <w:t xml:space="preserve">Journal of Banking </w:t>
      </w:r>
      <w:r w:rsidRPr="00F80205">
        <w:rPr>
          <w:rFonts w:ascii="Times New Roman" w:eastAsia="Times New Roman" w:hAnsi="Times New Roman" w:cs="Times New Roman"/>
          <w:i/>
          <w:iCs/>
          <w:color w:val="000000" w:themeColor="text1"/>
          <w:lang w:val="en-US" w:eastAsia="en-GB"/>
        </w:rPr>
        <w:t>&amp;</w:t>
      </w:r>
      <w:r w:rsidRPr="00F80205">
        <w:rPr>
          <w:rFonts w:ascii="Times New Roman" w:eastAsia="Times New Roman" w:hAnsi="Times New Roman" w:cs="Times New Roman"/>
          <w:i/>
          <w:iCs/>
          <w:color w:val="000000" w:themeColor="text1"/>
          <w:lang w:eastAsia="en-GB"/>
        </w:rPr>
        <w:t xml:space="preserve"> Finance 22,</w:t>
      </w:r>
      <w:r w:rsidRPr="00F80205">
        <w:rPr>
          <w:rFonts w:ascii="Times New Roman" w:eastAsia="Times New Roman" w:hAnsi="Times New Roman" w:cs="Times New Roman"/>
          <w:color w:val="000000" w:themeColor="text1"/>
          <w:lang w:eastAsia="en-GB"/>
        </w:rPr>
        <w:t xml:space="preserve"> 1317–1353. </w:t>
      </w:r>
    </w:p>
    <w:p w14:paraId="553227C0" w14:textId="75B5DCE2" w:rsidR="00F92BA6" w:rsidRPr="00F80205" w:rsidRDefault="00F92BA6" w:rsidP="00F80205">
      <w:pPr>
        <w:spacing w:line="240" w:lineRule="auto"/>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 xml:space="preserve">Jimenez, G., Salas, V. </w:t>
      </w:r>
      <w:r w:rsidRPr="00F80205">
        <w:rPr>
          <w:rFonts w:ascii="Times New Roman" w:eastAsia="Times New Roman" w:hAnsi="Times New Roman" w:cs="Times New Roman"/>
          <w:color w:val="000000" w:themeColor="text1"/>
          <w:lang w:val="en-US" w:eastAsia="en-GB"/>
        </w:rPr>
        <w:t>&amp;</w:t>
      </w:r>
      <w:r w:rsidRPr="00F80205">
        <w:rPr>
          <w:rFonts w:ascii="Times New Roman" w:eastAsia="Times New Roman" w:hAnsi="Times New Roman" w:cs="Times New Roman"/>
          <w:color w:val="000000" w:themeColor="text1"/>
          <w:lang w:eastAsia="en-GB"/>
        </w:rPr>
        <w:t xml:space="preserve"> Saurina, J. (2006)</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Determinants of collateral, </w:t>
      </w:r>
      <w:r w:rsidRPr="00F80205">
        <w:rPr>
          <w:rFonts w:ascii="Times New Roman" w:eastAsia="Times New Roman" w:hAnsi="Times New Roman" w:cs="Times New Roman"/>
          <w:i/>
          <w:iCs/>
          <w:color w:val="000000" w:themeColor="text1"/>
          <w:lang w:eastAsia="en-GB"/>
        </w:rPr>
        <w:t>Journal of Financial Economics</w:t>
      </w:r>
      <w:r w:rsidRPr="00F80205">
        <w:rPr>
          <w:rFonts w:ascii="Times New Roman" w:eastAsia="Times New Roman" w:hAnsi="Times New Roman" w:cs="Times New Roman"/>
          <w:color w:val="000000" w:themeColor="text1"/>
          <w:lang w:eastAsia="en-GB"/>
        </w:rPr>
        <w:t>, 81, 255-281.</w:t>
      </w:r>
    </w:p>
    <w:p w14:paraId="09AEC4C8" w14:textId="00074688" w:rsidR="00F92BA6" w:rsidRPr="00F80205" w:rsidRDefault="00F92BA6" w:rsidP="00F80205">
      <w:pPr>
        <w:spacing w:line="240" w:lineRule="auto"/>
        <w:jc w:val="left"/>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 xml:space="preserve">Jimenez, G., Salas, V. </w:t>
      </w:r>
      <w:r w:rsidRPr="00F80205">
        <w:rPr>
          <w:rFonts w:ascii="Times New Roman" w:eastAsia="Times New Roman" w:hAnsi="Times New Roman" w:cs="Times New Roman"/>
          <w:color w:val="000000" w:themeColor="text1"/>
          <w:lang w:val="en-US" w:eastAsia="en-GB"/>
        </w:rPr>
        <w:t>&amp;</w:t>
      </w:r>
      <w:r w:rsidRPr="00F80205">
        <w:rPr>
          <w:rFonts w:ascii="Times New Roman" w:eastAsia="Times New Roman" w:hAnsi="Times New Roman" w:cs="Times New Roman"/>
          <w:color w:val="000000" w:themeColor="text1"/>
          <w:lang w:eastAsia="en-GB"/>
        </w:rPr>
        <w:t xml:space="preserve"> Saurina, J. (2009), Organizational distance and use of collateral for business loans, </w:t>
      </w:r>
      <w:r w:rsidRPr="00F80205">
        <w:rPr>
          <w:rFonts w:ascii="Times New Roman" w:eastAsia="Times New Roman" w:hAnsi="Times New Roman" w:cs="Times New Roman"/>
          <w:i/>
          <w:iCs/>
          <w:color w:val="000000" w:themeColor="text1"/>
          <w:lang w:eastAsia="en-GB"/>
        </w:rPr>
        <w:t>Journal of Banking and Finance</w:t>
      </w:r>
      <w:r w:rsidRPr="00F80205">
        <w:rPr>
          <w:rFonts w:ascii="Times New Roman" w:eastAsia="Times New Roman" w:hAnsi="Times New Roman" w:cs="Times New Roman"/>
          <w:color w:val="000000" w:themeColor="text1"/>
          <w:lang w:eastAsia="en-GB"/>
        </w:rPr>
        <w:t>, 33, 234-243.</w:t>
      </w:r>
    </w:p>
    <w:p w14:paraId="7BA08004" w14:textId="2D01D0AB" w:rsidR="00F92BA6" w:rsidRPr="00F80205" w:rsidRDefault="00F92BA6" w:rsidP="00F80205">
      <w:pPr>
        <w:spacing w:line="240" w:lineRule="auto"/>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Leeth, J. D.</w:t>
      </w:r>
      <w:r w:rsidRPr="00F80205">
        <w:rPr>
          <w:rFonts w:ascii="Times New Roman" w:eastAsia="Times New Roman" w:hAnsi="Times New Roman" w:cs="Times New Roman"/>
          <w:color w:val="000000" w:themeColor="text1"/>
          <w:lang w:val="en-US" w:eastAsia="en-GB"/>
        </w:rPr>
        <w:t xml:space="preserve"> &amp; </w:t>
      </w:r>
      <w:r w:rsidRPr="00F80205">
        <w:rPr>
          <w:rFonts w:ascii="Times New Roman" w:eastAsia="Times New Roman" w:hAnsi="Times New Roman" w:cs="Times New Roman"/>
          <w:color w:val="000000" w:themeColor="text1"/>
          <w:lang w:eastAsia="en-GB"/>
        </w:rPr>
        <w:t xml:space="preserve">Scott, J. A. </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1989</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The incidence of secured debt: evidence from the small business community, </w:t>
      </w:r>
      <w:r w:rsidRPr="00F80205">
        <w:rPr>
          <w:rFonts w:ascii="Times New Roman" w:eastAsia="Times New Roman" w:hAnsi="Times New Roman" w:cs="Times New Roman"/>
          <w:i/>
          <w:iCs/>
          <w:color w:val="000000" w:themeColor="text1"/>
          <w:lang w:eastAsia="en-GB"/>
        </w:rPr>
        <w:t>J</w:t>
      </w:r>
      <w:proofErr w:type="spellStart"/>
      <w:r w:rsidRPr="00F80205">
        <w:rPr>
          <w:rFonts w:ascii="Times New Roman" w:eastAsia="Times New Roman" w:hAnsi="Times New Roman" w:cs="Times New Roman"/>
          <w:i/>
          <w:iCs/>
          <w:color w:val="000000" w:themeColor="text1"/>
          <w:lang w:val="en-US" w:eastAsia="en-GB"/>
        </w:rPr>
        <w:t>ournal</w:t>
      </w:r>
      <w:proofErr w:type="spellEnd"/>
      <w:r w:rsidRPr="00F80205">
        <w:rPr>
          <w:rFonts w:ascii="Times New Roman" w:eastAsia="Times New Roman" w:hAnsi="Times New Roman" w:cs="Times New Roman"/>
          <w:i/>
          <w:iCs/>
          <w:color w:val="000000" w:themeColor="text1"/>
          <w:lang w:val="en-US" w:eastAsia="en-GB"/>
        </w:rPr>
        <w:t xml:space="preserve"> of </w:t>
      </w:r>
      <w:r w:rsidRPr="00F80205">
        <w:rPr>
          <w:rFonts w:ascii="Times New Roman" w:eastAsia="Times New Roman" w:hAnsi="Times New Roman" w:cs="Times New Roman"/>
          <w:i/>
          <w:iCs/>
          <w:color w:val="000000" w:themeColor="text1"/>
          <w:lang w:eastAsia="en-GB"/>
        </w:rPr>
        <w:t xml:space="preserve"> Financial </w:t>
      </w:r>
      <w:r w:rsidRPr="00F80205">
        <w:rPr>
          <w:rFonts w:ascii="Times New Roman" w:eastAsia="Times New Roman" w:hAnsi="Times New Roman" w:cs="Times New Roman"/>
          <w:i/>
          <w:iCs/>
          <w:color w:val="000000" w:themeColor="text1"/>
          <w:lang w:val="en-US" w:eastAsia="en-GB"/>
        </w:rPr>
        <w:t xml:space="preserve">and </w:t>
      </w:r>
      <w:r w:rsidRPr="00F80205">
        <w:rPr>
          <w:rFonts w:ascii="Times New Roman" w:eastAsia="Times New Roman" w:hAnsi="Times New Roman" w:cs="Times New Roman"/>
          <w:i/>
          <w:iCs/>
          <w:color w:val="000000" w:themeColor="text1"/>
          <w:lang w:eastAsia="en-GB"/>
        </w:rPr>
        <w:t>Quant</w:t>
      </w:r>
      <w:proofErr w:type="spellStart"/>
      <w:r w:rsidRPr="00F80205">
        <w:rPr>
          <w:rFonts w:ascii="Times New Roman" w:eastAsia="Times New Roman" w:hAnsi="Times New Roman" w:cs="Times New Roman"/>
          <w:i/>
          <w:iCs/>
          <w:color w:val="000000" w:themeColor="text1"/>
          <w:lang w:val="en-US" w:eastAsia="en-GB"/>
        </w:rPr>
        <w:t>itative</w:t>
      </w:r>
      <w:proofErr w:type="spellEnd"/>
      <w:r w:rsidRPr="00F80205">
        <w:rPr>
          <w:rFonts w:ascii="Times New Roman" w:eastAsia="Times New Roman" w:hAnsi="Times New Roman" w:cs="Times New Roman"/>
          <w:i/>
          <w:iCs/>
          <w:color w:val="000000" w:themeColor="text1"/>
          <w:lang w:eastAsia="en-GB"/>
        </w:rPr>
        <w:t>. Anal</w:t>
      </w:r>
      <w:proofErr w:type="spellStart"/>
      <w:r w:rsidRPr="00F80205">
        <w:rPr>
          <w:rFonts w:ascii="Times New Roman" w:eastAsia="Times New Roman" w:hAnsi="Times New Roman" w:cs="Times New Roman"/>
          <w:i/>
          <w:iCs/>
          <w:color w:val="000000" w:themeColor="text1"/>
          <w:lang w:val="en-US" w:eastAsia="en-GB"/>
        </w:rPr>
        <w:t>ysis</w:t>
      </w:r>
      <w:proofErr w:type="spellEnd"/>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24(3)</w:t>
      </w:r>
      <w:r w:rsidRPr="00F80205">
        <w:rPr>
          <w:rFonts w:ascii="Times New Roman" w:eastAsia="Times New Roman" w:hAnsi="Times New Roman" w:cs="Times New Roman"/>
          <w:color w:val="000000" w:themeColor="text1"/>
          <w:lang w:val="en-US" w:eastAsia="en-GB"/>
        </w:rPr>
        <w:t xml:space="preserve">, </w:t>
      </w:r>
    </w:p>
    <w:p w14:paraId="02489FAE" w14:textId="7259977F" w:rsidR="00F92BA6" w:rsidRPr="00F80205" w:rsidRDefault="00F92BA6" w:rsidP="00F80205">
      <w:pPr>
        <w:spacing w:line="240" w:lineRule="auto"/>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Lenka, S.</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Oldrich, H.</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Belas, J.</w:t>
      </w:r>
      <w:r w:rsidRPr="00F80205">
        <w:rPr>
          <w:rFonts w:ascii="Times New Roman" w:eastAsia="Times New Roman" w:hAnsi="Times New Roman" w:cs="Times New Roman"/>
          <w:color w:val="000000" w:themeColor="text1"/>
          <w:lang w:val="en-US" w:eastAsia="en-GB"/>
        </w:rPr>
        <w:t xml:space="preserve">, &amp; </w:t>
      </w:r>
      <w:r w:rsidRPr="00F80205">
        <w:rPr>
          <w:rFonts w:ascii="Times New Roman" w:eastAsia="Times New Roman" w:hAnsi="Times New Roman" w:cs="Times New Roman"/>
          <w:color w:val="000000" w:themeColor="text1"/>
          <w:lang w:eastAsia="en-GB"/>
        </w:rPr>
        <w:t xml:space="preserve">Jiri, M. </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2014</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Perception of small and medium entrepreneurship in the Czech Republic, </w:t>
      </w:r>
      <w:r w:rsidRPr="00F80205">
        <w:rPr>
          <w:rFonts w:ascii="Times New Roman" w:eastAsia="Times New Roman" w:hAnsi="Times New Roman" w:cs="Times New Roman"/>
          <w:i/>
          <w:iCs/>
          <w:color w:val="000000" w:themeColor="text1"/>
          <w:lang w:eastAsia="en-GB"/>
        </w:rPr>
        <w:t>Journal of Competitiveness</w:t>
      </w:r>
      <w:r w:rsidRPr="00F80205">
        <w:rPr>
          <w:rFonts w:ascii="Times New Roman" w:eastAsia="Times New Roman" w:hAnsi="Times New Roman" w:cs="Times New Roman"/>
          <w:i/>
          <w:iCs/>
          <w:color w:val="000000" w:themeColor="text1"/>
          <w:lang w:val="en-US" w:eastAsia="en-GB"/>
        </w:rPr>
        <w:t>,</w:t>
      </w:r>
      <w:r w:rsidRPr="00F80205">
        <w:rPr>
          <w:rFonts w:ascii="Times New Roman" w:eastAsia="Times New Roman" w:hAnsi="Times New Roman" w:cs="Times New Roman"/>
          <w:i/>
          <w:iCs/>
          <w:color w:val="000000" w:themeColor="text1"/>
          <w:lang w:eastAsia="en-GB"/>
        </w:rPr>
        <w:t xml:space="preserve"> </w:t>
      </w:r>
      <w:r w:rsidRPr="00F80205">
        <w:rPr>
          <w:rFonts w:ascii="Times New Roman" w:eastAsia="Times New Roman" w:hAnsi="Times New Roman" w:cs="Times New Roman"/>
          <w:color w:val="000000" w:themeColor="text1"/>
          <w:lang w:eastAsia="en-GB"/>
        </w:rPr>
        <w:t>4</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 xml:space="preserve">41–49. </w:t>
      </w:r>
    </w:p>
    <w:p w14:paraId="4BDC3C7E" w14:textId="51821834" w:rsidR="00F92BA6" w:rsidRPr="00F80205" w:rsidRDefault="00F92BA6" w:rsidP="00F80205">
      <w:pPr>
        <w:spacing w:line="240" w:lineRule="auto"/>
        <w:jc w:val="left"/>
        <w:rPr>
          <w:rFonts w:ascii="Times New Roman" w:eastAsia="Times New Roman" w:hAnsi="Times New Roman" w:cs="Times New Roman"/>
          <w:color w:val="000000" w:themeColor="text1"/>
          <w:lang w:val="en-US" w:eastAsia="en-GB"/>
        </w:rPr>
      </w:pPr>
      <w:r w:rsidRPr="00F80205">
        <w:rPr>
          <w:rFonts w:ascii="Times New Roman" w:eastAsia="Times New Roman" w:hAnsi="Times New Roman" w:cs="Times New Roman"/>
          <w:color w:val="000000" w:themeColor="text1"/>
          <w:lang w:val="en-US" w:eastAsia="en-GB"/>
        </w:rPr>
        <w:t xml:space="preserve">Petersen, M.A &amp; </w:t>
      </w:r>
      <w:proofErr w:type="spellStart"/>
      <w:r w:rsidRPr="00F80205">
        <w:rPr>
          <w:rFonts w:ascii="Times New Roman" w:eastAsia="Times New Roman" w:hAnsi="Times New Roman" w:cs="Times New Roman"/>
          <w:color w:val="000000" w:themeColor="text1"/>
          <w:lang w:val="en-US" w:eastAsia="en-GB"/>
        </w:rPr>
        <w:t>Rajan</w:t>
      </w:r>
      <w:proofErr w:type="spellEnd"/>
      <w:r w:rsidRPr="00F80205">
        <w:rPr>
          <w:rFonts w:ascii="Times New Roman" w:eastAsia="Times New Roman" w:hAnsi="Times New Roman" w:cs="Times New Roman"/>
          <w:color w:val="000000" w:themeColor="text1"/>
          <w:lang w:val="en-US" w:eastAsia="en-GB"/>
        </w:rPr>
        <w:t xml:space="preserve">, R.G (1994). The benefits of lending relationship: Evidence from small business data. </w:t>
      </w:r>
      <w:r w:rsidRPr="00F80205">
        <w:rPr>
          <w:rFonts w:ascii="Times New Roman" w:eastAsia="Times New Roman" w:hAnsi="Times New Roman" w:cs="Times New Roman"/>
          <w:i/>
          <w:iCs/>
          <w:color w:val="000000" w:themeColor="text1"/>
          <w:lang w:val="en-US" w:eastAsia="en-GB"/>
        </w:rPr>
        <w:t>The Journal of Finance</w:t>
      </w:r>
      <w:r w:rsidRPr="00F80205">
        <w:rPr>
          <w:rFonts w:ascii="Times New Roman" w:eastAsia="Times New Roman" w:hAnsi="Times New Roman" w:cs="Times New Roman"/>
          <w:color w:val="000000" w:themeColor="text1"/>
          <w:lang w:val="en-US" w:eastAsia="en-GB"/>
        </w:rPr>
        <w:t xml:space="preserve">, </w:t>
      </w:r>
      <w:proofErr w:type="gramStart"/>
      <w:r w:rsidRPr="00F80205">
        <w:rPr>
          <w:rFonts w:ascii="Times New Roman" w:eastAsia="Times New Roman" w:hAnsi="Times New Roman" w:cs="Times New Roman"/>
          <w:color w:val="000000" w:themeColor="text1"/>
          <w:lang w:val="en-US" w:eastAsia="en-GB"/>
        </w:rPr>
        <w:t>XLIX(</w:t>
      </w:r>
      <w:proofErr w:type="gramEnd"/>
      <w:r w:rsidRPr="00F80205">
        <w:rPr>
          <w:rFonts w:ascii="Times New Roman" w:eastAsia="Times New Roman" w:hAnsi="Times New Roman" w:cs="Times New Roman"/>
          <w:color w:val="000000" w:themeColor="text1"/>
          <w:lang w:val="en-US" w:eastAsia="en-GB"/>
        </w:rPr>
        <w:t>1), 3-37.</w:t>
      </w:r>
    </w:p>
    <w:p w14:paraId="4763F27D" w14:textId="527B84BA" w:rsidR="00F92BA6" w:rsidRPr="00F80205" w:rsidRDefault="00F92BA6" w:rsidP="00F80205">
      <w:pPr>
        <w:spacing w:line="240" w:lineRule="auto"/>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t>Rahman A., Rahman M.T.</w:t>
      </w:r>
      <w:r w:rsidRPr="00F80205">
        <w:rPr>
          <w:rFonts w:ascii="Times New Roman" w:eastAsia="Times New Roman" w:hAnsi="Times New Roman" w:cs="Times New Roman"/>
          <w:color w:val="000000" w:themeColor="text1"/>
          <w:lang w:val="en-US" w:eastAsia="en-GB"/>
        </w:rPr>
        <w:t xml:space="preserve"> &amp;n</w:t>
      </w:r>
      <w:r w:rsidRPr="00F80205">
        <w:rPr>
          <w:rFonts w:ascii="Times New Roman" w:eastAsia="Times New Roman" w:hAnsi="Times New Roman" w:cs="Times New Roman"/>
          <w:color w:val="000000" w:themeColor="text1"/>
          <w:lang w:eastAsia="en-GB"/>
        </w:rPr>
        <w:t>Ključnikov A. (2016), Collateral and SME financing in Bangladesh:an analysis across bank size and bank ownership types,</w:t>
      </w:r>
      <w:r w:rsidRPr="00F80205">
        <w:rPr>
          <w:rFonts w:ascii="Times New Roman" w:eastAsia="Times New Roman" w:hAnsi="Times New Roman" w:cs="Times New Roman"/>
          <w:color w:val="000000" w:themeColor="text1"/>
          <w:lang w:eastAsia="en-GB"/>
        </w:rPr>
        <w:br/>
      </w:r>
      <w:r w:rsidRPr="00F80205">
        <w:rPr>
          <w:rFonts w:ascii="Times New Roman" w:eastAsia="Times New Roman" w:hAnsi="Times New Roman" w:cs="Times New Roman"/>
          <w:i/>
          <w:iCs/>
          <w:color w:val="000000" w:themeColor="text1"/>
          <w:lang w:eastAsia="en-GB"/>
        </w:rPr>
        <w:t>Journal of International Studies</w:t>
      </w:r>
      <w:r w:rsidRPr="00F80205">
        <w:rPr>
          <w:rFonts w:ascii="Times New Roman" w:eastAsia="Times New Roman" w:hAnsi="Times New Roman" w:cs="Times New Roman"/>
          <w:color w:val="000000" w:themeColor="text1"/>
          <w:lang w:eastAsia="en-GB"/>
        </w:rPr>
        <w:t>, 9</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2</w:t>
      </w:r>
      <w:r w:rsidRPr="00F80205">
        <w:rPr>
          <w:rFonts w:ascii="Times New Roman" w:eastAsia="Times New Roman" w:hAnsi="Times New Roman" w:cs="Times New Roman"/>
          <w:color w:val="000000" w:themeColor="text1"/>
          <w:lang w:val="en-US" w:eastAsia="en-GB"/>
        </w:rPr>
        <w:t>)</w:t>
      </w:r>
      <w:r w:rsidRPr="00F80205">
        <w:rPr>
          <w:rFonts w:ascii="Times New Roman" w:eastAsia="Times New Roman" w:hAnsi="Times New Roman" w:cs="Times New Roman"/>
          <w:color w:val="000000" w:themeColor="text1"/>
          <w:lang w:eastAsia="en-GB"/>
        </w:rPr>
        <w:t xml:space="preserve">, 112-126. </w:t>
      </w:r>
    </w:p>
    <w:p w14:paraId="7378D3A4" w14:textId="37C5149F" w:rsidR="00F92BA6" w:rsidRPr="00F80205" w:rsidRDefault="00F92BA6" w:rsidP="00F80205">
      <w:pPr>
        <w:spacing w:line="240" w:lineRule="auto"/>
        <w:rPr>
          <w:rFonts w:ascii="Times New Roman" w:eastAsia="Times New Roman" w:hAnsi="Times New Roman" w:cs="Times New Roman"/>
          <w:color w:val="000000" w:themeColor="text1"/>
          <w:lang w:eastAsia="en-GB"/>
        </w:rPr>
      </w:pPr>
      <w:r w:rsidRPr="00F80205">
        <w:rPr>
          <w:rFonts w:ascii="Times New Roman" w:eastAsia="Times New Roman" w:hAnsi="Times New Roman" w:cs="Times New Roman"/>
          <w:color w:val="000000" w:themeColor="text1"/>
          <w:lang w:eastAsia="en-GB"/>
        </w:rPr>
        <w:lastRenderedPageBreak/>
        <w:t>Sapienza, P. (2004)</w:t>
      </w:r>
      <w:r w:rsidRPr="00F80205">
        <w:rPr>
          <w:rFonts w:ascii="Times New Roman" w:eastAsia="Times New Roman" w:hAnsi="Times New Roman" w:cs="Times New Roman"/>
          <w:color w:val="000000" w:themeColor="text1"/>
          <w:lang w:val="en-US" w:eastAsia="en-GB"/>
        </w:rPr>
        <w:t xml:space="preserve">. </w:t>
      </w:r>
      <w:r w:rsidRPr="00F80205">
        <w:rPr>
          <w:rFonts w:ascii="Times New Roman" w:eastAsia="Times New Roman" w:hAnsi="Times New Roman" w:cs="Times New Roman"/>
          <w:color w:val="000000" w:themeColor="text1"/>
          <w:lang w:eastAsia="en-GB"/>
        </w:rPr>
        <w:t xml:space="preserve">The effects of government ownership on bank lending, </w:t>
      </w:r>
      <w:r w:rsidRPr="00F80205">
        <w:rPr>
          <w:rFonts w:ascii="Times New Roman" w:eastAsia="Times New Roman" w:hAnsi="Times New Roman" w:cs="Times New Roman"/>
          <w:i/>
          <w:iCs/>
          <w:color w:val="000000" w:themeColor="text1"/>
          <w:lang w:eastAsia="en-GB"/>
        </w:rPr>
        <w:t>Journal of Financial Economics</w:t>
      </w:r>
      <w:r w:rsidRPr="00F80205">
        <w:rPr>
          <w:rFonts w:ascii="Times New Roman" w:eastAsia="Times New Roman" w:hAnsi="Times New Roman" w:cs="Times New Roman"/>
          <w:color w:val="000000" w:themeColor="text1"/>
          <w:lang w:eastAsia="en-GB"/>
        </w:rPr>
        <w:t xml:space="preserve">, 72(2), 357-384. </w:t>
      </w:r>
    </w:p>
    <w:p w14:paraId="0B2B23A3" w14:textId="7A8C3F18" w:rsidR="003E3239" w:rsidRPr="00F80205" w:rsidRDefault="006A72FE" w:rsidP="00F80205">
      <w:pPr>
        <w:pStyle w:val="NormalWeb"/>
        <w:tabs>
          <w:tab w:val="left" w:pos="720"/>
        </w:tabs>
        <w:spacing w:line="240" w:lineRule="auto"/>
        <w:rPr>
          <w:color w:val="000000" w:themeColor="text1"/>
          <w:lang w:val="en-US"/>
        </w:rPr>
      </w:pPr>
      <w:r w:rsidRPr="00F80205">
        <w:rPr>
          <w:color w:val="000000" w:themeColor="text1"/>
          <w:lang w:val="en-US"/>
        </w:rPr>
        <w:t xml:space="preserve">Schiffer, M., </w:t>
      </w:r>
      <w:r w:rsidR="00F92BA6" w:rsidRPr="00F80205">
        <w:rPr>
          <w:color w:val="000000" w:themeColor="text1"/>
          <w:lang w:val="en-US"/>
        </w:rPr>
        <w:t xml:space="preserve">&amp; </w:t>
      </w:r>
      <w:proofErr w:type="spellStart"/>
      <w:r w:rsidRPr="00F80205">
        <w:rPr>
          <w:color w:val="000000" w:themeColor="text1"/>
          <w:lang w:val="en-US"/>
        </w:rPr>
        <w:t>Weder</w:t>
      </w:r>
      <w:proofErr w:type="spellEnd"/>
      <w:r w:rsidRPr="00F80205">
        <w:rPr>
          <w:color w:val="000000" w:themeColor="text1"/>
          <w:lang w:val="en-US"/>
        </w:rPr>
        <w:t>, B.</w:t>
      </w:r>
      <w:r w:rsidR="00F92BA6" w:rsidRPr="00F80205">
        <w:rPr>
          <w:color w:val="000000" w:themeColor="text1"/>
          <w:lang w:val="en-US"/>
        </w:rPr>
        <w:t xml:space="preserve"> </w:t>
      </w:r>
      <w:r w:rsidRPr="00F80205">
        <w:rPr>
          <w:color w:val="000000" w:themeColor="text1"/>
          <w:lang w:val="en-US"/>
        </w:rPr>
        <w:t>(2001)</w:t>
      </w:r>
      <w:r w:rsidR="00F92BA6" w:rsidRPr="00F80205">
        <w:rPr>
          <w:color w:val="000000" w:themeColor="text1"/>
          <w:lang w:val="en-US"/>
        </w:rPr>
        <w:t>.</w:t>
      </w:r>
      <w:r w:rsidRPr="00F80205">
        <w:rPr>
          <w:color w:val="000000" w:themeColor="text1"/>
          <w:lang w:val="en-US"/>
        </w:rPr>
        <w:t xml:space="preserve"> Firm size and business environment: worldwide survey results. International </w:t>
      </w:r>
      <w:r w:rsidR="00F92BA6" w:rsidRPr="00F80205">
        <w:rPr>
          <w:color w:val="000000" w:themeColor="text1"/>
          <w:lang w:val="en-US"/>
        </w:rPr>
        <w:t>F</w:t>
      </w:r>
      <w:r w:rsidRPr="00F80205">
        <w:rPr>
          <w:color w:val="000000" w:themeColor="text1"/>
          <w:lang w:val="en-US"/>
        </w:rPr>
        <w:t xml:space="preserve">inance </w:t>
      </w:r>
      <w:r w:rsidR="00F92BA6" w:rsidRPr="00F80205">
        <w:rPr>
          <w:color w:val="000000" w:themeColor="text1"/>
          <w:lang w:val="en-US"/>
        </w:rPr>
        <w:t>C</w:t>
      </w:r>
      <w:r w:rsidRPr="00F80205">
        <w:rPr>
          <w:color w:val="000000" w:themeColor="text1"/>
          <w:lang w:val="en-US"/>
        </w:rPr>
        <w:t>orporation</w:t>
      </w:r>
      <w:r w:rsidR="00F92BA6" w:rsidRPr="00F80205">
        <w:rPr>
          <w:color w:val="000000" w:themeColor="text1"/>
          <w:lang w:val="en-US"/>
        </w:rPr>
        <w:t>.</w:t>
      </w:r>
    </w:p>
    <w:p w14:paraId="3FBD3C47" w14:textId="352A2231" w:rsidR="00131958" w:rsidRPr="00F80205" w:rsidRDefault="00131958" w:rsidP="00F80205">
      <w:pPr>
        <w:pStyle w:val="NormalWeb"/>
        <w:tabs>
          <w:tab w:val="left" w:pos="720"/>
        </w:tabs>
        <w:spacing w:line="240" w:lineRule="auto"/>
        <w:rPr>
          <w:color w:val="000000" w:themeColor="text1"/>
          <w:lang w:val="en-US"/>
        </w:rPr>
      </w:pPr>
      <w:proofErr w:type="spellStart"/>
      <w:r w:rsidRPr="00F80205">
        <w:rPr>
          <w:color w:val="000000" w:themeColor="text1"/>
          <w:lang w:val="en-US"/>
        </w:rPr>
        <w:t>Voordeckers</w:t>
      </w:r>
      <w:proofErr w:type="spellEnd"/>
      <w:r w:rsidRPr="00F80205">
        <w:rPr>
          <w:color w:val="000000" w:themeColor="text1"/>
          <w:lang w:val="en-US"/>
        </w:rPr>
        <w:t xml:space="preserve">, W., &amp; </w:t>
      </w:r>
      <w:proofErr w:type="spellStart"/>
      <w:r w:rsidRPr="00F80205">
        <w:rPr>
          <w:color w:val="000000" w:themeColor="text1"/>
          <w:lang w:val="en-US"/>
        </w:rPr>
        <w:t>Steijvers</w:t>
      </w:r>
      <w:proofErr w:type="spellEnd"/>
      <w:r w:rsidRPr="00F80205">
        <w:rPr>
          <w:color w:val="000000" w:themeColor="text1"/>
          <w:lang w:val="en-US"/>
        </w:rPr>
        <w:t xml:space="preserve">, T. (2006). </w:t>
      </w:r>
      <w:r w:rsidRPr="00F80205">
        <w:rPr>
          <w:color w:val="000000" w:themeColor="text1"/>
        </w:rPr>
        <w:t>Business collateral and personal commitments in SME lending</w:t>
      </w:r>
      <w:r w:rsidRPr="00F80205">
        <w:rPr>
          <w:color w:val="000000" w:themeColor="text1"/>
          <w:lang w:val="en-US"/>
        </w:rPr>
        <w:t xml:space="preserve">. </w:t>
      </w:r>
      <w:r w:rsidRPr="00F80205">
        <w:rPr>
          <w:color w:val="000000" w:themeColor="text1"/>
        </w:rPr>
        <w:t xml:space="preserve"> </w:t>
      </w:r>
      <w:r w:rsidRPr="00F80205">
        <w:rPr>
          <w:i/>
          <w:iCs/>
          <w:color w:val="000000" w:themeColor="text1"/>
          <w:lang w:val="en-US"/>
        </w:rPr>
        <w:t>Journal of Banking &amp; Finance</w:t>
      </w:r>
      <w:r w:rsidRPr="00F80205">
        <w:rPr>
          <w:color w:val="000000" w:themeColor="text1"/>
          <w:lang w:val="en-US"/>
        </w:rPr>
        <w:t>, 30, 3067-3086.</w:t>
      </w:r>
    </w:p>
    <w:p w14:paraId="74006C76" w14:textId="77777777" w:rsidR="00131958" w:rsidRPr="00131958" w:rsidRDefault="00131958" w:rsidP="00131958">
      <w:pPr>
        <w:spacing w:line="240" w:lineRule="auto"/>
        <w:jc w:val="left"/>
        <w:rPr>
          <w:rFonts w:ascii="Times New Roman" w:eastAsia="Times New Roman" w:hAnsi="Times New Roman" w:cs="Times New Roman"/>
          <w:color w:val="C00000"/>
          <w:lang w:eastAsia="en-GB"/>
        </w:rPr>
      </w:pPr>
    </w:p>
    <w:p w14:paraId="2E436597" w14:textId="77777777" w:rsidR="00131958" w:rsidRPr="00DB7CB0" w:rsidRDefault="00131958" w:rsidP="00DB7CB0">
      <w:pPr>
        <w:spacing w:line="240" w:lineRule="auto"/>
        <w:jc w:val="left"/>
        <w:rPr>
          <w:rFonts w:ascii="Times New Roman" w:eastAsia="Times New Roman" w:hAnsi="Times New Roman" w:cs="Times New Roman"/>
          <w:lang w:val="en-US" w:eastAsia="en-GB"/>
        </w:rPr>
      </w:pPr>
    </w:p>
    <w:p w14:paraId="6232E86C" w14:textId="77777777" w:rsidR="00E865DF" w:rsidRPr="00131958" w:rsidRDefault="00E865DF" w:rsidP="00B34AAB">
      <w:pPr>
        <w:spacing w:line="240" w:lineRule="auto"/>
        <w:jc w:val="left"/>
        <w:rPr>
          <w:rFonts w:ascii="Times New Roman" w:eastAsia="Times New Roman" w:hAnsi="Times New Roman" w:cs="Times New Roman"/>
          <w:color w:val="C00000"/>
          <w:lang w:val="en-US" w:eastAsia="en-GB"/>
        </w:rPr>
      </w:pPr>
    </w:p>
    <w:p w14:paraId="4A46099A" w14:textId="77777777" w:rsidR="00B34AAB" w:rsidRPr="00B34AAB" w:rsidRDefault="00B34AAB" w:rsidP="00B34AAB">
      <w:pPr>
        <w:spacing w:line="240" w:lineRule="auto"/>
        <w:jc w:val="left"/>
        <w:rPr>
          <w:rFonts w:ascii="Times New Roman" w:eastAsia="Times New Roman" w:hAnsi="Times New Roman" w:cs="Times New Roman"/>
          <w:lang w:eastAsia="en-GB"/>
        </w:rPr>
      </w:pPr>
    </w:p>
    <w:p w14:paraId="03A63D95" w14:textId="77777777" w:rsidR="00B34AAB" w:rsidRPr="00B34AAB" w:rsidRDefault="00B34AAB" w:rsidP="00B34AAB">
      <w:pPr>
        <w:spacing w:line="240" w:lineRule="auto"/>
        <w:jc w:val="left"/>
        <w:rPr>
          <w:rFonts w:ascii="Times New Roman" w:eastAsia="Times New Roman" w:hAnsi="Times New Roman" w:cs="Times New Roman"/>
          <w:lang w:eastAsia="en-GB"/>
        </w:rPr>
      </w:pPr>
    </w:p>
    <w:p w14:paraId="22F86180" w14:textId="77777777" w:rsidR="00B34AAB" w:rsidRPr="00B34AAB" w:rsidRDefault="00B34AAB" w:rsidP="00B34AAB">
      <w:pPr>
        <w:spacing w:line="240" w:lineRule="auto"/>
        <w:jc w:val="left"/>
        <w:rPr>
          <w:rFonts w:ascii="Times New Roman" w:eastAsia="Times New Roman" w:hAnsi="Times New Roman" w:cs="Times New Roman"/>
          <w:lang w:eastAsia="en-GB"/>
        </w:rPr>
      </w:pPr>
    </w:p>
    <w:p w14:paraId="173E0E35" w14:textId="77777777" w:rsidR="00B34AAB" w:rsidRPr="00917935" w:rsidRDefault="00B34AAB" w:rsidP="00917935">
      <w:pPr>
        <w:spacing w:line="240" w:lineRule="auto"/>
        <w:jc w:val="left"/>
        <w:rPr>
          <w:rFonts w:ascii="Times New Roman" w:eastAsia="Times New Roman" w:hAnsi="Times New Roman" w:cs="Times New Roman"/>
          <w:lang w:eastAsia="en-GB"/>
        </w:rPr>
      </w:pPr>
    </w:p>
    <w:p w14:paraId="5B1FEED0" w14:textId="77777777" w:rsidR="006B08AD" w:rsidRPr="006D4EA5" w:rsidRDefault="006B08AD" w:rsidP="006D4EA5">
      <w:pPr>
        <w:spacing w:line="240" w:lineRule="auto"/>
        <w:jc w:val="left"/>
        <w:rPr>
          <w:rFonts w:ascii="Times New Roman" w:eastAsia="Times New Roman" w:hAnsi="Times New Roman" w:cs="Times New Roman"/>
          <w:lang w:eastAsia="en-GB"/>
        </w:rPr>
      </w:pPr>
    </w:p>
    <w:p w14:paraId="14A61860" w14:textId="77777777" w:rsidR="006D4EA5" w:rsidRPr="00D343D3" w:rsidRDefault="006D4EA5" w:rsidP="00D343D3">
      <w:pPr>
        <w:spacing w:line="240" w:lineRule="auto"/>
        <w:jc w:val="left"/>
        <w:rPr>
          <w:rFonts w:ascii="Times New Roman" w:eastAsia="Times New Roman" w:hAnsi="Times New Roman" w:cs="Times New Roman"/>
          <w:lang w:eastAsia="en-GB"/>
        </w:rPr>
      </w:pPr>
    </w:p>
    <w:p w14:paraId="0684C6B7" w14:textId="77777777" w:rsidR="002B2464" w:rsidRPr="002B2464" w:rsidRDefault="002B2464" w:rsidP="006254D3">
      <w:pPr>
        <w:pStyle w:val="NormalWeb"/>
        <w:rPr>
          <w:color w:val="000000" w:themeColor="text1"/>
          <w:sz w:val="28"/>
          <w:szCs w:val="28"/>
          <w:lang w:val="en-US"/>
        </w:rPr>
      </w:pPr>
    </w:p>
    <w:p w14:paraId="7D23F221" w14:textId="77777777" w:rsidR="00763B1D" w:rsidRDefault="00763B1D" w:rsidP="00175950">
      <w:pPr>
        <w:pStyle w:val="NormalWeb"/>
        <w:rPr>
          <w:b/>
          <w:bCs/>
          <w:color w:val="000000" w:themeColor="text1"/>
          <w:sz w:val="28"/>
          <w:szCs w:val="28"/>
          <w:u w:val="single"/>
          <w:lang w:val="en-US"/>
        </w:rPr>
      </w:pPr>
    </w:p>
    <w:p w14:paraId="73C41168" w14:textId="77777777" w:rsidR="00763B1D" w:rsidRDefault="00763B1D" w:rsidP="00175950">
      <w:pPr>
        <w:pStyle w:val="NormalWeb"/>
        <w:rPr>
          <w:b/>
          <w:bCs/>
          <w:color w:val="000000" w:themeColor="text1"/>
          <w:sz w:val="28"/>
          <w:szCs w:val="28"/>
          <w:u w:val="single"/>
          <w:lang w:val="en-US"/>
        </w:rPr>
      </w:pPr>
    </w:p>
    <w:p w14:paraId="05A74117" w14:textId="77777777" w:rsidR="00763B1D" w:rsidRDefault="00763B1D" w:rsidP="00175950">
      <w:pPr>
        <w:pStyle w:val="NormalWeb"/>
        <w:rPr>
          <w:b/>
          <w:bCs/>
          <w:color w:val="000000" w:themeColor="text1"/>
          <w:sz w:val="28"/>
          <w:szCs w:val="28"/>
          <w:u w:val="single"/>
          <w:lang w:val="en-US"/>
        </w:rPr>
      </w:pPr>
    </w:p>
    <w:p w14:paraId="43005C3C" w14:textId="77777777" w:rsidR="00F91BD2" w:rsidRDefault="00F91BD2" w:rsidP="00175950">
      <w:pPr>
        <w:pStyle w:val="NormalWeb"/>
        <w:rPr>
          <w:b/>
          <w:bCs/>
          <w:color w:val="000000" w:themeColor="text1"/>
          <w:sz w:val="28"/>
          <w:szCs w:val="28"/>
          <w:u w:val="single"/>
          <w:lang w:val="en-US"/>
        </w:rPr>
      </w:pPr>
    </w:p>
    <w:p w14:paraId="30A33360" w14:textId="77777777" w:rsidR="00F91BD2" w:rsidRDefault="00F91BD2" w:rsidP="00175950">
      <w:pPr>
        <w:pStyle w:val="NormalWeb"/>
        <w:rPr>
          <w:b/>
          <w:bCs/>
          <w:color w:val="000000" w:themeColor="text1"/>
          <w:sz w:val="28"/>
          <w:szCs w:val="28"/>
          <w:u w:val="single"/>
          <w:lang w:val="en-US"/>
        </w:rPr>
      </w:pPr>
    </w:p>
    <w:p w14:paraId="35C8374C" w14:textId="77777777" w:rsidR="00F91BD2" w:rsidRDefault="00F91BD2" w:rsidP="00175950">
      <w:pPr>
        <w:pStyle w:val="NormalWeb"/>
        <w:rPr>
          <w:b/>
          <w:bCs/>
          <w:color w:val="000000" w:themeColor="text1"/>
          <w:sz w:val="28"/>
          <w:szCs w:val="28"/>
          <w:u w:val="single"/>
          <w:lang w:val="en-US"/>
        </w:rPr>
      </w:pPr>
    </w:p>
    <w:p w14:paraId="1C0E1063" w14:textId="77777777" w:rsidR="00F91BD2" w:rsidRDefault="00F91BD2" w:rsidP="00175950">
      <w:pPr>
        <w:pStyle w:val="NormalWeb"/>
        <w:rPr>
          <w:b/>
          <w:bCs/>
          <w:color w:val="000000" w:themeColor="text1"/>
          <w:sz w:val="28"/>
          <w:szCs w:val="28"/>
          <w:u w:val="single"/>
          <w:lang w:val="en-US"/>
        </w:rPr>
      </w:pPr>
    </w:p>
    <w:p w14:paraId="670F2A87" w14:textId="77777777" w:rsidR="00F91BD2" w:rsidRDefault="00F91BD2" w:rsidP="00175950">
      <w:pPr>
        <w:pStyle w:val="NormalWeb"/>
        <w:rPr>
          <w:b/>
          <w:bCs/>
          <w:color w:val="000000" w:themeColor="text1"/>
          <w:sz w:val="28"/>
          <w:szCs w:val="28"/>
          <w:u w:val="single"/>
          <w:lang w:val="en-US"/>
        </w:rPr>
      </w:pPr>
    </w:p>
    <w:p w14:paraId="52B5E688" w14:textId="77777777" w:rsidR="00F91BD2" w:rsidRDefault="00F91BD2" w:rsidP="00175950">
      <w:pPr>
        <w:pStyle w:val="NormalWeb"/>
        <w:rPr>
          <w:b/>
          <w:bCs/>
          <w:color w:val="000000" w:themeColor="text1"/>
          <w:sz w:val="28"/>
          <w:szCs w:val="28"/>
          <w:u w:val="single"/>
          <w:lang w:val="en-US"/>
        </w:rPr>
      </w:pPr>
    </w:p>
    <w:sectPr w:rsidR="00F91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5383"/>
    <w:multiLevelType w:val="hybridMultilevel"/>
    <w:tmpl w:val="D0DABE6A"/>
    <w:lvl w:ilvl="0" w:tplc="CF86F5FE">
      <w:start w:val="42"/>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D076F9"/>
    <w:multiLevelType w:val="multilevel"/>
    <w:tmpl w:val="DCA4FF5A"/>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DCB3B12"/>
    <w:multiLevelType w:val="multilevel"/>
    <w:tmpl w:val="A43E79BC"/>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 w15:restartNumberingAfterBreak="0">
    <w:nsid w:val="1F960276"/>
    <w:multiLevelType w:val="multilevel"/>
    <w:tmpl w:val="CCD8F7C0"/>
    <w:lvl w:ilvl="0">
      <w:start w:val="5"/>
      <w:numFmt w:val="decimal"/>
      <w:lvlText w:val="%1."/>
      <w:lvlJc w:val="left"/>
      <w:pPr>
        <w:ind w:left="1080" w:hanging="360"/>
      </w:pPr>
      <w:rPr>
        <w:rFonts w:hint="default"/>
      </w:rPr>
    </w:lvl>
    <w:lvl w:ilvl="1">
      <w:start w:val="3"/>
      <w:numFmt w:val="decimal"/>
      <w:isLgl/>
      <w:lvlText w:val="%1.%2"/>
      <w:lvlJc w:val="left"/>
      <w:pPr>
        <w:ind w:left="988"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48E060A"/>
    <w:multiLevelType w:val="multilevel"/>
    <w:tmpl w:val="BCAA685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74D67"/>
    <w:multiLevelType w:val="multilevel"/>
    <w:tmpl w:val="6D2CB96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A12C0"/>
    <w:multiLevelType w:val="multilevel"/>
    <w:tmpl w:val="354A12C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36912031"/>
    <w:multiLevelType w:val="hybridMultilevel"/>
    <w:tmpl w:val="B86EC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1071A"/>
    <w:multiLevelType w:val="hybridMultilevel"/>
    <w:tmpl w:val="C8D89056"/>
    <w:lvl w:ilvl="0" w:tplc="9DEA9B50">
      <w:start w:val="46"/>
      <w:numFmt w:val="decimal"/>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3529F2"/>
    <w:multiLevelType w:val="multilevel"/>
    <w:tmpl w:val="DFF2E6F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BFE5169"/>
    <w:multiLevelType w:val="multilevel"/>
    <w:tmpl w:val="CCD8F7C0"/>
    <w:lvl w:ilvl="0">
      <w:start w:val="5"/>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4F405E0"/>
    <w:multiLevelType w:val="multilevel"/>
    <w:tmpl w:val="3F4CDA3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2F1A65"/>
    <w:multiLevelType w:val="hybridMultilevel"/>
    <w:tmpl w:val="22E869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5B35D9"/>
    <w:multiLevelType w:val="multilevel"/>
    <w:tmpl w:val="2E5CF75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A52B54"/>
    <w:multiLevelType w:val="hybridMultilevel"/>
    <w:tmpl w:val="647EBF7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B53C81"/>
    <w:multiLevelType w:val="multilevel"/>
    <w:tmpl w:val="9DFC56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54338"/>
    <w:multiLevelType w:val="hybridMultilevel"/>
    <w:tmpl w:val="61AEA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633618"/>
    <w:multiLevelType w:val="hybridMultilevel"/>
    <w:tmpl w:val="768EC804"/>
    <w:lvl w:ilvl="0" w:tplc="E8ACCC3A">
      <w:start w:val="1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60EED"/>
    <w:multiLevelType w:val="multilevel"/>
    <w:tmpl w:val="7DEEA5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503351"/>
    <w:multiLevelType w:val="multilevel"/>
    <w:tmpl w:val="CCD8F7C0"/>
    <w:lvl w:ilvl="0">
      <w:start w:val="5"/>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FA40B5A"/>
    <w:multiLevelType w:val="multilevel"/>
    <w:tmpl w:val="CCD8F7C0"/>
    <w:lvl w:ilvl="0">
      <w:start w:val="5"/>
      <w:numFmt w:val="decimal"/>
      <w:lvlText w:val="%1."/>
      <w:lvlJc w:val="left"/>
      <w:pPr>
        <w:ind w:left="1080" w:hanging="360"/>
      </w:pPr>
      <w:rPr>
        <w:rFonts w:hint="default"/>
      </w:rPr>
    </w:lvl>
    <w:lvl w:ilvl="1">
      <w:start w:val="3"/>
      <w:numFmt w:val="decimal"/>
      <w:isLgl/>
      <w:lvlText w:val="%1.%2"/>
      <w:lvlJc w:val="left"/>
      <w:pPr>
        <w:ind w:left="988"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5"/>
  </w:num>
  <w:num w:numId="2">
    <w:abstractNumId w:val="17"/>
  </w:num>
  <w:num w:numId="3">
    <w:abstractNumId w:val="13"/>
  </w:num>
  <w:num w:numId="4">
    <w:abstractNumId w:val="0"/>
  </w:num>
  <w:num w:numId="5">
    <w:abstractNumId w:val="5"/>
  </w:num>
  <w:num w:numId="6">
    <w:abstractNumId w:val="8"/>
  </w:num>
  <w:num w:numId="7">
    <w:abstractNumId w:val="16"/>
  </w:num>
  <w:num w:numId="8">
    <w:abstractNumId w:val="6"/>
  </w:num>
  <w:num w:numId="9">
    <w:abstractNumId w:val="20"/>
  </w:num>
  <w:num w:numId="10">
    <w:abstractNumId w:val="10"/>
  </w:num>
  <w:num w:numId="11">
    <w:abstractNumId w:val="19"/>
  </w:num>
  <w:num w:numId="12">
    <w:abstractNumId w:val="4"/>
  </w:num>
  <w:num w:numId="13">
    <w:abstractNumId w:val="3"/>
  </w:num>
  <w:num w:numId="14">
    <w:abstractNumId w:val="14"/>
  </w:num>
  <w:num w:numId="15">
    <w:abstractNumId w:val="18"/>
  </w:num>
  <w:num w:numId="16">
    <w:abstractNumId w:val="7"/>
  </w:num>
  <w:num w:numId="17">
    <w:abstractNumId w:val="12"/>
  </w:num>
  <w:num w:numId="18">
    <w:abstractNumId w:val="11"/>
  </w:num>
  <w:num w:numId="19">
    <w:abstractNumId w:val="2"/>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C3"/>
    <w:rsid w:val="000205B2"/>
    <w:rsid w:val="0003250A"/>
    <w:rsid w:val="0003341C"/>
    <w:rsid w:val="0003466F"/>
    <w:rsid w:val="00042267"/>
    <w:rsid w:val="00043B3A"/>
    <w:rsid w:val="000513AB"/>
    <w:rsid w:val="0005669C"/>
    <w:rsid w:val="0006032E"/>
    <w:rsid w:val="0006774B"/>
    <w:rsid w:val="000867A8"/>
    <w:rsid w:val="000A7651"/>
    <w:rsid w:val="000C2697"/>
    <w:rsid w:val="000C2EDE"/>
    <w:rsid w:val="000C68D9"/>
    <w:rsid w:val="000E04C6"/>
    <w:rsid w:val="000E611B"/>
    <w:rsid w:val="000E7E66"/>
    <w:rsid w:val="000E7F35"/>
    <w:rsid w:val="00105C04"/>
    <w:rsid w:val="001147DD"/>
    <w:rsid w:val="00123A56"/>
    <w:rsid w:val="001275EE"/>
    <w:rsid w:val="00131958"/>
    <w:rsid w:val="00140678"/>
    <w:rsid w:val="001443F0"/>
    <w:rsid w:val="00151E19"/>
    <w:rsid w:val="00170B6D"/>
    <w:rsid w:val="00170F0B"/>
    <w:rsid w:val="00175950"/>
    <w:rsid w:val="00176666"/>
    <w:rsid w:val="0018340C"/>
    <w:rsid w:val="001937E2"/>
    <w:rsid w:val="001A1EB0"/>
    <w:rsid w:val="001B22E6"/>
    <w:rsid w:val="001C1AB3"/>
    <w:rsid w:val="001C23D6"/>
    <w:rsid w:val="001C5B05"/>
    <w:rsid w:val="001D0C82"/>
    <w:rsid w:val="001D1D73"/>
    <w:rsid w:val="001D1EF4"/>
    <w:rsid w:val="001D75B0"/>
    <w:rsid w:val="001E637D"/>
    <w:rsid w:val="00201C04"/>
    <w:rsid w:val="00205933"/>
    <w:rsid w:val="002159A0"/>
    <w:rsid w:val="00217C97"/>
    <w:rsid w:val="002218D9"/>
    <w:rsid w:val="0022579A"/>
    <w:rsid w:val="00227C11"/>
    <w:rsid w:val="00240DA1"/>
    <w:rsid w:val="002424EC"/>
    <w:rsid w:val="00256FCB"/>
    <w:rsid w:val="002715B3"/>
    <w:rsid w:val="00277BD7"/>
    <w:rsid w:val="00280E65"/>
    <w:rsid w:val="0029255B"/>
    <w:rsid w:val="00294887"/>
    <w:rsid w:val="002A01BC"/>
    <w:rsid w:val="002B2464"/>
    <w:rsid w:val="002B6C17"/>
    <w:rsid w:val="002C7FB2"/>
    <w:rsid w:val="002E3E03"/>
    <w:rsid w:val="00316D8C"/>
    <w:rsid w:val="00346701"/>
    <w:rsid w:val="003540D3"/>
    <w:rsid w:val="0036730E"/>
    <w:rsid w:val="003834FD"/>
    <w:rsid w:val="003A3354"/>
    <w:rsid w:val="003A4851"/>
    <w:rsid w:val="003A4C94"/>
    <w:rsid w:val="003B2EBF"/>
    <w:rsid w:val="003B3E3D"/>
    <w:rsid w:val="003C6896"/>
    <w:rsid w:val="003D43D1"/>
    <w:rsid w:val="003D56FC"/>
    <w:rsid w:val="003D7E06"/>
    <w:rsid w:val="003E2BFC"/>
    <w:rsid w:val="003E3239"/>
    <w:rsid w:val="003E7AF4"/>
    <w:rsid w:val="003E7CA3"/>
    <w:rsid w:val="003F06FC"/>
    <w:rsid w:val="00404473"/>
    <w:rsid w:val="00405A96"/>
    <w:rsid w:val="00413C99"/>
    <w:rsid w:val="00427318"/>
    <w:rsid w:val="004354F0"/>
    <w:rsid w:val="00444656"/>
    <w:rsid w:val="0045774E"/>
    <w:rsid w:val="004708E6"/>
    <w:rsid w:val="0047233E"/>
    <w:rsid w:val="00472E78"/>
    <w:rsid w:val="004733DC"/>
    <w:rsid w:val="004821CA"/>
    <w:rsid w:val="004A0A31"/>
    <w:rsid w:val="004A6569"/>
    <w:rsid w:val="004C5A57"/>
    <w:rsid w:val="004C7B09"/>
    <w:rsid w:val="004C7C87"/>
    <w:rsid w:val="004D5078"/>
    <w:rsid w:val="004E03EB"/>
    <w:rsid w:val="004F0E49"/>
    <w:rsid w:val="004F2085"/>
    <w:rsid w:val="004F75EB"/>
    <w:rsid w:val="005001F1"/>
    <w:rsid w:val="00506898"/>
    <w:rsid w:val="00507FD7"/>
    <w:rsid w:val="00512E41"/>
    <w:rsid w:val="00513570"/>
    <w:rsid w:val="00520A73"/>
    <w:rsid w:val="005363FF"/>
    <w:rsid w:val="0054767B"/>
    <w:rsid w:val="00566ED8"/>
    <w:rsid w:val="005727E2"/>
    <w:rsid w:val="00586F01"/>
    <w:rsid w:val="00591340"/>
    <w:rsid w:val="0059699E"/>
    <w:rsid w:val="00596B6B"/>
    <w:rsid w:val="005A13F2"/>
    <w:rsid w:val="005A50F6"/>
    <w:rsid w:val="005A7484"/>
    <w:rsid w:val="005B0E60"/>
    <w:rsid w:val="005B13A3"/>
    <w:rsid w:val="005C3BA0"/>
    <w:rsid w:val="005C6021"/>
    <w:rsid w:val="005D2EA8"/>
    <w:rsid w:val="005E69F5"/>
    <w:rsid w:val="006018EB"/>
    <w:rsid w:val="00605E8D"/>
    <w:rsid w:val="006065D5"/>
    <w:rsid w:val="00610528"/>
    <w:rsid w:val="00612982"/>
    <w:rsid w:val="006254D3"/>
    <w:rsid w:val="00630C3F"/>
    <w:rsid w:val="00634810"/>
    <w:rsid w:val="006833AA"/>
    <w:rsid w:val="00685615"/>
    <w:rsid w:val="00697E18"/>
    <w:rsid w:val="006A0217"/>
    <w:rsid w:val="006A228B"/>
    <w:rsid w:val="006A72FE"/>
    <w:rsid w:val="006B08AD"/>
    <w:rsid w:val="006B5B5E"/>
    <w:rsid w:val="006C2680"/>
    <w:rsid w:val="006C51BF"/>
    <w:rsid w:val="006D4EA5"/>
    <w:rsid w:val="006E545F"/>
    <w:rsid w:val="006E71ED"/>
    <w:rsid w:val="006F55CA"/>
    <w:rsid w:val="007032B3"/>
    <w:rsid w:val="00706213"/>
    <w:rsid w:val="00725814"/>
    <w:rsid w:val="00732C30"/>
    <w:rsid w:val="00763B1D"/>
    <w:rsid w:val="00774729"/>
    <w:rsid w:val="00775691"/>
    <w:rsid w:val="007808E0"/>
    <w:rsid w:val="0078261D"/>
    <w:rsid w:val="00784A77"/>
    <w:rsid w:val="0079041F"/>
    <w:rsid w:val="00791CB7"/>
    <w:rsid w:val="00792D76"/>
    <w:rsid w:val="007B5DA5"/>
    <w:rsid w:val="007C007A"/>
    <w:rsid w:val="007C5752"/>
    <w:rsid w:val="007D0444"/>
    <w:rsid w:val="007D1CB8"/>
    <w:rsid w:val="007D2BC8"/>
    <w:rsid w:val="007E1A85"/>
    <w:rsid w:val="00803BA2"/>
    <w:rsid w:val="00804D91"/>
    <w:rsid w:val="008060E9"/>
    <w:rsid w:val="008114D1"/>
    <w:rsid w:val="00825B0F"/>
    <w:rsid w:val="008329CF"/>
    <w:rsid w:val="008369F1"/>
    <w:rsid w:val="0087096A"/>
    <w:rsid w:val="00876A84"/>
    <w:rsid w:val="008A50B0"/>
    <w:rsid w:val="008B6381"/>
    <w:rsid w:val="008C7A8C"/>
    <w:rsid w:val="008D1CE5"/>
    <w:rsid w:val="008D217A"/>
    <w:rsid w:val="008D29B2"/>
    <w:rsid w:val="009001EE"/>
    <w:rsid w:val="00917935"/>
    <w:rsid w:val="00922270"/>
    <w:rsid w:val="0093258D"/>
    <w:rsid w:val="00932DC9"/>
    <w:rsid w:val="009373A0"/>
    <w:rsid w:val="0094183E"/>
    <w:rsid w:val="00941CC3"/>
    <w:rsid w:val="009478FD"/>
    <w:rsid w:val="00954B7B"/>
    <w:rsid w:val="00975D5D"/>
    <w:rsid w:val="00982C82"/>
    <w:rsid w:val="00987AAB"/>
    <w:rsid w:val="009910E2"/>
    <w:rsid w:val="009A2C19"/>
    <w:rsid w:val="009C25FB"/>
    <w:rsid w:val="009D0476"/>
    <w:rsid w:val="009F1072"/>
    <w:rsid w:val="009F6922"/>
    <w:rsid w:val="00A0311C"/>
    <w:rsid w:val="00A079C9"/>
    <w:rsid w:val="00A31B9D"/>
    <w:rsid w:val="00A32F75"/>
    <w:rsid w:val="00A330C5"/>
    <w:rsid w:val="00A368C5"/>
    <w:rsid w:val="00A43B66"/>
    <w:rsid w:val="00A4528F"/>
    <w:rsid w:val="00A579A5"/>
    <w:rsid w:val="00A62E83"/>
    <w:rsid w:val="00A708D1"/>
    <w:rsid w:val="00A76225"/>
    <w:rsid w:val="00A943CD"/>
    <w:rsid w:val="00A9777B"/>
    <w:rsid w:val="00AA1E43"/>
    <w:rsid w:val="00AA2845"/>
    <w:rsid w:val="00AA6440"/>
    <w:rsid w:val="00AA67C3"/>
    <w:rsid w:val="00AB5452"/>
    <w:rsid w:val="00AB67F6"/>
    <w:rsid w:val="00AC139D"/>
    <w:rsid w:val="00AC1659"/>
    <w:rsid w:val="00AD2092"/>
    <w:rsid w:val="00AD4309"/>
    <w:rsid w:val="00AD7A52"/>
    <w:rsid w:val="00AF2905"/>
    <w:rsid w:val="00AF5019"/>
    <w:rsid w:val="00AF609F"/>
    <w:rsid w:val="00B00862"/>
    <w:rsid w:val="00B019D5"/>
    <w:rsid w:val="00B01EF5"/>
    <w:rsid w:val="00B1568E"/>
    <w:rsid w:val="00B327D6"/>
    <w:rsid w:val="00B34AAB"/>
    <w:rsid w:val="00B34E2D"/>
    <w:rsid w:val="00B362AB"/>
    <w:rsid w:val="00B43AB6"/>
    <w:rsid w:val="00B44E9C"/>
    <w:rsid w:val="00B47FD4"/>
    <w:rsid w:val="00B50735"/>
    <w:rsid w:val="00B57D9A"/>
    <w:rsid w:val="00B677DD"/>
    <w:rsid w:val="00B7597E"/>
    <w:rsid w:val="00B77D1E"/>
    <w:rsid w:val="00BA2CC9"/>
    <w:rsid w:val="00BA6550"/>
    <w:rsid w:val="00BB3CC5"/>
    <w:rsid w:val="00BB619F"/>
    <w:rsid w:val="00BC5BC9"/>
    <w:rsid w:val="00BC67EC"/>
    <w:rsid w:val="00BD6C39"/>
    <w:rsid w:val="00BF5D85"/>
    <w:rsid w:val="00BF742F"/>
    <w:rsid w:val="00C06635"/>
    <w:rsid w:val="00C14E2F"/>
    <w:rsid w:val="00C27CBC"/>
    <w:rsid w:val="00C37389"/>
    <w:rsid w:val="00C37873"/>
    <w:rsid w:val="00C4204E"/>
    <w:rsid w:val="00C47DE3"/>
    <w:rsid w:val="00C52B2E"/>
    <w:rsid w:val="00C53F2A"/>
    <w:rsid w:val="00C74393"/>
    <w:rsid w:val="00C850B1"/>
    <w:rsid w:val="00C87FD9"/>
    <w:rsid w:val="00CA6547"/>
    <w:rsid w:val="00CC3DBD"/>
    <w:rsid w:val="00CC42A7"/>
    <w:rsid w:val="00CC5145"/>
    <w:rsid w:val="00CC54E9"/>
    <w:rsid w:val="00CD68CE"/>
    <w:rsid w:val="00CD7C76"/>
    <w:rsid w:val="00CF564C"/>
    <w:rsid w:val="00CF6F0F"/>
    <w:rsid w:val="00D157E1"/>
    <w:rsid w:val="00D16B69"/>
    <w:rsid w:val="00D16E49"/>
    <w:rsid w:val="00D343D3"/>
    <w:rsid w:val="00D5085D"/>
    <w:rsid w:val="00D5165D"/>
    <w:rsid w:val="00D5739D"/>
    <w:rsid w:val="00D57F53"/>
    <w:rsid w:val="00D64486"/>
    <w:rsid w:val="00D71322"/>
    <w:rsid w:val="00D923D0"/>
    <w:rsid w:val="00D941CF"/>
    <w:rsid w:val="00D946DA"/>
    <w:rsid w:val="00DA69DC"/>
    <w:rsid w:val="00DA732C"/>
    <w:rsid w:val="00DB13D4"/>
    <w:rsid w:val="00DB7A87"/>
    <w:rsid w:val="00DB7CB0"/>
    <w:rsid w:val="00DE3EE9"/>
    <w:rsid w:val="00DF3DCD"/>
    <w:rsid w:val="00DF46BE"/>
    <w:rsid w:val="00DF6518"/>
    <w:rsid w:val="00E26709"/>
    <w:rsid w:val="00E27E04"/>
    <w:rsid w:val="00E3246F"/>
    <w:rsid w:val="00E36C1F"/>
    <w:rsid w:val="00E42B94"/>
    <w:rsid w:val="00E448A7"/>
    <w:rsid w:val="00E508E2"/>
    <w:rsid w:val="00E74334"/>
    <w:rsid w:val="00E7514A"/>
    <w:rsid w:val="00E83EEC"/>
    <w:rsid w:val="00E865DF"/>
    <w:rsid w:val="00E9632A"/>
    <w:rsid w:val="00E96A4D"/>
    <w:rsid w:val="00EC0CB6"/>
    <w:rsid w:val="00EC585C"/>
    <w:rsid w:val="00EC6866"/>
    <w:rsid w:val="00EC6DB1"/>
    <w:rsid w:val="00ED01D5"/>
    <w:rsid w:val="00ED77F2"/>
    <w:rsid w:val="00EE4FB3"/>
    <w:rsid w:val="00EE5512"/>
    <w:rsid w:val="00EE69C6"/>
    <w:rsid w:val="00EF287C"/>
    <w:rsid w:val="00F111E4"/>
    <w:rsid w:val="00F165F4"/>
    <w:rsid w:val="00F22C39"/>
    <w:rsid w:val="00F27961"/>
    <w:rsid w:val="00F41C17"/>
    <w:rsid w:val="00F421CC"/>
    <w:rsid w:val="00F74E2B"/>
    <w:rsid w:val="00F80205"/>
    <w:rsid w:val="00F8209D"/>
    <w:rsid w:val="00F8616A"/>
    <w:rsid w:val="00F91BD2"/>
    <w:rsid w:val="00F92BA6"/>
    <w:rsid w:val="00F9527D"/>
    <w:rsid w:val="00F96D98"/>
    <w:rsid w:val="00FA5C8E"/>
    <w:rsid w:val="00FB0AEE"/>
    <w:rsid w:val="00FB61A0"/>
    <w:rsid w:val="00FC0A55"/>
    <w:rsid w:val="00FC76E2"/>
    <w:rsid w:val="00FD07B6"/>
    <w:rsid w:val="00FF26F6"/>
  </w:rsids>
  <m:mathPr>
    <m:mathFont m:val="Cambria Math"/>
    <m:brkBin m:val="before"/>
    <m:brkBinSub m:val="--"/>
    <m:smallFrac m:val="0"/>
    <m:dispDef/>
    <m:lMargin m:val="0"/>
    <m:rMargin m:val="0"/>
    <m:defJc m:val="centerGroup"/>
    <m:wrapIndent m:val="1440"/>
    <m:intLim m:val="subSup"/>
    <m:naryLim m:val="undOvr"/>
  </m:mathPr>
  <w:themeFontLang w:val="e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3441"/>
  <w15:chartTrackingRefBased/>
  <w15:docId w15:val="{5B7C7685-CA3D-9D41-8B28-55C64F38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D"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941CC3"/>
    <w:rPr>
      <w:rFonts w:ascii="Times New Roman" w:eastAsia="Times New Roman" w:hAnsi="Times New Roman" w:cs="Times New Roman"/>
      <w:lang w:eastAsia="en-GB"/>
    </w:rPr>
  </w:style>
  <w:style w:type="paragraph" w:styleId="ListParagraph">
    <w:name w:val="List Paragraph"/>
    <w:basedOn w:val="Normal"/>
    <w:uiPriority w:val="34"/>
    <w:qFormat/>
    <w:rsid w:val="00784A77"/>
    <w:pPr>
      <w:ind w:left="720"/>
      <w:contextualSpacing/>
    </w:pPr>
  </w:style>
  <w:style w:type="table" w:customStyle="1" w:styleId="ListTable6Colourful2">
    <w:name w:val="List Table 6 Colourful2"/>
    <w:basedOn w:val="TableNormal"/>
    <w:uiPriority w:val="51"/>
    <w:qFormat/>
    <w:rsid w:val="009C25FB"/>
    <w:rPr>
      <w:rFonts w:eastAsiaTheme="minorEastAsia"/>
      <w:color w:val="000000" w:themeColor="text1"/>
      <w:sz w:val="20"/>
      <w:szCs w:val="20"/>
      <w:lang w:val="en-US"/>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6B5B5E"/>
  </w:style>
  <w:style w:type="character" w:styleId="Hyperlink">
    <w:name w:val="Hyperlink"/>
    <w:basedOn w:val="DefaultParagraphFont"/>
    <w:uiPriority w:val="99"/>
    <w:semiHidden/>
    <w:unhideWhenUsed/>
    <w:rsid w:val="006B5B5E"/>
    <w:rPr>
      <w:color w:val="0000FF"/>
      <w:u w:val="single"/>
    </w:rPr>
  </w:style>
  <w:style w:type="table" w:styleId="TableGrid">
    <w:name w:val="Table Grid"/>
    <w:basedOn w:val="TableNormal"/>
    <w:uiPriority w:val="39"/>
    <w:rsid w:val="0070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3"/>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qFormat/>
    <w:rsid w:val="00C37873"/>
    <w:rPr>
      <w:rFonts w:ascii="Lucida Grande" w:eastAsiaTheme="minorEastAsia" w:hAnsi="Lucida Grande" w:cs="Lucida Grande"/>
      <w:sz w:val="18"/>
      <w:szCs w:val="18"/>
      <w:lang w:val="en-US"/>
    </w:rPr>
  </w:style>
  <w:style w:type="table" w:customStyle="1" w:styleId="ListTable6Colorful1">
    <w:name w:val="List Table 6 Colorful1"/>
    <w:basedOn w:val="TableNormal"/>
    <w:uiPriority w:val="51"/>
    <w:qFormat/>
    <w:rsid w:val="00E42B94"/>
    <w:rPr>
      <w:rFonts w:eastAsiaTheme="minorEastAsia"/>
      <w:color w:val="000000" w:themeColor="text1"/>
      <w:sz w:val="20"/>
      <w:szCs w:val="20"/>
      <w:lang w:val="en-US"/>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
    <w:name w:val="List Table 6 Colorful"/>
    <w:basedOn w:val="TableNormal"/>
    <w:uiPriority w:val="51"/>
    <w:rsid w:val="006C26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AD4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6491">
      <w:bodyDiv w:val="1"/>
      <w:marLeft w:val="0"/>
      <w:marRight w:val="0"/>
      <w:marTop w:val="0"/>
      <w:marBottom w:val="0"/>
      <w:divBdr>
        <w:top w:val="none" w:sz="0" w:space="0" w:color="auto"/>
        <w:left w:val="none" w:sz="0" w:space="0" w:color="auto"/>
        <w:bottom w:val="none" w:sz="0" w:space="0" w:color="auto"/>
        <w:right w:val="none" w:sz="0" w:space="0" w:color="auto"/>
      </w:divBdr>
      <w:divsChild>
        <w:div w:id="881017420">
          <w:marLeft w:val="0"/>
          <w:marRight w:val="0"/>
          <w:marTop w:val="0"/>
          <w:marBottom w:val="0"/>
          <w:divBdr>
            <w:top w:val="none" w:sz="0" w:space="0" w:color="auto"/>
            <w:left w:val="none" w:sz="0" w:space="0" w:color="auto"/>
            <w:bottom w:val="none" w:sz="0" w:space="0" w:color="auto"/>
            <w:right w:val="none" w:sz="0" w:space="0" w:color="auto"/>
          </w:divBdr>
          <w:divsChild>
            <w:div w:id="76444067">
              <w:marLeft w:val="0"/>
              <w:marRight w:val="0"/>
              <w:marTop w:val="0"/>
              <w:marBottom w:val="0"/>
              <w:divBdr>
                <w:top w:val="none" w:sz="0" w:space="0" w:color="auto"/>
                <w:left w:val="none" w:sz="0" w:space="0" w:color="auto"/>
                <w:bottom w:val="none" w:sz="0" w:space="0" w:color="auto"/>
                <w:right w:val="none" w:sz="0" w:space="0" w:color="auto"/>
              </w:divBdr>
              <w:divsChild>
                <w:div w:id="1298340225">
                  <w:marLeft w:val="0"/>
                  <w:marRight w:val="0"/>
                  <w:marTop w:val="0"/>
                  <w:marBottom w:val="0"/>
                  <w:divBdr>
                    <w:top w:val="none" w:sz="0" w:space="0" w:color="auto"/>
                    <w:left w:val="none" w:sz="0" w:space="0" w:color="auto"/>
                    <w:bottom w:val="none" w:sz="0" w:space="0" w:color="auto"/>
                    <w:right w:val="none" w:sz="0" w:space="0" w:color="auto"/>
                  </w:divBdr>
                  <w:divsChild>
                    <w:div w:id="16640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2823">
      <w:bodyDiv w:val="1"/>
      <w:marLeft w:val="0"/>
      <w:marRight w:val="0"/>
      <w:marTop w:val="0"/>
      <w:marBottom w:val="0"/>
      <w:divBdr>
        <w:top w:val="none" w:sz="0" w:space="0" w:color="auto"/>
        <w:left w:val="none" w:sz="0" w:space="0" w:color="auto"/>
        <w:bottom w:val="none" w:sz="0" w:space="0" w:color="auto"/>
        <w:right w:val="none" w:sz="0" w:space="0" w:color="auto"/>
      </w:divBdr>
      <w:divsChild>
        <w:div w:id="1964070211">
          <w:marLeft w:val="0"/>
          <w:marRight w:val="0"/>
          <w:marTop w:val="0"/>
          <w:marBottom w:val="0"/>
          <w:divBdr>
            <w:top w:val="none" w:sz="0" w:space="0" w:color="auto"/>
            <w:left w:val="none" w:sz="0" w:space="0" w:color="auto"/>
            <w:bottom w:val="none" w:sz="0" w:space="0" w:color="auto"/>
            <w:right w:val="none" w:sz="0" w:space="0" w:color="auto"/>
          </w:divBdr>
          <w:divsChild>
            <w:div w:id="1123890393">
              <w:marLeft w:val="0"/>
              <w:marRight w:val="0"/>
              <w:marTop w:val="0"/>
              <w:marBottom w:val="0"/>
              <w:divBdr>
                <w:top w:val="none" w:sz="0" w:space="0" w:color="auto"/>
                <w:left w:val="none" w:sz="0" w:space="0" w:color="auto"/>
                <w:bottom w:val="none" w:sz="0" w:space="0" w:color="auto"/>
                <w:right w:val="none" w:sz="0" w:space="0" w:color="auto"/>
              </w:divBdr>
              <w:divsChild>
                <w:div w:id="198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0082">
      <w:bodyDiv w:val="1"/>
      <w:marLeft w:val="0"/>
      <w:marRight w:val="0"/>
      <w:marTop w:val="0"/>
      <w:marBottom w:val="0"/>
      <w:divBdr>
        <w:top w:val="none" w:sz="0" w:space="0" w:color="auto"/>
        <w:left w:val="none" w:sz="0" w:space="0" w:color="auto"/>
        <w:bottom w:val="none" w:sz="0" w:space="0" w:color="auto"/>
        <w:right w:val="none" w:sz="0" w:space="0" w:color="auto"/>
      </w:divBdr>
      <w:divsChild>
        <w:div w:id="2127652895">
          <w:marLeft w:val="0"/>
          <w:marRight w:val="0"/>
          <w:marTop w:val="0"/>
          <w:marBottom w:val="0"/>
          <w:divBdr>
            <w:top w:val="none" w:sz="0" w:space="0" w:color="auto"/>
            <w:left w:val="none" w:sz="0" w:space="0" w:color="auto"/>
            <w:bottom w:val="none" w:sz="0" w:space="0" w:color="auto"/>
            <w:right w:val="none" w:sz="0" w:space="0" w:color="auto"/>
          </w:divBdr>
          <w:divsChild>
            <w:div w:id="1260286066">
              <w:marLeft w:val="0"/>
              <w:marRight w:val="0"/>
              <w:marTop w:val="0"/>
              <w:marBottom w:val="0"/>
              <w:divBdr>
                <w:top w:val="none" w:sz="0" w:space="0" w:color="auto"/>
                <w:left w:val="none" w:sz="0" w:space="0" w:color="auto"/>
                <w:bottom w:val="none" w:sz="0" w:space="0" w:color="auto"/>
                <w:right w:val="none" w:sz="0" w:space="0" w:color="auto"/>
              </w:divBdr>
              <w:divsChild>
                <w:div w:id="1886677735">
                  <w:marLeft w:val="0"/>
                  <w:marRight w:val="0"/>
                  <w:marTop w:val="0"/>
                  <w:marBottom w:val="0"/>
                  <w:divBdr>
                    <w:top w:val="none" w:sz="0" w:space="0" w:color="auto"/>
                    <w:left w:val="none" w:sz="0" w:space="0" w:color="auto"/>
                    <w:bottom w:val="none" w:sz="0" w:space="0" w:color="auto"/>
                    <w:right w:val="none" w:sz="0" w:space="0" w:color="auto"/>
                  </w:divBdr>
                  <w:divsChild>
                    <w:div w:id="5683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9569">
      <w:bodyDiv w:val="1"/>
      <w:marLeft w:val="0"/>
      <w:marRight w:val="0"/>
      <w:marTop w:val="0"/>
      <w:marBottom w:val="0"/>
      <w:divBdr>
        <w:top w:val="none" w:sz="0" w:space="0" w:color="auto"/>
        <w:left w:val="none" w:sz="0" w:space="0" w:color="auto"/>
        <w:bottom w:val="none" w:sz="0" w:space="0" w:color="auto"/>
        <w:right w:val="none" w:sz="0" w:space="0" w:color="auto"/>
      </w:divBdr>
      <w:divsChild>
        <w:div w:id="383220575">
          <w:marLeft w:val="0"/>
          <w:marRight w:val="0"/>
          <w:marTop w:val="0"/>
          <w:marBottom w:val="0"/>
          <w:divBdr>
            <w:top w:val="none" w:sz="0" w:space="0" w:color="auto"/>
            <w:left w:val="none" w:sz="0" w:space="0" w:color="auto"/>
            <w:bottom w:val="none" w:sz="0" w:space="0" w:color="auto"/>
            <w:right w:val="none" w:sz="0" w:space="0" w:color="auto"/>
          </w:divBdr>
          <w:divsChild>
            <w:div w:id="619339086">
              <w:marLeft w:val="0"/>
              <w:marRight w:val="0"/>
              <w:marTop w:val="0"/>
              <w:marBottom w:val="0"/>
              <w:divBdr>
                <w:top w:val="none" w:sz="0" w:space="0" w:color="auto"/>
                <w:left w:val="none" w:sz="0" w:space="0" w:color="auto"/>
                <w:bottom w:val="none" w:sz="0" w:space="0" w:color="auto"/>
                <w:right w:val="none" w:sz="0" w:space="0" w:color="auto"/>
              </w:divBdr>
              <w:divsChild>
                <w:div w:id="2058891522">
                  <w:marLeft w:val="0"/>
                  <w:marRight w:val="0"/>
                  <w:marTop w:val="0"/>
                  <w:marBottom w:val="0"/>
                  <w:divBdr>
                    <w:top w:val="none" w:sz="0" w:space="0" w:color="auto"/>
                    <w:left w:val="none" w:sz="0" w:space="0" w:color="auto"/>
                    <w:bottom w:val="none" w:sz="0" w:space="0" w:color="auto"/>
                    <w:right w:val="none" w:sz="0" w:space="0" w:color="auto"/>
                  </w:divBdr>
                  <w:divsChild>
                    <w:div w:id="3513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812">
      <w:bodyDiv w:val="1"/>
      <w:marLeft w:val="0"/>
      <w:marRight w:val="0"/>
      <w:marTop w:val="0"/>
      <w:marBottom w:val="0"/>
      <w:divBdr>
        <w:top w:val="none" w:sz="0" w:space="0" w:color="auto"/>
        <w:left w:val="none" w:sz="0" w:space="0" w:color="auto"/>
        <w:bottom w:val="none" w:sz="0" w:space="0" w:color="auto"/>
        <w:right w:val="none" w:sz="0" w:space="0" w:color="auto"/>
      </w:divBdr>
      <w:divsChild>
        <w:div w:id="1803570108">
          <w:marLeft w:val="0"/>
          <w:marRight w:val="0"/>
          <w:marTop w:val="0"/>
          <w:marBottom w:val="0"/>
          <w:divBdr>
            <w:top w:val="none" w:sz="0" w:space="0" w:color="auto"/>
            <w:left w:val="none" w:sz="0" w:space="0" w:color="auto"/>
            <w:bottom w:val="none" w:sz="0" w:space="0" w:color="auto"/>
            <w:right w:val="none" w:sz="0" w:space="0" w:color="auto"/>
          </w:divBdr>
          <w:divsChild>
            <w:div w:id="883950845">
              <w:marLeft w:val="0"/>
              <w:marRight w:val="0"/>
              <w:marTop w:val="0"/>
              <w:marBottom w:val="0"/>
              <w:divBdr>
                <w:top w:val="none" w:sz="0" w:space="0" w:color="auto"/>
                <w:left w:val="none" w:sz="0" w:space="0" w:color="auto"/>
                <w:bottom w:val="none" w:sz="0" w:space="0" w:color="auto"/>
                <w:right w:val="none" w:sz="0" w:space="0" w:color="auto"/>
              </w:divBdr>
              <w:divsChild>
                <w:div w:id="19348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1408">
      <w:bodyDiv w:val="1"/>
      <w:marLeft w:val="0"/>
      <w:marRight w:val="0"/>
      <w:marTop w:val="0"/>
      <w:marBottom w:val="0"/>
      <w:divBdr>
        <w:top w:val="none" w:sz="0" w:space="0" w:color="auto"/>
        <w:left w:val="none" w:sz="0" w:space="0" w:color="auto"/>
        <w:bottom w:val="none" w:sz="0" w:space="0" w:color="auto"/>
        <w:right w:val="none" w:sz="0" w:space="0" w:color="auto"/>
      </w:divBdr>
      <w:divsChild>
        <w:div w:id="943996652">
          <w:marLeft w:val="0"/>
          <w:marRight w:val="0"/>
          <w:marTop w:val="0"/>
          <w:marBottom w:val="0"/>
          <w:divBdr>
            <w:top w:val="none" w:sz="0" w:space="0" w:color="auto"/>
            <w:left w:val="none" w:sz="0" w:space="0" w:color="auto"/>
            <w:bottom w:val="none" w:sz="0" w:space="0" w:color="auto"/>
            <w:right w:val="none" w:sz="0" w:space="0" w:color="auto"/>
          </w:divBdr>
          <w:divsChild>
            <w:div w:id="1013259271">
              <w:marLeft w:val="0"/>
              <w:marRight w:val="0"/>
              <w:marTop w:val="0"/>
              <w:marBottom w:val="0"/>
              <w:divBdr>
                <w:top w:val="none" w:sz="0" w:space="0" w:color="auto"/>
                <w:left w:val="none" w:sz="0" w:space="0" w:color="auto"/>
                <w:bottom w:val="none" w:sz="0" w:space="0" w:color="auto"/>
                <w:right w:val="none" w:sz="0" w:space="0" w:color="auto"/>
              </w:divBdr>
              <w:divsChild>
                <w:div w:id="9629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1053">
      <w:bodyDiv w:val="1"/>
      <w:marLeft w:val="0"/>
      <w:marRight w:val="0"/>
      <w:marTop w:val="0"/>
      <w:marBottom w:val="0"/>
      <w:divBdr>
        <w:top w:val="none" w:sz="0" w:space="0" w:color="auto"/>
        <w:left w:val="none" w:sz="0" w:space="0" w:color="auto"/>
        <w:bottom w:val="none" w:sz="0" w:space="0" w:color="auto"/>
        <w:right w:val="none" w:sz="0" w:space="0" w:color="auto"/>
      </w:divBdr>
      <w:divsChild>
        <w:div w:id="447165631">
          <w:marLeft w:val="0"/>
          <w:marRight w:val="0"/>
          <w:marTop w:val="0"/>
          <w:marBottom w:val="0"/>
          <w:divBdr>
            <w:top w:val="none" w:sz="0" w:space="0" w:color="auto"/>
            <w:left w:val="none" w:sz="0" w:space="0" w:color="auto"/>
            <w:bottom w:val="none" w:sz="0" w:space="0" w:color="auto"/>
            <w:right w:val="none" w:sz="0" w:space="0" w:color="auto"/>
          </w:divBdr>
          <w:divsChild>
            <w:div w:id="2129395959">
              <w:marLeft w:val="0"/>
              <w:marRight w:val="0"/>
              <w:marTop w:val="0"/>
              <w:marBottom w:val="0"/>
              <w:divBdr>
                <w:top w:val="none" w:sz="0" w:space="0" w:color="auto"/>
                <w:left w:val="none" w:sz="0" w:space="0" w:color="auto"/>
                <w:bottom w:val="none" w:sz="0" w:space="0" w:color="auto"/>
                <w:right w:val="none" w:sz="0" w:space="0" w:color="auto"/>
              </w:divBdr>
              <w:divsChild>
                <w:div w:id="1284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68675">
      <w:bodyDiv w:val="1"/>
      <w:marLeft w:val="0"/>
      <w:marRight w:val="0"/>
      <w:marTop w:val="0"/>
      <w:marBottom w:val="0"/>
      <w:divBdr>
        <w:top w:val="none" w:sz="0" w:space="0" w:color="auto"/>
        <w:left w:val="none" w:sz="0" w:space="0" w:color="auto"/>
        <w:bottom w:val="none" w:sz="0" w:space="0" w:color="auto"/>
        <w:right w:val="none" w:sz="0" w:space="0" w:color="auto"/>
      </w:divBdr>
      <w:divsChild>
        <w:div w:id="305741081">
          <w:marLeft w:val="0"/>
          <w:marRight w:val="0"/>
          <w:marTop w:val="0"/>
          <w:marBottom w:val="0"/>
          <w:divBdr>
            <w:top w:val="none" w:sz="0" w:space="0" w:color="auto"/>
            <w:left w:val="none" w:sz="0" w:space="0" w:color="auto"/>
            <w:bottom w:val="none" w:sz="0" w:space="0" w:color="auto"/>
            <w:right w:val="none" w:sz="0" w:space="0" w:color="auto"/>
          </w:divBdr>
          <w:divsChild>
            <w:div w:id="1663124735">
              <w:marLeft w:val="0"/>
              <w:marRight w:val="0"/>
              <w:marTop w:val="0"/>
              <w:marBottom w:val="0"/>
              <w:divBdr>
                <w:top w:val="none" w:sz="0" w:space="0" w:color="auto"/>
                <w:left w:val="none" w:sz="0" w:space="0" w:color="auto"/>
                <w:bottom w:val="none" w:sz="0" w:space="0" w:color="auto"/>
                <w:right w:val="none" w:sz="0" w:space="0" w:color="auto"/>
              </w:divBdr>
              <w:divsChild>
                <w:div w:id="1807042317">
                  <w:marLeft w:val="0"/>
                  <w:marRight w:val="0"/>
                  <w:marTop w:val="0"/>
                  <w:marBottom w:val="0"/>
                  <w:divBdr>
                    <w:top w:val="none" w:sz="0" w:space="0" w:color="auto"/>
                    <w:left w:val="none" w:sz="0" w:space="0" w:color="auto"/>
                    <w:bottom w:val="none" w:sz="0" w:space="0" w:color="auto"/>
                    <w:right w:val="none" w:sz="0" w:space="0" w:color="auto"/>
                  </w:divBdr>
                  <w:divsChild>
                    <w:div w:id="16910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1406">
      <w:bodyDiv w:val="1"/>
      <w:marLeft w:val="0"/>
      <w:marRight w:val="0"/>
      <w:marTop w:val="0"/>
      <w:marBottom w:val="0"/>
      <w:divBdr>
        <w:top w:val="none" w:sz="0" w:space="0" w:color="auto"/>
        <w:left w:val="none" w:sz="0" w:space="0" w:color="auto"/>
        <w:bottom w:val="none" w:sz="0" w:space="0" w:color="auto"/>
        <w:right w:val="none" w:sz="0" w:space="0" w:color="auto"/>
      </w:divBdr>
      <w:divsChild>
        <w:div w:id="1643390428">
          <w:marLeft w:val="0"/>
          <w:marRight w:val="0"/>
          <w:marTop w:val="0"/>
          <w:marBottom w:val="0"/>
          <w:divBdr>
            <w:top w:val="none" w:sz="0" w:space="0" w:color="auto"/>
            <w:left w:val="none" w:sz="0" w:space="0" w:color="auto"/>
            <w:bottom w:val="none" w:sz="0" w:space="0" w:color="auto"/>
            <w:right w:val="none" w:sz="0" w:space="0" w:color="auto"/>
          </w:divBdr>
          <w:divsChild>
            <w:div w:id="371030517">
              <w:marLeft w:val="0"/>
              <w:marRight w:val="0"/>
              <w:marTop w:val="0"/>
              <w:marBottom w:val="0"/>
              <w:divBdr>
                <w:top w:val="none" w:sz="0" w:space="0" w:color="auto"/>
                <w:left w:val="none" w:sz="0" w:space="0" w:color="auto"/>
                <w:bottom w:val="none" w:sz="0" w:space="0" w:color="auto"/>
                <w:right w:val="none" w:sz="0" w:space="0" w:color="auto"/>
              </w:divBdr>
              <w:divsChild>
                <w:div w:id="14022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9595">
      <w:bodyDiv w:val="1"/>
      <w:marLeft w:val="0"/>
      <w:marRight w:val="0"/>
      <w:marTop w:val="0"/>
      <w:marBottom w:val="0"/>
      <w:divBdr>
        <w:top w:val="none" w:sz="0" w:space="0" w:color="auto"/>
        <w:left w:val="none" w:sz="0" w:space="0" w:color="auto"/>
        <w:bottom w:val="none" w:sz="0" w:space="0" w:color="auto"/>
        <w:right w:val="none" w:sz="0" w:space="0" w:color="auto"/>
      </w:divBdr>
      <w:divsChild>
        <w:div w:id="1202354161">
          <w:marLeft w:val="0"/>
          <w:marRight w:val="0"/>
          <w:marTop w:val="0"/>
          <w:marBottom w:val="0"/>
          <w:divBdr>
            <w:top w:val="none" w:sz="0" w:space="0" w:color="auto"/>
            <w:left w:val="none" w:sz="0" w:space="0" w:color="auto"/>
            <w:bottom w:val="none" w:sz="0" w:space="0" w:color="auto"/>
            <w:right w:val="none" w:sz="0" w:space="0" w:color="auto"/>
          </w:divBdr>
          <w:divsChild>
            <w:div w:id="1866945707">
              <w:marLeft w:val="0"/>
              <w:marRight w:val="0"/>
              <w:marTop w:val="0"/>
              <w:marBottom w:val="0"/>
              <w:divBdr>
                <w:top w:val="none" w:sz="0" w:space="0" w:color="auto"/>
                <w:left w:val="none" w:sz="0" w:space="0" w:color="auto"/>
                <w:bottom w:val="none" w:sz="0" w:space="0" w:color="auto"/>
                <w:right w:val="none" w:sz="0" w:space="0" w:color="auto"/>
              </w:divBdr>
              <w:divsChild>
                <w:div w:id="697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82104">
      <w:bodyDiv w:val="1"/>
      <w:marLeft w:val="0"/>
      <w:marRight w:val="0"/>
      <w:marTop w:val="0"/>
      <w:marBottom w:val="0"/>
      <w:divBdr>
        <w:top w:val="none" w:sz="0" w:space="0" w:color="auto"/>
        <w:left w:val="none" w:sz="0" w:space="0" w:color="auto"/>
        <w:bottom w:val="none" w:sz="0" w:space="0" w:color="auto"/>
        <w:right w:val="none" w:sz="0" w:space="0" w:color="auto"/>
      </w:divBdr>
      <w:divsChild>
        <w:div w:id="1417170479">
          <w:marLeft w:val="0"/>
          <w:marRight w:val="0"/>
          <w:marTop w:val="0"/>
          <w:marBottom w:val="0"/>
          <w:divBdr>
            <w:top w:val="none" w:sz="0" w:space="0" w:color="auto"/>
            <w:left w:val="none" w:sz="0" w:space="0" w:color="auto"/>
            <w:bottom w:val="none" w:sz="0" w:space="0" w:color="auto"/>
            <w:right w:val="none" w:sz="0" w:space="0" w:color="auto"/>
          </w:divBdr>
          <w:divsChild>
            <w:div w:id="1236547133">
              <w:marLeft w:val="0"/>
              <w:marRight w:val="0"/>
              <w:marTop w:val="0"/>
              <w:marBottom w:val="0"/>
              <w:divBdr>
                <w:top w:val="none" w:sz="0" w:space="0" w:color="auto"/>
                <w:left w:val="none" w:sz="0" w:space="0" w:color="auto"/>
                <w:bottom w:val="none" w:sz="0" w:space="0" w:color="auto"/>
                <w:right w:val="none" w:sz="0" w:space="0" w:color="auto"/>
              </w:divBdr>
              <w:divsChild>
                <w:div w:id="1527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7006">
      <w:bodyDiv w:val="1"/>
      <w:marLeft w:val="0"/>
      <w:marRight w:val="0"/>
      <w:marTop w:val="0"/>
      <w:marBottom w:val="0"/>
      <w:divBdr>
        <w:top w:val="none" w:sz="0" w:space="0" w:color="auto"/>
        <w:left w:val="none" w:sz="0" w:space="0" w:color="auto"/>
        <w:bottom w:val="none" w:sz="0" w:space="0" w:color="auto"/>
        <w:right w:val="none" w:sz="0" w:space="0" w:color="auto"/>
      </w:divBdr>
      <w:divsChild>
        <w:div w:id="1000697427">
          <w:marLeft w:val="0"/>
          <w:marRight w:val="0"/>
          <w:marTop w:val="0"/>
          <w:marBottom w:val="0"/>
          <w:divBdr>
            <w:top w:val="none" w:sz="0" w:space="0" w:color="auto"/>
            <w:left w:val="none" w:sz="0" w:space="0" w:color="auto"/>
            <w:bottom w:val="none" w:sz="0" w:space="0" w:color="auto"/>
            <w:right w:val="none" w:sz="0" w:space="0" w:color="auto"/>
          </w:divBdr>
          <w:divsChild>
            <w:div w:id="1016271431">
              <w:marLeft w:val="0"/>
              <w:marRight w:val="0"/>
              <w:marTop w:val="0"/>
              <w:marBottom w:val="0"/>
              <w:divBdr>
                <w:top w:val="none" w:sz="0" w:space="0" w:color="auto"/>
                <w:left w:val="none" w:sz="0" w:space="0" w:color="auto"/>
                <w:bottom w:val="none" w:sz="0" w:space="0" w:color="auto"/>
                <w:right w:val="none" w:sz="0" w:space="0" w:color="auto"/>
              </w:divBdr>
              <w:divsChild>
                <w:div w:id="831876846">
                  <w:marLeft w:val="0"/>
                  <w:marRight w:val="0"/>
                  <w:marTop w:val="0"/>
                  <w:marBottom w:val="0"/>
                  <w:divBdr>
                    <w:top w:val="none" w:sz="0" w:space="0" w:color="auto"/>
                    <w:left w:val="none" w:sz="0" w:space="0" w:color="auto"/>
                    <w:bottom w:val="none" w:sz="0" w:space="0" w:color="auto"/>
                    <w:right w:val="none" w:sz="0" w:space="0" w:color="auto"/>
                  </w:divBdr>
                  <w:divsChild>
                    <w:div w:id="8835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85531">
      <w:bodyDiv w:val="1"/>
      <w:marLeft w:val="0"/>
      <w:marRight w:val="0"/>
      <w:marTop w:val="0"/>
      <w:marBottom w:val="0"/>
      <w:divBdr>
        <w:top w:val="none" w:sz="0" w:space="0" w:color="auto"/>
        <w:left w:val="none" w:sz="0" w:space="0" w:color="auto"/>
        <w:bottom w:val="none" w:sz="0" w:space="0" w:color="auto"/>
        <w:right w:val="none" w:sz="0" w:space="0" w:color="auto"/>
      </w:divBdr>
      <w:divsChild>
        <w:div w:id="985471605">
          <w:marLeft w:val="0"/>
          <w:marRight w:val="0"/>
          <w:marTop w:val="0"/>
          <w:marBottom w:val="0"/>
          <w:divBdr>
            <w:top w:val="none" w:sz="0" w:space="0" w:color="auto"/>
            <w:left w:val="none" w:sz="0" w:space="0" w:color="auto"/>
            <w:bottom w:val="none" w:sz="0" w:space="0" w:color="auto"/>
            <w:right w:val="none" w:sz="0" w:space="0" w:color="auto"/>
          </w:divBdr>
          <w:divsChild>
            <w:div w:id="1485582908">
              <w:marLeft w:val="0"/>
              <w:marRight w:val="0"/>
              <w:marTop w:val="0"/>
              <w:marBottom w:val="0"/>
              <w:divBdr>
                <w:top w:val="none" w:sz="0" w:space="0" w:color="auto"/>
                <w:left w:val="none" w:sz="0" w:space="0" w:color="auto"/>
                <w:bottom w:val="none" w:sz="0" w:space="0" w:color="auto"/>
                <w:right w:val="none" w:sz="0" w:space="0" w:color="auto"/>
              </w:divBdr>
              <w:divsChild>
                <w:div w:id="14927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6414">
      <w:bodyDiv w:val="1"/>
      <w:marLeft w:val="0"/>
      <w:marRight w:val="0"/>
      <w:marTop w:val="0"/>
      <w:marBottom w:val="0"/>
      <w:divBdr>
        <w:top w:val="none" w:sz="0" w:space="0" w:color="auto"/>
        <w:left w:val="none" w:sz="0" w:space="0" w:color="auto"/>
        <w:bottom w:val="none" w:sz="0" w:space="0" w:color="auto"/>
        <w:right w:val="none" w:sz="0" w:space="0" w:color="auto"/>
      </w:divBdr>
      <w:divsChild>
        <w:div w:id="966349980">
          <w:marLeft w:val="0"/>
          <w:marRight w:val="0"/>
          <w:marTop w:val="0"/>
          <w:marBottom w:val="0"/>
          <w:divBdr>
            <w:top w:val="none" w:sz="0" w:space="0" w:color="auto"/>
            <w:left w:val="none" w:sz="0" w:space="0" w:color="auto"/>
            <w:bottom w:val="none" w:sz="0" w:space="0" w:color="auto"/>
            <w:right w:val="none" w:sz="0" w:space="0" w:color="auto"/>
          </w:divBdr>
          <w:divsChild>
            <w:div w:id="2095974979">
              <w:marLeft w:val="0"/>
              <w:marRight w:val="0"/>
              <w:marTop w:val="0"/>
              <w:marBottom w:val="0"/>
              <w:divBdr>
                <w:top w:val="none" w:sz="0" w:space="0" w:color="auto"/>
                <w:left w:val="none" w:sz="0" w:space="0" w:color="auto"/>
                <w:bottom w:val="none" w:sz="0" w:space="0" w:color="auto"/>
                <w:right w:val="none" w:sz="0" w:space="0" w:color="auto"/>
              </w:divBdr>
              <w:divsChild>
                <w:div w:id="8047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9926">
      <w:bodyDiv w:val="1"/>
      <w:marLeft w:val="0"/>
      <w:marRight w:val="0"/>
      <w:marTop w:val="0"/>
      <w:marBottom w:val="0"/>
      <w:divBdr>
        <w:top w:val="none" w:sz="0" w:space="0" w:color="auto"/>
        <w:left w:val="none" w:sz="0" w:space="0" w:color="auto"/>
        <w:bottom w:val="none" w:sz="0" w:space="0" w:color="auto"/>
        <w:right w:val="none" w:sz="0" w:space="0" w:color="auto"/>
      </w:divBdr>
      <w:divsChild>
        <w:div w:id="624115343">
          <w:marLeft w:val="0"/>
          <w:marRight w:val="0"/>
          <w:marTop w:val="0"/>
          <w:marBottom w:val="0"/>
          <w:divBdr>
            <w:top w:val="none" w:sz="0" w:space="0" w:color="auto"/>
            <w:left w:val="none" w:sz="0" w:space="0" w:color="auto"/>
            <w:bottom w:val="none" w:sz="0" w:space="0" w:color="auto"/>
            <w:right w:val="none" w:sz="0" w:space="0" w:color="auto"/>
          </w:divBdr>
          <w:divsChild>
            <w:div w:id="896088326">
              <w:marLeft w:val="0"/>
              <w:marRight w:val="0"/>
              <w:marTop w:val="0"/>
              <w:marBottom w:val="0"/>
              <w:divBdr>
                <w:top w:val="none" w:sz="0" w:space="0" w:color="auto"/>
                <w:left w:val="none" w:sz="0" w:space="0" w:color="auto"/>
                <w:bottom w:val="none" w:sz="0" w:space="0" w:color="auto"/>
                <w:right w:val="none" w:sz="0" w:space="0" w:color="auto"/>
              </w:divBdr>
              <w:divsChild>
                <w:div w:id="421802356">
                  <w:marLeft w:val="0"/>
                  <w:marRight w:val="0"/>
                  <w:marTop w:val="0"/>
                  <w:marBottom w:val="0"/>
                  <w:divBdr>
                    <w:top w:val="none" w:sz="0" w:space="0" w:color="auto"/>
                    <w:left w:val="none" w:sz="0" w:space="0" w:color="auto"/>
                    <w:bottom w:val="none" w:sz="0" w:space="0" w:color="auto"/>
                    <w:right w:val="none" w:sz="0" w:space="0" w:color="auto"/>
                  </w:divBdr>
                  <w:divsChild>
                    <w:div w:id="516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50928">
      <w:bodyDiv w:val="1"/>
      <w:marLeft w:val="0"/>
      <w:marRight w:val="0"/>
      <w:marTop w:val="0"/>
      <w:marBottom w:val="0"/>
      <w:divBdr>
        <w:top w:val="none" w:sz="0" w:space="0" w:color="auto"/>
        <w:left w:val="none" w:sz="0" w:space="0" w:color="auto"/>
        <w:bottom w:val="none" w:sz="0" w:space="0" w:color="auto"/>
        <w:right w:val="none" w:sz="0" w:space="0" w:color="auto"/>
      </w:divBdr>
      <w:divsChild>
        <w:div w:id="1730229589">
          <w:marLeft w:val="0"/>
          <w:marRight w:val="0"/>
          <w:marTop w:val="0"/>
          <w:marBottom w:val="0"/>
          <w:divBdr>
            <w:top w:val="none" w:sz="0" w:space="0" w:color="auto"/>
            <w:left w:val="none" w:sz="0" w:space="0" w:color="auto"/>
            <w:bottom w:val="none" w:sz="0" w:space="0" w:color="auto"/>
            <w:right w:val="none" w:sz="0" w:space="0" w:color="auto"/>
          </w:divBdr>
          <w:divsChild>
            <w:div w:id="969558067">
              <w:marLeft w:val="0"/>
              <w:marRight w:val="0"/>
              <w:marTop w:val="0"/>
              <w:marBottom w:val="0"/>
              <w:divBdr>
                <w:top w:val="none" w:sz="0" w:space="0" w:color="auto"/>
                <w:left w:val="none" w:sz="0" w:space="0" w:color="auto"/>
                <w:bottom w:val="none" w:sz="0" w:space="0" w:color="auto"/>
                <w:right w:val="none" w:sz="0" w:space="0" w:color="auto"/>
              </w:divBdr>
              <w:divsChild>
                <w:div w:id="94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81251">
      <w:bodyDiv w:val="1"/>
      <w:marLeft w:val="0"/>
      <w:marRight w:val="0"/>
      <w:marTop w:val="0"/>
      <w:marBottom w:val="0"/>
      <w:divBdr>
        <w:top w:val="none" w:sz="0" w:space="0" w:color="auto"/>
        <w:left w:val="none" w:sz="0" w:space="0" w:color="auto"/>
        <w:bottom w:val="none" w:sz="0" w:space="0" w:color="auto"/>
        <w:right w:val="none" w:sz="0" w:space="0" w:color="auto"/>
      </w:divBdr>
      <w:divsChild>
        <w:div w:id="2023169006">
          <w:marLeft w:val="0"/>
          <w:marRight w:val="0"/>
          <w:marTop w:val="0"/>
          <w:marBottom w:val="0"/>
          <w:divBdr>
            <w:top w:val="none" w:sz="0" w:space="0" w:color="auto"/>
            <w:left w:val="none" w:sz="0" w:space="0" w:color="auto"/>
            <w:bottom w:val="none" w:sz="0" w:space="0" w:color="auto"/>
            <w:right w:val="none" w:sz="0" w:space="0" w:color="auto"/>
          </w:divBdr>
          <w:divsChild>
            <w:div w:id="2070109987">
              <w:marLeft w:val="0"/>
              <w:marRight w:val="0"/>
              <w:marTop w:val="0"/>
              <w:marBottom w:val="0"/>
              <w:divBdr>
                <w:top w:val="none" w:sz="0" w:space="0" w:color="auto"/>
                <w:left w:val="none" w:sz="0" w:space="0" w:color="auto"/>
                <w:bottom w:val="none" w:sz="0" w:space="0" w:color="auto"/>
                <w:right w:val="none" w:sz="0" w:space="0" w:color="auto"/>
              </w:divBdr>
              <w:divsChild>
                <w:div w:id="16742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2922">
      <w:bodyDiv w:val="1"/>
      <w:marLeft w:val="0"/>
      <w:marRight w:val="0"/>
      <w:marTop w:val="0"/>
      <w:marBottom w:val="0"/>
      <w:divBdr>
        <w:top w:val="none" w:sz="0" w:space="0" w:color="auto"/>
        <w:left w:val="none" w:sz="0" w:space="0" w:color="auto"/>
        <w:bottom w:val="none" w:sz="0" w:space="0" w:color="auto"/>
        <w:right w:val="none" w:sz="0" w:space="0" w:color="auto"/>
      </w:divBdr>
      <w:divsChild>
        <w:div w:id="1804809340">
          <w:marLeft w:val="0"/>
          <w:marRight w:val="0"/>
          <w:marTop w:val="0"/>
          <w:marBottom w:val="0"/>
          <w:divBdr>
            <w:top w:val="none" w:sz="0" w:space="0" w:color="auto"/>
            <w:left w:val="none" w:sz="0" w:space="0" w:color="auto"/>
            <w:bottom w:val="none" w:sz="0" w:space="0" w:color="auto"/>
            <w:right w:val="none" w:sz="0" w:space="0" w:color="auto"/>
          </w:divBdr>
          <w:divsChild>
            <w:div w:id="204493109">
              <w:marLeft w:val="0"/>
              <w:marRight w:val="0"/>
              <w:marTop w:val="0"/>
              <w:marBottom w:val="0"/>
              <w:divBdr>
                <w:top w:val="none" w:sz="0" w:space="0" w:color="auto"/>
                <w:left w:val="none" w:sz="0" w:space="0" w:color="auto"/>
                <w:bottom w:val="none" w:sz="0" w:space="0" w:color="auto"/>
                <w:right w:val="none" w:sz="0" w:space="0" w:color="auto"/>
              </w:divBdr>
              <w:divsChild>
                <w:div w:id="3516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40951">
      <w:bodyDiv w:val="1"/>
      <w:marLeft w:val="0"/>
      <w:marRight w:val="0"/>
      <w:marTop w:val="0"/>
      <w:marBottom w:val="0"/>
      <w:divBdr>
        <w:top w:val="none" w:sz="0" w:space="0" w:color="auto"/>
        <w:left w:val="none" w:sz="0" w:space="0" w:color="auto"/>
        <w:bottom w:val="none" w:sz="0" w:space="0" w:color="auto"/>
        <w:right w:val="none" w:sz="0" w:space="0" w:color="auto"/>
      </w:divBdr>
      <w:divsChild>
        <w:div w:id="507067066">
          <w:marLeft w:val="0"/>
          <w:marRight w:val="0"/>
          <w:marTop w:val="0"/>
          <w:marBottom w:val="0"/>
          <w:divBdr>
            <w:top w:val="none" w:sz="0" w:space="0" w:color="auto"/>
            <w:left w:val="none" w:sz="0" w:space="0" w:color="auto"/>
            <w:bottom w:val="none" w:sz="0" w:space="0" w:color="auto"/>
            <w:right w:val="none" w:sz="0" w:space="0" w:color="auto"/>
          </w:divBdr>
          <w:divsChild>
            <w:div w:id="1000695195">
              <w:marLeft w:val="0"/>
              <w:marRight w:val="0"/>
              <w:marTop w:val="0"/>
              <w:marBottom w:val="0"/>
              <w:divBdr>
                <w:top w:val="none" w:sz="0" w:space="0" w:color="auto"/>
                <w:left w:val="none" w:sz="0" w:space="0" w:color="auto"/>
                <w:bottom w:val="none" w:sz="0" w:space="0" w:color="auto"/>
                <w:right w:val="none" w:sz="0" w:space="0" w:color="auto"/>
              </w:divBdr>
              <w:divsChild>
                <w:div w:id="4733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24811">
      <w:bodyDiv w:val="1"/>
      <w:marLeft w:val="0"/>
      <w:marRight w:val="0"/>
      <w:marTop w:val="0"/>
      <w:marBottom w:val="0"/>
      <w:divBdr>
        <w:top w:val="none" w:sz="0" w:space="0" w:color="auto"/>
        <w:left w:val="none" w:sz="0" w:space="0" w:color="auto"/>
        <w:bottom w:val="none" w:sz="0" w:space="0" w:color="auto"/>
        <w:right w:val="none" w:sz="0" w:space="0" w:color="auto"/>
      </w:divBdr>
      <w:divsChild>
        <w:div w:id="149491427">
          <w:marLeft w:val="0"/>
          <w:marRight w:val="0"/>
          <w:marTop w:val="0"/>
          <w:marBottom w:val="0"/>
          <w:divBdr>
            <w:top w:val="none" w:sz="0" w:space="0" w:color="auto"/>
            <w:left w:val="none" w:sz="0" w:space="0" w:color="auto"/>
            <w:bottom w:val="none" w:sz="0" w:space="0" w:color="auto"/>
            <w:right w:val="none" w:sz="0" w:space="0" w:color="auto"/>
          </w:divBdr>
          <w:divsChild>
            <w:div w:id="1944268473">
              <w:marLeft w:val="0"/>
              <w:marRight w:val="0"/>
              <w:marTop w:val="0"/>
              <w:marBottom w:val="0"/>
              <w:divBdr>
                <w:top w:val="none" w:sz="0" w:space="0" w:color="auto"/>
                <w:left w:val="none" w:sz="0" w:space="0" w:color="auto"/>
                <w:bottom w:val="none" w:sz="0" w:space="0" w:color="auto"/>
                <w:right w:val="none" w:sz="0" w:space="0" w:color="auto"/>
              </w:divBdr>
              <w:divsChild>
                <w:div w:id="5780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74892">
      <w:bodyDiv w:val="1"/>
      <w:marLeft w:val="0"/>
      <w:marRight w:val="0"/>
      <w:marTop w:val="0"/>
      <w:marBottom w:val="0"/>
      <w:divBdr>
        <w:top w:val="none" w:sz="0" w:space="0" w:color="auto"/>
        <w:left w:val="none" w:sz="0" w:space="0" w:color="auto"/>
        <w:bottom w:val="none" w:sz="0" w:space="0" w:color="auto"/>
        <w:right w:val="none" w:sz="0" w:space="0" w:color="auto"/>
      </w:divBdr>
      <w:divsChild>
        <w:div w:id="754742488">
          <w:marLeft w:val="0"/>
          <w:marRight w:val="0"/>
          <w:marTop w:val="0"/>
          <w:marBottom w:val="0"/>
          <w:divBdr>
            <w:top w:val="none" w:sz="0" w:space="0" w:color="auto"/>
            <w:left w:val="none" w:sz="0" w:space="0" w:color="auto"/>
            <w:bottom w:val="none" w:sz="0" w:space="0" w:color="auto"/>
            <w:right w:val="none" w:sz="0" w:space="0" w:color="auto"/>
          </w:divBdr>
          <w:divsChild>
            <w:div w:id="434520643">
              <w:marLeft w:val="0"/>
              <w:marRight w:val="0"/>
              <w:marTop w:val="0"/>
              <w:marBottom w:val="0"/>
              <w:divBdr>
                <w:top w:val="none" w:sz="0" w:space="0" w:color="auto"/>
                <w:left w:val="none" w:sz="0" w:space="0" w:color="auto"/>
                <w:bottom w:val="none" w:sz="0" w:space="0" w:color="auto"/>
                <w:right w:val="none" w:sz="0" w:space="0" w:color="auto"/>
              </w:divBdr>
              <w:divsChild>
                <w:div w:id="2757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5927">
      <w:bodyDiv w:val="1"/>
      <w:marLeft w:val="0"/>
      <w:marRight w:val="0"/>
      <w:marTop w:val="0"/>
      <w:marBottom w:val="0"/>
      <w:divBdr>
        <w:top w:val="none" w:sz="0" w:space="0" w:color="auto"/>
        <w:left w:val="none" w:sz="0" w:space="0" w:color="auto"/>
        <w:bottom w:val="none" w:sz="0" w:space="0" w:color="auto"/>
        <w:right w:val="none" w:sz="0" w:space="0" w:color="auto"/>
      </w:divBdr>
      <w:divsChild>
        <w:div w:id="164131508">
          <w:marLeft w:val="0"/>
          <w:marRight w:val="0"/>
          <w:marTop w:val="0"/>
          <w:marBottom w:val="0"/>
          <w:divBdr>
            <w:top w:val="none" w:sz="0" w:space="0" w:color="auto"/>
            <w:left w:val="none" w:sz="0" w:space="0" w:color="auto"/>
            <w:bottom w:val="none" w:sz="0" w:space="0" w:color="auto"/>
            <w:right w:val="none" w:sz="0" w:space="0" w:color="auto"/>
          </w:divBdr>
          <w:divsChild>
            <w:div w:id="776219938">
              <w:marLeft w:val="0"/>
              <w:marRight w:val="0"/>
              <w:marTop w:val="0"/>
              <w:marBottom w:val="0"/>
              <w:divBdr>
                <w:top w:val="none" w:sz="0" w:space="0" w:color="auto"/>
                <w:left w:val="none" w:sz="0" w:space="0" w:color="auto"/>
                <w:bottom w:val="none" w:sz="0" w:space="0" w:color="auto"/>
                <w:right w:val="none" w:sz="0" w:space="0" w:color="auto"/>
              </w:divBdr>
              <w:divsChild>
                <w:div w:id="14048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18717">
      <w:bodyDiv w:val="1"/>
      <w:marLeft w:val="0"/>
      <w:marRight w:val="0"/>
      <w:marTop w:val="0"/>
      <w:marBottom w:val="0"/>
      <w:divBdr>
        <w:top w:val="none" w:sz="0" w:space="0" w:color="auto"/>
        <w:left w:val="none" w:sz="0" w:space="0" w:color="auto"/>
        <w:bottom w:val="none" w:sz="0" w:space="0" w:color="auto"/>
        <w:right w:val="none" w:sz="0" w:space="0" w:color="auto"/>
      </w:divBdr>
      <w:divsChild>
        <w:div w:id="2068651197">
          <w:marLeft w:val="0"/>
          <w:marRight w:val="0"/>
          <w:marTop w:val="0"/>
          <w:marBottom w:val="0"/>
          <w:divBdr>
            <w:top w:val="none" w:sz="0" w:space="0" w:color="auto"/>
            <w:left w:val="none" w:sz="0" w:space="0" w:color="auto"/>
            <w:bottom w:val="none" w:sz="0" w:space="0" w:color="auto"/>
            <w:right w:val="none" w:sz="0" w:space="0" w:color="auto"/>
          </w:divBdr>
          <w:divsChild>
            <w:div w:id="131531129">
              <w:marLeft w:val="0"/>
              <w:marRight w:val="0"/>
              <w:marTop w:val="0"/>
              <w:marBottom w:val="0"/>
              <w:divBdr>
                <w:top w:val="none" w:sz="0" w:space="0" w:color="auto"/>
                <w:left w:val="none" w:sz="0" w:space="0" w:color="auto"/>
                <w:bottom w:val="none" w:sz="0" w:space="0" w:color="auto"/>
                <w:right w:val="none" w:sz="0" w:space="0" w:color="auto"/>
              </w:divBdr>
              <w:divsChild>
                <w:div w:id="47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8661">
      <w:bodyDiv w:val="1"/>
      <w:marLeft w:val="0"/>
      <w:marRight w:val="0"/>
      <w:marTop w:val="0"/>
      <w:marBottom w:val="0"/>
      <w:divBdr>
        <w:top w:val="none" w:sz="0" w:space="0" w:color="auto"/>
        <w:left w:val="none" w:sz="0" w:space="0" w:color="auto"/>
        <w:bottom w:val="none" w:sz="0" w:space="0" w:color="auto"/>
        <w:right w:val="none" w:sz="0" w:space="0" w:color="auto"/>
      </w:divBdr>
      <w:divsChild>
        <w:div w:id="333726482">
          <w:marLeft w:val="0"/>
          <w:marRight w:val="0"/>
          <w:marTop w:val="0"/>
          <w:marBottom w:val="0"/>
          <w:divBdr>
            <w:top w:val="none" w:sz="0" w:space="0" w:color="auto"/>
            <w:left w:val="none" w:sz="0" w:space="0" w:color="auto"/>
            <w:bottom w:val="none" w:sz="0" w:space="0" w:color="auto"/>
            <w:right w:val="none" w:sz="0" w:space="0" w:color="auto"/>
          </w:divBdr>
          <w:divsChild>
            <w:div w:id="261645416">
              <w:marLeft w:val="0"/>
              <w:marRight w:val="0"/>
              <w:marTop w:val="0"/>
              <w:marBottom w:val="0"/>
              <w:divBdr>
                <w:top w:val="none" w:sz="0" w:space="0" w:color="auto"/>
                <w:left w:val="none" w:sz="0" w:space="0" w:color="auto"/>
                <w:bottom w:val="none" w:sz="0" w:space="0" w:color="auto"/>
                <w:right w:val="none" w:sz="0" w:space="0" w:color="auto"/>
              </w:divBdr>
              <w:divsChild>
                <w:div w:id="8391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8181">
      <w:bodyDiv w:val="1"/>
      <w:marLeft w:val="0"/>
      <w:marRight w:val="0"/>
      <w:marTop w:val="0"/>
      <w:marBottom w:val="0"/>
      <w:divBdr>
        <w:top w:val="none" w:sz="0" w:space="0" w:color="auto"/>
        <w:left w:val="none" w:sz="0" w:space="0" w:color="auto"/>
        <w:bottom w:val="none" w:sz="0" w:space="0" w:color="auto"/>
        <w:right w:val="none" w:sz="0" w:space="0" w:color="auto"/>
      </w:divBdr>
      <w:divsChild>
        <w:div w:id="525800441">
          <w:marLeft w:val="0"/>
          <w:marRight w:val="0"/>
          <w:marTop w:val="0"/>
          <w:marBottom w:val="0"/>
          <w:divBdr>
            <w:top w:val="none" w:sz="0" w:space="0" w:color="auto"/>
            <w:left w:val="none" w:sz="0" w:space="0" w:color="auto"/>
            <w:bottom w:val="none" w:sz="0" w:space="0" w:color="auto"/>
            <w:right w:val="none" w:sz="0" w:space="0" w:color="auto"/>
          </w:divBdr>
          <w:divsChild>
            <w:div w:id="1390422138">
              <w:marLeft w:val="0"/>
              <w:marRight w:val="0"/>
              <w:marTop w:val="0"/>
              <w:marBottom w:val="0"/>
              <w:divBdr>
                <w:top w:val="none" w:sz="0" w:space="0" w:color="auto"/>
                <w:left w:val="none" w:sz="0" w:space="0" w:color="auto"/>
                <w:bottom w:val="none" w:sz="0" w:space="0" w:color="auto"/>
                <w:right w:val="none" w:sz="0" w:space="0" w:color="auto"/>
              </w:divBdr>
              <w:divsChild>
                <w:div w:id="2098551526">
                  <w:marLeft w:val="0"/>
                  <w:marRight w:val="0"/>
                  <w:marTop w:val="0"/>
                  <w:marBottom w:val="0"/>
                  <w:divBdr>
                    <w:top w:val="none" w:sz="0" w:space="0" w:color="auto"/>
                    <w:left w:val="none" w:sz="0" w:space="0" w:color="auto"/>
                    <w:bottom w:val="none" w:sz="0" w:space="0" w:color="auto"/>
                    <w:right w:val="none" w:sz="0" w:space="0" w:color="auto"/>
                  </w:divBdr>
                </w:div>
              </w:divsChild>
            </w:div>
            <w:div w:id="344090842">
              <w:marLeft w:val="0"/>
              <w:marRight w:val="0"/>
              <w:marTop w:val="0"/>
              <w:marBottom w:val="0"/>
              <w:divBdr>
                <w:top w:val="none" w:sz="0" w:space="0" w:color="auto"/>
                <w:left w:val="none" w:sz="0" w:space="0" w:color="auto"/>
                <w:bottom w:val="none" w:sz="0" w:space="0" w:color="auto"/>
                <w:right w:val="none" w:sz="0" w:space="0" w:color="auto"/>
              </w:divBdr>
              <w:divsChild>
                <w:div w:id="1994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1624">
          <w:marLeft w:val="0"/>
          <w:marRight w:val="0"/>
          <w:marTop w:val="0"/>
          <w:marBottom w:val="0"/>
          <w:divBdr>
            <w:top w:val="none" w:sz="0" w:space="0" w:color="auto"/>
            <w:left w:val="none" w:sz="0" w:space="0" w:color="auto"/>
            <w:bottom w:val="none" w:sz="0" w:space="0" w:color="auto"/>
            <w:right w:val="none" w:sz="0" w:space="0" w:color="auto"/>
          </w:divBdr>
          <w:divsChild>
            <w:div w:id="1247299718">
              <w:marLeft w:val="0"/>
              <w:marRight w:val="0"/>
              <w:marTop w:val="0"/>
              <w:marBottom w:val="0"/>
              <w:divBdr>
                <w:top w:val="none" w:sz="0" w:space="0" w:color="auto"/>
                <w:left w:val="none" w:sz="0" w:space="0" w:color="auto"/>
                <w:bottom w:val="none" w:sz="0" w:space="0" w:color="auto"/>
                <w:right w:val="none" w:sz="0" w:space="0" w:color="auto"/>
              </w:divBdr>
              <w:divsChild>
                <w:div w:id="9263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5750">
      <w:bodyDiv w:val="1"/>
      <w:marLeft w:val="0"/>
      <w:marRight w:val="0"/>
      <w:marTop w:val="0"/>
      <w:marBottom w:val="0"/>
      <w:divBdr>
        <w:top w:val="none" w:sz="0" w:space="0" w:color="auto"/>
        <w:left w:val="none" w:sz="0" w:space="0" w:color="auto"/>
        <w:bottom w:val="none" w:sz="0" w:space="0" w:color="auto"/>
        <w:right w:val="none" w:sz="0" w:space="0" w:color="auto"/>
      </w:divBdr>
      <w:divsChild>
        <w:div w:id="1119837405">
          <w:marLeft w:val="0"/>
          <w:marRight w:val="0"/>
          <w:marTop w:val="0"/>
          <w:marBottom w:val="0"/>
          <w:divBdr>
            <w:top w:val="none" w:sz="0" w:space="0" w:color="auto"/>
            <w:left w:val="none" w:sz="0" w:space="0" w:color="auto"/>
            <w:bottom w:val="none" w:sz="0" w:space="0" w:color="auto"/>
            <w:right w:val="none" w:sz="0" w:space="0" w:color="auto"/>
          </w:divBdr>
          <w:divsChild>
            <w:div w:id="1354454397">
              <w:marLeft w:val="0"/>
              <w:marRight w:val="0"/>
              <w:marTop w:val="0"/>
              <w:marBottom w:val="0"/>
              <w:divBdr>
                <w:top w:val="none" w:sz="0" w:space="0" w:color="auto"/>
                <w:left w:val="none" w:sz="0" w:space="0" w:color="auto"/>
                <w:bottom w:val="none" w:sz="0" w:space="0" w:color="auto"/>
                <w:right w:val="none" w:sz="0" w:space="0" w:color="auto"/>
              </w:divBdr>
              <w:divsChild>
                <w:div w:id="16154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2107">
      <w:bodyDiv w:val="1"/>
      <w:marLeft w:val="0"/>
      <w:marRight w:val="0"/>
      <w:marTop w:val="0"/>
      <w:marBottom w:val="0"/>
      <w:divBdr>
        <w:top w:val="none" w:sz="0" w:space="0" w:color="auto"/>
        <w:left w:val="none" w:sz="0" w:space="0" w:color="auto"/>
        <w:bottom w:val="none" w:sz="0" w:space="0" w:color="auto"/>
        <w:right w:val="none" w:sz="0" w:space="0" w:color="auto"/>
      </w:divBdr>
      <w:divsChild>
        <w:div w:id="83455675">
          <w:marLeft w:val="0"/>
          <w:marRight w:val="0"/>
          <w:marTop w:val="0"/>
          <w:marBottom w:val="0"/>
          <w:divBdr>
            <w:top w:val="none" w:sz="0" w:space="0" w:color="auto"/>
            <w:left w:val="none" w:sz="0" w:space="0" w:color="auto"/>
            <w:bottom w:val="none" w:sz="0" w:space="0" w:color="auto"/>
            <w:right w:val="none" w:sz="0" w:space="0" w:color="auto"/>
          </w:divBdr>
          <w:divsChild>
            <w:div w:id="1580747711">
              <w:marLeft w:val="0"/>
              <w:marRight w:val="0"/>
              <w:marTop w:val="0"/>
              <w:marBottom w:val="0"/>
              <w:divBdr>
                <w:top w:val="none" w:sz="0" w:space="0" w:color="auto"/>
                <w:left w:val="none" w:sz="0" w:space="0" w:color="auto"/>
                <w:bottom w:val="none" w:sz="0" w:space="0" w:color="auto"/>
                <w:right w:val="none" w:sz="0" w:space="0" w:color="auto"/>
              </w:divBdr>
              <w:divsChild>
                <w:div w:id="1389913501">
                  <w:marLeft w:val="0"/>
                  <w:marRight w:val="0"/>
                  <w:marTop w:val="0"/>
                  <w:marBottom w:val="0"/>
                  <w:divBdr>
                    <w:top w:val="none" w:sz="0" w:space="0" w:color="auto"/>
                    <w:left w:val="none" w:sz="0" w:space="0" w:color="auto"/>
                    <w:bottom w:val="none" w:sz="0" w:space="0" w:color="auto"/>
                    <w:right w:val="none" w:sz="0" w:space="0" w:color="auto"/>
                  </w:divBdr>
                  <w:divsChild>
                    <w:div w:id="2042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56727">
      <w:bodyDiv w:val="1"/>
      <w:marLeft w:val="0"/>
      <w:marRight w:val="0"/>
      <w:marTop w:val="0"/>
      <w:marBottom w:val="0"/>
      <w:divBdr>
        <w:top w:val="none" w:sz="0" w:space="0" w:color="auto"/>
        <w:left w:val="none" w:sz="0" w:space="0" w:color="auto"/>
        <w:bottom w:val="none" w:sz="0" w:space="0" w:color="auto"/>
        <w:right w:val="none" w:sz="0" w:space="0" w:color="auto"/>
      </w:divBdr>
      <w:divsChild>
        <w:div w:id="202332347">
          <w:marLeft w:val="0"/>
          <w:marRight w:val="0"/>
          <w:marTop w:val="0"/>
          <w:marBottom w:val="0"/>
          <w:divBdr>
            <w:top w:val="none" w:sz="0" w:space="0" w:color="auto"/>
            <w:left w:val="none" w:sz="0" w:space="0" w:color="auto"/>
            <w:bottom w:val="none" w:sz="0" w:space="0" w:color="auto"/>
            <w:right w:val="none" w:sz="0" w:space="0" w:color="auto"/>
          </w:divBdr>
          <w:divsChild>
            <w:div w:id="353457265">
              <w:marLeft w:val="0"/>
              <w:marRight w:val="0"/>
              <w:marTop w:val="0"/>
              <w:marBottom w:val="0"/>
              <w:divBdr>
                <w:top w:val="none" w:sz="0" w:space="0" w:color="auto"/>
                <w:left w:val="none" w:sz="0" w:space="0" w:color="auto"/>
                <w:bottom w:val="none" w:sz="0" w:space="0" w:color="auto"/>
                <w:right w:val="none" w:sz="0" w:space="0" w:color="auto"/>
              </w:divBdr>
              <w:divsChild>
                <w:div w:id="109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82595">
      <w:bodyDiv w:val="1"/>
      <w:marLeft w:val="0"/>
      <w:marRight w:val="0"/>
      <w:marTop w:val="0"/>
      <w:marBottom w:val="0"/>
      <w:divBdr>
        <w:top w:val="none" w:sz="0" w:space="0" w:color="auto"/>
        <w:left w:val="none" w:sz="0" w:space="0" w:color="auto"/>
        <w:bottom w:val="none" w:sz="0" w:space="0" w:color="auto"/>
        <w:right w:val="none" w:sz="0" w:space="0" w:color="auto"/>
      </w:divBdr>
      <w:divsChild>
        <w:div w:id="1034497068">
          <w:marLeft w:val="0"/>
          <w:marRight w:val="0"/>
          <w:marTop w:val="0"/>
          <w:marBottom w:val="0"/>
          <w:divBdr>
            <w:top w:val="none" w:sz="0" w:space="0" w:color="auto"/>
            <w:left w:val="none" w:sz="0" w:space="0" w:color="auto"/>
            <w:bottom w:val="none" w:sz="0" w:space="0" w:color="auto"/>
            <w:right w:val="none" w:sz="0" w:space="0" w:color="auto"/>
          </w:divBdr>
          <w:divsChild>
            <w:div w:id="1595163014">
              <w:marLeft w:val="0"/>
              <w:marRight w:val="0"/>
              <w:marTop w:val="0"/>
              <w:marBottom w:val="0"/>
              <w:divBdr>
                <w:top w:val="none" w:sz="0" w:space="0" w:color="auto"/>
                <w:left w:val="none" w:sz="0" w:space="0" w:color="auto"/>
                <w:bottom w:val="none" w:sz="0" w:space="0" w:color="auto"/>
                <w:right w:val="none" w:sz="0" w:space="0" w:color="auto"/>
              </w:divBdr>
              <w:divsChild>
                <w:div w:id="2085252293">
                  <w:marLeft w:val="0"/>
                  <w:marRight w:val="0"/>
                  <w:marTop w:val="0"/>
                  <w:marBottom w:val="0"/>
                  <w:divBdr>
                    <w:top w:val="none" w:sz="0" w:space="0" w:color="auto"/>
                    <w:left w:val="none" w:sz="0" w:space="0" w:color="auto"/>
                    <w:bottom w:val="none" w:sz="0" w:space="0" w:color="auto"/>
                    <w:right w:val="none" w:sz="0" w:space="0" w:color="auto"/>
                  </w:divBdr>
                  <w:divsChild>
                    <w:div w:id="18508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73483">
      <w:bodyDiv w:val="1"/>
      <w:marLeft w:val="0"/>
      <w:marRight w:val="0"/>
      <w:marTop w:val="0"/>
      <w:marBottom w:val="0"/>
      <w:divBdr>
        <w:top w:val="none" w:sz="0" w:space="0" w:color="auto"/>
        <w:left w:val="none" w:sz="0" w:space="0" w:color="auto"/>
        <w:bottom w:val="none" w:sz="0" w:space="0" w:color="auto"/>
        <w:right w:val="none" w:sz="0" w:space="0" w:color="auto"/>
      </w:divBdr>
      <w:divsChild>
        <w:div w:id="1954440950">
          <w:marLeft w:val="0"/>
          <w:marRight w:val="0"/>
          <w:marTop w:val="0"/>
          <w:marBottom w:val="0"/>
          <w:divBdr>
            <w:top w:val="none" w:sz="0" w:space="0" w:color="auto"/>
            <w:left w:val="none" w:sz="0" w:space="0" w:color="auto"/>
            <w:bottom w:val="none" w:sz="0" w:space="0" w:color="auto"/>
            <w:right w:val="none" w:sz="0" w:space="0" w:color="auto"/>
          </w:divBdr>
          <w:divsChild>
            <w:div w:id="534512196">
              <w:marLeft w:val="0"/>
              <w:marRight w:val="0"/>
              <w:marTop w:val="0"/>
              <w:marBottom w:val="0"/>
              <w:divBdr>
                <w:top w:val="none" w:sz="0" w:space="0" w:color="auto"/>
                <w:left w:val="none" w:sz="0" w:space="0" w:color="auto"/>
                <w:bottom w:val="none" w:sz="0" w:space="0" w:color="auto"/>
                <w:right w:val="none" w:sz="0" w:space="0" w:color="auto"/>
              </w:divBdr>
              <w:divsChild>
                <w:div w:id="3866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0925">
      <w:bodyDiv w:val="1"/>
      <w:marLeft w:val="0"/>
      <w:marRight w:val="0"/>
      <w:marTop w:val="0"/>
      <w:marBottom w:val="0"/>
      <w:divBdr>
        <w:top w:val="none" w:sz="0" w:space="0" w:color="auto"/>
        <w:left w:val="none" w:sz="0" w:space="0" w:color="auto"/>
        <w:bottom w:val="none" w:sz="0" w:space="0" w:color="auto"/>
        <w:right w:val="none" w:sz="0" w:space="0" w:color="auto"/>
      </w:divBdr>
      <w:divsChild>
        <w:div w:id="2093382399">
          <w:marLeft w:val="0"/>
          <w:marRight w:val="0"/>
          <w:marTop w:val="0"/>
          <w:marBottom w:val="0"/>
          <w:divBdr>
            <w:top w:val="none" w:sz="0" w:space="0" w:color="auto"/>
            <w:left w:val="none" w:sz="0" w:space="0" w:color="auto"/>
            <w:bottom w:val="none" w:sz="0" w:space="0" w:color="auto"/>
            <w:right w:val="none" w:sz="0" w:space="0" w:color="auto"/>
          </w:divBdr>
          <w:divsChild>
            <w:div w:id="493111114">
              <w:marLeft w:val="0"/>
              <w:marRight w:val="0"/>
              <w:marTop w:val="0"/>
              <w:marBottom w:val="0"/>
              <w:divBdr>
                <w:top w:val="none" w:sz="0" w:space="0" w:color="auto"/>
                <w:left w:val="none" w:sz="0" w:space="0" w:color="auto"/>
                <w:bottom w:val="none" w:sz="0" w:space="0" w:color="auto"/>
                <w:right w:val="none" w:sz="0" w:space="0" w:color="auto"/>
              </w:divBdr>
              <w:divsChild>
                <w:div w:id="7266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90157">
      <w:bodyDiv w:val="1"/>
      <w:marLeft w:val="0"/>
      <w:marRight w:val="0"/>
      <w:marTop w:val="0"/>
      <w:marBottom w:val="0"/>
      <w:divBdr>
        <w:top w:val="none" w:sz="0" w:space="0" w:color="auto"/>
        <w:left w:val="none" w:sz="0" w:space="0" w:color="auto"/>
        <w:bottom w:val="none" w:sz="0" w:space="0" w:color="auto"/>
        <w:right w:val="none" w:sz="0" w:space="0" w:color="auto"/>
      </w:divBdr>
      <w:divsChild>
        <w:div w:id="1922138092">
          <w:marLeft w:val="0"/>
          <w:marRight w:val="0"/>
          <w:marTop w:val="0"/>
          <w:marBottom w:val="0"/>
          <w:divBdr>
            <w:top w:val="none" w:sz="0" w:space="0" w:color="auto"/>
            <w:left w:val="none" w:sz="0" w:space="0" w:color="auto"/>
            <w:bottom w:val="none" w:sz="0" w:space="0" w:color="auto"/>
            <w:right w:val="none" w:sz="0" w:space="0" w:color="auto"/>
          </w:divBdr>
          <w:divsChild>
            <w:div w:id="498496907">
              <w:marLeft w:val="0"/>
              <w:marRight w:val="0"/>
              <w:marTop w:val="0"/>
              <w:marBottom w:val="0"/>
              <w:divBdr>
                <w:top w:val="none" w:sz="0" w:space="0" w:color="auto"/>
                <w:left w:val="none" w:sz="0" w:space="0" w:color="auto"/>
                <w:bottom w:val="none" w:sz="0" w:space="0" w:color="auto"/>
                <w:right w:val="none" w:sz="0" w:space="0" w:color="auto"/>
              </w:divBdr>
              <w:divsChild>
                <w:div w:id="689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8887">
      <w:bodyDiv w:val="1"/>
      <w:marLeft w:val="0"/>
      <w:marRight w:val="0"/>
      <w:marTop w:val="0"/>
      <w:marBottom w:val="0"/>
      <w:divBdr>
        <w:top w:val="none" w:sz="0" w:space="0" w:color="auto"/>
        <w:left w:val="none" w:sz="0" w:space="0" w:color="auto"/>
        <w:bottom w:val="none" w:sz="0" w:space="0" w:color="auto"/>
        <w:right w:val="none" w:sz="0" w:space="0" w:color="auto"/>
      </w:divBdr>
      <w:divsChild>
        <w:div w:id="642778984">
          <w:marLeft w:val="0"/>
          <w:marRight w:val="0"/>
          <w:marTop w:val="0"/>
          <w:marBottom w:val="0"/>
          <w:divBdr>
            <w:top w:val="none" w:sz="0" w:space="0" w:color="auto"/>
            <w:left w:val="none" w:sz="0" w:space="0" w:color="auto"/>
            <w:bottom w:val="none" w:sz="0" w:space="0" w:color="auto"/>
            <w:right w:val="none" w:sz="0" w:space="0" w:color="auto"/>
          </w:divBdr>
          <w:divsChild>
            <w:div w:id="465125561">
              <w:marLeft w:val="0"/>
              <w:marRight w:val="0"/>
              <w:marTop w:val="0"/>
              <w:marBottom w:val="0"/>
              <w:divBdr>
                <w:top w:val="none" w:sz="0" w:space="0" w:color="auto"/>
                <w:left w:val="none" w:sz="0" w:space="0" w:color="auto"/>
                <w:bottom w:val="none" w:sz="0" w:space="0" w:color="auto"/>
                <w:right w:val="none" w:sz="0" w:space="0" w:color="auto"/>
              </w:divBdr>
              <w:divsChild>
                <w:div w:id="5134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6725">
      <w:bodyDiv w:val="1"/>
      <w:marLeft w:val="0"/>
      <w:marRight w:val="0"/>
      <w:marTop w:val="0"/>
      <w:marBottom w:val="0"/>
      <w:divBdr>
        <w:top w:val="none" w:sz="0" w:space="0" w:color="auto"/>
        <w:left w:val="none" w:sz="0" w:space="0" w:color="auto"/>
        <w:bottom w:val="none" w:sz="0" w:space="0" w:color="auto"/>
        <w:right w:val="none" w:sz="0" w:space="0" w:color="auto"/>
      </w:divBdr>
      <w:divsChild>
        <w:div w:id="615062698">
          <w:marLeft w:val="0"/>
          <w:marRight w:val="0"/>
          <w:marTop w:val="0"/>
          <w:marBottom w:val="0"/>
          <w:divBdr>
            <w:top w:val="none" w:sz="0" w:space="0" w:color="auto"/>
            <w:left w:val="none" w:sz="0" w:space="0" w:color="auto"/>
            <w:bottom w:val="none" w:sz="0" w:space="0" w:color="auto"/>
            <w:right w:val="none" w:sz="0" w:space="0" w:color="auto"/>
          </w:divBdr>
          <w:divsChild>
            <w:div w:id="138423233">
              <w:marLeft w:val="0"/>
              <w:marRight w:val="0"/>
              <w:marTop w:val="0"/>
              <w:marBottom w:val="0"/>
              <w:divBdr>
                <w:top w:val="none" w:sz="0" w:space="0" w:color="auto"/>
                <w:left w:val="none" w:sz="0" w:space="0" w:color="auto"/>
                <w:bottom w:val="none" w:sz="0" w:space="0" w:color="auto"/>
                <w:right w:val="none" w:sz="0" w:space="0" w:color="auto"/>
              </w:divBdr>
              <w:divsChild>
                <w:div w:id="1582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050">
      <w:bodyDiv w:val="1"/>
      <w:marLeft w:val="0"/>
      <w:marRight w:val="0"/>
      <w:marTop w:val="0"/>
      <w:marBottom w:val="0"/>
      <w:divBdr>
        <w:top w:val="none" w:sz="0" w:space="0" w:color="auto"/>
        <w:left w:val="none" w:sz="0" w:space="0" w:color="auto"/>
        <w:bottom w:val="none" w:sz="0" w:space="0" w:color="auto"/>
        <w:right w:val="none" w:sz="0" w:space="0" w:color="auto"/>
      </w:divBdr>
      <w:divsChild>
        <w:div w:id="176389740">
          <w:marLeft w:val="0"/>
          <w:marRight w:val="0"/>
          <w:marTop w:val="0"/>
          <w:marBottom w:val="0"/>
          <w:divBdr>
            <w:top w:val="none" w:sz="0" w:space="0" w:color="auto"/>
            <w:left w:val="none" w:sz="0" w:space="0" w:color="auto"/>
            <w:bottom w:val="none" w:sz="0" w:space="0" w:color="auto"/>
            <w:right w:val="none" w:sz="0" w:space="0" w:color="auto"/>
          </w:divBdr>
          <w:divsChild>
            <w:div w:id="1470977570">
              <w:marLeft w:val="0"/>
              <w:marRight w:val="0"/>
              <w:marTop w:val="0"/>
              <w:marBottom w:val="0"/>
              <w:divBdr>
                <w:top w:val="none" w:sz="0" w:space="0" w:color="auto"/>
                <w:left w:val="none" w:sz="0" w:space="0" w:color="auto"/>
                <w:bottom w:val="none" w:sz="0" w:space="0" w:color="auto"/>
                <w:right w:val="none" w:sz="0" w:space="0" w:color="auto"/>
              </w:divBdr>
              <w:divsChild>
                <w:div w:id="1710522049">
                  <w:marLeft w:val="0"/>
                  <w:marRight w:val="0"/>
                  <w:marTop w:val="0"/>
                  <w:marBottom w:val="0"/>
                  <w:divBdr>
                    <w:top w:val="none" w:sz="0" w:space="0" w:color="auto"/>
                    <w:left w:val="none" w:sz="0" w:space="0" w:color="auto"/>
                    <w:bottom w:val="none" w:sz="0" w:space="0" w:color="auto"/>
                    <w:right w:val="none" w:sz="0" w:space="0" w:color="auto"/>
                  </w:divBdr>
                  <w:divsChild>
                    <w:div w:id="9825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3974">
      <w:bodyDiv w:val="1"/>
      <w:marLeft w:val="0"/>
      <w:marRight w:val="0"/>
      <w:marTop w:val="0"/>
      <w:marBottom w:val="0"/>
      <w:divBdr>
        <w:top w:val="none" w:sz="0" w:space="0" w:color="auto"/>
        <w:left w:val="none" w:sz="0" w:space="0" w:color="auto"/>
        <w:bottom w:val="none" w:sz="0" w:space="0" w:color="auto"/>
        <w:right w:val="none" w:sz="0" w:space="0" w:color="auto"/>
      </w:divBdr>
      <w:divsChild>
        <w:div w:id="1547836335">
          <w:marLeft w:val="0"/>
          <w:marRight w:val="0"/>
          <w:marTop w:val="0"/>
          <w:marBottom w:val="0"/>
          <w:divBdr>
            <w:top w:val="none" w:sz="0" w:space="0" w:color="auto"/>
            <w:left w:val="none" w:sz="0" w:space="0" w:color="auto"/>
            <w:bottom w:val="none" w:sz="0" w:space="0" w:color="auto"/>
            <w:right w:val="none" w:sz="0" w:space="0" w:color="auto"/>
          </w:divBdr>
          <w:divsChild>
            <w:div w:id="2137334265">
              <w:marLeft w:val="0"/>
              <w:marRight w:val="0"/>
              <w:marTop w:val="0"/>
              <w:marBottom w:val="0"/>
              <w:divBdr>
                <w:top w:val="none" w:sz="0" w:space="0" w:color="auto"/>
                <w:left w:val="none" w:sz="0" w:space="0" w:color="auto"/>
                <w:bottom w:val="none" w:sz="0" w:space="0" w:color="auto"/>
                <w:right w:val="none" w:sz="0" w:space="0" w:color="auto"/>
              </w:divBdr>
              <w:divsChild>
                <w:div w:id="3595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6270">
      <w:bodyDiv w:val="1"/>
      <w:marLeft w:val="0"/>
      <w:marRight w:val="0"/>
      <w:marTop w:val="0"/>
      <w:marBottom w:val="0"/>
      <w:divBdr>
        <w:top w:val="none" w:sz="0" w:space="0" w:color="auto"/>
        <w:left w:val="none" w:sz="0" w:space="0" w:color="auto"/>
        <w:bottom w:val="none" w:sz="0" w:space="0" w:color="auto"/>
        <w:right w:val="none" w:sz="0" w:space="0" w:color="auto"/>
      </w:divBdr>
      <w:divsChild>
        <w:div w:id="1964651651">
          <w:marLeft w:val="0"/>
          <w:marRight w:val="0"/>
          <w:marTop w:val="0"/>
          <w:marBottom w:val="0"/>
          <w:divBdr>
            <w:top w:val="none" w:sz="0" w:space="0" w:color="auto"/>
            <w:left w:val="none" w:sz="0" w:space="0" w:color="auto"/>
            <w:bottom w:val="none" w:sz="0" w:space="0" w:color="auto"/>
            <w:right w:val="none" w:sz="0" w:space="0" w:color="auto"/>
          </w:divBdr>
          <w:divsChild>
            <w:div w:id="1384864507">
              <w:marLeft w:val="0"/>
              <w:marRight w:val="0"/>
              <w:marTop w:val="0"/>
              <w:marBottom w:val="0"/>
              <w:divBdr>
                <w:top w:val="none" w:sz="0" w:space="0" w:color="auto"/>
                <w:left w:val="none" w:sz="0" w:space="0" w:color="auto"/>
                <w:bottom w:val="none" w:sz="0" w:space="0" w:color="auto"/>
                <w:right w:val="none" w:sz="0" w:space="0" w:color="auto"/>
              </w:divBdr>
              <w:divsChild>
                <w:div w:id="78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5280">
      <w:bodyDiv w:val="1"/>
      <w:marLeft w:val="0"/>
      <w:marRight w:val="0"/>
      <w:marTop w:val="0"/>
      <w:marBottom w:val="0"/>
      <w:divBdr>
        <w:top w:val="none" w:sz="0" w:space="0" w:color="auto"/>
        <w:left w:val="none" w:sz="0" w:space="0" w:color="auto"/>
        <w:bottom w:val="none" w:sz="0" w:space="0" w:color="auto"/>
        <w:right w:val="none" w:sz="0" w:space="0" w:color="auto"/>
      </w:divBdr>
      <w:divsChild>
        <w:div w:id="1269318101">
          <w:marLeft w:val="0"/>
          <w:marRight w:val="0"/>
          <w:marTop w:val="0"/>
          <w:marBottom w:val="0"/>
          <w:divBdr>
            <w:top w:val="none" w:sz="0" w:space="0" w:color="auto"/>
            <w:left w:val="none" w:sz="0" w:space="0" w:color="auto"/>
            <w:bottom w:val="none" w:sz="0" w:space="0" w:color="auto"/>
            <w:right w:val="none" w:sz="0" w:space="0" w:color="auto"/>
          </w:divBdr>
          <w:divsChild>
            <w:div w:id="2026513085">
              <w:marLeft w:val="0"/>
              <w:marRight w:val="0"/>
              <w:marTop w:val="0"/>
              <w:marBottom w:val="0"/>
              <w:divBdr>
                <w:top w:val="none" w:sz="0" w:space="0" w:color="auto"/>
                <w:left w:val="none" w:sz="0" w:space="0" w:color="auto"/>
                <w:bottom w:val="none" w:sz="0" w:space="0" w:color="auto"/>
                <w:right w:val="none" w:sz="0" w:space="0" w:color="auto"/>
              </w:divBdr>
              <w:divsChild>
                <w:div w:id="14944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656">
      <w:bodyDiv w:val="1"/>
      <w:marLeft w:val="0"/>
      <w:marRight w:val="0"/>
      <w:marTop w:val="0"/>
      <w:marBottom w:val="0"/>
      <w:divBdr>
        <w:top w:val="none" w:sz="0" w:space="0" w:color="auto"/>
        <w:left w:val="none" w:sz="0" w:space="0" w:color="auto"/>
        <w:bottom w:val="none" w:sz="0" w:space="0" w:color="auto"/>
        <w:right w:val="none" w:sz="0" w:space="0" w:color="auto"/>
      </w:divBdr>
      <w:divsChild>
        <w:div w:id="1091045508">
          <w:marLeft w:val="0"/>
          <w:marRight w:val="0"/>
          <w:marTop w:val="0"/>
          <w:marBottom w:val="0"/>
          <w:divBdr>
            <w:top w:val="none" w:sz="0" w:space="0" w:color="auto"/>
            <w:left w:val="none" w:sz="0" w:space="0" w:color="auto"/>
            <w:bottom w:val="none" w:sz="0" w:space="0" w:color="auto"/>
            <w:right w:val="none" w:sz="0" w:space="0" w:color="auto"/>
          </w:divBdr>
          <w:divsChild>
            <w:div w:id="15695232">
              <w:marLeft w:val="0"/>
              <w:marRight w:val="0"/>
              <w:marTop w:val="0"/>
              <w:marBottom w:val="0"/>
              <w:divBdr>
                <w:top w:val="none" w:sz="0" w:space="0" w:color="auto"/>
                <w:left w:val="none" w:sz="0" w:space="0" w:color="auto"/>
                <w:bottom w:val="none" w:sz="0" w:space="0" w:color="auto"/>
                <w:right w:val="none" w:sz="0" w:space="0" w:color="auto"/>
              </w:divBdr>
              <w:divsChild>
                <w:div w:id="19993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710">
      <w:bodyDiv w:val="1"/>
      <w:marLeft w:val="0"/>
      <w:marRight w:val="0"/>
      <w:marTop w:val="0"/>
      <w:marBottom w:val="0"/>
      <w:divBdr>
        <w:top w:val="none" w:sz="0" w:space="0" w:color="auto"/>
        <w:left w:val="none" w:sz="0" w:space="0" w:color="auto"/>
        <w:bottom w:val="none" w:sz="0" w:space="0" w:color="auto"/>
        <w:right w:val="none" w:sz="0" w:space="0" w:color="auto"/>
      </w:divBdr>
      <w:divsChild>
        <w:div w:id="396973650">
          <w:marLeft w:val="0"/>
          <w:marRight w:val="0"/>
          <w:marTop w:val="0"/>
          <w:marBottom w:val="0"/>
          <w:divBdr>
            <w:top w:val="none" w:sz="0" w:space="0" w:color="auto"/>
            <w:left w:val="none" w:sz="0" w:space="0" w:color="auto"/>
            <w:bottom w:val="none" w:sz="0" w:space="0" w:color="auto"/>
            <w:right w:val="none" w:sz="0" w:space="0" w:color="auto"/>
          </w:divBdr>
          <w:divsChild>
            <w:div w:id="618144948">
              <w:marLeft w:val="0"/>
              <w:marRight w:val="0"/>
              <w:marTop w:val="0"/>
              <w:marBottom w:val="0"/>
              <w:divBdr>
                <w:top w:val="none" w:sz="0" w:space="0" w:color="auto"/>
                <w:left w:val="none" w:sz="0" w:space="0" w:color="auto"/>
                <w:bottom w:val="none" w:sz="0" w:space="0" w:color="auto"/>
                <w:right w:val="none" w:sz="0" w:space="0" w:color="auto"/>
              </w:divBdr>
              <w:divsChild>
                <w:div w:id="17677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756">
      <w:bodyDiv w:val="1"/>
      <w:marLeft w:val="0"/>
      <w:marRight w:val="0"/>
      <w:marTop w:val="0"/>
      <w:marBottom w:val="0"/>
      <w:divBdr>
        <w:top w:val="none" w:sz="0" w:space="0" w:color="auto"/>
        <w:left w:val="none" w:sz="0" w:space="0" w:color="auto"/>
        <w:bottom w:val="none" w:sz="0" w:space="0" w:color="auto"/>
        <w:right w:val="none" w:sz="0" w:space="0" w:color="auto"/>
      </w:divBdr>
      <w:divsChild>
        <w:div w:id="724914603">
          <w:marLeft w:val="0"/>
          <w:marRight w:val="0"/>
          <w:marTop w:val="0"/>
          <w:marBottom w:val="0"/>
          <w:divBdr>
            <w:top w:val="none" w:sz="0" w:space="0" w:color="auto"/>
            <w:left w:val="none" w:sz="0" w:space="0" w:color="auto"/>
            <w:bottom w:val="none" w:sz="0" w:space="0" w:color="auto"/>
            <w:right w:val="none" w:sz="0" w:space="0" w:color="auto"/>
          </w:divBdr>
          <w:divsChild>
            <w:div w:id="1911379308">
              <w:marLeft w:val="0"/>
              <w:marRight w:val="0"/>
              <w:marTop w:val="0"/>
              <w:marBottom w:val="0"/>
              <w:divBdr>
                <w:top w:val="none" w:sz="0" w:space="0" w:color="auto"/>
                <w:left w:val="none" w:sz="0" w:space="0" w:color="auto"/>
                <w:bottom w:val="none" w:sz="0" w:space="0" w:color="auto"/>
                <w:right w:val="none" w:sz="0" w:space="0" w:color="auto"/>
              </w:divBdr>
              <w:divsChild>
                <w:div w:id="21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766">
      <w:bodyDiv w:val="1"/>
      <w:marLeft w:val="0"/>
      <w:marRight w:val="0"/>
      <w:marTop w:val="0"/>
      <w:marBottom w:val="0"/>
      <w:divBdr>
        <w:top w:val="none" w:sz="0" w:space="0" w:color="auto"/>
        <w:left w:val="none" w:sz="0" w:space="0" w:color="auto"/>
        <w:bottom w:val="none" w:sz="0" w:space="0" w:color="auto"/>
        <w:right w:val="none" w:sz="0" w:space="0" w:color="auto"/>
      </w:divBdr>
    </w:div>
    <w:div w:id="796681622">
      <w:bodyDiv w:val="1"/>
      <w:marLeft w:val="0"/>
      <w:marRight w:val="0"/>
      <w:marTop w:val="0"/>
      <w:marBottom w:val="0"/>
      <w:divBdr>
        <w:top w:val="none" w:sz="0" w:space="0" w:color="auto"/>
        <w:left w:val="none" w:sz="0" w:space="0" w:color="auto"/>
        <w:bottom w:val="none" w:sz="0" w:space="0" w:color="auto"/>
        <w:right w:val="none" w:sz="0" w:space="0" w:color="auto"/>
      </w:divBdr>
      <w:divsChild>
        <w:div w:id="676081378">
          <w:marLeft w:val="0"/>
          <w:marRight w:val="0"/>
          <w:marTop w:val="0"/>
          <w:marBottom w:val="0"/>
          <w:divBdr>
            <w:top w:val="none" w:sz="0" w:space="0" w:color="auto"/>
            <w:left w:val="none" w:sz="0" w:space="0" w:color="auto"/>
            <w:bottom w:val="none" w:sz="0" w:space="0" w:color="auto"/>
            <w:right w:val="none" w:sz="0" w:space="0" w:color="auto"/>
          </w:divBdr>
          <w:divsChild>
            <w:div w:id="1221405139">
              <w:marLeft w:val="0"/>
              <w:marRight w:val="0"/>
              <w:marTop w:val="0"/>
              <w:marBottom w:val="0"/>
              <w:divBdr>
                <w:top w:val="none" w:sz="0" w:space="0" w:color="auto"/>
                <w:left w:val="none" w:sz="0" w:space="0" w:color="auto"/>
                <w:bottom w:val="none" w:sz="0" w:space="0" w:color="auto"/>
                <w:right w:val="none" w:sz="0" w:space="0" w:color="auto"/>
              </w:divBdr>
              <w:divsChild>
                <w:div w:id="1173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3382">
      <w:bodyDiv w:val="1"/>
      <w:marLeft w:val="0"/>
      <w:marRight w:val="0"/>
      <w:marTop w:val="0"/>
      <w:marBottom w:val="0"/>
      <w:divBdr>
        <w:top w:val="none" w:sz="0" w:space="0" w:color="auto"/>
        <w:left w:val="none" w:sz="0" w:space="0" w:color="auto"/>
        <w:bottom w:val="none" w:sz="0" w:space="0" w:color="auto"/>
        <w:right w:val="none" w:sz="0" w:space="0" w:color="auto"/>
      </w:divBdr>
      <w:divsChild>
        <w:div w:id="1367605526">
          <w:marLeft w:val="0"/>
          <w:marRight w:val="0"/>
          <w:marTop w:val="0"/>
          <w:marBottom w:val="0"/>
          <w:divBdr>
            <w:top w:val="none" w:sz="0" w:space="0" w:color="auto"/>
            <w:left w:val="none" w:sz="0" w:space="0" w:color="auto"/>
            <w:bottom w:val="none" w:sz="0" w:space="0" w:color="auto"/>
            <w:right w:val="none" w:sz="0" w:space="0" w:color="auto"/>
          </w:divBdr>
          <w:divsChild>
            <w:div w:id="1537307852">
              <w:marLeft w:val="0"/>
              <w:marRight w:val="0"/>
              <w:marTop w:val="0"/>
              <w:marBottom w:val="0"/>
              <w:divBdr>
                <w:top w:val="none" w:sz="0" w:space="0" w:color="auto"/>
                <w:left w:val="none" w:sz="0" w:space="0" w:color="auto"/>
                <w:bottom w:val="none" w:sz="0" w:space="0" w:color="auto"/>
                <w:right w:val="none" w:sz="0" w:space="0" w:color="auto"/>
              </w:divBdr>
              <w:divsChild>
                <w:div w:id="1487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936">
      <w:bodyDiv w:val="1"/>
      <w:marLeft w:val="0"/>
      <w:marRight w:val="0"/>
      <w:marTop w:val="0"/>
      <w:marBottom w:val="0"/>
      <w:divBdr>
        <w:top w:val="none" w:sz="0" w:space="0" w:color="auto"/>
        <w:left w:val="none" w:sz="0" w:space="0" w:color="auto"/>
        <w:bottom w:val="none" w:sz="0" w:space="0" w:color="auto"/>
        <w:right w:val="none" w:sz="0" w:space="0" w:color="auto"/>
      </w:divBdr>
      <w:divsChild>
        <w:div w:id="1240210525">
          <w:marLeft w:val="0"/>
          <w:marRight w:val="0"/>
          <w:marTop w:val="0"/>
          <w:marBottom w:val="0"/>
          <w:divBdr>
            <w:top w:val="none" w:sz="0" w:space="0" w:color="auto"/>
            <w:left w:val="none" w:sz="0" w:space="0" w:color="auto"/>
            <w:bottom w:val="none" w:sz="0" w:space="0" w:color="auto"/>
            <w:right w:val="none" w:sz="0" w:space="0" w:color="auto"/>
          </w:divBdr>
          <w:divsChild>
            <w:div w:id="1216234119">
              <w:marLeft w:val="0"/>
              <w:marRight w:val="0"/>
              <w:marTop w:val="0"/>
              <w:marBottom w:val="0"/>
              <w:divBdr>
                <w:top w:val="none" w:sz="0" w:space="0" w:color="auto"/>
                <w:left w:val="none" w:sz="0" w:space="0" w:color="auto"/>
                <w:bottom w:val="none" w:sz="0" w:space="0" w:color="auto"/>
                <w:right w:val="none" w:sz="0" w:space="0" w:color="auto"/>
              </w:divBdr>
              <w:divsChild>
                <w:div w:id="463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0736">
      <w:bodyDiv w:val="1"/>
      <w:marLeft w:val="0"/>
      <w:marRight w:val="0"/>
      <w:marTop w:val="0"/>
      <w:marBottom w:val="0"/>
      <w:divBdr>
        <w:top w:val="none" w:sz="0" w:space="0" w:color="auto"/>
        <w:left w:val="none" w:sz="0" w:space="0" w:color="auto"/>
        <w:bottom w:val="none" w:sz="0" w:space="0" w:color="auto"/>
        <w:right w:val="none" w:sz="0" w:space="0" w:color="auto"/>
      </w:divBdr>
      <w:divsChild>
        <w:div w:id="1069613140">
          <w:marLeft w:val="0"/>
          <w:marRight w:val="0"/>
          <w:marTop w:val="0"/>
          <w:marBottom w:val="0"/>
          <w:divBdr>
            <w:top w:val="none" w:sz="0" w:space="0" w:color="auto"/>
            <w:left w:val="none" w:sz="0" w:space="0" w:color="auto"/>
            <w:bottom w:val="none" w:sz="0" w:space="0" w:color="auto"/>
            <w:right w:val="none" w:sz="0" w:space="0" w:color="auto"/>
          </w:divBdr>
          <w:divsChild>
            <w:div w:id="1568495510">
              <w:marLeft w:val="0"/>
              <w:marRight w:val="0"/>
              <w:marTop w:val="0"/>
              <w:marBottom w:val="0"/>
              <w:divBdr>
                <w:top w:val="none" w:sz="0" w:space="0" w:color="auto"/>
                <w:left w:val="none" w:sz="0" w:space="0" w:color="auto"/>
                <w:bottom w:val="none" w:sz="0" w:space="0" w:color="auto"/>
                <w:right w:val="none" w:sz="0" w:space="0" w:color="auto"/>
              </w:divBdr>
              <w:divsChild>
                <w:div w:id="10324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2998">
      <w:bodyDiv w:val="1"/>
      <w:marLeft w:val="0"/>
      <w:marRight w:val="0"/>
      <w:marTop w:val="0"/>
      <w:marBottom w:val="0"/>
      <w:divBdr>
        <w:top w:val="none" w:sz="0" w:space="0" w:color="auto"/>
        <w:left w:val="none" w:sz="0" w:space="0" w:color="auto"/>
        <w:bottom w:val="none" w:sz="0" w:space="0" w:color="auto"/>
        <w:right w:val="none" w:sz="0" w:space="0" w:color="auto"/>
      </w:divBdr>
      <w:divsChild>
        <w:div w:id="877619188">
          <w:marLeft w:val="0"/>
          <w:marRight w:val="0"/>
          <w:marTop w:val="0"/>
          <w:marBottom w:val="0"/>
          <w:divBdr>
            <w:top w:val="none" w:sz="0" w:space="0" w:color="auto"/>
            <w:left w:val="none" w:sz="0" w:space="0" w:color="auto"/>
            <w:bottom w:val="none" w:sz="0" w:space="0" w:color="auto"/>
            <w:right w:val="none" w:sz="0" w:space="0" w:color="auto"/>
          </w:divBdr>
          <w:divsChild>
            <w:div w:id="98764892">
              <w:marLeft w:val="0"/>
              <w:marRight w:val="0"/>
              <w:marTop w:val="0"/>
              <w:marBottom w:val="0"/>
              <w:divBdr>
                <w:top w:val="none" w:sz="0" w:space="0" w:color="auto"/>
                <w:left w:val="none" w:sz="0" w:space="0" w:color="auto"/>
                <w:bottom w:val="none" w:sz="0" w:space="0" w:color="auto"/>
                <w:right w:val="none" w:sz="0" w:space="0" w:color="auto"/>
              </w:divBdr>
              <w:divsChild>
                <w:div w:id="18154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99502">
      <w:bodyDiv w:val="1"/>
      <w:marLeft w:val="0"/>
      <w:marRight w:val="0"/>
      <w:marTop w:val="0"/>
      <w:marBottom w:val="0"/>
      <w:divBdr>
        <w:top w:val="none" w:sz="0" w:space="0" w:color="auto"/>
        <w:left w:val="none" w:sz="0" w:space="0" w:color="auto"/>
        <w:bottom w:val="none" w:sz="0" w:space="0" w:color="auto"/>
        <w:right w:val="none" w:sz="0" w:space="0" w:color="auto"/>
      </w:divBdr>
    </w:div>
    <w:div w:id="859128179">
      <w:bodyDiv w:val="1"/>
      <w:marLeft w:val="0"/>
      <w:marRight w:val="0"/>
      <w:marTop w:val="0"/>
      <w:marBottom w:val="0"/>
      <w:divBdr>
        <w:top w:val="none" w:sz="0" w:space="0" w:color="auto"/>
        <w:left w:val="none" w:sz="0" w:space="0" w:color="auto"/>
        <w:bottom w:val="none" w:sz="0" w:space="0" w:color="auto"/>
        <w:right w:val="none" w:sz="0" w:space="0" w:color="auto"/>
      </w:divBdr>
      <w:divsChild>
        <w:div w:id="1462772766">
          <w:marLeft w:val="0"/>
          <w:marRight w:val="0"/>
          <w:marTop w:val="0"/>
          <w:marBottom w:val="0"/>
          <w:divBdr>
            <w:top w:val="none" w:sz="0" w:space="0" w:color="auto"/>
            <w:left w:val="none" w:sz="0" w:space="0" w:color="auto"/>
            <w:bottom w:val="none" w:sz="0" w:space="0" w:color="auto"/>
            <w:right w:val="none" w:sz="0" w:space="0" w:color="auto"/>
          </w:divBdr>
          <w:divsChild>
            <w:div w:id="651563952">
              <w:marLeft w:val="0"/>
              <w:marRight w:val="0"/>
              <w:marTop w:val="0"/>
              <w:marBottom w:val="0"/>
              <w:divBdr>
                <w:top w:val="none" w:sz="0" w:space="0" w:color="auto"/>
                <w:left w:val="none" w:sz="0" w:space="0" w:color="auto"/>
                <w:bottom w:val="none" w:sz="0" w:space="0" w:color="auto"/>
                <w:right w:val="none" w:sz="0" w:space="0" w:color="auto"/>
              </w:divBdr>
              <w:divsChild>
                <w:div w:id="2833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3947">
      <w:bodyDiv w:val="1"/>
      <w:marLeft w:val="0"/>
      <w:marRight w:val="0"/>
      <w:marTop w:val="0"/>
      <w:marBottom w:val="0"/>
      <w:divBdr>
        <w:top w:val="none" w:sz="0" w:space="0" w:color="auto"/>
        <w:left w:val="none" w:sz="0" w:space="0" w:color="auto"/>
        <w:bottom w:val="none" w:sz="0" w:space="0" w:color="auto"/>
        <w:right w:val="none" w:sz="0" w:space="0" w:color="auto"/>
      </w:divBdr>
      <w:divsChild>
        <w:div w:id="2082171012">
          <w:marLeft w:val="0"/>
          <w:marRight w:val="0"/>
          <w:marTop w:val="0"/>
          <w:marBottom w:val="0"/>
          <w:divBdr>
            <w:top w:val="none" w:sz="0" w:space="0" w:color="auto"/>
            <w:left w:val="none" w:sz="0" w:space="0" w:color="auto"/>
            <w:bottom w:val="none" w:sz="0" w:space="0" w:color="auto"/>
            <w:right w:val="none" w:sz="0" w:space="0" w:color="auto"/>
          </w:divBdr>
          <w:divsChild>
            <w:div w:id="450131653">
              <w:marLeft w:val="0"/>
              <w:marRight w:val="0"/>
              <w:marTop w:val="0"/>
              <w:marBottom w:val="0"/>
              <w:divBdr>
                <w:top w:val="none" w:sz="0" w:space="0" w:color="auto"/>
                <w:left w:val="none" w:sz="0" w:space="0" w:color="auto"/>
                <w:bottom w:val="none" w:sz="0" w:space="0" w:color="auto"/>
                <w:right w:val="none" w:sz="0" w:space="0" w:color="auto"/>
              </w:divBdr>
              <w:divsChild>
                <w:div w:id="18546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5555">
      <w:bodyDiv w:val="1"/>
      <w:marLeft w:val="0"/>
      <w:marRight w:val="0"/>
      <w:marTop w:val="0"/>
      <w:marBottom w:val="0"/>
      <w:divBdr>
        <w:top w:val="none" w:sz="0" w:space="0" w:color="auto"/>
        <w:left w:val="none" w:sz="0" w:space="0" w:color="auto"/>
        <w:bottom w:val="none" w:sz="0" w:space="0" w:color="auto"/>
        <w:right w:val="none" w:sz="0" w:space="0" w:color="auto"/>
      </w:divBdr>
      <w:divsChild>
        <w:div w:id="729496922">
          <w:marLeft w:val="0"/>
          <w:marRight w:val="0"/>
          <w:marTop w:val="0"/>
          <w:marBottom w:val="0"/>
          <w:divBdr>
            <w:top w:val="none" w:sz="0" w:space="0" w:color="auto"/>
            <w:left w:val="none" w:sz="0" w:space="0" w:color="auto"/>
            <w:bottom w:val="none" w:sz="0" w:space="0" w:color="auto"/>
            <w:right w:val="none" w:sz="0" w:space="0" w:color="auto"/>
          </w:divBdr>
          <w:divsChild>
            <w:div w:id="1670254027">
              <w:marLeft w:val="0"/>
              <w:marRight w:val="0"/>
              <w:marTop w:val="0"/>
              <w:marBottom w:val="0"/>
              <w:divBdr>
                <w:top w:val="none" w:sz="0" w:space="0" w:color="auto"/>
                <w:left w:val="none" w:sz="0" w:space="0" w:color="auto"/>
                <w:bottom w:val="none" w:sz="0" w:space="0" w:color="auto"/>
                <w:right w:val="none" w:sz="0" w:space="0" w:color="auto"/>
              </w:divBdr>
              <w:divsChild>
                <w:div w:id="9571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8814">
      <w:bodyDiv w:val="1"/>
      <w:marLeft w:val="0"/>
      <w:marRight w:val="0"/>
      <w:marTop w:val="0"/>
      <w:marBottom w:val="0"/>
      <w:divBdr>
        <w:top w:val="none" w:sz="0" w:space="0" w:color="auto"/>
        <w:left w:val="none" w:sz="0" w:space="0" w:color="auto"/>
        <w:bottom w:val="none" w:sz="0" w:space="0" w:color="auto"/>
        <w:right w:val="none" w:sz="0" w:space="0" w:color="auto"/>
      </w:divBdr>
      <w:divsChild>
        <w:div w:id="2050453960">
          <w:marLeft w:val="0"/>
          <w:marRight w:val="0"/>
          <w:marTop w:val="0"/>
          <w:marBottom w:val="0"/>
          <w:divBdr>
            <w:top w:val="none" w:sz="0" w:space="0" w:color="auto"/>
            <w:left w:val="none" w:sz="0" w:space="0" w:color="auto"/>
            <w:bottom w:val="none" w:sz="0" w:space="0" w:color="auto"/>
            <w:right w:val="none" w:sz="0" w:space="0" w:color="auto"/>
          </w:divBdr>
          <w:divsChild>
            <w:div w:id="132911775">
              <w:marLeft w:val="0"/>
              <w:marRight w:val="0"/>
              <w:marTop w:val="0"/>
              <w:marBottom w:val="0"/>
              <w:divBdr>
                <w:top w:val="none" w:sz="0" w:space="0" w:color="auto"/>
                <w:left w:val="none" w:sz="0" w:space="0" w:color="auto"/>
                <w:bottom w:val="none" w:sz="0" w:space="0" w:color="auto"/>
                <w:right w:val="none" w:sz="0" w:space="0" w:color="auto"/>
              </w:divBdr>
              <w:divsChild>
                <w:div w:id="2009673965">
                  <w:marLeft w:val="0"/>
                  <w:marRight w:val="0"/>
                  <w:marTop w:val="0"/>
                  <w:marBottom w:val="0"/>
                  <w:divBdr>
                    <w:top w:val="none" w:sz="0" w:space="0" w:color="auto"/>
                    <w:left w:val="none" w:sz="0" w:space="0" w:color="auto"/>
                    <w:bottom w:val="none" w:sz="0" w:space="0" w:color="auto"/>
                    <w:right w:val="none" w:sz="0" w:space="0" w:color="auto"/>
                  </w:divBdr>
                  <w:divsChild>
                    <w:div w:id="1682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11332">
      <w:bodyDiv w:val="1"/>
      <w:marLeft w:val="0"/>
      <w:marRight w:val="0"/>
      <w:marTop w:val="0"/>
      <w:marBottom w:val="0"/>
      <w:divBdr>
        <w:top w:val="none" w:sz="0" w:space="0" w:color="auto"/>
        <w:left w:val="none" w:sz="0" w:space="0" w:color="auto"/>
        <w:bottom w:val="none" w:sz="0" w:space="0" w:color="auto"/>
        <w:right w:val="none" w:sz="0" w:space="0" w:color="auto"/>
      </w:divBdr>
      <w:divsChild>
        <w:div w:id="1299989914">
          <w:marLeft w:val="0"/>
          <w:marRight w:val="0"/>
          <w:marTop w:val="0"/>
          <w:marBottom w:val="0"/>
          <w:divBdr>
            <w:top w:val="none" w:sz="0" w:space="0" w:color="auto"/>
            <w:left w:val="none" w:sz="0" w:space="0" w:color="auto"/>
            <w:bottom w:val="none" w:sz="0" w:space="0" w:color="auto"/>
            <w:right w:val="none" w:sz="0" w:space="0" w:color="auto"/>
          </w:divBdr>
          <w:divsChild>
            <w:div w:id="716734445">
              <w:marLeft w:val="0"/>
              <w:marRight w:val="0"/>
              <w:marTop w:val="0"/>
              <w:marBottom w:val="0"/>
              <w:divBdr>
                <w:top w:val="none" w:sz="0" w:space="0" w:color="auto"/>
                <w:left w:val="none" w:sz="0" w:space="0" w:color="auto"/>
                <w:bottom w:val="none" w:sz="0" w:space="0" w:color="auto"/>
                <w:right w:val="none" w:sz="0" w:space="0" w:color="auto"/>
              </w:divBdr>
              <w:divsChild>
                <w:div w:id="1916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871">
      <w:bodyDiv w:val="1"/>
      <w:marLeft w:val="0"/>
      <w:marRight w:val="0"/>
      <w:marTop w:val="0"/>
      <w:marBottom w:val="0"/>
      <w:divBdr>
        <w:top w:val="none" w:sz="0" w:space="0" w:color="auto"/>
        <w:left w:val="none" w:sz="0" w:space="0" w:color="auto"/>
        <w:bottom w:val="none" w:sz="0" w:space="0" w:color="auto"/>
        <w:right w:val="none" w:sz="0" w:space="0" w:color="auto"/>
      </w:divBdr>
      <w:divsChild>
        <w:div w:id="1105613911">
          <w:marLeft w:val="0"/>
          <w:marRight w:val="0"/>
          <w:marTop w:val="0"/>
          <w:marBottom w:val="0"/>
          <w:divBdr>
            <w:top w:val="none" w:sz="0" w:space="0" w:color="auto"/>
            <w:left w:val="none" w:sz="0" w:space="0" w:color="auto"/>
            <w:bottom w:val="none" w:sz="0" w:space="0" w:color="auto"/>
            <w:right w:val="none" w:sz="0" w:space="0" w:color="auto"/>
          </w:divBdr>
          <w:divsChild>
            <w:div w:id="474373278">
              <w:marLeft w:val="0"/>
              <w:marRight w:val="0"/>
              <w:marTop w:val="0"/>
              <w:marBottom w:val="0"/>
              <w:divBdr>
                <w:top w:val="none" w:sz="0" w:space="0" w:color="auto"/>
                <w:left w:val="none" w:sz="0" w:space="0" w:color="auto"/>
                <w:bottom w:val="none" w:sz="0" w:space="0" w:color="auto"/>
                <w:right w:val="none" w:sz="0" w:space="0" w:color="auto"/>
              </w:divBdr>
              <w:divsChild>
                <w:div w:id="727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7514">
      <w:bodyDiv w:val="1"/>
      <w:marLeft w:val="0"/>
      <w:marRight w:val="0"/>
      <w:marTop w:val="0"/>
      <w:marBottom w:val="0"/>
      <w:divBdr>
        <w:top w:val="none" w:sz="0" w:space="0" w:color="auto"/>
        <w:left w:val="none" w:sz="0" w:space="0" w:color="auto"/>
        <w:bottom w:val="none" w:sz="0" w:space="0" w:color="auto"/>
        <w:right w:val="none" w:sz="0" w:space="0" w:color="auto"/>
      </w:divBdr>
      <w:divsChild>
        <w:div w:id="841434492">
          <w:marLeft w:val="0"/>
          <w:marRight w:val="0"/>
          <w:marTop w:val="0"/>
          <w:marBottom w:val="0"/>
          <w:divBdr>
            <w:top w:val="none" w:sz="0" w:space="0" w:color="auto"/>
            <w:left w:val="none" w:sz="0" w:space="0" w:color="auto"/>
            <w:bottom w:val="none" w:sz="0" w:space="0" w:color="auto"/>
            <w:right w:val="none" w:sz="0" w:space="0" w:color="auto"/>
          </w:divBdr>
          <w:divsChild>
            <w:div w:id="584730527">
              <w:marLeft w:val="0"/>
              <w:marRight w:val="0"/>
              <w:marTop w:val="0"/>
              <w:marBottom w:val="0"/>
              <w:divBdr>
                <w:top w:val="none" w:sz="0" w:space="0" w:color="auto"/>
                <w:left w:val="none" w:sz="0" w:space="0" w:color="auto"/>
                <w:bottom w:val="none" w:sz="0" w:space="0" w:color="auto"/>
                <w:right w:val="none" w:sz="0" w:space="0" w:color="auto"/>
              </w:divBdr>
              <w:divsChild>
                <w:div w:id="12404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755">
      <w:bodyDiv w:val="1"/>
      <w:marLeft w:val="0"/>
      <w:marRight w:val="0"/>
      <w:marTop w:val="0"/>
      <w:marBottom w:val="0"/>
      <w:divBdr>
        <w:top w:val="none" w:sz="0" w:space="0" w:color="auto"/>
        <w:left w:val="none" w:sz="0" w:space="0" w:color="auto"/>
        <w:bottom w:val="none" w:sz="0" w:space="0" w:color="auto"/>
        <w:right w:val="none" w:sz="0" w:space="0" w:color="auto"/>
      </w:divBdr>
      <w:divsChild>
        <w:div w:id="1858426567">
          <w:marLeft w:val="0"/>
          <w:marRight w:val="0"/>
          <w:marTop w:val="0"/>
          <w:marBottom w:val="0"/>
          <w:divBdr>
            <w:top w:val="none" w:sz="0" w:space="0" w:color="auto"/>
            <w:left w:val="none" w:sz="0" w:space="0" w:color="auto"/>
            <w:bottom w:val="none" w:sz="0" w:space="0" w:color="auto"/>
            <w:right w:val="none" w:sz="0" w:space="0" w:color="auto"/>
          </w:divBdr>
          <w:divsChild>
            <w:div w:id="424616421">
              <w:marLeft w:val="0"/>
              <w:marRight w:val="0"/>
              <w:marTop w:val="0"/>
              <w:marBottom w:val="0"/>
              <w:divBdr>
                <w:top w:val="none" w:sz="0" w:space="0" w:color="auto"/>
                <w:left w:val="none" w:sz="0" w:space="0" w:color="auto"/>
                <w:bottom w:val="none" w:sz="0" w:space="0" w:color="auto"/>
                <w:right w:val="none" w:sz="0" w:space="0" w:color="auto"/>
              </w:divBdr>
              <w:divsChild>
                <w:div w:id="4903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20201">
      <w:bodyDiv w:val="1"/>
      <w:marLeft w:val="0"/>
      <w:marRight w:val="0"/>
      <w:marTop w:val="0"/>
      <w:marBottom w:val="0"/>
      <w:divBdr>
        <w:top w:val="none" w:sz="0" w:space="0" w:color="auto"/>
        <w:left w:val="none" w:sz="0" w:space="0" w:color="auto"/>
        <w:bottom w:val="none" w:sz="0" w:space="0" w:color="auto"/>
        <w:right w:val="none" w:sz="0" w:space="0" w:color="auto"/>
      </w:divBdr>
      <w:divsChild>
        <w:div w:id="1524977377">
          <w:marLeft w:val="0"/>
          <w:marRight w:val="0"/>
          <w:marTop w:val="0"/>
          <w:marBottom w:val="0"/>
          <w:divBdr>
            <w:top w:val="none" w:sz="0" w:space="0" w:color="auto"/>
            <w:left w:val="none" w:sz="0" w:space="0" w:color="auto"/>
            <w:bottom w:val="none" w:sz="0" w:space="0" w:color="auto"/>
            <w:right w:val="none" w:sz="0" w:space="0" w:color="auto"/>
          </w:divBdr>
          <w:divsChild>
            <w:div w:id="895046511">
              <w:marLeft w:val="0"/>
              <w:marRight w:val="0"/>
              <w:marTop w:val="0"/>
              <w:marBottom w:val="0"/>
              <w:divBdr>
                <w:top w:val="none" w:sz="0" w:space="0" w:color="auto"/>
                <w:left w:val="none" w:sz="0" w:space="0" w:color="auto"/>
                <w:bottom w:val="none" w:sz="0" w:space="0" w:color="auto"/>
                <w:right w:val="none" w:sz="0" w:space="0" w:color="auto"/>
              </w:divBdr>
              <w:divsChild>
                <w:div w:id="8655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7449">
      <w:bodyDiv w:val="1"/>
      <w:marLeft w:val="0"/>
      <w:marRight w:val="0"/>
      <w:marTop w:val="0"/>
      <w:marBottom w:val="0"/>
      <w:divBdr>
        <w:top w:val="none" w:sz="0" w:space="0" w:color="auto"/>
        <w:left w:val="none" w:sz="0" w:space="0" w:color="auto"/>
        <w:bottom w:val="none" w:sz="0" w:space="0" w:color="auto"/>
        <w:right w:val="none" w:sz="0" w:space="0" w:color="auto"/>
      </w:divBdr>
      <w:divsChild>
        <w:div w:id="1992247042">
          <w:marLeft w:val="0"/>
          <w:marRight w:val="0"/>
          <w:marTop w:val="0"/>
          <w:marBottom w:val="0"/>
          <w:divBdr>
            <w:top w:val="none" w:sz="0" w:space="0" w:color="auto"/>
            <w:left w:val="none" w:sz="0" w:space="0" w:color="auto"/>
            <w:bottom w:val="none" w:sz="0" w:space="0" w:color="auto"/>
            <w:right w:val="none" w:sz="0" w:space="0" w:color="auto"/>
          </w:divBdr>
          <w:divsChild>
            <w:div w:id="1842352259">
              <w:marLeft w:val="0"/>
              <w:marRight w:val="0"/>
              <w:marTop w:val="0"/>
              <w:marBottom w:val="0"/>
              <w:divBdr>
                <w:top w:val="none" w:sz="0" w:space="0" w:color="auto"/>
                <w:left w:val="none" w:sz="0" w:space="0" w:color="auto"/>
                <w:bottom w:val="none" w:sz="0" w:space="0" w:color="auto"/>
                <w:right w:val="none" w:sz="0" w:space="0" w:color="auto"/>
              </w:divBdr>
              <w:divsChild>
                <w:div w:id="660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9367">
      <w:bodyDiv w:val="1"/>
      <w:marLeft w:val="0"/>
      <w:marRight w:val="0"/>
      <w:marTop w:val="0"/>
      <w:marBottom w:val="0"/>
      <w:divBdr>
        <w:top w:val="none" w:sz="0" w:space="0" w:color="auto"/>
        <w:left w:val="none" w:sz="0" w:space="0" w:color="auto"/>
        <w:bottom w:val="none" w:sz="0" w:space="0" w:color="auto"/>
        <w:right w:val="none" w:sz="0" w:space="0" w:color="auto"/>
      </w:divBdr>
      <w:divsChild>
        <w:div w:id="253443511">
          <w:marLeft w:val="0"/>
          <w:marRight w:val="0"/>
          <w:marTop w:val="0"/>
          <w:marBottom w:val="0"/>
          <w:divBdr>
            <w:top w:val="none" w:sz="0" w:space="0" w:color="auto"/>
            <w:left w:val="none" w:sz="0" w:space="0" w:color="auto"/>
            <w:bottom w:val="none" w:sz="0" w:space="0" w:color="auto"/>
            <w:right w:val="none" w:sz="0" w:space="0" w:color="auto"/>
          </w:divBdr>
          <w:divsChild>
            <w:div w:id="1845971977">
              <w:marLeft w:val="0"/>
              <w:marRight w:val="0"/>
              <w:marTop w:val="0"/>
              <w:marBottom w:val="0"/>
              <w:divBdr>
                <w:top w:val="none" w:sz="0" w:space="0" w:color="auto"/>
                <w:left w:val="none" w:sz="0" w:space="0" w:color="auto"/>
                <w:bottom w:val="none" w:sz="0" w:space="0" w:color="auto"/>
                <w:right w:val="none" w:sz="0" w:space="0" w:color="auto"/>
              </w:divBdr>
              <w:divsChild>
                <w:div w:id="1074546449">
                  <w:marLeft w:val="0"/>
                  <w:marRight w:val="0"/>
                  <w:marTop w:val="0"/>
                  <w:marBottom w:val="0"/>
                  <w:divBdr>
                    <w:top w:val="none" w:sz="0" w:space="0" w:color="auto"/>
                    <w:left w:val="none" w:sz="0" w:space="0" w:color="auto"/>
                    <w:bottom w:val="none" w:sz="0" w:space="0" w:color="auto"/>
                    <w:right w:val="none" w:sz="0" w:space="0" w:color="auto"/>
                  </w:divBdr>
                  <w:divsChild>
                    <w:div w:id="1765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6625">
      <w:bodyDiv w:val="1"/>
      <w:marLeft w:val="0"/>
      <w:marRight w:val="0"/>
      <w:marTop w:val="0"/>
      <w:marBottom w:val="0"/>
      <w:divBdr>
        <w:top w:val="none" w:sz="0" w:space="0" w:color="auto"/>
        <w:left w:val="none" w:sz="0" w:space="0" w:color="auto"/>
        <w:bottom w:val="none" w:sz="0" w:space="0" w:color="auto"/>
        <w:right w:val="none" w:sz="0" w:space="0" w:color="auto"/>
      </w:divBdr>
      <w:divsChild>
        <w:div w:id="1085617137">
          <w:marLeft w:val="0"/>
          <w:marRight w:val="0"/>
          <w:marTop w:val="0"/>
          <w:marBottom w:val="0"/>
          <w:divBdr>
            <w:top w:val="none" w:sz="0" w:space="0" w:color="auto"/>
            <w:left w:val="none" w:sz="0" w:space="0" w:color="auto"/>
            <w:bottom w:val="none" w:sz="0" w:space="0" w:color="auto"/>
            <w:right w:val="none" w:sz="0" w:space="0" w:color="auto"/>
          </w:divBdr>
          <w:divsChild>
            <w:div w:id="1768383293">
              <w:marLeft w:val="0"/>
              <w:marRight w:val="0"/>
              <w:marTop w:val="0"/>
              <w:marBottom w:val="0"/>
              <w:divBdr>
                <w:top w:val="none" w:sz="0" w:space="0" w:color="auto"/>
                <w:left w:val="none" w:sz="0" w:space="0" w:color="auto"/>
                <w:bottom w:val="none" w:sz="0" w:space="0" w:color="auto"/>
                <w:right w:val="none" w:sz="0" w:space="0" w:color="auto"/>
              </w:divBdr>
              <w:divsChild>
                <w:div w:id="15547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76155">
      <w:bodyDiv w:val="1"/>
      <w:marLeft w:val="0"/>
      <w:marRight w:val="0"/>
      <w:marTop w:val="0"/>
      <w:marBottom w:val="0"/>
      <w:divBdr>
        <w:top w:val="none" w:sz="0" w:space="0" w:color="auto"/>
        <w:left w:val="none" w:sz="0" w:space="0" w:color="auto"/>
        <w:bottom w:val="none" w:sz="0" w:space="0" w:color="auto"/>
        <w:right w:val="none" w:sz="0" w:space="0" w:color="auto"/>
      </w:divBdr>
      <w:divsChild>
        <w:div w:id="467091982">
          <w:marLeft w:val="0"/>
          <w:marRight w:val="0"/>
          <w:marTop w:val="0"/>
          <w:marBottom w:val="0"/>
          <w:divBdr>
            <w:top w:val="none" w:sz="0" w:space="0" w:color="auto"/>
            <w:left w:val="none" w:sz="0" w:space="0" w:color="auto"/>
            <w:bottom w:val="none" w:sz="0" w:space="0" w:color="auto"/>
            <w:right w:val="none" w:sz="0" w:space="0" w:color="auto"/>
          </w:divBdr>
          <w:divsChild>
            <w:div w:id="1341812050">
              <w:marLeft w:val="0"/>
              <w:marRight w:val="0"/>
              <w:marTop w:val="0"/>
              <w:marBottom w:val="0"/>
              <w:divBdr>
                <w:top w:val="none" w:sz="0" w:space="0" w:color="auto"/>
                <w:left w:val="none" w:sz="0" w:space="0" w:color="auto"/>
                <w:bottom w:val="none" w:sz="0" w:space="0" w:color="auto"/>
                <w:right w:val="none" w:sz="0" w:space="0" w:color="auto"/>
              </w:divBdr>
              <w:divsChild>
                <w:div w:id="500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18886">
      <w:bodyDiv w:val="1"/>
      <w:marLeft w:val="0"/>
      <w:marRight w:val="0"/>
      <w:marTop w:val="0"/>
      <w:marBottom w:val="0"/>
      <w:divBdr>
        <w:top w:val="none" w:sz="0" w:space="0" w:color="auto"/>
        <w:left w:val="none" w:sz="0" w:space="0" w:color="auto"/>
        <w:bottom w:val="none" w:sz="0" w:space="0" w:color="auto"/>
        <w:right w:val="none" w:sz="0" w:space="0" w:color="auto"/>
      </w:divBdr>
      <w:divsChild>
        <w:div w:id="1491680769">
          <w:marLeft w:val="0"/>
          <w:marRight w:val="0"/>
          <w:marTop w:val="0"/>
          <w:marBottom w:val="0"/>
          <w:divBdr>
            <w:top w:val="none" w:sz="0" w:space="0" w:color="auto"/>
            <w:left w:val="none" w:sz="0" w:space="0" w:color="auto"/>
            <w:bottom w:val="none" w:sz="0" w:space="0" w:color="auto"/>
            <w:right w:val="none" w:sz="0" w:space="0" w:color="auto"/>
          </w:divBdr>
          <w:divsChild>
            <w:div w:id="1820422131">
              <w:marLeft w:val="0"/>
              <w:marRight w:val="0"/>
              <w:marTop w:val="0"/>
              <w:marBottom w:val="0"/>
              <w:divBdr>
                <w:top w:val="none" w:sz="0" w:space="0" w:color="auto"/>
                <w:left w:val="none" w:sz="0" w:space="0" w:color="auto"/>
                <w:bottom w:val="none" w:sz="0" w:space="0" w:color="auto"/>
                <w:right w:val="none" w:sz="0" w:space="0" w:color="auto"/>
              </w:divBdr>
              <w:divsChild>
                <w:div w:id="7786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1915">
      <w:bodyDiv w:val="1"/>
      <w:marLeft w:val="0"/>
      <w:marRight w:val="0"/>
      <w:marTop w:val="0"/>
      <w:marBottom w:val="0"/>
      <w:divBdr>
        <w:top w:val="none" w:sz="0" w:space="0" w:color="auto"/>
        <w:left w:val="none" w:sz="0" w:space="0" w:color="auto"/>
        <w:bottom w:val="none" w:sz="0" w:space="0" w:color="auto"/>
        <w:right w:val="none" w:sz="0" w:space="0" w:color="auto"/>
      </w:divBdr>
      <w:divsChild>
        <w:div w:id="2022125720">
          <w:marLeft w:val="0"/>
          <w:marRight w:val="0"/>
          <w:marTop w:val="0"/>
          <w:marBottom w:val="0"/>
          <w:divBdr>
            <w:top w:val="none" w:sz="0" w:space="0" w:color="auto"/>
            <w:left w:val="none" w:sz="0" w:space="0" w:color="auto"/>
            <w:bottom w:val="none" w:sz="0" w:space="0" w:color="auto"/>
            <w:right w:val="none" w:sz="0" w:space="0" w:color="auto"/>
          </w:divBdr>
          <w:divsChild>
            <w:div w:id="1698115774">
              <w:marLeft w:val="0"/>
              <w:marRight w:val="0"/>
              <w:marTop w:val="0"/>
              <w:marBottom w:val="0"/>
              <w:divBdr>
                <w:top w:val="none" w:sz="0" w:space="0" w:color="auto"/>
                <w:left w:val="none" w:sz="0" w:space="0" w:color="auto"/>
                <w:bottom w:val="none" w:sz="0" w:space="0" w:color="auto"/>
                <w:right w:val="none" w:sz="0" w:space="0" w:color="auto"/>
              </w:divBdr>
              <w:divsChild>
                <w:div w:id="18403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490">
      <w:bodyDiv w:val="1"/>
      <w:marLeft w:val="0"/>
      <w:marRight w:val="0"/>
      <w:marTop w:val="0"/>
      <w:marBottom w:val="0"/>
      <w:divBdr>
        <w:top w:val="none" w:sz="0" w:space="0" w:color="auto"/>
        <w:left w:val="none" w:sz="0" w:space="0" w:color="auto"/>
        <w:bottom w:val="none" w:sz="0" w:space="0" w:color="auto"/>
        <w:right w:val="none" w:sz="0" w:space="0" w:color="auto"/>
      </w:divBdr>
      <w:divsChild>
        <w:div w:id="1360159129">
          <w:marLeft w:val="0"/>
          <w:marRight w:val="0"/>
          <w:marTop w:val="0"/>
          <w:marBottom w:val="0"/>
          <w:divBdr>
            <w:top w:val="none" w:sz="0" w:space="0" w:color="auto"/>
            <w:left w:val="none" w:sz="0" w:space="0" w:color="auto"/>
            <w:bottom w:val="none" w:sz="0" w:space="0" w:color="auto"/>
            <w:right w:val="none" w:sz="0" w:space="0" w:color="auto"/>
          </w:divBdr>
          <w:divsChild>
            <w:div w:id="37701449">
              <w:marLeft w:val="0"/>
              <w:marRight w:val="0"/>
              <w:marTop w:val="0"/>
              <w:marBottom w:val="0"/>
              <w:divBdr>
                <w:top w:val="none" w:sz="0" w:space="0" w:color="auto"/>
                <w:left w:val="none" w:sz="0" w:space="0" w:color="auto"/>
                <w:bottom w:val="none" w:sz="0" w:space="0" w:color="auto"/>
                <w:right w:val="none" w:sz="0" w:space="0" w:color="auto"/>
              </w:divBdr>
              <w:divsChild>
                <w:div w:id="18578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50041">
      <w:bodyDiv w:val="1"/>
      <w:marLeft w:val="0"/>
      <w:marRight w:val="0"/>
      <w:marTop w:val="0"/>
      <w:marBottom w:val="0"/>
      <w:divBdr>
        <w:top w:val="none" w:sz="0" w:space="0" w:color="auto"/>
        <w:left w:val="none" w:sz="0" w:space="0" w:color="auto"/>
        <w:bottom w:val="none" w:sz="0" w:space="0" w:color="auto"/>
        <w:right w:val="none" w:sz="0" w:space="0" w:color="auto"/>
      </w:divBdr>
      <w:divsChild>
        <w:div w:id="1490906415">
          <w:marLeft w:val="0"/>
          <w:marRight w:val="0"/>
          <w:marTop w:val="0"/>
          <w:marBottom w:val="0"/>
          <w:divBdr>
            <w:top w:val="none" w:sz="0" w:space="0" w:color="auto"/>
            <w:left w:val="none" w:sz="0" w:space="0" w:color="auto"/>
            <w:bottom w:val="none" w:sz="0" w:space="0" w:color="auto"/>
            <w:right w:val="none" w:sz="0" w:space="0" w:color="auto"/>
          </w:divBdr>
          <w:divsChild>
            <w:div w:id="15546584">
              <w:marLeft w:val="0"/>
              <w:marRight w:val="0"/>
              <w:marTop w:val="0"/>
              <w:marBottom w:val="0"/>
              <w:divBdr>
                <w:top w:val="none" w:sz="0" w:space="0" w:color="auto"/>
                <w:left w:val="none" w:sz="0" w:space="0" w:color="auto"/>
                <w:bottom w:val="none" w:sz="0" w:space="0" w:color="auto"/>
                <w:right w:val="none" w:sz="0" w:space="0" w:color="auto"/>
              </w:divBdr>
              <w:divsChild>
                <w:div w:id="560209672">
                  <w:marLeft w:val="0"/>
                  <w:marRight w:val="0"/>
                  <w:marTop w:val="0"/>
                  <w:marBottom w:val="0"/>
                  <w:divBdr>
                    <w:top w:val="none" w:sz="0" w:space="0" w:color="auto"/>
                    <w:left w:val="none" w:sz="0" w:space="0" w:color="auto"/>
                    <w:bottom w:val="none" w:sz="0" w:space="0" w:color="auto"/>
                    <w:right w:val="none" w:sz="0" w:space="0" w:color="auto"/>
                  </w:divBdr>
                  <w:divsChild>
                    <w:div w:id="7043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48097">
      <w:bodyDiv w:val="1"/>
      <w:marLeft w:val="0"/>
      <w:marRight w:val="0"/>
      <w:marTop w:val="0"/>
      <w:marBottom w:val="0"/>
      <w:divBdr>
        <w:top w:val="none" w:sz="0" w:space="0" w:color="auto"/>
        <w:left w:val="none" w:sz="0" w:space="0" w:color="auto"/>
        <w:bottom w:val="none" w:sz="0" w:space="0" w:color="auto"/>
        <w:right w:val="none" w:sz="0" w:space="0" w:color="auto"/>
      </w:divBdr>
      <w:divsChild>
        <w:div w:id="819228104">
          <w:marLeft w:val="0"/>
          <w:marRight w:val="0"/>
          <w:marTop w:val="0"/>
          <w:marBottom w:val="0"/>
          <w:divBdr>
            <w:top w:val="none" w:sz="0" w:space="0" w:color="auto"/>
            <w:left w:val="none" w:sz="0" w:space="0" w:color="auto"/>
            <w:bottom w:val="none" w:sz="0" w:space="0" w:color="auto"/>
            <w:right w:val="none" w:sz="0" w:space="0" w:color="auto"/>
          </w:divBdr>
          <w:divsChild>
            <w:div w:id="245917664">
              <w:marLeft w:val="0"/>
              <w:marRight w:val="0"/>
              <w:marTop w:val="0"/>
              <w:marBottom w:val="0"/>
              <w:divBdr>
                <w:top w:val="none" w:sz="0" w:space="0" w:color="auto"/>
                <w:left w:val="none" w:sz="0" w:space="0" w:color="auto"/>
                <w:bottom w:val="none" w:sz="0" w:space="0" w:color="auto"/>
                <w:right w:val="none" w:sz="0" w:space="0" w:color="auto"/>
              </w:divBdr>
              <w:divsChild>
                <w:div w:id="1571773704">
                  <w:marLeft w:val="0"/>
                  <w:marRight w:val="0"/>
                  <w:marTop w:val="0"/>
                  <w:marBottom w:val="0"/>
                  <w:divBdr>
                    <w:top w:val="none" w:sz="0" w:space="0" w:color="auto"/>
                    <w:left w:val="none" w:sz="0" w:space="0" w:color="auto"/>
                    <w:bottom w:val="none" w:sz="0" w:space="0" w:color="auto"/>
                    <w:right w:val="none" w:sz="0" w:space="0" w:color="auto"/>
                  </w:divBdr>
                  <w:divsChild>
                    <w:div w:id="19093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11913">
      <w:bodyDiv w:val="1"/>
      <w:marLeft w:val="0"/>
      <w:marRight w:val="0"/>
      <w:marTop w:val="0"/>
      <w:marBottom w:val="0"/>
      <w:divBdr>
        <w:top w:val="none" w:sz="0" w:space="0" w:color="auto"/>
        <w:left w:val="none" w:sz="0" w:space="0" w:color="auto"/>
        <w:bottom w:val="none" w:sz="0" w:space="0" w:color="auto"/>
        <w:right w:val="none" w:sz="0" w:space="0" w:color="auto"/>
      </w:divBdr>
      <w:divsChild>
        <w:div w:id="624043102">
          <w:marLeft w:val="0"/>
          <w:marRight w:val="0"/>
          <w:marTop w:val="0"/>
          <w:marBottom w:val="0"/>
          <w:divBdr>
            <w:top w:val="none" w:sz="0" w:space="0" w:color="auto"/>
            <w:left w:val="none" w:sz="0" w:space="0" w:color="auto"/>
            <w:bottom w:val="none" w:sz="0" w:space="0" w:color="auto"/>
            <w:right w:val="none" w:sz="0" w:space="0" w:color="auto"/>
          </w:divBdr>
          <w:divsChild>
            <w:div w:id="1224414167">
              <w:marLeft w:val="0"/>
              <w:marRight w:val="0"/>
              <w:marTop w:val="0"/>
              <w:marBottom w:val="0"/>
              <w:divBdr>
                <w:top w:val="none" w:sz="0" w:space="0" w:color="auto"/>
                <w:left w:val="none" w:sz="0" w:space="0" w:color="auto"/>
                <w:bottom w:val="none" w:sz="0" w:space="0" w:color="auto"/>
                <w:right w:val="none" w:sz="0" w:space="0" w:color="auto"/>
              </w:divBdr>
              <w:divsChild>
                <w:div w:id="8937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69287">
      <w:bodyDiv w:val="1"/>
      <w:marLeft w:val="0"/>
      <w:marRight w:val="0"/>
      <w:marTop w:val="0"/>
      <w:marBottom w:val="0"/>
      <w:divBdr>
        <w:top w:val="none" w:sz="0" w:space="0" w:color="auto"/>
        <w:left w:val="none" w:sz="0" w:space="0" w:color="auto"/>
        <w:bottom w:val="none" w:sz="0" w:space="0" w:color="auto"/>
        <w:right w:val="none" w:sz="0" w:space="0" w:color="auto"/>
      </w:divBdr>
      <w:divsChild>
        <w:div w:id="1535342909">
          <w:marLeft w:val="0"/>
          <w:marRight w:val="0"/>
          <w:marTop w:val="0"/>
          <w:marBottom w:val="0"/>
          <w:divBdr>
            <w:top w:val="none" w:sz="0" w:space="0" w:color="auto"/>
            <w:left w:val="none" w:sz="0" w:space="0" w:color="auto"/>
            <w:bottom w:val="none" w:sz="0" w:space="0" w:color="auto"/>
            <w:right w:val="none" w:sz="0" w:space="0" w:color="auto"/>
          </w:divBdr>
          <w:divsChild>
            <w:div w:id="1213152649">
              <w:marLeft w:val="0"/>
              <w:marRight w:val="0"/>
              <w:marTop w:val="0"/>
              <w:marBottom w:val="0"/>
              <w:divBdr>
                <w:top w:val="none" w:sz="0" w:space="0" w:color="auto"/>
                <w:left w:val="none" w:sz="0" w:space="0" w:color="auto"/>
                <w:bottom w:val="none" w:sz="0" w:space="0" w:color="auto"/>
                <w:right w:val="none" w:sz="0" w:space="0" w:color="auto"/>
              </w:divBdr>
              <w:divsChild>
                <w:div w:id="1751853367">
                  <w:marLeft w:val="0"/>
                  <w:marRight w:val="0"/>
                  <w:marTop w:val="0"/>
                  <w:marBottom w:val="0"/>
                  <w:divBdr>
                    <w:top w:val="none" w:sz="0" w:space="0" w:color="auto"/>
                    <w:left w:val="none" w:sz="0" w:space="0" w:color="auto"/>
                    <w:bottom w:val="none" w:sz="0" w:space="0" w:color="auto"/>
                    <w:right w:val="none" w:sz="0" w:space="0" w:color="auto"/>
                  </w:divBdr>
                  <w:divsChild>
                    <w:div w:id="21285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92531">
      <w:bodyDiv w:val="1"/>
      <w:marLeft w:val="0"/>
      <w:marRight w:val="0"/>
      <w:marTop w:val="0"/>
      <w:marBottom w:val="0"/>
      <w:divBdr>
        <w:top w:val="none" w:sz="0" w:space="0" w:color="auto"/>
        <w:left w:val="none" w:sz="0" w:space="0" w:color="auto"/>
        <w:bottom w:val="none" w:sz="0" w:space="0" w:color="auto"/>
        <w:right w:val="none" w:sz="0" w:space="0" w:color="auto"/>
      </w:divBdr>
      <w:divsChild>
        <w:div w:id="496462714">
          <w:marLeft w:val="0"/>
          <w:marRight w:val="0"/>
          <w:marTop w:val="0"/>
          <w:marBottom w:val="0"/>
          <w:divBdr>
            <w:top w:val="none" w:sz="0" w:space="0" w:color="auto"/>
            <w:left w:val="none" w:sz="0" w:space="0" w:color="auto"/>
            <w:bottom w:val="none" w:sz="0" w:space="0" w:color="auto"/>
            <w:right w:val="none" w:sz="0" w:space="0" w:color="auto"/>
          </w:divBdr>
          <w:divsChild>
            <w:div w:id="910239000">
              <w:marLeft w:val="0"/>
              <w:marRight w:val="0"/>
              <w:marTop w:val="0"/>
              <w:marBottom w:val="0"/>
              <w:divBdr>
                <w:top w:val="none" w:sz="0" w:space="0" w:color="auto"/>
                <w:left w:val="none" w:sz="0" w:space="0" w:color="auto"/>
                <w:bottom w:val="none" w:sz="0" w:space="0" w:color="auto"/>
                <w:right w:val="none" w:sz="0" w:space="0" w:color="auto"/>
              </w:divBdr>
              <w:divsChild>
                <w:div w:id="11236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2829">
      <w:bodyDiv w:val="1"/>
      <w:marLeft w:val="0"/>
      <w:marRight w:val="0"/>
      <w:marTop w:val="0"/>
      <w:marBottom w:val="0"/>
      <w:divBdr>
        <w:top w:val="none" w:sz="0" w:space="0" w:color="auto"/>
        <w:left w:val="none" w:sz="0" w:space="0" w:color="auto"/>
        <w:bottom w:val="none" w:sz="0" w:space="0" w:color="auto"/>
        <w:right w:val="none" w:sz="0" w:space="0" w:color="auto"/>
      </w:divBdr>
      <w:divsChild>
        <w:div w:id="1817408408">
          <w:marLeft w:val="0"/>
          <w:marRight w:val="0"/>
          <w:marTop w:val="0"/>
          <w:marBottom w:val="0"/>
          <w:divBdr>
            <w:top w:val="none" w:sz="0" w:space="0" w:color="auto"/>
            <w:left w:val="none" w:sz="0" w:space="0" w:color="auto"/>
            <w:bottom w:val="none" w:sz="0" w:space="0" w:color="auto"/>
            <w:right w:val="none" w:sz="0" w:space="0" w:color="auto"/>
          </w:divBdr>
          <w:divsChild>
            <w:div w:id="190608662">
              <w:marLeft w:val="0"/>
              <w:marRight w:val="0"/>
              <w:marTop w:val="0"/>
              <w:marBottom w:val="0"/>
              <w:divBdr>
                <w:top w:val="none" w:sz="0" w:space="0" w:color="auto"/>
                <w:left w:val="none" w:sz="0" w:space="0" w:color="auto"/>
                <w:bottom w:val="none" w:sz="0" w:space="0" w:color="auto"/>
                <w:right w:val="none" w:sz="0" w:space="0" w:color="auto"/>
              </w:divBdr>
              <w:divsChild>
                <w:div w:id="4219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4365">
      <w:bodyDiv w:val="1"/>
      <w:marLeft w:val="0"/>
      <w:marRight w:val="0"/>
      <w:marTop w:val="0"/>
      <w:marBottom w:val="0"/>
      <w:divBdr>
        <w:top w:val="none" w:sz="0" w:space="0" w:color="auto"/>
        <w:left w:val="none" w:sz="0" w:space="0" w:color="auto"/>
        <w:bottom w:val="none" w:sz="0" w:space="0" w:color="auto"/>
        <w:right w:val="none" w:sz="0" w:space="0" w:color="auto"/>
      </w:divBdr>
      <w:divsChild>
        <w:div w:id="672295391">
          <w:marLeft w:val="0"/>
          <w:marRight w:val="0"/>
          <w:marTop w:val="0"/>
          <w:marBottom w:val="0"/>
          <w:divBdr>
            <w:top w:val="none" w:sz="0" w:space="0" w:color="auto"/>
            <w:left w:val="none" w:sz="0" w:space="0" w:color="auto"/>
            <w:bottom w:val="none" w:sz="0" w:space="0" w:color="auto"/>
            <w:right w:val="none" w:sz="0" w:space="0" w:color="auto"/>
          </w:divBdr>
          <w:divsChild>
            <w:div w:id="597756870">
              <w:marLeft w:val="0"/>
              <w:marRight w:val="0"/>
              <w:marTop w:val="0"/>
              <w:marBottom w:val="0"/>
              <w:divBdr>
                <w:top w:val="none" w:sz="0" w:space="0" w:color="auto"/>
                <w:left w:val="none" w:sz="0" w:space="0" w:color="auto"/>
                <w:bottom w:val="none" w:sz="0" w:space="0" w:color="auto"/>
                <w:right w:val="none" w:sz="0" w:space="0" w:color="auto"/>
              </w:divBdr>
              <w:divsChild>
                <w:div w:id="21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3198">
      <w:bodyDiv w:val="1"/>
      <w:marLeft w:val="0"/>
      <w:marRight w:val="0"/>
      <w:marTop w:val="0"/>
      <w:marBottom w:val="0"/>
      <w:divBdr>
        <w:top w:val="none" w:sz="0" w:space="0" w:color="auto"/>
        <w:left w:val="none" w:sz="0" w:space="0" w:color="auto"/>
        <w:bottom w:val="none" w:sz="0" w:space="0" w:color="auto"/>
        <w:right w:val="none" w:sz="0" w:space="0" w:color="auto"/>
      </w:divBdr>
      <w:divsChild>
        <w:div w:id="1067993519">
          <w:marLeft w:val="0"/>
          <w:marRight w:val="0"/>
          <w:marTop w:val="0"/>
          <w:marBottom w:val="0"/>
          <w:divBdr>
            <w:top w:val="none" w:sz="0" w:space="0" w:color="auto"/>
            <w:left w:val="none" w:sz="0" w:space="0" w:color="auto"/>
            <w:bottom w:val="none" w:sz="0" w:space="0" w:color="auto"/>
            <w:right w:val="none" w:sz="0" w:space="0" w:color="auto"/>
          </w:divBdr>
          <w:divsChild>
            <w:div w:id="2138331000">
              <w:marLeft w:val="0"/>
              <w:marRight w:val="0"/>
              <w:marTop w:val="0"/>
              <w:marBottom w:val="0"/>
              <w:divBdr>
                <w:top w:val="none" w:sz="0" w:space="0" w:color="auto"/>
                <w:left w:val="none" w:sz="0" w:space="0" w:color="auto"/>
                <w:bottom w:val="none" w:sz="0" w:space="0" w:color="auto"/>
                <w:right w:val="none" w:sz="0" w:space="0" w:color="auto"/>
              </w:divBdr>
              <w:divsChild>
                <w:div w:id="10009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290">
      <w:bodyDiv w:val="1"/>
      <w:marLeft w:val="0"/>
      <w:marRight w:val="0"/>
      <w:marTop w:val="0"/>
      <w:marBottom w:val="0"/>
      <w:divBdr>
        <w:top w:val="none" w:sz="0" w:space="0" w:color="auto"/>
        <w:left w:val="none" w:sz="0" w:space="0" w:color="auto"/>
        <w:bottom w:val="none" w:sz="0" w:space="0" w:color="auto"/>
        <w:right w:val="none" w:sz="0" w:space="0" w:color="auto"/>
      </w:divBdr>
      <w:divsChild>
        <w:div w:id="467599525">
          <w:marLeft w:val="0"/>
          <w:marRight w:val="0"/>
          <w:marTop w:val="0"/>
          <w:marBottom w:val="0"/>
          <w:divBdr>
            <w:top w:val="none" w:sz="0" w:space="0" w:color="auto"/>
            <w:left w:val="none" w:sz="0" w:space="0" w:color="auto"/>
            <w:bottom w:val="none" w:sz="0" w:space="0" w:color="auto"/>
            <w:right w:val="none" w:sz="0" w:space="0" w:color="auto"/>
          </w:divBdr>
          <w:divsChild>
            <w:div w:id="1028992638">
              <w:marLeft w:val="0"/>
              <w:marRight w:val="0"/>
              <w:marTop w:val="0"/>
              <w:marBottom w:val="0"/>
              <w:divBdr>
                <w:top w:val="none" w:sz="0" w:space="0" w:color="auto"/>
                <w:left w:val="none" w:sz="0" w:space="0" w:color="auto"/>
                <w:bottom w:val="none" w:sz="0" w:space="0" w:color="auto"/>
                <w:right w:val="none" w:sz="0" w:space="0" w:color="auto"/>
              </w:divBdr>
              <w:divsChild>
                <w:div w:id="19306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6068">
      <w:bodyDiv w:val="1"/>
      <w:marLeft w:val="0"/>
      <w:marRight w:val="0"/>
      <w:marTop w:val="0"/>
      <w:marBottom w:val="0"/>
      <w:divBdr>
        <w:top w:val="none" w:sz="0" w:space="0" w:color="auto"/>
        <w:left w:val="none" w:sz="0" w:space="0" w:color="auto"/>
        <w:bottom w:val="none" w:sz="0" w:space="0" w:color="auto"/>
        <w:right w:val="none" w:sz="0" w:space="0" w:color="auto"/>
      </w:divBdr>
      <w:divsChild>
        <w:div w:id="1732188340">
          <w:marLeft w:val="0"/>
          <w:marRight w:val="0"/>
          <w:marTop w:val="0"/>
          <w:marBottom w:val="0"/>
          <w:divBdr>
            <w:top w:val="none" w:sz="0" w:space="0" w:color="auto"/>
            <w:left w:val="none" w:sz="0" w:space="0" w:color="auto"/>
            <w:bottom w:val="none" w:sz="0" w:space="0" w:color="auto"/>
            <w:right w:val="none" w:sz="0" w:space="0" w:color="auto"/>
          </w:divBdr>
          <w:divsChild>
            <w:div w:id="430319888">
              <w:marLeft w:val="0"/>
              <w:marRight w:val="0"/>
              <w:marTop w:val="0"/>
              <w:marBottom w:val="0"/>
              <w:divBdr>
                <w:top w:val="none" w:sz="0" w:space="0" w:color="auto"/>
                <w:left w:val="none" w:sz="0" w:space="0" w:color="auto"/>
                <w:bottom w:val="none" w:sz="0" w:space="0" w:color="auto"/>
                <w:right w:val="none" w:sz="0" w:space="0" w:color="auto"/>
              </w:divBdr>
              <w:divsChild>
                <w:div w:id="885992495">
                  <w:marLeft w:val="0"/>
                  <w:marRight w:val="0"/>
                  <w:marTop w:val="0"/>
                  <w:marBottom w:val="0"/>
                  <w:divBdr>
                    <w:top w:val="none" w:sz="0" w:space="0" w:color="auto"/>
                    <w:left w:val="none" w:sz="0" w:space="0" w:color="auto"/>
                    <w:bottom w:val="none" w:sz="0" w:space="0" w:color="auto"/>
                    <w:right w:val="none" w:sz="0" w:space="0" w:color="auto"/>
                  </w:divBdr>
                  <w:divsChild>
                    <w:div w:id="6992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832224">
      <w:bodyDiv w:val="1"/>
      <w:marLeft w:val="0"/>
      <w:marRight w:val="0"/>
      <w:marTop w:val="0"/>
      <w:marBottom w:val="0"/>
      <w:divBdr>
        <w:top w:val="none" w:sz="0" w:space="0" w:color="auto"/>
        <w:left w:val="none" w:sz="0" w:space="0" w:color="auto"/>
        <w:bottom w:val="none" w:sz="0" w:space="0" w:color="auto"/>
        <w:right w:val="none" w:sz="0" w:space="0" w:color="auto"/>
      </w:divBdr>
      <w:divsChild>
        <w:div w:id="688603960">
          <w:marLeft w:val="0"/>
          <w:marRight w:val="0"/>
          <w:marTop w:val="0"/>
          <w:marBottom w:val="0"/>
          <w:divBdr>
            <w:top w:val="none" w:sz="0" w:space="0" w:color="auto"/>
            <w:left w:val="none" w:sz="0" w:space="0" w:color="auto"/>
            <w:bottom w:val="none" w:sz="0" w:space="0" w:color="auto"/>
            <w:right w:val="none" w:sz="0" w:space="0" w:color="auto"/>
          </w:divBdr>
          <w:divsChild>
            <w:div w:id="1324041796">
              <w:marLeft w:val="0"/>
              <w:marRight w:val="0"/>
              <w:marTop w:val="0"/>
              <w:marBottom w:val="0"/>
              <w:divBdr>
                <w:top w:val="none" w:sz="0" w:space="0" w:color="auto"/>
                <w:left w:val="none" w:sz="0" w:space="0" w:color="auto"/>
                <w:bottom w:val="none" w:sz="0" w:space="0" w:color="auto"/>
                <w:right w:val="none" w:sz="0" w:space="0" w:color="auto"/>
              </w:divBdr>
              <w:divsChild>
                <w:div w:id="320351784">
                  <w:marLeft w:val="0"/>
                  <w:marRight w:val="0"/>
                  <w:marTop w:val="0"/>
                  <w:marBottom w:val="0"/>
                  <w:divBdr>
                    <w:top w:val="none" w:sz="0" w:space="0" w:color="auto"/>
                    <w:left w:val="none" w:sz="0" w:space="0" w:color="auto"/>
                    <w:bottom w:val="none" w:sz="0" w:space="0" w:color="auto"/>
                    <w:right w:val="none" w:sz="0" w:space="0" w:color="auto"/>
                  </w:divBdr>
                  <w:divsChild>
                    <w:div w:id="17358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44041">
      <w:bodyDiv w:val="1"/>
      <w:marLeft w:val="0"/>
      <w:marRight w:val="0"/>
      <w:marTop w:val="0"/>
      <w:marBottom w:val="0"/>
      <w:divBdr>
        <w:top w:val="none" w:sz="0" w:space="0" w:color="auto"/>
        <w:left w:val="none" w:sz="0" w:space="0" w:color="auto"/>
        <w:bottom w:val="none" w:sz="0" w:space="0" w:color="auto"/>
        <w:right w:val="none" w:sz="0" w:space="0" w:color="auto"/>
      </w:divBdr>
      <w:divsChild>
        <w:div w:id="1295868093">
          <w:marLeft w:val="0"/>
          <w:marRight w:val="0"/>
          <w:marTop w:val="0"/>
          <w:marBottom w:val="0"/>
          <w:divBdr>
            <w:top w:val="none" w:sz="0" w:space="0" w:color="auto"/>
            <w:left w:val="none" w:sz="0" w:space="0" w:color="auto"/>
            <w:bottom w:val="none" w:sz="0" w:space="0" w:color="auto"/>
            <w:right w:val="none" w:sz="0" w:space="0" w:color="auto"/>
          </w:divBdr>
          <w:divsChild>
            <w:div w:id="2076201541">
              <w:marLeft w:val="0"/>
              <w:marRight w:val="0"/>
              <w:marTop w:val="0"/>
              <w:marBottom w:val="0"/>
              <w:divBdr>
                <w:top w:val="none" w:sz="0" w:space="0" w:color="auto"/>
                <w:left w:val="none" w:sz="0" w:space="0" w:color="auto"/>
                <w:bottom w:val="none" w:sz="0" w:space="0" w:color="auto"/>
                <w:right w:val="none" w:sz="0" w:space="0" w:color="auto"/>
              </w:divBdr>
              <w:divsChild>
                <w:div w:id="11401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6225">
      <w:bodyDiv w:val="1"/>
      <w:marLeft w:val="0"/>
      <w:marRight w:val="0"/>
      <w:marTop w:val="0"/>
      <w:marBottom w:val="0"/>
      <w:divBdr>
        <w:top w:val="none" w:sz="0" w:space="0" w:color="auto"/>
        <w:left w:val="none" w:sz="0" w:space="0" w:color="auto"/>
        <w:bottom w:val="none" w:sz="0" w:space="0" w:color="auto"/>
        <w:right w:val="none" w:sz="0" w:space="0" w:color="auto"/>
      </w:divBdr>
      <w:divsChild>
        <w:div w:id="392890274">
          <w:marLeft w:val="0"/>
          <w:marRight w:val="0"/>
          <w:marTop w:val="0"/>
          <w:marBottom w:val="0"/>
          <w:divBdr>
            <w:top w:val="none" w:sz="0" w:space="0" w:color="auto"/>
            <w:left w:val="none" w:sz="0" w:space="0" w:color="auto"/>
            <w:bottom w:val="none" w:sz="0" w:space="0" w:color="auto"/>
            <w:right w:val="none" w:sz="0" w:space="0" w:color="auto"/>
          </w:divBdr>
          <w:divsChild>
            <w:div w:id="146408592">
              <w:marLeft w:val="0"/>
              <w:marRight w:val="0"/>
              <w:marTop w:val="0"/>
              <w:marBottom w:val="0"/>
              <w:divBdr>
                <w:top w:val="none" w:sz="0" w:space="0" w:color="auto"/>
                <w:left w:val="none" w:sz="0" w:space="0" w:color="auto"/>
                <w:bottom w:val="none" w:sz="0" w:space="0" w:color="auto"/>
                <w:right w:val="none" w:sz="0" w:space="0" w:color="auto"/>
              </w:divBdr>
              <w:divsChild>
                <w:div w:id="10143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344">
      <w:bodyDiv w:val="1"/>
      <w:marLeft w:val="0"/>
      <w:marRight w:val="0"/>
      <w:marTop w:val="0"/>
      <w:marBottom w:val="0"/>
      <w:divBdr>
        <w:top w:val="none" w:sz="0" w:space="0" w:color="auto"/>
        <w:left w:val="none" w:sz="0" w:space="0" w:color="auto"/>
        <w:bottom w:val="none" w:sz="0" w:space="0" w:color="auto"/>
        <w:right w:val="none" w:sz="0" w:space="0" w:color="auto"/>
      </w:divBdr>
      <w:divsChild>
        <w:div w:id="301347982">
          <w:marLeft w:val="0"/>
          <w:marRight w:val="0"/>
          <w:marTop w:val="0"/>
          <w:marBottom w:val="0"/>
          <w:divBdr>
            <w:top w:val="none" w:sz="0" w:space="0" w:color="auto"/>
            <w:left w:val="none" w:sz="0" w:space="0" w:color="auto"/>
            <w:bottom w:val="none" w:sz="0" w:space="0" w:color="auto"/>
            <w:right w:val="none" w:sz="0" w:space="0" w:color="auto"/>
          </w:divBdr>
          <w:divsChild>
            <w:div w:id="209922094">
              <w:marLeft w:val="0"/>
              <w:marRight w:val="0"/>
              <w:marTop w:val="0"/>
              <w:marBottom w:val="0"/>
              <w:divBdr>
                <w:top w:val="none" w:sz="0" w:space="0" w:color="auto"/>
                <w:left w:val="none" w:sz="0" w:space="0" w:color="auto"/>
                <w:bottom w:val="none" w:sz="0" w:space="0" w:color="auto"/>
                <w:right w:val="none" w:sz="0" w:space="0" w:color="auto"/>
              </w:divBdr>
              <w:divsChild>
                <w:div w:id="52513154">
                  <w:marLeft w:val="0"/>
                  <w:marRight w:val="0"/>
                  <w:marTop w:val="0"/>
                  <w:marBottom w:val="0"/>
                  <w:divBdr>
                    <w:top w:val="none" w:sz="0" w:space="0" w:color="auto"/>
                    <w:left w:val="none" w:sz="0" w:space="0" w:color="auto"/>
                    <w:bottom w:val="none" w:sz="0" w:space="0" w:color="auto"/>
                    <w:right w:val="none" w:sz="0" w:space="0" w:color="auto"/>
                  </w:divBdr>
                  <w:divsChild>
                    <w:div w:id="413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58932">
      <w:bodyDiv w:val="1"/>
      <w:marLeft w:val="0"/>
      <w:marRight w:val="0"/>
      <w:marTop w:val="0"/>
      <w:marBottom w:val="0"/>
      <w:divBdr>
        <w:top w:val="none" w:sz="0" w:space="0" w:color="auto"/>
        <w:left w:val="none" w:sz="0" w:space="0" w:color="auto"/>
        <w:bottom w:val="none" w:sz="0" w:space="0" w:color="auto"/>
        <w:right w:val="none" w:sz="0" w:space="0" w:color="auto"/>
      </w:divBdr>
      <w:divsChild>
        <w:div w:id="434863852">
          <w:marLeft w:val="0"/>
          <w:marRight w:val="0"/>
          <w:marTop w:val="0"/>
          <w:marBottom w:val="0"/>
          <w:divBdr>
            <w:top w:val="none" w:sz="0" w:space="0" w:color="auto"/>
            <w:left w:val="none" w:sz="0" w:space="0" w:color="auto"/>
            <w:bottom w:val="none" w:sz="0" w:space="0" w:color="auto"/>
            <w:right w:val="none" w:sz="0" w:space="0" w:color="auto"/>
          </w:divBdr>
          <w:divsChild>
            <w:div w:id="1325166307">
              <w:marLeft w:val="0"/>
              <w:marRight w:val="0"/>
              <w:marTop w:val="0"/>
              <w:marBottom w:val="0"/>
              <w:divBdr>
                <w:top w:val="none" w:sz="0" w:space="0" w:color="auto"/>
                <w:left w:val="none" w:sz="0" w:space="0" w:color="auto"/>
                <w:bottom w:val="none" w:sz="0" w:space="0" w:color="auto"/>
                <w:right w:val="none" w:sz="0" w:space="0" w:color="auto"/>
              </w:divBdr>
              <w:divsChild>
                <w:div w:id="1245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8175">
      <w:bodyDiv w:val="1"/>
      <w:marLeft w:val="0"/>
      <w:marRight w:val="0"/>
      <w:marTop w:val="0"/>
      <w:marBottom w:val="0"/>
      <w:divBdr>
        <w:top w:val="none" w:sz="0" w:space="0" w:color="auto"/>
        <w:left w:val="none" w:sz="0" w:space="0" w:color="auto"/>
        <w:bottom w:val="none" w:sz="0" w:space="0" w:color="auto"/>
        <w:right w:val="none" w:sz="0" w:space="0" w:color="auto"/>
      </w:divBdr>
      <w:divsChild>
        <w:div w:id="979110204">
          <w:marLeft w:val="0"/>
          <w:marRight w:val="0"/>
          <w:marTop w:val="0"/>
          <w:marBottom w:val="0"/>
          <w:divBdr>
            <w:top w:val="none" w:sz="0" w:space="0" w:color="auto"/>
            <w:left w:val="none" w:sz="0" w:space="0" w:color="auto"/>
            <w:bottom w:val="none" w:sz="0" w:space="0" w:color="auto"/>
            <w:right w:val="none" w:sz="0" w:space="0" w:color="auto"/>
          </w:divBdr>
          <w:divsChild>
            <w:div w:id="1560509587">
              <w:marLeft w:val="0"/>
              <w:marRight w:val="0"/>
              <w:marTop w:val="0"/>
              <w:marBottom w:val="0"/>
              <w:divBdr>
                <w:top w:val="none" w:sz="0" w:space="0" w:color="auto"/>
                <w:left w:val="none" w:sz="0" w:space="0" w:color="auto"/>
                <w:bottom w:val="none" w:sz="0" w:space="0" w:color="auto"/>
                <w:right w:val="none" w:sz="0" w:space="0" w:color="auto"/>
              </w:divBdr>
              <w:divsChild>
                <w:div w:id="18062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6266">
      <w:bodyDiv w:val="1"/>
      <w:marLeft w:val="0"/>
      <w:marRight w:val="0"/>
      <w:marTop w:val="0"/>
      <w:marBottom w:val="0"/>
      <w:divBdr>
        <w:top w:val="none" w:sz="0" w:space="0" w:color="auto"/>
        <w:left w:val="none" w:sz="0" w:space="0" w:color="auto"/>
        <w:bottom w:val="none" w:sz="0" w:space="0" w:color="auto"/>
        <w:right w:val="none" w:sz="0" w:space="0" w:color="auto"/>
      </w:divBdr>
      <w:divsChild>
        <w:div w:id="1743795603">
          <w:marLeft w:val="0"/>
          <w:marRight w:val="0"/>
          <w:marTop w:val="0"/>
          <w:marBottom w:val="0"/>
          <w:divBdr>
            <w:top w:val="none" w:sz="0" w:space="0" w:color="auto"/>
            <w:left w:val="none" w:sz="0" w:space="0" w:color="auto"/>
            <w:bottom w:val="none" w:sz="0" w:space="0" w:color="auto"/>
            <w:right w:val="none" w:sz="0" w:space="0" w:color="auto"/>
          </w:divBdr>
          <w:divsChild>
            <w:div w:id="2144733474">
              <w:marLeft w:val="0"/>
              <w:marRight w:val="0"/>
              <w:marTop w:val="0"/>
              <w:marBottom w:val="0"/>
              <w:divBdr>
                <w:top w:val="none" w:sz="0" w:space="0" w:color="auto"/>
                <w:left w:val="none" w:sz="0" w:space="0" w:color="auto"/>
                <w:bottom w:val="none" w:sz="0" w:space="0" w:color="auto"/>
                <w:right w:val="none" w:sz="0" w:space="0" w:color="auto"/>
              </w:divBdr>
              <w:divsChild>
                <w:div w:id="9996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7092">
      <w:bodyDiv w:val="1"/>
      <w:marLeft w:val="0"/>
      <w:marRight w:val="0"/>
      <w:marTop w:val="0"/>
      <w:marBottom w:val="0"/>
      <w:divBdr>
        <w:top w:val="none" w:sz="0" w:space="0" w:color="auto"/>
        <w:left w:val="none" w:sz="0" w:space="0" w:color="auto"/>
        <w:bottom w:val="none" w:sz="0" w:space="0" w:color="auto"/>
        <w:right w:val="none" w:sz="0" w:space="0" w:color="auto"/>
      </w:divBdr>
      <w:divsChild>
        <w:div w:id="229117895">
          <w:marLeft w:val="0"/>
          <w:marRight w:val="0"/>
          <w:marTop w:val="0"/>
          <w:marBottom w:val="0"/>
          <w:divBdr>
            <w:top w:val="none" w:sz="0" w:space="0" w:color="auto"/>
            <w:left w:val="none" w:sz="0" w:space="0" w:color="auto"/>
            <w:bottom w:val="none" w:sz="0" w:space="0" w:color="auto"/>
            <w:right w:val="none" w:sz="0" w:space="0" w:color="auto"/>
          </w:divBdr>
          <w:divsChild>
            <w:div w:id="1578510893">
              <w:marLeft w:val="0"/>
              <w:marRight w:val="0"/>
              <w:marTop w:val="0"/>
              <w:marBottom w:val="0"/>
              <w:divBdr>
                <w:top w:val="none" w:sz="0" w:space="0" w:color="auto"/>
                <w:left w:val="none" w:sz="0" w:space="0" w:color="auto"/>
                <w:bottom w:val="none" w:sz="0" w:space="0" w:color="auto"/>
                <w:right w:val="none" w:sz="0" w:space="0" w:color="auto"/>
              </w:divBdr>
              <w:divsChild>
                <w:div w:id="19912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3975">
      <w:bodyDiv w:val="1"/>
      <w:marLeft w:val="0"/>
      <w:marRight w:val="0"/>
      <w:marTop w:val="0"/>
      <w:marBottom w:val="0"/>
      <w:divBdr>
        <w:top w:val="none" w:sz="0" w:space="0" w:color="auto"/>
        <w:left w:val="none" w:sz="0" w:space="0" w:color="auto"/>
        <w:bottom w:val="none" w:sz="0" w:space="0" w:color="auto"/>
        <w:right w:val="none" w:sz="0" w:space="0" w:color="auto"/>
      </w:divBdr>
      <w:divsChild>
        <w:div w:id="1946963712">
          <w:marLeft w:val="0"/>
          <w:marRight w:val="0"/>
          <w:marTop w:val="0"/>
          <w:marBottom w:val="0"/>
          <w:divBdr>
            <w:top w:val="none" w:sz="0" w:space="0" w:color="auto"/>
            <w:left w:val="none" w:sz="0" w:space="0" w:color="auto"/>
            <w:bottom w:val="none" w:sz="0" w:space="0" w:color="auto"/>
            <w:right w:val="none" w:sz="0" w:space="0" w:color="auto"/>
          </w:divBdr>
          <w:divsChild>
            <w:div w:id="326399351">
              <w:marLeft w:val="0"/>
              <w:marRight w:val="0"/>
              <w:marTop w:val="0"/>
              <w:marBottom w:val="0"/>
              <w:divBdr>
                <w:top w:val="none" w:sz="0" w:space="0" w:color="auto"/>
                <w:left w:val="none" w:sz="0" w:space="0" w:color="auto"/>
                <w:bottom w:val="none" w:sz="0" w:space="0" w:color="auto"/>
                <w:right w:val="none" w:sz="0" w:space="0" w:color="auto"/>
              </w:divBdr>
              <w:divsChild>
                <w:div w:id="1435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6643">
      <w:bodyDiv w:val="1"/>
      <w:marLeft w:val="0"/>
      <w:marRight w:val="0"/>
      <w:marTop w:val="0"/>
      <w:marBottom w:val="0"/>
      <w:divBdr>
        <w:top w:val="none" w:sz="0" w:space="0" w:color="auto"/>
        <w:left w:val="none" w:sz="0" w:space="0" w:color="auto"/>
        <w:bottom w:val="none" w:sz="0" w:space="0" w:color="auto"/>
        <w:right w:val="none" w:sz="0" w:space="0" w:color="auto"/>
      </w:divBdr>
      <w:divsChild>
        <w:div w:id="663242335">
          <w:marLeft w:val="0"/>
          <w:marRight w:val="0"/>
          <w:marTop w:val="0"/>
          <w:marBottom w:val="0"/>
          <w:divBdr>
            <w:top w:val="none" w:sz="0" w:space="0" w:color="auto"/>
            <w:left w:val="none" w:sz="0" w:space="0" w:color="auto"/>
            <w:bottom w:val="none" w:sz="0" w:space="0" w:color="auto"/>
            <w:right w:val="none" w:sz="0" w:space="0" w:color="auto"/>
          </w:divBdr>
          <w:divsChild>
            <w:div w:id="60762753">
              <w:marLeft w:val="0"/>
              <w:marRight w:val="0"/>
              <w:marTop w:val="0"/>
              <w:marBottom w:val="0"/>
              <w:divBdr>
                <w:top w:val="none" w:sz="0" w:space="0" w:color="auto"/>
                <w:left w:val="none" w:sz="0" w:space="0" w:color="auto"/>
                <w:bottom w:val="none" w:sz="0" w:space="0" w:color="auto"/>
                <w:right w:val="none" w:sz="0" w:space="0" w:color="auto"/>
              </w:divBdr>
              <w:divsChild>
                <w:div w:id="3729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6751">
      <w:bodyDiv w:val="1"/>
      <w:marLeft w:val="0"/>
      <w:marRight w:val="0"/>
      <w:marTop w:val="0"/>
      <w:marBottom w:val="0"/>
      <w:divBdr>
        <w:top w:val="none" w:sz="0" w:space="0" w:color="auto"/>
        <w:left w:val="none" w:sz="0" w:space="0" w:color="auto"/>
        <w:bottom w:val="none" w:sz="0" w:space="0" w:color="auto"/>
        <w:right w:val="none" w:sz="0" w:space="0" w:color="auto"/>
      </w:divBdr>
      <w:divsChild>
        <w:div w:id="958494327">
          <w:marLeft w:val="0"/>
          <w:marRight w:val="0"/>
          <w:marTop w:val="0"/>
          <w:marBottom w:val="0"/>
          <w:divBdr>
            <w:top w:val="none" w:sz="0" w:space="0" w:color="auto"/>
            <w:left w:val="none" w:sz="0" w:space="0" w:color="auto"/>
            <w:bottom w:val="none" w:sz="0" w:space="0" w:color="auto"/>
            <w:right w:val="none" w:sz="0" w:space="0" w:color="auto"/>
          </w:divBdr>
          <w:divsChild>
            <w:div w:id="452672978">
              <w:marLeft w:val="0"/>
              <w:marRight w:val="0"/>
              <w:marTop w:val="0"/>
              <w:marBottom w:val="0"/>
              <w:divBdr>
                <w:top w:val="none" w:sz="0" w:space="0" w:color="auto"/>
                <w:left w:val="none" w:sz="0" w:space="0" w:color="auto"/>
                <w:bottom w:val="none" w:sz="0" w:space="0" w:color="auto"/>
                <w:right w:val="none" w:sz="0" w:space="0" w:color="auto"/>
              </w:divBdr>
              <w:divsChild>
                <w:div w:id="5063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720">
      <w:bodyDiv w:val="1"/>
      <w:marLeft w:val="0"/>
      <w:marRight w:val="0"/>
      <w:marTop w:val="0"/>
      <w:marBottom w:val="0"/>
      <w:divBdr>
        <w:top w:val="none" w:sz="0" w:space="0" w:color="auto"/>
        <w:left w:val="none" w:sz="0" w:space="0" w:color="auto"/>
        <w:bottom w:val="none" w:sz="0" w:space="0" w:color="auto"/>
        <w:right w:val="none" w:sz="0" w:space="0" w:color="auto"/>
      </w:divBdr>
      <w:divsChild>
        <w:div w:id="1342197701">
          <w:marLeft w:val="0"/>
          <w:marRight w:val="0"/>
          <w:marTop w:val="0"/>
          <w:marBottom w:val="0"/>
          <w:divBdr>
            <w:top w:val="none" w:sz="0" w:space="0" w:color="auto"/>
            <w:left w:val="none" w:sz="0" w:space="0" w:color="auto"/>
            <w:bottom w:val="none" w:sz="0" w:space="0" w:color="auto"/>
            <w:right w:val="none" w:sz="0" w:space="0" w:color="auto"/>
          </w:divBdr>
          <w:divsChild>
            <w:div w:id="1977876499">
              <w:marLeft w:val="0"/>
              <w:marRight w:val="0"/>
              <w:marTop w:val="0"/>
              <w:marBottom w:val="0"/>
              <w:divBdr>
                <w:top w:val="none" w:sz="0" w:space="0" w:color="auto"/>
                <w:left w:val="none" w:sz="0" w:space="0" w:color="auto"/>
                <w:bottom w:val="none" w:sz="0" w:space="0" w:color="auto"/>
                <w:right w:val="none" w:sz="0" w:space="0" w:color="auto"/>
              </w:divBdr>
              <w:divsChild>
                <w:div w:id="898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2506">
      <w:bodyDiv w:val="1"/>
      <w:marLeft w:val="0"/>
      <w:marRight w:val="0"/>
      <w:marTop w:val="0"/>
      <w:marBottom w:val="0"/>
      <w:divBdr>
        <w:top w:val="none" w:sz="0" w:space="0" w:color="auto"/>
        <w:left w:val="none" w:sz="0" w:space="0" w:color="auto"/>
        <w:bottom w:val="none" w:sz="0" w:space="0" w:color="auto"/>
        <w:right w:val="none" w:sz="0" w:space="0" w:color="auto"/>
      </w:divBdr>
      <w:divsChild>
        <w:div w:id="1448623304">
          <w:marLeft w:val="0"/>
          <w:marRight w:val="0"/>
          <w:marTop w:val="0"/>
          <w:marBottom w:val="0"/>
          <w:divBdr>
            <w:top w:val="none" w:sz="0" w:space="0" w:color="auto"/>
            <w:left w:val="none" w:sz="0" w:space="0" w:color="auto"/>
            <w:bottom w:val="none" w:sz="0" w:space="0" w:color="auto"/>
            <w:right w:val="none" w:sz="0" w:space="0" w:color="auto"/>
          </w:divBdr>
          <w:divsChild>
            <w:div w:id="40328874">
              <w:marLeft w:val="0"/>
              <w:marRight w:val="0"/>
              <w:marTop w:val="0"/>
              <w:marBottom w:val="0"/>
              <w:divBdr>
                <w:top w:val="none" w:sz="0" w:space="0" w:color="auto"/>
                <w:left w:val="none" w:sz="0" w:space="0" w:color="auto"/>
                <w:bottom w:val="none" w:sz="0" w:space="0" w:color="auto"/>
                <w:right w:val="none" w:sz="0" w:space="0" w:color="auto"/>
              </w:divBdr>
              <w:divsChild>
                <w:div w:id="5538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2867">
      <w:bodyDiv w:val="1"/>
      <w:marLeft w:val="0"/>
      <w:marRight w:val="0"/>
      <w:marTop w:val="0"/>
      <w:marBottom w:val="0"/>
      <w:divBdr>
        <w:top w:val="none" w:sz="0" w:space="0" w:color="auto"/>
        <w:left w:val="none" w:sz="0" w:space="0" w:color="auto"/>
        <w:bottom w:val="none" w:sz="0" w:space="0" w:color="auto"/>
        <w:right w:val="none" w:sz="0" w:space="0" w:color="auto"/>
      </w:divBdr>
      <w:divsChild>
        <w:div w:id="1901011209">
          <w:marLeft w:val="0"/>
          <w:marRight w:val="0"/>
          <w:marTop w:val="0"/>
          <w:marBottom w:val="0"/>
          <w:divBdr>
            <w:top w:val="none" w:sz="0" w:space="0" w:color="auto"/>
            <w:left w:val="none" w:sz="0" w:space="0" w:color="auto"/>
            <w:bottom w:val="none" w:sz="0" w:space="0" w:color="auto"/>
            <w:right w:val="none" w:sz="0" w:space="0" w:color="auto"/>
          </w:divBdr>
          <w:divsChild>
            <w:div w:id="442893345">
              <w:marLeft w:val="0"/>
              <w:marRight w:val="0"/>
              <w:marTop w:val="0"/>
              <w:marBottom w:val="0"/>
              <w:divBdr>
                <w:top w:val="none" w:sz="0" w:space="0" w:color="auto"/>
                <w:left w:val="none" w:sz="0" w:space="0" w:color="auto"/>
                <w:bottom w:val="none" w:sz="0" w:space="0" w:color="auto"/>
                <w:right w:val="none" w:sz="0" w:space="0" w:color="auto"/>
              </w:divBdr>
              <w:divsChild>
                <w:div w:id="1665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66271">
      <w:bodyDiv w:val="1"/>
      <w:marLeft w:val="0"/>
      <w:marRight w:val="0"/>
      <w:marTop w:val="0"/>
      <w:marBottom w:val="0"/>
      <w:divBdr>
        <w:top w:val="none" w:sz="0" w:space="0" w:color="auto"/>
        <w:left w:val="none" w:sz="0" w:space="0" w:color="auto"/>
        <w:bottom w:val="none" w:sz="0" w:space="0" w:color="auto"/>
        <w:right w:val="none" w:sz="0" w:space="0" w:color="auto"/>
      </w:divBdr>
      <w:divsChild>
        <w:div w:id="1799061322">
          <w:marLeft w:val="0"/>
          <w:marRight w:val="0"/>
          <w:marTop w:val="0"/>
          <w:marBottom w:val="0"/>
          <w:divBdr>
            <w:top w:val="none" w:sz="0" w:space="0" w:color="auto"/>
            <w:left w:val="none" w:sz="0" w:space="0" w:color="auto"/>
            <w:bottom w:val="none" w:sz="0" w:space="0" w:color="auto"/>
            <w:right w:val="none" w:sz="0" w:space="0" w:color="auto"/>
          </w:divBdr>
          <w:divsChild>
            <w:div w:id="807472842">
              <w:marLeft w:val="0"/>
              <w:marRight w:val="0"/>
              <w:marTop w:val="0"/>
              <w:marBottom w:val="0"/>
              <w:divBdr>
                <w:top w:val="none" w:sz="0" w:space="0" w:color="auto"/>
                <w:left w:val="none" w:sz="0" w:space="0" w:color="auto"/>
                <w:bottom w:val="none" w:sz="0" w:space="0" w:color="auto"/>
                <w:right w:val="none" w:sz="0" w:space="0" w:color="auto"/>
              </w:divBdr>
              <w:divsChild>
                <w:div w:id="14114180">
                  <w:marLeft w:val="0"/>
                  <w:marRight w:val="0"/>
                  <w:marTop w:val="0"/>
                  <w:marBottom w:val="0"/>
                  <w:divBdr>
                    <w:top w:val="none" w:sz="0" w:space="0" w:color="auto"/>
                    <w:left w:val="none" w:sz="0" w:space="0" w:color="auto"/>
                    <w:bottom w:val="none" w:sz="0" w:space="0" w:color="auto"/>
                    <w:right w:val="none" w:sz="0" w:space="0" w:color="auto"/>
                  </w:divBdr>
                  <w:divsChild>
                    <w:div w:id="19183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161">
      <w:bodyDiv w:val="1"/>
      <w:marLeft w:val="0"/>
      <w:marRight w:val="0"/>
      <w:marTop w:val="0"/>
      <w:marBottom w:val="0"/>
      <w:divBdr>
        <w:top w:val="none" w:sz="0" w:space="0" w:color="auto"/>
        <w:left w:val="none" w:sz="0" w:space="0" w:color="auto"/>
        <w:bottom w:val="none" w:sz="0" w:space="0" w:color="auto"/>
        <w:right w:val="none" w:sz="0" w:space="0" w:color="auto"/>
      </w:divBdr>
      <w:divsChild>
        <w:div w:id="820272437">
          <w:marLeft w:val="0"/>
          <w:marRight w:val="0"/>
          <w:marTop w:val="0"/>
          <w:marBottom w:val="0"/>
          <w:divBdr>
            <w:top w:val="none" w:sz="0" w:space="0" w:color="auto"/>
            <w:left w:val="none" w:sz="0" w:space="0" w:color="auto"/>
            <w:bottom w:val="none" w:sz="0" w:space="0" w:color="auto"/>
            <w:right w:val="none" w:sz="0" w:space="0" w:color="auto"/>
          </w:divBdr>
          <w:divsChild>
            <w:div w:id="2050645310">
              <w:marLeft w:val="0"/>
              <w:marRight w:val="0"/>
              <w:marTop w:val="0"/>
              <w:marBottom w:val="0"/>
              <w:divBdr>
                <w:top w:val="none" w:sz="0" w:space="0" w:color="auto"/>
                <w:left w:val="none" w:sz="0" w:space="0" w:color="auto"/>
                <w:bottom w:val="none" w:sz="0" w:space="0" w:color="auto"/>
                <w:right w:val="none" w:sz="0" w:space="0" w:color="auto"/>
              </w:divBdr>
              <w:divsChild>
                <w:div w:id="4007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6878">
      <w:bodyDiv w:val="1"/>
      <w:marLeft w:val="0"/>
      <w:marRight w:val="0"/>
      <w:marTop w:val="0"/>
      <w:marBottom w:val="0"/>
      <w:divBdr>
        <w:top w:val="none" w:sz="0" w:space="0" w:color="auto"/>
        <w:left w:val="none" w:sz="0" w:space="0" w:color="auto"/>
        <w:bottom w:val="none" w:sz="0" w:space="0" w:color="auto"/>
        <w:right w:val="none" w:sz="0" w:space="0" w:color="auto"/>
      </w:divBdr>
      <w:divsChild>
        <w:div w:id="1526288422">
          <w:marLeft w:val="0"/>
          <w:marRight w:val="0"/>
          <w:marTop w:val="0"/>
          <w:marBottom w:val="0"/>
          <w:divBdr>
            <w:top w:val="none" w:sz="0" w:space="0" w:color="auto"/>
            <w:left w:val="none" w:sz="0" w:space="0" w:color="auto"/>
            <w:bottom w:val="none" w:sz="0" w:space="0" w:color="auto"/>
            <w:right w:val="none" w:sz="0" w:space="0" w:color="auto"/>
          </w:divBdr>
          <w:divsChild>
            <w:div w:id="874776162">
              <w:marLeft w:val="0"/>
              <w:marRight w:val="0"/>
              <w:marTop w:val="0"/>
              <w:marBottom w:val="0"/>
              <w:divBdr>
                <w:top w:val="none" w:sz="0" w:space="0" w:color="auto"/>
                <w:left w:val="none" w:sz="0" w:space="0" w:color="auto"/>
                <w:bottom w:val="none" w:sz="0" w:space="0" w:color="auto"/>
                <w:right w:val="none" w:sz="0" w:space="0" w:color="auto"/>
              </w:divBdr>
              <w:divsChild>
                <w:div w:id="10497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3359">
      <w:bodyDiv w:val="1"/>
      <w:marLeft w:val="0"/>
      <w:marRight w:val="0"/>
      <w:marTop w:val="0"/>
      <w:marBottom w:val="0"/>
      <w:divBdr>
        <w:top w:val="none" w:sz="0" w:space="0" w:color="auto"/>
        <w:left w:val="none" w:sz="0" w:space="0" w:color="auto"/>
        <w:bottom w:val="none" w:sz="0" w:space="0" w:color="auto"/>
        <w:right w:val="none" w:sz="0" w:space="0" w:color="auto"/>
      </w:divBdr>
      <w:divsChild>
        <w:div w:id="1454711119">
          <w:marLeft w:val="0"/>
          <w:marRight w:val="0"/>
          <w:marTop w:val="0"/>
          <w:marBottom w:val="0"/>
          <w:divBdr>
            <w:top w:val="none" w:sz="0" w:space="0" w:color="auto"/>
            <w:left w:val="none" w:sz="0" w:space="0" w:color="auto"/>
            <w:bottom w:val="none" w:sz="0" w:space="0" w:color="auto"/>
            <w:right w:val="none" w:sz="0" w:space="0" w:color="auto"/>
          </w:divBdr>
          <w:divsChild>
            <w:div w:id="2021616369">
              <w:marLeft w:val="0"/>
              <w:marRight w:val="0"/>
              <w:marTop w:val="0"/>
              <w:marBottom w:val="0"/>
              <w:divBdr>
                <w:top w:val="none" w:sz="0" w:space="0" w:color="auto"/>
                <w:left w:val="none" w:sz="0" w:space="0" w:color="auto"/>
                <w:bottom w:val="none" w:sz="0" w:space="0" w:color="auto"/>
                <w:right w:val="none" w:sz="0" w:space="0" w:color="auto"/>
              </w:divBdr>
              <w:divsChild>
                <w:div w:id="14880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5836">
      <w:bodyDiv w:val="1"/>
      <w:marLeft w:val="0"/>
      <w:marRight w:val="0"/>
      <w:marTop w:val="0"/>
      <w:marBottom w:val="0"/>
      <w:divBdr>
        <w:top w:val="none" w:sz="0" w:space="0" w:color="auto"/>
        <w:left w:val="none" w:sz="0" w:space="0" w:color="auto"/>
        <w:bottom w:val="none" w:sz="0" w:space="0" w:color="auto"/>
        <w:right w:val="none" w:sz="0" w:space="0" w:color="auto"/>
      </w:divBdr>
      <w:divsChild>
        <w:div w:id="775097664">
          <w:marLeft w:val="0"/>
          <w:marRight w:val="0"/>
          <w:marTop w:val="0"/>
          <w:marBottom w:val="0"/>
          <w:divBdr>
            <w:top w:val="none" w:sz="0" w:space="0" w:color="auto"/>
            <w:left w:val="none" w:sz="0" w:space="0" w:color="auto"/>
            <w:bottom w:val="none" w:sz="0" w:space="0" w:color="auto"/>
            <w:right w:val="none" w:sz="0" w:space="0" w:color="auto"/>
          </w:divBdr>
          <w:divsChild>
            <w:div w:id="377361914">
              <w:marLeft w:val="0"/>
              <w:marRight w:val="0"/>
              <w:marTop w:val="0"/>
              <w:marBottom w:val="0"/>
              <w:divBdr>
                <w:top w:val="none" w:sz="0" w:space="0" w:color="auto"/>
                <w:left w:val="none" w:sz="0" w:space="0" w:color="auto"/>
                <w:bottom w:val="none" w:sz="0" w:space="0" w:color="auto"/>
                <w:right w:val="none" w:sz="0" w:space="0" w:color="auto"/>
              </w:divBdr>
              <w:divsChild>
                <w:div w:id="17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3944">
      <w:bodyDiv w:val="1"/>
      <w:marLeft w:val="0"/>
      <w:marRight w:val="0"/>
      <w:marTop w:val="0"/>
      <w:marBottom w:val="0"/>
      <w:divBdr>
        <w:top w:val="none" w:sz="0" w:space="0" w:color="auto"/>
        <w:left w:val="none" w:sz="0" w:space="0" w:color="auto"/>
        <w:bottom w:val="none" w:sz="0" w:space="0" w:color="auto"/>
        <w:right w:val="none" w:sz="0" w:space="0" w:color="auto"/>
      </w:divBdr>
      <w:divsChild>
        <w:div w:id="434054159">
          <w:marLeft w:val="0"/>
          <w:marRight w:val="0"/>
          <w:marTop w:val="0"/>
          <w:marBottom w:val="0"/>
          <w:divBdr>
            <w:top w:val="none" w:sz="0" w:space="0" w:color="auto"/>
            <w:left w:val="none" w:sz="0" w:space="0" w:color="auto"/>
            <w:bottom w:val="none" w:sz="0" w:space="0" w:color="auto"/>
            <w:right w:val="none" w:sz="0" w:space="0" w:color="auto"/>
          </w:divBdr>
          <w:divsChild>
            <w:div w:id="1822652955">
              <w:marLeft w:val="0"/>
              <w:marRight w:val="0"/>
              <w:marTop w:val="0"/>
              <w:marBottom w:val="0"/>
              <w:divBdr>
                <w:top w:val="none" w:sz="0" w:space="0" w:color="auto"/>
                <w:left w:val="none" w:sz="0" w:space="0" w:color="auto"/>
                <w:bottom w:val="none" w:sz="0" w:space="0" w:color="auto"/>
                <w:right w:val="none" w:sz="0" w:space="0" w:color="auto"/>
              </w:divBdr>
              <w:divsChild>
                <w:div w:id="1538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5827">
      <w:bodyDiv w:val="1"/>
      <w:marLeft w:val="0"/>
      <w:marRight w:val="0"/>
      <w:marTop w:val="0"/>
      <w:marBottom w:val="0"/>
      <w:divBdr>
        <w:top w:val="none" w:sz="0" w:space="0" w:color="auto"/>
        <w:left w:val="none" w:sz="0" w:space="0" w:color="auto"/>
        <w:bottom w:val="none" w:sz="0" w:space="0" w:color="auto"/>
        <w:right w:val="none" w:sz="0" w:space="0" w:color="auto"/>
      </w:divBdr>
      <w:divsChild>
        <w:div w:id="671420086">
          <w:marLeft w:val="0"/>
          <w:marRight w:val="0"/>
          <w:marTop w:val="0"/>
          <w:marBottom w:val="0"/>
          <w:divBdr>
            <w:top w:val="none" w:sz="0" w:space="0" w:color="auto"/>
            <w:left w:val="none" w:sz="0" w:space="0" w:color="auto"/>
            <w:bottom w:val="none" w:sz="0" w:space="0" w:color="auto"/>
            <w:right w:val="none" w:sz="0" w:space="0" w:color="auto"/>
          </w:divBdr>
          <w:divsChild>
            <w:div w:id="66733882">
              <w:marLeft w:val="0"/>
              <w:marRight w:val="0"/>
              <w:marTop w:val="0"/>
              <w:marBottom w:val="0"/>
              <w:divBdr>
                <w:top w:val="none" w:sz="0" w:space="0" w:color="auto"/>
                <w:left w:val="none" w:sz="0" w:space="0" w:color="auto"/>
                <w:bottom w:val="none" w:sz="0" w:space="0" w:color="auto"/>
                <w:right w:val="none" w:sz="0" w:space="0" w:color="auto"/>
              </w:divBdr>
              <w:divsChild>
                <w:div w:id="7188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3262">
      <w:bodyDiv w:val="1"/>
      <w:marLeft w:val="0"/>
      <w:marRight w:val="0"/>
      <w:marTop w:val="0"/>
      <w:marBottom w:val="0"/>
      <w:divBdr>
        <w:top w:val="none" w:sz="0" w:space="0" w:color="auto"/>
        <w:left w:val="none" w:sz="0" w:space="0" w:color="auto"/>
        <w:bottom w:val="none" w:sz="0" w:space="0" w:color="auto"/>
        <w:right w:val="none" w:sz="0" w:space="0" w:color="auto"/>
      </w:divBdr>
      <w:divsChild>
        <w:div w:id="947006083">
          <w:marLeft w:val="0"/>
          <w:marRight w:val="0"/>
          <w:marTop w:val="0"/>
          <w:marBottom w:val="0"/>
          <w:divBdr>
            <w:top w:val="none" w:sz="0" w:space="0" w:color="auto"/>
            <w:left w:val="none" w:sz="0" w:space="0" w:color="auto"/>
            <w:bottom w:val="none" w:sz="0" w:space="0" w:color="auto"/>
            <w:right w:val="none" w:sz="0" w:space="0" w:color="auto"/>
          </w:divBdr>
          <w:divsChild>
            <w:div w:id="236331589">
              <w:marLeft w:val="0"/>
              <w:marRight w:val="0"/>
              <w:marTop w:val="0"/>
              <w:marBottom w:val="0"/>
              <w:divBdr>
                <w:top w:val="none" w:sz="0" w:space="0" w:color="auto"/>
                <w:left w:val="none" w:sz="0" w:space="0" w:color="auto"/>
                <w:bottom w:val="none" w:sz="0" w:space="0" w:color="auto"/>
                <w:right w:val="none" w:sz="0" w:space="0" w:color="auto"/>
              </w:divBdr>
              <w:divsChild>
                <w:div w:id="17820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3158">
      <w:bodyDiv w:val="1"/>
      <w:marLeft w:val="0"/>
      <w:marRight w:val="0"/>
      <w:marTop w:val="0"/>
      <w:marBottom w:val="0"/>
      <w:divBdr>
        <w:top w:val="none" w:sz="0" w:space="0" w:color="auto"/>
        <w:left w:val="none" w:sz="0" w:space="0" w:color="auto"/>
        <w:bottom w:val="none" w:sz="0" w:space="0" w:color="auto"/>
        <w:right w:val="none" w:sz="0" w:space="0" w:color="auto"/>
      </w:divBdr>
      <w:divsChild>
        <w:div w:id="872301542">
          <w:marLeft w:val="0"/>
          <w:marRight w:val="0"/>
          <w:marTop w:val="0"/>
          <w:marBottom w:val="0"/>
          <w:divBdr>
            <w:top w:val="none" w:sz="0" w:space="0" w:color="auto"/>
            <w:left w:val="none" w:sz="0" w:space="0" w:color="auto"/>
            <w:bottom w:val="none" w:sz="0" w:space="0" w:color="auto"/>
            <w:right w:val="none" w:sz="0" w:space="0" w:color="auto"/>
          </w:divBdr>
          <w:divsChild>
            <w:div w:id="851145567">
              <w:marLeft w:val="0"/>
              <w:marRight w:val="0"/>
              <w:marTop w:val="0"/>
              <w:marBottom w:val="0"/>
              <w:divBdr>
                <w:top w:val="none" w:sz="0" w:space="0" w:color="auto"/>
                <w:left w:val="none" w:sz="0" w:space="0" w:color="auto"/>
                <w:bottom w:val="none" w:sz="0" w:space="0" w:color="auto"/>
                <w:right w:val="none" w:sz="0" w:space="0" w:color="auto"/>
              </w:divBdr>
              <w:divsChild>
                <w:div w:id="2011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3535">
      <w:bodyDiv w:val="1"/>
      <w:marLeft w:val="0"/>
      <w:marRight w:val="0"/>
      <w:marTop w:val="0"/>
      <w:marBottom w:val="0"/>
      <w:divBdr>
        <w:top w:val="none" w:sz="0" w:space="0" w:color="auto"/>
        <w:left w:val="none" w:sz="0" w:space="0" w:color="auto"/>
        <w:bottom w:val="none" w:sz="0" w:space="0" w:color="auto"/>
        <w:right w:val="none" w:sz="0" w:space="0" w:color="auto"/>
      </w:divBdr>
      <w:divsChild>
        <w:div w:id="1867981903">
          <w:marLeft w:val="0"/>
          <w:marRight w:val="0"/>
          <w:marTop w:val="0"/>
          <w:marBottom w:val="0"/>
          <w:divBdr>
            <w:top w:val="none" w:sz="0" w:space="0" w:color="auto"/>
            <w:left w:val="none" w:sz="0" w:space="0" w:color="auto"/>
            <w:bottom w:val="none" w:sz="0" w:space="0" w:color="auto"/>
            <w:right w:val="none" w:sz="0" w:space="0" w:color="auto"/>
          </w:divBdr>
          <w:divsChild>
            <w:div w:id="1588029637">
              <w:marLeft w:val="0"/>
              <w:marRight w:val="0"/>
              <w:marTop w:val="0"/>
              <w:marBottom w:val="0"/>
              <w:divBdr>
                <w:top w:val="none" w:sz="0" w:space="0" w:color="auto"/>
                <w:left w:val="none" w:sz="0" w:space="0" w:color="auto"/>
                <w:bottom w:val="none" w:sz="0" w:space="0" w:color="auto"/>
                <w:right w:val="none" w:sz="0" w:space="0" w:color="auto"/>
              </w:divBdr>
              <w:divsChild>
                <w:div w:id="446391859">
                  <w:marLeft w:val="0"/>
                  <w:marRight w:val="0"/>
                  <w:marTop w:val="0"/>
                  <w:marBottom w:val="0"/>
                  <w:divBdr>
                    <w:top w:val="none" w:sz="0" w:space="0" w:color="auto"/>
                    <w:left w:val="none" w:sz="0" w:space="0" w:color="auto"/>
                    <w:bottom w:val="none" w:sz="0" w:space="0" w:color="auto"/>
                    <w:right w:val="none" w:sz="0" w:space="0" w:color="auto"/>
                  </w:divBdr>
                  <w:divsChild>
                    <w:div w:id="13109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3313">
      <w:bodyDiv w:val="1"/>
      <w:marLeft w:val="0"/>
      <w:marRight w:val="0"/>
      <w:marTop w:val="0"/>
      <w:marBottom w:val="0"/>
      <w:divBdr>
        <w:top w:val="none" w:sz="0" w:space="0" w:color="auto"/>
        <w:left w:val="none" w:sz="0" w:space="0" w:color="auto"/>
        <w:bottom w:val="none" w:sz="0" w:space="0" w:color="auto"/>
        <w:right w:val="none" w:sz="0" w:space="0" w:color="auto"/>
      </w:divBdr>
      <w:divsChild>
        <w:div w:id="1712653185">
          <w:marLeft w:val="0"/>
          <w:marRight w:val="0"/>
          <w:marTop w:val="0"/>
          <w:marBottom w:val="0"/>
          <w:divBdr>
            <w:top w:val="none" w:sz="0" w:space="0" w:color="auto"/>
            <w:left w:val="none" w:sz="0" w:space="0" w:color="auto"/>
            <w:bottom w:val="none" w:sz="0" w:space="0" w:color="auto"/>
            <w:right w:val="none" w:sz="0" w:space="0" w:color="auto"/>
          </w:divBdr>
          <w:divsChild>
            <w:div w:id="254947537">
              <w:marLeft w:val="0"/>
              <w:marRight w:val="0"/>
              <w:marTop w:val="0"/>
              <w:marBottom w:val="0"/>
              <w:divBdr>
                <w:top w:val="none" w:sz="0" w:space="0" w:color="auto"/>
                <w:left w:val="none" w:sz="0" w:space="0" w:color="auto"/>
                <w:bottom w:val="none" w:sz="0" w:space="0" w:color="auto"/>
                <w:right w:val="none" w:sz="0" w:space="0" w:color="auto"/>
              </w:divBdr>
              <w:divsChild>
                <w:div w:id="1182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6857">
      <w:bodyDiv w:val="1"/>
      <w:marLeft w:val="0"/>
      <w:marRight w:val="0"/>
      <w:marTop w:val="0"/>
      <w:marBottom w:val="0"/>
      <w:divBdr>
        <w:top w:val="none" w:sz="0" w:space="0" w:color="auto"/>
        <w:left w:val="none" w:sz="0" w:space="0" w:color="auto"/>
        <w:bottom w:val="none" w:sz="0" w:space="0" w:color="auto"/>
        <w:right w:val="none" w:sz="0" w:space="0" w:color="auto"/>
      </w:divBdr>
      <w:divsChild>
        <w:div w:id="1702588870">
          <w:marLeft w:val="0"/>
          <w:marRight w:val="0"/>
          <w:marTop w:val="0"/>
          <w:marBottom w:val="0"/>
          <w:divBdr>
            <w:top w:val="none" w:sz="0" w:space="0" w:color="auto"/>
            <w:left w:val="none" w:sz="0" w:space="0" w:color="auto"/>
            <w:bottom w:val="none" w:sz="0" w:space="0" w:color="auto"/>
            <w:right w:val="none" w:sz="0" w:space="0" w:color="auto"/>
          </w:divBdr>
          <w:divsChild>
            <w:div w:id="967932812">
              <w:marLeft w:val="0"/>
              <w:marRight w:val="0"/>
              <w:marTop w:val="0"/>
              <w:marBottom w:val="0"/>
              <w:divBdr>
                <w:top w:val="none" w:sz="0" w:space="0" w:color="auto"/>
                <w:left w:val="none" w:sz="0" w:space="0" w:color="auto"/>
                <w:bottom w:val="none" w:sz="0" w:space="0" w:color="auto"/>
                <w:right w:val="none" w:sz="0" w:space="0" w:color="auto"/>
              </w:divBdr>
              <w:divsChild>
                <w:div w:id="918487612">
                  <w:marLeft w:val="0"/>
                  <w:marRight w:val="0"/>
                  <w:marTop w:val="0"/>
                  <w:marBottom w:val="0"/>
                  <w:divBdr>
                    <w:top w:val="none" w:sz="0" w:space="0" w:color="auto"/>
                    <w:left w:val="none" w:sz="0" w:space="0" w:color="auto"/>
                    <w:bottom w:val="none" w:sz="0" w:space="0" w:color="auto"/>
                    <w:right w:val="none" w:sz="0" w:space="0" w:color="auto"/>
                  </w:divBdr>
                  <w:divsChild>
                    <w:div w:id="1837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26684">
      <w:bodyDiv w:val="1"/>
      <w:marLeft w:val="0"/>
      <w:marRight w:val="0"/>
      <w:marTop w:val="0"/>
      <w:marBottom w:val="0"/>
      <w:divBdr>
        <w:top w:val="none" w:sz="0" w:space="0" w:color="auto"/>
        <w:left w:val="none" w:sz="0" w:space="0" w:color="auto"/>
        <w:bottom w:val="none" w:sz="0" w:space="0" w:color="auto"/>
        <w:right w:val="none" w:sz="0" w:space="0" w:color="auto"/>
      </w:divBdr>
      <w:divsChild>
        <w:div w:id="1769889641">
          <w:marLeft w:val="0"/>
          <w:marRight w:val="0"/>
          <w:marTop w:val="0"/>
          <w:marBottom w:val="0"/>
          <w:divBdr>
            <w:top w:val="none" w:sz="0" w:space="0" w:color="auto"/>
            <w:left w:val="none" w:sz="0" w:space="0" w:color="auto"/>
            <w:bottom w:val="none" w:sz="0" w:space="0" w:color="auto"/>
            <w:right w:val="none" w:sz="0" w:space="0" w:color="auto"/>
          </w:divBdr>
          <w:divsChild>
            <w:div w:id="515003414">
              <w:marLeft w:val="0"/>
              <w:marRight w:val="0"/>
              <w:marTop w:val="0"/>
              <w:marBottom w:val="0"/>
              <w:divBdr>
                <w:top w:val="none" w:sz="0" w:space="0" w:color="auto"/>
                <w:left w:val="none" w:sz="0" w:space="0" w:color="auto"/>
                <w:bottom w:val="none" w:sz="0" w:space="0" w:color="auto"/>
                <w:right w:val="none" w:sz="0" w:space="0" w:color="auto"/>
              </w:divBdr>
              <w:divsChild>
                <w:div w:id="549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8823">
      <w:bodyDiv w:val="1"/>
      <w:marLeft w:val="0"/>
      <w:marRight w:val="0"/>
      <w:marTop w:val="0"/>
      <w:marBottom w:val="0"/>
      <w:divBdr>
        <w:top w:val="none" w:sz="0" w:space="0" w:color="auto"/>
        <w:left w:val="none" w:sz="0" w:space="0" w:color="auto"/>
        <w:bottom w:val="none" w:sz="0" w:space="0" w:color="auto"/>
        <w:right w:val="none" w:sz="0" w:space="0" w:color="auto"/>
      </w:divBdr>
      <w:divsChild>
        <w:div w:id="369309686">
          <w:marLeft w:val="0"/>
          <w:marRight w:val="0"/>
          <w:marTop w:val="0"/>
          <w:marBottom w:val="0"/>
          <w:divBdr>
            <w:top w:val="none" w:sz="0" w:space="0" w:color="auto"/>
            <w:left w:val="none" w:sz="0" w:space="0" w:color="auto"/>
            <w:bottom w:val="none" w:sz="0" w:space="0" w:color="auto"/>
            <w:right w:val="none" w:sz="0" w:space="0" w:color="auto"/>
          </w:divBdr>
          <w:divsChild>
            <w:div w:id="371539633">
              <w:marLeft w:val="0"/>
              <w:marRight w:val="0"/>
              <w:marTop w:val="0"/>
              <w:marBottom w:val="0"/>
              <w:divBdr>
                <w:top w:val="none" w:sz="0" w:space="0" w:color="auto"/>
                <w:left w:val="none" w:sz="0" w:space="0" w:color="auto"/>
                <w:bottom w:val="none" w:sz="0" w:space="0" w:color="auto"/>
                <w:right w:val="none" w:sz="0" w:space="0" w:color="auto"/>
              </w:divBdr>
              <w:divsChild>
                <w:div w:id="15480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4823">
      <w:bodyDiv w:val="1"/>
      <w:marLeft w:val="0"/>
      <w:marRight w:val="0"/>
      <w:marTop w:val="0"/>
      <w:marBottom w:val="0"/>
      <w:divBdr>
        <w:top w:val="none" w:sz="0" w:space="0" w:color="auto"/>
        <w:left w:val="none" w:sz="0" w:space="0" w:color="auto"/>
        <w:bottom w:val="none" w:sz="0" w:space="0" w:color="auto"/>
        <w:right w:val="none" w:sz="0" w:space="0" w:color="auto"/>
      </w:divBdr>
      <w:divsChild>
        <w:div w:id="95713558">
          <w:marLeft w:val="0"/>
          <w:marRight w:val="0"/>
          <w:marTop w:val="0"/>
          <w:marBottom w:val="0"/>
          <w:divBdr>
            <w:top w:val="none" w:sz="0" w:space="0" w:color="auto"/>
            <w:left w:val="none" w:sz="0" w:space="0" w:color="auto"/>
            <w:bottom w:val="none" w:sz="0" w:space="0" w:color="auto"/>
            <w:right w:val="none" w:sz="0" w:space="0" w:color="auto"/>
          </w:divBdr>
          <w:divsChild>
            <w:div w:id="1030912863">
              <w:marLeft w:val="0"/>
              <w:marRight w:val="0"/>
              <w:marTop w:val="0"/>
              <w:marBottom w:val="0"/>
              <w:divBdr>
                <w:top w:val="none" w:sz="0" w:space="0" w:color="auto"/>
                <w:left w:val="none" w:sz="0" w:space="0" w:color="auto"/>
                <w:bottom w:val="none" w:sz="0" w:space="0" w:color="auto"/>
                <w:right w:val="none" w:sz="0" w:space="0" w:color="auto"/>
              </w:divBdr>
              <w:divsChild>
                <w:div w:id="8201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5138">
      <w:bodyDiv w:val="1"/>
      <w:marLeft w:val="0"/>
      <w:marRight w:val="0"/>
      <w:marTop w:val="0"/>
      <w:marBottom w:val="0"/>
      <w:divBdr>
        <w:top w:val="none" w:sz="0" w:space="0" w:color="auto"/>
        <w:left w:val="none" w:sz="0" w:space="0" w:color="auto"/>
        <w:bottom w:val="none" w:sz="0" w:space="0" w:color="auto"/>
        <w:right w:val="none" w:sz="0" w:space="0" w:color="auto"/>
      </w:divBdr>
      <w:divsChild>
        <w:div w:id="997198034">
          <w:marLeft w:val="0"/>
          <w:marRight w:val="0"/>
          <w:marTop w:val="0"/>
          <w:marBottom w:val="0"/>
          <w:divBdr>
            <w:top w:val="none" w:sz="0" w:space="0" w:color="auto"/>
            <w:left w:val="none" w:sz="0" w:space="0" w:color="auto"/>
            <w:bottom w:val="none" w:sz="0" w:space="0" w:color="auto"/>
            <w:right w:val="none" w:sz="0" w:space="0" w:color="auto"/>
          </w:divBdr>
          <w:divsChild>
            <w:div w:id="271744244">
              <w:marLeft w:val="0"/>
              <w:marRight w:val="0"/>
              <w:marTop w:val="0"/>
              <w:marBottom w:val="0"/>
              <w:divBdr>
                <w:top w:val="none" w:sz="0" w:space="0" w:color="auto"/>
                <w:left w:val="none" w:sz="0" w:space="0" w:color="auto"/>
                <w:bottom w:val="none" w:sz="0" w:space="0" w:color="auto"/>
                <w:right w:val="none" w:sz="0" w:space="0" w:color="auto"/>
              </w:divBdr>
              <w:divsChild>
                <w:div w:id="20107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1962">
      <w:bodyDiv w:val="1"/>
      <w:marLeft w:val="0"/>
      <w:marRight w:val="0"/>
      <w:marTop w:val="0"/>
      <w:marBottom w:val="0"/>
      <w:divBdr>
        <w:top w:val="none" w:sz="0" w:space="0" w:color="auto"/>
        <w:left w:val="none" w:sz="0" w:space="0" w:color="auto"/>
        <w:bottom w:val="none" w:sz="0" w:space="0" w:color="auto"/>
        <w:right w:val="none" w:sz="0" w:space="0" w:color="auto"/>
      </w:divBdr>
      <w:divsChild>
        <w:div w:id="2023580942">
          <w:marLeft w:val="0"/>
          <w:marRight w:val="0"/>
          <w:marTop w:val="0"/>
          <w:marBottom w:val="0"/>
          <w:divBdr>
            <w:top w:val="none" w:sz="0" w:space="0" w:color="auto"/>
            <w:left w:val="none" w:sz="0" w:space="0" w:color="auto"/>
            <w:bottom w:val="none" w:sz="0" w:space="0" w:color="auto"/>
            <w:right w:val="none" w:sz="0" w:space="0" w:color="auto"/>
          </w:divBdr>
          <w:divsChild>
            <w:div w:id="1547258108">
              <w:marLeft w:val="0"/>
              <w:marRight w:val="0"/>
              <w:marTop w:val="0"/>
              <w:marBottom w:val="0"/>
              <w:divBdr>
                <w:top w:val="none" w:sz="0" w:space="0" w:color="auto"/>
                <w:left w:val="none" w:sz="0" w:space="0" w:color="auto"/>
                <w:bottom w:val="none" w:sz="0" w:space="0" w:color="auto"/>
                <w:right w:val="none" w:sz="0" w:space="0" w:color="auto"/>
              </w:divBdr>
              <w:divsChild>
                <w:div w:id="512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70342">
      <w:bodyDiv w:val="1"/>
      <w:marLeft w:val="0"/>
      <w:marRight w:val="0"/>
      <w:marTop w:val="0"/>
      <w:marBottom w:val="0"/>
      <w:divBdr>
        <w:top w:val="none" w:sz="0" w:space="0" w:color="auto"/>
        <w:left w:val="none" w:sz="0" w:space="0" w:color="auto"/>
        <w:bottom w:val="none" w:sz="0" w:space="0" w:color="auto"/>
        <w:right w:val="none" w:sz="0" w:space="0" w:color="auto"/>
      </w:divBdr>
      <w:divsChild>
        <w:div w:id="157161824">
          <w:marLeft w:val="0"/>
          <w:marRight w:val="0"/>
          <w:marTop w:val="0"/>
          <w:marBottom w:val="0"/>
          <w:divBdr>
            <w:top w:val="none" w:sz="0" w:space="0" w:color="auto"/>
            <w:left w:val="none" w:sz="0" w:space="0" w:color="auto"/>
            <w:bottom w:val="none" w:sz="0" w:space="0" w:color="auto"/>
            <w:right w:val="none" w:sz="0" w:space="0" w:color="auto"/>
          </w:divBdr>
          <w:divsChild>
            <w:div w:id="1643608953">
              <w:marLeft w:val="0"/>
              <w:marRight w:val="0"/>
              <w:marTop w:val="0"/>
              <w:marBottom w:val="0"/>
              <w:divBdr>
                <w:top w:val="none" w:sz="0" w:space="0" w:color="auto"/>
                <w:left w:val="none" w:sz="0" w:space="0" w:color="auto"/>
                <w:bottom w:val="none" w:sz="0" w:space="0" w:color="auto"/>
                <w:right w:val="none" w:sz="0" w:space="0" w:color="auto"/>
              </w:divBdr>
              <w:divsChild>
                <w:div w:id="1161703386">
                  <w:marLeft w:val="0"/>
                  <w:marRight w:val="0"/>
                  <w:marTop w:val="0"/>
                  <w:marBottom w:val="0"/>
                  <w:divBdr>
                    <w:top w:val="none" w:sz="0" w:space="0" w:color="auto"/>
                    <w:left w:val="none" w:sz="0" w:space="0" w:color="auto"/>
                    <w:bottom w:val="none" w:sz="0" w:space="0" w:color="auto"/>
                    <w:right w:val="none" w:sz="0" w:space="0" w:color="auto"/>
                  </w:divBdr>
                  <w:divsChild>
                    <w:div w:id="5306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82">
      <w:bodyDiv w:val="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sChild>
            <w:div w:id="1485781140">
              <w:marLeft w:val="0"/>
              <w:marRight w:val="0"/>
              <w:marTop w:val="0"/>
              <w:marBottom w:val="0"/>
              <w:divBdr>
                <w:top w:val="none" w:sz="0" w:space="0" w:color="auto"/>
                <w:left w:val="none" w:sz="0" w:space="0" w:color="auto"/>
                <w:bottom w:val="none" w:sz="0" w:space="0" w:color="auto"/>
                <w:right w:val="none" w:sz="0" w:space="0" w:color="auto"/>
              </w:divBdr>
              <w:divsChild>
                <w:div w:id="1930656405">
                  <w:marLeft w:val="0"/>
                  <w:marRight w:val="0"/>
                  <w:marTop w:val="0"/>
                  <w:marBottom w:val="0"/>
                  <w:divBdr>
                    <w:top w:val="none" w:sz="0" w:space="0" w:color="auto"/>
                    <w:left w:val="none" w:sz="0" w:space="0" w:color="auto"/>
                    <w:bottom w:val="none" w:sz="0" w:space="0" w:color="auto"/>
                    <w:right w:val="none" w:sz="0" w:space="0" w:color="auto"/>
                  </w:divBdr>
                  <w:divsChild>
                    <w:div w:id="2129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719">
      <w:bodyDiv w:val="1"/>
      <w:marLeft w:val="0"/>
      <w:marRight w:val="0"/>
      <w:marTop w:val="0"/>
      <w:marBottom w:val="0"/>
      <w:divBdr>
        <w:top w:val="none" w:sz="0" w:space="0" w:color="auto"/>
        <w:left w:val="none" w:sz="0" w:space="0" w:color="auto"/>
        <w:bottom w:val="none" w:sz="0" w:space="0" w:color="auto"/>
        <w:right w:val="none" w:sz="0" w:space="0" w:color="auto"/>
      </w:divBdr>
      <w:divsChild>
        <w:div w:id="1035158182">
          <w:marLeft w:val="0"/>
          <w:marRight w:val="0"/>
          <w:marTop w:val="0"/>
          <w:marBottom w:val="0"/>
          <w:divBdr>
            <w:top w:val="none" w:sz="0" w:space="0" w:color="auto"/>
            <w:left w:val="none" w:sz="0" w:space="0" w:color="auto"/>
            <w:bottom w:val="none" w:sz="0" w:space="0" w:color="auto"/>
            <w:right w:val="none" w:sz="0" w:space="0" w:color="auto"/>
          </w:divBdr>
          <w:divsChild>
            <w:div w:id="907494169">
              <w:marLeft w:val="0"/>
              <w:marRight w:val="0"/>
              <w:marTop w:val="0"/>
              <w:marBottom w:val="0"/>
              <w:divBdr>
                <w:top w:val="none" w:sz="0" w:space="0" w:color="auto"/>
                <w:left w:val="none" w:sz="0" w:space="0" w:color="auto"/>
                <w:bottom w:val="none" w:sz="0" w:space="0" w:color="auto"/>
                <w:right w:val="none" w:sz="0" w:space="0" w:color="auto"/>
              </w:divBdr>
              <w:divsChild>
                <w:div w:id="7990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47340">
      <w:bodyDiv w:val="1"/>
      <w:marLeft w:val="0"/>
      <w:marRight w:val="0"/>
      <w:marTop w:val="0"/>
      <w:marBottom w:val="0"/>
      <w:divBdr>
        <w:top w:val="none" w:sz="0" w:space="0" w:color="auto"/>
        <w:left w:val="none" w:sz="0" w:space="0" w:color="auto"/>
        <w:bottom w:val="none" w:sz="0" w:space="0" w:color="auto"/>
        <w:right w:val="none" w:sz="0" w:space="0" w:color="auto"/>
      </w:divBdr>
      <w:divsChild>
        <w:div w:id="1439370704">
          <w:marLeft w:val="0"/>
          <w:marRight w:val="0"/>
          <w:marTop w:val="0"/>
          <w:marBottom w:val="0"/>
          <w:divBdr>
            <w:top w:val="none" w:sz="0" w:space="0" w:color="auto"/>
            <w:left w:val="none" w:sz="0" w:space="0" w:color="auto"/>
            <w:bottom w:val="none" w:sz="0" w:space="0" w:color="auto"/>
            <w:right w:val="none" w:sz="0" w:space="0" w:color="auto"/>
          </w:divBdr>
          <w:divsChild>
            <w:div w:id="24838426">
              <w:marLeft w:val="0"/>
              <w:marRight w:val="0"/>
              <w:marTop w:val="0"/>
              <w:marBottom w:val="0"/>
              <w:divBdr>
                <w:top w:val="none" w:sz="0" w:space="0" w:color="auto"/>
                <w:left w:val="none" w:sz="0" w:space="0" w:color="auto"/>
                <w:bottom w:val="none" w:sz="0" w:space="0" w:color="auto"/>
                <w:right w:val="none" w:sz="0" w:space="0" w:color="auto"/>
              </w:divBdr>
              <w:divsChild>
                <w:div w:id="1213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7400">
      <w:bodyDiv w:val="1"/>
      <w:marLeft w:val="0"/>
      <w:marRight w:val="0"/>
      <w:marTop w:val="0"/>
      <w:marBottom w:val="0"/>
      <w:divBdr>
        <w:top w:val="none" w:sz="0" w:space="0" w:color="auto"/>
        <w:left w:val="none" w:sz="0" w:space="0" w:color="auto"/>
        <w:bottom w:val="none" w:sz="0" w:space="0" w:color="auto"/>
        <w:right w:val="none" w:sz="0" w:space="0" w:color="auto"/>
      </w:divBdr>
    </w:div>
    <w:div w:id="1984195803">
      <w:bodyDiv w:val="1"/>
      <w:marLeft w:val="0"/>
      <w:marRight w:val="0"/>
      <w:marTop w:val="0"/>
      <w:marBottom w:val="0"/>
      <w:divBdr>
        <w:top w:val="none" w:sz="0" w:space="0" w:color="auto"/>
        <w:left w:val="none" w:sz="0" w:space="0" w:color="auto"/>
        <w:bottom w:val="none" w:sz="0" w:space="0" w:color="auto"/>
        <w:right w:val="none" w:sz="0" w:space="0" w:color="auto"/>
      </w:divBdr>
      <w:divsChild>
        <w:div w:id="349917850">
          <w:marLeft w:val="0"/>
          <w:marRight w:val="0"/>
          <w:marTop w:val="0"/>
          <w:marBottom w:val="0"/>
          <w:divBdr>
            <w:top w:val="none" w:sz="0" w:space="0" w:color="auto"/>
            <w:left w:val="none" w:sz="0" w:space="0" w:color="auto"/>
            <w:bottom w:val="none" w:sz="0" w:space="0" w:color="auto"/>
            <w:right w:val="none" w:sz="0" w:space="0" w:color="auto"/>
          </w:divBdr>
          <w:divsChild>
            <w:div w:id="1887981811">
              <w:marLeft w:val="0"/>
              <w:marRight w:val="0"/>
              <w:marTop w:val="0"/>
              <w:marBottom w:val="0"/>
              <w:divBdr>
                <w:top w:val="none" w:sz="0" w:space="0" w:color="auto"/>
                <w:left w:val="none" w:sz="0" w:space="0" w:color="auto"/>
                <w:bottom w:val="none" w:sz="0" w:space="0" w:color="auto"/>
                <w:right w:val="none" w:sz="0" w:space="0" w:color="auto"/>
              </w:divBdr>
              <w:divsChild>
                <w:div w:id="587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1719">
      <w:bodyDiv w:val="1"/>
      <w:marLeft w:val="0"/>
      <w:marRight w:val="0"/>
      <w:marTop w:val="0"/>
      <w:marBottom w:val="0"/>
      <w:divBdr>
        <w:top w:val="none" w:sz="0" w:space="0" w:color="auto"/>
        <w:left w:val="none" w:sz="0" w:space="0" w:color="auto"/>
        <w:bottom w:val="none" w:sz="0" w:space="0" w:color="auto"/>
        <w:right w:val="none" w:sz="0" w:space="0" w:color="auto"/>
      </w:divBdr>
      <w:divsChild>
        <w:div w:id="560674880">
          <w:marLeft w:val="0"/>
          <w:marRight w:val="0"/>
          <w:marTop w:val="0"/>
          <w:marBottom w:val="0"/>
          <w:divBdr>
            <w:top w:val="none" w:sz="0" w:space="0" w:color="auto"/>
            <w:left w:val="none" w:sz="0" w:space="0" w:color="auto"/>
            <w:bottom w:val="none" w:sz="0" w:space="0" w:color="auto"/>
            <w:right w:val="none" w:sz="0" w:space="0" w:color="auto"/>
          </w:divBdr>
          <w:divsChild>
            <w:div w:id="1437098509">
              <w:marLeft w:val="0"/>
              <w:marRight w:val="0"/>
              <w:marTop w:val="0"/>
              <w:marBottom w:val="0"/>
              <w:divBdr>
                <w:top w:val="none" w:sz="0" w:space="0" w:color="auto"/>
                <w:left w:val="none" w:sz="0" w:space="0" w:color="auto"/>
                <w:bottom w:val="none" w:sz="0" w:space="0" w:color="auto"/>
                <w:right w:val="none" w:sz="0" w:space="0" w:color="auto"/>
              </w:divBdr>
              <w:divsChild>
                <w:div w:id="21006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9538">
      <w:bodyDiv w:val="1"/>
      <w:marLeft w:val="0"/>
      <w:marRight w:val="0"/>
      <w:marTop w:val="0"/>
      <w:marBottom w:val="0"/>
      <w:divBdr>
        <w:top w:val="none" w:sz="0" w:space="0" w:color="auto"/>
        <w:left w:val="none" w:sz="0" w:space="0" w:color="auto"/>
        <w:bottom w:val="none" w:sz="0" w:space="0" w:color="auto"/>
        <w:right w:val="none" w:sz="0" w:space="0" w:color="auto"/>
      </w:divBdr>
      <w:divsChild>
        <w:div w:id="1940992180">
          <w:marLeft w:val="0"/>
          <w:marRight w:val="0"/>
          <w:marTop w:val="0"/>
          <w:marBottom w:val="0"/>
          <w:divBdr>
            <w:top w:val="none" w:sz="0" w:space="0" w:color="auto"/>
            <w:left w:val="none" w:sz="0" w:space="0" w:color="auto"/>
            <w:bottom w:val="none" w:sz="0" w:space="0" w:color="auto"/>
            <w:right w:val="none" w:sz="0" w:space="0" w:color="auto"/>
          </w:divBdr>
          <w:divsChild>
            <w:div w:id="1530990436">
              <w:marLeft w:val="0"/>
              <w:marRight w:val="0"/>
              <w:marTop w:val="0"/>
              <w:marBottom w:val="0"/>
              <w:divBdr>
                <w:top w:val="none" w:sz="0" w:space="0" w:color="auto"/>
                <w:left w:val="none" w:sz="0" w:space="0" w:color="auto"/>
                <w:bottom w:val="none" w:sz="0" w:space="0" w:color="auto"/>
                <w:right w:val="none" w:sz="0" w:space="0" w:color="auto"/>
              </w:divBdr>
              <w:divsChild>
                <w:div w:id="1955745066">
                  <w:marLeft w:val="0"/>
                  <w:marRight w:val="0"/>
                  <w:marTop w:val="0"/>
                  <w:marBottom w:val="0"/>
                  <w:divBdr>
                    <w:top w:val="none" w:sz="0" w:space="0" w:color="auto"/>
                    <w:left w:val="none" w:sz="0" w:space="0" w:color="auto"/>
                    <w:bottom w:val="none" w:sz="0" w:space="0" w:color="auto"/>
                    <w:right w:val="none" w:sz="0" w:space="0" w:color="auto"/>
                  </w:divBdr>
                  <w:divsChild>
                    <w:div w:id="8390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09277">
      <w:bodyDiv w:val="1"/>
      <w:marLeft w:val="0"/>
      <w:marRight w:val="0"/>
      <w:marTop w:val="0"/>
      <w:marBottom w:val="0"/>
      <w:divBdr>
        <w:top w:val="none" w:sz="0" w:space="0" w:color="auto"/>
        <w:left w:val="none" w:sz="0" w:space="0" w:color="auto"/>
        <w:bottom w:val="none" w:sz="0" w:space="0" w:color="auto"/>
        <w:right w:val="none" w:sz="0" w:space="0" w:color="auto"/>
      </w:divBdr>
      <w:divsChild>
        <w:div w:id="544294446">
          <w:marLeft w:val="0"/>
          <w:marRight w:val="0"/>
          <w:marTop w:val="0"/>
          <w:marBottom w:val="0"/>
          <w:divBdr>
            <w:top w:val="none" w:sz="0" w:space="0" w:color="auto"/>
            <w:left w:val="none" w:sz="0" w:space="0" w:color="auto"/>
            <w:bottom w:val="none" w:sz="0" w:space="0" w:color="auto"/>
            <w:right w:val="none" w:sz="0" w:space="0" w:color="auto"/>
          </w:divBdr>
          <w:divsChild>
            <w:div w:id="728648049">
              <w:marLeft w:val="0"/>
              <w:marRight w:val="0"/>
              <w:marTop w:val="0"/>
              <w:marBottom w:val="0"/>
              <w:divBdr>
                <w:top w:val="none" w:sz="0" w:space="0" w:color="auto"/>
                <w:left w:val="none" w:sz="0" w:space="0" w:color="auto"/>
                <w:bottom w:val="none" w:sz="0" w:space="0" w:color="auto"/>
                <w:right w:val="none" w:sz="0" w:space="0" w:color="auto"/>
              </w:divBdr>
              <w:divsChild>
                <w:div w:id="1722249328">
                  <w:marLeft w:val="0"/>
                  <w:marRight w:val="0"/>
                  <w:marTop w:val="0"/>
                  <w:marBottom w:val="0"/>
                  <w:divBdr>
                    <w:top w:val="none" w:sz="0" w:space="0" w:color="auto"/>
                    <w:left w:val="none" w:sz="0" w:space="0" w:color="auto"/>
                    <w:bottom w:val="none" w:sz="0" w:space="0" w:color="auto"/>
                    <w:right w:val="none" w:sz="0" w:space="0" w:color="auto"/>
                  </w:divBdr>
                  <w:divsChild>
                    <w:div w:id="6152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954648">
      <w:bodyDiv w:val="1"/>
      <w:marLeft w:val="0"/>
      <w:marRight w:val="0"/>
      <w:marTop w:val="0"/>
      <w:marBottom w:val="0"/>
      <w:divBdr>
        <w:top w:val="none" w:sz="0" w:space="0" w:color="auto"/>
        <w:left w:val="none" w:sz="0" w:space="0" w:color="auto"/>
        <w:bottom w:val="none" w:sz="0" w:space="0" w:color="auto"/>
        <w:right w:val="none" w:sz="0" w:space="0" w:color="auto"/>
      </w:divBdr>
      <w:divsChild>
        <w:div w:id="72047222">
          <w:marLeft w:val="0"/>
          <w:marRight w:val="0"/>
          <w:marTop w:val="0"/>
          <w:marBottom w:val="0"/>
          <w:divBdr>
            <w:top w:val="none" w:sz="0" w:space="0" w:color="auto"/>
            <w:left w:val="none" w:sz="0" w:space="0" w:color="auto"/>
            <w:bottom w:val="none" w:sz="0" w:space="0" w:color="auto"/>
            <w:right w:val="none" w:sz="0" w:space="0" w:color="auto"/>
          </w:divBdr>
          <w:divsChild>
            <w:div w:id="754281890">
              <w:marLeft w:val="0"/>
              <w:marRight w:val="0"/>
              <w:marTop w:val="0"/>
              <w:marBottom w:val="0"/>
              <w:divBdr>
                <w:top w:val="none" w:sz="0" w:space="0" w:color="auto"/>
                <w:left w:val="none" w:sz="0" w:space="0" w:color="auto"/>
                <w:bottom w:val="none" w:sz="0" w:space="0" w:color="auto"/>
                <w:right w:val="none" w:sz="0" w:space="0" w:color="auto"/>
              </w:divBdr>
              <w:divsChild>
                <w:div w:id="153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9069">
      <w:bodyDiv w:val="1"/>
      <w:marLeft w:val="0"/>
      <w:marRight w:val="0"/>
      <w:marTop w:val="0"/>
      <w:marBottom w:val="0"/>
      <w:divBdr>
        <w:top w:val="none" w:sz="0" w:space="0" w:color="auto"/>
        <w:left w:val="none" w:sz="0" w:space="0" w:color="auto"/>
        <w:bottom w:val="none" w:sz="0" w:space="0" w:color="auto"/>
        <w:right w:val="none" w:sz="0" w:space="0" w:color="auto"/>
      </w:divBdr>
      <w:divsChild>
        <w:div w:id="771778550">
          <w:marLeft w:val="0"/>
          <w:marRight w:val="0"/>
          <w:marTop w:val="0"/>
          <w:marBottom w:val="0"/>
          <w:divBdr>
            <w:top w:val="none" w:sz="0" w:space="0" w:color="auto"/>
            <w:left w:val="none" w:sz="0" w:space="0" w:color="auto"/>
            <w:bottom w:val="none" w:sz="0" w:space="0" w:color="auto"/>
            <w:right w:val="none" w:sz="0" w:space="0" w:color="auto"/>
          </w:divBdr>
          <w:divsChild>
            <w:div w:id="853883189">
              <w:marLeft w:val="0"/>
              <w:marRight w:val="0"/>
              <w:marTop w:val="0"/>
              <w:marBottom w:val="0"/>
              <w:divBdr>
                <w:top w:val="none" w:sz="0" w:space="0" w:color="auto"/>
                <w:left w:val="none" w:sz="0" w:space="0" w:color="auto"/>
                <w:bottom w:val="none" w:sz="0" w:space="0" w:color="auto"/>
                <w:right w:val="none" w:sz="0" w:space="0" w:color="auto"/>
              </w:divBdr>
              <w:divsChild>
                <w:div w:id="17310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9401">
      <w:bodyDiv w:val="1"/>
      <w:marLeft w:val="0"/>
      <w:marRight w:val="0"/>
      <w:marTop w:val="0"/>
      <w:marBottom w:val="0"/>
      <w:divBdr>
        <w:top w:val="none" w:sz="0" w:space="0" w:color="auto"/>
        <w:left w:val="none" w:sz="0" w:space="0" w:color="auto"/>
        <w:bottom w:val="none" w:sz="0" w:space="0" w:color="auto"/>
        <w:right w:val="none" w:sz="0" w:space="0" w:color="auto"/>
      </w:divBdr>
      <w:divsChild>
        <w:div w:id="363487035">
          <w:marLeft w:val="0"/>
          <w:marRight w:val="0"/>
          <w:marTop w:val="0"/>
          <w:marBottom w:val="0"/>
          <w:divBdr>
            <w:top w:val="none" w:sz="0" w:space="0" w:color="auto"/>
            <w:left w:val="none" w:sz="0" w:space="0" w:color="auto"/>
            <w:bottom w:val="none" w:sz="0" w:space="0" w:color="auto"/>
            <w:right w:val="none" w:sz="0" w:space="0" w:color="auto"/>
          </w:divBdr>
          <w:divsChild>
            <w:div w:id="914709151">
              <w:marLeft w:val="0"/>
              <w:marRight w:val="0"/>
              <w:marTop w:val="0"/>
              <w:marBottom w:val="0"/>
              <w:divBdr>
                <w:top w:val="none" w:sz="0" w:space="0" w:color="auto"/>
                <w:left w:val="none" w:sz="0" w:space="0" w:color="auto"/>
                <w:bottom w:val="none" w:sz="0" w:space="0" w:color="auto"/>
                <w:right w:val="none" w:sz="0" w:space="0" w:color="auto"/>
              </w:divBdr>
              <w:divsChild>
                <w:div w:id="13076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7666">
      <w:bodyDiv w:val="1"/>
      <w:marLeft w:val="0"/>
      <w:marRight w:val="0"/>
      <w:marTop w:val="0"/>
      <w:marBottom w:val="0"/>
      <w:divBdr>
        <w:top w:val="none" w:sz="0" w:space="0" w:color="auto"/>
        <w:left w:val="none" w:sz="0" w:space="0" w:color="auto"/>
        <w:bottom w:val="none" w:sz="0" w:space="0" w:color="auto"/>
        <w:right w:val="none" w:sz="0" w:space="0" w:color="auto"/>
      </w:divBdr>
      <w:divsChild>
        <w:div w:id="1579095812">
          <w:marLeft w:val="0"/>
          <w:marRight w:val="0"/>
          <w:marTop w:val="0"/>
          <w:marBottom w:val="0"/>
          <w:divBdr>
            <w:top w:val="none" w:sz="0" w:space="0" w:color="auto"/>
            <w:left w:val="none" w:sz="0" w:space="0" w:color="auto"/>
            <w:bottom w:val="none" w:sz="0" w:space="0" w:color="auto"/>
            <w:right w:val="none" w:sz="0" w:space="0" w:color="auto"/>
          </w:divBdr>
          <w:divsChild>
            <w:div w:id="1501844972">
              <w:marLeft w:val="0"/>
              <w:marRight w:val="0"/>
              <w:marTop w:val="0"/>
              <w:marBottom w:val="0"/>
              <w:divBdr>
                <w:top w:val="none" w:sz="0" w:space="0" w:color="auto"/>
                <w:left w:val="none" w:sz="0" w:space="0" w:color="auto"/>
                <w:bottom w:val="none" w:sz="0" w:space="0" w:color="auto"/>
                <w:right w:val="none" w:sz="0" w:space="0" w:color="auto"/>
              </w:divBdr>
              <w:divsChild>
                <w:div w:id="646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19787">
      <w:bodyDiv w:val="1"/>
      <w:marLeft w:val="0"/>
      <w:marRight w:val="0"/>
      <w:marTop w:val="0"/>
      <w:marBottom w:val="0"/>
      <w:divBdr>
        <w:top w:val="none" w:sz="0" w:space="0" w:color="auto"/>
        <w:left w:val="none" w:sz="0" w:space="0" w:color="auto"/>
        <w:bottom w:val="none" w:sz="0" w:space="0" w:color="auto"/>
        <w:right w:val="none" w:sz="0" w:space="0" w:color="auto"/>
      </w:divBdr>
      <w:divsChild>
        <w:div w:id="1105922943">
          <w:marLeft w:val="0"/>
          <w:marRight w:val="0"/>
          <w:marTop w:val="0"/>
          <w:marBottom w:val="0"/>
          <w:divBdr>
            <w:top w:val="none" w:sz="0" w:space="0" w:color="auto"/>
            <w:left w:val="none" w:sz="0" w:space="0" w:color="auto"/>
            <w:bottom w:val="none" w:sz="0" w:space="0" w:color="auto"/>
            <w:right w:val="none" w:sz="0" w:space="0" w:color="auto"/>
          </w:divBdr>
          <w:divsChild>
            <w:div w:id="781270422">
              <w:marLeft w:val="0"/>
              <w:marRight w:val="0"/>
              <w:marTop w:val="0"/>
              <w:marBottom w:val="0"/>
              <w:divBdr>
                <w:top w:val="none" w:sz="0" w:space="0" w:color="auto"/>
                <w:left w:val="none" w:sz="0" w:space="0" w:color="auto"/>
                <w:bottom w:val="none" w:sz="0" w:space="0" w:color="auto"/>
                <w:right w:val="none" w:sz="0" w:space="0" w:color="auto"/>
              </w:divBdr>
              <w:divsChild>
                <w:div w:id="649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1753</TotalTime>
  <Pages>16</Pages>
  <Words>5378</Words>
  <Characters>30656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Mahbub Rahim</dc:creator>
  <cp:keywords/>
  <dc:description/>
  <cp:lastModifiedBy>Mahbub Rahim</cp:lastModifiedBy>
  <cp:revision>178</cp:revision>
  <dcterms:created xsi:type="dcterms:W3CDTF">2022-02-08T12:19:00Z</dcterms:created>
  <dcterms:modified xsi:type="dcterms:W3CDTF">2022-12-10T09:20:00Z</dcterms:modified>
</cp:coreProperties>
</file>