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2848" w:rsidRDefault="00C92848" w:rsidP="002F47C4">
      <w:pPr>
        <w:spacing w:line="480" w:lineRule="auto"/>
        <w:jc w:val="center"/>
        <w:rPr>
          <w:rFonts w:ascii="Times New Roman" w:hAnsi="Times New Roman"/>
          <w:b/>
          <w:sz w:val="24"/>
          <w:szCs w:val="24"/>
        </w:rPr>
      </w:pPr>
      <w:r>
        <w:rPr>
          <w:rFonts w:ascii="Times New Roman" w:hAnsi="Times New Roman"/>
          <w:b/>
          <w:sz w:val="24"/>
          <w:szCs w:val="24"/>
        </w:rPr>
        <w:t>CORRELATION OF UNIFIED AND AASHTO SOIL CLASSIFICATION SYSTEMS FOR SOILS CLASSIFICATION</w:t>
      </w:r>
    </w:p>
    <w:p w:rsidR="00C92848" w:rsidRDefault="00FA72AF" w:rsidP="002F47C4">
      <w:pPr>
        <w:spacing w:line="480" w:lineRule="auto"/>
        <w:jc w:val="center"/>
        <w:rPr>
          <w:rFonts w:ascii="Times New Roman" w:hAnsi="Times New Roman"/>
          <w:b/>
          <w:sz w:val="24"/>
          <w:szCs w:val="24"/>
        </w:rPr>
      </w:pPr>
      <w:proofErr w:type="spellStart"/>
      <w:r w:rsidRPr="00FA72AF">
        <w:rPr>
          <w:rFonts w:ascii="Times New Roman" w:hAnsi="Times New Roman"/>
          <w:b/>
          <w:sz w:val="24"/>
          <w:szCs w:val="24"/>
        </w:rPr>
        <w:t>Saliu</w:t>
      </w:r>
      <w:proofErr w:type="spellEnd"/>
      <w:r w:rsidR="00286FA9">
        <w:rPr>
          <w:rFonts w:ascii="Times New Roman" w:hAnsi="Times New Roman"/>
          <w:sz w:val="24"/>
          <w:szCs w:val="24"/>
        </w:rPr>
        <w:t xml:space="preserve"> M.A</w:t>
      </w:r>
      <w:r w:rsidR="00A465D6">
        <w:rPr>
          <w:rFonts w:ascii="Times New Roman" w:hAnsi="Times New Roman"/>
          <w:sz w:val="24"/>
          <w:szCs w:val="24"/>
        </w:rPr>
        <w:t xml:space="preserve"> </w:t>
      </w:r>
      <w:bookmarkStart w:id="0" w:name="_GoBack"/>
      <w:bookmarkEnd w:id="0"/>
    </w:p>
    <w:p w:rsidR="00786B59" w:rsidRDefault="00786B59" w:rsidP="00786B59">
      <w:pPr>
        <w:spacing w:line="480" w:lineRule="auto"/>
        <w:jc w:val="center"/>
        <w:rPr>
          <w:rFonts w:ascii="Times New Roman" w:hAnsi="Times New Roman"/>
          <w:sz w:val="24"/>
          <w:szCs w:val="24"/>
        </w:rPr>
      </w:pPr>
      <w:r>
        <w:rPr>
          <w:rFonts w:ascii="Times New Roman" w:hAnsi="Times New Roman"/>
          <w:sz w:val="24"/>
          <w:szCs w:val="24"/>
        </w:rPr>
        <w:t xml:space="preserve">Department of Mining Engineering, School of Engineering and Engineering Technology, Federal University of Technology, </w:t>
      </w:r>
      <w:proofErr w:type="spellStart"/>
      <w:r>
        <w:rPr>
          <w:rFonts w:ascii="Times New Roman" w:hAnsi="Times New Roman"/>
          <w:sz w:val="24"/>
          <w:szCs w:val="24"/>
        </w:rPr>
        <w:t>Akure</w:t>
      </w:r>
      <w:proofErr w:type="spellEnd"/>
      <w:r>
        <w:rPr>
          <w:rFonts w:ascii="Times New Roman" w:hAnsi="Times New Roman"/>
          <w:sz w:val="24"/>
          <w:szCs w:val="24"/>
        </w:rPr>
        <w:t>, Nigeria</w:t>
      </w:r>
    </w:p>
    <w:p w:rsidR="0060071D" w:rsidRDefault="0060071D" w:rsidP="002F47C4">
      <w:pPr>
        <w:spacing w:line="480" w:lineRule="auto"/>
        <w:jc w:val="center"/>
        <w:rPr>
          <w:rFonts w:ascii="Times New Roman" w:hAnsi="Times New Roman"/>
          <w:b/>
          <w:sz w:val="24"/>
          <w:szCs w:val="24"/>
        </w:rPr>
      </w:pPr>
      <w:r>
        <w:rPr>
          <w:rFonts w:ascii="Times New Roman" w:hAnsi="Times New Roman"/>
          <w:b/>
          <w:sz w:val="24"/>
          <w:szCs w:val="24"/>
        </w:rPr>
        <w:t>ABSTRACT</w:t>
      </w:r>
    </w:p>
    <w:p w:rsidR="00BA7DE7" w:rsidRDefault="0060071D" w:rsidP="002F47C4">
      <w:pPr>
        <w:spacing w:line="480" w:lineRule="auto"/>
        <w:jc w:val="both"/>
        <w:rPr>
          <w:rFonts w:ascii="Times New Roman" w:hAnsi="Times New Roman"/>
          <w:sz w:val="24"/>
          <w:szCs w:val="24"/>
        </w:rPr>
      </w:pPr>
      <w:r>
        <w:rPr>
          <w:rFonts w:ascii="Times New Roman" w:hAnsi="Times New Roman"/>
          <w:sz w:val="24"/>
          <w:szCs w:val="24"/>
        </w:rPr>
        <w:t xml:space="preserve">Seven laterite samples derived from </w:t>
      </w:r>
      <w:proofErr w:type="spellStart"/>
      <w:r>
        <w:rPr>
          <w:rFonts w:ascii="Times New Roman" w:hAnsi="Times New Roman"/>
          <w:sz w:val="24"/>
          <w:szCs w:val="24"/>
        </w:rPr>
        <w:t>Akure</w:t>
      </w:r>
      <w:proofErr w:type="spellEnd"/>
      <w:r>
        <w:rPr>
          <w:rFonts w:ascii="Times New Roman" w:hAnsi="Times New Roman"/>
          <w:sz w:val="24"/>
          <w:szCs w:val="24"/>
        </w:rPr>
        <w:t xml:space="preserve">, Ondo, </w:t>
      </w:r>
      <w:proofErr w:type="spellStart"/>
      <w:r>
        <w:rPr>
          <w:rFonts w:ascii="Times New Roman" w:hAnsi="Times New Roman"/>
          <w:sz w:val="24"/>
          <w:szCs w:val="24"/>
        </w:rPr>
        <w:t>Owo</w:t>
      </w:r>
      <w:proofErr w:type="spellEnd"/>
      <w:r>
        <w:rPr>
          <w:rFonts w:ascii="Times New Roman" w:hAnsi="Times New Roman"/>
          <w:sz w:val="24"/>
          <w:szCs w:val="24"/>
        </w:rPr>
        <w:t>, Oshogbo, Ilesha, Ado-</w:t>
      </w:r>
      <w:proofErr w:type="spellStart"/>
      <w:r>
        <w:rPr>
          <w:rFonts w:ascii="Times New Roman" w:hAnsi="Times New Roman"/>
          <w:sz w:val="24"/>
          <w:szCs w:val="24"/>
        </w:rPr>
        <w:t>Ekiti</w:t>
      </w:r>
      <w:proofErr w:type="spellEnd"/>
      <w:r>
        <w:rPr>
          <w:rFonts w:ascii="Times New Roman" w:hAnsi="Times New Roman"/>
          <w:sz w:val="24"/>
          <w:szCs w:val="24"/>
        </w:rPr>
        <w:t xml:space="preserve"> and </w:t>
      </w:r>
      <w:proofErr w:type="spellStart"/>
      <w:r>
        <w:rPr>
          <w:rFonts w:ascii="Times New Roman" w:hAnsi="Times New Roman"/>
          <w:sz w:val="24"/>
          <w:szCs w:val="24"/>
        </w:rPr>
        <w:t>Ijan</w:t>
      </w:r>
      <w:proofErr w:type="spellEnd"/>
      <w:r>
        <w:rPr>
          <w:rFonts w:ascii="Times New Roman" w:hAnsi="Times New Roman"/>
          <w:sz w:val="24"/>
          <w:szCs w:val="24"/>
        </w:rPr>
        <w:t xml:space="preserve"> </w:t>
      </w:r>
      <w:proofErr w:type="spellStart"/>
      <w:r>
        <w:rPr>
          <w:rFonts w:ascii="Times New Roman" w:hAnsi="Times New Roman"/>
          <w:sz w:val="24"/>
          <w:szCs w:val="24"/>
        </w:rPr>
        <w:t>Ekiti</w:t>
      </w:r>
      <w:proofErr w:type="spellEnd"/>
      <w:r>
        <w:rPr>
          <w:rFonts w:ascii="Times New Roman" w:hAnsi="Times New Roman"/>
          <w:sz w:val="24"/>
          <w:szCs w:val="24"/>
        </w:rPr>
        <w:t xml:space="preserve"> in South-west Nigeria were classified using Unified an AASHTO soil classification systems</w:t>
      </w:r>
      <w:r w:rsidR="00C92848">
        <w:rPr>
          <w:rFonts w:ascii="Times New Roman" w:hAnsi="Times New Roman"/>
          <w:sz w:val="24"/>
          <w:szCs w:val="24"/>
        </w:rPr>
        <w:t>.</w:t>
      </w:r>
      <w:r w:rsidR="00FF49A2" w:rsidRPr="00FF49A2">
        <w:rPr>
          <w:rFonts w:ascii="Times New Roman" w:hAnsi="Times New Roman"/>
          <w:sz w:val="24"/>
          <w:szCs w:val="24"/>
        </w:rPr>
        <w:t xml:space="preserve"> </w:t>
      </w:r>
      <w:r w:rsidR="00FF49A2" w:rsidRPr="003A5D8B">
        <w:rPr>
          <w:rFonts w:ascii="Times New Roman" w:hAnsi="Times New Roman"/>
          <w:sz w:val="24"/>
          <w:szCs w:val="24"/>
        </w:rPr>
        <w:t xml:space="preserve">Unified </w:t>
      </w:r>
      <w:r w:rsidR="00FF49A2">
        <w:rPr>
          <w:rFonts w:ascii="Times New Roman" w:hAnsi="Times New Roman"/>
          <w:sz w:val="24"/>
          <w:szCs w:val="24"/>
        </w:rPr>
        <w:t xml:space="preserve">soil classification was carried out in accordance with ASTM D2487-93 while AASHTO soil classification was carried out in accordance with </w:t>
      </w:r>
      <w:r w:rsidR="00FF49A2" w:rsidRPr="003A5D8B">
        <w:rPr>
          <w:rFonts w:ascii="Times New Roman" w:hAnsi="Times New Roman"/>
          <w:sz w:val="24"/>
          <w:szCs w:val="24"/>
        </w:rPr>
        <w:t>AASHTO M145-88</w:t>
      </w:r>
      <w:r w:rsidR="00C92848">
        <w:rPr>
          <w:rFonts w:ascii="Times New Roman" w:hAnsi="Times New Roman"/>
          <w:sz w:val="24"/>
          <w:szCs w:val="24"/>
        </w:rPr>
        <w:t>.</w:t>
      </w:r>
      <w:r w:rsidR="00676D5F">
        <w:rPr>
          <w:rFonts w:ascii="Times New Roman" w:hAnsi="Times New Roman"/>
          <w:sz w:val="24"/>
          <w:szCs w:val="24"/>
        </w:rPr>
        <w:t xml:space="preserve"> </w:t>
      </w:r>
      <w:r w:rsidR="00C92848">
        <w:rPr>
          <w:rFonts w:ascii="Times New Roman" w:hAnsi="Times New Roman"/>
          <w:sz w:val="24"/>
          <w:szCs w:val="24"/>
        </w:rPr>
        <w:t>The</w:t>
      </w:r>
      <w:r w:rsidR="00A73D7A">
        <w:rPr>
          <w:rFonts w:ascii="Times New Roman" w:hAnsi="Times New Roman"/>
          <w:sz w:val="24"/>
          <w:szCs w:val="24"/>
        </w:rPr>
        <w:t xml:space="preserve"> results of the </w:t>
      </w:r>
      <w:r w:rsidR="00676D5F">
        <w:rPr>
          <w:rFonts w:ascii="Times New Roman" w:hAnsi="Times New Roman"/>
          <w:sz w:val="24"/>
          <w:szCs w:val="24"/>
        </w:rPr>
        <w:t>two soil classification system</w:t>
      </w:r>
      <w:r w:rsidR="00BA7DE7">
        <w:rPr>
          <w:rFonts w:ascii="Times New Roman" w:hAnsi="Times New Roman"/>
          <w:sz w:val="24"/>
          <w:szCs w:val="24"/>
        </w:rPr>
        <w:t>s</w:t>
      </w:r>
      <w:r w:rsidR="00676D5F">
        <w:rPr>
          <w:rFonts w:ascii="Times New Roman" w:hAnsi="Times New Roman"/>
          <w:sz w:val="24"/>
          <w:szCs w:val="24"/>
        </w:rPr>
        <w:t xml:space="preserve"> were correlated. </w:t>
      </w:r>
      <w:r w:rsidR="00A73D7A">
        <w:rPr>
          <w:rFonts w:ascii="Times New Roman" w:hAnsi="Times New Roman"/>
          <w:sz w:val="24"/>
          <w:szCs w:val="24"/>
        </w:rPr>
        <w:t>Base on Unified soil classification, Loc.1 to Loc.3 are SM (silty sands), Loc.4 is CH (clayey soil of high plasticity), Loc.5 is CI (clay soil of medium plasticity), while Loc.6 and Loc.7 are SC (clayey sands). Base on AASHTO soil classification, Loc.1 is A-4(0)</w:t>
      </w:r>
      <w:r w:rsidR="00BA7DE7">
        <w:rPr>
          <w:rFonts w:ascii="Times New Roman" w:hAnsi="Times New Roman"/>
          <w:sz w:val="24"/>
          <w:szCs w:val="24"/>
        </w:rPr>
        <w:t>(silty soil)</w:t>
      </w:r>
      <w:r w:rsidR="00A73D7A">
        <w:rPr>
          <w:rFonts w:ascii="Times New Roman" w:hAnsi="Times New Roman"/>
          <w:sz w:val="24"/>
          <w:szCs w:val="24"/>
        </w:rPr>
        <w:t>, Loc.2 is A-6(3)</w:t>
      </w:r>
      <w:r w:rsidR="00BA7DE7">
        <w:rPr>
          <w:rFonts w:ascii="Times New Roman" w:hAnsi="Times New Roman"/>
          <w:sz w:val="24"/>
          <w:szCs w:val="24"/>
        </w:rPr>
        <w:t xml:space="preserve"> (clayey soil)</w:t>
      </w:r>
      <w:r w:rsidR="00A73D7A">
        <w:rPr>
          <w:rFonts w:ascii="Times New Roman" w:hAnsi="Times New Roman"/>
          <w:sz w:val="24"/>
          <w:szCs w:val="24"/>
        </w:rPr>
        <w:t>, Loc.3 is A-1-b(3)</w:t>
      </w:r>
      <w:r w:rsidR="00BA7DE7">
        <w:rPr>
          <w:rFonts w:ascii="Times New Roman" w:hAnsi="Times New Roman"/>
          <w:sz w:val="24"/>
          <w:szCs w:val="24"/>
        </w:rPr>
        <w:t xml:space="preserve"> (gravel and sand)</w:t>
      </w:r>
      <w:r w:rsidR="00A73D7A">
        <w:rPr>
          <w:rFonts w:ascii="Times New Roman" w:hAnsi="Times New Roman"/>
          <w:sz w:val="24"/>
          <w:szCs w:val="24"/>
        </w:rPr>
        <w:t>, Loc.4 is A-7(20)</w:t>
      </w:r>
      <w:r w:rsidR="00BA7DE7">
        <w:rPr>
          <w:rFonts w:ascii="Times New Roman" w:hAnsi="Times New Roman"/>
          <w:sz w:val="24"/>
          <w:szCs w:val="24"/>
        </w:rPr>
        <w:t xml:space="preserve"> (Clayey soil)</w:t>
      </w:r>
      <w:r w:rsidR="00A73D7A">
        <w:rPr>
          <w:rFonts w:ascii="Times New Roman" w:hAnsi="Times New Roman"/>
          <w:sz w:val="24"/>
          <w:szCs w:val="24"/>
        </w:rPr>
        <w:t>, Loc.5 is A-7(11)</w:t>
      </w:r>
      <w:r w:rsidR="00BA7DE7" w:rsidRPr="00BA7DE7">
        <w:rPr>
          <w:rFonts w:ascii="Times New Roman" w:hAnsi="Times New Roman"/>
          <w:sz w:val="24"/>
          <w:szCs w:val="24"/>
        </w:rPr>
        <w:t xml:space="preserve"> </w:t>
      </w:r>
      <w:r w:rsidR="00BA7DE7">
        <w:rPr>
          <w:rFonts w:ascii="Times New Roman" w:hAnsi="Times New Roman"/>
          <w:sz w:val="24"/>
          <w:szCs w:val="24"/>
        </w:rPr>
        <w:t>(Clayey soil)</w:t>
      </w:r>
      <w:r w:rsidR="00A73D7A">
        <w:rPr>
          <w:rFonts w:ascii="Times New Roman" w:hAnsi="Times New Roman"/>
          <w:sz w:val="24"/>
          <w:szCs w:val="24"/>
        </w:rPr>
        <w:t xml:space="preserve">, Loc.6 is A-7(8) </w:t>
      </w:r>
      <w:r w:rsidR="00BA7DE7">
        <w:rPr>
          <w:rFonts w:ascii="Times New Roman" w:hAnsi="Times New Roman"/>
          <w:sz w:val="24"/>
          <w:szCs w:val="24"/>
        </w:rPr>
        <w:t xml:space="preserve">(Clayey soil) </w:t>
      </w:r>
      <w:r w:rsidR="00A73D7A">
        <w:rPr>
          <w:rFonts w:ascii="Times New Roman" w:hAnsi="Times New Roman"/>
          <w:sz w:val="24"/>
          <w:szCs w:val="24"/>
        </w:rPr>
        <w:t>and Loc.7 is A-7(6)</w:t>
      </w:r>
      <w:r w:rsidR="00BA7DE7">
        <w:rPr>
          <w:rFonts w:ascii="Times New Roman" w:hAnsi="Times New Roman"/>
          <w:sz w:val="24"/>
          <w:szCs w:val="24"/>
        </w:rPr>
        <w:t xml:space="preserve"> (Clayey soil)</w:t>
      </w:r>
      <w:r w:rsidR="00A73D7A">
        <w:rPr>
          <w:rFonts w:ascii="Times New Roman" w:hAnsi="Times New Roman"/>
          <w:sz w:val="24"/>
          <w:szCs w:val="24"/>
        </w:rPr>
        <w:t>. Base on the results of two classification system</w:t>
      </w:r>
      <w:r w:rsidR="00BA7DE7">
        <w:rPr>
          <w:rFonts w:ascii="Times New Roman" w:hAnsi="Times New Roman"/>
          <w:sz w:val="24"/>
          <w:szCs w:val="24"/>
        </w:rPr>
        <w:t>s</w:t>
      </w:r>
      <w:r w:rsidR="00A73D7A">
        <w:rPr>
          <w:rFonts w:ascii="Times New Roman" w:hAnsi="Times New Roman"/>
          <w:sz w:val="24"/>
          <w:szCs w:val="24"/>
        </w:rPr>
        <w:t>, only the results of Loc.2 soil results contradicts each other, hence it can b</w:t>
      </w:r>
      <w:r w:rsidR="00BA7DE7">
        <w:rPr>
          <w:rFonts w:ascii="Times New Roman" w:hAnsi="Times New Roman"/>
          <w:sz w:val="24"/>
          <w:szCs w:val="24"/>
        </w:rPr>
        <w:t>e concluded that Unified AASHTO and soil classification systems</w:t>
      </w:r>
      <w:r w:rsidR="00A73D7A">
        <w:rPr>
          <w:rFonts w:ascii="Times New Roman" w:hAnsi="Times New Roman"/>
          <w:sz w:val="24"/>
          <w:szCs w:val="24"/>
        </w:rPr>
        <w:t xml:space="preserve"> give almost the same result and they can be used interchangeable. </w:t>
      </w:r>
    </w:p>
    <w:p w:rsidR="00F52F07" w:rsidRDefault="00F52F07" w:rsidP="002F47C4">
      <w:pPr>
        <w:spacing w:line="480" w:lineRule="auto"/>
        <w:jc w:val="both"/>
        <w:rPr>
          <w:rFonts w:ascii="Times New Roman" w:hAnsi="Times New Roman"/>
          <w:sz w:val="24"/>
          <w:szCs w:val="24"/>
        </w:rPr>
      </w:pPr>
      <w:r>
        <w:rPr>
          <w:rFonts w:ascii="Times New Roman" w:hAnsi="Times New Roman"/>
          <w:sz w:val="24"/>
          <w:szCs w:val="24"/>
        </w:rPr>
        <w:t>KEYWORDS: Unified, Soil Classification, Laterite, Weathering, plasticity, Temperature,</w:t>
      </w:r>
      <w:r w:rsidRPr="00F52F07">
        <w:rPr>
          <w:rFonts w:ascii="Times New Roman" w:eastAsia="Times New Roman" w:hAnsi="Times New Roman"/>
          <w:sz w:val="24"/>
          <w:szCs w:val="24"/>
          <w:lang w:eastAsia="en-ZA"/>
        </w:rPr>
        <w:t xml:space="preserve"> </w:t>
      </w:r>
      <w:r>
        <w:rPr>
          <w:rFonts w:ascii="Times New Roman" w:eastAsia="Times New Roman" w:hAnsi="Times New Roman"/>
          <w:sz w:val="24"/>
          <w:szCs w:val="24"/>
          <w:lang w:eastAsia="en-ZA"/>
        </w:rPr>
        <w:t>Precambrian,</w:t>
      </w:r>
      <w:r w:rsidRPr="00F52F07">
        <w:rPr>
          <w:rFonts w:ascii="Times New Roman" w:hAnsi="Times New Roman"/>
          <w:sz w:val="24"/>
          <w:szCs w:val="24"/>
        </w:rPr>
        <w:t xml:space="preserve"> </w:t>
      </w:r>
      <w:r>
        <w:rPr>
          <w:rFonts w:ascii="Times New Roman" w:hAnsi="Times New Roman"/>
          <w:sz w:val="24"/>
          <w:szCs w:val="24"/>
        </w:rPr>
        <w:t xml:space="preserve">In-Situ and </w:t>
      </w:r>
      <w:proofErr w:type="spellStart"/>
      <w:r>
        <w:rPr>
          <w:rFonts w:ascii="Times New Roman" w:eastAsia="Times New Roman" w:hAnsi="Times New Roman"/>
          <w:sz w:val="24"/>
          <w:szCs w:val="24"/>
          <w:lang w:eastAsia="en-ZA"/>
        </w:rPr>
        <w:t>undifferential</w:t>
      </w:r>
      <w:proofErr w:type="spellEnd"/>
    </w:p>
    <w:p w:rsidR="0060071D" w:rsidRPr="0060071D" w:rsidRDefault="00286FA9" w:rsidP="00286FA9">
      <w:pPr>
        <w:spacing w:line="480" w:lineRule="auto"/>
        <w:rPr>
          <w:rFonts w:ascii="Times New Roman" w:hAnsi="Times New Roman"/>
          <w:b/>
          <w:sz w:val="24"/>
          <w:szCs w:val="24"/>
        </w:rPr>
      </w:pPr>
      <w:r>
        <w:rPr>
          <w:rFonts w:ascii="Times New Roman" w:hAnsi="Times New Roman"/>
          <w:b/>
          <w:sz w:val="24"/>
          <w:szCs w:val="24"/>
        </w:rPr>
        <w:lastRenderedPageBreak/>
        <w:t>1</w:t>
      </w:r>
      <w:r>
        <w:rPr>
          <w:rFonts w:ascii="Times New Roman" w:hAnsi="Times New Roman"/>
          <w:b/>
          <w:sz w:val="24"/>
          <w:szCs w:val="24"/>
        </w:rPr>
        <w:tab/>
      </w:r>
      <w:r w:rsidR="0060071D" w:rsidRPr="0060071D">
        <w:rPr>
          <w:rFonts w:ascii="Times New Roman" w:hAnsi="Times New Roman"/>
          <w:b/>
          <w:sz w:val="24"/>
          <w:szCs w:val="24"/>
        </w:rPr>
        <w:t>INTRODUCTION</w:t>
      </w:r>
    </w:p>
    <w:p w:rsidR="0060071D" w:rsidRDefault="0060071D" w:rsidP="002F47C4">
      <w:pPr>
        <w:spacing w:line="480" w:lineRule="auto"/>
        <w:jc w:val="both"/>
        <w:rPr>
          <w:rFonts w:ascii="Times New Roman" w:hAnsi="Times New Roman"/>
          <w:sz w:val="24"/>
          <w:szCs w:val="24"/>
        </w:rPr>
      </w:pPr>
      <w:r>
        <w:rPr>
          <w:rFonts w:ascii="Times New Roman" w:hAnsi="Times New Roman"/>
          <w:sz w:val="24"/>
          <w:szCs w:val="24"/>
        </w:rPr>
        <w:t>Laterite soils are usually the product of an in-situ (lateritic) weathering process of a basement rock, under tropical climate condition</w:t>
      </w:r>
      <w:r>
        <w:rPr>
          <w:rFonts w:ascii="Times New Roman" w:eastAsia="Times New Roman" w:hAnsi="Times New Roman"/>
          <w:sz w:val="24"/>
          <w:szCs w:val="24"/>
          <w:lang w:eastAsia="en-ZA"/>
        </w:rPr>
        <w:t xml:space="preserve"> and since the Southwest Nigeria is a tropical region with mean annual rainfall in excess of 1200mm and average daily temperature greater than 25</w:t>
      </w:r>
      <w:r w:rsidRPr="00D045F1">
        <w:rPr>
          <w:rFonts w:ascii="Times New Roman" w:eastAsia="Times New Roman" w:hAnsi="Times New Roman"/>
          <w:sz w:val="24"/>
          <w:szCs w:val="24"/>
          <w:vertAlign w:val="superscript"/>
          <w:lang w:eastAsia="en-ZA"/>
        </w:rPr>
        <w:t>0</w:t>
      </w:r>
      <w:r>
        <w:rPr>
          <w:rFonts w:ascii="Times New Roman" w:eastAsia="Times New Roman" w:hAnsi="Times New Roman"/>
          <w:sz w:val="24"/>
          <w:szCs w:val="24"/>
          <w:lang w:eastAsia="en-ZA"/>
        </w:rPr>
        <w:t xml:space="preserve">C, it has a climate ideal for the formation of laterite soils (Persons, 1970). </w:t>
      </w:r>
      <w:r w:rsidRPr="003A5D8B">
        <w:rPr>
          <w:rFonts w:ascii="Times New Roman" w:hAnsi="Times New Roman"/>
          <w:sz w:val="24"/>
          <w:szCs w:val="24"/>
        </w:rPr>
        <w:t xml:space="preserve"> </w:t>
      </w:r>
      <w:r>
        <w:rPr>
          <w:rFonts w:ascii="Times New Roman" w:hAnsi="Times New Roman"/>
          <w:sz w:val="24"/>
          <w:szCs w:val="24"/>
        </w:rPr>
        <w:t xml:space="preserve">Soil </w:t>
      </w:r>
      <w:r w:rsidRPr="003A5D8B">
        <w:rPr>
          <w:rFonts w:ascii="Times New Roman" w:hAnsi="Times New Roman"/>
          <w:sz w:val="24"/>
          <w:szCs w:val="24"/>
        </w:rPr>
        <w:t xml:space="preserve">classification systems provide a language which communicates information in a brief manner without the necessary of lengthy description. Engineering soil classification can be done based on soil particle size and by soil plasticity. In geotechnical engineering field, numerous soil identification and classification system exist such as: Unified (ASTM D2487-93), America Association of State Highway and Transportation Officials (AASHTO M145-88) and U.S. Department of Agriculture (USDA) soil classification system. </w:t>
      </w:r>
      <w:r>
        <w:rPr>
          <w:rFonts w:ascii="Times New Roman" w:hAnsi="Times New Roman"/>
          <w:sz w:val="24"/>
          <w:szCs w:val="24"/>
        </w:rPr>
        <w:t xml:space="preserve">In this study, soil will be classified using </w:t>
      </w:r>
      <w:r w:rsidRPr="003A5D8B">
        <w:rPr>
          <w:rFonts w:ascii="Times New Roman" w:hAnsi="Times New Roman"/>
          <w:sz w:val="24"/>
          <w:szCs w:val="24"/>
        </w:rPr>
        <w:t xml:space="preserve">Unified </w:t>
      </w:r>
      <w:r>
        <w:rPr>
          <w:rFonts w:ascii="Times New Roman" w:hAnsi="Times New Roman"/>
          <w:sz w:val="24"/>
          <w:szCs w:val="24"/>
        </w:rPr>
        <w:t>and AASHTO soil classification and the results</w:t>
      </w:r>
      <w:r w:rsidR="00FF49A2">
        <w:rPr>
          <w:rFonts w:ascii="Times New Roman" w:hAnsi="Times New Roman"/>
          <w:sz w:val="24"/>
          <w:szCs w:val="24"/>
        </w:rPr>
        <w:t xml:space="preserve"> will be compared to see if the</w:t>
      </w:r>
      <w:r>
        <w:rPr>
          <w:rFonts w:ascii="Times New Roman" w:hAnsi="Times New Roman"/>
          <w:sz w:val="24"/>
          <w:szCs w:val="24"/>
        </w:rPr>
        <w:t>r</w:t>
      </w:r>
      <w:r w:rsidR="00FF49A2">
        <w:rPr>
          <w:rFonts w:ascii="Times New Roman" w:hAnsi="Times New Roman"/>
          <w:sz w:val="24"/>
          <w:szCs w:val="24"/>
        </w:rPr>
        <w:t>e</w:t>
      </w:r>
      <w:r>
        <w:rPr>
          <w:rFonts w:ascii="Times New Roman" w:hAnsi="Times New Roman"/>
          <w:sz w:val="24"/>
          <w:szCs w:val="24"/>
        </w:rPr>
        <w:t xml:space="preserve"> is any relationship between the two soil classification systems. </w:t>
      </w:r>
    </w:p>
    <w:p w:rsidR="0060071D" w:rsidRDefault="00286FA9" w:rsidP="00286FA9">
      <w:pPr>
        <w:spacing w:line="480" w:lineRule="auto"/>
        <w:rPr>
          <w:rFonts w:ascii="Times New Roman" w:hAnsi="Times New Roman"/>
          <w:b/>
          <w:sz w:val="24"/>
          <w:szCs w:val="24"/>
        </w:rPr>
      </w:pPr>
      <w:r>
        <w:rPr>
          <w:rFonts w:ascii="Times New Roman" w:hAnsi="Times New Roman"/>
          <w:b/>
          <w:sz w:val="24"/>
          <w:szCs w:val="24"/>
        </w:rPr>
        <w:t>2</w:t>
      </w:r>
      <w:r>
        <w:rPr>
          <w:rFonts w:ascii="Times New Roman" w:hAnsi="Times New Roman"/>
          <w:b/>
          <w:sz w:val="24"/>
          <w:szCs w:val="24"/>
        </w:rPr>
        <w:tab/>
      </w:r>
      <w:r w:rsidR="0060071D" w:rsidRPr="0060071D">
        <w:rPr>
          <w:rFonts w:ascii="Times New Roman" w:hAnsi="Times New Roman"/>
          <w:b/>
          <w:sz w:val="24"/>
          <w:szCs w:val="24"/>
        </w:rPr>
        <w:t>GEOLOGY OF THE SAMPLE LOCALITIES</w:t>
      </w:r>
    </w:p>
    <w:p w:rsidR="00676D5F" w:rsidRDefault="00676D5F" w:rsidP="002F47C4">
      <w:pPr>
        <w:spacing w:line="480" w:lineRule="auto"/>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 xml:space="preserve">The geology of Ondo State consists of two regions: region of sedimentary rocks in the south, and the region of Precambrian Basement Complex rocks in the north. The sedimentary rocks are mainly of the </w:t>
      </w:r>
      <w:proofErr w:type="spellStart"/>
      <w:r>
        <w:rPr>
          <w:rFonts w:ascii="Times New Roman" w:eastAsia="Times New Roman" w:hAnsi="Times New Roman"/>
          <w:sz w:val="24"/>
          <w:szCs w:val="24"/>
          <w:lang w:eastAsia="en-ZA"/>
        </w:rPr>
        <w:t>PostCretaceous</w:t>
      </w:r>
      <w:proofErr w:type="spellEnd"/>
      <w:r>
        <w:rPr>
          <w:rFonts w:ascii="Times New Roman" w:eastAsia="Times New Roman" w:hAnsi="Times New Roman"/>
          <w:sz w:val="24"/>
          <w:szCs w:val="24"/>
          <w:lang w:eastAsia="en-ZA"/>
        </w:rPr>
        <w:t xml:space="preserve"> sediments. The basement complex is mainly of the medium grained gneisses. These are strongly foliated rocks frequently occurring as outcrops.</w:t>
      </w:r>
    </w:p>
    <w:p w:rsidR="00676D5F" w:rsidRDefault="00676D5F" w:rsidP="002F47C4">
      <w:pPr>
        <w:spacing w:line="480" w:lineRule="auto"/>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 xml:space="preserve"> Osun State is underlain by metamorphic rocks of the basement complex, which outcrop over many parts. Rocks of basement complex found here are schists associated with quartzite ridges found in Ilesha. Other parts of the state are underlain by </w:t>
      </w:r>
      <w:proofErr w:type="spellStart"/>
      <w:r>
        <w:rPr>
          <w:rFonts w:ascii="Times New Roman" w:eastAsia="Times New Roman" w:hAnsi="Times New Roman"/>
          <w:sz w:val="24"/>
          <w:szCs w:val="24"/>
          <w:lang w:eastAsia="en-ZA"/>
        </w:rPr>
        <w:t>undifferential</w:t>
      </w:r>
      <w:proofErr w:type="spellEnd"/>
      <w:r>
        <w:rPr>
          <w:rFonts w:ascii="Times New Roman" w:eastAsia="Times New Roman" w:hAnsi="Times New Roman"/>
          <w:sz w:val="24"/>
          <w:szCs w:val="24"/>
          <w:lang w:eastAsia="en-ZA"/>
        </w:rPr>
        <w:t xml:space="preserve"> metamorphic rocks.</w:t>
      </w:r>
    </w:p>
    <w:p w:rsidR="00676D5F" w:rsidRDefault="00676D5F" w:rsidP="002F47C4">
      <w:pPr>
        <w:spacing w:line="480" w:lineRule="auto"/>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lastRenderedPageBreak/>
        <w:t xml:space="preserve"> </w:t>
      </w:r>
      <w:proofErr w:type="spellStart"/>
      <w:r>
        <w:rPr>
          <w:rFonts w:ascii="Times New Roman" w:eastAsia="Times New Roman" w:hAnsi="Times New Roman"/>
          <w:sz w:val="24"/>
          <w:szCs w:val="24"/>
          <w:lang w:eastAsia="en-ZA"/>
        </w:rPr>
        <w:t>Ekiti</w:t>
      </w:r>
      <w:proofErr w:type="spellEnd"/>
      <w:r>
        <w:rPr>
          <w:rFonts w:ascii="Times New Roman" w:eastAsia="Times New Roman" w:hAnsi="Times New Roman"/>
          <w:sz w:val="24"/>
          <w:szCs w:val="24"/>
          <w:lang w:eastAsia="en-ZA"/>
        </w:rPr>
        <w:t xml:space="preserve"> State is underlain by metamorphic rocks of the </w:t>
      </w:r>
      <w:proofErr w:type="spellStart"/>
      <w:r>
        <w:rPr>
          <w:rFonts w:ascii="Times New Roman" w:eastAsia="Times New Roman" w:hAnsi="Times New Roman"/>
          <w:sz w:val="24"/>
          <w:szCs w:val="24"/>
          <w:lang w:eastAsia="en-ZA"/>
        </w:rPr>
        <w:t>Precambrain</w:t>
      </w:r>
      <w:proofErr w:type="spellEnd"/>
      <w:r>
        <w:rPr>
          <w:rFonts w:ascii="Times New Roman" w:eastAsia="Times New Roman" w:hAnsi="Times New Roman"/>
          <w:sz w:val="24"/>
          <w:szCs w:val="24"/>
          <w:lang w:eastAsia="en-ZA"/>
        </w:rPr>
        <w:t xml:space="preserve"> basement complex. These basement complex rocks show great variations in grain size and in mineral composition. The rocks are quartz gneisses and schists consisting essentially of quartz with small amounts of white micaceous minerals. </w:t>
      </w:r>
    </w:p>
    <w:p w:rsidR="00676D5F" w:rsidRDefault="00676D5F" w:rsidP="002F47C4">
      <w:pPr>
        <w:spacing w:line="480" w:lineRule="auto"/>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Figure 1 presents the Geological Map of Nigeria showing the study areas and Figure 2 presents the sampling</w:t>
      </w:r>
      <w:r w:rsidRPr="005D3C37">
        <w:rPr>
          <w:rFonts w:ascii="Times New Roman" w:eastAsia="Times New Roman" w:hAnsi="Times New Roman"/>
          <w:sz w:val="24"/>
          <w:szCs w:val="24"/>
          <w:lang w:eastAsia="en-ZA"/>
        </w:rPr>
        <w:t xml:space="preserve"> location map showing sample localit</w:t>
      </w:r>
      <w:r>
        <w:rPr>
          <w:rFonts w:ascii="Times New Roman" w:eastAsia="Times New Roman" w:hAnsi="Times New Roman"/>
          <w:sz w:val="24"/>
          <w:szCs w:val="24"/>
          <w:lang w:eastAsia="en-ZA"/>
        </w:rPr>
        <w:t>ies.</w:t>
      </w:r>
    </w:p>
    <w:p w:rsidR="00676D5F" w:rsidRDefault="00676D5F" w:rsidP="002505ED">
      <w:pPr>
        <w:spacing w:line="240" w:lineRule="auto"/>
        <w:jc w:val="both"/>
        <w:rPr>
          <w:rFonts w:ascii="Times New Roman" w:eastAsia="Times New Roman" w:hAnsi="Times New Roman"/>
          <w:sz w:val="24"/>
          <w:szCs w:val="24"/>
          <w:lang w:eastAsia="en-ZA"/>
        </w:rPr>
      </w:pPr>
      <w:r w:rsidRPr="00676D5F">
        <w:rPr>
          <w:rFonts w:ascii="Times New Roman" w:eastAsia="Times New Roman" w:hAnsi="Times New Roman"/>
          <w:noProof/>
          <w:sz w:val="24"/>
          <w:szCs w:val="24"/>
          <w:lang w:eastAsia="en-ZA"/>
        </w:rPr>
        <w:drawing>
          <wp:inline distT="0" distB="0" distL="0" distR="0">
            <wp:extent cx="5943600" cy="3589655"/>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4" cstate="print"/>
                    <a:srcRect/>
                    <a:stretch>
                      <a:fillRect/>
                    </a:stretch>
                  </pic:blipFill>
                  <pic:spPr bwMode="auto">
                    <a:xfrm>
                      <a:off x="0" y="0"/>
                      <a:ext cx="5943600" cy="3589655"/>
                    </a:xfrm>
                    <a:prstGeom prst="rect">
                      <a:avLst/>
                    </a:prstGeom>
                    <a:noFill/>
                    <a:ln w="9525">
                      <a:noFill/>
                      <a:miter lim="800000"/>
                      <a:headEnd/>
                      <a:tailEnd/>
                    </a:ln>
                  </pic:spPr>
                </pic:pic>
              </a:graphicData>
            </a:graphic>
          </wp:inline>
        </w:drawing>
      </w:r>
    </w:p>
    <w:p w:rsidR="00676D5F" w:rsidRDefault="00676D5F" w:rsidP="002505ED">
      <w:pPr>
        <w:spacing w:line="240" w:lineRule="auto"/>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Fig 1: Geological Map of the Study Area</w:t>
      </w:r>
    </w:p>
    <w:p w:rsidR="0060071D" w:rsidRPr="00676D5F" w:rsidRDefault="00676D5F" w:rsidP="002505ED">
      <w:pPr>
        <w:spacing w:line="240" w:lineRule="auto"/>
        <w:rPr>
          <w:rFonts w:ascii="Times New Roman" w:hAnsi="Times New Roman"/>
          <w:sz w:val="24"/>
          <w:szCs w:val="24"/>
        </w:rPr>
      </w:pPr>
      <w:r w:rsidRPr="00676D5F">
        <w:rPr>
          <w:rFonts w:ascii="Times New Roman" w:hAnsi="Times New Roman"/>
          <w:noProof/>
          <w:sz w:val="24"/>
          <w:szCs w:val="24"/>
          <w:lang w:eastAsia="en-ZA"/>
        </w:rPr>
        <w:lastRenderedPageBreak/>
        <w:drawing>
          <wp:inline distT="0" distB="0" distL="0" distR="0">
            <wp:extent cx="5930058" cy="3018621"/>
            <wp:effectExtent l="19050" t="0" r="0" b="0"/>
            <wp:docPr id="15" name="Picture 6" descr="C:\Users\BANKOLE\Desktop\loc. m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NKOLE\Desktop\loc. map 1.jpg"/>
                    <pic:cNvPicPr>
                      <a:picLocks noChangeAspect="1" noChangeArrowheads="1"/>
                    </pic:cNvPicPr>
                  </pic:nvPicPr>
                  <pic:blipFill>
                    <a:blip r:embed="rId5" cstate="print"/>
                    <a:srcRect/>
                    <a:stretch>
                      <a:fillRect/>
                    </a:stretch>
                  </pic:blipFill>
                  <pic:spPr bwMode="auto">
                    <a:xfrm>
                      <a:off x="0" y="0"/>
                      <a:ext cx="5930058" cy="3018621"/>
                    </a:xfrm>
                    <a:prstGeom prst="rect">
                      <a:avLst/>
                    </a:prstGeom>
                    <a:noFill/>
                    <a:ln w="9525">
                      <a:noFill/>
                      <a:miter lim="800000"/>
                      <a:headEnd/>
                      <a:tailEnd/>
                    </a:ln>
                  </pic:spPr>
                </pic:pic>
              </a:graphicData>
            </a:graphic>
          </wp:inline>
        </w:drawing>
      </w:r>
    </w:p>
    <w:p w:rsidR="001C5272" w:rsidRDefault="00676D5F" w:rsidP="002505ED">
      <w:pPr>
        <w:spacing w:line="240" w:lineRule="auto"/>
        <w:jc w:val="center"/>
        <w:rPr>
          <w:rFonts w:ascii="Times New Roman" w:hAnsi="Times New Roman"/>
          <w:sz w:val="24"/>
          <w:szCs w:val="24"/>
        </w:rPr>
      </w:pPr>
      <w:r w:rsidRPr="00775BB3">
        <w:rPr>
          <w:rFonts w:ascii="Times New Roman" w:hAnsi="Times New Roman"/>
          <w:sz w:val="24"/>
          <w:szCs w:val="24"/>
        </w:rPr>
        <w:t>Fig. 2: Sampling Location Map Showing Samples Localities</w:t>
      </w:r>
    </w:p>
    <w:p w:rsidR="00286FA9" w:rsidRDefault="00286FA9" w:rsidP="00286FA9">
      <w:pPr>
        <w:spacing w:line="480" w:lineRule="auto"/>
        <w:rPr>
          <w:rFonts w:ascii="Times New Roman" w:hAnsi="Times New Roman"/>
          <w:b/>
          <w:sz w:val="24"/>
          <w:szCs w:val="24"/>
        </w:rPr>
      </w:pPr>
    </w:p>
    <w:p w:rsidR="00775BB3" w:rsidRPr="00A73D7A" w:rsidRDefault="00286FA9" w:rsidP="00286FA9">
      <w:pPr>
        <w:spacing w:line="480" w:lineRule="auto"/>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ab/>
      </w:r>
      <w:r w:rsidR="00775BB3" w:rsidRPr="00A73D7A">
        <w:rPr>
          <w:rFonts w:ascii="Times New Roman" w:hAnsi="Times New Roman"/>
          <w:b/>
          <w:sz w:val="24"/>
          <w:szCs w:val="24"/>
        </w:rPr>
        <w:t>MATERIALS AND METHODS</w:t>
      </w:r>
    </w:p>
    <w:p w:rsidR="00A920DB" w:rsidRDefault="00A920DB" w:rsidP="00FF49A2">
      <w:pPr>
        <w:spacing w:line="480" w:lineRule="auto"/>
        <w:rPr>
          <w:rFonts w:ascii="Times New Roman" w:hAnsi="Times New Roman"/>
          <w:sz w:val="24"/>
          <w:szCs w:val="24"/>
        </w:rPr>
      </w:pPr>
      <w:r>
        <w:rPr>
          <w:rFonts w:ascii="Times New Roman" w:eastAsia="Times New Roman" w:hAnsi="Times New Roman"/>
          <w:sz w:val="24"/>
          <w:szCs w:val="24"/>
          <w:lang w:eastAsia="en-ZA"/>
        </w:rPr>
        <w:t xml:space="preserve">The study covers laterite deposits in Ondo, Osun and </w:t>
      </w:r>
      <w:proofErr w:type="spellStart"/>
      <w:r>
        <w:rPr>
          <w:rFonts w:ascii="Times New Roman" w:eastAsia="Times New Roman" w:hAnsi="Times New Roman"/>
          <w:sz w:val="24"/>
          <w:szCs w:val="24"/>
          <w:lang w:eastAsia="en-ZA"/>
        </w:rPr>
        <w:t>Ekiti</w:t>
      </w:r>
      <w:proofErr w:type="spellEnd"/>
      <w:r>
        <w:rPr>
          <w:rFonts w:ascii="Times New Roman" w:eastAsia="Times New Roman" w:hAnsi="Times New Roman"/>
          <w:sz w:val="24"/>
          <w:szCs w:val="24"/>
          <w:lang w:eastAsia="en-ZA"/>
        </w:rPr>
        <w:t xml:space="preserve"> States as representatives of Southwest Nigeria. The coordinates of locations in Ondo state: </w:t>
      </w:r>
      <w:proofErr w:type="spellStart"/>
      <w:r>
        <w:rPr>
          <w:rFonts w:ascii="Times New Roman" w:eastAsia="Times New Roman" w:hAnsi="Times New Roman"/>
          <w:sz w:val="24"/>
          <w:szCs w:val="24"/>
          <w:lang w:eastAsia="en-ZA"/>
        </w:rPr>
        <w:t>Akure</w:t>
      </w:r>
      <w:proofErr w:type="spellEnd"/>
      <w:r>
        <w:rPr>
          <w:rFonts w:ascii="Times New Roman" w:eastAsia="Times New Roman" w:hAnsi="Times New Roman"/>
          <w:sz w:val="24"/>
          <w:szCs w:val="24"/>
          <w:lang w:eastAsia="en-ZA"/>
        </w:rPr>
        <w:t xml:space="preserve"> (07</w:t>
      </w:r>
      <w:r w:rsidRPr="00E04ACE">
        <w:rPr>
          <w:rFonts w:ascii="Times New Roman" w:eastAsia="Times New Roman" w:hAnsi="Times New Roman"/>
          <w:sz w:val="24"/>
          <w:szCs w:val="24"/>
          <w:vertAlign w:val="superscript"/>
          <w:lang w:eastAsia="en-ZA"/>
        </w:rPr>
        <w:t>0</w:t>
      </w:r>
      <w:r>
        <w:rPr>
          <w:rFonts w:ascii="Times New Roman" w:eastAsia="Times New Roman" w:hAnsi="Times New Roman"/>
          <w:sz w:val="24"/>
          <w:szCs w:val="24"/>
          <w:lang w:eastAsia="en-ZA"/>
        </w:rPr>
        <w:t>14.94’ N and 5</w:t>
      </w:r>
      <w:r w:rsidRPr="00E04ACE">
        <w:rPr>
          <w:rFonts w:ascii="Times New Roman" w:eastAsia="Times New Roman" w:hAnsi="Times New Roman"/>
          <w:sz w:val="24"/>
          <w:szCs w:val="24"/>
          <w:vertAlign w:val="superscript"/>
          <w:lang w:eastAsia="en-ZA"/>
        </w:rPr>
        <w:t>0</w:t>
      </w:r>
      <w:r>
        <w:rPr>
          <w:rFonts w:ascii="Times New Roman" w:eastAsia="Times New Roman" w:hAnsi="Times New Roman"/>
          <w:sz w:val="24"/>
          <w:szCs w:val="24"/>
          <w:lang w:eastAsia="en-ZA"/>
        </w:rPr>
        <w:t>13.32’ E); Ondo (07</w:t>
      </w:r>
      <w:r w:rsidRPr="00E04ACE">
        <w:rPr>
          <w:rFonts w:ascii="Times New Roman" w:eastAsia="Times New Roman" w:hAnsi="Times New Roman"/>
          <w:sz w:val="24"/>
          <w:szCs w:val="24"/>
          <w:vertAlign w:val="superscript"/>
          <w:lang w:eastAsia="en-ZA"/>
        </w:rPr>
        <w:t>0</w:t>
      </w:r>
      <w:r>
        <w:rPr>
          <w:rFonts w:ascii="Times New Roman" w:eastAsia="Times New Roman" w:hAnsi="Times New Roman"/>
          <w:sz w:val="24"/>
          <w:szCs w:val="24"/>
          <w:lang w:eastAsia="en-ZA"/>
        </w:rPr>
        <w:t>7.38’ N and 04</w:t>
      </w:r>
      <w:r w:rsidRPr="00E04ACE">
        <w:rPr>
          <w:rFonts w:ascii="Times New Roman" w:eastAsia="Times New Roman" w:hAnsi="Times New Roman"/>
          <w:sz w:val="24"/>
          <w:szCs w:val="24"/>
          <w:vertAlign w:val="superscript"/>
          <w:lang w:eastAsia="en-ZA"/>
        </w:rPr>
        <w:t>0</w:t>
      </w:r>
      <w:r>
        <w:rPr>
          <w:rFonts w:ascii="Times New Roman" w:eastAsia="Times New Roman" w:hAnsi="Times New Roman"/>
          <w:sz w:val="24"/>
          <w:szCs w:val="24"/>
          <w:lang w:eastAsia="en-ZA"/>
        </w:rPr>
        <w:t xml:space="preserve">51.9’ E) and </w:t>
      </w:r>
      <w:proofErr w:type="spellStart"/>
      <w:r>
        <w:rPr>
          <w:rFonts w:ascii="Times New Roman" w:eastAsia="Times New Roman" w:hAnsi="Times New Roman"/>
          <w:sz w:val="24"/>
          <w:szCs w:val="24"/>
          <w:lang w:eastAsia="en-ZA"/>
        </w:rPr>
        <w:t>Owo</w:t>
      </w:r>
      <w:proofErr w:type="spellEnd"/>
      <w:r>
        <w:rPr>
          <w:rFonts w:ascii="Times New Roman" w:eastAsia="Times New Roman" w:hAnsi="Times New Roman"/>
          <w:sz w:val="24"/>
          <w:szCs w:val="24"/>
          <w:lang w:eastAsia="en-ZA"/>
        </w:rPr>
        <w:t xml:space="preserve"> (07</w:t>
      </w:r>
      <w:r w:rsidRPr="00F948DF">
        <w:rPr>
          <w:rFonts w:ascii="Times New Roman" w:eastAsia="Times New Roman" w:hAnsi="Times New Roman"/>
          <w:sz w:val="24"/>
          <w:szCs w:val="24"/>
          <w:vertAlign w:val="superscript"/>
          <w:lang w:eastAsia="en-ZA"/>
        </w:rPr>
        <w:t>0</w:t>
      </w:r>
      <w:r>
        <w:rPr>
          <w:rFonts w:ascii="Times New Roman" w:eastAsia="Times New Roman" w:hAnsi="Times New Roman"/>
          <w:sz w:val="24"/>
          <w:szCs w:val="24"/>
          <w:lang w:eastAsia="en-ZA"/>
        </w:rPr>
        <w:t>10.85’ N and 05</w:t>
      </w:r>
      <w:r w:rsidRPr="002A43C3">
        <w:rPr>
          <w:rFonts w:ascii="Times New Roman" w:eastAsia="Times New Roman" w:hAnsi="Times New Roman"/>
          <w:sz w:val="24"/>
          <w:szCs w:val="24"/>
          <w:vertAlign w:val="superscript"/>
          <w:lang w:eastAsia="en-ZA"/>
        </w:rPr>
        <w:t>0</w:t>
      </w:r>
      <w:r>
        <w:rPr>
          <w:rFonts w:ascii="Times New Roman" w:eastAsia="Times New Roman" w:hAnsi="Times New Roman"/>
          <w:sz w:val="24"/>
          <w:szCs w:val="24"/>
          <w:lang w:eastAsia="en-ZA"/>
        </w:rPr>
        <w:t>35.32’ E); Osun state locations coordinate: Oshogbo (07</w:t>
      </w:r>
      <w:r w:rsidRPr="00453735">
        <w:rPr>
          <w:rFonts w:ascii="Times New Roman" w:eastAsia="Times New Roman" w:hAnsi="Times New Roman"/>
          <w:sz w:val="24"/>
          <w:szCs w:val="24"/>
          <w:vertAlign w:val="superscript"/>
          <w:lang w:eastAsia="en-ZA"/>
        </w:rPr>
        <w:t>0</w:t>
      </w:r>
      <w:r>
        <w:rPr>
          <w:rFonts w:ascii="Times New Roman" w:eastAsia="Times New Roman" w:hAnsi="Times New Roman"/>
          <w:sz w:val="24"/>
          <w:szCs w:val="24"/>
          <w:lang w:eastAsia="en-ZA"/>
        </w:rPr>
        <w:t>44.99’ N and 04</w:t>
      </w:r>
      <w:r w:rsidRPr="008E7EFA">
        <w:rPr>
          <w:rFonts w:ascii="Times New Roman" w:eastAsia="Times New Roman" w:hAnsi="Times New Roman"/>
          <w:sz w:val="24"/>
          <w:szCs w:val="24"/>
          <w:vertAlign w:val="superscript"/>
          <w:lang w:eastAsia="en-ZA"/>
        </w:rPr>
        <w:t>0</w:t>
      </w:r>
      <w:r>
        <w:rPr>
          <w:rFonts w:ascii="Times New Roman" w:eastAsia="Times New Roman" w:hAnsi="Times New Roman"/>
          <w:sz w:val="24"/>
          <w:szCs w:val="24"/>
          <w:lang w:eastAsia="en-ZA"/>
        </w:rPr>
        <w:t>34.42’ E) and Ilesha (07</w:t>
      </w:r>
      <w:r w:rsidRPr="005A585D">
        <w:rPr>
          <w:rFonts w:ascii="Times New Roman" w:eastAsia="Times New Roman" w:hAnsi="Times New Roman"/>
          <w:sz w:val="24"/>
          <w:szCs w:val="24"/>
          <w:vertAlign w:val="superscript"/>
          <w:lang w:eastAsia="en-ZA"/>
        </w:rPr>
        <w:t>0</w:t>
      </w:r>
      <w:r>
        <w:rPr>
          <w:rFonts w:ascii="Times New Roman" w:eastAsia="Times New Roman" w:hAnsi="Times New Roman"/>
          <w:sz w:val="24"/>
          <w:szCs w:val="24"/>
          <w:lang w:eastAsia="en-ZA"/>
        </w:rPr>
        <w:t>39.45’ N and 04</w:t>
      </w:r>
      <w:r w:rsidRPr="005A585D">
        <w:rPr>
          <w:rFonts w:ascii="Times New Roman" w:eastAsia="Times New Roman" w:hAnsi="Times New Roman"/>
          <w:sz w:val="24"/>
          <w:szCs w:val="24"/>
          <w:vertAlign w:val="superscript"/>
          <w:lang w:eastAsia="en-ZA"/>
        </w:rPr>
        <w:t>0</w:t>
      </w:r>
      <w:r>
        <w:rPr>
          <w:rFonts w:ascii="Times New Roman" w:eastAsia="Times New Roman" w:hAnsi="Times New Roman"/>
          <w:sz w:val="24"/>
          <w:szCs w:val="24"/>
          <w:lang w:eastAsia="en-ZA"/>
        </w:rPr>
        <w:t xml:space="preserve">43.29’ E); and </w:t>
      </w:r>
      <w:proofErr w:type="spellStart"/>
      <w:r>
        <w:rPr>
          <w:rFonts w:ascii="Times New Roman" w:eastAsia="Times New Roman" w:hAnsi="Times New Roman"/>
          <w:sz w:val="24"/>
          <w:szCs w:val="24"/>
          <w:lang w:eastAsia="en-ZA"/>
        </w:rPr>
        <w:t>Ekiti</w:t>
      </w:r>
      <w:proofErr w:type="spellEnd"/>
      <w:r>
        <w:rPr>
          <w:rFonts w:ascii="Times New Roman" w:eastAsia="Times New Roman" w:hAnsi="Times New Roman"/>
          <w:sz w:val="24"/>
          <w:szCs w:val="24"/>
          <w:lang w:eastAsia="en-ZA"/>
        </w:rPr>
        <w:t xml:space="preserve"> state locations coordinate: Ado-</w:t>
      </w:r>
      <w:proofErr w:type="spellStart"/>
      <w:r>
        <w:rPr>
          <w:rFonts w:ascii="Times New Roman" w:eastAsia="Times New Roman" w:hAnsi="Times New Roman"/>
          <w:sz w:val="24"/>
          <w:szCs w:val="24"/>
          <w:lang w:eastAsia="en-ZA"/>
        </w:rPr>
        <w:t>Ekiti</w:t>
      </w:r>
      <w:proofErr w:type="spellEnd"/>
      <w:r>
        <w:rPr>
          <w:rFonts w:ascii="Times New Roman" w:eastAsia="Times New Roman" w:hAnsi="Times New Roman"/>
          <w:sz w:val="24"/>
          <w:szCs w:val="24"/>
          <w:lang w:eastAsia="en-ZA"/>
        </w:rPr>
        <w:t xml:space="preserve"> (07</w:t>
      </w:r>
      <w:r w:rsidRPr="00F948DF">
        <w:rPr>
          <w:rFonts w:ascii="Times New Roman" w:eastAsia="Times New Roman" w:hAnsi="Times New Roman"/>
          <w:sz w:val="24"/>
          <w:szCs w:val="24"/>
          <w:vertAlign w:val="superscript"/>
          <w:lang w:eastAsia="en-ZA"/>
        </w:rPr>
        <w:t>0</w:t>
      </w:r>
      <w:r>
        <w:rPr>
          <w:rFonts w:ascii="Times New Roman" w:eastAsia="Times New Roman" w:hAnsi="Times New Roman"/>
          <w:sz w:val="24"/>
          <w:szCs w:val="24"/>
          <w:lang w:eastAsia="en-ZA"/>
        </w:rPr>
        <w:t>35.50 N and 05</w:t>
      </w:r>
      <w:r w:rsidRPr="00453735">
        <w:rPr>
          <w:rFonts w:ascii="Times New Roman" w:eastAsia="Times New Roman" w:hAnsi="Times New Roman"/>
          <w:sz w:val="24"/>
          <w:szCs w:val="24"/>
          <w:vertAlign w:val="superscript"/>
          <w:lang w:eastAsia="en-ZA"/>
        </w:rPr>
        <w:t>0</w:t>
      </w:r>
      <w:r>
        <w:rPr>
          <w:rFonts w:ascii="Times New Roman" w:eastAsia="Times New Roman" w:hAnsi="Times New Roman"/>
          <w:sz w:val="24"/>
          <w:szCs w:val="24"/>
          <w:lang w:eastAsia="en-ZA"/>
        </w:rPr>
        <w:t xml:space="preserve">13.13’ E) and </w:t>
      </w:r>
      <w:proofErr w:type="spellStart"/>
      <w:r>
        <w:rPr>
          <w:rFonts w:ascii="Times New Roman" w:eastAsia="Times New Roman" w:hAnsi="Times New Roman"/>
          <w:sz w:val="24"/>
          <w:szCs w:val="24"/>
          <w:lang w:eastAsia="en-ZA"/>
        </w:rPr>
        <w:t>Ijan-Ekiti</w:t>
      </w:r>
      <w:proofErr w:type="spellEnd"/>
      <w:r>
        <w:rPr>
          <w:rFonts w:ascii="Times New Roman" w:eastAsia="Times New Roman" w:hAnsi="Times New Roman"/>
          <w:sz w:val="24"/>
          <w:szCs w:val="24"/>
          <w:lang w:eastAsia="en-ZA"/>
        </w:rPr>
        <w:t xml:space="preserve"> (07</w:t>
      </w:r>
      <w:r w:rsidRPr="00A859D7">
        <w:rPr>
          <w:rFonts w:ascii="Times New Roman" w:eastAsia="Times New Roman" w:hAnsi="Times New Roman"/>
          <w:sz w:val="24"/>
          <w:szCs w:val="24"/>
          <w:vertAlign w:val="superscript"/>
          <w:lang w:eastAsia="en-ZA"/>
        </w:rPr>
        <w:t>0</w:t>
      </w:r>
      <w:r>
        <w:rPr>
          <w:rFonts w:ascii="Times New Roman" w:eastAsia="Times New Roman" w:hAnsi="Times New Roman"/>
          <w:sz w:val="24"/>
          <w:szCs w:val="24"/>
          <w:lang w:eastAsia="en-ZA"/>
        </w:rPr>
        <w:t>36.67 N and 05</w:t>
      </w:r>
      <w:r w:rsidRPr="00E04ACE">
        <w:rPr>
          <w:rFonts w:ascii="Times New Roman" w:eastAsia="Times New Roman" w:hAnsi="Times New Roman"/>
          <w:sz w:val="24"/>
          <w:szCs w:val="24"/>
          <w:vertAlign w:val="superscript"/>
          <w:lang w:eastAsia="en-ZA"/>
        </w:rPr>
        <w:t>0</w:t>
      </w:r>
      <w:r>
        <w:rPr>
          <w:rFonts w:ascii="Times New Roman" w:eastAsia="Times New Roman" w:hAnsi="Times New Roman"/>
          <w:sz w:val="24"/>
          <w:szCs w:val="24"/>
          <w:lang w:eastAsia="en-ZA"/>
        </w:rPr>
        <w:t xml:space="preserve">17.58’E). The </w:t>
      </w:r>
      <w:r>
        <w:rPr>
          <w:rFonts w:ascii="Times New Roman" w:hAnsi="Times New Roman"/>
          <w:sz w:val="24"/>
          <w:szCs w:val="24"/>
        </w:rPr>
        <w:t>s</w:t>
      </w:r>
      <w:r w:rsidR="00775BB3">
        <w:rPr>
          <w:rFonts w:ascii="Times New Roman" w:hAnsi="Times New Roman"/>
          <w:sz w:val="24"/>
          <w:szCs w:val="24"/>
        </w:rPr>
        <w:t>even samples were obtain</w:t>
      </w:r>
      <w:r>
        <w:rPr>
          <w:rFonts w:ascii="Times New Roman" w:hAnsi="Times New Roman"/>
          <w:sz w:val="24"/>
          <w:szCs w:val="24"/>
        </w:rPr>
        <w:t xml:space="preserve">ed </w:t>
      </w:r>
      <w:r w:rsidR="00775BB3">
        <w:rPr>
          <w:rFonts w:ascii="Times New Roman" w:hAnsi="Times New Roman"/>
          <w:sz w:val="24"/>
          <w:szCs w:val="24"/>
        </w:rPr>
        <w:t>at depth between 1 and 3m and identified (Table 1). Sample</w:t>
      </w:r>
      <w:r>
        <w:rPr>
          <w:rFonts w:ascii="Times New Roman" w:hAnsi="Times New Roman"/>
          <w:sz w:val="24"/>
          <w:szCs w:val="24"/>
        </w:rPr>
        <w:t>s</w:t>
      </w:r>
      <w:r w:rsidR="00775BB3">
        <w:rPr>
          <w:rFonts w:ascii="Times New Roman" w:hAnsi="Times New Roman"/>
          <w:sz w:val="24"/>
          <w:szCs w:val="24"/>
        </w:rPr>
        <w:t xml:space="preserve"> were collected with the aid of digger, shovel, and clean polythene bags.</w:t>
      </w:r>
    </w:p>
    <w:p w:rsidR="001933C3" w:rsidRDefault="001933C3" w:rsidP="00FF49A2">
      <w:pPr>
        <w:spacing w:line="480" w:lineRule="auto"/>
        <w:rPr>
          <w:rFonts w:ascii="Times New Roman" w:hAnsi="Times New Roman"/>
          <w:sz w:val="24"/>
          <w:szCs w:val="24"/>
        </w:rPr>
      </w:pPr>
    </w:p>
    <w:p w:rsidR="001933C3" w:rsidRDefault="001933C3" w:rsidP="00FF49A2">
      <w:pPr>
        <w:spacing w:line="480" w:lineRule="auto"/>
        <w:rPr>
          <w:rFonts w:ascii="Times New Roman" w:hAnsi="Times New Roman"/>
          <w:sz w:val="24"/>
          <w:szCs w:val="24"/>
        </w:rPr>
      </w:pPr>
    </w:p>
    <w:p w:rsidR="001933C3" w:rsidRPr="00FF49A2" w:rsidRDefault="001933C3" w:rsidP="00FF49A2">
      <w:pPr>
        <w:spacing w:line="480" w:lineRule="auto"/>
        <w:rPr>
          <w:rFonts w:ascii="Times New Roman" w:hAnsi="Times New Roman"/>
          <w:sz w:val="24"/>
          <w:szCs w:val="24"/>
        </w:rPr>
      </w:pPr>
    </w:p>
    <w:p w:rsidR="00A920DB" w:rsidRDefault="00A920DB" w:rsidP="00605466">
      <w:pPr>
        <w:spacing w:before="100" w:beforeAutospacing="1" w:after="100" w:afterAutospacing="1" w:line="240" w:lineRule="auto"/>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Table 1: Description of laterite samples</w:t>
      </w:r>
    </w:p>
    <w:tbl>
      <w:tblPr>
        <w:tblStyle w:val="TableGrid"/>
        <w:tblW w:w="9100" w:type="dxa"/>
        <w:tblInd w:w="108" w:type="dxa"/>
        <w:tblLayout w:type="fixed"/>
        <w:tblLook w:val="04A0" w:firstRow="1" w:lastRow="0" w:firstColumn="1" w:lastColumn="0" w:noHBand="0" w:noVBand="1"/>
      </w:tblPr>
      <w:tblGrid>
        <w:gridCol w:w="2520"/>
        <w:gridCol w:w="1800"/>
        <w:gridCol w:w="1800"/>
        <w:gridCol w:w="1316"/>
        <w:gridCol w:w="1664"/>
      </w:tblGrid>
      <w:tr w:rsidR="00A920DB" w:rsidTr="001137C4">
        <w:trPr>
          <w:trHeight w:val="648"/>
        </w:trPr>
        <w:tc>
          <w:tcPr>
            <w:tcW w:w="2520" w:type="dxa"/>
          </w:tcPr>
          <w:p w:rsidR="00A920DB" w:rsidRDefault="00A920DB" w:rsidP="00605466">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 xml:space="preserve">Sampling location </w:t>
            </w:r>
          </w:p>
        </w:tc>
        <w:tc>
          <w:tcPr>
            <w:tcW w:w="1800" w:type="dxa"/>
          </w:tcPr>
          <w:p w:rsidR="00A920DB" w:rsidRDefault="00A920DB" w:rsidP="00605466">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Sampling location code</w:t>
            </w:r>
          </w:p>
        </w:tc>
        <w:tc>
          <w:tcPr>
            <w:tcW w:w="1800" w:type="dxa"/>
          </w:tcPr>
          <w:p w:rsidR="00A920DB" w:rsidRDefault="00A920DB" w:rsidP="00605466">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Route (road)</w:t>
            </w:r>
          </w:p>
        </w:tc>
        <w:tc>
          <w:tcPr>
            <w:tcW w:w="1316" w:type="dxa"/>
          </w:tcPr>
          <w:p w:rsidR="00A920DB" w:rsidRDefault="00A920DB" w:rsidP="00605466">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Sample depth (m)</w:t>
            </w:r>
          </w:p>
        </w:tc>
        <w:tc>
          <w:tcPr>
            <w:tcW w:w="1664" w:type="dxa"/>
          </w:tcPr>
          <w:p w:rsidR="00A920DB" w:rsidRDefault="00A920DB" w:rsidP="00605466">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Sample colour</w:t>
            </w:r>
          </w:p>
        </w:tc>
      </w:tr>
      <w:tr w:rsidR="00A920DB" w:rsidTr="001137C4">
        <w:trPr>
          <w:trHeight w:val="531"/>
        </w:trPr>
        <w:tc>
          <w:tcPr>
            <w:tcW w:w="2520" w:type="dxa"/>
          </w:tcPr>
          <w:p w:rsidR="00A920DB" w:rsidRDefault="00A920DB" w:rsidP="00605466">
            <w:pPr>
              <w:spacing w:before="100" w:beforeAutospacing="1" w:after="100" w:afterAutospacing="1"/>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 xml:space="preserve">Behind </w:t>
            </w:r>
            <w:proofErr w:type="spellStart"/>
            <w:r>
              <w:rPr>
                <w:rFonts w:ascii="Times New Roman" w:eastAsia="Times New Roman" w:hAnsi="Times New Roman"/>
                <w:sz w:val="24"/>
                <w:szCs w:val="24"/>
                <w:lang w:eastAsia="en-ZA"/>
              </w:rPr>
              <w:t>Sunview</w:t>
            </w:r>
            <w:proofErr w:type="spellEnd"/>
            <w:r>
              <w:rPr>
                <w:rFonts w:ascii="Times New Roman" w:eastAsia="Times New Roman" w:hAnsi="Times New Roman"/>
                <w:sz w:val="24"/>
                <w:szCs w:val="24"/>
                <w:lang w:eastAsia="en-ZA"/>
              </w:rPr>
              <w:t xml:space="preserve"> hotel, </w:t>
            </w:r>
            <w:proofErr w:type="spellStart"/>
            <w:r>
              <w:rPr>
                <w:rFonts w:ascii="Times New Roman" w:eastAsia="Times New Roman" w:hAnsi="Times New Roman"/>
                <w:sz w:val="24"/>
                <w:szCs w:val="24"/>
                <w:lang w:eastAsia="en-ZA"/>
              </w:rPr>
              <w:t>Alagbaka</w:t>
            </w:r>
            <w:proofErr w:type="spellEnd"/>
            <w:r>
              <w:rPr>
                <w:rFonts w:ascii="Times New Roman" w:eastAsia="Times New Roman" w:hAnsi="Times New Roman"/>
                <w:sz w:val="24"/>
                <w:szCs w:val="24"/>
                <w:lang w:eastAsia="en-ZA"/>
              </w:rPr>
              <w:t xml:space="preserve"> </w:t>
            </w:r>
            <w:proofErr w:type="spellStart"/>
            <w:r>
              <w:rPr>
                <w:rFonts w:ascii="Times New Roman" w:eastAsia="Times New Roman" w:hAnsi="Times New Roman"/>
                <w:sz w:val="24"/>
                <w:szCs w:val="24"/>
                <w:lang w:eastAsia="en-ZA"/>
              </w:rPr>
              <w:t>Akure</w:t>
            </w:r>
            <w:proofErr w:type="spellEnd"/>
            <w:r>
              <w:rPr>
                <w:rFonts w:ascii="Times New Roman" w:eastAsia="Times New Roman" w:hAnsi="Times New Roman"/>
                <w:sz w:val="24"/>
                <w:szCs w:val="24"/>
                <w:lang w:eastAsia="en-ZA"/>
              </w:rPr>
              <w:t>.</w:t>
            </w:r>
          </w:p>
        </w:tc>
        <w:tc>
          <w:tcPr>
            <w:tcW w:w="1800" w:type="dxa"/>
          </w:tcPr>
          <w:p w:rsidR="00A920DB" w:rsidRDefault="00A920DB" w:rsidP="00605466">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Loc.1</w:t>
            </w:r>
          </w:p>
        </w:tc>
        <w:tc>
          <w:tcPr>
            <w:tcW w:w="1800" w:type="dxa"/>
          </w:tcPr>
          <w:p w:rsidR="00A920DB" w:rsidRDefault="00A920DB" w:rsidP="00605466">
            <w:pPr>
              <w:spacing w:before="100" w:beforeAutospacing="1" w:after="100" w:afterAutospacing="1"/>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El-</w:t>
            </w:r>
            <w:proofErr w:type="spellStart"/>
            <w:r>
              <w:rPr>
                <w:rFonts w:ascii="Times New Roman" w:eastAsia="Times New Roman" w:hAnsi="Times New Roman"/>
                <w:sz w:val="24"/>
                <w:szCs w:val="24"/>
                <w:lang w:eastAsia="en-ZA"/>
              </w:rPr>
              <w:t>Shaddai</w:t>
            </w:r>
            <w:proofErr w:type="spellEnd"/>
            <w:r>
              <w:rPr>
                <w:rFonts w:ascii="Times New Roman" w:eastAsia="Times New Roman" w:hAnsi="Times New Roman"/>
                <w:sz w:val="24"/>
                <w:szCs w:val="24"/>
                <w:lang w:eastAsia="en-ZA"/>
              </w:rPr>
              <w:t xml:space="preserve"> road</w:t>
            </w:r>
          </w:p>
        </w:tc>
        <w:tc>
          <w:tcPr>
            <w:tcW w:w="1316" w:type="dxa"/>
          </w:tcPr>
          <w:p w:rsidR="00A920DB" w:rsidRDefault="00A920DB" w:rsidP="00605466">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2</w:t>
            </w:r>
          </w:p>
        </w:tc>
        <w:tc>
          <w:tcPr>
            <w:tcW w:w="1664" w:type="dxa"/>
          </w:tcPr>
          <w:p w:rsidR="00A920DB" w:rsidRDefault="00A920DB" w:rsidP="00605466">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Yellowish red</w:t>
            </w:r>
          </w:p>
        </w:tc>
      </w:tr>
      <w:tr w:rsidR="00A920DB" w:rsidTr="001137C4">
        <w:tc>
          <w:tcPr>
            <w:tcW w:w="2520" w:type="dxa"/>
          </w:tcPr>
          <w:p w:rsidR="00A920DB" w:rsidRDefault="00A920DB" w:rsidP="00605466">
            <w:pPr>
              <w:spacing w:before="100" w:beforeAutospacing="1" w:after="100" w:afterAutospacing="1"/>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Igbo-</w:t>
            </w:r>
            <w:proofErr w:type="spellStart"/>
            <w:r>
              <w:rPr>
                <w:rFonts w:ascii="Times New Roman" w:eastAsia="Times New Roman" w:hAnsi="Times New Roman"/>
                <w:sz w:val="24"/>
                <w:szCs w:val="24"/>
                <w:lang w:eastAsia="en-ZA"/>
              </w:rPr>
              <w:t>Oja</w:t>
            </w:r>
            <w:proofErr w:type="spellEnd"/>
            <w:r>
              <w:rPr>
                <w:rFonts w:ascii="Times New Roman" w:eastAsia="Times New Roman" w:hAnsi="Times New Roman"/>
                <w:sz w:val="24"/>
                <w:szCs w:val="24"/>
                <w:lang w:eastAsia="en-ZA"/>
              </w:rPr>
              <w:t xml:space="preserve"> Ondo.</w:t>
            </w:r>
          </w:p>
        </w:tc>
        <w:tc>
          <w:tcPr>
            <w:tcW w:w="1800" w:type="dxa"/>
          </w:tcPr>
          <w:p w:rsidR="00A920DB" w:rsidRDefault="00A920DB" w:rsidP="00605466">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Loc.2</w:t>
            </w:r>
          </w:p>
        </w:tc>
        <w:tc>
          <w:tcPr>
            <w:tcW w:w="1800" w:type="dxa"/>
          </w:tcPr>
          <w:p w:rsidR="00A920DB" w:rsidRDefault="00A920DB" w:rsidP="00605466">
            <w:pPr>
              <w:spacing w:before="100" w:beforeAutospacing="1" w:after="100" w:afterAutospacing="1"/>
              <w:jc w:val="both"/>
              <w:rPr>
                <w:rFonts w:ascii="Times New Roman" w:eastAsia="Times New Roman" w:hAnsi="Times New Roman"/>
                <w:sz w:val="24"/>
                <w:szCs w:val="24"/>
                <w:lang w:eastAsia="en-ZA"/>
              </w:rPr>
            </w:pPr>
            <w:proofErr w:type="spellStart"/>
            <w:r>
              <w:rPr>
                <w:rFonts w:ascii="Times New Roman" w:eastAsia="Times New Roman" w:hAnsi="Times New Roman"/>
                <w:sz w:val="24"/>
                <w:szCs w:val="24"/>
                <w:lang w:eastAsia="en-ZA"/>
              </w:rPr>
              <w:t>Ipetu</w:t>
            </w:r>
            <w:proofErr w:type="spellEnd"/>
            <w:r>
              <w:rPr>
                <w:rFonts w:ascii="Times New Roman" w:eastAsia="Times New Roman" w:hAnsi="Times New Roman"/>
                <w:sz w:val="24"/>
                <w:szCs w:val="24"/>
                <w:lang w:eastAsia="en-ZA"/>
              </w:rPr>
              <w:t>-Ondo road.</w:t>
            </w:r>
          </w:p>
        </w:tc>
        <w:tc>
          <w:tcPr>
            <w:tcW w:w="1316" w:type="dxa"/>
          </w:tcPr>
          <w:p w:rsidR="00A920DB" w:rsidRDefault="00A920DB" w:rsidP="00605466">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3</w:t>
            </w:r>
          </w:p>
        </w:tc>
        <w:tc>
          <w:tcPr>
            <w:tcW w:w="1664" w:type="dxa"/>
          </w:tcPr>
          <w:p w:rsidR="00A920DB" w:rsidRDefault="00A920DB" w:rsidP="00605466">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Mottled yellowish red.</w:t>
            </w:r>
          </w:p>
        </w:tc>
      </w:tr>
      <w:tr w:rsidR="00A920DB" w:rsidTr="001137C4">
        <w:tc>
          <w:tcPr>
            <w:tcW w:w="2520" w:type="dxa"/>
          </w:tcPr>
          <w:p w:rsidR="00A920DB" w:rsidRDefault="00A920DB" w:rsidP="00605466">
            <w:pPr>
              <w:spacing w:before="100" w:beforeAutospacing="1" w:after="100" w:afterAutospacing="1"/>
              <w:rPr>
                <w:rFonts w:ascii="Times New Roman" w:eastAsia="Times New Roman" w:hAnsi="Times New Roman"/>
                <w:sz w:val="24"/>
                <w:szCs w:val="24"/>
                <w:lang w:eastAsia="en-ZA"/>
              </w:rPr>
            </w:pPr>
            <w:r>
              <w:rPr>
                <w:rFonts w:ascii="Times New Roman" w:eastAsia="Times New Roman" w:hAnsi="Times New Roman"/>
                <w:sz w:val="24"/>
                <w:szCs w:val="24"/>
                <w:lang w:eastAsia="en-ZA"/>
              </w:rPr>
              <w:t xml:space="preserve">Adjacent Achiever University, </w:t>
            </w:r>
            <w:proofErr w:type="spellStart"/>
            <w:r>
              <w:rPr>
                <w:rFonts w:ascii="Times New Roman" w:eastAsia="Times New Roman" w:hAnsi="Times New Roman"/>
                <w:sz w:val="24"/>
                <w:szCs w:val="24"/>
                <w:lang w:eastAsia="en-ZA"/>
              </w:rPr>
              <w:t>Owo</w:t>
            </w:r>
            <w:proofErr w:type="spellEnd"/>
            <w:r>
              <w:rPr>
                <w:rFonts w:ascii="Times New Roman" w:eastAsia="Times New Roman" w:hAnsi="Times New Roman"/>
                <w:sz w:val="24"/>
                <w:szCs w:val="24"/>
                <w:lang w:eastAsia="en-ZA"/>
              </w:rPr>
              <w:t>.</w:t>
            </w:r>
          </w:p>
        </w:tc>
        <w:tc>
          <w:tcPr>
            <w:tcW w:w="1800" w:type="dxa"/>
          </w:tcPr>
          <w:p w:rsidR="00A920DB" w:rsidRDefault="00A920DB" w:rsidP="00605466">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Loc.3</w:t>
            </w:r>
          </w:p>
        </w:tc>
        <w:tc>
          <w:tcPr>
            <w:tcW w:w="1800" w:type="dxa"/>
          </w:tcPr>
          <w:p w:rsidR="00A920DB" w:rsidRDefault="00A920DB" w:rsidP="00605466">
            <w:pPr>
              <w:spacing w:before="100" w:beforeAutospacing="1" w:after="100" w:afterAutospacing="1"/>
              <w:jc w:val="both"/>
              <w:rPr>
                <w:rFonts w:ascii="Times New Roman" w:eastAsia="Times New Roman" w:hAnsi="Times New Roman"/>
                <w:sz w:val="24"/>
                <w:szCs w:val="24"/>
                <w:lang w:eastAsia="en-ZA"/>
              </w:rPr>
            </w:pPr>
            <w:proofErr w:type="spellStart"/>
            <w:r>
              <w:rPr>
                <w:rFonts w:ascii="Times New Roman" w:eastAsia="Times New Roman" w:hAnsi="Times New Roman"/>
                <w:sz w:val="24"/>
                <w:szCs w:val="24"/>
                <w:lang w:eastAsia="en-ZA"/>
              </w:rPr>
              <w:t>Owo</w:t>
            </w:r>
            <w:proofErr w:type="spellEnd"/>
            <w:r>
              <w:rPr>
                <w:rFonts w:ascii="Times New Roman" w:eastAsia="Times New Roman" w:hAnsi="Times New Roman"/>
                <w:sz w:val="24"/>
                <w:szCs w:val="24"/>
                <w:lang w:eastAsia="en-ZA"/>
              </w:rPr>
              <w:t>-Ute-</w:t>
            </w:r>
            <w:proofErr w:type="spellStart"/>
            <w:r>
              <w:rPr>
                <w:rFonts w:ascii="Times New Roman" w:eastAsia="Times New Roman" w:hAnsi="Times New Roman"/>
                <w:sz w:val="24"/>
                <w:szCs w:val="24"/>
                <w:lang w:eastAsia="en-ZA"/>
              </w:rPr>
              <w:t>Uhen</w:t>
            </w:r>
            <w:proofErr w:type="spellEnd"/>
            <w:r>
              <w:rPr>
                <w:rFonts w:ascii="Times New Roman" w:eastAsia="Times New Roman" w:hAnsi="Times New Roman"/>
                <w:sz w:val="24"/>
                <w:szCs w:val="24"/>
                <w:lang w:eastAsia="en-ZA"/>
              </w:rPr>
              <w:t xml:space="preserve"> road</w:t>
            </w:r>
          </w:p>
        </w:tc>
        <w:tc>
          <w:tcPr>
            <w:tcW w:w="1316" w:type="dxa"/>
          </w:tcPr>
          <w:p w:rsidR="00A920DB" w:rsidRDefault="00A920DB" w:rsidP="00605466">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3</w:t>
            </w:r>
          </w:p>
        </w:tc>
        <w:tc>
          <w:tcPr>
            <w:tcW w:w="1664" w:type="dxa"/>
          </w:tcPr>
          <w:p w:rsidR="00A920DB" w:rsidRDefault="00A920DB" w:rsidP="00605466">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Yellowish.</w:t>
            </w:r>
          </w:p>
        </w:tc>
      </w:tr>
      <w:tr w:rsidR="00A920DB" w:rsidTr="001137C4">
        <w:tc>
          <w:tcPr>
            <w:tcW w:w="2520" w:type="dxa"/>
          </w:tcPr>
          <w:p w:rsidR="00A920DB" w:rsidRDefault="00A920DB" w:rsidP="00605466">
            <w:pPr>
              <w:spacing w:before="100" w:beforeAutospacing="1" w:after="100" w:afterAutospacing="1"/>
              <w:jc w:val="both"/>
              <w:rPr>
                <w:rFonts w:ascii="Times New Roman" w:eastAsia="Times New Roman" w:hAnsi="Times New Roman"/>
                <w:sz w:val="24"/>
                <w:szCs w:val="24"/>
                <w:lang w:eastAsia="en-ZA"/>
              </w:rPr>
            </w:pPr>
            <w:proofErr w:type="spellStart"/>
            <w:r>
              <w:rPr>
                <w:rFonts w:ascii="Times New Roman" w:eastAsia="Times New Roman" w:hAnsi="Times New Roman"/>
                <w:sz w:val="24"/>
                <w:szCs w:val="24"/>
                <w:lang w:eastAsia="en-ZA"/>
              </w:rPr>
              <w:t>Aladiye</w:t>
            </w:r>
            <w:proofErr w:type="spellEnd"/>
            <w:r>
              <w:rPr>
                <w:rFonts w:ascii="Times New Roman" w:eastAsia="Times New Roman" w:hAnsi="Times New Roman"/>
                <w:sz w:val="24"/>
                <w:szCs w:val="24"/>
                <w:lang w:eastAsia="en-ZA"/>
              </w:rPr>
              <w:t>, Ilesha</w:t>
            </w:r>
          </w:p>
        </w:tc>
        <w:tc>
          <w:tcPr>
            <w:tcW w:w="1800" w:type="dxa"/>
          </w:tcPr>
          <w:p w:rsidR="00A920DB" w:rsidRDefault="00A920DB" w:rsidP="00605466">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Loc.4</w:t>
            </w:r>
          </w:p>
        </w:tc>
        <w:tc>
          <w:tcPr>
            <w:tcW w:w="1800" w:type="dxa"/>
          </w:tcPr>
          <w:p w:rsidR="00A920DB" w:rsidRDefault="00A920DB" w:rsidP="00605466">
            <w:pPr>
              <w:spacing w:before="100" w:beforeAutospacing="1" w:after="100" w:afterAutospacing="1"/>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Ilesha-Oshogbo road.</w:t>
            </w:r>
          </w:p>
        </w:tc>
        <w:tc>
          <w:tcPr>
            <w:tcW w:w="1316" w:type="dxa"/>
          </w:tcPr>
          <w:p w:rsidR="00A920DB" w:rsidRDefault="00A920DB" w:rsidP="00605466">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1</w:t>
            </w:r>
          </w:p>
        </w:tc>
        <w:tc>
          <w:tcPr>
            <w:tcW w:w="1664" w:type="dxa"/>
          </w:tcPr>
          <w:p w:rsidR="00A920DB" w:rsidRDefault="00A920DB" w:rsidP="00605466">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Reddish brown.</w:t>
            </w:r>
          </w:p>
        </w:tc>
      </w:tr>
      <w:tr w:rsidR="00A920DB" w:rsidTr="001137C4">
        <w:trPr>
          <w:trHeight w:val="558"/>
        </w:trPr>
        <w:tc>
          <w:tcPr>
            <w:tcW w:w="2520" w:type="dxa"/>
          </w:tcPr>
          <w:p w:rsidR="00A920DB" w:rsidRDefault="00A920DB" w:rsidP="00605466">
            <w:pPr>
              <w:spacing w:before="100" w:beforeAutospacing="1" w:after="100" w:afterAutospacing="1"/>
              <w:rPr>
                <w:rFonts w:ascii="Times New Roman" w:eastAsia="Times New Roman" w:hAnsi="Times New Roman"/>
                <w:sz w:val="24"/>
                <w:szCs w:val="24"/>
                <w:lang w:eastAsia="en-ZA"/>
              </w:rPr>
            </w:pPr>
            <w:r>
              <w:rPr>
                <w:rFonts w:ascii="Times New Roman" w:eastAsia="Times New Roman" w:hAnsi="Times New Roman"/>
                <w:sz w:val="24"/>
                <w:szCs w:val="24"/>
                <w:lang w:eastAsia="en-ZA"/>
              </w:rPr>
              <w:t>Opposite major garage, Oshogbo</w:t>
            </w:r>
          </w:p>
        </w:tc>
        <w:tc>
          <w:tcPr>
            <w:tcW w:w="1800" w:type="dxa"/>
          </w:tcPr>
          <w:p w:rsidR="00A920DB" w:rsidRDefault="00A920DB" w:rsidP="00605466">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Loc.5</w:t>
            </w:r>
          </w:p>
        </w:tc>
        <w:tc>
          <w:tcPr>
            <w:tcW w:w="1800" w:type="dxa"/>
          </w:tcPr>
          <w:p w:rsidR="00A920DB" w:rsidRDefault="00A920DB" w:rsidP="00605466">
            <w:pPr>
              <w:spacing w:before="100" w:beforeAutospacing="1" w:after="100" w:afterAutospacing="1"/>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Oshogbo-</w:t>
            </w:r>
            <w:proofErr w:type="spellStart"/>
            <w:r>
              <w:rPr>
                <w:rFonts w:ascii="Times New Roman" w:eastAsia="Times New Roman" w:hAnsi="Times New Roman"/>
                <w:sz w:val="24"/>
                <w:szCs w:val="24"/>
                <w:lang w:eastAsia="en-ZA"/>
              </w:rPr>
              <w:t>ilesha</w:t>
            </w:r>
            <w:proofErr w:type="spellEnd"/>
            <w:r>
              <w:rPr>
                <w:rFonts w:ascii="Times New Roman" w:eastAsia="Times New Roman" w:hAnsi="Times New Roman"/>
                <w:sz w:val="24"/>
                <w:szCs w:val="24"/>
                <w:lang w:eastAsia="en-ZA"/>
              </w:rPr>
              <w:t xml:space="preserve"> road.</w:t>
            </w:r>
          </w:p>
        </w:tc>
        <w:tc>
          <w:tcPr>
            <w:tcW w:w="1316" w:type="dxa"/>
          </w:tcPr>
          <w:p w:rsidR="00A920DB" w:rsidRDefault="00A920DB" w:rsidP="00605466">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2</w:t>
            </w:r>
          </w:p>
        </w:tc>
        <w:tc>
          <w:tcPr>
            <w:tcW w:w="1664" w:type="dxa"/>
          </w:tcPr>
          <w:p w:rsidR="00A920DB" w:rsidRDefault="00A920DB" w:rsidP="00605466">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Reddish</w:t>
            </w:r>
          </w:p>
        </w:tc>
      </w:tr>
      <w:tr w:rsidR="00A920DB" w:rsidTr="001137C4">
        <w:trPr>
          <w:trHeight w:val="612"/>
        </w:trPr>
        <w:tc>
          <w:tcPr>
            <w:tcW w:w="2520" w:type="dxa"/>
          </w:tcPr>
          <w:p w:rsidR="00A920DB" w:rsidRDefault="00A920DB" w:rsidP="00605466">
            <w:pPr>
              <w:spacing w:before="100" w:beforeAutospacing="1" w:after="100" w:afterAutospacing="1"/>
              <w:rPr>
                <w:rFonts w:ascii="Times New Roman" w:eastAsia="Times New Roman" w:hAnsi="Times New Roman"/>
                <w:sz w:val="24"/>
                <w:szCs w:val="24"/>
                <w:lang w:eastAsia="en-ZA"/>
              </w:rPr>
            </w:pPr>
            <w:r>
              <w:rPr>
                <w:rFonts w:ascii="Times New Roman" w:eastAsia="Times New Roman" w:hAnsi="Times New Roman"/>
                <w:sz w:val="24"/>
                <w:szCs w:val="24"/>
                <w:lang w:eastAsia="en-ZA"/>
              </w:rPr>
              <w:t xml:space="preserve">Opposite </w:t>
            </w:r>
            <w:proofErr w:type="spellStart"/>
            <w:r>
              <w:rPr>
                <w:rFonts w:ascii="Times New Roman" w:eastAsia="Times New Roman" w:hAnsi="Times New Roman"/>
                <w:sz w:val="24"/>
                <w:szCs w:val="24"/>
                <w:lang w:eastAsia="en-ZA"/>
              </w:rPr>
              <w:t>Yemtech</w:t>
            </w:r>
            <w:proofErr w:type="spellEnd"/>
            <w:r>
              <w:rPr>
                <w:rFonts w:ascii="Times New Roman" w:eastAsia="Times New Roman" w:hAnsi="Times New Roman"/>
                <w:sz w:val="24"/>
                <w:szCs w:val="24"/>
                <w:lang w:eastAsia="en-ZA"/>
              </w:rPr>
              <w:t xml:space="preserve"> Engineering, Ado-</w:t>
            </w:r>
            <w:proofErr w:type="spellStart"/>
            <w:r>
              <w:rPr>
                <w:rFonts w:ascii="Times New Roman" w:eastAsia="Times New Roman" w:hAnsi="Times New Roman"/>
                <w:sz w:val="24"/>
                <w:szCs w:val="24"/>
                <w:lang w:eastAsia="en-ZA"/>
              </w:rPr>
              <w:t>Ekiti</w:t>
            </w:r>
            <w:proofErr w:type="spellEnd"/>
          </w:p>
        </w:tc>
        <w:tc>
          <w:tcPr>
            <w:tcW w:w="1800" w:type="dxa"/>
          </w:tcPr>
          <w:p w:rsidR="00A920DB" w:rsidRDefault="00A920DB" w:rsidP="00605466">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Loc.6</w:t>
            </w:r>
          </w:p>
        </w:tc>
        <w:tc>
          <w:tcPr>
            <w:tcW w:w="1800" w:type="dxa"/>
          </w:tcPr>
          <w:p w:rsidR="00A920DB" w:rsidRDefault="00A920DB" w:rsidP="00605466">
            <w:pPr>
              <w:spacing w:before="100" w:beforeAutospacing="1" w:after="100" w:afterAutospacing="1"/>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Ado-</w:t>
            </w:r>
            <w:proofErr w:type="spellStart"/>
            <w:r>
              <w:rPr>
                <w:rFonts w:ascii="Times New Roman" w:eastAsia="Times New Roman" w:hAnsi="Times New Roman"/>
                <w:sz w:val="24"/>
                <w:szCs w:val="24"/>
                <w:lang w:eastAsia="en-ZA"/>
              </w:rPr>
              <w:t>Ikere</w:t>
            </w:r>
            <w:proofErr w:type="spellEnd"/>
            <w:r>
              <w:rPr>
                <w:rFonts w:ascii="Times New Roman" w:eastAsia="Times New Roman" w:hAnsi="Times New Roman"/>
                <w:sz w:val="24"/>
                <w:szCs w:val="24"/>
                <w:lang w:eastAsia="en-ZA"/>
              </w:rPr>
              <w:t xml:space="preserve"> road.</w:t>
            </w:r>
          </w:p>
        </w:tc>
        <w:tc>
          <w:tcPr>
            <w:tcW w:w="1316" w:type="dxa"/>
          </w:tcPr>
          <w:p w:rsidR="00A920DB" w:rsidRDefault="00A920DB" w:rsidP="00605466">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2</w:t>
            </w:r>
          </w:p>
        </w:tc>
        <w:tc>
          <w:tcPr>
            <w:tcW w:w="1664" w:type="dxa"/>
          </w:tcPr>
          <w:p w:rsidR="00A920DB" w:rsidRDefault="00A920DB" w:rsidP="00605466">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Brownish red.</w:t>
            </w:r>
          </w:p>
        </w:tc>
      </w:tr>
      <w:tr w:rsidR="00A920DB" w:rsidTr="001137C4">
        <w:tc>
          <w:tcPr>
            <w:tcW w:w="2520" w:type="dxa"/>
          </w:tcPr>
          <w:p w:rsidR="00A920DB" w:rsidRDefault="00A920DB" w:rsidP="00605466">
            <w:pPr>
              <w:spacing w:before="100" w:beforeAutospacing="1" w:after="100" w:afterAutospacing="1"/>
              <w:jc w:val="both"/>
              <w:rPr>
                <w:rFonts w:ascii="Times New Roman" w:eastAsia="Times New Roman" w:hAnsi="Times New Roman"/>
                <w:sz w:val="24"/>
                <w:szCs w:val="24"/>
                <w:lang w:eastAsia="en-ZA"/>
              </w:rPr>
            </w:pPr>
            <w:proofErr w:type="spellStart"/>
            <w:r>
              <w:rPr>
                <w:rFonts w:ascii="Times New Roman" w:eastAsia="Times New Roman" w:hAnsi="Times New Roman"/>
                <w:sz w:val="24"/>
                <w:szCs w:val="24"/>
                <w:lang w:eastAsia="en-ZA"/>
              </w:rPr>
              <w:t>Odo-Ijan</w:t>
            </w:r>
            <w:proofErr w:type="spellEnd"/>
            <w:r>
              <w:rPr>
                <w:rFonts w:ascii="Times New Roman" w:eastAsia="Times New Roman" w:hAnsi="Times New Roman"/>
                <w:sz w:val="24"/>
                <w:szCs w:val="24"/>
                <w:lang w:eastAsia="en-ZA"/>
              </w:rPr>
              <w:t xml:space="preserve">, </w:t>
            </w:r>
            <w:proofErr w:type="spellStart"/>
            <w:r>
              <w:rPr>
                <w:rFonts w:ascii="Times New Roman" w:eastAsia="Times New Roman" w:hAnsi="Times New Roman"/>
                <w:sz w:val="24"/>
                <w:szCs w:val="24"/>
                <w:lang w:eastAsia="en-ZA"/>
              </w:rPr>
              <w:t>Ijan-Ekiti</w:t>
            </w:r>
            <w:proofErr w:type="spellEnd"/>
          </w:p>
        </w:tc>
        <w:tc>
          <w:tcPr>
            <w:tcW w:w="1800" w:type="dxa"/>
          </w:tcPr>
          <w:p w:rsidR="00A920DB" w:rsidRDefault="00A920DB" w:rsidP="00605466">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Loc.7</w:t>
            </w:r>
          </w:p>
        </w:tc>
        <w:tc>
          <w:tcPr>
            <w:tcW w:w="1800" w:type="dxa"/>
          </w:tcPr>
          <w:p w:rsidR="00A920DB" w:rsidRDefault="00A920DB" w:rsidP="00605466">
            <w:pPr>
              <w:spacing w:before="100" w:beforeAutospacing="1" w:after="100" w:afterAutospacing="1"/>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Ado-</w:t>
            </w:r>
            <w:proofErr w:type="spellStart"/>
            <w:r>
              <w:rPr>
                <w:rFonts w:ascii="Times New Roman" w:eastAsia="Times New Roman" w:hAnsi="Times New Roman"/>
                <w:sz w:val="24"/>
                <w:szCs w:val="24"/>
                <w:lang w:eastAsia="en-ZA"/>
              </w:rPr>
              <w:t>Ijan</w:t>
            </w:r>
            <w:proofErr w:type="spellEnd"/>
            <w:r>
              <w:rPr>
                <w:rFonts w:ascii="Times New Roman" w:eastAsia="Times New Roman" w:hAnsi="Times New Roman"/>
                <w:sz w:val="24"/>
                <w:szCs w:val="24"/>
                <w:lang w:eastAsia="en-ZA"/>
              </w:rPr>
              <w:t xml:space="preserve"> road.</w:t>
            </w:r>
          </w:p>
        </w:tc>
        <w:tc>
          <w:tcPr>
            <w:tcW w:w="1316" w:type="dxa"/>
          </w:tcPr>
          <w:p w:rsidR="00A920DB" w:rsidRDefault="00A920DB" w:rsidP="00605466">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1</w:t>
            </w:r>
          </w:p>
        </w:tc>
        <w:tc>
          <w:tcPr>
            <w:tcW w:w="1664" w:type="dxa"/>
          </w:tcPr>
          <w:p w:rsidR="00A920DB" w:rsidRDefault="00A920DB" w:rsidP="00605466">
            <w:pPr>
              <w:spacing w:before="100" w:beforeAutospacing="1" w:after="100" w:afterAutospacing="1"/>
              <w:jc w:val="center"/>
              <w:rPr>
                <w:rFonts w:ascii="Times New Roman" w:eastAsia="Times New Roman" w:hAnsi="Times New Roman"/>
                <w:sz w:val="24"/>
                <w:szCs w:val="24"/>
                <w:lang w:eastAsia="en-ZA"/>
              </w:rPr>
            </w:pPr>
            <w:r>
              <w:rPr>
                <w:rFonts w:ascii="Times New Roman" w:eastAsia="Times New Roman" w:hAnsi="Times New Roman"/>
                <w:sz w:val="24"/>
                <w:szCs w:val="24"/>
                <w:lang w:eastAsia="en-ZA"/>
              </w:rPr>
              <w:t>Brownish red</w:t>
            </w:r>
          </w:p>
        </w:tc>
      </w:tr>
    </w:tbl>
    <w:p w:rsidR="00A920DB" w:rsidRDefault="00A920DB" w:rsidP="002F47C4">
      <w:pPr>
        <w:spacing w:line="480" w:lineRule="auto"/>
        <w:rPr>
          <w:rFonts w:ascii="Times New Roman" w:hAnsi="Times New Roman"/>
          <w:sz w:val="24"/>
          <w:szCs w:val="24"/>
        </w:rPr>
      </w:pPr>
    </w:p>
    <w:p w:rsidR="00A920DB" w:rsidRDefault="00286FA9" w:rsidP="002F47C4">
      <w:pPr>
        <w:tabs>
          <w:tab w:val="left" w:pos="720"/>
          <w:tab w:val="left" w:pos="1440"/>
          <w:tab w:val="left" w:pos="2160"/>
          <w:tab w:val="left" w:pos="2880"/>
          <w:tab w:val="left" w:pos="3600"/>
          <w:tab w:val="left" w:pos="4320"/>
          <w:tab w:val="left" w:pos="5490"/>
        </w:tabs>
        <w:spacing w:before="100" w:beforeAutospacing="1" w:after="100" w:afterAutospacing="1" w:line="480" w:lineRule="auto"/>
        <w:jc w:val="both"/>
        <w:rPr>
          <w:rFonts w:ascii="Times New Roman" w:eastAsia="Times New Roman" w:hAnsi="Times New Roman"/>
          <w:b/>
          <w:sz w:val="24"/>
          <w:szCs w:val="24"/>
          <w:lang w:eastAsia="en-ZA"/>
        </w:rPr>
      </w:pPr>
      <w:r>
        <w:rPr>
          <w:rFonts w:ascii="Times New Roman" w:eastAsia="Times New Roman" w:hAnsi="Times New Roman"/>
          <w:b/>
          <w:sz w:val="24"/>
          <w:szCs w:val="24"/>
          <w:lang w:eastAsia="en-ZA"/>
        </w:rPr>
        <w:t>3.1</w:t>
      </w:r>
      <w:r>
        <w:rPr>
          <w:rFonts w:ascii="Times New Roman" w:eastAsia="Times New Roman" w:hAnsi="Times New Roman"/>
          <w:b/>
          <w:sz w:val="24"/>
          <w:szCs w:val="24"/>
          <w:lang w:eastAsia="en-ZA"/>
        </w:rPr>
        <w:tab/>
      </w:r>
      <w:r w:rsidR="00A920DB">
        <w:rPr>
          <w:rFonts w:ascii="Times New Roman" w:eastAsia="Times New Roman" w:hAnsi="Times New Roman"/>
          <w:b/>
          <w:sz w:val="24"/>
          <w:szCs w:val="24"/>
          <w:lang w:eastAsia="en-ZA"/>
        </w:rPr>
        <w:t>SAMPLE PREPARATION AND TESTING PROCEDURE</w:t>
      </w:r>
    </w:p>
    <w:p w:rsidR="00A920DB" w:rsidRPr="00A920DB" w:rsidRDefault="00A920DB" w:rsidP="002F47C4">
      <w:pPr>
        <w:tabs>
          <w:tab w:val="left" w:pos="720"/>
          <w:tab w:val="left" w:pos="1440"/>
          <w:tab w:val="left" w:pos="2160"/>
          <w:tab w:val="left" w:pos="2880"/>
          <w:tab w:val="left" w:pos="3600"/>
          <w:tab w:val="left" w:pos="4320"/>
          <w:tab w:val="left" w:pos="5490"/>
        </w:tabs>
        <w:spacing w:before="100" w:beforeAutospacing="1" w:after="100" w:afterAutospacing="1" w:line="480" w:lineRule="auto"/>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 xml:space="preserve">Samples and specimens were prepared in accordance with ASTM standards. The tests carried out on the samples are grain size analysis and </w:t>
      </w:r>
      <w:proofErr w:type="spellStart"/>
      <w:r>
        <w:rPr>
          <w:rFonts w:ascii="Times New Roman" w:eastAsia="Times New Roman" w:hAnsi="Times New Roman"/>
          <w:sz w:val="24"/>
          <w:szCs w:val="24"/>
          <w:lang w:eastAsia="en-ZA"/>
        </w:rPr>
        <w:t>atterberg</w:t>
      </w:r>
      <w:proofErr w:type="spellEnd"/>
      <w:r>
        <w:rPr>
          <w:rFonts w:ascii="Times New Roman" w:eastAsia="Times New Roman" w:hAnsi="Times New Roman"/>
          <w:sz w:val="24"/>
          <w:szCs w:val="24"/>
          <w:lang w:eastAsia="en-ZA"/>
        </w:rPr>
        <w:t xml:space="preserve"> limit tests.</w:t>
      </w:r>
    </w:p>
    <w:p w:rsidR="00A920DB" w:rsidRDefault="00286FA9" w:rsidP="002F47C4">
      <w:pPr>
        <w:tabs>
          <w:tab w:val="left" w:pos="720"/>
          <w:tab w:val="left" w:pos="1440"/>
          <w:tab w:val="left" w:pos="2160"/>
          <w:tab w:val="left" w:pos="2880"/>
          <w:tab w:val="left" w:pos="3600"/>
          <w:tab w:val="left" w:pos="4320"/>
          <w:tab w:val="left" w:pos="5490"/>
        </w:tabs>
        <w:spacing w:before="100" w:beforeAutospacing="1" w:after="100" w:afterAutospacing="1" w:line="480" w:lineRule="auto"/>
        <w:jc w:val="both"/>
        <w:rPr>
          <w:rFonts w:ascii="Times New Roman" w:eastAsia="Times New Roman" w:hAnsi="Times New Roman"/>
          <w:b/>
          <w:sz w:val="24"/>
          <w:szCs w:val="24"/>
          <w:lang w:eastAsia="en-ZA"/>
        </w:rPr>
      </w:pPr>
      <w:r>
        <w:rPr>
          <w:rFonts w:ascii="Times New Roman" w:eastAsia="Times New Roman" w:hAnsi="Times New Roman"/>
          <w:b/>
          <w:sz w:val="24"/>
          <w:szCs w:val="24"/>
          <w:lang w:eastAsia="en-ZA"/>
        </w:rPr>
        <w:t>3.1.1</w:t>
      </w:r>
      <w:r>
        <w:rPr>
          <w:rFonts w:ascii="Times New Roman" w:eastAsia="Times New Roman" w:hAnsi="Times New Roman"/>
          <w:b/>
          <w:sz w:val="24"/>
          <w:szCs w:val="24"/>
          <w:lang w:eastAsia="en-ZA"/>
        </w:rPr>
        <w:tab/>
      </w:r>
      <w:r w:rsidR="00A920DB">
        <w:rPr>
          <w:rFonts w:ascii="Times New Roman" w:eastAsia="Times New Roman" w:hAnsi="Times New Roman"/>
          <w:b/>
          <w:sz w:val="24"/>
          <w:szCs w:val="24"/>
          <w:lang w:eastAsia="en-ZA"/>
        </w:rPr>
        <w:t>Grain Size Analysis Test</w:t>
      </w:r>
    </w:p>
    <w:p w:rsidR="00007CAE" w:rsidRPr="00D10656" w:rsidRDefault="00007CAE" w:rsidP="00007CAE">
      <w:pPr>
        <w:tabs>
          <w:tab w:val="left" w:pos="720"/>
          <w:tab w:val="left" w:pos="1440"/>
          <w:tab w:val="left" w:pos="2160"/>
          <w:tab w:val="left" w:pos="2880"/>
          <w:tab w:val="left" w:pos="3600"/>
          <w:tab w:val="left" w:pos="4320"/>
          <w:tab w:val="left" w:pos="5490"/>
        </w:tabs>
        <w:spacing w:before="240" w:beforeAutospacing="1" w:after="100" w:afterAutospacing="1" w:line="480" w:lineRule="auto"/>
        <w:jc w:val="both"/>
        <w:rPr>
          <w:rFonts w:ascii="Times New Roman" w:hAnsi="Times New Roman"/>
          <w:sz w:val="24"/>
          <w:szCs w:val="24"/>
        </w:rPr>
      </w:pPr>
      <w:r>
        <w:rPr>
          <w:rFonts w:ascii="Times New Roman" w:eastAsia="Times New Roman" w:hAnsi="Times New Roman"/>
          <w:sz w:val="24"/>
          <w:szCs w:val="24"/>
          <w:lang w:eastAsia="en-ZA"/>
        </w:rPr>
        <w:t>The grain size distribution of each of the soil was determined using grain size analysis according to ASTM</w:t>
      </w:r>
      <w:r>
        <w:rPr>
          <w:rFonts w:ascii="Times New Roman" w:hAnsi="Times New Roman"/>
          <w:b/>
          <w:sz w:val="24"/>
          <w:szCs w:val="24"/>
        </w:rPr>
        <w:t xml:space="preserve"> (</w:t>
      </w:r>
      <w:r w:rsidRPr="00F348FC">
        <w:rPr>
          <w:rFonts w:ascii="Times New Roman" w:hAnsi="Times New Roman"/>
          <w:sz w:val="24"/>
          <w:szCs w:val="24"/>
        </w:rPr>
        <w:t>2007a</w:t>
      </w:r>
      <w:r>
        <w:rPr>
          <w:rFonts w:ascii="Times New Roman" w:hAnsi="Times New Roman"/>
          <w:sz w:val="24"/>
          <w:szCs w:val="24"/>
        </w:rPr>
        <w:t>) D 422-63</w:t>
      </w:r>
      <w:r>
        <w:rPr>
          <w:rFonts w:ascii="Times New Roman" w:eastAsia="Times New Roman" w:hAnsi="Times New Roman"/>
          <w:sz w:val="24"/>
          <w:szCs w:val="24"/>
          <w:lang w:eastAsia="en-ZA"/>
        </w:rPr>
        <w:t xml:space="preserve">. The test was carried out using a set of sieves and hydrometer. The sieves were clean and assembled in ascending order of sieve number with No. 4 sieve at top and No. 200 sieve at bottom while the pan was placed below No. 200 sieve. The weight of the dry laterite sample was recorded and carefully poured into the top sieve while the cap was placed over it. The sieve stack was placed in the mechanical shaker and shake for 10 minutes. The stack </w:t>
      </w:r>
      <w:r>
        <w:rPr>
          <w:rFonts w:ascii="Times New Roman" w:eastAsia="Times New Roman" w:hAnsi="Times New Roman"/>
          <w:sz w:val="24"/>
          <w:szCs w:val="24"/>
          <w:lang w:eastAsia="en-ZA"/>
        </w:rPr>
        <w:lastRenderedPageBreak/>
        <w:t>was then removed from the shaker and the weight of each sieve with its retained soil was carefully weighed and recorded. The weight of the bottom pan with its retained fine soil was weighed and recorded as well. Hydrometer test was conducted on the fine soils from bottom pan of the mechanical sieve set according to ASTM</w:t>
      </w:r>
      <w:r>
        <w:rPr>
          <w:rFonts w:ascii="Times New Roman" w:hAnsi="Times New Roman"/>
          <w:b/>
          <w:sz w:val="24"/>
          <w:szCs w:val="24"/>
        </w:rPr>
        <w:t xml:space="preserve"> (</w:t>
      </w:r>
      <w:r w:rsidRPr="00F348FC">
        <w:rPr>
          <w:rFonts w:ascii="Times New Roman" w:hAnsi="Times New Roman"/>
          <w:sz w:val="24"/>
          <w:szCs w:val="24"/>
        </w:rPr>
        <w:t>2007a</w:t>
      </w:r>
      <w:r>
        <w:rPr>
          <w:rFonts w:ascii="Times New Roman" w:hAnsi="Times New Roman"/>
          <w:sz w:val="24"/>
          <w:szCs w:val="24"/>
        </w:rPr>
        <w:t>) D 422-63</w:t>
      </w:r>
      <w:r>
        <w:rPr>
          <w:rFonts w:ascii="Times New Roman" w:eastAsia="Times New Roman" w:hAnsi="Times New Roman"/>
          <w:sz w:val="24"/>
          <w:szCs w:val="24"/>
          <w:lang w:eastAsia="en-ZA"/>
        </w:rPr>
        <w:t xml:space="preserve">. </w:t>
      </w:r>
    </w:p>
    <w:p w:rsidR="00BB3BDE" w:rsidRDefault="00286FA9" w:rsidP="002F47C4">
      <w:pPr>
        <w:tabs>
          <w:tab w:val="left" w:pos="720"/>
          <w:tab w:val="left" w:pos="1440"/>
          <w:tab w:val="left" w:pos="2160"/>
          <w:tab w:val="left" w:pos="2880"/>
        </w:tabs>
        <w:spacing w:before="100" w:beforeAutospacing="1" w:after="100" w:afterAutospacing="1" w:line="480" w:lineRule="auto"/>
        <w:jc w:val="both"/>
        <w:rPr>
          <w:rFonts w:ascii="Times New Roman" w:eastAsia="Times New Roman" w:hAnsi="Times New Roman"/>
          <w:b/>
          <w:sz w:val="24"/>
          <w:szCs w:val="24"/>
          <w:lang w:eastAsia="en-ZA"/>
        </w:rPr>
      </w:pPr>
      <w:r>
        <w:rPr>
          <w:rFonts w:ascii="Times New Roman" w:eastAsia="Times New Roman" w:hAnsi="Times New Roman"/>
          <w:b/>
          <w:sz w:val="24"/>
          <w:szCs w:val="24"/>
          <w:lang w:eastAsia="en-ZA"/>
        </w:rPr>
        <w:t>3.1.2</w:t>
      </w:r>
      <w:r>
        <w:rPr>
          <w:rFonts w:ascii="Times New Roman" w:eastAsia="Times New Roman" w:hAnsi="Times New Roman"/>
          <w:b/>
          <w:sz w:val="24"/>
          <w:szCs w:val="24"/>
          <w:lang w:eastAsia="en-ZA"/>
        </w:rPr>
        <w:tab/>
      </w:r>
      <w:proofErr w:type="spellStart"/>
      <w:r w:rsidR="00BB3BDE">
        <w:rPr>
          <w:rFonts w:ascii="Times New Roman" w:eastAsia="Times New Roman" w:hAnsi="Times New Roman"/>
          <w:b/>
          <w:sz w:val="24"/>
          <w:szCs w:val="24"/>
          <w:lang w:eastAsia="en-ZA"/>
        </w:rPr>
        <w:t>Atterberg</w:t>
      </w:r>
      <w:proofErr w:type="spellEnd"/>
      <w:r w:rsidR="00BB3BDE">
        <w:rPr>
          <w:rFonts w:ascii="Times New Roman" w:eastAsia="Times New Roman" w:hAnsi="Times New Roman"/>
          <w:b/>
          <w:sz w:val="24"/>
          <w:szCs w:val="24"/>
          <w:lang w:eastAsia="en-ZA"/>
        </w:rPr>
        <w:t xml:space="preserve"> Limit Test</w:t>
      </w:r>
    </w:p>
    <w:p w:rsidR="00BB3BDE" w:rsidRDefault="00BB3BDE" w:rsidP="00007CAE">
      <w:pPr>
        <w:tabs>
          <w:tab w:val="left" w:pos="720"/>
          <w:tab w:val="left" w:pos="1440"/>
          <w:tab w:val="left" w:pos="2160"/>
          <w:tab w:val="left" w:pos="2880"/>
        </w:tabs>
        <w:spacing w:before="100" w:beforeAutospacing="1" w:after="100" w:afterAutospacing="1" w:line="480" w:lineRule="auto"/>
        <w:jc w:val="both"/>
        <w:rPr>
          <w:rFonts w:ascii="Times New Roman" w:hAnsi="Times New Roman"/>
          <w:sz w:val="24"/>
          <w:szCs w:val="24"/>
        </w:rPr>
      </w:pPr>
      <w:r>
        <w:rPr>
          <w:rFonts w:ascii="Times New Roman" w:eastAsia="Times New Roman" w:hAnsi="Times New Roman"/>
          <w:sz w:val="24"/>
          <w:szCs w:val="24"/>
          <w:lang w:eastAsia="en-ZA"/>
        </w:rPr>
        <w:t xml:space="preserve">This test was performed to determine the plastic, liquid limits, and </w:t>
      </w:r>
      <w:r>
        <w:rPr>
          <w:rFonts w:ascii="Times New Roman" w:hAnsi="Times New Roman"/>
          <w:sz w:val="24"/>
          <w:szCs w:val="24"/>
        </w:rPr>
        <w:t>Plasticity Index (PI)</w:t>
      </w:r>
      <w:r>
        <w:rPr>
          <w:rFonts w:ascii="Times New Roman" w:eastAsia="Times New Roman" w:hAnsi="Times New Roman"/>
          <w:sz w:val="24"/>
          <w:szCs w:val="24"/>
          <w:lang w:eastAsia="en-ZA"/>
        </w:rPr>
        <w:t xml:space="preserve"> of the soils. The liquid (LL) is arbitrarily defined as the water content, in percent, at which a pat of soil in a standard cup which is cut by groove of standard dimensions will flow together at the base of the groove for a distance of 13 mm when subjected to 25 shocks from the cup being dropped 10 mm in a standard liquid limit apparatus operated at a rate of two shocks per second. The plastic limit (PL) is the water content, in percent, at which a soil can no longer be deformed by rolling into 3.2 mm diameter thread without crumbling. The laboratory procedure was carried out according to ASTM</w:t>
      </w:r>
      <w:r>
        <w:rPr>
          <w:rFonts w:ascii="Times New Roman" w:hAnsi="Times New Roman"/>
          <w:b/>
          <w:sz w:val="24"/>
          <w:szCs w:val="24"/>
        </w:rPr>
        <w:t xml:space="preserve"> </w:t>
      </w:r>
      <w:r>
        <w:rPr>
          <w:rFonts w:ascii="Times New Roman" w:hAnsi="Times New Roman"/>
          <w:sz w:val="24"/>
          <w:szCs w:val="24"/>
        </w:rPr>
        <w:t>D 4318.</w:t>
      </w:r>
    </w:p>
    <w:p w:rsidR="002F47C4" w:rsidRDefault="00286FA9" w:rsidP="002F47C4">
      <w:pPr>
        <w:tabs>
          <w:tab w:val="left" w:pos="3926"/>
        </w:tabs>
        <w:spacing w:line="480" w:lineRule="auto"/>
        <w:jc w:val="both"/>
        <w:rPr>
          <w:rFonts w:ascii="Times New Roman" w:hAnsi="Times New Roman"/>
          <w:sz w:val="24"/>
          <w:szCs w:val="24"/>
        </w:rPr>
      </w:pPr>
      <w:r>
        <w:rPr>
          <w:rFonts w:ascii="Times New Roman" w:hAnsi="Times New Roman"/>
          <w:b/>
          <w:sz w:val="24"/>
          <w:szCs w:val="24"/>
        </w:rPr>
        <w:t xml:space="preserve">3.1.3    </w:t>
      </w:r>
      <w:r w:rsidR="002F47C4" w:rsidRPr="003A5D8B">
        <w:rPr>
          <w:rFonts w:ascii="Times New Roman" w:hAnsi="Times New Roman"/>
          <w:b/>
          <w:sz w:val="24"/>
          <w:szCs w:val="24"/>
        </w:rPr>
        <w:t xml:space="preserve">Unified Soil Classification </w:t>
      </w:r>
    </w:p>
    <w:p w:rsidR="002F47C4" w:rsidRPr="006B405D" w:rsidRDefault="002F47C4" w:rsidP="002F47C4">
      <w:pPr>
        <w:tabs>
          <w:tab w:val="left" w:pos="3926"/>
        </w:tabs>
        <w:spacing w:line="480" w:lineRule="auto"/>
        <w:jc w:val="both"/>
        <w:rPr>
          <w:rFonts w:ascii="Times New Roman" w:hAnsi="Times New Roman"/>
          <w:sz w:val="24"/>
          <w:szCs w:val="24"/>
        </w:rPr>
      </w:pPr>
      <w:r>
        <w:rPr>
          <w:rFonts w:ascii="Times New Roman" w:hAnsi="Times New Roman"/>
          <w:sz w:val="24"/>
          <w:szCs w:val="24"/>
        </w:rPr>
        <w:t>On the basis of the Unified Soil Classification System (USCS), soil with &gt; 50 % of sample mass retained on the 0.074 mm sieve is term coarse-grained and if &gt; 50 % of the coarse fraction is retained on 4.76 mm sieve, the soil is classified as gravel but if ≥ 50 % of the coarse fraction passes 4.76 mm sieve, such soil is sandy soil. Also the gravelly of sandy soil is classified further as well graded gravel/sand (GW or SW) or poorly graded gravel/sand (GP or SP) if percentage of the soil fines is &lt; 5 %, but if the percentage of the soil fines is &gt; 12 %, the soil plasticity index is plotted against its liquid limit</w:t>
      </w:r>
      <w:r w:rsidRPr="00730AFE">
        <w:rPr>
          <w:rFonts w:ascii="Times New Roman" w:hAnsi="Times New Roman"/>
          <w:sz w:val="24"/>
          <w:szCs w:val="24"/>
        </w:rPr>
        <w:t xml:space="preserve"> </w:t>
      </w:r>
      <w:r>
        <w:rPr>
          <w:rFonts w:ascii="Times New Roman" w:hAnsi="Times New Roman"/>
          <w:sz w:val="24"/>
          <w:szCs w:val="24"/>
        </w:rPr>
        <w:t xml:space="preserve">and the soil is classified as gravel/sandy clayey (GC or SC) or gravel/sandy silty soil (GM or SM) depending on it position on the chart. On the other hand, if ≥ </w:t>
      </w:r>
      <w:r>
        <w:rPr>
          <w:rFonts w:ascii="Times New Roman" w:hAnsi="Times New Roman"/>
          <w:sz w:val="24"/>
          <w:szCs w:val="24"/>
        </w:rPr>
        <w:lastRenderedPageBreak/>
        <w:t xml:space="preserve">50 % of the sample mass passes the 0.074 mm sieve, the soil is classified as fine-grained soil. The plasticity index of the soil fine-grained is then plotted against its liquid limit on plasticity chart to further distinguish the soil as silt or clay of low, medium, or high plasticity. </w:t>
      </w:r>
    </w:p>
    <w:p w:rsidR="002F47C4" w:rsidRPr="003A5D8B" w:rsidRDefault="002F47C4" w:rsidP="002F47C4">
      <w:pPr>
        <w:spacing w:line="480" w:lineRule="auto"/>
        <w:jc w:val="both"/>
        <w:rPr>
          <w:rFonts w:ascii="Times New Roman" w:hAnsi="Times New Roman"/>
          <w:sz w:val="24"/>
          <w:szCs w:val="24"/>
        </w:rPr>
      </w:pPr>
      <w:r w:rsidRPr="003A5D8B">
        <w:rPr>
          <w:rFonts w:ascii="Times New Roman" w:hAnsi="Times New Roman"/>
          <w:b/>
          <w:sz w:val="24"/>
          <w:szCs w:val="24"/>
        </w:rPr>
        <w:t xml:space="preserve">  </w:t>
      </w:r>
      <w:r w:rsidR="00286FA9">
        <w:rPr>
          <w:rFonts w:ascii="Times New Roman" w:hAnsi="Times New Roman"/>
          <w:b/>
          <w:sz w:val="24"/>
          <w:szCs w:val="24"/>
        </w:rPr>
        <w:t xml:space="preserve">3.1.4  </w:t>
      </w:r>
      <w:r w:rsidRPr="003A5D8B">
        <w:rPr>
          <w:rFonts w:ascii="Times New Roman" w:hAnsi="Times New Roman"/>
          <w:b/>
          <w:sz w:val="24"/>
          <w:szCs w:val="24"/>
        </w:rPr>
        <w:t xml:space="preserve"> AASHTO Soil Classification </w:t>
      </w:r>
    </w:p>
    <w:p w:rsidR="00C97843" w:rsidRDefault="002F47C4" w:rsidP="00FF49A2">
      <w:pPr>
        <w:spacing w:line="480" w:lineRule="auto"/>
        <w:jc w:val="both"/>
        <w:rPr>
          <w:rFonts w:ascii="Times New Roman" w:hAnsi="Times New Roman"/>
          <w:sz w:val="24"/>
          <w:szCs w:val="24"/>
        </w:rPr>
      </w:pPr>
      <w:r>
        <w:rPr>
          <w:rFonts w:ascii="Times New Roman" w:hAnsi="Times New Roman"/>
          <w:sz w:val="24"/>
          <w:szCs w:val="24"/>
        </w:rPr>
        <w:t>AASHTO soil</w:t>
      </w:r>
      <w:r w:rsidRPr="003A5D8B">
        <w:rPr>
          <w:rFonts w:ascii="Times New Roman" w:hAnsi="Times New Roman"/>
          <w:sz w:val="24"/>
          <w:szCs w:val="24"/>
        </w:rPr>
        <w:t xml:space="preserve"> Classification System classified soils in accordance wit</w:t>
      </w:r>
      <w:r>
        <w:rPr>
          <w:rFonts w:ascii="Times New Roman" w:hAnsi="Times New Roman"/>
          <w:sz w:val="24"/>
          <w:szCs w:val="24"/>
        </w:rPr>
        <w:t xml:space="preserve">h their performance as subgrade. </w:t>
      </w:r>
      <w:r w:rsidRPr="003A5D8B">
        <w:rPr>
          <w:rFonts w:ascii="Times New Roman" w:hAnsi="Times New Roman"/>
          <w:sz w:val="24"/>
          <w:szCs w:val="24"/>
        </w:rPr>
        <w:t>To classify the soil, laboratory tests including sieve analysis, hydrometer analysis, an</w:t>
      </w:r>
      <w:r>
        <w:rPr>
          <w:rFonts w:ascii="Times New Roman" w:hAnsi="Times New Roman"/>
          <w:sz w:val="24"/>
          <w:szCs w:val="24"/>
        </w:rPr>
        <w:t xml:space="preserve">d </w:t>
      </w:r>
      <w:proofErr w:type="spellStart"/>
      <w:r>
        <w:rPr>
          <w:rFonts w:ascii="Times New Roman" w:hAnsi="Times New Roman"/>
          <w:sz w:val="24"/>
          <w:szCs w:val="24"/>
        </w:rPr>
        <w:t>Atterberg</w:t>
      </w:r>
      <w:proofErr w:type="spellEnd"/>
      <w:r>
        <w:rPr>
          <w:rFonts w:ascii="Times New Roman" w:hAnsi="Times New Roman"/>
          <w:sz w:val="24"/>
          <w:szCs w:val="24"/>
        </w:rPr>
        <w:t xml:space="preserve"> limits which are used to determine the group of the soil</w:t>
      </w:r>
      <w:r w:rsidRPr="003A5D8B">
        <w:rPr>
          <w:rFonts w:ascii="Times New Roman" w:hAnsi="Times New Roman"/>
          <w:sz w:val="24"/>
          <w:szCs w:val="24"/>
        </w:rPr>
        <w:t>.</w:t>
      </w:r>
      <w:r>
        <w:rPr>
          <w:rFonts w:ascii="Times New Roman" w:hAnsi="Times New Roman"/>
          <w:sz w:val="24"/>
          <w:szCs w:val="24"/>
        </w:rPr>
        <w:t xml:space="preserve"> </w:t>
      </w:r>
      <w:r w:rsidRPr="003A5D8B">
        <w:rPr>
          <w:rFonts w:ascii="Times New Roman" w:hAnsi="Times New Roman"/>
          <w:sz w:val="24"/>
          <w:szCs w:val="24"/>
        </w:rPr>
        <w:t>In the AASHTO system, the soil is classified into seven major groups: A-1 through A-7</w:t>
      </w:r>
      <w:r w:rsidR="00286FA9">
        <w:rPr>
          <w:rFonts w:ascii="Times New Roman" w:hAnsi="Times New Roman"/>
          <w:sz w:val="24"/>
          <w:szCs w:val="24"/>
        </w:rPr>
        <w:t xml:space="preserve"> as shown in Table 2</w:t>
      </w:r>
      <w:r>
        <w:rPr>
          <w:rFonts w:ascii="Times New Roman" w:hAnsi="Times New Roman"/>
          <w:sz w:val="24"/>
          <w:szCs w:val="24"/>
        </w:rPr>
        <w:t>.</w:t>
      </w:r>
      <w:r w:rsidRPr="003A5D8B">
        <w:rPr>
          <w:rFonts w:ascii="Times New Roman" w:hAnsi="Times New Roman"/>
          <w:sz w:val="24"/>
          <w:szCs w:val="24"/>
        </w:rPr>
        <w:t xml:space="preserve">  </w:t>
      </w:r>
    </w:p>
    <w:p w:rsidR="00286FA9" w:rsidRDefault="00286FA9" w:rsidP="00C97843">
      <w:pPr>
        <w:spacing w:line="240" w:lineRule="auto"/>
        <w:rPr>
          <w:rFonts w:ascii="Times New Roman" w:hAnsi="Times New Roman"/>
          <w:sz w:val="24"/>
          <w:szCs w:val="24"/>
        </w:rPr>
      </w:pPr>
    </w:p>
    <w:p w:rsidR="00286FA9" w:rsidRDefault="00286FA9" w:rsidP="00C97843">
      <w:pPr>
        <w:spacing w:line="240" w:lineRule="auto"/>
        <w:rPr>
          <w:rFonts w:ascii="Times New Roman" w:hAnsi="Times New Roman"/>
          <w:sz w:val="24"/>
          <w:szCs w:val="24"/>
        </w:rPr>
      </w:pPr>
    </w:p>
    <w:p w:rsidR="00286FA9" w:rsidRDefault="00286FA9" w:rsidP="00C97843">
      <w:pPr>
        <w:spacing w:line="240" w:lineRule="auto"/>
        <w:rPr>
          <w:rFonts w:ascii="Times New Roman" w:hAnsi="Times New Roman"/>
          <w:sz w:val="24"/>
          <w:szCs w:val="24"/>
        </w:rPr>
      </w:pPr>
    </w:p>
    <w:p w:rsidR="00286FA9" w:rsidRDefault="00286FA9" w:rsidP="00C97843">
      <w:pPr>
        <w:spacing w:line="240" w:lineRule="auto"/>
        <w:rPr>
          <w:rFonts w:ascii="Times New Roman" w:hAnsi="Times New Roman"/>
          <w:sz w:val="24"/>
          <w:szCs w:val="24"/>
        </w:rPr>
      </w:pPr>
    </w:p>
    <w:p w:rsidR="00286FA9" w:rsidRDefault="00286FA9" w:rsidP="00C97843">
      <w:pPr>
        <w:spacing w:line="240" w:lineRule="auto"/>
        <w:rPr>
          <w:rFonts w:ascii="Times New Roman" w:hAnsi="Times New Roman"/>
          <w:sz w:val="24"/>
          <w:szCs w:val="24"/>
        </w:rPr>
      </w:pPr>
    </w:p>
    <w:p w:rsidR="00286FA9" w:rsidRDefault="00286FA9" w:rsidP="00C97843">
      <w:pPr>
        <w:spacing w:line="240" w:lineRule="auto"/>
        <w:rPr>
          <w:rFonts w:ascii="Times New Roman" w:hAnsi="Times New Roman"/>
          <w:sz w:val="24"/>
          <w:szCs w:val="24"/>
        </w:rPr>
      </w:pPr>
    </w:p>
    <w:p w:rsidR="00286FA9" w:rsidRDefault="00286FA9" w:rsidP="00C97843">
      <w:pPr>
        <w:spacing w:line="240" w:lineRule="auto"/>
        <w:rPr>
          <w:rFonts w:ascii="Times New Roman" w:hAnsi="Times New Roman"/>
          <w:sz w:val="24"/>
          <w:szCs w:val="24"/>
        </w:rPr>
      </w:pPr>
    </w:p>
    <w:p w:rsidR="00286FA9" w:rsidRDefault="00286FA9" w:rsidP="00C97843">
      <w:pPr>
        <w:spacing w:line="240" w:lineRule="auto"/>
        <w:rPr>
          <w:rFonts w:ascii="Times New Roman" w:hAnsi="Times New Roman"/>
          <w:sz w:val="24"/>
          <w:szCs w:val="24"/>
        </w:rPr>
      </w:pPr>
    </w:p>
    <w:p w:rsidR="00286FA9" w:rsidRDefault="00286FA9" w:rsidP="00C97843">
      <w:pPr>
        <w:spacing w:line="240" w:lineRule="auto"/>
        <w:rPr>
          <w:rFonts w:ascii="Times New Roman" w:hAnsi="Times New Roman"/>
          <w:sz w:val="24"/>
          <w:szCs w:val="24"/>
        </w:rPr>
      </w:pPr>
    </w:p>
    <w:p w:rsidR="00286FA9" w:rsidRDefault="00286FA9" w:rsidP="00C97843">
      <w:pPr>
        <w:spacing w:line="240" w:lineRule="auto"/>
        <w:rPr>
          <w:rFonts w:ascii="Times New Roman" w:hAnsi="Times New Roman"/>
          <w:sz w:val="24"/>
          <w:szCs w:val="24"/>
        </w:rPr>
      </w:pPr>
    </w:p>
    <w:p w:rsidR="00286FA9" w:rsidRDefault="00286FA9" w:rsidP="00C97843">
      <w:pPr>
        <w:spacing w:line="240" w:lineRule="auto"/>
        <w:rPr>
          <w:rFonts w:ascii="Times New Roman" w:hAnsi="Times New Roman"/>
          <w:sz w:val="24"/>
          <w:szCs w:val="24"/>
        </w:rPr>
      </w:pPr>
    </w:p>
    <w:p w:rsidR="00286FA9" w:rsidRDefault="00286FA9" w:rsidP="00C97843">
      <w:pPr>
        <w:spacing w:line="240" w:lineRule="auto"/>
        <w:rPr>
          <w:rFonts w:ascii="Times New Roman" w:hAnsi="Times New Roman"/>
          <w:sz w:val="24"/>
          <w:szCs w:val="24"/>
        </w:rPr>
      </w:pPr>
    </w:p>
    <w:p w:rsidR="00286FA9" w:rsidRDefault="00286FA9" w:rsidP="00C97843">
      <w:pPr>
        <w:spacing w:line="240" w:lineRule="auto"/>
        <w:rPr>
          <w:rFonts w:ascii="Times New Roman" w:hAnsi="Times New Roman"/>
          <w:sz w:val="24"/>
          <w:szCs w:val="24"/>
        </w:rPr>
      </w:pPr>
    </w:p>
    <w:p w:rsidR="00286FA9" w:rsidRDefault="00286FA9" w:rsidP="00C97843">
      <w:pPr>
        <w:spacing w:line="240" w:lineRule="auto"/>
        <w:rPr>
          <w:rFonts w:ascii="Times New Roman" w:hAnsi="Times New Roman"/>
          <w:sz w:val="24"/>
          <w:szCs w:val="24"/>
        </w:rPr>
      </w:pPr>
    </w:p>
    <w:p w:rsidR="00286FA9" w:rsidRDefault="00286FA9" w:rsidP="00C97843">
      <w:pPr>
        <w:spacing w:line="240" w:lineRule="auto"/>
        <w:rPr>
          <w:rFonts w:ascii="Times New Roman" w:hAnsi="Times New Roman"/>
          <w:sz w:val="24"/>
          <w:szCs w:val="24"/>
        </w:rPr>
      </w:pPr>
    </w:p>
    <w:p w:rsidR="00286FA9" w:rsidRDefault="00286FA9" w:rsidP="00C97843">
      <w:pPr>
        <w:spacing w:line="240" w:lineRule="auto"/>
        <w:rPr>
          <w:rFonts w:ascii="Times New Roman" w:hAnsi="Times New Roman"/>
          <w:sz w:val="24"/>
          <w:szCs w:val="24"/>
        </w:rPr>
      </w:pPr>
    </w:p>
    <w:p w:rsidR="00286FA9" w:rsidRDefault="00286FA9" w:rsidP="00C97843">
      <w:pPr>
        <w:spacing w:line="240" w:lineRule="auto"/>
        <w:rPr>
          <w:rFonts w:ascii="Times New Roman" w:hAnsi="Times New Roman"/>
          <w:sz w:val="24"/>
          <w:szCs w:val="24"/>
        </w:rPr>
      </w:pPr>
    </w:p>
    <w:p w:rsidR="002F47C4" w:rsidRPr="00A03719" w:rsidRDefault="002F47C4" w:rsidP="00C97843">
      <w:pPr>
        <w:spacing w:line="240" w:lineRule="auto"/>
        <w:rPr>
          <w:rFonts w:ascii="Times New Roman" w:hAnsi="Times New Roman"/>
          <w:sz w:val="24"/>
          <w:szCs w:val="24"/>
        </w:rPr>
      </w:pPr>
      <w:r w:rsidRPr="00A03719">
        <w:rPr>
          <w:rFonts w:ascii="Times New Roman" w:hAnsi="Times New Roman"/>
          <w:sz w:val="24"/>
          <w:szCs w:val="24"/>
        </w:rPr>
        <w:lastRenderedPageBreak/>
        <w:t xml:space="preserve">Table </w:t>
      </w:r>
      <w:r w:rsidR="00605466">
        <w:rPr>
          <w:rFonts w:ascii="Times New Roman" w:hAnsi="Times New Roman"/>
          <w:sz w:val="24"/>
          <w:szCs w:val="24"/>
        </w:rPr>
        <w:t>2</w:t>
      </w:r>
      <w:r w:rsidRPr="00A03719">
        <w:rPr>
          <w:rFonts w:ascii="Times New Roman" w:hAnsi="Times New Roman"/>
          <w:b/>
          <w:sz w:val="24"/>
          <w:szCs w:val="24"/>
        </w:rPr>
        <w:t>:</w:t>
      </w:r>
      <w:r w:rsidRPr="00A03719">
        <w:rPr>
          <w:rFonts w:ascii="Times New Roman" w:hAnsi="Times New Roman"/>
          <w:sz w:val="24"/>
          <w:szCs w:val="24"/>
        </w:rPr>
        <w:t xml:space="preserve"> AA</w:t>
      </w:r>
      <w:r>
        <w:rPr>
          <w:rFonts w:ascii="Times New Roman" w:hAnsi="Times New Roman"/>
          <w:sz w:val="24"/>
          <w:szCs w:val="24"/>
        </w:rPr>
        <w:t>SHTO Soil Classification (After</w:t>
      </w:r>
      <w:r w:rsidRPr="00A03719">
        <w:rPr>
          <w:rFonts w:ascii="Times New Roman" w:hAnsi="Times New Roman"/>
          <w:sz w:val="24"/>
          <w:szCs w:val="24"/>
        </w:rPr>
        <w:t xml:space="preserve"> AASHTO M 145-2)</w:t>
      </w:r>
    </w:p>
    <w:tbl>
      <w:tblPr>
        <w:tblW w:w="1044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0"/>
        <w:gridCol w:w="1530"/>
        <w:gridCol w:w="900"/>
        <w:gridCol w:w="1530"/>
        <w:gridCol w:w="169"/>
        <w:gridCol w:w="1451"/>
        <w:gridCol w:w="1530"/>
        <w:gridCol w:w="1710"/>
      </w:tblGrid>
      <w:tr w:rsidR="002F47C4" w:rsidRPr="00A03719" w:rsidTr="001137C4">
        <w:trPr>
          <w:trHeight w:val="125"/>
        </w:trPr>
        <w:tc>
          <w:tcPr>
            <w:tcW w:w="1620" w:type="dxa"/>
          </w:tcPr>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General classification</w:t>
            </w:r>
          </w:p>
        </w:tc>
        <w:tc>
          <w:tcPr>
            <w:tcW w:w="5580" w:type="dxa"/>
            <w:gridSpan w:val="5"/>
          </w:tcPr>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Granular Materials (35 percent or less of total sample passing No. 200)</w:t>
            </w:r>
          </w:p>
        </w:tc>
        <w:tc>
          <w:tcPr>
            <w:tcW w:w="3240" w:type="dxa"/>
            <w:gridSpan w:val="2"/>
          </w:tcPr>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Silt-clay Materials (More than 35 % of total sample pass No. 200)</w:t>
            </w:r>
          </w:p>
        </w:tc>
      </w:tr>
      <w:tr w:rsidR="002F47C4" w:rsidRPr="00A03719" w:rsidTr="001137C4">
        <w:trPr>
          <w:trHeight w:val="172"/>
        </w:trPr>
        <w:tc>
          <w:tcPr>
            <w:tcW w:w="1620" w:type="dxa"/>
            <w:vMerge w:val="restart"/>
          </w:tcPr>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Group classification</w:t>
            </w:r>
          </w:p>
        </w:tc>
        <w:tc>
          <w:tcPr>
            <w:tcW w:w="1530" w:type="dxa"/>
          </w:tcPr>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A-1</w:t>
            </w:r>
          </w:p>
        </w:tc>
        <w:tc>
          <w:tcPr>
            <w:tcW w:w="900" w:type="dxa"/>
            <w:vMerge w:val="restart"/>
          </w:tcPr>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A-3</w:t>
            </w:r>
          </w:p>
        </w:tc>
        <w:tc>
          <w:tcPr>
            <w:tcW w:w="3150" w:type="dxa"/>
            <w:gridSpan w:val="3"/>
          </w:tcPr>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A-2</w:t>
            </w:r>
          </w:p>
        </w:tc>
        <w:tc>
          <w:tcPr>
            <w:tcW w:w="1530" w:type="dxa"/>
          </w:tcPr>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A-4        A-5</w:t>
            </w:r>
          </w:p>
        </w:tc>
        <w:tc>
          <w:tcPr>
            <w:tcW w:w="1710" w:type="dxa"/>
          </w:tcPr>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A-6        A-7</w:t>
            </w:r>
          </w:p>
        </w:tc>
      </w:tr>
      <w:tr w:rsidR="002F47C4" w:rsidRPr="00A03719" w:rsidTr="001137C4">
        <w:trPr>
          <w:trHeight w:val="170"/>
        </w:trPr>
        <w:tc>
          <w:tcPr>
            <w:tcW w:w="1620" w:type="dxa"/>
            <w:vMerge/>
          </w:tcPr>
          <w:p w:rsidR="002F47C4" w:rsidRPr="00A03719" w:rsidRDefault="002F47C4" w:rsidP="002F47C4">
            <w:pPr>
              <w:spacing w:after="0" w:line="360" w:lineRule="auto"/>
              <w:jc w:val="center"/>
              <w:rPr>
                <w:rFonts w:ascii="Times New Roman" w:hAnsi="Times New Roman"/>
              </w:rPr>
            </w:pPr>
          </w:p>
        </w:tc>
        <w:tc>
          <w:tcPr>
            <w:tcW w:w="1530" w:type="dxa"/>
            <w:vMerge w:val="restart"/>
          </w:tcPr>
          <w:p w:rsidR="002F47C4" w:rsidRPr="00A03719" w:rsidRDefault="002F47C4" w:rsidP="002F47C4">
            <w:pPr>
              <w:spacing w:line="360" w:lineRule="auto"/>
              <w:jc w:val="center"/>
              <w:rPr>
                <w:rFonts w:ascii="Times New Roman" w:hAnsi="Times New Roman"/>
              </w:rPr>
            </w:pPr>
            <w:r w:rsidRPr="00A03719">
              <w:rPr>
                <w:rFonts w:ascii="Times New Roman" w:hAnsi="Times New Roman"/>
              </w:rPr>
              <w:t>A-1-a   A-1-b</w:t>
            </w:r>
          </w:p>
        </w:tc>
        <w:tc>
          <w:tcPr>
            <w:tcW w:w="900" w:type="dxa"/>
            <w:vMerge/>
          </w:tcPr>
          <w:p w:rsidR="002F47C4" w:rsidRPr="00A03719" w:rsidRDefault="002F47C4" w:rsidP="002F47C4">
            <w:pPr>
              <w:spacing w:after="0" w:line="360" w:lineRule="auto"/>
              <w:jc w:val="center"/>
              <w:rPr>
                <w:rFonts w:ascii="Times New Roman" w:hAnsi="Times New Roman"/>
              </w:rPr>
            </w:pPr>
          </w:p>
        </w:tc>
        <w:tc>
          <w:tcPr>
            <w:tcW w:w="1530" w:type="dxa"/>
          </w:tcPr>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A-2-4  A-2-5</w:t>
            </w:r>
          </w:p>
        </w:tc>
        <w:tc>
          <w:tcPr>
            <w:tcW w:w="1620" w:type="dxa"/>
            <w:gridSpan w:val="2"/>
          </w:tcPr>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A-2-6      A-2-7</w:t>
            </w:r>
          </w:p>
        </w:tc>
        <w:tc>
          <w:tcPr>
            <w:tcW w:w="1530" w:type="dxa"/>
          </w:tcPr>
          <w:p w:rsidR="002F47C4" w:rsidRPr="00A03719" w:rsidRDefault="002F47C4" w:rsidP="002F47C4">
            <w:pPr>
              <w:spacing w:after="0" w:line="360" w:lineRule="auto"/>
              <w:jc w:val="center"/>
              <w:rPr>
                <w:rFonts w:ascii="Times New Roman" w:hAnsi="Times New Roman"/>
              </w:rPr>
            </w:pPr>
          </w:p>
        </w:tc>
        <w:tc>
          <w:tcPr>
            <w:tcW w:w="1710" w:type="dxa"/>
            <w:vMerge w:val="restart"/>
          </w:tcPr>
          <w:p w:rsidR="002F47C4" w:rsidRPr="00A03719" w:rsidRDefault="00CF0079" w:rsidP="002F47C4">
            <w:pPr>
              <w:spacing w:after="0" w:line="360" w:lineRule="auto"/>
              <w:jc w:val="center"/>
              <w:rPr>
                <w:rFonts w:ascii="Times New Roman" w:hAnsi="Times New Roman"/>
              </w:rPr>
            </w:pPr>
            <w:r>
              <w:rPr>
                <w:rFonts w:ascii="Times New Roman" w:hAnsi="Times New Roman"/>
              </w:rPr>
              <w:t xml:space="preserve">                </w:t>
            </w:r>
            <w:r w:rsidR="002F47C4" w:rsidRPr="00A03719">
              <w:rPr>
                <w:rFonts w:ascii="Times New Roman" w:hAnsi="Times New Roman"/>
              </w:rPr>
              <w:t>A-7-5</w:t>
            </w:r>
          </w:p>
          <w:p w:rsidR="002F47C4" w:rsidRPr="00A03719" w:rsidRDefault="00CF0079" w:rsidP="002F47C4">
            <w:pPr>
              <w:spacing w:after="0" w:line="360" w:lineRule="auto"/>
              <w:jc w:val="center"/>
              <w:rPr>
                <w:rFonts w:ascii="Times New Roman" w:hAnsi="Times New Roman"/>
              </w:rPr>
            </w:pPr>
            <w:r>
              <w:rPr>
                <w:rFonts w:ascii="Times New Roman" w:hAnsi="Times New Roman"/>
              </w:rPr>
              <w:t xml:space="preserve">                </w:t>
            </w:r>
            <w:r w:rsidR="002F47C4" w:rsidRPr="00A03719">
              <w:rPr>
                <w:rFonts w:ascii="Times New Roman" w:hAnsi="Times New Roman"/>
              </w:rPr>
              <w:t>A-7-6</w:t>
            </w:r>
          </w:p>
        </w:tc>
      </w:tr>
      <w:tr w:rsidR="002F47C4" w:rsidRPr="00A03719" w:rsidTr="001137C4">
        <w:trPr>
          <w:trHeight w:val="170"/>
        </w:trPr>
        <w:tc>
          <w:tcPr>
            <w:tcW w:w="1620" w:type="dxa"/>
            <w:vMerge/>
          </w:tcPr>
          <w:p w:rsidR="002F47C4" w:rsidRPr="00A03719" w:rsidRDefault="002F47C4" w:rsidP="002F47C4">
            <w:pPr>
              <w:spacing w:after="0" w:line="360" w:lineRule="auto"/>
              <w:jc w:val="center"/>
              <w:rPr>
                <w:rFonts w:ascii="Times New Roman" w:hAnsi="Times New Roman"/>
              </w:rPr>
            </w:pPr>
          </w:p>
        </w:tc>
        <w:tc>
          <w:tcPr>
            <w:tcW w:w="1530" w:type="dxa"/>
            <w:vMerge/>
          </w:tcPr>
          <w:p w:rsidR="002F47C4" w:rsidRPr="00A03719" w:rsidRDefault="002F47C4" w:rsidP="002F47C4">
            <w:pPr>
              <w:spacing w:after="0" w:line="360" w:lineRule="auto"/>
              <w:jc w:val="center"/>
              <w:rPr>
                <w:rFonts w:ascii="Times New Roman" w:hAnsi="Times New Roman"/>
              </w:rPr>
            </w:pPr>
          </w:p>
        </w:tc>
        <w:tc>
          <w:tcPr>
            <w:tcW w:w="900" w:type="dxa"/>
            <w:vMerge/>
          </w:tcPr>
          <w:p w:rsidR="002F47C4" w:rsidRPr="00A03719" w:rsidRDefault="002F47C4" w:rsidP="002F47C4">
            <w:pPr>
              <w:spacing w:after="0" w:line="360" w:lineRule="auto"/>
              <w:jc w:val="center"/>
              <w:rPr>
                <w:rFonts w:ascii="Times New Roman" w:hAnsi="Times New Roman"/>
              </w:rPr>
            </w:pPr>
          </w:p>
        </w:tc>
        <w:tc>
          <w:tcPr>
            <w:tcW w:w="1530" w:type="dxa"/>
          </w:tcPr>
          <w:p w:rsidR="002F47C4" w:rsidRPr="00A03719" w:rsidRDefault="002F47C4" w:rsidP="002F47C4">
            <w:pPr>
              <w:spacing w:after="0" w:line="360" w:lineRule="auto"/>
              <w:jc w:val="center"/>
              <w:rPr>
                <w:rFonts w:ascii="Times New Roman" w:hAnsi="Times New Roman"/>
              </w:rPr>
            </w:pPr>
          </w:p>
        </w:tc>
        <w:tc>
          <w:tcPr>
            <w:tcW w:w="1620" w:type="dxa"/>
            <w:gridSpan w:val="2"/>
          </w:tcPr>
          <w:p w:rsidR="002F47C4" w:rsidRPr="00A03719" w:rsidRDefault="002F47C4" w:rsidP="002F47C4">
            <w:pPr>
              <w:spacing w:after="0" w:line="360" w:lineRule="auto"/>
              <w:jc w:val="center"/>
              <w:rPr>
                <w:rFonts w:ascii="Times New Roman" w:hAnsi="Times New Roman"/>
              </w:rPr>
            </w:pPr>
          </w:p>
        </w:tc>
        <w:tc>
          <w:tcPr>
            <w:tcW w:w="1530" w:type="dxa"/>
          </w:tcPr>
          <w:p w:rsidR="002F47C4" w:rsidRPr="00A03719" w:rsidRDefault="002F47C4" w:rsidP="002F47C4">
            <w:pPr>
              <w:spacing w:after="0" w:line="360" w:lineRule="auto"/>
              <w:jc w:val="center"/>
              <w:rPr>
                <w:rFonts w:ascii="Times New Roman" w:hAnsi="Times New Roman"/>
              </w:rPr>
            </w:pPr>
          </w:p>
        </w:tc>
        <w:tc>
          <w:tcPr>
            <w:tcW w:w="1710" w:type="dxa"/>
            <w:vMerge/>
          </w:tcPr>
          <w:p w:rsidR="002F47C4" w:rsidRPr="00A03719" w:rsidRDefault="002F47C4" w:rsidP="002F47C4">
            <w:pPr>
              <w:spacing w:after="0" w:line="360" w:lineRule="auto"/>
              <w:jc w:val="center"/>
              <w:rPr>
                <w:rFonts w:ascii="Times New Roman" w:hAnsi="Times New Roman"/>
              </w:rPr>
            </w:pPr>
          </w:p>
        </w:tc>
      </w:tr>
      <w:tr w:rsidR="002F47C4" w:rsidRPr="00A03719" w:rsidTr="001137C4">
        <w:trPr>
          <w:trHeight w:val="54"/>
        </w:trPr>
        <w:tc>
          <w:tcPr>
            <w:tcW w:w="1620" w:type="dxa"/>
          </w:tcPr>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Sieve analysis percent passing</w:t>
            </w:r>
          </w:p>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No. 10</w:t>
            </w:r>
          </w:p>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No. 40</w:t>
            </w:r>
          </w:p>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No. 200</w:t>
            </w:r>
          </w:p>
        </w:tc>
        <w:tc>
          <w:tcPr>
            <w:tcW w:w="1530" w:type="dxa"/>
          </w:tcPr>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50max</w:t>
            </w:r>
          </w:p>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 xml:space="preserve">30max  </w:t>
            </w:r>
            <w:r>
              <w:rPr>
                <w:rFonts w:ascii="Times New Roman" w:hAnsi="Times New Roman"/>
              </w:rPr>
              <w:t>50</w:t>
            </w:r>
            <w:r w:rsidRPr="00A03719">
              <w:rPr>
                <w:rFonts w:ascii="Times New Roman" w:hAnsi="Times New Roman"/>
              </w:rPr>
              <w:t>max</w:t>
            </w:r>
          </w:p>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15max  25max</w:t>
            </w:r>
          </w:p>
        </w:tc>
        <w:tc>
          <w:tcPr>
            <w:tcW w:w="900" w:type="dxa"/>
          </w:tcPr>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51max</w:t>
            </w:r>
          </w:p>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10 max</w:t>
            </w:r>
          </w:p>
        </w:tc>
        <w:tc>
          <w:tcPr>
            <w:tcW w:w="1530" w:type="dxa"/>
          </w:tcPr>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35max  35min</w:t>
            </w:r>
          </w:p>
        </w:tc>
        <w:tc>
          <w:tcPr>
            <w:tcW w:w="1620" w:type="dxa"/>
            <w:gridSpan w:val="2"/>
          </w:tcPr>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r>
              <w:rPr>
                <w:rFonts w:ascii="Times New Roman" w:hAnsi="Times New Roman"/>
              </w:rPr>
              <w:t>35</w:t>
            </w:r>
            <w:r w:rsidRPr="00A03719">
              <w:rPr>
                <w:rFonts w:ascii="Times New Roman" w:hAnsi="Times New Roman"/>
              </w:rPr>
              <w:t>max 35 max</w:t>
            </w:r>
          </w:p>
        </w:tc>
        <w:tc>
          <w:tcPr>
            <w:tcW w:w="1530" w:type="dxa"/>
          </w:tcPr>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rPr>
                <w:rFonts w:ascii="Times New Roman" w:hAnsi="Times New Roman"/>
              </w:rPr>
            </w:pPr>
            <w:r w:rsidRPr="00A03719">
              <w:rPr>
                <w:rFonts w:ascii="Times New Roman" w:hAnsi="Times New Roman"/>
              </w:rPr>
              <w:t>36 min 36min</w:t>
            </w:r>
          </w:p>
        </w:tc>
        <w:tc>
          <w:tcPr>
            <w:tcW w:w="1710" w:type="dxa"/>
          </w:tcPr>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36 min 36min</w:t>
            </w:r>
          </w:p>
        </w:tc>
      </w:tr>
      <w:tr w:rsidR="002F47C4" w:rsidRPr="00A03719" w:rsidTr="001137C4">
        <w:trPr>
          <w:trHeight w:val="54"/>
        </w:trPr>
        <w:tc>
          <w:tcPr>
            <w:tcW w:w="1620" w:type="dxa"/>
          </w:tcPr>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Characteristics of fraction passing  No. 40</w:t>
            </w:r>
          </w:p>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Liquid limit</w:t>
            </w:r>
          </w:p>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Plasticity Index</w:t>
            </w:r>
          </w:p>
        </w:tc>
        <w:tc>
          <w:tcPr>
            <w:tcW w:w="1530" w:type="dxa"/>
          </w:tcPr>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r>
              <w:rPr>
                <w:rFonts w:ascii="Times New Roman" w:hAnsi="Times New Roman"/>
              </w:rPr>
              <w:t>6</w:t>
            </w:r>
            <w:r w:rsidRPr="00A03719">
              <w:rPr>
                <w:rFonts w:ascii="Times New Roman" w:hAnsi="Times New Roman"/>
              </w:rPr>
              <w:t>max</w:t>
            </w:r>
          </w:p>
        </w:tc>
        <w:tc>
          <w:tcPr>
            <w:tcW w:w="900" w:type="dxa"/>
          </w:tcPr>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N.P.</w:t>
            </w:r>
          </w:p>
        </w:tc>
        <w:tc>
          <w:tcPr>
            <w:tcW w:w="1530" w:type="dxa"/>
          </w:tcPr>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rPr>
                <w:rFonts w:ascii="Times New Roman" w:hAnsi="Times New Roman"/>
              </w:rPr>
            </w:pPr>
            <w:r>
              <w:rPr>
                <w:rFonts w:ascii="Times New Roman" w:hAnsi="Times New Roman"/>
              </w:rPr>
              <w:t>40</w:t>
            </w:r>
            <w:r w:rsidRPr="00A03719">
              <w:rPr>
                <w:rFonts w:ascii="Times New Roman" w:hAnsi="Times New Roman"/>
              </w:rPr>
              <w:t>max</w:t>
            </w:r>
            <w:r>
              <w:rPr>
                <w:rFonts w:ascii="Times New Roman" w:hAnsi="Times New Roman"/>
              </w:rPr>
              <w:t xml:space="preserve"> </w:t>
            </w:r>
            <w:r w:rsidRPr="00A03719">
              <w:rPr>
                <w:rFonts w:ascii="Times New Roman" w:hAnsi="Times New Roman"/>
              </w:rPr>
              <w:t xml:space="preserve"> 41min 10max</w:t>
            </w:r>
            <w:r>
              <w:rPr>
                <w:rFonts w:ascii="Times New Roman" w:hAnsi="Times New Roman"/>
              </w:rPr>
              <w:t xml:space="preserve"> </w:t>
            </w:r>
            <w:r w:rsidRPr="00A03719">
              <w:rPr>
                <w:rFonts w:ascii="Times New Roman" w:hAnsi="Times New Roman"/>
              </w:rPr>
              <w:t>10 max</w:t>
            </w:r>
          </w:p>
        </w:tc>
        <w:tc>
          <w:tcPr>
            <w:tcW w:w="1620" w:type="dxa"/>
            <w:gridSpan w:val="2"/>
          </w:tcPr>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rPr>
                <w:rFonts w:ascii="Times New Roman" w:hAnsi="Times New Roman"/>
              </w:rPr>
            </w:pPr>
            <w:r>
              <w:rPr>
                <w:rFonts w:ascii="Times New Roman" w:hAnsi="Times New Roman"/>
              </w:rPr>
              <w:t>40max  41</w:t>
            </w:r>
            <w:r w:rsidRPr="00A03719">
              <w:rPr>
                <w:rFonts w:ascii="Times New Roman" w:hAnsi="Times New Roman"/>
              </w:rPr>
              <w:t>min</w:t>
            </w:r>
          </w:p>
          <w:p w:rsidR="002F47C4" w:rsidRPr="00A03719" w:rsidRDefault="002F47C4" w:rsidP="002F47C4">
            <w:pPr>
              <w:spacing w:after="0" w:line="360" w:lineRule="auto"/>
              <w:rPr>
                <w:rFonts w:ascii="Times New Roman" w:hAnsi="Times New Roman"/>
              </w:rPr>
            </w:pPr>
            <w:r>
              <w:rPr>
                <w:rFonts w:ascii="Times New Roman" w:hAnsi="Times New Roman"/>
              </w:rPr>
              <w:t>11min   11</w:t>
            </w:r>
            <w:r w:rsidRPr="00A03719">
              <w:rPr>
                <w:rFonts w:ascii="Times New Roman" w:hAnsi="Times New Roman"/>
              </w:rPr>
              <w:t>max</w:t>
            </w:r>
          </w:p>
        </w:tc>
        <w:tc>
          <w:tcPr>
            <w:tcW w:w="1530" w:type="dxa"/>
          </w:tcPr>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rPr>
                <w:rFonts w:ascii="Times New Roman" w:hAnsi="Times New Roman"/>
              </w:rPr>
            </w:pPr>
          </w:p>
          <w:p w:rsidR="002F47C4" w:rsidRPr="00A03719" w:rsidRDefault="002F47C4" w:rsidP="002F47C4">
            <w:pPr>
              <w:spacing w:after="0" w:line="360" w:lineRule="auto"/>
              <w:rPr>
                <w:rFonts w:ascii="Times New Roman" w:hAnsi="Times New Roman"/>
              </w:rPr>
            </w:pPr>
            <w:r w:rsidRPr="00A03719">
              <w:rPr>
                <w:rFonts w:ascii="Times New Roman" w:hAnsi="Times New Roman"/>
              </w:rPr>
              <w:t>40max  41min</w:t>
            </w:r>
          </w:p>
          <w:p w:rsidR="002F47C4" w:rsidRPr="00A03719" w:rsidRDefault="002F47C4" w:rsidP="002F47C4">
            <w:pPr>
              <w:spacing w:after="0" w:line="360" w:lineRule="auto"/>
              <w:rPr>
                <w:rFonts w:ascii="Times New Roman" w:hAnsi="Times New Roman"/>
              </w:rPr>
            </w:pPr>
            <w:r w:rsidRPr="00A03719">
              <w:rPr>
                <w:rFonts w:ascii="Times New Roman" w:hAnsi="Times New Roman"/>
              </w:rPr>
              <w:t xml:space="preserve">10max </w:t>
            </w:r>
            <w:proofErr w:type="spellStart"/>
            <w:r w:rsidRPr="00A03719">
              <w:rPr>
                <w:rFonts w:ascii="Times New Roman" w:hAnsi="Times New Roman"/>
              </w:rPr>
              <w:t>10max</w:t>
            </w:r>
            <w:proofErr w:type="spellEnd"/>
          </w:p>
        </w:tc>
        <w:tc>
          <w:tcPr>
            <w:tcW w:w="1710" w:type="dxa"/>
          </w:tcPr>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rPr>
                <w:rFonts w:ascii="Times New Roman" w:hAnsi="Times New Roman"/>
              </w:rPr>
            </w:pPr>
            <w:r w:rsidRPr="00A03719">
              <w:rPr>
                <w:rFonts w:ascii="Times New Roman" w:hAnsi="Times New Roman"/>
              </w:rPr>
              <w:t>40max   41min</w:t>
            </w:r>
          </w:p>
          <w:p w:rsidR="002F47C4" w:rsidRPr="00A03719" w:rsidRDefault="002F47C4" w:rsidP="002F47C4">
            <w:pPr>
              <w:spacing w:after="0" w:line="360" w:lineRule="auto"/>
              <w:rPr>
                <w:rFonts w:ascii="Times New Roman" w:hAnsi="Times New Roman"/>
              </w:rPr>
            </w:pPr>
            <w:r w:rsidRPr="00A03719">
              <w:rPr>
                <w:rFonts w:ascii="Times New Roman" w:hAnsi="Times New Roman"/>
              </w:rPr>
              <w:t xml:space="preserve">11min    </w:t>
            </w:r>
            <w:proofErr w:type="spellStart"/>
            <w:r w:rsidRPr="00A03719">
              <w:rPr>
                <w:rFonts w:ascii="Times New Roman" w:hAnsi="Times New Roman"/>
              </w:rPr>
              <w:t>11min</w:t>
            </w:r>
            <w:proofErr w:type="spellEnd"/>
          </w:p>
        </w:tc>
      </w:tr>
      <w:tr w:rsidR="002F47C4" w:rsidRPr="00A03719" w:rsidTr="001137C4">
        <w:trPr>
          <w:trHeight w:val="54"/>
        </w:trPr>
        <w:tc>
          <w:tcPr>
            <w:tcW w:w="1620" w:type="dxa"/>
          </w:tcPr>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Usual types of significant constituent materials</w:t>
            </w:r>
          </w:p>
        </w:tc>
        <w:tc>
          <w:tcPr>
            <w:tcW w:w="1530" w:type="dxa"/>
          </w:tcPr>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Stone fragments-</w:t>
            </w:r>
          </w:p>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Gravel and sand</w:t>
            </w:r>
          </w:p>
        </w:tc>
        <w:tc>
          <w:tcPr>
            <w:tcW w:w="900" w:type="dxa"/>
          </w:tcPr>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Fine sand</w:t>
            </w:r>
          </w:p>
        </w:tc>
        <w:tc>
          <w:tcPr>
            <w:tcW w:w="3150" w:type="dxa"/>
            <w:gridSpan w:val="3"/>
          </w:tcPr>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Silty or clayey and sand</w:t>
            </w:r>
          </w:p>
        </w:tc>
        <w:tc>
          <w:tcPr>
            <w:tcW w:w="1530" w:type="dxa"/>
          </w:tcPr>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Silty soils</w:t>
            </w:r>
          </w:p>
        </w:tc>
        <w:tc>
          <w:tcPr>
            <w:tcW w:w="1710" w:type="dxa"/>
          </w:tcPr>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Clayey soils</w:t>
            </w:r>
          </w:p>
        </w:tc>
      </w:tr>
      <w:tr w:rsidR="002F47C4" w:rsidRPr="00A03719" w:rsidTr="001137C4">
        <w:trPr>
          <w:trHeight w:val="54"/>
        </w:trPr>
        <w:tc>
          <w:tcPr>
            <w:tcW w:w="1620" w:type="dxa"/>
          </w:tcPr>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General rating as subgrade</w:t>
            </w:r>
          </w:p>
        </w:tc>
        <w:tc>
          <w:tcPr>
            <w:tcW w:w="4129" w:type="dxa"/>
            <w:gridSpan w:val="4"/>
          </w:tcPr>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Excellent to good</w:t>
            </w:r>
          </w:p>
        </w:tc>
        <w:tc>
          <w:tcPr>
            <w:tcW w:w="4691" w:type="dxa"/>
            <w:gridSpan w:val="3"/>
          </w:tcPr>
          <w:p w:rsidR="002F47C4" w:rsidRPr="00A03719" w:rsidRDefault="002F47C4" w:rsidP="002F47C4">
            <w:pPr>
              <w:spacing w:after="0" w:line="360" w:lineRule="auto"/>
              <w:jc w:val="center"/>
              <w:rPr>
                <w:rFonts w:ascii="Times New Roman" w:hAnsi="Times New Roman"/>
              </w:rPr>
            </w:pPr>
          </w:p>
          <w:p w:rsidR="002F47C4" w:rsidRPr="00A03719" w:rsidRDefault="002F47C4" w:rsidP="002F47C4">
            <w:pPr>
              <w:spacing w:after="0" w:line="360" w:lineRule="auto"/>
              <w:jc w:val="center"/>
              <w:rPr>
                <w:rFonts w:ascii="Times New Roman" w:hAnsi="Times New Roman"/>
              </w:rPr>
            </w:pPr>
            <w:r w:rsidRPr="00A03719">
              <w:rPr>
                <w:rFonts w:ascii="Times New Roman" w:hAnsi="Times New Roman"/>
              </w:rPr>
              <w:t>Fair to poor</w:t>
            </w:r>
          </w:p>
        </w:tc>
      </w:tr>
    </w:tbl>
    <w:p w:rsidR="002F47C4" w:rsidRDefault="002F47C4" w:rsidP="002F47C4">
      <w:pPr>
        <w:spacing w:line="480" w:lineRule="auto"/>
        <w:jc w:val="both"/>
        <w:rPr>
          <w:rFonts w:ascii="Times New Roman" w:hAnsi="Times New Roman"/>
          <w:sz w:val="24"/>
          <w:szCs w:val="24"/>
        </w:rPr>
      </w:pPr>
    </w:p>
    <w:p w:rsidR="00BB3BDE" w:rsidRDefault="00286FA9" w:rsidP="00286FA9">
      <w:pPr>
        <w:tabs>
          <w:tab w:val="left" w:pos="720"/>
          <w:tab w:val="left" w:pos="1440"/>
          <w:tab w:val="left" w:pos="2160"/>
          <w:tab w:val="left" w:pos="2880"/>
        </w:tabs>
        <w:spacing w:before="100" w:beforeAutospacing="1" w:after="100" w:afterAutospacing="1" w:line="480" w:lineRule="auto"/>
        <w:rPr>
          <w:rFonts w:ascii="Times New Roman" w:eastAsia="Times New Roman" w:hAnsi="Times New Roman"/>
          <w:b/>
          <w:sz w:val="24"/>
          <w:szCs w:val="24"/>
          <w:lang w:eastAsia="en-ZA"/>
        </w:rPr>
      </w:pPr>
      <w:r>
        <w:rPr>
          <w:rFonts w:ascii="Times New Roman" w:eastAsia="Times New Roman" w:hAnsi="Times New Roman"/>
          <w:b/>
          <w:sz w:val="24"/>
          <w:szCs w:val="24"/>
          <w:lang w:eastAsia="en-ZA"/>
        </w:rPr>
        <w:t>4</w:t>
      </w:r>
      <w:r>
        <w:rPr>
          <w:rFonts w:ascii="Times New Roman" w:eastAsia="Times New Roman" w:hAnsi="Times New Roman"/>
          <w:b/>
          <w:sz w:val="24"/>
          <w:szCs w:val="24"/>
          <w:lang w:eastAsia="en-ZA"/>
        </w:rPr>
        <w:tab/>
      </w:r>
      <w:r w:rsidR="00C97843">
        <w:rPr>
          <w:rFonts w:ascii="Times New Roman" w:eastAsia="Times New Roman" w:hAnsi="Times New Roman"/>
          <w:b/>
          <w:sz w:val="24"/>
          <w:szCs w:val="24"/>
          <w:lang w:eastAsia="en-ZA"/>
        </w:rPr>
        <w:t>RESULTS AND DISCUSSIONS</w:t>
      </w:r>
    </w:p>
    <w:p w:rsidR="00286FA9" w:rsidRDefault="00286FA9" w:rsidP="00286FA9">
      <w:pPr>
        <w:tabs>
          <w:tab w:val="left" w:pos="720"/>
          <w:tab w:val="left" w:pos="1440"/>
          <w:tab w:val="left" w:pos="2160"/>
          <w:tab w:val="left" w:pos="2880"/>
        </w:tabs>
        <w:spacing w:before="100" w:beforeAutospacing="1" w:after="100" w:afterAutospacing="1" w:line="480" w:lineRule="auto"/>
        <w:rPr>
          <w:rFonts w:ascii="Times New Roman" w:eastAsia="Times New Roman" w:hAnsi="Times New Roman"/>
          <w:b/>
          <w:sz w:val="24"/>
          <w:szCs w:val="24"/>
          <w:lang w:eastAsia="en-ZA"/>
        </w:rPr>
      </w:pPr>
      <w:r>
        <w:rPr>
          <w:rFonts w:ascii="Times New Roman" w:eastAsia="Times New Roman" w:hAnsi="Times New Roman"/>
          <w:b/>
          <w:sz w:val="24"/>
          <w:szCs w:val="24"/>
          <w:lang w:eastAsia="en-ZA"/>
        </w:rPr>
        <w:t xml:space="preserve">4.1 </w:t>
      </w:r>
      <w:r>
        <w:rPr>
          <w:rFonts w:ascii="Times New Roman" w:eastAsia="Times New Roman" w:hAnsi="Times New Roman"/>
          <w:b/>
          <w:sz w:val="24"/>
          <w:szCs w:val="24"/>
          <w:lang w:eastAsia="en-ZA"/>
        </w:rPr>
        <w:tab/>
        <w:t>Grain Size Analysis</w:t>
      </w:r>
    </w:p>
    <w:p w:rsidR="002505ED" w:rsidRDefault="008E6770" w:rsidP="008E6770">
      <w:pPr>
        <w:spacing w:line="480" w:lineRule="auto"/>
        <w:rPr>
          <w:rFonts w:ascii="Times New Roman" w:hAnsi="Times New Roman"/>
          <w:sz w:val="24"/>
          <w:szCs w:val="24"/>
        </w:rPr>
      </w:pPr>
      <w:r w:rsidRPr="00DD00CE">
        <w:rPr>
          <w:rFonts w:ascii="Times New Roman" w:hAnsi="Times New Roman"/>
          <w:sz w:val="24"/>
          <w:szCs w:val="24"/>
        </w:rPr>
        <w:t xml:space="preserve">The </w:t>
      </w:r>
      <w:r>
        <w:rPr>
          <w:rFonts w:ascii="Times New Roman" w:hAnsi="Times New Roman"/>
          <w:sz w:val="24"/>
          <w:szCs w:val="24"/>
        </w:rPr>
        <w:t>grading curves for the studied soils covers several log cycles of the semi-log paper, showing that they contain a variety of particle sizes, and are therefore well-graded. The results of grain size analysis test were presented in Tables 4.3 and 4.4 and Figures 4.1 to 4.7.</w:t>
      </w:r>
    </w:p>
    <w:p w:rsidR="00FF49A2" w:rsidRPr="004F42E7" w:rsidRDefault="008E6770" w:rsidP="002505ED">
      <w:pPr>
        <w:spacing w:line="240" w:lineRule="auto"/>
        <w:rPr>
          <w:rFonts w:ascii="Times New Roman" w:hAnsi="Times New Roman"/>
          <w:sz w:val="24"/>
          <w:szCs w:val="24"/>
        </w:rPr>
      </w:pPr>
      <w:r>
        <w:rPr>
          <w:rFonts w:ascii="Times New Roman" w:hAnsi="Times New Roman"/>
          <w:sz w:val="24"/>
          <w:szCs w:val="24"/>
        </w:rPr>
        <w:lastRenderedPageBreak/>
        <w:t xml:space="preserve"> </w:t>
      </w:r>
      <w:r w:rsidR="00605466">
        <w:rPr>
          <w:rFonts w:ascii="Times New Roman" w:hAnsi="Times New Roman"/>
          <w:sz w:val="24"/>
          <w:szCs w:val="24"/>
        </w:rPr>
        <w:t xml:space="preserve">Table </w:t>
      </w:r>
      <w:r w:rsidR="00FF49A2">
        <w:rPr>
          <w:rFonts w:ascii="Times New Roman" w:hAnsi="Times New Roman"/>
          <w:sz w:val="24"/>
          <w:szCs w:val="24"/>
        </w:rPr>
        <w:t>3</w:t>
      </w:r>
      <w:r w:rsidR="00FF49A2" w:rsidRPr="004F42E7">
        <w:rPr>
          <w:rFonts w:ascii="Times New Roman" w:hAnsi="Times New Roman"/>
          <w:sz w:val="24"/>
          <w:szCs w:val="24"/>
        </w:rPr>
        <w:t>:</w:t>
      </w:r>
      <w:r w:rsidR="00FF49A2">
        <w:rPr>
          <w:rFonts w:ascii="Times New Roman" w:hAnsi="Times New Roman"/>
          <w:sz w:val="24"/>
          <w:szCs w:val="24"/>
        </w:rPr>
        <w:t xml:space="preserve"> Summary of Grain-Size Analysis </w:t>
      </w:r>
      <w:r w:rsidR="00FF49A2" w:rsidRPr="004F42E7">
        <w:rPr>
          <w:rFonts w:ascii="Times New Roman" w:hAnsi="Times New Roman"/>
          <w:sz w:val="24"/>
          <w:szCs w:val="24"/>
        </w:rPr>
        <w:t>Result</w:t>
      </w:r>
      <w:r w:rsidR="00FF49A2">
        <w:rPr>
          <w:rFonts w:ascii="Times New Roman" w:hAnsi="Times New Roman"/>
          <w:sz w:val="24"/>
          <w:szCs w:val="24"/>
        </w:rPr>
        <w:t>s (Loc.1 – Loc.7)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6"/>
        <w:gridCol w:w="1596"/>
        <w:gridCol w:w="1596"/>
        <w:gridCol w:w="1596"/>
        <w:gridCol w:w="1596"/>
        <w:gridCol w:w="1596"/>
      </w:tblGrid>
      <w:tr w:rsidR="00FF49A2" w:rsidRPr="004F42E7" w:rsidTr="008E364D">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Sample</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 Gravel size particles</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 Sand size particles</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 Fines</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 Silt size particles</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 Clay size particles</w:t>
            </w:r>
          </w:p>
        </w:tc>
      </w:tr>
      <w:tr w:rsidR="00FF49A2" w:rsidRPr="004F42E7" w:rsidTr="008E364D">
        <w:tc>
          <w:tcPr>
            <w:tcW w:w="1596" w:type="dxa"/>
          </w:tcPr>
          <w:p w:rsidR="00FF49A2" w:rsidRPr="004F42E7" w:rsidRDefault="00FF49A2" w:rsidP="002505ED">
            <w:pPr>
              <w:spacing w:after="0" w:line="240" w:lineRule="auto"/>
              <w:jc w:val="center"/>
              <w:rPr>
                <w:rFonts w:ascii="Times New Roman" w:hAnsi="Times New Roman"/>
                <w:sz w:val="24"/>
                <w:szCs w:val="24"/>
              </w:rPr>
            </w:pPr>
            <w:r>
              <w:rPr>
                <w:rFonts w:ascii="Times New Roman" w:hAnsi="Times New Roman"/>
                <w:sz w:val="24"/>
                <w:szCs w:val="24"/>
              </w:rPr>
              <w:t>Loc.</w:t>
            </w:r>
            <w:r w:rsidRPr="004F42E7">
              <w:rPr>
                <w:rFonts w:ascii="Times New Roman" w:hAnsi="Times New Roman"/>
                <w:sz w:val="24"/>
                <w:szCs w:val="24"/>
              </w:rPr>
              <w:t>1</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10.6</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47.2</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42.1</w:t>
            </w:r>
          </w:p>
        </w:tc>
        <w:tc>
          <w:tcPr>
            <w:tcW w:w="1596" w:type="dxa"/>
          </w:tcPr>
          <w:p w:rsidR="00FF49A2" w:rsidRPr="004F42E7" w:rsidRDefault="00FF49A2" w:rsidP="002505ED">
            <w:pPr>
              <w:spacing w:after="0" w:line="240" w:lineRule="auto"/>
              <w:jc w:val="center"/>
              <w:rPr>
                <w:rFonts w:ascii="Times New Roman" w:hAnsi="Times New Roman"/>
                <w:sz w:val="24"/>
                <w:szCs w:val="24"/>
              </w:rPr>
            </w:pPr>
            <w:r>
              <w:rPr>
                <w:rFonts w:ascii="Times New Roman" w:hAnsi="Times New Roman"/>
                <w:sz w:val="24"/>
                <w:szCs w:val="24"/>
              </w:rPr>
              <w:t>26.6</w:t>
            </w:r>
          </w:p>
        </w:tc>
        <w:tc>
          <w:tcPr>
            <w:tcW w:w="1596" w:type="dxa"/>
          </w:tcPr>
          <w:p w:rsidR="00FF49A2" w:rsidRPr="004F42E7" w:rsidRDefault="00FF49A2" w:rsidP="002505ED">
            <w:pPr>
              <w:spacing w:after="0" w:line="240" w:lineRule="auto"/>
              <w:jc w:val="center"/>
              <w:rPr>
                <w:rFonts w:ascii="Times New Roman" w:hAnsi="Times New Roman"/>
                <w:sz w:val="24"/>
                <w:szCs w:val="24"/>
              </w:rPr>
            </w:pPr>
            <w:r>
              <w:rPr>
                <w:rFonts w:ascii="Times New Roman" w:hAnsi="Times New Roman"/>
                <w:sz w:val="24"/>
                <w:szCs w:val="24"/>
              </w:rPr>
              <w:t>15</w:t>
            </w:r>
            <w:r w:rsidRPr="004F42E7">
              <w:rPr>
                <w:rFonts w:ascii="Times New Roman" w:hAnsi="Times New Roman"/>
                <w:sz w:val="24"/>
                <w:szCs w:val="24"/>
              </w:rPr>
              <w:t>.6</w:t>
            </w:r>
          </w:p>
        </w:tc>
      </w:tr>
      <w:tr w:rsidR="00FF49A2" w:rsidRPr="004F42E7" w:rsidTr="008E364D">
        <w:tc>
          <w:tcPr>
            <w:tcW w:w="1596" w:type="dxa"/>
          </w:tcPr>
          <w:p w:rsidR="00FF49A2" w:rsidRPr="004F42E7" w:rsidRDefault="00FF49A2" w:rsidP="002505ED">
            <w:pPr>
              <w:spacing w:after="0" w:line="240" w:lineRule="auto"/>
              <w:jc w:val="center"/>
              <w:rPr>
                <w:rFonts w:ascii="Times New Roman" w:hAnsi="Times New Roman"/>
                <w:sz w:val="24"/>
                <w:szCs w:val="24"/>
              </w:rPr>
            </w:pPr>
            <w:r>
              <w:rPr>
                <w:rFonts w:ascii="Times New Roman" w:hAnsi="Times New Roman"/>
                <w:sz w:val="24"/>
                <w:szCs w:val="24"/>
              </w:rPr>
              <w:t>Loc.</w:t>
            </w:r>
            <w:r w:rsidRPr="004F42E7">
              <w:rPr>
                <w:rFonts w:ascii="Times New Roman" w:hAnsi="Times New Roman"/>
                <w:sz w:val="24"/>
                <w:szCs w:val="24"/>
              </w:rPr>
              <w:t>2</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3.7</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48</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48.3</w:t>
            </w:r>
          </w:p>
        </w:tc>
        <w:tc>
          <w:tcPr>
            <w:tcW w:w="1596" w:type="dxa"/>
          </w:tcPr>
          <w:p w:rsidR="00FF49A2" w:rsidRPr="004F42E7" w:rsidRDefault="00FF49A2" w:rsidP="002505ED">
            <w:pPr>
              <w:spacing w:after="0" w:line="240" w:lineRule="auto"/>
              <w:jc w:val="center"/>
              <w:rPr>
                <w:rFonts w:ascii="Times New Roman" w:hAnsi="Times New Roman"/>
                <w:sz w:val="24"/>
                <w:szCs w:val="24"/>
              </w:rPr>
            </w:pPr>
            <w:r>
              <w:rPr>
                <w:rFonts w:ascii="Times New Roman" w:hAnsi="Times New Roman"/>
                <w:sz w:val="24"/>
                <w:szCs w:val="24"/>
              </w:rPr>
              <w:t>26.8</w:t>
            </w:r>
          </w:p>
        </w:tc>
        <w:tc>
          <w:tcPr>
            <w:tcW w:w="1596" w:type="dxa"/>
          </w:tcPr>
          <w:p w:rsidR="00FF49A2" w:rsidRPr="004F42E7" w:rsidRDefault="00FF49A2" w:rsidP="002505ED">
            <w:pPr>
              <w:spacing w:after="0" w:line="240" w:lineRule="auto"/>
              <w:jc w:val="center"/>
              <w:rPr>
                <w:rFonts w:ascii="Times New Roman" w:hAnsi="Times New Roman"/>
                <w:sz w:val="24"/>
                <w:szCs w:val="24"/>
              </w:rPr>
            </w:pPr>
            <w:r>
              <w:rPr>
                <w:rFonts w:ascii="Times New Roman" w:hAnsi="Times New Roman"/>
                <w:sz w:val="24"/>
                <w:szCs w:val="24"/>
              </w:rPr>
              <w:t>21.5</w:t>
            </w:r>
          </w:p>
        </w:tc>
      </w:tr>
      <w:tr w:rsidR="00FF49A2" w:rsidRPr="004F42E7" w:rsidTr="008E364D">
        <w:tc>
          <w:tcPr>
            <w:tcW w:w="1596" w:type="dxa"/>
          </w:tcPr>
          <w:p w:rsidR="00FF49A2" w:rsidRPr="004F42E7" w:rsidRDefault="00FF49A2" w:rsidP="002505ED">
            <w:pPr>
              <w:tabs>
                <w:tab w:val="left" w:pos="600"/>
                <w:tab w:val="center" w:pos="690"/>
              </w:tabs>
              <w:spacing w:after="0" w:line="240" w:lineRule="auto"/>
              <w:rPr>
                <w:rFonts w:ascii="Times New Roman" w:hAnsi="Times New Roman"/>
                <w:sz w:val="24"/>
                <w:szCs w:val="24"/>
              </w:rPr>
            </w:pPr>
            <w:r>
              <w:rPr>
                <w:rFonts w:ascii="Times New Roman" w:hAnsi="Times New Roman"/>
                <w:sz w:val="24"/>
                <w:szCs w:val="24"/>
              </w:rPr>
              <w:t xml:space="preserve">       Loc.</w:t>
            </w:r>
            <w:r w:rsidRPr="004F42E7">
              <w:rPr>
                <w:rFonts w:ascii="Times New Roman" w:hAnsi="Times New Roman"/>
                <w:sz w:val="24"/>
                <w:szCs w:val="24"/>
              </w:rPr>
              <w:t>3</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34.0</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48.7</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17.4</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9.4</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8.0</w:t>
            </w:r>
          </w:p>
        </w:tc>
      </w:tr>
      <w:tr w:rsidR="00FF49A2" w:rsidRPr="004F42E7" w:rsidTr="008E364D">
        <w:tc>
          <w:tcPr>
            <w:tcW w:w="1596" w:type="dxa"/>
          </w:tcPr>
          <w:p w:rsidR="00FF49A2" w:rsidRPr="004F42E7" w:rsidRDefault="00FF49A2" w:rsidP="002505ED">
            <w:pPr>
              <w:spacing w:after="0" w:line="240" w:lineRule="auto"/>
              <w:jc w:val="center"/>
              <w:rPr>
                <w:rFonts w:ascii="Times New Roman" w:hAnsi="Times New Roman"/>
                <w:sz w:val="24"/>
                <w:szCs w:val="24"/>
              </w:rPr>
            </w:pPr>
            <w:r>
              <w:rPr>
                <w:rFonts w:ascii="Times New Roman" w:hAnsi="Times New Roman"/>
                <w:sz w:val="24"/>
                <w:szCs w:val="24"/>
              </w:rPr>
              <w:t>Loc.</w:t>
            </w:r>
            <w:r w:rsidRPr="004F42E7">
              <w:rPr>
                <w:rFonts w:ascii="Times New Roman" w:hAnsi="Times New Roman"/>
                <w:sz w:val="24"/>
                <w:szCs w:val="24"/>
              </w:rPr>
              <w:t>4</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4.6</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23.6</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71.7</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15.7</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56.1</w:t>
            </w:r>
          </w:p>
        </w:tc>
      </w:tr>
      <w:tr w:rsidR="00FF49A2" w:rsidRPr="004F42E7" w:rsidTr="008E364D">
        <w:tc>
          <w:tcPr>
            <w:tcW w:w="1596" w:type="dxa"/>
          </w:tcPr>
          <w:p w:rsidR="00FF49A2" w:rsidRPr="004F42E7" w:rsidRDefault="00FF49A2" w:rsidP="002505ED">
            <w:pPr>
              <w:spacing w:after="0" w:line="240" w:lineRule="auto"/>
              <w:jc w:val="center"/>
              <w:rPr>
                <w:rFonts w:ascii="Times New Roman" w:hAnsi="Times New Roman"/>
                <w:sz w:val="24"/>
                <w:szCs w:val="24"/>
              </w:rPr>
            </w:pPr>
            <w:r>
              <w:rPr>
                <w:rFonts w:ascii="Times New Roman" w:hAnsi="Times New Roman"/>
                <w:sz w:val="24"/>
                <w:szCs w:val="24"/>
              </w:rPr>
              <w:t>Loc.</w:t>
            </w:r>
            <w:r w:rsidRPr="004F42E7">
              <w:rPr>
                <w:rFonts w:ascii="Times New Roman" w:hAnsi="Times New Roman"/>
                <w:sz w:val="24"/>
                <w:szCs w:val="24"/>
              </w:rPr>
              <w:t>5</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8.6</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39.0</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52.4</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14.4</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38.0</w:t>
            </w:r>
          </w:p>
        </w:tc>
      </w:tr>
      <w:tr w:rsidR="00FF49A2" w:rsidRPr="004F42E7" w:rsidTr="008E364D">
        <w:tc>
          <w:tcPr>
            <w:tcW w:w="1596" w:type="dxa"/>
          </w:tcPr>
          <w:p w:rsidR="00FF49A2" w:rsidRPr="004F42E7" w:rsidRDefault="00FF49A2" w:rsidP="002505ED">
            <w:pPr>
              <w:spacing w:after="0" w:line="240" w:lineRule="auto"/>
              <w:jc w:val="center"/>
              <w:rPr>
                <w:rFonts w:ascii="Times New Roman" w:hAnsi="Times New Roman"/>
                <w:sz w:val="24"/>
                <w:szCs w:val="24"/>
              </w:rPr>
            </w:pPr>
            <w:r>
              <w:rPr>
                <w:rFonts w:ascii="Times New Roman" w:hAnsi="Times New Roman"/>
                <w:sz w:val="24"/>
                <w:szCs w:val="24"/>
              </w:rPr>
              <w:t>Loc.</w:t>
            </w:r>
            <w:r w:rsidRPr="004F42E7">
              <w:rPr>
                <w:rFonts w:ascii="Times New Roman" w:hAnsi="Times New Roman"/>
                <w:sz w:val="24"/>
                <w:szCs w:val="24"/>
              </w:rPr>
              <w:t>6</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10.6</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41.2</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48.2</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16.1</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32.1</w:t>
            </w:r>
          </w:p>
        </w:tc>
      </w:tr>
      <w:tr w:rsidR="00FF49A2" w:rsidRPr="004F42E7" w:rsidTr="008E364D">
        <w:tc>
          <w:tcPr>
            <w:tcW w:w="1596" w:type="dxa"/>
          </w:tcPr>
          <w:p w:rsidR="00FF49A2" w:rsidRPr="004F42E7" w:rsidRDefault="00FF49A2" w:rsidP="002505ED">
            <w:pPr>
              <w:spacing w:after="0" w:line="240" w:lineRule="auto"/>
              <w:jc w:val="center"/>
              <w:rPr>
                <w:rFonts w:ascii="Times New Roman" w:hAnsi="Times New Roman"/>
                <w:sz w:val="24"/>
                <w:szCs w:val="24"/>
              </w:rPr>
            </w:pPr>
            <w:r>
              <w:rPr>
                <w:rFonts w:ascii="Times New Roman" w:hAnsi="Times New Roman"/>
                <w:sz w:val="24"/>
                <w:szCs w:val="24"/>
              </w:rPr>
              <w:t>Loc.</w:t>
            </w:r>
            <w:r w:rsidRPr="004F42E7">
              <w:rPr>
                <w:rFonts w:ascii="Times New Roman" w:hAnsi="Times New Roman"/>
                <w:sz w:val="24"/>
                <w:szCs w:val="24"/>
              </w:rPr>
              <w:t>7</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6.7</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46.4</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46.9</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14.5</w:t>
            </w:r>
          </w:p>
        </w:tc>
        <w:tc>
          <w:tcPr>
            <w:tcW w:w="1596" w:type="dxa"/>
          </w:tcPr>
          <w:p w:rsidR="00FF49A2" w:rsidRPr="004F42E7" w:rsidRDefault="00FF49A2" w:rsidP="002505ED">
            <w:pPr>
              <w:spacing w:after="0" w:line="240" w:lineRule="auto"/>
              <w:jc w:val="center"/>
              <w:rPr>
                <w:rFonts w:ascii="Times New Roman" w:hAnsi="Times New Roman"/>
                <w:sz w:val="24"/>
                <w:szCs w:val="24"/>
              </w:rPr>
            </w:pPr>
            <w:r w:rsidRPr="004F42E7">
              <w:rPr>
                <w:rFonts w:ascii="Times New Roman" w:hAnsi="Times New Roman"/>
                <w:sz w:val="24"/>
                <w:szCs w:val="24"/>
              </w:rPr>
              <w:t>32.4</w:t>
            </w:r>
          </w:p>
        </w:tc>
      </w:tr>
    </w:tbl>
    <w:p w:rsidR="002505ED" w:rsidRDefault="002505ED" w:rsidP="002505ED">
      <w:pPr>
        <w:spacing w:line="240" w:lineRule="auto"/>
        <w:rPr>
          <w:rFonts w:ascii="Times New Roman" w:hAnsi="Times New Roman"/>
          <w:sz w:val="24"/>
          <w:szCs w:val="24"/>
        </w:rPr>
      </w:pPr>
    </w:p>
    <w:p w:rsidR="002505ED" w:rsidRDefault="002505ED" w:rsidP="002505ED">
      <w:pPr>
        <w:spacing w:line="240" w:lineRule="auto"/>
        <w:rPr>
          <w:rFonts w:ascii="Times New Roman" w:hAnsi="Times New Roman"/>
          <w:sz w:val="24"/>
          <w:szCs w:val="24"/>
        </w:rPr>
      </w:pPr>
      <w:r>
        <w:rPr>
          <w:rFonts w:ascii="Times New Roman" w:hAnsi="Times New Roman"/>
          <w:noProof/>
          <w:sz w:val="24"/>
          <w:szCs w:val="24"/>
          <w:lang w:eastAsia="en-ZA"/>
        </w:rPr>
        <w:drawing>
          <wp:inline distT="0" distB="0" distL="0" distR="0">
            <wp:extent cx="2752756" cy="2360227"/>
            <wp:effectExtent l="19050" t="0" r="9494"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srcRect/>
                    <a:stretch>
                      <a:fillRect/>
                    </a:stretch>
                  </pic:blipFill>
                  <pic:spPr bwMode="auto">
                    <a:xfrm>
                      <a:off x="0" y="0"/>
                      <a:ext cx="2768996" cy="2374151"/>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sidRPr="003666BF">
        <w:rPr>
          <w:rFonts w:ascii="Times New Roman" w:hAnsi="Times New Roman"/>
          <w:noProof/>
          <w:sz w:val="24"/>
          <w:szCs w:val="24"/>
          <w:lang w:eastAsia="en-ZA"/>
        </w:rPr>
        <w:drawing>
          <wp:inline distT="0" distB="0" distL="0" distR="0">
            <wp:extent cx="2752756" cy="2368624"/>
            <wp:effectExtent l="19050" t="0" r="9494" b="0"/>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srcRect/>
                    <a:stretch>
                      <a:fillRect/>
                    </a:stretch>
                  </pic:blipFill>
                  <pic:spPr bwMode="auto">
                    <a:xfrm>
                      <a:off x="0" y="0"/>
                      <a:ext cx="2769377" cy="2382926"/>
                    </a:xfrm>
                    <a:prstGeom prst="rect">
                      <a:avLst/>
                    </a:prstGeom>
                    <a:noFill/>
                    <a:ln w="9525">
                      <a:noFill/>
                      <a:miter lim="800000"/>
                      <a:headEnd/>
                      <a:tailEnd/>
                    </a:ln>
                  </pic:spPr>
                </pic:pic>
              </a:graphicData>
            </a:graphic>
          </wp:inline>
        </w:drawing>
      </w:r>
    </w:p>
    <w:p w:rsidR="002505ED" w:rsidRPr="003666BF" w:rsidRDefault="002505ED" w:rsidP="002505ED">
      <w:pPr>
        <w:spacing w:line="240" w:lineRule="auto"/>
      </w:pPr>
      <w:r>
        <w:rPr>
          <w:rFonts w:ascii="Times New Roman" w:hAnsi="Times New Roman"/>
          <w:sz w:val="24"/>
          <w:szCs w:val="24"/>
        </w:rPr>
        <w:t>Fig. 3: Particle Size Distribution Curve (Loc.1)    Fig. 4: Particle Size Distribution Curve (Loc.2)</w:t>
      </w:r>
    </w:p>
    <w:p w:rsidR="002505ED" w:rsidRDefault="002505ED" w:rsidP="002505ED">
      <w:pPr>
        <w:spacing w:line="240" w:lineRule="auto"/>
        <w:rPr>
          <w:rFonts w:ascii="Times New Roman" w:hAnsi="Times New Roman"/>
          <w:sz w:val="24"/>
          <w:szCs w:val="24"/>
        </w:rPr>
      </w:pPr>
      <w:r>
        <w:rPr>
          <w:rFonts w:ascii="Times New Roman" w:hAnsi="Times New Roman"/>
          <w:sz w:val="24"/>
          <w:szCs w:val="24"/>
        </w:rPr>
        <w:t xml:space="preserve">  </w:t>
      </w:r>
      <w:r w:rsidRPr="00B85156">
        <w:rPr>
          <w:rFonts w:ascii="Times New Roman" w:hAnsi="Times New Roman"/>
          <w:noProof/>
          <w:sz w:val="24"/>
          <w:szCs w:val="24"/>
          <w:lang w:eastAsia="en-ZA"/>
        </w:rPr>
        <w:drawing>
          <wp:inline distT="0" distB="0" distL="0" distR="0">
            <wp:extent cx="2647032" cy="2368626"/>
            <wp:effectExtent l="19050" t="0" r="918"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srcRect/>
                    <a:stretch>
                      <a:fillRect/>
                    </a:stretch>
                  </pic:blipFill>
                  <pic:spPr bwMode="auto">
                    <a:xfrm>
                      <a:off x="0" y="0"/>
                      <a:ext cx="2647032" cy="2368626"/>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sidRPr="000071EF">
        <w:rPr>
          <w:rFonts w:ascii="Times New Roman" w:hAnsi="Times New Roman"/>
          <w:noProof/>
          <w:sz w:val="24"/>
          <w:szCs w:val="24"/>
          <w:lang w:eastAsia="en-ZA"/>
        </w:rPr>
        <w:drawing>
          <wp:inline distT="0" distB="0" distL="0" distR="0">
            <wp:extent cx="2748310" cy="2368627"/>
            <wp:effectExtent l="19050" t="0" r="0" b="0"/>
            <wp:docPr id="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srcRect/>
                    <a:stretch>
                      <a:fillRect/>
                    </a:stretch>
                  </pic:blipFill>
                  <pic:spPr bwMode="auto">
                    <a:xfrm>
                      <a:off x="0" y="0"/>
                      <a:ext cx="2749411" cy="2369576"/>
                    </a:xfrm>
                    <a:prstGeom prst="rect">
                      <a:avLst/>
                    </a:prstGeom>
                    <a:noFill/>
                    <a:ln w="9525">
                      <a:noFill/>
                      <a:miter lim="800000"/>
                      <a:headEnd/>
                      <a:tailEnd/>
                    </a:ln>
                  </pic:spPr>
                </pic:pic>
              </a:graphicData>
            </a:graphic>
          </wp:inline>
        </w:drawing>
      </w:r>
    </w:p>
    <w:p w:rsidR="002505ED" w:rsidRDefault="002505ED" w:rsidP="002505ED">
      <w:pPr>
        <w:spacing w:line="240" w:lineRule="auto"/>
        <w:rPr>
          <w:rFonts w:ascii="Times New Roman" w:hAnsi="Times New Roman"/>
          <w:sz w:val="24"/>
          <w:szCs w:val="24"/>
        </w:rPr>
      </w:pPr>
      <w:r>
        <w:rPr>
          <w:rFonts w:ascii="Times New Roman" w:hAnsi="Times New Roman"/>
          <w:sz w:val="24"/>
          <w:szCs w:val="24"/>
        </w:rPr>
        <w:t>Fig. 5: Particle Size Distribution Curve (Loc.3)    Fig. 6: Particle Size Distribution Curve (Loc.4)</w:t>
      </w:r>
    </w:p>
    <w:p w:rsidR="002505ED" w:rsidRDefault="002505ED" w:rsidP="002505ED">
      <w:pPr>
        <w:spacing w:line="240" w:lineRule="auto"/>
        <w:rPr>
          <w:rFonts w:ascii="Times New Roman" w:hAnsi="Times New Roman"/>
          <w:sz w:val="24"/>
          <w:szCs w:val="24"/>
        </w:rPr>
      </w:pPr>
      <w:r>
        <w:rPr>
          <w:rFonts w:ascii="Times New Roman" w:hAnsi="Times New Roman"/>
          <w:sz w:val="24"/>
          <w:szCs w:val="24"/>
        </w:rPr>
        <w:t xml:space="preserve">                </w:t>
      </w:r>
    </w:p>
    <w:p w:rsidR="002505ED" w:rsidRDefault="002505ED" w:rsidP="002505ED">
      <w:pPr>
        <w:spacing w:line="240" w:lineRule="auto"/>
        <w:rPr>
          <w:rFonts w:ascii="Times New Roman" w:hAnsi="Times New Roman"/>
          <w:sz w:val="24"/>
          <w:szCs w:val="24"/>
        </w:rPr>
      </w:pPr>
      <w:r>
        <w:rPr>
          <w:rFonts w:ascii="Times New Roman" w:hAnsi="Times New Roman"/>
          <w:sz w:val="24"/>
          <w:szCs w:val="24"/>
        </w:rPr>
        <w:lastRenderedPageBreak/>
        <w:t xml:space="preserve"> </w:t>
      </w:r>
      <w:r w:rsidRPr="00B85156">
        <w:rPr>
          <w:rFonts w:ascii="Times New Roman" w:hAnsi="Times New Roman"/>
          <w:noProof/>
          <w:sz w:val="24"/>
          <w:szCs w:val="24"/>
          <w:lang w:eastAsia="en-ZA"/>
        </w:rPr>
        <w:drawing>
          <wp:inline distT="0" distB="0" distL="0" distR="0">
            <wp:extent cx="2580930" cy="2148288"/>
            <wp:effectExtent l="19050" t="0" r="0" b="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srcRect/>
                    <a:stretch>
                      <a:fillRect/>
                    </a:stretch>
                  </pic:blipFill>
                  <pic:spPr bwMode="auto">
                    <a:xfrm>
                      <a:off x="0" y="0"/>
                      <a:ext cx="2583970" cy="2150818"/>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sidRPr="000071EF">
        <w:rPr>
          <w:rFonts w:ascii="Times New Roman" w:hAnsi="Times New Roman"/>
          <w:noProof/>
          <w:sz w:val="24"/>
          <w:szCs w:val="24"/>
          <w:lang w:eastAsia="en-ZA"/>
        </w:rPr>
        <w:drawing>
          <wp:inline distT="0" distB="0" distL="0" distR="0">
            <wp:extent cx="2724150" cy="2145403"/>
            <wp:effectExtent l="19050" t="0" r="0" b="0"/>
            <wp:docPr id="1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srcRect/>
                    <a:stretch>
                      <a:fillRect/>
                    </a:stretch>
                  </pic:blipFill>
                  <pic:spPr bwMode="auto">
                    <a:xfrm>
                      <a:off x="0" y="0"/>
                      <a:ext cx="2743056" cy="2160292"/>
                    </a:xfrm>
                    <a:prstGeom prst="rect">
                      <a:avLst/>
                    </a:prstGeom>
                    <a:noFill/>
                    <a:ln w="9525">
                      <a:noFill/>
                      <a:miter lim="800000"/>
                      <a:headEnd/>
                      <a:tailEnd/>
                    </a:ln>
                  </pic:spPr>
                </pic:pic>
              </a:graphicData>
            </a:graphic>
          </wp:inline>
        </w:drawing>
      </w:r>
    </w:p>
    <w:p w:rsidR="002505ED" w:rsidRDefault="002505ED" w:rsidP="002505ED">
      <w:pPr>
        <w:spacing w:line="240" w:lineRule="auto"/>
        <w:rPr>
          <w:rFonts w:ascii="Times New Roman" w:hAnsi="Times New Roman"/>
          <w:sz w:val="24"/>
          <w:szCs w:val="24"/>
        </w:rPr>
      </w:pPr>
      <w:r>
        <w:rPr>
          <w:rFonts w:ascii="Times New Roman" w:hAnsi="Times New Roman"/>
          <w:sz w:val="24"/>
          <w:szCs w:val="24"/>
        </w:rPr>
        <w:t>Fig. 7: Particle Size Distribution Curve (Loc.5)    Fig. 8: Particle Size Distribution Curve (Loc.6)</w:t>
      </w:r>
    </w:p>
    <w:p w:rsidR="002505ED" w:rsidRDefault="002505ED" w:rsidP="002505ED">
      <w:pPr>
        <w:spacing w:line="240" w:lineRule="auto"/>
        <w:jc w:val="center"/>
        <w:rPr>
          <w:rFonts w:ascii="Times New Roman" w:hAnsi="Times New Roman"/>
          <w:sz w:val="24"/>
          <w:szCs w:val="24"/>
        </w:rPr>
      </w:pPr>
    </w:p>
    <w:p w:rsidR="002505ED" w:rsidRDefault="002505ED" w:rsidP="002505ED">
      <w:pPr>
        <w:spacing w:line="240" w:lineRule="auto"/>
        <w:jc w:val="center"/>
        <w:rPr>
          <w:rFonts w:ascii="Times New Roman" w:hAnsi="Times New Roman"/>
          <w:sz w:val="24"/>
          <w:szCs w:val="24"/>
        </w:rPr>
      </w:pPr>
      <w:r>
        <w:rPr>
          <w:rFonts w:ascii="Times New Roman" w:hAnsi="Times New Roman"/>
          <w:sz w:val="24"/>
          <w:szCs w:val="24"/>
        </w:rPr>
        <w:t xml:space="preserve">          </w:t>
      </w:r>
      <w:r w:rsidRPr="00B85156">
        <w:rPr>
          <w:rFonts w:ascii="Times New Roman" w:hAnsi="Times New Roman"/>
          <w:noProof/>
          <w:sz w:val="24"/>
          <w:szCs w:val="24"/>
          <w:lang w:eastAsia="en-ZA"/>
        </w:rPr>
        <w:drawing>
          <wp:inline distT="0" distB="0" distL="0" distR="0">
            <wp:extent cx="2624998" cy="2147018"/>
            <wp:effectExtent l="19050" t="0" r="3902" b="0"/>
            <wp:docPr id="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srcRect/>
                    <a:stretch>
                      <a:fillRect/>
                    </a:stretch>
                  </pic:blipFill>
                  <pic:spPr bwMode="auto">
                    <a:xfrm>
                      <a:off x="0" y="0"/>
                      <a:ext cx="2628187" cy="2149627"/>
                    </a:xfrm>
                    <a:prstGeom prst="rect">
                      <a:avLst/>
                    </a:prstGeom>
                    <a:noFill/>
                    <a:ln w="9525">
                      <a:noFill/>
                      <a:miter lim="800000"/>
                      <a:headEnd/>
                      <a:tailEnd/>
                    </a:ln>
                  </pic:spPr>
                </pic:pic>
              </a:graphicData>
            </a:graphic>
          </wp:inline>
        </w:drawing>
      </w:r>
    </w:p>
    <w:p w:rsidR="00FF49A2" w:rsidRDefault="002505ED" w:rsidP="00C07504">
      <w:pPr>
        <w:spacing w:line="480" w:lineRule="auto"/>
        <w:rPr>
          <w:rFonts w:ascii="Times New Roman" w:hAnsi="Times New Roman"/>
          <w:sz w:val="24"/>
          <w:szCs w:val="24"/>
        </w:rPr>
      </w:pPr>
      <w:r>
        <w:rPr>
          <w:rFonts w:ascii="Times New Roman" w:hAnsi="Times New Roman"/>
          <w:sz w:val="24"/>
          <w:szCs w:val="24"/>
        </w:rPr>
        <w:t xml:space="preserve">                                                Fig. 9: Particle Size Distribution Curve (Loc.7)</w:t>
      </w:r>
      <w:r w:rsidR="00FF49A2">
        <w:rPr>
          <w:rFonts w:ascii="Times New Roman" w:hAnsi="Times New Roman"/>
          <w:sz w:val="24"/>
          <w:szCs w:val="24"/>
        </w:rPr>
        <w:t xml:space="preserve">      </w:t>
      </w:r>
    </w:p>
    <w:p w:rsidR="00286FA9" w:rsidRDefault="00286FA9" w:rsidP="00FF49A2">
      <w:pPr>
        <w:spacing w:line="480" w:lineRule="auto"/>
        <w:jc w:val="both"/>
        <w:rPr>
          <w:rFonts w:ascii="Times New Roman" w:hAnsi="Times New Roman"/>
          <w:b/>
          <w:sz w:val="24"/>
          <w:szCs w:val="24"/>
        </w:rPr>
      </w:pPr>
    </w:p>
    <w:p w:rsidR="00286FA9" w:rsidRDefault="00286FA9" w:rsidP="00FF49A2">
      <w:pPr>
        <w:spacing w:line="480" w:lineRule="auto"/>
        <w:jc w:val="both"/>
        <w:rPr>
          <w:rFonts w:ascii="Times New Roman" w:hAnsi="Times New Roman"/>
          <w:b/>
          <w:sz w:val="24"/>
          <w:szCs w:val="24"/>
        </w:rPr>
      </w:pPr>
    </w:p>
    <w:p w:rsidR="00286FA9" w:rsidRDefault="00286FA9" w:rsidP="00FF49A2">
      <w:pPr>
        <w:spacing w:line="480" w:lineRule="auto"/>
        <w:jc w:val="both"/>
        <w:rPr>
          <w:rFonts w:ascii="Times New Roman" w:hAnsi="Times New Roman"/>
          <w:b/>
          <w:sz w:val="24"/>
          <w:szCs w:val="24"/>
        </w:rPr>
      </w:pPr>
    </w:p>
    <w:p w:rsidR="00286FA9" w:rsidRDefault="00286FA9" w:rsidP="00FF49A2">
      <w:pPr>
        <w:spacing w:line="480" w:lineRule="auto"/>
        <w:jc w:val="both"/>
        <w:rPr>
          <w:rFonts w:ascii="Times New Roman" w:hAnsi="Times New Roman"/>
          <w:b/>
          <w:sz w:val="24"/>
          <w:szCs w:val="24"/>
        </w:rPr>
      </w:pPr>
    </w:p>
    <w:p w:rsidR="00286FA9" w:rsidRDefault="00286FA9" w:rsidP="00FF49A2">
      <w:pPr>
        <w:spacing w:line="480" w:lineRule="auto"/>
        <w:jc w:val="both"/>
        <w:rPr>
          <w:rFonts w:ascii="Times New Roman" w:hAnsi="Times New Roman"/>
          <w:b/>
          <w:sz w:val="24"/>
          <w:szCs w:val="24"/>
        </w:rPr>
      </w:pPr>
    </w:p>
    <w:p w:rsidR="00286FA9" w:rsidRDefault="00286FA9" w:rsidP="00FF49A2">
      <w:pPr>
        <w:spacing w:line="480" w:lineRule="auto"/>
        <w:jc w:val="both"/>
        <w:rPr>
          <w:rFonts w:ascii="Times New Roman" w:hAnsi="Times New Roman"/>
          <w:b/>
          <w:sz w:val="24"/>
          <w:szCs w:val="24"/>
        </w:rPr>
      </w:pPr>
    </w:p>
    <w:p w:rsidR="00FF49A2" w:rsidRDefault="00286FA9" w:rsidP="00FF49A2">
      <w:pPr>
        <w:spacing w:line="480" w:lineRule="auto"/>
        <w:jc w:val="both"/>
        <w:rPr>
          <w:rFonts w:ascii="Times New Roman" w:hAnsi="Times New Roman"/>
          <w:b/>
          <w:sz w:val="24"/>
          <w:szCs w:val="24"/>
        </w:rPr>
      </w:pPr>
      <w:r>
        <w:rPr>
          <w:rFonts w:ascii="Times New Roman" w:hAnsi="Times New Roman"/>
          <w:b/>
          <w:sz w:val="24"/>
          <w:szCs w:val="24"/>
        </w:rPr>
        <w:lastRenderedPageBreak/>
        <w:t>4.2</w:t>
      </w:r>
      <w:r w:rsidR="00FF49A2">
        <w:rPr>
          <w:rFonts w:ascii="Times New Roman" w:hAnsi="Times New Roman"/>
          <w:b/>
          <w:sz w:val="24"/>
          <w:szCs w:val="24"/>
        </w:rPr>
        <w:t xml:space="preserve">   </w:t>
      </w:r>
      <w:proofErr w:type="spellStart"/>
      <w:r w:rsidR="00FF49A2">
        <w:rPr>
          <w:rFonts w:ascii="Times New Roman" w:hAnsi="Times New Roman"/>
          <w:b/>
          <w:sz w:val="24"/>
          <w:szCs w:val="24"/>
        </w:rPr>
        <w:t>Atterberg</w:t>
      </w:r>
      <w:proofErr w:type="spellEnd"/>
      <w:r w:rsidR="00FF49A2">
        <w:rPr>
          <w:rFonts w:ascii="Times New Roman" w:hAnsi="Times New Roman"/>
          <w:b/>
          <w:sz w:val="24"/>
          <w:szCs w:val="24"/>
        </w:rPr>
        <w:t xml:space="preserve"> Limit Results</w:t>
      </w:r>
    </w:p>
    <w:p w:rsidR="00FF49A2" w:rsidRDefault="00FF49A2" w:rsidP="00FF49A2">
      <w:pPr>
        <w:spacing w:line="480" w:lineRule="auto"/>
        <w:rPr>
          <w:rFonts w:ascii="Times New Roman" w:hAnsi="Times New Roman"/>
          <w:sz w:val="24"/>
          <w:szCs w:val="24"/>
        </w:rPr>
      </w:pPr>
      <w:r>
        <w:rPr>
          <w:rFonts w:ascii="Times New Roman" w:hAnsi="Times New Roman"/>
          <w:sz w:val="24"/>
          <w:szCs w:val="24"/>
        </w:rPr>
        <w:t xml:space="preserve">Table 4.5 presents the summary of the results of </w:t>
      </w:r>
      <w:proofErr w:type="spellStart"/>
      <w:r>
        <w:rPr>
          <w:rFonts w:ascii="Times New Roman" w:hAnsi="Times New Roman"/>
          <w:sz w:val="24"/>
          <w:szCs w:val="24"/>
        </w:rPr>
        <w:t>atterberg</w:t>
      </w:r>
      <w:proofErr w:type="spellEnd"/>
      <w:r>
        <w:rPr>
          <w:rFonts w:ascii="Times New Roman" w:hAnsi="Times New Roman"/>
          <w:sz w:val="24"/>
          <w:szCs w:val="24"/>
        </w:rPr>
        <w:t xml:space="preserve"> limit test conducted on the samples.   </w:t>
      </w:r>
    </w:p>
    <w:p w:rsidR="00FF49A2" w:rsidRPr="00323AC9" w:rsidRDefault="00605466" w:rsidP="00C07504">
      <w:pPr>
        <w:spacing w:line="240" w:lineRule="auto"/>
        <w:rPr>
          <w:rFonts w:ascii="Times New Roman" w:hAnsi="Times New Roman"/>
          <w:sz w:val="24"/>
          <w:szCs w:val="24"/>
        </w:rPr>
      </w:pPr>
      <w:r>
        <w:rPr>
          <w:rFonts w:ascii="Times New Roman" w:hAnsi="Times New Roman"/>
          <w:sz w:val="24"/>
          <w:szCs w:val="24"/>
        </w:rPr>
        <w:t xml:space="preserve">            Table 4</w:t>
      </w:r>
      <w:r w:rsidR="00FF49A2">
        <w:rPr>
          <w:rFonts w:ascii="Times New Roman" w:hAnsi="Times New Roman"/>
          <w:sz w:val="24"/>
          <w:szCs w:val="24"/>
        </w:rPr>
        <w:t xml:space="preserve">: Summary of </w:t>
      </w:r>
      <w:proofErr w:type="spellStart"/>
      <w:r w:rsidR="00FF49A2">
        <w:rPr>
          <w:rFonts w:ascii="Times New Roman" w:hAnsi="Times New Roman"/>
          <w:sz w:val="24"/>
          <w:szCs w:val="24"/>
        </w:rPr>
        <w:t>Atterberg</w:t>
      </w:r>
      <w:proofErr w:type="spellEnd"/>
      <w:r w:rsidR="00FF49A2">
        <w:rPr>
          <w:rFonts w:ascii="Times New Roman" w:hAnsi="Times New Roman"/>
          <w:sz w:val="24"/>
          <w:szCs w:val="24"/>
        </w:rPr>
        <w:t xml:space="preserve"> Limits R</w:t>
      </w:r>
      <w:r w:rsidR="00FF49A2" w:rsidRPr="00323AC9">
        <w:rPr>
          <w:rFonts w:ascii="Times New Roman" w:hAnsi="Times New Roman"/>
          <w:sz w:val="24"/>
          <w:szCs w:val="24"/>
        </w:rPr>
        <w:t>esults</w:t>
      </w:r>
      <w:r w:rsidR="00FF49A2">
        <w:rPr>
          <w:rFonts w:ascii="Times New Roman" w:hAnsi="Times New Roman"/>
          <w:sz w:val="24"/>
          <w:szCs w:val="24"/>
        </w:rPr>
        <w:t xml:space="preserve"> (Loc.1 – Loc.7)</w:t>
      </w:r>
    </w:p>
    <w:tbl>
      <w:tblPr>
        <w:tblStyle w:val="TableGrid"/>
        <w:tblW w:w="0" w:type="auto"/>
        <w:tblInd w:w="757" w:type="dxa"/>
        <w:tblLook w:val="04A0" w:firstRow="1" w:lastRow="0" w:firstColumn="1" w:lastColumn="0" w:noHBand="0" w:noVBand="1"/>
      </w:tblPr>
      <w:tblGrid>
        <w:gridCol w:w="1871"/>
        <w:gridCol w:w="1890"/>
        <w:gridCol w:w="1890"/>
        <w:gridCol w:w="1800"/>
      </w:tblGrid>
      <w:tr w:rsidR="00FF49A2" w:rsidRPr="00187BC8" w:rsidTr="0085037A">
        <w:trPr>
          <w:trHeight w:val="280"/>
        </w:trPr>
        <w:tc>
          <w:tcPr>
            <w:tcW w:w="1871" w:type="dxa"/>
          </w:tcPr>
          <w:p w:rsidR="00FF49A2" w:rsidRPr="00187BC8" w:rsidRDefault="00FF49A2" w:rsidP="00C07504">
            <w:pPr>
              <w:jc w:val="center"/>
              <w:rPr>
                <w:rFonts w:ascii="Times New Roman" w:hAnsi="Times New Roman"/>
                <w:sz w:val="24"/>
                <w:szCs w:val="24"/>
              </w:rPr>
            </w:pPr>
            <w:r w:rsidRPr="00187BC8">
              <w:rPr>
                <w:rFonts w:ascii="Times New Roman" w:hAnsi="Times New Roman"/>
                <w:sz w:val="24"/>
                <w:szCs w:val="24"/>
              </w:rPr>
              <w:t>Sample</w:t>
            </w:r>
          </w:p>
        </w:tc>
        <w:tc>
          <w:tcPr>
            <w:tcW w:w="1890" w:type="dxa"/>
          </w:tcPr>
          <w:p w:rsidR="00FF49A2" w:rsidRPr="00187BC8" w:rsidRDefault="00FF49A2" w:rsidP="00C07504">
            <w:pPr>
              <w:jc w:val="center"/>
              <w:rPr>
                <w:rFonts w:ascii="Times New Roman" w:hAnsi="Times New Roman"/>
                <w:sz w:val="24"/>
                <w:szCs w:val="24"/>
              </w:rPr>
            </w:pPr>
            <w:r w:rsidRPr="00187BC8">
              <w:rPr>
                <w:rFonts w:ascii="Times New Roman" w:hAnsi="Times New Roman"/>
                <w:sz w:val="24"/>
                <w:szCs w:val="24"/>
              </w:rPr>
              <w:t xml:space="preserve">Liquid Limit (LL) </w:t>
            </w:r>
            <w:r>
              <w:rPr>
                <w:rFonts w:ascii="Times New Roman" w:hAnsi="Times New Roman"/>
                <w:sz w:val="24"/>
                <w:szCs w:val="24"/>
              </w:rPr>
              <w:t>(</w:t>
            </w:r>
            <w:r w:rsidRPr="00187BC8">
              <w:rPr>
                <w:rFonts w:ascii="Times New Roman" w:hAnsi="Times New Roman"/>
                <w:sz w:val="24"/>
                <w:szCs w:val="24"/>
              </w:rPr>
              <w:t>%</w:t>
            </w:r>
            <w:r>
              <w:rPr>
                <w:rFonts w:ascii="Times New Roman" w:hAnsi="Times New Roman"/>
                <w:sz w:val="24"/>
                <w:szCs w:val="24"/>
              </w:rPr>
              <w:t>)</w:t>
            </w:r>
          </w:p>
        </w:tc>
        <w:tc>
          <w:tcPr>
            <w:tcW w:w="1890" w:type="dxa"/>
          </w:tcPr>
          <w:p w:rsidR="00FF49A2" w:rsidRPr="00187BC8" w:rsidRDefault="00FF49A2" w:rsidP="00C07504">
            <w:pPr>
              <w:jc w:val="center"/>
              <w:rPr>
                <w:rFonts w:ascii="Times New Roman" w:hAnsi="Times New Roman"/>
                <w:sz w:val="24"/>
                <w:szCs w:val="24"/>
              </w:rPr>
            </w:pPr>
            <w:r w:rsidRPr="00187BC8">
              <w:rPr>
                <w:rFonts w:ascii="Times New Roman" w:hAnsi="Times New Roman"/>
                <w:sz w:val="24"/>
                <w:szCs w:val="24"/>
              </w:rPr>
              <w:t xml:space="preserve">Plastic Limit (PL) </w:t>
            </w:r>
            <w:r>
              <w:rPr>
                <w:rFonts w:ascii="Times New Roman" w:hAnsi="Times New Roman"/>
                <w:sz w:val="24"/>
                <w:szCs w:val="24"/>
              </w:rPr>
              <w:t>(</w:t>
            </w:r>
            <w:r w:rsidRPr="00187BC8">
              <w:rPr>
                <w:rFonts w:ascii="Times New Roman" w:hAnsi="Times New Roman"/>
                <w:sz w:val="24"/>
                <w:szCs w:val="24"/>
              </w:rPr>
              <w:t>%</w:t>
            </w:r>
            <w:r>
              <w:rPr>
                <w:rFonts w:ascii="Times New Roman" w:hAnsi="Times New Roman"/>
                <w:sz w:val="24"/>
                <w:szCs w:val="24"/>
              </w:rPr>
              <w:t>)</w:t>
            </w:r>
          </w:p>
        </w:tc>
        <w:tc>
          <w:tcPr>
            <w:tcW w:w="1800" w:type="dxa"/>
          </w:tcPr>
          <w:p w:rsidR="00FF49A2" w:rsidRPr="00187BC8" w:rsidRDefault="00FF49A2" w:rsidP="00C07504">
            <w:pPr>
              <w:jc w:val="center"/>
              <w:rPr>
                <w:rFonts w:ascii="Times New Roman" w:hAnsi="Times New Roman"/>
                <w:sz w:val="24"/>
                <w:szCs w:val="24"/>
              </w:rPr>
            </w:pPr>
            <w:r w:rsidRPr="00187BC8">
              <w:rPr>
                <w:rFonts w:ascii="Times New Roman" w:hAnsi="Times New Roman"/>
                <w:sz w:val="24"/>
                <w:szCs w:val="24"/>
              </w:rPr>
              <w:t>Plastic Index (PI)</w:t>
            </w:r>
          </w:p>
        </w:tc>
      </w:tr>
      <w:tr w:rsidR="00FF49A2" w:rsidRPr="00187BC8" w:rsidTr="0085037A">
        <w:trPr>
          <w:trHeight w:val="280"/>
        </w:trPr>
        <w:tc>
          <w:tcPr>
            <w:tcW w:w="1871" w:type="dxa"/>
          </w:tcPr>
          <w:p w:rsidR="00FF49A2" w:rsidRPr="00187BC8" w:rsidRDefault="00FF49A2" w:rsidP="00C07504">
            <w:pPr>
              <w:jc w:val="center"/>
              <w:rPr>
                <w:rFonts w:ascii="Times New Roman" w:hAnsi="Times New Roman"/>
                <w:sz w:val="24"/>
                <w:szCs w:val="24"/>
              </w:rPr>
            </w:pPr>
            <w:r>
              <w:rPr>
                <w:rFonts w:ascii="Times New Roman" w:hAnsi="Times New Roman"/>
                <w:sz w:val="24"/>
                <w:szCs w:val="24"/>
              </w:rPr>
              <w:t>Loc.</w:t>
            </w:r>
            <w:r w:rsidRPr="00187BC8">
              <w:rPr>
                <w:rFonts w:ascii="Times New Roman" w:hAnsi="Times New Roman"/>
                <w:sz w:val="24"/>
                <w:szCs w:val="24"/>
              </w:rPr>
              <w:t>1</w:t>
            </w:r>
          </w:p>
        </w:tc>
        <w:tc>
          <w:tcPr>
            <w:tcW w:w="1890" w:type="dxa"/>
          </w:tcPr>
          <w:p w:rsidR="00FF49A2" w:rsidRPr="00187BC8" w:rsidRDefault="00FF49A2" w:rsidP="00C07504">
            <w:pPr>
              <w:jc w:val="center"/>
              <w:rPr>
                <w:rFonts w:ascii="Times New Roman" w:hAnsi="Times New Roman"/>
                <w:sz w:val="24"/>
                <w:szCs w:val="24"/>
              </w:rPr>
            </w:pPr>
            <w:r w:rsidRPr="00187BC8">
              <w:rPr>
                <w:rFonts w:ascii="Times New Roman" w:hAnsi="Times New Roman"/>
                <w:sz w:val="24"/>
                <w:szCs w:val="24"/>
              </w:rPr>
              <w:t>34.3</w:t>
            </w:r>
          </w:p>
        </w:tc>
        <w:tc>
          <w:tcPr>
            <w:tcW w:w="1890" w:type="dxa"/>
          </w:tcPr>
          <w:p w:rsidR="00FF49A2" w:rsidRPr="00187BC8" w:rsidRDefault="00FF49A2" w:rsidP="00C07504">
            <w:pPr>
              <w:jc w:val="center"/>
              <w:rPr>
                <w:rFonts w:ascii="Times New Roman" w:hAnsi="Times New Roman"/>
                <w:sz w:val="24"/>
                <w:szCs w:val="24"/>
              </w:rPr>
            </w:pPr>
            <w:r w:rsidRPr="00187BC8">
              <w:rPr>
                <w:rFonts w:ascii="Times New Roman" w:hAnsi="Times New Roman"/>
                <w:sz w:val="24"/>
                <w:szCs w:val="24"/>
              </w:rPr>
              <w:t>27.4</w:t>
            </w:r>
          </w:p>
        </w:tc>
        <w:tc>
          <w:tcPr>
            <w:tcW w:w="1800" w:type="dxa"/>
          </w:tcPr>
          <w:p w:rsidR="00FF49A2" w:rsidRPr="00187BC8" w:rsidRDefault="00FF49A2" w:rsidP="00C07504">
            <w:pPr>
              <w:jc w:val="center"/>
              <w:rPr>
                <w:rFonts w:ascii="Times New Roman" w:hAnsi="Times New Roman"/>
                <w:sz w:val="24"/>
                <w:szCs w:val="24"/>
              </w:rPr>
            </w:pPr>
            <w:r w:rsidRPr="00187BC8">
              <w:rPr>
                <w:rFonts w:ascii="Times New Roman" w:hAnsi="Times New Roman"/>
                <w:sz w:val="24"/>
                <w:szCs w:val="24"/>
              </w:rPr>
              <w:t>6.95</w:t>
            </w:r>
          </w:p>
        </w:tc>
      </w:tr>
      <w:tr w:rsidR="00FF49A2" w:rsidRPr="00187BC8" w:rsidTr="0085037A">
        <w:trPr>
          <w:trHeight w:val="280"/>
        </w:trPr>
        <w:tc>
          <w:tcPr>
            <w:tcW w:w="1871" w:type="dxa"/>
          </w:tcPr>
          <w:p w:rsidR="00FF49A2" w:rsidRPr="00187BC8" w:rsidRDefault="00FF49A2" w:rsidP="00C07504">
            <w:pPr>
              <w:jc w:val="center"/>
              <w:rPr>
                <w:rFonts w:ascii="Times New Roman" w:hAnsi="Times New Roman"/>
                <w:sz w:val="24"/>
                <w:szCs w:val="24"/>
              </w:rPr>
            </w:pPr>
            <w:r>
              <w:rPr>
                <w:rFonts w:ascii="Times New Roman" w:hAnsi="Times New Roman"/>
                <w:sz w:val="24"/>
                <w:szCs w:val="24"/>
              </w:rPr>
              <w:t>Loc.</w:t>
            </w:r>
            <w:r w:rsidRPr="00187BC8">
              <w:rPr>
                <w:rFonts w:ascii="Times New Roman" w:hAnsi="Times New Roman"/>
                <w:sz w:val="24"/>
                <w:szCs w:val="24"/>
              </w:rPr>
              <w:t>2</w:t>
            </w:r>
          </w:p>
        </w:tc>
        <w:tc>
          <w:tcPr>
            <w:tcW w:w="1890" w:type="dxa"/>
          </w:tcPr>
          <w:p w:rsidR="00FF49A2" w:rsidRPr="00187BC8" w:rsidRDefault="00FF49A2" w:rsidP="00C07504">
            <w:pPr>
              <w:jc w:val="center"/>
              <w:rPr>
                <w:rFonts w:ascii="Times New Roman" w:hAnsi="Times New Roman"/>
                <w:sz w:val="24"/>
                <w:szCs w:val="24"/>
              </w:rPr>
            </w:pPr>
            <w:r w:rsidRPr="00A76E54">
              <w:rPr>
                <w:rFonts w:ascii="Times New Roman" w:hAnsi="Times New Roman"/>
                <w:sz w:val="24"/>
                <w:szCs w:val="24"/>
              </w:rPr>
              <w:t>39.6</w:t>
            </w:r>
            <w:r>
              <w:rPr>
                <w:rFonts w:ascii="Times New Roman" w:hAnsi="Times New Roman"/>
                <w:sz w:val="24"/>
                <w:szCs w:val="24"/>
              </w:rPr>
              <w:t xml:space="preserve"> </w:t>
            </w:r>
          </w:p>
        </w:tc>
        <w:tc>
          <w:tcPr>
            <w:tcW w:w="1890" w:type="dxa"/>
          </w:tcPr>
          <w:p w:rsidR="00FF49A2" w:rsidRPr="00187BC8" w:rsidRDefault="00FF49A2" w:rsidP="00C07504">
            <w:pPr>
              <w:jc w:val="center"/>
              <w:rPr>
                <w:rFonts w:ascii="Times New Roman" w:hAnsi="Times New Roman"/>
                <w:sz w:val="24"/>
                <w:szCs w:val="24"/>
              </w:rPr>
            </w:pPr>
            <w:r w:rsidRPr="00A76E54">
              <w:rPr>
                <w:rFonts w:ascii="Times New Roman" w:hAnsi="Times New Roman"/>
                <w:sz w:val="24"/>
                <w:szCs w:val="24"/>
              </w:rPr>
              <w:t>27.4</w:t>
            </w:r>
            <w:r>
              <w:rPr>
                <w:rFonts w:ascii="Times New Roman" w:hAnsi="Times New Roman"/>
                <w:sz w:val="24"/>
                <w:szCs w:val="24"/>
              </w:rPr>
              <w:t xml:space="preserve"> </w:t>
            </w:r>
          </w:p>
        </w:tc>
        <w:tc>
          <w:tcPr>
            <w:tcW w:w="1800" w:type="dxa"/>
          </w:tcPr>
          <w:p w:rsidR="00FF49A2" w:rsidRPr="00187BC8" w:rsidRDefault="00FF49A2" w:rsidP="00C07504">
            <w:pPr>
              <w:jc w:val="center"/>
              <w:rPr>
                <w:rFonts w:ascii="Times New Roman" w:hAnsi="Times New Roman"/>
                <w:sz w:val="24"/>
                <w:szCs w:val="24"/>
              </w:rPr>
            </w:pPr>
            <w:r>
              <w:rPr>
                <w:rFonts w:ascii="Times New Roman" w:hAnsi="Times New Roman"/>
                <w:sz w:val="24"/>
                <w:szCs w:val="24"/>
              </w:rPr>
              <w:t>12.20</w:t>
            </w:r>
          </w:p>
        </w:tc>
      </w:tr>
      <w:tr w:rsidR="00FF49A2" w:rsidRPr="00187BC8" w:rsidTr="0085037A">
        <w:trPr>
          <w:trHeight w:val="280"/>
        </w:trPr>
        <w:tc>
          <w:tcPr>
            <w:tcW w:w="1871" w:type="dxa"/>
          </w:tcPr>
          <w:p w:rsidR="00FF49A2" w:rsidRPr="00187BC8" w:rsidRDefault="00FF49A2" w:rsidP="00C07504">
            <w:pPr>
              <w:jc w:val="center"/>
              <w:rPr>
                <w:rFonts w:ascii="Times New Roman" w:hAnsi="Times New Roman"/>
                <w:sz w:val="24"/>
                <w:szCs w:val="24"/>
              </w:rPr>
            </w:pPr>
            <w:r>
              <w:rPr>
                <w:rFonts w:ascii="Times New Roman" w:hAnsi="Times New Roman"/>
                <w:sz w:val="24"/>
                <w:szCs w:val="24"/>
              </w:rPr>
              <w:t>Loc.</w:t>
            </w:r>
            <w:r w:rsidRPr="00187BC8">
              <w:rPr>
                <w:rFonts w:ascii="Times New Roman" w:hAnsi="Times New Roman"/>
                <w:sz w:val="24"/>
                <w:szCs w:val="24"/>
              </w:rPr>
              <w:t>3</w:t>
            </w:r>
          </w:p>
        </w:tc>
        <w:tc>
          <w:tcPr>
            <w:tcW w:w="1890" w:type="dxa"/>
          </w:tcPr>
          <w:p w:rsidR="00FF49A2" w:rsidRPr="00187BC8" w:rsidRDefault="00FF49A2" w:rsidP="00C07504">
            <w:pPr>
              <w:jc w:val="center"/>
              <w:rPr>
                <w:rFonts w:ascii="Times New Roman" w:hAnsi="Times New Roman"/>
                <w:sz w:val="24"/>
                <w:szCs w:val="24"/>
              </w:rPr>
            </w:pPr>
            <w:r w:rsidRPr="00187BC8">
              <w:rPr>
                <w:rFonts w:ascii="Times New Roman" w:hAnsi="Times New Roman"/>
                <w:sz w:val="24"/>
                <w:szCs w:val="24"/>
              </w:rPr>
              <w:t>28.1</w:t>
            </w:r>
          </w:p>
        </w:tc>
        <w:tc>
          <w:tcPr>
            <w:tcW w:w="1890" w:type="dxa"/>
          </w:tcPr>
          <w:p w:rsidR="00FF49A2" w:rsidRPr="00187BC8" w:rsidRDefault="00FF49A2" w:rsidP="00C07504">
            <w:pPr>
              <w:jc w:val="center"/>
              <w:rPr>
                <w:rFonts w:ascii="Times New Roman" w:hAnsi="Times New Roman"/>
                <w:sz w:val="24"/>
                <w:szCs w:val="24"/>
              </w:rPr>
            </w:pPr>
            <w:r w:rsidRPr="00187BC8">
              <w:rPr>
                <w:rFonts w:ascii="Times New Roman" w:hAnsi="Times New Roman"/>
                <w:sz w:val="24"/>
                <w:szCs w:val="24"/>
              </w:rPr>
              <w:t>24.2</w:t>
            </w:r>
          </w:p>
        </w:tc>
        <w:tc>
          <w:tcPr>
            <w:tcW w:w="1800" w:type="dxa"/>
          </w:tcPr>
          <w:p w:rsidR="00FF49A2" w:rsidRPr="00187BC8" w:rsidRDefault="00FF49A2" w:rsidP="00C07504">
            <w:pPr>
              <w:jc w:val="center"/>
              <w:rPr>
                <w:rFonts w:ascii="Times New Roman" w:hAnsi="Times New Roman"/>
                <w:sz w:val="24"/>
                <w:szCs w:val="24"/>
              </w:rPr>
            </w:pPr>
            <w:r w:rsidRPr="00187BC8">
              <w:rPr>
                <w:rFonts w:ascii="Times New Roman" w:hAnsi="Times New Roman"/>
                <w:sz w:val="24"/>
                <w:szCs w:val="24"/>
              </w:rPr>
              <w:t>3.95</w:t>
            </w:r>
          </w:p>
        </w:tc>
      </w:tr>
      <w:tr w:rsidR="00FF49A2" w:rsidRPr="00187BC8" w:rsidTr="0085037A">
        <w:trPr>
          <w:trHeight w:val="280"/>
        </w:trPr>
        <w:tc>
          <w:tcPr>
            <w:tcW w:w="1871" w:type="dxa"/>
          </w:tcPr>
          <w:p w:rsidR="00FF49A2" w:rsidRPr="00187BC8" w:rsidRDefault="00FF49A2" w:rsidP="00C07504">
            <w:pPr>
              <w:jc w:val="center"/>
              <w:rPr>
                <w:rFonts w:ascii="Times New Roman" w:hAnsi="Times New Roman"/>
                <w:sz w:val="24"/>
                <w:szCs w:val="24"/>
              </w:rPr>
            </w:pPr>
            <w:r>
              <w:rPr>
                <w:rFonts w:ascii="Times New Roman" w:hAnsi="Times New Roman"/>
                <w:sz w:val="24"/>
                <w:szCs w:val="24"/>
              </w:rPr>
              <w:t>Loc.</w:t>
            </w:r>
            <w:r w:rsidRPr="00187BC8">
              <w:rPr>
                <w:rFonts w:ascii="Times New Roman" w:hAnsi="Times New Roman"/>
                <w:sz w:val="24"/>
                <w:szCs w:val="24"/>
              </w:rPr>
              <w:t>4</w:t>
            </w:r>
          </w:p>
        </w:tc>
        <w:tc>
          <w:tcPr>
            <w:tcW w:w="1890" w:type="dxa"/>
          </w:tcPr>
          <w:p w:rsidR="00FF49A2" w:rsidRPr="00187BC8" w:rsidRDefault="00FF49A2" w:rsidP="00C07504">
            <w:pPr>
              <w:jc w:val="center"/>
              <w:rPr>
                <w:rFonts w:ascii="Times New Roman" w:hAnsi="Times New Roman"/>
                <w:sz w:val="24"/>
                <w:szCs w:val="24"/>
              </w:rPr>
            </w:pPr>
            <w:r w:rsidRPr="00187BC8">
              <w:rPr>
                <w:rFonts w:ascii="Times New Roman" w:hAnsi="Times New Roman"/>
                <w:sz w:val="24"/>
                <w:szCs w:val="24"/>
              </w:rPr>
              <w:t>65.8</w:t>
            </w:r>
          </w:p>
        </w:tc>
        <w:tc>
          <w:tcPr>
            <w:tcW w:w="1890" w:type="dxa"/>
          </w:tcPr>
          <w:p w:rsidR="00FF49A2" w:rsidRPr="00187BC8" w:rsidRDefault="00FF49A2" w:rsidP="00C07504">
            <w:pPr>
              <w:jc w:val="center"/>
              <w:rPr>
                <w:rFonts w:ascii="Times New Roman" w:hAnsi="Times New Roman"/>
                <w:sz w:val="24"/>
                <w:szCs w:val="24"/>
              </w:rPr>
            </w:pPr>
            <w:r w:rsidRPr="00187BC8">
              <w:rPr>
                <w:rFonts w:ascii="Times New Roman" w:hAnsi="Times New Roman"/>
                <w:sz w:val="24"/>
                <w:szCs w:val="24"/>
              </w:rPr>
              <w:t>20.3</w:t>
            </w:r>
          </w:p>
        </w:tc>
        <w:tc>
          <w:tcPr>
            <w:tcW w:w="1800" w:type="dxa"/>
          </w:tcPr>
          <w:p w:rsidR="00FF49A2" w:rsidRPr="00187BC8" w:rsidRDefault="00FF49A2" w:rsidP="00C07504">
            <w:pPr>
              <w:jc w:val="center"/>
              <w:rPr>
                <w:rFonts w:ascii="Times New Roman" w:hAnsi="Times New Roman"/>
                <w:sz w:val="24"/>
                <w:szCs w:val="24"/>
              </w:rPr>
            </w:pPr>
            <w:r w:rsidRPr="00187BC8">
              <w:rPr>
                <w:rFonts w:ascii="Times New Roman" w:hAnsi="Times New Roman"/>
                <w:sz w:val="24"/>
                <w:szCs w:val="24"/>
              </w:rPr>
              <w:t>45.53</w:t>
            </w:r>
          </w:p>
        </w:tc>
      </w:tr>
      <w:tr w:rsidR="00FF49A2" w:rsidRPr="00187BC8" w:rsidTr="0085037A">
        <w:trPr>
          <w:trHeight w:val="280"/>
        </w:trPr>
        <w:tc>
          <w:tcPr>
            <w:tcW w:w="1871" w:type="dxa"/>
          </w:tcPr>
          <w:p w:rsidR="00FF49A2" w:rsidRPr="00187BC8" w:rsidRDefault="00FF49A2" w:rsidP="00C07504">
            <w:pPr>
              <w:jc w:val="center"/>
              <w:rPr>
                <w:rFonts w:ascii="Times New Roman" w:hAnsi="Times New Roman"/>
                <w:sz w:val="24"/>
                <w:szCs w:val="24"/>
              </w:rPr>
            </w:pPr>
            <w:r>
              <w:rPr>
                <w:rFonts w:ascii="Times New Roman" w:hAnsi="Times New Roman"/>
                <w:sz w:val="24"/>
                <w:szCs w:val="24"/>
              </w:rPr>
              <w:t>Loc.</w:t>
            </w:r>
            <w:r w:rsidRPr="00187BC8">
              <w:rPr>
                <w:rFonts w:ascii="Times New Roman" w:hAnsi="Times New Roman"/>
                <w:sz w:val="24"/>
                <w:szCs w:val="24"/>
              </w:rPr>
              <w:t>5</w:t>
            </w:r>
          </w:p>
        </w:tc>
        <w:tc>
          <w:tcPr>
            <w:tcW w:w="1890" w:type="dxa"/>
          </w:tcPr>
          <w:p w:rsidR="00FF49A2" w:rsidRPr="00187BC8" w:rsidRDefault="00FF49A2" w:rsidP="00C07504">
            <w:pPr>
              <w:jc w:val="center"/>
              <w:rPr>
                <w:rFonts w:ascii="Times New Roman" w:hAnsi="Times New Roman"/>
                <w:sz w:val="24"/>
                <w:szCs w:val="24"/>
              </w:rPr>
            </w:pPr>
            <w:r w:rsidRPr="00187BC8">
              <w:rPr>
                <w:rFonts w:ascii="Times New Roman" w:hAnsi="Times New Roman"/>
                <w:sz w:val="24"/>
                <w:szCs w:val="24"/>
              </w:rPr>
              <w:t>48.3</w:t>
            </w:r>
          </w:p>
        </w:tc>
        <w:tc>
          <w:tcPr>
            <w:tcW w:w="1890" w:type="dxa"/>
          </w:tcPr>
          <w:p w:rsidR="00FF49A2" w:rsidRPr="00187BC8" w:rsidRDefault="00FF49A2" w:rsidP="00C07504">
            <w:pPr>
              <w:jc w:val="center"/>
              <w:rPr>
                <w:rFonts w:ascii="Times New Roman" w:hAnsi="Times New Roman"/>
                <w:sz w:val="24"/>
                <w:szCs w:val="24"/>
              </w:rPr>
            </w:pPr>
            <w:r w:rsidRPr="00187BC8">
              <w:rPr>
                <w:rFonts w:ascii="Times New Roman" w:hAnsi="Times New Roman"/>
                <w:sz w:val="24"/>
                <w:szCs w:val="24"/>
              </w:rPr>
              <w:t>19.5</w:t>
            </w:r>
          </w:p>
        </w:tc>
        <w:tc>
          <w:tcPr>
            <w:tcW w:w="1800" w:type="dxa"/>
          </w:tcPr>
          <w:p w:rsidR="00FF49A2" w:rsidRPr="00187BC8" w:rsidRDefault="00FF49A2" w:rsidP="00C07504">
            <w:pPr>
              <w:jc w:val="center"/>
              <w:rPr>
                <w:rFonts w:ascii="Times New Roman" w:hAnsi="Times New Roman"/>
                <w:sz w:val="24"/>
                <w:szCs w:val="24"/>
              </w:rPr>
            </w:pPr>
            <w:r w:rsidRPr="00187BC8">
              <w:rPr>
                <w:rFonts w:ascii="Times New Roman" w:hAnsi="Times New Roman"/>
                <w:sz w:val="24"/>
                <w:szCs w:val="24"/>
              </w:rPr>
              <w:t>28.85</w:t>
            </w:r>
          </w:p>
        </w:tc>
      </w:tr>
      <w:tr w:rsidR="00FF49A2" w:rsidRPr="00187BC8" w:rsidTr="0085037A">
        <w:trPr>
          <w:trHeight w:val="280"/>
        </w:trPr>
        <w:tc>
          <w:tcPr>
            <w:tcW w:w="1871" w:type="dxa"/>
          </w:tcPr>
          <w:p w:rsidR="00FF49A2" w:rsidRPr="00187BC8" w:rsidRDefault="00FF49A2" w:rsidP="00C07504">
            <w:pPr>
              <w:jc w:val="center"/>
              <w:rPr>
                <w:rFonts w:ascii="Times New Roman" w:hAnsi="Times New Roman"/>
                <w:sz w:val="24"/>
                <w:szCs w:val="24"/>
              </w:rPr>
            </w:pPr>
            <w:r>
              <w:rPr>
                <w:rFonts w:ascii="Times New Roman" w:hAnsi="Times New Roman"/>
                <w:sz w:val="24"/>
                <w:szCs w:val="24"/>
              </w:rPr>
              <w:t>Loc.</w:t>
            </w:r>
            <w:r w:rsidRPr="00187BC8">
              <w:rPr>
                <w:rFonts w:ascii="Times New Roman" w:hAnsi="Times New Roman"/>
                <w:sz w:val="24"/>
                <w:szCs w:val="24"/>
              </w:rPr>
              <w:t>6</w:t>
            </w:r>
          </w:p>
        </w:tc>
        <w:tc>
          <w:tcPr>
            <w:tcW w:w="1890" w:type="dxa"/>
          </w:tcPr>
          <w:p w:rsidR="00FF49A2" w:rsidRPr="00187BC8" w:rsidRDefault="00FF49A2" w:rsidP="00C07504">
            <w:pPr>
              <w:jc w:val="center"/>
              <w:rPr>
                <w:rFonts w:ascii="Times New Roman" w:hAnsi="Times New Roman"/>
                <w:sz w:val="24"/>
                <w:szCs w:val="24"/>
              </w:rPr>
            </w:pPr>
            <w:r w:rsidRPr="00187BC8">
              <w:rPr>
                <w:rFonts w:ascii="Times New Roman" w:hAnsi="Times New Roman"/>
                <w:sz w:val="24"/>
                <w:szCs w:val="24"/>
              </w:rPr>
              <w:t>44.0</w:t>
            </w:r>
          </w:p>
        </w:tc>
        <w:tc>
          <w:tcPr>
            <w:tcW w:w="1890" w:type="dxa"/>
          </w:tcPr>
          <w:p w:rsidR="00FF49A2" w:rsidRPr="00187BC8" w:rsidRDefault="00FF49A2" w:rsidP="00C07504">
            <w:pPr>
              <w:jc w:val="center"/>
              <w:rPr>
                <w:rFonts w:ascii="Times New Roman" w:hAnsi="Times New Roman"/>
                <w:sz w:val="24"/>
                <w:szCs w:val="24"/>
              </w:rPr>
            </w:pPr>
            <w:r w:rsidRPr="00187BC8">
              <w:rPr>
                <w:rFonts w:ascii="Times New Roman" w:hAnsi="Times New Roman"/>
                <w:sz w:val="24"/>
                <w:szCs w:val="24"/>
              </w:rPr>
              <w:t>19.2</w:t>
            </w:r>
          </w:p>
        </w:tc>
        <w:tc>
          <w:tcPr>
            <w:tcW w:w="1800" w:type="dxa"/>
          </w:tcPr>
          <w:p w:rsidR="00FF49A2" w:rsidRPr="00187BC8" w:rsidRDefault="00FF49A2" w:rsidP="00C07504">
            <w:pPr>
              <w:jc w:val="center"/>
              <w:rPr>
                <w:rFonts w:ascii="Times New Roman" w:hAnsi="Times New Roman"/>
                <w:sz w:val="24"/>
                <w:szCs w:val="24"/>
              </w:rPr>
            </w:pPr>
            <w:r w:rsidRPr="00187BC8">
              <w:rPr>
                <w:rFonts w:ascii="Times New Roman" w:hAnsi="Times New Roman"/>
                <w:sz w:val="24"/>
                <w:szCs w:val="24"/>
              </w:rPr>
              <w:t>24.80</w:t>
            </w:r>
          </w:p>
        </w:tc>
      </w:tr>
      <w:tr w:rsidR="00FF49A2" w:rsidRPr="00187BC8" w:rsidTr="0085037A">
        <w:trPr>
          <w:trHeight w:val="293"/>
        </w:trPr>
        <w:tc>
          <w:tcPr>
            <w:tcW w:w="1871" w:type="dxa"/>
          </w:tcPr>
          <w:p w:rsidR="00FF49A2" w:rsidRPr="00187BC8" w:rsidRDefault="00FF49A2" w:rsidP="00C07504">
            <w:pPr>
              <w:jc w:val="center"/>
              <w:rPr>
                <w:rFonts w:ascii="Times New Roman" w:hAnsi="Times New Roman"/>
                <w:sz w:val="24"/>
                <w:szCs w:val="24"/>
              </w:rPr>
            </w:pPr>
            <w:r>
              <w:rPr>
                <w:rFonts w:ascii="Times New Roman" w:hAnsi="Times New Roman"/>
                <w:sz w:val="24"/>
                <w:szCs w:val="24"/>
              </w:rPr>
              <w:t>Loc.</w:t>
            </w:r>
            <w:r w:rsidRPr="00187BC8">
              <w:rPr>
                <w:rFonts w:ascii="Times New Roman" w:hAnsi="Times New Roman"/>
                <w:sz w:val="24"/>
                <w:szCs w:val="24"/>
              </w:rPr>
              <w:t>7</w:t>
            </w:r>
          </w:p>
        </w:tc>
        <w:tc>
          <w:tcPr>
            <w:tcW w:w="1890" w:type="dxa"/>
          </w:tcPr>
          <w:p w:rsidR="00FF49A2" w:rsidRPr="00187BC8" w:rsidRDefault="00FF49A2" w:rsidP="00C07504">
            <w:pPr>
              <w:jc w:val="center"/>
              <w:rPr>
                <w:rFonts w:ascii="Times New Roman" w:hAnsi="Times New Roman"/>
                <w:sz w:val="24"/>
                <w:szCs w:val="24"/>
              </w:rPr>
            </w:pPr>
            <w:r w:rsidRPr="00187BC8">
              <w:rPr>
                <w:rFonts w:ascii="Times New Roman" w:hAnsi="Times New Roman"/>
                <w:sz w:val="24"/>
                <w:szCs w:val="24"/>
              </w:rPr>
              <w:t>41.8</w:t>
            </w:r>
          </w:p>
        </w:tc>
        <w:tc>
          <w:tcPr>
            <w:tcW w:w="1890" w:type="dxa"/>
          </w:tcPr>
          <w:p w:rsidR="00FF49A2" w:rsidRPr="00187BC8" w:rsidRDefault="00FF49A2" w:rsidP="00C07504">
            <w:pPr>
              <w:jc w:val="center"/>
              <w:rPr>
                <w:rFonts w:ascii="Times New Roman" w:hAnsi="Times New Roman"/>
                <w:sz w:val="24"/>
                <w:szCs w:val="24"/>
              </w:rPr>
            </w:pPr>
            <w:r w:rsidRPr="00187BC8">
              <w:rPr>
                <w:rFonts w:ascii="Times New Roman" w:hAnsi="Times New Roman"/>
                <w:sz w:val="24"/>
                <w:szCs w:val="24"/>
              </w:rPr>
              <w:t>22.2</w:t>
            </w:r>
          </w:p>
        </w:tc>
        <w:tc>
          <w:tcPr>
            <w:tcW w:w="1800" w:type="dxa"/>
          </w:tcPr>
          <w:p w:rsidR="00FF49A2" w:rsidRPr="00187BC8" w:rsidRDefault="00FF49A2" w:rsidP="00C07504">
            <w:pPr>
              <w:jc w:val="center"/>
              <w:rPr>
                <w:rFonts w:ascii="Times New Roman" w:hAnsi="Times New Roman"/>
                <w:sz w:val="24"/>
                <w:szCs w:val="24"/>
              </w:rPr>
            </w:pPr>
            <w:r w:rsidRPr="00187BC8">
              <w:rPr>
                <w:rFonts w:ascii="Times New Roman" w:hAnsi="Times New Roman"/>
                <w:sz w:val="24"/>
                <w:szCs w:val="24"/>
              </w:rPr>
              <w:t>19.60</w:t>
            </w:r>
          </w:p>
        </w:tc>
      </w:tr>
    </w:tbl>
    <w:p w:rsidR="00C07504" w:rsidRDefault="00C07504" w:rsidP="00C97843">
      <w:pPr>
        <w:spacing w:line="480" w:lineRule="auto"/>
        <w:rPr>
          <w:rFonts w:ascii="Times New Roman" w:hAnsi="Times New Roman"/>
          <w:b/>
          <w:sz w:val="24"/>
          <w:szCs w:val="24"/>
        </w:rPr>
      </w:pPr>
    </w:p>
    <w:p w:rsidR="00C97843" w:rsidRDefault="00286FA9" w:rsidP="00C97843">
      <w:pPr>
        <w:spacing w:line="480" w:lineRule="auto"/>
        <w:rPr>
          <w:rFonts w:ascii="Times New Roman" w:hAnsi="Times New Roman"/>
          <w:b/>
          <w:sz w:val="24"/>
          <w:szCs w:val="24"/>
        </w:rPr>
      </w:pPr>
      <w:r>
        <w:rPr>
          <w:rFonts w:ascii="Times New Roman" w:hAnsi="Times New Roman"/>
          <w:b/>
          <w:sz w:val="24"/>
          <w:szCs w:val="24"/>
        </w:rPr>
        <w:t>4.3</w:t>
      </w:r>
      <w:r w:rsidR="00C97843">
        <w:rPr>
          <w:rFonts w:ascii="Times New Roman" w:hAnsi="Times New Roman"/>
          <w:b/>
          <w:sz w:val="24"/>
          <w:szCs w:val="24"/>
        </w:rPr>
        <w:t xml:space="preserve">   Unified Soils Classification Results</w:t>
      </w:r>
    </w:p>
    <w:p w:rsidR="00C97843" w:rsidRDefault="00C97843" w:rsidP="00C97843">
      <w:pPr>
        <w:spacing w:line="480" w:lineRule="auto"/>
        <w:jc w:val="both"/>
        <w:rPr>
          <w:rFonts w:ascii="Times New Roman" w:hAnsi="Times New Roman"/>
          <w:sz w:val="24"/>
          <w:szCs w:val="24"/>
        </w:rPr>
      </w:pPr>
      <w:r w:rsidRPr="003A5D8B">
        <w:rPr>
          <w:rFonts w:ascii="Times New Roman" w:hAnsi="Times New Roman"/>
          <w:sz w:val="24"/>
          <w:szCs w:val="24"/>
        </w:rPr>
        <w:t>The</w:t>
      </w:r>
      <w:r>
        <w:rPr>
          <w:rFonts w:ascii="Times New Roman" w:hAnsi="Times New Roman"/>
          <w:sz w:val="24"/>
          <w:szCs w:val="24"/>
        </w:rPr>
        <w:t xml:space="preserve"> fine-grained soils plasticity index was</w:t>
      </w:r>
      <w:r w:rsidRPr="003A5D8B">
        <w:rPr>
          <w:rFonts w:ascii="Times New Roman" w:hAnsi="Times New Roman"/>
          <w:sz w:val="24"/>
          <w:szCs w:val="24"/>
        </w:rPr>
        <w:t xml:space="preserve"> </w:t>
      </w:r>
      <w:r>
        <w:rPr>
          <w:rFonts w:ascii="Times New Roman" w:hAnsi="Times New Roman"/>
          <w:sz w:val="24"/>
          <w:szCs w:val="24"/>
        </w:rPr>
        <w:t xml:space="preserve">plot against its liquid limit </w:t>
      </w:r>
      <w:r w:rsidRPr="003A5D8B">
        <w:rPr>
          <w:rFonts w:ascii="Times New Roman" w:hAnsi="Times New Roman"/>
          <w:sz w:val="24"/>
          <w:szCs w:val="24"/>
        </w:rPr>
        <w:t>on the</w:t>
      </w:r>
      <w:r>
        <w:rPr>
          <w:rFonts w:ascii="Times New Roman" w:hAnsi="Times New Roman"/>
          <w:sz w:val="24"/>
          <w:szCs w:val="24"/>
        </w:rPr>
        <w:t xml:space="preserve"> </w:t>
      </w:r>
      <w:proofErr w:type="spellStart"/>
      <w:r>
        <w:rPr>
          <w:rFonts w:ascii="Times New Roman" w:hAnsi="Times New Roman"/>
          <w:sz w:val="24"/>
          <w:szCs w:val="24"/>
        </w:rPr>
        <w:t>Casagrande’s</w:t>
      </w:r>
      <w:proofErr w:type="spellEnd"/>
      <w:r>
        <w:rPr>
          <w:rFonts w:ascii="Times New Roman" w:hAnsi="Times New Roman"/>
          <w:sz w:val="24"/>
          <w:szCs w:val="24"/>
        </w:rPr>
        <w:t xml:space="preserve"> plasticity chart and the results are shown in Figure 4.73. The summary of the results of the classification of the laterites using Unified soils classification system is shown in Table 4.27.</w:t>
      </w:r>
    </w:p>
    <w:p w:rsidR="00C97843" w:rsidRDefault="00C97843" w:rsidP="00C97843">
      <w:pPr>
        <w:spacing w:line="240" w:lineRule="auto"/>
        <w:jc w:val="center"/>
        <w:rPr>
          <w:rFonts w:ascii="Times New Roman" w:hAnsi="Times New Roman"/>
          <w:b/>
          <w:sz w:val="24"/>
          <w:szCs w:val="24"/>
        </w:rPr>
      </w:pPr>
      <w:r>
        <w:rPr>
          <w:noProof/>
          <w:lang w:eastAsia="en-ZA"/>
        </w:rPr>
        <w:drawing>
          <wp:inline distT="0" distB="0" distL="0" distR="0">
            <wp:extent cx="5731510" cy="2628900"/>
            <wp:effectExtent l="19050" t="0" r="2540" b="0"/>
            <wp:docPr id="150" name="Picture 6" descr="C:\Users\BANKOLE\AppData\Local\Microsoft\Windows\Temporary Internet Files\Content.Word\cassa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NKOLE\AppData\Local\Microsoft\Windows\Temporary Internet Files\Content.Word\cassagrande.jpg"/>
                    <pic:cNvPicPr>
                      <a:picLocks noChangeAspect="1" noChangeArrowheads="1"/>
                    </pic:cNvPicPr>
                  </pic:nvPicPr>
                  <pic:blipFill>
                    <a:blip r:embed="rId13" cstate="print"/>
                    <a:srcRect/>
                    <a:stretch>
                      <a:fillRect/>
                    </a:stretch>
                  </pic:blipFill>
                  <pic:spPr bwMode="auto">
                    <a:xfrm>
                      <a:off x="0" y="0"/>
                      <a:ext cx="5731510" cy="2628900"/>
                    </a:xfrm>
                    <a:prstGeom prst="rect">
                      <a:avLst/>
                    </a:prstGeom>
                    <a:noFill/>
                    <a:ln w="9525">
                      <a:noFill/>
                      <a:miter lim="800000"/>
                      <a:headEnd/>
                      <a:tailEnd/>
                    </a:ln>
                  </pic:spPr>
                </pic:pic>
              </a:graphicData>
            </a:graphic>
          </wp:inline>
        </w:drawing>
      </w:r>
      <w:r>
        <w:rPr>
          <w:rFonts w:ascii="Times New Roman" w:hAnsi="Times New Roman"/>
          <w:sz w:val="24"/>
          <w:szCs w:val="24"/>
        </w:rPr>
        <w:t>Fig</w:t>
      </w:r>
      <w:proofErr w:type="gramStart"/>
      <w:r>
        <w:rPr>
          <w:rFonts w:ascii="Times New Roman" w:hAnsi="Times New Roman"/>
          <w:sz w:val="24"/>
          <w:szCs w:val="24"/>
        </w:rPr>
        <w:t>.... :</w:t>
      </w:r>
      <w:proofErr w:type="gramEnd"/>
      <w:r>
        <w:rPr>
          <w:rFonts w:ascii="Times New Roman" w:hAnsi="Times New Roman"/>
          <w:sz w:val="24"/>
          <w:szCs w:val="24"/>
        </w:rPr>
        <w:t xml:space="preserve"> Soil classification Based on liquid Limit and Plasticity Index </w:t>
      </w:r>
    </w:p>
    <w:p w:rsidR="0085037A" w:rsidRPr="006D55D2" w:rsidRDefault="0085037A" w:rsidP="00C97843">
      <w:pPr>
        <w:spacing w:line="240" w:lineRule="auto"/>
        <w:jc w:val="center"/>
        <w:rPr>
          <w:rFonts w:ascii="Times New Roman" w:hAnsi="Times New Roman"/>
          <w:b/>
          <w:sz w:val="24"/>
          <w:szCs w:val="24"/>
        </w:rPr>
      </w:pPr>
    </w:p>
    <w:p w:rsidR="00C97843" w:rsidRPr="00D21E7A" w:rsidRDefault="00605466" w:rsidP="00C97843">
      <w:pPr>
        <w:spacing w:line="240" w:lineRule="auto"/>
        <w:jc w:val="both"/>
        <w:rPr>
          <w:rFonts w:ascii="Times New Roman" w:hAnsi="Times New Roman"/>
          <w:sz w:val="24"/>
          <w:szCs w:val="24"/>
        </w:rPr>
      </w:pPr>
      <w:r>
        <w:rPr>
          <w:rFonts w:ascii="Times New Roman" w:hAnsi="Times New Roman"/>
          <w:sz w:val="24"/>
          <w:szCs w:val="24"/>
        </w:rPr>
        <w:lastRenderedPageBreak/>
        <w:t>Table 5:</w:t>
      </w:r>
      <w:r w:rsidR="00C97843">
        <w:rPr>
          <w:rFonts w:ascii="Times New Roman" w:hAnsi="Times New Roman"/>
          <w:sz w:val="24"/>
          <w:szCs w:val="24"/>
        </w:rPr>
        <w:t xml:space="preserve"> Classification of the Laterites using Unified Soil Classification System</w:t>
      </w:r>
    </w:p>
    <w:tbl>
      <w:tblPr>
        <w:tblW w:w="9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8"/>
        <w:gridCol w:w="1185"/>
        <w:gridCol w:w="1276"/>
        <w:gridCol w:w="1159"/>
        <w:gridCol w:w="1159"/>
        <w:gridCol w:w="1159"/>
        <w:gridCol w:w="1159"/>
        <w:gridCol w:w="1159"/>
      </w:tblGrid>
      <w:tr w:rsidR="00C97843" w:rsidRPr="00D7593E" w:rsidTr="001137C4">
        <w:trPr>
          <w:trHeight w:val="293"/>
        </w:trPr>
        <w:tc>
          <w:tcPr>
            <w:tcW w:w="1568" w:type="dxa"/>
          </w:tcPr>
          <w:p w:rsidR="00C97843" w:rsidRPr="00D7593E" w:rsidRDefault="00C97843" w:rsidP="001137C4">
            <w:pPr>
              <w:spacing w:after="0" w:line="240" w:lineRule="auto"/>
              <w:jc w:val="center"/>
              <w:rPr>
                <w:rFonts w:ascii="Times New Roman" w:hAnsi="Times New Roman"/>
                <w:sz w:val="24"/>
                <w:szCs w:val="24"/>
              </w:rPr>
            </w:pPr>
            <w:r w:rsidRPr="00D7593E">
              <w:rPr>
                <w:rFonts w:ascii="Times New Roman" w:hAnsi="Times New Roman"/>
                <w:sz w:val="24"/>
                <w:szCs w:val="24"/>
              </w:rPr>
              <w:t>Sample</w:t>
            </w:r>
          </w:p>
        </w:tc>
        <w:tc>
          <w:tcPr>
            <w:tcW w:w="1185" w:type="dxa"/>
          </w:tcPr>
          <w:p w:rsidR="00C97843" w:rsidRPr="00D7593E"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Loc.</w:t>
            </w:r>
            <w:r w:rsidRPr="00D7593E">
              <w:rPr>
                <w:rFonts w:ascii="Times New Roman" w:hAnsi="Times New Roman"/>
                <w:sz w:val="24"/>
                <w:szCs w:val="24"/>
              </w:rPr>
              <w:t>1</w:t>
            </w:r>
          </w:p>
        </w:tc>
        <w:tc>
          <w:tcPr>
            <w:tcW w:w="1276" w:type="dxa"/>
          </w:tcPr>
          <w:p w:rsidR="00C97843" w:rsidRPr="00D7593E"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Loc.</w:t>
            </w:r>
            <w:r w:rsidRPr="00D7593E">
              <w:rPr>
                <w:rFonts w:ascii="Times New Roman" w:hAnsi="Times New Roman"/>
                <w:sz w:val="24"/>
                <w:szCs w:val="24"/>
              </w:rPr>
              <w:t>2</w:t>
            </w:r>
          </w:p>
        </w:tc>
        <w:tc>
          <w:tcPr>
            <w:tcW w:w="1159" w:type="dxa"/>
          </w:tcPr>
          <w:p w:rsidR="00C97843" w:rsidRPr="00D7593E"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Loc.</w:t>
            </w:r>
            <w:r w:rsidRPr="00D7593E">
              <w:rPr>
                <w:rFonts w:ascii="Times New Roman" w:hAnsi="Times New Roman"/>
                <w:sz w:val="24"/>
                <w:szCs w:val="24"/>
              </w:rPr>
              <w:t>3</w:t>
            </w:r>
          </w:p>
        </w:tc>
        <w:tc>
          <w:tcPr>
            <w:tcW w:w="1159" w:type="dxa"/>
          </w:tcPr>
          <w:p w:rsidR="00C97843" w:rsidRPr="00D7593E"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Loc.</w:t>
            </w:r>
            <w:r w:rsidRPr="00D7593E">
              <w:rPr>
                <w:rFonts w:ascii="Times New Roman" w:hAnsi="Times New Roman"/>
                <w:sz w:val="24"/>
                <w:szCs w:val="24"/>
              </w:rPr>
              <w:t>4</w:t>
            </w:r>
          </w:p>
        </w:tc>
        <w:tc>
          <w:tcPr>
            <w:tcW w:w="1159" w:type="dxa"/>
          </w:tcPr>
          <w:p w:rsidR="00C97843" w:rsidRPr="00D7593E"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Loc.</w:t>
            </w:r>
            <w:r w:rsidRPr="00D7593E">
              <w:rPr>
                <w:rFonts w:ascii="Times New Roman" w:hAnsi="Times New Roman"/>
                <w:sz w:val="24"/>
                <w:szCs w:val="24"/>
              </w:rPr>
              <w:t>5</w:t>
            </w:r>
          </w:p>
        </w:tc>
        <w:tc>
          <w:tcPr>
            <w:tcW w:w="1159" w:type="dxa"/>
          </w:tcPr>
          <w:p w:rsidR="00C97843" w:rsidRPr="00D7593E"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Loc.</w:t>
            </w:r>
            <w:r w:rsidRPr="00D7593E">
              <w:rPr>
                <w:rFonts w:ascii="Times New Roman" w:hAnsi="Times New Roman"/>
                <w:sz w:val="24"/>
                <w:szCs w:val="24"/>
              </w:rPr>
              <w:t>6</w:t>
            </w:r>
          </w:p>
        </w:tc>
        <w:tc>
          <w:tcPr>
            <w:tcW w:w="1159" w:type="dxa"/>
          </w:tcPr>
          <w:p w:rsidR="00C97843" w:rsidRPr="00D7593E"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Loc.</w:t>
            </w:r>
            <w:r w:rsidRPr="00D7593E">
              <w:rPr>
                <w:rFonts w:ascii="Times New Roman" w:hAnsi="Times New Roman"/>
                <w:sz w:val="24"/>
                <w:szCs w:val="24"/>
              </w:rPr>
              <w:t>7</w:t>
            </w:r>
          </w:p>
        </w:tc>
      </w:tr>
      <w:tr w:rsidR="00605466" w:rsidRPr="00D7593E" w:rsidTr="001137C4">
        <w:trPr>
          <w:trHeight w:val="293"/>
        </w:trPr>
        <w:tc>
          <w:tcPr>
            <w:tcW w:w="1568" w:type="dxa"/>
          </w:tcPr>
          <w:p w:rsidR="00605466" w:rsidRDefault="00605466" w:rsidP="008E364D">
            <w:pPr>
              <w:spacing w:after="0" w:line="240" w:lineRule="auto"/>
              <w:jc w:val="center"/>
              <w:rPr>
                <w:rFonts w:ascii="Times New Roman" w:hAnsi="Times New Roman"/>
                <w:sz w:val="24"/>
                <w:szCs w:val="24"/>
              </w:rPr>
            </w:pPr>
            <w:r>
              <w:rPr>
                <w:rFonts w:ascii="Times New Roman" w:hAnsi="Times New Roman"/>
                <w:sz w:val="24"/>
                <w:szCs w:val="24"/>
              </w:rPr>
              <w:t>Percent passing sieve</w:t>
            </w:r>
          </w:p>
          <w:p w:rsidR="00605466" w:rsidRPr="00436FC9" w:rsidRDefault="00605466" w:rsidP="008E364D">
            <w:pPr>
              <w:spacing w:after="0" w:line="240" w:lineRule="auto"/>
              <w:jc w:val="center"/>
              <w:rPr>
                <w:rFonts w:ascii="Times New Roman" w:hAnsi="Times New Roman"/>
                <w:sz w:val="24"/>
                <w:szCs w:val="24"/>
              </w:rPr>
            </w:pPr>
            <w:r w:rsidRPr="00436FC9">
              <w:rPr>
                <w:rFonts w:ascii="Times New Roman" w:hAnsi="Times New Roman"/>
                <w:sz w:val="24"/>
                <w:szCs w:val="24"/>
              </w:rPr>
              <w:t>No. 10</w:t>
            </w:r>
          </w:p>
        </w:tc>
        <w:tc>
          <w:tcPr>
            <w:tcW w:w="1185" w:type="dxa"/>
          </w:tcPr>
          <w:p w:rsidR="00605466" w:rsidRPr="00436FC9" w:rsidRDefault="00605466" w:rsidP="008E364D">
            <w:pPr>
              <w:spacing w:after="0" w:line="240" w:lineRule="auto"/>
              <w:jc w:val="center"/>
              <w:rPr>
                <w:rFonts w:ascii="Times New Roman" w:hAnsi="Times New Roman"/>
                <w:sz w:val="24"/>
                <w:szCs w:val="24"/>
              </w:rPr>
            </w:pPr>
            <w:r>
              <w:rPr>
                <w:rFonts w:ascii="Times New Roman" w:hAnsi="Times New Roman"/>
                <w:sz w:val="24"/>
                <w:szCs w:val="24"/>
              </w:rPr>
              <w:t>89.4</w:t>
            </w:r>
          </w:p>
        </w:tc>
        <w:tc>
          <w:tcPr>
            <w:tcW w:w="1276" w:type="dxa"/>
          </w:tcPr>
          <w:p w:rsidR="00605466" w:rsidRPr="00436FC9" w:rsidRDefault="00605466" w:rsidP="008E364D">
            <w:pPr>
              <w:spacing w:after="0" w:line="240" w:lineRule="auto"/>
              <w:jc w:val="center"/>
              <w:rPr>
                <w:rFonts w:ascii="Times New Roman" w:hAnsi="Times New Roman"/>
                <w:sz w:val="24"/>
                <w:szCs w:val="24"/>
              </w:rPr>
            </w:pPr>
            <w:r>
              <w:rPr>
                <w:rFonts w:ascii="Times New Roman" w:hAnsi="Times New Roman"/>
                <w:sz w:val="24"/>
                <w:szCs w:val="24"/>
              </w:rPr>
              <w:t>96.3</w:t>
            </w:r>
          </w:p>
        </w:tc>
        <w:tc>
          <w:tcPr>
            <w:tcW w:w="1159" w:type="dxa"/>
          </w:tcPr>
          <w:p w:rsidR="00605466" w:rsidRPr="00436FC9" w:rsidRDefault="00605466" w:rsidP="008E364D">
            <w:pPr>
              <w:spacing w:after="0" w:line="240" w:lineRule="auto"/>
              <w:jc w:val="center"/>
              <w:rPr>
                <w:rFonts w:ascii="Times New Roman" w:hAnsi="Times New Roman"/>
                <w:sz w:val="24"/>
                <w:szCs w:val="24"/>
              </w:rPr>
            </w:pPr>
            <w:r>
              <w:rPr>
                <w:rFonts w:ascii="Times New Roman" w:hAnsi="Times New Roman"/>
                <w:sz w:val="24"/>
                <w:szCs w:val="24"/>
              </w:rPr>
              <w:t>66.0</w:t>
            </w:r>
          </w:p>
        </w:tc>
        <w:tc>
          <w:tcPr>
            <w:tcW w:w="1159" w:type="dxa"/>
          </w:tcPr>
          <w:p w:rsidR="00605466" w:rsidRPr="00436FC9" w:rsidRDefault="00605466" w:rsidP="008E364D">
            <w:pPr>
              <w:spacing w:after="0" w:line="240" w:lineRule="auto"/>
              <w:jc w:val="center"/>
              <w:rPr>
                <w:rFonts w:ascii="Times New Roman" w:hAnsi="Times New Roman"/>
                <w:sz w:val="24"/>
                <w:szCs w:val="24"/>
              </w:rPr>
            </w:pPr>
            <w:r>
              <w:rPr>
                <w:rFonts w:ascii="Times New Roman" w:hAnsi="Times New Roman"/>
                <w:sz w:val="24"/>
                <w:szCs w:val="24"/>
              </w:rPr>
              <w:t>95.4</w:t>
            </w:r>
          </w:p>
        </w:tc>
        <w:tc>
          <w:tcPr>
            <w:tcW w:w="1159" w:type="dxa"/>
          </w:tcPr>
          <w:p w:rsidR="00605466" w:rsidRPr="00436FC9" w:rsidRDefault="00605466" w:rsidP="008E364D">
            <w:pPr>
              <w:spacing w:after="0" w:line="240" w:lineRule="auto"/>
              <w:jc w:val="center"/>
              <w:rPr>
                <w:rFonts w:ascii="Times New Roman" w:hAnsi="Times New Roman"/>
                <w:sz w:val="24"/>
                <w:szCs w:val="24"/>
              </w:rPr>
            </w:pPr>
            <w:r>
              <w:rPr>
                <w:rFonts w:ascii="Times New Roman" w:hAnsi="Times New Roman"/>
                <w:sz w:val="24"/>
                <w:szCs w:val="24"/>
              </w:rPr>
              <w:t>91.4</w:t>
            </w:r>
          </w:p>
        </w:tc>
        <w:tc>
          <w:tcPr>
            <w:tcW w:w="1159" w:type="dxa"/>
          </w:tcPr>
          <w:p w:rsidR="00605466" w:rsidRPr="00436FC9" w:rsidRDefault="00605466" w:rsidP="008E364D">
            <w:pPr>
              <w:spacing w:after="0" w:line="240" w:lineRule="auto"/>
              <w:jc w:val="center"/>
              <w:rPr>
                <w:rFonts w:ascii="Times New Roman" w:hAnsi="Times New Roman"/>
                <w:sz w:val="24"/>
                <w:szCs w:val="24"/>
              </w:rPr>
            </w:pPr>
            <w:r>
              <w:rPr>
                <w:rFonts w:ascii="Times New Roman" w:hAnsi="Times New Roman"/>
                <w:sz w:val="24"/>
                <w:szCs w:val="24"/>
              </w:rPr>
              <w:t>89.4</w:t>
            </w:r>
          </w:p>
        </w:tc>
        <w:tc>
          <w:tcPr>
            <w:tcW w:w="1159" w:type="dxa"/>
          </w:tcPr>
          <w:p w:rsidR="00605466" w:rsidRPr="00436FC9" w:rsidRDefault="00605466" w:rsidP="008E364D">
            <w:pPr>
              <w:spacing w:after="0" w:line="240" w:lineRule="auto"/>
              <w:jc w:val="center"/>
              <w:rPr>
                <w:rFonts w:ascii="Times New Roman" w:hAnsi="Times New Roman"/>
                <w:sz w:val="24"/>
                <w:szCs w:val="24"/>
              </w:rPr>
            </w:pPr>
            <w:r>
              <w:rPr>
                <w:rFonts w:ascii="Times New Roman" w:hAnsi="Times New Roman"/>
                <w:sz w:val="24"/>
                <w:szCs w:val="24"/>
              </w:rPr>
              <w:t>93.3</w:t>
            </w:r>
          </w:p>
        </w:tc>
      </w:tr>
      <w:tr w:rsidR="00605466" w:rsidRPr="00D7593E" w:rsidTr="001137C4">
        <w:trPr>
          <w:trHeight w:val="293"/>
        </w:trPr>
        <w:tc>
          <w:tcPr>
            <w:tcW w:w="1568" w:type="dxa"/>
          </w:tcPr>
          <w:p w:rsidR="00605466" w:rsidRDefault="00605466" w:rsidP="008E364D">
            <w:pPr>
              <w:spacing w:after="0" w:line="240" w:lineRule="auto"/>
              <w:jc w:val="center"/>
              <w:rPr>
                <w:rFonts w:ascii="Times New Roman" w:hAnsi="Times New Roman"/>
                <w:sz w:val="24"/>
                <w:szCs w:val="24"/>
              </w:rPr>
            </w:pPr>
            <w:r w:rsidRPr="00436FC9">
              <w:rPr>
                <w:rFonts w:ascii="Times New Roman" w:hAnsi="Times New Roman"/>
                <w:sz w:val="24"/>
                <w:szCs w:val="24"/>
              </w:rPr>
              <w:t>Percent passing sieve</w:t>
            </w:r>
          </w:p>
          <w:p w:rsidR="00605466" w:rsidRPr="00436FC9" w:rsidRDefault="00605466" w:rsidP="008E364D">
            <w:pPr>
              <w:spacing w:after="0" w:line="240" w:lineRule="auto"/>
              <w:jc w:val="center"/>
              <w:rPr>
                <w:rFonts w:ascii="Times New Roman" w:hAnsi="Times New Roman"/>
                <w:sz w:val="24"/>
                <w:szCs w:val="24"/>
              </w:rPr>
            </w:pPr>
            <w:r w:rsidRPr="00436FC9">
              <w:rPr>
                <w:rFonts w:ascii="Times New Roman" w:hAnsi="Times New Roman"/>
                <w:sz w:val="24"/>
                <w:szCs w:val="24"/>
              </w:rPr>
              <w:t>No. 40</w:t>
            </w:r>
          </w:p>
        </w:tc>
        <w:tc>
          <w:tcPr>
            <w:tcW w:w="1185" w:type="dxa"/>
          </w:tcPr>
          <w:p w:rsidR="00605466" w:rsidRPr="00436FC9" w:rsidRDefault="00605466" w:rsidP="008E364D">
            <w:pPr>
              <w:spacing w:after="0" w:line="240" w:lineRule="auto"/>
              <w:jc w:val="center"/>
              <w:rPr>
                <w:rFonts w:ascii="Times New Roman" w:hAnsi="Times New Roman"/>
                <w:sz w:val="24"/>
                <w:szCs w:val="24"/>
              </w:rPr>
            </w:pPr>
            <w:r>
              <w:rPr>
                <w:rFonts w:ascii="Times New Roman" w:hAnsi="Times New Roman"/>
                <w:sz w:val="24"/>
                <w:szCs w:val="24"/>
              </w:rPr>
              <w:t>65.7</w:t>
            </w:r>
          </w:p>
        </w:tc>
        <w:tc>
          <w:tcPr>
            <w:tcW w:w="1276" w:type="dxa"/>
          </w:tcPr>
          <w:p w:rsidR="00605466" w:rsidRPr="00436FC9" w:rsidRDefault="00605466" w:rsidP="008E364D">
            <w:pPr>
              <w:spacing w:after="0" w:line="240" w:lineRule="auto"/>
              <w:jc w:val="center"/>
              <w:rPr>
                <w:rFonts w:ascii="Times New Roman" w:hAnsi="Times New Roman"/>
                <w:sz w:val="24"/>
                <w:szCs w:val="24"/>
              </w:rPr>
            </w:pPr>
            <w:r>
              <w:rPr>
                <w:rFonts w:ascii="Times New Roman" w:hAnsi="Times New Roman"/>
                <w:sz w:val="24"/>
                <w:szCs w:val="24"/>
              </w:rPr>
              <w:t>69.6</w:t>
            </w:r>
          </w:p>
        </w:tc>
        <w:tc>
          <w:tcPr>
            <w:tcW w:w="1159" w:type="dxa"/>
          </w:tcPr>
          <w:p w:rsidR="00605466" w:rsidRPr="00436FC9" w:rsidRDefault="00605466" w:rsidP="008E364D">
            <w:pPr>
              <w:spacing w:after="0" w:line="240" w:lineRule="auto"/>
              <w:jc w:val="center"/>
              <w:rPr>
                <w:rFonts w:ascii="Times New Roman" w:hAnsi="Times New Roman"/>
                <w:sz w:val="24"/>
                <w:szCs w:val="24"/>
              </w:rPr>
            </w:pPr>
            <w:r>
              <w:rPr>
                <w:rFonts w:ascii="Times New Roman" w:hAnsi="Times New Roman"/>
                <w:sz w:val="24"/>
                <w:szCs w:val="24"/>
              </w:rPr>
              <w:t>36.1</w:t>
            </w:r>
          </w:p>
        </w:tc>
        <w:tc>
          <w:tcPr>
            <w:tcW w:w="1159" w:type="dxa"/>
          </w:tcPr>
          <w:p w:rsidR="00605466" w:rsidRPr="00436FC9" w:rsidRDefault="00605466" w:rsidP="008E364D">
            <w:pPr>
              <w:spacing w:after="0" w:line="240" w:lineRule="auto"/>
              <w:jc w:val="center"/>
              <w:rPr>
                <w:rFonts w:ascii="Times New Roman" w:hAnsi="Times New Roman"/>
                <w:sz w:val="24"/>
                <w:szCs w:val="24"/>
              </w:rPr>
            </w:pPr>
            <w:r>
              <w:rPr>
                <w:rFonts w:ascii="Times New Roman" w:hAnsi="Times New Roman"/>
                <w:sz w:val="24"/>
                <w:szCs w:val="24"/>
              </w:rPr>
              <w:t>81.8</w:t>
            </w:r>
          </w:p>
        </w:tc>
        <w:tc>
          <w:tcPr>
            <w:tcW w:w="1159" w:type="dxa"/>
          </w:tcPr>
          <w:p w:rsidR="00605466" w:rsidRPr="00436FC9" w:rsidRDefault="00605466" w:rsidP="008E364D">
            <w:pPr>
              <w:spacing w:after="0" w:line="240" w:lineRule="auto"/>
              <w:jc w:val="center"/>
              <w:rPr>
                <w:rFonts w:ascii="Times New Roman" w:hAnsi="Times New Roman"/>
                <w:sz w:val="24"/>
                <w:szCs w:val="24"/>
              </w:rPr>
            </w:pPr>
            <w:r>
              <w:rPr>
                <w:rFonts w:ascii="Times New Roman" w:hAnsi="Times New Roman"/>
                <w:sz w:val="24"/>
                <w:szCs w:val="24"/>
              </w:rPr>
              <w:t>67.7</w:t>
            </w:r>
          </w:p>
        </w:tc>
        <w:tc>
          <w:tcPr>
            <w:tcW w:w="1159" w:type="dxa"/>
          </w:tcPr>
          <w:p w:rsidR="00605466" w:rsidRPr="00436FC9" w:rsidRDefault="00605466" w:rsidP="008E364D">
            <w:pPr>
              <w:spacing w:after="0" w:line="240" w:lineRule="auto"/>
              <w:jc w:val="center"/>
              <w:rPr>
                <w:rFonts w:ascii="Times New Roman" w:hAnsi="Times New Roman"/>
                <w:sz w:val="24"/>
                <w:szCs w:val="24"/>
              </w:rPr>
            </w:pPr>
            <w:r>
              <w:rPr>
                <w:rFonts w:ascii="Times New Roman" w:hAnsi="Times New Roman"/>
                <w:sz w:val="24"/>
                <w:szCs w:val="24"/>
              </w:rPr>
              <w:t>66.1</w:t>
            </w:r>
          </w:p>
        </w:tc>
        <w:tc>
          <w:tcPr>
            <w:tcW w:w="1159" w:type="dxa"/>
          </w:tcPr>
          <w:p w:rsidR="00605466" w:rsidRPr="00436FC9" w:rsidRDefault="00605466" w:rsidP="008E364D">
            <w:pPr>
              <w:spacing w:after="0" w:line="240" w:lineRule="auto"/>
              <w:jc w:val="center"/>
              <w:rPr>
                <w:rFonts w:ascii="Times New Roman" w:hAnsi="Times New Roman"/>
                <w:sz w:val="24"/>
                <w:szCs w:val="24"/>
              </w:rPr>
            </w:pPr>
            <w:r>
              <w:rPr>
                <w:rFonts w:ascii="Times New Roman" w:hAnsi="Times New Roman"/>
                <w:sz w:val="24"/>
                <w:szCs w:val="24"/>
              </w:rPr>
              <w:t>63.6</w:t>
            </w:r>
          </w:p>
        </w:tc>
      </w:tr>
      <w:tr w:rsidR="00605466" w:rsidRPr="00D7593E" w:rsidTr="001137C4">
        <w:trPr>
          <w:trHeight w:val="293"/>
        </w:trPr>
        <w:tc>
          <w:tcPr>
            <w:tcW w:w="1568" w:type="dxa"/>
          </w:tcPr>
          <w:p w:rsidR="00605466" w:rsidRPr="00436FC9" w:rsidRDefault="00605466" w:rsidP="008E364D">
            <w:pPr>
              <w:spacing w:after="0" w:line="240" w:lineRule="auto"/>
              <w:jc w:val="center"/>
              <w:rPr>
                <w:rFonts w:ascii="Times New Roman" w:hAnsi="Times New Roman"/>
                <w:sz w:val="24"/>
                <w:szCs w:val="24"/>
              </w:rPr>
            </w:pPr>
            <w:r>
              <w:rPr>
                <w:rFonts w:ascii="Times New Roman" w:hAnsi="Times New Roman"/>
                <w:sz w:val="24"/>
                <w:szCs w:val="24"/>
              </w:rPr>
              <w:t>Percent passing sieve No.</w:t>
            </w:r>
            <w:r w:rsidRPr="00436FC9">
              <w:rPr>
                <w:rFonts w:ascii="Times New Roman" w:hAnsi="Times New Roman"/>
                <w:sz w:val="24"/>
                <w:szCs w:val="24"/>
              </w:rPr>
              <w:t>200</w:t>
            </w:r>
          </w:p>
        </w:tc>
        <w:tc>
          <w:tcPr>
            <w:tcW w:w="1185" w:type="dxa"/>
          </w:tcPr>
          <w:p w:rsidR="00605466" w:rsidRPr="00436FC9" w:rsidRDefault="00605466" w:rsidP="008E364D">
            <w:pPr>
              <w:spacing w:after="0" w:line="240" w:lineRule="auto"/>
              <w:jc w:val="center"/>
              <w:rPr>
                <w:rFonts w:ascii="Times New Roman" w:hAnsi="Times New Roman"/>
                <w:sz w:val="24"/>
                <w:szCs w:val="24"/>
              </w:rPr>
            </w:pPr>
            <w:r>
              <w:rPr>
                <w:rFonts w:ascii="Times New Roman" w:hAnsi="Times New Roman"/>
                <w:sz w:val="24"/>
                <w:szCs w:val="24"/>
              </w:rPr>
              <w:t>42.1</w:t>
            </w:r>
          </w:p>
        </w:tc>
        <w:tc>
          <w:tcPr>
            <w:tcW w:w="1276" w:type="dxa"/>
          </w:tcPr>
          <w:p w:rsidR="00605466" w:rsidRPr="00436FC9" w:rsidRDefault="00605466" w:rsidP="008E364D">
            <w:pPr>
              <w:spacing w:after="0" w:line="240" w:lineRule="auto"/>
              <w:jc w:val="center"/>
              <w:rPr>
                <w:rFonts w:ascii="Times New Roman" w:hAnsi="Times New Roman"/>
                <w:sz w:val="24"/>
                <w:szCs w:val="24"/>
              </w:rPr>
            </w:pPr>
            <w:r>
              <w:rPr>
                <w:rFonts w:ascii="Times New Roman" w:hAnsi="Times New Roman"/>
                <w:sz w:val="24"/>
                <w:szCs w:val="24"/>
              </w:rPr>
              <w:t>48.3</w:t>
            </w:r>
          </w:p>
        </w:tc>
        <w:tc>
          <w:tcPr>
            <w:tcW w:w="1159" w:type="dxa"/>
          </w:tcPr>
          <w:p w:rsidR="00605466" w:rsidRPr="00436FC9" w:rsidRDefault="00605466" w:rsidP="008E364D">
            <w:pPr>
              <w:spacing w:after="0" w:line="240" w:lineRule="auto"/>
              <w:jc w:val="center"/>
              <w:rPr>
                <w:rFonts w:ascii="Times New Roman" w:hAnsi="Times New Roman"/>
                <w:sz w:val="24"/>
                <w:szCs w:val="24"/>
              </w:rPr>
            </w:pPr>
            <w:r>
              <w:rPr>
                <w:rFonts w:ascii="Times New Roman" w:hAnsi="Times New Roman"/>
                <w:sz w:val="24"/>
                <w:szCs w:val="24"/>
              </w:rPr>
              <w:t>17.4</w:t>
            </w:r>
          </w:p>
        </w:tc>
        <w:tc>
          <w:tcPr>
            <w:tcW w:w="1159" w:type="dxa"/>
          </w:tcPr>
          <w:p w:rsidR="00605466" w:rsidRPr="00436FC9" w:rsidRDefault="00605466" w:rsidP="008E364D">
            <w:pPr>
              <w:spacing w:after="0" w:line="240" w:lineRule="auto"/>
              <w:jc w:val="center"/>
              <w:rPr>
                <w:rFonts w:ascii="Times New Roman" w:hAnsi="Times New Roman"/>
                <w:sz w:val="24"/>
                <w:szCs w:val="24"/>
              </w:rPr>
            </w:pPr>
            <w:r>
              <w:rPr>
                <w:rFonts w:ascii="Times New Roman" w:hAnsi="Times New Roman"/>
                <w:sz w:val="24"/>
                <w:szCs w:val="24"/>
              </w:rPr>
              <w:t>71.7</w:t>
            </w:r>
          </w:p>
        </w:tc>
        <w:tc>
          <w:tcPr>
            <w:tcW w:w="1159" w:type="dxa"/>
          </w:tcPr>
          <w:p w:rsidR="00605466" w:rsidRPr="00436FC9" w:rsidRDefault="00605466" w:rsidP="008E364D">
            <w:pPr>
              <w:spacing w:after="0" w:line="240" w:lineRule="auto"/>
              <w:jc w:val="center"/>
              <w:rPr>
                <w:rFonts w:ascii="Times New Roman" w:hAnsi="Times New Roman"/>
                <w:sz w:val="24"/>
                <w:szCs w:val="24"/>
              </w:rPr>
            </w:pPr>
            <w:r>
              <w:rPr>
                <w:rFonts w:ascii="Times New Roman" w:hAnsi="Times New Roman"/>
                <w:sz w:val="24"/>
                <w:szCs w:val="24"/>
              </w:rPr>
              <w:t>52.4</w:t>
            </w:r>
          </w:p>
        </w:tc>
        <w:tc>
          <w:tcPr>
            <w:tcW w:w="1159" w:type="dxa"/>
          </w:tcPr>
          <w:p w:rsidR="00605466" w:rsidRPr="00436FC9" w:rsidRDefault="00605466" w:rsidP="008E364D">
            <w:pPr>
              <w:spacing w:after="0" w:line="240" w:lineRule="auto"/>
              <w:jc w:val="center"/>
              <w:rPr>
                <w:rFonts w:ascii="Times New Roman" w:hAnsi="Times New Roman"/>
                <w:sz w:val="24"/>
                <w:szCs w:val="24"/>
              </w:rPr>
            </w:pPr>
            <w:r>
              <w:rPr>
                <w:rFonts w:ascii="Times New Roman" w:hAnsi="Times New Roman"/>
                <w:sz w:val="24"/>
                <w:szCs w:val="24"/>
              </w:rPr>
              <w:t>48.2</w:t>
            </w:r>
          </w:p>
        </w:tc>
        <w:tc>
          <w:tcPr>
            <w:tcW w:w="1159" w:type="dxa"/>
          </w:tcPr>
          <w:p w:rsidR="00605466" w:rsidRPr="00436FC9" w:rsidRDefault="00605466" w:rsidP="008E364D">
            <w:pPr>
              <w:spacing w:after="0" w:line="240" w:lineRule="auto"/>
              <w:jc w:val="center"/>
              <w:rPr>
                <w:rFonts w:ascii="Times New Roman" w:hAnsi="Times New Roman"/>
                <w:sz w:val="24"/>
                <w:szCs w:val="24"/>
              </w:rPr>
            </w:pPr>
            <w:r>
              <w:rPr>
                <w:rFonts w:ascii="Times New Roman" w:hAnsi="Times New Roman"/>
                <w:sz w:val="24"/>
                <w:szCs w:val="24"/>
              </w:rPr>
              <w:t>46.9</w:t>
            </w:r>
          </w:p>
        </w:tc>
      </w:tr>
      <w:tr w:rsidR="00C97843" w:rsidRPr="00436FC9" w:rsidTr="001137C4">
        <w:trPr>
          <w:trHeight w:val="587"/>
        </w:trPr>
        <w:tc>
          <w:tcPr>
            <w:tcW w:w="1568" w:type="dxa"/>
          </w:tcPr>
          <w:p w:rsidR="00C97843" w:rsidRPr="00436FC9" w:rsidRDefault="00C97843" w:rsidP="001137C4">
            <w:pPr>
              <w:spacing w:after="0" w:line="240" w:lineRule="auto"/>
              <w:jc w:val="center"/>
              <w:rPr>
                <w:rFonts w:ascii="Times New Roman" w:hAnsi="Times New Roman"/>
                <w:sz w:val="24"/>
                <w:szCs w:val="24"/>
              </w:rPr>
            </w:pPr>
            <w:r w:rsidRPr="00FE089D">
              <w:rPr>
                <w:rFonts w:ascii="Times New Roman" w:hAnsi="Times New Roman"/>
                <w:sz w:val="24"/>
                <w:szCs w:val="24"/>
              </w:rPr>
              <w:t>Liquid Limit (%)</w:t>
            </w:r>
          </w:p>
        </w:tc>
        <w:tc>
          <w:tcPr>
            <w:tcW w:w="1185" w:type="dxa"/>
          </w:tcPr>
          <w:p w:rsidR="00C97843" w:rsidRPr="00436FC9" w:rsidRDefault="00C97843" w:rsidP="001137C4">
            <w:pPr>
              <w:spacing w:after="0" w:line="240" w:lineRule="auto"/>
              <w:jc w:val="center"/>
              <w:rPr>
                <w:rFonts w:ascii="Times New Roman" w:hAnsi="Times New Roman"/>
                <w:sz w:val="24"/>
                <w:szCs w:val="24"/>
              </w:rPr>
            </w:pPr>
            <w:r w:rsidRPr="00187BC8">
              <w:rPr>
                <w:rFonts w:ascii="Times New Roman" w:hAnsi="Times New Roman"/>
                <w:sz w:val="24"/>
                <w:szCs w:val="24"/>
              </w:rPr>
              <w:t>34.3</w:t>
            </w:r>
          </w:p>
        </w:tc>
        <w:tc>
          <w:tcPr>
            <w:tcW w:w="1276"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39</w:t>
            </w:r>
            <w:r w:rsidRPr="00187BC8">
              <w:rPr>
                <w:rFonts w:ascii="Times New Roman" w:hAnsi="Times New Roman"/>
                <w:sz w:val="24"/>
                <w:szCs w:val="24"/>
              </w:rPr>
              <w:t>.</w:t>
            </w:r>
            <w:r>
              <w:rPr>
                <w:rFonts w:ascii="Times New Roman" w:hAnsi="Times New Roman"/>
                <w:sz w:val="24"/>
                <w:szCs w:val="24"/>
              </w:rPr>
              <w:t>6</w:t>
            </w:r>
          </w:p>
        </w:tc>
        <w:tc>
          <w:tcPr>
            <w:tcW w:w="1159" w:type="dxa"/>
          </w:tcPr>
          <w:p w:rsidR="00C97843" w:rsidRPr="00436FC9" w:rsidRDefault="00C97843" w:rsidP="001137C4">
            <w:pPr>
              <w:spacing w:after="0" w:line="240" w:lineRule="auto"/>
              <w:jc w:val="center"/>
              <w:rPr>
                <w:rFonts w:ascii="Times New Roman" w:hAnsi="Times New Roman"/>
                <w:sz w:val="24"/>
                <w:szCs w:val="24"/>
              </w:rPr>
            </w:pPr>
            <w:r w:rsidRPr="00FE089D">
              <w:rPr>
                <w:rFonts w:ascii="Times New Roman" w:hAnsi="Times New Roman"/>
                <w:sz w:val="24"/>
                <w:szCs w:val="24"/>
              </w:rPr>
              <w:t>28.1</w:t>
            </w:r>
          </w:p>
        </w:tc>
        <w:tc>
          <w:tcPr>
            <w:tcW w:w="1159" w:type="dxa"/>
          </w:tcPr>
          <w:p w:rsidR="00C97843" w:rsidRPr="00436FC9" w:rsidRDefault="00C97843" w:rsidP="001137C4">
            <w:pPr>
              <w:spacing w:after="0" w:line="240" w:lineRule="auto"/>
              <w:jc w:val="center"/>
              <w:rPr>
                <w:rFonts w:ascii="Times New Roman" w:hAnsi="Times New Roman"/>
                <w:sz w:val="24"/>
                <w:szCs w:val="24"/>
              </w:rPr>
            </w:pPr>
            <w:r w:rsidRPr="00FE089D">
              <w:rPr>
                <w:rFonts w:ascii="Times New Roman" w:hAnsi="Times New Roman"/>
                <w:sz w:val="24"/>
                <w:szCs w:val="24"/>
              </w:rPr>
              <w:t>65.8</w:t>
            </w:r>
          </w:p>
        </w:tc>
        <w:tc>
          <w:tcPr>
            <w:tcW w:w="1159" w:type="dxa"/>
          </w:tcPr>
          <w:p w:rsidR="00C97843" w:rsidRPr="00436FC9" w:rsidRDefault="00C97843" w:rsidP="001137C4">
            <w:pPr>
              <w:spacing w:after="0" w:line="240" w:lineRule="auto"/>
              <w:jc w:val="center"/>
              <w:rPr>
                <w:rFonts w:ascii="Times New Roman" w:hAnsi="Times New Roman"/>
                <w:sz w:val="24"/>
                <w:szCs w:val="24"/>
              </w:rPr>
            </w:pPr>
            <w:r w:rsidRPr="00FE089D">
              <w:rPr>
                <w:rFonts w:ascii="Times New Roman" w:hAnsi="Times New Roman"/>
                <w:sz w:val="24"/>
                <w:szCs w:val="24"/>
              </w:rPr>
              <w:t>48.3</w:t>
            </w:r>
          </w:p>
        </w:tc>
        <w:tc>
          <w:tcPr>
            <w:tcW w:w="1159" w:type="dxa"/>
          </w:tcPr>
          <w:p w:rsidR="00C97843" w:rsidRPr="00436FC9" w:rsidRDefault="00C97843" w:rsidP="001137C4">
            <w:pPr>
              <w:spacing w:after="0" w:line="240" w:lineRule="auto"/>
              <w:jc w:val="center"/>
              <w:rPr>
                <w:rFonts w:ascii="Times New Roman" w:hAnsi="Times New Roman"/>
                <w:sz w:val="24"/>
                <w:szCs w:val="24"/>
              </w:rPr>
            </w:pPr>
            <w:r w:rsidRPr="00FE089D">
              <w:rPr>
                <w:rFonts w:ascii="Times New Roman" w:hAnsi="Times New Roman"/>
                <w:sz w:val="24"/>
                <w:szCs w:val="24"/>
              </w:rPr>
              <w:t>44.0</w:t>
            </w:r>
          </w:p>
        </w:tc>
        <w:tc>
          <w:tcPr>
            <w:tcW w:w="1159" w:type="dxa"/>
          </w:tcPr>
          <w:p w:rsidR="00C97843" w:rsidRPr="00436FC9" w:rsidRDefault="00C97843" w:rsidP="001137C4">
            <w:pPr>
              <w:spacing w:after="0" w:line="240" w:lineRule="auto"/>
              <w:jc w:val="center"/>
              <w:rPr>
                <w:rFonts w:ascii="Times New Roman" w:hAnsi="Times New Roman"/>
                <w:sz w:val="24"/>
                <w:szCs w:val="24"/>
              </w:rPr>
            </w:pPr>
            <w:r w:rsidRPr="00FE089D">
              <w:rPr>
                <w:rFonts w:ascii="Times New Roman" w:hAnsi="Times New Roman"/>
                <w:sz w:val="24"/>
                <w:szCs w:val="24"/>
              </w:rPr>
              <w:t>41.8</w:t>
            </w:r>
          </w:p>
        </w:tc>
      </w:tr>
      <w:tr w:rsidR="00C97843" w:rsidRPr="00436FC9" w:rsidTr="001137C4">
        <w:trPr>
          <w:trHeight w:val="587"/>
        </w:trPr>
        <w:tc>
          <w:tcPr>
            <w:tcW w:w="1568" w:type="dxa"/>
          </w:tcPr>
          <w:p w:rsidR="00C97843" w:rsidRPr="00436FC9" w:rsidRDefault="00C97843" w:rsidP="001137C4">
            <w:pPr>
              <w:spacing w:after="0" w:line="240" w:lineRule="auto"/>
              <w:jc w:val="center"/>
              <w:rPr>
                <w:rFonts w:ascii="Times New Roman" w:hAnsi="Times New Roman"/>
                <w:sz w:val="24"/>
                <w:szCs w:val="24"/>
              </w:rPr>
            </w:pPr>
            <w:r w:rsidRPr="00FE089D">
              <w:rPr>
                <w:rFonts w:ascii="Times New Roman" w:hAnsi="Times New Roman"/>
                <w:sz w:val="24"/>
                <w:szCs w:val="24"/>
              </w:rPr>
              <w:t>Plastic</w:t>
            </w:r>
            <w:r>
              <w:rPr>
                <w:rFonts w:ascii="Times New Roman" w:hAnsi="Times New Roman"/>
                <w:sz w:val="24"/>
                <w:szCs w:val="24"/>
              </w:rPr>
              <w:t>ity Index</w:t>
            </w:r>
            <w:r w:rsidRPr="00FE089D">
              <w:rPr>
                <w:rFonts w:ascii="Times New Roman" w:hAnsi="Times New Roman"/>
                <w:sz w:val="24"/>
                <w:szCs w:val="24"/>
              </w:rPr>
              <w:t xml:space="preserve"> (%)</w:t>
            </w:r>
          </w:p>
        </w:tc>
        <w:tc>
          <w:tcPr>
            <w:tcW w:w="1185"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6.90</w:t>
            </w:r>
          </w:p>
        </w:tc>
        <w:tc>
          <w:tcPr>
            <w:tcW w:w="1276"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12.20</w:t>
            </w:r>
          </w:p>
        </w:tc>
        <w:tc>
          <w:tcPr>
            <w:tcW w:w="1159"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3.90</w:t>
            </w:r>
          </w:p>
        </w:tc>
        <w:tc>
          <w:tcPr>
            <w:tcW w:w="1159" w:type="dxa"/>
          </w:tcPr>
          <w:p w:rsidR="00C97843" w:rsidRPr="00436FC9" w:rsidRDefault="00C97843" w:rsidP="001137C4">
            <w:pPr>
              <w:spacing w:after="0" w:line="240" w:lineRule="auto"/>
              <w:jc w:val="center"/>
              <w:rPr>
                <w:rFonts w:ascii="Times New Roman" w:hAnsi="Times New Roman"/>
                <w:sz w:val="24"/>
                <w:szCs w:val="24"/>
              </w:rPr>
            </w:pPr>
            <w:r w:rsidRPr="00FE089D">
              <w:rPr>
                <w:rFonts w:ascii="Times New Roman" w:hAnsi="Times New Roman"/>
                <w:sz w:val="24"/>
                <w:szCs w:val="24"/>
              </w:rPr>
              <w:t>45.53</w:t>
            </w:r>
          </w:p>
        </w:tc>
        <w:tc>
          <w:tcPr>
            <w:tcW w:w="1159" w:type="dxa"/>
          </w:tcPr>
          <w:p w:rsidR="00C97843" w:rsidRPr="00436FC9" w:rsidRDefault="00C97843" w:rsidP="001137C4">
            <w:pPr>
              <w:spacing w:after="0" w:line="240" w:lineRule="auto"/>
              <w:jc w:val="center"/>
              <w:rPr>
                <w:rFonts w:ascii="Times New Roman" w:hAnsi="Times New Roman"/>
                <w:sz w:val="24"/>
                <w:szCs w:val="24"/>
              </w:rPr>
            </w:pPr>
            <w:r w:rsidRPr="00FE089D">
              <w:rPr>
                <w:rFonts w:ascii="Times New Roman" w:hAnsi="Times New Roman"/>
                <w:sz w:val="24"/>
                <w:szCs w:val="24"/>
              </w:rPr>
              <w:t>28.85</w:t>
            </w:r>
          </w:p>
        </w:tc>
        <w:tc>
          <w:tcPr>
            <w:tcW w:w="1159" w:type="dxa"/>
          </w:tcPr>
          <w:p w:rsidR="00C97843" w:rsidRPr="00436FC9" w:rsidRDefault="00C97843" w:rsidP="001137C4">
            <w:pPr>
              <w:spacing w:after="0" w:line="240" w:lineRule="auto"/>
              <w:jc w:val="center"/>
              <w:rPr>
                <w:rFonts w:ascii="Times New Roman" w:hAnsi="Times New Roman"/>
                <w:sz w:val="24"/>
                <w:szCs w:val="24"/>
              </w:rPr>
            </w:pPr>
            <w:r w:rsidRPr="00FE089D">
              <w:rPr>
                <w:rFonts w:ascii="Times New Roman" w:hAnsi="Times New Roman"/>
                <w:sz w:val="24"/>
                <w:szCs w:val="24"/>
              </w:rPr>
              <w:t>24.80</w:t>
            </w:r>
          </w:p>
        </w:tc>
        <w:tc>
          <w:tcPr>
            <w:tcW w:w="1159" w:type="dxa"/>
          </w:tcPr>
          <w:p w:rsidR="00C97843" w:rsidRPr="00436FC9" w:rsidRDefault="00C97843" w:rsidP="001137C4">
            <w:pPr>
              <w:spacing w:after="0" w:line="240" w:lineRule="auto"/>
              <w:jc w:val="center"/>
              <w:rPr>
                <w:rFonts w:ascii="Times New Roman" w:hAnsi="Times New Roman"/>
                <w:sz w:val="24"/>
                <w:szCs w:val="24"/>
              </w:rPr>
            </w:pPr>
            <w:r w:rsidRPr="00FE089D">
              <w:rPr>
                <w:rFonts w:ascii="Times New Roman" w:hAnsi="Times New Roman"/>
                <w:sz w:val="24"/>
                <w:szCs w:val="24"/>
              </w:rPr>
              <w:t>19.60</w:t>
            </w:r>
          </w:p>
        </w:tc>
      </w:tr>
      <w:tr w:rsidR="00C97843" w:rsidRPr="00436FC9" w:rsidTr="001137C4">
        <w:trPr>
          <w:trHeight w:val="505"/>
        </w:trPr>
        <w:tc>
          <w:tcPr>
            <w:tcW w:w="1568"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Unified Soil Classificatio</w:t>
            </w:r>
            <w:r w:rsidRPr="00FE089D">
              <w:rPr>
                <w:rFonts w:ascii="Times New Roman" w:hAnsi="Times New Roman"/>
                <w:sz w:val="24"/>
                <w:szCs w:val="24"/>
              </w:rPr>
              <w:t>n</w:t>
            </w:r>
          </w:p>
        </w:tc>
        <w:tc>
          <w:tcPr>
            <w:tcW w:w="1185"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SM</w:t>
            </w:r>
          </w:p>
        </w:tc>
        <w:tc>
          <w:tcPr>
            <w:tcW w:w="1276"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SM</w:t>
            </w:r>
          </w:p>
        </w:tc>
        <w:tc>
          <w:tcPr>
            <w:tcW w:w="1159"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SM</w:t>
            </w:r>
          </w:p>
        </w:tc>
        <w:tc>
          <w:tcPr>
            <w:tcW w:w="1159"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CH</w:t>
            </w:r>
          </w:p>
        </w:tc>
        <w:tc>
          <w:tcPr>
            <w:tcW w:w="1159"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CI</w:t>
            </w:r>
          </w:p>
        </w:tc>
        <w:tc>
          <w:tcPr>
            <w:tcW w:w="1159"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SC</w:t>
            </w:r>
          </w:p>
        </w:tc>
        <w:tc>
          <w:tcPr>
            <w:tcW w:w="1159"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SC</w:t>
            </w:r>
          </w:p>
        </w:tc>
      </w:tr>
      <w:tr w:rsidR="00C97843" w:rsidRPr="00436FC9" w:rsidTr="001137C4">
        <w:trPr>
          <w:trHeight w:val="1190"/>
        </w:trPr>
        <w:tc>
          <w:tcPr>
            <w:tcW w:w="1568" w:type="dxa"/>
          </w:tcPr>
          <w:p w:rsidR="00C97843" w:rsidRPr="00FE089D"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Type of Soil</w:t>
            </w:r>
          </w:p>
        </w:tc>
        <w:tc>
          <w:tcPr>
            <w:tcW w:w="1185" w:type="dxa"/>
          </w:tcPr>
          <w:p w:rsidR="00C97843"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Sand silty soil</w:t>
            </w:r>
          </w:p>
          <w:p w:rsidR="00C97843" w:rsidRDefault="00C97843" w:rsidP="001137C4">
            <w:pPr>
              <w:spacing w:after="0" w:line="240" w:lineRule="auto"/>
              <w:jc w:val="center"/>
              <w:rPr>
                <w:rFonts w:ascii="Times New Roman" w:hAnsi="Times New Roman"/>
                <w:sz w:val="24"/>
                <w:szCs w:val="24"/>
              </w:rPr>
            </w:pPr>
          </w:p>
        </w:tc>
        <w:tc>
          <w:tcPr>
            <w:tcW w:w="1276" w:type="dxa"/>
          </w:tcPr>
          <w:p w:rsidR="00C97843"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Sand silty soil</w:t>
            </w:r>
          </w:p>
          <w:p w:rsidR="00C97843" w:rsidRDefault="00C97843" w:rsidP="001137C4">
            <w:pPr>
              <w:spacing w:after="0" w:line="240" w:lineRule="auto"/>
              <w:jc w:val="center"/>
              <w:rPr>
                <w:rFonts w:ascii="Times New Roman" w:hAnsi="Times New Roman"/>
                <w:sz w:val="24"/>
                <w:szCs w:val="24"/>
              </w:rPr>
            </w:pPr>
          </w:p>
        </w:tc>
        <w:tc>
          <w:tcPr>
            <w:tcW w:w="1159" w:type="dxa"/>
          </w:tcPr>
          <w:p w:rsidR="00C97843"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Sand silty soil</w:t>
            </w:r>
          </w:p>
          <w:p w:rsidR="00C97843" w:rsidRDefault="00C97843" w:rsidP="001137C4">
            <w:pPr>
              <w:spacing w:after="0" w:line="240" w:lineRule="auto"/>
              <w:jc w:val="center"/>
              <w:rPr>
                <w:rFonts w:ascii="Times New Roman" w:hAnsi="Times New Roman"/>
                <w:sz w:val="24"/>
                <w:szCs w:val="24"/>
              </w:rPr>
            </w:pPr>
          </w:p>
        </w:tc>
        <w:tc>
          <w:tcPr>
            <w:tcW w:w="1159" w:type="dxa"/>
          </w:tcPr>
          <w:p w:rsidR="00C97843"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Clayey soil of high plasticity</w:t>
            </w:r>
          </w:p>
        </w:tc>
        <w:tc>
          <w:tcPr>
            <w:tcW w:w="1159" w:type="dxa"/>
          </w:tcPr>
          <w:p w:rsidR="00C97843"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Clayey soil of medium plasticity</w:t>
            </w:r>
          </w:p>
        </w:tc>
        <w:tc>
          <w:tcPr>
            <w:tcW w:w="1159" w:type="dxa"/>
          </w:tcPr>
          <w:p w:rsidR="00C97843"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Sand clayey soil</w:t>
            </w:r>
          </w:p>
          <w:p w:rsidR="00C97843" w:rsidRDefault="00C97843" w:rsidP="001137C4">
            <w:pPr>
              <w:spacing w:after="0" w:line="240" w:lineRule="auto"/>
              <w:jc w:val="center"/>
              <w:rPr>
                <w:rFonts w:ascii="Times New Roman" w:hAnsi="Times New Roman"/>
                <w:sz w:val="24"/>
                <w:szCs w:val="24"/>
              </w:rPr>
            </w:pPr>
          </w:p>
        </w:tc>
        <w:tc>
          <w:tcPr>
            <w:tcW w:w="1159" w:type="dxa"/>
          </w:tcPr>
          <w:p w:rsidR="00C97843"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Sand clayey soil</w:t>
            </w:r>
          </w:p>
          <w:p w:rsidR="00C97843" w:rsidRDefault="00C97843" w:rsidP="001137C4">
            <w:pPr>
              <w:spacing w:after="0" w:line="240" w:lineRule="auto"/>
              <w:jc w:val="center"/>
              <w:rPr>
                <w:rFonts w:ascii="Times New Roman" w:hAnsi="Times New Roman"/>
                <w:sz w:val="24"/>
                <w:szCs w:val="24"/>
              </w:rPr>
            </w:pPr>
          </w:p>
        </w:tc>
      </w:tr>
    </w:tbl>
    <w:p w:rsidR="00C97843" w:rsidRDefault="00C97843" w:rsidP="00C97843">
      <w:pPr>
        <w:spacing w:line="480" w:lineRule="auto"/>
        <w:jc w:val="both"/>
        <w:rPr>
          <w:rFonts w:ascii="Times New Roman" w:hAnsi="Times New Roman"/>
          <w:b/>
          <w:sz w:val="24"/>
          <w:szCs w:val="24"/>
        </w:rPr>
      </w:pPr>
    </w:p>
    <w:p w:rsidR="00286FA9" w:rsidRDefault="00C97843" w:rsidP="00C97843">
      <w:pPr>
        <w:spacing w:line="480" w:lineRule="auto"/>
        <w:jc w:val="both"/>
        <w:rPr>
          <w:rFonts w:ascii="Times New Roman" w:hAnsi="Times New Roman"/>
          <w:sz w:val="24"/>
          <w:szCs w:val="24"/>
        </w:rPr>
      </w:pPr>
      <w:r>
        <w:rPr>
          <w:rFonts w:ascii="Times New Roman" w:hAnsi="Times New Roman"/>
          <w:b/>
          <w:sz w:val="24"/>
          <w:szCs w:val="24"/>
        </w:rPr>
        <w:t xml:space="preserve"> </w:t>
      </w:r>
      <w:r w:rsidR="00304283">
        <w:rPr>
          <w:rFonts w:ascii="Times New Roman" w:hAnsi="Times New Roman"/>
          <w:sz w:val="24"/>
          <w:szCs w:val="24"/>
        </w:rPr>
        <w:t xml:space="preserve">Base on the Unified Soil Classification System (USCS) results shown in Table 4.27: Loc.1, Loc.2 and Loc.3 soils are SM (sand silty soil); Loc.4 soil is CH (clayey soil of high plasticity); Loc.5 soil is CI (clayey soil of medium plasticity); and Loc.6 and Loc.7 soils are SC (sand clayey soils). The results of the USCS revealed sand in all the soils except Loc.4 and Loc.5 laterites. </w:t>
      </w:r>
    </w:p>
    <w:p w:rsidR="00C97843" w:rsidRPr="003F3899" w:rsidRDefault="00286FA9" w:rsidP="00C97843">
      <w:pPr>
        <w:spacing w:line="480" w:lineRule="auto"/>
        <w:jc w:val="both"/>
        <w:rPr>
          <w:rFonts w:ascii="Times New Roman" w:hAnsi="Times New Roman"/>
          <w:b/>
          <w:sz w:val="24"/>
          <w:szCs w:val="24"/>
        </w:rPr>
      </w:pPr>
      <w:r>
        <w:rPr>
          <w:rFonts w:ascii="Times New Roman" w:hAnsi="Times New Roman"/>
          <w:sz w:val="24"/>
          <w:szCs w:val="24"/>
        </w:rPr>
        <w:t xml:space="preserve">4.4   </w:t>
      </w:r>
      <w:r w:rsidR="00C97843">
        <w:rPr>
          <w:rFonts w:ascii="Times New Roman" w:hAnsi="Times New Roman"/>
          <w:b/>
          <w:sz w:val="24"/>
          <w:szCs w:val="24"/>
        </w:rPr>
        <w:t xml:space="preserve">AASHTO Soils Classification </w:t>
      </w:r>
      <w:r w:rsidR="00C97843" w:rsidRPr="003F3899">
        <w:rPr>
          <w:rFonts w:ascii="Times New Roman" w:hAnsi="Times New Roman"/>
          <w:b/>
          <w:sz w:val="24"/>
          <w:szCs w:val="24"/>
        </w:rPr>
        <w:t xml:space="preserve">Results </w:t>
      </w:r>
    </w:p>
    <w:p w:rsidR="00C97843" w:rsidRDefault="00C97843" w:rsidP="00C97843">
      <w:pPr>
        <w:spacing w:line="480" w:lineRule="auto"/>
        <w:jc w:val="both"/>
        <w:rPr>
          <w:rFonts w:ascii="Times New Roman" w:hAnsi="Times New Roman"/>
          <w:sz w:val="24"/>
          <w:szCs w:val="24"/>
        </w:rPr>
      </w:pPr>
      <w:r>
        <w:rPr>
          <w:rFonts w:ascii="Times New Roman" w:hAnsi="Times New Roman"/>
          <w:sz w:val="24"/>
          <w:szCs w:val="24"/>
        </w:rPr>
        <w:t>The summary of the results of the classification of the laterites using AASHTO soil classification system is shown in Table</w:t>
      </w:r>
      <w:r w:rsidR="00286FA9">
        <w:rPr>
          <w:rFonts w:ascii="Times New Roman" w:hAnsi="Times New Roman"/>
          <w:sz w:val="24"/>
          <w:szCs w:val="24"/>
        </w:rPr>
        <w:t xml:space="preserve"> 6</w:t>
      </w:r>
      <w:r>
        <w:rPr>
          <w:rFonts w:ascii="Times New Roman" w:hAnsi="Times New Roman"/>
          <w:sz w:val="24"/>
          <w:szCs w:val="24"/>
        </w:rPr>
        <w:t xml:space="preserve"> </w:t>
      </w:r>
    </w:p>
    <w:p w:rsidR="00286FA9" w:rsidRDefault="00286FA9" w:rsidP="00C97843">
      <w:pPr>
        <w:spacing w:line="480" w:lineRule="auto"/>
        <w:jc w:val="both"/>
        <w:rPr>
          <w:rFonts w:ascii="Times New Roman" w:hAnsi="Times New Roman"/>
          <w:sz w:val="24"/>
          <w:szCs w:val="24"/>
        </w:rPr>
      </w:pPr>
    </w:p>
    <w:p w:rsidR="00286FA9" w:rsidRDefault="00286FA9" w:rsidP="00C97843">
      <w:pPr>
        <w:spacing w:line="480" w:lineRule="auto"/>
        <w:jc w:val="both"/>
        <w:rPr>
          <w:rFonts w:ascii="Times New Roman" w:hAnsi="Times New Roman"/>
          <w:sz w:val="24"/>
          <w:szCs w:val="24"/>
        </w:rPr>
      </w:pPr>
    </w:p>
    <w:p w:rsidR="00C97843" w:rsidRPr="00D7593E" w:rsidRDefault="00605466" w:rsidP="00C97843">
      <w:pPr>
        <w:spacing w:line="240" w:lineRule="auto"/>
        <w:rPr>
          <w:rFonts w:ascii="Times New Roman" w:hAnsi="Times New Roman"/>
          <w:sz w:val="24"/>
          <w:szCs w:val="24"/>
        </w:rPr>
      </w:pPr>
      <w:r>
        <w:rPr>
          <w:rFonts w:ascii="Times New Roman" w:hAnsi="Times New Roman"/>
          <w:sz w:val="24"/>
          <w:szCs w:val="24"/>
        </w:rPr>
        <w:lastRenderedPageBreak/>
        <w:t>Table 6</w:t>
      </w:r>
      <w:r w:rsidR="00C97843">
        <w:rPr>
          <w:rFonts w:ascii="Times New Roman" w:hAnsi="Times New Roman"/>
          <w:sz w:val="24"/>
          <w:szCs w:val="24"/>
        </w:rPr>
        <w:t>: Classification of Laterites using AASHTO Soil Classification System</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900"/>
        <w:gridCol w:w="900"/>
        <w:gridCol w:w="1080"/>
        <w:gridCol w:w="990"/>
        <w:gridCol w:w="1080"/>
        <w:gridCol w:w="990"/>
        <w:gridCol w:w="990"/>
      </w:tblGrid>
      <w:tr w:rsidR="00C97843" w:rsidRPr="00D7593E" w:rsidTr="001137C4">
        <w:trPr>
          <w:trHeight w:val="283"/>
        </w:trPr>
        <w:tc>
          <w:tcPr>
            <w:tcW w:w="2718" w:type="dxa"/>
          </w:tcPr>
          <w:p w:rsidR="00C97843" w:rsidRPr="00D7593E" w:rsidRDefault="00C97843" w:rsidP="001137C4">
            <w:pPr>
              <w:spacing w:after="0" w:line="240" w:lineRule="auto"/>
              <w:jc w:val="center"/>
              <w:rPr>
                <w:rFonts w:ascii="Times New Roman" w:hAnsi="Times New Roman"/>
                <w:sz w:val="24"/>
                <w:szCs w:val="24"/>
              </w:rPr>
            </w:pPr>
            <w:r w:rsidRPr="00D7593E">
              <w:rPr>
                <w:rFonts w:ascii="Times New Roman" w:hAnsi="Times New Roman"/>
                <w:sz w:val="24"/>
                <w:szCs w:val="24"/>
              </w:rPr>
              <w:t>Sample</w:t>
            </w:r>
          </w:p>
        </w:tc>
        <w:tc>
          <w:tcPr>
            <w:tcW w:w="900" w:type="dxa"/>
          </w:tcPr>
          <w:p w:rsidR="00C97843" w:rsidRPr="00D7593E"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Loc.</w:t>
            </w:r>
            <w:r w:rsidRPr="00D7593E">
              <w:rPr>
                <w:rFonts w:ascii="Times New Roman" w:hAnsi="Times New Roman"/>
                <w:sz w:val="24"/>
                <w:szCs w:val="24"/>
              </w:rPr>
              <w:t>1</w:t>
            </w:r>
          </w:p>
        </w:tc>
        <w:tc>
          <w:tcPr>
            <w:tcW w:w="900" w:type="dxa"/>
          </w:tcPr>
          <w:p w:rsidR="00C97843" w:rsidRPr="00D7593E"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Loc.</w:t>
            </w:r>
            <w:r w:rsidRPr="00D7593E">
              <w:rPr>
                <w:rFonts w:ascii="Times New Roman" w:hAnsi="Times New Roman"/>
                <w:sz w:val="24"/>
                <w:szCs w:val="24"/>
              </w:rPr>
              <w:t>2</w:t>
            </w:r>
          </w:p>
        </w:tc>
        <w:tc>
          <w:tcPr>
            <w:tcW w:w="1080" w:type="dxa"/>
          </w:tcPr>
          <w:p w:rsidR="00C97843" w:rsidRPr="00D7593E"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Loc.</w:t>
            </w:r>
            <w:r w:rsidRPr="00D7593E">
              <w:rPr>
                <w:rFonts w:ascii="Times New Roman" w:hAnsi="Times New Roman"/>
                <w:sz w:val="24"/>
                <w:szCs w:val="24"/>
              </w:rPr>
              <w:t>3</w:t>
            </w:r>
          </w:p>
        </w:tc>
        <w:tc>
          <w:tcPr>
            <w:tcW w:w="990" w:type="dxa"/>
          </w:tcPr>
          <w:p w:rsidR="00C97843" w:rsidRPr="00D7593E"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Loc.</w:t>
            </w:r>
            <w:r w:rsidRPr="00D7593E">
              <w:rPr>
                <w:rFonts w:ascii="Times New Roman" w:hAnsi="Times New Roman"/>
                <w:sz w:val="24"/>
                <w:szCs w:val="24"/>
              </w:rPr>
              <w:t>4</w:t>
            </w:r>
          </w:p>
        </w:tc>
        <w:tc>
          <w:tcPr>
            <w:tcW w:w="1080" w:type="dxa"/>
          </w:tcPr>
          <w:p w:rsidR="00C97843" w:rsidRPr="00D7593E"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Loc.</w:t>
            </w:r>
            <w:r w:rsidRPr="00D7593E">
              <w:rPr>
                <w:rFonts w:ascii="Times New Roman" w:hAnsi="Times New Roman"/>
                <w:sz w:val="24"/>
                <w:szCs w:val="24"/>
              </w:rPr>
              <w:t>5</w:t>
            </w:r>
          </w:p>
        </w:tc>
        <w:tc>
          <w:tcPr>
            <w:tcW w:w="990" w:type="dxa"/>
          </w:tcPr>
          <w:p w:rsidR="00C97843" w:rsidRPr="00D7593E"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Loc.</w:t>
            </w:r>
            <w:r w:rsidRPr="00D7593E">
              <w:rPr>
                <w:rFonts w:ascii="Times New Roman" w:hAnsi="Times New Roman"/>
                <w:sz w:val="24"/>
                <w:szCs w:val="24"/>
              </w:rPr>
              <w:t>6</w:t>
            </w:r>
          </w:p>
        </w:tc>
        <w:tc>
          <w:tcPr>
            <w:tcW w:w="990" w:type="dxa"/>
          </w:tcPr>
          <w:p w:rsidR="00C97843" w:rsidRPr="00D7593E"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Loc.</w:t>
            </w:r>
            <w:r w:rsidRPr="00D7593E">
              <w:rPr>
                <w:rFonts w:ascii="Times New Roman" w:hAnsi="Times New Roman"/>
                <w:sz w:val="24"/>
                <w:szCs w:val="24"/>
              </w:rPr>
              <w:t>7</w:t>
            </w:r>
          </w:p>
        </w:tc>
      </w:tr>
      <w:tr w:rsidR="00C97843" w:rsidRPr="00436FC9" w:rsidTr="001137C4">
        <w:trPr>
          <w:trHeight w:val="283"/>
        </w:trPr>
        <w:tc>
          <w:tcPr>
            <w:tcW w:w="2718" w:type="dxa"/>
          </w:tcPr>
          <w:p w:rsidR="00C97843"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Percent passing sieve</w:t>
            </w:r>
          </w:p>
          <w:p w:rsidR="00C97843" w:rsidRPr="00436FC9" w:rsidRDefault="00C97843" w:rsidP="001137C4">
            <w:pPr>
              <w:spacing w:after="0" w:line="240" w:lineRule="auto"/>
              <w:jc w:val="center"/>
              <w:rPr>
                <w:rFonts w:ascii="Times New Roman" w:hAnsi="Times New Roman"/>
                <w:sz w:val="24"/>
                <w:szCs w:val="24"/>
              </w:rPr>
            </w:pPr>
            <w:r w:rsidRPr="00436FC9">
              <w:rPr>
                <w:rFonts w:ascii="Times New Roman" w:hAnsi="Times New Roman"/>
                <w:sz w:val="24"/>
                <w:szCs w:val="24"/>
              </w:rPr>
              <w:t>No. 10</w:t>
            </w:r>
          </w:p>
        </w:tc>
        <w:tc>
          <w:tcPr>
            <w:tcW w:w="90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89.4</w:t>
            </w:r>
          </w:p>
        </w:tc>
        <w:tc>
          <w:tcPr>
            <w:tcW w:w="90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96.3</w:t>
            </w:r>
          </w:p>
        </w:tc>
        <w:tc>
          <w:tcPr>
            <w:tcW w:w="108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66.0</w:t>
            </w:r>
          </w:p>
        </w:tc>
        <w:tc>
          <w:tcPr>
            <w:tcW w:w="99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95.4</w:t>
            </w:r>
          </w:p>
        </w:tc>
        <w:tc>
          <w:tcPr>
            <w:tcW w:w="108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91.4</w:t>
            </w:r>
          </w:p>
        </w:tc>
        <w:tc>
          <w:tcPr>
            <w:tcW w:w="99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89.4</w:t>
            </w:r>
          </w:p>
        </w:tc>
        <w:tc>
          <w:tcPr>
            <w:tcW w:w="99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93.3</w:t>
            </w:r>
          </w:p>
        </w:tc>
      </w:tr>
      <w:tr w:rsidR="00C97843" w:rsidRPr="00436FC9" w:rsidTr="001137C4">
        <w:trPr>
          <w:trHeight w:val="283"/>
        </w:trPr>
        <w:tc>
          <w:tcPr>
            <w:tcW w:w="2718" w:type="dxa"/>
          </w:tcPr>
          <w:p w:rsidR="00C97843" w:rsidRDefault="00C97843" w:rsidP="001137C4">
            <w:pPr>
              <w:spacing w:after="0" w:line="240" w:lineRule="auto"/>
              <w:jc w:val="center"/>
              <w:rPr>
                <w:rFonts w:ascii="Times New Roman" w:hAnsi="Times New Roman"/>
                <w:sz w:val="24"/>
                <w:szCs w:val="24"/>
              </w:rPr>
            </w:pPr>
            <w:r w:rsidRPr="00436FC9">
              <w:rPr>
                <w:rFonts w:ascii="Times New Roman" w:hAnsi="Times New Roman"/>
                <w:sz w:val="24"/>
                <w:szCs w:val="24"/>
              </w:rPr>
              <w:t>Percent passing sieve</w:t>
            </w:r>
          </w:p>
          <w:p w:rsidR="00C97843" w:rsidRPr="00436FC9" w:rsidRDefault="00C97843" w:rsidP="001137C4">
            <w:pPr>
              <w:spacing w:after="0" w:line="240" w:lineRule="auto"/>
              <w:jc w:val="center"/>
              <w:rPr>
                <w:rFonts w:ascii="Times New Roman" w:hAnsi="Times New Roman"/>
                <w:sz w:val="24"/>
                <w:szCs w:val="24"/>
              </w:rPr>
            </w:pPr>
            <w:r w:rsidRPr="00436FC9">
              <w:rPr>
                <w:rFonts w:ascii="Times New Roman" w:hAnsi="Times New Roman"/>
                <w:sz w:val="24"/>
                <w:szCs w:val="24"/>
              </w:rPr>
              <w:t>No. 40</w:t>
            </w:r>
          </w:p>
        </w:tc>
        <w:tc>
          <w:tcPr>
            <w:tcW w:w="90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65.7</w:t>
            </w:r>
          </w:p>
        </w:tc>
        <w:tc>
          <w:tcPr>
            <w:tcW w:w="90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69.6</w:t>
            </w:r>
          </w:p>
        </w:tc>
        <w:tc>
          <w:tcPr>
            <w:tcW w:w="108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36.1</w:t>
            </w:r>
          </w:p>
        </w:tc>
        <w:tc>
          <w:tcPr>
            <w:tcW w:w="99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81.8</w:t>
            </w:r>
          </w:p>
        </w:tc>
        <w:tc>
          <w:tcPr>
            <w:tcW w:w="108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67.7</w:t>
            </w:r>
          </w:p>
        </w:tc>
        <w:tc>
          <w:tcPr>
            <w:tcW w:w="99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66.1</w:t>
            </w:r>
          </w:p>
        </w:tc>
        <w:tc>
          <w:tcPr>
            <w:tcW w:w="99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63.6</w:t>
            </w:r>
          </w:p>
        </w:tc>
      </w:tr>
      <w:tr w:rsidR="00C97843" w:rsidRPr="00436FC9" w:rsidTr="001137C4">
        <w:trPr>
          <w:trHeight w:val="283"/>
        </w:trPr>
        <w:tc>
          <w:tcPr>
            <w:tcW w:w="2718"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Percent passing sieve No.</w:t>
            </w:r>
            <w:r w:rsidRPr="00436FC9">
              <w:rPr>
                <w:rFonts w:ascii="Times New Roman" w:hAnsi="Times New Roman"/>
                <w:sz w:val="24"/>
                <w:szCs w:val="24"/>
              </w:rPr>
              <w:t>200</w:t>
            </w:r>
          </w:p>
        </w:tc>
        <w:tc>
          <w:tcPr>
            <w:tcW w:w="90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42.1</w:t>
            </w:r>
          </w:p>
        </w:tc>
        <w:tc>
          <w:tcPr>
            <w:tcW w:w="90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48.3</w:t>
            </w:r>
          </w:p>
        </w:tc>
        <w:tc>
          <w:tcPr>
            <w:tcW w:w="108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17.4</w:t>
            </w:r>
          </w:p>
        </w:tc>
        <w:tc>
          <w:tcPr>
            <w:tcW w:w="99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71.7</w:t>
            </w:r>
          </w:p>
        </w:tc>
        <w:tc>
          <w:tcPr>
            <w:tcW w:w="108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52.4</w:t>
            </w:r>
          </w:p>
        </w:tc>
        <w:tc>
          <w:tcPr>
            <w:tcW w:w="99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48.2</w:t>
            </w:r>
          </w:p>
        </w:tc>
        <w:tc>
          <w:tcPr>
            <w:tcW w:w="99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46.9</w:t>
            </w:r>
          </w:p>
        </w:tc>
      </w:tr>
      <w:tr w:rsidR="00C97843" w:rsidRPr="00436FC9" w:rsidTr="001137C4">
        <w:trPr>
          <w:trHeight w:val="283"/>
        </w:trPr>
        <w:tc>
          <w:tcPr>
            <w:tcW w:w="2718" w:type="dxa"/>
          </w:tcPr>
          <w:p w:rsidR="00C97843" w:rsidRPr="00436FC9" w:rsidRDefault="00C97843" w:rsidP="001137C4">
            <w:pPr>
              <w:spacing w:after="0" w:line="240" w:lineRule="auto"/>
              <w:jc w:val="center"/>
              <w:rPr>
                <w:rFonts w:ascii="Times New Roman" w:hAnsi="Times New Roman"/>
                <w:sz w:val="24"/>
                <w:szCs w:val="24"/>
              </w:rPr>
            </w:pPr>
            <w:r w:rsidRPr="00FE089D">
              <w:rPr>
                <w:rFonts w:ascii="Times New Roman" w:hAnsi="Times New Roman"/>
                <w:sz w:val="24"/>
                <w:szCs w:val="24"/>
              </w:rPr>
              <w:t>Liquid Limit (%)</w:t>
            </w:r>
          </w:p>
        </w:tc>
        <w:tc>
          <w:tcPr>
            <w:tcW w:w="900" w:type="dxa"/>
          </w:tcPr>
          <w:p w:rsidR="00C97843" w:rsidRPr="00436FC9" w:rsidRDefault="00C97843" w:rsidP="001137C4">
            <w:pPr>
              <w:spacing w:after="0" w:line="240" w:lineRule="auto"/>
              <w:jc w:val="center"/>
              <w:rPr>
                <w:rFonts w:ascii="Times New Roman" w:hAnsi="Times New Roman"/>
                <w:sz w:val="24"/>
                <w:szCs w:val="24"/>
              </w:rPr>
            </w:pPr>
            <w:r w:rsidRPr="00187BC8">
              <w:rPr>
                <w:rFonts w:ascii="Times New Roman" w:hAnsi="Times New Roman"/>
                <w:sz w:val="24"/>
                <w:szCs w:val="24"/>
              </w:rPr>
              <w:t>34.3</w:t>
            </w:r>
          </w:p>
        </w:tc>
        <w:tc>
          <w:tcPr>
            <w:tcW w:w="90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39</w:t>
            </w:r>
            <w:r w:rsidRPr="00187BC8">
              <w:rPr>
                <w:rFonts w:ascii="Times New Roman" w:hAnsi="Times New Roman"/>
                <w:sz w:val="24"/>
                <w:szCs w:val="24"/>
              </w:rPr>
              <w:t>.</w:t>
            </w:r>
            <w:r>
              <w:rPr>
                <w:rFonts w:ascii="Times New Roman" w:hAnsi="Times New Roman"/>
                <w:sz w:val="24"/>
                <w:szCs w:val="24"/>
              </w:rPr>
              <w:t>6</w:t>
            </w:r>
          </w:p>
        </w:tc>
        <w:tc>
          <w:tcPr>
            <w:tcW w:w="1080" w:type="dxa"/>
          </w:tcPr>
          <w:p w:rsidR="00C97843" w:rsidRPr="00436FC9" w:rsidRDefault="00C97843" w:rsidP="001137C4">
            <w:pPr>
              <w:spacing w:after="0" w:line="240" w:lineRule="auto"/>
              <w:jc w:val="center"/>
              <w:rPr>
                <w:rFonts w:ascii="Times New Roman" w:hAnsi="Times New Roman"/>
                <w:sz w:val="24"/>
                <w:szCs w:val="24"/>
              </w:rPr>
            </w:pPr>
            <w:r w:rsidRPr="00FE089D">
              <w:rPr>
                <w:rFonts w:ascii="Times New Roman" w:hAnsi="Times New Roman"/>
                <w:sz w:val="24"/>
                <w:szCs w:val="24"/>
              </w:rPr>
              <w:t>28.1</w:t>
            </w:r>
          </w:p>
        </w:tc>
        <w:tc>
          <w:tcPr>
            <w:tcW w:w="990" w:type="dxa"/>
          </w:tcPr>
          <w:p w:rsidR="00C97843" w:rsidRPr="00436FC9" w:rsidRDefault="00C97843" w:rsidP="001137C4">
            <w:pPr>
              <w:spacing w:after="0" w:line="240" w:lineRule="auto"/>
              <w:jc w:val="center"/>
              <w:rPr>
                <w:rFonts w:ascii="Times New Roman" w:hAnsi="Times New Roman"/>
                <w:sz w:val="24"/>
                <w:szCs w:val="24"/>
              </w:rPr>
            </w:pPr>
            <w:r w:rsidRPr="00FE089D">
              <w:rPr>
                <w:rFonts w:ascii="Times New Roman" w:hAnsi="Times New Roman"/>
                <w:sz w:val="24"/>
                <w:szCs w:val="24"/>
              </w:rPr>
              <w:t>65.8</w:t>
            </w:r>
          </w:p>
        </w:tc>
        <w:tc>
          <w:tcPr>
            <w:tcW w:w="1080" w:type="dxa"/>
          </w:tcPr>
          <w:p w:rsidR="00C97843" w:rsidRPr="00436FC9" w:rsidRDefault="00C97843" w:rsidP="001137C4">
            <w:pPr>
              <w:spacing w:after="0" w:line="240" w:lineRule="auto"/>
              <w:jc w:val="center"/>
              <w:rPr>
                <w:rFonts w:ascii="Times New Roman" w:hAnsi="Times New Roman"/>
                <w:sz w:val="24"/>
                <w:szCs w:val="24"/>
              </w:rPr>
            </w:pPr>
            <w:r w:rsidRPr="00FE089D">
              <w:rPr>
                <w:rFonts w:ascii="Times New Roman" w:hAnsi="Times New Roman"/>
                <w:sz w:val="24"/>
                <w:szCs w:val="24"/>
              </w:rPr>
              <w:t>48.3</w:t>
            </w:r>
          </w:p>
        </w:tc>
        <w:tc>
          <w:tcPr>
            <w:tcW w:w="990" w:type="dxa"/>
          </w:tcPr>
          <w:p w:rsidR="00C97843" w:rsidRPr="00436FC9" w:rsidRDefault="00C97843" w:rsidP="001137C4">
            <w:pPr>
              <w:spacing w:after="0" w:line="240" w:lineRule="auto"/>
              <w:jc w:val="center"/>
              <w:rPr>
                <w:rFonts w:ascii="Times New Roman" w:hAnsi="Times New Roman"/>
                <w:sz w:val="24"/>
                <w:szCs w:val="24"/>
              </w:rPr>
            </w:pPr>
            <w:r w:rsidRPr="00FE089D">
              <w:rPr>
                <w:rFonts w:ascii="Times New Roman" w:hAnsi="Times New Roman"/>
                <w:sz w:val="24"/>
                <w:szCs w:val="24"/>
              </w:rPr>
              <w:t>44.0</w:t>
            </w:r>
          </w:p>
        </w:tc>
        <w:tc>
          <w:tcPr>
            <w:tcW w:w="990" w:type="dxa"/>
          </w:tcPr>
          <w:p w:rsidR="00C97843" w:rsidRPr="00436FC9" w:rsidRDefault="00C97843" w:rsidP="001137C4">
            <w:pPr>
              <w:spacing w:after="0" w:line="240" w:lineRule="auto"/>
              <w:jc w:val="center"/>
              <w:rPr>
                <w:rFonts w:ascii="Times New Roman" w:hAnsi="Times New Roman"/>
                <w:sz w:val="24"/>
                <w:szCs w:val="24"/>
              </w:rPr>
            </w:pPr>
            <w:r w:rsidRPr="00FE089D">
              <w:rPr>
                <w:rFonts w:ascii="Times New Roman" w:hAnsi="Times New Roman"/>
                <w:sz w:val="24"/>
                <w:szCs w:val="24"/>
              </w:rPr>
              <w:t>41.8</w:t>
            </w:r>
          </w:p>
        </w:tc>
      </w:tr>
      <w:tr w:rsidR="00C97843" w:rsidRPr="00436FC9" w:rsidTr="001137C4">
        <w:trPr>
          <w:trHeight w:val="283"/>
        </w:trPr>
        <w:tc>
          <w:tcPr>
            <w:tcW w:w="2718" w:type="dxa"/>
          </w:tcPr>
          <w:p w:rsidR="00C97843" w:rsidRPr="00436FC9" w:rsidRDefault="00C97843" w:rsidP="001137C4">
            <w:pPr>
              <w:spacing w:after="0" w:line="240" w:lineRule="auto"/>
              <w:jc w:val="center"/>
              <w:rPr>
                <w:rFonts w:ascii="Times New Roman" w:hAnsi="Times New Roman"/>
                <w:sz w:val="24"/>
                <w:szCs w:val="24"/>
              </w:rPr>
            </w:pPr>
            <w:r w:rsidRPr="00FE089D">
              <w:rPr>
                <w:rFonts w:ascii="Times New Roman" w:hAnsi="Times New Roman"/>
                <w:sz w:val="24"/>
                <w:szCs w:val="24"/>
              </w:rPr>
              <w:t>Plastic</w:t>
            </w:r>
            <w:r>
              <w:rPr>
                <w:rFonts w:ascii="Times New Roman" w:hAnsi="Times New Roman"/>
                <w:sz w:val="24"/>
                <w:szCs w:val="24"/>
              </w:rPr>
              <w:t>ity Index</w:t>
            </w:r>
            <w:r w:rsidRPr="00FE089D">
              <w:rPr>
                <w:rFonts w:ascii="Times New Roman" w:hAnsi="Times New Roman"/>
                <w:sz w:val="24"/>
                <w:szCs w:val="24"/>
              </w:rPr>
              <w:t xml:space="preserve"> (%)</w:t>
            </w:r>
          </w:p>
        </w:tc>
        <w:tc>
          <w:tcPr>
            <w:tcW w:w="90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6.90</w:t>
            </w:r>
          </w:p>
        </w:tc>
        <w:tc>
          <w:tcPr>
            <w:tcW w:w="90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12.20</w:t>
            </w:r>
          </w:p>
        </w:tc>
        <w:tc>
          <w:tcPr>
            <w:tcW w:w="108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3.90</w:t>
            </w:r>
          </w:p>
        </w:tc>
        <w:tc>
          <w:tcPr>
            <w:tcW w:w="990" w:type="dxa"/>
          </w:tcPr>
          <w:p w:rsidR="00C97843" w:rsidRPr="00436FC9" w:rsidRDefault="00C97843" w:rsidP="001137C4">
            <w:pPr>
              <w:spacing w:after="0" w:line="240" w:lineRule="auto"/>
              <w:jc w:val="center"/>
              <w:rPr>
                <w:rFonts w:ascii="Times New Roman" w:hAnsi="Times New Roman"/>
                <w:sz w:val="24"/>
                <w:szCs w:val="24"/>
              </w:rPr>
            </w:pPr>
            <w:r w:rsidRPr="00FE089D">
              <w:rPr>
                <w:rFonts w:ascii="Times New Roman" w:hAnsi="Times New Roman"/>
                <w:sz w:val="24"/>
                <w:szCs w:val="24"/>
              </w:rPr>
              <w:t>45.53</w:t>
            </w:r>
          </w:p>
        </w:tc>
        <w:tc>
          <w:tcPr>
            <w:tcW w:w="1080" w:type="dxa"/>
          </w:tcPr>
          <w:p w:rsidR="00C97843" w:rsidRPr="00436FC9" w:rsidRDefault="00C97843" w:rsidP="001137C4">
            <w:pPr>
              <w:spacing w:after="0" w:line="240" w:lineRule="auto"/>
              <w:jc w:val="center"/>
              <w:rPr>
                <w:rFonts w:ascii="Times New Roman" w:hAnsi="Times New Roman"/>
                <w:sz w:val="24"/>
                <w:szCs w:val="24"/>
              </w:rPr>
            </w:pPr>
            <w:r w:rsidRPr="00FE089D">
              <w:rPr>
                <w:rFonts w:ascii="Times New Roman" w:hAnsi="Times New Roman"/>
                <w:sz w:val="24"/>
                <w:szCs w:val="24"/>
              </w:rPr>
              <w:t>28.85</w:t>
            </w:r>
          </w:p>
        </w:tc>
        <w:tc>
          <w:tcPr>
            <w:tcW w:w="990" w:type="dxa"/>
          </w:tcPr>
          <w:p w:rsidR="00C97843" w:rsidRPr="00436FC9" w:rsidRDefault="00C97843" w:rsidP="001137C4">
            <w:pPr>
              <w:spacing w:after="0" w:line="240" w:lineRule="auto"/>
              <w:jc w:val="center"/>
              <w:rPr>
                <w:rFonts w:ascii="Times New Roman" w:hAnsi="Times New Roman"/>
                <w:sz w:val="24"/>
                <w:szCs w:val="24"/>
              </w:rPr>
            </w:pPr>
            <w:r w:rsidRPr="00FE089D">
              <w:rPr>
                <w:rFonts w:ascii="Times New Roman" w:hAnsi="Times New Roman"/>
                <w:sz w:val="24"/>
                <w:szCs w:val="24"/>
              </w:rPr>
              <w:t>24.80</w:t>
            </w:r>
          </w:p>
        </w:tc>
        <w:tc>
          <w:tcPr>
            <w:tcW w:w="990" w:type="dxa"/>
          </w:tcPr>
          <w:p w:rsidR="00C97843" w:rsidRPr="00436FC9" w:rsidRDefault="00C97843" w:rsidP="001137C4">
            <w:pPr>
              <w:spacing w:after="0" w:line="240" w:lineRule="auto"/>
              <w:jc w:val="center"/>
              <w:rPr>
                <w:rFonts w:ascii="Times New Roman" w:hAnsi="Times New Roman"/>
                <w:sz w:val="24"/>
                <w:szCs w:val="24"/>
              </w:rPr>
            </w:pPr>
            <w:r w:rsidRPr="00FE089D">
              <w:rPr>
                <w:rFonts w:ascii="Times New Roman" w:hAnsi="Times New Roman"/>
                <w:sz w:val="24"/>
                <w:szCs w:val="24"/>
              </w:rPr>
              <w:t>19.60</w:t>
            </w:r>
          </w:p>
        </w:tc>
      </w:tr>
      <w:tr w:rsidR="00C97843" w:rsidRPr="00436FC9" w:rsidTr="001137C4">
        <w:trPr>
          <w:trHeight w:val="283"/>
        </w:trPr>
        <w:tc>
          <w:tcPr>
            <w:tcW w:w="2718" w:type="dxa"/>
          </w:tcPr>
          <w:p w:rsidR="00C97843" w:rsidRPr="00FE089D"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Clay (%)</w:t>
            </w:r>
          </w:p>
        </w:tc>
        <w:tc>
          <w:tcPr>
            <w:tcW w:w="900" w:type="dxa"/>
          </w:tcPr>
          <w:p w:rsidR="00C97843"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15.6</w:t>
            </w:r>
          </w:p>
        </w:tc>
        <w:tc>
          <w:tcPr>
            <w:tcW w:w="90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21.5</w:t>
            </w:r>
          </w:p>
        </w:tc>
        <w:tc>
          <w:tcPr>
            <w:tcW w:w="108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8</w:t>
            </w:r>
          </w:p>
        </w:tc>
        <w:tc>
          <w:tcPr>
            <w:tcW w:w="990" w:type="dxa"/>
          </w:tcPr>
          <w:p w:rsidR="00C97843" w:rsidRPr="00436FC9" w:rsidRDefault="00C97843" w:rsidP="001137C4">
            <w:pPr>
              <w:spacing w:after="0" w:line="240" w:lineRule="auto"/>
              <w:jc w:val="center"/>
              <w:rPr>
                <w:rFonts w:ascii="Times New Roman" w:hAnsi="Times New Roman"/>
                <w:sz w:val="24"/>
                <w:szCs w:val="24"/>
              </w:rPr>
            </w:pPr>
            <w:r w:rsidRPr="00FE089D">
              <w:rPr>
                <w:rFonts w:ascii="Times New Roman" w:hAnsi="Times New Roman"/>
                <w:sz w:val="24"/>
                <w:szCs w:val="24"/>
              </w:rPr>
              <w:t>56.1</w:t>
            </w:r>
          </w:p>
        </w:tc>
        <w:tc>
          <w:tcPr>
            <w:tcW w:w="1080" w:type="dxa"/>
          </w:tcPr>
          <w:p w:rsidR="00C97843" w:rsidRPr="00436FC9" w:rsidRDefault="00C97843" w:rsidP="001137C4">
            <w:pPr>
              <w:spacing w:after="0" w:line="240" w:lineRule="auto"/>
              <w:jc w:val="center"/>
              <w:rPr>
                <w:rFonts w:ascii="Times New Roman" w:hAnsi="Times New Roman"/>
                <w:sz w:val="24"/>
                <w:szCs w:val="24"/>
              </w:rPr>
            </w:pPr>
            <w:r w:rsidRPr="00FE089D">
              <w:rPr>
                <w:rFonts w:ascii="Times New Roman" w:hAnsi="Times New Roman"/>
                <w:sz w:val="24"/>
                <w:szCs w:val="24"/>
              </w:rPr>
              <w:t>38.0</w:t>
            </w:r>
          </w:p>
        </w:tc>
        <w:tc>
          <w:tcPr>
            <w:tcW w:w="990" w:type="dxa"/>
          </w:tcPr>
          <w:p w:rsidR="00C97843" w:rsidRPr="00436FC9" w:rsidRDefault="00C97843" w:rsidP="001137C4">
            <w:pPr>
              <w:spacing w:after="0" w:line="240" w:lineRule="auto"/>
              <w:jc w:val="center"/>
              <w:rPr>
                <w:rFonts w:ascii="Times New Roman" w:hAnsi="Times New Roman"/>
                <w:sz w:val="24"/>
                <w:szCs w:val="24"/>
              </w:rPr>
            </w:pPr>
            <w:r w:rsidRPr="00FE089D">
              <w:rPr>
                <w:rFonts w:ascii="Times New Roman" w:hAnsi="Times New Roman"/>
                <w:sz w:val="24"/>
                <w:szCs w:val="24"/>
              </w:rPr>
              <w:t>32.1</w:t>
            </w:r>
          </w:p>
        </w:tc>
        <w:tc>
          <w:tcPr>
            <w:tcW w:w="990" w:type="dxa"/>
          </w:tcPr>
          <w:p w:rsidR="00C97843" w:rsidRPr="00436FC9" w:rsidRDefault="00C97843" w:rsidP="001137C4">
            <w:pPr>
              <w:spacing w:after="0" w:line="240" w:lineRule="auto"/>
              <w:jc w:val="center"/>
              <w:rPr>
                <w:rFonts w:ascii="Times New Roman" w:hAnsi="Times New Roman"/>
                <w:sz w:val="24"/>
                <w:szCs w:val="24"/>
              </w:rPr>
            </w:pPr>
            <w:r w:rsidRPr="00FE089D">
              <w:rPr>
                <w:rFonts w:ascii="Times New Roman" w:hAnsi="Times New Roman"/>
                <w:sz w:val="24"/>
                <w:szCs w:val="24"/>
              </w:rPr>
              <w:t>32.4</w:t>
            </w:r>
          </w:p>
        </w:tc>
      </w:tr>
      <w:tr w:rsidR="00C97843" w:rsidRPr="00436FC9" w:rsidTr="001137C4">
        <w:trPr>
          <w:trHeight w:val="283"/>
        </w:trPr>
        <w:tc>
          <w:tcPr>
            <w:tcW w:w="2718" w:type="dxa"/>
          </w:tcPr>
          <w:p w:rsidR="00C97843" w:rsidRPr="00436FC9" w:rsidRDefault="00C97843" w:rsidP="001137C4">
            <w:pPr>
              <w:spacing w:after="0" w:line="240" w:lineRule="auto"/>
              <w:jc w:val="center"/>
              <w:rPr>
                <w:rFonts w:ascii="Times New Roman" w:hAnsi="Times New Roman"/>
                <w:sz w:val="24"/>
                <w:szCs w:val="24"/>
              </w:rPr>
            </w:pPr>
            <w:r w:rsidRPr="00FE089D">
              <w:rPr>
                <w:rFonts w:ascii="Times New Roman" w:hAnsi="Times New Roman"/>
                <w:sz w:val="24"/>
                <w:szCs w:val="24"/>
              </w:rPr>
              <w:t>AASHTO Classification</w:t>
            </w:r>
          </w:p>
        </w:tc>
        <w:tc>
          <w:tcPr>
            <w:tcW w:w="90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A-4(0)</w:t>
            </w:r>
          </w:p>
        </w:tc>
        <w:tc>
          <w:tcPr>
            <w:tcW w:w="90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A-6(3)</w:t>
            </w:r>
          </w:p>
        </w:tc>
        <w:tc>
          <w:tcPr>
            <w:tcW w:w="108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A-1-b(3)</w:t>
            </w:r>
          </w:p>
        </w:tc>
        <w:tc>
          <w:tcPr>
            <w:tcW w:w="99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A-7(20)</w:t>
            </w:r>
          </w:p>
        </w:tc>
        <w:tc>
          <w:tcPr>
            <w:tcW w:w="108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A-7 (11)</w:t>
            </w:r>
          </w:p>
        </w:tc>
        <w:tc>
          <w:tcPr>
            <w:tcW w:w="99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A-7 (8)</w:t>
            </w:r>
          </w:p>
        </w:tc>
        <w:tc>
          <w:tcPr>
            <w:tcW w:w="99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A-7 (6)</w:t>
            </w:r>
          </w:p>
        </w:tc>
      </w:tr>
      <w:tr w:rsidR="00C97843" w:rsidRPr="00436FC9" w:rsidTr="001137C4">
        <w:trPr>
          <w:trHeight w:val="564"/>
        </w:trPr>
        <w:tc>
          <w:tcPr>
            <w:tcW w:w="2718"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Type of material</w:t>
            </w:r>
          </w:p>
        </w:tc>
        <w:tc>
          <w:tcPr>
            <w:tcW w:w="90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Silty soil</w:t>
            </w:r>
          </w:p>
        </w:tc>
        <w:tc>
          <w:tcPr>
            <w:tcW w:w="90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Clayey soil</w:t>
            </w:r>
          </w:p>
        </w:tc>
        <w:tc>
          <w:tcPr>
            <w:tcW w:w="108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Gravel and sand</w:t>
            </w:r>
          </w:p>
        </w:tc>
        <w:tc>
          <w:tcPr>
            <w:tcW w:w="99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Clayey soil</w:t>
            </w:r>
          </w:p>
        </w:tc>
        <w:tc>
          <w:tcPr>
            <w:tcW w:w="108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Clayey soil</w:t>
            </w:r>
          </w:p>
        </w:tc>
        <w:tc>
          <w:tcPr>
            <w:tcW w:w="99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Clayey soil</w:t>
            </w:r>
          </w:p>
        </w:tc>
        <w:tc>
          <w:tcPr>
            <w:tcW w:w="990" w:type="dxa"/>
          </w:tcPr>
          <w:p w:rsidR="00C97843" w:rsidRPr="00436FC9" w:rsidRDefault="00C97843" w:rsidP="001137C4">
            <w:pPr>
              <w:spacing w:after="0" w:line="240" w:lineRule="auto"/>
              <w:jc w:val="center"/>
              <w:rPr>
                <w:rFonts w:ascii="Times New Roman" w:hAnsi="Times New Roman"/>
                <w:sz w:val="24"/>
                <w:szCs w:val="24"/>
              </w:rPr>
            </w:pPr>
            <w:r>
              <w:rPr>
                <w:rFonts w:ascii="Times New Roman" w:hAnsi="Times New Roman"/>
                <w:sz w:val="24"/>
                <w:szCs w:val="24"/>
              </w:rPr>
              <w:t>Clayey soil</w:t>
            </w:r>
          </w:p>
        </w:tc>
      </w:tr>
    </w:tbl>
    <w:p w:rsidR="00304283" w:rsidRDefault="00F915BC" w:rsidP="00F915BC">
      <w:pPr>
        <w:spacing w:line="480" w:lineRule="auto"/>
        <w:jc w:val="both"/>
        <w:rPr>
          <w:rFonts w:ascii="Times New Roman" w:hAnsi="Times New Roman"/>
          <w:b/>
          <w:sz w:val="24"/>
          <w:szCs w:val="24"/>
        </w:rPr>
      </w:pPr>
      <w:r>
        <w:rPr>
          <w:rFonts w:ascii="Times New Roman" w:hAnsi="Times New Roman"/>
          <w:b/>
          <w:sz w:val="24"/>
          <w:szCs w:val="24"/>
        </w:rPr>
        <w:t xml:space="preserve"> </w:t>
      </w:r>
    </w:p>
    <w:p w:rsidR="00E10817" w:rsidRPr="00AD2B73" w:rsidRDefault="00F915BC" w:rsidP="00AD2B73">
      <w:pPr>
        <w:spacing w:line="480" w:lineRule="auto"/>
        <w:jc w:val="both"/>
        <w:rPr>
          <w:rFonts w:ascii="Times New Roman" w:hAnsi="Times New Roman"/>
          <w:b/>
          <w:sz w:val="24"/>
          <w:szCs w:val="24"/>
        </w:rPr>
      </w:pPr>
      <w:r>
        <w:rPr>
          <w:rFonts w:ascii="Times New Roman" w:hAnsi="Times New Roman"/>
          <w:sz w:val="24"/>
          <w:szCs w:val="24"/>
        </w:rPr>
        <w:t xml:space="preserve"> On the basis of this classification system, Loc.1 soil is classified as A-4(0) (silty soil), Loc.2 is classified as A-6(3) (Clayey soil), Loc.3 is classified as A-1-b(3) (gravel and sandy soil), Loc.4 soil is classified as A-7(20) (clayey soil), Loc.5 soil is A-7(11) (clayey soil), Loc.6 soil is classified as A-7(8) (clayey soil) and Loc.7 soil is classified as A-7(6) (clayey soils). </w:t>
      </w:r>
    </w:p>
    <w:p w:rsidR="00F915BC" w:rsidRPr="00C33ABA" w:rsidRDefault="00286FA9" w:rsidP="00286FA9">
      <w:pPr>
        <w:tabs>
          <w:tab w:val="left" w:pos="720"/>
          <w:tab w:val="left" w:pos="1440"/>
          <w:tab w:val="left" w:pos="2160"/>
          <w:tab w:val="left" w:pos="2880"/>
        </w:tabs>
        <w:spacing w:before="100" w:beforeAutospacing="1" w:after="100" w:afterAutospacing="1" w:line="480" w:lineRule="auto"/>
        <w:rPr>
          <w:rFonts w:ascii="Times New Roman" w:eastAsia="Times New Roman" w:hAnsi="Times New Roman"/>
          <w:b/>
          <w:sz w:val="24"/>
          <w:szCs w:val="24"/>
          <w:lang w:eastAsia="en-ZA"/>
        </w:rPr>
      </w:pPr>
      <w:r>
        <w:rPr>
          <w:rFonts w:ascii="Times New Roman" w:eastAsia="Times New Roman" w:hAnsi="Times New Roman"/>
          <w:b/>
          <w:sz w:val="24"/>
          <w:szCs w:val="24"/>
          <w:lang w:eastAsia="en-ZA"/>
        </w:rPr>
        <w:t>5</w:t>
      </w:r>
      <w:r>
        <w:rPr>
          <w:rFonts w:ascii="Times New Roman" w:eastAsia="Times New Roman" w:hAnsi="Times New Roman"/>
          <w:b/>
          <w:sz w:val="24"/>
          <w:szCs w:val="24"/>
          <w:lang w:eastAsia="en-ZA"/>
        </w:rPr>
        <w:tab/>
      </w:r>
      <w:r w:rsidR="00304283">
        <w:rPr>
          <w:rFonts w:ascii="Times New Roman" w:eastAsia="Times New Roman" w:hAnsi="Times New Roman"/>
          <w:b/>
          <w:sz w:val="24"/>
          <w:szCs w:val="24"/>
          <w:lang w:eastAsia="en-ZA"/>
        </w:rPr>
        <w:t>CONCLUSIONS</w:t>
      </w:r>
    </w:p>
    <w:p w:rsidR="00131536" w:rsidRPr="00C07504" w:rsidRDefault="00304283" w:rsidP="00C07504">
      <w:pPr>
        <w:spacing w:line="480" w:lineRule="auto"/>
        <w:jc w:val="both"/>
        <w:rPr>
          <w:rFonts w:ascii="Times New Roman" w:hAnsi="Times New Roman"/>
          <w:sz w:val="24"/>
          <w:szCs w:val="24"/>
        </w:rPr>
      </w:pPr>
      <w:r>
        <w:rPr>
          <w:rFonts w:ascii="Times New Roman" w:eastAsia="Times New Roman" w:hAnsi="Times New Roman"/>
          <w:sz w:val="24"/>
          <w:szCs w:val="24"/>
          <w:lang w:eastAsia="en-ZA"/>
        </w:rPr>
        <w:t>Classification of the seven laterite</w:t>
      </w:r>
      <w:r w:rsidR="00CF0079">
        <w:rPr>
          <w:rFonts w:ascii="Times New Roman" w:eastAsia="Times New Roman" w:hAnsi="Times New Roman"/>
          <w:sz w:val="24"/>
          <w:szCs w:val="24"/>
          <w:lang w:eastAsia="en-ZA"/>
        </w:rPr>
        <w:t xml:space="preserve"> deposits</w:t>
      </w:r>
      <w:r w:rsidR="00EF0550">
        <w:rPr>
          <w:rFonts w:ascii="Times New Roman" w:eastAsia="Times New Roman" w:hAnsi="Times New Roman"/>
          <w:sz w:val="24"/>
          <w:szCs w:val="24"/>
          <w:lang w:eastAsia="en-ZA"/>
        </w:rPr>
        <w:t xml:space="preserve"> has</w:t>
      </w:r>
      <w:r>
        <w:rPr>
          <w:rFonts w:ascii="Times New Roman" w:eastAsia="Times New Roman" w:hAnsi="Times New Roman"/>
          <w:sz w:val="24"/>
          <w:szCs w:val="24"/>
          <w:lang w:eastAsia="en-ZA"/>
        </w:rPr>
        <w:t xml:space="preserve"> been carried using unified and AASHTO soils classification system</w:t>
      </w:r>
      <w:r w:rsidR="00CF0079">
        <w:rPr>
          <w:rFonts w:ascii="Times New Roman" w:eastAsia="Times New Roman" w:hAnsi="Times New Roman"/>
          <w:sz w:val="24"/>
          <w:szCs w:val="24"/>
          <w:lang w:eastAsia="en-ZA"/>
        </w:rPr>
        <w:t>. By correlating the two classification systems,</w:t>
      </w:r>
      <w:r w:rsidR="00CF0079">
        <w:rPr>
          <w:rFonts w:ascii="Times New Roman" w:hAnsi="Times New Roman"/>
          <w:sz w:val="24"/>
          <w:szCs w:val="24"/>
        </w:rPr>
        <w:t xml:space="preserve"> soils reveal by Unified soil classification system (USCS) is confirm by AASHTO classification system: AASHTO classification confirm silty soil reveal by USCS in Loc.1 soil sample as one of the major soil constituent; and AASHTO system also confirm sandy soil reveal by USCS system as the major constituent in Loc.3 soil. Further more, AASHTO classification system also confirm clayey soil reveal by USC system as one the major constituent in Loc.4, Loc.5, Loc.6 and Loc.7 soils. Only Loc.2 soil is not </w:t>
      </w:r>
      <w:r w:rsidR="00A73D7A">
        <w:rPr>
          <w:rFonts w:ascii="Times New Roman" w:hAnsi="Times New Roman"/>
          <w:sz w:val="24"/>
          <w:szCs w:val="24"/>
        </w:rPr>
        <w:t>confirmed</w:t>
      </w:r>
      <w:r w:rsidR="00CF0079">
        <w:rPr>
          <w:rFonts w:ascii="Times New Roman" w:hAnsi="Times New Roman"/>
          <w:sz w:val="24"/>
          <w:szCs w:val="24"/>
        </w:rPr>
        <w:t xml:space="preserve"> by AASHTO system because this system classified it as clayey </w:t>
      </w:r>
      <w:r w:rsidR="00A73D7A">
        <w:rPr>
          <w:rFonts w:ascii="Times New Roman" w:hAnsi="Times New Roman"/>
          <w:sz w:val="24"/>
          <w:szCs w:val="24"/>
        </w:rPr>
        <w:t xml:space="preserve">soil </w:t>
      </w:r>
      <w:r w:rsidR="00A73D7A">
        <w:rPr>
          <w:rFonts w:ascii="Times New Roman" w:hAnsi="Times New Roman"/>
          <w:sz w:val="24"/>
          <w:szCs w:val="24"/>
        </w:rPr>
        <w:lastRenderedPageBreak/>
        <w:t>which contradicts</w:t>
      </w:r>
      <w:r w:rsidR="00CF0079">
        <w:rPr>
          <w:rFonts w:ascii="Times New Roman" w:hAnsi="Times New Roman"/>
          <w:sz w:val="24"/>
          <w:szCs w:val="24"/>
        </w:rPr>
        <w:t xml:space="preserve"> USCS which c</w:t>
      </w:r>
      <w:r w:rsidR="00131536">
        <w:rPr>
          <w:rFonts w:ascii="Times New Roman" w:hAnsi="Times New Roman"/>
          <w:sz w:val="24"/>
          <w:szCs w:val="24"/>
        </w:rPr>
        <w:t xml:space="preserve">lassified it as sand silty soil. It can be concluded that AASHTO and USCE give almost the same </w:t>
      </w:r>
      <w:r w:rsidR="00605466">
        <w:rPr>
          <w:rFonts w:ascii="Times New Roman" w:hAnsi="Times New Roman"/>
          <w:sz w:val="24"/>
          <w:szCs w:val="24"/>
        </w:rPr>
        <w:t>result;</w:t>
      </w:r>
      <w:r w:rsidR="00131536">
        <w:rPr>
          <w:rFonts w:ascii="Times New Roman" w:hAnsi="Times New Roman"/>
          <w:sz w:val="24"/>
          <w:szCs w:val="24"/>
        </w:rPr>
        <w:t xml:space="preserve"> hence t</w:t>
      </w:r>
      <w:r w:rsidR="00C07504">
        <w:rPr>
          <w:rFonts w:ascii="Times New Roman" w:hAnsi="Times New Roman"/>
          <w:sz w:val="24"/>
          <w:szCs w:val="24"/>
        </w:rPr>
        <w:t>hey can be used interchangeable</w:t>
      </w:r>
    </w:p>
    <w:p w:rsidR="000062B9" w:rsidRPr="00131536" w:rsidRDefault="000062B9" w:rsidP="00131536">
      <w:pPr>
        <w:spacing w:line="480" w:lineRule="auto"/>
        <w:jc w:val="center"/>
        <w:rPr>
          <w:rFonts w:ascii="Times New Roman" w:hAnsi="Times New Roman"/>
          <w:b/>
          <w:sz w:val="24"/>
          <w:szCs w:val="24"/>
        </w:rPr>
      </w:pPr>
      <w:r>
        <w:rPr>
          <w:rFonts w:ascii="Times New Roman" w:hAnsi="Times New Roman"/>
          <w:b/>
          <w:sz w:val="24"/>
          <w:szCs w:val="24"/>
        </w:rPr>
        <w:t>References</w:t>
      </w:r>
    </w:p>
    <w:p w:rsidR="000062B9" w:rsidRDefault="00131536" w:rsidP="000062B9">
      <w:pPr>
        <w:spacing w:line="480" w:lineRule="auto"/>
        <w:jc w:val="both"/>
        <w:rPr>
          <w:rFonts w:ascii="Times New Roman" w:hAnsi="Times New Roman"/>
          <w:sz w:val="24"/>
          <w:szCs w:val="24"/>
        </w:rPr>
      </w:pPr>
      <w:r>
        <w:rPr>
          <w:rFonts w:ascii="Times New Roman" w:hAnsi="Times New Roman"/>
          <w:sz w:val="24"/>
          <w:szCs w:val="24"/>
        </w:rPr>
        <w:t xml:space="preserve">  </w:t>
      </w:r>
      <w:r w:rsidR="000062B9">
        <w:rPr>
          <w:rFonts w:ascii="Times New Roman" w:hAnsi="Times New Roman"/>
          <w:b/>
          <w:sz w:val="24"/>
          <w:szCs w:val="24"/>
        </w:rPr>
        <w:t>AASHTO</w:t>
      </w:r>
      <w:r w:rsidR="000062B9">
        <w:rPr>
          <w:rFonts w:ascii="Times New Roman" w:hAnsi="Times New Roman"/>
          <w:sz w:val="24"/>
          <w:szCs w:val="24"/>
        </w:rPr>
        <w:t xml:space="preserve"> </w:t>
      </w:r>
      <w:r w:rsidR="000062B9">
        <w:rPr>
          <w:rFonts w:ascii="Times New Roman" w:hAnsi="Times New Roman"/>
          <w:b/>
          <w:sz w:val="24"/>
          <w:szCs w:val="24"/>
        </w:rPr>
        <w:t>(1986</w:t>
      </w:r>
      <w:r w:rsidR="000062B9" w:rsidRPr="00110F0C">
        <w:rPr>
          <w:rFonts w:ascii="Times New Roman" w:hAnsi="Times New Roman"/>
          <w:b/>
          <w:sz w:val="24"/>
          <w:szCs w:val="24"/>
        </w:rPr>
        <w:t>)</w:t>
      </w:r>
      <w:r w:rsidR="000062B9">
        <w:rPr>
          <w:rFonts w:ascii="Times New Roman" w:hAnsi="Times New Roman"/>
          <w:b/>
          <w:sz w:val="24"/>
          <w:szCs w:val="24"/>
        </w:rPr>
        <w:t>:</w:t>
      </w:r>
      <w:r w:rsidR="000062B9" w:rsidRPr="00A03719">
        <w:rPr>
          <w:rFonts w:ascii="Times New Roman" w:hAnsi="Times New Roman"/>
          <w:sz w:val="24"/>
          <w:szCs w:val="24"/>
        </w:rPr>
        <w:t xml:space="preserve"> M 145-2</w:t>
      </w:r>
      <w:r w:rsidR="000062B9">
        <w:rPr>
          <w:rFonts w:ascii="Times New Roman" w:hAnsi="Times New Roman"/>
          <w:sz w:val="24"/>
          <w:szCs w:val="24"/>
        </w:rPr>
        <w:t>-</w:t>
      </w:r>
      <w:r w:rsidR="000062B9" w:rsidRPr="00110F0C">
        <w:rPr>
          <w:rFonts w:ascii="Times New Roman" w:hAnsi="Times New Roman"/>
          <w:sz w:val="24"/>
          <w:szCs w:val="24"/>
        </w:rPr>
        <w:t>S</w:t>
      </w:r>
      <w:r w:rsidR="000062B9">
        <w:rPr>
          <w:rFonts w:ascii="Times New Roman" w:hAnsi="Times New Roman"/>
          <w:sz w:val="24"/>
          <w:szCs w:val="24"/>
        </w:rPr>
        <w:t>tandard Specification for Transportation Materials and Methods of Sampling and Testing, America Association of State Highway and Transportation Officials, (14</w:t>
      </w:r>
      <w:r w:rsidR="000062B9" w:rsidRPr="001370B5">
        <w:rPr>
          <w:rFonts w:ascii="Times New Roman" w:hAnsi="Times New Roman"/>
          <w:sz w:val="24"/>
          <w:szCs w:val="24"/>
          <w:vertAlign w:val="superscript"/>
        </w:rPr>
        <w:t>th</w:t>
      </w:r>
      <w:r w:rsidR="000062B9">
        <w:rPr>
          <w:rFonts w:ascii="Times New Roman" w:hAnsi="Times New Roman"/>
          <w:sz w:val="24"/>
          <w:szCs w:val="24"/>
          <w:vertAlign w:val="superscript"/>
        </w:rPr>
        <w:t xml:space="preserve">  </w:t>
      </w:r>
      <w:r w:rsidR="000062B9">
        <w:rPr>
          <w:rFonts w:ascii="Times New Roman" w:hAnsi="Times New Roman"/>
          <w:sz w:val="24"/>
          <w:szCs w:val="24"/>
        </w:rPr>
        <w:t xml:space="preserve">edition) USA: Washington DC. </w:t>
      </w:r>
    </w:p>
    <w:p w:rsidR="000062B9" w:rsidRPr="00C07504" w:rsidRDefault="000062B9" w:rsidP="00C07504">
      <w:pPr>
        <w:pStyle w:val="Default"/>
        <w:spacing w:line="480" w:lineRule="auto"/>
      </w:pPr>
      <w:r w:rsidRPr="009D5844">
        <w:rPr>
          <w:b/>
        </w:rPr>
        <w:t>ASTM (1993)</w:t>
      </w:r>
      <w:r>
        <w:rPr>
          <w:b/>
        </w:rPr>
        <w:t>:</w:t>
      </w:r>
      <w:r>
        <w:t xml:space="preserve"> </w:t>
      </w:r>
      <w:r w:rsidRPr="003A5D8B">
        <w:t>D</w:t>
      </w:r>
      <w:r>
        <w:t xml:space="preserve"> 2487-93 – Unified Soil identification and Classification. ASTM International, West Conshohocken, PA, 19428-2959,United State of America.</w:t>
      </w:r>
    </w:p>
    <w:p w:rsidR="000062B9" w:rsidRPr="000062B9" w:rsidRDefault="000062B9" w:rsidP="000062B9">
      <w:pPr>
        <w:spacing w:line="480" w:lineRule="auto"/>
        <w:jc w:val="both"/>
        <w:rPr>
          <w:rFonts w:ascii="Times New Roman" w:hAnsi="Times New Roman"/>
          <w:sz w:val="24"/>
          <w:szCs w:val="24"/>
        </w:rPr>
      </w:pPr>
      <w:r>
        <w:rPr>
          <w:rFonts w:ascii="Times New Roman" w:hAnsi="Times New Roman"/>
          <w:b/>
          <w:sz w:val="24"/>
          <w:szCs w:val="24"/>
        </w:rPr>
        <w:t xml:space="preserve">ASTM (2007a): </w:t>
      </w:r>
      <w:r>
        <w:rPr>
          <w:rFonts w:ascii="Times New Roman" w:hAnsi="Times New Roman"/>
          <w:sz w:val="24"/>
          <w:szCs w:val="24"/>
        </w:rPr>
        <w:t>D 422-63 – Standard Test Methods for Particle – Size Analysis of Soils. ASTM International, West Conshohocken, PA, pp. 1 – 8.</w:t>
      </w:r>
    </w:p>
    <w:p w:rsidR="000062B9" w:rsidRPr="009024FE" w:rsidRDefault="000062B9" w:rsidP="000062B9">
      <w:pPr>
        <w:spacing w:before="100" w:beforeAutospacing="1" w:after="100" w:afterAutospacing="1" w:line="480" w:lineRule="auto"/>
        <w:jc w:val="both"/>
        <w:rPr>
          <w:rFonts w:ascii="Times New Roman" w:eastAsia="Times New Roman" w:hAnsi="Times New Roman"/>
          <w:sz w:val="24"/>
          <w:szCs w:val="24"/>
          <w:lang w:eastAsia="en-ZA"/>
        </w:rPr>
      </w:pPr>
      <w:r w:rsidRPr="00895EEE">
        <w:rPr>
          <w:rFonts w:ascii="Times New Roman" w:eastAsia="Times New Roman" w:hAnsi="Times New Roman"/>
          <w:b/>
          <w:sz w:val="24"/>
          <w:szCs w:val="24"/>
          <w:lang w:eastAsia="en-ZA"/>
        </w:rPr>
        <w:t>ASTM (2010)</w:t>
      </w:r>
      <w:r>
        <w:rPr>
          <w:rFonts w:ascii="Times New Roman" w:eastAsia="Times New Roman" w:hAnsi="Times New Roman"/>
          <w:b/>
          <w:sz w:val="24"/>
          <w:szCs w:val="24"/>
          <w:lang w:eastAsia="en-ZA"/>
        </w:rPr>
        <w:t>:</w:t>
      </w:r>
      <w:r>
        <w:rPr>
          <w:rFonts w:ascii="Times New Roman" w:eastAsia="Times New Roman" w:hAnsi="Times New Roman"/>
          <w:sz w:val="24"/>
          <w:szCs w:val="24"/>
          <w:lang w:eastAsia="en-ZA"/>
        </w:rPr>
        <w:t xml:space="preserve"> D 4318 – Standard Test Methods for Liquid Limit, Plastic Limit, Plasticity Index of Soils, Annual book of ASTM standards, PA, 19428-2959 USA, Vol. 04, No. 08, Pp. 32.</w:t>
      </w:r>
    </w:p>
    <w:p w:rsidR="002C500E" w:rsidRDefault="002C500E" w:rsidP="002C500E">
      <w:pPr>
        <w:spacing w:line="480" w:lineRule="auto"/>
        <w:jc w:val="both"/>
        <w:rPr>
          <w:rFonts w:ascii="Times New Roman" w:hAnsi="Times New Roman"/>
          <w:sz w:val="24"/>
          <w:szCs w:val="24"/>
        </w:rPr>
      </w:pPr>
      <w:r>
        <w:rPr>
          <w:rFonts w:ascii="Times New Roman" w:hAnsi="Times New Roman"/>
          <w:b/>
          <w:sz w:val="24"/>
          <w:szCs w:val="24"/>
        </w:rPr>
        <w:t>Persons, B.S., (1970):</w:t>
      </w:r>
      <w:r w:rsidRPr="005D196C">
        <w:rPr>
          <w:rFonts w:ascii="Times New Roman" w:hAnsi="Times New Roman"/>
          <w:b/>
          <w:sz w:val="24"/>
          <w:szCs w:val="24"/>
        </w:rPr>
        <w:t xml:space="preserve"> </w:t>
      </w:r>
      <w:r>
        <w:rPr>
          <w:rFonts w:ascii="Times New Roman" w:hAnsi="Times New Roman"/>
          <w:sz w:val="24"/>
          <w:szCs w:val="24"/>
        </w:rPr>
        <w:t xml:space="preserve">Laterite Genesis, Location, and Uses. </w:t>
      </w:r>
      <w:proofErr w:type="spellStart"/>
      <w:r>
        <w:rPr>
          <w:rFonts w:ascii="Times New Roman" w:hAnsi="Times New Roman"/>
          <w:sz w:val="24"/>
          <w:szCs w:val="24"/>
        </w:rPr>
        <w:t>Plenun</w:t>
      </w:r>
      <w:proofErr w:type="spellEnd"/>
      <w:r>
        <w:rPr>
          <w:rFonts w:ascii="Times New Roman" w:hAnsi="Times New Roman"/>
          <w:sz w:val="24"/>
          <w:szCs w:val="24"/>
        </w:rPr>
        <w:t>, New York.</w:t>
      </w:r>
    </w:p>
    <w:p w:rsidR="000062B9" w:rsidRDefault="000062B9" w:rsidP="000062B9">
      <w:pPr>
        <w:spacing w:line="480" w:lineRule="auto"/>
        <w:jc w:val="both"/>
        <w:rPr>
          <w:rFonts w:ascii="Times New Roman" w:hAnsi="Times New Roman"/>
          <w:sz w:val="24"/>
          <w:szCs w:val="24"/>
        </w:rPr>
      </w:pPr>
    </w:p>
    <w:p w:rsidR="00CF0079" w:rsidRDefault="00CF0079" w:rsidP="00CF0079">
      <w:pPr>
        <w:spacing w:line="480" w:lineRule="auto"/>
        <w:jc w:val="both"/>
        <w:rPr>
          <w:rFonts w:ascii="Times New Roman" w:hAnsi="Times New Roman"/>
          <w:sz w:val="24"/>
          <w:szCs w:val="24"/>
        </w:rPr>
      </w:pPr>
    </w:p>
    <w:p w:rsidR="00BB3BDE" w:rsidRPr="00304283" w:rsidRDefault="00304283" w:rsidP="002F47C4">
      <w:pPr>
        <w:tabs>
          <w:tab w:val="left" w:pos="720"/>
          <w:tab w:val="left" w:pos="1440"/>
          <w:tab w:val="left" w:pos="2160"/>
          <w:tab w:val="left" w:pos="2880"/>
          <w:tab w:val="left" w:pos="3600"/>
          <w:tab w:val="left" w:pos="4320"/>
          <w:tab w:val="left" w:pos="5490"/>
        </w:tabs>
        <w:spacing w:before="100" w:beforeAutospacing="1" w:after="100" w:afterAutospacing="1" w:line="480" w:lineRule="auto"/>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 xml:space="preserve"> </w:t>
      </w:r>
    </w:p>
    <w:p w:rsidR="00A920DB" w:rsidRPr="00775BB3" w:rsidRDefault="00A920DB" w:rsidP="002F47C4">
      <w:pPr>
        <w:spacing w:line="480" w:lineRule="auto"/>
        <w:rPr>
          <w:rFonts w:ascii="Times New Roman" w:hAnsi="Times New Roman"/>
          <w:sz w:val="24"/>
          <w:szCs w:val="24"/>
        </w:rPr>
      </w:pPr>
    </w:p>
    <w:sectPr w:rsidR="00A920DB" w:rsidRPr="00775BB3" w:rsidSect="001C52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60071D"/>
    <w:rsid w:val="000062B9"/>
    <w:rsid w:val="00007CAE"/>
    <w:rsid w:val="00131536"/>
    <w:rsid w:val="00134430"/>
    <w:rsid w:val="00185068"/>
    <w:rsid w:val="001933C3"/>
    <w:rsid w:val="001B74FB"/>
    <w:rsid w:val="001C5272"/>
    <w:rsid w:val="00225E18"/>
    <w:rsid w:val="002505ED"/>
    <w:rsid w:val="00286FA9"/>
    <w:rsid w:val="002C500E"/>
    <w:rsid w:val="002F47C4"/>
    <w:rsid w:val="00304283"/>
    <w:rsid w:val="0045286D"/>
    <w:rsid w:val="0060071D"/>
    <w:rsid w:val="00605466"/>
    <w:rsid w:val="00632C26"/>
    <w:rsid w:val="00676D5F"/>
    <w:rsid w:val="00775BB3"/>
    <w:rsid w:val="00786B59"/>
    <w:rsid w:val="0085037A"/>
    <w:rsid w:val="008E6770"/>
    <w:rsid w:val="00984097"/>
    <w:rsid w:val="00A465D6"/>
    <w:rsid w:val="00A73D7A"/>
    <w:rsid w:val="00A920DB"/>
    <w:rsid w:val="00AD2B73"/>
    <w:rsid w:val="00BA7DE7"/>
    <w:rsid w:val="00BB3BDE"/>
    <w:rsid w:val="00C07504"/>
    <w:rsid w:val="00C92848"/>
    <w:rsid w:val="00C97843"/>
    <w:rsid w:val="00CE4846"/>
    <w:rsid w:val="00CF0079"/>
    <w:rsid w:val="00D0130B"/>
    <w:rsid w:val="00D5139C"/>
    <w:rsid w:val="00E10817"/>
    <w:rsid w:val="00ED7B84"/>
    <w:rsid w:val="00EF0550"/>
    <w:rsid w:val="00F52F07"/>
    <w:rsid w:val="00F5691A"/>
    <w:rsid w:val="00F64E04"/>
    <w:rsid w:val="00F915BC"/>
    <w:rsid w:val="00F96989"/>
    <w:rsid w:val="00FA72AF"/>
    <w:rsid w:val="00FB4039"/>
    <w:rsid w:val="00FF49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1E8303-E559-47FA-885F-9EE1651D7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71D"/>
    <w:rPr>
      <w:rFonts w:ascii="Calibri" w:eastAsia="Calibri" w:hAnsi="Calibri" w:cs="Times New Roman"/>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6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D5F"/>
    <w:rPr>
      <w:rFonts w:ascii="Tahoma" w:eastAsia="Calibri" w:hAnsi="Tahoma" w:cs="Tahoma"/>
      <w:sz w:val="16"/>
      <w:szCs w:val="16"/>
      <w:lang w:val="en-ZA"/>
    </w:rPr>
  </w:style>
  <w:style w:type="table" w:styleId="TableGrid">
    <w:name w:val="Table Grid"/>
    <w:basedOn w:val="TableNormal"/>
    <w:uiPriority w:val="59"/>
    <w:rsid w:val="00A920D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0062B9"/>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70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283</TotalTime>
  <Pages>14</Pages>
  <Words>2319</Words>
  <Characters>13221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BANKOLE</dc:creator>
  <cp:lastModifiedBy>PSHIVUTE</cp:lastModifiedBy>
  <cp:revision>17</cp:revision>
  <dcterms:created xsi:type="dcterms:W3CDTF">2014-12-31T08:02:00Z</dcterms:created>
  <dcterms:modified xsi:type="dcterms:W3CDTF">2017-04-02T15:52:00Z</dcterms:modified>
</cp:coreProperties>
</file>