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22D9" w:rsidRPr="00155478" w:rsidRDefault="00F066FA" w:rsidP="00BC2552">
      <w:pPr>
        <w:spacing w:after="0" w:line="240" w:lineRule="auto"/>
        <w:jc w:val="center"/>
        <w:rPr>
          <w:rFonts w:ascii="Trebuchet MS" w:eastAsia="Times New Roman" w:hAnsi="Trebuchet MS" w:cs="Times New Roman"/>
          <w:b/>
          <w:sz w:val="24"/>
          <w:szCs w:val="24"/>
          <w:lang w:val="en-US" w:eastAsia="el-GR"/>
        </w:rPr>
      </w:pPr>
      <w:r>
        <w:rPr>
          <w:rFonts w:ascii="Trebuchet MS" w:eastAsia="Times New Roman" w:hAnsi="Trebuchet MS" w:cs="Times New Roman"/>
          <w:b/>
          <w:sz w:val="24"/>
          <w:szCs w:val="24"/>
          <w:lang w:val="en-US" w:eastAsia="el-GR"/>
        </w:rPr>
        <w:t>Accessing Demand Characteristics of Thermal Tourism in Greece  Through Survey of Entrepreneurs and Visitors</w:t>
      </w:r>
    </w:p>
    <w:p w:rsidR="00BC2552" w:rsidRDefault="00BC2552" w:rsidP="00BC2552">
      <w:pPr>
        <w:pStyle w:val="a8"/>
        <w:ind w:left="0"/>
        <w:jc w:val="both"/>
        <w:rPr>
          <w:rFonts w:ascii="Trebuchet MS" w:hAnsi="Trebuchet MS"/>
          <w:b/>
          <w:bCs/>
          <w:color w:val="000000"/>
          <w:sz w:val="22"/>
          <w:szCs w:val="22"/>
          <w:u w:val="single"/>
          <w:lang w:val="en-US"/>
        </w:rPr>
      </w:pPr>
    </w:p>
    <w:p w:rsidR="00BC2552" w:rsidRDefault="00BC2552" w:rsidP="00BC2552">
      <w:pPr>
        <w:pStyle w:val="a8"/>
        <w:ind w:left="0"/>
        <w:jc w:val="both"/>
        <w:rPr>
          <w:rFonts w:ascii="Trebuchet MS" w:hAnsi="Trebuchet MS"/>
          <w:b/>
          <w:bCs/>
          <w:color w:val="000000"/>
          <w:sz w:val="22"/>
          <w:szCs w:val="22"/>
          <w:u w:val="single"/>
          <w:lang w:val="en-US"/>
        </w:rPr>
      </w:pPr>
    </w:p>
    <w:p w:rsidR="00BC2552" w:rsidRPr="00BC2552" w:rsidRDefault="00BC2552" w:rsidP="0030147D">
      <w:pPr>
        <w:pStyle w:val="a8"/>
        <w:ind w:left="0"/>
        <w:jc w:val="center"/>
        <w:rPr>
          <w:rFonts w:ascii="Trebuchet MS" w:hAnsi="Trebuchet MS"/>
          <w:bCs/>
          <w:color w:val="000000"/>
          <w:sz w:val="22"/>
          <w:szCs w:val="22"/>
          <w:vertAlign w:val="superscript"/>
          <w:lang w:val="en-US"/>
        </w:rPr>
      </w:pPr>
      <w:r w:rsidRPr="00155478">
        <w:rPr>
          <w:rFonts w:ascii="Trebuchet MS" w:hAnsi="Trebuchet MS"/>
          <w:bCs/>
          <w:color w:val="000000"/>
          <w:sz w:val="22"/>
          <w:szCs w:val="22"/>
          <w:lang w:val="en-US"/>
        </w:rPr>
        <w:t>Georgia Nikoli</w:t>
      </w:r>
      <w:r w:rsidRPr="00155478">
        <w:rPr>
          <w:rFonts w:ascii="Trebuchet MS" w:hAnsi="Trebuchet MS"/>
          <w:bCs/>
          <w:color w:val="000000"/>
          <w:sz w:val="22"/>
          <w:szCs w:val="22"/>
          <w:vertAlign w:val="superscript"/>
          <w:lang w:val="en-US"/>
        </w:rPr>
        <w:t>1</w:t>
      </w:r>
      <w:r w:rsidR="00155478" w:rsidRPr="00155478">
        <w:rPr>
          <w:rFonts w:ascii="Trebuchet MS" w:hAnsi="Trebuchet MS"/>
          <w:bCs/>
          <w:color w:val="000000"/>
          <w:sz w:val="22"/>
          <w:szCs w:val="22"/>
          <w:lang w:val="en-US"/>
        </w:rPr>
        <w:t xml:space="preserve"> and</w:t>
      </w:r>
      <w:r w:rsidRPr="00155478">
        <w:rPr>
          <w:rFonts w:ascii="Trebuchet MS" w:hAnsi="Trebuchet MS"/>
          <w:bCs/>
          <w:color w:val="000000"/>
          <w:sz w:val="22"/>
          <w:szCs w:val="22"/>
          <w:lang w:val="en-US"/>
        </w:rPr>
        <w:t xml:space="preserve"> </w:t>
      </w:r>
      <w:r w:rsidRPr="00BC2552">
        <w:rPr>
          <w:rFonts w:ascii="Trebuchet MS" w:hAnsi="Trebuchet MS"/>
          <w:bCs/>
          <w:color w:val="000000"/>
          <w:sz w:val="22"/>
          <w:szCs w:val="22"/>
          <w:lang w:val="en-US"/>
        </w:rPr>
        <w:t>Athina Lazakidou</w:t>
      </w:r>
      <w:r>
        <w:rPr>
          <w:rFonts w:ascii="Trebuchet MS" w:hAnsi="Trebuchet MS"/>
          <w:bCs/>
          <w:color w:val="000000"/>
          <w:sz w:val="22"/>
          <w:szCs w:val="22"/>
          <w:vertAlign w:val="superscript"/>
          <w:lang w:val="en-US"/>
        </w:rPr>
        <w:t>2</w:t>
      </w:r>
    </w:p>
    <w:p w:rsidR="00BC2552" w:rsidRDefault="00BC2552" w:rsidP="0030147D">
      <w:pPr>
        <w:pStyle w:val="a8"/>
        <w:ind w:left="0"/>
        <w:jc w:val="center"/>
        <w:rPr>
          <w:rFonts w:ascii="Trebuchet MS" w:hAnsi="Trebuchet MS"/>
          <w:bCs/>
          <w:color w:val="000000"/>
          <w:sz w:val="22"/>
          <w:szCs w:val="22"/>
          <w:lang w:val="en-US"/>
        </w:rPr>
      </w:pPr>
    </w:p>
    <w:p w:rsidR="00BC2552" w:rsidRDefault="00BC2552" w:rsidP="0030147D">
      <w:pPr>
        <w:pStyle w:val="a8"/>
        <w:ind w:left="0"/>
        <w:jc w:val="center"/>
        <w:rPr>
          <w:rFonts w:ascii="Trebuchet MS" w:hAnsi="Trebuchet MS"/>
          <w:color w:val="000000"/>
          <w:sz w:val="22"/>
          <w:szCs w:val="22"/>
          <w:lang w:val="en-US"/>
        </w:rPr>
      </w:pPr>
      <w:r w:rsidRPr="00504CF9">
        <w:rPr>
          <w:rFonts w:ascii="Trebuchet MS" w:hAnsi="Trebuchet MS"/>
          <w:color w:val="000000"/>
          <w:sz w:val="22"/>
          <w:szCs w:val="22"/>
          <w:vertAlign w:val="superscript"/>
          <w:lang w:val="en-US"/>
        </w:rPr>
        <w:t>1</w:t>
      </w:r>
      <w:r w:rsidRPr="00504CF9">
        <w:rPr>
          <w:rFonts w:ascii="Trebuchet MS" w:hAnsi="Trebuchet MS"/>
          <w:color w:val="000000"/>
          <w:sz w:val="22"/>
          <w:szCs w:val="22"/>
          <w:lang w:val="en-US"/>
        </w:rPr>
        <w:t xml:space="preserve"> PhD student, Digital Health Applications &amp; Health Economics Analytics Laboratory, Department of Economics, University of Peloponnese,</w:t>
      </w:r>
    </w:p>
    <w:p w:rsidR="00BC2552" w:rsidRDefault="00BC2552" w:rsidP="0030147D">
      <w:pPr>
        <w:pStyle w:val="a8"/>
        <w:ind w:left="0"/>
        <w:jc w:val="center"/>
        <w:rPr>
          <w:rFonts w:ascii="Trebuchet MS" w:hAnsi="Trebuchet MS"/>
          <w:color w:val="000000"/>
          <w:sz w:val="22"/>
          <w:szCs w:val="22"/>
          <w:lang w:val="en-US"/>
        </w:rPr>
      </w:pPr>
      <w:r w:rsidRPr="00BC2552">
        <w:rPr>
          <w:rFonts w:ascii="Trebuchet MS" w:hAnsi="Trebuchet MS"/>
          <w:color w:val="000000"/>
          <w:sz w:val="22"/>
          <w:szCs w:val="22"/>
          <w:lang w:val="en-US"/>
        </w:rPr>
        <w:t>Tripolis Campus, 22100,</w:t>
      </w:r>
    </w:p>
    <w:p w:rsidR="00BC2552" w:rsidRPr="00BC2552" w:rsidRDefault="00BC2552" w:rsidP="0030147D">
      <w:pPr>
        <w:pStyle w:val="a8"/>
        <w:ind w:left="0"/>
        <w:jc w:val="center"/>
        <w:rPr>
          <w:rFonts w:ascii="Trebuchet MS" w:hAnsi="Trebuchet MS"/>
          <w:color w:val="000000"/>
          <w:sz w:val="22"/>
          <w:szCs w:val="22"/>
          <w:lang w:val="en-US"/>
        </w:rPr>
      </w:pPr>
      <w:r w:rsidRPr="00BC2552">
        <w:rPr>
          <w:rFonts w:ascii="Trebuchet MS" w:hAnsi="Trebuchet MS"/>
          <w:color w:val="000000"/>
          <w:sz w:val="22"/>
          <w:szCs w:val="22"/>
          <w:lang w:val="en-US"/>
        </w:rPr>
        <w:t>Tripolis, Greece</w:t>
      </w:r>
    </w:p>
    <w:p w:rsidR="00BC2552" w:rsidRPr="00BC2552" w:rsidRDefault="00BC2552" w:rsidP="0030147D">
      <w:pPr>
        <w:pStyle w:val="a8"/>
        <w:ind w:left="0"/>
        <w:jc w:val="center"/>
        <w:rPr>
          <w:rFonts w:ascii="Trebuchet MS" w:hAnsi="Trebuchet MS"/>
          <w:color w:val="000000"/>
          <w:sz w:val="22"/>
          <w:szCs w:val="22"/>
          <w:lang w:val="en-US"/>
        </w:rPr>
      </w:pPr>
      <w:r w:rsidRPr="00BC2552">
        <w:rPr>
          <w:rFonts w:ascii="Trebuchet MS" w:hAnsi="Trebuchet MS"/>
          <w:color w:val="000000"/>
          <w:sz w:val="22"/>
          <w:szCs w:val="22"/>
          <w:lang w:val="en-US"/>
        </w:rPr>
        <w:t>+30 2710230172</w:t>
      </w:r>
    </w:p>
    <w:p w:rsidR="00BC2552" w:rsidRDefault="00F2622C" w:rsidP="0030147D">
      <w:pPr>
        <w:pStyle w:val="a8"/>
        <w:ind w:left="0"/>
        <w:jc w:val="center"/>
        <w:rPr>
          <w:rFonts w:ascii="Trebuchet MS" w:hAnsi="Trebuchet MS"/>
          <w:color w:val="000000"/>
          <w:sz w:val="22"/>
          <w:szCs w:val="22"/>
          <w:lang w:val="en-US"/>
        </w:rPr>
      </w:pPr>
      <w:hyperlink r:id="rId7" w:history="1">
        <w:r w:rsidR="00BC2552" w:rsidRPr="00E0582D">
          <w:rPr>
            <w:rStyle w:val="-"/>
            <w:rFonts w:ascii="Trebuchet MS" w:hAnsi="Trebuchet MS"/>
            <w:sz w:val="22"/>
            <w:szCs w:val="22"/>
            <w:lang w:val="en-US"/>
          </w:rPr>
          <w:t>genikol@hotmail.com</w:t>
        </w:r>
      </w:hyperlink>
    </w:p>
    <w:p w:rsidR="00BC2552" w:rsidRDefault="00BC2552" w:rsidP="0030147D">
      <w:pPr>
        <w:pStyle w:val="a8"/>
        <w:ind w:left="0"/>
        <w:jc w:val="center"/>
        <w:rPr>
          <w:rFonts w:ascii="Trebuchet MS" w:hAnsi="Trebuchet MS"/>
          <w:color w:val="000000"/>
          <w:sz w:val="22"/>
          <w:szCs w:val="22"/>
          <w:lang w:val="en-US"/>
        </w:rPr>
      </w:pPr>
    </w:p>
    <w:p w:rsidR="00BC2552" w:rsidRPr="00BC2552" w:rsidRDefault="00BC2552" w:rsidP="0030147D">
      <w:pPr>
        <w:pStyle w:val="a8"/>
        <w:ind w:left="0"/>
        <w:jc w:val="center"/>
        <w:rPr>
          <w:rFonts w:ascii="Trebuchet MS" w:hAnsi="Trebuchet MS"/>
          <w:color w:val="000000"/>
          <w:sz w:val="22"/>
          <w:szCs w:val="22"/>
          <w:lang w:val="en-US"/>
        </w:rPr>
      </w:pPr>
      <w:r w:rsidRPr="00BC2552">
        <w:rPr>
          <w:rFonts w:ascii="Trebuchet MS" w:hAnsi="Trebuchet MS"/>
          <w:color w:val="000000"/>
          <w:sz w:val="22"/>
          <w:szCs w:val="22"/>
          <w:vertAlign w:val="superscript"/>
          <w:lang w:val="en-US"/>
        </w:rPr>
        <w:t>2</w:t>
      </w:r>
      <w:r w:rsidR="00F066FA">
        <w:rPr>
          <w:rFonts w:ascii="Trebuchet MS" w:hAnsi="Trebuchet MS"/>
          <w:color w:val="000000"/>
          <w:sz w:val="22"/>
          <w:szCs w:val="22"/>
          <w:lang w:val="en-US"/>
        </w:rPr>
        <w:t xml:space="preserve"> Assistant</w:t>
      </w:r>
      <w:r w:rsidRPr="00BC2552">
        <w:rPr>
          <w:rFonts w:ascii="Trebuchet MS" w:hAnsi="Trebuchet MS"/>
          <w:color w:val="000000"/>
          <w:sz w:val="22"/>
          <w:szCs w:val="22"/>
          <w:lang w:val="en-US"/>
        </w:rPr>
        <w:t xml:space="preserve"> Professor, Digital Health Applications &amp; Health Economics Analytics Laboratory, Department of Economics, University of Peloponnese</w:t>
      </w:r>
      <w:r w:rsidR="00356893">
        <w:rPr>
          <w:rFonts w:ascii="Trebuchet MS" w:hAnsi="Trebuchet MS"/>
          <w:color w:val="000000"/>
          <w:sz w:val="22"/>
          <w:szCs w:val="22"/>
          <w:lang w:val="en-US"/>
        </w:rPr>
        <w:t>,</w:t>
      </w:r>
    </w:p>
    <w:p w:rsidR="00BC2552" w:rsidRDefault="00BC2552" w:rsidP="0030147D">
      <w:pPr>
        <w:pStyle w:val="a8"/>
        <w:ind w:left="0"/>
        <w:jc w:val="center"/>
        <w:rPr>
          <w:rFonts w:ascii="Trebuchet MS" w:hAnsi="Trebuchet MS"/>
          <w:color w:val="000000"/>
          <w:sz w:val="22"/>
          <w:szCs w:val="22"/>
          <w:lang w:val="en-US"/>
        </w:rPr>
      </w:pPr>
      <w:r w:rsidRPr="00BC2552">
        <w:rPr>
          <w:rFonts w:ascii="Trebuchet MS" w:hAnsi="Trebuchet MS"/>
          <w:color w:val="000000"/>
          <w:sz w:val="22"/>
          <w:szCs w:val="22"/>
          <w:lang w:val="en-US"/>
        </w:rPr>
        <w:t>Tripolis Campus, 22100,</w:t>
      </w:r>
    </w:p>
    <w:p w:rsidR="00BC2552" w:rsidRPr="00BC2552" w:rsidRDefault="00BC2552" w:rsidP="0030147D">
      <w:pPr>
        <w:pStyle w:val="a8"/>
        <w:ind w:left="0"/>
        <w:jc w:val="center"/>
        <w:rPr>
          <w:rFonts w:ascii="Trebuchet MS" w:hAnsi="Trebuchet MS"/>
          <w:color w:val="000000"/>
          <w:sz w:val="22"/>
          <w:szCs w:val="22"/>
          <w:lang w:val="en-US"/>
        </w:rPr>
      </w:pPr>
      <w:r w:rsidRPr="00BC2552">
        <w:rPr>
          <w:rFonts w:ascii="Trebuchet MS" w:hAnsi="Trebuchet MS"/>
          <w:color w:val="000000"/>
          <w:sz w:val="22"/>
          <w:szCs w:val="22"/>
          <w:lang w:val="en-US"/>
        </w:rPr>
        <w:t>Tripolis, Greece</w:t>
      </w:r>
    </w:p>
    <w:p w:rsidR="00BC2552" w:rsidRPr="00BC2552" w:rsidRDefault="00BC2552" w:rsidP="0030147D">
      <w:pPr>
        <w:pStyle w:val="a8"/>
        <w:ind w:left="0"/>
        <w:jc w:val="center"/>
        <w:rPr>
          <w:rFonts w:ascii="Trebuchet MS" w:hAnsi="Trebuchet MS"/>
          <w:color w:val="000000"/>
          <w:sz w:val="22"/>
          <w:szCs w:val="22"/>
          <w:lang w:val="en-US"/>
        </w:rPr>
      </w:pPr>
      <w:r w:rsidRPr="00BC2552">
        <w:rPr>
          <w:rFonts w:ascii="Trebuchet MS" w:hAnsi="Trebuchet MS"/>
          <w:color w:val="000000"/>
          <w:sz w:val="22"/>
          <w:szCs w:val="22"/>
          <w:lang w:val="en-US"/>
        </w:rPr>
        <w:t>+30 2710230172</w:t>
      </w:r>
    </w:p>
    <w:p w:rsidR="00BC2552" w:rsidRDefault="00F2622C" w:rsidP="0030147D">
      <w:pPr>
        <w:pStyle w:val="a8"/>
        <w:ind w:left="0"/>
        <w:jc w:val="center"/>
        <w:rPr>
          <w:rFonts w:ascii="Trebuchet MS" w:hAnsi="Trebuchet MS"/>
          <w:color w:val="000000"/>
          <w:sz w:val="22"/>
          <w:szCs w:val="22"/>
          <w:lang w:val="en-US"/>
        </w:rPr>
      </w:pPr>
      <w:hyperlink r:id="rId8" w:history="1">
        <w:r w:rsidR="00BC2552" w:rsidRPr="00E0582D">
          <w:rPr>
            <w:rStyle w:val="-"/>
            <w:rFonts w:ascii="Trebuchet MS" w:hAnsi="Trebuchet MS"/>
            <w:sz w:val="22"/>
            <w:szCs w:val="22"/>
            <w:lang w:val="en-US"/>
          </w:rPr>
          <w:t>lazakid@uop.gr</w:t>
        </w:r>
      </w:hyperlink>
    </w:p>
    <w:p w:rsidR="00597627" w:rsidRDefault="00597627" w:rsidP="00BC2552">
      <w:pPr>
        <w:pStyle w:val="a8"/>
        <w:ind w:left="0"/>
        <w:jc w:val="both"/>
        <w:rPr>
          <w:rFonts w:ascii="Trebuchet MS" w:hAnsi="Trebuchet MS"/>
          <w:color w:val="000000"/>
          <w:sz w:val="22"/>
          <w:szCs w:val="22"/>
          <w:lang w:val="en-US"/>
        </w:rPr>
      </w:pPr>
    </w:p>
    <w:p w:rsidR="00597627" w:rsidRDefault="00597627" w:rsidP="00BC2552">
      <w:pPr>
        <w:pStyle w:val="a8"/>
        <w:ind w:left="0"/>
        <w:jc w:val="both"/>
        <w:rPr>
          <w:rFonts w:ascii="Trebuchet MS" w:hAnsi="Trebuchet MS"/>
          <w:color w:val="000000"/>
          <w:sz w:val="22"/>
          <w:szCs w:val="22"/>
          <w:lang w:val="en-US"/>
        </w:rPr>
      </w:pPr>
    </w:p>
    <w:p w:rsidR="005953B6" w:rsidRDefault="005953B6" w:rsidP="00BC2552">
      <w:pPr>
        <w:pStyle w:val="a8"/>
        <w:ind w:left="0"/>
        <w:jc w:val="both"/>
        <w:rPr>
          <w:rFonts w:ascii="Trebuchet MS" w:hAnsi="Trebuchet MS"/>
          <w:color w:val="000000"/>
          <w:sz w:val="22"/>
          <w:szCs w:val="22"/>
          <w:lang w:val="en-US"/>
        </w:rPr>
      </w:pPr>
    </w:p>
    <w:p w:rsidR="005953B6" w:rsidRDefault="005953B6" w:rsidP="00BC2552">
      <w:pPr>
        <w:pStyle w:val="a8"/>
        <w:ind w:left="0"/>
        <w:jc w:val="both"/>
        <w:rPr>
          <w:rFonts w:ascii="Trebuchet MS" w:hAnsi="Trebuchet MS"/>
          <w:color w:val="000000"/>
          <w:sz w:val="22"/>
          <w:szCs w:val="22"/>
          <w:lang w:val="en-US"/>
        </w:rPr>
      </w:pPr>
    </w:p>
    <w:p w:rsidR="005953B6" w:rsidRDefault="005953B6" w:rsidP="00BC2552">
      <w:pPr>
        <w:pStyle w:val="a8"/>
        <w:ind w:left="0"/>
        <w:jc w:val="both"/>
        <w:rPr>
          <w:rFonts w:ascii="Trebuchet MS" w:hAnsi="Trebuchet MS"/>
          <w:color w:val="000000"/>
          <w:sz w:val="22"/>
          <w:szCs w:val="22"/>
          <w:lang w:val="en-US"/>
        </w:rPr>
      </w:pPr>
    </w:p>
    <w:p w:rsidR="00597627" w:rsidRDefault="00597627" w:rsidP="00155478">
      <w:pPr>
        <w:pStyle w:val="a8"/>
        <w:ind w:left="0"/>
        <w:jc w:val="center"/>
        <w:rPr>
          <w:rFonts w:ascii="Trebuchet MS" w:hAnsi="Trebuchet MS"/>
          <w:b/>
          <w:bCs/>
          <w:sz w:val="22"/>
          <w:szCs w:val="22"/>
          <w:lang w:val="en-US"/>
        </w:rPr>
      </w:pPr>
      <w:r w:rsidRPr="002237E0">
        <w:rPr>
          <w:rFonts w:ascii="Trebuchet MS" w:hAnsi="Trebuchet MS"/>
          <w:b/>
          <w:bCs/>
          <w:sz w:val="22"/>
          <w:szCs w:val="22"/>
          <w:lang w:val="en-US"/>
        </w:rPr>
        <w:t>Abstract</w:t>
      </w:r>
    </w:p>
    <w:p w:rsidR="002237E0" w:rsidRDefault="002237E0" w:rsidP="00BC2552">
      <w:pPr>
        <w:pStyle w:val="a8"/>
        <w:ind w:left="0"/>
        <w:jc w:val="both"/>
        <w:rPr>
          <w:rFonts w:ascii="Trebuchet MS" w:hAnsi="Trebuchet MS"/>
          <w:b/>
          <w:bCs/>
          <w:sz w:val="22"/>
          <w:szCs w:val="22"/>
          <w:lang w:val="en-US"/>
        </w:rPr>
      </w:pPr>
    </w:p>
    <w:p w:rsidR="00F1372A" w:rsidRPr="00E7721D" w:rsidRDefault="00222B44" w:rsidP="00F1372A">
      <w:pPr>
        <w:spacing w:line="240" w:lineRule="auto"/>
        <w:ind w:firstLine="709"/>
        <w:jc w:val="both"/>
        <w:rPr>
          <w:rFonts w:ascii="Trebuchet MS" w:hAnsi="Trebuchet MS" w:cstheme="minorHAnsi"/>
          <w:lang w:val="en-US"/>
        </w:rPr>
      </w:pPr>
      <w:r>
        <w:rPr>
          <w:rFonts w:ascii="Trebuchet MS" w:hAnsi="Trebuchet MS"/>
          <w:bCs/>
          <w:lang w:val="en-US"/>
        </w:rPr>
        <w:t xml:space="preserve">In recent years </w:t>
      </w:r>
      <w:bookmarkStart w:id="0" w:name="_GoBack"/>
      <w:bookmarkEnd w:id="0"/>
      <w:r w:rsidR="002237E0" w:rsidRPr="002237E0">
        <w:rPr>
          <w:rFonts w:ascii="Trebuchet MS" w:hAnsi="Trebuchet MS"/>
          <w:bCs/>
          <w:lang w:val="en-US"/>
        </w:rPr>
        <w:t>the intern</w:t>
      </w:r>
      <w:r w:rsidR="002A7607">
        <w:rPr>
          <w:rFonts w:ascii="Trebuchet MS" w:hAnsi="Trebuchet MS"/>
          <w:bCs/>
          <w:lang w:val="en-US"/>
        </w:rPr>
        <w:t xml:space="preserve">ational tourist trend is focused on </w:t>
      </w:r>
      <w:r w:rsidR="002237E0" w:rsidRPr="002237E0">
        <w:rPr>
          <w:rFonts w:ascii="Trebuchet MS" w:hAnsi="Trebuchet MS"/>
          <w:bCs/>
          <w:lang w:val="en-US"/>
        </w:rPr>
        <w:t>the alternative forms of tourism seeking tourist services differe</w:t>
      </w:r>
      <w:r w:rsidR="002237E0">
        <w:rPr>
          <w:rFonts w:ascii="Trebuchet MS" w:hAnsi="Trebuchet MS"/>
          <w:bCs/>
          <w:lang w:val="en-US"/>
        </w:rPr>
        <w:t xml:space="preserve">nt from the usual sea-sun model. </w:t>
      </w:r>
      <w:r w:rsidR="002237E0" w:rsidRPr="002237E0">
        <w:rPr>
          <w:rFonts w:ascii="Trebuchet MS" w:hAnsi="Trebuchet MS"/>
          <w:bCs/>
          <w:lang w:val="en-US"/>
        </w:rPr>
        <w:t>Today, m</w:t>
      </w:r>
      <w:r w:rsidR="00011AA2">
        <w:rPr>
          <w:rFonts w:ascii="Trebuchet MS" w:hAnsi="Trebuchet MS"/>
          <w:bCs/>
          <w:lang w:val="en-US"/>
        </w:rPr>
        <w:t>ore and more people are visiting</w:t>
      </w:r>
      <w:r w:rsidR="002237E0" w:rsidRPr="002237E0">
        <w:rPr>
          <w:rFonts w:ascii="Trebuchet MS" w:hAnsi="Trebuchet MS"/>
          <w:bCs/>
          <w:lang w:val="en-US"/>
        </w:rPr>
        <w:t xml:space="preserve"> the thermal springs to take advantage of the therapeutic and beneficial properties, enjoying preventive and </w:t>
      </w:r>
      <w:r w:rsidR="002237E0">
        <w:rPr>
          <w:rFonts w:ascii="Trebuchet MS" w:hAnsi="Trebuchet MS"/>
          <w:bCs/>
          <w:lang w:val="en-US"/>
        </w:rPr>
        <w:t xml:space="preserve">comprehensive health treatments. </w:t>
      </w:r>
      <w:r w:rsidR="005953B6" w:rsidRPr="00E540B7">
        <w:rPr>
          <w:rFonts w:ascii="Trebuchet MS" w:hAnsi="Trebuchet MS"/>
          <w:lang w:val="en-US" w:eastAsia="el-GR"/>
        </w:rPr>
        <w:t xml:space="preserve">Thermal tourism is of great importance for Greece, </w:t>
      </w:r>
      <w:r w:rsidR="005953B6">
        <w:rPr>
          <w:rFonts w:ascii="Trebuchet MS" w:hAnsi="Trebuchet MS"/>
          <w:lang w:val="en-US" w:eastAsia="el-GR"/>
        </w:rPr>
        <w:t xml:space="preserve">since it </w:t>
      </w:r>
      <w:r w:rsidR="005953B6" w:rsidRPr="00E540B7">
        <w:rPr>
          <w:rFonts w:ascii="Trebuchet MS" w:hAnsi="Trebuchet MS"/>
          <w:lang w:val="en-US" w:eastAsia="el-GR"/>
        </w:rPr>
        <w:t xml:space="preserve">has a huge number of thermal </w:t>
      </w:r>
      <w:r w:rsidR="005953B6">
        <w:rPr>
          <w:rFonts w:ascii="Trebuchet MS" w:hAnsi="Trebuchet MS"/>
          <w:lang w:val="en-US" w:eastAsia="el-GR"/>
        </w:rPr>
        <w:t>springs</w:t>
      </w:r>
      <w:r w:rsidR="005953B6" w:rsidRPr="00E540B7">
        <w:rPr>
          <w:rFonts w:ascii="Trebuchet MS" w:hAnsi="Trebuchet MS"/>
          <w:lang w:val="en-US" w:eastAsia="el-GR"/>
        </w:rPr>
        <w:t xml:space="preserve"> rich in physicochemical character, suitable for the treatment of various diseases that </w:t>
      </w:r>
      <w:r w:rsidR="005953B6">
        <w:rPr>
          <w:rFonts w:ascii="Trebuchet MS" w:hAnsi="Trebuchet MS"/>
          <w:lang w:val="en-US" w:eastAsia="el-GR"/>
        </w:rPr>
        <w:t>jet</w:t>
      </w:r>
      <w:r w:rsidR="005953B6" w:rsidRPr="00E540B7">
        <w:rPr>
          <w:rFonts w:ascii="Trebuchet MS" w:hAnsi="Trebuchet MS"/>
          <w:lang w:val="en-US" w:eastAsia="el-GR"/>
        </w:rPr>
        <w:t xml:space="preserve"> </w:t>
      </w:r>
      <w:r w:rsidR="005953B6" w:rsidRPr="00D14FDF">
        <w:rPr>
          <w:rFonts w:ascii="Trebuchet MS" w:hAnsi="Trebuchet MS"/>
          <w:lang w:val="en-US" w:eastAsia="el-GR"/>
        </w:rPr>
        <w:t xml:space="preserve">naturally </w:t>
      </w:r>
      <w:r w:rsidR="005953B6" w:rsidRPr="00E540B7">
        <w:rPr>
          <w:rFonts w:ascii="Trebuchet MS" w:hAnsi="Trebuchet MS"/>
          <w:lang w:val="en-US" w:eastAsia="el-GR"/>
        </w:rPr>
        <w:t xml:space="preserve">and </w:t>
      </w:r>
      <w:r w:rsidR="005953B6">
        <w:rPr>
          <w:rFonts w:ascii="Trebuchet MS" w:hAnsi="Trebuchet MS"/>
          <w:lang w:val="en-US" w:eastAsia="el-GR"/>
        </w:rPr>
        <w:t>are</w:t>
      </w:r>
      <w:r w:rsidR="005953B6" w:rsidRPr="00E540B7">
        <w:rPr>
          <w:rFonts w:ascii="Trebuchet MS" w:hAnsi="Trebuchet MS"/>
          <w:lang w:val="en-US" w:eastAsia="el-GR"/>
        </w:rPr>
        <w:t xml:space="preserve"> not artificially pumped</w:t>
      </w:r>
      <w:r w:rsidR="005953B6">
        <w:rPr>
          <w:rFonts w:ascii="Trebuchet MS" w:hAnsi="Trebuchet MS"/>
          <w:lang w:val="en-US" w:eastAsia="el-GR"/>
        </w:rPr>
        <w:t xml:space="preserve">. </w:t>
      </w:r>
      <w:r w:rsidR="00F1372A" w:rsidRPr="00F1372A">
        <w:rPr>
          <w:rFonts w:ascii="Trebuchet MS" w:hAnsi="Trebuchet MS"/>
          <w:bCs/>
          <w:lang w:val="en-US"/>
        </w:rPr>
        <w:t>The aim of this paper is to present the basic characteristics of the thermal tourism as well as part of the</w:t>
      </w:r>
      <w:r w:rsidR="00011AA2">
        <w:rPr>
          <w:rFonts w:ascii="Trebuchet MS" w:hAnsi="Trebuchet MS"/>
          <w:bCs/>
          <w:lang w:val="en-US"/>
        </w:rPr>
        <w:t xml:space="preserve"> results of the primary survey</w:t>
      </w:r>
      <w:r w:rsidR="00F1372A" w:rsidRPr="00F1372A">
        <w:rPr>
          <w:rFonts w:ascii="Trebuchet MS" w:hAnsi="Trebuchet MS"/>
          <w:bCs/>
          <w:lang w:val="en-US"/>
        </w:rPr>
        <w:t xml:space="preserve"> to the visitors and the entrepreneurs of the thermal tourism in Greece.</w:t>
      </w:r>
      <w:r w:rsidR="00F1372A" w:rsidRPr="00F1372A">
        <w:rPr>
          <w:rFonts w:ascii="Trebuchet MS" w:eastAsia="Times New Roman" w:hAnsi="Trebuchet MS" w:cs="Times New Roman"/>
          <w:lang w:val="en-US" w:eastAsia="el-GR"/>
        </w:rPr>
        <w:t xml:space="preserve"> </w:t>
      </w:r>
      <w:r w:rsidR="00F1372A" w:rsidRPr="003367D1">
        <w:rPr>
          <w:rFonts w:ascii="Trebuchet MS" w:eastAsia="Times New Roman" w:hAnsi="Trebuchet MS" w:cs="Times New Roman"/>
          <w:lang w:val="en-US" w:eastAsia="el-GR"/>
        </w:rPr>
        <w:t xml:space="preserve">For the literature review, secondary </w:t>
      </w:r>
      <w:r w:rsidR="00F1372A">
        <w:rPr>
          <w:rFonts w:ascii="Trebuchet MS" w:eastAsia="Times New Roman" w:hAnsi="Trebuchet MS" w:cs="Times New Roman"/>
          <w:lang w:val="en-US" w:eastAsia="el-GR"/>
        </w:rPr>
        <w:t>survey</w:t>
      </w:r>
      <w:r w:rsidR="00F1372A" w:rsidRPr="003367D1">
        <w:rPr>
          <w:rFonts w:ascii="Trebuchet MS" w:eastAsia="Times New Roman" w:hAnsi="Trebuchet MS" w:cs="Times New Roman"/>
          <w:lang w:val="en-US" w:eastAsia="el-GR"/>
        </w:rPr>
        <w:t xml:space="preserve"> was conducted through the colle</w:t>
      </w:r>
      <w:r w:rsidR="00011AA2">
        <w:rPr>
          <w:rFonts w:ascii="Trebuchet MS" w:eastAsia="Times New Roman" w:hAnsi="Trebuchet MS" w:cs="Times New Roman"/>
          <w:lang w:val="en-US" w:eastAsia="el-GR"/>
        </w:rPr>
        <w:t>ction of tourism statistics from l</w:t>
      </w:r>
      <w:r w:rsidR="00F1372A" w:rsidRPr="003367D1">
        <w:rPr>
          <w:rFonts w:ascii="Trebuchet MS" w:eastAsia="Times New Roman" w:hAnsi="Trebuchet MS" w:cs="Times New Roman"/>
          <w:lang w:val="en-US" w:eastAsia="el-GR"/>
        </w:rPr>
        <w:t>i</w:t>
      </w:r>
      <w:r w:rsidR="00011AA2">
        <w:rPr>
          <w:rFonts w:ascii="Trebuchet MS" w:eastAsia="Times New Roman" w:hAnsi="Trebuchet MS" w:cs="Times New Roman"/>
          <w:lang w:val="en-US" w:eastAsia="el-GR"/>
        </w:rPr>
        <w:t>braries, organizations and i</w:t>
      </w:r>
      <w:r w:rsidR="00F1372A" w:rsidRPr="003367D1">
        <w:rPr>
          <w:rFonts w:ascii="Trebuchet MS" w:eastAsia="Times New Roman" w:hAnsi="Trebuchet MS" w:cs="Times New Roman"/>
          <w:lang w:val="en-US" w:eastAsia="el-GR"/>
        </w:rPr>
        <w:t xml:space="preserve">nternet. </w:t>
      </w:r>
      <w:r w:rsidR="00F1372A" w:rsidRPr="00504CF9">
        <w:rPr>
          <w:rFonts w:ascii="Trebuchet MS" w:eastAsia="Times New Roman" w:hAnsi="Trebuchet MS" w:cs="Times New Roman"/>
          <w:lang w:val="en-US" w:eastAsia="el-GR"/>
        </w:rPr>
        <w:t>The primary survey was conducted through two new questionnaires</w:t>
      </w:r>
      <w:r w:rsidR="00F1372A">
        <w:rPr>
          <w:rFonts w:ascii="Trebuchet MS" w:eastAsia="Times New Roman" w:hAnsi="Trebuchet MS" w:cs="Times New Roman"/>
          <w:lang w:val="en-US" w:eastAsia="el-GR"/>
        </w:rPr>
        <w:t xml:space="preserve"> addressed to</w:t>
      </w:r>
      <w:r w:rsidR="00011AA2">
        <w:rPr>
          <w:rFonts w:ascii="Trebuchet MS" w:eastAsia="Times New Roman" w:hAnsi="Trebuchet MS" w:cs="Times New Roman"/>
          <w:lang w:val="en-US" w:eastAsia="el-GR"/>
        </w:rPr>
        <w:t xml:space="preserve"> the</w:t>
      </w:r>
      <w:r w:rsidR="00F1372A">
        <w:rPr>
          <w:rFonts w:ascii="Trebuchet MS" w:eastAsia="Times New Roman" w:hAnsi="Trebuchet MS" w:cs="Times New Roman"/>
          <w:lang w:val="en-US" w:eastAsia="el-GR"/>
        </w:rPr>
        <w:t xml:space="preserve"> v</w:t>
      </w:r>
      <w:r w:rsidR="00F1372A" w:rsidRPr="00E7721D">
        <w:rPr>
          <w:rFonts w:ascii="Trebuchet MS" w:hAnsi="Trebuchet MS" w:cstheme="minorHAnsi"/>
          <w:lang w:val="en-US"/>
        </w:rPr>
        <w:t>isitors</w:t>
      </w:r>
      <w:r w:rsidR="00011AA2">
        <w:rPr>
          <w:rFonts w:ascii="Trebuchet MS" w:hAnsi="Trebuchet MS" w:cstheme="minorHAnsi"/>
          <w:lang w:val="en-US"/>
        </w:rPr>
        <w:t xml:space="preserve"> who are</w:t>
      </w:r>
      <w:r w:rsidR="00F1372A" w:rsidRPr="00E7721D">
        <w:rPr>
          <w:rFonts w:ascii="Trebuchet MS" w:hAnsi="Trebuchet MS" w:cstheme="minorHAnsi"/>
          <w:lang w:val="en-US"/>
        </w:rPr>
        <w:t xml:space="preserve"> using spa </w:t>
      </w:r>
      <w:r w:rsidR="00F1372A">
        <w:rPr>
          <w:rFonts w:ascii="Trebuchet MS" w:hAnsi="Trebuchet MS" w:cstheme="minorHAnsi"/>
          <w:lang w:val="en-US"/>
        </w:rPr>
        <w:t xml:space="preserve">facilities and healing services </w:t>
      </w:r>
      <w:r w:rsidR="007E23C9">
        <w:rPr>
          <w:rFonts w:ascii="Trebuchet MS" w:hAnsi="Trebuchet MS" w:cstheme="minorHAnsi"/>
          <w:lang w:val="en-US"/>
        </w:rPr>
        <w:t xml:space="preserve">of </w:t>
      </w:r>
      <w:r w:rsidR="001218BB">
        <w:rPr>
          <w:rFonts w:ascii="Trebuchet MS" w:hAnsi="Trebuchet MS" w:cstheme="minorHAnsi"/>
          <w:lang w:val="en-US"/>
        </w:rPr>
        <w:t xml:space="preserve">the towns </w:t>
      </w:r>
      <w:r w:rsidR="007E23C9" w:rsidRPr="00E7721D">
        <w:rPr>
          <w:rFonts w:ascii="Trebuchet MS" w:hAnsi="Trebuchet MS" w:cstheme="minorHAnsi"/>
          <w:lang w:val="en-US"/>
        </w:rPr>
        <w:t xml:space="preserve">Edipsos and Methana </w:t>
      </w:r>
      <w:r w:rsidR="00F1372A">
        <w:rPr>
          <w:rFonts w:ascii="Trebuchet MS" w:hAnsi="Trebuchet MS" w:cstheme="minorHAnsi"/>
          <w:lang w:val="en-US"/>
        </w:rPr>
        <w:t xml:space="preserve">and to </w:t>
      </w:r>
      <w:r w:rsidR="001218BB">
        <w:rPr>
          <w:rFonts w:ascii="Trebuchet MS" w:hAnsi="Trebuchet MS" w:cstheme="minorHAnsi"/>
          <w:lang w:val="en-US"/>
        </w:rPr>
        <w:t xml:space="preserve">the </w:t>
      </w:r>
      <w:r w:rsidR="00F1372A">
        <w:rPr>
          <w:rFonts w:ascii="Trebuchet MS" w:hAnsi="Trebuchet MS" w:cstheme="minorHAnsi"/>
          <w:lang w:val="en-US"/>
        </w:rPr>
        <w:t>businesses</w:t>
      </w:r>
      <w:r w:rsidR="00F1372A" w:rsidRPr="00E7721D">
        <w:rPr>
          <w:rFonts w:ascii="Trebuchet MS" w:hAnsi="Trebuchet MS" w:cstheme="minorHAnsi"/>
          <w:lang w:val="en-US"/>
        </w:rPr>
        <w:t xml:space="preserve"> </w:t>
      </w:r>
      <w:r w:rsidR="001218BB">
        <w:rPr>
          <w:rFonts w:ascii="Trebuchet MS" w:hAnsi="Trebuchet MS" w:cstheme="minorHAnsi"/>
          <w:lang w:val="en-US"/>
        </w:rPr>
        <w:t xml:space="preserve">which are </w:t>
      </w:r>
      <w:r w:rsidR="00F1372A" w:rsidRPr="00E7721D">
        <w:rPr>
          <w:rFonts w:ascii="Trebuchet MS" w:hAnsi="Trebuchet MS" w:cstheme="minorHAnsi"/>
          <w:lang w:val="en-US"/>
        </w:rPr>
        <w:t>pro</w:t>
      </w:r>
      <w:r w:rsidR="00F1372A">
        <w:rPr>
          <w:rFonts w:ascii="Trebuchet MS" w:hAnsi="Trebuchet MS" w:cstheme="minorHAnsi"/>
          <w:lang w:val="en-US"/>
        </w:rPr>
        <w:t>viding thermal tourism services</w:t>
      </w:r>
      <w:r w:rsidR="007E23C9">
        <w:rPr>
          <w:rFonts w:ascii="Trebuchet MS" w:hAnsi="Trebuchet MS" w:cstheme="minorHAnsi"/>
          <w:lang w:val="en-US"/>
        </w:rPr>
        <w:t xml:space="preserve"> in Greece</w:t>
      </w:r>
      <w:r w:rsidR="00F1372A">
        <w:rPr>
          <w:rFonts w:ascii="Trebuchet MS" w:hAnsi="Trebuchet MS" w:cstheme="minorHAnsi"/>
          <w:lang w:val="en-US"/>
        </w:rPr>
        <w:t>.</w:t>
      </w:r>
      <w:r w:rsidR="000663F0" w:rsidRPr="000663F0">
        <w:rPr>
          <w:lang w:val="en-US"/>
        </w:rPr>
        <w:t xml:space="preserve"> </w:t>
      </w:r>
      <w:r w:rsidR="000663F0" w:rsidRPr="000663F0">
        <w:rPr>
          <w:rFonts w:ascii="Trebuchet MS" w:hAnsi="Trebuchet MS" w:cstheme="minorHAnsi"/>
          <w:lang w:val="en-US"/>
        </w:rPr>
        <w:t xml:space="preserve">The </w:t>
      </w:r>
      <w:r w:rsidR="001218BB">
        <w:rPr>
          <w:rFonts w:ascii="Trebuchet MS" w:hAnsi="Trebuchet MS" w:cstheme="minorHAnsi"/>
          <w:lang w:val="en-US"/>
        </w:rPr>
        <w:t xml:space="preserve">revival </w:t>
      </w:r>
      <w:r w:rsidR="000663F0" w:rsidRPr="000663F0">
        <w:rPr>
          <w:rFonts w:ascii="Trebuchet MS" w:hAnsi="Trebuchet MS" w:cstheme="minorHAnsi"/>
          <w:lang w:val="en-US"/>
        </w:rPr>
        <w:t xml:space="preserve">of </w:t>
      </w:r>
      <w:r w:rsidR="001218BB">
        <w:rPr>
          <w:rFonts w:ascii="Trebuchet MS" w:hAnsi="Trebuchet MS" w:cstheme="minorHAnsi"/>
          <w:lang w:val="en-US"/>
        </w:rPr>
        <w:t xml:space="preserve">the </w:t>
      </w:r>
      <w:r w:rsidR="000663F0" w:rsidRPr="000663F0">
        <w:rPr>
          <w:rFonts w:ascii="Trebuchet MS" w:hAnsi="Trebuchet MS" w:cstheme="minorHAnsi"/>
          <w:lang w:val="en-US"/>
        </w:rPr>
        <w:t xml:space="preserve">thermal spa services in global scale requires </w:t>
      </w:r>
      <w:r w:rsidR="001218BB">
        <w:rPr>
          <w:rFonts w:ascii="Trebuchet MS" w:hAnsi="Trebuchet MS" w:cstheme="minorHAnsi"/>
          <w:lang w:val="en-US"/>
        </w:rPr>
        <w:t xml:space="preserve">that </w:t>
      </w:r>
      <w:r w:rsidR="000663F0" w:rsidRPr="000663F0">
        <w:rPr>
          <w:rFonts w:ascii="Trebuchet MS" w:hAnsi="Trebuchet MS" w:cstheme="minorHAnsi"/>
          <w:lang w:val="en-US"/>
        </w:rPr>
        <w:t>our country</w:t>
      </w:r>
      <w:r w:rsidR="001218BB">
        <w:rPr>
          <w:rFonts w:ascii="Trebuchet MS" w:hAnsi="Trebuchet MS" w:cstheme="minorHAnsi"/>
          <w:lang w:val="en-US"/>
        </w:rPr>
        <w:t xml:space="preserve"> will also</w:t>
      </w:r>
      <w:r w:rsidR="000663F0" w:rsidRPr="000663F0">
        <w:rPr>
          <w:rFonts w:ascii="Trebuchet MS" w:hAnsi="Trebuchet MS" w:cstheme="minorHAnsi"/>
          <w:lang w:val="en-US"/>
        </w:rPr>
        <w:t xml:space="preserve"> take the necessary measurements in order the thermal tourism centers</w:t>
      </w:r>
      <w:r w:rsidR="001218BB">
        <w:rPr>
          <w:rFonts w:ascii="Trebuchet MS" w:hAnsi="Trebuchet MS" w:cstheme="minorHAnsi"/>
          <w:lang w:val="en-US"/>
        </w:rPr>
        <w:t xml:space="preserve"> to </w:t>
      </w:r>
      <w:r w:rsidR="000663F0" w:rsidRPr="000663F0">
        <w:rPr>
          <w:rFonts w:ascii="Trebuchet MS" w:hAnsi="Trebuchet MS" w:cstheme="minorHAnsi"/>
          <w:lang w:val="en-US"/>
        </w:rPr>
        <w:t>be converted into treatment and leisure centers offering services that respond to tourists from al</w:t>
      </w:r>
      <w:r w:rsidR="001218BB">
        <w:rPr>
          <w:rFonts w:ascii="Trebuchet MS" w:hAnsi="Trebuchet MS" w:cstheme="minorHAnsi"/>
          <w:lang w:val="en-US"/>
        </w:rPr>
        <w:t>l the economic and social levels</w:t>
      </w:r>
      <w:r w:rsidR="000663F0" w:rsidRPr="000663F0">
        <w:rPr>
          <w:rFonts w:ascii="Trebuchet MS" w:hAnsi="Trebuchet MS" w:cstheme="minorHAnsi"/>
          <w:lang w:val="en-US"/>
        </w:rPr>
        <w:t xml:space="preserve"> and ages throughout the year.</w:t>
      </w:r>
      <w:r w:rsidR="000D6481" w:rsidRPr="000D6481">
        <w:rPr>
          <w:rFonts w:ascii="Trebuchet MS" w:hAnsi="Trebuchet MS" w:cstheme="minorHAnsi"/>
          <w:lang w:val="en-US"/>
        </w:rPr>
        <w:t xml:space="preserve"> The to</w:t>
      </w:r>
      <w:r w:rsidR="00AF5C7F">
        <w:rPr>
          <w:rFonts w:ascii="Trebuchet MS" w:hAnsi="Trebuchet MS" w:cstheme="minorHAnsi"/>
          <w:lang w:val="en-US"/>
        </w:rPr>
        <w:t xml:space="preserve">urism development </w:t>
      </w:r>
      <w:r w:rsidR="000D6481" w:rsidRPr="000D6481">
        <w:rPr>
          <w:rFonts w:ascii="Trebuchet MS" w:hAnsi="Trebuchet MS" w:cstheme="minorHAnsi"/>
          <w:lang w:val="en-US"/>
        </w:rPr>
        <w:t xml:space="preserve">should move towards </w:t>
      </w:r>
      <w:r w:rsidR="00AF5C7F">
        <w:rPr>
          <w:rFonts w:ascii="Trebuchet MS" w:hAnsi="Trebuchet MS" w:cstheme="minorHAnsi"/>
          <w:lang w:val="en-US"/>
        </w:rPr>
        <w:t xml:space="preserve">to </w:t>
      </w:r>
      <w:r w:rsidR="000D6481" w:rsidRPr="000D6481">
        <w:rPr>
          <w:rFonts w:ascii="Trebuchet MS" w:hAnsi="Trebuchet MS" w:cstheme="minorHAnsi"/>
          <w:lang w:val="en-US"/>
        </w:rPr>
        <w:t xml:space="preserve">the development of </w:t>
      </w:r>
      <w:r w:rsidR="00AF5C7F">
        <w:rPr>
          <w:rFonts w:ascii="Trebuchet MS" w:hAnsi="Trebuchet MS" w:cstheme="minorHAnsi"/>
          <w:lang w:val="en-US"/>
        </w:rPr>
        <w:t>alternative forms of tourism,</w:t>
      </w:r>
      <w:r w:rsidR="000D6481" w:rsidRPr="000D6481">
        <w:rPr>
          <w:rFonts w:ascii="Trebuchet MS" w:hAnsi="Trebuchet MS" w:cstheme="minorHAnsi"/>
          <w:lang w:val="en-US"/>
        </w:rPr>
        <w:t xml:space="preserve"> the modernization of </w:t>
      </w:r>
      <w:r w:rsidR="00AF5C7F">
        <w:rPr>
          <w:rFonts w:ascii="Trebuchet MS" w:hAnsi="Trebuchet MS" w:cstheme="minorHAnsi"/>
          <w:lang w:val="en-US"/>
        </w:rPr>
        <w:t xml:space="preserve">the </w:t>
      </w:r>
      <w:r w:rsidR="000D6481">
        <w:rPr>
          <w:rFonts w:ascii="Trebuchet MS" w:hAnsi="Trebuchet MS" w:cstheme="minorHAnsi"/>
          <w:lang w:val="en-US"/>
        </w:rPr>
        <w:t>exi</w:t>
      </w:r>
      <w:r w:rsidR="00AF5C7F">
        <w:rPr>
          <w:rFonts w:ascii="Trebuchet MS" w:hAnsi="Trebuchet MS" w:cstheme="minorHAnsi"/>
          <w:lang w:val="en-US"/>
        </w:rPr>
        <w:t>sting tourist accommodation and</w:t>
      </w:r>
      <w:r w:rsidR="000D6481" w:rsidRPr="000D6481">
        <w:rPr>
          <w:rFonts w:ascii="Trebuchet MS" w:hAnsi="Trebuchet MS" w:cstheme="minorHAnsi"/>
          <w:lang w:val="en-US"/>
        </w:rPr>
        <w:t xml:space="preserve"> the implementation of a special tourism marketing program.</w:t>
      </w:r>
      <w:r w:rsidR="000D6481" w:rsidRPr="000D6481">
        <w:rPr>
          <w:lang w:val="en-US"/>
        </w:rPr>
        <w:t xml:space="preserve"> </w:t>
      </w:r>
    </w:p>
    <w:p w:rsidR="002237E0" w:rsidRPr="002237E0" w:rsidRDefault="002237E0" w:rsidP="00BC2552">
      <w:pPr>
        <w:pStyle w:val="a8"/>
        <w:ind w:left="0"/>
        <w:jc w:val="both"/>
        <w:rPr>
          <w:rFonts w:ascii="Trebuchet MS" w:hAnsi="Trebuchet MS"/>
          <w:bCs/>
          <w:sz w:val="22"/>
          <w:szCs w:val="22"/>
          <w:lang w:val="en-US"/>
        </w:rPr>
      </w:pPr>
    </w:p>
    <w:p w:rsidR="00BC2552" w:rsidRDefault="00A85CF0" w:rsidP="00BC2552">
      <w:pPr>
        <w:pStyle w:val="a8"/>
        <w:ind w:left="0"/>
        <w:jc w:val="both"/>
        <w:rPr>
          <w:rFonts w:ascii="Trebuchet MS" w:hAnsi="Trebuchet MS"/>
          <w:b/>
          <w:color w:val="000000"/>
          <w:sz w:val="22"/>
          <w:szCs w:val="22"/>
          <w:lang w:val="en-US"/>
        </w:rPr>
      </w:pPr>
      <w:r w:rsidRPr="0063382E">
        <w:rPr>
          <w:rFonts w:ascii="Trebuchet MS" w:hAnsi="Trebuchet MS"/>
          <w:b/>
          <w:color w:val="000000"/>
          <w:sz w:val="22"/>
          <w:szCs w:val="22"/>
          <w:lang w:val="en-US"/>
        </w:rPr>
        <w:t>Key</w:t>
      </w:r>
      <w:r w:rsidR="00155478" w:rsidRPr="0063382E">
        <w:rPr>
          <w:rFonts w:ascii="Trebuchet MS" w:hAnsi="Trebuchet MS"/>
          <w:b/>
          <w:color w:val="000000"/>
          <w:sz w:val="22"/>
          <w:szCs w:val="22"/>
          <w:lang w:val="en-US"/>
        </w:rPr>
        <w:t xml:space="preserve">words: </w:t>
      </w:r>
      <w:r w:rsidRPr="0063382E">
        <w:rPr>
          <w:rFonts w:ascii="Trebuchet MS" w:hAnsi="Trebuchet MS"/>
          <w:b/>
          <w:color w:val="000000"/>
          <w:sz w:val="22"/>
          <w:szCs w:val="22"/>
          <w:lang w:val="en-US"/>
        </w:rPr>
        <w:t>Thermal</w:t>
      </w:r>
      <w:r w:rsidRPr="00A85CF0">
        <w:rPr>
          <w:rFonts w:ascii="Trebuchet MS" w:hAnsi="Trebuchet MS"/>
          <w:b/>
          <w:color w:val="000000"/>
          <w:sz w:val="22"/>
          <w:szCs w:val="22"/>
          <w:lang w:val="en-US"/>
        </w:rPr>
        <w:t xml:space="preserve"> Tourism</w:t>
      </w:r>
      <w:r>
        <w:rPr>
          <w:rFonts w:ascii="Trebuchet MS" w:hAnsi="Trebuchet MS"/>
          <w:b/>
          <w:color w:val="000000"/>
          <w:sz w:val="22"/>
          <w:szCs w:val="22"/>
          <w:lang w:val="en-US"/>
        </w:rPr>
        <w:t xml:space="preserve">, </w:t>
      </w:r>
      <w:r w:rsidRPr="00A85CF0">
        <w:rPr>
          <w:rFonts w:ascii="Trebuchet MS" w:hAnsi="Trebuchet MS"/>
          <w:b/>
          <w:color w:val="000000"/>
          <w:sz w:val="22"/>
          <w:szCs w:val="22"/>
          <w:lang w:val="en-US"/>
        </w:rPr>
        <w:t>Characteristics of Demand</w:t>
      </w:r>
      <w:r>
        <w:rPr>
          <w:rFonts w:ascii="Trebuchet MS" w:hAnsi="Trebuchet MS"/>
          <w:b/>
          <w:color w:val="000000"/>
          <w:sz w:val="22"/>
          <w:szCs w:val="22"/>
          <w:lang w:val="en-US"/>
        </w:rPr>
        <w:t xml:space="preserve">, </w:t>
      </w:r>
      <w:r w:rsidR="005953B6">
        <w:rPr>
          <w:rFonts w:ascii="Trebuchet MS" w:hAnsi="Trebuchet MS"/>
          <w:b/>
          <w:color w:val="000000"/>
          <w:sz w:val="22"/>
          <w:szCs w:val="22"/>
          <w:lang w:val="en-US"/>
        </w:rPr>
        <w:t xml:space="preserve">Visitors, Entrepreneurs, </w:t>
      </w:r>
      <w:r w:rsidR="00333344">
        <w:rPr>
          <w:rFonts w:ascii="Trebuchet MS" w:hAnsi="Trebuchet MS"/>
          <w:b/>
          <w:color w:val="000000"/>
          <w:sz w:val="22"/>
          <w:szCs w:val="22"/>
          <w:lang w:val="en-US"/>
        </w:rPr>
        <w:t>H</w:t>
      </w:r>
      <w:r w:rsidR="0048205C">
        <w:rPr>
          <w:rFonts w:ascii="Trebuchet MS" w:hAnsi="Trebuchet MS"/>
          <w:b/>
          <w:color w:val="000000"/>
          <w:sz w:val="22"/>
          <w:szCs w:val="22"/>
          <w:lang w:val="en-US"/>
        </w:rPr>
        <w:t>ealing</w:t>
      </w:r>
      <w:r w:rsidR="005953B6">
        <w:rPr>
          <w:rFonts w:ascii="Trebuchet MS" w:hAnsi="Trebuchet MS"/>
          <w:b/>
          <w:color w:val="000000"/>
          <w:sz w:val="22"/>
          <w:szCs w:val="22"/>
          <w:lang w:val="en-US"/>
        </w:rPr>
        <w:t xml:space="preserve"> S</w:t>
      </w:r>
      <w:r w:rsidR="00333344">
        <w:rPr>
          <w:rFonts w:ascii="Trebuchet MS" w:hAnsi="Trebuchet MS"/>
          <w:b/>
          <w:color w:val="000000"/>
          <w:sz w:val="22"/>
          <w:szCs w:val="22"/>
          <w:lang w:val="en-US"/>
        </w:rPr>
        <w:t>ervices</w:t>
      </w:r>
      <w:r w:rsidR="0063382E">
        <w:rPr>
          <w:rFonts w:ascii="Trebuchet MS" w:hAnsi="Trebuchet MS"/>
          <w:b/>
          <w:color w:val="000000"/>
          <w:sz w:val="22"/>
          <w:szCs w:val="22"/>
          <w:lang w:val="en-US"/>
        </w:rPr>
        <w:t>, Greece</w:t>
      </w:r>
    </w:p>
    <w:p w:rsidR="00155478" w:rsidRPr="00155478" w:rsidRDefault="00155478" w:rsidP="00BC2552">
      <w:pPr>
        <w:pStyle w:val="a8"/>
        <w:ind w:left="0"/>
        <w:jc w:val="both"/>
        <w:rPr>
          <w:rFonts w:ascii="Trebuchet MS" w:hAnsi="Trebuchet MS"/>
          <w:b/>
          <w:color w:val="000000"/>
          <w:sz w:val="22"/>
          <w:szCs w:val="22"/>
          <w:lang w:val="en-US"/>
        </w:rPr>
      </w:pPr>
    </w:p>
    <w:p w:rsidR="00BC2552" w:rsidRDefault="00BC2552" w:rsidP="00BC2552">
      <w:pPr>
        <w:pStyle w:val="a8"/>
        <w:ind w:left="0"/>
        <w:jc w:val="both"/>
        <w:rPr>
          <w:rFonts w:ascii="Trebuchet MS" w:hAnsi="Trebuchet MS"/>
          <w:color w:val="000000"/>
          <w:sz w:val="22"/>
          <w:szCs w:val="22"/>
          <w:lang w:val="en-US"/>
        </w:rPr>
      </w:pPr>
    </w:p>
    <w:p w:rsidR="00C73149" w:rsidRDefault="00C73149" w:rsidP="00155478">
      <w:pPr>
        <w:pStyle w:val="a8"/>
        <w:numPr>
          <w:ilvl w:val="0"/>
          <w:numId w:val="12"/>
        </w:numPr>
        <w:jc w:val="both"/>
        <w:rPr>
          <w:rFonts w:ascii="Trebuchet MS" w:hAnsi="Trebuchet MS"/>
          <w:b/>
          <w:bCs/>
          <w:sz w:val="22"/>
          <w:szCs w:val="22"/>
          <w:lang w:val="en-US"/>
        </w:rPr>
      </w:pPr>
      <w:r w:rsidRPr="00504CF9">
        <w:rPr>
          <w:rFonts w:ascii="Trebuchet MS" w:hAnsi="Trebuchet MS"/>
          <w:b/>
          <w:bCs/>
          <w:sz w:val="22"/>
          <w:szCs w:val="22"/>
          <w:lang w:val="en-US"/>
        </w:rPr>
        <w:t>Introduction</w:t>
      </w:r>
    </w:p>
    <w:p w:rsidR="00C73149" w:rsidRDefault="00C73149" w:rsidP="00BC2552">
      <w:pPr>
        <w:pStyle w:val="a8"/>
        <w:ind w:left="0"/>
        <w:jc w:val="both"/>
        <w:rPr>
          <w:rFonts w:ascii="Trebuchet MS" w:hAnsi="Trebuchet MS"/>
          <w:b/>
          <w:bCs/>
          <w:sz w:val="22"/>
          <w:szCs w:val="22"/>
          <w:lang w:val="en-US"/>
        </w:rPr>
      </w:pPr>
    </w:p>
    <w:p w:rsidR="00C73149" w:rsidRPr="00C73149" w:rsidRDefault="00C73149" w:rsidP="00BC2552">
      <w:pPr>
        <w:pStyle w:val="a8"/>
        <w:ind w:left="0"/>
        <w:jc w:val="both"/>
        <w:rPr>
          <w:rFonts w:ascii="Trebuchet MS" w:hAnsi="Trebuchet MS"/>
          <w:color w:val="000000"/>
          <w:sz w:val="22"/>
          <w:szCs w:val="22"/>
          <w:lang w:val="en-US"/>
        </w:rPr>
      </w:pPr>
      <w:r>
        <w:rPr>
          <w:rFonts w:ascii="Trebuchet MS" w:hAnsi="Trebuchet MS"/>
          <w:b/>
          <w:bCs/>
          <w:sz w:val="22"/>
          <w:szCs w:val="22"/>
          <w:lang w:val="en-US"/>
        </w:rPr>
        <w:tab/>
      </w:r>
    </w:p>
    <w:p w:rsidR="00C73149" w:rsidRDefault="00AF5C7F" w:rsidP="00C73149">
      <w:pPr>
        <w:spacing w:after="0" w:line="240" w:lineRule="auto"/>
        <w:ind w:firstLine="720"/>
        <w:jc w:val="both"/>
        <w:rPr>
          <w:rFonts w:ascii="Trebuchet MS" w:eastAsiaTheme="minorEastAsia" w:hAnsi="Trebuchet MS" w:cs="Times New Roman"/>
          <w:lang w:val="en-US" w:eastAsia="el-GR"/>
        </w:rPr>
      </w:pPr>
      <w:r w:rsidRPr="00620BB3">
        <w:rPr>
          <w:rFonts w:ascii="Trebuchet MS" w:eastAsiaTheme="minorEastAsia" w:hAnsi="Trebuchet MS" w:cs="Times New Roman"/>
          <w:lang w:val="en-US" w:eastAsia="el-GR"/>
        </w:rPr>
        <w:t>Nowadays</w:t>
      </w:r>
      <w:r w:rsidR="00C73149" w:rsidRPr="00620BB3">
        <w:rPr>
          <w:rFonts w:ascii="Trebuchet MS" w:eastAsiaTheme="minorEastAsia" w:hAnsi="Trebuchet MS" w:cs="Times New Roman"/>
          <w:lang w:val="en-US" w:eastAsia="el-GR"/>
        </w:rPr>
        <w:t xml:space="preserve">, the </w:t>
      </w:r>
      <w:r w:rsidRPr="00620BB3">
        <w:rPr>
          <w:rFonts w:ascii="Trebuchet MS" w:eastAsiaTheme="minorEastAsia" w:hAnsi="Trebuchet MS" w:cs="Times New Roman"/>
          <w:lang w:val="en-US" w:eastAsia="el-GR"/>
        </w:rPr>
        <w:t xml:space="preserve">trend of the international tourism </w:t>
      </w:r>
      <w:r w:rsidR="00C73149" w:rsidRPr="00620BB3">
        <w:rPr>
          <w:rFonts w:ascii="Trebuchet MS" w:eastAsiaTheme="minorEastAsia" w:hAnsi="Trebuchet MS" w:cs="Times New Roman"/>
          <w:lang w:val="en-US" w:eastAsia="el-GR"/>
        </w:rPr>
        <w:t xml:space="preserve">has </w:t>
      </w:r>
      <w:r w:rsidRPr="00620BB3">
        <w:rPr>
          <w:rFonts w:ascii="Trebuchet MS" w:eastAsiaTheme="minorEastAsia" w:hAnsi="Trebuchet MS" w:cs="Times New Roman"/>
          <w:lang w:val="en-US" w:eastAsia="el-GR"/>
        </w:rPr>
        <w:t>focus</w:t>
      </w:r>
      <w:r w:rsidR="00F066FA">
        <w:rPr>
          <w:rFonts w:ascii="Trebuchet MS" w:eastAsiaTheme="minorEastAsia" w:hAnsi="Trebuchet MS" w:cs="Times New Roman"/>
          <w:lang w:val="en-US" w:eastAsia="el-GR"/>
        </w:rPr>
        <w:t>ed</w:t>
      </w:r>
      <w:r w:rsidRPr="00620BB3">
        <w:rPr>
          <w:rFonts w:ascii="Trebuchet MS" w:eastAsiaTheme="minorEastAsia" w:hAnsi="Trebuchet MS" w:cs="Times New Roman"/>
          <w:lang w:val="en-US" w:eastAsia="el-GR"/>
        </w:rPr>
        <w:t xml:space="preserve"> on </w:t>
      </w:r>
      <w:r w:rsidR="00C73149" w:rsidRPr="00620BB3">
        <w:rPr>
          <w:rFonts w:ascii="Trebuchet MS" w:eastAsiaTheme="minorEastAsia" w:hAnsi="Trebuchet MS" w:cs="Times New Roman"/>
          <w:lang w:val="en-US" w:eastAsia="el-GR"/>
        </w:rPr>
        <w:t>the alternative forms of tourism seeking tourist services whose main features are environmental friendliness, active recreation</w:t>
      </w:r>
      <w:r w:rsidR="0041443D" w:rsidRPr="00620BB3">
        <w:rPr>
          <w:rFonts w:ascii="Trebuchet MS" w:eastAsiaTheme="minorEastAsia" w:hAnsi="Trebuchet MS" w:cs="Times New Roman"/>
          <w:lang w:val="en-US" w:eastAsia="el-GR"/>
        </w:rPr>
        <w:t xml:space="preserve"> and</w:t>
      </w:r>
      <w:r w:rsidR="00554D59" w:rsidRPr="00620BB3">
        <w:rPr>
          <w:rFonts w:ascii="Trebuchet MS" w:eastAsiaTheme="minorEastAsia" w:hAnsi="Trebuchet MS" w:cs="Times New Roman"/>
          <w:lang w:val="en-US" w:eastAsia="el-GR"/>
        </w:rPr>
        <w:t xml:space="preserve"> authenticity</w:t>
      </w:r>
      <w:r w:rsidR="00C73149" w:rsidRPr="00620BB3">
        <w:rPr>
          <w:rFonts w:ascii="Trebuchet MS" w:eastAsiaTheme="minorEastAsia" w:hAnsi="Trebuchet MS" w:cs="Times New Roman"/>
          <w:lang w:val="en-US" w:eastAsia="el-GR"/>
        </w:rPr>
        <w:t xml:space="preserve"> </w:t>
      </w:r>
      <w:r w:rsidR="0041443D" w:rsidRPr="00620BB3">
        <w:rPr>
          <w:rFonts w:ascii="Trebuchet MS" w:eastAsiaTheme="minorEastAsia" w:hAnsi="Trebuchet MS" w:cs="Times New Roman"/>
          <w:lang w:val="en-US" w:eastAsia="el-GR"/>
        </w:rPr>
        <w:t>(Danchev &amp; Para</w:t>
      </w:r>
      <w:r w:rsidR="00620BB3">
        <w:rPr>
          <w:rFonts w:ascii="Trebuchet MS" w:eastAsiaTheme="minorEastAsia" w:hAnsi="Trebuchet MS" w:cs="Times New Roman"/>
          <w:lang w:val="en-US" w:eastAsia="el-GR"/>
        </w:rPr>
        <w:t>tsiokas, 2012).  M</w:t>
      </w:r>
      <w:r w:rsidR="00C73149" w:rsidRPr="00620BB3">
        <w:rPr>
          <w:rFonts w:ascii="Trebuchet MS" w:eastAsiaTheme="minorEastAsia" w:hAnsi="Trebuchet MS" w:cs="Times New Roman"/>
          <w:lang w:val="en-US" w:eastAsia="el-GR"/>
        </w:rPr>
        <w:t>ore</w:t>
      </w:r>
      <w:r w:rsidR="00620BB3">
        <w:rPr>
          <w:rFonts w:ascii="Trebuchet MS" w:eastAsiaTheme="minorEastAsia" w:hAnsi="Trebuchet MS" w:cs="Times New Roman"/>
          <w:lang w:val="en-US" w:eastAsia="el-GR"/>
        </w:rPr>
        <w:t xml:space="preserve"> and more people are visiting</w:t>
      </w:r>
      <w:r w:rsidR="00C73149" w:rsidRPr="0041443D">
        <w:rPr>
          <w:rFonts w:ascii="Trebuchet MS" w:eastAsiaTheme="minorEastAsia" w:hAnsi="Trebuchet MS" w:cs="Times New Roman"/>
          <w:lang w:val="en-US" w:eastAsia="el-GR"/>
        </w:rPr>
        <w:t xml:space="preserve"> </w:t>
      </w:r>
      <w:r w:rsidR="0041443D">
        <w:rPr>
          <w:rFonts w:ascii="Trebuchet MS" w:eastAsiaTheme="minorEastAsia" w:hAnsi="Trebuchet MS" w:cs="Times New Roman"/>
          <w:lang w:val="en-US" w:eastAsia="el-GR"/>
        </w:rPr>
        <w:t>thermal</w:t>
      </w:r>
      <w:r w:rsidR="00C73149" w:rsidRPr="0041443D">
        <w:rPr>
          <w:rFonts w:ascii="Trebuchet MS" w:eastAsiaTheme="minorEastAsia" w:hAnsi="Trebuchet MS" w:cs="Times New Roman"/>
          <w:lang w:val="en-US" w:eastAsia="el-GR"/>
        </w:rPr>
        <w:t xml:space="preserve"> springs</w:t>
      </w:r>
      <w:r w:rsidR="00620BB3">
        <w:rPr>
          <w:rFonts w:ascii="Trebuchet MS" w:eastAsiaTheme="minorEastAsia" w:hAnsi="Trebuchet MS" w:cs="Times New Roman"/>
          <w:lang w:val="en-US" w:eastAsia="el-GR"/>
        </w:rPr>
        <w:t xml:space="preserve"> in order</w:t>
      </w:r>
      <w:r w:rsidR="00C73149" w:rsidRPr="0041443D">
        <w:rPr>
          <w:rFonts w:ascii="Trebuchet MS" w:eastAsiaTheme="minorEastAsia" w:hAnsi="Trebuchet MS" w:cs="Times New Roman"/>
          <w:lang w:val="en-US" w:eastAsia="el-GR"/>
        </w:rPr>
        <w:t xml:space="preserve"> to take advantage of </w:t>
      </w:r>
      <w:r w:rsidR="0041443D">
        <w:rPr>
          <w:rFonts w:ascii="Trebuchet MS" w:eastAsiaTheme="minorEastAsia" w:hAnsi="Trebuchet MS" w:cs="Times New Roman"/>
          <w:lang w:val="en-US" w:eastAsia="el-GR"/>
        </w:rPr>
        <w:t xml:space="preserve">the </w:t>
      </w:r>
      <w:r w:rsidR="00C73149" w:rsidRPr="0041443D">
        <w:rPr>
          <w:rFonts w:ascii="Trebuchet MS" w:eastAsiaTheme="minorEastAsia" w:hAnsi="Trebuchet MS" w:cs="Times New Roman"/>
          <w:lang w:val="en-US" w:eastAsia="el-GR"/>
        </w:rPr>
        <w:t>therapeutic and beneficial properties, enjoying preventive and comprehensive healt</w:t>
      </w:r>
      <w:r w:rsidR="00620BB3">
        <w:rPr>
          <w:rFonts w:ascii="Trebuchet MS" w:eastAsiaTheme="minorEastAsia" w:hAnsi="Trebuchet MS" w:cs="Times New Roman"/>
          <w:lang w:val="en-US" w:eastAsia="el-GR"/>
        </w:rPr>
        <w:t>h treatments, mental balance,</w:t>
      </w:r>
      <w:r w:rsidR="00C73149" w:rsidRPr="0041443D">
        <w:rPr>
          <w:rFonts w:ascii="Trebuchet MS" w:eastAsiaTheme="minorEastAsia" w:hAnsi="Trebuchet MS" w:cs="Times New Roman"/>
          <w:lang w:val="en-US" w:eastAsia="el-GR"/>
        </w:rPr>
        <w:t xml:space="preserve"> relaxation and rejuvenation programs combined with other re</w:t>
      </w:r>
      <w:r w:rsidR="00620BB3">
        <w:rPr>
          <w:rFonts w:ascii="Trebuchet MS" w:eastAsiaTheme="minorEastAsia" w:hAnsi="Trebuchet MS" w:cs="Times New Roman"/>
          <w:lang w:val="en-US" w:eastAsia="el-GR"/>
        </w:rPr>
        <w:t>creational and</w:t>
      </w:r>
      <w:r w:rsidR="00554D59">
        <w:rPr>
          <w:rFonts w:ascii="Trebuchet MS" w:eastAsiaTheme="minorEastAsia" w:hAnsi="Trebuchet MS" w:cs="Times New Roman"/>
          <w:lang w:val="en-US" w:eastAsia="el-GR"/>
        </w:rPr>
        <w:t xml:space="preserve"> cultural activities</w:t>
      </w:r>
      <w:r w:rsidR="00C73149" w:rsidRPr="0041443D">
        <w:rPr>
          <w:rFonts w:ascii="Trebuchet MS" w:eastAsiaTheme="minorEastAsia" w:hAnsi="Trebuchet MS" w:cs="Times New Roman"/>
          <w:lang w:val="en-US" w:eastAsia="el-GR"/>
        </w:rPr>
        <w:t xml:space="preserve"> (Mintel, 2007)</w:t>
      </w:r>
      <w:r w:rsidR="00620BB3">
        <w:rPr>
          <w:rFonts w:ascii="Trebuchet MS" w:eastAsiaTheme="minorEastAsia" w:hAnsi="Trebuchet MS" w:cs="Times New Roman"/>
          <w:lang w:val="en-US" w:eastAsia="el-GR"/>
        </w:rPr>
        <w:t>.</w:t>
      </w:r>
    </w:p>
    <w:p w:rsidR="0041443D" w:rsidRDefault="00620BB3" w:rsidP="0041443D">
      <w:pPr>
        <w:spacing w:after="0" w:line="240" w:lineRule="auto"/>
        <w:ind w:firstLine="720"/>
        <w:jc w:val="both"/>
        <w:rPr>
          <w:rFonts w:ascii="Trebuchet MS" w:eastAsiaTheme="minorEastAsia" w:hAnsi="Trebuchet MS" w:cs="Times New Roman"/>
          <w:lang w:val="en-US" w:eastAsia="el-GR"/>
        </w:rPr>
      </w:pPr>
      <w:r>
        <w:rPr>
          <w:rFonts w:ascii="Trebuchet MS" w:eastAsiaTheme="minorEastAsia" w:hAnsi="Trebuchet MS" w:cs="Times New Roman"/>
          <w:lang w:val="en-US" w:eastAsia="el-GR"/>
        </w:rPr>
        <w:t>Thermal tourism is an</w:t>
      </w:r>
      <w:r w:rsidR="0041443D" w:rsidRPr="0041443D">
        <w:rPr>
          <w:rFonts w:ascii="Trebuchet MS" w:eastAsiaTheme="minorEastAsia" w:hAnsi="Trebuchet MS" w:cs="Times New Roman"/>
          <w:lang w:val="en-US" w:eastAsia="el-GR"/>
        </w:rPr>
        <w:t xml:space="preserve"> alternative form of tourism based on the use of hot springs to prevent and restore physical and mental health. Over time, healing tourism has </w:t>
      </w:r>
      <w:r>
        <w:rPr>
          <w:rFonts w:ascii="Trebuchet MS" w:eastAsiaTheme="minorEastAsia" w:hAnsi="Trebuchet MS" w:cs="Times New Roman"/>
          <w:lang w:val="en-US" w:eastAsia="el-GR"/>
        </w:rPr>
        <w:t>been evolved by</w:t>
      </w:r>
      <w:r w:rsidR="0041443D" w:rsidRPr="0041443D">
        <w:rPr>
          <w:rFonts w:ascii="Trebuchet MS" w:eastAsiaTheme="minorEastAsia" w:hAnsi="Trebuchet MS" w:cs="Times New Roman"/>
          <w:lang w:val="en-US" w:eastAsia="el-GR"/>
        </w:rPr>
        <w:t xml:space="preserve"> the use of new technologies and activities related to health, </w:t>
      </w:r>
      <w:r w:rsidR="00EA629C">
        <w:rPr>
          <w:rFonts w:ascii="Trebuchet MS" w:eastAsiaTheme="minorEastAsia" w:hAnsi="Trebuchet MS" w:cs="Times New Roman"/>
          <w:lang w:val="en-US" w:eastAsia="el-GR"/>
        </w:rPr>
        <w:t>wellness</w:t>
      </w:r>
      <w:r w:rsidR="0041443D" w:rsidRPr="0041443D">
        <w:rPr>
          <w:rFonts w:ascii="Trebuchet MS" w:eastAsiaTheme="minorEastAsia" w:hAnsi="Trebuchet MS" w:cs="Times New Roman"/>
          <w:lang w:val="en-US" w:eastAsia="el-GR"/>
        </w:rPr>
        <w:t xml:space="preserve"> </w:t>
      </w:r>
      <w:r>
        <w:rPr>
          <w:rFonts w:ascii="Trebuchet MS" w:eastAsiaTheme="minorEastAsia" w:hAnsi="Trebuchet MS" w:cs="Times New Roman"/>
          <w:lang w:val="en-US" w:eastAsia="el-GR"/>
        </w:rPr>
        <w:t xml:space="preserve">services </w:t>
      </w:r>
      <w:r w:rsidR="0041443D" w:rsidRPr="0041443D">
        <w:rPr>
          <w:rFonts w:ascii="Trebuchet MS" w:eastAsiaTheme="minorEastAsia" w:hAnsi="Trebuchet MS" w:cs="Times New Roman"/>
          <w:lang w:val="en-US" w:eastAsia="el-GR"/>
        </w:rPr>
        <w:t>such</w:t>
      </w:r>
      <w:r>
        <w:rPr>
          <w:rFonts w:ascii="Trebuchet MS" w:eastAsiaTheme="minorEastAsia" w:hAnsi="Trebuchet MS" w:cs="Times New Roman"/>
          <w:lang w:val="en-US" w:eastAsia="el-GR"/>
        </w:rPr>
        <w:t xml:space="preserve"> as sauna, massage and other </w:t>
      </w:r>
      <w:r w:rsidR="0041443D" w:rsidRPr="0041443D">
        <w:rPr>
          <w:rFonts w:ascii="Trebuchet MS" w:eastAsiaTheme="minorEastAsia" w:hAnsi="Trebuchet MS" w:cs="Times New Roman"/>
          <w:lang w:val="en-US" w:eastAsia="el-GR"/>
        </w:rPr>
        <w:t xml:space="preserve">relaxation techniques, with a range of therapeutic and preventive treatments as well as physical activities </w:t>
      </w:r>
      <w:r w:rsidR="00275616">
        <w:rPr>
          <w:rFonts w:ascii="Trebuchet MS" w:eastAsiaTheme="minorEastAsia" w:hAnsi="Trebuchet MS" w:cs="Times New Roman"/>
          <w:lang w:val="en-US" w:eastAsia="el-GR"/>
        </w:rPr>
        <w:t>(Sfakianakis, 2000, Mintel, 2006</w:t>
      </w:r>
      <w:r w:rsidR="0041443D" w:rsidRPr="0041443D">
        <w:rPr>
          <w:rFonts w:ascii="Trebuchet MS" w:eastAsiaTheme="minorEastAsia" w:hAnsi="Trebuchet MS" w:cs="Times New Roman"/>
          <w:lang w:val="en-US" w:eastAsia="el-GR"/>
        </w:rPr>
        <w:t>).</w:t>
      </w:r>
    </w:p>
    <w:p w:rsidR="0041443D" w:rsidRDefault="0041443D" w:rsidP="0041443D">
      <w:pPr>
        <w:spacing w:after="0" w:line="240" w:lineRule="auto"/>
        <w:ind w:firstLine="720"/>
        <w:jc w:val="both"/>
        <w:rPr>
          <w:rFonts w:ascii="Trebuchet MS" w:eastAsiaTheme="minorEastAsia" w:hAnsi="Trebuchet MS" w:cs="Times New Roman"/>
          <w:lang w:val="en-US" w:eastAsia="el-GR"/>
        </w:rPr>
      </w:pPr>
    </w:p>
    <w:p w:rsidR="00333344" w:rsidRDefault="00333344" w:rsidP="0041443D">
      <w:pPr>
        <w:spacing w:after="0" w:line="240" w:lineRule="auto"/>
        <w:ind w:firstLine="720"/>
        <w:jc w:val="both"/>
        <w:rPr>
          <w:rFonts w:ascii="Trebuchet MS" w:eastAsiaTheme="minorEastAsia" w:hAnsi="Trebuchet MS" w:cs="Times New Roman"/>
          <w:lang w:val="en-US" w:eastAsia="el-GR"/>
        </w:rPr>
      </w:pPr>
    </w:p>
    <w:p w:rsidR="00597627" w:rsidRDefault="00597627" w:rsidP="00155478">
      <w:pPr>
        <w:pStyle w:val="a8"/>
        <w:numPr>
          <w:ilvl w:val="0"/>
          <w:numId w:val="12"/>
        </w:numPr>
        <w:jc w:val="both"/>
        <w:rPr>
          <w:rFonts w:ascii="Trebuchet MS" w:hAnsi="Trebuchet MS"/>
          <w:b/>
          <w:bCs/>
          <w:sz w:val="22"/>
          <w:szCs w:val="22"/>
          <w:lang w:val="en-US"/>
        </w:rPr>
      </w:pPr>
      <w:r w:rsidRPr="00155478">
        <w:rPr>
          <w:rFonts w:ascii="Trebuchet MS" w:hAnsi="Trebuchet MS"/>
          <w:b/>
          <w:bCs/>
          <w:sz w:val="22"/>
          <w:szCs w:val="22"/>
          <w:lang w:val="en-US"/>
        </w:rPr>
        <w:t>Purpose</w:t>
      </w:r>
    </w:p>
    <w:p w:rsidR="00155478" w:rsidRPr="00155478" w:rsidRDefault="00155478" w:rsidP="00155478">
      <w:pPr>
        <w:pStyle w:val="a8"/>
        <w:jc w:val="both"/>
        <w:rPr>
          <w:rFonts w:ascii="Trebuchet MS" w:hAnsi="Trebuchet MS"/>
          <w:b/>
          <w:bCs/>
          <w:sz w:val="22"/>
          <w:szCs w:val="22"/>
          <w:lang w:val="en-US"/>
        </w:rPr>
      </w:pPr>
    </w:p>
    <w:p w:rsidR="00597627" w:rsidRDefault="00597627" w:rsidP="00607EEE">
      <w:pPr>
        <w:spacing w:after="0" w:line="240" w:lineRule="auto"/>
        <w:ind w:firstLine="720"/>
        <w:jc w:val="both"/>
        <w:rPr>
          <w:rFonts w:ascii="Trebuchet MS" w:eastAsiaTheme="minorEastAsia" w:hAnsi="Trebuchet MS" w:cs="Times New Roman"/>
          <w:lang w:val="en-US" w:eastAsia="el-GR"/>
        </w:rPr>
      </w:pPr>
      <w:r>
        <w:rPr>
          <w:rFonts w:ascii="Trebuchet MS" w:eastAsiaTheme="minorEastAsia" w:hAnsi="Trebuchet MS" w:cs="Times New Roman"/>
          <w:lang w:val="en-US" w:eastAsia="el-GR"/>
        </w:rPr>
        <w:t>The aim of this paper</w:t>
      </w:r>
      <w:r w:rsidRPr="00597627">
        <w:rPr>
          <w:rFonts w:ascii="Trebuchet MS" w:eastAsiaTheme="minorEastAsia" w:hAnsi="Trebuchet MS" w:cs="Times New Roman"/>
          <w:lang w:val="en-US" w:eastAsia="el-GR"/>
        </w:rPr>
        <w:t xml:space="preserve"> is to present the basic characteristics of the </w:t>
      </w:r>
      <w:r>
        <w:rPr>
          <w:rFonts w:ascii="Trebuchet MS" w:eastAsiaTheme="minorEastAsia" w:hAnsi="Trebuchet MS" w:cs="Times New Roman"/>
          <w:lang w:val="en-US" w:eastAsia="el-GR"/>
        </w:rPr>
        <w:t>thermal</w:t>
      </w:r>
      <w:r w:rsidRPr="00597627">
        <w:rPr>
          <w:rFonts w:ascii="Trebuchet MS" w:eastAsiaTheme="minorEastAsia" w:hAnsi="Trebuchet MS" w:cs="Times New Roman"/>
          <w:lang w:val="en-US" w:eastAsia="el-GR"/>
        </w:rPr>
        <w:t xml:space="preserve"> tourism as well as part of the</w:t>
      </w:r>
      <w:r w:rsidR="00620BB3">
        <w:rPr>
          <w:rFonts w:ascii="Trebuchet MS" w:eastAsiaTheme="minorEastAsia" w:hAnsi="Trebuchet MS" w:cs="Times New Roman"/>
          <w:lang w:val="en-US" w:eastAsia="el-GR"/>
        </w:rPr>
        <w:t xml:space="preserve"> results of the primary survey</w:t>
      </w:r>
      <w:r w:rsidR="00FE6F66">
        <w:rPr>
          <w:rFonts w:ascii="Trebuchet MS" w:eastAsiaTheme="minorEastAsia" w:hAnsi="Trebuchet MS" w:cs="Times New Roman"/>
          <w:lang w:val="en-US" w:eastAsia="el-GR"/>
        </w:rPr>
        <w:t xml:space="preserve"> </w:t>
      </w:r>
      <w:r w:rsidR="00F066FA">
        <w:rPr>
          <w:rFonts w:ascii="Trebuchet MS" w:eastAsiaTheme="minorEastAsia" w:hAnsi="Trebuchet MS" w:cs="Times New Roman"/>
          <w:lang w:val="en-US" w:eastAsia="el-GR"/>
        </w:rPr>
        <w:t>addressed to</w:t>
      </w:r>
      <w:r w:rsidRPr="00597627">
        <w:rPr>
          <w:rFonts w:ascii="Trebuchet MS" w:eastAsiaTheme="minorEastAsia" w:hAnsi="Trebuchet MS" w:cs="Times New Roman"/>
          <w:lang w:val="en-US" w:eastAsia="el-GR"/>
        </w:rPr>
        <w:t xml:space="preserve"> the visitors and the entrepreneurs of the thermal tourism in Greece. Due to the importance of </w:t>
      </w:r>
      <w:r w:rsidR="00607EEE">
        <w:rPr>
          <w:rFonts w:ascii="Trebuchet MS" w:eastAsiaTheme="minorEastAsia" w:hAnsi="Trebuchet MS" w:cs="Times New Roman"/>
          <w:lang w:val="en-US" w:eastAsia="el-GR"/>
        </w:rPr>
        <w:t xml:space="preserve">the </w:t>
      </w:r>
      <w:r w:rsidRPr="00597627">
        <w:rPr>
          <w:rFonts w:ascii="Trebuchet MS" w:eastAsiaTheme="minorEastAsia" w:hAnsi="Trebuchet MS" w:cs="Times New Roman"/>
          <w:lang w:val="en-US" w:eastAsia="el-GR"/>
        </w:rPr>
        <w:t xml:space="preserve">understanding </w:t>
      </w:r>
      <w:r w:rsidR="00302F2F">
        <w:rPr>
          <w:rFonts w:ascii="Trebuchet MS" w:eastAsiaTheme="minorEastAsia" w:hAnsi="Trebuchet MS" w:cs="Times New Roman"/>
          <w:lang w:val="en-US" w:eastAsia="el-GR"/>
        </w:rPr>
        <w:t xml:space="preserve">the </w:t>
      </w:r>
      <w:r w:rsidR="00607EEE">
        <w:rPr>
          <w:rFonts w:ascii="Trebuchet MS" w:eastAsiaTheme="minorEastAsia" w:hAnsi="Trebuchet MS" w:cs="Times New Roman"/>
          <w:lang w:val="en-US" w:eastAsia="el-GR"/>
        </w:rPr>
        <w:t>tourism demand and</w:t>
      </w:r>
      <w:r w:rsidRPr="00597627">
        <w:rPr>
          <w:rFonts w:ascii="Trebuchet MS" w:eastAsiaTheme="minorEastAsia" w:hAnsi="Trebuchet MS" w:cs="Times New Roman"/>
          <w:lang w:val="en-US" w:eastAsia="el-GR"/>
        </w:rPr>
        <w:t xml:space="preserve"> the lack of sufficient economic data and statistics in the </w:t>
      </w:r>
      <w:r>
        <w:rPr>
          <w:rFonts w:ascii="Trebuchet MS" w:eastAsiaTheme="minorEastAsia" w:hAnsi="Trebuchet MS" w:cs="Times New Roman"/>
          <w:lang w:val="en-US" w:eastAsia="el-GR"/>
        </w:rPr>
        <w:t>thermal</w:t>
      </w:r>
      <w:r w:rsidRPr="00597627">
        <w:rPr>
          <w:rFonts w:ascii="Trebuchet MS" w:eastAsiaTheme="minorEastAsia" w:hAnsi="Trebuchet MS" w:cs="Times New Roman"/>
          <w:lang w:val="en-US" w:eastAsia="el-GR"/>
        </w:rPr>
        <w:t xml:space="preserve"> tourism in Greece,</w:t>
      </w:r>
      <w:r w:rsidR="00607EEE">
        <w:rPr>
          <w:rFonts w:ascii="Trebuchet MS" w:eastAsiaTheme="minorEastAsia" w:hAnsi="Trebuchet MS" w:cs="Times New Roman"/>
          <w:lang w:val="en-US" w:eastAsia="el-GR"/>
        </w:rPr>
        <w:t xml:space="preserve"> </w:t>
      </w:r>
      <w:r w:rsidR="00607EEE" w:rsidRPr="00607EEE">
        <w:rPr>
          <w:rFonts w:ascii="Trebuchet MS" w:eastAsiaTheme="minorEastAsia" w:hAnsi="Trebuchet MS" w:cs="Times New Roman"/>
          <w:lang w:val="en-US" w:eastAsia="el-GR"/>
        </w:rPr>
        <w:t>it was chosen to record and conduct conclusions of economic f</w:t>
      </w:r>
      <w:r w:rsidR="00607EEE">
        <w:rPr>
          <w:rFonts w:ascii="Trebuchet MS" w:eastAsiaTheme="minorEastAsia" w:hAnsi="Trebuchet MS" w:cs="Times New Roman"/>
          <w:lang w:val="en-US" w:eastAsia="el-GR"/>
        </w:rPr>
        <w:t xml:space="preserve">igures related to tourism demand. </w:t>
      </w:r>
      <w:r w:rsidR="000D2A50">
        <w:rPr>
          <w:rFonts w:ascii="Trebuchet MS" w:eastAsiaTheme="minorEastAsia" w:hAnsi="Trebuchet MS" w:cs="Times New Roman"/>
          <w:lang w:val="en-US" w:eastAsia="el-GR"/>
        </w:rPr>
        <w:t>The</w:t>
      </w:r>
      <w:r w:rsidR="000D2A50" w:rsidRPr="000D2A50">
        <w:rPr>
          <w:rFonts w:ascii="Trebuchet MS" w:eastAsiaTheme="minorEastAsia" w:hAnsi="Trebuchet MS" w:cs="Times New Roman"/>
          <w:lang w:val="en-US" w:eastAsia="el-GR"/>
        </w:rPr>
        <w:t xml:space="preserve"> </w:t>
      </w:r>
      <w:r w:rsidR="000D2A50">
        <w:rPr>
          <w:rFonts w:ascii="Trebuchet MS" w:eastAsiaTheme="minorEastAsia" w:hAnsi="Trebuchet MS" w:cs="Times New Roman"/>
          <w:lang w:val="en-US" w:eastAsia="el-GR"/>
        </w:rPr>
        <w:t>purpose of the questionnaire</w:t>
      </w:r>
      <w:r w:rsidR="00807CA6" w:rsidRPr="00807CA6">
        <w:rPr>
          <w:rFonts w:ascii="Trebuchet MS" w:eastAsiaTheme="minorEastAsia" w:hAnsi="Trebuchet MS" w:cs="Times New Roman"/>
          <w:lang w:val="en-US" w:eastAsia="el-GR"/>
        </w:rPr>
        <w:t xml:space="preserve"> </w:t>
      </w:r>
      <w:r w:rsidR="00E7721D">
        <w:rPr>
          <w:rFonts w:ascii="Trebuchet MS" w:eastAsiaTheme="minorEastAsia" w:hAnsi="Trebuchet MS" w:cs="Times New Roman"/>
          <w:lang w:val="en-US" w:eastAsia="el-GR"/>
        </w:rPr>
        <w:t xml:space="preserve">of the </w:t>
      </w:r>
      <w:r w:rsidR="000D2A50">
        <w:rPr>
          <w:rFonts w:ascii="Trebuchet MS" w:eastAsiaTheme="minorEastAsia" w:hAnsi="Trebuchet MS" w:cs="Times New Roman"/>
          <w:lang w:val="en-US" w:eastAsia="el-GR"/>
        </w:rPr>
        <w:t>primary survey</w:t>
      </w:r>
      <w:r w:rsidR="00E7721D" w:rsidRPr="00807CA6">
        <w:rPr>
          <w:rFonts w:ascii="Trebuchet MS" w:eastAsiaTheme="minorEastAsia" w:hAnsi="Trebuchet MS" w:cs="Times New Roman"/>
          <w:lang w:val="en-US" w:eastAsia="el-GR"/>
        </w:rPr>
        <w:t xml:space="preserve"> </w:t>
      </w:r>
      <w:r w:rsidR="000D2A50">
        <w:rPr>
          <w:rFonts w:ascii="Trebuchet MS" w:eastAsiaTheme="minorEastAsia" w:hAnsi="Trebuchet MS" w:cs="Times New Roman"/>
          <w:lang w:val="en-US" w:eastAsia="el-GR"/>
        </w:rPr>
        <w:t>is</w:t>
      </w:r>
      <w:r w:rsidR="00807CA6" w:rsidRPr="00807CA6">
        <w:rPr>
          <w:rFonts w:ascii="Trebuchet MS" w:eastAsiaTheme="minorEastAsia" w:hAnsi="Trebuchet MS" w:cs="Times New Roman"/>
          <w:lang w:val="en-US" w:eastAsia="el-GR"/>
        </w:rPr>
        <w:t xml:space="preserve"> the depiction of tourism demand by recording the profile of the visitors of thermal tourism, the tourist behavior, the expected benefits, </w:t>
      </w:r>
      <w:r w:rsidR="00E7721D" w:rsidRPr="00807CA6">
        <w:rPr>
          <w:rFonts w:ascii="Trebuchet MS" w:eastAsiaTheme="minorEastAsia" w:hAnsi="Trebuchet MS" w:cs="Times New Roman"/>
          <w:lang w:val="en-US" w:eastAsia="el-GR"/>
        </w:rPr>
        <w:t>and the</w:t>
      </w:r>
      <w:r w:rsidR="000D2A50">
        <w:rPr>
          <w:rFonts w:ascii="Trebuchet MS" w:eastAsiaTheme="minorEastAsia" w:hAnsi="Trebuchet MS" w:cs="Times New Roman"/>
          <w:lang w:val="en-US" w:eastAsia="el-GR"/>
        </w:rPr>
        <w:t xml:space="preserve"> </w:t>
      </w:r>
      <w:r w:rsidR="00807CA6" w:rsidRPr="00807CA6">
        <w:rPr>
          <w:rFonts w:ascii="Trebuchet MS" w:eastAsiaTheme="minorEastAsia" w:hAnsi="Trebuchet MS" w:cs="Times New Roman"/>
          <w:lang w:val="en-US" w:eastAsia="el-GR"/>
        </w:rPr>
        <w:t>satisfaction</w:t>
      </w:r>
      <w:r w:rsidR="000D2A50">
        <w:rPr>
          <w:rFonts w:ascii="Trebuchet MS" w:eastAsiaTheme="minorEastAsia" w:hAnsi="Trebuchet MS" w:cs="Times New Roman"/>
          <w:lang w:val="en-US" w:eastAsia="el-GR"/>
        </w:rPr>
        <w:t xml:space="preserve"> level. Regarding </w:t>
      </w:r>
      <w:r w:rsidR="00807CA6" w:rsidRPr="00807CA6">
        <w:rPr>
          <w:rFonts w:ascii="Trebuchet MS" w:eastAsiaTheme="minorEastAsia" w:hAnsi="Trebuchet MS" w:cs="Times New Roman"/>
          <w:lang w:val="en-US" w:eastAsia="el-GR"/>
        </w:rPr>
        <w:t>the companies</w:t>
      </w:r>
      <w:r w:rsidR="000D2A50">
        <w:rPr>
          <w:rFonts w:ascii="Trebuchet MS" w:eastAsiaTheme="minorEastAsia" w:hAnsi="Trebuchet MS" w:cs="Times New Roman"/>
          <w:lang w:val="en-US" w:eastAsia="el-GR"/>
        </w:rPr>
        <w:t xml:space="preserve"> which are</w:t>
      </w:r>
      <w:r w:rsidR="00807CA6" w:rsidRPr="00807CA6">
        <w:rPr>
          <w:rFonts w:ascii="Trebuchet MS" w:eastAsiaTheme="minorEastAsia" w:hAnsi="Trebuchet MS" w:cs="Times New Roman"/>
          <w:lang w:val="en-US" w:eastAsia="el-GR"/>
        </w:rPr>
        <w:t xml:space="preserve"> offering thermal services, </w:t>
      </w:r>
      <w:r w:rsidR="000D2A50">
        <w:rPr>
          <w:rFonts w:ascii="Trebuchet MS" w:eastAsiaTheme="minorEastAsia" w:hAnsi="Trebuchet MS" w:cs="Times New Roman"/>
          <w:lang w:val="en-US" w:eastAsia="el-GR"/>
        </w:rPr>
        <w:t>the survey</w:t>
      </w:r>
      <w:r w:rsidR="00E7721D">
        <w:rPr>
          <w:rFonts w:ascii="Trebuchet MS" w:eastAsiaTheme="minorEastAsia" w:hAnsi="Trebuchet MS" w:cs="Times New Roman"/>
          <w:lang w:val="en-US" w:eastAsia="el-GR"/>
        </w:rPr>
        <w:t xml:space="preserve"> was </w:t>
      </w:r>
      <w:r w:rsidR="00807CA6" w:rsidRPr="00807CA6">
        <w:rPr>
          <w:rFonts w:ascii="Trebuchet MS" w:eastAsiaTheme="minorEastAsia" w:hAnsi="Trebuchet MS" w:cs="Times New Roman"/>
          <w:lang w:val="en-US" w:eastAsia="el-GR"/>
        </w:rPr>
        <w:t>related to the chara</w:t>
      </w:r>
      <w:r w:rsidR="000D2A50">
        <w:rPr>
          <w:rFonts w:ascii="Trebuchet MS" w:eastAsiaTheme="minorEastAsia" w:hAnsi="Trebuchet MS" w:cs="Times New Roman"/>
          <w:lang w:val="en-US" w:eastAsia="el-GR"/>
        </w:rPr>
        <w:t xml:space="preserve">cteristics of the business, </w:t>
      </w:r>
      <w:r w:rsidR="00807CA6" w:rsidRPr="00807CA6">
        <w:rPr>
          <w:rFonts w:ascii="Trebuchet MS" w:eastAsiaTheme="minorEastAsia" w:hAnsi="Trebuchet MS" w:cs="Times New Roman"/>
          <w:lang w:val="en-US" w:eastAsia="el-GR"/>
        </w:rPr>
        <w:t>of their clients and the business policy.</w:t>
      </w:r>
    </w:p>
    <w:p w:rsidR="00E7721D" w:rsidRPr="00E7721D" w:rsidRDefault="00E7721D" w:rsidP="00E7721D">
      <w:pPr>
        <w:pStyle w:val="Abstract"/>
        <w:spacing w:after="0" w:line="240" w:lineRule="auto"/>
        <w:rPr>
          <w:rFonts w:eastAsiaTheme="minorEastAsia"/>
          <w:lang w:val="en-US" w:eastAsia="el-GR"/>
        </w:rPr>
      </w:pPr>
    </w:p>
    <w:p w:rsidR="00E7721D" w:rsidRPr="00155478" w:rsidRDefault="00E7721D" w:rsidP="00155478">
      <w:pPr>
        <w:pStyle w:val="a8"/>
        <w:numPr>
          <w:ilvl w:val="0"/>
          <w:numId w:val="12"/>
        </w:numPr>
        <w:jc w:val="both"/>
        <w:rPr>
          <w:rFonts w:ascii="Trebuchet MS" w:hAnsi="Trebuchet MS"/>
          <w:b/>
          <w:bCs/>
          <w:sz w:val="22"/>
          <w:szCs w:val="22"/>
          <w:lang w:val="en-US"/>
        </w:rPr>
      </w:pPr>
      <w:r w:rsidRPr="00155478">
        <w:rPr>
          <w:rFonts w:ascii="Trebuchet MS" w:hAnsi="Trebuchet MS"/>
          <w:b/>
          <w:bCs/>
          <w:sz w:val="22"/>
          <w:szCs w:val="22"/>
          <w:lang w:val="en-US"/>
        </w:rPr>
        <w:t>Material-Method</w:t>
      </w:r>
      <w:r w:rsidR="005953B6">
        <w:rPr>
          <w:rFonts w:ascii="Trebuchet MS" w:hAnsi="Trebuchet MS"/>
          <w:b/>
          <w:bCs/>
          <w:sz w:val="22"/>
          <w:szCs w:val="22"/>
          <w:lang w:val="en-US"/>
        </w:rPr>
        <w:t>s</w:t>
      </w:r>
    </w:p>
    <w:p w:rsidR="00E7721D" w:rsidRDefault="00E7721D" w:rsidP="00E7721D">
      <w:pPr>
        <w:rPr>
          <w:rFonts w:ascii="Times New Roman" w:eastAsia="Times New Roman" w:hAnsi="Times New Roman" w:cs="Times New Roman"/>
          <w:szCs w:val="24"/>
          <w:lang w:val="en-US" w:eastAsia="el-GR"/>
        </w:rPr>
      </w:pPr>
    </w:p>
    <w:p w:rsidR="00E7721D" w:rsidRDefault="00E7721D" w:rsidP="00554D59">
      <w:pPr>
        <w:spacing w:line="240" w:lineRule="auto"/>
        <w:ind w:firstLine="709"/>
        <w:jc w:val="both"/>
        <w:rPr>
          <w:rFonts w:ascii="Trebuchet MS" w:eastAsia="Times New Roman" w:hAnsi="Trebuchet MS" w:cs="Times New Roman"/>
          <w:lang w:val="en-US" w:eastAsia="el-GR"/>
        </w:rPr>
      </w:pPr>
      <w:r w:rsidRPr="003367D1">
        <w:rPr>
          <w:rFonts w:ascii="Trebuchet MS" w:eastAsia="Times New Roman" w:hAnsi="Trebuchet MS" w:cs="Times New Roman"/>
          <w:lang w:val="en-US" w:eastAsia="el-GR"/>
        </w:rPr>
        <w:t xml:space="preserve">For the </w:t>
      </w:r>
      <w:r w:rsidR="009618F0" w:rsidRPr="003367D1">
        <w:rPr>
          <w:rFonts w:ascii="Trebuchet MS" w:eastAsia="Times New Roman" w:hAnsi="Trebuchet MS" w:cs="Times New Roman"/>
          <w:lang w:val="en-US" w:eastAsia="el-GR"/>
        </w:rPr>
        <w:t>literature review</w:t>
      </w:r>
      <w:r w:rsidRPr="003367D1">
        <w:rPr>
          <w:rFonts w:ascii="Trebuchet MS" w:eastAsia="Times New Roman" w:hAnsi="Trebuchet MS" w:cs="Times New Roman"/>
          <w:lang w:val="en-US" w:eastAsia="el-GR"/>
        </w:rPr>
        <w:t xml:space="preserve">, secondary </w:t>
      </w:r>
      <w:r w:rsidR="009E5610">
        <w:rPr>
          <w:rFonts w:ascii="Trebuchet MS" w:eastAsia="Times New Roman" w:hAnsi="Trebuchet MS" w:cs="Times New Roman"/>
          <w:lang w:val="en-US" w:eastAsia="el-GR"/>
        </w:rPr>
        <w:t>survey</w:t>
      </w:r>
      <w:r w:rsidRPr="003367D1">
        <w:rPr>
          <w:rFonts w:ascii="Trebuchet MS" w:eastAsia="Times New Roman" w:hAnsi="Trebuchet MS" w:cs="Times New Roman"/>
          <w:lang w:val="en-US" w:eastAsia="el-GR"/>
        </w:rPr>
        <w:t xml:space="preserve"> was conducted through the collection of tourism statistics </w:t>
      </w:r>
      <w:r w:rsidR="00DA1614">
        <w:rPr>
          <w:rFonts w:ascii="Trebuchet MS" w:eastAsia="Times New Roman" w:hAnsi="Trebuchet MS" w:cs="Times New Roman"/>
          <w:lang w:val="en-US" w:eastAsia="el-GR"/>
        </w:rPr>
        <w:t>from libraries, organizations and i</w:t>
      </w:r>
      <w:r w:rsidRPr="003367D1">
        <w:rPr>
          <w:rFonts w:ascii="Trebuchet MS" w:eastAsia="Times New Roman" w:hAnsi="Trebuchet MS" w:cs="Times New Roman"/>
          <w:lang w:val="en-US" w:eastAsia="el-GR"/>
        </w:rPr>
        <w:t xml:space="preserve">nternet. </w:t>
      </w:r>
      <w:r w:rsidRPr="00504CF9">
        <w:rPr>
          <w:rFonts w:ascii="Trebuchet MS" w:eastAsia="Times New Roman" w:hAnsi="Trebuchet MS" w:cs="Times New Roman"/>
          <w:lang w:val="en-US" w:eastAsia="el-GR"/>
        </w:rPr>
        <w:t>The primary survey was conducted through two new questionnaires addressed to:</w:t>
      </w:r>
    </w:p>
    <w:p w:rsidR="00E7721D" w:rsidRDefault="00E7721D" w:rsidP="00E7721D">
      <w:pPr>
        <w:numPr>
          <w:ilvl w:val="0"/>
          <w:numId w:val="11"/>
        </w:numPr>
        <w:autoSpaceDE w:val="0"/>
        <w:autoSpaceDN w:val="0"/>
        <w:adjustRightInd w:val="0"/>
        <w:spacing w:after="0" w:line="240" w:lineRule="auto"/>
        <w:jc w:val="both"/>
        <w:rPr>
          <w:rFonts w:ascii="Trebuchet MS" w:hAnsi="Trebuchet MS" w:cstheme="minorHAnsi"/>
          <w:lang w:val="en-US"/>
        </w:rPr>
      </w:pPr>
      <w:r w:rsidRPr="00E7721D">
        <w:rPr>
          <w:rFonts w:ascii="Trebuchet MS" w:hAnsi="Trebuchet MS" w:cstheme="minorHAnsi"/>
          <w:lang w:val="en-US"/>
        </w:rPr>
        <w:t>Visitors using spa facilities and healing services</w:t>
      </w:r>
      <w:r w:rsidR="007E23C9">
        <w:rPr>
          <w:rFonts w:ascii="Trebuchet MS" w:hAnsi="Trebuchet MS" w:cstheme="minorHAnsi"/>
          <w:lang w:val="en-US"/>
        </w:rPr>
        <w:t xml:space="preserve"> of </w:t>
      </w:r>
      <w:r w:rsidR="00DA1614">
        <w:rPr>
          <w:rFonts w:ascii="Trebuchet MS" w:hAnsi="Trebuchet MS" w:cstheme="minorHAnsi"/>
          <w:lang w:val="en-US"/>
        </w:rPr>
        <w:t xml:space="preserve">the towns </w:t>
      </w:r>
      <w:r w:rsidR="007E23C9" w:rsidRPr="00E7721D">
        <w:rPr>
          <w:rFonts w:ascii="Trebuchet MS" w:hAnsi="Trebuchet MS" w:cstheme="minorHAnsi"/>
          <w:lang w:val="en-US"/>
        </w:rPr>
        <w:t>Edipsos and Methana</w:t>
      </w:r>
    </w:p>
    <w:p w:rsidR="00E7721D" w:rsidRPr="00E7721D" w:rsidRDefault="00AC18F3" w:rsidP="00E7721D">
      <w:pPr>
        <w:numPr>
          <w:ilvl w:val="0"/>
          <w:numId w:val="11"/>
        </w:numPr>
        <w:autoSpaceDE w:val="0"/>
        <w:autoSpaceDN w:val="0"/>
        <w:adjustRightInd w:val="0"/>
        <w:spacing w:after="0" w:line="240" w:lineRule="auto"/>
        <w:jc w:val="both"/>
        <w:rPr>
          <w:rFonts w:ascii="Trebuchet MS" w:hAnsi="Trebuchet MS" w:cstheme="minorHAnsi"/>
          <w:lang w:val="en-US"/>
        </w:rPr>
      </w:pPr>
      <w:r>
        <w:rPr>
          <w:rFonts w:ascii="Trebuchet MS" w:hAnsi="Trebuchet MS" w:cstheme="minorHAnsi"/>
          <w:lang w:val="en-US"/>
        </w:rPr>
        <w:t>Businesses</w:t>
      </w:r>
      <w:r w:rsidR="00E7721D" w:rsidRPr="00E7721D">
        <w:rPr>
          <w:rFonts w:ascii="Trebuchet MS" w:hAnsi="Trebuchet MS" w:cstheme="minorHAnsi"/>
          <w:lang w:val="en-US"/>
        </w:rPr>
        <w:t xml:space="preserve"> providing thermal tourism services:</w:t>
      </w:r>
    </w:p>
    <w:p w:rsidR="00E7721D" w:rsidRPr="00E7721D" w:rsidRDefault="003367D1" w:rsidP="00E7721D">
      <w:pPr>
        <w:numPr>
          <w:ilvl w:val="1"/>
          <w:numId w:val="11"/>
        </w:numPr>
        <w:autoSpaceDE w:val="0"/>
        <w:autoSpaceDN w:val="0"/>
        <w:adjustRightInd w:val="0"/>
        <w:spacing w:after="0" w:line="240" w:lineRule="auto"/>
        <w:jc w:val="both"/>
        <w:rPr>
          <w:rFonts w:ascii="Trebuchet MS" w:hAnsi="Trebuchet MS" w:cstheme="minorHAnsi"/>
        </w:rPr>
      </w:pPr>
      <w:r>
        <w:rPr>
          <w:rFonts w:ascii="Trebuchet MS" w:hAnsi="Trebuchet MS" w:cstheme="minorHAnsi"/>
          <w:lang w:val="en-US"/>
        </w:rPr>
        <w:t>Thermal Spas</w:t>
      </w:r>
    </w:p>
    <w:p w:rsidR="00E7721D" w:rsidRDefault="00E7721D" w:rsidP="00E7721D">
      <w:pPr>
        <w:numPr>
          <w:ilvl w:val="1"/>
          <w:numId w:val="11"/>
        </w:numPr>
        <w:autoSpaceDE w:val="0"/>
        <w:autoSpaceDN w:val="0"/>
        <w:adjustRightInd w:val="0"/>
        <w:spacing w:after="0" w:line="240" w:lineRule="auto"/>
        <w:jc w:val="both"/>
        <w:rPr>
          <w:rFonts w:ascii="Trebuchet MS" w:hAnsi="Trebuchet MS" w:cstheme="minorHAnsi"/>
          <w:lang w:val="en-US"/>
        </w:rPr>
      </w:pPr>
      <w:r w:rsidRPr="00E7721D">
        <w:rPr>
          <w:rFonts w:ascii="Trebuchet MS" w:hAnsi="Trebuchet MS" w:cstheme="minorHAnsi"/>
          <w:lang w:val="en-US"/>
        </w:rPr>
        <w:t>Hotel businesses with thermal facilities</w:t>
      </w:r>
    </w:p>
    <w:p w:rsidR="003367D1" w:rsidRPr="003367D1" w:rsidRDefault="003367D1" w:rsidP="003367D1">
      <w:pPr>
        <w:pStyle w:val="Abstract"/>
        <w:spacing w:before="0" w:after="0" w:line="240" w:lineRule="auto"/>
        <w:rPr>
          <w:lang w:val="en-US" w:eastAsia="en-US"/>
        </w:rPr>
      </w:pPr>
    </w:p>
    <w:p w:rsidR="003367D1" w:rsidRPr="00957C81" w:rsidRDefault="00DA1614" w:rsidP="00957C81">
      <w:pPr>
        <w:spacing w:after="0" w:line="240" w:lineRule="auto"/>
        <w:ind w:firstLine="720"/>
        <w:jc w:val="both"/>
        <w:rPr>
          <w:rFonts w:ascii="Trebuchet MS" w:eastAsia="Times New Roman" w:hAnsi="Trebuchet MS" w:cs="Times New Roman"/>
          <w:lang w:val="en-US" w:eastAsia="el-GR"/>
        </w:rPr>
      </w:pPr>
      <w:r>
        <w:rPr>
          <w:rFonts w:ascii="Trebuchet MS" w:eastAsia="Times New Roman" w:hAnsi="Trebuchet MS" w:cs="Times New Roman"/>
          <w:lang w:val="en-US" w:eastAsia="el-GR"/>
        </w:rPr>
        <w:t>The p</w:t>
      </w:r>
      <w:r w:rsidR="003367D1" w:rsidRPr="003367D1">
        <w:rPr>
          <w:rFonts w:ascii="Trebuchet MS" w:eastAsia="Times New Roman" w:hAnsi="Trebuchet MS" w:cs="Times New Roman"/>
          <w:lang w:val="en-US" w:eastAsia="el-GR"/>
        </w:rPr>
        <w:t xml:space="preserve">rimary </w:t>
      </w:r>
      <w:r w:rsidR="009E5610">
        <w:rPr>
          <w:rFonts w:ascii="Trebuchet MS" w:eastAsia="Times New Roman" w:hAnsi="Trebuchet MS" w:cs="Times New Roman"/>
          <w:lang w:val="en-US" w:eastAsia="el-GR"/>
        </w:rPr>
        <w:t>survey</w:t>
      </w:r>
      <w:r>
        <w:rPr>
          <w:rFonts w:ascii="Trebuchet MS" w:eastAsia="Times New Roman" w:hAnsi="Trebuchet MS" w:cs="Times New Roman"/>
          <w:lang w:val="en-US" w:eastAsia="el-GR"/>
        </w:rPr>
        <w:t xml:space="preserve"> was conducted through both hard copy</w:t>
      </w:r>
      <w:r w:rsidR="003367D1" w:rsidRPr="003367D1">
        <w:rPr>
          <w:rFonts w:ascii="Trebuchet MS" w:eastAsia="Times New Roman" w:hAnsi="Trebuchet MS" w:cs="Times New Roman"/>
          <w:lang w:val="en-US" w:eastAsia="el-GR"/>
        </w:rPr>
        <w:t xml:space="preserve"> and electronic questionnaire</w:t>
      </w:r>
      <w:r>
        <w:rPr>
          <w:rFonts w:ascii="Trebuchet MS" w:eastAsia="Times New Roman" w:hAnsi="Trebuchet MS" w:cs="Times New Roman"/>
          <w:lang w:val="en-US" w:eastAsia="el-GR"/>
        </w:rPr>
        <w:t>s</w:t>
      </w:r>
      <w:r w:rsidR="003367D1" w:rsidRPr="003367D1">
        <w:rPr>
          <w:rFonts w:ascii="Trebuchet MS" w:eastAsia="Times New Roman" w:hAnsi="Trebuchet MS" w:cs="Times New Roman"/>
          <w:lang w:val="en-US" w:eastAsia="el-GR"/>
        </w:rPr>
        <w:t xml:space="preserve">. </w:t>
      </w:r>
      <w:r w:rsidR="003367D1" w:rsidRPr="00957C81">
        <w:rPr>
          <w:rFonts w:ascii="Trebuchet MS" w:eastAsia="Times New Roman" w:hAnsi="Trebuchet MS" w:cs="Times New Roman"/>
          <w:lang w:val="en-US" w:eastAsia="el-GR"/>
        </w:rPr>
        <w:t xml:space="preserve">The processing of the results of the research and the </w:t>
      </w:r>
      <w:r w:rsidR="00AD661F" w:rsidRPr="00AD661F">
        <w:rPr>
          <w:rFonts w:ascii="Trebuchet MS" w:eastAsia="Times New Roman" w:hAnsi="Trebuchet MS" w:cs="Times New Roman"/>
          <w:lang w:val="en-US" w:eastAsia="el-GR"/>
        </w:rPr>
        <w:t>outcome of conclusions</w:t>
      </w:r>
      <w:r w:rsidR="00F066FA">
        <w:rPr>
          <w:rFonts w:ascii="Trebuchet MS" w:eastAsia="Times New Roman" w:hAnsi="Trebuchet MS" w:cs="Times New Roman"/>
          <w:lang w:val="en-US" w:eastAsia="el-GR"/>
        </w:rPr>
        <w:t xml:space="preserve"> was</w:t>
      </w:r>
      <w:r w:rsidR="003367D1" w:rsidRPr="00957C81">
        <w:rPr>
          <w:rFonts w:ascii="Trebuchet MS" w:eastAsia="Times New Roman" w:hAnsi="Trebuchet MS" w:cs="Times New Roman"/>
          <w:lang w:val="en-US" w:eastAsia="el-GR"/>
        </w:rPr>
        <w:t xml:space="preserve"> made </w:t>
      </w:r>
      <w:r w:rsidR="00AD661F">
        <w:rPr>
          <w:rFonts w:ascii="Trebuchet MS" w:eastAsia="Times New Roman" w:hAnsi="Trebuchet MS" w:cs="Times New Roman"/>
          <w:lang w:val="en-US" w:eastAsia="el-GR"/>
        </w:rPr>
        <w:t xml:space="preserve">by </w:t>
      </w:r>
      <w:r w:rsidR="003367D1" w:rsidRPr="00957C81">
        <w:rPr>
          <w:rFonts w:ascii="Trebuchet MS" w:eastAsia="Times New Roman" w:hAnsi="Trebuchet MS" w:cs="Times New Roman"/>
          <w:lang w:val="en-US" w:eastAsia="el-GR"/>
        </w:rPr>
        <w:t>using the SPSS statistical program.</w:t>
      </w:r>
    </w:p>
    <w:p w:rsidR="00E7721D" w:rsidRDefault="009D1AFD" w:rsidP="00957C81">
      <w:pPr>
        <w:pStyle w:val="Abstract"/>
        <w:spacing w:before="0" w:after="0" w:line="240" w:lineRule="auto"/>
        <w:ind w:left="0" w:right="-58" w:firstLine="720"/>
        <w:jc w:val="both"/>
        <w:rPr>
          <w:rFonts w:ascii="Trebuchet MS" w:hAnsi="Trebuchet MS"/>
          <w:szCs w:val="22"/>
          <w:lang w:val="en-US" w:eastAsia="el-GR"/>
        </w:rPr>
      </w:pPr>
      <w:r>
        <w:rPr>
          <w:rFonts w:ascii="Trebuchet MS" w:hAnsi="Trebuchet MS"/>
          <w:szCs w:val="22"/>
          <w:lang w:val="en-US" w:eastAsia="el-GR"/>
        </w:rPr>
        <w:t>F</w:t>
      </w:r>
      <w:r w:rsidRPr="003367D1">
        <w:rPr>
          <w:rFonts w:ascii="Trebuchet MS" w:hAnsi="Trebuchet MS"/>
          <w:szCs w:val="22"/>
          <w:lang w:val="en-US" w:eastAsia="el-GR"/>
        </w:rPr>
        <w:t xml:space="preserve">or the needs of the </w:t>
      </w:r>
      <w:r>
        <w:rPr>
          <w:rFonts w:ascii="Trebuchet MS" w:hAnsi="Trebuchet MS"/>
          <w:szCs w:val="22"/>
          <w:lang w:val="en-US" w:eastAsia="el-GR"/>
        </w:rPr>
        <w:t>survey of the thermal’s tourism visitors a</w:t>
      </w:r>
      <w:r w:rsidR="003367D1" w:rsidRPr="003367D1">
        <w:rPr>
          <w:rFonts w:ascii="Trebuchet MS" w:hAnsi="Trebuchet MS"/>
          <w:szCs w:val="22"/>
          <w:lang w:val="en-US" w:eastAsia="el-GR"/>
        </w:rPr>
        <w:t xml:space="preserve"> structured questionnaire </w:t>
      </w:r>
      <w:r w:rsidRPr="003367D1">
        <w:rPr>
          <w:rFonts w:ascii="Trebuchet MS" w:hAnsi="Trebuchet MS"/>
          <w:szCs w:val="22"/>
          <w:lang w:val="en-US" w:eastAsia="el-GR"/>
        </w:rPr>
        <w:t xml:space="preserve">was drafted </w:t>
      </w:r>
      <w:r>
        <w:rPr>
          <w:rFonts w:ascii="Trebuchet MS" w:hAnsi="Trebuchet MS"/>
          <w:szCs w:val="22"/>
          <w:lang w:val="en-US" w:eastAsia="el-GR"/>
        </w:rPr>
        <w:t xml:space="preserve">in two languages, </w:t>
      </w:r>
      <w:r w:rsidR="003367D1" w:rsidRPr="003367D1">
        <w:rPr>
          <w:rFonts w:ascii="Trebuchet MS" w:hAnsi="Trebuchet MS"/>
          <w:szCs w:val="22"/>
          <w:lang w:val="en-US" w:eastAsia="el-GR"/>
        </w:rPr>
        <w:t>Greek and English</w:t>
      </w:r>
      <w:r>
        <w:rPr>
          <w:rFonts w:ascii="Trebuchet MS" w:hAnsi="Trebuchet MS"/>
          <w:szCs w:val="22"/>
          <w:lang w:val="en-US" w:eastAsia="el-GR"/>
        </w:rPr>
        <w:t xml:space="preserve">. The </w:t>
      </w:r>
      <w:r w:rsidRPr="003367D1">
        <w:rPr>
          <w:rFonts w:ascii="Trebuchet MS" w:hAnsi="Trebuchet MS"/>
          <w:szCs w:val="22"/>
          <w:lang w:val="en-US" w:eastAsia="el-GR"/>
        </w:rPr>
        <w:t>questionnaire</w:t>
      </w:r>
      <w:r w:rsidR="003367D1" w:rsidRPr="003367D1">
        <w:rPr>
          <w:rFonts w:ascii="Trebuchet MS" w:hAnsi="Trebuchet MS"/>
          <w:szCs w:val="22"/>
          <w:lang w:val="en-US" w:eastAsia="el-GR"/>
        </w:rPr>
        <w:t xml:space="preserve"> </w:t>
      </w:r>
      <w:r w:rsidR="003367D1" w:rsidRPr="00504CF9">
        <w:rPr>
          <w:rFonts w:ascii="Trebuchet MS" w:hAnsi="Trebuchet MS"/>
          <w:szCs w:val="22"/>
          <w:lang w:val="en-US" w:eastAsia="el-GR"/>
        </w:rPr>
        <w:t xml:space="preserve"> consists of</w:t>
      </w:r>
      <w:r>
        <w:rPr>
          <w:rFonts w:ascii="Trebuchet MS" w:hAnsi="Trebuchet MS"/>
          <w:szCs w:val="22"/>
          <w:lang w:val="en-US" w:eastAsia="el-GR"/>
        </w:rPr>
        <w:t xml:space="preserve"> </w:t>
      </w:r>
      <w:r w:rsidR="00F066FA">
        <w:rPr>
          <w:rFonts w:ascii="Trebuchet MS" w:hAnsi="Trebuchet MS"/>
          <w:szCs w:val="22"/>
          <w:lang w:val="en-US" w:eastAsia="el-GR"/>
        </w:rPr>
        <w:t>24 closed questions</w:t>
      </w:r>
      <w:r w:rsidR="003367D1" w:rsidRPr="00504CF9">
        <w:rPr>
          <w:rFonts w:ascii="Trebuchet MS" w:hAnsi="Trebuchet MS"/>
          <w:szCs w:val="22"/>
          <w:lang w:val="en-US" w:eastAsia="el-GR"/>
        </w:rPr>
        <w:t xml:space="preserve">. </w:t>
      </w:r>
      <w:r w:rsidR="00F066FA">
        <w:rPr>
          <w:rFonts w:ascii="Trebuchet MS" w:hAnsi="Trebuchet MS"/>
          <w:szCs w:val="22"/>
          <w:lang w:val="en-US" w:eastAsia="el-GR"/>
        </w:rPr>
        <w:t>T</w:t>
      </w:r>
      <w:r w:rsidR="006374F3">
        <w:rPr>
          <w:rFonts w:ascii="Trebuchet MS" w:hAnsi="Trebuchet MS"/>
          <w:szCs w:val="22"/>
          <w:lang w:val="en-US" w:eastAsia="el-GR"/>
        </w:rPr>
        <w:t>wo</w:t>
      </w:r>
      <w:r w:rsidR="003367D1" w:rsidRPr="003367D1">
        <w:rPr>
          <w:rFonts w:ascii="Trebuchet MS" w:hAnsi="Trebuchet MS"/>
          <w:szCs w:val="22"/>
          <w:lang w:val="en-US" w:eastAsia="el-GR"/>
        </w:rPr>
        <w:t xml:space="preserve"> </w:t>
      </w:r>
      <w:r w:rsidR="00721F42">
        <w:rPr>
          <w:rFonts w:ascii="Trebuchet MS" w:hAnsi="Trebuchet MS"/>
          <w:szCs w:val="22"/>
          <w:lang w:val="en-US" w:eastAsia="el-GR"/>
        </w:rPr>
        <w:t>thermal</w:t>
      </w:r>
      <w:r w:rsidR="00721F42" w:rsidRPr="003367D1">
        <w:rPr>
          <w:rFonts w:ascii="Trebuchet MS" w:hAnsi="Trebuchet MS"/>
          <w:szCs w:val="22"/>
          <w:lang w:val="en-US" w:eastAsia="el-GR"/>
        </w:rPr>
        <w:t xml:space="preserve"> tourism </w:t>
      </w:r>
      <w:r w:rsidR="006374F3">
        <w:rPr>
          <w:rFonts w:ascii="Trebuchet MS" w:hAnsi="Trebuchet MS"/>
          <w:szCs w:val="22"/>
          <w:lang w:val="en-US" w:eastAsia="el-GR"/>
        </w:rPr>
        <w:t>destinations</w:t>
      </w:r>
      <w:r w:rsidR="00721F42">
        <w:rPr>
          <w:rFonts w:ascii="Trebuchet MS" w:hAnsi="Trebuchet MS"/>
          <w:szCs w:val="22"/>
          <w:lang w:val="en-US" w:eastAsia="el-GR"/>
        </w:rPr>
        <w:t>,</w:t>
      </w:r>
      <w:r w:rsidR="003367D1" w:rsidRPr="003367D1">
        <w:rPr>
          <w:rFonts w:ascii="Trebuchet MS" w:hAnsi="Trebuchet MS"/>
          <w:szCs w:val="22"/>
          <w:lang w:val="en-US" w:eastAsia="el-GR"/>
        </w:rPr>
        <w:t xml:space="preserve"> Methana and Edipsos</w:t>
      </w:r>
      <w:r w:rsidR="00721F42">
        <w:rPr>
          <w:rFonts w:ascii="Trebuchet MS" w:hAnsi="Trebuchet MS"/>
          <w:szCs w:val="22"/>
          <w:lang w:val="en-US" w:eastAsia="el-GR"/>
        </w:rPr>
        <w:t>,</w:t>
      </w:r>
      <w:r w:rsidR="003367D1" w:rsidRPr="003367D1">
        <w:rPr>
          <w:rFonts w:ascii="Trebuchet MS" w:hAnsi="Trebuchet MS"/>
          <w:szCs w:val="22"/>
          <w:lang w:val="en-US" w:eastAsia="el-GR"/>
        </w:rPr>
        <w:t xml:space="preserve"> were selected as research parties.</w:t>
      </w:r>
      <w:r w:rsidR="003367D1" w:rsidRPr="003367D1">
        <w:t xml:space="preserve"> </w:t>
      </w:r>
      <w:r w:rsidR="003367D1" w:rsidRPr="003367D1">
        <w:rPr>
          <w:rFonts w:ascii="Trebuchet MS" w:hAnsi="Trebuchet MS"/>
          <w:szCs w:val="22"/>
          <w:lang w:val="en-US" w:eastAsia="el-GR"/>
        </w:rPr>
        <w:t>The sample consists of 142 tourists who accepted to participate in the survey. The questionnaires were completed during the visit of the r</w:t>
      </w:r>
      <w:r w:rsidR="004251A3">
        <w:rPr>
          <w:rFonts w:ascii="Trebuchet MS" w:hAnsi="Trebuchet MS"/>
          <w:szCs w:val="22"/>
          <w:lang w:val="en-US" w:eastAsia="el-GR"/>
        </w:rPr>
        <w:t>esearcher twic</w:t>
      </w:r>
      <w:r w:rsidR="00721F42">
        <w:rPr>
          <w:rFonts w:ascii="Trebuchet MS" w:hAnsi="Trebuchet MS"/>
          <w:szCs w:val="22"/>
          <w:lang w:val="en-US" w:eastAsia="el-GR"/>
        </w:rPr>
        <w:t>e in Edipsos and once in</w:t>
      </w:r>
      <w:r w:rsidR="00333344">
        <w:rPr>
          <w:rFonts w:ascii="Trebuchet MS" w:hAnsi="Trebuchet MS"/>
          <w:szCs w:val="22"/>
          <w:lang w:val="en-US" w:eastAsia="el-GR"/>
        </w:rPr>
        <w:t xml:space="preserve"> </w:t>
      </w:r>
      <w:r w:rsidR="003367D1" w:rsidRPr="003367D1">
        <w:rPr>
          <w:rFonts w:ascii="Trebuchet MS" w:hAnsi="Trebuchet MS"/>
          <w:szCs w:val="22"/>
          <w:lang w:val="en-US" w:eastAsia="el-GR"/>
        </w:rPr>
        <w:t xml:space="preserve">Methana. The survey was </w:t>
      </w:r>
      <w:r w:rsidR="003367D1" w:rsidRPr="003367D1">
        <w:rPr>
          <w:rFonts w:ascii="Trebuchet MS" w:hAnsi="Trebuchet MS"/>
          <w:szCs w:val="22"/>
          <w:lang w:val="en-US" w:eastAsia="el-GR"/>
        </w:rPr>
        <w:lastRenderedPageBreak/>
        <w:t xml:space="preserve">conducted during the months of July, August and September 2015, where the largest tourist activity for </w:t>
      </w:r>
      <w:r w:rsidR="004251A3">
        <w:rPr>
          <w:rFonts w:ascii="Trebuchet MS" w:hAnsi="Trebuchet MS"/>
          <w:szCs w:val="22"/>
          <w:lang w:val="en-US" w:eastAsia="el-GR"/>
        </w:rPr>
        <w:t>thermal</w:t>
      </w:r>
      <w:r w:rsidR="003367D1" w:rsidRPr="003367D1">
        <w:rPr>
          <w:rFonts w:ascii="Trebuchet MS" w:hAnsi="Trebuchet MS"/>
          <w:szCs w:val="22"/>
          <w:lang w:val="en-US" w:eastAsia="el-GR"/>
        </w:rPr>
        <w:t xml:space="preserve"> tourism is concentrated.</w:t>
      </w:r>
    </w:p>
    <w:p w:rsidR="004251A3" w:rsidRDefault="004251A3" w:rsidP="004251A3">
      <w:pPr>
        <w:pStyle w:val="Abstract"/>
        <w:spacing w:before="0" w:after="0" w:line="240" w:lineRule="auto"/>
        <w:ind w:left="0" w:right="-58" w:firstLine="720"/>
        <w:jc w:val="both"/>
        <w:rPr>
          <w:rFonts w:ascii="Trebuchet MS" w:hAnsi="Trebuchet MS"/>
          <w:szCs w:val="22"/>
          <w:lang w:val="en-US" w:eastAsia="el-GR"/>
        </w:rPr>
      </w:pPr>
      <w:r w:rsidRPr="004251A3">
        <w:rPr>
          <w:rFonts w:ascii="Trebuchet MS" w:hAnsi="Trebuchet MS"/>
          <w:szCs w:val="22"/>
          <w:lang w:val="en-US" w:eastAsia="el-GR"/>
        </w:rPr>
        <w:t xml:space="preserve">For the </w:t>
      </w:r>
      <w:r w:rsidR="00AC18F3">
        <w:rPr>
          <w:rFonts w:ascii="Trebuchet MS" w:hAnsi="Trebuchet MS"/>
          <w:szCs w:val="22"/>
          <w:lang w:val="en-US" w:eastAsia="el-GR"/>
        </w:rPr>
        <w:t>survey</w:t>
      </w:r>
      <w:r w:rsidRPr="004251A3">
        <w:rPr>
          <w:rFonts w:ascii="Trebuchet MS" w:hAnsi="Trebuchet MS"/>
          <w:szCs w:val="22"/>
          <w:lang w:val="en-US" w:eastAsia="el-GR"/>
        </w:rPr>
        <w:t xml:space="preserve"> needs of</w:t>
      </w:r>
      <w:r w:rsidR="00AC18F3">
        <w:rPr>
          <w:rFonts w:ascii="Trebuchet MS" w:hAnsi="Trebuchet MS"/>
          <w:szCs w:val="22"/>
          <w:lang w:val="en-US" w:eastAsia="el-GR"/>
        </w:rPr>
        <w:t xml:space="preserve"> the </w:t>
      </w:r>
      <w:r w:rsidR="00C10A8D">
        <w:rPr>
          <w:rFonts w:ascii="Trebuchet MS" w:hAnsi="Trebuchet MS"/>
          <w:szCs w:val="22"/>
          <w:lang w:val="en-US" w:eastAsia="el-GR"/>
        </w:rPr>
        <w:t>b</w:t>
      </w:r>
      <w:r w:rsidR="00C10A8D" w:rsidRPr="00C10A8D">
        <w:rPr>
          <w:rFonts w:ascii="Trebuchet MS" w:hAnsi="Trebuchet MS"/>
          <w:szCs w:val="22"/>
          <w:lang w:val="en-US" w:eastAsia="el-GR"/>
        </w:rPr>
        <w:t xml:space="preserve">usinesses </w:t>
      </w:r>
      <w:r w:rsidR="00920455">
        <w:rPr>
          <w:rFonts w:ascii="Trebuchet MS" w:hAnsi="Trebuchet MS"/>
          <w:szCs w:val="22"/>
          <w:lang w:val="en-US" w:eastAsia="el-GR"/>
        </w:rPr>
        <w:t xml:space="preserve">which are </w:t>
      </w:r>
      <w:r w:rsidR="00C10A8D" w:rsidRPr="00C10A8D">
        <w:rPr>
          <w:rFonts w:ascii="Trebuchet MS" w:hAnsi="Trebuchet MS"/>
          <w:szCs w:val="22"/>
          <w:lang w:val="en-US" w:eastAsia="el-GR"/>
        </w:rPr>
        <w:t>providing thermal tourism services</w:t>
      </w:r>
      <w:r w:rsidRPr="004251A3">
        <w:rPr>
          <w:rFonts w:ascii="Trebuchet MS" w:hAnsi="Trebuchet MS"/>
          <w:szCs w:val="22"/>
          <w:lang w:val="en-US" w:eastAsia="el-GR"/>
        </w:rPr>
        <w:t>, a structured questionnaire in the Greek language was designed. It cons</w:t>
      </w:r>
      <w:r w:rsidR="00C10A8D">
        <w:rPr>
          <w:rFonts w:ascii="Trebuchet MS" w:hAnsi="Trebuchet MS"/>
          <w:szCs w:val="22"/>
          <w:lang w:val="en-US" w:eastAsia="el-GR"/>
        </w:rPr>
        <w:t xml:space="preserve">ists of 22 closed </w:t>
      </w:r>
      <w:r w:rsidRPr="004251A3">
        <w:rPr>
          <w:rFonts w:ascii="Trebuchet MS" w:hAnsi="Trebuchet MS"/>
          <w:szCs w:val="22"/>
          <w:lang w:val="en-US" w:eastAsia="el-GR"/>
        </w:rPr>
        <w:t>qu</w:t>
      </w:r>
      <w:r w:rsidR="00920455">
        <w:rPr>
          <w:rFonts w:ascii="Trebuchet MS" w:hAnsi="Trebuchet MS"/>
          <w:szCs w:val="22"/>
          <w:lang w:val="en-US" w:eastAsia="el-GR"/>
        </w:rPr>
        <w:t>estions, while in some of them</w:t>
      </w:r>
      <w:r w:rsidRPr="004251A3">
        <w:rPr>
          <w:rFonts w:ascii="Trebuchet MS" w:hAnsi="Trebuchet MS"/>
          <w:szCs w:val="22"/>
          <w:lang w:val="en-US" w:eastAsia="el-GR"/>
        </w:rPr>
        <w:t xml:space="preserve"> the responden</w:t>
      </w:r>
      <w:r w:rsidR="00920455">
        <w:rPr>
          <w:rFonts w:ascii="Trebuchet MS" w:hAnsi="Trebuchet MS"/>
          <w:szCs w:val="22"/>
          <w:lang w:val="en-US" w:eastAsia="el-GR"/>
        </w:rPr>
        <w:t>t can give more than one answer</w:t>
      </w:r>
      <w:r w:rsidRPr="004251A3">
        <w:rPr>
          <w:rFonts w:ascii="Trebuchet MS" w:hAnsi="Trebuchet MS"/>
          <w:szCs w:val="22"/>
          <w:lang w:val="en-US" w:eastAsia="el-GR"/>
        </w:rPr>
        <w:t xml:space="preserve">. All </w:t>
      </w:r>
      <w:r w:rsidR="00920455">
        <w:rPr>
          <w:rFonts w:ascii="Trebuchet MS" w:hAnsi="Trebuchet MS"/>
          <w:szCs w:val="22"/>
          <w:lang w:val="en-US" w:eastAsia="el-GR"/>
        </w:rPr>
        <w:t xml:space="preserve">of the 60 </w:t>
      </w:r>
      <w:r w:rsidRPr="004251A3">
        <w:rPr>
          <w:rFonts w:ascii="Trebuchet MS" w:hAnsi="Trebuchet MS"/>
          <w:szCs w:val="22"/>
          <w:lang w:val="en-US" w:eastAsia="el-GR"/>
        </w:rPr>
        <w:t>enterpri</w:t>
      </w:r>
      <w:r w:rsidR="00920455">
        <w:rPr>
          <w:rFonts w:ascii="Trebuchet MS" w:hAnsi="Trebuchet MS"/>
          <w:szCs w:val="22"/>
          <w:lang w:val="en-US" w:eastAsia="el-GR"/>
        </w:rPr>
        <w:t>ses which</w:t>
      </w:r>
      <w:r w:rsidRPr="004251A3">
        <w:rPr>
          <w:rFonts w:ascii="Trebuchet MS" w:hAnsi="Trebuchet MS"/>
          <w:szCs w:val="22"/>
          <w:lang w:val="en-US" w:eastAsia="el-GR"/>
        </w:rPr>
        <w:t xml:space="preserve"> operate and offer spa to</w:t>
      </w:r>
      <w:r w:rsidR="00920455">
        <w:rPr>
          <w:rFonts w:ascii="Trebuchet MS" w:hAnsi="Trebuchet MS"/>
          <w:szCs w:val="22"/>
          <w:lang w:val="en-US" w:eastAsia="el-GR"/>
        </w:rPr>
        <w:t>urism services in Greece we</w:t>
      </w:r>
      <w:r w:rsidRPr="004251A3">
        <w:rPr>
          <w:rFonts w:ascii="Trebuchet MS" w:hAnsi="Trebuchet MS"/>
          <w:szCs w:val="22"/>
          <w:lang w:val="en-US" w:eastAsia="el-GR"/>
        </w:rPr>
        <w:t>re selected.</w:t>
      </w:r>
      <w:r w:rsidR="001864D1">
        <w:rPr>
          <w:rFonts w:ascii="Trebuchet MS" w:hAnsi="Trebuchet MS"/>
          <w:szCs w:val="22"/>
          <w:lang w:val="en-US" w:eastAsia="el-GR"/>
        </w:rPr>
        <w:t xml:space="preserve"> The total of</w:t>
      </w:r>
      <w:r w:rsidRPr="004251A3">
        <w:t xml:space="preserve"> </w:t>
      </w:r>
      <w:r w:rsidRPr="004251A3">
        <w:rPr>
          <w:rFonts w:ascii="Trebuchet MS" w:hAnsi="Trebuchet MS"/>
          <w:szCs w:val="22"/>
          <w:lang w:val="en-US" w:eastAsia="el-GR"/>
        </w:rPr>
        <w:t>57 questionnaires were gathered, which accounts for 95% of the total spa</w:t>
      </w:r>
      <w:r w:rsidR="00C10A8D">
        <w:rPr>
          <w:rFonts w:ascii="Trebuchet MS" w:hAnsi="Trebuchet MS"/>
          <w:szCs w:val="22"/>
          <w:lang w:val="en-US" w:eastAsia="el-GR"/>
        </w:rPr>
        <w:t xml:space="preserve"> thermal</w:t>
      </w:r>
      <w:r w:rsidRPr="004251A3">
        <w:rPr>
          <w:rFonts w:ascii="Trebuchet MS" w:hAnsi="Trebuchet MS"/>
          <w:szCs w:val="22"/>
          <w:lang w:val="en-US" w:eastAsia="el-GR"/>
        </w:rPr>
        <w:t xml:space="preserve"> facilities. The online questionnaire</w:t>
      </w:r>
      <w:r w:rsidR="00206E47">
        <w:rPr>
          <w:rFonts w:ascii="Trebuchet MS" w:hAnsi="Trebuchet MS"/>
          <w:szCs w:val="22"/>
          <w:lang w:val="en-US" w:eastAsia="el-GR"/>
        </w:rPr>
        <w:t>s were</w:t>
      </w:r>
      <w:r w:rsidR="00206E47" w:rsidRPr="004251A3">
        <w:rPr>
          <w:rFonts w:ascii="Trebuchet MS" w:hAnsi="Trebuchet MS"/>
          <w:szCs w:val="22"/>
          <w:lang w:val="en-US" w:eastAsia="el-GR"/>
        </w:rPr>
        <w:t xml:space="preserve"> sent</w:t>
      </w:r>
      <w:r w:rsidR="00206E47">
        <w:rPr>
          <w:rFonts w:ascii="Trebuchet MS" w:hAnsi="Trebuchet MS"/>
          <w:szCs w:val="22"/>
          <w:lang w:val="en-US" w:eastAsia="el-GR"/>
        </w:rPr>
        <w:t xml:space="preserve"> by email to the</w:t>
      </w:r>
      <w:r w:rsidRPr="004251A3">
        <w:rPr>
          <w:rFonts w:ascii="Trebuchet MS" w:hAnsi="Trebuchet MS"/>
          <w:szCs w:val="22"/>
          <w:lang w:val="en-US" w:eastAsia="el-GR"/>
        </w:rPr>
        <w:t xml:space="preserve"> business</w:t>
      </w:r>
      <w:r w:rsidR="001864D1">
        <w:rPr>
          <w:rFonts w:ascii="Trebuchet MS" w:hAnsi="Trebuchet MS"/>
          <w:szCs w:val="22"/>
          <w:lang w:val="en-US" w:eastAsia="el-GR"/>
        </w:rPr>
        <w:t>es</w:t>
      </w:r>
      <w:r w:rsidRPr="004251A3">
        <w:rPr>
          <w:rFonts w:ascii="Trebuchet MS" w:hAnsi="Trebuchet MS"/>
          <w:szCs w:val="22"/>
          <w:lang w:val="en-US" w:eastAsia="el-GR"/>
        </w:rPr>
        <w:t xml:space="preserve"> through the Google Form. In a few cases the questionnaire</w:t>
      </w:r>
      <w:r w:rsidR="00206E47">
        <w:rPr>
          <w:rFonts w:ascii="Trebuchet MS" w:hAnsi="Trebuchet MS"/>
          <w:szCs w:val="22"/>
          <w:lang w:val="en-US" w:eastAsia="el-GR"/>
        </w:rPr>
        <w:t xml:space="preserve"> was completed by telephone through</w:t>
      </w:r>
      <w:r w:rsidRPr="004251A3">
        <w:rPr>
          <w:rFonts w:ascii="Trebuchet MS" w:hAnsi="Trebuchet MS"/>
          <w:szCs w:val="22"/>
          <w:lang w:val="en-US" w:eastAsia="el-GR"/>
        </w:rPr>
        <w:t xml:space="preserve"> personal interview of the respondents by the researcher.</w:t>
      </w:r>
      <w:r w:rsidRPr="004251A3">
        <w:t xml:space="preserve"> </w:t>
      </w:r>
      <w:r w:rsidR="00206E47">
        <w:rPr>
          <w:rFonts w:ascii="Trebuchet MS" w:hAnsi="Trebuchet MS"/>
          <w:szCs w:val="22"/>
          <w:lang w:val="en-US" w:eastAsia="el-GR"/>
        </w:rPr>
        <w:t>Also in the cases of</w:t>
      </w:r>
      <w:r w:rsidRPr="004251A3">
        <w:rPr>
          <w:rFonts w:ascii="Trebuchet MS" w:hAnsi="Trebuchet MS"/>
          <w:szCs w:val="22"/>
          <w:lang w:val="en-US" w:eastAsia="el-GR"/>
        </w:rPr>
        <w:t xml:space="preserve"> Methana and </w:t>
      </w:r>
      <w:r w:rsidR="00206E47">
        <w:rPr>
          <w:rFonts w:ascii="Trebuchet MS" w:hAnsi="Trebuchet MS"/>
          <w:szCs w:val="22"/>
          <w:lang w:val="en-US" w:eastAsia="el-GR"/>
        </w:rPr>
        <w:t>Edipsos towns</w:t>
      </w:r>
      <w:r w:rsidR="00C10A8D">
        <w:rPr>
          <w:rFonts w:ascii="Trebuchet MS" w:hAnsi="Trebuchet MS"/>
          <w:szCs w:val="22"/>
          <w:lang w:val="en-US" w:eastAsia="el-GR"/>
        </w:rPr>
        <w:t xml:space="preserve"> the </w:t>
      </w:r>
      <w:r w:rsidR="00206E47">
        <w:rPr>
          <w:rFonts w:ascii="Trebuchet MS" w:hAnsi="Trebuchet MS"/>
          <w:szCs w:val="22"/>
          <w:lang w:val="en-US" w:eastAsia="el-GR"/>
        </w:rPr>
        <w:t>hard copy questionnaires were</w:t>
      </w:r>
      <w:r w:rsidRPr="004251A3">
        <w:rPr>
          <w:rFonts w:ascii="Trebuchet MS" w:hAnsi="Trebuchet MS"/>
          <w:szCs w:val="22"/>
          <w:lang w:val="en-US" w:eastAsia="el-GR"/>
        </w:rPr>
        <w:t xml:space="preserve"> completed in the area of the spa facilities by the entrepreneurs themselves or by the researcher </w:t>
      </w:r>
      <w:r w:rsidR="00C10A8D">
        <w:rPr>
          <w:rFonts w:ascii="Trebuchet MS" w:hAnsi="Trebuchet MS"/>
          <w:szCs w:val="22"/>
          <w:lang w:val="en-US" w:eastAsia="el-GR"/>
        </w:rPr>
        <w:t>based on</w:t>
      </w:r>
      <w:r w:rsidRPr="004251A3">
        <w:rPr>
          <w:rFonts w:ascii="Trebuchet MS" w:hAnsi="Trebuchet MS"/>
          <w:szCs w:val="22"/>
          <w:lang w:val="en-US" w:eastAsia="el-GR"/>
        </w:rPr>
        <w:t xml:space="preserve"> their answers. The survey was carried out from spring 2015 until autumn 2015, where most </w:t>
      </w:r>
      <w:r w:rsidR="00C10A8D">
        <w:rPr>
          <w:rFonts w:ascii="Trebuchet MS" w:hAnsi="Trebuchet MS"/>
          <w:szCs w:val="22"/>
          <w:lang w:val="en-US" w:eastAsia="el-GR"/>
        </w:rPr>
        <w:t>t</w:t>
      </w:r>
      <w:r w:rsidR="00C10A8D" w:rsidRPr="00C10A8D">
        <w:rPr>
          <w:rFonts w:ascii="Trebuchet MS" w:hAnsi="Trebuchet MS"/>
          <w:szCs w:val="22"/>
          <w:lang w:val="en-US" w:eastAsia="el-GR"/>
        </w:rPr>
        <w:t>hermal Spas</w:t>
      </w:r>
      <w:r w:rsidRPr="004251A3">
        <w:rPr>
          <w:rFonts w:ascii="Trebuchet MS" w:hAnsi="Trebuchet MS"/>
          <w:szCs w:val="22"/>
          <w:lang w:val="en-US" w:eastAsia="el-GR"/>
        </w:rPr>
        <w:t xml:space="preserve"> facilities were operating and concerned the data for the year 2014.</w:t>
      </w:r>
    </w:p>
    <w:p w:rsidR="00C10A8D" w:rsidRDefault="00C10A8D" w:rsidP="00C10A8D">
      <w:pPr>
        <w:rPr>
          <w:lang w:val="en-US" w:eastAsia="el-GR"/>
        </w:rPr>
      </w:pPr>
    </w:p>
    <w:p w:rsidR="00C10A8D" w:rsidRPr="00155478" w:rsidRDefault="00C10A8D" w:rsidP="00155478">
      <w:pPr>
        <w:pStyle w:val="a8"/>
        <w:numPr>
          <w:ilvl w:val="0"/>
          <w:numId w:val="12"/>
        </w:numPr>
        <w:jc w:val="both"/>
        <w:rPr>
          <w:rFonts w:ascii="Trebuchet MS" w:eastAsiaTheme="minorEastAsia" w:hAnsi="Trebuchet MS"/>
          <w:b/>
          <w:sz w:val="22"/>
          <w:szCs w:val="22"/>
          <w:lang w:val="en-US"/>
        </w:rPr>
      </w:pPr>
      <w:r w:rsidRPr="00155478">
        <w:rPr>
          <w:rFonts w:ascii="Trebuchet MS" w:eastAsiaTheme="minorEastAsia" w:hAnsi="Trebuchet MS"/>
          <w:b/>
          <w:sz w:val="22"/>
          <w:szCs w:val="22"/>
          <w:lang w:val="en-US"/>
        </w:rPr>
        <w:t xml:space="preserve">The </w:t>
      </w:r>
      <w:r w:rsidR="001864D1">
        <w:rPr>
          <w:rFonts w:ascii="Trebuchet MS" w:eastAsiaTheme="minorEastAsia" w:hAnsi="Trebuchet MS"/>
          <w:b/>
          <w:sz w:val="22"/>
          <w:szCs w:val="22"/>
          <w:lang w:val="en-US"/>
        </w:rPr>
        <w:t xml:space="preserve">Main </w:t>
      </w:r>
      <w:r w:rsidRPr="00155478">
        <w:rPr>
          <w:rFonts w:ascii="Trebuchet MS" w:eastAsiaTheme="minorEastAsia" w:hAnsi="Trebuchet MS"/>
          <w:b/>
          <w:sz w:val="22"/>
          <w:szCs w:val="22"/>
          <w:lang w:val="en-US"/>
        </w:rPr>
        <w:t>Characteristics of Thermal Tourism in Greece</w:t>
      </w:r>
    </w:p>
    <w:p w:rsidR="00155478" w:rsidRPr="00155478" w:rsidRDefault="00155478" w:rsidP="00155478">
      <w:pPr>
        <w:pStyle w:val="a8"/>
        <w:jc w:val="both"/>
        <w:rPr>
          <w:rFonts w:ascii="Trebuchet MS" w:eastAsiaTheme="minorEastAsia" w:hAnsi="Trebuchet MS"/>
          <w:b/>
          <w:lang w:val="en-US"/>
        </w:rPr>
      </w:pPr>
    </w:p>
    <w:p w:rsidR="00C10A8D" w:rsidRDefault="00C10A8D" w:rsidP="00526E2D">
      <w:pPr>
        <w:pStyle w:val="Abstract"/>
        <w:spacing w:before="0" w:after="0" w:line="240" w:lineRule="auto"/>
        <w:ind w:left="0" w:right="-58" w:firstLine="720"/>
        <w:jc w:val="both"/>
        <w:rPr>
          <w:rFonts w:ascii="Trebuchet MS" w:hAnsi="Trebuchet MS"/>
          <w:szCs w:val="22"/>
          <w:lang w:val="en-US" w:eastAsia="el-GR"/>
        </w:rPr>
      </w:pPr>
      <w:r w:rsidRPr="00C10A8D">
        <w:rPr>
          <w:rFonts w:ascii="Trebuchet MS" w:hAnsi="Trebuchet MS"/>
          <w:szCs w:val="22"/>
          <w:lang w:val="en-US" w:eastAsia="el-GR"/>
        </w:rPr>
        <w:t>According to the latest inventory of the Institute of Geological and Mineral Exploration in 1988, the recorded sources of t</w:t>
      </w:r>
      <w:r w:rsidR="00D51116">
        <w:rPr>
          <w:rFonts w:ascii="Trebuchet MS" w:hAnsi="Trebuchet MS"/>
          <w:szCs w:val="22"/>
          <w:lang w:val="en-US" w:eastAsia="el-GR"/>
        </w:rPr>
        <w:t>hermal water in Greece are 822. M</w:t>
      </w:r>
      <w:r w:rsidRPr="00C10A8D">
        <w:rPr>
          <w:rFonts w:ascii="Trebuchet MS" w:hAnsi="Trebuchet MS"/>
          <w:szCs w:val="22"/>
          <w:lang w:val="en-US" w:eastAsia="el-GR"/>
        </w:rPr>
        <w:t>ost of them are in coastal areas, less in plains and</w:t>
      </w:r>
      <w:r w:rsidR="00D51116">
        <w:rPr>
          <w:rFonts w:ascii="Trebuchet MS" w:hAnsi="Trebuchet MS"/>
          <w:szCs w:val="22"/>
          <w:lang w:val="en-US" w:eastAsia="el-GR"/>
        </w:rPr>
        <w:t xml:space="preserve"> even</w:t>
      </w:r>
      <w:r w:rsidRPr="00C10A8D">
        <w:rPr>
          <w:rFonts w:ascii="Trebuchet MS" w:hAnsi="Trebuchet MS"/>
          <w:szCs w:val="22"/>
          <w:lang w:val="en-US" w:eastAsia="el-GR"/>
        </w:rPr>
        <w:t xml:space="preserve"> less in mountain ranges. The geographical distribution of the thermal springs is associated with the morphology of the country mainly due to volcanic eruptions and tectonic cracks, while some are not related to volcanic activity and are found in mountain</w:t>
      </w:r>
      <w:r w:rsidR="00D51116">
        <w:rPr>
          <w:rFonts w:ascii="Trebuchet MS" w:hAnsi="Trebuchet MS"/>
          <w:szCs w:val="22"/>
          <w:lang w:val="en-US" w:eastAsia="el-GR"/>
        </w:rPr>
        <w:t xml:space="preserve">ous areas. Of all the sources, </w:t>
      </w:r>
      <w:r w:rsidRPr="00C10A8D">
        <w:rPr>
          <w:rFonts w:ascii="Trebuchet MS" w:hAnsi="Trebuchet MS"/>
          <w:szCs w:val="22"/>
          <w:lang w:val="en-US" w:eastAsia="el-GR"/>
        </w:rPr>
        <w:t>752 thermal springs are</w:t>
      </w:r>
      <w:r w:rsidR="00D51116">
        <w:rPr>
          <w:rFonts w:ascii="Trebuchet MS" w:hAnsi="Trebuchet MS"/>
          <w:szCs w:val="22"/>
          <w:lang w:val="en-US" w:eastAsia="el-GR"/>
        </w:rPr>
        <w:t xml:space="preserve"> utilizable</w:t>
      </w:r>
      <w:r w:rsidRPr="00C10A8D">
        <w:rPr>
          <w:rFonts w:ascii="Trebuchet MS" w:hAnsi="Trebuchet MS"/>
          <w:szCs w:val="22"/>
          <w:lang w:val="en-US" w:eastAsia="el-GR"/>
        </w:rPr>
        <w:t xml:space="preserve">, while </w:t>
      </w:r>
      <w:r w:rsidR="00D51116">
        <w:rPr>
          <w:rFonts w:ascii="Trebuchet MS" w:hAnsi="Trebuchet MS"/>
          <w:szCs w:val="22"/>
          <w:lang w:val="en-US" w:eastAsia="el-GR"/>
        </w:rPr>
        <w:t xml:space="preserve">only </w:t>
      </w:r>
      <w:r w:rsidRPr="00C10A8D">
        <w:rPr>
          <w:rFonts w:ascii="Trebuchet MS" w:hAnsi="Trebuchet MS"/>
          <w:szCs w:val="22"/>
          <w:lang w:val="en-US" w:eastAsia="el-GR"/>
        </w:rPr>
        <w:t xml:space="preserve">348 of them are </w:t>
      </w:r>
      <w:r w:rsidR="00AF3A52">
        <w:rPr>
          <w:rFonts w:ascii="Trebuchet MS" w:hAnsi="Trebuchet MS"/>
          <w:szCs w:val="22"/>
          <w:lang w:val="en-US" w:eastAsia="el-GR"/>
        </w:rPr>
        <w:t>in use</w:t>
      </w:r>
      <w:r w:rsidRPr="00C10A8D">
        <w:rPr>
          <w:rFonts w:ascii="Trebuchet MS" w:hAnsi="Trebuchet MS"/>
          <w:szCs w:val="22"/>
          <w:lang w:val="en-US" w:eastAsia="el-GR"/>
        </w:rPr>
        <w:t>.</w:t>
      </w:r>
      <w:r>
        <w:rPr>
          <w:rFonts w:ascii="Trebuchet MS" w:hAnsi="Trebuchet MS"/>
          <w:szCs w:val="22"/>
          <w:lang w:val="en-US" w:eastAsia="el-GR"/>
        </w:rPr>
        <w:t xml:space="preserve"> </w:t>
      </w:r>
      <w:r w:rsidRPr="00C10A8D">
        <w:rPr>
          <w:rFonts w:ascii="Trebuchet MS" w:hAnsi="Trebuchet MS"/>
          <w:szCs w:val="22"/>
          <w:lang w:val="en-US" w:eastAsia="el-GR"/>
        </w:rPr>
        <w:t>180 are used for balneotherapy,</w:t>
      </w:r>
      <w:r w:rsidR="00D51116" w:rsidRPr="00D51116">
        <w:rPr>
          <w:rFonts w:ascii="Trebuchet MS" w:hAnsi="Trebuchet MS"/>
          <w:szCs w:val="22"/>
          <w:lang w:val="en-US" w:eastAsia="el-GR"/>
        </w:rPr>
        <w:t xml:space="preserve"> </w:t>
      </w:r>
      <w:r w:rsidR="00D51116" w:rsidRPr="00C10A8D">
        <w:rPr>
          <w:rFonts w:ascii="Trebuchet MS" w:hAnsi="Trebuchet MS"/>
          <w:szCs w:val="22"/>
          <w:lang w:val="en-US" w:eastAsia="el-GR"/>
        </w:rPr>
        <w:t xml:space="preserve">148 for drinking </w:t>
      </w:r>
      <w:r w:rsidR="00D51116">
        <w:rPr>
          <w:rFonts w:ascii="Trebuchet MS" w:hAnsi="Trebuchet MS"/>
          <w:szCs w:val="22"/>
          <w:lang w:val="en-US" w:eastAsia="el-GR"/>
        </w:rPr>
        <w:t>therapy and</w:t>
      </w:r>
      <w:r w:rsidRPr="00C10A8D">
        <w:rPr>
          <w:rFonts w:ascii="Trebuchet MS" w:hAnsi="Trebuchet MS"/>
          <w:szCs w:val="22"/>
          <w:lang w:val="en-US" w:eastAsia="el-GR"/>
        </w:rPr>
        <w:t xml:space="preserve"> 20 for</w:t>
      </w:r>
      <w:r w:rsidR="00D51116">
        <w:rPr>
          <w:rFonts w:ascii="Trebuchet MS" w:hAnsi="Trebuchet MS"/>
          <w:szCs w:val="22"/>
          <w:lang w:val="en-US" w:eastAsia="el-GR"/>
        </w:rPr>
        <w:t xml:space="preserve"> both</w:t>
      </w:r>
      <w:r w:rsidRPr="00C10A8D">
        <w:rPr>
          <w:rFonts w:ascii="Trebuchet MS" w:hAnsi="Trebuchet MS"/>
          <w:szCs w:val="22"/>
          <w:lang w:val="en-US" w:eastAsia="el-GR"/>
        </w:rPr>
        <w:t xml:space="preserve"> balneotherapy and drinking</w:t>
      </w:r>
      <w:r w:rsidR="00D51116">
        <w:rPr>
          <w:rFonts w:ascii="Trebuchet MS" w:hAnsi="Trebuchet MS"/>
          <w:szCs w:val="22"/>
          <w:lang w:val="en-US" w:eastAsia="el-GR"/>
        </w:rPr>
        <w:t xml:space="preserve"> therapy. Thermal s</w:t>
      </w:r>
      <w:r w:rsidR="00D51116" w:rsidRPr="00C10A8D">
        <w:rPr>
          <w:rFonts w:ascii="Trebuchet MS" w:hAnsi="Trebuchet MS"/>
          <w:szCs w:val="22"/>
          <w:lang w:val="en-US" w:eastAsia="el-GR"/>
        </w:rPr>
        <w:t>ources</w:t>
      </w:r>
      <w:r w:rsidRPr="00C10A8D">
        <w:rPr>
          <w:rFonts w:ascii="Trebuchet MS" w:hAnsi="Trebuchet MS"/>
          <w:szCs w:val="22"/>
          <w:lang w:val="en-US" w:eastAsia="el-GR"/>
        </w:rPr>
        <w:t xml:space="preserve"> can be divided into two categories: the Thermal Sources of Tourist Importance and the Thermal Sources of Local Importance. There are 23 Sources of Tourist Imp</w:t>
      </w:r>
      <w:r w:rsidR="00526E2D">
        <w:rPr>
          <w:rFonts w:ascii="Trebuchet MS" w:hAnsi="Trebuchet MS"/>
          <w:szCs w:val="22"/>
          <w:lang w:val="en-US" w:eastAsia="el-GR"/>
        </w:rPr>
        <w:t>ortance in Greece,</w:t>
      </w:r>
      <w:r w:rsidRPr="00C10A8D">
        <w:rPr>
          <w:rFonts w:ascii="Trebuchet MS" w:hAnsi="Trebuchet MS"/>
          <w:szCs w:val="22"/>
          <w:lang w:val="en-US" w:eastAsia="el-GR"/>
        </w:rPr>
        <w:t xml:space="preserve"> in 16</w:t>
      </w:r>
      <w:r w:rsidR="00526E2D">
        <w:rPr>
          <w:rFonts w:ascii="Trebuchet MS" w:hAnsi="Trebuchet MS"/>
          <w:szCs w:val="22"/>
          <w:lang w:val="en-US" w:eastAsia="el-GR"/>
        </w:rPr>
        <w:t xml:space="preserve"> of them </w:t>
      </w:r>
      <w:r w:rsidR="00AF3A52">
        <w:rPr>
          <w:rFonts w:ascii="Trebuchet MS" w:hAnsi="Trebuchet MS"/>
          <w:szCs w:val="22"/>
          <w:lang w:val="en-US" w:eastAsia="el-GR"/>
        </w:rPr>
        <w:t>hydrotherapy is applied</w:t>
      </w:r>
      <w:r w:rsidRPr="00C10A8D">
        <w:rPr>
          <w:rFonts w:ascii="Trebuchet MS" w:hAnsi="Trebuchet MS"/>
          <w:szCs w:val="22"/>
          <w:lang w:val="en-US" w:eastAsia="el-GR"/>
        </w:rPr>
        <w:t xml:space="preserve"> and 53 of local significance,</w:t>
      </w:r>
      <w:r w:rsidR="00AF3A52" w:rsidRPr="00AF3A52">
        <w:rPr>
          <w:rFonts w:ascii="Trebuchet MS" w:hAnsi="Trebuchet MS"/>
          <w:szCs w:val="22"/>
          <w:lang w:val="en-US" w:eastAsia="el-GR"/>
        </w:rPr>
        <w:t xml:space="preserve"> 36</w:t>
      </w:r>
      <w:r w:rsidR="00AF3A52">
        <w:rPr>
          <w:rFonts w:ascii="Trebuchet MS" w:hAnsi="Trebuchet MS"/>
          <w:szCs w:val="22"/>
          <w:lang w:val="en-US" w:eastAsia="el-GR"/>
        </w:rPr>
        <w:t xml:space="preserve"> of which</w:t>
      </w:r>
      <w:r w:rsidRPr="00C10A8D">
        <w:rPr>
          <w:rFonts w:ascii="Trebuchet MS" w:hAnsi="Trebuchet MS"/>
          <w:szCs w:val="22"/>
          <w:lang w:val="en-US" w:eastAsia="el-GR"/>
        </w:rPr>
        <w:t xml:space="preserve"> are functioning (Koumelis, 1996, Spathi, 2000).</w:t>
      </w:r>
    </w:p>
    <w:p w:rsidR="00C10A8D" w:rsidRDefault="00C10A8D" w:rsidP="00C10A8D">
      <w:pPr>
        <w:pStyle w:val="Abstract"/>
        <w:spacing w:before="0" w:after="0" w:line="240" w:lineRule="auto"/>
        <w:ind w:left="0" w:right="-58" w:firstLine="720"/>
        <w:jc w:val="both"/>
        <w:rPr>
          <w:rFonts w:ascii="Trebuchet MS" w:hAnsi="Trebuchet MS"/>
          <w:szCs w:val="22"/>
          <w:lang w:val="en-US" w:eastAsia="el-GR"/>
        </w:rPr>
      </w:pPr>
      <w:r w:rsidRPr="00C10A8D">
        <w:rPr>
          <w:rFonts w:ascii="Trebuchet MS" w:hAnsi="Trebuchet MS"/>
          <w:szCs w:val="22"/>
          <w:lang w:val="en-US" w:eastAsia="el-GR"/>
        </w:rPr>
        <w:t xml:space="preserve">The demand for </w:t>
      </w:r>
      <w:r w:rsidR="00F8000B">
        <w:rPr>
          <w:rFonts w:ascii="Trebuchet MS" w:hAnsi="Trebuchet MS"/>
          <w:szCs w:val="22"/>
          <w:lang w:val="en-US" w:eastAsia="el-GR"/>
        </w:rPr>
        <w:t>thermal</w:t>
      </w:r>
      <w:r w:rsidRPr="00C10A8D">
        <w:rPr>
          <w:rFonts w:ascii="Trebuchet MS" w:hAnsi="Trebuchet MS"/>
          <w:szCs w:val="22"/>
          <w:lang w:val="en-US" w:eastAsia="el-GR"/>
        </w:rPr>
        <w:t xml:space="preserve"> tourism is characterized by a high seasonality in large spa resorts, as the majority of visitors </w:t>
      </w:r>
      <w:r w:rsidR="008F17EC">
        <w:rPr>
          <w:rFonts w:ascii="Trebuchet MS" w:hAnsi="Trebuchet MS"/>
          <w:szCs w:val="22"/>
          <w:lang w:val="en-US" w:eastAsia="el-GR"/>
        </w:rPr>
        <w:t>are</w:t>
      </w:r>
      <w:r w:rsidR="00AF3A52">
        <w:rPr>
          <w:rFonts w:ascii="Trebuchet MS" w:hAnsi="Trebuchet MS"/>
          <w:szCs w:val="22"/>
          <w:lang w:val="en-US" w:eastAsia="el-GR"/>
        </w:rPr>
        <w:t xml:space="preserve"> </w:t>
      </w:r>
      <w:r w:rsidR="008F17EC">
        <w:rPr>
          <w:rFonts w:ascii="Trebuchet MS" w:hAnsi="Trebuchet MS"/>
          <w:szCs w:val="22"/>
          <w:lang w:val="en-US" w:eastAsia="el-GR"/>
        </w:rPr>
        <w:t>visit</w:t>
      </w:r>
      <w:r w:rsidR="00AF3A52">
        <w:rPr>
          <w:rFonts w:ascii="Trebuchet MS" w:hAnsi="Trebuchet MS"/>
          <w:szCs w:val="22"/>
          <w:lang w:val="en-US" w:eastAsia="el-GR"/>
        </w:rPr>
        <w:t>ing</w:t>
      </w:r>
      <w:r w:rsidRPr="00C10A8D">
        <w:rPr>
          <w:rFonts w:ascii="Trebuchet MS" w:hAnsi="Trebuchet MS"/>
          <w:szCs w:val="22"/>
          <w:lang w:val="en-US" w:eastAsia="el-GR"/>
        </w:rPr>
        <w:t xml:space="preserve"> the</w:t>
      </w:r>
      <w:r w:rsidR="008F17EC">
        <w:rPr>
          <w:rFonts w:ascii="Trebuchet MS" w:hAnsi="Trebuchet MS"/>
          <w:szCs w:val="22"/>
          <w:lang w:val="en-US" w:eastAsia="el-GR"/>
        </w:rPr>
        <w:t xml:space="preserve">m </w:t>
      </w:r>
      <w:r w:rsidRPr="00C10A8D">
        <w:rPr>
          <w:rFonts w:ascii="Trebuchet MS" w:hAnsi="Trebuchet MS"/>
          <w:szCs w:val="22"/>
          <w:lang w:val="en-US" w:eastAsia="el-GR"/>
        </w:rPr>
        <w:t xml:space="preserve">from August to September. </w:t>
      </w:r>
      <w:r w:rsidR="008F17EC">
        <w:rPr>
          <w:rFonts w:ascii="Trebuchet MS" w:hAnsi="Trebuchet MS"/>
          <w:szCs w:val="22"/>
          <w:lang w:val="en-US" w:eastAsia="el-GR"/>
        </w:rPr>
        <w:t>The demand</w:t>
      </w:r>
      <w:r w:rsidR="00F8000B">
        <w:rPr>
          <w:rFonts w:ascii="Trebuchet MS" w:hAnsi="Trebuchet MS"/>
          <w:szCs w:val="22"/>
          <w:lang w:val="en-US" w:eastAsia="el-GR"/>
        </w:rPr>
        <w:t xml:space="preserve"> concerns </w:t>
      </w:r>
      <w:r w:rsidRPr="00C10A8D">
        <w:rPr>
          <w:rFonts w:ascii="Trebuchet MS" w:hAnsi="Trebuchet MS"/>
          <w:szCs w:val="22"/>
          <w:lang w:val="en-US" w:eastAsia="el-GR"/>
        </w:rPr>
        <w:t>mainly domestic tourism, older people, women in the highest proportion,</w:t>
      </w:r>
      <w:r w:rsidR="00F8000B">
        <w:rPr>
          <w:rFonts w:ascii="Trebuchet MS" w:hAnsi="Trebuchet MS"/>
          <w:szCs w:val="22"/>
          <w:lang w:val="en-US" w:eastAsia="el-GR"/>
        </w:rPr>
        <w:t xml:space="preserve"> of</w:t>
      </w:r>
      <w:r w:rsidRPr="00C10A8D">
        <w:rPr>
          <w:rFonts w:ascii="Trebuchet MS" w:hAnsi="Trebuchet MS"/>
          <w:szCs w:val="22"/>
          <w:lang w:val="en-US" w:eastAsia="el-GR"/>
        </w:rPr>
        <w:t xml:space="preserve"> low socio-e</w:t>
      </w:r>
      <w:r w:rsidR="008F17EC">
        <w:rPr>
          <w:rFonts w:ascii="Trebuchet MS" w:hAnsi="Trebuchet MS"/>
          <w:szCs w:val="22"/>
          <w:lang w:val="en-US" w:eastAsia="el-GR"/>
        </w:rPr>
        <w:t>conomic level motivated to cure</w:t>
      </w:r>
      <w:r w:rsidRPr="00C10A8D">
        <w:rPr>
          <w:rFonts w:ascii="Trebuchet MS" w:hAnsi="Trebuchet MS"/>
          <w:szCs w:val="22"/>
          <w:lang w:val="en-US" w:eastAsia="el-GR"/>
        </w:rPr>
        <w:t xml:space="preserve"> a disease rather than revitalizing the body. Several</w:t>
      </w:r>
      <w:r w:rsidR="008F17EC">
        <w:rPr>
          <w:rFonts w:ascii="Trebuchet MS" w:hAnsi="Trebuchet MS"/>
          <w:szCs w:val="22"/>
          <w:lang w:val="en-US" w:eastAsia="el-GR"/>
        </w:rPr>
        <w:t xml:space="preserve"> thermal</w:t>
      </w:r>
      <w:r w:rsidRPr="00C10A8D">
        <w:rPr>
          <w:rFonts w:ascii="Trebuchet MS" w:hAnsi="Trebuchet MS"/>
          <w:szCs w:val="22"/>
          <w:lang w:val="en-US" w:eastAsia="el-GR"/>
        </w:rPr>
        <w:t xml:space="preserve"> sources, although</w:t>
      </w:r>
      <w:r w:rsidR="008F17EC">
        <w:rPr>
          <w:rFonts w:ascii="Trebuchet MS" w:hAnsi="Trebuchet MS"/>
          <w:szCs w:val="22"/>
          <w:lang w:val="en-US" w:eastAsia="el-GR"/>
        </w:rPr>
        <w:t xml:space="preserve"> are</w:t>
      </w:r>
      <w:r w:rsidRPr="00C10A8D">
        <w:rPr>
          <w:rFonts w:ascii="Trebuchet MS" w:hAnsi="Trebuchet MS"/>
          <w:szCs w:val="22"/>
          <w:lang w:val="en-US" w:eastAsia="el-GR"/>
        </w:rPr>
        <w:t xml:space="preserve"> considered to be very valuable due to the</w:t>
      </w:r>
      <w:r w:rsidR="008F17EC">
        <w:rPr>
          <w:rFonts w:ascii="Trebuchet MS" w:hAnsi="Trebuchet MS"/>
          <w:szCs w:val="22"/>
          <w:lang w:val="en-US" w:eastAsia="el-GR"/>
        </w:rPr>
        <w:t>ir</w:t>
      </w:r>
      <w:r w:rsidRPr="00C10A8D">
        <w:rPr>
          <w:rFonts w:ascii="Trebuchet MS" w:hAnsi="Trebuchet MS"/>
          <w:szCs w:val="22"/>
          <w:lang w:val="en-US" w:eastAsia="el-GR"/>
        </w:rPr>
        <w:t xml:space="preserve"> geographical location, </w:t>
      </w:r>
      <w:r w:rsidR="008F17EC">
        <w:rPr>
          <w:rFonts w:ascii="Trebuchet MS" w:hAnsi="Trebuchet MS"/>
          <w:szCs w:val="22"/>
          <w:lang w:val="en-US" w:eastAsia="el-GR"/>
        </w:rPr>
        <w:t xml:space="preserve">their </w:t>
      </w:r>
      <w:r w:rsidRPr="00C10A8D">
        <w:rPr>
          <w:rFonts w:ascii="Trebuchet MS" w:hAnsi="Trebuchet MS"/>
          <w:szCs w:val="22"/>
          <w:lang w:val="en-US" w:eastAsia="el-GR"/>
        </w:rPr>
        <w:t xml:space="preserve">quantity and </w:t>
      </w:r>
      <w:r w:rsidR="008F17EC">
        <w:rPr>
          <w:rFonts w:ascii="Trebuchet MS" w:hAnsi="Trebuchet MS"/>
          <w:szCs w:val="22"/>
          <w:lang w:val="en-US" w:eastAsia="el-GR"/>
        </w:rPr>
        <w:t xml:space="preserve">their </w:t>
      </w:r>
      <w:r w:rsidRPr="00C10A8D">
        <w:rPr>
          <w:rFonts w:ascii="Trebuchet MS" w:hAnsi="Trebuchet MS"/>
          <w:szCs w:val="22"/>
          <w:lang w:val="en-US" w:eastAsia="el-GR"/>
        </w:rPr>
        <w:t>quality of their thermal waters, are not exploitable a</w:t>
      </w:r>
      <w:r w:rsidR="00C72A11">
        <w:rPr>
          <w:rFonts w:ascii="Trebuchet MS" w:hAnsi="Trebuchet MS"/>
          <w:szCs w:val="22"/>
          <w:lang w:val="en-US" w:eastAsia="el-GR"/>
        </w:rPr>
        <w:t xml:space="preserve">t all or are characterized by </w:t>
      </w:r>
      <w:r w:rsidRPr="00C10A8D">
        <w:rPr>
          <w:rFonts w:ascii="Trebuchet MS" w:hAnsi="Trebuchet MS"/>
          <w:szCs w:val="22"/>
          <w:lang w:val="en-US" w:eastAsia="el-GR"/>
        </w:rPr>
        <w:t xml:space="preserve">lack of modern facilities. </w:t>
      </w:r>
      <w:r w:rsidR="00C72A11">
        <w:rPr>
          <w:rFonts w:ascii="Trebuchet MS" w:hAnsi="Trebuchet MS"/>
          <w:szCs w:val="22"/>
          <w:lang w:val="en-US" w:eastAsia="el-GR"/>
        </w:rPr>
        <w:t>Due to</w:t>
      </w:r>
      <w:r w:rsidRPr="00C10A8D">
        <w:rPr>
          <w:rFonts w:ascii="Trebuchet MS" w:hAnsi="Trebuchet MS"/>
          <w:szCs w:val="22"/>
          <w:lang w:val="en-US" w:eastAsia="el-GR"/>
        </w:rPr>
        <w:t xml:space="preserve"> </w:t>
      </w:r>
      <w:r w:rsidR="00C72A11">
        <w:rPr>
          <w:rFonts w:ascii="Trebuchet MS" w:hAnsi="Trebuchet MS"/>
          <w:szCs w:val="22"/>
          <w:lang w:val="en-US" w:eastAsia="el-GR"/>
        </w:rPr>
        <w:t xml:space="preserve">the </w:t>
      </w:r>
      <w:r w:rsidRPr="00C10A8D">
        <w:rPr>
          <w:rFonts w:ascii="Trebuchet MS" w:hAnsi="Trebuchet MS"/>
          <w:szCs w:val="22"/>
          <w:lang w:val="en-US" w:eastAsia="el-GR"/>
        </w:rPr>
        <w:t>financial situation in G</w:t>
      </w:r>
      <w:r w:rsidR="00C72A11">
        <w:rPr>
          <w:rFonts w:ascii="Trebuchet MS" w:hAnsi="Trebuchet MS"/>
          <w:szCs w:val="22"/>
          <w:lang w:val="en-US" w:eastAsia="el-GR"/>
        </w:rPr>
        <w:t xml:space="preserve">reece, there have been many </w:t>
      </w:r>
      <w:r w:rsidR="001864D1" w:rsidRPr="001864D1">
        <w:rPr>
          <w:rFonts w:ascii="Trebuchet MS" w:hAnsi="Trebuchet MS"/>
          <w:szCs w:val="22"/>
          <w:lang w:val="en-US" w:eastAsia="el-GR"/>
        </w:rPr>
        <w:t>budget's cuts in health care</w:t>
      </w:r>
      <w:r w:rsidRPr="00C10A8D">
        <w:rPr>
          <w:rFonts w:ascii="Trebuchet MS" w:hAnsi="Trebuchet MS"/>
          <w:szCs w:val="22"/>
          <w:lang w:val="en-US" w:eastAsia="el-GR"/>
        </w:rPr>
        <w:t xml:space="preserve"> and insurance funds, </w:t>
      </w:r>
      <w:r w:rsidR="00632967">
        <w:rPr>
          <w:rFonts w:ascii="Trebuchet MS" w:hAnsi="Trebuchet MS"/>
          <w:szCs w:val="22"/>
          <w:lang w:val="en-US" w:eastAsia="el-GR"/>
        </w:rPr>
        <w:t xml:space="preserve">and as a result </w:t>
      </w:r>
      <w:r w:rsidR="00C72A11">
        <w:rPr>
          <w:rFonts w:ascii="Trebuchet MS" w:hAnsi="Trebuchet MS"/>
          <w:szCs w:val="22"/>
          <w:lang w:val="en-US" w:eastAsia="el-GR"/>
        </w:rPr>
        <w:t>fewer insured people</w:t>
      </w:r>
      <w:r w:rsidRPr="00C10A8D">
        <w:rPr>
          <w:rFonts w:ascii="Trebuchet MS" w:hAnsi="Trebuchet MS"/>
          <w:szCs w:val="22"/>
          <w:lang w:val="en-US" w:eastAsia="el-GR"/>
        </w:rPr>
        <w:t xml:space="preserve"> </w:t>
      </w:r>
      <w:r w:rsidR="00632967">
        <w:rPr>
          <w:rFonts w:ascii="Trebuchet MS" w:hAnsi="Trebuchet MS"/>
          <w:szCs w:val="22"/>
          <w:lang w:val="en-US" w:eastAsia="el-GR"/>
        </w:rPr>
        <w:t xml:space="preserve">are </w:t>
      </w:r>
      <w:r w:rsidRPr="00C10A8D">
        <w:rPr>
          <w:rFonts w:ascii="Trebuchet MS" w:hAnsi="Trebuchet MS"/>
          <w:szCs w:val="22"/>
          <w:lang w:val="en-US" w:eastAsia="el-GR"/>
        </w:rPr>
        <w:t xml:space="preserve">given </w:t>
      </w:r>
      <w:r w:rsidR="00C72A11">
        <w:rPr>
          <w:rFonts w:ascii="Trebuchet MS" w:hAnsi="Trebuchet MS"/>
          <w:szCs w:val="22"/>
          <w:lang w:val="en-US" w:eastAsia="el-GR"/>
        </w:rPr>
        <w:t>the opportunity to use</w:t>
      </w:r>
      <w:r w:rsidR="00632967">
        <w:rPr>
          <w:rFonts w:ascii="Trebuchet MS" w:hAnsi="Trebuchet MS"/>
          <w:szCs w:val="22"/>
          <w:lang w:val="en-US" w:eastAsia="el-GR"/>
        </w:rPr>
        <w:t xml:space="preserve"> thermal </w:t>
      </w:r>
      <w:r w:rsidR="00632967" w:rsidRPr="00C10A8D">
        <w:rPr>
          <w:rFonts w:ascii="Trebuchet MS" w:hAnsi="Trebuchet MS"/>
          <w:szCs w:val="22"/>
          <w:lang w:val="en-US" w:eastAsia="el-GR"/>
        </w:rPr>
        <w:t>services</w:t>
      </w:r>
      <w:r w:rsidR="00C72A11">
        <w:rPr>
          <w:rFonts w:ascii="Trebuchet MS" w:hAnsi="Trebuchet MS"/>
          <w:szCs w:val="22"/>
          <w:lang w:val="en-US" w:eastAsia="el-GR"/>
        </w:rPr>
        <w:t xml:space="preserve">, </w:t>
      </w:r>
      <w:r w:rsidRPr="00C10A8D">
        <w:rPr>
          <w:rFonts w:ascii="Trebuchet MS" w:hAnsi="Trebuchet MS"/>
          <w:szCs w:val="22"/>
          <w:lang w:val="en-US" w:eastAsia="el-GR"/>
        </w:rPr>
        <w:t>while modern luxury facilities are considered inaccessible to the average Greek</w:t>
      </w:r>
      <w:r w:rsidR="00632967">
        <w:rPr>
          <w:rFonts w:ascii="Trebuchet MS" w:hAnsi="Trebuchet MS"/>
          <w:szCs w:val="22"/>
          <w:lang w:val="en-US" w:eastAsia="el-GR"/>
        </w:rPr>
        <w:t xml:space="preserve"> people</w:t>
      </w:r>
      <w:r w:rsidR="00C72A11">
        <w:rPr>
          <w:rFonts w:ascii="Trebuchet MS" w:hAnsi="Trebuchet MS"/>
          <w:szCs w:val="22"/>
          <w:lang w:val="en-US" w:eastAsia="el-GR"/>
        </w:rPr>
        <w:t>.</w:t>
      </w:r>
      <w:r w:rsidRPr="00C10A8D">
        <w:rPr>
          <w:rFonts w:ascii="Trebuchet MS" w:hAnsi="Trebuchet MS"/>
          <w:szCs w:val="22"/>
          <w:lang w:val="en-US" w:eastAsia="el-GR"/>
        </w:rPr>
        <w:t xml:space="preserve"> At the same time, the lack of resources for investment to upgrade facilities, the non-enrichment of </w:t>
      </w:r>
      <w:r w:rsidR="00632967">
        <w:rPr>
          <w:rFonts w:ascii="Trebuchet MS" w:hAnsi="Trebuchet MS"/>
          <w:szCs w:val="22"/>
          <w:lang w:val="en-US" w:eastAsia="el-GR"/>
        </w:rPr>
        <w:t xml:space="preserve">thermal </w:t>
      </w:r>
      <w:r w:rsidRPr="00C10A8D">
        <w:rPr>
          <w:rFonts w:ascii="Trebuchet MS" w:hAnsi="Trebuchet MS"/>
          <w:szCs w:val="22"/>
          <w:lang w:val="en-US" w:eastAsia="el-GR"/>
        </w:rPr>
        <w:t xml:space="preserve">tourism with other </w:t>
      </w:r>
      <w:r w:rsidR="00632967">
        <w:rPr>
          <w:rFonts w:ascii="Trebuchet MS" w:hAnsi="Trebuchet MS"/>
          <w:szCs w:val="22"/>
          <w:lang w:val="en-US" w:eastAsia="el-GR"/>
        </w:rPr>
        <w:t>forms</w:t>
      </w:r>
      <w:r w:rsidR="00C72A11">
        <w:rPr>
          <w:rFonts w:ascii="Trebuchet MS" w:hAnsi="Trebuchet MS"/>
          <w:szCs w:val="22"/>
          <w:lang w:val="en-US" w:eastAsia="el-GR"/>
        </w:rPr>
        <w:t xml:space="preserve"> of alternative tourism and</w:t>
      </w:r>
      <w:r w:rsidRPr="00C10A8D">
        <w:rPr>
          <w:rFonts w:ascii="Trebuchet MS" w:hAnsi="Trebuchet MS"/>
          <w:szCs w:val="22"/>
          <w:lang w:val="en-US" w:eastAsia="el-GR"/>
        </w:rPr>
        <w:t xml:space="preserve"> the small range of wellness products </w:t>
      </w:r>
      <w:r w:rsidR="00C72A11">
        <w:rPr>
          <w:rFonts w:ascii="Trebuchet MS" w:hAnsi="Trebuchet MS"/>
          <w:szCs w:val="22"/>
          <w:lang w:val="en-US" w:eastAsia="el-GR"/>
        </w:rPr>
        <w:t>are preventing</w:t>
      </w:r>
      <w:r w:rsidRPr="00C10A8D">
        <w:rPr>
          <w:rFonts w:ascii="Trebuchet MS" w:hAnsi="Trebuchet MS"/>
          <w:szCs w:val="22"/>
          <w:lang w:val="en-US" w:eastAsia="el-GR"/>
        </w:rPr>
        <w:t xml:space="preserve"> the development of health tourism. In add</w:t>
      </w:r>
      <w:r w:rsidR="00C72A11">
        <w:rPr>
          <w:rFonts w:ascii="Trebuchet MS" w:hAnsi="Trebuchet MS"/>
          <w:szCs w:val="22"/>
          <w:lang w:val="en-US" w:eastAsia="el-GR"/>
        </w:rPr>
        <w:t>ition, inadequate information about</w:t>
      </w:r>
      <w:r w:rsidRPr="00C10A8D">
        <w:rPr>
          <w:rFonts w:ascii="Trebuchet MS" w:hAnsi="Trebuchet MS"/>
          <w:szCs w:val="22"/>
          <w:lang w:val="en-US" w:eastAsia="el-GR"/>
        </w:rPr>
        <w:t xml:space="preserve"> the use of thermal waters not only for the rehabilitation but also for the prevention of illnesses at all ages, </w:t>
      </w:r>
      <w:r w:rsidR="00061A18">
        <w:rPr>
          <w:rFonts w:ascii="Trebuchet MS" w:hAnsi="Trebuchet MS"/>
          <w:szCs w:val="22"/>
          <w:lang w:val="en-US" w:eastAsia="el-GR"/>
        </w:rPr>
        <w:t xml:space="preserve">as well as </w:t>
      </w:r>
      <w:r w:rsidRPr="00C10A8D">
        <w:rPr>
          <w:rFonts w:ascii="Trebuchet MS" w:hAnsi="Trebuchet MS"/>
          <w:szCs w:val="22"/>
          <w:lang w:val="en-US" w:eastAsia="el-GR"/>
        </w:rPr>
        <w:t>the lack of integrated planning by the st</w:t>
      </w:r>
      <w:r w:rsidR="00061A18">
        <w:rPr>
          <w:rFonts w:ascii="Trebuchet MS" w:hAnsi="Trebuchet MS"/>
          <w:szCs w:val="22"/>
          <w:lang w:val="en-US" w:eastAsia="el-GR"/>
        </w:rPr>
        <w:t>ate, so that there would be</w:t>
      </w:r>
      <w:r w:rsidRPr="00C10A8D">
        <w:rPr>
          <w:rFonts w:ascii="Trebuchet MS" w:hAnsi="Trebuchet MS"/>
          <w:szCs w:val="22"/>
          <w:lang w:val="en-US" w:eastAsia="el-GR"/>
        </w:rPr>
        <w:t xml:space="preserve"> strategic marketing programs for the promotion of thermal tourism in Greece and </w:t>
      </w:r>
      <w:r w:rsidR="00632967">
        <w:rPr>
          <w:rFonts w:ascii="Trebuchet MS" w:hAnsi="Trebuchet MS"/>
          <w:szCs w:val="22"/>
          <w:lang w:val="en-US" w:eastAsia="el-GR"/>
        </w:rPr>
        <w:t>abroad</w:t>
      </w:r>
      <w:r w:rsidR="00061A18">
        <w:rPr>
          <w:rFonts w:ascii="Trebuchet MS" w:hAnsi="Trebuchet MS"/>
          <w:szCs w:val="22"/>
          <w:lang w:val="en-US" w:eastAsia="el-GR"/>
        </w:rPr>
        <w:t xml:space="preserve">, have prevent the </w:t>
      </w:r>
      <w:r w:rsidRPr="00C10A8D">
        <w:rPr>
          <w:rFonts w:ascii="Trebuchet MS" w:hAnsi="Trebuchet MS"/>
          <w:szCs w:val="22"/>
          <w:lang w:val="en-US" w:eastAsia="el-GR"/>
        </w:rPr>
        <w:t>develop</w:t>
      </w:r>
      <w:r w:rsidR="00061A18">
        <w:rPr>
          <w:rFonts w:ascii="Trebuchet MS" w:hAnsi="Trebuchet MS"/>
          <w:szCs w:val="22"/>
          <w:lang w:val="en-US" w:eastAsia="el-GR"/>
        </w:rPr>
        <w:t>ment of</w:t>
      </w:r>
      <w:r w:rsidRPr="00C10A8D">
        <w:rPr>
          <w:rFonts w:ascii="Trebuchet MS" w:hAnsi="Trebuchet MS"/>
          <w:szCs w:val="22"/>
          <w:lang w:val="en-US" w:eastAsia="el-GR"/>
        </w:rPr>
        <w:t xml:space="preserve"> this kind of tourism (Sfa</w:t>
      </w:r>
      <w:r w:rsidR="00F70CF1">
        <w:rPr>
          <w:rFonts w:ascii="Trebuchet MS" w:hAnsi="Trebuchet MS"/>
          <w:szCs w:val="22"/>
          <w:lang w:val="en-US" w:eastAsia="el-GR"/>
        </w:rPr>
        <w:t>kianakis, 2000, Kouskoukis, 2016</w:t>
      </w:r>
      <w:r w:rsidRPr="00C10A8D">
        <w:rPr>
          <w:rFonts w:ascii="Trebuchet MS" w:hAnsi="Trebuchet MS"/>
          <w:szCs w:val="22"/>
          <w:lang w:val="en-US" w:eastAsia="el-GR"/>
        </w:rPr>
        <w:t>, Venetsanopoulou, 2006, Papageorgiou, 2010).</w:t>
      </w:r>
    </w:p>
    <w:p w:rsidR="00C10A8D" w:rsidRDefault="00C10A8D" w:rsidP="00C10A8D">
      <w:pPr>
        <w:pStyle w:val="Abstract"/>
        <w:spacing w:before="0" w:after="0" w:line="240" w:lineRule="auto"/>
        <w:ind w:left="0" w:right="-58" w:firstLine="720"/>
        <w:jc w:val="both"/>
        <w:rPr>
          <w:rFonts w:ascii="Trebuchet MS" w:hAnsi="Trebuchet MS"/>
          <w:szCs w:val="22"/>
          <w:lang w:val="en-US" w:eastAsia="el-GR"/>
        </w:rPr>
      </w:pPr>
    </w:p>
    <w:p w:rsidR="00632967" w:rsidRPr="00155478" w:rsidRDefault="001864D1" w:rsidP="00155478">
      <w:pPr>
        <w:pStyle w:val="a8"/>
        <w:numPr>
          <w:ilvl w:val="0"/>
          <w:numId w:val="12"/>
        </w:numPr>
        <w:jc w:val="both"/>
        <w:rPr>
          <w:rFonts w:ascii="Trebuchet MS" w:eastAsiaTheme="minorEastAsia" w:hAnsi="Trebuchet MS"/>
          <w:b/>
          <w:sz w:val="22"/>
          <w:szCs w:val="22"/>
          <w:lang w:val="en-US"/>
        </w:rPr>
      </w:pPr>
      <w:r>
        <w:rPr>
          <w:rFonts w:ascii="Trebuchet MS" w:eastAsiaTheme="minorEastAsia" w:hAnsi="Trebuchet MS"/>
          <w:b/>
          <w:sz w:val="22"/>
          <w:szCs w:val="22"/>
          <w:lang w:val="en-US"/>
        </w:rPr>
        <w:t>R</w:t>
      </w:r>
      <w:r w:rsidR="00632967" w:rsidRPr="00155478">
        <w:rPr>
          <w:rFonts w:ascii="Trebuchet MS" w:eastAsiaTheme="minorEastAsia" w:hAnsi="Trebuchet MS"/>
          <w:b/>
          <w:sz w:val="22"/>
          <w:szCs w:val="22"/>
          <w:lang w:val="en-US"/>
        </w:rPr>
        <w:t xml:space="preserve">esults of </w:t>
      </w:r>
      <w:r>
        <w:rPr>
          <w:rFonts w:ascii="Trebuchet MS" w:eastAsiaTheme="minorEastAsia" w:hAnsi="Trebuchet MS"/>
          <w:b/>
          <w:sz w:val="22"/>
          <w:szCs w:val="22"/>
          <w:lang w:val="en-US"/>
        </w:rPr>
        <w:t>Survey to the V</w:t>
      </w:r>
      <w:r w:rsidR="00632967" w:rsidRPr="00155478">
        <w:rPr>
          <w:rFonts w:ascii="Trebuchet MS" w:eastAsiaTheme="minorEastAsia" w:hAnsi="Trebuchet MS"/>
          <w:b/>
          <w:sz w:val="22"/>
          <w:szCs w:val="22"/>
          <w:lang w:val="en-US"/>
        </w:rPr>
        <w:t>isitors</w:t>
      </w:r>
      <w:r>
        <w:rPr>
          <w:rFonts w:ascii="Trebuchet MS" w:eastAsiaTheme="minorEastAsia" w:hAnsi="Trebuchet MS"/>
          <w:b/>
          <w:sz w:val="22"/>
          <w:szCs w:val="22"/>
          <w:lang w:val="en-US"/>
        </w:rPr>
        <w:t xml:space="preserve"> of Thermal Tourism</w:t>
      </w:r>
    </w:p>
    <w:p w:rsidR="00155478" w:rsidRPr="00155478" w:rsidRDefault="00155478" w:rsidP="00155478">
      <w:pPr>
        <w:pStyle w:val="a8"/>
        <w:jc w:val="both"/>
        <w:rPr>
          <w:rFonts w:ascii="Trebuchet MS" w:eastAsiaTheme="minorEastAsia" w:hAnsi="Trebuchet MS"/>
          <w:b/>
          <w:lang w:val="en-US"/>
        </w:rPr>
      </w:pPr>
    </w:p>
    <w:p w:rsidR="008913A9" w:rsidRDefault="008913A9" w:rsidP="008913A9">
      <w:pPr>
        <w:pStyle w:val="Abstract"/>
        <w:spacing w:before="0" w:after="0" w:line="240" w:lineRule="auto"/>
        <w:ind w:left="0" w:right="-58" w:firstLine="720"/>
        <w:jc w:val="both"/>
        <w:rPr>
          <w:rFonts w:ascii="Trebuchet MS" w:hAnsi="Trebuchet MS"/>
          <w:szCs w:val="22"/>
          <w:lang w:val="en-US" w:eastAsia="el-GR"/>
        </w:rPr>
      </w:pPr>
      <w:r w:rsidRPr="008913A9">
        <w:rPr>
          <w:rFonts w:ascii="Trebuchet MS" w:hAnsi="Trebuchet MS"/>
          <w:szCs w:val="22"/>
          <w:lang w:val="en-US" w:eastAsia="el-GR"/>
        </w:rPr>
        <w:t xml:space="preserve">In 2015, a primary survey was conducted </w:t>
      </w:r>
      <w:r w:rsidR="00966034">
        <w:rPr>
          <w:rFonts w:ascii="Trebuchet MS" w:hAnsi="Trebuchet MS"/>
          <w:szCs w:val="22"/>
          <w:lang w:val="en-US" w:eastAsia="el-GR"/>
        </w:rPr>
        <w:t>to</w:t>
      </w:r>
      <w:r w:rsidRPr="008913A9">
        <w:rPr>
          <w:rFonts w:ascii="Trebuchet MS" w:hAnsi="Trebuchet MS"/>
          <w:szCs w:val="22"/>
          <w:lang w:val="en-US" w:eastAsia="el-GR"/>
        </w:rPr>
        <w:t xml:space="preserve"> the visitors of </w:t>
      </w:r>
      <w:r w:rsidR="00966034">
        <w:rPr>
          <w:rFonts w:ascii="Trebuchet MS" w:hAnsi="Trebuchet MS"/>
          <w:szCs w:val="22"/>
          <w:lang w:val="en-US" w:eastAsia="el-GR"/>
        </w:rPr>
        <w:t xml:space="preserve">thermal </w:t>
      </w:r>
      <w:r w:rsidRPr="008913A9">
        <w:rPr>
          <w:rFonts w:ascii="Trebuchet MS" w:hAnsi="Trebuchet MS"/>
          <w:szCs w:val="22"/>
          <w:lang w:val="en-US" w:eastAsia="el-GR"/>
        </w:rPr>
        <w:t xml:space="preserve">tourism in </w:t>
      </w:r>
      <w:r w:rsidR="00C60717">
        <w:rPr>
          <w:rFonts w:ascii="Trebuchet MS" w:hAnsi="Trebuchet MS"/>
          <w:szCs w:val="22"/>
          <w:lang w:val="en-US" w:eastAsia="el-GR"/>
        </w:rPr>
        <w:t xml:space="preserve">the towns of </w:t>
      </w:r>
      <w:r w:rsidRPr="008913A9">
        <w:rPr>
          <w:rFonts w:ascii="Trebuchet MS" w:hAnsi="Trebuchet MS"/>
          <w:szCs w:val="22"/>
          <w:lang w:val="en-US" w:eastAsia="el-GR"/>
        </w:rPr>
        <w:t xml:space="preserve">Edipsos and Methana </w:t>
      </w:r>
      <w:r w:rsidR="00966034">
        <w:rPr>
          <w:rFonts w:ascii="Trebuchet MS" w:hAnsi="Trebuchet MS"/>
          <w:szCs w:val="22"/>
          <w:lang w:val="en-US" w:eastAsia="el-GR"/>
        </w:rPr>
        <w:t xml:space="preserve">in order </w:t>
      </w:r>
      <w:r w:rsidR="00C60717">
        <w:rPr>
          <w:rFonts w:ascii="Trebuchet MS" w:hAnsi="Trebuchet MS"/>
          <w:szCs w:val="22"/>
          <w:lang w:val="en-US" w:eastAsia="el-GR"/>
        </w:rPr>
        <w:t>to</w:t>
      </w:r>
      <w:r w:rsidR="00966034">
        <w:rPr>
          <w:rFonts w:ascii="Trebuchet MS" w:hAnsi="Trebuchet MS"/>
          <w:szCs w:val="22"/>
          <w:lang w:val="en-US" w:eastAsia="el-GR"/>
        </w:rPr>
        <w:t xml:space="preserve"> </w:t>
      </w:r>
      <w:r w:rsidRPr="008913A9">
        <w:rPr>
          <w:rFonts w:ascii="Trebuchet MS" w:hAnsi="Trebuchet MS"/>
          <w:szCs w:val="22"/>
          <w:lang w:val="en-US" w:eastAsia="el-GR"/>
        </w:rPr>
        <w:t>gather</w:t>
      </w:r>
      <w:r w:rsidR="00C60717">
        <w:rPr>
          <w:rFonts w:ascii="Trebuchet MS" w:hAnsi="Trebuchet MS"/>
          <w:szCs w:val="22"/>
          <w:lang w:val="en-US" w:eastAsia="el-GR"/>
        </w:rPr>
        <w:t xml:space="preserve"> more data for</w:t>
      </w:r>
      <w:r w:rsidRPr="008913A9">
        <w:rPr>
          <w:rFonts w:ascii="Trebuchet MS" w:hAnsi="Trebuchet MS"/>
          <w:szCs w:val="22"/>
          <w:lang w:val="en-US" w:eastAsia="el-GR"/>
        </w:rPr>
        <w:t xml:space="preserve"> the demand for th</w:t>
      </w:r>
      <w:r w:rsidR="00C60717">
        <w:rPr>
          <w:rFonts w:ascii="Trebuchet MS" w:hAnsi="Trebuchet MS"/>
          <w:szCs w:val="22"/>
          <w:lang w:val="en-US" w:eastAsia="el-GR"/>
        </w:rPr>
        <w:t xml:space="preserve">is type of tourism. The results </w:t>
      </w:r>
      <w:r w:rsidR="007F00D2">
        <w:rPr>
          <w:rFonts w:ascii="Trebuchet MS" w:hAnsi="Trebuchet MS"/>
          <w:szCs w:val="22"/>
          <w:lang w:val="en-US" w:eastAsia="el-GR"/>
        </w:rPr>
        <w:t>regarding the</w:t>
      </w:r>
      <w:r w:rsidR="007F00D2" w:rsidRPr="007F00D2">
        <w:rPr>
          <w:rFonts w:ascii="Trebuchet MS" w:hAnsi="Trebuchet MS"/>
          <w:szCs w:val="22"/>
          <w:lang w:val="en-US" w:eastAsia="el-GR"/>
        </w:rPr>
        <w:t xml:space="preserve"> satisfaction </w:t>
      </w:r>
      <w:r w:rsidR="00C60717">
        <w:rPr>
          <w:rFonts w:ascii="Trebuchet MS" w:hAnsi="Trebuchet MS"/>
          <w:szCs w:val="22"/>
          <w:lang w:val="en-US" w:eastAsia="el-GR"/>
        </w:rPr>
        <w:t>of</w:t>
      </w:r>
      <w:r w:rsidR="007F00D2" w:rsidRPr="007F00D2">
        <w:rPr>
          <w:rFonts w:ascii="Trebuchet MS" w:hAnsi="Trebuchet MS"/>
          <w:szCs w:val="22"/>
          <w:lang w:val="en-US" w:eastAsia="el-GR"/>
        </w:rPr>
        <w:t xml:space="preserve"> the </w:t>
      </w:r>
      <w:r w:rsidR="007F00D2">
        <w:rPr>
          <w:rFonts w:ascii="Trebuchet MS" w:hAnsi="Trebuchet MS"/>
          <w:szCs w:val="22"/>
          <w:lang w:val="en-US" w:eastAsia="el-GR"/>
        </w:rPr>
        <w:t>thermal</w:t>
      </w:r>
      <w:r w:rsidR="007F00D2" w:rsidRPr="007F00D2">
        <w:rPr>
          <w:rFonts w:ascii="Trebuchet MS" w:hAnsi="Trebuchet MS"/>
          <w:szCs w:val="22"/>
          <w:lang w:val="en-US" w:eastAsia="el-GR"/>
        </w:rPr>
        <w:t xml:space="preserve"> facilities according to the demographics </w:t>
      </w:r>
      <w:r w:rsidR="007F00D2">
        <w:rPr>
          <w:rFonts w:ascii="Trebuchet MS" w:hAnsi="Trebuchet MS"/>
          <w:szCs w:val="22"/>
          <w:lang w:val="en-US" w:eastAsia="el-GR"/>
        </w:rPr>
        <w:t xml:space="preserve">data </w:t>
      </w:r>
      <w:r w:rsidR="007F00D2" w:rsidRPr="007F00D2">
        <w:rPr>
          <w:rFonts w:ascii="Trebuchet MS" w:hAnsi="Trebuchet MS"/>
          <w:szCs w:val="22"/>
          <w:lang w:val="en-US" w:eastAsia="el-GR"/>
        </w:rPr>
        <w:t xml:space="preserve">of the </w:t>
      </w:r>
      <w:r w:rsidR="00E92C1D" w:rsidRPr="007F00D2">
        <w:rPr>
          <w:rFonts w:ascii="Trebuchet MS" w:hAnsi="Trebuchet MS"/>
          <w:szCs w:val="22"/>
          <w:lang w:val="en-US" w:eastAsia="el-GR"/>
        </w:rPr>
        <w:t>participants</w:t>
      </w:r>
      <w:r w:rsidR="007F00D2" w:rsidRPr="007F00D2">
        <w:rPr>
          <w:rFonts w:ascii="Trebuchet MS" w:hAnsi="Trebuchet MS"/>
          <w:szCs w:val="22"/>
          <w:lang w:val="en-US" w:eastAsia="el-GR"/>
        </w:rPr>
        <w:t xml:space="preserve"> </w:t>
      </w:r>
      <w:r w:rsidR="00C60717">
        <w:rPr>
          <w:rFonts w:ascii="Trebuchet MS" w:hAnsi="Trebuchet MS"/>
          <w:szCs w:val="22"/>
          <w:lang w:val="en-US" w:eastAsia="el-GR"/>
        </w:rPr>
        <w:t>showed that the primary/ secondary</w:t>
      </w:r>
      <w:r w:rsidR="00E92C1D">
        <w:rPr>
          <w:rFonts w:ascii="Trebuchet MS" w:hAnsi="Trebuchet MS"/>
          <w:szCs w:val="22"/>
          <w:lang w:val="en-US" w:eastAsia="el-GR"/>
        </w:rPr>
        <w:t>/ high school graduates had</w:t>
      </w:r>
      <w:r w:rsidRPr="008913A9">
        <w:rPr>
          <w:rFonts w:ascii="Trebuchet MS" w:hAnsi="Trebuchet MS"/>
          <w:szCs w:val="22"/>
          <w:lang w:val="en-US" w:eastAsia="el-GR"/>
        </w:rPr>
        <w:t xml:space="preserve"> significantly higher satisfaction score compared to the </w:t>
      </w:r>
      <w:r w:rsidR="009A46DA">
        <w:rPr>
          <w:rFonts w:ascii="Trebuchet MS" w:hAnsi="Trebuchet MS"/>
          <w:szCs w:val="22"/>
          <w:lang w:val="en-US" w:eastAsia="el-GR"/>
        </w:rPr>
        <w:t>Vocational Training I</w:t>
      </w:r>
      <w:r w:rsidR="009A46DA" w:rsidRPr="009A46DA">
        <w:rPr>
          <w:rFonts w:ascii="Trebuchet MS" w:hAnsi="Trebuchet MS"/>
          <w:szCs w:val="22"/>
          <w:lang w:val="en-US" w:eastAsia="el-GR"/>
        </w:rPr>
        <w:t>nstitute</w:t>
      </w:r>
      <w:r w:rsidRPr="008913A9">
        <w:rPr>
          <w:rFonts w:ascii="Trebuchet MS" w:hAnsi="Trebuchet MS"/>
          <w:szCs w:val="22"/>
          <w:lang w:val="en-US" w:eastAsia="el-GR"/>
        </w:rPr>
        <w:t xml:space="preserve">/ </w:t>
      </w:r>
      <w:r w:rsidR="009A46DA">
        <w:rPr>
          <w:rFonts w:ascii="Trebuchet MS" w:hAnsi="Trebuchet MS"/>
          <w:szCs w:val="22"/>
          <w:lang w:val="en-US" w:eastAsia="el-GR"/>
        </w:rPr>
        <w:t>University</w:t>
      </w:r>
      <w:r w:rsidRPr="008913A9">
        <w:rPr>
          <w:rFonts w:ascii="Trebuchet MS" w:hAnsi="Trebuchet MS"/>
          <w:szCs w:val="22"/>
          <w:lang w:val="en-US" w:eastAsia="el-GR"/>
        </w:rPr>
        <w:t xml:space="preserve">/ </w:t>
      </w:r>
      <w:r w:rsidR="009A46DA">
        <w:rPr>
          <w:rFonts w:ascii="Trebuchet MS" w:hAnsi="Trebuchet MS"/>
          <w:szCs w:val="22"/>
          <w:lang w:val="en-US" w:eastAsia="el-GR"/>
        </w:rPr>
        <w:t>Master</w:t>
      </w:r>
      <w:r w:rsidR="00E92C1D">
        <w:rPr>
          <w:rFonts w:ascii="Trebuchet MS" w:hAnsi="Trebuchet MS"/>
          <w:szCs w:val="22"/>
          <w:lang w:val="en-US" w:eastAsia="el-GR"/>
        </w:rPr>
        <w:t xml:space="preserve"> graduates</w:t>
      </w:r>
      <w:r w:rsidRPr="008913A9">
        <w:rPr>
          <w:rFonts w:ascii="Trebuchet MS" w:hAnsi="Trebuchet MS"/>
          <w:szCs w:val="22"/>
          <w:lang w:val="en-US" w:eastAsia="el-GR"/>
        </w:rPr>
        <w:t>.</w:t>
      </w:r>
      <w:r w:rsidRPr="008913A9">
        <w:t xml:space="preserve"> </w:t>
      </w:r>
      <w:r w:rsidRPr="008913A9">
        <w:rPr>
          <w:rFonts w:ascii="Trebuchet MS" w:hAnsi="Trebuchet MS"/>
          <w:szCs w:val="22"/>
          <w:lang w:val="en-US" w:eastAsia="el-GR"/>
        </w:rPr>
        <w:t>There was also a significant difference in the satisfaction score according to the annual individual income of the participants. In particular, it was found that participants with up to € 10,000 annual personal income were significantly more satisfied than participants with annual individual income over € 15,000. These results confirm the theory that people with higher education and income are more demanding, more informed, more exp</w:t>
      </w:r>
      <w:r w:rsidR="007F00D2">
        <w:rPr>
          <w:rFonts w:ascii="Trebuchet MS" w:hAnsi="Trebuchet MS"/>
          <w:szCs w:val="22"/>
          <w:lang w:val="en-US" w:eastAsia="el-GR"/>
        </w:rPr>
        <w:t>erienced travelers and demand</w:t>
      </w:r>
      <w:r w:rsidRPr="008913A9">
        <w:rPr>
          <w:rFonts w:ascii="Trebuchet MS" w:hAnsi="Trebuchet MS"/>
          <w:szCs w:val="22"/>
          <w:lang w:val="en-US" w:eastAsia="el-GR"/>
        </w:rPr>
        <w:t xml:space="preserve"> better value for money.</w:t>
      </w:r>
    </w:p>
    <w:p w:rsidR="00D4364E" w:rsidRDefault="008913A9" w:rsidP="008913A9">
      <w:pPr>
        <w:pStyle w:val="Abstract"/>
        <w:spacing w:before="0" w:after="0" w:line="240" w:lineRule="auto"/>
        <w:ind w:left="0" w:right="-58" w:firstLine="720"/>
        <w:jc w:val="both"/>
        <w:rPr>
          <w:rFonts w:ascii="Trebuchet MS" w:hAnsi="Trebuchet MS"/>
          <w:szCs w:val="22"/>
          <w:lang w:val="en-US" w:eastAsia="el-GR"/>
        </w:rPr>
      </w:pPr>
      <w:r w:rsidRPr="008913A9">
        <w:rPr>
          <w:rFonts w:ascii="Trebuchet MS" w:hAnsi="Trebuchet MS"/>
          <w:szCs w:val="22"/>
          <w:lang w:val="en-US" w:eastAsia="el-GR"/>
        </w:rPr>
        <w:t xml:space="preserve">With regard to the </w:t>
      </w:r>
      <w:r w:rsidR="00E92C1D">
        <w:rPr>
          <w:rFonts w:ascii="Trebuchet MS" w:hAnsi="Trebuchet MS"/>
          <w:szCs w:val="22"/>
          <w:lang w:val="en-US" w:eastAsia="el-GR"/>
        </w:rPr>
        <w:t xml:space="preserve">duration </w:t>
      </w:r>
      <w:r w:rsidRPr="008913A9">
        <w:rPr>
          <w:rFonts w:ascii="Trebuchet MS" w:hAnsi="Trebuchet MS"/>
          <w:szCs w:val="22"/>
          <w:lang w:val="en-US" w:eastAsia="el-GR"/>
        </w:rPr>
        <w:t>of</w:t>
      </w:r>
      <w:r w:rsidR="00E92C1D">
        <w:rPr>
          <w:rFonts w:ascii="Trebuchet MS" w:hAnsi="Trebuchet MS"/>
          <w:szCs w:val="22"/>
          <w:lang w:val="en-US" w:eastAsia="el-GR"/>
        </w:rPr>
        <w:t xml:space="preserve"> the use of</w:t>
      </w:r>
      <w:r w:rsidRPr="008913A9">
        <w:rPr>
          <w:rFonts w:ascii="Trebuchet MS" w:hAnsi="Trebuchet MS"/>
          <w:szCs w:val="22"/>
          <w:lang w:val="en-US" w:eastAsia="el-GR"/>
        </w:rPr>
        <w:t xml:space="preserve"> the thermal facilities, par</w:t>
      </w:r>
      <w:r w:rsidR="00E92C1D">
        <w:rPr>
          <w:rFonts w:ascii="Trebuchet MS" w:hAnsi="Trebuchet MS"/>
          <w:szCs w:val="22"/>
          <w:lang w:val="en-US" w:eastAsia="el-GR"/>
        </w:rPr>
        <w:t>ticipants with up to € 10,000</w:t>
      </w:r>
      <w:r w:rsidRPr="008913A9">
        <w:rPr>
          <w:rFonts w:ascii="Trebuchet MS" w:hAnsi="Trebuchet MS"/>
          <w:szCs w:val="22"/>
          <w:lang w:val="en-US" w:eastAsia="el-GR"/>
        </w:rPr>
        <w:t xml:space="preserve"> income </w:t>
      </w:r>
      <w:r w:rsidR="00E92C1D">
        <w:rPr>
          <w:rFonts w:ascii="Trebuchet MS" w:hAnsi="Trebuchet MS"/>
          <w:szCs w:val="22"/>
          <w:lang w:val="en-US" w:eastAsia="el-GR"/>
        </w:rPr>
        <w:t>are</w:t>
      </w:r>
      <w:r w:rsidRPr="008913A9">
        <w:rPr>
          <w:rFonts w:ascii="Trebuchet MS" w:hAnsi="Trebuchet MS"/>
          <w:szCs w:val="22"/>
          <w:lang w:val="en-US" w:eastAsia="el-GR"/>
        </w:rPr>
        <w:t xml:space="preserve"> using the </w:t>
      </w:r>
      <w:r w:rsidR="007F00D2">
        <w:rPr>
          <w:rFonts w:ascii="Trebuchet MS" w:hAnsi="Trebuchet MS"/>
          <w:szCs w:val="22"/>
          <w:lang w:val="en-US" w:eastAsia="el-GR"/>
        </w:rPr>
        <w:t xml:space="preserve">thermal </w:t>
      </w:r>
      <w:r w:rsidRPr="008913A9">
        <w:rPr>
          <w:rFonts w:ascii="Trebuchet MS" w:hAnsi="Trebuchet MS"/>
          <w:szCs w:val="22"/>
          <w:lang w:val="en-US" w:eastAsia="el-GR"/>
        </w:rPr>
        <w:t xml:space="preserve">facilities for more days to complete the therapeutic healing spa treatment cycle compared to those with higher income </w:t>
      </w:r>
      <w:r w:rsidR="007F00D2">
        <w:rPr>
          <w:rFonts w:ascii="Trebuchet MS" w:hAnsi="Trebuchet MS"/>
          <w:szCs w:val="22"/>
          <w:lang w:val="en-US" w:eastAsia="el-GR"/>
        </w:rPr>
        <w:t>who</w:t>
      </w:r>
      <w:r w:rsidRPr="008913A9">
        <w:rPr>
          <w:rFonts w:ascii="Trebuchet MS" w:hAnsi="Trebuchet MS"/>
          <w:szCs w:val="22"/>
          <w:lang w:val="en-US" w:eastAsia="el-GR"/>
        </w:rPr>
        <w:t xml:space="preserve"> may wish to acquire </w:t>
      </w:r>
      <w:r w:rsidR="007F00D2">
        <w:rPr>
          <w:rFonts w:ascii="Trebuchet MS" w:hAnsi="Trebuchet MS"/>
          <w:szCs w:val="22"/>
          <w:lang w:val="en-US" w:eastAsia="el-GR"/>
        </w:rPr>
        <w:t>more</w:t>
      </w:r>
      <w:r w:rsidRPr="008913A9">
        <w:rPr>
          <w:rFonts w:ascii="Trebuchet MS" w:hAnsi="Trebuchet MS"/>
          <w:szCs w:val="22"/>
          <w:lang w:val="en-US" w:eastAsia="el-GR"/>
        </w:rPr>
        <w:t xml:space="preserve"> travel experiences.</w:t>
      </w:r>
      <w:r w:rsidR="00D4364E" w:rsidRPr="00D4364E">
        <w:rPr>
          <w:rFonts w:ascii="Trebuchet MS" w:hAnsi="Trebuchet MS"/>
          <w:szCs w:val="22"/>
          <w:lang w:val="en-US" w:eastAsia="el-GR"/>
        </w:rPr>
        <w:t xml:space="preserve"> </w:t>
      </w:r>
      <w:r w:rsidR="00D4364E">
        <w:rPr>
          <w:rFonts w:ascii="Trebuchet MS" w:hAnsi="Trebuchet MS"/>
          <w:szCs w:val="22"/>
          <w:lang w:val="en-US" w:eastAsia="el-GR"/>
        </w:rPr>
        <w:t xml:space="preserve">Also </w:t>
      </w:r>
      <w:r w:rsidR="00D4364E" w:rsidRPr="008913A9">
        <w:rPr>
          <w:rFonts w:ascii="Trebuchet MS" w:hAnsi="Trebuchet MS"/>
          <w:szCs w:val="22"/>
          <w:lang w:val="en-US" w:eastAsia="el-GR"/>
        </w:rPr>
        <w:t xml:space="preserve">participants with income up to € 10,000 were more satisfied with cleanliness than </w:t>
      </w:r>
      <w:r w:rsidR="00D4364E" w:rsidRPr="00CA3EB0">
        <w:rPr>
          <w:rFonts w:ascii="Trebuchet MS" w:hAnsi="Trebuchet MS"/>
          <w:szCs w:val="22"/>
          <w:lang w:val="en-US" w:eastAsia="el-GR"/>
        </w:rPr>
        <w:t xml:space="preserve">participants </w:t>
      </w:r>
      <w:r w:rsidR="00D4364E" w:rsidRPr="008913A9">
        <w:rPr>
          <w:rFonts w:ascii="Trebuchet MS" w:hAnsi="Trebuchet MS"/>
          <w:szCs w:val="22"/>
          <w:lang w:val="en-US" w:eastAsia="el-GR"/>
        </w:rPr>
        <w:t>with higher-income.</w:t>
      </w:r>
      <w:r w:rsidR="00D4364E">
        <w:rPr>
          <w:rFonts w:ascii="Trebuchet MS" w:hAnsi="Trebuchet MS"/>
          <w:szCs w:val="22"/>
          <w:lang w:val="en-US" w:eastAsia="el-GR"/>
        </w:rPr>
        <w:t xml:space="preserve"> As far as the facilities are concerned, </w:t>
      </w:r>
      <w:r w:rsidRPr="008913A9">
        <w:rPr>
          <w:rFonts w:ascii="Trebuchet MS" w:hAnsi="Trebuchet MS"/>
          <w:szCs w:val="22"/>
          <w:lang w:val="en-US" w:eastAsia="el-GR"/>
        </w:rPr>
        <w:t>as income grew, the sauna was used</w:t>
      </w:r>
      <w:r w:rsidR="00E92C1D">
        <w:rPr>
          <w:rFonts w:ascii="Trebuchet MS" w:hAnsi="Trebuchet MS"/>
          <w:szCs w:val="22"/>
          <w:lang w:val="en-US" w:eastAsia="el-GR"/>
        </w:rPr>
        <w:t xml:space="preserve"> more</w:t>
      </w:r>
      <w:r w:rsidRPr="008913A9">
        <w:rPr>
          <w:rFonts w:ascii="Trebuchet MS" w:hAnsi="Trebuchet MS"/>
          <w:szCs w:val="22"/>
          <w:lang w:val="en-US" w:eastAsia="el-GR"/>
        </w:rPr>
        <w:t xml:space="preserve"> in addition to the classical hydrotherapy method of bathing. </w:t>
      </w:r>
    </w:p>
    <w:p w:rsidR="008913A9" w:rsidRDefault="008913A9" w:rsidP="008913A9">
      <w:pPr>
        <w:pStyle w:val="Abstract"/>
        <w:spacing w:before="0" w:after="0" w:line="240" w:lineRule="auto"/>
        <w:ind w:left="0" w:right="-58" w:firstLine="720"/>
        <w:jc w:val="both"/>
        <w:rPr>
          <w:rFonts w:ascii="Trebuchet MS" w:hAnsi="Trebuchet MS"/>
          <w:szCs w:val="22"/>
          <w:lang w:val="en-US" w:eastAsia="el-GR"/>
        </w:rPr>
      </w:pPr>
      <w:r w:rsidRPr="008913A9">
        <w:rPr>
          <w:rFonts w:ascii="Trebuchet MS" w:hAnsi="Trebuchet MS"/>
          <w:szCs w:val="22"/>
          <w:lang w:val="en-US" w:eastAsia="el-GR"/>
        </w:rPr>
        <w:t xml:space="preserve">The money </w:t>
      </w:r>
      <w:r w:rsidR="00A91503">
        <w:rPr>
          <w:rFonts w:ascii="Trebuchet MS" w:hAnsi="Trebuchet MS"/>
          <w:szCs w:val="22"/>
          <w:lang w:val="en-US" w:eastAsia="el-GR"/>
        </w:rPr>
        <w:t xml:space="preserve">which was </w:t>
      </w:r>
      <w:r w:rsidRPr="008913A9">
        <w:rPr>
          <w:rFonts w:ascii="Trebuchet MS" w:hAnsi="Trebuchet MS"/>
          <w:szCs w:val="22"/>
          <w:lang w:val="en-US" w:eastAsia="el-GR"/>
        </w:rPr>
        <w:t xml:space="preserve">spent by </w:t>
      </w:r>
      <w:r w:rsidR="00A91503">
        <w:rPr>
          <w:rFonts w:ascii="Trebuchet MS" w:hAnsi="Trebuchet MS"/>
          <w:szCs w:val="22"/>
          <w:lang w:val="en-US" w:eastAsia="el-GR"/>
        </w:rPr>
        <w:t xml:space="preserve">the </w:t>
      </w:r>
      <w:r w:rsidRPr="008913A9">
        <w:rPr>
          <w:rFonts w:ascii="Trebuchet MS" w:hAnsi="Trebuchet MS"/>
          <w:szCs w:val="22"/>
          <w:lang w:val="en-US" w:eastAsia="el-GR"/>
        </w:rPr>
        <w:t>participants during their stay</w:t>
      </w:r>
      <w:r w:rsidR="00A91503">
        <w:rPr>
          <w:rFonts w:ascii="Trebuchet MS" w:hAnsi="Trebuchet MS"/>
          <w:szCs w:val="22"/>
          <w:lang w:val="en-US" w:eastAsia="el-GR"/>
        </w:rPr>
        <w:t>,</w:t>
      </w:r>
      <w:r w:rsidRPr="008913A9">
        <w:rPr>
          <w:rFonts w:ascii="Trebuchet MS" w:hAnsi="Trebuchet MS"/>
          <w:szCs w:val="22"/>
          <w:lang w:val="en-US" w:eastAsia="el-GR"/>
        </w:rPr>
        <w:t xml:space="preserve"> was found to be related to the frequency of </w:t>
      </w:r>
      <w:r w:rsidR="00A91503">
        <w:rPr>
          <w:rFonts w:ascii="Trebuchet MS" w:hAnsi="Trebuchet MS"/>
          <w:szCs w:val="22"/>
          <w:lang w:val="en-US" w:eastAsia="el-GR"/>
        </w:rPr>
        <w:t xml:space="preserve">their </w:t>
      </w:r>
      <w:r w:rsidRPr="008913A9">
        <w:rPr>
          <w:rFonts w:ascii="Trebuchet MS" w:hAnsi="Trebuchet MS"/>
          <w:szCs w:val="22"/>
          <w:lang w:val="en-US" w:eastAsia="el-GR"/>
        </w:rPr>
        <w:t>visits to</w:t>
      </w:r>
      <w:r w:rsidR="00A91503">
        <w:rPr>
          <w:rFonts w:ascii="Trebuchet MS" w:hAnsi="Trebuchet MS"/>
          <w:szCs w:val="22"/>
          <w:lang w:val="en-US" w:eastAsia="el-GR"/>
        </w:rPr>
        <w:t xml:space="preserve"> the</w:t>
      </w:r>
      <w:r w:rsidRPr="008913A9">
        <w:rPr>
          <w:rFonts w:ascii="Trebuchet MS" w:hAnsi="Trebuchet MS"/>
          <w:szCs w:val="22"/>
          <w:lang w:val="en-US" w:eastAsia="el-GR"/>
        </w:rPr>
        <w:t xml:space="preserve"> thermal facilities. Specifically, the more often they were visiting them, the less money they </w:t>
      </w:r>
      <w:r w:rsidR="00A91503">
        <w:rPr>
          <w:rFonts w:ascii="Trebuchet MS" w:hAnsi="Trebuchet MS"/>
          <w:szCs w:val="22"/>
          <w:lang w:val="en-US" w:eastAsia="el-GR"/>
        </w:rPr>
        <w:t>were spending</w:t>
      </w:r>
      <w:r w:rsidRPr="008913A9">
        <w:rPr>
          <w:rFonts w:ascii="Trebuchet MS" w:hAnsi="Trebuchet MS"/>
          <w:szCs w:val="22"/>
          <w:lang w:val="en-US" w:eastAsia="el-GR"/>
        </w:rPr>
        <w:t xml:space="preserve">. The majority of people who </w:t>
      </w:r>
      <w:r w:rsidR="00A91503">
        <w:rPr>
          <w:rFonts w:ascii="Trebuchet MS" w:hAnsi="Trebuchet MS"/>
          <w:szCs w:val="22"/>
          <w:lang w:val="en-US" w:eastAsia="el-GR"/>
        </w:rPr>
        <w:t xml:space="preserve">are </w:t>
      </w:r>
      <w:r w:rsidRPr="008913A9">
        <w:rPr>
          <w:rFonts w:ascii="Trebuchet MS" w:hAnsi="Trebuchet MS"/>
          <w:szCs w:val="22"/>
          <w:lang w:val="en-US" w:eastAsia="el-GR"/>
        </w:rPr>
        <w:t>visit</w:t>
      </w:r>
      <w:r w:rsidR="00A91503">
        <w:rPr>
          <w:rFonts w:ascii="Trebuchet MS" w:hAnsi="Trebuchet MS"/>
          <w:szCs w:val="22"/>
          <w:lang w:val="en-US" w:eastAsia="el-GR"/>
        </w:rPr>
        <w:t>ing</w:t>
      </w:r>
      <w:r w:rsidRPr="008913A9">
        <w:rPr>
          <w:rFonts w:ascii="Trebuchet MS" w:hAnsi="Trebuchet MS"/>
          <w:szCs w:val="22"/>
          <w:lang w:val="en-US" w:eastAsia="el-GR"/>
        </w:rPr>
        <w:t xml:space="preserve"> the baths less than once a year</w:t>
      </w:r>
      <w:r w:rsidR="00A91503">
        <w:rPr>
          <w:rFonts w:ascii="Trebuchet MS" w:hAnsi="Trebuchet MS"/>
          <w:szCs w:val="22"/>
          <w:lang w:val="en-US" w:eastAsia="el-GR"/>
        </w:rPr>
        <w:t xml:space="preserve"> are</w:t>
      </w:r>
      <w:r w:rsidRPr="008913A9">
        <w:rPr>
          <w:rFonts w:ascii="Trebuchet MS" w:hAnsi="Trebuchet MS"/>
          <w:szCs w:val="22"/>
          <w:lang w:val="en-US" w:eastAsia="el-GR"/>
        </w:rPr>
        <w:t xml:space="preserve"> spend</w:t>
      </w:r>
      <w:r w:rsidR="00A91503">
        <w:rPr>
          <w:rFonts w:ascii="Trebuchet MS" w:hAnsi="Trebuchet MS"/>
          <w:szCs w:val="22"/>
          <w:lang w:val="en-US" w:eastAsia="el-GR"/>
        </w:rPr>
        <w:t>ing</w:t>
      </w:r>
      <w:r w:rsidRPr="008913A9">
        <w:rPr>
          <w:rFonts w:ascii="Trebuchet MS" w:hAnsi="Trebuchet MS"/>
          <w:szCs w:val="22"/>
          <w:lang w:val="en-US" w:eastAsia="el-GR"/>
        </w:rPr>
        <w:t xml:space="preserve"> more than 51 euros per day while those who </w:t>
      </w:r>
      <w:r w:rsidR="00B5471F">
        <w:rPr>
          <w:rFonts w:ascii="Trebuchet MS" w:hAnsi="Trebuchet MS"/>
          <w:szCs w:val="22"/>
          <w:lang w:val="en-US" w:eastAsia="el-GR"/>
        </w:rPr>
        <w:t xml:space="preserve">are </w:t>
      </w:r>
      <w:r w:rsidRPr="008913A9">
        <w:rPr>
          <w:rFonts w:ascii="Trebuchet MS" w:hAnsi="Trebuchet MS"/>
          <w:szCs w:val="22"/>
          <w:lang w:val="en-US" w:eastAsia="el-GR"/>
        </w:rPr>
        <w:t>visit</w:t>
      </w:r>
      <w:r w:rsidR="00B5471F">
        <w:rPr>
          <w:rFonts w:ascii="Trebuchet MS" w:hAnsi="Trebuchet MS"/>
          <w:szCs w:val="22"/>
          <w:lang w:val="en-US" w:eastAsia="el-GR"/>
        </w:rPr>
        <w:t>ing them one</w:t>
      </w:r>
      <w:r w:rsidRPr="008913A9">
        <w:rPr>
          <w:rFonts w:ascii="Trebuchet MS" w:hAnsi="Trebuchet MS"/>
          <w:szCs w:val="22"/>
          <w:lang w:val="en-US" w:eastAsia="el-GR"/>
        </w:rPr>
        <w:t xml:space="preserve"> or more than 2 </w:t>
      </w:r>
      <w:r w:rsidR="00B5471F">
        <w:rPr>
          <w:rFonts w:ascii="Trebuchet MS" w:hAnsi="Trebuchet MS"/>
          <w:szCs w:val="22"/>
          <w:lang w:val="en-US" w:eastAsia="el-GR"/>
        </w:rPr>
        <w:t>time</w:t>
      </w:r>
      <w:r w:rsidR="00E74B3C">
        <w:rPr>
          <w:rFonts w:ascii="Trebuchet MS" w:hAnsi="Trebuchet MS"/>
          <w:szCs w:val="22"/>
          <w:lang w:val="en-US" w:eastAsia="el-GR"/>
        </w:rPr>
        <w:t>s</w:t>
      </w:r>
      <w:r w:rsidR="00B5471F">
        <w:rPr>
          <w:rFonts w:ascii="Trebuchet MS" w:hAnsi="Trebuchet MS"/>
          <w:szCs w:val="22"/>
          <w:lang w:val="en-US" w:eastAsia="el-GR"/>
        </w:rPr>
        <w:t xml:space="preserve"> are </w:t>
      </w:r>
      <w:r w:rsidRPr="008913A9">
        <w:rPr>
          <w:rFonts w:ascii="Trebuchet MS" w:hAnsi="Trebuchet MS"/>
          <w:szCs w:val="22"/>
          <w:lang w:val="en-US" w:eastAsia="el-GR"/>
        </w:rPr>
        <w:t>spend</w:t>
      </w:r>
      <w:r w:rsidR="00B5471F">
        <w:rPr>
          <w:rFonts w:ascii="Trebuchet MS" w:hAnsi="Trebuchet MS"/>
          <w:szCs w:val="22"/>
          <w:lang w:val="en-US" w:eastAsia="el-GR"/>
        </w:rPr>
        <w:t>ing up to 30 euros. As far as the duration of the visits</w:t>
      </w:r>
      <w:r w:rsidRPr="008913A9">
        <w:rPr>
          <w:rFonts w:ascii="Trebuchet MS" w:hAnsi="Trebuchet MS"/>
          <w:szCs w:val="22"/>
          <w:lang w:val="en-US" w:eastAsia="el-GR"/>
        </w:rPr>
        <w:t xml:space="preserve">, </w:t>
      </w:r>
      <w:r w:rsidR="00CA3EB0">
        <w:rPr>
          <w:rFonts w:ascii="Trebuchet MS" w:hAnsi="Trebuchet MS"/>
          <w:szCs w:val="22"/>
          <w:lang w:val="en-US" w:eastAsia="el-GR"/>
        </w:rPr>
        <w:t xml:space="preserve">it happens the </w:t>
      </w:r>
      <w:r w:rsidR="00E74B3C">
        <w:rPr>
          <w:rFonts w:ascii="Trebuchet MS" w:hAnsi="Trebuchet MS"/>
          <w:szCs w:val="22"/>
          <w:lang w:val="en-US" w:eastAsia="el-GR"/>
        </w:rPr>
        <w:t>same</w:t>
      </w:r>
      <w:r w:rsidR="00E74B3C" w:rsidRPr="008913A9">
        <w:rPr>
          <w:rFonts w:ascii="Trebuchet MS" w:hAnsi="Trebuchet MS"/>
          <w:szCs w:val="22"/>
          <w:lang w:val="en-US" w:eastAsia="el-GR"/>
        </w:rPr>
        <w:t>;</w:t>
      </w:r>
      <w:r w:rsidRPr="008913A9">
        <w:rPr>
          <w:rFonts w:ascii="Trebuchet MS" w:hAnsi="Trebuchet MS"/>
          <w:szCs w:val="22"/>
          <w:lang w:val="en-US" w:eastAsia="el-GR"/>
        </w:rPr>
        <w:t xml:space="preserve"> those who </w:t>
      </w:r>
      <w:r w:rsidR="00B5471F">
        <w:rPr>
          <w:rFonts w:ascii="Trebuchet MS" w:hAnsi="Trebuchet MS"/>
          <w:szCs w:val="22"/>
          <w:lang w:val="en-US" w:eastAsia="el-GR"/>
        </w:rPr>
        <w:t>are using the thermal facilities</w:t>
      </w:r>
      <w:r w:rsidRPr="008913A9">
        <w:rPr>
          <w:rFonts w:ascii="Trebuchet MS" w:hAnsi="Trebuchet MS"/>
          <w:szCs w:val="22"/>
          <w:lang w:val="en-US" w:eastAsia="el-GR"/>
        </w:rPr>
        <w:t xml:space="preserve"> 1-7 days </w:t>
      </w:r>
      <w:r w:rsidR="00B5471F">
        <w:rPr>
          <w:rFonts w:ascii="Trebuchet MS" w:hAnsi="Trebuchet MS"/>
          <w:szCs w:val="22"/>
          <w:lang w:val="en-US" w:eastAsia="el-GR"/>
        </w:rPr>
        <w:t xml:space="preserve">are </w:t>
      </w:r>
      <w:r w:rsidRPr="008913A9">
        <w:rPr>
          <w:rFonts w:ascii="Trebuchet MS" w:hAnsi="Trebuchet MS"/>
          <w:szCs w:val="22"/>
          <w:lang w:val="en-US" w:eastAsia="el-GR"/>
        </w:rPr>
        <w:t>spend</w:t>
      </w:r>
      <w:r w:rsidR="00B5471F">
        <w:rPr>
          <w:rFonts w:ascii="Trebuchet MS" w:hAnsi="Trebuchet MS"/>
          <w:szCs w:val="22"/>
          <w:lang w:val="en-US" w:eastAsia="el-GR"/>
        </w:rPr>
        <w:t>ing</w:t>
      </w:r>
      <w:r w:rsidRPr="008913A9">
        <w:rPr>
          <w:rFonts w:ascii="Trebuchet MS" w:hAnsi="Trebuchet MS"/>
          <w:szCs w:val="22"/>
          <w:lang w:val="en-US" w:eastAsia="el-GR"/>
        </w:rPr>
        <w:t xml:space="preserve"> over 51 euros while those who </w:t>
      </w:r>
      <w:r w:rsidR="00B5471F">
        <w:rPr>
          <w:rFonts w:ascii="Trebuchet MS" w:hAnsi="Trebuchet MS"/>
          <w:szCs w:val="22"/>
          <w:lang w:val="en-US" w:eastAsia="el-GR"/>
        </w:rPr>
        <w:t>are using</w:t>
      </w:r>
      <w:r w:rsidRPr="008913A9">
        <w:rPr>
          <w:rFonts w:ascii="Trebuchet MS" w:hAnsi="Trebuchet MS"/>
          <w:szCs w:val="22"/>
          <w:lang w:val="en-US" w:eastAsia="el-GR"/>
        </w:rPr>
        <w:t xml:space="preserve"> </w:t>
      </w:r>
      <w:r w:rsidR="00CA3EB0">
        <w:rPr>
          <w:rFonts w:ascii="Trebuchet MS" w:hAnsi="Trebuchet MS"/>
          <w:szCs w:val="22"/>
          <w:lang w:val="en-US" w:eastAsia="el-GR"/>
        </w:rPr>
        <w:t xml:space="preserve">them </w:t>
      </w:r>
      <w:r w:rsidRPr="008913A9">
        <w:rPr>
          <w:rFonts w:ascii="Trebuchet MS" w:hAnsi="Trebuchet MS"/>
          <w:szCs w:val="22"/>
          <w:lang w:val="en-US" w:eastAsia="el-GR"/>
        </w:rPr>
        <w:t xml:space="preserve">over 8 days </w:t>
      </w:r>
      <w:r w:rsidR="00B5471F">
        <w:rPr>
          <w:rFonts w:ascii="Trebuchet MS" w:hAnsi="Trebuchet MS"/>
          <w:szCs w:val="22"/>
          <w:lang w:val="en-US" w:eastAsia="el-GR"/>
        </w:rPr>
        <w:t xml:space="preserve">are </w:t>
      </w:r>
      <w:r w:rsidR="00CA3EB0">
        <w:rPr>
          <w:rFonts w:ascii="Trebuchet MS" w:hAnsi="Trebuchet MS"/>
          <w:szCs w:val="22"/>
          <w:lang w:val="en-US" w:eastAsia="el-GR"/>
        </w:rPr>
        <w:t>spend</w:t>
      </w:r>
      <w:r w:rsidR="00B5471F">
        <w:rPr>
          <w:rFonts w:ascii="Trebuchet MS" w:hAnsi="Trebuchet MS"/>
          <w:szCs w:val="22"/>
          <w:lang w:val="en-US" w:eastAsia="el-GR"/>
        </w:rPr>
        <w:t>ing</w:t>
      </w:r>
      <w:r w:rsidR="00CA3EB0">
        <w:rPr>
          <w:rFonts w:ascii="Trebuchet MS" w:hAnsi="Trebuchet MS"/>
          <w:szCs w:val="22"/>
          <w:lang w:val="en-US" w:eastAsia="el-GR"/>
        </w:rPr>
        <w:t xml:space="preserve"> up </w:t>
      </w:r>
      <w:r w:rsidRPr="008913A9">
        <w:rPr>
          <w:rFonts w:ascii="Trebuchet MS" w:hAnsi="Trebuchet MS"/>
          <w:szCs w:val="22"/>
          <w:lang w:val="en-US" w:eastAsia="el-GR"/>
        </w:rPr>
        <w:t>to 30 euros. Regarding the wellness services</w:t>
      </w:r>
      <w:r w:rsidR="00B5471F">
        <w:rPr>
          <w:rFonts w:ascii="Trebuchet MS" w:hAnsi="Trebuchet MS"/>
          <w:szCs w:val="22"/>
          <w:lang w:val="en-US" w:eastAsia="el-GR"/>
        </w:rPr>
        <w:t xml:space="preserve"> which are used</w:t>
      </w:r>
      <w:r w:rsidRPr="008913A9">
        <w:rPr>
          <w:rFonts w:ascii="Trebuchet MS" w:hAnsi="Trebuchet MS"/>
          <w:szCs w:val="22"/>
          <w:lang w:val="en-US" w:eastAsia="el-GR"/>
        </w:rPr>
        <w:t xml:space="preserve">, those who </w:t>
      </w:r>
      <w:r w:rsidR="00B5471F">
        <w:rPr>
          <w:rFonts w:ascii="Trebuchet MS" w:hAnsi="Trebuchet MS"/>
          <w:szCs w:val="22"/>
          <w:lang w:val="en-US" w:eastAsia="el-GR"/>
        </w:rPr>
        <w:t xml:space="preserve">are </w:t>
      </w:r>
      <w:r w:rsidRPr="008913A9">
        <w:rPr>
          <w:rFonts w:ascii="Trebuchet MS" w:hAnsi="Trebuchet MS"/>
          <w:szCs w:val="22"/>
          <w:lang w:val="en-US" w:eastAsia="el-GR"/>
        </w:rPr>
        <w:t>spend</w:t>
      </w:r>
      <w:r w:rsidR="00B5471F">
        <w:rPr>
          <w:rFonts w:ascii="Trebuchet MS" w:hAnsi="Trebuchet MS"/>
          <w:szCs w:val="22"/>
          <w:lang w:val="en-US" w:eastAsia="el-GR"/>
        </w:rPr>
        <w:t>ing</w:t>
      </w:r>
      <w:r w:rsidRPr="008913A9">
        <w:rPr>
          <w:rFonts w:ascii="Trebuchet MS" w:hAnsi="Trebuchet MS"/>
          <w:szCs w:val="22"/>
          <w:lang w:val="en-US" w:eastAsia="el-GR"/>
        </w:rPr>
        <w:t xml:space="preserve"> up to 30 euros </w:t>
      </w:r>
      <w:r w:rsidR="00B5471F">
        <w:rPr>
          <w:rFonts w:ascii="Trebuchet MS" w:hAnsi="Trebuchet MS"/>
          <w:szCs w:val="22"/>
          <w:lang w:val="en-US" w:eastAsia="el-GR"/>
        </w:rPr>
        <w:t>are using mainly the bath facilities</w:t>
      </w:r>
      <w:r w:rsidRPr="008913A9">
        <w:rPr>
          <w:rFonts w:ascii="Trebuchet MS" w:hAnsi="Trebuchet MS"/>
          <w:szCs w:val="22"/>
          <w:lang w:val="en-US" w:eastAsia="el-GR"/>
        </w:rPr>
        <w:t xml:space="preserve"> while those who </w:t>
      </w:r>
      <w:r w:rsidR="00B5471F">
        <w:rPr>
          <w:rFonts w:ascii="Trebuchet MS" w:hAnsi="Trebuchet MS"/>
          <w:szCs w:val="22"/>
          <w:lang w:val="en-US" w:eastAsia="el-GR"/>
        </w:rPr>
        <w:t xml:space="preserve">are </w:t>
      </w:r>
      <w:r w:rsidRPr="008913A9">
        <w:rPr>
          <w:rFonts w:ascii="Trebuchet MS" w:hAnsi="Trebuchet MS"/>
          <w:szCs w:val="22"/>
          <w:lang w:val="en-US" w:eastAsia="el-GR"/>
        </w:rPr>
        <w:t>spend</w:t>
      </w:r>
      <w:r w:rsidR="00B5471F">
        <w:rPr>
          <w:rFonts w:ascii="Trebuchet MS" w:hAnsi="Trebuchet MS"/>
          <w:szCs w:val="22"/>
          <w:lang w:val="en-US" w:eastAsia="el-GR"/>
        </w:rPr>
        <w:t>ing</w:t>
      </w:r>
      <w:r w:rsidRPr="008913A9">
        <w:rPr>
          <w:rFonts w:ascii="Trebuchet MS" w:hAnsi="Trebuchet MS"/>
          <w:szCs w:val="22"/>
          <w:lang w:val="en-US" w:eastAsia="el-GR"/>
        </w:rPr>
        <w:t xml:space="preserve"> from 51 euros and </w:t>
      </w:r>
      <w:r w:rsidR="00B5471F">
        <w:rPr>
          <w:rFonts w:ascii="Trebuchet MS" w:hAnsi="Trebuchet MS"/>
          <w:szCs w:val="22"/>
          <w:lang w:val="en-US" w:eastAsia="el-GR"/>
        </w:rPr>
        <w:t xml:space="preserve">more </w:t>
      </w:r>
      <w:r w:rsidR="00C7553F">
        <w:rPr>
          <w:rFonts w:ascii="Trebuchet MS" w:hAnsi="Trebuchet MS"/>
          <w:szCs w:val="22"/>
          <w:lang w:val="en-US" w:eastAsia="el-GR"/>
        </w:rPr>
        <w:t>are</w:t>
      </w:r>
      <w:r w:rsidRPr="008913A9">
        <w:rPr>
          <w:rFonts w:ascii="Trebuchet MS" w:hAnsi="Trebuchet MS"/>
          <w:szCs w:val="22"/>
          <w:lang w:val="en-US" w:eastAsia="el-GR"/>
        </w:rPr>
        <w:t xml:space="preserve"> </w:t>
      </w:r>
      <w:r w:rsidR="00C7553F">
        <w:rPr>
          <w:rFonts w:ascii="Trebuchet MS" w:hAnsi="Trebuchet MS"/>
          <w:szCs w:val="22"/>
          <w:lang w:val="en-US" w:eastAsia="el-GR"/>
        </w:rPr>
        <w:t>using mainly except from bath facilities, massage and sports activities.</w:t>
      </w:r>
    </w:p>
    <w:p w:rsidR="00EB2805" w:rsidRPr="00EB2805" w:rsidRDefault="00EB2805" w:rsidP="00EB2805">
      <w:pPr>
        <w:rPr>
          <w:lang w:val="en-US" w:eastAsia="el-GR"/>
        </w:rPr>
      </w:pPr>
    </w:p>
    <w:p w:rsidR="00AD3138" w:rsidRPr="00155478" w:rsidRDefault="001864D1" w:rsidP="00155478">
      <w:pPr>
        <w:pStyle w:val="a8"/>
        <w:numPr>
          <w:ilvl w:val="0"/>
          <w:numId w:val="12"/>
        </w:numPr>
        <w:jc w:val="both"/>
        <w:rPr>
          <w:rFonts w:ascii="Trebuchet MS" w:hAnsi="Trebuchet MS"/>
          <w:b/>
          <w:bCs/>
          <w:sz w:val="22"/>
          <w:szCs w:val="22"/>
          <w:lang w:val="en-US"/>
        </w:rPr>
      </w:pPr>
      <w:r>
        <w:rPr>
          <w:rFonts w:ascii="Trebuchet MS" w:hAnsi="Trebuchet MS"/>
          <w:b/>
          <w:bCs/>
          <w:sz w:val="22"/>
          <w:szCs w:val="22"/>
          <w:lang w:val="en-US"/>
        </w:rPr>
        <w:t>R</w:t>
      </w:r>
      <w:r w:rsidR="00AD3138" w:rsidRPr="00155478">
        <w:rPr>
          <w:rFonts w:ascii="Trebuchet MS" w:hAnsi="Trebuchet MS"/>
          <w:b/>
          <w:bCs/>
          <w:sz w:val="22"/>
          <w:szCs w:val="22"/>
          <w:lang w:val="en-US"/>
        </w:rPr>
        <w:t>esults of</w:t>
      </w:r>
      <w:r>
        <w:rPr>
          <w:rFonts w:ascii="Trebuchet MS" w:hAnsi="Trebuchet MS"/>
          <w:b/>
          <w:bCs/>
          <w:sz w:val="22"/>
          <w:szCs w:val="22"/>
          <w:lang w:val="en-US"/>
        </w:rPr>
        <w:t xml:space="preserve"> Survey to the Businesses providing Thermal Tourism S</w:t>
      </w:r>
      <w:r w:rsidR="00AD3138" w:rsidRPr="00155478">
        <w:rPr>
          <w:rFonts w:ascii="Trebuchet MS" w:hAnsi="Trebuchet MS"/>
          <w:b/>
          <w:bCs/>
          <w:sz w:val="22"/>
          <w:szCs w:val="22"/>
          <w:lang w:val="en-US"/>
        </w:rPr>
        <w:t>ervices</w:t>
      </w:r>
    </w:p>
    <w:p w:rsidR="00333344" w:rsidRDefault="00333344" w:rsidP="00EB2805">
      <w:pPr>
        <w:pStyle w:val="Abstract"/>
        <w:spacing w:before="0" w:after="0" w:line="240" w:lineRule="auto"/>
        <w:ind w:left="0" w:right="-58" w:firstLine="720"/>
        <w:jc w:val="both"/>
        <w:rPr>
          <w:rFonts w:ascii="Trebuchet MS" w:hAnsi="Trebuchet MS"/>
          <w:szCs w:val="22"/>
          <w:lang w:val="en-US" w:eastAsia="el-GR"/>
        </w:rPr>
      </w:pPr>
    </w:p>
    <w:p w:rsidR="00AD3138" w:rsidRDefault="00914D0D" w:rsidP="00EB2805">
      <w:pPr>
        <w:pStyle w:val="Abstract"/>
        <w:spacing w:before="0" w:after="0" w:line="240" w:lineRule="auto"/>
        <w:ind w:left="0" w:right="-58" w:firstLine="720"/>
        <w:jc w:val="both"/>
        <w:rPr>
          <w:rFonts w:ascii="Trebuchet MS" w:hAnsi="Trebuchet MS"/>
          <w:szCs w:val="22"/>
          <w:lang w:val="en-US" w:eastAsia="el-GR"/>
        </w:rPr>
      </w:pPr>
      <w:r>
        <w:rPr>
          <w:rFonts w:ascii="Trebuchet MS" w:hAnsi="Trebuchet MS"/>
          <w:szCs w:val="22"/>
          <w:lang w:val="en-US" w:eastAsia="el-GR"/>
        </w:rPr>
        <w:t>Concerning</w:t>
      </w:r>
      <w:r w:rsidR="00FE3492">
        <w:rPr>
          <w:rFonts w:ascii="Trebuchet MS" w:hAnsi="Trebuchet MS"/>
          <w:szCs w:val="22"/>
          <w:lang w:val="en-US" w:eastAsia="el-GR"/>
        </w:rPr>
        <w:t xml:space="preserve"> </w:t>
      </w:r>
      <w:r w:rsidR="00AD3138" w:rsidRPr="00AD3138">
        <w:rPr>
          <w:rFonts w:ascii="Trebuchet MS" w:hAnsi="Trebuchet MS"/>
          <w:szCs w:val="22"/>
          <w:lang w:val="en-US" w:eastAsia="el-GR"/>
        </w:rPr>
        <w:t xml:space="preserve">the results </w:t>
      </w:r>
      <w:r w:rsidR="00FE3492">
        <w:rPr>
          <w:rFonts w:ascii="Trebuchet MS" w:hAnsi="Trebuchet MS"/>
          <w:szCs w:val="22"/>
          <w:lang w:val="en-US" w:eastAsia="el-GR"/>
        </w:rPr>
        <w:t>of the thermal spa centers, the duration</w:t>
      </w:r>
      <w:r w:rsidR="00AD3138" w:rsidRPr="00AD3138">
        <w:rPr>
          <w:rFonts w:ascii="Trebuchet MS" w:hAnsi="Trebuchet MS"/>
          <w:szCs w:val="22"/>
          <w:lang w:val="en-US" w:eastAsia="el-GR"/>
        </w:rPr>
        <w:t xml:space="preserve"> </w:t>
      </w:r>
      <w:r w:rsidR="00504CF9">
        <w:rPr>
          <w:rFonts w:ascii="Trebuchet MS" w:hAnsi="Trebuchet MS"/>
          <w:szCs w:val="22"/>
          <w:lang w:val="en-US" w:eastAsia="el-GR"/>
        </w:rPr>
        <w:t xml:space="preserve">that </w:t>
      </w:r>
      <w:r w:rsidR="00AD3138" w:rsidRPr="00AD3138">
        <w:rPr>
          <w:rFonts w:ascii="Trebuchet MS" w:hAnsi="Trebuchet MS"/>
          <w:szCs w:val="22"/>
          <w:lang w:val="en-US" w:eastAsia="el-GR"/>
        </w:rPr>
        <w:t xml:space="preserve">their visitors </w:t>
      </w:r>
      <w:r w:rsidR="00EB2805">
        <w:rPr>
          <w:rFonts w:ascii="Trebuchet MS" w:hAnsi="Trebuchet MS"/>
          <w:szCs w:val="22"/>
          <w:lang w:val="en-US" w:eastAsia="el-GR"/>
        </w:rPr>
        <w:t xml:space="preserve">usually </w:t>
      </w:r>
      <w:r w:rsidR="00FE3492">
        <w:rPr>
          <w:rFonts w:ascii="Trebuchet MS" w:hAnsi="Trebuchet MS"/>
          <w:szCs w:val="22"/>
          <w:lang w:val="en-US" w:eastAsia="el-GR"/>
        </w:rPr>
        <w:t>are using</w:t>
      </w:r>
      <w:r w:rsidR="00EB2805" w:rsidRPr="00EB2805">
        <w:rPr>
          <w:rFonts w:ascii="Trebuchet MS" w:hAnsi="Trebuchet MS"/>
          <w:szCs w:val="22"/>
          <w:lang w:val="en-US" w:eastAsia="el-GR"/>
        </w:rPr>
        <w:t xml:space="preserve"> </w:t>
      </w:r>
      <w:r w:rsidR="001C1603">
        <w:rPr>
          <w:rFonts w:ascii="Trebuchet MS" w:hAnsi="Trebuchet MS"/>
          <w:szCs w:val="22"/>
          <w:lang w:val="en-US" w:eastAsia="el-GR"/>
        </w:rPr>
        <w:t>the</w:t>
      </w:r>
      <w:r w:rsidR="00AD3138" w:rsidRPr="00AD3138">
        <w:rPr>
          <w:rFonts w:ascii="Trebuchet MS" w:hAnsi="Trebuchet MS"/>
          <w:szCs w:val="22"/>
          <w:lang w:val="en-US" w:eastAsia="el-GR"/>
        </w:rPr>
        <w:t xml:space="preserve"> </w:t>
      </w:r>
      <w:r w:rsidR="00EB2805">
        <w:rPr>
          <w:rFonts w:ascii="Trebuchet MS" w:hAnsi="Trebuchet MS"/>
          <w:szCs w:val="22"/>
          <w:lang w:val="en-US" w:eastAsia="el-GR"/>
        </w:rPr>
        <w:t>thermal</w:t>
      </w:r>
      <w:r w:rsidR="00AD3138" w:rsidRPr="00AD3138">
        <w:rPr>
          <w:rFonts w:ascii="Trebuchet MS" w:hAnsi="Trebuchet MS"/>
          <w:szCs w:val="22"/>
          <w:lang w:val="en-US" w:eastAsia="el-GR"/>
        </w:rPr>
        <w:t xml:space="preserve"> facilities </w:t>
      </w:r>
      <w:r w:rsidRPr="00914D0D">
        <w:rPr>
          <w:rFonts w:ascii="Trebuchet MS" w:hAnsi="Trebuchet MS"/>
          <w:szCs w:val="22"/>
          <w:lang w:val="en-US" w:eastAsia="el-GR"/>
        </w:rPr>
        <w:t xml:space="preserve">with regard to </w:t>
      </w:r>
      <w:r w:rsidR="00AE73AF">
        <w:rPr>
          <w:rFonts w:ascii="Trebuchet MS" w:hAnsi="Trebuchet MS"/>
          <w:szCs w:val="22"/>
          <w:lang w:val="en-US" w:eastAsia="el-GR"/>
        </w:rPr>
        <w:t xml:space="preserve">their </w:t>
      </w:r>
      <w:r w:rsidRPr="00914D0D">
        <w:rPr>
          <w:rFonts w:ascii="Trebuchet MS" w:hAnsi="Trebuchet MS"/>
          <w:szCs w:val="22"/>
          <w:lang w:val="en-US" w:eastAsia="el-GR"/>
        </w:rPr>
        <w:t>ages</w:t>
      </w:r>
      <w:r w:rsidR="00AD3138" w:rsidRPr="00AD3138">
        <w:rPr>
          <w:rFonts w:ascii="Trebuchet MS" w:hAnsi="Trebuchet MS"/>
          <w:szCs w:val="22"/>
          <w:lang w:val="en-US" w:eastAsia="el-GR"/>
        </w:rPr>
        <w:t xml:space="preserve"> are almost equally distributed</w:t>
      </w:r>
      <w:r w:rsidR="00AE73AF">
        <w:rPr>
          <w:rFonts w:ascii="Trebuchet MS" w:hAnsi="Trebuchet MS"/>
          <w:szCs w:val="22"/>
          <w:lang w:val="en-US" w:eastAsia="el-GR"/>
        </w:rPr>
        <w:t xml:space="preserve"> at ages </w:t>
      </w:r>
      <w:r w:rsidR="00AE73AF" w:rsidRPr="00AD3138">
        <w:rPr>
          <w:rFonts w:ascii="Trebuchet MS" w:hAnsi="Trebuchet MS"/>
          <w:szCs w:val="22"/>
          <w:lang w:val="en-US" w:eastAsia="el-GR"/>
        </w:rPr>
        <w:t>less than 50</w:t>
      </w:r>
      <w:r w:rsidR="00AE73AF">
        <w:rPr>
          <w:rFonts w:ascii="Trebuchet MS" w:hAnsi="Trebuchet MS"/>
          <w:szCs w:val="22"/>
          <w:lang w:val="en-US" w:eastAsia="el-GR"/>
        </w:rPr>
        <w:t xml:space="preserve">, </w:t>
      </w:r>
      <w:r w:rsidR="00FE3492" w:rsidRPr="00FE3492">
        <w:rPr>
          <w:rFonts w:ascii="Trebuchet MS" w:hAnsi="Trebuchet MS"/>
          <w:szCs w:val="22"/>
          <w:lang w:val="en-US" w:eastAsia="el-GR"/>
        </w:rPr>
        <w:t xml:space="preserve"> 4</w:t>
      </w:r>
      <w:r w:rsidR="00AD3138" w:rsidRPr="00AD3138">
        <w:rPr>
          <w:rFonts w:ascii="Trebuchet MS" w:hAnsi="Trebuchet MS"/>
          <w:szCs w:val="22"/>
          <w:lang w:val="en-US" w:eastAsia="el-GR"/>
        </w:rPr>
        <w:t xml:space="preserve">7.4% </w:t>
      </w:r>
      <w:r w:rsidR="00FE3492">
        <w:rPr>
          <w:rFonts w:ascii="Trebuchet MS" w:hAnsi="Trebuchet MS"/>
          <w:szCs w:val="22"/>
          <w:lang w:val="en-US" w:eastAsia="el-GR"/>
        </w:rPr>
        <w:t xml:space="preserve">are </w:t>
      </w:r>
      <w:r w:rsidR="00AD3138" w:rsidRPr="00AD3138">
        <w:rPr>
          <w:rFonts w:ascii="Trebuchet MS" w:hAnsi="Trebuchet MS"/>
          <w:szCs w:val="22"/>
          <w:lang w:val="en-US" w:eastAsia="el-GR"/>
        </w:rPr>
        <w:t xml:space="preserve">making use </w:t>
      </w:r>
      <w:r w:rsidR="008370D0">
        <w:rPr>
          <w:rFonts w:ascii="Trebuchet MS" w:hAnsi="Trebuchet MS"/>
          <w:szCs w:val="22"/>
          <w:lang w:val="en-US" w:eastAsia="el-GR"/>
        </w:rPr>
        <w:t>up to</w:t>
      </w:r>
      <w:r w:rsidR="00AD3138" w:rsidRPr="00AD3138">
        <w:rPr>
          <w:rFonts w:ascii="Trebuchet MS" w:hAnsi="Trebuchet MS"/>
          <w:szCs w:val="22"/>
          <w:lang w:val="en-US" w:eastAsia="el-GR"/>
        </w:rPr>
        <w:t xml:space="preserve"> 7 days and </w:t>
      </w:r>
      <w:r w:rsidR="00FE3492">
        <w:rPr>
          <w:rFonts w:ascii="Trebuchet MS" w:hAnsi="Trebuchet MS"/>
          <w:szCs w:val="22"/>
          <w:lang w:val="en-US" w:eastAsia="el-GR"/>
        </w:rPr>
        <w:t>52,</w:t>
      </w:r>
      <w:r w:rsidR="00AD3138" w:rsidRPr="00AD3138">
        <w:rPr>
          <w:rFonts w:ascii="Trebuchet MS" w:hAnsi="Trebuchet MS"/>
          <w:szCs w:val="22"/>
          <w:lang w:val="en-US" w:eastAsia="el-GR"/>
        </w:rPr>
        <w:t xml:space="preserve">6% over 7 days. Instead, </w:t>
      </w:r>
      <w:r w:rsidR="008370D0">
        <w:rPr>
          <w:rFonts w:ascii="Trebuchet MS" w:hAnsi="Trebuchet MS"/>
          <w:szCs w:val="22"/>
          <w:lang w:val="en-US" w:eastAsia="el-GR"/>
        </w:rPr>
        <w:t xml:space="preserve">the ages over </w:t>
      </w:r>
      <w:r w:rsidR="00AD3138" w:rsidRPr="00AD3138">
        <w:rPr>
          <w:rFonts w:ascii="Trebuchet MS" w:hAnsi="Trebuchet MS"/>
          <w:szCs w:val="22"/>
          <w:lang w:val="en-US" w:eastAsia="el-GR"/>
        </w:rPr>
        <w:t>50</w:t>
      </w:r>
      <w:r w:rsidR="008370D0">
        <w:rPr>
          <w:rFonts w:ascii="Trebuchet MS" w:hAnsi="Trebuchet MS"/>
          <w:szCs w:val="22"/>
          <w:lang w:val="en-US" w:eastAsia="el-GR"/>
        </w:rPr>
        <w:t>,</w:t>
      </w:r>
      <w:r w:rsidR="00AD3138" w:rsidRPr="00AD3138">
        <w:rPr>
          <w:rFonts w:ascii="Trebuchet MS" w:hAnsi="Trebuchet MS"/>
          <w:szCs w:val="22"/>
          <w:lang w:val="en-US" w:eastAsia="el-GR"/>
        </w:rPr>
        <w:t xml:space="preserve"> </w:t>
      </w:r>
      <w:r w:rsidR="008370D0">
        <w:rPr>
          <w:rFonts w:ascii="Trebuchet MS" w:hAnsi="Trebuchet MS"/>
          <w:szCs w:val="22"/>
          <w:lang w:val="en-US" w:eastAsia="el-GR"/>
        </w:rPr>
        <w:t xml:space="preserve">at 70.3% </w:t>
      </w:r>
      <w:r w:rsidR="00AE73AF">
        <w:rPr>
          <w:rFonts w:ascii="Trebuchet MS" w:hAnsi="Trebuchet MS"/>
          <w:szCs w:val="22"/>
          <w:lang w:val="en-US" w:eastAsia="el-GR"/>
        </w:rPr>
        <w:t>are using</w:t>
      </w:r>
      <w:r w:rsidR="00AD3138" w:rsidRPr="00AD3138">
        <w:rPr>
          <w:rFonts w:ascii="Trebuchet MS" w:hAnsi="Trebuchet MS"/>
          <w:szCs w:val="22"/>
          <w:lang w:val="en-US" w:eastAsia="el-GR"/>
        </w:rPr>
        <w:t xml:space="preserve"> more than 7 days</w:t>
      </w:r>
      <w:r w:rsidR="008370D0">
        <w:rPr>
          <w:rFonts w:ascii="Trebuchet MS" w:hAnsi="Trebuchet MS"/>
          <w:szCs w:val="22"/>
          <w:lang w:val="en-US" w:eastAsia="el-GR"/>
        </w:rPr>
        <w:t xml:space="preserve"> the thermal </w:t>
      </w:r>
      <w:r w:rsidR="00AE73AF" w:rsidRPr="00AD3138">
        <w:rPr>
          <w:rFonts w:ascii="Trebuchet MS" w:hAnsi="Trebuchet MS"/>
          <w:szCs w:val="22"/>
          <w:lang w:val="en-US" w:eastAsia="el-GR"/>
        </w:rPr>
        <w:t>facilities</w:t>
      </w:r>
      <w:r w:rsidR="00AE73AF" w:rsidRPr="008370D0">
        <w:rPr>
          <w:rFonts w:ascii="Trebuchet MS" w:hAnsi="Trebuchet MS"/>
          <w:szCs w:val="22"/>
          <w:lang w:val="en-US" w:eastAsia="el-GR"/>
        </w:rPr>
        <w:t xml:space="preserve"> </w:t>
      </w:r>
      <w:r w:rsidR="00350FD8">
        <w:rPr>
          <w:rFonts w:ascii="Trebuchet MS" w:hAnsi="Trebuchet MS"/>
          <w:szCs w:val="22"/>
          <w:lang w:val="en-US" w:eastAsia="el-GR"/>
        </w:rPr>
        <w:t>probably in order</w:t>
      </w:r>
      <w:r w:rsidR="008370D0" w:rsidRPr="008370D0">
        <w:rPr>
          <w:rFonts w:ascii="Trebuchet MS" w:hAnsi="Trebuchet MS"/>
          <w:szCs w:val="22"/>
          <w:lang w:val="en-US" w:eastAsia="el-GR"/>
        </w:rPr>
        <w:t xml:space="preserve"> </w:t>
      </w:r>
      <w:r w:rsidR="00AD3138" w:rsidRPr="00AD3138">
        <w:rPr>
          <w:rFonts w:ascii="Trebuchet MS" w:hAnsi="Trebuchet MS"/>
          <w:szCs w:val="22"/>
          <w:lang w:val="en-US" w:eastAsia="el-GR"/>
        </w:rPr>
        <w:t xml:space="preserve">to complete the </w:t>
      </w:r>
      <w:r w:rsidR="008370D0" w:rsidRPr="008370D0">
        <w:rPr>
          <w:rFonts w:ascii="Trebuchet MS" w:hAnsi="Trebuchet MS"/>
          <w:szCs w:val="22"/>
          <w:lang w:val="en-US" w:eastAsia="el-GR"/>
        </w:rPr>
        <w:t>healing spa treatment cycle</w:t>
      </w:r>
      <w:r w:rsidR="00AD3138" w:rsidRPr="00AD3138">
        <w:rPr>
          <w:rFonts w:ascii="Trebuchet MS" w:hAnsi="Trebuchet MS"/>
          <w:szCs w:val="22"/>
          <w:lang w:val="en-US" w:eastAsia="el-GR"/>
        </w:rPr>
        <w:t xml:space="preserve"> rather than recreation and prevention. Concerning </w:t>
      </w:r>
      <w:r w:rsidR="00E52B76">
        <w:rPr>
          <w:rFonts w:ascii="Trebuchet MS" w:hAnsi="Trebuchet MS"/>
          <w:szCs w:val="22"/>
          <w:lang w:val="en-US" w:eastAsia="el-GR"/>
        </w:rPr>
        <w:t xml:space="preserve">the </w:t>
      </w:r>
      <w:r w:rsidR="00E52B76" w:rsidRPr="00E52B76">
        <w:rPr>
          <w:rFonts w:ascii="Trebuchet MS" w:hAnsi="Trebuchet MS"/>
          <w:szCs w:val="22"/>
          <w:lang w:val="en-US" w:eastAsia="el-GR"/>
        </w:rPr>
        <w:t>expenditure</w:t>
      </w:r>
      <w:r w:rsidR="00AD3138" w:rsidRPr="00AD3138">
        <w:rPr>
          <w:rFonts w:ascii="Trebuchet MS" w:hAnsi="Trebuchet MS"/>
          <w:szCs w:val="22"/>
          <w:lang w:val="en-US" w:eastAsia="el-GR"/>
        </w:rPr>
        <w:t>, the overwhelming majority of 91.9% in the age group over 50 spends up to 30 euros</w:t>
      </w:r>
      <w:r w:rsidR="00350FD8">
        <w:rPr>
          <w:rFonts w:ascii="Trebuchet MS" w:hAnsi="Trebuchet MS"/>
          <w:szCs w:val="22"/>
          <w:lang w:val="en-US" w:eastAsia="el-GR"/>
        </w:rPr>
        <w:t xml:space="preserve"> per day</w:t>
      </w:r>
      <w:r w:rsidR="00AD3138" w:rsidRPr="00AD3138">
        <w:rPr>
          <w:rFonts w:ascii="Trebuchet MS" w:hAnsi="Trebuchet MS"/>
          <w:szCs w:val="22"/>
          <w:lang w:val="en-US" w:eastAsia="el-GR"/>
        </w:rPr>
        <w:t xml:space="preserve"> for </w:t>
      </w:r>
      <w:r w:rsidR="00E52B76">
        <w:rPr>
          <w:rFonts w:ascii="Trebuchet MS" w:hAnsi="Trebuchet MS"/>
          <w:szCs w:val="22"/>
          <w:lang w:val="en-US" w:eastAsia="el-GR"/>
        </w:rPr>
        <w:t>thermal</w:t>
      </w:r>
      <w:r w:rsidR="00AD3138" w:rsidRPr="00AD3138">
        <w:rPr>
          <w:rFonts w:ascii="Trebuchet MS" w:hAnsi="Trebuchet MS"/>
          <w:szCs w:val="22"/>
          <w:lang w:val="en-US" w:eastAsia="el-GR"/>
        </w:rPr>
        <w:t xml:space="preserve"> tourism services where the low income retirement age group belongs, while the age category below 50, </w:t>
      </w:r>
      <w:r w:rsidR="00E52B76">
        <w:rPr>
          <w:rFonts w:ascii="Trebuchet MS" w:hAnsi="Trebuchet MS"/>
          <w:szCs w:val="22"/>
          <w:lang w:val="en-US" w:eastAsia="el-GR"/>
        </w:rPr>
        <w:t xml:space="preserve">at </w:t>
      </w:r>
      <w:r w:rsidR="00AD3138" w:rsidRPr="00AD3138">
        <w:rPr>
          <w:rFonts w:ascii="Trebuchet MS" w:hAnsi="Trebuchet MS"/>
          <w:szCs w:val="22"/>
          <w:lang w:val="en-US" w:eastAsia="el-GR"/>
        </w:rPr>
        <w:t xml:space="preserve">72.2% spends </w:t>
      </w:r>
      <w:r w:rsidR="00E52B76">
        <w:rPr>
          <w:rFonts w:ascii="Trebuchet MS" w:hAnsi="Trebuchet MS"/>
          <w:szCs w:val="22"/>
          <w:lang w:val="en-US" w:eastAsia="el-GR"/>
        </w:rPr>
        <w:t>up</w:t>
      </w:r>
      <w:r w:rsidR="00AD3138" w:rsidRPr="00AD3138">
        <w:rPr>
          <w:rFonts w:ascii="Trebuchet MS" w:hAnsi="Trebuchet MS"/>
          <w:szCs w:val="22"/>
          <w:lang w:val="en-US" w:eastAsia="el-GR"/>
        </w:rPr>
        <w:t xml:space="preserve"> 30 euros per day. </w:t>
      </w:r>
      <w:r w:rsidR="00F15D2F">
        <w:rPr>
          <w:rFonts w:ascii="Trebuchet MS" w:hAnsi="Trebuchet MS"/>
          <w:szCs w:val="22"/>
          <w:lang w:val="en-US" w:eastAsia="el-GR"/>
        </w:rPr>
        <w:t>At</w:t>
      </w:r>
      <w:r w:rsidR="00E52B76" w:rsidRPr="00E52B76">
        <w:rPr>
          <w:rFonts w:ascii="Trebuchet MS" w:hAnsi="Trebuchet MS"/>
          <w:szCs w:val="22"/>
          <w:lang w:val="en-US" w:eastAsia="el-GR"/>
        </w:rPr>
        <w:t xml:space="preserve"> the question </w:t>
      </w:r>
      <w:r w:rsidR="00F15D2F">
        <w:rPr>
          <w:rFonts w:ascii="Trebuchet MS" w:hAnsi="Trebuchet MS"/>
          <w:szCs w:val="22"/>
          <w:lang w:val="en-US" w:eastAsia="el-GR"/>
        </w:rPr>
        <w:t xml:space="preserve">of </w:t>
      </w:r>
      <w:r w:rsidR="00E52B76" w:rsidRPr="00E52B76">
        <w:rPr>
          <w:rFonts w:ascii="Trebuchet MS" w:hAnsi="Trebuchet MS"/>
          <w:szCs w:val="22"/>
          <w:lang w:val="en-US" w:eastAsia="el-GR"/>
        </w:rPr>
        <w:t>how often</w:t>
      </w:r>
      <w:r w:rsidR="00F15D2F">
        <w:rPr>
          <w:rFonts w:ascii="Trebuchet MS" w:hAnsi="Trebuchet MS"/>
          <w:szCs w:val="22"/>
          <w:lang w:val="en-US" w:eastAsia="el-GR"/>
        </w:rPr>
        <w:t xml:space="preserve"> do</w:t>
      </w:r>
      <w:r w:rsidR="00AD3138" w:rsidRPr="00AD3138">
        <w:rPr>
          <w:rFonts w:ascii="Trebuchet MS" w:hAnsi="Trebuchet MS"/>
          <w:szCs w:val="22"/>
          <w:lang w:val="en-US" w:eastAsia="el-GR"/>
        </w:rPr>
        <w:t xml:space="preserve"> they </w:t>
      </w:r>
      <w:r w:rsidR="00E52B76">
        <w:rPr>
          <w:rFonts w:ascii="Trebuchet MS" w:hAnsi="Trebuchet MS"/>
          <w:szCs w:val="22"/>
          <w:lang w:val="en-US" w:eastAsia="el-GR"/>
        </w:rPr>
        <w:t>repeat</w:t>
      </w:r>
      <w:r w:rsidR="00F15D2F">
        <w:rPr>
          <w:rFonts w:ascii="Trebuchet MS" w:hAnsi="Trebuchet MS"/>
          <w:szCs w:val="22"/>
          <w:lang w:val="en-US" w:eastAsia="el-GR"/>
        </w:rPr>
        <w:t xml:space="preserve"> approximately</w:t>
      </w:r>
      <w:r w:rsidR="00AD3138" w:rsidRPr="00AD3138">
        <w:rPr>
          <w:rFonts w:ascii="Trebuchet MS" w:hAnsi="Trebuchet MS"/>
          <w:szCs w:val="22"/>
          <w:lang w:val="en-US" w:eastAsia="el-GR"/>
        </w:rPr>
        <w:t xml:space="preserve"> their visit to the thermal facilities, customers over 50 years </w:t>
      </w:r>
      <w:r w:rsidR="00E52B76">
        <w:rPr>
          <w:rFonts w:ascii="Trebuchet MS" w:hAnsi="Trebuchet MS"/>
          <w:szCs w:val="22"/>
          <w:lang w:val="en-US" w:eastAsia="el-GR"/>
        </w:rPr>
        <w:t>old</w:t>
      </w:r>
      <w:r w:rsidR="007A1240">
        <w:rPr>
          <w:rFonts w:ascii="Trebuchet MS" w:hAnsi="Trebuchet MS"/>
          <w:szCs w:val="22"/>
          <w:lang w:val="en-US" w:eastAsia="el-GR"/>
        </w:rPr>
        <w:t xml:space="preserve"> </w:t>
      </w:r>
      <w:r w:rsidR="00F15D2F">
        <w:rPr>
          <w:rFonts w:ascii="Trebuchet MS" w:hAnsi="Trebuchet MS"/>
          <w:szCs w:val="22"/>
          <w:lang w:val="en-US" w:eastAsia="el-GR"/>
        </w:rPr>
        <w:t xml:space="preserve">are </w:t>
      </w:r>
      <w:r w:rsidR="007A1240">
        <w:rPr>
          <w:rFonts w:ascii="Trebuchet MS" w:hAnsi="Trebuchet MS"/>
          <w:szCs w:val="22"/>
          <w:lang w:val="en-US" w:eastAsia="el-GR"/>
        </w:rPr>
        <w:t>visit</w:t>
      </w:r>
      <w:r w:rsidR="00F15D2F">
        <w:rPr>
          <w:rFonts w:ascii="Trebuchet MS" w:hAnsi="Trebuchet MS"/>
          <w:szCs w:val="22"/>
          <w:lang w:val="en-US" w:eastAsia="el-GR"/>
        </w:rPr>
        <w:t xml:space="preserve">ing them once a year at percentage </w:t>
      </w:r>
      <w:r w:rsidR="00AD3138" w:rsidRPr="00AD3138">
        <w:rPr>
          <w:rFonts w:ascii="Trebuchet MS" w:hAnsi="Trebuchet MS"/>
          <w:szCs w:val="22"/>
          <w:lang w:val="en-US" w:eastAsia="el-GR"/>
        </w:rPr>
        <w:t>94.7%</w:t>
      </w:r>
      <w:r w:rsidR="00F15D2F">
        <w:rPr>
          <w:rFonts w:ascii="Trebuchet MS" w:hAnsi="Trebuchet MS"/>
          <w:szCs w:val="22"/>
          <w:lang w:val="en-US" w:eastAsia="el-GR"/>
        </w:rPr>
        <w:t xml:space="preserve">, </w:t>
      </w:r>
      <w:r w:rsidR="00AD3138" w:rsidRPr="00AD3138">
        <w:rPr>
          <w:rFonts w:ascii="Trebuchet MS" w:hAnsi="Trebuchet MS"/>
          <w:szCs w:val="22"/>
          <w:lang w:val="en-US" w:eastAsia="el-GR"/>
        </w:rPr>
        <w:t xml:space="preserve">significantly higher </w:t>
      </w:r>
      <w:r w:rsidR="007A1240">
        <w:rPr>
          <w:rFonts w:ascii="Trebuchet MS" w:hAnsi="Trebuchet MS"/>
          <w:szCs w:val="22"/>
          <w:lang w:val="en-US" w:eastAsia="el-GR"/>
        </w:rPr>
        <w:t xml:space="preserve">proportion compared to </w:t>
      </w:r>
      <w:r w:rsidR="00AD3138" w:rsidRPr="00AD3138">
        <w:rPr>
          <w:rFonts w:ascii="Trebuchet MS" w:hAnsi="Trebuchet MS"/>
          <w:szCs w:val="22"/>
          <w:lang w:val="en-US" w:eastAsia="el-GR"/>
        </w:rPr>
        <w:t xml:space="preserve">those under the age of 50 who </w:t>
      </w:r>
      <w:r w:rsidR="007A1240" w:rsidRPr="007A1240">
        <w:rPr>
          <w:rFonts w:ascii="Trebuchet MS" w:hAnsi="Trebuchet MS"/>
          <w:szCs w:val="22"/>
          <w:lang w:val="en-US" w:eastAsia="el-GR"/>
        </w:rPr>
        <w:t xml:space="preserve">in percentage </w:t>
      </w:r>
      <w:r w:rsidR="007A1240">
        <w:rPr>
          <w:rFonts w:ascii="Trebuchet MS" w:hAnsi="Trebuchet MS"/>
          <w:szCs w:val="22"/>
          <w:lang w:val="en-US" w:eastAsia="el-GR"/>
        </w:rPr>
        <w:t xml:space="preserve">of </w:t>
      </w:r>
      <w:r w:rsidR="00AD3138" w:rsidRPr="00AD3138">
        <w:rPr>
          <w:rFonts w:ascii="Trebuchet MS" w:hAnsi="Trebuchet MS"/>
          <w:szCs w:val="22"/>
          <w:lang w:val="en-US" w:eastAsia="el-GR"/>
        </w:rPr>
        <w:t xml:space="preserve">52.6 % </w:t>
      </w:r>
      <w:r w:rsidR="00F15D2F">
        <w:rPr>
          <w:rFonts w:ascii="Trebuchet MS" w:hAnsi="Trebuchet MS"/>
          <w:szCs w:val="22"/>
          <w:lang w:val="en-US" w:eastAsia="el-GR"/>
        </w:rPr>
        <w:t xml:space="preserve">are </w:t>
      </w:r>
      <w:r w:rsidR="00AD3138" w:rsidRPr="00AD3138">
        <w:rPr>
          <w:rFonts w:ascii="Trebuchet MS" w:hAnsi="Trebuchet MS"/>
          <w:szCs w:val="22"/>
          <w:lang w:val="en-US" w:eastAsia="el-GR"/>
        </w:rPr>
        <w:t>visit</w:t>
      </w:r>
      <w:r w:rsidR="00F15D2F">
        <w:rPr>
          <w:rFonts w:ascii="Trebuchet MS" w:hAnsi="Trebuchet MS"/>
          <w:szCs w:val="22"/>
          <w:lang w:val="en-US" w:eastAsia="el-GR"/>
        </w:rPr>
        <w:t>ing</w:t>
      </w:r>
      <w:r w:rsidR="00AD3138" w:rsidRPr="00AD3138">
        <w:rPr>
          <w:rFonts w:ascii="Trebuchet MS" w:hAnsi="Trebuchet MS"/>
          <w:szCs w:val="22"/>
          <w:lang w:val="en-US" w:eastAsia="el-GR"/>
        </w:rPr>
        <w:t xml:space="preserve"> them once a year and 47.4% </w:t>
      </w:r>
      <w:r w:rsidR="00F15D2F">
        <w:rPr>
          <w:rFonts w:ascii="Trebuchet MS" w:hAnsi="Trebuchet MS"/>
          <w:szCs w:val="22"/>
          <w:lang w:val="en-US" w:eastAsia="el-GR"/>
        </w:rPr>
        <w:t xml:space="preserve">of them, even </w:t>
      </w:r>
      <w:r w:rsidR="00AD3138" w:rsidRPr="00AD3138">
        <w:rPr>
          <w:rFonts w:ascii="Trebuchet MS" w:hAnsi="Trebuchet MS"/>
          <w:szCs w:val="22"/>
          <w:lang w:val="en-US" w:eastAsia="el-GR"/>
        </w:rPr>
        <w:t xml:space="preserve">more often. Also, </w:t>
      </w:r>
      <w:r w:rsidR="007A1240">
        <w:rPr>
          <w:rFonts w:ascii="Trebuchet MS" w:hAnsi="Trebuchet MS"/>
          <w:szCs w:val="22"/>
          <w:lang w:val="en-US" w:eastAsia="el-GR"/>
        </w:rPr>
        <w:t xml:space="preserve">the </w:t>
      </w:r>
      <w:r w:rsidR="00AD3138" w:rsidRPr="00AD3138">
        <w:rPr>
          <w:rFonts w:ascii="Trebuchet MS" w:hAnsi="Trebuchet MS"/>
          <w:szCs w:val="22"/>
          <w:lang w:val="en-US" w:eastAsia="el-GR"/>
        </w:rPr>
        <w:t>rates of</w:t>
      </w:r>
      <w:r w:rsidR="00F15D2F">
        <w:rPr>
          <w:rFonts w:ascii="Trebuchet MS" w:hAnsi="Trebuchet MS"/>
          <w:szCs w:val="22"/>
          <w:lang w:val="en-US" w:eastAsia="el-GR"/>
        </w:rPr>
        <w:t xml:space="preserve"> people who are using</w:t>
      </w:r>
      <w:r w:rsidR="00AD3138" w:rsidRPr="00AD3138">
        <w:rPr>
          <w:rFonts w:ascii="Trebuchet MS" w:hAnsi="Trebuchet MS"/>
          <w:szCs w:val="22"/>
          <w:lang w:val="en-US" w:eastAsia="el-GR"/>
        </w:rPr>
        <w:t xml:space="preserve"> massage, clay therapy and beauty treatments were significantly higher when customers were under 50 years </w:t>
      </w:r>
      <w:r w:rsidR="007A1240">
        <w:rPr>
          <w:rFonts w:ascii="Trebuchet MS" w:hAnsi="Trebuchet MS"/>
          <w:szCs w:val="22"/>
          <w:lang w:val="en-US" w:eastAsia="el-GR"/>
        </w:rPr>
        <w:t>old</w:t>
      </w:r>
      <w:r w:rsidR="00AD3138" w:rsidRPr="00AD3138">
        <w:rPr>
          <w:rFonts w:ascii="Trebuchet MS" w:hAnsi="Trebuchet MS"/>
          <w:szCs w:val="22"/>
          <w:lang w:val="en-US" w:eastAsia="el-GR"/>
        </w:rPr>
        <w:t xml:space="preserve"> compared to </w:t>
      </w:r>
      <w:r w:rsidR="007A1240">
        <w:rPr>
          <w:rFonts w:ascii="Trebuchet MS" w:hAnsi="Trebuchet MS"/>
          <w:szCs w:val="22"/>
          <w:lang w:val="en-US" w:eastAsia="el-GR"/>
        </w:rPr>
        <w:t xml:space="preserve">those who were </w:t>
      </w:r>
      <w:r w:rsidR="00AD3138" w:rsidRPr="00AD3138">
        <w:rPr>
          <w:rFonts w:ascii="Trebuchet MS" w:hAnsi="Trebuchet MS"/>
          <w:szCs w:val="22"/>
          <w:lang w:val="en-US" w:eastAsia="el-GR"/>
        </w:rPr>
        <w:t xml:space="preserve">over 50 years </w:t>
      </w:r>
      <w:r w:rsidR="007A1240">
        <w:rPr>
          <w:rFonts w:ascii="Trebuchet MS" w:hAnsi="Trebuchet MS"/>
          <w:szCs w:val="22"/>
          <w:lang w:val="en-US" w:eastAsia="el-GR"/>
        </w:rPr>
        <w:t>old</w:t>
      </w:r>
      <w:r w:rsidR="00AD3138" w:rsidRPr="00AD3138">
        <w:rPr>
          <w:rFonts w:ascii="Trebuchet MS" w:hAnsi="Trebuchet MS"/>
          <w:szCs w:val="22"/>
          <w:lang w:val="en-US" w:eastAsia="el-GR"/>
        </w:rPr>
        <w:t xml:space="preserve">, indicating that the </w:t>
      </w:r>
      <w:r w:rsidR="009222F4">
        <w:rPr>
          <w:rFonts w:ascii="Trebuchet MS" w:hAnsi="Trebuchet MS"/>
          <w:szCs w:val="22"/>
          <w:lang w:val="en-US" w:eastAsia="el-GR"/>
        </w:rPr>
        <w:t>focus on</w:t>
      </w:r>
      <w:r w:rsidR="00AD3138" w:rsidRPr="00AD3138">
        <w:rPr>
          <w:rFonts w:ascii="Trebuchet MS" w:hAnsi="Trebuchet MS"/>
          <w:szCs w:val="22"/>
          <w:lang w:val="en-US" w:eastAsia="el-GR"/>
        </w:rPr>
        <w:t xml:space="preserve"> healing tourism should be targeted at younger ages.</w:t>
      </w:r>
    </w:p>
    <w:p w:rsidR="008C61FC" w:rsidRDefault="008C61FC" w:rsidP="009222F4">
      <w:pPr>
        <w:pStyle w:val="Abstract"/>
        <w:spacing w:before="0" w:after="0" w:line="240" w:lineRule="auto"/>
        <w:ind w:left="0" w:right="-58" w:firstLine="720"/>
        <w:jc w:val="both"/>
        <w:rPr>
          <w:rFonts w:ascii="Trebuchet MS" w:hAnsi="Trebuchet MS"/>
          <w:szCs w:val="22"/>
          <w:lang w:val="en-US" w:eastAsia="el-GR"/>
        </w:rPr>
      </w:pPr>
      <w:r w:rsidRPr="008C61FC">
        <w:rPr>
          <w:rFonts w:ascii="Trebuchet MS" w:hAnsi="Trebuchet MS"/>
          <w:szCs w:val="22"/>
          <w:lang w:val="en-US" w:eastAsia="el-GR"/>
        </w:rPr>
        <w:t>As far as</w:t>
      </w:r>
      <w:r w:rsidR="009222F4">
        <w:rPr>
          <w:rFonts w:ascii="Trebuchet MS" w:hAnsi="Trebuchet MS"/>
          <w:szCs w:val="22"/>
          <w:lang w:val="en-US" w:eastAsia="el-GR"/>
        </w:rPr>
        <w:t xml:space="preserve"> the</w:t>
      </w:r>
      <w:r w:rsidRPr="008C61FC">
        <w:rPr>
          <w:rFonts w:ascii="Trebuchet MS" w:hAnsi="Trebuchet MS"/>
          <w:szCs w:val="22"/>
          <w:lang w:val="en-US" w:eastAsia="el-GR"/>
        </w:rPr>
        <w:t xml:space="preserve"> tourist offer is concerned, 87.7% of the </w:t>
      </w:r>
      <w:r w:rsidR="009222F4">
        <w:rPr>
          <w:rFonts w:ascii="Trebuchet MS" w:hAnsi="Trebuchet MS"/>
          <w:szCs w:val="22"/>
          <w:lang w:val="en-US" w:eastAsia="el-GR"/>
        </w:rPr>
        <w:t>businesses</w:t>
      </w:r>
      <w:r w:rsidRPr="008C61FC">
        <w:rPr>
          <w:rFonts w:ascii="Trebuchet MS" w:hAnsi="Trebuchet MS"/>
          <w:szCs w:val="22"/>
          <w:lang w:val="en-US" w:eastAsia="el-GR"/>
        </w:rPr>
        <w:t xml:space="preserve"> had the intention of expanding their services in the future, which is very encouraging. The </w:t>
      </w:r>
      <w:r w:rsidRPr="008C61FC">
        <w:rPr>
          <w:rFonts w:ascii="Trebuchet MS" w:hAnsi="Trebuchet MS"/>
          <w:szCs w:val="22"/>
          <w:lang w:val="en-US" w:eastAsia="el-GR"/>
        </w:rPr>
        <w:lastRenderedPageBreak/>
        <w:t>biggest competition exists in Italy, as 48.4% of the</w:t>
      </w:r>
      <w:r w:rsidR="0044581E">
        <w:rPr>
          <w:rFonts w:ascii="Trebuchet MS" w:hAnsi="Trebuchet MS"/>
          <w:szCs w:val="22"/>
          <w:lang w:val="en-US" w:eastAsia="el-GR"/>
        </w:rPr>
        <w:t xml:space="preserve"> businesses</w:t>
      </w:r>
      <w:r w:rsidRPr="008C61FC">
        <w:rPr>
          <w:rFonts w:ascii="Trebuchet MS" w:hAnsi="Trebuchet MS"/>
          <w:szCs w:val="22"/>
          <w:lang w:val="en-US" w:eastAsia="el-GR"/>
        </w:rPr>
        <w:t xml:space="preserve"> </w:t>
      </w:r>
      <w:r w:rsidR="007A1240">
        <w:rPr>
          <w:rFonts w:ascii="Trebuchet MS" w:hAnsi="Trebuchet MS"/>
          <w:szCs w:val="22"/>
          <w:lang w:val="en-US" w:eastAsia="el-GR"/>
        </w:rPr>
        <w:t>declared</w:t>
      </w:r>
      <w:r w:rsidRPr="008C61FC">
        <w:rPr>
          <w:rFonts w:ascii="Trebuchet MS" w:hAnsi="Trebuchet MS"/>
          <w:szCs w:val="22"/>
          <w:lang w:val="en-US" w:eastAsia="el-GR"/>
        </w:rPr>
        <w:t>. 63.2% of the enterprises said that tourism development in the region should move towards</w:t>
      </w:r>
      <w:r w:rsidR="0044581E">
        <w:rPr>
          <w:rFonts w:ascii="Trebuchet MS" w:hAnsi="Trebuchet MS"/>
          <w:szCs w:val="22"/>
          <w:lang w:val="en-US" w:eastAsia="el-GR"/>
        </w:rPr>
        <w:t xml:space="preserve"> to</w:t>
      </w:r>
      <w:r w:rsidRPr="008C61FC">
        <w:rPr>
          <w:rFonts w:ascii="Trebuchet MS" w:hAnsi="Trebuchet MS"/>
          <w:szCs w:val="22"/>
          <w:lang w:val="en-US" w:eastAsia="el-GR"/>
        </w:rPr>
        <w:t xml:space="preserve"> the development of alternative forms of tourism, 57.9% </w:t>
      </w:r>
      <w:r w:rsidR="0044581E" w:rsidRPr="008C61FC">
        <w:rPr>
          <w:rFonts w:ascii="Trebuchet MS" w:hAnsi="Trebuchet MS"/>
          <w:szCs w:val="22"/>
          <w:lang w:val="en-US" w:eastAsia="el-GR"/>
        </w:rPr>
        <w:t xml:space="preserve">towards </w:t>
      </w:r>
      <w:r w:rsidRPr="008C61FC">
        <w:rPr>
          <w:rFonts w:ascii="Trebuchet MS" w:hAnsi="Trebuchet MS"/>
          <w:szCs w:val="22"/>
          <w:lang w:val="en-US" w:eastAsia="el-GR"/>
        </w:rPr>
        <w:t xml:space="preserve">to the modernization of </w:t>
      </w:r>
      <w:r w:rsidR="0044581E">
        <w:rPr>
          <w:rFonts w:ascii="Trebuchet MS" w:hAnsi="Trebuchet MS"/>
          <w:szCs w:val="22"/>
          <w:lang w:val="en-US" w:eastAsia="el-GR"/>
        </w:rPr>
        <w:t xml:space="preserve">the </w:t>
      </w:r>
      <w:r w:rsidRPr="008C61FC">
        <w:rPr>
          <w:rFonts w:ascii="Trebuchet MS" w:hAnsi="Trebuchet MS"/>
          <w:szCs w:val="22"/>
          <w:lang w:val="en-US" w:eastAsia="el-GR"/>
        </w:rPr>
        <w:t xml:space="preserve">existing tourist accommodation, while 52.6% </w:t>
      </w:r>
      <w:r w:rsidR="0044581E" w:rsidRPr="008C61FC">
        <w:rPr>
          <w:rFonts w:ascii="Trebuchet MS" w:hAnsi="Trebuchet MS"/>
          <w:szCs w:val="22"/>
          <w:lang w:val="en-US" w:eastAsia="el-GR"/>
        </w:rPr>
        <w:t xml:space="preserve">towards </w:t>
      </w:r>
      <w:r w:rsidRPr="008C61FC">
        <w:rPr>
          <w:rFonts w:ascii="Trebuchet MS" w:hAnsi="Trebuchet MS"/>
          <w:szCs w:val="22"/>
          <w:lang w:val="en-US" w:eastAsia="el-GR"/>
        </w:rPr>
        <w:t>to the implementation of a special tourism marketing program.</w:t>
      </w:r>
    </w:p>
    <w:p w:rsidR="005922E5" w:rsidRPr="00155478" w:rsidRDefault="005922E5" w:rsidP="005922E5">
      <w:pPr>
        <w:rPr>
          <w:lang w:val="en-US" w:eastAsia="el-GR"/>
        </w:rPr>
      </w:pPr>
    </w:p>
    <w:p w:rsidR="005922E5" w:rsidRPr="00155478" w:rsidRDefault="005922E5" w:rsidP="00155478">
      <w:pPr>
        <w:pStyle w:val="a8"/>
        <w:numPr>
          <w:ilvl w:val="0"/>
          <w:numId w:val="12"/>
        </w:numPr>
        <w:jc w:val="both"/>
        <w:rPr>
          <w:rFonts w:ascii="Trebuchet MS" w:hAnsi="Trebuchet MS"/>
          <w:b/>
          <w:bCs/>
          <w:sz w:val="22"/>
          <w:szCs w:val="22"/>
          <w:lang w:val="en-US"/>
        </w:rPr>
      </w:pPr>
      <w:r w:rsidRPr="00155478">
        <w:rPr>
          <w:rFonts w:ascii="Trebuchet MS" w:hAnsi="Trebuchet MS"/>
          <w:b/>
          <w:bCs/>
          <w:sz w:val="22"/>
          <w:szCs w:val="22"/>
        </w:rPr>
        <w:t>Conclusions</w:t>
      </w:r>
    </w:p>
    <w:p w:rsidR="00155478" w:rsidRPr="00155478" w:rsidRDefault="00155478" w:rsidP="00155478">
      <w:pPr>
        <w:pStyle w:val="a8"/>
        <w:jc w:val="both"/>
        <w:rPr>
          <w:rFonts w:ascii="Trebuchet MS" w:hAnsi="Trebuchet MS"/>
          <w:b/>
          <w:bCs/>
          <w:lang w:val="en-US"/>
        </w:rPr>
      </w:pPr>
    </w:p>
    <w:p w:rsidR="00E540B7" w:rsidRPr="00155478" w:rsidRDefault="00E540B7" w:rsidP="00E540B7">
      <w:pPr>
        <w:pStyle w:val="Abstract"/>
        <w:spacing w:before="0" w:after="0" w:line="240" w:lineRule="auto"/>
        <w:ind w:left="0" w:right="-58" w:firstLine="720"/>
        <w:jc w:val="both"/>
        <w:rPr>
          <w:rFonts w:ascii="Trebuchet MS" w:hAnsi="Trebuchet MS"/>
          <w:szCs w:val="22"/>
          <w:lang w:val="en-US" w:eastAsia="el-GR"/>
        </w:rPr>
      </w:pPr>
      <w:r w:rsidRPr="00E540B7">
        <w:rPr>
          <w:rFonts w:ascii="Trebuchet MS" w:hAnsi="Trebuchet MS"/>
          <w:szCs w:val="22"/>
          <w:lang w:val="en-US" w:eastAsia="el-GR"/>
        </w:rPr>
        <w:t xml:space="preserve">The revitalization of </w:t>
      </w:r>
      <w:r w:rsidR="0044581E">
        <w:rPr>
          <w:rFonts w:ascii="Trebuchet MS" w:hAnsi="Trebuchet MS"/>
          <w:szCs w:val="22"/>
          <w:lang w:val="en-US" w:eastAsia="el-GR"/>
        </w:rPr>
        <w:t xml:space="preserve">the </w:t>
      </w:r>
      <w:r w:rsidR="00465777">
        <w:rPr>
          <w:rFonts w:ascii="Trebuchet MS" w:hAnsi="Trebuchet MS"/>
          <w:szCs w:val="22"/>
          <w:lang w:val="en-US" w:eastAsia="el-GR"/>
        </w:rPr>
        <w:t>thermal spa</w:t>
      </w:r>
      <w:r w:rsidRPr="00E540B7">
        <w:rPr>
          <w:rFonts w:ascii="Trebuchet MS" w:hAnsi="Trebuchet MS"/>
          <w:szCs w:val="22"/>
          <w:lang w:val="en-US" w:eastAsia="el-GR"/>
        </w:rPr>
        <w:t xml:space="preserve"> services </w:t>
      </w:r>
      <w:r w:rsidR="00465777">
        <w:rPr>
          <w:rFonts w:ascii="Trebuchet MS" w:hAnsi="Trebuchet MS"/>
          <w:szCs w:val="22"/>
          <w:lang w:val="en-US" w:eastAsia="el-GR"/>
        </w:rPr>
        <w:t xml:space="preserve">in global scale </w:t>
      </w:r>
      <w:r w:rsidRPr="00E540B7">
        <w:rPr>
          <w:rFonts w:ascii="Trebuchet MS" w:hAnsi="Trebuchet MS"/>
          <w:szCs w:val="22"/>
          <w:lang w:val="en-US" w:eastAsia="el-GR"/>
        </w:rPr>
        <w:t xml:space="preserve">requires </w:t>
      </w:r>
      <w:r w:rsidR="0044581E">
        <w:rPr>
          <w:rFonts w:ascii="Trebuchet MS" w:hAnsi="Trebuchet MS"/>
          <w:szCs w:val="22"/>
          <w:lang w:val="en-US" w:eastAsia="el-GR"/>
        </w:rPr>
        <w:t xml:space="preserve">that </w:t>
      </w:r>
      <w:r w:rsidRPr="00E540B7">
        <w:rPr>
          <w:rFonts w:ascii="Trebuchet MS" w:hAnsi="Trebuchet MS"/>
          <w:szCs w:val="22"/>
          <w:lang w:val="en-US" w:eastAsia="el-GR"/>
        </w:rPr>
        <w:t>our</w:t>
      </w:r>
      <w:r w:rsidR="00465777">
        <w:rPr>
          <w:rFonts w:ascii="Trebuchet MS" w:hAnsi="Trebuchet MS"/>
          <w:szCs w:val="22"/>
          <w:lang w:val="en-US" w:eastAsia="el-GR"/>
        </w:rPr>
        <w:t xml:space="preserve"> country </w:t>
      </w:r>
      <w:r w:rsidR="0044581E">
        <w:rPr>
          <w:rFonts w:ascii="Trebuchet MS" w:hAnsi="Trebuchet MS"/>
          <w:szCs w:val="22"/>
          <w:lang w:val="en-US" w:eastAsia="el-GR"/>
        </w:rPr>
        <w:t>should</w:t>
      </w:r>
      <w:r w:rsidR="00465777">
        <w:rPr>
          <w:rFonts w:ascii="Trebuchet MS" w:hAnsi="Trebuchet MS"/>
          <w:szCs w:val="22"/>
          <w:lang w:val="en-US" w:eastAsia="el-GR"/>
        </w:rPr>
        <w:t xml:space="preserve"> take necessary measurements</w:t>
      </w:r>
      <w:r w:rsidRPr="00E540B7">
        <w:rPr>
          <w:rFonts w:ascii="Trebuchet MS" w:hAnsi="Trebuchet MS"/>
          <w:szCs w:val="22"/>
          <w:lang w:val="en-US" w:eastAsia="el-GR"/>
        </w:rPr>
        <w:t xml:space="preserve"> </w:t>
      </w:r>
      <w:r w:rsidR="00465777">
        <w:rPr>
          <w:rFonts w:ascii="Trebuchet MS" w:hAnsi="Trebuchet MS"/>
          <w:szCs w:val="22"/>
          <w:lang w:val="en-US" w:eastAsia="el-GR"/>
        </w:rPr>
        <w:t>in order</w:t>
      </w:r>
      <w:r w:rsidR="0044581E">
        <w:rPr>
          <w:rFonts w:ascii="Trebuchet MS" w:hAnsi="Trebuchet MS"/>
          <w:szCs w:val="22"/>
          <w:lang w:val="en-US" w:eastAsia="el-GR"/>
        </w:rPr>
        <w:t xml:space="preserve"> </w:t>
      </w:r>
      <w:r w:rsidR="00465777">
        <w:rPr>
          <w:rFonts w:ascii="Trebuchet MS" w:hAnsi="Trebuchet MS"/>
          <w:szCs w:val="22"/>
          <w:lang w:val="en-US" w:eastAsia="el-GR"/>
        </w:rPr>
        <w:t xml:space="preserve">the </w:t>
      </w:r>
      <w:r w:rsidR="00465777" w:rsidRPr="00465777">
        <w:rPr>
          <w:rFonts w:ascii="Trebuchet MS" w:hAnsi="Trebuchet MS"/>
          <w:szCs w:val="22"/>
          <w:lang w:val="en-US" w:eastAsia="el-GR"/>
        </w:rPr>
        <w:t>thermal tourism centers</w:t>
      </w:r>
      <w:r w:rsidR="0044581E">
        <w:rPr>
          <w:rFonts w:ascii="Trebuchet MS" w:hAnsi="Trebuchet MS"/>
          <w:szCs w:val="22"/>
          <w:lang w:val="en-US" w:eastAsia="el-GR"/>
        </w:rPr>
        <w:t xml:space="preserve"> to</w:t>
      </w:r>
      <w:r w:rsidR="00465777">
        <w:rPr>
          <w:rFonts w:ascii="Trebuchet MS" w:hAnsi="Trebuchet MS"/>
          <w:szCs w:val="22"/>
          <w:lang w:val="en-US" w:eastAsia="el-GR"/>
        </w:rPr>
        <w:t xml:space="preserve"> be converted</w:t>
      </w:r>
      <w:r w:rsidR="00465777" w:rsidRPr="00465777">
        <w:rPr>
          <w:rFonts w:ascii="Trebuchet MS" w:hAnsi="Trebuchet MS"/>
          <w:szCs w:val="22"/>
          <w:lang w:val="en-US" w:eastAsia="el-GR"/>
        </w:rPr>
        <w:t xml:space="preserve"> </w:t>
      </w:r>
      <w:r w:rsidRPr="00E540B7">
        <w:rPr>
          <w:rFonts w:ascii="Trebuchet MS" w:hAnsi="Trebuchet MS"/>
          <w:szCs w:val="22"/>
          <w:lang w:val="en-US" w:eastAsia="el-GR"/>
        </w:rPr>
        <w:t>in</w:t>
      </w:r>
      <w:r w:rsidR="00465777">
        <w:rPr>
          <w:rFonts w:ascii="Trebuchet MS" w:hAnsi="Trebuchet MS"/>
          <w:szCs w:val="22"/>
          <w:lang w:val="en-US" w:eastAsia="el-GR"/>
        </w:rPr>
        <w:t>to</w:t>
      </w:r>
      <w:r w:rsidRPr="00E540B7">
        <w:rPr>
          <w:rFonts w:ascii="Trebuchet MS" w:hAnsi="Trebuchet MS"/>
          <w:szCs w:val="22"/>
          <w:lang w:val="en-US" w:eastAsia="el-GR"/>
        </w:rPr>
        <w:t xml:space="preserve"> treatment and leisure centers </w:t>
      </w:r>
      <w:r w:rsidR="00465777">
        <w:rPr>
          <w:rFonts w:ascii="Trebuchet MS" w:hAnsi="Trebuchet MS"/>
          <w:szCs w:val="22"/>
          <w:lang w:val="en-US" w:eastAsia="el-GR"/>
        </w:rPr>
        <w:t>offering</w:t>
      </w:r>
      <w:r w:rsidRPr="00E540B7">
        <w:rPr>
          <w:rFonts w:ascii="Trebuchet MS" w:hAnsi="Trebuchet MS"/>
          <w:szCs w:val="22"/>
          <w:lang w:val="en-US" w:eastAsia="el-GR"/>
        </w:rPr>
        <w:t xml:space="preserve"> services that </w:t>
      </w:r>
      <w:r w:rsidR="00465777">
        <w:rPr>
          <w:rFonts w:ascii="Trebuchet MS" w:hAnsi="Trebuchet MS"/>
          <w:szCs w:val="22"/>
          <w:lang w:val="en-US" w:eastAsia="el-GR"/>
        </w:rPr>
        <w:t>respond</w:t>
      </w:r>
      <w:r w:rsidRPr="00E540B7">
        <w:rPr>
          <w:rFonts w:ascii="Trebuchet MS" w:hAnsi="Trebuchet MS"/>
          <w:szCs w:val="22"/>
          <w:lang w:val="en-US" w:eastAsia="el-GR"/>
        </w:rPr>
        <w:t xml:space="preserve"> to tourists from all</w:t>
      </w:r>
      <w:r w:rsidR="0044581E">
        <w:rPr>
          <w:rFonts w:ascii="Trebuchet MS" w:hAnsi="Trebuchet MS"/>
          <w:szCs w:val="22"/>
          <w:lang w:val="en-US" w:eastAsia="el-GR"/>
        </w:rPr>
        <w:t xml:space="preserve"> the economic and social levels</w:t>
      </w:r>
      <w:r w:rsidR="00465777">
        <w:rPr>
          <w:rFonts w:ascii="Trebuchet MS" w:hAnsi="Trebuchet MS"/>
          <w:szCs w:val="22"/>
          <w:lang w:val="en-US" w:eastAsia="el-GR"/>
        </w:rPr>
        <w:t xml:space="preserve"> and</w:t>
      </w:r>
      <w:r w:rsidRPr="00E540B7">
        <w:rPr>
          <w:rFonts w:ascii="Trebuchet MS" w:hAnsi="Trebuchet MS"/>
          <w:szCs w:val="22"/>
          <w:lang w:val="en-US" w:eastAsia="el-GR"/>
        </w:rPr>
        <w:t xml:space="preserve"> ages throughout the year.</w:t>
      </w:r>
      <w:r w:rsidRPr="00E540B7">
        <w:t xml:space="preserve"> </w:t>
      </w:r>
      <w:r w:rsidRPr="00E540B7">
        <w:rPr>
          <w:rFonts w:ascii="Trebuchet MS" w:hAnsi="Trebuchet MS"/>
          <w:szCs w:val="22"/>
          <w:lang w:val="en-US" w:eastAsia="el-GR"/>
        </w:rPr>
        <w:t xml:space="preserve">Thermal tourism is of great importance for Greece, </w:t>
      </w:r>
      <w:r w:rsidR="0044581E">
        <w:rPr>
          <w:rFonts w:ascii="Trebuchet MS" w:hAnsi="Trebuchet MS"/>
          <w:szCs w:val="22"/>
          <w:lang w:val="en-US" w:eastAsia="el-GR"/>
        </w:rPr>
        <w:t xml:space="preserve">since it </w:t>
      </w:r>
      <w:r w:rsidRPr="00E540B7">
        <w:rPr>
          <w:rFonts w:ascii="Trebuchet MS" w:hAnsi="Trebuchet MS"/>
          <w:szCs w:val="22"/>
          <w:lang w:val="en-US" w:eastAsia="el-GR"/>
        </w:rPr>
        <w:t xml:space="preserve">has a huge number of thermal </w:t>
      </w:r>
      <w:r w:rsidR="009F4EBC">
        <w:rPr>
          <w:rFonts w:ascii="Trebuchet MS" w:hAnsi="Trebuchet MS"/>
          <w:szCs w:val="22"/>
          <w:lang w:val="en-US" w:eastAsia="el-GR"/>
        </w:rPr>
        <w:t>springs</w:t>
      </w:r>
      <w:r w:rsidRPr="00E540B7">
        <w:rPr>
          <w:rFonts w:ascii="Trebuchet MS" w:hAnsi="Trebuchet MS"/>
          <w:szCs w:val="22"/>
          <w:lang w:val="en-US" w:eastAsia="el-GR"/>
        </w:rPr>
        <w:t xml:space="preserve"> rich in physicochemical character, suitable for the treatment of various diseases that </w:t>
      </w:r>
      <w:r w:rsidR="00D14FDF">
        <w:rPr>
          <w:rFonts w:ascii="Trebuchet MS" w:hAnsi="Trebuchet MS"/>
          <w:szCs w:val="22"/>
          <w:lang w:val="en-US" w:eastAsia="el-GR"/>
        </w:rPr>
        <w:t>jet</w:t>
      </w:r>
      <w:r w:rsidRPr="00E540B7">
        <w:rPr>
          <w:rFonts w:ascii="Trebuchet MS" w:hAnsi="Trebuchet MS"/>
          <w:szCs w:val="22"/>
          <w:lang w:val="en-US" w:eastAsia="el-GR"/>
        </w:rPr>
        <w:t xml:space="preserve"> </w:t>
      </w:r>
      <w:r w:rsidR="00D14FDF" w:rsidRPr="00D14FDF">
        <w:rPr>
          <w:rFonts w:ascii="Trebuchet MS" w:hAnsi="Trebuchet MS"/>
          <w:szCs w:val="22"/>
          <w:lang w:val="en-US" w:eastAsia="el-GR"/>
        </w:rPr>
        <w:t xml:space="preserve">naturally </w:t>
      </w:r>
      <w:r w:rsidRPr="00E540B7">
        <w:rPr>
          <w:rFonts w:ascii="Trebuchet MS" w:hAnsi="Trebuchet MS"/>
          <w:szCs w:val="22"/>
          <w:lang w:val="en-US" w:eastAsia="el-GR"/>
        </w:rPr>
        <w:t xml:space="preserve">and </w:t>
      </w:r>
      <w:r w:rsidR="006E5355">
        <w:rPr>
          <w:rFonts w:ascii="Trebuchet MS" w:hAnsi="Trebuchet MS"/>
          <w:szCs w:val="22"/>
          <w:lang w:val="en-US" w:eastAsia="el-GR"/>
        </w:rPr>
        <w:t>are</w:t>
      </w:r>
      <w:r w:rsidRPr="00E540B7">
        <w:rPr>
          <w:rFonts w:ascii="Trebuchet MS" w:hAnsi="Trebuchet MS"/>
          <w:szCs w:val="22"/>
          <w:lang w:val="en-US" w:eastAsia="el-GR"/>
        </w:rPr>
        <w:t xml:space="preserve"> not artificially pumped. </w:t>
      </w:r>
      <w:r w:rsidR="009F4EBC">
        <w:rPr>
          <w:rFonts w:ascii="Trebuchet MS" w:hAnsi="Trebuchet MS"/>
          <w:szCs w:val="22"/>
          <w:lang w:val="en-US" w:eastAsia="el-GR"/>
        </w:rPr>
        <w:t>In combination to</w:t>
      </w:r>
      <w:r w:rsidRPr="00E540B7">
        <w:rPr>
          <w:rFonts w:ascii="Trebuchet MS" w:hAnsi="Trebuchet MS"/>
          <w:szCs w:val="22"/>
          <w:lang w:val="en-US" w:eastAsia="el-GR"/>
        </w:rPr>
        <w:t xml:space="preserve"> the favorable climatic conditions, the different natural alternating environments (mountainous, lowland, lakeside, seaside),</w:t>
      </w:r>
      <w:r w:rsidR="0044581E">
        <w:rPr>
          <w:rFonts w:ascii="Trebuchet MS" w:hAnsi="Trebuchet MS"/>
          <w:szCs w:val="22"/>
          <w:lang w:val="en-US" w:eastAsia="el-GR"/>
        </w:rPr>
        <w:t xml:space="preserve"> the</w:t>
      </w:r>
      <w:r w:rsidRPr="00E540B7">
        <w:rPr>
          <w:rFonts w:ascii="Trebuchet MS" w:hAnsi="Trebuchet MS"/>
          <w:szCs w:val="22"/>
          <w:lang w:val="en-US" w:eastAsia="el-GR"/>
        </w:rPr>
        <w:t xml:space="preserve"> rich cultural and historical heritage, </w:t>
      </w:r>
      <w:r w:rsidR="006E5355">
        <w:rPr>
          <w:rFonts w:ascii="Trebuchet MS" w:hAnsi="Trebuchet MS"/>
          <w:szCs w:val="22"/>
          <w:lang w:val="en-US" w:eastAsia="el-GR"/>
        </w:rPr>
        <w:t xml:space="preserve">the </w:t>
      </w:r>
      <w:r w:rsidRPr="00E540B7">
        <w:rPr>
          <w:rFonts w:ascii="Trebuchet MS" w:hAnsi="Trebuchet MS"/>
          <w:szCs w:val="22"/>
          <w:lang w:val="en-US" w:eastAsia="el-GR"/>
        </w:rPr>
        <w:t>Mediterranean diet,</w:t>
      </w:r>
      <w:r w:rsidR="006E5355">
        <w:rPr>
          <w:rFonts w:ascii="Trebuchet MS" w:hAnsi="Trebuchet MS"/>
          <w:szCs w:val="22"/>
          <w:lang w:val="en-US" w:eastAsia="el-GR"/>
        </w:rPr>
        <w:t xml:space="preserve"> the</w:t>
      </w:r>
      <w:r w:rsidRPr="00E540B7">
        <w:rPr>
          <w:rFonts w:ascii="Trebuchet MS" w:hAnsi="Trebuchet MS"/>
          <w:szCs w:val="22"/>
          <w:lang w:val="en-US" w:eastAsia="el-GR"/>
        </w:rPr>
        <w:t xml:space="preserve"> privileged position on the tourist map and the fact that </w:t>
      </w:r>
      <w:r w:rsidR="009F4EBC">
        <w:rPr>
          <w:rFonts w:ascii="Trebuchet MS" w:hAnsi="Trebuchet MS"/>
          <w:szCs w:val="22"/>
          <w:lang w:val="en-US" w:eastAsia="el-GR"/>
        </w:rPr>
        <w:t xml:space="preserve">Greece </w:t>
      </w:r>
      <w:r w:rsidRPr="00E540B7">
        <w:rPr>
          <w:rFonts w:ascii="Trebuchet MS" w:hAnsi="Trebuchet MS"/>
          <w:szCs w:val="22"/>
          <w:lang w:val="en-US" w:eastAsia="el-GR"/>
        </w:rPr>
        <w:t>is a safe tourist destination, are an excellent com</w:t>
      </w:r>
      <w:r w:rsidR="006E5355">
        <w:rPr>
          <w:rFonts w:ascii="Trebuchet MS" w:hAnsi="Trebuchet MS"/>
          <w:szCs w:val="22"/>
          <w:lang w:val="en-US" w:eastAsia="el-GR"/>
        </w:rPr>
        <w:t>bination with a lot of capabilities</w:t>
      </w:r>
      <w:r w:rsidRPr="00E540B7">
        <w:rPr>
          <w:rFonts w:ascii="Trebuchet MS" w:hAnsi="Trebuchet MS"/>
          <w:szCs w:val="22"/>
          <w:lang w:val="en-US" w:eastAsia="el-GR"/>
        </w:rPr>
        <w:t xml:space="preserve"> for </w:t>
      </w:r>
      <w:r w:rsidR="009F4EBC">
        <w:rPr>
          <w:rFonts w:ascii="Trebuchet MS" w:hAnsi="Trebuchet MS"/>
          <w:szCs w:val="22"/>
          <w:lang w:val="en-US" w:eastAsia="el-GR"/>
        </w:rPr>
        <w:t xml:space="preserve">the </w:t>
      </w:r>
      <w:r w:rsidRPr="00E540B7">
        <w:rPr>
          <w:rFonts w:ascii="Trebuchet MS" w:hAnsi="Trebuchet MS"/>
          <w:szCs w:val="22"/>
          <w:lang w:val="en-US" w:eastAsia="el-GR"/>
        </w:rPr>
        <w:t>development of spa tourism and other forms of alternative tourism, offering an additional diversified to</w:t>
      </w:r>
      <w:r w:rsidR="009F4EBC">
        <w:rPr>
          <w:rFonts w:ascii="Trebuchet MS" w:hAnsi="Trebuchet MS"/>
          <w:szCs w:val="22"/>
          <w:lang w:val="en-US" w:eastAsia="el-GR"/>
        </w:rPr>
        <w:t xml:space="preserve">urist product for the country </w:t>
      </w:r>
      <w:r w:rsidRPr="00E540B7">
        <w:rPr>
          <w:rFonts w:ascii="Trebuchet MS" w:hAnsi="Trebuchet MS"/>
          <w:szCs w:val="22"/>
          <w:lang w:val="en-US" w:eastAsia="el-GR"/>
        </w:rPr>
        <w:t>(</w:t>
      </w:r>
      <w:r w:rsidR="00275616" w:rsidRPr="00275616">
        <w:rPr>
          <w:rFonts w:ascii="Trebuchet MS" w:hAnsi="Trebuchet MS"/>
          <w:szCs w:val="22"/>
          <w:lang w:val="en-US" w:eastAsia="el-GR"/>
        </w:rPr>
        <w:t xml:space="preserve">Hellenic Association of </w:t>
      </w:r>
      <w:r w:rsidR="00275616" w:rsidRPr="00155478">
        <w:rPr>
          <w:rFonts w:ascii="Trebuchet MS" w:hAnsi="Trebuchet MS"/>
          <w:szCs w:val="22"/>
          <w:lang w:val="en-US" w:eastAsia="el-GR"/>
        </w:rPr>
        <w:t>Municipalities with Thermal Springs</w:t>
      </w:r>
      <w:r w:rsidRPr="00155478">
        <w:rPr>
          <w:rFonts w:ascii="Trebuchet MS" w:hAnsi="Trebuchet MS"/>
          <w:szCs w:val="22"/>
          <w:lang w:val="en-US" w:eastAsia="el-GR"/>
        </w:rPr>
        <w:t xml:space="preserve">, 2006, </w:t>
      </w:r>
      <w:r w:rsidR="00275616" w:rsidRPr="00155478">
        <w:rPr>
          <w:rFonts w:ascii="Trebuchet MS" w:hAnsi="Trebuchet MS"/>
          <w:lang w:val="en-US" w:eastAsia="en-US"/>
        </w:rPr>
        <w:t>Αg</w:t>
      </w:r>
      <w:r w:rsidR="00275616" w:rsidRPr="00155478">
        <w:rPr>
          <w:rFonts w:ascii="Trebuchet MS" w:hAnsi="Trebuchet MS"/>
          <w:lang w:val="en-US"/>
        </w:rPr>
        <w:t>g</w:t>
      </w:r>
      <w:r w:rsidR="00275616" w:rsidRPr="00155478">
        <w:rPr>
          <w:rFonts w:ascii="Trebuchet MS" w:hAnsi="Trebuchet MS"/>
          <w:lang w:val="en-US" w:eastAsia="en-US"/>
        </w:rPr>
        <w:t>elidis</w:t>
      </w:r>
      <w:r w:rsidRPr="00155478">
        <w:rPr>
          <w:rFonts w:ascii="Trebuchet MS" w:hAnsi="Trebuchet MS"/>
          <w:szCs w:val="22"/>
          <w:lang w:val="en-US" w:eastAsia="el-GR"/>
        </w:rPr>
        <w:t>, 2014).</w:t>
      </w:r>
    </w:p>
    <w:p w:rsidR="00E540B7" w:rsidRDefault="002237E0" w:rsidP="00AD2EB9">
      <w:pPr>
        <w:pStyle w:val="Abstract"/>
        <w:spacing w:before="0" w:after="0" w:line="240" w:lineRule="auto"/>
        <w:ind w:left="0" w:right="-58" w:firstLine="720"/>
        <w:jc w:val="both"/>
        <w:rPr>
          <w:rFonts w:ascii="Trebuchet MS" w:hAnsi="Trebuchet MS"/>
          <w:lang w:val="en-US" w:eastAsia="el-GR"/>
        </w:rPr>
      </w:pPr>
      <w:r w:rsidRPr="00155478">
        <w:rPr>
          <w:rFonts w:ascii="Trebuchet MS" w:hAnsi="Trebuchet MS"/>
          <w:szCs w:val="22"/>
          <w:lang w:val="en-US" w:eastAsia="el-GR"/>
        </w:rPr>
        <w:t>The exploitation</w:t>
      </w:r>
      <w:r w:rsidR="00E540B7" w:rsidRPr="00155478">
        <w:rPr>
          <w:rFonts w:ascii="Trebuchet MS" w:hAnsi="Trebuchet MS"/>
          <w:szCs w:val="22"/>
          <w:lang w:val="en-US" w:eastAsia="el-GR"/>
        </w:rPr>
        <w:t xml:space="preserve"> of the therapeutic properties and the capacity of the thermal </w:t>
      </w:r>
      <w:r w:rsidR="000D6481" w:rsidRPr="00155478">
        <w:rPr>
          <w:rFonts w:ascii="Trebuchet MS" w:hAnsi="Trebuchet MS"/>
          <w:szCs w:val="22"/>
          <w:lang w:val="en-US" w:eastAsia="el-GR"/>
        </w:rPr>
        <w:t>springs</w:t>
      </w:r>
      <w:r w:rsidR="00266D0E">
        <w:rPr>
          <w:rFonts w:ascii="Trebuchet MS" w:hAnsi="Trebuchet MS"/>
          <w:szCs w:val="22"/>
          <w:lang w:val="en-US" w:eastAsia="el-GR"/>
        </w:rPr>
        <w:t xml:space="preserve"> would</w:t>
      </w:r>
      <w:r w:rsidR="00E540B7" w:rsidRPr="00155478">
        <w:rPr>
          <w:rFonts w:ascii="Trebuchet MS" w:hAnsi="Trebuchet MS"/>
          <w:szCs w:val="22"/>
          <w:lang w:val="en-US" w:eastAsia="el-GR"/>
        </w:rPr>
        <w:t xml:space="preserve"> bring many economic and social benefits that will contribute </w:t>
      </w:r>
      <w:r w:rsidR="00266D0E">
        <w:rPr>
          <w:rFonts w:ascii="Trebuchet MS" w:hAnsi="Trebuchet MS"/>
          <w:szCs w:val="22"/>
          <w:lang w:val="en-US" w:eastAsia="el-GR"/>
        </w:rPr>
        <w:t xml:space="preserve">not only </w:t>
      </w:r>
      <w:r w:rsidR="00E540B7" w:rsidRPr="00155478">
        <w:rPr>
          <w:rFonts w:ascii="Trebuchet MS" w:hAnsi="Trebuchet MS"/>
          <w:szCs w:val="22"/>
          <w:lang w:val="en-US" w:eastAsia="el-GR"/>
        </w:rPr>
        <w:t xml:space="preserve">to </w:t>
      </w:r>
      <w:r w:rsidR="00266D0E">
        <w:rPr>
          <w:rFonts w:ascii="Trebuchet MS" w:hAnsi="Trebuchet MS"/>
          <w:szCs w:val="22"/>
          <w:lang w:val="en-US" w:eastAsia="el-GR"/>
        </w:rPr>
        <w:t xml:space="preserve">the </w:t>
      </w:r>
      <w:r w:rsidR="00E540B7" w:rsidRPr="00155478">
        <w:rPr>
          <w:rFonts w:ascii="Trebuchet MS" w:hAnsi="Trebuchet MS"/>
          <w:szCs w:val="22"/>
          <w:lang w:val="en-US" w:eastAsia="el-GR"/>
        </w:rPr>
        <w:t>economic development at national level but also in areas that are untapped, such as job growth,</w:t>
      </w:r>
      <w:r w:rsidR="00266D0E">
        <w:rPr>
          <w:rFonts w:ascii="Trebuchet MS" w:hAnsi="Trebuchet MS"/>
          <w:szCs w:val="22"/>
          <w:lang w:val="en-US" w:eastAsia="el-GR"/>
        </w:rPr>
        <w:t xml:space="preserve"> </w:t>
      </w:r>
      <w:r w:rsidR="00266D0E" w:rsidRPr="00266D0E">
        <w:rPr>
          <w:rFonts w:ascii="Trebuchet MS" w:hAnsi="Trebuchet MS"/>
          <w:szCs w:val="22"/>
          <w:lang w:val="en-US" w:eastAsia="el-GR"/>
        </w:rPr>
        <w:t>extension of the tourist</w:t>
      </w:r>
      <w:r w:rsidR="00266D0E">
        <w:rPr>
          <w:rStyle w:val="tlid-translation"/>
          <w:rFonts w:eastAsiaTheme="majorEastAsia"/>
        </w:rPr>
        <w:t xml:space="preserve"> </w:t>
      </w:r>
      <w:r w:rsidR="00266D0E" w:rsidRPr="00266D0E">
        <w:rPr>
          <w:rFonts w:ascii="Trebuchet MS" w:hAnsi="Trebuchet MS"/>
          <w:szCs w:val="22"/>
          <w:lang w:val="en-US" w:eastAsia="el-GR"/>
        </w:rPr>
        <w:t>season</w:t>
      </w:r>
      <w:r w:rsidR="00266D0E">
        <w:rPr>
          <w:rFonts w:ascii="Trebuchet MS" w:hAnsi="Trebuchet MS"/>
          <w:szCs w:val="22"/>
          <w:lang w:val="en-US" w:eastAsia="el-GR"/>
        </w:rPr>
        <w:t xml:space="preserve"> </w:t>
      </w:r>
      <w:r w:rsidR="00E540B7" w:rsidRPr="00155478">
        <w:rPr>
          <w:rFonts w:ascii="Trebuchet MS" w:hAnsi="Trebuchet MS"/>
          <w:szCs w:val="22"/>
          <w:lang w:val="en-US" w:eastAsia="el-GR"/>
        </w:rPr>
        <w:t>and income growth. Some of the measures in this direction are</w:t>
      </w:r>
      <w:r w:rsidR="00A872DA" w:rsidRPr="00A872DA">
        <w:rPr>
          <w:rFonts w:ascii="Trebuchet MS" w:hAnsi="Trebuchet MS"/>
          <w:szCs w:val="22"/>
          <w:lang w:val="en-US" w:eastAsia="el-GR"/>
        </w:rPr>
        <w:t>:</w:t>
      </w:r>
      <w:r w:rsidR="00E540B7" w:rsidRPr="00155478">
        <w:rPr>
          <w:rFonts w:ascii="Trebuchet MS" w:hAnsi="Trebuchet MS"/>
          <w:szCs w:val="22"/>
          <w:lang w:val="en-US" w:eastAsia="el-GR"/>
        </w:rPr>
        <w:t xml:space="preserve"> to adapt the legal framework so that people from abroad can come through their insurance funds, to define a national strategy for the </w:t>
      </w:r>
      <w:r w:rsidR="00266D0E">
        <w:rPr>
          <w:rFonts w:ascii="Trebuchet MS" w:hAnsi="Trebuchet MS"/>
          <w:szCs w:val="22"/>
          <w:lang w:val="en-US" w:eastAsia="el-GR"/>
        </w:rPr>
        <w:t xml:space="preserve">promotion </w:t>
      </w:r>
      <w:r w:rsidR="00A872DA">
        <w:rPr>
          <w:rFonts w:ascii="Trebuchet MS" w:hAnsi="Trebuchet MS"/>
          <w:szCs w:val="22"/>
          <w:lang w:val="en-US" w:eastAsia="el-GR"/>
        </w:rPr>
        <w:t>of</w:t>
      </w:r>
      <w:r w:rsidR="00A872DA" w:rsidRPr="00A872DA">
        <w:rPr>
          <w:rFonts w:ascii="Trebuchet MS" w:hAnsi="Trebuchet MS"/>
          <w:szCs w:val="22"/>
          <w:lang w:val="en-US" w:eastAsia="el-GR"/>
        </w:rPr>
        <w:t xml:space="preserve"> </w:t>
      </w:r>
      <w:r w:rsidR="00A872DA">
        <w:rPr>
          <w:rFonts w:ascii="Trebuchet MS" w:hAnsi="Trebuchet MS"/>
          <w:szCs w:val="22"/>
          <w:lang w:val="en-US" w:eastAsia="el-GR"/>
        </w:rPr>
        <w:t xml:space="preserve">thermal tourism and </w:t>
      </w:r>
      <w:r w:rsidR="00E540B7" w:rsidRPr="00155478">
        <w:rPr>
          <w:rFonts w:ascii="Trebuchet MS" w:hAnsi="Trebuchet MS"/>
          <w:szCs w:val="22"/>
          <w:lang w:val="en-US" w:eastAsia="el-GR"/>
        </w:rPr>
        <w:t xml:space="preserve">to identify the identity of the </w:t>
      </w:r>
      <w:r w:rsidRPr="00155478">
        <w:rPr>
          <w:rFonts w:ascii="Trebuchet MS" w:hAnsi="Trebuchet MS"/>
          <w:szCs w:val="22"/>
          <w:lang w:val="en-US" w:eastAsia="el-GR"/>
        </w:rPr>
        <w:t>thermalism centers</w:t>
      </w:r>
      <w:r w:rsidR="00266D0E">
        <w:rPr>
          <w:rFonts w:ascii="Trebuchet MS" w:hAnsi="Trebuchet MS"/>
          <w:szCs w:val="22"/>
          <w:lang w:val="en-US" w:eastAsia="el-GR"/>
        </w:rPr>
        <w:t>. Furthermore,</w:t>
      </w:r>
      <w:r w:rsidR="00E540B7" w:rsidRPr="00155478">
        <w:rPr>
          <w:rFonts w:ascii="Trebuchet MS" w:hAnsi="Trebuchet MS"/>
          <w:szCs w:val="22"/>
          <w:lang w:val="en-US" w:eastAsia="el-GR"/>
        </w:rPr>
        <w:t xml:space="preserve"> </w:t>
      </w:r>
      <w:r w:rsidR="00A872DA">
        <w:rPr>
          <w:rFonts w:ascii="Trebuchet MS" w:hAnsi="Trebuchet MS"/>
          <w:szCs w:val="22"/>
          <w:lang w:val="en-US" w:eastAsia="el-GR"/>
        </w:rPr>
        <w:t>it would be important to include</w:t>
      </w:r>
      <w:r w:rsidR="00E540B7" w:rsidRPr="00155478">
        <w:rPr>
          <w:rFonts w:ascii="Trebuchet MS" w:hAnsi="Trebuchet MS"/>
          <w:szCs w:val="22"/>
          <w:lang w:val="en-US" w:eastAsia="el-GR"/>
        </w:rPr>
        <w:t xml:space="preserve"> the </w:t>
      </w:r>
      <w:r w:rsidR="00266D0E">
        <w:rPr>
          <w:rFonts w:ascii="Trebuchet MS" w:hAnsi="Trebuchet MS"/>
          <w:szCs w:val="22"/>
          <w:lang w:val="en-US" w:eastAsia="el-GR"/>
        </w:rPr>
        <w:t xml:space="preserve">centers of </w:t>
      </w:r>
      <w:r w:rsidR="00A872DA">
        <w:rPr>
          <w:rFonts w:ascii="Trebuchet MS" w:hAnsi="Trebuchet MS"/>
          <w:szCs w:val="22"/>
          <w:lang w:val="en-US" w:eastAsia="el-GR"/>
        </w:rPr>
        <w:t xml:space="preserve">the </w:t>
      </w:r>
      <w:r w:rsidR="00266D0E">
        <w:rPr>
          <w:rFonts w:ascii="Trebuchet MS" w:hAnsi="Trebuchet MS"/>
          <w:szCs w:val="22"/>
          <w:lang w:val="en-US" w:eastAsia="el-GR"/>
        </w:rPr>
        <w:t>healing t</w:t>
      </w:r>
      <w:r w:rsidRPr="00155478">
        <w:rPr>
          <w:rFonts w:ascii="Trebuchet MS" w:hAnsi="Trebuchet MS"/>
          <w:szCs w:val="22"/>
          <w:lang w:val="en-US" w:eastAsia="el-GR"/>
        </w:rPr>
        <w:t>herapy</w:t>
      </w:r>
      <w:r w:rsidR="00266D0E">
        <w:rPr>
          <w:rFonts w:ascii="Trebuchet MS" w:hAnsi="Trebuchet MS"/>
          <w:szCs w:val="22"/>
          <w:lang w:val="en-US" w:eastAsia="el-GR"/>
        </w:rPr>
        <w:t xml:space="preserve"> and </w:t>
      </w:r>
      <w:r w:rsidR="00A872DA">
        <w:rPr>
          <w:rFonts w:ascii="Trebuchet MS" w:hAnsi="Trebuchet MS"/>
          <w:szCs w:val="22"/>
          <w:lang w:val="en-US" w:eastAsia="el-GR"/>
        </w:rPr>
        <w:t xml:space="preserve">the </w:t>
      </w:r>
      <w:r w:rsidR="00266D0E">
        <w:rPr>
          <w:rFonts w:ascii="Trebuchet MS" w:hAnsi="Trebuchet MS"/>
          <w:szCs w:val="22"/>
          <w:lang w:val="en-US" w:eastAsia="el-GR"/>
        </w:rPr>
        <w:t xml:space="preserve">thalassotherapy centers in </w:t>
      </w:r>
      <w:r w:rsidR="00A872DA">
        <w:rPr>
          <w:rFonts w:ascii="Trebuchet MS" w:hAnsi="Trebuchet MS"/>
          <w:szCs w:val="22"/>
          <w:lang w:val="en-US" w:eastAsia="el-GR"/>
        </w:rPr>
        <w:t xml:space="preserve">the </w:t>
      </w:r>
      <w:r w:rsidR="00266D0E">
        <w:rPr>
          <w:rFonts w:ascii="Trebuchet MS" w:hAnsi="Trebuchet MS"/>
          <w:szCs w:val="22"/>
          <w:lang w:val="en-US" w:eastAsia="el-GR"/>
        </w:rPr>
        <w:t>p</w:t>
      </w:r>
      <w:r w:rsidR="00A872DA">
        <w:rPr>
          <w:rFonts w:ascii="Trebuchet MS" w:hAnsi="Trebuchet MS"/>
          <w:szCs w:val="22"/>
          <w:lang w:val="en-US" w:eastAsia="el-GR"/>
        </w:rPr>
        <w:t>rima</w:t>
      </w:r>
      <w:r w:rsidR="00266D0E">
        <w:rPr>
          <w:rFonts w:ascii="Trebuchet MS" w:hAnsi="Trebuchet MS"/>
          <w:szCs w:val="22"/>
          <w:lang w:val="en-US" w:eastAsia="el-GR"/>
        </w:rPr>
        <w:t>ry h</w:t>
      </w:r>
      <w:r w:rsidR="00A872DA">
        <w:rPr>
          <w:rFonts w:ascii="Trebuchet MS" w:hAnsi="Trebuchet MS"/>
          <w:szCs w:val="22"/>
          <w:lang w:val="en-US" w:eastAsia="el-GR"/>
        </w:rPr>
        <w:t xml:space="preserve">ealth care and to recognize the </w:t>
      </w:r>
      <w:r w:rsidR="00E540B7" w:rsidRPr="00155478">
        <w:rPr>
          <w:rFonts w:ascii="Trebuchet MS" w:hAnsi="Trebuchet MS"/>
          <w:szCs w:val="22"/>
          <w:lang w:val="en-US" w:eastAsia="el-GR"/>
        </w:rPr>
        <w:t>hydrotherapy,</w:t>
      </w:r>
      <w:r w:rsidR="00A872DA">
        <w:rPr>
          <w:rFonts w:ascii="Trebuchet MS" w:hAnsi="Trebuchet MS"/>
          <w:szCs w:val="22"/>
          <w:lang w:val="en-US" w:eastAsia="el-GR"/>
        </w:rPr>
        <w:t xml:space="preserve"> the</w:t>
      </w:r>
      <w:r w:rsidR="00E540B7" w:rsidRPr="00155478">
        <w:rPr>
          <w:rFonts w:ascii="Trebuchet MS" w:hAnsi="Trebuchet MS"/>
          <w:szCs w:val="22"/>
          <w:lang w:val="en-US" w:eastAsia="el-GR"/>
        </w:rPr>
        <w:t xml:space="preserve"> clay therapy etc. as a </w:t>
      </w:r>
      <w:r w:rsidR="00A872DA">
        <w:rPr>
          <w:rFonts w:ascii="Trebuchet MS" w:hAnsi="Trebuchet MS"/>
          <w:szCs w:val="22"/>
          <w:lang w:val="en-US" w:eastAsia="el-GR"/>
        </w:rPr>
        <w:t xml:space="preserve">healing </w:t>
      </w:r>
      <w:r w:rsidR="00E540B7" w:rsidRPr="00155478">
        <w:rPr>
          <w:rFonts w:ascii="Trebuchet MS" w:hAnsi="Trebuchet MS"/>
          <w:szCs w:val="22"/>
          <w:lang w:val="en-US" w:eastAsia="el-GR"/>
        </w:rPr>
        <w:t>treatment.</w:t>
      </w:r>
      <w:r w:rsidR="00AD2EB9" w:rsidRPr="00AD2EB9">
        <w:rPr>
          <w:rFonts w:ascii="Trebuchet MS" w:hAnsi="Trebuchet MS"/>
          <w:szCs w:val="22"/>
          <w:lang w:val="en-US" w:eastAsia="el-GR"/>
        </w:rPr>
        <w:t xml:space="preserve"> </w:t>
      </w:r>
      <w:r w:rsidR="00AD2EB9">
        <w:rPr>
          <w:rFonts w:ascii="Trebuchet MS" w:hAnsi="Trebuchet MS"/>
          <w:szCs w:val="22"/>
          <w:lang w:val="en-US" w:eastAsia="el-GR"/>
        </w:rPr>
        <w:t>Finally, b</w:t>
      </w:r>
      <w:r w:rsidR="00E540B7" w:rsidRPr="00155478">
        <w:rPr>
          <w:rFonts w:ascii="Trebuchet MS" w:hAnsi="Trebuchet MS"/>
          <w:lang w:val="en-US" w:eastAsia="el-GR"/>
        </w:rPr>
        <w:t>usinesses</w:t>
      </w:r>
      <w:r w:rsidRPr="00155478">
        <w:rPr>
          <w:rFonts w:ascii="Trebuchet MS" w:hAnsi="Trebuchet MS"/>
          <w:lang w:val="en-US" w:eastAsia="el-GR"/>
        </w:rPr>
        <w:t xml:space="preserve"> should expand the</w:t>
      </w:r>
      <w:r w:rsidR="00E540B7" w:rsidRPr="00155478">
        <w:rPr>
          <w:rFonts w:ascii="Trebuchet MS" w:hAnsi="Trebuchet MS"/>
          <w:lang w:val="en-US" w:eastAsia="el-GR"/>
        </w:rPr>
        <w:t xml:space="preserve"> </w:t>
      </w:r>
      <w:r w:rsidRPr="00155478">
        <w:rPr>
          <w:rFonts w:ascii="Trebuchet MS" w:hAnsi="Trebuchet MS"/>
          <w:lang w:val="en-US" w:eastAsia="el-GR"/>
        </w:rPr>
        <w:t xml:space="preserve">offered </w:t>
      </w:r>
      <w:r w:rsidR="00E540B7" w:rsidRPr="00155478">
        <w:rPr>
          <w:rFonts w:ascii="Trebuchet MS" w:hAnsi="Trebuchet MS"/>
          <w:lang w:val="en-US" w:eastAsia="el-GR"/>
        </w:rPr>
        <w:t xml:space="preserve">services beyond </w:t>
      </w:r>
      <w:r w:rsidR="00A872DA">
        <w:rPr>
          <w:rFonts w:ascii="Trebuchet MS" w:hAnsi="Trebuchet MS"/>
          <w:lang w:val="en-US" w:eastAsia="el-GR"/>
        </w:rPr>
        <w:t xml:space="preserve">balneotherapy </w:t>
      </w:r>
      <w:r w:rsidR="00E540B7" w:rsidRPr="00155478">
        <w:rPr>
          <w:rFonts w:ascii="Trebuchet MS" w:hAnsi="Trebuchet MS"/>
          <w:lang w:val="en-US" w:eastAsia="el-GR"/>
        </w:rPr>
        <w:t>by enriching the healing tourism product in the direction of wellness throughout the year (</w:t>
      </w:r>
      <w:r w:rsidR="00275616" w:rsidRPr="00155478">
        <w:rPr>
          <w:rFonts w:ascii="Trebuchet MS" w:hAnsi="Trebuchet MS"/>
          <w:lang w:val="en-US" w:eastAsia="en-US"/>
        </w:rPr>
        <w:t>Αg</w:t>
      </w:r>
      <w:r w:rsidR="00275616" w:rsidRPr="00155478">
        <w:rPr>
          <w:rFonts w:ascii="Trebuchet MS" w:hAnsi="Trebuchet MS"/>
          <w:lang w:val="en-US"/>
        </w:rPr>
        <w:t>g</w:t>
      </w:r>
      <w:r w:rsidR="00275616" w:rsidRPr="00155478">
        <w:rPr>
          <w:rFonts w:ascii="Trebuchet MS" w:hAnsi="Trebuchet MS"/>
          <w:lang w:val="en-US" w:eastAsia="en-US"/>
        </w:rPr>
        <w:t>elidis</w:t>
      </w:r>
      <w:r w:rsidR="00E540B7" w:rsidRPr="00155478">
        <w:rPr>
          <w:rFonts w:ascii="Trebuchet MS" w:hAnsi="Trebuchet MS"/>
          <w:lang w:val="en-US" w:eastAsia="el-GR"/>
        </w:rPr>
        <w:t>, 2014</w:t>
      </w:r>
      <w:r w:rsidR="005953B6">
        <w:rPr>
          <w:rFonts w:ascii="Trebuchet MS" w:hAnsi="Trebuchet MS"/>
          <w:lang w:val="en-US" w:eastAsia="el-GR"/>
        </w:rPr>
        <w:t>;</w:t>
      </w:r>
      <w:r w:rsidR="00E540B7" w:rsidRPr="00155478">
        <w:rPr>
          <w:rFonts w:ascii="Trebuchet MS" w:hAnsi="Trebuchet MS"/>
          <w:lang w:val="en-US" w:eastAsia="el-GR"/>
        </w:rPr>
        <w:t xml:space="preserve"> </w:t>
      </w:r>
      <w:r w:rsidR="00275616" w:rsidRPr="00155478">
        <w:rPr>
          <w:rFonts w:ascii="Trebuchet MS" w:hAnsi="Trebuchet MS"/>
          <w:lang w:val="en-US" w:eastAsia="en-US"/>
        </w:rPr>
        <w:t>Αg</w:t>
      </w:r>
      <w:r w:rsidR="00275616" w:rsidRPr="00155478">
        <w:rPr>
          <w:rFonts w:ascii="Trebuchet MS" w:hAnsi="Trebuchet MS"/>
          <w:lang w:val="en-US"/>
        </w:rPr>
        <w:t>g</w:t>
      </w:r>
      <w:r w:rsidR="00275616" w:rsidRPr="00155478">
        <w:rPr>
          <w:rFonts w:ascii="Trebuchet MS" w:hAnsi="Trebuchet MS"/>
          <w:lang w:val="en-US" w:eastAsia="en-US"/>
        </w:rPr>
        <w:t>elidis</w:t>
      </w:r>
      <w:r w:rsidR="00E540B7" w:rsidRPr="00155478">
        <w:rPr>
          <w:rFonts w:ascii="Trebuchet MS" w:hAnsi="Trebuchet MS"/>
          <w:lang w:val="en-US" w:eastAsia="el-GR"/>
        </w:rPr>
        <w:t>, 2017</w:t>
      </w:r>
      <w:r w:rsidR="005953B6">
        <w:rPr>
          <w:rFonts w:ascii="Trebuchet MS" w:hAnsi="Trebuchet MS"/>
          <w:lang w:val="en-US" w:eastAsia="el-GR"/>
        </w:rPr>
        <w:t>;</w:t>
      </w:r>
      <w:r w:rsidR="00E540B7" w:rsidRPr="00155478">
        <w:rPr>
          <w:rFonts w:ascii="Trebuchet MS" w:hAnsi="Trebuchet MS"/>
          <w:lang w:val="en-US" w:eastAsia="el-GR"/>
        </w:rPr>
        <w:t xml:space="preserve"> Kouskoukis, 2014).</w:t>
      </w:r>
    </w:p>
    <w:p w:rsidR="00162F65" w:rsidRDefault="00162F65" w:rsidP="00EA08D1">
      <w:pPr>
        <w:ind w:firstLine="720"/>
        <w:rPr>
          <w:rFonts w:ascii="Trebuchet MS" w:eastAsia="Times New Roman" w:hAnsi="Trebuchet MS" w:cs="Times New Roman"/>
          <w:lang w:val="en-US" w:eastAsia="el-GR"/>
        </w:rPr>
      </w:pPr>
    </w:p>
    <w:p w:rsidR="00162F65" w:rsidRDefault="005953B6" w:rsidP="00356893">
      <w:pPr>
        <w:pStyle w:val="Abstract"/>
        <w:spacing w:before="0" w:after="0" w:line="240" w:lineRule="auto"/>
        <w:ind w:left="0" w:right="-58"/>
        <w:jc w:val="both"/>
        <w:rPr>
          <w:rFonts w:ascii="Trebuchet MS" w:hAnsi="Trebuchet MS"/>
          <w:b/>
          <w:szCs w:val="22"/>
          <w:lang w:val="en-US" w:eastAsia="el-GR"/>
        </w:rPr>
      </w:pPr>
      <w:r>
        <w:rPr>
          <w:rFonts w:ascii="Trebuchet MS" w:hAnsi="Trebuchet MS"/>
          <w:b/>
          <w:szCs w:val="22"/>
          <w:lang w:val="en-US" w:eastAsia="el-GR"/>
        </w:rPr>
        <w:t>References</w:t>
      </w:r>
    </w:p>
    <w:p w:rsidR="00CD76D8" w:rsidRDefault="00CD76D8" w:rsidP="00275616">
      <w:pPr>
        <w:jc w:val="both"/>
        <w:rPr>
          <w:lang w:val="en-US" w:eastAsia="el-GR"/>
        </w:rPr>
      </w:pPr>
    </w:p>
    <w:p w:rsidR="0030147D" w:rsidRDefault="0034333C" w:rsidP="0030147D">
      <w:pPr>
        <w:jc w:val="both"/>
        <w:rPr>
          <w:rFonts w:ascii="Trebuchet MS" w:hAnsi="Trebuchet MS"/>
          <w:lang w:val="en-US"/>
        </w:rPr>
      </w:pPr>
      <w:r>
        <w:rPr>
          <w:rFonts w:ascii="Trebuchet MS" w:hAnsi="Trebuchet MS"/>
          <w:lang w:val="en-US"/>
        </w:rPr>
        <w:t xml:space="preserve">[1] </w:t>
      </w:r>
      <w:r w:rsidR="0030147D" w:rsidRPr="00275616">
        <w:rPr>
          <w:rFonts w:ascii="Trebuchet MS" w:hAnsi="Trebuchet MS"/>
          <w:lang w:val="en-US"/>
        </w:rPr>
        <w:t>S.</w:t>
      </w:r>
      <w:r w:rsidR="0030147D">
        <w:rPr>
          <w:rFonts w:ascii="Trebuchet MS" w:hAnsi="Trebuchet MS"/>
          <w:lang w:val="en-US"/>
        </w:rPr>
        <w:t xml:space="preserve"> Danchev</w:t>
      </w:r>
      <w:r w:rsidR="0030147D" w:rsidRPr="00275616">
        <w:rPr>
          <w:rFonts w:ascii="Trebuchet MS" w:hAnsi="Trebuchet MS"/>
          <w:lang w:val="en-US"/>
        </w:rPr>
        <w:t xml:space="preserve"> </w:t>
      </w:r>
      <w:r w:rsidR="0030147D">
        <w:rPr>
          <w:rFonts w:ascii="Trebuchet MS" w:hAnsi="Trebuchet MS"/>
          <w:lang w:val="en-US"/>
        </w:rPr>
        <w:t>and N. Paratsiokas, “</w:t>
      </w:r>
      <w:r w:rsidR="0030147D" w:rsidRPr="00275616">
        <w:rPr>
          <w:rFonts w:ascii="Trebuchet MS" w:hAnsi="Trebuchet MS"/>
          <w:lang w:val="en-US"/>
        </w:rPr>
        <w:t>The impact of tourism on the Greek economy</w:t>
      </w:r>
      <w:r w:rsidR="0030147D">
        <w:rPr>
          <w:rFonts w:ascii="Trebuchet MS" w:hAnsi="Trebuchet MS"/>
          <w:lang w:val="en-US"/>
        </w:rPr>
        <w:t>”,</w:t>
      </w:r>
      <w:r w:rsidR="0030147D" w:rsidRPr="00275616">
        <w:rPr>
          <w:rFonts w:ascii="Trebuchet MS" w:hAnsi="Trebuchet MS"/>
          <w:lang w:val="en-US"/>
        </w:rPr>
        <w:t xml:space="preserve"> Athens, Foundation for Economic and Industrial Research (IOBE)</w:t>
      </w:r>
      <w:r w:rsidR="0030147D">
        <w:rPr>
          <w:rFonts w:ascii="Trebuchet MS" w:hAnsi="Trebuchet MS"/>
          <w:lang w:val="en-US"/>
        </w:rPr>
        <w:t>, 2012</w:t>
      </w:r>
      <w:r w:rsidR="0030147D" w:rsidRPr="00275616">
        <w:rPr>
          <w:rFonts w:ascii="Trebuchet MS" w:hAnsi="Trebuchet MS"/>
          <w:lang w:val="en-US"/>
        </w:rPr>
        <w:t>.</w:t>
      </w:r>
    </w:p>
    <w:p w:rsidR="0030147D" w:rsidRPr="00275616" w:rsidRDefault="0034333C" w:rsidP="0030147D">
      <w:pPr>
        <w:jc w:val="both"/>
        <w:rPr>
          <w:rFonts w:ascii="Trebuchet MS" w:hAnsi="Trebuchet MS"/>
          <w:lang w:val="en-US"/>
        </w:rPr>
      </w:pPr>
      <w:r>
        <w:rPr>
          <w:rFonts w:ascii="Trebuchet MS" w:hAnsi="Trebuchet MS"/>
          <w:lang w:val="en-US"/>
        </w:rPr>
        <w:t xml:space="preserve">[2] </w:t>
      </w:r>
      <w:r w:rsidR="0030147D" w:rsidRPr="00275616">
        <w:rPr>
          <w:rFonts w:ascii="Trebuchet MS" w:hAnsi="Trebuchet MS"/>
          <w:lang w:val="en-US"/>
        </w:rPr>
        <w:t>Mintel</w:t>
      </w:r>
      <w:r w:rsidR="0030147D">
        <w:rPr>
          <w:rFonts w:ascii="Trebuchet MS" w:hAnsi="Trebuchet MS"/>
          <w:lang w:val="en-US"/>
        </w:rPr>
        <w:t>,</w:t>
      </w:r>
      <w:r w:rsidR="0030147D" w:rsidRPr="00275616">
        <w:rPr>
          <w:rFonts w:ascii="Trebuchet MS" w:hAnsi="Trebuchet MS"/>
          <w:lang w:val="en-US"/>
        </w:rPr>
        <w:t xml:space="preserve"> </w:t>
      </w:r>
      <w:r w:rsidR="0030147D">
        <w:rPr>
          <w:rFonts w:ascii="Trebuchet MS" w:hAnsi="Trebuchet MS"/>
          <w:lang w:val="en-US"/>
        </w:rPr>
        <w:t>“</w:t>
      </w:r>
      <w:r w:rsidR="0030147D" w:rsidRPr="00275616">
        <w:rPr>
          <w:rFonts w:ascii="Trebuchet MS" w:hAnsi="Trebuchet MS"/>
          <w:lang w:val="en-US"/>
        </w:rPr>
        <w:t>Spa tourism-Travel and Tourism Analyst No 9</w:t>
      </w:r>
      <w:r w:rsidR="0030147D">
        <w:rPr>
          <w:rFonts w:ascii="Trebuchet MS" w:hAnsi="Trebuchet MS"/>
          <w:lang w:val="en-US"/>
        </w:rPr>
        <w:t>”,</w:t>
      </w:r>
      <w:r w:rsidR="0030147D" w:rsidRPr="00275616">
        <w:rPr>
          <w:rFonts w:ascii="Trebuchet MS" w:hAnsi="Trebuchet MS"/>
          <w:lang w:val="en-US"/>
        </w:rPr>
        <w:t xml:space="preserve"> Greek Tourism Confederation (SETE)</w:t>
      </w:r>
      <w:r w:rsidR="0030147D">
        <w:rPr>
          <w:rFonts w:ascii="Trebuchet MS" w:hAnsi="Trebuchet MS"/>
          <w:lang w:val="en-US"/>
        </w:rPr>
        <w:t>, 2007</w:t>
      </w:r>
      <w:r w:rsidR="0030147D" w:rsidRPr="00275616">
        <w:rPr>
          <w:rFonts w:ascii="Trebuchet MS" w:hAnsi="Trebuchet MS"/>
          <w:lang w:val="en-US"/>
        </w:rPr>
        <w:t xml:space="preserve">.  </w:t>
      </w:r>
    </w:p>
    <w:p w:rsidR="0030147D" w:rsidRPr="00275616" w:rsidRDefault="005953B6" w:rsidP="0030147D">
      <w:pPr>
        <w:jc w:val="both"/>
        <w:rPr>
          <w:rFonts w:ascii="Trebuchet MS" w:hAnsi="Trebuchet MS"/>
          <w:lang w:val="en-US"/>
        </w:rPr>
      </w:pPr>
      <w:r>
        <w:rPr>
          <w:rFonts w:ascii="Trebuchet MS" w:hAnsi="Trebuchet MS"/>
          <w:lang w:val="en-US"/>
        </w:rPr>
        <w:t xml:space="preserve">[3] </w:t>
      </w:r>
      <w:r w:rsidR="0030147D" w:rsidRPr="00275616">
        <w:rPr>
          <w:rFonts w:ascii="Trebuchet MS" w:hAnsi="Trebuchet MS"/>
          <w:lang w:val="en-US"/>
        </w:rPr>
        <w:t>Μ.</w:t>
      </w:r>
      <w:r w:rsidR="0030147D">
        <w:rPr>
          <w:rFonts w:ascii="Trebuchet MS" w:hAnsi="Trebuchet MS"/>
          <w:lang w:val="en-US"/>
        </w:rPr>
        <w:t xml:space="preserve"> </w:t>
      </w:r>
      <w:r w:rsidR="0030147D" w:rsidRPr="00275616">
        <w:rPr>
          <w:rFonts w:ascii="Trebuchet MS" w:hAnsi="Trebuchet MS"/>
          <w:lang w:val="en-US"/>
        </w:rPr>
        <w:t xml:space="preserve">Sfakianakis, </w:t>
      </w:r>
      <w:r w:rsidR="0030147D">
        <w:rPr>
          <w:rFonts w:ascii="Trebuchet MS" w:hAnsi="Trebuchet MS"/>
          <w:lang w:val="en-US"/>
        </w:rPr>
        <w:t>“</w:t>
      </w:r>
      <w:r w:rsidR="0030147D" w:rsidRPr="00275616">
        <w:rPr>
          <w:rFonts w:ascii="Trebuchet MS" w:hAnsi="Trebuchet MS"/>
          <w:lang w:val="en-US"/>
        </w:rPr>
        <w:t>Alternative Forms of Tourism</w:t>
      </w:r>
      <w:r w:rsidR="0030147D">
        <w:rPr>
          <w:rFonts w:ascii="Trebuchet MS" w:hAnsi="Trebuchet MS"/>
          <w:lang w:val="en-US"/>
        </w:rPr>
        <w:t>”, Athens,</w:t>
      </w:r>
      <w:r w:rsidR="0030147D" w:rsidRPr="00275616">
        <w:rPr>
          <w:rFonts w:ascii="Trebuchet MS" w:hAnsi="Trebuchet MS"/>
          <w:lang w:val="en-US"/>
        </w:rPr>
        <w:t xml:space="preserve"> Hellenic</w:t>
      </w:r>
      <w:r w:rsidR="0030147D">
        <w:rPr>
          <w:rFonts w:ascii="Trebuchet MS" w:hAnsi="Trebuchet MS"/>
          <w:lang w:val="en-US"/>
        </w:rPr>
        <w:t>,</w:t>
      </w:r>
      <w:r w:rsidR="0030147D" w:rsidRPr="0069682F">
        <w:rPr>
          <w:rFonts w:ascii="Trebuchet MS" w:hAnsi="Trebuchet MS"/>
          <w:lang w:val="en-US"/>
        </w:rPr>
        <w:t xml:space="preserve"> </w:t>
      </w:r>
      <w:r w:rsidR="0030147D">
        <w:rPr>
          <w:rFonts w:ascii="Trebuchet MS" w:hAnsi="Trebuchet MS"/>
          <w:lang w:val="en-US"/>
        </w:rPr>
        <w:t>2000</w:t>
      </w:r>
      <w:r w:rsidR="0030147D" w:rsidRPr="00275616">
        <w:rPr>
          <w:rFonts w:ascii="Trebuchet MS" w:hAnsi="Trebuchet MS"/>
          <w:lang w:val="en-US"/>
        </w:rPr>
        <w:t>. ISBN: 978-960-286-548-4.</w:t>
      </w:r>
    </w:p>
    <w:p w:rsidR="00F14AB7" w:rsidRPr="00275616" w:rsidRDefault="0034333C" w:rsidP="00F14AB7">
      <w:pPr>
        <w:spacing w:after="0"/>
        <w:jc w:val="both"/>
        <w:rPr>
          <w:rFonts w:ascii="Trebuchet MS" w:hAnsi="Trebuchet MS"/>
          <w:lang w:val="en-US"/>
        </w:rPr>
      </w:pPr>
      <w:r>
        <w:rPr>
          <w:rFonts w:ascii="Trebuchet MS" w:hAnsi="Trebuchet MS"/>
          <w:lang w:val="en-US"/>
        </w:rPr>
        <w:t xml:space="preserve">[4] </w:t>
      </w:r>
      <w:r w:rsidR="00F14AB7" w:rsidRPr="001E4717">
        <w:rPr>
          <w:rFonts w:ascii="Trebuchet MS" w:hAnsi="Trebuchet MS"/>
          <w:lang w:val="en-US"/>
        </w:rPr>
        <w:t>Mintel, “Health and Wellness Tourism</w:t>
      </w:r>
      <w:r w:rsidR="00F14AB7" w:rsidRPr="0034333C">
        <w:rPr>
          <w:rFonts w:ascii="Trebuchet MS" w:hAnsi="Trebuchet MS"/>
          <w:lang w:val="en-US"/>
        </w:rPr>
        <w:t>-Global”, August 2004,</w:t>
      </w:r>
      <w:r w:rsidR="00F14AB7" w:rsidRPr="0034333C">
        <w:rPr>
          <w:rFonts w:ascii="Trebuchet MS" w:hAnsi="Trebuchet MS"/>
          <w:i/>
          <w:lang w:val="en-US"/>
        </w:rPr>
        <w:t xml:space="preserve"> </w:t>
      </w:r>
      <w:r w:rsidR="00F14AB7" w:rsidRPr="0034333C">
        <w:rPr>
          <w:rFonts w:ascii="Trebuchet MS" w:hAnsi="Trebuchet MS"/>
          <w:lang w:val="en-US"/>
        </w:rPr>
        <w:t>Greek</w:t>
      </w:r>
      <w:r w:rsidR="00F14AB7">
        <w:rPr>
          <w:rFonts w:ascii="Trebuchet MS" w:hAnsi="Trebuchet MS"/>
          <w:lang w:val="en-US"/>
        </w:rPr>
        <w:t xml:space="preserve"> Tourism Confederation (SETE),</w:t>
      </w:r>
      <w:r w:rsidR="00F14AB7" w:rsidRPr="00275616">
        <w:rPr>
          <w:rFonts w:ascii="Trebuchet MS" w:hAnsi="Trebuchet MS"/>
          <w:lang w:val="en-US"/>
        </w:rPr>
        <w:t xml:space="preserve"> </w:t>
      </w:r>
      <w:r w:rsidR="00F14AB7">
        <w:rPr>
          <w:rFonts w:ascii="Trebuchet MS" w:hAnsi="Trebuchet MS"/>
          <w:lang w:val="en-US"/>
        </w:rPr>
        <w:t>2006</w:t>
      </w:r>
      <w:r w:rsidR="00F14AB7" w:rsidRPr="001E4717">
        <w:rPr>
          <w:rFonts w:ascii="Trebuchet MS" w:hAnsi="Trebuchet MS"/>
          <w:lang w:val="en-US"/>
        </w:rPr>
        <w:t>.</w:t>
      </w:r>
    </w:p>
    <w:p w:rsidR="00F14AB7" w:rsidRPr="00275616" w:rsidRDefault="00F2622C" w:rsidP="00F14AB7">
      <w:pPr>
        <w:jc w:val="both"/>
        <w:rPr>
          <w:rFonts w:ascii="Trebuchet MS" w:hAnsi="Trebuchet MS"/>
          <w:lang w:val="en-US"/>
        </w:rPr>
      </w:pPr>
      <w:hyperlink r:id="rId9" w:history="1">
        <w:r w:rsidR="00F14AB7" w:rsidRPr="00275616">
          <w:rPr>
            <w:rFonts w:ascii="Trebuchet MS" w:hAnsi="Trebuchet MS"/>
            <w:lang w:val="en-US"/>
          </w:rPr>
          <w:t>https://www.google.gr/url?sa=t&amp;rct=j&amp;q=&amp;esrc=s&amp;source=web&amp;cd=1&amp;cad=rja&amp;uact=8&amp;ved=0ahUKEwjhv9iI_ZDXAhVmIpoKHWyHBQEQFggtMAA&amp;url=http%3A%2F%2Fset</w:t>
        </w:r>
        <w:r w:rsidR="00F14AB7" w:rsidRPr="00275616">
          <w:rPr>
            <w:rFonts w:ascii="Trebuchet MS" w:hAnsi="Trebuchet MS"/>
            <w:lang w:val="en-US"/>
          </w:rPr>
          <w:lastRenderedPageBreak/>
          <w:t>e.gr%2F_fileuploads%2Fentries%2FOnline%2520library%2FGR%2FEspresso-Health%26WellnessTourismA.doc&amp;usg=AOvVaw0cRKpEbCNQ1enx35qwA6LR</w:t>
        </w:r>
      </w:hyperlink>
      <w:r w:rsidR="00F14AB7">
        <w:rPr>
          <w:rFonts w:ascii="Trebuchet MS" w:hAnsi="Trebuchet MS"/>
          <w:lang w:val="en-US"/>
        </w:rPr>
        <w:t xml:space="preserve"> </w:t>
      </w:r>
    </w:p>
    <w:p w:rsidR="00F14AB7" w:rsidRPr="00275616" w:rsidRDefault="0034333C" w:rsidP="00F14AB7">
      <w:pPr>
        <w:jc w:val="both"/>
        <w:rPr>
          <w:rFonts w:ascii="Trebuchet MS" w:hAnsi="Trebuchet MS"/>
          <w:lang w:val="en-US"/>
        </w:rPr>
      </w:pPr>
      <w:r>
        <w:rPr>
          <w:rFonts w:ascii="Trebuchet MS" w:hAnsi="Trebuchet MS"/>
          <w:lang w:val="en-US"/>
        </w:rPr>
        <w:t xml:space="preserve">[5] </w:t>
      </w:r>
      <w:r w:rsidR="00F14AB7" w:rsidRPr="00275616">
        <w:rPr>
          <w:rFonts w:ascii="Trebuchet MS" w:hAnsi="Trebuchet MS"/>
          <w:lang w:val="en-US"/>
        </w:rPr>
        <w:t>Th.</w:t>
      </w:r>
      <w:r w:rsidR="00F14AB7">
        <w:rPr>
          <w:rFonts w:ascii="Trebuchet MS" w:hAnsi="Trebuchet MS"/>
          <w:lang w:val="en-US"/>
        </w:rPr>
        <w:t xml:space="preserve"> </w:t>
      </w:r>
      <w:r w:rsidR="00F14AB7" w:rsidRPr="00275616">
        <w:rPr>
          <w:rFonts w:ascii="Trebuchet MS" w:hAnsi="Trebuchet MS"/>
          <w:lang w:val="en-US"/>
        </w:rPr>
        <w:t xml:space="preserve">Koumelis, </w:t>
      </w:r>
      <w:r w:rsidR="00F14AB7">
        <w:rPr>
          <w:rFonts w:ascii="Trebuchet MS" w:hAnsi="Trebuchet MS"/>
          <w:lang w:val="en-US"/>
        </w:rPr>
        <w:t>“</w:t>
      </w:r>
      <w:r w:rsidR="00F14AB7" w:rsidRPr="00275616">
        <w:rPr>
          <w:rFonts w:ascii="Trebuchet MS" w:hAnsi="Trebuchet MS"/>
          <w:lang w:val="en-US"/>
        </w:rPr>
        <w:t>Greek Tourism-Myths and Reality, Collection of texts</w:t>
      </w:r>
      <w:r w:rsidR="00F14AB7">
        <w:rPr>
          <w:rFonts w:ascii="Trebuchet MS" w:hAnsi="Trebuchet MS"/>
          <w:lang w:val="en-US"/>
        </w:rPr>
        <w:t>”, Athens-Thessaloniki,</w:t>
      </w:r>
      <w:r w:rsidR="00F14AB7" w:rsidRPr="00275616">
        <w:rPr>
          <w:rFonts w:ascii="Trebuchet MS" w:hAnsi="Trebuchet MS"/>
          <w:lang w:val="en-US"/>
        </w:rPr>
        <w:t xml:space="preserve"> Anubis</w:t>
      </w:r>
      <w:r w:rsidR="00F14AB7">
        <w:rPr>
          <w:rFonts w:ascii="Trebuchet MS" w:hAnsi="Trebuchet MS"/>
          <w:lang w:val="en-US"/>
        </w:rPr>
        <w:t>, 1996</w:t>
      </w:r>
      <w:r w:rsidR="00F14AB7" w:rsidRPr="00275616">
        <w:rPr>
          <w:rFonts w:ascii="Trebuchet MS" w:hAnsi="Trebuchet MS"/>
          <w:lang w:val="en-US"/>
        </w:rPr>
        <w:t>.</w:t>
      </w:r>
    </w:p>
    <w:p w:rsidR="00F14AB7" w:rsidRPr="00275616" w:rsidRDefault="0034333C" w:rsidP="00F14AB7">
      <w:pPr>
        <w:jc w:val="both"/>
        <w:rPr>
          <w:rFonts w:ascii="Trebuchet MS" w:hAnsi="Trebuchet MS"/>
          <w:lang w:val="en-US"/>
        </w:rPr>
      </w:pPr>
      <w:r>
        <w:rPr>
          <w:rFonts w:ascii="Trebuchet MS" w:hAnsi="Trebuchet MS"/>
          <w:lang w:val="en-US"/>
        </w:rPr>
        <w:t xml:space="preserve">[6] </w:t>
      </w:r>
      <w:r w:rsidR="00F14AB7" w:rsidRPr="00275616">
        <w:rPr>
          <w:rFonts w:ascii="Trebuchet MS" w:hAnsi="Trebuchet MS"/>
          <w:lang w:val="en-US"/>
        </w:rPr>
        <w:t xml:space="preserve">S. Spathi, </w:t>
      </w:r>
      <w:r w:rsidR="00F14AB7">
        <w:rPr>
          <w:rFonts w:ascii="Trebuchet MS" w:hAnsi="Trebuchet MS"/>
          <w:lang w:val="en-US"/>
        </w:rPr>
        <w:t>“</w:t>
      </w:r>
      <w:r w:rsidR="00F14AB7" w:rsidRPr="00275616">
        <w:rPr>
          <w:rFonts w:ascii="Trebuchet MS" w:hAnsi="Trebuchet MS"/>
          <w:lang w:val="en-US"/>
        </w:rPr>
        <w:t>Thermal tourism and the development of health tourism in Greece</w:t>
      </w:r>
      <w:r w:rsidR="00F14AB7">
        <w:rPr>
          <w:rFonts w:ascii="Trebuchet MS" w:hAnsi="Trebuchet MS"/>
          <w:lang w:val="en-US"/>
        </w:rPr>
        <w:t>”, Αthens,</w:t>
      </w:r>
      <w:r w:rsidR="00F14AB7" w:rsidRPr="00275616">
        <w:rPr>
          <w:rFonts w:ascii="Trebuchet MS" w:hAnsi="Trebuchet MS"/>
          <w:lang w:val="en-US"/>
        </w:rPr>
        <w:t xml:space="preserve"> Center for Planning and Economic Research, </w:t>
      </w:r>
      <w:r w:rsidR="00F14AB7" w:rsidRPr="0069682F">
        <w:rPr>
          <w:rFonts w:ascii="Trebuchet MS" w:hAnsi="Trebuchet MS"/>
          <w:lang w:val="en-US"/>
        </w:rPr>
        <w:t>2000.</w:t>
      </w:r>
      <w:r w:rsidR="00F14AB7">
        <w:rPr>
          <w:rFonts w:ascii="Trebuchet MS" w:hAnsi="Trebuchet MS"/>
          <w:lang w:val="en-US"/>
        </w:rPr>
        <w:t xml:space="preserve"> </w:t>
      </w:r>
      <w:r w:rsidR="00F14AB7" w:rsidRPr="00275616">
        <w:rPr>
          <w:rFonts w:ascii="Trebuchet MS" w:hAnsi="Trebuchet MS"/>
          <w:lang w:val="en-US"/>
        </w:rPr>
        <w:t>Reports 29. ISBN: 960-341-029-2.</w:t>
      </w:r>
    </w:p>
    <w:p w:rsidR="00F14AB7" w:rsidRDefault="00C5519F" w:rsidP="00F14AB7">
      <w:pPr>
        <w:spacing w:after="0"/>
        <w:jc w:val="both"/>
        <w:rPr>
          <w:rFonts w:ascii="Trebuchet MS" w:hAnsi="Trebuchet MS"/>
          <w:lang w:val="en-US"/>
        </w:rPr>
      </w:pPr>
      <w:r>
        <w:rPr>
          <w:rFonts w:ascii="Trebuchet MS" w:hAnsi="Trebuchet MS"/>
          <w:lang w:val="en-US"/>
        </w:rPr>
        <w:t xml:space="preserve">[8] </w:t>
      </w:r>
      <w:r w:rsidR="00F14AB7" w:rsidRPr="00275616">
        <w:rPr>
          <w:rFonts w:ascii="Trebuchet MS" w:hAnsi="Trebuchet MS"/>
          <w:lang w:val="en-US"/>
        </w:rPr>
        <w:t>Κ.</w:t>
      </w:r>
      <w:r w:rsidR="00F14AB7">
        <w:rPr>
          <w:rFonts w:ascii="Trebuchet MS" w:hAnsi="Trebuchet MS"/>
          <w:lang w:val="en-US"/>
        </w:rPr>
        <w:t xml:space="preserve"> </w:t>
      </w:r>
      <w:r w:rsidR="00F14AB7" w:rsidRPr="00275616">
        <w:rPr>
          <w:rFonts w:ascii="Trebuchet MS" w:hAnsi="Trebuchet MS"/>
          <w:lang w:val="en-US"/>
        </w:rPr>
        <w:t xml:space="preserve">Κouskoukis, </w:t>
      </w:r>
      <w:r w:rsidR="00F14AB7">
        <w:rPr>
          <w:rFonts w:ascii="Trebuchet MS" w:hAnsi="Trebuchet MS"/>
          <w:lang w:val="en-US"/>
        </w:rPr>
        <w:t>“</w:t>
      </w:r>
      <w:r w:rsidR="00F14AB7" w:rsidRPr="00275616">
        <w:rPr>
          <w:rFonts w:ascii="Trebuchet MS" w:hAnsi="Trebuchet MS"/>
          <w:lang w:val="en-US"/>
        </w:rPr>
        <w:t>Untapped the thermal springs in Greece</w:t>
      </w:r>
      <w:r w:rsidR="00F14AB7">
        <w:rPr>
          <w:rFonts w:ascii="Trebuchet MS" w:hAnsi="Trebuchet MS"/>
          <w:lang w:val="en-US"/>
        </w:rPr>
        <w:t>”</w:t>
      </w:r>
      <w:r w:rsidR="004A30D2">
        <w:rPr>
          <w:rFonts w:ascii="Trebuchet MS" w:hAnsi="Trebuchet MS"/>
          <w:lang w:val="en-US"/>
        </w:rPr>
        <w:t>,</w:t>
      </w:r>
      <w:r w:rsidR="00F14AB7" w:rsidRPr="00275616">
        <w:rPr>
          <w:rFonts w:ascii="Trebuchet MS" w:hAnsi="Trebuchet MS"/>
          <w:lang w:val="en-US"/>
        </w:rPr>
        <w:t xml:space="preserve"> Daily,</w:t>
      </w:r>
      <w:r w:rsidR="00F14AB7" w:rsidRPr="0069682F">
        <w:rPr>
          <w:rFonts w:ascii="Trebuchet MS" w:hAnsi="Trebuchet MS"/>
          <w:lang w:val="en-US"/>
        </w:rPr>
        <w:t xml:space="preserve"> </w:t>
      </w:r>
      <w:r w:rsidR="00F14AB7">
        <w:rPr>
          <w:rFonts w:ascii="Trebuchet MS" w:hAnsi="Trebuchet MS"/>
          <w:lang w:val="en-US"/>
        </w:rPr>
        <w:t>December 2016</w:t>
      </w:r>
      <w:r w:rsidR="00F14AB7" w:rsidRPr="00275616">
        <w:rPr>
          <w:rFonts w:ascii="Trebuchet MS" w:hAnsi="Trebuchet MS"/>
          <w:lang w:val="en-US"/>
        </w:rPr>
        <w:t>.</w:t>
      </w:r>
      <w:r w:rsidR="00F14AB7" w:rsidRPr="0069682F">
        <w:rPr>
          <w:lang w:val="en-US"/>
        </w:rPr>
        <w:t xml:space="preserve"> </w:t>
      </w:r>
    </w:p>
    <w:p w:rsidR="00F14AB7" w:rsidRDefault="00F2622C" w:rsidP="00F14AB7">
      <w:pPr>
        <w:spacing w:after="0"/>
        <w:jc w:val="both"/>
        <w:rPr>
          <w:rFonts w:ascii="Trebuchet MS" w:hAnsi="Trebuchet MS"/>
          <w:lang w:val="en-US"/>
        </w:rPr>
      </w:pPr>
      <w:hyperlink r:id="rId10" w:history="1">
        <w:r w:rsidR="00F14AB7" w:rsidRPr="00F70CF1">
          <w:rPr>
            <w:rFonts w:ascii="Trebuchet MS" w:hAnsi="Trebuchet MS"/>
            <w:lang w:val="en-US"/>
          </w:rPr>
          <w:t>http://www.kathimerini.gr/887294/article/epikairothta/perivallon/ana3iopoihtes-oi-iamatikes-phges-sthn-ellada</w:t>
        </w:r>
      </w:hyperlink>
    </w:p>
    <w:p w:rsidR="0030147D" w:rsidRPr="00275616" w:rsidRDefault="0030147D" w:rsidP="00C5519F">
      <w:pPr>
        <w:spacing w:after="0"/>
        <w:jc w:val="both"/>
        <w:rPr>
          <w:rFonts w:ascii="Trebuchet MS" w:hAnsi="Trebuchet MS"/>
          <w:lang w:val="en-US"/>
        </w:rPr>
      </w:pPr>
    </w:p>
    <w:p w:rsidR="00F14AB7" w:rsidRPr="00275616" w:rsidRDefault="00C5519F" w:rsidP="00F14AB7">
      <w:pPr>
        <w:jc w:val="both"/>
        <w:rPr>
          <w:rFonts w:ascii="Trebuchet MS" w:hAnsi="Trebuchet MS"/>
          <w:lang w:val="en-US"/>
        </w:rPr>
      </w:pPr>
      <w:r>
        <w:rPr>
          <w:rFonts w:ascii="Trebuchet MS" w:hAnsi="Trebuchet MS"/>
          <w:lang w:val="en-US"/>
        </w:rPr>
        <w:t xml:space="preserve">[9] </w:t>
      </w:r>
      <w:r w:rsidR="00F14AB7" w:rsidRPr="00275616">
        <w:rPr>
          <w:rFonts w:ascii="Trebuchet MS" w:hAnsi="Trebuchet MS"/>
          <w:lang w:val="en-US"/>
        </w:rPr>
        <w:t xml:space="preserve">Μ. Venetsanopoulou, </w:t>
      </w:r>
      <w:r w:rsidR="00F14AB7">
        <w:rPr>
          <w:rFonts w:ascii="Trebuchet MS" w:hAnsi="Trebuchet MS"/>
          <w:lang w:val="en-US"/>
        </w:rPr>
        <w:t>“</w:t>
      </w:r>
      <w:r w:rsidR="00F14AB7" w:rsidRPr="00275616">
        <w:rPr>
          <w:rFonts w:ascii="Trebuchet MS" w:hAnsi="Trebuchet MS"/>
          <w:lang w:val="en-US"/>
        </w:rPr>
        <w:t>The State Contribution to Tourism, Alternative Forms of Tourism: Historical Evolution-Institutional Framework</w:t>
      </w:r>
      <w:r w:rsidR="00F14AB7">
        <w:rPr>
          <w:rFonts w:ascii="Trebuchet MS" w:hAnsi="Trebuchet MS"/>
          <w:lang w:val="en-US"/>
        </w:rPr>
        <w:t>”,</w:t>
      </w:r>
      <w:r w:rsidR="00F14AB7" w:rsidRPr="00275616">
        <w:rPr>
          <w:rFonts w:ascii="Trebuchet MS" w:hAnsi="Trebuchet MS"/>
          <w:lang w:val="en-US"/>
        </w:rPr>
        <w:t xml:space="preserve"> </w:t>
      </w:r>
      <w:r w:rsidR="00F14AB7">
        <w:rPr>
          <w:rFonts w:ascii="Trebuchet MS" w:hAnsi="Trebuchet MS"/>
          <w:lang w:val="en-US"/>
        </w:rPr>
        <w:t>Athens, Interbooks Publications, 2006</w:t>
      </w:r>
      <w:r w:rsidR="00F14AB7" w:rsidRPr="00275616">
        <w:rPr>
          <w:rFonts w:ascii="Trebuchet MS" w:hAnsi="Trebuchet MS"/>
          <w:lang w:val="en-US"/>
        </w:rPr>
        <w:t>. ISBN: 960-390-169-5.</w:t>
      </w:r>
    </w:p>
    <w:p w:rsidR="00F14AB7" w:rsidRPr="00275616" w:rsidRDefault="00C5519F" w:rsidP="00F14AB7">
      <w:pPr>
        <w:jc w:val="both"/>
        <w:rPr>
          <w:rFonts w:ascii="Trebuchet MS" w:hAnsi="Trebuchet MS"/>
          <w:lang w:val="en-US"/>
        </w:rPr>
      </w:pPr>
      <w:r>
        <w:rPr>
          <w:rFonts w:ascii="Trebuchet MS" w:hAnsi="Trebuchet MS"/>
          <w:lang w:val="en-US"/>
        </w:rPr>
        <w:t xml:space="preserve">[10] </w:t>
      </w:r>
      <w:r w:rsidR="00F14AB7" w:rsidRPr="00275616">
        <w:rPr>
          <w:rFonts w:ascii="Trebuchet MS" w:hAnsi="Trebuchet MS"/>
          <w:lang w:val="en-US"/>
        </w:rPr>
        <w:t>M.</w:t>
      </w:r>
      <w:r w:rsidR="00F14AB7">
        <w:rPr>
          <w:rFonts w:ascii="Trebuchet MS" w:hAnsi="Trebuchet MS"/>
          <w:lang w:val="en-US"/>
        </w:rPr>
        <w:t xml:space="preserve"> </w:t>
      </w:r>
      <w:r w:rsidR="00F14AB7" w:rsidRPr="00275616">
        <w:rPr>
          <w:rFonts w:ascii="Trebuchet MS" w:hAnsi="Trebuchet MS"/>
          <w:lang w:val="en-US"/>
        </w:rPr>
        <w:t xml:space="preserve">Papageorgiou, </w:t>
      </w:r>
      <w:r w:rsidR="00F14AB7">
        <w:rPr>
          <w:rFonts w:ascii="Trebuchet MS" w:hAnsi="Trebuchet MS"/>
          <w:lang w:val="en-US"/>
        </w:rPr>
        <w:t>“</w:t>
      </w:r>
      <w:r w:rsidR="00F14AB7" w:rsidRPr="00275616">
        <w:rPr>
          <w:rFonts w:ascii="Trebuchet MS" w:hAnsi="Trebuchet MS"/>
          <w:lang w:val="en-US"/>
        </w:rPr>
        <w:t>Towards new standards of spatial planning of thermalistic tourism in Greece, Scientific journal Aichohoros - Texts of Urban Planning, Spatial Planning and Development</w:t>
      </w:r>
      <w:r w:rsidR="00F14AB7">
        <w:rPr>
          <w:rFonts w:ascii="Trebuchet MS" w:hAnsi="Trebuchet MS"/>
          <w:lang w:val="en-US"/>
        </w:rPr>
        <w:t>”</w:t>
      </w:r>
      <w:r w:rsidR="00F14AB7" w:rsidRPr="00275616">
        <w:rPr>
          <w:rFonts w:ascii="Trebuchet MS" w:hAnsi="Trebuchet MS"/>
          <w:lang w:val="en-US"/>
        </w:rPr>
        <w:t xml:space="preserve">, University Press of Thessaly, Vol. 13, </w:t>
      </w:r>
      <w:r w:rsidR="00F14AB7">
        <w:rPr>
          <w:rFonts w:ascii="Trebuchet MS" w:hAnsi="Trebuchet MS"/>
          <w:lang w:val="en-US"/>
        </w:rPr>
        <w:t xml:space="preserve">2010, pp. </w:t>
      </w:r>
      <w:r w:rsidR="00F14AB7" w:rsidRPr="00275616">
        <w:rPr>
          <w:rFonts w:ascii="Trebuchet MS" w:hAnsi="Trebuchet MS"/>
          <w:lang w:val="en-US"/>
        </w:rPr>
        <w:t>62-84.</w:t>
      </w:r>
    </w:p>
    <w:p w:rsidR="00F14AB7" w:rsidRPr="00275616" w:rsidRDefault="00C5519F" w:rsidP="00F14AB7">
      <w:pPr>
        <w:jc w:val="both"/>
        <w:rPr>
          <w:rFonts w:ascii="Trebuchet MS" w:hAnsi="Trebuchet MS"/>
          <w:lang w:val="en-US"/>
        </w:rPr>
      </w:pPr>
      <w:r>
        <w:rPr>
          <w:rFonts w:ascii="Trebuchet MS" w:hAnsi="Trebuchet MS"/>
          <w:lang w:val="en-US"/>
        </w:rPr>
        <w:t xml:space="preserve">[11] </w:t>
      </w:r>
      <w:r w:rsidR="00F14AB7" w:rsidRPr="00275616">
        <w:rPr>
          <w:rFonts w:ascii="Trebuchet MS" w:hAnsi="Trebuchet MS"/>
          <w:lang w:val="en-US"/>
        </w:rPr>
        <w:t>Hellenic Association of Municipalities with Thermal Springs</w:t>
      </w:r>
      <w:r w:rsidR="00F14AB7">
        <w:rPr>
          <w:rFonts w:ascii="Trebuchet MS" w:hAnsi="Trebuchet MS"/>
          <w:lang w:val="en-US"/>
        </w:rPr>
        <w:t>,</w:t>
      </w:r>
      <w:r w:rsidR="00F14AB7" w:rsidRPr="00275616">
        <w:rPr>
          <w:rFonts w:ascii="Trebuchet MS" w:hAnsi="Trebuchet MS"/>
          <w:lang w:val="en-US"/>
        </w:rPr>
        <w:t xml:space="preserve"> </w:t>
      </w:r>
      <w:r w:rsidR="00F14AB7">
        <w:rPr>
          <w:rFonts w:ascii="Trebuchet MS" w:hAnsi="Trebuchet MS"/>
          <w:lang w:val="en-US"/>
        </w:rPr>
        <w:t>“</w:t>
      </w:r>
      <w:r w:rsidR="00F14AB7" w:rsidRPr="00275616">
        <w:rPr>
          <w:rFonts w:ascii="Trebuchet MS" w:hAnsi="Trebuchet MS"/>
          <w:lang w:val="en-US"/>
        </w:rPr>
        <w:t>Hellenic Healing and Thermal Springs</w:t>
      </w:r>
      <w:r w:rsidR="00F14AB7">
        <w:rPr>
          <w:rFonts w:ascii="Trebuchet MS" w:hAnsi="Trebuchet MS"/>
          <w:lang w:val="en-US"/>
        </w:rPr>
        <w:t>”,</w:t>
      </w:r>
      <w:r w:rsidR="00F14AB7" w:rsidRPr="00275616">
        <w:rPr>
          <w:rFonts w:ascii="Trebuchet MS" w:hAnsi="Trebuchet MS"/>
          <w:lang w:val="en-US"/>
        </w:rPr>
        <w:t xml:space="preserve"> </w:t>
      </w:r>
      <w:r w:rsidR="00F14AB7">
        <w:rPr>
          <w:rFonts w:ascii="Trebuchet MS" w:hAnsi="Trebuchet MS"/>
          <w:lang w:val="en-US"/>
        </w:rPr>
        <w:t>Thessaloniki,</w:t>
      </w:r>
      <w:r w:rsidR="00F14AB7" w:rsidRPr="00275616">
        <w:rPr>
          <w:rFonts w:ascii="Trebuchet MS" w:hAnsi="Trebuchet MS"/>
          <w:lang w:val="en-US"/>
        </w:rPr>
        <w:t xml:space="preserve"> Hellenic Association of Municipalities with Thermal Springs</w:t>
      </w:r>
      <w:r w:rsidR="00F14AB7">
        <w:rPr>
          <w:rFonts w:ascii="Trebuchet MS" w:hAnsi="Trebuchet MS"/>
          <w:lang w:val="en-US"/>
        </w:rPr>
        <w:t>, 2006</w:t>
      </w:r>
      <w:r w:rsidR="00F14AB7" w:rsidRPr="00275616">
        <w:rPr>
          <w:rFonts w:ascii="Trebuchet MS" w:hAnsi="Trebuchet MS"/>
          <w:lang w:val="en-US"/>
        </w:rPr>
        <w:t>.</w:t>
      </w:r>
    </w:p>
    <w:p w:rsidR="00162F65" w:rsidRPr="00275616" w:rsidRDefault="00C5519F" w:rsidP="00275616">
      <w:pPr>
        <w:jc w:val="both"/>
        <w:rPr>
          <w:rFonts w:ascii="Trebuchet MS" w:hAnsi="Trebuchet MS"/>
          <w:lang w:val="en-US"/>
        </w:rPr>
      </w:pPr>
      <w:r>
        <w:rPr>
          <w:rFonts w:ascii="Trebuchet MS" w:hAnsi="Trebuchet MS"/>
          <w:lang w:val="en-US"/>
        </w:rPr>
        <w:t xml:space="preserve">[12] [13] </w:t>
      </w:r>
      <w:r w:rsidR="00356893" w:rsidRPr="00356893">
        <w:rPr>
          <w:rFonts w:ascii="Trebuchet MS" w:hAnsi="Trebuchet MS"/>
          <w:lang w:val="en-US"/>
        </w:rPr>
        <w:t xml:space="preserve">Z. </w:t>
      </w:r>
      <w:r w:rsidR="00CD76D8" w:rsidRPr="00275616">
        <w:rPr>
          <w:rFonts w:ascii="Trebuchet MS" w:hAnsi="Trebuchet MS"/>
          <w:lang w:val="en-US"/>
        </w:rPr>
        <w:t>Αg</w:t>
      </w:r>
      <w:r w:rsidR="00275616">
        <w:rPr>
          <w:rFonts w:ascii="Trebuchet MS" w:hAnsi="Trebuchet MS"/>
          <w:lang w:val="en-US"/>
        </w:rPr>
        <w:t>g</w:t>
      </w:r>
      <w:r w:rsidR="00CD76D8" w:rsidRPr="00275616">
        <w:rPr>
          <w:rFonts w:ascii="Trebuchet MS" w:hAnsi="Trebuchet MS"/>
          <w:lang w:val="en-US"/>
        </w:rPr>
        <w:t>elidis</w:t>
      </w:r>
      <w:r w:rsidR="00356893">
        <w:rPr>
          <w:rFonts w:ascii="Trebuchet MS" w:hAnsi="Trebuchet MS"/>
          <w:lang w:val="en-US"/>
        </w:rPr>
        <w:t>,</w:t>
      </w:r>
      <w:r w:rsidR="00CD76D8" w:rsidRPr="00275616">
        <w:rPr>
          <w:rFonts w:ascii="Trebuchet MS" w:hAnsi="Trebuchet MS"/>
          <w:lang w:val="en-US"/>
        </w:rPr>
        <w:t xml:space="preserve"> </w:t>
      </w:r>
      <w:r w:rsidR="00356893">
        <w:rPr>
          <w:rFonts w:ascii="Trebuchet MS" w:hAnsi="Trebuchet MS"/>
          <w:lang w:val="en-US"/>
        </w:rPr>
        <w:t>“</w:t>
      </w:r>
      <w:r w:rsidR="00CD76D8" w:rsidRPr="00275616">
        <w:rPr>
          <w:rFonts w:ascii="Trebuchet MS" w:hAnsi="Trebuchet MS"/>
          <w:lang w:val="en-US"/>
        </w:rPr>
        <w:t>Reality and Perspective of the Greek Tourism-Thermal Health System</w:t>
      </w:r>
      <w:r w:rsidR="00356893">
        <w:rPr>
          <w:rFonts w:ascii="Trebuchet MS" w:hAnsi="Trebuchet MS"/>
          <w:lang w:val="en-US"/>
        </w:rPr>
        <w:t>”,</w:t>
      </w:r>
      <w:r w:rsidR="00CD76D8" w:rsidRPr="00275616">
        <w:rPr>
          <w:rFonts w:ascii="Trebuchet MS" w:hAnsi="Trebuchet MS"/>
          <w:lang w:val="en-US"/>
        </w:rPr>
        <w:t xml:space="preserve"> At the International C</w:t>
      </w:r>
      <w:r w:rsidR="00356893">
        <w:rPr>
          <w:rFonts w:ascii="Trebuchet MS" w:hAnsi="Trebuchet MS"/>
          <w:lang w:val="en-US"/>
        </w:rPr>
        <w:t>onference</w:t>
      </w:r>
      <w:r w:rsidR="00CD76D8" w:rsidRPr="00275616">
        <w:rPr>
          <w:rFonts w:ascii="Trebuchet MS" w:hAnsi="Trebuchet MS"/>
          <w:lang w:val="en-US"/>
        </w:rPr>
        <w:t>: Prospects of Tourism - Thermalism in Different Geographical Units in the context of the European Health Law.</w:t>
      </w:r>
      <w:r w:rsidR="00275616" w:rsidRPr="00275616">
        <w:rPr>
          <w:rFonts w:ascii="Trebuchet MS" w:hAnsi="Trebuchet MS"/>
          <w:lang w:val="en-US"/>
        </w:rPr>
        <w:t xml:space="preserve"> E</w:t>
      </w:r>
      <w:r w:rsidR="00CD76D8" w:rsidRPr="00275616">
        <w:rPr>
          <w:rFonts w:ascii="Trebuchet MS" w:hAnsi="Trebuchet MS"/>
          <w:lang w:val="en-US"/>
        </w:rPr>
        <w:t>dipsos</w:t>
      </w:r>
      <w:r w:rsidR="00356893">
        <w:rPr>
          <w:rFonts w:ascii="Trebuchet MS" w:hAnsi="Trebuchet MS"/>
          <w:lang w:val="en-US"/>
        </w:rPr>
        <w:t>,</w:t>
      </w:r>
      <w:r w:rsidR="00CD76D8" w:rsidRPr="00275616">
        <w:rPr>
          <w:rFonts w:ascii="Trebuchet MS" w:hAnsi="Trebuchet MS"/>
          <w:lang w:val="en-US"/>
        </w:rPr>
        <w:t xml:space="preserve"> 9-11 October 2014.</w:t>
      </w:r>
    </w:p>
    <w:p w:rsidR="00CD76D8" w:rsidRPr="00275616" w:rsidRDefault="00C5519F" w:rsidP="00275616">
      <w:pPr>
        <w:spacing w:after="0"/>
        <w:jc w:val="both"/>
        <w:rPr>
          <w:rFonts w:ascii="Trebuchet MS" w:hAnsi="Trebuchet MS"/>
          <w:lang w:val="en-US"/>
        </w:rPr>
      </w:pPr>
      <w:r>
        <w:rPr>
          <w:rFonts w:ascii="Trebuchet MS" w:hAnsi="Trebuchet MS"/>
          <w:lang w:val="en-US"/>
        </w:rPr>
        <w:t xml:space="preserve">[14] </w:t>
      </w:r>
      <w:r w:rsidR="00356893">
        <w:rPr>
          <w:rFonts w:ascii="Trebuchet MS" w:hAnsi="Trebuchet MS"/>
          <w:lang w:val="en-US"/>
        </w:rPr>
        <w:t xml:space="preserve">Z. </w:t>
      </w:r>
      <w:r w:rsidR="00CD76D8" w:rsidRPr="00275616">
        <w:rPr>
          <w:rFonts w:ascii="Trebuchet MS" w:hAnsi="Trebuchet MS"/>
          <w:lang w:val="en-US"/>
        </w:rPr>
        <w:t>Αg</w:t>
      </w:r>
      <w:r w:rsidR="00275616">
        <w:rPr>
          <w:rFonts w:ascii="Trebuchet MS" w:hAnsi="Trebuchet MS"/>
          <w:lang w:val="en-US"/>
        </w:rPr>
        <w:t>g</w:t>
      </w:r>
      <w:r w:rsidR="00356893">
        <w:rPr>
          <w:rFonts w:ascii="Trebuchet MS" w:hAnsi="Trebuchet MS"/>
          <w:lang w:val="en-US"/>
        </w:rPr>
        <w:t>elidis</w:t>
      </w:r>
      <w:r w:rsidR="0069682F">
        <w:rPr>
          <w:rFonts w:ascii="Trebuchet MS" w:hAnsi="Trebuchet MS"/>
          <w:lang w:val="en-US"/>
        </w:rPr>
        <w:t>, “</w:t>
      </w:r>
      <w:r w:rsidR="00CD76D8" w:rsidRPr="00275616">
        <w:rPr>
          <w:rFonts w:ascii="Trebuchet MS" w:hAnsi="Trebuchet MS"/>
          <w:lang w:val="en-US"/>
        </w:rPr>
        <w:t>Greek Thermalism-Tourism</w:t>
      </w:r>
      <w:r w:rsidR="0069682F">
        <w:rPr>
          <w:rFonts w:ascii="Trebuchet MS" w:hAnsi="Trebuchet MS"/>
          <w:lang w:val="en-US"/>
        </w:rPr>
        <w:t>”, 2017</w:t>
      </w:r>
      <w:r w:rsidR="00CD76D8" w:rsidRPr="00275616">
        <w:rPr>
          <w:rFonts w:ascii="Trebuchet MS" w:hAnsi="Trebuchet MS"/>
          <w:lang w:val="en-US"/>
        </w:rPr>
        <w:t xml:space="preserve">. </w:t>
      </w:r>
    </w:p>
    <w:p w:rsidR="00162F65" w:rsidRPr="00275616" w:rsidRDefault="00F2622C" w:rsidP="00275616">
      <w:pPr>
        <w:jc w:val="both"/>
        <w:rPr>
          <w:rFonts w:ascii="Trebuchet MS" w:hAnsi="Trebuchet MS"/>
          <w:lang w:val="en-US"/>
        </w:rPr>
      </w:pPr>
      <w:hyperlink r:id="rId11" w:history="1">
        <w:r w:rsidR="00CD76D8" w:rsidRPr="00275616">
          <w:rPr>
            <w:rFonts w:ascii="Trebuchet MS" w:hAnsi="Trebuchet MS"/>
            <w:lang w:val="en-US"/>
          </w:rPr>
          <w:t>http://www.ekke.gr/estia/gr_pages/Piges/Apotelesmata%20new/Aggelidis-prooptikes.pdf</w:t>
        </w:r>
      </w:hyperlink>
    </w:p>
    <w:p w:rsidR="00CD76D8" w:rsidRPr="00275616" w:rsidRDefault="00C5519F" w:rsidP="00275616">
      <w:pPr>
        <w:jc w:val="both"/>
        <w:rPr>
          <w:rFonts w:ascii="Trebuchet MS" w:hAnsi="Trebuchet MS"/>
          <w:lang w:val="en-US"/>
        </w:rPr>
      </w:pPr>
      <w:r>
        <w:rPr>
          <w:rFonts w:ascii="Trebuchet MS" w:hAnsi="Trebuchet MS"/>
          <w:lang w:val="en-US"/>
        </w:rPr>
        <w:t xml:space="preserve">[15] </w:t>
      </w:r>
      <w:r w:rsidR="0069682F" w:rsidRPr="00275616">
        <w:rPr>
          <w:rFonts w:ascii="Trebuchet MS" w:hAnsi="Trebuchet MS"/>
          <w:lang w:val="en-US"/>
        </w:rPr>
        <w:t>Κ.</w:t>
      </w:r>
      <w:r w:rsidR="0069682F">
        <w:rPr>
          <w:rFonts w:ascii="Trebuchet MS" w:hAnsi="Trebuchet MS"/>
          <w:lang w:val="en-US"/>
        </w:rPr>
        <w:t xml:space="preserve"> </w:t>
      </w:r>
      <w:r w:rsidR="00CD76D8" w:rsidRPr="00275616">
        <w:rPr>
          <w:rFonts w:ascii="Trebuchet MS" w:hAnsi="Trebuchet MS"/>
          <w:lang w:val="en-US"/>
        </w:rPr>
        <w:t xml:space="preserve">Κouskoukis, </w:t>
      </w:r>
      <w:r w:rsidR="0069682F">
        <w:rPr>
          <w:rFonts w:ascii="Trebuchet MS" w:hAnsi="Trebuchet MS"/>
          <w:lang w:val="en-US"/>
        </w:rPr>
        <w:t>“</w:t>
      </w:r>
      <w:r w:rsidR="00CD76D8" w:rsidRPr="00275616">
        <w:rPr>
          <w:rFonts w:ascii="Trebuchet MS" w:hAnsi="Trebuchet MS"/>
          <w:lang w:val="en-US"/>
        </w:rPr>
        <w:t>Health Tourism-Thermal Tourism-Thermalism</w:t>
      </w:r>
      <w:r w:rsidR="0069682F">
        <w:rPr>
          <w:rFonts w:ascii="Trebuchet MS" w:hAnsi="Trebuchet MS"/>
          <w:lang w:val="en-US"/>
        </w:rPr>
        <w:t xml:space="preserve">”, </w:t>
      </w:r>
      <w:r w:rsidR="00673144">
        <w:rPr>
          <w:rFonts w:ascii="Trebuchet MS" w:hAnsi="Trebuchet MS"/>
          <w:lang w:val="en-US"/>
        </w:rPr>
        <w:t>Athens,</w:t>
      </w:r>
      <w:r w:rsidR="00CD76D8" w:rsidRPr="00275616">
        <w:rPr>
          <w:rFonts w:ascii="Trebuchet MS" w:hAnsi="Trebuchet MS"/>
          <w:lang w:val="en-US"/>
        </w:rPr>
        <w:t xml:space="preserve"> Κafkas </w:t>
      </w:r>
      <w:r w:rsidR="0069682F">
        <w:rPr>
          <w:rFonts w:ascii="Trebuchet MS" w:hAnsi="Trebuchet MS"/>
          <w:lang w:val="en-US"/>
        </w:rPr>
        <w:t>Publications, 2014.</w:t>
      </w:r>
      <w:r w:rsidR="0069682F" w:rsidRPr="00275616">
        <w:rPr>
          <w:rFonts w:ascii="Trebuchet MS" w:hAnsi="Trebuchet MS"/>
          <w:lang w:val="en-US"/>
        </w:rPr>
        <w:t xml:space="preserve"> </w:t>
      </w:r>
      <w:r w:rsidR="00CD76D8" w:rsidRPr="00275616">
        <w:rPr>
          <w:rFonts w:ascii="Trebuchet MS" w:hAnsi="Trebuchet MS"/>
          <w:lang w:val="en-US"/>
        </w:rPr>
        <w:t>ISBN: 978-960-6650-59-8.</w:t>
      </w:r>
    </w:p>
    <w:p w:rsidR="00F70CF1" w:rsidRDefault="00F70CF1" w:rsidP="00F70CF1">
      <w:pPr>
        <w:spacing w:after="0"/>
        <w:jc w:val="both"/>
        <w:rPr>
          <w:rFonts w:ascii="Trebuchet MS" w:hAnsi="Trebuchet MS"/>
          <w:lang w:val="en-US"/>
        </w:rPr>
      </w:pPr>
    </w:p>
    <w:sectPr w:rsidR="00F70CF1">
      <w:footerReference w:type="default" r:id="rId12"/>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622C" w:rsidRDefault="00F2622C" w:rsidP="00EB2805">
      <w:pPr>
        <w:spacing w:after="0" w:line="240" w:lineRule="auto"/>
      </w:pPr>
      <w:r>
        <w:separator/>
      </w:r>
    </w:p>
  </w:endnote>
  <w:endnote w:type="continuationSeparator" w:id="0">
    <w:p w:rsidR="00F2622C" w:rsidRDefault="00F2622C" w:rsidP="00EB28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A1"/>
    <w:family w:val="swiss"/>
    <w:pitch w:val="variable"/>
    <w:sig w:usb0="00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8849409"/>
      <w:docPartObj>
        <w:docPartGallery w:val="Page Numbers (Bottom of Page)"/>
        <w:docPartUnique/>
      </w:docPartObj>
    </w:sdtPr>
    <w:sdtEndPr/>
    <w:sdtContent>
      <w:p w:rsidR="00EB2805" w:rsidRDefault="00EB2805">
        <w:pPr>
          <w:pStyle w:val="aa"/>
          <w:jc w:val="right"/>
        </w:pPr>
        <w:r>
          <w:fldChar w:fldCharType="begin"/>
        </w:r>
        <w:r>
          <w:instrText>PAGE   \* MERGEFORMAT</w:instrText>
        </w:r>
        <w:r>
          <w:fldChar w:fldCharType="separate"/>
        </w:r>
        <w:r w:rsidR="00222B44">
          <w:rPr>
            <w:noProof/>
          </w:rPr>
          <w:t>2</w:t>
        </w:r>
        <w:r>
          <w:fldChar w:fldCharType="end"/>
        </w:r>
      </w:p>
    </w:sdtContent>
  </w:sdt>
  <w:p w:rsidR="00EB2805" w:rsidRDefault="00EB2805">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622C" w:rsidRDefault="00F2622C" w:rsidP="00EB2805">
      <w:pPr>
        <w:spacing w:after="0" w:line="240" w:lineRule="auto"/>
      </w:pPr>
      <w:r>
        <w:separator/>
      </w:r>
    </w:p>
  </w:footnote>
  <w:footnote w:type="continuationSeparator" w:id="0">
    <w:p w:rsidR="00F2622C" w:rsidRDefault="00F2622C" w:rsidP="00EB280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198462F"/>
    <w:multiLevelType w:val="multilevel"/>
    <w:tmpl w:val="75467E8E"/>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
    <w:nsid w:val="38474A15"/>
    <w:multiLevelType w:val="hybridMultilevel"/>
    <w:tmpl w:val="80D27854"/>
    <w:lvl w:ilvl="0" w:tplc="D0FCE808">
      <w:start w:val="1"/>
      <w:numFmt w:val="decimal"/>
      <w:lvlText w:val="%1."/>
      <w:lvlJc w:val="left"/>
      <w:pPr>
        <w:ind w:left="720" w:hanging="360"/>
      </w:pPr>
      <w:rPr>
        <w:rFonts w:hint="default"/>
        <w:sz w:val="22"/>
        <w:szCs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70BF161F"/>
    <w:multiLevelType w:val="hybridMultilevel"/>
    <w:tmpl w:val="C20252DA"/>
    <w:lvl w:ilvl="0" w:tplc="00B44CCE">
      <w:start w:val="1"/>
      <w:numFmt w:val="bullet"/>
      <w:lvlText w:val=""/>
      <w:lvlJc w:val="left"/>
      <w:pPr>
        <w:tabs>
          <w:tab w:val="num" w:pos="360"/>
        </w:tabs>
        <w:ind w:left="360" w:hanging="360"/>
      </w:pPr>
      <w:rPr>
        <w:rFonts w:ascii="Wingdings" w:hAnsi="Wingdings" w:hint="default"/>
      </w:rPr>
    </w:lvl>
    <w:lvl w:ilvl="1" w:tplc="07102FD0">
      <w:start w:val="1574"/>
      <w:numFmt w:val="bullet"/>
      <w:lvlText w:val=""/>
      <w:lvlJc w:val="left"/>
      <w:pPr>
        <w:tabs>
          <w:tab w:val="num" w:pos="1080"/>
        </w:tabs>
        <w:ind w:left="1080" w:hanging="360"/>
      </w:pPr>
      <w:rPr>
        <w:rFonts w:ascii="Wingdings" w:hAnsi="Wingdings" w:hint="default"/>
      </w:rPr>
    </w:lvl>
    <w:lvl w:ilvl="2" w:tplc="A26C7CB0">
      <w:start w:val="1"/>
      <w:numFmt w:val="bullet"/>
      <w:lvlText w:val=""/>
      <w:lvlJc w:val="left"/>
      <w:pPr>
        <w:tabs>
          <w:tab w:val="num" w:pos="1800"/>
        </w:tabs>
        <w:ind w:left="1800" w:hanging="360"/>
      </w:pPr>
      <w:rPr>
        <w:rFonts w:ascii="Wingdings" w:hAnsi="Wingdings" w:hint="default"/>
      </w:rPr>
    </w:lvl>
    <w:lvl w:ilvl="3" w:tplc="07EC6812">
      <w:start w:val="1"/>
      <w:numFmt w:val="bullet"/>
      <w:lvlText w:val=""/>
      <w:lvlJc w:val="left"/>
      <w:pPr>
        <w:tabs>
          <w:tab w:val="num" w:pos="2520"/>
        </w:tabs>
        <w:ind w:left="2520" w:hanging="360"/>
      </w:pPr>
      <w:rPr>
        <w:rFonts w:ascii="Wingdings" w:hAnsi="Wingdings" w:hint="default"/>
      </w:rPr>
    </w:lvl>
    <w:lvl w:ilvl="4" w:tplc="11567308">
      <w:start w:val="1"/>
      <w:numFmt w:val="bullet"/>
      <w:lvlText w:val=""/>
      <w:lvlJc w:val="left"/>
      <w:pPr>
        <w:tabs>
          <w:tab w:val="num" w:pos="3240"/>
        </w:tabs>
        <w:ind w:left="3240" w:hanging="360"/>
      </w:pPr>
      <w:rPr>
        <w:rFonts w:ascii="Wingdings" w:hAnsi="Wingdings" w:hint="default"/>
      </w:rPr>
    </w:lvl>
    <w:lvl w:ilvl="5" w:tplc="66BE0EB2">
      <w:start w:val="1"/>
      <w:numFmt w:val="bullet"/>
      <w:lvlText w:val=""/>
      <w:lvlJc w:val="left"/>
      <w:pPr>
        <w:tabs>
          <w:tab w:val="num" w:pos="3960"/>
        </w:tabs>
        <w:ind w:left="3960" w:hanging="360"/>
      </w:pPr>
      <w:rPr>
        <w:rFonts w:ascii="Wingdings" w:hAnsi="Wingdings" w:hint="default"/>
      </w:rPr>
    </w:lvl>
    <w:lvl w:ilvl="6" w:tplc="42007AC4">
      <w:start w:val="1"/>
      <w:numFmt w:val="bullet"/>
      <w:lvlText w:val=""/>
      <w:lvlJc w:val="left"/>
      <w:pPr>
        <w:tabs>
          <w:tab w:val="num" w:pos="4680"/>
        </w:tabs>
        <w:ind w:left="4680" w:hanging="360"/>
      </w:pPr>
      <w:rPr>
        <w:rFonts w:ascii="Wingdings" w:hAnsi="Wingdings" w:hint="default"/>
      </w:rPr>
    </w:lvl>
    <w:lvl w:ilvl="7" w:tplc="1D3E5186">
      <w:start w:val="1"/>
      <w:numFmt w:val="bullet"/>
      <w:lvlText w:val=""/>
      <w:lvlJc w:val="left"/>
      <w:pPr>
        <w:tabs>
          <w:tab w:val="num" w:pos="5400"/>
        </w:tabs>
        <w:ind w:left="5400" w:hanging="360"/>
      </w:pPr>
      <w:rPr>
        <w:rFonts w:ascii="Wingdings" w:hAnsi="Wingdings" w:hint="default"/>
      </w:rPr>
    </w:lvl>
    <w:lvl w:ilvl="8" w:tplc="EF4CEB98">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2552"/>
    <w:rsid w:val="00011AA2"/>
    <w:rsid w:val="00061A18"/>
    <w:rsid w:val="000663F0"/>
    <w:rsid w:val="000D2A50"/>
    <w:rsid w:val="000D4844"/>
    <w:rsid w:val="000D6481"/>
    <w:rsid w:val="000E136E"/>
    <w:rsid w:val="001218BB"/>
    <w:rsid w:val="0012478C"/>
    <w:rsid w:val="00155478"/>
    <w:rsid w:val="00162F65"/>
    <w:rsid w:val="00167E11"/>
    <w:rsid w:val="001864D1"/>
    <w:rsid w:val="001C1603"/>
    <w:rsid w:val="001C574F"/>
    <w:rsid w:val="001E4717"/>
    <w:rsid w:val="001F292D"/>
    <w:rsid w:val="00206E47"/>
    <w:rsid w:val="00222B44"/>
    <w:rsid w:val="002237E0"/>
    <w:rsid w:val="00266D0E"/>
    <w:rsid w:val="00275616"/>
    <w:rsid w:val="002A7607"/>
    <w:rsid w:val="0030147D"/>
    <w:rsid w:val="00302F2F"/>
    <w:rsid w:val="00333344"/>
    <w:rsid w:val="003367D1"/>
    <w:rsid w:val="0034333C"/>
    <w:rsid w:val="00350FD8"/>
    <w:rsid w:val="00356893"/>
    <w:rsid w:val="00364B9E"/>
    <w:rsid w:val="0038128A"/>
    <w:rsid w:val="0041443D"/>
    <w:rsid w:val="004251A3"/>
    <w:rsid w:val="0044581E"/>
    <w:rsid w:val="00465777"/>
    <w:rsid w:val="0048205C"/>
    <w:rsid w:val="004A30D2"/>
    <w:rsid w:val="004D3E0E"/>
    <w:rsid w:val="00504CF9"/>
    <w:rsid w:val="00526E2D"/>
    <w:rsid w:val="00542C85"/>
    <w:rsid w:val="00554D59"/>
    <w:rsid w:val="00583950"/>
    <w:rsid w:val="005922E5"/>
    <w:rsid w:val="005953B6"/>
    <w:rsid w:val="00597627"/>
    <w:rsid w:val="00607EEE"/>
    <w:rsid w:val="00620BB3"/>
    <w:rsid w:val="00626C8B"/>
    <w:rsid w:val="00632967"/>
    <w:rsid w:val="0063382E"/>
    <w:rsid w:val="006374F3"/>
    <w:rsid w:val="00673144"/>
    <w:rsid w:val="006922D9"/>
    <w:rsid w:val="0069682F"/>
    <w:rsid w:val="006E5355"/>
    <w:rsid w:val="00721F42"/>
    <w:rsid w:val="0076344E"/>
    <w:rsid w:val="00764636"/>
    <w:rsid w:val="007A1240"/>
    <w:rsid w:val="007E23C9"/>
    <w:rsid w:val="007F00D2"/>
    <w:rsid w:val="00807CA6"/>
    <w:rsid w:val="008370D0"/>
    <w:rsid w:val="008913A9"/>
    <w:rsid w:val="008C61FC"/>
    <w:rsid w:val="008E02FD"/>
    <w:rsid w:val="008F17EC"/>
    <w:rsid w:val="00914D0D"/>
    <w:rsid w:val="00920455"/>
    <w:rsid w:val="009222F4"/>
    <w:rsid w:val="00957C81"/>
    <w:rsid w:val="009618F0"/>
    <w:rsid w:val="00966034"/>
    <w:rsid w:val="009A46DA"/>
    <w:rsid w:val="009C190F"/>
    <w:rsid w:val="009D1AFD"/>
    <w:rsid w:val="009E5610"/>
    <w:rsid w:val="009F4EBC"/>
    <w:rsid w:val="00A85CF0"/>
    <w:rsid w:val="00A872DA"/>
    <w:rsid w:val="00A91503"/>
    <w:rsid w:val="00AC18F3"/>
    <w:rsid w:val="00AD2EB9"/>
    <w:rsid w:val="00AD3138"/>
    <w:rsid w:val="00AD661F"/>
    <w:rsid w:val="00AE73AF"/>
    <w:rsid w:val="00AF3A52"/>
    <w:rsid w:val="00AF5C7F"/>
    <w:rsid w:val="00B37859"/>
    <w:rsid w:val="00B5471F"/>
    <w:rsid w:val="00BC2552"/>
    <w:rsid w:val="00C10A8D"/>
    <w:rsid w:val="00C2353A"/>
    <w:rsid w:val="00C537CE"/>
    <w:rsid w:val="00C5519F"/>
    <w:rsid w:val="00C60717"/>
    <w:rsid w:val="00C72A11"/>
    <w:rsid w:val="00C73149"/>
    <w:rsid w:val="00C7553F"/>
    <w:rsid w:val="00CA3EB0"/>
    <w:rsid w:val="00CD76D8"/>
    <w:rsid w:val="00D14FDF"/>
    <w:rsid w:val="00D4364E"/>
    <w:rsid w:val="00D51116"/>
    <w:rsid w:val="00D764A2"/>
    <w:rsid w:val="00D81941"/>
    <w:rsid w:val="00DA1614"/>
    <w:rsid w:val="00E52B76"/>
    <w:rsid w:val="00E540B7"/>
    <w:rsid w:val="00E74B3C"/>
    <w:rsid w:val="00E7721D"/>
    <w:rsid w:val="00E92C1D"/>
    <w:rsid w:val="00EA08D1"/>
    <w:rsid w:val="00EA629C"/>
    <w:rsid w:val="00EB2805"/>
    <w:rsid w:val="00F066FA"/>
    <w:rsid w:val="00F1372A"/>
    <w:rsid w:val="00F14AB7"/>
    <w:rsid w:val="00F15D2F"/>
    <w:rsid w:val="00F2622C"/>
    <w:rsid w:val="00F70CF1"/>
    <w:rsid w:val="00F71DF7"/>
    <w:rsid w:val="00F8000B"/>
    <w:rsid w:val="00F91843"/>
    <w:rsid w:val="00FE3492"/>
    <w:rsid w:val="00FE6F6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30923BD-E12E-4217-802C-79EE43E85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372A"/>
  </w:style>
  <w:style w:type="paragraph" w:styleId="1">
    <w:name w:val="heading 1"/>
    <w:basedOn w:val="a"/>
    <w:next w:val="a"/>
    <w:link w:val="1Char"/>
    <w:autoRedefine/>
    <w:uiPriority w:val="9"/>
    <w:qFormat/>
    <w:rsid w:val="000D4844"/>
    <w:pPr>
      <w:keepNext/>
      <w:keepLines/>
      <w:numPr>
        <w:numId w:val="10"/>
      </w:numPr>
      <w:spacing w:before="480" w:after="0"/>
      <w:outlineLvl w:val="0"/>
    </w:pPr>
    <w:rPr>
      <w:rFonts w:asciiTheme="majorHAnsi" w:eastAsiaTheme="majorEastAsia" w:hAnsiTheme="majorHAnsi" w:cstheme="majorBidi"/>
      <w:b/>
      <w:bCs/>
      <w:sz w:val="28"/>
      <w:szCs w:val="28"/>
    </w:rPr>
  </w:style>
  <w:style w:type="paragraph" w:styleId="2">
    <w:name w:val="heading 2"/>
    <w:basedOn w:val="a"/>
    <w:next w:val="a"/>
    <w:link w:val="2Char"/>
    <w:autoRedefine/>
    <w:uiPriority w:val="99"/>
    <w:qFormat/>
    <w:rsid w:val="000D4844"/>
    <w:pPr>
      <w:keepNext/>
      <w:keepLines/>
      <w:numPr>
        <w:ilvl w:val="1"/>
        <w:numId w:val="10"/>
      </w:numPr>
      <w:spacing w:before="200" w:after="0" w:line="240" w:lineRule="auto"/>
      <w:jc w:val="both"/>
      <w:outlineLvl w:val="1"/>
    </w:pPr>
    <w:rPr>
      <w:rFonts w:ascii="Times New Roman" w:eastAsia="Times New Roman" w:hAnsi="Times New Roman" w:cs="Times New Roman"/>
      <w:b/>
      <w:bCs/>
      <w:sz w:val="26"/>
      <w:szCs w:val="26"/>
      <w:lang w:eastAsia="el-GR"/>
    </w:rPr>
  </w:style>
  <w:style w:type="paragraph" w:styleId="3">
    <w:name w:val="heading 3"/>
    <w:basedOn w:val="a"/>
    <w:next w:val="a"/>
    <w:link w:val="3Char"/>
    <w:autoRedefine/>
    <w:uiPriority w:val="9"/>
    <w:unhideWhenUsed/>
    <w:qFormat/>
    <w:rsid w:val="000D4844"/>
    <w:pPr>
      <w:keepNext/>
      <w:keepLines/>
      <w:numPr>
        <w:ilvl w:val="2"/>
        <w:numId w:val="10"/>
      </w:numPr>
      <w:spacing w:before="200" w:after="0"/>
      <w:outlineLvl w:val="2"/>
    </w:pPr>
    <w:rPr>
      <w:rFonts w:asciiTheme="majorHAnsi" w:eastAsiaTheme="majorEastAsia" w:hAnsiTheme="majorHAnsi" w:cstheme="majorBidi"/>
      <w:b/>
      <w:bCs/>
    </w:rPr>
  </w:style>
  <w:style w:type="paragraph" w:styleId="4">
    <w:name w:val="heading 4"/>
    <w:basedOn w:val="a"/>
    <w:next w:val="a"/>
    <w:link w:val="4Char"/>
    <w:uiPriority w:val="9"/>
    <w:unhideWhenUsed/>
    <w:qFormat/>
    <w:rsid w:val="000D4844"/>
    <w:pPr>
      <w:keepNext/>
      <w:keepLines/>
      <w:numPr>
        <w:ilvl w:val="3"/>
        <w:numId w:val="10"/>
      </w:numPr>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Char"/>
    <w:uiPriority w:val="9"/>
    <w:unhideWhenUsed/>
    <w:qFormat/>
    <w:rsid w:val="000D4844"/>
    <w:pPr>
      <w:keepNext/>
      <w:keepLines/>
      <w:numPr>
        <w:ilvl w:val="4"/>
        <w:numId w:val="10"/>
      </w:numPr>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Char"/>
    <w:uiPriority w:val="9"/>
    <w:semiHidden/>
    <w:unhideWhenUsed/>
    <w:qFormat/>
    <w:rsid w:val="000D4844"/>
    <w:pPr>
      <w:keepNext/>
      <w:keepLines/>
      <w:numPr>
        <w:ilvl w:val="5"/>
        <w:numId w:val="10"/>
      </w:numPr>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Char"/>
    <w:uiPriority w:val="9"/>
    <w:semiHidden/>
    <w:unhideWhenUsed/>
    <w:qFormat/>
    <w:rsid w:val="000D4844"/>
    <w:pPr>
      <w:keepNext/>
      <w:keepLines/>
      <w:numPr>
        <w:ilvl w:val="6"/>
        <w:numId w:val="10"/>
      </w:numPr>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Char"/>
    <w:uiPriority w:val="9"/>
    <w:semiHidden/>
    <w:unhideWhenUsed/>
    <w:qFormat/>
    <w:rsid w:val="000D4844"/>
    <w:pPr>
      <w:keepNext/>
      <w:keepLines/>
      <w:numPr>
        <w:ilvl w:val="7"/>
        <w:numId w:val="10"/>
      </w:numPr>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Char"/>
    <w:uiPriority w:val="9"/>
    <w:semiHidden/>
    <w:unhideWhenUsed/>
    <w:qFormat/>
    <w:rsid w:val="000D4844"/>
    <w:pPr>
      <w:keepNext/>
      <w:keepLines/>
      <w:numPr>
        <w:ilvl w:val="8"/>
        <w:numId w:val="10"/>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0D4844"/>
    <w:rPr>
      <w:rFonts w:asciiTheme="majorHAnsi" w:eastAsiaTheme="majorEastAsia" w:hAnsiTheme="majorHAnsi" w:cstheme="majorBidi"/>
      <w:b/>
      <w:bCs/>
      <w:sz w:val="28"/>
      <w:szCs w:val="28"/>
    </w:rPr>
  </w:style>
  <w:style w:type="character" w:customStyle="1" w:styleId="2Char">
    <w:name w:val="Επικεφαλίδα 2 Char"/>
    <w:basedOn w:val="a0"/>
    <w:link w:val="2"/>
    <w:uiPriority w:val="99"/>
    <w:rsid w:val="000D4844"/>
    <w:rPr>
      <w:rFonts w:ascii="Times New Roman" w:eastAsia="Times New Roman" w:hAnsi="Times New Roman" w:cs="Times New Roman"/>
      <w:b/>
      <w:bCs/>
      <w:sz w:val="26"/>
      <w:szCs w:val="26"/>
      <w:lang w:eastAsia="el-GR"/>
    </w:rPr>
  </w:style>
  <w:style w:type="paragraph" w:styleId="10">
    <w:name w:val="toc 1"/>
    <w:basedOn w:val="a"/>
    <w:next w:val="a"/>
    <w:autoRedefine/>
    <w:uiPriority w:val="39"/>
    <w:qFormat/>
    <w:rsid w:val="000D4844"/>
    <w:pPr>
      <w:tabs>
        <w:tab w:val="left" w:pos="576"/>
        <w:tab w:val="left" w:pos="709"/>
        <w:tab w:val="right" w:leader="dot" w:pos="8296"/>
      </w:tabs>
      <w:spacing w:after="100" w:line="240" w:lineRule="auto"/>
    </w:pPr>
    <w:rPr>
      <w:rFonts w:ascii="Times New Roman" w:eastAsia="Times New Roman" w:hAnsi="Times New Roman" w:cs="Times New Roman"/>
      <w:sz w:val="24"/>
      <w:szCs w:val="24"/>
      <w:lang w:eastAsia="el-GR"/>
    </w:rPr>
  </w:style>
  <w:style w:type="paragraph" w:styleId="20">
    <w:name w:val="toc 2"/>
    <w:basedOn w:val="a"/>
    <w:next w:val="a"/>
    <w:autoRedefine/>
    <w:uiPriority w:val="39"/>
    <w:unhideWhenUsed/>
    <w:qFormat/>
    <w:rsid w:val="000D4844"/>
    <w:pPr>
      <w:tabs>
        <w:tab w:val="left" w:pos="936"/>
        <w:tab w:val="right" w:leader="dot" w:pos="8290"/>
      </w:tabs>
      <w:spacing w:after="100"/>
      <w:ind w:left="720" w:hanging="360"/>
      <w:jc w:val="center"/>
      <w:outlineLvl w:val="0"/>
    </w:pPr>
    <w:rPr>
      <w:rFonts w:eastAsiaTheme="minorEastAsia" w:cstheme="minorHAnsi"/>
      <w:b/>
      <w:lang w:eastAsia="ja-JP"/>
    </w:rPr>
  </w:style>
  <w:style w:type="paragraph" w:styleId="30">
    <w:name w:val="toc 3"/>
    <w:basedOn w:val="a"/>
    <w:next w:val="a"/>
    <w:autoRedefine/>
    <w:uiPriority w:val="39"/>
    <w:unhideWhenUsed/>
    <w:rsid w:val="00583950"/>
    <w:pPr>
      <w:spacing w:after="100"/>
      <w:ind w:left="440"/>
    </w:pPr>
    <w:rPr>
      <w:rFonts w:eastAsiaTheme="minorEastAsia"/>
      <w:lang w:val="en-US" w:eastAsia="ja-JP"/>
    </w:rPr>
  </w:style>
  <w:style w:type="paragraph" w:styleId="a3">
    <w:name w:val="TOC Heading"/>
    <w:basedOn w:val="1"/>
    <w:next w:val="a"/>
    <w:uiPriority w:val="39"/>
    <w:unhideWhenUsed/>
    <w:qFormat/>
    <w:rsid w:val="000D4844"/>
    <w:pPr>
      <w:numPr>
        <w:numId w:val="0"/>
      </w:numPr>
      <w:outlineLvl w:val="9"/>
    </w:pPr>
    <w:rPr>
      <w:lang w:val="en-US" w:eastAsia="ja-JP"/>
    </w:rPr>
  </w:style>
  <w:style w:type="paragraph" w:customStyle="1" w:styleId="Newparagraph">
    <w:name w:val="New paragraph"/>
    <w:basedOn w:val="a"/>
    <w:qFormat/>
    <w:rsid w:val="000D4844"/>
    <w:pPr>
      <w:spacing w:after="0" w:line="480" w:lineRule="auto"/>
      <w:ind w:firstLine="720"/>
    </w:pPr>
    <w:rPr>
      <w:rFonts w:ascii="Times New Roman" w:eastAsia="Times New Roman" w:hAnsi="Times New Roman" w:cs="Times New Roman"/>
      <w:sz w:val="24"/>
      <w:szCs w:val="24"/>
      <w:lang w:val="en-GB" w:eastAsia="en-GB"/>
    </w:rPr>
  </w:style>
  <w:style w:type="paragraph" w:customStyle="1" w:styleId="Abstract">
    <w:name w:val="Abstract"/>
    <w:basedOn w:val="a"/>
    <w:next w:val="a"/>
    <w:qFormat/>
    <w:rsid w:val="000D4844"/>
    <w:pPr>
      <w:spacing w:before="360" w:after="300" w:line="360" w:lineRule="auto"/>
      <w:ind w:left="720" w:right="567"/>
      <w:contextualSpacing/>
    </w:pPr>
    <w:rPr>
      <w:rFonts w:ascii="Times New Roman" w:eastAsia="Times New Roman" w:hAnsi="Times New Roman" w:cs="Times New Roman"/>
      <w:szCs w:val="24"/>
      <w:lang w:val="en-GB" w:eastAsia="en-GB"/>
    </w:rPr>
  </w:style>
  <w:style w:type="paragraph" w:customStyle="1" w:styleId="Authornames">
    <w:name w:val="Author names"/>
    <w:basedOn w:val="a"/>
    <w:next w:val="a"/>
    <w:qFormat/>
    <w:rsid w:val="000D4844"/>
    <w:pPr>
      <w:spacing w:before="240" w:after="0" w:line="360" w:lineRule="auto"/>
    </w:pPr>
    <w:rPr>
      <w:rFonts w:ascii="Times New Roman" w:eastAsia="Times New Roman" w:hAnsi="Times New Roman" w:cs="Times New Roman"/>
      <w:sz w:val="28"/>
      <w:szCs w:val="24"/>
      <w:lang w:val="en-GB" w:eastAsia="en-GB"/>
    </w:rPr>
  </w:style>
  <w:style w:type="paragraph" w:customStyle="1" w:styleId="Affiliation">
    <w:name w:val="Affiliation"/>
    <w:basedOn w:val="a"/>
    <w:qFormat/>
    <w:rsid w:val="000D4844"/>
    <w:pPr>
      <w:spacing w:before="240" w:after="0" w:line="360" w:lineRule="auto"/>
    </w:pPr>
    <w:rPr>
      <w:rFonts w:ascii="Times New Roman" w:eastAsia="Times New Roman" w:hAnsi="Times New Roman" w:cs="Times New Roman"/>
      <w:i/>
      <w:sz w:val="24"/>
      <w:szCs w:val="24"/>
      <w:lang w:val="en-GB" w:eastAsia="en-GB"/>
    </w:rPr>
  </w:style>
  <w:style w:type="paragraph" w:customStyle="1" w:styleId="References">
    <w:name w:val="References"/>
    <w:basedOn w:val="a"/>
    <w:qFormat/>
    <w:rsid w:val="000D4844"/>
    <w:pPr>
      <w:spacing w:before="120" w:after="0" w:line="360" w:lineRule="auto"/>
      <w:ind w:left="720" w:hanging="720"/>
      <w:contextualSpacing/>
    </w:pPr>
    <w:rPr>
      <w:rFonts w:ascii="Times New Roman" w:eastAsia="Times New Roman" w:hAnsi="Times New Roman" w:cs="Times New Roman"/>
      <w:sz w:val="24"/>
      <w:szCs w:val="24"/>
      <w:lang w:val="en-GB" w:eastAsia="en-GB"/>
    </w:rPr>
  </w:style>
  <w:style w:type="character" w:customStyle="1" w:styleId="3Char">
    <w:name w:val="Επικεφαλίδα 3 Char"/>
    <w:basedOn w:val="a0"/>
    <w:link w:val="3"/>
    <w:uiPriority w:val="9"/>
    <w:rsid w:val="000D4844"/>
    <w:rPr>
      <w:rFonts w:asciiTheme="majorHAnsi" w:eastAsiaTheme="majorEastAsia" w:hAnsiTheme="majorHAnsi" w:cstheme="majorBidi"/>
      <w:b/>
      <w:bCs/>
    </w:rPr>
  </w:style>
  <w:style w:type="character" w:customStyle="1" w:styleId="4Char">
    <w:name w:val="Επικεφαλίδα 4 Char"/>
    <w:basedOn w:val="a0"/>
    <w:link w:val="4"/>
    <w:uiPriority w:val="9"/>
    <w:rsid w:val="000D4844"/>
    <w:rPr>
      <w:rFonts w:asciiTheme="majorHAnsi" w:eastAsiaTheme="majorEastAsia" w:hAnsiTheme="majorHAnsi" w:cstheme="majorBidi"/>
      <w:b/>
      <w:bCs/>
      <w:i/>
      <w:iCs/>
      <w:color w:val="4F81BD" w:themeColor="accent1"/>
    </w:rPr>
  </w:style>
  <w:style w:type="character" w:customStyle="1" w:styleId="5Char">
    <w:name w:val="Επικεφαλίδα 5 Char"/>
    <w:basedOn w:val="a0"/>
    <w:link w:val="5"/>
    <w:uiPriority w:val="9"/>
    <w:rsid w:val="000D4844"/>
    <w:rPr>
      <w:rFonts w:asciiTheme="majorHAnsi" w:eastAsiaTheme="majorEastAsia" w:hAnsiTheme="majorHAnsi" w:cstheme="majorBidi"/>
      <w:color w:val="243F60" w:themeColor="accent1" w:themeShade="7F"/>
    </w:rPr>
  </w:style>
  <w:style w:type="character" w:customStyle="1" w:styleId="6Char">
    <w:name w:val="Επικεφαλίδα 6 Char"/>
    <w:basedOn w:val="a0"/>
    <w:link w:val="6"/>
    <w:uiPriority w:val="9"/>
    <w:semiHidden/>
    <w:rsid w:val="000D4844"/>
    <w:rPr>
      <w:rFonts w:asciiTheme="majorHAnsi" w:eastAsiaTheme="majorEastAsia" w:hAnsiTheme="majorHAnsi" w:cstheme="majorBidi"/>
      <w:i/>
      <w:iCs/>
      <w:color w:val="243F60" w:themeColor="accent1" w:themeShade="7F"/>
    </w:rPr>
  </w:style>
  <w:style w:type="character" w:customStyle="1" w:styleId="7Char">
    <w:name w:val="Επικεφαλίδα 7 Char"/>
    <w:basedOn w:val="a0"/>
    <w:link w:val="7"/>
    <w:uiPriority w:val="9"/>
    <w:semiHidden/>
    <w:rsid w:val="000D4844"/>
    <w:rPr>
      <w:rFonts w:asciiTheme="majorHAnsi" w:eastAsiaTheme="majorEastAsia" w:hAnsiTheme="majorHAnsi" w:cstheme="majorBidi"/>
      <w:i/>
      <w:iCs/>
      <w:color w:val="404040" w:themeColor="text1" w:themeTint="BF"/>
    </w:rPr>
  </w:style>
  <w:style w:type="character" w:customStyle="1" w:styleId="8Char">
    <w:name w:val="Επικεφαλίδα 8 Char"/>
    <w:basedOn w:val="a0"/>
    <w:link w:val="8"/>
    <w:uiPriority w:val="9"/>
    <w:semiHidden/>
    <w:rsid w:val="000D4844"/>
    <w:rPr>
      <w:rFonts w:asciiTheme="majorHAnsi" w:eastAsiaTheme="majorEastAsia" w:hAnsiTheme="majorHAnsi" w:cstheme="majorBidi"/>
      <w:color w:val="404040" w:themeColor="text1" w:themeTint="BF"/>
      <w:sz w:val="20"/>
      <w:szCs w:val="20"/>
    </w:rPr>
  </w:style>
  <w:style w:type="character" w:customStyle="1" w:styleId="9Char">
    <w:name w:val="Επικεφαλίδα 9 Char"/>
    <w:basedOn w:val="a0"/>
    <w:link w:val="9"/>
    <w:uiPriority w:val="9"/>
    <w:semiHidden/>
    <w:rsid w:val="000D4844"/>
    <w:rPr>
      <w:rFonts w:asciiTheme="majorHAnsi" w:eastAsiaTheme="majorEastAsia" w:hAnsiTheme="majorHAnsi" w:cstheme="majorBidi"/>
      <w:i/>
      <w:iCs/>
      <w:color w:val="404040" w:themeColor="text1" w:themeTint="BF"/>
      <w:sz w:val="20"/>
      <w:szCs w:val="20"/>
    </w:rPr>
  </w:style>
  <w:style w:type="paragraph" w:styleId="a4">
    <w:name w:val="caption"/>
    <w:basedOn w:val="a"/>
    <w:next w:val="a"/>
    <w:uiPriority w:val="35"/>
    <w:unhideWhenUsed/>
    <w:qFormat/>
    <w:rsid w:val="00364B9E"/>
    <w:pPr>
      <w:spacing w:line="240" w:lineRule="auto"/>
    </w:pPr>
    <w:rPr>
      <w:b/>
      <w:bCs/>
      <w:color w:val="4F81BD" w:themeColor="accent1"/>
      <w:sz w:val="18"/>
      <w:szCs w:val="18"/>
    </w:rPr>
  </w:style>
  <w:style w:type="paragraph" w:styleId="a5">
    <w:name w:val="Subtitle"/>
    <w:basedOn w:val="a"/>
    <w:next w:val="a"/>
    <w:link w:val="Char"/>
    <w:uiPriority w:val="11"/>
    <w:qFormat/>
    <w:rsid w:val="000D484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Char">
    <w:name w:val="Υπότιτλος Char"/>
    <w:basedOn w:val="a0"/>
    <w:link w:val="a5"/>
    <w:uiPriority w:val="11"/>
    <w:rsid w:val="000D4844"/>
    <w:rPr>
      <w:rFonts w:asciiTheme="majorHAnsi" w:eastAsiaTheme="majorEastAsia" w:hAnsiTheme="majorHAnsi" w:cstheme="majorBidi"/>
      <w:i/>
      <w:iCs/>
      <w:color w:val="4F81BD" w:themeColor="accent1"/>
      <w:spacing w:val="15"/>
      <w:sz w:val="24"/>
      <w:szCs w:val="24"/>
    </w:rPr>
  </w:style>
  <w:style w:type="character" w:styleId="a6">
    <w:name w:val="Strong"/>
    <w:basedOn w:val="a0"/>
    <w:uiPriority w:val="22"/>
    <w:qFormat/>
    <w:rsid w:val="000D4844"/>
    <w:rPr>
      <w:b/>
      <w:bCs/>
    </w:rPr>
  </w:style>
  <w:style w:type="character" w:styleId="a7">
    <w:name w:val="Emphasis"/>
    <w:basedOn w:val="a0"/>
    <w:uiPriority w:val="20"/>
    <w:qFormat/>
    <w:rsid w:val="000D4844"/>
    <w:rPr>
      <w:i/>
      <w:iCs/>
    </w:rPr>
  </w:style>
  <w:style w:type="paragraph" w:styleId="a8">
    <w:name w:val="List Paragraph"/>
    <w:basedOn w:val="a"/>
    <w:uiPriority w:val="99"/>
    <w:qFormat/>
    <w:rsid w:val="000D4844"/>
    <w:pPr>
      <w:spacing w:after="0" w:line="240" w:lineRule="auto"/>
      <w:ind w:left="720"/>
      <w:contextualSpacing/>
    </w:pPr>
    <w:rPr>
      <w:rFonts w:ascii="Times New Roman" w:eastAsia="Times New Roman" w:hAnsi="Times New Roman" w:cs="Times New Roman"/>
      <w:sz w:val="24"/>
      <w:szCs w:val="24"/>
      <w:lang w:eastAsia="el-GR"/>
    </w:rPr>
  </w:style>
  <w:style w:type="character" w:styleId="-">
    <w:name w:val="Hyperlink"/>
    <w:basedOn w:val="a0"/>
    <w:uiPriority w:val="99"/>
    <w:unhideWhenUsed/>
    <w:rsid w:val="00BC2552"/>
    <w:rPr>
      <w:color w:val="0000FF" w:themeColor="hyperlink"/>
      <w:u w:val="single"/>
    </w:rPr>
  </w:style>
  <w:style w:type="character" w:customStyle="1" w:styleId="tlid-translation">
    <w:name w:val="tlid-translation"/>
    <w:basedOn w:val="a0"/>
    <w:rsid w:val="0041443D"/>
  </w:style>
  <w:style w:type="paragraph" w:styleId="a9">
    <w:name w:val="header"/>
    <w:basedOn w:val="a"/>
    <w:link w:val="Char0"/>
    <w:uiPriority w:val="99"/>
    <w:unhideWhenUsed/>
    <w:rsid w:val="00EB2805"/>
    <w:pPr>
      <w:tabs>
        <w:tab w:val="center" w:pos="4153"/>
        <w:tab w:val="right" w:pos="8306"/>
      </w:tabs>
      <w:spacing w:after="0" w:line="240" w:lineRule="auto"/>
    </w:pPr>
  </w:style>
  <w:style w:type="character" w:customStyle="1" w:styleId="Char0">
    <w:name w:val="Κεφαλίδα Char"/>
    <w:basedOn w:val="a0"/>
    <w:link w:val="a9"/>
    <w:uiPriority w:val="99"/>
    <w:rsid w:val="00EB2805"/>
  </w:style>
  <w:style w:type="paragraph" w:styleId="aa">
    <w:name w:val="footer"/>
    <w:basedOn w:val="a"/>
    <w:link w:val="Char1"/>
    <w:uiPriority w:val="99"/>
    <w:unhideWhenUsed/>
    <w:rsid w:val="00EB2805"/>
    <w:pPr>
      <w:tabs>
        <w:tab w:val="center" w:pos="4153"/>
        <w:tab w:val="right" w:pos="8306"/>
      </w:tabs>
      <w:spacing w:after="0" w:line="240" w:lineRule="auto"/>
    </w:pPr>
  </w:style>
  <w:style w:type="character" w:customStyle="1" w:styleId="Char1">
    <w:name w:val="Υποσέλιδο Char"/>
    <w:basedOn w:val="a0"/>
    <w:link w:val="aa"/>
    <w:uiPriority w:val="99"/>
    <w:rsid w:val="00EB28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2027007">
      <w:bodyDiv w:val="1"/>
      <w:marLeft w:val="0"/>
      <w:marRight w:val="0"/>
      <w:marTop w:val="0"/>
      <w:marBottom w:val="0"/>
      <w:divBdr>
        <w:top w:val="none" w:sz="0" w:space="0" w:color="auto"/>
        <w:left w:val="none" w:sz="0" w:space="0" w:color="auto"/>
        <w:bottom w:val="none" w:sz="0" w:space="0" w:color="auto"/>
        <w:right w:val="none" w:sz="0" w:space="0" w:color="auto"/>
      </w:divBdr>
      <w:divsChild>
        <w:div w:id="1038318162">
          <w:marLeft w:val="0"/>
          <w:marRight w:val="0"/>
          <w:marTop w:val="0"/>
          <w:marBottom w:val="0"/>
          <w:divBdr>
            <w:top w:val="none" w:sz="0" w:space="0" w:color="auto"/>
            <w:left w:val="none" w:sz="0" w:space="0" w:color="auto"/>
            <w:bottom w:val="none" w:sz="0" w:space="0" w:color="auto"/>
            <w:right w:val="none" w:sz="0" w:space="0" w:color="auto"/>
          </w:divBdr>
          <w:divsChild>
            <w:div w:id="205966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zakid@uop.g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genikol@hotmail.co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kke.gr/estia/gr_pages/Piges/Apotelesmata%20new/Aggelidis-prooptikes.pdf" TargetMode="External"/><Relationship Id="rId5" Type="http://schemas.openxmlformats.org/officeDocument/2006/relationships/footnotes" Target="footnotes.xml"/><Relationship Id="rId10" Type="http://schemas.openxmlformats.org/officeDocument/2006/relationships/hyperlink" Target="http://www.kathimerini.gr/887294/article/epikairothta/perivallon/ana3iopoihtes-oi-iamatikes-phges-sthn-ellada" TargetMode="External"/><Relationship Id="rId4" Type="http://schemas.openxmlformats.org/officeDocument/2006/relationships/webSettings" Target="webSettings.xml"/><Relationship Id="rId9" Type="http://schemas.openxmlformats.org/officeDocument/2006/relationships/hyperlink" Target="https://www.google.gr/url?sa=t&amp;rct=j&amp;q=&amp;esrc=s&amp;source=web&amp;cd=1&amp;cad=rja&amp;uact=8&amp;ved=0ahUKEwjhv9iI_ZDXAhVmIpoKHWyHBQEQFggtMAA&amp;url=http%3A%2F%2Fsete.gr%2F_fileuploads%2Fentries%2FOnline%2520library%2FGR%2FEspresso-Health%26WellnessTourismA.doc&amp;usg=AOvVaw0cRKpEbCNQ1enx35qwA6LR" TargetMode="External"/><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Προσαρμοσμένο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2935</Words>
  <Characters>15853</Characters>
  <Application>Microsoft Office Word</Application>
  <DocSecurity>0</DocSecurity>
  <Lines>132</Lines>
  <Paragraphs>37</Paragraphs>
  <ScaleCrop>false</ScaleCrop>
  <HeadingPairs>
    <vt:vector size="2" baseType="variant">
      <vt:variant>
        <vt:lpstr>Τίτλος</vt:lpstr>
      </vt:variant>
      <vt:variant>
        <vt:i4>1</vt:i4>
      </vt:variant>
    </vt:vector>
  </HeadingPairs>
  <TitlesOfParts>
    <vt:vector size="1" baseType="lpstr">
      <vt:lpstr/>
    </vt:vector>
  </TitlesOfParts>
  <Company>Toshiba</Company>
  <LinksUpToDate>false</LinksUpToDate>
  <CharactersWithSpaces>18751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ΓΕΩΡΓΙΑ</dc:creator>
  <cp:lastModifiedBy>thiseas</cp:lastModifiedBy>
  <cp:revision>3</cp:revision>
  <dcterms:created xsi:type="dcterms:W3CDTF">2018-12-12T11:31:00Z</dcterms:created>
  <dcterms:modified xsi:type="dcterms:W3CDTF">2018-12-12T11:36:00Z</dcterms:modified>
</cp:coreProperties>
</file>