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98" w:rsidRPr="00AC0982" w:rsidRDefault="008B6998" w:rsidP="007A4312">
      <w:pPr>
        <w:tabs>
          <w:tab w:val="left" w:pos="3516"/>
        </w:tabs>
        <w:jc w:val="center"/>
        <w:rPr>
          <w:rFonts w:ascii="Times New Roman" w:hAnsi="Times New Roman" w:cs="Times New Roman"/>
          <w:sz w:val="24"/>
          <w:szCs w:val="24"/>
        </w:rPr>
      </w:pPr>
      <w:bookmarkStart w:id="0" w:name="_Toc419125454"/>
      <w:r w:rsidRPr="00AC0982">
        <w:rPr>
          <w:rFonts w:ascii="Times New Roman" w:hAnsi="Times New Roman" w:cs="Times New Roman"/>
          <w:sz w:val="24"/>
          <w:szCs w:val="24"/>
        </w:rPr>
        <w:t xml:space="preserve">QUALITY </w:t>
      </w:r>
      <w:r w:rsidR="004A6DBD" w:rsidRPr="00AC0982">
        <w:rPr>
          <w:rFonts w:ascii="Times New Roman" w:hAnsi="Times New Roman" w:cs="Times New Roman"/>
          <w:sz w:val="24"/>
          <w:szCs w:val="24"/>
        </w:rPr>
        <w:t xml:space="preserve">DIMENSIONS </w:t>
      </w:r>
      <w:r w:rsidR="002D546E">
        <w:rPr>
          <w:rFonts w:ascii="Times New Roman" w:hAnsi="Times New Roman" w:cs="Times New Roman"/>
          <w:sz w:val="24"/>
          <w:szCs w:val="24"/>
        </w:rPr>
        <w:t>BETWEEN FOREIGN</w:t>
      </w:r>
      <w:r w:rsidR="00FF0B20" w:rsidRPr="00AC0982">
        <w:rPr>
          <w:rFonts w:ascii="Times New Roman" w:hAnsi="Times New Roman" w:cs="Times New Roman"/>
          <w:sz w:val="24"/>
          <w:szCs w:val="24"/>
        </w:rPr>
        <w:t xml:space="preserve"> AND DOMESTIC</w:t>
      </w:r>
      <w:r w:rsidR="003D7F29">
        <w:rPr>
          <w:rFonts w:ascii="Times New Roman" w:hAnsi="Times New Roman" w:cs="Times New Roman"/>
          <w:sz w:val="24"/>
          <w:szCs w:val="24"/>
        </w:rPr>
        <w:t xml:space="preserve"> </w:t>
      </w:r>
      <w:r w:rsidRPr="00AC0982">
        <w:rPr>
          <w:rFonts w:ascii="Times New Roman" w:hAnsi="Times New Roman" w:cs="Times New Roman"/>
          <w:sz w:val="24"/>
          <w:szCs w:val="24"/>
        </w:rPr>
        <w:t>VIETNAM</w:t>
      </w:r>
      <w:r w:rsidR="003D7F29">
        <w:rPr>
          <w:rFonts w:ascii="Times New Roman" w:hAnsi="Times New Roman" w:cs="Times New Roman"/>
          <w:sz w:val="24"/>
          <w:szCs w:val="24"/>
        </w:rPr>
        <w:t>ESE MECHANICAL INDUSTRY</w:t>
      </w:r>
      <w:r w:rsidR="007F0B09">
        <w:rPr>
          <w:rFonts w:ascii="Times New Roman" w:hAnsi="Times New Roman" w:cs="Times New Roman"/>
          <w:sz w:val="24"/>
          <w:szCs w:val="24"/>
        </w:rPr>
        <w:t>: A COMPARATIVE STUDY</w:t>
      </w:r>
      <w:r w:rsidR="00F56925">
        <w:rPr>
          <w:rStyle w:val="FootnoteReference"/>
          <w:rFonts w:ascii="Times New Roman" w:hAnsi="Times New Roman" w:cs="Times New Roman"/>
          <w:sz w:val="24"/>
          <w:szCs w:val="24"/>
        </w:rPr>
        <w:footnoteReference w:id="1"/>
      </w:r>
    </w:p>
    <w:p w:rsidR="008B6998" w:rsidRPr="00AC0982" w:rsidRDefault="008B6998" w:rsidP="008B6998">
      <w:pPr>
        <w:rPr>
          <w:sz w:val="24"/>
          <w:szCs w:val="24"/>
        </w:rPr>
      </w:pPr>
    </w:p>
    <w:p w:rsidR="008B6998" w:rsidRPr="00C501B0" w:rsidRDefault="008B6998" w:rsidP="008B6998">
      <w:pPr>
        <w:ind w:left="5040" w:firstLine="720"/>
        <w:jc w:val="center"/>
        <w:rPr>
          <w:rFonts w:ascii="Times New Roman" w:hAnsi="Times New Roman" w:cs="Times New Roman"/>
          <w:sz w:val="24"/>
          <w:szCs w:val="24"/>
        </w:rPr>
      </w:pPr>
      <w:r w:rsidRPr="00C501B0">
        <w:rPr>
          <w:rFonts w:ascii="Times New Roman" w:hAnsi="Times New Roman" w:cs="Times New Roman"/>
          <w:sz w:val="24"/>
          <w:szCs w:val="24"/>
        </w:rPr>
        <w:t>Le Thai Phong</w:t>
      </w:r>
      <w:r w:rsidR="00020F94">
        <w:rPr>
          <w:rStyle w:val="FootnoteReference"/>
          <w:rFonts w:ascii="Times New Roman" w:hAnsi="Times New Roman" w:cs="Times New Roman"/>
          <w:sz w:val="24"/>
          <w:szCs w:val="24"/>
        </w:rPr>
        <w:footnoteReference w:id="2"/>
      </w:r>
    </w:p>
    <w:p w:rsidR="008B6998" w:rsidRPr="00AC0982" w:rsidRDefault="008B6998" w:rsidP="005B3B24">
      <w:pPr>
        <w:pStyle w:val="Heading1"/>
        <w:ind w:firstLine="720"/>
        <w:jc w:val="center"/>
        <w:rPr>
          <w:rFonts w:ascii="Times New Roman" w:hAnsi="Times New Roman" w:cs="Times New Roman"/>
          <w:color w:val="auto"/>
          <w:sz w:val="24"/>
          <w:szCs w:val="24"/>
        </w:rPr>
      </w:pPr>
    </w:p>
    <w:bookmarkEnd w:id="0"/>
    <w:p w:rsidR="008B6998" w:rsidRDefault="008B6998" w:rsidP="008B6998">
      <w:pPr>
        <w:rPr>
          <w:rFonts w:ascii="Times New Roman" w:eastAsiaTheme="majorEastAsia" w:hAnsi="Times New Roman" w:cs="Times New Roman"/>
          <w:b/>
          <w:bCs/>
          <w:sz w:val="24"/>
          <w:szCs w:val="24"/>
        </w:rPr>
      </w:pPr>
      <w:r w:rsidRPr="00AC0982">
        <w:rPr>
          <w:rFonts w:ascii="Times New Roman" w:eastAsiaTheme="majorEastAsia" w:hAnsi="Times New Roman" w:cs="Times New Roman"/>
          <w:b/>
          <w:bCs/>
          <w:sz w:val="24"/>
          <w:szCs w:val="24"/>
        </w:rPr>
        <w:t>Abstract</w:t>
      </w:r>
    </w:p>
    <w:p w:rsidR="002D546E" w:rsidRPr="00AC0982" w:rsidRDefault="002D546E" w:rsidP="002D546E">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AC0982">
        <w:rPr>
          <w:rFonts w:ascii="Times New Roman" w:hAnsi="Times New Roman" w:cs="Times New Roman"/>
          <w:sz w:val="24"/>
          <w:szCs w:val="24"/>
        </w:rPr>
        <w:t>echanical industry is one of the most important economic domains which have great impacts on the national econo</w:t>
      </w:r>
      <w:r>
        <w:rPr>
          <w:rFonts w:ascii="Times New Roman" w:hAnsi="Times New Roman" w:cs="Times New Roman"/>
          <w:sz w:val="24"/>
          <w:szCs w:val="24"/>
        </w:rPr>
        <w:t>my of Vietnam</w:t>
      </w:r>
      <w:r w:rsidRPr="00AC0982">
        <w:rPr>
          <w:rFonts w:ascii="Times New Roman" w:hAnsi="Times New Roman" w:cs="Times New Roman"/>
          <w:sz w:val="24"/>
          <w:szCs w:val="24"/>
        </w:rPr>
        <w:t xml:space="preserve">. </w:t>
      </w:r>
      <w:r>
        <w:rPr>
          <w:rFonts w:ascii="Times New Roman" w:hAnsi="Times New Roman" w:cs="Times New Roman"/>
          <w:sz w:val="24"/>
          <w:szCs w:val="24"/>
        </w:rPr>
        <w:t xml:space="preserve">However, customers widely believe that product quality of domestic </w:t>
      </w:r>
      <w:r w:rsidR="000D7608">
        <w:rPr>
          <w:rFonts w:ascii="Times New Roman" w:hAnsi="Times New Roman" w:cs="Times New Roman"/>
          <w:sz w:val="24"/>
          <w:szCs w:val="24"/>
        </w:rPr>
        <w:t>mechanical</w:t>
      </w:r>
      <w:r>
        <w:rPr>
          <w:rFonts w:ascii="Times New Roman" w:hAnsi="Times New Roman" w:cs="Times New Roman"/>
          <w:sz w:val="24"/>
          <w:szCs w:val="24"/>
        </w:rPr>
        <w:t xml:space="preserve"> firms is lower than that </w:t>
      </w:r>
      <w:bookmarkStart w:id="1" w:name="_GoBack"/>
      <w:bookmarkEnd w:id="1"/>
      <w:r>
        <w:rPr>
          <w:rFonts w:ascii="Times New Roman" w:hAnsi="Times New Roman" w:cs="Times New Roman"/>
          <w:sz w:val="24"/>
          <w:szCs w:val="24"/>
        </w:rPr>
        <w:t>of foreign firms</w:t>
      </w:r>
      <w:r w:rsidR="00C501B0">
        <w:rPr>
          <w:rFonts w:ascii="Times New Roman" w:hAnsi="Times New Roman" w:cs="Times New Roman"/>
          <w:sz w:val="24"/>
          <w:szCs w:val="24"/>
        </w:rPr>
        <w:t>.</w:t>
      </w:r>
      <w:r>
        <w:rPr>
          <w:rFonts w:ascii="Times New Roman" w:hAnsi="Times New Roman" w:cs="Times New Roman"/>
          <w:sz w:val="24"/>
          <w:szCs w:val="24"/>
        </w:rPr>
        <w:t xml:space="preserve"> </w:t>
      </w:r>
      <w:r w:rsidRPr="00AC0982">
        <w:rPr>
          <w:rFonts w:ascii="Times New Roman" w:hAnsi="Times New Roman" w:cs="Times New Roman"/>
          <w:sz w:val="24"/>
          <w:szCs w:val="24"/>
        </w:rPr>
        <w:t xml:space="preserve">The research is </w:t>
      </w:r>
      <w:r>
        <w:rPr>
          <w:rFonts w:ascii="Times New Roman" w:hAnsi="Times New Roman" w:cs="Times New Roman"/>
          <w:sz w:val="24"/>
          <w:szCs w:val="24"/>
        </w:rPr>
        <w:t>to investigate the perceived differences in eight product quality dimensions of foreign and domestic mechanical firms in Vietnam</w:t>
      </w:r>
      <w:r w:rsidR="00C501B0">
        <w:rPr>
          <w:rFonts w:ascii="Times New Roman" w:hAnsi="Times New Roman" w:cs="Times New Roman"/>
          <w:sz w:val="24"/>
          <w:szCs w:val="24"/>
        </w:rPr>
        <w:t xml:space="preserve"> under firms, not customer, perspective</w:t>
      </w:r>
      <w:r>
        <w:rPr>
          <w:rFonts w:ascii="Times New Roman" w:hAnsi="Times New Roman" w:cs="Times New Roman"/>
          <w:sz w:val="24"/>
          <w:szCs w:val="24"/>
        </w:rPr>
        <w:t>.</w:t>
      </w:r>
      <w:r w:rsidRPr="00AC0982">
        <w:rPr>
          <w:rFonts w:ascii="Times New Roman" w:hAnsi="Times New Roman" w:cs="Times New Roman"/>
          <w:sz w:val="24"/>
          <w:szCs w:val="24"/>
        </w:rPr>
        <w:t xml:space="preserve"> There are total 25 mechanical firms participated in responding to the questionnaire, in which there 18 domestic firms and 7 </w:t>
      </w:r>
      <w:r>
        <w:rPr>
          <w:rFonts w:ascii="Times New Roman" w:hAnsi="Times New Roman" w:cs="Times New Roman"/>
          <w:sz w:val="24"/>
          <w:szCs w:val="24"/>
        </w:rPr>
        <w:t>foreign</w:t>
      </w:r>
      <w:r w:rsidRPr="00AC0982">
        <w:rPr>
          <w:rFonts w:ascii="Times New Roman" w:hAnsi="Times New Roman" w:cs="Times New Roman"/>
          <w:sz w:val="24"/>
          <w:szCs w:val="24"/>
        </w:rPr>
        <w:t xml:space="preserve"> firms. </w:t>
      </w:r>
      <w:r>
        <w:rPr>
          <w:rFonts w:ascii="Times New Roman" w:hAnsi="Times New Roman" w:cs="Times New Roman"/>
          <w:sz w:val="24"/>
          <w:szCs w:val="24"/>
        </w:rPr>
        <w:t xml:space="preserve">We found that there is no evidence showing the difference in product quality dimensions between domestic and foreign firms in Vietnam. </w:t>
      </w:r>
    </w:p>
    <w:p w:rsidR="008B6998" w:rsidRPr="00C501B0" w:rsidRDefault="008B6998" w:rsidP="008B6998">
      <w:pPr>
        <w:rPr>
          <w:rFonts w:ascii="Times New Roman" w:eastAsiaTheme="majorEastAsia" w:hAnsi="Times New Roman" w:cs="Times New Roman"/>
          <w:bCs/>
          <w:i/>
          <w:sz w:val="24"/>
          <w:szCs w:val="24"/>
        </w:rPr>
      </w:pPr>
      <w:r w:rsidRPr="00AC0982">
        <w:rPr>
          <w:rFonts w:ascii="Times New Roman" w:eastAsiaTheme="majorEastAsia" w:hAnsi="Times New Roman" w:cs="Times New Roman"/>
          <w:b/>
          <w:bCs/>
          <w:sz w:val="24"/>
          <w:szCs w:val="24"/>
        </w:rPr>
        <w:t>Keywords:</w:t>
      </w:r>
      <w:r w:rsidR="00C501B0">
        <w:rPr>
          <w:rFonts w:ascii="Times New Roman" w:eastAsiaTheme="majorEastAsia" w:hAnsi="Times New Roman" w:cs="Times New Roman"/>
          <w:b/>
          <w:bCs/>
          <w:sz w:val="24"/>
          <w:szCs w:val="24"/>
        </w:rPr>
        <w:t xml:space="preserve"> </w:t>
      </w:r>
      <w:r w:rsidR="00C501B0" w:rsidRPr="00C501B0">
        <w:rPr>
          <w:rFonts w:ascii="Times New Roman" w:eastAsiaTheme="majorEastAsia" w:hAnsi="Times New Roman" w:cs="Times New Roman"/>
          <w:bCs/>
          <w:i/>
          <w:sz w:val="24"/>
          <w:szCs w:val="24"/>
        </w:rPr>
        <w:t>quality dimension, domestic mechanical firm, foreign mechanical firm</w:t>
      </w:r>
    </w:p>
    <w:p w:rsidR="008B6998" w:rsidRPr="00AC0982" w:rsidRDefault="008B6998" w:rsidP="008B6998">
      <w:pPr>
        <w:rPr>
          <w:rFonts w:ascii="Times New Roman" w:eastAsiaTheme="majorEastAsia" w:hAnsi="Times New Roman" w:cs="Times New Roman"/>
          <w:b/>
          <w:bCs/>
          <w:sz w:val="24"/>
          <w:szCs w:val="24"/>
        </w:rPr>
      </w:pPr>
    </w:p>
    <w:p w:rsidR="008B6998" w:rsidRPr="00AC0982" w:rsidRDefault="008B6998" w:rsidP="008B6998">
      <w:pPr>
        <w:rPr>
          <w:sz w:val="24"/>
          <w:szCs w:val="24"/>
        </w:rPr>
      </w:pPr>
      <w:r w:rsidRPr="00AC0982">
        <w:rPr>
          <w:rFonts w:ascii="Times New Roman" w:eastAsiaTheme="majorEastAsia" w:hAnsi="Times New Roman" w:cs="Times New Roman"/>
          <w:b/>
          <w:bCs/>
          <w:sz w:val="24"/>
          <w:szCs w:val="24"/>
        </w:rPr>
        <w:t>INTRODUCTION</w:t>
      </w:r>
      <w:r w:rsidR="0006692A" w:rsidRPr="00AC0982">
        <w:rPr>
          <w:rFonts w:ascii="Times New Roman" w:eastAsiaTheme="majorEastAsia" w:hAnsi="Times New Roman" w:cs="Times New Roman"/>
          <w:b/>
          <w:bCs/>
          <w:sz w:val="24"/>
          <w:szCs w:val="24"/>
        </w:rPr>
        <w:t xml:space="preserve"> &amp; BACKGROUND</w:t>
      </w:r>
    </w:p>
    <w:p w:rsidR="00B85251" w:rsidRPr="00AC0982" w:rsidRDefault="00C501B0" w:rsidP="008B6998">
      <w:pPr>
        <w:spacing w:line="360" w:lineRule="auto"/>
        <w:jc w:val="both"/>
        <w:rPr>
          <w:rFonts w:ascii="Times New Roman" w:hAnsi="Times New Roman" w:cs="Times New Roman"/>
          <w:sz w:val="24"/>
          <w:szCs w:val="24"/>
        </w:rPr>
      </w:pPr>
      <w:r w:rsidRPr="00C501B0">
        <w:rPr>
          <w:rFonts w:ascii="Times New Roman" w:hAnsi="Times New Roman" w:cs="Times New Roman"/>
          <w:sz w:val="24"/>
          <w:szCs w:val="24"/>
        </w:rPr>
        <w:t>Quality is an integral part of business that helps to create loyal customer base. There is a link among market orientation, product or service quality and competitive advantage</w:t>
      </w:r>
      <w:r>
        <w:rPr>
          <w:rFonts w:ascii="Times New Roman" w:hAnsi="Times New Roman" w:cs="Times New Roman"/>
          <w:sz w:val="24"/>
          <w:szCs w:val="24"/>
        </w:rPr>
        <w:t xml:space="preserve"> (Ishrat, 2013)</w:t>
      </w:r>
      <w:r w:rsidRPr="00C501B0">
        <w:rPr>
          <w:rFonts w:ascii="Times New Roman" w:hAnsi="Times New Roman" w:cs="Times New Roman"/>
          <w:sz w:val="24"/>
          <w:szCs w:val="24"/>
        </w:rPr>
        <w:t>. Therefore, it is important to understand the basic dimensions of quality of a product or service which are</w:t>
      </w:r>
      <w:r>
        <w:rPr>
          <w:rFonts w:ascii="Times New Roman" w:hAnsi="Times New Roman" w:cs="Times New Roman"/>
          <w:sz w:val="24"/>
          <w:szCs w:val="24"/>
        </w:rPr>
        <w:t xml:space="preserve"> performance, feature, reliability, conformance, durability, servicability, aesthetics, and perceived quality.  </w:t>
      </w:r>
      <w:r w:rsidR="009D1C37">
        <w:rPr>
          <w:rFonts w:ascii="Times New Roman" w:hAnsi="Times New Roman" w:cs="Times New Roman"/>
          <w:sz w:val="24"/>
          <w:szCs w:val="24"/>
        </w:rPr>
        <w:t>How about product quality dimension of Vietnamese technical firms in comparison with that of foreign firms?</w:t>
      </w:r>
    </w:p>
    <w:p w:rsidR="00B85251" w:rsidRPr="00AC0982" w:rsidRDefault="002D546E" w:rsidP="008B6998">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85251" w:rsidRPr="00AC0982">
        <w:rPr>
          <w:rFonts w:ascii="Times New Roman" w:hAnsi="Times New Roman" w:cs="Times New Roman"/>
          <w:sz w:val="24"/>
          <w:szCs w:val="24"/>
        </w:rPr>
        <w:t>echanical industry is one of the most important economic domains which have great impacts on the national econo</w:t>
      </w:r>
      <w:r>
        <w:rPr>
          <w:rFonts w:ascii="Times New Roman" w:hAnsi="Times New Roman" w:cs="Times New Roman"/>
          <w:sz w:val="24"/>
          <w:szCs w:val="24"/>
        </w:rPr>
        <w:t>my of Vietnam</w:t>
      </w:r>
      <w:r w:rsidR="006C1E38" w:rsidRPr="00AC0982">
        <w:rPr>
          <w:rFonts w:ascii="Times New Roman" w:hAnsi="Times New Roman" w:cs="Times New Roman"/>
          <w:sz w:val="24"/>
          <w:szCs w:val="24"/>
        </w:rPr>
        <w:t>. M</w:t>
      </w:r>
      <w:r w:rsidR="00B85251" w:rsidRPr="00AC0982">
        <w:rPr>
          <w:rFonts w:ascii="Times New Roman" w:hAnsi="Times New Roman" w:cs="Times New Roman"/>
          <w:sz w:val="24"/>
          <w:szCs w:val="24"/>
        </w:rPr>
        <w:t>echanical industry provides a</w:t>
      </w:r>
      <w:r w:rsidR="00477753" w:rsidRPr="00AC0982">
        <w:rPr>
          <w:rFonts w:ascii="Times New Roman" w:hAnsi="Times New Roman" w:cs="Times New Roman"/>
          <w:sz w:val="24"/>
          <w:szCs w:val="24"/>
        </w:rPr>
        <w:t>ll of the other economic sectors</w:t>
      </w:r>
      <w:r w:rsidR="00B85251" w:rsidRPr="00AC0982">
        <w:rPr>
          <w:rFonts w:ascii="Times New Roman" w:hAnsi="Times New Roman" w:cs="Times New Roman"/>
          <w:sz w:val="24"/>
          <w:szCs w:val="24"/>
        </w:rPr>
        <w:t xml:space="preserve"> with machinery and equipment. In fact, there are not any countries which can </w:t>
      </w:r>
      <w:r w:rsidR="00B85251" w:rsidRPr="00AC0982">
        <w:rPr>
          <w:rFonts w:ascii="Times New Roman" w:hAnsi="Times New Roman" w:cs="Times New Roman"/>
          <w:sz w:val="24"/>
          <w:szCs w:val="24"/>
        </w:rPr>
        <w:lastRenderedPageBreak/>
        <w:t xml:space="preserve">implement the industrialization and modernization without the development of mechanical industry. </w:t>
      </w:r>
      <w:r w:rsidR="00C9734C" w:rsidRPr="00AC0982">
        <w:rPr>
          <w:rFonts w:ascii="Times New Roman" w:hAnsi="Times New Roman" w:cs="Times New Roman"/>
          <w:sz w:val="24"/>
          <w:szCs w:val="24"/>
        </w:rPr>
        <w:t>It is not only the foundation but also the motivation for other economic industry to flourish.</w:t>
      </w:r>
    </w:p>
    <w:p w:rsidR="00B85251" w:rsidRPr="00AC0982" w:rsidRDefault="00B85251" w:rsidP="008B6998">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Vietnam is now on the way to achieve industrialization and modernization and mechanical industry plays an important role in supporting other industries to reach the higher stage of development. However, this is also the moment of globalization and association. There has been a dramatic increase in the number of foreign competitors who want to expand their business in Vietnam. </w:t>
      </w:r>
      <w:r w:rsidR="002D5EB3" w:rsidRPr="00AC0982">
        <w:rPr>
          <w:rFonts w:ascii="Times New Roman" w:hAnsi="Times New Roman" w:cs="Times New Roman"/>
          <w:sz w:val="24"/>
          <w:szCs w:val="24"/>
        </w:rPr>
        <w:t>Vietnamese m</w:t>
      </w:r>
      <w:r w:rsidR="00C9734C" w:rsidRPr="00AC0982">
        <w:rPr>
          <w:rFonts w:ascii="Times New Roman" w:hAnsi="Times New Roman" w:cs="Times New Roman"/>
          <w:sz w:val="24"/>
          <w:szCs w:val="24"/>
        </w:rPr>
        <w:t>echanical industry used to grow</w:t>
      </w:r>
      <w:r w:rsidR="002D5EB3" w:rsidRPr="00AC0982">
        <w:rPr>
          <w:rFonts w:ascii="Times New Roman" w:hAnsi="Times New Roman" w:cs="Times New Roman"/>
          <w:sz w:val="24"/>
          <w:szCs w:val="24"/>
        </w:rPr>
        <w:t xml:space="preserve"> strongly and meet 50% of the national econo</w:t>
      </w:r>
      <w:r w:rsidR="000D7608">
        <w:rPr>
          <w:rFonts w:ascii="Times New Roman" w:hAnsi="Times New Roman" w:cs="Times New Roman"/>
          <w:sz w:val="24"/>
          <w:szCs w:val="24"/>
        </w:rPr>
        <w:t>my</w:t>
      </w:r>
      <w:r w:rsidR="00392266" w:rsidRPr="00AC0982">
        <w:rPr>
          <w:rFonts w:ascii="Times New Roman" w:hAnsi="Times New Roman" w:cs="Times New Roman"/>
          <w:sz w:val="24"/>
          <w:szCs w:val="24"/>
        </w:rPr>
        <w:t xml:space="preserve"> demand. However, due to the origin of agricultural </w:t>
      </w:r>
      <w:r w:rsidR="000D7608">
        <w:rPr>
          <w:rFonts w:ascii="Times New Roman" w:hAnsi="Times New Roman" w:cs="Times New Roman"/>
          <w:sz w:val="24"/>
          <w:szCs w:val="24"/>
        </w:rPr>
        <w:t>economy</w:t>
      </w:r>
      <w:r w:rsidR="00392266" w:rsidRPr="00AC0982">
        <w:rPr>
          <w:rFonts w:ascii="Times New Roman" w:hAnsi="Times New Roman" w:cs="Times New Roman"/>
          <w:sz w:val="24"/>
          <w:szCs w:val="24"/>
        </w:rPr>
        <w:t>, facilities and technology are backward and human resource still lack of skills and experience. That’</w:t>
      </w:r>
      <w:r w:rsidR="00E2056B" w:rsidRPr="00AC0982">
        <w:rPr>
          <w:rFonts w:ascii="Times New Roman" w:hAnsi="Times New Roman" w:cs="Times New Roman"/>
          <w:sz w:val="24"/>
          <w:szCs w:val="24"/>
        </w:rPr>
        <w:t>s why domestic products are often of low quality, with monotonic models, have low value added and cannot meet the standards of the world’s mechanical industry.</w:t>
      </w:r>
      <w:r w:rsidR="000D7608">
        <w:rPr>
          <w:rFonts w:ascii="Times New Roman" w:hAnsi="Times New Roman" w:cs="Times New Roman"/>
          <w:sz w:val="24"/>
          <w:szCs w:val="24"/>
        </w:rPr>
        <w:t xml:space="preserve"> </w:t>
      </w:r>
      <w:r w:rsidRPr="00AC0982">
        <w:rPr>
          <w:rFonts w:ascii="Times New Roman" w:hAnsi="Times New Roman" w:cs="Times New Roman"/>
          <w:sz w:val="24"/>
          <w:szCs w:val="24"/>
        </w:rPr>
        <w:t>As a result, domestic mechanical firms have to face with a lot of diffi</w:t>
      </w:r>
      <w:r w:rsidR="00E2056B" w:rsidRPr="00AC0982">
        <w:rPr>
          <w:rFonts w:ascii="Times New Roman" w:hAnsi="Times New Roman" w:cs="Times New Roman"/>
          <w:sz w:val="24"/>
          <w:szCs w:val="24"/>
        </w:rPr>
        <w:t xml:space="preserve">culties in competing with </w:t>
      </w:r>
      <w:r w:rsidR="009D1C37">
        <w:rPr>
          <w:rFonts w:ascii="Times New Roman" w:hAnsi="Times New Roman" w:cs="Times New Roman"/>
          <w:sz w:val="24"/>
          <w:szCs w:val="24"/>
        </w:rPr>
        <w:t>foreign</w:t>
      </w:r>
      <w:r w:rsidR="00E2056B" w:rsidRPr="00AC0982">
        <w:rPr>
          <w:rFonts w:ascii="Times New Roman" w:hAnsi="Times New Roman" w:cs="Times New Roman"/>
          <w:sz w:val="24"/>
          <w:szCs w:val="24"/>
        </w:rPr>
        <w:t xml:space="preserve"> ones </w:t>
      </w:r>
      <w:r w:rsidR="009D1C37">
        <w:rPr>
          <w:rFonts w:ascii="Times New Roman" w:hAnsi="Times New Roman" w:cs="Times New Roman"/>
          <w:sz w:val="24"/>
          <w:szCs w:val="24"/>
        </w:rPr>
        <w:t xml:space="preserve">(FDI firms hereafter for short) </w:t>
      </w:r>
      <w:r w:rsidR="00E2056B" w:rsidRPr="00AC0982">
        <w:rPr>
          <w:rFonts w:ascii="Times New Roman" w:hAnsi="Times New Roman" w:cs="Times New Roman"/>
          <w:sz w:val="24"/>
          <w:szCs w:val="24"/>
        </w:rPr>
        <w:t>in Vietnam.</w:t>
      </w:r>
    </w:p>
    <w:p w:rsidR="0006692A" w:rsidRPr="00AC0982" w:rsidRDefault="0006692A" w:rsidP="008F1CF3">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Mechanical industry plays an important role in supporting and motivating the development of other industries. According to the statistic of Vietnam Association of Mechanical Industry, overall in Vietnam there are about 3,100 mechanical firms including 405 SOE (State Owned Enterprises); 1,250 mass production bases and 156 proprietary trading firms. About 50% of mechanical production bases specialized in manufacturing and resembling. The total capital of SOE industry is about 360-380 million US dollar, Total FDI capital is appro</w:t>
      </w:r>
      <w:r w:rsidR="008F1CF3" w:rsidRPr="00AC0982">
        <w:rPr>
          <w:rFonts w:ascii="Times New Roman" w:hAnsi="Times New Roman" w:cs="Times New Roman"/>
          <w:sz w:val="24"/>
          <w:szCs w:val="24"/>
        </w:rPr>
        <w:t>ximately 2.1 billion US dollar</w:t>
      </w:r>
      <w:r w:rsidRPr="00AC0982">
        <w:rPr>
          <w:rFonts w:ascii="Times New Roman" w:hAnsi="Times New Roman" w:cs="Times New Roman"/>
          <w:sz w:val="24"/>
          <w:szCs w:val="24"/>
        </w:rPr>
        <w:t xml:space="preserve"> in which 50% is invested in auto and transportations resembling and other consuming products. However, Vietnamese mechanical industry is still not able to meet the requirements of other industry in terms of price and quality of products. Productivity and quality of domestic mechanical firms are lower than FDI mechanical firms.</w:t>
      </w:r>
      <w:r w:rsidR="00762CDF" w:rsidRPr="00AC0982">
        <w:rPr>
          <w:rFonts w:ascii="Times New Roman" w:hAnsi="Times New Roman" w:cs="Times New Roman"/>
          <w:sz w:val="24"/>
          <w:szCs w:val="24"/>
        </w:rPr>
        <w:t xml:space="preserve"> </w:t>
      </w:r>
      <w:r w:rsidRPr="00AC0982">
        <w:rPr>
          <w:rFonts w:ascii="Times New Roman" w:hAnsi="Times New Roman" w:cs="Times New Roman"/>
          <w:sz w:val="24"/>
          <w:szCs w:val="24"/>
        </w:rPr>
        <w:t xml:space="preserve">According to the General Statistics Office (2014), the value of mechanical industry (Machinery, Auto, Transportations and Electrical manufacturers) is only over 700,000 billion VND which account for just equal 20% of Vietnamese industry’s production value. Export value in 2013 of mechanical industry reaches 13 billion US dollar, which six folds the number in 2006 (Ministry of Industry and Trade, 2014). However, this number cannot reflect completely the current capacity of mechanical firms in Vietnam and cannot meet the demands of domestic </w:t>
      </w:r>
      <w:r w:rsidRPr="00AC0982">
        <w:rPr>
          <w:rFonts w:ascii="Times New Roman" w:hAnsi="Times New Roman" w:cs="Times New Roman"/>
          <w:sz w:val="24"/>
          <w:szCs w:val="24"/>
        </w:rPr>
        <w:lastRenderedPageBreak/>
        <w:t>market. Specifically, in 2013, Vietnamese mechanical industry is able to meet only 34.5% of market requirement. Also, the General Statistic Office (2014)</w:t>
      </w:r>
      <w:r w:rsidR="008F1CF3" w:rsidRPr="00AC0982">
        <w:rPr>
          <w:rFonts w:ascii="Times New Roman" w:hAnsi="Times New Roman" w:cs="Times New Roman"/>
          <w:sz w:val="24"/>
          <w:szCs w:val="24"/>
        </w:rPr>
        <w:t xml:space="preserve"> </w:t>
      </w:r>
      <w:r w:rsidRPr="00AC0982">
        <w:rPr>
          <w:rFonts w:ascii="Times New Roman" w:hAnsi="Times New Roman" w:cs="Times New Roman"/>
          <w:sz w:val="24"/>
          <w:szCs w:val="24"/>
        </w:rPr>
        <w:t xml:space="preserve">indicates that up to preliminary 2013, the percentage of FDI industrial production value is 50.1% of the total value. Thus, the rest of almost 49.9% includes the value of the national segment, non-national segment and local segment. I believe that the statistical number above has shown the current situation of the mechanical firms in Vietnam apparently. Actually, the General Statistic Office has raised our concern about the quality management in mechanical industry in our country. More than a half of the total production value of the industry belongs to FDI segments which somewhat indicates the higher productivity and quality of FDI firms in Vietnam including FDI mechanical firms in comparison with domestic firms.  </w:t>
      </w:r>
    </w:p>
    <w:p w:rsidR="00F302F0" w:rsidRPr="00AC0982" w:rsidRDefault="00B85251" w:rsidP="00AD7C1E">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This research is </w:t>
      </w:r>
      <w:r w:rsidR="00E2056B" w:rsidRPr="00AC0982">
        <w:rPr>
          <w:rFonts w:ascii="Times New Roman" w:hAnsi="Times New Roman" w:cs="Times New Roman"/>
          <w:sz w:val="24"/>
          <w:szCs w:val="24"/>
        </w:rPr>
        <w:t xml:space="preserve">to find the gap between two kinds of mechanical organization in term of </w:t>
      </w:r>
      <w:r w:rsidR="00AC0982" w:rsidRPr="00AC0982">
        <w:rPr>
          <w:rFonts w:ascii="Times New Roman" w:hAnsi="Times New Roman" w:cs="Times New Roman"/>
          <w:sz w:val="24"/>
          <w:szCs w:val="24"/>
        </w:rPr>
        <w:t xml:space="preserve">product </w:t>
      </w:r>
      <w:r w:rsidR="00E2056B" w:rsidRPr="00AC0982">
        <w:rPr>
          <w:rFonts w:ascii="Times New Roman" w:hAnsi="Times New Roman" w:cs="Times New Roman"/>
          <w:sz w:val="24"/>
          <w:szCs w:val="24"/>
        </w:rPr>
        <w:t xml:space="preserve">quality </w:t>
      </w:r>
      <w:r w:rsidR="00AC0982" w:rsidRPr="00AC0982">
        <w:rPr>
          <w:rFonts w:ascii="Times New Roman" w:hAnsi="Times New Roman" w:cs="Times New Roman"/>
          <w:sz w:val="24"/>
          <w:szCs w:val="24"/>
        </w:rPr>
        <w:t>dimensions</w:t>
      </w:r>
      <w:r w:rsidR="00E2056B" w:rsidRPr="00AC0982">
        <w:rPr>
          <w:rFonts w:ascii="Times New Roman" w:hAnsi="Times New Roman" w:cs="Times New Roman"/>
          <w:sz w:val="24"/>
          <w:szCs w:val="24"/>
        </w:rPr>
        <w:t xml:space="preserve">. </w:t>
      </w:r>
      <w:r w:rsidR="00AD7C1E" w:rsidRPr="00AC0982">
        <w:rPr>
          <w:rFonts w:ascii="Times New Roman" w:hAnsi="Times New Roman" w:cs="Times New Roman"/>
          <w:sz w:val="24"/>
          <w:szCs w:val="24"/>
        </w:rPr>
        <w:t xml:space="preserve">The paper is to answer two research questions: </w:t>
      </w:r>
      <w:r w:rsidR="00AD7C1E" w:rsidRPr="00AC0982">
        <w:rPr>
          <w:rFonts w:ascii="Times New Roman" w:hAnsi="Times New Roman" w:cs="Times New Roman"/>
          <w:i/>
          <w:sz w:val="24"/>
          <w:szCs w:val="24"/>
        </w:rPr>
        <w:t xml:space="preserve">Is there a gap in quality </w:t>
      </w:r>
      <w:r w:rsidR="00AC0982" w:rsidRPr="00AC0982">
        <w:rPr>
          <w:rFonts w:ascii="Times New Roman" w:hAnsi="Times New Roman" w:cs="Times New Roman"/>
          <w:i/>
          <w:sz w:val="24"/>
          <w:szCs w:val="24"/>
        </w:rPr>
        <w:t>dimensions</w:t>
      </w:r>
      <w:r w:rsidR="00AD7C1E" w:rsidRPr="00AC0982">
        <w:rPr>
          <w:rFonts w:ascii="Times New Roman" w:hAnsi="Times New Roman" w:cs="Times New Roman"/>
          <w:i/>
          <w:sz w:val="24"/>
          <w:szCs w:val="24"/>
        </w:rPr>
        <w:t xml:space="preserve"> between d</w:t>
      </w:r>
      <w:r w:rsidR="00AC0982" w:rsidRPr="00AC0982">
        <w:rPr>
          <w:rFonts w:ascii="Times New Roman" w:hAnsi="Times New Roman" w:cs="Times New Roman"/>
          <w:i/>
          <w:sz w:val="24"/>
          <w:szCs w:val="24"/>
        </w:rPr>
        <w:t>omestic and FDI mechanical firm’s products</w:t>
      </w:r>
      <w:r w:rsidR="00AD7C1E" w:rsidRPr="00AC0982">
        <w:rPr>
          <w:rFonts w:ascii="Times New Roman" w:hAnsi="Times New Roman" w:cs="Times New Roman"/>
          <w:i/>
          <w:sz w:val="24"/>
          <w:szCs w:val="24"/>
        </w:rPr>
        <w:t xml:space="preserve"> in Vietnam?</w:t>
      </w:r>
      <w:r w:rsidR="00AD7C1E" w:rsidRPr="00AC0982">
        <w:rPr>
          <w:rFonts w:ascii="Times New Roman" w:hAnsi="Times New Roman" w:cs="Times New Roman"/>
          <w:sz w:val="24"/>
          <w:szCs w:val="24"/>
        </w:rPr>
        <w:t xml:space="preserve"> </w:t>
      </w:r>
      <w:r w:rsidR="00AD7C1E" w:rsidRPr="00AC0982">
        <w:rPr>
          <w:rFonts w:ascii="Times New Roman" w:hAnsi="Times New Roman" w:cs="Times New Roman"/>
          <w:i/>
          <w:sz w:val="24"/>
          <w:szCs w:val="24"/>
        </w:rPr>
        <w:t xml:space="preserve">What can be done to improve </w:t>
      </w:r>
      <w:r w:rsidR="00AC0982" w:rsidRPr="00AC0982">
        <w:rPr>
          <w:rFonts w:ascii="Times New Roman" w:hAnsi="Times New Roman" w:cs="Times New Roman"/>
          <w:i/>
          <w:sz w:val="24"/>
          <w:szCs w:val="24"/>
        </w:rPr>
        <w:t xml:space="preserve">product </w:t>
      </w:r>
      <w:r w:rsidR="00AD7C1E" w:rsidRPr="00AC0982">
        <w:rPr>
          <w:rFonts w:ascii="Times New Roman" w:hAnsi="Times New Roman" w:cs="Times New Roman"/>
          <w:i/>
          <w:sz w:val="24"/>
          <w:szCs w:val="24"/>
        </w:rPr>
        <w:t>quality of domestic mechanical firms in Vietnam?</w:t>
      </w:r>
      <w:r w:rsidR="00AD7C1E" w:rsidRPr="00AC0982">
        <w:rPr>
          <w:rFonts w:ascii="Times New Roman" w:hAnsi="Times New Roman" w:cs="Times New Roman"/>
          <w:sz w:val="24"/>
          <w:szCs w:val="24"/>
        </w:rPr>
        <w:t xml:space="preserve"> </w:t>
      </w:r>
      <w:r w:rsidR="0033305A" w:rsidRPr="00AC0982">
        <w:rPr>
          <w:rFonts w:ascii="Times New Roman" w:hAnsi="Times New Roman" w:cs="Times New Roman"/>
          <w:sz w:val="24"/>
          <w:szCs w:val="24"/>
        </w:rPr>
        <w:t xml:space="preserve">The center aim of </w:t>
      </w:r>
      <w:r w:rsidR="006A0BDD" w:rsidRPr="00AC0982">
        <w:rPr>
          <w:rFonts w:ascii="Times New Roman" w:hAnsi="Times New Roman" w:cs="Times New Roman"/>
          <w:sz w:val="24"/>
          <w:szCs w:val="24"/>
        </w:rPr>
        <w:t>the paper</w:t>
      </w:r>
      <w:r w:rsidR="0033305A" w:rsidRPr="00AC0982">
        <w:rPr>
          <w:rFonts w:ascii="Times New Roman" w:hAnsi="Times New Roman" w:cs="Times New Roman"/>
          <w:sz w:val="24"/>
          <w:szCs w:val="24"/>
        </w:rPr>
        <w:t xml:space="preserve"> is to a</w:t>
      </w:r>
      <w:r w:rsidR="00F302F0" w:rsidRPr="00AC0982">
        <w:rPr>
          <w:rFonts w:ascii="Times New Roman" w:hAnsi="Times New Roman" w:cs="Times New Roman"/>
          <w:sz w:val="24"/>
          <w:szCs w:val="24"/>
        </w:rPr>
        <w:t>ssess the differences in quality management implementation between domestic and FDI mechanical firms in Vie</w:t>
      </w:r>
      <w:r w:rsidR="002C4B2B" w:rsidRPr="00AC0982">
        <w:rPr>
          <w:rFonts w:ascii="Times New Roman" w:hAnsi="Times New Roman" w:cs="Times New Roman"/>
          <w:sz w:val="24"/>
          <w:szCs w:val="24"/>
        </w:rPr>
        <w:t>tnam. And based on the result, we</w:t>
      </w:r>
      <w:r w:rsidR="00F302F0" w:rsidRPr="00AC0982">
        <w:rPr>
          <w:rFonts w:ascii="Times New Roman" w:hAnsi="Times New Roman" w:cs="Times New Roman"/>
          <w:sz w:val="24"/>
          <w:szCs w:val="24"/>
        </w:rPr>
        <w:t xml:space="preserve"> would like to give some solutions for the domestic firms so that they can improve their quality management</w:t>
      </w:r>
      <w:r w:rsidR="00AD7C1E" w:rsidRPr="00AC0982">
        <w:rPr>
          <w:rFonts w:ascii="Times New Roman" w:hAnsi="Times New Roman" w:cs="Times New Roman"/>
          <w:sz w:val="24"/>
          <w:szCs w:val="24"/>
        </w:rPr>
        <w:t xml:space="preserve"> in the future. </w:t>
      </w:r>
    </w:p>
    <w:p w:rsidR="003618B8" w:rsidRPr="00AC0982" w:rsidRDefault="002C4B2B" w:rsidP="009D1C37">
      <w:pPr>
        <w:pStyle w:val="Heading1"/>
        <w:rPr>
          <w:color w:val="auto"/>
        </w:rPr>
      </w:pPr>
      <w:bookmarkStart w:id="2" w:name="_Toc419125460"/>
      <w:r w:rsidRPr="00AC0982">
        <w:rPr>
          <w:color w:val="auto"/>
        </w:rPr>
        <w:t xml:space="preserve">Theoretical </w:t>
      </w:r>
      <w:bookmarkEnd w:id="2"/>
      <w:r w:rsidR="003618B8" w:rsidRPr="00AC0982">
        <w:rPr>
          <w:color w:val="auto"/>
        </w:rPr>
        <w:t>framework</w:t>
      </w:r>
      <w:bookmarkStart w:id="3" w:name="_Toc419125461"/>
    </w:p>
    <w:p w:rsidR="008A3607" w:rsidRPr="00AC0982" w:rsidRDefault="00505E4E" w:rsidP="009D1C37">
      <w:pPr>
        <w:pStyle w:val="Heading2"/>
        <w:rPr>
          <w:sz w:val="28"/>
          <w:szCs w:val="28"/>
        </w:rPr>
      </w:pPr>
      <w:r w:rsidRPr="00AC0982">
        <w:rPr>
          <w:sz w:val="28"/>
          <w:szCs w:val="28"/>
        </w:rPr>
        <w:t>Concepts of Quality</w:t>
      </w:r>
      <w:bookmarkEnd w:id="3"/>
    </w:p>
    <w:p w:rsidR="008441DD" w:rsidRDefault="00AC0982" w:rsidP="002C4B2B">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People use the term</w:t>
      </w:r>
      <w:r w:rsidR="00971638" w:rsidRPr="00AC0982">
        <w:rPr>
          <w:rFonts w:ascii="Times New Roman" w:hAnsi="Times New Roman" w:cs="Times New Roman"/>
          <w:sz w:val="24"/>
          <w:szCs w:val="24"/>
        </w:rPr>
        <w:t xml:space="preserve"> “quality” for hundreds of times</w:t>
      </w:r>
      <w:r w:rsidR="00AD7C1E" w:rsidRPr="00AC0982">
        <w:rPr>
          <w:rFonts w:ascii="Times New Roman" w:hAnsi="Times New Roman" w:cs="Times New Roman"/>
          <w:sz w:val="24"/>
          <w:szCs w:val="24"/>
        </w:rPr>
        <w:t xml:space="preserve"> without being sure</w:t>
      </w:r>
      <w:r w:rsidR="00971638" w:rsidRPr="00AC0982">
        <w:rPr>
          <w:rFonts w:ascii="Times New Roman" w:hAnsi="Times New Roman" w:cs="Times New Roman"/>
          <w:sz w:val="24"/>
          <w:szCs w:val="24"/>
        </w:rPr>
        <w:t xml:space="preserve"> whether they understand </w:t>
      </w:r>
      <w:r w:rsidR="00AD7C1E" w:rsidRPr="00AC0982">
        <w:rPr>
          <w:rFonts w:ascii="Times New Roman" w:hAnsi="Times New Roman" w:cs="Times New Roman"/>
          <w:sz w:val="24"/>
          <w:szCs w:val="24"/>
        </w:rPr>
        <w:t>the term</w:t>
      </w:r>
      <w:r w:rsidR="00971638" w:rsidRPr="00AC0982">
        <w:rPr>
          <w:rFonts w:ascii="Times New Roman" w:hAnsi="Times New Roman" w:cs="Times New Roman"/>
          <w:sz w:val="24"/>
          <w:szCs w:val="24"/>
        </w:rPr>
        <w:t xml:space="preserve"> or not. </w:t>
      </w:r>
      <w:r w:rsidR="00AD7C1E" w:rsidRPr="00AC0982">
        <w:rPr>
          <w:rFonts w:ascii="Times New Roman" w:hAnsi="Times New Roman" w:cs="Times New Roman"/>
          <w:sz w:val="24"/>
          <w:szCs w:val="24"/>
        </w:rPr>
        <w:t xml:space="preserve">According to </w:t>
      </w:r>
      <w:r w:rsidR="008441DD" w:rsidRPr="00AC0982">
        <w:rPr>
          <w:rFonts w:ascii="Times New Roman" w:hAnsi="Times New Roman" w:cs="Times New Roman"/>
          <w:sz w:val="24"/>
          <w:szCs w:val="24"/>
        </w:rPr>
        <w:t>Oakland (2004</w:t>
      </w:r>
      <w:r w:rsidR="008441DD" w:rsidRPr="00AC0982">
        <w:rPr>
          <w:rFonts w:ascii="Times New Roman" w:hAnsi="Times New Roman" w:cs="Times New Roman"/>
          <w:i/>
          <w:sz w:val="24"/>
          <w:szCs w:val="24"/>
        </w:rPr>
        <w:t xml:space="preserve">), </w:t>
      </w:r>
      <w:r w:rsidR="008441DD" w:rsidRPr="00AC0982">
        <w:rPr>
          <w:rFonts w:ascii="Times New Roman" w:hAnsi="Times New Roman" w:cs="Times New Roman"/>
          <w:sz w:val="24"/>
          <w:szCs w:val="24"/>
        </w:rPr>
        <w:t xml:space="preserve">“Quality then is simply meeting the customer </w:t>
      </w:r>
      <w:r w:rsidR="008100A9" w:rsidRPr="00AC0982">
        <w:rPr>
          <w:rFonts w:ascii="Times New Roman" w:hAnsi="Times New Roman" w:cs="Times New Roman"/>
          <w:sz w:val="24"/>
          <w:szCs w:val="24"/>
        </w:rPr>
        <w:t>require</w:t>
      </w:r>
      <w:r w:rsidR="00AD7C1E" w:rsidRPr="00AC0982">
        <w:rPr>
          <w:rFonts w:ascii="Times New Roman" w:hAnsi="Times New Roman" w:cs="Times New Roman"/>
          <w:sz w:val="24"/>
          <w:szCs w:val="24"/>
        </w:rPr>
        <w:t>ments”. However, standing on different background,</w:t>
      </w:r>
      <w:r w:rsidR="0030747A" w:rsidRPr="00AC0982">
        <w:rPr>
          <w:rFonts w:ascii="Times New Roman" w:hAnsi="Times New Roman" w:cs="Times New Roman"/>
          <w:sz w:val="24"/>
          <w:szCs w:val="24"/>
        </w:rPr>
        <w:t xml:space="preserve"> t</w:t>
      </w:r>
      <w:r w:rsidR="008100A9" w:rsidRPr="00AC0982">
        <w:rPr>
          <w:rFonts w:ascii="Times New Roman" w:hAnsi="Times New Roman" w:cs="Times New Roman"/>
          <w:sz w:val="24"/>
          <w:szCs w:val="24"/>
        </w:rPr>
        <w:t xml:space="preserve">here are also </w:t>
      </w:r>
      <w:r w:rsidR="00AD7C1E" w:rsidRPr="00AC0982">
        <w:rPr>
          <w:rFonts w:ascii="Times New Roman" w:hAnsi="Times New Roman" w:cs="Times New Roman"/>
          <w:sz w:val="24"/>
          <w:szCs w:val="24"/>
        </w:rPr>
        <w:t>many ways of defining quality, coming from different perspectives</w:t>
      </w:r>
      <w:r w:rsidR="00320FCB" w:rsidRPr="00AC0982">
        <w:rPr>
          <w:rFonts w:ascii="Times New Roman" w:hAnsi="Times New Roman" w:cs="Times New Roman"/>
          <w:sz w:val="24"/>
          <w:szCs w:val="24"/>
        </w:rPr>
        <w:t>, as shown in Table 1</w:t>
      </w:r>
      <w:r w:rsidR="008A3607" w:rsidRPr="00AC0982">
        <w:rPr>
          <w:rFonts w:ascii="Times New Roman" w:hAnsi="Times New Roman" w:cs="Times New Roman"/>
          <w:sz w:val="24"/>
          <w:szCs w:val="24"/>
        </w:rPr>
        <w:t xml:space="preserve">. </w:t>
      </w:r>
    </w:p>
    <w:p w:rsidR="00366D5E" w:rsidRPr="00AC0982" w:rsidRDefault="00320FCB" w:rsidP="006E1731">
      <w:pPr>
        <w:pStyle w:val="T"/>
        <w:rPr>
          <w:sz w:val="24"/>
          <w:szCs w:val="24"/>
        </w:rPr>
      </w:pPr>
      <w:bookmarkStart w:id="4" w:name="_Toc419125508"/>
      <w:r w:rsidRPr="00AC0982">
        <w:rPr>
          <w:sz w:val="24"/>
          <w:szCs w:val="24"/>
        </w:rPr>
        <w:t xml:space="preserve">Table </w:t>
      </w:r>
      <w:r w:rsidR="00366D5E" w:rsidRPr="00AC0982">
        <w:rPr>
          <w:sz w:val="24"/>
          <w:szCs w:val="24"/>
        </w:rPr>
        <w:t>1: Different definition</w:t>
      </w:r>
      <w:r w:rsidR="00BF0984" w:rsidRPr="00AC0982">
        <w:rPr>
          <w:sz w:val="24"/>
          <w:szCs w:val="24"/>
        </w:rPr>
        <w:t>s</w:t>
      </w:r>
      <w:r w:rsidR="00366D5E" w:rsidRPr="00AC0982">
        <w:rPr>
          <w:sz w:val="24"/>
          <w:szCs w:val="24"/>
        </w:rPr>
        <w:t xml:space="preserve"> of quality</w:t>
      </w:r>
      <w:bookmarkEnd w:id="4"/>
    </w:p>
    <w:tbl>
      <w:tblPr>
        <w:tblStyle w:val="TableGrid"/>
        <w:tblW w:w="0" w:type="auto"/>
        <w:tblLook w:val="04A0" w:firstRow="1" w:lastRow="0" w:firstColumn="1" w:lastColumn="0" w:noHBand="0" w:noVBand="1"/>
      </w:tblPr>
      <w:tblGrid>
        <w:gridCol w:w="3204"/>
        <w:gridCol w:w="6133"/>
      </w:tblGrid>
      <w:tr w:rsidR="00BE0BA9" w:rsidRPr="00AC0982" w:rsidTr="00CE4A3A">
        <w:tc>
          <w:tcPr>
            <w:tcW w:w="3240" w:type="dxa"/>
          </w:tcPr>
          <w:p w:rsidR="003B0A22" w:rsidRPr="00AC0982" w:rsidRDefault="003B0A22" w:rsidP="008A0DC7">
            <w:pPr>
              <w:jc w:val="center"/>
              <w:rPr>
                <w:rFonts w:ascii="Times New Roman" w:hAnsi="Times New Roman" w:cs="Times New Roman"/>
                <w:b/>
                <w:sz w:val="24"/>
                <w:szCs w:val="24"/>
              </w:rPr>
            </w:pPr>
            <w:r w:rsidRPr="00AC0982">
              <w:rPr>
                <w:rFonts w:ascii="Times New Roman" w:hAnsi="Times New Roman" w:cs="Times New Roman"/>
                <w:b/>
                <w:sz w:val="24"/>
                <w:szCs w:val="24"/>
              </w:rPr>
              <w:t>Authors</w:t>
            </w:r>
          </w:p>
        </w:tc>
        <w:tc>
          <w:tcPr>
            <w:tcW w:w="6228" w:type="dxa"/>
          </w:tcPr>
          <w:p w:rsidR="003B0A22" w:rsidRPr="00AC0982" w:rsidRDefault="003B0A22" w:rsidP="008A0DC7">
            <w:pPr>
              <w:jc w:val="center"/>
              <w:rPr>
                <w:rFonts w:ascii="Times New Roman" w:hAnsi="Times New Roman" w:cs="Times New Roman"/>
                <w:b/>
                <w:sz w:val="24"/>
                <w:szCs w:val="24"/>
              </w:rPr>
            </w:pPr>
            <w:r w:rsidRPr="00AC0982">
              <w:rPr>
                <w:rFonts w:ascii="Times New Roman" w:hAnsi="Times New Roman" w:cs="Times New Roman"/>
                <w:b/>
                <w:sz w:val="24"/>
                <w:szCs w:val="24"/>
              </w:rPr>
              <w:t>Definition</w:t>
            </w:r>
          </w:p>
        </w:tc>
      </w:tr>
      <w:tr w:rsidR="00BE0BA9" w:rsidRPr="00AC0982" w:rsidTr="00CE4A3A">
        <w:tc>
          <w:tcPr>
            <w:tcW w:w="3240" w:type="dxa"/>
          </w:tcPr>
          <w:p w:rsidR="003B0A22" w:rsidRPr="00AC0982" w:rsidRDefault="003B0A22" w:rsidP="008A0DC7">
            <w:pPr>
              <w:jc w:val="center"/>
              <w:rPr>
                <w:rFonts w:ascii="Times New Roman" w:hAnsi="Times New Roman" w:cs="Times New Roman"/>
                <w:b/>
                <w:sz w:val="24"/>
                <w:szCs w:val="24"/>
              </w:rPr>
            </w:pPr>
            <w:r w:rsidRPr="00AC0982">
              <w:rPr>
                <w:rFonts w:ascii="Times New Roman" w:hAnsi="Times New Roman" w:cs="Times New Roman"/>
                <w:sz w:val="24"/>
                <w:szCs w:val="24"/>
              </w:rPr>
              <w:t>Juran, an early doyen of quality management.</w:t>
            </w:r>
          </w:p>
        </w:tc>
        <w:tc>
          <w:tcPr>
            <w:tcW w:w="6228" w:type="dxa"/>
          </w:tcPr>
          <w:p w:rsidR="003B0A22" w:rsidRPr="00AC0982" w:rsidRDefault="003B0A22" w:rsidP="008A0DC7">
            <w:pPr>
              <w:jc w:val="both"/>
              <w:rPr>
                <w:rFonts w:ascii="Times New Roman" w:hAnsi="Times New Roman" w:cs="Times New Roman"/>
                <w:sz w:val="24"/>
                <w:szCs w:val="24"/>
              </w:rPr>
            </w:pPr>
            <w:r w:rsidRPr="00AC0982">
              <w:rPr>
                <w:rFonts w:ascii="Times New Roman" w:hAnsi="Times New Roman" w:cs="Times New Roman"/>
                <w:sz w:val="24"/>
                <w:szCs w:val="24"/>
              </w:rPr>
              <w:t>“Fitness for purpose or use”</w:t>
            </w:r>
          </w:p>
        </w:tc>
      </w:tr>
      <w:tr w:rsidR="00BE0BA9" w:rsidRPr="00AC0982" w:rsidTr="00CE4A3A">
        <w:tc>
          <w:tcPr>
            <w:tcW w:w="3240" w:type="dxa"/>
          </w:tcPr>
          <w:p w:rsidR="003B0A22" w:rsidRPr="00AC0982" w:rsidRDefault="00B21660" w:rsidP="008A0DC7">
            <w:pPr>
              <w:jc w:val="center"/>
              <w:rPr>
                <w:rFonts w:ascii="Times New Roman" w:hAnsi="Times New Roman" w:cs="Times New Roman"/>
                <w:b/>
                <w:sz w:val="24"/>
                <w:szCs w:val="24"/>
              </w:rPr>
            </w:pPr>
            <w:r w:rsidRPr="00AC0982">
              <w:rPr>
                <w:rFonts w:ascii="Times New Roman" w:hAnsi="Times New Roman" w:cs="Times New Roman"/>
                <w:sz w:val="24"/>
                <w:szCs w:val="24"/>
              </w:rPr>
              <w:t xml:space="preserve">BS 4778: 1987 (ISO 8402, </w:t>
            </w:r>
            <w:r w:rsidRPr="00AC0982">
              <w:rPr>
                <w:rFonts w:ascii="Times New Roman" w:hAnsi="Times New Roman" w:cs="Times New Roman"/>
                <w:sz w:val="24"/>
                <w:szCs w:val="24"/>
              </w:rPr>
              <w:lastRenderedPageBreak/>
              <w:t xml:space="preserve">1986) </w:t>
            </w:r>
            <w:r w:rsidR="008A394D" w:rsidRPr="00AC0982">
              <w:rPr>
                <w:rFonts w:ascii="Times New Roman" w:hAnsi="Times New Roman" w:cs="Times New Roman"/>
                <w:i/>
                <w:iCs/>
                <w:sz w:val="24"/>
                <w:szCs w:val="24"/>
              </w:rPr>
              <w:t>Quality Vocabulary</w:t>
            </w:r>
            <w:r w:rsidRPr="00AC0982">
              <w:rPr>
                <w:rFonts w:ascii="Times New Roman" w:hAnsi="Times New Roman" w:cs="Times New Roman"/>
                <w:sz w:val="24"/>
                <w:szCs w:val="24"/>
              </w:rPr>
              <w:t xml:space="preserve">: </w:t>
            </w:r>
            <w:r w:rsidR="008A394D" w:rsidRPr="00AC0982">
              <w:rPr>
                <w:rFonts w:ascii="Times New Roman" w:hAnsi="Times New Roman" w:cs="Times New Roman"/>
                <w:sz w:val="24"/>
                <w:szCs w:val="24"/>
              </w:rPr>
              <w:t xml:space="preserve">Part 1, </w:t>
            </w:r>
            <w:r w:rsidR="008A394D" w:rsidRPr="00AC0982">
              <w:rPr>
                <w:rFonts w:ascii="Times New Roman" w:hAnsi="Times New Roman" w:cs="Times New Roman"/>
                <w:i/>
                <w:iCs/>
                <w:sz w:val="24"/>
                <w:szCs w:val="24"/>
              </w:rPr>
              <w:t>International Terms</w:t>
            </w:r>
            <w:r w:rsidR="008A394D" w:rsidRPr="00AC0982">
              <w:rPr>
                <w:rFonts w:ascii="Times New Roman" w:hAnsi="Times New Roman" w:cs="Times New Roman"/>
                <w:sz w:val="24"/>
                <w:szCs w:val="24"/>
              </w:rPr>
              <w:t>.</w:t>
            </w:r>
          </w:p>
        </w:tc>
        <w:tc>
          <w:tcPr>
            <w:tcW w:w="6228" w:type="dxa"/>
          </w:tcPr>
          <w:p w:rsidR="003B0A22" w:rsidRPr="00AC0982" w:rsidRDefault="003B0A22" w:rsidP="008A0DC7">
            <w:pPr>
              <w:jc w:val="both"/>
              <w:rPr>
                <w:rFonts w:ascii="Times New Roman" w:hAnsi="Times New Roman" w:cs="Times New Roman"/>
                <w:sz w:val="24"/>
                <w:szCs w:val="24"/>
              </w:rPr>
            </w:pPr>
            <w:r w:rsidRPr="00AC0982">
              <w:rPr>
                <w:rFonts w:ascii="Times New Roman" w:hAnsi="Times New Roman" w:cs="Times New Roman"/>
                <w:sz w:val="24"/>
                <w:szCs w:val="24"/>
              </w:rPr>
              <w:lastRenderedPageBreak/>
              <w:t xml:space="preserve">“The totality of features and characteristics of a product or </w:t>
            </w:r>
            <w:r w:rsidRPr="00AC0982">
              <w:rPr>
                <w:rFonts w:ascii="Times New Roman" w:hAnsi="Times New Roman" w:cs="Times New Roman"/>
                <w:sz w:val="24"/>
                <w:szCs w:val="24"/>
              </w:rPr>
              <w:lastRenderedPageBreak/>
              <w:t>service that bear on its ability to satisfy stated or implied needs”</w:t>
            </w:r>
            <w:r w:rsidR="008A3607" w:rsidRPr="00AC0982">
              <w:rPr>
                <w:rFonts w:ascii="Times New Roman" w:hAnsi="Times New Roman" w:cs="Times New Roman"/>
                <w:sz w:val="24"/>
                <w:szCs w:val="24"/>
              </w:rPr>
              <w:t>.</w:t>
            </w:r>
          </w:p>
        </w:tc>
      </w:tr>
      <w:tr w:rsidR="00BE0BA9" w:rsidRPr="00AC0982" w:rsidTr="00CE4A3A">
        <w:tc>
          <w:tcPr>
            <w:tcW w:w="3240" w:type="dxa"/>
          </w:tcPr>
          <w:p w:rsidR="003B0A22" w:rsidRPr="00AC0982" w:rsidRDefault="008A394D" w:rsidP="008A0DC7">
            <w:pPr>
              <w:jc w:val="center"/>
              <w:rPr>
                <w:rFonts w:ascii="Times New Roman" w:hAnsi="Times New Roman" w:cs="Times New Roman"/>
                <w:b/>
                <w:sz w:val="24"/>
                <w:szCs w:val="24"/>
              </w:rPr>
            </w:pPr>
            <w:r w:rsidRPr="00AC0982">
              <w:rPr>
                <w:rFonts w:ascii="Times New Roman" w:hAnsi="Times New Roman" w:cs="Times New Roman"/>
                <w:sz w:val="24"/>
                <w:szCs w:val="24"/>
              </w:rPr>
              <w:lastRenderedPageBreak/>
              <w:t>Deming, another early doyen of quality management</w:t>
            </w:r>
          </w:p>
        </w:tc>
        <w:tc>
          <w:tcPr>
            <w:tcW w:w="6228" w:type="dxa"/>
          </w:tcPr>
          <w:p w:rsidR="003B0A22" w:rsidRPr="00AC0982" w:rsidRDefault="008A3607" w:rsidP="008A0DC7">
            <w:pPr>
              <w:jc w:val="both"/>
              <w:rPr>
                <w:rFonts w:ascii="Times New Roman" w:hAnsi="Times New Roman" w:cs="Times New Roman"/>
                <w:sz w:val="24"/>
                <w:szCs w:val="24"/>
              </w:rPr>
            </w:pPr>
            <w:r w:rsidRPr="00AC0982">
              <w:rPr>
                <w:rFonts w:ascii="Times New Roman" w:hAnsi="Times New Roman" w:cs="Times New Roman"/>
                <w:sz w:val="24"/>
                <w:szCs w:val="24"/>
              </w:rPr>
              <w:t>“</w:t>
            </w:r>
            <w:r w:rsidR="008A394D" w:rsidRPr="00AC0982">
              <w:rPr>
                <w:rFonts w:ascii="Times New Roman" w:hAnsi="Times New Roman" w:cs="Times New Roman"/>
                <w:sz w:val="24"/>
                <w:szCs w:val="24"/>
              </w:rPr>
              <w:t>Quality should be aimed at the needs of the consumer, present and cu</w:t>
            </w:r>
            <w:r w:rsidRPr="00AC0982">
              <w:rPr>
                <w:rFonts w:ascii="Times New Roman" w:hAnsi="Times New Roman" w:cs="Times New Roman"/>
                <w:sz w:val="24"/>
                <w:szCs w:val="24"/>
              </w:rPr>
              <w:t>l</w:t>
            </w:r>
            <w:r w:rsidR="008A394D" w:rsidRPr="00AC0982">
              <w:rPr>
                <w:rFonts w:ascii="Times New Roman" w:hAnsi="Times New Roman" w:cs="Times New Roman"/>
                <w:sz w:val="24"/>
                <w:szCs w:val="24"/>
              </w:rPr>
              <w:t>ture</w:t>
            </w:r>
            <w:r w:rsidRPr="00AC0982">
              <w:rPr>
                <w:rFonts w:ascii="Times New Roman" w:hAnsi="Times New Roman" w:cs="Times New Roman"/>
                <w:sz w:val="24"/>
                <w:szCs w:val="24"/>
              </w:rPr>
              <w:t>”.</w:t>
            </w:r>
          </w:p>
        </w:tc>
      </w:tr>
      <w:tr w:rsidR="00BE0BA9" w:rsidRPr="00AC0982" w:rsidTr="00CE4A3A">
        <w:tc>
          <w:tcPr>
            <w:tcW w:w="3240" w:type="dxa"/>
          </w:tcPr>
          <w:p w:rsidR="003B0A22" w:rsidRPr="00AC0982" w:rsidRDefault="008A394D" w:rsidP="008A0DC7">
            <w:pPr>
              <w:jc w:val="center"/>
              <w:rPr>
                <w:rFonts w:ascii="Times New Roman" w:hAnsi="Times New Roman" w:cs="Times New Roman"/>
                <w:b/>
                <w:sz w:val="24"/>
                <w:szCs w:val="24"/>
              </w:rPr>
            </w:pPr>
            <w:r w:rsidRPr="00AC0982">
              <w:rPr>
                <w:rFonts w:ascii="Times New Roman" w:hAnsi="Times New Roman" w:cs="Times New Roman"/>
                <w:sz w:val="24"/>
                <w:szCs w:val="24"/>
              </w:rPr>
              <w:t>Feigenbaum, author of “Total Quality Control”</w:t>
            </w:r>
          </w:p>
        </w:tc>
        <w:tc>
          <w:tcPr>
            <w:tcW w:w="6228" w:type="dxa"/>
          </w:tcPr>
          <w:p w:rsidR="003B0A22" w:rsidRPr="00AC0982" w:rsidRDefault="008A394D" w:rsidP="008A0DC7">
            <w:pPr>
              <w:jc w:val="both"/>
              <w:rPr>
                <w:rFonts w:ascii="Times New Roman" w:hAnsi="Times New Roman" w:cs="Times New Roman"/>
                <w:sz w:val="24"/>
                <w:szCs w:val="24"/>
              </w:rPr>
            </w:pPr>
            <w:r w:rsidRPr="00AC0982">
              <w:rPr>
                <w:rFonts w:ascii="Times New Roman" w:hAnsi="Times New Roman" w:cs="Times New Roman"/>
                <w:sz w:val="24"/>
                <w:szCs w:val="24"/>
              </w:rPr>
              <w:t>“The total composite product and service characteristics of marketing, engineering, manufacture and maintenance through which the product and</w:t>
            </w:r>
            <w:r w:rsidR="000D7608">
              <w:rPr>
                <w:rFonts w:ascii="Times New Roman" w:hAnsi="Times New Roman" w:cs="Times New Roman"/>
                <w:sz w:val="24"/>
                <w:szCs w:val="24"/>
              </w:rPr>
              <w:t xml:space="preserve"> </w:t>
            </w:r>
            <w:r w:rsidRPr="00AC0982">
              <w:rPr>
                <w:rFonts w:ascii="Times New Roman" w:hAnsi="Times New Roman" w:cs="Times New Roman"/>
                <w:sz w:val="24"/>
                <w:szCs w:val="24"/>
              </w:rPr>
              <w:t>service in use will meet the expectation</w:t>
            </w:r>
            <w:r w:rsidR="00BF0984" w:rsidRPr="00AC0982">
              <w:rPr>
                <w:rFonts w:ascii="Times New Roman" w:hAnsi="Times New Roman" w:cs="Times New Roman"/>
                <w:sz w:val="24"/>
                <w:szCs w:val="24"/>
              </w:rPr>
              <w:t>s</w:t>
            </w:r>
            <w:r w:rsidRPr="00AC0982">
              <w:rPr>
                <w:rFonts w:ascii="Times New Roman" w:hAnsi="Times New Roman" w:cs="Times New Roman"/>
                <w:sz w:val="24"/>
                <w:szCs w:val="24"/>
              </w:rPr>
              <w:t xml:space="preserve"> by the customer”</w:t>
            </w:r>
            <w:r w:rsidR="008A3607" w:rsidRPr="00AC0982">
              <w:rPr>
                <w:rFonts w:ascii="Times New Roman" w:hAnsi="Times New Roman" w:cs="Times New Roman"/>
                <w:sz w:val="24"/>
                <w:szCs w:val="24"/>
              </w:rPr>
              <w:t>.</w:t>
            </w:r>
          </w:p>
        </w:tc>
      </w:tr>
      <w:tr w:rsidR="00BE0BA9" w:rsidRPr="00AC0982" w:rsidTr="00CE4A3A">
        <w:tc>
          <w:tcPr>
            <w:tcW w:w="3240" w:type="dxa"/>
          </w:tcPr>
          <w:p w:rsidR="003B0A22" w:rsidRPr="00AC0982" w:rsidRDefault="008A394D" w:rsidP="008A0DC7">
            <w:pPr>
              <w:jc w:val="center"/>
              <w:rPr>
                <w:rFonts w:ascii="Times New Roman" w:hAnsi="Times New Roman" w:cs="Times New Roman"/>
                <w:b/>
                <w:sz w:val="24"/>
                <w:szCs w:val="24"/>
              </w:rPr>
            </w:pPr>
            <w:r w:rsidRPr="00AC0982">
              <w:rPr>
                <w:rFonts w:ascii="Times New Roman" w:hAnsi="Times New Roman" w:cs="Times New Roman"/>
                <w:sz w:val="24"/>
                <w:szCs w:val="24"/>
              </w:rPr>
              <w:t>Crosby, an American quality management consultant famous in the 1980s</w:t>
            </w:r>
          </w:p>
        </w:tc>
        <w:tc>
          <w:tcPr>
            <w:tcW w:w="6228" w:type="dxa"/>
          </w:tcPr>
          <w:p w:rsidR="003B0A22" w:rsidRPr="00AC0982" w:rsidRDefault="008A394D" w:rsidP="008A0DC7">
            <w:pPr>
              <w:jc w:val="both"/>
              <w:rPr>
                <w:rFonts w:ascii="Times New Roman" w:hAnsi="Times New Roman" w:cs="Times New Roman"/>
                <w:sz w:val="24"/>
                <w:szCs w:val="24"/>
              </w:rPr>
            </w:pPr>
            <w:r w:rsidRPr="00AC0982">
              <w:rPr>
                <w:rFonts w:ascii="Times New Roman" w:hAnsi="Times New Roman" w:cs="Times New Roman"/>
                <w:sz w:val="24"/>
                <w:szCs w:val="24"/>
              </w:rPr>
              <w:t>“Conformance to requirements”</w:t>
            </w:r>
            <w:r w:rsidR="008A3607" w:rsidRPr="00AC0982">
              <w:rPr>
                <w:rFonts w:ascii="Times New Roman" w:hAnsi="Times New Roman" w:cs="Times New Roman"/>
                <w:sz w:val="24"/>
                <w:szCs w:val="24"/>
              </w:rPr>
              <w:t>.</w:t>
            </w:r>
          </w:p>
        </w:tc>
      </w:tr>
      <w:tr w:rsidR="00BE0BA9" w:rsidRPr="00AC0982" w:rsidTr="00CE4A3A">
        <w:tc>
          <w:tcPr>
            <w:tcW w:w="3240" w:type="dxa"/>
          </w:tcPr>
          <w:p w:rsidR="003B0A22" w:rsidRPr="00AC0982" w:rsidRDefault="008A394D" w:rsidP="008A0DC7">
            <w:pPr>
              <w:jc w:val="center"/>
              <w:rPr>
                <w:rFonts w:ascii="Times New Roman" w:hAnsi="Times New Roman" w:cs="Times New Roman"/>
                <w:b/>
                <w:sz w:val="24"/>
                <w:szCs w:val="24"/>
              </w:rPr>
            </w:pPr>
            <w:r w:rsidRPr="00AC0982">
              <w:rPr>
                <w:rFonts w:ascii="Times New Roman" w:hAnsi="Times New Roman" w:cs="Times New Roman"/>
                <w:sz w:val="24"/>
                <w:szCs w:val="24"/>
              </w:rPr>
              <w:t xml:space="preserve">ISO (EN) 9000:2000 </w:t>
            </w:r>
            <w:r w:rsidRPr="00AC0982">
              <w:rPr>
                <w:rFonts w:ascii="Times New Roman" w:hAnsi="Times New Roman" w:cs="Times New Roman"/>
                <w:i/>
                <w:iCs/>
                <w:sz w:val="24"/>
                <w:szCs w:val="24"/>
              </w:rPr>
              <w:t>Quality Management Systems – fundamentals and</w:t>
            </w:r>
            <w:r w:rsidR="000D7608">
              <w:rPr>
                <w:rFonts w:ascii="Times New Roman" w:hAnsi="Times New Roman" w:cs="Times New Roman"/>
                <w:i/>
                <w:iCs/>
                <w:sz w:val="24"/>
                <w:szCs w:val="24"/>
              </w:rPr>
              <w:t xml:space="preserve"> </w:t>
            </w:r>
            <w:r w:rsidRPr="00AC0982">
              <w:rPr>
                <w:rFonts w:ascii="Times New Roman" w:hAnsi="Times New Roman" w:cs="Times New Roman"/>
                <w:i/>
                <w:iCs/>
                <w:sz w:val="24"/>
                <w:szCs w:val="24"/>
              </w:rPr>
              <w:t>vocabulary</w:t>
            </w:r>
          </w:p>
        </w:tc>
        <w:tc>
          <w:tcPr>
            <w:tcW w:w="6228" w:type="dxa"/>
          </w:tcPr>
          <w:p w:rsidR="003B0A22" w:rsidRPr="00AC0982" w:rsidRDefault="008A394D" w:rsidP="008A0DC7">
            <w:pPr>
              <w:jc w:val="both"/>
              <w:rPr>
                <w:rFonts w:ascii="Times New Roman" w:hAnsi="Times New Roman" w:cs="Times New Roman"/>
                <w:sz w:val="24"/>
                <w:szCs w:val="24"/>
              </w:rPr>
            </w:pPr>
            <w:r w:rsidRPr="00AC0982">
              <w:rPr>
                <w:rFonts w:ascii="Times New Roman" w:hAnsi="Times New Roman" w:cs="Times New Roman"/>
                <w:sz w:val="24"/>
                <w:szCs w:val="24"/>
              </w:rPr>
              <w:t>“Degree to which a set of inherent char</w:t>
            </w:r>
            <w:r w:rsidR="008A3607" w:rsidRPr="00AC0982">
              <w:rPr>
                <w:rFonts w:ascii="Times New Roman" w:hAnsi="Times New Roman" w:cs="Times New Roman"/>
                <w:sz w:val="24"/>
                <w:szCs w:val="24"/>
              </w:rPr>
              <w:t xml:space="preserve">acteristics fulfils </w:t>
            </w:r>
            <w:r w:rsidR="008A3607" w:rsidRPr="00AC0982">
              <w:rPr>
                <w:rFonts w:ascii="Times New Roman" w:hAnsi="Times New Roman" w:cs="Times New Roman"/>
                <w:iCs/>
                <w:sz w:val="24"/>
                <w:szCs w:val="24"/>
              </w:rPr>
              <w:t>a</w:t>
            </w:r>
            <w:r w:rsidR="000D7608">
              <w:rPr>
                <w:rFonts w:ascii="Times New Roman" w:hAnsi="Times New Roman" w:cs="Times New Roman"/>
                <w:iCs/>
                <w:sz w:val="24"/>
                <w:szCs w:val="24"/>
              </w:rPr>
              <w:t xml:space="preserve"> </w:t>
            </w:r>
            <w:r w:rsidR="008A3607" w:rsidRPr="00AC0982">
              <w:rPr>
                <w:rFonts w:ascii="Times New Roman" w:hAnsi="Times New Roman" w:cs="Times New Roman"/>
                <w:iCs/>
                <w:sz w:val="24"/>
                <w:szCs w:val="24"/>
              </w:rPr>
              <w:t>need or expectation that is stated, generally implied or obligatory</w:t>
            </w:r>
            <w:r w:rsidRPr="00AC0982">
              <w:rPr>
                <w:rFonts w:ascii="Times New Roman" w:hAnsi="Times New Roman" w:cs="Times New Roman"/>
                <w:sz w:val="24"/>
                <w:szCs w:val="24"/>
              </w:rPr>
              <w:t>”</w:t>
            </w:r>
            <w:r w:rsidR="008A3607" w:rsidRPr="00AC0982">
              <w:rPr>
                <w:rFonts w:ascii="Times New Roman" w:hAnsi="Times New Roman" w:cs="Times New Roman"/>
                <w:sz w:val="24"/>
                <w:szCs w:val="24"/>
              </w:rPr>
              <w:t>.</w:t>
            </w:r>
          </w:p>
        </w:tc>
      </w:tr>
      <w:tr w:rsidR="00BE0BA9" w:rsidRPr="00AC0982" w:rsidTr="00CE4A3A">
        <w:trPr>
          <w:trHeight w:val="493"/>
        </w:trPr>
        <w:tc>
          <w:tcPr>
            <w:tcW w:w="3240" w:type="dxa"/>
          </w:tcPr>
          <w:p w:rsidR="003B0A22" w:rsidRPr="00AC0982" w:rsidRDefault="00294647" w:rsidP="008A0DC7">
            <w:pPr>
              <w:jc w:val="center"/>
              <w:rPr>
                <w:rFonts w:ascii="Times New Roman" w:hAnsi="Times New Roman" w:cs="Times New Roman"/>
                <w:b/>
                <w:sz w:val="24"/>
                <w:szCs w:val="24"/>
              </w:rPr>
            </w:pPr>
            <w:r w:rsidRPr="00AC0982">
              <w:rPr>
                <w:rFonts w:ascii="Times New Roman" w:hAnsi="Times New Roman" w:cs="Times New Roman"/>
                <w:sz w:val="24"/>
                <w:szCs w:val="24"/>
              </w:rPr>
              <w:t>The Concise Oxfo</w:t>
            </w:r>
            <w:r w:rsidR="008A3607" w:rsidRPr="00AC0982">
              <w:rPr>
                <w:rFonts w:ascii="Times New Roman" w:hAnsi="Times New Roman" w:cs="Times New Roman"/>
                <w:sz w:val="24"/>
                <w:szCs w:val="24"/>
              </w:rPr>
              <w:t xml:space="preserve">rd </w:t>
            </w:r>
            <w:r w:rsidRPr="00AC0982">
              <w:rPr>
                <w:rFonts w:ascii="Times New Roman" w:hAnsi="Times New Roman" w:cs="Times New Roman"/>
                <w:sz w:val="24"/>
                <w:szCs w:val="24"/>
              </w:rPr>
              <w:t>Dictionary</w:t>
            </w:r>
          </w:p>
        </w:tc>
        <w:tc>
          <w:tcPr>
            <w:tcW w:w="6228" w:type="dxa"/>
          </w:tcPr>
          <w:p w:rsidR="003B0A22" w:rsidRPr="00AC0982" w:rsidRDefault="00294647" w:rsidP="008A0DC7">
            <w:pPr>
              <w:tabs>
                <w:tab w:val="left" w:pos="1295"/>
              </w:tabs>
              <w:jc w:val="both"/>
              <w:rPr>
                <w:rFonts w:ascii="Times New Roman" w:hAnsi="Times New Roman" w:cs="Times New Roman"/>
                <w:sz w:val="24"/>
                <w:szCs w:val="24"/>
              </w:rPr>
            </w:pPr>
            <w:r w:rsidRPr="00AC0982">
              <w:rPr>
                <w:rFonts w:ascii="Times New Roman" w:hAnsi="Times New Roman" w:cs="Times New Roman"/>
                <w:sz w:val="24"/>
                <w:szCs w:val="24"/>
              </w:rPr>
              <w:t>“A degree of excellence”</w:t>
            </w:r>
            <w:r w:rsidR="008A3607" w:rsidRPr="00AC0982">
              <w:rPr>
                <w:rFonts w:ascii="Times New Roman" w:hAnsi="Times New Roman" w:cs="Times New Roman"/>
                <w:sz w:val="24"/>
                <w:szCs w:val="24"/>
              </w:rPr>
              <w:t>.</w:t>
            </w:r>
          </w:p>
        </w:tc>
      </w:tr>
      <w:tr w:rsidR="00BE0BA9" w:rsidRPr="00AC0982" w:rsidTr="00CE4A3A">
        <w:tc>
          <w:tcPr>
            <w:tcW w:w="3240" w:type="dxa"/>
          </w:tcPr>
          <w:p w:rsidR="003B0A22" w:rsidRPr="00AC0982" w:rsidRDefault="00084823" w:rsidP="008A0DC7">
            <w:pPr>
              <w:jc w:val="center"/>
              <w:rPr>
                <w:rFonts w:ascii="Times New Roman" w:hAnsi="Times New Roman" w:cs="Times New Roman"/>
                <w:b/>
                <w:sz w:val="24"/>
                <w:szCs w:val="24"/>
              </w:rPr>
            </w:pPr>
            <w:r w:rsidRPr="00AC0982">
              <w:rPr>
                <w:rFonts w:ascii="Times New Roman" w:hAnsi="Times New Roman" w:cs="Times New Roman"/>
                <w:sz w:val="24"/>
                <w:szCs w:val="24"/>
              </w:rPr>
              <w:t>American Society for Quality (ASQ)</w:t>
            </w:r>
          </w:p>
        </w:tc>
        <w:tc>
          <w:tcPr>
            <w:tcW w:w="6228" w:type="dxa"/>
          </w:tcPr>
          <w:p w:rsidR="003B0A22" w:rsidRPr="00AC0982" w:rsidRDefault="00084823" w:rsidP="008A0DC7">
            <w:pPr>
              <w:jc w:val="both"/>
              <w:rPr>
                <w:rFonts w:ascii="Times New Roman" w:hAnsi="Times New Roman" w:cs="Times New Roman"/>
                <w:sz w:val="24"/>
                <w:szCs w:val="24"/>
                <w:vertAlign w:val="superscript"/>
              </w:rPr>
            </w:pPr>
            <w:r w:rsidRPr="00AC0982">
              <w:rPr>
                <w:rFonts w:ascii="Times New Roman" w:hAnsi="Times New Roman" w:cs="Times New Roman"/>
                <w:sz w:val="24"/>
                <w:szCs w:val="24"/>
                <w:shd w:val="clear" w:color="auto" w:fill="FFFFFF"/>
              </w:rPr>
              <w:t>"Quality denotes an excellence in goods and services, especially to the degree they conform to requirements and satisfy customers."</w:t>
            </w:r>
          </w:p>
        </w:tc>
      </w:tr>
      <w:tr w:rsidR="00BE0BA9" w:rsidRPr="00AC0982" w:rsidTr="00CE4A3A">
        <w:tc>
          <w:tcPr>
            <w:tcW w:w="3240" w:type="dxa"/>
          </w:tcPr>
          <w:p w:rsidR="008100A9" w:rsidRPr="00AC0982" w:rsidRDefault="008100A9" w:rsidP="008A0DC7">
            <w:pPr>
              <w:jc w:val="center"/>
              <w:rPr>
                <w:rFonts w:ascii="Times New Roman" w:hAnsi="Times New Roman" w:cs="Times New Roman"/>
                <w:b/>
                <w:sz w:val="24"/>
                <w:szCs w:val="24"/>
              </w:rPr>
            </w:pPr>
            <w:r w:rsidRPr="00AC0982">
              <w:rPr>
                <w:rFonts w:ascii="Times New Roman" w:hAnsi="Times New Roman" w:cs="Times New Roman"/>
                <w:sz w:val="24"/>
                <w:szCs w:val="24"/>
              </w:rPr>
              <w:t>Goetsch and Davis (2010)</w:t>
            </w:r>
          </w:p>
        </w:tc>
        <w:tc>
          <w:tcPr>
            <w:tcW w:w="6228" w:type="dxa"/>
          </w:tcPr>
          <w:p w:rsidR="008100A9" w:rsidRPr="00AC0982" w:rsidRDefault="00366D5E" w:rsidP="008A0DC7">
            <w:pPr>
              <w:jc w:val="both"/>
              <w:rPr>
                <w:rFonts w:ascii="Times New Roman" w:hAnsi="Times New Roman" w:cs="Times New Roman"/>
                <w:sz w:val="24"/>
                <w:szCs w:val="24"/>
                <w:shd w:val="clear" w:color="auto" w:fill="FFFFFF"/>
              </w:rPr>
            </w:pPr>
            <w:r w:rsidRPr="00AC0982">
              <w:rPr>
                <w:rFonts w:ascii="Times New Roman" w:hAnsi="Times New Roman" w:cs="Times New Roman"/>
                <w:sz w:val="24"/>
                <w:szCs w:val="24"/>
                <w:shd w:val="clear" w:color="auto" w:fill="FFFFFF"/>
              </w:rPr>
              <w:t xml:space="preserve">“Quality is a dynamic </w:t>
            </w:r>
            <w:r w:rsidR="008A3607" w:rsidRPr="00AC0982">
              <w:rPr>
                <w:rFonts w:ascii="Times New Roman" w:hAnsi="Times New Roman" w:cs="Times New Roman"/>
                <w:sz w:val="24"/>
                <w:szCs w:val="24"/>
                <w:shd w:val="clear" w:color="auto" w:fill="FFFFFF"/>
              </w:rPr>
              <w:t>state</w:t>
            </w:r>
            <w:r w:rsidRPr="00AC0982">
              <w:rPr>
                <w:rFonts w:ascii="Times New Roman" w:hAnsi="Times New Roman" w:cs="Times New Roman"/>
                <w:sz w:val="24"/>
                <w:szCs w:val="24"/>
                <w:shd w:val="clear" w:color="auto" w:fill="FFFFFF"/>
              </w:rPr>
              <w:t xml:space="preserve"> associated with products, services, people, processes, and environments that meets or exceed expectations and helps produce superior values”</w:t>
            </w:r>
            <w:r w:rsidR="008A3607" w:rsidRPr="00AC0982">
              <w:rPr>
                <w:rFonts w:ascii="Times New Roman" w:hAnsi="Times New Roman" w:cs="Times New Roman"/>
                <w:sz w:val="24"/>
                <w:szCs w:val="24"/>
                <w:shd w:val="clear" w:color="auto" w:fill="FFFFFF"/>
              </w:rPr>
              <w:t>.</w:t>
            </w:r>
          </w:p>
        </w:tc>
      </w:tr>
    </w:tbl>
    <w:p w:rsidR="00B21660" w:rsidRPr="00AC0982" w:rsidRDefault="00B21660" w:rsidP="00EC1635">
      <w:pPr>
        <w:spacing w:line="360" w:lineRule="auto"/>
        <w:jc w:val="right"/>
        <w:rPr>
          <w:rFonts w:ascii="Times New Roman" w:hAnsi="Times New Roman" w:cs="Times New Roman"/>
          <w:i/>
          <w:sz w:val="24"/>
          <w:szCs w:val="24"/>
        </w:rPr>
      </w:pPr>
      <w:r w:rsidRPr="00AC0982">
        <w:rPr>
          <w:rFonts w:ascii="Times New Roman" w:hAnsi="Times New Roman" w:cs="Times New Roman"/>
          <w:i/>
          <w:sz w:val="24"/>
          <w:szCs w:val="24"/>
        </w:rPr>
        <w:t xml:space="preserve">(Source: </w:t>
      </w:r>
      <w:r w:rsidR="00EC1635" w:rsidRPr="00AC0982">
        <w:rPr>
          <w:rFonts w:ascii="Times New Roman" w:hAnsi="Times New Roman" w:cs="Times New Roman"/>
          <w:i/>
          <w:sz w:val="24"/>
          <w:szCs w:val="24"/>
        </w:rPr>
        <w:t>Oakland, 2004</w:t>
      </w:r>
      <w:r w:rsidR="00105F31" w:rsidRPr="00AC0982">
        <w:rPr>
          <w:rFonts w:ascii="Times New Roman" w:hAnsi="Times New Roman" w:cs="Times New Roman"/>
          <w:i/>
          <w:sz w:val="24"/>
          <w:szCs w:val="24"/>
        </w:rPr>
        <w:t>, Knowles</w:t>
      </w:r>
      <w:r w:rsidR="00EC1635" w:rsidRPr="00AC0982">
        <w:rPr>
          <w:rFonts w:ascii="Times New Roman" w:hAnsi="Times New Roman" w:cs="Times New Roman"/>
          <w:i/>
          <w:sz w:val="24"/>
          <w:szCs w:val="24"/>
        </w:rPr>
        <w:t>, 2011</w:t>
      </w:r>
      <w:r w:rsidR="004134D5" w:rsidRPr="00AC0982">
        <w:rPr>
          <w:rFonts w:ascii="Times New Roman" w:hAnsi="Times New Roman" w:cs="Times New Roman"/>
          <w:i/>
          <w:sz w:val="24"/>
          <w:szCs w:val="24"/>
        </w:rPr>
        <w:t>)</w:t>
      </w:r>
    </w:p>
    <w:p w:rsidR="00F676AE" w:rsidRPr="00AC0982" w:rsidRDefault="008100A9" w:rsidP="002C4B2B">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Most of the authors above implied that quality is </w:t>
      </w:r>
      <w:r w:rsidR="00011288" w:rsidRPr="00AC0982">
        <w:rPr>
          <w:rFonts w:ascii="Times New Roman" w:hAnsi="Times New Roman" w:cs="Times New Roman"/>
          <w:sz w:val="24"/>
          <w:szCs w:val="24"/>
        </w:rPr>
        <w:t>meeting cust</w:t>
      </w:r>
      <w:r w:rsidRPr="00AC0982">
        <w:rPr>
          <w:rFonts w:ascii="Times New Roman" w:hAnsi="Times New Roman" w:cs="Times New Roman"/>
          <w:sz w:val="24"/>
          <w:szCs w:val="24"/>
        </w:rPr>
        <w:t>omer</w:t>
      </w:r>
      <w:r w:rsidR="00E76576" w:rsidRPr="00AC0982">
        <w:rPr>
          <w:rFonts w:ascii="Times New Roman" w:hAnsi="Times New Roman" w:cs="Times New Roman"/>
          <w:sz w:val="24"/>
          <w:szCs w:val="24"/>
        </w:rPr>
        <w:t xml:space="preserve">’s </w:t>
      </w:r>
      <w:r w:rsidR="00011288" w:rsidRPr="00AC0982">
        <w:rPr>
          <w:rFonts w:ascii="Times New Roman" w:hAnsi="Times New Roman" w:cs="Times New Roman"/>
          <w:sz w:val="24"/>
          <w:szCs w:val="24"/>
        </w:rPr>
        <w:t>stated</w:t>
      </w:r>
      <w:r w:rsidRPr="00AC0982">
        <w:rPr>
          <w:rFonts w:ascii="Times New Roman" w:hAnsi="Times New Roman" w:cs="Times New Roman"/>
          <w:sz w:val="24"/>
          <w:szCs w:val="24"/>
        </w:rPr>
        <w:t xml:space="preserve"> requirement, fitting the purpose</w:t>
      </w:r>
      <w:r w:rsidR="00E76576" w:rsidRPr="00AC0982">
        <w:rPr>
          <w:rFonts w:ascii="Times New Roman" w:hAnsi="Times New Roman" w:cs="Times New Roman"/>
          <w:sz w:val="24"/>
          <w:szCs w:val="24"/>
        </w:rPr>
        <w:t xml:space="preserve"> of</w:t>
      </w:r>
      <w:r w:rsidRPr="00AC0982">
        <w:rPr>
          <w:rFonts w:ascii="Times New Roman" w:hAnsi="Times New Roman" w:cs="Times New Roman"/>
          <w:sz w:val="24"/>
          <w:szCs w:val="24"/>
        </w:rPr>
        <w:t xml:space="preserve"> </w:t>
      </w:r>
      <w:r w:rsidR="00F27D6C" w:rsidRPr="00AC0982">
        <w:rPr>
          <w:rFonts w:ascii="Times New Roman" w:hAnsi="Times New Roman" w:cs="Times New Roman"/>
          <w:sz w:val="24"/>
          <w:szCs w:val="24"/>
        </w:rPr>
        <w:t>purchas</w:t>
      </w:r>
      <w:r w:rsidR="00E76576" w:rsidRPr="00AC0982">
        <w:rPr>
          <w:rFonts w:ascii="Times New Roman" w:hAnsi="Times New Roman" w:cs="Times New Roman"/>
          <w:sz w:val="24"/>
          <w:szCs w:val="24"/>
        </w:rPr>
        <w:t>ing</w:t>
      </w:r>
      <w:r w:rsidR="00F27D6C" w:rsidRPr="00AC0982">
        <w:rPr>
          <w:rFonts w:ascii="Times New Roman" w:hAnsi="Times New Roman" w:cs="Times New Roman"/>
          <w:sz w:val="24"/>
          <w:szCs w:val="24"/>
        </w:rPr>
        <w:t xml:space="preserve"> that product. </w:t>
      </w:r>
      <w:r w:rsidR="00E76576" w:rsidRPr="00AC0982">
        <w:rPr>
          <w:rFonts w:ascii="Times New Roman" w:hAnsi="Times New Roman" w:cs="Times New Roman"/>
          <w:sz w:val="24"/>
          <w:szCs w:val="24"/>
        </w:rPr>
        <w:t xml:space="preserve">A problem may </w:t>
      </w:r>
      <w:r w:rsidR="000D7608" w:rsidRPr="00AC0982">
        <w:rPr>
          <w:rFonts w:ascii="Times New Roman" w:hAnsi="Times New Roman" w:cs="Times New Roman"/>
          <w:sz w:val="24"/>
          <w:szCs w:val="24"/>
        </w:rPr>
        <w:t>arise</w:t>
      </w:r>
      <w:r w:rsidR="00E76576" w:rsidRPr="00AC0982">
        <w:rPr>
          <w:rFonts w:ascii="Times New Roman" w:hAnsi="Times New Roman" w:cs="Times New Roman"/>
          <w:sz w:val="24"/>
          <w:szCs w:val="24"/>
        </w:rPr>
        <w:t xml:space="preserve"> here. For example, </w:t>
      </w:r>
      <w:r w:rsidR="00011288" w:rsidRPr="00AC0982">
        <w:rPr>
          <w:rFonts w:ascii="Times New Roman" w:hAnsi="Times New Roman" w:cs="Times New Roman"/>
          <w:sz w:val="24"/>
          <w:szCs w:val="24"/>
        </w:rPr>
        <w:t>if both car</w:t>
      </w:r>
      <w:r w:rsidR="007C19BE" w:rsidRPr="00AC0982">
        <w:rPr>
          <w:rFonts w:ascii="Times New Roman" w:hAnsi="Times New Roman" w:cs="Times New Roman"/>
          <w:sz w:val="24"/>
          <w:szCs w:val="24"/>
        </w:rPr>
        <w:t>s</w:t>
      </w:r>
      <w:r w:rsidR="00E76576" w:rsidRPr="00AC0982">
        <w:rPr>
          <w:rFonts w:ascii="Times New Roman" w:hAnsi="Times New Roman" w:cs="Times New Roman"/>
          <w:sz w:val="24"/>
          <w:szCs w:val="24"/>
        </w:rPr>
        <w:t xml:space="preserve"> can fit the purposes of</w:t>
      </w:r>
      <w:r w:rsidR="00011288" w:rsidRPr="00AC0982">
        <w:rPr>
          <w:rFonts w:ascii="Times New Roman" w:hAnsi="Times New Roman" w:cs="Times New Roman"/>
          <w:sz w:val="24"/>
          <w:szCs w:val="24"/>
        </w:rPr>
        <w:t xml:space="preserve"> customers, they </w:t>
      </w:r>
      <w:r w:rsidR="00E76576" w:rsidRPr="00AC0982">
        <w:rPr>
          <w:rFonts w:ascii="Times New Roman" w:hAnsi="Times New Roman" w:cs="Times New Roman"/>
          <w:sz w:val="24"/>
          <w:szCs w:val="24"/>
        </w:rPr>
        <w:t xml:space="preserve">are considered to </w:t>
      </w:r>
      <w:r w:rsidR="00011288" w:rsidRPr="00AC0982">
        <w:rPr>
          <w:rFonts w:ascii="Times New Roman" w:hAnsi="Times New Roman" w:cs="Times New Roman"/>
          <w:sz w:val="24"/>
          <w:szCs w:val="24"/>
        </w:rPr>
        <w:t xml:space="preserve">have the same quality. As a result, </w:t>
      </w:r>
      <w:r w:rsidR="007C19BE" w:rsidRPr="00AC0982">
        <w:rPr>
          <w:rFonts w:ascii="Times New Roman" w:hAnsi="Times New Roman" w:cs="Times New Roman"/>
          <w:sz w:val="24"/>
          <w:szCs w:val="24"/>
        </w:rPr>
        <w:t>the differentiation in quality or the features of the products are not quite important.</w:t>
      </w:r>
      <w:r w:rsidR="00E76576" w:rsidRPr="00AC0982">
        <w:rPr>
          <w:rFonts w:ascii="Times New Roman" w:hAnsi="Times New Roman" w:cs="Times New Roman"/>
          <w:sz w:val="24"/>
          <w:szCs w:val="24"/>
        </w:rPr>
        <w:t xml:space="preserve"> </w:t>
      </w:r>
      <w:r w:rsidR="007C19BE" w:rsidRPr="00AC0982">
        <w:rPr>
          <w:rFonts w:ascii="Times New Roman" w:hAnsi="Times New Roman" w:cs="Times New Roman"/>
          <w:sz w:val="24"/>
          <w:szCs w:val="24"/>
        </w:rPr>
        <w:t>The idea of Goetsch and Davis</w:t>
      </w:r>
      <w:r w:rsidR="00F27D6C" w:rsidRPr="00AC0982">
        <w:rPr>
          <w:rFonts w:ascii="Times New Roman" w:hAnsi="Times New Roman" w:cs="Times New Roman"/>
          <w:sz w:val="24"/>
          <w:szCs w:val="24"/>
        </w:rPr>
        <w:t xml:space="preserve"> (2010)</w:t>
      </w:r>
      <w:r w:rsidR="007C19BE" w:rsidRPr="00AC0982">
        <w:rPr>
          <w:rFonts w:ascii="Times New Roman" w:hAnsi="Times New Roman" w:cs="Times New Roman"/>
          <w:sz w:val="24"/>
          <w:szCs w:val="24"/>
        </w:rPr>
        <w:t xml:space="preserve"> makes a difference. They take into consideration the roles of departments which contribute to meet the </w:t>
      </w:r>
      <w:r w:rsidR="008D1BCC" w:rsidRPr="00AC0982">
        <w:rPr>
          <w:rFonts w:ascii="Times New Roman" w:hAnsi="Times New Roman" w:cs="Times New Roman"/>
          <w:sz w:val="24"/>
          <w:szCs w:val="24"/>
        </w:rPr>
        <w:t>expectation</w:t>
      </w:r>
      <w:r w:rsidR="0060771D" w:rsidRPr="00AC0982">
        <w:rPr>
          <w:rFonts w:ascii="Times New Roman" w:hAnsi="Times New Roman" w:cs="Times New Roman"/>
          <w:sz w:val="24"/>
          <w:szCs w:val="24"/>
        </w:rPr>
        <w:t>s</w:t>
      </w:r>
      <w:r w:rsidR="0094368B" w:rsidRPr="00AC0982">
        <w:rPr>
          <w:rFonts w:ascii="Times New Roman" w:hAnsi="Times New Roman" w:cs="Times New Roman"/>
          <w:sz w:val="24"/>
          <w:szCs w:val="24"/>
        </w:rPr>
        <w:t xml:space="preserve"> </w:t>
      </w:r>
      <w:r w:rsidR="007C19BE" w:rsidRPr="00AC0982">
        <w:rPr>
          <w:rFonts w:ascii="Times New Roman" w:hAnsi="Times New Roman" w:cs="Times New Roman"/>
          <w:sz w:val="24"/>
          <w:szCs w:val="24"/>
        </w:rPr>
        <w:t>of the customers such as marketing research, customer service, distribution channels…</w:t>
      </w:r>
      <w:r w:rsidR="002B5951" w:rsidRPr="00AC0982">
        <w:rPr>
          <w:rFonts w:ascii="Times New Roman" w:hAnsi="Times New Roman" w:cs="Times New Roman"/>
          <w:sz w:val="24"/>
          <w:szCs w:val="24"/>
        </w:rPr>
        <w:t>However, it is worth figuring out</w:t>
      </w:r>
      <w:r w:rsidR="0030747A" w:rsidRPr="00AC0982">
        <w:rPr>
          <w:rFonts w:ascii="Times New Roman" w:hAnsi="Times New Roman" w:cs="Times New Roman"/>
          <w:sz w:val="24"/>
          <w:szCs w:val="24"/>
        </w:rPr>
        <w:t xml:space="preserve"> whether meeting customer expectation</w:t>
      </w:r>
      <w:r w:rsidR="004F56D6" w:rsidRPr="00AC0982">
        <w:rPr>
          <w:rFonts w:ascii="Times New Roman" w:hAnsi="Times New Roman" w:cs="Times New Roman"/>
          <w:sz w:val="24"/>
          <w:szCs w:val="24"/>
        </w:rPr>
        <w:t>s</w:t>
      </w:r>
      <w:r w:rsidR="0030747A" w:rsidRPr="00AC0982">
        <w:rPr>
          <w:rFonts w:ascii="Times New Roman" w:hAnsi="Times New Roman" w:cs="Times New Roman"/>
          <w:sz w:val="24"/>
          <w:szCs w:val="24"/>
        </w:rPr>
        <w:t xml:space="preserve"> is a higher level of achievement than distribute a product that fits for purpose or not. And </w:t>
      </w:r>
      <w:r w:rsidR="004F56D6" w:rsidRPr="00AC0982">
        <w:rPr>
          <w:rFonts w:ascii="Times New Roman" w:hAnsi="Times New Roman" w:cs="Times New Roman"/>
          <w:sz w:val="24"/>
          <w:szCs w:val="24"/>
        </w:rPr>
        <w:t xml:space="preserve">expectations certainly include both declared purposes plus other undeclared purposed. </w:t>
      </w:r>
      <w:r w:rsidR="007A7A1F" w:rsidRPr="00AC0982">
        <w:rPr>
          <w:rFonts w:ascii="Times New Roman" w:hAnsi="Times New Roman" w:cs="Times New Roman"/>
          <w:sz w:val="24"/>
          <w:szCs w:val="24"/>
        </w:rPr>
        <w:t>Although the customers may not speak out when they purchase but that nevertheless form a legitimate part of their expectations</w:t>
      </w:r>
      <w:r w:rsidR="001E6DF0" w:rsidRPr="00AC0982">
        <w:rPr>
          <w:rFonts w:ascii="Times New Roman" w:hAnsi="Times New Roman" w:cs="Times New Roman"/>
          <w:sz w:val="24"/>
          <w:szCs w:val="24"/>
        </w:rPr>
        <w:t xml:space="preserve"> (Knowles, 2011)</w:t>
      </w:r>
      <w:r w:rsidR="007A7A1F" w:rsidRPr="00AC0982">
        <w:rPr>
          <w:rFonts w:ascii="Times New Roman" w:hAnsi="Times New Roman" w:cs="Times New Roman"/>
          <w:sz w:val="24"/>
          <w:szCs w:val="24"/>
        </w:rPr>
        <w:t xml:space="preserve">. </w:t>
      </w:r>
      <w:r w:rsidR="00F676AE" w:rsidRPr="00AC0982">
        <w:rPr>
          <w:rFonts w:ascii="Times New Roman" w:hAnsi="Times New Roman" w:cs="Times New Roman"/>
          <w:sz w:val="24"/>
          <w:szCs w:val="24"/>
        </w:rPr>
        <w:t>As a result, the definition of quality should associate with achieving or exceeding expectations of customers, meeting the requirements that may not be stipulated but once offered become expectation of every customer.</w:t>
      </w:r>
    </w:p>
    <w:p w:rsidR="00505E4E" w:rsidRPr="00AC0982" w:rsidRDefault="00F676AE" w:rsidP="00423D6A">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lastRenderedPageBreak/>
        <w:t>According to</w:t>
      </w:r>
      <w:r w:rsidR="0083357C" w:rsidRPr="00AC0982">
        <w:rPr>
          <w:rFonts w:ascii="Times New Roman" w:hAnsi="Times New Roman" w:cs="Times New Roman"/>
          <w:sz w:val="24"/>
          <w:szCs w:val="24"/>
        </w:rPr>
        <w:t xml:space="preserve"> Knowles (2011), </w:t>
      </w:r>
      <w:r w:rsidR="00915261" w:rsidRPr="00AC0982">
        <w:rPr>
          <w:rFonts w:ascii="Times New Roman" w:hAnsi="Times New Roman" w:cs="Times New Roman"/>
          <w:sz w:val="24"/>
          <w:szCs w:val="24"/>
        </w:rPr>
        <w:t>“q</w:t>
      </w:r>
      <w:r w:rsidR="00F6196F" w:rsidRPr="00AC0982">
        <w:rPr>
          <w:rFonts w:ascii="Times New Roman" w:hAnsi="Times New Roman" w:cs="Times New Roman"/>
          <w:sz w:val="24"/>
          <w:szCs w:val="24"/>
        </w:rPr>
        <w:t>uality is defined by customer, and as such will change over time, often in unpredictable ways.</w:t>
      </w:r>
      <w:r w:rsidR="0083357C" w:rsidRPr="00AC0982">
        <w:rPr>
          <w:rFonts w:ascii="Times New Roman" w:hAnsi="Times New Roman" w:cs="Times New Roman"/>
          <w:sz w:val="24"/>
          <w:szCs w:val="24"/>
        </w:rPr>
        <w:t xml:space="preserve"> It</w:t>
      </w:r>
      <w:r w:rsidR="00F6196F" w:rsidRPr="00AC0982">
        <w:rPr>
          <w:rFonts w:ascii="Times New Roman" w:hAnsi="Times New Roman" w:cs="Times New Roman"/>
          <w:sz w:val="24"/>
          <w:szCs w:val="24"/>
        </w:rPr>
        <w:t xml:space="preserve"> is associated with creating customer values.</w:t>
      </w:r>
      <w:r w:rsidR="0094368B" w:rsidRPr="00AC0982">
        <w:rPr>
          <w:rFonts w:ascii="Times New Roman" w:hAnsi="Times New Roman" w:cs="Times New Roman"/>
          <w:sz w:val="24"/>
          <w:szCs w:val="24"/>
        </w:rPr>
        <w:t xml:space="preserve"> </w:t>
      </w:r>
      <w:r w:rsidR="00F6196F" w:rsidRPr="00AC0982">
        <w:rPr>
          <w:rFonts w:ascii="Times New Roman" w:hAnsi="Times New Roman" w:cs="Times New Roman"/>
          <w:sz w:val="24"/>
          <w:szCs w:val="24"/>
        </w:rPr>
        <w:t xml:space="preserve">A quality good or service </w:t>
      </w:r>
      <w:r w:rsidR="0083357C" w:rsidRPr="00AC0982">
        <w:rPr>
          <w:rFonts w:ascii="Times New Roman" w:hAnsi="Times New Roman" w:cs="Times New Roman"/>
          <w:sz w:val="24"/>
          <w:szCs w:val="24"/>
        </w:rPr>
        <w:t>must meet or exceed</w:t>
      </w:r>
      <w:r w:rsidR="00F6196F" w:rsidRPr="00AC0982">
        <w:rPr>
          <w:rFonts w:ascii="Times New Roman" w:hAnsi="Times New Roman" w:cs="Times New Roman"/>
          <w:sz w:val="24"/>
          <w:szCs w:val="24"/>
        </w:rPr>
        <w:t xml:space="preserve"> the whole range of customer expectation</w:t>
      </w:r>
      <w:r w:rsidR="0060771D" w:rsidRPr="00AC0982">
        <w:rPr>
          <w:rFonts w:ascii="Times New Roman" w:hAnsi="Times New Roman" w:cs="Times New Roman"/>
          <w:sz w:val="24"/>
          <w:szCs w:val="24"/>
        </w:rPr>
        <w:t>s</w:t>
      </w:r>
      <w:r w:rsidR="00F6196F" w:rsidRPr="00AC0982">
        <w:rPr>
          <w:rFonts w:ascii="Times New Roman" w:hAnsi="Times New Roman" w:cs="Times New Roman"/>
          <w:sz w:val="24"/>
          <w:szCs w:val="24"/>
        </w:rPr>
        <w:t>, some of which may be unspoken</w:t>
      </w:r>
      <w:r w:rsidR="00915261" w:rsidRPr="00AC0982">
        <w:rPr>
          <w:rFonts w:ascii="Times New Roman" w:hAnsi="Times New Roman" w:cs="Times New Roman"/>
          <w:sz w:val="24"/>
          <w:szCs w:val="24"/>
        </w:rPr>
        <w:t>”</w:t>
      </w:r>
      <w:r w:rsidR="00F6196F" w:rsidRPr="00AC0982">
        <w:rPr>
          <w:rFonts w:ascii="Times New Roman" w:hAnsi="Times New Roman" w:cs="Times New Roman"/>
          <w:i/>
          <w:sz w:val="24"/>
          <w:szCs w:val="24"/>
        </w:rPr>
        <w:t>.</w:t>
      </w:r>
      <w:r w:rsidR="0094368B" w:rsidRPr="00AC0982">
        <w:rPr>
          <w:rFonts w:ascii="Times New Roman" w:hAnsi="Times New Roman" w:cs="Times New Roman"/>
          <w:i/>
          <w:sz w:val="24"/>
          <w:szCs w:val="24"/>
        </w:rPr>
        <w:t xml:space="preserve"> </w:t>
      </w:r>
      <w:r w:rsidR="00F6196F" w:rsidRPr="00AC0982">
        <w:rPr>
          <w:rFonts w:ascii="Times New Roman" w:hAnsi="Times New Roman" w:cs="Times New Roman"/>
          <w:sz w:val="24"/>
          <w:szCs w:val="24"/>
        </w:rPr>
        <w:t>As a complex concept, quality can be only addressed by the whole organization working together.</w:t>
      </w:r>
      <w:r w:rsidR="00036410" w:rsidRPr="00AC0982">
        <w:rPr>
          <w:rFonts w:ascii="Times New Roman" w:hAnsi="Times New Roman" w:cs="Times New Roman"/>
          <w:sz w:val="24"/>
          <w:szCs w:val="24"/>
        </w:rPr>
        <w:t xml:space="preserve"> By continuously meeting customer requirements</w:t>
      </w:r>
      <w:r w:rsidR="00F6196F" w:rsidRPr="00AC0982">
        <w:rPr>
          <w:rFonts w:ascii="Times New Roman" w:hAnsi="Times New Roman" w:cs="Times New Roman"/>
          <w:sz w:val="24"/>
          <w:szCs w:val="24"/>
        </w:rPr>
        <w:t xml:space="preserve"> and expectations</w:t>
      </w:r>
      <w:r w:rsidR="00036410" w:rsidRPr="00AC0982">
        <w:rPr>
          <w:rFonts w:ascii="Times New Roman" w:hAnsi="Times New Roman" w:cs="Times New Roman"/>
          <w:sz w:val="24"/>
          <w:szCs w:val="24"/>
        </w:rPr>
        <w:t xml:space="preserve">, </w:t>
      </w:r>
      <w:r w:rsidR="00450BCE" w:rsidRPr="00AC0982">
        <w:rPr>
          <w:rFonts w:ascii="Times New Roman" w:hAnsi="Times New Roman" w:cs="Times New Roman"/>
          <w:sz w:val="24"/>
          <w:szCs w:val="24"/>
        </w:rPr>
        <w:t>many organizations have gained reputation of “excellence” and customer loyalty</w:t>
      </w:r>
      <w:r w:rsidR="0094368B" w:rsidRPr="00AC0982">
        <w:rPr>
          <w:rFonts w:ascii="Times New Roman" w:hAnsi="Times New Roman" w:cs="Times New Roman"/>
          <w:sz w:val="24"/>
          <w:szCs w:val="24"/>
        </w:rPr>
        <w:t xml:space="preserve"> (</w:t>
      </w:r>
      <w:r w:rsidR="007E2C96" w:rsidRPr="00AC0982">
        <w:rPr>
          <w:rFonts w:ascii="Times New Roman" w:hAnsi="Times New Roman" w:cs="Times New Roman"/>
          <w:sz w:val="24"/>
          <w:szCs w:val="24"/>
        </w:rPr>
        <w:t>Oaklan</w:t>
      </w:r>
      <w:r w:rsidR="00105F31" w:rsidRPr="00AC0982">
        <w:rPr>
          <w:rFonts w:ascii="Times New Roman" w:hAnsi="Times New Roman" w:cs="Times New Roman"/>
          <w:sz w:val="24"/>
          <w:szCs w:val="24"/>
        </w:rPr>
        <w:t>d</w:t>
      </w:r>
      <w:r w:rsidR="007E2C96" w:rsidRPr="00AC0982">
        <w:rPr>
          <w:rFonts w:ascii="Times New Roman" w:hAnsi="Times New Roman" w:cs="Times New Roman"/>
          <w:sz w:val="24"/>
          <w:szCs w:val="24"/>
        </w:rPr>
        <w:t>, 2010)</w:t>
      </w:r>
      <w:r w:rsidR="0094368B" w:rsidRPr="00AC0982">
        <w:rPr>
          <w:rFonts w:ascii="Times New Roman" w:hAnsi="Times New Roman" w:cs="Times New Roman"/>
          <w:sz w:val="24"/>
          <w:szCs w:val="24"/>
        </w:rPr>
        <w:t>, and t</w:t>
      </w:r>
      <w:r w:rsidR="00450BCE" w:rsidRPr="00AC0982">
        <w:rPr>
          <w:rFonts w:ascii="Times New Roman" w:hAnsi="Times New Roman" w:cs="Times New Roman"/>
          <w:sz w:val="24"/>
          <w:szCs w:val="24"/>
        </w:rPr>
        <w:t xml:space="preserve">his is the goal of almost all organizations. They are competing with each other, are striving every day because of customer loyalty. </w:t>
      </w:r>
    </w:p>
    <w:p w:rsidR="00447019" w:rsidRPr="00AC0982" w:rsidRDefault="00447019" w:rsidP="007A4312">
      <w:pPr>
        <w:pStyle w:val="ListParagraph"/>
        <w:numPr>
          <w:ilvl w:val="1"/>
          <w:numId w:val="11"/>
        </w:numPr>
        <w:spacing w:line="360" w:lineRule="auto"/>
        <w:jc w:val="both"/>
        <w:outlineLvl w:val="1"/>
        <w:rPr>
          <w:rFonts w:ascii="Times New Roman" w:hAnsi="Times New Roman" w:cs="Times New Roman"/>
          <w:b/>
          <w:i/>
          <w:sz w:val="24"/>
          <w:szCs w:val="24"/>
        </w:rPr>
      </w:pPr>
      <w:bookmarkStart w:id="5" w:name="_Toc419125472"/>
      <w:r w:rsidRPr="00AC0982">
        <w:rPr>
          <w:rFonts w:ascii="Times New Roman" w:hAnsi="Times New Roman" w:cs="Times New Roman"/>
          <w:b/>
          <w:i/>
          <w:sz w:val="24"/>
          <w:szCs w:val="24"/>
        </w:rPr>
        <w:t>Dimensions</w:t>
      </w:r>
      <w:r w:rsidRPr="00AC0982">
        <w:rPr>
          <w:rFonts w:ascii="Times New Roman" w:eastAsia="Times New Roman" w:hAnsi="Times New Roman" w:cs="Times New Roman"/>
          <w:b/>
          <w:i/>
          <w:sz w:val="24"/>
          <w:szCs w:val="24"/>
        </w:rPr>
        <w:t xml:space="preserve"> of quality</w:t>
      </w:r>
      <w:bookmarkEnd w:id="5"/>
    </w:p>
    <w:p w:rsidR="00903B54" w:rsidRPr="00AC0982" w:rsidRDefault="00A10CFE" w:rsidP="00903B54">
      <w:pPr>
        <w:shd w:val="clear" w:color="auto" w:fill="FFFFFF"/>
        <w:spacing w:before="120" w:after="240" w:line="360" w:lineRule="auto"/>
        <w:jc w:val="both"/>
        <w:rPr>
          <w:rFonts w:ascii="Times New Roman" w:eastAsia="Times New Roman" w:hAnsi="Times New Roman" w:cs="Times New Roman"/>
          <w:sz w:val="24"/>
          <w:szCs w:val="24"/>
        </w:rPr>
      </w:pPr>
      <w:r w:rsidRPr="00AC0982">
        <w:rPr>
          <w:rFonts w:ascii="Times New Roman" w:eastAsia="Times New Roman" w:hAnsi="Times New Roman" w:cs="Times New Roman"/>
          <w:sz w:val="24"/>
          <w:szCs w:val="24"/>
        </w:rPr>
        <w:t>Garvin (1984</w:t>
      </w:r>
      <w:r w:rsidR="00264128" w:rsidRPr="00AC0982">
        <w:rPr>
          <w:rFonts w:ascii="Times New Roman" w:eastAsia="Times New Roman" w:hAnsi="Times New Roman" w:cs="Times New Roman"/>
          <w:sz w:val="24"/>
          <w:szCs w:val="24"/>
        </w:rPr>
        <w:t xml:space="preserve">) suggests that there are 8 dimensions of product quality. </w:t>
      </w:r>
      <w:r w:rsidR="004E249E">
        <w:rPr>
          <w:rFonts w:ascii="Times New Roman" w:eastAsia="Times New Roman" w:hAnsi="Times New Roman" w:cs="Times New Roman"/>
          <w:sz w:val="24"/>
          <w:szCs w:val="24"/>
        </w:rPr>
        <w:t>H</w:t>
      </w:r>
      <w:r w:rsidR="00237B02" w:rsidRPr="00AC0982">
        <w:rPr>
          <w:rFonts w:ascii="Times New Roman" w:eastAsia="Times New Roman" w:hAnsi="Times New Roman" w:cs="Times New Roman"/>
          <w:sz w:val="24"/>
          <w:szCs w:val="24"/>
        </w:rPr>
        <w:t xml:space="preserve">e states that “A product or service can rank high on one dimension of quality and low on another—indeed, an improvement in one may be achieved only at the expense of another”. </w:t>
      </w:r>
      <w:r w:rsidR="00B823BD" w:rsidRPr="00AC0982">
        <w:rPr>
          <w:rFonts w:ascii="Times New Roman" w:eastAsia="Times New Roman" w:hAnsi="Times New Roman" w:cs="Times New Roman"/>
          <w:sz w:val="24"/>
          <w:szCs w:val="24"/>
        </w:rPr>
        <w:t xml:space="preserve">Below are his ideal on </w:t>
      </w:r>
      <w:r w:rsidR="00E45473" w:rsidRPr="00AC0982">
        <w:rPr>
          <w:rFonts w:ascii="Times New Roman" w:eastAsia="Times New Roman" w:hAnsi="Times New Roman" w:cs="Times New Roman"/>
          <w:sz w:val="24"/>
          <w:szCs w:val="24"/>
        </w:rPr>
        <w:t>these dimensions:</w:t>
      </w:r>
    </w:p>
    <w:p w:rsidR="00390F20" w:rsidRPr="00AC0982" w:rsidRDefault="00264128" w:rsidP="002F5C46">
      <w:pPr>
        <w:pStyle w:val="ListParagraph"/>
        <w:numPr>
          <w:ilvl w:val="0"/>
          <w:numId w:val="18"/>
        </w:numPr>
        <w:shd w:val="clear" w:color="auto" w:fill="FFFFFF"/>
        <w:spacing w:before="120" w:after="240" w:line="360" w:lineRule="auto"/>
        <w:ind w:left="0" w:firstLine="360"/>
        <w:jc w:val="both"/>
        <w:rPr>
          <w:rFonts w:ascii="Times New Roman" w:eastAsia="Times New Roman" w:hAnsi="Times New Roman" w:cs="Times New Roman"/>
          <w:sz w:val="24"/>
          <w:szCs w:val="24"/>
        </w:rPr>
      </w:pPr>
      <w:r w:rsidRPr="00F56925">
        <w:rPr>
          <w:rFonts w:ascii="Times New Roman" w:eastAsia="Times New Roman" w:hAnsi="Times New Roman" w:cs="Times New Roman"/>
          <w:i/>
          <w:sz w:val="24"/>
          <w:szCs w:val="24"/>
        </w:rPr>
        <w:t>Performance:</w:t>
      </w:r>
      <w:r w:rsidR="00046938" w:rsidRPr="00F56925">
        <w:rPr>
          <w:rFonts w:ascii="Times New Roman" w:eastAsia="Times New Roman" w:hAnsi="Times New Roman" w:cs="Times New Roman"/>
          <w:i/>
          <w:sz w:val="24"/>
          <w:szCs w:val="24"/>
        </w:rPr>
        <w:t xml:space="preserve"> </w:t>
      </w:r>
      <w:r w:rsidR="00F56925">
        <w:rPr>
          <w:rFonts w:ascii="Times New Roman" w:eastAsia="Times New Roman" w:hAnsi="Times New Roman" w:cs="Times New Roman"/>
          <w:sz w:val="24"/>
          <w:szCs w:val="24"/>
        </w:rPr>
        <w:t>P</w:t>
      </w:r>
      <w:r w:rsidRPr="00F56925">
        <w:rPr>
          <w:rFonts w:ascii="Times New Roman" w:eastAsia="Times New Roman" w:hAnsi="Times New Roman" w:cs="Times New Roman"/>
          <w:sz w:val="24"/>
          <w:szCs w:val="24"/>
        </w:rPr>
        <w:t>erformance of a product refers to it pr</w:t>
      </w:r>
      <w:r w:rsidR="00237B02" w:rsidRPr="00F56925">
        <w:rPr>
          <w:rFonts w:ascii="Times New Roman" w:eastAsia="Times New Roman" w:hAnsi="Times New Roman" w:cs="Times New Roman"/>
          <w:sz w:val="24"/>
          <w:szCs w:val="24"/>
        </w:rPr>
        <w:t>imary operating characteristics (Garvin, 1984).</w:t>
      </w:r>
      <w:r w:rsidRPr="00F56925">
        <w:rPr>
          <w:rFonts w:ascii="Times New Roman" w:eastAsia="Times New Roman" w:hAnsi="Times New Roman" w:cs="Times New Roman"/>
          <w:sz w:val="24"/>
          <w:szCs w:val="24"/>
        </w:rPr>
        <w:t xml:space="preserve"> For example</w:t>
      </w:r>
      <w:r w:rsidR="00F56925">
        <w:rPr>
          <w:rFonts w:ascii="Times New Roman" w:eastAsia="Times New Roman" w:hAnsi="Times New Roman" w:cs="Times New Roman"/>
          <w:sz w:val="24"/>
          <w:szCs w:val="24"/>
        </w:rPr>
        <w:t>,</w:t>
      </w:r>
      <w:r w:rsidRPr="00F56925">
        <w:rPr>
          <w:rFonts w:ascii="Times New Roman" w:eastAsia="Times New Roman" w:hAnsi="Times New Roman" w:cs="Times New Roman"/>
          <w:sz w:val="24"/>
          <w:szCs w:val="24"/>
        </w:rPr>
        <w:t xml:space="preserve"> the performance of a </w:t>
      </w:r>
      <w:r w:rsidR="00C37205" w:rsidRPr="00F56925">
        <w:rPr>
          <w:rFonts w:ascii="Times New Roman" w:eastAsia="Times New Roman" w:hAnsi="Times New Roman" w:cs="Times New Roman"/>
          <w:sz w:val="24"/>
          <w:szCs w:val="24"/>
        </w:rPr>
        <w:t>television is the quality of the picture, sound an</w:t>
      </w:r>
      <w:r w:rsidR="009C4E08" w:rsidRPr="00F56925">
        <w:rPr>
          <w:rFonts w:ascii="Times New Roman" w:eastAsia="Times New Roman" w:hAnsi="Times New Roman" w:cs="Times New Roman"/>
          <w:sz w:val="24"/>
          <w:szCs w:val="24"/>
        </w:rPr>
        <w:t>d longevity of the picture tube</w:t>
      </w:r>
      <w:r w:rsidR="00C37205" w:rsidRPr="00F56925">
        <w:rPr>
          <w:rFonts w:ascii="Times New Roman" w:eastAsia="Times New Roman" w:hAnsi="Times New Roman" w:cs="Times New Roman"/>
          <w:sz w:val="24"/>
          <w:szCs w:val="24"/>
        </w:rPr>
        <w:t>.</w:t>
      </w:r>
      <w:r w:rsidR="009C4E08" w:rsidRPr="00F56925">
        <w:rPr>
          <w:rFonts w:ascii="Times New Roman" w:eastAsia="Times New Roman" w:hAnsi="Times New Roman" w:cs="Times New Roman"/>
          <w:sz w:val="24"/>
          <w:szCs w:val="24"/>
        </w:rPr>
        <w:t xml:space="preserve"> For the service such as fast food service, performance can be prompt service</w:t>
      </w:r>
      <w:r w:rsidR="00237B02" w:rsidRPr="00F56925">
        <w:rPr>
          <w:rFonts w:ascii="Times New Roman" w:eastAsia="Times New Roman" w:hAnsi="Times New Roman" w:cs="Times New Roman"/>
          <w:sz w:val="24"/>
          <w:szCs w:val="24"/>
        </w:rPr>
        <w:t xml:space="preserve">. </w:t>
      </w:r>
      <w:r w:rsidR="00C37205" w:rsidRPr="00F56925">
        <w:rPr>
          <w:rFonts w:ascii="Times New Roman" w:eastAsia="Times New Roman" w:hAnsi="Times New Roman" w:cs="Times New Roman"/>
          <w:sz w:val="24"/>
          <w:szCs w:val="24"/>
        </w:rPr>
        <w:t>This dimension of quality involves measurable attributes, so brands can usually be ranked objectively on individual aspects of performance</w:t>
      </w:r>
      <w:r w:rsidR="00237B02" w:rsidRPr="00F56925">
        <w:rPr>
          <w:rFonts w:ascii="Times New Roman" w:eastAsia="Times New Roman" w:hAnsi="Times New Roman" w:cs="Times New Roman"/>
          <w:sz w:val="24"/>
          <w:szCs w:val="24"/>
        </w:rPr>
        <w:t xml:space="preserve"> (Garvin, 1987)</w:t>
      </w:r>
      <w:r w:rsidR="00C37205" w:rsidRPr="00F56925">
        <w:rPr>
          <w:rFonts w:ascii="Times New Roman" w:eastAsia="Times New Roman" w:hAnsi="Times New Roman" w:cs="Times New Roman"/>
          <w:sz w:val="24"/>
          <w:szCs w:val="24"/>
        </w:rPr>
        <w:t xml:space="preserve">. </w:t>
      </w:r>
      <w:r w:rsidR="00237B02" w:rsidRPr="00F56925">
        <w:rPr>
          <w:rFonts w:ascii="Times New Roman" w:eastAsia="Times New Roman" w:hAnsi="Times New Roman" w:cs="Times New Roman"/>
          <w:sz w:val="24"/>
          <w:szCs w:val="24"/>
        </w:rPr>
        <w:t xml:space="preserve">The performance of a product has great influences on the profitability of the organization or its reputation. There is a question arising that whether the differences in performance indicate quality differences or not. </w:t>
      </w:r>
      <w:r w:rsidR="00A10CFE" w:rsidRPr="00F56925">
        <w:rPr>
          <w:rFonts w:ascii="Times New Roman" w:eastAsia="Times New Roman" w:hAnsi="Times New Roman" w:cs="Times New Roman"/>
          <w:sz w:val="24"/>
          <w:szCs w:val="24"/>
        </w:rPr>
        <w:t xml:space="preserve">Garvin (1987) believes that it depends on specific preferences but </w:t>
      </w:r>
      <w:r w:rsidR="00C37205" w:rsidRPr="00F56925">
        <w:rPr>
          <w:rFonts w:ascii="Times New Roman" w:eastAsia="Times New Roman" w:hAnsi="Times New Roman" w:cs="Times New Roman"/>
          <w:sz w:val="24"/>
          <w:szCs w:val="24"/>
        </w:rPr>
        <w:t>preferences based on functional requirements</w:t>
      </w:r>
      <w:r w:rsidR="00A10CFE" w:rsidRPr="00F56925">
        <w:rPr>
          <w:rFonts w:ascii="Times New Roman" w:eastAsia="Times New Roman" w:hAnsi="Times New Roman" w:cs="Times New Roman"/>
          <w:sz w:val="24"/>
          <w:szCs w:val="24"/>
        </w:rPr>
        <w:t>. For example, customers usually judge the quality of a whitening skincare product by its ability to whiten the skin and to leave the skin with irritation free. In another case taken by Garvin (1987</w:t>
      </w:r>
      <w:r w:rsidR="00390F20" w:rsidRPr="00F56925">
        <w:rPr>
          <w:rFonts w:ascii="Times New Roman" w:eastAsia="Times New Roman" w:hAnsi="Times New Roman" w:cs="Times New Roman"/>
          <w:sz w:val="24"/>
          <w:szCs w:val="24"/>
        </w:rPr>
        <w:t>) that a 100-watt light bulb provides greater candlepower than a 60-watt bulb, yet few customers would regard the difference as a measure of quality. Therefore, the factors which determine whether performance differences make quality differences are the functional requirements (mostly of the customers</w:t>
      </w:r>
      <w:r w:rsidR="00F56925">
        <w:rPr>
          <w:rFonts w:ascii="Times New Roman" w:eastAsia="Times New Roman" w:hAnsi="Times New Roman" w:cs="Times New Roman"/>
          <w:sz w:val="24"/>
          <w:szCs w:val="24"/>
        </w:rPr>
        <w:t>)</w:t>
      </w:r>
      <w:r w:rsidR="00390F20" w:rsidRPr="00F56925">
        <w:rPr>
          <w:rFonts w:ascii="Times New Roman" w:eastAsia="Times New Roman" w:hAnsi="Times New Roman" w:cs="Times New Roman"/>
          <w:sz w:val="24"/>
          <w:szCs w:val="24"/>
        </w:rPr>
        <w:t xml:space="preserve">. </w:t>
      </w:r>
      <w:r w:rsidR="00C37205" w:rsidRPr="00F56925">
        <w:rPr>
          <w:rFonts w:ascii="Times New Roman" w:eastAsia="Times New Roman" w:hAnsi="Times New Roman" w:cs="Times New Roman"/>
          <w:sz w:val="24"/>
          <w:szCs w:val="24"/>
        </w:rPr>
        <w:t>Some performance standards are based on subjective preferences, but the</w:t>
      </w:r>
      <w:r w:rsidR="00C37205" w:rsidRPr="00AC0982">
        <w:rPr>
          <w:rFonts w:ascii="Times New Roman" w:eastAsia="Times New Roman" w:hAnsi="Times New Roman" w:cs="Times New Roman"/>
          <w:sz w:val="24"/>
          <w:szCs w:val="24"/>
        </w:rPr>
        <w:t xml:space="preserve"> preferences are so universal that they have the force of an objective standard</w:t>
      </w:r>
      <w:r w:rsidR="00B823BD" w:rsidRPr="00AC0982">
        <w:rPr>
          <w:rFonts w:ascii="Times New Roman" w:eastAsia="Times New Roman" w:hAnsi="Times New Roman" w:cs="Times New Roman"/>
          <w:sz w:val="24"/>
          <w:szCs w:val="24"/>
        </w:rPr>
        <w:t>.</w:t>
      </w:r>
      <w:r w:rsidR="007A4312" w:rsidRPr="00AC0982">
        <w:rPr>
          <w:rFonts w:ascii="Times New Roman" w:eastAsia="Times New Roman" w:hAnsi="Times New Roman" w:cs="Times New Roman"/>
          <w:sz w:val="24"/>
          <w:szCs w:val="24"/>
        </w:rPr>
        <w:t xml:space="preserve"> It is believed that products made by FDI firms are of higher quality than that of </w:t>
      </w:r>
      <w:r w:rsidR="00AC0982">
        <w:rPr>
          <w:rFonts w:ascii="Times New Roman" w:eastAsia="Times New Roman" w:hAnsi="Times New Roman" w:cs="Times New Roman"/>
          <w:sz w:val="24"/>
          <w:szCs w:val="24"/>
        </w:rPr>
        <w:t>indigenous firms. We come to</w:t>
      </w:r>
      <w:r w:rsidR="007A4312" w:rsidRPr="00AC0982">
        <w:rPr>
          <w:rFonts w:ascii="Times New Roman" w:eastAsia="Times New Roman" w:hAnsi="Times New Roman" w:cs="Times New Roman"/>
          <w:sz w:val="24"/>
          <w:szCs w:val="24"/>
        </w:rPr>
        <w:t xml:space="preserve"> Hypothesis 1:</w:t>
      </w:r>
    </w:p>
    <w:p w:rsidR="007A4312" w:rsidRPr="00AC0982" w:rsidRDefault="007A4312" w:rsidP="00DD2A76">
      <w:pPr>
        <w:pStyle w:val="ListParagraph"/>
        <w:shd w:val="clear" w:color="auto" w:fill="FFFFFF"/>
        <w:spacing w:before="120" w:after="240" w:line="360" w:lineRule="auto"/>
        <w:ind w:left="360"/>
        <w:jc w:val="both"/>
        <w:rPr>
          <w:rFonts w:ascii="Times New Roman" w:eastAsia="Times New Roman" w:hAnsi="Times New Roman" w:cs="Times New Roman"/>
          <w:sz w:val="24"/>
          <w:szCs w:val="24"/>
        </w:rPr>
      </w:pPr>
      <w:r w:rsidRPr="00AC0982">
        <w:rPr>
          <w:rFonts w:ascii="Times New Roman" w:hAnsi="Times New Roman" w:cs="Times New Roman"/>
          <w:b/>
          <w:i/>
          <w:sz w:val="24"/>
          <w:szCs w:val="24"/>
        </w:rPr>
        <w:lastRenderedPageBreak/>
        <w:t>Hypo</w:t>
      </w:r>
      <w:r w:rsidR="00AC0982">
        <w:rPr>
          <w:rFonts w:ascii="Times New Roman" w:hAnsi="Times New Roman" w:cs="Times New Roman"/>
          <w:b/>
          <w:i/>
          <w:sz w:val="24"/>
          <w:szCs w:val="24"/>
        </w:rPr>
        <w:t>thesis</w:t>
      </w:r>
      <w:r w:rsidRPr="00AC0982">
        <w:rPr>
          <w:rFonts w:ascii="Times New Roman" w:hAnsi="Times New Roman" w:cs="Times New Roman"/>
          <w:b/>
          <w:i/>
          <w:sz w:val="24"/>
          <w:szCs w:val="24"/>
        </w:rPr>
        <w:t xml:space="preserve"> 1:</w:t>
      </w:r>
      <w:r w:rsidRPr="00AC0982">
        <w:rPr>
          <w:rFonts w:ascii="Times New Roman" w:hAnsi="Times New Roman" w:cs="Times New Roman"/>
          <w:i/>
          <w:sz w:val="24"/>
          <w:szCs w:val="24"/>
        </w:rPr>
        <w:t xml:space="preserve"> There is a significant difference in </w:t>
      </w:r>
      <w:r w:rsidR="00DD2A76" w:rsidRPr="00AC0982">
        <w:rPr>
          <w:rFonts w:ascii="Times New Roman" w:hAnsi="Times New Roman" w:cs="Times New Roman"/>
          <w:i/>
          <w:sz w:val="24"/>
          <w:szCs w:val="24"/>
        </w:rPr>
        <w:t>product performance</w:t>
      </w:r>
      <w:r w:rsidRPr="00AC0982">
        <w:rPr>
          <w:rFonts w:ascii="Times New Roman" w:hAnsi="Times New Roman" w:cs="Times New Roman"/>
          <w:i/>
          <w:sz w:val="24"/>
          <w:szCs w:val="24"/>
        </w:rPr>
        <w:t xml:space="preserve"> between domestic and FDI mechanical firms in Vietnam</w:t>
      </w:r>
    </w:p>
    <w:p w:rsidR="00390F20" w:rsidRPr="00AC0982" w:rsidRDefault="00E45473" w:rsidP="002F5C46">
      <w:pPr>
        <w:pStyle w:val="ListParagraph"/>
        <w:numPr>
          <w:ilvl w:val="0"/>
          <w:numId w:val="18"/>
        </w:numPr>
        <w:shd w:val="clear" w:color="auto" w:fill="FFFFFF"/>
        <w:spacing w:before="120" w:after="240" w:line="360" w:lineRule="auto"/>
        <w:ind w:left="0" w:firstLine="360"/>
        <w:jc w:val="both"/>
        <w:rPr>
          <w:rFonts w:ascii="Times New Roman" w:eastAsia="Times New Roman" w:hAnsi="Times New Roman" w:cs="Times New Roman"/>
          <w:sz w:val="24"/>
          <w:szCs w:val="24"/>
        </w:rPr>
      </w:pPr>
      <w:r w:rsidRPr="00AC0982">
        <w:rPr>
          <w:rFonts w:ascii="Times New Roman" w:eastAsia="Times New Roman" w:hAnsi="Times New Roman" w:cs="Times New Roman"/>
          <w:i/>
          <w:sz w:val="24"/>
          <w:szCs w:val="24"/>
        </w:rPr>
        <w:t>Features:</w:t>
      </w:r>
      <w:r w:rsidR="00390F20" w:rsidRPr="00AC0982">
        <w:rPr>
          <w:rFonts w:ascii="Times New Roman" w:eastAsia="Times New Roman" w:hAnsi="Times New Roman" w:cs="Times New Roman"/>
          <w:sz w:val="24"/>
          <w:szCs w:val="24"/>
        </w:rPr>
        <w:t xml:space="preserve"> David Garvin (1984) indicates that “</w:t>
      </w:r>
      <w:r w:rsidR="00390F20" w:rsidRPr="00AC0982">
        <w:rPr>
          <w:rFonts w:ascii="Times New Roman" w:hAnsi="Times New Roman" w:cs="Times New Roman"/>
          <w:sz w:val="24"/>
          <w:szCs w:val="24"/>
        </w:rPr>
        <w:t>f</w:t>
      </w:r>
      <w:r w:rsidRPr="00AC0982">
        <w:rPr>
          <w:rFonts w:ascii="Times New Roman" w:hAnsi="Times New Roman" w:cs="Times New Roman"/>
          <w:sz w:val="24"/>
          <w:szCs w:val="24"/>
        </w:rPr>
        <w:t>eatures are additional characteristics that enhance the appeal of the product or service to the</w:t>
      </w:r>
      <w:r w:rsidRPr="00AC0982">
        <w:rPr>
          <w:rStyle w:val="apple-converted-space"/>
          <w:rFonts w:ascii="Times New Roman" w:eastAsiaTheme="majorEastAsia" w:hAnsi="Times New Roman" w:cs="Times New Roman"/>
          <w:sz w:val="24"/>
          <w:szCs w:val="24"/>
        </w:rPr>
        <w:t> </w:t>
      </w:r>
      <w:hyperlink r:id="rId8" w:tooltip="Consumer" w:history="1">
        <w:r w:rsidRPr="00AC0982">
          <w:rPr>
            <w:rStyle w:val="Hyperlink"/>
            <w:rFonts w:ascii="Times New Roman" w:hAnsi="Times New Roman" w:cs="Times New Roman"/>
            <w:color w:val="auto"/>
            <w:sz w:val="24"/>
            <w:szCs w:val="24"/>
            <w:u w:val="none"/>
          </w:rPr>
          <w:t>user</w:t>
        </w:r>
      </w:hyperlink>
      <w:r w:rsidRPr="00AC0982">
        <w:rPr>
          <w:rFonts w:ascii="Times New Roman" w:hAnsi="Times New Roman" w:cs="Times New Roman"/>
          <w:sz w:val="24"/>
          <w:szCs w:val="24"/>
        </w:rPr>
        <w:t>. Features are the "bells and whistles" of products and services, those characteristics that supplement their basic functioning</w:t>
      </w:r>
      <w:r w:rsidR="00390F20" w:rsidRPr="00AC0982">
        <w:rPr>
          <w:rFonts w:ascii="Times New Roman" w:hAnsi="Times New Roman" w:cs="Times New Roman"/>
          <w:sz w:val="24"/>
          <w:szCs w:val="24"/>
        </w:rPr>
        <w:t>”</w:t>
      </w:r>
      <w:r w:rsidRPr="00AC0982">
        <w:rPr>
          <w:rFonts w:ascii="Times New Roman" w:hAnsi="Times New Roman" w:cs="Times New Roman"/>
          <w:sz w:val="24"/>
          <w:szCs w:val="24"/>
        </w:rPr>
        <w:t>. Example</w:t>
      </w:r>
      <w:r w:rsidR="009C4E08" w:rsidRPr="00AC0982">
        <w:rPr>
          <w:rFonts w:ascii="Times New Roman" w:hAnsi="Times New Roman" w:cs="Times New Roman"/>
          <w:sz w:val="24"/>
          <w:szCs w:val="24"/>
        </w:rPr>
        <w:t xml:space="preserve">s </w:t>
      </w:r>
      <w:r w:rsidR="00390F20" w:rsidRPr="00AC0982">
        <w:rPr>
          <w:rFonts w:ascii="Times New Roman" w:hAnsi="Times New Roman" w:cs="Times New Roman"/>
          <w:sz w:val="24"/>
          <w:szCs w:val="24"/>
        </w:rPr>
        <w:t>can be found everywhere including</w:t>
      </w:r>
      <w:r w:rsidR="009C4E08" w:rsidRPr="00AC0982">
        <w:rPr>
          <w:rFonts w:ascii="Times New Roman" w:hAnsi="Times New Roman" w:cs="Times New Roman"/>
          <w:sz w:val="24"/>
          <w:szCs w:val="24"/>
        </w:rPr>
        <w:t xml:space="preserve"> free water in a restaurant</w:t>
      </w:r>
      <w:r w:rsidRPr="00AC0982">
        <w:rPr>
          <w:rFonts w:ascii="Times New Roman" w:hAnsi="Times New Roman" w:cs="Times New Roman"/>
          <w:sz w:val="24"/>
          <w:szCs w:val="24"/>
        </w:rPr>
        <w:t xml:space="preserve">, </w:t>
      </w:r>
      <w:r w:rsidR="009C4E08" w:rsidRPr="00AC0982">
        <w:rPr>
          <w:rFonts w:ascii="Times New Roman" w:hAnsi="Times New Roman" w:cs="Times New Roman"/>
          <w:sz w:val="24"/>
          <w:szCs w:val="24"/>
        </w:rPr>
        <w:t>a spoon in the instant noodles pack</w:t>
      </w:r>
      <w:r w:rsidRPr="00AC0982">
        <w:rPr>
          <w:rFonts w:ascii="Times New Roman" w:hAnsi="Times New Roman" w:cs="Times New Roman"/>
          <w:sz w:val="24"/>
          <w:szCs w:val="24"/>
        </w:rPr>
        <w:t xml:space="preserve">, and automatic tuners on a color television set. </w:t>
      </w:r>
      <w:r w:rsidR="00390F20" w:rsidRPr="00AC0982">
        <w:rPr>
          <w:rFonts w:ascii="Times New Roman" w:hAnsi="Times New Roman" w:cs="Times New Roman"/>
          <w:sz w:val="24"/>
          <w:szCs w:val="24"/>
        </w:rPr>
        <w:t xml:space="preserve">In </w:t>
      </w:r>
      <w:r w:rsidR="006A0BDD" w:rsidRPr="00AC0982">
        <w:rPr>
          <w:rFonts w:ascii="Times New Roman" w:hAnsi="Times New Roman" w:cs="Times New Roman"/>
          <w:sz w:val="24"/>
          <w:szCs w:val="24"/>
        </w:rPr>
        <w:t>the</w:t>
      </w:r>
      <w:r w:rsidR="00390F20" w:rsidRPr="00AC0982">
        <w:rPr>
          <w:rFonts w:ascii="Times New Roman" w:hAnsi="Times New Roman" w:cs="Times New Roman"/>
          <w:sz w:val="24"/>
          <w:szCs w:val="24"/>
        </w:rPr>
        <w:t xml:space="preserve"> opinion, features are sometimes the ones that go beyond the basic requirements and expectation of customer which act as motivators to provoke customer’s purchasing.</w:t>
      </w:r>
    </w:p>
    <w:p w:rsidR="00DD2A76" w:rsidRPr="00AC0982" w:rsidRDefault="00AC0982" w:rsidP="00DD2A76">
      <w:pPr>
        <w:pStyle w:val="ListParagraph"/>
        <w:shd w:val="clear" w:color="auto" w:fill="FFFFFF"/>
        <w:spacing w:before="120" w:after="240" w:line="360" w:lineRule="auto"/>
        <w:ind w:left="360"/>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2:</w:t>
      </w:r>
      <w:r w:rsidR="00DD2A76" w:rsidRPr="00AC0982">
        <w:rPr>
          <w:rFonts w:ascii="Times New Roman" w:hAnsi="Times New Roman" w:cs="Times New Roman"/>
          <w:i/>
          <w:sz w:val="24"/>
          <w:szCs w:val="24"/>
        </w:rPr>
        <w:t xml:space="preserve"> There is a significant difference in product feature between domestic and FDI mechanical firms in Vietnam</w:t>
      </w:r>
    </w:p>
    <w:p w:rsidR="006D0D86" w:rsidRPr="00AC0982" w:rsidRDefault="005656BF" w:rsidP="002F5C46">
      <w:pPr>
        <w:pStyle w:val="ListParagraph"/>
        <w:numPr>
          <w:ilvl w:val="0"/>
          <w:numId w:val="18"/>
        </w:numPr>
        <w:shd w:val="clear" w:color="auto" w:fill="FFFFFF"/>
        <w:spacing w:before="120" w:after="240" w:line="360" w:lineRule="auto"/>
        <w:ind w:left="0" w:firstLine="360"/>
        <w:jc w:val="both"/>
        <w:rPr>
          <w:rFonts w:ascii="Times New Roman" w:eastAsia="Times New Roman" w:hAnsi="Times New Roman" w:cs="Times New Roman"/>
          <w:sz w:val="24"/>
          <w:szCs w:val="24"/>
        </w:rPr>
      </w:pPr>
      <w:r w:rsidRPr="00AC0982">
        <w:rPr>
          <w:rFonts w:ascii="Times New Roman" w:hAnsi="Times New Roman" w:cs="Times New Roman"/>
          <w:i/>
          <w:sz w:val="24"/>
          <w:szCs w:val="24"/>
        </w:rPr>
        <w:t>Reliability:</w:t>
      </w:r>
      <w:r w:rsidR="00046938" w:rsidRPr="00AC0982">
        <w:rPr>
          <w:rFonts w:ascii="Times New Roman" w:hAnsi="Times New Roman" w:cs="Times New Roman"/>
          <w:i/>
          <w:sz w:val="24"/>
          <w:szCs w:val="24"/>
        </w:rPr>
        <w:t xml:space="preserve"> </w:t>
      </w:r>
      <w:r w:rsidRPr="00AC0982">
        <w:rPr>
          <w:rFonts w:ascii="Times New Roman" w:hAnsi="Times New Roman" w:cs="Times New Roman"/>
          <w:sz w:val="24"/>
          <w:szCs w:val="24"/>
        </w:rPr>
        <w:t>Reliability is a dimension which indicates the probabilities of a product malfunctioning</w:t>
      </w:r>
      <w:r w:rsidR="008C6EA8" w:rsidRPr="00AC0982">
        <w:rPr>
          <w:rFonts w:ascii="Times New Roman" w:hAnsi="Times New Roman" w:cs="Times New Roman"/>
          <w:sz w:val="24"/>
          <w:szCs w:val="24"/>
        </w:rPr>
        <w:t xml:space="preserve"> or failing in a specified time (Garvin, 1984). It can be seen that, the most common </w:t>
      </w:r>
      <w:r w:rsidRPr="00AC0982">
        <w:rPr>
          <w:rFonts w:ascii="Times New Roman" w:hAnsi="Times New Roman" w:cs="Times New Roman"/>
          <w:sz w:val="24"/>
          <w:szCs w:val="24"/>
        </w:rPr>
        <w:t xml:space="preserve">measures of reliability are the </w:t>
      </w:r>
      <w:r w:rsidR="008C6EA8" w:rsidRPr="00AC0982">
        <w:rPr>
          <w:rFonts w:ascii="Times New Roman" w:hAnsi="Times New Roman" w:cs="Times New Roman"/>
          <w:sz w:val="24"/>
          <w:szCs w:val="24"/>
        </w:rPr>
        <w:t>average</w:t>
      </w:r>
      <w:r w:rsidRPr="00AC0982">
        <w:rPr>
          <w:rFonts w:ascii="Times New Roman" w:hAnsi="Times New Roman" w:cs="Times New Roman"/>
          <w:sz w:val="24"/>
          <w:szCs w:val="24"/>
        </w:rPr>
        <w:t xml:space="preserve"> time to first failure, the mean time between failures, and the failure rate per unit time</w:t>
      </w:r>
      <w:r w:rsidR="006D0D86" w:rsidRPr="00AC0982">
        <w:rPr>
          <w:rFonts w:ascii="Times New Roman" w:hAnsi="Times New Roman" w:cs="Times New Roman"/>
          <w:sz w:val="24"/>
          <w:szCs w:val="24"/>
        </w:rPr>
        <w:t xml:space="preserve"> (Juran, 1974, </w:t>
      </w:r>
      <w:r w:rsidR="00EC1635" w:rsidRPr="00AC0982">
        <w:rPr>
          <w:rFonts w:ascii="Times New Roman" w:hAnsi="Times New Roman" w:cs="Times New Roman"/>
          <w:sz w:val="24"/>
          <w:szCs w:val="24"/>
        </w:rPr>
        <w:t>p.</w:t>
      </w:r>
      <w:r w:rsidR="006D0D86" w:rsidRPr="00AC0982">
        <w:rPr>
          <w:rFonts w:ascii="Times New Roman" w:hAnsi="Times New Roman" w:cs="Times New Roman"/>
          <w:sz w:val="24"/>
          <w:szCs w:val="24"/>
        </w:rPr>
        <w:t>8–12)</w:t>
      </w:r>
      <w:r w:rsidRPr="00AC0982">
        <w:rPr>
          <w:rFonts w:ascii="Times New Roman" w:hAnsi="Times New Roman" w:cs="Times New Roman"/>
          <w:sz w:val="24"/>
          <w:szCs w:val="24"/>
        </w:rPr>
        <w:t xml:space="preserve">. </w:t>
      </w:r>
      <w:r w:rsidR="00F76377" w:rsidRPr="00AC0982">
        <w:rPr>
          <w:rFonts w:ascii="Times New Roman" w:hAnsi="Times New Roman" w:cs="Times New Roman"/>
          <w:sz w:val="24"/>
          <w:szCs w:val="24"/>
        </w:rPr>
        <w:t xml:space="preserve">The </w:t>
      </w:r>
      <w:r w:rsidR="002F550A" w:rsidRPr="00AC0982">
        <w:rPr>
          <w:rFonts w:ascii="Times New Roman" w:hAnsi="Times New Roman" w:cs="Times New Roman"/>
          <w:sz w:val="24"/>
          <w:szCs w:val="24"/>
        </w:rPr>
        <w:t>problem is those measures ask for a specified time of being used, it is quite difficult to assess the dimension of reliability of an instant-used product.</w:t>
      </w:r>
      <w:r w:rsidR="00F76377" w:rsidRPr="00AC0982">
        <w:rPr>
          <w:rFonts w:ascii="Times New Roman" w:hAnsi="Times New Roman" w:cs="Times New Roman"/>
          <w:sz w:val="24"/>
          <w:szCs w:val="24"/>
        </w:rPr>
        <w:t xml:space="preserve"> For most customers, reliability can be </w:t>
      </w:r>
      <w:r w:rsidR="006D0D86" w:rsidRPr="00AC0982">
        <w:rPr>
          <w:rFonts w:ascii="Times New Roman" w:hAnsi="Times New Roman" w:cs="Times New Roman"/>
          <w:sz w:val="24"/>
          <w:szCs w:val="24"/>
        </w:rPr>
        <w:t>the main factor decides the quality of a product.</w:t>
      </w:r>
    </w:p>
    <w:p w:rsidR="00DD2A76" w:rsidRPr="00AC0982" w:rsidRDefault="00AC0982" w:rsidP="00CA5869">
      <w:pPr>
        <w:pStyle w:val="ListParagraph"/>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3:</w:t>
      </w:r>
      <w:r w:rsidR="00DD2A76" w:rsidRPr="00AC0982">
        <w:rPr>
          <w:rFonts w:ascii="Times New Roman" w:hAnsi="Times New Roman" w:cs="Times New Roman"/>
          <w:i/>
          <w:sz w:val="24"/>
          <w:szCs w:val="24"/>
        </w:rPr>
        <w:t xml:space="preserve"> There is a significant difference in product reliability between domestic and FDI mechanical firms in Vietnam</w:t>
      </w:r>
    </w:p>
    <w:p w:rsidR="005656BF" w:rsidRPr="00AC0982" w:rsidRDefault="005656BF" w:rsidP="002F5C46">
      <w:pPr>
        <w:pStyle w:val="ListParagraph"/>
        <w:numPr>
          <w:ilvl w:val="0"/>
          <w:numId w:val="18"/>
        </w:numPr>
        <w:shd w:val="clear" w:color="auto" w:fill="FFFFFF"/>
        <w:spacing w:before="120" w:after="240" w:line="360" w:lineRule="auto"/>
        <w:ind w:left="0" w:firstLine="360"/>
        <w:jc w:val="both"/>
        <w:rPr>
          <w:rFonts w:ascii="Times New Roman" w:hAnsi="Times New Roman" w:cs="Times New Roman"/>
          <w:sz w:val="24"/>
          <w:szCs w:val="24"/>
        </w:rPr>
      </w:pPr>
      <w:r w:rsidRPr="00AC0982">
        <w:rPr>
          <w:rFonts w:ascii="Times New Roman" w:hAnsi="Times New Roman" w:cs="Times New Roman"/>
          <w:i/>
          <w:sz w:val="24"/>
          <w:szCs w:val="24"/>
        </w:rPr>
        <w:t>Conformance:</w:t>
      </w:r>
      <w:r w:rsidR="006D0D86" w:rsidRPr="00AC0982">
        <w:rPr>
          <w:rFonts w:ascii="Times New Roman" w:hAnsi="Times New Roman" w:cs="Times New Roman"/>
          <w:i/>
          <w:sz w:val="24"/>
          <w:szCs w:val="24"/>
        </w:rPr>
        <w:t xml:space="preserve"> “</w:t>
      </w:r>
      <w:r w:rsidRPr="00AC0982">
        <w:rPr>
          <w:rFonts w:ascii="Times New Roman" w:hAnsi="Times New Roman" w:cs="Times New Roman"/>
          <w:sz w:val="24"/>
          <w:szCs w:val="24"/>
        </w:rPr>
        <w:t>The dimension of conformance depicts to what extent a product’s design and operating characteris</w:t>
      </w:r>
      <w:r w:rsidR="006D0D86" w:rsidRPr="00AC0982">
        <w:rPr>
          <w:rFonts w:ascii="Times New Roman" w:hAnsi="Times New Roman" w:cs="Times New Roman"/>
          <w:sz w:val="24"/>
          <w:szCs w:val="24"/>
        </w:rPr>
        <w:t>tics mee</w:t>
      </w:r>
      <w:r w:rsidR="004E249E">
        <w:rPr>
          <w:rFonts w:ascii="Times New Roman" w:hAnsi="Times New Roman" w:cs="Times New Roman"/>
          <w:sz w:val="24"/>
          <w:szCs w:val="24"/>
        </w:rPr>
        <w:t>t established standards” (</w:t>
      </w:r>
      <w:r w:rsidR="006D0D86" w:rsidRPr="00AC0982">
        <w:rPr>
          <w:rFonts w:ascii="Times New Roman" w:hAnsi="Times New Roman" w:cs="Times New Roman"/>
          <w:sz w:val="24"/>
          <w:szCs w:val="24"/>
        </w:rPr>
        <w:t>Garvin, 1984).</w:t>
      </w:r>
      <w:r w:rsidRPr="00AC0982">
        <w:rPr>
          <w:rFonts w:ascii="Times New Roman" w:hAnsi="Times New Roman" w:cs="Times New Roman"/>
          <w:sz w:val="24"/>
          <w:szCs w:val="24"/>
        </w:rPr>
        <w:t xml:space="preserve"> This dimension owes the most to the traditional approaches to quality pioneered by experts like Juran</w:t>
      </w:r>
      <w:r w:rsidR="00DF4FAB" w:rsidRPr="00AC0982">
        <w:rPr>
          <w:rFonts w:ascii="Times New Roman" w:hAnsi="Times New Roman" w:cs="Times New Roman"/>
          <w:sz w:val="24"/>
          <w:szCs w:val="24"/>
        </w:rPr>
        <w:t>.</w:t>
      </w:r>
      <w:r w:rsidR="006D0D86" w:rsidRPr="00AC0982">
        <w:rPr>
          <w:rFonts w:ascii="Times New Roman" w:hAnsi="Times New Roman" w:cs="Times New Roman"/>
          <w:sz w:val="24"/>
          <w:szCs w:val="24"/>
        </w:rPr>
        <w:t xml:space="preserve"> In the factory, conformance dimension refers to “the incidence of defects, the proportion of all units that fail to meet specifications, and so require rework or repair” (Garvin, 1984). Besides, data on confor</w:t>
      </w:r>
      <w:r w:rsidR="003C2737" w:rsidRPr="00AC0982">
        <w:rPr>
          <w:rFonts w:ascii="Times New Roman" w:hAnsi="Times New Roman" w:cs="Times New Roman"/>
          <w:sz w:val="24"/>
          <w:szCs w:val="24"/>
        </w:rPr>
        <w:t>mance are often difficult to collect</w:t>
      </w:r>
      <w:r w:rsidR="006D0D86" w:rsidRPr="00AC0982">
        <w:rPr>
          <w:rFonts w:ascii="Times New Roman" w:hAnsi="Times New Roman" w:cs="Times New Roman"/>
          <w:sz w:val="24"/>
          <w:szCs w:val="24"/>
        </w:rPr>
        <w:t xml:space="preserve">, and proxies are frequently used in the field. </w:t>
      </w:r>
      <w:r w:rsidR="003C2737" w:rsidRPr="00AC0982">
        <w:rPr>
          <w:rFonts w:ascii="Times New Roman" w:hAnsi="Times New Roman" w:cs="Times New Roman"/>
          <w:sz w:val="24"/>
          <w:szCs w:val="24"/>
        </w:rPr>
        <w:t>It can be seen that, conformance is a relatively objective measure because it does not depend on the individual preferences. Instead, it counts on actual defections or failures.</w:t>
      </w:r>
    </w:p>
    <w:p w:rsidR="00DD2A76" w:rsidRPr="00AC0982" w:rsidRDefault="00AC0982" w:rsidP="00DD2A76">
      <w:pPr>
        <w:pStyle w:val="ListParagraph"/>
        <w:numPr>
          <w:ilvl w:val="0"/>
          <w:numId w:val="18"/>
        </w:numPr>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4:</w:t>
      </w:r>
      <w:r w:rsidR="00DD2A76" w:rsidRPr="00AC0982">
        <w:rPr>
          <w:rFonts w:ascii="Times New Roman" w:hAnsi="Times New Roman" w:cs="Times New Roman"/>
          <w:i/>
          <w:sz w:val="24"/>
          <w:szCs w:val="24"/>
        </w:rPr>
        <w:t xml:space="preserve"> There is a significant difference in product conformance between domestic and FDI mechanical firms in Vietnam</w:t>
      </w:r>
    </w:p>
    <w:p w:rsidR="00EC5095" w:rsidRPr="00AC0982" w:rsidRDefault="000A2E86" w:rsidP="002F5C46">
      <w:pPr>
        <w:pStyle w:val="NormalWeb"/>
        <w:numPr>
          <w:ilvl w:val="0"/>
          <w:numId w:val="18"/>
        </w:numPr>
        <w:spacing w:line="360" w:lineRule="auto"/>
        <w:ind w:left="0" w:firstLine="360"/>
        <w:jc w:val="both"/>
        <w:rPr>
          <w:i/>
        </w:rPr>
      </w:pPr>
      <w:r w:rsidRPr="00AC0982">
        <w:rPr>
          <w:i/>
        </w:rPr>
        <w:lastRenderedPageBreak/>
        <w:t>Durability:</w:t>
      </w:r>
      <w:r w:rsidR="00046938" w:rsidRPr="00AC0982">
        <w:rPr>
          <w:i/>
        </w:rPr>
        <w:t xml:space="preserve"> </w:t>
      </w:r>
      <w:r w:rsidR="003C2737" w:rsidRPr="00AC0982">
        <w:t xml:space="preserve">Garvin (1984) says that </w:t>
      </w:r>
      <w:hyperlink r:id="rId9" w:tooltip="Durable good" w:history="1">
        <w:r w:rsidR="003C2737" w:rsidRPr="00AC0982">
          <w:rPr>
            <w:rStyle w:val="Hyperlink"/>
            <w:rFonts w:eastAsiaTheme="majorEastAsia"/>
            <w:color w:val="auto"/>
            <w:u w:val="none"/>
          </w:rPr>
          <w:t>d</w:t>
        </w:r>
        <w:r w:rsidRPr="00AC0982">
          <w:rPr>
            <w:rStyle w:val="Hyperlink"/>
            <w:rFonts w:eastAsiaTheme="majorEastAsia"/>
            <w:color w:val="auto"/>
            <w:u w:val="none"/>
          </w:rPr>
          <w:t>urability</w:t>
        </w:r>
      </w:hyperlink>
      <w:r w:rsidRPr="00AC0982">
        <w:rPr>
          <w:rStyle w:val="apple-converted-space"/>
        </w:rPr>
        <w:t> </w:t>
      </w:r>
      <w:r w:rsidRPr="00AC0982">
        <w:t xml:space="preserve">measures the length of a product’s life. </w:t>
      </w:r>
      <w:r w:rsidR="003C2737" w:rsidRPr="00AC0982">
        <w:t>Thus, the problem becomes very complicated if the product can be repaired. E</w:t>
      </w:r>
      <w:r w:rsidRPr="00AC0982">
        <w:t xml:space="preserve">stimating durability is more </w:t>
      </w:r>
      <w:r w:rsidR="003C2737" w:rsidRPr="00AC0982">
        <w:t>difficult</w:t>
      </w:r>
      <w:r w:rsidRPr="00AC0982">
        <w:t xml:space="preserve">. </w:t>
      </w:r>
      <w:r w:rsidR="003C2737" w:rsidRPr="00AC0982">
        <w:t>Thus, t</w:t>
      </w:r>
      <w:r w:rsidRPr="00AC0982">
        <w:t xml:space="preserve">echnically, durability can be defined as the amount of use one gets from a product before it </w:t>
      </w:r>
      <w:r w:rsidR="00364A4C" w:rsidRPr="00AC0982">
        <w:t>is malfunction and preferable to be replaced</w:t>
      </w:r>
      <w:r w:rsidRPr="00AC0982">
        <w:t xml:space="preserve">. </w:t>
      </w:r>
      <w:r w:rsidR="00364A4C" w:rsidRPr="00AC0982">
        <w:t>It is suggested</w:t>
      </w:r>
      <w:r w:rsidRPr="00AC0982">
        <w:t xml:space="preserve"> that durability and reliability are closely linked.</w:t>
      </w:r>
      <w:r w:rsidR="00364A4C" w:rsidRPr="00AC0982">
        <w:t xml:space="preserve"> The product that often fails or malfunctions during its lifetime which indicates unreliability also is alerted to be not durable.</w:t>
      </w:r>
      <w:r w:rsidR="00EC5095" w:rsidRPr="00AC0982">
        <w:t xml:space="preserve"> The customers are more likely to buy the ones of the other competitive brands</w:t>
      </w:r>
      <w:r w:rsidRPr="00AC0982">
        <w:t xml:space="preserve">. </w:t>
      </w:r>
      <w:r w:rsidR="00EC5095" w:rsidRPr="00AC0982">
        <w:t>Moreover,</w:t>
      </w:r>
      <w:r w:rsidRPr="00AC0982">
        <w:t xml:space="preserve"> this approach implies that durability figures should be interpreted with care</w:t>
      </w:r>
      <w:r w:rsidR="00EC5095" w:rsidRPr="00AC0982">
        <w:t xml:space="preserve"> (Garvin, 1984) because a</w:t>
      </w:r>
      <w:r w:rsidRPr="00AC0982">
        <w:t>n increase in product life may not be the result of technical improvements or the</w:t>
      </w:r>
      <w:r w:rsidR="00EC5095" w:rsidRPr="00AC0982">
        <w:t xml:space="preserve"> use of longer-lived materials but the changes in underlying economic environment.</w:t>
      </w:r>
    </w:p>
    <w:p w:rsidR="00DD2A76" w:rsidRPr="00AC0982" w:rsidRDefault="00AC0982" w:rsidP="00CA5869">
      <w:pPr>
        <w:pStyle w:val="ListParagraph"/>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5:</w:t>
      </w:r>
      <w:r w:rsidR="00DD2A76" w:rsidRPr="00AC0982">
        <w:rPr>
          <w:rFonts w:ascii="Times New Roman" w:hAnsi="Times New Roman" w:cs="Times New Roman"/>
          <w:i/>
          <w:sz w:val="24"/>
          <w:szCs w:val="24"/>
        </w:rPr>
        <w:t xml:space="preserve"> There is a significant difference in product durability between domestic and FDI mechanical firms in Vietnam</w:t>
      </w:r>
    </w:p>
    <w:p w:rsidR="009E7B98" w:rsidRPr="00AC0982" w:rsidRDefault="000A2E86" w:rsidP="002F5C46">
      <w:pPr>
        <w:pStyle w:val="NormalWeb"/>
        <w:numPr>
          <w:ilvl w:val="0"/>
          <w:numId w:val="18"/>
        </w:numPr>
        <w:spacing w:line="360" w:lineRule="auto"/>
        <w:ind w:left="0" w:firstLine="360"/>
        <w:jc w:val="both"/>
        <w:rPr>
          <w:i/>
        </w:rPr>
      </w:pPr>
      <w:r w:rsidRPr="00AC0982">
        <w:rPr>
          <w:i/>
        </w:rPr>
        <w:t>Serviceability:</w:t>
      </w:r>
      <w:r w:rsidR="00046938" w:rsidRPr="00AC0982">
        <w:rPr>
          <w:i/>
        </w:rPr>
        <w:t xml:space="preserve"> </w:t>
      </w:r>
      <w:r w:rsidR="00AF23B5" w:rsidRPr="00AC0982">
        <w:t>Garvin (1984) agrees that serviceability includes speeds, courtesy and competency of repair. For example, s</w:t>
      </w:r>
      <w:r w:rsidRPr="00AC0982">
        <w:t>erviceability</w:t>
      </w:r>
      <w:r w:rsidR="00AF23B5" w:rsidRPr="00AC0982">
        <w:t xml:space="preserve"> involves</w:t>
      </w:r>
      <w:r w:rsidRPr="00AC0982">
        <w:t xml:space="preserve"> the consumer's ease of obtaining repair service (access to service centers and/or ease of self-service), the responsiveness of service personnel (ease of getting an appointment, willingness of repair personnel to listen to the customer), and the reliability of service (whether the service is performed right the first time). </w:t>
      </w:r>
      <w:r w:rsidR="00AF23B5" w:rsidRPr="00AC0982">
        <w:t>As a customer, I can see that, customers do not only worry about the problem occurred but also the time it takes to restore or solve the problem, the attitude of the customer personnel or whether the service can solve the problem or not.</w:t>
      </w:r>
      <w:r w:rsidR="009E7B98" w:rsidRPr="00AC0982">
        <w:t xml:space="preserve"> The un-appropriate responsiveness or negative attitude toward the customer’ complaint will become the “grenade” which destroy the reputation and customer satisfaction rank of the organization. The degree of satisfaction with complaint resolution closely correlated with consumers’ willingness to repurchase the offending brands (Springfield, Va.: National Technical Information Service, U.S. Department of Commerce, 1979). Of course, profitability is likely to be affected as well.</w:t>
      </w:r>
    </w:p>
    <w:p w:rsidR="00DD2A76" w:rsidRPr="00AC0982" w:rsidRDefault="00AC0982" w:rsidP="00DD2A76">
      <w:pPr>
        <w:pStyle w:val="ListParagraph"/>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6:</w:t>
      </w:r>
      <w:r w:rsidR="00DD2A76" w:rsidRPr="00AC0982">
        <w:rPr>
          <w:rFonts w:ascii="Times New Roman" w:hAnsi="Times New Roman" w:cs="Times New Roman"/>
          <w:i/>
          <w:sz w:val="24"/>
          <w:szCs w:val="24"/>
        </w:rPr>
        <w:t xml:space="preserve"> There is a significant difference in servicability between domestic and FDI mechanical firms in Vietnam</w:t>
      </w:r>
    </w:p>
    <w:p w:rsidR="00E5767F" w:rsidRPr="00AC0982" w:rsidRDefault="00FC4B08" w:rsidP="002F5C46">
      <w:pPr>
        <w:pStyle w:val="NormalWeb"/>
        <w:numPr>
          <w:ilvl w:val="0"/>
          <w:numId w:val="18"/>
        </w:numPr>
        <w:spacing w:line="360" w:lineRule="auto"/>
        <w:ind w:left="0" w:firstLine="360"/>
        <w:jc w:val="both"/>
        <w:rPr>
          <w:i/>
        </w:rPr>
      </w:pPr>
      <w:r w:rsidRPr="00AC0982">
        <w:rPr>
          <w:i/>
        </w:rPr>
        <w:t>Aesthetic:</w:t>
      </w:r>
      <w:r w:rsidR="00046938" w:rsidRPr="00AC0982">
        <w:rPr>
          <w:i/>
        </w:rPr>
        <w:t xml:space="preserve"> </w:t>
      </w:r>
      <w:r w:rsidR="000A2E86" w:rsidRPr="00AC0982">
        <w:t>Aes</w:t>
      </w:r>
      <w:r w:rsidRPr="00AC0982">
        <w:t>t</w:t>
      </w:r>
      <w:r w:rsidR="000A2E86" w:rsidRPr="00AC0982">
        <w:t>hetics</w:t>
      </w:r>
      <w:r w:rsidR="009E7B98" w:rsidRPr="00AC0982">
        <w:t xml:space="preserve"> as defined by Garvin (1984)</w:t>
      </w:r>
      <w:r w:rsidR="000A2E86" w:rsidRPr="00AC0982">
        <w:t xml:space="preserve"> refers to how </w:t>
      </w:r>
      <w:r w:rsidRPr="00AC0982">
        <w:t>the product’s appearance</w:t>
      </w:r>
      <w:r w:rsidR="000A2E86" w:rsidRPr="00AC0982">
        <w:t>,</w:t>
      </w:r>
      <w:r w:rsidR="00F56925">
        <w:t xml:space="preserve"> </w:t>
      </w:r>
      <w:r w:rsidR="000A2E86" w:rsidRPr="00AC0982">
        <w:t>feels,</w:t>
      </w:r>
      <w:r w:rsidR="00F56925">
        <w:t xml:space="preserve"> </w:t>
      </w:r>
      <w:r w:rsidR="000A2E86" w:rsidRPr="00AC0982">
        <w:t>sounds,</w:t>
      </w:r>
      <w:r w:rsidR="00F56925">
        <w:t xml:space="preserve"> </w:t>
      </w:r>
      <w:r w:rsidR="000A2E86" w:rsidRPr="00AC0982">
        <w:t>tastes or smells.</w:t>
      </w:r>
      <w:r w:rsidR="00F56925">
        <w:t xml:space="preserve"> </w:t>
      </w:r>
      <w:r w:rsidR="009E7B98" w:rsidRPr="00AC0982">
        <w:t>That’s why aesthetics is</w:t>
      </w:r>
      <w:r w:rsidR="00F56925">
        <w:t xml:space="preserve"> </w:t>
      </w:r>
      <w:r w:rsidR="009E7B98" w:rsidRPr="00AC0982">
        <w:t>based on</w:t>
      </w:r>
      <w:r w:rsidR="000A2E86" w:rsidRPr="00AC0982">
        <w:t xml:space="preserve"> personal </w:t>
      </w:r>
      <w:r w:rsidRPr="00AC0982">
        <w:t>opinion</w:t>
      </w:r>
      <w:r w:rsidR="000A2E86" w:rsidRPr="00AC0982">
        <w:t xml:space="preserve"> </w:t>
      </w:r>
      <w:r w:rsidR="000A2E86" w:rsidRPr="00AC0982">
        <w:lastRenderedPageBreak/>
        <w:t>and a reflection of individual preference</w:t>
      </w:r>
      <w:r w:rsidR="009E7B98" w:rsidRPr="00AC0982">
        <w:t>s</w:t>
      </w:r>
      <w:r w:rsidR="000A2E86" w:rsidRPr="00AC0982">
        <w:t xml:space="preserve">. </w:t>
      </w:r>
      <w:r w:rsidR="00E5767F" w:rsidRPr="00AC0982">
        <w:t>Also Garvin believe that t</w:t>
      </w:r>
      <w:r w:rsidR="000A2E86" w:rsidRPr="00AC0982">
        <w:t xml:space="preserve">he aesthetics dimension differs from subjective criteria pertaining to "performance" </w:t>
      </w:r>
      <w:r w:rsidR="00E5767F" w:rsidRPr="00AC0982">
        <w:t>because of the fact that</w:t>
      </w:r>
      <w:r w:rsidR="000A2E86" w:rsidRPr="00AC0982">
        <w:t xml:space="preserve"> aes</w:t>
      </w:r>
      <w:r w:rsidRPr="00AC0982">
        <w:t>t</w:t>
      </w:r>
      <w:r w:rsidR="00E5767F" w:rsidRPr="00AC0982">
        <w:t>hetic criteria are not the same around the world for the reason of differences in cultures, religions, policies or personalities</w:t>
      </w:r>
      <w:r w:rsidR="000A2E86" w:rsidRPr="00AC0982">
        <w:t>.</w:t>
      </w:r>
      <w:r w:rsidR="00F56925">
        <w:t xml:space="preserve"> </w:t>
      </w:r>
      <w:r w:rsidR="000A2E86" w:rsidRPr="00AC0982">
        <w:t>Not all people prefer</w:t>
      </w:r>
      <w:r w:rsidR="00E5767F" w:rsidRPr="00AC0982">
        <w:t xml:space="preserve"> sweet taste of </w:t>
      </w:r>
      <w:r w:rsidR="00F56925" w:rsidRPr="00AC0982">
        <w:t>Coca-Cola</w:t>
      </w:r>
      <w:r w:rsidR="00E5767F" w:rsidRPr="00AC0982">
        <w:t>, the taste is changed toward the habits of the countries marketed.</w:t>
      </w:r>
      <w:r w:rsidR="00F56925">
        <w:t xml:space="preserve"> </w:t>
      </w:r>
      <w:r w:rsidR="000A2E86" w:rsidRPr="00AC0982">
        <w:t>Companies therefore have to search for a niche.</w:t>
      </w:r>
    </w:p>
    <w:p w:rsidR="00DD2A76" w:rsidRPr="00AC0982" w:rsidRDefault="00AC0982" w:rsidP="00DD2A76">
      <w:pPr>
        <w:pStyle w:val="ListParagraph"/>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7:</w:t>
      </w:r>
      <w:r w:rsidR="00DD2A76" w:rsidRPr="00AC0982">
        <w:rPr>
          <w:rFonts w:ascii="Times New Roman" w:hAnsi="Times New Roman" w:cs="Times New Roman"/>
          <w:i/>
          <w:sz w:val="24"/>
          <w:szCs w:val="24"/>
        </w:rPr>
        <w:t xml:space="preserve"> There is a significant difference in product aesthetics between domestic and FDI mechanical firms in Vietnam</w:t>
      </w:r>
    </w:p>
    <w:p w:rsidR="007F7194" w:rsidRPr="00AC0982" w:rsidRDefault="007F7194" w:rsidP="002F5C46">
      <w:pPr>
        <w:pStyle w:val="NormalWeb"/>
        <w:numPr>
          <w:ilvl w:val="0"/>
          <w:numId w:val="18"/>
        </w:numPr>
        <w:spacing w:line="360" w:lineRule="auto"/>
        <w:ind w:left="0" w:firstLine="360"/>
        <w:jc w:val="both"/>
      </w:pPr>
      <w:r w:rsidRPr="00AC0982">
        <w:rPr>
          <w:i/>
        </w:rPr>
        <w:t>Perceived quality:</w:t>
      </w:r>
      <w:r w:rsidR="00046938" w:rsidRPr="00AC0982">
        <w:rPr>
          <w:i/>
        </w:rPr>
        <w:t xml:space="preserve"> </w:t>
      </w:r>
      <w:r w:rsidR="00664AAD" w:rsidRPr="00AC0982">
        <w:t xml:space="preserve">Consumers do not always have complete information about a product's or service's attributes; </w:t>
      </w:r>
      <w:r w:rsidR="00D624F2" w:rsidRPr="00AC0982">
        <w:t xml:space="preserve">Garvin (1987) believes that </w:t>
      </w:r>
      <w:r w:rsidR="00664AAD" w:rsidRPr="00AC0982">
        <w:t>indirect measures may be their only basis for comparing brands.</w:t>
      </w:r>
      <w:r w:rsidR="00D624F2" w:rsidRPr="00AC0982">
        <w:t xml:space="preserve"> The reliabilit</w:t>
      </w:r>
      <w:r w:rsidR="00096C8C">
        <w:t>y or durability may be not their</w:t>
      </w:r>
      <w:r w:rsidR="00D624F2" w:rsidRPr="00AC0982">
        <w:t xml:space="preserve"> choices to depend on. They may use the belief at the first sight as the packets, the colors or the name of the product by just watching advertisings on television or magazine. </w:t>
      </w:r>
      <w:r w:rsidR="00106B65" w:rsidRPr="00AC0982">
        <w:t>Also, the most popular factor that affects the decision of customer is reputation. The reputation comes from the satisfaction of previous customers and their words of mouth.</w:t>
      </w:r>
    </w:p>
    <w:p w:rsidR="00DD2A76" w:rsidRPr="00AC0982" w:rsidRDefault="00AC0982" w:rsidP="00DD2A76">
      <w:pPr>
        <w:pStyle w:val="ListParagraph"/>
        <w:numPr>
          <w:ilvl w:val="0"/>
          <w:numId w:val="18"/>
        </w:numPr>
        <w:shd w:val="clear" w:color="auto" w:fill="FFFFFF"/>
        <w:spacing w:before="120" w:after="240" w:line="36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Hypothesis</w:t>
      </w:r>
      <w:r w:rsidR="00DD2A76" w:rsidRPr="00AC0982">
        <w:rPr>
          <w:rFonts w:ascii="Times New Roman" w:hAnsi="Times New Roman" w:cs="Times New Roman"/>
          <w:b/>
          <w:i/>
          <w:sz w:val="24"/>
          <w:szCs w:val="24"/>
        </w:rPr>
        <w:t xml:space="preserve"> 8:</w:t>
      </w:r>
      <w:r w:rsidR="00DD2A76" w:rsidRPr="00AC0982">
        <w:rPr>
          <w:rFonts w:ascii="Times New Roman" w:hAnsi="Times New Roman" w:cs="Times New Roman"/>
          <w:i/>
          <w:sz w:val="24"/>
          <w:szCs w:val="24"/>
        </w:rPr>
        <w:t xml:space="preserve"> There is a significant difference in perceived quality between domestic and FDI mechanical firms in Vietnam</w:t>
      </w:r>
    </w:p>
    <w:p w:rsidR="0073615C" w:rsidRPr="00AC0982" w:rsidRDefault="0073615C" w:rsidP="00423D6A">
      <w:pPr>
        <w:rPr>
          <w:rFonts w:ascii="Times New Roman" w:eastAsiaTheme="majorEastAsia" w:hAnsi="Times New Roman" w:cs="Times New Roman"/>
          <w:b/>
          <w:bCs/>
          <w:sz w:val="24"/>
          <w:szCs w:val="24"/>
        </w:rPr>
      </w:pPr>
      <w:bookmarkStart w:id="6" w:name="_Toc419125474"/>
      <w:r w:rsidRPr="00AC0982">
        <w:rPr>
          <w:rFonts w:ascii="Times New Roman" w:hAnsi="Times New Roman" w:cs="Times New Roman"/>
          <w:sz w:val="24"/>
          <w:szCs w:val="24"/>
        </w:rPr>
        <w:t>RESEARCH METHODOLOGY</w:t>
      </w:r>
      <w:bookmarkEnd w:id="6"/>
    </w:p>
    <w:p w:rsidR="003A1D29" w:rsidRPr="00AC0982" w:rsidRDefault="001065AB" w:rsidP="002F5C46">
      <w:pPr>
        <w:pStyle w:val="ListParagraph"/>
        <w:numPr>
          <w:ilvl w:val="1"/>
          <w:numId w:val="20"/>
        </w:numPr>
        <w:spacing w:line="360" w:lineRule="auto"/>
        <w:jc w:val="both"/>
        <w:outlineLvl w:val="1"/>
        <w:rPr>
          <w:rFonts w:ascii="Times New Roman" w:hAnsi="Times New Roman" w:cs="Times New Roman"/>
          <w:b/>
          <w:i/>
          <w:sz w:val="24"/>
          <w:szCs w:val="24"/>
        </w:rPr>
      </w:pPr>
      <w:bookmarkStart w:id="7" w:name="_Toc419125476"/>
      <w:r w:rsidRPr="00AC0982">
        <w:rPr>
          <w:rFonts w:ascii="Times New Roman" w:hAnsi="Times New Roman" w:cs="Times New Roman"/>
          <w:b/>
          <w:i/>
          <w:sz w:val="24"/>
          <w:szCs w:val="24"/>
        </w:rPr>
        <w:t xml:space="preserve">Logical framework </w:t>
      </w:r>
      <w:bookmarkEnd w:id="7"/>
    </w:p>
    <w:p w:rsidR="001065AB" w:rsidRDefault="001065AB" w:rsidP="001065AB">
      <w:pPr>
        <w:spacing w:line="360" w:lineRule="auto"/>
        <w:ind w:firstLine="567"/>
        <w:jc w:val="both"/>
        <w:rPr>
          <w:rFonts w:ascii="Times New Roman" w:hAnsi="Times New Roman" w:cs="Times New Roman"/>
          <w:sz w:val="24"/>
          <w:szCs w:val="24"/>
        </w:rPr>
      </w:pPr>
      <w:r w:rsidRPr="00AC0982">
        <w:rPr>
          <w:rFonts w:ascii="Times New Roman" w:hAnsi="Times New Roman" w:cs="Times New Roman"/>
          <w:sz w:val="24"/>
          <w:szCs w:val="24"/>
        </w:rPr>
        <w:t>The logical fra</w:t>
      </w:r>
      <w:r w:rsidR="009D1C37">
        <w:rPr>
          <w:rFonts w:ascii="Times New Roman" w:hAnsi="Times New Roman" w:cs="Times New Roman"/>
          <w:sz w:val="24"/>
          <w:szCs w:val="24"/>
        </w:rPr>
        <w:t xml:space="preserve">mework is presented in figure </w:t>
      </w:r>
      <w:r w:rsidRPr="00AC0982">
        <w:rPr>
          <w:rFonts w:ascii="Times New Roman" w:hAnsi="Times New Roman" w:cs="Times New Roman"/>
          <w:sz w:val="24"/>
          <w:szCs w:val="24"/>
        </w:rPr>
        <w:t>1 below:</w:t>
      </w:r>
    </w:p>
    <w:p w:rsidR="009D1C37" w:rsidRPr="00AC0982" w:rsidRDefault="009D1C37" w:rsidP="001065AB">
      <w:pPr>
        <w:spacing w:line="360" w:lineRule="auto"/>
        <w:ind w:firstLine="567"/>
        <w:jc w:val="both"/>
        <w:rPr>
          <w:rFonts w:ascii="Times New Roman" w:hAnsi="Times New Roman" w:cs="Times New Roman"/>
          <w:sz w:val="24"/>
          <w:szCs w:val="24"/>
        </w:rPr>
      </w:pPr>
    </w:p>
    <w:p w:rsidR="00805999" w:rsidRPr="00AC0982" w:rsidRDefault="00A63FBD" w:rsidP="00805999">
      <w:pPr>
        <w:pStyle w:val="F"/>
        <w:rPr>
          <w:sz w:val="24"/>
          <w:szCs w:val="24"/>
        </w:rPr>
      </w:pPr>
      <w:bookmarkStart w:id="8" w:name="_Toc419125530"/>
      <w:r w:rsidRPr="00AC0982">
        <w:rPr>
          <w:sz w:val="24"/>
          <w:szCs w:val="24"/>
        </w:rPr>
        <w:t xml:space="preserve">Figure </w:t>
      </w:r>
      <w:r w:rsidR="001065AB" w:rsidRPr="00AC0982">
        <w:rPr>
          <w:sz w:val="24"/>
          <w:szCs w:val="24"/>
        </w:rPr>
        <w:t xml:space="preserve">1: Logical framework </w:t>
      </w:r>
      <w:r w:rsidR="0099510C" w:rsidRPr="00AC0982">
        <w:rPr>
          <w:sz w:val="24"/>
          <w:szCs w:val="24"/>
        </w:rPr>
        <w:t xml:space="preserve">of the </w:t>
      </w:r>
      <w:r w:rsidR="006A0BDD" w:rsidRPr="00AC0982">
        <w:rPr>
          <w:sz w:val="24"/>
          <w:szCs w:val="24"/>
        </w:rPr>
        <w:t>paper</w:t>
      </w:r>
      <w:bookmarkEnd w:id="8"/>
    </w:p>
    <w:p w:rsidR="001065AB" w:rsidRPr="00AC0982" w:rsidRDefault="00F56925" w:rsidP="001065AB">
      <w:pPr>
        <w:spacing w:line="360" w:lineRule="auto"/>
        <w:ind w:firstLine="567"/>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82" type="#_x0000_t202" style="position:absolute;left:0;text-align:left;margin-left:256.6pt;margin-top:2.65pt;width:144.95pt;height:22.3pt;z-index:251736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style="mso-next-textbox:#Text Box 2">
              <w:txbxContent>
                <w:p w:rsidR="00F56925" w:rsidRPr="00CE4A3A" w:rsidRDefault="00F56925" w:rsidP="001065AB">
                  <w:pPr>
                    <w:jc w:val="center"/>
                    <w:rPr>
                      <w:rFonts w:ascii="Times New Roman" w:hAnsi="Times New Roman" w:cs="Times New Roman"/>
                    </w:rPr>
                  </w:pPr>
                  <w:r w:rsidRPr="00CE4A3A">
                    <w:rPr>
                      <w:rFonts w:ascii="Times New Roman" w:hAnsi="Times New Roman" w:cs="Times New Roman"/>
                    </w:rPr>
                    <w:t>Domestic mechanical firms</w:t>
                  </w:r>
                </w:p>
              </w:txbxContent>
            </v:textbox>
          </v:shape>
        </w:pict>
      </w:r>
      <w:r>
        <w:rPr>
          <w:rFonts w:ascii="Times New Roman" w:hAnsi="Times New Roman" w:cs="Times New Roman"/>
          <w:b/>
          <w:noProof/>
          <w:sz w:val="24"/>
          <w:szCs w:val="24"/>
        </w:rPr>
        <w:pict>
          <v:shape id="Text Box 1" o:spid="_x0000_s1081" type="#_x0000_t202" style="position:absolute;left:0;text-align:left;margin-left:64.15pt;margin-top:2.65pt;width:144.95pt;height:22.3pt;z-index:251735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style="mso-next-textbox:#Text Box 1">
              <w:txbxContent>
                <w:p w:rsidR="00F56925" w:rsidRPr="00CE4A3A" w:rsidRDefault="00F56925" w:rsidP="001065AB">
                  <w:pPr>
                    <w:jc w:val="center"/>
                    <w:rPr>
                      <w:rFonts w:ascii="Times New Roman" w:hAnsi="Times New Roman" w:cs="Times New Roman"/>
                    </w:rPr>
                  </w:pPr>
                  <w:r w:rsidRPr="00CE4A3A">
                    <w:rPr>
                      <w:rFonts w:ascii="Times New Roman" w:hAnsi="Times New Roman" w:cs="Times New Roman"/>
                    </w:rPr>
                    <w:t>FDI mechanical firms</w:t>
                  </w:r>
                </w:p>
              </w:txbxContent>
            </v:textbox>
          </v:shape>
        </w:pict>
      </w:r>
      <w:r>
        <w:rPr>
          <w:rFonts w:ascii="Times New Roman" w:hAnsi="Times New Roman" w:cs="Times New Roman"/>
          <w:b/>
          <w:noProof/>
          <w:sz w:val="24"/>
          <w:szCs w:val="24"/>
        </w:rPr>
        <w:pict>
          <v:shape id="Not Equal 4" o:spid="_x0000_s1079" style="position:absolute;left:0;text-align:left;margin-left:211.5pt;margin-top:3.4pt;width:38.65pt;height:20.75pt;z-index:251732992;visibility:visible;mso-wrap-style:square;v-text-anchor:middle" coordsize="4572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NSsIA&#10;AADaAAAADwAAAGRycy9kb3ducmV2LnhtbESPQYvCMBSE78L+h/AEL6Kpi8hSjSKCsOxBUVe9Pppn&#10;W2xeuk1W039vBMHjMDPfMLNFMJW4UeNKywpGwwQEcWZ1ybmC38N68AXCeWSNlWVS0JKDxfyjM8NU&#10;2zvv6Lb3uYgQdikqKLyvUyldVpBBN7Q1cfQutjHoo2xyqRu8R7ip5GeSTKTBkuNCgTWtCsqu+3+j&#10;4LSl3fmvvR77y7BqNy5sk+OPVKrXDcspCE/Bv8Ov9rdWMIb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1KwgAAANoAAAAPAAAAAAAAAAAAAAAAAJgCAABkcnMvZG93&#10;bnJldi54bWxQSwUGAAAAAAQABAD1AAAAhwMAAAAA&#10;" path="m60602,52978r163333,l243217,r56840,20688l288304,52978r108294,l396598,113466r-130309,l255281,143709r141317,l396598,204197r-163333,l213983,257175,157143,236487r11753,-32290l60602,204197r,-60488l190911,143709r11008,-30243l60602,113466r,-60488xe" fillcolor="white [3201]" strokecolor="black [3200]" strokeweight=".25pt">
            <v:path arrowok="t" o:connecttype="custom" o:connectlocs="60602,52978;223935,52978;243217,0;300057,20688;288304,52978;396598,52978;396598,113466;266289,113466;255281,143709;396598,143709;396598,204197;233265,204197;213983,257175;157143,236487;168896,204197;60602,204197;60602,143709;190911,143709;201919,113466;60602,113466;60602,52978" o:connectangles="0,0,0,0,0,0,0,0,0,0,0,0,0,0,0,0,0,0,0,0,0"/>
          </v:shape>
        </w:pict>
      </w:r>
    </w:p>
    <w:p w:rsidR="001065AB" w:rsidRPr="00AC0982" w:rsidRDefault="00F56925" w:rsidP="001065AB">
      <w:pPr>
        <w:spacing w:line="360" w:lineRule="auto"/>
        <w:ind w:firstLine="567"/>
        <w:rPr>
          <w:rFonts w:ascii="Times New Roman" w:hAnsi="Times New Roman" w:cs="Times New Roman"/>
          <w:b/>
          <w:sz w:val="24"/>
          <w:szCs w:val="24"/>
        </w:rPr>
      </w:pPr>
      <w:r>
        <w:rPr>
          <w:rFonts w:ascii="Times New Roman" w:hAnsi="Times New Roman" w:cs="Times New Roman"/>
          <w:noProof/>
          <w:sz w:val="24"/>
          <w:szCs w:val="24"/>
        </w:rPr>
        <w:pict>
          <v:shape id="Text Box 65" o:spid="_x0000_s1089" type="#_x0000_t202" style="position:absolute;left:0;text-align:left;margin-left:64.15pt;margin-top:.95pt;width:336.6pt;height:100.25pt;z-index:25174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style="mso-next-textbox:#Text Box 65">
              <w:txbxContent>
                <w:p w:rsidR="00F56925" w:rsidRPr="00DD2A76" w:rsidRDefault="00F56925" w:rsidP="00DD2A76">
                  <w:pPr>
                    <w:rPr>
                      <w:rFonts w:ascii="Times New Roman" w:hAnsi="Times New Roman" w:cs="Times New Roman"/>
                    </w:rPr>
                  </w:pPr>
                </w:p>
              </w:txbxContent>
            </v:textbox>
          </v:shape>
        </w:pict>
      </w:r>
      <w:r>
        <w:rPr>
          <w:rFonts w:ascii="Times New Roman" w:hAnsi="Times New Roman" w:cs="Times New Roman"/>
          <w:b/>
          <w:noProof/>
          <w:sz w:val="24"/>
          <w:szCs w:val="24"/>
        </w:rPr>
        <w:pict>
          <v:oval id="_x0000_s1092" style="position:absolute;left:0;text-align:left;margin-left:266.4pt;margin-top:.95pt;width:134.35pt;height:32.75pt;z-index:251744256">
            <v:textbox style="mso-next-textbox:#_x0000_s1092">
              <w:txbxContent>
                <w:p w:rsidR="00F56925" w:rsidRDefault="00F56925" w:rsidP="00DD2A76">
                  <w:r>
                    <w:t>H3: Reliability</w:t>
                  </w:r>
                </w:p>
              </w:txbxContent>
            </v:textbox>
          </v:oval>
        </w:pict>
      </w:r>
      <w:r>
        <w:rPr>
          <w:rFonts w:ascii="Times New Roman" w:hAnsi="Times New Roman" w:cs="Times New Roman"/>
          <w:b/>
          <w:noProof/>
          <w:sz w:val="24"/>
          <w:szCs w:val="24"/>
        </w:rPr>
        <w:pict>
          <v:oval id="_x0000_s1091" style="position:absolute;left:0;text-align:left;margin-left:173.3pt;margin-top:.95pt;width:104.35pt;height:32.75pt;z-index:251743232">
            <v:textbox style="mso-next-textbox:#_x0000_s1091">
              <w:txbxContent>
                <w:p w:rsidR="00F56925" w:rsidRDefault="00F56925" w:rsidP="00DD2A76">
                  <w:r>
                    <w:t>H2: Features</w:t>
                  </w:r>
                </w:p>
              </w:txbxContent>
            </v:textbox>
          </v:oval>
        </w:pict>
      </w:r>
      <w:r>
        <w:rPr>
          <w:rFonts w:ascii="Times New Roman" w:hAnsi="Times New Roman" w:cs="Times New Roman"/>
          <w:noProof/>
          <w:sz w:val="24"/>
          <w:szCs w:val="24"/>
        </w:rPr>
        <w:pict>
          <v:oval id="_x0000_s1090" style="position:absolute;left:0;text-align:left;margin-left:64.15pt;margin-top:.95pt;width:134.35pt;height:32.75pt;z-index:251742208">
            <v:textbox style="mso-next-textbox:#_x0000_s1090">
              <w:txbxContent>
                <w:p w:rsidR="00F56925" w:rsidRDefault="00F56925">
                  <w:r>
                    <w:t>H1: Performance</w:t>
                  </w:r>
                </w:p>
              </w:txbxContent>
            </v:textbox>
          </v:oval>
        </w:pict>
      </w:r>
    </w:p>
    <w:p w:rsidR="001065AB" w:rsidRPr="00AC0982" w:rsidRDefault="00F56925" w:rsidP="001065AB">
      <w:pPr>
        <w:spacing w:line="360" w:lineRule="auto"/>
        <w:ind w:firstLine="567"/>
        <w:rPr>
          <w:rFonts w:ascii="Times New Roman" w:hAnsi="Times New Roman" w:cs="Times New Roman"/>
          <w:b/>
          <w:sz w:val="24"/>
          <w:szCs w:val="24"/>
        </w:rPr>
      </w:pPr>
      <w:r>
        <w:rPr>
          <w:rFonts w:ascii="Times New Roman" w:hAnsi="Times New Roman" w:cs="Times New Roman"/>
          <w:noProof/>
          <w:sz w:val="24"/>
          <w:szCs w:val="24"/>
        </w:rPr>
        <w:pict>
          <v:oval id="_x0000_s1095" style="position:absolute;left:0;text-align:left;margin-left:267.9pt;margin-top:4pt;width:134.35pt;height:32.75pt;z-index:251747328">
            <v:textbox style="mso-next-textbox:#_x0000_s1095">
              <w:txbxContent>
                <w:p w:rsidR="00F56925" w:rsidRDefault="00F56925" w:rsidP="00DD2A76">
                  <w:r>
                    <w:t>H6: Servicability</w:t>
                  </w:r>
                </w:p>
              </w:txbxContent>
            </v:textbox>
          </v:oval>
        </w:pict>
      </w:r>
      <w:r>
        <w:rPr>
          <w:rFonts w:ascii="Times New Roman" w:hAnsi="Times New Roman" w:cs="Times New Roman"/>
          <w:noProof/>
          <w:sz w:val="24"/>
          <w:szCs w:val="24"/>
        </w:rPr>
        <w:pict>
          <v:oval id="_x0000_s1094" style="position:absolute;left:0;text-align:left;margin-left:174.8pt;margin-top:4pt;width:104.35pt;height:32.75pt;z-index:251746304">
            <v:textbox style="mso-next-textbox:#_x0000_s1094">
              <w:txbxContent>
                <w:p w:rsidR="00F56925" w:rsidRDefault="00F56925" w:rsidP="00DD2A76">
                  <w:r>
                    <w:t>H5: Durability</w:t>
                  </w:r>
                </w:p>
              </w:txbxContent>
            </v:textbox>
          </v:oval>
        </w:pict>
      </w:r>
      <w:r>
        <w:rPr>
          <w:rFonts w:ascii="Times New Roman" w:hAnsi="Times New Roman" w:cs="Times New Roman"/>
          <w:noProof/>
          <w:sz w:val="24"/>
          <w:szCs w:val="24"/>
        </w:rPr>
        <w:pict>
          <v:oval id="_x0000_s1093" style="position:absolute;left:0;text-align:left;margin-left:65.65pt;margin-top:4pt;width:134.35pt;height:32.75pt;z-index:251745280">
            <v:textbox style="mso-next-textbox:#_x0000_s1093">
              <w:txbxContent>
                <w:p w:rsidR="00F56925" w:rsidRDefault="00F56925" w:rsidP="00DD2A76">
                  <w:r>
                    <w:t>H4: Conformance</w:t>
                  </w:r>
                </w:p>
              </w:txbxContent>
            </v:textbox>
          </v:oval>
        </w:pict>
      </w:r>
    </w:p>
    <w:p w:rsidR="001065AB" w:rsidRPr="00AC0982" w:rsidRDefault="00F56925" w:rsidP="001065AB">
      <w:pPr>
        <w:spacing w:line="360" w:lineRule="auto"/>
        <w:ind w:firstLine="567"/>
        <w:rPr>
          <w:rFonts w:ascii="Times New Roman" w:hAnsi="Times New Roman" w:cs="Times New Roman"/>
          <w:b/>
          <w:sz w:val="24"/>
          <w:szCs w:val="24"/>
        </w:rPr>
      </w:pPr>
      <w:r>
        <w:rPr>
          <w:rFonts w:ascii="Times New Roman" w:hAnsi="Times New Roman" w:cs="Times New Roman"/>
          <w:noProof/>
          <w:sz w:val="24"/>
          <w:szCs w:val="24"/>
        </w:rPr>
        <w:pict>
          <v:oval id="_x0000_s1097" style="position:absolute;left:0;text-align:left;margin-left:174.05pt;margin-top:7.05pt;width:226.7pt;height:32.75pt;z-index:251749376">
            <v:textbox style="mso-next-textbox:#_x0000_s1097">
              <w:txbxContent>
                <w:p w:rsidR="00F56925" w:rsidRDefault="00F56925" w:rsidP="007C34E2">
                  <w:r>
                    <w:t>H8: Perceived quality</w:t>
                  </w:r>
                </w:p>
              </w:txbxContent>
            </v:textbox>
          </v:oval>
        </w:pict>
      </w:r>
      <w:r>
        <w:rPr>
          <w:rFonts w:ascii="Times New Roman" w:hAnsi="Times New Roman" w:cs="Times New Roman"/>
          <w:noProof/>
          <w:sz w:val="24"/>
          <w:szCs w:val="24"/>
        </w:rPr>
        <w:pict>
          <v:oval id="_x0000_s1096" style="position:absolute;left:0;text-align:left;margin-left:64.9pt;margin-top:7.05pt;width:134.35pt;height:32.75pt;z-index:251748352">
            <v:textbox style="mso-next-textbox:#_x0000_s1096">
              <w:txbxContent>
                <w:p w:rsidR="00F56925" w:rsidRDefault="00F56925" w:rsidP="007C34E2">
                  <w:r>
                    <w:t>H7: Aesthetics</w:t>
                  </w:r>
                </w:p>
              </w:txbxContent>
            </v:textbox>
          </v:oval>
        </w:pict>
      </w:r>
    </w:p>
    <w:p w:rsidR="006E6158" w:rsidRPr="00AC0982" w:rsidRDefault="006E6158" w:rsidP="006E6158">
      <w:pPr>
        <w:pStyle w:val="ListParagraph"/>
        <w:spacing w:line="360" w:lineRule="auto"/>
        <w:ind w:left="360"/>
        <w:jc w:val="both"/>
        <w:outlineLvl w:val="1"/>
        <w:rPr>
          <w:rFonts w:ascii="Times New Roman" w:hAnsi="Times New Roman" w:cs="Times New Roman"/>
          <w:b/>
          <w:i/>
          <w:sz w:val="24"/>
          <w:szCs w:val="24"/>
        </w:rPr>
      </w:pPr>
      <w:bookmarkStart w:id="9" w:name="_Toc419125477"/>
    </w:p>
    <w:p w:rsidR="001065AB" w:rsidRPr="00AC0982" w:rsidRDefault="009C49A6" w:rsidP="002F5C46">
      <w:pPr>
        <w:pStyle w:val="ListParagraph"/>
        <w:numPr>
          <w:ilvl w:val="1"/>
          <w:numId w:val="20"/>
        </w:numPr>
        <w:spacing w:line="360" w:lineRule="auto"/>
        <w:jc w:val="both"/>
        <w:outlineLvl w:val="1"/>
        <w:rPr>
          <w:rFonts w:ascii="Times New Roman" w:hAnsi="Times New Roman" w:cs="Times New Roman"/>
          <w:b/>
          <w:i/>
          <w:sz w:val="24"/>
          <w:szCs w:val="24"/>
        </w:rPr>
      </w:pPr>
      <w:r w:rsidRPr="00AC0982">
        <w:rPr>
          <w:rFonts w:ascii="Times New Roman" w:hAnsi="Times New Roman" w:cs="Times New Roman"/>
          <w:b/>
          <w:i/>
          <w:sz w:val="24"/>
          <w:szCs w:val="24"/>
        </w:rPr>
        <w:lastRenderedPageBreak/>
        <w:t>Questionnaire design</w:t>
      </w:r>
      <w:bookmarkEnd w:id="9"/>
    </w:p>
    <w:p w:rsidR="006E6158" w:rsidRPr="00AC0982" w:rsidRDefault="00A63FBD" w:rsidP="006E6158">
      <w:pPr>
        <w:spacing w:line="360" w:lineRule="auto"/>
        <w:jc w:val="both"/>
        <w:rPr>
          <w:rFonts w:ascii="Times New Roman" w:hAnsi="Times New Roman" w:cs="Times New Roman"/>
          <w:sz w:val="24"/>
          <w:szCs w:val="24"/>
        </w:rPr>
      </w:pPr>
      <w:r w:rsidRPr="00AC0982">
        <w:rPr>
          <w:rFonts w:ascii="Times New Roman" w:hAnsi="Times New Roman" w:cs="Times New Roman"/>
          <w:bCs/>
          <w:sz w:val="24"/>
          <w:szCs w:val="24"/>
        </w:rPr>
        <w:t>Table 2</w:t>
      </w:r>
      <w:r w:rsidR="005F3F7A" w:rsidRPr="00AC0982">
        <w:rPr>
          <w:rFonts w:ascii="Times New Roman" w:hAnsi="Times New Roman" w:cs="Times New Roman"/>
          <w:bCs/>
          <w:sz w:val="24"/>
          <w:szCs w:val="24"/>
        </w:rPr>
        <w:t xml:space="preserve"> illustrates the questionnaire of the </w:t>
      </w:r>
      <w:r w:rsidR="006A0BDD" w:rsidRPr="00AC0982">
        <w:rPr>
          <w:rFonts w:ascii="Times New Roman" w:hAnsi="Times New Roman" w:cs="Times New Roman"/>
          <w:bCs/>
          <w:sz w:val="24"/>
          <w:szCs w:val="24"/>
        </w:rPr>
        <w:t>paper</w:t>
      </w:r>
      <w:r w:rsidR="005F3F7A" w:rsidRPr="00AC0982">
        <w:rPr>
          <w:rFonts w:ascii="Times New Roman" w:hAnsi="Times New Roman" w:cs="Times New Roman"/>
          <w:bCs/>
          <w:sz w:val="24"/>
          <w:szCs w:val="24"/>
        </w:rPr>
        <w:t xml:space="preserve">. The questions </w:t>
      </w:r>
      <w:r w:rsidR="006E6158" w:rsidRPr="00AC0982">
        <w:rPr>
          <w:rFonts w:ascii="Times New Roman" w:hAnsi="Times New Roman" w:cs="Times New Roman"/>
          <w:bCs/>
          <w:sz w:val="24"/>
          <w:szCs w:val="24"/>
        </w:rPr>
        <w:t>are taken from the Code book</w:t>
      </w:r>
      <w:r w:rsidR="005F3F7A" w:rsidRPr="00AC0982">
        <w:rPr>
          <w:rFonts w:ascii="Times New Roman" w:hAnsi="Times New Roman" w:cs="Times New Roman"/>
          <w:bCs/>
          <w:sz w:val="24"/>
          <w:szCs w:val="24"/>
        </w:rPr>
        <w:t xml:space="preserve"> of the High Performance Manufacturing</w:t>
      </w:r>
      <w:r w:rsidR="006E6158" w:rsidRPr="00AC0982">
        <w:rPr>
          <w:rFonts w:ascii="Times New Roman" w:hAnsi="Times New Roman" w:cs="Times New Roman"/>
          <w:bCs/>
          <w:sz w:val="24"/>
          <w:szCs w:val="24"/>
        </w:rPr>
        <w:t xml:space="preserve"> Round 4 </w:t>
      </w:r>
      <w:r w:rsidR="005F3F7A" w:rsidRPr="00AC0982">
        <w:rPr>
          <w:rFonts w:ascii="Times New Roman" w:hAnsi="Times New Roman" w:cs="Times New Roman"/>
          <w:bCs/>
          <w:sz w:val="24"/>
          <w:szCs w:val="24"/>
        </w:rPr>
        <w:t xml:space="preserve">project. </w:t>
      </w:r>
      <w:r w:rsidR="006E6158" w:rsidRPr="00AC0982">
        <w:rPr>
          <w:rFonts w:ascii="Times New Roman" w:hAnsi="Times New Roman" w:cs="Times New Roman"/>
          <w:bCs/>
          <w:sz w:val="24"/>
          <w:szCs w:val="24"/>
        </w:rPr>
        <w:t xml:space="preserve">All questions were asked using Likert scales (i.e., 1: strongly disagree; 2: disagree; 3: Neutral; 4: agree; and 5: strongly agree). </w:t>
      </w:r>
      <w:r w:rsidR="006E6158" w:rsidRPr="00AC0982">
        <w:rPr>
          <w:rFonts w:ascii="Times New Roman" w:hAnsi="Times New Roman" w:cs="Times New Roman"/>
          <w:sz w:val="24"/>
          <w:szCs w:val="24"/>
        </w:rPr>
        <w:t>Respondents can be plant manager, process engineer, production, control manager, quality manager and supervisor.</w:t>
      </w:r>
    </w:p>
    <w:p w:rsidR="005F3F7A" w:rsidRPr="00AC0982" w:rsidRDefault="00A63FBD" w:rsidP="001676F1">
      <w:pPr>
        <w:pStyle w:val="T"/>
        <w:rPr>
          <w:sz w:val="24"/>
          <w:szCs w:val="24"/>
        </w:rPr>
      </w:pPr>
      <w:bookmarkStart w:id="10" w:name="_Toc419125510"/>
      <w:r w:rsidRPr="00AC0982">
        <w:rPr>
          <w:sz w:val="24"/>
          <w:szCs w:val="24"/>
        </w:rPr>
        <w:t>Table 2</w:t>
      </w:r>
      <w:r w:rsidR="005F3F7A" w:rsidRPr="00AC0982">
        <w:rPr>
          <w:sz w:val="24"/>
          <w:szCs w:val="24"/>
        </w:rPr>
        <w:t xml:space="preserve">: Questionnaire of the </w:t>
      </w:r>
      <w:r w:rsidR="006A0BDD" w:rsidRPr="00AC0982">
        <w:rPr>
          <w:sz w:val="24"/>
          <w:szCs w:val="24"/>
        </w:rPr>
        <w:t>paper</w:t>
      </w:r>
      <w:bookmarkEnd w:id="10"/>
    </w:p>
    <w:tbl>
      <w:tblPr>
        <w:tblStyle w:val="TableGrid"/>
        <w:tblW w:w="9322" w:type="dxa"/>
        <w:tblLayout w:type="fixed"/>
        <w:tblLook w:val="04A0" w:firstRow="1" w:lastRow="0" w:firstColumn="1" w:lastColumn="0" w:noHBand="0" w:noVBand="1"/>
      </w:tblPr>
      <w:tblGrid>
        <w:gridCol w:w="1242"/>
        <w:gridCol w:w="1560"/>
        <w:gridCol w:w="6520"/>
      </w:tblGrid>
      <w:tr w:rsidR="004A0F48" w:rsidRPr="00AC0982" w:rsidTr="004A0F48">
        <w:tc>
          <w:tcPr>
            <w:tcW w:w="1242" w:type="dxa"/>
            <w:vAlign w:val="center"/>
          </w:tcPr>
          <w:p w:rsidR="004A0F48" w:rsidRPr="00AC0982" w:rsidRDefault="004A0F48" w:rsidP="00665A89">
            <w:pPr>
              <w:spacing w:line="276" w:lineRule="auto"/>
              <w:jc w:val="center"/>
              <w:rPr>
                <w:rFonts w:ascii="Times New Roman" w:hAnsi="Times New Roman" w:cs="Times New Roman"/>
                <w:b/>
                <w:bCs/>
                <w:sz w:val="24"/>
                <w:szCs w:val="24"/>
              </w:rPr>
            </w:pPr>
            <w:r w:rsidRPr="00AC0982">
              <w:rPr>
                <w:rFonts w:ascii="Times New Roman" w:hAnsi="Times New Roman" w:cs="Times New Roman"/>
                <w:b/>
                <w:bCs/>
                <w:sz w:val="24"/>
                <w:szCs w:val="24"/>
              </w:rPr>
              <w:t>Variable</w:t>
            </w:r>
          </w:p>
        </w:tc>
        <w:tc>
          <w:tcPr>
            <w:tcW w:w="1560" w:type="dxa"/>
          </w:tcPr>
          <w:p w:rsidR="004A0F48" w:rsidRPr="00AC0982" w:rsidRDefault="004A0F48" w:rsidP="00665A89">
            <w:pPr>
              <w:jc w:val="center"/>
              <w:rPr>
                <w:rFonts w:ascii="Times New Roman" w:hAnsi="Times New Roman" w:cs="Times New Roman"/>
                <w:b/>
                <w:bCs/>
                <w:sz w:val="24"/>
                <w:szCs w:val="24"/>
              </w:rPr>
            </w:pPr>
            <w:r w:rsidRPr="00AC0982">
              <w:rPr>
                <w:rFonts w:ascii="Times New Roman" w:hAnsi="Times New Roman" w:cs="Times New Roman"/>
                <w:b/>
                <w:bCs/>
                <w:sz w:val="24"/>
                <w:szCs w:val="24"/>
              </w:rPr>
              <w:t>Dimensions</w:t>
            </w:r>
          </w:p>
        </w:tc>
        <w:tc>
          <w:tcPr>
            <w:tcW w:w="6520" w:type="dxa"/>
            <w:vAlign w:val="center"/>
          </w:tcPr>
          <w:p w:rsidR="004A0F48" w:rsidRPr="00AC0982" w:rsidRDefault="004A0F48" w:rsidP="00665A89">
            <w:pPr>
              <w:spacing w:line="276" w:lineRule="auto"/>
              <w:jc w:val="center"/>
              <w:rPr>
                <w:rFonts w:ascii="Times New Roman" w:hAnsi="Times New Roman" w:cs="Times New Roman"/>
                <w:b/>
                <w:bCs/>
                <w:sz w:val="24"/>
                <w:szCs w:val="24"/>
              </w:rPr>
            </w:pPr>
            <w:r w:rsidRPr="00AC0982">
              <w:rPr>
                <w:rFonts w:ascii="Times New Roman" w:hAnsi="Times New Roman" w:cs="Times New Roman"/>
                <w:b/>
                <w:bCs/>
                <w:sz w:val="24"/>
                <w:szCs w:val="24"/>
              </w:rPr>
              <w:t>Statements</w:t>
            </w:r>
          </w:p>
        </w:tc>
      </w:tr>
      <w:tr w:rsidR="004A0F48" w:rsidRPr="00AC0982" w:rsidTr="004A0F48">
        <w:tc>
          <w:tcPr>
            <w:tcW w:w="1242" w:type="dxa"/>
            <w:vMerge w:val="restart"/>
            <w:textDirection w:val="btLr"/>
            <w:vAlign w:val="center"/>
          </w:tcPr>
          <w:p w:rsidR="004A0F48" w:rsidRPr="00AC0982" w:rsidRDefault="004A0F48" w:rsidP="00665A89">
            <w:pPr>
              <w:spacing w:line="276" w:lineRule="auto"/>
              <w:ind w:left="113" w:right="113"/>
              <w:jc w:val="center"/>
              <w:rPr>
                <w:rFonts w:ascii="Times New Roman" w:hAnsi="Times New Roman" w:cs="Times New Roman"/>
                <w:bCs/>
                <w:sz w:val="24"/>
                <w:szCs w:val="24"/>
              </w:rPr>
            </w:pPr>
            <w:r w:rsidRPr="00AC0982">
              <w:rPr>
                <w:rFonts w:ascii="Times New Roman" w:hAnsi="Times New Roman" w:cs="Times New Roman"/>
                <w:bCs/>
                <w:sz w:val="24"/>
                <w:szCs w:val="24"/>
              </w:rPr>
              <w:t>Dimensions of quality</w:t>
            </w: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Performance</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Primary product performance characteristics</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Features</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Secondary options or features; characteristics that supplement the basic functioning of the product</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Reliability</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Reliability of the product; probability of failure in a specified time</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Conformance</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Conformance to established standards</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Durability</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Durability; amount of use before the product deteriorates or needs to be replaced</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Servicability</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Serviceability; ease of repair</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Aesthetics</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Aesthetics; how the product looks, feels, sounds, tastes or smells</w:t>
            </w:r>
          </w:p>
        </w:tc>
      </w:tr>
      <w:tr w:rsidR="004A0F48" w:rsidRPr="00AC0982" w:rsidTr="004A0F48">
        <w:tc>
          <w:tcPr>
            <w:tcW w:w="1242" w:type="dxa"/>
            <w:vMerge/>
            <w:vAlign w:val="center"/>
          </w:tcPr>
          <w:p w:rsidR="004A0F48" w:rsidRPr="00AC0982" w:rsidRDefault="004A0F48" w:rsidP="00665A89">
            <w:pPr>
              <w:spacing w:line="276" w:lineRule="auto"/>
              <w:jc w:val="center"/>
              <w:rPr>
                <w:rFonts w:ascii="Times New Roman" w:hAnsi="Times New Roman" w:cs="Times New Roman"/>
                <w:bCs/>
                <w:sz w:val="24"/>
                <w:szCs w:val="24"/>
              </w:rPr>
            </w:pPr>
          </w:p>
        </w:tc>
        <w:tc>
          <w:tcPr>
            <w:tcW w:w="1560" w:type="dxa"/>
          </w:tcPr>
          <w:p w:rsidR="004A0F48" w:rsidRPr="00AC0982" w:rsidRDefault="004A0F48" w:rsidP="00665A89">
            <w:pPr>
              <w:rPr>
                <w:rFonts w:ascii="Times New Roman" w:hAnsi="Times New Roman" w:cs="Times New Roman"/>
                <w:sz w:val="24"/>
                <w:szCs w:val="24"/>
              </w:rPr>
            </w:pPr>
            <w:r w:rsidRPr="00AC0982">
              <w:rPr>
                <w:rFonts w:ascii="Times New Roman" w:hAnsi="Times New Roman" w:cs="Times New Roman"/>
                <w:sz w:val="24"/>
                <w:szCs w:val="24"/>
              </w:rPr>
              <w:t>Perceived quality</w:t>
            </w:r>
          </w:p>
        </w:tc>
        <w:tc>
          <w:tcPr>
            <w:tcW w:w="6520" w:type="dxa"/>
          </w:tcPr>
          <w:p w:rsidR="004A0F48" w:rsidRPr="00AC0982" w:rsidRDefault="004A0F48" w:rsidP="00665A89">
            <w:pPr>
              <w:spacing w:line="276" w:lineRule="auto"/>
              <w:rPr>
                <w:rFonts w:ascii="Times New Roman" w:hAnsi="Times New Roman" w:cs="Times New Roman"/>
                <w:sz w:val="24"/>
                <w:szCs w:val="24"/>
              </w:rPr>
            </w:pPr>
            <w:r w:rsidRPr="00AC0982">
              <w:rPr>
                <w:rFonts w:ascii="Times New Roman" w:hAnsi="Times New Roman" w:cs="Times New Roman"/>
                <w:sz w:val="24"/>
                <w:szCs w:val="24"/>
              </w:rPr>
              <w:t>Overall product quality perceived by customers</w:t>
            </w:r>
          </w:p>
        </w:tc>
      </w:tr>
    </w:tbl>
    <w:p w:rsidR="00D637F6" w:rsidRPr="00AC0982" w:rsidRDefault="00D637F6" w:rsidP="00A121BA">
      <w:pPr>
        <w:spacing w:line="360" w:lineRule="auto"/>
        <w:jc w:val="right"/>
        <w:rPr>
          <w:rFonts w:ascii="Times New Roman" w:hAnsi="Times New Roman" w:cs="Times New Roman"/>
          <w:bCs/>
          <w:i/>
          <w:sz w:val="24"/>
          <w:szCs w:val="24"/>
        </w:rPr>
      </w:pPr>
      <w:r w:rsidRPr="00AC0982">
        <w:rPr>
          <w:rFonts w:ascii="Times New Roman" w:hAnsi="Times New Roman" w:cs="Times New Roman"/>
          <w:bCs/>
          <w:i/>
          <w:sz w:val="24"/>
          <w:szCs w:val="24"/>
        </w:rPr>
        <w:t>(Source: Code book – Round 4</w:t>
      </w:r>
      <w:r w:rsidR="00EB5904" w:rsidRPr="00AC0982">
        <w:rPr>
          <w:rFonts w:ascii="Times New Roman" w:hAnsi="Times New Roman" w:cs="Times New Roman"/>
          <w:bCs/>
          <w:i/>
          <w:sz w:val="24"/>
          <w:szCs w:val="24"/>
        </w:rPr>
        <w:t xml:space="preserve"> of High Performance Manufacturing project</w:t>
      </w:r>
      <w:r w:rsidRPr="00AC0982">
        <w:rPr>
          <w:rFonts w:ascii="Times New Roman" w:hAnsi="Times New Roman" w:cs="Times New Roman"/>
          <w:bCs/>
          <w:i/>
          <w:sz w:val="24"/>
          <w:szCs w:val="24"/>
        </w:rPr>
        <w:t>)</w:t>
      </w:r>
    </w:p>
    <w:p w:rsidR="0073615C" w:rsidRPr="00AC0982" w:rsidRDefault="0073615C" w:rsidP="002F5C46">
      <w:pPr>
        <w:pStyle w:val="ListParagraph"/>
        <w:numPr>
          <w:ilvl w:val="1"/>
          <w:numId w:val="20"/>
        </w:numPr>
        <w:spacing w:line="360" w:lineRule="auto"/>
        <w:jc w:val="both"/>
        <w:outlineLvl w:val="1"/>
        <w:rPr>
          <w:rFonts w:ascii="Times New Roman" w:hAnsi="Times New Roman" w:cs="Times New Roman"/>
          <w:b/>
          <w:i/>
          <w:sz w:val="24"/>
          <w:szCs w:val="24"/>
        </w:rPr>
      </w:pPr>
      <w:bookmarkStart w:id="11" w:name="_Toc419125478"/>
      <w:r w:rsidRPr="00AC0982">
        <w:rPr>
          <w:rFonts w:ascii="Times New Roman" w:hAnsi="Times New Roman" w:cs="Times New Roman"/>
          <w:b/>
          <w:i/>
          <w:sz w:val="24"/>
          <w:szCs w:val="24"/>
        </w:rPr>
        <w:t>Sample Design</w:t>
      </w:r>
      <w:bookmarkEnd w:id="11"/>
    </w:p>
    <w:p w:rsidR="00B82136" w:rsidRPr="00AC0982" w:rsidRDefault="005D19BE" w:rsidP="00AA4217">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In order to investigate quality dimensions in mechanical industry, t</w:t>
      </w:r>
      <w:r w:rsidR="00B82136" w:rsidRPr="00AC0982">
        <w:rPr>
          <w:rFonts w:ascii="Times New Roman" w:hAnsi="Times New Roman" w:cs="Times New Roman"/>
          <w:sz w:val="24"/>
          <w:szCs w:val="24"/>
        </w:rPr>
        <w:t>he sample include</w:t>
      </w:r>
      <w:r w:rsidR="00D119DA" w:rsidRPr="00AC0982">
        <w:rPr>
          <w:rFonts w:ascii="Times New Roman" w:hAnsi="Times New Roman" w:cs="Times New Roman"/>
          <w:sz w:val="24"/>
          <w:szCs w:val="24"/>
        </w:rPr>
        <w:t>s</w:t>
      </w:r>
      <w:r w:rsidR="00B82136" w:rsidRPr="00AC0982">
        <w:rPr>
          <w:rFonts w:ascii="Times New Roman" w:hAnsi="Times New Roman" w:cs="Times New Roman"/>
          <w:sz w:val="24"/>
          <w:szCs w:val="24"/>
        </w:rPr>
        <w:t xml:space="preserve"> three main groups</w:t>
      </w:r>
      <w:r w:rsidRPr="00AC0982">
        <w:rPr>
          <w:rFonts w:ascii="Times New Roman" w:hAnsi="Times New Roman" w:cs="Times New Roman"/>
          <w:sz w:val="24"/>
          <w:szCs w:val="24"/>
        </w:rPr>
        <w:t>:</w:t>
      </w:r>
    </w:p>
    <w:p w:rsidR="000B0086" w:rsidRPr="00AC0982" w:rsidRDefault="00B82136" w:rsidP="00B71277">
      <w:pPr>
        <w:pStyle w:val="ListParagraph"/>
        <w:numPr>
          <w:ilvl w:val="0"/>
          <w:numId w:val="48"/>
        </w:num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Machinery manufacturers: manufacturers of precision machine, manufacturers of assembly equipment, manufacturers of process equipment, manufacturers of metal cutting tools, manufacturers of measuring instruments, etc.</w:t>
      </w:r>
    </w:p>
    <w:p w:rsidR="00C075DC" w:rsidRPr="00AC0982" w:rsidRDefault="00A96C54" w:rsidP="00B71277">
      <w:pPr>
        <w:pStyle w:val="ListParagraph"/>
        <w:numPr>
          <w:ilvl w:val="0"/>
          <w:numId w:val="48"/>
        </w:num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Transportation </w:t>
      </w:r>
      <w:r w:rsidR="00B82136" w:rsidRPr="00AC0982">
        <w:rPr>
          <w:rFonts w:ascii="Times New Roman" w:hAnsi="Times New Roman" w:cs="Times New Roman"/>
          <w:sz w:val="24"/>
          <w:szCs w:val="24"/>
        </w:rPr>
        <w:t xml:space="preserve">suppliers: automobile </w:t>
      </w:r>
      <w:r w:rsidR="000B0086" w:rsidRPr="00AC0982">
        <w:rPr>
          <w:rFonts w:ascii="Times New Roman" w:hAnsi="Times New Roman" w:cs="Times New Roman"/>
          <w:sz w:val="24"/>
          <w:szCs w:val="24"/>
        </w:rPr>
        <w:t xml:space="preserve">manufacturers, manufacturers of </w:t>
      </w:r>
      <w:r w:rsidR="00B82136" w:rsidRPr="00AC0982">
        <w:rPr>
          <w:rFonts w:ascii="Times New Roman" w:hAnsi="Times New Roman" w:cs="Times New Roman"/>
          <w:sz w:val="24"/>
          <w:szCs w:val="24"/>
        </w:rPr>
        <w:t xml:space="preserve">automobile components such as screws, connectors, </w:t>
      </w:r>
      <w:r w:rsidR="000B0086" w:rsidRPr="00AC0982">
        <w:rPr>
          <w:rFonts w:ascii="Times New Roman" w:hAnsi="Times New Roman" w:cs="Times New Roman"/>
          <w:sz w:val="24"/>
          <w:szCs w:val="24"/>
        </w:rPr>
        <w:t xml:space="preserve">batteries, and car audio, train </w:t>
      </w:r>
      <w:r w:rsidR="00B82136" w:rsidRPr="00AC0982">
        <w:rPr>
          <w:rFonts w:ascii="Times New Roman" w:hAnsi="Times New Roman" w:cs="Times New Roman"/>
          <w:sz w:val="24"/>
          <w:szCs w:val="24"/>
        </w:rPr>
        <w:t>manufacturers, manufacturers of train comp</w:t>
      </w:r>
      <w:r w:rsidR="00C075DC" w:rsidRPr="00AC0982">
        <w:rPr>
          <w:rFonts w:ascii="Times New Roman" w:hAnsi="Times New Roman" w:cs="Times New Roman"/>
          <w:sz w:val="24"/>
          <w:szCs w:val="24"/>
        </w:rPr>
        <w:t>onents,</w:t>
      </w:r>
      <w:r w:rsidR="000B0086" w:rsidRPr="00AC0982">
        <w:rPr>
          <w:rFonts w:ascii="Times New Roman" w:hAnsi="Times New Roman" w:cs="Times New Roman"/>
          <w:sz w:val="24"/>
          <w:szCs w:val="24"/>
        </w:rPr>
        <w:t xml:space="preserve"> airplane manufacturers, </w:t>
      </w:r>
      <w:r w:rsidR="00B82136" w:rsidRPr="00AC0982">
        <w:rPr>
          <w:rFonts w:ascii="Times New Roman" w:hAnsi="Times New Roman" w:cs="Times New Roman"/>
          <w:sz w:val="24"/>
          <w:szCs w:val="24"/>
        </w:rPr>
        <w:t>manufacturers of airplane components, etc.</w:t>
      </w:r>
    </w:p>
    <w:p w:rsidR="00B82136" w:rsidRPr="00AC0982" w:rsidRDefault="00B82136" w:rsidP="00B71277">
      <w:pPr>
        <w:pStyle w:val="ListParagraph"/>
        <w:numPr>
          <w:ilvl w:val="0"/>
          <w:numId w:val="48"/>
        </w:num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lastRenderedPageBreak/>
        <w:t>Electronics manufacturers: audio/</w:t>
      </w:r>
      <w:r w:rsidR="00C075DC" w:rsidRPr="00AC0982">
        <w:rPr>
          <w:rFonts w:ascii="Times New Roman" w:hAnsi="Times New Roman" w:cs="Times New Roman"/>
          <w:sz w:val="24"/>
          <w:szCs w:val="24"/>
        </w:rPr>
        <w:t xml:space="preserve">visual equipment manufacturers, </w:t>
      </w:r>
      <w:r w:rsidRPr="00AC0982">
        <w:rPr>
          <w:rFonts w:ascii="Times New Roman" w:hAnsi="Times New Roman" w:cs="Times New Roman"/>
          <w:sz w:val="24"/>
          <w:szCs w:val="24"/>
        </w:rPr>
        <w:t>manufacturers of audio/visual equipment componen</w:t>
      </w:r>
      <w:r w:rsidR="00C075DC" w:rsidRPr="00AC0982">
        <w:rPr>
          <w:rFonts w:ascii="Times New Roman" w:hAnsi="Times New Roman" w:cs="Times New Roman"/>
          <w:sz w:val="24"/>
          <w:szCs w:val="24"/>
        </w:rPr>
        <w:t xml:space="preserve">ts, IT equipment manufacturers, </w:t>
      </w:r>
      <w:r w:rsidRPr="00AC0982">
        <w:rPr>
          <w:rFonts w:ascii="Times New Roman" w:hAnsi="Times New Roman" w:cs="Times New Roman"/>
          <w:sz w:val="24"/>
          <w:szCs w:val="24"/>
        </w:rPr>
        <w:t>manufacturers of IT equipment components, electrical p</w:t>
      </w:r>
      <w:r w:rsidR="00C075DC" w:rsidRPr="00AC0982">
        <w:rPr>
          <w:rFonts w:ascii="Times New Roman" w:hAnsi="Times New Roman" w:cs="Times New Roman"/>
          <w:sz w:val="24"/>
          <w:szCs w:val="24"/>
        </w:rPr>
        <w:t xml:space="preserve">arts manufacturers, electronics </w:t>
      </w:r>
      <w:r w:rsidRPr="00AC0982">
        <w:rPr>
          <w:rFonts w:ascii="Times New Roman" w:hAnsi="Times New Roman" w:cs="Times New Roman"/>
          <w:sz w:val="24"/>
          <w:szCs w:val="24"/>
        </w:rPr>
        <w:t>parts components, contract manufacturers, etc.</w:t>
      </w:r>
    </w:p>
    <w:p w:rsidR="00A121BA" w:rsidRPr="00AC0982" w:rsidRDefault="00A96C54" w:rsidP="00CE4A3A">
      <w:pPr>
        <w:spacing w:line="360" w:lineRule="auto"/>
        <w:ind w:firstLine="567"/>
        <w:jc w:val="both"/>
        <w:rPr>
          <w:rFonts w:ascii="Times New Roman" w:hAnsi="Times New Roman" w:cs="Times New Roman"/>
          <w:sz w:val="24"/>
          <w:szCs w:val="24"/>
        </w:rPr>
      </w:pPr>
      <w:r w:rsidRPr="00AC0982">
        <w:rPr>
          <w:rFonts w:ascii="Times New Roman" w:hAnsi="Times New Roman" w:cs="Times New Roman"/>
          <w:sz w:val="24"/>
          <w:szCs w:val="24"/>
        </w:rPr>
        <w:t>Below is</w:t>
      </w:r>
      <w:r w:rsidR="00B82136" w:rsidRPr="00AC0982">
        <w:rPr>
          <w:rFonts w:ascii="Times New Roman" w:hAnsi="Times New Roman" w:cs="Times New Roman"/>
          <w:sz w:val="24"/>
          <w:szCs w:val="24"/>
        </w:rPr>
        <w:t xml:space="preserve"> the summary of sample</w:t>
      </w:r>
      <w:r w:rsidR="00A50994" w:rsidRPr="00AC0982">
        <w:rPr>
          <w:rFonts w:ascii="Times New Roman" w:hAnsi="Times New Roman" w:cs="Times New Roman"/>
          <w:sz w:val="24"/>
          <w:szCs w:val="24"/>
        </w:rPr>
        <w:t>s</w:t>
      </w:r>
      <w:r w:rsidR="00B82136" w:rsidRPr="00AC0982">
        <w:rPr>
          <w:rFonts w:ascii="Times New Roman" w:hAnsi="Times New Roman" w:cs="Times New Roman"/>
          <w:sz w:val="24"/>
          <w:szCs w:val="24"/>
        </w:rPr>
        <w:t xml:space="preserve"> selected:</w:t>
      </w:r>
    </w:p>
    <w:p w:rsidR="00A50994" w:rsidRPr="00AC0982" w:rsidRDefault="00A63FBD" w:rsidP="001676F1">
      <w:pPr>
        <w:pStyle w:val="T"/>
        <w:rPr>
          <w:sz w:val="24"/>
          <w:szCs w:val="24"/>
        </w:rPr>
      </w:pPr>
      <w:bookmarkStart w:id="12" w:name="_Toc419125511"/>
      <w:r w:rsidRPr="00AC0982">
        <w:rPr>
          <w:sz w:val="24"/>
          <w:szCs w:val="24"/>
        </w:rPr>
        <w:t>Table 3:</w:t>
      </w:r>
      <w:r w:rsidR="00DA6721" w:rsidRPr="00AC0982">
        <w:rPr>
          <w:sz w:val="24"/>
          <w:szCs w:val="24"/>
        </w:rPr>
        <w:t xml:space="preserve"> </w:t>
      </w:r>
      <w:r w:rsidR="00A50994" w:rsidRPr="00AC0982">
        <w:rPr>
          <w:sz w:val="24"/>
          <w:szCs w:val="24"/>
        </w:rPr>
        <w:t>Number of samples selected</w:t>
      </w:r>
      <w:bookmarkEnd w:id="12"/>
    </w:p>
    <w:tbl>
      <w:tblPr>
        <w:tblStyle w:val="TableGrid"/>
        <w:tblW w:w="0" w:type="auto"/>
        <w:tblLook w:val="04A0" w:firstRow="1" w:lastRow="0" w:firstColumn="1" w:lastColumn="0" w:noHBand="0" w:noVBand="1"/>
      </w:tblPr>
      <w:tblGrid>
        <w:gridCol w:w="1431"/>
        <w:gridCol w:w="2196"/>
        <w:gridCol w:w="2282"/>
        <w:gridCol w:w="2278"/>
        <w:gridCol w:w="1150"/>
      </w:tblGrid>
      <w:tr w:rsidR="00A96C54" w:rsidRPr="00AC0982" w:rsidTr="00D23E3B">
        <w:tc>
          <w:tcPr>
            <w:tcW w:w="1458" w:type="dxa"/>
          </w:tcPr>
          <w:p w:rsidR="00A96C54" w:rsidRPr="00AC0982" w:rsidRDefault="00A96C54" w:rsidP="00A96C54">
            <w:pPr>
              <w:spacing w:line="360" w:lineRule="auto"/>
              <w:jc w:val="center"/>
              <w:rPr>
                <w:rFonts w:ascii="Times New Roman" w:hAnsi="Times New Roman" w:cs="Times New Roman"/>
                <w:sz w:val="24"/>
                <w:szCs w:val="24"/>
              </w:rPr>
            </w:pPr>
          </w:p>
        </w:tc>
        <w:tc>
          <w:tcPr>
            <w:tcW w:w="225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Machinery manufacturers</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Transportation suppliers</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Electronics manufacturers</w:t>
            </w:r>
          </w:p>
        </w:tc>
        <w:tc>
          <w:tcPr>
            <w:tcW w:w="118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Total</w:t>
            </w:r>
          </w:p>
        </w:tc>
      </w:tr>
      <w:tr w:rsidR="00A96C54" w:rsidRPr="00AC0982" w:rsidTr="00D23E3B">
        <w:tc>
          <w:tcPr>
            <w:tcW w:w="145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FDI</w:t>
            </w:r>
          </w:p>
        </w:tc>
        <w:tc>
          <w:tcPr>
            <w:tcW w:w="225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0</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4</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3</w:t>
            </w:r>
          </w:p>
        </w:tc>
        <w:tc>
          <w:tcPr>
            <w:tcW w:w="118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7</w:t>
            </w:r>
          </w:p>
        </w:tc>
      </w:tr>
      <w:tr w:rsidR="00A96C54" w:rsidRPr="00AC0982" w:rsidTr="00D23E3B">
        <w:tc>
          <w:tcPr>
            <w:tcW w:w="145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Domestic</w:t>
            </w:r>
          </w:p>
        </w:tc>
        <w:tc>
          <w:tcPr>
            <w:tcW w:w="225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7</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4</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7</w:t>
            </w:r>
          </w:p>
        </w:tc>
        <w:tc>
          <w:tcPr>
            <w:tcW w:w="118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18</w:t>
            </w:r>
          </w:p>
        </w:tc>
      </w:tr>
      <w:tr w:rsidR="00A96C54" w:rsidRPr="00AC0982" w:rsidTr="00D23E3B">
        <w:tc>
          <w:tcPr>
            <w:tcW w:w="145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Total</w:t>
            </w:r>
          </w:p>
        </w:tc>
        <w:tc>
          <w:tcPr>
            <w:tcW w:w="225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7</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8</w:t>
            </w:r>
          </w:p>
        </w:tc>
        <w:tc>
          <w:tcPr>
            <w:tcW w:w="2340"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10</w:t>
            </w:r>
          </w:p>
        </w:tc>
        <w:tc>
          <w:tcPr>
            <w:tcW w:w="1188" w:type="dxa"/>
          </w:tcPr>
          <w:p w:rsidR="00A96C54" w:rsidRPr="00AC0982" w:rsidRDefault="00A96C54" w:rsidP="00A96C54">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25</w:t>
            </w:r>
          </w:p>
        </w:tc>
      </w:tr>
    </w:tbl>
    <w:p w:rsidR="000B0086" w:rsidRPr="00AC0982" w:rsidRDefault="000B0086" w:rsidP="00A121BA">
      <w:pPr>
        <w:spacing w:line="360" w:lineRule="auto"/>
        <w:jc w:val="right"/>
        <w:rPr>
          <w:rFonts w:ascii="Times New Roman" w:hAnsi="Times New Roman" w:cs="Times New Roman"/>
          <w:i/>
          <w:sz w:val="24"/>
          <w:szCs w:val="24"/>
        </w:rPr>
      </w:pPr>
      <w:r w:rsidRPr="00AC0982">
        <w:rPr>
          <w:rFonts w:ascii="Times New Roman" w:hAnsi="Times New Roman" w:cs="Times New Roman"/>
          <w:i/>
          <w:sz w:val="24"/>
          <w:szCs w:val="24"/>
        </w:rPr>
        <w:t>(Source:</w:t>
      </w:r>
      <w:r w:rsidR="00F56925">
        <w:rPr>
          <w:rFonts w:ascii="Times New Roman" w:hAnsi="Times New Roman" w:cs="Times New Roman"/>
          <w:i/>
          <w:sz w:val="24"/>
          <w:szCs w:val="24"/>
        </w:rPr>
        <w:t xml:space="preserve"> </w:t>
      </w:r>
      <w:r w:rsidRPr="00AC0982">
        <w:rPr>
          <w:rFonts w:ascii="Times New Roman" w:hAnsi="Times New Roman" w:cs="Times New Roman"/>
          <w:i/>
          <w:sz w:val="24"/>
          <w:szCs w:val="24"/>
        </w:rPr>
        <w:t xml:space="preserve">Descriptive </w:t>
      </w:r>
      <w:r w:rsidR="00F56925" w:rsidRPr="00AC0982">
        <w:rPr>
          <w:rFonts w:ascii="Times New Roman" w:hAnsi="Times New Roman" w:cs="Times New Roman"/>
          <w:i/>
          <w:sz w:val="24"/>
          <w:szCs w:val="24"/>
        </w:rPr>
        <w:t>Frequencies</w:t>
      </w:r>
      <w:r w:rsidRPr="00AC0982">
        <w:rPr>
          <w:rFonts w:ascii="Times New Roman" w:hAnsi="Times New Roman" w:cs="Times New Roman"/>
          <w:i/>
          <w:sz w:val="24"/>
          <w:szCs w:val="24"/>
        </w:rPr>
        <w:t>)</w:t>
      </w:r>
    </w:p>
    <w:p w:rsidR="00724B6E" w:rsidRPr="00AC0982" w:rsidRDefault="00D119DA" w:rsidP="00880DAC">
      <w:pPr>
        <w:spacing w:line="360" w:lineRule="auto"/>
        <w:ind w:firstLine="567"/>
        <w:jc w:val="both"/>
        <w:rPr>
          <w:rFonts w:ascii="Times New Roman" w:hAnsi="Times New Roman" w:cs="Times New Roman"/>
          <w:sz w:val="24"/>
          <w:szCs w:val="24"/>
        </w:rPr>
      </w:pPr>
      <w:r w:rsidRPr="00AC0982">
        <w:rPr>
          <w:rFonts w:ascii="Times New Roman" w:hAnsi="Times New Roman" w:cs="Times New Roman"/>
          <w:sz w:val="24"/>
          <w:szCs w:val="24"/>
        </w:rPr>
        <w:t>It can be seen from the table</w:t>
      </w:r>
      <w:r w:rsidR="00B71277" w:rsidRPr="00AC0982">
        <w:rPr>
          <w:rFonts w:ascii="Times New Roman" w:hAnsi="Times New Roman" w:cs="Times New Roman"/>
          <w:sz w:val="24"/>
          <w:szCs w:val="24"/>
        </w:rPr>
        <w:t xml:space="preserve"> 3</w:t>
      </w:r>
      <w:r w:rsidRPr="00AC0982">
        <w:rPr>
          <w:rFonts w:ascii="Times New Roman" w:hAnsi="Times New Roman" w:cs="Times New Roman"/>
          <w:sz w:val="24"/>
          <w:szCs w:val="24"/>
        </w:rPr>
        <w:t xml:space="preserve"> that most of the samples are domestic firms. Also, the number of </w:t>
      </w:r>
      <w:r w:rsidR="00662A6D" w:rsidRPr="00AC0982">
        <w:rPr>
          <w:rFonts w:ascii="Times New Roman" w:hAnsi="Times New Roman" w:cs="Times New Roman"/>
          <w:sz w:val="24"/>
          <w:szCs w:val="24"/>
        </w:rPr>
        <w:t>electronics manufacturer accounts for 40% of the total mechanical firms selected.</w:t>
      </w:r>
    </w:p>
    <w:p w:rsidR="0073615C" w:rsidRPr="00AC0982" w:rsidRDefault="0073615C" w:rsidP="00F61419">
      <w:pPr>
        <w:pStyle w:val="Heading1"/>
        <w:rPr>
          <w:rFonts w:ascii="Times New Roman" w:hAnsi="Times New Roman" w:cs="Times New Roman"/>
          <w:color w:val="auto"/>
          <w:sz w:val="24"/>
          <w:szCs w:val="24"/>
        </w:rPr>
      </w:pPr>
      <w:bookmarkStart w:id="13" w:name="_Toc419125482"/>
      <w:r w:rsidRPr="00AC0982">
        <w:rPr>
          <w:rFonts w:ascii="Times New Roman" w:hAnsi="Times New Roman" w:cs="Times New Roman"/>
          <w:color w:val="auto"/>
          <w:sz w:val="24"/>
          <w:szCs w:val="24"/>
        </w:rPr>
        <w:t>FINDINGS AND DISCUSSION</w:t>
      </w:r>
      <w:bookmarkEnd w:id="13"/>
    </w:p>
    <w:p w:rsidR="00AD2AF9" w:rsidRPr="00AC0982" w:rsidRDefault="00AD2AF9" w:rsidP="002F5C46">
      <w:pPr>
        <w:pStyle w:val="ListParagraph"/>
        <w:numPr>
          <w:ilvl w:val="0"/>
          <w:numId w:val="20"/>
        </w:numPr>
        <w:spacing w:line="360" w:lineRule="auto"/>
        <w:jc w:val="both"/>
        <w:outlineLvl w:val="1"/>
        <w:rPr>
          <w:rFonts w:ascii="Times New Roman" w:hAnsi="Times New Roman" w:cs="Times New Roman"/>
          <w:b/>
          <w:vanish/>
          <w:sz w:val="24"/>
          <w:szCs w:val="24"/>
        </w:rPr>
      </w:pPr>
      <w:bookmarkStart w:id="14" w:name="_Toc418599950"/>
      <w:bookmarkStart w:id="15" w:name="_Toc418600010"/>
      <w:bookmarkStart w:id="16" w:name="_Toc418614340"/>
      <w:bookmarkStart w:id="17" w:name="_Toc418614430"/>
      <w:bookmarkStart w:id="18" w:name="_Toc418615504"/>
      <w:bookmarkStart w:id="19" w:name="_Toc418680246"/>
      <w:bookmarkStart w:id="20" w:name="_Toc419053564"/>
      <w:bookmarkStart w:id="21" w:name="_Toc419101878"/>
      <w:bookmarkStart w:id="22" w:name="_Toc419101972"/>
      <w:bookmarkStart w:id="23" w:name="_Toc419122487"/>
      <w:bookmarkStart w:id="24" w:name="_Toc419122647"/>
      <w:bookmarkStart w:id="25" w:name="_Toc419124302"/>
      <w:bookmarkStart w:id="26" w:name="_Toc419124350"/>
      <w:bookmarkStart w:id="27" w:name="_Toc41912548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320C2" w:rsidRPr="00AC0982" w:rsidRDefault="004560F4" w:rsidP="002F5C46">
      <w:pPr>
        <w:pStyle w:val="ListParagraph"/>
        <w:numPr>
          <w:ilvl w:val="1"/>
          <w:numId w:val="20"/>
        </w:numPr>
        <w:spacing w:line="360" w:lineRule="auto"/>
        <w:jc w:val="both"/>
        <w:outlineLvl w:val="1"/>
        <w:rPr>
          <w:rFonts w:ascii="Times New Roman" w:hAnsi="Times New Roman" w:cs="Times New Roman"/>
          <w:i/>
          <w:sz w:val="24"/>
          <w:szCs w:val="24"/>
        </w:rPr>
      </w:pPr>
      <w:bookmarkStart w:id="28" w:name="_Toc419125486"/>
      <w:r w:rsidRPr="00AC0982">
        <w:rPr>
          <w:rFonts w:ascii="Times New Roman" w:hAnsi="Times New Roman" w:cs="Times New Roman"/>
          <w:b/>
          <w:i/>
          <w:sz w:val="24"/>
          <w:szCs w:val="24"/>
        </w:rPr>
        <w:t>Descriptive statistics</w:t>
      </w:r>
      <w:bookmarkEnd w:id="28"/>
    </w:p>
    <w:p w:rsidR="00B37421" w:rsidRDefault="00B71277" w:rsidP="005F2D83">
      <w:pPr>
        <w:autoSpaceDE w:val="0"/>
        <w:autoSpaceDN w:val="0"/>
        <w:adjustRightInd w:val="0"/>
        <w:spacing w:after="0" w:line="360" w:lineRule="auto"/>
        <w:jc w:val="both"/>
        <w:rPr>
          <w:rFonts w:ascii="Times New Roman" w:hAnsi="Times New Roman" w:cs="Times New Roman"/>
          <w:sz w:val="24"/>
          <w:szCs w:val="24"/>
        </w:rPr>
      </w:pPr>
      <w:r w:rsidRPr="00AC0982">
        <w:rPr>
          <w:rFonts w:ascii="Times New Roman" w:hAnsi="Times New Roman" w:cs="Times New Roman"/>
          <w:sz w:val="24"/>
          <w:szCs w:val="24"/>
        </w:rPr>
        <w:t>The paper</w:t>
      </w:r>
      <w:r w:rsidR="004560F4" w:rsidRPr="00AC0982">
        <w:rPr>
          <w:rFonts w:ascii="Times New Roman" w:hAnsi="Times New Roman" w:cs="Times New Roman"/>
          <w:sz w:val="24"/>
          <w:szCs w:val="24"/>
        </w:rPr>
        <w:t xml:space="preserve"> </w:t>
      </w:r>
      <w:r w:rsidRPr="00AC0982">
        <w:rPr>
          <w:rFonts w:ascii="Times New Roman" w:hAnsi="Times New Roman" w:cs="Times New Roman"/>
          <w:sz w:val="24"/>
          <w:szCs w:val="24"/>
        </w:rPr>
        <w:t>studies on</w:t>
      </w:r>
      <w:r w:rsidR="00FE726B" w:rsidRPr="00AC0982">
        <w:rPr>
          <w:rFonts w:ascii="Times New Roman" w:hAnsi="Times New Roman" w:cs="Times New Roman"/>
          <w:sz w:val="24"/>
          <w:szCs w:val="24"/>
        </w:rPr>
        <w:t xml:space="preserve"> quality </w:t>
      </w:r>
      <w:r w:rsidRPr="00AC0982">
        <w:rPr>
          <w:rFonts w:ascii="Times New Roman" w:hAnsi="Times New Roman" w:cs="Times New Roman"/>
          <w:sz w:val="24"/>
          <w:szCs w:val="24"/>
        </w:rPr>
        <w:t>dimensions</w:t>
      </w:r>
      <w:r w:rsidR="00FE726B" w:rsidRPr="00AC0982">
        <w:rPr>
          <w:rFonts w:ascii="Times New Roman" w:hAnsi="Times New Roman" w:cs="Times New Roman"/>
          <w:sz w:val="24"/>
          <w:szCs w:val="24"/>
        </w:rPr>
        <w:t xml:space="preserve"> of 25 mechanical firms in Vietnam which is both domestic and FDI firms.</w:t>
      </w:r>
      <w:r w:rsidR="00A63FBD" w:rsidRPr="00AC0982">
        <w:rPr>
          <w:rFonts w:ascii="Times New Roman" w:hAnsi="Times New Roman" w:cs="Times New Roman"/>
          <w:sz w:val="24"/>
          <w:szCs w:val="24"/>
        </w:rPr>
        <w:t xml:space="preserve"> Table 4</w:t>
      </w:r>
      <w:r w:rsidRPr="00AC0982">
        <w:rPr>
          <w:rFonts w:ascii="Times New Roman" w:hAnsi="Times New Roman" w:cs="Times New Roman"/>
          <w:sz w:val="24"/>
          <w:szCs w:val="24"/>
        </w:rPr>
        <w:t xml:space="preserve"> and </w:t>
      </w:r>
      <w:r w:rsidR="005F2D83">
        <w:rPr>
          <w:rFonts w:ascii="Times New Roman" w:hAnsi="Times New Roman" w:cs="Times New Roman"/>
          <w:sz w:val="24"/>
          <w:szCs w:val="24"/>
        </w:rPr>
        <w:t xml:space="preserve">Table </w:t>
      </w:r>
      <w:r w:rsidRPr="00AC0982">
        <w:rPr>
          <w:rFonts w:ascii="Times New Roman" w:hAnsi="Times New Roman" w:cs="Times New Roman"/>
          <w:sz w:val="24"/>
          <w:szCs w:val="24"/>
        </w:rPr>
        <w:t>5 illustrate</w:t>
      </w:r>
      <w:r w:rsidR="00B37421" w:rsidRPr="00AC0982">
        <w:rPr>
          <w:rFonts w:ascii="Times New Roman" w:hAnsi="Times New Roman" w:cs="Times New Roman"/>
          <w:sz w:val="24"/>
          <w:szCs w:val="24"/>
        </w:rPr>
        <w:t xml:space="preserve"> the descrip</w:t>
      </w:r>
      <w:r w:rsidR="005F2D83">
        <w:rPr>
          <w:rFonts w:ascii="Times New Roman" w:hAnsi="Times New Roman" w:cs="Times New Roman"/>
          <w:sz w:val="24"/>
          <w:szCs w:val="24"/>
        </w:rPr>
        <w:t>tive statistics of the sample.</w:t>
      </w:r>
    </w:p>
    <w:p w:rsidR="009D1C37" w:rsidRPr="00AC0982" w:rsidRDefault="009D1C37" w:rsidP="005F2D83">
      <w:pPr>
        <w:autoSpaceDE w:val="0"/>
        <w:autoSpaceDN w:val="0"/>
        <w:adjustRightInd w:val="0"/>
        <w:spacing w:after="0" w:line="360" w:lineRule="auto"/>
        <w:jc w:val="both"/>
        <w:rPr>
          <w:rFonts w:ascii="Times New Roman" w:hAnsi="Times New Roman" w:cs="Times New Roman"/>
          <w:sz w:val="24"/>
          <w:szCs w:val="24"/>
        </w:rPr>
      </w:pPr>
    </w:p>
    <w:p w:rsidR="00F7774B" w:rsidRPr="00AC0982" w:rsidRDefault="00A63FBD" w:rsidP="005D19BE">
      <w:pPr>
        <w:pStyle w:val="T"/>
        <w:rPr>
          <w:sz w:val="24"/>
          <w:szCs w:val="24"/>
        </w:rPr>
      </w:pPr>
      <w:bookmarkStart w:id="29" w:name="_Toc419125513"/>
      <w:r w:rsidRPr="00AC0982">
        <w:rPr>
          <w:sz w:val="24"/>
          <w:szCs w:val="24"/>
        </w:rPr>
        <w:t>Table 4</w:t>
      </w:r>
      <w:r w:rsidR="00C31C9A" w:rsidRPr="00AC0982">
        <w:rPr>
          <w:sz w:val="24"/>
          <w:szCs w:val="24"/>
        </w:rPr>
        <w:t>: Firms categories frequencies</w:t>
      </w:r>
      <w:bookmarkEnd w:id="29"/>
    </w:p>
    <w:tbl>
      <w:tblPr>
        <w:tblW w:w="69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10"/>
        <w:gridCol w:w="1553"/>
        <w:gridCol w:w="1147"/>
        <w:gridCol w:w="896"/>
        <w:gridCol w:w="1288"/>
        <w:gridCol w:w="1374"/>
      </w:tblGrid>
      <w:tr w:rsidR="00220E90" w:rsidRPr="00AC0982" w:rsidTr="00CE4A3A">
        <w:trPr>
          <w:cantSplit/>
          <w:jc w:val="center"/>
        </w:trPr>
        <w:tc>
          <w:tcPr>
            <w:tcW w:w="2263" w:type="dxa"/>
            <w:gridSpan w:val="2"/>
            <w:vMerge w:val="restart"/>
            <w:shd w:val="clear" w:color="auto" w:fill="FFFFFF"/>
          </w:tcPr>
          <w:p w:rsidR="00220E90" w:rsidRPr="00AC0982" w:rsidRDefault="00220E90" w:rsidP="00220E90">
            <w:pPr>
              <w:tabs>
                <w:tab w:val="center" w:pos="3382"/>
              </w:tabs>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b/>
                <w:bCs/>
                <w:sz w:val="24"/>
                <w:szCs w:val="24"/>
              </w:rPr>
              <w:tab/>
            </w:r>
          </w:p>
        </w:tc>
        <w:tc>
          <w:tcPr>
            <w:tcW w:w="4705" w:type="dxa"/>
            <w:gridSpan w:val="4"/>
            <w:shd w:val="clear" w:color="auto" w:fill="FFFFFF"/>
          </w:tcPr>
          <w:p w:rsidR="00220E90" w:rsidRPr="00AC0982" w:rsidRDefault="00220E90" w:rsidP="00220E90">
            <w:pPr>
              <w:tabs>
                <w:tab w:val="center" w:pos="3382"/>
              </w:tabs>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b/>
                <w:bCs/>
                <w:sz w:val="24"/>
                <w:szCs w:val="24"/>
              </w:rPr>
              <w:t xml:space="preserve">                                  INDUSTRY</w:t>
            </w:r>
          </w:p>
        </w:tc>
      </w:tr>
      <w:tr w:rsidR="00220E90" w:rsidRPr="00AC0982" w:rsidTr="00AA6242">
        <w:trPr>
          <w:cantSplit/>
          <w:jc w:val="center"/>
        </w:trPr>
        <w:tc>
          <w:tcPr>
            <w:tcW w:w="2263" w:type="dxa"/>
            <w:gridSpan w:val="2"/>
            <w:vMerge/>
            <w:shd w:val="clear" w:color="auto" w:fill="FFFFFF"/>
          </w:tcPr>
          <w:p w:rsidR="00220E90" w:rsidRPr="00AC0982" w:rsidRDefault="00220E90" w:rsidP="008D2743">
            <w:pPr>
              <w:autoSpaceDE w:val="0"/>
              <w:autoSpaceDN w:val="0"/>
              <w:adjustRightInd w:val="0"/>
              <w:spacing w:after="0" w:line="320" w:lineRule="atLeast"/>
              <w:ind w:left="60" w:right="60"/>
              <w:rPr>
                <w:rFonts w:ascii="Times New Roman" w:hAnsi="Times New Roman" w:cs="Times New Roman"/>
                <w:sz w:val="24"/>
                <w:szCs w:val="24"/>
              </w:rPr>
            </w:pPr>
          </w:p>
        </w:tc>
        <w:tc>
          <w:tcPr>
            <w:tcW w:w="1147" w:type="dxa"/>
            <w:shd w:val="clear" w:color="auto" w:fill="FFFFFF"/>
          </w:tcPr>
          <w:p w:rsidR="00220E90" w:rsidRPr="00AC0982" w:rsidRDefault="00220E90" w:rsidP="008D2743">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Frequency</w:t>
            </w:r>
          </w:p>
        </w:tc>
        <w:tc>
          <w:tcPr>
            <w:tcW w:w="896" w:type="dxa"/>
            <w:shd w:val="clear" w:color="auto" w:fill="FFFFFF"/>
          </w:tcPr>
          <w:p w:rsidR="00220E90" w:rsidRPr="00AC0982" w:rsidRDefault="00220E90" w:rsidP="008D2743">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Percent</w:t>
            </w:r>
          </w:p>
        </w:tc>
        <w:tc>
          <w:tcPr>
            <w:tcW w:w="1288" w:type="dxa"/>
            <w:shd w:val="clear" w:color="auto" w:fill="FFFFFF"/>
          </w:tcPr>
          <w:p w:rsidR="00220E90" w:rsidRPr="00AC0982" w:rsidRDefault="00220E90" w:rsidP="008D2743">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Valid Percent</w:t>
            </w:r>
          </w:p>
        </w:tc>
        <w:tc>
          <w:tcPr>
            <w:tcW w:w="1374" w:type="dxa"/>
            <w:shd w:val="clear" w:color="auto" w:fill="FFFFFF"/>
          </w:tcPr>
          <w:p w:rsidR="00220E90" w:rsidRPr="00AC0982" w:rsidRDefault="00220E90" w:rsidP="008D2743">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Cumulative Percent</w:t>
            </w:r>
          </w:p>
        </w:tc>
      </w:tr>
      <w:tr w:rsidR="008D2743" w:rsidRPr="00AC0982" w:rsidTr="00AA6242">
        <w:trPr>
          <w:cantSplit/>
          <w:jc w:val="center"/>
        </w:trPr>
        <w:tc>
          <w:tcPr>
            <w:tcW w:w="710" w:type="dxa"/>
            <w:vMerge w:val="restart"/>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Valid</w:t>
            </w:r>
          </w:p>
        </w:tc>
        <w:tc>
          <w:tcPr>
            <w:tcW w:w="1553" w:type="dxa"/>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Auto</w:t>
            </w:r>
          </w:p>
        </w:tc>
        <w:tc>
          <w:tcPr>
            <w:tcW w:w="1147"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4</w:t>
            </w:r>
          </w:p>
        </w:tc>
        <w:tc>
          <w:tcPr>
            <w:tcW w:w="896"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16.0</w:t>
            </w:r>
          </w:p>
        </w:tc>
        <w:tc>
          <w:tcPr>
            <w:tcW w:w="1288"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16.0</w:t>
            </w:r>
          </w:p>
        </w:tc>
        <w:tc>
          <w:tcPr>
            <w:tcW w:w="1374"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16.0</w:t>
            </w:r>
          </w:p>
        </w:tc>
      </w:tr>
      <w:tr w:rsidR="008D2743" w:rsidRPr="00AC0982" w:rsidTr="00AA6242">
        <w:trPr>
          <w:cantSplit/>
          <w:jc w:val="center"/>
        </w:trPr>
        <w:tc>
          <w:tcPr>
            <w:tcW w:w="710" w:type="dxa"/>
            <w:vMerge/>
            <w:shd w:val="clear" w:color="auto" w:fill="FFFFFF"/>
            <w:vAlign w:val="center"/>
          </w:tcPr>
          <w:p w:rsidR="008D2743" w:rsidRPr="00AC0982" w:rsidRDefault="008D2743" w:rsidP="008D2743">
            <w:pPr>
              <w:autoSpaceDE w:val="0"/>
              <w:autoSpaceDN w:val="0"/>
              <w:adjustRightInd w:val="0"/>
              <w:spacing w:after="0" w:line="240" w:lineRule="auto"/>
              <w:rPr>
                <w:rFonts w:ascii="Times New Roman" w:hAnsi="Times New Roman" w:cs="Times New Roman"/>
                <w:sz w:val="24"/>
                <w:szCs w:val="24"/>
              </w:rPr>
            </w:pPr>
          </w:p>
        </w:tc>
        <w:tc>
          <w:tcPr>
            <w:tcW w:w="1553" w:type="dxa"/>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Electrical</w:t>
            </w:r>
          </w:p>
        </w:tc>
        <w:tc>
          <w:tcPr>
            <w:tcW w:w="1147"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w:t>
            </w:r>
          </w:p>
        </w:tc>
        <w:tc>
          <w:tcPr>
            <w:tcW w:w="896"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40.0</w:t>
            </w:r>
          </w:p>
        </w:tc>
        <w:tc>
          <w:tcPr>
            <w:tcW w:w="1288"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40.0</w:t>
            </w:r>
          </w:p>
        </w:tc>
        <w:tc>
          <w:tcPr>
            <w:tcW w:w="1374"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56.0</w:t>
            </w:r>
          </w:p>
        </w:tc>
      </w:tr>
      <w:tr w:rsidR="008D2743" w:rsidRPr="00AC0982" w:rsidTr="00AA6242">
        <w:trPr>
          <w:cantSplit/>
          <w:jc w:val="center"/>
        </w:trPr>
        <w:tc>
          <w:tcPr>
            <w:tcW w:w="710" w:type="dxa"/>
            <w:vMerge/>
            <w:shd w:val="clear" w:color="auto" w:fill="FFFFFF"/>
            <w:vAlign w:val="center"/>
          </w:tcPr>
          <w:p w:rsidR="008D2743" w:rsidRPr="00AC0982" w:rsidRDefault="008D2743" w:rsidP="008D2743">
            <w:pPr>
              <w:autoSpaceDE w:val="0"/>
              <w:autoSpaceDN w:val="0"/>
              <w:adjustRightInd w:val="0"/>
              <w:spacing w:after="0" w:line="240" w:lineRule="auto"/>
              <w:rPr>
                <w:rFonts w:ascii="Times New Roman" w:hAnsi="Times New Roman" w:cs="Times New Roman"/>
                <w:sz w:val="24"/>
                <w:szCs w:val="24"/>
              </w:rPr>
            </w:pPr>
          </w:p>
        </w:tc>
        <w:tc>
          <w:tcPr>
            <w:tcW w:w="1553" w:type="dxa"/>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Machinery</w:t>
            </w:r>
          </w:p>
        </w:tc>
        <w:tc>
          <w:tcPr>
            <w:tcW w:w="1147"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7</w:t>
            </w:r>
          </w:p>
        </w:tc>
        <w:tc>
          <w:tcPr>
            <w:tcW w:w="896"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28.0</w:t>
            </w:r>
          </w:p>
        </w:tc>
        <w:tc>
          <w:tcPr>
            <w:tcW w:w="1288"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28.0</w:t>
            </w:r>
          </w:p>
        </w:tc>
        <w:tc>
          <w:tcPr>
            <w:tcW w:w="1374"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84.0</w:t>
            </w:r>
          </w:p>
        </w:tc>
      </w:tr>
      <w:tr w:rsidR="008D2743" w:rsidRPr="00AC0982" w:rsidTr="00AA6242">
        <w:trPr>
          <w:cantSplit/>
          <w:jc w:val="center"/>
        </w:trPr>
        <w:tc>
          <w:tcPr>
            <w:tcW w:w="710" w:type="dxa"/>
            <w:vMerge/>
            <w:shd w:val="clear" w:color="auto" w:fill="FFFFFF"/>
            <w:vAlign w:val="center"/>
          </w:tcPr>
          <w:p w:rsidR="008D2743" w:rsidRPr="00AC0982" w:rsidRDefault="008D2743" w:rsidP="008D2743">
            <w:pPr>
              <w:autoSpaceDE w:val="0"/>
              <w:autoSpaceDN w:val="0"/>
              <w:adjustRightInd w:val="0"/>
              <w:spacing w:after="0" w:line="240" w:lineRule="auto"/>
              <w:rPr>
                <w:rFonts w:ascii="Times New Roman" w:hAnsi="Times New Roman" w:cs="Times New Roman"/>
                <w:sz w:val="24"/>
                <w:szCs w:val="24"/>
              </w:rPr>
            </w:pPr>
          </w:p>
        </w:tc>
        <w:tc>
          <w:tcPr>
            <w:tcW w:w="1553" w:type="dxa"/>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Transportation</w:t>
            </w:r>
          </w:p>
        </w:tc>
        <w:tc>
          <w:tcPr>
            <w:tcW w:w="1147"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4</w:t>
            </w:r>
          </w:p>
        </w:tc>
        <w:tc>
          <w:tcPr>
            <w:tcW w:w="896"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16.0</w:t>
            </w:r>
          </w:p>
        </w:tc>
        <w:tc>
          <w:tcPr>
            <w:tcW w:w="1288"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16.0</w:t>
            </w:r>
          </w:p>
        </w:tc>
        <w:tc>
          <w:tcPr>
            <w:tcW w:w="1374"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r>
      <w:tr w:rsidR="008D2743" w:rsidRPr="00AC0982" w:rsidTr="00AA6242">
        <w:trPr>
          <w:cantSplit/>
          <w:jc w:val="center"/>
        </w:trPr>
        <w:tc>
          <w:tcPr>
            <w:tcW w:w="710" w:type="dxa"/>
            <w:vMerge/>
            <w:shd w:val="clear" w:color="auto" w:fill="FFFFFF"/>
            <w:vAlign w:val="center"/>
          </w:tcPr>
          <w:p w:rsidR="008D2743" w:rsidRPr="00AC0982" w:rsidRDefault="008D2743" w:rsidP="008D2743">
            <w:pPr>
              <w:autoSpaceDE w:val="0"/>
              <w:autoSpaceDN w:val="0"/>
              <w:adjustRightInd w:val="0"/>
              <w:spacing w:after="0" w:line="240" w:lineRule="auto"/>
              <w:rPr>
                <w:rFonts w:ascii="Times New Roman" w:hAnsi="Times New Roman" w:cs="Times New Roman"/>
                <w:sz w:val="24"/>
                <w:szCs w:val="24"/>
              </w:rPr>
            </w:pPr>
          </w:p>
        </w:tc>
        <w:tc>
          <w:tcPr>
            <w:tcW w:w="1553" w:type="dxa"/>
            <w:shd w:val="clear" w:color="auto" w:fill="FFFFFF"/>
            <w:vAlign w:val="center"/>
          </w:tcPr>
          <w:p w:rsidR="008D2743" w:rsidRPr="00AC0982" w:rsidRDefault="008D2743" w:rsidP="008D2743">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Total</w:t>
            </w:r>
          </w:p>
        </w:tc>
        <w:tc>
          <w:tcPr>
            <w:tcW w:w="1147"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25</w:t>
            </w:r>
          </w:p>
        </w:tc>
        <w:tc>
          <w:tcPr>
            <w:tcW w:w="896"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c>
          <w:tcPr>
            <w:tcW w:w="1288" w:type="dxa"/>
            <w:shd w:val="clear" w:color="auto" w:fill="FFFFFF"/>
            <w:vAlign w:val="center"/>
          </w:tcPr>
          <w:p w:rsidR="008D2743" w:rsidRPr="00AC0982" w:rsidRDefault="008D2743" w:rsidP="008D2743">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c>
          <w:tcPr>
            <w:tcW w:w="1374" w:type="dxa"/>
            <w:shd w:val="clear" w:color="auto" w:fill="FFFFFF"/>
          </w:tcPr>
          <w:p w:rsidR="008D2743" w:rsidRPr="00AC0982" w:rsidRDefault="008D2743" w:rsidP="008D2743">
            <w:pPr>
              <w:autoSpaceDE w:val="0"/>
              <w:autoSpaceDN w:val="0"/>
              <w:adjustRightInd w:val="0"/>
              <w:spacing w:after="0" w:line="240" w:lineRule="auto"/>
              <w:rPr>
                <w:rFonts w:ascii="Times New Roman" w:hAnsi="Times New Roman" w:cs="Times New Roman"/>
                <w:sz w:val="24"/>
                <w:szCs w:val="24"/>
              </w:rPr>
            </w:pPr>
          </w:p>
        </w:tc>
      </w:tr>
    </w:tbl>
    <w:p w:rsidR="008D2743" w:rsidRPr="00AC0982" w:rsidRDefault="008D2743" w:rsidP="00EC1635">
      <w:pPr>
        <w:autoSpaceDE w:val="0"/>
        <w:autoSpaceDN w:val="0"/>
        <w:adjustRightInd w:val="0"/>
        <w:spacing w:after="0" w:line="400" w:lineRule="atLeast"/>
        <w:jc w:val="right"/>
        <w:rPr>
          <w:rFonts w:ascii="Times New Roman" w:hAnsi="Times New Roman" w:cs="Times New Roman"/>
          <w:i/>
          <w:sz w:val="24"/>
          <w:szCs w:val="24"/>
        </w:rPr>
      </w:pPr>
      <w:r w:rsidRPr="00AC0982">
        <w:rPr>
          <w:rFonts w:ascii="Times New Roman" w:hAnsi="Times New Roman" w:cs="Times New Roman"/>
          <w:i/>
          <w:sz w:val="24"/>
          <w:szCs w:val="24"/>
        </w:rPr>
        <w:t>(</w:t>
      </w:r>
      <w:r w:rsidR="00C31C9A" w:rsidRPr="00AC0982">
        <w:rPr>
          <w:rFonts w:ascii="Times New Roman" w:hAnsi="Times New Roman" w:cs="Times New Roman"/>
          <w:i/>
          <w:sz w:val="24"/>
          <w:szCs w:val="24"/>
        </w:rPr>
        <w:t>Source: Descriptive statistics)</w:t>
      </w:r>
    </w:p>
    <w:p w:rsidR="00EC1635" w:rsidRPr="00AC0982" w:rsidRDefault="00EC1635" w:rsidP="00EC1635">
      <w:pPr>
        <w:autoSpaceDE w:val="0"/>
        <w:autoSpaceDN w:val="0"/>
        <w:adjustRightInd w:val="0"/>
        <w:spacing w:after="0" w:line="400" w:lineRule="atLeast"/>
        <w:jc w:val="right"/>
        <w:rPr>
          <w:rFonts w:ascii="Times New Roman" w:hAnsi="Times New Roman" w:cs="Times New Roman"/>
          <w:i/>
          <w:sz w:val="24"/>
          <w:szCs w:val="24"/>
        </w:rPr>
      </w:pPr>
    </w:p>
    <w:p w:rsidR="005E7CBD" w:rsidRPr="00AC0982" w:rsidRDefault="005D19BE" w:rsidP="005F2D83">
      <w:pPr>
        <w:autoSpaceDE w:val="0"/>
        <w:autoSpaceDN w:val="0"/>
        <w:adjustRightInd w:val="0"/>
        <w:spacing w:after="0" w:line="360" w:lineRule="auto"/>
        <w:jc w:val="both"/>
        <w:rPr>
          <w:rFonts w:ascii="Times New Roman" w:hAnsi="Times New Roman" w:cs="Times New Roman"/>
          <w:sz w:val="24"/>
          <w:szCs w:val="24"/>
        </w:rPr>
      </w:pPr>
      <w:r w:rsidRPr="00AC0982">
        <w:rPr>
          <w:rFonts w:ascii="Times New Roman" w:hAnsi="Times New Roman" w:cs="Times New Roman"/>
          <w:sz w:val="24"/>
          <w:szCs w:val="24"/>
        </w:rPr>
        <w:lastRenderedPageBreak/>
        <w:t>As</w:t>
      </w:r>
      <w:r w:rsidR="00C31C9A" w:rsidRPr="00AC0982">
        <w:rPr>
          <w:rFonts w:ascii="Times New Roman" w:hAnsi="Times New Roman" w:cs="Times New Roman"/>
          <w:sz w:val="24"/>
          <w:szCs w:val="24"/>
        </w:rPr>
        <w:t xml:space="preserve"> can be seen </w:t>
      </w:r>
      <w:r w:rsidR="00A63FBD" w:rsidRPr="00AC0982">
        <w:rPr>
          <w:rFonts w:ascii="Times New Roman" w:hAnsi="Times New Roman" w:cs="Times New Roman"/>
          <w:sz w:val="24"/>
          <w:szCs w:val="24"/>
        </w:rPr>
        <w:t>from Table 5</w:t>
      </w:r>
      <w:r w:rsidRPr="00AC0982">
        <w:rPr>
          <w:rFonts w:ascii="Times New Roman" w:hAnsi="Times New Roman" w:cs="Times New Roman"/>
          <w:sz w:val="24"/>
          <w:szCs w:val="24"/>
        </w:rPr>
        <w:t xml:space="preserve">, </w:t>
      </w:r>
      <w:r w:rsidR="00C31C9A" w:rsidRPr="00AC0982">
        <w:rPr>
          <w:rFonts w:ascii="Times New Roman" w:hAnsi="Times New Roman" w:cs="Times New Roman"/>
          <w:sz w:val="24"/>
          <w:szCs w:val="24"/>
        </w:rPr>
        <w:t>the number of auto and transportation f</w:t>
      </w:r>
      <w:r w:rsidR="009E6F5B" w:rsidRPr="00AC0982">
        <w:rPr>
          <w:rFonts w:ascii="Times New Roman" w:hAnsi="Times New Roman" w:cs="Times New Roman"/>
          <w:sz w:val="24"/>
          <w:szCs w:val="24"/>
        </w:rPr>
        <w:t>irms accounts for 32%</w:t>
      </w:r>
      <w:r w:rsidR="00B71277" w:rsidRPr="00AC0982">
        <w:rPr>
          <w:rFonts w:ascii="Times New Roman" w:hAnsi="Times New Roman" w:cs="Times New Roman"/>
          <w:sz w:val="24"/>
          <w:szCs w:val="24"/>
        </w:rPr>
        <w:t>, meanwhile,</w:t>
      </w:r>
      <w:r w:rsidR="00F56925">
        <w:rPr>
          <w:rFonts w:ascii="Times New Roman" w:hAnsi="Times New Roman" w:cs="Times New Roman"/>
          <w:sz w:val="24"/>
          <w:szCs w:val="24"/>
        </w:rPr>
        <w:t xml:space="preserve"> </w:t>
      </w:r>
      <w:r w:rsidR="009E6F5B" w:rsidRPr="00AC0982">
        <w:rPr>
          <w:rFonts w:ascii="Times New Roman" w:hAnsi="Times New Roman" w:cs="Times New Roman"/>
          <w:sz w:val="24"/>
          <w:szCs w:val="24"/>
        </w:rPr>
        <w:t>electrical and machinery firms are</w:t>
      </w:r>
      <w:r w:rsidR="00B71277" w:rsidRPr="00AC0982">
        <w:rPr>
          <w:rFonts w:ascii="Times New Roman" w:hAnsi="Times New Roman" w:cs="Times New Roman"/>
          <w:sz w:val="24"/>
          <w:szCs w:val="24"/>
        </w:rPr>
        <w:t xml:space="preserve"> of</w:t>
      </w:r>
      <w:r w:rsidR="009E6F5B" w:rsidRPr="00AC0982">
        <w:rPr>
          <w:rFonts w:ascii="Times New Roman" w:hAnsi="Times New Roman" w:cs="Times New Roman"/>
          <w:sz w:val="24"/>
          <w:szCs w:val="24"/>
        </w:rPr>
        <w:t xml:space="preserve"> 40% and 28% of the total sample</w:t>
      </w:r>
      <w:r w:rsidR="00B71277" w:rsidRPr="00AC0982">
        <w:rPr>
          <w:rFonts w:ascii="Times New Roman" w:hAnsi="Times New Roman" w:cs="Times New Roman"/>
          <w:sz w:val="24"/>
          <w:szCs w:val="24"/>
        </w:rPr>
        <w:t>, respectively</w:t>
      </w:r>
      <w:r w:rsidR="009E6F5B" w:rsidRPr="00AC0982">
        <w:rPr>
          <w:rFonts w:ascii="Times New Roman" w:hAnsi="Times New Roman" w:cs="Times New Roman"/>
          <w:sz w:val="24"/>
          <w:szCs w:val="24"/>
        </w:rPr>
        <w:t xml:space="preserve">. </w:t>
      </w:r>
      <w:r w:rsidRPr="00AC0982">
        <w:rPr>
          <w:rFonts w:ascii="Times New Roman" w:hAnsi="Times New Roman" w:cs="Times New Roman"/>
          <w:sz w:val="24"/>
          <w:szCs w:val="24"/>
        </w:rPr>
        <w:t xml:space="preserve">The number of domestic firms accounts for 72% of total firms, FDI </w:t>
      </w:r>
      <w:r w:rsidR="005F2D83">
        <w:rPr>
          <w:rFonts w:ascii="Times New Roman" w:hAnsi="Times New Roman" w:cs="Times New Roman"/>
          <w:sz w:val="24"/>
          <w:szCs w:val="24"/>
        </w:rPr>
        <w:t xml:space="preserve">firms </w:t>
      </w:r>
      <w:r w:rsidR="00DA7228" w:rsidRPr="00AC0982">
        <w:rPr>
          <w:rFonts w:ascii="Times New Roman" w:hAnsi="Times New Roman" w:cs="Times New Roman"/>
          <w:sz w:val="24"/>
          <w:szCs w:val="24"/>
        </w:rPr>
        <w:t>account for 28% of total number.</w:t>
      </w:r>
    </w:p>
    <w:p w:rsidR="009E6F5B" w:rsidRPr="00AC0982" w:rsidRDefault="00A63FBD" w:rsidP="001676F1">
      <w:pPr>
        <w:pStyle w:val="T"/>
        <w:rPr>
          <w:sz w:val="24"/>
          <w:szCs w:val="24"/>
        </w:rPr>
      </w:pPr>
      <w:bookmarkStart w:id="30" w:name="_Toc419125514"/>
      <w:r w:rsidRPr="00AC0982">
        <w:rPr>
          <w:sz w:val="24"/>
          <w:szCs w:val="24"/>
        </w:rPr>
        <w:t>Table 5</w:t>
      </w:r>
      <w:r w:rsidR="009E6F5B" w:rsidRPr="00AC0982">
        <w:rPr>
          <w:sz w:val="24"/>
          <w:szCs w:val="24"/>
        </w:rPr>
        <w:t>: Groups categories frequencies</w:t>
      </w:r>
      <w:bookmarkEnd w:id="30"/>
    </w:p>
    <w:tbl>
      <w:tblPr>
        <w:tblW w:w="78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79"/>
        <w:gridCol w:w="2037"/>
        <w:gridCol w:w="1166"/>
        <w:gridCol w:w="1080"/>
        <w:gridCol w:w="1247"/>
        <w:gridCol w:w="1330"/>
      </w:tblGrid>
      <w:tr w:rsidR="009E6F5B" w:rsidRPr="00AC0982" w:rsidTr="005D19BE">
        <w:trPr>
          <w:cantSplit/>
          <w:jc w:val="center"/>
        </w:trPr>
        <w:tc>
          <w:tcPr>
            <w:tcW w:w="3016" w:type="dxa"/>
            <w:gridSpan w:val="2"/>
            <w:shd w:val="clear" w:color="auto" w:fill="FFFFFF"/>
          </w:tcPr>
          <w:p w:rsidR="009E6F5B" w:rsidRPr="00AC0982" w:rsidRDefault="009E6F5B" w:rsidP="009E6F5B">
            <w:pPr>
              <w:autoSpaceDE w:val="0"/>
              <w:autoSpaceDN w:val="0"/>
              <w:adjustRightInd w:val="0"/>
              <w:spacing w:after="0" w:line="320" w:lineRule="atLeast"/>
              <w:ind w:left="60" w:right="60"/>
              <w:rPr>
                <w:rFonts w:ascii="Times New Roman" w:hAnsi="Times New Roman" w:cs="Times New Roman"/>
                <w:sz w:val="24"/>
                <w:szCs w:val="24"/>
              </w:rPr>
            </w:pPr>
          </w:p>
        </w:tc>
        <w:tc>
          <w:tcPr>
            <w:tcW w:w="1166" w:type="dxa"/>
            <w:shd w:val="clear" w:color="auto" w:fill="FFFFFF"/>
          </w:tcPr>
          <w:p w:rsidR="009E6F5B" w:rsidRPr="00AC0982" w:rsidRDefault="009E6F5B" w:rsidP="009E6F5B">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Frequency</w:t>
            </w:r>
          </w:p>
        </w:tc>
        <w:tc>
          <w:tcPr>
            <w:tcW w:w="1080" w:type="dxa"/>
            <w:shd w:val="clear" w:color="auto" w:fill="FFFFFF"/>
          </w:tcPr>
          <w:p w:rsidR="009E6F5B" w:rsidRPr="00AC0982" w:rsidRDefault="009E6F5B" w:rsidP="009E6F5B">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Percent</w:t>
            </w:r>
          </w:p>
        </w:tc>
        <w:tc>
          <w:tcPr>
            <w:tcW w:w="1247" w:type="dxa"/>
            <w:shd w:val="clear" w:color="auto" w:fill="FFFFFF"/>
          </w:tcPr>
          <w:p w:rsidR="009E6F5B" w:rsidRPr="00AC0982" w:rsidRDefault="009E6F5B" w:rsidP="009E6F5B">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Valid Percent</w:t>
            </w:r>
          </w:p>
        </w:tc>
        <w:tc>
          <w:tcPr>
            <w:tcW w:w="1330" w:type="dxa"/>
            <w:shd w:val="clear" w:color="auto" w:fill="FFFFFF"/>
          </w:tcPr>
          <w:p w:rsidR="009E6F5B" w:rsidRPr="00AC0982" w:rsidRDefault="009E6F5B" w:rsidP="009E6F5B">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Cumulative Percent</w:t>
            </w:r>
          </w:p>
        </w:tc>
      </w:tr>
      <w:tr w:rsidR="009E6F5B" w:rsidRPr="00AC0982" w:rsidTr="005D19BE">
        <w:trPr>
          <w:cantSplit/>
          <w:jc w:val="center"/>
        </w:trPr>
        <w:tc>
          <w:tcPr>
            <w:tcW w:w="979" w:type="dxa"/>
            <w:vMerge w:val="restart"/>
            <w:shd w:val="clear" w:color="auto" w:fill="FFFFFF"/>
            <w:vAlign w:val="center"/>
          </w:tcPr>
          <w:p w:rsidR="009E6F5B" w:rsidRPr="00AC0982" w:rsidRDefault="009E6F5B" w:rsidP="009E6F5B">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Valid</w:t>
            </w:r>
          </w:p>
        </w:tc>
        <w:tc>
          <w:tcPr>
            <w:tcW w:w="2037" w:type="dxa"/>
            <w:shd w:val="clear" w:color="auto" w:fill="FFFFFF"/>
            <w:vAlign w:val="center"/>
          </w:tcPr>
          <w:p w:rsidR="009E6F5B" w:rsidRPr="00AC0982" w:rsidRDefault="005D19BE" w:rsidP="005D19BE">
            <w:pPr>
              <w:autoSpaceDE w:val="0"/>
              <w:autoSpaceDN w:val="0"/>
              <w:adjustRightInd w:val="0"/>
              <w:spacing w:after="0" w:line="320" w:lineRule="atLeast"/>
              <w:ind w:right="60"/>
              <w:rPr>
                <w:rFonts w:ascii="Times New Roman" w:hAnsi="Times New Roman" w:cs="Times New Roman"/>
                <w:sz w:val="24"/>
                <w:szCs w:val="24"/>
              </w:rPr>
            </w:pPr>
            <w:r w:rsidRPr="00AC0982">
              <w:rPr>
                <w:rFonts w:ascii="Times New Roman" w:hAnsi="Times New Roman" w:cs="Times New Roman"/>
                <w:sz w:val="24"/>
                <w:szCs w:val="24"/>
              </w:rPr>
              <w:t>Domestic firms</w:t>
            </w:r>
          </w:p>
        </w:tc>
        <w:tc>
          <w:tcPr>
            <w:tcW w:w="1166"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18</w:t>
            </w:r>
          </w:p>
        </w:tc>
        <w:tc>
          <w:tcPr>
            <w:tcW w:w="1080"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72.0</w:t>
            </w:r>
          </w:p>
        </w:tc>
        <w:tc>
          <w:tcPr>
            <w:tcW w:w="1247"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72.0</w:t>
            </w:r>
          </w:p>
        </w:tc>
        <w:tc>
          <w:tcPr>
            <w:tcW w:w="1330"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72.0</w:t>
            </w:r>
          </w:p>
        </w:tc>
      </w:tr>
      <w:tr w:rsidR="009E6F5B" w:rsidRPr="00AC0982" w:rsidTr="005D19BE">
        <w:trPr>
          <w:cantSplit/>
          <w:jc w:val="center"/>
        </w:trPr>
        <w:tc>
          <w:tcPr>
            <w:tcW w:w="979" w:type="dxa"/>
            <w:vMerge/>
            <w:shd w:val="clear" w:color="auto" w:fill="FFFFFF"/>
            <w:vAlign w:val="center"/>
          </w:tcPr>
          <w:p w:rsidR="009E6F5B" w:rsidRPr="00AC0982" w:rsidRDefault="009E6F5B" w:rsidP="009E6F5B">
            <w:pPr>
              <w:autoSpaceDE w:val="0"/>
              <w:autoSpaceDN w:val="0"/>
              <w:adjustRightInd w:val="0"/>
              <w:spacing w:after="0" w:line="240" w:lineRule="auto"/>
              <w:rPr>
                <w:rFonts w:ascii="Times New Roman" w:hAnsi="Times New Roman" w:cs="Times New Roman"/>
                <w:sz w:val="24"/>
                <w:szCs w:val="24"/>
              </w:rPr>
            </w:pPr>
          </w:p>
        </w:tc>
        <w:tc>
          <w:tcPr>
            <w:tcW w:w="2037" w:type="dxa"/>
            <w:shd w:val="clear" w:color="auto" w:fill="FFFFFF"/>
            <w:vAlign w:val="center"/>
          </w:tcPr>
          <w:p w:rsidR="009E6F5B" w:rsidRPr="00AC0982" w:rsidRDefault="005D19BE" w:rsidP="009E6F5B">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FDI firms</w:t>
            </w:r>
          </w:p>
        </w:tc>
        <w:tc>
          <w:tcPr>
            <w:tcW w:w="1166"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7</w:t>
            </w:r>
          </w:p>
        </w:tc>
        <w:tc>
          <w:tcPr>
            <w:tcW w:w="1080"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28.0</w:t>
            </w:r>
          </w:p>
        </w:tc>
        <w:tc>
          <w:tcPr>
            <w:tcW w:w="1247"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28.0</w:t>
            </w:r>
          </w:p>
        </w:tc>
        <w:tc>
          <w:tcPr>
            <w:tcW w:w="1330"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r>
      <w:tr w:rsidR="009E6F5B" w:rsidRPr="00AC0982" w:rsidTr="005D19BE">
        <w:trPr>
          <w:cantSplit/>
          <w:jc w:val="center"/>
        </w:trPr>
        <w:tc>
          <w:tcPr>
            <w:tcW w:w="979" w:type="dxa"/>
            <w:vMerge/>
            <w:shd w:val="clear" w:color="auto" w:fill="FFFFFF"/>
            <w:vAlign w:val="center"/>
          </w:tcPr>
          <w:p w:rsidR="009E6F5B" w:rsidRPr="00AC0982" w:rsidRDefault="009E6F5B" w:rsidP="009E6F5B">
            <w:pPr>
              <w:autoSpaceDE w:val="0"/>
              <w:autoSpaceDN w:val="0"/>
              <w:adjustRightInd w:val="0"/>
              <w:spacing w:after="0" w:line="240" w:lineRule="auto"/>
              <w:rPr>
                <w:rFonts w:ascii="Times New Roman" w:hAnsi="Times New Roman" w:cs="Times New Roman"/>
                <w:sz w:val="24"/>
                <w:szCs w:val="24"/>
              </w:rPr>
            </w:pPr>
          </w:p>
        </w:tc>
        <w:tc>
          <w:tcPr>
            <w:tcW w:w="2037" w:type="dxa"/>
            <w:shd w:val="clear" w:color="auto" w:fill="FFFFFF"/>
            <w:vAlign w:val="center"/>
          </w:tcPr>
          <w:p w:rsidR="009E6F5B" w:rsidRPr="00AC0982" w:rsidRDefault="009E6F5B" w:rsidP="009E6F5B">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Total</w:t>
            </w:r>
          </w:p>
        </w:tc>
        <w:tc>
          <w:tcPr>
            <w:tcW w:w="1166"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25</w:t>
            </w:r>
          </w:p>
        </w:tc>
        <w:tc>
          <w:tcPr>
            <w:tcW w:w="1080"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c>
          <w:tcPr>
            <w:tcW w:w="1247" w:type="dxa"/>
            <w:shd w:val="clear" w:color="auto" w:fill="FFFFFF"/>
            <w:vAlign w:val="center"/>
          </w:tcPr>
          <w:p w:rsidR="009E6F5B" w:rsidRPr="00AC0982" w:rsidRDefault="009E6F5B" w:rsidP="009E6F5B">
            <w:pPr>
              <w:autoSpaceDE w:val="0"/>
              <w:autoSpaceDN w:val="0"/>
              <w:adjustRightInd w:val="0"/>
              <w:spacing w:after="0" w:line="320" w:lineRule="atLeast"/>
              <w:ind w:left="60" w:right="60"/>
              <w:jc w:val="right"/>
              <w:rPr>
                <w:rFonts w:ascii="Times New Roman" w:hAnsi="Times New Roman" w:cs="Times New Roman"/>
                <w:sz w:val="24"/>
                <w:szCs w:val="24"/>
              </w:rPr>
            </w:pPr>
            <w:r w:rsidRPr="00AC0982">
              <w:rPr>
                <w:rFonts w:ascii="Times New Roman" w:hAnsi="Times New Roman" w:cs="Times New Roman"/>
                <w:sz w:val="24"/>
                <w:szCs w:val="24"/>
              </w:rPr>
              <w:t>100.0</w:t>
            </w:r>
          </w:p>
        </w:tc>
        <w:tc>
          <w:tcPr>
            <w:tcW w:w="1330" w:type="dxa"/>
            <w:shd w:val="clear" w:color="auto" w:fill="FFFFFF"/>
          </w:tcPr>
          <w:p w:rsidR="009E6F5B" w:rsidRPr="00AC0982" w:rsidRDefault="009E6F5B" w:rsidP="009E6F5B">
            <w:pPr>
              <w:autoSpaceDE w:val="0"/>
              <w:autoSpaceDN w:val="0"/>
              <w:adjustRightInd w:val="0"/>
              <w:spacing w:after="0" w:line="240" w:lineRule="auto"/>
              <w:rPr>
                <w:rFonts w:ascii="Times New Roman" w:hAnsi="Times New Roman" w:cs="Times New Roman"/>
                <w:sz w:val="24"/>
                <w:szCs w:val="24"/>
              </w:rPr>
            </w:pPr>
          </w:p>
        </w:tc>
      </w:tr>
    </w:tbl>
    <w:p w:rsidR="009E6F5B" w:rsidRPr="00AC0982" w:rsidRDefault="009E6F5B" w:rsidP="009C12CC">
      <w:pPr>
        <w:autoSpaceDE w:val="0"/>
        <w:autoSpaceDN w:val="0"/>
        <w:adjustRightInd w:val="0"/>
        <w:spacing w:after="0" w:line="360" w:lineRule="auto"/>
        <w:jc w:val="right"/>
        <w:rPr>
          <w:rFonts w:ascii="Times New Roman" w:hAnsi="Times New Roman" w:cs="Times New Roman"/>
          <w:i/>
          <w:sz w:val="24"/>
          <w:szCs w:val="24"/>
        </w:rPr>
      </w:pPr>
      <w:r w:rsidRPr="00AC0982">
        <w:rPr>
          <w:rFonts w:ascii="Times New Roman" w:hAnsi="Times New Roman" w:cs="Times New Roman"/>
          <w:i/>
          <w:sz w:val="24"/>
          <w:szCs w:val="24"/>
        </w:rPr>
        <w:t>(Source: Descriptive statistics)</w:t>
      </w:r>
    </w:p>
    <w:p w:rsidR="00ED6296" w:rsidRPr="00AC0982" w:rsidRDefault="009E60ED" w:rsidP="002F5C46">
      <w:pPr>
        <w:pStyle w:val="ListParagraph"/>
        <w:numPr>
          <w:ilvl w:val="1"/>
          <w:numId w:val="20"/>
        </w:numPr>
        <w:spacing w:line="360" w:lineRule="auto"/>
        <w:jc w:val="both"/>
        <w:outlineLvl w:val="1"/>
        <w:rPr>
          <w:rFonts w:ascii="Times New Roman" w:hAnsi="Times New Roman" w:cs="Times New Roman"/>
          <w:i/>
          <w:sz w:val="24"/>
          <w:szCs w:val="24"/>
        </w:rPr>
      </w:pPr>
      <w:bookmarkStart w:id="31" w:name="_Toc419125487"/>
      <w:r w:rsidRPr="00AC0982">
        <w:rPr>
          <w:rFonts w:ascii="Times New Roman" w:hAnsi="Times New Roman" w:cs="Times New Roman"/>
          <w:b/>
          <w:i/>
          <w:sz w:val="24"/>
          <w:szCs w:val="24"/>
        </w:rPr>
        <w:t>A comparison between Domestic and FDI means for each group.</w:t>
      </w:r>
      <w:bookmarkEnd w:id="31"/>
    </w:p>
    <w:p w:rsidR="004320C2" w:rsidRPr="00AC0982" w:rsidRDefault="00CC1AC3" w:rsidP="005F2D83">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After computing the means of domestic and FDI mechanical firms for each group, the results are </w:t>
      </w:r>
      <w:r w:rsidR="00A63FBD" w:rsidRPr="00AC0982">
        <w:rPr>
          <w:rFonts w:ascii="Times New Roman" w:hAnsi="Times New Roman" w:cs="Times New Roman"/>
          <w:sz w:val="24"/>
          <w:szCs w:val="24"/>
        </w:rPr>
        <w:t>concluded in the below table 6</w:t>
      </w:r>
      <w:r w:rsidRPr="00AC0982">
        <w:rPr>
          <w:rFonts w:ascii="Times New Roman" w:hAnsi="Times New Roman" w:cs="Times New Roman"/>
          <w:sz w:val="24"/>
          <w:szCs w:val="24"/>
        </w:rPr>
        <w:t>:</w:t>
      </w:r>
    </w:p>
    <w:p w:rsidR="00DA6721" w:rsidRPr="00AC0982" w:rsidRDefault="00A63FBD" w:rsidP="001676F1">
      <w:pPr>
        <w:pStyle w:val="T"/>
        <w:rPr>
          <w:sz w:val="24"/>
          <w:szCs w:val="24"/>
        </w:rPr>
      </w:pPr>
      <w:bookmarkStart w:id="32" w:name="_Toc419125515"/>
      <w:r w:rsidRPr="00AC0982">
        <w:rPr>
          <w:sz w:val="24"/>
          <w:szCs w:val="24"/>
        </w:rPr>
        <w:t>Table 6</w:t>
      </w:r>
      <w:r w:rsidR="00DA6721" w:rsidRPr="00AC0982">
        <w:rPr>
          <w:sz w:val="24"/>
          <w:szCs w:val="24"/>
        </w:rPr>
        <w:t>: Means of domestic and FDI firms for each group</w:t>
      </w:r>
      <w:bookmarkEnd w:id="32"/>
    </w:p>
    <w:tbl>
      <w:tblPr>
        <w:tblStyle w:val="TableGrid"/>
        <w:tblW w:w="0" w:type="auto"/>
        <w:tblInd w:w="738" w:type="dxa"/>
        <w:tblLook w:val="04A0" w:firstRow="1" w:lastRow="0" w:firstColumn="1" w:lastColumn="0" w:noHBand="0" w:noVBand="1"/>
      </w:tblPr>
      <w:tblGrid>
        <w:gridCol w:w="4140"/>
        <w:gridCol w:w="1890"/>
        <w:gridCol w:w="1800"/>
      </w:tblGrid>
      <w:tr w:rsidR="0009525D" w:rsidRPr="00AC0982" w:rsidTr="00A63FBD">
        <w:tc>
          <w:tcPr>
            <w:tcW w:w="4140" w:type="dxa"/>
          </w:tcPr>
          <w:p w:rsidR="0009525D" w:rsidRPr="00AC0982" w:rsidRDefault="0009525D" w:rsidP="0009525D">
            <w:pPr>
              <w:spacing w:line="360" w:lineRule="auto"/>
              <w:jc w:val="both"/>
              <w:rPr>
                <w:rFonts w:ascii="Times New Roman" w:hAnsi="Times New Roman" w:cs="Times New Roman"/>
                <w:sz w:val="24"/>
                <w:szCs w:val="24"/>
              </w:rPr>
            </w:pPr>
          </w:p>
        </w:tc>
        <w:tc>
          <w:tcPr>
            <w:tcW w:w="1890" w:type="dxa"/>
          </w:tcPr>
          <w:p w:rsidR="0009525D" w:rsidRPr="00AC0982" w:rsidRDefault="0009525D" w:rsidP="0009525D">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Domestic’ mean</w:t>
            </w:r>
          </w:p>
        </w:tc>
        <w:tc>
          <w:tcPr>
            <w:tcW w:w="1800" w:type="dxa"/>
          </w:tcPr>
          <w:p w:rsidR="0009525D" w:rsidRPr="00AC0982" w:rsidRDefault="0009525D" w:rsidP="0009525D">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FDI’s mean</w:t>
            </w:r>
          </w:p>
        </w:tc>
      </w:tr>
      <w:tr w:rsidR="0009525D" w:rsidRPr="00AC0982" w:rsidTr="00A63FBD">
        <w:tc>
          <w:tcPr>
            <w:tcW w:w="4140" w:type="dxa"/>
          </w:tcPr>
          <w:p w:rsidR="0009525D" w:rsidRPr="00AC0982" w:rsidRDefault="008868F7" w:rsidP="0009525D">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Dimensions for quality</w:t>
            </w:r>
          </w:p>
        </w:tc>
        <w:tc>
          <w:tcPr>
            <w:tcW w:w="1890" w:type="dxa"/>
          </w:tcPr>
          <w:p w:rsidR="0009525D" w:rsidRPr="00AC0982" w:rsidRDefault="008868F7" w:rsidP="0009525D">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4.3304</w:t>
            </w:r>
          </w:p>
        </w:tc>
        <w:tc>
          <w:tcPr>
            <w:tcW w:w="1800" w:type="dxa"/>
          </w:tcPr>
          <w:p w:rsidR="0009525D" w:rsidRPr="00AC0982" w:rsidRDefault="008868F7" w:rsidP="0009525D">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3.7250</w:t>
            </w:r>
          </w:p>
        </w:tc>
      </w:tr>
    </w:tbl>
    <w:p w:rsidR="00DA6721" w:rsidRPr="00AC0982" w:rsidRDefault="00973342" w:rsidP="00925A46">
      <w:pPr>
        <w:spacing w:line="360" w:lineRule="auto"/>
        <w:jc w:val="right"/>
        <w:rPr>
          <w:rFonts w:ascii="Times New Roman" w:hAnsi="Times New Roman" w:cs="Times New Roman"/>
          <w:i/>
          <w:sz w:val="24"/>
          <w:szCs w:val="24"/>
        </w:rPr>
      </w:pPr>
      <w:r w:rsidRPr="00AC0982">
        <w:rPr>
          <w:rFonts w:ascii="Times New Roman" w:hAnsi="Times New Roman" w:cs="Times New Roman"/>
          <w:i/>
          <w:sz w:val="24"/>
          <w:szCs w:val="24"/>
        </w:rPr>
        <w:t>(</w:t>
      </w:r>
      <w:r w:rsidR="007F7194" w:rsidRPr="00AC0982">
        <w:rPr>
          <w:rFonts w:ascii="Times New Roman" w:hAnsi="Times New Roman" w:cs="Times New Roman"/>
          <w:i/>
          <w:sz w:val="24"/>
          <w:szCs w:val="24"/>
        </w:rPr>
        <w:t xml:space="preserve">Source: </w:t>
      </w:r>
      <w:r w:rsidRPr="00AC0982">
        <w:rPr>
          <w:rFonts w:ascii="Times New Roman" w:hAnsi="Times New Roman" w:cs="Times New Roman"/>
          <w:i/>
          <w:sz w:val="24"/>
          <w:szCs w:val="24"/>
        </w:rPr>
        <w:t>Independent</w:t>
      </w:r>
      <w:r w:rsidR="00A435EA" w:rsidRPr="00AC0982">
        <w:rPr>
          <w:rFonts w:ascii="Times New Roman" w:hAnsi="Times New Roman" w:cs="Times New Roman"/>
          <w:i/>
          <w:sz w:val="24"/>
          <w:szCs w:val="24"/>
        </w:rPr>
        <w:t xml:space="preserve"> sample</w:t>
      </w:r>
      <w:r w:rsidRPr="00AC0982">
        <w:rPr>
          <w:rFonts w:ascii="Times New Roman" w:hAnsi="Times New Roman" w:cs="Times New Roman"/>
          <w:i/>
          <w:sz w:val="24"/>
          <w:szCs w:val="24"/>
        </w:rPr>
        <w:t xml:space="preserve"> t-test)</w:t>
      </w:r>
    </w:p>
    <w:p w:rsidR="00005551" w:rsidRPr="00AC0982" w:rsidRDefault="00456230" w:rsidP="005F2D83">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Table 6</w:t>
      </w:r>
      <w:r w:rsidR="00A63FBD" w:rsidRPr="00AC0982">
        <w:rPr>
          <w:rFonts w:ascii="Times New Roman" w:hAnsi="Times New Roman" w:cs="Times New Roman"/>
          <w:sz w:val="24"/>
          <w:szCs w:val="24"/>
        </w:rPr>
        <w:t xml:space="preserve"> reveals an interesting finding, showing d</w:t>
      </w:r>
      <w:r w:rsidR="009E60ED" w:rsidRPr="00AC0982">
        <w:rPr>
          <w:rFonts w:ascii="Times New Roman" w:hAnsi="Times New Roman" w:cs="Times New Roman"/>
          <w:sz w:val="24"/>
          <w:szCs w:val="24"/>
        </w:rPr>
        <w:t>omestic firms obtain higher means in terms of dimensions for quality</w:t>
      </w:r>
      <w:r w:rsidR="00A63FBD" w:rsidRPr="00AC0982">
        <w:rPr>
          <w:rFonts w:ascii="Times New Roman" w:hAnsi="Times New Roman" w:cs="Times New Roman"/>
          <w:sz w:val="24"/>
          <w:szCs w:val="24"/>
        </w:rPr>
        <w:t xml:space="preserve"> than FDI firms</w:t>
      </w:r>
      <w:r w:rsidR="00AF45A6" w:rsidRPr="00AC0982">
        <w:rPr>
          <w:rFonts w:ascii="Times New Roman" w:hAnsi="Times New Roman" w:cs="Times New Roman"/>
          <w:sz w:val="24"/>
          <w:szCs w:val="24"/>
        </w:rPr>
        <w:t>.</w:t>
      </w:r>
      <w:r w:rsidR="00805999" w:rsidRPr="00AC0982">
        <w:rPr>
          <w:rFonts w:ascii="Times New Roman" w:hAnsi="Times New Roman" w:cs="Times New Roman"/>
          <w:sz w:val="24"/>
          <w:szCs w:val="24"/>
        </w:rPr>
        <w:t xml:space="preserve"> </w:t>
      </w:r>
      <w:r w:rsidR="00A63FBD" w:rsidRPr="00AC0982">
        <w:rPr>
          <w:rFonts w:ascii="Times New Roman" w:hAnsi="Times New Roman" w:cs="Times New Roman"/>
          <w:sz w:val="24"/>
          <w:szCs w:val="24"/>
        </w:rPr>
        <w:t xml:space="preserve">In other words, on average, domestic firms perform better than FDI firms in terms of quality. Independent sample t-test in Table </w:t>
      </w:r>
      <w:r w:rsidRPr="00AC0982">
        <w:rPr>
          <w:rFonts w:ascii="Times New Roman" w:hAnsi="Times New Roman" w:cs="Times New Roman"/>
          <w:sz w:val="24"/>
          <w:szCs w:val="24"/>
        </w:rPr>
        <w:t>7</w:t>
      </w:r>
      <w:r w:rsidR="00B71277" w:rsidRPr="00AC0982">
        <w:rPr>
          <w:rFonts w:ascii="Times New Roman" w:hAnsi="Times New Roman" w:cs="Times New Roman"/>
          <w:sz w:val="24"/>
          <w:szCs w:val="24"/>
        </w:rPr>
        <w:t xml:space="preserve"> shows other details</w:t>
      </w:r>
      <w:r w:rsidRPr="00AC0982">
        <w:rPr>
          <w:rFonts w:ascii="Times New Roman" w:hAnsi="Times New Roman" w:cs="Times New Roman"/>
          <w:sz w:val="24"/>
          <w:szCs w:val="24"/>
        </w:rPr>
        <w:t>.</w:t>
      </w:r>
    </w:p>
    <w:p w:rsidR="000B1D58" w:rsidRPr="00AC0982" w:rsidRDefault="00456230" w:rsidP="001676F1">
      <w:pPr>
        <w:pStyle w:val="T"/>
        <w:rPr>
          <w:sz w:val="24"/>
          <w:szCs w:val="24"/>
        </w:rPr>
      </w:pPr>
      <w:bookmarkStart w:id="33" w:name="_Toc419125518"/>
      <w:r w:rsidRPr="00AC0982">
        <w:rPr>
          <w:sz w:val="24"/>
          <w:szCs w:val="24"/>
        </w:rPr>
        <w:t>Table 7</w:t>
      </w:r>
      <w:r w:rsidR="000B1D58" w:rsidRPr="00AC0982">
        <w:rPr>
          <w:sz w:val="24"/>
          <w:szCs w:val="24"/>
        </w:rPr>
        <w:t xml:space="preserve">: Independent sample </w:t>
      </w:r>
      <w:r w:rsidR="00C354C6" w:rsidRPr="00AC0982">
        <w:rPr>
          <w:sz w:val="24"/>
          <w:szCs w:val="24"/>
        </w:rPr>
        <w:t>t-</w:t>
      </w:r>
      <w:r w:rsidR="000B1D58" w:rsidRPr="00AC0982">
        <w:rPr>
          <w:sz w:val="24"/>
          <w:szCs w:val="24"/>
        </w:rPr>
        <w:t>test for Dimensions of quality group</w:t>
      </w:r>
      <w:bookmarkEnd w:id="33"/>
    </w:p>
    <w:tbl>
      <w:tblPr>
        <w:tblW w:w="9733"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10"/>
        <w:gridCol w:w="2070"/>
        <w:gridCol w:w="900"/>
        <w:gridCol w:w="810"/>
        <w:gridCol w:w="900"/>
        <w:gridCol w:w="900"/>
        <w:gridCol w:w="1080"/>
        <w:gridCol w:w="1170"/>
        <w:gridCol w:w="1093"/>
      </w:tblGrid>
      <w:tr w:rsidR="00C334D9" w:rsidRPr="00AC0982" w:rsidTr="00DA7228">
        <w:trPr>
          <w:cantSplit/>
        </w:trPr>
        <w:tc>
          <w:tcPr>
            <w:tcW w:w="2880" w:type="dxa"/>
            <w:gridSpan w:val="2"/>
            <w:vMerge w:val="restart"/>
            <w:shd w:val="clear" w:color="auto" w:fill="FFFFFF"/>
            <w:vAlign w:val="center"/>
          </w:tcPr>
          <w:p w:rsidR="00C334D9" w:rsidRPr="00AC0982" w:rsidRDefault="00C334D9" w:rsidP="004F1E00">
            <w:pPr>
              <w:autoSpaceDE w:val="0"/>
              <w:autoSpaceDN w:val="0"/>
              <w:adjustRightInd w:val="0"/>
              <w:spacing w:after="0" w:line="320" w:lineRule="atLeast"/>
              <w:ind w:left="60" w:right="60" w:firstLine="567"/>
              <w:jc w:val="center"/>
              <w:rPr>
                <w:rFonts w:ascii="Times New Roman" w:hAnsi="Times New Roman" w:cs="Times New Roman"/>
                <w:sz w:val="24"/>
                <w:szCs w:val="24"/>
              </w:rPr>
            </w:pPr>
          </w:p>
        </w:tc>
        <w:tc>
          <w:tcPr>
            <w:tcW w:w="1710" w:type="dxa"/>
            <w:gridSpan w:val="2"/>
            <w:shd w:val="clear" w:color="auto" w:fill="FFFFFF"/>
            <w:vAlign w:val="center"/>
          </w:tcPr>
          <w:p w:rsidR="00C334D9"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Levene's Test for Equality of Variances</w:t>
            </w:r>
          </w:p>
        </w:tc>
        <w:tc>
          <w:tcPr>
            <w:tcW w:w="5143" w:type="dxa"/>
            <w:gridSpan w:val="5"/>
            <w:shd w:val="clear" w:color="auto" w:fill="FFFFFF"/>
            <w:vAlign w:val="center"/>
          </w:tcPr>
          <w:p w:rsidR="00C334D9" w:rsidRPr="00AC0982" w:rsidRDefault="00C334D9" w:rsidP="008414E9">
            <w:pPr>
              <w:autoSpaceDE w:val="0"/>
              <w:autoSpaceDN w:val="0"/>
              <w:adjustRightInd w:val="0"/>
              <w:spacing w:after="0" w:line="320" w:lineRule="atLeast"/>
              <w:ind w:left="60" w:right="60" w:firstLine="567"/>
              <w:jc w:val="center"/>
              <w:rPr>
                <w:rFonts w:ascii="Times New Roman" w:hAnsi="Times New Roman" w:cs="Times New Roman"/>
                <w:sz w:val="24"/>
                <w:szCs w:val="24"/>
              </w:rPr>
            </w:pPr>
            <w:r w:rsidRPr="00AC0982">
              <w:rPr>
                <w:rFonts w:ascii="Times New Roman" w:hAnsi="Times New Roman" w:cs="Times New Roman"/>
                <w:sz w:val="24"/>
                <w:szCs w:val="24"/>
              </w:rPr>
              <w:t>t-test for Equality of Means</w:t>
            </w:r>
          </w:p>
        </w:tc>
      </w:tr>
      <w:tr w:rsidR="00C334D9" w:rsidRPr="00AC0982" w:rsidTr="00DA7228">
        <w:trPr>
          <w:cantSplit/>
          <w:trHeight w:val="276"/>
        </w:trPr>
        <w:tc>
          <w:tcPr>
            <w:tcW w:w="2880" w:type="dxa"/>
            <w:gridSpan w:val="2"/>
            <w:vMerge/>
            <w:shd w:val="clear" w:color="auto" w:fill="FFFFFF"/>
            <w:vAlign w:val="center"/>
          </w:tcPr>
          <w:p w:rsidR="00C334D9" w:rsidRPr="00AC0982" w:rsidRDefault="00C334D9" w:rsidP="004F1E00">
            <w:pPr>
              <w:autoSpaceDE w:val="0"/>
              <w:autoSpaceDN w:val="0"/>
              <w:adjustRightInd w:val="0"/>
              <w:spacing w:after="0" w:line="240" w:lineRule="auto"/>
              <w:ind w:firstLine="567"/>
              <w:jc w:val="center"/>
              <w:rPr>
                <w:rFonts w:ascii="Times New Roman" w:hAnsi="Times New Roman" w:cs="Times New Roman"/>
                <w:sz w:val="24"/>
                <w:szCs w:val="24"/>
              </w:rPr>
            </w:pPr>
          </w:p>
        </w:tc>
        <w:tc>
          <w:tcPr>
            <w:tcW w:w="900" w:type="dxa"/>
            <w:vMerge w:val="restart"/>
            <w:shd w:val="clear" w:color="auto" w:fill="FFFFFF"/>
            <w:vAlign w:val="center"/>
          </w:tcPr>
          <w:p w:rsidR="00C334D9" w:rsidRPr="00AC0982" w:rsidRDefault="00C334D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F</w:t>
            </w:r>
          </w:p>
        </w:tc>
        <w:tc>
          <w:tcPr>
            <w:tcW w:w="810" w:type="dxa"/>
            <w:vMerge w:val="restart"/>
            <w:shd w:val="clear" w:color="auto" w:fill="FFFFFF"/>
            <w:vAlign w:val="center"/>
          </w:tcPr>
          <w:p w:rsidR="00C334D9" w:rsidRPr="00AC0982" w:rsidRDefault="00C334D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Sig.</w:t>
            </w:r>
          </w:p>
        </w:tc>
        <w:tc>
          <w:tcPr>
            <w:tcW w:w="900" w:type="dxa"/>
            <w:vMerge w:val="restart"/>
            <w:shd w:val="clear" w:color="auto" w:fill="FFFFFF"/>
            <w:vAlign w:val="center"/>
          </w:tcPr>
          <w:p w:rsidR="00C334D9" w:rsidRPr="00AC0982" w:rsidRDefault="00CF0531"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T</w:t>
            </w:r>
          </w:p>
        </w:tc>
        <w:tc>
          <w:tcPr>
            <w:tcW w:w="900" w:type="dxa"/>
            <w:vMerge w:val="restart"/>
            <w:shd w:val="clear" w:color="auto" w:fill="FFFFFF"/>
            <w:vAlign w:val="center"/>
          </w:tcPr>
          <w:p w:rsidR="00C334D9" w:rsidRPr="00AC0982" w:rsidRDefault="007C2A7C"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D</w:t>
            </w:r>
            <w:r w:rsidR="00C334D9" w:rsidRPr="00AC0982">
              <w:rPr>
                <w:rFonts w:ascii="Times New Roman" w:hAnsi="Times New Roman" w:cs="Times New Roman"/>
                <w:sz w:val="24"/>
                <w:szCs w:val="24"/>
              </w:rPr>
              <w:t>f</w:t>
            </w:r>
          </w:p>
        </w:tc>
        <w:tc>
          <w:tcPr>
            <w:tcW w:w="1080" w:type="dxa"/>
            <w:vMerge w:val="restart"/>
            <w:shd w:val="clear" w:color="auto" w:fill="FFFFFF"/>
            <w:vAlign w:val="center"/>
          </w:tcPr>
          <w:p w:rsidR="00CE4A3A"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Sig.</w:t>
            </w:r>
          </w:p>
          <w:p w:rsidR="00C334D9"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 xml:space="preserve"> (2-tailed)</w:t>
            </w:r>
          </w:p>
        </w:tc>
        <w:tc>
          <w:tcPr>
            <w:tcW w:w="1170" w:type="dxa"/>
            <w:vMerge w:val="restart"/>
            <w:shd w:val="clear" w:color="auto" w:fill="FFFFFF"/>
            <w:vAlign w:val="center"/>
          </w:tcPr>
          <w:p w:rsidR="00C334D9"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Mean Difference</w:t>
            </w:r>
          </w:p>
        </w:tc>
        <w:tc>
          <w:tcPr>
            <w:tcW w:w="1093" w:type="dxa"/>
            <w:vMerge w:val="restart"/>
            <w:shd w:val="clear" w:color="auto" w:fill="FFFFFF"/>
            <w:vAlign w:val="center"/>
          </w:tcPr>
          <w:p w:rsidR="00C334D9" w:rsidRPr="00AC0982" w:rsidRDefault="00C334D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Std. Error Difference</w:t>
            </w:r>
          </w:p>
        </w:tc>
      </w:tr>
      <w:tr w:rsidR="00C334D9" w:rsidRPr="00AC0982" w:rsidTr="00DA7228">
        <w:trPr>
          <w:cantSplit/>
          <w:trHeight w:val="276"/>
        </w:trPr>
        <w:tc>
          <w:tcPr>
            <w:tcW w:w="2880" w:type="dxa"/>
            <w:gridSpan w:val="2"/>
            <w:vMerge/>
            <w:shd w:val="clear" w:color="auto" w:fill="FFFFFF"/>
            <w:vAlign w:val="center"/>
          </w:tcPr>
          <w:p w:rsidR="00C334D9" w:rsidRPr="00AC0982" w:rsidRDefault="00C334D9" w:rsidP="004F1E00">
            <w:pPr>
              <w:autoSpaceDE w:val="0"/>
              <w:autoSpaceDN w:val="0"/>
              <w:adjustRightInd w:val="0"/>
              <w:spacing w:after="0" w:line="240" w:lineRule="auto"/>
              <w:ind w:firstLine="567"/>
              <w:jc w:val="center"/>
              <w:rPr>
                <w:rFonts w:ascii="Times New Roman" w:hAnsi="Times New Roman" w:cs="Times New Roman"/>
                <w:sz w:val="24"/>
                <w:szCs w:val="24"/>
              </w:rPr>
            </w:pPr>
          </w:p>
        </w:tc>
        <w:tc>
          <w:tcPr>
            <w:tcW w:w="90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81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90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90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108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1170"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1093" w:type="dxa"/>
            <w:vMerge/>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r>
      <w:tr w:rsidR="00C334D9" w:rsidRPr="00AC0982" w:rsidTr="00DA7228">
        <w:trPr>
          <w:cantSplit/>
        </w:trPr>
        <w:tc>
          <w:tcPr>
            <w:tcW w:w="810" w:type="dxa"/>
            <w:vMerge w:val="restart"/>
            <w:shd w:val="clear" w:color="auto" w:fill="FFFFFF"/>
            <w:vAlign w:val="center"/>
          </w:tcPr>
          <w:p w:rsidR="00C334D9" w:rsidRPr="00AC0982" w:rsidRDefault="00C334D9" w:rsidP="004F1E00">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DIMEN</w:t>
            </w:r>
          </w:p>
        </w:tc>
        <w:tc>
          <w:tcPr>
            <w:tcW w:w="2070" w:type="dxa"/>
            <w:shd w:val="clear" w:color="auto" w:fill="FFFFFF"/>
            <w:vAlign w:val="center"/>
          </w:tcPr>
          <w:p w:rsidR="00C334D9" w:rsidRPr="00AC0982" w:rsidRDefault="00C334D9" w:rsidP="004F1E00">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90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.452</w:t>
            </w:r>
          </w:p>
        </w:tc>
        <w:tc>
          <w:tcPr>
            <w:tcW w:w="81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.510</w:t>
            </w:r>
          </w:p>
        </w:tc>
        <w:tc>
          <w:tcPr>
            <w:tcW w:w="900" w:type="dxa"/>
            <w:shd w:val="clear" w:color="auto" w:fill="FFFFFF"/>
            <w:vAlign w:val="center"/>
          </w:tcPr>
          <w:p w:rsidR="00C334D9"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1.936</w:t>
            </w:r>
          </w:p>
        </w:tc>
        <w:tc>
          <w:tcPr>
            <w:tcW w:w="900" w:type="dxa"/>
            <w:shd w:val="clear" w:color="auto" w:fill="FFFFFF"/>
            <w:vAlign w:val="center"/>
          </w:tcPr>
          <w:p w:rsidR="00C334D9" w:rsidRPr="00AC0982" w:rsidRDefault="00C334D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17</w:t>
            </w:r>
          </w:p>
        </w:tc>
        <w:tc>
          <w:tcPr>
            <w:tcW w:w="108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.070</w:t>
            </w:r>
          </w:p>
        </w:tc>
        <w:tc>
          <w:tcPr>
            <w:tcW w:w="117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.60536</w:t>
            </w:r>
          </w:p>
        </w:tc>
        <w:tc>
          <w:tcPr>
            <w:tcW w:w="1093" w:type="dxa"/>
            <w:shd w:val="clear" w:color="auto" w:fill="FFFFFF"/>
            <w:vAlign w:val="center"/>
          </w:tcPr>
          <w:p w:rsidR="00C334D9" w:rsidRPr="00AC0982" w:rsidRDefault="008414E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.31273</w:t>
            </w:r>
          </w:p>
        </w:tc>
      </w:tr>
      <w:tr w:rsidR="00C334D9" w:rsidRPr="00AC0982" w:rsidTr="00DA7228">
        <w:trPr>
          <w:cantSplit/>
        </w:trPr>
        <w:tc>
          <w:tcPr>
            <w:tcW w:w="810" w:type="dxa"/>
            <w:vMerge/>
            <w:shd w:val="clear" w:color="auto" w:fill="FFFFFF"/>
            <w:vAlign w:val="center"/>
          </w:tcPr>
          <w:p w:rsidR="00C334D9" w:rsidRPr="00AC0982" w:rsidRDefault="00C334D9" w:rsidP="004F1E00">
            <w:pPr>
              <w:autoSpaceDE w:val="0"/>
              <w:autoSpaceDN w:val="0"/>
              <w:adjustRightInd w:val="0"/>
              <w:spacing w:after="0" w:line="240" w:lineRule="auto"/>
              <w:ind w:firstLine="567"/>
              <w:jc w:val="center"/>
              <w:rPr>
                <w:rFonts w:ascii="Times New Roman" w:hAnsi="Times New Roman" w:cs="Times New Roman"/>
                <w:sz w:val="24"/>
                <w:szCs w:val="24"/>
              </w:rPr>
            </w:pPr>
          </w:p>
        </w:tc>
        <w:tc>
          <w:tcPr>
            <w:tcW w:w="2070" w:type="dxa"/>
            <w:shd w:val="clear" w:color="auto" w:fill="FFFFFF"/>
            <w:vAlign w:val="center"/>
          </w:tcPr>
          <w:p w:rsidR="00C334D9" w:rsidRPr="00AC0982" w:rsidRDefault="00C334D9" w:rsidP="004F1E00">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900" w:type="dxa"/>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810" w:type="dxa"/>
            <w:shd w:val="clear" w:color="auto" w:fill="FFFFFF"/>
            <w:vAlign w:val="center"/>
          </w:tcPr>
          <w:p w:rsidR="00C334D9" w:rsidRPr="00AC0982" w:rsidRDefault="00C334D9" w:rsidP="008414E9">
            <w:pPr>
              <w:autoSpaceDE w:val="0"/>
              <w:autoSpaceDN w:val="0"/>
              <w:adjustRightInd w:val="0"/>
              <w:spacing w:after="0" w:line="240" w:lineRule="auto"/>
              <w:ind w:firstLine="567"/>
              <w:jc w:val="center"/>
              <w:rPr>
                <w:rFonts w:ascii="Times New Roman" w:hAnsi="Times New Roman" w:cs="Times New Roman"/>
                <w:sz w:val="24"/>
                <w:szCs w:val="24"/>
              </w:rPr>
            </w:pPr>
          </w:p>
        </w:tc>
        <w:tc>
          <w:tcPr>
            <w:tcW w:w="900" w:type="dxa"/>
            <w:shd w:val="clear" w:color="auto" w:fill="FFFFFF"/>
            <w:vAlign w:val="center"/>
          </w:tcPr>
          <w:p w:rsidR="00C334D9" w:rsidRPr="00AC0982" w:rsidRDefault="00C334D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2.085</w:t>
            </w:r>
          </w:p>
        </w:tc>
        <w:tc>
          <w:tcPr>
            <w:tcW w:w="900" w:type="dxa"/>
            <w:shd w:val="clear" w:color="auto" w:fill="FFFFFF"/>
            <w:vAlign w:val="center"/>
          </w:tcPr>
          <w:p w:rsidR="00C334D9" w:rsidRPr="00AC0982" w:rsidRDefault="00C334D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8.198</w:t>
            </w:r>
          </w:p>
        </w:tc>
        <w:tc>
          <w:tcPr>
            <w:tcW w:w="108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.070</w:t>
            </w:r>
          </w:p>
        </w:tc>
        <w:tc>
          <w:tcPr>
            <w:tcW w:w="1170" w:type="dxa"/>
            <w:shd w:val="clear" w:color="auto" w:fill="FFFFFF"/>
            <w:vAlign w:val="center"/>
          </w:tcPr>
          <w:p w:rsidR="00C334D9" w:rsidRPr="00AC0982" w:rsidRDefault="008414E9" w:rsidP="008414E9">
            <w:pPr>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.60536</w:t>
            </w:r>
          </w:p>
        </w:tc>
        <w:tc>
          <w:tcPr>
            <w:tcW w:w="1093" w:type="dxa"/>
            <w:shd w:val="clear" w:color="auto" w:fill="FFFFFF"/>
            <w:vAlign w:val="center"/>
          </w:tcPr>
          <w:p w:rsidR="00C334D9" w:rsidRPr="00AC0982" w:rsidRDefault="008414E9" w:rsidP="008414E9">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C334D9" w:rsidRPr="00AC0982">
              <w:rPr>
                <w:rFonts w:ascii="Times New Roman" w:hAnsi="Times New Roman" w:cs="Times New Roman"/>
                <w:sz w:val="24"/>
                <w:szCs w:val="24"/>
              </w:rPr>
              <w:t>.29031</w:t>
            </w:r>
          </w:p>
        </w:tc>
      </w:tr>
    </w:tbl>
    <w:p w:rsidR="000B1D58" w:rsidRPr="00AC0982" w:rsidRDefault="004F1E00" w:rsidP="008414E9">
      <w:pPr>
        <w:spacing w:line="360" w:lineRule="auto"/>
        <w:jc w:val="right"/>
        <w:rPr>
          <w:rFonts w:ascii="Times New Roman" w:hAnsi="Times New Roman" w:cs="Times New Roman"/>
          <w:i/>
          <w:sz w:val="24"/>
          <w:szCs w:val="24"/>
        </w:rPr>
      </w:pPr>
      <w:r w:rsidRPr="00AC0982">
        <w:rPr>
          <w:rFonts w:ascii="Times New Roman" w:hAnsi="Times New Roman" w:cs="Times New Roman"/>
          <w:i/>
          <w:sz w:val="24"/>
          <w:szCs w:val="24"/>
        </w:rPr>
        <w:lastRenderedPageBreak/>
        <w:t>(Source: Independent sample t-test)</w:t>
      </w:r>
    </w:p>
    <w:p w:rsidR="00587ED3" w:rsidRPr="00AC0982" w:rsidRDefault="002A2D77" w:rsidP="005F2D83">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Table 7</w:t>
      </w:r>
      <w:r w:rsidR="004F1E00" w:rsidRPr="00AC0982">
        <w:rPr>
          <w:rFonts w:ascii="Times New Roman" w:hAnsi="Times New Roman" w:cs="Times New Roman"/>
          <w:sz w:val="24"/>
          <w:szCs w:val="24"/>
        </w:rPr>
        <w:t xml:space="preserve"> indicates that </w:t>
      </w:r>
      <w:r w:rsidR="00587ED3" w:rsidRPr="00AC0982">
        <w:rPr>
          <w:rFonts w:ascii="Times New Roman" w:hAnsi="Times New Roman" w:cs="Times New Roman"/>
          <w:sz w:val="24"/>
          <w:szCs w:val="24"/>
        </w:rPr>
        <w:t>there are difference between mean of FDI</w:t>
      </w:r>
      <w:r w:rsidRPr="00AC0982">
        <w:rPr>
          <w:rFonts w:ascii="Times New Roman" w:hAnsi="Times New Roman" w:cs="Times New Roman"/>
          <w:sz w:val="24"/>
          <w:szCs w:val="24"/>
        </w:rPr>
        <w:t xml:space="preserve"> and domestic firms in term of d</w:t>
      </w:r>
      <w:r w:rsidR="00587ED3" w:rsidRPr="00AC0982">
        <w:rPr>
          <w:rFonts w:ascii="Times New Roman" w:hAnsi="Times New Roman" w:cs="Times New Roman"/>
          <w:sz w:val="24"/>
          <w:szCs w:val="24"/>
        </w:rPr>
        <w:t xml:space="preserve">imensions of quality. </w:t>
      </w:r>
      <w:r w:rsidR="004F1E00" w:rsidRPr="00AC0982">
        <w:rPr>
          <w:rFonts w:ascii="Times New Roman" w:hAnsi="Times New Roman" w:cs="Times New Roman"/>
          <w:sz w:val="24"/>
          <w:szCs w:val="24"/>
        </w:rPr>
        <w:t xml:space="preserve">It can be seen from the table that </w:t>
      </w:r>
      <w:r w:rsidR="00587ED3" w:rsidRPr="00AC0982">
        <w:rPr>
          <w:rFonts w:ascii="Times New Roman" w:hAnsi="Times New Roman" w:cs="Times New Roman"/>
          <w:sz w:val="24"/>
          <w:szCs w:val="24"/>
        </w:rPr>
        <w:t xml:space="preserve">the mean of domestic firms is </w:t>
      </w:r>
      <w:r w:rsidRPr="00AC0982">
        <w:rPr>
          <w:rFonts w:ascii="Times New Roman" w:hAnsi="Times New Roman" w:cs="Times New Roman"/>
          <w:sz w:val="24"/>
          <w:szCs w:val="24"/>
        </w:rPr>
        <w:t>of</w:t>
      </w:r>
      <w:r w:rsidR="00587ED3" w:rsidRPr="00AC0982">
        <w:rPr>
          <w:rFonts w:ascii="Times New Roman" w:hAnsi="Times New Roman" w:cs="Times New Roman"/>
          <w:sz w:val="24"/>
          <w:szCs w:val="24"/>
        </w:rPr>
        <w:t xml:space="preserve"> </w:t>
      </w:r>
      <w:r w:rsidR="00E01EBA" w:rsidRPr="00AC0982">
        <w:rPr>
          <w:rFonts w:ascii="Times New Roman" w:hAnsi="Times New Roman" w:cs="Times New Roman"/>
          <w:sz w:val="24"/>
          <w:szCs w:val="24"/>
        </w:rPr>
        <w:t>4.3304</w:t>
      </w:r>
      <w:r w:rsidR="00587ED3" w:rsidRPr="00AC0982">
        <w:rPr>
          <w:rFonts w:ascii="Times New Roman" w:hAnsi="Times New Roman" w:cs="Times New Roman"/>
          <w:sz w:val="24"/>
          <w:szCs w:val="24"/>
        </w:rPr>
        <w:t xml:space="preserve"> which is much higher than the mean of FDI firms of </w:t>
      </w:r>
      <w:r w:rsidR="00E01EBA" w:rsidRPr="00AC0982">
        <w:rPr>
          <w:rFonts w:ascii="Times New Roman" w:hAnsi="Times New Roman" w:cs="Times New Roman"/>
          <w:sz w:val="24"/>
          <w:szCs w:val="24"/>
        </w:rPr>
        <w:t>3.7250</w:t>
      </w:r>
      <w:r w:rsidR="00587ED3" w:rsidRPr="00AC0982">
        <w:rPr>
          <w:rFonts w:ascii="Times New Roman" w:hAnsi="Times New Roman" w:cs="Times New Roman"/>
          <w:sz w:val="24"/>
          <w:szCs w:val="24"/>
        </w:rPr>
        <w:t xml:space="preserve">.  </w:t>
      </w:r>
      <w:r w:rsidR="00380A02" w:rsidRPr="00AC0982">
        <w:rPr>
          <w:rFonts w:ascii="Times New Roman" w:hAnsi="Times New Roman" w:cs="Times New Roman"/>
          <w:sz w:val="24"/>
          <w:szCs w:val="24"/>
        </w:rPr>
        <w:t>Since t</w:t>
      </w:r>
      <w:r w:rsidR="00587ED3" w:rsidRPr="00AC0982">
        <w:rPr>
          <w:rFonts w:ascii="Times New Roman" w:hAnsi="Times New Roman" w:cs="Times New Roman"/>
          <w:sz w:val="24"/>
          <w:szCs w:val="24"/>
        </w:rPr>
        <w:t xml:space="preserve">he sig. of Levene’ Test is </w:t>
      </w:r>
      <w:r w:rsidR="00380A02" w:rsidRPr="00AC0982">
        <w:rPr>
          <w:rFonts w:ascii="Times New Roman" w:hAnsi="Times New Roman" w:cs="Times New Roman"/>
          <w:sz w:val="24"/>
          <w:szCs w:val="24"/>
        </w:rPr>
        <w:t>insignificant (p=</w:t>
      </w:r>
      <w:r w:rsidR="00587ED3" w:rsidRPr="00AC0982">
        <w:rPr>
          <w:rFonts w:ascii="Times New Roman" w:hAnsi="Times New Roman" w:cs="Times New Roman"/>
          <w:sz w:val="24"/>
          <w:szCs w:val="24"/>
        </w:rPr>
        <w:t>0.</w:t>
      </w:r>
      <w:r w:rsidR="00E01EBA" w:rsidRPr="00AC0982">
        <w:rPr>
          <w:rFonts w:ascii="Times New Roman" w:hAnsi="Times New Roman" w:cs="Times New Roman"/>
          <w:sz w:val="24"/>
          <w:szCs w:val="24"/>
        </w:rPr>
        <w:t>510</w:t>
      </w:r>
      <w:r w:rsidR="00380A02" w:rsidRPr="00AC0982">
        <w:rPr>
          <w:rFonts w:ascii="Times New Roman" w:hAnsi="Times New Roman" w:cs="Times New Roman"/>
          <w:sz w:val="24"/>
          <w:szCs w:val="24"/>
        </w:rPr>
        <w:t xml:space="preserve">, </w:t>
      </w:r>
      <w:r w:rsidR="00E01EBA" w:rsidRPr="00AC0982">
        <w:rPr>
          <w:rFonts w:ascii="Times New Roman" w:hAnsi="Times New Roman" w:cs="Times New Roman"/>
          <w:sz w:val="24"/>
          <w:szCs w:val="24"/>
        </w:rPr>
        <w:t>&gt;</w:t>
      </w:r>
      <w:r w:rsidR="00587ED3" w:rsidRPr="00AC0982">
        <w:rPr>
          <w:rFonts w:ascii="Times New Roman" w:hAnsi="Times New Roman" w:cs="Times New Roman"/>
          <w:sz w:val="24"/>
          <w:szCs w:val="24"/>
        </w:rPr>
        <w:t xml:space="preserve"> 0.</w:t>
      </w:r>
      <w:r w:rsidR="008414E9" w:rsidRPr="00AC0982">
        <w:rPr>
          <w:rFonts w:ascii="Times New Roman" w:hAnsi="Times New Roman" w:cs="Times New Roman"/>
          <w:sz w:val="24"/>
          <w:szCs w:val="24"/>
        </w:rPr>
        <w:t>0</w:t>
      </w:r>
      <w:r w:rsidR="00587ED3" w:rsidRPr="00AC0982">
        <w:rPr>
          <w:rFonts w:ascii="Times New Roman" w:hAnsi="Times New Roman" w:cs="Times New Roman"/>
          <w:sz w:val="24"/>
          <w:szCs w:val="24"/>
        </w:rPr>
        <w:t>5</w:t>
      </w:r>
      <w:r w:rsidR="00D75739" w:rsidRPr="00AC0982">
        <w:rPr>
          <w:rFonts w:ascii="Times New Roman" w:hAnsi="Times New Roman" w:cs="Times New Roman"/>
          <w:sz w:val="24"/>
          <w:szCs w:val="24"/>
        </w:rPr>
        <w:t>), e</w:t>
      </w:r>
      <w:r w:rsidR="0021357E" w:rsidRPr="00AC0982">
        <w:rPr>
          <w:rFonts w:ascii="Times New Roman" w:hAnsi="Times New Roman" w:cs="Times New Roman"/>
          <w:sz w:val="24"/>
          <w:szCs w:val="24"/>
        </w:rPr>
        <w:t>qual variances</w:t>
      </w:r>
      <w:r w:rsidR="00D75739" w:rsidRPr="00AC0982">
        <w:rPr>
          <w:rFonts w:ascii="Times New Roman" w:hAnsi="Times New Roman" w:cs="Times New Roman"/>
          <w:sz w:val="24"/>
          <w:szCs w:val="24"/>
        </w:rPr>
        <w:t xml:space="preserve"> are expected</w:t>
      </w:r>
      <w:r w:rsidR="00587ED3" w:rsidRPr="00AC0982">
        <w:rPr>
          <w:rFonts w:ascii="Times New Roman" w:hAnsi="Times New Roman" w:cs="Times New Roman"/>
          <w:sz w:val="24"/>
          <w:szCs w:val="24"/>
        </w:rPr>
        <w:t xml:space="preserve">. </w:t>
      </w:r>
      <w:r w:rsidR="00D75739" w:rsidRPr="00AC0982">
        <w:rPr>
          <w:rFonts w:ascii="Times New Roman" w:hAnsi="Times New Roman" w:cs="Times New Roman"/>
          <w:sz w:val="24"/>
          <w:szCs w:val="24"/>
        </w:rPr>
        <w:t xml:space="preserve">Because of a large </w:t>
      </w:r>
      <w:r w:rsidR="00D75739" w:rsidRPr="006C3D5D">
        <w:rPr>
          <w:rFonts w:ascii="Times New Roman" w:hAnsi="Times New Roman" w:cs="Times New Roman"/>
          <w:i/>
          <w:sz w:val="24"/>
          <w:szCs w:val="24"/>
        </w:rPr>
        <w:t>p-value</w:t>
      </w:r>
      <w:r w:rsidR="00D75739" w:rsidRPr="00AC0982">
        <w:rPr>
          <w:rFonts w:ascii="Times New Roman" w:hAnsi="Times New Roman" w:cs="Times New Roman"/>
          <w:sz w:val="24"/>
          <w:szCs w:val="24"/>
        </w:rPr>
        <w:t xml:space="preserve"> (p= 0.07), </w:t>
      </w:r>
      <w:r w:rsidR="00587ED3" w:rsidRPr="00AC0982">
        <w:rPr>
          <w:rFonts w:ascii="Times New Roman" w:hAnsi="Times New Roman" w:cs="Times New Roman"/>
          <w:sz w:val="24"/>
          <w:szCs w:val="24"/>
        </w:rPr>
        <w:t xml:space="preserve">there is not a significant difference in </w:t>
      </w:r>
      <w:r w:rsidR="00D75739" w:rsidRPr="00AC0982">
        <w:rPr>
          <w:rFonts w:ascii="Times New Roman" w:hAnsi="Times New Roman" w:cs="Times New Roman"/>
          <w:sz w:val="24"/>
          <w:szCs w:val="24"/>
        </w:rPr>
        <w:t>d</w:t>
      </w:r>
      <w:r w:rsidR="00620B71" w:rsidRPr="00AC0982">
        <w:rPr>
          <w:rFonts w:ascii="Times New Roman" w:hAnsi="Times New Roman" w:cs="Times New Roman"/>
          <w:sz w:val="24"/>
          <w:szCs w:val="24"/>
        </w:rPr>
        <w:t>imensions of quality</w:t>
      </w:r>
      <w:r w:rsidR="00587ED3" w:rsidRPr="00AC0982">
        <w:rPr>
          <w:rFonts w:ascii="Times New Roman" w:hAnsi="Times New Roman" w:cs="Times New Roman"/>
          <w:sz w:val="24"/>
          <w:szCs w:val="24"/>
        </w:rPr>
        <w:t xml:space="preserve"> between FDI and domestic mechanical firms in</w:t>
      </w:r>
      <w:r w:rsidR="0021357E" w:rsidRPr="00AC0982">
        <w:rPr>
          <w:rFonts w:ascii="Times New Roman" w:hAnsi="Times New Roman" w:cs="Times New Roman"/>
          <w:sz w:val="24"/>
          <w:szCs w:val="24"/>
        </w:rPr>
        <w:t xml:space="preserve"> Vietnam</w:t>
      </w:r>
      <w:r w:rsidR="00587ED3" w:rsidRPr="00AC0982">
        <w:rPr>
          <w:rFonts w:ascii="Times New Roman" w:hAnsi="Times New Roman" w:cs="Times New Roman"/>
          <w:b/>
          <w:i/>
          <w:sz w:val="24"/>
          <w:szCs w:val="24"/>
        </w:rPr>
        <w:t>.</w:t>
      </w:r>
      <w:r w:rsidRPr="00AC0982">
        <w:rPr>
          <w:rFonts w:ascii="Times New Roman" w:hAnsi="Times New Roman" w:cs="Times New Roman"/>
          <w:b/>
          <w:i/>
          <w:sz w:val="24"/>
          <w:szCs w:val="24"/>
        </w:rPr>
        <w:t xml:space="preserve"> </w:t>
      </w:r>
      <w:r w:rsidR="00D75739" w:rsidRPr="00AC0982">
        <w:rPr>
          <w:rFonts w:ascii="Times New Roman" w:hAnsi="Times New Roman" w:cs="Times New Roman"/>
          <w:sz w:val="24"/>
          <w:szCs w:val="24"/>
        </w:rPr>
        <w:t>In</w:t>
      </w:r>
      <w:r w:rsidR="0039086E" w:rsidRPr="00AC0982">
        <w:rPr>
          <w:rFonts w:ascii="Times New Roman" w:hAnsi="Times New Roman" w:cs="Times New Roman"/>
          <w:sz w:val="24"/>
          <w:szCs w:val="24"/>
        </w:rPr>
        <w:t>dependent sample</w:t>
      </w:r>
      <w:r w:rsidR="0039086E" w:rsidRPr="006C3D5D">
        <w:rPr>
          <w:rFonts w:ascii="Times New Roman" w:hAnsi="Times New Roman" w:cs="Times New Roman"/>
          <w:i/>
          <w:sz w:val="24"/>
          <w:szCs w:val="24"/>
        </w:rPr>
        <w:t xml:space="preserve"> t</w:t>
      </w:r>
      <w:r w:rsidR="0039086E" w:rsidRPr="00AC0982">
        <w:rPr>
          <w:rFonts w:ascii="Times New Roman" w:hAnsi="Times New Roman" w:cs="Times New Roman"/>
          <w:sz w:val="24"/>
          <w:szCs w:val="24"/>
        </w:rPr>
        <w:t>-test for each</w:t>
      </w:r>
      <w:r w:rsidR="00D75739" w:rsidRPr="00AC0982">
        <w:rPr>
          <w:rFonts w:ascii="Times New Roman" w:hAnsi="Times New Roman" w:cs="Times New Roman"/>
          <w:sz w:val="24"/>
          <w:szCs w:val="24"/>
        </w:rPr>
        <w:t xml:space="preserve"> element in eight dimensions of quality is conducted to shed more light into the issue.</w:t>
      </w:r>
    </w:p>
    <w:p w:rsidR="009C6836" w:rsidRPr="00AC0982" w:rsidRDefault="002A2D77" w:rsidP="001676F1">
      <w:pPr>
        <w:pStyle w:val="T"/>
        <w:rPr>
          <w:sz w:val="24"/>
          <w:szCs w:val="24"/>
        </w:rPr>
      </w:pPr>
      <w:bookmarkStart w:id="34" w:name="_Toc419125519"/>
      <w:r w:rsidRPr="00AC0982">
        <w:rPr>
          <w:sz w:val="24"/>
          <w:szCs w:val="24"/>
        </w:rPr>
        <w:t>Table 8</w:t>
      </w:r>
      <w:r w:rsidR="0039086E" w:rsidRPr="00AC0982">
        <w:rPr>
          <w:sz w:val="24"/>
          <w:szCs w:val="24"/>
        </w:rPr>
        <w:t>:  Independent sample t-test for each item in quality dimensions group</w:t>
      </w:r>
      <w:bookmarkEnd w:id="34"/>
    </w:p>
    <w:tbl>
      <w:tblPr>
        <w:tblpPr w:leftFromText="180" w:rightFromText="180" w:vertAnchor="text" w:horzAnchor="margin" w:tblpXSpec="center" w:tblpY="268"/>
        <w:tblW w:w="108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530"/>
        <w:gridCol w:w="3150"/>
        <w:gridCol w:w="810"/>
        <w:gridCol w:w="990"/>
        <w:gridCol w:w="900"/>
        <w:gridCol w:w="810"/>
        <w:gridCol w:w="900"/>
        <w:gridCol w:w="810"/>
        <w:gridCol w:w="959"/>
      </w:tblGrid>
      <w:tr w:rsidR="009C6836" w:rsidRPr="00AC0982" w:rsidTr="00456230">
        <w:trPr>
          <w:cantSplit/>
        </w:trPr>
        <w:tc>
          <w:tcPr>
            <w:tcW w:w="4680" w:type="dxa"/>
            <w:gridSpan w:val="2"/>
            <w:vMerge w:val="restart"/>
            <w:shd w:val="clear" w:color="auto" w:fill="FFFFFF"/>
            <w:vAlign w:val="center"/>
          </w:tcPr>
          <w:p w:rsidR="009C6836" w:rsidRPr="00AC0982" w:rsidRDefault="009C6836" w:rsidP="009C6836">
            <w:pPr>
              <w:autoSpaceDE w:val="0"/>
              <w:autoSpaceDN w:val="0"/>
              <w:adjustRightInd w:val="0"/>
              <w:spacing w:after="0" w:line="320" w:lineRule="atLeast"/>
              <w:ind w:right="60"/>
              <w:jc w:val="center"/>
              <w:rPr>
                <w:rFonts w:ascii="Times New Roman" w:hAnsi="Times New Roman" w:cs="Times New Roman"/>
                <w:sz w:val="24"/>
                <w:szCs w:val="24"/>
              </w:rPr>
            </w:pPr>
          </w:p>
        </w:tc>
        <w:tc>
          <w:tcPr>
            <w:tcW w:w="1800" w:type="dxa"/>
            <w:gridSpan w:val="2"/>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Levene's Test for Equality of Variances</w:t>
            </w:r>
          </w:p>
        </w:tc>
        <w:tc>
          <w:tcPr>
            <w:tcW w:w="4379" w:type="dxa"/>
            <w:gridSpan w:val="5"/>
            <w:shd w:val="clear" w:color="auto" w:fill="FFFFFF"/>
            <w:vAlign w:val="center"/>
          </w:tcPr>
          <w:p w:rsidR="009C6836" w:rsidRPr="00AC0982" w:rsidRDefault="009C6836" w:rsidP="009C6836">
            <w:pPr>
              <w:tabs>
                <w:tab w:val="left" w:pos="3600"/>
                <w:tab w:val="center" w:pos="6642"/>
              </w:tabs>
              <w:autoSpaceDE w:val="0"/>
              <w:autoSpaceDN w:val="0"/>
              <w:adjustRightInd w:val="0"/>
              <w:spacing w:after="0" w:line="320" w:lineRule="atLeast"/>
              <w:ind w:right="60"/>
              <w:jc w:val="center"/>
              <w:rPr>
                <w:rFonts w:ascii="Times New Roman" w:hAnsi="Times New Roman" w:cs="Times New Roman"/>
                <w:sz w:val="24"/>
                <w:szCs w:val="24"/>
              </w:rPr>
            </w:pPr>
            <w:r w:rsidRPr="00AC0982">
              <w:rPr>
                <w:rFonts w:ascii="Times New Roman" w:hAnsi="Times New Roman" w:cs="Times New Roman"/>
                <w:sz w:val="24"/>
                <w:szCs w:val="24"/>
              </w:rPr>
              <w:t>t-test for Equality of Means</w:t>
            </w:r>
          </w:p>
        </w:tc>
      </w:tr>
      <w:tr w:rsidR="009C6836" w:rsidRPr="00AC0982" w:rsidTr="00456230">
        <w:trPr>
          <w:cantSplit/>
          <w:trHeight w:val="276"/>
        </w:trPr>
        <w:tc>
          <w:tcPr>
            <w:tcW w:w="4680" w:type="dxa"/>
            <w:gridSpan w:val="2"/>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810" w:type="dxa"/>
            <w:vMerge w:val="restart"/>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F</w:t>
            </w:r>
          </w:p>
        </w:tc>
        <w:tc>
          <w:tcPr>
            <w:tcW w:w="990" w:type="dxa"/>
            <w:vMerge w:val="restart"/>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Sig.</w:t>
            </w:r>
          </w:p>
        </w:tc>
        <w:tc>
          <w:tcPr>
            <w:tcW w:w="900" w:type="dxa"/>
            <w:vMerge w:val="restart"/>
            <w:shd w:val="clear" w:color="auto" w:fill="FFFFFF"/>
            <w:vAlign w:val="center"/>
          </w:tcPr>
          <w:p w:rsidR="009C6836" w:rsidRPr="00AC0982" w:rsidRDefault="00162BE4"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T</w:t>
            </w:r>
          </w:p>
        </w:tc>
        <w:tc>
          <w:tcPr>
            <w:tcW w:w="810" w:type="dxa"/>
            <w:vMerge w:val="restart"/>
            <w:shd w:val="clear" w:color="auto" w:fill="FFFFFF"/>
            <w:vAlign w:val="center"/>
          </w:tcPr>
          <w:p w:rsidR="009C6836" w:rsidRPr="00AC0982" w:rsidRDefault="007C2A7C"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D</w:t>
            </w:r>
            <w:r w:rsidR="009C6836" w:rsidRPr="00AC0982">
              <w:rPr>
                <w:rFonts w:ascii="Times New Roman" w:hAnsi="Times New Roman" w:cs="Times New Roman"/>
                <w:sz w:val="24"/>
                <w:szCs w:val="24"/>
              </w:rPr>
              <w:t>f</w:t>
            </w:r>
          </w:p>
        </w:tc>
        <w:tc>
          <w:tcPr>
            <w:tcW w:w="900" w:type="dxa"/>
            <w:vMerge w:val="restart"/>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Sig.</w:t>
            </w:r>
          </w:p>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(2-tailed)</w:t>
            </w:r>
          </w:p>
        </w:tc>
        <w:tc>
          <w:tcPr>
            <w:tcW w:w="810" w:type="dxa"/>
            <w:vMerge w:val="restart"/>
            <w:shd w:val="clear" w:color="auto" w:fill="FFFFFF"/>
            <w:vAlign w:val="center"/>
          </w:tcPr>
          <w:p w:rsidR="009C6836" w:rsidRPr="00AC0982" w:rsidRDefault="009C6836" w:rsidP="00C24344">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Mean Diff</w:t>
            </w:r>
            <w:r w:rsidR="00C24344" w:rsidRPr="00AC0982">
              <w:rPr>
                <w:rFonts w:ascii="Times New Roman" w:hAnsi="Times New Roman" w:cs="Times New Roman"/>
                <w:sz w:val="24"/>
                <w:szCs w:val="24"/>
              </w:rPr>
              <w:t>.</w:t>
            </w:r>
          </w:p>
        </w:tc>
        <w:tc>
          <w:tcPr>
            <w:tcW w:w="959" w:type="dxa"/>
            <w:vMerge w:val="restart"/>
            <w:shd w:val="clear" w:color="auto" w:fill="FFFFFF"/>
            <w:vAlign w:val="center"/>
          </w:tcPr>
          <w:p w:rsidR="009C6836" w:rsidRPr="00AC0982" w:rsidRDefault="00C24344" w:rsidP="00C24344">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Std. Err</w:t>
            </w:r>
            <w:r w:rsidR="009C6836" w:rsidRPr="00AC0982">
              <w:rPr>
                <w:rFonts w:ascii="Times New Roman" w:hAnsi="Times New Roman" w:cs="Times New Roman"/>
                <w:sz w:val="24"/>
                <w:szCs w:val="24"/>
              </w:rPr>
              <w:t xml:space="preserve"> Diff</w:t>
            </w:r>
            <w:r w:rsidRPr="00AC0982">
              <w:rPr>
                <w:rFonts w:ascii="Times New Roman" w:hAnsi="Times New Roman" w:cs="Times New Roman"/>
                <w:sz w:val="24"/>
                <w:szCs w:val="24"/>
              </w:rPr>
              <w:t>.</w:t>
            </w:r>
          </w:p>
        </w:tc>
      </w:tr>
      <w:tr w:rsidR="009C6836" w:rsidRPr="00AC0982" w:rsidTr="00456230">
        <w:trPr>
          <w:cantSplit/>
          <w:trHeight w:val="276"/>
        </w:trPr>
        <w:tc>
          <w:tcPr>
            <w:tcW w:w="4680" w:type="dxa"/>
            <w:gridSpan w:val="2"/>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81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81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81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59"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Performance</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.415</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.526</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.247</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23</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.807</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.079</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.321</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.254</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11.61</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.804</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.079</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.313</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Features</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5.041</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.036</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.248</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20</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.806</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.083</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.336</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.326</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17.177</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.748</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.083</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.255</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Reliability</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.010</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.920</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1.418</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23</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.170</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.357</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.252</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1.242</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8.731</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.247</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.357</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.288</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Conformance</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.502</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.486</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1.771</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22</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.090</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.613</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.346</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1.606</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9.314</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.142</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.613</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.382</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Durability</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.111</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.741</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1.616</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23</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.120</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.587</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.363</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1.518</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9.764</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.161</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.587</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.387</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Servicability</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4.892</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.038</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2.523</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21</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.020</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1.020</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.404</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1.950</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6.228</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.097</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1.020</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.523</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Aesthentics</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2.568</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.123</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1.222</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23</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.234</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.516</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.422</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1.610</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20.974</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.122</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.516</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.321</w:t>
            </w:r>
          </w:p>
        </w:tc>
      </w:tr>
      <w:tr w:rsidR="009C6836" w:rsidRPr="00AC0982" w:rsidTr="00456230">
        <w:trPr>
          <w:cantSplit/>
        </w:trPr>
        <w:tc>
          <w:tcPr>
            <w:tcW w:w="1530" w:type="dxa"/>
            <w:vMerge w:val="restart"/>
            <w:shd w:val="clear" w:color="auto" w:fill="FFFFFF"/>
            <w:vAlign w:val="center"/>
          </w:tcPr>
          <w:p w:rsidR="009C6836" w:rsidRPr="00AC0982" w:rsidRDefault="00456230"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Perceived quality</w:t>
            </w: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assumed</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1.720</w:t>
            </w:r>
          </w:p>
        </w:tc>
        <w:tc>
          <w:tcPr>
            <w:tcW w:w="99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.203</w:t>
            </w: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2.616</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23</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.015</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.675</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.258</w:t>
            </w:r>
          </w:p>
        </w:tc>
      </w:tr>
      <w:tr w:rsidR="009C6836" w:rsidRPr="00AC0982" w:rsidTr="00456230">
        <w:trPr>
          <w:cantSplit/>
        </w:trPr>
        <w:tc>
          <w:tcPr>
            <w:tcW w:w="1530" w:type="dxa"/>
            <w:vMerge/>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3150" w:type="dxa"/>
            <w:shd w:val="clear" w:color="auto" w:fill="FFFFFF"/>
            <w:vAlign w:val="center"/>
          </w:tcPr>
          <w:p w:rsidR="009C6836" w:rsidRPr="00AC0982" w:rsidRDefault="009C6836" w:rsidP="009C6836">
            <w:pPr>
              <w:autoSpaceDE w:val="0"/>
              <w:autoSpaceDN w:val="0"/>
              <w:adjustRightInd w:val="0"/>
              <w:spacing w:after="0" w:line="320" w:lineRule="atLeast"/>
              <w:ind w:left="60" w:right="60"/>
              <w:rPr>
                <w:rFonts w:ascii="Times New Roman" w:hAnsi="Times New Roman" w:cs="Times New Roman"/>
                <w:sz w:val="24"/>
                <w:szCs w:val="24"/>
              </w:rPr>
            </w:pPr>
            <w:r w:rsidRPr="00AC0982">
              <w:rPr>
                <w:rFonts w:ascii="Times New Roman" w:hAnsi="Times New Roman" w:cs="Times New Roman"/>
                <w:sz w:val="24"/>
                <w:szCs w:val="24"/>
              </w:rPr>
              <w:t>Equal variances not assumed</w:t>
            </w:r>
          </w:p>
        </w:tc>
        <w:tc>
          <w:tcPr>
            <w:tcW w:w="81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90" w:type="dxa"/>
            <w:shd w:val="clear" w:color="auto" w:fill="FFFFFF"/>
            <w:vAlign w:val="center"/>
          </w:tcPr>
          <w:p w:rsidR="009C6836" w:rsidRPr="00AC0982" w:rsidRDefault="009C6836" w:rsidP="009C6836">
            <w:pPr>
              <w:autoSpaceDE w:val="0"/>
              <w:autoSpaceDN w:val="0"/>
              <w:adjustRightInd w:val="0"/>
              <w:spacing w:after="0" w:line="240" w:lineRule="auto"/>
              <w:jc w:val="center"/>
              <w:rPr>
                <w:rFonts w:ascii="Times New Roman" w:hAnsi="Times New Roman" w:cs="Times New Roman"/>
                <w:sz w:val="24"/>
                <w:szCs w:val="24"/>
              </w:rPr>
            </w:pPr>
          </w:p>
        </w:tc>
        <w:tc>
          <w:tcPr>
            <w:tcW w:w="90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2.889</w:t>
            </w:r>
          </w:p>
        </w:tc>
        <w:tc>
          <w:tcPr>
            <w:tcW w:w="810" w:type="dxa"/>
            <w:shd w:val="clear" w:color="auto" w:fill="FFFFFF"/>
            <w:vAlign w:val="center"/>
          </w:tcPr>
          <w:p w:rsidR="009C6836" w:rsidRPr="00AC0982" w:rsidRDefault="009C6836"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13.666</w:t>
            </w:r>
          </w:p>
        </w:tc>
        <w:tc>
          <w:tcPr>
            <w:tcW w:w="90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.012</w:t>
            </w:r>
          </w:p>
        </w:tc>
        <w:tc>
          <w:tcPr>
            <w:tcW w:w="810"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.675</w:t>
            </w:r>
          </w:p>
        </w:tc>
        <w:tc>
          <w:tcPr>
            <w:tcW w:w="959" w:type="dxa"/>
            <w:shd w:val="clear" w:color="auto" w:fill="FFFFFF"/>
            <w:vAlign w:val="center"/>
          </w:tcPr>
          <w:p w:rsidR="009C6836" w:rsidRPr="00AC0982" w:rsidRDefault="008414E9" w:rsidP="009C6836">
            <w:pPr>
              <w:autoSpaceDE w:val="0"/>
              <w:autoSpaceDN w:val="0"/>
              <w:adjustRightInd w:val="0"/>
              <w:spacing w:after="0" w:line="320" w:lineRule="atLeast"/>
              <w:ind w:left="60" w:right="60"/>
              <w:jc w:val="center"/>
              <w:rPr>
                <w:rFonts w:ascii="Times New Roman" w:hAnsi="Times New Roman" w:cs="Times New Roman"/>
                <w:sz w:val="24"/>
                <w:szCs w:val="24"/>
              </w:rPr>
            </w:pPr>
            <w:r w:rsidRPr="00AC0982">
              <w:rPr>
                <w:rFonts w:ascii="Times New Roman" w:hAnsi="Times New Roman" w:cs="Times New Roman"/>
                <w:sz w:val="24"/>
                <w:szCs w:val="24"/>
              </w:rPr>
              <w:t>0</w:t>
            </w:r>
            <w:r w:rsidR="009C6836" w:rsidRPr="00AC0982">
              <w:rPr>
                <w:rFonts w:ascii="Times New Roman" w:hAnsi="Times New Roman" w:cs="Times New Roman"/>
                <w:sz w:val="24"/>
                <w:szCs w:val="24"/>
              </w:rPr>
              <w:t>.234</w:t>
            </w:r>
          </w:p>
        </w:tc>
      </w:tr>
    </w:tbl>
    <w:p w:rsidR="009C6836" w:rsidRPr="00AC0982" w:rsidRDefault="009C6836" w:rsidP="008414E9">
      <w:pPr>
        <w:jc w:val="right"/>
        <w:rPr>
          <w:rFonts w:ascii="Times New Roman" w:hAnsi="Times New Roman" w:cs="Times New Roman"/>
          <w:i/>
          <w:sz w:val="24"/>
          <w:szCs w:val="24"/>
        </w:rPr>
      </w:pPr>
      <w:r w:rsidRPr="00AC0982">
        <w:rPr>
          <w:rFonts w:ascii="Times New Roman" w:hAnsi="Times New Roman" w:cs="Times New Roman"/>
          <w:i/>
          <w:sz w:val="24"/>
          <w:szCs w:val="24"/>
        </w:rPr>
        <w:t>(Source: Independent sample t-test)</w:t>
      </w:r>
    </w:p>
    <w:p w:rsidR="00A2468B" w:rsidRPr="00AC0982" w:rsidRDefault="002652D3" w:rsidP="005F2D83">
      <w:pPr>
        <w:spacing w:after="0"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Table 8 shows that </w:t>
      </w:r>
      <w:r w:rsidR="009C6836" w:rsidRPr="00AC0982">
        <w:rPr>
          <w:rFonts w:ascii="Times New Roman" w:hAnsi="Times New Roman" w:cs="Times New Roman"/>
          <w:sz w:val="24"/>
          <w:szCs w:val="24"/>
        </w:rPr>
        <w:t xml:space="preserve">there is </w:t>
      </w:r>
      <w:r w:rsidRPr="00AC0982">
        <w:rPr>
          <w:rFonts w:ascii="Times New Roman" w:hAnsi="Times New Roman" w:cs="Times New Roman"/>
          <w:sz w:val="24"/>
          <w:szCs w:val="24"/>
        </w:rPr>
        <w:t xml:space="preserve">only </w:t>
      </w:r>
      <w:r w:rsidR="009C6836" w:rsidRPr="00AC0982">
        <w:rPr>
          <w:rFonts w:ascii="Times New Roman" w:hAnsi="Times New Roman" w:cs="Times New Roman"/>
          <w:sz w:val="24"/>
          <w:szCs w:val="24"/>
        </w:rPr>
        <w:t xml:space="preserve">one </w:t>
      </w:r>
      <w:r w:rsidRPr="00AC0982">
        <w:rPr>
          <w:rFonts w:ascii="Times New Roman" w:hAnsi="Times New Roman" w:cs="Times New Roman"/>
          <w:sz w:val="24"/>
          <w:szCs w:val="24"/>
        </w:rPr>
        <w:t xml:space="preserve">(out of eight) </w:t>
      </w:r>
      <w:r w:rsidR="009C6836" w:rsidRPr="00AC0982">
        <w:rPr>
          <w:rFonts w:ascii="Times New Roman" w:hAnsi="Times New Roman" w:cs="Times New Roman"/>
          <w:sz w:val="24"/>
          <w:szCs w:val="24"/>
        </w:rPr>
        <w:t xml:space="preserve">item </w:t>
      </w:r>
      <w:r w:rsidR="00CA5869" w:rsidRPr="00AC0982">
        <w:rPr>
          <w:rFonts w:ascii="Times New Roman" w:hAnsi="Times New Roman" w:cs="Times New Roman"/>
          <w:sz w:val="24"/>
          <w:szCs w:val="24"/>
        </w:rPr>
        <w:t>has a significant</w:t>
      </w:r>
      <w:r w:rsidR="009C6836" w:rsidRPr="00AC0982">
        <w:rPr>
          <w:rFonts w:ascii="Times New Roman" w:hAnsi="Times New Roman" w:cs="Times New Roman"/>
          <w:sz w:val="24"/>
          <w:szCs w:val="24"/>
        </w:rPr>
        <w:t xml:space="preserve"> result. </w:t>
      </w:r>
      <w:r w:rsidR="00711B4D" w:rsidRPr="00AC0982">
        <w:rPr>
          <w:rFonts w:ascii="Times New Roman" w:hAnsi="Times New Roman" w:cs="Times New Roman"/>
          <w:sz w:val="24"/>
          <w:szCs w:val="24"/>
        </w:rPr>
        <w:t>The difference in p</w:t>
      </w:r>
      <w:r w:rsidR="00CA5869" w:rsidRPr="00AC0982">
        <w:rPr>
          <w:rFonts w:ascii="Times New Roman" w:hAnsi="Times New Roman" w:cs="Times New Roman"/>
          <w:sz w:val="24"/>
          <w:szCs w:val="24"/>
        </w:rPr>
        <w:t>erceived quality of the two groups (i.e. domestic and FDI firms) is statistically s</w:t>
      </w:r>
      <w:r w:rsidR="00711B4D" w:rsidRPr="00AC0982">
        <w:rPr>
          <w:rFonts w:ascii="Times New Roman" w:hAnsi="Times New Roman" w:cs="Times New Roman"/>
          <w:sz w:val="24"/>
          <w:szCs w:val="24"/>
        </w:rPr>
        <w:t xml:space="preserve">ignificant. </w:t>
      </w:r>
      <w:bookmarkStart w:id="35" w:name="_Toc419125492"/>
      <w:r w:rsidR="00F56925" w:rsidRPr="00AC0982">
        <w:rPr>
          <w:rFonts w:ascii="Times New Roman" w:hAnsi="Times New Roman" w:cs="Times New Roman"/>
          <w:sz w:val="24"/>
          <w:szCs w:val="24"/>
        </w:rPr>
        <w:lastRenderedPageBreak/>
        <w:t>Indigenous</w:t>
      </w:r>
      <w:r w:rsidR="00711B4D" w:rsidRPr="00AC0982">
        <w:rPr>
          <w:rFonts w:ascii="Times New Roman" w:hAnsi="Times New Roman" w:cs="Times New Roman"/>
          <w:sz w:val="24"/>
          <w:szCs w:val="24"/>
        </w:rPr>
        <w:t xml:space="preserve"> firms consider their products are of higher quality than that of FDI.</w:t>
      </w:r>
      <w:r w:rsidR="00A2468B" w:rsidRPr="00AC0982">
        <w:rPr>
          <w:rFonts w:ascii="Times New Roman" w:hAnsi="Times New Roman" w:cs="Times New Roman"/>
          <w:sz w:val="24"/>
          <w:szCs w:val="24"/>
        </w:rPr>
        <w:t xml:space="preserve"> As Zeithaml (1988) said that perceived quality is “the consumer’s judgment about a product’s overall excellence or superiority.” Zeithaml (1988) emphasized that perceived quality is “different from objective or actual quality, a higher level abstraction rather than a specific attribute of a product, a global assessment that in some cases resembles attitude, and a judgment usually made within a consumer’s evoked set”. Therefore, perceived dimension may or may not reflect the actual quality of a product because it based mostly on the attitude and the subjective judgment of the </w:t>
      </w:r>
      <w:r w:rsidR="005F2D83">
        <w:rPr>
          <w:rFonts w:ascii="Times New Roman" w:hAnsi="Times New Roman" w:cs="Times New Roman"/>
          <w:sz w:val="24"/>
          <w:szCs w:val="24"/>
        </w:rPr>
        <w:t>domestic firms staff</w:t>
      </w:r>
      <w:r w:rsidR="00A2468B" w:rsidRPr="00AC0982">
        <w:rPr>
          <w:rFonts w:ascii="Times New Roman" w:hAnsi="Times New Roman" w:cs="Times New Roman"/>
          <w:sz w:val="24"/>
          <w:szCs w:val="24"/>
        </w:rPr>
        <w:t xml:space="preserve"> toward a product. </w:t>
      </w:r>
    </w:p>
    <w:p w:rsidR="00CF0531" w:rsidRPr="00AC0982" w:rsidRDefault="00711B4D" w:rsidP="005F2D83">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Although this is an unexpected result, it can be explainable. Vietnamese people tend to </w:t>
      </w:r>
      <w:r w:rsidR="00A2468B" w:rsidRPr="00AC0982">
        <w:rPr>
          <w:rFonts w:ascii="Times New Roman" w:hAnsi="Times New Roman" w:cs="Times New Roman"/>
          <w:sz w:val="24"/>
          <w:szCs w:val="24"/>
        </w:rPr>
        <w:t xml:space="preserve">protect their image and reputation in all circumstances, therefore, they might exaggerate the score of quality, making it biased upwardly. Meanwhile, people coming from the West, and Vietnamese people working for foreign firms long enough, tend to evaluate quality dimensions frankly and objectively. </w:t>
      </w:r>
      <w:bookmarkEnd w:id="35"/>
      <w:r w:rsidR="00F56925" w:rsidRPr="00AC0982">
        <w:rPr>
          <w:rFonts w:ascii="Times New Roman" w:hAnsi="Times New Roman" w:cs="Times New Roman"/>
          <w:sz w:val="24"/>
          <w:szCs w:val="24"/>
        </w:rPr>
        <w:t>Therefore</w:t>
      </w:r>
      <w:r w:rsidR="00A2468B" w:rsidRPr="00AC0982">
        <w:rPr>
          <w:rFonts w:ascii="Times New Roman" w:hAnsi="Times New Roman" w:cs="Times New Roman"/>
          <w:sz w:val="24"/>
          <w:szCs w:val="24"/>
        </w:rPr>
        <w:t xml:space="preserve">, </w:t>
      </w:r>
      <w:r w:rsidR="00F56925" w:rsidRPr="00AC0982">
        <w:rPr>
          <w:rFonts w:ascii="Times New Roman" w:hAnsi="Times New Roman" w:cs="Times New Roman"/>
          <w:sz w:val="24"/>
          <w:szCs w:val="24"/>
        </w:rPr>
        <w:t>the</w:t>
      </w:r>
      <w:r w:rsidR="00A2468B" w:rsidRPr="00AC0982">
        <w:rPr>
          <w:rFonts w:ascii="Times New Roman" w:hAnsi="Times New Roman" w:cs="Times New Roman"/>
          <w:sz w:val="24"/>
          <w:szCs w:val="24"/>
        </w:rPr>
        <w:t xml:space="preserve"> result of this factor seems to be biased. Table 9</w:t>
      </w:r>
      <w:r w:rsidR="00CF0531" w:rsidRPr="00AC0982">
        <w:rPr>
          <w:rFonts w:ascii="Times New Roman" w:hAnsi="Times New Roman" w:cs="Times New Roman"/>
          <w:sz w:val="24"/>
          <w:szCs w:val="24"/>
        </w:rPr>
        <w:t xml:space="preserve"> </w:t>
      </w:r>
      <w:r w:rsidR="00A2468B" w:rsidRPr="00AC0982">
        <w:rPr>
          <w:rFonts w:ascii="Times New Roman" w:hAnsi="Times New Roman" w:cs="Times New Roman"/>
          <w:sz w:val="24"/>
          <w:szCs w:val="24"/>
        </w:rPr>
        <w:t>shows the total results of the i</w:t>
      </w:r>
      <w:r w:rsidR="00CF0531" w:rsidRPr="00AC0982">
        <w:rPr>
          <w:rFonts w:ascii="Times New Roman" w:hAnsi="Times New Roman" w:cs="Times New Roman"/>
          <w:sz w:val="24"/>
          <w:szCs w:val="24"/>
        </w:rPr>
        <w:t>ndependent sample t-test.</w:t>
      </w:r>
    </w:p>
    <w:p w:rsidR="00CF0531" w:rsidRPr="00AC0982" w:rsidRDefault="00CF0531" w:rsidP="001676F1">
      <w:pPr>
        <w:pStyle w:val="T"/>
        <w:rPr>
          <w:sz w:val="24"/>
          <w:szCs w:val="24"/>
        </w:rPr>
      </w:pPr>
      <w:bookmarkStart w:id="36" w:name="_Toc419125521"/>
      <w:r w:rsidRPr="00AC0982">
        <w:rPr>
          <w:sz w:val="24"/>
          <w:szCs w:val="24"/>
        </w:rPr>
        <w:t>Tabl</w:t>
      </w:r>
      <w:r w:rsidR="00CA5869" w:rsidRPr="00AC0982">
        <w:rPr>
          <w:sz w:val="24"/>
          <w:szCs w:val="24"/>
        </w:rPr>
        <w:t>e 9</w:t>
      </w:r>
      <w:r w:rsidRPr="00AC0982">
        <w:rPr>
          <w:sz w:val="24"/>
          <w:szCs w:val="24"/>
        </w:rPr>
        <w:t>: Results of Independent sample t-test</w:t>
      </w:r>
      <w:bookmarkEnd w:id="36"/>
    </w:p>
    <w:tbl>
      <w:tblPr>
        <w:tblStyle w:val="TableGrid"/>
        <w:tblW w:w="0" w:type="auto"/>
        <w:tblInd w:w="108" w:type="dxa"/>
        <w:tblLook w:val="04A0" w:firstRow="1" w:lastRow="0" w:firstColumn="1" w:lastColumn="0" w:noHBand="0" w:noVBand="1"/>
      </w:tblPr>
      <w:tblGrid>
        <w:gridCol w:w="1377"/>
        <w:gridCol w:w="6210"/>
        <w:gridCol w:w="1642"/>
      </w:tblGrid>
      <w:tr w:rsidR="00CF0531" w:rsidRPr="00AC0982" w:rsidTr="00DA7228">
        <w:tc>
          <w:tcPr>
            <w:tcW w:w="1377" w:type="dxa"/>
            <w:vAlign w:val="center"/>
          </w:tcPr>
          <w:p w:rsidR="00CF0531" w:rsidRPr="00AC0982" w:rsidRDefault="00CF0531" w:rsidP="00CF0531">
            <w:pPr>
              <w:spacing w:line="360" w:lineRule="auto"/>
              <w:jc w:val="center"/>
              <w:rPr>
                <w:rFonts w:ascii="Times New Roman" w:hAnsi="Times New Roman" w:cs="Times New Roman"/>
                <w:b/>
                <w:sz w:val="24"/>
                <w:szCs w:val="24"/>
              </w:rPr>
            </w:pPr>
            <w:r w:rsidRPr="00AC0982">
              <w:rPr>
                <w:rFonts w:ascii="Times New Roman" w:hAnsi="Times New Roman" w:cs="Times New Roman"/>
                <w:b/>
                <w:sz w:val="24"/>
                <w:szCs w:val="24"/>
              </w:rPr>
              <w:t>Hypo</w:t>
            </w:r>
            <w:r w:rsidR="005F2D83">
              <w:rPr>
                <w:rFonts w:ascii="Times New Roman" w:hAnsi="Times New Roman" w:cs="Times New Roman"/>
                <w:b/>
                <w:sz w:val="24"/>
                <w:szCs w:val="24"/>
              </w:rPr>
              <w:t>thesis</w:t>
            </w:r>
          </w:p>
        </w:tc>
        <w:tc>
          <w:tcPr>
            <w:tcW w:w="6210" w:type="dxa"/>
          </w:tcPr>
          <w:p w:rsidR="00CF0531" w:rsidRPr="00AC0982" w:rsidRDefault="00CF0531" w:rsidP="00CF0531">
            <w:pPr>
              <w:spacing w:line="360" w:lineRule="auto"/>
              <w:jc w:val="center"/>
              <w:rPr>
                <w:rFonts w:ascii="Times New Roman" w:hAnsi="Times New Roman" w:cs="Times New Roman"/>
                <w:b/>
                <w:sz w:val="24"/>
                <w:szCs w:val="24"/>
              </w:rPr>
            </w:pPr>
            <w:r w:rsidRPr="00AC0982">
              <w:rPr>
                <w:rFonts w:ascii="Times New Roman" w:hAnsi="Times New Roman" w:cs="Times New Roman"/>
                <w:b/>
                <w:sz w:val="24"/>
                <w:szCs w:val="24"/>
              </w:rPr>
              <w:t>Statement</w:t>
            </w:r>
          </w:p>
        </w:tc>
        <w:tc>
          <w:tcPr>
            <w:tcW w:w="1642" w:type="dxa"/>
            <w:vAlign w:val="center"/>
          </w:tcPr>
          <w:p w:rsidR="00CF0531" w:rsidRPr="00AC0982" w:rsidRDefault="00CF0531" w:rsidP="00CF0531">
            <w:pPr>
              <w:spacing w:line="360" w:lineRule="auto"/>
              <w:jc w:val="center"/>
              <w:rPr>
                <w:rFonts w:ascii="Times New Roman" w:hAnsi="Times New Roman" w:cs="Times New Roman"/>
                <w:b/>
                <w:sz w:val="24"/>
                <w:szCs w:val="24"/>
              </w:rPr>
            </w:pPr>
            <w:r w:rsidRPr="00AC0982">
              <w:rPr>
                <w:rFonts w:ascii="Times New Roman" w:hAnsi="Times New Roman" w:cs="Times New Roman"/>
                <w:b/>
                <w:sz w:val="24"/>
                <w:szCs w:val="24"/>
              </w:rPr>
              <w:t>Reject/Accept</w:t>
            </w:r>
          </w:p>
        </w:tc>
      </w:tr>
      <w:tr w:rsidR="00CF0531" w:rsidRPr="00AC0982" w:rsidTr="00DA7228">
        <w:tc>
          <w:tcPr>
            <w:tcW w:w="1377"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H1</w:t>
            </w:r>
          </w:p>
        </w:tc>
        <w:tc>
          <w:tcPr>
            <w:tcW w:w="6210" w:type="dxa"/>
          </w:tcPr>
          <w:p w:rsidR="00CF0531" w:rsidRPr="00AC0982" w:rsidRDefault="00CA5869" w:rsidP="00CF0531">
            <w:pPr>
              <w:spacing w:line="360" w:lineRule="auto"/>
              <w:jc w:val="both"/>
              <w:rPr>
                <w:rFonts w:ascii="Times New Roman" w:hAnsi="Times New Roman" w:cs="Times New Roman"/>
                <w:sz w:val="24"/>
                <w:szCs w:val="24"/>
              </w:rPr>
            </w:pPr>
            <w:r w:rsidRPr="00AC0982">
              <w:rPr>
                <w:rFonts w:ascii="Times New Roman" w:hAnsi="Times New Roman" w:cs="Times New Roman"/>
                <w:i/>
                <w:sz w:val="24"/>
                <w:szCs w:val="24"/>
              </w:rPr>
              <w:t>There is a significant difference in product performance between domestic and FDI mechanical firms in Vietnam</w:t>
            </w:r>
          </w:p>
        </w:tc>
        <w:tc>
          <w:tcPr>
            <w:tcW w:w="1642"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w:t>
            </w:r>
            <w:r w:rsidR="00CA5869" w:rsidRPr="00AC0982">
              <w:rPr>
                <w:rFonts w:ascii="Times New Roman" w:hAnsi="Times New Roman" w:cs="Times New Roman"/>
                <w:sz w:val="24"/>
                <w:szCs w:val="24"/>
              </w:rPr>
              <w:t>ed</w:t>
            </w:r>
          </w:p>
        </w:tc>
      </w:tr>
      <w:tr w:rsidR="00CF0531" w:rsidRPr="00AC0982" w:rsidTr="00DA7228">
        <w:tc>
          <w:tcPr>
            <w:tcW w:w="1377"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H2</w:t>
            </w:r>
          </w:p>
        </w:tc>
        <w:tc>
          <w:tcPr>
            <w:tcW w:w="6210" w:type="dxa"/>
          </w:tcPr>
          <w:p w:rsidR="00CF0531" w:rsidRPr="00AC0982" w:rsidRDefault="00CA5869" w:rsidP="00CF0531">
            <w:pPr>
              <w:spacing w:line="360" w:lineRule="auto"/>
              <w:jc w:val="both"/>
              <w:rPr>
                <w:rFonts w:ascii="Times New Roman" w:hAnsi="Times New Roman" w:cs="Times New Roman"/>
                <w:b/>
                <w:sz w:val="24"/>
                <w:szCs w:val="24"/>
              </w:rPr>
            </w:pPr>
            <w:r w:rsidRPr="00AC0982">
              <w:rPr>
                <w:rFonts w:ascii="Times New Roman" w:hAnsi="Times New Roman" w:cs="Times New Roman"/>
                <w:i/>
                <w:sz w:val="24"/>
                <w:szCs w:val="24"/>
              </w:rPr>
              <w:t>There is a significant difference in product feature between domestic and FDI mechanical firms in Vietnam</w:t>
            </w:r>
          </w:p>
        </w:tc>
        <w:tc>
          <w:tcPr>
            <w:tcW w:w="1642"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w:t>
            </w:r>
            <w:r w:rsidR="00CA5869" w:rsidRPr="00AC0982">
              <w:rPr>
                <w:rFonts w:ascii="Times New Roman" w:hAnsi="Times New Roman" w:cs="Times New Roman"/>
                <w:sz w:val="24"/>
                <w:szCs w:val="24"/>
              </w:rPr>
              <w:t>ed</w:t>
            </w:r>
          </w:p>
        </w:tc>
      </w:tr>
      <w:tr w:rsidR="00CF0531" w:rsidRPr="00AC0982" w:rsidTr="00DA7228">
        <w:tc>
          <w:tcPr>
            <w:tcW w:w="1377"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H3</w:t>
            </w:r>
          </w:p>
        </w:tc>
        <w:tc>
          <w:tcPr>
            <w:tcW w:w="6210" w:type="dxa"/>
          </w:tcPr>
          <w:p w:rsidR="00CF0531" w:rsidRPr="00AC0982" w:rsidRDefault="00CA5869" w:rsidP="00CF0531">
            <w:pPr>
              <w:spacing w:line="360" w:lineRule="auto"/>
              <w:jc w:val="both"/>
              <w:rPr>
                <w:rFonts w:ascii="Times New Roman" w:hAnsi="Times New Roman" w:cs="Times New Roman"/>
                <w:b/>
                <w:sz w:val="24"/>
                <w:szCs w:val="24"/>
              </w:rPr>
            </w:pPr>
            <w:r w:rsidRPr="00AC0982">
              <w:rPr>
                <w:rFonts w:ascii="Times New Roman" w:hAnsi="Times New Roman" w:cs="Times New Roman"/>
                <w:i/>
                <w:sz w:val="24"/>
                <w:szCs w:val="24"/>
              </w:rPr>
              <w:t>There is a significant difference in product reliability between domestic and FDI mechanical firms in Vietnam</w:t>
            </w:r>
          </w:p>
        </w:tc>
        <w:tc>
          <w:tcPr>
            <w:tcW w:w="1642"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w:t>
            </w:r>
            <w:r w:rsidR="00CA5869" w:rsidRPr="00AC0982">
              <w:rPr>
                <w:rFonts w:ascii="Times New Roman" w:hAnsi="Times New Roman" w:cs="Times New Roman"/>
                <w:sz w:val="24"/>
                <w:szCs w:val="24"/>
              </w:rPr>
              <w:t>ed</w:t>
            </w:r>
          </w:p>
        </w:tc>
      </w:tr>
      <w:tr w:rsidR="00CF0531" w:rsidRPr="00AC0982" w:rsidTr="00DA7228">
        <w:tc>
          <w:tcPr>
            <w:tcW w:w="1377"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H4</w:t>
            </w:r>
          </w:p>
        </w:tc>
        <w:tc>
          <w:tcPr>
            <w:tcW w:w="6210" w:type="dxa"/>
          </w:tcPr>
          <w:p w:rsidR="00CF0531" w:rsidRPr="00AC0982" w:rsidRDefault="00CA5869" w:rsidP="00CF0531">
            <w:pPr>
              <w:spacing w:line="360" w:lineRule="auto"/>
              <w:jc w:val="both"/>
              <w:rPr>
                <w:rFonts w:ascii="Times New Roman" w:hAnsi="Times New Roman" w:cs="Times New Roman"/>
                <w:sz w:val="24"/>
                <w:szCs w:val="24"/>
              </w:rPr>
            </w:pPr>
            <w:r w:rsidRPr="00AC0982">
              <w:rPr>
                <w:rFonts w:ascii="Times New Roman" w:hAnsi="Times New Roman" w:cs="Times New Roman"/>
                <w:i/>
                <w:sz w:val="24"/>
                <w:szCs w:val="24"/>
              </w:rPr>
              <w:t>There is a significant difference in product conformance between domestic and FDI mechanical firms in Vietnam</w:t>
            </w:r>
          </w:p>
        </w:tc>
        <w:tc>
          <w:tcPr>
            <w:tcW w:w="1642"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w:t>
            </w:r>
            <w:r w:rsidR="00CA5869" w:rsidRPr="00AC0982">
              <w:rPr>
                <w:rFonts w:ascii="Times New Roman" w:hAnsi="Times New Roman" w:cs="Times New Roman"/>
                <w:sz w:val="24"/>
                <w:szCs w:val="24"/>
              </w:rPr>
              <w:t>ed</w:t>
            </w:r>
          </w:p>
        </w:tc>
      </w:tr>
      <w:tr w:rsidR="00CF0531" w:rsidRPr="00AC0982" w:rsidTr="00DA7228">
        <w:tc>
          <w:tcPr>
            <w:tcW w:w="1377" w:type="dxa"/>
            <w:vAlign w:val="center"/>
          </w:tcPr>
          <w:p w:rsidR="00CF0531" w:rsidRPr="00AC0982" w:rsidRDefault="00805999"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H5</w:t>
            </w:r>
          </w:p>
        </w:tc>
        <w:tc>
          <w:tcPr>
            <w:tcW w:w="6210" w:type="dxa"/>
          </w:tcPr>
          <w:p w:rsidR="00CF0531" w:rsidRPr="00AC0982" w:rsidRDefault="00CA5869" w:rsidP="00CF0531">
            <w:pPr>
              <w:spacing w:line="360" w:lineRule="auto"/>
              <w:jc w:val="both"/>
              <w:rPr>
                <w:rFonts w:ascii="Times New Roman" w:hAnsi="Times New Roman" w:cs="Times New Roman"/>
                <w:b/>
                <w:sz w:val="24"/>
                <w:szCs w:val="24"/>
              </w:rPr>
            </w:pPr>
            <w:r w:rsidRPr="00AC0982">
              <w:rPr>
                <w:rFonts w:ascii="Times New Roman" w:hAnsi="Times New Roman" w:cs="Times New Roman"/>
                <w:i/>
                <w:sz w:val="24"/>
                <w:szCs w:val="24"/>
              </w:rPr>
              <w:t>There is a significant difference in product durability between domestic and FDI mechanical firms in Vietnam</w:t>
            </w:r>
          </w:p>
        </w:tc>
        <w:tc>
          <w:tcPr>
            <w:tcW w:w="1642" w:type="dxa"/>
            <w:vAlign w:val="center"/>
          </w:tcPr>
          <w:p w:rsidR="00CF0531" w:rsidRPr="00AC0982" w:rsidRDefault="00CF0531"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w:t>
            </w:r>
            <w:r w:rsidR="00CA5869" w:rsidRPr="00AC0982">
              <w:rPr>
                <w:rFonts w:ascii="Times New Roman" w:hAnsi="Times New Roman" w:cs="Times New Roman"/>
                <w:sz w:val="24"/>
                <w:szCs w:val="24"/>
              </w:rPr>
              <w:t>ed</w:t>
            </w:r>
          </w:p>
        </w:tc>
      </w:tr>
      <w:tr w:rsidR="00CA5869" w:rsidRPr="00AC0982" w:rsidTr="00DA7228">
        <w:tc>
          <w:tcPr>
            <w:tcW w:w="1377" w:type="dxa"/>
            <w:vAlign w:val="center"/>
          </w:tcPr>
          <w:p w:rsidR="00CA5869" w:rsidRPr="00AC0982" w:rsidRDefault="00CA5869"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H6</w:t>
            </w:r>
          </w:p>
        </w:tc>
        <w:tc>
          <w:tcPr>
            <w:tcW w:w="6210" w:type="dxa"/>
          </w:tcPr>
          <w:p w:rsidR="00CA5869" w:rsidRPr="00AC0982" w:rsidRDefault="00CA5869" w:rsidP="00CF0531">
            <w:pPr>
              <w:spacing w:line="360" w:lineRule="auto"/>
              <w:jc w:val="both"/>
              <w:rPr>
                <w:rFonts w:ascii="Times New Roman" w:hAnsi="Times New Roman" w:cs="Times New Roman"/>
                <w:sz w:val="24"/>
                <w:szCs w:val="24"/>
              </w:rPr>
            </w:pPr>
            <w:r w:rsidRPr="00AC0982">
              <w:rPr>
                <w:rFonts w:ascii="Times New Roman" w:hAnsi="Times New Roman" w:cs="Times New Roman"/>
                <w:i/>
                <w:sz w:val="24"/>
                <w:szCs w:val="24"/>
              </w:rPr>
              <w:t>There is a significant difference in servicability between domestic and FDI mechanical firms in Vietnam</w:t>
            </w:r>
          </w:p>
        </w:tc>
        <w:tc>
          <w:tcPr>
            <w:tcW w:w="1642" w:type="dxa"/>
            <w:vAlign w:val="center"/>
          </w:tcPr>
          <w:p w:rsidR="00CA5869" w:rsidRPr="00AC0982" w:rsidRDefault="00CA5869" w:rsidP="00FF0B20">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Rejected</w:t>
            </w:r>
          </w:p>
        </w:tc>
      </w:tr>
      <w:tr w:rsidR="00CA5869" w:rsidRPr="00AC0982" w:rsidTr="00DA7228">
        <w:tc>
          <w:tcPr>
            <w:tcW w:w="1377" w:type="dxa"/>
            <w:vAlign w:val="center"/>
          </w:tcPr>
          <w:p w:rsidR="00CA5869" w:rsidRPr="00AC0982" w:rsidRDefault="00CA5869"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H7</w:t>
            </w:r>
          </w:p>
        </w:tc>
        <w:tc>
          <w:tcPr>
            <w:tcW w:w="6210" w:type="dxa"/>
          </w:tcPr>
          <w:p w:rsidR="00CA5869" w:rsidRPr="00AC0982" w:rsidRDefault="00CA5869" w:rsidP="00CF0531">
            <w:pPr>
              <w:spacing w:line="360" w:lineRule="auto"/>
              <w:jc w:val="both"/>
              <w:rPr>
                <w:rFonts w:ascii="Times New Roman" w:hAnsi="Times New Roman" w:cs="Times New Roman"/>
                <w:sz w:val="24"/>
                <w:szCs w:val="24"/>
              </w:rPr>
            </w:pPr>
            <w:r w:rsidRPr="00AC0982">
              <w:rPr>
                <w:rFonts w:ascii="Times New Roman" w:hAnsi="Times New Roman" w:cs="Times New Roman"/>
                <w:i/>
                <w:sz w:val="24"/>
                <w:szCs w:val="24"/>
              </w:rPr>
              <w:t>There is a significant difference in product aesthetics between domestic and FDI mechanical firms in Vietnam</w:t>
            </w:r>
          </w:p>
        </w:tc>
        <w:tc>
          <w:tcPr>
            <w:tcW w:w="1642" w:type="dxa"/>
            <w:vAlign w:val="center"/>
          </w:tcPr>
          <w:p w:rsidR="00CA5869" w:rsidRPr="00AC0982" w:rsidRDefault="00CA5869" w:rsidP="00FF0B20">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Rejected</w:t>
            </w:r>
          </w:p>
        </w:tc>
      </w:tr>
      <w:tr w:rsidR="00CA5869" w:rsidRPr="00AC0982" w:rsidTr="00DA7228">
        <w:tc>
          <w:tcPr>
            <w:tcW w:w="1377" w:type="dxa"/>
            <w:vAlign w:val="center"/>
          </w:tcPr>
          <w:p w:rsidR="00CA5869" w:rsidRPr="00AC0982" w:rsidRDefault="00CA5869"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lastRenderedPageBreak/>
              <w:t>H8</w:t>
            </w:r>
          </w:p>
        </w:tc>
        <w:tc>
          <w:tcPr>
            <w:tcW w:w="6210" w:type="dxa"/>
          </w:tcPr>
          <w:p w:rsidR="00CA5869" w:rsidRPr="00AC0982" w:rsidRDefault="00CA5869" w:rsidP="00CF0531">
            <w:pPr>
              <w:spacing w:line="360" w:lineRule="auto"/>
              <w:jc w:val="both"/>
              <w:rPr>
                <w:rFonts w:ascii="Times New Roman" w:hAnsi="Times New Roman" w:cs="Times New Roman"/>
                <w:sz w:val="24"/>
                <w:szCs w:val="24"/>
              </w:rPr>
            </w:pPr>
            <w:r w:rsidRPr="00AC0982">
              <w:rPr>
                <w:rFonts w:ascii="Times New Roman" w:hAnsi="Times New Roman" w:cs="Times New Roman"/>
                <w:i/>
                <w:sz w:val="24"/>
                <w:szCs w:val="24"/>
              </w:rPr>
              <w:t>There is a significant difference in perceived quality between domestic and FDI mechanical firms in Vietnam</w:t>
            </w:r>
          </w:p>
        </w:tc>
        <w:tc>
          <w:tcPr>
            <w:tcW w:w="1642" w:type="dxa"/>
            <w:vAlign w:val="center"/>
          </w:tcPr>
          <w:p w:rsidR="00CA5869" w:rsidRPr="00AC0982" w:rsidRDefault="00CA5869" w:rsidP="00CF0531">
            <w:pPr>
              <w:spacing w:line="360" w:lineRule="auto"/>
              <w:jc w:val="center"/>
              <w:rPr>
                <w:rFonts w:ascii="Times New Roman" w:hAnsi="Times New Roman" w:cs="Times New Roman"/>
                <w:sz w:val="24"/>
                <w:szCs w:val="24"/>
              </w:rPr>
            </w:pPr>
            <w:r w:rsidRPr="00AC0982">
              <w:rPr>
                <w:rFonts w:ascii="Times New Roman" w:hAnsi="Times New Roman" w:cs="Times New Roman"/>
                <w:sz w:val="24"/>
                <w:szCs w:val="24"/>
              </w:rPr>
              <w:t>Accepted</w:t>
            </w:r>
          </w:p>
        </w:tc>
      </w:tr>
    </w:tbl>
    <w:p w:rsidR="00CF0531" w:rsidRPr="00AC0982" w:rsidRDefault="00CF0531" w:rsidP="00A435EA">
      <w:pPr>
        <w:spacing w:after="0" w:line="360" w:lineRule="auto"/>
        <w:jc w:val="right"/>
        <w:rPr>
          <w:rFonts w:ascii="Times New Roman" w:hAnsi="Times New Roman" w:cs="Times New Roman"/>
          <w:b/>
          <w:sz w:val="24"/>
          <w:szCs w:val="24"/>
        </w:rPr>
      </w:pPr>
      <w:r w:rsidRPr="00AC0982">
        <w:rPr>
          <w:rFonts w:ascii="Times New Roman" w:hAnsi="Times New Roman" w:cs="Times New Roman"/>
          <w:i/>
          <w:sz w:val="24"/>
          <w:szCs w:val="24"/>
        </w:rPr>
        <w:t>(Source: Independent sample t-test)</w:t>
      </w:r>
    </w:p>
    <w:p w:rsidR="00522A12" w:rsidRPr="00AC0982" w:rsidRDefault="00C075DC" w:rsidP="00287991">
      <w:pPr>
        <w:spacing w:after="0" w:line="360" w:lineRule="auto"/>
        <w:jc w:val="both"/>
        <w:rPr>
          <w:rFonts w:ascii="Times New Roman" w:hAnsi="Times New Roman" w:cs="Times New Roman"/>
          <w:sz w:val="24"/>
          <w:szCs w:val="24"/>
        </w:rPr>
      </w:pPr>
      <w:bookmarkStart w:id="37" w:name="_Toc419125494"/>
      <w:r w:rsidRPr="00AC0982">
        <w:rPr>
          <w:rFonts w:ascii="Times New Roman" w:hAnsi="Times New Roman" w:cs="Times New Roman"/>
          <w:sz w:val="24"/>
          <w:szCs w:val="24"/>
        </w:rPr>
        <w:t>CONCLUSION</w:t>
      </w:r>
      <w:bookmarkEnd w:id="37"/>
    </w:p>
    <w:p w:rsidR="000A4FFC" w:rsidRPr="00AC0982" w:rsidRDefault="000A4FFC" w:rsidP="00FF0B20">
      <w:pPr>
        <w:spacing w:line="360" w:lineRule="auto"/>
        <w:jc w:val="both"/>
        <w:rPr>
          <w:rFonts w:ascii="Times New Roman" w:hAnsi="Times New Roman" w:cs="Times New Roman"/>
          <w:sz w:val="24"/>
          <w:szCs w:val="24"/>
        </w:rPr>
      </w:pPr>
      <w:r w:rsidRPr="00AC0982">
        <w:rPr>
          <w:rFonts w:ascii="Times New Roman" w:hAnsi="Times New Roman" w:cs="Times New Roman"/>
          <w:sz w:val="24"/>
          <w:szCs w:val="24"/>
        </w:rPr>
        <w:t xml:space="preserve">The research is </w:t>
      </w:r>
      <w:r w:rsidR="005254C5">
        <w:rPr>
          <w:rFonts w:ascii="Times New Roman" w:hAnsi="Times New Roman" w:cs="Times New Roman"/>
          <w:sz w:val="24"/>
          <w:szCs w:val="24"/>
        </w:rPr>
        <w:t>to investigate the perceived differences in eight product quality dimensions of FDI and domestic mechanical firms in Vietnam.</w:t>
      </w:r>
      <w:r w:rsidRPr="00AC0982">
        <w:rPr>
          <w:rFonts w:ascii="Times New Roman" w:hAnsi="Times New Roman" w:cs="Times New Roman"/>
          <w:sz w:val="24"/>
          <w:szCs w:val="24"/>
        </w:rPr>
        <w:t xml:space="preserve"> There are total 25 mechanical firms participated in responding to the questionnaire, in which there 18 domestic firms and 7 FDI firms. </w:t>
      </w:r>
      <w:r w:rsidR="005254C5">
        <w:rPr>
          <w:rFonts w:ascii="Times New Roman" w:hAnsi="Times New Roman" w:cs="Times New Roman"/>
          <w:sz w:val="24"/>
          <w:szCs w:val="24"/>
        </w:rPr>
        <w:t xml:space="preserve">We found that there is no evidence showing the difference in product quality dimensions between domestic and foreign firms in Vietnam. </w:t>
      </w:r>
      <w:r w:rsidRPr="00AC0982">
        <w:rPr>
          <w:rFonts w:ascii="Times New Roman" w:hAnsi="Times New Roman" w:cs="Times New Roman"/>
          <w:sz w:val="24"/>
          <w:szCs w:val="24"/>
        </w:rPr>
        <w:t xml:space="preserve">The reason for the </w:t>
      </w:r>
      <w:r w:rsidR="005254C5">
        <w:rPr>
          <w:rFonts w:ascii="Times New Roman" w:hAnsi="Times New Roman" w:cs="Times New Roman"/>
          <w:sz w:val="24"/>
          <w:szCs w:val="24"/>
        </w:rPr>
        <w:t xml:space="preserve">interesting </w:t>
      </w:r>
      <w:r w:rsidRPr="00AC0982">
        <w:rPr>
          <w:rFonts w:ascii="Times New Roman" w:hAnsi="Times New Roman" w:cs="Times New Roman"/>
          <w:sz w:val="24"/>
          <w:szCs w:val="24"/>
        </w:rPr>
        <w:t xml:space="preserve">result may come from the differences in cultures, communication styles and the </w:t>
      </w:r>
      <w:r w:rsidR="005254C5">
        <w:rPr>
          <w:rFonts w:ascii="Times New Roman" w:hAnsi="Times New Roman" w:cs="Times New Roman"/>
          <w:sz w:val="24"/>
          <w:szCs w:val="24"/>
        </w:rPr>
        <w:t>sample size of the research</w:t>
      </w:r>
      <w:r w:rsidRPr="00AC0982">
        <w:rPr>
          <w:rFonts w:ascii="Times New Roman" w:hAnsi="Times New Roman" w:cs="Times New Roman"/>
          <w:sz w:val="24"/>
          <w:szCs w:val="24"/>
        </w:rPr>
        <w:t xml:space="preserve">. </w:t>
      </w:r>
    </w:p>
    <w:p w:rsidR="00EF21EA" w:rsidRPr="00AC0982" w:rsidRDefault="00EB5904" w:rsidP="00BF4A2F">
      <w:pPr>
        <w:pStyle w:val="Heading1"/>
        <w:jc w:val="center"/>
        <w:rPr>
          <w:rFonts w:ascii="Times New Roman" w:hAnsi="Times New Roman" w:cs="Times New Roman"/>
          <w:color w:val="auto"/>
          <w:sz w:val="24"/>
          <w:szCs w:val="24"/>
        </w:rPr>
      </w:pPr>
      <w:bookmarkStart w:id="38" w:name="_Toc419125501"/>
      <w:r w:rsidRPr="00AC0982">
        <w:rPr>
          <w:rFonts w:ascii="Times New Roman" w:hAnsi="Times New Roman" w:cs="Times New Roman"/>
          <w:color w:val="auto"/>
          <w:sz w:val="24"/>
          <w:szCs w:val="24"/>
        </w:rPr>
        <w:t>REFFERENCE</w:t>
      </w:r>
      <w:bookmarkEnd w:id="38"/>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Crosby, P.B., 1987. </w:t>
      </w:r>
      <w:r w:rsidRPr="00A50CF8">
        <w:rPr>
          <w:rFonts w:ascii="Times New Roman" w:hAnsi="Times New Roman" w:cs="Times New Roman"/>
          <w:i/>
          <w:sz w:val="24"/>
          <w:szCs w:val="24"/>
        </w:rPr>
        <w:t>Quality process improvement management college</w:t>
      </w:r>
      <w:r w:rsidRPr="00A50CF8">
        <w:rPr>
          <w:rFonts w:ascii="Times New Roman" w:hAnsi="Times New Roman" w:cs="Times New Roman"/>
          <w:sz w:val="24"/>
          <w:szCs w:val="24"/>
        </w:rPr>
        <w:t xml:space="preserve"> (Course materials). San Jose, CA: Phillip Crosby Associates, Inc. </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Dale, B.G., 1999. </w:t>
      </w:r>
      <w:r w:rsidRPr="00A50CF8">
        <w:rPr>
          <w:rFonts w:ascii="Times New Roman" w:hAnsi="Times New Roman" w:cs="Times New Roman"/>
          <w:i/>
          <w:sz w:val="24"/>
          <w:szCs w:val="24"/>
        </w:rPr>
        <w:t>Managing quality.</w:t>
      </w:r>
      <w:r w:rsidRPr="00A50CF8">
        <w:rPr>
          <w:rFonts w:ascii="Times New Roman" w:hAnsi="Times New Roman" w:cs="Times New Roman"/>
          <w:sz w:val="24"/>
          <w:szCs w:val="24"/>
        </w:rPr>
        <w:t xml:space="preserve"> 3</w:t>
      </w:r>
      <w:r w:rsidRPr="00A50CF8">
        <w:rPr>
          <w:rFonts w:ascii="Times New Roman" w:hAnsi="Times New Roman" w:cs="Times New Roman"/>
          <w:sz w:val="24"/>
          <w:szCs w:val="24"/>
          <w:vertAlign w:val="superscript"/>
        </w:rPr>
        <w:t>rd</w:t>
      </w:r>
      <w:r w:rsidRPr="00A50CF8">
        <w:rPr>
          <w:rFonts w:ascii="Times New Roman" w:hAnsi="Times New Roman" w:cs="Times New Roman"/>
          <w:sz w:val="24"/>
          <w:szCs w:val="24"/>
        </w:rPr>
        <w:t xml:space="preserve"> ed. Malden: Blackwell Publisher Inc.</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Deming W.E., 1986 </w:t>
      </w:r>
      <w:r w:rsidRPr="00A50CF8">
        <w:rPr>
          <w:rFonts w:ascii="Times New Roman" w:hAnsi="Times New Roman" w:cs="Times New Roman"/>
          <w:i/>
          <w:sz w:val="24"/>
          <w:szCs w:val="24"/>
        </w:rPr>
        <w:t>Out of the crisis</w:t>
      </w:r>
      <w:r w:rsidRPr="00A50CF8">
        <w:rPr>
          <w:rFonts w:ascii="Times New Roman" w:hAnsi="Times New Roman" w:cs="Times New Roman"/>
          <w:sz w:val="24"/>
          <w:szCs w:val="24"/>
        </w:rPr>
        <w:t>. Cambridge: MIT Press.</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Deming, W.E., 1994. </w:t>
      </w:r>
      <w:r w:rsidRPr="00A50CF8">
        <w:rPr>
          <w:rFonts w:ascii="Times New Roman" w:hAnsi="Times New Roman" w:cs="Times New Roman"/>
          <w:i/>
          <w:sz w:val="24"/>
          <w:szCs w:val="24"/>
        </w:rPr>
        <w:t>The new economic for industry, government, education</w:t>
      </w:r>
      <w:r w:rsidRPr="00A50CF8">
        <w:rPr>
          <w:rFonts w:ascii="Times New Roman" w:hAnsi="Times New Roman" w:cs="Times New Roman"/>
          <w:sz w:val="24"/>
          <w:szCs w:val="24"/>
        </w:rPr>
        <w:t>. Cambridge: Massachusetts Institute of Technology.</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Garvin, D.A., 1984. What does product quality really mean? </w:t>
      </w:r>
      <w:r w:rsidRPr="00A50CF8">
        <w:rPr>
          <w:rFonts w:ascii="Times New Roman" w:hAnsi="Times New Roman" w:cs="Times New Roman"/>
          <w:i/>
          <w:sz w:val="24"/>
          <w:szCs w:val="24"/>
        </w:rPr>
        <w:t>Sloan Management Review</w:t>
      </w:r>
      <w:r w:rsidRPr="00A50CF8">
        <w:rPr>
          <w:rFonts w:ascii="Times New Roman" w:hAnsi="Times New Roman" w:cs="Times New Roman"/>
          <w:sz w:val="24"/>
          <w:szCs w:val="24"/>
        </w:rPr>
        <w:t>, 26 (1), 25-43.</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Garvin, D.A., 1987. </w:t>
      </w:r>
      <w:hyperlink r:id="rId10" w:history="1">
        <w:r w:rsidRPr="00A50CF8">
          <w:rPr>
            <w:rStyle w:val="Hyperlink"/>
            <w:rFonts w:ascii="Times New Roman" w:hAnsi="Times New Roman" w:cs="Times New Roman"/>
            <w:i/>
            <w:color w:val="auto"/>
            <w:sz w:val="24"/>
            <w:szCs w:val="24"/>
            <w:u w:val="none"/>
          </w:rPr>
          <w:t>Competing on the eight dimensions of quality</w:t>
        </w:r>
      </w:hyperlink>
      <w:r w:rsidRPr="00A50CF8">
        <w:rPr>
          <w:rFonts w:ascii="Times New Roman" w:hAnsi="Times New Roman" w:cs="Times New Roman"/>
          <w:sz w:val="24"/>
          <w:szCs w:val="24"/>
        </w:rPr>
        <w:t xml:space="preserve">. </w:t>
      </w:r>
      <w:r w:rsidRPr="00A50CF8">
        <w:rPr>
          <w:rFonts w:ascii="Times New Roman" w:hAnsi="Times New Roman" w:cs="Times New Roman"/>
          <w:iCs/>
          <w:sz w:val="24"/>
          <w:szCs w:val="24"/>
        </w:rPr>
        <w:t>Harvard Business review.</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Goetsch and Davis (2010)</w:t>
      </w:r>
    </w:p>
    <w:p w:rsidR="00C501B0" w:rsidRPr="00AC0982" w:rsidRDefault="00C501B0" w:rsidP="002D546E">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Ishrat, S.J. (2013) </w:t>
      </w:r>
      <w:r w:rsidRPr="00C501B0">
        <w:rPr>
          <w:rFonts w:ascii="Times New Roman" w:hAnsi="Times New Roman" w:cs="Times New Roman"/>
          <w:sz w:val="24"/>
          <w:szCs w:val="24"/>
        </w:rPr>
        <w:t>How to use quality for competitive advantage</w:t>
      </w:r>
      <w:r>
        <w:rPr>
          <w:rFonts w:ascii="Times New Roman" w:hAnsi="Times New Roman" w:cs="Times New Roman"/>
          <w:sz w:val="24"/>
          <w:szCs w:val="24"/>
        </w:rPr>
        <w:t xml:space="preserve">, available online at </w:t>
      </w:r>
      <w:hyperlink r:id="rId11" w:history="1">
        <w:r w:rsidRPr="006B69A8">
          <w:rPr>
            <w:rStyle w:val="Hyperlink"/>
            <w:rFonts w:ascii="Times New Roman" w:hAnsi="Times New Roman" w:cs="Times New Roman"/>
            <w:sz w:val="24"/>
            <w:szCs w:val="24"/>
          </w:rPr>
          <w:t>http://omanobserver.om/how-to-use-quality-for-competitive-advantage/</w:t>
        </w:r>
      </w:hyperlink>
      <w:r>
        <w:rPr>
          <w:rFonts w:ascii="Times New Roman" w:hAnsi="Times New Roman" w:cs="Times New Roman"/>
          <w:sz w:val="24"/>
          <w:szCs w:val="24"/>
        </w:rPr>
        <w:t xml:space="preserve">, retrieved 20 August, 2015 </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Juran, J &amp; Godfrey B., 1999.</w:t>
      </w:r>
      <w:r w:rsidRPr="00A50CF8">
        <w:rPr>
          <w:rFonts w:ascii="Times New Roman" w:hAnsi="Times New Roman" w:cs="Times New Roman"/>
          <w:i/>
          <w:sz w:val="24"/>
          <w:szCs w:val="24"/>
        </w:rPr>
        <w:t>Quality in customer service.</w:t>
      </w:r>
      <w:r w:rsidRPr="00A50CF8">
        <w:rPr>
          <w:rFonts w:ascii="Times New Roman" w:hAnsi="Times New Roman" w:cs="Times New Roman"/>
          <w:sz w:val="24"/>
          <w:szCs w:val="24"/>
        </w:rPr>
        <w:t xml:space="preserve"> United States of America: McGraw- Hill.</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Juran, J.M., 1974. </w:t>
      </w:r>
      <w:r w:rsidRPr="00A50CF8">
        <w:rPr>
          <w:rFonts w:ascii="Times New Roman" w:hAnsi="Times New Roman" w:cs="Times New Roman"/>
          <w:i/>
          <w:sz w:val="24"/>
          <w:szCs w:val="24"/>
        </w:rPr>
        <w:t>Quality control handbook.</w:t>
      </w:r>
      <w:r w:rsidRPr="00A50CF8">
        <w:rPr>
          <w:rFonts w:ascii="Times New Roman" w:hAnsi="Times New Roman" w:cs="Times New Roman"/>
          <w:sz w:val="24"/>
          <w:szCs w:val="24"/>
        </w:rPr>
        <w:t xml:space="preserve"> 3</w:t>
      </w:r>
      <w:r w:rsidRPr="00A50CF8">
        <w:rPr>
          <w:rFonts w:ascii="Times New Roman" w:hAnsi="Times New Roman" w:cs="Times New Roman"/>
          <w:sz w:val="24"/>
          <w:szCs w:val="24"/>
          <w:vertAlign w:val="superscript"/>
        </w:rPr>
        <w:t>rd</w:t>
      </w:r>
      <w:r w:rsidRPr="00A50CF8">
        <w:rPr>
          <w:rFonts w:ascii="Times New Roman" w:hAnsi="Times New Roman" w:cs="Times New Roman"/>
          <w:sz w:val="24"/>
          <w:szCs w:val="24"/>
        </w:rPr>
        <w:t>ed. New York: McGraw-Hills.</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 xml:space="preserve">Knowles, G., 2011. </w:t>
      </w:r>
      <w:r w:rsidRPr="00A50CF8">
        <w:rPr>
          <w:rFonts w:ascii="Times New Roman" w:hAnsi="Times New Roman" w:cs="Times New Roman"/>
          <w:i/>
          <w:sz w:val="24"/>
          <w:szCs w:val="24"/>
        </w:rPr>
        <w:t>Quality management.</w:t>
      </w:r>
      <w:r w:rsidRPr="00A50CF8">
        <w:rPr>
          <w:rFonts w:ascii="Times New Roman" w:hAnsi="Times New Roman" w:cs="Times New Roman"/>
          <w:sz w:val="24"/>
          <w:szCs w:val="24"/>
        </w:rPr>
        <w:t xml:space="preserve"> [e-book] Ventus Publishing ApS.</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Oakland, J.S. (2004). Oakland on quality management. Oxford (UK): Butterworth-Heinemann.</w:t>
      </w:r>
    </w:p>
    <w:p w:rsidR="00C501B0" w:rsidRPr="00A50CF8"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Oakland, J.S. (2010). Total quality management: text with cases. Oxford (UK): Butterworth-Heinemann</w:t>
      </w:r>
    </w:p>
    <w:p w:rsidR="00C501B0" w:rsidRDefault="00C501B0" w:rsidP="002D546E">
      <w:pPr>
        <w:tabs>
          <w:tab w:val="left" w:pos="720"/>
        </w:tabs>
        <w:spacing w:after="0" w:line="240" w:lineRule="auto"/>
        <w:ind w:left="720" w:hanging="720"/>
        <w:jc w:val="both"/>
        <w:rPr>
          <w:rFonts w:ascii="Times New Roman" w:hAnsi="Times New Roman" w:cs="Times New Roman"/>
          <w:sz w:val="24"/>
          <w:szCs w:val="24"/>
        </w:rPr>
      </w:pPr>
      <w:r w:rsidRPr="00A50CF8">
        <w:rPr>
          <w:rFonts w:ascii="Times New Roman" w:hAnsi="Times New Roman" w:cs="Times New Roman"/>
          <w:sz w:val="24"/>
          <w:szCs w:val="24"/>
        </w:rPr>
        <w:t>Oliver, R. L., 1980. A Cognitive Model of the Antecedents and Consequences of Satisfaction Decisions.</w:t>
      </w:r>
      <w:r w:rsidRPr="00A50CF8">
        <w:rPr>
          <w:rFonts w:ascii="Times New Roman" w:hAnsi="Times New Roman" w:cs="Times New Roman"/>
          <w:i/>
          <w:sz w:val="24"/>
          <w:szCs w:val="24"/>
        </w:rPr>
        <w:t>Journal of Marketing Research</w:t>
      </w:r>
      <w:r w:rsidRPr="00A50CF8">
        <w:rPr>
          <w:rFonts w:ascii="Times New Roman" w:hAnsi="Times New Roman" w:cs="Times New Roman"/>
          <w:sz w:val="24"/>
          <w:szCs w:val="24"/>
        </w:rPr>
        <w:t>, Vol. XVII, November.</w:t>
      </w:r>
    </w:p>
    <w:p w:rsidR="00DC0D90" w:rsidRPr="00AC0982" w:rsidRDefault="00DC0D90" w:rsidP="00971E50">
      <w:pPr>
        <w:spacing w:line="360" w:lineRule="auto"/>
        <w:jc w:val="both"/>
        <w:rPr>
          <w:rFonts w:ascii="Times New Roman" w:hAnsi="Times New Roman" w:cs="Times New Roman"/>
          <w:sz w:val="24"/>
          <w:szCs w:val="24"/>
        </w:rPr>
      </w:pPr>
    </w:p>
    <w:sectPr w:rsidR="00DC0D90" w:rsidRPr="00AC0982" w:rsidSect="00304BC3">
      <w:footerReference w:type="default" r:id="rId12"/>
      <w:pgSz w:w="12240" w:h="15840"/>
      <w:pgMar w:top="1418" w:right="1134" w:bottom="136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75" w:rsidRDefault="00C95975" w:rsidP="00B6388E">
      <w:pPr>
        <w:spacing w:after="0" w:line="240" w:lineRule="auto"/>
      </w:pPr>
      <w:r>
        <w:separator/>
      </w:r>
    </w:p>
  </w:endnote>
  <w:endnote w:type="continuationSeparator" w:id="0">
    <w:p w:rsidR="00C95975" w:rsidRDefault="00C95975" w:rsidP="00B6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499"/>
      <w:docPartObj>
        <w:docPartGallery w:val="Page Numbers (Bottom of Page)"/>
        <w:docPartUnique/>
      </w:docPartObj>
    </w:sdtPr>
    <w:sdtContent>
      <w:p w:rsidR="00F56925" w:rsidRDefault="00F56925">
        <w:pPr>
          <w:pStyle w:val="Footer"/>
          <w:jc w:val="center"/>
        </w:pPr>
        <w:r>
          <w:fldChar w:fldCharType="begin"/>
        </w:r>
        <w:r>
          <w:instrText xml:space="preserve"> PAGE   \* MERGEFORMAT </w:instrText>
        </w:r>
        <w:r>
          <w:fldChar w:fldCharType="separate"/>
        </w:r>
        <w:r w:rsidR="007F0B09">
          <w:rPr>
            <w:noProof/>
          </w:rPr>
          <w:t>1</w:t>
        </w:r>
        <w:r>
          <w:rPr>
            <w:noProof/>
          </w:rPr>
          <w:fldChar w:fldCharType="end"/>
        </w:r>
      </w:p>
    </w:sdtContent>
  </w:sdt>
  <w:p w:rsidR="00F56925" w:rsidRDefault="00F56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75" w:rsidRDefault="00C95975" w:rsidP="00B6388E">
      <w:pPr>
        <w:spacing w:after="0" w:line="240" w:lineRule="auto"/>
      </w:pPr>
      <w:r>
        <w:separator/>
      </w:r>
    </w:p>
  </w:footnote>
  <w:footnote w:type="continuationSeparator" w:id="0">
    <w:p w:rsidR="00C95975" w:rsidRDefault="00C95975" w:rsidP="00B6388E">
      <w:pPr>
        <w:spacing w:after="0" w:line="240" w:lineRule="auto"/>
      </w:pPr>
      <w:r>
        <w:continuationSeparator/>
      </w:r>
    </w:p>
  </w:footnote>
  <w:footnote w:id="1">
    <w:p w:rsidR="00F56925" w:rsidRDefault="00F56925">
      <w:pPr>
        <w:pStyle w:val="FootnoteText"/>
      </w:pPr>
      <w:r>
        <w:rPr>
          <w:rStyle w:val="FootnoteReference"/>
        </w:rPr>
        <w:footnoteRef/>
      </w:r>
      <w:r>
        <w:t xml:space="preserve"> </w:t>
      </w:r>
      <w:r w:rsidRPr="00AC3E8D">
        <w:t>This research was</w:t>
      </w:r>
      <w:r>
        <w:t xml:space="preserve"> financially</w:t>
      </w:r>
      <w:r w:rsidRPr="00AC3E8D">
        <w:t xml:space="preserve"> supported</w:t>
      </w:r>
      <w:r>
        <w:t xml:space="preserve"> by </w:t>
      </w:r>
      <w:r w:rsidRPr="00AC3E8D">
        <w:t>B2015-08-23</w:t>
      </w:r>
      <w:r>
        <w:t xml:space="preserve"> project</w:t>
      </w:r>
      <w:r w:rsidRPr="00AC3E8D">
        <w:t>. W</w:t>
      </w:r>
      <w:r>
        <w:t>e thank our colleagues from Foreign Trade University</w:t>
      </w:r>
      <w:r w:rsidRPr="00AC3E8D">
        <w:t xml:space="preserve"> who provided insight and expertise that</w:t>
      </w:r>
      <w:r>
        <w:t xml:space="preserve"> greatly assisted the research.</w:t>
      </w:r>
    </w:p>
  </w:footnote>
  <w:footnote w:id="2">
    <w:p w:rsidR="00F56925" w:rsidRDefault="00F56925">
      <w:pPr>
        <w:pStyle w:val="FootnoteText"/>
      </w:pPr>
      <w:r>
        <w:rPr>
          <w:rStyle w:val="FootnoteReference"/>
        </w:rPr>
        <w:footnoteRef/>
      </w:r>
      <w:r>
        <w:t xml:space="preserve"> PhD, Foreign Trade University, E: </w:t>
      </w:r>
      <w:hyperlink r:id="rId1" w:history="1">
        <w:r w:rsidRPr="0010528D">
          <w:rPr>
            <w:rStyle w:val="Hyperlink"/>
          </w:rPr>
          <w:t>lethaiphong@ftu.edu.vn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E6C"/>
    <w:multiLevelType w:val="hybridMultilevel"/>
    <w:tmpl w:val="6AEEC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4F2E"/>
    <w:multiLevelType w:val="hybridMultilevel"/>
    <w:tmpl w:val="C5305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F5807"/>
    <w:multiLevelType w:val="hybridMultilevel"/>
    <w:tmpl w:val="AE16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348C"/>
    <w:multiLevelType w:val="multilevel"/>
    <w:tmpl w:val="B4A6B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B6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9C0DC6"/>
    <w:multiLevelType w:val="hybridMultilevel"/>
    <w:tmpl w:val="80A6F9F4"/>
    <w:lvl w:ilvl="0" w:tplc="6180FD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280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F4E6F"/>
    <w:multiLevelType w:val="hybridMultilevel"/>
    <w:tmpl w:val="91C605FA"/>
    <w:lvl w:ilvl="0" w:tplc="7818CA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C27811"/>
    <w:multiLevelType w:val="hybridMultilevel"/>
    <w:tmpl w:val="F0603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3E86"/>
    <w:multiLevelType w:val="hybridMultilevel"/>
    <w:tmpl w:val="599884D4"/>
    <w:lvl w:ilvl="0" w:tplc="B148B3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C3503"/>
    <w:multiLevelType w:val="hybridMultilevel"/>
    <w:tmpl w:val="C05A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02A53"/>
    <w:multiLevelType w:val="hybridMultilevel"/>
    <w:tmpl w:val="B5AACBAA"/>
    <w:lvl w:ilvl="0" w:tplc="D2907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756"/>
    <w:multiLevelType w:val="hybridMultilevel"/>
    <w:tmpl w:val="CE88E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472EC5"/>
    <w:multiLevelType w:val="multilevel"/>
    <w:tmpl w:val="9B2EA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1E14EC"/>
    <w:multiLevelType w:val="multilevel"/>
    <w:tmpl w:val="69A8AC6C"/>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2B423669"/>
    <w:multiLevelType w:val="hybridMultilevel"/>
    <w:tmpl w:val="73E48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15ED1"/>
    <w:multiLevelType w:val="hybridMultilevel"/>
    <w:tmpl w:val="86E2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62778"/>
    <w:multiLevelType w:val="hybridMultilevel"/>
    <w:tmpl w:val="C2EC80F6"/>
    <w:lvl w:ilvl="0" w:tplc="D2907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03272"/>
    <w:multiLevelType w:val="hybridMultilevel"/>
    <w:tmpl w:val="E4345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33668"/>
    <w:multiLevelType w:val="multilevel"/>
    <w:tmpl w:val="05AAAF0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6E76A3"/>
    <w:multiLevelType w:val="hybridMultilevel"/>
    <w:tmpl w:val="F8347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E5E80"/>
    <w:multiLevelType w:val="hybridMultilevel"/>
    <w:tmpl w:val="A2B454C2"/>
    <w:lvl w:ilvl="0" w:tplc="D2907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14B00"/>
    <w:multiLevelType w:val="hybridMultilevel"/>
    <w:tmpl w:val="19AAE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F1F09"/>
    <w:multiLevelType w:val="hybridMultilevel"/>
    <w:tmpl w:val="1C36A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D463E"/>
    <w:multiLevelType w:val="multilevel"/>
    <w:tmpl w:val="A4447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08455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D77D6E"/>
    <w:multiLevelType w:val="hybridMultilevel"/>
    <w:tmpl w:val="9A44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60EDC"/>
    <w:multiLevelType w:val="hybridMultilevel"/>
    <w:tmpl w:val="82DA76C6"/>
    <w:lvl w:ilvl="0" w:tplc="D2907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262605"/>
    <w:multiLevelType w:val="hybridMultilevel"/>
    <w:tmpl w:val="1BE0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61AF7"/>
    <w:multiLevelType w:val="hybridMultilevel"/>
    <w:tmpl w:val="CBEEE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E27C1"/>
    <w:multiLevelType w:val="multilevel"/>
    <w:tmpl w:val="B7B062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4B1410A7"/>
    <w:multiLevelType w:val="hybridMultilevel"/>
    <w:tmpl w:val="EEA27BF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10FB3"/>
    <w:multiLevelType w:val="hybridMultilevel"/>
    <w:tmpl w:val="DFA2C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4E3EBC"/>
    <w:multiLevelType w:val="hybridMultilevel"/>
    <w:tmpl w:val="DC2646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BC68B6"/>
    <w:multiLevelType w:val="hybridMultilevel"/>
    <w:tmpl w:val="81BEB5D6"/>
    <w:lvl w:ilvl="0" w:tplc="859655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C54AB"/>
    <w:multiLevelType w:val="hybridMultilevel"/>
    <w:tmpl w:val="DC2646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77E54"/>
    <w:multiLevelType w:val="hybridMultilevel"/>
    <w:tmpl w:val="5D7AB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15382"/>
    <w:multiLevelType w:val="hybridMultilevel"/>
    <w:tmpl w:val="E8743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3849E8"/>
    <w:multiLevelType w:val="hybridMultilevel"/>
    <w:tmpl w:val="DC2646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9212C"/>
    <w:multiLevelType w:val="multilevel"/>
    <w:tmpl w:val="0A2EDD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0F67F97"/>
    <w:multiLevelType w:val="hybridMultilevel"/>
    <w:tmpl w:val="17882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2D1932"/>
    <w:multiLevelType w:val="hybridMultilevel"/>
    <w:tmpl w:val="151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F7652"/>
    <w:multiLevelType w:val="hybridMultilevel"/>
    <w:tmpl w:val="50AAE770"/>
    <w:lvl w:ilvl="0" w:tplc="4984D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974EF"/>
    <w:multiLevelType w:val="hybridMultilevel"/>
    <w:tmpl w:val="75C0D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F63DBD"/>
    <w:multiLevelType w:val="hybridMultilevel"/>
    <w:tmpl w:val="99BC2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50789"/>
    <w:multiLevelType w:val="hybridMultilevel"/>
    <w:tmpl w:val="DC2646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A6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020D4D"/>
    <w:multiLevelType w:val="hybridMultilevel"/>
    <w:tmpl w:val="C758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922830"/>
    <w:multiLevelType w:val="hybridMultilevel"/>
    <w:tmpl w:val="DC2646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2"/>
  </w:num>
  <w:num w:numId="3">
    <w:abstractNumId w:val="27"/>
  </w:num>
  <w:num w:numId="4">
    <w:abstractNumId w:val="23"/>
  </w:num>
  <w:num w:numId="5">
    <w:abstractNumId w:val="34"/>
  </w:num>
  <w:num w:numId="6">
    <w:abstractNumId w:val="41"/>
  </w:num>
  <w:num w:numId="7">
    <w:abstractNumId w:val="10"/>
  </w:num>
  <w:num w:numId="8">
    <w:abstractNumId w:val="9"/>
  </w:num>
  <w:num w:numId="9">
    <w:abstractNumId w:val="11"/>
  </w:num>
  <w:num w:numId="10">
    <w:abstractNumId w:val="1"/>
  </w:num>
  <w:num w:numId="11">
    <w:abstractNumId w:val="3"/>
  </w:num>
  <w:num w:numId="12">
    <w:abstractNumId w:val="29"/>
  </w:num>
  <w:num w:numId="13">
    <w:abstractNumId w:val="19"/>
  </w:num>
  <w:num w:numId="14">
    <w:abstractNumId w:val="5"/>
  </w:num>
  <w:num w:numId="15">
    <w:abstractNumId w:val="8"/>
  </w:num>
  <w:num w:numId="16">
    <w:abstractNumId w:val="7"/>
  </w:num>
  <w:num w:numId="17">
    <w:abstractNumId w:val="32"/>
  </w:num>
  <w:num w:numId="18">
    <w:abstractNumId w:val="20"/>
  </w:num>
  <w:num w:numId="19">
    <w:abstractNumId w:val="0"/>
  </w:num>
  <w:num w:numId="20">
    <w:abstractNumId w:val="24"/>
  </w:num>
  <w:num w:numId="21">
    <w:abstractNumId w:val="28"/>
  </w:num>
  <w:num w:numId="22">
    <w:abstractNumId w:val="44"/>
  </w:num>
  <w:num w:numId="23">
    <w:abstractNumId w:val="37"/>
  </w:num>
  <w:num w:numId="24">
    <w:abstractNumId w:val="26"/>
  </w:num>
  <w:num w:numId="25">
    <w:abstractNumId w:val="18"/>
  </w:num>
  <w:num w:numId="26">
    <w:abstractNumId w:val="30"/>
  </w:num>
  <w:num w:numId="27">
    <w:abstractNumId w:val="14"/>
  </w:num>
  <w:num w:numId="28">
    <w:abstractNumId w:val="40"/>
  </w:num>
  <w:num w:numId="29">
    <w:abstractNumId w:val="36"/>
  </w:num>
  <w:num w:numId="30">
    <w:abstractNumId w:val="13"/>
  </w:num>
  <w:num w:numId="31">
    <w:abstractNumId w:val="33"/>
  </w:num>
  <w:num w:numId="32">
    <w:abstractNumId w:val="48"/>
  </w:num>
  <w:num w:numId="33">
    <w:abstractNumId w:val="45"/>
  </w:num>
  <w:num w:numId="34">
    <w:abstractNumId w:val="35"/>
  </w:num>
  <w:num w:numId="35">
    <w:abstractNumId w:val="38"/>
  </w:num>
  <w:num w:numId="36">
    <w:abstractNumId w:val="31"/>
  </w:num>
  <w:num w:numId="37">
    <w:abstractNumId w:val="47"/>
  </w:num>
  <w:num w:numId="38">
    <w:abstractNumId w:val="15"/>
  </w:num>
  <w:num w:numId="39">
    <w:abstractNumId w:val="22"/>
  </w:num>
  <w:num w:numId="40">
    <w:abstractNumId w:val="16"/>
  </w:num>
  <w:num w:numId="41">
    <w:abstractNumId w:val="2"/>
  </w:num>
  <w:num w:numId="42">
    <w:abstractNumId w:val="6"/>
  </w:num>
  <w:num w:numId="43">
    <w:abstractNumId w:val="46"/>
  </w:num>
  <w:num w:numId="44">
    <w:abstractNumId w:val="4"/>
  </w:num>
  <w:num w:numId="45">
    <w:abstractNumId w:val="25"/>
  </w:num>
  <w:num w:numId="46">
    <w:abstractNumId w:val="12"/>
  </w:num>
  <w:num w:numId="47">
    <w:abstractNumId w:val="43"/>
  </w:num>
  <w:num w:numId="48">
    <w:abstractNumId w:val="17"/>
  </w:num>
  <w:num w:numId="4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15C"/>
    <w:rsid w:val="000003E5"/>
    <w:rsid w:val="00005551"/>
    <w:rsid w:val="00011288"/>
    <w:rsid w:val="00020F94"/>
    <w:rsid w:val="000211B3"/>
    <w:rsid w:val="000224D8"/>
    <w:rsid w:val="000256CB"/>
    <w:rsid w:val="00027A58"/>
    <w:rsid w:val="000302AE"/>
    <w:rsid w:val="000308C7"/>
    <w:rsid w:val="00032565"/>
    <w:rsid w:val="00034B6A"/>
    <w:rsid w:val="00036410"/>
    <w:rsid w:val="00041052"/>
    <w:rsid w:val="00042276"/>
    <w:rsid w:val="00046938"/>
    <w:rsid w:val="00047088"/>
    <w:rsid w:val="00047B54"/>
    <w:rsid w:val="000519D5"/>
    <w:rsid w:val="00055144"/>
    <w:rsid w:val="00055781"/>
    <w:rsid w:val="00055E8E"/>
    <w:rsid w:val="00056E30"/>
    <w:rsid w:val="0006692A"/>
    <w:rsid w:val="000678C0"/>
    <w:rsid w:val="000728D5"/>
    <w:rsid w:val="000761DD"/>
    <w:rsid w:val="00077BA6"/>
    <w:rsid w:val="00081E64"/>
    <w:rsid w:val="000839B1"/>
    <w:rsid w:val="00084823"/>
    <w:rsid w:val="00085BAB"/>
    <w:rsid w:val="00090921"/>
    <w:rsid w:val="0009125A"/>
    <w:rsid w:val="0009525D"/>
    <w:rsid w:val="00096C8C"/>
    <w:rsid w:val="000A02EE"/>
    <w:rsid w:val="000A07E9"/>
    <w:rsid w:val="000A2E86"/>
    <w:rsid w:val="000A3733"/>
    <w:rsid w:val="000A4FDD"/>
    <w:rsid w:val="000A4FFC"/>
    <w:rsid w:val="000B0086"/>
    <w:rsid w:val="000B1D58"/>
    <w:rsid w:val="000B2EE9"/>
    <w:rsid w:val="000B3F4E"/>
    <w:rsid w:val="000B40CF"/>
    <w:rsid w:val="000B422A"/>
    <w:rsid w:val="000B5C53"/>
    <w:rsid w:val="000C0D7B"/>
    <w:rsid w:val="000D1858"/>
    <w:rsid w:val="000D31C9"/>
    <w:rsid w:val="000D57B7"/>
    <w:rsid w:val="000D7608"/>
    <w:rsid w:val="000E0D95"/>
    <w:rsid w:val="000E5581"/>
    <w:rsid w:val="000F1410"/>
    <w:rsid w:val="000F199D"/>
    <w:rsid w:val="000F35A9"/>
    <w:rsid w:val="000F5103"/>
    <w:rsid w:val="000F5AA9"/>
    <w:rsid w:val="0010201A"/>
    <w:rsid w:val="00105F31"/>
    <w:rsid w:val="001065AB"/>
    <w:rsid w:val="00106B65"/>
    <w:rsid w:val="00110E19"/>
    <w:rsid w:val="00110EF9"/>
    <w:rsid w:val="00112A73"/>
    <w:rsid w:val="00112FF9"/>
    <w:rsid w:val="001144B3"/>
    <w:rsid w:val="00115B2B"/>
    <w:rsid w:val="0012067E"/>
    <w:rsid w:val="00120DFE"/>
    <w:rsid w:val="0012113A"/>
    <w:rsid w:val="00121FC1"/>
    <w:rsid w:val="0012214B"/>
    <w:rsid w:val="00127EA9"/>
    <w:rsid w:val="00132A5F"/>
    <w:rsid w:val="00133907"/>
    <w:rsid w:val="001455F6"/>
    <w:rsid w:val="001523FB"/>
    <w:rsid w:val="00152C97"/>
    <w:rsid w:val="00162BE4"/>
    <w:rsid w:val="00166770"/>
    <w:rsid w:val="001676F1"/>
    <w:rsid w:val="0017087B"/>
    <w:rsid w:val="00185FCF"/>
    <w:rsid w:val="00187784"/>
    <w:rsid w:val="00187E71"/>
    <w:rsid w:val="001902E9"/>
    <w:rsid w:val="0019252D"/>
    <w:rsid w:val="001927FC"/>
    <w:rsid w:val="00194814"/>
    <w:rsid w:val="001974F8"/>
    <w:rsid w:val="001A62EE"/>
    <w:rsid w:val="001B1AA5"/>
    <w:rsid w:val="001B2CA9"/>
    <w:rsid w:val="001B4A68"/>
    <w:rsid w:val="001B6232"/>
    <w:rsid w:val="001B6804"/>
    <w:rsid w:val="001C3278"/>
    <w:rsid w:val="001C50DB"/>
    <w:rsid w:val="001E040A"/>
    <w:rsid w:val="001E54BD"/>
    <w:rsid w:val="001E6DF0"/>
    <w:rsid w:val="001F03A0"/>
    <w:rsid w:val="001F03C6"/>
    <w:rsid w:val="001F2959"/>
    <w:rsid w:val="001F5FBA"/>
    <w:rsid w:val="001F7BAF"/>
    <w:rsid w:val="00200E02"/>
    <w:rsid w:val="00201FB3"/>
    <w:rsid w:val="00203982"/>
    <w:rsid w:val="0021357E"/>
    <w:rsid w:val="00216E07"/>
    <w:rsid w:val="00220E90"/>
    <w:rsid w:val="0022363C"/>
    <w:rsid w:val="00224984"/>
    <w:rsid w:val="00232C56"/>
    <w:rsid w:val="002362DE"/>
    <w:rsid w:val="00237B02"/>
    <w:rsid w:val="002452D7"/>
    <w:rsid w:val="00254DEA"/>
    <w:rsid w:val="00264128"/>
    <w:rsid w:val="002652D3"/>
    <w:rsid w:val="00266557"/>
    <w:rsid w:val="0026717B"/>
    <w:rsid w:val="0028523E"/>
    <w:rsid w:val="00287991"/>
    <w:rsid w:val="002918CA"/>
    <w:rsid w:val="00294647"/>
    <w:rsid w:val="002A2D77"/>
    <w:rsid w:val="002A3058"/>
    <w:rsid w:val="002A3389"/>
    <w:rsid w:val="002A4A45"/>
    <w:rsid w:val="002A6B22"/>
    <w:rsid w:val="002A6E8E"/>
    <w:rsid w:val="002B0871"/>
    <w:rsid w:val="002B4DAD"/>
    <w:rsid w:val="002B5951"/>
    <w:rsid w:val="002C0D46"/>
    <w:rsid w:val="002C3559"/>
    <w:rsid w:val="002C3CA1"/>
    <w:rsid w:val="002C4B2B"/>
    <w:rsid w:val="002C5A68"/>
    <w:rsid w:val="002C7AA3"/>
    <w:rsid w:val="002D092F"/>
    <w:rsid w:val="002D3872"/>
    <w:rsid w:val="002D423C"/>
    <w:rsid w:val="002D546E"/>
    <w:rsid w:val="002D5EB3"/>
    <w:rsid w:val="002E1485"/>
    <w:rsid w:val="002E5ACD"/>
    <w:rsid w:val="002E5FF4"/>
    <w:rsid w:val="002F550A"/>
    <w:rsid w:val="002F5C46"/>
    <w:rsid w:val="00304BC3"/>
    <w:rsid w:val="00305130"/>
    <w:rsid w:val="0030747A"/>
    <w:rsid w:val="00307C01"/>
    <w:rsid w:val="00320FCB"/>
    <w:rsid w:val="00326C19"/>
    <w:rsid w:val="00330F7D"/>
    <w:rsid w:val="0033305A"/>
    <w:rsid w:val="003442CA"/>
    <w:rsid w:val="003471C1"/>
    <w:rsid w:val="00350A6A"/>
    <w:rsid w:val="0035649F"/>
    <w:rsid w:val="00357B4C"/>
    <w:rsid w:val="003618B8"/>
    <w:rsid w:val="003640DB"/>
    <w:rsid w:val="0036453F"/>
    <w:rsid w:val="00364A4C"/>
    <w:rsid w:val="003668E2"/>
    <w:rsid w:val="00366D5E"/>
    <w:rsid w:val="00376038"/>
    <w:rsid w:val="003772B3"/>
    <w:rsid w:val="00380460"/>
    <w:rsid w:val="00380A02"/>
    <w:rsid w:val="00384586"/>
    <w:rsid w:val="00385B56"/>
    <w:rsid w:val="003860B8"/>
    <w:rsid w:val="0039086E"/>
    <w:rsid w:val="00390F20"/>
    <w:rsid w:val="003913B9"/>
    <w:rsid w:val="00392266"/>
    <w:rsid w:val="003924F4"/>
    <w:rsid w:val="003969F6"/>
    <w:rsid w:val="003A1D29"/>
    <w:rsid w:val="003A2265"/>
    <w:rsid w:val="003A2CA3"/>
    <w:rsid w:val="003A53E5"/>
    <w:rsid w:val="003A5867"/>
    <w:rsid w:val="003A7BAC"/>
    <w:rsid w:val="003B0A22"/>
    <w:rsid w:val="003B24A1"/>
    <w:rsid w:val="003B7073"/>
    <w:rsid w:val="003C2737"/>
    <w:rsid w:val="003C44B0"/>
    <w:rsid w:val="003D7F29"/>
    <w:rsid w:val="003E0D74"/>
    <w:rsid w:val="003E771C"/>
    <w:rsid w:val="003F237D"/>
    <w:rsid w:val="003F5C19"/>
    <w:rsid w:val="003F7198"/>
    <w:rsid w:val="0040341B"/>
    <w:rsid w:val="0041231E"/>
    <w:rsid w:val="00412BD5"/>
    <w:rsid w:val="004134D5"/>
    <w:rsid w:val="00415633"/>
    <w:rsid w:val="00417479"/>
    <w:rsid w:val="004237B3"/>
    <w:rsid w:val="00423D6A"/>
    <w:rsid w:val="0042509A"/>
    <w:rsid w:val="00427DB5"/>
    <w:rsid w:val="0043056C"/>
    <w:rsid w:val="004316D2"/>
    <w:rsid w:val="004320C2"/>
    <w:rsid w:val="0043268C"/>
    <w:rsid w:val="00433865"/>
    <w:rsid w:val="0043538D"/>
    <w:rsid w:val="00442100"/>
    <w:rsid w:val="00443443"/>
    <w:rsid w:val="004451C3"/>
    <w:rsid w:val="00447019"/>
    <w:rsid w:val="00450BCE"/>
    <w:rsid w:val="00451E48"/>
    <w:rsid w:val="004539BA"/>
    <w:rsid w:val="004546C1"/>
    <w:rsid w:val="004560F4"/>
    <w:rsid w:val="00456230"/>
    <w:rsid w:val="0046039C"/>
    <w:rsid w:val="00463BFA"/>
    <w:rsid w:val="00470061"/>
    <w:rsid w:val="00477753"/>
    <w:rsid w:val="0048094F"/>
    <w:rsid w:val="00483A86"/>
    <w:rsid w:val="0048465E"/>
    <w:rsid w:val="00484BFD"/>
    <w:rsid w:val="0048581D"/>
    <w:rsid w:val="00491D95"/>
    <w:rsid w:val="0049275B"/>
    <w:rsid w:val="00496243"/>
    <w:rsid w:val="004A0F48"/>
    <w:rsid w:val="004A46CD"/>
    <w:rsid w:val="004A6DBD"/>
    <w:rsid w:val="004B14A4"/>
    <w:rsid w:val="004B2535"/>
    <w:rsid w:val="004C5A5D"/>
    <w:rsid w:val="004C7083"/>
    <w:rsid w:val="004D7FCD"/>
    <w:rsid w:val="004E125C"/>
    <w:rsid w:val="004E209B"/>
    <w:rsid w:val="004E249E"/>
    <w:rsid w:val="004E735E"/>
    <w:rsid w:val="004F1E00"/>
    <w:rsid w:val="004F2949"/>
    <w:rsid w:val="004F4F0A"/>
    <w:rsid w:val="004F56D6"/>
    <w:rsid w:val="00500AD0"/>
    <w:rsid w:val="00504AFA"/>
    <w:rsid w:val="00505E4E"/>
    <w:rsid w:val="005060A2"/>
    <w:rsid w:val="00506763"/>
    <w:rsid w:val="00507E35"/>
    <w:rsid w:val="00514D0B"/>
    <w:rsid w:val="00520B13"/>
    <w:rsid w:val="00522018"/>
    <w:rsid w:val="00522A12"/>
    <w:rsid w:val="005254C5"/>
    <w:rsid w:val="00531BD3"/>
    <w:rsid w:val="005476E4"/>
    <w:rsid w:val="00550E15"/>
    <w:rsid w:val="00551051"/>
    <w:rsid w:val="00561F1C"/>
    <w:rsid w:val="00564185"/>
    <w:rsid w:val="005646C0"/>
    <w:rsid w:val="005656BF"/>
    <w:rsid w:val="00565B6E"/>
    <w:rsid w:val="00567589"/>
    <w:rsid w:val="00575952"/>
    <w:rsid w:val="00587ED3"/>
    <w:rsid w:val="00592356"/>
    <w:rsid w:val="00592DBF"/>
    <w:rsid w:val="005A11F9"/>
    <w:rsid w:val="005A182E"/>
    <w:rsid w:val="005A21B4"/>
    <w:rsid w:val="005B3B24"/>
    <w:rsid w:val="005B47F2"/>
    <w:rsid w:val="005B5947"/>
    <w:rsid w:val="005C2226"/>
    <w:rsid w:val="005C51D0"/>
    <w:rsid w:val="005C7E5D"/>
    <w:rsid w:val="005D19BE"/>
    <w:rsid w:val="005D4CB0"/>
    <w:rsid w:val="005D745B"/>
    <w:rsid w:val="005E2BBC"/>
    <w:rsid w:val="005E62F8"/>
    <w:rsid w:val="005E751B"/>
    <w:rsid w:val="005E7CBD"/>
    <w:rsid w:val="005F00B6"/>
    <w:rsid w:val="005F2D83"/>
    <w:rsid w:val="005F3F7A"/>
    <w:rsid w:val="00600FA5"/>
    <w:rsid w:val="00601D7F"/>
    <w:rsid w:val="006022CC"/>
    <w:rsid w:val="0060388D"/>
    <w:rsid w:val="0060771D"/>
    <w:rsid w:val="00620B71"/>
    <w:rsid w:val="0062366D"/>
    <w:rsid w:val="00623C7E"/>
    <w:rsid w:val="00625754"/>
    <w:rsid w:val="00631F19"/>
    <w:rsid w:val="006343AD"/>
    <w:rsid w:val="0064156B"/>
    <w:rsid w:val="00645C44"/>
    <w:rsid w:val="00647B49"/>
    <w:rsid w:val="00651357"/>
    <w:rsid w:val="00653456"/>
    <w:rsid w:val="00662A6D"/>
    <w:rsid w:val="006640C8"/>
    <w:rsid w:val="00664AAD"/>
    <w:rsid w:val="00665A89"/>
    <w:rsid w:val="006745E4"/>
    <w:rsid w:val="0067746B"/>
    <w:rsid w:val="00693972"/>
    <w:rsid w:val="00695BE1"/>
    <w:rsid w:val="00696588"/>
    <w:rsid w:val="006A0BDD"/>
    <w:rsid w:val="006A11FA"/>
    <w:rsid w:val="006B13EB"/>
    <w:rsid w:val="006B2EEC"/>
    <w:rsid w:val="006B36CA"/>
    <w:rsid w:val="006B6BBC"/>
    <w:rsid w:val="006C1CF3"/>
    <w:rsid w:val="006C1E38"/>
    <w:rsid w:val="006C3D5D"/>
    <w:rsid w:val="006C3FBF"/>
    <w:rsid w:val="006C478B"/>
    <w:rsid w:val="006D0D86"/>
    <w:rsid w:val="006D19FE"/>
    <w:rsid w:val="006E1731"/>
    <w:rsid w:val="006E21B7"/>
    <w:rsid w:val="006E2E04"/>
    <w:rsid w:val="006E6158"/>
    <w:rsid w:val="006F113D"/>
    <w:rsid w:val="006F26B3"/>
    <w:rsid w:val="006F3BBF"/>
    <w:rsid w:val="00701FF4"/>
    <w:rsid w:val="00702D40"/>
    <w:rsid w:val="00704C75"/>
    <w:rsid w:val="00711B4D"/>
    <w:rsid w:val="00724B6E"/>
    <w:rsid w:val="0073615C"/>
    <w:rsid w:val="00737976"/>
    <w:rsid w:val="00740C37"/>
    <w:rsid w:val="007465AF"/>
    <w:rsid w:val="00746A57"/>
    <w:rsid w:val="0075227B"/>
    <w:rsid w:val="00755D16"/>
    <w:rsid w:val="0076293A"/>
    <w:rsid w:val="00762CDF"/>
    <w:rsid w:val="00764992"/>
    <w:rsid w:val="00765A9D"/>
    <w:rsid w:val="00780B59"/>
    <w:rsid w:val="0079046E"/>
    <w:rsid w:val="007904A5"/>
    <w:rsid w:val="007924F7"/>
    <w:rsid w:val="0079362C"/>
    <w:rsid w:val="0079762E"/>
    <w:rsid w:val="007A4312"/>
    <w:rsid w:val="007A59D7"/>
    <w:rsid w:val="007A7A1F"/>
    <w:rsid w:val="007B156D"/>
    <w:rsid w:val="007B1B67"/>
    <w:rsid w:val="007B2FBD"/>
    <w:rsid w:val="007B58BA"/>
    <w:rsid w:val="007B595B"/>
    <w:rsid w:val="007B70C5"/>
    <w:rsid w:val="007C19BE"/>
    <w:rsid w:val="007C1C01"/>
    <w:rsid w:val="007C2A7C"/>
    <w:rsid w:val="007C34E2"/>
    <w:rsid w:val="007C53EA"/>
    <w:rsid w:val="007C5D78"/>
    <w:rsid w:val="007D6791"/>
    <w:rsid w:val="007E1E2F"/>
    <w:rsid w:val="007E2C96"/>
    <w:rsid w:val="007E3230"/>
    <w:rsid w:val="007E7124"/>
    <w:rsid w:val="007F04A8"/>
    <w:rsid w:val="007F0880"/>
    <w:rsid w:val="007F0B09"/>
    <w:rsid w:val="007F2AF1"/>
    <w:rsid w:val="007F2C5F"/>
    <w:rsid w:val="007F48F5"/>
    <w:rsid w:val="007F4F99"/>
    <w:rsid w:val="007F54C9"/>
    <w:rsid w:val="007F5EF1"/>
    <w:rsid w:val="007F7194"/>
    <w:rsid w:val="00800380"/>
    <w:rsid w:val="008009FB"/>
    <w:rsid w:val="00800E9C"/>
    <w:rsid w:val="00805999"/>
    <w:rsid w:val="008100A9"/>
    <w:rsid w:val="00811EBD"/>
    <w:rsid w:val="00813227"/>
    <w:rsid w:val="00815FC7"/>
    <w:rsid w:val="008167B6"/>
    <w:rsid w:val="00817384"/>
    <w:rsid w:val="00823928"/>
    <w:rsid w:val="00824892"/>
    <w:rsid w:val="00833469"/>
    <w:rsid w:val="0083357C"/>
    <w:rsid w:val="00840860"/>
    <w:rsid w:val="008414E9"/>
    <w:rsid w:val="00843653"/>
    <w:rsid w:val="00843F14"/>
    <w:rsid w:val="0084407D"/>
    <w:rsid w:val="008441DD"/>
    <w:rsid w:val="00856788"/>
    <w:rsid w:val="00862B87"/>
    <w:rsid w:val="00865234"/>
    <w:rsid w:val="00865AB7"/>
    <w:rsid w:val="00867BB7"/>
    <w:rsid w:val="00873E27"/>
    <w:rsid w:val="00873FE4"/>
    <w:rsid w:val="00880D78"/>
    <w:rsid w:val="00880DAC"/>
    <w:rsid w:val="00882B55"/>
    <w:rsid w:val="008848D8"/>
    <w:rsid w:val="008868F7"/>
    <w:rsid w:val="008906C2"/>
    <w:rsid w:val="008908DC"/>
    <w:rsid w:val="008974DC"/>
    <w:rsid w:val="00897C15"/>
    <w:rsid w:val="008A0DC7"/>
    <w:rsid w:val="008A3607"/>
    <w:rsid w:val="008A394D"/>
    <w:rsid w:val="008A4984"/>
    <w:rsid w:val="008A5568"/>
    <w:rsid w:val="008A6047"/>
    <w:rsid w:val="008A6AE9"/>
    <w:rsid w:val="008B18AD"/>
    <w:rsid w:val="008B2E9C"/>
    <w:rsid w:val="008B5BFE"/>
    <w:rsid w:val="008B5D2B"/>
    <w:rsid w:val="008B6998"/>
    <w:rsid w:val="008B7019"/>
    <w:rsid w:val="008B72F0"/>
    <w:rsid w:val="008C2BFF"/>
    <w:rsid w:val="008C2C3F"/>
    <w:rsid w:val="008C6EA8"/>
    <w:rsid w:val="008D05C6"/>
    <w:rsid w:val="008D1BCC"/>
    <w:rsid w:val="008D2743"/>
    <w:rsid w:val="008D2C7F"/>
    <w:rsid w:val="008D343F"/>
    <w:rsid w:val="008D41B4"/>
    <w:rsid w:val="008D4A88"/>
    <w:rsid w:val="008D5B89"/>
    <w:rsid w:val="008D6EFF"/>
    <w:rsid w:val="008D718F"/>
    <w:rsid w:val="008E3C71"/>
    <w:rsid w:val="008E6AF9"/>
    <w:rsid w:val="008F1CF3"/>
    <w:rsid w:val="008F21BD"/>
    <w:rsid w:val="008F2530"/>
    <w:rsid w:val="008F5026"/>
    <w:rsid w:val="008F6236"/>
    <w:rsid w:val="008F6D8F"/>
    <w:rsid w:val="0090058B"/>
    <w:rsid w:val="00900B63"/>
    <w:rsid w:val="00903B54"/>
    <w:rsid w:val="009051BB"/>
    <w:rsid w:val="00906FD2"/>
    <w:rsid w:val="00910506"/>
    <w:rsid w:val="009143F3"/>
    <w:rsid w:val="00915261"/>
    <w:rsid w:val="009173DB"/>
    <w:rsid w:val="00925A46"/>
    <w:rsid w:val="00926FBA"/>
    <w:rsid w:val="00931803"/>
    <w:rsid w:val="00937D0A"/>
    <w:rsid w:val="00940D46"/>
    <w:rsid w:val="0094368B"/>
    <w:rsid w:val="009556A3"/>
    <w:rsid w:val="0095743E"/>
    <w:rsid w:val="00963FAE"/>
    <w:rsid w:val="0096461F"/>
    <w:rsid w:val="0096676A"/>
    <w:rsid w:val="00970462"/>
    <w:rsid w:val="00971124"/>
    <w:rsid w:val="00971638"/>
    <w:rsid w:val="00971E50"/>
    <w:rsid w:val="00973342"/>
    <w:rsid w:val="009828FF"/>
    <w:rsid w:val="009876F8"/>
    <w:rsid w:val="009907B7"/>
    <w:rsid w:val="00991C2E"/>
    <w:rsid w:val="009929BA"/>
    <w:rsid w:val="00993EB3"/>
    <w:rsid w:val="00993FC1"/>
    <w:rsid w:val="0099510C"/>
    <w:rsid w:val="00996E0E"/>
    <w:rsid w:val="00997B0D"/>
    <w:rsid w:val="009A3A3B"/>
    <w:rsid w:val="009A3ACF"/>
    <w:rsid w:val="009A620A"/>
    <w:rsid w:val="009A743C"/>
    <w:rsid w:val="009B1527"/>
    <w:rsid w:val="009B1A02"/>
    <w:rsid w:val="009B3A65"/>
    <w:rsid w:val="009C12CC"/>
    <w:rsid w:val="009C1DEF"/>
    <w:rsid w:val="009C2E87"/>
    <w:rsid w:val="009C49A6"/>
    <w:rsid w:val="009C4E08"/>
    <w:rsid w:val="009C6836"/>
    <w:rsid w:val="009C6FF2"/>
    <w:rsid w:val="009C7E09"/>
    <w:rsid w:val="009D1C37"/>
    <w:rsid w:val="009D34F9"/>
    <w:rsid w:val="009D716F"/>
    <w:rsid w:val="009E10B6"/>
    <w:rsid w:val="009E1229"/>
    <w:rsid w:val="009E3572"/>
    <w:rsid w:val="009E36F0"/>
    <w:rsid w:val="009E4D2A"/>
    <w:rsid w:val="009E60ED"/>
    <w:rsid w:val="009E6F5B"/>
    <w:rsid w:val="009E7B98"/>
    <w:rsid w:val="009F1513"/>
    <w:rsid w:val="009F4243"/>
    <w:rsid w:val="009F4D30"/>
    <w:rsid w:val="009F4D83"/>
    <w:rsid w:val="00A10CFE"/>
    <w:rsid w:val="00A115BF"/>
    <w:rsid w:val="00A121BA"/>
    <w:rsid w:val="00A14E1F"/>
    <w:rsid w:val="00A157E7"/>
    <w:rsid w:val="00A2358D"/>
    <w:rsid w:val="00A2468B"/>
    <w:rsid w:val="00A26CF4"/>
    <w:rsid w:val="00A33029"/>
    <w:rsid w:val="00A3325A"/>
    <w:rsid w:val="00A335BD"/>
    <w:rsid w:val="00A37089"/>
    <w:rsid w:val="00A4227B"/>
    <w:rsid w:val="00A424DD"/>
    <w:rsid w:val="00A42808"/>
    <w:rsid w:val="00A435EA"/>
    <w:rsid w:val="00A45F0E"/>
    <w:rsid w:val="00A471E3"/>
    <w:rsid w:val="00A50994"/>
    <w:rsid w:val="00A524ED"/>
    <w:rsid w:val="00A5646B"/>
    <w:rsid w:val="00A57E85"/>
    <w:rsid w:val="00A63FBD"/>
    <w:rsid w:val="00A6417B"/>
    <w:rsid w:val="00A65C47"/>
    <w:rsid w:val="00A661E5"/>
    <w:rsid w:val="00A71960"/>
    <w:rsid w:val="00A71D92"/>
    <w:rsid w:val="00A73C1E"/>
    <w:rsid w:val="00A76578"/>
    <w:rsid w:val="00A80B28"/>
    <w:rsid w:val="00A81DE3"/>
    <w:rsid w:val="00A96C54"/>
    <w:rsid w:val="00AA22AD"/>
    <w:rsid w:val="00AA306C"/>
    <w:rsid w:val="00AA4217"/>
    <w:rsid w:val="00AA6242"/>
    <w:rsid w:val="00AA6604"/>
    <w:rsid w:val="00AB78D7"/>
    <w:rsid w:val="00AC0982"/>
    <w:rsid w:val="00AC66FE"/>
    <w:rsid w:val="00AC6EBC"/>
    <w:rsid w:val="00AC7A1B"/>
    <w:rsid w:val="00AD2AF9"/>
    <w:rsid w:val="00AD71A6"/>
    <w:rsid w:val="00AD7C1E"/>
    <w:rsid w:val="00AE6FC2"/>
    <w:rsid w:val="00AF23B5"/>
    <w:rsid w:val="00AF4072"/>
    <w:rsid w:val="00AF45A6"/>
    <w:rsid w:val="00AF57A6"/>
    <w:rsid w:val="00AF7618"/>
    <w:rsid w:val="00B0142A"/>
    <w:rsid w:val="00B0276B"/>
    <w:rsid w:val="00B02EF5"/>
    <w:rsid w:val="00B03DB9"/>
    <w:rsid w:val="00B10CF0"/>
    <w:rsid w:val="00B13024"/>
    <w:rsid w:val="00B134E1"/>
    <w:rsid w:val="00B20AF1"/>
    <w:rsid w:val="00B21660"/>
    <w:rsid w:val="00B35441"/>
    <w:rsid w:val="00B35F56"/>
    <w:rsid w:val="00B37421"/>
    <w:rsid w:val="00B37E2F"/>
    <w:rsid w:val="00B40EAB"/>
    <w:rsid w:val="00B4238F"/>
    <w:rsid w:val="00B467CD"/>
    <w:rsid w:val="00B47F4B"/>
    <w:rsid w:val="00B531DD"/>
    <w:rsid w:val="00B53F4A"/>
    <w:rsid w:val="00B6388E"/>
    <w:rsid w:val="00B63A7C"/>
    <w:rsid w:val="00B7015A"/>
    <w:rsid w:val="00B71277"/>
    <w:rsid w:val="00B74D17"/>
    <w:rsid w:val="00B76E92"/>
    <w:rsid w:val="00B77BCE"/>
    <w:rsid w:val="00B80F17"/>
    <w:rsid w:val="00B82136"/>
    <w:rsid w:val="00B823BD"/>
    <w:rsid w:val="00B85251"/>
    <w:rsid w:val="00B87719"/>
    <w:rsid w:val="00B916DA"/>
    <w:rsid w:val="00B92D10"/>
    <w:rsid w:val="00BB0EB7"/>
    <w:rsid w:val="00BB41F7"/>
    <w:rsid w:val="00BB6C20"/>
    <w:rsid w:val="00BC594F"/>
    <w:rsid w:val="00BD3287"/>
    <w:rsid w:val="00BE0B2A"/>
    <w:rsid w:val="00BE0BA9"/>
    <w:rsid w:val="00BE11E1"/>
    <w:rsid w:val="00BE2004"/>
    <w:rsid w:val="00BE4D9B"/>
    <w:rsid w:val="00BE6526"/>
    <w:rsid w:val="00BF0984"/>
    <w:rsid w:val="00BF1E79"/>
    <w:rsid w:val="00BF355B"/>
    <w:rsid w:val="00BF4A2F"/>
    <w:rsid w:val="00BF72B7"/>
    <w:rsid w:val="00C00047"/>
    <w:rsid w:val="00C03DEF"/>
    <w:rsid w:val="00C03FBC"/>
    <w:rsid w:val="00C07444"/>
    <w:rsid w:val="00C075DC"/>
    <w:rsid w:val="00C115CD"/>
    <w:rsid w:val="00C11661"/>
    <w:rsid w:val="00C127F5"/>
    <w:rsid w:val="00C1621C"/>
    <w:rsid w:val="00C16749"/>
    <w:rsid w:val="00C16A35"/>
    <w:rsid w:val="00C16C91"/>
    <w:rsid w:val="00C23AB4"/>
    <w:rsid w:val="00C24344"/>
    <w:rsid w:val="00C27F14"/>
    <w:rsid w:val="00C30348"/>
    <w:rsid w:val="00C31C9A"/>
    <w:rsid w:val="00C334D9"/>
    <w:rsid w:val="00C354C6"/>
    <w:rsid w:val="00C356FD"/>
    <w:rsid w:val="00C37205"/>
    <w:rsid w:val="00C41E37"/>
    <w:rsid w:val="00C441B5"/>
    <w:rsid w:val="00C44AF6"/>
    <w:rsid w:val="00C469A9"/>
    <w:rsid w:val="00C469EE"/>
    <w:rsid w:val="00C470A4"/>
    <w:rsid w:val="00C501B0"/>
    <w:rsid w:val="00C518D2"/>
    <w:rsid w:val="00C52558"/>
    <w:rsid w:val="00C5398C"/>
    <w:rsid w:val="00C542AA"/>
    <w:rsid w:val="00C544F8"/>
    <w:rsid w:val="00C5729F"/>
    <w:rsid w:val="00C57DC0"/>
    <w:rsid w:val="00C60442"/>
    <w:rsid w:val="00C60CBC"/>
    <w:rsid w:val="00C626EE"/>
    <w:rsid w:val="00C64517"/>
    <w:rsid w:val="00C6553D"/>
    <w:rsid w:val="00C65DFE"/>
    <w:rsid w:val="00C67B8E"/>
    <w:rsid w:val="00C67C97"/>
    <w:rsid w:val="00C7222B"/>
    <w:rsid w:val="00C77C07"/>
    <w:rsid w:val="00C80A46"/>
    <w:rsid w:val="00C863C5"/>
    <w:rsid w:val="00C866BA"/>
    <w:rsid w:val="00C927B5"/>
    <w:rsid w:val="00C9280F"/>
    <w:rsid w:val="00C95975"/>
    <w:rsid w:val="00C9734C"/>
    <w:rsid w:val="00C97699"/>
    <w:rsid w:val="00CA0AF9"/>
    <w:rsid w:val="00CA5869"/>
    <w:rsid w:val="00CA6C8C"/>
    <w:rsid w:val="00CB2DF9"/>
    <w:rsid w:val="00CC1AC3"/>
    <w:rsid w:val="00CC2152"/>
    <w:rsid w:val="00CD0C6C"/>
    <w:rsid w:val="00CD0EAD"/>
    <w:rsid w:val="00CD7347"/>
    <w:rsid w:val="00CE4A3A"/>
    <w:rsid w:val="00CE5029"/>
    <w:rsid w:val="00CE5780"/>
    <w:rsid w:val="00CE666B"/>
    <w:rsid w:val="00CF00E3"/>
    <w:rsid w:val="00CF018C"/>
    <w:rsid w:val="00CF0531"/>
    <w:rsid w:val="00CF52B6"/>
    <w:rsid w:val="00CF63F1"/>
    <w:rsid w:val="00D018C5"/>
    <w:rsid w:val="00D074DD"/>
    <w:rsid w:val="00D119DA"/>
    <w:rsid w:val="00D11C19"/>
    <w:rsid w:val="00D13F27"/>
    <w:rsid w:val="00D14C9F"/>
    <w:rsid w:val="00D1630A"/>
    <w:rsid w:val="00D23E3B"/>
    <w:rsid w:val="00D301E4"/>
    <w:rsid w:val="00D3566C"/>
    <w:rsid w:val="00D4450A"/>
    <w:rsid w:val="00D47A62"/>
    <w:rsid w:val="00D50C75"/>
    <w:rsid w:val="00D51B6D"/>
    <w:rsid w:val="00D560D2"/>
    <w:rsid w:val="00D624F2"/>
    <w:rsid w:val="00D637F6"/>
    <w:rsid w:val="00D63893"/>
    <w:rsid w:val="00D6749E"/>
    <w:rsid w:val="00D704BE"/>
    <w:rsid w:val="00D731AC"/>
    <w:rsid w:val="00D740B1"/>
    <w:rsid w:val="00D75739"/>
    <w:rsid w:val="00D77287"/>
    <w:rsid w:val="00D77863"/>
    <w:rsid w:val="00D811D8"/>
    <w:rsid w:val="00D81367"/>
    <w:rsid w:val="00D9065B"/>
    <w:rsid w:val="00D91E5F"/>
    <w:rsid w:val="00DA6721"/>
    <w:rsid w:val="00DA6B38"/>
    <w:rsid w:val="00DA7228"/>
    <w:rsid w:val="00DB0FAF"/>
    <w:rsid w:val="00DB39CC"/>
    <w:rsid w:val="00DB681A"/>
    <w:rsid w:val="00DC0A8D"/>
    <w:rsid w:val="00DC0D90"/>
    <w:rsid w:val="00DC18B9"/>
    <w:rsid w:val="00DC22E9"/>
    <w:rsid w:val="00DC3AC8"/>
    <w:rsid w:val="00DC3FA0"/>
    <w:rsid w:val="00DC4F7C"/>
    <w:rsid w:val="00DD2A76"/>
    <w:rsid w:val="00DD30A9"/>
    <w:rsid w:val="00DD310A"/>
    <w:rsid w:val="00DD4140"/>
    <w:rsid w:val="00DD5BA5"/>
    <w:rsid w:val="00DE2145"/>
    <w:rsid w:val="00DE2A90"/>
    <w:rsid w:val="00DE2FEB"/>
    <w:rsid w:val="00DF4FAB"/>
    <w:rsid w:val="00DF71F9"/>
    <w:rsid w:val="00DF7828"/>
    <w:rsid w:val="00E01EBA"/>
    <w:rsid w:val="00E060A6"/>
    <w:rsid w:val="00E1113F"/>
    <w:rsid w:val="00E112D8"/>
    <w:rsid w:val="00E12EAF"/>
    <w:rsid w:val="00E1735E"/>
    <w:rsid w:val="00E2056B"/>
    <w:rsid w:val="00E219AA"/>
    <w:rsid w:val="00E21C4A"/>
    <w:rsid w:val="00E26B8E"/>
    <w:rsid w:val="00E27961"/>
    <w:rsid w:val="00E31928"/>
    <w:rsid w:val="00E31993"/>
    <w:rsid w:val="00E342E1"/>
    <w:rsid w:val="00E35B99"/>
    <w:rsid w:val="00E36554"/>
    <w:rsid w:val="00E37334"/>
    <w:rsid w:val="00E45473"/>
    <w:rsid w:val="00E45839"/>
    <w:rsid w:val="00E503C9"/>
    <w:rsid w:val="00E50C8A"/>
    <w:rsid w:val="00E56ABE"/>
    <w:rsid w:val="00E5767F"/>
    <w:rsid w:val="00E6537B"/>
    <w:rsid w:val="00E66DA6"/>
    <w:rsid w:val="00E76576"/>
    <w:rsid w:val="00E7692A"/>
    <w:rsid w:val="00E82115"/>
    <w:rsid w:val="00E82198"/>
    <w:rsid w:val="00E83D43"/>
    <w:rsid w:val="00E95428"/>
    <w:rsid w:val="00E96827"/>
    <w:rsid w:val="00E96945"/>
    <w:rsid w:val="00E96B5E"/>
    <w:rsid w:val="00E96DD0"/>
    <w:rsid w:val="00EA4482"/>
    <w:rsid w:val="00EB0477"/>
    <w:rsid w:val="00EB37C2"/>
    <w:rsid w:val="00EB5904"/>
    <w:rsid w:val="00EB7F6B"/>
    <w:rsid w:val="00EC05D7"/>
    <w:rsid w:val="00EC12EF"/>
    <w:rsid w:val="00EC1635"/>
    <w:rsid w:val="00EC2D9E"/>
    <w:rsid w:val="00EC43E2"/>
    <w:rsid w:val="00EC5095"/>
    <w:rsid w:val="00EC5265"/>
    <w:rsid w:val="00ED5099"/>
    <w:rsid w:val="00ED6296"/>
    <w:rsid w:val="00ED6600"/>
    <w:rsid w:val="00ED734D"/>
    <w:rsid w:val="00EE03B8"/>
    <w:rsid w:val="00EE13CC"/>
    <w:rsid w:val="00EE523E"/>
    <w:rsid w:val="00EE615B"/>
    <w:rsid w:val="00EF0ECF"/>
    <w:rsid w:val="00EF21EA"/>
    <w:rsid w:val="00EF4013"/>
    <w:rsid w:val="00F01384"/>
    <w:rsid w:val="00F01E81"/>
    <w:rsid w:val="00F05597"/>
    <w:rsid w:val="00F06E49"/>
    <w:rsid w:val="00F07D94"/>
    <w:rsid w:val="00F12501"/>
    <w:rsid w:val="00F27D6C"/>
    <w:rsid w:val="00F302F0"/>
    <w:rsid w:val="00F34433"/>
    <w:rsid w:val="00F37398"/>
    <w:rsid w:val="00F3769B"/>
    <w:rsid w:val="00F4185B"/>
    <w:rsid w:val="00F421D6"/>
    <w:rsid w:val="00F47107"/>
    <w:rsid w:val="00F47F3C"/>
    <w:rsid w:val="00F5109A"/>
    <w:rsid w:val="00F5260A"/>
    <w:rsid w:val="00F55084"/>
    <w:rsid w:val="00F55D6E"/>
    <w:rsid w:val="00F5687E"/>
    <w:rsid w:val="00F56925"/>
    <w:rsid w:val="00F61419"/>
    <w:rsid w:val="00F6196F"/>
    <w:rsid w:val="00F62D17"/>
    <w:rsid w:val="00F6308B"/>
    <w:rsid w:val="00F63435"/>
    <w:rsid w:val="00F64219"/>
    <w:rsid w:val="00F676AE"/>
    <w:rsid w:val="00F7126D"/>
    <w:rsid w:val="00F7153C"/>
    <w:rsid w:val="00F7367E"/>
    <w:rsid w:val="00F76377"/>
    <w:rsid w:val="00F7774B"/>
    <w:rsid w:val="00F84C07"/>
    <w:rsid w:val="00F87375"/>
    <w:rsid w:val="00F9039A"/>
    <w:rsid w:val="00F93187"/>
    <w:rsid w:val="00F93F07"/>
    <w:rsid w:val="00F944C5"/>
    <w:rsid w:val="00F9456F"/>
    <w:rsid w:val="00F962AB"/>
    <w:rsid w:val="00FA1D9F"/>
    <w:rsid w:val="00FA1FE0"/>
    <w:rsid w:val="00FA503A"/>
    <w:rsid w:val="00FA5336"/>
    <w:rsid w:val="00FC3186"/>
    <w:rsid w:val="00FC4B08"/>
    <w:rsid w:val="00FC6E11"/>
    <w:rsid w:val="00FD4DAA"/>
    <w:rsid w:val="00FE27BD"/>
    <w:rsid w:val="00FE3F17"/>
    <w:rsid w:val="00FE693A"/>
    <w:rsid w:val="00FE726B"/>
    <w:rsid w:val="00FF05C9"/>
    <w:rsid w:val="00FF0B20"/>
    <w:rsid w:val="00FF1AF1"/>
    <w:rsid w:val="00FF6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08522-6E41-48AE-8A85-F78800BD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C"/>
  </w:style>
  <w:style w:type="paragraph" w:styleId="Heading1">
    <w:name w:val="heading 1"/>
    <w:basedOn w:val="Normal"/>
    <w:next w:val="Normal"/>
    <w:link w:val="Heading1Char"/>
    <w:uiPriority w:val="9"/>
    <w:qFormat/>
    <w:rsid w:val="00364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2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4E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E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5C"/>
    <w:pPr>
      <w:ind w:left="720"/>
      <w:contextualSpacing/>
    </w:pPr>
  </w:style>
  <w:style w:type="character" w:customStyle="1" w:styleId="Heading3Char">
    <w:name w:val="Heading 3 Char"/>
    <w:basedOn w:val="DefaultParagraphFont"/>
    <w:link w:val="Heading3"/>
    <w:uiPriority w:val="9"/>
    <w:semiHidden/>
    <w:rsid w:val="00A14E1F"/>
    <w:rPr>
      <w:rFonts w:asciiTheme="majorHAnsi" w:eastAsiaTheme="majorEastAsia" w:hAnsiTheme="majorHAnsi" w:cstheme="majorBidi"/>
      <w:b/>
      <w:bCs/>
      <w:color w:val="4F81BD" w:themeColor="accent1"/>
    </w:rPr>
  </w:style>
  <w:style w:type="table" w:styleId="TableGrid">
    <w:name w:val="Table Grid"/>
    <w:basedOn w:val="TableNormal"/>
    <w:uiPriority w:val="59"/>
    <w:rsid w:val="003B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3B0A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01E81"/>
    <w:rPr>
      <w:color w:val="0000FF" w:themeColor="hyperlink"/>
      <w:u w:val="single"/>
    </w:rPr>
  </w:style>
  <w:style w:type="paragraph" w:styleId="BalloonText">
    <w:name w:val="Balloon Text"/>
    <w:basedOn w:val="Normal"/>
    <w:link w:val="BalloonTextChar"/>
    <w:uiPriority w:val="99"/>
    <w:semiHidden/>
    <w:unhideWhenUsed/>
    <w:rsid w:val="001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73"/>
    <w:rPr>
      <w:rFonts w:ascii="Tahoma" w:hAnsi="Tahoma" w:cs="Tahoma"/>
      <w:sz w:val="16"/>
      <w:szCs w:val="16"/>
    </w:rPr>
  </w:style>
  <w:style w:type="paragraph" w:styleId="NormalWeb">
    <w:name w:val="Normal (Web)"/>
    <w:basedOn w:val="Normal"/>
    <w:uiPriority w:val="99"/>
    <w:unhideWhenUsed/>
    <w:rsid w:val="00BF72B7"/>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4">
    <w:name w:val="Light Shading Accent 4"/>
    <w:basedOn w:val="TableNormal"/>
    <w:uiPriority w:val="60"/>
    <w:rsid w:val="008167B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10E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A96C5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5">
    <w:name w:val="Medium Shading 1 Accent 5"/>
    <w:basedOn w:val="TableNormal"/>
    <w:uiPriority w:val="63"/>
    <w:rsid w:val="00A96C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96C5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B6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8E"/>
  </w:style>
  <w:style w:type="paragraph" w:styleId="Footer">
    <w:name w:val="footer"/>
    <w:basedOn w:val="Normal"/>
    <w:link w:val="FooterChar"/>
    <w:uiPriority w:val="99"/>
    <w:unhideWhenUsed/>
    <w:rsid w:val="00B6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8E"/>
  </w:style>
  <w:style w:type="character" w:customStyle="1" w:styleId="apple-converted-space">
    <w:name w:val="apple-converted-space"/>
    <w:basedOn w:val="DefaultParagraphFont"/>
    <w:rsid w:val="00E45473"/>
  </w:style>
  <w:style w:type="character" w:customStyle="1" w:styleId="Heading2Char">
    <w:name w:val="Heading 2 Char"/>
    <w:basedOn w:val="DefaultParagraphFont"/>
    <w:link w:val="Heading2"/>
    <w:uiPriority w:val="9"/>
    <w:rsid w:val="000A2E86"/>
    <w:rPr>
      <w:rFonts w:ascii="Times New Roman" w:eastAsia="Times New Roman" w:hAnsi="Times New Roman" w:cs="Times New Roman"/>
      <w:b/>
      <w:bCs/>
      <w:sz w:val="36"/>
      <w:szCs w:val="36"/>
    </w:rPr>
  </w:style>
  <w:style w:type="character" w:customStyle="1" w:styleId="mw-headline">
    <w:name w:val="mw-headline"/>
    <w:basedOn w:val="DefaultParagraphFont"/>
    <w:rsid w:val="000A2E86"/>
  </w:style>
  <w:style w:type="table" w:styleId="MediumList2-Accent3">
    <w:name w:val="Medium List 2 Accent 3"/>
    <w:basedOn w:val="TableNormal"/>
    <w:uiPriority w:val="66"/>
    <w:rsid w:val="00366D5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B2166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3640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640DB"/>
    <w:pPr>
      <w:outlineLvl w:val="9"/>
    </w:pPr>
    <w:rPr>
      <w:lang w:eastAsia="ja-JP"/>
    </w:rPr>
  </w:style>
  <w:style w:type="paragraph" w:styleId="TOC1">
    <w:name w:val="toc 1"/>
    <w:basedOn w:val="Normal"/>
    <w:next w:val="Normal"/>
    <w:autoRedefine/>
    <w:uiPriority w:val="39"/>
    <w:unhideWhenUsed/>
    <w:rsid w:val="00350A6A"/>
    <w:pPr>
      <w:tabs>
        <w:tab w:val="right" w:leader="dot" w:pos="9111"/>
      </w:tabs>
      <w:spacing w:after="0" w:line="360" w:lineRule="auto"/>
    </w:pPr>
    <w:rPr>
      <w:rFonts w:ascii="Times New Roman" w:hAnsi="Times New Roman" w:cs="Times New Roman"/>
      <w:noProof/>
      <w:sz w:val="26"/>
    </w:rPr>
  </w:style>
  <w:style w:type="paragraph" w:styleId="TOC2">
    <w:name w:val="toc 2"/>
    <w:basedOn w:val="Normal"/>
    <w:next w:val="Normal"/>
    <w:autoRedefine/>
    <w:uiPriority w:val="39"/>
    <w:unhideWhenUsed/>
    <w:rsid w:val="003640DB"/>
    <w:pPr>
      <w:spacing w:after="100"/>
      <w:ind w:left="220"/>
    </w:pPr>
  </w:style>
  <w:style w:type="paragraph" w:styleId="TOC3">
    <w:name w:val="toc 3"/>
    <w:basedOn w:val="Normal"/>
    <w:next w:val="Normal"/>
    <w:autoRedefine/>
    <w:uiPriority w:val="39"/>
    <w:unhideWhenUsed/>
    <w:rsid w:val="007F54C9"/>
    <w:pPr>
      <w:spacing w:after="100"/>
      <w:ind w:left="440"/>
    </w:pPr>
  </w:style>
  <w:style w:type="character" w:customStyle="1" w:styleId="citation">
    <w:name w:val="citation"/>
    <w:basedOn w:val="DefaultParagraphFont"/>
    <w:rsid w:val="002362DE"/>
  </w:style>
  <w:style w:type="character" w:customStyle="1" w:styleId="reference-accessdate">
    <w:name w:val="reference-accessdate"/>
    <w:basedOn w:val="DefaultParagraphFont"/>
    <w:rsid w:val="00780B59"/>
  </w:style>
  <w:style w:type="paragraph" w:customStyle="1" w:styleId="F">
    <w:name w:val="F"/>
    <w:basedOn w:val="ListParagraph"/>
    <w:qFormat/>
    <w:rsid w:val="006E1731"/>
    <w:pPr>
      <w:spacing w:after="0" w:line="360" w:lineRule="auto"/>
      <w:ind w:left="0"/>
      <w:jc w:val="center"/>
    </w:pPr>
    <w:rPr>
      <w:rFonts w:ascii="Times New Roman" w:hAnsi="Times New Roman" w:cs="Times New Roman"/>
      <w:b/>
      <w:sz w:val="26"/>
      <w:szCs w:val="26"/>
    </w:rPr>
  </w:style>
  <w:style w:type="paragraph" w:customStyle="1" w:styleId="T">
    <w:name w:val="T"/>
    <w:basedOn w:val="Normal"/>
    <w:qFormat/>
    <w:rsid w:val="006E1731"/>
    <w:pPr>
      <w:spacing w:after="0" w:line="360" w:lineRule="auto"/>
      <w:jc w:val="center"/>
    </w:pPr>
    <w:rPr>
      <w:rFonts w:ascii="Times New Roman" w:hAnsi="Times New Roman" w:cs="Times New Roman"/>
      <w:b/>
      <w:sz w:val="26"/>
      <w:szCs w:val="26"/>
    </w:rPr>
  </w:style>
  <w:style w:type="character" w:styleId="PageNumber">
    <w:name w:val="page number"/>
    <w:basedOn w:val="DefaultParagraphFont"/>
    <w:uiPriority w:val="99"/>
    <w:semiHidden/>
    <w:unhideWhenUsed/>
    <w:rsid w:val="00C67B8E"/>
  </w:style>
  <w:style w:type="paragraph" w:styleId="NoSpacing">
    <w:name w:val="No Spacing"/>
    <w:uiPriority w:val="1"/>
    <w:qFormat/>
    <w:rsid w:val="00B77BCE"/>
    <w:pPr>
      <w:spacing w:after="0" w:line="240" w:lineRule="auto"/>
    </w:pPr>
  </w:style>
  <w:style w:type="character" w:customStyle="1" w:styleId="Heading4Char">
    <w:name w:val="Heading 4 Char"/>
    <w:basedOn w:val="DefaultParagraphFont"/>
    <w:link w:val="Heading4"/>
    <w:uiPriority w:val="9"/>
    <w:semiHidden/>
    <w:rsid w:val="00971E5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20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F94"/>
    <w:rPr>
      <w:sz w:val="20"/>
      <w:szCs w:val="20"/>
    </w:rPr>
  </w:style>
  <w:style w:type="character" w:styleId="FootnoteReference">
    <w:name w:val="footnote reference"/>
    <w:basedOn w:val="DefaultParagraphFont"/>
    <w:uiPriority w:val="99"/>
    <w:semiHidden/>
    <w:unhideWhenUsed/>
    <w:rsid w:val="00020F94"/>
    <w:rPr>
      <w:vertAlign w:val="superscript"/>
    </w:rPr>
  </w:style>
  <w:style w:type="character" w:styleId="CommentReference">
    <w:name w:val="annotation reference"/>
    <w:basedOn w:val="DefaultParagraphFont"/>
    <w:uiPriority w:val="99"/>
    <w:semiHidden/>
    <w:unhideWhenUsed/>
    <w:rsid w:val="00531BD3"/>
    <w:rPr>
      <w:sz w:val="16"/>
      <w:szCs w:val="16"/>
    </w:rPr>
  </w:style>
  <w:style w:type="paragraph" w:styleId="CommentText">
    <w:name w:val="annotation text"/>
    <w:basedOn w:val="Normal"/>
    <w:link w:val="CommentTextChar"/>
    <w:uiPriority w:val="99"/>
    <w:semiHidden/>
    <w:unhideWhenUsed/>
    <w:rsid w:val="00531BD3"/>
    <w:pPr>
      <w:spacing w:line="240" w:lineRule="auto"/>
    </w:pPr>
    <w:rPr>
      <w:sz w:val="20"/>
      <w:szCs w:val="20"/>
    </w:rPr>
  </w:style>
  <w:style w:type="character" w:customStyle="1" w:styleId="CommentTextChar">
    <w:name w:val="Comment Text Char"/>
    <w:basedOn w:val="DefaultParagraphFont"/>
    <w:link w:val="CommentText"/>
    <w:uiPriority w:val="99"/>
    <w:semiHidden/>
    <w:rsid w:val="00531BD3"/>
    <w:rPr>
      <w:sz w:val="20"/>
      <w:szCs w:val="20"/>
    </w:rPr>
  </w:style>
  <w:style w:type="paragraph" w:styleId="CommentSubject">
    <w:name w:val="annotation subject"/>
    <w:basedOn w:val="CommentText"/>
    <w:next w:val="CommentText"/>
    <w:link w:val="CommentSubjectChar"/>
    <w:uiPriority w:val="99"/>
    <w:semiHidden/>
    <w:unhideWhenUsed/>
    <w:rsid w:val="00531BD3"/>
    <w:rPr>
      <w:b/>
      <w:bCs/>
    </w:rPr>
  </w:style>
  <w:style w:type="character" w:customStyle="1" w:styleId="CommentSubjectChar">
    <w:name w:val="Comment Subject Char"/>
    <w:basedOn w:val="CommentTextChar"/>
    <w:link w:val="CommentSubject"/>
    <w:uiPriority w:val="99"/>
    <w:semiHidden/>
    <w:rsid w:val="00531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965">
      <w:bodyDiv w:val="1"/>
      <w:marLeft w:val="0"/>
      <w:marRight w:val="0"/>
      <w:marTop w:val="0"/>
      <w:marBottom w:val="0"/>
      <w:divBdr>
        <w:top w:val="none" w:sz="0" w:space="0" w:color="auto"/>
        <w:left w:val="none" w:sz="0" w:space="0" w:color="auto"/>
        <w:bottom w:val="none" w:sz="0" w:space="0" w:color="auto"/>
        <w:right w:val="none" w:sz="0" w:space="0" w:color="auto"/>
      </w:divBdr>
    </w:div>
    <w:div w:id="128397522">
      <w:bodyDiv w:val="1"/>
      <w:marLeft w:val="0"/>
      <w:marRight w:val="0"/>
      <w:marTop w:val="0"/>
      <w:marBottom w:val="0"/>
      <w:divBdr>
        <w:top w:val="none" w:sz="0" w:space="0" w:color="auto"/>
        <w:left w:val="none" w:sz="0" w:space="0" w:color="auto"/>
        <w:bottom w:val="none" w:sz="0" w:space="0" w:color="auto"/>
        <w:right w:val="none" w:sz="0" w:space="0" w:color="auto"/>
      </w:divBdr>
    </w:div>
    <w:div w:id="152263794">
      <w:bodyDiv w:val="1"/>
      <w:marLeft w:val="0"/>
      <w:marRight w:val="0"/>
      <w:marTop w:val="0"/>
      <w:marBottom w:val="0"/>
      <w:divBdr>
        <w:top w:val="none" w:sz="0" w:space="0" w:color="auto"/>
        <w:left w:val="none" w:sz="0" w:space="0" w:color="auto"/>
        <w:bottom w:val="none" w:sz="0" w:space="0" w:color="auto"/>
        <w:right w:val="none" w:sz="0" w:space="0" w:color="auto"/>
      </w:divBdr>
    </w:div>
    <w:div w:id="189296349">
      <w:bodyDiv w:val="1"/>
      <w:marLeft w:val="0"/>
      <w:marRight w:val="0"/>
      <w:marTop w:val="0"/>
      <w:marBottom w:val="0"/>
      <w:divBdr>
        <w:top w:val="none" w:sz="0" w:space="0" w:color="auto"/>
        <w:left w:val="none" w:sz="0" w:space="0" w:color="auto"/>
        <w:bottom w:val="none" w:sz="0" w:space="0" w:color="auto"/>
        <w:right w:val="none" w:sz="0" w:space="0" w:color="auto"/>
      </w:divBdr>
    </w:div>
    <w:div w:id="231277345">
      <w:bodyDiv w:val="1"/>
      <w:marLeft w:val="0"/>
      <w:marRight w:val="0"/>
      <w:marTop w:val="0"/>
      <w:marBottom w:val="0"/>
      <w:divBdr>
        <w:top w:val="none" w:sz="0" w:space="0" w:color="auto"/>
        <w:left w:val="none" w:sz="0" w:space="0" w:color="auto"/>
        <w:bottom w:val="none" w:sz="0" w:space="0" w:color="auto"/>
        <w:right w:val="none" w:sz="0" w:space="0" w:color="auto"/>
      </w:divBdr>
    </w:div>
    <w:div w:id="267353399">
      <w:bodyDiv w:val="1"/>
      <w:marLeft w:val="0"/>
      <w:marRight w:val="0"/>
      <w:marTop w:val="0"/>
      <w:marBottom w:val="0"/>
      <w:divBdr>
        <w:top w:val="none" w:sz="0" w:space="0" w:color="auto"/>
        <w:left w:val="none" w:sz="0" w:space="0" w:color="auto"/>
        <w:bottom w:val="none" w:sz="0" w:space="0" w:color="auto"/>
        <w:right w:val="none" w:sz="0" w:space="0" w:color="auto"/>
      </w:divBdr>
    </w:div>
    <w:div w:id="301813035">
      <w:bodyDiv w:val="1"/>
      <w:marLeft w:val="0"/>
      <w:marRight w:val="0"/>
      <w:marTop w:val="0"/>
      <w:marBottom w:val="0"/>
      <w:divBdr>
        <w:top w:val="none" w:sz="0" w:space="0" w:color="auto"/>
        <w:left w:val="none" w:sz="0" w:space="0" w:color="auto"/>
        <w:bottom w:val="none" w:sz="0" w:space="0" w:color="auto"/>
        <w:right w:val="none" w:sz="0" w:space="0" w:color="auto"/>
      </w:divBdr>
    </w:div>
    <w:div w:id="306250910">
      <w:bodyDiv w:val="1"/>
      <w:marLeft w:val="0"/>
      <w:marRight w:val="0"/>
      <w:marTop w:val="0"/>
      <w:marBottom w:val="0"/>
      <w:divBdr>
        <w:top w:val="none" w:sz="0" w:space="0" w:color="auto"/>
        <w:left w:val="none" w:sz="0" w:space="0" w:color="auto"/>
        <w:bottom w:val="none" w:sz="0" w:space="0" w:color="auto"/>
        <w:right w:val="none" w:sz="0" w:space="0" w:color="auto"/>
      </w:divBdr>
    </w:div>
    <w:div w:id="315033167">
      <w:bodyDiv w:val="1"/>
      <w:marLeft w:val="0"/>
      <w:marRight w:val="0"/>
      <w:marTop w:val="0"/>
      <w:marBottom w:val="0"/>
      <w:divBdr>
        <w:top w:val="none" w:sz="0" w:space="0" w:color="auto"/>
        <w:left w:val="none" w:sz="0" w:space="0" w:color="auto"/>
        <w:bottom w:val="none" w:sz="0" w:space="0" w:color="auto"/>
        <w:right w:val="none" w:sz="0" w:space="0" w:color="auto"/>
      </w:divBdr>
    </w:div>
    <w:div w:id="321348164">
      <w:bodyDiv w:val="1"/>
      <w:marLeft w:val="0"/>
      <w:marRight w:val="0"/>
      <w:marTop w:val="0"/>
      <w:marBottom w:val="0"/>
      <w:divBdr>
        <w:top w:val="none" w:sz="0" w:space="0" w:color="auto"/>
        <w:left w:val="none" w:sz="0" w:space="0" w:color="auto"/>
        <w:bottom w:val="none" w:sz="0" w:space="0" w:color="auto"/>
        <w:right w:val="none" w:sz="0" w:space="0" w:color="auto"/>
      </w:divBdr>
    </w:div>
    <w:div w:id="406194649">
      <w:bodyDiv w:val="1"/>
      <w:marLeft w:val="0"/>
      <w:marRight w:val="0"/>
      <w:marTop w:val="0"/>
      <w:marBottom w:val="0"/>
      <w:divBdr>
        <w:top w:val="none" w:sz="0" w:space="0" w:color="auto"/>
        <w:left w:val="none" w:sz="0" w:space="0" w:color="auto"/>
        <w:bottom w:val="none" w:sz="0" w:space="0" w:color="auto"/>
        <w:right w:val="none" w:sz="0" w:space="0" w:color="auto"/>
      </w:divBdr>
    </w:div>
    <w:div w:id="415052155">
      <w:bodyDiv w:val="1"/>
      <w:marLeft w:val="0"/>
      <w:marRight w:val="0"/>
      <w:marTop w:val="0"/>
      <w:marBottom w:val="0"/>
      <w:divBdr>
        <w:top w:val="none" w:sz="0" w:space="0" w:color="auto"/>
        <w:left w:val="none" w:sz="0" w:space="0" w:color="auto"/>
        <w:bottom w:val="none" w:sz="0" w:space="0" w:color="auto"/>
        <w:right w:val="none" w:sz="0" w:space="0" w:color="auto"/>
      </w:divBdr>
    </w:div>
    <w:div w:id="430710789">
      <w:bodyDiv w:val="1"/>
      <w:marLeft w:val="0"/>
      <w:marRight w:val="0"/>
      <w:marTop w:val="0"/>
      <w:marBottom w:val="0"/>
      <w:divBdr>
        <w:top w:val="none" w:sz="0" w:space="0" w:color="auto"/>
        <w:left w:val="none" w:sz="0" w:space="0" w:color="auto"/>
        <w:bottom w:val="none" w:sz="0" w:space="0" w:color="auto"/>
        <w:right w:val="none" w:sz="0" w:space="0" w:color="auto"/>
      </w:divBdr>
    </w:div>
    <w:div w:id="440614841">
      <w:bodyDiv w:val="1"/>
      <w:marLeft w:val="0"/>
      <w:marRight w:val="0"/>
      <w:marTop w:val="0"/>
      <w:marBottom w:val="0"/>
      <w:divBdr>
        <w:top w:val="none" w:sz="0" w:space="0" w:color="auto"/>
        <w:left w:val="none" w:sz="0" w:space="0" w:color="auto"/>
        <w:bottom w:val="none" w:sz="0" w:space="0" w:color="auto"/>
        <w:right w:val="none" w:sz="0" w:space="0" w:color="auto"/>
      </w:divBdr>
    </w:div>
    <w:div w:id="466821296">
      <w:bodyDiv w:val="1"/>
      <w:marLeft w:val="0"/>
      <w:marRight w:val="0"/>
      <w:marTop w:val="0"/>
      <w:marBottom w:val="0"/>
      <w:divBdr>
        <w:top w:val="none" w:sz="0" w:space="0" w:color="auto"/>
        <w:left w:val="none" w:sz="0" w:space="0" w:color="auto"/>
        <w:bottom w:val="none" w:sz="0" w:space="0" w:color="auto"/>
        <w:right w:val="none" w:sz="0" w:space="0" w:color="auto"/>
      </w:divBdr>
    </w:div>
    <w:div w:id="498083978">
      <w:bodyDiv w:val="1"/>
      <w:marLeft w:val="0"/>
      <w:marRight w:val="0"/>
      <w:marTop w:val="0"/>
      <w:marBottom w:val="0"/>
      <w:divBdr>
        <w:top w:val="none" w:sz="0" w:space="0" w:color="auto"/>
        <w:left w:val="none" w:sz="0" w:space="0" w:color="auto"/>
        <w:bottom w:val="none" w:sz="0" w:space="0" w:color="auto"/>
        <w:right w:val="none" w:sz="0" w:space="0" w:color="auto"/>
      </w:divBdr>
    </w:div>
    <w:div w:id="524292446">
      <w:bodyDiv w:val="1"/>
      <w:marLeft w:val="0"/>
      <w:marRight w:val="0"/>
      <w:marTop w:val="0"/>
      <w:marBottom w:val="0"/>
      <w:divBdr>
        <w:top w:val="none" w:sz="0" w:space="0" w:color="auto"/>
        <w:left w:val="none" w:sz="0" w:space="0" w:color="auto"/>
        <w:bottom w:val="none" w:sz="0" w:space="0" w:color="auto"/>
        <w:right w:val="none" w:sz="0" w:space="0" w:color="auto"/>
      </w:divBdr>
    </w:div>
    <w:div w:id="534462666">
      <w:bodyDiv w:val="1"/>
      <w:marLeft w:val="0"/>
      <w:marRight w:val="0"/>
      <w:marTop w:val="0"/>
      <w:marBottom w:val="0"/>
      <w:divBdr>
        <w:top w:val="none" w:sz="0" w:space="0" w:color="auto"/>
        <w:left w:val="none" w:sz="0" w:space="0" w:color="auto"/>
        <w:bottom w:val="none" w:sz="0" w:space="0" w:color="auto"/>
        <w:right w:val="none" w:sz="0" w:space="0" w:color="auto"/>
      </w:divBdr>
    </w:div>
    <w:div w:id="541943255">
      <w:bodyDiv w:val="1"/>
      <w:marLeft w:val="0"/>
      <w:marRight w:val="0"/>
      <w:marTop w:val="0"/>
      <w:marBottom w:val="0"/>
      <w:divBdr>
        <w:top w:val="none" w:sz="0" w:space="0" w:color="auto"/>
        <w:left w:val="none" w:sz="0" w:space="0" w:color="auto"/>
        <w:bottom w:val="none" w:sz="0" w:space="0" w:color="auto"/>
        <w:right w:val="none" w:sz="0" w:space="0" w:color="auto"/>
      </w:divBdr>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82955449">
      <w:bodyDiv w:val="1"/>
      <w:marLeft w:val="0"/>
      <w:marRight w:val="0"/>
      <w:marTop w:val="0"/>
      <w:marBottom w:val="0"/>
      <w:divBdr>
        <w:top w:val="none" w:sz="0" w:space="0" w:color="auto"/>
        <w:left w:val="none" w:sz="0" w:space="0" w:color="auto"/>
        <w:bottom w:val="none" w:sz="0" w:space="0" w:color="auto"/>
        <w:right w:val="none" w:sz="0" w:space="0" w:color="auto"/>
      </w:divBdr>
    </w:div>
    <w:div w:id="601189137">
      <w:bodyDiv w:val="1"/>
      <w:marLeft w:val="0"/>
      <w:marRight w:val="0"/>
      <w:marTop w:val="0"/>
      <w:marBottom w:val="0"/>
      <w:divBdr>
        <w:top w:val="none" w:sz="0" w:space="0" w:color="auto"/>
        <w:left w:val="none" w:sz="0" w:space="0" w:color="auto"/>
        <w:bottom w:val="none" w:sz="0" w:space="0" w:color="auto"/>
        <w:right w:val="none" w:sz="0" w:space="0" w:color="auto"/>
      </w:divBdr>
    </w:div>
    <w:div w:id="617953731">
      <w:bodyDiv w:val="1"/>
      <w:marLeft w:val="0"/>
      <w:marRight w:val="0"/>
      <w:marTop w:val="0"/>
      <w:marBottom w:val="0"/>
      <w:divBdr>
        <w:top w:val="none" w:sz="0" w:space="0" w:color="auto"/>
        <w:left w:val="none" w:sz="0" w:space="0" w:color="auto"/>
        <w:bottom w:val="none" w:sz="0" w:space="0" w:color="auto"/>
        <w:right w:val="none" w:sz="0" w:space="0" w:color="auto"/>
      </w:divBdr>
      <w:divsChild>
        <w:div w:id="2046908216">
          <w:marLeft w:val="547"/>
          <w:marRight w:val="0"/>
          <w:marTop w:val="0"/>
          <w:marBottom w:val="0"/>
          <w:divBdr>
            <w:top w:val="none" w:sz="0" w:space="0" w:color="auto"/>
            <w:left w:val="none" w:sz="0" w:space="0" w:color="auto"/>
            <w:bottom w:val="none" w:sz="0" w:space="0" w:color="auto"/>
            <w:right w:val="none" w:sz="0" w:space="0" w:color="auto"/>
          </w:divBdr>
        </w:div>
      </w:divsChild>
    </w:div>
    <w:div w:id="654456097">
      <w:bodyDiv w:val="1"/>
      <w:marLeft w:val="0"/>
      <w:marRight w:val="0"/>
      <w:marTop w:val="0"/>
      <w:marBottom w:val="0"/>
      <w:divBdr>
        <w:top w:val="none" w:sz="0" w:space="0" w:color="auto"/>
        <w:left w:val="none" w:sz="0" w:space="0" w:color="auto"/>
        <w:bottom w:val="none" w:sz="0" w:space="0" w:color="auto"/>
        <w:right w:val="none" w:sz="0" w:space="0" w:color="auto"/>
      </w:divBdr>
      <w:divsChild>
        <w:div w:id="603734193">
          <w:marLeft w:val="0"/>
          <w:marRight w:val="0"/>
          <w:marTop w:val="0"/>
          <w:marBottom w:val="200"/>
          <w:divBdr>
            <w:top w:val="none" w:sz="0" w:space="0" w:color="auto"/>
            <w:left w:val="none" w:sz="0" w:space="0" w:color="auto"/>
            <w:bottom w:val="none" w:sz="0" w:space="0" w:color="auto"/>
            <w:right w:val="none" w:sz="0" w:space="0" w:color="auto"/>
          </w:divBdr>
        </w:div>
        <w:div w:id="1371686407">
          <w:marLeft w:val="0"/>
          <w:marRight w:val="0"/>
          <w:marTop w:val="0"/>
          <w:marBottom w:val="200"/>
          <w:divBdr>
            <w:top w:val="none" w:sz="0" w:space="0" w:color="auto"/>
            <w:left w:val="none" w:sz="0" w:space="0" w:color="auto"/>
            <w:bottom w:val="none" w:sz="0" w:space="0" w:color="auto"/>
            <w:right w:val="none" w:sz="0" w:space="0" w:color="auto"/>
          </w:divBdr>
        </w:div>
      </w:divsChild>
    </w:div>
    <w:div w:id="693455356">
      <w:bodyDiv w:val="1"/>
      <w:marLeft w:val="0"/>
      <w:marRight w:val="0"/>
      <w:marTop w:val="0"/>
      <w:marBottom w:val="0"/>
      <w:divBdr>
        <w:top w:val="none" w:sz="0" w:space="0" w:color="auto"/>
        <w:left w:val="none" w:sz="0" w:space="0" w:color="auto"/>
        <w:bottom w:val="none" w:sz="0" w:space="0" w:color="auto"/>
        <w:right w:val="none" w:sz="0" w:space="0" w:color="auto"/>
      </w:divBdr>
    </w:div>
    <w:div w:id="734351464">
      <w:bodyDiv w:val="1"/>
      <w:marLeft w:val="0"/>
      <w:marRight w:val="0"/>
      <w:marTop w:val="0"/>
      <w:marBottom w:val="0"/>
      <w:divBdr>
        <w:top w:val="none" w:sz="0" w:space="0" w:color="auto"/>
        <w:left w:val="none" w:sz="0" w:space="0" w:color="auto"/>
        <w:bottom w:val="none" w:sz="0" w:space="0" w:color="auto"/>
        <w:right w:val="none" w:sz="0" w:space="0" w:color="auto"/>
      </w:divBdr>
    </w:div>
    <w:div w:id="739717049">
      <w:bodyDiv w:val="1"/>
      <w:marLeft w:val="0"/>
      <w:marRight w:val="0"/>
      <w:marTop w:val="0"/>
      <w:marBottom w:val="0"/>
      <w:divBdr>
        <w:top w:val="none" w:sz="0" w:space="0" w:color="auto"/>
        <w:left w:val="none" w:sz="0" w:space="0" w:color="auto"/>
        <w:bottom w:val="none" w:sz="0" w:space="0" w:color="auto"/>
        <w:right w:val="none" w:sz="0" w:space="0" w:color="auto"/>
      </w:divBdr>
      <w:divsChild>
        <w:div w:id="270481480">
          <w:marLeft w:val="0"/>
          <w:marRight w:val="0"/>
          <w:marTop w:val="0"/>
          <w:marBottom w:val="200"/>
          <w:divBdr>
            <w:top w:val="none" w:sz="0" w:space="0" w:color="auto"/>
            <w:left w:val="none" w:sz="0" w:space="0" w:color="auto"/>
            <w:bottom w:val="none" w:sz="0" w:space="0" w:color="auto"/>
            <w:right w:val="none" w:sz="0" w:space="0" w:color="auto"/>
          </w:divBdr>
        </w:div>
        <w:div w:id="1024015458">
          <w:marLeft w:val="0"/>
          <w:marRight w:val="0"/>
          <w:marTop w:val="0"/>
          <w:marBottom w:val="200"/>
          <w:divBdr>
            <w:top w:val="none" w:sz="0" w:space="0" w:color="auto"/>
            <w:left w:val="none" w:sz="0" w:space="0" w:color="auto"/>
            <w:bottom w:val="none" w:sz="0" w:space="0" w:color="auto"/>
            <w:right w:val="none" w:sz="0" w:space="0" w:color="auto"/>
          </w:divBdr>
        </w:div>
      </w:divsChild>
    </w:div>
    <w:div w:id="743721638">
      <w:bodyDiv w:val="1"/>
      <w:marLeft w:val="0"/>
      <w:marRight w:val="0"/>
      <w:marTop w:val="0"/>
      <w:marBottom w:val="0"/>
      <w:divBdr>
        <w:top w:val="none" w:sz="0" w:space="0" w:color="auto"/>
        <w:left w:val="none" w:sz="0" w:space="0" w:color="auto"/>
        <w:bottom w:val="none" w:sz="0" w:space="0" w:color="auto"/>
        <w:right w:val="none" w:sz="0" w:space="0" w:color="auto"/>
      </w:divBdr>
    </w:div>
    <w:div w:id="755784610">
      <w:bodyDiv w:val="1"/>
      <w:marLeft w:val="0"/>
      <w:marRight w:val="0"/>
      <w:marTop w:val="0"/>
      <w:marBottom w:val="0"/>
      <w:divBdr>
        <w:top w:val="none" w:sz="0" w:space="0" w:color="auto"/>
        <w:left w:val="none" w:sz="0" w:space="0" w:color="auto"/>
        <w:bottom w:val="none" w:sz="0" w:space="0" w:color="auto"/>
        <w:right w:val="none" w:sz="0" w:space="0" w:color="auto"/>
      </w:divBdr>
    </w:div>
    <w:div w:id="866219563">
      <w:bodyDiv w:val="1"/>
      <w:marLeft w:val="0"/>
      <w:marRight w:val="0"/>
      <w:marTop w:val="0"/>
      <w:marBottom w:val="0"/>
      <w:divBdr>
        <w:top w:val="none" w:sz="0" w:space="0" w:color="auto"/>
        <w:left w:val="none" w:sz="0" w:space="0" w:color="auto"/>
        <w:bottom w:val="none" w:sz="0" w:space="0" w:color="auto"/>
        <w:right w:val="none" w:sz="0" w:space="0" w:color="auto"/>
      </w:divBdr>
    </w:div>
    <w:div w:id="891238117">
      <w:bodyDiv w:val="1"/>
      <w:marLeft w:val="0"/>
      <w:marRight w:val="0"/>
      <w:marTop w:val="0"/>
      <w:marBottom w:val="0"/>
      <w:divBdr>
        <w:top w:val="none" w:sz="0" w:space="0" w:color="auto"/>
        <w:left w:val="none" w:sz="0" w:space="0" w:color="auto"/>
        <w:bottom w:val="none" w:sz="0" w:space="0" w:color="auto"/>
        <w:right w:val="none" w:sz="0" w:space="0" w:color="auto"/>
      </w:divBdr>
    </w:div>
    <w:div w:id="922689845">
      <w:bodyDiv w:val="1"/>
      <w:marLeft w:val="0"/>
      <w:marRight w:val="0"/>
      <w:marTop w:val="0"/>
      <w:marBottom w:val="0"/>
      <w:divBdr>
        <w:top w:val="none" w:sz="0" w:space="0" w:color="auto"/>
        <w:left w:val="none" w:sz="0" w:space="0" w:color="auto"/>
        <w:bottom w:val="none" w:sz="0" w:space="0" w:color="auto"/>
        <w:right w:val="none" w:sz="0" w:space="0" w:color="auto"/>
      </w:divBdr>
    </w:div>
    <w:div w:id="963728293">
      <w:bodyDiv w:val="1"/>
      <w:marLeft w:val="0"/>
      <w:marRight w:val="0"/>
      <w:marTop w:val="0"/>
      <w:marBottom w:val="0"/>
      <w:divBdr>
        <w:top w:val="none" w:sz="0" w:space="0" w:color="auto"/>
        <w:left w:val="none" w:sz="0" w:space="0" w:color="auto"/>
        <w:bottom w:val="none" w:sz="0" w:space="0" w:color="auto"/>
        <w:right w:val="none" w:sz="0" w:space="0" w:color="auto"/>
      </w:divBdr>
    </w:div>
    <w:div w:id="974724500">
      <w:bodyDiv w:val="1"/>
      <w:marLeft w:val="0"/>
      <w:marRight w:val="0"/>
      <w:marTop w:val="0"/>
      <w:marBottom w:val="0"/>
      <w:divBdr>
        <w:top w:val="none" w:sz="0" w:space="0" w:color="auto"/>
        <w:left w:val="none" w:sz="0" w:space="0" w:color="auto"/>
        <w:bottom w:val="none" w:sz="0" w:space="0" w:color="auto"/>
        <w:right w:val="none" w:sz="0" w:space="0" w:color="auto"/>
      </w:divBdr>
    </w:div>
    <w:div w:id="977799844">
      <w:bodyDiv w:val="1"/>
      <w:marLeft w:val="0"/>
      <w:marRight w:val="0"/>
      <w:marTop w:val="0"/>
      <w:marBottom w:val="0"/>
      <w:divBdr>
        <w:top w:val="none" w:sz="0" w:space="0" w:color="auto"/>
        <w:left w:val="none" w:sz="0" w:space="0" w:color="auto"/>
        <w:bottom w:val="none" w:sz="0" w:space="0" w:color="auto"/>
        <w:right w:val="none" w:sz="0" w:space="0" w:color="auto"/>
      </w:divBdr>
    </w:div>
    <w:div w:id="991980350">
      <w:bodyDiv w:val="1"/>
      <w:marLeft w:val="0"/>
      <w:marRight w:val="0"/>
      <w:marTop w:val="0"/>
      <w:marBottom w:val="0"/>
      <w:divBdr>
        <w:top w:val="none" w:sz="0" w:space="0" w:color="auto"/>
        <w:left w:val="none" w:sz="0" w:space="0" w:color="auto"/>
        <w:bottom w:val="none" w:sz="0" w:space="0" w:color="auto"/>
        <w:right w:val="none" w:sz="0" w:space="0" w:color="auto"/>
      </w:divBdr>
    </w:div>
    <w:div w:id="992637038">
      <w:bodyDiv w:val="1"/>
      <w:marLeft w:val="0"/>
      <w:marRight w:val="0"/>
      <w:marTop w:val="0"/>
      <w:marBottom w:val="0"/>
      <w:divBdr>
        <w:top w:val="none" w:sz="0" w:space="0" w:color="auto"/>
        <w:left w:val="none" w:sz="0" w:space="0" w:color="auto"/>
        <w:bottom w:val="none" w:sz="0" w:space="0" w:color="auto"/>
        <w:right w:val="none" w:sz="0" w:space="0" w:color="auto"/>
      </w:divBdr>
    </w:div>
    <w:div w:id="992685453">
      <w:bodyDiv w:val="1"/>
      <w:marLeft w:val="0"/>
      <w:marRight w:val="0"/>
      <w:marTop w:val="0"/>
      <w:marBottom w:val="0"/>
      <w:divBdr>
        <w:top w:val="none" w:sz="0" w:space="0" w:color="auto"/>
        <w:left w:val="none" w:sz="0" w:space="0" w:color="auto"/>
        <w:bottom w:val="none" w:sz="0" w:space="0" w:color="auto"/>
        <w:right w:val="none" w:sz="0" w:space="0" w:color="auto"/>
      </w:divBdr>
    </w:div>
    <w:div w:id="1038895393">
      <w:bodyDiv w:val="1"/>
      <w:marLeft w:val="0"/>
      <w:marRight w:val="0"/>
      <w:marTop w:val="0"/>
      <w:marBottom w:val="0"/>
      <w:divBdr>
        <w:top w:val="none" w:sz="0" w:space="0" w:color="auto"/>
        <w:left w:val="none" w:sz="0" w:space="0" w:color="auto"/>
        <w:bottom w:val="none" w:sz="0" w:space="0" w:color="auto"/>
        <w:right w:val="none" w:sz="0" w:space="0" w:color="auto"/>
      </w:divBdr>
    </w:div>
    <w:div w:id="1074208824">
      <w:bodyDiv w:val="1"/>
      <w:marLeft w:val="0"/>
      <w:marRight w:val="0"/>
      <w:marTop w:val="0"/>
      <w:marBottom w:val="0"/>
      <w:divBdr>
        <w:top w:val="none" w:sz="0" w:space="0" w:color="auto"/>
        <w:left w:val="none" w:sz="0" w:space="0" w:color="auto"/>
        <w:bottom w:val="none" w:sz="0" w:space="0" w:color="auto"/>
        <w:right w:val="none" w:sz="0" w:space="0" w:color="auto"/>
      </w:divBdr>
    </w:div>
    <w:div w:id="1102337809">
      <w:bodyDiv w:val="1"/>
      <w:marLeft w:val="0"/>
      <w:marRight w:val="0"/>
      <w:marTop w:val="0"/>
      <w:marBottom w:val="0"/>
      <w:divBdr>
        <w:top w:val="none" w:sz="0" w:space="0" w:color="auto"/>
        <w:left w:val="none" w:sz="0" w:space="0" w:color="auto"/>
        <w:bottom w:val="none" w:sz="0" w:space="0" w:color="auto"/>
        <w:right w:val="none" w:sz="0" w:space="0" w:color="auto"/>
      </w:divBdr>
    </w:div>
    <w:div w:id="1119762762">
      <w:bodyDiv w:val="1"/>
      <w:marLeft w:val="0"/>
      <w:marRight w:val="0"/>
      <w:marTop w:val="0"/>
      <w:marBottom w:val="0"/>
      <w:divBdr>
        <w:top w:val="none" w:sz="0" w:space="0" w:color="auto"/>
        <w:left w:val="none" w:sz="0" w:space="0" w:color="auto"/>
        <w:bottom w:val="none" w:sz="0" w:space="0" w:color="auto"/>
        <w:right w:val="none" w:sz="0" w:space="0" w:color="auto"/>
      </w:divBdr>
    </w:div>
    <w:div w:id="1147894471">
      <w:bodyDiv w:val="1"/>
      <w:marLeft w:val="0"/>
      <w:marRight w:val="0"/>
      <w:marTop w:val="0"/>
      <w:marBottom w:val="0"/>
      <w:divBdr>
        <w:top w:val="none" w:sz="0" w:space="0" w:color="auto"/>
        <w:left w:val="none" w:sz="0" w:space="0" w:color="auto"/>
        <w:bottom w:val="none" w:sz="0" w:space="0" w:color="auto"/>
        <w:right w:val="none" w:sz="0" w:space="0" w:color="auto"/>
      </w:divBdr>
    </w:div>
    <w:div w:id="1170751066">
      <w:bodyDiv w:val="1"/>
      <w:marLeft w:val="0"/>
      <w:marRight w:val="0"/>
      <w:marTop w:val="0"/>
      <w:marBottom w:val="0"/>
      <w:divBdr>
        <w:top w:val="none" w:sz="0" w:space="0" w:color="auto"/>
        <w:left w:val="none" w:sz="0" w:space="0" w:color="auto"/>
        <w:bottom w:val="none" w:sz="0" w:space="0" w:color="auto"/>
        <w:right w:val="none" w:sz="0" w:space="0" w:color="auto"/>
      </w:divBdr>
    </w:div>
    <w:div w:id="1176724676">
      <w:bodyDiv w:val="1"/>
      <w:marLeft w:val="0"/>
      <w:marRight w:val="0"/>
      <w:marTop w:val="0"/>
      <w:marBottom w:val="0"/>
      <w:divBdr>
        <w:top w:val="none" w:sz="0" w:space="0" w:color="auto"/>
        <w:left w:val="none" w:sz="0" w:space="0" w:color="auto"/>
        <w:bottom w:val="none" w:sz="0" w:space="0" w:color="auto"/>
        <w:right w:val="none" w:sz="0" w:space="0" w:color="auto"/>
      </w:divBdr>
    </w:div>
    <w:div w:id="1182815081">
      <w:bodyDiv w:val="1"/>
      <w:marLeft w:val="0"/>
      <w:marRight w:val="0"/>
      <w:marTop w:val="0"/>
      <w:marBottom w:val="0"/>
      <w:divBdr>
        <w:top w:val="none" w:sz="0" w:space="0" w:color="auto"/>
        <w:left w:val="none" w:sz="0" w:space="0" w:color="auto"/>
        <w:bottom w:val="none" w:sz="0" w:space="0" w:color="auto"/>
        <w:right w:val="none" w:sz="0" w:space="0" w:color="auto"/>
      </w:divBdr>
    </w:div>
    <w:div w:id="1209604437">
      <w:bodyDiv w:val="1"/>
      <w:marLeft w:val="0"/>
      <w:marRight w:val="0"/>
      <w:marTop w:val="0"/>
      <w:marBottom w:val="0"/>
      <w:divBdr>
        <w:top w:val="none" w:sz="0" w:space="0" w:color="auto"/>
        <w:left w:val="none" w:sz="0" w:space="0" w:color="auto"/>
        <w:bottom w:val="none" w:sz="0" w:space="0" w:color="auto"/>
        <w:right w:val="none" w:sz="0" w:space="0" w:color="auto"/>
      </w:divBdr>
    </w:div>
    <w:div w:id="1218931013">
      <w:bodyDiv w:val="1"/>
      <w:marLeft w:val="0"/>
      <w:marRight w:val="0"/>
      <w:marTop w:val="0"/>
      <w:marBottom w:val="0"/>
      <w:divBdr>
        <w:top w:val="none" w:sz="0" w:space="0" w:color="auto"/>
        <w:left w:val="none" w:sz="0" w:space="0" w:color="auto"/>
        <w:bottom w:val="none" w:sz="0" w:space="0" w:color="auto"/>
        <w:right w:val="none" w:sz="0" w:space="0" w:color="auto"/>
      </w:divBdr>
    </w:div>
    <w:div w:id="1252471999">
      <w:bodyDiv w:val="1"/>
      <w:marLeft w:val="0"/>
      <w:marRight w:val="0"/>
      <w:marTop w:val="0"/>
      <w:marBottom w:val="0"/>
      <w:divBdr>
        <w:top w:val="none" w:sz="0" w:space="0" w:color="auto"/>
        <w:left w:val="none" w:sz="0" w:space="0" w:color="auto"/>
        <w:bottom w:val="none" w:sz="0" w:space="0" w:color="auto"/>
        <w:right w:val="none" w:sz="0" w:space="0" w:color="auto"/>
      </w:divBdr>
    </w:div>
    <w:div w:id="1465346170">
      <w:bodyDiv w:val="1"/>
      <w:marLeft w:val="0"/>
      <w:marRight w:val="0"/>
      <w:marTop w:val="0"/>
      <w:marBottom w:val="0"/>
      <w:divBdr>
        <w:top w:val="none" w:sz="0" w:space="0" w:color="auto"/>
        <w:left w:val="none" w:sz="0" w:space="0" w:color="auto"/>
        <w:bottom w:val="none" w:sz="0" w:space="0" w:color="auto"/>
        <w:right w:val="none" w:sz="0" w:space="0" w:color="auto"/>
      </w:divBdr>
    </w:div>
    <w:div w:id="1476335166">
      <w:bodyDiv w:val="1"/>
      <w:marLeft w:val="0"/>
      <w:marRight w:val="0"/>
      <w:marTop w:val="0"/>
      <w:marBottom w:val="0"/>
      <w:divBdr>
        <w:top w:val="none" w:sz="0" w:space="0" w:color="auto"/>
        <w:left w:val="none" w:sz="0" w:space="0" w:color="auto"/>
        <w:bottom w:val="none" w:sz="0" w:space="0" w:color="auto"/>
        <w:right w:val="none" w:sz="0" w:space="0" w:color="auto"/>
      </w:divBdr>
    </w:div>
    <w:div w:id="1495489652">
      <w:bodyDiv w:val="1"/>
      <w:marLeft w:val="0"/>
      <w:marRight w:val="0"/>
      <w:marTop w:val="0"/>
      <w:marBottom w:val="0"/>
      <w:divBdr>
        <w:top w:val="none" w:sz="0" w:space="0" w:color="auto"/>
        <w:left w:val="none" w:sz="0" w:space="0" w:color="auto"/>
        <w:bottom w:val="none" w:sz="0" w:space="0" w:color="auto"/>
        <w:right w:val="none" w:sz="0" w:space="0" w:color="auto"/>
      </w:divBdr>
    </w:div>
    <w:div w:id="1517963715">
      <w:bodyDiv w:val="1"/>
      <w:marLeft w:val="0"/>
      <w:marRight w:val="0"/>
      <w:marTop w:val="0"/>
      <w:marBottom w:val="0"/>
      <w:divBdr>
        <w:top w:val="none" w:sz="0" w:space="0" w:color="auto"/>
        <w:left w:val="none" w:sz="0" w:space="0" w:color="auto"/>
        <w:bottom w:val="none" w:sz="0" w:space="0" w:color="auto"/>
        <w:right w:val="none" w:sz="0" w:space="0" w:color="auto"/>
      </w:divBdr>
    </w:div>
    <w:div w:id="1534148630">
      <w:bodyDiv w:val="1"/>
      <w:marLeft w:val="0"/>
      <w:marRight w:val="0"/>
      <w:marTop w:val="0"/>
      <w:marBottom w:val="0"/>
      <w:divBdr>
        <w:top w:val="none" w:sz="0" w:space="0" w:color="auto"/>
        <w:left w:val="none" w:sz="0" w:space="0" w:color="auto"/>
        <w:bottom w:val="none" w:sz="0" w:space="0" w:color="auto"/>
        <w:right w:val="none" w:sz="0" w:space="0" w:color="auto"/>
      </w:divBdr>
    </w:div>
    <w:div w:id="1551527243">
      <w:bodyDiv w:val="1"/>
      <w:marLeft w:val="0"/>
      <w:marRight w:val="0"/>
      <w:marTop w:val="0"/>
      <w:marBottom w:val="0"/>
      <w:divBdr>
        <w:top w:val="none" w:sz="0" w:space="0" w:color="auto"/>
        <w:left w:val="none" w:sz="0" w:space="0" w:color="auto"/>
        <w:bottom w:val="none" w:sz="0" w:space="0" w:color="auto"/>
        <w:right w:val="none" w:sz="0" w:space="0" w:color="auto"/>
      </w:divBdr>
    </w:div>
    <w:div w:id="1622108686">
      <w:bodyDiv w:val="1"/>
      <w:marLeft w:val="0"/>
      <w:marRight w:val="0"/>
      <w:marTop w:val="0"/>
      <w:marBottom w:val="0"/>
      <w:divBdr>
        <w:top w:val="none" w:sz="0" w:space="0" w:color="auto"/>
        <w:left w:val="none" w:sz="0" w:space="0" w:color="auto"/>
        <w:bottom w:val="none" w:sz="0" w:space="0" w:color="auto"/>
        <w:right w:val="none" w:sz="0" w:space="0" w:color="auto"/>
      </w:divBdr>
    </w:div>
    <w:div w:id="1681543568">
      <w:bodyDiv w:val="1"/>
      <w:marLeft w:val="0"/>
      <w:marRight w:val="0"/>
      <w:marTop w:val="0"/>
      <w:marBottom w:val="0"/>
      <w:divBdr>
        <w:top w:val="none" w:sz="0" w:space="0" w:color="auto"/>
        <w:left w:val="none" w:sz="0" w:space="0" w:color="auto"/>
        <w:bottom w:val="none" w:sz="0" w:space="0" w:color="auto"/>
        <w:right w:val="none" w:sz="0" w:space="0" w:color="auto"/>
      </w:divBdr>
    </w:div>
    <w:div w:id="1688290159">
      <w:bodyDiv w:val="1"/>
      <w:marLeft w:val="0"/>
      <w:marRight w:val="0"/>
      <w:marTop w:val="0"/>
      <w:marBottom w:val="0"/>
      <w:divBdr>
        <w:top w:val="none" w:sz="0" w:space="0" w:color="auto"/>
        <w:left w:val="none" w:sz="0" w:space="0" w:color="auto"/>
        <w:bottom w:val="none" w:sz="0" w:space="0" w:color="auto"/>
        <w:right w:val="none" w:sz="0" w:space="0" w:color="auto"/>
      </w:divBdr>
    </w:div>
    <w:div w:id="1726950642">
      <w:bodyDiv w:val="1"/>
      <w:marLeft w:val="0"/>
      <w:marRight w:val="0"/>
      <w:marTop w:val="0"/>
      <w:marBottom w:val="0"/>
      <w:divBdr>
        <w:top w:val="none" w:sz="0" w:space="0" w:color="auto"/>
        <w:left w:val="none" w:sz="0" w:space="0" w:color="auto"/>
        <w:bottom w:val="none" w:sz="0" w:space="0" w:color="auto"/>
        <w:right w:val="none" w:sz="0" w:space="0" w:color="auto"/>
      </w:divBdr>
    </w:div>
    <w:div w:id="1803380038">
      <w:bodyDiv w:val="1"/>
      <w:marLeft w:val="0"/>
      <w:marRight w:val="0"/>
      <w:marTop w:val="0"/>
      <w:marBottom w:val="0"/>
      <w:divBdr>
        <w:top w:val="none" w:sz="0" w:space="0" w:color="auto"/>
        <w:left w:val="none" w:sz="0" w:space="0" w:color="auto"/>
        <w:bottom w:val="none" w:sz="0" w:space="0" w:color="auto"/>
        <w:right w:val="none" w:sz="0" w:space="0" w:color="auto"/>
      </w:divBdr>
    </w:div>
    <w:div w:id="1832138116">
      <w:bodyDiv w:val="1"/>
      <w:marLeft w:val="0"/>
      <w:marRight w:val="0"/>
      <w:marTop w:val="0"/>
      <w:marBottom w:val="0"/>
      <w:divBdr>
        <w:top w:val="none" w:sz="0" w:space="0" w:color="auto"/>
        <w:left w:val="none" w:sz="0" w:space="0" w:color="auto"/>
        <w:bottom w:val="none" w:sz="0" w:space="0" w:color="auto"/>
        <w:right w:val="none" w:sz="0" w:space="0" w:color="auto"/>
      </w:divBdr>
    </w:div>
    <w:div w:id="1859275456">
      <w:bodyDiv w:val="1"/>
      <w:marLeft w:val="0"/>
      <w:marRight w:val="0"/>
      <w:marTop w:val="0"/>
      <w:marBottom w:val="0"/>
      <w:divBdr>
        <w:top w:val="none" w:sz="0" w:space="0" w:color="auto"/>
        <w:left w:val="none" w:sz="0" w:space="0" w:color="auto"/>
        <w:bottom w:val="none" w:sz="0" w:space="0" w:color="auto"/>
        <w:right w:val="none" w:sz="0" w:space="0" w:color="auto"/>
      </w:divBdr>
    </w:div>
    <w:div w:id="1926572633">
      <w:bodyDiv w:val="1"/>
      <w:marLeft w:val="0"/>
      <w:marRight w:val="0"/>
      <w:marTop w:val="0"/>
      <w:marBottom w:val="0"/>
      <w:divBdr>
        <w:top w:val="none" w:sz="0" w:space="0" w:color="auto"/>
        <w:left w:val="none" w:sz="0" w:space="0" w:color="auto"/>
        <w:bottom w:val="none" w:sz="0" w:space="0" w:color="auto"/>
        <w:right w:val="none" w:sz="0" w:space="0" w:color="auto"/>
      </w:divBdr>
    </w:div>
    <w:div w:id="1991397218">
      <w:bodyDiv w:val="1"/>
      <w:marLeft w:val="0"/>
      <w:marRight w:val="0"/>
      <w:marTop w:val="0"/>
      <w:marBottom w:val="0"/>
      <w:divBdr>
        <w:top w:val="none" w:sz="0" w:space="0" w:color="auto"/>
        <w:left w:val="none" w:sz="0" w:space="0" w:color="auto"/>
        <w:bottom w:val="none" w:sz="0" w:space="0" w:color="auto"/>
        <w:right w:val="none" w:sz="0" w:space="0" w:color="auto"/>
      </w:divBdr>
    </w:div>
    <w:div w:id="2036542406">
      <w:bodyDiv w:val="1"/>
      <w:marLeft w:val="0"/>
      <w:marRight w:val="0"/>
      <w:marTop w:val="0"/>
      <w:marBottom w:val="0"/>
      <w:divBdr>
        <w:top w:val="none" w:sz="0" w:space="0" w:color="auto"/>
        <w:left w:val="none" w:sz="0" w:space="0" w:color="auto"/>
        <w:bottom w:val="none" w:sz="0" w:space="0" w:color="auto"/>
        <w:right w:val="none" w:sz="0" w:space="0" w:color="auto"/>
      </w:divBdr>
    </w:div>
    <w:div w:id="2040811173">
      <w:bodyDiv w:val="1"/>
      <w:marLeft w:val="0"/>
      <w:marRight w:val="0"/>
      <w:marTop w:val="0"/>
      <w:marBottom w:val="0"/>
      <w:divBdr>
        <w:top w:val="none" w:sz="0" w:space="0" w:color="auto"/>
        <w:left w:val="none" w:sz="0" w:space="0" w:color="auto"/>
        <w:bottom w:val="none" w:sz="0" w:space="0" w:color="auto"/>
        <w:right w:val="none" w:sz="0" w:space="0" w:color="auto"/>
      </w:divBdr>
    </w:div>
    <w:div w:id="2059548180">
      <w:bodyDiv w:val="1"/>
      <w:marLeft w:val="0"/>
      <w:marRight w:val="0"/>
      <w:marTop w:val="0"/>
      <w:marBottom w:val="0"/>
      <w:divBdr>
        <w:top w:val="none" w:sz="0" w:space="0" w:color="auto"/>
        <w:left w:val="none" w:sz="0" w:space="0" w:color="auto"/>
        <w:bottom w:val="none" w:sz="0" w:space="0" w:color="auto"/>
        <w:right w:val="none" w:sz="0" w:space="0" w:color="auto"/>
      </w:divBdr>
    </w:div>
    <w:div w:id="2067606376">
      <w:bodyDiv w:val="1"/>
      <w:marLeft w:val="0"/>
      <w:marRight w:val="0"/>
      <w:marTop w:val="0"/>
      <w:marBottom w:val="0"/>
      <w:divBdr>
        <w:top w:val="none" w:sz="0" w:space="0" w:color="auto"/>
        <w:left w:val="none" w:sz="0" w:space="0" w:color="auto"/>
        <w:bottom w:val="none" w:sz="0" w:space="0" w:color="auto"/>
        <w:right w:val="none" w:sz="0" w:space="0" w:color="auto"/>
      </w:divBdr>
    </w:div>
    <w:div w:id="2071153792">
      <w:bodyDiv w:val="1"/>
      <w:marLeft w:val="0"/>
      <w:marRight w:val="0"/>
      <w:marTop w:val="0"/>
      <w:marBottom w:val="0"/>
      <w:divBdr>
        <w:top w:val="none" w:sz="0" w:space="0" w:color="auto"/>
        <w:left w:val="none" w:sz="0" w:space="0" w:color="auto"/>
        <w:bottom w:val="none" w:sz="0" w:space="0" w:color="auto"/>
        <w:right w:val="none" w:sz="0" w:space="0" w:color="auto"/>
      </w:divBdr>
    </w:div>
    <w:div w:id="2085299366">
      <w:bodyDiv w:val="1"/>
      <w:marLeft w:val="0"/>
      <w:marRight w:val="0"/>
      <w:marTop w:val="0"/>
      <w:marBottom w:val="0"/>
      <w:divBdr>
        <w:top w:val="none" w:sz="0" w:space="0" w:color="auto"/>
        <w:left w:val="none" w:sz="0" w:space="0" w:color="auto"/>
        <w:bottom w:val="none" w:sz="0" w:space="0" w:color="auto"/>
        <w:right w:val="none" w:sz="0" w:space="0" w:color="auto"/>
      </w:divBdr>
    </w:div>
    <w:div w:id="2086294907">
      <w:bodyDiv w:val="1"/>
      <w:marLeft w:val="0"/>
      <w:marRight w:val="0"/>
      <w:marTop w:val="0"/>
      <w:marBottom w:val="0"/>
      <w:divBdr>
        <w:top w:val="none" w:sz="0" w:space="0" w:color="auto"/>
        <w:left w:val="none" w:sz="0" w:space="0" w:color="auto"/>
        <w:bottom w:val="none" w:sz="0" w:space="0" w:color="auto"/>
        <w:right w:val="none" w:sz="0" w:space="0" w:color="auto"/>
      </w:divBdr>
    </w:div>
    <w:div w:id="2093970336">
      <w:bodyDiv w:val="1"/>
      <w:marLeft w:val="0"/>
      <w:marRight w:val="0"/>
      <w:marTop w:val="0"/>
      <w:marBottom w:val="0"/>
      <w:divBdr>
        <w:top w:val="none" w:sz="0" w:space="0" w:color="auto"/>
        <w:left w:val="none" w:sz="0" w:space="0" w:color="auto"/>
        <w:bottom w:val="none" w:sz="0" w:space="0" w:color="auto"/>
        <w:right w:val="none" w:sz="0" w:space="0" w:color="auto"/>
      </w:divBdr>
    </w:div>
    <w:div w:id="21124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u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anobserver.om/how-to-use-quality-for-competitive-advantage/" TargetMode="External"/><Relationship Id="rId5" Type="http://schemas.openxmlformats.org/officeDocument/2006/relationships/webSettings" Target="webSettings.xml"/><Relationship Id="rId10" Type="http://schemas.openxmlformats.org/officeDocument/2006/relationships/hyperlink" Target="http://hbr.org/1987/11/competing-on-the-eight-dimensions-of-quality/ar/1" TargetMode="External"/><Relationship Id="rId4" Type="http://schemas.openxmlformats.org/officeDocument/2006/relationships/settings" Target="settings.xml"/><Relationship Id="rId9" Type="http://schemas.openxmlformats.org/officeDocument/2006/relationships/hyperlink" Target="http://en.wikipedia.org/wiki/Durable_goo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ethaiphong@f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753F-EBD9-4921-A129-F88DF10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14</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c:creator>
  <cp:lastModifiedBy>A</cp:lastModifiedBy>
  <cp:revision>19</cp:revision>
  <cp:lastPrinted>2015-05-06T06:51:00Z</cp:lastPrinted>
  <dcterms:created xsi:type="dcterms:W3CDTF">2015-08-24T10:14:00Z</dcterms:created>
  <dcterms:modified xsi:type="dcterms:W3CDTF">2017-07-27T16:48:00Z</dcterms:modified>
</cp:coreProperties>
</file>