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A2" w:rsidRPr="00991C63" w:rsidRDefault="00350B8A" w:rsidP="00E34658">
      <w:pPr>
        <w:jc w:val="center"/>
        <w:rPr>
          <w:rFonts w:ascii="Times New Roman" w:hAnsi="Times New Roman" w:cs="Times New Roman"/>
          <w:b/>
          <w:sz w:val="24"/>
          <w:szCs w:val="24"/>
        </w:rPr>
      </w:pPr>
      <w:r w:rsidRPr="00991C63">
        <w:rPr>
          <w:rFonts w:ascii="Times New Roman" w:hAnsi="Times New Roman" w:cs="Times New Roman"/>
          <w:b/>
          <w:sz w:val="24"/>
          <w:szCs w:val="24"/>
        </w:rPr>
        <w:t>APPLICATION OF RESIDU</w:t>
      </w:r>
      <w:r w:rsidR="00A20036">
        <w:rPr>
          <w:rFonts w:ascii="Times New Roman" w:hAnsi="Times New Roman" w:cs="Times New Roman"/>
          <w:b/>
          <w:sz w:val="24"/>
          <w:szCs w:val="24"/>
        </w:rPr>
        <w:t>AL ANALYSIS IN TIME SERIES MODE</w:t>
      </w:r>
      <w:r w:rsidRPr="00991C63">
        <w:rPr>
          <w:rFonts w:ascii="Times New Roman" w:hAnsi="Times New Roman" w:cs="Times New Roman"/>
          <w:b/>
          <w:sz w:val="24"/>
          <w:szCs w:val="24"/>
        </w:rPr>
        <w:t>L</w:t>
      </w:r>
      <w:r w:rsidR="00462DC6">
        <w:rPr>
          <w:rFonts w:ascii="Times New Roman" w:hAnsi="Times New Roman" w:cs="Times New Roman"/>
          <w:b/>
          <w:sz w:val="24"/>
          <w:szCs w:val="24"/>
        </w:rPr>
        <w:t xml:space="preserve"> SELECTION</w:t>
      </w:r>
    </w:p>
    <w:p w:rsidR="00350B8A" w:rsidRPr="00C75855" w:rsidRDefault="00350B8A" w:rsidP="00350B8A">
      <w:pPr>
        <w:spacing w:after="0" w:line="240" w:lineRule="auto"/>
        <w:jc w:val="center"/>
        <w:rPr>
          <w:rFonts w:ascii="Times New Roman" w:hAnsi="Times New Roman" w:cs="Times New Roman"/>
          <w:sz w:val="24"/>
          <w:szCs w:val="24"/>
        </w:rPr>
      </w:pPr>
    </w:p>
    <w:p w:rsidR="00350B8A" w:rsidRPr="00C75855" w:rsidRDefault="00350B8A" w:rsidP="00350B8A">
      <w:pPr>
        <w:spacing w:after="0" w:line="240" w:lineRule="auto"/>
        <w:jc w:val="center"/>
        <w:rPr>
          <w:rFonts w:ascii="Times New Roman" w:hAnsi="Times New Roman" w:cs="Times New Roman"/>
          <w:sz w:val="24"/>
          <w:szCs w:val="24"/>
        </w:rPr>
      </w:pPr>
      <w:r w:rsidRPr="00C75855">
        <w:rPr>
          <w:rFonts w:ascii="Times New Roman" w:hAnsi="Times New Roman" w:cs="Times New Roman"/>
          <w:sz w:val="24"/>
          <w:szCs w:val="24"/>
        </w:rPr>
        <w:t>BY</w:t>
      </w:r>
    </w:p>
    <w:p w:rsidR="00350B8A" w:rsidRPr="00C75855" w:rsidRDefault="00350B8A" w:rsidP="00350B8A">
      <w:pPr>
        <w:spacing w:after="0" w:line="240" w:lineRule="auto"/>
        <w:jc w:val="center"/>
        <w:rPr>
          <w:rFonts w:ascii="Times New Roman" w:hAnsi="Times New Roman" w:cs="Times New Roman"/>
          <w:sz w:val="24"/>
          <w:szCs w:val="24"/>
        </w:rPr>
      </w:pPr>
    </w:p>
    <w:p w:rsidR="00350B8A" w:rsidRPr="009E5910" w:rsidRDefault="00350B8A" w:rsidP="00350B8A">
      <w:pPr>
        <w:spacing w:after="0" w:line="240" w:lineRule="auto"/>
        <w:jc w:val="center"/>
        <w:rPr>
          <w:rFonts w:ascii="Times New Roman" w:hAnsi="Times New Roman" w:cs="Times New Roman"/>
          <w:sz w:val="24"/>
          <w:szCs w:val="24"/>
        </w:rPr>
      </w:pPr>
      <w:r w:rsidRPr="00C75855">
        <w:rPr>
          <w:rFonts w:ascii="Times New Roman" w:hAnsi="Times New Roman" w:cs="Times New Roman"/>
          <w:sz w:val="24"/>
          <w:szCs w:val="24"/>
        </w:rPr>
        <w:t>IKUGHUR, Atsua Jonathan</w:t>
      </w:r>
      <w:r w:rsidR="00387648" w:rsidRPr="00387648">
        <w:rPr>
          <w:rFonts w:ascii="Times New Roman" w:hAnsi="Times New Roman" w:cs="Times New Roman"/>
          <w:sz w:val="24"/>
          <w:szCs w:val="24"/>
          <w:vertAlign w:val="superscript"/>
        </w:rPr>
        <w:t>1</w:t>
      </w:r>
      <w:r w:rsidR="009E5910">
        <w:rPr>
          <w:rFonts w:ascii="Times New Roman" w:hAnsi="Times New Roman" w:cs="Times New Roman"/>
          <w:sz w:val="24"/>
          <w:szCs w:val="24"/>
        </w:rPr>
        <w:t xml:space="preserve"> ,</w:t>
      </w:r>
      <w:r w:rsidR="00747783">
        <w:rPr>
          <w:rFonts w:ascii="Times New Roman" w:hAnsi="Times New Roman" w:cs="Times New Roman"/>
          <w:sz w:val="24"/>
          <w:szCs w:val="24"/>
        </w:rPr>
        <w:t xml:space="preserve"> UBA</w:t>
      </w:r>
      <w:r w:rsidR="00387648">
        <w:rPr>
          <w:rFonts w:ascii="Times New Roman" w:hAnsi="Times New Roman" w:cs="Times New Roman"/>
          <w:sz w:val="24"/>
          <w:szCs w:val="24"/>
        </w:rPr>
        <w:t>, Tersoo</w:t>
      </w:r>
      <w:r w:rsidR="00387648" w:rsidRPr="00387648">
        <w:rPr>
          <w:rFonts w:ascii="Times New Roman" w:hAnsi="Times New Roman" w:cs="Times New Roman"/>
          <w:sz w:val="24"/>
          <w:szCs w:val="24"/>
          <w:vertAlign w:val="superscript"/>
        </w:rPr>
        <w:t>2</w:t>
      </w:r>
      <w:r w:rsidR="009E5910">
        <w:rPr>
          <w:rFonts w:ascii="Times New Roman" w:hAnsi="Times New Roman" w:cs="Times New Roman"/>
          <w:sz w:val="24"/>
          <w:szCs w:val="24"/>
        </w:rPr>
        <w:t xml:space="preserve"> &amp; O</w:t>
      </w:r>
      <w:r w:rsidR="00747783">
        <w:rPr>
          <w:rFonts w:ascii="Times New Roman" w:hAnsi="Times New Roman" w:cs="Times New Roman"/>
          <w:sz w:val="24"/>
          <w:szCs w:val="24"/>
        </w:rPr>
        <w:t>GUNMOLA,</w:t>
      </w:r>
      <w:r w:rsidR="009E5910">
        <w:rPr>
          <w:rFonts w:ascii="Times New Roman" w:hAnsi="Times New Roman" w:cs="Times New Roman"/>
          <w:sz w:val="24"/>
          <w:szCs w:val="24"/>
        </w:rPr>
        <w:t xml:space="preserve"> Adeniyi</w:t>
      </w:r>
      <w:r w:rsidR="00747783">
        <w:rPr>
          <w:rFonts w:ascii="Times New Roman" w:hAnsi="Times New Roman" w:cs="Times New Roman"/>
          <w:sz w:val="24"/>
          <w:szCs w:val="24"/>
        </w:rPr>
        <w:t xml:space="preserve"> Oyewole</w:t>
      </w:r>
      <w:r w:rsidR="009E5910" w:rsidRPr="009E5910">
        <w:rPr>
          <w:rFonts w:ascii="Times New Roman" w:hAnsi="Times New Roman" w:cs="Times New Roman"/>
          <w:sz w:val="24"/>
          <w:szCs w:val="24"/>
          <w:vertAlign w:val="superscript"/>
        </w:rPr>
        <w:t>3</w:t>
      </w:r>
    </w:p>
    <w:p w:rsidR="00350B8A" w:rsidRPr="00C75855" w:rsidRDefault="009E5910" w:rsidP="00350B8A">
      <w:pPr>
        <w:spacing w:after="0" w:line="240" w:lineRule="auto"/>
        <w:jc w:val="center"/>
        <w:rPr>
          <w:rFonts w:ascii="Times New Roman" w:hAnsi="Times New Roman" w:cs="Times New Roman"/>
          <w:sz w:val="24"/>
          <w:szCs w:val="24"/>
        </w:rPr>
      </w:pPr>
      <w:r w:rsidRPr="009E5910">
        <w:rPr>
          <w:rFonts w:ascii="Times New Roman" w:hAnsi="Times New Roman" w:cs="Times New Roman"/>
          <w:sz w:val="24"/>
          <w:szCs w:val="24"/>
          <w:vertAlign w:val="superscript"/>
        </w:rPr>
        <w:t>(1,2)</w:t>
      </w:r>
      <w:r w:rsidR="00350B8A" w:rsidRPr="00C75855">
        <w:rPr>
          <w:rFonts w:ascii="Times New Roman" w:hAnsi="Times New Roman" w:cs="Times New Roman"/>
          <w:sz w:val="24"/>
          <w:szCs w:val="24"/>
        </w:rPr>
        <w:t>Department of mathematics</w:t>
      </w:r>
      <w:r w:rsidR="00387648">
        <w:rPr>
          <w:rFonts w:ascii="Times New Roman" w:hAnsi="Times New Roman" w:cs="Times New Roman"/>
          <w:sz w:val="24"/>
          <w:szCs w:val="24"/>
        </w:rPr>
        <w:t xml:space="preserve">, Statistics </w:t>
      </w:r>
      <w:r w:rsidR="00387648" w:rsidRPr="00C75855">
        <w:rPr>
          <w:rFonts w:ascii="Times New Roman" w:hAnsi="Times New Roman" w:cs="Times New Roman"/>
          <w:sz w:val="24"/>
          <w:szCs w:val="24"/>
        </w:rPr>
        <w:t>and</w:t>
      </w:r>
      <w:r w:rsidR="00387648">
        <w:rPr>
          <w:rFonts w:ascii="Times New Roman" w:hAnsi="Times New Roman" w:cs="Times New Roman"/>
          <w:sz w:val="24"/>
          <w:szCs w:val="24"/>
        </w:rPr>
        <w:t xml:space="preserve"> Computer Science</w:t>
      </w:r>
    </w:p>
    <w:p w:rsidR="00350B8A" w:rsidRPr="00C75855" w:rsidRDefault="00387648" w:rsidP="0035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Federal University of Agriculture Makurdi</w:t>
      </w:r>
    </w:p>
    <w:p w:rsidR="00350B8A" w:rsidRDefault="00387648" w:rsidP="0035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Benue </w:t>
      </w:r>
      <w:r w:rsidR="00350B8A" w:rsidRPr="00C75855">
        <w:rPr>
          <w:rFonts w:ascii="Times New Roman" w:hAnsi="Times New Roman" w:cs="Times New Roman"/>
          <w:sz w:val="24"/>
          <w:szCs w:val="24"/>
        </w:rPr>
        <w:t>State- Nigeria.</w:t>
      </w:r>
    </w:p>
    <w:p w:rsidR="009E5910" w:rsidRPr="00C75855" w:rsidRDefault="00747783" w:rsidP="009E5910">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sidR="009E5910" w:rsidRPr="009E5910">
        <w:rPr>
          <w:rFonts w:ascii="Times New Roman" w:hAnsi="Times New Roman" w:cs="Times New Roman"/>
          <w:sz w:val="24"/>
          <w:szCs w:val="24"/>
          <w:vertAlign w:val="superscript"/>
        </w:rPr>
        <w:t>)</w:t>
      </w:r>
      <w:r w:rsidR="009E5910" w:rsidRPr="00C75855">
        <w:rPr>
          <w:rFonts w:ascii="Times New Roman" w:hAnsi="Times New Roman" w:cs="Times New Roman"/>
          <w:sz w:val="24"/>
          <w:szCs w:val="24"/>
        </w:rPr>
        <w:t>Department of Mathematics</w:t>
      </w:r>
      <w:r w:rsidR="009E5910">
        <w:rPr>
          <w:rFonts w:ascii="Times New Roman" w:hAnsi="Times New Roman" w:cs="Times New Roman"/>
          <w:sz w:val="24"/>
          <w:szCs w:val="24"/>
        </w:rPr>
        <w:t xml:space="preserve"> &amp; Statistics,</w:t>
      </w:r>
    </w:p>
    <w:p w:rsidR="009E5910" w:rsidRPr="00C75855" w:rsidRDefault="009E5910" w:rsidP="009E59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Federal University Wukari</w:t>
      </w:r>
    </w:p>
    <w:p w:rsidR="00350B8A" w:rsidRPr="00C75855" w:rsidRDefault="00311338" w:rsidP="00350B8A">
      <w:pPr>
        <w:jc w:val="center"/>
        <w:rPr>
          <w:rFonts w:ascii="Times New Roman" w:hAnsi="Times New Roman" w:cs="Times New Roman"/>
        </w:rPr>
      </w:pPr>
      <w:r w:rsidRPr="00311338">
        <w:rPr>
          <w:rFonts w:ascii="Times New Roman" w:hAnsi="Times New Roman" w:cs="Times New Roman"/>
        </w:rPr>
        <w:t>Corresponding Author:</w:t>
      </w:r>
      <w:r>
        <w:t xml:space="preserve"> </w:t>
      </w:r>
      <w:hyperlink r:id="rId8" w:history="1">
        <w:r w:rsidR="00FA75F8" w:rsidRPr="00BF3CD5">
          <w:rPr>
            <w:rStyle w:val="Hyperlink"/>
            <w:rFonts w:ascii="Times New Roman" w:hAnsi="Times New Roman" w:cs="Times New Roman"/>
          </w:rPr>
          <w:t>atsua2004@yahoo.com</w:t>
        </w:r>
      </w:hyperlink>
    </w:p>
    <w:p w:rsidR="00A31A78" w:rsidRDefault="00A31A78" w:rsidP="00A31A78">
      <w:pPr>
        <w:spacing w:after="0" w:line="240" w:lineRule="auto"/>
        <w:rPr>
          <w:rFonts w:ascii="Times New Roman" w:hAnsi="Times New Roman" w:cs="Times New Roman"/>
          <w:b/>
        </w:rPr>
      </w:pPr>
    </w:p>
    <w:p w:rsidR="00C75855" w:rsidRDefault="002A795C" w:rsidP="00A31A78">
      <w:pPr>
        <w:spacing w:after="0" w:line="240" w:lineRule="auto"/>
        <w:rPr>
          <w:rFonts w:ascii="Times New Roman" w:hAnsi="Times New Roman" w:cs="Times New Roman"/>
          <w:b/>
        </w:rPr>
      </w:pPr>
      <w:r>
        <w:rPr>
          <w:rFonts w:ascii="Times New Roman" w:hAnsi="Times New Roman" w:cs="Times New Roman"/>
          <w:b/>
        </w:rPr>
        <w:t>Abstract</w:t>
      </w:r>
    </w:p>
    <w:p w:rsidR="009D44FE" w:rsidRPr="00A31A78" w:rsidRDefault="00746AAC" w:rsidP="00A31A78">
      <w:pPr>
        <w:spacing w:line="240" w:lineRule="auto"/>
        <w:jc w:val="both"/>
        <w:rPr>
          <w:rFonts w:ascii="Times New Roman" w:hAnsi="Times New Roman" w:cs="Times New Roman"/>
          <w:sz w:val="24"/>
          <w:szCs w:val="24"/>
        </w:rPr>
      </w:pPr>
      <w:r w:rsidRPr="00A31A78">
        <w:rPr>
          <w:rFonts w:ascii="Times New Roman" w:hAnsi="Times New Roman" w:cs="Times New Roman"/>
          <w:sz w:val="24"/>
          <w:szCs w:val="24"/>
        </w:rPr>
        <w:t xml:space="preserve">In this study, five criteria </w:t>
      </w:r>
      <w:r w:rsidR="00DA25D3" w:rsidRPr="00A31A78">
        <w:rPr>
          <w:rFonts w:ascii="Times New Roman" w:hAnsi="Times New Roman" w:cs="Times New Roman"/>
          <w:sz w:val="24"/>
          <w:szCs w:val="24"/>
        </w:rPr>
        <w:t>of residual analysis in</w:t>
      </w:r>
      <w:r w:rsidRPr="00A31A78">
        <w:rPr>
          <w:rFonts w:ascii="Times New Roman" w:hAnsi="Times New Roman" w:cs="Times New Roman"/>
          <w:sz w:val="24"/>
          <w:szCs w:val="24"/>
        </w:rPr>
        <w:t xml:space="preserve"> time series modelling a</w:t>
      </w:r>
      <w:r w:rsidR="00DA25D3" w:rsidRPr="00A31A78">
        <w:rPr>
          <w:rFonts w:ascii="Times New Roman" w:hAnsi="Times New Roman" w:cs="Times New Roman"/>
          <w:sz w:val="24"/>
          <w:szCs w:val="24"/>
        </w:rPr>
        <w:t xml:space="preserve">nd forecasting </w:t>
      </w:r>
      <w:r w:rsidRPr="00A31A78">
        <w:rPr>
          <w:rFonts w:ascii="Times New Roman" w:hAnsi="Times New Roman" w:cs="Times New Roman"/>
          <w:sz w:val="24"/>
          <w:szCs w:val="24"/>
        </w:rPr>
        <w:t xml:space="preserve">are evaluated using three study variables namely, Nigeria’s Gross Domestic Product (GDP), Total Debts </w:t>
      </w:r>
      <w:r w:rsidR="00D03C66">
        <w:rPr>
          <w:rFonts w:ascii="Times New Roman" w:hAnsi="Times New Roman" w:cs="Times New Roman"/>
          <w:sz w:val="24"/>
          <w:szCs w:val="24"/>
        </w:rPr>
        <w:t>Accumulation</w:t>
      </w:r>
      <w:r w:rsidRPr="00A31A78">
        <w:rPr>
          <w:rFonts w:ascii="Times New Roman" w:hAnsi="Times New Roman" w:cs="Times New Roman"/>
          <w:sz w:val="24"/>
          <w:szCs w:val="24"/>
        </w:rPr>
        <w:t xml:space="preserve"> (TD</w:t>
      </w:r>
      <w:r w:rsidR="00D03C66">
        <w:rPr>
          <w:rFonts w:ascii="Times New Roman" w:hAnsi="Times New Roman" w:cs="Times New Roman"/>
          <w:sz w:val="24"/>
          <w:szCs w:val="24"/>
        </w:rPr>
        <w:t>A</w:t>
      </w:r>
      <w:r w:rsidRPr="00A31A78">
        <w:rPr>
          <w:rFonts w:ascii="Times New Roman" w:hAnsi="Times New Roman" w:cs="Times New Roman"/>
          <w:sz w:val="24"/>
          <w:szCs w:val="24"/>
        </w:rPr>
        <w:t xml:space="preserve">) and Rate of Inflation (INFL). Considering five Auto Regressive Integrated Moving Average (ARIMA) specifications each for GDP and </w:t>
      </w:r>
      <w:r w:rsidR="00D03C66" w:rsidRPr="00A31A78">
        <w:rPr>
          <w:rFonts w:ascii="Times New Roman" w:hAnsi="Times New Roman" w:cs="Times New Roman"/>
          <w:sz w:val="24"/>
          <w:szCs w:val="24"/>
        </w:rPr>
        <w:t>TD</w:t>
      </w:r>
      <w:r w:rsidR="00D03C66">
        <w:rPr>
          <w:rFonts w:ascii="Times New Roman" w:hAnsi="Times New Roman" w:cs="Times New Roman"/>
          <w:sz w:val="24"/>
          <w:szCs w:val="24"/>
        </w:rPr>
        <w:t>A</w:t>
      </w:r>
      <w:r w:rsidRPr="00A31A78">
        <w:rPr>
          <w:rFonts w:ascii="Times New Roman" w:hAnsi="Times New Roman" w:cs="Times New Roman"/>
          <w:sz w:val="24"/>
          <w:szCs w:val="24"/>
        </w:rPr>
        <w:t xml:space="preserve"> and four ARIMA specifications for INFL, it was observed that</w:t>
      </w:r>
      <w:r w:rsidR="009D44FE" w:rsidRPr="00A31A78">
        <w:rPr>
          <w:rFonts w:ascii="Times New Roman" w:hAnsi="Times New Roman" w:cs="Times New Roman"/>
          <w:sz w:val="24"/>
          <w:szCs w:val="24"/>
        </w:rPr>
        <w:t xml:space="preserve">  four of the five criteria  selected ARIMA(2,2,2) for the GDP I(2) </w:t>
      </w:r>
      <w:r w:rsidR="00BD7B6C" w:rsidRPr="00A31A78">
        <w:rPr>
          <w:rFonts w:ascii="Times New Roman" w:hAnsi="Times New Roman" w:cs="Times New Roman"/>
          <w:sz w:val="24"/>
          <w:szCs w:val="24"/>
        </w:rPr>
        <w:t xml:space="preserve">while </w:t>
      </w:r>
      <w:r w:rsidR="009D44FE" w:rsidRPr="00A31A78">
        <w:rPr>
          <w:rFonts w:ascii="Times New Roman" w:hAnsi="Times New Roman" w:cs="Times New Roman"/>
          <w:sz w:val="24"/>
          <w:szCs w:val="24"/>
        </w:rPr>
        <w:t xml:space="preserve">all the five criteria selected ARIMA(2,2,3) </w:t>
      </w:r>
      <w:r w:rsidR="00BD7B6C" w:rsidRPr="00A31A78">
        <w:rPr>
          <w:rFonts w:ascii="Times New Roman" w:hAnsi="Times New Roman" w:cs="Times New Roman"/>
          <w:sz w:val="24"/>
          <w:szCs w:val="24"/>
        </w:rPr>
        <w:t xml:space="preserve">for </w:t>
      </w:r>
      <w:r w:rsidR="00D03C66" w:rsidRPr="00A31A78">
        <w:rPr>
          <w:rFonts w:ascii="Times New Roman" w:hAnsi="Times New Roman" w:cs="Times New Roman"/>
          <w:sz w:val="24"/>
          <w:szCs w:val="24"/>
        </w:rPr>
        <w:t>TD</w:t>
      </w:r>
      <w:r w:rsidR="00D03C66">
        <w:rPr>
          <w:rFonts w:ascii="Times New Roman" w:hAnsi="Times New Roman" w:cs="Times New Roman"/>
          <w:sz w:val="24"/>
          <w:szCs w:val="24"/>
        </w:rPr>
        <w:t>A</w:t>
      </w:r>
      <w:r w:rsidR="00BD7B6C" w:rsidRPr="00A31A78">
        <w:rPr>
          <w:rFonts w:ascii="Times New Roman" w:hAnsi="Times New Roman" w:cs="Times New Roman"/>
          <w:sz w:val="24"/>
          <w:szCs w:val="24"/>
        </w:rPr>
        <w:t xml:space="preserve"> I(2) process. ARIMA(1,0,2) was also selected by all the</w:t>
      </w:r>
      <w:r w:rsidR="009D44FE" w:rsidRPr="00A31A78">
        <w:rPr>
          <w:rFonts w:ascii="Times New Roman" w:hAnsi="Times New Roman" w:cs="Times New Roman"/>
          <w:sz w:val="24"/>
          <w:szCs w:val="24"/>
        </w:rPr>
        <w:t xml:space="preserve"> criteria for INFL </w:t>
      </w:r>
      <w:r w:rsidR="00BD7B6C" w:rsidRPr="00A31A78">
        <w:rPr>
          <w:rFonts w:ascii="Times New Roman" w:hAnsi="Times New Roman" w:cs="Times New Roman"/>
          <w:sz w:val="24"/>
          <w:szCs w:val="24"/>
        </w:rPr>
        <w:t>I(0) process</w:t>
      </w:r>
      <w:r w:rsidR="009D44FE" w:rsidRPr="00A31A78">
        <w:rPr>
          <w:rFonts w:ascii="Times New Roman" w:hAnsi="Times New Roman" w:cs="Times New Roman"/>
          <w:sz w:val="24"/>
          <w:szCs w:val="24"/>
        </w:rPr>
        <w:t xml:space="preserve">. </w:t>
      </w:r>
      <w:r w:rsidR="00BD7B6C" w:rsidRPr="00A31A78">
        <w:rPr>
          <w:rFonts w:ascii="Times New Roman" w:hAnsi="Times New Roman" w:cs="Times New Roman"/>
          <w:sz w:val="24"/>
          <w:szCs w:val="24"/>
        </w:rPr>
        <w:t xml:space="preserve">It is observed here that </w:t>
      </w:r>
      <w:r w:rsidR="009D44FE" w:rsidRPr="00A31A78">
        <w:rPr>
          <w:rFonts w:ascii="Times New Roman" w:hAnsi="Times New Roman" w:cs="Times New Roman"/>
          <w:sz w:val="24"/>
          <w:szCs w:val="24"/>
        </w:rPr>
        <w:t xml:space="preserve">there is no particular criterion that clearly dominate others in the search for the “best” model specification and this suggests that </w:t>
      </w:r>
      <w:r w:rsidR="00BD7B6C" w:rsidRPr="00A31A78">
        <w:rPr>
          <w:rFonts w:ascii="Times New Roman" w:hAnsi="Times New Roman" w:cs="Times New Roman"/>
          <w:sz w:val="24"/>
          <w:szCs w:val="24"/>
        </w:rPr>
        <w:t>modellers</w:t>
      </w:r>
      <w:r w:rsidR="009D44FE" w:rsidRPr="00A31A78">
        <w:rPr>
          <w:rFonts w:ascii="Times New Roman" w:hAnsi="Times New Roman" w:cs="Times New Roman"/>
          <w:sz w:val="24"/>
          <w:szCs w:val="24"/>
        </w:rPr>
        <w:t xml:space="preserve"> </w:t>
      </w:r>
      <w:r w:rsidR="00BD7B6C" w:rsidRPr="00A31A78">
        <w:rPr>
          <w:rFonts w:ascii="Times New Roman" w:hAnsi="Times New Roman" w:cs="Times New Roman"/>
          <w:sz w:val="24"/>
          <w:szCs w:val="24"/>
        </w:rPr>
        <w:t xml:space="preserve">should </w:t>
      </w:r>
      <w:r w:rsidR="009D44FE" w:rsidRPr="00A31A78">
        <w:rPr>
          <w:rFonts w:ascii="Times New Roman" w:hAnsi="Times New Roman" w:cs="Times New Roman"/>
          <w:sz w:val="24"/>
          <w:szCs w:val="24"/>
        </w:rPr>
        <w:t xml:space="preserve">consider the use of more than one criterion in model selection, especially when the family of ARIMA(p,d,q) models are </w:t>
      </w:r>
      <w:r w:rsidR="00BD7B6C" w:rsidRPr="00A31A78">
        <w:rPr>
          <w:rFonts w:ascii="Times New Roman" w:hAnsi="Times New Roman" w:cs="Times New Roman"/>
          <w:sz w:val="24"/>
          <w:szCs w:val="24"/>
        </w:rPr>
        <w:t>of interest</w:t>
      </w:r>
      <w:r w:rsidR="009D44FE" w:rsidRPr="00A31A78">
        <w:rPr>
          <w:rFonts w:ascii="Times New Roman" w:hAnsi="Times New Roman" w:cs="Times New Roman"/>
          <w:sz w:val="24"/>
          <w:szCs w:val="24"/>
        </w:rPr>
        <w:t>.</w:t>
      </w:r>
    </w:p>
    <w:p w:rsidR="00D26FB1" w:rsidRDefault="00A31A78" w:rsidP="00BC18A9">
      <w:pPr>
        <w:pStyle w:val="NoSpacing"/>
        <w:rPr>
          <w:rFonts w:ascii="Times New Roman" w:hAnsi="Times New Roman" w:cs="Times New Roman"/>
        </w:rPr>
      </w:pPr>
      <w:r>
        <w:rPr>
          <w:rFonts w:ascii="Times New Roman" w:hAnsi="Times New Roman" w:cs="Times New Roman"/>
          <w:b/>
        </w:rPr>
        <w:t xml:space="preserve">Keywords: </w:t>
      </w:r>
      <w:r w:rsidRPr="00D26FB1">
        <w:rPr>
          <w:rFonts w:ascii="Times New Roman" w:hAnsi="Times New Roman" w:cs="Times New Roman"/>
        </w:rPr>
        <w:t xml:space="preserve">Residual, </w:t>
      </w:r>
      <w:r w:rsidR="00D26FB1" w:rsidRPr="00D26FB1">
        <w:rPr>
          <w:rFonts w:ascii="Times New Roman" w:hAnsi="Times New Roman" w:cs="Times New Roman"/>
        </w:rPr>
        <w:t>ARIMA,</w:t>
      </w:r>
      <w:r w:rsidR="00D26FB1">
        <w:rPr>
          <w:rFonts w:ascii="Times New Roman" w:hAnsi="Times New Roman" w:cs="Times New Roman"/>
        </w:rPr>
        <w:t xml:space="preserve"> </w:t>
      </w:r>
      <w:r w:rsidR="00D26FB1" w:rsidRPr="00D26FB1">
        <w:rPr>
          <w:rFonts w:ascii="Times New Roman" w:hAnsi="Times New Roman" w:cs="Times New Roman"/>
        </w:rPr>
        <w:t>dominate, model selection</w:t>
      </w:r>
    </w:p>
    <w:p w:rsidR="00A31A78" w:rsidRDefault="00A31A78" w:rsidP="00BC18A9">
      <w:pPr>
        <w:pStyle w:val="NoSpacing"/>
        <w:rPr>
          <w:rFonts w:ascii="Times New Roman" w:hAnsi="Times New Roman" w:cs="Times New Roman"/>
          <w:b/>
        </w:rPr>
      </w:pPr>
      <w:r>
        <w:rPr>
          <w:rFonts w:ascii="Times New Roman" w:hAnsi="Times New Roman" w:cs="Times New Roman"/>
          <w:b/>
        </w:rPr>
        <w:t xml:space="preserve"> </w:t>
      </w:r>
    </w:p>
    <w:p w:rsidR="00350B8A" w:rsidRPr="00781AE9" w:rsidRDefault="00C75855" w:rsidP="00BC18A9">
      <w:pPr>
        <w:pStyle w:val="NoSpacing"/>
        <w:rPr>
          <w:rFonts w:ascii="Times New Roman" w:hAnsi="Times New Roman" w:cs="Times New Roman"/>
          <w:b/>
          <w:sz w:val="24"/>
          <w:szCs w:val="24"/>
        </w:rPr>
      </w:pPr>
      <w:r w:rsidRPr="00781AE9">
        <w:rPr>
          <w:rFonts w:ascii="Times New Roman" w:hAnsi="Times New Roman" w:cs="Times New Roman"/>
          <w:b/>
          <w:sz w:val="24"/>
          <w:szCs w:val="24"/>
        </w:rPr>
        <w:t>Introduction</w:t>
      </w:r>
    </w:p>
    <w:p w:rsidR="00C75855" w:rsidRPr="00781AE9" w:rsidRDefault="00245376" w:rsidP="00137369">
      <w:pPr>
        <w:spacing w:line="360" w:lineRule="auto"/>
        <w:jc w:val="both"/>
        <w:rPr>
          <w:rFonts w:ascii="Times New Roman" w:hAnsi="Times New Roman" w:cs="Times New Roman"/>
          <w:sz w:val="24"/>
          <w:szCs w:val="24"/>
        </w:rPr>
      </w:pPr>
      <w:r w:rsidRPr="00781AE9">
        <w:rPr>
          <w:rFonts w:ascii="Times New Roman" w:hAnsi="Times New Roman" w:cs="Times New Roman"/>
          <w:sz w:val="24"/>
          <w:szCs w:val="24"/>
        </w:rPr>
        <w:t xml:space="preserve">  </w:t>
      </w:r>
      <w:r w:rsidR="001C54FC" w:rsidRPr="00781AE9">
        <w:rPr>
          <w:rFonts w:ascii="Times New Roman" w:hAnsi="Times New Roman" w:cs="Times New Roman"/>
          <w:sz w:val="24"/>
          <w:szCs w:val="24"/>
        </w:rPr>
        <w:t xml:space="preserve">Several statistical methodologies can be applied to model a phenomenon. These methods include the regression analysis and analysis of variance. Specifically, a member of the family of regression models is </w:t>
      </w:r>
      <w:r w:rsidR="00A17A2B" w:rsidRPr="00781AE9">
        <w:rPr>
          <w:rFonts w:ascii="Times New Roman" w:hAnsi="Times New Roman" w:cs="Times New Roman"/>
          <w:sz w:val="24"/>
          <w:szCs w:val="24"/>
        </w:rPr>
        <w:t xml:space="preserve">useful </w:t>
      </w:r>
      <w:r w:rsidR="00665C60" w:rsidRPr="00781AE9">
        <w:rPr>
          <w:rFonts w:ascii="Times New Roman" w:hAnsi="Times New Roman" w:cs="Times New Roman"/>
          <w:sz w:val="24"/>
          <w:szCs w:val="24"/>
        </w:rPr>
        <w:t xml:space="preserve">in </w:t>
      </w:r>
      <w:r w:rsidR="00A17A2B" w:rsidRPr="00781AE9">
        <w:rPr>
          <w:rFonts w:ascii="Times New Roman" w:hAnsi="Times New Roman" w:cs="Times New Roman"/>
          <w:sz w:val="24"/>
          <w:szCs w:val="24"/>
        </w:rPr>
        <w:t>providing models when time</w:t>
      </w:r>
      <w:r w:rsidR="00DA78B5" w:rsidRPr="00781AE9">
        <w:rPr>
          <w:rFonts w:ascii="Times New Roman" w:hAnsi="Times New Roman" w:cs="Times New Roman"/>
          <w:sz w:val="24"/>
          <w:szCs w:val="24"/>
        </w:rPr>
        <w:t xml:space="preserve"> series data are encountered</w:t>
      </w:r>
      <w:r w:rsidR="00665C60" w:rsidRPr="00781AE9">
        <w:rPr>
          <w:rFonts w:ascii="Times New Roman" w:hAnsi="Times New Roman" w:cs="Times New Roman"/>
          <w:sz w:val="24"/>
          <w:szCs w:val="24"/>
        </w:rPr>
        <w:t>. W</w:t>
      </w:r>
      <w:r w:rsidR="00DA78B5" w:rsidRPr="00781AE9">
        <w:rPr>
          <w:rFonts w:ascii="Times New Roman" w:hAnsi="Times New Roman" w:cs="Times New Roman"/>
          <w:sz w:val="24"/>
          <w:szCs w:val="24"/>
        </w:rPr>
        <w:t>henever a model of such is fitted to the data</w:t>
      </w:r>
      <w:r w:rsidR="00665C60" w:rsidRPr="00781AE9">
        <w:rPr>
          <w:rFonts w:ascii="Times New Roman" w:hAnsi="Times New Roman" w:cs="Times New Roman"/>
          <w:sz w:val="24"/>
          <w:szCs w:val="24"/>
        </w:rPr>
        <w:t xml:space="preserve"> and predictions are made</w:t>
      </w:r>
      <w:r w:rsidR="00DA78B5" w:rsidRPr="00781AE9">
        <w:rPr>
          <w:rFonts w:ascii="Times New Roman" w:hAnsi="Times New Roman" w:cs="Times New Roman"/>
          <w:sz w:val="24"/>
          <w:szCs w:val="24"/>
        </w:rPr>
        <w:t>, residuals are usually generated</w:t>
      </w:r>
      <w:r w:rsidR="00200E90" w:rsidRPr="00781AE9">
        <w:rPr>
          <w:rFonts w:ascii="Times New Roman" w:hAnsi="Times New Roman" w:cs="Times New Roman"/>
          <w:sz w:val="24"/>
          <w:szCs w:val="24"/>
        </w:rPr>
        <w:t xml:space="preserve"> especially, when the data in question is a random sample drawn from a population</w:t>
      </w:r>
      <w:r w:rsidR="00585A92" w:rsidRPr="00781AE9">
        <w:rPr>
          <w:rFonts w:ascii="Times New Roman" w:hAnsi="Times New Roman" w:cs="Times New Roman"/>
          <w:sz w:val="24"/>
          <w:szCs w:val="24"/>
        </w:rPr>
        <w:t xml:space="preserve">. The process of modelling apart from obtaining the functional expression describing the data </w:t>
      </w:r>
      <w:r w:rsidR="00DB7E61" w:rsidRPr="00781AE9">
        <w:rPr>
          <w:rFonts w:ascii="Times New Roman" w:hAnsi="Times New Roman" w:cs="Times New Roman"/>
          <w:sz w:val="24"/>
          <w:szCs w:val="24"/>
        </w:rPr>
        <w:t>set</w:t>
      </w:r>
      <w:r w:rsidR="00585A92" w:rsidRPr="00781AE9">
        <w:rPr>
          <w:rFonts w:ascii="Times New Roman" w:hAnsi="Times New Roman" w:cs="Times New Roman"/>
          <w:sz w:val="24"/>
          <w:szCs w:val="24"/>
        </w:rPr>
        <w:t xml:space="preserve"> requires modellers to assess the validity of </w:t>
      </w:r>
      <w:r w:rsidR="00665591" w:rsidRPr="00781AE9">
        <w:rPr>
          <w:rFonts w:ascii="Times New Roman" w:hAnsi="Times New Roman" w:cs="Times New Roman"/>
          <w:sz w:val="24"/>
          <w:szCs w:val="24"/>
        </w:rPr>
        <w:t>the model</w:t>
      </w:r>
      <w:r w:rsidR="00585A92" w:rsidRPr="00781AE9">
        <w:rPr>
          <w:rFonts w:ascii="Times New Roman" w:hAnsi="Times New Roman" w:cs="Times New Roman"/>
          <w:sz w:val="24"/>
          <w:szCs w:val="24"/>
        </w:rPr>
        <w:t xml:space="preserve">, perform certain diagnostic testing and set </w:t>
      </w:r>
      <w:r w:rsidR="00665591" w:rsidRPr="00781AE9">
        <w:rPr>
          <w:rFonts w:ascii="Times New Roman" w:hAnsi="Times New Roman" w:cs="Times New Roman"/>
          <w:sz w:val="24"/>
          <w:szCs w:val="24"/>
        </w:rPr>
        <w:t xml:space="preserve">up </w:t>
      </w:r>
      <w:r w:rsidR="00585A92" w:rsidRPr="00781AE9">
        <w:rPr>
          <w:rFonts w:ascii="Times New Roman" w:hAnsi="Times New Roman" w:cs="Times New Roman"/>
          <w:sz w:val="24"/>
          <w:szCs w:val="24"/>
        </w:rPr>
        <w:t>optimality and robustness criteria</w:t>
      </w:r>
      <w:r w:rsidR="00B83ABF" w:rsidRPr="00781AE9">
        <w:rPr>
          <w:rFonts w:ascii="Times New Roman" w:hAnsi="Times New Roman" w:cs="Times New Roman"/>
          <w:sz w:val="24"/>
          <w:szCs w:val="24"/>
        </w:rPr>
        <w:t xml:space="preserve"> for which the ‘best’ model is determined.</w:t>
      </w:r>
    </w:p>
    <w:p w:rsidR="00DB7E61" w:rsidRPr="00781AE9" w:rsidRDefault="00245376" w:rsidP="00137369">
      <w:pPr>
        <w:spacing w:line="360" w:lineRule="auto"/>
        <w:jc w:val="both"/>
        <w:rPr>
          <w:rFonts w:ascii="Times New Roman" w:hAnsi="Times New Roman" w:cs="Times New Roman"/>
          <w:sz w:val="24"/>
          <w:szCs w:val="24"/>
        </w:rPr>
      </w:pPr>
      <w:r w:rsidRPr="00781AE9">
        <w:rPr>
          <w:rFonts w:ascii="Times New Roman" w:hAnsi="Times New Roman" w:cs="Times New Roman"/>
          <w:sz w:val="24"/>
          <w:szCs w:val="24"/>
        </w:rPr>
        <w:t xml:space="preserve">In the theory of estimation and testing, residuals play a very important role especially, in drawing inference </w:t>
      </w:r>
      <w:r w:rsidR="0088058B" w:rsidRPr="00781AE9">
        <w:rPr>
          <w:rFonts w:ascii="Times New Roman" w:hAnsi="Times New Roman" w:cs="Times New Roman"/>
          <w:sz w:val="24"/>
          <w:szCs w:val="24"/>
        </w:rPr>
        <w:t xml:space="preserve">for linear models </w:t>
      </w:r>
      <w:r w:rsidRPr="00781AE9">
        <w:rPr>
          <w:rFonts w:ascii="Times New Roman" w:hAnsi="Times New Roman" w:cs="Times New Roman"/>
          <w:sz w:val="24"/>
          <w:szCs w:val="24"/>
        </w:rPr>
        <w:t xml:space="preserve">(Clarke, 2008). </w:t>
      </w:r>
      <w:r w:rsidR="00DB7E61" w:rsidRPr="00781AE9">
        <w:rPr>
          <w:rFonts w:ascii="Times New Roman" w:hAnsi="Times New Roman" w:cs="Times New Roman"/>
          <w:sz w:val="24"/>
          <w:szCs w:val="24"/>
        </w:rPr>
        <w:t>The analysis of residuals commence</w:t>
      </w:r>
      <w:r w:rsidR="002B0205" w:rsidRPr="00781AE9">
        <w:rPr>
          <w:rFonts w:ascii="Times New Roman" w:hAnsi="Times New Roman" w:cs="Times New Roman"/>
          <w:sz w:val="24"/>
          <w:szCs w:val="24"/>
        </w:rPr>
        <w:t>s</w:t>
      </w:r>
      <w:r w:rsidR="00DB7E61" w:rsidRPr="00781AE9">
        <w:rPr>
          <w:rFonts w:ascii="Times New Roman" w:hAnsi="Times New Roman" w:cs="Times New Roman"/>
          <w:sz w:val="24"/>
          <w:szCs w:val="24"/>
        </w:rPr>
        <w:t xml:space="preserve"> with the plot which may appear to exhibit non-normal pattern</w:t>
      </w:r>
      <w:r w:rsidR="00665C60" w:rsidRPr="00781AE9">
        <w:rPr>
          <w:rFonts w:ascii="Times New Roman" w:hAnsi="Times New Roman" w:cs="Times New Roman"/>
          <w:sz w:val="24"/>
          <w:szCs w:val="24"/>
        </w:rPr>
        <w:t xml:space="preserve"> especially when a model is </w:t>
      </w:r>
      <w:r w:rsidR="00DB7E61" w:rsidRPr="00781AE9">
        <w:rPr>
          <w:rFonts w:ascii="Times New Roman" w:hAnsi="Times New Roman" w:cs="Times New Roman"/>
          <w:sz w:val="24"/>
          <w:szCs w:val="24"/>
        </w:rPr>
        <w:t>inappropriate</w:t>
      </w:r>
      <w:r w:rsidR="00665C60" w:rsidRPr="00781AE9">
        <w:rPr>
          <w:rFonts w:ascii="Times New Roman" w:hAnsi="Times New Roman" w:cs="Times New Roman"/>
          <w:sz w:val="24"/>
          <w:szCs w:val="24"/>
        </w:rPr>
        <w:t>ly specified</w:t>
      </w:r>
      <w:r w:rsidR="00B9431F" w:rsidRPr="00781AE9">
        <w:rPr>
          <w:rFonts w:ascii="Times New Roman" w:hAnsi="Times New Roman" w:cs="Times New Roman"/>
          <w:sz w:val="24"/>
          <w:szCs w:val="24"/>
        </w:rPr>
        <w:t xml:space="preserve"> or when there is </w:t>
      </w:r>
      <w:r w:rsidR="00DB7E61" w:rsidRPr="00781AE9">
        <w:rPr>
          <w:rFonts w:ascii="Times New Roman" w:hAnsi="Times New Roman" w:cs="Times New Roman"/>
          <w:sz w:val="24"/>
          <w:szCs w:val="24"/>
        </w:rPr>
        <w:t>non-</w:t>
      </w:r>
      <w:r w:rsidRPr="00781AE9">
        <w:rPr>
          <w:rFonts w:ascii="Times New Roman" w:hAnsi="Times New Roman" w:cs="Times New Roman"/>
          <w:sz w:val="24"/>
          <w:szCs w:val="24"/>
        </w:rPr>
        <w:t>homogeneity</w:t>
      </w:r>
      <w:r w:rsidR="00DB7E61" w:rsidRPr="00781AE9">
        <w:rPr>
          <w:rFonts w:ascii="Times New Roman" w:hAnsi="Times New Roman" w:cs="Times New Roman"/>
          <w:sz w:val="24"/>
          <w:szCs w:val="24"/>
        </w:rPr>
        <w:t xml:space="preserve"> of </w:t>
      </w:r>
      <w:r w:rsidRPr="00781AE9">
        <w:rPr>
          <w:rFonts w:ascii="Times New Roman" w:hAnsi="Times New Roman" w:cs="Times New Roman"/>
          <w:sz w:val="24"/>
          <w:szCs w:val="24"/>
        </w:rPr>
        <w:t>error variance, or perhaps, the number of residuals is too small to provide a pattern of sufficient stability to permit valid statistical inference (Kleinbaum and Kupper, 1978).</w:t>
      </w:r>
    </w:p>
    <w:p w:rsidR="00585A92" w:rsidRPr="00781AE9" w:rsidRDefault="00F564E9" w:rsidP="00137369">
      <w:pPr>
        <w:spacing w:line="360" w:lineRule="auto"/>
        <w:jc w:val="both"/>
        <w:rPr>
          <w:rFonts w:ascii="Times New Roman" w:hAnsi="Times New Roman" w:cs="Times New Roman"/>
          <w:sz w:val="24"/>
          <w:szCs w:val="24"/>
        </w:rPr>
      </w:pPr>
      <w:r w:rsidRPr="00781AE9">
        <w:rPr>
          <w:rFonts w:ascii="Times New Roman" w:hAnsi="Times New Roman" w:cs="Times New Roman"/>
          <w:sz w:val="24"/>
          <w:szCs w:val="24"/>
        </w:rPr>
        <w:lastRenderedPageBreak/>
        <w:t>In this study, we consider the family of linear stochastic time series model</w:t>
      </w:r>
      <w:r w:rsidR="00116AD9" w:rsidRPr="00781AE9">
        <w:rPr>
          <w:rFonts w:ascii="Times New Roman" w:hAnsi="Times New Roman" w:cs="Times New Roman"/>
          <w:sz w:val="24"/>
          <w:szCs w:val="24"/>
        </w:rPr>
        <w:t xml:space="preserve"> of the autoregressive integrated moving average (ARIMA) </w:t>
      </w:r>
      <w:r w:rsidR="001445C7" w:rsidRPr="00781AE9">
        <w:rPr>
          <w:rFonts w:ascii="Times New Roman" w:hAnsi="Times New Roman" w:cs="Times New Roman"/>
          <w:sz w:val="24"/>
          <w:szCs w:val="24"/>
        </w:rPr>
        <w:t>with the aim of identifying or defining residuals and their measures, review their usefulness in model diagnosis, validity check and of course determination of optimality criteria. Finally, empirical study is performed using t</w:t>
      </w:r>
      <w:r w:rsidR="00B9431F" w:rsidRPr="00781AE9">
        <w:rPr>
          <w:rFonts w:ascii="Times New Roman" w:hAnsi="Times New Roman" w:cs="Times New Roman"/>
          <w:sz w:val="24"/>
          <w:szCs w:val="24"/>
        </w:rPr>
        <w:t>hree</w:t>
      </w:r>
      <w:r w:rsidR="001445C7" w:rsidRPr="00781AE9">
        <w:rPr>
          <w:rFonts w:ascii="Times New Roman" w:hAnsi="Times New Roman" w:cs="Times New Roman"/>
          <w:sz w:val="24"/>
          <w:szCs w:val="24"/>
        </w:rPr>
        <w:t xml:space="preserve"> set of time</w:t>
      </w:r>
      <w:r w:rsidR="00B9431F" w:rsidRPr="00781AE9">
        <w:rPr>
          <w:rFonts w:ascii="Times New Roman" w:hAnsi="Times New Roman" w:cs="Times New Roman"/>
          <w:sz w:val="24"/>
          <w:szCs w:val="24"/>
        </w:rPr>
        <w:t>-</w:t>
      </w:r>
      <w:r w:rsidR="001445C7" w:rsidRPr="00781AE9">
        <w:rPr>
          <w:rFonts w:ascii="Times New Roman" w:hAnsi="Times New Roman" w:cs="Times New Roman"/>
          <w:sz w:val="24"/>
          <w:szCs w:val="24"/>
        </w:rPr>
        <w:t xml:space="preserve">series data namely </w:t>
      </w:r>
      <w:r w:rsidR="00380EB9" w:rsidRPr="00781AE9">
        <w:rPr>
          <w:rFonts w:ascii="Times New Roman" w:hAnsi="Times New Roman" w:cs="Times New Roman"/>
          <w:sz w:val="24"/>
          <w:szCs w:val="24"/>
        </w:rPr>
        <w:t>Nigeria’s GDP series (1982</w:t>
      </w:r>
      <w:r w:rsidR="00B9431F" w:rsidRPr="00781AE9">
        <w:rPr>
          <w:rFonts w:ascii="Times New Roman" w:hAnsi="Times New Roman" w:cs="Times New Roman"/>
          <w:sz w:val="24"/>
          <w:szCs w:val="24"/>
        </w:rPr>
        <w:t>-2011), Nigeri</w:t>
      </w:r>
      <w:r w:rsidR="00380EB9" w:rsidRPr="00781AE9">
        <w:rPr>
          <w:rFonts w:ascii="Times New Roman" w:hAnsi="Times New Roman" w:cs="Times New Roman"/>
          <w:sz w:val="24"/>
          <w:szCs w:val="24"/>
        </w:rPr>
        <w:t>a’s Total Debts Outstanding (1982</w:t>
      </w:r>
      <w:r w:rsidR="00B9431F" w:rsidRPr="00781AE9">
        <w:rPr>
          <w:rFonts w:ascii="Times New Roman" w:hAnsi="Times New Roman" w:cs="Times New Roman"/>
          <w:sz w:val="24"/>
          <w:szCs w:val="24"/>
        </w:rPr>
        <w:t xml:space="preserve">-2011) </w:t>
      </w:r>
      <w:r w:rsidR="001445C7" w:rsidRPr="00781AE9">
        <w:rPr>
          <w:rFonts w:ascii="Times New Roman" w:hAnsi="Times New Roman" w:cs="Times New Roman"/>
          <w:sz w:val="24"/>
          <w:szCs w:val="24"/>
        </w:rPr>
        <w:t xml:space="preserve">and </w:t>
      </w:r>
      <w:r w:rsidR="00B9431F" w:rsidRPr="00781AE9">
        <w:rPr>
          <w:rFonts w:ascii="Times New Roman" w:hAnsi="Times New Roman" w:cs="Times New Roman"/>
          <w:sz w:val="24"/>
          <w:szCs w:val="24"/>
        </w:rPr>
        <w:t>Nigeria’s rate of inflations series (1960-2011)</w:t>
      </w:r>
    </w:p>
    <w:p w:rsidR="001445C7" w:rsidRPr="00781AE9" w:rsidRDefault="00DB7F94" w:rsidP="0079678A">
      <w:pPr>
        <w:pStyle w:val="NoSpacing"/>
        <w:spacing w:after="120" w:line="360" w:lineRule="auto"/>
        <w:rPr>
          <w:rFonts w:ascii="Times New Roman" w:hAnsi="Times New Roman" w:cs="Times New Roman"/>
          <w:b/>
          <w:sz w:val="24"/>
          <w:szCs w:val="24"/>
        </w:rPr>
      </w:pPr>
      <w:r w:rsidRPr="00781AE9">
        <w:rPr>
          <w:rFonts w:ascii="Times New Roman" w:hAnsi="Times New Roman" w:cs="Times New Roman"/>
          <w:b/>
          <w:sz w:val="24"/>
          <w:szCs w:val="24"/>
        </w:rPr>
        <w:t>Time Series</w:t>
      </w:r>
      <w:r w:rsidR="001445C7" w:rsidRPr="00781AE9">
        <w:rPr>
          <w:rFonts w:ascii="Times New Roman" w:hAnsi="Times New Roman" w:cs="Times New Roman"/>
          <w:b/>
          <w:sz w:val="24"/>
          <w:szCs w:val="24"/>
        </w:rPr>
        <w:t xml:space="preserve"> Model Specification</w:t>
      </w:r>
    </w:p>
    <w:p w:rsidR="00AD2D21" w:rsidRPr="00781AE9" w:rsidRDefault="00C1423F" w:rsidP="0079678A">
      <w:pPr>
        <w:pStyle w:val="NoSpacing"/>
        <w:spacing w:after="120" w:line="360" w:lineRule="auto"/>
        <w:rPr>
          <w:rFonts w:ascii="Times New Roman" w:hAnsi="Times New Roman" w:cs="Times New Roman"/>
          <w:sz w:val="24"/>
          <w:szCs w:val="24"/>
        </w:rPr>
      </w:pPr>
      <w:r w:rsidRPr="00781AE9">
        <w:rPr>
          <w:rFonts w:ascii="Times New Roman" w:hAnsi="Times New Roman" w:cs="Times New Roman"/>
          <w:sz w:val="24"/>
          <w:szCs w:val="24"/>
        </w:rPr>
        <w:t xml:space="preserve">In this study, the </w:t>
      </w:r>
      <w:r w:rsidR="00AD2D21" w:rsidRPr="00781AE9">
        <w:rPr>
          <w:rFonts w:ascii="Times New Roman" w:hAnsi="Times New Roman" w:cs="Times New Roman"/>
          <w:sz w:val="24"/>
          <w:szCs w:val="24"/>
        </w:rPr>
        <w:t xml:space="preserve">Autoregressive Integrated Moving Average model </w:t>
      </w:r>
      <w:r w:rsidRPr="00781AE9">
        <w:rPr>
          <w:rFonts w:ascii="Times New Roman" w:hAnsi="Times New Roman" w:cs="Times New Roman"/>
          <w:sz w:val="24"/>
          <w:szCs w:val="24"/>
        </w:rPr>
        <w:t>is considered.</w:t>
      </w:r>
    </w:p>
    <w:p w:rsidR="00206CAD" w:rsidRPr="00781AE9" w:rsidRDefault="00206CAD" w:rsidP="00137369">
      <w:pPr>
        <w:spacing w:line="360" w:lineRule="auto"/>
        <w:jc w:val="both"/>
        <w:rPr>
          <w:rFonts w:ascii="Times New Roman" w:hAnsi="Times New Roman" w:cs="Times New Roman"/>
          <w:sz w:val="24"/>
          <w:szCs w:val="24"/>
        </w:rPr>
      </w:pPr>
      <w:r w:rsidRPr="00781AE9">
        <w:rPr>
          <w:rFonts w:ascii="Times New Roman" w:hAnsi="Times New Roman" w:cs="Times New Roman"/>
          <w:b/>
          <w:sz w:val="24"/>
          <w:szCs w:val="24"/>
        </w:rPr>
        <w:t xml:space="preserve">Definition: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sidRPr="00781AE9">
        <w:rPr>
          <w:rFonts w:ascii="Times New Roman" w:hAnsi="Times New Roman" w:cs="Times New Roman"/>
          <w:b/>
          <w:sz w:val="24"/>
          <w:szCs w:val="24"/>
        </w:rPr>
        <w:t xml:space="preserve"> </w:t>
      </w:r>
      <w:r w:rsidRPr="00781AE9">
        <w:rPr>
          <w:rFonts w:ascii="Times New Roman" w:hAnsi="Times New Roman" w:cs="Times New Roman"/>
          <w:sz w:val="24"/>
          <w:szCs w:val="24"/>
        </w:rPr>
        <w:t>is an ARIMA (p,d q) process if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sidRPr="00781AE9">
        <w:rPr>
          <w:rFonts w:ascii="Times New Roman" w:eastAsiaTheme="minorEastAsia" w:hAnsi="Times New Roman" w:cs="Times New Roman"/>
          <w:sz w:val="24"/>
          <w:szCs w:val="24"/>
        </w:rPr>
        <w:t xml:space="preserve">} is stationary and if for every </w:t>
      </w:r>
      <w:r w:rsidRPr="00781AE9">
        <w:rPr>
          <w:rFonts w:ascii="Times New Roman" w:eastAsiaTheme="minorEastAsia" w:hAnsi="Times New Roman" w:cs="Times New Roman"/>
          <w:i/>
          <w:sz w:val="24"/>
          <w:szCs w:val="24"/>
        </w:rPr>
        <w:t>t</w:t>
      </w:r>
      <w:r w:rsidRPr="00781AE9">
        <w:rPr>
          <w:rFonts w:ascii="Times New Roman" w:eastAsiaTheme="minorEastAsia" w:hAnsi="Times New Roman" w:cs="Times New Roman"/>
          <w:sz w:val="24"/>
          <w:szCs w:val="24"/>
        </w:rPr>
        <w:t xml:space="preserve">, </w:t>
      </w:r>
    </w:p>
    <w:p w:rsidR="00822DD8" w:rsidRPr="00781AE9" w:rsidRDefault="00822DD8" w:rsidP="00822DD8">
      <w:pPr>
        <w:spacing w:line="360" w:lineRule="auto"/>
        <w:jc w:val="both"/>
        <w:rPr>
          <w:rFonts w:eastAsiaTheme="minorEastAsia"/>
          <w:sz w:val="24"/>
          <w:szCs w:val="24"/>
        </w:rPr>
      </w:pPr>
      <m:oMath>
        <m:r>
          <m:rPr>
            <m:sty m:val="p"/>
          </m:rPr>
          <w:rPr>
            <w:rFonts w:ascii="Cambria Math"/>
            <w:sz w:val="24"/>
            <w:szCs w:val="24"/>
          </w:rPr>
          <m:t>Φ</m:t>
        </m:r>
        <m:d>
          <m:dPr>
            <m:ctrlPr>
              <w:rPr>
                <w:rFonts w:ascii="Cambria Math" w:hAnsi="Cambria Math"/>
                <w:i/>
                <w:sz w:val="24"/>
                <w:szCs w:val="24"/>
              </w:rPr>
            </m:ctrlPr>
          </m:dPr>
          <m:e>
            <m:r>
              <w:rPr>
                <w:rFonts w:ascii="Cambria Math" w:hAnsi="Cambria Math"/>
                <w:sz w:val="24"/>
                <w:szCs w:val="24"/>
              </w:rPr>
              <m:t>B</m:t>
            </m:r>
          </m:e>
        </m:d>
        <m:sSub>
          <m:sSubPr>
            <m:ctrlPr>
              <w:rPr>
                <w:rFonts w:ascii="Cambria Math" w:hAnsi="Cambria Math"/>
                <w:i/>
                <w:sz w:val="24"/>
                <w:szCs w:val="24"/>
              </w:rPr>
            </m:ctrlPr>
          </m:sSubPr>
          <m:e>
            <m:sSup>
              <m:sSupPr>
                <m:ctrlPr>
                  <w:rPr>
                    <w:rFonts w:ascii="Cambria Math" w:hAnsi="Cambria Math"/>
                    <w:i/>
                    <w:sz w:val="24"/>
                    <w:szCs w:val="24"/>
                  </w:rPr>
                </m:ctrlPr>
              </m:sSupPr>
              <m:e>
                <m:r>
                  <m:rPr>
                    <m:sty m:val="p"/>
                  </m:rPr>
                  <w:rPr>
                    <w:rFonts w:ascii="Cambria Math" w:hAnsi="Cambria Math"/>
                    <w:sz w:val="24"/>
                    <w:szCs w:val="24"/>
                  </w:rPr>
                  <m:t>∇</m:t>
                </m:r>
              </m:e>
              <m:sup>
                <m:r>
                  <w:rPr>
                    <w:rFonts w:ascii="Cambria Math" w:hAnsi="Cambria Math"/>
                    <w:sz w:val="24"/>
                    <w:szCs w:val="24"/>
                  </w:rPr>
                  <m:t>d</m:t>
                </m:r>
              </m:sup>
            </m:sSup>
            <m:r>
              <w:rPr>
                <w:rFonts w:ascii="Cambria Math" w:hAnsi="Cambria Math"/>
                <w:sz w:val="24"/>
                <w:szCs w:val="24"/>
              </w:rPr>
              <m:t>x</m:t>
            </m:r>
          </m:e>
          <m:sub>
            <m:r>
              <w:rPr>
                <w:rFonts w:ascii="Cambria Math" w:hAnsi="Cambria Math"/>
                <w:sz w:val="24"/>
                <w:szCs w:val="24"/>
              </w:rPr>
              <m:t>t</m:t>
            </m:r>
          </m:sub>
        </m:sSub>
        <m:r>
          <w:rPr>
            <w:rFonts w:ascii="Cambria Math"/>
            <w:sz w:val="24"/>
            <w:szCs w:val="24"/>
          </w:rPr>
          <m:t>=</m:t>
        </m:r>
        <m:r>
          <w:rPr>
            <w:rFonts w:ascii="Cambria Math" w:hAnsi="Cambria Math"/>
            <w:sz w:val="24"/>
            <w:szCs w:val="24"/>
          </w:rPr>
          <m:t>θ</m:t>
        </m:r>
        <m:r>
          <w:rPr>
            <w:rFonts w:ascii="Cambria Math"/>
            <w:sz w:val="24"/>
            <w:szCs w:val="24"/>
          </w:rPr>
          <m:t>(</m:t>
        </m:r>
        <m:r>
          <w:rPr>
            <w:rFonts w:ascii="Cambria Math" w:hAnsi="Cambria Math"/>
            <w:sz w:val="24"/>
            <w:szCs w:val="24"/>
          </w:rPr>
          <m:t>B</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Pr="00781AE9">
        <w:rPr>
          <w:rFonts w:eastAsiaTheme="minorEastAsia"/>
          <w:sz w:val="24"/>
          <w:szCs w:val="24"/>
        </w:rPr>
        <w:t xml:space="preserve"> </w:t>
      </w:r>
      <w:r w:rsidRPr="00781AE9">
        <w:rPr>
          <w:rFonts w:eastAsiaTheme="minorEastAsia"/>
          <w:sz w:val="24"/>
          <w:szCs w:val="24"/>
        </w:rPr>
        <w:tab/>
      </w:r>
      <w:r w:rsidRPr="00781AE9">
        <w:rPr>
          <w:rFonts w:eastAsiaTheme="minorEastAsia"/>
          <w:sz w:val="24"/>
          <w:szCs w:val="24"/>
        </w:rPr>
        <w:tab/>
      </w:r>
      <w:r w:rsidRPr="00781AE9">
        <w:rPr>
          <w:rFonts w:eastAsiaTheme="minorEastAsia"/>
          <w:sz w:val="24"/>
          <w:szCs w:val="24"/>
        </w:rPr>
        <w:tab/>
      </w:r>
      <w:r w:rsidRPr="00781AE9">
        <w:rPr>
          <w:rFonts w:eastAsiaTheme="minorEastAsia"/>
          <w:sz w:val="24"/>
          <w:szCs w:val="24"/>
        </w:rPr>
        <w:tab/>
        <w:t>...1</w:t>
      </w:r>
    </w:p>
    <w:p w:rsidR="00822DD8" w:rsidRPr="00781AE9" w:rsidRDefault="00822DD8" w:rsidP="00822DD8">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which is further expressed as </w:t>
      </w:r>
    </w:p>
    <w:p w:rsidR="00822DD8" w:rsidRPr="00781AE9" w:rsidRDefault="00822DD8" w:rsidP="00822DD8">
      <w:pPr>
        <w:spacing w:line="360" w:lineRule="auto"/>
        <w:jc w:val="both"/>
        <w:rPr>
          <w:rFonts w:eastAsiaTheme="minorEastAsia"/>
          <w:sz w:val="24"/>
          <w:szCs w:val="24"/>
        </w:rPr>
      </w:pPr>
      <m:oMath>
        <m:r>
          <m:rPr>
            <m:sty m:val="p"/>
          </m:rPr>
          <w:rPr>
            <w:rFonts w:ascii="Cambria Math"/>
            <w:sz w:val="24"/>
            <w:szCs w:val="24"/>
          </w:rPr>
          <m:t>Φ</m:t>
        </m:r>
        <m:d>
          <m:dPr>
            <m:ctrlPr>
              <w:rPr>
                <w:rFonts w:ascii="Cambria Math" w:hAnsi="Cambria Math"/>
                <w:i/>
                <w:sz w:val="24"/>
                <w:szCs w:val="24"/>
              </w:rPr>
            </m:ctrlPr>
          </m:dPr>
          <m:e>
            <m:r>
              <w:rPr>
                <w:rFonts w:ascii="Cambria Math" w:hAnsi="Cambria Math"/>
                <w:sz w:val="24"/>
                <w:szCs w:val="24"/>
              </w:rPr>
              <m:t>B</m:t>
            </m:r>
          </m:e>
        </m:d>
        <m:sSub>
          <m:sSubPr>
            <m:ctrlPr>
              <w:rPr>
                <w:rFonts w:ascii="Cambria Math" w:hAnsi="Cambria Math"/>
                <w:i/>
                <w:sz w:val="24"/>
                <w:szCs w:val="24"/>
              </w:rPr>
            </m:ctrlPr>
          </m:sSubPr>
          <m:e>
            <m:r>
              <w:rPr>
                <w:rFonts w:ascii="Cambria Math"/>
                <w:sz w:val="24"/>
                <w:szCs w:val="24"/>
              </w:rPr>
              <m:t>w</m:t>
            </m:r>
          </m:e>
          <m:sub>
            <m:r>
              <w:rPr>
                <w:rFonts w:ascii="Cambria Math"/>
                <w:sz w:val="24"/>
                <w:szCs w:val="24"/>
              </w:rPr>
              <m:t>t</m:t>
            </m:r>
          </m:sub>
        </m:sSub>
        <m:r>
          <w:rPr>
            <w:rFonts w:ascii="Cambria Math"/>
            <w:sz w:val="24"/>
            <w:szCs w:val="24"/>
          </w:rPr>
          <m:t>=</m:t>
        </m:r>
        <m:r>
          <m:rPr>
            <m:sty m:val="p"/>
          </m:rPr>
          <w:rPr>
            <w:rFonts w:ascii="Cambria Math" w:hAnsi="Cambria Math"/>
            <w:sz w:val="24"/>
            <w:szCs w:val="24"/>
          </w:rPr>
          <m:t>Θ</m:t>
        </m:r>
        <m:r>
          <w:rPr>
            <w:rFonts w:ascii="Cambria Math"/>
            <w:sz w:val="24"/>
            <w:szCs w:val="24"/>
          </w:rPr>
          <m:t>(</m:t>
        </m:r>
        <m:r>
          <w:rPr>
            <w:rFonts w:ascii="Cambria Math" w:hAnsi="Cambria Math"/>
            <w:sz w:val="24"/>
            <w:szCs w:val="24"/>
          </w:rPr>
          <m:t>B</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Pr="00781AE9">
        <w:rPr>
          <w:rFonts w:eastAsiaTheme="minorEastAsia"/>
          <w:sz w:val="24"/>
          <w:szCs w:val="24"/>
        </w:rPr>
        <w:t xml:space="preserve"> </w:t>
      </w:r>
      <w:r w:rsidRPr="00781AE9">
        <w:rPr>
          <w:rFonts w:eastAsiaTheme="minorEastAsia"/>
          <w:sz w:val="24"/>
          <w:szCs w:val="24"/>
        </w:rPr>
        <w:tab/>
      </w:r>
      <w:r w:rsidRPr="00781AE9">
        <w:rPr>
          <w:rFonts w:eastAsiaTheme="minorEastAsia"/>
          <w:sz w:val="24"/>
          <w:szCs w:val="24"/>
        </w:rPr>
        <w:tab/>
      </w:r>
      <w:r w:rsidRPr="00781AE9">
        <w:rPr>
          <w:rFonts w:eastAsiaTheme="minorEastAsia"/>
          <w:sz w:val="24"/>
          <w:szCs w:val="24"/>
        </w:rPr>
        <w:tab/>
      </w:r>
      <w:r w:rsidRPr="00781AE9">
        <w:rPr>
          <w:rFonts w:eastAsiaTheme="minorEastAsia"/>
          <w:sz w:val="24"/>
          <w:szCs w:val="24"/>
        </w:rPr>
        <w:tab/>
        <w:t>...2</w:t>
      </w:r>
    </w:p>
    <w:p w:rsidR="00822DD8" w:rsidRPr="00781AE9" w:rsidRDefault="00822DD8" w:rsidP="00822DD8">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where</w:t>
      </w:r>
      <w:r w:rsidRPr="00781AE9">
        <w:rPr>
          <w:rFonts w:eastAsiaTheme="minorEastAsia"/>
          <w:sz w:val="24"/>
          <w:szCs w:val="24"/>
        </w:rPr>
        <w:t xml:space="preserve"> </w:t>
      </w:r>
      <m:oMath>
        <m:sSub>
          <m:sSubPr>
            <m:ctrlPr>
              <w:rPr>
                <w:rFonts w:ascii="Cambria Math" w:hAnsi="Cambria Math"/>
                <w:i/>
                <w:sz w:val="24"/>
                <w:szCs w:val="24"/>
              </w:rPr>
            </m:ctrlPr>
          </m:sSubPr>
          <m:e>
            <m:r>
              <w:rPr>
                <w:rFonts w:ascii="Cambria Math"/>
                <w:sz w:val="24"/>
                <w:szCs w:val="24"/>
              </w:rPr>
              <m:t>w</m:t>
            </m:r>
          </m:e>
          <m:sub>
            <m:r>
              <w:rPr>
                <w:rFonts w:ascii="Cambria Math"/>
                <w:sz w:val="24"/>
                <w:szCs w:val="24"/>
              </w:rPr>
              <m:t>t</m:t>
            </m:r>
          </m:sub>
        </m:sSub>
      </m:oMath>
      <w:r w:rsidRPr="00781AE9">
        <w:rPr>
          <w:rFonts w:eastAsiaTheme="minorEastAsia"/>
          <w:sz w:val="24"/>
          <w:szCs w:val="24"/>
        </w:rPr>
        <w:t xml:space="preserve"> =</w:t>
      </w:r>
      <m:oMath>
        <m:sSub>
          <m:sSubPr>
            <m:ctrlPr>
              <w:rPr>
                <w:rFonts w:ascii="Cambria Math" w:hAnsi="Cambria Math"/>
                <w:i/>
                <w:sz w:val="24"/>
                <w:szCs w:val="24"/>
              </w:rPr>
            </m:ctrlPr>
          </m:sSubPr>
          <m:e>
            <m:sSup>
              <m:sSupPr>
                <m:ctrlPr>
                  <w:rPr>
                    <w:rFonts w:ascii="Cambria Math" w:hAnsi="Cambria Math"/>
                    <w:i/>
                    <w:sz w:val="24"/>
                    <w:szCs w:val="24"/>
                  </w:rPr>
                </m:ctrlPr>
              </m:sSupPr>
              <m:e>
                <m:r>
                  <m:rPr>
                    <m:sty m:val="p"/>
                  </m:rPr>
                  <w:rPr>
                    <w:rFonts w:ascii="Cambria Math" w:hAnsi="Cambria Math"/>
                    <w:sz w:val="24"/>
                    <w:szCs w:val="24"/>
                  </w:rPr>
                  <m:t>∇</m:t>
                </m:r>
              </m:e>
              <m:sup>
                <m:r>
                  <w:rPr>
                    <w:rFonts w:ascii="Cambria Math" w:hAnsi="Cambria Math"/>
                    <w:sz w:val="24"/>
                    <w:szCs w:val="24"/>
                  </w:rPr>
                  <m:t>d</m:t>
                </m:r>
              </m:sup>
            </m:sSup>
            <m:r>
              <w:rPr>
                <w:rFonts w:ascii="Cambria Math" w:hAnsi="Cambria Math"/>
                <w:sz w:val="24"/>
                <w:szCs w:val="24"/>
              </w:rPr>
              <m:t>x</m:t>
            </m:r>
          </m:e>
          <m:sub>
            <m:r>
              <w:rPr>
                <w:rFonts w:ascii="Cambria Math" w:hAnsi="Cambria Math"/>
                <w:sz w:val="24"/>
                <w:szCs w:val="24"/>
              </w:rPr>
              <m:t>t</m:t>
            </m:r>
          </m:sub>
        </m:sSub>
      </m:oMath>
      <w:r w:rsidRPr="00781AE9">
        <w:rPr>
          <w:rFonts w:eastAsiaTheme="minorEastAsia"/>
          <w:sz w:val="24"/>
          <w:szCs w:val="24"/>
        </w:rPr>
        <w:t xml:space="preserve">, </w:t>
      </w:r>
      <m:oMath>
        <m:r>
          <m:rPr>
            <m:sty m:val="p"/>
          </m:rPr>
          <w:rPr>
            <w:rFonts w:ascii="Cambria Math" w:eastAsiaTheme="minorEastAsia" w:hAnsi="Cambria Math"/>
            <w:sz w:val="24"/>
            <w:szCs w:val="24"/>
          </w:rPr>
          <m:t>∇</m:t>
        </m:r>
      </m:oMath>
      <w:r w:rsidRPr="00781AE9">
        <w:rPr>
          <w:rFonts w:eastAsiaTheme="minorEastAsia"/>
          <w:sz w:val="24"/>
          <w:szCs w:val="24"/>
        </w:rPr>
        <w:t xml:space="preserve"> </w:t>
      </w:r>
      <w:r w:rsidRPr="00781AE9">
        <w:rPr>
          <w:rFonts w:ascii="Times New Roman" w:eastAsiaTheme="minorEastAsia" w:hAnsi="Times New Roman" w:cs="Times New Roman"/>
          <w:sz w:val="24"/>
          <w:szCs w:val="24"/>
        </w:rPr>
        <w:t xml:space="preserve">denotes differencing whose order is denoted as </w:t>
      </w:r>
      <w:r w:rsidRPr="00781AE9">
        <w:rPr>
          <w:rFonts w:ascii="Times New Roman" w:eastAsiaTheme="minorEastAsia" w:hAnsi="Times New Roman" w:cs="Times New Roman"/>
          <w:i/>
          <w:sz w:val="24"/>
          <w:szCs w:val="24"/>
        </w:rPr>
        <w:t>d</w:t>
      </w:r>
      <w:r w:rsidRPr="00781AE9">
        <w:rPr>
          <w:rFonts w:ascii="Times New Roman" w:eastAsiaTheme="minorEastAsia" w:hAnsi="Times New Roman" w:cs="Times New Roman"/>
          <w:sz w:val="24"/>
          <w:szCs w:val="24"/>
        </w:rPr>
        <w:t xml:space="preserve"> . </w:t>
      </w:r>
      <w:r w:rsidR="00847172" w:rsidRPr="00781AE9">
        <w:rPr>
          <w:rFonts w:ascii="Times New Roman" w:eastAsiaTheme="minorEastAsia" w:hAnsi="Times New Roman" w:cs="Times New Roman"/>
          <w:sz w:val="24"/>
          <w:szCs w:val="24"/>
        </w:rPr>
        <w:t xml:space="preserve">The subscript </w:t>
      </w:r>
      <w:r w:rsidR="00847172" w:rsidRPr="00781AE9">
        <w:rPr>
          <w:rFonts w:ascii="Times New Roman" w:eastAsiaTheme="minorEastAsia" w:hAnsi="Times New Roman" w:cs="Times New Roman"/>
          <w:i/>
          <w:sz w:val="24"/>
          <w:szCs w:val="24"/>
        </w:rPr>
        <w:t>t</w:t>
      </w:r>
      <w:r w:rsidR="00847172" w:rsidRPr="00781AE9">
        <w:rPr>
          <w:rFonts w:ascii="Times New Roman" w:eastAsiaTheme="minorEastAsia" w:hAnsi="Times New Roman" w:cs="Times New Roman"/>
          <w:sz w:val="24"/>
          <w:szCs w:val="24"/>
        </w:rPr>
        <w:t xml:space="preserve"> </w:t>
      </w:r>
      <w:r w:rsidRPr="00781AE9">
        <w:rPr>
          <w:rFonts w:ascii="Times New Roman" w:eastAsiaTheme="minorEastAsia" w:hAnsi="Times New Roman" w:cs="Times New Roman"/>
          <w:sz w:val="24"/>
          <w:szCs w:val="24"/>
        </w:rPr>
        <w:t xml:space="preserve">is </w:t>
      </w:r>
      <w:r w:rsidR="000213E3" w:rsidRPr="00781AE9">
        <w:rPr>
          <w:rFonts w:ascii="Times New Roman" w:eastAsiaTheme="minorEastAsia" w:hAnsi="Times New Roman" w:cs="Times New Roman"/>
          <w:sz w:val="24"/>
          <w:szCs w:val="24"/>
        </w:rPr>
        <w:t xml:space="preserve">used to denote the time period so that </w:t>
      </w:r>
      <m:oMath>
        <m:sSub>
          <m:sSubPr>
            <m:ctrlPr>
              <w:rPr>
                <w:rFonts w:ascii="Cambria Math" w:hAnsi="Cambria Math"/>
                <w:i/>
                <w:sz w:val="24"/>
                <w:szCs w:val="24"/>
              </w:rPr>
            </m:ctrlPr>
          </m:sSubPr>
          <m:e>
            <m:sSup>
              <m:sSupPr>
                <m:ctrlPr>
                  <w:rPr>
                    <w:rFonts w:ascii="Cambria Math" w:hAnsi="Cambria Math"/>
                    <w:i/>
                    <w:sz w:val="24"/>
                    <w:szCs w:val="24"/>
                  </w:rPr>
                </m:ctrlPr>
              </m:sSupPr>
              <m:e>
                <m:r>
                  <m:rPr>
                    <m:sty m:val="p"/>
                  </m:rPr>
                  <w:rPr>
                    <w:rFonts w:ascii="Cambria Math" w:hAnsi="Cambria Math"/>
                    <w:sz w:val="24"/>
                    <w:szCs w:val="24"/>
                  </w:rPr>
                  <m:t>∇</m:t>
                </m:r>
              </m:e>
              <m:sup>
                <m:r>
                  <w:rPr>
                    <w:rFonts w:ascii="Cambria Math" w:hAnsi="Cambria Math"/>
                    <w:sz w:val="24"/>
                    <w:szCs w:val="24"/>
                  </w:rPr>
                  <m:t>d</m:t>
                </m:r>
              </m:sup>
            </m:sSup>
            <m:r>
              <w:rPr>
                <w:rFonts w:ascii="Cambria Math" w:hAnsi="Cambria Math"/>
                <w:sz w:val="24"/>
                <w:szCs w:val="24"/>
              </w:rPr>
              <m:t>x</m:t>
            </m:r>
          </m:e>
          <m:sub>
            <m:r>
              <w:rPr>
                <w:rFonts w:ascii="Cambria Math" w:hAnsi="Cambria Math"/>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t-1</m:t>
            </m:r>
          </m:sub>
        </m:sSub>
      </m:oMath>
      <w:r w:rsidR="00FE4835" w:rsidRPr="00781AE9">
        <w:rPr>
          <w:rFonts w:ascii="Times New Roman" w:eastAsiaTheme="minorEastAsia" w:hAnsi="Times New Roman" w:cs="Times New Roman"/>
          <w:sz w:val="24"/>
          <w:szCs w:val="24"/>
        </w:rPr>
        <w:t>,</w:t>
      </w:r>
      <w:r w:rsidR="000213E3" w:rsidRPr="00781AE9">
        <w:rPr>
          <w:rFonts w:ascii="Times New Roman" w:eastAsiaTheme="minorEastAsia" w:hAnsi="Times New Roman" w:cs="Times New Roman"/>
          <w:sz w:val="24"/>
          <w:szCs w:val="24"/>
        </w:rPr>
        <w:t xml:space="preserve"> </w:t>
      </w:r>
      <w:r w:rsidR="008D7B6B" w:rsidRPr="00781AE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t</m:t>
                </m:r>
              </m:sub>
            </m:sSub>
          </m:e>
        </m:nary>
      </m:oMath>
      <w:r w:rsidR="000213E3" w:rsidRPr="00781AE9">
        <w:rPr>
          <w:rFonts w:ascii="Times New Roman" w:eastAsiaTheme="minorEastAsia" w:hAnsi="Times New Roman" w:cs="Times New Roman"/>
          <w:sz w:val="24"/>
          <w:szCs w:val="24"/>
        </w:rPr>
        <w:t xml:space="preserve"> reverts </w:t>
      </w:r>
      <m:oMath>
        <m:sSub>
          <m:sSubPr>
            <m:ctrlPr>
              <w:rPr>
                <w:rFonts w:ascii="Cambria Math" w:hAnsi="Cambria Math"/>
                <w:i/>
                <w:sz w:val="24"/>
                <w:szCs w:val="24"/>
              </w:rPr>
            </m:ctrlPr>
          </m:sSubPr>
          <m:e>
            <m:r>
              <w:rPr>
                <w:rFonts w:ascii="Cambria Math"/>
                <w:sz w:val="24"/>
                <w:szCs w:val="24"/>
              </w:rPr>
              <m:t>w</m:t>
            </m:r>
          </m:e>
          <m:sub>
            <m:r>
              <w:rPr>
                <w:rFonts w:ascii="Cambria Math"/>
                <w:sz w:val="24"/>
                <w:szCs w:val="24"/>
              </w:rPr>
              <m:t>t</m:t>
            </m:r>
          </m:sub>
        </m:sSub>
      </m:oMath>
      <w:r w:rsidR="000213E3" w:rsidRPr="00781AE9">
        <w:rPr>
          <w:rFonts w:ascii="Times New Roman" w:eastAsiaTheme="minorEastAsia" w:hAnsi="Times New Roman" w:cs="Times New Roman"/>
          <w:sz w:val="24"/>
          <w:szCs w:val="24"/>
        </w:rPr>
        <w:t xml:space="preserve"> to </w:t>
      </w:r>
      <m:oMath>
        <m:sSub>
          <m:sSubPr>
            <m:ctrlPr>
              <w:rPr>
                <w:rFonts w:ascii="Cambria Math" w:hAnsi="Cambria Math"/>
                <w:i/>
                <w:sz w:val="24"/>
                <w:szCs w:val="24"/>
              </w:rPr>
            </m:ctrlPr>
          </m:sSubPr>
          <m:e>
            <m:r>
              <w:rPr>
                <w:rFonts w:ascii="Cambria Math"/>
                <w:sz w:val="24"/>
                <w:szCs w:val="24"/>
              </w:rPr>
              <m:t>x</m:t>
            </m:r>
          </m:e>
          <m:sub>
            <m:r>
              <w:rPr>
                <w:rFonts w:ascii="Cambria Math"/>
                <w:sz w:val="24"/>
                <w:szCs w:val="24"/>
              </w:rPr>
              <m:t>t</m:t>
            </m:r>
          </m:sub>
        </m:sSub>
        <m:r>
          <w:rPr>
            <w:rFonts w:ascii="Cambria Math" w:hAnsi="Cambria Math"/>
            <w:sz w:val="24"/>
            <w:szCs w:val="24"/>
          </w:rPr>
          <m:t xml:space="preserve"> </m:t>
        </m:r>
      </m:oMath>
      <w:r w:rsidR="00FE4835" w:rsidRPr="00781AE9">
        <w:rPr>
          <w:rFonts w:ascii="Times New Roman" w:eastAsiaTheme="minorEastAsia" w:hAnsi="Times New Roman" w:cs="Times New Roman"/>
          <w:sz w:val="24"/>
          <w:szCs w:val="24"/>
        </w:rPr>
        <w:t xml:space="preserve">while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r>
          <w:rPr>
            <w:rFonts w:ascii="Cambria Math" w:hAnsi="Cambria Math"/>
            <w:sz w:val="24"/>
            <w:szCs w:val="24"/>
          </w:rPr>
          <m:t>} ~ WN</m:t>
        </m:r>
        <m:d>
          <m:dPr>
            <m:ctrlPr>
              <w:rPr>
                <w:rFonts w:ascii="Cambria Math" w:hAnsi="Cambria Math"/>
                <w:i/>
                <w:sz w:val="24"/>
                <w:szCs w:val="24"/>
              </w:rPr>
            </m:ctrlPr>
          </m:dPr>
          <m:e>
            <m:r>
              <w:rPr>
                <w:rFonts w:ascii="Cambria Math" w:hAnsi="Cambria Math"/>
                <w:sz w:val="24"/>
                <w:szCs w:val="24"/>
              </w:rPr>
              <m:t>0,</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ctrlPr>
              <w:rPr>
                <w:rFonts w:ascii="Cambria Math" w:eastAsiaTheme="minorEastAsia" w:hAnsi="Cambria Math" w:cs="Times New Roman"/>
                <w:i/>
                <w:sz w:val="24"/>
                <w:szCs w:val="24"/>
              </w:rPr>
            </m:ctrlPr>
          </m:e>
        </m:d>
      </m:oMath>
      <w:r w:rsidR="004E6F1C" w:rsidRPr="00781AE9">
        <w:rPr>
          <w:rFonts w:ascii="Times New Roman" w:eastAsiaTheme="minorEastAsia" w:hAnsi="Times New Roman" w:cs="Times New Roman"/>
          <w:sz w:val="24"/>
          <w:szCs w:val="24"/>
        </w:rPr>
        <w:t xml:space="preserve"> otherwise, called a white noise process.</w:t>
      </w:r>
    </w:p>
    <w:p w:rsidR="00474A3E" w:rsidRPr="00781AE9" w:rsidRDefault="00474A3E" w:rsidP="00474A3E">
      <w:pPr>
        <w:spacing w:line="360" w:lineRule="auto"/>
        <w:jc w:val="both"/>
        <w:rPr>
          <w:rFonts w:ascii="Times New Roman" w:eastAsiaTheme="minorEastAsia" w:hAnsi="Times New Roman" w:cs="Times New Roman"/>
          <w:sz w:val="24"/>
          <w:szCs w:val="24"/>
        </w:rPr>
      </w:pPr>
      <m:oMath>
        <m:r>
          <m:rPr>
            <m:sty m:val="p"/>
          </m:rPr>
          <w:rPr>
            <w:rFonts w:ascii="Times New Roman" w:hAnsi="Times New Roman" w:cs="Times New Roman"/>
            <w:sz w:val="24"/>
            <w:szCs w:val="24"/>
          </w:rPr>
          <m:t>Φ</m:t>
        </m:r>
        <m:d>
          <m:dPr>
            <m:ctrlPr>
              <w:rPr>
                <w:rFonts w:ascii="Cambria Math" w:hAnsi="Times New Roman" w:cs="Times New Roman"/>
                <w:i/>
                <w:sz w:val="24"/>
                <w:szCs w:val="24"/>
              </w:rPr>
            </m:ctrlPr>
          </m:dPr>
          <m:e>
            <m:r>
              <w:rPr>
                <w:rFonts w:ascii="Cambria Math" w:hAnsi="Cambria Math" w:cs="Times New Roman"/>
                <w:sz w:val="24"/>
                <w:szCs w:val="24"/>
              </w:rPr>
              <m:t>B</m:t>
            </m:r>
          </m:e>
        </m:d>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1</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φ</m:t>
                </m:r>
              </m:e>
              <m:sub>
                <m:r>
                  <w:rPr>
                    <w:rFonts w:ascii="Cambria Math" w:hAnsi="Times New Roman" w:cs="Times New Roman"/>
                    <w:sz w:val="24"/>
                    <w:szCs w:val="24"/>
                  </w:rPr>
                  <m:t>1</m:t>
                </m:r>
              </m:sub>
            </m:sSub>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1</m:t>
                </m:r>
              </m:sup>
            </m:sSup>
            <m:r>
              <w:rPr>
                <w:rFonts w:ascii="Times New Roman" w:hAnsi="Times New Roman" w:cs="Times New Roman"/>
                <w:sz w:val="24"/>
                <w:szCs w:val="24"/>
              </w:rPr>
              <m:t>-</m:t>
            </m:r>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Cambria Math" w:cs="Times New Roman"/>
                        <w:sz w:val="24"/>
                        <w:szCs w:val="24"/>
                      </w:rPr>
                      <m:t>φ</m:t>
                    </m:r>
                  </m:e>
                  <m:sub>
                    <m:r>
                      <w:rPr>
                        <w:rFonts w:ascii="Cambria Math" w:hAnsi="Times New Roman" w:cs="Times New Roman"/>
                        <w:sz w:val="24"/>
                        <w:szCs w:val="24"/>
                      </w:rPr>
                      <m:t>2</m:t>
                    </m:r>
                  </m:sub>
                </m:sSub>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2</m:t>
                    </m:r>
                  </m:sup>
                </m:sSup>
                <m:r>
                  <w:rPr>
                    <w:rFonts w:ascii="Times New Roman" w:hAnsi="Times New Roman" w:cs="Times New Roman"/>
                    <w:sz w:val="24"/>
                    <w:szCs w:val="24"/>
                  </w:rPr>
                  <m:t>-</m:t>
                </m:r>
              </m:e>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p</m:t>
                </m:r>
              </m:sub>
            </m:sSub>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p</m:t>
                </m:r>
              </m:sup>
            </m:sSup>
            <m:ctrlPr>
              <w:rPr>
                <w:rFonts w:ascii="Cambria Math" w:eastAsiaTheme="minorEastAsia" w:hAnsi="Times New Roman" w:cs="Times New Roman"/>
                <w:i/>
                <w:sz w:val="24"/>
                <w:szCs w:val="24"/>
              </w:rPr>
            </m:ctrlPr>
          </m:e>
        </m:d>
      </m:oMath>
      <w:r w:rsidRPr="00781AE9">
        <w:rPr>
          <w:rFonts w:ascii="Times New Roman" w:eastAsiaTheme="minorEastAsia" w:hAnsi="Times New Roman" w:cs="Times New Roman"/>
          <w:sz w:val="24"/>
          <w:szCs w:val="24"/>
        </w:rPr>
        <w:t xml:space="preserve"> and  </w:t>
      </w:r>
      <m:oMath>
        <m:r>
          <m:rPr>
            <m:sty m:val="p"/>
          </m:rPr>
          <w:rPr>
            <w:rFonts w:ascii="Cambria Math" w:hAnsi="Cambria Math"/>
            <w:sz w:val="24"/>
            <w:szCs w:val="24"/>
          </w:rPr>
          <m:t>Θ</m:t>
        </m:r>
        <m:d>
          <m:dPr>
            <m:ctrlPr>
              <w:rPr>
                <w:rFonts w:ascii="Cambria Math" w:hAnsi="Times New Roman" w:cs="Times New Roman"/>
                <w:i/>
                <w:sz w:val="24"/>
                <w:szCs w:val="24"/>
              </w:rPr>
            </m:ctrlPr>
          </m:dPr>
          <m:e>
            <m:r>
              <w:rPr>
                <w:rFonts w:ascii="Cambria Math" w:hAnsi="Cambria Math" w:cs="Times New Roman"/>
                <w:sz w:val="24"/>
                <w:szCs w:val="24"/>
              </w:rPr>
              <m:t>B</m:t>
            </m:r>
          </m:e>
        </m:d>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1</m:t>
            </m:r>
            <m:r>
              <w:rPr>
                <w:rFonts w:ascii="Times New Roman" w:hAnsi="Times New Roman" w:cs="Times New Roman"/>
                <w:sz w:val="24"/>
                <w:szCs w:val="24"/>
              </w:rPr>
              <m:t>-</m:t>
            </m:r>
            <m:sSub>
              <m:sSubPr>
                <m:ctrlPr>
                  <w:rPr>
                    <w:rFonts w:ascii="Cambria Math" w:hAnsi="Times New Roman" w:cs="Times New Roman"/>
                    <w:i/>
                    <w:sz w:val="24"/>
                    <w:szCs w:val="24"/>
                  </w:rPr>
                </m:ctrlPr>
              </m:sSubPr>
              <m:e>
                <m:r>
                  <m:rPr>
                    <m:sty m:val="p"/>
                  </m:rPr>
                  <w:rPr>
                    <w:rFonts w:ascii="Times New Roman" w:hAnsi="Times New Roman" w:cs="Times New Roman"/>
                    <w:sz w:val="24"/>
                    <w:szCs w:val="24"/>
                  </w:rPr>
                  <m:t>θ</m:t>
                </m:r>
              </m:e>
              <m:sub>
                <m:r>
                  <w:rPr>
                    <w:rFonts w:ascii="Cambria Math" w:hAnsi="Times New Roman" w:cs="Times New Roman"/>
                    <w:sz w:val="24"/>
                    <w:szCs w:val="24"/>
                  </w:rPr>
                  <m:t>1</m:t>
                </m:r>
              </m:sub>
            </m:sSub>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1</m:t>
                </m:r>
              </m:sup>
            </m:sSup>
            <m:r>
              <w:rPr>
                <w:rFonts w:ascii="Times New Roman" w:hAnsi="Times New Roman" w:cs="Times New Roman"/>
                <w:sz w:val="24"/>
                <w:szCs w:val="24"/>
              </w:rPr>
              <m:t>-</m:t>
            </m:r>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m:rPr>
                        <m:sty m:val="p"/>
                      </m:rPr>
                      <w:rPr>
                        <w:rFonts w:ascii="Times New Roman" w:hAnsi="Times New Roman" w:cs="Times New Roman"/>
                        <w:sz w:val="24"/>
                        <w:szCs w:val="24"/>
                      </w:rPr>
                      <m:t>θ</m:t>
                    </m:r>
                  </m:e>
                  <m:sub>
                    <m:r>
                      <w:rPr>
                        <w:rFonts w:ascii="Cambria Math" w:hAnsi="Times New Roman" w:cs="Times New Roman"/>
                        <w:sz w:val="24"/>
                        <w:szCs w:val="24"/>
                      </w:rPr>
                      <m:t>2</m:t>
                    </m:r>
                  </m:sub>
                </m:sSub>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2</m:t>
                    </m:r>
                  </m:sup>
                </m:sSup>
                <m:r>
                  <w:rPr>
                    <w:rFonts w:ascii="Times New Roman" w:hAnsi="Times New Roman" w:cs="Times New Roman"/>
                    <w:sz w:val="24"/>
                    <w:szCs w:val="24"/>
                  </w:rPr>
                  <m:t>-</m:t>
                </m:r>
              </m:e>
              <m:sub/>
            </m:sSub>
            <m:r>
              <w:rPr>
                <w:rFonts w:ascii="Times New Roman" w:hAnsi="Times New Roman" w:cs="Times New Roman"/>
                <w:sz w:val="24"/>
                <w:szCs w:val="24"/>
              </w:rPr>
              <m:t>…-</m:t>
            </m:r>
            <m:sSub>
              <m:sSubPr>
                <m:ctrlPr>
                  <w:rPr>
                    <w:rFonts w:ascii="Cambria Math" w:hAnsi="Times New Roman" w:cs="Times New Roman"/>
                    <w:i/>
                    <w:sz w:val="24"/>
                    <w:szCs w:val="24"/>
                  </w:rPr>
                </m:ctrlPr>
              </m:sSubPr>
              <m:e>
                <m:r>
                  <m:rPr>
                    <m:sty m:val="p"/>
                  </m:rPr>
                  <w:rPr>
                    <w:rFonts w:ascii="Times New Roman" w:hAnsi="Times New Roman" w:cs="Times New Roman"/>
                    <w:sz w:val="24"/>
                    <w:szCs w:val="24"/>
                  </w:rPr>
                  <m:t>θ</m:t>
                </m:r>
              </m:e>
              <m:sub>
                <m:r>
                  <w:rPr>
                    <w:rFonts w:ascii="Cambria Math" w:hAnsi="Cambria Math" w:cs="Times New Roman"/>
                    <w:sz w:val="24"/>
                    <w:szCs w:val="24"/>
                  </w:rPr>
                  <m:t>q</m:t>
                </m:r>
              </m:sub>
            </m:sSub>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q</m:t>
                </m:r>
              </m:sup>
            </m:sSup>
            <m:ctrlPr>
              <w:rPr>
                <w:rFonts w:ascii="Cambria Math" w:eastAsiaTheme="minorEastAsia" w:hAnsi="Times New Roman" w:cs="Times New Roman"/>
                <w:i/>
                <w:sz w:val="24"/>
                <w:szCs w:val="24"/>
              </w:rPr>
            </m:ctrlPr>
          </m:e>
        </m:d>
      </m:oMath>
      <w:r w:rsidRPr="00781AE9">
        <w:rPr>
          <w:rFonts w:ascii="Times New Roman" w:eastAsiaTheme="minorEastAsia" w:hAnsi="Times New Roman" w:cs="Times New Roman"/>
          <w:sz w:val="24"/>
          <w:szCs w:val="24"/>
        </w:rPr>
        <w:t xml:space="preserve"> </w:t>
      </w:r>
    </w:p>
    <w:p w:rsidR="00474A3E" w:rsidRPr="00781AE9" w:rsidRDefault="00474A3E" w:rsidP="00474A3E">
      <w:pPr>
        <w:spacing w:line="360" w:lineRule="auto"/>
        <w:jc w:val="both"/>
        <w:rPr>
          <w:rFonts w:ascii="Times New Roman" w:hAnsi="Times New Roman" w:cs="Times New Roman"/>
          <w:sz w:val="24"/>
          <w:szCs w:val="24"/>
        </w:rPr>
      </w:pPr>
      <w:r w:rsidRPr="00781AE9">
        <w:rPr>
          <w:rFonts w:ascii="Times New Roman" w:eastAsiaTheme="minorEastAsia" w:hAnsi="Times New Roman" w:cs="Times New Roman"/>
          <w:sz w:val="24"/>
          <w:szCs w:val="24"/>
        </w:rPr>
        <w:t xml:space="preserve"> are transfer functions for </w:t>
      </w:r>
      <w:r w:rsidR="0015042C" w:rsidRPr="00781AE9">
        <w:rPr>
          <w:rFonts w:ascii="Times New Roman" w:eastAsiaTheme="minorEastAsia" w:hAnsi="Times New Roman" w:cs="Times New Roman"/>
          <w:sz w:val="24"/>
          <w:szCs w:val="24"/>
        </w:rPr>
        <w:t>Auto-Regressive (</w:t>
      </w:r>
      <w:r w:rsidRPr="00781AE9">
        <w:rPr>
          <w:rFonts w:ascii="Times New Roman" w:eastAsiaTheme="minorEastAsia" w:hAnsi="Times New Roman" w:cs="Times New Roman"/>
          <w:sz w:val="24"/>
          <w:szCs w:val="24"/>
        </w:rPr>
        <w:t>AR</w:t>
      </w:r>
      <w:r w:rsidR="0015042C" w:rsidRPr="00781AE9">
        <w:rPr>
          <w:rFonts w:ascii="Times New Roman" w:eastAsiaTheme="minorEastAsia" w:hAnsi="Times New Roman" w:cs="Times New Roman"/>
          <w:sz w:val="24"/>
          <w:szCs w:val="24"/>
        </w:rPr>
        <w:t>)</w:t>
      </w:r>
      <w:r w:rsidRPr="00781AE9">
        <w:rPr>
          <w:rFonts w:ascii="Times New Roman" w:eastAsiaTheme="minorEastAsia" w:hAnsi="Times New Roman" w:cs="Times New Roman"/>
          <w:sz w:val="24"/>
          <w:szCs w:val="24"/>
        </w:rPr>
        <w:t xml:space="preserve"> and </w:t>
      </w:r>
      <w:r w:rsidR="0015042C" w:rsidRPr="00781AE9">
        <w:rPr>
          <w:rFonts w:ascii="Times New Roman" w:eastAsiaTheme="minorEastAsia" w:hAnsi="Times New Roman" w:cs="Times New Roman"/>
          <w:sz w:val="24"/>
          <w:szCs w:val="24"/>
        </w:rPr>
        <w:t>Moving-average (</w:t>
      </w:r>
      <w:r w:rsidRPr="00781AE9">
        <w:rPr>
          <w:rFonts w:ascii="Times New Roman" w:eastAsiaTheme="minorEastAsia" w:hAnsi="Times New Roman" w:cs="Times New Roman"/>
          <w:sz w:val="24"/>
          <w:szCs w:val="24"/>
        </w:rPr>
        <w:t>MA</w:t>
      </w:r>
      <w:r w:rsidR="0015042C" w:rsidRPr="00781AE9">
        <w:rPr>
          <w:rFonts w:ascii="Times New Roman" w:eastAsiaTheme="minorEastAsia" w:hAnsi="Times New Roman" w:cs="Times New Roman"/>
          <w:sz w:val="24"/>
          <w:szCs w:val="24"/>
        </w:rPr>
        <w:t>)</w:t>
      </w:r>
      <w:r w:rsidRPr="00781AE9">
        <w:rPr>
          <w:rFonts w:ascii="Times New Roman" w:eastAsiaTheme="minorEastAsia" w:hAnsi="Times New Roman" w:cs="Times New Roman"/>
          <w:sz w:val="24"/>
          <w:szCs w:val="24"/>
        </w:rPr>
        <w:t xml:space="preserve"> portions respectively. When d = 0, </w:t>
      </w:r>
      <w:r w:rsidRPr="00781AE9">
        <w:rPr>
          <w:rFonts w:ascii="Times New Roman" w:hAnsi="Times New Roman" w:cs="Times New Roman"/>
          <w:sz w:val="24"/>
          <w:szCs w:val="24"/>
        </w:rPr>
        <w:t>{x</w:t>
      </w:r>
      <w:r w:rsidRPr="00781AE9">
        <w:rPr>
          <w:rFonts w:ascii="Times New Roman" w:hAnsi="Times New Roman" w:cs="Times New Roman"/>
          <w:sz w:val="24"/>
          <w:szCs w:val="24"/>
          <w:vertAlign w:val="subscript"/>
        </w:rPr>
        <w:t>t</w:t>
      </w:r>
      <w:r w:rsidRPr="00781AE9">
        <w:rPr>
          <w:rFonts w:ascii="Times New Roman" w:hAnsi="Times New Roman" w:cs="Times New Roman"/>
          <w:sz w:val="24"/>
          <w:szCs w:val="24"/>
        </w:rPr>
        <w:t xml:space="preserve">} is assumed stationary at its level so that </w:t>
      </w:r>
    </w:p>
    <w:p w:rsidR="00F55EB0" w:rsidRPr="00781AE9" w:rsidRDefault="00F55EB0" w:rsidP="00F55EB0">
      <w:pPr>
        <w:spacing w:line="360" w:lineRule="auto"/>
        <w:jc w:val="both"/>
        <w:rPr>
          <w:rFonts w:eastAsiaTheme="minorEastAsia"/>
          <w:sz w:val="24"/>
          <w:szCs w:val="24"/>
        </w:rPr>
      </w:pPr>
      <m:oMath>
        <m:r>
          <m:rPr>
            <m:sty m:val="p"/>
          </m:rPr>
          <w:rPr>
            <w:rFonts w:ascii="Cambria Math"/>
            <w:sz w:val="24"/>
            <w:szCs w:val="24"/>
          </w:rPr>
          <m:t>Φ</m:t>
        </m:r>
        <m:d>
          <m:dPr>
            <m:ctrlPr>
              <w:rPr>
                <w:rFonts w:ascii="Cambria Math" w:hAnsi="Cambria Math"/>
                <w:i/>
                <w:sz w:val="24"/>
                <w:szCs w:val="24"/>
              </w:rPr>
            </m:ctrlPr>
          </m:dPr>
          <m:e>
            <m:r>
              <w:rPr>
                <w:rFonts w:ascii="Cambria Math" w:hAnsi="Cambria Math"/>
                <w:sz w:val="24"/>
                <w:szCs w:val="24"/>
              </w:rPr>
              <m:t>B</m:t>
            </m:r>
          </m:e>
        </m:d>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sz w:val="24"/>
            <w:szCs w:val="24"/>
          </w:rPr>
          <m:t>=</m:t>
        </m:r>
        <m:r>
          <m:rPr>
            <m:sty m:val="p"/>
          </m:rPr>
          <w:rPr>
            <w:rFonts w:ascii="Cambria Math" w:hAnsi="Cambria Math"/>
            <w:sz w:val="24"/>
            <w:szCs w:val="24"/>
          </w:rPr>
          <m:t>Θ</m:t>
        </m:r>
        <m:r>
          <w:rPr>
            <w:rFonts w:ascii="Cambria Math"/>
            <w:sz w:val="24"/>
            <w:szCs w:val="24"/>
          </w:rPr>
          <m:t>(</m:t>
        </m:r>
        <m:r>
          <w:rPr>
            <w:rFonts w:ascii="Cambria Math" w:hAnsi="Cambria Math"/>
            <w:sz w:val="24"/>
            <w:szCs w:val="24"/>
          </w:rPr>
          <m:t>B</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Pr="00781AE9">
        <w:rPr>
          <w:rFonts w:eastAsiaTheme="minorEastAsia"/>
          <w:sz w:val="24"/>
          <w:szCs w:val="24"/>
        </w:rPr>
        <w:t xml:space="preserve"> </w:t>
      </w:r>
      <w:r w:rsidRPr="00781AE9">
        <w:rPr>
          <w:rFonts w:eastAsiaTheme="minorEastAsia"/>
          <w:sz w:val="24"/>
          <w:szCs w:val="24"/>
        </w:rPr>
        <w:tab/>
      </w:r>
      <w:r w:rsidRPr="00781AE9">
        <w:rPr>
          <w:rFonts w:eastAsiaTheme="minorEastAsia"/>
          <w:sz w:val="24"/>
          <w:szCs w:val="24"/>
        </w:rPr>
        <w:tab/>
      </w:r>
      <w:r w:rsidRPr="00781AE9">
        <w:rPr>
          <w:rFonts w:eastAsiaTheme="minorEastAsia"/>
          <w:sz w:val="24"/>
          <w:szCs w:val="24"/>
        </w:rPr>
        <w:tab/>
      </w:r>
      <w:r w:rsidRPr="00781AE9">
        <w:rPr>
          <w:rFonts w:eastAsiaTheme="minorEastAsia"/>
          <w:sz w:val="24"/>
          <w:szCs w:val="24"/>
        </w:rPr>
        <w:tab/>
      </w:r>
      <w:r w:rsidR="004E6F1C" w:rsidRPr="00781AE9">
        <w:rPr>
          <w:rFonts w:eastAsiaTheme="minorEastAsia"/>
          <w:sz w:val="24"/>
          <w:szCs w:val="24"/>
        </w:rPr>
        <w:t>...</w:t>
      </w:r>
      <w:r w:rsidRPr="00781AE9">
        <w:rPr>
          <w:rFonts w:eastAsiaTheme="minorEastAsia"/>
          <w:sz w:val="24"/>
          <w:szCs w:val="24"/>
        </w:rPr>
        <w:t>3</w:t>
      </w:r>
    </w:p>
    <w:p w:rsidR="00A108AD" w:rsidRPr="00781AE9" w:rsidRDefault="008257BF"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The process defined in (2) above can be thought of as a p</w:t>
      </w:r>
      <w:r w:rsidRPr="00781AE9">
        <w:rPr>
          <w:rFonts w:ascii="Times New Roman" w:eastAsiaTheme="minorEastAsia" w:hAnsi="Times New Roman" w:cs="Times New Roman"/>
          <w:sz w:val="24"/>
          <w:szCs w:val="24"/>
          <w:vertAlign w:val="superscript"/>
        </w:rPr>
        <w:t>th</w:t>
      </w:r>
      <w:r w:rsidRPr="00781AE9">
        <w:rPr>
          <w:rFonts w:ascii="Times New Roman" w:eastAsiaTheme="minorEastAsia" w:hAnsi="Times New Roman" w:cs="Times New Roman"/>
          <w:sz w:val="24"/>
          <w:szCs w:val="24"/>
        </w:rPr>
        <w:t xml:space="preserve"> order autoregressive process</w:t>
      </w:r>
      <w:r w:rsidR="004E6F1C" w:rsidRPr="00781AE9">
        <w:rPr>
          <w:rFonts w:ascii="Times New Roman" w:eastAsiaTheme="minorEastAsia" w:hAnsi="Times New Roman" w:cs="Times New Roman"/>
          <w:sz w:val="24"/>
          <w:szCs w:val="24"/>
        </w:rPr>
        <w:t xml:space="preserve"> </w:t>
      </w:r>
      <m:oMath>
        <m:r>
          <m:rPr>
            <m:sty m:val="p"/>
          </m:rPr>
          <w:rPr>
            <w:rFonts w:ascii="Times New Roman" w:hAnsi="Times New Roman" w:cs="Times New Roman"/>
            <w:sz w:val="24"/>
            <w:szCs w:val="24"/>
          </w:rPr>
          <m:t>Φ</m:t>
        </m:r>
        <m:d>
          <m:dPr>
            <m:ctrlPr>
              <w:rPr>
                <w:rFonts w:ascii="Cambria Math" w:hAnsi="Times New Roman" w:cs="Times New Roman"/>
                <w:i/>
                <w:sz w:val="24"/>
                <w:szCs w:val="24"/>
              </w:rPr>
            </m:ctrlPr>
          </m:dPr>
          <m:e>
            <m:r>
              <w:rPr>
                <w:rFonts w:ascii="Cambria Math" w:hAnsi="Cambria Math" w:cs="Times New Roman"/>
                <w:sz w:val="24"/>
                <w:szCs w:val="24"/>
              </w:rPr>
              <m:t>B</m:t>
            </m:r>
          </m:e>
        </m:d>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781AE9">
        <w:rPr>
          <w:rFonts w:ascii="Times New Roman" w:eastAsiaTheme="minorEastAsia" w:hAnsi="Times New Roman" w:cs="Times New Roman"/>
          <w:sz w:val="24"/>
          <w:szCs w:val="24"/>
        </w:rPr>
        <w:t xml:space="preserve"> with </w:t>
      </w:r>
      <m:oMath>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781AE9">
        <w:rPr>
          <w:rFonts w:ascii="Times New Roman" w:eastAsiaTheme="minorEastAsia" w:hAnsi="Times New Roman" w:cs="Times New Roman"/>
          <w:sz w:val="24"/>
          <w:szCs w:val="24"/>
        </w:rPr>
        <w:t xml:space="preserve"> following the q</w:t>
      </w:r>
      <w:r w:rsidRPr="00781AE9">
        <w:rPr>
          <w:rFonts w:ascii="Times New Roman" w:eastAsiaTheme="minorEastAsia" w:hAnsi="Times New Roman" w:cs="Times New Roman"/>
          <w:sz w:val="24"/>
          <w:szCs w:val="24"/>
          <w:vertAlign w:val="superscript"/>
        </w:rPr>
        <w:t>th</w:t>
      </w:r>
      <w:r w:rsidRPr="00781AE9">
        <w:rPr>
          <w:rFonts w:ascii="Times New Roman" w:eastAsiaTheme="minorEastAsia" w:hAnsi="Times New Roman" w:cs="Times New Roman"/>
          <w:sz w:val="24"/>
          <w:szCs w:val="24"/>
        </w:rPr>
        <w:t xml:space="preserve"> order moving average process or, as </w:t>
      </w:r>
      <m:oMath>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m:t>
            </m:r>
          </m:sub>
        </m:sSub>
        <m:r>
          <w:rPr>
            <w:rFonts w:ascii="Cambria Math" w:hAnsi="Times New Roman" w:cs="Times New Roman"/>
            <w:sz w:val="24"/>
            <w:szCs w:val="24"/>
          </w:rPr>
          <m:t>=</m:t>
        </m:r>
        <m:r>
          <m:rPr>
            <m:sty m:val="p"/>
          </m:rPr>
          <w:rPr>
            <w:rFonts w:ascii="Cambria Math" w:hAnsi="Cambria Math"/>
            <w:sz w:val="24"/>
            <w:szCs w:val="24"/>
          </w:rPr>
          <m:t>Θ</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781AE9">
        <w:rPr>
          <w:rFonts w:ascii="Times New Roman" w:eastAsiaTheme="minorEastAsia" w:hAnsi="Times New Roman" w:cs="Times New Roman"/>
          <w:sz w:val="24"/>
          <w:szCs w:val="24"/>
        </w:rPr>
        <w:t xml:space="preserve"> with </w:t>
      </w:r>
      <m:oMath>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m:t>
            </m:r>
          </m:sub>
        </m:sSub>
      </m:oMath>
      <w:r w:rsidRPr="00781AE9">
        <w:rPr>
          <w:rFonts w:ascii="Times New Roman" w:eastAsiaTheme="minorEastAsia" w:hAnsi="Times New Roman" w:cs="Times New Roman"/>
          <w:sz w:val="24"/>
          <w:szCs w:val="24"/>
        </w:rPr>
        <w:t xml:space="preserve"> following the p</w:t>
      </w:r>
      <w:r w:rsidRPr="00781AE9">
        <w:rPr>
          <w:rFonts w:ascii="Times New Roman" w:eastAsiaTheme="minorEastAsia" w:hAnsi="Times New Roman" w:cs="Times New Roman"/>
          <w:sz w:val="24"/>
          <w:szCs w:val="24"/>
          <w:vertAlign w:val="superscript"/>
        </w:rPr>
        <w:t>th</w:t>
      </w:r>
      <w:r w:rsidRPr="00781AE9">
        <w:rPr>
          <w:rFonts w:ascii="Times New Roman" w:eastAsiaTheme="minorEastAsia" w:hAnsi="Times New Roman" w:cs="Times New Roman"/>
          <w:sz w:val="24"/>
          <w:szCs w:val="24"/>
        </w:rPr>
        <w:t xml:space="preserve"> autoregressive process.</w:t>
      </w:r>
      <w:r w:rsidR="00576803" w:rsidRPr="00781AE9">
        <w:rPr>
          <w:rFonts w:ascii="Times New Roman" w:eastAsiaTheme="minorEastAsia" w:hAnsi="Times New Roman" w:cs="Times New Roman"/>
          <w:sz w:val="24"/>
          <w:szCs w:val="24"/>
        </w:rPr>
        <w:t xml:space="preserve"> </w:t>
      </w:r>
      <w:r w:rsidR="00B122AA" w:rsidRPr="00781AE9">
        <w:rPr>
          <w:rFonts w:ascii="Times New Roman" w:eastAsiaTheme="minorEastAsia" w:hAnsi="Times New Roman" w:cs="Times New Roman"/>
          <w:sz w:val="24"/>
          <w:szCs w:val="24"/>
        </w:rPr>
        <w:t xml:space="preserve"> For d </w:t>
      </w:r>
      <m:oMath>
        <m:r>
          <w:rPr>
            <w:rFonts w:ascii="Cambria Math" w:eastAsiaTheme="minorEastAsia" w:hAnsi="Cambria Math" w:cs="Times New Roman"/>
            <w:sz w:val="24"/>
            <w:szCs w:val="24"/>
          </w:rPr>
          <m:t>≥</m:t>
        </m:r>
      </m:oMath>
      <w:r w:rsidR="00B122AA" w:rsidRPr="00781AE9">
        <w:rPr>
          <w:rFonts w:ascii="Times New Roman" w:eastAsiaTheme="minorEastAsia" w:hAnsi="Times New Roman" w:cs="Times New Roman"/>
          <w:sz w:val="24"/>
          <w:szCs w:val="24"/>
        </w:rPr>
        <w:t xml:space="preserve">1,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sz w:val="24"/>
            <w:szCs w:val="24"/>
          </w:rPr>
          <m:t>=</m:t>
        </m:r>
        <m:sSup>
          <m:sSupPr>
            <m:ctrlPr>
              <w:rPr>
                <w:rFonts w:ascii="Cambria Math" w:hAnsi="Cambria Math"/>
                <w:i/>
                <w:sz w:val="24"/>
                <w:szCs w:val="24"/>
              </w:rPr>
            </m:ctrlPr>
          </m:sSupPr>
          <m:e>
            <m:r>
              <w:rPr>
                <w:rFonts w:ascii="Cambria Math"/>
                <w:i/>
                <w:sz w:val="24"/>
                <w:szCs w:val="24"/>
              </w:rPr>
              <w:sym w:font="Symbol" w:char="F053"/>
            </m:r>
          </m:e>
          <m:sup>
            <m:r>
              <w:rPr>
                <w:rFonts w:ascii="Cambria Math"/>
                <w:sz w:val="24"/>
                <w:szCs w:val="24"/>
              </w:rPr>
              <m:t>d</m:t>
            </m:r>
          </m:sup>
        </m:sSup>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oMath>
      <w:r w:rsidR="00B122AA" w:rsidRPr="00781AE9">
        <w:rPr>
          <w:rFonts w:ascii="Times New Roman" w:eastAsiaTheme="minorEastAsia" w:hAnsi="Times New Roman" w:cs="Times New Roman"/>
          <w:sz w:val="24"/>
          <w:szCs w:val="24"/>
        </w:rPr>
        <w:t xml:space="preserve"> is called an invertible process. It is worth to note here </w:t>
      </w:r>
      <m:oMath>
        <m:r>
          <m:rPr>
            <m:sty m:val="p"/>
          </m:rPr>
          <w:rPr>
            <w:rFonts w:ascii="Cambria Math" w:hAnsi="Cambria Math"/>
            <w:sz w:val="24"/>
            <w:szCs w:val="24"/>
          </w:rPr>
          <m:t>Θ</m:t>
        </m:r>
        <m:r>
          <w:rPr>
            <w:rFonts w:ascii="Cambria Math"/>
            <w:sz w:val="24"/>
            <w:szCs w:val="24"/>
          </w:rPr>
          <m:t>(</m:t>
        </m:r>
        <m:r>
          <w:rPr>
            <w:rFonts w:ascii="Cambria Math" w:hAnsi="Cambria Math"/>
            <w:sz w:val="24"/>
            <w:szCs w:val="24"/>
          </w:rPr>
          <m:t>B</m:t>
        </m:r>
        <m:r>
          <w:rPr>
            <w:rFonts w:ascii="Cambria Math"/>
            <w:sz w:val="24"/>
            <w:szCs w:val="24"/>
          </w:rPr>
          <m:t>)</m:t>
        </m:r>
      </m:oMath>
      <w:r w:rsidR="00B122AA" w:rsidRPr="00781AE9">
        <w:rPr>
          <w:rFonts w:ascii="Times New Roman" w:eastAsiaTheme="minorEastAsia" w:hAnsi="Times New Roman" w:cs="Times New Roman"/>
          <w:sz w:val="24"/>
          <w:szCs w:val="24"/>
        </w:rPr>
        <w:t>is invertible when the root of</w:t>
      </w:r>
      <w:r w:rsidR="004E6F1C" w:rsidRPr="00781AE9">
        <w:rPr>
          <w:rFonts w:ascii="Times New Roman" w:eastAsiaTheme="minorEastAsia" w:hAnsi="Times New Roman" w:cs="Times New Roman"/>
          <w:sz w:val="24"/>
          <w:szCs w:val="24"/>
        </w:rPr>
        <w:t xml:space="preserve"> </w:t>
      </w:r>
      <m:oMath>
        <m:r>
          <m:rPr>
            <m:sty m:val="p"/>
          </m:rP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B</m:t>
            </m:r>
          </m:e>
        </m:d>
        <m:r>
          <w:rPr>
            <w:rFonts w:ascii="Cambria Math"/>
            <w:sz w:val="24"/>
            <w:szCs w:val="24"/>
          </w:rPr>
          <m:t>=0</m:t>
        </m:r>
      </m:oMath>
      <w:r w:rsidR="004E6F1C" w:rsidRPr="00781AE9">
        <w:rPr>
          <w:rFonts w:ascii="Times New Roman" w:eastAsiaTheme="minorEastAsia" w:hAnsi="Times New Roman" w:cs="Times New Roman"/>
          <w:sz w:val="24"/>
          <w:szCs w:val="24"/>
        </w:rPr>
        <w:t xml:space="preserve"> </w:t>
      </w:r>
      <w:r w:rsidR="00B122AA" w:rsidRPr="00781AE9">
        <w:rPr>
          <w:rFonts w:ascii="Times New Roman" w:eastAsiaTheme="minorEastAsia" w:hAnsi="Times New Roman" w:cs="Times New Roman"/>
          <w:sz w:val="24"/>
          <w:szCs w:val="24"/>
        </w:rPr>
        <w:t xml:space="preserve">lies outside the unit circle. Similarly, </w:t>
      </w:r>
      <m:oMath>
        <m:r>
          <m:rPr>
            <m:sty m:val="p"/>
          </m:rPr>
          <w:rPr>
            <w:rFonts w:ascii="Times New Roman" w:hAnsi="Times New Roman" w:cs="Times New Roman"/>
            <w:sz w:val="24"/>
            <w:szCs w:val="24"/>
          </w:rPr>
          <m:t>Φ</m:t>
        </m:r>
        <m:d>
          <m:dPr>
            <m:ctrlPr>
              <w:rPr>
                <w:rFonts w:ascii="Cambria Math" w:hAnsi="Times New Roman" w:cs="Times New Roman"/>
                <w:i/>
                <w:sz w:val="24"/>
                <w:szCs w:val="24"/>
              </w:rPr>
            </m:ctrlPr>
          </m:dPr>
          <m:e>
            <m:r>
              <w:rPr>
                <w:rFonts w:ascii="Cambria Math" w:hAnsi="Cambria Math" w:cs="Times New Roman"/>
                <w:sz w:val="24"/>
                <w:szCs w:val="24"/>
              </w:rPr>
              <m:t>B</m:t>
            </m:r>
          </m:e>
        </m:d>
      </m:oMath>
      <w:r w:rsidR="00B122AA" w:rsidRPr="00781AE9">
        <w:rPr>
          <w:rFonts w:ascii="Times New Roman" w:eastAsiaTheme="minorEastAsia" w:hAnsi="Times New Roman" w:cs="Times New Roman"/>
          <w:sz w:val="24"/>
          <w:szCs w:val="24"/>
        </w:rPr>
        <w:t xml:space="preserve"> is assumed stationary with </w:t>
      </w:r>
      <m:oMath>
        <m:r>
          <m:rPr>
            <m:sty m:val="p"/>
          </m:rPr>
          <w:rPr>
            <w:rFonts w:ascii="Times New Roman" w:hAnsi="Times New Roman" w:cs="Times New Roman"/>
            <w:sz w:val="24"/>
            <w:szCs w:val="24"/>
          </w:rPr>
          <m:t>Φ</m:t>
        </m:r>
        <m:d>
          <m:dPr>
            <m:ctrlPr>
              <w:rPr>
                <w:rFonts w:ascii="Cambria Math" w:hAnsi="Times New Roman" w:cs="Times New Roman"/>
                <w:i/>
                <w:sz w:val="24"/>
                <w:szCs w:val="24"/>
              </w:rPr>
            </m:ctrlPr>
          </m:dPr>
          <m:e>
            <m:r>
              <w:rPr>
                <w:rFonts w:ascii="Cambria Math" w:hAnsi="Cambria Math" w:cs="Times New Roman"/>
                <w:sz w:val="24"/>
                <w:szCs w:val="24"/>
              </w:rPr>
              <m:t>B</m:t>
            </m:r>
          </m:e>
        </m:d>
        <m:r>
          <w:rPr>
            <w:rFonts w:ascii="Cambria Math" w:hAnsi="Times New Roman" w:cs="Times New Roman"/>
            <w:sz w:val="24"/>
            <w:szCs w:val="24"/>
          </w:rPr>
          <m:t>=0</m:t>
        </m:r>
      </m:oMath>
      <w:r w:rsidR="004E6F1C" w:rsidRPr="00781AE9">
        <w:rPr>
          <w:rFonts w:ascii="Times New Roman" w:eastAsiaTheme="minorEastAsia" w:hAnsi="Times New Roman" w:cs="Times New Roman"/>
          <w:sz w:val="24"/>
          <w:szCs w:val="24"/>
        </w:rPr>
        <w:t xml:space="preserve"> </w:t>
      </w:r>
      <w:r w:rsidR="00B122AA" w:rsidRPr="00781AE9">
        <w:rPr>
          <w:rFonts w:ascii="Times New Roman" w:eastAsiaTheme="minorEastAsia" w:hAnsi="Times New Roman" w:cs="Times New Roman"/>
          <w:sz w:val="24"/>
          <w:szCs w:val="24"/>
        </w:rPr>
        <w:t xml:space="preserve">lying outside the unit circle. </w:t>
      </w:r>
    </w:p>
    <w:p w:rsidR="008257BF" w:rsidRPr="00781AE9" w:rsidRDefault="00B122AA"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Box and Jenkins(197</w:t>
      </w:r>
      <w:r w:rsidR="00A108AD" w:rsidRPr="00781AE9">
        <w:rPr>
          <w:rFonts w:ascii="Times New Roman" w:eastAsiaTheme="minorEastAsia" w:hAnsi="Times New Roman" w:cs="Times New Roman"/>
          <w:sz w:val="24"/>
          <w:szCs w:val="24"/>
        </w:rPr>
        <w:t xml:space="preserve">6) presented the algorithm for estimating the parameters of an ARIMA process with </w:t>
      </w:r>
      <m:oMath>
        <m:sSub>
          <m:sSubPr>
            <m:ctrlPr>
              <w:rPr>
                <w:rFonts w:ascii="Cambria Math" w:hAnsi="Cambria Math"/>
                <w:i/>
                <w:sz w:val="24"/>
                <w:szCs w:val="24"/>
              </w:rPr>
            </m:ctrlPr>
          </m:sSubPr>
          <m:e>
            <m:r>
              <w:rPr>
                <w:rFonts w:ascii="Cambria Math"/>
                <w:sz w:val="24"/>
                <w:szCs w:val="24"/>
              </w:rPr>
              <m:t>w</m:t>
            </m:r>
          </m:e>
          <m:sub>
            <m:r>
              <w:rPr>
                <w:rFonts w:ascii="Cambria Math"/>
                <w:sz w:val="24"/>
                <w:szCs w:val="24"/>
              </w:rPr>
              <m:t>t</m:t>
            </m:r>
          </m:sub>
        </m:sSub>
      </m:oMath>
      <w:r w:rsidR="00A108AD" w:rsidRPr="00781AE9">
        <w:rPr>
          <w:rFonts w:eastAsiaTheme="minorEastAsia"/>
          <w:sz w:val="24"/>
          <w:szCs w:val="24"/>
        </w:rPr>
        <w:t xml:space="preserve"> =</w:t>
      </w:r>
      <m:oMath>
        <m:sSub>
          <m:sSubPr>
            <m:ctrlPr>
              <w:rPr>
                <w:rFonts w:ascii="Cambria Math" w:hAnsi="Cambria Math"/>
                <w:i/>
                <w:sz w:val="24"/>
                <w:szCs w:val="24"/>
              </w:rPr>
            </m:ctrlPr>
          </m:sSubPr>
          <m:e>
            <m:sSup>
              <m:sSupPr>
                <m:ctrlPr>
                  <w:rPr>
                    <w:rFonts w:ascii="Cambria Math" w:hAnsi="Cambria Math"/>
                    <w:i/>
                    <w:sz w:val="24"/>
                    <w:szCs w:val="24"/>
                  </w:rPr>
                </m:ctrlPr>
              </m:sSupPr>
              <m:e>
                <m:r>
                  <m:rPr>
                    <m:sty m:val="p"/>
                  </m:rPr>
                  <w:rPr>
                    <w:rFonts w:ascii="Cambria Math" w:hAnsi="Cambria Math"/>
                    <w:sz w:val="24"/>
                    <w:szCs w:val="24"/>
                  </w:rPr>
                  <m:t>∇</m:t>
                </m:r>
              </m:e>
              <m:sup>
                <m:r>
                  <w:rPr>
                    <w:rFonts w:ascii="Cambria Math" w:hAnsi="Cambria Math"/>
                    <w:sz w:val="24"/>
                    <w:szCs w:val="24"/>
                  </w:rPr>
                  <m:t>d</m:t>
                </m:r>
              </m:sup>
            </m:sSup>
            <m:r>
              <w:rPr>
                <w:rFonts w:ascii="Cambria Math" w:hAnsi="Cambria Math"/>
                <w:sz w:val="24"/>
                <w:szCs w:val="24"/>
              </w:rPr>
              <m:t>x</m:t>
            </m:r>
          </m:e>
          <m:sub>
            <m:r>
              <w:rPr>
                <w:rFonts w:ascii="Cambria Math" w:hAnsi="Cambria Math"/>
                <w:sz w:val="24"/>
                <w:szCs w:val="24"/>
              </w:rPr>
              <m:t>t</m:t>
            </m:r>
          </m:sub>
        </m:sSub>
      </m:oMath>
      <w:r w:rsidR="00A108AD" w:rsidRPr="00781AE9">
        <w:rPr>
          <w:rFonts w:eastAsiaTheme="minorEastAsia"/>
          <w:sz w:val="24"/>
          <w:szCs w:val="24"/>
        </w:rPr>
        <w:t xml:space="preserve"> </w:t>
      </w:r>
      <w:r w:rsidR="00A108AD" w:rsidRPr="00781AE9">
        <w:rPr>
          <w:rFonts w:ascii="Times New Roman" w:eastAsiaTheme="minorEastAsia" w:hAnsi="Times New Roman" w:cs="Times New Roman"/>
          <w:sz w:val="24"/>
          <w:szCs w:val="24"/>
        </w:rPr>
        <w:t>otherwise, an integrating process.</w:t>
      </w:r>
      <w:r w:rsidR="00DE25B7" w:rsidRPr="00781AE9">
        <w:rPr>
          <w:rFonts w:ascii="Times New Roman" w:eastAsiaTheme="minorEastAsia" w:hAnsi="Times New Roman" w:cs="Times New Roman"/>
          <w:sz w:val="24"/>
          <w:szCs w:val="24"/>
        </w:rPr>
        <w:t xml:space="preserve"> </w:t>
      </w:r>
      <w:r w:rsidR="004F391E" w:rsidRPr="00781AE9">
        <w:rPr>
          <w:rFonts w:ascii="Times New Roman" w:eastAsiaTheme="minorEastAsia" w:hAnsi="Times New Roman" w:cs="Times New Roman"/>
          <w:sz w:val="24"/>
          <w:szCs w:val="24"/>
        </w:rPr>
        <w:t>This occurs</w:t>
      </w:r>
      <w:r w:rsidR="00DE25B7" w:rsidRPr="00781AE9">
        <w:rPr>
          <w:rFonts w:ascii="Times New Roman" w:eastAsiaTheme="minorEastAsia" w:hAnsi="Times New Roman" w:cs="Times New Roman"/>
          <w:sz w:val="24"/>
          <w:szCs w:val="24"/>
        </w:rPr>
        <w:t xml:space="preserve"> in three stages thus:</w:t>
      </w:r>
    </w:p>
    <w:p w:rsidR="00DE25B7" w:rsidRPr="00781AE9" w:rsidRDefault="00DE25B7" w:rsidP="00DE25B7">
      <w:pPr>
        <w:pStyle w:val="ListParagraph"/>
        <w:numPr>
          <w:ilvl w:val="0"/>
          <w:numId w:val="1"/>
        </w:num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The AR parameters</w:t>
      </w:r>
      <w:r w:rsidR="004E6F1C" w:rsidRPr="00781AE9">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φ</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Cambria Math" w:cs="Times New Roman"/>
            <w:sz w:val="24"/>
            <w:szCs w:val="24"/>
          </w:rPr>
          <m:t xml:space="preserve"> </m:t>
        </m:r>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Cambria Math" w:cs="Times New Roman"/>
                    <w:sz w:val="24"/>
                    <w:szCs w:val="24"/>
                  </w:rPr>
                  <m:t>φ</m:t>
                </m:r>
              </m:e>
              <m:sub>
                <m:r>
                  <w:rPr>
                    <w:rFonts w:ascii="Cambria Math" w:hAnsi="Times New Roman" w:cs="Times New Roman"/>
                    <w:sz w:val="24"/>
                    <w:szCs w:val="24"/>
                  </w:rPr>
                  <m:t>2</m:t>
                </m:r>
              </m:sub>
            </m:sSub>
            <m:r>
              <w:rPr>
                <w:rFonts w:ascii="Cambria Math" w:hAnsi="Times New Roman" w:cs="Times New Roman"/>
                <w:sz w:val="24"/>
                <w:szCs w:val="24"/>
              </w:rPr>
              <m:t>,</m:t>
            </m:r>
          </m:e>
          <m:sub/>
        </m:sSub>
        <m:r>
          <w:rPr>
            <w:rFonts w:ascii="Times New Roman"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p</m:t>
            </m:r>
          </m:sub>
        </m:sSub>
      </m:oMath>
      <w:r w:rsidRPr="00781AE9">
        <w:rPr>
          <w:rFonts w:ascii="Times New Roman" w:eastAsiaTheme="minorEastAsia" w:hAnsi="Times New Roman" w:cs="Times New Roman"/>
          <w:sz w:val="24"/>
          <w:szCs w:val="24"/>
        </w:rPr>
        <w:t xml:space="preserve"> are estimated from the autocovariances </w:t>
      </w:r>
      <w:r w:rsidR="004E6F1C" w:rsidRPr="00781AE9">
        <w:rPr>
          <w:rFonts w:ascii="Times New Roman" w:eastAsiaTheme="minorEastAsia" w:hAnsi="Times New Roman" w:cs="Times New Roman"/>
          <w:sz w:val="24"/>
          <w:szCs w:val="24"/>
        </w:rPr>
        <w:t xml:space="preserve">denoted as </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q</m:t>
            </m:r>
            <m:r>
              <w:rPr>
                <w:rFonts w:ascii="Cambria Math" w:hAnsi="Times New Roman" w:cs="Times New Roman"/>
                <w:sz w:val="24"/>
                <w:szCs w:val="24"/>
              </w:rPr>
              <m:t>-</m:t>
            </m:r>
            <m:r>
              <w:rPr>
                <w:rFonts w:ascii="Cambria Math" w:hAnsi="Times New Roman" w:cs="Times New Roman"/>
                <w:sz w:val="24"/>
                <w:szCs w:val="24"/>
              </w:rPr>
              <m:t xml:space="preserve">p+1, </m:t>
            </m:r>
          </m:sub>
        </m:sSub>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q+p</m:t>
            </m:r>
          </m:sub>
        </m:sSub>
      </m:oMath>
      <w:r w:rsidRPr="00781AE9">
        <w:rPr>
          <w:rFonts w:ascii="Times New Roman" w:eastAsiaTheme="minorEastAsia" w:hAnsi="Times New Roman" w:cs="Times New Roman"/>
          <w:sz w:val="24"/>
          <w:szCs w:val="24"/>
        </w:rPr>
        <w:t>;</w:t>
      </w:r>
    </w:p>
    <w:p w:rsidR="00DE25B7" w:rsidRPr="00781AE9" w:rsidRDefault="00DE25B7" w:rsidP="00DE25B7">
      <w:pPr>
        <w:pStyle w:val="ListParagraph"/>
        <w:numPr>
          <w:ilvl w:val="0"/>
          <w:numId w:val="1"/>
        </w:num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Using the estimate of </w:t>
      </w:r>
      <m:oMath>
        <m:acc>
          <m:accPr>
            <m:ctrlPr>
              <w:rPr>
                <w:rFonts w:ascii="Cambria Math" w:eastAsiaTheme="minorEastAsia" w:hAnsi="Cambria Math" w:cs="Times New Roman"/>
                <w:i/>
                <w:sz w:val="24"/>
                <w:szCs w:val="24"/>
              </w:rPr>
            </m:ctrlPr>
          </m:accPr>
          <m:e>
            <m:r>
              <w:rPr>
                <w:rFonts w:ascii="Cambria Math" w:hAnsi="Cambria Math" w:cs="Times New Roman"/>
                <w:sz w:val="24"/>
                <w:szCs w:val="24"/>
              </w:rPr>
              <m:t>φ</m:t>
            </m:r>
          </m:e>
        </m:acc>
      </m:oMath>
      <w:r w:rsidR="00F568AF" w:rsidRPr="00781AE9">
        <w:rPr>
          <w:rFonts w:ascii="Times New Roman" w:eastAsiaTheme="minorEastAsia" w:hAnsi="Times New Roman" w:cs="Times New Roman"/>
          <w:sz w:val="24"/>
          <w:szCs w:val="24"/>
        </w:rPr>
        <w:t xml:space="preserve"> obtained in (i) above, the first q+1 autocovariances</w:t>
      </w:r>
      <w:r w:rsidR="004E6F1C" w:rsidRPr="00781AE9">
        <w:rPr>
          <w:rFonts w:ascii="Times New Roman" w:eastAsiaTheme="minorEastAsia" w:hAnsi="Times New Roman" w:cs="Times New Roman"/>
          <w:sz w:val="24"/>
          <w:szCs w:val="24"/>
        </w:rPr>
        <w:t xml:space="preserve"> denoted as</w:t>
      </w:r>
      <w:r w:rsidR="00F568AF" w:rsidRPr="00781AE9">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(j=1,2,…,q)</m:t>
        </m:r>
      </m:oMath>
      <w:r w:rsidR="00F568AF" w:rsidRPr="00781AE9">
        <w:rPr>
          <w:rFonts w:ascii="Times New Roman" w:eastAsiaTheme="minorEastAsia" w:hAnsi="Times New Roman" w:cs="Times New Roman"/>
          <w:sz w:val="24"/>
          <w:szCs w:val="24"/>
        </w:rPr>
        <w:t xml:space="preserve">of the derived series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φ</m:t>
                </m:r>
              </m:e>
            </m:acc>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φ</m:t>
                </m:r>
              </m:e>
            </m:acc>
          </m:e>
          <m:sub>
            <m:r>
              <w:rPr>
                <w:rFonts w:ascii="Cambria Math" w:eastAsiaTheme="minorEastAsia" w:hAnsi="Cambria Math" w:cs="Times New Roman"/>
                <w:sz w:val="24"/>
                <w:szCs w:val="24"/>
              </w:rPr>
              <m:t>p</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t-p</m:t>
            </m:r>
          </m:sub>
        </m:sSub>
      </m:oMath>
      <w:r w:rsidR="00F568AF" w:rsidRPr="00781AE9">
        <w:rPr>
          <w:rFonts w:ascii="Times New Roman" w:eastAsiaTheme="minorEastAsia" w:hAnsi="Times New Roman" w:cs="Times New Roman"/>
          <w:sz w:val="24"/>
          <w:szCs w:val="24"/>
        </w:rPr>
        <w:t xml:space="preserve"> are calculated;</w:t>
      </w:r>
    </w:p>
    <w:p w:rsidR="00F568AF" w:rsidRPr="00781AE9" w:rsidRDefault="00F568AF" w:rsidP="00DE25B7">
      <w:pPr>
        <w:pStyle w:val="ListParagraph"/>
        <w:numPr>
          <w:ilvl w:val="0"/>
          <w:numId w:val="1"/>
        </w:num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Thirdly, the autocovariances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q</m:t>
            </m:r>
          </m:sub>
          <m:sup>
            <m:r>
              <w:rPr>
                <w:rFonts w:ascii="Cambria Math" w:eastAsiaTheme="minorEastAsia" w:hAnsi="Cambria Math" w:cs="Times New Roman"/>
                <w:sz w:val="24"/>
                <w:szCs w:val="24"/>
              </w:rPr>
              <m:t>'</m:t>
            </m:r>
          </m:sup>
        </m:sSubSup>
      </m:oMath>
      <w:r w:rsidRPr="00781AE9">
        <w:rPr>
          <w:rFonts w:ascii="Times New Roman" w:eastAsiaTheme="minorEastAsia" w:hAnsi="Times New Roman" w:cs="Times New Roman"/>
          <w:sz w:val="24"/>
          <w:szCs w:val="24"/>
        </w:rPr>
        <w:t xml:space="preserve"> are used in an iterative calculation to compute initial estimate of the MA parameters </w:t>
      </w:r>
      <m:oMath>
        <m:sSub>
          <m:sSubPr>
            <m:ctrlPr>
              <w:rPr>
                <w:rFonts w:ascii="Cambria Math" w:hAnsi="Times New Roman" w:cs="Times New Roman"/>
                <w:i/>
                <w:sz w:val="24"/>
                <w:szCs w:val="24"/>
              </w:rPr>
            </m:ctrlPr>
          </m:sSubPr>
          <m:e>
            <m:r>
              <m:rPr>
                <m:sty m:val="p"/>
              </m:rPr>
              <w:rPr>
                <w:rFonts w:ascii="Times New Roman" w:hAnsi="Times New Roman" w:cs="Times New Roman"/>
                <w:sz w:val="24"/>
                <w:szCs w:val="24"/>
              </w:rPr>
              <m:t>θ</m:t>
            </m:r>
          </m:e>
          <m:sub>
            <m:r>
              <w:rPr>
                <w:rFonts w:ascii="Cambria Math" w:hAnsi="Times New Roman" w:cs="Times New Roman"/>
                <w:sz w:val="24"/>
                <w:szCs w:val="24"/>
              </w:rPr>
              <m:t>1</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m:rPr>
                <m:sty m:val="p"/>
              </m:rPr>
              <w:rPr>
                <w:rFonts w:ascii="Times New Roman" w:hAnsi="Times New Roman" w:cs="Times New Roman"/>
                <w:sz w:val="24"/>
                <w:szCs w:val="24"/>
              </w:rPr>
              <m:t>θ</m:t>
            </m:r>
          </m:e>
          <m:sub>
            <m:r>
              <w:rPr>
                <w:rFonts w:ascii="Cambria Math" w:hAnsi="Times New Roman" w:cs="Times New Roman"/>
                <w:sz w:val="24"/>
                <w:szCs w:val="24"/>
              </w:rPr>
              <m:t>2</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m:rPr>
                <m:sty m:val="p"/>
              </m:rPr>
              <w:rPr>
                <w:rFonts w:ascii="Cambria Math" w:hAnsi="Times New Roman" w:cs="Times New Roman"/>
                <w:sz w:val="24"/>
                <w:szCs w:val="24"/>
              </w:rPr>
              <m:t>,</m:t>
            </m:r>
            <m:r>
              <m:rPr>
                <m:sty m:val="p"/>
              </m:rPr>
              <w:rPr>
                <w:rFonts w:ascii="Times New Roman" w:hAnsi="Times New Roman" w:cs="Times New Roman"/>
                <w:sz w:val="24"/>
                <w:szCs w:val="24"/>
              </w:rPr>
              <m:t>θ</m:t>
            </m:r>
          </m:e>
          <m:sub>
            <m:r>
              <w:rPr>
                <w:rFonts w:ascii="Cambria Math" w:hAnsi="Cambria Math" w:cs="Times New Roman"/>
                <w:sz w:val="24"/>
                <w:szCs w:val="24"/>
              </w:rPr>
              <m:t>q</m:t>
            </m:r>
          </m:sub>
        </m:sSub>
      </m:oMath>
      <w:r w:rsidR="004F391E" w:rsidRPr="00781AE9">
        <w:rPr>
          <w:rFonts w:ascii="Times New Roman" w:eastAsiaTheme="minorEastAsia" w:hAnsi="Times New Roman" w:cs="Times New Roman"/>
          <w:sz w:val="24"/>
          <w:szCs w:val="24"/>
        </w:rPr>
        <w:t xml:space="preserve"> and the residual variance,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ε</m:t>
            </m:r>
          </m:sub>
          <m:sup>
            <m:r>
              <w:rPr>
                <w:rFonts w:ascii="Cambria Math" w:eastAsiaTheme="minorEastAsia" w:hAnsi="Cambria Math" w:cs="Times New Roman"/>
                <w:sz w:val="24"/>
                <w:szCs w:val="24"/>
              </w:rPr>
              <m:t>2</m:t>
            </m:r>
          </m:sup>
        </m:sSubSup>
      </m:oMath>
      <w:r w:rsidR="004F391E" w:rsidRPr="00781AE9">
        <w:rPr>
          <w:rFonts w:ascii="Times New Roman" w:eastAsiaTheme="minorEastAsia" w:hAnsi="Times New Roman" w:cs="Times New Roman"/>
          <w:sz w:val="24"/>
          <w:szCs w:val="24"/>
        </w:rPr>
        <w:t>.</w:t>
      </w:r>
    </w:p>
    <w:p w:rsidR="00F4594F" w:rsidRPr="00781AE9" w:rsidRDefault="009E681B"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According t</w:t>
      </w:r>
      <w:r w:rsidR="004F391E" w:rsidRPr="00781AE9">
        <w:rPr>
          <w:rFonts w:ascii="Times New Roman" w:eastAsiaTheme="minorEastAsia" w:hAnsi="Times New Roman" w:cs="Times New Roman"/>
          <w:sz w:val="24"/>
          <w:szCs w:val="24"/>
        </w:rPr>
        <w:t>o Pindykt and Rubbinfed (1981), e</w:t>
      </w:r>
      <w:r w:rsidR="00F4594F" w:rsidRPr="00781AE9">
        <w:rPr>
          <w:rFonts w:ascii="Times New Roman" w:eastAsiaTheme="minorEastAsia" w:hAnsi="Times New Roman" w:cs="Times New Roman"/>
          <w:sz w:val="24"/>
          <w:szCs w:val="24"/>
        </w:rPr>
        <w:t xml:space="preserve">stimates of the model’s parameters </w:t>
      </w:r>
      <w:r w:rsidR="003A2536" w:rsidRPr="00781AE9">
        <w:rPr>
          <w:rFonts w:ascii="Times New Roman" w:eastAsiaTheme="minorEastAsia" w:hAnsi="Times New Roman" w:cs="Times New Roman"/>
          <w:sz w:val="24"/>
          <w:szCs w:val="24"/>
        </w:rPr>
        <w:t xml:space="preserve">can be obtained for the p-autoregressive and q-moving average parameters by choosing parameter values </w:t>
      </w:r>
      <w:r w:rsidR="006C6D0F" w:rsidRPr="00781AE9">
        <w:rPr>
          <w:rFonts w:ascii="Times New Roman" w:eastAsiaTheme="minorEastAsia" w:hAnsi="Times New Roman" w:cs="Times New Roman"/>
          <w:sz w:val="24"/>
          <w:szCs w:val="24"/>
        </w:rPr>
        <w:t xml:space="preserve">that will minimize the sum of squared differences between the actual time series </w:t>
      </w:r>
      <w:r w:rsidR="003A2536" w:rsidRPr="00781AE9">
        <w:rPr>
          <w:rFonts w:ascii="Times New Roman" w:eastAsiaTheme="minorEastAsia" w:hAnsi="Times New Roman" w:cs="Times New Roman"/>
          <w:sz w:val="24"/>
          <w:szCs w:val="24"/>
        </w:rPr>
        <w:t xml:space="preserve"> </w:t>
      </w:r>
      <m:oMath>
        <m:sSub>
          <m:sSubPr>
            <m:ctrlPr>
              <w:rPr>
                <w:rFonts w:ascii="Cambria Math" w:hAnsi="Cambria Math"/>
                <w:i/>
                <w:sz w:val="24"/>
                <w:szCs w:val="24"/>
              </w:rPr>
            </m:ctrlPr>
          </m:sSubPr>
          <m:e>
            <m:r>
              <w:rPr>
                <w:rFonts w:ascii="Cambria Math"/>
                <w:sz w:val="24"/>
                <w:szCs w:val="24"/>
              </w:rPr>
              <m:t>w</m:t>
            </m:r>
          </m:e>
          <m:sub>
            <m:r>
              <w:rPr>
                <w:rFonts w:ascii="Cambria Math"/>
                <w:sz w:val="24"/>
                <w:szCs w:val="24"/>
              </w:rPr>
              <m:t>t</m:t>
            </m:r>
          </m:sub>
        </m:sSub>
      </m:oMath>
      <w:r w:rsidR="006C6D0F" w:rsidRPr="00781AE9">
        <w:rPr>
          <w:rFonts w:eastAsiaTheme="minorEastAsia"/>
          <w:sz w:val="24"/>
          <w:szCs w:val="24"/>
        </w:rPr>
        <w:t xml:space="preserve"> =</w:t>
      </w:r>
      <m:oMath>
        <m:sSub>
          <m:sSubPr>
            <m:ctrlPr>
              <w:rPr>
                <w:rFonts w:ascii="Cambria Math" w:hAnsi="Cambria Math"/>
                <w:i/>
                <w:sz w:val="24"/>
                <w:szCs w:val="24"/>
              </w:rPr>
            </m:ctrlPr>
          </m:sSubPr>
          <m:e>
            <m:sSup>
              <m:sSupPr>
                <m:ctrlPr>
                  <w:rPr>
                    <w:rFonts w:ascii="Cambria Math" w:hAnsi="Cambria Math"/>
                    <w:i/>
                    <w:sz w:val="24"/>
                    <w:szCs w:val="24"/>
                  </w:rPr>
                </m:ctrlPr>
              </m:sSupPr>
              <m:e>
                <m:r>
                  <m:rPr>
                    <m:sty m:val="p"/>
                  </m:rPr>
                  <w:rPr>
                    <w:rFonts w:ascii="Cambria Math" w:hAnsi="Cambria Math"/>
                    <w:sz w:val="24"/>
                    <w:szCs w:val="24"/>
                  </w:rPr>
                  <m:t>∇</m:t>
                </m:r>
              </m:e>
              <m:sup>
                <m:r>
                  <w:rPr>
                    <w:rFonts w:ascii="Cambria Math" w:hAnsi="Cambria Math"/>
                    <w:sz w:val="24"/>
                    <w:szCs w:val="24"/>
                  </w:rPr>
                  <m:t>d</m:t>
                </m:r>
              </m:sup>
            </m:sSup>
            <m:r>
              <w:rPr>
                <w:rFonts w:ascii="Cambria Math" w:hAnsi="Cambria Math"/>
                <w:sz w:val="24"/>
                <w:szCs w:val="24"/>
              </w:rPr>
              <m:t>x</m:t>
            </m:r>
          </m:e>
          <m:sub>
            <m:r>
              <w:rPr>
                <w:rFonts w:ascii="Cambria Math" w:hAnsi="Cambria Math"/>
                <w:sz w:val="24"/>
                <w:szCs w:val="24"/>
              </w:rPr>
              <m:t>t</m:t>
            </m:r>
          </m:sub>
        </m:sSub>
      </m:oMath>
      <w:r w:rsidR="006C6D0F" w:rsidRPr="00781AE9">
        <w:rPr>
          <w:rFonts w:eastAsiaTheme="minorEastAsia"/>
          <w:sz w:val="24"/>
          <w:szCs w:val="24"/>
        </w:rPr>
        <w:t xml:space="preserve"> </w:t>
      </w:r>
      <w:r w:rsidR="006C6D0F" w:rsidRPr="00781AE9">
        <w:rPr>
          <w:rFonts w:ascii="Times New Roman" w:eastAsiaTheme="minorEastAsia" w:hAnsi="Times New Roman" w:cs="Times New Roman"/>
          <w:sz w:val="24"/>
          <w:szCs w:val="24"/>
        </w:rPr>
        <w:t xml:space="preserve">and the fitted </w:t>
      </w:r>
      <w:r w:rsidR="008158C9" w:rsidRPr="00781AE9">
        <w:rPr>
          <w:rFonts w:ascii="Times New Roman" w:eastAsiaTheme="minorEastAsia" w:hAnsi="Times New Roman" w:cs="Times New Roman"/>
          <w:sz w:val="24"/>
          <w:szCs w:val="24"/>
        </w:rPr>
        <w:t xml:space="preserve">time series </w:t>
      </w:r>
      <m:oMath>
        <m:sSub>
          <m:sSubPr>
            <m:ctrlPr>
              <w:rPr>
                <w:rFonts w:ascii="Cambria Math" w:hAnsi="Cambria Math"/>
                <w:i/>
                <w:sz w:val="24"/>
                <w:szCs w:val="24"/>
              </w:rPr>
            </m:ctrlPr>
          </m:sSubPr>
          <m:e>
            <m:r>
              <w:rPr>
                <w:rFonts w:ascii="Cambria Math"/>
                <w:sz w:val="24"/>
                <w:szCs w:val="24"/>
              </w:rPr>
              <m:t>w</m:t>
            </m:r>
          </m:e>
          <m:sub>
            <m:r>
              <w:rPr>
                <w:rFonts w:ascii="Cambria Math"/>
                <w:sz w:val="24"/>
                <w:szCs w:val="24"/>
              </w:rPr>
              <m:t>t</m:t>
            </m:r>
          </m:sub>
        </m:sSub>
      </m:oMath>
      <w:r w:rsidR="008158C9" w:rsidRPr="00781AE9">
        <w:rPr>
          <w:rFonts w:ascii="Times New Roman" w:eastAsiaTheme="minorEastAsia" w:hAnsi="Times New Roman" w:cs="Times New Roman"/>
          <w:sz w:val="24"/>
          <w:szCs w:val="24"/>
        </w:rPr>
        <w:t xml:space="preserve"> </w:t>
      </w:r>
      <w:r w:rsidR="00F95929" w:rsidRPr="00781AE9">
        <w:rPr>
          <w:rFonts w:ascii="Times New Roman" w:eastAsiaTheme="minorEastAsia" w:hAnsi="Times New Roman" w:cs="Times New Roman"/>
          <w:sz w:val="24"/>
          <w:szCs w:val="24"/>
        </w:rPr>
        <w:t xml:space="preserve">in terms of the residual error from ARIMA process. </w:t>
      </w:r>
      <w:r w:rsidR="00C87080" w:rsidRPr="00781AE9">
        <w:rPr>
          <w:rFonts w:ascii="Times New Roman" w:eastAsiaTheme="minorEastAsia" w:hAnsi="Times New Roman" w:cs="Times New Roman"/>
          <w:sz w:val="24"/>
          <w:szCs w:val="24"/>
        </w:rPr>
        <w:t xml:space="preserve">Thus, </w:t>
      </w:r>
    </w:p>
    <w:p w:rsidR="00C87080" w:rsidRPr="00781AE9" w:rsidRDefault="006B5D06" w:rsidP="00F55EB0">
      <w:pPr>
        <w:spacing w:line="360" w:lineRule="auto"/>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r>
          <w:rPr>
            <w:rFonts w:ascii="Cambria Math" w:hAnsi="Times New Roman" w:cs="Times New Roman"/>
            <w:sz w:val="24"/>
            <w:szCs w:val="24"/>
          </w:rPr>
          <m:t>=</m:t>
        </m:r>
        <m:sSup>
          <m:sSupPr>
            <m:ctrlPr>
              <w:rPr>
                <w:rFonts w:ascii="Cambria Math" w:hAnsi="Cambria Math"/>
                <w:i/>
                <w:sz w:val="24"/>
                <w:szCs w:val="24"/>
              </w:rPr>
            </m:ctrlPr>
          </m:sSupPr>
          <m:e>
            <m:r>
              <m:rPr>
                <m:sty m:val="p"/>
              </m:rPr>
              <w:rPr>
                <w:rFonts w:ascii="Cambria Math" w:hAnsi="Cambria Math"/>
                <w:sz w:val="24"/>
                <w:szCs w:val="24"/>
              </w:rPr>
              <m:t>Θ</m:t>
            </m:r>
          </m:e>
          <m:sup>
            <m:r>
              <w:rPr>
                <w:rFonts w:ascii="Cambria Math" w:hAnsi="Cambria Math"/>
                <w:sz w:val="24"/>
                <w:szCs w:val="24"/>
              </w:rPr>
              <m:t>-1</m:t>
            </m:r>
          </m:sup>
        </m:sSup>
        <m:r>
          <w:rPr>
            <w:rFonts w:ascii="Cambria Math"/>
            <w:sz w:val="24"/>
            <w:szCs w:val="24"/>
          </w:rPr>
          <m:t>(</m:t>
        </m:r>
        <m:r>
          <w:rPr>
            <w:rFonts w:ascii="Cambria Math" w:hAnsi="Cambria Math"/>
            <w:sz w:val="24"/>
            <w:szCs w:val="24"/>
          </w:rPr>
          <m:t>B</m:t>
        </m:r>
        <m:r>
          <w:rPr>
            <w:rFonts w:ascii="Cambria Math"/>
            <w:sz w:val="24"/>
            <w:szCs w:val="24"/>
          </w:rPr>
          <m:t>)</m:t>
        </m:r>
        <m:r>
          <m:rPr>
            <m:sty m:val="p"/>
          </m:rPr>
          <w:rPr>
            <w:rFonts w:ascii="Times New Roman" w:hAnsi="Times New Roman" w:cs="Times New Roman"/>
            <w:sz w:val="24"/>
            <w:szCs w:val="24"/>
          </w:rPr>
          <m:t>Φ</m:t>
        </m:r>
        <m:d>
          <m:dPr>
            <m:ctrlPr>
              <w:rPr>
                <w:rFonts w:ascii="Cambria Math" w:hAnsi="Times New Roman" w:cs="Times New Roman"/>
                <w:i/>
                <w:sz w:val="24"/>
                <w:szCs w:val="24"/>
              </w:rPr>
            </m:ctrlPr>
          </m:dPr>
          <m:e>
            <m:r>
              <w:rPr>
                <w:rFonts w:ascii="Cambria Math" w:hAnsi="Cambria Math" w:cs="Times New Roman"/>
                <w:sz w:val="24"/>
                <w:szCs w:val="24"/>
              </w:rPr>
              <m:t>B</m:t>
            </m:r>
          </m:e>
        </m:d>
        <m:sSub>
          <m:sSubPr>
            <m:ctrlPr>
              <w:rPr>
                <w:rFonts w:ascii="Cambria Math" w:hAnsi="Cambria Math"/>
                <w:i/>
                <w:sz w:val="24"/>
                <w:szCs w:val="24"/>
              </w:rPr>
            </m:ctrlPr>
          </m:sSubPr>
          <m:e>
            <m:r>
              <w:rPr>
                <w:rFonts w:ascii="Cambria Math"/>
                <w:sz w:val="24"/>
                <w:szCs w:val="24"/>
              </w:rPr>
              <m:t>w</m:t>
            </m:r>
          </m:e>
          <m:sub>
            <m:r>
              <w:rPr>
                <w:rFonts w:ascii="Cambria Math"/>
                <w:sz w:val="24"/>
                <w:szCs w:val="24"/>
              </w:rPr>
              <m:t>t</m:t>
            </m:r>
          </m:sub>
        </m:sSub>
      </m:oMath>
      <w:r w:rsidR="00027F4C" w:rsidRPr="00781AE9">
        <w:rPr>
          <w:rFonts w:ascii="Times New Roman" w:eastAsiaTheme="minorEastAsia" w:hAnsi="Times New Roman" w:cs="Times New Roman"/>
          <w:sz w:val="24"/>
          <w:szCs w:val="24"/>
        </w:rPr>
        <w:t xml:space="preserve"> </w:t>
      </w:r>
      <w:r w:rsidR="00027F4C" w:rsidRPr="00781AE9">
        <w:rPr>
          <w:rFonts w:ascii="Times New Roman" w:eastAsiaTheme="minorEastAsia" w:hAnsi="Times New Roman" w:cs="Times New Roman"/>
          <w:sz w:val="24"/>
          <w:szCs w:val="24"/>
        </w:rPr>
        <w:tab/>
      </w:r>
      <w:r w:rsidR="00027F4C" w:rsidRPr="00781AE9">
        <w:rPr>
          <w:rFonts w:ascii="Times New Roman" w:eastAsiaTheme="minorEastAsia" w:hAnsi="Times New Roman" w:cs="Times New Roman"/>
          <w:sz w:val="24"/>
          <w:szCs w:val="24"/>
        </w:rPr>
        <w:tab/>
      </w:r>
      <w:r w:rsidR="00027F4C" w:rsidRPr="00781AE9">
        <w:rPr>
          <w:rFonts w:ascii="Times New Roman" w:eastAsiaTheme="minorEastAsia" w:hAnsi="Times New Roman" w:cs="Times New Roman"/>
          <w:sz w:val="24"/>
          <w:szCs w:val="24"/>
        </w:rPr>
        <w:tab/>
      </w:r>
      <w:r w:rsidR="00027F4C" w:rsidRPr="00781AE9">
        <w:rPr>
          <w:rFonts w:ascii="Times New Roman" w:eastAsiaTheme="minorEastAsia" w:hAnsi="Times New Roman" w:cs="Times New Roman"/>
          <w:sz w:val="24"/>
          <w:szCs w:val="24"/>
        </w:rPr>
        <w:tab/>
        <w:t>...4</w:t>
      </w:r>
    </w:p>
    <w:p w:rsidR="00027F4C" w:rsidRPr="00781AE9" w:rsidRDefault="009E681B"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So that </w:t>
      </w:r>
      <w:r w:rsidR="00027F4C" w:rsidRPr="00781AE9">
        <w:rPr>
          <w:rFonts w:ascii="Times New Roman" w:eastAsiaTheme="minorEastAsia" w:hAnsi="Times New Roman" w:cs="Times New Roman"/>
          <w:sz w:val="24"/>
          <w:szCs w:val="24"/>
        </w:rPr>
        <w:t xml:space="preserve">the estimate of </w:t>
      </w:r>
      <m:oMath>
        <m:r>
          <m:rPr>
            <m:sty m:val="p"/>
          </m:rPr>
          <w:rPr>
            <w:rFonts w:ascii="Times New Roman" w:hAnsi="Times New Roman" w:cs="Times New Roman"/>
            <w:sz w:val="24"/>
            <w:szCs w:val="24"/>
          </w:rPr>
          <m:t>Φ</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ϕ</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ϕ</m:t>
            </m:r>
          </m:e>
          <m:sub>
            <m:r>
              <m:rPr>
                <m:sty m:val="p"/>
              </m:rPr>
              <w:rPr>
                <w:rFonts w:ascii="Cambria Math" w:hAnsi="Cambria Math"/>
                <w:sz w:val="24"/>
                <w:szCs w:val="24"/>
              </w:rPr>
              <m:t>2</m:t>
            </m:r>
          </m:sub>
        </m:sSub>
        <m:r>
          <m:rPr>
            <m:sty m:val="p"/>
          </m:rPr>
          <w:rPr>
            <w:rFonts w:ascii="Cambria Math" w:hAnsi="Cambria Math"/>
            <w:sz w:val="24"/>
            <w:szCs w:val="24"/>
          </w:rPr>
          <m:t>, …,</m:t>
        </m:r>
        <m:sSub>
          <m:sSubPr>
            <m:ctrlPr>
              <w:rPr>
                <w:rFonts w:ascii="Cambria Math" w:hAnsi="Cambria Math"/>
                <w:sz w:val="24"/>
                <w:szCs w:val="24"/>
              </w:rPr>
            </m:ctrlPr>
          </m:sSubPr>
          <m:e>
            <m:r>
              <m:rPr>
                <m:sty m:val="p"/>
              </m:rPr>
              <w:rPr>
                <w:rFonts w:ascii="Cambria Math" w:hAnsi="Cambria Math"/>
                <w:sz w:val="24"/>
                <w:szCs w:val="24"/>
              </w:rPr>
              <m:t>ϕ</m:t>
            </m:r>
          </m:e>
          <m:sub>
            <m:r>
              <m:rPr>
                <m:sty m:val="p"/>
              </m:rPr>
              <w:rPr>
                <w:rFonts w:ascii="Cambria Math" w:hAnsi="Cambria Math"/>
                <w:sz w:val="24"/>
                <w:szCs w:val="24"/>
              </w:rPr>
              <m:t>p</m:t>
            </m:r>
          </m:sub>
        </m:sSub>
        <m:r>
          <m:rPr>
            <m:sty m:val="p"/>
          </m:rPr>
          <w:rPr>
            <w:rFonts w:ascii="Cambria Math" w:hAnsi="Cambria Math"/>
            <w:sz w:val="24"/>
            <w:szCs w:val="24"/>
          </w:rPr>
          <m:t>)</m:t>
        </m:r>
      </m:oMath>
      <w:r w:rsidR="00027F4C" w:rsidRPr="00781AE9">
        <w:rPr>
          <w:rFonts w:ascii="Times New Roman" w:eastAsiaTheme="minorEastAsia" w:hAnsi="Times New Roman" w:cs="Times New Roman"/>
          <w:sz w:val="24"/>
          <w:szCs w:val="24"/>
        </w:rPr>
        <w:t xml:space="preserve"> and </w:t>
      </w:r>
      <m:oMath>
        <m:r>
          <m:rPr>
            <m:sty m:val="p"/>
          </m:rPr>
          <w:rPr>
            <w:rFonts w:ascii="Cambria Math" w:hAnsi="Cambria Math"/>
            <w:sz w:val="24"/>
            <w:szCs w:val="24"/>
          </w:rPr>
          <m:t>Θ</m:t>
        </m:r>
        <m:r>
          <m:rPr>
            <m:sty m:val="p"/>
          </m:rPr>
          <w:rPr>
            <w:rFonts w:ascii="Cambria Math" w:hAnsi="Times New Roman" w:cs="Times New Roman"/>
            <w:sz w:val="24"/>
            <w:szCs w:val="24"/>
          </w:rPr>
          <m:t>=</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θ</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θ</m:t>
            </m:r>
          </m:e>
          <m:sub>
            <m:r>
              <m:rPr>
                <m:sty m:val="p"/>
              </m:rPr>
              <w:rPr>
                <w:rFonts w:ascii="Cambria Math" w:hAnsi="Cambria Math"/>
                <w:sz w:val="24"/>
                <w:szCs w:val="24"/>
              </w:rPr>
              <m:t>2</m:t>
            </m:r>
          </m:sub>
        </m:sSub>
        <m:r>
          <m:rPr>
            <m:sty m:val="p"/>
          </m:rPr>
          <w:rPr>
            <w:rFonts w:ascii="Cambria Math" w:hAnsi="Cambria Math"/>
            <w:sz w:val="24"/>
            <w:szCs w:val="24"/>
          </w:rPr>
          <m:t>, …,</m:t>
        </m:r>
        <m:sSub>
          <m:sSubPr>
            <m:ctrlPr>
              <w:rPr>
                <w:rFonts w:ascii="Cambria Math" w:hAnsi="Cambria Math"/>
                <w:sz w:val="24"/>
                <w:szCs w:val="24"/>
              </w:rPr>
            </m:ctrlPr>
          </m:sSubPr>
          <m:e>
            <m:r>
              <m:rPr>
                <m:sty m:val="p"/>
              </m:rPr>
              <w:rPr>
                <w:rFonts w:ascii="Cambria Math" w:hAnsi="Cambria Math"/>
                <w:sz w:val="24"/>
                <w:szCs w:val="24"/>
              </w:rPr>
              <m:t>θ</m:t>
            </m:r>
          </m:e>
          <m:sub>
            <m:r>
              <m:rPr>
                <m:sty m:val="p"/>
              </m:rPr>
              <w:rPr>
                <w:rFonts w:ascii="Cambria Math" w:hAnsi="Cambria Math"/>
                <w:sz w:val="24"/>
                <w:szCs w:val="24"/>
              </w:rPr>
              <m:t>p</m:t>
            </m:r>
          </m:sub>
        </m:sSub>
        <m:r>
          <m:rPr>
            <m:sty m:val="p"/>
          </m:rPr>
          <w:rPr>
            <w:rFonts w:ascii="Cambria Math" w:hAnsi="Cambria Math"/>
            <w:sz w:val="24"/>
            <w:szCs w:val="24"/>
          </w:rPr>
          <m:t>)</m:t>
        </m:r>
      </m:oMath>
      <w:r w:rsidRPr="00781AE9">
        <w:rPr>
          <w:rFonts w:ascii="Times New Roman" w:eastAsiaTheme="minorEastAsia" w:hAnsi="Times New Roman" w:cs="Times New Roman"/>
          <w:sz w:val="24"/>
          <w:szCs w:val="24"/>
        </w:rPr>
        <w:t xml:space="preserve"> are obtained by</w:t>
      </w:r>
    </w:p>
    <w:p w:rsidR="003B7A78" w:rsidRPr="00781AE9" w:rsidRDefault="003B7A78" w:rsidP="00F55EB0">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θ,ϕ</m:t>
            </m:r>
          </m:e>
        </m:d>
        <m:r>
          <w:rPr>
            <w:rFonts w:ascii="Cambria Math" w:eastAsiaTheme="minorEastAsia" w:hAnsi="Cambria Math" w:cs="Times New Roman"/>
            <w:sz w:val="24"/>
            <w:szCs w:val="24"/>
          </w:rPr>
          <m:t>=</m:t>
        </m:r>
        <m:nary>
          <m:naryPr>
            <m:chr m:val="∑"/>
            <m:limLoc m:val="undOvr"/>
            <m:supHide m:val="on"/>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m:t>
            </m: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2</m:t>
                </m:r>
              </m:sup>
            </m:sSubSup>
          </m:e>
        </m:nary>
      </m:oMath>
      <w:r w:rsidRPr="00781AE9">
        <w:rPr>
          <w:rFonts w:ascii="Times New Roman" w:eastAsiaTheme="minorEastAsia" w:hAnsi="Times New Roman" w:cs="Times New Roman"/>
          <w:sz w:val="24"/>
          <w:szCs w:val="24"/>
        </w:rPr>
        <w:t xml:space="preserve"> </w:t>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t>...5</w:t>
      </w:r>
    </w:p>
    <w:p w:rsidR="00736DEC" w:rsidRPr="00781AE9" w:rsidRDefault="00736DEC"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The expression in (5) is non-linear in parameters if MA terms are present. For this reason, an iterative </w:t>
      </w:r>
      <w:r w:rsidR="001E6B41" w:rsidRPr="00781AE9">
        <w:rPr>
          <w:rFonts w:ascii="Times New Roman" w:eastAsiaTheme="minorEastAsia" w:hAnsi="Times New Roman" w:cs="Times New Roman"/>
          <w:sz w:val="24"/>
          <w:szCs w:val="24"/>
        </w:rPr>
        <w:t>method of non-linear estimation is used to estimate the model’s parameters.</w:t>
      </w:r>
    </w:p>
    <w:p w:rsidR="001E6B41" w:rsidRPr="00781AE9" w:rsidRDefault="001E6B41" w:rsidP="00E34658">
      <w:pPr>
        <w:rPr>
          <w:rFonts w:ascii="Times New Roman" w:hAnsi="Times New Roman" w:cs="Times New Roman"/>
          <w:b/>
          <w:sz w:val="24"/>
          <w:szCs w:val="24"/>
        </w:rPr>
      </w:pPr>
      <w:bookmarkStart w:id="0" w:name="_Toc380696384"/>
      <w:r w:rsidRPr="00781AE9">
        <w:rPr>
          <w:rFonts w:ascii="Times New Roman" w:hAnsi="Times New Roman" w:cs="Times New Roman"/>
          <w:b/>
          <w:sz w:val="24"/>
          <w:szCs w:val="24"/>
        </w:rPr>
        <w:t>Residuals</w:t>
      </w:r>
      <w:r w:rsidR="00692464" w:rsidRPr="00781AE9">
        <w:rPr>
          <w:rFonts w:ascii="Times New Roman" w:hAnsi="Times New Roman" w:cs="Times New Roman"/>
          <w:b/>
          <w:sz w:val="24"/>
          <w:szCs w:val="24"/>
        </w:rPr>
        <w:t xml:space="preserve"> analysis</w:t>
      </w:r>
      <w:r w:rsidRPr="00781AE9">
        <w:rPr>
          <w:rFonts w:ascii="Times New Roman" w:hAnsi="Times New Roman" w:cs="Times New Roman"/>
          <w:b/>
          <w:sz w:val="24"/>
          <w:szCs w:val="24"/>
        </w:rPr>
        <w:t>.</w:t>
      </w:r>
      <w:bookmarkEnd w:id="0"/>
    </w:p>
    <w:p w:rsidR="001E6B41" w:rsidRPr="00781AE9" w:rsidRDefault="001E6B41"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Given the model </w:t>
      </w:r>
      <w:r w:rsidR="00285F7E" w:rsidRPr="00781AE9">
        <w:rPr>
          <w:rFonts w:ascii="Times New Roman" w:eastAsiaTheme="minorEastAsia" w:hAnsi="Times New Roman" w:cs="Times New Roman"/>
          <w:sz w:val="24"/>
          <w:szCs w:val="24"/>
        </w:rPr>
        <w:t xml:space="preserve">defined </w:t>
      </w:r>
      <w:r w:rsidRPr="00781AE9">
        <w:rPr>
          <w:rFonts w:ascii="Times New Roman" w:eastAsiaTheme="minorEastAsia" w:hAnsi="Times New Roman" w:cs="Times New Roman"/>
          <w:sz w:val="24"/>
          <w:szCs w:val="24"/>
        </w:rPr>
        <w:t xml:space="preserve">in (1) above, the residuals generated by the model for the corresponding values of </w:t>
      </w:r>
      <m:oMath>
        <m:sSub>
          <m:sSubPr>
            <m:ctrlPr>
              <w:rPr>
                <w:rFonts w:ascii="Cambria Math" w:hAnsi="Cambria Math"/>
                <w:i/>
                <w:sz w:val="24"/>
                <w:szCs w:val="24"/>
              </w:rPr>
            </m:ctrlPr>
          </m:sSubPr>
          <m:e>
            <m:r>
              <w:rPr>
                <w:rFonts w:ascii="Cambria Math"/>
                <w:sz w:val="24"/>
                <w:szCs w:val="24"/>
              </w:rPr>
              <m:t>w</m:t>
            </m:r>
          </m:e>
          <m:sub>
            <m:r>
              <w:rPr>
                <w:rFonts w:ascii="Cambria Math"/>
                <w:sz w:val="24"/>
                <w:szCs w:val="24"/>
              </w:rPr>
              <m:t>t</m:t>
            </m:r>
          </m:sub>
        </m:sSub>
      </m:oMath>
      <w:r w:rsidRPr="00781AE9">
        <w:rPr>
          <w:rFonts w:eastAsiaTheme="minorEastAsia"/>
          <w:sz w:val="24"/>
          <w:szCs w:val="24"/>
        </w:rPr>
        <w:t xml:space="preserve"> =</w:t>
      </w:r>
      <m:oMath>
        <m:sSub>
          <m:sSubPr>
            <m:ctrlPr>
              <w:rPr>
                <w:rFonts w:ascii="Cambria Math" w:hAnsi="Cambria Math"/>
                <w:i/>
                <w:sz w:val="24"/>
                <w:szCs w:val="24"/>
              </w:rPr>
            </m:ctrlPr>
          </m:sSubPr>
          <m:e>
            <m:sSup>
              <m:sSupPr>
                <m:ctrlPr>
                  <w:rPr>
                    <w:rFonts w:ascii="Cambria Math" w:hAnsi="Cambria Math"/>
                    <w:i/>
                    <w:sz w:val="24"/>
                    <w:szCs w:val="24"/>
                  </w:rPr>
                </m:ctrlPr>
              </m:sSupPr>
              <m:e>
                <m:r>
                  <m:rPr>
                    <m:sty m:val="p"/>
                  </m:rPr>
                  <w:rPr>
                    <w:rFonts w:ascii="Cambria Math" w:hAnsi="Cambria Math"/>
                    <w:sz w:val="24"/>
                    <w:szCs w:val="24"/>
                  </w:rPr>
                  <m:t>∇</m:t>
                </m:r>
              </m:e>
              <m:sup>
                <m:r>
                  <w:rPr>
                    <w:rFonts w:ascii="Cambria Math" w:hAnsi="Cambria Math"/>
                    <w:sz w:val="24"/>
                    <w:szCs w:val="24"/>
                  </w:rPr>
                  <m:t>d</m:t>
                </m:r>
              </m:sup>
            </m:sSup>
            <m:r>
              <w:rPr>
                <w:rFonts w:ascii="Cambria Math" w:hAnsi="Cambria Math"/>
                <w:sz w:val="24"/>
                <w:szCs w:val="24"/>
              </w:rPr>
              <m:t>x</m:t>
            </m:r>
          </m:e>
          <m:sub>
            <m:r>
              <w:rPr>
                <w:rFonts w:ascii="Cambria Math" w:hAnsi="Cambria Math"/>
                <w:sz w:val="24"/>
                <w:szCs w:val="24"/>
              </w:rPr>
              <m:t>t</m:t>
            </m:r>
          </m:sub>
        </m:sSub>
      </m:oMath>
      <w:r w:rsidRPr="00781AE9">
        <w:rPr>
          <w:rFonts w:eastAsiaTheme="minorEastAsia"/>
          <w:sz w:val="24"/>
          <w:szCs w:val="24"/>
        </w:rPr>
        <w:t xml:space="preserve"> </w:t>
      </w:r>
      <w:r w:rsidRPr="00781AE9">
        <w:rPr>
          <w:rFonts w:ascii="Times New Roman" w:eastAsiaTheme="minorEastAsia" w:hAnsi="Times New Roman" w:cs="Times New Roman"/>
          <w:sz w:val="24"/>
          <w:szCs w:val="24"/>
        </w:rPr>
        <w:t xml:space="preserve">are denoted by </w:t>
      </w:r>
      <m:oMath>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781AE9">
        <w:rPr>
          <w:rFonts w:ascii="Times New Roman" w:eastAsiaTheme="minorEastAsia" w:hAnsi="Times New Roman" w:cs="Times New Roman"/>
          <w:sz w:val="24"/>
          <w:szCs w:val="24"/>
        </w:rPr>
        <w:t xml:space="preserve"> , t = 1,2, ...,n as in (4) above</w:t>
      </w:r>
      <w:r w:rsidR="00692464" w:rsidRPr="00781AE9">
        <w:rPr>
          <w:rFonts w:ascii="Times New Roman" w:eastAsiaTheme="minorEastAsia" w:hAnsi="Times New Roman" w:cs="Times New Roman"/>
          <w:sz w:val="24"/>
          <w:szCs w:val="24"/>
        </w:rPr>
        <w:t>.  Here, it is assumed that the unobserved residuals are normally distributed with zero mean and common variance, that is</w:t>
      </w:r>
      <w:r w:rsidR="007A5B38" w:rsidRPr="00781AE9">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r>
          <w:rPr>
            <w:rFonts w:ascii="Cambria Math" w:hAnsi="Cambria Math" w:cs="Times New Roman"/>
            <w:sz w:val="24"/>
            <w:szCs w:val="24"/>
          </w:rPr>
          <m:t>∽</m:t>
        </m:r>
        <m:r>
          <w:rPr>
            <w:rFonts w:ascii="Cambria Math" w:hAnsi="Times New Roman" w:cs="Times New Roman"/>
            <w:sz w:val="24"/>
            <w:szCs w:val="24"/>
          </w:rPr>
          <m:t>N(0,</m:t>
        </m:r>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r>
          <w:rPr>
            <w:rFonts w:ascii="Cambria Math" w:hAnsi="Times New Roman" w:cs="Times New Roman"/>
            <w:sz w:val="24"/>
            <w:szCs w:val="24"/>
          </w:rPr>
          <m:t>)</m:t>
        </m:r>
      </m:oMath>
      <w:r w:rsidR="00692464" w:rsidRPr="00781AE9">
        <w:rPr>
          <w:rFonts w:ascii="Times New Roman" w:eastAsiaTheme="minorEastAsia" w:hAnsi="Times New Roman" w:cs="Times New Roman"/>
          <w:sz w:val="24"/>
          <w:szCs w:val="24"/>
        </w:rPr>
        <w:t>.</w:t>
      </w:r>
      <w:r w:rsidRPr="00781AE9">
        <w:rPr>
          <w:rFonts w:ascii="Times New Roman" w:eastAsiaTheme="minorEastAsia" w:hAnsi="Times New Roman" w:cs="Times New Roman"/>
          <w:sz w:val="24"/>
          <w:szCs w:val="24"/>
        </w:rPr>
        <w:t xml:space="preserve"> </w:t>
      </w:r>
      <w:r w:rsidR="00692464" w:rsidRPr="00781AE9">
        <w:rPr>
          <w:rFonts w:ascii="Times New Roman" w:eastAsiaTheme="minorEastAsia" w:hAnsi="Times New Roman" w:cs="Times New Roman"/>
          <w:sz w:val="24"/>
          <w:szCs w:val="24"/>
        </w:rPr>
        <w:t>The first of its significance is that it provides a diagnostic procedure for checking whether the initial specification of the model is correct</w:t>
      </w:r>
      <w:r w:rsidR="00FA5A35" w:rsidRPr="00781AE9">
        <w:rPr>
          <w:rFonts w:ascii="Times New Roman" w:eastAsiaTheme="minorEastAsia" w:hAnsi="Times New Roman" w:cs="Times New Roman"/>
          <w:sz w:val="24"/>
          <w:szCs w:val="24"/>
        </w:rPr>
        <w:t>. The expectation is that the residuals should resemble a white noise process which by assumption, are un</w:t>
      </w:r>
      <w:r w:rsidR="004F391E" w:rsidRPr="00781AE9">
        <w:rPr>
          <w:rFonts w:ascii="Times New Roman" w:eastAsiaTheme="minorEastAsia" w:hAnsi="Times New Roman" w:cs="Times New Roman"/>
          <w:sz w:val="24"/>
          <w:szCs w:val="24"/>
        </w:rPr>
        <w:t>-</w:t>
      </w:r>
      <w:r w:rsidR="00FA5A35" w:rsidRPr="00781AE9">
        <w:rPr>
          <w:rFonts w:ascii="Times New Roman" w:eastAsiaTheme="minorEastAsia" w:hAnsi="Times New Roman" w:cs="Times New Roman"/>
          <w:sz w:val="24"/>
          <w:szCs w:val="24"/>
        </w:rPr>
        <w:t>autocorrelated. If they are autocorrelated, new specifications are given for p, d and q and another diagnostic check is performed.</w:t>
      </w:r>
      <w:r w:rsidR="00D8624F" w:rsidRPr="00781AE9">
        <w:rPr>
          <w:rFonts w:ascii="Times New Roman" w:eastAsiaTheme="minorEastAsia" w:hAnsi="Times New Roman" w:cs="Times New Roman"/>
          <w:sz w:val="24"/>
          <w:szCs w:val="24"/>
        </w:rPr>
        <w:t xml:space="preserve"> In this study, the following methods</w:t>
      </w:r>
      <w:r w:rsidR="004266E1" w:rsidRPr="00781AE9">
        <w:rPr>
          <w:rFonts w:ascii="Times New Roman" w:eastAsiaTheme="minorEastAsia" w:hAnsi="Times New Roman" w:cs="Times New Roman"/>
          <w:sz w:val="24"/>
          <w:szCs w:val="24"/>
        </w:rPr>
        <w:t>, otherwise rules</w:t>
      </w:r>
      <w:r w:rsidR="00D8624F" w:rsidRPr="00781AE9">
        <w:rPr>
          <w:rFonts w:ascii="Times New Roman" w:eastAsiaTheme="minorEastAsia" w:hAnsi="Times New Roman" w:cs="Times New Roman"/>
          <w:sz w:val="24"/>
          <w:szCs w:val="24"/>
        </w:rPr>
        <w:t xml:space="preserve"> of residual analysis namely, Durbin Watson (DW) Test, Ljung-Box-Pierce (Q) Test, Akaike Information Criteria (AIC), Standard Error (SE) of the Regression (otherwise, the time series model) and Mean Absolute Percentage Error (MAPE) are considered and applied to determine the  specification that best </w:t>
      </w:r>
      <w:r w:rsidR="00D37552" w:rsidRPr="00781AE9">
        <w:rPr>
          <w:rFonts w:ascii="Times New Roman" w:eastAsiaTheme="minorEastAsia" w:hAnsi="Times New Roman" w:cs="Times New Roman"/>
          <w:sz w:val="24"/>
          <w:szCs w:val="24"/>
        </w:rPr>
        <w:t xml:space="preserve">model </w:t>
      </w:r>
      <w:r w:rsidR="00D8624F" w:rsidRPr="00781AE9">
        <w:rPr>
          <w:rFonts w:ascii="Times New Roman" w:eastAsiaTheme="minorEastAsia" w:hAnsi="Times New Roman" w:cs="Times New Roman"/>
          <w:sz w:val="24"/>
          <w:szCs w:val="24"/>
        </w:rPr>
        <w:t xml:space="preserve">the series under study. </w:t>
      </w:r>
    </w:p>
    <w:p w:rsidR="001E6B41" w:rsidRPr="00781AE9" w:rsidRDefault="007A5B38"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b/>
          <w:sz w:val="24"/>
          <w:szCs w:val="24"/>
        </w:rPr>
        <w:t>Rule1:</w:t>
      </w:r>
      <w:r w:rsidR="004F391E" w:rsidRPr="00781AE9">
        <w:rPr>
          <w:rFonts w:ascii="Times New Roman" w:eastAsiaTheme="minorEastAsia" w:hAnsi="Times New Roman" w:cs="Times New Roman"/>
          <w:sz w:val="24"/>
          <w:szCs w:val="24"/>
        </w:rPr>
        <w:t xml:space="preserve"> </w:t>
      </w:r>
      <w:r w:rsidRPr="00781AE9">
        <w:rPr>
          <w:rFonts w:ascii="Times New Roman" w:eastAsiaTheme="minorEastAsia" w:hAnsi="Times New Roman" w:cs="Times New Roman"/>
          <w:sz w:val="24"/>
          <w:szCs w:val="24"/>
        </w:rPr>
        <w:t xml:space="preserve">Durbin Watson </w:t>
      </w:r>
      <w:r w:rsidR="00D76D21" w:rsidRPr="00781AE9">
        <w:rPr>
          <w:rFonts w:ascii="Times New Roman" w:eastAsiaTheme="minorEastAsia" w:hAnsi="Times New Roman" w:cs="Times New Roman"/>
          <w:sz w:val="24"/>
          <w:szCs w:val="24"/>
        </w:rPr>
        <w:t>Test</w:t>
      </w:r>
      <w:r w:rsidRPr="00781AE9">
        <w:rPr>
          <w:rFonts w:ascii="Times New Roman" w:eastAsiaTheme="minorEastAsia" w:hAnsi="Times New Roman" w:cs="Times New Roman"/>
          <w:sz w:val="24"/>
          <w:szCs w:val="24"/>
        </w:rPr>
        <w:t>:-</w:t>
      </w:r>
      <w:r w:rsidR="004F391E" w:rsidRPr="00781AE9">
        <w:rPr>
          <w:rFonts w:ascii="Times New Roman" w:eastAsiaTheme="minorEastAsia" w:hAnsi="Times New Roman" w:cs="Times New Roman"/>
          <w:sz w:val="24"/>
          <w:szCs w:val="24"/>
        </w:rPr>
        <w:t xml:space="preserve"> T</w:t>
      </w:r>
      <w:r w:rsidRPr="00781AE9">
        <w:rPr>
          <w:rFonts w:ascii="Times New Roman" w:eastAsiaTheme="minorEastAsia" w:hAnsi="Times New Roman" w:cs="Times New Roman"/>
          <w:sz w:val="24"/>
          <w:szCs w:val="24"/>
        </w:rPr>
        <w:t>his test proposed by Durbin</w:t>
      </w:r>
      <w:r w:rsidR="004F391E" w:rsidRPr="00781AE9">
        <w:rPr>
          <w:rFonts w:ascii="Times New Roman" w:eastAsiaTheme="minorEastAsia" w:hAnsi="Times New Roman" w:cs="Times New Roman"/>
          <w:sz w:val="24"/>
          <w:szCs w:val="24"/>
        </w:rPr>
        <w:t xml:space="preserve"> </w:t>
      </w:r>
      <w:r w:rsidRPr="00781AE9">
        <w:rPr>
          <w:rFonts w:ascii="Times New Roman" w:eastAsiaTheme="minorEastAsia" w:hAnsi="Times New Roman" w:cs="Times New Roman"/>
          <w:sz w:val="24"/>
          <w:szCs w:val="24"/>
        </w:rPr>
        <w:t>and Watson (1951) considers t</w:t>
      </w:r>
      <w:r w:rsidR="004F391E" w:rsidRPr="00781AE9">
        <w:rPr>
          <w:rFonts w:ascii="Times New Roman" w:eastAsiaTheme="minorEastAsia" w:hAnsi="Times New Roman" w:cs="Times New Roman"/>
          <w:sz w:val="24"/>
          <w:szCs w:val="24"/>
        </w:rPr>
        <w:t xml:space="preserve">he test of the Null hypothesis </w:t>
      </w:r>
      <w:r w:rsidRPr="00781AE9">
        <w:rPr>
          <w:rFonts w:ascii="Times New Roman" w:eastAsiaTheme="minorEastAsia" w:hAnsi="Times New Roman" w:cs="Times New Roman"/>
          <w:sz w:val="24"/>
          <w:szCs w:val="24"/>
        </w:rPr>
        <w:t xml:space="preserve">Ho: </w:t>
      </w:r>
      <w:r w:rsidRPr="00781AE9">
        <w:rPr>
          <w:rFonts w:ascii="Calibri" w:eastAsiaTheme="minorEastAsia" w:hAnsi="Calibri" w:cs="Times New Roman"/>
          <w:sz w:val="24"/>
          <w:szCs w:val="24"/>
        </w:rPr>
        <w:t>ρ</w:t>
      </w:r>
      <w:r w:rsidR="004F391E" w:rsidRPr="00781AE9">
        <w:rPr>
          <w:rFonts w:ascii="Calibri" w:eastAsiaTheme="minorEastAsia" w:hAnsi="Calibri" w:cs="Times New Roman"/>
          <w:sz w:val="24"/>
          <w:szCs w:val="24"/>
        </w:rPr>
        <w:t xml:space="preserve"> </w:t>
      </w:r>
      <w:r w:rsidRPr="00781AE9">
        <w:rPr>
          <w:rFonts w:ascii="Times New Roman" w:eastAsiaTheme="minorEastAsia" w:hAnsi="Times New Roman" w:cs="Times New Roman"/>
          <w:sz w:val="24"/>
          <w:szCs w:val="24"/>
        </w:rPr>
        <w:t>=</w:t>
      </w:r>
      <w:r w:rsidR="004F391E" w:rsidRPr="00781AE9">
        <w:rPr>
          <w:rFonts w:ascii="Times New Roman" w:eastAsiaTheme="minorEastAsia" w:hAnsi="Times New Roman" w:cs="Times New Roman"/>
          <w:sz w:val="24"/>
          <w:szCs w:val="24"/>
        </w:rPr>
        <w:t xml:space="preserve"> 0</w:t>
      </w:r>
      <w:r w:rsidRPr="00781AE9">
        <w:rPr>
          <w:rFonts w:ascii="Times New Roman" w:eastAsiaTheme="minorEastAsia" w:hAnsi="Times New Roman" w:cs="Times New Roman"/>
          <w:sz w:val="24"/>
          <w:szCs w:val="24"/>
        </w:rPr>
        <w:t xml:space="preserve"> and the test statistic </w:t>
      </w:r>
      <w:r w:rsidR="00021DDD" w:rsidRPr="00781AE9">
        <w:rPr>
          <w:rFonts w:ascii="Times New Roman" w:eastAsiaTheme="minorEastAsia" w:hAnsi="Times New Roman" w:cs="Times New Roman"/>
          <w:sz w:val="24"/>
          <w:szCs w:val="24"/>
        </w:rPr>
        <w:t xml:space="preserve">is </w:t>
      </w:r>
      <w:r w:rsidRPr="00781AE9">
        <w:rPr>
          <w:rFonts w:ascii="Times New Roman" w:eastAsiaTheme="minorEastAsia" w:hAnsi="Times New Roman" w:cs="Times New Roman"/>
          <w:sz w:val="24"/>
          <w:szCs w:val="24"/>
        </w:rPr>
        <w:t>bas</w:t>
      </w:r>
      <w:r w:rsidR="004F391E" w:rsidRPr="00781AE9">
        <w:rPr>
          <w:rFonts w:ascii="Times New Roman" w:eastAsiaTheme="minorEastAsia" w:hAnsi="Times New Roman" w:cs="Times New Roman"/>
          <w:sz w:val="24"/>
          <w:szCs w:val="24"/>
        </w:rPr>
        <w:t xml:space="preserve">ed on residuals from the </w:t>
      </w:r>
      <w:r w:rsidR="00021DDD" w:rsidRPr="00781AE9">
        <w:rPr>
          <w:rFonts w:ascii="Times New Roman" w:eastAsiaTheme="minorEastAsia" w:hAnsi="Times New Roman" w:cs="Times New Roman"/>
          <w:sz w:val="24"/>
          <w:szCs w:val="24"/>
        </w:rPr>
        <w:t>O</w:t>
      </w:r>
      <w:r w:rsidR="004F391E" w:rsidRPr="00781AE9">
        <w:rPr>
          <w:rFonts w:ascii="Times New Roman" w:eastAsiaTheme="minorEastAsia" w:hAnsi="Times New Roman" w:cs="Times New Roman"/>
          <w:sz w:val="24"/>
          <w:szCs w:val="24"/>
        </w:rPr>
        <w:t>rdinary Least Squares (OLS)</w:t>
      </w:r>
      <w:r w:rsidRPr="00781AE9">
        <w:rPr>
          <w:rFonts w:ascii="Times New Roman" w:eastAsiaTheme="minorEastAsia" w:hAnsi="Times New Roman" w:cs="Times New Roman"/>
          <w:sz w:val="24"/>
          <w:szCs w:val="24"/>
        </w:rPr>
        <w:t xml:space="preserve"> </w:t>
      </w:r>
      <w:r w:rsidR="00C92286" w:rsidRPr="00781AE9">
        <w:rPr>
          <w:rFonts w:ascii="Times New Roman" w:eastAsiaTheme="minorEastAsia" w:hAnsi="Times New Roman" w:cs="Times New Roman"/>
          <w:sz w:val="24"/>
          <w:szCs w:val="24"/>
        </w:rPr>
        <w:t xml:space="preserve"> regression procedure </w:t>
      </w:r>
      <w:r w:rsidR="00021DDD" w:rsidRPr="00781AE9">
        <w:rPr>
          <w:rFonts w:ascii="Times New Roman" w:eastAsiaTheme="minorEastAsia" w:hAnsi="Times New Roman" w:cs="Times New Roman"/>
          <w:sz w:val="24"/>
          <w:szCs w:val="24"/>
        </w:rPr>
        <w:t xml:space="preserve">and </w:t>
      </w:r>
      <w:r w:rsidR="004F391E" w:rsidRPr="00781AE9">
        <w:rPr>
          <w:rFonts w:ascii="Times New Roman" w:eastAsiaTheme="minorEastAsia" w:hAnsi="Times New Roman" w:cs="Times New Roman"/>
          <w:sz w:val="24"/>
          <w:szCs w:val="24"/>
        </w:rPr>
        <w:t>is</w:t>
      </w:r>
      <w:r w:rsidR="00C92286" w:rsidRPr="00781AE9">
        <w:rPr>
          <w:rFonts w:ascii="Times New Roman" w:eastAsiaTheme="minorEastAsia" w:hAnsi="Times New Roman" w:cs="Times New Roman"/>
          <w:sz w:val="24"/>
          <w:szCs w:val="24"/>
        </w:rPr>
        <w:t xml:space="preserve"> defined as :</w:t>
      </w:r>
    </w:p>
    <w:p w:rsidR="00C92286" w:rsidRPr="00781AE9" w:rsidRDefault="00021DDD" w:rsidP="00F55EB0">
      <w:pPr>
        <w:spacing w:line="360" w:lineRule="auto"/>
        <w:jc w:val="both"/>
        <w:rPr>
          <w:rFonts w:ascii="Times New Roman" w:eastAsiaTheme="minorEastAsia" w:hAnsi="Times New Roman" w:cs="Times New Roman"/>
          <w:sz w:val="24"/>
          <w:szCs w:val="24"/>
        </w:rPr>
      </w:pPr>
      <m:oMath>
        <m:r>
          <w:rPr>
            <w:rFonts w:ascii="Cambria Math" w:eastAsia="Cambria Math" w:hAnsi="Cambria Math" w:cs="Cambria Math"/>
            <w:sz w:val="24"/>
            <w:szCs w:val="24"/>
          </w:rPr>
          <m:t>d=</m:t>
        </m:r>
        <m:f>
          <m:fPr>
            <m:ctrlPr>
              <w:rPr>
                <w:rFonts w:ascii="Cambria Math" w:eastAsia="Cambria Math" w:hAnsi="Cambria Math" w:cs="Cambria Math"/>
                <w:i/>
                <w:sz w:val="24"/>
                <w:szCs w:val="24"/>
              </w:rPr>
            </m:ctrlPr>
          </m:fPr>
          <m:num>
            <m:nary>
              <m:naryPr>
                <m:chr m:val="∑"/>
                <m:limLoc m:val="undOvr"/>
                <m:ctrlPr>
                  <w:rPr>
                    <w:rFonts w:ascii="Cambria Math" w:eastAsia="Cambria Math" w:hAnsi="Cambria Math" w:cs="Cambria Math"/>
                    <w:i/>
                    <w:sz w:val="24"/>
                    <w:szCs w:val="24"/>
                  </w:rPr>
                </m:ctrlPr>
              </m:naryPr>
              <m:sub>
                <m:r>
                  <w:rPr>
                    <w:rFonts w:ascii="Cambria Math" w:eastAsia="Cambria Math" w:hAnsi="Cambria Math" w:cs="Cambria Math"/>
                    <w:sz w:val="24"/>
                    <w:szCs w:val="24"/>
                  </w:rPr>
                  <m:t>t=2</m:t>
                </m:r>
              </m:sub>
              <m:sup>
                <m:r>
                  <w:rPr>
                    <w:rFonts w:ascii="Cambria Math" w:eastAsia="Cambria Math" w:hAnsi="Cambria Math" w:cs="Cambria Math"/>
                    <w:sz w:val="24"/>
                    <w:szCs w:val="24"/>
                  </w:rPr>
                  <m:t>N</m:t>
                </m:r>
              </m:sup>
              <m:e>
                <m:sSup>
                  <m:sSupPr>
                    <m:ctrlPr>
                      <w:rPr>
                        <w:rFonts w:ascii="Cambria Math" w:eastAsia="Cambria Math" w:hAnsi="Cambria Math" w:cs="Cambria Math"/>
                        <w:i/>
                        <w:sz w:val="24"/>
                        <w:szCs w:val="24"/>
                      </w:rPr>
                    </m:ctrlPr>
                  </m:sSupPr>
                  <m:e>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acc>
                              <m:accPr>
                                <m:ctrlPr>
                                  <w:rPr>
                                    <w:rFonts w:ascii="Cambria Math" w:eastAsia="Cambria Math" w:hAnsi="Cambria Math" w:cs="Cambria Math"/>
                                    <w:i/>
                                    <w:sz w:val="24"/>
                                    <w:szCs w:val="24"/>
                                  </w:rPr>
                                </m:ctrlPr>
                              </m:accPr>
                              <m:e>
                                <m:r>
                                  <w:rPr>
                                    <w:rFonts w:ascii="Cambria Math" w:eastAsia="Cambria Math" w:hAnsi="Cambria Math" w:cs="Cambria Math"/>
                                    <w:sz w:val="24"/>
                                    <w:szCs w:val="24"/>
                                  </w:rPr>
                                  <m:t>ε</m:t>
                                </m:r>
                              </m:e>
                            </m:acc>
                          </m:e>
                          <m:sub>
                            <m:r>
                              <w:rPr>
                                <w:rFonts w:ascii="Cambria Math" w:eastAsia="Cambria Math" w:hAnsi="Cambria Math" w:cs="Cambria Math"/>
                                <w:sz w:val="24"/>
                                <w:szCs w:val="24"/>
                              </w:rPr>
                              <m:t>t</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acc>
                              <m:accPr>
                                <m:ctrlPr>
                                  <w:rPr>
                                    <w:rFonts w:ascii="Cambria Math" w:eastAsia="Cambria Math" w:hAnsi="Cambria Math" w:cs="Cambria Math"/>
                                    <w:i/>
                                    <w:sz w:val="24"/>
                                    <w:szCs w:val="24"/>
                                  </w:rPr>
                                </m:ctrlPr>
                              </m:accPr>
                              <m:e>
                                <m:r>
                                  <w:rPr>
                                    <w:rFonts w:ascii="Cambria Math" w:eastAsia="Cambria Math" w:hAnsi="Cambria Math" w:cs="Cambria Math"/>
                                    <w:sz w:val="24"/>
                                    <w:szCs w:val="24"/>
                                  </w:rPr>
                                  <m:t>ε</m:t>
                                </m:r>
                              </m:e>
                            </m:acc>
                          </m:e>
                          <m:sub>
                            <m:r>
                              <w:rPr>
                                <w:rFonts w:ascii="Cambria Math" w:eastAsia="Cambria Math" w:hAnsi="Cambria Math" w:cs="Cambria Math"/>
                                <w:sz w:val="24"/>
                                <w:szCs w:val="24"/>
                              </w:rPr>
                              <m:t>t-1</m:t>
                            </m:r>
                          </m:sub>
                        </m:sSub>
                      </m:e>
                    </m:d>
                  </m:e>
                  <m:sup>
                    <m:r>
                      <w:rPr>
                        <w:rFonts w:ascii="Cambria Math" w:eastAsia="Cambria Math" w:hAnsi="Cambria Math" w:cs="Cambria Math"/>
                        <w:sz w:val="24"/>
                        <w:szCs w:val="24"/>
                      </w:rPr>
                      <m:t>2</m:t>
                    </m:r>
                  </m:sup>
                </m:sSup>
              </m:e>
            </m:nary>
          </m:num>
          <m:den>
            <m:nary>
              <m:naryPr>
                <m:chr m:val="∑"/>
                <m:limLoc m:val="undOvr"/>
                <m:ctrlPr>
                  <w:rPr>
                    <w:rFonts w:ascii="Cambria Math" w:eastAsia="Cambria Math" w:hAnsi="Cambria Math" w:cs="Cambria Math"/>
                    <w:i/>
                    <w:sz w:val="24"/>
                    <w:szCs w:val="24"/>
                  </w:rPr>
                </m:ctrlPr>
              </m:naryPr>
              <m:sub>
                <m:r>
                  <w:rPr>
                    <w:rFonts w:ascii="Cambria Math" w:eastAsia="Cambria Math" w:hAnsi="Cambria Math" w:cs="Cambria Math"/>
                    <w:sz w:val="24"/>
                    <w:szCs w:val="24"/>
                  </w:rPr>
                  <m:t>t=1</m:t>
                </m:r>
              </m:sub>
              <m:sup>
                <m:r>
                  <w:rPr>
                    <w:rFonts w:ascii="Cambria Math" w:eastAsia="Cambria Math" w:hAnsi="Cambria Math" w:cs="Cambria Math"/>
                    <w:sz w:val="24"/>
                    <w:szCs w:val="24"/>
                  </w:rPr>
                  <m:t>N</m:t>
                </m:r>
              </m:sup>
              <m:e>
                <m:sSubSup>
                  <m:sSubSupPr>
                    <m:ctrlPr>
                      <w:rPr>
                        <w:rFonts w:ascii="Cambria Math" w:eastAsia="Cambria Math" w:hAnsi="Cambria Math" w:cs="Cambria Math"/>
                        <w:i/>
                        <w:sz w:val="24"/>
                        <w:szCs w:val="24"/>
                      </w:rPr>
                    </m:ctrlPr>
                  </m:sSubSupPr>
                  <m:e>
                    <m:acc>
                      <m:accPr>
                        <m:ctrlPr>
                          <w:rPr>
                            <w:rFonts w:ascii="Cambria Math" w:eastAsia="Cambria Math" w:hAnsi="Cambria Math" w:cs="Cambria Math"/>
                            <w:i/>
                            <w:sz w:val="24"/>
                            <w:szCs w:val="24"/>
                          </w:rPr>
                        </m:ctrlPr>
                      </m:accPr>
                      <m:e>
                        <m:r>
                          <w:rPr>
                            <w:rFonts w:ascii="Cambria Math" w:eastAsia="Cambria Math" w:hAnsi="Cambria Math" w:cs="Cambria Math"/>
                            <w:sz w:val="24"/>
                            <w:szCs w:val="24"/>
                          </w:rPr>
                          <m:t>ε</m:t>
                        </m:r>
                      </m:e>
                    </m:acc>
                  </m:e>
                  <m:sub>
                    <m:r>
                      <w:rPr>
                        <w:rFonts w:ascii="Cambria Math" w:eastAsia="Cambria Math" w:hAnsi="Cambria Math" w:cs="Cambria Math"/>
                        <w:sz w:val="24"/>
                        <w:szCs w:val="24"/>
                      </w:rPr>
                      <m:t>t-1</m:t>
                    </m:r>
                  </m:sub>
                  <m:sup>
                    <m:r>
                      <w:rPr>
                        <w:rFonts w:ascii="Cambria Math" w:eastAsia="Cambria Math" w:hAnsi="Cambria Math" w:cs="Cambria Math"/>
                        <w:sz w:val="24"/>
                        <w:szCs w:val="24"/>
                      </w:rPr>
                      <m:t>2</m:t>
                    </m:r>
                  </m:sup>
                </m:sSubSup>
              </m:e>
            </m:nary>
          </m:den>
        </m:f>
      </m:oMath>
      <w:r w:rsidR="00E90283" w:rsidRPr="00781AE9">
        <w:rPr>
          <w:rFonts w:ascii="Times New Roman" w:eastAsiaTheme="minorEastAsia" w:hAnsi="Times New Roman" w:cs="Times New Roman"/>
          <w:sz w:val="24"/>
          <w:szCs w:val="24"/>
        </w:rPr>
        <w:t xml:space="preserve"> </w:t>
      </w:r>
      <w:r w:rsidR="00E90283" w:rsidRPr="00781AE9">
        <w:rPr>
          <w:rFonts w:ascii="Times New Roman" w:eastAsiaTheme="minorEastAsia" w:hAnsi="Times New Roman" w:cs="Times New Roman"/>
          <w:sz w:val="24"/>
          <w:szCs w:val="24"/>
        </w:rPr>
        <w:tab/>
      </w:r>
      <w:r w:rsidR="00E90283" w:rsidRPr="00781AE9">
        <w:rPr>
          <w:rFonts w:ascii="Times New Roman" w:eastAsiaTheme="minorEastAsia" w:hAnsi="Times New Roman" w:cs="Times New Roman"/>
          <w:sz w:val="24"/>
          <w:szCs w:val="24"/>
        </w:rPr>
        <w:tab/>
      </w:r>
      <w:r w:rsidR="00E90283" w:rsidRPr="00781AE9">
        <w:rPr>
          <w:rFonts w:ascii="Times New Roman" w:eastAsiaTheme="minorEastAsia" w:hAnsi="Times New Roman" w:cs="Times New Roman"/>
          <w:sz w:val="24"/>
          <w:szCs w:val="24"/>
        </w:rPr>
        <w:tab/>
      </w:r>
      <w:r w:rsidR="00E90283" w:rsidRPr="00781AE9">
        <w:rPr>
          <w:rFonts w:ascii="Times New Roman" w:eastAsiaTheme="minorEastAsia" w:hAnsi="Times New Roman" w:cs="Times New Roman"/>
          <w:sz w:val="24"/>
          <w:szCs w:val="24"/>
        </w:rPr>
        <w:tab/>
      </w:r>
      <w:r w:rsidR="00E90283" w:rsidRPr="00781AE9">
        <w:rPr>
          <w:rFonts w:ascii="Times New Roman" w:eastAsiaTheme="minorEastAsia" w:hAnsi="Times New Roman" w:cs="Times New Roman"/>
          <w:sz w:val="24"/>
          <w:szCs w:val="24"/>
        </w:rPr>
        <w:tab/>
        <w:t>...6</w:t>
      </w:r>
    </w:p>
    <w:p w:rsidR="00E90283" w:rsidRPr="00781AE9" w:rsidRDefault="00E90283"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Chatfield(1982) observes that the coeffi</w:t>
      </w:r>
      <w:r w:rsidR="00E34658" w:rsidRPr="00781AE9">
        <w:rPr>
          <w:rFonts w:ascii="Times New Roman" w:eastAsiaTheme="minorEastAsia" w:hAnsi="Times New Roman" w:cs="Times New Roman"/>
          <w:sz w:val="24"/>
          <w:szCs w:val="24"/>
        </w:rPr>
        <w:t>ci</w:t>
      </w:r>
      <w:r w:rsidRPr="00781AE9">
        <w:rPr>
          <w:rFonts w:ascii="Times New Roman" w:eastAsiaTheme="minorEastAsia" w:hAnsi="Times New Roman" w:cs="Times New Roman"/>
          <w:sz w:val="24"/>
          <w:szCs w:val="24"/>
        </w:rPr>
        <w:t xml:space="preserve">ent </w:t>
      </w:r>
      <m:oMath>
        <m:r>
          <w:rPr>
            <w:rFonts w:ascii="Cambria Math" w:eastAsiaTheme="minorEastAsia" w:hAnsi="Cambria Math" w:cs="Times New Roman"/>
            <w:sz w:val="24"/>
            <w:szCs w:val="24"/>
          </w:rPr>
          <m:t>d</m:t>
        </m:r>
      </m:oMath>
      <w:r w:rsidRPr="00781AE9">
        <w:rPr>
          <w:rFonts w:ascii="Times New Roman" w:eastAsiaTheme="minorEastAsia" w:hAnsi="Times New Roman" w:cs="Times New Roman"/>
          <w:sz w:val="24"/>
          <w:szCs w:val="24"/>
        </w:rPr>
        <w:t xml:space="preserve"> is related to the first order autocorrelation coefficient of the residual so that the numerator in expression (6) above can be represented as</w:t>
      </w:r>
    </w:p>
    <w:p w:rsidR="00E90283" w:rsidRPr="00781AE9" w:rsidRDefault="00E90283"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  </w:t>
      </w:r>
      <m:oMath>
        <m:nary>
          <m:naryPr>
            <m:chr m:val="∑"/>
            <m:limLoc m:val="undOvr"/>
            <m:ctrlPr>
              <w:rPr>
                <w:rFonts w:ascii="Cambria Math" w:eastAsia="Cambria Math" w:hAnsi="Cambria Math" w:cs="Cambria Math"/>
                <w:i/>
                <w:sz w:val="24"/>
                <w:szCs w:val="24"/>
              </w:rPr>
            </m:ctrlPr>
          </m:naryPr>
          <m:sub>
            <m:r>
              <w:rPr>
                <w:rFonts w:ascii="Cambria Math" w:eastAsia="Cambria Math" w:hAnsi="Cambria Math" w:cs="Cambria Math"/>
                <w:sz w:val="24"/>
                <w:szCs w:val="24"/>
              </w:rPr>
              <m:t>t=2</m:t>
            </m:r>
          </m:sub>
          <m:sup>
            <m:r>
              <w:rPr>
                <w:rFonts w:ascii="Cambria Math" w:eastAsia="Cambria Math" w:hAnsi="Cambria Math" w:cs="Cambria Math"/>
                <w:sz w:val="24"/>
                <w:szCs w:val="24"/>
              </w:rPr>
              <m:t>N</m:t>
            </m:r>
          </m:sup>
          <m:e>
            <m:sSup>
              <m:sSupPr>
                <m:ctrlPr>
                  <w:rPr>
                    <w:rFonts w:ascii="Cambria Math" w:eastAsia="Cambria Math" w:hAnsi="Cambria Math" w:cs="Cambria Math"/>
                    <w:i/>
                    <w:sz w:val="24"/>
                    <w:szCs w:val="24"/>
                  </w:rPr>
                </m:ctrlPr>
              </m:sSupPr>
              <m:e>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acc>
                          <m:accPr>
                            <m:ctrlPr>
                              <w:rPr>
                                <w:rFonts w:ascii="Cambria Math" w:eastAsia="Cambria Math" w:hAnsi="Cambria Math" w:cs="Cambria Math"/>
                                <w:i/>
                                <w:sz w:val="24"/>
                                <w:szCs w:val="24"/>
                              </w:rPr>
                            </m:ctrlPr>
                          </m:accPr>
                          <m:e>
                            <m:r>
                              <w:rPr>
                                <w:rFonts w:ascii="Cambria Math" w:eastAsia="Cambria Math" w:hAnsi="Cambria Math" w:cs="Cambria Math"/>
                                <w:sz w:val="24"/>
                                <w:szCs w:val="24"/>
                              </w:rPr>
                              <m:t>ε</m:t>
                            </m:r>
                          </m:e>
                        </m:acc>
                      </m:e>
                      <m:sub>
                        <m:r>
                          <w:rPr>
                            <w:rFonts w:ascii="Cambria Math" w:eastAsia="Cambria Math" w:hAnsi="Cambria Math" w:cs="Cambria Math"/>
                            <w:sz w:val="24"/>
                            <w:szCs w:val="24"/>
                          </w:rPr>
                          <m:t>t</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acc>
                          <m:accPr>
                            <m:ctrlPr>
                              <w:rPr>
                                <w:rFonts w:ascii="Cambria Math" w:eastAsia="Cambria Math" w:hAnsi="Cambria Math" w:cs="Cambria Math"/>
                                <w:i/>
                                <w:sz w:val="24"/>
                                <w:szCs w:val="24"/>
                              </w:rPr>
                            </m:ctrlPr>
                          </m:accPr>
                          <m:e>
                            <m:r>
                              <w:rPr>
                                <w:rFonts w:ascii="Cambria Math" w:eastAsia="Cambria Math" w:hAnsi="Cambria Math" w:cs="Cambria Math"/>
                                <w:sz w:val="24"/>
                                <w:szCs w:val="24"/>
                              </w:rPr>
                              <m:t>ε</m:t>
                            </m:r>
                          </m:e>
                        </m:acc>
                      </m:e>
                      <m:sub>
                        <m:r>
                          <w:rPr>
                            <w:rFonts w:ascii="Cambria Math" w:eastAsia="Cambria Math" w:hAnsi="Cambria Math" w:cs="Cambria Math"/>
                            <w:sz w:val="24"/>
                            <w:szCs w:val="24"/>
                          </w:rPr>
                          <m:t>t-1</m:t>
                        </m:r>
                      </m:sub>
                    </m:sSub>
                  </m:e>
                </m:d>
              </m:e>
              <m:sup>
                <m:r>
                  <w:rPr>
                    <w:rFonts w:ascii="Cambria Math" w:eastAsia="Cambria Math" w:hAnsi="Cambria Math" w:cs="Cambria Math"/>
                    <w:sz w:val="24"/>
                    <w:szCs w:val="24"/>
                  </w:rPr>
                  <m:t>2</m:t>
                </m:r>
              </m:sup>
            </m:sSup>
          </m:e>
        </m:nary>
        <m:r>
          <w:rPr>
            <w:rFonts w:ascii="Cambria Math" w:eastAsia="Cambria Math" w:hAnsi="Cambria Math" w:cs="Cambria Math"/>
            <w:sz w:val="24"/>
            <w:szCs w:val="24"/>
          </w:rPr>
          <m:t>=2</m:t>
        </m:r>
        <m:nary>
          <m:naryPr>
            <m:chr m:val="∑"/>
            <m:limLoc m:val="undOvr"/>
            <m:ctrlPr>
              <w:rPr>
                <w:rFonts w:ascii="Cambria Math" w:eastAsia="Cambria Math" w:hAnsi="Cambria Math" w:cs="Cambria Math"/>
                <w:i/>
                <w:sz w:val="24"/>
                <w:szCs w:val="24"/>
              </w:rPr>
            </m:ctrlPr>
          </m:naryPr>
          <m:sub>
            <m:r>
              <w:rPr>
                <w:rFonts w:ascii="Cambria Math" w:eastAsia="Cambria Math" w:hAnsi="Cambria Math" w:cs="Cambria Math"/>
                <w:sz w:val="24"/>
                <w:szCs w:val="24"/>
              </w:rPr>
              <m:t>t=1</m:t>
            </m:r>
          </m:sub>
          <m:sup>
            <m:r>
              <w:rPr>
                <w:rFonts w:ascii="Cambria Math" w:eastAsia="Cambria Math" w:hAnsi="Cambria Math" w:cs="Cambria Math"/>
                <w:sz w:val="24"/>
                <w:szCs w:val="24"/>
              </w:rPr>
              <m:t>N</m:t>
            </m:r>
          </m:sup>
          <m:e>
            <m:sSubSup>
              <m:sSubSupPr>
                <m:ctrlPr>
                  <w:rPr>
                    <w:rFonts w:ascii="Cambria Math" w:eastAsia="Cambria Math" w:hAnsi="Cambria Math" w:cs="Cambria Math"/>
                    <w:i/>
                    <w:sz w:val="24"/>
                    <w:szCs w:val="24"/>
                  </w:rPr>
                </m:ctrlPr>
              </m:sSubSupPr>
              <m:e>
                <m:acc>
                  <m:accPr>
                    <m:ctrlPr>
                      <w:rPr>
                        <w:rFonts w:ascii="Cambria Math" w:eastAsia="Cambria Math" w:hAnsi="Cambria Math" w:cs="Cambria Math"/>
                        <w:i/>
                        <w:sz w:val="24"/>
                        <w:szCs w:val="24"/>
                      </w:rPr>
                    </m:ctrlPr>
                  </m:accPr>
                  <m:e>
                    <m:r>
                      <w:rPr>
                        <w:rFonts w:ascii="Cambria Math" w:eastAsia="Cambria Math" w:hAnsi="Cambria Math" w:cs="Cambria Math"/>
                        <w:sz w:val="24"/>
                        <w:szCs w:val="24"/>
                      </w:rPr>
                      <m:t>ε</m:t>
                    </m:r>
                  </m:e>
                </m:acc>
              </m:e>
              <m:sub>
                <m:r>
                  <w:rPr>
                    <w:rFonts w:ascii="Cambria Math" w:eastAsia="Cambria Math" w:hAnsi="Cambria Math" w:cs="Cambria Math"/>
                    <w:sz w:val="24"/>
                    <w:szCs w:val="24"/>
                  </w:rPr>
                  <m:t>t-2</m:t>
                </m:r>
              </m:sub>
              <m:sup>
                <m:r>
                  <w:rPr>
                    <w:rFonts w:ascii="Cambria Math" w:eastAsia="Cambria Math" w:hAnsi="Cambria Math" w:cs="Cambria Math"/>
                    <w:sz w:val="24"/>
                    <w:szCs w:val="24"/>
                  </w:rPr>
                  <m:t>2</m:t>
                </m:r>
              </m:sup>
            </m:sSubSup>
          </m:e>
        </m:nary>
        <m:r>
          <w:rPr>
            <w:rFonts w:ascii="Cambria Math" w:eastAsiaTheme="minorEastAsia" w:hAnsi="Cambria Math" w:cs="Times New Roman"/>
            <w:sz w:val="24"/>
            <w:szCs w:val="24"/>
          </w:rPr>
          <m:t>-2</m:t>
        </m:r>
        <m:nary>
          <m:naryPr>
            <m:chr m:val="∑"/>
            <m:limLoc m:val="undOvr"/>
            <m:ctrlPr>
              <w:rPr>
                <w:rFonts w:ascii="Cambria Math" w:eastAsia="Cambria Math" w:hAnsi="Cambria Math" w:cs="Cambria Math"/>
                <w:i/>
                <w:sz w:val="24"/>
                <w:szCs w:val="24"/>
              </w:rPr>
            </m:ctrlPr>
          </m:naryPr>
          <m:sub>
            <m:r>
              <w:rPr>
                <w:rFonts w:ascii="Cambria Math" w:eastAsia="Cambria Math" w:hAnsi="Cambria Math" w:cs="Cambria Math"/>
                <w:sz w:val="24"/>
                <w:szCs w:val="24"/>
              </w:rPr>
              <m:t>t=2</m:t>
            </m:r>
          </m:sub>
          <m:sup>
            <m:r>
              <w:rPr>
                <w:rFonts w:ascii="Cambria Math" w:eastAsia="Cambria Math" w:hAnsi="Cambria Math" w:cs="Cambria Math"/>
                <w:sz w:val="24"/>
                <w:szCs w:val="24"/>
              </w:rPr>
              <m:t>N</m:t>
            </m:r>
          </m:sup>
          <m:e>
            <m:sSub>
              <m:sSubPr>
                <m:ctrlPr>
                  <w:rPr>
                    <w:rFonts w:ascii="Cambria Math" w:eastAsia="Cambria Math" w:hAnsi="Cambria Math" w:cs="Cambria Math"/>
                    <w:i/>
                    <w:sz w:val="24"/>
                    <w:szCs w:val="24"/>
                  </w:rPr>
                </m:ctrlPr>
              </m:sSubPr>
              <m:e>
                <m:acc>
                  <m:accPr>
                    <m:ctrlPr>
                      <w:rPr>
                        <w:rFonts w:ascii="Cambria Math" w:eastAsia="Cambria Math" w:hAnsi="Cambria Math" w:cs="Cambria Math"/>
                        <w:i/>
                        <w:sz w:val="24"/>
                        <w:szCs w:val="24"/>
                      </w:rPr>
                    </m:ctrlPr>
                  </m:accPr>
                  <m:e>
                    <m:r>
                      <w:rPr>
                        <w:rFonts w:ascii="Cambria Math" w:eastAsia="Cambria Math" w:hAnsi="Cambria Math" w:cs="Cambria Math"/>
                        <w:sz w:val="24"/>
                        <w:szCs w:val="24"/>
                      </w:rPr>
                      <m:t>ε</m:t>
                    </m:r>
                  </m:e>
                </m:acc>
              </m:e>
              <m:sub>
                <m:r>
                  <w:rPr>
                    <w:rFonts w:ascii="Cambria Math" w:eastAsia="Cambria Math" w:hAnsi="Cambria Math" w:cs="Cambria Math"/>
                    <w:sz w:val="24"/>
                    <w:szCs w:val="24"/>
                  </w:rPr>
                  <m:t>t</m:t>
                </m:r>
              </m:sub>
            </m:sSub>
            <m:sSub>
              <m:sSubPr>
                <m:ctrlPr>
                  <w:rPr>
                    <w:rFonts w:ascii="Cambria Math" w:eastAsia="Cambria Math" w:hAnsi="Cambria Math" w:cs="Cambria Math"/>
                    <w:i/>
                    <w:sz w:val="24"/>
                    <w:szCs w:val="24"/>
                  </w:rPr>
                </m:ctrlPr>
              </m:sSubPr>
              <m:e>
                <m:acc>
                  <m:accPr>
                    <m:ctrlPr>
                      <w:rPr>
                        <w:rFonts w:ascii="Cambria Math" w:eastAsia="Cambria Math" w:hAnsi="Cambria Math" w:cs="Cambria Math"/>
                        <w:i/>
                        <w:sz w:val="24"/>
                        <w:szCs w:val="24"/>
                      </w:rPr>
                    </m:ctrlPr>
                  </m:accPr>
                  <m:e>
                    <m:r>
                      <w:rPr>
                        <w:rFonts w:ascii="Cambria Math" w:eastAsia="Cambria Math" w:hAnsi="Cambria Math" w:cs="Cambria Math"/>
                        <w:sz w:val="24"/>
                        <w:szCs w:val="24"/>
                      </w:rPr>
                      <m:t>ε</m:t>
                    </m:r>
                  </m:e>
                </m:acc>
              </m:e>
              <m:sub>
                <m:r>
                  <w:rPr>
                    <w:rFonts w:ascii="Cambria Math" w:eastAsia="Cambria Math" w:hAnsi="Cambria Math" w:cs="Cambria Math"/>
                    <w:sz w:val="24"/>
                    <w:szCs w:val="24"/>
                  </w:rPr>
                  <m:t>t-1</m:t>
                </m:r>
              </m:sub>
            </m:sSub>
          </m:e>
        </m:nary>
      </m:oMath>
    </w:p>
    <w:p w:rsidR="00E90283" w:rsidRPr="00781AE9" w:rsidRDefault="00021DDD"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For which </w:t>
      </w:r>
    </w:p>
    <w:p w:rsidR="00E90283" w:rsidRPr="00781AE9" w:rsidRDefault="00E90283"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DW</m:t>
        </m:r>
        <m:r>
          <w:rPr>
            <w:rFonts w:ascii="Cambria Math" w:eastAsia="Cambria Math" w:hAnsi="Cambria Math" w:cs="Cambria Math"/>
            <w:sz w:val="24"/>
            <w:szCs w:val="24"/>
          </w:rPr>
          <m:t>=2(1-</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1</m:t>
            </m:r>
          </m:sub>
        </m:sSub>
        <m:r>
          <w:rPr>
            <w:rFonts w:ascii="Cambria Math" w:eastAsia="Cambria Math" w:hAnsi="Cambria Math" w:cs="Cambria Math"/>
            <w:sz w:val="24"/>
            <w:szCs w:val="24"/>
          </w:rPr>
          <m:t>)</m:t>
        </m:r>
      </m:oMath>
      <w:r w:rsidRPr="00781AE9">
        <w:rPr>
          <w:rFonts w:ascii="Times New Roman" w:eastAsiaTheme="minorEastAsia" w:hAnsi="Times New Roman" w:cs="Times New Roman"/>
          <w:sz w:val="24"/>
          <w:szCs w:val="24"/>
        </w:rPr>
        <w:t xml:space="preserve"> </w:t>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t>...7</w:t>
      </w:r>
    </w:p>
    <w:p w:rsidR="00E90283" w:rsidRPr="00781AE9" w:rsidRDefault="00E90283"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Where </w:t>
      </w: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1</m:t>
            </m:r>
          </m:sub>
        </m:sSub>
        <m:r>
          <w:rPr>
            <w:rFonts w:ascii="Cambria Math" w:eastAsia="Cambria Math" w:hAnsi="Cambria Math" w:cs="Cambria Math"/>
            <w:sz w:val="24"/>
            <w:szCs w:val="24"/>
          </w:rPr>
          <m:t>=</m:t>
        </m:r>
        <m:f>
          <m:fPr>
            <m:ctrlPr>
              <w:rPr>
                <w:rFonts w:ascii="Cambria Math" w:eastAsia="Cambria Math" w:hAnsi="Cambria Math" w:cs="Cambria Math"/>
                <w:i/>
                <w:sz w:val="24"/>
                <w:szCs w:val="24"/>
              </w:rPr>
            </m:ctrlPr>
          </m:fPr>
          <m:num>
            <m:nary>
              <m:naryPr>
                <m:chr m:val="∑"/>
                <m:limLoc m:val="undOvr"/>
                <m:ctrlPr>
                  <w:rPr>
                    <w:rFonts w:ascii="Cambria Math" w:eastAsia="Cambria Math" w:hAnsi="Cambria Math" w:cs="Cambria Math"/>
                    <w:i/>
                    <w:sz w:val="24"/>
                    <w:szCs w:val="24"/>
                  </w:rPr>
                </m:ctrlPr>
              </m:naryPr>
              <m:sub>
                <m:r>
                  <w:rPr>
                    <w:rFonts w:ascii="Cambria Math" w:eastAsia="Cambria Math" w:hAnsi="Cambria Math" w:cs="Cambria Math"/>
                    <w:sz w:val="24"/>
                    <w:szCs w:val="24"/>
                  </w:rPr>
                  <m:t>t=2</m:t>
                </m:r>
              </m:sub>
              <m:sup>
                <m:r>
                  <w:rPr>
                    <w:rFonts w:ascii="Cambria Math" w:eastAsia="Cambria Math" w:hAnsi="Cambria Math" w:cs="Cambria Math"/>
                    <w:sz w:val="24"/>
                    <w:szCs w:val="24"/>
                  </w:rPr>
                  <m:t>N</m:t>
                </m:r>
              </m:sup>
              <m:e>
                <m:sSub>
                  <m:sSubPr>
                    <m:ctrlPr>
                      <w:rPr>
                        <w:rFonts w:ascii="Cambria Math" w:eastAsia="Cambria Math" w:hAnsi="Cambria Math" w:cs="Cambria Math"/>
                        <w:i/>
                        <w:sz w:val="24"/>
                        <w:szCs w:val="24"/>
                      </w:rPr>
                    </m:ctrlPr>
                  </m:sSubPr>
                  <m:e>
                    <m:acc>
                      <m:accPr>
                        <m:ctrlPr>
                          <w:rPr>
                            <w:rFonts w:ascii="Cambria Math" w:eastAsia="Cambria Math" w:hAnsi="Cambria Math" w:cs="Cambria Math"/>
                            <w:i/>
                            <w:sz w:val="24"/>
                            <w:szCs w:val="24"/>
                          </w:rPr>
                        </m:ctrlPr>
                      </m:accPr>
                      <m:e>
                        <m:r>
                          <w:rPr>
                            <w:rFonts w:ascii="Cambria Math" w:eastAsia="Cambria Math" w:hAnsi="Cambria Math" w:cs="Cambria Math"/>
                            <w:sz w:val="24"/>
                            <w:szCs w:val="24"/>
                          </w:rPr>
                          <m:t>ε</m:t>
                        </m:r>
                      </m:e>
                    </m:acc>
                  </m:e>
                  <m:sub>
                    <m:r>
                      <w:rPr>
                        <w:rFonts w:ascii="Cambria Math" w:eastAsia="Cambria Math" w:hAnsi="Cambria Math" w:cs="Cambria Math"/>
                        <w:sz w:val="24"/>
                        <w:szCs w:val="24"/>
                      </w:rPr>
                      <m:t>t</m:t>
                    </m:r>
                  </m:sub>
                </m:sSub>
                <m:sSub>
                  <m:sSubPr>
                    <m:ctrlPr>
                      <w:rPr>
                        <w:rFonts w:ascii="Cambria Math" w:eastAsia="Cambria Math" w:hAnsi="Cambria Math" w:cs="Cambria Math"/>
                        <w:i/>
                        <w:sz w:val="24"/>
                        <w:szCs w:val="24"/>
                      </w:rPr>
                    </m:ctrlPr>
                  </m:sSubPr>
                  <m:e>
                    <m:acc>
                      <m:accPr>
                        <m:ctrlPr>
                          <w:rPr>
                            <w:rFonts w:ascii="Cambria Math" w:eastAsia="Cambria Math" w:hAnsi="Cambria Math" w:cs="Cambria Math"/>
                            <w:i/>
                            <w:sz w:val="24"/>
                            <w:szCs w:val="24"/>
                          </w:rPr>
                        </m:ctrlPr>
                      </m:accPr>
                      <m:e>
                        <m:r>
                          <w:rPr>
                            <w:rFonts w:ascii="Cambria Math" w:eastAsia="Cambria Math" w:hAnsi="Cambria Math" w:cs="Cambria Math"/>
                            <w:sz w:val="24"/>
                            <w:szCs w:val="24"/>
                          </w:rPr>
                          <m:t>ε</m:t>
                        </m:r>
                      </m:e>
                    </m:acc>
                  </m:e>
                  <m:sub>
                    <m:r>
                      <w:rPr>
                        <w:rFonts w:ascii="Cambria Math" w:eastAsia="Cambria Math" w:hAnsi="Cambria Math" w:cs="Cambria Math"/>
                        <w:sz w:val="24"/>
                        <w:szCs w:val="24"/>
                      </w:rPr>
                      <m:t>t-1</m:t>
                    </m:r>
                  </m:sub>
                </m:sSub>
              </m:e>
            </m:nary>
          </m:num>
          <m:den>
            <m:nary>
              <m:naryPr>
                <m:chr m:val="∑"/>
                <m:limLoc m:val="undOvr"/>
                <m:ctrlPr>
                  <w:rPr>
                    <w:rFonts w:ascii="Cambria Math" w:eastAsia="Cambria Math" w:hAnsi="Cambria Math" w:cs="Cambria Math"/>
                    <w:i/>
                    <w:sz w:val="24"/>
                    <w:szCs w:val="24"/>
                  </w:rPr>
                </m:ctrlPr>
              </m:naryPr>
              <m:sub>
                <m:r>
                  <w:rPr>
                    <w:rFonts w:ascii="Cambria Math" w:eastAsia="Cambria Math" w:hAnsi="Cambria Math" w:cs="Cambria Math"/>
                    <w:sz w:val="24"/>
                    <w:szCs w:val="24"/>
                  </w:rPr>
                  <m:t>t=1</m:t>
                </m:r>
              </m:sub>
              <m:sup>
                <m:r>
                  <w:rPr>
                    <w:rFonts w:ascii="Cambria Math" w:eastAsia="Cambria Math" w:hAnsi="Cambria Math" w:cs="Cambria Math"/>
                    <w:sz w:val="24"/>
                    <w:szCs w:val="24"/>
                  </w:rPr>
                  <m:t>N</m:t>
                </m:r>
              </m:sup>
              <m:e>
                <m:sSubSup>
                  <m:sSubSupPr>
                    <m:ctrlPr>
                      <w:rPr>
                        <w:rFonts w:ascii="Cambria Math" w:eastAsia="Cambria Math" w:hAnsi="Cambria Math" w:cs="Cambria Math"/>
                        <w:i/>
                        <w:sz w:val="24"/>
                        <w:szCs w:val="24"/>
                      </w:rPr>
                    </m:ctrlPr>
                  </m:sSubSupPr>
                  <m:e>
                    <m:acc>
                      <m:accPr>
                        <m:ctrlPr>
                          <w:rPr>
                            <w:rFonts w:ascii="Cambria Math" w:eastAsia="Cambria Math" w:hAnsi="Cambria Math" w:cs="Cambria Math"/>
                            <w:i/>
                            <w:sz w:val="24"/>
                            <w:szCs w:val="24"/>
                          </w:rPr>
                        </m:ctrlPr>
                      </m:accPr>
                      <m:e>
                        <m:r>
                          <w:rPr>
                            <w:rFonts w:ascii="Cambria Math" w:eastAsia="Cambria Math" w:hAnsi="Cambria Math" w:cs="Cambria Math"/>
                            <w:sz w:val="24"/>
                            <w:szCs w:val="24"/>
                          </w:rPr>
                          <m:t>ε</m:t>
                        </m:r>
                      </m:e>
                    </m:acc>
                  </m:e>
                  <m:sub>
                    <m:r>
                      <w:rPr>
                        <w:rFonts w:ascii="Cambria Math" w:eastAsia="Cambria Math" w:hAnsi="Cambria Math" w:cs="Cambria Math"/>
                        <w:sz w:val="24"/>
                        <w:szCs w:val="24"/>
                      </w:rPr>
                      <m:t>t-1</m:t>
                    </m:r>
                  </m:sub>
                  <m:sup>
                    <m:r>
                      <w:rPr>
                        <w:rFonts w:ascii="Cambria Math" w:eastAsia="Cambria Math" w:hAnsi="Cambria Math" w:cs="Cambria Math"/>
                        <w:sz w:val="24"/>
                        <w:szCs w:val="24"/>
                      </w:rPr>
                      <m:t>2</m:t>
                    </m:r>
                  </m:sup>
                </m:sSubSup>
              </m:e>
            </m:nary>
          </m:den>
        </m:f>
      </m:oMath>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t>...8</w:t>
      </w:r>
    </w:p>
    <w:p w:rsidR="00A93C92" w:rsidRPr="00781AE9" w:rsidRDefault="00A93C92"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Heinnushek and Jackson(1977) identifies two functions of Durbin Watson as firstly testing for serial correlation and secondly,</w:t>
      </w:r>
      <w:r w:rsidR="00E90283" w:rsidRPr="00781AE9">
        <w:rPr>
          <w:rFonts w:ascii="Times New Roman" w:eastAsiaTheme="minorEastAsia" w:hAnsi="Times New Roman" w:cs="Times New Roman"/>
          <w:sz w:val="24"/>
          <w:szCs w:val="24"/>
        </w:rPr>
        <w:t xml:space="preserve"> </w:t>
      </w:r>
      <w:r w:rsidRPr="00781AE9">
        <w:rPr>
          <w:rFonts w:ascii="Times New Roman" w:eastAsiaTheme="minorEastAsia" w:hAnsi="Times New Roman" w:cs="Times New Roman"/>
          <w:sz w:val="24"/>
          <w:szCs w:val="24"/>
        </w:rPr>
        <w:t>a way to estimate this correlation which can be used to obtain generalised least squares</w:t>
      </w:r>
      <w:r w:rsidR="00E90283" w:rsidRPr="00781AE9">
        <w:rPr>
          <w:rFonts w:ascii="Times New Roman" w:eastAsiaTheme="minorEastAsia" w:hAnsi="Times New Roman" w:cs="Times New Roman"/>
          <w:sz w:val="24"/>
          <w:szCs w:val="24"/>
        </w:rPr>
        <w:t xml:space="preserve"> (GLS) estimates.</w:t>
      </w:r>
    </w:p>
    <w:p w:rsidR="001E6B41" w:rsidRPr="00781AE9" w:rsidRDefault="00BF329B"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The statistic </w:t>
      </w:r>
      <m:oMath>
        <m:r>
          <w:rPr>
            <w:rFonts w:ascii="Cambria Math" w:eastAsiaTheme="minorEastAsia" w:hAnsi="Cambria Math" w:cs="Times New Roman"/>
            <w:sz w:val="24"/>
            <w:szCs w:val="24"/>
          </w:rPr>
          <m:t>DW</m:t>
        </m:r>
      </m:oMath>
      <w:r w:rsidRPr="00781AE9">
        <w:rPr>
          <w:rFonts w:ascii="Times New Roman" w:eastAsiaTheme="minorEastAsia" w:hAnsi="Times New Roman" w:cs="Times New Roman"/>
          <w:sz w:val="24"/>
          <w:szCs w:val="24"/>
        </w:rPr>
        <w:t xml:space="preserve"> is asymptotically equivalent to the test on </w:t>
      </w: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1</m:t>
            </m:r>
          </m:sub>
        </m:sSub>
      </m:oMath>
      <w:r w:rsidRPr="00781AE9">
        <w:rPr>
          <w:rFonts w:ascii="Times New Roman" w:eastAsiaTheme="minorEastAsia" w:hAnsi="Times New Roman" w:cs="Times New Roman"/>
          <w:sz w:val="24"/>
          <w:szCs w:val="24"/>
        </w:rPr>
        <w:t xml:space="preserve">. If </w:t>
      </w: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1</m:t>
            </m:r>
          </m:sub>
        </m:sSub>
        <m:r>
          <w:rPr>
            <w:rFonts w:ascii="Cambria Math" w:eastAsiaTheme="minorEastAsia" w:hAnsi="Cambria Math" w:cs="Times New Roman"/>
            <w:sz w:val="24"/>
            <w:szCs w:val="24"/>
          </w:rPr>
          <m:t>=0,</m:t>
        </m:r>
      </m:oMath>
      <w:r w:rsidRPr="00781AE9">
        <w:rPr>
          <w:rFonts w:ascii="Times New Roman" w:eastAsiaTheme="minorEastAsia" w:hAnsi="Times New Roman" w:cs="Times New Roman"/>
          <w:sz w:val="24"/>
          <w:szCs w:val="24"/>
        </w:rPr>
        <w:t xml:space="preserve"> the</w:t>
      </w:r>
      <w:r w:rsidR="00A44AE5" w:rsidRPr="00781AE9">
        <w:rPr>
          <w:rFonts w:ascii="Times New Roman" w:eastAsiaTheme="minorEastAsia" w:hAnsi="Times New Roman" w:cs="Times New Roman"/>
          <w:sz w:val="24"/>
          <w:szCs w:val="24"/>
        </w:rPr>
        <w:t>n</w:t>
      </w:r>
      <w:r w:rsidRPr="00781AE9">
        <w:rPr>
          <w:rFonts w:ascii="Times New Roman" w:eastAsiaTheme="minorEastAsia" w:hAnsi="Times New Roman" w:cs="Times New Roman"/>
          <w:sz w:val="24"/>
          <w:szCs w:val="24"/>
        </w:rPr>
        <w:t xml:space="preserve"> </w:t>
      </w:r>
      <m:oMath>
        <m:r>
          <w:rPr>
            <w:rFonts w:ascii="Cambria Math" w:eastAsia="Cambria Math" w:hAnsi="Cambria Math" w:cs="Cambria Math"/>
            <w:sz w:val="24"/>
            <w:szCs w:val="24"/>
          </w:rPr>
          <m:t>DW=2</m:t>
        </m:r>
      </m:oMath>
      <w:r w:rsidRPr="00781AE9">
        <w:rPr>
          <w:rFonts w:ascii="Times New Roman" w:eastAsiaTheme="minorEastAsia" w:hAnsi="Times New Roman" w:cs="Times New Roman"/>
          <w:sz w:val="24"/>
          <w:szCs w:val="24"/>
        </w:rPr>
        <w:t xml:space="preserve">. Positive serial correlation is associated with </w:t>
      </w:r>
      <w:r w:rsidR="00BD4C59" w:rsidRPr="00781AE9">
        <w:rPr>
          <w:rFonts w:ascii="Times New Roman" w:eastAsiaTheme="minorEastAsia" w:hAnsi="Times New Roman" w:cs="Times New Roman"/>
          <w:sz w:val="24"/>
          <w:szCs w:val="24"/>
        </w:rPr>
        <w:t>DW</w:t>
      </w:r>
      <m:oMath>
        <m:r>
          <w:rPr>
            <w:rFonts w:ascii="Cambria Math" w:eastAsia="Cambria Math" w:hAnsi="Cambria Math" w:cs="Cambria Math"/>
            <w:sz w:val="24"/>
            <w:szCs w:val="24"/>
          </w:rPr>
          <m:t>&lt;2</m:t>
        </m:r>
      </m:oMath>
      <w:r w:rsidRPr="00781AE9">
        <w:rPr>
          <w:rFonts w:ascii="Times New Roman" w:eastAsiaTheme="minorEastAsia" w:hAnsi="Times New Roman" w:cs="Times New Roman"/>
          <w:sz w:val="24"/>
          <w:szCs w:val="24"/>
        </w:rPr>
        <w:t xml:space="preserve">. Generally, the range of </w:t>
      </w:r>
      <m:oMath>
        <m:r>
          <w:rPr>
            <w:rFonts w:ascii="Cambria Math" w:eastAsia="Cambria Math" w:hAnsi="Cambria Math" w:cs="Cambria Math"/>
            <w:sz w:val="24"/>
            <w:szCs w:val="24"/>
          </w:rPr>
          <m:t xml:space="preserve">DW </m:t>
        </m:r>
        <m:r>
          <m:rPr>
            <m:sty m:val="p"/>
          </m:rPr>
          <w:rPr>
            <w:rFonts w:ascii="Cambria Math" w:eastAsia="Cambria Math" w:hAnsi="Cambria Math" w:cs="Cambria Math"/>
            <w:sz w:val="24"/>
            <w:szCs w:val="24"/>
          </w:rPr>
          <m:t>is</m:t>
        </m:r>
        <m:r>
          <w:rPr>
            <w:rFonts w:ascii="Cambria Math" w:eastAsia="Cambria Math" w:hAnsi="Cambria Math" w:cs="Cambria Math"/>
            <w:sz w:val="24"/>
            <w:szCs w:val="24"/>
          </w:rPr>
          <m:t xml:space="preserve"> </m:t>
        </m:r>
        <m:r>
          <w:rPr>
            <w:rFonts w:ascii="Cambria Math" w:eastAsiaTheme="minorEastAsia" w:hAnsi="Cambria Math" w:cs="Times New Roman"/>
            <w:sz w:val="24"/>
            <w:szCs w:val="24"/>
          </w:rPr>
          <m:t>0&lt;</m:t>
        </m:r>
        <m:r>
          <w:rPr>
            <w:rFonts w:ascii="Cambria Math" w:eastAsia="Cambria Math" w:hAnsi="Cambria Math" w:cs="Cambria Math"/>
            <w:sz w:val="24"/>
            <w:szCs w:val="24"/>
          </w:rPr>
          <m:t>DW&lt;4</m:t>
        </m:r>
      </m:oMath>
      <w:r w:rsidRPr="00781AE9">
        <w:rPr>
          <w:rFonts w:ascii="Times New Roman" w:eastAsiaTheme="minorEastAsia" w:hAnsi="Times New Roman" w:cs="Times New Roman"/>
          <w:sz w:val="24"/>
          <w:szCs w:val="24"/>
        </w:rPr>
        <w:t xml:space="preserve"> so that the values of </w:t>
      </w:r>
      <w:r w:rsidR="00BD4C59" w:rsidRPr="00781AE9">
        <w:rPr>
          <w:rFonts w:ascii="Times New Roman" w:eastAsiaTheme="minorEastAsia" w:hAnsi="Times New Roman" w:cs="Times New Roman"/>
          <w:sz w:val="24"/>
          <w:szCs w:val="24"/>
        </w:rPr>
        <w:t>DW</w:t>
      </w:r>
      <w:r w:rsidRPr="00781AE9">
        <w:rPr>
          <w:rFonts w:ascii="Times New Roman" w:eastAsiaTheme="minorEastAsia" w:hAnsi="Times New Roman" w:cs="Times New Roman"/>
          <w:sz w:val="24"/>
          <w:szCs w:val="24"/>
        </w:rPr>
        <w:t xml:space="preserve"> near 2 indicates no first order serial correlation.</w:t>
      </w:r>
    </w:p>
    <w:p w:rsidR="00BF329B" w:rsidRPr="00781AE9" w:rsidRDefault="00BF329B"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It is worth to note here that the distribution of </w:t>
      </w:r>
      <m:oMath>
        <m:r>
          <w:rPr>
            <w:rFonts w:ascii="Cambria Math" w:eastAsia="Cambria Math" w:hAnsi="Cambria Math" w:cs="Cambria Math"/>
            <w:sz w:val="24"/>
            <w:szCs w:val="24"/>
          </w:rPr>
          <m:t>DW</m:t>
        </m:r>
      </m:oMath>
      <w:r w:rsidRPr="00781AE9">
        <w:rPr>
          <w:rFonts w:ascii="Times New Roman" w:eastAsiaTheme="minorEastAsia" w:hAnsi="Times New Roman" w:cs="Times New Roman"/>
          <w:sz w:val="24"/>
          <w:szCs w:val="24"/>
        </w:rPr>
        <w:t xml:space="preserve"> depends on the sample size, number of coefficients being estimated and also the sample values of the explanatory variables.</w:t>
      </w:r>
    </w:p>
    <w:p w:rsidR="00BD4C59" w:rsidRPr="00781AE9" w:rsidRDefault="00D303FB" w:rsidP="00BD4C59">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b/>
          <w:sz w:val="24"/>
          <w:szCs w:val="24"/>
        </w:rPr>
        <w:t>Rule 2:</w:t>
      </w:r>
      <w:r w:rsidR="00BD4C59" w:rsidRPr="00781AE9">
        <w:rPr>
          <w:rFonts w:ascii="Times New Roman" w:eastAsiaTheme="minorEastAsia" w:hAnsi="Times New Roman" w:cs="Times New Roman"/>
          <w:b/>
          <w:sz w:val="24"/>
          <w:szCs w:val="24"/>
        </w:rPr>
        <w:t xml:space="preserve"> </w:t>
      </w:r>
      <w:r w:rsidR="00BD4C59" w:rsidRPr="00781AE9">
        <w:rPr>
          <w:rFonts w:ascii="Times New Roman" w:eastAsiaTheme="minorEastAsia" w:hAnsi="Times New Roman" w:cs="Times New Roman"/>
          <w:sz w:val="24"/>
          <w:szCs w:val="24"/>
        </w:rPr>
        <w:t xml:space="preserve">Akaike Information Criteria. This is given by </w:t>
      </w:r>
    </w:p>
    <w:p w:rsidR="00BD4C59" w:rsidRPr="00781AE9" w:rsidRDefault="00BD4C59" w:rsidP="00BD4C59">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AIC=log</m:t>
        </m:r>
        <m:sSubSup>
          <m:sSubSupPr>
            <m:ctrlPr>
              <w:rPr>
                <w:rFonts w:ascii="Cambria Math" w:eastAsiaTheme="minorEastAsia" w:hAnsi="Cambria Math" w:cs="Times New Roman"/>
                <w:i/>
                <w:sz w:val="24"/>
                <w:szCs w:val="24"/>
              </w:rPr>
            </m:ctrlPr>
          </m:sSubSup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σ</m:t>
                </m:r>
              </m:e>
            </m:acc>
          </m:e>
          <m:sub>
            <m:r>
              <w:rPr>
                <w:rFonts w:ascii="Cambria Math" w:eastAsiaTheme="minorEastAsia" w:hAnsi="Cambria Math" w:cs="Times New Roman"/>
                <w:sz w:val="24"/>
                <w:szCs w:val="24"/>
              </w:rPr>
              <m:t>k</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n+2k</m:t>
            </m:r>
          </m:num>
          <m:den>
            <m:r>
              <w:rPr>
                <w:rFonts w:ascii="Cambria Math" w:eastAsiaTheme="minorEastAsia" w:hAnsi="Cambria Math" w:cs="Times New Roman"/>
                <w:sz w:val="24"/>
                <w:szCs w:val="24"/>
              </w:rPr>
              <m:t>n</m:t>
            </m:r>
          </m:den>
        </m:f>
      </m:oMath>
      <w:r w:rsidRPr="00781AE9">
        <w:rPr>
          <w:rFonts w:ascii="Times New Roman" w:eastAsiaTheme="minorEastAsia" w:hAnsi="Times New Roman" w:cs="Times New Roman"/>
          <w:sz w:val="24"/>
          <w:szCs w:val="24"/>
        </w:rPr>
        <w:t xml:space="preserve"> </w:t>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t>...9</w:t>
      </w:r>
    </w:p>
    <w:p w:rsidR="00BD4C59" w:rsidRPr="00781AE9" w:rsidRDefault="00BD4C59" w:rsidP="00BD4C59">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Where </w:t>
      </w:r>
      <m:oMath>
        <m:sSubSup>
          <m:sSubSupPr>
            <m:ctrlPr>
              <w:rPr>
                <w:rFonts w:ascii="Cambria Math" w:eastAsiaTheme="minorEastAsia" w:hAnsi="Cambria Math" w:cs="Times New Roman"/>
                <w:i/>
                <w:sz w:val="24"/>
                <w:szCs w:val="24"/>
              </w:rPr>
            </m:ctrlPr>
          </m:sSubSup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σ</m:t>
                </m:r>
              </m:e>
            </m:acc>
          </m:e>
          <m:sub>
            <m:r>
              <w:rPr>
                <w:rFonts w:ascii="Cambria Math" w:eastAsiaTheme="minorEastAsia" w:hAnsi="Cambria Math" w:cs="Times New Roman"/>
                <w:sz w:val="24"/>
                <w:szCs w:val="24"/>
              </w:rPr>
              <m:t>k</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SSE</m:t>
                </m:r>
              </m:e>
              <m:sub>
                <m:r>
                  <w:rPr>
                    <w:rFonts w:ascii="Cambria Math" w:eastAsiaTheme="minorEastAsia" w:hAnsi="Cambria Math" w:cs="Times New Roman"/>
                    <w:sz w:val="24"/>
                    <w:szCs w:val="24"/>
                  </w:rPr>
                  <m:t>k</m:t>
                </m:r>
              </m:sub>
            </m:sSub>
          </m:num>
          <m:den>
            <m:r>
              <w:rPr>
                <w:rFonts w:ascii="Cambria Math" w:eastAsiaTheme="minorEastAsia" w:hAnsi="Cambria Math" w:cs="Times New Roman"/>
                <w:sz w:val="24"/>
                <w:szCs w:val="24"/>
              </w:rPr>
              <m:t>n</m:t>
            </m:r>
          </m:den>
        </m:f>
      </m:oMath>
      <w:r w:rsidRPr="00781AE9">
        <w:rPr>
          <w:rFonts w:ascii="Times New Roman" w:eastAsiaTheme="minorEastAsia" w:hAnsi="Times New Roman" w:cs="Times New Roman"/>
          <w:sz w:val="24"/>
          <w:szCs w:val="24"/>
        </w:rPr>
        <w:t xml:space="preserve"> which is also based on residuals of the ARIMA model.</w:t>
      </w:r>
    </w:p>
    <w:p w:rsidR="00BD4C59" w:rsidRPr="00781AE9" w:rsidRDefault="00E34029" w:rsidP="00BD4C59">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b/>
          <w:sz w:val="24"/>
          <w:szCs w:val="24"/>
        </w:rPr>
        <w:t>Rule 3</w:t>
      </w:r>
      <w:r w:rsidR="00BE7EE6" w:rsidRPr="00781AE9">
        <w:rPr>
          <w:rFonts w:ascii="Times New Roman" w:eastAsiaTheme="minorEastAsia" w:hAnsi="Times New Roman" w:cs="Times New Roman"/>
          <w:b/>
          <w:sz w:val="24"/>
          <w:szCs w:val="24"/>
        </w:rPr>
        <w:t>:</w:t>
      </w:r>
      <w:r w:rsidR="00BE7EE6" w:rsidRPr="00781AE9">
        <w:rPr>
          <w:rFonts w:ascii="Times New Roman" w:eastAsiaTheme="minorEastAsia" w:hAnsi="Times New Roman" w:cs="Times New Roman"/>
          <w:sz w:val="24"/>
          <w:szCs w:val="24"/>
        </w:rPr>
        <w:t xml:space="preserve"> </w:t>
      </w:r>
      <w:r w:rsidR="00BD4C59" w:rsidRPr="00781AE9">
        <w:rPr>
          <w:rFonts w:ascii="Times New Roman" w:eastAsiaTheme="minorEastAsia" w:hAnsi="Times New Roman" w:cs="Times New Roman"/>
          <w:b/>
          <w:sz w:val="24"/>
          <w:szCs w:val="24"/>
        </w:rPr>
        <w:t>Standard Error of the Regression</w:t>
      </w:r>
      <w:r w:rsidR="00BD4C59" w:rsidRPr="00781AE9">
        <w:rPr>
          <w:rFonts w:ascii="Times New Roman" w:eastAsiaTheme="minorEastAsia" w:hAnsi="Times New Roman" w:cs="Times New Roman"/>
          <w:sz w:val="24"/>
          <w:szCs w:val="24"/>
        </w:rPr>
        <w:t xml:space="preserve">. This is the summary measure based on the estimated variance of the residuals and it is given by </w:t>
      </w:r>
    </w:p>
    <w:p w:rsidR="00BD4C59" w:rsidRPr="00781AE9" w:rsidRDefault="00BD4C59" w:rsidP="00BD4C59">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SE Reg=</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rPr>
                          <m:t>T</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2</m:t>
                            </m:r>
                          </m:sup>
                        </m:sSubSup>
                      </m:e>
                    </m:nary>
                  </m:num>
                  <m:den>
                    <m:r>
                      <w:rPr>
                        <w:rFonts w:ascii="Cambria Math" w:eastAsiaTheme="minorEastAsia" w:hAnsi="Cambria Math" w:cs="Times New Roman"/>
                        <w:sz w:val="24"/>
                        <w:szCs w:val="24"/>
                      </w:rPr>
                      <m:t>T-k</m:t>
                    </m:r>
                  </m:den>
                </m:f>
              </m:e>
            </m:d>
          </m:e>
          <m:sup>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r>
          <w:rPr>
            <w:rFonts w:ascii="Cambria Math" w:eastAsiaTheme="minorEastAsia" w:hAnsi="Cambria Math" w:cs="Times New Roman"/>
            <w:sz w:val="24"/>
            <w:szCs w:val="24"/>
          </w:rPr>
          <m:t xml:space="preserve"> </m:t>
        </m:r>
      </m:oMath>
      <w:r w:rsidRPr="00781AE9">
        <w:rPr>
          <w:rFonts w:ascii="Times New Roman" w:eastAsiaTheme="minorEastAsia" w:hAnsi="Times New Roman" w:cs="Times New Roman"/>
          <w:sz w:val="24"/>
          <w:szCs w:val="24"/>
        </w:rPr>
        <w:t xml:space="preserve"> </w:t>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r>
      <w:r w:rsidRPr="00781AE9">
        <w:rPr>
          <w:rFonts w:ascii="Times New Roman" w:eastAsiaTheme="minorEastAsia" w:hAnsi="Times New Roman" w:cs="Times New Roman"/>
          <w:sz w:val="24"/>
          <w:szCs w:val="24"/>
        </w:rPr>
        <w:tab/>
        <w:t>..10</w:t>
      </w:r>
    </w:p>
    <w:p w:rsidR="00BD4C59" w:rsidRPr="00781AE9" w:rsidRDefault="00BD4C59" w:rsidP="00BD4C59">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Where T is the length of time and k is the number of estimated ARIMA parameters.</w:t>
      </w:r>
    </w:p>
    <w:p w:rsidR="00BD4C59" w:rsidRPr="00781AE9" w:rsidRDefault="00E34029" w:rsidP="00BD4C59">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b/>
          <w:sz w:val="24"/>
          <w:szCs w:val="24"/>
        </w:rPr>
        <w:t xml:space="preserve">Rule 4: </w:t>
      </w:r>
      <w:r w:rsidR="00BD4C59" w:rsidRPr="00781AE9">
        <w:rPr>
          <w:rFonts w:ascii="Times New Roman" w:eastAsiaTheme="minorEastAsia" w:hAnsi="Times New Roman" w:cs="Times New Roman"/>
          <w:sz w:val="24"/>
          <w:szCs w:val="24"/>
        </w:rPr>
        <w:t xml:space="preserve">Box – Pierce Test. Box and Pierce(1970) considered the large sample properties of all the residual autocorrelated coefficients for any ARIMA process. Their results showed that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m:t>
                </m:r>
              </m:e>
            </m:rad>
          </m:den>
        </m:f>
      </m:oMath>
      <w:r w:rsidR="00BD4C59" w:rsidRPr="00781AE9">
        <w:rPr>
          <w:rFonts w:ascii="Times New Roman" w:eastAsiaTheme="minorEastAsia" w:hAnsi="Times New Roman" w:cs="Times New Roman"/>
          <w:sz w:val="24"/>
          <w:szCs w:val="24"/>
        </w:rPr>
        <w:t xml:space="preserve"> supplies the upper bound for the standard error of the autocorrelation coefficients up to lag 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k</m:t>
            </m:r>
          </m:sub>
        </m:sSub>
      </m:oMath>
      <w:r w:rsidR="00BD4C59" w:rsidRPr="00781AE9">
        <w:rPr>
          <w:rFonts w:ascii="Times New Roman" w:eastAsiaTheme="minorEastAsia" w:hAnsi="Times New Roman" w:cs="Times New Roman"/>
          <w:sz w:val="24"/>
          <w:szCs w:val="24"/>
        </w:rPr>
        <w:t xml:space="preserve"> computed from the residuals. Thus, when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k</m:t>
            </m:r>
          </m:sub>
        </m:sSub>
      </m:oMath>
      <w:r w:rsidR="00BD4C59" w:rsidRPr="00781AE9">
        <w:rPr>
          <w:rFonts w:ascii="Times New Roman" w:eastAsiaTheme="minorEastAsia" w:hAnsi="Times New Roman" w:cs="Times New Roman"/>
          <w:sz w:val="24"/>
          <w:szCs w:val="24"/>
        </w:rPr>
        <w:t xml:space="preserve">’s are computed, the values that lie outside the range </w:t>
      </w:r>
      <m:oMath>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m:t>
                </m:r>
              </m:e>
            </m:rad>
          </m:den>
        </m:f>
      </m:oMath>
      <w:r w:rsidR="00BD4C59" w:rsidRPr="00781AE9">
        <w:rPr>
          <w:rFonts w:ascii="Times New Roman" w:eastAsiaTheme="minorEastAsia" w:hAnsi="Times New Roman" w:cs="Times New Roman"/>
          <w:sz w:val="24"/>
          <w:szCs w:val="24"/>
        </w:rPr>
        <w:t xml:space="preserve"> are certainly significant different from zero.</w:t>
      </w:r>
    </w:p>
    <w:p w:rsidR="00BD4C59" w:rsidRPr="00781AE9" w:rsidRDefault="00BD4C59" w:rsidP="00BD4C59">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Ljung, Box and Pierce (1978) also described what they called a portmanteau lack of fit test. Thus, instead of looking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k</m:t>
            </m:r>
          </m:sub>
        </m:sSub>
      </m:oMath>
      <w:r w:rsidRPr="00781AE9">
        <w:rPr>
          <w:rFonts w:ascii="Times New Roman" w:eastAsiaTheme="minorEastAsia" w:hAnsi="Times New Roman" w:cs="Times New Roman"/>
          <w:sz w:val="24"/>
          <w:szCs w:val="24"/>
        </w:rPr>
        <w:t xml:space="preserve"> separately, a group up to the first lag k are considered using the test statistic given as;</w:t>
      </w:r>
    </w:p>
    <w:p w:rsidR="00BD4C59" w:rsidRPr="00781AE9" w:rsidRDefault="00BD4C59" w:rsidP="00BD4C59">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Q=</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n(n+2)</m:t>
            </m:r>
          </m:num>
          <m:den>
            <m:r>
              <w:rPr>
                <w:rFonts w:ascii="Cambria Math" w:eastAsiaTheme="minorEastAsia" w:hAnsi="Cambria Math" w:cs="Times New Roman"/>
                <w:sz w:val="24"/>
                <w:szCs w:val="24"/>
              </w:rPr>
              <m:t>(n-k)</m:t>
            </m:r>
          </m:den>
        </m:f>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k</m:t>
                </m:r>
              </m:sub>
              <m:sup>
                <m:r>
                  <w:rPr>
                    <w:rFonts w:ascii="Cambria Math" w:eastAsiaTheme="minorEastAsia" w:hAnsi="Cambria Math" w:cs="Times New Roman"/>
                    <w:sz w:val="24"/>
                    <w:szCs w:val="24"/>
                  </w:rPr>
                  <m:t>2</m:t>
                </m:r>
              </m:sup>
            </m:sSubSup>
          </m:e>
        </m:nary>
      </m:oMath>
      <w:r w:rsidR="00C86447" w:rsidRPr="00781AE9">
        <w:rPr>
          <w:rFonts w:ascii="Times New Roman" w:eastAsiaTheme="minorEastAsia" w:hAnsi="Times New Roman" w:cs="Times New Roman"/>
          <w:sz w:val="24"/>
          <w:szCs w:val="24"/>
        </w:rPr>
        <w:t xml:space="preserve"> </w:t>
      </w:r>
      <w:r w:rsidR="00C86447" w:rsidRPr="00781AE9">
        <w:rPr>
          <w:rFonts w:ascii="Times New Roman" w:eastAsiaTheme="minorEastAsia" w:hAnsi="Times New Roman" w:cs="Times New Roman"/>
          <w:sz w:val="24"/>
          <w:szCs w:val="24"/>
        </w:rPr>
        <w:tab/>
      </w:r>
      <w:r w:rsidR="00C86447" w:rsidRPr="00781AE9">
        <w:rPr>
          <w:rFonts w:ascii="Times New Roman" w:eastAsiaTheme="minorEastAsia" w:hAnsi="Times New Roman" w:cs="Times New Roman"/>
          <w:sz w:val="24"/>
          <w:szCs w:val="24"/>
        </w:rPr>
        <w:tab/>
      </w:r>
      <w:r w:rsidR="00C86447" w:rsidRPr="00781AE9">
        <w:rPr>
          <w:rFonts w:ascii="Times New Roman" w:eastAsiaTheme="minorEastAsia" w:hAnsi="Times New Roman" w:cs="Times New Roman"/>
          <w:sz w:val="24"/>
          <w:szCs w:val="24"/>
        </w:rPr>
        <w:tab/>
      </w:r>
      <w:r w:rsidR="00C86447" w:rsidRPr="00781AE9">
        <w:rPr>
          <w:rFonts w:ascii="Times New Roman" w:eastAsiaTheme="minorEastAsia" w:hAnsi="Times New Roman" w:cs="Times New Roman"/>
          <w:sz w:val="24"/>
          <w:szCs w:val="24"/>
        </w:rPr>
        <w:tab/>
      </w:r>
      <w:r w:rsidR="00C86447" w:rsidRPr="00781AE9">
        <w:rPr>
          <w:rFonts w:ascii="Times New Roman" w:eastAsiaTheme="minorEastAsia" w:hAnsi="Times New Roman" w:cs="Times New Roman"/>
          <w:sz w:val="24"/>
          <w:szCs w:val="24"/>
        </w:rPr>
        <w:tab/>
        <w:t>...11</w:t>
      </w:r>
    </w:p>
    <w:p w:rsidR="00BD4C59" w:rsidRPr="00781AE9" w:rsidRDefault="00BD4C59" w:rsidP="00BD4C59">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Where n is the number of terms in the difference series and the test statistics has a chi-squared distribution with k-p-q degree of freedom denoted as </w:t>
      </w:r>
      <m:oMath>
        <m:r>
          <w:rPr>
            <w:rFonts w:ascii="Cambria Math" w:eastAsiaTheme="minorEastAsia" w:hAnsi="Cambria Math" w:cs="Times New Roman"/>
            <w:sz w:val="24"/>
            <w:szCs w:val="24"/>
          </w:rPr>
          <m:t>Q~</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χ</m:t>
            </m:r>
          </m:e>
          <m:sub>
            <m:r>
              <w:rPr>
                <w:rFonts w:ascii="Cambria Math" w:eastAsiaTheme="minorEastAsia" w:hAnsi="Cambria Math" w:cs="Times New Roman"/>
                <w:sz w:val="24"/>
                <w:szCs w:val="24"/>
              </w:rPr>
              <m:t>k-p-q</m:t>
            </m:r>
          </m:sub>
          <m:sup>
            <m:r>
              <w:rPr>
                <w:rFonts w:ascii="Cambria Math" w:eastAsiaTheme="minorEastAsia" w:hAnsi="Cambria Math" w:cs="Times New Roman"/>
                <w:sz w:val="24"/>
                <w:szCs w:val="24"/>
              </w:rPr>
              <m:t>2</m:t>
            </m:r>
          </m:sup>
        </m:sSubSup>
      </m:oMath>
    </w:p>
    <w:p w:rsidR="00BF4E08" w:rsidRPr="00781AE9" w:rsidRDefault="00BA1452"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b/>
          <w:sz w:val="24"/>
          <w:szCs w:val="24"/>
        </w:rPr>
        <w:t>Rule 5</w:t>
      </w:r>
      <w:r w:rsidR="00BF4E08" w:rsidRPr="00781AE9">
        <w:rPr>
          <w:rFonts w:ascii="Times New Roman" w:eastAsiaTheme="minorEastAsia" w:hAnsi="Times New Roman" w:cs="Times New Roman"/>
          <w:b/>
          <w:sz w:val="24"/>
          <w:szCs w:val="24"/>
        </w:rPr>
        <w:t xml:space="preserve">: Mean Absolute Percentage Error (MAPE). </w:t>
      </w:r>
      <w:r w:rsidRPr="00781AE9">
        <w:rPr>
          <w:rFonts w:ascii="Times New Roman" w:eastAsiaTheme="minorEastAsia" w:hAnsi="Times New Roman" w:cs="Times New Roman"/>
          <w:sz w:val="24"/>
          <w:szCs w:val="24"/>
        </w:rPr>
        <w:t xml:space="preserve">This measure the percentage departure of an observation from its forecasted values and </w:t>
      </w:r>
      <w:r w:rsidR="00BF4E08" w:rsidRPr="00781AE9">
        <w:rPr>
          <w:rFonts w:ascii="Times New Roman" w:eastAsiaTheme="minorEastAsia" w:hAnsi="Times New Roman" w:cs="Times New Roman"/>
          <w:sz w:val="24"/>
          <w:szCs w:val="24"/>
        </w:rPr>
        <w:t xml:space="preserve">is given by </w:t>
      </w:r>
    </w:p>
    <w:p w:rsidR="00BF4E08" w:rsidRPr="00781AE9" w:rsidRDefault="00BF4E08" w:rsidP="00BF4E08">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MAPE=100*</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t=T+1</m:t>
            </m:r>
          </m:sub>
          <m:sup>
            <m:r>
              <w:rPr>
                <w:rFonts w:ascii="Cambria Math" w:eastAsiaTheme="minorEastAsia" w:hAnsi="Cambria Math" w:cs="Times New Roman"/>
                <w:sz w:val="24"/>
                <w:szCs w:val="24"/>
              </w:rPr>
              <m:t>T+h</m:t>
            </m:r>
          </m:sup>
          <m:e>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sub>
                    </m:sSub>
                  </m:den>
                </m:f>
              </m:e>
            </m:d>
            <m:r>
              <w:rPr>
                <w:rFonts w:ascii="Cambria Math" w:eastAsiaTheme="minorEastAsia" w:hAnsi="Cambria Math" w:cs="Times New Roman"/>
                <w:sz w:val="24"/>
                <w:szCs w:val="24"/>
              </w:rPr>
              <m:t>/h</m:t>
            </m:r>
          </m:e>
        </m:nary>
      </m:oMath>
      <w:r w:rsidRPr="00781AE9">
        <w:rPr>
          <w:rFonts w:ascii="Times New Roman" w:eastAsiaTheme="minorEastAsia" w:hAnsi="Times New Roman" w:cs="Times New Roman"/>
          <w:sz w:val="24"/>
          <w:szCs w:val="24"/>
        </w:rPr>
        <w:t xml:space="preserve"> </w:t>
      </w:r>
      <w:r w:rsidR="00BA1452" w:rsidRPr="00781AE9">
        <w:rPr>
          <w:rFonts w:ascii="Times New Roman" w:eastAsiaTheme="minorEastAsia" w:hAnsi="Times New Roman" w:cs="Times New Roman"/>
          <w:sz w:val="24"/>
          <w:szCs w:val="24"/>
        </w:rPr>
        <w:tab/>
      </w:r>
      <w:r w:rsidR="00BA1452" w:rsidRPr="00781AE9">
        <w:rPr>
          <w:rFonts w:ascii="Times New Roman" w:eastAsiaTheme="minorEastAsia" w:hAnsi="Times New Roman" w:cs="Times New Roman"/>
          <w:sz w:val="24"/>
          <w:szCs w:val="24"/>
        </w:rPr>
        <w:tab/>
      </w:r>
      <w:r w:rsidR="00BA1452" w:rsidRPr="00781AE9">
        <w:rPr>
          <w:rFonts w:ascii="Times New Roman" w:eastAsiaTheme="minorEastAsia" w:hAnsi="Times New Roman" w:cs="Times New Roman"/>
          <w:sz w:val="24"/>
          <w:szCs w:val="24"/>
        </w:rPr>
        <w:tab/>
        <w:t>...12</w:t>
      </w:r>
    </w:p>
    <w:p w:rsidR="00BA1452" w:rsidRPr="00781AE9" w:rsidRDefault="00BA1452" w:rsidP="00BF4E08">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Where </w:t>
      </w:r>
      <w:r w:rsidRPr="00781AE9">
        <w:rPr>
          <w:rFonts w:ascii="Times New Roman" w:eastAsiaTheme="minorEastAsia" w:hAnsi="Times New Roman" w:cs="Times New Roman"/>
          <w:i/>
          <w:sz w:val="24"/>
          <w:szCs w:val="24"/>
        </w:rPr>
        <w:t>h (&gt;0)</w:t>
      </w:r>
      <w:r w:rsidRPr="00781AE9">
        <w:rPr>
          <w:rFonts w:ascii="Times New Roman" w:eastAsiaTheme="minorEastAsia" w:hAnsi="Times New Roman" w:cs="Times New Roman"/>
          <w:sz w:val="24"/>
          <w:szCs w:val="24"/>
        </w:rPr>
        <w:t xml:space="preserve"> denotes the forecast length.</w:t>
      </w:r>
    </w:p>
    <w:p w:rsidR="004266E1" w:rsidRPr="00781AE9" w:rsidRDefault="00BF4E08" w:rsidP="00D26FB1">
      <w:pPr>
        <w:spacing w:after="0" w:line="360" w:lineRule="auto"/>
        <w:jc w:val="both"/>
        <w:rPr>
          <w:rFonts w:ascii="Times New Roman" w:eastAsiaTheme="minorEastAsia" w:hAnsi="Times New Roman" w:cs="Times New Roman"/>
          <w:b/>
          <w:sz w:val="24"/>
          <w:szCs w:val="24"/>
        </w:rPr>
      </w:pPr>
      <w:r w:rsidRPr="00781AE9">
        <w:rPr>
          <w:rFonts w:ascii="Times New Roman" w:eastAsiaTheme="minorEastAsia" w:hAnsi="Times New Roman" w:cs="Times New Roman"/>
          <w:b/>
          <w:sz w:val="24"/>
          <w:szCs w:val="24"/>
        </w:rPr>
        <w:t xml:space="preserve">Dominating Criterion. </w:t>
      </w:r>
    </w:p>
    <w:p w:rsidR="00810557" w:rsidRPr="00781AE9" w:rsidRDefault="004266E1" w:rsidP="00810557">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Definition: Let R</w:t>
      </w:r>
      <w:r w:rsidRPr="00781AE9">
        <w:rPr>
          <w:rFonts w:ascii="Times New Roman" w:eastAsiaTheme="minorEastAsia" w:hAnsi="Times New Roman" w:cs="Times New Roman"/>
          <w:sz w:val="24"/>
          <w:szCs w:val="24"/>
          <w:vertAlign w:val="subscript"/>
        </w:rPr>
        <w:t>1</w:t>
      </w:r>
      <w:r w:rsidRPr="00781AE9">
        <w:rPr>
          <w:rFonts w:ascii="Times New Roman" w:eastAsiaTheme="minorEastAsia" w:hAnsi="Times New Roman" w:cs="Times New Roman"/>
          <w:sz w:val="24"/>
          <w:szCs w:val="24"/>
        </w:rPr>
        <w:t>, R</w:t>
      </w:r>
      <w:r w:rsidRPr="00781AE9">
        <w:rPr>
          <w:rFonts w:ascii="Times New Roman" w:eastAsiaTheme="minorEastAsia" w:hAnsi="Times New Roman" w:cs="Times New Roman"/>
          <w:sz w:val="24"/>
          <w:szCs w:val="24"/>
          <w:vertAlign w:val="subscript"/>
        </w:rPr>
        <w:t>2</w:t>
      </w:r>
      <w:r w:rsidRPr="00781AE9">
        <w:rPr>
          <w:rFonts w:ascii="Times New Roman" w:eastAsiaTheme="minorEastAsia" w:hAnsi="Times New Roman" w:cs="Times New Roman"/>
          <w:sz w:val="24"/>
          <w:szCs w:val="24"/>
        </w:rPr>
        <w:t>, ...,R</w:t>
      </w:r>
      <w:r w:rsidRPr="00781AE9">
        <w:rPr>
          <w:rFonts w:ascii="Times New Roman" w:eastAsiaTheme="minorEastAsia" w:hAnsi="Times New Roman" w:cs="Times New Roman"/>
          <w:sz w:val="24"/>
          <w:szCs w:val="24"/>
          <w:vertAlign w:val="subscript"/>
        </w:rPr>
        <w:t>5</w:t>
      </w:r>
      <w:r w:rsidRPr="00781AE9">
        <w:rPr>
          <w:rFonts w:ascii="Times New Roman" w:eastAsiaTheme="minorEastAsia" w:hAnsi="Times New Roman" w:cs="Times New Roman"/>
          <w:sz w:val="24"/>
          <w:szCs w:val="24"/>
        </w:rPr>
        <w:t xml:space="preserve"> be the model selection rule, then a specification say, S</w:t>
      </w:r>
      <w:r w:rsidRPr="00781AE9">
        <w:rPr>
          <w:rFonts w:ascii="Times New Roman" w:eastAsiaTheme="minorEastAsia" w:hAnsi="Times New Roman" w:cs="Times New Roman"/>
          <w:sz w:val="24"/>
          <w:szCs w:val="24"/>
          <w:vertAlign w:val="subscript"/>
        </w:rPr>
        <w:t>i</w:t>
      </w:r>
      <w:r w:rsidRPr="00781AE9">
        <w:rPr>
          <w:rFonts w:ascii="Times New Roman" w:eastAsiaTheme="minorEastAsia" w:hAnsi="Times New Roman" w:cs="Times New Roman"/>
          <w:sz w:val="24"/>
          <w:szCs w:val="24"/>
        </w:rPr>
        <w:t xml:space="preserve"> dominates another specification S</w:t>
      </w:r>
      <w:r w:rsidRPr="00781AE9">
        <w:rPr>
          <w:rFonts w:ascii="Times New Roman" w:eastAsiaTheme="minorEastAsia" w:hAnsi="Times New Roman" w:cs="Times New Roman"/>
          <w:sz w:val="24"/>
          <w:szCs w:val="24"/>
          <w:vertAlign w:val="subscript"/>
        </w:rPr>
        <w:t>j</w:t>
      </w:r>
      <w:r w:rsidRPr="00781AE9">
        <w:rPr>
          <w:rFonts w:ascii="Times New Roman" w:eastAsiaTheme="minorEastAsia" w:hAnsi="Times New Roman" w:cs="Times New Roman"/>
          <w:sz w:val="24"/>
          <w:szCs w:val="24"/>
        </w:rPr>
        <w:t xml:space="preserve"> when </w:t>
      </w:r>
      <w:r w:rsidR="00516AA4" w:rsidRPr="00781AE9">
        <w:rPr>
          <w:rFonts w:ascii="Times New Roman" w:eastAsiaTheme="minorEastAsia" w:hAnsi="Times New Roman" w:cs="Times New Roman"/>
          <w:sz w:val="24"/>
          <w:szCs w:val="24"/>
        </w:rPr>
        <w:t>S</w:t>
      </w:r>
      <w:r w:rsidR="00516AA4" w:rsidRPr="00781AE9">
        <w:rPr>
          <w:rFonts w:ascii="Times New Roman" w:eastAsiaTheme="minorEastAsia" w:hAnsi="Times New Roman" w:cs="Times New Roman"/>
          <w:sz w:val="24"/>
          <w:szCs w:val="24"/>
          <w:vertAlign w:val="subscript"/>
        </w:rPr>
        <w:t>i</w:t>
      </w:r>
      <w:r w:rsidR="00516AA4" w:rsidRPr="00781AE9">
        <w:rPr>
          <w:rFonts w:ascii="Times New Roman" w:eastAsiaTheme="minorEastAsia" w:hAnsi="Times New Roman" w:cs="Times New Roman"/>
          <w:sz w:val="24"/>
          <w:szCs w:val="24"/>
        </w:rPr>
        <w:t xml:space="preserve"> &lt; S</w:t>
      </w:r>
      <w:r w:rsidR="00516AA4" w:rsidRPr="00781AE9">
        <w:rPr>
          <w:rFonts w:ascii="Times New Roman" w:eastAsiaTheme="minorEastAsia" w:hAnsi="Times New Roman" w:cs="Times New Roman"/>
          <w:sz w:val="24"/>
          <w:szCs w:val="24"/>
          <w:vertAlign w:val="subscript"/>
        </w:rPr>
        <w:t>j</w:t>
      </w:r>
      <w:r w:rsidR="00516AA4" w:rsidRPr="00781AE9">
        <w:rPr>
          <w:rFonts w:ascii="Times New Roman" w:eastAsiaTheme="minorEastAsia" w:hAnsi="Times New Roman" w:cs="Times New Roman"/>
          <w:sz w:val="24"/>
          <w:szCs w:val="24"/>
        </w:rPr>
        <w:t xml:space="preserve">  for all </w:t>
      </w:r>
      <w:r w:rsidR="00516AA4" w:rsidRPr="00781AE9">
        <w:rPr>
          <w:rFonts w:ascii="Times New Roman" w:eastAsiaTheme="minorEastAsia" w:hAnsi="Times New Roman" w:cs="Times New Roman"/>
          <w:i/>
          <w:sz w:val="24"/>
          <w:szCs w:val="24"/>
        </w:rPr>
        <w:t>i</w:t>
      </w:r>
      <w:r w:rsidR="00516AA4" w:rsidRPr="00781AE9">
        <w:rPr>
          <w:rFonts w:ascii="Times New Roman" w:eastAsiaTheme="minorEastAsia" w:hAnsi="Times New Roman" w:cs="Times New Roman"/>
          <w:sz w:val="24"/>
          <w:szCs w:val="24"/>
        </w:rPr>
        <w:t xml:space="preserve"> and </w:t>
      </w:r>
      <w:r w:rsidRPr="00781AE9">
        <w:rPr>
          <w:rFonts w:ascii="Times New Roman" w:eastAsiaTheme="minorEastAsia" w:hAnsi="Times New Roman" w:cs="Times New Roman"/>
          <w:sz w:val="24"/>
          <w:szCs w:val="24"/>
        </w:rPr>
        <w:t>S</w:t>
      </w:r>
      <w:r w:rsidRPr="00781AE9">
        <w:rPr>
          <w:rFonts w:ascii="Times New Roman" w:eastAsiaTheme="minorEastAsia" w:hAnsi="Times New Roman" w:cs="Times New Roman"/>
          <w:sz w:val="24"/>
          <w:szCs w:val="24"/>
          <w:vertAlign w:val="subscript"/>
        </w:rPr>
        <w:t>i</w:t>
      </w:r>
      <w:r w:rsidRPr="00781AE9">
        <w:rPr>
          <w:rFonts w:ascii="Times New Roman" w:eastAsiaTheme="minorEastAsia" w:hAnsi="Times New Roman" w:cs="Times New Roman"/>
          <w:sz w:val="24"/>
          <w:szCs w:val="24"/>
        </w:rPr>
        <w:t xml:space="preserve"> </w:t>
      </w:r>
      <w:r w:rsidR="00516AA4" w:rsidRPr="00781AE9">
        <w:rPr>
          <w:rFonts w:ascii="Times New Roman" w:eastAsiaTheme="minorEastAsia" w:hAnsi="Times New Roman" w:cs="Times New Roman"/>
          <w:sz w:val="24"/>
          <w:szCs w:val="24"/>
        </w:rPr>
        <w:t>≤ S</w:t>
      </w:r>
      <w:r w:rsidR="00516AA4" w:rsidRPr="00781AE9">
        <w:rPr>
          <w:rFonts w:ascii="Times New Roman" w:eastAsiaTheme="minorEastAsia" w:hAnsi="Times New Roman" w:cs="Times New Roman"/>
          <w:sz w:val="24"/>
          <w:szCs w:val="24"/>
          <w:vertAlign w:val="subscript"/>
        </w:rPr>
        <w:t>j</w:t>
      </w:r>
      <w:r w:rsidR="00516AA4" w:rsidRPr="00781AE9">
        <w:rPr>
          <w:rFonts w:ascii="Times New Roman" w:eastAsiaTheme="minorEastAsia" w:hAnsi="Times New Roman" w:cs="Times New Roman"/>
          <w:sz w:val="24"/>
          <w:szCs w:val="24"/>
        </w:rPr>
        <w:t xml:space="preserve"> for some </w:t>
      </w:r>
      <w:r w:rsidR="00516AA4" w:rsidRPr="00781AE9">
        <w:rPr>
          <w:rFonts w:ascii="Times New Roman" w:eastAsiaTheme="minorEastAsia" w:hAnsi="Times New Roman" w:cs="Times New Roman"/>
          <w:i/>
          <w:sz w:val="24"/>
          <w:szCs w:val="24"/>
        </w:rPr>
        <w:t>i</w:t>
      </w:r>
      <w:r w:rsidR="00516AA4" w:rsidRPr="00781AE9">
        <w:rPr>
          <w:rFonts w:ascii="Times New Roman" w:eastAsiaTheme="minorEastAsia" w:hAnsi="Times New Roman" w:cs="Times New Roman"/>
          <w:sz w:val="24"/>
          <w:szCs w:val="24"/>
        </w:rPr>
        <w:t xml:space="preserve"> (</w:t>
      </w:r>
      <w:r w:rsidR="00516AA4" w:rsidRPr="00781AE9">
        <w:rPr>
          <w:rFonts w:ascii="Times New Roman" w:eastAsiaTheme="minorEastAsia" w:hAnsi="Times New Roman" w:cs="Times New Roman"/>
          <w:i/>
          <w:sz w:val="24"/>
          <w:szCs w:val="24"/>
        </w:rPr>
        <w:t>i</w:t>
      </w:r>
      <w:r w:rsidR="00516AA4" w:rsidRPr="00781AE9">
        <w:rPr>
          <w:rFonts w:ascii="Times New Roman" w:eastAsiaTheme="minorEastAsia" w:hAnsi="Times New Roman" w:cs="Times New Roman"/>
          <w:sz w:val="24"/>
          <w:szCs w:val="24"/>
        </w:rPr>
        <w:t xml:space="preserve">=1,2,...,5). Considering the </w:t>
      </w:r>
      <w:r w:rsidR="00BF4E08" w:rsidRPr="00781AE9">
        <w:rPr>
          <w:rFonts w:ascii="Times New Roman" w:eastAsiaTheme="minorEastAsia" w:hAnsi="Times New Roman" w:cs="Times New Roman"/>
          <w:sz w:val="24"/>
          <w:szCs w:val="24"/>
        </w:rPr>
        <w:t>model</w:t>
      </w:r>
      <w:r w:rsidR="00516AA4" w:rsidRPr="00781AE9">
        <w:rPr>
          <w:rFonts w:ascii="Times New Roman" w:eastAsiaTheme="minorEastAsia" w:hAnsi="Times New Roman" w:cs="Times New Roman"/>
          <w:sz w:val="24"/>
          <w:szCs w:val="24"/>
        </w:rPr>
        <w:t>s</w:t>
      </w:r>
      <w:r w:rsidR="00BF4E08" w:rsidRPr="00781AE9">
        <w:rPr>
          <w:rFonts w:ascii="Times New Roman" w:eastAsiaTheme="minorEastAsia" w:hAnsi="Times New Roman" w:cs="Times New Roman"/>
          <w:sz w:val="24"/>
          <w:szCs w:val="24"/>
        </w:rPr>
        <w:t xml:space="preserve"> </w:t>
      </w:r>
      <w:r w:rsidR="00C83464" w:rsidRPr="00781AE9">
        <w:rPr>
          <w:rFonts w:ascii="Times New Roman" w:eastAsiaTheme="minorEastAsia" w:hAnsi="Times New Roman" w:cs="Times New Roman"/>
          <w:sz w:val="24"/>
          <w:szCs w:val="24"/>
        </w:rPr>
        <w:t xml:space="preserve">specified </w:t>
      </w:r>
      <w:r w:rsidR="00BF4E08" w:rsidRPr="00781AE9">
        <w:rPr>
          <w:rFonts w:ascii="Times New Roman" w:eastAsiaTheme="minorEastAsia" w:hAnsi="Times New Roman" w:cs="Times New Roman"/>
          <w:sz w:val="24"/>
          <w:szCs w:val="24"/>
        </w:rPr>
        <w:t>for the data set,</w:t>
      </w:r>
      <w:r w:rsidR="00516AA4" w:rsidRPr="00781AE9">
        <w:rPr>
          <w:rFonts w:ascii="Times New Roman" w:eastAsiaTheme="minorEastAsia" w:hAnsi="Times New Roman" w:cs="Times New Roman"/>
          <w:sz w:val="24"/>
          <w:szCs w:val="24"/>
        </w:rPr>
        <w:t xml:space="preserve"> o</w:t>
      </w:r>
      <w:r w:rsidR="00BF4E08" w:rsidRPr="00781AE9">
        <w:rPr>
          <w:rFonts w:ascii="Times New Roman" w:eastAsiaTheme="minorEastAsia" w:hAnsi="Times New Roman" w:cs="Times New Roman"/>
          <w:sz w:val="24"/>
          <w:szCs w:val="24"/>
        </w:rPr>
        <w:t xml:space="preserve">ne </w:t>
      </w:r>
      <w:r w:rsidR="00810557" w:rsidRPr="00781AE9">
        <w:rPr>
          <w:rFonts w:ascii="Times New Roman" w:eastAsiaTheme="minorEastAsia" w:hAnsi="Times New Roman" w:cs="Times New Roman"/>
          <w:sz w:val="24"/>
          <w:szCs w:val="24"/>
        </w:rPr>
        <w:t xml:space="preserve">common and </w:t>
      </w:r>
      <w:r w:rsidR="00BF4E08" w:rsidRPr="00781AE9">
        <w:rPr>
          <w:rFonts w:ascii="Times New Roman" w:eastAsiaTheme="minorEastAsia" w:hAnsi="Times New Roman" w:cs="Times New Roman"/>
          <w:sz w:val="24"/>
          <w:szCs w:val="24"/>
        </w:rPr>
        <w:t>interes</w:t>
      </w:r>
      <w:r w:rsidR="00810557" w:rsidRPr="00781AE9">
        <w:rPr>
          <w:rFonts w:ascii="Times New Roman" w:eastAsiaTheme="minorEastAsia" w:hAnsi="Times New Roman" w:cs="Times New Roman"/>
          <w:sz w:val="24"/>
          <w:szCs w:val="24"/>
        </w:rPr>
        <w:t xml:space="preserve">ting feature of </w:t>
      </w:r>
      <w:bookmarkStart w:id="1" w:name="_Toc380696385"/>
      <w:r w:rsidR="00810557" w:rsidRPr="00781AE9">
        <w:rPr>
          <w:rFonts w:ascii="Times New Roman" w:eastAsiaTheme="minorEastAsia" w:hAnsi="Times New Roman" w:cs="Times New Roman"/>
          <w:sz w:val="24"/>
          <w:szCs w:val="24"/>
        </w:rPr>
        <w:t>these criteria is the fact that they select the model with the least value of the statistic</w:t>
      </w:r>
      <w:r w:rsidR="00C83464" w:rsidRPr="00781AE9">
        <w:rPr>
          <w:rFonts w:ascii="Times New Roman" w:eastAsiaTheme="minorEastAsia" w:hAnsi="Times New Roman" w:cs="Times New Roman"/>
          <w:sz w:val="24"/>
          <w:szCs w:val="24"/>
        </w:rPr>
        <w:t xml:space="preserve"> except in the case of</w:t>
      </w:r>
      <w:r w:rsidR="00810557" w:rsidRPr="00781AE9">
        <w:rPr>
          <w:rFonts w:ascii="Times New Roman" w:eastAsiaTheme="minorEastAsia" w:hAnsi="Times New Roman" w:cs="Times New Roman"/>
          <w:sz w:val="24"/>
          <w:szCs w:val="24"/>
        </w:rPr>
        <w:t xml:space="preserve"> DW statistic </w:t>
      </w:r>
      <w:r w:rsidR="00C83464" w:rsidRPr="00781AE9">
        <w:rPr>
          <w:rFonts w:ascii="Times New Roman" w:eastAsiaTheme="minorEastAsia" w:hAnsi="Times New Roman" w:cs="Times New Roman"/>
          <w:sz w:val="24"/>
          <w:szCs w:val="24"/>
        </w:rPr>
        <w:t>which</w:t>
      </w:r>
      <w:r w:rsidR="00810557" w:rsidRPr="00781AE9">
        <w:rPr>
          <w:rFonts w:ascii="Times New Roman" w:eastAsiaTheme="minorEastAsia" w:hAnsi="Times New Roman" w:cs="Times New Roman"/>
          <w:sz w:val="24"/>
          <w:szCs w:val="24"/>
        </w:rPr>
        <w:t xml:space="preserve"> seeks for values that are very close to 2,</w:t>
      </w:r>
      <w:r w:rsidR="00C83464" w:rsidRPr="00781AE9">
        <w:rPr>
          <w:rFonts w:ascii="Times New Roman" w:eastAsiaTheme="minorEastAsia" w:hAnsi="Times New Roman" w:cs="Times New Roman"/>
          <w:sz w:val="24"/>
          <w:szCs w:val="24"/>
        </w:rPr>
        <w:t xml:space="preserve"> and </w:t>
      </w:r>
      <w:r w:rsidR="00810557" w:rsidRPr="00781AE9">
        <w:rPr>
          <w:rFonts w:ascii="Times New Roman" w:eastAsiaTheme="minorEastAsia" w:hAnsi="Times New Roman" w:cs="Times New Roman"/>
          <w:sz w:val="24"/>
          <w:szCs w:val="24"/>
        </w:rPr>
        <w:t xml:space="preserve">the Q statistic </w:t>
      </w:r>
      <w:r w:rsidR="00C83464" w:rsidRPr="00781AE9">
        <w:rPr>
          <w:rFonts w:ascii="Times New Roman" w:eastAsiaTheme="minorEastAsia" w:hAnsi="Times New Roman" w:cs="Times New Roman"/>
          <w:sz w:val="24"/>
          <w:szCs w:val="24"/>
        </w:rPr>
        <w:t xml:space="preserve">which </w:t>
      </w:r>
      <w:r w:rsidR="00810557" w:rsidRPr="00781AE9">
        <w:rPr>
          <w:rFonts w:ascii="Times New Roman" w:eastAsiaTheme="minorEastAsia" w:hAnsi="Times New Roman" w:cs="Times New Roman"/>
          <w:sz w:val="24"/>
          <w:szCs w:val="24"/>
        </w:rPr>
        <w:t xml:space="preserve">checks for the value of autocorrelations of the residuals close to zero. Although, it is always difficult to have all the criteria agree on same decision line however, it is possible to have more of these statistics agreeing on a certain decision. Thus, it will be convenient to conclude by selecting that model </w:t>
      </w:r>
      <w:r w:rsidR="00471934" w:rsidRPr="00781AE9">
        <w:rPr>
          <w:rFonts w:ascii="Times New Roman" w:eastAsiaTheme="minorEastAsia" w:hAnsi="Times New Roman" w:cs="Times New Roman"/>
          <w:sz w:val="24"/>
          <w:szCs w:val="24"/>
        </w:rPr>
        <w:t>with most agreeable decisions</w:t>
      </w:r>
      <w:r w:rsidR="00C83464" w:rsidRPr="00781AE9">
        <w:rPr>
          <w:rFonts w:ascii="Times New Roman" w:eastAsiaTheme="minorEastAsia" w:hAnsi="Times New Roman" w:cs="Times New Roman"/>
          <w:sz w:val="24"/>
          <w:szCs w:val="24"/>
        </w:rPr>
        <w:t xml:space="preserve"> rule</w:t>
      </w:r>
      <w:r w:rsidR="00471934" w:rsidRPr="00781AE9">
        <w:rPr>
          <w:rFonts w:ascii="Times New Roman" w:eastAsiaTheme="minorEastAsia" w:hAnsi="Times New Roman" w:cs="Times New Roman"/>
          <w:sz w:val="24"/>
          <w:szCs w:val="24"/>
        </w:rPr>
        <w:t>.</w:t>
      </w:r>
      <w:r w:rsidR="00C83464" w:rsidRPr="00781AE9">
        <w:rPr>
          <w:rFonts w:ascii="Times New Roman" w:eastAsiaTheme="minorEastAsia" w:hAnsi="Times New Roman" w:cs="Times New Roman"/>
          <w:sz w:val="24"/>
          <w:szCs w:val="24"/>
        </w:rPr>
        <w:t xml:space="preserve"> In other word, decision on the “bestness” of a model specification should be determined </w:t>
      </w:r>
      <w:r w:rsidRPr="00781AE9">
        <w:rPr>
          <w:rFonts w:ascii="Times New Roman" w:eastAsiaTheme="minorEastAsia" w:hAnsi="Times New Roman" w:cs="Times New Roman"/>
          <w:sz w:val="24"/>
          <w:szCs w:val="24"/>
        </w:rPr>
        <w:t>by considering that specification with dominating criteria.</w:t>
      </w:r>
    </w:p>
    <w:p w:rsidR="00781AE9" w:rsidRDefault="00781AE9" w:rsidP="00C56684">
      <w:pPr>
        <w:spacing w:after="0" w:line="360" w:lineRule="auto"/>
        <w:jc w:val="both"/>
        <w:rPr>
          <w:rFonts w:ascii="Times New Roman" w:eastAsiaTheme="minorEastAsia" w:hAnsi="Times New Roman" w:cs="Times New Roman"/>
          <w:b/>
          <w:sz w:val="24"/>
          <w:szCs w:val="24"/>
        </w:rPr>
      </w:pPr>
    </w:p>
    <w:p w:rsidR="00952BE6" w:rsidRPr="00781AE9" w:rsidRDefault="00744300" w:rsidP="00C56684">
      <w:pPr>
        <w:spacing w:after="0" w:line="360" w:lineRule="auto"/>
        <w:jc w:val="both"/>
        <w:rPr>
          <w:rFonts w:ascii="Times New Roman" w:eastAsiaTheme="minorEastAsia" w:hAnsi="Times New Roman" w:cs="Times New Roman"/>
          <w:b/>
          <w:sz w:val="24"/>
          <w:szCs w:val="24"/>
        </w:rPr>
      </w:pPr>
      <w:r w:rsidRPr="00781AE9">
        <w:rPr>
          <w:rFonts w:ascii="Times New Roman" w:eastAsiaTheme="minorEastAsia" w:hAnsi="Times New Roman" w:cs="Times New Roman"/>
          <w:b/>
          <w:sz w:val="24"/>
          <w:szCs w:val="24"/>
        </w:rPr>
        <w:t xml:space="preserve">Data </w:t>
      </w:r>
      <w:r w:rsidR="004B4EC5" w:rsidRPr="00781AE9">
        <w:rPr>
          <w:rFonts w:ascii="Times New Roman" w:eastAsiaTheme="minorEastAsia" w:hAnsi="Times New Roman" w:cs="Times New Roman"/>
          <w:b/>
          <w:sz w:val="24"/>
          <w:szCs w:val="24"/>
        </w:rPr>
        <w:t xml:space="preserve">for </w:t>
      </w:r>
      <w:r w:rsidRPr="00781AE9">
        <w:rPr>
          <w:rFonts w:ascii="Times New Roman" w:eastAsiaTheme="minorEastAsia" w:hAnsi="Times New Roman" w:cs="Times New Roman"/>
          <w:b/>
          <w:sz w:val="24"/>
          <w:szCs w:val="24"/>
        </w:rPr>
        <w:t>Analysis</w:t>
      </w:r>
      <w:bookmarkEnd w:id="1"/>
    </w:p>
    <w:p w:rsidR="00744300" w:rsidRPr="00781AE9" w:rsidRDefault="00744300" w:rsidP="00F55EB0">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In this study, </w:t>
      </w:r>
      <w:r w:rsidR="00A25552" w:rsidRPr="00781AE9">
        <w:rPr>
          <w:rFonts w:ascii="Times New Roman" w:eastAsiaTheme="minorEastAsia" w:hAnsi="Times New Roman" w:cs="Times New Roman"/>
          <w:sz w:val="24"/>
          <w:szCs w:val="24"/>
        </w:rPr>
        <w:t>three</w:t>
      </w:r>
      <w:r w:rsidR="003E6709" w:rsidRPr="00781AE9">
        <w:rPr>
          <w:rFonts w:ascii="Times New Roman" w:eastAsiaTheme="minorEastAsia" w:hAnsi="Times New Roman" w:cs="Times New Roman"/>
          <w:sz w:val="24"/>
          <w:szCs w:val="24"/>
        </w:rPr>
        <w:t xml:space="preserve"> data sets namely </w:t>
      </w:r>
      <w:r w:rsidRPr="00781AE9">
        <w:rPr>
          <w:rFonts w:ascii="Times New Roman" w:eastAsiaTheme="minorEastAsia" w:hAnsi="Times New Roman" w:cs="Times New Roman"/>
          <w:sz w:val="24"/>
          <w:szCs w:val="24"/>
        </w:rPr>
        <w:t xml:space="preserve">gross domestic product </w:t>
      </w:r>
      <w:r w:rsidR="003E6709" w:rsidRPr="00781AE9">
        <w:rPr>
          <w:rFonts w:ascii="Times New Roman" w:eastAsiaTheme="minorEastAsia" w:hAnsi="Times New Roman" w:cs="Times New Roman"/>
          <w:sz w:val="24"/>
          <w:szCs w:val="24"/>
        </w:rPr>
        <w:t>(GDP)</w:t>
      </w:r>
      <w:r w:rsidR="005E03D4" w:rsidRPr="00781AE9">
        <w:rPr>
          <w:rFonts w:ascii="Times New Roman" w:eastAsiaTheme="minorEastAsia" w:hAnsi="Times New Roman" w:cs="Times New Roman"/>
          <w:sz w:val="24"/>
          <w:szCs w:val="24"/>
        </w:rPr>
        <w:t>,</w:t>
      </w:r>
      <w:r w:rsidRPr="00781AE9">
        <w:rPr>
          <w:rFonts w:ascii="Times New Roman" w:eastAsiaTheme="minorEastAsia" w:hAnsi="Times New Roman" w:cs="Times New Roman"/>
          <w:sz w:val="24"/>
          <w:szCs w:val="24"/>
        </w:rPr>
        <w:t xml:space="preserve"> total debt accumulation </w:t>
      </w:r>
      <w:r w:rsidR="003E6709" w:rsidRPr="00781AE9">
        <w:rPr>
          <w:rFonts w:ascii="Times New Roman" w:eastAsiaTheme="minorEastAsia" w:hAnsi="Times New Roman" w:cs="Times New Roman"/>
          <w:sz w:val="24"/>
          <w:szCs w:val="24"/>
        </w:rPr>
        <w:t xml:space="preserve">(TDA) </w:t>
      </w:r>
      <w:r w:rsidRPr="00781AE9">
        <w:rPr>
          <w:rFonts w:ascii="Times New Roman" w:eastAsiaTheme="minorEastAsia" w:hAnsi="Times New Roman" w:cs="Times New Roman"/>
          <w:sz w:val="24"/>
          <w:szCs w:val="24"/>
        </w:rPr>
        <w:t>of Nigeria for the period 1981 to 2009</w:t>
      </w:r>
      <w:r w:rsidR="005E03D4" w:rsidRPr="00781AE9">
        <w:rPr>
          <w:rFonts w:ascii="Times New Roman" w:eastAsiaTheme="minorEastAsia" w:hAnsi="Times New Roman" w:cs="Times New Roman"/>
          <w:sz w:val="24"/>
          <w:szCs w:val="24"/>
        </w:rPr>
        <w:t xml:space="preserve"> and Nigeria’s rate of inflation </w:t>
      </w:r>
      <w:r w:rsidR="008055FE" w:rsidRPr="00781AE9">
        <w:rPr>
          <w:rFonts w:ascii="Times New Roman" w:eastAsiaTheme="minorEastAsia" w:hAnsi="Times New Roman" w:cs="Times New Roman"/>
          <w:sz w:val="24"/>
          <w:szCs w:val="24"/>
        </w:rPr>
        <w:t xml:space="preserve">(INFLA) </w:t>
      </w:r>
      <w:r w:rsidR="005E03D4" w:rsidRPr="00781AE9">
        <w:rPr>
          <w:rFonts w:ascii="Times New Roman" w:eastAsiaTheme="minorEastAsia" w:hAnsi="Times New Roman" w:cs="Times New Roman"/>
          <w:sz w:val="24"/>
          <w:szCs w:val="24"/>
        </w:rPr>
        <w:t xml:space="preserve">for the period </w:t>
      </w:r>
      <w:r w:rsidR="007E4294" w:rsidRPr="00781AE9">
        <w:rPr>
          <w:rFonts w:ascii="Times New Roman" w:eastAsiaTheme="minorEastAsia" w:hAnsi="Times New Roman" w:cs="Times New Roman"/>
          <w:sz w:val="24"/>
          <w:szCs w:val="24"/>
        </w:rPr>
        <w:t>1961 to 2008</w:t>
      </w:r>
      <w:r w:rsidR="00A25552" w:rsidRPr="00781AE9">
        <w:rPr>
          <w:rFonts w:ascii="Times New Roman" w:eastAsiaTheme="minorEastAsia" w:hAnsi="Times New Roman" w:cs="Times New Roman"/>
          <w:sz w:val="24"/>
          <w:szCs w:val="24"/>
        </w:rPr>
        <w:t xml:space="preserve"> are considered</w:t>
      </w:r>
      <w:r w:rsidR="008055FE" w:rsidRPr="00781AE9">
        <w:rPr>
          <w:rFonts w:ascii="Times New Roman" w:eastAsiaTheme="minorEastAsia" w:hAnsi="Times New Roman" w:cs="Times New Roman"/>
          <w:sz w:val="24"/>
          <w:szCs w:val="24"/>
        </w:rPr>
        <w:t xml:space="preserve">. </w:t>
      </w:r>
      <w:r w:rsidR="00A71D47" w:rsidRPr="00781AE9">
        <w:rPr>
          <w:rFonts w:ascii="Times New Roman" w:eastAsiaTheme="minorEastAsia" w:hAnsi="Times New Roman" w:cs="Times New Roman"/>
          <w:sz w:val="24"/>
          <w:szCs w:val="24"/>
        </w:rPr>
        <w:t>Statistical analyse</w:t>
      </w:r>
      <w:r w:rsidR="008F47E8" w:rsidRPr="00781AE9">
        <w:rPr>
          <w:rFonts w:ascii="Times New Roman" w:eastAsiaTheme="minorEastAsia" w:hAnsi="Times New Roman" w:cs="Times New Roman"/>
          <w:sz w:val="24"/>
          <w:szCs w:val="24"/>
        </w:rPr>
        <w:t xml:space="preserve">s of interest </w:t>
      </w:r>
      <w:r w:rsidR="00A71D47" w:rsidRPr="00781AE9">
        <w:rPr>
          <w:rFonts w:ascii="Times New Roman" w:eastAsiaTheme="minorEastAsia" w:hAnsi="Times New Roman" w:cs="Times New Roman"/>
          <w:sz w:val="24"/>
          <w:szCs w:val="24"/>
        </w:rPr>
        <w:t xml:space="preserve">in this study are </w:t>
      </w:r>
      <w:r w:rsidR="008F47E8" w:rsidRPr="00781AE9">
        <w:rPr>
          <w:rFonts w:ascii="Times New Roman" w:eastAsiaTheme="minorEastAsia" w:hAnsi="Times New Roman" w:cs="Times New Roman"/>
          <w:sz w:val="24"/>
          <w:szCs w:val="24"/>
        </w:rPr>
        <w:t xml:space="preserve">the </w:t>
      </w:r>
      <w:r w:rsidR="0054310F" w:rsidRPr="00781AE9">
        <w:rPr>
          <w:rFonts w:ascii="Times New Roman" w:eastAsiaTheme="minorEastAsia" w:hAnsi="Times New Roman" w:cs="Times New Roman"/>
          <w:sz w:val="24"/>
          <w:szCs w:val="24"/>
        </w:rPr>
        <w:t xml:space="preserve">various residual analyses performed on the </w:t>
      </w:r>
      <w:r w:rsidR="008F47E8" w:rsidRPr="00781AE9">
        <w:rPr>
          <w:rFonts w:ascii="Times New Roman" w:eastAsiaTheme="minorEastAsia" w:hAnsi="Times New Roman" w:cs="Times New Roman"/>
          <w:sz w:val="24"/>
          <w:szCs w:val="24"/>
        </w:rPr>
        <w:t xml:space="preserve">Auto Regressive </w:t>
      </w:r>
      <w:r w:rsidR="001557EB" w:rsidRPr="00781AE9">
        <w:rPr>
          <w:rFonts w:ascii="Times New Roman" w:eastAsiaTheme="minorEastAsia" w:hAnsi="Times New Roman" w:cs="Times New Roman"/>
          <w:sz w:val="24"/>
          <w:szCs w:val="24"/>
        </w:rPr>
        <w:t>Integrated</w:t>
      </w:r>
      <w:r w:rsidR="008F47E8" w:rsidRPr="00781AE9">
        <w:rPr>
          <w:rFonts w:ascii="Times New Roman" w:eastAsiaTheme="minorEastAsia" w:hAnsi="Times New Roman" w:cs="Times New Roman"/>
          <w:sz w:val="24"/>
          <w:szCs w:val="24"/>
        </w:rPr>
        <w:t xml:space="preserve"> Moving Average model</w:t>
      </w:r>
      <w:r w:rsidR="0054310F" w:rsidRPr="00781AE9">
        <w:rPr>
          <w:rFonts w:ascii="Times New Roman" w:eastAsiaTheme="minorEastAsia" w:hAnsi="Times New Roman" w:cs="Times New Roman"/>
          <w:sz w:val="24"/>
          <w:szCs w:val="24"/>
        </w:rPr>
        <w:t>s specified for the series under study</w:t>
      </w:r>
      <w:r w:rsidR="008F47E8" w:rsidRPr="00781AE9">
        <w:rPr>
          <w:rFonts w:ascii="Times New Roman" w:eastAsiaTheme="minorEastAsia" w:hAnsi="Times New Roman" w:cs="Times New Roman"/>
          <w:sz w:val="24"/>
          <w:szCs w:val="24"/>
        </w:rPr>
        <w:t xml:space="preserve"> and </w:t>
      </w:r>
      <w:r w:rsidR="0054310F" w:rsidRPr="00781AE9">
        <w:rPr>
          <w:rFonts w:ascii="Times New Roman" w:eastAsiaTheme="minorEastAsia" w:hAnsi="Times New Roman" w:cs="Times New Roman"/>
          <w:sz w:val="24"/>
          <w:szCs w:val="24"/>
        </w:rPr>
        <w:t>the</w:t>
      </w:r>
      <w:r w:rsidR="008F47E8" w:rsidRPr="00781AE9">
        <w:rPr>
          <w:rFonts w:ascii="Times New Roman" w:eastAsiaTheme="minorEastAsia" w:hAnsi="Times New Roman" w:cs="Times New Roman"/>
          <w:sz w:val="24"/>
          <w:szCs w:val="24"/>
        </w:rPr>
        <w:t xml:space="preserve"> associated tests including the unit roots test </w:t>
      </w:r>
      <w:r w:rsidR="0054310F" w:rsidRPr="00781AE9">
        <w:rPr>
          <w:rFonts w:ascii="Times New Roman" w:eastAsiaTheme="minorEastAsia" w:hAnsi="Times New Roman" w:cs="Times New Roman"/>
          <w:sz w:val="24"/>
          <w:szCs w:val="24"/>
        </w:rPr>
        <w:t xml:space="preserve">as </w:t>
      </w:r>
      <w:r w:rsidR="00A71D47" w:rsidRPr="00781AE9">
        <w:rPr>
          <w:rFonts w:ascii="Times New Roman" w:eastAsiaTheme="minorEastAsia" w:hAnsi="Times New Roman" w:cs="Times New Roman"/>
          <w:sz w:val="24"/>
          <w:szCs w:val="24"/>
        </w:rPr>
        <w:t>shown on table 1 below</w:t>
      </w:r>
      <w:r w:rsidR="008055FE" w:rsidRPr="00781AE9">
        <w:rPr>
          <w:rFonts w:ascii="Times New Roman" w:eastAsiaTheme="minorEastAsia" w:hAnsi="Times New Roman" w:cs="Times New Roman"/>
          <w:sz w:val="24"/>
          <w:szCs w:val="24"/>
        </w:rPr>
        <w:t xml:space="preserve"> using the Eviews-5 statistical package commonly used for </w:t>
      </w:r>
      <w:r w:rsidR="0054310F" w:rsidRPr="00781AE9">
        <w:rPr>
          <w:rFonts w:ascii="Times New Roman" w:eastAsiaTheme="minorEastAsia" w:hAnsi="Times New Roman" w:cs="Times New Roman"/>
          <w:sz w:val="24"/>
          <w:szCs w:val="24"/>
        </w:rPr>
        <w:t xml:space="preserve">the analysis of </w:t>
      </w:r>
      <w:r w:rsidR="008055FE" w:rsidRPr="00781AE9">
        <w:rPr>
          <w:rFonts w:ascii="Times New Roman" w:eastAsiaTheme="minorEastAsia" w:hAnsi="Times New Roman" w:cs="Times New Roman"/>
          <w:sz w:val="24"/>
          <w:szCs w:val="24"/>
        </w:rPr>
        <w:t xml:space="preserve">econometrics and time series problem. Results are shown on tables </w:t>
      </w:r>
      <w:r w:rsidR="006A4458" w:rsidRPr="00781AE9">
        <w:rPr>
          <w:rFonts w:ascii="Times New Roman" w:eastAsiaTheme="minorEastAsia" w:hAnsi="Times New Roman" w:cs="Times New Roman"/>
          <w:sz w:val="24"/>
          <w:szCs w:val="24"/>
        </w:rPr>
        <w:t>2</w:t>
      </w:r>
      <w:r w:rsidR="008055FE" w:rsidRPr="00781AE9">
        <w:rPr>
          <w:rFonts w:ascii="Times New Roman" w:eastAsiaTheme="minorEastAsia" w:hAnsi="Times New Roman" w:cs="Times New Roman"/>
          <w:sz w:val="24"/>
          <w:szCs w:val="24"/>
        </w:rPr>
        <w:t xml:space="preserve"> to </w:t>
      </w:r>
      <w:r w:rsidR="006A4458" w:rsidRPr="00781AE9">
        <w:rPr>
          <w:rFonts w:ascii="Times New Roman" w:eastAsiaTheme="minorEastAsia" w:hAnsi="Times New Roman" w:cs="Times New Roman"/>
          <w:sz w:val="24"/>
          <w:szCs w:val="24"/>
        </w:rPr>
        <w:t>4</w:t>
      </w:r>
      <w:r w:rsidR="008055FE" w:rsidRPr="00781AE9">
        <w:rPr>
          <w:rFonts w:ascii="Times New Roman" w:eastAsiaTheme="minorEastAsia" w:hAnsi="Times New Roman" w:cs="Times New Roman"/>
          <w:sz w:val="24"/>
          <w:szCs w:val="24"/>
        </w:rPr>
        <w:t xml:space="preserve"> below for GDP, TDO and INFLA series. </w:t>
      </w:r>
    </w:p>
    <w:p w:rsidR="002F5FCE" w:rsidRPr="00781AE9" w:rsidRDefault="002F5FCE" w:rsidP="00FD3609">
      <w:pPr>
        <w:spacing w:after="120" w:line="24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Table</w:t>
      </w:r>
      <w:r w:rsidR="00D03C66" w:rsidRPr="00781AE9">
        <w:rPr>
          <w:rFonts w:ascii="Times New Roman" w:eastAsiaTheme="minorEastAsia" w:hAnsi="Times New Roman" w:cs="Times New Roman"/>
          <w:sz w:val="24"/>
          <w:szCs w:val="24"/>
        </w:rPr>
        <w:t xml:space="preserve"> 1: Characterization of GDP, TDA</w:t>
      </w:r>
      <w:r w:rsidRPr="00781AE9">
        <w:rPr>
          <w:rFonts w:ascii="Times New Roman" w:eastAsiaTheme="minorEastAsia" w:hAnsi="Times New Roman" w:cs="Times New Roman"/>
          <w:sz w:val="24"/>
          <w:szCs w:val="24"/>
        </w:rPr>
        <w:t xml:space="preserve"> and INFLA series</w:t>
      </w:r>
      <w:r w:rsidR="007F73BA" w:rsidRPr="00781AE9">
        <w:rPr>
          <w:rFonts w:ascii="Times New Roman" w:eastAsiaTheme="minorEastAsia" w:hAnsi="Times New Roman" w:cs="Times New Roman"/>
          <w:sz w:val="24"/>
          <w:szCs w:val="24"/>
        </w:rPr>
        <w:t xml:space="preserve"> under unit root hypothesis</w:t>
      </w:r>
      <w:r w:rsidRPr="00781AE9">
        <w:rPr>
          <w:rFonts w:ascii="Times New Roman" w:eastAsiaTheme="minorEastAsia" w:hAnsi="Times New Roman" w:cs="Times New Roman"/>
          <w:sz w:val="24"/>
          <w:szCs w:val="24"/>
        </w:rPr>
        <w:t>.</w:t>
      </w:r>
    </w:p>
    <w:tbl>
      <w:tblPr>
        <w:tblStyle w:val="TableGrid"/>
        <w:tblW w:w="0" w:type="auto"/>
        <w:tblLook w:val="04A0"/>
      </w:tblPr>
      <w:tblGrid>
        <w:gridCol w:w="710"/>
        <w:gridCol w:w="2257"/>
        <w:gridCol w:w="1414"/>
        <w:gridCol w:w="1553"/>
        <w:gridCol w:w="1554"/>
        <w:gridCol w:w="2474"/>
      </w:tblGrid>
      <w:tr w:rsidR="007F73BA" w:rsidRPr="00781AE9" w:rsidTr="00475A0B">
        <w:tc>
          <w:tcPr>
            <w:tcW w:w="675" w:type="dxa"/>
          </w:tcPr>
          <w:p w:rsidR="007F73BA" w:rsidRPr="00781AE9" w:rsidRDefault="007F73BA"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S/No</w:t>
            </w:r>
          </w:p>
        </w:tc>
        <w:tc>
          <w:tcPr>
            <w:tcW w:w="2268" w:type="dxa"/>
          </w:tcPr>
          <w:p w:rsidR="007F73BA" w:rsidRPr="00781AE9" w:rsidRDefault="007F73BA"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Variable</w:t>
            </w:r>
          </w:p>
        </w:tc>
        <w:tc>
          <w:tcPr>
            <w:tcW w:w="1418" w:type="dxa"/>
          </w:tcPr>
          <w:p w:rsidR="007F73BA" w:rsidRPr="00781AE9" w:rsidRDefault="007F73BA"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ADF-Level 0</w:t>
            </w:r>
          </w:p>
        </w:tc>
        <w:tc>
          <w:tcPr>
            <w:tcW w:w="1559" w:type="dxa"/>
          </w:tcPr>
          <w:p w:rsidR="007F73BA" w:rsidRPr="00781AE9" w:rsidRDefault="007F73BA"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ADF- Level 1</w:t>
            </w:r>
          </w:p>
        </w:tc>
        <w:tc>
          <w:tcPr>
            <w:tcW w:w="1559" w:type="dxa"/>
          </w:tcPr>
          <w:p w:rsidR="007F73BA" w:rsidRPr="00781AE9" w:rsidRDefault="007F73BA"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ADF-Level 2</w:t>
            </w:r>
          </w:p>
        </w:tc>
        <w:tc>
          <w:tcPr>
            <w:tcW w:w="2483" w:type="dxa"/>
          </w:tcPr>
          <w:p w:rsidR="007F73BA" w:rsidRPr="00781AE9" w:rsidRDefault="007F73BA"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Order of Stationarity</w:t>
            </w:r>
            <w:r w:rsidR="00475A0B" w:rsidRPr="00781AE9">
              <w:rPr>
                <w:rFonts w:ascii="Times New Roman" w:eastAsiaTheme="minorEastAsia" w:hAnsi="Times New Roman" w:cs="Times New Roman"/>
                <w:sz w:val="24"/>
                <w:szCs w:val="24"/>
              </w:rPr>
              <w:t xml:space="preserve"> I(k)</w:t>
            </w:r>
          </w:p>
        </w:tc>
      </w:tr>
      <w:tr w:rsidR="007F73BA" w:rsidRPr="00781AE9" w:rsidTr="00475A0B">
        <w:tc>
          <w:tcPr>
            <w:tcW w:w="675" w:type="dxa"/>
          </w:tcPr>
          <w:p w:rsidR="007F73BA" w:rsidRPr="00781AE9" w:rsidRDefault="007F73BA"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w:t>
            </w:r>
          </w:p>
        </w:tc>
        <w:tc>
          <w:tcPr>
            <w:tcW w:w="2268" w:type="dxa"/>
          </w:tcPr>
          <w:p w:rsidR="007F73BA" w:rsidRPr="00781AE9" w:rsidRDefault="007F73BA"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GDP</w:t>
            </w:r>
          </w:p>
        </w:tc>
        <w:tc>
          <w:tcPr>
            <w:tcW w:w="1418" w:type="dxa"/>
          </w:tcPr>
          <w:p w:rsidR="007F73BA" w:rsidRPr="00781AE9" w:rsidRDefault="007F73BA"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0.380</w:t>
            </w:r>
          </w:p>
        </w:tc>
        <w:tc>
          <w:tcPr>
            <w:tcW w:w="1559" w:type="dxa"/>
          </w:tcPr>
          <w:p w:rsidR="007F73BA" w:rsidRPr="00781AE9" w:rsidRDefault="007F73BA"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-2.451</w:t>
            </w:r>
          </w:p>
        </w:tc>
        <w:tc>
          <w:tcPr>
            <w:tcW w:w="1559" w:type="dxa"/>
          </w:tcPr>
          <w:p w:rsidR="007F73BA" w:rsidRPr="00781AE9" w:rsidRDefault="007F73BA"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-4.013*</w:t>
            </w:r>
          </w:p>
        </w:tc>
        <w:tc>
          <w:tcPr>
            <w:tcW w:w="2483" w:type="dxa"/>
          </w:tcPr>
          <w:p w:rsidR="007F73BA" w:rsidRPr="00781AE9" w:rsidRDefault="007F73BA"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I(2)</w:t>
            </w:r>
          </w:p>
        </w:tc>
      </w:tr>
      <w:tr w:rsidR="007F73BA" w:rsidRPr="00781AE9" w:rsidTr="00475A0B">
        <w:tc>
          <w:tcPr>
            <w:tcW w:w="675" w:type="dxa"/>
          </w:tcPr>
          <w:p w:rsidR="007F73BA" w:rsidRPr="00781AE9" w:rsidRDefault="007F73BA"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w:t>
            </w:r>
          </w:p>
        </w:tc>
        <w:tc>
          <w:tcPr>
            <w:tcW w:w="2268" w:type="dxa"/>
          </w:tcPr>
          <w:p w:rsidR="007F73BA" w:rsidRPr="00781AE9" w:rsidRDefault="007F73BA"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TD</w:t>
            </w:r>
            <w:r w:rsidR="00D03C66" w:rsidRPr="00781AE9">
              <w:rPr>
                <w:rFonts w:ascii="Times New Roman" w:eastAsiaTheme="minorEastAsia" w:hAnsi="Times New Roman" w:cs="Times New Roman"/>
                <w:sz w:val="24"/>
                <w:szCs w:val="24"/>
              </w:rPr>
              <w:t>A</w:t>
            </w:r>
          </w:p>
        </w:tc>
        <w:tc>
          <w:tcPr>
            <w:tcW w:w="1418" w:type="dxa"/>
          </w:tcPr>
          <w:p w:rsidR="007F73BA" w:rsidRPr="00781AE9" w:rsidRDefault="00DB2FCD"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-2.438</w:t>
            </w:r>
          </w:p>
        </w:tc>
        <w:tc>
          <w:tcPr>
            <w:tcW w:w="1559" w:type="dxa"/>
          </w:tcPr>
          <w:p w:rsidR="007F73BA" w:rsidRPr="00781AE9" w:rsidRDefault="00DB2FCD"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-3.477</w:t>
            </w:r>
          </w:p>
        </w:tc>
        <w:tc>
          <w:tcPr>
            <w:tcW w:w="1559" w:type="dxa"/>
          </w:tcPr>
          <w:p w:rsidR="007F73BA" w:rsidRPr="00781AE9" w:rsidRDefault="00DB2FCD"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-6.637</w:t>
            </w:r>
          </w:p>
        </w:tc>
        <w:tc>
          <w:tcPr>
            <w:tcW w:w="2483" w:type="dxa"/>
          </w:tcPr>
          <w:p w:rsidR="007F73BA" w:rsidRPr="00781AE9" w:rsidRDefault="00DB2FCD"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I(2)</w:t>
            </w:r>
          </w:p>
        </w:tc>
      </w:tr>
      <w:tr w:rsidR="007F73BA" w:rsidRPr="00781AE9" w:rsidTr="00475A0B">
        <w:tc>
          <w:tcPr>
            <w:tcW w:w="675" w:type="dxa"/>
          </w:tcPr>
          <w:p w:rsidR="007F73BA" w:rsidRPr="00781AE9" w:rsidRDefault="007F73BA"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3</w:t>
            </w:r>
          </w:p>
        </w:tc>
        <w:tc>
          <w:tcPr>
            <w:tcW w:w="2268" w:type="dxa"/>
          </w:tcPr>
          <w:p w:rsidR="007F73BA" w:rsidRPr="00781AE9" w:rsidRDefault="007F73BA"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INFLA</w:t>
            </w:r>
          </w:p>
        </w:tc>
        <w:tc>
          <w:tcPr>
            <w:tcW w:w="1418" w:type="dxa"/>
          </w:tcPr>
          <w:p w:rsidR="007F73BA" w:rsidRPr="00781AE9" w:rsidRDefault="00DB2FCD"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-3.7579</w:t>
            </w:r>
          </w:p>
        </w:tc>
        <w:tc>
          <w:tcPr>
            <w:tcW w:w="1559" w:type="dxa"/>
          </w:tcPr>
          <w:p w:rsidR="007F73BA" w:rsidRPr="00781AE9" w:rsidRDefault="007F73BA" w:rsidP="00FD3609">
            <w:pPr>
              <w:jc w:val="both"/>
              <w:rPr>
                <w:rFonts w:ascii="Times New Roman" w:eastAsiaTheme="minorEastAsia" w:hAnsi="Times New Roman" w:cs="Times New Roman"/>
                <w:sz w:val="24"/>
                <w:szCs w:val="24"/>
              </w:rPr>
            </w:pPr>
          </w:p>
        </w:tc>
        <w:tc>
          <w:tcPr>
            <w:tcW w:w="1559" w:type="dxa"/>
          </w:tcPr>
          <w:p w:rsidR="007F73BA" w:rsidRPr="00781AE9" w:rsidRDefault="007F73BA" w:rsidP="00FD3609">
            <w:pPr>
              <w:jc w:val="both"/>
              <w:rPr>
                <w:rFonts w:ascii="Times New Roman" w:eastAsiaTheme="minorEastAsia" w:hAnsi="Times New Roman" w:cs="Times New Roman"/>
                <w:sz w:val="24"/>
                <w:szCs w:val="24"/>
              </w:rPr>
            </w:pPr>
          </w:p>
        </w:tc>
        <w:tc>
          <w:tcPr>
            <w:tcW w:w="2483" w:type="dxa"/>
          </w:tcPr>
          <w:p w:rsidR="007F73BA" w:rsidRPr="00781AE9" w:rsidRDefault="00DB2FCD" w:rsidP="00FD360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I(0)</w:t>
            </w:r>
          </w:p>
        </w:tc>
      </w:tr>
    </w:tbl>
    <w:p w:rsidR="002F5FCE" w:rsidRPr="00781AE9" w:rsidRDefault="00DB2FCD" w:rsidP="00FD3609">
      <w:pPr>
        <w:spacing w:after="0" w:line="240" w:lineRule="auto"/>
        <w:jc w:val="both"/>
        <w:rPr>
          <w:rFonts w:ascii="Times New Roman" w:eastAsiaTheme="minorEastAsia" w:hAnsi="Times New Roman" w:cs="Times New Roman"/>
          <w:i/>
          <w:sz w:val="24"/>
          <w:szCs w:val="24"/>
        </w:rPr>
      </w:pPr>
      <w:r w:rsidRPr="00781AE9">
        <w:rPr>
          <w:rFonts w:ascii="Times New Roman" w:eastAsiaTheme="minorEastAsia" w:hAnsi="Times New Roman" w:cs="Times New Roman"/>
          <w:sz w:val="24"/>
          <w:szCs w:val="24"/>
        </w:rPr>
        <w:t xml:space="preserve">* </w:t>
      </w:r>
      <w:r w:rsidRPr="00781AE9">
        <w:rPr>
          <w:rFonts w:ascii="Times New Roman" w:eastAsiaTheme="minorEastAsia" w:hAnsi="Times New Roman" w:cs="Times New Roman"/>
          <w:i/>
          <w:sz w:val="24"/>
          <w:szCs w:val="24"/>
        </w:rPr>
        <w:t>Shows level at which the series is stationary (no unit root). I(k) shows the order of integration, k=</w:t>
      </w:r>
      <w:r w:rsidR="00475A0B" w:rsidRPr="00781AE9">
        <w:rPr>
          <w:rFonts w:ascii="Times New Roman" w:eastAsiaTheme="minorEastAsia" w:hAnsi="Times New Roman" w:cs="Times New Roman"/>
          <w:i/>
          <w:sz w:val="24"/>
          <w:szCs w:val="24"/>
        </w:rPr>
        <w:t>0,</w:t>
      </w:r>
      <w:r w:rsidRPr="00781AE9">
        <w:rPr>
          <w:rFonts w:ascii="Times New Roman" w:eastAsiaTheme="minorEastAsia" w:hAnsi="Times New Roman" w:cs="Times New Roman"/>
          <w:i/>
          <w:sz w:val="24"/>
          <w:szCs w:val="24"/>
        </w:rPr>
        <w:t>1,2.</w:t>
      </w:r>
    </w:p>
    <w:p w:rsidR="00FF073A" w:rsidRPr="00781AE9" w:rsidRDefault="00FF073A" w:rsidP="00FF073A">
      <w:pPr>
        <w:pStyle w:val="ListParagraph"/>
        <w:spacing w:after="0" w:line="240" w:lineRule="auto"/>
        <w:ind w:left="1077"/>
        <w:jc w:val="both"/>
        <w:rPr>
          <w:rFonts w:ascii="Times New Roman" w:eastAsiaTheme="minorEastAsia" w:hAnsi="Times New Roman" w:cs="Times New Roman"/>
          <w:i/>
          <w:sz w:val="24"/>
          <w:szCs w:val="24"/>
        </w:rPr>
      </w:pPr>
    </w:p>
    <w:p w:rsidR="00DB2FCD" w:rsidRPr="00781AE9" w:rsidRDefault="00DB2FCD" w:rsidP="00DB2FCD">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The result</w:t>
      </w:r>
      <w:r w:rsidR="00D03C66" w:rsidRPr="00781AE9">
        <w:rPr>
          <w:rFonts w:ascii="Times New Roman" w:eastAsiaTheme="minorEastAsia" w:hAnsi="Times New Roman" w:cs="Times New Roman"/>
          <w:sz w:val="24"/>
          <w:szCs w:val="24"/>
        </w:rPr>
        <w:t xml:space="preserve"> above suggests that GDP and TDA</w:t>
      </w:r>
      <w:r w:rsidRPr="00781AE9">
        <w:rPr>
          <w:rFonts w:ascii="Times New Roman" w:eastAsiaTheme="minorEastAsia" w:hAnsi="Times New Roman" w:cs="Times New Roman"/>
          <w:sz w:val="24"/>
          <w:szCs w:val="24"/>
        </w:rPr>
        <w:t xml:space="preserve">  are non-stationary series and stationarity can only be induced when the series are differenced twice. However, INFLA series shows a</w:t>
      </w:r>
      <w:r w:rsidR="005B62F1" w:rsidRPr="00781AE9">
        <w:rPr>
          <w:rFonts w:ascii="Times New Roman" w:eastAsiaTheme="minorEastAsia" w:hAnsi="Times New Roman" w:cs="Times New Roman"/>
          <w:sz w:val="24"/>
          <w:szCs w:val="24"/>
        </w:rPr>
        <w:t>n I(0)</w:t>
      </w:r>
      <w:r w:rsidRPr="00781AE9">
        <w:rPr>
          <w:rFonts w:ascii="Times New Roman" w:eastAsiaTheme="minorEastAsia" w:hAnsi="Times New Roman" w:cs="Times New Roman"/>
          <w:sz w:val="24"/>
          <w:szCs w:val="24"/>
        </w:rPr>
        <w:t xml:space="preserve"> stationary process indicating that the series is stationary at its level. The essence of this i</w:t>
      </w:r>
      <w:r w:rsidR="005C1570" w:rsidRPr="00781AE9">
        <w:rPr>
          <w:rFonts w:ascii="Times New Roman" w:eastAsiaTheme="minorEastAsia" w:hAnsi="Times New Roman" w:cs="Times New Roman"/>
          <w:sz w:val="24"/>
          <w:szCs w:val="24"/>
        </w:rPr>
        <w:t>nvestigation is to help modell</w:t>
      </w:r>
      <w:r w:rsidR="009650F5" w:rsidRPr="00781AE9">
        <w:rPr>
          <w:rFonts w:ascii="Times New Roman" w:eastAsiaTheme="minorEastAsia" w:hAnsi="Times New Roman" w:cs="Times New Roman"/>
          <w:sz w:val="24"/>
          <w:szCs w:val="24"/>
        </w:rPr>
        <w:t xml:space="preserve">er to </w:t>
      </w:r>
      <w:r w:rsidR="00FF073A" w:rsidRPr="00781AE9">
        <w:rPr>
          <w:rFonts w:ascii="Times New Roman" w:eastAsiaTheme="minorEastAsia" w:hAnsi="Times New Roman" w:cs="Times New Roman"/>
          <w:sz w:val="24"/>
          <w:szCs w:val="24"/>
        </w:rPr>
        <w:t>determine the order of integration for the ARIMA model.</w:t>
      </w:r>
      <w:r w:rsidR="00EA1360" w:rsidRPr="00781AE9">
        <w:rPr>
          <w:rFonts w:ascii="Times New Roman" w:eastAsiaTheme="minorEastAsia" w:hAnsi="Times New Roman" w:cs="Times New Roman"/>
          <w:sz w:val="24"/>
          <w:szCs w:val="24"/>
        </w:rPr>
        <w:t xml:space="preserve"> Certainly, a modeller is interested in that model </w:t>
      </w:r>
      <w:r w:rsidR="005B62F1" w:rsidRPr="00781AE9">
        <w:rPr>
          <w:rFonts w:ascii="Times New Roman" w:eastAsiaTheme="minorEastAsia" w:hAnsi="Times New Roman" w:cs="Times New Roman"/>
          <w:sz w:val="24"/>
          <w:szCs w:val="24"/>
        </w:rPr>
        <w:t xml:space="preserve">that </w:t>
      </w:r>
      <w:r w:rsidR="00EA1360" w:rsidRPr="00781AE9">
        <w:rPr>
          <w:rFonts w:ascii="Times New Roman" w:eastAsiaTheme="minorEastAsia" w:hAnsi="Times New Roman" w:cs="Times New Roman"/>
          <w:sz w:val="24"/>
          <w:szCs w:val="24"/>
        </w:rPr>
        <w:t>ha</w:t>
      </w:r>
      <w:r w:rsidR="005B62F1" w:rsidRPr="00781AE9">
        <w:rPr>
          <w:rFonts w:ascii="Times New Roman" w:eastAsiaTheme="minorEastAsia" w:hAnsi="Times New Roman" w:cs="Times New Roman"/>
          <w:sz w:val="24"/>
          <w:szCs w:val="24"/>
        </w:rPr>
        <w:t>s</w:t>
      </w:r>
      <w:r w:rsidR="00EA1360" w:rsidRPr="00781AE9">
        <w:rPr>
          <w:rFonts w:ascii="Times New Roman" w:eastAsiaTheme="minorEastAsia" w:hAnsi="Times New Roman" w:cs="Times New Roman"/>
          <w:sz w:val="24"/>
          <w:szCs w:val="24"/>
        </w:rPr>
        <w:t xml:space="preserve"> significant parameters in the first place and also, satisfying certain optimality conditions. In the works of Box and Jenkins(</w:t>
      </w:r>
      <w:r w:rsidR="008A3613" w:rsidRPr="00781AE9">
        <w:rPr>
          <w:rFonts w:ascii="Times New Roman" w:eastAsiaTheme="minorEastAsia" w:hAnsi="Times New Roman" w:cs="Times New Roman"/>
          <w:sz w:val="24"/>
          <w:szCs w:val="24"/>
        </w:rPr>
        <w:t>1976</w:t>
      </w:r>
      <w:r w:rsidR="00EA1360" w:rsidRPr="00781AE9">
        <w:rPr>
          <w:rFonts w:ascii="Times New Roman" w:eastAsiaTheme="minorEastAsia" w:hAnsi="Times New Roman" w:cs="Times New Roman"/>
          <w:sz w:val="24"/>
          <w:szCs w:val="24"/>
        </w:rPr>
        <w:t>) and furthered by various scholar including Chatfield(</w:t>
      </w:r>
      <w:r w:rsidR="008A3613" w:rsidRPr="00781AE9">
        <w:rPr>
          <w:rFonts w:ascii="Times New Roman" w:eastAsiaTheme="minorEastAsia" w:hAnsi="Times New Roman" w:cs="Times New Roman"/>
          <w:sz w:val="24"/>
          <w:szCs w:val="24"/>
        </w:rPr>
        <w:t>1982</w:t>
      </w:r>
      <w:r w:rsidR="00EA1360" w:rsidRPr="00781AE9">
        <w:rPr>
          <w:rFonts w:ascii="Times New Roman" w:eastAsiaTheme="minorEastAsia" w:hAnsi="Times New Roman" w:cs="Times New Roman"/>
          <w:sz w:val="24"/>
          <w:szCs w:val="24"/>
        </w:rPr>
        <w:t xml:space="preserve">) among others, it has been shown that it is possible to have a set of ARIMA specifications </w:t>
      </w:r>
      <w:r w:rsidR="00957039" w:rsidRPr="00781AE9">
        <w:rPr>
          <w:rFonts w:ascii="Times New Roman" w:eastAsiaTheme="minorEastAsia" w:hAnsi="Times New Roman" w:cs="Times New Roman"/>
          <w:sz w:val="24"/>
          <w:szCs w:val="24"/>
        </w:rPr>
        <w:t xml:space="preserve">with </w:t>
      </w:r>
      <w:r w:rsidR="00EA1360" w:rsidRPr="00781AE9">
        <w:rPr>
          <w:rFonts w:ascii="Times New Roman" w:eastAsiaTheme="minorEastAsia" w:hAnsi="Times New Roman" w:cs="Times New Roman"/>
          <w:sz w:val="24"/>
          <w:szCs w:val="24"/>
        </w:rPr>
        <w:t xml:space="preserve">significant </w:t>
      </w:r>
      <w:r w:rsidR="00957039" w:rsidRPr="00781AE9">
        <w:rPr>
          <w:rFonts w:ascii="Times New Roman" w:eastAsiaTheme="minorEastAsia" w:hAnsi="Times New Roman" w:cs="Times New Roman"/>
          <w:sz w:val="24"/>
          <w:szCs w:val="24"/>
        </w:rPr>
        <w:t>p</w:t>
      </w:r>
      <w:r w:rsidR="00BE6184" w:rsidRPr="00781AE9">
        <w:rPr>
          <w:rFonts w:ascii="Times New Roman" w:eastAsiaTheme="minorEastAsia" w:hAnsi="Times New Roman" w:cs="Times New Roman"/>
          <w:sz w:val="24"/>
          <w:szCs w:val="24"/>
        </w:rPr>
        <w:t xml:space="preserve">arameters </w:t>
      </w:r>
      <w:r w:rsidR="00EA1360" w:rsidRPr="00781AE9">
        <w:rPr>
          <w:rFonts w:ascii="Times New Roman" w:eastAsiaTheme="minorEastAsia" w:hAnsi="Times New Roman" w:cs="Times New Roman"/>
          <w:sz w:val="24"/>
          <w:szCs w:val="24"/>
        </w:rPr>
        <w:t xml:space="preserve">and so, </w:t>
      </w:r>
      <w:r w:rsidR="00BE6184" w:rsidRPr="00781AE9">
        <w:rPr>
          <w:rFonts w:ascii="Times New Roman" w:eastAsiaTheme="minorEastAsia" w:hAnsi="Times New Roman" w:cs="Times New Roman"/>
          <w:sz w:val="24"/>
          <w:szCs w:val="24"/>
        </w:rPr>
        <w:t>it becomes  necessary to per</w:t>
      </w:r>
      <w:r w:rsidR="00EA1360" w:rsidRPr="00781AE9">
        <w:rPr>
          <w:rFonts w:ascii="Times New Roman" w:eastAsiaTheme="minorEastAsia" w:hAnsi="Times New Roman" w:cs="Times New Roman"/>
          <w:sz w:val="24"/>
          <w:szCs w:val="24"/>
        </w:rPr>
        <w:t xml:space="preserve">form further diagnostic </w:t>
      </w:r>
      <w:r w:rsidR="006A4458" w:rsidRPr="00781AE9">
        <w:rPr>
          <w:rFonts w:ascii="Times New Roman" w:eastAsiaTheme="minorEastAsia" w:hAnsi="Times New Roman" w:cs="Times New Roman"/>
          <w:sz w:val="24"/>
          <w:szCs w:val="24"/>
        </w:rPr>
        <w:t>and optimality check</w:t>
      </w:r>
      <w:r w:rsidR="004F5096" w:rsidRPr="00781AE9">
        <w:rPr>
          <w:rFonts w:ascii="Times New Roman" w:eastAsiaTheme="minorEastAsia" w:hAnsi="Times New Roman" w:cs="Times New Roman"/>
          <w:sz w:val="24"/>
          <w:szCs w:val="24"/>
        </w:rPr>
        <w:t>s</w:t>
      </w:r>
      <w:r w:rsidR="006A4458" w:rsidRPr="00781AE9">
        <w:rPr>
          <w:rFonts w:ascii="Times New Roman" w:eastAsiaTheme="minorEastAsia" w:hAnsi="Times New Roman" w:cs="Times New Roman"/>
          <w:sz w:val="24"/>
          <w:szCs w:val="24"/>
        </w:rPr>
        <w:t xml:space="preserve"> based on residual analysis</w:t>
      </w:r>
      <w:r w:rsidR="00957039" w:rsidRPr="00781AE9">
        <w:rPr>
          <w:rFonts w:ascii="Times New Roman" w:eastAsiaTheme="minorEastAsia" w:hAnsi="Times New Roman" w:cs="Times New Roman"/>
          <w:sz w:val="24"/>
          <w:szCs w:val="24"/>
        </w:rPr>
        <w:t xml:space="preserve"> to select the ‘best’ model</w:t>
      </w:r>
      <w:r w:rsidR="006A4458" w:rsidRPr="00781AE9">
        <w:rPr>
          <w:rFonts w:ascii="Times New Roman" w:eastAsiaTheme="minorEastAsia" w:hAnsi="Times New Roman" w:cs="Times New Roman"/>
          <w:sz w:val="24"/>
          <w:szCs w:val="24"/>
        </w:rPr>
        <w:t>.</w:t>
      </w:r>
    </w:p>
    <w:p w:rsidR="00923C36" w:rsidRPr="00781AE9" w:rsidRDefault="00560BF6" w:rsidP="00DB2FCD">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For GDP series, six </w:t>
      </w:r>
      <w:r w:rsidR="00923C36" w:rsidRPr="00781AE9">
        <w:rPr>
          <w:rFonts w:ascii="Times New Roman" w:eastAsiaTheme="minorEastAsia" w:hAnsi="Times New Roman" w:cs="Times New Roman"/>
          <w:sz w:val="24"/>
          <w:szCs w:val="24"/>
        </w:rPr>
        <w:t xml:space="preserve">models are </w:t>
      </w:r>
      <w:r w:rsidRPr="00781AE9">
        <w:rPr>
          <w:rFonts w:ascii="Times New Roman" w:eastAsiaTheme="minorEastAsia" w:hAnsi="Times New Roman" w:cs="Times New Roman"/>
          <w:sz w:val="24"/>
          <w:szCs w:val="24"/>
        </w:rPr>
        <w:t>specifi</w:t>
      </w:r>
      <w:r w:rsidR="00923C36" w:rsidRPr="00781AE9">
        <w:rPr>
          <w:rFonts w:ascii="Times New Roman" w:eastAsiaTheme="minorEastAsia" w:hAnsi="Times New Roman" w:cs="Times New Roman"/>
          <w:sz w:val="24"/>
          <w:szCs w:val="24"/>
        </w:rPr>
        <w:t>ed</w:t>
      </w:r>
      <w:r w:rsidRPr="00781AE9">
        <w:rPr>
          <w:rFonts w:ascii="Times New Roman" w:eastAsiaTheme="minorEastAsia" w:hAnsi="Times New Roman" w:cs="Times New Roman"/>
          <w:sz w:val="24"/>
          <w:szCs w:val="24"/>
        </w:rPr>
        <w:t xml:space="preserve"> as shown in table 2 below. These are ARIMA(1,0,0), ARIMA(1,1,0), ARIMA(1,1,2), ARIMA(1,0,2), ARIMA(2,2,2) and ARIMA(2,0,1). For these specifications, the parameters of the models are all significant and hence the model. This </w:t>
      </w:r>
      <w:r w:rsidR="00923C36" w:rsidRPr="00781AE9">
        <w:rPr>
          <w:rFonts w:ascii="Times New Roman" w:eastAsiaTheme="minorEastAsia" w:hAnsi="Times New Roman" w:cs="Times New Roman"/>
          <w:sz w:val="24"/>
          <w:szCs w:val="24"/>
        </w:rPr>
        <w:t>provides</w:t>
      </w:r>
      <w:r w:rsidRPr="00781AE9">
        <w:rPr>
          <w:rFonts w:ascii="Times New Roman" w:eastAsiaTheme="minorEastAsia" w:hAnsi="Times New Roman" w:cs="Times New Roman"/>
          <w:sz w:val="24"/>
          <w:szCs w:val="24"/>
        </w:rPr>
        <w:t xml:space="preserve"> a class of models satisfying the criteria of significant parameters.</w:t>
      </w:r>
      <w:r w:rsidR="002C3EBD" w:rsidRPr="00781AE9">
        <w:rPr>
          <w:rFonts w:ascii="Times New Roman" w:eastAsiaTheme="minorEastAsia" w:hAnsi="Times New Roman" w:cs="Times New Roman"/>
          <w:sz w:val="24"/>
          <w:szCs w:val="24"/>
        </w:rPr>
        <w:t xml:space="preserve"> However, the choice of the “best” model criteria has to be determined, and of course the</w:t>
      </w:r>
      <w:r w:rsidR="00353F69" w:rsidRPr="00781AE9">
        <w:rPr>
          <w:rFonts w:ascii="Times New Roman" w:eastAsiaTheme="minorEastAsia" w:hAnsi="Times New Roman" w:cs="Times New Roman"/>
          <w:sz w:val="24"/>
          <w:szCs w:val="24"/>
        </w:rPr>
        <w:t xml:space="preserve"> consistency of these criteria as shown on table 2 below.</w:t>
      </w:r>
    </w:p>
    <w:p w:rsidR="00781AE9" w:rsidRDefault="00781AE9" w:rsidP="00353F69">
      <w:pPr>
        <w:spacing w:after="0" w:line="240" w:lineRule="auto"/>
        <w:jc w:val="both"/>
        <w:rPr>
          <w:rFonts w:ascii="Times New Roman" w:eastAsiaTheme="minorEastAsia" w:hAnsi="Times New Roman" w:cs="Times New Roman"/>
          <w:sz w:val="24"/>
          <w:szCs w:val="24"/>
        </w:rPr>
      </w:pPr>
    </w:p>
    <w:p w:rsidR="00781AE9" w:rsidRDefault="00781AE9" w:rsidP="00353F69">
      <w:pPr>
        <w:spacing w:after="0" w:line="240" w:lineRule="auto"/>
        <w:jc w:val="both"/>
        <w:rPr>
          <w:rFonts w:ascii="Times New Roman" w:eastAsiaTheme="minorEastAsia" w:hAnsi="Times New Roman" w:cs="Times New Roman"/>
          <w:sz w:val="24"/>
          <w:szCs w:val="24"/>
        </w:rPr>
      </w:pPr>
    </w:p>
    <w:p w:rsidR="00781AE9" w:rsidRDefault="00781AE9" w:rsidP="00353F69">
      <w:pPr>
        <w:spacing w:after="0" w:line="240" w:lineRule="auto"/>
        <w:jc w:val="both"/>
        <w:rPr>
          <w:rFonts w:ascii="Times New Roman" w:eastAsiaTheme="minorEastAsia" w:hAnsi="Times New Roman" w:cs="Times New Roman"/>
          <w:sz w:val="24"/>
          <w:szCs w:val="24"/>
        </w:rPr>
      </w:pPr>
    </w:p>
    <w:p w:rsidR="00781AE9" w:rsidRDefault="00781AE9" w:rsidP="00353F69">
      <w:pPr>
        <w:spacing w:after="0" w:line="240" w:lineRule="auto"/>
        <w:jc w:val="both"/>
        <w:rPr>
          <w:rFonts w:ascii="Times New Roman" w:eastAsiaTheme="minorEastAsia" w:hAnsi="Times New Roman" w:cs="Times New Roman"/>
          <w:sz w:val="24"/>
          <w:szCs w:val="24"/>
        </w:rPr>
      </w:pPr>
    </w:p>
    <w:p w:rsidR="00353F69" w:rsidRPr="00781AE9" w:rsidRDefault="00353F69" w:rsidP="00353F69">
      <w:pPr>
        <w:spacing w:after="0" w:line="24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Table 2: Various ARIMA specifications for GDP series</w:t>
      </w:r>
    </w:p>
    <w:tbl>
      <w:tblPr>
        <w:tblStyle w:val="TableGrid"/>
        <w:tblW w:w="0" w:type="auto"/>
        <w:tblLook w:val="04A0"/>
      </w:tblPr>
      <w:tblGrid>
        <w:gridCol w:w="986"/>
        <w:gridCol w:w="1496"/>
        <w:gridCol w:w="1496"/>
        <w:gridCol w:w="1496"/>
        <w:gridCol w:w="1496"/>
        <w:gridCol w:w="1496"/>
        <w:gridCol w:w="1496"/>
      </w:tblGrid>
      <w:tr w:rsidR="00353F69" w:rsidRPr="00781AE9" w:rsidTr="00950977">
        <w:tc>
          <w:tcPr>
            <w:tcW w:w="1156" w:type="dxa"/>
          </w:tcPr>
          <w:p w:rsidR="00353F69" w:rsidRPr="00781AE9" w:rsidRDefault="003A14DF"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Criterion</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ARIMA(1,0,0)</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ARIMA(1,1,0)</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ARIMA(1,1,2)</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ARIMA(1,0,2)</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ARIMA(2,2,2)</w:t>
            </w:r>
          </w:p>
        </w:tc>
        <w:tc>
          <w:tcPr>
            <w:tcW w:w="1416"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ARIMA(2,0,2)</w:t>
            </w:r>
          </w:p>
        </w:tc>
      </w:tr>
      <w:tr w:rsidR="00353F69" w:rsidRPr="00781AE9" w:rsidTr="00950977">
        <w:tc>
          <w:tcPr>
            <w:tcW w:w="1156"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SE Reg.</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15736.22</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15607.55</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14405.59</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12937.57</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13959.21</w:t>
            </w:r>
            <w:r w:rsidR="00DF4E54" w:rsidRPr="00781AE9">
              <w:rPr>
                <w:rFonts w:ascii="Times New Roman" w:eastAsiaTheme="minorEastAsia" w:hAnsi="Times New Roman" w:cs="Times New Roman"/>
                <w:sz w:val="24"/>
                <w:szCs w:val="24"/>
              </w:rPr>
              <w:t>*</w:t>
            </w:r>
          </w:p>
        </w:tc>
        <w:tc>
          <w:tcPr>
            <w:tcW w:w="1416"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13959.4</w:t>
            </w:r>
          </w:p>
        </w:tc>
      </w:tr>
      <w:tr w:rsidR="00353F69" w:rsidRPr="00781AE9" w:rsidTr="00950977">
        <w:tc>
          <w:tcPr>
            <w:tcW w:w="1156"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AIC</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22.1991</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22.1840</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22.0896</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21.8714</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22.066</w:t>
            </w:r>
            <w:r w:rsidR="00493E5D" w:rsidRPr="00781AE9">
              <w:rPr>
                <w:rFonts w:ascii="Times New Roman" w:eastAsiaTheme="minorEastAsia" w:hAnsi="Times New Roman" w:cs="Times New Roman"/>
                <w:sz w:val="24"/>
                <w:szCs w:val="24"/>
              </w:rPr>
              <w:t>*</w:t>
            </w:r>
          </w:p>
        </w:tc>
        <w:tc>
          <w:tcPr>
            <w:tcW w:w="1416"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22.066</w:t>
            </w:r>
          </w:p>
        </w:tc>
      </w:tr>
      <w:tr w:rsidR="00353F69" w:rsidRPr="00781AE9" w:rsidTr="00950977">
        <w:tc>
          <w:tcPr>
            <w:tcW w:w="1156"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DW</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1.01694</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2.4038</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2.0546</w:t>
            </w:r>
            <w:r w:rsidR="00BC628E" w:rsidRPr="00781AE9">
              <w:rPr>
                <w:rFonts w:ascii="Times New Roman" w:eastAsiaTheme="minorEastAsia" w:hAnsi="Times New Roman" w:cs="Times New Roman"/>
                <w:sz w:val="24"/>
                <w:szCs w:val="24"/>
              </w:rPr>
              <w:t>*</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2.1029</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2.322</w:t>
            </w:r>
          </w:p>
        </w:tc>
        <w:tc>
          <w:tcPr>
            <w:tcW w:w="1416"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2.322</w:t>
            </w:r>
          </w:p>
        </w:tc>
      </w:tr>
      <w:tr w:rsidR="00353F69" w:rsidRPr="00781AE9" w:rsidTr="00950977">
        <w:tc>
          <w:tcPr>
            <w:tcW w:w="1156" w:type="dxa"/>
          </w:tcPr>
          <w:p w:rsidR="00353F69" w:rsidRPr="00781AE9" w:rsidRDefault="00852456"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Q</w:t>
            </w:r>
            <w:r w:rsidR="00927C42" w:rsidRPr="00781AE9">
              <w:rPr>
                <w:rFonts w:ascii="Times New Roman" w:eastAsiaTheme="minorEastAsia" w:hAnsi="Times New Roman" w:cs="Times New Roman"/>
                <w:sz w:val="24"/>
                <w:szCs w:val="24"/>
              </w:rPr>
              <w:t xml:space="preserve"> </w:t>
            </w:r>
          </w:p>
        </w:tc>
        <w:tc>
          <w:tcPr>
            <w:tcW w:w="1478" w:type="dxa"/>
          </w:tcPr>
          <w:p w:rsidR="00353F69" w:rsidRPr="00781AE9" w:rsidRDefault="00927C42"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6.97 (p&lt;.05)</w:t>
            </w:r>
          </w:p>
        </w:tc>
        <w:tc>
          <w:tcPr>
            <w:tcW w:w="1478" w:type="dxa"/>
          </w:tcPr>
          <w:p w:rsidR="00353F69" w:rsidRPr="00781AE9" w:rsidRDefault="00927C42" w:rsidP="00927C42">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(p&gt;.05)</w:t>
            </w:r>
          </w:p>
        </w:tc>
        <w:tc>
          <w:tcPr>
            <w:tcW w:w="1478" w:type="dxa"/>
          </w:tcPr>
          <w:p w:rsidR="00353F69" w:rsidRPr="00781AE9" w:rsidRDefault="00927C42" w:rsidP="00927C42">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(p&gt;.05)</w:t>
            </w:r>
            <w:r w:rsidR="00BC628E" w:rsidRPr="00781AE9">
              <w:rPr>
                <w:rFonts w:ascii="Times New Roman" w:eastAsiaTheme="minorEastAsia" w:hAnsi="Times New Roman" w:cs="Times New Roman"/>
                <w:sz w:val="24"/>
                <w:szCs w:val="24"/>
              </w:rPr>
              <w:t>*</w:t>
            </w:r>
          </w:p>
        </w:tc>
        <w:tc>
          <w:tcPr>
            <w:tcW w:w="1478" w:type="dxa"/>
          </w:tcPr>
          <w:p w:rsidR="00353F69" w:rsidRPr="00781AE9" w:rsidRDefault="00927C42" w:rsidP="00927C42">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(p&gt;.05)</w:t>
            </w:r>
            <w:r w:rsidR="00BC628E" w:rsidRPr="00781AE9">
              <w:rPr>
                <w:rFonts w:ascii="Times New Roman" w:eastAsiaTheme="minorEastAsia" w:hAnsi="Times New Roman" w:cs="Times New Roman"/>
                <w:sz w:val="24"/>
                <w:szCs w:val="24"/>
              </w:rPr>
              <w:t>*</w:t>
            </w:r>
          </w:p>
        </w:tc>
        <w:tc>
          <w:tcPr>
            <w:tcW w:w="1478" w:type="dxa"/>
          </w:tcPr>
          <w:p w:rsidR="00353F69" w:rsidRPr="00781AE9" w:rsidRDefault="00927C42" w:rsidP="00927C42">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(p&gt;.05)*</w:t>
            </w:r>
          </w:p>
        </w:tc>
        <w:tc>
          <w:tcPr>
            <w:tcW w:w="1416" w:type="dxa"/>
          </w:tcPr>
          <w:p w:rsidR="00353F69" w:rsidRPr="00781AE9" w:rsidRDefault="00927C42"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6.83 (p&lt;.05)</w:t>
            </w:r>
          </w:p>
        </w:tc>
      </w:tr>
      <w:tr w:rsidR="00353F69" w:rsidRPr="00781AE9" w:rsidTr="00950977">
        <w:tc>
          <w:tcPr>
            <w:tcW w:w="1156"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MAPE</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52.58</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70.88</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48.91</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53.78</w:t>
            </w:r>
          </w:p>
        </w:tc>
        <w:tc>
          <w:tcPr>
            <w:tcW w:w="1478"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26.47</w:t>
            </w:r>
            <w:r w:rsidR="00493E5D" w:rsidRPr="00781AE9">
              <w:rPr>
                <w:rFonts w:ascii="Times New Roman" w:eastAsiaTheme="minorEastAsia" w:hAnsi="Times New Roman" w:cs="Times New Roman"/>
                <w:sz w:val="24"/>
                <w:szCs w:val="24"/>
              </w:rPr>
              <w:t>*</w:t>
            </w:r>
          </w:p>
        </w:tc>
        <w:tc>
          <w:tcPr>
            <w:tcW w:w="1416" w:type="dxa"/>
          </w:tcPr>
          <w:p w:rsidR="00353F69" w:rsidRPr="00781AE9" w:rsidRDefault="00353F69" w:rsidP="00353F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26.47</w:t>
            </w:r>
          </w:p>
        </w:tc>
      </w:tr>
    </w:tbl>
    <w:p w:rsidR="00957039" w:rsidRPr="00781AE9" w:rsidRDefault="00493E5D" w:rsidP="00DF78F8">
      <w:pPr>
        <w:spacing w:after="0" w:line="240" w:lineRule="auto"/>
        <w:jc w:val="both"/>
        <w:rPr>
          <w:rFonts w:ascii="Times New Roman" w:eastAsiaTheme="minorEastAsia" w:hAnsi="Times New Roman" w:cs="Times New Roman"/>
          <w:i/>
          <w:sz w:val="24"/>
          <w:szCs w:val="24"/>
        </w:rPr>
      </w:pPr>
      <w:r w:rsidRPr="00781AE9">
        <w:rPr>
          <w:rFonts w:ascii="Times New Roman" w:eastAsiaTheme="minorEastAsia" w:hAnsi="Times New Roman" w:cs="Times New Roman"/>
          <w:i/>
          <w:sz w:val="24"/>
          <w:szCs w:val="24"/>
        </w:rPr>
        <w:t>* the model gives the best specification in terms of model residuals</w:t>
      </w:r>
      <w:r w:rsidR="00927C42" w:rsidRPr="00781AE9">
        <w:rPr>
          <w:rFonts w:ascii="Times New Roman" w:eastAsiaTheme="minorEastAsia" w:hAnsi="Times New Roman" w:cs="Times New Roman"/>
          <w:i/>
          <w:sz w:val="24"/>
          <w:szCs w:val="24"/>
        </w:rPr>
        <w:t>.</w:t>
      </w:r>
      <w:r w:rsidR="00817269" w:rsidRPr="00781AE9">
        <w:rPr>
          <w:rFonts w:ascii="Times New Roman" w:eastAsiaTheme="minorEastAsia" w:hAnsi="Times New Roman" w:cs="Times New Roman"/>
          <w:i/>
          <w:sz w:val="24"/>
          <w:szCs w:val="24"/>
        </w:rPr>
        <w:t xml:space="preserve"> P &lt;.05 suggests significant </w:t>
      </w:r>
      <w:r w:rsidR="003633B3" w:rsidRPr="00781AE9">
        <w:rPr>
          <w:rFonts w:ascii="Times New Roman" w:eastAsiaTheme="minorEastAsia" w:hAnsi="Times New Roman" w:cs="Times New Roman"/>
          <w:i/>
          <w:sz w:val="24"/>
          <w:szCs w:val="24"/>
        </w:rPr>
        <w:t>autocorrelation in the</w:t>
      </w:r>
      <w:r w:rsidR="00817269" w:rsidRPr="00781AE9">
        <w:rPr>
          <w:rFonts w:ascii="Times New Roman" w:eastAsiaTheme="minorEastAsia" w:hAnsi="Times New Roman" w:cs="Times New Roman"/>
          <w:i/>
          <w:sz w:val="24"/>
          <w:szCs w:val="24"/>
        </w:rPr>
        <w:t xml:space="preserve"> residual for at least one lag.</w:t>
      </w:r>
    </w:p>
    <w:p w:rsidR="00DF78F8" w:rsidRPr="00781AE9" w:rsidRDefault="00DF78F8" w:rsidP="00DF78F8">
      <w:pPr>
        <w:spacing w:after="0" w:line="240" w:lineRule="auto"/>
        <w:jc w:val="both"/>
        <w:rPr>
          <w:rFonts w:ascii="Times New Roman" w:eastAsiaTheme="minorEastAsia" w:hAnsi="Times New Roman" w:cs="Times New Roman"/>
          <w:i/>
          <w:sz w:val="24"/>
          <w:szCs w:val="24"/>
        </w:rPr>
      </w:pPr>
    </w:p>
    <w:p w:rsidR="00DD7409" w:rsidRPr="00781AE9" w:rsidRDefault="00DD7409" w:rsidP="00DB2FCD">
      <w:pPr>
        <w:spacing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Considering the SE of </w:t>
      </w:r>
      <w:r w:rsidR="00923C36" w:rsidRPr="00781AE9">
        <w:rPr>
          <w:rFonts w:ascii="Times New Roman" w:eastAsiaTheme="minorEastAsia" w:hAnsi="Times New Roman" w:cs="Times New Roman"/>
          <w:sz w:val="24"/>
          <w:szCs w:val="24"/>
        </w:rPr>
        <w:t xml:space="preserve">the </w:t>
      </w:r>
      <w:r w:rsidR="00353F69" w:rsidRPr="00781AE9">
        <w:rPr>
          <w:rFonts w:ascii="Times New Roman" w:eastAsiaTheme="minorEastAsia" w:hAnsi="Times New Roman" w:cs="Times New Roman"/>
          <w:sz w:val="24"/>
          <w:szCs w:val="24"/>
        </w:rPr>
        <w:t xml:space="preserve">ARIMA models in table 2 above, </w:t>
      </w:r>
      <w:r w:rsidRPr="00781AE9">
        <w:rPr>
          <w:rFonts w:ascii="Times New Roman" w:eastAsiaTheme="minorEastAsia" w:hAnsi="Times New Roman" w:cs="Times New Roman"/>
          <w:sz w:val="24"/>
          <w:szCs w:val="24"/>
        </w:rPr>
        <w:t xml:space="preserve"> ARIMA(1,0,2) specification  has the least SE value, followed by ARIMA(2,2,2) specification. However, from the AIC, it is clear that ARIMA(2,2,2) has the least AIC value of 20.066 than ARIMA(1,0,2)</w:t>
      </w:r>
      <w:r w:rsidR="00A44AE5" w:rsidRPr="00781AE9">
        <w:rPr>
          <w:rFonts w:ascii="Times New Roman" w:eastAsiaTheme="minorEastAsia" w:hAnsi="Times New Roman" w:cs="Times New Roman"/>
          <w:sz w:val="24"/>
          <w:szCs w:val="24"/>
        </w:rPr>
        <w:t>. Although ARIMA(2,2,2) and ARIMA(2,0,2) have the same value of  AIC, ARIMA(2,2,2) has the smallest SE</w:t>
      </w:r>
      <w:r w:rsidR="00DA25D3" w:rsidRPr="00781AE9">
        <w:rPr>
          <w:rFonts w:ascii="Times New Roman" w:eastAsiaTheme="minorEastAsia" w:hAnsi="Times New Roman" w:cs="Times New Roman"/>
          <w:sz w:val="24"/>
          <w:szCs w:val="24"/>
        </w:rPr>
        <w:t xml:space="preserve"> of Regression</w:t>
      </w:r>
      <w:r w:rsidR="00A44AE5" w:rsidRPr="00781AE9">
        <w:rPr>
          <w:rFonts w:ascii="Times New Roman" w:eastAsiaTheme="minorEastAsia" w:hAnsi="Times New Roman" w:cs="Times New Roman"/>
          <w:sz w:val="24"/>
          <w:szCs w:val="24"/>
        </w:rPr>
        <w:t xml:space="preserve"> when compared with ARIMA(2,0,2). </w:t>
      </w:r>
      <w:r w:rsidR="001D6849" w:rsidRPr="00781AE9">
        <w:rPr>
          <w:rFonts w:ascii="Times New Roman" w:eastAsiaTheme="minorEastAsia" w:hAnsi="Times New Roman" w:cs="Times New Roman"/>
          <w:sz w:val="24"/>
          <w:szCs w:val="24"/>
        </w:rPr>
        <w:t xml:space="preserve">Apart from ARIMA(1,0,0) that exhibit weak positive autocorrelation, all other specifications exhibit weak negative autocorrelation. Thus, in the class of weak negative autocorrelation, it is evidenced that ARIMA(2,2,2) and ARIMA(2,0,2) have the smallest MAPE of 26.47% </w:t>
      </w:r>
      <w:r w:rsidR="00927C42" w:rsidRPr="00781AE9">
        <w:rPr>
          <w:rFonts w:ascii="Times New Roman" w:eastAsiaTheme="minorEastAsia" w:hAnsi="Times New Roman" w:cs="Times New Roman"/>
          <w:sz w:val="24"/>
          <w:szCs w:val="24"/>
        </w:rPr>
        <w:t>each</w:t>
      </w:r>
      <w:r w:rsidR="001D6849" w:rsidRPr="00781AE9">
        <w:rPr>
          <w:rFonts w:ascii="Times New Roman" w:eastAsiaTheme="minorEastAsia" w:hAnsi="Times New Roman" w:cs="Times New Roman"/>
          <w:sz w:val="24"/>
          <w:szCs w:val="24"/>
        </w:rPr>
        <w:t xml:space="preserve">. </w:t>
      </w:r>
      <w:r w:rsidR="00927C42" w:rsidRPr="00781AE9">
        <w:rPr>
          <w:rFonts w:ascii="Times New Roman" w:eastAsiaTheme="minorEastAsia" w:hAnsi="Times New Roman" w:cs="Times New Roman"/>
          <w:sz w:val="24"/>
          <w:szCs w:val="24"/>
        </w:rPr>
        <w:t xml:space="preserve">The value of the Q-statistics is suggests non-significant autocorrelation of the residuals for ARIMA(1,1,0), ARIMA(1,1,2) ARIMA(1,0,2) and ARIMA(2,2,2). </w:t>
      </w:r>
      <w:r w:rsidR="001D6849" w:rsidRPr="00781AE9">
        <w:rPr>
          <w:rFonts w:ascii="Times New Roman" w:eastAsiaTheme="minorEastAsia" w:hAnsi="Times New Roman" w:cs="Times New Roman"/>
          <w:sz w:val="24"/>
          <w:szCs w:val="24"/>
        </w:rPr>
        <w:t>The search for the best model is therefore narrowed down to ARIMA(2,2,2</w:t>
      </w:r>
      <w:r w:rsidR="00353F69" w:rsidRPr="00781AE9">
        <w:rPr>
          <w:rFonts w:ascii="Times New Roman" w:eastAsiaTheme="minorEastAsia" w:hAnsi="Times New Roman" w:cs="Times New Roman"/>
          <w:sz w:val="24"/>
          <w:szCs w:val="24"/>
        </w:rPr>
        <w:t>)</w:t>
      </w:r>
      <w:r w:rsidR="00927C42" w:rsidRPr="00781AE9">
        <w:rPr>
          <w:rFonts w:ascii="Times New Roman" w:eastAsiaTheme="minorEastAsia" w:hAnsi="Times New Roman" w:cs="Times New Roman"/>
          <w:sz w:val="24"/>
          <w:szCs w:val="24"/>
        </w:rPr>
        <w:t xml:space="preserve"> with several criteria suggesting </w:t>
      </w:r>
      <w:r w:rsidR="001B1E26" w:rsidRPr="00781AE9">
        <w:rPr>
          <w:rFonts w:ascii="Times New Roman" w:eastAsiaTheme="minorEastAsia" w:hAnsi="Times New Roman" w:cs="Times New Roman"/>
          <w:sz w:val="24"/>
          <w:szCs w:val="24"/>
        </w:rPr>
        <w:t>that it</w:t>
      </w:r>
      <w:r w:rsidR="00927C42" w:rsidRPr="00781AE9">
        <w:rPr>
          <w:rFonts w:ascii="Times New Roman" w:eastAsiaTheme="minorEastAsia" w:hAnsi="Times New Roman" w:cs="Times New Roman"/>
          <w:sz w:val="24"/>
          <w:szCs w:val="24"/>
        </w:rPr>
        <w:t xml:space="preserve"> domina</w:t>
      </w:r>
      <w:r w:rsidR="001B1E26" w:rsidRPr="00781AE9">
        <w:rPr>
          <w:rFonts w:ascii="Times New Roman" w:eastAsiaTheme="minorEastAsia" w:hAnsi="Times New Roman" w:cs="Times New Roman"/>
          <w:sz w:val="24"/>
          <w:szCs w:val="24"/>
        </w:rPr>
        <w:t xml:space="preserve">te all other specifications, even as evidenced in </w:t>
      </w:r>
      <w:r w:rsidR="001D6849" w:rsidRPr="00781AE9">
        <w:rPr>
          <w:rFonts w:ascii="Times New Roman" w:eastAsiaTheme="minorEastAsia" w:hAnsi="Times New Roman" w:cs="Times New Roman"/>
          <w:sz w:val="24"/>
          <w:szCs w:val="24"/>
        </w:rPr>
        <w:t>table 1</w:t>
      </w:r>
      <w:r w:rsidR="001B1E26" w:rsidRPr="00781AE9">
        <w:rPr>
          <w:rFonts w:ascii="Times New Roman" w:eastAsiaTheme="minorEastAsia" w:hAnsi="Times New Roman" w:cs="Times New Roman"/>
          <w:sz w:val="24"/>
          <w:szCs w:val="24"/>
        </w:rPr>
        <w:t xml:space="preserve"> which </w:t>
      </w:r>
      <w:r w:rsidR="001D6849" w:rsidRPr="00781AE9">
        <w:rPr>
          <w:rFonts w:ascii="Times New Roman" w:eastAsiaTheme="minorEastAsia" w:hAnsi="Times New Roman" w:cs="Times New Roman"/>
          <w:sz w:val="24"/>
          <w:szCs w:val="24"/>
        </w:rPr>
        <w:t>sho</w:t>
      </w:r>
      <w:r w:rsidR="001B1E26" w:rsidRPr="00781AE9">
        <w:rPr>
          <w:rFonts w:ascii="Times New Roman" w:eastAsiaTheme="minorEastAsia" w:hAnsi="Times New Roman" w:cs="Times New Roman"/>
          <w:sz w:val="24"/>
          <w:szCs w:val="24"/>
        </w:rPr>
        <w:t>ws</w:t>
      </w:r>
      <w:r w:rsidR="001D6849" w:rsidRPr="00781AE9">
        <w:rPr>
          <w:rFonts w:ascii="Times New Roman" w:eastAsiaTheme="minorEastAsia" w:hAnsi="Times New Roman" w:cs="Times New Roman"/>
          <w:sz w:val="24"/>
          <w:szCs w:val="24"/>
        </w:rPr>
        <w:t xml:space="preserve"> tha</w:t>
      </w:r>
      <w:r w:rsidR="00353F69" w:rsidRPr="00781AE9">
        <w:rPr>
          <w:rFonts w:ascii="Times New Roman" w:eastAsiaTheme="minorEastAsia" w:hAnsi="Times New Roman" w:cs="Times New Roman"/>
          <w:sz w:val="24"/>
          <w:szCs w:val="24"/>
        </w:rPr>
        <w:t>t GDP series is an I(2) process</w:t>
      </w:r>
      <w:r w:rsidR="001B1E26" w:rsidRPr="00781AE9">
        <w:rPr>
          <w:rFonts w:ascii="Times New Roman" w:eastAsiaTheme="minorEastAsia" w:hAnsi="Times New Roman" w:cs="Times New Roman"/>
          <w:sz w:val="24"/>
          <w:szCs w:val="24"/>
        </w:rPr>
        <w:t>.</w:t>
      </w:r>
      <w:r w:rsidR="001D6849" w:rsidRPr="00781AE9">
        <w:rPr>
          <w:rFonts w:ascii="Times New Roman" w:eastAsiaTheme="minorEastAsia" w:hAnsi="Times New Roman" w:cs="Times New Roman"/>
          <w:sz w:val="24"/>
          <w:szCs w:val="24"/>
        </w:rPr>
        <w:t xml:space="preserve"> </w:t>
      </w:r>
    </w:p>
    <w:p w:rsidR="00957039" w:rsidRPr="00781AE9" w:rsidRDefault="00957039" w:rsidP="00957039">
      <w:pPr>
        <w:spacing w:after="0" w:line="24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Table 3: Various ARIMA specifications for TD</w:t>
      </w:r>
      <w:r w:rsidR="00D03C66" w:rsidRPr="00781AE9">
        <w:rPr>
          <w:rFonts w:ascii="Times New Roman" w:eastAsiaTheme="minorEastAsia" w:hAnsi="Times New Roman" w:cs="Times New Roman"/>
          <w:sz w:val="24"/>
          <w:szCs w:val="24"/>
        </w:rPr>
        <w:t>A</w:t>
      </w:r>
      <w:r w:rsidRPr="00781AE9">
        <w:rPr>
          <w:rFonts w:ascii="Times New Roman" w:eastAsiaTheme="minorEastAsia" w:hAnsi="Times New Roman" w:cs="Times New Roman"/>
          <w:sz w:val="24"/>
          <w:szCs w:val="24"/>
        </w:rPr>
        <w:t xml:space="preserve"> series</w:t>
      </w:r>
    </w:p>
    <w:tbl>
      <w:tblPr>
        <w:tblStyle w:val="TableGrid"/>
        <w:tblW w:w="0" w:type="auto"/>
        <w:tblLook w:val="04A0"/>
      </w:tblPr>
      <w:tblGrid>
        <w:gridCol w:w="986"/>
        <w:gridCol w:w="1496"/>
        <w:gridCol w:w="1496"/>
        <w:gridCol w:w="1496"/>
        <w:gridCol w:w="1496"/>
        <w:gridCol w:w="1496"/>
        <w:gridCol w:w="1496"/>
      </w:tblGrid>
      <w:tr w:rsidR="00957039" w:rsidRPr="00781AE9" w:rsidTr="00950977">
        <w:tc>
          <w:tcPr>
            <w:tcW w:w="1156" w:type="dxa"/>
          </w:tcPr>
          <w:p w:rsidR="00957039" w:rsidRPr="00781AE9" w:rsidRDefault="003A14DF"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Criterion</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ARIMA(1,0,0)</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ARIMA(0,0,1)</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ARIMA(0,0,2)</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ARIMA(0,0,3)</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ARIMA(2,2,0)</w:t>
            </w:r>
          </w:p>
        </w:tc>
        <w:tc>
          <w:tcPr>
            <w:tcW w:w="1416"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ARIMA(2,2,3)</w:t>
            </w:r>
          </w:p>
        </w:tc>
      </w:tr>
      <w:tr w:rsidR="00957039" w:rsidRPr="00781AE9" w:rsidTr="00950977">
        <w:tc>
          <w:tcPr>
            <w:tcW w:w="1156"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SE Reg.</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873768</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1879153</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1433952</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1181176</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1005077</w:t>
            </w:r>
          </w:p>
        </w:tc>
        <w:tc>
          <w:tcPr>
            <w:tcW w:w="1416"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836713.9</w:t>
            </w:r>
            <w:r w:rsidR="00F57BC7" w:rsidRPr="00781AE9">
              <w:rPr>
                <w:rFonts w:ascii="Times New Roman" w:eastAsiaTheme="minorEastAsia" w:hAnsi="Times New Roman" w:cs="Times New Roman"/>
                <w:sz w:val="24"/>
                <w:szCs w:val="24"/>
              </w:rPr>
              <w:t>*</w:t>
            </w:r>
          </w:p>
        </w:tc>
      </w:tr>
      <w:tr w:rsidR="00957039" w:rsidRPr="00781AE9" w:rsidTr="00950977">
        <w:tc>
          <w:tcPr>
            <w:tcW w:w="1156"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AIC</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30.233</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31.763</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31.254</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30.89</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30.553</w:t>
            </w:r>
          </w:p>
        </w:tc>
        <w:tc>
          <w:tcPr>
            <w:tcW w:w="1416"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30.283</w:t>
            </w:r>
            <w:r w:rsidR="00F57BC7" w:rsidRPr="00781AE9">
              <w:rPr>
                <w:rFonts w:ascii="Times New Roman" w:eastAsiaTheme="minorEastAsia" w:hAnsi="Times New Roman" w:cs="Times New Roman"/>
                <w:sz w:val="24"/>
                <w:szCs w:val="24"/>
              </w:rPr>
              <w:t>*</w:t>
            </w:r>
          </w:p>
        </w:tc>
      </w:tr>
      <w:tr w:rsidR="00957039" w:rsidRPr="00781AE9" w:rsidTr="00950977">
        <w:tc>
          <w:tcPr>
            <w:tcW w:w="1156"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DW</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1.865</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0.4514</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1.269</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1.990</w:t>
            </w:r>
          </w:p>
        </w:tc>
        <w:tc>
          <w:tcPr>
            <w:tcW w:w="1478"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1.977</w:t>
            </w:r>
          </w:p>
        </w:tc>
        <w:tc>
          <w:tcPr>
            <w:tcW w:w="1416" w:type="dxa"/>
          </w:tcPr>
          <w:p w:rsidR="00957039" w:rsidRPr="00781AE9" w:rsidRDefault="0095703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1.994</w:t>
            </w:r>
            <w:r w:rsidR="00A41C5F" w:rsidRPr="00781AE9">
              <w:rPr>
                <w:rFonts w:ascii="Times New Roman" w:eastAsiaTheme="minorEastAsia" w:hAnsi="Times New Roman" w:cs="Times New Roman"/>
                <w:sz w:val="24"/>
                <w:szCs w:val="24"/>
              </w:rPr>
              <w:t>*</w:t>
            </w:r>
          </w:p>
        </w:tc>
      </w:tr>
      <w:tr w:rsidR="00957039" w:rsidRPr="00781AE9" w:rsidTr="00950977">
        <w:tc>
          <w:tcPr>
            <w:tcW w:w="1156" w:type="dxa"/>
          </w:tcPr>
          <w:p w:rsidR="00957039" w:rsidRPr="00781AE9" w:rsidRDefault="00817269"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Q</w:t>
            </w:r>
          </w:p>
        </w:tc>
        <w:tc>
          <w:tcPr>
            <w:tcW w:w="1478" w:type="dxa"/>
          </w:tcPr>
          <w:p w:rsidR="00957039" w:rsidRPr="00781AE9" w:rsidRDefault="00817269" w:rsidP="0081726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(p&gt;.05)</w:t>
            </w:r>
            <w:r w:rsidR="001206DD" w:rsidRPr="00781AE9">
              <w:rPr>
                <w:rFonts w:ascii="Times New Roman" w:eastAsiaTheme="minorEastAsia" w:hAnsi="Times New Roman" w:cs="Times New Roman"/>
                <w:sz w:val="24"/>
                <w:szCs w:val="24"/>
              </w:rPr>
              <w:t>*</w:t>
            </w:r>
          </w:p>
        </w:tc>
        <w:tc>
          <w:tcPr>
            <w:tcW w:w="1478" w:type="dxa"/>
          </w:tcPr>
          <w:p w:rsidR="00957039" w:rsidRPr="00781AE9" w:rsidRDefault="00561661"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(p&lt;.05)</w:t>
            </w:r>
          </w:p>
        </w:tc>
        <w:tc>
          <w:tcPr>
            <w:tcW w:w="1478" w:type="dxa"/>
          </w:tcPr>
          <w:p w:rsidR="00957039" w:rsidRPr="00781AE9" w:rsidRDefault="00561661" w:rsidP="00561661">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(p&lt;.05)</w:t>
            </w:r>
          </w:p>
        </w:tc>
        <w:tc>
          <w:tcPr>
            <w:tcW w:w="1478" w:type="dxa"/>
          </w:tcPr>
          <w:p w:rsidR="00957039" w:rsidRPr="00781AE9" w:rsidRDefault="00561661" w:rsidP="00561661">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(p&lt;.05)</w:t>
            </w:r>
          </w:p>
        </w:tc>
        <w:tc>
          <w:tcPr>
            <w:tcW w:w="1478" w:type="dxa"/>
          </w:tcPr>
          <w:p w:rsidR="00957039" w:rsidRPr="00781AE9" w:rsidRDefault="00561661"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(p&gt;.05)</w:t>
            </w:r>
            <w:r w:rsidR="001206DD" w:rsidRPr="00781AE9">
              <w:rPr>
                <w:rFonts w:ascii="Times New Roman" w:eastAsiaTheme="minorEastAsia" w:hAnsi="Times New Roman" w:cs="Times New Roman"/>
                <w:sz w:val="24"/>
                <w:szCs w:val="24"/>
              </w:rPr>
              <w:t>*</w:t>
            </w:r>
          </w:p>
        </w:tc>
        <w:tc>
          <w:tcPr>
            <w:tcW w:w="1416" w:type="dxa"/>
          </w:tcPr>
          <w:p w:rsidR="00957039" w:rsidRPr="00781AE9" w:rsidRDefault="00561661" w:rsidP="00957039">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(p</w:t>
            </w:r>
            <w:r w:rsidR="001206DD" w:rsidRPr="00781AE9">
              <w:rPr>
                <w:rFonts w:ascii="Times New Roman" w:eastAsiaTheme="minorEastAsia" w:hAnsi="Times New Roman" w:cs="Times New Roman"/>
                <w:sz w:val="24"/>
                <w:szCs w:val="24"/>
              </w:rPr>
              <w:t>&gt;</w:t>
            </w:r>
            <w:r w:rsidRPr="00781AE9">
              <w:rPr>
                <w:rFonts w:ascii="Times New Roman" w:eastAsiaTheme="minorEastAsia" w:hAnsi="Times New Roman" w:cs="Times New Roman"/>
                <w:sz w:val="24"/>
                <w:szCs w:val="24"/>
              </w:rPr>
              <w:t>.05)</w:t>
            </w:r>
            <w:r w:rsidR="001206DD" w:rsidRPr="00781AE9">
              <w:rPr>
                <w:rFonts w:ascii="Times New Roman" w:eastAsiaTheme="minorEastAsia" w:hAnsi="Times New Roman" w:cs="Times New Roman"/>
                <w:sz w:val="24"/>
                <w:szCs w:val="24"/>
              </w:rPr>
              <w:t>*</w:t>
            </w:r>
          </w:p>
        </w:tc>
      </w:tr>
      <w:tr w:rsidR="00957039" w:rsidRPr="00781AE9" w:rsidTr="00950977">
        <w:tc>
          <w:tcPr>
            <w:tcW w:w="1156" w:type="dxa"/>
          </w:tcPr>
          <w:p w:rsidR="00957039" w:rsidRPr="00781AE9" w:rsidRDefault="00957039" w:rsidP="00957039">
            <w:pPr>
              <w:spacing w:after="120"/>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MAPE</w:t>
            </w:r>
          </w:p>
        </w:tc>
        <w:tc>
          <w:tcPr>
            <w:tcW w:w="1478" w:type="dxa"/>
          </w:tcPr>
          <w:p w:rsidR="00957039" w:rsidRPr="00781AE9" w:rsidRDefault="00957039" w:rsidP="00957039">
            <w:pPr>
              <w:spacing w:after="120"/>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87.9</w:t>
            </w:r>
          </w:p>
        </w:tc>
        <w:tc>
          <w:tcPr>
            <w:tcW w:w="1478" w:type="dxa"/>
          </w:tcPr>
          <w:p w:rsidR="00957039" w:rsidRPr="00781AE9" w:rsidRDefault="00957039" w:rsidP="00957039">
            <w:pPr>
              <w:spacing w:after="120"/>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100</w:t>
            </w:r>
          </w:p>
        </w:tc>
        <w:tc>
          <w:tcPr>
            <w:tcW w:w="1478" w:type="dxa"/>
          </w:tcPr>
          <w:p w:rsidR="00957039" w:rsidRPr="00781AE9" w:rsidRDefault="00957039" w:rsidP="00957039">
            <w:pPr>
              <w:spacing w:after="120"/>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100</w:t>
            </w:r>
          </w:p>
        </w:tc>
        <w:tc>
          <w:tcPr>
            <w:tcW w:w="1478" w:type="dxa"/>
          </w:tcPr>
          <w:p w:rsidR="00957039" w:rsidRPr="00781AE9" w:rsidRDefault="00957039" w:rsidP="00957039">
            <w:pPr>
              <w:spacing w:after="120"/>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100</w:t>
            </w:r>
          </w:p>
        </w:tc>
        <w:tc>
          <w:tcPr>
            <w:tcW w:w="1478" w:type="dxa"/>
          </w:tcPr>
          <w:p w:rsidR="00957039" w:rsidRPr="00781AE9" w:rsidRDefault="00957039" w:rsidP="00957039">
            <w:pPr>
              <w:spacing w:after="120"/>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86.53</w:t>
            </w:r>
          </w:p>
        </w:tc>
        <w:tc>
          <w:tcPr>
            <w:tcW w:w="1416" w:type="dxa"/>
          </w:tcPr>
          <w:p w:rsidR="00957039" w:rsidRPr="00781AE9" w:rsidRDefault="00957039" w:rsidP="00957039">
            <w:pPr>
              <w:spacing w:after="120"/>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85.83</w:t>
            </w:r>
            <w:r w:rsidR="00F57BC7" w:rsidRPr="00781AE9">
              <w:rPr>
                <w:rFonts w:ascii="Times New Roman" w:eastAsiaTheme="minorEastAsia" w:hAnsi="Times New Roman" w:cs="Times New Roman"/>
                <w:sz w:val="24"/>
                <w:szCs w:val="24"/>
              </w:rPr>
              <w:t>*</w:t>
            </w:r>
          </w:p>
        </w:tc>
      </w:tr>
    </w:tbl>
    <w:p w:rsidR="00923CC4" w:rsidRPr="00781AE9" w:rsidRDefault="00760897" w:rsidP="00923CC4">
      <w:pPr>
        <w:spacing w:after="0" w:line="240" w:lineRule="auto"/>
        <w:jc w:val="both"/>
        <w:rPr>
          <w:rFonts w:ascii="Times New Roman" w:eastAsiaTheme="minorEastAsia" w:hAnsi="Times New Roman" w:cs="Times New Roman"/>
          <w:i/>
          <w:sz w:val="24"/>
          <w:szCs w:val="24"/>
        </w:rPr>
      </w:pPr>
      <w:r w:rsidRPr="00781AE9">
        <w:rPr>
          <w:rFonts w:ascii="Times New Roman" w:eastAsiaTheme="minorEastAsia" w:hAnsi="Times New Roman" w:cs="Times New Roman"/>
          <w:i/>
          <w:sz w:val="24"/>
          <w:szCs w:val="24"/>
        </w:rPr>
        <w:t xml:space="preserve">* the model gives the best specification in terms of model residuals. P &lt;.05 </w:t>
      </w:r>
      <w:r w:rsidR="00923CC4" w:rsidRPr="00781AE9">
        <w:rPr>
          <w:rFonts w:ascii="Times New Roman" w:eastAsiaTheme="minorEastAsia" w:hAnsi="Times New Roman" w:cs="Times New Roman"/>
          <w:i/>
          <w:sz w:val="24"/>
          <w:szCs w:val="24"/>
        </w:rPr>
        <w:t>suggests significant autocorrelation in the residual for at least one lag.</w:t>
      </w:r>
    </w:p>
    <w:p w:rsidR="00760897" w:rsidRPr="00781AE9" w:rsidRDefault="00760897" w:rsidP="00760897">
      <w:pPr>
        <w:spacing w:after="0" w:line="240" w:lineRule="auto"/>
        <w:jc w:val="both"/>
        <w:rPr>
          <w:rFonts w:ascii="Times New Roman" w:eastAsiaTheme="minorEastAsia" w:hAnsi="Times New Roman" w:cs="Times New Roman"/>
          <w:i/>
          <w:sz w:val="24"/>
          <w:szCs w:val="24"/>
        </w:rPr>
      </w:pPr>
    </w:p>
    <w:p w:rsidR="009A3F25" w:rsidRPr="00781AE9" w:rsidRDefault="00D03C66" w:rsidP="00957039">
      <w:pPr>
        <w:spacing w:after="120"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TDA</w:t>
      </w:r>
      <w:r w:rsidR="009A3F25" w:rsidRPr="00781AE9">
        <w:rPr>
          <w:rFonts w:ascii="Times New Roman" w:eastAsiaTheme="minorEastAsia" w:hAnsi="Times New Roman" w:cs="Times New Roman"/>
          <w:sz w:val="24"/>
          <w:szCs w:val="24"/>
        </w:rPr>
        <w:t xml:space="preserve"> series has six </w:t>
      </w:r>
      <w:r w:rsidR="00991C63" w:rsidRPr="00781AE9">
        <w:rPr>
          <w:rFonts w:ascii="Times New Roman" w:eastAsiaTheme="minorEastAsia" w:hAnsi="Times New Roman" w:cs="Times New Roman"/>
          <w:sz w:val="24"/>
          <w:szCs w:val="24"/>
        </w:rPr>
        <w:t xml:space="preserve">possible </w:t>
      </w:r>
      <w:r w:rsidR="009A3F25" w:rsidRPr="00781AE9">
        <w:rPr>
          <w:rFonts w:ascii="Times New Roman" w:eastAsiaTheme="minorEastAsia" w:hAnsi="Times New Roman" w:cs="Times New Roman"/>
          <w:sz w:val="24"/>
          <w:szCs w:val="24"/>
        </w:rPr>
        <w:t xml:space="preserve">ARIMA(p,d,q) specifications </w:t>
      </w:r>
      <w:r w:rsidR="00991C63" w:rsidRPr="00781AE9">
        <w:rPr>
          <w:rFonts w:ascii="Times New Roman" w:eastAsiaTheme="minorEastAsia" w:hAnsi="Times New Roman" w:cs="Times New Roman"/>
          <w:sz w:val="24"/>
          <w:szCs w:val="24"/>
        </w:rPr>
        <w:t xml:space="preserve">with significant parameters </w:t>
      </w:r>
      <w:r w:rsidR="009A3F25" w:rsidRPr="00781AE9">
        <w:rPr>
          <w:rFonts w:ascii="Times New Roman" w:eastAsiaTheme="minorEastAsia" w:hAnsi="Times New Roman" w:cs="Times New Roman"/>
          <w:sz w:val="24"/>
          <w:szCs w:val="24"/>
        </w:rPr>
        <w:t xml:space="preserve">as shown in table 3 </w:t>
      </w:r>
      <w:r w:rsidR="00957039" w:rsidRPr="00781AE9">
        <w:rPr>
          <w:rFonts w:ascii="Times New Roman" w:eastAsiaTheme="minorEastAsia" w:hAnsi="Times New Roman" w:cs="Times New Roman"/>
          <w:sz w:val="24"/>
          <w:szCs w:val="24"/>
        </w:rPr>
        <w:t>above</w:t>
      </w:r>
      <w:r w:rsidR="009A3F25" w:rsidRPr="00781AE9">
        <w:rPr>
          <w:rFonts w:ascii="Times New Roman" w:eastAsiaTheme="minorEastAsia" w:hAnsi="Times New Roman" w:cs="Times New Roman"/>
          <w:sz w:val="24"/>
          <w:szCs w:val="24"/>
        </w:rPr>
        <w:t>. These are ARIMA(1,0,0), ARIMA(</w:t>
      </w:r>
      <w:r w:rsidR="00F632D7" w:rsidRPr="00781AE9">
        <w:rPr>
          <w:rFonts w:ascii="Times New Roman" w:eastAsiaTheme="minorEastAsia" w:hAnsi="Times New Roman" w:cs="Times New Roman"/>
          <w:sz w:val="24"/>
          <w:szCs w:val="24"/>
        </w:rPr>
        <w:t>0,0,1</w:t>
      </w:r>
      <w:r w:rsidR="009A3F25" w:rsidRPr="00781AE9">
        <w:rPr>
          <w:rFonts w:ascii="Times New Roman" w:eastAsiaTheme="minorEastAsia" w:hAnsi="Times New Roman" w:cs="Times New Roman"/>
          <w:sz w:val="24"/>
          <w:szCs w:val="24"/>
        </w:rPr>
        <w:t>), ARIMA(</w:t>
      </w:r>
      <w:r w:rsidR="00F632D7" w:rsidRPr="00781AE9">
        <w:rPr>
          <w:rFonts w:ascii="Times New Roman" w:eastAsiaTheme="minorEastAsia" w:hAnsi="Times New Roman" w:cs="Times New Roman"/>
          <w:sz w:val="24"/>
          <w:szCs w:val="24"/>
        </w:rPr>
        <w:t>0,0</w:t>
      </w:r>
      <w:r w:rsidR="009A3F25" w:rsidRPr="00781AE9">
        <w:rPr>
          <w:rFonts w:ascii="Times New Roman" w:eastAsiaTheme="minorEastAsia" w:hAnsi="Times New Roman" w:cs="Times New Roman"/>
          <w:sz w:val="24"/>
          <w:szCs w:val="24"/>
        </w:rPr>
        <w:t>,2), ARIMA(</w:t>
      </w:r>
      <w:r w:rsidR="00F632D7" w:rsidRPr="00781AE9">
        <w:rPr>
          <w:rFonts w:ascii="Times New Roman" w:eastAsiaTheme="minorEastAsia" w:hAnsi="Times New Roman" w:cs="Times New Roman"/>
          <w:sz w:val="24"/>
          <w:szCs w:val="24"/>
        </w:rPr>
        <w:t>0,0,3</w:t>
      </w:r>
      <w:r w:rsidR="009A3F25" w:rsidRPr="00781AE9">
        <w:rPr>
          <w:rFonts w:ascii="Times New Roman" w:eastAsiaTheme="minorEastAsia" w:hAnsi="Times New Roman" w:cs="Times New Roman"/>
          <w:sz w:val="24"/>
          <w:szCs w:val="24"/>
        </w:rPr>
        <w:t>), ARIMA(2,2,</w:t>
      </w:r>
      <w:r w:rsidR="00F632D7" w:rsidRPr="00781AE9">
        <w:rPr>
          <w:rFonts w:ascii="Times New Roman" w:eastAsiaTheme="minorEastAsia" w:hAnsi="Times New Roman" w:cs="Times New Roman"/>
          <w:sz w:val="24"/>
          <w:szCs w:val="24"/>
        </w:rPr>
        <w:t>0</w:t>
      </w:r>
      <w:r w:rsidR="009A3F25" w:rsidRPr="00781AE9">
        <w:rPr>
          <w:rFonts w:ascii="Times New Roman" w:eastAsiaTheme="minorEastAsia" w:hAnsi="Times New Roman" w:cs="Times New Roman"/>
          <w:sz w:val="24"/>
          <w:szCs w:val="24"/>
        </w:rPr>
        <w:t>) and ARIMA(2,</w:t>
      </w:r>
      <w:r w:rsidR="00F632D7" w:rsidRPr="00781AE9">
        <w:rPr>
          <w:rFonts w:ascii="Times New Roman" w:eastAsiaTheme="minorEastAsia" w:hAnsi="Times New Roman" w:cs="Times New Roman"/>
          <w:sz w:val="24"/>
          <w:szCs w:val="24"/>
        </w:rPr>
        <w:t>2,3</w:t>
      </w:r>
      <w:r w:rsidR="009A3F25" w:rsidRPr="00781AE9">
        <w:rPr>
          <w:rFonts w:ascii="Times New Roman" w:eastAsiaTheme="minorEastAsia" w:hAnsi="Times New Roman" w:cs="Times New Roman"/>
          <w:sz w:val="24"/>
          <w:szCs w:val="24"/>
        </w:rPr>
        <w:t xml:space="preserve">). </w:t>
      </w:r>
      <w:r w:rsidR="00F632D7" w:rsidRPr="00781AE9">
        <w:rPr>
          <w:rFonts w:ascii="Times New Roman" w:eastAsiaTheme="minorEastAsia" w:hAnsi="Times New Roman" w:cs="Times New Roman"/>
          <w:sz w:val="24"/>
          <w:szCs w:val="24"/>
        </w:rPr>
        <w:t xml:space="preserve">Again, when </w:t>
      </w:r>
      <w:r w:rsidR="009A3F25" w:rsidRPr="00781AE9">
        <w:rPr>
          <w:rFonts w:ascii="Times New Roman" w:eastAsiaTheme="minorEastAsia" w:hAnsi="Times New Roman" w:cs="Times New Roman"/>
          <w:sz w:val="24"/>
          <w:szCs w:val="24"/>
        </w:rPr>
        <w:t>SE of ARIMA models</w:t>
      </w:r>
      <w:r w:rsidR="00F632D7" w:rsidRPr="00781AE9">
        <w:rPr>
          <w:rFonts w:ascii="Times New Roman" w:eastAsiaTheme="minorEastAsia" w:hAnsi="Times New Roman" w:cs="Times New Roman"/>
          <w:sz w:val="24"/>
          <w:szCs w:val="24"/>
        </w:rPr>
        <w:t xml:space="preserve"> are considered</w:t>
      </w:r>
      <w:r w:rsidR="009A3F25" w:rsidRPr="00781AE9">
        <w:rPr>
          <w:rFonts w:ascii="Times New Roman" w:eastAsiaTheme="minorEastAsia" w:hAnsi="Times New Roman" w:cs="Times New Roman"/>
          <w:sz w:val="24"/>
          <w:szCs w:val="24"/>
        </w:rPr>
        <w:t>, the ARIMA(</w:t>
      </w:r>
      <w:r w:rsidR="00F632D7" w:rsidRPr="00781AE9">
        <w:rPr>
          <w:rFonts w:ascii="Times New Roman" w:eastAsiaTheme="minorEastAsia" w:hAnsi="Times New Roman" w:cs="Times New Roman"/>
          <w:sz w:val="24"/>
          <w:szCs w:val="24"/>
        </w:rPr>
        <w:t>2,2,3</w:t>
      </w:r>
      <w:r w:rsidR="009A3F25" w:rsidRPr="00781AE9">
        <w:rPr>
          <w:rFonts w:ascii="Times New Roman" w:eastAsiaTheme="minorEastAsia" w:hAnsi="Times New Roman" w:cs="Times New Roman"/>
          <w:sz w:val="24"/>
          <w:szCs w:val="24"/>
        </w:rPr>
        <w:t>) specification  has the least SE value</w:t>
      </w:r>
      <w:r w:rsidR="00F632D7" w:rsidRPr="00781AE9">
        <w:rPr>
          <w:rFonts w:ascii="Times New Roman" w:eastAsiaTheme="minorEastAsia" w:hAnsi="Times New Roman" w:cs="Times New Roman"/>
          <w:sz w:val="24"/>
          <w:szCs w:val="24"/>
        </w:rPr>
        <w:t xml:space="preserve"> of 836713.9 followed by ARIMA(1,0,0) with SE of 873768.</w:t>
      </w:r>
      <w:r w:rsidR="009A3F25" w:rsidRPr="00781AE9">
        <w:rPr>
          <w:rFonts w:ascii="Times New Roman" w:eastAsiaTheme="minorEastAsia" w:hAnsi="Times New Roman" w:cs="Times New Roman"/>
          <w:sz w:val="24"/>
          <w:szCs w:val="24"/>
        </w:rPr>
        <w:t xml:space="preserve"> </w:t>
      </w:r>
      <w:r w:rsidR="00757054" w:rsidRPr="00781AE9">
        <w:rPr>
          <w:rFonts w:ascii="Times New Roman" w:eastAsiaTheme="minorEastAsia" w:hAnsi="Times New Roman" w:cs="Times New Roman"/>
          <w:sz w:val="24"/>
          <w:szCs w:val="24"/>
        </w:rPr>
        <w:t>I</w:t>
      </w:r>
      <w:r w:rsidR="009A3F25" w:rsidRPr="00781AE9">
        <w:rPr>
          <w:rFonts w:ascii="Times New Roman" w:eastAsiaTheme="minorEastAsia" w:hAnsi="Times New Roman" w:cs="Times New Roman"/>
          <w:sz w:val="24"/>
          <w:szCs w:val="24"/>
        </w:rPr>
        <w:t>t is clear that ARIMA(</w:t>
      </w:r>
      <w:r w:rsidR="00991C63" w:rsidRPr="00781AE9">
        <w:rPr>
          <w:rFonts w:ascii="Times New Roman" w:eastAsiaTheme="minorEastAsia" w:hAnsi="Times New Roman" w:cs="Times New Roman"/>
          <w:sz w:val="24"/>
          <w:szCs w:val="24"/>
        </w:rPr>
        <w:t>1,0,0</w:t>
      </w:r>
      <w:r w:rsidR="009A3F25" w:rsidRPr="00781AE9">
        <w:rPr>
          <w:rFonts w:ascii="Times New Roman" w:eastAsiaTheme="minorEastAsia" w:hAnsi="Times New Roman" w:cs="Times New Roman"/>
          <w:sz w:val="24"/>
          <w:szCs w:val="24"/>
        </w:rPr>
        <w:t xml:space="preserve">) has the least AIC value of </w:t>
      </w:r>
      <w:r w:rsidR="00991C63" w:rsidRPr="00781AE9">
        <w:rPr>
          <w:rFonts w:ascii="Times New Roman" w:eastAsiaTheme="minorEastAsia" w:hAnsi="Times New Roman" w:cs="Times New Roman"/>
          <w:sz w:val="24"/>
          <w:szCs w:val="24"/>
        </w:rPr>
        <w:t>30.23</w:t>
      </w:r>
      <w:r w:rsidR="009A3F25" w:rsidRPr="00781AE9">
        <w:rPr>
          <w:rFonts w:ascii="Times New Roman" w:eastAsiaTheme="minorEastAsia" w:hAnsi="Times New Roman" w:cs="Times New Roman"/>
          <w:sz w:val="24"/>
          <w:szCs w:val="24"/>
        </w:rPr>
        <w:t xml:space="preserve"> than ARIMA(</w:t>
      </w:r>
      <w:r w:rsidR="00991C63" w:rsidRPr="00781AE9">
        <w:rPr>
          <w:rFonts w:ascii="Times New Roman" w:eastAsiaTheme="minorEastAsia" w:hAnsi="Times New Roman" w:cs="Times New Roman"/>
          <w:sz w:val="24"/>
          <w:szCs w:val="24"/>
        </w:rPr>
        <w:t>2,2,3</w:t>
      </w:r>
      <w:r w:rsidR="009A3F25" w:rsidRPr="00781AE9">
        <w:rPr>
          <w:rFonts w:ascii="Times New Roman" w:eastAsiaTheme="minorEastAsia" w:hAnsi="Times New Roman" w:cs="Times New Roman"/>
          <w:sz w:val="24"/>
          <w:szCs w:val="24"/>
        </w:rPr>
        <w:t>)</w:t>
      </w:r>
      <w:r w:rsidR="00991C63" w:rsidRPr="00781AE9">
        <w:rPr>
          <w:rFonts w:ascii="Times New Roman" w:eastAsiaTheme="minorEastAsia" w:hAnsi="Times New Roman" w:cs="Times New Roman"/>
          <w:sz w:val="24"/>
          <w:szCs w:val="24"/>
        </w:rPr>
        <w:t xml:space="preserve"> with AIC value of 30.283</w:t>
      </w:r>
      <w:r w:rsidR="009A1342" w:rsidRPr="00781AE9">
        <w:rPr>
          <w:rFonts w:ascii="Times New Roman" w:eastAsiaTheme="minorEastAsia" w:hAnsi="Times New Roman" w:cs="Times New Roman"/>
          <w:sz w:val="24"/>
          <w:szCs w:val="24"/>
        </w:rPr>
        <w:t>. Although ARIMA(1,0,0</w:t>
      </w:r>
      <w:r w:rsidR="009A3F25" w:rsidRPr="00781AE9">
        <w:rPr>
          <w:rFonts w:ascii="Times New Roman" w:eastAsiaTheme="minorEastAsia" w:hAnsi="Times New Roman" w:cs="Times New Roman"/>
          <w:sz w:val="24"/>
          <w:szCs w:val="24"/>
        </w:rPr>
        <w:t xml:space="preserve">) </w:t>
      </w:r>
      <w:r w:rsidR="009A1342" w:rsidRPr="00781AE9">
        <w:rPr>
          <w:rFonts w:ascii="Times New Roman" w:eastAsiaTheme="minorEastAsia" w:hAnsi="Times New Roman" w:cs="Times New Roman"/>
          <w:sz w:val="24"/>
          <w:szCs w:val="24"/>
        </w:rPr>
        <w:t>appeared to</w:t>
      </w:r>
      <w:r w:rsidR="009A3F25" w:rsidRPr="00781AE9">
        <w:rPr>
          <w:rFonts w:ascii="Times New Roman" w:eastAsiaTheme="minorEastAsia" w:hAnsi="Times New Roman" w:cs="Times New Roman"/>
          <w:sz w:val="24"/>
          <w:szCs w:val="24"/>
        </w:rPr>
        <w:t xml:space="preserve"> have </w:t>
      </w:r>
      <w:r w:rsidR="009A1342" w:rsidRPr="00781AE9">
        <w:rPr>
          <w:rFonts w:ascii="Times New Roman" w:eastAsiaTheme="minorEastAsia" w:hAnsi="Times New Roman" w:cs="Times New Roman"/>
          <w:sz w:val="24"/>
          <w:szCs w:val="24"/>
        </w:rPr>
        <w:t>the least value of</w:t>
      </w:r>
      <w:r w:rsidR="009A3F25" w:rsidRPr="00781AE9">
        <w:rPr>
          <w:rFonts w:ascii="Times New Roman" w:eastAsiaTheme="minorEastAsia" w:hAnsi="Times New Roman" w:cs="Times New Roman"/>
          <w:sz w:val="24"/>
          <w:szCs w:val="24"/>
        </w:rPr>
        <w:t xml:space="preserve"> AIC, ARIMA(2,2,</w:t>
      </w:r>
      <w:r w:rsidR="00923C3C" w:rsidRPr="00781AE9">
        <w:rPr>
          <w:rFonts w:ascii="Times New Roman" w:eastAsiaTheme="minorEastAsia" w:hAnsi="Times New Roman" w:cs="Times New Roman"/>
          <w:sz w:val="24"/>
          <w:szCs w:val="24"/>
        </w:rPr>
        <w:t>3</w:t>
      </w:r>
      <w:r w:rsidR="009A3F25" w:rsidRPr="00781AE9">
        <w:rPr>
          <w:rFonts w:ascii="Times New Roman" w:eastAsiaTheme="minorEastAsia" w:hAnsi="Times New Roman" w:cs="Times New Roman"/>
          <w:sz w:val="24"/>
          <w:szCs w:val="24"/>
        </w:rPr>
        <w:t>) has the smallest SE</w:t>
      </w:r>
      <w:r w:rsidR="00923C3C" w:rsidRPr="00781AE9">
        <w:rPr>
          <w:rFonts w:ascii="Times New Roman" w:eastAsiaTheme="minorEastAsia" w:hAnsi="Times New Roman" w:cs="Times New Roman"/>
          <w:sz w:val="24"/>
          <w:szCs w:val="24"/>
        </w:rPr>
        <w:t>. Both specifications have positive autocorrelation with ARIMA(2,2,3</w:t>
      </w:r>
      <w:r w:rsidR="009A3F25" w:rsidRPr="00781AE9">
        <w:rPr>
          <w:rFonts w:ascii="Times New Roman" w:eastAsiaTheme="minorEastAsia" w:hAnsi="Times New Roman" w:cs="Times New Roman"/>
          <w:sz w:val="24"/>
          <w:szCs w:val="24"/>
        </w:rPr>
        <w:t>)</w:t>
      </w:r>
      <w:r w:rsidR="00923C3C" w:rsidRPr="00781AE9">
        <w:rPr>
          <w:rFonts w:ascii="Times New Roman" w:eastAsiaTheme="minorEastAsia" w:hAnsi="Times New Roman" w:cs="Times New Roman"/>
          <w:sz w:val="24"/>
          <w:szCs w:val="24"/>
        </w:rPr>
        <w:t xml:space="preserve"> having almost zero autocorrelation. In terms of suitability, ARIMA(2,2,3) possesses the desirable qualities in terms of </w:t>
      </w:r>
      <w:r w:rsidR="003D693B" w:rsidRPr="00781AE9">
        <w:rPr>
          <w:rFonts w:ascii="Times New Roman" w:eastAsiaTheme="minorEastAsia" w:hAnsi="Times New Roman" w:cs="Times New Roman"/>
          <w:sz w:val="24"/>
          <w:szCs w:val="24"/>
        </w:rPr>
        <w:t xml:space="preserve">DW. </w:t>
      </w:r>
      <w:r w:rsidR="00757054" w:rsidRPr="00781AE9">
        <w:rPr>
          <w:rFonts w:ascii="Times New Roman" w:eastAsiaTheme="minorEastAsia" w:hAnsi="Times New Roman" w:cs="Times New Roman"/>
          <w:sz w:val="24"/>
          <w:szCs w:val="24"/>
        </w:rPr>
        <w:t>I</w:t>
      </w:r>
      <w:r w:rsidR="003D693B" w:rsidRPr="00781AE9">
        <w:rPr>
          <w:rFonts w:ascii="Times New Roman" w:eastAsiaTheme="minorEastAsia" w:hAnsi="Times New Roman" w:cs="Times New Roman"/>
          <w:sz w:val="24"/>
          <w:szCs w:val="24"/>
        </w:rPr>
        <w:t xml:space="preserve">n terms of MAPE, ARIMA(2,2,3) has MAPE of 85.83% and is followed by ARIMA(2,2,0) with MAPE of 86.53%. </w:t>
      </w:r>
      <w:r w:rsidR="00802CD7" w:rsidRPr="00781AE9">
        <w:rPr>
          <w:rFonts w:ascii="Times New Roman" w:eastAsiaTheme="minorEastAsia" w:hAnsi="Times New Roman" w:cs="Times New Roman"/>
          <w:sz w:val="24"/>
          <w:szCs w:val="24"/>
        </w:rPr>
        <w:t>Again, the value of Q-statistics suggests non-significant autocorrelation of the residuals for ARIMA(1,0,0), ARIMA(2,2,0) and ARIMA(0,0,3) so that t</w:t>
      </w:r>
      <w:r w:rsidR="009A3F25" w:rsidRPr="00781AE9">
        <w:rPr>
          <w:rFonts w:ascii="Times New Roman" w:eastAsiaTheme="minorEastAsia" w:hAnsi="Times New Roman" w:cs="Times New Roman"/>
          <w:sz w:val="24"/>
          <w:szCs w:val="24"/>
        </w:rPr>
        <w:t xml:space="preserve">he search for the best model is </w:t>
      </w:r>
      <w:r w:rsidR="00802CD7" w:rsidRPr="00781AE9">
        <w:rPr>
          <w:rFonts w:ascii="Times New Roman" w:eastAsiaTheme="minorEastAsia" w:hAnsi="Times New Roman" w:cs="Times New Roman"/>
          <w:sz w:val="24"/>
          <w:szCs w:val="24"/>
        </w:rPr>
        <w:t>pointing at A</w:t>
      </w:r>
      <w:r w:rsidR="009A3F25" w:rsidRPr="00781AE9">
        <w:rPr>
          <w:rFonts w:ascii="Times New Roman" w:eastAsiaTheme="minorEastAsia" w:hAnsi="Times New Roman" w:cs="Times New Roman"/>
          <w:sz w:val="24"/>
          <w:szCs w:val="24"/>
        </w:rPr>
        <w:t>RIMA(2,2,</w:t>
      </w:r>
      <w:r w:rsidR="008D7BD2" w:rsidRPr="00781AE9">
        <w:rPr>
          <w:rFonts w:ascii="Times New Roman" w:eastAsiaTheme="minorEastAsia" w:hAnsi="Times New Roman" w:cs="Times New Roman"/>
          <w:sz w:val="24"/>
          <w:szCs w:val="24"/>
        </w:rPr>
        <w:t xml:space="preserve">3) </w:t>
      </w:r>
      <w:r w:rsidR="00802CD7" w:rsidRPr="00781AE9">
        <w:rPr>
          <w:rFonts w:ascii="Times New Roman" w:eastAsiaTheme="minorEastAsia" w:hAnsi="Times New Roman" w:cs="Times New Roman"/>
          <w:sz w:val="24"/>
          <w:szCs w:val="24"/>
        </w:rPr>
        <w:t xml:space="preserve">which dominates other </w:t>
      </w:r>
      <w:r w:rsidR="008D7BD2" w:rsidRPr="00781AE9">
        <w:rPr>
          <w:rFonts w:ascii="Times New Roman" w:eastAsiaTheme="minorEastAsia" w:hAnsi="Times New Roman" w:cs="Times New Roman"/>
          <w:sz w:val="24"/>
          <w:szCs w:val="24"/>
        </w:rPr>
        <w:t xml:space="preserve">specification. </w:t>
      </w:r>
      <w:r w:rsidR="00A41C5F" w:rsidRPr="00781AE9">
        <w:rPr>
          <w:rFonts w:ascii="Times New Roman" w:eastAsiaTheme="minorEastAsia" w:hAnsi="Times New Roman" w:cs="Times New Roman"/>
          <w:sz w:val="24"/>
          <w:szCs w:val="24"/>
        </w:rPr>
        <w:t>Similarly, a</w:t>
      </w:r>
      <w:r w:rsidR="008D7BD2" w:rsidRPr="00781AE9">
        <w:rPr>
          <w:rFonts w:ascii="Times New Roman" w:eastAsiaTheme="minorEastAsia" w:hAnsi="Times New Roman" w:cs="Times New Roman"/>
          <w:sz w:val="24"/>
          <w:szCs w:val="24"/>
        </w:rPr>
        <w:t xml:space="preserve"> critical examination of TD</w:t>
      </w:r>
      <w:r w:rsidRPr="00781AE9">
        <w:rPr>
          <w:rFonts w:ascii="Times New Roman" w:eastAsiaTheme="minorEastAsia" w:hAnsi="Times New Roman" w:cs="Times New Roman"/>
          <w:sz w:val="24"/>
          <w:szCs w:val="24"/>
        </w:rPr>
        <w:t>A</w:t>
      </w:r>
      <w:r w:rsidR="008D7BD2" w:rsidRPr="00781AE9">
        <w:rPr>
          <w:rFonts w:ascii="Times New Roman" w:eastAsiaTheme="minorEastAsia" w:hAnsi="Times New Roman" w:cs="Times New Roman"/>
          <w:sz w:val="24"/>
          <w:szCs w:val="24"/>
        </w:rPr>
        <w:t xml:space="preserve"> series suggests a non-stationary process of </w:t>
      </w:r>
      <w:r w:rsidR="009A3F25" w:rsidRPr="00781AE9">
        <w:rPr>
          <w:rFonts w:ascii="Times New Roman" w:eastAsiaTheme="minorEastAsia" w:hAnsi="Times New Roman" w:cs="Times New Roman"/>
          <w:sz w:val="24"/>
          <w:szCs w:val="24"/>
        </w:rPr>
        <w:t xml:space="preserve">I(2) </w:t>
      </w:r>
      <w:r w:rsidR="00F57BC7" w:rsidRPr="00781AE9">
        <w:rPr>
          <w:rFonts w:ascii="Times New Roman" w:eastAsiaTheme="minorEastAsia" w:hAnsi="Times New Roman" w:cs="Times New Roman"/>
          <w:sz w:val="24"/>
          <w:szCs w:val="24"/>
        </w:rPr>
        <w:t>like</w:t>
      </w:r>
      <w:r w:rsidR="008D7BD2" w:rsidRPr="00781AE9">
        <w:rPr>
          <w:rFonts w:ascii="Times New Roman" w:eastAsiaTheme="minorEastAsia" w:hAnsi="Times New Roman" w:cs="Times New Roman"/>
          <w:sz w:val="24"/>
          <w:szCs w:val="24"/>
        </w:rPr>
        <w:t xml:space="preserve"> GDP</w:t>
      </w:r>
      <w:r w:rsidR="00F57BC7" w:rsidRPr="00781AE9">
        <w:rPr>
          <w:rFonts w:ascii="Times New Roman" w:eastAsiaTheme="minorEastAsia" w:hAnsi="Times New Roman" w:cs="Times New Roman"/>
          <w:sz w:val="24"/>
          <w:szCs w:val="24"/>
        </w:rPr>
        <w:t xml:space="preserve"> series</w:t>
      </w:r>
      <w:r w:rsidR="008D7BD2" w:rsidRPr="00781AE9">
        <w:rPr>
          <w:rFonts w:ascii="Times New Roman" w:eastAsiaTheme="minorEastAsia" w:hAnsi="Times New Roman" w:cs="Times New Roman"/>
          <w:sz w:val="24"/>
          <w:szCs w:val="24"/>
        </w:rPr>
        <w:t>. Thus, it will be sufficient to recommend ARIMA(2,2,3</w:t>
      </w:r>
      <w:r w:rsidR="009A3F25" w:rsidRPr="00781AE9">
        <w:rPr>
          <w:rFonts w:ascii="Times New Roman" w:eastAsiaTheme="minorEastAsia" w:hAnsi="Times New Roman" w:cs="Times New Roman"/>
          <w:sz w:val="24"/>
          <w:szCs w:val="24"/>
        </w:rPr>
        <w:t xml:space="preserve">) specification </w:t>
      </w:r>
      <w:r w:rsidR="008D7BD2" w:rsidRPr="00781AE9">
        <w:rPr>
          <w:rFonts w:ascii="Times New Roman" w:eastAsiaTheme="minorEastAsia" w:hAnsi="Times New Roman" w:cs="Times New Roman"/>
          <w:sz w:val="24"/>
          <w:szCs w:val="24"/>
        </w:rPr>
        <w:t xml:space="preserve">as </w:t>
      </w:r>
      <w:r w:rsidR="009A3F25" w:rsidRPr="00781AE9">
        <w:rPr>
          <w:rFonts w:ascii="Times New Roman" w:eastAsiaTheme="minorEastAsia" w:hAnsi="Times New Roman" w:cs="Times New Roman"/>
          <w:sz w:val="24"/>
          <w:szCs w:val="24"/>
        </w:rPr>
        <w:t xml:space="preserve">the best for the </w:t>
      </w:r>
      <w:r w:rsidRPr="00781AE9">
        <w:rPr>
          <w:rFonts w:ascii="Times New Roman" w:eastAsiaTheme="minorEastAsia" w:hAnsi="Times New Roman" w:cs="Times New Roman"/>
          <w:sz w:val="24"/>
          <w:szCs w:val="24"/>
        </w:rPr>
        <w:t xml:space="preserve">TDA </w:t>
      </w:r>
      <w:r w:rsidR="009A3F25" w:rsidRPr="00781AE9">
        <w:rPr>
          <w:rFonts w:ascii="Times New Roman" w:eastAsiaTheme="minorEastAsia" w:hAnsi="Times New Roman" w:cs="Times New Roman"/>
          <w:sz w:val="24"/>
          <w:szCs w:val="24"/>
        </w:rPr>
        <w:t>series.</w:t>
      </w:r>
    </w:p>
    <w:p w:rsidR="00573D9D" w:rsidRPr="00781AE9" w:rsidRDefault="00573D9D" w:rsidP="00573D9D">
      <w:pPr>
        <w:spacing w:after="0" w:line="24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Table 4: Various ARIMA specifications for INFLA series</w:t>
      </w:r>
    </w:p>
    <w:tbl>
      <w:tblPr>
        <w:tblStyle w:val="TableGrid"/>
        <w:tblW w:w="0" w:type="auto"/>
        <w:tblLook w:val="04A0"/>
      </w:tblPr>
      <w:tblGrid>
        <w:gridCol w:w="1155"/>
        <w:gridCol w:w="1656"/>
        <w:gridCol w:w="1656"/>
        <w:gridCol w:w="1776"/>
        <w:gridCol w:w="1656"/>
        <w:gridCol w:w="1776"/>
      </w:tblGrid>
      <w:tr w:rsidR="00573D9D" w:rsidRPr="00781AE9" w:rsidTr="00950977">
        <w:tc>
          <w:tcPr>
            <w:tcW w:w="1155"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Criterion</w:t>
            </w:r>
          </w:p>
        </w:tc>
        <w:tc>
          <w:tcPr>
            <w:tcW w:w="1474"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ARIMA(1,0,0)</w:t>
            </w:r>
          </w:p>
        </w:tc>
        <w:tc>
          <w:tcPr>
            <w:tcW w:w="1474"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ARIMA(0,0,1)</w:t>
            </w:r>
          </w:p>
        </w:tc>
        <w:tc>
          <w:tcPr>
            <w:tcW w:w="1516"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ARIMA(1,0,2)*</w:t>
            </w:r>
          </w:p>
        </w:tc>
        <w:tc>
          <w:tcPr>
            <w:tcW w:w="1474"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ARIMA(0,0,2)</w:t>
            </w:r>
          </w:p>
        </w:tc>
        <w:tc>
          <w:tcPr>
            <w:tcW w:w="1516"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ARIMA(1,0,1)*</w:t>
            </w:r>
          </w:p>
        </w:tc>
      </w:tr>
      <w:tr w:rsidR="00573D9D" w:rsidRPr="00781AE9" w:rsidTr="00950977">
        <w:tc>
          <w:tcPr>
            <w:tcW w:w="1155"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SE Reg.</w:t>
            </w:r>
          </w:p>
        </w:tc>
        <w:tc>
          <w:tcPr>
            <w:tcW w:w="1474"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15.59</w:t>
            </w:r>
          </w:p>
        </w:tc>
        <w:tc>
          <w:tcPr>
            <w:tcW w:w="1474"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17.7</w:t>
            </w:r>
          </w:p>
        </w:tc>
        <w:tc>
          <w:tcPr>
            <w:tcW w:w="1516"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14.283</w:t>
            </w:r>
            <w:r w:rsidR="007E079E" w:rsidRPr="00781AE9">
              <w:rPr>
                <w:rFonts w:ascii="Times New Roman" w:eastAsiaTheme="minorEastAsia" w:hAnsi="Times New Roman" w:cs="Times New Roman"/>
                <w:sz w:val="24"/>
                <w:szCs w:val="24"/>
              </w:rPr>
              <w:t>**</w:t>
            </w:r>
          </w:p>
        </w:tc>
        <w:tc>
          <w:tcPr>
            <w:tcW w:w="1474"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16.686</w:t>
            </w:r>
          </w:p>
        </w:tc>
        <w:tc>
          <w:tcPr>
            <w:tcW w:w="1516"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15.597</w:t>
            </w:r>
          </w:p>
        </w:tc>
      </w:tr>
      <w:tr w:rsidR="00573D9D" w:rsidRPr="00781AE9" w:rsidTr="00950977">
        <w:tc>
          <w:tcPr>
            <w:tcW w:w="1155"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AIC</w:t>
            </w:r>
          </w:p>
        </w:tc>
        <w:tc>
          <w:tcPr>
            <w:tcW w:w="1474"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8.352</w:t>
            </w:r>
          </w:p>
        </w:tc>
        <w:tc>
          <w:tcPr>
            <w:tcW w:w="1474"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8.6</w:t>
            </w:r>
          </w:p>
        </w:tc>
        <w:tc>
          <w:tcPr>
            <w:tcW w:w="1516"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8.237</w:t>
            </w:r>
            <w:r w:rsidR="007E079E" w:rsidRPr="00781AE9">
              <w:rPr>
                <w:rFonts w:ascii="Times New Roman" w:eastAsiaTheme="minorEastAsia" w:hAnsi="Times New Roman" w:cs="Times New Roman"/>
                <w:sz w:val="24"/>
                <w:szCs w:val="24"/>
              </w:rPr>
              <w:t>**</w:t>
            </w:r>
          </w:p>
        </w:tc>
        <w:tc>
          <w:tcPr>
            <w:tcW w:w="1474"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8.508</w:t>
            </w:r>
          </w:p>
        </w:tc>
        <w:tc>
          <w:tcPr>
            <w:tcW w:w="1516"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8.37</w:t>
            </w:r>
          </w:p>
        </w:tc>
      </w:tr>
      <w:tr w:rsidR="00573D9D" w:rsidRPr="00781AE9" w:rsidTr="00950977">
        <w:tc>
          <w:tcPr>
            <w:tcW w:w="1155"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DW</w:t>
            </w:r>
          </w:p>
        </w:tc>
        <w:tc>
          <w:tcPr>
            <w:tcW w:w="1474"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1.957</w:t>
            </w:r>
          </w:p>
        </w:tc>
        <w:tc>
          <w:tcPr>
            <w:tcW w:w="1474"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1.510</w:t>
            </w:r>
          </w:p>
        </w:tc>
        <w:tc>
          <w:tcPr>
            <w:tcW w:w="1516"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1.868</w:t>
            </w:r>
            <w:r w:rsidR="00A41C5F" w:rsidRPr="00781AE9">
              <w:rPr>
                <w:rFonts w:ascii="Times New Roman" w:eastAsiaTheme="minorEastAsia" w:hAnsi="Times New Roman" w:cs="Times New Roman"/>
                <w:sz w:val="24"/>
                <w:szCs w:val="24"/>
              </w:rPr>
              <w:t>**</w:t>
            </w:r>
          </w:p>
        </w:tc>
        <w:tc>
          <w:tcPr>
            <w:tcW w:w="1474"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1.838</w:t>
            </w:r>
          </w:p>
        </w:tc>
        <w:tc>
          <w:tcPr>
            <w:tcW w:w="1516"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2.28</w:t>
            </w:r>
          </w:p>
        </w:tc>
      </w:tr>
      <w:tr w:rsidR="00573D9D" w:rsidRPr="00781AE9" w:rsidTr="00950977">
        <w:tc>
          <w:tcPr>
            <w:tcW w:w="1155" w:type="dxa"/>
          </w:tcPr>
          <w:p w:rsidR="00573D9D" w:rsidRPr="00781AE9" w:rsidRDefault="00A41C5F"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Q</w:t>
            </w:r>
          </w:p>
        </w:tc>
        <w:tc>
          <w:tcPr>
            <w:tcW w:w="1474" w:type="dxa"/>
          </w:tcPr>
          <w:p w:rsidR="00573D9D" w:rsidRPr="00781AE9" w:rsidRDefault="00A41C5F"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P&lt;.05</w:t>
            </w:r>
          </w:p>
        </w:tc>
        <w:tc>
          <w:tcPr>
            <w:tcW w:w="1474" w:type="dxa"/>
          </w:tcPr>
          <w:p w:rsidR="00573D9D" w:rsidRPr="00781AE9" w:rsidRDefault="00A41C5F"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P&lt;.05</w:t>
            </w:r>
          </w:p>
        </w:tc>
        <w:tc>
          <w:tcPr>
            <w:tcW w:w="1516" w:type="dxa"/>
          </w:tcPr>
          <w:p w:rsidR="00573D9D" w:rsidRPr="00781AE9" w:rsidRDefault="00A41C5F"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p&gt;.05**</w:t>
            </w:r>
          </w:p>
        </w:tc>
        <w:tc>
          <w:tcPr>
            <w:tcW w:w="1474" w:type="dxa"/>
          </w:tcPr>
          <w:p w:rsidR="00573D9D" w:rsidRPr="00781AE9" w:rsidRDefault="00A41C5F"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p&gt;.05**</w:t>
            </w:r>
          </w:p>
        </w:tc>
        <w:tc>
          <w:tcPr>
            <w:tcW w:w="1516" w:type="dxa"/>
          </w:tcPr>
          <w:p w:rsidR="00573D9D" w:rsidRPr="00781AE9" w:rsidRDefault="00A41C5F"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P&lt;.05</w:t>
            </w:r>
          </w:p>
        </w:tc>
      </w:tr>
      <w:tr w:rsidR="00573D9D" w:rsidRPr="00781AE9" w:rsidTr="00950977">
        <w:tc>
          <w:tcPr>
            <w:tcW w:w="1155"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MAPE</w:t>
            </w:r>
          </w:p>
        </w:tc>
        <w:tc>
          <w:tcPr>
            <w:tcW w:w="1474"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108.46</w:t>
            </w:r>
          </w:p>
        </w:tc>
        <w:tc>
          <w:tcPr>
            <w:tcW w:w="1474"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100</w:t>
            </w:r>
          </w:p>
        </w:tc>
        <w:tc>
          <w:tcPr>
            <w:tcW w:w="1516"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277.47</w:t>
            </w:r>
          </w:p>
        </w:tc>
        <w:tc>
          <w:tcPr>
            <w:tcW w:w="1474"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100</w:t>
            </w:r>
          </w:p>
        </w:tc>
        <w:tc>
          <w:tcPr>
            <w:tcW w:w="1516" w:type="dxa"/>
          </w:tcPr>
          <w:p w:rsidR="00573D9D" w:rsidRPr="00781AE9" w:rsidRDefault="00573D9D" w:rsidP="00950977">
            <w:pPr>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117.47</w:t>
            </w:r>
          </w:p>
        </w:tc>
      </w:tr>
    </w:tbl>
    <w:p w:rsidR="00923CC4" w:rsidRPr="00781AE9" w:rsidRDefault="00573D9D" w:rsidP="00923CC4">
      <w:pPr>
        <w:spacing w:after="0" w:line="240" w:lineRule="auto"/>
        <w:jc w:val="both"/>
        <w:rPr>
          <w:rFonts w:ascii="Times New Roman" w:eastAsiaTheme="minorEastAsia" w:hAnsi="Times New Roman" w:cs="Times New Roman"/>
          <w:i/>
          <w:sz w:val="24"/>
          <w:szCs w:val="24"/>
        </w:rPr>
      </w:pPr>
      <w:r w:rsidRPr="00781AE9">
        <w:rPr>
          <w:rFonts w:ascii="Times New Roman" w:eastAsiaTheme="minorEastAsia" w:hAnsi="Times New Roman" w:cs="Times New Roman"/>
          <w:i/>
          <w:sz w:val="24"/>
          <w:szCs w:val="24"/>
        </w:rPr>
        <w:t>* The model has a constant term</w:t>
      </w:r>
      <w:r w:rsidR="00A41C5F" w:rsidRPr="00781AE9">
        <w:rPr>
          <w:rFonts w:ascii="Times New Roman" w:eastAsiaTheme="minorEastAsia" w:hAnsi="Times New Roman" w:cs="Times New Roman"/>
          <w:i/>
          <w:sz w:val="24"/>
          <w:szCs w:val="24"/>
        </w:rPr>
        <w:t xml:space="preserve">. ** is the model that gives the best specification in terms of model residuals. P &lt;.05 </w:t>
      </w:r>
      <w:r w:rsidR="00923CC4" w:rsidRPr="00781AE9">
        <w:rPr>
          <w:rFonts w:ascii="Times New Roman" w:eastAsiaTheme="minorEastAsia" w:hAnsi="Times New Roman" w:cs="Times New Roman"/>
          <w:i/>
          <w:sz w:val="24"/>
          <w:szCs w:val="24"/>
        </w:rPr>
        <w:t>suggests significant autocorrelation in the residual for at least one lag.</w:t>
      </w:r>
    </w:p>
    <w:p w:rsidR="000B4DD4" w:rsidRPr="00781AE9" w:rsidRDefault="003E26BD" w:rsidP="003723E6">
      <w:pPr>
        <w:spacing w:after="0" w:line="360" w:lineRule="auto"/>
        <w:jc w:val="both"/>
        <w:rPr>
          <w:rFonts w:ascii="Times New Roman" w:eastAsiaTheme="minorEastAsia" w:hAnsi="Times New Roman" w:cs="Times New Roman"/>
          <w:sz w:val="24"/>
          <w:szCs w:val="24"/>
        </w:rPr>
      </w:pPr>
      <w:r w:rsidRPr="00781AE9">
        <w:rPr>
          <w:rFonts w:ascii="Times New Roman" w:eastAsiaTheme="minorEastAsia" w:hAnsi="Times New Roman" w:cs="Times New Roman"/>
          <w:sz w:val="24"/>
          <w:szCs w:val="24"/>
        </w:rPr>
        <w:t xml:space="preserve">For INFLA series, there are five possible ARIMA(p,d,q) specifications </w:t>
      </w:r>
      <w:r w:rsidR="0078417F" w:rsidRPr="00781AE9">
        <w:rPr>
          <w:rFonts w:ascii="Times New Roman" w:eastAsiaTheme="minorEastAsia" w:hAnsi="Times New Roman" w:cs="Times New Roman"/>
          <w:sz w:val="24"/>
          <w:szCs w:val="24"/>
        </w:rPr>
        <w:t>whose parameters are</w:t>
      </w:r>
      <w:r w:rsidRPr="00781AE9">
        <w:rPr>
          <w:rFonts w:ascii="Times New Roman" w:eastAsiaTheme="minorEastAsia" w:hAnsi="Times New Roman" w:cs="Times New Roman"/>
          <w:sz w:val="24"/>
          <w:szCs w:val="24"/>
        </w:rPr>
        <w:t xml:space="preserve"> significant as shown in table 4 </w:t>
      </w:r>
      <w:r w:rsidR="0078417F" w:rsidRPr="00781AE9">
        <w:rPr>
          <w:rFonts w:ascii="Times New Roman" w:eastAsiaTheme="minorEastAsia" w:hAnsi="Times New Roman" w:cs="Times New Roman"/>
          <w:sz w:val="24"/>
          <w:szCs w:val="24"/>
        </w:rPr>
        <w:t>above</w:t>
      </w:r>
      <w:r w:rsidRPr="00781AE9">
        <w:rPr>
          <w:rFonts w:ascii="Times New Roman" w:eastAsiaTheme="minorEastAsia" w:hAnsi="Times New Roman" w:cs="Times New Roman"/>
          <w:sz w:val="24"/>
          <w:szCs w:val="24"/>
        </w:rPr>
        <w:t>. These are ARIMA(1,0,0), ARIMA(0,0,1), ARIMA(1,0,2), ARIMA(0,0,2) and ARIMA(1,0,1)</w:t>
      </w:r>
      <w:r w:rsidR="006E124B" w:rsidRPr="00781AE9">
        <w:rPr>
          <w:rFonts w:ascii="Times New Roman" w:eastAsiaTheme="minorEastAsia" w:hAnsi="Times New Roman" w:cs="Times New Roman"/>
          <w:sz w:val="24"/>
          <w:szCs w:val="24"/>
        </w:rPr>
        <w:t>.</w:t>
      </w:r>
      <w:r w:rsidRPr="00781AE9">
        <w:rPr>
          <w:rFonts w:ascii="Times New Roman" w:eastAsiaTheme="minorEastAsia" w:hAnsi="Times New Roman" w:cs="Times New Roman"/>
          <w:sz w:val="24"/>
          <w:szCs w:val="24"/>
        </w:rPr>
        <w:t xml:space="preserve"> Using the SE of ARIMA models criteri</w:t>
      </w:r>
      <w:r w:rsidR="006E124B" w:rsidRPr="00781AE9">
        <w:rPr>
          <w:rFonts w:ascii="Times New Roman" w:eastAsiaTheme="minorEastAsia" w:hAnsi="Times New Roman" w:cs="Times New Roman"/>
          <w:sz w:val="24"/>
          <w:szCs w:val="24"/>
        </w:rPr>
        <w:t>on</w:t>
      </w:r>
      <w:r w:rsidRPr="00781AE9">
        <w:rPr>
          <w:rFonts w:ascii="Times New Roman" w:eastAsiaTheme="minorEastAsia" w:hAnsi="Times New Roman" w:cs="Times New Roman"/>
          <w:sz w:val="24"/>
          <w:szCs w:val="24"/>
        </w:rPr>
        <w:t>,  ARIMA(1,0,2) has the smallest SE and AIC of 14.28 and 8.237 respectively</w:t>
      </w:r>
      <w:r w:rsidR="007710BB" w:rsidRPr="00781AE9">
        <w:rPr>
          <w:rFonts w:ascii="Times New Roman" w:eastAsiaTheme="minorEastAsia" w:hAnsi="Times New Roman" w:cs="Times New Roman"/>
          <w:sz w:val="24"/>
          <w:szCs w:val="24"/>
        </w:rPr>
        <w:t xml:space="preserve">. In terms of DW, </w:t>
      </w:r>
      <w:r w:rsidR="006E124B" w:rsidRPr="00781AE9">
        <w:rPr>
          <w:rFonts w:ascii="Times New Roman" w:eastAsiaTheme="minorEastAsia" w:hAnsi="Times New Roman" w:cs="Times New Roman"/>
          <w:sz w:val="24"/>
          <w:szCs w:val="24"/>
        </w:rPr>
        <w:t xml:space="preserve">ARIMA(102) </w:t>
      </w:r>
      <w:r w:rsidR="007710BB" w:rsidRPr="00781AE9">
        <w:rPr>
          <w:rFonts w:ascii="Times New Roman" w:eastAsiaTheme="minorEastAsia" w:hAnsi="Times New Roman" w:cs="Times New Roman"/>
          <w:sz w:val="24"/>
          <w:szCs w:val="24"/>
        </w:rPr>
        <w:t xml:space="preserve"> specification among others have weak positive auto-correlation except for ARIMA(1,0,1) w</w:t>
      </w:r>
      <w:r w:rsidR="006E124B" w:rsidRPr="00781AE9">
        <w:rPr>
          <w:rFonts w:ascii="Times New Roman" w:eastAsiaTheme="minorEastAsia" w:hAnsi="Times New Roman" w:cs="Times New Roman"/>
          <w:sz w:val="24"/>
          <w:szCs w:val="24"/>
        </w:rPr>
        <w:t>hich also has</w:t>
      </w:r>
      <w:r w:rsidR="007710BB" w:rsidRPr="00781AE9">
        <w:rPr>
          <w:rFonts w:ascii="Times New Roman" w:eastAsiaTheme="minorEastAsia" w:hAnsi="Times New Roman" w:cs="Times New Roman"/>
          <w:sz w:val="24"/>
          <w:szCs w:val="24"/>
        </w:rPr>
        <w:t xml:space="preserve"> negative auto-correlation. ARIMA(1,0,2)  has  MAPE of </w:t>
      </w:r>
      <w:r w:rsidR="006E124B" w:rsidRPr="00781AE9">
        <w:rPr>
          <w:rFonts w:ascii="Times New Roman" w:eastAsiaTheme="minorEastAsia" w:hAnsi="Times New Roman" w:cs="Times New Roman"/>
          <w:sz w:val="24"/>
          <w:szCs w:val="24"/>
        </w:rPr>
        <w:t>277.47%</w:t>
      </w:r>
      <w:r w:rsidR="007710BB" w:rsidRPr="00781AE9">
        <w:rPr>
          <w:rFonts w:ascii="Times New Roman" w:eastAsiaTheme="minorEastAsia" w:hAnsi="Times New Roman" w:cs="Times New Roman"/>
          <w:sz w:val="24"/>
          <w:szCs w:val="24"/>
        </w:rPr>
        <w:t xml:space="preserve"> which is </w:t>
      </w:r>
      <w:r w:rsidR="006E124B" w:rsidRPr="00781AE9">
        <w:rPr>
          <w:rFonts w:ascii="Times New Roman" w:eastAsiaTheme="minorEastAsia" w:hAnsi="Times New Roman" w:cs="Times New Roman"/>
          <w:sz w:val="24"/>
          <w:szCs w:val="24"/>
        </w:rPr>
        <w:t>higher</w:t>
      </w:r>
      <w:r w:rsidR="007710BB" w:rsidRPr="00781AE9">
        <w:rPr>
          <w:rFonts w:ascii="Times New Roman" w:eastAsiaTheme="minorEastAsia" w:hAnsi="Times New Roman" w:cs="Times New Roman"/>
          <w:sz w:val="24"/>
          <w:szCs w:val="24"/>
        </w:rPr>
        <w:t xml:space="preserve"> than all other specifications.</w:t>
      </w:r>
      <w:r w:rsidR="006E124B" w:rsidRPr="00781AE9">
        <w:rPr>
          <w:rFonts w:ascii="Times New Roman" w:eastAsiaTheme="minorEastAsia" w:hAnsi="Times New Roman" w:cs="Times New Roman"/>
          <w:sz w:val="24"/>
          <w:szCs w:val="24"/>
        </w:rPr>
        <w:t xml:space="preserve"> </w:t>
      </w:r>
      <w:r w:rsidR="00BC628E" w:rsidRPr="00781AE9">
        <w:rPr>
          <w:rFonts w:ascii="Times New Roman" w:eastAsiaTheme="minorEastAsia" w:hAnsi="Times New Roman" w:cs="Times New Roman"/>
          <w:sz w:val="24"/>
          <w:szCs w:val="24"/>
        </w:rPr>
        <w:t xml:space="preserve">The Q-statistics suggests non-significant autocorrelation of the residuals for ARIMA(1,0,2), and ARIMA(0,0,2) so that the search for the best model is pointing at ARIMA(1,0,2) which dominates other specification  for more than </w:t>
      </w:r>
      <w:r w:rsidR="007E079E" w:rsidRPr="00781AE9">
        <w:rPr>
          <w:rFonts w:ascii="Times New Roman" w:eastAsiaTheme="minorEastAsia" w:hAnsi="Times New Roman" w:cs="Times New Roman"/>
          <w:sz w:val="24"/>
          <w:szCs w:val="24"/>
        </w:rPr>
        <w:t xml:space="preserve"> </w:t>
      </w:r>
      <w:r w:rsidR="000B4DD4" w:rsidRPr="00781AE9">
        <w:rPr>
          <w:rFonts w:ascii="Times New Roman" w:eastAsiaTheme="minorEastAsia" w:hAnsi="Times New Roman" w:cs="Times New Roman"/>
          <w:sz w:val="24"/>
          <w:szCs w:val="24"/>
        </w:rPr>
        <w:t xml:space="preserve">50% of the criteria under consideration. </w:t>
      </w:r>
    </w:p>
    <w:p w:rsidR="003723E6" w:rsidRPr="00781AE9" w:rsidRDefault="003723E6" w:rsidP="00E60CFB">
      <w:pPr>
        <w:autoSpaceDE w:val="0"/>
        <w:autoSpaceDN w:val="0"/>
        <w:adjustRightInd w:val="0"/>
        <w:spacing w:after="0" w:line="240" w:lineRule="auto"/>
        <w:rPr>
          <w:rFonts w:ascii="Times New Roman" w:hAnsi="Times New Roman" w:cs="Times New Roman"/>
          <w:b/>
          <w:sz w:val="24"/>
          <w:szCs w:val="24"/>
        </w:rPr>
      </w:pPr>
    </w:p>
    <w:p w:rsidR="00E60CFB" w:rsidRPr="00781AE9" w:rsidRDefault="00717A66" w:rsidP="00E60CFB">
      <w:pPr>
        <w:autoSpaceDE w:val="0"/>
        <w:autoSpaceDN w:val="0"/>
        <w:adjustRightInd w:val="0"/>
        <w:spacing w:after="0" w:line="240" w:lineRule="auto"/>
        <w:rPr>
          <w:rFonts w:ascii="Times New Roman" w:hAnsi="Times New Roman" w:cs="Times New Roman"/>
          <w:b/>
          <w:sz w:val="24"/>
          <w:szCs w:val="24"/>
        </w:rPr>
      </w:pPr>
      <w:r w:rsidRPr="00781AE9">
        <w:rPr>
          <w:rFonts w:ascii="Times New Roman" w:hAnsi="Times New Roman" w:cs="Times New Roman"/>
          <w:b/>
          <w:sz w:val="24"/>
          <w:szCs w:val="24"/>
        </w:rPr>
        <w:t>Concluding Remark</w:t>
      </w:r>
    </w:p>
    <w:p w:rsidR="00717A66" w:rsidRPr="00781AE9" w:rsidRDefault="00950977" w:rsidP="000656B0">
      <w:pPr>
        <w:autoSpaceDE w:val="0"/>
        <w:autoSpaceDN w:val="0"/>
        <w:adjustRightInd w:val="0"/>
        <w:spacing w:after="0" w:line="360" w:lineRule="auto"/>
        <w:jc w:val="both"/>
        <w:rPr>
          <w:rFonts w:ascii="Times New Roman" w:hAnsi="Times New Roman" w:cs="Times New Roman"/>
          <w:sz w:val="24"/>
          <w:szCs w:val="24"/>
        </w:rPr>
      </w:pPr>
      <w:r w:rsidRPr="00781AE9">
        <w:rPr>
          <w:rFonts w:ascii="Times New Roman" w:hAnsi="Times New Roman" w:cs="Times New Roman"/>
          <w:sz w:val="24"/>
          <w:szCs w:val="24"/>
        </w:rPr>
        <w:t>The process of time series modelling has been described by Box and Jenkins among others and several methods of model selection have been suggested. The plot of Autocorrelation Function (ACF) and Partial Autocorrelation Function (PACF) do not give sufficient information on the most suitable model specified hence the need to utilize every meaningful statistical procedure to identify the most suitable model for any series among the entertained models.</w:t>
      </w:r>
    </w:p>
    <w:p w:rsidR="000656B0" w:rsidRPr="00781AE9" w:rsidRDefault="00950977" w:rsidP="000656B0">
      <w:pPr>
        <w:autoSpaceDE w:val="0"/>
        <w:autoSpaceDN w:val="0"/>
        <w:adjustRightInd w:val="0"/>
        <w:spacing w:after="0" w:line="360" w:lineRule="auto"/>
        <w:jc w:val="both"/>
        <w:rPr>
          <w:rFonts w:ascii="Times New Roman" w:hAnsi="Times New Roman" w:cs="Times New Roman"/>
          <w:sz w:val="24"/>
          <w:szCs w:val="24"/>
        </w:rPr>
      </w:pPr>
      <w:r w:rsidRPr="00781AE9">
        <w:rPr>
          <w:rFonts w:ascii="Times New Roman" w:hAnsi="Times New Roman" w:cs="Times New Roman"/>
          <w:sz w:val="24"/>
          <w:szCs w:val="24"/>
        </w:rPr>
        <w:t xml:space="preserve">In order to fit a suitable stochastic model for each of </w:t>
      </w:r>
      <w:r w:rsidR="00D03C66" w:rsidRPr="00781AE9">
        <w:rPr>
          <w:rFonts w:ascii="Times New Roman" w:hAnsi="Times New Roman" w:cs="Times New Roman"/>
          <w:sz w:val="24"/>
          <w:szCs w:val="24"/>
        </w:rPr>
        <w:t>the time series namely, GDP, TDA</w:t>
      </w:r>
      <w:r w:rsidRPr="00781AE9">
        <w:rPr>
          <w:rFonts w:ascii="Times New Roman" w:hAnsi="Times New Roman" w:cs="Times New Roman"/>
          <w:sz w:val="24"/>
          <w:szCs w:val="24"/>
        </w:rPr>
        <w:t xml:space="preserve"> and INFLA, this study utilized the </w:t>
      </w:r>
      <w:r w:rsidR="00A71D47" w:rsidRPr="00781AE9">
        <w:rPr>
          <w:rFonts w:ascii="Times New Roman" w:hAnsi="Times New Roman" w:cs="Times New Roman"/>
          <w:sz w:val="24"/>
          <w:szCs w:val="24"/>
        </w:rPr>
        <w:t>Augmented</w:t>
      </w:r>
      <w:r w:rsidRPr="00781AE9">
        <w:rPr>
          <w:rFonts w:ascii="Times New Roman" w:hAnsi="Times New Roman" w:cs="Times New Roman"/>
          <w:sz w:val="24"/>
          <w:szCs w:val="24"/>
        </w:rPr>
        <w:t xml:space="preserve"> Dickey-Fuller Test to examined the series for stationarity and hence order of integration to be specified and thereafter, entertained several specifications for each series.</w:t>
      </w:r>
      <w:r w:rsidR="000656B0" w:rsidRPr="00781AE9">
        <w:rPr>
          <w:rFonts w:ascii="Times New Roman" w:hAnsi="Times New Roman" w:cs="Times New Roman"/>
          <w:sz w:val="24"/>
          <w:szCs w:val="24"/>
        </w:rPr>
        <w:t xml:space="preserve"> </w:t>
      </w:r>
    </w:p>
    <w:p w:rsidR="00950977" w:rsidRPr="00781AE9" w:rsidRDefault="000656B0" w:rsidP="000656B0">
      <w:pPr>
        <w:autoSpaceDE w:val="0"/>
        <w:autoSpaceDN w:val="0"/>
        <w:adjustRightInd w:val="0"/>
        <w:spacing w:after="0" w:line="360" w:lineRule="auto"/>
        <w:jc w:val="both"/>
        <w:rPr>
          <w:rFonts w:ascii="Times New Roman" w:hAnsi="Times New Roman" w:cs="Times New Roman"/>
          <w:sz w:val="24"/>
          <w:szCs w:val="24"/>
        </w:rPr>
      </w:pPr>
      <w:r w:rsidRPr="00781AE9">
        <w:rPr>
          <w:rFonts w:ascii="Times New Roman" w:hAnsi="Times New Roman" w:cs="Times New Roman"/>
          <w:sz w:val="24"/>
          <w:szCs w:val="24"/>
        </w:rPr>
        <w:t>Using the specified methods of residual analysis, it was found that it is not always sufficient to utilize a single method of residual analysis to select the ‘best’ model hence, the need to consider several methods and identify the specification that dominates others in terms of the selection criteria. In this study, it has been found that the SE of Regression, AIC and Q statistics are frequently in agreement and in some cases, the DW and MAPE tests leading to the selection of ARIMA(2,2,2), ARIMA(2,2,3) and ARIMA(1,0,2) respectively for GDP, TD</w:t>
      </w:r>
      <w:r w:rsidR="00D03C66" w:rsidRPr="00781AE9">
        <w:rPr>
          <w:rFonts w:ascii="Times New Roman" w:hAnsi="Times New Roman" w:cs="Times New Roman"/>
          <w:sz w:val="24"/>
          <w:szCs w:val="24"/>
        </w:rPr>
        <w:t>A</w:t>
      </w:r>
      <w:r w:rsidRPr="00781AE9">
        <w:rPr>
          <w:rFonts w:ascii="Times New Roman" w:hAnsi="Times New Roman" w:cs="Times New Roman"/>
          <w:sz w:val="24"/>
          <w:szCs w:val="24"/>
        </w:rPr>
        <w:t xml:space="preserve"> and INFLA series.</w:t>
      </w:r>
    </w:p>
    <w:p w:rsidR="000656B0" w:rsidRPr="00781AE9" w:rsidRDefault="000656B0" w:rsidP="000656B0">
      <w:pPr>
        <w:autoSpaceDE w:val="0"/>
        <w:autoSpaceDN w:val="0"/>
        <w:adjustRightInd w:val="0"/>
        <w:spacing w:after="0" w:line="360" w:lineRule="auto"/>
        <w:jc w:val="both"/>
        <w:rPr>
          <w:rFonts w:ascii="Times New Roman" w:hAnsi="Times New Roman" w:cs="Times New Roman"/>
          <w:sz w:val="24"/>
          <w:szCs w:val="24"/>
        </w:rPr>
      </w:pPr>
      <w:r w:rsidRPr="00781AE9">
        <w:rPr>
          <w:rFonts w:ascii="Times New Roman" w:hAnsi="Times New Roman" w:cs="Times New Roman"/>
          <w:sz w:val="24"/>
          <w:szCs w:val="24"/>
        </w:rPr>
        <w:t xml:space="preserve">The study concludes by suggesting the </w:t>
      </w:r>
      <w:r w:rsidR="00562250" w:rsidRPr="00781AE9">
        <w:rPr>
          <w:rFonts w:ascii="Times New Roman" w:hAnsi="Times New Roman" w:cs="Times New Roman"/>
          <w:sz w:val="24"/>
          <w:szCs w:val="24"/>
        </w:rPr>
        <w:t xml:space="preserve">joint </w:t>
      </w:r>
      <w:r w:rsidRPr="00781AE9">
        <w:rPr>
          <w:rFonts w:ascii="Times New Roman" w:hAnsi="Times New Roman" w:cs="Times New Roman"/>
          <w:sz w:val="24"/>
          <w:szCs w:val="24"/>
        </w:rPr>
        <w:t>use of SE of regression, AIC and Q statistics as important criteria in determining the most suitable model for any specified series especially when the class of ARIMA models are to be entertained.</w:t>
      </w:r>
    </w:p>
    <w:p w:rsidR="003723E6" w:rsidRPr="00781AE9" w:rsidRDefault="003723E6" w:rsidP="000656B0">
      <w:pPr>
        <w:autoSpaceDE w:val="0"/>
        <w:autoSpaceDN w:val="0"/>
        <w:adjustRightInd w:val="0"/>
        <w:spacing w:after="0" w:line="360" w:lineRule="auto"/>
        <w:jc w:val="both"/>
        <w:rPr>
          <w:rFonts w:ascii="Times New Roman" w:hAnsi="Times New Roman" w:cs="Times New Roman"/>
          <w:b/>
          <w:sz w:val="24"/>
          <w:szCs w:val="24"/>
          <w:u w:val="single"/>
        </w:rPr>
      </w:pPr>
    </w:p>
    <w:p w:rsidR="00EA1360" w:rsidRPr="00781AE9" w:rsidRDefault="00D4773E" w:rsidP="000656B0">
      <w:pPr>
        <w:autoSpaceDE w:val="0"/>
        <w:autoSpaceDN w:val="0"/>
        <w:adjustRightInd w:val="0"/>
        <w:spacing w:after="0" w:line="360" w:lineRule="auto"/>
        <w:jc w:val="both"/>
        <w:rPr>
          <w:rFonts w:ascii="Times New Roman" w:hAnsi="Times New Roman" w:cs="Times New Roman"/>
          <w:b/>
          <w:sz w:val="24"/>
          <w:szCs w:val="24"/>
          <w:u w:val="single"/>
        </w:rPr>
      </w:pPr>
      <w:r w:rsidRPr="00781AE9">
        <w:rPr>
          <w:rFonts w:ascii="Times New Roman" w:hAnsi="Times New Roman" w:cs="Times New Roman"/>
          <w:b/>
          <w:sz w:val="24"/>
          <w:szCs w:val="24"/>
          <w:u w:val="single"/>
        </w:rPr>
        <w:t>References</w:t>
      </w:r>
    </w:p>
    <w:p w:rsidR="003F1381" w:rsidRPr="00781AE9" w:rsidRDefault="008A3613" w:rsidP="00BA7D5B">
      <w:pPr>
        <w:autoSpaceDE w:val="0"/>
        <w:autoSpaceDN w:val="0"/>
        <w:adjustRightInd w:val="0"/>
        <w:spacing w:after="0" w:line="240" w:lineRule="auto"/>
        <w:jc w:val="both"/>
        <w:rPr>
          <w:rFonts w:ascii="Times New Roman" w:hAnsi="Times New Roman" w:cs="Times New Roman"/>
          <w:sz w:val="24"/>
          <w:szCs w:val="24"/>
        </w:rPr>
      </w:pPr>
      <w:r w:rsidRPr="00781AE9">
        <w:rPr>
          <w:rFonts w:ascii="Times New Roman" w:hAnsi="Times New Roman" w:cs="Times New Roman"/>
          <w:sz w:val="24"/>
          <w:szCs w:val="24"/>
        </w:rPr>
        <w:t xml:space="preserve">Box G.E.P and Jenkins (1976). </w:t>
      </w:r>
      <w:r w:rsidRPr="00781AE9">
        <w:rPr>
          <w:rFonts w:ascii="Times New Roman" w:hAnsi="Times New Roman" w:cs="Times New Roman"/>
          <w:sz w:val="24"/>
          <w:szCs w:val="24"/>
          <w:u w:val="single"/>
        </w:rPr>
        <w:t xml:space="preserve">Time Series analysis, Forecasting and </w:t>
      </w:r>
      <w:r w:rsidR="002B237C" w:rsidRPr="00781AE9">
        <w:rPr>
          <w:rFonts w:ascii="Times New Roman" w:hAnsi="Times New Roman" w:cs="Times New Roman"/>
          <w:sz w:val="24"/>
          <w:szCs w:val="24"/>
          <w:u w:val="single"/>
        </w:rPr>
        <w:t>Control</w:t>
      </w:r>
      <w:r w:rsidRPr="00781AE9">
        <w:rPr>
          <w:rFonts w:ascii="Times New Roman" w:hAnsi="Times New Roman" w:cs="Times New Roman"/>
          <w:sz w:val="24"/>
          <w:szCs w:val="24"/>
        </w:rPr>
        <w:t xml:space="preserve">. Holden day. </w:t>
      </w:r>
    </w:p>
    <w:p w:rsidR="00D4773E" w:rsidRPr="00781AE9" w:rsidRDefault="003F1381" w:rsidP="00BA7D5B">
      <w:pPr>
        <w:autoSpaceDE w:val="0"/>
        <w:autoSpaceDN w:val="0"/>
        <w:adjustRightInd w:val="0"/>
        <w:spacing w:after="0" w:line="240" w:lineRule="auto"/>
        <w:jc w:val="both"/>
        <w:rPr>
          <w:rFonts w:ascii="Times New Roman" w:hAnsi="Times New Roman" w:cs="Times New Roman"/>
          <w:sz w:val="24"/>
          <w:szCs w:val="24"/>
        </w:rPr>
      </w:pPr>
      <w:r w:rsidRPr="00781AE9">
        <w:rPr>
          <w:rFonts w:ascii="Times New Roman" w:hAnsi="Times New Roman" w:cs="Times New Roman"/>
          <w:sz w:val="24"/>
          <w:szCs w:val="24"/>
        </w:rPr>
        <w:t xml:space="preserve">           M</w:t>
      </w:r>
      <w:r w:rsidR="008A3613" w:rsidRPr="00781AE9">
        <w:rPr>
          <w:rFonts w:ascii="Times New Roman" w:hAnsi="Times New Roman" w:cs="Times New Roman"/>
          <w:sz w:val="24"/>
          <w:szCs w:val="24"/>
        </w:rPr>
        <w:t>c-Graw</w:t>
      </w:r>
      <w:r w:rsidRPr="00781AE9">
        <w:rPr>
          <w:rFonts w:ascii="Times New Roman" w:hAnsi="Times New Roman" w:cs="Times New Roman"/>
          <w:sz w:val="24"/>
          <w:szCs w:val="24"/>
        </w:rPr>
        <w:t xml:space="preserve"> </w:t>
      </w:r>
      <w:r w:rsidR="008C0522" w:rsidRPr="00781AE9">
        <w:rPr>
          <w:rFonts w:ascii="Times New Roman" w:hAnsi="Times New Roman" w:cs="Times New Roman"/>
          <w:sz w:val="24"/>
          <w:szCs w:val="24"/>
        </w:rPr>
        <w:t>H</w:t>
      </w:r>
      <w:r w:rsidR="008A3613" w:rsidRPr="00781AE9">
        <w:rPr>
          <w:rFonts w:ascii="Times New Roman" w:hAnsi="Times New Roman" w:cs="Times New Roman"/>
          <w:sz w:val="24"/>
          <w:szCs w:val="24"/>
        </w:rPr>
        <w:t>ill books, New York. Revised</w:t>
      </w:r>
      <w:r w:rsidR="00E22830" w:rsidRPr="00781AE9">
        <w:rPr>
          <w:rFonts w:ascii="Times New Roman" w:hAnsi="Times New Roman" w:cs="Times New Roman"/>
          <w:sz w:val="24"/>
          <w:szCs w:val="24"/>
        </w:rPr>
        <w:t xml:space="preserve"> E</w:t>
      </w:r>
      <w:r w:rsidR="008A3613" w:rsidRPr="00781AE9">
        <w:rPr>
          <w:rFonts w:ascii="Times New Roman" w:hAnsi="Times New Roman" w:cs="Times New Roman"/>
          <w:sz w:val="24"/>
          <w:szCs w:val="24"/>
        </w:rPr>
        <w:t>d.</w:t>
      </w:r>
    </w:p>
    <w:p w:rsidR="00BA7D5B" w:rsidRPr="00781AE9" w:rsidRDefault="00BA7D5B" w:rsidP="00BA7D5B">
      <w:pPr>
        <w:autoSpaceDE w:val="0"/>
        <w:autoSpaceDN w:val="0"/>
        <w:adjustRightInd w:val="0"/>
        <w:spacing w:after="0" w:line="240" w:lineRule="auto"/>
        <w:jc w:val="both"/>
        <w:rPr>
          <w:rFonts w:ascii="Times New Roman" w:hAnsi="Times New Roman" w:cs="Times New Roman"/>
          <w:sz w:val="24"/>
          <w:szCs w:val="24"/>
        </w:rPr>
      </w:pPr>
    </w:p>
    <w:p w:rsidR="00036BA9" w:rsidRPr="00781AE9" w:rsidRDefault="008A3613" w:rsidP="00BA7D5B">
      <w:pPr>
        <w:autoSpaceDE w:val="0"/>
        <w:autoSpaceDN w:val="0"/>
        <w:adjustRightInd w:val="0"/>
        <w:spacing w:after="0" w:line="240" w:lineRule="auto"/>
        <w:jc w:val="both"/>
        <w:rPr>
          <w:rFonts w:ascii="Times New Roman" w:hAnsi="Times New Roman" w:cs="Times New Roman"/>
          <w:i/>
          <w:sz w:val="24"/>
          <w:szCs w:val="24"/>
        </w:rPr>
      </w:pPr>
      <w:r w:rsidRPr="00781AE9">
        <w:rPr>
          <w:rFonts w:ascii="Times New Roman" w:hAnsi="Times New Roman" w:cs="Times New Roman"/>
          <w:sz w:val="24"/>
          <w:szCs w:val="24"/>
        </w:rPr>
        <w:t xml:space="preserve">Box G.E.P and pierce D.A (1970). </w:t>
      </w:r>
      <w:r w:rsidRPr="00781AE9">
        <w:rPr>
          <w:rFonts w:ascii="Times New Roman" w:hAnsi="Times New Roman" w:cs="Times New Roman"/>
          <w:i/>
          <w:sz w:val="24"/>
          <w:szCs w:val="24"/>
        </w:rPr>
        <w:t xml:space="preserve">Distribution of residual auto correlations in </w:t>
      </w:r>
    </w:p>
    <w:p w:rsidR="008A3613" w:rsidRPr="00781AE9" w:rsidRDefault="00036BA9" w:rsidP="00BA7D5B">
      <w:pPr>
        <w:autoSpaceDE w:val="0"/>
        <w:autoSpaceDN w:val="0"/>
        <w:adjustRightInd w:val="0"/>
        <w:spacing w:after="0" w:line="240" w:lineRule="auto"/>
        <w:ind w:left="720"/>
        <w:jc w:val="both"/>
        <w:rPr>
          <w:rFonts w:ascii="Times New Roman" w:hAnsi="Times New Roman" w:cs="Times New Roman"/>
          <w:sz w:val="24"/>
          <w:szCs w:val="24"/>
        </w:rPr>
      </w:pPr>
      <w:r w:rsidRPr="00781AE9">
        <w:rPr>
          <w:rFonts w:ascii="Times New Roman" w:hAnsi="Times New Roman" w:cs="Times New Roman"/>
          <w:i/>
          <w:sz w:val="24"/>
          <w:szCs w:val="24"/>
        </w:rPr>
        <w:t xml:space="preserve">auto-regressive </w:t>
      </w:r>
      <w:r w:rsidR="002316D4" w:rsidRPr="00781AE9">
        <w:rPr>
          <w:rFonts w:ascii="Times New Roman" w:hAnsi="Times New Roman" w:cs="Times New Roman"/>
          <w:i/>
          <w:sz w:val="24"/>
          <w:szCs w:val="24"/>
        </w:rPr>
        <w:t>i</w:t>
      </w:r>
      <w:r w:rsidR="008A3613" w:rsidRPr="00781AE9">
        <w:rPr>
          <w:rFonts w:ascii="Times New Roman" w:hAnsi="Times New Roman" w:cs="Times New Roman"/>
          <w:i/>
          <w:sz w:val="24"/>
          <w:szCs w:val="24"/>
        </w:rPr>
        <w:t xml:space="preserve">ntegrated moving </w:t>
      </w:r>
      <w:r w:rsidR="00C65D65" w:rsidRPr="00781AE9">
        <w:rPr>
          <w:rFonts w:ascii="Times New Roman" w:hAnsi="Times New Roman" w:cs="Times New Roman"/>
          <w:i/>
          <w:sz w:val="24"/>
          <w:szCs w:val="24"/>
        </w:rPr>
        <w:t>Average Time Series Model</w:t>
      </w:r>
      <w:r w:rsidRPr="00781AE9">
        <w:rPr>
          <w:rFonts w:ascii="Times New Roman" w:hAnsi="Times New Roman" w:cs="Times New Roman"/>
          <w:sz w:val="24"/>
          <w:szCs w:val="24"/>
        </w:rPr>
        <w:t>: J.</w:t>
      </w:r>
      <w:r w:rsidR="00283C3C" w:rsidRPr="00781AE9">
        <w:rPr>
          <w:rFonts w:ascii="Times New Roman" w:hAnsi="Times New Roman" w:cs="Times New Roman"/>
          <w:sz w:val="24"/>
          <w:szCs w:val="24"/>
        </w:rPr>
        <w:t xml:space="preserve"> American </w:t>
      </w:r>
      <w:r w:rsidR="001D67D7" w:rsidRPr="00781AE9">
        <w:rPr>
          <w:rFonts w:ascii="Times New Roman" w:hAnsi="Times New Roman" w:cs="Times New Roman"/>
          <w:sz w:val="24"/>
          <w:szCs w:val="24"/>
        </w:rPr>
        <w:t xml:space="preserve">Statistical </w:t>
      </w:r>
      <w:r w:rsidR="008A3613" w:rsidRPr="00781AE9">
        <w:rPr>
          <w:rFonts w:ascii="Times New Roman" w:hAnsi="Times New Roman" w:cs="Times New Roman"/>
          <w:sz w:val="24"/>
          <w:szCs w:val="24"/>
        </w:rPr>
        <w:t>Association</w:t>
      </w:r>
      <w:r w:rsidR="002316D4" w:rsidRPr="00781AE9">
        <w:rPr>
          <w:rFonts w:ascii="Times New Roman" w:hAnsi="Times New Roman" w:cs="Times New Roman"/>
          <w:sz w:val="24"/>
          <w:szCs w:val="24"/>
        </w:rPr>
        <w:t>, 70, 1509-1526</w:t>
      </w:r>
    </w:p>
    <w:p w:rsidR="00D471AB" w:rsidRPr="00781AE9" w:rsidRDefault="00D471AB" w:rsidP="00BA7D5B">
      <w:pPr>
        <w:autoSpaceDE w:val="0"/>
        <w:autoSpaceDN w:val="0"/>
        <w:adjustRightInd w:val="0"/>
        <w:spacing w:before="240" w:after="0" w:line="240" w:lineRule="auto"/>
        <w:jc w:val="both"/>
        <w:rPr>
          <w:rFonts w:ascii="Times New Roman" w:hAnsi="Times New Roman" w:cs="Times New Roman"/>
          <w:sz w:val="24"/>
          <w:szCs w:val="24"/>
        </w:rPr>
      </w:pPr>
      <w:r w:rsidRPr="00781AE9">
        <w:rPr>
          <w:rFonts w:ascii="Times New Roman" w:hAnsi="Times New Roman" w:cs="Times New Roman"/>
          <w:sz w:val="24"/>
          <w:szCs w:val="24"/>
        </w:rPr>
        <w:t>Chatfield C</w:t>
      </w:r>
      <w:r w:rsidR="002D1A80" w:rsidRPr="00781AE9">
        <w:rPr>
          <w:rFonts w:ascii="Times New Roman" w:hAnsi="Times New Roman" w:cs="Times New Roman"/>
          <w:sz w:val="24"/>
          <w:szCs w:val="24"/>
        </w:rPr>
        <w:t xml:space="preserve"> (1982). </w:t>
      </w:r>
      <w:r w:rsidR="002D1A80" w:rsidRPr="00781AE9">
        <w:rPr>
          <w:rFonts w:ascii="Times New Roman" w:hAnsi="Times New Roman" w:cs="Times New Roman"/>
          <w:sz w:val="24"/>
          <w:szCs w:val="24"/>
          <w:u w:val="single"/>
        </w:rPr>
        <w:t xml:space="preserve">The </w:t>
      </w:r>
      <w:r w:rsidRPr="00781AE9">
        <w:rPr>
          <w:rFonts w:ascii="Times New Roman" w:hAnsi="Times New Roman" w:cs="Times New Roman"/>
          <w:sz w:val="24"/>
          <w:szCs w:val="24"/>
          <w:u w:val="single"/>
        </w:rPr>
        <w:t>Analysis of Time Series</w:t>
      </w:r>
      <w:r w:rsidR="002D1A80" w:rsidRPr="00781AE9">
        <w:rPr>
          <w:rFonts w:ascii="Times New Roman" w:hAnsi="Times New Roman" w:cs="Times New Roman"/>
          <w:sz w:val="24"/>
          <w:szCs w:val="24"/>
          <w:u w:val="single"/>
        </w:rPr>
        <w:t>. An introduction</w:t>
      </w:r>
      <w:r w:rsidR="002D1A80" w:rsidRPr="00781AE9">
        <w:rPr>
          <w:rFonts w:ascii="Times New Roman" w:hAnsi="Times New Roman" w:cs="Times New Roman"/>
          <w:sz w:val="24"/>
          <w:szCs w:val="24"/>
        </w:rPr>
        <w:t>. Champman and Hall London</w:t>
      </w:r>
    </w:p>
    <w:p w:rsidR="002316D4" w:rsidRPr="00781AE9" w:rsidRDefault="00D471AB" w:rsidP="00BA7D5B">
      <w:pPr>
        <w:autoSpaceDE w:val="0"/>
        <w:autoSpaceDN w:val="0"/>
        <w:adjustRightInd w:val="0"/>
        <w:spacing w:before="240" w:after="0" w:line="240" w:lineRule="auto"/>
        <w:jc w:val="both"/>
        <w:rPr>
          <w:rFonts w:ascii="Times New Roman" w:hAnsi="Times New Roman" w:cs="Times New Roman"/>
          <w:sz w:val="24"/>
          <w:szCs w:val="24"/>
        </w:rPr>
      </w:pPr>
      <w:r w:rsidRPr="00781AE9">
        <w:rPr>
          <w:rFonts w:ascii="Times New Roman" w:hAnsi="Times New Roman" w:cs="Times New Roman"/>
          <w:sz w:val="24"/>
          <w:szCs w:val="24"/>
        </w:rPr>
        <w:t xml:space="preserve">              </w:t>
      </w:r>
      <w:r w:rsidR="002D1A80" w:rsidRPr="00781AE9">
        <w:rPr>
          <w:rFonts w:ascii="Times New Roman" w:hAnsi="Times New Roman" w:cs="Times New Roman"/>
          <w:sz w:val="24"/>
          <w:szCs w:val="24"/>
        </w:rPr>
        <w:t xml:space="preserve"> 2</w:t>
      </w:r>
      <w:r w:rsidR="008C0522" w:rsidRPr="00781AE9">
        <w:rPr>
          <w:rFonts w:ascii="Times New Roman" w:hAnsi="Times New Roman" w:cs="Times New Roman"/>
          <w:sz w:val="24"/>
          <w:szCs w:val="24"/>
          <w:vertAlign w:val="superscript"/>
        </w:rPr>
        <w:t>nd</w:t>
      </w:r>
      <w:r w:rsidR="008C0522" w:rsidRPr="00781AE9">
        <w:rPr>
          <w:rFonts w:ascii="Times New Roman" w:hAnsi="Times New Roman" w:cs="Times New Roman"/>
          <w:sz w:val="24"/>
          <w:szCs w:val="24"/>
        </w:rPr>
        <w:t xml:space="preserve"> Ed.</w:t>
      </w:r>
    </w:p>
    <w:p w:rsidR="00E0326C" w:rsidRPr="00781AE9" w:rsidRDefault="008C0522" w:rsidP="00BA7D5B">
      <w:pPr>
        <w:autoSpaceDE w:val="0"/>
        <w:autoSpaceDN w:val="0"/>
        <w:adjustRightInd w:val="0"/>
        <w:spacing w:before="240" w:after="0" w:line="240" w:lineRule="auto"/>
        <w:jc w:val="both"/>
        <w:rPr>
          <w:rFonts w:ascii="Times New Roman" w:hAnsi="Times New Roman" w:cs="Times New Roman"/>
          <w:i/>
          <w:sz w:val="24"/>
          <w:szCs w:val="24"/>
        </w:rPr>
      </w:pPr>
      <w:r w:rsidRPr="00781AE9">
        <w:rPr>
          <w:rFonts w:ascii="Times New Roman" w:hAnsi="Times New Roman" w:cs="Times New Roman"/>
          <w:sz w:val="24"/>
          <w:szCs w:val="24"/>
        </w:rPr>
        <w:t xml:space="preserve">Durbin J and Watson G.S (1951). </w:t>
      </w:r>
      <w:r w:rsidRPr="00781AE9">
        <w:rPr>
          <w:rFonts w:ascii="Times New Roman" w:hAnsi="Times New Roman" w:cs="Times New Roman"/>
          <w:i/>
          <w:sz w:val="24"/>
          <w:szCs w:val="24"/>
        </w:rPr>
        <w:t xml:space="preserve">Testing for </w:t>
      </w:r>
      <w:r w:rsidR="00C65D65" w:rsidRPr="00781AE9">
        <w:rPr>
          <w:rFonts w:ascii="Times New Roman" w:hAnsi="Times New Roman" w:cs="Times New Roman"/>
          <w:i/>
          <w:sz w:val="24"/>
          <w:szCs w:val="24"/>
        </w:rPr>
        <w:t xml:space="preserve">Serial Correlation </w:t>
      </w:r>
      <w:r w:rsidRPr="00781AE9">
        <w:rPr>
          <w:rFonts w:ascii="Times New Roman" w:hAnsi="Times New Roman" w:cs="Times New Roman"/>
          <w:i/>
          <w:sz w:val="24"/>
          <w:szCs w:val="24"/>
        </w:rPr>
        <w:t xml:space="preserve">in </w:t>
      </w:r>
      <w:r w:rsidR="00C65D65" w:rsidRPr="00781AE9">
        <w:rPr>
          <w:rFonts w:ascii="Times New Roman" w:hAnsi="Times New Roman" w:cs="Times New Roman"/>
          <w:i/>
          <w:sz w:val="24"/>
          <w:szCs w:val="24"/>
        </w:rPr>
        <w:t xml:space="preserve">Least </w:t>
      </w:r>
      <w:r w:rsidRPr="00781AE9">
        <w:rPr>
          <w:rFonts w:ascii="Times New Roman" w:hAnsi="Times New Roman" w:cs="Times New Roman"/>
          <w:i/>
          <w:sz w:val="24"/>
          <w:szCs w:val="24"/>
        </w:rPr>
        <w:t>squares</w:t>
      </w:r>
    </w:p>
    <w:p w:rsidR="008C0522" w:rsidRPr="00781AE9" w:rsidRDefault="00E0326C" w:rsidP="00BA7D5B">
      <w:pPr>
        <w:autoSpaceDE w:val="0"/>
        <w:autoSpaceDN w:val="0"/>
        <w:adjustRightInd w:val="0"/>
        <w:spacing w:before="240" w:after="0" w:line="240" w:lineRule="auto"/>
        <w:jc w:val="both"/>
        <w:rPr>
          <w:rFonts w:ascii="Times New Roman" w:hAnsi="Times New Roman" w:cs="Times New Roman"/>
          <w:sz w:val="24"/>
          <w:szCs w:val="24"/>
        </w:rPr>
      </w:pPr>
      <w:r w:rsidRPr="00781AE9">
        <w:rPr>
          <w:rFonts w:ascii="Times New Roman" w:hAnsi="Times New Roman" w:cs="Times New Roman"/>
          <w:i/>
          <w:sz w:val="24"/>
          <w:szCs w:val="24"/>
        </w:rPr>
        <w:t xml:space="preserve">              </w:t>
      </w:r>
      <w:r w:rsidR="008C0522" w:rsidRPr="00781AE9">
        <w:rPr>
          <w:rFonts w:ascii="Times New Roman" w:hAnsi="Times New Roman" w:cs="Times New Roman"/>
          <w:i/>
          <w:sz w:val="24"/>
          <w:szCs w:val="24"/>
        </w:rPr>
        <w:t xml:space="preserve"> </w:t>
      </w:r>
      <w:r w:rsidR="00C65D65" w:rsidRPr="00781AE9">
        <w:rPr>
          <w:rFonts w:ascii="Times New Roman" w:hAnsi="Times New Roman" w:cs="Times New Roman"/>
          <w:i/>
          <w:sz w:val="24"/>
          <w:szCs w:val="24"/>
        </w:rPr>
        <w:t>Regression</w:t>
      </w:r>
      <w:r w:rsidR="008C0522" w:rsidRPr="00781AE9">
        <w:rPr>
          <w:rFonts w:ascii="Times New Roman" w:hAnsi="Times New Roman" w:cs="Times New Roman"/>
          <w:i/>
          <w:sz w:val="24"/>
          <w:szCs w:val="24"/>
        </w:rPr>
        <w:t>:</w:t>
      </w:r>
      <w:r w:rsidR="008C0522" w:rsidRPr="00781AE9">
        <w:rPr>
          <w:rFonts w:ascii="Times New Roman" w:hAnsi="Times New Roman" w:cs="Times New Roman"/>
          <w:sz w:val="24"/>
          <w:szCs w:val="24"/>
        </w:rPr>
        <w:t xml:space="preserve"> </w:t>
      </w:r>
      <w:r w:rsidR="00140CAC" w:rsidRPr="00781AE9">
        <w:rPr>
          <w:rFonts w:ascii="Times New Roman" w:hAnsi="Times New Roman" w:cs="Times New Roman"/>
          <w:sz w:val="24"/>
          <w:szCs w:val="24"/>
        </w:rPr>
        <w:t>Biometrika</w:t>
      </w:r>
      <w:r w:rsidR="008C0522" w:rsidRPr="00781AE9">
        <w:rPr>
          <w:rFonts w:ascii="Times New Roman" w:hAnsi="Times New Roman" w:cs="Times New Roman"/>
          <w:sz w:val="24"/>
          <w:szCs w:val="24"/>
        </w:rPr>
        <w:t>, 38, 159-178</w:t>
      </w:r>
    </w:p>
    <w:p w:rsidR="00932668" w:rsidRPr="00781AE9" w:rsidRDefault="008C0522" w:rsidP="00BA7D5B">
      <w:pPr>
        <w:autoSpaceDE w:val="0"/>
        <w:autoSpaceDN w:val="0"/>
        <w:adjustRightInd w:val="0"/>
        <w:spacing w:before="240" w:after="0" w:line="240" w:lineRule="auto"/>
        <w:jc w:val="both"/>
        <w:rPr>
          <w:rFonts w:ascii="Times New Roman" w:hAnsi="Times New Roman" w:cs="Times New Roman"/>
          <w:sz w:val="24"/>
          <w:szCs w:val="24"/>
        </w:rPr>
      </w:pPr>
      <w:r w:rsidRPr="00781AE9">
        <w:rPr>
          <w:rFonts w:ascii="Times New Roman" w:hAnsi="Times New Roman" w:cs="Times New Roman"/>
          <w:sz w:val="24"/>
          <w:szCs w:val="24"/>
        </w:rPr>
        <w:t xml:space="preserve">Evans J. R and </w:t>
      </w:r>
      <w:r w:rsidR="00CB4BA8" w:rsidRPr="00781AE9">
        <w:rPr>
          <w:rFonts w:ascii="Times New Roman" w:hAnsi="Times New Roman" w:cs="Times New Roman"/>
          <w:sz w:val="24"/>
          <w:szCs w:val="24"/>
        </w:rPr>
        <w:t>Lynsday W.M. (19</w:t>
      </w:r>
      <w:r w:rsidR="00932668" w:rsidRPr="00781AE9">
        <w:rPr>
          <w:rFonts w:ascii="Times New Roman" w:hAnsi="Times New Roman" w:cs="Times New Roman"/>
          <w:sz w:val="24"/>
          <w:szCs w:val="24"/>
        </w:rPr>
        <w:t xml:space="preserve">96). </w:t>
      </w:r>
      <w:r w:rsidR="00932668" w:rsidRPr="00781AE9">
        <w:rPr>
          <w:rFonts w:ascii="Times New Roman" w:hAnsi="Times New Roman" w:cs="Times New Roman"/>
          <w:sz w:val="24"/>
          <w:szCs w:val="24"/>
          <w:u w:val="single"/>
        </w:rPr>
        <w:t xml:space="preserve">The Management and Control of </w:t>
      </w:r>
      <w:r w:rsidR="00140CAC" w:rsidRPr="00781AE9">
        <w:rPr>
          <w:rFonts w:ascii="Times New Roman" w:hAnsi="Times New Roman" w:cs="Times New Roman"/>
          <w:sz w:val="24"/>
          <w:szCs w:val="24"/>
          <w:u w:val="single"/>
        </w:rPr>
        <w:t>Quality</w:t>
      </w:r>
      <w:r w:rsidR="00932668" w:rsidRPr="00781AE9">
        <w:rPr>
          <w:rFonts w:ascii="Times New Roman" w:hAnsi="Times New Roman" w:cs="Times New Roman"/>
          <w:sz w:val="24"/>
          <w:szCs w:val="24"/>
          <w:u w:val="single"/>
        </w:rPr>
        <w:t>.</w:t>
      </w:r>
      <w:r w:rsidR="00932668" w:rsidRPr="00781AE9">
        <w:rPr>
          <w:rFonts w:ascii="Times New Roman" w:hAnsi="Times New Roman" w:cs="Times New Roman"/>
          <w:sz w:val="24"/>
          <w:szCs w:val="24"/>
        </w:rPr>
        <w:t xml:space="preserve"> West </w:t>
      </w:r>
    </w:p>
    <w:p w:rsidR="008C0522" w:rsidRPr="00781AE9" w:rsidRDefault="00932668" w:rsidP="00BA7D5B">
      <w:pPr>
        <w:autoSpaceDE w:val="0"/>
        <w:autoSpaceDN w:val="0"/>
        <w:adjustRightInd w:val="0"/>
        <w:spacing w:before="240" w:after="0" w:line="240" w:lineRule="auto"/>
        <w:ind w:firstLine="720"/>
        <w:jc w:val="both"/>
        <w:rPr>
          <w:rFonts w:ascii="Times New Roman" w:hAnsi="Times New Roman" w:cs="Times New Roman"/>
          <w:sz w:val="24"/>
          <w:szCs w:val="24"/>
        </w:rPr>
      </w:pPr>
      <w:r w:rsidRPr="00781AE9">
        <w:rPr>
          <w:rFonts w:ascii="Times New Roman" w:hAnsi="Times New Roman" w:cs="Times New Roman"/>
          <w:sz w:val="24"/>
          <w:szCs w:val="24"/>
        </w:rPr>
        <w:t>publishing    company, N.</w:t>
      </w:r>
      <w:r w:rsidR="00140CAC" w:rsidRPr="00781AE9">
        <w:rPr>
          <w:rFonts w:ascii="Times New Roman" w:hAnsi="Times New Roman" w:cs="Times New Roman"/>
          <w:sz w:val="24"/>
          <w:szCs w:val="24"/>
        </w:rPr>
        <w:t>Y</w:t>
      </w:r>
      <w:r w:rsidRPr="00781AE9">
        <w:rPr>
          <w:rFonts w:ascii="Times New Roman" w:hAnsi="Times New Roman" w:cs="Times New Roman"/>
          <w:sz w:val="24"/>
          <w:szCs w:val="24"/>
        </w:rPr>
        <w:t>. 3</w:t>
      </w:r>
      <w:r w:rsidRPr="00781AE9">
        <w:rPr>
          <w:rFonts w:ascii="Times New Roman" w:hAnsi="Times New Roman" w:cs="Times New Roman"/>
          <w:sz w:val="24"/>
          <w:szCs w:val="24"/>
          <w:vertAlign w:val="superscript"/>
        </w:rPr>
        <w:t>rd</w:t>
      </w:r>
      <w:r w:rsidRPr="00781AE9">
        <w:rPr>
          <w:rFonts w:ascii="Times New Roman" w:hAnsi="Times New Roman" w:cs="Times New Roman"/>
          <w:sz w:val="24"/>
          <w:szCs w:val="24"/>
        </w:rPr>
        <w:t xml:space="preserve"> Ed</w:t>
      </w:r>
    </w:p>
    <w:p w:rsidR="00140CAC" w:rsidRPr="00781AE9" w:rsidRDefault="00D51195" w:rsidP="00BA7D5B">
      <w:pPr>
        <w:autoSpaceDE w:val="0"/>
        <w:autoSpaceDN w:val="0"/>
        <w:adjustRightInd w:val="0"/>
        <w:spacing w:after="0" w:line="240" w:lineRule="auto"/>
        <w:rPr>
          <w:rFonts w:ascii="Times New Roman" w:hAnsi="Times New Roman" w:cs="Times New Roman"/>
          <w:sz w:val="24"/>
          <w:szCs w:val="24"/>
        </w:rPr>
      </w:pPr>
      <w:r w:rsidRPr="00781AE9">
        <w:rPr>
          <w:rFonts w:ascii="Times New Roman" w:hAnsi="Times New Roman" w:cs="Times New Roman"/>
          <w:sz w:val="24"/>
          <w:szCs w:val="24"/>
        </w:rPr>
        <w:t xml:space="preserve">Henushek </w:t>
      </w:r>
      <w:r w:rsidR="00140CAC" w:rsidRPr="00781AE9">
        <w:rPr>
          <w:rFonts w:ascii="Times New Roman" w:hAnsi="Times New Roman" w:cs="Times New Roman"/>
          <w:sz w:val="24"/>
          <w:szCs w:val="24"/>
        </w:rPr>
        <w:t xml:space="preserve"> E</w:t>
      </w:r>
      <w:r w:rsidRPr="00781AE9">
        <w:rPr>
          <w:rFonts w:ascii="Times New Roman" w:hAnsi="Times New Roman" w:cs="Times New Roman"/>
          <w:sz w:val="24"/>
          <w:szCs w:val="24"/>
        </w:rPr>
        <w:t xml:space="preserve">.A and Jackson J.E. (1977). </w:t>
      </w:r>
      <w:r w:rsidRPr="00781AE9">
        <w:rPr>
          <w:rFonts w:ascii="Times New Roman" w:hAnsi="Times New Roman" w:cs="Times New Roman"/>
          <w:sz w:val="24"/>
          <w:szCs w:val="24"/>
          <w:u w:val="single"/>
        </w:rPr>
        <w:t xml:space="preserve">Statistical Methods For </w:t>
      </w:r>
      <w:r w:rsidR="00140CAC" w:rsidRPr="00781AE9">
        <w:rPr>
          <w:rFonts w:ascii="Times New Roman" w:hAnsi="Times New Roman" w:cs="Times New Roman"/>
          <w:sz w:val="24"/>
          <w:szCs w:val="24"/>
          <w:u w:val="single"/>
        </w:rPr>
        <w:t>Social Scientists</w:t>
      </w:r>
      <w:r w:rsidRPr="00781AE9">
        <w:rPr>
          <w:rFonts w:ascii="Times New Roman" w:hAnsi="Times New Roman" w:cs="Times New Roman"/>
          <w:sz w:val="24"/>
          <w:szCs w:val="24"/>
          <w:u w:val="single"/>
        </w:rPr>
        <w:t>.</w:t>
      </w:r>
      <w:r w:rsidRPr="00781AE9">
        <w:rPr>
          <w:rFonts w:ascii="Times New Roman" w:hAnsi="Times New Roman" w:cs="Times New Roman"/>
          <w:sz w:val="24"/>
          <w:szCs w:val="24"/>
        </w:rPr>
        <w:t xml:space="preserve"> Academic press</w:t>
      </w:r>
    </w:p>
    <w:p w:rsidR="00EA1360" w:rsidRPr="00781AE9" w:rsidRDefault="00140CAC" w:rsidP="00BA7D5B">
      <w:pPr>
        <w:autoSpaceDE w:val="0"/>
        <w:autoSpaceDN w:val="0"/>
        <w:adjustRightInd w:val="0"/>
        <w:spacing w:after="0" w:line="240" w:lineRule="auto"/>
        <w:rPr>
          <w:rFonts w:ascii="Times New Roman" w:hAnsi="Times New Roman" w:cs="Times New Roman"/>
          <w:sz w:val="24"/>
          <w:szCs w:val="24"/>
        </w:rPr>
      </w:pPr>
      <w:r w:rsidRPr="00781AE9">
        <w:rPr>
          <w:rFonts w:ascii="Times New Roman" w:hAnsi="Times New Roman" w:cs="Times New Roman"/>
          <w:sz w:val="24"/>
          <w:szCs w:val="24"/>
        </w:rPr>
        <w:t xml:space="preserve">             </w:t>
      </w:r>
      <w:r w:rsidR="00D51195" w:rsidRPr="00781AE9">
        <w:rPr>
          <w:rFonts w:ascii="Times New Roman" w:hAnsi="Times New Roman" w:cs="Times New Roman"/>
          <w:sz w:val="24"/>
          <w:szCs w:val="24"/>
        </w:rPr>
        <w:t>inc. New York.</w:t>
      </w:r>
    </w:p>
    <w:p w:rsidR="00BA7D5B" w:rsidRPr="00781AE9" w:rsidRDefault="00BA7D5B" w:rsidP="00BA7D5B">
      <w:pPr>
        <w:autoSpaceDE w:val="0"/>
        <w:autoSpaceDN w:val="0"/>
        <w:adjustRightInd w:val="0"/>
        <w:spacing w:after="0" w:line="240" w:lineRule="auto"/>
        <w:rPr>
          <w:rFonts w:ascii="Times New Roman" w:hAnsi="Times New Roman" w:cs="Times New Roman"/>
          <w:sz w:val="24"/>
          <w:szCs w:val="24"/>
        </w:rPr>
      </w:pPr>
    </w:p>
    <w:p w:rsidR="00315BC6" w:rsidRPr="00781AE9" w:rsidRDefault="00D51195" w:rsidP="00BA7D5B">
      <w:pPr>
        <w:autoSpaceDE w:val="0"/>
        <w:autoSpaceDN w:val="0"/>
        <w:adjustRightInd w:val="0"/>
        <w:spacing w:after="0" w:line="240" w:lineRule="auto"/>
        <w:rPr>
          <w:rFonts w:ascii="Times New Roman" w:hAnsi="Times New Roman" w:cs="Times New Roman"/>
          <w:sz w:val="24"/>
          <w:szCs w:val="24"/>
          <w:u w:val="single"/>
        </w:rPr>
      </w:pPr>
      <w:r w:rsidRPr="00781AE9">
        <w:rPr>
          <w:rFonts w:ascii="Times New Roman" w:hAnsi="Times New Roman" w:cs="Times New Roman"/>
          <w:sz w:val="24"/>
          <w:szCs w:val="24"/>
        </w:rPr>
        <w:t xml:space="preserve">Kleinbaum D. G and Kupper L.L. (1978). </w:t>
      </w:r>
      <w:r w:rsidRPr="00781AE9">
        <w:rPr>
          <w:rFonts w:ascii="Times New Roman" w:hAnsi="Times New Roman" w:cs="Times New Roman"/>
          <w:sz w:val="24"/>
          <w:szCs w:val="24"/>
          <w:u w:val="single"/>
        </w:rPr>
        <w:t>Applied Regression Analysis and other Multivariable</w:t>
      </w:r>
    </w:p>
    <w:p w:rsidR="00D51195" w:rsidRPr="00781AE9" w:rsidRDefault="00315BC6" w:rsidP="00BA7D5B">
      <w:pPr>
        <w:autoSpaceDE w:val="0"/>
        <w:autoSpaceDN w:val="0"/>
        <w:adjustRightInd w:val="0"/>
        <w:spacing w:after="0" w:line="240" w:lineRule="auto"/>
        <w:rPr>
          <w:rFonts w:ascii="Times New Roman" w:hAnsi="Times New Roman" w:cs="Times New Roman"/>
          <w:sz w:val="24"/>
          <w:szCs w:val="24"/>
        </w:rPr>
      </w:pPr>
      <w:r w:rsidRPr="00781AE9">
        <w:rPr>
          <w:rFonts w:ascii="Times New Roman" w:hAnsi="Times New Roman" w:cs="Times New Roman"/>
          <w:sz w:val="24"/>
          <w:szCs w:val="24"/>
        </w:rPr>
        <w:t xml:space="preserve">             </w:t>
      </w:r>
      <w:r w:rsidR="00D51195" w:rsidRPr="00781AE9">
        <w:rPr>
          <w:rFonts w:ascii="Times New Roman" w:hAnsi="Times New Roman" w:cs="Times New Roman"/>
          <w:sz w:val="24"/>
          <w:szCs w:val="24"/>
          <w:u w:val="single"/>
        </w:rPr>
        <w:t>Method.</w:t>
      </w:r>
      <w:r w:rsidR="00D51195" w:rsidRPr="00781AE9">
        <w:rPr>
          <w:rFonts w:ascii="Times New Roman" w:hAnsi="Times New Roman" w:cs="Times New Roman"/>
          <w:sz w:val="24"/>
          <w:szCs w:val="24"/>
        </w:rPr>
        <w:t xml:space="preserve"> </w:t>
      </w:r>
      <w:r w:rsidR="00BA7D5B" w:rsidRPr="00781AE9">
        <w:rPr>
          <w:rFonts w:ascii="Times New Roman" w:hAnsi="Times New Roman" w:cs="Times New Roman"/>
          <w:sz w:val="24"/>
          <w:szCs w:val="24"/>
        </w:rPr>
        <w:t xml:space="preserve"> </w:t>
      </w:r>
      <w:r w:rsidR="00D51195" w:rsidRPr="00781AE9">
        <w:rPr>
          <w:rFonts w:ascii="Times New Roman" w:hAnsi="Times New Roman" w:cs="Times New Roman"/>
          <w:sz w:val="24"/>
          <w:szCs w:val="24"/>
        </w:rPr>
        <w:t>Duxbury press, N</w:t>
      </w:r>
      <w:r w:rsidR="00BA7D5B" w:rsidRPr="00781AE9">
        <w:rPr>
          <w:rFonts w:ascii="Times New Roman" w:hAnsi="Times New Roman" w:cs="Times New Roman"/>
          <w:sz w:val="24"/>
          <w:szCs w:val="24"/>
        </w:rPr>
        <w:t>ew York.</w:t>
      </w:r>
    </w:p>
    <w:p w:rsidR="00BA7D5B" w:rsidRPr="00781AE9" w:rsidRDefault="00BA7D5B" w:rsidP="00BA7D5B">
      <w:pPr>
        <w:autoSpaceDE w:val="0"/>
        <w:autoSpaceDN w:val="0"/>
        <w:adjustRightInd w:val="0"/>
        <w:spacing w:after="0" w:line="240" w:lineRule="auto"/>
        <w:rPr>
          <w:rFonts w:ascii="Times New Roman" w:hAnsi="Times New Roman" w:cs="Times New Roman"/>
          <w:sz w:val="24"/>
          <w:szCs w:val="24"/>
        </w:rPr>
      </w:pPr>
    </w:p>
    <w:p w:rsidR="005F4DB5" w:rsidRPr="00781AE9" w:rsidRDefault="00D51195" w:rsidP="00BA7D5B">
      <w:pPr>
        <w:autoSpaceDE w:val="0"/>
        <w:autoSpaceDN w:val="0"/>
        <w:adjustRightInd w:val="0"/>
        <w:spacing w:after="0" w:line="240" w:lineRule="auto"/>
        <w:rPr>
          <w:rFonts w:ascii="Times New Roman" w:hAnsi="Times New Roman" w:cs="Times New Roman"/>
          <w:sz w:val="24"/>
          <w:szCs w:val="24"/>
        </w:rPr>
      </w:pPr>
      <w:r w:rsidRPr="00781AE9">
        <w:rPr>
          <w:rFonts w:ascii="Times New Roman" w:hAnsi="Times New Roman" w:cs="Times New Roman"/>
          <w:sz w:val="24"/>
          <w:szCs w:val="24"/>
        </w:rPr>
        <w:t xml:space="preserve">Ljung G. </w:t>
      </w:r>
      <w:r w:rsidR="007C045C" w:rsidRPr="00781AE9">
        <w:rPr>
          <w:rFonts w:ascii="Times New Roman" w:hAnsi="Times New Roman" w:cs="Times New Roman"/>
          <w:sz w:val="24"/>
          <w:szCs w:val="24"/>
        </w:rPr>
        <w:t xml:space="preserve">M and Box G.E.P (1978). </w:t>
      </w:r>
      <w:r w:rsidR="007C045C" w:rsidRPr="00781AE9">
        <w:rPr>
          <w:rFonts w:ascii="Times New Roman" w:hAnsi="Times New Roman" w:cs="Times New Roman"/>
          <w:i/>
          <w:sz w:val="24"/>
          <w:szCs w:val="24"/>
        </w:rPr>
        <w:t xml:space="preserve">On a </w:t>
      </w:r>
      <w:r w:rsidR="00315BC6" w:rsidRPr="00781AE9">
        <w:rPr>
          <w:rFonts w:ascii="Times New Roman" w:hAnsi="Times New Roman" w:cs="Times New Roman"/>
          <w:i/>
          <w:sz w:val="24"/>
          <w:szCs w:val="24"/>
        </w:rPr>
        <w:t xml:space="preserve">Measure </w:t>
      </w:r>
      <w:r w:rsidR="007C045C" w:rsidRPr="00781AE9">
        <w:rPr>
          <w:rFonts w:ascii="Times New Roman" w:hAnsi="Times New Roman" w:cs="Times New Roman"/>
          <w:i/>
          <w:sz w:val="24"/>
          <w:szCs w:val="24"/>
        </w:rPr>
        <w:t xml:space="preserve">of </w:t>
      </w:r>
      <w:r w:rsidR="00315BC6" w:rsidRPr="00781AE9">
        <w:rPr>
          <w:rFonts w:ascii="Times New Roman" w:hAnsi="Times New Roman" w:cs="Times New Roman"/>
          <w:i/>
          <w:sz w:val="24"/>
          <w:szCs w:val="24"/>
        </w:rPr>
        <w:t xml:space="preserve">Lack </w:t>
      </w:r>
      <w:r w:rsidR="007C045C" w:rsidRPr="00781AE9">
        <w:rPr>
          <w:rFonts w:ascii="Times New Roman" w:hAnsi="Times New Roman" w:cs="Times New Roman"/>
          <w:i/>
          <w:sz w:val="24"/>
          <w:szCs w:val="24"/>
        </w:rPr>
        <w:t xml:space="preserve">of fit in </w:t>
      </w:r>
      <w:r w:rsidR="00315BC6" w:rsidRPr="00781AE9">
        <w:rPr>
          <w:rFonts w:ascii="Times New Roman" w:hAnsi="Times New Roman" w:cs="Times New Roman"/>
          <w:i/>
          <w:sz w:val="24"/>
          <w:szCs w:val="24"/>
        </w:rPr>
        <w:t xml:space="preserve">Time Series </w:t>
      </w:r>
      <w:r w:rsidR="007C045C" w:rsidRPr="00781AE9">
        <w:rPr>
          <w:rFonts w:ascii="Times New Roman" w:hAnsi="Times New Roman" w:cs="Times New Roman"/>
          <w:i/>
          <w:sz w:val="24"/>
          <w:szCs w:val="24"/>
        </w:rPr>
        <w:t>Models</w:t>
      </w:r>
      <w:r w:rsidR="007C045C" w:rsidRPr="00781AE9">
        <w:rPr>
          <w:rFonts w:ascii="Times New Roman" w:hAnsi="Times New Roman" w:cs="Times New Roman"/>
          <w:sz w:val="24"/>
          <w:szCs w:val="24"/>
        </w:rPr>
        <w:t>. Biometrika,</w:t>
      </w:r>
    </w:p>
    <w:p w:rsidR="00D51195" w:rsidRPr="00781AE9" w:rsidRDefault="005F4DB5" w:rsidP="00BA7D5B">
      <w:pPr>
        <w:autoSpaceDE w:val="0"/>
        <w:autoSpaceDN w:val="0"/>
        <w:adjustRightInd w:val="0"/>
        <w:spacing w:after="0" w:line="240" w:lineRule="auto"/>
        <w:rPr>
          <w:rFonts w:ascii="Times New Roman" w:hAnsi="Times New Roman" w:cs="Times New Roman"/>
          <w:sz w:val="24"/>
          <w:szCs w:val="24"/>
        </w:rPr>
      </w:pPr>
      <w:r w:rsidRPr="00781AE9">
        <w:rPr>
          <w:rFonts w:ascii="Times New Roman" w:hAnsi="Times New Roman" w:cs="Times New Roman"/>
          <w:sz w:val="24"/>
          <w:szCs w:val="24"/>
        </w:rPr>
        <w:t xml:space="preserve">           </w:t>
      </w:r>
      <w:r w:rsidR="007C045C" w:rsidRPr="00781AE9">
        <w:rPr>
          <w:rFonts w:ascii="Times New Roman" w:hAnsi="Times New Roman" w:cs="Times New Roman"/>
          <w:sz w:val="24"/>
          <w:szCs w:val="24"/>
        </w:rPr>
        <w:t xml:space="preserve"> 65,</w:t>
      </w:r>
      <w:r w:rsidR="00444CB1" w:rsidRPr="00781AE9">
        <w:rPr>
          <w:rFonts w:ascii="Times New Roman" w:hAnsi="Times New Roman" w:cs="Times New Roman"/>
          <w:sz w:val="24"/>
          <w:szCs w:val="24"/>
        </w:rPr>
        <w:t>297-304.</w:t>
      </w:r>
    </w:p>
    <w:p w:rsidR="0063685A" w:rsidRPr="00781AE9" w:rsidRDefault="00444CB1" w:rsidP="00BA7D5B">
      <w:pPr>
        <w:autoSpaceDE w:val="0"/>
        <w:autoSpaceDN w:val="0"/>
        <w:adjustRightInd w:val="0"/>
        <w:spacing w:after="0" w:line="240" w:lineRule="auto"/>
        <w:rPr>
          <w:rFonts w:ascii="Times New Roman" w:hAnsi="Times New Roman" w:cs="Times New Roman"/>
          <w:sz w:val="24"/>
          <w:szCs w:val="24"/>
        </w:rPr>
      </w:pPr>
      <w:r w:rsidRPr="00781AE9">
        <w:rPr>
          <w:rFonts w:ascii="Times New Roman" w:hAnsi="Times New Roman" w:cs="Times New Roman"/>
          <w:sz w:val="24"/>
          <w:szCs w:val="24"/>
        </w:rPr>
        <w:t xml:space="preserve">Pindyck R.S. and Rubbinfield D.L. (1981). </w:t>
      </w:r>
      <w:r w:rsidRPr="00781AE9">
        <w:rPr>
          <w:rFonts w:ascii="Times New Roman" w:hAnsi="Times New Roman" w:cs="Times New Roman"/>
          <w:sz w:val="24"/>
          <w:szCs w:val="24"/>
          <w:u w:val="single"/>
        </w:rPr>
        <w:t xml:space="preserve">Econometric Models and </w:t>
      </w:r>
      <w:r w:rsidR="0063685A" w:rsidRPr="00781AE9">
        <w:rPr>
          <w:rFonts w:ascii="Times New Roman" w:hAnsi="Times New Roman" w:cs="Times New Roman"/>
          <w:sz w:val="24"/>
          <w:szCs w:val="24"/>
          <w:u w:val="single"/>
        </w:rPr>
        <w:t xml:space="preserve">Economic </w:t>
      </w:r>
      <w:r w:rsidRPr="00781AE9">
        <w:rPr>
          <w:rFonts w:ascii="Times New Roman" w:hAnsi="Times New Roman" w:cs="Times New Roman"/>
          <w:sz w:val="24"/>
          <w:szCs w:val="24"/>
          <w:u w:val="single"/>
        </w:rPr>
        <w:t>Forecasting</w:t>
      </w:r>
      <w:r w:rsidRPr="00781AE9">
        <w:rPr>
          <w:rFonts w:ascii="Times New Roman" w:hAnsi="Times New Roman" w:cs="Times New Roman"/>
          <w:sz w:val="24"/>
          <w:szCs w:val="24"/>
        </w:rPr>
        <w:t xml:space="preserve"> </w:t>
      </w:r>
    </w:p>
    <w:p w:rsidR="00444CB1" w:rsidRPr="00781AE9" w:rsidRDefault="0063685A" w:rsidP="00BA7D5B">
      <w:pPr>
        <w:autoSpaceDE w:val="0"/>
        <w:autoSpaceDN w:val="0"/>
        <w:adjustRightInd w:val="0"/>
        <w:spacing w:after="0" w:line="240" w:lineRule="auto"/>
        <w:rPr>
          <w:rFonts w:ascii="Times New Roman" w:hAnsi="Times New Roman" w:cs="Times New Roman"/>
          <w:sz w:val="24"/>
          <w:szCs w:val="24"/>
        </w:rPr>
      </w:pPr>
      <w:r w:rsidRPr="00781AE9">
        <w:rPr>
          <w:rFonts w:ascii="Times New Roman" w:hAnsi="Times New Roman" w:cs="Times New Roman"/>
          <w:sz w:val="24"/>
          <w:szCs w:val="24"/>
        </w:rPr>
        <w:t xml:space="preserve">              </w:t>
      </w:r>
      <w:r w:rsidR="00444CB1" w:rsidRPr="00781AE9">
        <w:rPr>
          <w:rFonts w:ascii="Times New Roman" w:hAnsi="Times New Roman" w:cs="Times New Roman"/>
          <w:sz w:val="24"/>
          <w:szCs w:val="24"/>
        </w:rPr>
        <w:t>Mc-Graw Hill, New York, 2</w:t>
      </w:r>
      <w:r w:rsidR="00444CB1" w:rsidRPr="00781AE9">
        <w:rPr>
          <w:rFonts w:ascii="Times New Roman" w:hAnsi="Times New Roman" w:cs="Times New Roman"/>
          <w:sz w:val="24"/>
          <w:szCs w:val="24"/>
          <w:vertAlign w:val="superscript"/>
        </w:rPr>
        <w:t>nd</w:t>
      </w:r>
      <w:r w:rsidR="00444CB1" w:rsidRPr="00781AE9">
        <w:rPr>
          <w:rFonts w:ascii="Times New Roman" w:hAnsi="Times New Roman" w:cs="Times New Roman"/>
          <w:sz w:val="24"/>
          <w:szCs w:val="24"/>
        </w:rPr>
        <w:t xml:space="preserve"> Ed.</w:t>
      </w:r>
    </w:p>
    <w:p w:rsidR="00EA1360" w:rsidRPr="00781AE9" w:rsidRDefault="00EA1360" w:rsidP="00BA7D5B">
      <w:pPr>
        <w:autoSpaceDE w:val="0"/>
        <w:autoSpaceDN w:val="0"/>
        <w:adjustRightInd w:val="0"/>
        <w:spacing w:after="0" w:line="240" w:lineRule="auto"/>
        <w:rPr>
          <w:rFonts w:ascii="Times New Roman" w:hAnsi="Times New Roman" w:cs="Times New Roman"/>
          <w:sz w:val="24"/>
          <w:szCs w:val="24"/>
        </w:rPr>
      </w:pPr>
    </w:p>
    <w:sectPr w:rsidR="00EA1360" w:rsidRPr="00781AE9" w:rsidSect="001C54FC">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0BE" w:rsidRDefault="007810BE" w:rsidP="00E22CB0">
      <w:pPr>
        <w:spacing w:after="0" w:line="240" w:lineRule="auto"/>
      </w:pPr>
      <w:r>
        <w:separator/>
      </w:r>
    </w:p>
  </w:endnote>
  <w:endnote w:type="continuationSeparator" w:id="0">
    <w:p w:rsidR="007810BE" w:rsidRDefault="007810BE" w:rsidP="00E22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865"/>
      <w:docPartObj>
        <w:docPartGallery w:val="Page Numbers (Bottom of Page)"/>
        <w:docPartUnique/>
      </w:docPartObj>
    </w:sdtPr>
    <w:sdtContent>
      <w:p w:rsidR="00DA25D3" w:rsidRDefault="006B5D06">
        <w:pPr>
          <w:pStyle w:val="Footer"/>
          <w:jc w:val="center"/>
        </w:pPr>
        <w:fldSimple w:instr=" PAGE   \* MERGEFORMAT ">
          <w:r w:rsidR="007810BE">
            <w:rPr>
              <w:noProof/>
            </w:rPr>
            <w:t>1</w:t>
          </w:r>
        </w:fldSimple>
      </w:p>
    </w:sdtContent>
  </w:sdt>
  <w:p w:rsidR="00DA25D3" w:rsidRDefault="00DA2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0BE" w:rsidRDefault="007810BE" w:rsidP="00E22CB0">
      <w:pPr>
        <w:spacing w:after="0" w:line="240" w:lineRule="auto"/>
      </w:pPr>
      <w:r>
        <w:separator/>
      </w:r>
    </w:p>
  </w:footnote>
  <w:footnote w:type="continuationSeparator" w:id="0">
    <w:p w:rsidR="007810BE" w:rsidRDefault="007810BE" w:rsidP="00E22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in;height:291.95pt;visibility:visible;mso-wrap-style:square" o:bullet="t">
        <v:imagedata r:id="rId1" o:title=""/>
      </v:shape>
    </w:pict>
  </w:numPicBullet>
  <w:abstractNum w:abstractNumId="0">
    <w:nsid w:val="449B2920"/>
    <w:multiLevelType w:val="hybridMultilevel"/>
    <w:tmpl w:val="EB1AC5A6"/>
    <w:lvl w:ilvl="0" w:tplc="2C88B52C">
      <w:start w:val="26"/>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4BF7811"/>
    <w:multiLevelType w:val="hybridMultilevel"/>
    <w:tmpl w:val="60C86774"/>
    <w:lvl w:ilvl="0" w:tplc="94FE6AB0">
      <w:numFmt w:val="bullet"/>
      <w:lvlText w:val=""/>
      <w:lvlJc w:val="left"/>
      <w:pPr>
        <w:ind w:left="1080" w:hanging="360"/>
      </w:pPr>
      <w:rPr>
        <w:rFonts w:ascii="Symbol" w:eastAsiaTheme="minorEastAsia"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581E2EDE"/>
    <w:multiLevelType w:val="hybridMultilevel"/>
    <w:tmpl w:val="8E36117E"/>
    <w:lvl w:ilvl="0" w:tplc="708E55DC">
      <w:start w:val="1"/>
      <w:numFmt w:val="bullet"/>
      <w:lvlText w:val=""/>
      <w:lvlPicBulletId w:val="0"/>
      <w:lvlJc w:val="left"/>
      <w:pPr>
        <w:tabs>
          <w:tab w:val="num" w:pos="720"/>
        </w:tabs>
        <w:ind w:left="720" w:hanging="360"/>
      </w:pPr>
      <w:rPr>
        <w:rFonts w:ascii="Symbol" w:hAnsi="Symbol" w:hint="default"/>
      </w:rPr>
    </w:lvl>
    <w:lvl w:ilvl="1" w:tplc="4BF67300" w:tentative="1">
      <w:start w:val="1"/>
      <w:numFmt w:val="bullet"/>
      <w:lvlText w:val=""/>
      <w:lvlJc w:val="left"/>
      <w:pPr>
        <w:tabs>
          <w:tab w:val="num" w:pos="1440"/>
        </w:tabs>
        <w:ind w:left="1440" w:hanging="360"/>
      </w:pPr>
      <w:rPr>
        <w:rFonts w:ascii="Symbol" w:hAnsi="Symbol" w:hint="default"/>
      </w:rPr>
    </w:lvl>
    <w:lvl w:ilvl="2" w:tplc="493E4740" w:tentative="1">
      <w:start w:val="1"/>
      <w:numFmt w:val="bullet"/>
      <w:lvlText w:val=""/>
      <w:lvlJc w:val="left"/>
      <w:pPr>
        <w:tabs>
          <w:tab w:val="num" w:pos="2160"/>
        </w:tabs>
        <w:ind w:left="2160" w:hanging="360"/>
      </w:pPr>
      <w:rPr>
        <w:rFonts w:ascii="Symbol" w:hAnsi="Symbol" w:hint="default"/>
      </w:rPr>
    </w:lvl>
    <w:lvl w:ilvl="3" w:tplc="F542ADC4" w:tentative="1">
      <w:start w:val="1"/>
      <w:numFmt w:val="bullet"/>
      <w:lvlText w:val=""/>
      <w:lvlJc w:val="left"/>
      <w:pPr>
        <w:tabs>
          <w:tab w:val="num" w:pos="2880"/>
        </w:tabs>
        <w:ind w:left="2880" w:hanging="360"/>
      </w:pPr>
      <w:rPr>
        <w:rFonts w:ascii="Symbol" w:hAnsi="Symbol" w:hint="default"/>
      </w:rPr>
    </w:lvl>
    <w:lvl w:ilvl="4" w:tplc="C6A89162" w:tentative="1">
      <w:start w:val="1"/>
      <w:numFmt w:val="bullet"/>
      <w:lvlText w:val=""/>
      <w:lvlJc w:val="left"/>
      <w:pPr>
        <w:tabs>
          <w:tab w:val="num" w:pos="3600"/>
        </w:tabs>
        <w:ind w:left="3600" w:hanging="360"/>
      </w:pPr>
      <w:rPr>
        <w:rFonts w:ascii="Symbol" w:hAnsi="Symbol" w:hint="default"/>
      </w:rPr>
    </w:lvl>
    <w:lvl w:ilvl="5" w:tplc="D6B4439E" w:tentative="1">
      <w:start w:val="1"/>
      <w:numFmt w:val="bullet"/>
      <w:lvlText w:val=""/>
      <w:lvlJc w:val="left"/>
      <w:pPr>
        <w:tabs>
          <w:tab w:val="num" w:pos="4320"/>
        </w:tabs>
        <w:ind w:left="4320" w:hanging="360"/>
      </w:pPr>
      <w:rPr>
        <w:rFonts w:ascii="Symbol" w:hAnsi="Symbol" w:hint="default"/>
      </w:rPr>
    </w:lvl>
    <w:lvl w:ilvl="6" w:tplc="56488A3E" w:tentative="1">
      <w:start w:val="1"/>
      <w:numFmt w:val="bullet"/>
      <w:lvlText w:val=""/>
      <w:lvlJc w:val="left"/>
      <w:pPr>
        <w:tabs>
          <w:tab w:val="num" w:pos="5040"/>
        </w:tabs>
        <w:ind w:left="5040" w:hanging="360"/>
      </w:pPr>
      <w:rPr>
        <w:rFonts w:ascii="Symbol" w:hAnsi="Symbol" w:hint="default"/>
      </w:rPr>
    </w:lvl>
    <w:lvl w:ilvl="7" w:tplc="DD3E342A" w:tentative="1">
      <w:start w:val="1"/>
      <w:numFmt w:val="bullet"/>
      <w:lvlText w:val=""/>
      <w:lvlJc w:val="left"/>
      <w:pPr>
        <w:tabs>
          <w:tab w:val="num" w:pos="5760"/>
        </w:tabs>
        <w:ind w:left="5760" w:hanging="360"/>
      </w:pPr>
      <w:rPr>
        <w:rFonts w:ascii="Symbol" w:hAnsi="Symbol" w:hint="default"/>
      </w:rPr>
    </w:lvl>
    <w:lvl w:ilvl="8" w:tplc="7E2A7026" w:tentative="1">
      <w:start w:val="1"/>
      <w:numFmt w:val="bullet"/>
      <w:lvlText w:val=""/>
      <w:lvlJc w:val="left"/>
      <w:pPr>
        <w:tabs>
          <w:tab w:val="num" w:pos="6480"/>
        </w:tabs>
        <w:ind w:left="6480" w:hanging="360"/>
      </w:pPr>
      <w:rPr>
        <w:rFonts w:ascii="Symbol" w:hAnsi="Symbol" w:hint="default"/>
      </w:rPr>
    </w:lvl>
  </w:abstractNum>
  <w:abstractNum w:abstractNumId="3">
    <w:nsid w:val="75254BBA"/>
    <w:multiLevelType w:val="hybridMultilevel"/>
    <w:tmpl w:val="13E22742"/>
    <w:lvl w:ilvl="0" w:tplc="C8C01B84">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70145C5"/>
    <w:multiLevelType w:val="hybridMultilevel"/>
    <w:tmpl w:val="F898678A"/>
    <w:lvl w:ilvl="0" w:tplc="84ECF31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1139A2"/>
    <w:rsid w:val="00000398"/>
    <w:rsid w:val="00003897"/>
    <w:rsid w:val="000213E3"/>
    <w:rsid w:val="00021DDD"/>
    <w:rsid w:val="00027F4C"/>
    <w:rsid w:val="00036BA9"/>
    <w:rsid w:val="000500AA"/>
    <w:rsid w:val="00052A95"/>
    <w:rsid w:val="000656B0"/>
    <w:rsid w:val="00087725"/>
    <w:rsid w:val="000B4DD4"/>
    <w:rsid w:val="000E20BE"/>
    <w:rsid w:val="001139A2"/>
    <w:rsid w:val="00116AD9"/>
    <w:rsid w:val="001206DD"/>
    <w:rsid w:val="00137369"/>
    <w:rsid w:val="00140CAC"/>
    <w:rsid w:val="001445C7"/>
    <w:rsid w:val="0015042C"/>
    <w:rsid w:val="001557EB"/>
    <w:rsid w:val="00175A4C"/>
    <w:rsid w:val="00193177"/>
    <w:rsid w:val="001A347D"/>
    <w:rsid w:val="001B1E26"/>
    <w:rsid w:val="001C2AE9"/>
    <w:rsid w:val="001C54FC"/>
    <w:rsid w:val="001D2805"/>
    <w:rsid w:val="001D67D7"/>
    <w:rsid w:val="001D6849"/>
    <w:rsid w:val="001E6B41"/>
    <w:rsid w:val="00200E90"/>
    <w:rsid w:val="00206CAD"/>
    <w:rsid w:val="002316D4"/>
    <w:rsid w:val="00240C4F"/>
    <w:rsid w:val="00245376"/>
    <w:rsid w:val="0025131D"/>
    <w:rsid w:val="00260947"/>
    <w:rsid w:val="00272E1F"/>
    <w:rsid w:val="00283C3C"/>
    <w:rsid w:val="00285F7E"/>
    <w:rsid w:val="00291797"/>
    <w:rsid w:val="002A795C"/>
    <w:rsid w:val="002B0205"/>
    <w:rsid w:val="002B237C"/>
    <w:rsid w:val="002C3EBD"/>
    <w:rsid w:val="002D1A80"/>
    <w:rsid w:val="002F5FCE"/>
    <w:rsid w:val="00304967"/>
    <w:rsid w:val="003052EA"/>
    <w:rsid w:val="00311338"/>
    <w:rsid w:val="0031192F"/>
    <w:rsid w:val="00315BC6"/>
    <w:rsid w:val="003205E5"/>
    <w:rsid w:val="00350B8A"/>
    <w:rsid w:val="00353F69"/>
    <w:rsid w:val="003545F8"/>
    <w:rsid w:val="003633B3"/>
    <w:rsid w:val="00364ECE"/>
    <w:rsid w:val="003723E6"/>
    <w:rsid w:val="00380EB9"/>
    <w:rsid w:val="00386602"/>
    <w:rsid w:val="00387648"/>
    <w:rsid w:val="003A14DF"/>
    <w:rsid w:val="003A2536"/>
    <w:rsid w:val="003A7E20"/>
    <w:rsid w:val="003B7A78"/>
    <w:rsid w:val="003D536E"/>
    <w:rsid w:val="003D693B"/>
    <w:rsid w:val="003E26BD"/>
    <w:rsid w:val="003E6709"/>
    <w:rsid w:val="003F1381"/>
    <w:rsid w:val="00415BD3"/>
    <w:rsid w:val="004266E1"/>
    <w:rsid w:val="004309C8"/>
    <w:rsid w:val="00431926"/>
    <w:rsid w:val="00434AA9"/>
    <w:rsid w:val="00444CB1"/>
    <w:rsid w:val="004476E6"/>
    <w:rsid w:val="00451180"/>
    <w:rsid w:val="00462DC6"/>
    <w:rsid w:val="00471934"/>
    <w:rsid w:val="00474A3E"/>
    <w:rsid w:val="00475A0B"/>
    <w:rsid w:val="00486C42"/>
    <w:rsid w:val="00493E5D"/>
    <w:rsid w:val="004B4EC5"/>
    <w:rsid w:val="004B5773"/>
    <w:rsid w:val="004E6F1C"/>
    <w:rsid w:val="004F391E"/>
    <w:rsid w:val="004F5096"/>
    <w:rsid w:val="00516AA4"/>
    <w:rsid w:val="0054310F"/>
    <w:rsid w:val="005520B0"/>
    <w:rsid w:val="00560BF6"/>
    <w:rsid w:val="00561435"/>
    <w:rsid w:val="00561661"/>
    <w:rsid w:val="00562250"/>
    <w:rsid w:val="00573D9D"/>
    <w:rsid w:val="005743B2"/>
    <w:rsid w:val="00576803"/>
    <w:rsid w:val="00585A92"/>
    <w:rsid w:val="00587423"/>
    <w:rsid w:val="005B2014"/>
    <w:rsid w:val="005B27C5"/>
    <w:rsid w:val="005B62F1"/>
    <w:rsid w:val="005B70C7"/>
    <w:rsid w:val="005B73E3"/>
    <w:rsid w:val="005C114E"/>
    <w:rsid w:val="005C1570"/>
    <w:rsid w:val="005D573B"/>
    <w:rsid w:val="005E03D4"/>
    <w:rsid w:val="005E48EE"/>
    <w:rsid w:val="005F3C91"/>
    <w:rsid w:val="005F4DB5"/>
    <w:rsid w:val="0061095B"/>
    <w:rsid w:val="00611B99"/>
    <w:rsid w:val="0063685A"/>
    <w:rsid w:val="00651CE5"/>
    <w:rsid w:val="0065302A"/>
    <w:rsid w:val="00665591"/>
    <w:rsid w:val="00665C60"/>
    <w:rsid w:val="00692464"/>
    <w:rsid w:val="00695247"/>
    <w:rsid w:val="006A4458"/>
    <w:rsid w:val="006B5D06"/>
    <w:rsid w:val="006B6465"/>
    <w:rsid w:val="006C6D0F"/>
    <w:rsid w:val="006E124B"/>
    <w:rsid w:val="00700E24"/>
    <w:rsid w:val="0070642A"/>
    <w:rsid w:val="00714D72"/>
    <w:rsid w:val="00717A66"/>
    <w:rsid w:val="007313E2"/>
    <w:rsid w:val="00736DEC"/>
    <w:rsid w:val="00744300"/>
    <w:rsid w:val="00746AAC"/>
    <w:rsid w:val="00747783"/>
    <w:rsid w:val="00757054"/>
    <w:rsid w:val="00760897"/>
    <w:rsid w:val="00767753"/>
    <w:rsid w:val="007710BB"/>
    <w:rsid w:val="007810BE"/>
    <w:rsid w:val="00781AE9"/>
    <w:rsid w:val="0078417F"/>
    <w:rsid w:val="00790282"/>
    <w:rsid w:val="00791209"/>
    <w:rsid w:val="00792743"/>
    <w:rsid w:val="0079678A"/>
    <w:rsid w:val="007A5B38"/>
    <w:rsid w:val="007C045C"/>
    <w:rsid w:val="007E079E"/>
    <w:rsid w:val="007E1CE4"/>
    <w:rsid w:val="007E2930"/>
    <w:rsid w:val="007E4294"/>
    <w:rsid w:val="007F73BA"/>
    <w:rsid w:val="00802CD7"/>
    <w:rsid w:val="00803152"/>
    <w:rsid w:val="008055FE"/>
    <w:rsid w:val="00810557"/>
    <w:rsid w:val="00812696"/>
    <w:rsid w:val="008158C9"/>
    <w:rsid w:val="00817269"/>
    <w:rsid w:val="00820E63"/>
    <w:rsid w:val="00822DD8"/>
    <w:rsid w:val="008257BF"/>
    <w:rsid w:val="008270D6"/>
    <w:rsid w:val="00847172"/>
    <w:rsid w:val="00852456"/>
    <w:rsid w:val="0088058B"/>
    <w:rsid w:val="008A3613"/>
    <w:rsid w:val="008C0522"/>
    <w:rsid w:val="008D7B6B"/>
    <w:rsid w:val="008D7BD2"/>
    <w:rsid w:val="008E34C2"/>
    <w:rsid w:val="008F47E8"/>
    <w:rsid w:val="00923C36"/>
    <w:rsid w:val="00923C3C"/>
    <w:rsid w:val="00923CC4"/>
    <w:rsid w:val="00927C42"/>
    <w:rsid w:val="00930B3B"/>
    <w:rsid w:val="00932668"/>
    <w:rsid w:val="009368DA"/>
    <w:rsid w:val="0094575E"/>
    <w:rsid w:val="00950977"/>
    <w:rsid w:val="00952BE6"/>
    <w:rsid w:val="00957039"/>
    <w:rsid w:val="009603AA"/>
    <w:rsid w:val="009650F5"/>
    <w:rsid w:val="00990CF6"/>
    <w:rsid w:val="00991C63"/>
    <w:rsid w:val="0099558D"/>
    <w:rsid w:val="009A1342"/>
    <w:rsid w:val="009A3104"/>
    <w:rsid w:val="009A3F25"/>
    <w:rsid w:val="009C6966"/>
    <w:rsid w:val="009D44FE"/>
    <w:rsid w:val="009D5BA8"/>
    <w:rsid w:val="009D70A8"/>
    <w:rsid w:val="009E2783"/>
    <w:rsid w:val="009E5910"/>
    <w:rsid w:val="009E681B"/>
    <w:rsid w:val="009E6D0A"/>
    <w:rsid w:val="009F13A3"/>
    <w:rsid w:val="00A108AD"/>
    <w:rsid w:val="00A17A2B"/>
    <w:rsid w:val="00A17D8E"/>
    <w:rsid w:val="00A20036"/>
    <w:rsid w:val="00A22D82"/>
    <w:rsid w:val="00A25552"/>
    <w:rsid w:val="00A304B7"/>
    <w:rsid w:val="00A31A78"/>
    <w:rsid w:val="00A33F90"/>
    <w:rsid w:val="00A409D7"/>
    <w:rsid w:val="00A41C5F"/>
    <w:rsid w:val="00A44AE5"/>
    <w:rsid w:val="00A71D47"/>
    <w:rsid w:val="00A74213"/>
    <w:rsid w:val="00A75393"/>
    <w:rsid w:val="00A76C09"/>
    <w:rsid w:val="00A82AC6"/>
    <w:rsid w:val="00A83232"/>
    <w:rsid w:val="00A93C92"/>
    <w:rsid w:val="00AC1D5B"/>
    <w:rsid w:val="00AC7726"/>
    <w:rsid w:val="00AD2D21"/>
    <w:rsid w:val="00AD724C"/>
    <w:rsid w:val="00AD72A2"/>
    <w:rsid w:val="00AD75D2"/>
    <w:rsid w:val="00B122AA"/>
    <w:rsid w:val="00B137E3"/>
    <w:rsid w:val="00B40B36"/>
    <w:rsid w:val="00B5074A"/>
    <w:rsid w:val="00B52CDA"/>
    <w:rsid w:val="00B623A6"/>
    <w:rsid w:val="00B762DB"/>
    <w:rsid w:val="00B80EE9"/>
    <w:rsid w:val="00B817C5"/>
    <w:rsid w:val="00B83ABF"/>
    <w:rsid w:val="00B9431F"/>
    <w:rsid w:val="00BA1452"/>
    <w:rsid w:val="00BA69F6"/>
    <w:rsid w:val="00BA760C"/>
    <w:rsid w:val="00BA7D5B"/>
    <w:rsid w:val="00BC18A9"/>
    <w:rsid w:val="00BC628E"/>
    <w:rsid w:val="00BC7F2A"/>
    <w:rsid w:val="00BD4C59"/>
    <w:rsid w:val="00BD7B6C"/>
    <w:rsid w:val="00BE6184"/>
    <w:rsid w:val="00BE7EE6"/>
    <w:rsid w:val="00BF329B"/>
    <w:rsid w:val="00BF4E08"/>
    <w:rsid w:val="00C04CEE"/>
    <w:rsid w:val="00C1423F"/>
    <w:rsid w:val="00C23892"/>
    <w:rsid w:val="00C33BB1"/>
    <w:rsid w:val="00C46205"/>
    <w:rsid w:val="00C556C9"/>
    <w:rsid w:val="00C55E92"/>
    <w:rsid w:val="00C56684"/>
    <w:rsid w:val="00C65D65"/>
    <w:rsid w:val="00C718C7"/>
    <w:rsid w:val="00C75855"/>
    <w:rsid w:val="00C83464"/>
    <w:rsid w:val="00C86447"/>
    <w:rsid w:val="00C87080"/>
    <w:rsid w:val="00C92286"/>
    <w:rsid w:val="00C93337"/>
    <w:rsid w:val="00C979DE"/>
    <w:rsid w:val="00CB4BA8"/>
    <w:rsid w:val="00CB6F00"/>
    <w:rsid w:val="00CB76ED"/>
    <w:rsid w:val="00CC1587"/>
    <w:rsid w:val="00CD017F"/>
    <w:rsid w:val="00CD3325"/>
    <w:rsid w:val="00CD3FAC"/>
    <w:rsid w:val="00CE7153"/>
    <w:rsid w:val="00CF77EF"/>
    <w:rsid w:val="00D03C66"/>
    <w:rsid w:val="00D07463"/>
    <w:rsid w:val="00D26FB1"/>
    <w:rsid w:val="00D303FB"/>
    <w:rsid w:val="00D37552"/>
    <w:rsid w:val="00D471AB"/>
    <w:rsid w:val="00D4773E"/>
    <w:rsid w:val="00D47C54"/>
    <w:rsid w:val="00D51195"/>
    <w:rsid w:val="00D76D21"/>
    <w:rsid w:val="00D8624F"/>
    <w:rsid w:val="00DA25D3"/>
    <w:rsid w:val="00DA78B5"/>
    <w:rsid w:val="00DB2FCD"/>
    <w:rsid w:val="00DB7E61"/>
    <w:rsid w:val="00DB7F94"/>
    <w:rsid w:val="00DD7409"/>
    <w:rsid w:val="00DE25B7"/>
    <w:rsid w:val="00DE53F7"/>
    <w:rsid w:val="00DF4E54"/>
    <w:rsid w:val="00DF78F8"/>
    <w:rsid w:val="00E0326C"/>
    <w:rsid w:val="00E04634"/>
    <w:rsid w:val="00E22830"/>
    <w:rsid w:val="00E22CB0"/>
    <w:rsid w:val="00E34029"/>
    <w:rsid w:val="00E34658"/>
    <w:rsid w:val="00E368FC"/>
    <w:rsid w:val="00E60CFB"/>
    <w:rsid w:val="00E61BC3"/>
    <w:rsid w:val="00E90283"/>
    <w:rsid w:val="00EA1360"/>
    <w:rsid w:val="00EC19BD"/>
    <w:rsid w:val="00ED2D24"/>
    <w:rsid w:val="00EE222B"/>
    <w:rsid w:val="00F274A8"/>
    <w:rsid w:val="00F4594F"/>
    <w:rsid w:val="00F55EB0"/>
    <w:rsid w:val="00F564E9"/>
    <w:rsid w:val="00F568AF"/>
    <w:rsid w:val="00F57BC7"/>
    <w:rsid w:val="00F632D7"/>
    <w:rsid w:val="00F74F07"/>
    <w:rsid w:val="00F83126"/>
    <w:rsid w:val="00F95929"/>
    <w:rsid w:val="00FA4623"/>
    <w:rsid w:val="00FA5A35"/>
    <w:rsid w:val="00FA75F8"/>
    <w:rsid w:val="00FB2E6C"/>
    <w:rsid w:val="00FC2D6F"/>
    <w:rsid w:val="00FD267B"/>
    <w:rsid w:val="00FD3609"/>
    <w:rsid w:val="00FE4835"/>
    <w:rsid w:val="00FF07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E3"/>
  </w:style>
  <w:style w:type="paragraph" w:styleId="Heading1">
    <w:name w:val="heading 1"/>
    <w:basedOn w:val="Normal"/>
    <w:next w:val="Normal"/>
    <w:link w:val="Heading1Char"/>
    <w:uiPriority w:val="9"/>
    <w:qFormat/>
    <w:rsid w:val="00BC1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B8A"/>
    <w:rPr>
      <w:color w:val="0000FF" w:themeColor="hyperlink"/>
      <w:u w:val="single"/>
    </w:rPr>
  </w:style>
  <w:style w:type="paragraph" w:styleId="BalloonText">
    <w:name w:val="Balloon Text"/>
    <w:basedOn w:val="Normal"/>
    <w:link w:val="BalloonTextChar"/>
    <w:uiPriority w:val="99"/>
    <w:semiHidden/>
    <w:unhideWhenUsed/>
    <w:rsid w:val="0082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DD8"/>
    <w:rPr>
      <w:rFonts w:ascii="Tahoma" w:hAnsi="Tahoma" w:cs="Tahoma"/>
      <w:sz w:val="16"/>
      <w:szCs w:val="16"/>
    </w:rPr>
  </w:style>
  <w:style w:type="character" w:styleId="PlaceholderText">
    <w:name w:val="Placeholder Text"/>
    <w:basedOn w:val="DefaultParagraphFont"/>
    <w:uiPriority w:val="99"/>
    <w:semiHidden/>
    <w:rsid w:val="00822DD8"/>
    <w:rPr>
      <w:color w:val="808080"/>
    </w:rPr>
  </w:style>
  <w:style w:type="paragraph" w:styleId="ListParagraph">
    <w:name w:val="List Paragraph"/>
    <w:basedOn w:val="Normal"/>
    <w:uiPriority w:val="34"/>
    <w:qFormat/>
    <w:rsid w:val="00DE25B7"/>
    <w:pPr>
      <w:ind w:left="720"/>
      <w:contextualSpacing/>
    </w:pPr>
  </w:style>
  <w:style w:type="paragraph" w:styleId="Header">
    <w:name w:val="header"/>
    <w:basedOn w:val="Normal"/>
    <w:link w:val="HeaderChar"/>
    <w:uiPriority w:val="99"/>
    <w:semiHidden/>
    <w:unhideWhenUsed/>
    <w:rsid w:val="00E22C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2CB0"/>
  </w:style>
  <w:style w:type="paragraph" w:styleId="Footer">
    <w:name w:val="footer"/>
    <w:basedOn w:val="Normal"/>
    <w:link w:val="FooterChar"/>
    <w:uiPriority w:val="99"/>
    <w:unhideWhenUsed/>
    <w:rsid w:val="00E22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CB0"/>
  </w:style>
  <w:style w:type="paragraph" w:styleId="NoSpacing">
    <w:name w:val="No Spacing"/>
    <w:uiPriority w:val="1"/>
    <w:qFormat/>
    <w:rsid w:val="00BC18A9"/>
    <w:pPr>
      <w:spacing w:after="0" w:line="240" w:lineRule="auto"/>
    </w:pPr>
  </w:style>
  <w:style w:type="character" w:customStyle="1" w:styleId="Heading1Char">
    <w:name w:val="Heading 1 Char"/>
    <w:basedOn w:val="DefaultParagraphFont"/>
    <w:link w:val="Heading1"/>
    <w:uiPriority w:val="9"/>
    <w:rsid w:val="00BC18A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C04CEE"/>
    <w:pPr>
      <w:spacing w:after="100"/>
    </w:pPr>
  </w:style>
  <w:style w:type="table" w:styleId="TableGrid">
    <w:name w:val="Table Grid"/>
    <w:basedOn w:val="TableNormal"/>
    <w:uiPriority w:val="59"/>
    <w:rsid w:val="007F7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sua2004@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1F0C1E-9702-49B4-A90A-294A49D7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Adeniyi</cp:lastModifiedBy>
  <cp:revision>3</cp:revision>
  <dcterms:created xsi:type="dcterms:W3CDTF">2015-07-23T12:00:00Z</dcterms:created>
  <dcterms:modified xsi:type="dcterms:W3CDTF">2015-07-27T11:45:00Z</dcterms:modified>
</cp:coreProperties>
</file>