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A4" w:rsidRDefault="001971A4" w:rsidP="001971A4">
      <w:pPr>
        <w:spacing w:line="360" w:lineRule="auto"/>
        <w:jc w:val="center"/>
        <w:rPr>
          <w:rFonts w:asciiTheme="majorBidi" w:hAnsiTheme="majorBidi" w:cstheme="majorBidi"/>
          <w:b/>
          <w:bCs/>
          <w:sz w:val="32"/>
          <w:szCs w:val="32"/>
        </w:rPr>
      </w:pPr>
    </w:p>
    <w:p w:rsidR="001971A4" w:rsidRDefault="009F144D" w:rsidP="009F144D">
      <w:pPr>
        <w:spacing w:line="360" w:lineRule="auto"/>
        <w:jc w:val="center"/>
        <w:rPr>
          <w:rFonts w:asciiTheme="majorBidi" w:hAnsiTheme="majorBidi" w:cstheme="majorBidi"/>
          <w:b/>
          <w:bCs/>
          <w:sz w:val="32"/>
          <w:szCs w:val="32"/>
        </w:rPr>
      </w:pPr>
      <w:r>
        <w:rPr>
          <w:rFonts w:asciiTheme="majorBidi" w:hAnsiTheme="majorBidi" w:cstheme="majorBidi"/>
          <w:b/>
          <w:bCs/>
          <w:sz w:val="32"/>
          <w:szCs w:val="32"/>
        </w:rPr>
        <w:t xml:space="preserve">Role of </w:t>
      </w:r>
      <w:r w:rsidR="001971A4" w:rsidRPr="001971A4">
        <w:rPr>
          <w:rFonts w:asciiTheme="majorBidi" w:hAnsiTheme="majorBidi" w:cstheme="majorBidi"/>
          <w:b/>
          <w:bCs/>
          <w:sz w:val="32"/>
          <w:szCs w:val="32"/>
        </w:rPr>
        <w:t>Perceived Work-life Balance</w:t>
      </w:r>
      <w:r>
        <w:rPr>
          <w:rFonts w:asciiTheme="majorBidi" w:hAnsiTheme="majorBidi" w:cstheme="majorBidi"/>
          <w:b/>
          <w:bCs/>
          <w:sz w:val="32"/>
          <w:szCs w:val="32"/>
        </w:rPr>
        <w:t xml:space="preserve"> and Job Satisfaction</w:t>
      </w:r>
      <w:r w:rsidR="001971A4" w:rsidRPr="001971A4">
        <w:rPr>
          <w:rFonts w:asciiTheme="majorBidi" w:hAnsiTheme="majorBidi" w:cstheme="majorBidi"/>
          <w:b/>
          <w:bCs/>
          <w:sz w:val="32"/>
          <w:szCs w:val="32"/>
        </w:rPr>
        <w:t xml:space="preserve"> </w:t>
      </w:r>
      <w:r>
        <w:rPr>
          <w:rFonts w:asciiTheme="majorBidi" w:hAnsiTheme="majorBidi" w:cstheme="majorBidi"/>
          <w:b/>
          <w:bCs/>
          <w:sz w:val="32"/>
          <w:szCs w:val="32"/>
        </w:rPr>
        <w:t xml:space="preserve">in </w:t>
      </w:r>
      <w:r w:rsidR="001971A4" w:rsidRPr="001971A4">
        <w:rPr>
          <w:rFonts w:asciiTheme="majorBidi" w:hAnsiTheme="majorBidi" w:cstheme="majorBidi"/>
          <w:b/>
          <w:bCs/>
          <w:sz w:val="32"/>
          <w:szCs w:val="32"/>
        </w:rPr>
        <w:t>Developing</w:t>
      </w:r>
      <w:r>
        <w:rPr>
          <w:rFonts w:asciiTheme="majorBidi" w:hAnsiTheme="majorBidi" w:cstheme="majorBidi"/>
          <w:b/>
          <w:bCs/>
          <w:sz w:val="32"/>
          <w:szCs w:val="32"/>
        </w:rPr>
        <w:t xml:space="preserve"> </w:t>
      </w:r>
      <w:r w:rsidR="001971A4" w:rsidRPr="001971A4">
        <w:rPr>
          <w:rFonts w:asciiTheme="majorBidi" w:hAnsiTheme="majorBidi" w:cstheme="majorBidi"/>
          <w:b/>
          <w:bCs/>
          <w:sz w:val="32"/>
          <w:szCs w:val="32"/>
        </w:rPr>
        <w:t>Organizational Commitment Among Hospital Employees in Saudi Arabia.</w:t>
      </w:r>
    </w:p>
    <w:p w:rsidR="009C15DB" w:rsidRDefault="009C15DB" w:rsidP="001971A4">
      <w:pPr>
        <w:spacing w:line="360" w:lineRule="auto"/>
        <w:jc w:val="center"/>
        <w:rPr>
          <w:rFonts w:asciiTheme="majorBidi" w:hAnsiTheme="majorBidi" w:cstheme="majorBidi"/>
          <w:b/>
          <w:bCs/>
          <w:sz w:val="28"/>
          <w:szCs w:val="28"/>
        </w:rPr>
      </w:pPr>
    </w:p>
    <w:p w:rsidR="001971A4" w:rsidRPr="001971A4" w:rsidRDefault="001971A4" w:rsidP="001971A4">
      <w:pPr>
        <w:spacing w:line="360" w:lineRule="auto"/>
        <w:jc w:val="center"/>
        <w:rPr>
          <w:rFonts w:asciiTheme="majorBidi" w:hAnsiTheme="majorBidi" w:cstheme="majorBidi"/>
          <w:b/>
          <w:bCs/>
          <w:sz w:val="28"/>
          <w:szCs w:val="28"/>
        </w:rPr>
      </w:pPr>
      <w:r w:rsidRPr="001971A4">
        <w:rPr>
          <w:rFonts w:asciiTheme="majorBidi" w:hAnsiTheme="majorBidi" w:cstheme="majorBidi"/>
          <w:b/>
          <w:bCs/>
          <w:sz w:val="28"/>
          <w:szCs w:val="28"/>
        </w:rPr>
        <w:t>Syed Mohammad Azeem</w:t>
      </w:r>
    </w:p>
    <w:p w:rsidR="001971A4" w:rsidRPr="001971A4" w:rsidRDefault="001971A4" w:rsidP="001971A4">
      <w:pPr>
        <w:spacing w:line="360" w:lineRule="auto"/>
        <w:jc w:val="center"/>
        <w:rPr>
          <w:rFonts w:asciiTheme="majorBidi" w:hAnsiTheme="majorBidi" w:cstheme="majorBidi"/>
          <w:sz w:val="24"/>
          <w:szCs w:val="24"/>
        </w:rPr>
      </w:pPr>
      <w:r w:rsidRPr="001971A4">
        <w:rPr>
          <w:rFonts w:asciiTheme="majorBidi" w:hAnsiTheme="majorBidi" w:cstheme="majorBidi"/>
          <w:sz w:val="24"/>
          <w:szCs w:val="24"/>
        </w:rPr>
        <w:t>Assistant Professor, Department of Management Sciences, Yanbu University College, Royal Commission at Yanbu-KSA</w:t>
      </w:r>
    </w:p>
    <w:p w:rsidR="001971A4" w:rsidRPr="001971A4" w:rsidRDefault="001971A4" w:rsidP="001971A4">
      <w:pPr>
        <w:spacing w:line="360" w:lineRule="auto"/>
        <w:jc w:val="center"/>
        <w:rPr>
          <w:rFonts w:asciiTheme="majorBidi" w:hAnsiTheme="majorBidi" w:cstheme="majorBidi"/>
          <w:b/>
          <w:bCs/>
          <w:sz w:val="24"/>
          <w:szCs w:val="24"/>
        </w:rPr>
      </w:pPr>
      <w:r w:rsidRPr="001971A4">
        <w:rPr>
          <w:rFonts w:asciiTheme="majorBidi" w:hAnsiTheme="majorBidi" w:cstheme="majorBidi"/>
          <w:b/>
          <w:bCs/>
          <w:sz w:val="24"/>
          <w:szCs w:val="24"/>
        </w:rPr>
        <w:t xml:space="preserve">Email: </w:t>
      </w:r>
      <w:hyperlink r:id="rId9" w:history="1">
        <w:r w:rsidRPr="001971A4">
          <w:rPr>
            <w:rStyle w:val="Hyperlink"/>
            <w:rFonts w:asciiTheme="majorBidi" w:hAnsiTheme="majorBidi" w:cstheme="majorBidi"/>
            <w:b/>
            <w:bCs/>
            <w:sz w:val="24"/>
            <w:szCs w:val="24"/>
          </w:rPr>
          <w:t>azeems@rcyci.edu.sa</w:t>
        </w:r>
      </w:hyperlink>
    </w:p>
    <w:p w:rsidR="001971A4" w:rsidRDefault="001971A4" w:rsidP="001971A4">
      <w:pPr>
        <w:spacing w:line="360" w:lineRule="auto"/>
        <w:jc w:val="center"/>
        <w:rPr>
          <w:rFonts w:asciiTheme="majorBidi" w:hAnsiTheme="majorBidi" w:cstheme="majorBidi"/>
          <w:b/>
          <w:bCs/>
          <w:sz w:val="32"/>
          <w:szCs w:val="32"/>
        </w:rPr>
      </w:pPr>
    </w:p>
    <w:p w:rsidR="001971A4" w:rsidRPr="001971A4" w:rsidRDefault="001971A4" w:rsidP="001971A4">
      <w:pPr>
        <w:spacing w:line="360" w:lineRule="auto"/>
        <w:jc w:val="center"/>
        <w:rPr>
          <w:rFonts w:asciiTheme="majorBidi" w:hAnsiTheme="majorBidi" w:cstheme="majorBidi"/>
          <w:b/>
          <w:bCs/>
          <w:sz w:val="28"/>
          <w:szCs w:val="28"/>
        </w:rPr>
      </w:pPr>
      <w:r w:rsidRPr="001971A4">
        <w:rPr>
          <w:rFonts w:asciiTheme="majorBidi" w:hAnsiTheme="majorBidi" w:cstheme="majorBidi"/>
          <w:b/>
          <w:bCs/>
          <w:sz w:val="28"/>
          <w:szCs w:val="28"/>
        </w:rPr>
        <w:t>Hassen Altalhi</w:t>
      </w:r>
    </w:p>
    <w:p w:rsidR="001971A4" w:rsidRPr="001971A4" w:rsidRDefault="001971A4" w:rsidP="001971A4">
      <w:pPr>
        <w:spacing w:line="360" w:lineRule="auto"/>
        <w:jc w:val="center"/>
        <w:rPr>
          <w:rFonts w:asciiTheme="majorBidi" w:hAnsiTheme="majorBidi" w:cstheme="majorBidi"/>
          <w:sz w:val="24"/>
          <w:szCs w:val="24"/>
        </w:rPr>
      </w:pPr>
      <w:r w:rsidRPr="001971A4">
        <w:rPr>
          <w:rFonts w:asciiTheme="majorBidi" w:hAnsiTheme="majorBidi" w:cstheme="majorBidi"/>
          <w:sz w:val="24"/>
          <w:szCs w:val="24"/>
        </w:rPr>
        <w:t>Assistant Professor, Department of Management Sciences, Yanbu University College, Royal Commission at Yanbu-KSA</w:t>
      </w:r>
    </w:p>
    <w:p w:rsidR="001971A4" w:rsidRPr="009F144D" w:rsidRDefault="001971A4" w:rsidP="001971A4">
      <w:pPr>
        <w:spacing w:line="360" w:lineRule="auto"/>
        <w:jc w:val="center"/>
        <w:rPr>
          <w:rFonts w:asciiTheme="majorBidi" w:hAnsiTheme="majorBidi" w:cstheme="majorBidi"/>
          <w:b/>
          <w:bCs/>
          <w:sz w:val="24"/>
          <w:szCs w:val="24"/>
        </w:rPr>
      </w:pPr>
      <w:r w:rsidRPr="009F144D">
        <w:rPr>
          <w:rFonts w:asciiTheme="majorBidi" w:hAnsiTheme="majorBidi" w:cstheme="majorBidi"/>
          <w:b/>
          <w:bCs/>
          <w:sz w:val="24"/>
          <w:szCs w:val="24"/>
        </w:rPr>
        <w:t xml:space="preserve">Email: </w:t>
      </w:r>
      <w:hyperlink r:id="rId10" w:history="1">
        <w:r w:rsidRPr="009F144D">
          <w:rPr>
            <w:rStyle w:val="Hyperlink"/>
            <w:rFonts w:asciiTheme="majorBidi" w:hAnsiTheme="majorBidi" w:cstheme="majorBidi"/>
            <w:b/>
            <w:bCs/>
            <w:sz w:val="24"/>
            <w:szCs w:val="24"/>
            <w:shd w:val="clear" w:color="auto" w:fill="FFFFFF"/>
          </w:rPr>
          <w:t>altalhih@rcyci.edu.sa</w:t>
        </w:r>
      </w:hyperlink>
      <w:r w:rsidRPr="009F144D">
        <w:rPr>
          <w:rFonts w:ascii="Arial" w:hAnsi="Arial" w:cs="Arial"/>
          <w:b/>
          <w:bCs/>
          <w:color w:val="777777"/>
          <w:sz w:val="24"/>
          <w:szCs w:val="24"/>
          <w:shd w:val="clear" w:color="auto" w:fill="FFFFFF"/>
        </w:rPr>
        <w:t xml:space="preserve"> </w:t>
      </w:r>
    </w:p>
    <w:p w:rsidR="001971A4" w:rsidRDefault="001971A4" w:rsidP="001971A4">
      <w:pPr>
        <w:spacing w:line="360" w:lineRule="auto"/>
        <w:jc w:val="center"/>
        <w:rPr>
          <w:rFonts w:asciiTheme="majorBidi" w:hAnsiTheme="majorBidi" w:cstheme="majorBidi"/>
          <w:b/>
          <w:bCs/>
          <w:sz w:val="32"/>
          <w:szCs w:val="32"/>
        </w:rPr>
      </w:pPr>
    </w:p>
    <w:p w:rsidR="001971A4" w:rsidRDefault="001971A4" w:rsidP="001971A4">
      <w:pPr>
        <w:spacing w:line="360" w:lineRule="auto"/>
        <w:jc w:val="center"/>
        <w:rPr>
          <w:rFonts w:asciiTheme="majorBidi" w:hAnsiTheme="majorBidi" w:cstheme="majorBidi"/>
          <w:b/>
          <w:bCs/>
          <w:sz w:val="32"/>
          <w:szCs w:val="32"/>
        </w:rPr>
      </w:pPr>
    </w:p>
    <w:p w:rsidR="001971A4" w:rsidRDefault="001971A4" w:rsidP="001971A4">
      <w:pPr>
        <w:spacing w:line="360" w:lineRule="auto"/>
        <w:jc w:val="center"/>
        <w:rPr>
          <w:rFonts w:asciiTheme="majorBidi" w:hAnsiTheme="majorBidi" w:cstheme="majorBidi"/>
          <w:b/>
          <w:bCs/>
          <w:sz w:val="32"/>
          <w:szCs w:val="32"/>
        </w:rPr>
      </w:pPr>
    </w:p>
    <w:p w:rsidR="001971A4" w:rsidRDefault="001971A4" w:rsidP="001971A4">
      <w:pPr>
        <w:spacing w:line="360" w:lineRule="auto"/>
        <w:jc w:val="center"/>
        <w:rPr>
          <w:rFonts w:asciiTheme="majorBidi" w:hAnsiTheme="majorBidi" w:cstheme="majorBidi"/>
          <w:b/>
          <w:bCs/>
          <w:sz w:val="32"/>
          <w:szCs w:val="32"/>
        </w:rPr>
      </w:pPr>
    </w:p>
    <w:p w:rsidR="001971A4" w:rsidRDefault="001971A4" w:rsidP="001971A4">
      <w:pPr>
        <w:spacing w:line="360" w:lineRule="auto"/>
        <w:jc w:val="center"/>
        <w:rPr>
          <w:rFonts w:asciiTheme="majorBidi" w:hAnsiTheme="majorBidi" w:cstheme="majorBidi"/>
          <w:b/>
          <w:bCs/>
          <w:sz w:val="32"/>
          <w:szCs w:val="32"/>
        </w:rPr>
      </w:pPr>
    </w:p>
    <w:p w:rsidR="001971A4" w:rsidRDefault="001971A4" w:rsidP="00944FC3">
      <w:pPr>
        <w:spacing w:line="360" w:lineRule="auto"/>
        <w:jc w:val="both"/>
        <w:rPr>
          <w:rFonts w:asciiTheme="majorBidi" w:hAnsiTheme="majorBidi" w:cstheme="majorBidi"/>
        </w:rPr>
      </w:pPr>
    </w:p>
    <w:p w:rsidR="00431A85" w:rsidRPr="00431A85" w:rsidRDefault="00431A85" w:rsidP="00431A85">
      <w:pPr>
        <w:spacing w:line="360" w:lineRule="auto"/>
        <w:jc w:val="both"/>
        <w:rPr>
          <w:rFonts w:asciiTheme="majorBidi" w:hAnsiTheme="majorBidi" w:cstheme="majorBidi"/>
          <w:b/>
          <w:bCs/>
        </w:rPr>
      </w:pPr>
      <w:r w:rsidRPr="00431A85">
        <w:rPr>
          <w:rFonts w:asciiTheme="majorBidi" w:hAnsiTheme="majorBidi" w:cstheme="majorBidi"/>
          <w:b/>
          <w:bCs/>
        </w:rPr>
        <w:lastRenderedPageBreak/>
        <w:t>Abstract</w:t>
      </w:r>
    </w:p>
    <w:p w:rsidR="001971A4" w:rsidRDefault="00EC77A1" w:rsidP="00080B61">
      <w:pPr>
        <w:spacing w:line="360" w:lineRule="auto"/>
        <w:jc w:val="both"/>
        <w:rPr>
          <w:rFonts w:asciiTheme="majorBidi" w:hAnsiTheme="majorBidi" w:cstheme="majorBidi"/>
        </w:rPr>
      </w:pPr>
      <w:r>
        <w:rPr>
          <w:rFonts w:asciiTheme="majorBidi" w:hAnsiTheme="majorBidi" w:cstheme="majorBidi"/>
        </w:rPr>
        <w:t xml:space="preserve">This study is aimed </w:t>
      </w:r>
      <w:r w:rsidR="001971A4">
        <w:rPr>
          <w:rFonts w:asciiTheme="majorBidi" w:hAnsiTheme="majorBidi" w:cstheme="majorBidi"/>
        </w:rPr>
        <w:t>to exp</w:t>
      </w:r>
      <w:r w:rsidR="00153464">
        <w:rPr>
          <w:rFonts w:asciiTheme="majorBidi" w:hAnsiTheme="majorBidi" w:cstheme="majorBidi"/>
        </w:rPr>
        <w:t xml:space="preserve">lore </w:t>
      </w:r>
      <w:r w:rsidR="001971A4">
        <w:rPr>
          <w:rFonts w:asciiTheme="majorBidi" w:hAnsiTheme="majorBidi" w:cstheme="majorBidi"/>
        </w:rPr>
        <w:t>the role of</w:t>
      </w:r>
      <w:r w:rsidR="00153464">
        <w:rPr>
          <w:rFonts w:asciiTheme="majorBidi" w:hAnsiTheme="majorBidi" w:cstheme="majorBidi"/>
        </w:rPr>
        <w:t xml:space="preserve"> perceived work-life balance</w:t>
      </w:r>
      <w:r>
        <w:rPr>
          <w:rFonts w:asciiTheme="majorBidi" w:hAnsiTheme="majorBidi" w:cstheme="majorBidi"/>
        </w:rPr>
        <w:t xml:space="preserve"> and</w:t>
      </w:r>
      <w:r w:rsidR="00153464">
        <w:rPr>
          <w:rFonts w:asciiTheme="majorBidi" w:hAnsiTheme="majorBidi" w:cstheme="majorBidi"/>
        </w:rPr>
        <w:t xml:space="preserve"> job satisfaction</w:t>
      </w:r>
      <w:r>
        <w:rPr>
          <w:rFonts w:asciiTheme="majorBidi" w:hAnsiTheme="majorBidi" w:cstheme="majorBidi"/>
        </w:rPr>
        <w:t xml:space="preserve"> in developing</w:t>
      </w:r>
      <w:r w:rsidR="00153464">
        <w:rPr>
          <w:rFonts w:asciiTheme="majorBidi" w:hAnsiTheme="majorBidi" w:cstheme="majorBidi"/>
        </w:rPr>
        <w:t xml:space="preserve"> commitment among hospital employees. </w:t>
      </w:r>
      <w:r>
        <w:rPr>
          <w:rFonts w:asciiTheme="majorBidi" w:hAnsiTheme="majorBidi" w:cstheme="majorBidi"/>
        </w:rPr>
        <w:t>In addition to that,</w:t>
      </w:r>
      <w:r w:rsidR="00153464">
        <w:rPr>
          <w:rFonts w:asciiTheme="majorBidi" w:hAnsiTheme="majorBidi" w:cstheme="majorBidi"/>
        </w:rPr>
        <w:t xml:space="preserve"> gender difference is also taken into consideration to draw concrete conclusion. The study is quantitative in nature. Based on the literature review it is proposed that work-life balance</w:t>
      </w:r>
      <w:r>
        <w:rPr>
          <w:rFonts w:asciiTheme="majorBidi" w:hAnsiTheme="majorBidi" w:cstheme="majorBidi"/>
        </w:rPr>
        <w:t xml:space="preserve"> and satisfaction</w:t>
      </w:r>
      <w:r w:rsidR="00153464">
        <w:rPr>
          <w:rFonts w:asciiTheme="majorBidi" w:hAnsiTheme="majorBidi" w:cstheme="majorBidi"/>
        </w:rPr>
        <w:t xml:space="preserve"> will be </w:t>
      </w:r>
      <w:r>
        <w:rPr>
          <w:rFonts w:asciiTheme="majorBidi" w:hAnsiTheme="majorBidi" w:cstheme="majorBidi"/>
        </w:rPr>
        <w:t xml:space="preserve">significantly contributing in developing </w:t>
      </w:r>
      <w:r w:rsidR="00153464">
        <w:rPr>
          <w:rFonts w:asciiTheme="majorBidi" w:hAnsiTheme="majorBidi" w:cstheme="majorBidi"/>
        </w:rPr>
        <w:t>commitment</w:t>
      </w:r>
      <w:r>
        <w:rPr>
          <w:rFonts w:asciiTheme="majorBidi" w:hAnsiTheme="majorBidi" w:cstheme="majorBidi"/>
        </w:rPr>
        <w:t xml:space="preserve"> among the chosen respondents</w:t>
      </w:r>
      <w:r w:rsidR="00153464">
        <w:rPr>
          <w:rFonts w:asciiTheme="majorBidi" w:hAnsiTheme="majorBidi" w:cstheme="majorBidi"/>
        </w:rPr>
        <w:t xml:space="preserve">. </w:t>
      </w:r>
      <w:r w:rsidR="00080B61">
        <w:rPr>
          <w:rFonts w:asciiTheme="majorBidi" w:hAnsiTheme="majorBidi" w:cstheme="majorBidi"/>
        </w:rPr>
        <w:t>In order to measure selected variables</w:t>
      </w:r>
      <w:r w:rsidR="00153464">
        <w:rPr>
          <w:rFonts w:asciiTheme="majorBidi" w:hAnsiTheme="majorBidi" w:cstheme="majorBidi"/>
        </w:rPr>
        <w:t xml:space="preserve"> </w:t>
      </w:r>
      <w:r w:rsidR="00080B61">
        <w:rPr>
          <w:rFonts w:asciiTheme="majorBidi" w:hAnsiTheme="majorBidi" w:cstheme="majorBidi"/>
        </w:rPr>
        <w:t>13</w:t>
      </w:r>
      <w:r w:rsidR="00153464">
        <w:rPr>
          <w:rFonts w:asciiTheme="majorBidi" w:hAnsiTheme="majorBidi" w:cstheme="majorBidi"/>
        </w:rPr>
        <w:t xml:space="preserve"> items</w:t>
      </w:r>
      <w:r w:rsidR="004430CD">
        <w:rPr>
          <w:rFonts w:asciiTheme="majorBidi" w:hAnsiTheme="majorBidi" w:cstheme="majorBidi"/>
        </w:rPr>
        <w:t xml:space="preserve"> </w:t>
      </w:r>
      <w:r w:rsidR="00080B61">
        <w:rPr>
          <w:rFonts w:asciiTheme="majorBidi" w:hAnsiTheme="majorBidi" w:cstheme="majorBidi"/>
        </w:rPr>
        <w:t xml:space="preserve"> were adopted to measure work-life balance (Chaney, </w:t>
      </w:r>
      <w:r w:rsidR="004430CD">
        <w:rPr>
          <w:rFonts w:asciiTheme="majorBidi" w:hAnsiTheme="majorBidi" w:cstheme="majorBidi"/>
        </w:rPr>
        <w:t>2007</w:t>
      </w:r>
      <w:r w:rsidR="00080B61">
        <w:rPr>
          <w:rFonts w:asciiTheme="majorBidi" w:hAnsiTheme="majorBidi" w:cstheme="majorBidi"/>
        </w:rPr>
        <w:t xml:space="preserve">; </w:t>
      </w:r>
      <w:r w:rsidR="004430CD">
        <w:rPr>
          <w:rFonts w:asciiTheme="majorBidi" w:hAnsiTheme="majorBidi" w:cstheme="majorBidi"/>
        </w:rPr>
        <w:t>Gutak et.al.</w:t>
      </w:r>
      <w:r w:rsidR="00080B61">
        <w:rPr>
          <w:rFonts w:asciiTheme="majorBidi" w:hAnsiTheme="majorBidi" w:cstheme="majorBidi"/>
        </w:rPr>
        <w:t>,</w:t>
      </w:r>
      <w:r w:rsidR="004430CD">
        <w:rPr>
          <w:rFonts w:asciiTheme="majorBidi" w:hAnsiTheme="majorBidi" w:cstheme="majorBidi"/>
        </w:rPr>
        <w:t>1991). Job satisfaction is measured by Minnesota Satisfaction Qu</w:t>
      </w:r>
      <w:r w:rsidR="00080B61">
        <w:rPr>
          <w:rFonts w:asciiTheme="majorBidi" w:hAnsiTheme="majorBidi" w:cstheme="majorBidi"/>
        </w:rPr>
        <w:t>estionnaire (MSQ).  11 items were</w:t>
      </w:r>
      <w:r w:rsidR="004430CD">
        <w:rPr>
          <w:rFonts w:asciiTheme="majorBidi" w:hAnsiTheme="majorBidi" w:cstheme="majorBidi"/>
        </w:rPr>
        <w:t xml:space="preserve"> selected</w:t>
      </w:r>
      <w:r w:rsidR="00080B61">
        <w:rPr>
          <w:rFonts w:asciiTheme="majorBidi" w:hAnsiTheme="majorBidi" w:cstheme="majorBidi"/>
        </w:rPr>
        <w:t xml:space="preserve"> from </w:t>
      </w:r>
      <w:r w:rsidR="004430CD">
        <w:rPr>
          <w:rFonts w:asciiTheme="majorBidi" w:hAnsiTheme="majorBidi" w:cstheme="majorBidi"/>
        </w:rPr>
        <w:t>work commitment index to measure organizational commitment</w:t>
      </w:r>
      <w:r w:rsidR="00080B61">
        <w:rPr>
          <w:rFonts w:asciiTheme="majorBidi" w:hAnsiTheme="majorBidi" w:cstheme="majorBidi"/>
        </w:rPr>
        <w:t xml:space="preserve"> ( Blau et al.,1993)</w:t>
      </w:r>
      <w:r w:rsidR="004430CD">
        <w:rPr>
          <w:rFonts w:asciiTheme="majorBidi" w:hAnsiTheme="majorBidi" w:cstheme="majorBidi"/>
        </w:rPr>
        <w:t>. Results revealed a moderate level of work-life balance, job satisfaction and organizational commitment among the chosen employees. Significant relationship is found between work-life balance</w:t>
      </w:r>
      <w:r w:rsidR="00431A85">
        <w:rPr>
          <w:rFonts w:asciiTheme="majorBidi" w:hAnsiTheme="majorBidi" w:cstheme="majorBidi"/>
        </w:rPr>
        <w:t xml:space="preserve"> and job satisfaction. W</w:t>
      </w:r>
      <w:r w:rsidR="004430CD">
        <w:rPr>
          <w:rFonts w:asciiTheme="majorBidi" w:hAnsiTheme="majorBidi" w:cstheme="majorBidi"/>
        </w:rPr>
        <w:t>ork</w:t>
      </w:r>
      <w:r w:rsidR="00431A85">
        <w:rPr>
          <w:rFonts w:asciiTheme="majorBidi" w:hAnsiTheme="majorBidi" w:cstheme="majorBidi"/>
        </w:rPr>
        <w:t xml:space="preserve"> interfering family life and family interfering work life are found positively related with </w:t>
      </w:r>
      <w:r w:rsidR="004430CD">
        <w:rPr>
          <w:rFonts w:asciiTheme="majorBidi" w:hAnsiTheme="majorBidi" w:cstheme="majorBidi"/>
        </w:rPr>
        <w:t>organizational commitment</w:t>
      </w:r>
      <w:r w:rsidR="00431A85">
        <w:rPr>
          <w:rFonts w:asciiTheme="majorBidi" w:hAnsiTheme="majorBidi" w:cstheme="majorBidi"/>
        </w:rPr>
        <w:t xml:space="preserve">. Male and female respondent are found significantly different </w:t>
      </w:r>
      <w:r w:rsidR="00080B61">
        <w:rPr>
          <w:rFonts w:asciiTheme="majorBidi" w:hAnsiTheme="majorBidi" w:cstheme="majorBidi"/>
        </w:rPr>
        <w:t xml:space="preserve">in their level of </w:t>
      </w:r>
      <w:r w:rsidR="00431A85">
        <w:rPr>
          <w:rFonts w:asciiTheme="majorBidi" w:hAnsiTheme="majorBidi" w:cstheme="majorBidi"/>
        </w:rPr>
        <w:t>commitment, perceived work interfering family life and perceived family interfering work life.</w:t>
      </w:r>
    </w:p>
    <w:p w:rsidR="00431A85" w:rsidRPr="00431A85" w:rsidRDefault="00431A85" w:rsidP="00431A85">
      <w:pPr>
        <w:pStyle w:val="ListParagraph"/>
        <w:numPr>
          <w:ilvl w:val="0"/>
          <w:numId w:val="2"/>
        </w:numPr>
        <w:spacing w:line="360" w:lineRule="auto"/>
        <w:jc w:val="both"/>
        <w:rPr>
          <w:rFonts w:asciiTheme="majorBidi" w:hAnsiTheme="majorBidi" w:cstheme="majorBidi"/>
          <w:b/>
          <w:bCs/>
        </w:rPr>
      </w:pPr>
      <w:r w:rsidRPr="00431A85">
        <w:rPr>
          <w:rFonts w:asciiTheme="majorBidi" w:hAnsiTheme="majorBidi" w:cstheme="majorBidi"/>
          <w:b/>
          <w:bCs/>
        </w:rPr>
        <w:t>Introduction</w:t>
      </w:r>
    </w:p>
    <w:p w:rsidR="00F1079D" w:rsidRDefault="007333B4" w:rsidP="006A58C9">
      <w:pPr>
        <w:spacing w:line="360" w:lineRule="auto"/>
        <w:jc w:val="both"/>
        <w:rPr>
          <w:rFonts w:asciiTheme="majorBidi" w:hAnsiTheme="majorBidi" w:cstheme="majorBidi"/>
        </w:rPr>
      </w:pPr>
      <w:r w:rsidRPr="00944FC3">
        <w:rPr>
          <w:rFonts w:asciiTheme="majorBidi" w:hAnsiTheme="majorBidi" w:cstheme="majorBidi"/>
        </w:rPr>
        <w:t>Every employed person has two important domains to play several roles in his or her life. These domains can be categorized as work and family. Work and family require certain role demands to be fulfilled in order to maintain the balance in life. Each domain poses challenging demands at some point of time but when a person is unable to meet those demands</w:t>
      </w:r>
      <w:r w:rsidR="00F23BE3">
        <w:rPr>
          <w:rFonts w:asciiTheme="majorBidi" w:hAnsiTheme="majorBidi" w:cstheme="majorBidi"/>
        </w:rPr>
        <w:t>,</w:t>
      </w:r>
      <w:r w:rsidRPr="00944FC3">
        <w:rPr>
          <w:rFonts w:asciiTheme="majorBidi" w:hAnsiTheme="majorBidi" w:cstheme="majorBidi"/>
        </w:rPr>
        <w:t xml:space="preserve"> misbalance exist in his or her life in general. So</w:t>
      </w:r>
      <w:r w:rsidR="00944FC3">
        <w:rPr>
          <w:rFonts w:asciiTheme="majorBidi" w:hAnsiTheme="majorBidi" w:cstheme="majorBidi"/>
        </w:rPr>
        <w:t>,</w:t>
      </w:r>
      <w:r w:rsidRPr="00944FC3">
        <w:rPr>
          <w:rFonts w:asciiTheme="majorBidi" w:hAnsiTheme="majorBidi" w:cstheme="majorBidi"/>
        </w:rPr>
        <w:t xml:space="preserve"> maintaining this balance between work and family is very important due to their significant relationship. In the present time, workforce in the organization is diversified where male and female are holding almost equal responsibilities as compared to </w:t>
      </w:r>
      <w:r w:rsidR="00F23BE3">
        <w:rPr>
          <w:rFonts w:asciiTheme="majorBidi" w:hAnsiTheme="majorBidi" w:cstheme="majorBidi"/>
        </w:rPr>
        <w:t xml:space="preserve">the </w:t>
      </w:r>
      <w:r w:rsidRPr="00944FC3">
        <w:rPr>
          <w:rFonts w:asciiTheme="majorBidi" w:hAnsiTheme="majorBidi" w:cstheme="majorBidi"/>
        </w:rPr>
        <w:t xml:space="preserve">composition of workforce in the past. However, the role of women in every society is having additional responsibilities of maintaining </w:t>
      </w:r>
      <w:r w:rsidR="00944FC3" w:rsidRPr="00944FC3">
        <w:rPr>
          <w:rFonts w:asciiTheme="majorBidi" w:hAnsiTheme="majorBidi" w:cstheme="majorBidi"/>
        </w:rPr>
        <w:t xml:space="preserve">the </w:t>
      </w:r>
      <w:r w:rsidRPr="00944FC3">
        <w:rPr>
          <w:rFonts w:asciiTheme="majorBidi" w:hAnsiTheme="majorBidi" w:cstheme="majorBidi"/>
        </w:rPr>
        <w:t>household</w:t>
      </w:r>
      <w:r w:rsidR="00944FC3" w:rsidRPr="00944FC3">
        <w:rPr>
          <w:rFonts w:asciiTheme="majorBidi" w:hAnsiTheme="majorBidi" w:cstheme="majorBidi"/>
        </w:rPr>
        <w:t>. A working women is assumed to fulfill the household responsibilities apart from 40 hours a week in the workplace (O’Kelly, 2002). These added role demands put women in more conflicting situation as compared to male counterpart. Research also suggest that men and women</w:t>
      </w:r>
      <w:r w:rsidR="006A58C9">
        <w:rPr>
          <w:rFonts w:asciiTheme="majorBidi" w:hAnsiTheme="majorBidi" w:cstheme="majorBidi"/>
        </w:rPr>
        <w:t xml:space="preserve"> view their work and home related expectations differently</w:t>
      </w:r>
      <w:r w:rsidR="00944FC3" w:rsidRPr="00944FC3">
        <w:rPr>
          <w:rFonts w:asciiTheme="majorBidi" w:hAnsiTheme="majorBidi" w:cstheme="majorBidi"/>
        </w:rPr>
        <w:t xml:space="preserve"> (Lilly et.al., 2006)</w:t>
      </w:r>
      <w:r w:rsidR="00F23BE3">
        <w:rPr>
          <w:rFonts w:asciiTheme="majorBidi" w:hAnsiTheme="majorBidi" w:cstheme="majorBidi"/>
        </w:rPr>
        <w:t>. Health care workers are especially prone to such conflicting situation in life where the role demands are very high and at the same time family too.</w:t>
      </w:r>
    </w:p>
    <w:p w:rsidR="00063CFD" w:rsidRDefault="00063CFD" w:rsidP="006A58C9">
      <w:pPr>
        <w:spacing w:line="360" w:lineRule="auto"/>
        <w:ind w:firstLine="720"/>
        <w:jc w:val="both"/>
        <w:rPr>
          <w:rFonts w:asciiTheme="majorBidi" w:hAnsiTheme="majorBidi" w:cstheme="majorBidi"/>
        </w:rPr>
      </w:pPr>
      <w:r>
        <w:rPr>
          <w:rFonts w:asciiTheme="majorBidi" w:hAnsiTheme="majorBidi" w:cstheme="majorBidi"/>
        </w:rPr>
        <w:t xml:space="preserve">Research findings have identified that the conflict can be initiated in two ways. It can be initiated in work-family or family-work domain of life. </w:t>
      </w:r>
      <w:r w:rsidR="006A58C9">
        <w:rPr>
          <w:rFonts w:asciiTheme="majorBidi" w:hAnsiTheme="majorBidi" w:cstheme="majorBidi"/>
        </w:rPr>
        <w:t>According to r</w:t>
      </w:r>
      <w:r>
        <w:rPr>
          <w:rFonts w:asciiTheme="majorBidi" w:hAnsiTheme="majorBidi" w:cstheme="majorBidi"/>
        </w:rPr>
        <w:t>ole theory</w:t>
      </w:r>
      <w:r w:rsidR="006A58C9">
        <w:rPr>
          <w:rFonts w:asciiTheme="majorBidi" w:hAnsiTheme="majorBidi" w:cstheme="majorBidi"/>
        </w:rPr>
        <w:t xml:space="preserve">, </w:t>
      </w:r>
      <w:r>
        <w:rPr>
          <w:rFonts w:asciiTheme="majorBidi" w:hAnsiTheme="majorBidi" w:cstheme="majorBidi"/>
        </w:rPr>
        <w:t xml:space="preserve"> changes in one </w:t>
      </w:r>
      <w:r>
        <w:rPr>
          <w:rFonts w:asciiTheme="majorBidi" w:hAnsiTheme="majorBidi" w:cstheme="majorBidi"/>
        </w:rPr>
        <w:lastRenderedPageBreak/>
        <w:t xml:space="preserve">domain </w:t>
      </w:r>
      <w:r w:rsidR="006A58C9">
        <w:rPr>
          <w:rFonts w:asciiTheme="majorBidi" w:hAnsiTheme="majorBidi" w:cstheme="majorBidi"/>
        </w:rPr>
        <w:t>may</w:t>
      </w:r>
      <w:r>
        <w:rPr>
          <w:rFonts w:asciiTheme="majorBidi" w:hAnsiTheme="majorBidi" w:cstheme="majorBidi"/>
        </w:rPr>
        <w:t xml:space="preserve"> </w:t>
      </w:r>
      <w:r w:rsidR="006A58C9">
        <w:rPr>
          <w:rFonts w:asciiTheme="majorBidi" w:hAnsiTheme="majorBidi" w:cstheme="majorBidi"/>
        </w:rPr>
        <w:t xml:space="preserve"> affect the other either </w:t>
      </w:r>
      <w:r>
        <w:rPr>
          <w:rFonts w:asciiTheme="majorBidi" w:hAnsiTheme="majorBidi" w:cstheme="majorBidi"/>
        </w:rPr>
        <w:t>positively or negatively</w:t>
      </w:r>
      <w:r w:rsidR="006A58C9">
        <w:rPr>
          <w:rFonts w:asciiTheme="majorBidi" w:hAnsiTheme="majorBidi" w:cstheme="majorBidi"/>
        </w:rPr>
        <w:t>. Those e</w:t>
      </w:r>
      <w:r>
        <w:rPr>
          <w:rFonts w:asciiTheme="majorBidi" w:hAnsiTheme="majorBidi" w:cstheme="majorBidi"/>
        </w:rPr>
        <w:t xml:space="preserve">mployees </w:t>
      </w:r>
      <w:r w:rsidR="006A58C9">
        <w:rPr>
          <w:rFonts w:asciiTheme="majorBidi" w:hAnsiTheme="majorBidi" w:cstheme="majorBidi"/>
        </w:rPr>
        <w:t xml:space="preserve">who are better able to </w:t>
      </w:r>
      <w:r>
        <w:rPr>
          <w:rFonts w:asciiTheme="majorBidi" w:hAnsiTheme="majorBidi" w:cstheme="majorBidi"/>
        </w:rPr>
        <w:t>manage both work and family</w:t>
      </w:r>
      <w:r w:rsidR="006A58C9">
        <w:rPr>
          <w:rFonts w:asciiTheme="majorBidi" w:hAnsiTheme="majorBidi" w:cstheme="majorBidi"/>
        </w:rPr>
        <w:t xml:space="preserve"> would be</w:t>
      </w:r>
      <w:r>
        <w:rPr>
          <w:rFonts w:asciiTheme="majorBidi" w:hAnsiTheme="majorBidi" w:cstheme="majorBidi"/>
        </w:rPr>
        <w:t xml:space="preserve"> more satisfied, which </w:t>
      </w:r>
      <w:r w:rsidR="006A58C9">
        <w:rPr>
          <w:rFonts w:asciiTheme="majorBidi" w:hAnsiTheme="majorBidi" w:cstheme="majorBidi"/>
        </w:rPr>
        <w:t xml:space="preserve">might lead to </w:t>
      </w:r>
      <w:r>
        <w:rPr>
          <w:rFonts w:asciiTheme="majorBidi" w:hAnsiTheme="majorBidi" w:cstheme="majorBidi"/>
        </w:rPr>
        <w:t xml:space="preserve">higher productivity, job satisfaction, commitment, job retention, and organizational loyalty. </w:t>
      </w:r>
      <w:r w:rsidR="006A58C9">
        <w:rPr>
          <w:rFonts w:asciiTheme="majorBidi" w:hAnsiTheme="majorBidi" w:cstheme="majorBidi"/>
        </w:rPr>
        <w:t xml:space="preserve">Previous research proposes that </w:t>
      </w:r>
      <w:r>
        <w:rPr>
          <w:rFonts w:asciiTheme="majorBidi" w:hAnsiTheme="majorBidi" w:cstheme="majorBidi"/>
        </w:rPr>
        <w:t xml:space="preserve"> job turnover and absenteeism </w:t>
      </w:r>
      <w:r w:rsidR="006A58C9">
        <w:rPr>
          <w:rFonts w:asciiTheme="majorBidi" w:hAnsiTheme="majorBidi" w:cstheme="majorBidi"/>
        </w:rPr>
        <w:t xml:space="preserve">will </w:t>
      </w:r>
      <w:r>
        <w:rPr>
          <w:rFonts w:asciiTheme="majorBidi" w:hAnsiTheme="majorBidi" w:cstheme="majorBidi"/>
        </w:rPr>
        <w:t>be reduced</w:t>
      </w:r>
      <w:r w:rsidR="006A58C9">
        <w:rPr>
          <w:rFonts w:asciiTheme="majorBidi" w:hAnsiTheme="majorBidi" w:cstheme="majorBidi"/>
        </w:rPr>
        <w:t xml:space="preserve"> with satisfied employees</w:t>
      </w:r>
      <w:r>
        <w:rPr>
          <w:rFonts w:asciiTheme="majorBidi" w:hAnsiTheme="majorBidi" w:cstheme="majorBidi"/>
        </w:rPr>
        <w:t xml:space="preserve"> (</w:t>
      </w:r>
      <w:r w:rsidR="00570A27">
        <w:rPr>
          <w:rFonts w:asciiTheme="majorBidi" w:hAnsiTheme="majorBidi" w:cstheme="majorBidi"/>
        </w:rPr>
        <w:t xml:space="preserve">Glass &amp; Estes, 1997; Allen, 2001; Drago et al., 2001; Halpern, 2005; Thompson &amp; Prottas, 2005; Redmond et al., 2006; </w:t>
      </w:r>
      <w:r w:rsidR="00D10B09">
        <w:rPr>
          <w:rFonts w:asciiTheme="majorBidi" w:hAnsiTheme="majorBidi" w:cstheme="majorBidi"/>
        </w:rPr>
        <w:t xml:space="preserve">Whittard &amp; </w:t>
      </w:r>
      <w:r>
        <w:rPr>
          <w:rFonts w:asciiTheme="majorBidi" w:hAnsiTheme="majorBidi" w:cstheme="majorBidi"/>
        </w:rPr>
        <w:t>Burgess, 2007</w:t>
      </w:r>
      <w:r w:rsidR="00A82901">
        <w:rPr>
          <w:rFonts w:asciiTheme="majorBidi" w:hAnsiTheme="majorBidi" w:cstheme="majorBidi"/>
        </w:rPr>
        <w:t xml:space="preserve">; Noonan &amp; Maume, 2007; Swody &amp; Powell, 2007; </w:t>
      </w:r>
      <w:r w:rsidR="00570A27">
        <w:rPr>
          <w:rFonts w:asciiTheme="majorBidi" w:hAnsiTheme="majorBidi" w:cstheme="majorBidi"/>
        </w:rPr>
        <w:t>Bambra et al., 2008, Nabe-Nielsen et al., 2010</w:t>
      </w:r>
      <w:r w:rsidR="002516B1">
        <w:rPr>
          <w:rFonts w:asciiTheme="majorBidi" w:hAnsiTheme="majorBidi" w:cstheme="majorBidi"/>
        </w:rPr>
        <w:t xml:space="preserve"> </w:t>
      </w:r>
      <w:r>
        <w:rPr>
          <w:rFonts w:asciiTheme="majorBidi" w:hAnsiTheme="majorBidi" w:cstheme="majorBidi"/>
        </w:rPr>
        <w:t>).</w:t>
      </w:r>
    </w:p>
    <w:p w:rsidR="00570A27" w:rsidRDefault="00AB758F" w:rsidP="00CB2524">
      <w:pPr>
        <w:spacing w:line="360" w:lineRule="auto"/>
        <w:ind w:firstLine="720"/>
        <w:jc w:val="both"/>
        <w:rPr>
          <w:rFonts w:asciiTheme="majorBidi" w:hAnsiTheme="majorBidi" w:cstheme="majorBidi"/>
        </w:rPr>
      </w:pPr>
      <w:r>
        <w:rPr>
          <w:rFonts w:asciiTheme="majorBidi" w:hAnsiTheme="majorBidi" w:cstheme="majorBidi"/>
        </w:rPr>
        <w:t>Azeem &amp; Nadeem (2014) found work</w:t>
      </w:r>
      <w:r w:rsidR="00570A27">
        <w:rPr>
          <w:rFonts w:asciiTheme="majorBidi" w:hAnsiTheme="majorBidi" w:cstheme="majorBidi"/>
        </w:rPr>
        <w:t xml:space="preserve"> life conflict </w:t>
      </w:r>
      <w:r>
        <w:rPr>
          <w:rFonts w:asciiTheme="majorBidi" w:hAnsiTheme="majorBidi" w:cstheme="majorBidi"/>
        </w:rPr>
        <w:t>as a</w:t>
      </w:r>
      <w:r w:rsidR="00570A27">
        <w:rPr>
          <w:rFonts w:asciiTheme="majorBidi" w:hAnsiTheme="majorBidi" w:cstheme="majorBidi"/>
        </w:rPr>
        <w:t xml:space="preserve"> major contributing factor to work stress</w:t>
      </w:r>
      <w:r>
        <w:rPr>
          <w:rFonts w:asciiTheme="majorBidi" w:hAnsiTheme="majorBidi" w:cstheme="majorBidi"/>
        </w:rPr>
        <w:t xml:space="preserve"> of </w:t>
      </w:r>
      <w:r w:rsidR="00570A27">
        <w:rPr>
          <w:rFonts w:asciiTheme="majorBidi" w:hAnsiTheme="majorBidi" w:cstheme="majorBidi"/>
        </w:rPr>
        <w:t xml:space="preserve"> </w:t>
      </w:r>
      <w:r w:rsidR="00CB2524">
        <w:rPr>
          <w:rFonts w:asciiTheme="majorBidi" w:hAnsiTheme="majorBidi" w:cstheme="majorBidi"/>
        </w:rPr>
        <w:t>healthcare employees.</w:t>
      </w:r>
      <w:r w:rsidR="00570A27">
        <w:rPr>
          <w:rFonts w:asciiTheme="majorBidi" w:hAnsiTheme="majorBidi" w:cstheme="majorBidi"/>
        </w:rPr>
        <w:t xml:space="preserve"> Due to shift work, emergency situation, shortage of staff and increased work demand health care workers are facing work-life conflict quite often (Bryson et al., 2007; Fereday &amp; Oster, 2010; Grzywacz et al., 2006).</w:t>
      </w:r>
    </w:p>
    <w:p w:rsidR="00063CFD" w:rsidRPr="00431A85" w:rsidRDefault="00063CFD" w:rsidP="00063CFD">
      <w:pPr>
        <w:spacing w:line="360" w:lineRule="auto"/>
        <w:jc w:val="both"/>
        <w:rPr>
          <w:rFonts w:asciiTheme="majorBidi" w:hAnsiTheme="majorBidi" w:cstheme="majorBidi"/>
          <w:i/>
          <w:iCs/>
        </w:rPr>
      </w:pPr>
      <w:r w:rsidRPr="00431A85">
        <w:rPr>
          <w:rFonts w:asciiTheme="majorBidi" w:hAnsiTheme="majorBidi" w:cstheme="majorBidi"/>
          <w:i/>
          <w:iCs/>
        </w:rPr>
        <w:t>Work Life Balance</w:t>
      </w:r>
    </w:p>
    <w:p w:rsidR="00063CFD" w:rsidRDefault="00063CFD" w:rsidP="00CB2524">
      <w:pPr>
        <w:spacing w:line="360" w:lineRule="auto"/>
        <w:jc w:val="both"/>
        <w:rPr>
          <w:rFonts w:asciiTheme="majorBidi" w:hAnsiTheme="majorBidi" w:cstheme="majorBidi"/>
        </w:rPr>
      </w:pPr>
      <w:r>
        <w:rPr>
          <w:rFonts w:asciiTheme="majorBidi" w:hAnsiTheme="majorBidi" w:cstheme="majorBidi"/>
        </w:rPr>
        <w:t xml:space="preserve">It can be defined </w:t>
      </w:r>
      <w:r w:rsidR="00CB2524">
        <w:rPr>
          <w:rFonts w:asciiTheme="majorBidi" w:hAnsiTheme="majorBidi" w:cstheme="majorBidi"/>
        </w:rPr>
        <w:t xml:space="preserve">simply </w:t>
      </w:r>
      <w:r>
        <w:rPr>
          <w:rFonts w:asciiTheme="majorBidi" w:hAnsiTheme="majorBidi" w:cstheme="majorBidi"/>
        </w:rPr>
        <w:t xml:space="preserve">as the balance between </w:t>
      </w:r>
      <w:r w:rsidR="00CB2524">
        <w:rPr>
          <w:rFonts w:asciiTheme="majorBidi" w:hAnsiTheme="majorBidi" w:cstheme="majorBidi"/>
        </w:rPr>
        <w:t>a person’s</w:t>
      </w:r>
      <w:r>
        <w:rPr>
          <w:rFonts w:asciiTheme="majorBidi" w:hAnsiTheme="majorBidi" w:cstheme="majorBidi"/>
        </w:rPr>
        <w:t xml:space="preserve"> work and personal life (Higgins &amp; Duxbury, 2002). </w:t>
      </w:r>
      <w:r w:rsidR="00A82901">
        <w:rPr>
          <w:rFonts w:asciiTheme="majorBidi" w:hAnsiTheme="majorBidi" w:cstheme="majorBidi"/>
        </w:rPr>
        <w:t xml:space="preserve">The </w:t>
      </w:r>
      <w:r w:rsidR="00CB2524">
        <w:rPr>
          <w:rFonts w:asciiTheme="majorBidi" w:hAnsiTheme="majorBidi" w:cstheme="majorBidi"/>
        </w:rPr>
        <w:t>term</w:t>
      </w:r>
      <w:r w:rsidR="00A82901">
        <w:rPr>
          <w:rFonts w:asciiTheme="majorBidi" w:hAnsiTheme="majorBidi" w:cstheme="majorBidi"/>
        </w:rPr>
        <w:t xml:space="preserve"> work life balance was explored to address the issues i.e. stress, depression and frequent cases of illness among workers. Organizations introduced several employee assistance program to help and support those employees who are suffering from work life conflict. This initiative produced tremendous outcomes to minimize the negative impact of imbalance between work and family (Harrington, 2007; Leiter &amp; Durup, 1996). According to Aycan and Eskin (2005)</w:t>
      </w:r>
      <w:r w:rsidR="00CB2524">
        <w:rPr>
          <w:rFonts w:asciiTheme="majorBidi" w:hAnsiTheme="majorBidi" w:cstheme="majorBidi"/>
        </w:rPr>
        <w:t>,</w:t>
      </w:r>
      <w:r w:rsidR="00A82901">
        <w:rPr>
          <w:rFonts w:asciiTheme="majorBidi" w:hAnsiTheme="majorBidi" w:cstheme="majorBidi"/>
        </w:rPr>
        <w:t xml:space="preserve"> organizational and spousal support are significant factors in reducing work-family conflict for men and women.</w:t>
      </w:r>
      <w:r w:rsidR="002516B1">
        <w:rPr>
          <w:rFonts w:asciiTheme="majorBidi" w:hAnsiTheme="majorBidi" w:cstheme="majorBidi"/>
        </w:rPr>
        <w:t xml:space="preserve"> Work-life balance is not the outcome of only balancing work and family commitment but visiting friends and relatives, entertainment and creative activities too (Hughes &amp; Bozionelos, 2007).</w:t>
      </w:r>
    </w:p>
    <w:p w:rsidR="00471CFD" w:rsidRPr="00431A85" w:rsidRDefault="00471CFD" w:rsidP="00A82901">
      <w:pPr>
        <w:spacing w:line="360" w:lineRule="auto"/>
        <w:jc w:val="both"/>
        <w:rPr>
          <w:rFonts w:asciiTheme="majorBidi" w:hAnsiTheme="majorBidi" w:cstheme="majorBidi"/>
          <w:i/>
          <w:iCs/>
        </w:rPr>
      </w:pPr>
      <w:r w:rsidRPr="00431A85">
        <w:rPr>
          <w:rFonts w:asciiTheme="majorBidi" w:hAnsiTheme="majorBidi" w:cstheme="majorBidi"/>
          <w:i/>
          <w:iCs/>
        </w:rPr>
        <w:t>Organizational Commitment</w:t>
      </w:r>
    </w:p>
    <w:p w:rsidR="002D05B2" w:rsidRDefault="007C056F" w:rsidP="007705B2">
      <w:pPr>
        <w:spacing w:line="360" w:lineRule="auto"/>
        <w:jc w:val="both"/>
        <w:rPr>
          <w:rFonts w:asciiTheme="majorBidi" w:hAnsiTheme="majorBidi" w:cstheme="majorBidi"/>
        </w:rPr>
      </w:pPr>
      <w:r>
        <w:rPr>
          <w:rFonts w:asciiTheme="majorBidi" w:hAnsiTheme="majorBidi" w:cstheme="majorBidi"/>
        </w:rPr>
        <w:t>Organizational commitment is an important job attitude which has been studied extensively by the researchers for several decades. Mowday et. al. (1979) suggested that organizational commitment is the relationship between an individual’s attitude and behavior. It has been defined as the</w:t>
      </w:r>
      <w:r w:rsidR="00CB2524">
        <w:rPr>
          <w:rFonts w:asciiTheme="majorBidi" w:hAnsiTheme="majorBidi" w:cstheme="majorBidi"/>
        </w:rPr>
        <w:t xml:space="preserve"> strong belief in and acceptance of organizational goals and values by an individual employee, his </w:t>
      </w:r>
      <w:r>
        <w:rPr>
          <w:rFonts w:asciiTheme="majorBidi" w:hAnsiTheme="majorBidi" w:cstheme="majorBidi"/>
        </w:rPr>
        <w:t xml:space="preserve">willingness to </w:t>
      </w:r>
      <w:r w:rsidR="00CB2524">
        <w:rPr>
          <w:rFonts w:asciiTheme="majorBidi" w:hAnsiTheme="majorBidi" w:cstheme="majorBidi"/>
        </w:rPr>
        <w:t>put</w:t>
      </w:r>
      <w:r>
        <w:rPr>
          <w:rFonts w:asciiTheme="majorBidi" w:hAnsiTheme="majorBidi" w:cstheme="majorBidi"/>
        </w:rPr>
        <w:t xml:space="preserve"> considerable</w:t>
      </w:r>
      <w:r w:rsidR="00CB2524">
        <w:rPr>
          <w:rFonts w:asciiTheme="majorBidi" w:hAnsiTheme="majorBidi" w:cstheme="majorBidi"/>
        </w:rPr>
        <w:t xml:space="preserve"> amount of</w:t>
      </w:r>
      <w:r>
        <w:rPr>
          <w:rFonts w:asciiTheme="majorBidi" w:hAnsiTheme="majorBidi" w:cstheme="majorBidi"/>
        </w:rPr>
        <w:t xml:space="preserve"> efforts and </w:t>
      </w:r>
      <w:r w:rsidR="00CB2524">
        <w:rPr>
          <w:rFonts w:asciiTheme="majorBidi" w:hAnsiTheme="majorBidi" w:cstheme="majorBidi"/>
        </w:rPr>
        <w:t>intense</w:t>
      </w:r>
      <w:r>
        <w:rPr>
          <w:rFonts w:asciiTheme="majorBidi" w:hAnsiTheme="majorBidi" w:cstheme="majorBidi"/>
        </w:rPr>
        <w:t xml:space="preserve"> desire to maintain membership in the organization (Mowday et. al., 1982).</w:t>
      </w:r>
      <w:r w:rsidR="002D05B2">
        <w:rPr>
          <w:rFonts w:asciiTheme="majorBidi" w:hAnsiTheme="majorBidi" w:cstheme="majorBidi"/>
        </w:rPr>
        <w:t xml:space="preserve"> </w:t>
      </w:r>
      <w:r w:rsidR="00CB2524">
        <w:rPr>
          <w:rFonts w:asciiTheme="majorBidi" w:hAnsiTheme="majorBidi" w:cstheme="majorBidi"/>
        </w:rPr>
        <w:t>Blau &amp; Boal (91987) defined o</w:t>
      </w:r>
      <w:r w:rsidR="002D05B2">
        <w:rPr>
          <w:rFonts w:asciiTheme="majorBidi" w:hAnsiTheme="majorBidi" w:cstheme="majorBidi"/>
        </w:rPr>
        <w:t xml:space="preserve">rganizational commitment as an </w:t>
      </w:r>
      <w:r w:rsidR="000F5165">
        <w:rPr>
          <w:rFonts w:asciiTheme="majorBidi" w:hAnsiTheme="majorBidi" w:cstheme="majorBidi"/>
        </w:rPr>
        <w:t xml:space="preserve"> individual’s </w:t>
      </w:r>
      <w:r w:rsidR="002D05B2">
        <w:rPr>
          <w:rFonts w:asciiTheme="majorBidi" w:hAnsiTheme="majorBidi" w:cstheme="majorBidi"/>
        </w:rPr>
        <w:t xml:space="preserve">identification with and </w:t>
      </w:r>
      <w:r w:rsidR="0004320F">
        <w:rPr>
          <w:rFonts w:asciiTheme="majorBidi" w:hAnsiTheme="majorBidi" w:cstheme="majorBidi"/>
        </w:rPr>
        <w:t>loyalty</w:t>
      </w:r>
      <w:r w:rsidR="002D05B2">
        <w:rPr>
          <w:rFonts w:asciiTheme="majorBidi" w:hAnsiTheme="majorBidi" w:cstheme="majorBidi"/>
        </w:rPr>
        <w:t xml:space="preserve"> to the organization and its goals </w:t>
      </w:r>
      <w:r w:rsidR="000F5165">
        <w:rPr>
          <w:rFonts w:asciiTheme="majorBidi" w:hAnsiTheme="majorBidi" w:cstheme="majorBidi"/>
        </w:rPr>
        <w:t>.</w:t>
      </w:r>
      <w:r>
        <w:rPr>
          <w:rFonts w:asciiTheme="majorBidi" w:hAnsiTheme="majorBidi" w:cstheme="majorBidi"/>
        </w:rPr>
        <w:t xml:space="preserve">Findings of research have revealed that the committed employees are less intent to </w:t>
      </w:r>
      <w:r>
        <w:rPr>
          <w:rFonts w:asciiTheme="majorBidi" w:hAnsiTheme="majorBidi" w:cstheme="majorBidi"/>
        </w:rPr>
        <w:lastRenderedPageBreak/>
        <w:t xml:space="preserve">leave their jobs or </w:t>
      </w:r>
      <w:r w:rsidRPr="002D05B2">
        <w:rPr>
          <w:rFonts w:asciiTheme="majorBidi" w:hAnsiTheme="majorBidi" w:cstheme="majorBidi"/>
        </w:rPr>
        <w:t>organizations (</w:t>
      </w:r>
      <w:r w:rsidR="002D05B2" w:rsidRPr="002D05B2">
        <w:rPr>
          <w:rFonts w:asciiTheme="majorBidi" w:hAnsiTheme="majorBidi" w:cstheme="majorBidi"/>
          <w:sz w:val="24"/>
          <w:szCs w:val="24"/>
        </w:rPr>
        <w:t>Allen &amp; Meyer, 1996; Mathieu &amp; Zajac, 1990; Porter et al., 1976; Porter et al., 1974; Tett &amp; Meyer, 1993</w:t>
      </w:r>
      <w:r w:rsidRPr="002D05B2">
        <w:rPr>
          <w:rFonts w:asciiTheme="majorBidi" w:hAnsiTheme="majorBidi" w:cstheme="majorBidi"/>
        </w:rPr>
        <w:t>) and avoid being absent from the work (</w:t>
      </w:r>
      <w:r w:rsidR="002D05B2" w:rsidRPr="002D05B2">
        <w:rPr>
          <w:rFonts w:asciiTheme="majorBidi" w:hAnsiTheme="majorBidi" w:cstheme="majorBidi"/>
          <w:sz w:val="24"/>
          <w:szCs w:val="24"/>
        </w:rPr>
        <w:t>Angle &amp; Perry, 1981; Bateman &amp; Strasser, 1984; Koch &amp; Steers, 1978; Larson &amp; Fukami, 1984; Porter et al., 1974; Steers, 1977; Wasti, 2003</w:t>
      </w:r>
      <w:r w:rsidR="002D05B2">
        <w:rPr>
          <w:rFonts w:asciiTheme="majorBidi" w:hAnsiTheme="majorBidi" w:cstheme="majorBidi"/>
          <w:sz w:val="24"/>
          <w:szCs w:val="24"/>
        </w:rPr>
        <w:t xml:space="preserve">; </w:t>
      </w:r>
      <w:r w:rsidR="002D05B2" w:rsidRPr="002D05B2">
        <w:rPr>
          <w:rFonts w:asciiTheme="majorBidi" w:hAnsiTheme="majorBidi" w:cstheme="majorBidi"/>
          <w:sz w:val="24"/>
          <w:szCs w:val="24"/>
        </w:rPr>
        <w:t>Reichheld, 2001; Riketta, 2002; Stephens et al., 2004</w:t>
      </w:r>
      <w:r w:rsidRPr="002D05B2">
        <w:rPr>
          <w:rFonts w:asciiTheme="majorBidi" w:hAnsiTheme="majorBidi" w:cstheme="majorBidi"/>
        </w:rPr>
        <w:t>)</w:t>
      </w:r>
      <w:r w:rsidR="002D05B2" w:rsidRPr="002D05B2">
        <w:rPr>
          <w:rFonts w:asciiTheme="majorBidi" w:hAnsiTheme="majorBidi" w:cstheme="majorBidi"/>
        </w:rPr>
        <w:t>.</w:t>
      </w:r>
      <w:r w:rsidR="00C02717">
        <w:rPr>
          <w:rFonts w:asciiTheme="majorBidi" w:hAnsiTheme="majorBidi" w:cstheme="majorBidi"/>
        </w:rPr>
        <w:t xml:space="preserve"> Work-life balance and commitment of hospital employees influence the performance and productivity of the hospital (Sakthivel &amp; Kammalanabhan, 2011; Sakthivel &amp; Jayakrishnan, 2012). </w:t>
      </w:r>
      <w:r w:rsidR="00AB00A6">
        <w:rPr>
          <w:rFonts w:asciiTheme="majorBidi" w:hAnsiTheme="majorBidi" w:cstheme="majorBidi"/>
        </w:rPr>
        <w:t xml:space="preserve">Several findings have suggested a positive relationship between work-life balance and organizational commitment (Wayne et.al., 2004;  Cegarra Leiva et al., 2012; </w:t>
      </w:r>
      <w:r w:rsidR="00C02717">
        <w:rPr>
          <w:rFonts w:asciiTheme="majorBidi" w:hAnsiTheme="majorBidi" w:cstheme="majorBidi"/>
        </w:rPr>
        <w:t>A</w:t>
      </w:r>
      <w:r w:rsidR="00AB00A6">
        <w:rPr>
          <w:rFonts w:asciiTheme="majorBidi" w:hAnsiTheme="majorBidi" w:cstheme="majorBidi"/>
        </w:rPr>
        <w:t xml:space="preserve">zeem &amp; Nadeem, </w:t>
      </w:r>
      <w:r w:rsidR="00C02717">
        <w:rPr>
          <w:rFonts w:asciiTheme="majorBidi" w:hAnsiTheme="majorBidi" w:cstheme="majorBidi"/>
        </w:rPr>
        <w:t>2014</w:t>
      </w:r>
      <w:r w:rsidR="00AB00A6">
        <w:rPr>
          <w:rFonts w:asciiTheme="majorBidi" w:hAnsiTheme="majorBidi" w:cstheme="majorBidi"/>
        </w:rPr>
        <w:t xml:space="preserve">; Kim, 2014; </w:t>
      </w:r>
      <w:r w:rsidR="00C02717">
        <w:rPr>
          <w:rFonts w:asciiTheme="majorBidi" w:hAnsiTheme="majorBidi" w:cstheme="majorBidi"/>
        </w:rPr>
        <w:t>)</w:t>
      </w:r>
      <w:r w:rsidR="00AB00A6">
        <w:rPr>
          <w:rFonts w:asciiTheme="majorBidi" w:hAnsiTheme="majorBidi" w:cstheme="majorBidi"/>
        </w:rPr>
        <w:t xml:space="preserve"> Which means employees’ experience of work-life balance increases their commitment toward organization they work for</w:t>
      </w:r>
      <w:r w:rsidR="00C02717">
        <w:rPr>
          <w:rFonts w:asciiTheme="majorBidi" w:hAnsiTheme="majorBidi" w:cstheme="majorBidi"/>
        </w:rPr>
        <w:t xml:space="preserve">. Adam et.al (1996) </w:t>
      </w:r>
      <w:r w:rsidR="007705B2">
        <w:rPr>
          <w:rFonts w:asciiTheme="majorBidi" w:hAnsiTheme="majorBidi" w:cstheme="majorBidi"/>
        </w:rPr>
        <w:t>suggested</w:t>
      </w:r>
      <w:r w:rsidR="00C02717">
        <w:rPr>
          <w:rFonts w:asciiTheme="majorBidi" w:hAnsiTheme="majorBidi" w:cstheme="majorBidi"/>
        </w:rPr>
        <w:t xml:space="preserve"> that </w:t>
      </w:r>
      <w:r w:rsidR="007705B2">
        <w:rPr>
          <w:rFonts w:asciiTheme="majorBidi" w:hAnsiTheme="majorBidi" w:cstheme="majorBidi"/>
        </w:rPr>
        <w:t xml:space="preserve">if an individual is highly involved in </w:t>
      </w:r>
      <w:r w:rsidR="00C02717">
        <w:rPr>
          <w:rFonts w:asciiTheme="majorBidi" w:hAnsiTheme="majorBidi" w:cstheme="majorBidi"/>
        </w:rPr>
        <w:t xml:space="preserve">his or her job, </w:t>
      </w:r>
      <w:r w:rsidR="007705B2">
        <w:rPr>
          <w:rFonts w:asciiTheme="majorBidi" w:hAnsiTheme="majorBidi" w:cstheme="majorBidi"/>
        </w:rPr>
        <w:t>the chances of work family conflict are surely  increased</w:t>
      </w:r>
      <w:r w:rsidR="002A3BD2">
        <w:rPr>
          <w:rFonts w:asciiTheme="majorBidi" w:hAnsiTheme="majorBidi" w:cstheme="majorBidi"/>
        </w:rPr>
        <w:t xml:space="preserve"> </w:t>
      </w:r>
      <w:r w:rsidR="00C02717">
        <w:rPr>
          <w:rFonts w:asciiTheme="majorBidi" w:hAnsiTheme="majorBidi" w:cstheme="majorBidi"/>
        </w:rPr>
        <w:t>which leads to high level of burnout, low satisfaction and commitment.</w:t>
      </w:r>
    </w:p>
    <w:p w:rsidR="00AB00A6" w:rsidRPr="00D15A6B" w:rsidRDefault="00AB00A6" w:rsidP="00AB00A6">
      <w:pPr>
        <w:spacing w:line="360" w:lineRule="auto"/>
        <w:jc w:val="both"/>
        <w:rPr>
          <w:rFonts w:asciiTheme="majorBidi" w:hAnsiTheme="majorBidi" w:cstheme="majorBidi"/>
          <w:i/>
          <w:iCs/>
        </w:rPr>
      </w:pPr>
      <w:r w:rsidRPr="00D15A6B">
        <w:rPr>
          <w:rFonts w:asciiTheme="majorBidi" w:hAnsiTheme="majorBidi" w:cstheme="majorBidi"/>
          <w:i/>
          <w:iCs/>
        </w:rPr>
        <w:t>Job Satisfaction</w:t>
      </w:r>
    </w:p>
    <w:p w:rsidR="00605B64" w:rsidRDefault="00CD4795" w:rsidP="004C0170">
      <w:pPr>
        <w:autoSpaceDE w:val="0"/>
        <w:autoSpaceDN w:val="0"/>
        <w:adjustRightInd w:val="0"/>
        <w:spacing w:line="360" w:lineRule="auto"/>
        <w:jc w:val="both"/>
        <w:rPr>
          <w:rFonts w:asciiTheme="majorBidi" w:hAnsiTheme="majorBidi" w:cstheme="majorBidi"/>
        </w:rPr>
      </w:pPr>
      <w:r w:rsidRPr="008B7F6E">
        <w:rPr>
          <w:rFonts w:asciiTheme="majorBidi" w:hAnsiTheme="majorBidi" w:cstheme="majorBidi"/>
        </w:rPr>
        <w:t>Job satisfaction is an important job attitude of an individual toward his or her job. It the degree to which individual likes or dislikes the assigned job. Research proposes that job satisfaction is a complex phenomenon and is a result of an assessment of number of job elements</w:t>
      </w:r>
      <w:r w:rsidR="008B7F6E">
        <w:rPr>
          <w:rFonts w:asciiTheme="majorBidi" w:hAnsiTheme="majorBidi" w:cstheme="majorBidi"/>
        </w:rPr>
        <w:t xml:space="preserve"> (Robbins,2011 check)</w:t>
      </w:r>
      <w:r w:rsidRPr="008B7F6E">
        <w:rPr>
          <w:rFonts w:asciiTheme="majorBidi" w:hAnsiTheme="majorBidi" w:cstheme="majorBidi"/>
        </w:rPr>
        <w:t>.</w:t>
      </w:r>
      <w:r w:rsidR="008B7F6E" w:rsidRPr="008B7F6E">
        <w:rPr>
          <w:rFonts w:asciiTheme="majorBidi" w:hAnsiTheme="majorBidi" w:cstheme="majorBidi"/>
        </w:rPr>
        <w:t xml:space="preserve"> </w:t>
      </w:r>
      <w:r w:rsidR="000F5165">
        <w:rPr>
          <w:rFonts w:asciiTheme="majorBidi" w:hAnsiTheme="majorBidi" w:cstheme="majorBidi"/>
        </w:rPr>
        <w:t>J</w:t>
      </w:r>
      <w:r w:rsidR="008B7F6E" w:rsidRPr="008B7F6E">
        <w:rPr>
          <w:rFonts w:asciiTheme="majorBidi" w:hAnsiTheme="majorBidi" w:cstheme="majorBidi"/>
        </w:rPr>
        <w:t>ob satisfaction</w:t>
      </w:r>
      <w:r w:rsidR="000F5165">
        <w:rPr>
          <w:rFonts w:asciiTheme="majorBidi" w:hAnsiTheme="majorBidi" w:cstheme="majorBidi"/>
        </w:rPr>
        <w:t xml:space="preserve"> is defined </w:t>
      </w:r>
      <w:r w:rsidR="008B7F6E" w:rsidRPr="008B7F6E">
        <w:rPr>
          <w:rFonts w:asciiTheme="majorBidi" w:hAnsiTheme="majorBidi" w:cstheme="majorBidi"/>
        </w:rPr>
        <w:t xml:space="preserve">as a positive emotional state </w:t>
      </w:r>
      <w:r w:rsidR="000F5165">
        <w:rPr>
          <w:rFonts w:asciiTheme="majorBidi" w:hAnsiTheme="majorBidi" w:cstheme="majorBidi"/>
        </w:rPr>
        <w:t xml:space="preserve">which is resulted from </w:t>
      </w:r>
      <w:r w:rsidR="008B7F6E" w:rsidRPr="008B7F6E">
        <w:rPr>
          <w:rFonts w:asciiTheme="majorBidi" w:hAnsiTheme="majorBidi" w:cstheme="majorBidi"/>
        </w:rPr>
        <w:t xml:space="preserve">the </w:t>
      </w:r>
      <w:r w:rsidR="000F5165">
        <w:rPr>
          <w:rFonts w:asciiTheme="majorBidi" w:hAnsiTheme="majorBidi" w:cstheme="majorBidi"/>
        </w:rPr>
        <w:t>assessment</w:t>
      </w:r>
      <w:r w:rsidR="008B7F6E">
        <w:rPr>
          <w:rFonts w:asciiTheme="majorBidi" w:hAnsiTheme="majorBidi" w:cstheme="majorBidi"/>
        </w:rPr>
        <w:t xml:space="preserve"> </w:t>
      </w:r>
      <w:r w:rsidR="008B7F6E" w:rsidRPr="008B7F6E">
        <w:rPr>
          <w:rFonts w:asciiTheme="majorBidi" w:hAnsiTheme="majorBidi" w:cstheme="majorBidi"/>
        </w:rPr>
        <w:t>of</w:t>
      </w:r>
      <w:r w:rsidR="008B7F6E">
        <w:rPr>
          <w:rFonts w:asciiTheme="majorBidi" w:hAnsiTheme="majorBidi" w:cstheme="majorBidi"/>
        </w:rPr>
        <w:t xml:space="preserve"> </w:t>
      </w:r>
      <w:r w:rsidR="008B7F6E" w:rsidRPr="008B7F6E">
        <w:rPr>
          <w:rFonts w:asciiTheme="majorBidi" w:hAnsiTheme="majorBidi" w:cstheme="majorBidi"/>
        </w:rPr>
        <w:t>one’s job or job e</w:t>
      </w:r>
      <w:r w:rsidR="008B7F6E">
        <w:rPr>
          <w:rFonts w:asciiTheme="majorBidi" w:hAnsiTheme="majorBidi" w:cstheme="majorBidi"/>
        </w:rPr>
        <w:t>xperience</w:t>
      </w:r>
      <w:r w:rsidR="000F5165">
        <w:rPr>
          <w:rFonts w:asciiTheme="majorBidi" w:hAnsiTheme="majorBidi" w:cstheme="majorBidi"/>
        </w:rPr>
        <w:t xml:space="preserve"> (Luthans, 1998)</w:t>
      </w:r>
      <w:r w:rsidR="008B7F6E">
        <w:rPr>
          <w:rFonts w:asciiTheme="majorBidi" w:hAnsiTheme="majorBidi" w:cstheme="majorBidi"/>
        </w:rPr>
        <w:t xml:space="preserve">. It is the outcome of </w:t>
      </w:r>
      <w:r w:rsidR="000F5165">
        <w:rPr>
          <w:rFonts w:asciiTheme="majorBidi" w:hAnsiTheme="majorBidi" w:cstheme="majorBidi"/>
        </w:rPr>
        <w:t>an individual’s</w:t>
      </w:r>
      <w:r w:rsidR="008B7F6E">
        <w:rPr>
          <w:rFonts w:asciiTheme="majorBidi" w:hAnsiTheme="majorBidi" w:cstheme="majorBidi"/>
        </w:rPr>
        <w:t xml:space="preserve"> </w:t>
      </w:r>
      <w:r w:rsidR="008B7F6E" w:rsidRPr="008B7F6E">
        <w:rPr>
          <w:rFonts w:asciiTheme="majorBidi" w:hAnsiTheme="majorBidi" w:cstheme="majorBidi"/>
        </w:rPr>
        <w:t>perception of how well</w:t>
      </w:r>
      <w:r w:rsidR="008B7F6E">
        <w:rPr>
          <w:rFonts w:asciiTheme="majorBidi" w:hAnsiTheme="majorBidi" w:cstheme="majorBidi"/>
        </w:rPr>
        <w:t xml:space="preserve"> their job fulfills their needs </w:t>
      </w:r>
      <w:r w:rsidR="008B7F6E" w:rsidRPr="008B7F6E">
        <w:rPr>
          <w:rFonts w:asciiTheme="majorBidi" w:hAnsiTheme="majorBidi" w:cstheme="majorBidi"/>
        </w:rPr>
        <w:t>that they view as important</w:t>
      </w:r>
      <w:r w:rsidR="000F5165">
        <w:rPr>
          <w:rFonts w:asciiTheme="majorBidi" w:hAnsiTheme="majorBidi" w:cstheme="majorBidi"/>
        </w:rPr>
        <w:t xml:space="preserve"> at some point of time</w:t>
      </w:r>
      <w:r w:rsidR="008B7F6E" w:rsidRPr="008B7F6E">
        <w:rPr>
          <w:rFonts w:asciiTheme="majorBidi" w:hAnsiTheme="majorBidi" w:cstheme="majorBidi"/>
        </w:rPr>
        <w:t>. According to Evan (2001) job satisfaction is a feelin</w:t>
      </w:r>
      <w:r w:rsidR="008B7F6E">
        <w:rPr>
          <w:rFonts w:asciiTheme="majorBidi" w:hAnsiTheme="majorBidi" w:cstheme="majorBidi"/>
        </w:rPr>
        <w:t xml:space="preserve">g resulted from an individual’s </w:t>
      </w:r>
      <w:r w:rsidR="008B7F6E" w:rsidRPr="008B7F6E">
        <w:rPr>
          <w:rFonts w:asciiTheme="majorBidi" w:hAnsiTheme="majorBidi" w:cstheme="majorBidi"/>
        </w:rPr>
        <w:t>degree of perception about th</w:t>
      </w:r>
      <w:r w:rsidR="008B7F6E">
        <w:rPr>
          <w:rFonts w:asciiTheme="majorBidi" w:hAnsiTheme="majorBidi" w:cstheme="majorBidi"/>
        </w:rPr>
        <w:t>e fulfillment of his/her needs.</w:t>
      </w:r>
      <w:r w:rsidR="0004320F">
        <w:rPr>
          <w:rFonts w:asciiTheme="majorBidi" w:hAnsiTheme="majorBidi" w:cstheme="majorBidi"/>
        </w:rPr>
        <w:t xml:space="preserve"> </w:t>
      </w:r>
      <w:r w:rsidR="008B7F6E" w:rsidRPr="008B7F6E">
        <w:rPr>
          <w:rFonts w:asciiTheme="majorBidi" w:hAnsiTheme="majorBidi" w:cstheme="majorBidi"/>
        </w:rPr>
        <w:t xml:space="preserve">Numerous research findings </w:t>
      </w:r>
      <w:r w:rsidR="000F5165">
        <w:rPr>
          <w:rFonts w:asciiTheme="majorBidi" w:hAnsiTheme="majorBidi" w:cstheme="majorBidi"/>
        </w:rPr>
        <w:t xml:space="preserve">suggests and propose </w:t>
      </w:r>
      <w:r w:rsidR="008B7F6E" w:rsidRPr="008B7F6E">
        <w:rPr>
          <w:rFonts w:asciiTheme="majorBidi" w:hAnsiTheme="majorBidi" w:cstheme="majorBidi"/>
        </w:rPr>
        <w:t xml:space="preserve">that job satisfaction </w:t>
      </w:r>
      <w:r w:rsidR="000F5165">
        <w:rPr>
          <w:rFonts w:asciiTheme="majorBidi" w:hAnsiTheme="majorBidi" w:cstheme="majorBidi"/>
        </w:rPr>
        <w:t>contributes in developing c</w:t>
      </w:r>
      <w:r w:rsidR="008B7F6E">
        <w:rPr>
          <w:rFonts w:asciiTheme="majorBidi" w:hAnsiTheme="majorBidi" w:cstheme="majorBidi"/>
        </w:rPr>
        <w:t xml:space="preserve">ommitment among </w:t>
      </w:r>
      <w:r w:rsidR="000F5165">
        <w:rPr>
          <w:rFonts w:asciiTheme="majorBidi" w:hAnsiTheme="majorBidi" w:cstheme="majorBidi"/>
        </w:rPr>
        <w:t xml:space="preserve">employees </w:t>
      </w:r>
      <w:r w:rsidR="008B7F6E" w:rsidRPr="008B7F6E">
        <w:rPr>
          <w:rFonts w:asciiTheme="majorBidi" w:hAnsiTheme="majorBidi" w:cstheme="majorBidi"/>
        </w:rPr>
        <w:t>(Vedamanickam, 2001; Samaratunge</w:t>
      </w:r>
      <w:r w:rsidR="0004320F">
        <w:rPr>
          <w:rFonts w:asciiTheme="majorBidi" w:hAnsiTheme="majorBidi" w:cstheme="majorBidi"/>
        </w:rPr>
        <w:t>, 2003; Kanter,2004; McNulty &amp;</w:t>
      </w:r>
      <w:r w:rsidR="008B7F6E" w:rsidRPr="008B7F6E">
        <w:rPr>
          <w:rFonts w:asciiTheme="majorBidi" w:hAnsiTheme="majorBidi" w:cstheme="majorBidi"/>
        </w:rPr>
        <w:t xml:space="preserve"> </w:t>
      </w:r>
      <w:r w:rsidR="0004320F">
        <w:rPr>
          <w:rFonts w:asciiTheme="majorBidi" w:hAnsiTheme="majorBidi" w:cstheme="majorBidi"/>
        </w:rPr>
        <w:t>Ferlie, 2004; George &amp;</w:t>
      </w:r>
      <w:r w:rsidR="008B7F6E">
        <w:rPr>
          <w:rFonts w:asciiTheme="majorBidi" w:hAnsiTheme="majorBidi" w:cstheme="majorBidi"/>
        </w:rPr>
        <w:t xml:space="preserve"> Jones, </w:t>
      </w:r>
      <w:r w:rsidR="0004320F">
        <w:rPr>
          <w:rFonts w:asciiTheme="majorBidi" w:hAnsiTheme="majorBidi" w:cstheme="majorBidi"/>
        </w:rPr>
        <w:t xml:space="preserve">2008;Mohamadkhani &amp; </w:t>
      </w:r>
      <w:r w:rsidR="008B7F6E" w:rsidRPr="008B7F6E">
        <w:rPr>
          <w:rFonts w:asciiTheme="majorBidi" w:hAnsiTheme="majorBidi" w:cstheme="majorBidi"/>
        </w:rPr>
        <w:t>Nasiri, 2012;</w:t>
      </w:r>
      <w:r w:rsidR="000F5165">
        <w:rPr>
          <w:rFonts w:asciiTheme="majorBidi" w:hAnsiTheme="majorBidi" w:cstheme="majorBidi"/>
        </w:rPr>
        <w:t xml:space="preserve"> </w:t>
      </w:r>
      <w:r w:rsidR="008B7F6E" w:rsidRPr="008B7F6E">
        <w:rPr>
          <w:rFonts w:asciiTheme="majorBidi" w:hAnsiTheme="majorBidi" w:cstheme="majorBidi"/>
        </w:rPr>
        <w:t>Kahtani, 2012). Job satisfaction serves as</w:t>
      </w:r>
      <w:r w:rsidR="008B7F6E">
        <w:rPr>
          <w:rFonts w:asciiTheme="majorBidi" w:hAnsiTheme="majorBidi" w:cstheme="majorBidi"/>
        </w:rPr>
        <w:t xml:space="preserve"> an intervening variable to the </w:t>
      </w:r>
      <w:r w:rsidR="008B7F6E" w:rsidRPr="008B7F6E">
        <w:rPr>
          <w:rFonts w:asciiTheme="majorBidi" w:hAnsiTheme="majorBidi" w:cstheme="majorBidi"/>
        </w:rPr>
        <w:t>relationship between co-workers’ relationship and organizational commitment (Li</w:t>
      </w:r>
      <w:r w:rsidR="0004320F">
        <w:rPr>
          <w:rFonts w:asciiTheme="majorBidi" w:hAnsiTheme="majorBidi" w:cstheme="majorBidi"/>
        </w:rPr>
        <w:t>n &amp;</w:t>
      </w:r>
      <w:r w:rsidR="008B7F6E">
        <w:rPr>
          <w:rFonts w:asciiTheme="majorBidi" w:hAnsiTheme="majorBidi" w:cstheme="majorBidi"/>
        </w:rPr>
        <w:t xml:space="preserve"> Lin, 2011). </w:t>
      </w:r>
      <w:r w:rsidR="000F5165">
        <w:rPr>
          <w:rFonts w:asciiTheme="majorBidi" w:hAnsiTheme="majorBidi" w:cstheme="majorBidi"/>
        </w:rPr>
        <w:t>H</w:t>
      </w:r>
      <w:r w:rsidR="008B7F6E" w:rsidRPr="008B7F6E">
        <w:rPr>
          <w:rFonts w:asciiTheme="majorBidi" w:hAnsiTheme="majorBidi" w:cstheme="majorBidi"/>
        </w:rPr>
        <w:t>igh levels of job satisfaction</w:t>
      </w:r>
      <w:r w:rsidR="004C0170">
        <w:rPr>
          <w:rFonts w:asciiTheme="majorBidi" w:hAnsiTheme="majorBidi" w:cstheme="majorBidi"/>
        </w:rPr>
        <w:t xml:space="preserve"> contribute</w:t>
      </w:r>
      <w:r w:rsidR="000F5165">
        <w:rPr>
          <w:rFonts w:asciiTheme="majorBidi" w:hAnsiTheme="majorBidi" w:cstheme="majorBidi"/>
        </w:rPr>
        <w:t xml:space="preserve"> to</w:t>
      </w:r>
      <w:r w:rsidR="004C0170">
        <w:rPr>
          <w:rFonts w:asciiTheme="majorBidi" w:hAnsiTheme="majorBidi" w:cstheme="majorBidi"/>
        </w:rPr>
        <w:t xml:space="preserve"> increased level of</w:t>
      </w:r>
      <w:r w:rsidR="008B7F6E" w:rsidRPr="008B7F6E">
        <w:rPr>
          <w:rFonts w:asciiTheme="majorBidi" w:hAnsiTheme="majorBidi" w:cstheme="majorBidi"/>
        </w:rPr>
        <w:t xml:space="preserve"> </w:t>
      </w:r>
      <w:r w:rsidR="004C0170">
        <w:rPr>
          <w:rFonts w:asciiTheme="majorBidi" w:hAnsiTheme="majorBidi" w:cstheme="majorBidi"/>
        </w:rPr>
        <w:t>commitment</w:t>
      </w:r>
      <w:r w:rsidR="008B7F6E" w:rsidRPr="008B7F6E">
        <w:rPr>
          <w:rFonts w:asciiTheme="majorBidi" w:hAnsiTheme="majorBidi" w:cstheme="majorBidi"/>
        </w:rPr>
        <w:t>(</w:t>
      </w:r>
      <w:r w:rsidR="004C0170" w:rsidRPr="008B7F6E">
        <w:rPr>
          <w:rFonts w:asciiTheme="majorBidi" w:hAnsiTheme="majorBidi" w:cstheme="majorBidi"/>
        </w:rPr>
        <w:t>Samavi, 2011</w:t>
      </w:r>
      <w:r w:rsidR="004C0170">
        <w:rPr>
          <w:rFonts w:asciiTheme="majorBidi" w:hAnsiTheme="majorBidi" w:cstheme="majorBidi"/>
        </w:rPr>
        <w:t xml:space="preserve">; Ilhami, 2012; </w:t>
      </w:r>
      <w:r w:rsidR="008B7F6E" w:rsidRPr="008B7F6E">
        <w:rPr>
          <w:rFonts w:asciiTheme="majorBidi" w:hAnsiTheme="majorBidi" w:cstheme="majorBidi"/>
        </w:rPr>
        <w:t>Hashmiand Naqvi, 2012).</w:t>
      </w:r>
      <w:r w:rsidR="008B7F6E">
        <w:rPr>
          <w:rFonts w:asciiTheme="majorBidi" w:hAnsiTheme="majorBidi" w:cstheme="majorBidi"/>
        </w:rPr>
        <w:t xml:space="preserve"> Most researchers emphasize that work-life balance can only be attained when some degree of satisfaction at both home and work life exist (Lambert et al., 2006). Incompatibility between work and family roles can create tension and job satisfaction (Grandey et al.,2005). Individuals with greater work-family conflict </w:t>
      </w:r>
      <w:r w:rsidR="008B7F6E">
        <w:rPr>
          <w:rFonts w:asciiTheme="majorBidi" w:hAnsiTheme="majorBidi" w:cstheme="majorBidi"/>
        </w:rPr>
        <w:lastRenderedPageBreak/>
        <w:t>experienced lower satisfaction</w:t>
      </w:r>
      <w:r w:rsidR="00605B64">
        <w:rPr>
          <w:rFonts w:asciiTheme="majorBidi" w:hAnsiTheme="majorBidi" w:cstheme="majorBidi"/>
        </w:rPr>
        <w:t xml:space="preserve"> in their career in particular and lives in general (Kossek &amp; Ozeki, 1998; </w:t>
      </w:r>
      <w:r w:rsidR="008B7F6E">
        <w:rPr>
          <w:rFonts w:asciiTheme="majorBidi" w:hAnsiTheme="majorBidi" w:cstheme="majorBidi"/>
        </w:rPr>
        <w:t>Martin et al.</w:t>
      </w:r>
      <w:r w:rsidR="00605B64">
        <w:rPr>
          <w:rFonts w:asciiTheme="majorBidi" w:hAnsiTheme="majorBidi" w:cstheme="majorBidi"/>
        </w:rPr>
        <w:t>,</w:t>
      </w:r>
      <w:r w:rsidR="008B7F6E">
        <w:rPr>
          <w:rFonts w:asciiTheme="majorBidi" w:hAnsiTheme="majorBidi" w:cstheme="majorBidi"/>
        </w:rPr>
        <w:t>2002</w:t>
      </w:r>
      <w:r w:rsidR="00605B64">
        <w:rPr>
          <w:rFonts w:asciiTheme="majorBidi" w:hAnsiTheme="majorBidi" w:cstheme="majorBidi"/>
        </w:rPr>
        <w:t>; Lambert et al., 2006</w:t>
      </w:r>
      <w:r w:rsidR="008B7F6E">
        <w:rPr>
          <w:rFonts w:asciiTheme="majorBidi" w:hAnsiTheme="majorBidi" w:cstheme="majorBidi"/>
        </w:rPr>
        <w:t>)</w:t>
      </w:r>
      <w:r w:rsidR="00605B64">
        <w:rPr>
          <w:rFonts w:asciiTheme="majorBidi" w:hAnsiTheme="majorBidi" w:cstheme="majorBidi"/>
        </w:rPr>
        <w:t>.</w:t>
      </w:r>
    </w:p>
    <w:p w:rsidR="008B7F6E" w:rsidRDefault="00605B64" w:rsidP="007A3DCD">
      <w:pPr>
        <w:autoSpaceDE w:val="0"/>
        <w:autoSpaceDN w:val="0"/>
        <w:adjustRightInd w:val="0"/>
        <w:spacing w:line="360" w:lineRule="auto"/>
        <w:jc w:val="both"/>
        <w:rPr>
          <w:rFonts w:asciiTheme="majorBidi" w:hAnsiTheme="majorBidi" w:cstheme="majorBidi"/>
        </w:rPr>
      </w:pPr>
      <w:r>
        <w:rPr>
          <w:rFonts w:asciiTheme="majorBidi" w:hAnsiTheme="majorBidi" w:cstheme="majorBidi"/>
        </w:rPr>
        <w:t>The chosen variables for the study are not studied extensively in this part of the world. This led the researchers to initiate the enquiry which might bring</w:t>
      </w:r>
      <w:r w:rsidR="00D1580F">
        <w:rPr>
          <w:rFonts w:asciiTheme="majorBidi" w:hAnsiTheme="majorBidi" w:cstheme="majorBidi"/>
        </w:rPr>
        <w:t xml:space="preserve"> relevant findings </w:t>
      </w:r>
      <w:r w:rsidR="00493AA5">
        <w:rPr>
          <w:rFonts w:asciiTheme="majorBidi" w:hAnsiTheme="majorBidi" w:cstheme="majorBidi"/>
        </w:rPr>
        <w:t>that</w:t>
      </w:r>
      <w:r w:rsidR="00D1580F">
        <w:rPr>
          <w:rFonts w:asciiTheme="majorBidi" w:hAnsiTheme="majorBidi" w:cstheme="majorBidi"/>
        </w:rPr>
        <w:t xml:space="preserve"> will help the researchers and business professionals in future. </w:t>
      </w:r>
      <w:r>
        <w:rPr>
          <w:rFonts w:asciiTheme="majorBidi" w:hAnsiTheme="majorBidi" w:cstheme="majorBidi"/>
        </w:rPr>
        <w:t xml:space="preserve">The present paper is aimed at exploring the role of work-life balance and job satisfaction </w:t>
      </w:r>
      <w:r w:rsidR="007A3DCD">
        <w:rPr>
          <w:rFonts w:asciiTheme="majorBidi" w:hAnsiTheme="majorBidi" w:cstheme="majorBidi"/>
        </w:rPr>
        <w:t xml:space="preserve">in developing organizational commitment </w:t>
      </w:r>
      <w:r>
        <w:rPr>
          <w:rFonts w:asciiTheme="majorBidi" w:hAnsiTheme="majorBidi" w:cstheme="majorBidi"/>
        </w:rPr>
        <w:t xml:space="preserve">among </w:t>
      </w:r>
      <w:r w:rsidR="007A3DCD">
        <w:rPr>
          <w:rFonts w:asciiTheme="majorBidi" w:hAnsiTheme="majorBidi" w:cstheme="majorBidi"/>
        </w:rPr>
        <w:t xml:space="preserve">employees in </w:t>
      </w:r>
      <w:r>
        <w:rPr>
          <w:rFonts w:asciiTheme="majorBidi" w:hAnsiTheme="majorBidi" w:cstheme="majorBidi"/>
        </w:rPr>
        <w:t>hospital employees in Saudi Arabia. Moreover, the study aimed at verifying the previous research findings in the different cultural context.</w:t>
      </w:r>
      <w:r w:rsidR="008B7F6E">
        <w:rPr>
          <w:rFonts w:asciiTheme="majorBidi" w:hAnsiTheme="majorBidi" w:cstheme="majorBidi"/>
        </w:rPr>
        <w:t xml:space="preserve"> </w:t>
      </w:r>
    </w:p>
    <w:p w:rsidR="00C43281" w:rsidRDefault="00C43281" w:rsidP="00D1580F">
      <w:pPr>
        <w:autoSpaceDE w:val="0"/>
        <w:autoSpaceDN w:val="0"/>
        <w:adjustRightInd w:val="0"/>
        <w:spacing w:line="360" w:lineRule="auto"/>
        <w:jc w:val="both"/>
        <w:rPr>
          <w:rFonts w:asciiTheme="majorBidi" w:hAnsiTheme="majorBidi" w:cstheme="majorBidi"/>
        </w:rPr>
      </w:pPr>
      <w:r>
        <w:rPr>
          <w:rFonts w:asciiTheme="majorBidi" w:hAnsiTheme="majorBidi" w:cstheme="majorBidi"/>
        </w:rPr>
        <w:t>Based on the previous literature following hypotheses are formulated:</w:t>
      </w:r>
    </w:p>
    <w:p w:rsidR="00C43281" w:rsidRDefault="00C43281" w:rsidP="000F03C7">
      <w:pPr>
        <w:autoSpaceDE w:val="0"/>
        <w:autoSpaceDN w:val="0"/>
        <w:adjustRightInd w:val="0"/>
        <w:spacing w:line="360" w:lineRule="auto"/>
        <w:jc w:val="both"/>
        <w:rPr>
          <w:rFonts w:asciiTheme="majorBidi" w:hAnsiTheme="majorBidi" w:cstheme="majorBidi"/>
        </w:rPr>
      </w:pPr>
      <w:r w:rsidRPr="00D15A6B">
        <w:rPr>
          <w:rFonts w:asciiTheme="majorBidi" w:hAnsiTheme="majorBidi" w:cstheme="majorBidi"/>
          <w:i/>
          <w:iCs/>
        </w:rPr>
        <w:t>Hypothesis #1</w:t>
      </w:r>
      <w:r>
        <w:rPr>
          <w:rFonts w:asciiTheme="majorBidi" w:hAnsiTheme="majorBidi" w:cstheme="majorBidi"/>
        </w:rPr>
        <w:t xml:space="preserve">. There will </w:t>
      </w:r>
      <w:r w:rsidR="000F03C7">
        <w:rPr>
          <w:rFonts w:asciiTheme="majorBidi" w:hAnsiTheme="majorBidi" w:cstheme="majorBidi"/>
        </w:rPr>
        <w:t>be positive relationships between</w:t>
      </w:r>
      <w:r>
        <w:rPr>
          <w:rFonts w:asciiTheme="majorBidi" w:hAnsiTheme="majorBidi" w:cstheme="majorBidi"/>
        </w:rPr>
        <w:t xml:space="preserve"> perceived work-life balance and organization commitment.</w:t>
      </w:r>
    </w:p>
    <w:p w:rsidR="000F03C7" w:rsidRDefault="000F03C7" w:rsidP="000F03C7">
      <w:pPr>
        <w:autoSpaceDE w:val="0"/>
        <w:autoSpaceDN w:val="0"/>
        <w:adjustRightInd w:val="0"/>
        <w:spacing w:line="360" w:lineRule="auto"/>
        <w:jc w:val="both"/>
        <w:rPr>
          <w:rFonts w:asciiTheme="majorBidi" w:hAnsiTheme="majorBidi" w:cstheme="majorBidi"/>
        </w:rPr>
      </w:pPr>
      <w:r w:rsidRPr="00D15A6B">
        <w:rPr>
          <w:rFonts w:asciiTheme="majorBidi" w:hAnsiTheme="majorBidi" w:cstheme="majorBidi"/>
          <w:i/>
          <w:iCs/>
        </w:rPr>
        <w:t>Hypothesis #2</w:t>
      </w:r>
      <w:r>
        <w:rPr>
          <w:rFonts w:asciiTheme="majorBidi" w:hAnsiTheme="majorBidi" w:cstheme="majorBidi"/>
        </w:rPr>
        <w:t>. There will be positive relationships between perceived work interfering family and organization commitment.</w:t>
      </w:r>
    </w:p>
    <w:p w:rsidR="000F03C7" w:rsidRDefault="000F03C7" w:rsidP="000F03C7">
      <w:pPr>
        <w:autoSpaceDE w:val="0"/>
        <w:autoSpaceDN w:val="0"/>
        <w:adjustRightInd w:val="0"/>
        <w:spacing w:line="360" w:lineRule="auto"/>
        <w:jc w:val="both"/>
        <w:rPr>
          <w:rFonts w:asciiTheme="majorBidi" w:hAnsiTheme="majorBidi" w:cstheme="majorBidi"/>
        </w:rPr>
      </w:pPr>
      <w:r w:rsidRPr="00D15A6B">
        <w:rPr>
          <w:rFonts w:asciiTheme="majorBidi" w:hAnsiTheme="majorBidi" w:cstheme="majorBidi"/>
          <w:i/>
          <w:iCs/>
        </w:rPr>
        <w:t>Hypothesis #3</w:t>
      </w:r>
      <w:r>
        <w:rPr>
          <w:rFonts w:asciiTheme="majorBidi" w:hAnsiTheme="majorBidi" w:cstheme="majorBidi"/>
        </w:rPr>
        <w:t>. There will be positive relationships between perceived family interfering work life and organization commitment.</w:t>
      </w:r>
    </w:p>
    <w:p w:rsidR="00E4479F" w:rsidRDefault="00E4479F" w:rsidP="00E4479F">
      <w:pPr>
        <w:autoSpaceDE w:val="0"/>
        <w:autoSpaceDN w:val="0"/>
        <w:adjustRightInd w:val="0"/>
        <w:spacing w:line="360" w:lineRule="auto"/>
        <w:jc w:val="both"/>
        <w:rPr>
          <w:rFonts w:asciiTheme="majorBidi" w:hAnsiTheme="majorBidi" w:cstheme="majorBidi"/>
        </w:rPr>
      </w:pPr>
      <w:r w:rsidRPr="00D15A6B">
        <w:rPr>
          <w:rFonts w:asciiTheme="majorBidi" w:hAnsiTheme="majorBidi" w:cstheme="majorBidi"/>
          <w:i/>
          <w:iCs/>
        </w:rPr>
        <w:t>Hypothesis #4</w:t>
      </w:r>
      <w:r>
        <w:rPr>
          <w:rFonts w:asciiTheme="majorBidi" w:hAnsiTheme="majorBidi" w:cstheme="majorBidi"/>
        </w:rPr>
        <w:t>. There will be positive relationships between job satisfaction and organization commitment.</w:t>
      </w:r>
    </w:p>
    <w:p w:rsidR="000F03C7" w:rsidRDefault="0085571A" w:rsidP="000F03C7">
      <w:pPr>
        <w:autoSpaceDE w:val="0"/>
        <w:autoSpaceDN w:val="0"/>
        <w:adjustRightInd w:val="0"/>
        <w:spacing w:line="360" w:lineRule="auto"/>
        <w:jc w:val="both"/>
        <w:rPr>
          <w:rFonts w:asciiTheme="majorBidi" w:hAnsiTheme="majorBidi" w:cstheme="majorBidi"/>
        </w:rPr>
      </w:pPr>
      <w:r w:rsidRPr="00D15A6B">
        <w:rPr>
          <w:rFonts w:asciiTheme="majorBidi" w:hAnsiTheme="majorBidi" w:cstheme="majorBidi"/>
          <w:i/>
          <w:iCs/>
        </w:rPr>
        <w:t>Hypothesis #5</w:t>
      </w:r>
      <w:r w:rsidR="000F03C7">
        <w:rPr>
          <w:rFonts w:asciiTheme="majorBidi" w:hAnsiTheme="majorBidi" w:cstheme="majorBidi"/>
        </w:rPr>
        <w:t>. Female respondent</w:t>
      </w:r>
      <w:r w:rsidR="00FA5163">
        <w:rPr>
          <w:rFonts w:asciiTheme="majorBidi" w:hAnsiTheme="majorBidi" w:cstheme="majorBidi"/>
        </w:rPr>
        <w:t>s</w:t>
      </w:r>
      <w:r w:rsidR="000F03C7">
        <w:rPr>
          <w:rFonts w:asciiTheme="majorBidi" w:hAnsiTheme="majorBidi" w:cstheme="majorBidi"/>
        </w:rPr>
        <w:t xml:space="preserve"> will be significantly different from male respondent with regard to their score on perceived work life balance.</w:t>
      </w:r>
    </w:p>
    <w:p w:rsidR="000F03C7" w:rsidRDefault="0085571A" w:rsidP="000F03C7">
      <w:pPr>
        <w:autoSpaceDE w:val="0"/>
        <w:autoSpaceDN w:val="0"/>
        <w:adjustRightInd w:val="0"/>
        <w:spacing w:line="360" w:lineRule="auto"/>
        <w:jc w:val="both"/>
        <w:rPr>
          <w:rFonts w:asciiTheme="majorBidi" w:hAnsiTheme="majorBidi" w:cstheme="majorBidi"/>
        </w:rPr>
      </w:pPr>
      <w:r w:rsidRPr="00D15A6B">
        <w:rPr>
          <w:rFonts w:asciiTheme="majorBidi" w:hAnsiTheme="majorBidi" w:cstheme="majorBidi"/>
          <w:i/>
          <w:iCs/>
        </w:rPr>
        <w:t>Hypothesis #6</w:t>
      </w:r>
      <w:r w:rsidR="000F03C7">
        <w:rPr>
          <w:rFonts w:asciiTheme="majorBidi" w:hAnsiTheme="majorBidi" w:cstheme="majorBidi"/>
        </w:rPr>
        <w:t>. Female respondent</w:t>
      </w:r>
      <w:r w:rsidR="00FA5163">
        <w:rPr>
          <w:rFonts w:asciiTheme="majorBidi" w:hAnsiTheme="majorBidi" w:cstheme="majorBidi"/>
        </w:rPr>
        <w:t>s</w:t>
      </w:r>
      <w:r w:rsidR="000F03C7">
        <w:rPr>
          <w:rFonts w:asciiTheme="majorBidi" w:hAnsiTheme="majorBidi" w:cstheme="majorBidi"/>
        </w:rPr>
        <w:t xml:space="preserve"> will be significantly different from male respondent with regard to their score on perceived work interfering family. </w:t>
      </w:r>
    </w:p>
    <w:p w:rsidR="000F03C7" w:rsidRDefault="0085571A" w:rsidP="000F03C7">
      <w:pPr>
        <w:autoSpaceDE w:val="0"/>
        <w:autoSpaceDN w:val="0"/>
        <w:adjustRightInd w:val="0"/>
        <w:spacing w:line="360" w:lineRule="auto"/>
        <w:jc w:val="both"/>
        <w:rPr>
          <w:rFonts w:asciiTheme="majorBidi" w:hAnsiTheme="majorBidi" w:cstheme="majorBidi"/>
        </w:rPr>
      </w:pPr>
      <w:r w:rsidRPr="00D15A6B">
        <w:rPr>
          <w:rFonts w:asciiTheme="majorBidi" w:hAnsiTheme="majorBidi" w:cstheme="majorBidi"/>
          <w:i/>
          <w:iCs/>
        </w:rPr>
        <w:t>Hypothesis #7</w:t>
      </w:r>
      <w:r w:rsidR="000F03C7">
        <w:rPr>
          <w:rFonts w:asciiTheme="majorBidi" w:hAnsiTheme="majorBidi" w:cstheme="majorBidi"/>
        </w:rPr>
        <w:t>. Female respondent</w:t>
      </w:r>
      <w:r w:rsidR="00FA5163">
        <w:rPr>
          <w:rFonts w:asciiTheme="majorBidi" w:hAnsiTheme="majorBidi" w:cstheme="majorBidi"/>
        </w:rPr>
        <w:t>s</w:t>
      </w:r>
      <w:r w:rsidR="000F03C7">
        <w:rPr>
          <w:rFonts w:asciiTheme="majorBidi" w:hAnsiTheme="majorBidi" w:cstheme="majorBidi"/>
        </w:rPr>
        <w:t xml:space="preserve"> will be significantly different from male respondent with regard to their score on perceived family interfering work. </w:t>
      </w:r>
    </w:p>
    <w:p w:rsidR="000F03C7" w:rsidRDefault="0085571A" w:rsidP="000F03C7">
      <w:pPr>
        <w:autoSpaceDE w:val="0"/>
        <w:autoSpaceDN w:val="0"/>
        <w:adjustRightInd w:val="0"/>
        <w:spacing w:line="360" w:lineRule="auto"/>
        <w:jc w:val="both"/>
        <w:rPr>
          <w:rFonts w:asciiTheme="majorBidi" w:hAnsiTheme="majorBidi" w:cstheme="majorBidi"/>
        </w:rPr>
      </w:pPr>
      <w:r w:rsidRPr="00D15A6B">
        <w:rPr>
          <w:rFonts w:asciiTheme="majorBidi" w:hAnsiTheme="majorBidi" w:cstheme="majorBidi"/>
          <w:i/>
          <w:iCs/>
        </w:rPr>
        <w:t>Hypothesis #8</w:t>
      </w:r>
      <w:r w:rsidR="000F03C7">
        <w:rPr>
          <w:rFonts w:asciiTheme="majorBidi" w:hAnsiTheme="majorBidi" w:cstheme="majorBidi"/>
        </w:rPr>
        <w:t>. Female respondent</w:t>
      </w:r>
      <w:r w:rsidR="00FA5163">
        <w:rPr>
          <w:rFonts w:asciiTheme="majorBidi" w:hAnsiTheme="majorBidi" w:cstheme="majorBidi"/>
        </w:rPr>
        <w:t>s</w:t>
      </w:r>
      <w:r w:rsidR="000F03C7">
        <w:rPr>
          <w:rFonts w:asciiTheme="majorBidi" w:hAnsiTheme="majorBidi" w:cstheme="majorBidi"/>
        </w:rPr>
        <w:t xml:space="preserve"> will be significantly different from male respondent with regard to their score on organization commitment. </w:t>
      </w:r>
    </w:p>
    <w:p w:rsidR="000F03C7" w:rsidRDefault="0085571A" w:rsidP="000F03C7">
      <w:pPr>
        <w:autoSpaceDE w:val="0"/>
        <w:autoSpaceDN w:val="0"/>
        <w:adjustRightInd w:val="0"/>
        <w:spacing w:line="360" w:lineRule="auto"/>
        <w:jc w:val="both"/>
        <w:rPr>
          <w:rFonts w:asciiTheme="majorBidi" w:hAnsiTheme="majorBidi" w:cstheme="majorBidi"/>
        </w:rPr>
      </w:pPr>
      <w:r w:rsidRPr="00D15A6B">
        <w:rPr>
          <w:rFonts w:asciiTheme="majorBidi" w:hAnsiTheme="majorBidi" w:cstheme="majorBidi"/>
          <w:i/>
          <w:iCs/>
        </w:rPr>
        <w:t>Hypothesis #9</w:t>
      </w:r>
      <w:r w:rsidR="000F03C7">
        <w:rPr>
          <w:rFonts w:asciiTheme="majorBidi" w:hAnsiTheme="majorBidi" w:cstheme="majorBidi"/>
        </w:rPr>
        <w:t>. Female respondent</w:t>
      </w:r>
      <w:r w:rsidR="00FA5163">
        <w:rPr>
          <w:rFonts w:asciiTheme="majorBidi" w:hAnsiTheme="majorBidi" w:cstheme="majorBidi"/>
        </w:rPr>
        <w:t>s</w:t>
      </w:r>
      <w:r w:rsidR="000F03C7">
        <w:rPr>
          <w:rFonts w:asciiTheme="majorBidi" w:hAnsiTheme="majorBidi" w:cstheme="majorBidi"/>
        </w:rPr>
        <w:t xml:space="preserve"> will be significantly different from male respondent with regard to their score on job satisfaction. </w:t>
      </w:r>
    </w:p>
    <w:p w:rsidR="00EB1B20" w:rsidRDefault="00EB1B20" w:rsidP="00D15A6B">
      <w:pPr>
        <w:autoSpaceDE w:val="0"/>
        <w:autoSpaceDN w:val="0"/>
        <w:adjustRightInd w:val="0"/>
        <w:spacing w:line="360" w:lineRule="auto"/>
        <w:jc w:val="both"/>
        <w:rPr>
          <w:rFonts w:asciiTheme="majorBidi" w:hAnsiTheme="majorBidi" w:cstheme="majorBidi"/>
        </w:rPr>
      </w:pPr>
      <w:r w:rsidRPr="00D15A6B">
        <w:rPr>
          <w:rFonts w:asciiTheme="majorBidi" w:hAnsiTheme="majorBidi" w:cstheme="majorBidi"/>
          <w:i/>
          <w:iCs/>
        </w:rPr>
        <w:lastRenderedPageBreak/>
        <w:t>Hypothesis #</w:t>
      </w:r>
      <w:r w:rsidR="0085571A" w:rsidRPr="00D15A6B">
        <w:rPr>
          <w:rFonts w:asciiTheme="majorBidi" w:hAnsiTheme="majorBidi" w:cstheme="majorBidi"/>
          <w:i/>
          <w:iCs/>
        </w:rPr>
        <w:t>10</w:t>
      </w:r>
      <w:r w:rsidR="00C43281">
        <w:rPr>
          <w:rFonts w:asciiTheme="majorBidi" w:hAnsiTheme="majorBidi" w:cstheme="majorBidi"/>
        </w:rPr>
        <w:t xml:space="preserve">. </w:t>
      </w:r>
      <w:r w:rsidR="0039008B">
        <w:rPr>
          <w:rFonts w:asciiTheme="majorBidi" w:hAnsiTheme="majorBidi" w:cstheme="majorBidi"/>
        </w:rPr>
        <w:t>Perceived w</w:t>
      </w:r>
      <w:r w:rsidR="00C43281">
        <w:rPr>
          <w:rFonts w:asciiTheme="majorBidi" w:hAnsiTheme="majorBidi" w:cstheme="majorBidi"/>
        </w:rPr>
        <w:t>ork-life balance</w:t>
      </w:r>
      <w:r w:rsidR="0039008B">
        <w:rPr>
          <w:rFonts w:asciiTheme="majorBidi" w:hAnsiTheme="majorBidi" w:cstheme="majorBidi"/>
        </w:rPr>
        <w:t>, perceived work interfering family, perceived family interfering work life</w:t>
      </w:r>
      <w:r w:rsidR="00C43281">
        <w:rPr>
          <w:rFonts w:asciiTheme="majorBidi" w:hAnsiTheme="majorBidi" w:cstheme="majorBidi"/>
        </w:rPr>
        <w:t xml:space="preserve"> and job satisfaction contribute to organization commitment.</w:t>
      </w:r>
    </w:p>
    <w:p w:rsidR="00D15A6B" w:rsidRPr="00D15A6B" w:rsidRDefault="00D15A6B" w:rsidP="00D15A6B">
      <w:pPr>
        <w:autoSpaceDE w:val="0"/>
        <w:autoSpaceDN w:val="0"/>
        <w:adjustRightInd w:val="0"/>
        <w:spacing w:line="360" w:lineRule="auto"/>
        <w:jc w:val="both"/>
        <w:rPr>
          <w:rFonts w:asciiTheme="majorBidi" w:hAnsiTheme="majorBidi" w:cstheme="majorBidi"/>
        </w:rPr>
      </w:pPr>
    </w:p>
    <w:p w:rsidR="00CF5BF4" w:rsidRPr="008F5F89" w:rsidRDefault="00CF5BF4" w:rsidP="00CF5BF4">
      <w:pPr>
        <w:pStyle w:val="ListParagraph"/>
        <w:spacing w:line="360" w:lineRule="auto"/>
        <w:ind w:left="0"/>
        <w:jc w:val="both"/>
        <w:rPr>
          <w:rFonts w:asciiTheme="majorBidi" w:hAnsiTheme="majorBidi" w:cs="Times New Roman"/>
          <w:b/>
          <w:bCs/>
          <w:sz w:val="24"/>
          <w:szCs w:val="24"/>
        </w:rPr>
      </w:pPr>
      <w:r>
        <w:rPr>
          <w:rFonts w:asciiTheme="majorBidi" w:hAnsiTheme="majorBidi" w:cs="Times New Roman"/>
          <w:b/>
          <w:bCs/>
          <w:sz w:val="24"/>
          <w:szCs w:val="24"/>
        </w:rPr>
        <w:t xml:space="preserve">2. </w:t>
      </w:r>
      <w:r w:rsidRPr="008F5F89">
        <w:rPr>
          <w:rFonts w:asciiTheme="majorBidi" w:hAnsiTheme="majorBidi" w:cs="Times New Roman"/>
          <w:b/>
          <w:bCs/>
          <w:sz w:val="24"/>
          <w:szCs w:val="24"/>
        </w:rPr>
        <w:t>Methodology</w:t>
      </w:r>
    </w:p>
    <w:p w:rsidR="00CF5BF4" w:rsidRPr="00934FB1" w:rsidRDefault="00CF5BF4" w:rsidP="007A3DCD">
      <w:pPr>
        <w:spacing w:line="360" w:lineRule="auto"/>
        <w:ind w:firstLine="360"/>
        <w:jc w:val="both"/>
        <w:rPr>
          <w:rFonts w:asciiTheme="majorBidi" w:hAnsiTheme="majorBidi" w:cs="Times New Roman"/>
          <w:sz w:val="24"/>
          <w:szCs w:val="24"/>
        </w:rPr>
      </w:pPr>
      <w:r w:rsidRPr="00934FB1">
        <w:rPr>
          <w:rFonts w:asciiTheme="majorBidi" w:hAnsiTheme="majorBidi" w:cs="Times New Roman"/>
          <w:sz w:val="24"/>
          <w:szCs w:val="24"/>
        </w:rPr>
        <w:t>This is a</w:t>
      </w:r>
      <w:r>
        <w:rPr>
          <w:rFonts w:asciiTheme="majorBidi" w:hAnsiTheme="majorBidi" w:cs="Times New Roman"/>
          <w:sz w:val="24"/>
          <w:szCs w:val="24"/>
        </w:rPr>
        <w:t>n exploratory research</w:t>
      </w:r>
      <w:r w:rsidR="007A3DCD">
        <w:rPr>
          <w:rFonts w:asciiTheme="majorBidi" w:hAnsiTheme="majorBidi" w:cs="Times New Roman"/>
          <w:sz w:val="24"/>
          <w:szCs w:val="24"/>
        </w:rPr>
        <w:t xml:space="preserve"> study which intends</w:t>
      </w:r>
      <w:r>
        <w:rPr>
          <w:rFonts w:asciiTheme="majorBidi" w:hAnsiTheme="majorBidi" w:cs="Times New Roman"/>
          <w:sz w:val="24"/>
          <w:szCs w:val="24"/>
        </w:rPr>
        <w:t xml:space="preserve"> to measure the chosen variables.</w:t>
      </w:r>
      <w:r w:rsidR="007A3DCD">
        <w:rPr>
          <w:rFonts w:asciiTheme="majorBidi" w:hAnsiTheme="majorBidi" w:cs="Times New Roman"/>
          <w:sz w:val="24"/>
          <w:szCs w:val="24"/>
        </w:rPr>
        <w:t xml:space="preserve"> The </w:t>
      </w:r>
      <w:r>
        <w:rPr>
          <w:rFonts w:asciiTheme="majorBidi" w:hAnsiTheme="majorBidi" w:cs="Times New Roman"/>
          <w:sz w:val="24"/>
          <w:szCs w:val="24"/>
        </w:rPr>
        <w:t>variables</w:t>
      </w:r>
      <w:r w:rsidR="007A3DCD">
        <w:rPr>
          <w:rFonts w:asciiTheme="majorBidi" w:hAnsiTheme="majorBidi" w:cs="Times New Roman"/>
          <w:sz w:val="24"/>
          <w:szCs w:val="24"/>
        </w:rPr>
        <w:t xml:space="preserve"> selected to carry out </w:t>
      </w:r>
      <w:r w:rsidRPr="00934FB1">
        <w:rPr>
          <w:rFonts w:asciiTheme="majorBidi" w:hAnsiTheme="majorBidi" w:cs="Times New Roman"/>
          <w:sz w:val="24"/>
          <w:szCs w:val="24"/>
        </w:rPr>
        <w:t xml:space="preserve">the study are </w:t>
      </w:r>
      <w:r w:rsidR="007A3DCD">
        <w:rPr>
          <w:rFonts w:asciiTheme="majorBidi" w:hAnsiTheme="majorBidi" w:cs="Times New Roman"/>
          <w:sz w:val="24"/>
          <w:szCs w:val="24"/>
        </w:rPr>
        <w:t xml:space="preserve">(1) </w:t>
      </w:r>
      <w:r>
        <w:rPr>
          <w:rFonts w:asciiTheme="majorBidi" w:hAnsiTheme="majorBidi" w:cs="Times New Roman"/>
          <w:sz w:val="24"/>
          <w:szCs w:val="24"/>
        </w:rPr>
        <w:t xml:space="preserve">perceived </w:t>
      </w:r>
      <w:r w:rsidR="007A3DCD">
        <w:rPr>
          <w:rFonts w:asciiTheme="majorBidi" w:hAnsiTheme="majorBidi" w:cs="Times New Roman"/>
          <w:sz w:val="24"/>
          <w:szCs w:val="24"/>
        </w:rPr>
        <w:t>work life balance (2)</w:t>
      </w:r>
      <w:r w:rsidRPr="00934FB1">
        <w:rPr>
          <w:rFonts w:asciiTheme="majorBidi" w:hAnsiTheme="majorBidi" w:cs="Times New Roman"/>
          <w:sz w:val="24"/>
          <w:szCs w:val="24"/>
        </w:rPr>
        <w:t xml:space="preserve"> job satisfaction and </w:t>
      </w:r>
      <w:r w:rsidR="007A3DCD">
        <w:rPr>
          <w:rFonts w:asciiTheme="majorBidi" w:hAnsiTheme="majorBidi" w:cs="Times New Roman"/>
          <w:sz w:val="24"/>
          <w:szCs w:val="24"/>
        </w:rPr>
        <w:t xml:space="preserve">(3) </w:t>
      </w:r>
      <w:r w:rsidRPr="00934FB1">
        <w:rPr>
          <w:rFonts w:asciiTheme="majorBidi" w:hAnsiTheme="majorBidi" w:cs="Times New Roman"/>
          <w:sz w:val="24"/>
          <w:szCs w:val="24"/>
        </w:rPr>
        <w:t xml:space="preserve">organizational commitment </w:t>
      </w:r>
      <w:r w:rsidR="007A3DCD">
        <w:rPr>
          <w:rFonts w:asciiTheme="majorBidi" w:hAnsiTheme="majorBidi" w:cs="Times New Roman"/>
          <w:sz w:val="24"/>
          <w:szCs w:val="24"/>
        </w:rPr>
        <w:t>among</w:t>
      </w:r>
      <w:r w:rsidRPr="00934FB1">
        <w:rPr>
          <w:rFonts w:asciiTheme="majorBidi" w:hAnsiTheme="majorBidi" w:cs="Times New Roman"/>
          <w:sz w:val="24"/>
          <w:szCs w:val="24"/>
        </w:rPr>
        <w:t xml:space="preserve"> </w:t>
      </w:r>
      <w:r w:rsidR="007A3DCD">
        <w:rPr>
          <w:rFonts w:asciiTheme="majorBidi" w:hAnsiTheme="majorBidi" w:cs="Times New Roman"/>
          <w:sz w:val="24"/>
          <w:szCs w:val="24"/>
        </w:rPr>
        <w:t>the employees</w:t>
      </w:r>
      <w:r>
        <w:rPr>
          <w:rFonts w:asciiTheme="majorBidi" w:hAnsiTheme="majorBidi" w:cs="Times New Roman"/>
          <w:sz w:val="24"/>
          <w:szCs w:val="24"/>
        </w:rPr>
        <w:t xml:space="preserve"> working in the public sector hospitals in Jeddah city.</w:t>
      </w:r>
      <w:r w:rsidRPr="00934FB1">
        <w:rPr>
          <w:rFonts w:asciiTheme="majorBidi" w:hAnsiTheme="majorBidi" w:cs="Times New Roman"/>
          <w:sz w:val="24"/>
          <w:szCs w:val="24"/>
        </w:rPr>
        <w:t xml:space="preserve"> The </w:t>
      </w:r>
      <w:r>
        <w:rPr>
          <w:rFonts w:asciiTheme="majorBidi" w:hAnsiTheme="majorBidi" w:cs="Times New Roman"/>
          <w:sz w:val="24"/>
          <w:szCs w:val="24"/>
        </w:rPr>
        <w:t>subjects</w:t>
      </w:r>
      <w:r w:rsidRPr="00934FB1">
        <w:rPr>
          <w:rFonts w:asciiTheme="majorBidi" w:hAnsiTheme="majorBidi" w:cs="Times New Roman"/>
          <w:sz w:val="24"/>
          <w:szCs w:val="24"/>
        </w:rPr>
        <w:t xml:space="preserve"> for this study </w:t>
      </w:r>
      <w:r>
        <w:rPr>
          <w:rFonts w:asciiTheme="majorBidi" w:hAnsiTheme="majorBidi" w:cs="Times New Roman"/>
          <w:sz w:val="24"/>
          <w:szCs w:val="24"/>
        </w:rPr>
        <w:t xml:space="preserve">include </w:t>
      </w:r>
      <w:r w:rsidRPr="00934FB1">
        <w:rPr>
          <w:rFonts w:asciiTheme="majorBidi" w:hAnsiTheme="majorBidi" w:cs="Times New Roman"/>
          <w:sz w:val="24"/>
          <w:szCs w:val="24"/>
        </w:rPr>
        <w:t>doctors, nurses, and other</w:t>
      </w:r>
      <w:r>
        <w:rPr>
          <w:rFonts w:asciiTheme="majorBidi" w:hAnsiTheme="majorBidi" w:cs="Times New Roman"/>
          <w:sz w:val="24"/>
          <w:szCs w:val="24"/>
        </w:rPr>
        <w:t xml:space="preserve"> supporting staff (Saudi Nationals) of</w:t>
      </w:r>
      <w:r w:rsidRPr="00934FB1">
        <w:rPr>
          <w:rFonts w:asciiTheme="majorBidi" w:hAnsiTheme="majorBidi" w:cs="Times New Roman"/>
          <w:sz w:val="24"/>
          <w:szCs w:val="24"/>
        </w:rPr>
        <w:t xml:space="preserve"> </w:t>
      </w:r>
      <w:r>
        <w:rPr>
          <w:rFonts w:asciiTheme="majorBidi" w:hAnsiTheme="majorBidi" w:cs="Times New Roman"/>
          <w:sz w:val="24"/>
          <w:szCs w:val="24"/>
        </w:rPr>
        <w:t xml:space="preserve">the selected </w:t>
      </w:r>
      <w:r w:rsidRPr="00934FB1">
        <w:rPr>
          <w:rFonts w:asciiTheme="majorBidi" w:hAnsiTheme="majorBidi" w:cs="Times New Roman"/>
          <w:sz w:val="24"/>
          <w:szCs w:val="24"/>
        </w:rPr>
        <w:t>hospitals</w:t>
      </w:r>
      <w:r>
        <w:rPr>
          <w:rFonts w:asciiTheme="majorBidi" w:hAnsiTheme="majorBidi" w:cs="Times New Roman"/>
          <w:sz w:val="24"/>
          <w:szCs w:val="24"/>
        </w:rPr>
        <w:t>.</w:t>
      </w:r>
      <w:r w:rsidRPr="00934FB1">
        <w:rPr>
          <w:rFonts w:asciiTheme="majorBidi" w:hAnsiTheme="majorBidi" w:cs="Times New Roman"/>
          <w:sz w:val="24"/>
          <w:szCs w:val="24"/>
        </w:rPr>
        <w:t xml:space="preserve"> </w:t>
      </w:r>
    </w:p>
    <w:p w:rsidR="00CF5BF4" w:rsidRPr="00934FB1" w:rsidRDefault="00CF5BF4" w:rsidP="00CF5BF4">
      <w:pPr>
        <w:spacing w:line="360" w:lineRule="auto"/>
        <w:jc w:val="both"/>
        <w:rPr>
          <w:rFonts w:asciiTheme="majorBidi" w:hAnsiTheme="majorBidi" w:cs="Times New Roman"/>
          <w:i/>
          <w:iCs/>
          <w:sz w:val="24"/>
          <w:szCs w:val="24"/>
        </w:rPr>
      </w:pPr>
      <w:r>
        <w:rPr>
          <w:rFonts w:asciiTheme="majorBidi" w:hAnsiTheme="majorBidi" w:cs="Times New Roman"/>
          <w:i/>
          <w:iCs/>
          <w:sz w:val="24"/>
          <w:szCs w:val="24"/>
        </w:rPr>
        <w:t xml:space="preserve">2.1 </w:t>
      </w:r>
      <w:r w:rsidRPr="00934FB1">
        <w:rPr>
          <w:rFonts w:asciiTheme="majorBidi" w:hAnsiTheme="majorBidi" w:cs="Times New Roman"/>
          <w:i/>
          <w:iCs/>
          <w:sz w:val="24"/>
          <w:szCs w:val="24"/>
        </w:rPr>
        <w:t>Sample</w:t>
      </w:r>
    </w:p>
    <w:p w:rsidR="00CF5BF4" w:rsidRPr="00934FB1" w:rsidRDefault="007A3DCD" w:rsidP="007A3DCD">
      <w:pPr>
        <w:spacing w:line="360" w:lineRule="auto"/>
        <w:jc w:val="both"/>
        <w:rPr>
          <w:rFonts w:asciiTheme="majorBidi" w:hAnsiTheme="majorBidi" w:cs="Times New Roman"/>
          <w:sz w:val="24"/>
          <w:szCs w:val="24"/>
        </w:rPr>
      </w:pPr>
      <w:r>
        <w:rPr>
          <w:rFonts w:asciiTheme="majorBidi" w:hAnsiTheme="majorBidi" w:cs="Times New Roman"/>
          <w:sz w:val="24"/>
          <w:szCs w:val="24"/>
        </w:rPr>
        <w:t>Convenient sampling method was used to approach the re</w:t>
      </w:r>
      <w:r w:rsidR="00CF5BF4" w:rsidRPr="00934FB1">
        <w:rPr>
          <w:rFonts w:asciiTheme="majorBidi" w:hAnsiTheme="majorBidi" w:cs="Times New Roman"/>
          <w:sz w:val="24"/>
          <w:szCs w:val="24"/>
        </w:rPr>
        <w:t>spondents</w:t>
      </w:r>
      <w:r w:rsidR="00CF5BF4">
        <w:rPr>
          <w:rFonts w:asciiTheme="majorBidi" w:hAnsiTheme="majorBidi" w:cs="Times New Roman"/>
          <w:sz w:val="24"/>
          <w:szCs w:val="24"/>
        </w:rPr>
        <w:t>. Hospitals were selected based on the personal contacts and their willingness to participate in this study. Nearly 450 questionnaires were distributed in 5 different hospitals but only 114 respondent could complete the survey as desired.</w:t>
      </w:r>
      <w:r w:rsidR="00CF5BF4" w:rsidRPr="00934FB1">
        <w:rPr>
          <w:rFonts w:asciiTheme="majorBidi" w:hAnsiTheme="majorBidi" w:cs="Times New Roman"/>
          <w:sz w:val="24"/>
          <w:szCs w:val="24"/>
        </w:rPr>
        <w:t xml:space="preserve"> </w:t>
      </w:r>
      <w:r w:rsidR="00CF5BF4">
        <w:rPr>
          <w:rFonts w:asciiTheme="majorBidi" w:hAnsiTheme="majorBidi" w:cs="Times New Roman"/>
          <w:sz w:val="24"/>
          <w:szCs w:val="24"/>
        </w:rPr>
        <w:t>Among 114 respondent, there were 53 female and 61 male</w:t>
      </w:r>
      <w:r w:rsidR="00D10B09">
        <w:rPr>
          <w:rFonts w:asciiTheme="majorBidi" w:hAnsiTheme="majorBidi" w:cs="Times New Roman"/>
          <w:sz w:val="24"/>
          <w:szCs w:val="24"/>
        </w:rPr>
        <w:t xml:space="preserve"> employees</w:t>
      </w:r>
      <w:r w:rsidR="00CF5BF4">
        <w:rPr>
          <w:rFonts w:asciiTheme="majorBidi" w:hAnsiTheme="majorBidi" w:cs="Times New Roman"/>
          <w:sz w:val="24"/>
          <w:szCs w:val="24"/>
        </w:rPr>
        <w:t>.</w:t>
      </w:r>
    </w:p>
    <w:p w:rsidR="00CF5BF4" w:rsidRPr="00934FB1" w:rsidRDefault="00CF5BF4" w:rsidP="00CF5BF4">
      <w:pPr>
        <w:spacing w:line="360" w:lineRule="auto"/>
        <w:jc w:val="both"/>
        <w:rPr>
          <w:rFonts w:asciiTheme="majorBidi" w:hAnsiTheme="majorBidi" w:cs="Times New Roman"/>
          <w:i/>
          <w:iCs/>
          <w:sz w:val="24"/>
          <w:szCs w:val="24"/>
        </w:rPr>
      </w:pPr>
      <w:r>
        <w:rPr>
          <w:rFonts w:asciiTheme="majorBidi" w:hAnsiTheme="majorBidi" w:cs="Times New Roman"/>
          <w:i/>
          <w:iCs/>
          <w:sz w:val="24"/>
          <w:szCs w:val="24"/>
        </w:rPr>
        <w:t xml:space="preserve">2.2 </w:t>
      </w:r>
      <w:r w:rsidRPr="00934FB1">
        <w:rPr>
          <w:rFonts w:asciiTheme="majorBidi" w:hAnsiTheme="majorBidi" w:cs="Times New Roman"/>
          <w:i/>
          <w:iCs/>
          <w:sz w:val="24"/>
          <w:szCs w:val="24"/>
        </w:rPr>
        <w:t>Tools</w:t>
      </w:r>
    </w:p>
    <w:p w:rsidR="00CF5BF4" w:rsidRDefault="00CF5BF4" w:rsidP="00CF5BF4">
      <w:pPr>
        <w:spacing w:line="360" w:lineRule="auto"/>
        <w:jc w:val="both"/>
        <w:rPr>
          <w:rFonts w:asciiTheme="majorBidi" w:hAnsiTheme="majorBidi" w:cs="Times New Roman"/>
          <w:sz w:val="24"/>
          <w:szCs w:val="24"/>
        </w:rPr>
      </w:pPr>
      <w:r>
        <w:rPr>
          <w:rFonts w:asciiTheme="majorBidi" w:hAnsiTheme="majorBidi" w:cs="Times New Roman"/>
          <w:sz w:val="24"/>
          <w:szCs w:val="24"/>
        </w:rPr>
        <w:t>F</w:t>
      </w:r>
      <w:r w:rsidRPr="00934FB1">
        <w:rPr>
          <w:rFonts w:asciiTheme="majorBidi" w:hAnsiTheme="majorBidi" w:cs="Times New Roman"/>
          <w:sz w:val="24"/>
          <w:szCs w:val="24"/>
        </w:rPr>
        <w:t>ollowing scales were used</w:t>
      </w:r>
      <w:r>
        <w:rPr>
          <w:rFonts w:asciiTheme="majorBidi" w:hAnsiTheme="majorBidi" w:cs="Times New Roman"/>
          <w:sz w:val="24"/>
          <w:szCs w:val="24"/>
        </w:rPr>
        <w:t xml:space="preserve"> to collect the data for achieving the purpose of the study</w:t>
      </w:r>
      <w:r w:rsidRPr="00934FB1">
        <w:rPr>
          <w:rFonts w:asciiTheme="majorBidi" w:hAnsiTheme="majorBidi" w:cs="Times New Roman"/>
          <w:sz w:val="24"/>
          <w:szCs w:val="24"/>
        </w:rPr>
        <w:t>:</w:t>
      </w:r>
    </w:p>
    <w:p w:rsidR="00F37945" w:rsidRPr="00B534EB" w:rsidRDefault="00CF5BF4" w:rsidP="008A3CE2">
      <w:pPr>
        <w:spacing w:line="360" w:lineRule="auto"/>
        <w:ind w:firstLine="720"/>
        <w:jc w:val="both"/>
        <w:rPr>
          <w:rFonts w:asciiTheme="majorBidi" w:hAnsiTheme="majorBidi" w:cs="Times New Roman"/>
          <w:sz w:val="24"/>
          <w:szCs w:val="24"/>
        </w:rPr>
      </w:pPr>
      <w:r>
        <w:rPr>
          <w:rFonts w:asciiTheme="majorBidi" w:hAnsiTheme="majorBidi" w:cs="Times New Roman"/>
          <w:sz w:val="24"/>
          <w:szCs w:val="24"/>
        </w:rPr>
        <w:t>13 items</w:t>
      </w:r>
      <w:r w:rsidR="00817194">
        <w:rPr>
          <w:rFonts w:asciiTheme="majorBidi" w:hAnsiTheme="majorBidi" w:cs="Times New Roman"/>
          <w:sz w:val="24"/>
          <w:szCs w:val="24"/>
        </w:rPr>
        <w:t xml:space="preserve"> on seven point scale were</w:t>
      </w:r>
      <w:r>
        <w:rPr>
          <w:rFonts w:asciiTheme="majorBidi" w:hAnsiTheme="majorBidi" w:cs="Times New Roman"/>
          <w:sz w:val="24"/>
          <w:szCs w:val="24"/>
        </w:rPr>
        <w:t xml:space="preserve"> used to measure the perceived work-life balance</w:t>
      </w:r>
      <w:r w:rsidR="00817194">
        <w:rPr>
          <w:rFonts w:asciiTheme="majorBidi" w:hAnsiTheme="majorBidi" w:cs="Times New Roman"/>
          <w:sz w:val="24"/>
          <w:szCs w:val="24"/>
        </w:rPr>
        <w:t xml:space="preserve">. </w:t>
      </w:r>
      <w:r>
        <w:rPr>
          <w:rFonts w:asciiTheme="majorBidi" w:hAnsiTheme="majorBidi" w:cs="Times New Roman"/>
          <w:sz w:val="24"/>
          <w:szCs w:val="24"/>
        </w:rPr>
        <w:t xml:space="preserve">5 items in the scale were taken from Chaney (2007) and 8 items taken from Gutal et. al (1991). The level of job satisfaction was measured by 20 items Minnesota Satisfaction Questionnaire </w:t>
      </w:r>
      <w:r w:rsidRPr="00934FB1">
        <w:rPr>
          <w:rFonts w:asciiTheme="majorBidi" w:hAnsiTheme="majorBidi" w:cs="Times New Roman"/>
          <w:sz w:val="24"/>
          <w:szCs w:val="24"/>
        </w:rPr>
        <w:t>(Weiss et al., 1967).</w:t>
      </w:r>
      <w:r>
        <w:rPr>
          <w:rFonts w:asciiTheme="majorBidi" w:hAnsiTheme="majorBidi" w:cs="Times New Roman"/>
          <w:sz w:val="24"/>
          <w:szCs w:val="24"/>
        </w:rPr>
        <w:t xml:space="preserve"> To measure work commitment, 11 items were taken from the Blau et.al’s work commitment index (1993).</w:t>
      </w:r>
    </w:p>
    <w:p w:rsidR="00CF5BF4" w:rsidRPr="00934FB1" w:rsidRDefault="00CF5BF4" w:rsidP="00CF5BF4">
      <w:pPr>
        <w:spacing w:line="360" w:lineRule="auto"/>
        <w:jc w:val="both"/>
        <w:rPr>
          <w:rFonts w:asciiTheme="majorBidi" w:hAnsiTheme="majorBidi" w:cs="Times New Roman"/>
          <w:b/>
          <w:bCs/>
          <w:sz w:val="24"/>
          <w:szCs w:val="24"/>
        </w:rPr>
      </w:pPr>
      <w:r w:rsidRPr="00934FB1">
        <w:rPr>
          <w:rFonts w:asciiTheme="majorBidi" w:hAnsiTheme="majorBidi" w:cs="Times New Roman"/>
          <w:b/>
          <w:bCs/>
          <w:sz w:val="24"/>
          <w:szCs w:val="24"/>
        </w:rPr>
        <w:t>3. Result and Discussion</w:t>
      </w:r>
    </w:p>
    <w:p w:rsidR="00CF5BF4" w:rsidRDefault="00CF5BF4" w:rsidP="00CF5BF4">
      <w:pPr>
        <w:spacing w:line="36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The results obtained indicate a moderate level of work-life balance. The mean score of perceived life balance is 5.06 for the total sample population. Perception of work interfering with family life is 4.43 and perception of family interfering work life is 3.37. </w:t>
      </w:r>
      <w:r>
        <w:rPr>
          <w:rFonts w:asciiTheme="majorBidi" w:hAnsiTheme="majorBidi" w:cs="Times New Roman"/>
          <w:sz w:val="24"/>
          <w:szCs w:val="24"/>
        </w:rPr>
        <w:lastRenderedPageBreak/>
        <w:t xml:space="preserve">The lower level of job satisfaction and commitment is seen among the respondents with the mean scores of 3.14 and 4.03 (see the table 1). </w:t>
      </w:r>
    </w:p>
    <w:p w:rsidR="00EB1B20" w:rsidRPr="00CF5BF4" w:rsidRDefault="00EB1B20" w:rsidP="00CF5BF4">
      <w:pPr>
        <w:spacing w:line="360" w:lineRule="auto"/>
        <w:ind w:firstLine="720"/>
        <w:jc w:val="both"/>
        <w:rPr>
          <w:rFonts w:asciiTheme="majorBidi" w:hAnsiTheme="majorBidi" w:cs="Times New Roman"/>
          <w:sz w:val="24"/>
          <w:szCs w:val="24"/>
        </w:rPr>
      </w:pPr>
    </w:p>
    <w:p w:rsidR="00CF5BF4" w:rsidRPr="00934FB1" w:rsidRDefault="006A2538" w:rsidP="006A2538">
      <w:pPr>
        <w:tabs>
          <w:tab w:val="left" w:pos="525"/>
          <w:tab w:val="center" w:pos="4320"/>
        </w:tabs>
        <w:spacing w:after="0" w:line="360" w:lineRule="auto"/>
        <w:rPr>
          <w:rFonts w:asciiTheme="majorBidi" w:hAnsiTheme="majorBidi" w:cs="Times New Roman"/>
          <w:b/>
          <w:bCs/>
          <w:sz w:val="24"/>
          <w:szCs w:val="24"/>
        </w:rPr>
      </w:pPr>
      <w:r>
        <w:rPr>
          <w:rFonts w:asciiTheme="majorBidi" w:hAnsiTheme="majorBidi" w:cs="Times New Roman"/>
          <w:b/>
          <w:bCs/>
          <w:sz w:val="24"/>
          <w:szCs w:val="24"/>
        </w:rPr>
        <w:tab/>
      </w:r>
      <w:r>
        <w:rPr>
          <w:rFonts w:asciiTheme="majorBidi" w:hAnsiTheme="majorBidi" w:cs="Times New Roman"/>
          <w:b/>
          <w:bCs/>
          <w:sz w:val="24"/>
          <w:szCs w:val="24"/>
        </w:rPr>
        <w:tab/>
      </w:r>
      <w:r w:rsidR="00CF5BF4" w:rsidRPr="00934FB1">
        <w:rPr>
          <w:rFonts w:asciiTheme="majorBidi" w:hAnsiTheme="majorBidi" w:cs="Times New Roman"/>
          <w:b/>
          <w:bCs/>
          <w:sz w:val="24"/>
          <w:szCs w:val="24"/>
        </w:rPr>
        <w:t>Table 1. Descriptive Statistics</w:t>
      </w:r>
    </w:p>
    <w:tbl>
      <w:tblPr>
        <w:tblStyle w:val="TableGrid"/>
        <w:tblW w:w="7266" w:type="dxa"/>
        <w:tblLayout w:type="fixed"/>
        <w:tblLook w:val="0000" w:firstRow="0" w:lastRow="0" w:firstColumn="0" w:lastColumn="0" w:noHBand="0" w:noVBand="0"/>
      </w:tblPr>
      <w:tblGrid>
        <w:gridCol w:w="1684"/>
        <w:gridCol w:w="1009"/>
        <w:gridCol w:w="1055"/>
        <w:gridCol w:w="1086"/>
        <w:gridCol w:w="1009"/>
        <w:gridCol w:w="1423"/>
      </w:tblGrid>
      <w:tr w:rsidR="00CF5BF4" w:rsidRPr="008F5F89" w:rsidTr="005D3203">
        <w:tc>
          <w:tcPr>
            <w:tcW w:w="1684" w:type="dxa"/>
          </w:tcPr>
          <w:p w:rsidR="00CF5BF4" w:rsidRPr="008F5F89" w:rsidRDefault="00CF5BF4" w:rsidP="00CF5BF4">
            <w:pPr>
              <w:autoSpaceDE w:val="0"/>
              <w:autoSpaceDN w:val="0"/>
              <w:adjustRightInd w:val="0"/>
              <w:spacing w:line="320" w:lineRule="atLeast"/>
              <w:ind w:left="60" w:right="60"/>
              <w:rPr>
                <w:rFonts w:asciiTheme="majorBidi" w:hAnsiTheme="majorBidi" w:cstheme="majorBidi"/>
                <w:color w:val="000000"/>
                <w:sz w:val="18"/>
                <w:szCs w:val="18"/>
              </w:rPr>
            </w:pPr>
          </w:p>
        </w:tc>
        <w:tc>
          <w:tcPr>
            <w:tcW w:w="1009" w:type="dxa"/>
          </w:tcPr>
          <w:p w:rsidR="00CF5BF4" w:rsidRPr="008F5F89" w:rsidRDefault="00CF5BF4" w:rsidP="00CF5BF4">
            <w:pPr>
              <w:autoSpaceDE w:val="0"/>
              <w:autoSpaceDN w:val="0"/>
              <w:adjustRightInd w:val="0"/>
              <w:spacing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N</w:t>
            </w:r>
          </w:p>
        </w:tc>
        <w:tc>
          <w:tcPr>
            <w:tcW w:w="1055" w:type="dxa"/>
          </w:tcPr>
          <w:p w:rsidR="00CF5BF4" w:rsidRPr="008F5F89" w:rsidRDefault="00CF5BF4" w:rsidP="00CF5BF4">
            <w:pPr>
              <w:autoSpaceDE w:val="0"/>
              <w:autoSpaceDN w:val="0"/>
              <w:adjustRightInd w:val="0"/>
              <w:spacing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Minimum</w:t>
            </w:r>
          </w:p>
        </w:tc>
        <w:tc>
          <w:tcPr>
            <w:tcW w:w="1086" w:type="dxa"/>
          </w:tcPr>
          <w:p w:rsidR="00CF5BF4" w:rsidRPr="008F5F89" w:rsidRDefault="00CF5BF4" w:rsidP="00CF5BF4">
            <w:pPr>
              <w:autoSpaceDE w:val="0"/>
              <w:autoSpaceDN w:val="0"/>
              <w:adjustRightInd w:val="0"/>
              <w:spacing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Maximum</w:t>
            </w:r>
          </w:p>
        </w:tc>
        <w:tc>
          <w:tcPr>
            <w:tcW w:w="1009" w:type="dxa"/>
          </w:tcPr>
          <w:p w:rsidR="00CF5BF4" w:rsidRPr="008F5F89" w:rsidRDefault="00CF5BF4" w:rsidP="00CF5BF4">
            <w:pPr>
              <w:autoSpaceDE w:val="0"/>
              <w:autoSpaceDN w:val="0"/>
              <w:adjustRightInd w:val="0"/>
              <w:spacing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Mean</w:t>
            </w:r>
          </w:p>
        </w:tc>
        <w:tc>
          <w:tcPr>
            <w:tcW w:w="1423" w:type="dxa"/>
          </w:tcPr>
          <w:p w:rsidR="00CF5BF4" w:rsidRPr="008F5F89" w:rsidRDefault="00CF5BF4" w:rsidP="00CF5BF4">
            <w:pPr>
              <w:autoSpaceDE w:val="0"/>
              <w:autoSpaceDN w:val="0"/>
              <w:adjustRightInd w:val="0"/>
              <w:spacing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Std. Deviation</w:t>
            </w:r>
          </w:p>
        </w:tc>
      </w:tr>
      <w:tr w:rsidR="00CF5BF4" w:rsidRPr="008F5F89" w:rsidTr="005D3203">
        <w:tc>
          <w:tcPr>
            <w:tcW w:w="1684" w:type="dxa"/>
          </w:tcPr>
          <w:p w:rsidR="00CF5BF4" w:rsidRPr="008F5F89" w:rsidRDefault="00CF5BF4" w:rsidP="00CF5BF4">
            <w:pPr>
              <w:autoSpaceDE w:val="0"/>
              <w:autoSpaceDN w:val="0"/>
              <w:adjustRightInd w:val="0"/>
              <w:spacing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Experience</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114</w:t>
            </w:r>
          </w:p>
        </w:tc>
        <w:tc>
          <w:tcPr>
            <w:tcW w:w="1055"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1.00</w:t>
            </w:r>
          </w:p>
        </w:tc>
        <w:tc>
          <w:tcPr>
            <w:tcW w:w="1086"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34.00</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7.1491</w:t>
            </w:r>
          </w:p>
        </w:tc>
        <w:tc>
          <w:tcPr>
            <w:tcW w:w="1423"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7.66469</w:t>
            </w:r>
          </w:p>
        </w:tc>
      </w:tr>
      <w:tr w:rsidR="00CF5BF4" w:rsidRPr="008F5F89" w:rsidTr="005D3203">
        <w:tc>
          <w:tcPr>
            <w:tcW w:w="1684" w:type="dxa"/>
          </w:tcPr>
          <w:p w:rsidR="00CF5BF4" w:rsidRPr="008F5F89" w:rsidRDefault="00CF5BF4" w:rsidP="00CF5BF4">
            <w:pPr>
              <w:autoSpaceDE w:val="0"/>
              <w:autoSpaceDN w:val="0"/>
              <w:adjustRightInd w:val="0"/>
              <w:spacing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Age</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114</w:t>
            </w:r>
          </w:p>
        </w:tc>
        <w:tc>
          <w:tcPr>
            <w:tcW w:w="1055"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20.00</w:t>
            </w:r>
          </w:p>
        </w:tc>
        <w:tc>
          <w:tcPr>
            <w:tcW w:w="1086"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56.00</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30.1667</w:t>
            </w:r>
          </w:p>
        </w:tc>
        <w:tc>
          <w:tcPr>
            <w:tcW w:w="1423"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7.97109</w:t>
            </w:r>
          </w:p>
        </w:tc>
      </w:tr>
      <w:tr w:rsidR="00CF5BF4" w:rsidRPr="008F5F89" w:rsidTr="005D3203">
        <w:tc>
          <w:tcPr>
            <w:tcW w:w="1684" w:type="dxa"/>
          </w:tcPr>
          <w:p w:rsidR="00CF5BF4" w:rsidRPr="008F5F89" w:rsidRDefault="00CF5BF4" w:rsidP="00CF5BF4">
            <w:pPr>
              <w:autoSpaceDE w:val="0"/>
              <w:autoSpaceDN w:val="0"/>
              <w:adjustRightInd w:val="0"/>
              <w:spacing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Work Commitment</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114</w:t>
            </w:r>
          </w:p>
        </w:tc>
        <w:tc>
          <w:tcPr>
            <w:tcW w:w="1055"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1.27</w:t>
            </w:r>
          </w:p>
        </w:tc>
        <w:tc>
          <w:tcPr>
            <w:tcW w:w="1086"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6.54</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4.0392</w:t>
            </w:r>
          </w:p>
        </w:tc>
        <w:tc>
          <w:tcPr>
            <w:tcW w:w="1423"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.97822</w:t>
            </w:r>
          </w:p>
        </w:tc>
      </w:tr>
      <w:tr w:rsidR="00CF5BF4" w:rsidRPr="008F5F89" w:rsidTr="005D3203">
        <w:tc>
          <w:tcPr>
            <w:tcW w:w="1684" w:type="dxa"/>
          </w:tcPr>
          <w:p w:rsidR="00CF5BF4" w:rsidRPr="008F5F89" w:rsidRDefault="00CF5BF4" w:rsidP="00CF5BF4">
            <w:pPr>
              <w:autoSpaceDE w:val="0"/>
              <w:autoSpaceDN w:val="0"/>
              <w:adjustRightInd w:val="0"/>
              <w:spacing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Perceived work-life balance</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114</w:t>
            </w:r>
          </w:p>
        </w:tc>
        <w:tc>
          <w:tcPr>
            <w:tcW w:w="1055"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1.00</w:t>
            </w:r>
          </w:p>
        </w:tc>
        <w:tc>
          <w:tcPr>
            <w:tcW w:w="1086"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7.00</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5.0632</w:t>
            </w:r>
          </w:p>
        </w:tc>
        <w:tc>
          <w:tcPr>
            <w:tcW w:w="1423"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1.30032</w:t>
            </w:r>
          </w:p>
        </w:tc>
      </w:tr>
      <w:tr w:rsidR="00CF5BF4" w:rsidRPr="008F5F89" w:rsidTr="005D3203">
        <w:tc>
          <w:tcPr>
            <w:tcW w:w="1684" w:type="dxa"/>
          </w:tcPr>
          <w:p w:rsidR="00CF5BF4" w:rsidRPr="008F5F89" w:rsidRDefault="00CF5BF4" w:rsidP="00CF5BF4">
            <w:pPr>
              <w:autoSpaceDE w:val="0"/>
              <w:autoSpaceDN w:val="0"/>
              <w:adjustRightInd w:val="0"/>
              <w:spacing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Perceived work interfering family life</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114</w:t>
            </w:r>
          </w:p>
        </w:tc>
        <w:tc>
          <w:tcPr>
            <w:tcW w:w="1055"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1.00</w:t>
            </w:r>
          </w:p>
        </w:tc>
        <w:tc>
          <w:tcPr>
            <w:tcW w:w="1086"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7.00</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4.7311</w:t>
            </w:r>
          </w:p>
        </w:tc>
        <w:tc>
          <w:tcPr>
            <w:tcW w:w="1423"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1.47451</w:t>
            </w:r>
          </w:p>
        </w:tc>
      </w:tr>
      <w:tr w:rsidR="00CF5BF4" w:rsidRPr="008F5F89" w:rsidTr="005D3203">
        <w:tc>
          <w:tcPr>
            <w:tcW w:w="1684" w:type="dxa"/>
          </w:tcPr>
          <w:p w:rsidR="00CF5BF4" w:rsidRPr="008F5F89" w:rsidRDefault="00CF5BF4" w:rsidP="00CF5BF4">
            <w:pPr>
              <w:autoSpaceDE w:val="0"/>
              <w:autoSpaceDN w:val="0"/>
              <w:adjustRightInd w:val="0"/>
              <w:spacing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Perceived family</w:t>
            </w:r>
            <w:r w:rsidR="00C43281">
              <w:rPr>
                <w:rFonts w:asciiTheme="majorBidi" w:hAnsiTheme="majorBidi" w:cstheme="majorBidi"/>
                <w:color w:val="000000"/>
                <w:sz w:val="18"/>
                <w:szCs w:val="18"/>
              </w:rPr>
              <w:t xml:space="preserve"> interfering</w:t>
            </w:r>
            <w:r w:rsidRPr="008F5F89">
              <w:rPr>
                <w:rFonts w:asciiTheme="majorBidi" w:hAnsiTheme="majorBidi" w:cstheme="majorBidi"/>
                <w:color w:val="000000"/>
                <w:sz w:val="18"/>
                <w:szCs w:val="18"/>
              </w:rPr>
              <w:t xml:space="preserve"> work life</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114</w:t>
            </w:r>
          </w:p>
        </w:tc>
        <w:tc>
          <w:tcPr>
            <w:tcW w:w="1055"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1.00</w:t>
            </w:r>
          </w:p>
        </w:tc>
        <w:tc>
          <w:tcPr>
            <w:tcW w:w="1086"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7.00</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3.3750</w:t>
            </w:r>
          </w:p>
        </w:tc>
        <w:tc>
          <w:tcPr>
            <w:tcW w:w="1423"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1.57105</w:t>
            </w:r>
          </w:p>
        </w:tc>
      </w:tr>
      <w:tr w:rsidR="00CF5BF4" w:rsidRPr="008F5F89" w:rsidTr="005D3203">
        <w:tc>
          <w:tcPr>
            <w:tcW w:w="1684" w:type="dxa"/>
          </w:tcPr>
          <w:p w:rsidR="00CF5BF4" w:rsidRPr="008F5F89" w:rsidRDefault="00CF5BF4" w:rsidP="00CF5BF4">
            <w:pPr>
              <w:autoSpaceDE w:val="0"/>
              <w:autoSpaceDN w:val="0"/>
              <w:adjustRightInd w:val="0"/>
              <w:spacing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Job Satisfaction</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114</w:t>
            </w:r>
          </w:p>
        </w:tc>
        <w:tc>
          <w:tcPr>
            <w:tcW w:w="1055"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1.00</w:t>
            </w:r>
          </w:p>
        </w:tc>
        <w:tc>
          <w:tcPr>
            <w:tcW w:w="1086"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5.00</w:t>
            </w:r>
          </w:p>
        </w:tc>
        <w:tc>
          <w:tcPr>
            <w:tcW w:w="1009"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3.1491</w:t>
            </w:r>
          </w:p>
        </w:tc>
        <w:tc>
          <w:tcPr>
            <w:tcW w:w="1423" w:type="dxa"/>
          </w:tcPr>
          <w:p w:rsidR="00CF5BF4" w:rsidRPr="008F5F89" w:rsidRDefault="00CF5BF4" w:rsidP="00CF5BF4">
            <w:pPr>
              <w:autoSpaceDE w:val="0"/>
              <w:autoSpaceDN w:val="0"/>
              <w:adjustRightInd w:val="0"/>
              <w:spacing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.76745</w:t>
            </w:r>
          </w:p>
        </w:tc>
      </w:tr>
    </w:tbl>
    <w:p w:rsidR="00CF5BF4" w:rsidRDefault="00CF5BF4" w:rsidP="00CF5BF4">
      <w:pPr>
        <w:spacing w:line="360" w:lineRule="auto"/>
        <w:jc w:val="both"/>
        <w:rPr>
          <w:rFonts w:asciiTheme="majorBidi" w:hAnsiTheme="majorBidi" w:cs="Times New Roman"/>
          <w:sz w:val="24"/>
          <w:szCs w:val="24"/>
        </w:rPr>
      </w:pPr>
    </w:p>
    <w:p w:rsidR="00CF5BF4" w:rsidRPr="00CF5BF4" w:rsidRDefault="00CF5BF4" w:rsidP="00E4479F">
      <w:pPr>
        <w:spacing w:line="360" w:lineRule="auto"/>
        <w:ind w:firstLine="720"/>
        <w:jc w:val="both"/>
        <w:rPr>
          <w:rFonts w:asciiTheme="majorBidi" w:hAnsiTheme="majorBidi" w:cs="Times New Roman"/>
          <w:sz w:val="24"/>
          <w:szCs w:val="24"/>
        </w:rPr>
      </w:pPr>
      <w:r>
        <w:rPr>
          <w:rFonts w:asciiTheme="majorBidi" w:hAnsiTheme="majorBidi" w:cs="Times New Roman"/>
          <w:sz w:val="24"/>
          <w:szCs w:val="24"/>
        </w:rPr>
        <w:t>T</w:t>
      </w:r>
      <w:r w:rsidRPr="00934FB1">
        <w:rPr>
          <w:rFonts w:asciiTheme="majorBidi" w:hAnsiTheme="majorBidi" w:cs="Times New Roman"/>
          <w:sz w:val="24"/>
          <w:szCs w:val="24"/>
        </w:rPr>
        <w:t xml:space="preserve">o find out the relationship among </w:t>
      </w:r>
      <w:r>
        <w:rPr>
          <w:rFonts w:asciiTheme="majorBidi" w:hAnsiTheme="majorBidi" w:cs="Times New Roman"/>
          <w:sz w:val="24"/>
          <w:szCs w:val="24"/>
        </w:rPr>
        <w:t xml:space="preserve">perceived </w:t>
      </w:r>
      <w:r w:rsidRPr="00934FB1">
        <w:rPr>
          <w:rFonts w:asciiTheme="majorBidi" w:hAnsiTheme="majorBidi" w:cs="Times New Roman"/>
          <w:sz w:val="24"/>
          <w:szCs w:val="24"/>
        </w:rPr>
        <w:t>work-life b</w:t>
      </w:r>
      <w:r>
        <w:rPr>
          <w:rFonts w:asciiTheme="majorBidi" w:hAnsiTheme="majorBidi" w:cs="Times New Roman"/>
          <w:sz w:val="24"/>
          <w:szCs w:val="24"/>
        </w:rPr>
        <w:t>alance, job satisfaction,</w:t>
      </w:r>
      <w:r w:rsidRPr="00934FB1">
        <w:rPr>
          <w:rFonts w:asciiTheme="majorBidi" w:hAnsiTheme="majorBidi" w:cs="Times New Roman"/>
          <w:sz w:val="24"/>
          <w:szCs w:val="24"/>
        </w:rPr>
        <w:t xml:space="preserve"> commitment</w:t>
      </w:r>
      <w:r>
        <w:rPr>
          <w:rFonts w:asciiTheme="majorBidi" w:hAnsiTheme="majorBidi" w:cs="Times New Roman"/>
          <w:sz w:val="24"/>
          <w:szCs w:val="24"/>
        </w:rPr>
        <w:t>, experience and age, Pearson c</w:t>
      </w:r>
      <w:r w:rsidRPr="00934FB1">
        <w:rPr>
          <w:rFonts w:asciiTheme="majorBidi" w:hAnsiTheme="majorBidi" w:cs="Times New Roman"/>
          <w:sz w:val="24"/>
          <w:szCs w:val="24"/>
        </w:rPr>
        <w:t xml:space="preserve">oefficient of correlation is calculated.  </w:t>
      </w:r>
      <w:r>
        <w:rPr>
          <w:rFonts w:asciiTheme="majorBidi" w:hAnsiTheme="majorBidi" w:cs="Times New Roman"/>
          <w:sz w:val="24"/>
          <w:szCs w:val="24"/>
        </w:rPr>
        <w:t>Experience of the respondents is found positively significantly related to age, perceived work-life balance and job satisfaction (r = .905, .240, .241). Experience is found negatively related to perceived work interfering family life and perceived family interference with work life (r = -.192 and -.147). Age is positively and significantly related to perceived work-life balance and job satisfaction (r = .262, .279) but negatively to perceived work interfering family life and perceived family interfering work life (r = -.202, -.193). Commitment is significantly related to perceived work interfering family life and perceived family interfering work life  and job satisfaction as well ( r = .249, .323, .184).</w:t>
      </w:r>
      <w:r w:rsidR="00EB1B20">
        <w:rPr>
          <w:rFonts w:asciiTheme="majorBidi" w:hAnsiTheme="majorBidi" w:cs="Times New Roman"/>
          <w:sz w:val="24"/>
          <w:szCs w:val="24"/>
        </w:rPr>
        <w:t xml:space="preserve"> Hypothesis</w:t>
      </w:r>
      <w:r w:rsidR="00E4479F">
        <w:rPr>
          <w:rFonts w:asciiTheme="majorBidi" w:hAnsiTheme="majorBidi" w:cs="Times New Roman"/>
          <w:sz w:val="24"/>
          <w:szCs w:val="24"/>
        </w:rPr>
        <w:t xml:space="preserve"> 2 and 3 are</w:t>
      </w:r>
      <w:r w:rsidR="008A4875">
        <w:rPr>
          <w:rFonts w:asciiTheme="majorBidi" w:hAnsiTheme="majorBidi" w:cs="Times New Roman"/>
          <w:sz w:val="24"/>
          <w:szCs w:val="24"/>
        </w:rPr>
        <w:t xml:space="preserve"> supported by the findings.</w:t>
      </w:r>
      <w:r>
        <w:rPr>
          <w:rFonts w:asciiTheme="majorBidi" w:hAnsiTheme="majorBidi" w:cs="Times New Roman"/>
          <w:sz w:val="24"/>
          <w:szCs w:val="24"/>
        </w:rPr>
        <w:t xml:space="preserve"> Perceived work-life balance is significantly and positively related to experience, age, and job satisfaction (r = .240, .262, .402) but negatively with perceived family interfering work life  (r = -.238).  Job </w:t>
      </w:r>
      <w:r>
        <w:rPr>
          <w:rFonts w:asciiTheme="majorBidi" w:hAnsiTheme="majorBidi" w:cs="Times New Roman"/>
          <w:sz w:val="24"/>
          <w:szCs w:val="24"/>
        </w:rPr>
        <w:lastRenderedPageBreak/>
        <w:t>satisfaction is found to be significantly and positively related to experience, age, commitment and perceived work-life balance (r = .241, .279, .184, .402).</w:t>
      </w:r>
      <w:r w:rsidR="00E4479F">
        <w:rPr>
          <w:rFonts w:asciiTheme="majorBidi" w:hAnsiTheme="majorBidi" w:cs="Times New Roman"/>
          <w:sz w:val="24"/>
          <w:szCs w:val="24"/>
        </w:rPr>
        <w:t xml:space="preserve"> Hypothesis</w:t>
      </w:r>
      <w:r w:rsidR="0085571A">
        <w:rPr>
          <w:rFonts w:asciiTheme="majorBidi" w:hAnsiTheme="majorBidi" w:cs="Times New Roman"/>
          <w:sz w:val="24"/>
          <w:szCs w:val="24"/>
        </w:rPr>
        <w:t xml:space="preserve"> 4 is fully supported by the findings.</w:t>
      </w:r>
    </w:p>
    <w:p w:rsidR="00EB1B20" w:rsidRDefault="00EB1B20" w:rsidP="00F07C9D">
      <w:pPr>
        <w:spacing w:after="0" w:line="360" w:lineRule="auto"/>
        <w:rPr>
          <w:rFonts w:asciiTheme="majorBidi" w:hAnsiTheme="majorBidi" w:cs="Times New Roman"/>
          <w:b/>
          <w:bCs/>
          <w:sz w:val="24"/>
          <w:szCs w:val="24"/>
        </w:rPr>
      </w:pPr>
    </w:p>
    <w:p w:rsidR="00CF5BF4" w:rsidRPr="00934FB1" w:rsidRDefault="00CF5BF4" w:rsidP="00CF5BF4">
      <w:pPr>
        <w:spacing w:after="0" w:line="360" w:lineRule="auto"/>
        <w:jc w:val="center"/>
        <w:rPr>
          <w:rFonts w:asciiTheme="majorBidi" w:hAnsiTheme="majorBidi" w:cs="Times New Roman"/>
          <w:b/>
          <w:bCs/>
          <w:sz w:val="24"/>
          <w:szCs w:val="24"/>
        </w:rPr>
      </w:pPr>
      <w:r w:rsidRPr="00934FB1">
        <w:rPr>
          <w:rFonts w:asciiTheme="majorBidi" w:hAnsiTheme="majorBidi" w:cs="Times New Roman"/>
          <w:b/>
          <w:bCs/>
          <w:sz w:val="24"/>
          <w:szCs w:val="24"/>
        </w:rPr>
        <w:t>Table 2. Correlation Matrix</w:t>
      </w:r>
    </w:p>
    <w:tbl>
      <w:tblPr>
        <w:tblW w:w="926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8"/>
        <w:gridCol w:w="798"/>
        <w:gridCol w:w="935"/>
        <w:gridCol w:w="1020"/>
        <w:gridCol w:w="1020"/>
        <w:gridCol w:w="935"/>
        <w:gridCol w:w="935"/>
        <w:gridCol w:w="938"/>
      </w:tblGrid>
      <w:tr w:rsidR="00CF5BF4" w:rsidRPr="008F5F89" w:rsidTr="007E7B6D">
        <w:trPr>
          <w:cantSplit/>
          <w:trHeight w:val="337"/>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EXP</w:t>
            </w:r>
          </w:p>
        </w:tc>
        <w:tc>
          <w:tcPr>
            <w:tcW w:w="935" w:type="dxa"/>
            <w:tcBorders>
              <w:top w:val="single" w:sz="4" w:space="0" w:color="auto"/>
              <w:left w:val="single" w:sz="4" w:space="0" w:color="auto"/>
              <w:bottom w:val="single" w:sz="4" w:space="0" w:color="auto"/>
              <w:right w:val="single" w:sz="4" w:space="0" w:color="auto"/>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Age</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OC</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PWLB</w:t>
            </w:r>
          </w:p>
        </w:tc>
        <w:tc>
          <w:tcPr>
            <w:tcW w:w="935" w:type="dxa"/>
            <w:tcBorders>
              <w:top w:val="single" w:sz="4" w:space="0" w:color="auto"/>
              <w:left w:val="single" w:sz="4" w:space="0" w:color="auto"/>
              <w:bottom w:val="single" w:sz="4" w:space="0" w:color="auto"/>
              <w:right w:val="single" w:sz="4" w:space="0" w:color="auto"/>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PWIFL</w:t>
            </w:r>
          </w:p>
        </w:tc>
        <w:tc>
          <w:tcPr>
            <w:tcW w:w="935" w:type="dxa"/>
            <w:tcBorders>
              <w:top w:val="single" w:sz="4" w:space="0" w:color="auto"/>
              <w:left w:val="single" w:sz="4" w:space="0" w:color="auto"/>
              <w:bottom w:val="single" w:sz="4" w:space="0" w:color="auto"/>
              <w:right w:val="single" w:sz="4" w:space="0" w:color="auto"/>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PFIWL</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JS</w:t>
            </w:r>
          </w:p>
        </w:tc>
      </w:tr>
      <w:tr w:rsidR="00CF5BF4" w:rsidRPr="008F5F89" w:rsidTr="007E7B6D">
        <w:trPr>
          <w:cantSplit/>
          <w:trHeight w:val="337"/>
        </w:trPr>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Experience</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.905</w:t>
            </w:r>
            <w:r w:rsidRPr="008F5F89">
              <w:rPr>
                <w:rFonts w:asciiTheme="majorBidi" w:hAnsiTheme="majorBidi" w:cstheme="majorBidi"/>
                <w:color w:val="000000"/>
                <w:sz w:val="18"/>
                <w:szCs w:val="18"/>
                <w:vertAlign w:val="superscript"/>
              </w:rPr>
              <w:t>**</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-.138</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.240</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-.192</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-.147</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.241</w:t>
            </w:r>
            <w:r w:rsidRPr="008F5F89">
              <w:rPr>
                <w:rFonts w:asciiTheme="majorBidi" w:hAnsiTheme="majorBidi" w:cstheme="majorBidi"/>
                <w:color w:val="000000"/>
                <w:sz w:val="18"/>
                <w:szCs w:val="18"/>
                <w:vertAlign w:val="superscript"/>
              </w:rPr>
              <w:t>**</w:t>
            </w:r>
          </w:p>
        </w:tc>
      </w:tr>
      <w:tr w:rsidR="00CF5BF4" w:rsidRPr="008F5F89" w:rsidTr="007E7B6D">
        <w:trPr>
          <w:cantSplit/>
          <w:trHeight w:val="337"/>
        </w:trPr>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Age</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.905</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-.145</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.262</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-.202</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-.193</w:t>
            </w:r>
            <w:r w:rsidRPr="008F5F89">
              <w:rPr>
                <w:rFonts w:asciiTheme="majorBidi" w:hAnsiTheme="majorBidi" w:cstheme="majorBidi"/>
                <w:color w:val="000000"/>
                <w:sz w:val="18"/>
                <w:szCs w:val="18"/>
                <w:vertAlign w:val="superscript"/>
              </w:rPr>
              <w:t>*</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.279</w:t>
            </w:r>
            <w:r w:rsidRPr="008F5F89">
              <w:rPr>
                <w:rFonts w:asciiTheme="majorBidi" w:hAnsiTheme="majorBidi" w:cstheme="majorBidi"/>
                <w:color w:val="000000"/>
                <w:sz w:val="18"/>
                <w:szCs w:val="18"/>
                <w:vertAlign w:val="superscript"/>
              </w:rPr>
              <w:t>**</w:t>
            </w:r>
          </w:p>
        </w:tc>
      </w:tr>
      <w:tr w:rsidR="00CF5BF4" w:rsidRPr="008F5F89" w:rsidTr="007E7B6D">
        <w:trPr>
          <w:cantSplit/>
          <w:trHeight w:val="337"/>
        </w:trPr>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Work Commitment</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-.138</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-.145</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-.097</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.249</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.323</w:t>
            </w:r>
            <w:r w:rsidRPr="008F5F89">
              <w:rPr>
                <w:rFonts w:asciiTheme="majorBidi" w:hAnsiTheme="majorBidi" w:cstheme="majorBidi"/>
                <w:color w:val="000000"/>
                <w:sz w:val="18"/>
                <w:szCs w:val="18"/>
                <w:vertAlign w:val="superscript"/>
              </w:rPr>
              <w:t>**</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-.184</w:t>
            </w:r>
            <w:r w:rsidRPr="008F5F89">
              <w:rPr>
                <w:rFonts w:asciiTheme="majorBidi" w:hAnsiTheme="majorBidi" w:cstheme="majorBidi"/>
                <w:color w:val="000000"/>
                <w:sz w:val="18"/>
                <w:szCs w:val="18"/>
                <w:vertAlign w:val="superscript"/>
              </w:rPr>
              <w:t>*</w:t>
            </w:r>
          </w:p>
        </w:tc>
      </w:tr>
      <w:tr w:rsidR="00CF5BF4" w:rsidRPr="008F5F89" w:rsidTr="007E7B6D">
        <w:trPr>
          <w:cantSplit/>
          <w:trHeight w:val="337"/>
        </w:trPr>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Perceived work-life balance</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.240</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.262</w:t>
            </w:r>
            <w:r w:rsidRPr="008F5F89">
              <w:rPr>
                <w:rFonts w:asciiTheme="majorBidi" w:hAnsiTheme="majorBidi" w:cstheme="majorBidi"/>
                <w:color w:val="000000"/>
                <w:sz w:val="18"/>
                <w:szCs w:val="18"/>
                <w:vertAlign w:val="superscript"/>
              </w:rPr>
              <w:t>**</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-.097</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.097</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-.238</w:t>
            </w:r>
            <w:r w:rsidRPr="008F5F89">
              <w:rPr>
                <w:rFonts w:asciiTheme="majorBidi" w:hAnsiTheme="majorBidi" w:cstheme="majorBidi"/>
                <w:color w:val="000000"/>
                <w:sz w:val="18"/>
                <w:szCs w:val="18"/>
                <w:vertAlign w:val="superscript"/>
              </w:rPr>
              <w:t>*</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.402</w:t>
            </w:r>
            <w:r w:rsidRPr="008F5F89">
              <w:rPr>
                <w:rFonts w:asciiTheme="majorBidi" w:hAnsiTheme="majorBidi" w:cstheme="majorBidi"/>
                <w:color w:val="000000"/>
                <w:sz w:val="18"/>
                <w:szCs w:val="18"/>
                <w:vertAlign w:val="superscript"/>
              </w:rPr>
              <w:t>**</w:t>
            </w:r>
          </w:p>
        </w:tc>
      </w:tr>
      <w:tr w:rsidR="00CF5BF4" w:rsidRPr="008F5F89" w:rsidTr="007E7B6D">
        <w:trPr>
          <w:cantSplit/>
          <w:trHeight w:val="337"/>
        </w:trPr>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Perceived work interfering family life</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-.192</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-.202</w:t>
            </w:r>
            <w:r w:rsidRPr="008F5F89">
              <w:rPr>
                <w:rFonts w:asciiTheme="majorBidi" w:hAnsiTheme="majorBidi" w:cstheme="majorBidi"/>
                <w:color w:val="000000"/>
                <w:sz w:val="18"/>
                <w:szCs w:val="18"/>
                <w:vertAlign w:val="superscript"/>
              </w:rPr>
              <w:t>*</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.249</w:t>
            </w:r>
            <w:r w:rsidRPr="008F5F89">
              <w:rPr>
                <w:rFonts w:asciiTheme="majorBidi" w:hAnsiTheme="majorBidi" w:cstheme="majorBidi"/>
                <w:color w:val="000000"/>
                <w:sz w:val="18"/>
                <w:szCs w:val="18"/>
                <w:vertAlign w:val="superscript"/>
              </w:rPr>
              <w:t>**</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.097</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.243</w:t>
            </w:r>
            <w:r w:rsidRPr="008F5F89">
              <w:rPr>
                <w:rFonts w:asciiTheme="majorBidi" w:hAnsiTheme="majorBidi" w:cstheme="majorBidi"/>
                <w:color w:val="000000"/>
                <w:sz w:val="18"/>
                <w:szCs w:val="18"/>
                <w:vertAlign w:val="superscript"/>
              </w:rPr>
              <w:t>**</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-.060</w:t>
            </w:r>
          </w:p>
        </w:tc>
      </w:tr>
      <w:tr w:rsidR="00CF5BF4" w:rsidRPr="008F5F89" w:rsidTr="007E7B6D">
        <w:trPr>
          <w:cantSplit/>
          <w:trHeight w:val="337"/>
        </w:trPr>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Perceived family interference work life</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-.147</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-.193</w:t>
            </w:r>
            <w:r w:rsidRPr="008F5F89">
              <w:rPr>
                <w:rFonts w:asciiTheme="majorBidi" w:hAnsiTheme="majorBidi" w:cstheme="majorBidi"/>
                <w:color w:val="000000"/>
                <w:sz w:val="18"/>
                <w:szCs w:val="18"/>
                <w:vertAlign w:val="superscript"/>
              </w:rPr>
              <w:t>*</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.323</w:t>
            </w:r>
            <w:r w:rsidRPr="008F5F89">
              <w:rPr>
                <w:rFonts w:asciiTheme="majorBidi" w:hAnsiTheme="majorBidi" w:cstheme="majorBidi"/>
                <w:color w:val="000000"/>
                <w:sz w:val="18"/>
                <w:szCs w:val="18"/>
                <w:vertAlign w:val="superscript"/>
              </w:rPr>
              <w:t>**</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-.238</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.243</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-.173</w:t>
            </w:r>
          </w:p>
        </w:tc>
      </w:tr>
      <w:tr w:rsidR="00CF5BF4" w:rsidRPr="008F5F89" w:rsidTr="007E7B6D">
        <w:trPr>
          <w:cantSplit/>
          <w:trHeight w:val="337"/>
        </w:trPr>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Job Satisfaction</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.241</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.279</w:t>
            </w:r>
            <w:r w:rsidRPr="008F5F89">
              <w:rPr>
                <w:rFonts w:asciiTheme="majorBidi" w:hAnsiTheme="majorBidi" w:cstheme="majorBidi"/>
                <w:color w:val="000000"/>
                <w:sz w:val="18"/>
                <w:szCs w:val="18"/>
                <w:vertAlign w:val="superscript"/>
              </w:rPr>
              <w:t>**</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-.184</w:t>
            </w:r>
            <w:r w:rsidRPr="008F5F89">
              <w:rPr>
                <w:rFonts w:asciiTheme="majorBidi" w:hAnsiTheme="majorBidi" w:cstheme="majorBidi"/>
                <w:color w:val="000000"/>
                <w:sz w:val="18"/>
                <w:szCs w:val="18"/>
                <w:vertAlign w:val="superscript"/>
              </w:rPr>
              <w:t>*</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.402</w:t>
            </w:r>
            <w:r w:rsidRPr="008F5F89">
              <w:rPr>
                <w:rFonts w:asciiTheme="majorBidi" w:hAnsiTheme="majorBidi" w:cstheme="majorBidi"/>
                <w:color w:val="000000"/>
                <w:sz w:val="18"/>
                <w:szCs w:val="18"/>
                <w:vertAlign w:val="superscript"/>
              </w:rPr>
              <w:t>**</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-.060</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-.173</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w:t>
            </w:r>
          </w:p>
        </w:tc>
      </w:tr>
      <w:tr w:rsidR="00CF5BF4" w:rsidRPr="00A012F2" w:rsidTr="007E7B6D">
        <w:trPr>
          <w:cantSplit/>
          <w:trHeight w:val="337"/>
        </w:trPr>
        <w:tc>
          <w:tcPr>
            <w:tcW w:w="9269" w:type="dxa"/>
            <w:gridSpan w:val="8"/>
            <w:tcBorders>
              <w:top w:val="single" w:sz="4" w:space="0" w:color="auto"/>
              <w:left w:val="nil"/>
              <w:bottom w:val="nil"/>
              <w:right w:val="nil"/>
            </w:tcBorders>
            <w:shd w:val="clear" w:color="auto" w:fill="FFFFFF"/>
          </w:tcPr>
          <w:p w:rsidR="00CF5BF4" w:rsidRPr="00A012F2"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A012F2">
              <w:rPr>
                <w:rFonts w:asciiTheme="majorBidi" w:hAnsiTheme="majorBidi" w:cstheme="majorBidi"/>
                <w:color w:val="000000"/>
                <w:sz w:val="18"/>
                <w:szCs w:val="18"/>
              </w:rPr>
              <w:t>**. Correlation is significant at the 0.01 level (2-tailed).</w:t>
            </w:r>
          </w:p>
        </w:tc>
      </w:tr>
      <w:tr w:rsidR="00CF5BF4" w:rsidRPr="00A012F2" w:rsidTr="007E7B6D">
        <w:trPr>
          <w:cantSplit/>
          <w:trHeight w:val="337"/>
        </w:trPr>
        <w:tc>
          <w:tcPr>
            <w:tcW w:w="9269" w:type="dxa"/>
            <w:gridSpan w:val="8"/>
            <w:tcBorders>
              <w:top w:val="nil"/>
              <w:left w:val="nil"/>
              <w:bottom w:val="nil"/>
              <w:right w:val="nil"/>
            </w:tcBorders>
            <w:shd w:val="clear" w:color="auto" w:fill="FFFFFF"/>
          </w:tcPr>
          <w:p w:rsidR="00CF5BF4" w:rsidRPr="00A012F2"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A012F2">
              <w:rPr>
                <w:rFonts w:asciiTheme="majorBidi" w:hAnsiTheme="majorBidi" w:cstheme="majorBidi"/>
                <w:color w:val="000000"/>
                <w:sz w:val="18"/>
                <w:szCs w:val="18"/>
              </w:rPr>
              <w:t>*. Correlation is significant at the 0.05 level (2-tailed).</w:t>
            </w:r>
          </w:p>
        </w:tc>
      </w:tr>
    </w:tbl>
    <w:p w:rsidR="00A012F2" w:rsidRDefault="00A012F2" w:rsidP="00CF5BF4">
      <w:pPr>
        <w:tabs>
          <w:tab w:val="left" w:pos="2040"/>
        </w:tabs>
        <w:spacing w:after="0" w:line="360" w:lineRule="auto"/>
        <w:jc w:val="center"/>
        <w:rPr>
          <w:rFonts w:asciiTheme="majorBidi" w:hAnsiTheme="majorBidi" w:cs="Times New Roman"/>
          <w:b/>
          <w:bCs/>
          <w:sz w:val="24"/>
          <w:szCs w:val="24"/>
        </w:rPr>
      </w:pPr>
    </w:p>
    <w:p w:rsidR="008A4875" w:rsidRDefault="008A4875" w:rsidP="00CF5BF4">
      <w:pPr>
        <w:tabs>
          <w:tab w:val="left" w:pos="2040"/>
        </w:tabs>
        <w:spacing w:after="0" w:line="360" w:lineRule="auto"/>
        <w:jc w:val="center"/>
        <w:rPr>
          <w:rFonts w:asciiTheme="majorBidi" w:hAnsiTheme="majorBidi" w:cs="Times New Roman"/>
          <w:b/>
          <w:bCs/>
          <w:sz w:val="24"/>
          <w:szCs w:val="24"/>
        </w:rPr>
      </w:pPr>
    </w:p>
    <w:p w:rsidR="00CF5BF4" w:rsidRPr="00934FB1" w:rsidRDefault="00CF5BF4" w:rsidP="00CF5BF4">
      <w:pPr>
        <w:tabs>
          <w:tab w:val="left" w:pos="2040"/>
        </w:tabs>
        <w:spacing w:after="0" w:line="360" w:lineRule="auto"/>
        <w:jc w:val="center"/>
        <w:rPr>
          <w:rFonts w:asciiTheme="majorBidi" w:hAnsiTheme="majorBidi" w:cs="Times New Roman"/>
          <w:b/>
          <w:bCs/>
          <w:sz w:val="24"/>
          <w:szCs w:val="24"/>
        </w:rPr>
      </w:pPr>
      <w:r w:rsidRPr="00934FB1">
        <w:rPr>
          <w:rFonts w:asciiTheme="majorBidi" w:hAnsiTheme="majorBidi" w:cs="Times New Roman"/>
          <w:b/>
          <w:bCs/>
          <w:sz w:val="24"/>
          <w:szCs w:val="24"/>
        </w:rPr>
        <w:t>Table 3. Regression Analysis</w:t>
      </w: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0"/>
        <w:gridCol w:w="900"/>
        <w:gridCol w:w="846"/>
        <w:gridCol w:w="1285"/>
        <w:gridCol w:w="1930"/>
        <w:gridCol w:w="600"/>
        <w:gridCol w:w="455"/>
        <w:gridCol w:w="1207"/>
        <w:gridCol w:w="1197"/>
      </w:tblGrid>
      <w:tr w:rsidR="00CF5BF4" w:rsidRPr="008F5F89" w:rsidTr="007E7B6D">
        <w:trPr>
          <w:cantSplit/>
        </w:trPr>
        <w:tc>
          <w:tcPr>
            <w:tcW w:w="0" w:type="auto"/>
            <w:gridSpan w:val="2"/>
            <w:vMerge w:val="restart"/>
            <w:tcBorders>
              <w:top w:val="single" w:sz="16" w:space="0" w:color="000000"/>
              <w:left w:val="single" w:sz="16" w:space="0" w:color="000000"/>
              <w:bottom w:val="nil"/>
              <w:right w:val="nil"/>
            </w:tcBorders>
            <w:shd w:val="clear" w:color="auto" w:fill="FFFFFF"/>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Model</w:t>
            </w:r>
          </w:p>
        </w:tc>
        <w:tc>
          <w:tcPr>
            <w:tcW w:w="0" w:type="auto"/>
            <w:gridSpan w:val="2"/>
            <w:tcBorders>
              <w:top w:val="single" w:sz="16" w:space="0" w:color="000000"/>
              <w:left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Unstandardized Coefficients</w:t>
            </w:r>
          </w:p>
        </w:tc>
        <w:tc>
          <w:tcPr>
            <w:tcW w:w="0" w:type="auto"/>
            <w:tcBorders>
              <w:top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Standardized Coefficients</w:t>
            </w:r>
          </w:p>
        </w:tc>
        <w:tc>
          <w:tcPr>
            <w:tcW w:w="0" w:type="auto"/>
            <w:vMerge w:val="restart"/>
            <w:tcBorders>
              <w:top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t</w:t>
            </w:r>
          </w:p>
        </w:tc>
        <w:tc>
          <w:tcPr>
            <w:tcW w:w="0" w:type="auto"/>
            <w:vMerge w:val="restart"/>
            <w:tcBorders>
              <w:top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Sig.</w:t>
            </w:r>
          </w:p>
        </w:tc>
        <w:tc>
          <w:tcPr>
            <w:tcW w:w="0" w:type="auto"/>
            <w:gridSpan w:val="2"/>
            <w:tcBorders>
              <w:top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95.0% Confidence Interval for B</w:t>
            </w:r>
          </w:p>
        </w:tc>
      </w:tr>
      <w:tr w:rsidR="00CF5BF4" w:rsidRPr="008F5F89" w:rsidTr="007E7B6D">
        <w:trPr>
          <w:cantSplit/>
        </w:trPr>
        <w:tc>
          <w:tcPr>
            <w:tcW w:w="0" w:type="auto"/>
            <w:gridSpan w:val="2"/>
            <w:vMerge/>
            <w:tcBorders>
              <w:top w:val="single" w:sz="16" w:space="0" w:color="000000"/>
              <w:left w:val="single" w:sz="16" w:space="0" w:color="000000"/>
              <w:bottom w:val="nil"/>
              <w:right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8"/>
                <w:szCs w:val="18"/>
              </w:rPr>
            </w:pPr>
          </w:p>
        </w:tc>
        <w:tc>
          <w:tcPr>
            <w:tcW w:w="0" w:type="auto"/>
            <w:tcBorders>
              <w:left w:val="single" w:sz="16" w:space="0" w:color="000000"/>
              <w:bottom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B</w:t>
            </w:r>
          </w:p>
        </w:tc>
        <w:tc>
          <w:tcPr>
            <w:tcW w:w="0" w:type="auto"/>
            <w:tcBorders>
              <w:bottom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Std. Error</w:t>
            </w:r>
          </w:p>
        </w:tc>
        <w:tc>
          <w:tcPr>
            <w:tcW w:w="0" w:type="auto"/>
            <w:tcBorders>
              <w:bottom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Beta</w:t>
            </w:r>
          </w:p>
        </w:tc>
        <w:tc>
          <w:tcPr>
            <w:tcW w:w="0" w:type="auto"/>
            <w:vMerge/>
            <w:tcBorders>
              <w:top w:val="single" w:sz="16" w:space="0" w:color="000000"/>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8"/>
                <w:szCs w:val="18"/>
              </w:rPr>
            </w:pPr>
          </w:p>
        </w:tc>
        <w:tc>
          <w:tcPr>
            <w:tcW w:w="0" w:type="auto"/>
            <w:vMerge/>
            <w:tcBorders>
              <w:top w:val="single" w:sz="16" w:space="0" w:color="000000"/>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8"/>
                <w:szCs w:val="18"/>
              </w:rPr>
            </w:pPr>
          </w:p>
        </w:tc>
        <w:tc>
          <w:tcPr>
            <w:tcW w:w="0" w:type="auto"/>
            <w:tcBorders>
              <w:bottom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Lower Bound</w:t>
            </w:r>
          </w:p>
        </w:tc>
        <w:tc>
          <w:tcPr>
            <w:tcW w:w="0" w:type="auto"/>
            <w:tcBorders>
              <w:bottom w:val="single" w:sz="16" w:space="0" w:color="000000"/>
              <w:right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8F5F89">
              <w:rPr>
                <w:rFonts w:asciiTheme="majorBidi" w:hAnsiTheme="majorBidi" w:cstheme="majorBidi"/>
                <w:color w:val="000000"/>
                <w:sz w:val="18"/>
                <w:szCs w:val="18"/>
              </w:rPr>
              <w:t>Upper Bound</w:t>
            </w:r>
          </w:p>
        </w:tc>
      </w:tr>
      <w:tr w:rsidR="00CF5BF4" w:rsidRPr="008F5F89" w:rsidTr="007E7B6D">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1</w:t>
            </w:r>
          </w:p>
        </w:tc>
        <w:tc>
          <w:tcPr>
            <w:tcW w:w="0" w:type="auto"/>
            <w:tcBorders>
              <w:top w:val="single" w:sz="16" w:space="0" w:color="000000"/>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(Constant)</w:t>
            </w:r>
          </w:p>
        </w:tc>
        <w:tc>
          <w:tcPr>
            <w:tcW w:w="0" w:type="auto"/>
            <w:tcBorders>
              <w:top w:val="single" w:sz="16" w:space="0" w:color="000000"/>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3.365</w:t>
            </w:r>
          </w:p>
        </w:tc>
        <w:tc>
          <w:tcPr>
            <w:tcW w:w="0" w:type="auto"/>
            <w:tcBorders>
              <w:top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.815</w:t>
            </w:r>
          </w:p>
        </w:tc>
        <w:tc>
          <w:tcPr>
            <w:tcW w:w="0" w:type="auto"/>
            <w:tcBorders>
              <w:top w:val="single" w:sz="16" w:space="0" w:color="000000"/>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24"/>
                <w:szCs w:val="24"/>
              </w:rPr>
            </w:pPr>
          </w:p>
        </w:tc>
        <w:tc>
          <w:tcPr>
            <w:tcW w:w="0" w:type="auto"/>
            <w:tcBorders>
              <w:top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4.128</w:t>
            </w:r>
          </w:p>
        </w:tc>
        <w:tc>
          <w:tcPr>
            <w:tcW w:w="0" w:type="auto"/>
            <w:tcBorders>
              <w:top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.000</w:t>
            </w:r>
          </w:p>
        </w:tc>
        <w:tc>
          <w:tcPr>
            <w:tcW w:w="0" w:type="auto"/>
            <w:tcBorders>
              <w:top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1.749</w:t>
            </w:r>
          </w:p>
        </w:tc>
        <w:tc>
          <w:tcPr>
            <w:tcW w:w="0" w:type="auto"/>
            <w:tcBorders>
              <w:top w:val="single" w:sz="16" w:space="0" w:color="000000"/>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4.980</w:t>
            </w:r>
          </w:p>
        </w:tc>
      </w:tr>
      <w:tr w:rsidR="00CF5BF4" w:rsidRPr="008F5F89" w:rsidTr="007E7B6D">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8"/>
                <w:szCs w:val="18"/>
              </w:rPr>
            </w:pP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EXP</w:t>
            </w:r>
          </w:p>
        </w:tc>
        <w:tc>
          <w:tcPr>
            <w:tcW w:w="0" w:type="auto"/>
            <w:tcBorders>
              <w:top w:val="nil"/>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-.009</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.027</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-.072</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-.344</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.731</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-.063</w:t>
            </w:r>
          </w:p>
        </w:tc>
        <w:tc>
          <w:tcPr>
            <w:tcW w:w="0" w:type="auto"/>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.044</w:t>
            </w:r>
          </w:p>
        </w:tc>
      </w:tr>
      <w:tr w:rsidR="00CF5BF4" w:rsidRPr="008F5F89" w:rsidTr="007E7B6D">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8"/>
                <w:szCs w:val="18"/>
              </w:rPr>
            </w:pP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Age</w:t>
            </w:r>
          </w:p>
        </w:tc>
        <w:tc>
          <w:tcPr>
            <w:tcW w:w="0" w:type="auto"/>
            <w:tcBorders>
              <w:top w:val="nil"/>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.005</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.026</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.038</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.179</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.858</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-.047</w:t>
            </w:r>
          </w:p>
        </w:tc>
        <w:tc>
          <w:tcPr>
            <w:tcW w:w="0" w:type="auto"/>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.057</w:t>
            </w:r>
          </w:p>
        </w:tc>
      </w:tr>
      <w:tr w:rsidR="00CF5BF4" w:rsidRPr="008F5F89" w:rsidTr="007E7B6D">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8"/>
                <w:szCs w:val="18"/>
              </w:rPr>
            </w:pP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PWLB</w:t>
            </w:r>
          </w:p>
        </w:tc>
        <w:tc>
          <w:tcPr>
            <w:tcW w:w="0" w:type="auto"/>
            <w:tcBorders>
              <w:top w:val="nil"/>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.003</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.077</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.005</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.045</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.964</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-.149</w:t>
            </w:r>
          </w:p>
        </w:tc>
        <w:tc>
          <w:tcPr>
            <w:tcW w:w="0" w:type="auto"/>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.156</w:t>
            </w:r>
          </w:p>
        </w:tc>
      </w:tr>
      <w:tr w:rsidR="00CF5BF4" w:rsidRPr="008F5F89" w:rsidTr="007E7B6D">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8"/>
                <w:szCs w:val="18"/>
              </w:rPr>
            </w:pP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PWIFL</w:t>
            </w:r>
          </w:p>
        </w:tc>
        <w:tc>
          <w:tcPr>
            <w:tcW w:w="0" w:type="auto"/>
            <w:tcBorders>
              <w:top w:val="nil"/>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.114</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.063</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.172</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1.809</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.073</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-.011</w:t>
            </w:r>
          </w:p>
        </w:tc>
        <w:tc>
          <w:tcPr>
            <w:tcW w:w="0" w:type="auto"/>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.240</w:t>
            </w:r>
          </w:p>
        </w:tc>
      </w:tr>
      <w:tr w:rsidR="00CF5BF4" w:rsidRPr="008F5F89" w:rsidTr="007E7B6D">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8"/>
                <w:szCs w:val="18"/>
              </w:rPr>
            </w:pP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PFIWL</w:t>
            </w:r>
          </w:p>
        </w:tc>
        <w:tc>
          <w:tcPr>
            <w:tcW w:w="0" w:type="auto"/>
            <w:tcBorders>
              <w:top w:val="nil"/>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.160</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.060</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.257</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2.678</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.009</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.042</w:t>
            </w:r>
          </w:p>
        </w:tc>
        <w:tc>
          <w:tcPr>
            <w:tcW w:w="0" w:type="auto"/>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.279</w:t>
            </w:r>
          </w:p>
        </w:tc>
      </w:tr>
      <w:tr w:rsidR="00CF5BF4" w:rsidRPr="008F5F89" w:rsidTr="007E7B6D">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8"/>
                <w:szCs w:val="18"/>
              </w:rPr>
            </w:pPr>
          </w:p>
        </w:tc>
        <w:tc>
          <w:tcPr>
            <w:tcW w:w="0" w:type="auto"/>
            <w:tcBorders>
              <w:top w:val="nil"/>
              <w:left w:val="nil"/>
              <w:bottom w:val="single" w:sz="16" w:space="0" w:color="000000"/>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JS</w:t>
            </w:r>
          </w:p>
        </w:tc>
        <w:tc>
          <w:tcPr>
            <w:tcW w:w="0" w:type="auto"/>
            <w:tcBorders>
              <w:top w:val="nil"/>
              <w:left w:val="single" w:sz="16" w:space="0" w:color="000000"/>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-.159</w:t>
            </w:r>
          </w:p>
        </w:tc>
        <w:tc>
          <w:tcPr>
            <w:tcW w:w="0" w:type="auto"/>
            <w:tcBorders>
              <w:top w:val="nil"/>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.127</w:t>
            </w:r>
          </w:p>
        </w:tc>
        <w:tc>
          <w:tcPr>
            <w:tcW w:w="0" w:type="auto"/>
            <w:tcBorders>
              <w:top w:val="nil"/>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-.125</w:t>
            </w:r>
          </w:p>
        </w:tc>
        <w:tc>
          <w:tcPr>
            <w:tcW w:w="0" w:type="auto"/>
            <w:tcBorders>
              <w:top w:val="nil"/>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-1.253</w:t>
            </w:r>
          </w:p>
        </w:tc>
        <w:tc>
          <w:tcPr>
            <w:tcW w:w="0" w:type="auto"/>
            <w:tcBorders>
              <w:top w:val="nil"/>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.213</w:t>
            </w:r>
          </w:p>
        </w:tc>
        <w:tc>
          <w:tcPr>
            <w:tcW w:w="0" w:type="auto"/>
            <w:tcBorders>
              <w:top w:val="nil"/>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-.410</w:t>
            </w:r>
          </w:p>
        </w:tc>
        <w:tc>
          <w:tcPr>
            <w:tcW w:w="0" w:type="auto"/>
            <w:tcBorders>
              <w:top w:val="nil"/>
              <w:bottom w:val="single" w:sz="16" w:space="0" w:color="000000"/>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8F5F89">
              <w:rPr>
                <w:rFonts w:asciiTheme="majorBidi" w:hAnsiTheme="majorBidi" w:cstheme="majorBidi"/>
                <w:color w:val="000000"/>
                <w:sz w:val="18"/>
                <w:szCs w:val="18"/>
              </w:rPr>
              <w:t>.093</w:t>
            </w:r>
          </w:p>
        </w:tc>
      </w:tr>
      <w:tr w:rsidR="00CF5BF4" w:rsidRPr="008F5F89" w:rsidTr="007E7B6D">
        <w:trPr>
          <w:cantSplit/>
        </w:trPr>
        <w:tc>
          <w:tcPr>
            <w:tcW w:w="0" w:type="auto"/>
            <w:gridSpan w:val="9"/>
            <w:tcBorders>
              <w:top w:val="nil"/>
              <w:left w:val="nil"/>
              <w:bottom w:val="nil"/>
              <w:right w:val="nil"/>
            </w:tcBorders>
            <w:shd w:val="clear" w:color="auto" w:fill="FFFFFF"/>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8"/>
                <w:szCs w:val="18"/>
              </w:rPr>
            </w:pPr>
            <w:r w:rsidRPr="008F5F89">
              <w:rPr>
                <w:rFonts w:asciiTheme="majorBidi" w:hAnsiTheme="majorBidi" w:cstheme="majorBidi"/>
                <w:color w:val="000000"/>
                <w:sz w:val="18"/>
                <w:szCs w:val="18"/>
              </w:rPr>
              <w:t>a. Dependent Variable: OC</w:t>
            </w:r>
          </w:p>
        </w:tc>
      </w:tr>
    </w:tbl>
    <w:p w:rsidR="00CF5BF4" w:rsidRDefault="00CF5BF4" w:rsidP="00CF5BF4">
      <w:pPr>
        <w:spacing w:line="360" w:lineRule="auto"/>
        <w:rPr>
          <w:rFonts w:asciiTheme="majorBidi" w:hAnsiTheme="majorBidi" w:cs="Times New Roman"/>
          <w:sz w:val="24"/>
          <w:szCs w:val="24"/>
        </w:rPr>
      </w:pPr>
      <w:r>
        <w:rPr>
          <w:rFonts w:asciiTheme="majorBidi" w:hAnsiTheme="majorBidi" w:cs="Times New Roman"/>
          <w:sz w:val="24"/>
          <w:szCs w:val="24"/>
        </w:rPr>
        <w:t>R= .39</w:t>
      </w:r>
      <w:r w:rsidRPr="00934FB1">
        <w:rPr>
          <w:rFonts w:asciiTheme="majorBidi" w:hAnsiTheme="majorBidi" w:cs="Times New Roman"/>
          <w:sz w:val="24"/>
          <w:szCs w:val="24"/>
        </w:rPr>
        <w:t>, R</w:t>
      </w:r>
      <w:r w:rsidRPr="00934FB1">
        <w:rPr>
          <w:rFonts w:asciiTheme="majorBidi" w:hAnsiTheme="majorBidi" w:cs="Times New Roman"/>
          <w:sz w:val="24"/>
          <w:szCs w:val="24"/>
          <w:vertAlign w:val="superscript"/>
        </w:rPr>
        <w:t>2</w:t>
      </w:r>
      <w:r>
        <w:rPr>
          <w:rFonts w:asciiTheme="majorBidi" w:hAnsiTheme="majorBidi" w:cs="Times New Roman"/>
          <w:sz w:val="24"/>
          <w:szCs w:val="24"/>
        </w:rPr>
        <w:t xml:space="preserve"> = 0.15, F= 3.2</w:t>
      </w:r>
    </w:p>
    <w:p w:rsidR="00CF5BF4" w:rsidRPr="00934FB1" w:rsidRDefault="00CF5BF4" w:rsidP="00CF5BF4">
      <w:pPr>
        <w:spacing w:line="360" w:lineRule="auto"/>
        <w:ind w:firstLine="720"/>
        <w:jc w:val="both"/>
        <w:rPr>
          <w:rFonts w:asciiTheme="majorBidi" w:hAnsiTheme="majorBidi" w:cs="Times New Roman"/>
          <w:sz w:val="24"/>
          <w:szCs w:val="24"/>
        </w:rPr>
      </w:pPr>
      <w:r w:rsidRPr="00934FB1">
        <w:rPr>
          <w:rFonts w:asciiTheme="majorBidi" w:hAnsiTheme="majorBidi" w:cs="Times New Roman"/>
          <w:sz w:val="24"/>
          <w:szCs w:val="24"/>
        </w:rPr>
        <w:lastRenderedPageBreak/>
        <w:t>The regression analysis indicates that perception of family inte</w:t>
      </w:r>
      <w:r w:rsidR="00EF0EB2">
        <w:rPr>
          <w:rFonts w:asciiTheme="majorBidi" w:hAnsiTheme="majorBidi" w:cs="Times New Roman"/>
          <w:sz w:val="24"/>
          <w:szCs w:val="24"/>
        </w:rPr>
        <w:t xml:space="preserve">rfering with work </w:t>
      </w:r>
      <w:r w:rsidRPr="00934FB1">
        <w:rPr>
          <w:rFonts w:asciiTheme="majorBidi" w:hAnsiTheme="majorBidi" w:cs="Times New Roman"/>
          <w:sz w:val="24"/>
          <w:szCs w:val="24"/>
        </w:rPr>
        <w:t xml:space="preserve"> influence</w:t>
      </w:r>
      <w:r>
        <w:rPr>
          <w:rFonts w:asciiTheme="majorBidi" w:hAnsiTheme="majorBidi" w:cs="Times New Roman"/>
          <w:sz w:val="24"/>
          <w:szCs w:val="24"/>
        </w:rPr>
        <w:t>s the commitment of the respondents.</w:t>
      </w:r>
      <w:r w:rsidRPr="00934FB1">
        <w:rPr>
          <w:rFonts w:asciiTheme="majorBidi" w:hAnsiTheme="majorBidi" w:cs="Times New Roman"/>
          <w:sz w:val="24"/>
          <w:szCs w:val="24"/>
        </w:rPr>
        <w:t xml:space="preserve"> R</w:t>
      </w:r>
      <w:r w:rsidRPr="001E5970">
        <w:rPr>
          <w:rFonts w:asciiTheme="majorBidi" w:hAnsiTheme="majorBidi" w:cs="Times New Roman"/>
          <w:sz w:val="24"/>
          <w:szCs w:val="24"/>
          <w:vertAlign w:val="superscript"/>
        </w:rPr>
        <w:t>2</w:t>
      </w:r>
      <w:r w:rsidRPr="00934FB1">
        <w:rPr>
          <w:rFonts w:asciiTheme="majorBidi" w:hAnsiTheme="majorBidi" w:cs="Times New Roman"/>
          <w:sz w:val="24"/>
          <w:szCs w:val="24"/>
        </w:rPr>
        <w:t xml:space="preserve"> </w:t>
      </w:r>
      <w:r>
        <w:rPr>
          <w:rFonts w:asciiTheme="majorBidi" w:hAnsiTheme="majorBidi" w:cs="Times New Roman"/>
          <w:sz w:val="24"/>
          <w:szCs w:val="24"/>
        </w:rPr>
        <w:t>is 0.39 which means 39</w:t>
      </w:r>
      <w:r w:rsidRPr="00934FB1">
        <w:rPr>
          <w:rFonts w:asciiTheme="majorBidi" w:hAnsiTheme="majorBidi" w:cs="Times New Roman"/>
          <w:sz w:val="24"/>
          <w:szCs w:val="24"/>
        </w:rPr>
        <w:t>% variance in work commitment is explained in terms of the influence of</w:t>
      </w:r>
      <w:r>
        <w:rPr>
          <w:rFonts w:asciiTheme="majorBidi" w:hAnsiTheme="majorBidi" w:cs="Times New Roman"/>
          <w:sz w:val="24"/>
          <w:szCs w:val="24"/>
        </w:rPr>
        <w:t xml:space="preserve"> perceived </w:t>
      </w:r>
      <w:r w:rsidRPr="00934FB1">
        <w:rPr>
          <w:rFonts w:asciiTheme="majorBidi" w:hAnsiTheme="majorBidi" w:cs="Times New Roman"/>
          <w:sz w:val="24"/>
          <w:szCs w:val="24"/>
        </w:rPr>
        <w:t>family interfering work life</w:t>
      </w:r>
      <w:r>
        <w:rPr>
          <w:rFonts w:asciiTheme="majorBidi" w:hAnsiTheme="majorBidi" w:cs="Times New Roman"/>
          <w:sz w:val="24"/>
          <w:szCs w:val="24"/>
        </w:rPr>
        <w:t>.</w:t>
      </w:r>
      <w:r w:rsidR="00EF0EB2">
        <w:rPr>
          <w:rFonts w:asciiTheme="majorBidi" w:hAnsiTheme="majorBidi" w:cs="Times New Roman"/>
          <w:sz w:val="24"/>
          <w:szCs w:val="24"/>
        </w:rPr>
        <w:t xml:space="preserve"> Hypothesis 10</w:t>
      </w:r>
      <w:r w:rsidR="008A4875">
        <w:rPr>
          <w:rFonts w:asciiTheme="majorBidi" w:hAnsiTheme="majorBidi" w:cs="Times New Roman"/>
          <w:sz w:val="24"/>
          <w:szCs w:val="24"/>
        </w:rPr>
        <w:t xml:space="preserve"> is partially supported by the findings.</w:t>
      </w:r>
    </w:p>
    <w:p w:rsidR="00CF5BF4" w:rsidRPr="008F5F89" w:rsidRDefault="00CF5BF4" w:rsidP="00CF5BF4">
      <w:pPr>
        <w:autoSpaceDE w:val="0"/>
        <w:autoSpaceDN w:val="0"/>
        <w:adjustRightInd w:val="0"/>
        <w:spacing w:after="0" w:line="240" w:lineRule="auto"/>
        <w:rPr>
          <w:rFonts w:asciiTheme="majorBidi" w:hAnsiTheme="majorBidi" w:cstheme="majorBidi"/>
          <w:b/>
          <w:bCs/>
          <w:color w:val="000000"/>
          <w:sz w:val="24"/>
          <w:szCs w:val="24"/>
        </w:rPr>
      </w:pPr>
      <w:r w:rsidRPr="008F5F89">
        <w:rPr>
          <w:rFonts w:asciiTheme="majorBidi" w:hAnsiTheme="majorBidi" w:cstheme="majorBidi"/>
          <w:b/>
          <w:bCs/>
          <w:color w:val="000000"/>
          <w:sz w:val="24"/>
          <w:szCs w:val="24"/>
        </w:rPr>
        <w:t>T-Test</w:t>
      </w:r>
    </w:p>
    <w:p w:rsidR="00CF5BF4" w:rsidRDefault="00CF5BF4" w:rsidP="00CF5BF4">
      <w:pPr>
        <w:autoSpaceDE w:val="0"/>
        <w:autoSpaceDN w:val="0"/>
        <w:adjustRightInd w:val="0"/>
        <w:spacing w:after="0" w:line="240" w:lineRule="auto"/>
        <w:rPr>
          <w:rFonts w:ascii="Arial" w:hAnsi="Arial"/>
          <w:color w:val="000000"/>
          <w:sz w:val="26"/>
          <w:szCs w:val="26"/>
        </w:rPr>
      </w:pPr>
    </w:p>
    <w:p w:rsidR="00CF5BF4" w:rsidRPr="001E5970" w:rsidRDefault="00CF5BF4" w:rsidP="00E74B9B">
      <w:pPr>
        <w:autoSpaceDE w:val="0"/>
        <w:autoSpaceDN w:val="0"/>
        <w:adjustRightInd w:val="0"/>
        <w:spacing w:after="0" w:line="360" w:lineRule="auto"/>
        <w:rPr>
          <w:rFonts w:asciiTheme="majorBidi" w:hAnsiTheme="majorBidi" w:cstheme="majorBidi"/>
          <w:color w:val="000000"/>
          <w:sz w:val="24"/>
          <w:szCs w:val="24"/>
        </w:rPr>
      </w:pPr>
      <w:r w:rsidRPr="001E5970">
        <w:rPr>
          <w:rFonts w:asciiTheme="majorBidi" w:hAnsiTheme="majorBidi" w:cstheme="majorBidi"/>
          <w:color w:val="000000"/>
          <w:sz w:val="24"/>
          <w:szCs w:val="24"/>
        </w:rPr>
        <w:t>In order to find</w:t>
      </w:r>
      <w:r w:rsidR="00E74B9B">
        <w:rPr>
          <w:rFonts w:asciiTheme="majorBidi" w:hAnsiTheme="majorBidi" w:cstheme="majorBidi"/>
          <w:color w:val="000000"/>
          <w:sz w:val="24"/>
          <w:szCs w:val="24"/>
        </w:rPr>
        <w:t xml:space="preserve"> out</w:t>
      </w:r>
      <w:r w:rsidRPr="001E5970">
        <w:rPr>
          <w:rFonts w:asciiTheme="majorBidi" w:hAnsiTheme="majorBidi" w:cstheme="majorBidi"/>
          <w:color w:val="000000"/>
          <w:sz w:val="24"/>
          <w:szCs w:val="24"/>
        </w:rPr>
        <w:t xml:space="preserve"> the difference between female and male respondents with regard to their level of perception to work-life balance, job sat</w:t>
      </w:r>
      <w:r w:rsidR="00E74B9B">
        <w:rPr>
          <w:rFonts w:asciiTheme="majorBidi" w:hAnsiTheme="majorBidi" w:cstheme="majorBidi"/>
          <w:color w:val="000000"/>
          <w:sz w:val="24"/>
          <w:szCs w:val="24"/>
        </w:rPr>
        <w:t>isfaction and work commitment, T</w:t>
      </w:r>
      <w:r w:rsidRPr="001E5970">
        <w:rPr>
          <w:rFonts w:asciiTheme="majorBidi" w:hAnsiTheme="majorBidi" w:cstheme="majorBidi"/>
          <w:color w:val="000000"/>
          <w:sz w:val="24"/>
          <w:szCs w:val="24"/>
        </w:rPr>
        <w:t xml:space="preserve"> test was </w:t>
      </w:r>
      <w:r w:rsidR="00E74B9B">
        <w:rPr>
          <w:rFonts w:asciiTheme="majorBidi" w:hAnsiTheme="majorBidi" w:cstheme="majorBidi"/>
          <w:color w:val="000000"/>
          <w:sz w:val="24"/>
          <w:szCs w:val="24"/>
        </w:rPr>
        <w:t>administered.</w:t>
      </w:r>
    </w:p>
    <w:p w:rsidR="00CF5BF4" w:rsidRPr="00E42A7C" w:rsidRDefault="00CF5BF4" w:rsidP="00CF5BF4">
      <w:pPr>
        <w:autoSpaceDE w:val="0"/>
        <w:autoSpaceDN w:val="0"/>
        <w:adjustRightInd w:val="0"/>
        <w:spacing w:after="0" w:line="400" w:lineRule="atLeast"/>
        <w:rPr>
          <w:rFonts w:ascii="Times New Roman" w:hAnsi="Times New Roman" w:cs="Times New Roman"/>
          <w:sz w:val="24"/>
          <w:szCs w:val="24"/>
        </w:rPr>
      </w:pPr>
    </w:p>
    <w:p w:rsidR="00CF5BF4" w:rsidRDefault="00CF5BF4" w:rsidP="00CF5BF4">
      <w:pPr>
        <w:autoSpaceDE w:val="0"/>
        <w:autoSpaceDN w:val="0"/>
        <w:adjustRightInd w:val="0"/>
        <w:spacing w:after="0" w:line="240" w:lineRule="auto"/>
        <w:jc w:val="center"/>
        <w:rPr>
          <w:rFonts w:ascii="Times New Roman" w:hAnsi="Times New Roman" w:cs="Times New Roman"/>
          <w:b/>
          <w:bCs/>
          <w:sz w:val="24"/>
          <w:szCs w:val="24"/>
        </w:rPr>
      </w:pPr>
      <w:r w:rsidRPr="00A837E9">
        <w:rPr>
          <w:rFonts w:ascii="Times New Roman" w:hAnsi="Times New Roman" w:cs="Times New Roman"/>
          <w:b/>
          <w:bCs/>
          <w:sz w:val="24"/>
          <w:szCs w:val="24"/>
        </w:rPr>
        <w:t>Table 4. T-Test</w:t>
      </w:r>
      <w:r w:rsidR="007E7B6D">
        <w:rPr>
          <w:rFonts w:ascii="Times New Roman" w:hAnsi="Times New Roman" w:cs="Times New Roman"/>
          <w:b/>
          <w:bCs/>
          <w:sz w:val="24"/>
          <w:szCs w:val="24"/>
        </w:rPr>
        <w:t xml:space="preserve"> (Group Statistics)</w:t>
      </w:r>
    </w:p>
    <w:p w:rsidR="002402F7" w:rsidRPr="00A837E9" w:rsidRDefault="002402F7" w:rsidP="00CF5BF4">
      <w:pPr>
        <w:autoSpaceDE w:val="0"/>
        <w:autoSpaceDN w:val="0"/>
        <w:adjustRightInd w:val="0"/>
        <w:spacing w:after="0" w:line="240" w:lineRule="auto"/>
        <w:jc w:val="center"/>
        <w:rPr>
          <w:rFonts w:ascii="Times New Roman" w:hAnsi="Times New Roman" w:cs="Times New Roman"/>
          <w:b/>
          <w:bCs/>
          <w:sz w:val="24"/>
          <w:szCs w:val="24"/>
        </w:rPr>
      </w:pPr>
    </w:p>
    <w:tbl>
      <w:tblPr>
        <w:tblW w:w="6639"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7"/>
        <w:gridCol w:w="902"/>
        <w:gridCol w:w="1009"/>
        <w:gridCol w:w="1009"/>
        <w:gridCol w:w="1423"/>
        <w:gridCol w:w="1469"/>
      </w:tblGrid>
      <w:tr w:rsidR="002402F7" w:rsidRPr="00E42A7C" w:rsidTr="007E7B6D">
        <w:trPr>
          <w:cantSplit/>
          <w:jc w:val="center"/>
        </w:trPr>
        <w:tc>
          <w:tcPr>
            <w:tcW w:w="827" w:type="dxa"/>
            <w:vAlign w:val="center"/>
          </w:tcPr>
          <w:p w:rsidR="002402F7" w:rsidRPr="00E42A7C" w:rsidRDefault="002402F7" w:rsidP="007D33A1">
            <w:pPr>
              <w:autoSpaceDE w:val="0"/>
              <w:autoSpaceDN w:val="0"/>
              <w:adjustRightInd w:val="0"/>
              <w:spacing w:after="0" w:line="240" w:lineRule="auto"/>
              <w:rPr>
                <w:rFonts w:ascii="Arial" w:hAnsi="Arial" w:cs="Arial"/>
                <w:color w:val="000000"/>
                <w:sz w:val="18"/>
                <w:szCs w:val="18"/>
              </w:rPr>
            </w:pPr>
          </w:p>
        </w:tc>
        <w:tc>
          <w:tcPr>
            <w:tcW w:w="902" w:type="dxa"/>
            <w:tcBorders>
              <w:top w:val="single" w:sz="16" w:space="0" w:color="000000"/>
              <w:left w:val="nil"/>
              <w:bottom w:val="single" w:sz="16" w:space="0" w:color="000000"/>
              <w:right w:val="single" w:sz="16" w:space="0" w:color="000000"/>
            </w:tcBorders>
            <w:shd w:val="clear" w:color="auto" w:fill="FFFFFF"/>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Gender</w:t>
            </w:r>
          </w:p>
        </w:tc>
        <w:tc>
          <w:tcPr>
            <w:tcW w:w="1009" w:type="dxa"/>
            <w:tcBorders>
              <w:top w:val="single" w:sz="16" w:space="0" w:color="000000"/>
              <w:left w:val="single" w:sz="16" w:space="0" w:color="000000"/>
              <w:bottom w:val="single" w:sz="16" w:space="0" w:color="000000"/>
            </w:tcBorders>
            <w:shd w:val="clear" w:color="auto" w:fill="FFFFFF"/>
          </w:tcPr>
          <w:p w:rsidR="002402F7" w:rsidRPr="00E42A7C" w:rsidRDefault="002402F7" w:rsidP="007D33A1">
            <w:pPr>
              <w:autoSpaceDE w:val="0"/>
              <w:autoSpaceDN w:val="0"/>
              <w:adjustRightInd w:val="0"/>
              <w:spacing w:after="0" w:line="320" w:lineRule="atLeast"/>
              <w:ind w:left="60" w:right="60"/>
              <w:jc w:val="center"/>
              <w:rPr>
                <w:rFonts w:ascii="Arial" w:hAnsi="Arial" w:cs="Arial"/>
                <w:color w:val="000000"/>
                <w:sz w:val="18"/>
                <w:szCs w:val="18"/>
              </w:rPr>
            </w:pPr>
            <w:r w:rsidRPr="00E42A7C">
              <w:rPr>
                <w:rFonts w:ascii="Arial" w:hAnsi="Arial" w:cs="Arial"/>
                <w:color w:val="000000"/>
                <w:sz w:val="18"/>
                <w:szCs w:val="18"/>
              </w:rPr>
              <w:t>N</w:t>
            </w:r>
          </w:p>
        </w:tc>
        <w:tc>
          <w:tcPr>
            <w:tcW w:w="1009" w:type="dxa"/>
            <w:tcBorders>
              <w:top w:val="single" w:sz="16" w:space="0" w:color="000000"/>
              <w:bottom w:val="single" w:sz="16" w:space="0" w:color="000000"/>
            </w:tcBorders>
            <w:shd w:val="clear" w:color="auto" w:fill="FFFFFF"/>
          </w:tcPr>
          <w:p w:rsidR="002402F7" w:rsidRPr="00E42A7C" w:rsidRDefault="002402F7" w:rsidP="007D33A1">
            <w:pPr>
              <w:autoSpaceDE w:val="0"/>
              <w:autoSpaceDN w:val="0"/>
              <w:adjustRightInd w:val="0"/>
              <w:spacing w:after="0" w:line="320" w:lineRule="atLeast"/>
              <w:ind w:left="60" w:right="60"/>
              <w:jc w:val="center"/>
              <w:rPr>
                <w:rFonts w:ascii="Arial" w:hAnsi="Arial" w:cs="Arial"/>
                <w:color w:val="000000"/>
                <w:sz w:val="18"/>
                <w:szCs w:val="18"/>
              </w:rPr>
            </w:pPr>
            <w:r w:rsidRPr="00E42A7C">
              <w:rPr>
                <w:rFonts w:ascii="Arial" w:hAnsi="Arial" w:cs="Arial"/>
                <w:color w:val="000000"/>
                <w:sz w:val="18"/>
                <w:szCs w:val="18"/>
              </w:rPr>
              <w:t>Mean</w:t>
            </w:r>
          </w:p>
        </w:tc>
        <w:tc>
          <w:tcPr>
            <w:tcW w:w="1423" w:type="dxa"/>
            <w:tcBorders>
              <w:top w:val="single" w:sz="16" w:space="0" w:color="000000"/>
              <w:bottom w:val="single" w:sz="16" w:space="0" w:color="000000"/>
            </w:tcBorders>
            <w:shd w:val="clear" w:color="auto" w:fill="FFFFFF"/>
          </w:tcPr>
          <w:p w:rsidR="002402F7" w:rsidRPr="00E42A7C" w:rsidRDefault="002402F7" w:rsidP="007D33A1">
            <w:pPr>
              <w:autoSpaceDE w:val="0"/>
              <w:autoSpaceDN w:val="0"/>
              <w:adjustRightInd w:val="0"/>
              <w:spacing w:after="0" w:line="320" w:lineRule="atLeast"/>
              <w:ind w:left="60" w:right="60"/>
              <w:jc w:val="center"/>
              <w:rPr>
                <w:rFonts w:ascii="Arial" w:hAnsi="Arial" w:cs="Arial"/>
                <w:color w:val="000000"/>
                <w:sz w:val="18"/>
                <w:szCs w:val="18"/>
              </w:rPr>
            </w:pPr>
            <w:r w:rsidRPr="00E42A7C">
              <w:rPr>
                <w:rFonts w:ascii="Arial" w:hAnsi="Arial" w:cs="Arial"/>
                <w:color w:val="000000"/>
                <w:sz w:val="18"/>
                <w:szCs w:val="18"/>
              </w:rPr>
              <w:t>Std. Deviation</w:t>
            </w:r>
          </w:p>
        </w:tc>
        <w:tc>
          <w:tcPr>
            <w:tcW w:w="1469" w:type="dxa"/>
            <w:tcBorders>
              <w:top w:val="single" w:sz="16" w:space="0" w:color="000000"/>
              <w:bottom w:val="single" w:sz="16" w:space="0" w:color="000000"/>
              <w:right w:val="single" w:sz="16" w:space="0" w:color="000000"/>
            </w:tcBorders>
            <w:shd w:val="clear" w:color="auto" w:fill="FFFFFF"/>
          </w:tcPr>
          <w:p w:rsidR="002402F7" w:rsidRPr="00E42A7C" w:rsidRDefault="002402F7" w:rsidP="007D33A1">
            <w:pPr>
              <w:autoSpaceDE w:val="0"/>
              <w:autoSpaceDN w:val="0"/>
              <w:adjustRightInd w:val="0"/>
              <w:spacing w:after="0" w:line="320" w:lineRule="atLeast"/>
              <w:ind w:left="60" w:right="60"/>
              <w:jc w:val="center"/>
              <w:rPr>
                <w:rFonts w:ascii="Arial" w:hAnsi="Arial" w:cs="Arial"/>
                <w:color w:val="000000"/>
                <w:sz w:val="18"/>
                <w:szCs w:val="18"/>
              </w:rPr>
            </w:pPr>
            <w:r w:rsidRPr="00E42A7C">
              <w:rPr>
                <w:rFonts w:ascii="Arial" w:hAnsi="Arial" w:cs="Arial"/>
                <w:color w:val="000000"/>
                <w:sz w:val="18"/>
                <w:szCs w:val="18"/>
              </w:rPr>
              <w:t>Std. Error Mean</w:t>
            </w:r>
          </w:p>
        </w:tc>
      </w:tr>
      <w:tr w:rsidR="002402F7" w:rsidRPr="00E42A7C" w:rsidTr="007E7B6D">
        <w:trPr>
          <w:cantSplit/>
          <w:jc w:val="center"/>
        </w:trPr>
        <w:tc>
          <w:tcPr>
            <w:tcW w:w="827" w:type="dxa"/>
            <w:vMerge w:val="restart"/>
            <w:tcBorders>
              <w:top w:val="single" w:sz="16" w:space="0" w:color="000000"/>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EXP</w:t>
            </w:r>
          </w:p>
        </w:tc>
        <w:tc>
          <w:tcPr>
            <w:tcW w:w="902" w:type="dxa"/>
            <w:tcBorders>
              <w:top w:val="single" w:sz="16" w:space="0" w:color="000000"/>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F</w:t>
            </w:r>
            <w:r>
              <w:rPr>
                <w:rFonts w:ascii="Arial" w:hAnsi="Arial" w:cs="Arial"/>
                <w:color w:val="000000"/>
                <w:sz w:val="18"/>
                <w:szCs w:val="18"/>
              </w:rPr>
              <w:t>emale</w:t>
            </w:r>
          </w:p>
        </w:tc>
        <w:tc>
          <w:tcPr>
            <w:tcW w:w="1009" w:type="dxa"/>
            <w:tcBorders>
              <w:top w:val="single" w:sz="16" w:space="0" w:color="000000"/>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53</w:t>
            </w:r>
          </w:p>
        </w:tc>
        <w:tc>
          <w:tcPr>
            <w:tcW w:w="1009" w:type="dxa"/>
            <w:tcBorders>
              <w:top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4.0000</w:t>
            </w:r>
          </w:p>
        </w:tc>
        <w:tc>
          <w:tcPr>
            <w:tcW w:w="1423" w:type="dxa"/>
            <w:tcBorders>
              <w:top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3.60555</w:t>
            </w:r>
          </w:p>
        </w:tc>
        <w:tc>
          <w:tcPr>
            <w:tcW w:w="1469" w:type="dxa"/>
            <w:tcBorders>
              <w:top w:val="single" w:sz="16" w:space="0" w:color="000000"/>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.49526</w:t>
            </w:r>
          </w:p>
        </w:tc>
      </w:tr>
      <w:tr w:rsidR="002402F7" w:rsidRPr="00E42A7C" w:rsidTr="007E7B6D">
        <w:trPr>
          <w:cantSplit/>
          <w:jc w:val="center"/>
        </w:trPr>
        <w:tc>
          <w:tcPr>
            <w:tcW w:w="827" w:type="dxa"/>
            <w:vMerge/>
            <w:tcBorders>
              <w:top w:val="single" w:sz="16" w:space="0" w:color="000000"/>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M</w:t>
            </w:r>
            <w:r>
              <w:rPr>
                <w:rFonts w:ascii="Arial" w:hAnsi="Arial" w:cs="Arial"/>
                <w:color w:val="000000"/>
                <w:sz w:val="18"/>
                <w:szCs w:val="18"/>
              </w:rPr>
              <w:t>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61</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9.8852</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9.11061</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1.16649</w:t>
            </w:r>
          </w:p>
        </w:tc>
      </w:tr>
      <w:tr w:rsidR="002402F7" w:rsidRPr="00E42A7C" w:rsidTr="007E7B6D">
        <w:trPr>
          <w:cantSplit/>
          <w:jc w:val="center"/>
        </w:trPr>
        <w:tc>
          <w:tcPr>
            <w:tcW w:w="827" w:type="dxa"/>
            <w:vMerge w:val="restart"/>
            <w:tcBorders>
              <w:top w:val="nil"/>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Age</w:t>
            </w: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F</w:t>
            </w:r>
            <w:r>
              <w:rPr>
                <w:rFonts w:ascii="Arial" w:hAnsi="Arial" w:cs="Arial"/>
                <w:color w:val="000000"/>
                <w:sz w:val="18"/>
                <w:szCs w:val="18"/>
              </w:rPr>
              <w:t>emale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53</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26.8868</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4.02234</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.55251</w:t>
            </w:r>
          </w:p>
        </w:tc>
      </w:tr>
      <w:tr w:rsidR="002402F7" w:rsidRPr="00E42A7C" w:rsidTr="007E7B6D">
        <w:trPr>
          <w:cantSplit/>
          <w:jc w:val="center"/>
        </w:trPr>
        <w:tc>
          <w:tcPr>
            <w:tcW w:w="827" w:type="dxa"/>
            <w:vMerge/>
            <w:tcBorders>
              <w:top w:val="nil"/>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M</w:t>
            </w:r>
            <w:r>
              <w:rPr>
                <w:rFonts w:ascii="Arial" w:hAnsi="Arial" w:cs="Arial"/>
                <w:color w:val="000000"/>
                <w:sz w:val="18"/>
                <w:szCs w:val="18"/>
              </w:rPr>
              <w:t>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61</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33.0164</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9.37460</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1.20029</w:t>
            </w:r>
          </w:p>
        </w:tc>
      </w:tr>
      <w:tr w:rsidR="002402F7" w:rsidRPr="00E42A7C" w:rsidTr="007E7B6D">
        <w:trPr>
          <w:cantSplit/>
          <w:jc w:val="center"/>
        </w:trPr>
        <w:tc>
          <w:tcPr>
            <w:tcW w:w="827" w:type="dxa"/>
            <w:vMerge w:val="restart"/>
            <w:tcBorders>
              <w:top w:val="nil"/>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OC</w:t>
            </w: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F</w:t>
            </w:r>
            <w:r>
              <w:rPr>
                <w:rFonts w:ascii="Arial" w:hAnsi="Arial" w:cs="Arial"/>
                <w:color w:val="000000"/>
                <w:sz w:val="18"/>
                <w:szCs w:val="18"/>
              </w:rPr>
              <w:t>emale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53</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4.2542</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.88879</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.12208</w:t>
            </w:r>
          </w:p>
        </w:tc>
      </w:tr>
      <w:tr w:rsidR="002402F7" w:rsidRPr="00E42A7C" w:rsidTr="007E7B6D">
        <w:trPr>
          <w:cantSplit/>
          <w:jc w:val="center"/>
        </w:trPr>
        <w:tc>
          <w:tcPr>
            <w:tcW w:w="827" w:type="dxa"/>
            <w:vMerge/>
            <w:tcBorders>
              <w:top w:val="nil"/>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M</w:t>
            </w:r>
            <w:r>
              <w:rPr>
                <w:rFonts w:ascii="Arial" w:hAnsi="Arial" w:cs="Arial"/>
                <w:color w:val="000000"/>
                <w:sz w:val="18"/>
                <w:szCs w:val="18"/>
              </w:rPr>
              <w:t>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61</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3.8525</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1.02044</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.13065</w:t>
            </w:r>
          </w:p>
        </w:tc>
      </w:tr>
      <w:tr w:rsidR="002402F7" w:rsidRPr="00E42A7C" w:rsidTr="007E7B6D">
        <w:trPr>
          <w:cantSplit/>
          <w:jc w:val="center"/>
        </w:trPr>
        <w:tc>
          <w:tcPr>
            <w:tcW w:w="827" w:type="dxa"/>
            <w:vMerge w:val="restart"/>
            <w:tcBorders>
              <w:top w:val="nil"/>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PWLB</w:t>
            </w: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F</w:t>
            </w:r>
            <w:r>
              <w:rPr>
                <w:rFonts w:ascii="Arial" w:hAnsi="Arial" w:cs="Arial"/>
                <w:color w:val="000000"/>
                <w:sz w:val="18"/>
                <w:szCs w:val="18"/>
              </w:rPr>
              <w:t>emale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53</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4.8226</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1.33282</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.18308</w:t>
            </w:r>
          </w:p>
        </w:tc>
      </w:tr>
      <w:tr w:rsidR="002402F7" w:rsidRPr="00E42A7C" w:rsidTr="007E7B6D">
        <w:trPr>
          <w:cantSplit/>
          <w:jc w:val="center"/>
        </w:trPr>
        <w:tc>
          <w:tcPr>
            <w:tcW w:w="827" w:type="dxa"/>
            <w:vMerge/>
            <w:tcBorders>
              <w:top w:val="nil"/>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M</w:t>
            </w:r>
            <w:r>
              <w:rPr>
                <w:rFonts w:ascii="Arial" w:hAnsi="Arial" w:cs="Arial"/>
                <w:color w:val="000000"/>
                <w:sz w:val="18"/>
                <w:szCs w:val="18"/>
              </w:rPr>
              <w:t>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61</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5.2721</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1.24474</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.15937</w:t>
            </w:r>
          </w:p>
        </w:tc>
      </w:tr>
      <w:tr w:rsidR="002402F7" w:rsidRPr="00E42A7C" w:rsidTr="007E7B6D">
        <w:trPr>
          <w:cantSplit/>
          <w:jc w:val="center"/>
        </w:trPr>
        <w:tc>
          <w:tcPr>
            <w:tcW w:w="827" w:type="dxa"/>
            <w:vMerge w:val="restart"/>
            <w:tcBorders>
              <w:top w:val="nil"/>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PWIFL</w:t>
            </w: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F</w:t>
            </w:r>
            <w:r>
              <w:rPr>
                <w:rFonts w:ascii="Arial" w:hAnsi="Arial" w:cs="Arial"/>
                <w:color w:val="000000"/>
                <w:sz w:val="18"/>
                <w:szCs w:val="18"/>
              </w:rPr>
              <w:t>emale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53</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4.9953</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1.49638</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.20554</w:t>
            </w:r>
          </w:p>
        </w:tc>
      </w:tr>
      <w:tr w:rsidR="002402F7" w:rsidRPr="00E42A7C" w:rsidTr="007E7B6D">
        <w:trPr>
          <w:cantSplit/>
          <w:jc w:val="center"/>
        </w:trPr>
        <w:tc>
          <w:tcPr>
            <w:tcW w:w="827" w:type="dxa"/>
            <w:vMerge/>
            <w:tcBorders>
              <w:top w:val="nil"/>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M</w:t>
            </w:r>
            <w:r>
              <w:rPr>
                <w:rFonts w:ascii="Arial" w:hAnsi="Arial" w:cs="Arial"/>
                <w:color w:val="000000"/>
                <w:sz w:val="18"/>
                <w:szCs w:val="18"/>
              </w:rPr>
              <w:t>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61</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4.5016</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1.42791</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.18282</w:t>
            </w:r>
          </w:p>
        </w:tc>
      </w:tr>
      <w:tr w:rsidR="002402F7" w:rsidRPr="00E42A7C" w:rsidTr="007E7B6D">
        <w:trPr>
          <w:cantSplit/>
          <w:jc w:val="center"/>
        </w:trPr>
        <w:tc>
          <w:tcPr>
            <w:tcW w:w="827" w:type="dxa"/>
            <w:vMerge w:val="restart"/>
            <w:tcBorders>
              <w:top w:val="nil"/>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PFIWL</w:t>
            </w: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F</w:t>
            </w:r>
            <w:r>
              <w:rPr>
                <w:rFonts w:ascii="Arial" w:hAnsi="Arial" w:cs="Arial"/>
                <w:color w:val="000000"/>
                <w:sz w:val="18"/>
                <w:szCs w:val="18"/>
              </w:rPr>
              <w:t>emale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53</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3.6981</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1.50828</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.20718</w:t>
            </w:r>
          </w:p>
        </w:tc>
      </w:tr>
      <w:tr w:rsidR="002402F7" w:rsidRPr="00E42A7C" w:rsidTr="007E7B6D">
        <w:trPr>
          <w:cantSplit/>
          <w:jc w:val="center"/>
        </w:trPr>
        <w:tc>
          <w:tcPr>
            <w:tcW w:w="827" w:type="dxa"/>
            <w:vMerge/>
            <w:tcBorders>
              <w:top w:val="nil"/>
              <w:left w:val="single" w:sz="16" w:space="0" w:color="000000"/>
              <w:bottom w:val="nil"/>
              <w:right w:val="nil"/>
            </w:tcBorders>
            <w:shd w:val="clear" w:color="auto" w:fill="FFFFFF"/>
            <w:vAlign w:val="center"/>
          </w:tcPr>
          <w:p w:rsidR="002402F7" w:rsidRPr="00E42A7C" w:rsidRDefault="002402F7" w:rsidP="007D33A1">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M</w:t>
            </w:r>
            <w:r>
              <w:rPr>
                <w:rFonts w:ascii="Arial" w:hAnsi="Arial" w:cs="Arial"/>
                <w:color w:val="000000"/>
                <w:sz w:val="18"/>
                <w:szCs w:val="18"/>
              </w:rPr>
              <w:t>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61</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3.0943</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1.58256</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.20263</w:t>
            </w:r>
          </w:p>
        </w:tc>
      </w:tr>
      <w:tr w:rsidR="002402F7" w:rsidRPr="00E42A7C" w:rsidTr="007E7B6D">
        <w:trPr>
          <w:cantSplit/>
          <w:jc w:val="center"/>
        </w:trPr>
        <w:tc>
          <w:tcPr>
            <w:tcW w:w="827" w:type="dxa"/>
            <w:vMerge w:val="restart"/>
            <w:tcBorders>
              <w:top w:val="nil"/>
              <w:left w:val="single" w:sz="16" w:space="0" w:color="000000"/>
              <w:bottom w:val="single" w:sz="16" w:space="0" w:color="000000"/>
              <w:right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JS</w:t>
            </w:r>
          </w:p>
        </w:tc>
        <w:tc>
          <w:tcPr>
            <w:tcW w:w="902" w:type="dxa"/>
            <w:tcBorders>
              <w:top w:val="nil"/>
              <w:left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F</w:t>
            </w:r>
            <w:r>
              <w:rPr>
                <w:rFonts w:ascii="Arial" w:hAnsi="Arial" w:cs="Arial"/>
                <w:color w:val="000000"/>
                <w:sz w:val="18"/>
                <w:szCs w:val="18"/>
              </w:rPr>
              <w:t>emale</w:t>
            </w:r>
          </w:p>
        </w:tc>
        <w:tc>
          <w:tcPr>
            <w:tcW w:w="1009" w:type="dxa"/>
            <w:tcBorders>
              <w:top w:val="nil"/>
              <w:left w:val="single" w:sz="16" w:space="0" w:color="000000"/>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53</w:t>
            </w:r>
          </w:p>
        </w:tc>
        <w:tc>
          <w:tcPr>
            <w:tcW w:w="1009"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3.0462</w:t>
            </w:r>
          </w:p>
        </w:tc>
        <w:tc>
          <w:tcPr>
            <w:tcW w:w="1423" w:type="dxa"/>
            <w:tcBorders>
              <w:top w:val="nil"/>
              <w:bottom w:val="nil"/>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.86468</w:t>
            </w:r>
          </w:p>
        </w:tc>
        <w:tc>
          <w:tcPr>
            <w:tcW w:w="1469" w:type="dxa"/>
            <w:tcBorders>
              <w:top w:val="nil"/>
              <w:bottom w:val="nil"/>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.11877</w:t>
            </w:r>
          </w:p>
        </w:tc>
      </w:tr>
      <w:tr w:rsidR="002402F7" w:rsidRPr="00E42A7C" w:rsidTr="007E7B6D">
        <w:trPr>
          <w:cantSplit/>
          <w:jc w:val="center"/>
        </w:trPr>
        <w:tc>
          <w:tcPr>
            <w:tcW w:w="827" w:type="dxa"/>
            <w:vMerge/>
            <w:tcBorders>
              <w:top w:val="nil"/>
              <w:left w:val="single" w:sz="16" w:space="0" w:color="000000"/>
              <w:bottom w:val="single" w:sz="16" w:space="0" w:color="000000"/>
              <w:right w:val="nil"/>
            </w:tcBorders>
            <w:shd w:val="clear" w:color="auto" w:fill="FFFFFF"/>
            <w:vAlign w:val="center"/>
          </w:tcPr>
          <w:p w:rsidR="002402F7" w:rsidRPr="00E42A7C" w:rsidRDefault="002402F7" w:rsidP="007D33A1">
            <w:pPr>
              <w:autoSpaceDE w:val="0"/>
              <w:autoSpaceDN w:val="0"/>
              <w:adjustRightInd w:val="0"/>
              <w:spacing w:after="0" w:line="240" w:lineRule="auto"/>
              <w:rPr>
                <w:rFonts w:ascii="Arial" w:hAnsi="Arial" w:cs="Arial"/>
                <w:color w:val="000000"/>
                <w:sz w:val="18"/>
                <w:szCs w:val="18"/>
              </w:rPr>
            </w:pPr>
          </w:p>
        </w:tc>
        <w:tc>
          <w:tcPr>
            <w:tcW w:w="902" w:type="dxa"/>
            <w:tcBorders>
              <w:top w:val="nil"/>
              <w:left w:val="nil"/>
              <w:bottom w:val="single" w:sz="16" w:space="0" w:color="000000"/>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rPr>
                <w:rFonts w:ascii="Arial" w:hAnsi="Arial" w:cs="Arial"/>
                <w:color w:val="000000"/>
                <w:sz w:val="18"/>
                <w:szCs w:val="18"/>
              </w:rPr>
            </w:pPr>
            <w:r w:rsidRPr="00E42A7C">
              <w:rPr>
                <w:rFonts w:ascii="Arial" w:hAnsi="Arial" w:cs="Arial"/>
                <w:color w:val="000000"/>
                <w:sz w:val="18"/>
                <w:szCs w:val="18"/>
              </w:rPr>
              <w:t>M</w:t>
            </w:r>
            <w:r>
              <w:rPr>
                <w:rFonts w:ascii="Arial" w:hAnsi="Arial" w:cs="Arial"/>
                <w:color w:val="000000"/>
                <w:sz w:val="18"/>
                <w:szCs w:val="18"/>
              </w:rPr>
              <w:t>ale</w:t>
            </w:r>
          </w:p>
        </w:tc>
        <w:tc>
          <w:tcPr>
            <w:tcW w:w="1009" w:type="dxa"/>
            <w:tcBorders>
              <w:top w:val="nil"/>
              <w:left w:val="single" w:sz="16" w:space="0" w:color="000000"/>
              <w:bottom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61</w:t>
            </w:r>
          </w:p>
        </w:tc>
        <w:tc>
          <w:tcPr>
            <w:tcW w:w="1009" w:type="dxa"/>
            <w:tcBorders>
              <w:top w:val="nil"/>
              <w:bottom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3.2385</w:t>
            </w:r>
          </w:p>
        </w:tc>
        <w:tc>
          <w:tcPr>
            <w:tcW w:w="1423" w:type="dxa"/>
            <w:tcBorders>
              <w:top w:val="nil"/>
              <w:bottom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.66617</w:t>
            </w:r>
          </w:p>
        </w:tc>
        <w:tc>
          <w:tcPr>
            <w:tcW w:w="1469" w:type="dxa"/>
            <w:tcBorders>
              <w:top w:val="nil"/>
              <w:bottom w:val="single" w:sz="16" w:space="0" w:color="000000"/>
              <w:right w:val="single" w:sz="16" w:space="0" w:color="000000"/>
            </w:tcBorders>
            <w:shd w:val="clear" w:color="auto" w:fill="FFFFFF"/>
            <w:vAlign w:val="center"/>
          </w:tcPr>
          <w:p w:rsidR="002402F7" w:rsidRPr="00E42A7C" w:rsidRDefault="002402F7" w:rsidP="007D33A1">
            <w:pPr>
              <w:autoSpaceDE w:val="0"/>
              <w:autoSpaceDN w:val="0"/>
              <w:adjustRightInd w:val="0"/>
              <w:spacing w:after="0" w:line="320" w:lineRule="atLeast"/>
              <w:ind w:left="60" w:right="60"/>
              <w:jc w:val="right"/>
              <w:rPr>
                <w:rFonts w:ascii="Arial" w:hAnsi="Arial" w:cs="Arial"/>
                <w:color w:val="000000"/>
                <w:sz w:val="18"/>
                <w:szCs w:val="18"/>
              </w:rPr>
            </w:pPr>
            <w:r w:rsidRPr="00E42A7C">
              <w:rPr>
                <w:rFonts w:ascii="Arial" w:hAnsi="Arial" w:cs="Arial"/>
                <w:color w:val="000000"/>
                <w:sz w:val="18"/>
                <w:szCs w:val="18"/>
              </w:rPr>
              <w:t>.08529</w:t>
            </w:r>
          </w:p>
        </w:tc>
      </w:tr>
    </w:tbl>
    <w:p w:rsidR="00CF5BF4" w:rsidRDefault="00CF5BF4" w:rsidP="00CF5BF4">
      <w:pPr>
        <w:spacing w:line="360" w:lineRule="auto"/>
        <w:jc w:val="both"/>
        <w:rPr>
          <w:rFonts w:asciiTheme="majorBidi" w:hAnsiTheme="majorBidi" w:cs="Times New Roman"/>
          <w:sz w:val="24"/>
          <w:szCs w:val="24"/>
        </w:rPr>
      </w:pPr>
    </w:p>
    <w:p w:rsidR="00D15A6B" w:rsidRPr="000E02F5" w:rsidRDefault="00BF6DA5" w:rsidP="008A3CE2">
      <w:pPr>
        <w:spacing w:line="360" w:lineRule="auto"/>
        <w:ind w:firstLine="720"/>
        <w:jc w:val="both"/>
        <w:rPr>
          <w:rFonts w:asciiTheme="majorBidi" w:hAnsiTheme="majorBidi" w:cs="Times New Roman"/>
          <w:sz w:val="24"/>
          <w:szCs w:val="24"/>
        </w:rPr>
      </w:pPr>
      <w:r>
        <w:rPr>
          <w:rFonts w:asciiTheme="majorBidi" w:hAnsiTheme="majorBidi" w:cs="Times New Roman"/>
          <w:sz w:val="24"/>
          <w:szCs w:val="24"/>
        </w:rPr>
        <w:t>The table 4 shows that female have lower work-life balance score than male counterpart.</w:t>
      </w:r>
      <w:r w:rsidR="00A012F2">
        <w:rPr>
          <w:rFonts w:asciiTheme="majorBidi" w:hAnsiTheme="majorBidi" w:cs="Times New Roman"/>
          <w:sz w:val="24"/>
          <w:szCs w:val="24"/>
        </w:rPr>
        <w:t xml:space="preserve"> Female respondent have received slightly higher scores on perceived work interfering family life and family interfering work life. Male respondent show lower score on  commitment but slightly higher score on job satisfaction as compared to female respondent in the study.</w:t>
      </w:r>
    </w:p>
    <w:p w:rsidR="002402F7" w:rsidRDefault="002402F7" w:rsidP="00CF5BF4">
      <w:pPr>
        <w:spacing w:after="0" w:line="240" w:lineRule="auto"/>
        <w:jc w:val="center"/>
        <w:rPr>
          <w:rFonts w:asciiTheme="majorBidi" w:hAnsiTheme="majorBidi" w:cs="Times New Roman"/>
          <w:b/>
          <w:bCs/>
          <w:sz w:val="24"/>
          <w:szCs w:val="24"/>
        </w:rPr>
      </w:pPr>
    </w:p>
    <w:p w:rsidR="00CF5BF4" w:rsidRPr="00A837E9" w:rsidRDefault="00CF5BF4" w:rsidP="00CF5BF4">
      <w:pPr>
        <w:spacing w:after="0" w:line="240" w:lineRule="auto"/>
        <w:jc w:val="center"/>
        <w:rPr>
          <w:rFonts w:asciiTheme="majorBidi" w:hAnsiTheme="majorBidi" w:cs="Times New Roman"/>
          <w:b/>
          <w:bCs/>
          <w:sz w:val="24"/>
          <w:szCs w:val="24"/>
        </w:rPr>
      </w:pPr>
      <w:r w:rsidRPr="00A837E9">
        <w:rPr>
          <w:rFonts w:asciiTheme="majorBidi" w:hAnsiTheme="majorBidi" w:cs="Times New Roman"/>
          <w:b/>
          <w:bCs/>
          <w:sz w:val="24"/>
          <w:szCs w:val="24"/>
        </w:rPr>
        <w:lastRenderedPageBreak/>
        <w:t>Table 5. T-Test</w:t>
      </w:r>
    </w:p>
    <w:tbl>
      <w:tblPr>
        <w:tblW w:w="0" w:type="auto"/>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20"/>
        <w:gridCol w:w="1737"/>
        <w:gridCol w:w="640"/>
        <w:gridCol w:w="452"/>
        <w:gridCol w:w="729"/>
        <w:gridCol w:w="660"/>
        <w:gridCol w:w="584"/>
        <w:gridCol w:w="881"/>
        <w:gridCol w:w="881"/>
        <w:gridCol w:w="728"/>
        <w:gridCol w:w="738"/>
      </w:tblGrid>
      <w:tr w:rsidR="00CF5BF4" w:rsidRPr="008F5F89" w:rsidTr="007E7B6D">
        <w:trPr>
          <w:cantSplit/>
          <w:trHeight w:val="20"/>
          <w:jc w:val="center"/>
        </w:trPr>
        <w:tc>
          <w:tcPr>
            <w:tcW w:w="0" w:type="auto"/>
            <w:gridSpan w:val="2"/>
            <w:vMerge w:val="restart"/>
            <w:tcBorders>
              <w:top w:val="single" w:sz="16" w:space="0" w:color="000000"/>
              <w:left w:val="single" w:sz="16" w:space="0" w:color="000000"/>
              <w:bottom w:val="nil"/>
              <w:right w:val="nil"/>
            </w:tcBorders>
            <w:shd w:val="clear" w:color="auto" w:fill="FFFFFF"/>
          </w:tcPr>
          <w:p w:rsidR="00CF5BF4" w:rsidRPr="008F5F89" w:rsidRDefault="00CF5BF4" w:rsidP="00CF5BF4">
            <w:pPr>
              <w:autoSpaceDE w:val="0"/>
              <w:autoSpaceDN w:val="0"/>
              <w:adjustRightInd w:val="0"/>
              <w:spacing w:after="0" w:line="240" w:lineRule="auto"/>
              <w:ind w:left="60" w:right="60"/>
              <w:rPr>
                <w:rFonts w:asciiTheme="majorBidi" w:hAnsiTheme="majorBidi" w:cstheme="majorBidi"/>
                <w:color w:val="000000"/>
                <w:sz w:val="16"/>
                <w:szCs w:val="16"/>
              </w:rPr>
            </w:pPr>
          </w:p>
        </w:tc>
        <w:tc>
          <w:tcPr>
            <w:tcW w:w="1092" w:type="dxa"/>
            <w:gridSpan w:val="2"/>
            <w:tcBorders>
              <w:top w:val="single" w:sz="16" w:space="0" w:color="000000"/>
              <w:left w:val="single" w:sz="16" w:space="0" w:color="000000"/>
            </w:tcBorders>
            <w:shd w:val="clear" w:color="auto" w:fill="FFFFFF"/>
          </w:tcPr>
          <w:p w:rsidR="00CF5BF4" w:rsidRPr="008F5F89" w:rsidRDefault="00CF5BF4" w:rsidP="00CF5BF4">
            <w:pPr>
              <w:autoSpaceDE w:val="0"/>
              <w:autoSpaceDN w:val="0"/>
              <w:adjustRightInd w:val="0"/>
              <w:spacing w:after="0" w:line="240" w:lineRule="auto"/>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Levene's Test for Equality of Variances</w:t>
            </w:r>
          </w:p>
        </w:tc>
        <w:tc>
          <w:tcPr>
            <w:tcW w:w="5202" w:type="dxa"/>
            <w:gridSpan w:val="7"/>
            <w:tcBorders>
              <w:top w:val="single" w:sz="16" w:space="0" w:color="000000"/>
            </w:tcBorders>
            <w:shd w:val="clear" w:color="auto" w:fill="FFFFFF"/>
          </w:tcPr>
          <w:p w:rsidR="00CF5BF4" w:rsidRPr="008F5F89" w:rsidRDefault="00CF5BF4" w:rsidP="00CF5BF4">
            <w:pPr>
              <w:autoSpaceDE w:val="0"/>
              <w:autoSpaceDN w:val="0"/>
              <w:adjustRightInd w:val="0"/>
              <w:spacing w:after="0" w:line="240" w:lineRule="auto"/>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t-test for Equality of Means</w:t>
            </w:r>
          </w:p>
        </w:tc>
      </w:tr>
      <w:tr w:rsidR="00CF5BF4" w:rsidRPr="008F5F89" w:rsidTr="007E7B6D">
        <w:trPr>
          <w:cantSplit/>
          <w:trHeight w:val="20"/>
          <w:jc w:val="center"/>
        </w:trPr>
        <w:tc>
          <w:tcPr>
            <w:tcW w:w="0" w:type="auto"/>
            <w:gridSpan w:val="2"/>
            <w:vMerge/>
            <w:tcBorders>
              <w:top w:val="single" w:sz="16" w:space="0" w:color="000000"/>
              <w:left w:val="single" w:sz="16" w:space="0" w:color="000000"/>
              <w:bottom w:val="nil"/>
              <w:right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640" w:type="dxa"/>
            <w:vMerge w:val="restart"/>
            <w:tcBorders>
              <w:left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F</w:t>
            </w:r>
          </w:p>
        </w:tc>
        <w:tc>
          <w:tcPr>
            <w:tcW w:w="0" w:type="auto"/>
            <w:vMerge w:val="restart"/>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Sig.</w:t>
            </w:r>
          </w:p>
        </w:tc>
        <w:tc>
          <w:tcPr>
            <w:tcW w:w="729" w:type="dxa"/>
            <w:vMerge w:val="restart"/>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t</w:t>
            </w:r>
          </w:p>
        </w:tc>
        <w:tc>
          <w:tcPr>
            <w:tcW w:w="0" w:type="auto"/>
            <w:vMerge w:val="restart"/>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df</w:t>
            </w:r>
          </w:p>
        </w:tc>
        <w:tc>
          <w:tcPr>
            <w:tcW w:w="584" w:type="dxa"/>
            <w:vMerge w:val="restart"/>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Sig. (2-tailed)</w:t>
            </w:r>
          </w:p>
        </w:tc>
        <w:tc>
          <w:tcPr>
            <w:tcW w:w="881" w:type="dxa"/>
            <w:vMerge w:val="restart"/>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Mean Difference</w:t>
            </w:r>
          </w:p>
        </w:tc>
        <w:tc>
          <w:tcPr>
            <w:tcW w:w="881" w:type="dxa"/>
            <w:vMerge w:val="restart"/>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Std. Error Difference</w:t>
            </w:r>
          </w:p>
        </w:tc>
        <w:tc>
          <w:tcPr>
            <w:tcW w:w="1466" w:type="dxa"/>
            <w:gridSpan w:val="2"/>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95% Confidence Interval of the Difference</w:t>
            </w:r>
          </w:p>
        </w:tc>
      </w:tr>
      <w:tr w:rsidR="00CF5BF4" w:rsidRPr="008F5F89" w:rsidTr="007E7B6D">
        <w:trPr>
          <w:cantSplit/>
          <w:trHeight w:val="20"/>
          <w:jc w:val="center"/>
        </w:trPr>
        <w:tc>
          <w:tcPr>
            <w:tcW w:w="0" w:type="auto"/>
            <w:gridSpan w:val="2"/>
            <w:vMerge/>
            <w:tcBorders>
              <w:top w:val="single" w:sz="16" w:space="0" w:color="000000"/>
              <w:left w:val="single" w:sz="16" w:space="0" w:color="000000"/>
              <w:bottom w:val="nil"/>
              <w:right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640" w:type="dxa"/>
            <w:vMerge/>
            <w:tcBorders>
              <w:left w:val="single" w:sz="16" w:space="0" w:color="000000"/>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0" w:type="auto"/>
            <w:vMerge/>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729" w:type="dxa"/>
            <w:vMerge/>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0" w:type="auto"/>
            <w:vMerge/>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584" w:type="dxa"/>
            <w:vMerge/>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881" w:type="dxa"/>
            <w:vMerge/>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881" w:type="dxa"/>
            <w:vMerge/>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728" w:type="dxa"/>
            <w:tcBorders>
              <w:bottom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Lower</w:t>
            </w:r>
          </w:p>
        </w:tc>
        <w:tc>
          <w:tcPr>
            <w:tcW w:w="738" w:type="dxa"/>
            <w:tcBorders>
              <w:bottom w:val="single" w:sz="16" w:space="0" w:color="000000"/>
              <w:right w:val="single" w:sz="16" w:space="0" w:color="000000"/>
            </w:tcBorders>
            <w:shd w:val="clear" w:color="auto" w:fill="FFFFFF"/>
          </w:tcPr>
          <w:p w:rsidR="00CF5BF4" w:rsidRPr="008F5F89" w:rsidRDefault="00CF5BF4" w:rsidP="00CF5BF4">
            <w:pPr>
              <w:autoSpaceDE w:val="0"/>
              <w:autoSpaceDN w:val="0"/>
              <w:adjustRightInd w:val="0"/>
              <w:spacing w:after="0" w:line="320" w:lineRule="atLeast"/>
              <w:ind w:left="60" w:right="60"/>
              <w:jc w:val="center"/>
              <w:rPr>
                <w:rFonts w:asciiTheme="majorBidi" w:hAnsiTheme="majorBidi" w:cstheme="majorBidi"/>
                <w:color w:val="000000"/>
                <w:sz w:val="16"/>
                <w:szCs w:val="16"/>
              </w:rPr>
            </w:pPr>
            <w:r w:rsidRPr="008F5F89">
              <w:rPr>
                <w:rFonts w:asciiTheme="majorBidi" w:hAnsiTheme="majorBidi" w:cstheme="majorBidi"/>
                <w:color w:val="000000"/>
                <w:sz w:val="16"/>
                <w:szCs w:val="16"/>
              </w:rPr>
              <w:t>Upper</w:t>
            </w:r>
          </w:p>
        </w:tc>
      </w:tr>
      <w:tr w:rsidR="00CF5BF4" w:rsidRPr="008F5F89" w:rsidTr="007E7B6D">
        <w:trPr>
          <w:cantSplit/>
          <w:trHeight w:val="20"/>
          <w:jc w:val="center"/>
        </w:trPr>
        <w:tc>
          <w:tcPr>
            <w:tcW w:w="0" w:type="auto"/>
            <w:vMerge w:val="restart"/>
            <w:tcBorders>
              <w:top w:val="single" w:sz="16" w:space="0" w:color="000000"/>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EXP</w:t>
            </w:r>
          </w:p>
        </w:tc>
        <w:tc>
          <w:tcPr>
            <w:tcW w:w="0" w:type="auto"/>
            <w:tcBorders>
              <w:top w:val="single" w:sz="16" w:space="0" w:color="000000"/>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assumed</w:t>
            </w:r>
          </w:p>
        </w:tc>
        <w:tc>
          <w:tcPr>
            <w:tcW w:w="640" w:type="dxa"/>
            <w:tcBorders>
              <w:top w:val="single" w:sz="16" w:space="0" w:color="000000"/>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36.310</w:t>
            </w:r>
          </w:p>
        </w:tc>
        <w:tc>
          <w:tcPr>
            <w:tcW w:w="0" w:type="auto"/>
            <w:tcBorders>
              <w:top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.000</w:t>
            </w:r>
          </w:p>
        </w:tc>
        <w:tc>
          <w:tcPr>
            <w:tcW w:w="729" w:type="dxa"/>
            <w:tcBorders>
              <w:top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-4.410</w:t>
            </w:r>
          </w:p>
        </w:tc>
        <w:tc>
          <w:tcPr>
            <w:tcW w:w="0" w:type="auto"/>
            <w:tcBorders>
              <w:top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112</w:t>
            </w:r>
          </w:p>
        </w:tc>
        <w:tc>
          <w:tcPr>
            <w:tcW w:w="584" w:type="dxa"/>
            <w:tcBorders>
              <w:top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.000</w:t>
            </w:r>
          </w:p>
        </w:tc>
        <w:tc>
          <w:tcPr>
            <w:tcW w:w="881" w:type="dxa"/>
            <w:tcBorders>
              <w:top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-5.88525</w:t>
            </w:r>
          </w:p>
        </w:tc>
        <w:tc>
          <w:tcPr>
            <w:tcW w:w="881" w:type="dxa"/>
            <w:tcBorders>
              <w:top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1.33445</w:t>
            </w:r>
          </w:p>
        </w:tc>
        <w:tc>
          <w:tcPr>
            <w:tcW w:w="728" w:type="dxa"/>
            <w:tcBorders>
              <w:top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-8.52929</w:t>
            </w:r>
          </w:p>
        </w:tc>
        <w:tc>
          <w:tcPr>
            <w:tcW w:w="738" w:type="dxa"/>
            <w:tcBorders>
              <w:top w:val="single" w:sz="16" w:space="0" w:color="000000"/>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-3.24120</w:t>
            </w:r>
          </w:p>
        </w:tc>
      </w:tr>
      <w:tr w:rsidR="00CF5BF4" w:rsidRPr="008F5F89" w:rsidTr="007E7B6D">
        <w:trPr>
          <w:cantSplit/>
          <w:trHeight w:val="20"/>
          <w:jc w:val="center"/>
        </w:trPr>
        <w:tc>
          <w:tcPr>
            <w:tcW w:w="0" w:type="auto"/>
            <w:vMerge/>
            <w:tcBorders>
              <w:top w:val="single" w:sz="16" w:space="0" w:color="000000"/>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not assumed</w:t>
            </w:r>
          </w:p>
        </w:tc>
        <w:tc>
          <w:tcPr>
            <w:tcW w:w="640" w:type="dxa"/>
            <w:tcBorders>
              <w:top w:val="nil"/>
              <w:left w:val="single" w:sz="16" w:space="0" w:color="000000"/>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0" w:type="auto"/>
            <w:tcBorders>
              <w:top w:val="nil"/>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-4.644</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80.561</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.000</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-5.88525</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1.26728</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-8.40694</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-3.36355</w:t>
            </w:r>
          </w:p>
        </w:tc>
      </w:tr>
      <w:tr w:rsidR="00CF5BF4" w:rsidRPr="008F5F89" w:rsidTr="007E7B6D">
        <w:trPr>
          <w:cantSplit/>
          <w:trHeight w:val="20"/>
          <w:jc w:val="center"/>
        </w:trPr>
        <w:tc>
          <w:tcPr>
            <w:tcW w:w="0" w:type="auto"/>
            <w:vMerge w:val="restart"/>
            <w:tcBorders>
              <w:top w:val="nil"/>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Age</w:t>
            </w: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assumed</w:t>
            </w:r>
          </w:p>
        </w:tc>
        <w:tc>
          <w:tcPr>
            <w:tcW w:w="640" w:type="dxa"/>
            <w:tcBorders>
              <w:top w:val="nil"/>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33.566</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.000</w:t>
            </w: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-4.418</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112</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.000</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-6.12960</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1.38744</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-8.87863</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-3.38057</w:t>
            </w:r>
          </w:p>
        </w:tc>
      </w:tr>
      <w:tr w:rsidR="00CF5BF4" w:rsidRPr="008F5F89" w:rsidTr="007E7B6D">
        <w:trPr>
          <w:cantSplit/>
          <w:trHeight w:val="20"/>
          <w:jc w:val="center"/>
        </w:trPr>
        <w:tc>
          <w:tcPr>
            <w:tcW w:w="0" w:type="auto"/>
            <w:vMerge/>
            <w:tcBorders>
              <w:top w:val="nil"/>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not assumed</w:t>
            </w:r>
          </w:p>
        </w:tc>
        <w:tc>
          <w:tcPr>
            <w:tcW w:w="640" w:type="dxa"/>
            <w:tcBorders>
              <w:top w:val="nil"/>
              <w:left w:val="single" w:sz="16" w:space="0" w:color="000000"/>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0" w:type="auto"/>
            <w:tcBorders>
              <w:top w:val="nil"/>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-4.639</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83.780</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.000</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-6.12960</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1.32135</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-8.75736</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-3.50184</w:t>
            </w:r>
          </w:p>
        </w:tc>
      </w:tr>
      <w:tr w:rsidR="00CF5BF4" w:rsidRPr="008F5F89" w:rsidTr="007E7B6D">
        <w:trPr>
          <w:cantSplit/>
          <w:trHeight w:val="20"/>
          <w:jc w:val="center"/>
        </w:trPr>
        <w:tc>
          <w:tcPr>
            <w:tcW w:w="0" w:type="auto"/>
            <w:vMerge w:val="restart"/>
            <w:tcBorders>
              <w:top w:val="nil"/>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OC</w:t>
            </w: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assumed</w:t>
            </w:r>
          </w:p>
        </w:tc>
        <w:tc>
          <w:tcPr>
            <w:tcW w:w="640" w:type="dxa"/>
            <w:tcBorders>
              <w:top w:val="nil"/>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.268</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.606</w:t>
            </w: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2.225</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112</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.028</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.40169</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.18056</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.04393</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.75945</w:t>
            </w:r>
          </w:p>
        </w:tc>
      </w:tr>
      <w:tr w:rsidR="00CF5BF4" w:rsidRPr="008F5F89" w:rsidTr="007E7B6D">
        <w:trPr>
          <w:cantSplit/>
          <w:trHeight w:val="20"/>
          <w:jc w:val="center"/>
        </w:trPr>
        <w:tc>
          <w:tcPr>
            <w:tcW w:w="0" w:type="auto"/>
            <w:vMerge/>
            <w:tcBorders>
              <w:top w:val="nil"/>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not assumed</w:t>
            </w:r>
          </w:p>
        </w:tc>
        <w:tc>
          <w:tcPr>
            <w:tcW w:w="640" w:type="dxa"/>
            <w:tcBorders>
              <w:top w:val="nil"/>
              <w:left w:val="single" w:sz="16" w:space="0" w:color="000000"/>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0" w:type="auto"/>
            <w:tcBorders>
              <w:top w:val="nil"/>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2.246</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111.998</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.027</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.40169</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.17882</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.04739</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.75599</w:t>
            </w:r>
          </w:p>
        </w:tc>
      </w:tr>
      <w:tr w:rsidR="00CF5BF4" w:rsidRPr="008F5F89" w:rsidTr="007E7B6D">
        <w:trPr>
          <w:cantSplit/>
          <w:trHeight w:val="20"/>
          <w:jc w:val="center"/>
        </w:trPr>
        <w:tc>
          <w:tcPr>
            <w:tcW w:w="0" w:type="auto"/>
            <w:vMerge w:val="restart"/>
            <w:tcBorders>
              <w:top w:val="nil"/>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PWLB</w:t>
            </w: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assumed</w:t>
            </w:r>
          </w:p>
        </w:tc>
        <w:tc>
          <w:tcPr>
            <w:tcW w:w="640" w:type="dxa"/>
            <w:tcBorders>
              <w:top w:val="nil"/>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.327</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.569</w:t>
            </w: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-1.861</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112</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.065</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-.44949</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.24156</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-.92810</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.02912</w:t>
            </w:r>
          </w:p>
        </w:tc>
      </w:tr>
      <w:tr w:rsidR="00CF5BF4" w:rsidRPr="008F5F89" w:rsidTr="007E7B6D">
        <w:trPr>
          <w:cantSplit/>
          <w:trHeight w:val="20"/>
          <w:jc w:val="center"/>
        </w:trPr>
        <w:tc>
          <w:tcPr>
            <w:tcW w:w="0" w:type="auto"/>
            <w:vMerge/>
            <w:tcBorders>
              <w:top w:val="nil"/>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not assumed</w:t>
            </w:r>
          </w:p>
        </w:tc>
        <w:tc>
          <w:tcPr>
            <w:tcW w:w="640" w:type="dxa"/>
            <w:tcBorders>
              <w:top w:val="nil"/>
              <w:left w:val="single" w:sz="16" w:space="0" w:color="000000"/>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0" w:type="auto"/>
            <w:tcBorders>
              <w:top w:val="nil"/>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-1.852</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107.281</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.067</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-.44949</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.24273</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-.93065</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.03167</w:t>
            </w:r>
          </w:p>
        </w:tc>
      </w:tr>
      <w:tr w:rsidR="00CF5BF4" w:rsidRPr="008F5F89" w:rsidTr="007E7B6D">
        <w:trPr>
          <w:cantSplit/>
          <w:trHeight w:val="20"/>
          <w:jc w:val="center"/>
        </w:trPr>
        <w:tc>
          <w:tcPr>
            <w:tcW w:w="0" w:type="auto"/>
            <w:vMerge w:val="restart"/>
            <w:tcBorders>
              <w:top w:val="nil"/>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PWIFL</w:t>
            </w: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assumed</w:t>
            </w:r>
          </w:p>
        </w:tc>
        <w:tc>
          <w:tcPr>
            <w:tcW w:w="640" w:type="dxa"/>
            <w:tcBorders>
              <w:top w:val="nil"/>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.000</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.996</w:t>
            </w: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1.800</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112</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.074</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.49364</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.27418</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-.04960</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1.03689</w:t>
            </w:r>
          </w:p>
        </w:tc>
      </w:tr>
      <w:tr w:rsidR="00CF5BF4" w:rsidRPr="008F5F89" w:rsidTr="007E7B6D">
        <w:trPr>
          <w:cantSplit/>
          <w:trHeight w:val="20"/>
          <w:jc w:val="center"/>
        </w:trPr>
        <w:tc>
          <w:tcPr>
            <w:tcW w:w="0" w:type="auto"/>
            <w:vMerge/>
            <w:tcBorders>
              <w:top w:val="nil"/>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not assumed</w:t>
            </w:r>
          </w:p>
        </w:tc>
        <w:tc>
          <w:tcPr>
            <w:tcW w:w="640" w:type="dxa"/>
            <w:tcBorders>
              <w:top w:val="nil"/>
              <w:left w:val="single" w:sz="16" w:space="0" w:color="000000"/>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0" w:type="auto"/>
            <w:tcBorders>
              <w:top w:val="nil"/>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1.794</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108.157</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.076</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.49364</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.27509</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-.05162</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1.03891</w:t>
            </w:r>
          </w:p>
        </w:tc>
      </w:tr>
      <w:tr w:rsidR="00CF5BF4" w:rsidRPr="008F5F89" w:rsidTr="007E7B6D">
        <w:trPr>
          <w:cantSplit/>
          <w:trHeight w:val="20"/>
          <w:jc w:val="center"/>
        </w:trPr>
        <w:tc>
          <w:tcPr>
            <w:tcW w:w="0" w:type="auto"/>
            <w:vMerge w:val="restart"/>
            <w:tcBorders>
              <w:top w:val="nil"/>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PFIWL</w:t>
            </w: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assumed</w:t>
            </w:r>
          </w:p>
        </w:tc>
        <w:tc>
          <w:tcPr>
            <w:tcW w:w="640" w:type="dxa"/>
            <w:tcBorders>
              <w:top w:val="nil"/>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.007</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.933</w:t>
            </w: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2.077</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112</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.040</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.60385</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.29078</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.02771</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1.18000</w:t>
            </w:r>
          </w:p>
        </w:tc>
      </w:tr>
      <w:tr w:rsidR="00CF5BF4" w:rsidRPr="008F5F89" w:rsidTr="007E7B6D">
        <w:trPr>
          <w:cantSplit/>
          <w:trHeight w:val="20"/>
          <w:jc w:val="center"/>
        </w:trPr>
        <w:tc>
          <w:tcPr>
            <w:tcW w:w="0" w:type="auto"/>
            <w:vMerge/>
            <w:tcBorders>
              <w:top w:val="nil"/>
              <w:left w:val="single" w:sz="16" w:space="0" w:color="000000"/>
              <w:bottom w:val="nil"/>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not assumed</w:t>
            </w:r>
          </w:p>
        </w:tc>
        <w:tc>
          <w:tcPr>
            <w:tcW w:w="640" w:type="dxa"/>
            <w:tcBorders>
              <w:top w:val="nil"/>
              <w:left w:val="single" w:sz="16" w:space="0" w:color="000000"/>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0" w:type="auto"/>
            <w:tcBorders>
              <w:top w:val="nil"/>
              <w:bottom w:val="nil"/>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2.084</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111.022</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.039</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.60385</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.28979</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.02961</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1.17809</w:t>
            </w:r>
          </w:p>
        </w:tc>
      </w:tr>
      <w:tr w:rsidR="00CF5BF4" w:rsidRPr="008F5F89" w:rsidTr="007E7B6D">
        <w:trPr>
          <w:cantSplit/>
          <w:trHeight w:val="20"/>
          <w:jc w:val="center"/>
        </w:trPr>
        <w:tc>
          <w:tcPr>
            <w:tcW w:w="0" w:type="auto"/>
            <w:vMerge w:val="restart"/>
            <w:tcBorders>
              <w:top w:val="nil"/>
              <w:left w:val="single" w:sz="16" w:space="0" w:color="000000"/>
              <w:bottom w:val="single" w:sz="16" w:space="0" w:color="000000"/>
              <w:right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JS</w:t>
            </w:r>
          </w:p>
        </w:tc>
        <w:tc>
          <w:tcPr>
            <w:tcW w:w="0" w:type="auto"/>
            <w:tcBorders>
              <w:top w:val="nil"/>
              <w:left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assumed</w:t>
            </w:r>
          </w:p>
        </w:tc>
        <w:tc>
          <w:tcPr>
            <w:tcW w:w="640" w:type="dxa"/>
            <w:tcBorders>
              <w:top w:val="nil"/>
              <w:left w:val="single" w:sz="16" w:space="0" w:color="000000"/>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2.475</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.118</w:t>
            </w:r>
          </w:p>
        </w:tc>
        <w:tc>
          <w:tcPr>
            <w:tcW w:w="729"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-1.339</w:t>
            </w:r>
          </w:p>
        </w:tc>
        <w:tc>
          <w:tcPr>
            <w:tcW w:w="0" w:type="auto"/>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112</w:t>
            </w:r>
          </w:p>
        </w:tc>
        <w:tc>
          <w:tcPr>
            <w:tcW w:w="584"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.183</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-.19230</w:t>
            </w:r>
          </w:p>
        </w:tc>
        <w:tc>
          <w:tcPr>
            <w:tcW w:w="881"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.14361</w:t>
            </w:r>
          </w:p>
        </w:tc>
        <w:tc>
          <w:tcPr>
            <w:tcW w:w="728" w:type="dxa"/>
            <w:tcBorders>
              <w:top w:val="nil"/>
              <w:bottom w:val="nil"/>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-.47684</w:t>
            </w:r>
          </w:p>
        </w:tc>
        <w:tc>
          <w:tcPr>
            <w:tcW w:w="738" w:type="dxa"/>
            <w:tcBorders>
              <w:top w:val="nil"/>
              <w:bottom w:val="nil"/>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.09224</w:t>
            </w:r>
          </w:p>
        </w:tc>
      </w:tr>
      <w:tr w:rsidR="00CF5BF4" w:rsidRPr="008F5F89" w:rsidTr="007E7B6D">
        <w:trPr>
          <w:cantSplit/>
          <w:trHeight w:val="20"/>
          <w:jc w:val="center"/>
        </w:trPr>
        <w:tc>
          <w:tcPr>
            <w:tcW w:w="0" w:type="auto"/>
            <w:vMerge/>
            <w:tcBorders>
              <w:top w:val="nil"/>
              <w:left w:val="single" w:sz="16" w:space="0" w:color="000000"/>
              <w:bottom w:val="single" w:sz="16" w:space="0" w:color="000000"/>
              <w:right w:val="nil"/>
            </w:tcBorders>
            <w:shd w:val="clear" w:color="auto" w:fill="FFFFFF"/>
            <w:vAlign w:val="center"/>
          </w:tcPr>
          <w:p w:rsidR="00CF5BF4" w:rsidRPr="008F5F89" w:rsidRDefault="00CF5BF4" w:rsidP="00CF5BF4">
            <w:pPr>
              <w:autoSpaceDE w:val="0"/>
              <w:autoSpaceDN w:val="0"/>
              <w:adjustRightInd w:val="0"/>
              <w:spacing w:after="0" w:line="240" w:lineRule="auto"/>
              <w:rPr>
                <w:rFonts w:asciiTheme="majorBidi" w:hAnsiTheme="majorBidi" w:cstheme="majorBidi"/>
                <w:color w:val="000000"/>
                <w:sz w:val="16"/>
                <w:szCs w:val="16"/>
              </w:rPr>
            </w:pPr>
          </w:p>
        </w:tc>
        <w:tc>
          <w:tcPr>
            <w:tcW w:w="0" w:type="auto"/>
            <w:tcBorders>
              <w:top w:val="nil"/>
              <w:left w:val="nil"/>
              <w:bottom w:val="single" w:sz="16" w:space="0" w:color="000000"/>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rPr>
                <w:rFonts w:asciiTheme="majorBidi" w:hAnsiTheme="majorBidi" w:cstheme="majorBidi"/>
                <w:color w:val="000000"/>
                <w:sz w:val="16"/>
                <w:szCs w:val="16"/>
              </w:rPr>
            </w:pPr>
            <w:r w:rsidRPr="008F5F89">
              <w:rPr>
                <w:rFonts w:asciiTheme="majorBidi" w:hAnsiTheme="majorBidi" w:cstheme="majorBidi"/>
                <w:color w:val="000000"/>
                <w:sz w:val="16"/>
                <w:szCs w:val="16"/>
              </w:rPr>
              <w:t>Equal variances not assumed</w:t>
            </w:r>
          </w:p>
        </w:tc>
        <w:tc>
          <w:tcPr>
            <w:tcW w:w="640" w:type="dxa"/>
            <w:tcBorders>
              <w:top w:val="nil"/>
              <w:left w:val="single" w:sz="16" w:space="0" w:color="000000"/>
              <w:bottom w:val="single" w:sz="16" w:space="0" w:color="000000"/>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0" w:type="auto"/>
            <w:tcBorders>
              <w:top w:val="nil"/>
              <w:bottom w:val="single" w:sz="16" w:space="0" w:color="000000"/>
            </w:tcBorders>
            <w:shd w:val="clear" w:color="auto" w:fill="FFFFFF"/>
          </w:tcPr>
          <w:p w:rsidR="00CF5BF4" w:rsidRPr="008F5F89" w:rsidRDefault="00CF5BF4" w:rsidP="00CF5BF4">
            <w:pPr>
              <w:autoSpaceDE w:val="0"/>
              <w:autoSpaceDN w:val="0"/>
              <w:adjustRightInd w:val="0"/>
              <w:spacing w:after="0" w:line="240" w:lineRule="auto"/>
              <w:rPr>
                <w:rFonts w:asciiTheme="majorBidi" w:hAnsiTheme="majorBidi" w:cstheme="majorBidi"/>
                <w:sz w:val="16"/>
                <w:szCs w:val="16"/>
              </w:rPr>
            </w:pPr>
          </w:p>
        </w:tc>
        <w:tc>
          <w:tcPr>
            <w:tcW w:w="729" w:type="dxa"/>
            <w:tcBorders>
              <w:top w:val="nil"/>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-1.315</w:t>
            </w:r>
          </w:p>
        </w:tc>
        <w:tc>
          <w:tcPr>
            <w:tcW w:w="0" w:type="auto"/>
            <w:tcBorders>
              <w:top w:val="nil"/>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97.085</w:t>
            </w:r>
          </w:p>
        </w:tc>
        <w:tc>
          <w:tcPr>
            <w:tcW w:w="584" w:type="dxa"/>
            <w:tcBorders>
              <w:top w:val="nil"/>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.192</w:t>
            </w:r>
          </w:p>
        </w:tc>
        <w:tc>
          <w:tcPr>
            <w:tcW w:w="881" w:type="dxa"/>
            <w:tcBorders>
              <w:top w:val="nil"/>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-.19230</w:t>
            </w:r>
          </w:p>
        </w:tc>
        <w:tc>
          <w:tcPr>
            <w:tcW w:w="881" w:type="dxa"/>
            <w:tcBorders>
              <w:top w:val="nil"/>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.14623</w:t>
            </w:r>
          </w:p>
        </w:tc>
        <w:tc>
          <w:tcPr>
            <w:tcW w:w="728" w:type="dxa"/>
            <w:tcBorders>
              <w:top w:val="nil"/>
              <w:bottom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-.48251</w:t>
            </w:r>
          </w:p>
        </w:tc>
        <w:tc>
          <w:tcPr>
            <w:tcW w:w="738" w:type="dxa"/>
            <w:tcBorders>
              <w:top w:val="nil"/>
              <w:bottom w:val="single" w:sz="16" w:space="0" w:color="000000"/>
              <w:right w:val="single" w:sz="16" w:space="0" w:color="000000"/>
            </w:tcBorders>
            <w:shd w:val="clear" w:color="auto" w:fill="FFFFFF"/>
            <w:vAlign w:val="center"/>
          </w:tcPr>
          <w:p w:rsidR="00CF5BF4" w:rsidRPr="008F5F89" w:rsidRDefault="00CF5BF4" w:rsidP="00CF5BF4">
            <w:pPr>
              <w:autoSpaceDE w:val="0"/>
              <w:autoSpaceDN w:val="0"/>
              <w:adjustRightInd w:val="0"/>
              <w:spacing w:after="0" w:line="320" w:lineRule="atLeast"/>
              <w:ind w:left="60" w:right="60"/>
              <w:jc w:val="right"/>
              <w:rPr>
                <w:rFonts w:asciiTheme="majorBidi" w:hAnsiTheme="majorBidi" w:cstheme="majorBidi"/>
                <w:color w:val="000000"/>
                <w:sz w:val="16"/>
                <w:szCs w:val="16"/>
              </w:rPr>
            </w:pPr>
            <w:r w:rsidRPr="008F5F89">
              <w:rPr>
                <w:rFonts w:asciiTheme="majorBidi" w:hAnsiTheme="majorBidi" w:cstheme="majorBidi"/>
                <w:color w:val="000000"/>
                <w:sz w:val="16"/>
                <w:szCs w:val="16"/>
              </w:rPr>
              <w:t>.09792</w:t>
            </w:r>
          </w:p>
        </w:tc>
      </w:tr>
    </w:tbl>
    <w:p w:rsidR="00CF5BF4" w:rsidRDefault="00CF5BF4" w:rsidP="00CF5BF4">
      <w:pPr>
        <w:spacing w:line="360" w:lineRule="auto"/>
        <w:rPr>
          <w:rFonts w:asciiTheme="majorBidi" w:hAnsiTheme="majorBidi" w:cs="Times New Roman"/>
          <w:sz w:val="24"/>
          <w:szCs w:val="24"/>
        </w:rPr>
      </w:pPr>
    </w:p>
    <w:p w:rsidR="00CF5BF4" w:rsidRPr="00934FB1" w:rsidRDefault="00CF5BF4" w:rsidP="008A3CE2">
      <w:pPr>
        <w:spacing w:line="360" w:lineRule="auto"/>
        <w:ind w:firstLine="360"/>
        <w:rPr>
          <w:rFonts w:asciiTheme="majorBidi" w:hAnsiTheme="majorBidi" w:cs="Times New Roman"/>
          <w:sz w:val="24"/>
          <w:szCs w:val="24"/>
        </w:rPr>
      </w:pPr>
      <w:r>
        <w:rPr>
          <w:rFonts w:asciiTheme="majorBidi" w:hAnsiTheme="majorBidi" w:cs="Times New Roman"/>
          <w:sz w:val="24"/>
          <w:szCs w:val="24"/>
        </w:rPr>
        <w:t>The table</w:t>
      </w:r>
      <w:r w:rsidR="00A012F2">
        <w:rPr>
          <w:rFonts w:asciiTheme="majorBidi" w:hAnsiTheme="majorBidi" w:cs="Times New Roman"/>
          <w:sz w:val="24"/>
          <w:szCs w:val="24"/>
        </w:rPr>
        <w:t xml:space="preserve"> 5</w:t>
      </w:r>
      <w:r>
        <w:rPr>
          <w:rFonts w:asciiTheme="majorBidi" w:hAnsiTheme="majorBidi" w:cs="Times New Roman"/>
          <w:sz w:val="24"/>
          <w:szCs w:val="24"/>
        </w:rPr>
        <w:t xml:space="preserve"> shows that female and male groups are significantly differ on their level of commitment and perception of family interfering work life. As the values of other </w:t>
      </w:r>
      <w:r>
        <w:rPr>
          <w:rFonts w:asciiTheme="majorBidi" w:hAnsiTheme="majorBidi" w:cs="Times New Roman"/>
          <w:sz w:val="24"/>
          <w:szCs w:val="24"/>
        </w:rPr>
        <w:lastRenderedPageBreak/>
        <w:t xml:space="preserve">variables i.e. work-life balance, work interfering family life is more than .05, </w:t>
      </w:r>
      <w:r w:rsidR="00A71260">
        <w:rPr>
          <w:rFonts w:asciiTheme="majorBidi" w:hAnsiTheme="majorBidi" w:cs="Times New Roman"/>
          <w:sz w:val="24"/>
          <w:szCs w:val="24"/>
        </w:rPr>
        <w:t xml:space="preserve">they </w:t>
      </w:r>
      <w:r>
        <w:rPr>
          <w:rFonts w:asciiTheme="majorBidi" w:hAnsiTheme="majorBidi" w:cs="Times New Roman"/>
          <w:sz w:val="24"/>
          <w:szCs w:val="24"/>
        </w:rPr>
        <w:t>cannot be interpreted as significant.</w:t>
      </w:r>
      <w:r w:rsidR="00FA5163">
        <w:rPr>
          <w:rFonts w:asciiTheme="majorBidi" w:hAnsiTheme="majorBidi" w:cs="Times New Roman"/>
          <w:sz w:val="24"/>
          <w:szCs w:val="24"/>
        </w:rPr>
        <w:t xml:space="preserve"> Hypothesis 7 and 8 are</w:t>
      </w:r>
      <w:r w:rsidR="008A4875">
        <w:rPr>
          <w:rFonts w:asciiTheme="majorBidi" w:hAnsiTheme="majorBidi" w:cs="Times New Roman"/>
          <w:sz w:val="24"/>
          <w:szCs w:val="24"/>
        </w:rPr>
        <w:t xml:space="preserve"> partially supported by the findings.</w:t>
      </w:r>
    </w:p>
    <w:p w:rsidR="00CF5BF4" w:rsidRPr="00934FB1" w:rsidRDefault="00CF5BF4" w:rsidP="00CF5BF4">
      <w:pPr>
        <w:pStyle w:val="ListParagraph"/>
        <w:numPr>
          <w:ilvl w:val="0"/>
          <w:numId w:val="1"/>
        </w:numPr>
        <w:spacing w:line="360" w:lineRule="auto"/>
        <w:jc w:val="both"/>
        <w:rPr>
          <w:rFonts w:asciiTheme="majorBidi" w:hAnsiTheme="majorBidi" w:cs="Times New Roman"/>
          <w:b/>
          <w:bCs/>
          <w:sz w:val="24"/>
          <w:szCs w:val="24"/>
        </w:rPr>
      </w:pPr>
      <w:r w:rsidRPr="00934FB1">
        <w:rPr>
          <w:rFonts w:asciiTheme="majorBidi" w:hAnsiTheme="majorBidi" w:cs="Times New Roman"/>
          <w:b/>
          <w:bCs/>
          <w:sz w:val="24"/>
          <w:szCs w:val="24"/>
        </w:rPr>
        <w:t>Conclusion</w:t>
      </w:r>
    </w:p>
    <w:p w:rsidR="004C750B" w:rsidRDefault="00CF5BF4" w:rsidP="00BF6DA5">
      <w:pPr>
        <w:autoSpaceDE w:val="0"/>
        <w:autoSpaceDN w:val="0"/>
        <w:adjustRightInd w:val="0"/>
        <w:spacing w:after="0" w:line="360" w:lineRule="auto"/>
        <w:jc w:val="both"/>
        <w:rPr>
          <w:rFonts w:asciiTheme="majorBidi" w:hAnsiTheme="majorBidi" w:cstheme="majorBidi"/>
          <w:sz w:val="24"/>
          <w:szCs w:val="24"/>
        </w:rPr>
      </w:pPr>
      <w:r w:rsidRPr="00CD1896">
        <w:rPr>
          <w:rFonts w:asciiTheme="majorBidi" w:hAnsiTheme="majorBidi" w:cstheme="majorBidi"/>
          <w:sz w:val="24"/>
          <w:szCs w:val="24"/>
        </w:rPr>
        <w:t xml:space="preserve">In the light of </w:t>
      </w:r>
      <w:r w:rsidR="00FD5261" w:rsidRPr="00CD1896">
        <w:rPr>
          <w:rFonts w:asciiTheme="majorBidi" w:hAnsiTheme="majorBidi" w:cstheme="majorBidi"/>
          <w:sz w:val="24"/>
          <w:szCs w:val="24"/>
        </w:rPr>
        <w:t xml:space="preserve">obtained and </w:t>
      </w:r>
      <w:r w:rsidRPr="00CD1896">
        <w:rPr>
          <w:rFonts w:asciiTheme="majorBidi" w:hAnsiTheme="majorBidi" w:cstheme="majorBidi"/>
          <w:sz w:val="24"/>
          <w:szCs w:val="24"/>
        </w:rPr>
        <w:t xml:space="preserve">previous findings, </w:t>
      </w:r>
      <w:r w:rsidR="007D33A1" w:rsidRPr="00CD1896">
        <w:rPr>
          <w:rFonts w:asciiTheme="majorBidi" w:hAnsiTheme="majorBidi" w:cstheme="majorBidi"/>
          <w:sz w:val="24"/>
          <w:szCs w:val="24"/>
        </w:rPr>
        <w:t>it can</w:t>
      </w:r>
      <w:r w:rsidR="002402F7" w:rsidRPr="00CD1896">
        <w:rPr>
          <w:rFonts w:asciiTheme="majorBidi" w:hAnsiTheme="majorBidi" w:cstheme="majorBidi"/>
          <w:sz w:val="24"/>
          <w:szCs w:val="24"/>
        </w:rPr>
        <w:t xml:space="preserve"> b</w:t>
      </w:r>
      <w:r w:rsidR="00FD5261" w:rsidRPr="00CD1896">
        <w:rPr>
          <w:rFonts w:asciiTheme="majorBidi" w:hAnsiTheme="majorBidi" w:cstheme="majorBidi"/>
          <w:sz w:val="24"/>
          <w:szCs w:val="24"/>
        </w:rPr>
        <w:t>e concluded that</w:t>
      </w:r>
      <w:r w:rsidRPr="00CD1896">
        <w:rPr>
          <w:rFonts w:asciiTheme="majorBidi" w:hAnsiTheme="majorBidi" w:cstheme="majorBidi"/>
          <w:sz w:val="24"/>
          <w:szCs w:val="24"/>
        </w:rPr>
        <w:t xml:space="preserve"> work life balance and job satisfaction </w:t>
      </w:r>
      <w:r w:rsidR="00FD5261" w:rsidRPr="00CD1896">
        <w:rPr>
          <w:rFonts w:asciiTheme="majorBidi" w:hAnsiTheme="majorBidi" w:cstheme="majorBidi"/>
          <w:sz w:val="24"/>
          <w:szCs w:val="24"/>
        </w:rPr>
        <w:t xml:space="preserve">are significant contributors </w:t>
      </w:r>
      <w:r w:rsidRPr="00CD1896">
        <w:rPr>
          <w:rFonts w:asciiTheme="majorBidi" w:hAnsiTheme="majorBidi" w:cstheme="majorBidi"/>
          <w:sz w:val="24"/>
          <w:szCs w:val="24"/>
        </w:rPr>
        <w:t xml:space="preserve">for developing and </w:t>
      </w:r>
      <w:r w:rsidR="00FD5261" w:rsidRPr="00CD1896">
        <w:rPr>
          <w:rFonts w:asciiTheme="majorBidi" w:hAnsiTheme="majorBidi" w:cstheme="majorBidi"/>
          <w:sz w:val="24"/>
          <w:szCs w:val="24"/>
        </w:rPr>
        <w:t>improving the level of o</w:t>
      </w:r>
      <w:r w:rsidRPr="00CD1896">
        <w:rPr>
          <w:rFonts w:asciiTheme="majorBidi" w:hAnsiTheme="majorBidi" w:cstheme="majorBidi"/>
          <w:sz w:val="24"/>
          <w:szCs w:val="24"/>
        </w:rPr>
        <w:t>rganizational commitment among healthcare workers (Scholarios &amp; Marks, 2006; Sakthivel &amp; Kamalanabhan, 2011; Sakthivel &amp; Jayakrishnan, 2012</w:t>
      </w:r>
      <w:r w:rsidR="00BE03B8" w:rsidRPr="00CD1896">
        <w:rPr>
          <w:rFonts w:asciiTheme="majorBidi" w:hAnsiTheme="majorBidi" w:cstheme="majorBidi"/>
          <w:sz w:val="24"/>
          <w:szCs w:val="24"/>
        </w:rPr>
        <w:t>; Azeem &amp; Nadeem, 2014</w:t>
      </w:r>
      <w:r w:rsidRPr="00CD1896">
        <w:rPr>
          <w:rFonts w:asciiTheme="majorBidi" w:hAnsiTheme="majorBidi" w:cstheme="majorBidi"/>
          <w:sz w:val="24"/>
          <w:szCs w:val="24"/>
        </w:rPr>
        <w:t xml:space="preserve">). </w:t>
      </w:r>
      <w:r w:rsidR="00FD5261" w:rsidRPr="00CD1896">
        <w:rPr>
          <w:rFonts w:asciiTheme="majorBidi" w:hAnsiTheme="majorBidi" w:cstheme="majorBidi"/>
          <w:sz w:val="24"/>
          <w:szCs w:val="24"/>
        </w:rPr>
        <w:t>Committed and satisfied health care workers</w:t>
      </w:r>
      <w:r w:rsidR="006A61D8" w:rsidRPr="00CD1896">
        <w:rPr>
          <w:rFonts w:asciiTheme="majorBidi" w:hAnsiTheme="majorBidi" w:cstheme="majorBidi"/>
          <w:sz w:val="24"/>
          <w:szCs w:val="24"/>
        </w:rPr>
        <w:t xml:space="preserve"> are important in</w:t>
      </w:r>
      <w:r w:rsidR="00FD5261" w:rsidRPr="00CD1896">
        <w:rPr>
          <w:rFonts w:asciiTheme="majorBidi" w:hAnsiTheme="majorBidi" w:cstheme="majorBidi"/>
          <w:sz w:val="24"/>
          <w:szCs w:val="24"/>
        </w:rPr>
        <w:t xml:space="preserve"> </w:t>
      </w:r>
      <w:r w:rsidR="006A61D8" w:rsidRPr="00CD1896">
        <w:rPr>
          <w:rFonts w:asciiTheme="majorBidi" w:hAnsiTheme="majorBidi" w:cstheme="majorBidi"/>
          <w:sz w:val="24"/>
          <w:szCs w:val="24"/>
        </w:rPr>
        <w:t>building up a good image and reputation of hospitals among the customers.</w:t>
      </w:r>
      <w:r w:rsidRPr="00CD1896">
        <w:rPr>
          <w:rFonts w:asciiTheme="majorBidi" w:hAnsiTheme="majorBidi" w:cstheme="majorBidi"/>
          <w:sz w:val="24"/>
          <w:szCs w:val="24"/>
        </w:rPr>
        <w:t xml:space="preserve"> </w:t>
      </w:r>
      <w:r w:rsidR="00CA57B6" w:rsidRPr="00CD1896">
        <w:rPr>
          <w:rFonts w:asciiTheme="majorBidi" w:hAnsiTheme="majorBidi" w:cstheme="majorBidi"/>
          <w:sz w:val="24"/>
          <w:szCs w:val="24"/>
        </w:rPr>
        <w:t>The purpose of this resear</w:t>
      </w:r>
      <w:r w:rsidR="007D33A1" w:rsidRPr="00CD1896">
        <w:rPr>
          <w:rFonts w:asciiTheme="majorBidi" w:hAnsiTheme="majorBidi" w:cstheme="majorBidi"/>
          <w:sz w:val="24"/>
          <w:szCs w:val="24"/>
        </w:rPr>
        <w:t>ch is to study the attitude of S</w:t>
      </w:r>
      <w:r w:rsidR="00CA57B6" w:rsidRPr="00CD1896">
        <w:rPr>
          <w:rFonts w:asciiTheme="majorBidi" w:hAnsiTheme="majorBidi" w:cstheme="majorBidi"/>
          <w:sz w:val="24"/>
          <w:szCs w:val="24"/>
        </w:rPr>
        <w:t>audi employees toward their jobs in the healthcare sector. Female workers are included in the study to explore how they view their jobs and family life. Females</w:t>
      </w:r>
      <w:r w:rsidR="00C5109D">
        <w:rPr>
          <w:rFonts w:asciiTheme="majorBidi" w:hAnsiTheme="majorBidi" w:cstheme="majorBidi"/>
          <w:sz w:val="24"/>
          <w:szCs w:val="24"/>
        </w:rPr>
        <w:t xml:space="preserve"> in Saudi Arabia</w:t>
      </w:r>
      <w:r w:rsidR="00CA57B6" w:rsidRPr="00CD1896">
        <w:rPr>
          <w:rFonts w:asciiTheme="majorBidi" w:hAnsiTheme="majorBidi" w:cstheme="majorBidi"/>
          <w:sz w:val="24"/>
          <w:szCs w:val="24"/>
        </w:rPr>
        <w:t xml:space="preserve"> are </w:t>
      </w:r>
      <w:r w:rsidR="00C5109D">
        <w:rPr>
          <w:rFonts w:asciiTheme="majorBidi" w:hAnsiTheme="majorBidi" w:cstheme="majorBidi"/>
          <w:sz w:val="24"/>
          <w:szCs w:val="24"/>
        </w:rPr>
        <w:t>welcomed</w:t>
      </w:r>
      <w:r w:rsidR="00CA57B6" w:rsidRPr="00CD1896">
        <w:rPr>
          <w:rFonts w:asciiTheme="majorBidi" w:hAnsiTheme="majorBidi" w:cstheme="majorBidi"/>
          <w:sz w:val="24"/>
          <w:szCs w:val="24"/>
        </w:rPr>
        <w:t xml:space="preserve"> to work in certain </w:t>
      </w:r>
      <w:r w:rsidR="00C5109D">
        <w:rPr>
          <w:rFonts w:asciiTheme="majorBidi" w:hAnsiTheme="majorBidi" w:cstheme="majorBidi"/>
          <w:sz w:val="24"/>
          <w:szCs w:val="24"/>
        </w:rPr>
        <w:t xml:space="preserve">limited </w:t>
      </w:r>
      <w:r w:rsidR="00CA57B6" w:rsidRPr="00CD1896">
        <w:rPr>
          <w:rFonts w:asciiTheme="majorBidi" w:hAnsiTheme="majorBidi" w:cstheme="majorBidi"/>
          <w:sz w:val="24"/>
          <w:szCs w:val="24"/>
        </w:rPr>
        <w:t>profession</w:t>
      </w:r>
      <w:r w:rsidR="00C5109D">
        <w:rPr>
          <w:rFonts w:asciiTheme="majorBidi" w:hAnsiTheme="majorBidi" w:cstheme="majorBidi"/>
          <w:sz w:val="24"/>
          <w:szCs w:val="24"/>
        </w:rPr>
        <w:t>s</w:t>
      </w:r>
      <w:r w:rsidR="00CA57B6" w:rsidRPr="00CD1896">
        <w:rPr>
          <w:rFonts w:asciiTheme="majorBidi" w:hAnsiTheme="majorBidi" w:cstheme="majorBidi"/>
          <w:sz w:val="24"/>
          <w:szCs w:val="24"/>
        </w:rPr>
        <w:t xml:space="preserve"> only and healthcare pr</w:t>
      </w:r>
      <w:r w:rsidR="007D33A1" w:rsidRPr="00CD1896">
        <w:rPr>
          <w:rFonts w:asciiTheme="majorBidi" w:hAnsiTheme="majorBidi" w:cstheme="majorBidi"/>
          <w:sz w:val="24"/>
          <w:szCs w:val="24"/>
        </w:rPr>
        <w:t>ofession is one of them. Saudi f</w:t>
      </w:r>
      <w:r w:rsidR="00CA57B6" w:rsidRPr="00CD1896">
        <w:rPr>
          <w:rFonts w:asciiTheme="majorBidi" w:hAnsiTheme="majorBidi" w:cstheme="majorBidi"/>
          <w:sz w:val="24"/>
          <w:szCs w:val="24"/>
        </w:rPr>
        <w:t>emale and male workers are employed with a big percentage in public and private hospitals.</w:t>
      </w:r>
      <w:r w:rsidR="004C563D" w:rsidRPr="00CD1896">
        <w:rPr>
          <w:rFonts w:asciiTheme="majorBidi" w:hAnsiTheme="majorBidi" w:cstheme="majorBidi"/>
          <w:sz w:val="24"/>
          <w:szCs w:val="24"/>
        </w:rPr>
        <w:t xml:space="preserve"> </w:t>
      </w:r>
      <w:r w:rsidR="00BF6DA5" w:rsidRPr="00BF6DA5">
        <w:rPr>
          <w:rFonts w:asciiTheme="majorBidi" w:hAnsiTheme="majorBidi" w:cstheme="majorBidi"/>
          <w:sz w:val="24"/>
          <w:szCs w:val="24"/>
        </w:rPr>
        <w:t>work-life balance is an issue that pertains to all individuals who are in paid work, regardless of whether they have family responsibilities or not</w:t>
      </w:r>
      <w:r w:rsidR="00BF6DA5">
        <w:rPr>
          <w:rFonts w:asciiTheme="majorBidi" w:hAnsiTheme="majorBidi" w:cstheme="majorBidi"/>
          <w:sz w:val="24"/>
          <w:szCs w:val="24"/>
        </w:rPr>
        <w:t xml:space="preserve"> </w:t>
      </w:r>
      <w:r w:rsidR="00BF6DA5" w:rsidRPr="00BF6DA5">
        <w:rPr>
          <w:rFonts w:asciiTheme="majorBidi" w:hAnsiTheme="majorBidi" w:cstheme="majorBidi"/>
          <w:sz w:val="24"/>
          <w:szCs w:val="24"/>
        </w:rPr>
        <w:t>(Dex and Scheibl, 2001; Fu and Shaffer, 2001; Rotondo et al., 2003).</w:t>
      </w:r>
      <w:r w:rsidR="00BF6DA5">
        <w:rPr>
          <w:rFonts w:asciiTheme="majorBidi" w:hAnsiTheme="majorBidi" w:cstheme="majorBidi"/>
          <w:sz w:val="24"/>
          <w:szCs w:val="24"/>
        </w:rPr>
        <w:t xml:space="preserve"> </w:t>
      </w:r>
      <w:r w:rsidR="004C563D" w:rsidRPr="00CD1896">
        <w:rPr>
          <w:rFonts w:asciiTheme="majorBidi" w:hAnsiTheme="majorBidi" w:cstheme="majorBidi"/>
          <w:sz w:val="24"/>
          <w:szCs w:val="24"/>
        </w:rPr>
        <w:t>The study came out with very interesting findings that female worker are having higher level of commitment as compared to male counterpart.</w:t>
      </w:r>
      <w:r w:rsidR="007D33A1" w:rsidRPr="00CD1896">
        <w:rPr>
          <w:rFonts w:asciiTheme="majorBidi" w:hAnsiTheme="majorBidi" w:cstheme="majorBidi"/>
          <w:sz w:val="24"/>
          <w:szCs w:val="24"/>
        </w:rPr>
        <w:t xml:space="preserve"> </w:t>
      </w:r>
      <w:r w:rsidR="004C563D" w:rsidRPr="00CD1896">
        <w:rPr>
          <w:rFonts w:asciiTheme="majorBidi" w:hAnsiTheme="majorBidi" w:cstheme="majorBidi"/>
          <w:sz w:val="24"/>
          <w:szCs w:val="24"/>
        </w:rPr>
        <w:t>This is</w:t>
      </w:r>
      <w:r w:rsidR="00CA57B6" w:rsidRPr="00CD1896">
        <w:rPr>
          <w:rFonts w:asciiTheme="majorBidi" w:hAnsiTheme="majorBidi" w:cstheme="majorBidi"/>
          <w:sz w:val="24"/>
          <w:szCs w:val="24"/>
        </w:rPr>
        <w:t xml:space="preserve"> </w:t>
      </w:r>
      <w:r w:rsidR="004C563D" w:rsidRPr="00CD1896">
        <w:rPr>
          <w:rFonts w:asciiTheme="majorBidi" w:hAnsiTheme="majorBidi" w:cstheme="majorBidi"/>
          <w:sz w:val="24"/>
          <w:szCs w:val="24"/>
        </w:rPr>
        <w:t>an indication of female workers’ sincerity, involvement and significance of assigned job</w:t>
      </w:r>
      <w:r w:rsidR="000D1A23">
        <w:rPr>
          <w:rFonts w:asciiTheme="majorBidi" w:hAnsiTheme="majorBidi" w:cstheme="majorBidi"/>
          <w:sz w:val="24"/>
          <w:szCs w:val="24"/>
        </w:rPr>
        <w:t xml:space="preserve"> (Grover &amp; Crooker, </w:t>
      </w:r>
      <w:r w:rsidR="00BF6DA5">
        <w:rPr>
          <w:rFonts w:asciiTheme="majorBidi" w:hAnsiTheme="majorBidi" w:cstheme="majorBidi"/>
          <w:sz w:val="24"/>
          <w:szCs w:val="24"/>
        </w:rPr>
        <w:t>1995)</w:t>
      </w:r>
      <w:r w:rsidR="004C563D" w:rsidRPr="00CD1896">
        <w:rPr>
          <w:rFonts w:asciiTheme="majorBidi" w:hAnsiTheme="majorBidi" w:cstheme="majorBidi"/>
          <w:sz w:val="24"/>
          <w:szCs w:val="24"/>
        </w:rPr>
        <w:t>. Female workers also reported to have higher scores on perceived work interfering family life and family</w:t>
      </w:r>
      <w:r w:rsidR="007D33A1" w:rsidRPr="00CD1896">
        <w:rPr>
          <w:rFonts w:asciiTheme="majorBidi" w:hAnsiTheme="majorBidi" w:cstheme="majorBidi"/>
          <w:sz w:val="24"/>
          <w:szCs w:val="24"/>
        </w:rPr>
        <w:t xml:space="preserve"> life</w:t>
      </w:r>
      <w:r w:rsidR="004C563D" w:rsidRPr="00CD1896">
        <w:rPr>
          <w:rFonts w:asciiTheme="majorBidi" w:hAnsiTheme="majorBidi" w:cstheme="majorBidi"/>
          <w:sz w:val="24"/>
          <w:szCs w:val="24"/>
        </w:rPr>
        <w:t xml:space="preserve"> interfering work life. This may be due to their family roles and social expectations, hospitals policies and work culture.</w:t>
      </w:r>
      <w:r w:rsidR="007D33A1" w:rsidRPr="00CD1896">
        <w:rPr>
          <w:rFonts w:asciiTheme="majorBidi" w:hAnsiTheme="majorBidi" w:cstheme="majorBidi"/>
          <w:sz w:val="24"/>
          <w:szCs w:val="24"/>
        </w:rPr>
        <w:t xml:space="preserve"> These findings are in line with previous findings (Grover &amp; Crooker, 1995; Reed et al., 1994; Byron, 2005; Carlson, 1999</w:t>
      </w:r>
      <w:r w:rsidR="00CD1896" w:rsidRPr="00CD1896">
        <w:rPr>
          <w:rFonts w:asciiTheme="majorBidi" w:hAnsiTheme="majorBidi" w:cstheme="majorBidi"/>
          <w:sz w:val="24"/>
          <w:szCs w:val="24"/>
        </w:rPr>
        <w:t xml:space="preserve"> Dixon &amp; Sagas, 2007; Frone, Russell, &amp; Cooper, 1992; Hughes &amp; Galinsky, 1994; Kirchmeyer, 1998; Kirkwood &amp; Tootell, 2008</w:t>
      </w:r>
      <w:r w:rsidR="00CD1896">
        <w:rPr>
          <w:rFonts w:asciiTheme="majorBidi" w:hAnsiTheme="majorBidi" w:cstheme="majorBidi"/>
          <w:sz w:val="24"/>
          <w:szCs w:val="24"/>
        </w:rPr>
        <w:t xml:space="preserve">; </w:t>
      </w:r>
      <w:r w:rsidR="00CD1896" w:rsidRPr="00CD1896">
        <w:rPr>
          <w:rFonts w:asciiTheme="majorBidi" w:hAnsiTheme="majorBidi" w:cstheme="majorBidi"/>
          <w:sz w:val="24"/>
          <w:szCs w:val="24"/>
        </w:rPr>
        <w:t>Harris, 2004</w:t>
      </w:r>
      <w:r w:rsidR="007D33A1" w:rsidRPr="00CD1896">
        <w:rPr>
          <w:rFonts w:asciiTheme="majorBidi" w:hAnsiTheme="majorBidi" w:cstheme="majorBidi"/>
          <w:sz w:val="24"/>
          <w:szCs w:val="24"/>
        </w:rPr>
        <w:t xml:space="preserve"> )</w:t>
      </w:r>
      <w:r w:rsidR="004C750B">
        <w:rPr>
          <w:rFonts w:asciiTheme="majorBidi" w:hAnsiTheme="majorBidi" w:cstheme="majorBidi"/>
          <w:sz w:val="24"/>
          <w:szCs w:val="24"/>
        </w:rPr>
        <w:t>.</w:t>
      </w:r>
      <w:r w:rsidR="004C563D" w:rsidRPr="00CD1896">
        <w:rPr>
          <w:rFonts w:asciiTheme="majorBidi" w:hAnsiTheme="majorBidi" w:cstheme="majorBidi"/>
          <w:sz w:val="24"/>
          <w:szCs w:val="24"/>
        </w:rPr>
        <w:t xml:space="preserve"> Male workers received higher score on perceived work life balance.</w:t>
      </w:r>
      <w:r w:rsidR="004C750B">
        <w:rPr>
          <w:rFonts w:asciiTheme="majorBidi" w:hAnsiTheme="majorBidi" w:cstheme="majorBidi"/>
          <w:sz w:val="24"/>
          <w:szCs w:val="24"/>
        </w:rPr>
        <w:t xml:space="preserve"> Generally, men perceive the balance between work and life as an important aspect of life. This balance is essential to live a happy life. Imbalance between work and life creates numerous challenges and difficulties for them and eventually affect their performance badly and relationship with family. </w:t>
      </w:r>
    </w:p>
    <w:p w:rsidR="004C750B" w:rsidRPr="00A8406F" w:rsidRDefault="004C750B" w:rsidP="004C750B">
      <w:pPr>
        <w:autoSpaceDE w:val="0"/>
        <w:autoSpaceDN w:val="0"/>
        <w:adjustRightInd w:val="0"/>
        <w:spacing w:after="0" w:line="360" w:lineRule="auto"/>
        <w:jc w:val="both"/>
        <w:rPr>
          <w:rFonts w:asciiTheme="majorBidi" w:hAnsiTheme="majorBidi" w:cstheme="majorBidi"/>
          <w:b/>
          <w:bCs/>
          <w:sz w:val="24"/>
          <w:szCs w:val="24"/>
        </w:rPr>
      </w:pPr>
    </w:p>
    <w:p w:rsidR="00A8406F" w:rsidRPr="00A8406F" w:rsidRDefault="00A8406F" w:rsidP="00A8406F">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A8406F">
        <w:rPr>
          <w:rFonts w:asciiTheme="majorBidi" w:hAnsiTheme="majorBidi" w:cstheme="majorBidi"/>
          <w:b/>
          <w:bCs/>
          <w:sz w:val="24"/>
          <w:szCs w:val="24"/>
        </w:rPr>
        <w:t>Limitations of the study:</w:t>
      </w:r>
    </w:p>
    <w:p w:rsidR="00A8406F" w:rsidRDefault="00A8406F" w:rsidP="004C750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The data were collected only from 5 hospitals in one city which restricted the researcher to generalize the findings. Moreover, the collection of data is very difficult task because such requests are not welcomed by the organizations unless approval from the highest authorizes are sought.</w:t>
      </w:r>
    </w:p>
    <w:p w:rsidR="00A8406F" w:rsidRPr="00A8406F" w:rsidRDefault="00A8406F" w:rsidP="004C750B">
      <w:pPr>
        <w:autoSpaceDE w:val="0"/>
        <w:autoSpaceDN w:val="0"/>
        <w:adjustRightInd w:val="0"/>
        <w:spacing w:after="0" w:line="360" w:lineRule="auto"/>
        <w:jc w:val="both"/>
        <w:rPr>
          <w:rFonts w:asciiTheme="majorBidi" w:hAnsiTheme="majorBidi" w:cstheme="majorBidi"/>
          <w:b/>
          <w:bCs/>
          <w:sz w:val="24"/>
          <w:szCs w:val="24"/>
        </w:rPr>
      </w:pPr>
    </w:p>
    <w:p w:rsidR="00A8406F" w:rsidRPr="00A8406F" w:rsidRDefault="00A8406F" w:rsidP="00A8406F">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A8406F">
        <w:rPr>
          <w:rFonts w:asciiTheme="majorBidi" w:hAnsiTheme="majorBidi" w:cstheme="majorBidi"/>
          <w:b/>
          <w:bCs/>
          <w:sz w:val="24"/>
          <w:szCs w:val="24"/>
        </w:rPr>
        <w:t xml:space="preserve">Recommendations </w:t>
      </w:r>
    </w:p>
    <w:p w:rsidR="00A8406F" w:rsidRDefault="00A8406F" w:rsidP="004C750B">
      <w:pPr>
        <w:autoSpaceDE w:val="0"/>
        <w:autoSpaceDN w:val="0"/>
        <w:adjustRightInd w:val="0"/>
        <w:spacing w:after="0" w:line="360" w:lineRule="auto"/>
        <w:jc w:val="both"/>
        <w:rPr>
          <w:rFonts w:asciiTheme="majorBidi" w:hAnsiTheme="majorBidi" w:cstheme="majorBidi"/>
          <w:sz w:val="24"/>
          <w:szCs w:val="24"/>
        </w:rPr>
      </w:pPr>
    </w:p>
    <w:p w:rsidR="00FA3F05" w:rsidRDefault="004C750B" w:rsidP="009E1F9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w:t>
      </w:r>
      <w:r w:rsidR="00CF5BF4" w:rsidRPr="00CD1896">
        <w:rPr>
          <w:rFonts w:asciiTheme="majorBidi" w:hAnsiTheme="majorBidi" w:cstheme="majorBidi"/>
          <w:sz w:val="24"/>
          <w:szCs w:val="24"/>
        </w:rPr>
        <w:t xml:space="preserve">he </w:t>
      </w:r>
      <w:r w:rsidR="00817194">
        <w:rPr>
          <w:rFonts w:asciiTheme="majorBidi" w:hAnsiTheme="majorBidi" w:cstheme="majorBidi"/>
          <w:sz w:val="24"/>
          <w:szCs w:val="24"/>
        </w:rPr>
        <w:t xml:space="preserve">nature of </w:t>
      </w:r>
      <w:r w:rsidR="00CF5BF4" w:rsidRPr="00CD1896">
        <w:rPr>
          <w:rFonts w:asciiTheme="majorBidi" w:hAnsiTheme="majorBidi" w:cstheme="majorBidi"/>
          <w:sz w:val="24"/>
          <w:szCs w:val="24"/>
        </w:rPr>
        <w:t>job</w:t>
      </w:r>
      <w:r w:rsidR="00817194">
        <w:rPr>
          <w:rFonts w:asciiTheme="majorBidi" w:hAnsiTheme="majorBidi" w:cstheme="majorBidi"/>
          <w:sz w:val="24"/>
          <w:szCs w:val="24"/>
        </w:rPr>
        <w:t>s are changing rapidly in response to the changes in the technology and workforce. Jobs in the hospitals have undergone tremendous changes which are more challenging and demanding as compared to past. Hospitals are playing significant role in improving the quality of people’s life. At the same time they</w:t>
      </w:r>
      <w:r w:rsidR="00CF5BF4" w:rsidRPr="00CD1896">
        <w:rPr>
          <w:rFonts w:asciiTheme="majorBidi" w:hAnsiTheme="majorBidi" w:cstheme="majorBidi"/>
          <w:sz w:val="24"/>
          <w:szCs w:val="24"/>
        </w:rPr>
        <w:t xml:space="preserve"> must </w:t>
      </w:r>
      <w:r w:rsidR="00CA57B6" w:rsidRPr="00CD1896">
        <w:rPr>
          <w:rFonts w:asciiTheme="majorBidi" w:hAnsiTheme="majorBidi" w:cstheme="majorBidi"/>
          <w:sz w:val="24"/>
          <w:szCs w:val="24"/>
        </w:rPr>
        <w:t>realize</w:t>
      </w:r>
      <w:r w:rsidR="00CF5BF4" w:rsidRPr="00CD1896">
        <w:rPr>
          <w:rFonts w:asciiTheme="majorBidi" w:hAnsiTheme="majorBidi" w:cstheme="majorBidi"/>
          <w:sz w:val="24"/>
          <w:szCs w:val="24"/>
        </w:rPr>
        <w:t xml:space="preserve"> </w:t>
      </w:r>
      <w:r w:rsidR="009E1F9B">
        <w:rPr>
          <w:rFonts w:asciiTheme="majorBidi" w:hAnsiTheme="majorBidi" w:cstheme="majorBidi"/>
          <w:sz w:val="24"/>
          <w:szCs w:val="24"/>
        </w:rPr>
        <w:t xml:space="preserve">that importance of work life balance of their workers to meet the works as well family expectations. Hospitals are required to develop and implement </w:t>
      </w:r>
      <w:r w:rsidR="00CF5BF4" w:rsidRPr="00CD1896">
        <w:rPr>
          <w:rFonts w:asciiTheme="majorBidi" w:hAnsiTheme="majorBidi" w:cstheme="majorBidi"/>
          <w:sz w:val="24"/>
          <w:szCs w:val="24"/>
        </w:rPr>
        <w:t xml:space="preserve">work life balance policies </w:t>
      </w:r>
      <w:r w:rsidR="009E1F9B">
        <w:rPr>
          <w:rFonts w:asciiTheme="majorBidi" w:hAnsiTheme="majorBidi" w:cstheme="majorBidi"/>
          <w:sz w:val="24"/>
          <w:szCs w:val="24"/>
        </w:rPr>
        <w:t xml:space="preserve">to ensure the higher level of </w:t>
      </w:r>
      <w:r w:rsidR="00CF5BF4" w:rsidRPr="00CD1896">
        <w:rPr>
          <w:rFonts w:asciiTheme="majorBidi" w:hAnsiTheme="majorBidi" w:cstheme="majorBidi"/>
          <w:sz w:val="24"/>
          <w:szCs w:val="24"/>
        </w:rPr>
        <w:t>job satisfaction and commitment</w:t>
      </w:r>
      <w:r w:rsidR="009E1F9B">
        <w:rPr>
          <w:rFonts w:asciiTheme="majorBidi" w:hAnsiTheme="majorBidi" w:cstheme="majorBidi"/>
          <w:sz w:val="24"/>
          <w:szCs w:val="24"/>
        </w:rPr>
        <w:t xml:space="preserve"> of their</w:t>
      </w:r>
      <w:r w:rsidR="00CF5BF4" w:rsidRPr="00CD1896">
        <w:rPr>
          <w:rFonts w:asciiTheme="majorBidi" w:hAnsiTheme="majorBidi" w:cstheme="majorBidi"/>
          <w:sz w:val="24"/>
          <w:szCs w:val="24"/>
        </w:rPr>
        <w:t xml:space="preserve"> workers. </w:t>
      </w:r>
      <w:r w:rsidR="009E1F9B">
        <w:rPr>
          <w:rFonts w:asciiTheme="majorBidi" w:hAnsiTheme="majorBidi" w:cstheme="majorBidi"/>
          <w:sz w:val="24"/>
          <w:szCs w:val="24"/>
        </w:rPr>
        <w:t>Satisfied and committed workers are the assets and competitive advantage to an organization.</w:t>
      </w:r>
      <w:r w:rsidR="00CF5BF4" w:rsidRPr="00CD1896">
        <w:rPr>
          <w:rFonts w:asciiTheme="majorBidi" w:hAnsiTheme="majorBidi" w:cstheme="majorBidi"/>
          <w:sz w:val="24"/>
          <w:szCs w:val="24"/>
        </w:rPr>
        <w:t xml:space="preserve"> </w:t>
      </w:r>
    </w:p>
    <w:p w:rsidR="00B92A36" w:rsidRDefault="00B92A36" w:rsidP="00B92A36">
      <w:pPr>
        <w:autoSpaceDE w:val="0"/>
        <w:autoSpaceDN w:val="0"/>
        <w:adjustRightInd w:val="0"/>
        <w:spacing w:after="0" w:line="360" w:lineRule="auto"/>
        <w:jc w:val="both"/>
        <w:rPr>
          <w:rFonts w:asciiTheme="majorBidi" w:hAnsiTheme="majorBidi" w:cstheme="majorBidi"/>
          <w:sz w:val="24"/>
          <w:szCs w:val="24"/>
        </w:rPr>
      </w:pPr>
    </w:p>
    <w:p w:rsidR="003860C1" w:rsidRDefault="003860C1" w:rsidP="00B92A36">
      <w:pPr>
        <w:autoSpaceDE w:val="0"/>
        <w:autoSpaceDN w:val="0"/>
        <w:adjustRightInd w:val="0"/>
        <w:spacing w:after="0" w:line="360" w:lineRule="auto"/>
        <w:jc w:val="both"/>
        <w:rPr>
          <w:rFonts w:asciiTheme="majorBidi" w:hAnsiTheme="majorBidi" w:cstheme="majorBidi"/>
          <w:sz w:val="24"/>
          <w:szCs w:val="24"/>
        </w:rPr>
      </w:pPr>
    </w:p>
    <w:p w:rsidR="003860C1" w:rsidRDefault="003860C1" w:rsidP="00B92A36">
      <w:pPr>
        <w:autoSpaceDE w:val="0"/>
        <w:autoSpaceDN w:val="0"/>
        <w:adjustRightInd w:val="0"/>
        <w:spacing w:after="0" w:line="360" w:lineRule="auto"/>
        <w:jc w:val="both"/>
        <w:rPr>
          <w:rFonts w:asciiTheme="majorBidi" w:hAnsiTheme="majorBidi" w:cstheme="majorBidi"/>
          <w:sz w:val="24"/>
          <w:szCs w:val="24"/>
        </w:rPr>
      </w:pPr>
    </w:p>
    <w:p w:rsidR="003860C1" w:rsidRDefault="003860C1" w:rsidP="00B92A36">
      <w:pPr>
        <w:autoSpaceDE w:val="0"/>
        <w:autoSpaceDN w:val="0"/>
        <w:adjustRightInd w:val="0"/>
        <w:spacing w:after="0" w:line="360" w:lineRule="auto"/>
        <w:jc w:val="both"/>
        <w:rPr>
          <w:rFonts w:asciiTheme="majorBidi" w:hAnsiTheme="majorBidi" w:cstheme="majorBidi"/>
          <w:sz w:val="24"/>
          <w:szCs w:val="24"/>
        </w:rPr>
      </w:pPr>
    </w:p>
    <w:p w:rsidR="003860C1" w:rsidRDefault="003860C1" w:rsidP="00B92A36">
      <w:pPr>
        <w:autoSpaceDE w:val="0"/>
        <w:autoSpaceDN w:val="0"/>
        <w:adjustRightInd w:val="0"/>
        <w:spacing w:after="0" w:line="360" w:lineRule="auto"/>
        <w:jc w:val="both"/>
        <w:rPr>
          <w:rFonts w:asciiTheme="majorBidi" w:hAnsiTheme="majorBidi" w:cstheme="majorBidi"/>
          <w:sz w:val="24"/>
          <w:szCs w:val="24"/>
        </w:rPr>
      </w:pPr>
    </w:p>
    <w:p w:rsidR="003860C1" w:rsidRDefault="003860C1" w:rsidP="00B92A36">
      <w:pPr>
        <w:autoSpaceDE w:val="0"/>
        <w:autoSpaceDN w:val="0"/>
        <w:adjustRightInd w:val="0"/>
        <w:spacing w:after="0" w:line="360" w:lineRule="auto"/>
        <w:jc w:val="both"/>
        <w:rPr>
          <w:rFonts w:asciiTheme="majorBidi" w:hAnsiTheme="majorBidi" w:cstheme="majorBidi"/>
          <w:sz w:val="24"/>
          <w:szCs w:val="24"/>
        </w:rPr>
      </w:pPr>
    </w:p>
    <w:p w:rsidR="003860C1" w:rsidRDefault="003860C1" w:rsidP="00B92A36">
      <w:pPr>
        <w:autoSpaceDE w:val="0"/>
        <w:autoSpaceDN w:val="0"/>
        <w:adjustRightInd w:val="0"/>
        <w:spacing w:after="0" w:line="360" w:lineRule="auto"/>
        <w:jc w:val="both"/>
        <w:rPr>
          <w:rFonts w:asciiTheme="majorBidi" w:hAnsiTheme="majorBidi" w:cstheme="majorBidi"/>
          <w:sz w:val="24"/>
          <w:szCs w:val="24"/>
        </w:rPr>
      </w:pPr>
    </w:p>
    <w:p w:rsidR="003860C1" w:rsidRDefault="003860C1" w:rsidP="00B92A36">
      <w:pPr>
        <w:autoSpaceDE w:val="0"/>
        <w:autoSpaceDN w:val="0"/>
        <w:adjustRightInd w:val="0"/>
        <w:spacing w:after="0" w:line="360" w:lineRule="auto"/>
        <w:jc w:val="both"/>
        <w:rPr>
          <w:rFonts w:asciiTheme="majorBidi" w:hAnsiTheme="majorBidi" w:cstheme="majorBidi"/>
          <w:sz w:val="24"/>
          <w:szCs w:val="24"/>
        </w:rPr>
      </w:pPr>
    </w:p>
    <w:p w:rsidR="007E7B6D" w:rsidRDefault="007E7B6D" w:rsidP="00B92A36">
      <w:pPr>
        <w:autoSpaceDE w:val="0"/>
        <w:autoSpaceDN w:val="0"/>
        <w:adjustRightInd w:val="0"/>
        <w:spacing w:after="0" w:line="360" w:lineRule="auto"/>
        <w:jc w:val="both"/>
        <w:rPr>
          <w:rFonts w:asciiTheme="majorBidi" w:hAnsiTheme="majorBidi" w:cstheme="majorBidi"/>
          <w:sz w:val="24"/>
          <w:szCs w:val="24"/>
        </w:rPr>
      </w:pPr>
    </w:p>
    <w:p w:rsidR="007E7B6D" w:rsidRDefault="007E7B6D" w:rsidP="00B92A36">
      <w:pPr>
        <w:autoSpaceDE w:val="0"/>
        <w:autoSpaceDN w:val="0"/>
        <w:adjustRightInd w:val="0"/>
        <w:spacing w:after="0" w:line="360" w:lineRule="auto"/>
        <w:jc w:val="both"/>
        <w:rPr>
          <w:rFonts w:asciiTheme="majorBidi" w:hAnsiTheme="majorBidi" w:cstheme="majorBidi"/>
          <w:sz w:val="24"/>
          <w:szCs w:val="24"/>
        </w:rPr>
      </w:pPr>
    </w:p>
    <w:p w:rsidR="007E7B6D" w:rsidRDefault="007E7B6D" w:rsidP="00B92A36">
      <w:pPr>
        <w:autoSpaceDE w:val="0"/>
        <w:autoSpaceDN w:val="0"/>
        <w:adjustRightInd w:val="0"/>
        <w:spacing w:after="0" w:line="360" w:lineRule="auto"/>
        <w:jc w:val="both"/>
        <w:rPr>
          <w:rFonts w:asciiTheme="majorBidi" w:hAnsiTheme="majorBidi" w:cstheme="majorBidi"/>
          <w:sz w:val="24"/>
          <w:szCs w:val="24"/>
        </w:rPr>
      </w:pPr>
    </w:p>
    <w:p w:rsidR="00E13DEE" w:rsidRDefault="00E13DEE" w:rsidP="00B92A36">
      <w:pPr>
        <w:autoSpaceDE w:val="0"/>
        <w:autoSpaceDN w:val="0"/>
        <w:adjustRightInd w:val="0"/>
        <w:spacing w:after="0" w:line="360" w:lineRule="auto"/>
        <w:jc w:val="both"/>
        <w:rPr>
          <w:rFonts w:asciiTheme="majorBidi" w:hAnsiTheme="majorBidi" w:cstheme="majorBidi"/>
          <w:sz w:val="24"/>
          <w:szCs w:val="24"/>
        </w:rPr>
      </w:pPr>
    </w:p>
    <w:p w:rsidR="00E13DEE" w:rsidRDefault="00E13DEE" w:rsidP="00B92A36">
      <w:pPr>
        <w:autoSpaceDE w:val="0"/>
        <w:autoSpaceDN w:val="0"/>
        <w:adjustRightInd w:val="0"/>
        <w:spacing w:after="0" w:line="360" w:lineRule="auto"/>
        <w:jc w:val="both"/>
        <w:rPr>
          <w:rFonts w:asciiTheme="majorBidi" w:hAnsiTheme="majorBidi" w:cstheme="majorBidi"/>
          <w:sz w:val="24"/>
          <w:szCs w:val="24"/>
        </w:rPr>
      </w:pPr>
    </w:p>
    <w:p w:rsidR="003860C1" w:rsidRPr="00B92A36" w:rsidRDefault="003860C1" w:rsidP="00B92A36">
      <w:pPr>
        <w:autoSpaceDE w:val="0"/>
        <w:autoSpaceDN w:val="0"/>
        <w:adjustRightInd w:val="0"/>
        <w:spacing w:after="0" w:line="360" w:lineRule="auto"/>
        <w:jc w:val="both"/>
        <w:rPr>
          <w:rFonts w:asciiTheme="majorBidi" w:hAnsiTheme="majorBidi" w:cstheme="majorBidi"/>
          <w:sz w:val="24"/>
          <w:szCs w:val="24"/>
        </w:rPr>
      </w:pPr>
      <w:bookmarkStart w:id="0" w:name="_GoBack"/>
      <w:bookmarkEnd w:id="0"/>
    </w:p>
    <w:p w:rsidR="00FA3F05" w:rsidRPr="00E84FA5" w:rsidRDefault="00E84FA5" w:rsidP="00E84FA5">
      <w:pPr>
        <w:spacing w:line="360" w:lineRule="auto"/>
        <w:jc w:val="both"/>
        <w:rPr>
          <w:rFonts w:asciiTheme="majorBidi" w:hAnsiTheme="majorBidi" w:cs="Times New Roman"/>
          <w:b/>
          <w:bCs/>
          <w:sz w:val="24"/>
          <w:szCs w:val="24"/>
        </w:rPr>
      </w:pPr>
      <w:r>
        <w:rPr>
          <w:rFonts w:asciiTheme="majorBidi" w:hAnsiTheme="majorBidi" w:cs="Times New Roman"/>
          <w:b/>
          <w:bCs/>
          <w:sz w:val="24"/>
          <w:szCs w:val="24"/>
        </w:rPr>
        <w:lastRenderedPageBreak/>
        <w:t>References</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Allen, N. J., &amp; Meyer, J. P. (1996). Affective continuance and normative commitment to the organization: An examination of construct validity. Journal of Vocational Behavior, 49, 252-276</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İlhami, Y. (2012). Examining the Relationships among Job Satisfaction, Organizational Commitment, and Turnover Intention: An Empirical Study. International Journal of Business and Management, 7, (20), 2012, 44-58</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Allen, T. D. (2001). Family-supportive work environments: The role of organizational perceptions, Journal of Vocational Behavior, 58, 414-435.</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Angle, H., &amp; Perry, J. (1981). An empirical assessment of organizational commitment and organizational effectiveness. Administrative Science Quarterly, 26, 1-14.</w:t>
      </w:r>
    </w:p>
    <w:p w:rsidR="00C72C9D"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Aycan, Z., &amp; Eskin, E. (2005). Relative contributions of childcare, spousal support, and organizational support reducing work-family conflict for men and women: The case of Turkey. Sex Roles, 53(7/8), 453-471.</w:t>
      </w:r>
    </w:p>
    <w:p w:rsidR="006E1D25" w:rsidRDefault="006E1D25" w:rsidP="00B92A3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Azeem,S.M., &amp; Nadeem, A. (2014). </w:t>
      </w:r>
      <w:r w:rsidRPr="00051608">
        <w:rPr>
          <w:rFonts w:asciiTheme="majorBidi" w:hAnsiTheme="majorBidi" w:cstheme="majorBidi"/>
          <w:sz w:val="24"/>
          <w:szCs w:val="24"/>
          <w:shd w:val="clear" w:color="auto" w:fill="FFFFFF"/>
        </w:rPr>
        <w:t xml:space="preserve">The Influence of Work Life Balance and Job Satisfaction on Organizational Commitment among Healthcare Employees. </w:t>
      </w:r>
      <w:r w:rsidRPr="00051608">
        <w:rPr>
          <w:rFonts w:asciiTheme="majorBidi" w:hAnsiTheme="majorBidi" w:cstheme="majorBidi"/>
          <w:i/>
          <w:iCs/>
          <w:sz w:val="24"/>
          <w:szCs w:val="24"/>
          <w:shd w:val="clear" w:color="auto" w:fill="FFFFFF"/>
        </w:rPr>
        <w:t>International Journal of Human Resource Studies</w:t>
      </w:r>
      <w:r>
        <w:rPr>
          <w:rFonts w:asciiTheme="majorBidi" w:hAnsiTheme="majorBidi" w:cstheme="majorBidi"/>
          <w:i/>
          <w:iCs/>
          <w:sz w:val="24"/>
          <w:szCs w:val="24"/>
          <w:shd w:val="clear" w:color="auto" w:fill="FFFFFF"/>
        </w:rPr>
        <w:t>; Vol.4 (2), 18-24.</w:t>
      </w:r>
    </w:p>
    <w:p w:rsidR="006E1D25" w:rsidRPr="00E84FA5" w:rsidRDefault="006E1D25" w:rsidP="00B92A36">
      <w:pPr>
        <w:autoSpaceDE w:val="0"/>
        <w:autoSpaceDN w:val="0"/>
        <w:adjustRightInd w:val="0"/>
        <w:spacing w:after="0" w:line="240" w:lineRule="auto"/>
        <w:jc w:val="both"/>
        <w:rPr>
          <w:rFonts w:asciiTheme="majorBidi" w:hAnsiTheme="majorBidi" w:cstheme="majorBidi"/>
          <w:sz w:val="24"/>
          <w:szCs w:val="24"/>
        </w:rPr>
      </w:pP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Bambara, C.L., Whitehead, M.M., Sowden, A.J., Akers, J., &amp; Petticrew, M.P. (2008). Shifting schedules: The health effects f reorganizing shift work. American Journal of Preventive Medicine, 34, 427-434.</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Bateman, T., &amp; Strasser, S. (1984). A longitudinal analysis of the antecedents of organizational commitment. Academy of Management Journal, 21, 95-112</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Blau, G.J., &amp; Boal, K.R. (1987). Conceptualizing how job involvement and organizational commitment affect turnover and absenteeism. The Academy of Management Review, 12(2), 288-300.</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Bruson, L., Warner-Smith, P., Brown.P., &amp; Fray, L. (2007). Managing the work-life roller-coaster: Private stress or public health issue. Social Science and Medicine, 65, 1142-1153.</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Cegarra-Leiva, D., Sanchez-Vidal, M.E., &amp; Cegarra-Navarro, J.G. (2012). Understanding the link between work life balance practices and organizational outcomes in SMEs. Personnel Review, Vol.41 No.3, 359-379.</w:t>
      </w:r>
    </w:p>
    <w:p w:rsidR="00C72C9D"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lastRenderedPageBreak/>
        <w:t>Chaney, C. A. (2007). Work-Life variables influencing attrition among beginning agriscience teachers of Texas (Doctora</w:t>
      </w:r>
      <w:r w:rsidR="00B77062">
        <w:rPr>
          <w:rFonts w:asciiTheme="majorBidi" w:hAnsiTheme="majorBidi" w:cstheme="majorBidi"/>
          <w:sz w:val="24"/>
          <w:szCs w:val="24"/>
        </w:rPr>
        <w:t xml:space="preserve">l dissertation). Retrieved from </w:t>
      </w:r>
      <w:hyperlink r:id="rId11" w:history="1">
        <w:r w:rsidR="00D6082E" w:rsidRPr="00D06EDF">
          <w:rPr>
            <w:rStyle w:val="Hyperlink"/>
            <w:rFonts w:asciiTheme="majorBidi" w:hAnsiTheme="majorBidi" w:cstheme="majorBidi"/>
            <w:sz w:val="24"/>
            <w:szCs w:val="24"/>
          </w:rPr>
          <w:t>http://txspace.tamu.edu/</w:t>
        </w:r>
      </w:hyperlink>
    </w:p>
    <w:p w:rsidR="00D6082E" w:rsidRDefault="00D6082E" w:rsidP="00B92A36">
      <w:pPr>
        <w:autoSpaceDE w:val="0"/>
        <w:autoSpaceDN w:val="0"/>
        <w:adjustRightInd w:val="0"/>
        <w:spacing w:after="0" w:line="240" w:lineRule="auto"/>
        <w:jc w:val="both"/>
        <w:rPr>
          <w:rFonts w:asciiTheme="majorBidi" w:hAnsiTheme="majorBidi" w:cstheme="majorBidi"/>
          <w:sz w:val="24"/>
          <w:szCs w:val="24"/>
        </w:rPr>
      </w:pPr>
      <w:r w:rsidRPr="00706AA3">
        <w:rPr>
          <w:rFonts w:asciiTheme="majorBidi" w:hAnsiTheme="majorBidi" w:cstheme="majorBidi"/>
          <w:sz w:val="24"/>
          <w:szCs w:val="24"/>
        </w:rPr>
        <w:t>D</w:t>
      </w:r>
      <w:r>
        <w:rPr>
          <w:rFonts w:asciiTheme="majorBidi" w:hAnsiTheme="majorBidi" w:cstheme="majorBidi"/>
          <w:sz w:val="24"/>
          <w:szCs w:val="24"/>
        </w:rPr>
        <w:t xml:space="preserve">ex, S. and Scheibl, F. (2001). </w:t>
      </w:r>
      <w:r w:rsidRPr="00706AA3">
        <w:rPr>
          <w:rFonts w:asciiTheme="majorBidi" w:hAnsiTheme="majorBidi" w:cstheme="majorBidi"/>
          <w:sz w:val="24"/>
          <w:szCs w:val="24"/>
        </w:rPr>
        <w:t>Flexible and family-friendly w</w:t>
      </w:r>
      <w:r>
        <w:rPr>
          <w:rFonts w:asciiTheme="majorBidi" w:hAnsiTheme="majorBidi" w:cstheme="majorBidi"/>
          <w:sz w:val="24"/>
          <w:szCs w:val="24"/>
        </w:rPr>
        <w:t>orking arrangements in UK-based SMEs’: business cases.</w:t>
      </w:r>
      <w:r w:rsidRPr="00706AA3">
        <w:rPr>
          <w:rFonts w:asciiTheme="majorBidi" w:hAnsiTheme="majorBidi" w:cstheme="majorBidi"/>
          <w:sz w:val="24"/>
          <w:szCs w:val="24"/>
        </w:rPr>
        <w:t xml:space="preserve"> British Journal of Industrial Relations, Vol. 39, pp. 411-31.</w:t>
      </w:r>
    </w:p>
    <w:p w:rsidR="00D6082E" w:rsidRPr="00E84FA5" w:rsidRDefault="00D6082E" w:rsidP="00B92A36">
      <w:pPr>
        <w:autoSpaceDE w:val="0"/>
        <w:autoSpaceDN w:val="0"/>
        <w:adjustRightInd w:val="0"/>
        <w:spacing w:after="0" w:line="240" w:lineRule="auto"/>
        <w:jc w:val="both"/>
        <w:rPr>
          <w:rFonts w:asciiTheme="majorBidi" w:hAnsiTheme="majorBidi" w:cstheme="majorBidi"/>
          <w:sz w:val="24"/>
          <w:szCs w:val="24"/>
        </w:rPr>
      </w:pP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Drago, R., Costanza, D., Caplan, R., Brubaker, T., Cloud, D., Harris, N. (2001). The willingness to pay for work-family policies: A study of teachers. Industrial and Labor Relations Review, 55, 22–41.</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Evans, L.(2001). Delving Deeper into Morale, Job Satisfaction and Motivation among Education Professionals: Re- Examining the Leadership Dimension,” Educational Management and Administration, Vol. 29, No. 3,  pp. 291-306.</w:t>
      </w:r>
    </w:p>
    <w:p w:rsidR="00C72C9D"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Fereday, J., &amp; Oster, C. (2010). Managing a work-life balance: The experiences of midwives working in a group practice setting. Midwifery, 26, 311-318.</w:t>
      </w:r>
    </w:p>
    <w:p w:rsidR="00D6082E" w:rsidRDefault="00D6082E" w:rsidP="00B92A36">
      <w:pPr>
        <w:autoSpaceDE w:val="0"/>
        <w:autoSpaceDN w:val="0"/>
        <w:adjustRightInd w:val="0"/>
        <w:spacing w:after="0" w:line="240" w:lineRule="auto"/>
        <w:jc w:val="both"/>
        <w:rPr>
          <w:rFonts w:asciiTheme="majorBidi" w:hAnsiTheme="majorBidi" w:cstheme="majorBidi"/>
          <w:sz w:val="24"/>
          <w:szCs w:val="24"/>
        </w:rPr>
      </w:pPr>
      <w:r w:rsidRPr="00706AA3">
        <w:rPr>
          <w:rFonts w:asciiTheme="majorBidi" w:hAnsiTheme="majorBidi" w:cstheme="majorBidi"/>
          <w:sz w:val="24"/>
          <w:szCs w:val="24"/>
        </w:rPr>
        <w:t xml:space="preserve">Fu, </w:t>
      </w:r>
      <w:r>
        <w:rPr>
          <w:rFonts w:asciiTheme="majorBidi" w:hAnsiTheme="majorBidi" w:cstheme="majorBidi"/>
          <w:sz w:val="24"/>
          <w:szCs w:val="24"/>
        </w:rPr>
        <w:t xml:space="preserve">C.K. and Shaffer, M.A. (2001). </w:t>
      </w:r>
      <w:r w:rsidRPr="00706AA3">
        <w:rPr>
          <w:rFonts w:asciiTheme="majorBidi" w:hAnsiTheme="majorBidi" w:cstheme="majorBidi"/>
          <w:sz w:val="24"/>
          <w:szCs w:val="24"/>
        </w:rPr>
        <w:t xml:space="preserve">The tug of work </w:t>
      </w:r>
      <w:r>
        <w:rPr>
          <w:rFonts w:asciiTheme="majorBidi" w:hAnsiTheme="majorBidi" w:cstheme="majorBidi"/>
          <w:sz w:val="24"/>
          <w:szCs w:val="24"/>
        </w:rPr>
        <w:t xml:space="preserve">and family. </w:t>
      </w:r>
      <w:r w:rsidRPr="00706AA3">
        <w:rPr>
          <w:rFonts w:asciiTheme="majorBidi" w:hAnsiTheme="majorBidi" w:cstheme="majorBidi"/>
          <w:sz w:val="24"/>
          <w:szCs w:val="24"/>
        </w:rPr>
        <w:t>Personnel Review</w:t>
      </w:r>
      <w:r>
        <w:rPr>
          <w:rFonts w:asciiTheme="majorBidi" w:hAnsiTheme="majorBidi" w:cstheme="majorBidi"/>
          <w:sz w:val="24"/>
          <w:szCs w:val="24"/>
        </w:rPr>
        <w:t xml:space="preserve">, Vol. 30, </w:t>
      </w:r>
      <w:r w:rsidRPr="00706AA3">
        <w:rPr>
          <w:rFonts w:asciiTheme="majorBidi" w:hAnsiTheme="majorBidi" w:cstheme="majorBidi"/>
          <w:sz w:val="24"/>
          <w:szCs w:val="24"/>
        </w:rPr>
        <w:t>pp. 502-22.</w:t>
      </w:r>
    </w:p>
    <w:p w:rsidR="00D6082E" w:rsidRPr="00E84FA5" w:rsidRDefault="00D6082E" w:rsidP="00B92A36">
      <w:pPr>
        <w:autoSpaceDE w:val="0"/>
        <w:autoSpaceDN w:val="0"/>
        <w:adjustRightInd w:val="0"/>
        <w:spacing w:after="0" w:line="240" w:lineRule="auto"/>
        <w:jc w:val="both"/>
        <w:rPr>
          <w:rFonts w:asciiTheme="majorBidi" w:hAnsiTheme="majorBidi" w:cstheme="majorBidi"/>
          <w:sz w:val="24"/>
          <w:szCs w:val="24"/>
        </w:rPr>
      </w:pP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George, J., &amp; Jones, G. (2008). Understanding and managing organizational behavior. (5th ed.). Upper Saddle River, New Jersey: Pearson Prentice Hall.</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Glass, J. L., &amp; Estes, S. B. (1997). The family responsive workplace. Annual Review of Sociology, 23, 289-313.</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Grandey, A.A., Cordeiro, B.L., &amp; Crouter, A.C. (2005). A longitudinal and multi-source test of the work-family conflict and job satisfaction relationship. Journal of Occupational and Organizational Psychology, Vol.78, 305-23.</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Grzywacz, J.G. (2000). Work-family spillover and health during midlife: Is managing conflict everything? American Journal of Health Promotion, Vol.14 (4), 236-243.</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Grzywacz, J.G., Frone, M.R., Brewer, G.S., &amp; Kovner, C.T. (2006). Quantifying work-family conflict among registered nurses. Research in Nursing &amp; Health, Vol. 29, 414-26.</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Gutek, B. A., Searle, S., &amp; Klepa, L. (1991). Rational versus gender role explanations for work-family conflict. Journal of Applied Psychology, 76(4), 560-568.</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Halpern, D. F. (2005). How time-flexible work policies can reduce stress, improve health, and save money. Stress and Health, 21, 157-168.</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lastRenderedPageBreak/>
        <w:t>Harrington, B. (2007). The work-life evolution study. Chestnut Hill, MA: Boston College Center for Work and Family.</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 xml:space="preserve">Hashmi, M.S., &amp;  Naqvi I.H. (2012). Investigating Organizational Commitment as the Outcome of Job Satisfaction: A Study of Banking Sector of Pakistan. International Journal of Learning and Development, Vol. 2, (4), </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Hughes, J., &amp; Bozionelos, N. (2007). Work-life balance as source of job dissatisfaction and withdrawal attitudes: An exploratory study on the views of male workers. Personnel Review, 36(1), 145-154.</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Kahtani, N.S.(2012). A study of relationship between demographical variables, organizational structure and social interaction with organizational commitment among employees of Saudi Arabia. International Journal of Trade and Commerce, Vol.1 (1),11-22</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Kanter, R. M. (2004). The middle manager as innovator. Harvard Business Review, Vol.82 (7/8), pp.150-161.</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Kim, H.K.(2014). Work-life balance and employees’ performance: The mediating role of affective commitment. Global Business and Management research: An International Journal.Vol.6.No.1.37-51</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Koch, J., &amp; Steers, R. (1978). Job attachment, satisfaction, and turnover among public employees. Journal of Vocational Behavior 12, 119-128.</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Kossek, E.E., &amp; Ozeki, C.(1998) Work-family conflict, policies, and the job-life satisfaction relationship: A review and directions for organizational behavior-human resources research. Journal of Applied Psychology, 83(2), 139-149</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Lambert, C.H., Kass, S.J., Piotrowski, C., &amp; Vodanovich, S.J. (2006). Impact factors on work-family balance: Initial support for border theory. Organization Development Journal, 24(3), 64-75.</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Larson, E., &amp; Fukami, C. (1984). Relationships between worker behavior and commitment to the organization and union. Academy of Management Proceedings, 222-226.</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Leiter, M. P., &amp; Durup, M. J. (1996). Work, home and in-between: A longitudinal study of spillover. Journal of Applied Behavioral Science, 32(1), 29-52.</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Lilly, J. D., Duffy, J., &amp; Virick, M. (2006). A gender-sensitive study of McClelland’s needs, stress, and turnover intent with work-family conflict. Women in Management Review, 21(8), 662-680.</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lastRenderedPageBreak/>
        <w:t>Lin, S.C., &amp; Lin, J.S.J. (2011). Impacts of coworkers' relationships on organizational Commitment and intervening effects of job satisfaction. African Journal of Business Management, Vol.5(8), pp.3396-3409.</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Luthans, E. (1998). Organizational Behavior,” Irwin/McGraw- Hill, New York.</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Martins, L.L., Eddleston, K.A., &amp; Veiga, J.F. (2002). Moderators of the relationship between work-family conflict and career satisfaction. Academy of Management Journal, 45(2) 399-409.</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Mathieu, J., &amp; Zajac, D. (1990). A review of meta-analysis of die antecedents, correlates and consequences of organizational commitment. Psychological Bulletin 108, 171-194.</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McNulty, T., &amp; Ferlie, E. (2004). Process transformation: Limitations to radical organizational change within public service organizations. Organization Studies. Vol.25, pp.1389-1412.</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Mohamadkhani, K., Nasiri, M.L. (2012), Emotional Intelligence and Organizational Commitment between the Hotel Staff in Tehran, Iran, American Journal of Business and Management, Vol. 1, No. 2, 2012, 54-59</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Mowday, R. T., Porter, L. W., &amp; Steers, R. M. (1982). Employee-organization linkages: The psychology of commitment, absenteeism, and turnover. New York: Academic Press.</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Mowday, R. T., Steers, R. M., &amp; Porter, L. W. (1979). The measurement of organizational commitment. Journal of Vocational Behaviour, 14, 224-247.</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Nabe-Nielsen, K., Kecklund, G., Ingre, M., Skotte, J., Diderichsen, F., &amp; Garde, A.H. (2010). The importance of individual preferences when evaluating the associations between working hours and indicators of health and well-being. Applied ergonomics, 41, 779-786.</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O’Kelly, M. (2002). Work, women and their beliefs. Behavior Change, 19(1), 12-21.</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Porter, L., Crampon, W., &amp; F. Smith (1976). Organizational commitment and managerial turnover: A longitudinal study. Organizational Behavior and Human Performance, 15, 87-98.</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Porter, L., Steers, R., Mowday, R., &amp; Boulian, P. (1974). Organizational commitment, job satisfaction and turnover among psychiatric technicians. Journal of Applied Psychology, 59, 603-609.</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Redmond, J., Valiulis, M., &amp; Drew, E. (2006). Literature Review on Issues of Work Life Balance, Workplace Culture and Maternity/Childcare Issues. Dublin: Ireland Crisis Pregnancy Agency.</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lastRenderedPageBreak/>
        <w:t>Reichheld, F. (2001). Lead for loyalty. Harvard Business Review, 4, 76-84.</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Riketta, M. (2002). Attitudinal organizational commitment and job performance: A meta- analysis. Journal of Organizational Behavior 23, 257-266.</w:t>
      </w:r>
    </w:p>
    <w:p w:rsidR="00C72C9D"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Robbins, S. P. (2005). Organizational behavior (11th edition). New Dehli: Prentice-Hall of India.</w:t>
      </w:r>
    </w:p>
    <w:p w:rsidR="00D6082E" w:rsidRDefault="00D6082E" w:rsidP="00B92A36">
      <w:pPr>
        <w:autoSpaceDE w:val="0"/>
        <w:autoSpaceDN w:val="0"/>
        <w:adjustRightInd w:val="0"/>
        <w:spacing w:after="0" w:line="240" w:lineRule="auto"/>
        <w:jc w:val="both"/>
        <w:rPr>
          <w:rFonts w:asciiTheme="majorBidi" w:hAnsiTheme="majorBidi" w:cstheme="majorBidi"/>
          <w:sz w:val="24"/>
          <w:szCs w:val="24"/>
        </w:rPr>
      </w:pPr>
      <w:r w:rsidRPr="00706AA3">
        <w:rPr>
          <w:rFonts w:asciiTheme="majorBidi" w:hAnsiTheme="majorBidi" w:cstheme="majorBidi"/>
          <w:sz w:val="24"/>
          <w:szCs w:val="24"/>
        </w:rPr>
        <w:t xml:space="preserve">Rotondo, D.M., Carlson, </w:t>
      </w:r>
      <w:r>
        <w:rPr>
          <w:rFonts w:asciiTheme="majorBidi" w:hAnsiTheme="majorBidi" w:cstheme="majorBidi"/>
          <w:sz w:val="24"/>
          <w:szCs w:val="24"/>
        </w:rPr>
        <w:t xml:space="preserve">D.S. and Kincaid, J.F. (2003). </w:t>
      </w:r>
      <w:r w:rsidRPr="00706AA3">
        <w:rPr>
          <w:rFonts w:asciiTheme="majorBidi" w:hAnsiTheme="majorBidi" w:cstheme="majorBidi"/>
          <w:sz w:val="24"/>
          <w:szCs w:val="24"/>
        </w:rPr>
        <w:t>Cop</w:t>
      </w:r>
      <w:r>
        <w:rPr>
          <w:rFonts w:asciiTheme="majorBidi" w:hAnsiTheme="majorBidi" w:cstheme="majorBidi"/>
          <w:sz w:val="24"/>
          <w:szCs w:val="24"/>
        </w:rPr>
        <w:t xml:space="preserve">ing with multiple dimensions of work-family conflict. </w:t>
      </w:r>
      <w:r w:rsidRPr="00706AA3">
        <w:rPr>
          <w:rFonts w:asciiTheme="majorBidi" w:hAnsiTheme="majorBidi" w:cstheme="majorBidi"/>
          <w:sz w:val="24"/>
          <w:szCs w:val="24"/>
        </w:rPr>
        <w:t>Personnel Review, Vol. 32, pp. 275-96.</w:t>
      </w:r>
    </w:p>
    <w:p w:rsidR="00D6082E" w:rsidRPr="00E84FA5" w:rsidRDefault="00D6082E" w:rsidP="00B92A36">
      <w:pPr>
        <w:autoSpaceDE w:val="0"/>
        <w:autoSpaceDN w:val="0"/>
        <w:adjustRightInd w:val="0"/>
        <w:spacing w:after="0" w:line="240" w:lineRule="auto"/>
        <w:jc w:val="both"/>
        <w:rPr>
          <w:rFonts w:asciiTheme="majorBidi" w:hAnsiTheme="majorBidi" w:cstheme="majorBidi"/>
          <w:sz w:val="24"/>
          <w:szCs w:val="24"/>
        </w:rPr>
      </w:pP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 xml:space="preserve">Sakthivel, D.&amp; Jayakrishnan, J.(2012). Work Life Balance and Organizational Commitment for Nurses. Asian Journal of Business and Management Sciences, 2 (5), 01-06. </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Sakthivel,R &amp; Kamalanabhan (2011). Work life balance reflections on employee satisfaction. Serbian Journal of Management 6 (1): 85-96.</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Sakthivel,R &amp; Kamalanabhan (2011). Work life balance reflections on employee satisfaction. Serbian Journal of Management 6 (1): 85-96.</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Samaratunge, R. (2003). Decentralization policies in Sri Lanka: Perceptions and performance. South Asian Journal of Management. Vol.10 (2), pp.30-43.</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Samavi S.A. (2011). Study of Relationship between Job Satisfaction and Organizational Commitment among High-School Managers. Journal of Life Sci. Biomed. 1(1), 2011,13.</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Steers, R. (1977). Antecedents and outcomes of organizational commitment. Administrative Science Quarterly, 2246-2256.</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Stephens, R, Dawley, D., &amp; Stephens, D. (2004). Commitment on the board: A model of volunteer directors' level of organizational commitment and self-reported performance. Journal of Managerial Issues, 16(4), 483-505.</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Swody, C. A., &amp; Powell, G. N. (2007). Determinants of employee participation in organizations' family-friendly programs: A multi-level approach. Journal of Business and Psychology, 22(2), 111-122.</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Tett, R., &amp; Meyer, J.(1993). Job satisfaction, organizational commitment, turnover intention, and turnover: Path analyses based on meta-analytic findings. Personnel Psychology 46, 259-293.</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Thompson, C.A., &amp; Protas, D.J. (2005). Relationships among organizational family support, job autonomy, perceived control, and employee well-being. Journal of Occupational Health Psychology, 10, 100-118.</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lastRenderedPageBreak/>
        <w:t>Vedamanickam, J. (2001). Study of Workplace Innovativeness in Manufacturing. Ph.D. Thesis, Sailesh J. Mehta School of Management, Indian Institute of Technology, Bombay.</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Wasti, S. 2003. Organizational commitment, turnover intentions and the influence of cultural values. Journal of Occupational and Organizational Psychology, 76, 303- 321.</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Wayne, J. H., &amp; Cordeiro, B. L. (2003) Who is a good organizational citizen? Social perception of male and female employees who use family leave. Sex Roles: A Journal of Research, 49(5-6), 233-247.</w:t>
      </w:r>
    </w:p>
    <w:p w:rsidR="00C72C9D" w:rsidRPr="00E84FA5" w:rsidRDefault="00C72C9D" w:rsidP="00B92A36">
      <w:pPr>
        <w:jc w:val="both"/>
        <w:rPr>
          <w:rFonts w:asciiTheme="majorBidi" w:hAnsiTheme="majorBidi" w:cstheme="majorBidi"/>
          <w:sz w:val="24"/>
          <w:szCs w:val="24"/>
        </w:rPr>
      </w:pPr>
      <w:r w:rsidRPr="00E84FA5">
        <w:rPr>
          <w:rFonts w:asciiTheme="majorBidi" w:hAnsiTheme="majorBidi" w:cstheme="majorBidi"/>
          <w:sz w:val="24"/>
          <w:szCs w:val="24"/>
        </w:rPr>
        <w:t>Whittard, J., &amp; Burgess, J. (2007). Working-time flexibility and full-time work in a retail banking organisation. Labour &amp; Industry, 17(3), 119-141.</w:t>
      </w:r>
    </w:p>
    <w:p w:rsidR="00CF5BF4" w:rsidRPr="00E84FA5" w:rsidRDefault="00CF5BF4" w:rsidP="00B92A36">
      <w:pPr>
        <w:jc w:val="both"/>
        <w:rPr>
          <w:rFonts w:asciiTheme="majorBidi" w:hAnsiTheme="majorBidi" w:cstheme="majorBidi"/>
          <w:sz w:val="24"/>
          <w:szCs w:val="24"/>
        </w:rPr>
      </w:pPr>
    </w:p>
    <w:p w:rsidR="00CF5BF4" w:rsidRPr="00E84FA5" w:rsidRDefault="00CF5BF4" w:rsidP="00A82901">
      <w:pPr>
        <w:spacing w:line="360" w:lineRule="auto"/>
        <w:jc w:val="both"/>
        <w:rPr>
          <w:rFonts w:asciiTheme="majorBidi" w:hAnsiTheme="majorBidi" w:cstheme="majorBidi"/>
          <w:sz w:val="24"/>
          <w:szCs w:val="24"/>
        </w:rPr>
      </w:pPr>
    </w:p>
    <w:p w:rsidR="00471CFD" w:rsidRPr="00E84FA5" w:rsidRDefault="00471CFD" w:rsidP="00A82901">
      <w:pPr>
        <w:spacing w:line="360" w:lineRule="auto"/>
        <w:jc w:val="both"/>
        <w:rPr>
          <w:rFonts w:asciiTheme="majorBidi" w:hAnsiTheme="majorBidi" w:cstheme="majorBidi"/>
          <w:sz w:val="24"/>
          <w:szCs w:val="24"/>
        </w:rPr>
      </w:pPr>
    </w:p>
    <w:sectPr w:rsidR="00471CFD" w:rsidRPr="00E84FA5">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C0" w:rsidRDefault="005601C0" w:rsidP="00CF5BF4">
      <w:pPr>
        <w:spacing w:after="0" w:line="240" w:lineRule="auto"/>
      </w:pPr>
      <w:r>
        <w:separator/>
      </w:r>
    </w:p>
  </w:endnote>
  <w:endnote w:type="continuationSeparator" w:id="0">
    <w:p w:rsidR="005601C0" w:rsidRDefault="005601C0" w:rsidP="00CF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85820"/>
      <w:docPartObj>
        <w:docPartGallery w:val="Page Numbers (Bottom of Page)"/>
        <w:docPartUnique/>
      </w:docPartObj>
    </w:sdtPr>
    <w:sdtEndPr>
      <w:rPr>
        <w:noProof/>
      </w:rPr>
    </w:sdtEndPr>
    <w:sdtContent>
      <w:p w:rsidR="00EC77A1" w:rsidRDefault="00EC77A1">
        <w:pPr>
          <w:pStyle w:val="Footer"/>
          <w:jc w:val="right"/>
        </w:pPr>
        <w:r>
          <w:fldChar w:fldCharType="begin"/>
        </w:r>
        <w:r>
          <w:instrText xml:space="preserve"> PAGE   \* MERGEFORMAT </w:instrText>
        </w:r>
        <w:r>
          <w:fldChar w:fldCharType="separate"/>
        </w:r>
        <w:r w:rsidR="00AE00CD">
          <w:rPr>
            <w:noProof/>
          </w:rPr>
          <w:t>2</w:t>
        </w:r>
        <w:r>
          <w:rPr>
            <w:noProof/>
          </w:rPr>
          <w:fldChar w:fldCharType="end"/>
        </w:r>
      </w:p>
    </w:sdtContent>
  </w:sdt>
  <w:p w:rsidR="00EC77A1" w:rsidRDefault="00EC7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C0" w:rsidRDefault="005601C0" w:rsidP="00CF5BF4">
      <w:pPr>
        <w:spacing w:after="0" w:line="240" w:lineRule="auto"/>
      </w:pPr>
      <w:r>
        <w:separator/>
      </w:r>
    </w:p>
  </w:footnote>
  <w:footnote w:type="continuationSeparator" w:id="0">
    <w:p w:rsidR="005601C0" w:rsidRDefault="005601C0" w:rsidP="00CF5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73B1"/>
    <w:multiLevelType w:val="hybridMultilevel"/>
    <w:tmpl w:val="ABE05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31231"/>
    <w:multiLevelType w:val="hybridMultilevel"/>
    <w:tmpl w:val="B57266CA"/>
    <w:lvl w:ilvl="0" w:tplc="0409000F">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44B269A"/>
    <w:multiLevelType w:val="hybridMultilevel"/>
    <w:tmpl w:val="B4E8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B4"/>
    <w:rsid w:val="00015904"/>
    <w:rsid w:val="0004320F"/>
    <w:rsid w:val="00053DBB"/>
    <w:rsid w:val="00063CFD"/>
    <w:rsid w:val="00064B28"/>
    <w:rsid w:val="00080B61"/>
    <w:rsid w:val="000D1A23"/>
    <w:rsid w:val="000E02F5"/>
    <w:rsid w:val="000F03C7"/>
    <w:rsid w:val="000F5165"/>
    <w:rsid w:val="00153464"/>
    <w:rsid w:val="001971A4"/>
    <w:rsid w:val="002402F7"/>
    <w:rsid w:val="002516B1"/>
    <w:rsid w:val="00257470"/>
    <w:rsid w:val="00272F25"/>
    <w:rsid w:val="00277FF9"/>
    <w:rsid w:val="00295EBB"/>
    <w:rsid w:val="002A3BD2"/>
    <w:rsid w:val="002D05B2"/>
    <w:rsid w:val="003860C1"/>
    <w:rsid w:val="0039008B"/>
    <w:rsid w:val="00431A85"/>
    <w:rsid w:val="004430CD"/>
    <w:rsid w:val="00471CFD"/>
    <w:rsid w:val="00493AA5"/>
    <w:rsid w:val="004A4C73"/>
    <w:rsid w:val="004C0170"/>
    <w:rsid w:val="004C563D"/>
    <w:rsid w:val="004C750B"/>
    <w:rsid w:val="00545555"/>
    <w:rsid w:val="0055342C"/>
    <w:rsid w:val="005601C0"/>
    <w:rsid w:val="00565216"/>
    <w:rsid w:val="00570A27"/>
    <w:rsid w:val="005D3203"/>
    <w:rsid w:val="00605B64"/>
    <w:rsid w:val="00617F2C"/>
    <w:rsid w:val="00690C84"/>
    <w:rsid w:val="006A20C8"/>
    <w:rsid w:val="006A2538"/>
    <w:rsid w:val="006A58C9"/>
    <w:rsid w:val="006A61D8"/>
    <w:rsid w:val="006E1D25"/>
    <w:rsid w:val="007333B4"/>
    <w:rsid w:val="007705B2"/>
    <w:rsid w:val="007A3DCD"/>
    <w:rsid w:val="007C056F"/>
    <w:rsid w:val="007D33A1"/>
    <w:rsid w:val="007E7B6D"/>
    <w:rsid w:val="00817194"/>
    <w:rsid w:val="0085571A"/>
    <w:rsid w:val="00893E76"/>
    <w:rsid w:val="008A05B4"/>
    <w:rsid w:val="008A3CE2"/>
    <w:rsid w:val="008A4875"/>
    <w:rsid w:val="008B7F6E"/>
    <w:rsid w:val="008C2BE8"/>
    <w:rsid w:val="008C55DB"/>
    <w:rsid w:val="00944FC3"/>
    <w:rsid w:val="00954DDD"/>
    <w:rsid w:val="009A3479"/>
    <w:rsid w:val="009C15DB"/>
    <w:rsid w:val="009E0782"/>
    <w:rsid w:val="009E1F9B"/>
    <w:rsid w:val="009F144D"/>
    <w:rsid w:val="00A012F2"/>
    <w:rsid w:val="00A71260"/>
    <w:rsid w:val="00A82901"/>
    <w:rsid w:val="00A8406F"/>
    <w:rsid w:val="00AA7A5A"/>
    <w:rsid w:val="00AB00A6"/>
    <w:rsid w:val="00AB758F"/>
    <w:rsid w:val="00AE00CD"/>
    <w:rsid w:val="00AE70CE"/>
    <w:rsid w:val="00B12FAB"/>
    <w:rsid w:val="00B51415"/>
    <w:rsid w:val="00B534EB"/>
    <w:rsid w:val="00B77062"/>
    <w:rsid w:val="00B92A36"/>
    <w:rsid w:val="00BE03B8"/>
    <w:rsid w:val="00BF6DA5"/>
    <w:rsid w:val="00C02717"/>
    <w:rsid w:val="00C134DD"/>
    <w:rsid w:val="00C43281"/>
    <w:rsid w:val="00C5109D"/>
    <w:rsid w:val="00C72C9D"/>
    <w:rsid w:val="00CA57B6"/>
    <w:rsid w:val="00CB2524"/>
    <w:rsid w:val="00CD1896"/>
    <w:rsid w:val="00CD4795"/>
    <w:rsid w:val="00CF5040"/>
    <w:rsid w:val="00CF5BF4"/>
    <w:rsid w:val="00D10B09"/>
    <w:rsid w:val="00D1580F"/>
    <w:rsid w:val="00D15A6B"/>
    <w:rsid w:val="00D55CFB"/>
    <w:rsid w:val="00D6082E"/>
    <w:rsid w:val="00D77D83"/>
    <w:rsid w:val="00E13DEE"/>
    <w:rsid w:val="00E30086"/>
    <w:rsid w:val="00E4479F"/>
    <w:rsid w:val="00E74B9B"/>
    <w:rsid w:val="00E84FA5"/>
    <w:rsid w:val="00EB1B20"/>
    <w:rsid w:val="00EC77A1"/>
    <w:rsid w:val="00EF0EB2"/>
    <w:rsid w:val="00F07C9D"/>
    <w:rsid w:val="00F1079D"/>
    <w:rsid w:val="00F23BE3"/>
    <w:rsid w:val="00F37945"/>
    <w:rsid w:val="00FA3F05"/>
    <w:rsid w:val="00FA5163"/>
    <w:rsid w:val="00FD52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BF4"/>
    <w:pPr>
      <w:ind w:left="720"/>
      <w:contextualSpacing/>
    </w:pPr>
    <w:rPr>
      <w:rFonts w:eastAsia="Times New Roman" w:cs="Arial"/>
    </w:rPr>
  </w:style>
  <w:style w:type="paragraph" w:styleId="Header">
    <w:name w:val="header"/>
    <w:basedOn w:val="Normal"/>
    <w:link w:val="HeaderChar"/>
    <w:uiPriority w:val="99"/>
    <w:unhideWhenUsed/>
    <w:rsid w:val="00CF5B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5BF4"/>
  </w:style>
  <w:style w:type="paragraph" w:styleId="Footer">
    <w:name w:val="footer"/>
    <w:basedOn w:val="Normal"/>
    <w:link w:val="FooterChar"/>
    <w:uiPriority w:val="99"/>
    <w:unhideWhenUsed/>
    <w:rsid w:val="00CF5B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5BF4"/>
  </w:style>
  <w:style w:type="character" w:styleId="Hyperlink">
    <w:name w:val="Hyperlink"/>
    <w:basedOn w:val="DefaultParagraphFont"/>
    <w:uiPriority w:val="99"/>
    <w:unhideWhenUsed/>
    <w:rsid w:val="001971A4"/>
    <w:rPr>
      <w:color w:val="0000FF" w:themeColor="hyperlink"/>
      <w:u w:val="single"/>
    </w:rPr>
  </w:style>
  <w:style w:type="paragraph" w:styleId="BalloonText">
    <w:name w:val="Balloon Text"/>
    <w:basedOn w:val="Normal"/>
    <w:link w:val="BalloonTextChar"/>
    <w:uiPriority w:val="99"/>
    <w:semiHidden/>
    <w:unhideWhenUsed/>
    <w:rsid w:val="00BE0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B8"/>
    <w:rPr>
      <w:rFonts w:ascii="Tahoma" w:hAnsi="Tahoma" w:cs="Tahoma"/>
      <w:sz w:val="16"/>
      <w:szCs w:val="16"/>
    </w:rPr>
  </w:style>
  <w:style w:type="paragraph" w:customStyle="1" w:styleId="Default">
    <w:name w:val="Default"/>
    <w:rsid w:val="00FA3F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imalAligned">
    <w:name w:val="Decimal Aligned"/>
    <w:basedOn w:val="Normal"/>
    <w:uiPriority w:val="40"/>
    <w:qFormat/>
    <w:rsid w:val="005D3203"/>
    <w:pPr>
      <w:tabs>
        <w:tab w:val="decimal" w:pos="360"/>
      </w:tabs>
    </w:pPr>
    <w:rPr>
      <w:lang w:eastAsia="ja-JP"/>
    </w:rPr>
  </w:style>
  <w:style w:type="paragraph" w:styleId="FootnoteText">
    <w:name w:val="footnote text"/>
    <w:basedOn w:val="Normal"/>
    <w:link w:val="FootnoteTextChar"/>
    <w:uiPriority w:val="99"/>
    <w:unhideWhenUsed/>
    <w:rsid w:val="005D3203"/>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5D3203"/>
    <w:rPr>
      <w:rFonts w:eastAsiaTheme="minorEastAsia"/>
      <w:sz w:val="20"/>
      <w:szCs w:val="20"/>
      <w:lang w:eastAsia="ja-JP"/>
    </w:rPr>
  </w:style>
  <w:style w:type="character" w:styleId="SubtleEmphasis">
    <w:name w:val="Subtle Emphasis"/>
    <w:basedOn w:val="DefaultParagraphFont"/>
    <w:uiPriority w:val="19"/>
    <w:qFormat/>
    <w:rsid w:val="005D3203"/>
    <w:rPr>
      <w:i/>
      <w:iCs/>
      <w:color w:val="7F7F7F" w:themeColor="text1" w:themeTint="80"/>
    </w:rPr>
  </w:style>
  <w:style w:type="table" w:styleId="LightShading-Accent1">
    <w:name w:val="Light Shading Accent 1"/>
    <w:basedOn w:val="TableNormal"/>
    <w:uiPriority w:val="60"/>
    <w:rsid w:val="005D3203"/>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aliases w:val="style1"/>
    <w:basedOn w:val="TableSimple1"/>
    <w:uiPriority w:val="59"/>
    <w:rsid w:val="005D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C134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BF4"/>
    <w:pPr>
      <w:ind w:left="720"/>
      <w:contextualSpacing/>
    </w:pPr>
    <w:rPr>
      <w:rFonts w:eastAsia="Times New Roman" w:cs="Arial"/>
    </w:rPr>
  </w:style>
  <w:style w:type="paragraph" w:styleId="Header">
    <w:name w:val="header"/>
    <w:basedOn w:val="Normal"/>
    <w:link w:val="HeaderChar"/>
    <w:uiPriority w:val="99"/>
    <w:unhideWhenUsed/>
    <w:rsid w:val="00CF5B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5BF4"/>
  </w:style>
  <w:style w:type="paragraph" w:styleId="Footer">
    <w:name w:val="footer"/>
    <w:basedOn w:val="Normal"/>
    <w:link w:val="FooterChar"/>
    <w:uiPriority w:val="99"/>
    <w:unhideWhenUsed/>
    <w:rsid w:val="00CF5B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5BF4"/>
  </w:style>
  <w:style w:type="character" w:styleId="Hyperlink">
    <w:name w:val="Hyperlink"/>
    <w:basedOn w:val="DefaultParagraphFont"/>
    <w:uiPriority w:val="99"/>
    <w:unhideWhenUsed/>
    <w:rsid w:val="001971A4"/>
    <w:rPr>
      <w:color w:val="0000FF" w:themeColor="hyperlink"/>
      <w:u w:val="single"/>
    </w:rPr>
  </w:style>
  <w:style w:type="paragraph" w:styleId="BalloonText">
    <w:name w:val="Balloon Text"/>
    <w:basedOn w:val="Normal"/>
    <w:link w:val="BalloonTextChar"/>
    <w:uiPriority w:val="99"/>
    <w:semiHidden/>
    <w:unhideWhenUsed/>
    <w:rsid w:val="00BE0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B8"/>
    <w:rPr>
      <w:rFonts w:ascii="Tahoma" w:hAnsi="Tahoma" w:cs="Tahoma"/>
      <w:sz w:val="16"/>
      <w:szCs w:val="16"/>
    </w:rPr>
  </w:style>
  <w:style w:type="paragraph" w:customStyle="1" w:styleId="Default">
    <w:name w:val="Default"/>
    <w:rsid w:val="00FA3F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imalAligned">
    <w:name w:val="Decimal Aligned"/>
    <w:basedOn w:val="Normal"/>
    <w:uiPriority w:val="40"/>
    <w:qFormat/>
    <w:rsid w:val="005D3203"/>
    <w:pPr>
      <w:tabs>
        <w:tab w:val="decimal" w:pos="360"/>
      </w:tabs>
    </w:pPr>
    <w:rPr>
      <w:lang w:eastAsia="ja-JP"/>
    </w:rPr>
  </w:style>
  <w:style w:type="paragraph" w:styleId="FootnoteText">
    <w:name w:val="footnote text"/>
    <w:basedOn w:val="Normal"/>
    <w:link w:val="FootnoteTextChar"/>
    <w:uiPriority w:val="99"/>
    <w:unhideWhenUsed/>
    <w:rsid w:val="005D3203"/>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5D3203"/>
    <w:rPr>
      <w:rFonts w:eastAsiaTheme="minorEastAsia"/>
      <w:sz w:val="20"/>
      <w:szCs w:val="20"/>
      <w:lang w:eastAsia="ja-JP"/>
    </w:rPr>
  </w:style>
  <w:style w:type="character" w:styleId="SubtleEmphasis">
    <w:name w:val="Subtle Emphasis"/>
    <w:basedOn w:val="DefaultParagraphFont"/>
    <w:uiPriority w:val="19"/>
    <w:qFormat/>
    <w:rsid w:val="005D3203"/>
    <w:rPr>
      <w:i/>
      <w:iCs/>
      <w:color w:val="7F7F7F" w:themeColor="text1" w:themeTint="80"/>
    </w:rPr>
  </w:style>
  <w:style w:type="table" w:styleId="LightShading-Accent1">
    <w:name w:val="Light Shading Accent 1"/>
    <w:basedOn w:val="TableNormal"/>
    <w:uiPriority w:val="60"/>
    <w:rsid w:val="005D3203"/>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aliases w:val="style1"/>
    <w:basedOn w:val="TableSimple1"/>
    <w:uiPriority w:val="59"/>
    <w:rsid w:val="005D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C134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xspace.tamu.edu/" TargetMode="External"/><Relationship Id="rId5" Type="http://schemas.openxmlformats.org/officeDocument/2006/relationships/settings" Target="settings.xml"/><Relationship Id="rId10" Type="http://schemas.openxmlformats.org/officeDocument/2006/relationships/hyperlink" Target="mailto:altalhih@rcyci.edu.sa" TargetMode="External"/><Relationship Id="rId4" Type="http://schemas.microsoft.com/office/2007/relationships/stylesWithEffects" Target="stylesWithEffects.xml"/><Relationship Id="rId9" Type="http://schemas.openxmlformats.org/officeDocument/2006/relationships/hyperlink" Target="mailto:azeems@rcyci.edu.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AC89-A79A-426D-9A2C-0D09E663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5001</Words>
  <Characters>28508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 Azeem</dc:creator>
  <cp:lastModifiedBy>Sayed Azeem</cp:lastModifiedBy>
  <cp:revision>2</cp:revision>
  <cp:lastPrinted>2015-04-07T08:40:00Z</cp:lastPrinted>
  <dcterms:created xsi:type="dcterms:W3CDTF">2015-08-20T12:30:00Z</dcterms:created>
  <dcterms:modified xsi:type="dcterms:W3CDTF">2015-08-20T12:30:00Z</dcterms:modified>
</cp:coreProperties>
</file>