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A8" w:rsidRPr="0087670B" w:rsidRDefault="00F77971" w:rsidP="00503155">
      <w:pPr>
        <w:spacing w:after="0" w:line="360" w:lineRule="auto"/>
        <w:jc w:val="center"/>
        <w:rPr>
          <w:rFonts w:ascii="Times New Roman" w:hAnsi="Times New Roman" w:cs="Times New Roman"/>
          <w:b/>
          <w:sz w:val="24"/>
          <w:szCs w:val="24"/>
          <w:lang w:val="en-US"/>
        </w:rPr>
      </w:pPr>
      <w:r w:rsidRPr="0087670B">
        <w:rPr>
          <w:rFonts w:ascii="Times New Roman" w:hAnsi="Times New Roman" w:cs="Times New Roman"/>
          <w:b/>
          <w:sz w:val="24"/>
          <w:szCs w:val="24"/>
          <w:lang w:val="en-US"/>
        </w:rPr>
        <w:t>TRUNC</w:t>
      </w:r>
      <w:r w:rsidR="00B13ADE">
        <w:rPr>
          <w:rFonts w:ascii="Times New Roman" w:hAnsi="Times New Roman" w:cs="Times New Roman"/>
          <w:b/>
          <w:sz w:val="24"/>
          <w:szCs w:val="24"/>
          <w:lang w:val="en-US"/>
        </w:rPr>
        <w:t>ATED QUASI LINDLEY DISTRIBUTION: AN APPLICATION TO WIND SPEED DATA</w:t>
      </w:r>
    </w:p>
    <w:p w:rsidR="003B2D76" w:rsidRPr="0087670B" w:rsidRDefault="003B2D76" w:rsidP="00503155">
      <w:pPr>
        <w:spacing w:after="0" w:line="360" w:lineRule="auto"/>
        <w:jc w:val="center"/>
        <w:rPr>
          <w:rFonts w:ascii="Times New Roman" w:hAnsi="Times New Roman" w:cs="Times New Roman"/>
          <w:b/>
          <w:sz w:val="24"/>
          <w:szCs w:val="24"/>
          <w:lang w:val="en-US"/>
        </w:rPr>
      </w:pPr>
    </w:p>
    <w:p w:rsidR="002A3AB6" w:rsidRPr="0087670B" w:rsidRDefault="002A3AB6" w:rsidP="00503155">
      <w:pPr>
        <w:spacing w:after="0" w:line="360" w:lineRule="auto"/>
        <w:jc w:val="center"/>
        <w:rPr>
          <w:rFonts w:ascii="Times New Roman" w:hAnsi="Times New Roman" w:cs="Times New Roman"/>
          <w:sz w:val="20"/>
          <w:szCs w:val="20"/>
          <w:vertAlign w:val="superscript"/>
          <w:lang w:val="en-US"/>
        </w:rPr>
      </w:pPr>
      <w:proofErr w:type="spellStart"/>
      <w:r w:rsidRPr="0087670B">
        <w:rPr>
          <w:rFonts w:ascii="Times New Roman" w:hAnsi="Times New Roman" w:cs="Times New Roman"/>
          <w:sz w:val="20"/>
          <w:szCs w:val="20"/>
          <w:lang w:val="en-US"/>
        </w:rPr>
        <w:t>Emrah</w:t>
      </w:r>
      <w:proofErr w:type="spellEnd"/>
      <w:r w:rsidRPr="0087670B">
        <w:rPr>
          <w:rFonts w:ascii="Times New Roman" w:hAnsi="Times New Roman" w:cs="Times New Roman"/>
          <w:sz w:val="20"/>
          <w:szCs w:val="20"/>
          <w:lang w:val="en-US"/>
        </w:rPr>
        <w:t xml:space="preserve"> </w:t>
      </w:r>
      <w:proofErr w:type="spellStart"/>
      <w:r w:rsidRPr="0087670B">
        <w:rPr>
          <w:rFonts w:ascii="Times New Roman" w:hAnsi="Times New Roman" w:cs="Times New Roman"/>
          <w:sz w:val="20"/>
          <w:szCs w:val="20"/>
          <w:lang w:val="en-US"/>
        </w:rPr>
        <w:t>Altun</w:t>
      </w:r>
      <w:proofErr w:type="spellEnd"/>
      <w:r w:rsidRPr="0087670B">
        <w:rPr>
          <w:rStyle w:val="DipnotBavurusu"/>
          <w:rFonts w:ascii="Times New Roman" w:hAnsi="Times New Roman" w:cs="Times New Roman"/>
          <w:sz w:val="20"/>
          <w:szCs w:val="20"/>
          <w:lang w:val="en-US"/>
        </w:rPr>
        <w:footnoteReference w:id="1"/>
      </w:r>
      <w:r w:rsidR="00703823" w:rsidRPr="0087670B">
        <w:rPr>
          <w:rFonts w:ascii="Times New Roman" w:hAnsi="Times New Roman" w:cs="Times New Roman"/>
          <w:sz w:val="20"/>
          <w:szCs w:val="20"/>
          <w:vertAlign w:val="superscript"/>
          <w:lang w:val="en-US"/>
        </w:rPr>
        <w:t>,*</w:t>
      </w:r>
      <w:r w:rsidRPr="0087670B">
        <w:rPr>
          <w:rFonts w:ascii="Times New Roman" w:hAnsi="Times New Roman" w:cs="Times New Roman"/>
          <w:sz w:val="20"/>
          <w:szCs w:val="20"/>
          <w:lang w:val="en-US"/>
        </w:rPr>
        <w:t xml:space="preserve"> and </w:t>
      </w:r>
      <w:proofErr w:type="spellStart"/>
      <w:r w:rsidR="00A94606" w:rsidRPr="0087670B">
        <w:rPr>
          <w:rFonts w:ascii="Times New Roman" w:hAnsi="Times New Roman" w:cs="Times New Roman"/>
          <w:sz w:val="20"/>
          <w:szCs w:val="20"/>
          <w:lang w:val="en-US"/>
        </w:rPr>
        <w:t>Gamze</w:t>
      </w:r>
      <w:proofErr w:type="spellEnd"/>
      <w:r w:rsidR="00A94606" w:rsidRPr="0087670B">
        <w:rPr>
          <w:rFonts w:ascii="Times New Roman" w:hAnsi="Times New Roman" w:cs="Times New Roman"/>
          <w:sz w:val="20"/>
          <w:szCs w:val="20"/>
          <w:lang w:val="en-US"/>
        </w:rPr>
        <w:t xml:space="preserve"> Ozel</w:t>
      </w:r>
      <w:r w:rsidR="006E5AA7" w:rsidRPr="0087670B">
        <w:rPr>
          <w:rFonts w:ascii="Times New Roman" w:hAnsi="Times New Roman" w:cs="Times New Roman"/>
          <w:sz w:val="20"/>
          <w:szCs w:val="20"/>
          <w:vertAlign w:val="superscript"/>
          <w:lang w:val="en-US"/>
        </w:rPr>
        <w:t>2</w:t>
      </w:r>
    </w:p>
    <w:p w:rsidR="004635A8" w:rsidRPr="0087670B" w:rsidRDefault="004635A8" w:rsidP="00503155">
      <w:pPr>
        <w:spacing w:after="0" w:line="360" w:lineRule="auto"/>
        <w:jc w:val="center"/>
        <w:rPr>
          <w:rFonts w:ascii="Times New Roman" w:hAnsi="Times New Roman" w:cs="Times New Roman"/>
          <w:sz w:val="20"/>
          <w:szCs w:val="20"/>
          <w:lang w:val="en-US"/>
        </w:rPr>
      </w:pPr>
    </w:p>
    <w:p w:rsidR="008210E0" w:rsidRPr="0087670B" w:rsidRDefault="008210E0" w:rsidP="00503155">
      <w:pPr>
        <w:spacing w:after="0" w:line="360" w:lineRule="auto"/>
        <w:jc w:val="center"/>
        <w:rPr>
          <w:rFonts w:ascii="Times New Roman" w:hAnsi="Times New Roman" w:cs="Times New Roman"/>
          <w:b/>
          <w:sz w:val="24"/>
          <w:szCs w:val="24"/>
          <w:lang w:val="en-US"/>
        </w:rPr>
      </w:pPr>
      <w:r w:rsidRPr="0087670B">
        <w:rPr>
          <w:rFonts w:ascii="Times New Roman" w:hAnsi="Times New Roman" w:cs="Times New Roman"/>
          <w:b/>
          <w:sz w:val="24"/>
          <w:szCs w:val="24"/>
          <w:lang w:val="en-US"/>
        </w:rPr>
        <w:t>Abstract</w:t>
      </w:r>
    </w:p>
    <w:p w:rsidR="006E5AA7" w:rsidRPr="0087670B" w:rsidRDefault="006E5AA7" w:rsidP="00503155">
      <w:pPr>
        <w:widowControl w:val="0"/>
        <w:autoSpaceDE w:val="0"/>
        <w:autoSpaceDN w:val="0"/>
        <w:adjustRightInd w:val="0"/>
        <w:spacing w:after="0" w:line="360" w:lineRule="auto"/>
        <w:jc w:val="both"/>
        <w:rPr>
          <w:rFonts w:ascii="Times New Roman" w:hAnsi="Times New Roman" w:cs="Times New Roman"/>
          <w:sz w:val="20"/>
          <w:szCs w:val="20"/>
          <w:lang w:val="en-US"/>
        </w:rPr>
      </w:pPr>
      <w:r w:rsidRPr="0087670B">
        <w:rPr>
          <w:rFonts w:ascii="Times New Roman" w:hAnsi="Times New Roman" w:cs="Times New Roman"/>
          <w:sz w:val="20"/>
          <w:szCs w:val="20"/>
          <w:lang w:val="en-US"/>
        </w:rPr>
        <w:t xml:space="preserve">We propose a new </w:t>
      </w:r>
      <w:r w:rsidR="00CA06DE" w:rsidRPr="0087670B">
        <w:rPr>
          <w:rFonts w:ascii="Times New Roman" w:hAnsi="Times New Roman" w:cs="Times New Roman"/>
          <w:sz w:val="20"/>
          <w:szCs w:val="20"/>
          <w:lang w:val="en-US"/>
        </w:rPr>
        <w:t>distribution with extra shape parameter</w:t>
      </w:r>
      <w:r w:rsidRPr="0087670B">
        <w:rPr>
          <w:rFonts w:ascii="Times New Roman" w:hAnsi="Times New Roman" w:cs="Times New Roman"/>
          <w:sz w:val="20"/>
          <w:szCs w:val="20"/>
          <w:lang w:val="en-US"/>
        </w:rPr>
        <w:t xml:space="preserve"> named </w:t>
      </w:r>
      <w:r w:rsidR="001F2E11" w:rsidRPr="0087670B">
        <w:rPr>
          <w:rFonts w:ascii="Times New Roman" w:hAnsi="Times New Roman" w:cs="Times New Roman"/>
          <w:sz w:val="20"/>
          <w:szCs w:val="20"/>
          <w:lang w:val="en-US"/>
        </w:rPr>
        <w:t>a</w:t>
      </w:r>
      <w:r w:rsidR="0087670B" w:rsidRPr="0087670B">
        <w:rPr>
          <w:rFonts w:ascii="Times New Roman" w:hAnsi="Times New Roman" w:cs="Times New Roman"/>
          <w:sz w:val="20"/>
          <w:szCs w:val="20"/>
          <w:lang w:val="en-US"/>
        </w:rPr>
        <w:t>s</w:t>
      </w:r>
      <w:r w:rsidR="009D3DDB" w:rsidRPr="0087670B">
        <w:rPr>
          <w:rFonts w:ascii="Times New Roman" w:hAnsi="Times New Roman" w:cs="Times New Roman"/>
          <w:sz w:val="20"/>
          <w:szCs w:val="20"/>
          <w:lang w:val="en-US"/>
        </w:rPr>
        <w:t xml:space="preserve"> </w:t>
      </w:r>
      <w:r w:rsidR="00CA06DE" w:rsidRPr="0087670B">
        <w:rPr>
          <w:rFonts w:ascii="Times New Roman" w:hAnsi="Times New Roman" w:cs="Times New Roman"/>
          <w:sz w:val="20"/>
          <w:szCs w:val="20"/>
          <w:lang w:val="en-US"/>
        </w:rPr>
        <w:t xml:space="preserve">truncated quasi Lindley </w:t>
      </w:r>
      <w:r w:rsidRPr="0087670B">
        <w:rPr>
          <w:rFonts w:ascii="Times New Roman" w:hAnsi="Times New Roman" w:cs="Times New Roman"/>
          <w:sz w:val="20"/>
          <w:szCs w:val="20"/>
          <w:lang w:val="en-US"/>
        </w:rPr>
        <w:t>distribution</w:t>
      </w:r>
      <w:r w:rsidR="00FC26C2" w:rsidRPr="0087670B">
        <w:rPr>
          <w:rFonts w:ascii="Times New Roman" w:hAnsi="Times New Roman" w:cs="Times New Roman"/>
          <w:sz w:val="20"/>
          <w:szCs w:val="20"/>
          <w:lang w:val="en-US"/>
        </w:rPr>
        <w:t xml:space="preserve"> which is more flexible than many well-known distributions</w:t>
      </w:r>
      <w:r w:rsidRPr="0087670B">
        <w:rPr>
          <w:rFonts w:ascii="Times New Roman" w:hAnsi="Times New Roman" w:cs="Times New Roman"/>
          <w:sz w:val="20"/>
          <w:szCs w:val="20"/>
          <w:lang w:val="en-US"/>
        </w:rPr>
        <w:t>.</w:t>
      </w:r>
      <w:r w:rsidR="001F2E11" w:rsidRPr="0087670B">
        <w:rPr>
          <w:rFonts w:ascii="Times New Roman" w:hAnsi="Times New Roman" w:cs="Times New Roman"/>
          <w:sz w:val="20"/>
          <w:szCs w:val="20"/>
          <w:lang w:val="en-US"/>
        </w:rPr>
        <w:t xml:space="preserve"> Mathematical and statistical properties of truncated quasi Lindley distribution are given only for upper truncated version of quasi Lindley distribution to reduce the mathematical complexity.</w:t>
      </w:r>
      <w:r w:rsidRPr="0087670B">
        <w:rPr>
          <w:rFonts w:ascii="Times New Roman" w:hAnsi="Times New Roman" w:cs="Times New Roman"/>
          <w:sz w:val="20"/>
          <w:szCs w:val="20"/>
          <w:lang w:val="en-US"/>
        </w:rPr>
        <w:t xml:space="preserve"> </w:t>
      </w:r>
      <w:r w:rsidR="004D1256" w:rsidRPr="0087670B">
        <w:rPr>
          <w:rFonts w:ascii="Times New Roman" w:hAnsi="Times New Roman" w:cs="Times New Roman"/>
          <w:sz w:val="20"/>
          <w:szCs w:val="20"/>
          <w:lang w:val="en-US"/>
        </w:rPr>
        <w:t xml:space="preserve">An important property of the </w:t>
      </w:r>
      <w:r w:rsidR="00E348CD" w:rsidRPr="0087670B">
        <w:rPr>
          <w:rFonts w:ascii="Times New Roman" w:hAnsi="Times New Roman" w:cs="Times New Roman"/>
          <w:sz w:val="20"/>
          <w:szCs w:val="20"/>
          <w:lang w:val="en-US"/>
        </w:rPr>
        <w:t xml:space="preserve">upper </w:t>
      </w:r>
      <w:r w:rsidR="004D1256" w:rsidRPr="0087670B">
        <w:rPr>
          <w:rFonts w:ascii="Times New Roman" w:hAnsi="Times New Roman" w:cs="Times New Roman"/>
          <w:sz w:val="20"/>
          <w:szCs w:val="20"/>
          <w:lang w:val="en-US"/>
        </w:rPr>
        <w:t>truncated qu</w:t>
      </w:r>
      <w:bookmarkStart w:id="0" w:name="_GoBack"/>
      <w:bookmarkEnd w:id="0"/>
      <w:r w:rsidR="004D1256" w:rsidRPr="0087670B">
        <w:rPr>
          <w:rFonts w:ascii="Times New Roman" w:hAnsi="Times New Roman" w:cs="Times New Roman"/>
          <w:sz w:val="20"/>
          <w:szCs w:val="20"/>
          <w:lang w:val="en-US"/>
        </w:rPr>
        <w:t xml:space="preserve">asi Lindley distribution is that it can have bathtub-shaped failure rate function. </w:t>
      </w:r>
      <w:r w:rsidR="00F245E6" w:rsidRPr="0087670B">
        <w:rPr>
          <w:rFonts w:ascii="Times New Roman" w:hAnsi="Times New Roman" w:cs="Times New Roman"/>
          <w:sz w:val="20"/>
          <w:szCs w:val="20"/>
          <w:lang w:val="en-US"/>
        </w:rPr>
        <w:t>We present s</w:t>
      </w:r>
      <w:r w:rsidRPr="0087670B">
        <w:rPr>
          <w:rFonts w:ascii="Times New Roman" w:hAnsi="Times New Roman" w:cs="Times New Roman"/>
          <w:sz w:val="20"/>
          <w:szCs w:val="20"/>
          <w:lang w:val="en-US"/>
        </w:rPr>
        <w:t>ome of its mathematical properties incl</w:t>
      </w:r>
      <w:r w:rsidR="00192E0B" w:rsidRPr="0087670B">
        <w:rPr>
          <w:rFonts w:ascii="Times New Roman" w:hAnsi="Times New Roman" w:cs="Times New Roman"/>
          <w:sz w:val="20"/>
          <w:szCs w:val="20"/>
          <w:lang w:val="en-US"/>
        </w:rPr>
        <w:t>uding ordinary moments, quantile</w:t>
      </w:r>
      <w:r w:rsidRPr="0087670B">
        <w:rPr>
          <w:rFonts w:ascii="Times New Roman" w:hAnsi="Times New Roman" w:cs="Times New Roman"/>
          <w:sz w:val="20"/>
          <w:szCs w:val="20"/>
          <w:lang w:val="en-US"/>
        </w:rPr>
        <w:t xml:space="preserve"> </w:t>
      </w:r>
      <w:r w:rsidR="00D37E09" w:rsidRPr="0087670B">
        <w:rPr>
          <w:rFonts w:ascii="Times New Roman" w:hAnsi="Times New Roman" w:cs="Times New Roman"/>
          <w:sz w:val="20"/>
          <w:szCs w:val="20"/>
          <w:lang w:val="en-US"/>
        </w:rPr>
        <w:t xml:space="preserve">and moment generating </w:t>
      </w:r>
      <w:r w:rsidR="00CA06DE" w:rsidRPr="0087670B">
        <w:rPr>
          <w:rFonts w:ascii="Times New Roman" w:hAnsi="Times New Roman" w:cs="Times New Roman"/>
          <w:sz w:val="20"/>
          <w:szCs w:val="20"/>
          <w:lang w:val="en-US"/>
        </w:rPr>
        <w:t>function</w:t>
      </w:r>
      <w:r w:rsidR="00D37E09" w:rsidRPr="0087670B">
        <w:rPr>
          <w:rFonts w:ascii="Times New Roman" w:hAnsi="Times New Roman" w:cs="Times New Roman"/>
          <w:sz w:val="20"/>
          <w:szCs w:val="20"/>
          <w:lang w:val="en-US"/>
        </w:rPr>
        <w:t>s</w:t>
      </w:r>
      <w:r w:rsidRPr="0087670B">
        <w:rPr>
          <w:rFonts w:ascii="Times New Roman" w:hAnsi="Times New Roman" w:cs="Times New Roman"/>
          <w:sz w:val="20"/>
          <w:szCs w:val="20"/>
          <w:lang w:val="en-US"/>
        </w:rPr>
        <w:t xml:space="preserve">, </w:t>
      </w:r>
      <w:r w:rsidR="00CA06DE" w:rsidRPr="0087670B">
        <w:rPr>
          <w:rFonts w:ascii="Times New Roman" w:hAnsi="Times New Roman" w:cs="Times New Roman"/>
          <w:sz w:val="20"/>
          <w:szCs w:val="20"/>
          <w:lang w:val="en-US"/>
        </w:rPr>
        <w:t>order statistics</w:t>
      </w:r>
      <w:r w:rsidRPr="0087670B">
        <w:rPr>
          <w:rFonts w:ascii="Times New Roman" w:hAnsi="Times New Roman" w:cs="Times New Roman"/>
          <w:sz w:val="20"/>
          <w:szCs w:val="20"/>
          <w:lang w:val="en-US"/>
        </w:rPr>
        <w:t xml:space="preserve">. </w:t>
      </w:r>
      <w:r w:rsidR="00F245E6" w:rsidRPr="0087670B">
        <w:rPr>
          <w:rFonts w:ascii="Times New Roman" w:hAnsi="Times New Roman" w:cs="Times New Roman"/>
          <w:sz w:val="20"/>
          <w:szCs w:val="20"/>
          <w:lang w:val="en-US"/>
        </w:rPr>
        <w:t>T</w:t>
      </w:r>
      <w:r w:rsidRPr="0087670B">
        <w:rPr>
          <w:rFonts w:ascii="Times New Roman" w:hAnsi="Times New Roman" w:cs="Times New Roman"/>
          <w:sz w:val="20"/>
          <w:szCs w:val="20"/>
          <w:lang w:val="en-US"/>
        </w:rPr>
        <w:t>he method of maximum likelihood t</w:t>
      </w:r>
      <w:r w:rsidR="004D1256" w:rsidRPr="0087670B">
        <w:rPr>
          <w:rFonts w:ascii="Times New Roman" w:hAnsi="Times New Roman" w:cs="Times New Roman"/>
          <w:sz w:val="20"/>
          <w:szCs w:val="20"/>
          <w:lang w:val="en-US"/>
        </w:rPr>
        <w:t>o estimate the model parameters</w:t>
      </w:r>
      <w:r w:rsidR="00CA06DE" w:rsidRPr="0087670B">
        <w:rPr>
          <w:rFonts w:ascii="Times New Roman" w:hAnsi="Times New Roman" w:cs="Times New Roman"/>
          <w:sz w:val="20"/>
          <w:szCs w:val="20"/>
          <w:lang w:val="en-US"/>
        </w:rPr>
        <w:t xml:space="preserve"> </w:t>
      </w:r>
      <w:r w:rsidR="00F245E6" w:rsidRPr="0087670B">
        <w:rPr>
          <w:rFonts w:ascii="Times New Roman" w:hAnsi="Times New Roman" w:cs="Times New Roman"/>
          <w:sz w:val="20"/>
          <w:szCs w:val="20"/>
          <w:lang w:val="en-US"/>
        </w:rPr>
        <w:t xml:space="preserve">is discussed </w:t>
      </w:r>
      <w:r w:rsidR="004D1256" w:rsidRPr="0087670B">
        <w:rPr>
          <w:rFonts w:ascii="Times New Roman" w:hAnsi="Times New Roman" w:cs="Times New Roman"/>
          <w:sz w:val="20"/>
          <w:szCs w:val="20"/>
          <w:lang w:val="en-US"/>
        </w:rPr>
        <w:t>and</w:t>
      </w:r>
      <w:r w:rsidR="00CA06DE" w:rsidRPr="0087670B">
        <w:rPr>
          <w:rFonts w:ascii="Times New Roman" w:hAnsi="Times New Roman" w:cs="Times New Roman"/>
          <w:sz w:val="20"/>
          <w:szCs w:val="20"/>
          <w:lang w:val="en-US"/>
        </w:rPr>
        <w:t xml:space="preserve"> the behavior of maxi</w:t>
      </w:r>
      <w:r w:rsidRPr="0087670B">
        <w:rPr>
          <w:rFonts w:ascii="Times New Roman" w:hAnsi="Times New Roman" w:cs="Times New Roman"/>
          <w:sz w:val="20"/>
          <w:szCs w:val="20"/>
          <w:lang w:val="en-US"/>
        </w:rPr>
        <w:t xml:space="preserve">mum likelihood estimator </w:t>
      </w:r>
      <w:r w:rsidR="00F245E6" w:rsidRPr="0087670B">
        <w:rPr>
          <w:rFonts w:ascii="Times New Roman" w:hAnsi="Times New Roman" w:cs="Times New Roman"/>
          <w:sz w:val="20"/>
          <w:szCs w:val="20"/>
          <w:lang w:val="en-US"/>
        </w:rPr>
        <w:t>is studied</w:t>
      </w:r>
      <w:r w:rsidR="00CA06DE" w:rsidRPr="0087670B">
        <w:rPr>
          <w:rFonts w:ascii="Times New Roman" w:hAnsi="Times New Roman" w:cs="Times New Roman"/>
          <w:sz w:val="20"/>
          <w:szCs w:val="20"/>
          <w:lang w:val="en-US"/>
        </w:rPr>
        <w:t>. The importance of the new distribution</w:t>
      </w:r>
      <w:r w:rsidRPr="0087670B">
        <w:rPr>
          <w:rFonts w:ascii="Times New Roman" w:hAnsi="Times New Roman" w:cs="Times New Roman"/>
          <w:sz w:val="20"/>
          <w:szCs w:val="20"/>
          <w:lang w:val="en-US"/>
        </w:rPr>
        <w:t xml:space="preserve"> is</w:t>
      </w:r>
      <w:r w:rsidR="00F245E6" w:rsidRPr="0087670B">
        <w:rPr>
          <w:rFonts w:ascii="Times New Roman" w:hAnsi="Times New Roman" w:cs="Times New Roman"/>
          <w:sz w:val="20"/>
          <w:szCs w:val="20"/>
          <w:lang w:val="en-US"/>
        </w:rPr>
        <w:t xml:space="preserve"> </w:t>
      </w:r>
      <w:r w:rsidRPr="0087670B">
        <w:rPr>
          <w:rFonts w:ascii="Times New Roman" w:hAnsi="Times New Roman" w:cs="Times New Roman"/>
          <w:sz w:val="20"/>
          <w:szCs w:val="20"/>
          <w:lang w:val="en-US"/>
        </w:rPr>
        <w:t xml:space="preserve">illustrated by means of </w:t>
      </w:r>
      <w:r w:rsidR="004D1256" w:rsidRPr="0087670B">
        <w:rPr>
          <w:rFonts w:ascii="Times New Roman" w:hAnsi="Times New Roman" w:cs="Times New Roman"/>
          <w:sz w:val="20"/>
          <w:szCs w:val="20"/>
          <w:lang w:val="en-US"/>
        </w:rPr>
        <w:t xml:space="preserve">the </w:t>
      </w:r>
      <w:r w:rsidR="00CA06DE" w:rsidRPr="0087670B">
        <w:rPr>
          <w:rFonts w:ascii="Times New Roman" w:hAnsi="Times New Roman" w:cs="Times New Roman"/>
          <w:sz w:val="20"/>
          <w:szCs w:val="20"/>
          <w:lang w:val="en-US"/>
        </w:rPr>
        <w:t>wind speed data</w:t>
      </w:r>
      <w:r w:rsidR="00C674A1" w:rsidRPr="0087670B">
        <w:rPr>
          <w:rFonts w:ascii="Times New Roman" w:hAnsi="Times New Roman" w:cs="Times New Roman"/>
          <w:sz w:val="20"/>
          <w:szCs w:val="20"/>
          <w:lang w:val="en-US"/>
        </w:rPr>
        <w:t xml:space="preserve"> and the capability in modeling wind speed</w:t>
      </w:r>
      <w:r w:rsidR="007A5E08" w:rsidRPr="0087670B">
        <w:rPr>
          <w:rFonts w:ascii="Times New Roman" w:hAnsi="Times New Roman" w:cs="Times New Roman"/>
          <w:sz w:val="20"/>
          <w:szCs w:val="20"/>
          <w:lang w:val="en-US"/>
        </w:rPr>
        <w:t xml:space="preserve"> is evaluated</w:t>
      </w:r>
      <w:r w:rsidR="00CA06DE" w:rsidRPr="0087670B">
        <w:rPr>
          <w:rFonts w:ascii="Times New Roman" w:hAnsi="Times New Roman" w:cs="Times New Roman"/>
          <w:sz w:val="20"/>
          <w:szCs w:val="20"/>
          <w:lang w:val="en-US"/>
        </w:rPr>
        <w:t>. Th</w:t>
      </w:r>
      <w:r w:rsidR="007A5E08" w:rsidRPr="0087670B">
        <w:rPr>
          <w:rFonts w:ascii="Times New Roman" w:hAnsi="Times New Roman" w:cs="Times New Roman"/>
          <w:sz w:val="20"/>
          <w:szCs w:val="20"/>
          <w:lang w:val="en-US"/>
        </w:rPr>
        <w:t>e</w:t>
      </w:r>
      <w:r w:rsidR="00CA06DE" w:rsidRPr="0087670B">
        <w:rPr>
          <w:rFonts w:ascii="Times New Roman" w:hAnsi="Times New Roman" w:cs="Times New Roman"/>
          <w:sz w:val="20"/>
          <w:szCs w:val="20"/>
          <w:lang w:val="en-US"/>
        </w:rPr>
        <w:t xml:space="preserve"> </w:t>
      </w:r>
      <w:r w:rsidR="007A5E08" w:rsidRPr="0087670B">
        <w:rPr>
          <w:rFonts w:ascii="Times New Roman" w:hAnsi="Times New Roman" w:cs="Times New Roman"/>
          <w:sz w:val="20"/>
          <w:szCs w:val="20"/>
          <w:lang w:val="en-US"/>
        </w:rPr>
        <w:t xml:space="preserve">results </w:t>
      </w:r>
      <w:r w:rsidRPr="0087670B">
        <w:rPr>
          <w:rFonts w:ascii="Times New Roman" w:hAnsi="Times New Roman" w:cs="Times New Roman"/>
          <w:sz w:val="20"/>
          <w:szCs w:val="20"/>
          <w:lang w:val="en-US"/>
        </w:rPr>
        <w:t xml:space="preserve">indicate that the </w:t>
      </w:r>
      <w:r w:rsidR="001F2E11" w:rsidRPr="0087670B">
        <w:rPr>
          <w:rFonts w:ascii="Times New Roman" w:hAnsi="Times New Roman" w:cs="Times New Roman"/>
          <w:sz w:val="20"/>
          <w:szCs w:val="20"/>
          <w:lang w:val="en-US"/>
        </w:rPr>
        <w:t>truncated version of quasi Lindley distribution</w:t>
      </w:r>
      <w:r w:rsidRPr="0087670B">
        <w:rPr>
          <w:rFonts w:ascii="Times New Roman" w:hAnsi="Times New Roman" w:cs="Times New Roman"/>
          <w:sz w:val="20"/>
          <w:szCs w:val="20"/>
          <w:lang w:val="en-US"/>
        </w:rPr>
        <w:t xml:space="preserve"> can</w:t>
      </w:r>
      <w:r w:rsidR="00503155" w:rsidRPr="0087670B">
        <w:rPr>
          <w:rFonts w:ascii="Times New Roman" w:hAnsi="Times New Roman" w:cs="Times New Roman"/>
          <w:sz w:val="20"/>
          <w:szCs w:val="20"/>
          <w:lang w:val="en-US"/>
        </w:rPr>
        <w:t xml:space="preserve"> provide better fits than E</w:t>
      </w:r>
      <w:r w:rsidR="0087670B" w:rsidRPr="0087670B">
        <w:rPr>
          <w:rFonts w:ascii="Times New Roman" w:hAnsi="Times New Roman" w:cs="Times New Roman"/>
          <w:sz w:val="20"/>
          <w:szCs w:val="20"/>
          <w:lang w:val="en-US"/>
        </w:rPr>
        <w:t>xponential, Lindley, Q</w:t>
      </w:r>
      <w:r w:rsidR="00F245E6" w:rsidRPr="0087670B">
        <w:rPr>
          <w:rFonts w:ascii="Times New Roman" w:hAnsi="Times New Roman" w:cs="Times New Roman"/>
          <w:sz w:val="20"/>
          <w:szCs w:val="20"/>
          <w:lang w:val="en-US"/>
        </w:rPr>
        <w:t>uasi Lindley</w:t>
      </w:r>
      <w:r w:rsidR="00503155" w:rsidRPr="0087670B">
        <w:rPr>
          <w:rFonts w:ascii="Times New Roman" w:hAnsi="Times New Roman" w:cs="Times New Roman"/>
          <w:sz w:val="20"/>
          <w:szCs w:val="20"/>
          <w:lang w:val="en-US"/>
        </w:rPr>
        <w:t xml:space="preserve"> and </w:t>
      </w:r>
      <w:proofErr w:type="spellStart"/>
      <w:r w:rsidR="00503155" w:rsidRPr="0087670B">
        <w:rPr>
          <w:rFonts w:ascii="Times New Roman" w:hAnsi="Times New Roman" w:cs="Times New Roman"/>
          <w:sz w:val="20"/>
          <w:szCs w:val="20"/>
          <w:lang w:val="en-US"/>
        </w:rPr>
        <w:t>Weibull</w:t>
      </w:r>
      <w:proofErr w:type="spellEnd"/>
      <w:r w:rsidR="00F245E6" w:rsidRPr="0087670B">
        <w:rPr>
          <w:rFonts w:ascii="Times New Roman" w:hAnsi="Times New Roman" w:cs="Times New Roman"/>
          <w:sz w:val="20"/>
          <w:szCs w:val="20"/>
          <w:lang w:val="en-US"/>
        </w:rPr>
        <w:t xml:space="preserve"> distributions in estimating wind speed distribution. Therefore, truncated quasi Lindley can be an alternative for use in the assessment of wind energy potential. </w:t>
      </w:r>
    </w:p>
    <w:p w:rsidR="003B2D76" w:rsidRPr="0087670B" w:rsidRDefault="003B2D76" w:rsidP="00503155">
      <w:pPr>
        <w:widowControl w:val="0"/>
        <w:autoSpaceDE w:val="0"/>
        <w:autoSpaceDN w:val="0"/>
        <w:adjustRightInd w:val="0"/>
        <w:spacing w:after="0" w:line="360" w:lineRule="auto"/>
        <w:jc w:val="both"/>
        <w:rPr>
          <w:rFonts w:ascii="Times New Roman" w:hAnsi="Times New Roman" w:cs="Times New Roman"/>
          <w:sz w:val="20"/>
          <w:szCs w:val="20"/>
          <w:lang w:val="en-US"/>
        </w:rPr>
      </w:pPr>
    </w:p>
    <w:p w:rsidR="00186113" w:rsidRPr="0087670B" w:rsidRDefault="002A3AB6" w:rsidP="00503155">
      <w:pPr>
        <w:spacing w:after="0" w:line="360" w:lineRule="auto"/>
        <w:jc w:val="both"/>
        <w:rPr>
          <w:rFonts w:ascii="Times New Roman" w:hAnsi="Times New Roman" w:cs="Times New Roman"/>
          <w:sz w:val="20"/>
          <w:szCs w:val="20"/>
          <w:lang w:val="en-US"/>
        </w:rPr>
      </w:pPr>
      <w:r w:rsidRPr="0087670B">
        <w:rPr>
          <w:rFonts w:ascii="Times New Roman" w:hAnsi="Times New Roman" w:cs="Times New Roman"/>
          <w:b/>
          <w:sz w:val="20"/>
          <w:szCs w:val="20"/>
          <w:lang w:val="en-US"/>
        </w:rPr>
        <w:t>Keywords:</w:t>
      </w:r>
      <w:r w:rsidRPr="0087670B">
        <w:rPr>
          <w:rFonts w:ascii="Times New Roman" w:hAnsi="Times New Roman" w:cs="Times New Roman"/>
          <w:sz w:val="20"/>
          <w:szCs w:val="20"/>
          <w:lang w:val="en-US"/>
        </w:rPr>
        <w:t xml:space="preserve"> </w:t>
      </w:r>
      <w:r w:rsidR="00026E2C" w:rsidRPr="0087670B">
        <w:rPr>
          <w:rFonts w:ascii="Times New Roman" w:hAnsi="Times New Roman" w:cs="Times New Roman"/>
          <w:sz w:val="20"/>
          <w:szCs w:val="20"/>
          <w:lang w:val="en-US"/>
        </w:rPr>
        <w:t xml:space="preserve">Truncated </w:t>
      </w:r>
      <w:r w:rsidRPr="0087670B">
        <w:rPr>
          <w:rFonts w:ascii="Times New Roman" w:hAnsi="Times New Roman" w:cs="Times New Roman"/>
          <w:sz w:val="20"/>
          <w:szCs w:val="20"/>
          <w:lang w:val="en-US"/>
        </w:rPr>
        <w:t>Quasi Lindley Distribution, Maximum Likelihood Estimation, Quan</w:t>
      </w:r>
      <w:r w:rsidR="00186113" w:rsidRPr="0087670B">
        <w:rPr>
          <w:rFonts w:ascii="Times New Roman" w:hAnsi="Times New Roman" w:cs="Times New Roman"/>
          <w:sz w:val="20"/>
          <w:szCs w:val="20"/>
          <w:lang w:val="en-US"/>
        </w:rPr>
        <w:t>tile Function, Order Statistics</w:t>
      </w:r>
      <w:r w:rsidR="00026E2C" w:rsidRPr="0087670B">
        <w:rPr>
          <w:rFonts w:ascii="Times New Roman" w:hAnsi="Times New Roman" w:cs="Times New Roman"/>
          <w:sz w:val="20"/>
          <w:szCs w:val="20"/>
          <w:lang w:val="en-US"/>
        </w:rPr>
        <w:t>, Wind Speed</w:t>
      </w:r>
    </w:p>
    <w:p w:rsidR="00F245E6" w:rsidRPr="0087670B" w:rsidRDefault="00F245E6" w:rsidP="00503155">
      <w:pPr>
        <w:spacing w:after="0" w:line="360" w:lineRule="auto"/>
        <w:jc w:val="both"/>
        <w:rPr>
          <w:rFonts w:ascii="Times New Roman" w:hAnsi="Times New Roman" w:cs="Times New Roman"/>
          <w:sz w:val="20"/>
          <w:szCs w:val="20"/>
          <w:lang w:val="en-US"/>
        </w:rPr>
      </w:pPr>
    </w:p>
    <w:p w:rsidR="003B2D76" w:rsidRPr="0087670B" w:rsidRDefault="00CD260C" w:rsidP="00503155">
      <w:pPr>
        <w:spacing w:after="0" w:line="360" w:lineRule="auto"/>
        <w:jc w:val="both"/>
        <w:rPr>
          <w:rFonts w:ascii="Times New Roman" w:hAnsi="Times New Roman" w:cs="Times New Roman"/>
          <w:b/>
          <w:sz w:val="24"/>
          <w:szCs w:val="24"/>
          <w:lang w:val="en-US"/>
        </w:rPr>
      </w:pPr>
      <w:r w:rsidRPr="0087670B">
        <w:rPr>
          <w:rFonts w:ascii="Times New Roman" w:hAnsi="Times New Roman" w:cs="Times New Roman"/>
          <w:b/>
          <w:sz w:val="24"/>
          <w:szCs w:val="24"/>
          <w:lang w:val="en-US"/>
        </w:rPr>
        <w:t xml:space="preserve">1. </w:t>
      </w:r>
      <w:r w:rsidR="0011328C" w:rsidRPr="0087670B">
        <w:rPr>
          <w:rFonts w:ascii="Times New Roman" w:hAnsi="Times New Roman" w:cs="Times New Roman"/>
          <w:b/>
          <w:sz w:val="24"/>
          <w:szCs w:val="24"/>
          <w:lang w:val="en-US"/>
        </w:rPr>
        <w:t>Introduction</w:t>
      </w:r>
    </w:p>
    <w:p w:rsidR="003026A3" w:rsidRPr="0087670B" w:rsidRDefault="00C84BD2"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The Lindley was introduced by Lindley [1] as a new distribution useful to analyze failure time data especially in applications modeling stress-strength reliability. The motivation of the Lindley distribution arises from its ability to model failure time data with increasing, decreasing, unimodal and bathtub shaped hazard rates. The distribution represents a good alternative to the exponential failure time distribution that </w:t>
      </w:r>
      <w:proofErr w:type="gramStart"/>
      <w:r w:rsidRPr="0087670B">
        <w:rPr>
          <w:rFonts w:ascii="Times New Roman" w:hAnsi="Times New Roman" w:cs="Times New Roman"/>
          <w:sz w:val="24"/>
          <w:szCs w:val="24"/>
          <w:lang w:val="en-US"/>
        </w:rPr>
        <w:t>suffer</w:t>
      </w:r>
      <w:proofErr w:type="gramEnd"/>
      <w:r w:rsidRPr="0087670B">
        <w:rPr>
          <w:rFonts w:ascii="Times New Roman" w:hAnsi="Times New Roman" w:cs="Times New Roman"/>
          <w:sz w:val="24"/>
          <w:szCs w:val="24"/>
          <w:lang w:val="en-US"/>
        </w:rPr>
        <w:t xml:space="preserve"> from not exhibiting unimodal and bathtub shaped f</w:t>
      </w:r>
      <w:r w:rsidR="00C62A7C" w:rsidRPr="0087670B">
        <w:rPr>
          <w:rFonts w:ascii="Times New Roman" w:hAnsi="Times New Roman" w:cs="Times New Roman"/>
          <w:sz w:val="24"/>
          <w:szCs w:val="24"/>
          <w:lang w:val="en-US"/>
        </w:rPr>
        <w:t>ailure rates [2</w:t>
      </w:r>
      <w:r w:rsidRPr="0087670B">
        <w:rPr>
          <w:rFonts w:ascii="Times New Roman" w:hAnsi="Times New Roman" w:cs="Times New Roman"/>
          <w:sz w:val="24"/>
          <w:szCs w:val="24"/>
          <w:lang w:val="en-US"/>
        </w:rPr>
        <w:t xml:space="preserve">]. </w:t>
      </w:r>
      <w:proofErr w:type="spellStart"/>
      <w:r w:rsidR="00720AC3" w:rsidRPr="0087670B">
        <w:rPr>
          <w:rFonts w:ascii="Times New Roman" w:hAnsi="Times New Roman" w:cs="Times New Roman"/>
          <w:sz w:val="24"/>
          <w:szCs w:val="24"/>
          <w:lang w:val="en-US"/>
        </w:rPr>
        <w:t>Ghitany</w:t>
      </w:r>
      <w:proofErr w:type="spellEnd"/>
      <w:r w:rsidR="00720AC3" w:rsidRPr="0087670B">
        <w:rPr>
          <w:rFonts w:ascii="Times New Roman" w:hAnsi="Times New Roman" w:cs="Times New Roman"/>
          <w:sz w:val="24"/>
          <w:szCs w:val="24"/>
          <w:lang w:val="en-US"/>
        </w:rPr>
        <w:t xml:space="preserve"> et al. [3] obtained some properties of </w:t>
      </w:r>
      <w:r w:rsidR="00A75D69" w:rsidRPr="0087670B">
        <w:rPr>
          <w:rFonts w:ascii="Times New Roman" w:hAnsi="Times New Roman" w:cs="Times New Roman"/>
          <w:sz w:val="24"/>
          <w:szCs w:val="24"/>
          <w:lang w:val="en-US"/>
        </w:rPr>
        <w:t xml:space="preserve">the </w:t>
      </w:r>
      <w:r w:rsidR="00720AC3" w:rsidRPr="0087670B">
        <w:rPr>
          <w:rFonts w:ascii="Times New Roman" w:hAnsi="Times New Roman" w:cs="Times New Roman"/>
          <w:sz w:val="24"/>
          <w:szCs w:val="24"/>
          <w:lang w:val="en-US"/>
        </w:rPr>
        <w:t>Lindley distribution and showed that</w:t>
      </w:r>
      <w:r w:rsidR="00C62A7C" w:rsidRPr="0087670B">
        <w:rPr>
          <w:rFonts w:ascii="Times New Roman" w:hAnsi="Times New Roman" w:cs="Times New Roman"/>
          <w:sz w:val="24"/>
          <w:szCs w:val="24"/>
          <w:lang w:val="en-US"/>
        </w:rPr>
        <w:t xml:space="preserve"> the</w:t>
      </w:r>
      <w:r w:rsidR="00720AC3" w:rsidRPr="0087670B">
        <w:rPr>
          <w:rFonts w:ascii="Times New Roman" w:hAnsi="Times New Roman" w:cs="Times New Roman"/>
          <w:sz w:val="24"/>
          <w:szCs w:val="24"/>
          <w:lang w:val="en-US"/>
        </w:rPr>
        <w:t xml:space="preserve"> Lindley distribution provides a better modeling for some applications than the exponential distribution. </w:t>
      </w:r>
      <w:proofErr w:type="spellStart"/>
      <w:r w:rsidR="00621084" w:rsidRPr="0087670B">
        <w:rPr>
          <w:rFonts w:ascii="Times New Roman" w:hAnsi="Times New Roman" w:cs="Times New Roman"/>
          <w:sz w:val="24"/>
          <w:szCs w:val="24"/>
          <w:lang w:val="en-US"/>
        </w:rPr>
        <w:t>Mazucheli</w:t>
      </w:r>
      <w:proofErr w:type="spellEnd"/>
      <w:r w:rsidR="00621084" w:rsidRPr="0087670B">
        <w:rPr>
          <w:rFonts w:ascii="Times New Roman" w:hAnsi="Times New Roman" w:cs="Times New Roman"/>
          <w:sz w:val="24"/>
          <w:szCs w:val="24"/>
          <w:lang w:val="en-US"/>
        </w:rPr>
        <w:t xml:space="preserve"> and </w:t>
      </w:r>
      <w:proofErr w:type="spellStart"/>
      <w:r w:rsidR="00621084" w:rsidRPr="0087670B">
        <w:rPr>
          <w:rFonts w:ascii="Times New Roman" w:hAnsi="Times New Roman" w:cs="Times New Roman"/>
          <w:sz w:val="24"/>
          <w:szCs w:val="24"/>
          <w:lang w:val="en-US"/>
        </w:rPr>
        <w:t>Achcar</w:t>
      </w:r>
      <w:proofErr w:type="spellEnd"/>
      <w:r w:rsidR="00621084"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 xml:space="preserve">4] </w:t>
      </w:r>
      <w:r w:rsidR="00720AC3" w:rsidRPr="0087670B">
        <w:rPr>
          <w:rFonts w:ascii="Times New Roman" w:hAnsi="Times New Roman" w:cs="Times New Roman"/>
          <w:sz w:val="24"/>
          <w:szCs w:val="24"/>
          <w:lang w:val="en-US"/>
        </w:rPr>
        <w:t xml:space="preserve">also </w:t>
      </w:r>
      <w:r w:rsidRPr="0087670B">
        <w:rPr>
          <w:rFonts w:ascii="Times New Roman" w:hAnsi="Times New Roman" w:cs="Times New Roman"/>
          <w:sz w:val="24"/>
          <w:szCs w:val="24"/>
          <w:lang w:val="en-US"/>
        </w:rPr>
        <w:t>f</w:t>
      </w:r>
      <w:r w:rsidR="00863267" w:rsidRPr="0087670B">
        <w:rPr>
          <w:rFonts w:ascii="Times New Roman" w:hAnsi="Times New Roman" w:cs="Times New Roman"/>
          <w:sz w:val="24"/>
          <w:szCs w:val="24"/>
          <w:lang w:val="en-US"/>
        </w:rPr>
        <w:t xml:space="preserve">ound </w:t>
      </w:r>
      <w:r w:rsidRPr="0087670B">
        <w:rPr>
          <w:rFonts w:ascii="Times New Roman" w:hAnsi="Times New Roman" w:cs="Times New Roman"/>
          <w:sz w:val="24"/>
          <w:szCs w:val="24"/>
          <w:lang w:val="en-US"/>
        </w:rPr>
        <w:t xml:space="preserve">that many of the mathematical properties are more flexible than those of the exponential distribution and proposed </w:t>
      </w:r>
      <w:r w:rsidR="00A75D69" w:rsidRPr="0087670B">
        <w:rPr>
          <w:rFonts w:ascii="Times New Roman" w:hAnsi="Times New Roman" w:cs="Times New Roman"/>
          <w:sz w:val="24"/>
          <w:szCs w:val="24"/>
          <w:lang w:val="en-US"/>
        </w:rPr>
        <w:t xml:space="preserve">the </w:t>
      </w:r>
      <w:r w:rsidRPr="0087670B">
        <w:rPr>
          <w:rFonts w:ascii="Times New Roman" w:hAnsi="Times New Roman" w:cs="Times New Roman"/>
          <w:sz w:val="24"/>
          <w:szCs w:val="24"/>
          <w:lang w:val="en-US"/>
        </w:rPr>
        <w:t>Lindley distributi</w:t>
      </w:r>
      <w:r w:rsidR="00863267" w:rsidRPr="0087670B">
        <w:rPr>
          <w:rFonts w:ascii="Times New Roman" w:hAnsi="Times New Roman" w:cs="Times New Roman"/>
          <w:sz w:val="24"/>
          <w:szCs w:val="24"/>
          <w:lang w:val="en-US"/>
        </w:rPr>
        <w:t>on as a possible alternative to the</w:t>
      </w:r>
      <w:r w:rsidRPr="0087670B">
        <w:rPr>
          <w:rFonts w:ascii="Times New Roman" w:hAnsi="Times New Roman" w:cs="Times New Roman"/>
          <w:sz w:val="24"/>
          <w:szCs w:val="24"/>
          <w:lang w:val="en-US"/>
        </w:rPr>
        <w:t xml:space="preserve"> </w:t>
      </w:r>
      <w:r w:rsidR="00C62A7C" w:rsidRPr="0087670B">
        <w:rPr>
          <w:rFonts w:ascii="Times New Roman" w:hAnsi="Times New Roman" w:cs="Times New Roman"/>
          <w:sz w:val="24"/>
          <w:szCs w:val="24"/>
          <w:lang w:val="en-US"/>
        </w:rPr>
        <w:t>exponential distribution</w:t>
      </w:r>
      <w:r w:rsidRPr="0087670B">
        <w:rPr>
          <w:rFonts w:ascii="Times New Roman" w:hAnsi="Times New Roman" w:cs="Times New Roman"/>
          <w:sz w:val="24"/>
          <w:szCs w:val="24"/>
          <w:lang w:val="en-US"/>
        </w:rPr>
        <w:t>.</w:t>
      </w:r>
      <w:r w:rsidR="00720AC3" w:rsidRPr="0087670B">
        <w:rPr>
          <w:rFonts w:ascii="Times New Roman" w:hAnsi="Times New Roman" w:cs="Times New Roman"/>
          <w:sz w:val="24"/>
          <w:szCs w:val="24"/>
          <w:lang w:val="en-US"/>
        </w:rPr>
        <w:t xml:space="preserve"> The</w:t>
      </w:r>
      <w:r w:rsidR="00F22978" w:rsidRPr="0087670B">
        <w:rPr>
          <w:rFonts w:ascii="Times New Roman" w:hAnsi="Times New Roman" w:cs="Times New Roman"/>
          <w:sz w:val="24"/>
          <w:szCs w:val="24"/>
          <w:lang w:val="en-US"/>
        </w:rPr>
        <w:t xml:space="preserve"> probability distribution function (pdf) and cumulative distribution function (</w:t>
      </w:r>
      <w:proofErr w:type="spellStart"/>
      <w:r w:rsidR="00F22978" w:rsidRPr="0087670B">
        <w:rPr>
          <w:rFonts w:ascii="Times New Roman" w:hAnsi="Times New Roman" w:cs="Times New Roman"/>
          <w:sz w:val="24"/>
          <w:szCs w:val="24"/>
          <w:lang w:val="en-US"/>
        </w:rPr>
        <w:t>cdf</w:t>
      </w:r>
      <w:proofErr w:type="spellEnd"/>
      <w:r w:rsidR="00F22978" w:rsidRPr="0087670B">
        <w:rPr>
          <w:rFonts w:ascii="Times New Roman" w:hAnsi="Times New Roman" w:cs="Times New Roman"/>
          <w:sz w:val="24"/>
          <w:szCs w:val="24"/>
          <w:lang w:val="en-US"/>
        </w:rPr>
        <w:t>)</w:t>
      </w:r>
      <w:r w:rsidR="00720AC3" w:rsidRPr="0087670B">
        <w:rPr>
          <w:rFonts w:ascii="Times New Roman" w:hAnsi="Times New Roman" w:cs="Times New Roman"/>
          <w:sz w:val="24"/>
          <w:szCs w:val="24"/>
          <w:lang w:val="en-US"/>
        </w:rPr>
        <w:t xml:space="preserve"> </w:t>
      </w:r>
      <w:r w:rsidR="00A75D69" w:rsidRPr="0087670B">
        <w:rPr>
          <w:rFonts w:ascii="Times New Roman" w:hAnsi="Times New Roman" w:cs="Times New Roman"/>
          <w:sz w:val="24"/>
          <w:szCs w:val="24"/>
          <w:lang w:val="en-US"/>
        </w:rPr>
        <w:t xml:space="preserve">of the Lindley distribution </w:t>
      </w:r>
      <w:r w:rsidR="00720AC3" w:rsidRPr="0087670B">
        <w:rPr>
          <w:rFonts w:ascii="Times New Roman" w:hAnsi="Times New Roman" w:cs="Times New Roman"/>
          <w:sz w:val="24"/>
          <w:szCs w:val="24"/>
          <w:lang w:val="en-US"/>
        </w:rPr>
        <w:t>are given by</w:t>
      </w:r>
      <w:r w:rsidR="00F22978" w:rsidRPr="0087670B">
        <w:rPr>
          <w:rFonts w:ascii="Times New Roman" w:hAnsi="Times New Roman" w:cs="Times New Roman"/>
          <w:sz w:val="24"/>
          <w:szCs w:val="24"/>
          <w:lang w:val="en-US"/>
        </w:rPr>
        <w:t>,</w:t>
      </w:r>
      <w:r w:rsidR="00720AC3" w:rsidRPr="0087670B">
        <w:rPr>
          <w:rFonts w:ascii="Times New Roman" w:hAnsi="Times New Roman" w:cs="Times New Roman"/>
          <w:sz w:val="24"/>
          <w:szCs w:val="24"/>
          <w:lang w:val="en-US"/>
        </w:rPr>
        <w:t xml:space="preserve"> respectively,</w:t>
      </w:r>
    </w:p>
    <w:p w:rsidR="003B2D76" w:rsidRPr="0087670B" w:rsidRDefault="003B2D76" w:rsidP="00503155">
      <w:pPr>
        <w:spacing w:after="0" w:line="360" w:lineRule="auto"/>
        <w:jc w:val="both"/>
        <w:rPr>
          <w:rFonts w:ascii="Times New Roman" w:hAnsi="Times New Roman" w:cs="Times New Roman"/>
          <w:sz w:val="24"/>
          <w:szCs w:val="24"/>
          <w:lang w:val="en-US"/>
        </w:rPr>
      </w:pPr>
    </w:p>
    <w:p w:rsidR="00CD0D35" w:rsidRPr="0087670B" w:rsidRDefault="00223C50"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b/>
          <w:position w:val="-24"/>
          <w:lang w:val="en-US"/>
        </w:rPr>
        <w:object w:dxaOrig="3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5pt;height:32.65pt" o:ole="">
            <v:imagedata r:id="rId9" o:title=""/>
          </v:shape>
          <o:OLEObject Type="Embed" ProgID="Equation.DSMT4" ShapeID="_x0000_i1025" DrawAspect="Content" ObjectID="_1503149491" r:id="rId10"/>
        </w:object>
      </w:r>
      <w:r w:rsidR="00F22978" w:rsidRPr="0087670B">
        <w:rPr>
          <w:rFonts w:ascii="Times New Roman" w:hAnsi="Times New Roman" w:cs="Times New Roman"/>
          <w:sz w:val="24"/>
          <w:szCs w:val="24"/>
          <w:lang w:val="en-US"/>
        </w:rPr>
        <w:t xml:space="preserve">      </w:t>
      </w:r>
      <w:r w:rsidR="00F22978" w:rsidRPr="0087670B">
        <w:rPr>
          <w:rFonts w:ascii="Times New Roman" w:hAnsi="Times New Roman" w:cs="Times New Roman"/>
          <w:sz w:val="24"/>
          <w:szCs w:val="24"/>
          <w:lang w:val="en-US"/>
        </w:rPr>
        <w:tab/>
      </w:r>
      <w:r w:rsidR="00F22978" w:rsidRPr="0087670B">
        <w:rPr>
          <w:rFonts w:ascii="Times New Roman" w:hAnsi="Times New Roman" w:cs="Times New Roman"/>
          <w:sz w:val="24"/>
          <w:szCs w:val="24"/>
          <w:lang w:val="en-US"/>
        </w:rPr>
        <w:tab/>
      </w:r>
      <w:r w:rsidR="00CD0D35" w:rsidRPr="0087670B">
        <w:rPr>
          <w:rFonts w:ascii="Times New Roman" w:hAnsi="Times New Roman" w:cs="Times New Roman"/>
          <w:sz w:val="24"/>
          <w:szCs w:val="24"/>
          <w:lang w:val="en-US"/>
        </w:rPr>
        <w:t xml:space="preserve">                                                               (1)</w:t>
      </w:r>
    </w:p>
    <w:p w:rsidR="00F22978" w:rsidRPr="0087670B" w:rsidRDefault="00223C50"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24"/>
        </w:rPr>
        <w:object w:dxaOrig="3720" w:dyaOrig="620">
          <v:shape id="_x0000_i1026" type="#_x0000_t75" style="width:185.85pt;height:31pt" o:ole="">
            <v:imagedata r:id="rId11" o:title=""/>
          </v:shape>
          <o:OLEObject Type="Embed" ProgID="Equation.DSMT4" ShapeID="_x0000_i1026" DrawAspect="Content" ObjectID="_1503149492" r:id="rId12"/>
        </w:object>
      </w:r>
      <w:r w:rsidR="00F22978" w:rsidRPr="0087670B">
        <w:rPr>
          <w:rFonts w:ascii="Times New Roman" w:hAnsi="Times New Roman" w:cs="Times New Roman"/>
          <w:sz w:val="24"/>
          <w:szCs w:val="24"/>
          <w:lang w:val="en-US"/>
        </w:rPr>
        <w:tab/>
      </w:r>
      <w:r w:rsidR="00F22978" w:rsidRPr="0087670B">
        <w:rPr>
          <w:rFonts w:ascii="Times New Roman" w:hAnsi="Times New Roman" w:cs="Times New Roman"/>
          <w:sz w:val="24"/>
          <w:szCs w:val="24"/>
          <w:lang w:val="en-US"/>
        </w:rPr>
        <w:tab/>
      </w:r>
      <w:r w:rsidR="00F22978" w:rsidRPr="0087670B">
        <w:rPr>
          <w:rFonts w:ascii="Times New Roman" w:hAnsi="Times New Roman" w:cs="Times New Roman"/>
          <w:sz w:val="24"/>
          <w:szCs w:val="24"/>
          <w:lang w:val="en-US"/>
        </w:rPr>
        <w:tab/>
      </w:r>
    </w:p>
    <w:p w:rsidR="003B2D76" w:rsidRPr="0087670B" w:rsidRDefault="003B2D76"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p>
    <w:p w:rsidR="00720AC3" w:rsidRPr="0087670B" w:rsidRDefault="00863267"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The </w:t>
      </w:r>
      <w:r w:rsidR="00F22978" w:rsidRPr="0087670B">
        <w:rPr>
          <w:rFonts w:ascii="Times New Roman" w:hAnsi="Times New Roman" w:cs="Times New Roman"/>
          <w:sz w:val="24"/>
          <w:szCs w:val="24"/>
          <w:lang w:val="en-US"/>
        </w:rPr>
        <w:t xml:space="preserve">Lindley distribution is a mixture of exponential </w:t>
      </w:r>
      <w:r w:rsidR="00EF18F6">
        <w:rPr>
          <w:rFonts w:ascii="Times New Roman" w:hAnsi="Times New Roman" w:cs="Times New Roman"/>
          <w:position w:val="-10"/>
          <w:sz w:val="24"/>
          <w:szCs w:val="24"/>
          <w:lang w:val="en-US"/>
        </w:rPr>
        <w:pict w14:anchorId="02CE1528">
          <v:shape id="_x0000_i1027" type="#_x0000_t75" style="width:18.4pt;height:15.9pt">
            <v:imagedata r:id="rId13" o:title=""/>
          </v:shape>
        </w:pict>
      </w:r>
      <w:r w:rsidR="00F22978" w:rsidRPr="0087670B">
        <w:rPr>
          <w:rFonts w:ascii="Times New Roman" w:hAnsi="Times New Roman" w:cs="Times New Roman"/>
          <w:sz w:val="24"/>
          <w:szCs w:val="24"/>
          <w:lang w:val="en-US"/>
        </w:rPr>
        <w:t xml:space="preserve"> and gamma </w:t>
      </w:r>
      <w:r w:rsidR="00EF18F6">
        <w:rPr>
          <w:rFonts w:ascii="Times New Roman" w:hAnsi="Times New Roman" w:cs="Times New Roman"/>
          <w:position w:val="-10"/>
          <w:sz w:val="24"/>
          <w:szCs w:val="24"/>
          <w:lang w:val="en-US"/>
        </w:rPr>
        <w:pict w14:anchorId="370E51CF">
          <v:shape id="_x0000_i1028" type="#_x0000_t75" style="width:29.3pt;height:15.9pt">
            <v:imagedata r:id="rId14" o:title=""/>
          </v:shape>
        </w:pict>
      </w:r>
      <w:r w:rsidR="00F22978" w:rsidRPr="0087670B">
        <w:rPr>
          <w:rFonts w:ascii="Times New Roman" w:hAnsi="Times New Roman" w:cs="Times New Roman"/>
          <w:sz w:val="24"/>
          <w:szCs w:val="24"/>
          <w:lang w:val="en-US"/>
        </w:rPr>
        <w:t xml:space="preserve"> distributions with their mixing proportions are </w:t>
      </w:r>
      <w:r w:rsidR="00EF18F6">
        <w:rPr>
          <w:rFonts w:ascii="Times New Roman" w:hAnsi="Times New Roman" w:cs="Times New Roman"/>
          <w:position w:val="-10"/>
          <w:sz w:val="24"/>
          <w:szCs w:val="24"/>
          <w:lang w:val="en-US"/>
        </w:rPr>
        <w:pict w14:anchorId="3B654778">
          <v:shape id="_x0000_i1029" type="#_x0000_t75" style="width:42.7pt;height:15.9pt">
            <v:imagedata r:id="rId15" o:title=""/>
          </v:shape>
        </w:pict>
      </w:r>
      <w:r w:rsidR="00F22978" w:rsidRPr="0087670B">
        <w:rPr>
          <w:rFonts w:ascii="Times New Roman" w:hAnsi="Times New Roman" w:cs="Times New Roman"/>
          <w:sz w:val="24"/>
          <w:szCs w:val="24"/>
          <w:lang w:val="en-US"/>
        </w:rPr>
        <w:t xml:space="preserve"> </w:t>
      </w:r>
      <w:proofErr w:type="gramStart"/>
      <w:r w:rsidR="00F22978" w:rsidRPr="0087670B">
        <w:rPr>
          <w:rFonts w:ascii="Times New Roman" w:hAnsi="Times New Roman" w:cs="Times New Roman"/>
          <w:sz w:val="24"/>
          <w:szCs w:val="24"/>
          <w:lang w:val="en-US"/>
        </w:rPr>
        <w:t xml:space="preserve">and </w:t>
      </w:r>
      <w:proofErr w:type="gramEnd"/>
      <w:r w:rsidR="00EF18F6">
        <w:rPr>
          <w:rFonts w:ascii="Times New Roman" w:hAnsi="Times New Roman" w:cs="Times New Roman"/>
          <w:position w:val="-14"/>
          <w:sz w:val="24"/>
          <w:szCs w:val="24"/>
          <w:lang w:val="en-US"/>
        </w:rPr>
        <w:pict w14:anchorId="3773AC33">
          <v:shape id="_x0000_i1030" type="#_x0000_t75" style="width:51.05pt;height:20.1pt">
            <v:imagedata r:id="rId16" o:title=""/>
          </v:shape>
        </w:pict>
      </w:r>
      <w:r w:rsidRPr="0087670B">
        <w:rPr>
          <w:rFonts w:ascii="Times New Roman" w:hAnsi="Times New Roman" w:cs="Times New Roman"/>
          <w:sz w:val="24"/>
          <w:szCs w:val="24"/>
          <w:lang w:val="en-US"/>
        </w:rPr>
        <w:t xml:space="preserve">. </w:t>
      </w:r>
      <w:r w:rsidR="00FC26C2" w:rsidRPr="0087670B">
        <w:rPr>
          <w:rFonts w:ascii="Times New Roman" w:hAnsi="Times New Roman" w:cs="Times New Roman"/>
          <w:sz w:val="24"/>
          <w:szCs w:val="24"/>
          <w:lang w:val="en-US"/>
        </w:rPr>
        <w:t xml:space="preserve">Let us point out that some </w:t>
      </w:r>
      <w:proofErr w:type="gramStart"/>
      <w:r w:rsidR="00FC26C2" w:rsidRPr="0087670B">
        <w:rPr>
          <w:rFonts w:ascii="Times New Roman" w:hAnsi="Times New Roman" w:cs="Times New Roman"/>
          <w:sz w:val="24"/>
          <w:szCs w:val="24"/>
          <w:lang w:val="en-US"/>
        </w:rPr>
        <w:t>researchers</w:t>
      </w:r>
      <w:proofErr w:type="gramEnd"/>
      <w:r w:rsidR="00FC26C2" w:rsidRPr="0087670B">
        <w:rPr>
          <w:rFonts w:ascii="Times New Roman" w:hAnsi="Times New Roman" w:cs="Times New Roman"/>
          <w:sz w:val="24"/>
          <w:szCs w:val="24"/>
          <w:lang w:val="en-US"/>
        </w:rPr>
        <w:t xml:space="preserve"> proposed new classes of distributions based on modifications of the Lindley distribution, including also their properties. </w:t>
      </w:r>
      <w:r w:rsidR="00E348CD" w:rsidRPr="0087670B">
        <w:rPr>
          <w:rFonts w:ascii="Times New Roman" w:hAnsi="Times New Roman" w:cs="Times New Roman"/>
          <w:sz w:val="24"/>
          <w:szCs w:val="24"/>
          <w:lang w:val="en-US"/>
        </w:rPr>
        <w:t>The g</w:t>
      </w:r>
      <w:r w:rsidR="00FC26C2" w:rsidRPr="0087670B">
        <w:rPr>
          <w:rFonts w:ascii="Times New Roman" w:hAnsi="Times New Roman" w:cs="Times New Roman"/>
          <w:sz w:val="24"/>
          <w:szCs w:val="24"/>
          <w:lang w:val="en-US"/>
        </w:rPr>
        <w:t>eneralized Lindley distribution was prop</w:t>
      </w:r>
      <w:r w:rsidR="00621084" w:rsidRPr="0087670B">
        <w:rPr>
          <w:rFonts w:ascii="Times New Roman" w:hAnsi="Times New Roman" w:cs="Times New Roman"/>
          <w:sz w:val="24"/>
          <w:szCs w:val="24"/>
          <w:lang w:val="en-US"/>
        </w:rPr>
        <w:t xml:space="preserve">osed in </w:t>
      </w:r>
      <w:proofErr w:type="spellStart"/>
      <w:r w:rsidR="00621084" w:rsidRPr="0087670B">
        <w:rPr>
          <w:rFonts w:ascii="Times New Roman" w:hAnsi="Times New Roman" w:cs="Times New Roman"/>
          <w:sz w:val="24"/>
          <w:szCs w:val="24"/>
          <w:lang w:val="en-US"/>
        </w:rPr>
        <w:t>Zakerzadeh</w:t>
      </w:r>
      <w:proofErr w:type="spellEnd"/>
      <w:r w:rsidR="00621084" w:rsidRPr="0087670B">
        <w:rPr>
          <w:rFonts w:ascii="Times New Roman" w:hAnsi="Times New Roman" w:cs="Times New Roman"/>
          <w:sz w:val="24"/>
          <w:szCs w:val="24"/>
          <w:lang w:val="en-US"/>
        </w:rPr>
        <w:t xml:space="preserve"> and </w:t>
      </w:r>
      <w:proofErr w:type="spellStart"/>
      <w:r w:rsidR="00621084" w:rsidRPr="0087670B">
        <w:rPr>
          <w:rFonts w:ascii="Times New Roman" w:hAnsi="Times New Roman" w:cs="Times New Roman"/>
          <w:sz w:val="24"/>
          <w:szCs w:val="24"/>
          <w:lang w:val="en-US"/>
        </w:rPr>
        <w:t>Dolati</w:t>
      </w:r>
      <w:proofErr w:type="spellEnd"/>
      <w:r w:rsidR="00621084" w:rsidRPr="0087670B">
        <w:rPr>
          <w:rFonts w:ascii="Times New Roman" w:hAnsi="Times New Roman" w:cs="Times New Roman"/>
          <w:sz w:val="24"/>
          <w:szCs w:val="24"/>
          <w:lang w:val="en-US"/>
        </w:rPr>
        <w:t xml:space="preserve"> [</w:t>
      </w:r>
      <w:r w:rsidR="00FC26C2" w:rsidRPr="0087670B">
        <w:rPr>
          <w:rFonts w:ascii="Times New Roman" w:hAnsi="Times New Roman" w:cs="Times New Roman"/>
          <w:sz w:val="24"/>
          <w:szCs w:val="24"/>
          <w:lang w:val="en-US"/>
        </w:rPr>
        <w:t xml:space="preserve">5]. </w:t>
      </w:r>
      <w:r w:rsidR="00192E0B" w:rsidRPr="0087670B">
        <w:rPr>
          <w:rFonts w:ascii="Times New Roman" w:hAnsi="Times New Roman" w:cs="Times New Roman"/>
          <w:sz w:val="24"/>
          <w:szCs w:val="24"/>
          <w:lang w:val="en-US"/>
        </w:rPr>
        <w:t xml:space="preserve">The </w:t>
      </w:r>
      <w:r w:rsidR="00FC26C2" w:rsidRPr="0087670B">
        <w:rPr>
          <w:rFonts w:ascii="Times New Roman" w:hAnsi="Times New Roman" w:cs="Times New Roman"/>
          <w:sz w:val="24"/>
          <w:szCs w:val="24"/>
          <w:lang w:val="en-US"/>
        </w:rPr>
        <w:t>Poisson-Lindley distributi</w:t>
      </w:r>
      <w:r w:rsidR="00621084" w:rsidRPr="0087670B">
        <w:rPr>
          <w:rFonts w:ascii="Times New Roman" w:hAnsi="Times New Roman" w:cs="Times New Roman"/>
          <w:sz w:val="24"/>
          <w:szCs w:val="24"/>
          <w:lang w:val="en-US"/>
        </w:rPr>
        <w:t xml:space="preserve">on was introduced by </w:t>
      </w:r>
      <w:proofErr w:type="spellStart"/>
      <w:r w:rsidR="00621084" w:rsidRPr="0087670B">
        <w:rPr>
          <w:rFonts w:ascii="Times New Roman" w:hAnsi="Times New Roman" w:cs="Times New Roman"/>
          <w:sz w:val="24"/>
          <w:szCs w:val="24"/>
          <w:lang w:val="en-US"/>
        </w:rPr>
        <w:t>Sankaran</w:t>
      </w:r>
      <w:proofErr w:type="spellEnd"/>
      <w:r w:rsidR="00621084" w:rsidRPr="0087670B">
        <w:rPr>
          <w:rFonts w:ascii="Times New Roman" w:hAnsi="Times New Roman" w:cs="Times New Roman"/>
          <w:sz w:val="24"/>
          <w:szCs w:val="24"/>
          <w:lang w:val="en-US"/>
        </w:rPr>
        <w:t xml:space="preserve"> [</w:t>
      </w:r>
      <w:r w:rsidR="00FC26C2" w:rsidRPr="0087670B">
        <w:rPr>
          <w:rFonts w:ascii="Times New Roman" w:hAnsi="Times New Roman" w:cs="Times New Roman"/>
          <w:sz w:val="24"/>
          <w:szCs w:val="24"/>
          <w:lang w:val="en-US"/>
        </w:rPr>
        <w:t xml:space="preserve">6]. </w:t>
      </w:r>
      <w:r w:rsidR="00192E0B" w:rsidRPr="0087670B">
        <w:rPr>
          <w:rFonts w:ascii="Times New Roman" w:hAnsi="Times New Roman" w:cs="Times New Roman"/>
          <w:sz w:val="24"/>
          <w:szCs w:val="24"/>
          <w:lang w:val="en-US"/>
        </w:rPr>
        <w:t>The z</w:t>
      </w:r>
      <w:r w:rsidR="00FC26C2" w:rsidRPr="0087670B">
        <w:rPr>
          <w:rFonts w:ascii="Times New Roman" w:hAnsi="Times New Roman" w:cs="Times New Roman"/>
          <w:sz w:val="24"/>
          <w:szCs w:val="24"/>
          <w:lang w:val="en-US"/>
        </w:rPr>
        <w:t xml:space="preserve">ero-truncated Poisson-Lindley distribution and generalized Poisson-Lindley distribution were considered in </w:t>
      </w:r>
      <w:proofErr w:type="spellStart"/>
      <w:r w:rsidR="00FC26C2" w:rsidRPr="0087670B">
        <w:rPr>
          <w:rFonts w:ascii="Times New Roman" w:hAnsi="Times New Roman" w:cs="Times New Roman"/>
          <w:sz w:val="24"/>
          <w:szCs w:val="24"/>
          <w:lang w:val="en-US"/>
        </w:rPr>
        <w:t>Ghianty</w:t>
      </w:r>
      <w:proofErr w:type="spellEnd"/>
      <w:r w:rsidR="00FC26C2" w:rsidRPr="0087670B">
        <w:rPr>
          <w:rFonts w:ascii="Times New Roman" w:hAnsi="Times New Roman" w:cs="Times New Roman"/>
          <w:sz w:val="24"/>
          <w:szCs w:val="24"/>
          <w:lang w:val="en-US"/>
        </w:rPr>
        <w:t xml:space="preserve"> et al</w:t>
      </w:r>
      <w:r w:rsidR="00621084" w:rsidRPr="0087670B">
        <w:rPr>
          <w:rFonts w:ascii="Times New Roman" w:hAnsi="Times New Roman" w:cs="Times New Roman"/>
          <w:sz w:val="24"/>
          <w:szCs w:val="24"/>
          <w:lang w:val="en-US"/>
        </w:rPr>
        <w:t>.</w:t>
      </w:r>
      <w:r w:rsidR="00FC26C2" w:rsidRPr="0087670B">
        <w:rPr>
          <w:rFonts w:ascii="Times New Roman" w:hAnsi="Times New Roman" w:cs="Times New Roman"/>
          <w:sz w:val="24"/>
          <w:szCs w:val="24"/>
          <w:lang w:val="en-US"/>
        </w:rPr>
        <w:t xml:space="preserve"> </w:t>
      </w:r>
      <w:r w:rsidR="00621084" w:rsidRPr="0087670B">
        <w:rPr>
          <w:rFonts w:ascii="Times New Roman" w:hAnsi="Times New Roman" w:cs="Times New Roman"/>
          <w:sz w:val="24"/>
          <w:szCs w:val="24"/>
          <w:lang w:val="en-US"/>
        </w:rPr>
        <w:t>[7</w:t>
      </w:r>
      <w:r w:rsidR="00FC26C2" w:rsidRPr="0087670B">
        <w:rPr>
          <w:rFonts w:ascii="Times New Roman" w:hAnsi="Times New Roman" w:cs="Times New Roman"/>
          <w:sz w:val="24"/>
          <w:szCs w:val="24"/>
          <w:lang w:val="en-US"/>
        </w:rPr>
        <w:t xml:space="preserve">]. </w:t>
      </w:r>
      <w:r w:rsidR="00A75D69" w:rsidRPr="0087670B">
        <w:rPr>
          <w:rFonts w:ascii="Times New Roman" w:hAnsi="Times New Roman" w:cs="Times New Roman"/>
          <w:sz w:val="24"/>
          <w:szCs w:val="24"/>
          <w:lang w:val="en-US"/>
        </w:rPr>
        <w:t xml:space="preserve">Recently, </w:t>
      </w:r>
      <w:proofErr w:type="spellStart"/>
      <w:r w:rsidR="00720AC3" w:rsidRPr="0087670B">
        <w:rPr>
          <w:rFonts w:ascii="Times New Roman" w:hAnsi="Times New Roman" w:cs="Times New Roman"/>
          <w:sz w:val="24"/>
          <w:szCs w:val="24"/>
          <w:lang w:val="en-US"/>
        </w:rPr>
        <w:t>Shanker</w:t>
      </w:r>
      <w:proofErr w:type="spellEnd"/>
      <w:r w:rsidR="00720AC3" w:rsidRPr="0087670B">
        <w:rPr>
          <w:rFonts w:ascii="Times New Roman" w:hAnsi="Times New Roman" w:cs="Times New Roman"/>
          <w:sz w:val="24"/>
          <w:szCs w:val="24"/>
          <w:lang w:val="en-US"/>
        </w:rPr>
        <w:t xml:space="preserve"> and Mishra [</w:t>
      </w:r>
      <w:r w:rsidR="00285E11" w:rsidRPr="0087670B">
        <w:rPr>
          <w:rFonts w:ascii="Times New Roman" w:hAnsi="Times New Roman" w:cs="Times New Roman"/>
          <w:sz w:val="24"/>
          <w:szCs w:val="24"/>
          <w:lang w:val="en-US"/>
        </w:rPr>
        <w:t>8</w:t>
      </w:r>
      <w:r w:rsidR="00720AC3" w:rsidRPr="0087670B">
        <w:rPr>
          <w:rFonts w:ascii="Times New Roman" w:hAnsi="Times New Roman" w:cs="Times New Roman"/>
          <w:sz w:val="24"/>
          <w:szCs w:val="24"/>
          <w:lang w:val="en-US"/>
        </w:rPr>
        <w:t xml:space="preserve">] </w:t>
      </w:r>
      <w:r w:rsidR="00A75D69" w:rsidRPr="0087670B">
        <w:rPr>
          <w:rFonts w:ascii="Times New Roman" w:hAnsi="Times New Roman" w:cs="Times New Roman"/>
          <w:sz w:val="24"/>
          <w:szCs w:val="24"/>
          <w:lang w:val="en-US"/>
        </w:rPr>
        <w:t xml:space="preserve">have </w:t>
      </w:r>
      <w:r w:rsidR="00720AC3" w:rsidRPr="0087670B">
        <w:rPr>
          <w:rFonts w:ascii="Times New Roman" w:hAnsi="Times New Roman" w:cs="Times New Roman"/>
          <w:sz w:val="24"/>
          <w:szCs w:val="24"/>
          <w:lang w:val="en-US"/>
        </w:rPr>
        <w:t xml:space="preserve">introduced a two parameter </w:t>
      </w:r>
      <w:r w:rsidR="0087670B" w:rsidRPr="0087670B">
        <w:rPr>
          <w:rFonts w:ascii="Times New Roman" w:hAnsi="Times New Roman" w:cs="Times New Roman"/>
          <w:sz w:val="24"/>
          <w:szCs w:val="24"/>
          <w:lang w:val="en-US"/>
        </w:rPr>
        <w:t>Q</w:t>
      </w:r>
      <w:r w:rsidR="00720AC3" w:rsidRPr="0087670B">
        <w:rPr>
          <w:rFonts w:ascii="Times New Roman" w:hAnsi="Times New Roman" w:cs="Times New Roman"/>
          <w:sz w:val="24"/>
          <w:szCs w:val="24"/>
          <w:lang w:val="en-US"/>
        </w:rPr>
        <w:t>uasi Lindley</w:t>
      </w:r>
      <w:r w:rsidR="00F46484" w:rsidRPr="0087670B">
        <w:rPr>
          <w:rFonts w:ascii="Times New Roman" w:hAnsi="Times New Roman" w:cs="Times New Roman"/>
          <w:sz w:val="24"/>
          <w:szCs w:val="24"/>
          <w:lang w:val="en-US"/>
        </w:rPr>
        <w:t xml:space="preserve"> (QL) distribution </w:t>
      </w:r>
      <w:r w:rsidR="00720AC3" w:rsidRPr="0087670B">
        <w:rPr>
          <w:rFonts w:ascii="Times New Roman" w:hAnsi="Times New Roman" w:cs="Times New Roman"/>
          <w:sz w:val="24"/>
          <w:szCs w:val="24"/>
          <w:lang w:val="en-US"/>
        </w:rPr>
        <w:t xml:space="preserve">which is the particular case of the Lindley distribution. </w:t>
      </w:r>
      <w:r w:rsidR="00A75D69" w:rsidRPr="0087670B">
        <w:rPr>
          <w:rFonts w:ascii="Times New Roman" w:hAnsi="Times New Roman" w:cs="Times New Roman"/>
          <w:sz w:val="24"/>
          <w:szCs w:val="24"/>
          <w:lang w:val="en-US"/>
        </w:rPr>
        <w:t xml:space="preserve">They showed that the </w:t>
      </w:r>
      <w:r w:rsidR="00F46484" w:rsidRPr="0087670B">
        <w:rPr>
          <w:rFonts w:ascii="Times New Roman" w:hAnsi="Times New Roman" w:cs="Times New Roman"/>
          <w:sz w:val="24"/>
          <w:szCs w:val="24"/>
          <w:lang w:val="en-US"/>
        </w:rPr>
        <w:t xml:space="preserve">QL distribution </w:t>
      </w:r>
      <w:r w:rsidR="00A75D69" w:rsidRPr="0087670B">
        <w:rPr>
          <w:rFonts w:ascii="Times New Roman" w:hAnsi="Times New Roman" w:cs="Times New Roman"/>
          <w:sz w:val="24"/>
          <w:szCs w:val="24"/>
          <w:lang w:val="en-US"/>
        </w:rPr>
        <w:t xml:space="preserve">provides better fits than the Lindley distribution based on different data sets. </w:t>
      </w:r>
      <w:r w:rsidR="00720AC3" w:rsidRPr="0087670B">
        <w:rPr>
          <w:rFonts w:ascii="Times New Roman" w:hAnsi="Times New Roman" w:cs="Times New Roman"/>
          <w:sz w:val="24"/>
          <w:szCs w:val="24"/>
          <w:lang w:val="en-US"/>
        </w:rPr>
        <w:t xml:space="preserve">The </w:t>
      </w:r>
      <w:r w:rsidR="00F46484" w:rsidRPr="0087670B">
        <w:rPr>
          <w:rFonts w:ascii="Times New Roman" w:hAnsi="Times New Roman" w:cs="Times New Roman"/>
          <w:sz w:val="24"/>
          <w:szCs w:val="24"/>
          <w:lang w:val="en-US"/>
        </w:rPr>
        <w:t>QL distribution</w:t>
      </w:r>
      <w:r w:rsidR="00720AC3" w:rsidRPr="0087670B">
        <w:rPr>
          <w:rFonts w:ascii="Times New Roman" w:hAnsi="Times New Roman" w:cs="Times New Roman"/>
          <w:sz w:val="24"/>
          <w:szCs w:val="24"/>
          <w:lang w:val="en-US"/>
        </w:rPr>
        <w:t xml:space="preserve"> is defined by its </w:t>
      </w:r>
      <w:proofErr w:type="spellStart"/>
      <w:r w:rsidR="00720AC3" w:rsidRPr="0087670B">
        <w:rPr>
          <w:rFonts w:ascii="Times New Roman" w:hAnsi="Times New Roman" w:cs="Times New Roman"/>
          <w:sz w:val="24"/>
          <w:szCs w:val="24"/>
          <w:lang w:val="en-US"/>
        </w:rPr>
        <w:t>pdf</w:t>
      </w:r>
      <w:proofErr w:type="spellEnd"/>
      <w:r w:rsidR="00720AC3" w:rsidRPr="0087670B">
        <w:rPr>
          <w:rFonts w:ascii="Times New Roman" w:hAnsi="Times New Roman" w:cs="Times New Roman"/>
          <w:sz w:val="24"/>
          <w:szCs w:val="24"/>
          <w:lang w:val="en-US"/>
        </w:rPr>
        <w:t xml:space="preserve"> and </w:t>
      </w:r>
      <w:proofErr w:type="spellStart"/>
      <w:r w:rsidR="00720AC3" w:rsidRPr="0087670B">
        <w:rPr>
          <w:rFonts w:ascii="Times New Roman" w:hAnsi="Times New Roman" w:cs="Times New Roman"/>
          <w:sz w:val="24"/>
          <w:szCs w:val="24"/>
          <w:lang w:val="en-US"/>
        </w:rPr>
        <w:t>cdf</w:t>
      </w:r>
      <w:proofErr w:type="spellEnd"/>
      <w:r w:rsidR="00720AC3" w:rsidRPr="0087670B">
        <w:rPr>
          <w:rFonts w:ascii="Times New Roman" w:hAnsi="Times New Roman" w:cs="Times New Roman"/>
          <w:sz w:val="24"/>
          <w:szCs w:val="24"/>
          <w:lang w:val="en-US"/>
        </w:rPr>
        <w:t xml:space="preserve"> as</w:t>
      </w:r>
      <w:r w:rsidR="00A75D69" w:rsidRPr="0087670B">
        <w:rPr>
          <w:rFonts w:ascii="Times New Roman" w:hAnsi="Times New Roman" w:cs="Times New Roman"/>
          <w:sz w:val="24"/>
          <w:szCs w:val="24"/>
          <w:lang w:val="en-US"/>
        </w:rPr>
        <w:t>, respectively,</w:t>
      </w:r>
      <w:r w:rsidR="00720AC3" w:rsidRPr="0087670B">
        <w:rPr>
          <w:rFonts w:ascii="Times New Roman" w:hAnsi="Times New Roman" w:cs="Times New Roman"/>
          <w:sz w:val="24"/>
          <w:szCs w:val="24"/>
          <w:lang w:val="en-US"/>
        </w:rPr>
        <w:t xml:space="preserve">  </w:t>
      </w:r>
    </w:p>
    <w:p w:rsidR="00720AC3" w:rsidRPr="0087670B" w:rsidRDefault="00F46484"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24"/>
          <w:sz w:val="24"/>
          <w:szCs w:val="24"/>
          <w:lang w:val="en-US"/>
        </w:rPr>
        <w:object w:dxaOrig="4099" w:dyaOrig="620">
          <v:shape id="_x0000_i1031" type="#_x0000_t75" style="width:205.95pt;height:31pt" o:ole="">
            <v:imagedata r:id="rId17" o:title=""/>
          </v:shape>
          <o:OLEObject Type="Embed" ProgID="Equation.DSMT4" ShapeID="_x0000_i1031" DrawAspect="Content" ObjectID="_1503149493" r:id="rId18"/>
        </w:object>
      </w:r>
      <w:r w:rsidR="00720AC3" w:rsidRPr="0087670B">
        <w:rPr>
          <w:rFonts w:ascii="Times New Roman" w:hAnsi="Times New Roman" w:cs="Times New Roman"/>
          <w:sz w:val="24"/>
          <w:szCs w:val="24"/>
          <w:lang w:val="en-US"/>
        </w:rPr>
        <w:t xml:space="preserve">                              </w:t>
      </w:r>
      <w:r w:rsidR="007056B0" w:rsidRPr="0087670B">
        <w:rPr>
          <w:rFonts w:ascii="Times New Roman" w:hAnsi="Times New Roman" w:cs="Times New Roman"/>
          <w:sz w:val="24"/>
          <w:szCs w:val="24"/>
          <w:lang w:val="en-US"/>
        </w:rPr>
        <w:t xml:space="preserve">       </w:t>
      </w:r>
      <w:r w:rsidR="00720AC3" w:rsidRPr="0087670B">
        <w:rPr>
          <w:rFonts w:ascii="Times New Roman" w:hAnsi="Times New Roman" w:cs="Times New Roman"/>
          <w:sz w:val="24"/>
          <w:szCs w:val="24"/>
          <w:lang w:val="en-US"/>
        </w:rPr>
        <w:t xml:space="preserve">      </w:t>
      </w:r>
      <w:r w:rsidR="00CD0D35" w:rsidRPr="0087670B">
        <w:rPr>
          <w:rFonts w:ascii="Times New Roman" w:hAnsi="Times New Roman" w:cs="Times New Roman"/>
          <w:sz w:val="24"/>
          <w:szCs w:val="24"/>
          <w:lang w:val="en-US"/>
        </w:rPr>
        <w:t xml:space="preserve">  </w:t>
      </w:r>
      <w:r w:rsidR="00720AC3" w:rsidRPr="0087670B">
        <w:rPr>
          <w:rFonts w:ascii="Times New Roman" w:hAnsi="Times New Roman" w:cs="Times New Roman"/>
          <w:sz w:val="24"/>
          <w:szCs w:val="24"/>
          <w:lang w:val="en-US"/>
        </w:rPr>
        <w:t xml:space="preserve"> </w:t>
      </w:r>
      <w:r w:rsidR="00223C50" w:rsidRPr="0087670B">
        <w:rPr>
          <w:rFonts w:ascii="Times New Roman" w:hAnsi="Times New Roman" w:cs="Times New Roman"/>
          <w:sz w:val="24"/>
          <w:szCs w:val="24"/>
          <w:lang w:val="en-US"/>
        </w:rPr>
        <w:t xml:space="preserve">                              </w:t>
      </w:r>
      <w:r w:rsidR="00720AC3" w:rsidRPr="0087670B">
        <w:rPr>
          <w:rFonts w:ascii="Times New Roman" w:hAnsi="Times New Roman" w:cs="Times New Roman"/>
          <w:sz w:val="24"/>
          <w:szCs w:val="24"/>
          <w:lang w:val="en-US"/>
        </w:rPr>
        <w:t>(2)</w:t>
      </w:r>
    </w:p>
    <w:p w:rsidR="00CD0D35" w:rsidRPr="0087670B" w:rsidRDefault="00F46484"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24"/>
        </w:rPr>
        <w:object w:dxaOrig="4320" w:dyaOrig="620">
          <v:shape id="_x0000_i1032" type="#_x0000_t75" style="width:3in;height:31pt" o:ole="">
            <v:imagedata r:id="rId19" o:title=""/>
          </v:shape>
          <o:OLEObject Type="Embed" ProgID="Equation.DSMT4" ShapeID="_x0000_i1032" DrawAspect="Content" ObjectID="_1503149494" r:id="rId20"/>
        </w:object>
      </w:r>
    </w:p>
    <w:p w:rsidR="003B2D76" w:rsidRPr="0087670B" w:rsidRDefault="003B2D76" w:rsidP="00503155">
      <w:pPr>
        <w:spacing w:after="0" w:line="360" w:lineRule="auto"/>
        <w:jc w:val="both"/>
        <w:rPr>
          <w:rFonts w:ascii="Times New Roman" w:hAnsi="Times New Roman" w:cs="Times New Roman"/>
          <w:sz w:val="24"/>
          <w:szCs w:val="24"/>
          <w:lang w:val="en-US"/>
        </w:rPr>
      </w:pPr>
    </w:p>
    <w:p w:rsidR="003B2D76" w:rsidRPr="0087670B" w:rsidRDefault="001E3A44"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In Eq. </w:t>
      </w:r>
      <w:r w:rsidR="00720AC3" w:rsidRPr="0087670B">
        <w:rPr>
          <w:rFonts w:ascii="Times New Roman" w:hAnsi="Times New Roman" w:cs="Times New Roman"/>
          <w:sz w:val="24"/>
          <w:szCs w:val="24"/>
          <w:lang w:val="en-US"/>
        </w:rPr>
        <w:t xml:space="preserve">(2), the </w:t>
      </w:r>
      <w:r w:rsidR="00F46484" w:rsidRPr="0087670B">
        <w:rPr>
          <w:rFonts w:ascii="Times New Roman" w:hAnsi="Times New Roman" w:cs="Times New Roman"/>
          <w:sz w:val="24"/>
          <w:szCs w:val="24"/>
          <w:lang w:val="en-US"/>
        </w:rPr>
        <w:t>QL distribution</w:t>
      </w:r>
      <w:r w:rsidR="00720AC3" w:rsidRPr="0087670B">
        <w:rPr>
          <w:rFonts w:ascii="Times New Roman" w:hAnsi="Times New Roman" w:cs="Times New Roman"/>
          <w:sz w:val="24"/>
          <w:szCs w:val="24"/>
          <w:lang w:val="en-US"/>
        </w:rPr>
        <w:t xml:space="preserve"> reduces to the Lindley and gamma</w:t>
      </w:r>
      <w:r w:rsidR="00EF18F6">
        <w:rPr>
          <w:rFonts w:ascii="Times New Roman" w:hAnsi="Times New Roman" w:cs="Times New Roman"/>
          <w:position w:val="-10"/>
          <w:sz w:val="24"/>
          <w:szCs w:val="24"/>
          <w:lang w:val="en-US"/>
        </w:rPr>
        <w:pict w14:anchorId="1C079A2F">
          <v:shape id="_x0000_i1033" type="#_x0000_t75" style="width:29.3pt;height:15.9pt">
            <v:imagedata r:id="rId21" o:title=""/>
          </v:shape>
        </w:pict>
      </w:r>
      <w:r w:rsidR="00720AC3" w:rsidRPr="0087670B">
        <w:rPr>
          <w:rFonts w:ascii="Times New Roman" w:hAnsi="Times New Roman" w:cs="Times New Roman"/>
          <w:sz w:val="24"/>
          <w:szCs w:val="24"/>
          <w:lang w:val="en-US"/>
        </w:rPr>
        <w:t xml:space="preserve"> distributions for </w:t>
      </w:r>
      <w:r w:rsidR="00EF18F6">
        <w:rPr>
          <w:rFonts w:ascii="Times New Roman" w:hAnsi="Times New Roman" w:cs="Times New Roman"/>
          <w:position w:val="-6"/>
          <w:sz w:val="24"/>
          <w:szCs w:val="24"/>
          <w:lang w:val="en-US"/>
        </w:rPr>
        <w:pict w14:anchorId="6AB2B9B0">
          <v:shape id="_x0000_i1034" type="#_x0000_t75" style="width:31.8pt;height:14.25pt">
            <v:imagedata r:id="rId22" o:title=""/>
          </v:shape>
        </w:pict>
      </w:r>
      <w:r w:rsidR="00720AC3" w:rsidRPr="0087670B">
        <w:rPr>
          <w:rFonts w:ascii="Times New Roman" w:hAnsi="Times New Roman" w:cs="Times New Roman"/>
          <w:sz w:val="24"/>
          <w:szCs w:val="24"/>
          <w:lang w:val="en-US"/>
        </w:rPr>
        <w:t xml:space="preserve"> </w:t>
      </w:r>
      <w:proofErr w:type="gramStart"/>
      <w:r w:rsidR="00720AC3" w:rsidRPr="0087670B">
        <w:rPr>
          <w:rFonts w:ascii="Times New Roman" w:hAnsi="Times New Roman" w:cs="Times New Roman"/>
          <w:sz w:val="24"/>
          <w:szCs w:val="24"/>
          <w:lang w:val="en-US"/>
        </w:rPr>
        <w:t xml:space="preserve">and </w:t>
      </w:r>
      <w:proofErr w:type="gramEnd"/>
      <w:r w:rsidR="00EF18F6">
        <w:rPr>
          <w:rFonts w:ascii="Times New Roman" w:hAnsi="Times New Roman" w:cs="Times New Roman"/>
          <w:position w:val="-6"/>
          <w:sz w:val="24"/>
          <w:szCs w:val="24"/>
          <w:lang w:val="en-US"/>
        </w:rPr>
        <w:pict w14:anchorId="658A931D">
          <v:shape id="_x0000_i1035" type="#_x0000_t75" style="width:30.15pt;height:14.25pt">
            <v:imagedata r:id="rId23" o:title=""/>
          </v:shape>
        </w:pict>
      </w:r>
      <w:r w:rsidR="00720AC3" w:rsidRPr="0087670B">
        <w:rPr>
          <w:rFonts w:ascii="Times New Roman" w:hAnsi="Times New Roman" w:cs="Times New Roman"/>
          <w:sz w:val="24"/>
          <w:szCs w:val="24"/>
          <w:lang w:val="en-US"/>
        </w:rPr>
        <w:t xml:space="preserve">, respectively. </w:t>
      </w:r>
    </w:p>
    <w:p w:rsidR="003B2D76" w:rsidRPr="0087670B" w:rsidRDefault="00A75D69"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A truncated distribution is defined as a conditional distribution that results from restricting the domain of the statistical distribution. Hence, truncated distributions are used in cases where occurrences are limited to values which lie above or below a given threshold or within a specified range. If occurrences are limited to values which lie below a given threshold, the lower (left) truncated distribution is obtained. Similarly, if occurrences are limited to values which lie above a given threshold, the upper (right) truncated distribution arises [</w:t>
      </w:r>
      <w:r w:rsidR="00192E0B" w:rsidRPr="0087670B">
        <w:rPr>
          <w:rFonts w:ascii="Times New Roman" w:hAnsi="Times New Roman" w:cs="Times New Roman"/>
          <w:sz w:val="24"/>
          <w:szCs w:val="24"/>
          <w:lang w:val="en-US"/>
        </w:rPr>
        <w:t>9, 10</w:t>
      </w:r>
      <w:r w:rsidRPr="0087670B">
        <w:rPr>
          <w:rFonts w:ascii="Times New Roman" w:hAnsi="Times New Roman" w:cs="Times New Roman"/>
          <w:sz w:val="24"/>
          <w:szCs w:val="24"/>
          <w:lang w:val="en-US"/>
        </w:rPr>
        <w:t xml:space="preserve">]. Truncated versions of the well-known statistical distributions are proposed by many researchers to model the truncated data in various fields. Zhang and </w:t>
      </w:r>
      <w:proofErr w:type="spellStart"/>
      <w:r w:rsidRPr="0087670B">
        <w:rPr>
          <w:rFonts w:ascii="Times New Roman" w:hAnsi="Times New Roman" w:cs="Times New Roman"/>
          <w:sz w:val="24"/>
          <w:szCs w:val="24"/>
          <w:lang w:val="en-US"/>
        </w:rPr>
        <w:t>Xie</w:t>
      </w:r>
      <w:proofErr w:type="spellEnd"/>
      <w:r w:rsidRPr="0087670B">
        <w:rPr>
          <w:rFonts w:ascii="Times New Roman" w:hAnsi="Times New Roman" w:cs="Times New Roman"/>
          <w:sz w:val="24"/>
          <w:szCs w:val="24"/>
          <w:lang w:val="en-US"/>
        </w:rPr>
        <w:t xml:space="preserve"> [</w:t>
      </w:r>
      <w:r w:rsidR="00192E0B" w:rsidRPr="0087670B">
        <w:rPr>
          <w:rFonts w:ascii="Times New Roman" w:hAnsi="Times New Roman" w:cs="Times New Roman"/>
          <w:sz w:val="24"/>
          <w:szCs w:val="24"/>
          <w:lang w:val="en-US"/>
        </w:rPr>
        <w:t>1</w:t>
      </w:r>
      <w:r w:rsidR="00621084" w:rsidRPr="0087670B">
        <w:rPr>
          <w:rFonts w:ascii="Times New Roman" w:hAnsi="Times New Roman" w:cs="Times New Roman"/>
          <w:sz w:val="24"/>
          <w:szCs w:val="24"/>
          <w:lang w:val="en-US"/>
        </w:rPr>
        <w:t>1</w:t>
      </w:r>
      <w:r w:rsidRPr="0087670B">
        <w:rPr>
          <w:rFonts w:ascii="Times New Roman" w:hAnsi="Times New Roman" w:cs="Times New Roman"/>
          <w:sz w:val="24"/>
          <w:szCs w:val="24"/>
          <w:lang w:val="en-US"/>
        </w:rPr>
        <w:t>] studied the characteristics of the truncated Weibull distribution and illustrated the applicability of this distribution to modeling lifetime data. Ahmed et al. [</w:t>
      </w:r>
      <w:r w:rsidR="00192E0B" w:rsidRPr="0087670B">
        <w:rPr>
          <w:rFonts w:ascii="Times New Roman" w:hAnsi="Times New Roman" w:cs="Times New Roman"/>
          <w:sz w:val="24"/>
          <w:szCs w:val="24"/>
          <w:lang w:val="en-US"/>
        </w:rPr>
        <w:t>1</w:t>
      </w:r>
      <w:r w:rsidR="00621084" w:rsidRPr="0087670B">
        <w:rPr>
          <w:rFonts w:ascii="Times New Roman" w:hAnsi="Times New Roman" w:cs="Times New Roman"/>
          <w:sz w:val="24"/>
          <w:szCs w:val="24"/>
          <w:lang w:val="en-US"/>
        </w:rPr>
        <w:t>2</w:t>
      </w:r>
      <w:r w:rsidRPr="0087670B">
        <w:rPr>
          <w:rFonts w:ascii="Times New Roman" w:hAnsi="Times New Roman" w:cs="Times New Roman"/>
          <w:sz w:val="24"/>
          <w:szCs w:val="24"/>
          <w:lang w:val="en-US"/>
        </w:rPr>
        <w:t xml:space="preserve">] proposed the truncated version of the </w:t>
      </w:r>
      <w:r w:rsidRPr="0087670B">
        <w:rPr>
          <w:rFonts w:ascii="Times New Roman" w:hAnsi="Times New Roman" w:cs="Times New Roman"/>
          <w:sz w:val="24"/>
          <w:szCs w:val="24"/>
          <w:lang w:val="en-US"/>
        </w:rPr>
        <w:lastRenderedPageBreak/>
        <w:t>Birnbaum-Saunders (BS) distribution and showed that truncated BS distribution is more appropriate than the classical BS model for describing the financial loss data from a commercial bank. Recently, Singh et al. [</w:t>
      </w:r>
      <w:r w:rsidR="00192E0B" w:rsidRPr="0087670B">
        <w:rPr>
          <w:rFonts w:ascii="Times New Roman" w:hAnsi="Times New Roman" w:cs="Times New Roman"/>
          <w:sz w:val="24"/>
          <w:szCs w:val="24"/>
          <w:lang w:val="en-US"/>
        </w:rPr>
        <w:t>1</w:t>
      </w:r>
      <w:r w:rsidR="00621084" w:rsidRPr="0087670B">
        <w:rPr>
          <w:rFonts w:ascii="Times New Roman" w:hAnsi="Times New Roman" w:cs="Times New Roman"/>
          <w:sz w:val="24"/>
          <w:szCs w:val="24"/>
          <w:lang w:val="en-US"/>
        </w:rPr>
        <w:t>3</w:t>
      </w:r>
      <w:r w:rsidRPr="0087670B">
        <w:rPr>
          <w:rFonts w:ascii="Times New Roman" w:hAnsi="Times New Roman" w:cs="Times New Roman"/>
          <w:sz w:val="24"/>
          <w:szCs w:val="24"/>
          <w:lang w:val="en-US"/>
        </w:rPr>
        <w:t>] have introduced the truncated version of the Lindley distribution and discussed statistical properties of proposed distribution and showed that truncated version of the Lindley distribution provides a better modeling than Weibull, Lindley and exponential distributions based on a real data.</w:t>
      </w:r>
      <w:r w:rsidR="00FC26C2" w:rsidRPr="0087670B">
        <w:rPr>
          <w:rFonts w:ascii="Times New Roman" w:hAnsi="Times New Roman" w:cs="Times New Roman"/>
          <w:sz w:val="24"/>
          <w:szCs w:val="24"/>
          <w:lang w:val="en-US"/>
        </w:rPr>
        <w:t xml:space="preserve"> As far as we know, truncated version of the </w:t>
      </w:r>
      <w:r w:rsidR="00F46484" w:rsidRPr="0087670B">
        <w:rPr>
          <w:rFonts w:ascii="Times New Roman" w:hAnsi="Times New Roman" w:cs="Times New Roman"/>
          <w:sz w:val="24"/>
          <w:szCs w:val="24"/>
          <w:lang w:val="en-US"/>
        </w:rPr>
        <w:t xml:space="preserve">QL distribution </w:t>
      </w:r>
      <w:r w:rsidR="00FC26C2" w:rsidRPr="0087670B">
        <w:rPr>
          <w:rFonts w:ascii="Times New Roman" w:hAnsi="Times New Roman" w:cs="Times New Roman"/>
          <w:sz w:val="24"/>
          <w:szCs w:val="24"/>
          <w:lang w:val="en-US"/>
        </w:rPr>
        <w:t xml:space="preserve">has not been investigated. Therefore, the aim of this study is to obtain </w:t>
      </w:r>
      <w:r w:rsidR="00E348CD" w:rsidRPr="0087670B">
        <w:rPr>
          <w:rFonts w:ascii="Times New Roman" w:hAnsi="Times New Roman" w:cs="Times New Roman"/>
          <w:sz w:val="24"/>
          <w:szCs w:val="24"/>
          <w:lang w:val="en-US"/>
        </w:rPr>
        <w:t>a</w:t>
      </w:r>
      <w:r w:rsidR="00FC26C2" w:rsidRPr="0087670B">
        <w:rPr>
          <w:rFonts w:ascii="Times New Roman" w:hAnsi="Times New Roman" w:cs="Times New Roman"/>
          <w:sz w:val="24"/>
          <w:szCs w:val="24"/>
          <w:lang w:val="en-US"/>
        </w:rPr>
        <w:t xml:space="preserve"> truncated </w:t>
      </w:r>
      <w:r w:rsidR="00F46484" w:rsidRPr="0087670B">
        <w:rPr>
          <w:rFonts w:ascii="Times New Roman" w:hAnsi="Times New Roman" w:cs="Times New Roman"/>
          <w:sz w:val="24"/>
          <w:szCs w:val="24"/>
          <w:lang w:val="en-US"/>
        </w:rPr>
        <w:t>QL distribution</w:t>
      </w:r>
      <w:r w:rsidR="00FC26C2" w:rsidRPr="0087670B">
        <w:rPr>
          <w:rFonts w:ascii="Times New Roman" w:hAnsi="Times New Roman" w:cs="Times New Roman"/>
          <w:sz w:val="24"/>
          <w:szCs w:val="24"/>
          <w:lang w:val="en-US"/>
        </w:rPr>
        <w:t xml:space="preserve"> which is more flexible than the exponential, </w:t>
      </w:r>
      <w:r w:rsidR="0087670B" w:rsidRPr="0087670B">
        <w:rPr>
          <w:rFonts w:ascii="Times New Roman" w:hAnsi="Times New Roman" w:cs="Times New Roman"/>
          <w:sz w:val="24"/>
          <w:szCs w:val="24"/>
          <w:lang w:val="en-US"/>
        </w:rPr>
        <w:t>Lindley, Quasi Lindley</w:t>
      </w:r>
      <w:r w:rsidR="008E0502" w:rsidRPr="0087670B">
        <w:rPr>
          <w:rFonts w:ascii="Times New Roman" w:hAnsi="Times New Roman" w:cs="Times New Roman"/>
          <w:sz w:val="24"/>
          <w:szCs w:val="24"/>
          <w:lang w:val="en-US"/>
        </w:rPr>
        <w:t xml:space="preserve"> and </w:t>
      </w:r>
      <w:proofErr w:type="spellStart"/>
      <w:r w:rsidR="0087670B" w:rsidRPr="0087670B">
        <w:rPr>
          <w:rFonts w:ascii="Times New Roman" w:hAnsi="Times New Roman" w:cs="Times New Roman"/>
          <w:sz w:val="24"/>
          <w:szCs w:val="24"/>
          <w:lang w:val="en-US"/>
        </w:rPr>
        <w:t>Weibull</w:t>
      </w:r>
      <w:proofErr w:type="spellEnd"/>
      <w:r w:rsidR="008E0502" w:rsidRPr="0087670B">
        <w:rPr>
          <w:rFonts w:ascii="Times New Roman" w:hAnsi="Times New Roman" w:cs="Times New Roman"/>
          <w:sz w:val="24"/>
          <w:szCs w:val="24"/>
          <w:lang w:val="en-US"/>
        </w:rPr>
        <w:t xml:space="preserve"> </w:t>
      </w:r>
      <w:r w:rsidR="00FC26C2" w:rsidRPr="0087670B">
        <w:rPr>
          <w:rFonts w:ascii="Times New Roman" w:hAnsi="Times New Roman" w:cs="Times New Roman"/>
          <w:sz w:val="24"/>
          <w:szCs w:val="24"/>
          <w:lang w:val="en-US"/>
        </w:rPr>
        <w:t>distributions.</w:t>
      </w:r>
    </w:p>
    <w:p w:rsidR="00F245E6" w:rsidRPr="0087670B" w:rsidRDefault="00F245E6"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Accurately modeling wind speed is critical in estimating the wind energy potential of a certain region. </w:t>
      </w:r>
      <w:r w:rsidR="004635A8" w:rsidRPr="0087670B">
        <w:rPr>
          <w:rFonts w:ascii="Times New Roman" w:hAnsi="Times New Roman" w:cs="Times New Roman"/>
          <w:sz w:val="24"/>
          <w:szCs w:val="24"/>
          <w:lang w:val="en-US"/>
        </w:rPr>
        <w:t>Several statistical distributions have been studied i</w:t>
      </w:r>
      <w:r w:rsidRPr="0087670B">
        <w:rPr>
          <w:rFonts w:ascii="Times New Roman" w:hAnsi="Times New Roman" w:cs="Times New Roman"/>
          <w:sz w:val="24"/>
          <w:szCs w:val="24"/>
          <w:lang w:val="en-US"/>
        </w:rPr>
        <w:t>n order to</w:t>
      </w:r>
      <w:r w:rsidR="004635A8" w:rsidRPr="0087670B">
        <w:rPr>
          <w:rFonts w:ascii="Times New Roman" w:hAnsi="Times New Roman" w:cs="Times New Roman"/>
          <w:sz w:val="24"/>
          <w:szCs w:val="24"/>
          <w:lang w:val="en-US"/>
        </w:rPr>
        <w:t xml:space="preserve"> model wind speed data smoothly</w:t>
      </w:r>
      <w:r w:rsidR="00995DFB" w:rsidRPr="0087670B">
        <w:rPr>
          <w:rFonts w:ascii="Times New Roman" w:hAnsi="Times New Roman" w:cs="Times New Roman"/>
          <w:sz w:val="24"/>
          <w:szCs w:val="24"/>
          <w:lang w:val="en-US"/>
        </w:rPr>
        <w:t xml:space="preserve">. </w:t>
      </w:r>
      <w:r w:rsidR="004B5A18" w:rsidRPr="0087670B">
        <w:rPr>
          <w:rFonts w:ascii="Times New Roman" w:hAnsi="Times New Roman" w:cs="Times New Roman"/>
          <w:sz w:val="24"/>
          <w:szCs w:val="24"/>
          <w:lang w:val="en-US"/>
        </w:rPr>
        <w:t xml:space="preserve">The </w:t>
      </w:r>
      <w:proofErr w:type="spellStart"/>
      <w:r w:rsidR="00995DFB" w:rsidRPr="0087670B">
        <w:rPr>
          <w:rFonts w:ascii="Times New Roman" w:hAnsi="Times New Roman" w:cs="Times New Roman"/>
          <w:sz w:val="24"/>
          <w:szCs w:val="24"/>
          <w:lang w:val="en-US"/>
        </w:rPr>
        <w:t>Erlang</w:t>
      </w:r>
      <w:proofErr w:type="spellEnd"/>
      <w:r w:rsidR="00995DFB" w:rsidRPr="0087670B">
        <w:rPr>
          <w:rFonts w:ascii="Times New Roman" w:hAnsi="Times New Roman" w:cs="Times New Roman"/>
          <w:sz w:val="24"/>
          <w:szCs w:val="24"/>
          <w:lang w:val="en-US"/>
        </w:rPr>
        <w:t xml:space="preserve">, inverse normal and </w:t>
      </w:r>
      <w:r w:rsidR="00621084" w:rsidRPr="0087670B">
        <w:rPr>
          <w:rFonts w:ascii="Times New Roman" w:hAnsi="Times New Roman" w:cs="Times New Roman"/>
          <w:sz w:val="24"/>
          <w:szCs w:val="24"/>
          <w:lang w:val="en-US"/>
        </w:rPr>
        <w:t>Gumbel distributions</w:t>
      </w:r>
      <w:r w:rsidR="00995DFB" w:rsidRPr="0087670B">
        <w:rPr>
          <w:rFonts w:ascii="Times New Roman" w:hAnsi="Times New Roman" w:cs="Times New Roman"/>
          <w:sz w:val="24"/>
          <w:szCs w:val="24"/>
          <w:lang w:val="en-US"/>
        </w:rPr>
        <w:t xml:space="preserve"> presented as wind speed distributions in [27]</w:t>
      </w:r>
      <w:r w:rsidR="004635A8" w:rsidRPr="0087670B">
        <w:rPr>
          <w:rFonts w:ascii="Times New Roman" w:hAnsi="Times New Roman" w:cs="Times New Roman"/>
          <w:sz w:val="24"/>
          <w:szCs w:val="24"/>
          <w:lang w:val="en-US"/>
        </w:rPr>
        <w:t>, while a general</w:t>
      </w:r>
      <w:r w:rsidR="00995DFB" w:rsidRPr="0087670B">
        <w:rPr>
          <w:rFonts w:ascii="Times New Roman" w:hAnsi="Times New Roman" w:cs="Times New Roman"/>
          <w:sz w:val="24"/>
          <w:szCs w:val="24"/>
          <w:lang w:val="en-US"/>
        </w:rPr>
        <w:t xml:space="preserve">ized extreme value distribution </w:t>
      </w:r>
      <w:r w:rsidR="00621084" w:rsidRPr="0087670B">
        <w:rPr>
          <w:rFonts w:ascii="Times New Roman" w:hAnsi="Times New Roman" w:cs="Times New Roman"/>
          <w:sz w:val="24"/>
          <w:szCs w:val="24"/>
          <w:lang w:val="en-US"/>
        </w:rPr>
        <w:t>was</w:t>
      </w:r>
      <w:r w:rsidR="00995DFB" w:rsidRPr="0087670B">
        <w:rPr>
          <w:rFonts w:ascii="Times New Roman" w:hAnsi="Times New Roman" w:cs="Times New Roman"/>
          <w:sz w:val="24"/>
          <w:szCs w:val="24"/>
          <w:lang w:val="en-US"/>
        </w:rPr>
        <w:t xml:space="preserve"> used in [</w:t>
      </w:r>
      <w:r w:rsidR="00621084" w:rsidRPr="0087670B">
        <w:rPr>
          <w:rFonts w:ascii="Times New Roman" w:hAnsi="Times New Roman" w:cs="Times New Roman"/>
          <w:sz w:val="24"/>
          <w:szCs w:val="24"/>
          <w:lang w:val="en-US"/>
        </w:rPr>
        <w:t>14</w:t>
      </w:r>
      <w:r w:rsidR="00995DFB" w:rsidRPr="0087670B">
        <w:rPr>
          <w:rFonts w:ascii="Times New Roman" w:hAnsi="Times New Roman" w:cs="Times New Roman"/>
          <w:sz w:val="24"/>
          <w:szCs w:val="24"/>
          <w:lang w:val="en-US"/>
        </w:rPr>
        <w:t xml:space="preserve">]. </w:t>
      </w:r>
      <w:r w:rsidR="00621084" w:rsidRPr="0087670B">
        <w:rPr>
          <w:rFonts w:ascii="Times New Roman" w:hAnsi="Times New Roman" w:cs="Times New Roman"/>
          <w:sz w:val="24"/>
          <w:szCs w:val="24"/>
          <w:lang w:val="en-US"/>
        </w:rPr>
        <w:t xml:space="preserve">Chang </w:t>
      </w:r>
      <w:r w:rsidR="00995DFB" w:rsidRPr="0087670B">
        <w:rPr>
          <w:rFonts w:ascii="Times New Roman" w:hAnsi="Times New Roman" w:cs="Times New Roman"/>
          <w:sz w:val="24"/>
          <w:szCs w:val="24"/>
          <w:lang w:val="en-US"/>
        </w:rPr>
        <w:t>[</w:t>
      </w:r>
      <w:r w:rsidR="00621084" w:rsidRPr="0087670B">
        <w:rPr>
          <w:rFonts w:ascii="Times New Roman" w:hAnsi="Times New Roman" w:cs="Times New Roman"/>
          <w:sz w:val="24"/>
          <w:szCs w:val="24"/>
          <w:lang w:val="en-US"/>
        </w:rPr>
        <w:t>15</w:t>
      </w:r>
      <w:r w:rsidR="00995DFB" w:rsidRPr="0087670B">
        <w:rPr>
          <w:rFonts w:ascii="Times New Roman" w:hAnsi="Times New Roman" w:cs="Times New Roman"/>
          <w:sz w:val="24"/>
          <w:szCs w:val="24"/>
          <w:lang w:val="en-US"/>
        </w:rPr>
        <w:t>]</w:t>
      </w:r>
      <w:r w:rsidR="004635A8" w:rsidRPr="0087670B">
        <w:rPr>
          <w:rFonts w:ascii="Times New Roman" w:hAnsi="Times New Roman" w:cs="Times New Roman"/>
          <w:sz w:val="24"/>
          <w:szCs w:val="24"/>
          <w:lang w:val="en-US"/>
        </w:rPr>
        <w:t xml:space="preserve"> introduced</w:t>
      </w:r>
      <w:r w:rsidR="00995DFB" w:rsidRPr="0087670B">
        <w:rPr>
          <w:rFonts w:ascii="Times New Roman" w:hAnsi="Times New Roman" w:cs="Times New Roman"/>
          <w:sz w:val="24"/>
          <w:szCs w:val="24"/>
          <w:lang w:val="en-US"/>
        </w:rPr>
        <w:t xml:space="preserve"> </w:t>
      </w:r>
      <w:r w:rsidR="004635A8" w:rsidRPr="0087670B">
        <w:rPr>
          <w:rFonts w:ascii="Times New Roman" w:hAnsi="Times New Roman" w:cs="Times New Roman"/>
          <w:sz w:val="24"/>
          <w:szCs w:val="24"/>
          <w:lang w:val="en-US"/>
        </w:rPr>
        <w:t>mixture trun</w:t>
      </w:r>
      <w:r w:rsidR="00995DFB" w:rsidRPr="0087670B">
        <w:rPr>
          <w:rFonts w:ascii="Times New Roman" w:hAnsi="Times New Roman" w:cs="Times New Roman"/>
          <w:sz w:val="24"/>
          <w:szCs w:val="24"/>
          <w:lang w:val="en-US"/>
        </w:rPr>
        <w:t xml:space="preserve">cated normal distributions, while </w:t>
      </w:r>
      <w:proofErr w:type="spellStart"/>
      <w:proofErr w:type="gramStart"/>
      <w:r w:rsidR="00621084" w:rsidRPr="0087670B">
        <w:rPr>
          <w:rFonts w:ascii="Times New Roman" w:hAnsi="Times New Roman" w:cs="Times New Roman"/>
          <w:sz w:val="24"/>
          <w:szCs w:val="24"/>
          <w:lang w:val="en-US"/>
        </w:rPr>
        <w:t>Usta</w:t>
      </w:r>
      <w:proofErr w:type="spellEnd"/>
      <w:proofErr w:type="gramEnd"/>
      <w:r w:rsidR="00621084" w:rsidRPr="0087670B">
        <w:rPr>
          <w:rFonts w:ascii="Times New Roman" w:hAnsi="Times New Roman" w:cs="Times New Roman"/>
          <w:sz w:val="24"/>
          <w:szCs w:val="24"/>
          <w:lang w:val="en-US"/>
        </w:rPr>
        <w:t xml:space="preserve"> and Kantar [16</w:t>
      </w:r>
      <w:r w:rsidR="00995DFB" w:rsidRPr="0087670B">
        <w:rPr>
          <w:rFonts w:ascii="Times New Roman" w:hAnsi="Times New Roman" w:cs="Times New Roman"/>
          <w:sz w:val="24"/>
          <w:szCs w:val="24"/>
          <w:lang w:val="en-US"/>
        </w:rPr>
        <w:t>] propose</w:t>
      </w:r>
      <w:r w:rsidR="00621084" w:rsidRPr="0087670B">
        <w:rPr>
          <w:rFonts w:ascii="Times New Roman" w:hAnsi="Times New Roman" w:cs="Times New Roman"/>
          <w:sz w:val="24"/>
          <w:szCs w:val="24"/>
          <w:lang w:val="en-US"/>
        </w:rPr>
        <w:t>d</w:t>
      </w:r>
      <w:r w:rsidR="00995DFB" w:rsidRPr="0087670B">
        <w:rPr>
          <w:rFonts w:ascii="Times New Roman" w:hAnsi="Times New Roman" w:cs="Times New Roman"/>
          <w:sz w:val="24"/>
          <w:szCs w:val="24"/>
          <w:lang w:val="en-US"/>
        </w:rPr>
        <w:t xml:space="preserve"> certain flexible families of distributions as an alternative to the </w:t>
      </w:r>
      <w:r w:rsidR="008E0502" w:rsidRPr="0087670B">
        <w:rPr>
          <w:rFonts w:ascii="Times New Roman" w:hAnsi="Times New Roman" w:cs="Times New Roman"/>
          <w:sz w:val="24"/>
          <w:szCs w:val="24"/>
          <w:lang w:val="en-US"/>
        </w:rPr>
        <w:t>exponential</w:t>
      </w:r>
      <w:r w:rsidR="00995DFB" w:rsidRPr="0087670B">
        <w:rPr>
          <w:rFonts w:ascii="Times New Roman" w:hAnsi="Times New Roman" w:cs="Times New Roman"/>
          <w:sz w:val="24"/>
          <w:szCs w:val="24"/>
          <w:lang w:val="en-US"/>
        </w:rPr>
        <w:t xml:space="preserve"> distribution in estimating wind speed distribution.</w:t>
      </w:r>
      <w:r w:rsidR="00621084" w:rsidRPr="0087670B">
        <w:rPr>
          <w:rFonts w:ascii="Times New Roman" w:hAnsi="Times New Roman" w:cs="Times New Roman"/>
          <w:sz w:val="24"/>
          <w:szCs w:val="24"/>
          <w:lang w:val="en-US"/>
        </w:rPr>
        <w:t xml:space="preserve"> </w:t>
      </w:r>
      <w:proofErr w:type="spellStart"/>
      <w:r w:rsidR="00621084" w:rsidRPr="0087670B">
        <w:rPr>
          <w:rFonts w:ascii="Times New Roman" w:hAnsi="Times New Roman" w:cs="Times New Roman"/>
          <w:sz w:val="24"/>
          <w:szCs w:val="24"/>
          <w:lang w:val="en-US"/>
        </w:rPr>
        <w:t>Philippopoulos</w:t>
      </w:r>
      <w:proofErr w:type="spellEnd"/>
      <w:r w:rsidR="00621084" w:rsidRPr="0087670B">
        <w:rPr>
          <w:rFonts w:ascii="Times New Roman" w:hAnsi="Times New Roman" w:cs="Times New Roman"/>
          <w:sz w:val="24"/>
          <w:szCs w:val="24"/>
          <w:lang w:val="en-US"/>
        </w:rPr>
        <w:t xml:space="preserve"> et al.</w:t>
      </w:r>
      <w:r w:rsidR="00995DFB" w:rsidRPr="0087670B">
        <w:rPr>
          <w:rFonts w:ascii="Times New Roman" w:hAnsi="Times New Roman" w:cs="Times New Roman"/>
          <w:sz w:val="24"/>
          <w:szCs w:val="24"/>
          <w:lang w:val="en-US"/>
        </w:rPr>
        <w:t xml:space="preserve"> </w:t>
      </w:r>
      <w:r w:rsidR="00621084" w:rsidRPr="0087670B">
        <w:rPr>
          <w:rFonts w:ascii="Times New Roman" w:hAnsi="Times New Roman" w:cs="Times New Roman"/>
          <w:sz w:val="24"/>
          <w:szCs w:val="24"/>
          <w:lang w:val="en-US"/>
        </w:rPr>
        <w:t>[17</w:t>
      </w:r>
      <w:r w:rsidR="00995DFB" w:rsidRPr="0087670B">
        <w:rPr>
          <w:rFonts w:ascii="Times New Roman" w:hAnsi="Times New Roman" w:cs="Times New Roman"/>
          <w:sz w:val="24"/>
          <w:szCs w:val="24"/>
          <w:lang w:val="en-US"/>
        </w:rPr>
        <w:t xml:space="preserve">] compares various distributions and shows that the </w:t>
      </w:r>
      <w:r w:rsidR="00C62A7C" w:rsidRPr="0087670B">
        <w:rPr>
          <w:rFonts w:ascii="Times New Roman" w:hAnsi="Times New Roman" w:cs="Times New Roman"/>
          <w:sz w:val="24"/>
          <w:szCs w:val="24"/>
          <w:lang w:val="en-US"/>
        </w:rPr>
        <w:t>g</w:t>
      </w:r>
      <w:r w:rsidR="00995DFB" w:rsidRPr="0087670B">
        <w:rPr>
          <w:rFonts w:ascii="Times New Roman" w:hAnsi="Times New Roman" w:cs="Times New Roman"/>
          <w:sz w:val="24"/>
          <w:szCs w:val="24"/>
          <w:lang w:val="en-US"/>
        </w:rPr>
        <w:t>amma distribution</w:t>
      </w:r>
      <w:r w:rsidR="004635A8" w:rsidRPr="0087670B">
        <w:rPr>
          <w:rFonts w:ascii="Times New Roman" w:hAnsi="Times New Roman" w:cs="Times New Roman"/>
          <w:sz w:val="24"/>
          <w:szCs w:val="24"/>
          <w:lang w:val="en-US"/>
        </w:rPr>
        <w:t xml:space="preserve"> could be an efficient alterna</w:t>
      </w:r>
      <w:r w:rsidR="00995DFB" w:rsidRPr="0087670B">
        <w:rPr>
          <w:rFonts w:ascii="Times New Roman" w:hAnsi="Times New Roman" w:cs="Times New Roman"/>
          <w:sz w:val="24"/>
          <w:szCs w:val="24"/>
          <w:lang w:val="en-US"/>
        </w:rPr>
        <w:t xml:space="preserve">tive to the </w:t>
      </w:r>
      <w:r w:rsidR="008E0502" w:rsidRPr="0087670B">
        <w:rPr>
          <w:rFonts w:ascii="Times New Roman" w:hAnsi="Times New Roman" w:cs="Times New Roman"/>
          <w:sz w:val="24"/>
          <w:szCs w:val="24"/>
          <w:lang w:val="en-US"/>
        </w:rPr>
        <w:t xml:space="preserve">exponential </w:t>
      </w:r>
      <w:r w:rsidR="00995DFB" w:rsidRPr="0087670B">
        <w:rPr>
          <w:rFonts w:ascii="Times New Roman" w:hAnsi="Times New Roman" w:cs="Times New Roman"/>
          <w:sz w:val="24"/>
          <w:szCs w:val="24"/>
          <w:lang w:val="en-US"/>
        </w:rPr>
        <w:t>distribution. Consequently, the mentioned studies [18–</w:t>
      </w:r>
      <w:r w:rsidR="00621084" w:rsidRPr="0087670B">
        <w:rPr>
          <w:rFonts w:ascii="Times New Roman" w:hAnsi="Times New Roman" w:cs="Times New Roman"/>
          <w:sz w:val="24"/>
          <w:szCs w:val="24"/>
          <w:lang w:val="en-US"/>
        </w:rPr>
        <w:t>21</w:t>
      </w:r>
      <w:r w:rsidR="00995DFB" w:rsidRPr="0087670B">
        <w:rPr>
          <w:rFonts w:ascii="Times New Roman" w:hAnsi="Times New Roman" w:cs="Times New Roman"/>
          <w:sz w:val="24"/>
          <w:szCs w:val="24"/>
          <w:lang w:val="en-US"/>
        </w:rPr>
        <w:t xml:space="preserve">] </w:t>
      </w:r>
      <w:r w:rsidR="004635A8" w:rsidRPr="0087670B">
        <w:rPr>
          <w:rFonts w:ascii="Times New Roman" w:hAnsi="Times New Roman" w:cs="Times New Roman"/>
          <w:sz w:val="24"/>
          <w:szCs w:val="24"/>
          <w:lang w:val="en-US"/>
        </w:rPr>
        <w:t>empha</w:t>
      </w:r>
      <w:r w:rsidR="00995DFB" w:rsidRPr="0087670B">
        <w:rPr>
          <w:rFonts w:ascii="Times New Roman" w:hAnsi="Times New Roman" w:cs="Times New Roman"/>
          <w:sz w:val="24"/>
          <w:szCs w:val="24"/>
          <w:lang w:val="en-US"/>
        </w:rPr>
        <w:t xml:space="preserve">size that </w:t>
      </w:r>
      <w:r w:rsidR="008E0502" w:rsidRPr="0087670B">
        <w:rPr>
          <w:rFonts w:ascii="Times New Roman" w:hAnsi="Times New Roman" w:cs="Times New Roman"/>
          <w:sz w:val="24"/>
          <w:szCs w:val="24"/>
          <w:lang w:val="en-US"/>
        </w:rPr>
        <w:t>exponential</w:t>
      </w:r>
      <w:r w:rsidR="00995DFB" w:rsidRPr="0087670B">
        <w:rPr>
          <w:rFonts w:ascii="Times New Roman" w:hAnsi="Times New Roman" w:cs="Times New Roman"/>
          <w:sz w:val="24"/>
          <w:szCs w:val="24"/>
          <w:lang w:val="en-US"/>
        </w:rPr>
        <w:t xml:space="preserve"> distribution </w:t>
      </w:r>
      <w:r w:rsidR="004635A8" w:rsidRPr="0087670B">
        <w:rPr>
          <w:rFonts w:ascii="Times New Roman" w:hAnsi="Times New Roman" w:cs="Times New Roman"/>
          <w:sz w:val="24"/>
          <w:szCs w:val="24"/>
          <w:lang w:val="en-US"/>
        </w:rPr>
        <w:t>does not present good perfor</w:t>
      </w:r>
      <w:r w:rsidR="00995DFB" w:rsidRPr="0087670B">
        <w:rPr>
          <w:rFonts w:ascii="Times New Roman" w:hAnsi="Times New Roman" w:cs="Times New Roman"/>
          <w:sz w:val="24"/>
          <w:szCs w:val="24"/>
          <w:lang w:val="en-US"/>
        </w:rPr>
        <w:t>mance in the modeling of wind speed data in comparison for all wind types encountered in nature, such as</w:t>
      </w:r>
      <w:r w:rsidR="0087670B" w:rsidRPr="0087670B">
        <w:rPr>
          <w:rFonts w:ascii="Times New Roman" w:hAnsi="Times New Roman" w:cs="Times New Roman"/>
          <w:sz w:val="24"/>
          <w:szCs w:val="24"/>
          <w:lang w:val="en-US"/>
        </w:rPr>
        <w:t xml:space="preserve"> low or high, skewed or kurtosis, or skewed and kurtosis</w:t>
      </w:r>
      <w:r w:rsidR="00995DFB" w:rsidRPr="0087670B">
        <w:rPr>
          <w:rFonts w:ascii="Times New Roman" w:hAnsi="Times New Roman" w:cs="Times New Roman"/>
          <w:sz w:val="24"/>
          <w:szCs w:val="24"/>
          <w:lang w:val="en-US"/>
        </w:rPr>
        <w:t xml:space="preserve"> wind speed. Thus, in order to minimize errors in wind </w:t>
      </w:r>
      <w:r w:rsidR="00C62A7C" w:rsidRPr="0087670B">
        <w:rPr>
          <w:rFonts w:ascii="Times New Roman" w:hAnsi="Times New Roman" w:cs="Times New Roman"/>
          <w:sz w:val="24"/>
          <w:szCs w:val="24"/>
          <w:lang w:val="en-US"/>
        </w:rPr>
        <w:t>speed</w:t>
      </w:r>
      <w:r w:rsidR="00995DFB" w:rsidRPr="0087670B">
        <w:rPr>
          <w:rFonts w:ascii="Times New Roman" w:hAnsi="Times New Roman" w:cs="Times New Roman"/>
          <w:sz w:val="24"/>
          <w:szCs w:val="24"/>
          <w:lang w:val="en-US"/>
        </w:rPr>
        <w:t xml:space="preserve"> estimation, it is necessary to select the most appropriate distribution for the description of wind speed measured for a specific area.</w:t>
      </w:r>
      <w:r w:rsidR="00C62A7C" w:rsidRPr="0087670B">
        <w:rPr>
          <w:rFonts w:ascii="Times New Roman" w:hAnsi="Times New Roman" w:cs="Times New Roman"/>
          <w:sz w:val="24"/>
          <w:szCs w:val="24"/>
          <w:lang w:val="en-US"/>
        </w:rPr>
        <w:t xml:space="preserve"> An</w:t>
      </w:r>
      <w:r w:rsidR="00995DFB" w:rsidRPr="0087670B">
        <w:rPr>
          <w:rFonts w:ascii="Times New Roman" w:hAnsi="Times New Roman" w:cs="Times New Roman"/>
          <w:sz w:val="24"/>
          <w:szCs w:val="24"/>
          <w:lang w:val="en-US"/>
        </w:rPr>
        <w:t xml:space="preserve"> </w:t>
      </w:r>
      <w:r w:rsidR="00C62A7C" w:rsidRPr="0087670B">
        <w:rPr>
          <w:rFonts w:ascii="Times New Roman" w:hAnsi="Times New Roman" w:cs="Times New Roman"/>
          <w:sz w:val="24"/>
          <w:szCs w:val="24"/>
          <w:lang w:val="en-US"/>
        </w:rPr>
        <w:t xml:space="preserve">upper </w:t>
      </w:r>
      <w:r w:rsidR="00465534" w:rsidRPr="0087670B">
        <w:rPr>
          <w:rFonts w:ascii="Times New Roman" w:hAnsi="Times New Roman" w:cs="Times New Roman"/>
          <w:sz w:val="24"/>
          <w:szCs w:val="24"/>
          <w:lang w:val="en-US"/>
        </w:rPr>
        <w:t xml:space="preserve">truncated distribution is applicable to </w:t>
      </w:r>
      <w:r w:rsidR="00C62A7C" w:rsidRPr="0087670B">
        <w:rPr>
          <w:rFonts w:ascii="Times New Roman" w:hAnsi="Times New Roman" w:cs="Times New Roman"/>
          <w:sz w:val="24"/>
          <w:szCs w:val="24"/>
          <w:lang w:val="en-US"/>
        </w:rPr>
        <w:t>this</w:t>
      </w:r>
      <w:r w:rsidR="00465534" w:rsidRPr="0087670B">
        <w:rPr>
          <w:rFonts w:ascii="Times New Roman" w:hAnsi="Times New Roman" w:cs="Times New Roman"/>
          <w:sz w:val="24"/>
          <w:szCs w:val="24"/>
          <w:lang w:val="en-US"/>
        </w:rPr>
        <w:t xml:space="preserve"> situation where the range of random variable is bounded from above by an unknown cut-off point, called a truncation point. In other words, if the values of random variables are observed in the interval [0, T], then </w:t>
      </w:r>
      <w:r w:rsidR="00C62A7C" w:rsidRPr="0087670B">
        <w:rPr>
          <w:rFonts w:ascii="Times New Roman" w:hAnsi="Times New Roman" w:cs="Times New Roman"/>
          <w:sz w:val="24"/>
          <w:szCs w:val="24"/>
          <w:lang w:val="en-US"/>
        </w:rPr>
        <w:t xml:space="preserve">the upper </w:t>
      </w:r>
      <w:r w:rsidR="00465534" w:rsidRPr="0087670B">
        <w:rPr>
          <w:rFonts w:ascii="Times New Roman" w:hAnsi="Times New Roman" w:cs="Times New Roman"/>
          <w:sz w:val="24"/>
          <w:szCs w:val="24"/>
          <w:lang w:val="en-US"/>
        </w:rPr>
        <w:t xml:space="preserve">truncated distribution can be used. The wind speed measurements are generally observed in the range of [0, V], and therefore, the </w:t>
      </w:r>
      <w:r w:rsidR="00C62A7C" w:rsidRPr="0087670B">
        <w:rPr>
          <w:rFonts w:ascii="Times New Roman" w:hAnsi="Times New Roman" w:cs="Times New Roman"/>
          <w:sz w:val="24"/>
          <w:szCs w:val="24"/>
          <w:lang w:val="en-US"/>
        </w:rPr>
        <w:t xml:space="preserve">upper </w:t>
      </w:r>
      <w:r w:rsidR="00465534" w:rsidRPr="0087670B">
        <w:rPr>
          <w:rFonts w:ascii="Times New Roman" w:hAnsi="Times New Roman" w:cs="Times New Roman"/>
          <w:sz w:val="24"/>
          <w:szCs w:val="24"/>
          <w:lang w:val="en-US"/>
        </w:rPr>
        <w:t xml:space="preserve">truncated distribution can be applied to model the wind speed data. </w:t>
      </w:r>
      <w:r w:rsidR="004635A8" w:rsidRPr="0087670B">
        <w:rPr>
          <w:rFonts w:ascii="Times New Roman" w:hAnsi="Times New Roman" w:cs="Times New Roman"/>
          <w:sz w:val="24"/>
          <w:szCs w:val="24"/>
          <w:lang w:val="en-US"/>
        </w:rPr>
        <w:t>Therefore, t</w:t>
      </w:r>
      <w:r w:rsidRPr="0087670B">
        <w:rPr>
          <w:rFonts w:ascii="Times New Roman" w:hAnsi="Times New Roman" w:cs="Times New Roman"/>
          <w:sz w:val="24"/>
          <w:szCs w:val="24"/>
          <w:lang w:val="en-US"/>
        </w:rPr>
        <w:t xml:space="preserve">his paper also proposes, for the first time, the use of the </w:t>
      </w:r>
      <w:r w:rsidR="00E348CD" w:rsidRPr="0087670B">
        <w:rPr>
          <w:rFonts w:ascii="Times New Roman" w:hAnsi="Times New Roman" w:cs="Times New Roman"/>
          <w:sz w:val="24"/>
          <w:szCs w:val="24"/>
          <w:lang w:val="en-US"/>
        </w:rPr>
        <w:t xml:space="preserve">upper </w:t>
      </w:r>
      <w:r w:rsidR="00F46484" w:rsidRPr="0087670B">
        <w:rPr>
          <w:rFonts w:ascii="Times New Roman" w:hAnsi="Times New Roman" w:cs="Times New Roman"/>
          <w:sz w:val="24"/>
          <w:szCs w:val="24"/>
          <w:lang w:val="en-US"/>
        </w:rPr>
        <w:t>truncated QL (UTQL</w:t>
      </w:r>
      <w:r w:rsidR="00E348CD" w:rsidRPr="0087670B">
        <w:rPr>
          <w:rFonts w:ascii="Times New Roman" w:hAnsi="Times New Roman" w:cs="Times New Roman"/>
          <w:sz w:val="24"/>
          <w:szCs w:val="24"/>
          <w:lang w:val="en-US"/>
        </w:rPr>
        <w:t>)</w:t>
      </w:r>
      <w:r w:rsidR="00F46484" w:rsidRPr="0087670B">
        <w:rPr>
          <w:rFonts w:ascii="Times New Roman" w:hAnsi="Times New Roman" w:cs="Times New Roman"/>
          <w:sz w:val="24"/>
          <w:szCs w:val="24"/>
          <w:lang w:val="en-US"/>
        </w:rPr>
        <w:t xml:space="preserve"> distribution</w:t>
      </w:r>
      <w:r w:rsidRPr="0087670B">
        <w:rPr>
          <w:rFonts w:ascii="Times New Roman" w:hAnsi="Times New Roman" w:cs="Times New Roman"/>
          <w:sz w:val="24"/>
          <w:szCs w:val="24"/>
          <w:lang w:val="en-US"/>
        </w:rPr>
        <w:t>, in modeling wind speed data. In addition, a comparison is mad</w:t>
      </w:r>
      <w:r w:rsidR="00E348CD" w:rsidRPr="0087670B">
        <w:rPr>
          <w:rFonts w:ascii="Times New Roman" w:hAnsi="Times New Roman" w:cs="Times New Roman"/>
          <w:sz w:val="24"/>
          <w:szCs w:val="24"/>
          <w:lang w:val="en-US"/>
        </w:rPr>
        <w:t xml:space="preserve">e between </w:t>
      </w:r>
      <w:r w:rsidR="0087670B">
        <w:rPr>
          <w:rFonts w:ascii="Times New Roman" w:hAnsi="Times New Roman" w:cs="Times New Roman"/>
          <w:sz w:val="24"/>
          <w:szCs w:val="24"/>
          <w:lang w:val="en-US"/>
        </w:rPr>
        <w:t>truncated QL</w:t>
      </w:r>
      <w:r w:rsidR="00F46484" w:rsidRPr="0087670B">
        <w:rPr>
          <w:rFonts w:ascii="Times New Roman" w:hAnsi="Times New Roman" w:cs="Times New Roman"/>
          <w:sz w:val="24"/>
          <w:szCs w:val="24"/>
          <w:lang w:val="en-US"/>
        </w:rPr>
        <w:t xml:space="preserve"> distribution</w:t>
      </w:r>
      <w:r w:rsidR="005C7B10">
        <w:rPr>
          <w:rFonts w:ascii="Times New Roman" w:hAnsi="Times New Roman" w:cs="Times New Roman"/>
          <w:sz w:val="24"/>
          <w:szCs w:val="24"/>
          <w:lang w:val="en-US"/>
        </w:rPr>
        <w:t>s</w:t>
      </w:r>
      <w:r w:rsidR="004635A8" w:rsidRPr="0087670B">
        <w:rPr>
          <w:rFonts w:ascii="Times New Roman" w:hAnsi="Times New Roman" w:cs="Times New Roman"/>
          <w:sz w:val="24"/>
          <w:szCs w:val="24"/>
          <w:lang w:val="en-US"/>
        </w:rPr>
        <w:t xml:space="preserve"> and well known</w:t>
      </w:r>
      <w:r w:rsidRPr="0087670B">
        <w:rPr>
          <w:rFonts w:ascii="Times New Roman" w:hAnsi="Times New Roman" w:cs="Times New Roman"/>
          <w:sz w:val="24"/>
          <w:szCs w:val="24"/>
          <w:lang w:val="en-US"/>
        </w:rPr>
        <w:t xml:space="preserve"> distribution</w:t>
      </w:r>
      <w:r w:rsidR="004635A8" w:rsidRPr="0087670B">
        <w:rPr>
          <w:rFonts w:ascii="Times New Roman" w:hAnsi="Times New Roman" w:cs="Times New Roman"/>
          <w:sz w:val="24"/>
          <w:szCs w:val="24"/>
          <w:lang w:val="en-US"/>
        </w:rPr>
        <w:t>s</w:t>
      </w:r>
      <w:r w:rsidRPr="0087670B">
        <w:rPr>
          <w:rFonts w:ascii="Times New Roman" w:hAnsi="Times New Roman" w:cs="Times New Roman"/>
          <w:sz w:val="24"/>
          <w:szCs w:val="24"/>
          <w:lang w:val="en-US"/>
        </w:rPr>
        <w:t xml:space="preserve"> using wind speed data. </w:t>
      </w:r>
    </w:p>
    <w:p w:rsidR="00FC26C2" w:rsidRPr="0087670B" w:rsidRDefault="004635A8"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The</w:t>
      </w:r>
      <w:r w:rsidR="00FC26C2" w:rsidRPr="0087670B">
        <w:rPr>
          <w:rFonts w:ascii="Times New Roman" w:hAnsi="Times New Roman" w:cs="Times New Roman"/>
          <w:sz w:val="24"/>
          <w:szCs w:val="24"/>
          <w:lang w:val="en-US"/>
        </w:rPr>
        <w:t xml:space="preserve"> paper is organized as follows: Section 2 introduces</w:t>
      </w:r>
      <w:r w:rsidR="00E348CD" w:rsidRPr="0087670B">
        <w:rPr>
          <w:rFonts w:ascii="Times New Roman" w:hAnsi="Times New Roman" w:cs="Times New Roman"/>
          <w:sz w:val="24"/>
          <w:szCs w:val="24"/>
          <w:lang w:val="en-US"/>
        </w:rPr>
        <w:t xml:space="preserve"> the</w:t>
      </w:r>
      <w:r w:rsidR="00FC26C2" w:rsidRPr="0087670B">
        <w:rPr>
          <w:rFonts w:ascii="Times New Roman" w:hAnsi="Times New Roman" w:cs="Times New Roman"/>
          <w:sz w:val="24"/>
          <w:szCs w:val="24"/>
          <w:lang w:val="en-US"/>
        </w:rPr>
        <w:t xml:space="preserve"> </w:t>
      </w:r>
      <w:r w:rsidR="00E348CD" w:rsidRPr="0087670B">
        <w:rPr>
          <w:rFonts w:ascii="Times New Roman" w:hAnsi="Times New Roman" w:cs="Times New Roman"/>
          <w:sz w:val="24"/>
          <w:szCs w:val="24"/>
          <w:lang w:val="en-US"/>
        </w:rPr>
        <w:t xml:space="preserve">probability density, cumulative density, </w:t>
      </w:r>
      <w:proofErr w:type="gramStart"/>
      <w:r w:rsidR="00E348CD" w:rsidRPr="0087670B">
        <w:rPr>
          <w:rFonts w:ascii="Times New Roman" w:hAnsi="Times New Roman" w:cs="Times New Roman"/>
          <w:sz w:val="24"/>
          <w:szCs w:val="24"/>
          <w:lang w:val="en-US"/>
        </w:rPr>
        <w:t>survival</w:t>
      </w:r>
      <w:proofErr w:type="gramEnd"/>
      <w:r w:rsidR="00E348CD" w:rsidRPr="0087670B">
        <w:rPr>
          <w:rFonts w:ascii="Times New Roman" w:hAnsi="Times New Roman" w:cs="Times New Roman"/>
          <w:sz w:val="24"/>
          <w:szCs w:val="24"/>
          <w:lang w:val="en-US"/>
        </w:rPr>
        <w:t xml:space="preserve"> and hazard functions of </w:t>
      </w:r>
      <w:r w:rsidR="00F46484" w:rsidRPr="0087670B">
        <w:rPr>
          <w:rFonts w:ascii="Times New Roman" w:hAnsi="Times New Roman" w:cs="Times New Roman"/>
          <w:sz w:val="24"/>
          <w:szCs w:val="24"/>
          <w:lang w:val="en-US"/>
        </w:rPr>
        <w:t>UTQL distribution</w:t>
      </w:r>
      <w:r w:rsidR="00E348CD" w:rsidRPr="0087670B">
        <w:rPr>
          <w:rFonts w:ascii="Times New Roman" w:hAnsi="Times New Roman" w:cs="Times New Roman"/>
          <w:sz w:val="24"/>
          <w:szCs w:val="24"/>
          <w:lang w:val="en-US"/>
        </w:rPr>
        <w:t xml:space="preserve">. Then </w:t>
      </w:r>
      <w:r w:rsidR="00FC26C2" w:rsidRPr="0087670B">
        <w:rPr>
          <w:rFonts w:ascii="Times New Roman" w:hAnsi="Times New Roman" w:cs="Times New Roman"/>
          <w:sz w:val="24"/>
          <w:szCs w:val="24"/>
          <w:lang w:val="en-US"/>
        </w:rPr>
        <w:t xml:space="preserve">the </w:t>
      </w:r>
      <w:r w:rsidR="00E348CD" w:rsidRPr="0087670B">
        <w:rPr>
          <w:rFonts w:ascii="Times New Roman" w:hAnsi="Times New Roman" w:cs="Times New Roman"/>
          <w:sz w:val="24"/>
          <w:szCs w:val="24"/>
          <w:lang w:val="en-US"/>
        </w:rPr>
        <w:t>plots of the proposed distribution</w:t>
      </w:r>
      <w:r w:rsidR="00FC26C2" w:rsidRPr="0087670B">
        <w:rPr>
          <w:rFonts w:ascii="Times New Roman" w:hAnsi="Times New Roman" w:cs="Times New Roman"/>
          <w:sz w:val="24"/>
          <w:szCs w:val="24"/>
          <w:lang w:val="en-US"/>
        </w:rPr>
        <w:t xml:space="preserve"> for several values of parameters are </w:t>
      </w:r>
      <w:r w:rsidR="00E348CD" w:rsidRPr="0087670B">
        <w:rPr>
          <w:rFonts w:ascii="Times New Roman" w:hAnsi="Times New Roman" w:cs="Times New Roman"/>
          <w:sz w:val="24"/>
          <w:szCs w:val="24"/>
          <w:lang w:val="en-US"/>
        </w:rPr>
        <w:t>presented</w:t>
      </w:r>
      <w:r w:rsidR="00FC26C2" w:rsidRPr="0087670B">
        <w:rPr>
          <w:rFonts w:ascii="Times New Roman" w:hAnsi="Times New Roman" w:cs="Times New Roman"/>
          <w:sz w:val="24"/>
          <w:szCs w:val="24"/>
          <w:lang w:val="en-US"/>
        </w:rPr>
        <w:t xml:space="preserve">.  In Section 3, some statistical </w:t>
      </w:r>
      <w:r w:rsidR="00FC26C2" w:rsidRPr="0087670B">
        <w:rPr>
          <w:rFonts w:ascii="Times New Roman" w:hAnsi="Times New Roman" w:cs="Times New Roman"/>
          <w:sz w:val="24"/>
          <w:szCs w:val="24"/>
          <w:lang w:val="en-US"/>
        </w:rPr>
        <w:lastRenderedPageBreak/>
        <w:t xml:space="preserve">properties of the </w:t>
      </w:r>
      <w:r w:rsidR="00F46484" w:rsidRPr="0087670B">
        <w:rPr>
          <w:rFonts w:ascii="Times New Roman" w:hAnsi="Times New Roman" w:cs="Times New Roman"/>
          <w:sz w:val="24"/>
          <w:szCs w:val="24"/>
          <w:lang w:val="en-US"/>
        </w:rPr>
        <w:t>UTQL distribution</w:t>
      </w:r>
      <w:r w:rsidR="00FC26C2" w:rsidRPr="0087670B">
        <w:rPr>
          <w:rFonts w:ascii="Times New Roman" w:hAnsi="Times New Roman" w:cs="Times New Roman"/>
          <w:sz w:val="24"/>
          <w:szCs w:val="24"/>
          <w:lang w:val="en-US"/>
        </w:rPr>
        <w:t xml:space="preserve">, such as ordinary moments, moment generating and quantile functions, skewness and kurtosis, order statistics are derived and mean and variance for the several values of the parameters are obtained. Section 4 provides </w:t>
      </w:r>
      <w:r w:rsidR="00E348CD" w:rsidRPr="0087670B">
        <w:rPr>
          <w:rFonts w:ascii="Times New Roman" w:hAnsi="Times New Roman" w:cs="Times New Roman"/>
          <w:sz w:val="24"/>
          <w:szCs w:val="24"/>
          <w:lang w:val="en-US"/>
        </w:rPr>
        <w:t xml:space="preserve">the </w:t>
      </w:r>
      <w:r w:rsidR="00FC26C2" w:rsidRPr="0087670B">
        <w:rPr>
          <w:rFonts w:ascii="Times New Roman" w:hAnsi="Times New Roman" w:cs="Times New Roman"/>
          <w:sz w:val="24"/>
          <w:szCs w:val="24"/>
          <w:lang w:val="en-US"/>
        </w:rPr>
        <w:t xml:space="preserve">maximum likelihood estimation of the model parameters. The wind speed data is used to evaluate the performance of truncated versions of the </w:t>
      </w:r>
      <w:r w:rsidR="00F46484" w:rsidRPr="0087670B">
        <w:rPr>
          <w:rFonts w:ascii="Times New Roman" w:hAnsi="Times New Roman" w:cs="Times New Roman"/>
          <w:sz w:val="24"/>
          <w:szCs w:val="24"/>
          <w:lang w:val="en-US"/>
        </w:rPr>
        <w:t>QL distribution</w:t>
      </w:r>
      <w:r w:rsidR="00FC26C2" w:rsidRPr="0087670B">
        <w:rPr>
          <w:rFonts w:ascii="Times New Roman" w:hAnsi="Times New Roman" w:cs="Times New Roman"/>
          <w:sz w:val="24"/>
          <w:szCs w:val="24"/>
          <w:lang w:val="en-US"/>
        </w:rPr>
        <w:t xml:space="preserve"> in Section 5. Section 6</w:t>
      </w:r>
      <w:r w:rsidR="00FC26C2" w:rsidRPr="0087670B">
        <w:rPr>
          <w:rFonts w:ascii="Times New Roman" w:hAnsi="Times New Roman" w:cs="Times New Roman"/>
          <w:color w:val="0D6C9E"/>
          <w:sz w:val="24"/>
          <w:szCs w:val="24"/>
          <w:lang w:val="en-US"/>
        </w:rPr>
        <w:t xml:space="preserve"> </w:t>
      </w:r>
      <w:r w:rsidR="00FC26C2" w:rsidRPr="0087670B">
        <w:rPr>
          <w:rFonts w:ascii="Times New Roman" w:hAnsi="Times New Roman" w:cs="Times New Roman"/>
          <w:sz w:val="24"/>
          <w:szCs w:val="24"/>
          <w:lang w:val="en-US"/>
        </w:rPr>
        <w:t xml:space="preserve">concludes the study with the obtained results and certain suggestions for further research. </w:t>
      </w:r>
    </w:p>
    <w:p w:rsidR="00FC26C2" w:rsidRPr="0087670B" w:rsidRDefault="00FC26C2" w:rsidP="00503155">
      <w:pPr>
        <w:spacing w:after="0" w:line="360" w:lineRule="auto"/>
        <w:jc w:val="both"/>
        <w:rPr>
          <w:rFonts w:ascii="Times New Roman" w:hAnsi="Times New Roman" w:cs="Times New Roman"/>
          <w:sz w:val="24"/>
          <w:szCs w:val="24"/>
          <w:lang w:val="en-US"/>
        </w:rPr>
      </w:pPr>
    </w:p>
    <w:p w:rsidR="003B2D76" w:rsidRPr="0087670B" w:rsidRDefault="0011328C" w:rsidP="00503155">
      <w:pPr>
        <w:spacing w:after="0" w:line="360" w:lineRule="auto"/>
        <w:jc w:val="both"/>
        <w:rPr>
          <w:rFonts w:ascii="Times New Roman" w:hAnsi="Times New Roman" w:cs="Times New Roman"/>
          <w:b/>
          <w:sz w:val="24"/>
          <w:szCs w:val="24"/>
          <w:lang w:val="en-US"/>
        </w:rPr>
      </w:pPr>
      <w:r w:rsidRPr="0087670B">
        <w:rPr>
          <w:rFonts w:ascii="Times New Roman" w:hAnsi="Times New Roman" w:cs="Times New Roman"/>
          <w:b/>
          <w:sz w:val="24"/>
          <w:szCs w:val="24"/>
          <w:lang w:val="en-US"/>
        </w:rPr>
        <w:t xml:space="preserve">2. </w:t>
      </w:r>
      <w:r w:rsidR="00E348CD" w:rsidRPr="0087670B">
        <w:rPr>
          <w:rFonts w:ascii="Times New Roman" w:hAnsi="Times New Roman" w:cs="Times New Roman"/>
          <w:b/>
          <w:sz w:val="24"/>
          <w:szCs w:val="24"/>
          <w:lang w:val="en-US"/>
        </w:rPr>
        <w:t xml:space="preserve">Upper </w:t>
      </w:r>
      <w:r w:rsidRPr="0087670B">
        <w:rPr>
          <w:rFonts w:ascii="Times New Roman" w:hAnsi="Times New Roman" w:cs="Times New Roman"/>
          <w:b/>
          <w:sz w:val="24"/>
          <w:szCs w:val="24"/>
          <w:lang w:val="en-US"/>
        </w:rPr>
        <w:t>Truncated Quasi Lindley Distribution</w:t>
      </w:r>
    </w:p>
    <w:p w:rsidR="00652401" w:rsidRPr="0087670B" w:rsidRDefault="00652401" w:rsidP="00503155">
      <w:pPr>
        <w:spacing w:after="0" w:line="360" w:lineRule="auto"/>
        <w:jc w:val="both"/>
        <w:rPr>
          <w:rFonts w:ascii="Times New Roman" w:hAnsi="Times New Roman" w:cs="Times New Roman"/>
          <w:b/>
          <w:i/>
          <w:sz w:val="24"/>
          <w:szCs w:val="24"/>
          <w:lang w:val="en-US"/>
        </w:rPr>
      </w:pPr>
      <w:r w:rsidRPr="0087670B">
        <w:rPr>
          <w:rFonts w:ascii="Times New Roman" w:hAnsi="Times New Roman" w:cs="Times New Roman"/>
          <w:b/>
          <w:i/>
          <w:sz w:val="24"/>
          <w:szCs w:val="24"/>
          <w:lang w:val="en-US"/>
        </w:rPr>
        <w:t>2.1. The probability density and cumulative density functions</w:t>
      </w:r>
    </w:p>
    <w:p w:rsidR="003B2D76" w:rsidRPr="0087670B" w:rsidRDefault="003B2D76" w:rsidP="00503155">
      <w:pPr>
        <w:spacing w:after="0" w:line="360" w:lineRule="auto"/>
        <w:jc w:val="both"/>
        <w:rPr>
          <w:rFonts w:ascii="Times New Roman" w:hAnsi="Times New Roman" w:cs="Times New Roman"/>
          <w:b/>
          <w:i/>
          <w:sz w:val="24"/>
          <w:szCs w:val="24"/>
          <w:lang w:val="en-US"/>
        </w:rPr>
      </w:pPr>
    </w:p>
    <w:p w:rsidR="0011328C" w:rsidRPr="0087670B" w:rsidRDefault="0011328C"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The </w:t>
      </w:r>
      <w:proofErr w:type="spellStart"/>
      <w:r w:rsidR="00107C5B" w:rsidRPr="0087670B">
        <w:rPr>
          <w:rFonts w:ascii="Times New Roman" w:hAnsi="Times New Roman" w:cs="Times New Roman"/>
          <w:sz w:val="24"/>
          <w:szCs w:val="24"/>
          <w:lang w:val="en-US"/>
        </w:rPr>
        <w:t>cdf</w:t>
      </w:r>
      <w:proofErr w:type="spellEnd"/>
      <w:r w:rsidRPr="0087670B">
        <w:rPr>
          <w:rFonts w:ascii="Times New Roman" w:hAnsi="Times New Roman" w:cs="Times New Roman"/>
          <w:sz w:val="24"/>
          <w:szCs w:val="24"/>
          <w:lang w:val="en-US"/>
        </w:rPr>
        <w:t xml:space="preserve"> of </w:t>
      </w:r>
      <w:r w:rsidR="004635A8" w:rsidRPr="0087670B">
        <w:rPr>
          <w:rFonts w:ascii="Times New Roman" w:hAnsi="Times New Roman" w:cs="Times New Roman"/>
          <w:sz w:val="24"/>
          <w:szCs w:val="24"/>
          <w:lang w:val="en-US"/>
        </w:rPr>
        <w:t>a</w:t>
      </w:r>
      <w:r w:rsidR="008249F7" w:rsidRPr="0087670B">
        <w:rPr>
          <w:rFonts w:ascii="Times New Roman" w:hAnsi="Times New Roman" w:cs="Times New Roman"/>
          <w:sz w:val="24"/>
          <w:szCs w:val="24"/>
          <w:lang w:val="en-US"/>
        </w:rPr>
        <w:t xml:space="preserve"> double</w:t>
      </w:r>
      <w:r w:rsidRPr="0087670B">
        <w:rPr>
          <w:rFonts w:ascii="Times New Roman" w:hAnsi="Times New Roman" w:cs="Times New Roman"/>
          <w:sz w:val="24"/>
          <w:szCs w:val="24"/>
          <w:lang w:val="en-US"/>
        </w:rPr>
        <w:t xml:space="preserve"> truncated distribution is </w:t>
      </w:r>
      <w:r w:rsidR="00107C5B" w:rsidRPr="0087670B">
        <w:rPr>
          <w:rFonts w:ascii="Times New Roman" w:hAnsi="Times New Roman" w:cs="Times New Roman"/>
          <w:sz w:val="24"/>
          <w:szCs w:val="24"/>
          <w:lang w:val="en-US"/>
        </w:rPr>
        <w:t>given by</w:t>
      </w:r>
    </w:p>
    <w:p w:rsidR="003B2D76" w:rsidRPr="0087670B" w:rsidRDefault="003B2D76" w:rsidP="00503155">
      <w:pPr>
        <w:spacing w:after="0" w:line="360" w:lineRule="auto"/>
        <w:jc w:val="both"/>
        <w:rPr>
          <w:rFonts w:ascii="Times New Roman" w:hAnsi="Times New Roman" w:cs="Times New Roman"/>
          <w:sz w:val="24"/>
          <w:szCs w:val="24"/>
          <w:lang w:val="en-US"/>
        </w:rPr>
      </w:pPr>
    </w:p>
    <w:p w:rsidR="0011328C" w:rsidRPr="0087670B" w:rsidRDefault="00F46484"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28"/>
          <w:sz w:val="24"/>
          <w:szCs w:val="24"/>
          <w:lang w:val="en-US"/>
        </w:rPr>
        <w:object w:dxaOrig="4800" w:dyaOrig="660">
          <v:shape id="_x0000_i1036" type="#_x0000_t75" style="width:240.3pt;height:32.65pt" o:ole="">
            <v:imagedata r:id="rId24" o:title=""/>
          </v:shape>
          <o:OLEObject Type="Embed" ProgID="Equation.DSMT4" ShapeID="_x0000_i1036" DrawAspect="Content" ObjectID="_1503149495" r:id="rId25"/>
        </w:object>
      </w:r>
      <w:r w:rsidR="00504E04" w:rsidRPr="0087670B">
        <w:rPr>
          <w:rFonts w:ascii="Times New Roman" w:hAnsi="Times New Roman" w:cs="Times New Roman"/>
          <w:sz w:val="24"/>
          <w:szCs w:val="24"/>
          <w:lang w:val="en-US"/>
        </w:rPr>
        <w:t xml:space="preserve">   </w:t>
      </w:r>
      <w:r w:rsidR="00504E04" w:rsidRPr="0087670B">
        <w:rPr>
          <w:rFonts w:ascii="Times New Roman" w:hAnsi="Times New Roman" w:cs="Times New Roman"/>
          <w:sz w:val="24"/>
          <w:szCs w:val="24"/>
          <w:lang w:val="en-US"/>
        </w:rPr>
        <w:tab/>
      </w:r>
      <w:r w:rsidR="00504E04" w:rsidRPr="0087670B">
        <w:rPr>
          <w:rFonts w:ascii="Times New Roman" w:hAnsi="Times New Roman" w:cs="Times New Roman"/>
          <w:sz w:val="24"/>
          <w:szCs w:val="24"/>
          <w:lang w:val="en-US"/>
        </w:rPr>
        <w:tab/>
      </w:r>
      <w:r w:rsidR="00504E04" w:rsidRPr="0087670B">
        <w:rPr>
          <w:rFonts w:ascii="Times New Roman" w:hAnsi="Times New Roman" w:cs="Times New Roman"/>
          <w:sz w:val="24"/>
          <w:szCs w:val="24"/>
          <w:lang w:val="en-US"/>
        </w:rPr>
        <w:tab/>
      </w:r>
      <w:r w:rsidR="00504E04" w:rsidRPr="0087670B">
        <w:rPr>
          <w:rFonts w:ascii="Times New Roman" w:hAnsi="Times New Roman" w:cs="Times New Roman"/>
          <w:sz w:val="24"/>
          <w:szCs w:val="24"/>
          <w:lang w:val="en-US"/>
        </w:rPr>
        <w:tab/>
      </w:r>
      <w:r w:rsidR="00504E04" w:rsidRPr="0087670B">
        <w:rPr>
          <w:rFonts w:ascii="Times New Roman" w:hAnsi="Times New Roman" w:cs="Times New Roman"/>
          <w:sz w:val="24"/>
          <w:szCs w:val="24"/>
          <w:lang w:val="en-US"/>
        </w:rPr>
        <w:tab/>
        <w:t xml:space="preserve">    (3</w:t>
      </w:r>
      <w:r w:rsidR="0059262B" w:rsidRPr="0087670B">
        <w:rPr>
          <w:rFonts w:ascii="Times New Roman" w:hAnsi="Times New Roman" w:cs="Times New Roman"/>
          <w:sz w:val="24"/>
          <w:szCs w:val="24"/>
          <w:lang w:val="en-US"/>
        </w:rPr>
        <w:t>)</w:t>
      </w:r>
    </w:p>
    <w:p w:rsidR="003B2D76" w:rsidRPr="0087670B" w:rsidRDefault="003B2D76" w:rsidP="00503155">
      <w:pPr>
        <w:spacing w:after="0" w:line="360" w:lineRule="auto"/>
        <w:jc w:val="both"/>
        <w:rPr>
          <w:rFonts w:ascii="Times New Roman" w:hAnsi="Times New Roman" w:cs="Times New Roman"/>
          <w:sz w:val="24"/>
          <w:szCs w:val="24"/>
          <w:lang w:val="en-US"/>
        </w:rPr>
      </w:pPr>
    </w:p>
    <w:p w:rsidR="00F46484" w:rsidRPr="0087670B" w:rsidRDefault="00D87958" w:rsidP="00503155">
      <w:pPr>
        <w:spacing w:after="0" w:line="360" w:lineRule="auto"/>
        <w:jc w:val="both"/>
        <w:rPr>
          <w:rFonts w:ascii="Times New Roman" w:hAnsi="Times New Roman" w:cs="Times New Roman"/>
          <w:sz w:val="24"/>
          <w:szCs w:val="24"/>
          <w:lang w:val="en-US"/>
        </w:rPr>
      </w:pPr>
      <w:proofErr w:type="gramStart"/>
      <w:r w:rsidRPr="0087670B">
        <w:rPr>
          <w:rFonts w:ascii="Times New Roman" w:hAnsi="Times New Roman" w:cs="Times New Roman"/>
          <w:sz w:val="24"/>
          <w:szCs w:val="24"/>
          <w:lang w:val="en-US"/>
        </w:rPr>
        <w:t>where</w:t>
      </w:r>
      <w:proofErr w:type="gramEnd"/>
      <w:r w:rsidR="004635A8" w:rsidRPr="0087670B">
        <w:rPr>
          <w:rFonts w:ascii="Times New Roman" w:hAnsi="Times New Roman" w:cs="Times New Roman"/>
          <w:sz w:val="24"/>
          <w:szCs w:val="24"/>
          <w:lang w:val="en-US"/>
        </w:rPr>
        <w:t xml:space="preserve"> </w:t>
      </w:r>
      <w:r w:rsidR="00EF18F6">
        <w:rPr>
          <w:rFonts w:ascii="Times New Roman" w:hAnsi="Times New Roman" w:cs="Times New Roman"/>
          <w:position w:val="-10"/>
          <w:sz w:val="24"/>
          <w:szCs w:val="24"/>
          <w:lang w:val="en-US"/>
        </w:rPr>
        <w:pict w14:anchorId="60E84C4F">
          <v:shape id="_x0000_i1037" type="#_x0000_t75" style="width:40.2pt;height:15.9pt">
            <v:imagedata r:id="rId26" o:title=""/>
          </v:shape>
        </w:pict>
      </w:r>
      <w:r w:rsidR="00107C5B" w:rsidRPr="0087670B">
        <w:rPr>
          <w:rFonts w:ascii="Times New Roman" w:hAnsi="Times New Roman" w:cs="Times New Roman"/>
          <w:position w:val="-10"/>
          <w:sz w:val="24"/>
          <w:szCs w:val="24"/>
          <w:lang w:val="en-US"/>
        </w:rPr>
        <w:t xml:space="preserve"> </w:t>
      </w:r>
      <w:r w:rsidR="00F77971" w:rsidRPr="0087670B">
        <w:rPr>
          <w:rFonts w:ascii="Times New Roman" w:hAnsi="Times New Roman" w:cs="Times New Roman"/>
          <w:sz w:val="24"/>
          <w:szCs w:val="24"/>
          <w:lang w:val="en-US"/>
        </w:rPr>
        <w:t>are the intervals</w:t>
      </w:r>
      <w:r w:rsidRPr="0087670B">
        <w:rPr>
          <w:rFonts w:ascii="Times New Roman" w:hAnsi="Times New Roman" w:cs="Times New Roman"/>
          <w:sz w:val="24"/>
          <w:szCs w:val="24"/>
          <w:lang w:val="en-US"/>
        </w:rPr>
        <w:t xml:space="preserve"> of the truncated distribution. The </w:t>
      </w:r>
      <w:r w:rsidR="00107C5B" w:rsidRPr="0087670B">
        <w:rPr>
          <w:rFonts w:ascii="Times New Roman" w:hAnsi="Times New Roman" w:cs="Times New Roman"/>
          <w:sz w:val="24"/>
          <w:szCs w:val="24"/>
          <w:lang w:val="en-US"/>
        </w:rPr>
        <w:t>pdf</w:t>
      </w:r>
      <w:r w:rsidRPr="0087670B">
        <w:rPr>
          <w:rFonts w:ascii="Times New Roman" w:hAnsi="Times New Roman" w:cs="Times New Roman"/>
          <w:sz w:val="24"/>
          <w:szCs w:val="24"/>
          <w:lang w:val="en-US"/>
        </w:rPr>
        <w:t xml:space="preserve"> of the truncated dist</w:t>
      </w:r>
      <w:r w:rsidR="00F46484" w:rsidRPr="0087670B">
        <w:rPr>
          <w:rFonts w:ascii="Times New Roman" w:hAnsi="Times New Roman" w:cs="Times New Roman"/>
          <w:sz w:val="24"/>
          <w:szCs w:val="24"/>
          <w:lang w:val="en-US"/>
        </w:rPr>
        <w:t>ribution is defined as</w:t>
      </w:r>
    </w:p>
    <w:p w:rsidR="003B2D76" w:rsidRPr="0087670B" w:rsidRDefault="003B2D76" w:rsidP="00503155">
      <w:pPr>
        <w:spacing w:after="0" w:line="360" w:lineRule="auto"/>
        <w:jc w:val="both"/>
        <w:rPr>
          <w:rFonts w:ascii="Times New Roman" w:hAnsi="Times New Roman" w:cs="Times New Roman"/>
          <w:sz w:val="24"/>
          <w:szCs w:val="24"/>
          <w:lang w:val="en-US"/>
        </w:rPr>
      </w:pPr>
    </w:p>
    <w:p w:rsidR="00D87958" w:rsidRPr="0087670B" w:rsidRDefault="00F46484"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28"/>
          <w:sz w:val="24"/>
          <w:szCs w:val="24"/>
          <w:lang w:val="en-US"/>
        </w:rPr>
        <w:object w:dxaOrig="4720" w:dyaOrig="660">
          <v:shape id="_x0000_i1038" type="#_x0000_t75" style="width:236.1pt;height:32.65pt" o:ole="">
            <v:imagedata r:id="rId27" o:title=""/>
          </v:shape>
          <o:OLEObject Type="Embed" ProgID="Equation.DSMT4" ShapeID="_x0000_i1038" DrawAspect="Content" ObjectID="_1503149496" r:id="rId28"/>
        </w:object>
      </w:r>
      <w:r w:rsidR="00504E04" w:rsidRPr="0087670B">
        <w:rPr>
          <w:rFonts w:ascii="Times New Roman" w:hAnsi="Times New Roman" w:cs="Times New Roman"/>
          <w:sz w:val="24"/>
          <w:szCs w:val="24"/>
          <w:lang w:val="en-US"/>
        </w:rPr>
        <w:t xml:space="preserve"> </w:t>
      </w:r>
      <w:r w:rsidR="00504E04" w:rsidRPr="0087670B">
        <w:rPr>
          <w:rFonts w:ascii="Times New Roman" w:hAnsi="Times New Roman" w:cs="Times New Roman"/>
          <w:sz w:val="24"/>
          <w:szCs w:val="24"/>
          <w:lang w:val="en-US"/>
        </w:rPr>
        <w:tab/>
      </w:r>
      <w:r w:rsidR="00504E04" w:rsidRPr="0087670B">
        <w:rPr>
          <w:rFonts w:ascii="Times New Roman" w:hAnsi="Times New Roman" w:cs="Times New Roman"/>
          <w:sz w:val="24"/>
          <w:szCs w:val="24"/>
          <w:lang w:val="en-US"/>
        </w:rPr>
        <w:tab/>
      </w:r>
      <w:r w:rsidRPr="0087670B">
        <w:rPr>
          <w:rFonts w:ascii="Times New Roman" w:hAnsi="Times New Roman" w:cs="Times New Roman"/>
          <w:sz w:val="24"/>
          <w:szCs w:val="24"/>
          <w:lang w:val="en-US"/>
        </w:rPr>
        <w:t xml:space="preserve">              </w:t>
      </w:r>
      <w:r w:rsidR="00504E04" w:rsidRPr="0087670B">
        <w:rPr>
          <w:rFonts w:ascii="Times New Roman" w:hAnsi="Times New Roman" w:cs="Times New Roman"/>
          <w:sz w:val="24"/>
          <w:szCs w:val="24"/>
          <w:lang w:val="en-US"/>
        </w:rPr>
        <w:tab/>
      </w:r>
      <w:r w:rsidR="00504E04" w:rsidRPr="0087670B">
        <w:rPr>
          <w:rFonts w:ascii="Times New Roman" w:hAnsi="Times New Roman" w:cs="Times New Roman"/>
          <w:sz w:val="24"/>
          <w:szCs w:val="24"/>
          <w:lang w:val="en-US"/>
        </w:rPr>
        <w:tab/>
      </w:r>
      <w:r w:rsidR="00504E04" w:rsidRPr="0087670B">
        <w:rPr>
          <w:rFonts w:ascii="Times New Roman" w:hAnsi="Times New Roman" w:cs="Times New Roman"/>
          <w:sz w:val="24"/>
          <w:szCs w:val="24"/>
          <w:lang w:val="en-US"/>
        </w:rPr>
        <w:tab/>
        <w:t xml:space="preserve">    (4</w:t>
      </w:r>
      <w:r w:rsidR="0059262B" w:rsidRPr="0087670B">
        <w:rPr>
          <w:rFonts w:ascii="Times New Roman" w:hAnsi="Times New Roman" w:cs="Times New Roman"/>
          <w:sz w:val="24"/>
          <w:szCs w:val="24"/>
          <w:lang w:val="en-US"/>
        </w:rPr>
        <w:t>)</w:t>
      </w:r>
    </w:p>
    <w:p w:rsidR="003B2D76" w:rsidRPr="0087670B" w:rsidRDefault="003B2D76" w:rsidP="00503155">
      <w:pPr>
        <w:spacing w:after="0" w:line="360" w:lineRule="auto"/>
        <w:jc w:val="both"/>
        <w:rPr>
          <w:rFonts w:ascii="Times New Roman" w:hAnsi="Times New Roman" w:cs="Times New Roman"/>
          <w:sz w:val="24"/>
          <w:szCs w:val="24"/>
          <w:lang w:val="en-US"/>
        </w:rPr>
      </w:pPr>
    </w:p>
    <w:p w:rsidR="007D35B0" w:rsidRPr="0087670B" w:rsidRDefault="00D87958" w:rsidP="00503155">
      <w:pPr>
        <w:spacing w:after="0" w:line="360" w:lineRule="auto"/>
        <w:jc w:val="both"/>
        <w:rPr>
          <w:rFonts w:ascii="Times New Roman" w:hAnsi="Times New Roman" w:cs="Times New Roman"/>
          <w:sz w:val="24"/>
          <w:szCs w:val="24"/>
          <w:lang w:val="en-US"/>
        </w:rPr>
      </w:pPr>
      <w:proofErr w:type="gramStart"/>
      <w:r w:rsidRPr="0087670B">
        <w:rPr>
          <w:rFonts w:ascii="Times New Roman" w:hAnsi="Times New Roman" w:cs="Times New Roman"/>
          <w:sz w:val="24"/>
          <w:szCs w:val="24"/>
          <w:lang w:val="en-US"/>
        </w:rPr>
        <w:t>where</w:t>
      </w:r>
      <w:proofErr w:type="gramEnd"/>
      <w:r w:rsidRPr="0087670B">
        <w:rPr>
          <w:rFonts w:ascii="Times New Roman" w:hAnsi="Times New Roman" w:cs="Times New Roman"/>
          <w:sz w:val="24"/>
          <w:szCs w:val="24"/>
          <w:lang w:val="en-US"/>
        </w:rPr>
        <w:t xml:space="preserve"> </w:t>
      </w:r>
      <w:r w:rsidR="00F46484" w:rsidRPr="0087670B">
        <w:rPr>
          <w:rFonts w:ascii="Times New Roman" w:hAnsi="Times New Roman" w:cs="Times New Roman"/>
          <w:position w:val="-10"/>
        </w:rPr>
        <w:object w:dxaOrig="499" w:dyaOrig="320">
          <v:shape id="_x0000_i1039" type="#_x0000_t75" style="width:25.1pt;height:15.9pt" o:ole="">
            <v:imagedata r:id="rId29" o:title=""/>
          </v:shape>
          <o:OLEObject Type="Embed" ProgID="Equation.DSMT4" ShapeID="_x0000_i1039" DrawAspect="Content" ObjectID="_1503149497" r:id="rId30"/>
        </w:object>
      </w:r>
      <w:r w:rsidRPr="0087670B">
        <w:rPr>
          <w:rFonts w:ascii="Times New Roman" w:hAnsi="Times New Roman" w:cs="Times New Roman"/>
          <w:sz w:val="24"/>
          <w:szCs w:val="24"/>
          <w:lang w:val="en-US"/>
        </w:rPr>
        <w:t xml:space="preserve"> and </w:t>
      </w:r>
      <w:r w:rsidR="00F46484" w:rsidRPr="0087670B">
        <w:rPr>
          <w:rFonts w:ascii="Times New Roman" w:hAnsi="Times New Roman" w:cs="Times New Roman"/>
          <w:position w:val="-10"/>
        </w:rPr>
        <w:object w:dxaOrig="499" w:dyaOrig="320">
          <v:shape id="_x0000_i1040" type="#_x0000_t75" style="width:25.1pt;height:15.9pt" o:ole="">
            <v:imagedata r:id="rId31" o:title=""/>
          </v:shape>
          <o:OLEObject Type="Embed" ProgID="Equation.DSMT4" ShapeID="_x0000_i1040" DrawAspect="Content" ObjectID="_1503149498" r:id="rId32"/>
        </w:object>
      </w:r>
      <w:r w:rsidRPr="0087670B">
        <w:rPr>
          <w:rFonts w:ascii="Times New Roman" w:hAnsi="Times New Roman" w:cs="Times New Roman"/>
          <w:sz w:val="24"/>
          <w:szCs w:val="24"/>
          <w:lang w:val="en-US"/>
        </w:rPr>
        <w:t xml:space="preserve"> are the </w:t>
      </w:r>
      <w:proofErr w:type="spellStart"/>
      <w:r w:rsidRPr="0087670B">
        <w:rPr>
          <w:rFonts w:ascii="Times New Roman" w:hAnsi="Times New Roman" w:cs="Times New Roman"/>
          <w:sz w:val="24"/>
          <w:szCs w:val="24"/>
          <w:lang w:val="en-US"/>
        </w:rPr>
        <w:t>pdf</w:t>
      </w:r>
      <w:proofErr w:type="spellEnd"/>
      <w:r w:rsidRPr="0087670B">
        <w:rPr>
          <w:rFonts w:ascii="Times New Roman" w:hAnsi="Times New Roman" w:cs="Times New Roman"/>
          <w:sz w:val="24"/>
          <w:szCs w:val="24"/>
          <w:lang w:val="en-US"/>
        </w:rPr>
        <w:t xml:space="preserve"> and </w:t>
      </w:r>
      <w:r w:rsidR="00C62A7C" w:rsidRPr="0087670B">
        <w:rPr>
          <w:rFonts w:ascii="Times New Roman" w:hAnsi="Times New Roman" w:cs="Times New Roman"/>
          <w:sz w:val="24"/>
          <w:szCs w:val="24"/>
          <w:lang w:val="en-US"/>
        </w:rPr>
        <w:t xml:space="preserve">the </w:t>
      </w:r>
      <w:proofErr w:type="spellStart"/>
      <w:r w:rsidRPr="0087670B">
        <w:rPr>
          <w:rFonts w:ascii="Times New Roman" w:hAnsi="Times New Roman" w:cs="Times New Roman"/>
          <w:sz w:val="24"/>
          <w:szCs w:val="24"/>
          <w:lang w:val="en-US"/>
        </w:rPr>
        <w:t>c</w:t>
      </w:r>
      <w:r w:rsidR="0059262B" w:rsidRPr="0087670B">
        <w:rPr>
          <w:rFonts w:ascii="Times New Roman" w:hAnsi="Times New Roman" w:cs="Times New Roman"/>
          <w:sz w:val="24"/>
          <w:szCs w:val="24"/>
          <w:lang w:val="en-US"/>
        </w:rPr>
        <w:t>df</w:t>
      </w:r>
      <w:proofErr w:type="spellEnd"/>
      <w:r w:rsidR="0059262B" w:rsidRPr="0087670B">
        <w:rPr>
          <w:rFonts w:ascii="Times New Roman" w:hAnsi="Times New Roman" w:cs="Times New Roman"/>
          <w:sz w:val="24"/>
          <w:szCs w:val="24"/>
          <w:lang w:val="en-US"/>
        </w:rPr>
        <w:t xml:space="preserve"> of the baseline distribution</w:t>
      </w:r>
      <w:r w:rsidR="00107C5B" w:rsidRPr="0087670B">
        <w:rPr>
          <w:rFonts w:ascii="Times New Roman" w:hAnsi="Times New Roman" w:cs="Times New Roman"/>
          <w:sz w:val="24"/>
          <w:szCs w:val="24"/>
          <w:lang w:val="en-US"/>
        </w:rPr>
        <w:t>, respectively</w:t>
      </w:r>
      <w:r w:rsidR="0059262B" w:rsidRPr="0087670B">
        <w:rPr>
          <w:rFonts w:ascii="Times New Roman" w:hAnsi="Times New Roman" w:cs="Times New Roman"/>
          <w:sz w:val="24"/>
          <w:szCs w:val="24"/>
          <w:lang w:val="en-US"/>
        </w:rPr>
        <w:t>. It</w:t>
      </w:r>
      <w:r w:rsidR="00504E04" w:rsidRPr="0087670B">
        <w:rPr>
          <w:rFonts w:ascii="Times New Roman" w:hAnsi="Times New Roman" w:cs="Times New Roman"/>
          <w:sz w:val="24"/>
          <w:szCs w:val="24"/>
          <w:lang w:val="en-US"/>
        </w:rPr>
        <w:t xml:space="preserve"> is easily seen from E</w:t>
      </w:r>
      <w:r w:rsidR="001E3A44" w:rsidRPr="0087670B">
        <w:rPr>
          <w:rFonts w:ascii="Times New Roman" w:hAnsi="Times New Roman" w:cs="Times New Roman"/>
          <w:sz w:val="24"/>
          <w:szCs w:val="24"/>
          <w:lang w:val="en-US"/>
        </w:rPr>
        <w:t>q.</w:t>
      </w:r>
      <w:r w:rsidR="00424A0E" w:rsidRPr="0087670B">
        <w:rPr>
          <w:rFonts w:ascii="Times New Roman" w:hAnsi="Times New Roman" w:cs="Times New Roman"/>
          <w:sz w:val="24"/>
          <w:szCs w:val="24"/>
          <w:lang w:val="en-US"/>
        </w:rPr>
        <w:t xml:space="preserve"> (4</w:t>
      </w:r>
      <w:r w:rsidR="00465534" w:rsidRPr="0087670B">
        <w:rPr>
          <w:rFonts w:ascii="Times New Roman" w:hAnsi="Times New Roman" w:cs="Times New Roman"/>
          <w:sz w:val="24"/>
          <w:szCs w:val="24"/>
          <w:lang w:val="en-US"/>
        </w:rPr>
        <w:t>) that</w:t>
      </w:r>
      <w:r w:rsidR="0059262B" w:rsidRPr="0087670B">
        <w:rPr>
          <w:rFonts w:ascii="Times New Roman" w:hAnsi="Times New Roman" w:cs="Times New Roman"/>
          <w:sz w:val="24"/>
          <w:szCs w:val="24"/>
          <w:lang w:val="en-US"/>
        </w:rPr>
        <w:t xml:space="preserve"> </w:t>
      </w:r>
      <w:r w:rsidR="00107C5B" w:rsidRPr="0087670B">
        <w:rPr>
          <w:rFonts w:ascii="Times New Roman" w:hAnsi="Times New Roman" w:cs="Times New Roman"/>
          <w:sz w:val="24"/>
          <w:szCs w:val="24"/>
          <w:lang w:val="en-US"/>
        </w:rPr>
        <w:t xml:space="preserve">the </w:t>
      </w:r>
      <w:r w:rsidR="008249F7" w:rsidRPr="0087670B">
        <w:rPr>
          <w:rFonts w:ascii="Times New Roman" w:hAnsi="Times New Roman" w:cs="Times New Roman"/>
          <w:sz w:val="24"/>
          <w:szCs w:val="24"/>
          <w:lang w:val="en-US"/>
        </w:rPr>
        <w:t>distribution reduces the baseline distribution</w:t>
      </w:r>
      <w:r w:rsidR="00107C5B" w:rsidRPr="0087670B">
        <w:rPr>
          <w:rFonts w:ascii="Times New Roman" w:hAnsi="Times New Roman" w:cs="Times New Roman"/>
          <w:sz w:val="24"/>
          <w:szCs w:val="24"/>
          <w:lang w:val="en-US"/>
        </w:rPr>
        <w:t xml:space="preserve"> for </w:t>
      </w:r>
      <w:r w:rsidR="00EF18F6">
        <w:rPr>
          <w:rFonts w:ascii="Times New Roman" w:hAnsi="Times New Roman" w:cs="Times New Roman"/>
          <w:position w:val="-6"/>
          <w:sz w:val="24"/>
          <w:szCs w:val="24"/>
          <w:lang w:val="en-US"/>
        </w:rPr>
        <w:pict w14:anchorId="76B75DC7">
          <v:shape id="_x0000_i1041" type="#_x0000_t75" style="width:25.95pt;height:14.25pt">
            <v:imagedata r:id="rId33" o:title=""/>
          </v:shape>
        </w:pict>
      </w:r>
      <w:r w:rsidR="00107C5B" w:rsidRPr="0087670B">
        <w:rPr>
          <w:rFonts w:ascii="Times New Roman" w:hAnsi="Times New Roman" w:cs="Times New Roman"/>
          <w:sz w:val="24"/>
          <w:szCs w:val="24"/>
          <w:lang w:val="en-US"/>
        </w:rPr>
        <w:t xml:space="preserve"> </w:t>
      </w:r>
      <w:proofErr w:type="gramStart"/>
      <w:r w:rsidR="00107C5B" w:rsidRPr="0087670B">
        <w:rPr>
          <w:rFonts w:ascii="Times New Roman" w:hAnsi="Times New Roman" w:cs="Times New Roman"/>
          <w:sz w:val="24"/>
          <w:szCs w:val="24"/>
          <w:lang w:val="en-US"/>
        </w:rPr>
        <w:t xml:space="preserve">and </w:t>
      </w:r>
      <w:proofErr w:type="gramEnd"/>
      <w:r w:rsidR="00EF18F6">
        <w:rPr>
          <w:rFonts w:ascii="Times New Roman" w:hAnsi="Times New Roman" w:cs="Times New Roman"/>
          <w:position w:val="-10"/>
          <w:sz w:val="24"/>
          <w:szCs w:val="24"/>
          <w:lang w:val="en-US"/>
        </w:rPr>
        <w:pict w14:anchorId="73958AEF">
          <v:shape id="_x0000_i1042" type="#_x0000_t75" style="width:36.85pt;height:15.9pt">
            <v:imagedata r:id="rId34" o:title=""/>
          </v:shape>
        </w:pict>
      </w:r>
      <w:r w:rsidR="008249F7" w:rsidRPr="0087670B">
        <w:rPr>
          <w:rFonts w:ascii="Times New Roman" w:hAnsi="Times New Roman" w:cs="Times New Roman"/>
          <w:sz w:val="24"/>
          <w:szCs w:val="24"/>
          <w:lang w:val="en-US"/>
        </w:rPr>
        <w:t xml:space="preserve">. </w:t>
      </w:r>
    </w:p>
    <w:p w:rsidR="003B2D76" w:rsidRPr="0087670B" w:rsidRDefault="003B2D76" w:rsidP="00503155">
      <w:pPr>
        <w:spacing w:after="0" w:line="360" w:lineRule="auto"/>
        <w:jc w:val="both"/>
        <w:rPr>
          <w:rFonts w:ascii="Times New Roman" w:hAnsi="Times New Roman" w:cs="Times New Roman"/>
          <w:sz w:val="24"/>
          <w:szCs w:val="24"/>
          <w:lang w:val="en-US"/>
        </w:rPr>
      </w:pPr>
    </w:p>
    <w:p w:rsidR="008210E0" w:rsidRPr="0087670B" w:rsidRDefault="001E3A44"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Eq.</w:t>
      </w:r>
      <w:r w:rsidR="007F20F1" w:rsidRPr="0087670B">
        <w:rPr>
          <w:rFonts w:ascii="Times New Roman" w:hAnsi="Times New Roman" w:cs="Times New Roman"/>
          <w:sz w:val="24"/>
          <w:szCs w:val="24"/>
          <w:lang w:val="en-US"/>
        </w:rPr>
        <w:t xml:space="preserve"> (</w:t>
      </w:r>
      <w:r w:rsidR="00C62A7C" w:rsidRPr="0087670B">
        <w:rPr>
          <w:rFonts w:ascii="Times New Roman" w:hAnsi="Times New Roman" w:cs="Times New Roman"/>
          <w:sz w:val="24"/>
          <w:szCs w:val="24"/>
          <w:lang w:val="en-US"/>
        </w:rPr>
        <w:t>4</w:t>
      </w:r>
      <w:r w:rsidR="007F20F1" w:rsidRPr="0087670B">
        <w:rPr>
          <w:rFonts w:ascii="Times New Roman" w:hAnsi="Times New Roman" w:cs="Times New Roman"/>
          <w:sz w:val="24"/>
          <w:szCs w:val="24"/>
          <w:lang w:val="en-US"/>
        </w:rPr>
        <w:t xml:space="preserve">) </w:t>
      </w:r>
      <w:r w:rsidR="006B4A4F" w:rsidRPr="0087670B">
        <w:rPr>
          <w:rFonts w:ascii="Times New Roman" w:hAnsi="Times New Roman" w:cs="Times New Roman"/>
          <w:sz w:val="24"/>
          <w:szCs w:val="24"/>
          <w:lang w:val="en-US"/>
        </w:rPr>
        <w:t>is called as t</w:t>
      </w:r>
      <w:r w:rsidR="00107C5B" w:rsidRPr="0087670B">
        <w:rPr>
          <w:rFonts w:ascii="Times New Roman" w:hAnsi="Times New Roman" w:cs="Times New Roman"/>
          <w:sz w:val="24"/>
          <w:szCs w:val="24"/>
          <w:lang w:val="en-US"/>
        </w:rPr>
        <w:t xml:space="preserve">he upper truncated distribution for </w:t>
      </w:r>
      <w:r w:rsidR="006B4A4F" w:rsidRPr="0087670B">
        <w:rPr>
          <w:rFonts w:ascii="Times New Roman" w:hAnsi="Times New Roman" w:cs="Times New Roman"/>
          <w:sz w:val="24"/>
          <w:szCs w:val="24"/>
          <w:lang w:val="en-US"/>
        </w:rPr>
        <w:t xml:space="preserve">any baseline distribution </w:t>
      </w:r>
      <w:proofErr w:type="gramStart"/>
      <w:r w:rsidR="006B4A4F" w:rsidRPr="0087670B">
        <w:rPr>
          <w:rFonts w:ascii="Times New Roman" w:hAnsi="Times New Roman" w:cs="Times New Roman"/>
          <w:sz w:val="24"/>
          <w:szCs w:val="24"/>
          <w:lang w:val="en-US"/>
        </w:rPr>
        <w:t xml:space="preserve">for </w:t>
      </w:r>
      <w:proofErr w:type="gramEnd"/>
      <w:r w:rsidR="00EF18F6">
        <w:rPr>
          <w:rFonts w:ascii="Times New Roman" w:hAnsi="Times New Roman" w:cs="Times New Roman"/>
          <w:position w:val="-6"/>
          <w:sz w:val="24"/>
          <w:szCs w:val="24"/>
          <w:lang w:val="en-US"/>
        </w:rPr>
        <w:pict w14:anchorId="4AFFE58A">
          <v:shape id="_x0000_i1043" type="#_x0000_t75" style="width:25.95pt;height:14.25pt">
            <v:imagedata r:id="rId35" o:title=""/>
          </v:shape>
        </w:pict>
      </w:r>
      <w:r w:rsidR="006B4A4F" w:rsidRPr="0087670B">
        <w:rPr>
          <w:rFonts w:ascii="Times New Roman" w:hAnsi="Times New Roman" w:cs="Times New Roman"/>
          <w:sz w:val="24"/>
          <w:szCs w:val="24"/>
          <w:lang w:val="en-US"/>
        </w:rPr>
        <w:t xml:space="preserve">. </w:t>
      </w:r>
      <w:r w:rsidR="00CD58D5" w:rsidRPr="0087670B">
        <w:rPr>
          <w:rFonts w:ascii="Times New Roman" w:hAnsi="Times New Roman" w:cs="Times New Roman"/>
          <w:sz w:val="24"/>
          <w:szCs w:val="24"/>
          <w:lang w:val="en-US"/>
        </w:rPr>
        <w:t xml:space="preserve">If </w:t>
      </w:r>
      <w:r w:rsidR="00F46484" w:rsidRPr="0087670B">
        <w:rPr>
          <w:rFonts w:ascii="Times New Roman" w:hAnsi="Times New Roman" w:cs="Times New Roman"/>
          <w:sz w:val="24"/>
          <w:szCs w:val="24"/>
          <w:lang w:val="en-US"/>
        </w:rPr>
        <w:t xml:space="preserve"> </w:t>
      </w:r>
      <w:r w:rsidR="00F46484" w:rsidRPr="0087670B">
        <w:rPr>
          <w:rFonts w:ascii="Times New Roman" w:hAnsi="Times New Roman" w:cs="Times New Roman"/>
          <w:position w:val="-14"/>
        </w:rPr>
        <w:object w:dxaOrig="680" w:dyaOrig="380">
          <v:shape id="_x0000_i1044" type="#_x0000_t75" style="width:33.5pt;height:18.4pt" o:ole="">
            <v:imagedata r:id="rId36" o:title=""/>
          </v:shape>
          <o:OLEObject Type="Embed" ProgID="Equation.DSMT4" ShapeID="_x0000_i1044" DrawAspect="Content" ObjectID="_1503149499" r:id="rId37"/>
        </w:object>
      </w:r>
      <w:r w:rsidR="00CD58D5"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in Eq.</w:t>
      </w:r>
      <w:r w:rsidR="007056B0" w:rsidRPr="0087670B">
        <w:rPr>
          <w:rFonts w:ascii="Times New Roman" w:hAnsi="Times New Roman" w:cs="Times New Roman"/>
          <w:sz w:val="24"/>
          <w:szCs w:val="24"/>
          <w:lang w:val="en-US"/>
        </w:rPr>
        <w:t xml:space="preserve"> (2) </w:t>
      </w:r>
      <w:r w:rsidR="007F20F1" w:rsidRPr="0087670B">
        <w:rPr>
          <w:rFonts w:ascii="Times New Roman" w:hAnsi="Times New Roman" w:cs="Times New Roman"/>
          <w:sz w:val="24"/>
          <w:szCs w:val="24"/>
          <w:lang w:val="en-US"/>
        </w:rPr>
        <w:t xml:space="preserve">is considered as a baseline distribution and </w:t>
      </w:r>
      <w:r w:rsidRPr="0087670B">
        <w:rPr>
          <w:rFonts w:ascii="Times New Roman" w:hAnsi="Times New Roman" w:cs="Times New Roman"/>
          <w:sz w:val="24"/>
          <w:szCs w:val="24"/>
          <w:lang w:val="en-US"/>
        </w:rPr>
        <w:t xml:space="preserve">using the </w:t>
      </w:r>
      <w:proofErr w:type="spellStart"/>
      <w:r w:rsidRPr="0087670B">
        <w:rPr>
          <w:rFonts w:ascii="Times New Roman" w:hAnsi="Times New Roman" w:cs="Times New Roman"/>
          <w:sz w:val="24"/>
          <w:szCs w:val="24"/>
          <w:lang w:val="en-US"/>
        </w:rPr>
        <w:t>Eqs</w:t>
      </w:r>
      <w:proofErr w:type="spellEnd"/>
      <w:r w:rsidRPr="0087670B">
        <w:rPr>
          <w:rFonts w:ascii="Times New Roman" w:hAnsi="Times New Roman" w:cs="Times New Roman"/>
          <w:sz w:val="24"/>
          <w:szCs w:val="24"/>
          <w:lang w:val="en-US"/>
        </w:rPr>
        <w:t>.</w:t>
      </w:r>
      <w:r w:rsidR="00F77971" w:rsidRPr="0087670B">
        <w:rPr>
          <w:rFonts w:ascii="Times New Roman" w:hAnsi="Times New Roman" w:cs="Times New Roman"/>
          <w:sz w:val="24"/>
          <w:szCs w:val="24"/>
          <w:lang w:val="en-US"/>
        </w:rPr>
        <w:t xml:space="preserve"> (</w:t>
      </w:r>
      <w:r w:rsidR="00C62A7C" w:rsidRPr="0087670B">
        <w:rPr>
          <w:rFonts w:ascii="Times New Roman" w:hAnsi="Times New Roman" w:cs="Times New Roman"/>
          <w:sz w:val="24"/>
          <w:szCs w:val="24"/>
          <w:lang w:val="en-US"/>
        </w:rPr>
        <w:t>3</w:t>
      </w:r>
      <w:r w:rsidR="00F77971" w:rsidRPr="0087670B">
        <w:rPr>
          <w:rFonts w:ascii="Times New Roman" w:hAnsi="Times New Roman" w:cs="Times New Roman"/>
          <w:sz w:val="24"/>
          <w:szCs w:val="24"/>
          <w:lang w:val="en-US"/>
        </w:rPr>
        <w:t xml:space="preserve">) </w:t>
      </w:r>
      <w:proofErr w:type="gramStart"/>
      <w:r w:rsidR="00F77971" w:rsidRPr="0087670B">
        <w:rPr>
          <w:rFonts w:ascii="Times New Roman" w:hAnsi="Times New Roman" w:cs="Times New Roman"/>
          <w:sz w:val="24"/>
          <w:szCs w:val="24"/>
          <w:lang w:val="en-US"/>
        </w:rPr>
        <w:t>and</w:t>
      </w:r>
      <w:proofErr w:type="gramEnd"/>
      <w:r w:rsidR="00F77971" w:rsidRPr="0087670B">
        <w:rPr>
          <w:rFonts w:ascii="Times New Roman" w:hAnsi="Times New Roman" w:cs="Times New Roman"/>
          <w:sz w:val="24"/>
          <w:szCs w:val="24"/>
          <w:lang w:val="en-US"/>
        </w:rPr>
        <w:t xml:space="preserve"> (</w:t>
      </w:r>
      <w:r w:rsidR="00C62A7C" w:rsidRPr="0087670B">
        <w:rPr>
          <w:rFonts w:ascii="Times New Roman" w:hAnsi="Times New Roman" w:cs="Times New Roman"/>
          <w:sz w:val="24"/>
          <w:szCs w:val="24"/>
          <w:lang w:val="en-US"/>
        </w:rPr>
        <w:t>4</w:t>
      </w:r>
      <w:r w:rsidR="00F77971" w:rsidRPr="0087670B">
        <w:rPr>
          <w:rFonts w:ascii="Times New Roman" w:hAnsi="Times New Roman" w:cs="Times New Roman"/>
          <w:sz w:val="24"/>
          <w:szCs w:val="24"/>
          <w:lang w:val="en-US"/>
        </w:rPr>
        <w:t xml:space="preserve">), </w:t>
      </w:r>
      <w:r w:rsidR="00CD58D5" w:rsidRPr="0087670B">
        <w:rPr>
          <w:rFonts w:ascii="Times New Roman" w:hAnsi="Times New Roman" w:cs="Times New Roman"/>
          <w:sz w:val="24"/>
          <w:szCs w:val="24"/>
          <w:lang w:val="en-US"/>
        </w:rPr>
        <w:t xml:space="preserve">we obtain the </w:t>
      </w:r>
      <w:proofErr w:type="spellStart"/>
      <w:r w:rsidR="007F20F1" w:rsidRPr="0087670B">
        <w:rPr>
          <w:rFonts w:ascii="Times New Roman" w:hAnsi="Times New Roman" w:cs="Times New Roman"/>
          <w:sz w:val="24"/>
          <w:szCs w:val="24"/>
          <w:lang w:val="en-US"/>
        </w:rPr>
        <w:t>pdf</w:t>
      </w:r>
      <w:proofErr w:type="spellEnd"/>
      <w:r w:rsidR="00F77971" w:rsidRPr="0087670B">
        <w:rPr>
          <w:rFonts w:ascii="Times New Roman" w:hAnsi="Times New Roman" w:cs="Times New Roman"/>
          <w:sz w:val="24"/>
          <w:szCs w:val="24"/>
          <w:lang w:val="en-US"/>
        </w:rPr>
        <w:t xml:space="preserve"> and </w:t>
      </w:r>
      <w:r w:rsidR="00CD58D5" w:rsidRPr="0087670B">
        <w:rPr>
          <w:rFonts w:ascii="Times New Roman" w:hAnsi="Times New Roman" w:cs="Times New Roman"/>
          <w:sz w:val="24"/>
          <w:szCs w:val="24"/>
          <w:lang w:val="en-US"/>
        </w:rPr>
        <w:t xml:space="preserve">the </w:t>
      </w:r>
      <w:proofErr w:type="spellStart"/>
      <w:r w:rsidR="00F77971" w:rsidRPr="0087670B">
        <w:rPr>
          <w:rFonts w:ascii="Times New Roman" w:hAnsi="Times New Roman" w:cs="Times New Roman"/>
          <w:sz w:val="24"/>
          <w:szCs w:val="24"/>
          <w:lang w:val="en-US"/>
        </w:rPr>
        <w:t>cd</w:t>
      </w:r>
      <w:r w:rsidR="00AC22EA" w:rsidRPr="0087670B">
        <w:rPr>
          <w:rFonts w:ascii="Times New Roman" w:hAnsi="Times New Roman" w:cs="Times New Roman"/>
          <w:sz w:val="24"/>
          <w:szCs w:val="24"/>
          <w:lang w:val="en-US"/>
        </w:rPr>
        <w:t>f</w:t>
      </w:r>
      <w:proofErr w:type="spellEnd"/>
      <w:r w:rsidR="00CD58D5" w:rsidRPr="0087670B">
        <w:rPr>
          <w:rFonts w:ascii="Times New Roman" w:hAnsi="Times New Roman" w:cs="Times New Roman"/>
          <w:sz w:val="24"/>
          <w:szCs w:val="24"/>
          <w:lang w:val="en-US"/>
        </w:rPr>
        <w:t xml:space="preserve"> of </w:t>
      </w:r>
      <w:r w:rsidR="00E348CD" w:rsidRPr="0087670B">
        <w:rPr>
          <w:rFonts w:ascii="Times New Roman" w:hAnsi="Times New Roman" w:cs="Times New Roman"/>
          <w:sz w:val="24"/>
          <w:szCs w:val="24"/>
          <w:lang w:val="en-US"/>
        </w:rPr>
        <w:t xml:space="preserve">the </w:t>
      </w:r>
      <w:r w:rsidR="00F46484" w:rsidRPr="0087670B">
        <w:rPr>
          <w:rFonts w:ascii="Times New Roman" w:hAnsi="Times New Roman" w:cs="Times New Roman"/>
          <w:sz w:val="24"/>
          <w:szCs w:val="24"/>
          <w:lang w:val="en-US"/>
        </w:rPr>
        <w:t>UTQL distribution</w:t>
      </w:r>
      <w:r w:rsidR="007F20F1" w:rsidRPr="0087670B">
        <w:rPr>
          <w:rFonts w:ascii="Times New Roman" w:hAnsi="Times New Roman" w:cs="Times New Roman"/>
          <w:sz w:val="24"/>
          <w:szCs w:val="24"/>
          <w:lang w:val="en-US"/>
        </w:rPr>
        <w:t xml:space="preserve"> </w:t>
      </w:r>
      <w:r w:rsidR="00AC22EA" w:rsidRPr="0087670B">
        <w:rPr>
          <w:rFonts w:ascii="Times New Roman" w:hAnsi="Times New Roman" w:cs="Times New Roman"/>
          <w:sz w:val="24"/>
          <w:szCs w:val="24"/>
          <w:lang w:val="en-US"/>
        </w:rPr>
        <w:t>respectively</w:t>
      </w:r>
      <w:r w:rsidR="008210E0" w:rsidRPr="0087670B">
        <w:rPr>
          <w:rFonts w:ascii="Times New Roman" w:hAnsi="Times New Roman" w:cs="Times New Roman"/>
          <w:sz w:val="24"/>
          <w:szCs w:val="24"/>
          <w:lang w:val="en-US"/>
        </w:rPr>
        <w:t xml:space="preserve"> as follows</w:t>
      </w:r>
      <w:r w:rsidR="00CD58D5" w:rsidRPr="0087670B">
        <w:rPr>
          <w:rFonts w:ascii="Times New Roman" w:hAnsi="Times New Roman" w:cs="Times New Roman"/>
          <w:sz w:val="24"/>
          <w:szCs w:val="24"/>
          <w:lang w:val="en-US"/>
        </w:rPr>
        <w:t>:</w:t>
      </w:r>
    </w:p>
    <w:p w:rsidR="003B2D76" w:rsidRPr="0087670B" w:rsidRDefault="003B2D76" w:rsidP="00503155">
      <w:pPr>
        <w:spacing w:after="0" w:line="360" w:lineRule="auto"/>
        <w:jc w:val="both"/>
        <w:rPr>
          <w:rFonts w:ascii="Times New Roman" w:hAnsi="Times New Roman" w:cs="Times New Roman"/>
          <w:sz w:val="24"/>
          <w:szCs w:val="24"/>
          <w:lang w:val="en-US"/>
        </w:rPr>
      </w:pPr>
    </w:p>
    <w:p w:rsidR="008210E0" w:rsidRPr="0087670B" w:rsidRDefault="00F46484"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28"/>
          <w:sz w:val="24"/>
          <w:szCs w:val="24"/>
          <w:lang w:val="en-US"/>
        </w:rPr>
        <w:object w:dxaOrig="6240" w:dyaOrig="700">
          <v:shape id="_x0000_i1045" type="#_x0000_t75" style="width:311.45pt;height:35.15pt" o:ole="">
            <v:imagedata r:id="rId38" o:title=""/>
          </v:shape>
          <o:OLEObject Type="Embed" ProgID="Equation.DSMT4" ShapeID="_x0000_i1045" DrawAspect="Content" ObjectID="_1503149500" r:id="rId39"/>
        </w:object>
      </w:r>
      <w:r w:rsidR="008210E0" w:rsidRPr="0087670B">
        <w:rPr>
          <w:rFonts w:ascii="Times New Roman" w:hAnsi="Times New Roman" w:cs="Times New Roman"/>
          <w:sz w:val="24"/>
          <w:szCs w:val="24"/>
          <w:lang w:val="en-US"/>
        </w:rPr>
        <w:t xml:space="preserve">  </w:t>
      </w:r>
      <w:r w:rsidR="007056B0"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 xml:space="preserve">            </w:t>
      </w:r>
      <w:r w:rsidR="007056B0" w:rsidRPr="0087670B">
        <w:rPr>
          <w:rFonts w:ascii="Times New Roman" w:hAnsi="Times New Roman" w:cs="Times New Roman"/>
          <w:sz w:val="24"/>
          <w:szCs w:val="24"/>
          <w:lang w:val="en-US"/>
        </w:rPr>
        <w:t xml:space="preserve">     </w:t>
      </w:r>
      <w:r w:rsidR="00223C50" w:rsidRPr="0087670B">
        <w:rPr>
          <w:rFonts w:ascii="Times New Roman" w:hAnsi="Times New Roman" w:cs="Times New Roman"/>
          <w:sz w:val="24"/>
          <w:szCs w:val="24"/>
          <w:lang w:val="en-US"/>
        </w:rPr>
        <w:t xml:space="preserve"> </w:t>
      </w:r>
      <w:r w:rsidR="007056B0" w:rsidRPr="0087670B">
        <w:rPr>
          <w:rFonts w:ascii="Times New Roman" w:hAnsi="Times New Roman" w:cs="Times New Roman"/>
          <w:sz w:val="24"/>
          <w:szCs w:val="24"/>
          <w:lang w:val="en-US"/>
        </w:rPr>
        <w:t xml:space="preserve">          </w:t>
      </w:r>
      <w:r w:rsidR="008210E0" w:rsidRPr="0087670B">
        <w:rPr>
          <w:rFonts w:ascii="Times New Roman" w:hAnsi="Times New Roman" w:cs="Times New Roman"/>
          <w:sz w:val="24"/>
          <w:szCs w:val="24"/>
          <w:lang w:val="en-US"/>
        </w:rPr>
        <w:t>(5)</w:t>
      </w:r>
    </w:p>
    <w:p w:rsidR="00AC22EA" w:rsidRPr="0087670B" w:rsidRDefault="00F46484"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28"/>
          <w:sz w:val="24"/>
          <w:szCs w:val="24"/>
          <w:lang w:val="en-US"/>
        </w:rPr>
        <w:object w:dxaOrig="6560" w:dyaOrig="800">
          <v:shape id="_x0000_i1046" type="#_x0000_t75" style="width:327.35pt;height:39.35pt" o:ole="">
            <v:imagedata r:id="rId40" o:title=""/>
          </v:shape>
          <o:OLEObject Type="Embed" ProgID="Equation.DSMT4" ShapeID="_x0000_i1046" DrawAspect="Content" ObjectID="_1503149501" r:id="rId41"/>
        </w:object>
      </w:r>
      <w:r w:rsidR="00AC22EA"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 xml:space="preserve">                       </w:t>
      </w:r>
      <w:r w:rsidR="00AC22EA" w:rsidRPr="0087670B">
        <w:rPr>
          <w:rFonts w:ascii="Times New Roman" w:hAnsi="Times New Roman" w:cs="Times New Roman"/>
          <w:sz w:val="24"/>
          <w:szCs w:val="24"/>
          <w:lang w:val="en-US"/>
        </w:rPr>
        <w:t>(6)</w:t>
      </w:r>
    </w:p>
    <w:p w:rsidR="003B2D76" w:rsidRPr="0087670B" w:rsidRDefault="003B2D76" w:rsidP="00503155">
      <w:pPr>
        <w:spacing w:after="0" w:line="360" w:lineRule="auto"/>
        <w:jc w:val="both"/>
        <w:rPr>
          <w:rFonts w:ascii="Times New Roman" w:hAnsi="Times New Roman" w:cs="Times New Roman"/>
          <w:sz w:val="24"/>
          <w:szCs w:val="24"/>
          <w:lang w:val="en-US"/>
        </w:rPr>
      </w:pPr>
    </w:p>
    <w:p w:rsidR="00F46484" w:rsidRPr="0087670B" w:rsidRDefault="00877582" w:rsidP="00503155">
      <w:pPr>
        <w:spacing w:after="0" w:line="360" w:lineRule="auto"/>
        <w:jc w:val="both"/>
        <w:rPr>
          <w:rFonts w:ascii="Times New Roman" w:hAnsi="Times New Roman" w:cs="Times New Roman"/>
          <w:sz w:val="24"/>
          <w:szCs w:val="24"/>
          <w:lang w:val="en-US"/>
        </w:rPr>
      </w:pPr>
      <w:r w:rsidRPr="0087670B">
        <w:rPr>
          <w:rFonts w:ascii="Times New Roman" w:eastAsia="Times New Roman" w:hAnsi="Times New Roman" w:cs="Times New Roman"/>
          <w:sz w:val="24"/>
          <w:szCs w:val="24"/>
          <w:lang w:val="en-US"/>
        </w:rPr>
        <w:t xml:space="preserve">The density </w:t>
      </w:r>
      <w:r w:rsidR="001E3A44" w:rsidRPr="0087670B">
        <w:rPr>
          <w:rFonts w:ascii="Times New Roman" w:eastAsia="Times New Roman" w:hAnsi="Times New Roman" w:cs="Times New Roman"/>
          <w:sz w:val="24"/>
          <w:szCs w:val="24"/>
          <w:lang w:val="en-US"/>
        </w:rPr>
        <w:t>function in Eq.</w:t>
      </w:r>
      <w:r w:rsidR="00C62A7C" w:rsidRPr="0087670B">
        <w:rPr>
          <w:rFonts w:ascii="Times New Roman" w:eastAsia="Times New Roman" w:hAnsi="Times New Roman" w:cs="Times New Roman"/>
          <w:sz w:val="24"/>
          <w:szCs w:val="24"/>
          <w:lang w:val="en-US"/>
        </w:rPr>
        <w:t xml:space="preserve"> </w:t>
      </w:r>
      <w:r w:rsidRPr="0087670B">
        <w:rPr>
          <w:rFonts w:ascii="Times New Roman" w:eastAsia="Times New Roman" w:hAnsi="Times New Roman" w:cs="Times New Roman"/>
          <w:sz w:val="24"/>
          <w:szCs w:val="24"/>
          <w:lang w:val="en-US"/>
        </w:rPr>
        <w:t xml:space="preserve">(5) is much more flexible than the Lindley and </w:t>
      </w:r>
      <w:r w:rsidR="00D2088E" w:rsidRPr="0087670B">
        <w:rPr>
          <w:rFonts w:ascii="Times New Roman" w:eastAsia="Times New Roman" w:hAnsi="Times New Roman" w:cs="Times New Roman"/>
          <w:sz w:val="24"/>
          <w:szCs w:val="24"/>
          <w:lang w:val="en-US"/>
        </w:rPr>
        <w:t xml:space="preserve">quasi Lindley density functions. Thus it </w:t>
      </w:r>
      <w:r w:rsidRPr="0087670B">
        <w:rPr>
          <w:rFonts w:ascii="Times New Roman" w:eastAsia="Times New Roman" w:hAnsi="Times New Roman" w:cs="Times New Roman"/>
          <w:sz w:val="24"/>
          <w:szCs w:val="24"/>
          <w:lang w:val="en-US"/>
        </w:rPr>
        <w:t xml:space="preserve">can allow for greater flexibility of the tails. It can exhibit different behavior depending on the parameter values. </w:t>
      </w:r>
      <w:r w:rsidR="00CD58D5" w:rsidRPr="0087670B">
        <w:rPr>
          <w:rFonts w:ascii="Times New Roman" w:hAnsi="Times New Roman" w:cs="Times New Roman"/>
          <w:sz w:val="24"/>
          <w:szCs w:val="24"/>
          <w:lang w:val="en-US"/>
        </w:rPr>
        <w:t xml:space="preserve">Note that the </w:t>
      </w:r>
      <w:r w:rsidR="00D2088E" w:rsidRPr="0087670B">
        <w:rPr>
          <w:rFonts w:ascii="Times New Roman" w:hAnsi="Times New Roman" w:cs="Times New Roman"/>
          <w:sz w:val="24"/>
          <w:szCs w:val="24"/>
          <w:lang w:val="en-US"/>
        </w:rPr>
        <w:t>probability densi</w:t>
      </w:r>
      <w:r w:rsidR="00C62A7C" w:rsidRPr="0087670B">
        <w:rPr>
          <w:rFonts w:ascii="Times New Roman" w:hAnsi="Times New Roman" w:cs="Times New Roman"/>
          <w:sz w:val="24"/>
          <w:szCs w:val="24"/>
          <w:lang w:val="en-US"/>
        </w:rPr>
        <w:t>ty</w:t>
      </w:r>
      <w:r w:rsidR="001E3A44" w:rsidRPr="0087670B">
        <w:rPr>
          <w:rFonts w:ascii="Times New Roman" w:hAnsi="Times New Roman" w:cs="Times New Roman"/>
          <w:sz w:val="24"/>
          <w:szCs w:val="24"/>
          <w:lang w:val="en-US"/>
        </w:rPr>
        <w:t xml:space="preserve"> in Eq.</w:t>
      </w:r>
      <w:r w:rsidR="007947CB" w:rsidRPr="0087670B">
        <w:rPr>
          <w:rFonts w:ascii="Times New Roman" w:hAnsi="Times New Roman" w:cs="Times New Roman"/>
          <w:sz w:val="24"/>
          <w:szCs w:val="24"/>
          <w:lang w:val="en-US"/>
        </w:rPr>
        <w:t xml:space="preserve"> (5)</w:t>
      </w:r>
      <w:r w:rsidR="008210E0" w:rsidRPr="0087670B">
        <w:rPr>
          <w:rFonts w:ascii="Times New Roman" w:hAnsi="Times New Roman" w:cs="Times New Roman"/>
          <w:sz w:val="24"/>
          <w:szCs w:val="24"/>
          <w:lang w:val="en-US"/>
        </w:rPr>
        <w:t xml:space="preserve"> is reduced </w:t>
      </w:r>
      <w:r w:rsidR="00621084" w:rsidRPr="0087670B">
        <w:rPr>
          <w:rFonts w:ascii="Times New Roman" w:hAnsi="Times New Roman" w:cs="Times New Roman"/>
          <w:sz w:val="24"/>
          <w:szCs w:val="24"/>
          <w:lang w:val="en-US"/>
        </w:rPr>
        <w:t>the q</w:t>
      </w:r>
      <w:r w:rsidR="008210E0" w:rsidRPr="0087670B">
        <w:rPr>
          <w:rFonts w:ascii="Times New Roman" w:hAnsi="Times New Roman" w:cs="Times New Roman"/>
          <w:sz w:val="24"/>
          <w:szCs w:val="24"/>
          <w:lang w:val="en-US"/>
        </w:rPr>
        <w:t>uasi Lindley distribution</w:t>
      </w:r>
      <w:r w:rsidR="00CD58D5" w:rsidRPr="0087670B">
        <w:rPr>
          <w:rFonts w:ascii="Times New Roman" w:hAnsi="Times New Roman" w:cs="Times New Roman"/>
          <w:sz w:val="24"/>
          <w:szCs w:val="24"/>
          <w:lang w:val="en-US"/>
        </w:rPr>
        <w:t xml:space="preserve"> </w:t>
      </w:r>
      <w:proofErr w:type="gramStart"/>
      <w:r w:rsidR="00CD58D5" w:rsidRPr="0087670B">
        <w:rPr>
          <w:rFonts w:ascii="Times New Roman" w:hAnsi="Times New Roman" w:cs="Times New Roman"/>
          <w:sz w:val="24"/>
          <w:szCs w:val="24"/>
          <w:lang w:val="en-US"/>
        </w:rPr>
        <w:t xml:space="preserve">for </w:t>
      </w:r>
      <w:proofErr w:type="gramEnd"/>
      <w:r w:rsidR="00EF18F6">
        <w:rPr>
          <w:rFonts w:ascii="Times New Roman" w:hAnsi="Times New Roman" w:cs="Times New Roman"/>
          <w:position w:val="-10"/>
          <w:sz w:val="24"/>
          <w:szCs w:val="24"/>
          <w:lang w:val="en-US"/>
        </w:rPr>
        <w:pict w14:anchorId="1132E715">
          <v:shape id="_x0000_i1047" type="#_x0000_t75" style="width:29.3pt;height:15.9pt">
            <v:imagedata r:id="rId42" o:title=""/>
          </v:shape>
        </w:pict>
      </w:r>
      <w:r w:rsidR="008210E0" w:rsidRPr="0087670B">
        <w:rPr>
          <w:rFonts w:ascii="Times New Roman" w:hAnsi="Times New Roman" w:cs="Times New Roman"/>
          <w:sz w:val="24"/>
          <w:szCs w:val="24"/>
          <w:lang w:val="en-US"/>
        </w:rPr>
        <w:t xml:space="preserve">. </w:t>
      </w:r>
    </w:p>
    <w:p w:rsidR="00C62A7C" w:rsidRPr="0087670B" w:rsidRDefault="00652401"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To obtain the mode of the </w:t>
      </w:r>
      <w:r w:rsidR="00F46484" w:rsidRPr="0087670B">
        <w:rPr>
          <w:rFonts w:ascii="Times New Roman" w:hAnsi="Times New Roman" w:cs="Times New Roman"/>
          <w:sz w:val="24"/>
          <w:szCs w:val="24"/>
          <w:lang w:val="en-US"/>
        </w:rPr>
        <w:t>UTQL distribution</w:t>
      </w:r>
      <w:r w:rsidRPr="0087670B">
        <w:rPr>
          <w:rFonts w:ascii="Times New Roman" w:hAnsi="Times New Roman" w:cs="Times New Roman"/>
          <w:sz w:val="24"/>
          <w:szCs w:val="24"/>
          <w:lang w:val="en-US"/>
        </w:rPr>
        <w:t>, we give the first derivate of Eq</w:t>
      </w:r>
      <w:r w:rsidR="001E3A44" w:rsidRPr="0087670B">
        <w:rPr>
          <w:rFonts w:ascii="Times New Roman" w:hAnsi="Times New Roman" w:cs="Times New Roman"/>
          <w:sz w:val="24"/>
          <w:szCs w:val="24"/>
          <w:lang w:val="en-US"/>
        </w:rPr>
        <w:t>.</w:t>
      </w:r>
      <w:r w:rsidRPr="0087670B">
        <w:rPr>
          <w:rFonts w:ascii="Times New Roman" w:hAnsi="Times New Roman" w:cs="Times New Roman"/>
          <w:sz w:val="24"/>
          <w:szCs w:val="24"/>
          <w:lang w:val="en-US"/>
        </w:rPr>
        <w:t xml:space="preserve"> (5) as </w:t>
      </w:r>
    </w:p>
    <w:p w:rsidR="00F46484" w:rsidRPr="0087670B" w:rsidRDefault="00F46484" w:rsidP="00503155">
      <w:pPr>
        <w:spacing w:after="0" w:line="360" w:lineRule="auto"/>
        <w:jc w:val="both"/>
        <w:rPr>
          <w:rFonts w:ascii="Times New Roman" w:hAnsi="Times New Roman" w:cs="Times New Roman"/>
          <w:sz w:val="24"/>
          <w:szCs w:val="24"/>
          <w:lang w:val="en-US"/>
        </w:rPr>
      </w:pPr>
    </w:p>
    <w:p w:rsidR="00652401" w:rsidRPr="0087670B" w:rsidRDefault="00F46484"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36"/>
          <w:sz w:val="24"/>
          <w:szCs w:val="24"/>
          <w:lang w:val="en-US"/>
        </w:rPr>
        <w:object w:dxaOrig="3660" w:dyaOrig="800" w14:anchorId="291448BC">
          <v:shape id="_x0000_i1048" type="#_x0000_t75" style="width:183.35pt;height:39.35pt" o:ole="">
            <v:imagedata r:id="rId43" o:title=""/>
          </v:shape>
          <o:OLEObject Type="Embed" ProgID="Equation.DSMT4" ShapeID="_x0000_i1048" DrawAspect="Content" ObjectID="_1503149502" r:id="rId44"/>
        </w:object>
      </w:r>
      <w:r w:rsidR="00652401" w:rsidRPr="0087670B">
        <w:rPr>
          <w:rFonts w:ascii="Times New Roman" w:hAnsi="Times New Roman" w:cs="Times New Roman"/>
          <w:sz w:val="24"/>
          <w:szCs w:val="24"/>
          <w:lang w:val="en-US"/>
        </w:rPr>
        <w:t xml:space="preserve">                                                                                     (7)</w:t>
      </w:r>
    </w:p>
    <w:p w:rsidR="003B2D76" w:rsidRPr="0087670B" w:rsidRDefault="003B2D76" w:rsidP="00503155">
      <w:pPr>
        <w:spacing w:after="0" w:line="360" w:lineRule="auto"/>
        <w:jc w:val="both"/>
        <w:rPr>
          <w:rFonts w:ascii="Times New Roman" w:hAnsi="Times New Roman" w:cs="Times New Roman"/>
          <w:sz w:val="24"/>
          <w:szCs w:val="24"/>
          <w:lang w:val="en-US"/>
        </w:rPr>
      </w:pPr>
    </w:p>
    <w:p w:rsidR="00652401" w:rsidRPr="0087670B" w:rsidRDefault="00652401"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Solving the Eq</w:t>
      </w:r>
      <w:r w:rsidR="001E3A44" w:rsidRPr="0087670B">
        <w:rPr>
          <w:rFonts w:ascii="Times New Roman" w:hAnsi="Times New Roman" w:cs="Times New Roman"/>
          <w:sz w:val="24"/>
          <w:szCs w:val="24"/>
          <w:lang w:val="en-US"/>
        </w:rPr>
        <w:t>.</w:t>
      </w:r>
      <w:r w:rsidRPr="0087670B">
        <w:rPr>
          <w:rFonts w:ascii="Times New Roman" w:hAnsi="Times New Roman" w:cs="Times New Roman"/>
          <w:sz w:val="24"/>
          <w:szCs w:val="24"/>
          <w:lang w:val="en-US"/>
        </w:rPr>
        <w:t xml:space="preserve"> (7) for zero point, </w:t>
      </w:r>
      <w:proofErr w:type="gramStart"/>
      <w:r w:rsidRPr="0087670B">
        <w:rPr>
          <w:rFonts w:ascii="Times New Roman" w:hAnsi="Times New Roman" w:cs="Times New Roman"/>
          <w:sz w:val="24"/>
          <w:szCs w:val="24"/>
          <w:lang w:val="en-US"/>
        </w:rPr>
        <w:t xml:space="preserve">gives </w:t>
      </w:r>
      <w:proofErr w:type="gramEnd"/>
      <w:r w:rsidR="000E1327" w:rsidRPr="0087670B">
        <w:rPr>
          <w:rFonts w:ascii="Times New Roman" w:hAnsi="Times New Roman" w:cs="Times New Roman"/>
          <w:position w:val="-24"/>
          <w:sz w:val="24"/>
          <w:szCs w:val="24"/>
          <w:lang w:val="en-US"/>
        </w:rPr>
        <w:object w:dxaOrig="920" w:dyaOrig="620" w14:anchorId="0A372573">
          <v:shape id="_x0000_i1049" type="#_x0000_t75" style="width:46.9pt;height:31.8pt" o:ole="">
            <v:imagedata r:id="rId45" o:title=""/>
          </v:shape>
          <o:OLEObject Type="Embed" ProgID="Equation.DSMT4" ShapeID="_x0000_i1049" DrawAspect="Content" ObjectID="_1503149503" r:id="rId46"/>
        </w:object>
      </w:r>
      <w:r w:rsidRPr="0087670B">
        <w:rPr>
          <w:rFonts w:ascii="Times New Roman" w:hAnsi="Times New Roman" w:cs="Times New Roman"/>
          <w:sz w:val="24"/>
          <w:szCs w:val="24"/>
          <w:lang w:val="en-US"/>
        </w:rPr>
        <w:t xml:space="preserve">. </w:t>
      </w:r>
      <w:proofErr w:type="gramStart"/>
      <w:r w:rsidRPr="0087670B">
        <w:rPr>
          <w:rFonts w:ascii="Times New Roman" w:hAnsi="Times New Roman" w:cs="Times New Roman"/>
          <w:sz w:val="24"/>
          <w:szCs w:val="24"/>
          <w:lang w:val="en-US"/>
        </w:rPr>
        <w:t>When</w:t>
      </w:r>
      <w:r w:rsidR="00C62A7C" w:rsidRPr="0087670B">
        <w:rPr>
          <w:rFonts w:ascii="Times New Roman" w:hAnsi="Times New Roman" w:cs="Times New Roman"/>
          <w:sz w:val="24"/>
          <w:szCs w:val="24"/>
          <w:lang w:val="en-US"/>
        </w:rPr>
        <w:t xml:space="preserve"> </w:t>
      </w:r>
      <w:proofErr w:type="gramEnd"/>
      <w:r w:rsidRPr="0087670B">
        <w:rPr>
          <w:rFonts w:ascii="Times New Roman" w:hAnsi="Times New Roman" w:cs="Times New Roman"/>
          <w:position w:val="-14"/>
          <w:sz w:val="24"/>
          <w:szCs w:val="24"/>
          <w:lang w:val="en-US"/>
        </w:rPr>
        <w:object w:dxaOrig="600" w:dyaOrig="400" w14:anchorId="00A45565">
          <v:shape id="_x0000_i1050" type="#_x0000_t75" style="width:30.15pt;height:20.1pt" o:ole="">
            <v:imagedata r:id="rId47" o:title=""/>
          </v:shape>
          <o:OLEObject Type="Embed" ProgID="Equation.DSMT4" ShapeID="_x0000_i1050" DrawAspect="Content" ObjectID="_1503149504" r:id="rId48"/>
        </w:object>
      </w:r>
      <w:r w:rsidRPr="0087670B">
        <w:rPr>
          <w:rFonts w:ascii="Times New Roman" w:hAnsi="Times New Roman" w:cs="Times New Roman"/>
          <w:sz w:val="24"/>
          <w:szCs w:val="24"/>
          <w:lang w:val="en-US"/>
        </w:rPr>
        <w:t xml:space="preserve">, </w:t>
      </w:r>
      <w:r w:rsidR="000E1327" w:rsidRPr="0087670B">
        <w:rPr>
          <w:rFonts w:ascii="Times New Roman" w:hAnsi="Times New Roman" w:cs="Times New Roman"/>
          <w:position w:val="-24"/>
          <w:sz w:val="24"/>
          <w:szCs w:val="24"/>
          <w:lang w:val="en-US"/>
        </w:rPr>
        <w:object w:dxaOrig="920" w:dyaOrig="620">
          <v:shape id="_x0000_i1051" type="#_x0000_t75" style="width:46.9pt;height:31.8pt" o:ole="">
            <v:imagedata r:id="rId45" o:title=""/>
          </v:shape>
          <o:OLEObject Type="Embed" ProgID="Equation.DSMT4" ShapeID="_x0000_i1051" DrawAspect="Content" ObjectID="_1503149505" r:id="rId49"/>
        </w:object>
      </w:r>
      <w:r w:rsidRPr="0087670B">
        <w:rPr>
          <w:rFonts w:ascii="Times New Roman" w:hAnsi="Times New Roman" w:cs="Times New Roman"/>
          <w:sz w:val="24"/>
          <w:szCs w:val="24"/>
          <w:lang w:val="en-US"/>
        </w:rPr>
        <w:t xml:space="preserve"> is the maximum point of the distribution. Then, the mode of the </w:t>
      </w:r>
      <w:r w:rsidR="000E1327" w:rsidRPr="0087670B">
        <w:rPr>
          <w:rFonts w:ascii="Times New Roman" w:hAnsi="Times New Roman" w:cs="Times New Roman"/>
          <w:sz w:val="24"/>
          <w:szCs w:val="24"/>
          <w:lang w:val="en-US"/>
        </w:rPr>
        <w:t>UTQL distribution</w:t>
      </w:r>
      <w:r w:rsidRPr="0087670B">
        <w:rPr>
          <w:rFonts w:ascii="Times New Roman" w:hAnsi="Times New Roman" w:cs="Times New Roman"/>
          <w:sz w:val="24"/>
          <w:szCs w:val="24"/>
          <w:lang w:val="en-US"/>
        </w:rPr>
        <w:t xml:space="preserve"> can be defined as</w:t>
      </w:r>
    </w:p>
    <w:p w:rsidR="003B2D76" w:rsidRPr="0087670B" w:rsidRDefault="003B2D76" w:rsidP="00503155">
      <w:pPr>
        <w:spacing w:after="0" w:line="360" w:lineRule="auto"/>
        <w:jc w:val="both"/>
        <w:rPr>
          <w:rFonts w:ascii="Times New Roman" w:hAnsi="Times New Roman" w:cs="Times New Roman"/>
          <w:sz w:val="24"/>
          <w:szCs w:val="24"/>
          <w:lang w:val="en-US"/>
        </w:rPr>
      </w:pPr>
    </w:p>
    <w:p w:rsidR="00652401" w:rsidRPr="0087670B" w:rsidRDefault="00D1354D"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46"/>
          <w:sz w:val="24"/>
          <w:szCs w:val="24"/>
          <w:lang w:val="en-US"/>
        </w:rPr>
        <w:object w:dxaOrig="2299" w:dyaOrig="1040" w14:anchorId="519122C3">
          <v:shape id="_x0000_i1052" type="#_x0000_t75" style="width:114.7pt;height:51.9pt" o:ole="">
            <v:imagedata r:id="rId50" o:title=""/>
          </v:shape>
          <o:OLEObject Type="Embed" ProgID="Equation.DSMT4" ShapeID="_x0000_i1052" DrawAspect="Content" ObjectID="_1503149506" r:id="rId51"/>
        </w:object>
      </w:r>
      <w:r w:rsidR="00652401" w:rsidRPr="0087670B">
        <w:rPr>
          <w:rFonts w:ascii="Times New Roman" w:hAnsi="Times New Roman" w:cs="Times New Roman"/>
          <w:sz w:val="24"/>
          <w:szCs w:val="24"/>
          <w:lang w:val="en-US"/>
        </w:rPr>
        <w:t xml:space="preserve">                                                                                                            (8)</w:t>
      </w:r>
    </w:p>
    <w:p w:rsidR="003B2D76" w:rsidRPr="0087670B" w:rsidRDefault="003B2D76" w:rsidP="00503155">
      <w:pPr>
        <w:spacing w:after="0" w:line="360" w:lineRule="auto"/>
        <w:jc w:val="both"/>
        <w:rPr>
          <w:rFonts w:ascii="Times New Roman" w:hAnsi="Times New Roman" w:cs="Times New Roman"/>
          <w:b/>
          <w:sz w:val="24"/>
          <w:szCs w:val="24"/>
          <w:lang w:val="en-US"/>
        </w:rPr>
      </w:pPr>
    </w:p>
    <w:p w:rsidR="00CD58D5" w:rsidRPr="0087670B" w:rsidRDefault="0034664C" w:rsidP="00503155">
      <w:pPr>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Fig</w:t>
      </w:r>
      <w:r w:rsidR="001E3A44" w:rsidRPr="0087670B">
        <w:rPr>
          <w:rFonts w:ascii="Times New Roman" w:hAnsi="Times New Roman" w:cs="Times New Roman"/>
          <w:sz w:val="24"/>
          <w:szCs w:val="24"/>
          <w:lang w:val="en-US"/>
        </w:rPr>
        <w:t>.</w:t>
      </w:r>
      <w:r w:rsidRPr="0087670B">
        <w:rPr>
          <w:rFonts w:ascii="Times New Roman" w:hAnsi="Times New Roman" w:cs="Times New Roman"/>
          <w:sz w:val="24"/>
          <w:szCs w:val="24"/>
          <w:lang w:val="en-US"/>
        </w:rPr>
        <w:t xml:space="preserve"> 1 illustrates some of the possible shapes of the pdf of the </w:t>
      </w:r>
      <w:r w:rsidR="000E1327" w:rsidRPr="0087670B">
        <w:rPr>
          <w:rFonts w:ascii="Times New Roman" w:hAnsi="Times New Roman" w:cs="Times New Roman"/>
          <w:sz w:val="24"/>
          <w:szCs w:val="24"/>
          <w:lang w:val="en-US"/>
        </w:rPr>
        <w:t>UTQL distribution</w:t>
      </w:r>
      <w:r w:rsidRPr="0087670B">
        <w:rPr>
          <w:rFonts w:ascii="Times New Roman" w:hAnsi="Times New Roman" w:cs="Times New Roman"/>
          <w:sz w:val="24"/>
          <w:szCs w:val="24"/>
          <w:lang w:val="en-US"/>
        </w:rPr>
        <w:t xml:space="preserve"> for selected values of the parameters.</w:t>
      </w:r>
    </w:p>
    <w:p w:rsidR="000E1327" w:rsidRPr="0087670B" w:rsidRDefault="000E1327" w:rsidP="00503155">
      <w:pPr>
        <w:autoSpaceDE w:val="0"/>
        <w:autoSpaceDN w:val="0"/>
        <w:adjustRightInd w:val="0"/>
        <w:spacing w:after="0" w:line="360" w:lineRule="auto"/>
        <w:jc w:val="both"/>
        <w:rPr>
          <w:rFonts w:ascii="Times New Roman" w:hAnsi="Times New Roman" w:cs="Times New Roman"/>
          <w:sz w:val="24"/>
          <w:szCs w:val="24"/>
          <w:lang w:val="en-US"/>
        </w:rPr>
      </w:pPr>
    </w:p>
    <w:p w:rsidR="00CD58D5" w:rsidRPr="0087670B" w:rsidRDefault="00CD58D5" w:rsidP="00503155">
      <w:pPr>
        <w:spacing w:after="0" w:line="360" w:lineRule="auto"/>
        <w:jc w:val="center"/>
        <w:rPr>
          <w:rFonts w:ascii="Times New Roman" w:hAnsi="Times New Roman" w:cs="Times New Roman"/>
          <w:sz w:val="24"/>
          <w:szCs w:val="24"/>
          <w:lang w:val="en-US"/>
        </w:rPr>
      </w:pPr>
      <w:r w:rsidRPr="0087670B">
        <w:rPr>
          <w:rFonts w:ascii="Times New Roman" w:hAnsi="Times New Roman" w:cs="Times New Roman"/>
          <w:noProof/>
          <w:lang w:eastAsia="tr-TR"/>
        </w:rPr>
        <w:lastRenderedPageBreak/>
        <w:drawing>
          <wp:inline distT="0" distB="0" distL="0" distR="0" wp14:anchorId="6A0F2062" wp14:editId="615A37C0">
            <wp:extent cx="2259929" cy="1886400"/>
            <wp:effectExtent l="0" t="0" r="7620" b="0"/>
            <wp:docPr id="3" name="Resim 3" descr="C:\Users\Emrah\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mrah\Desktop\untitled.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9929" cy="1886400"/>
                    </a:xfrm>
                    <a:prstGeom prst="rect">
                      <a:avLst/>
                    </a:prstGeom>
                    <a:noFill/>
                    <a:ln>
                      <a:noFill/>
                    </a:ln>
                  </pic:spPr>
                </pic:pic>
              </a:graphicData>
            </a:graphic>
          </wp:inline>
        </w:drawing>
      </w:r>
      <w:r w:rsidR="001D5C3E" w:rsidRPr="0087670B">
        <w:rPr>
          <w:rFonts w:ascii="Times New Roman" w:hAnsi="Times New Roman" w:cs="Times New Roman"/>
          <w:noProof/>
          <w:sz w:val="24"/>
          <w:szCs w:val="24"/>
          <w:lang w:eastAsia="tr-TR"/>
        </w:rPr>
        <w:drawing>
          <wp:inline distT="0" distB="0" distL="0" distR="0" wp14:anchorId="5D19AD05" wp14:editId="3D0F84B7">
            <wp:extent cx="2517795" cy="1886400"/>
            <wp:effectExtent l="0" t="0" r="0" b="0"/>
            <wp:docPr id="19" name="Resim 19" descr="C:\Users\Emrah\Desktop\Doktora Dersleri\dağılım teorisi\grafikler\untitle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Emrah\Desktop\Doktora Dersleri\dağılım teorisi\grafikler\untitledm.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17795" cy="1886400"/>
                    </a:xfrm>
                    <a:prstGeom prst="rect">
                      <a:avLst/>
                    </a:prstGeom>
                    <a:noFill/>
                    <a:ln>
                      <a:noFill/>
                    </a:ln>
                  </pic:spPr>
                </pic:pic>
              </a:graphicData>
            </a:graphic>
          </wp:inline>
        </w:drawing>
      </w:r>
      <w:r w:rsidRPr="0087670B">
        <w:rPr>
          <w:rFonts w:ascii="Times New Roman" w:hAnsi="Times New Roman" w:cs="Times New Roman"/>
          <w:noProof/>
          <w:lang w:eastAsia="tr-TR"/>
        </w:rPr>
        <w:drawing>
          <wp:inline distT="0" distB="0" distL="0" distR="0" wp14:anchorId="1763298A" wp14:editId="523D4A6E">
            <wp:extent cx="2520000" cy="1886631"/>
            <wp:effectExtent l="0" t="0" r="0" b="0"/>
            <wp:docPr id="2" name="Resim 2" descr="C:\Users\Emrah\Desktop\untitled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mrah\Desktop\untitledmm.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20000" cy="1886631"/>
                    </a:xfrm>
                    <a:prstGeom prst="rect">
                      <a:avLst/>
                    </a:prstGeom>
                    <a:noFill/>
                    <a:ln>
                      <a:noFill/>
                    </a:ln>
                  </pic:spPr>
                </pic:pic>
              </a:graphicData>
            </a:graphic>
          </wp:inline>
        </w:drawing>
      </w:r>
    </w:p>
    <w:p w:rsidR="001D5C3E" w:rsidRPr="0087670B" w:rsidRDefault="001D5C3E" w:rsidP="00503155">
      <w:pPr>
        <w:spacing w:after="0" w:line="360" w:lineRule="auto"/>
        <w:jc w:val="center"/>
        <w:rPr>
          <w:rFonts w:ascii="Times New Roman" w:hAnsi="Times New Roman" w:cs="Times New Roman"/>
          <w:sz w:val="24"/>
          <w:szCs w:val="24"/>
          <w:lang w:val="en-US"/>
        </w:rPr>
      </w:pPr>
    </w:p>
    <w:p w:rsidR="00CD58D5" w:rsidRPr="0087670B" w:rsidRDefault="00CD58D5" w:rsidP="00503155">
      <w:pPr>
        <w:spacing w:after="0" w:line="360" w:lineRule="auto"/>
        <w:jc w:val="center"/>
        <w:rPr>
          <w:rFonts w:ascii="Times New Roman" w:hAnsi="Times New Roman" w:cs="Times New Roman"/>
          <w:sz w:val="24"/>
          <w:szCs w:val="24"/>
          <w:lang w:val="en-US"/>
        </w:rPr>
      </w:pPr>
      <w:proofErr w:type="gramStart"/>
      <w:r w:rsidRPr="0087670B">
        <w:rPr>
          <w:rFonts w:ascii="Times New Roman" w:hAnsi="Times New Roman" w:cs="Times New Roman"/>
          <w:b/>
          <w:sz w:val="24"/>
          <w:szCs w:val="24"/>
          <w:lang w:val="en-US"/>
        </w:rPr>
        <w:t>Fig</w:t>
      </w:r>
      <w:r w:rsidR="001E3A44" w:rsidRPr="0087670B">
        <w:rPr>
          <w:rFonts w:ascii="Times New Roman" w:hAnsi="Times New Roman" w:cs="Times New Roman"/>
          <w:b/>
          <w:sz w:val="24"/>
          <w:szCs w:val="24"/>
          <w:lang w:val="en-US"/>
        </w:rPr>
        <w:t>.</w:t>
      </w:r>
      <w:r w:rsidRPr="0087670B">
        <w:rPr>
          <w:rFonts w:ascii="Times New Roman" w:hAnsi="Times New Roman" w:cs="Times New Roman"/>
          <w:b/>
          <w:sz w:val="24"/>
          <w:szCs w:val="24"/>
          <w:lang w:val="en-US"/>
        </w:rPr>
        <w:t xml:space="preserve"> 1.</w:t>
      </w:r>
      <w:proofErr w:type="gramEnd"/>
      <w:r w:rsidRPr="0087670B">
        <w:rPr>
          <w:rFonts w:ascii="Times New Roman" w:hAnsi="Times New Roman" w:cs="Times New Roman"/>
          <w:sz w:val="24"/>
          <w:szCs w:val="24"/>
          <w:lang w:val="en-US"/>
        </w:rPr>
        <w:t xml:space="preserve"> </w:t>
      </w:r>
      <w:r w:rsidR="000E1327" w:rsidRPr="0087670B">
        <w:rPr>
          <w:rFonts w:ascii="Times New Roman" w:hAnsi="Times New Roman" w:cs="Times New Roman"/>
          <w:sz w:val="24"/>
          <w:szCs w:val="24"/>
          <w:lang w:val="en-US"/>
        </w:rPr>
        <w:t>Plots of the UTQL</w:t>
      </w:r>
      <w:r w:rsidR="008E0502"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density function</w:t>
      </w:r>
      <w:r w:rsidR="00FF1FAD" w:rsidRPr="0087670B">
        <w:rPr>
          <w:rFonts w:ascii="Times New Roman" w:hAnsi="Times New Roman" w:cs="Times New Roman"/>
          <w:sz w:val="24"/>
          <w:szCs w:val="24"/>
          <w:lang w:val="en-US"/>
        </w:rPr>
        <w:t>s</w:t>
      </w:r>
      <w:r w:rsidRPr="0087670B">
        <w:rPr>
          <w:rFonts w:ascii="Times New Roman" w:hAnsi="Times New Roman" w:cs="Times New Roman"/>
          <w:sz w:val="24"/>
          <w:szCs w:val="24"/>
          <w:lang w:val="en-US"/>
        </w:rPr>
        <w:t xml:space="preserve"> for given </w:t>
      </w:r>
      <w:r w:rsidRPr="0087670B">
        <w:rPr>
          <w:rFonts w:ascii="Times New Roman" w:hAnsi="Times New Roman" w:cs="Times New Roman"/>
          <w:position w:val="-10"/>
          <w:sz w:val="24"/>
          <w:szCs w:val="24"/>
          <w:lang w:val="en-US"/>
        </w:rPr>
        <w:object w:dxaOrig="3920" w:dyaOrig="320" w14:anchorId="1D152195">
          <v:shape id="_x0000_i1053" type="#_x0000_t75" style="width:195.9pt;height:15.9pt" o:ole="">
            <v:imagedata r:id="rId55" o:title=""/>
          </v:shape>
          <o:OLEObject Type="Embed" ProgID="Equation.DSMT4" ShapeID="_x0000_i1053" DrawAspect="Content" ObjectID="_1503149507" r:id="rId56"/>
        </w:object>
      </w:r>
    </w:p>
    <w:p w:rsidR="003B2D76" w:rsidRPr="0087670B" w:rsidRDefault="003B2D76" w:rsidP="00503155">
      <w:pPr>
        <w:spacing w:after="0" w:line="360" w:lineRule="auto"/>
        <w:jc w:val="center"/>
        <w:rPr>
          <w:rFonts w:ascii="Times New Roman" w:hAnsi="Times New Roman" w:cs="Times New Roman"/>
          <w:position w:val="-10"/>
          <w:sz w:val="24"/>
          <w:szCs w:val="24"/>
          <w:lang w:val="en-US"/>
        </w:rPr>
      </w:pPr>
    </w:p>
    <w:p w:rsidR="00652401" w:rsidRPr="0087670B" w:rsidRDefault="00CD58D5"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As seen from Fig</w:t>
      </w:r>
      <w:r w:rsidR="001E3A44" w:rsidRPr="0087670B">
        <w:rPr>
          <w:rFonts w:ascii="Times New Roman" w:hAnsi="Times New Roman" w:cs="Times New Roman"/>
          <w:sz w:val="24"/>
          <w:szCs w:val="24"/>
          <w:lang w:val="en-US"/>
        </w:rPr>
        <w:t>.</w:t>
      </w:r>
      <w:r w:rsidRPr="0087670B">
        <w:rPr>
          <w:rFonts w:ascii="Times New Roman" w:hAnsi="Times New Roman" w:cs="Times New Roman"/>
          <w:sz w:val="24"/>
          <w:szCs w:val="24"/>
          <w:lang w:val="en-US"/>
        </w:rPr>
        <w:t xml:space="preserve"> 1, decreasing </w:t>
      </w:r>
      <w:r w:rsidRPr="0087670B">
        <w:rPr>
          <w:rFonts w:ascii="Times New Roman" w:hAnsi="Times New Roman" w:cs="Times New Roman"/>
          <w:position w:val="-6"/>
          <w:sz w:val="24"/>
          <w:szCs w:val="24"/>
          <w:lang w:val="en-US"/>
        </w:rPr>
        <w:object w:dxaOrig="200" w:dyaOrig="279" w14:anchorId="4EB61BAF">
          <v:shape id="_x0000_i1054" type="#_x0000_t75" style="width:10.9pt;height:14.25pt" o:ole="">
            <v:imagedata r:id="rId57" o:title=""/>
          </v:shape>
          <o:OLEObject Type="Embed" ProgID="Equation.DSMT4" ShapeID="_x0000_i1054" DrawAspect="Content" ObjectID="_1503149508" r:id="rId58"/>
        </w:object>
      </w:r>
      <w:r w:rsidRPr="0087670B">
        <w:rPr>
          <w:rFonts w:ascii="Times New Roman" w:hAnsi="Times New Roman" w:cs="Times New Roman"/>
          <w:sz w:val="24"/>
          <w:szCs w:val="24"/>
          <w:lang w:val="en-US"/>
        </w:rPr>
        <w:t xml:space="preserve"> parameter yields to fat-tail structure and </w:t>
      </w:r>
      <w:r w:rsidRPr="0087670B">
        <w:rPr>
          <w:rFonts w:ascii="Times New Roman" w:hAnsi="Times New Roman" w:cs="Times New Roman"/>
          <w:position w:val="-6"/>
          <w:sz w:val="24"/>
          <w:szCs w:val="24"/>
          <w:lang w:val="en-US"/>
        </w:rPr>
        <w:object w:dxaOrig="200" w:dyaOrig="279" w14:anchorId="3B50D826">
          <v:shape id="_x0000_i1055" type="#_x0000_t75" style="width:10.9pt;height:14.25pt" o:ole="">
            <v:imagedata r:id="rId57" o:title=""/>
          </v:shape>
          <o:OLEObject Type="Embed" ProgID="Equation.DSMT4" ShapeID="_x0000_i1055" DrawAspect="Content" ObjectID="_1503149509" r:id="rId59"/>
        </w:object>
      </w:r>
      <w:r w:rsidRPr="0087670B">
        <w:rPr>
          <w:rFonts w:ascii="Times New Roman" w:hAnsi="Times New Roman" w:cs="Times New Roman"/>
          <w:sz w:val="24"/>
          <w:szCs w:val="24"/>
          <w:lang w:val="en-US"/>
        </w:rPr>
        <w:t xml:space="preserve"> parameter specifies the shape of the distribution.</w:t>
      </w:r>
      <w:r w:rsidR="00877582" w:rsidRPr="0087670B">
        <w:rPr>
          <w:rFonts w:ascii="Times New Roman" w:hAnsi="Times New Roman" w:cs="Times New Roman"/>
          <w:sz w:val="24"/>
          <w:szCs w:val="24"/>
          <w:lang w:val="en-US"/>
        </w:rPr>
        <w:t xml:space="preserve"> In fact, plots in </w:t>
      </w:r>
      <w:r w:rsidR="001E3A44" w:rsidRPr="0087670B">
        <w:rPr>
          <w:rFonts w:ascii="Times New Roman" w:hAnsi="Times New Roman" w:cs="Times New Roman"/>
          <w:sz w:val="24"/>
          <w:szCs w:val="24"/>
          <w:lang w:val="en-US"/>
        </w:rPr>
        <w:t>Fig.</w:t>
      </w:r>
      <w:r w:rsidR="00877582" w:rsidRPr="0087670B">
        <w:rPr>
          <w:rFonts w:ascii="Times New Roman" w:hAnsi="Times New Roman" w:cs="Times New Roman"/>
          <w:sz w:val="24"/>
          <w:szCs w:val="24"/>
          <w:lang w:val="en-US"/>
        </w:rPr>
        <w:t xml:space="preserve"> 1 reveals that the mode of the </w:t>
      </w:r>
      <w:proofErr w:type="spellStart"/>
      <w:r w:rsidR="00877582" w:rsidRPr="0087670B">
        <w:rPr>
          <w:rFonts w:ascii="Times New Roman" w:hAnsi="Times New Roman" w:cs="Times New Roman"/>
          <w:sz w:val="24"/>
          <w:szCs w:val="24"/>
          <w:lang w:val="en-US"/>
        </w:rPr>
        <w:t>pdf</w:t>
      </w:r>
      <w:proofErr w:type="spellEnd"/>
      <w:r w:rsidR="00877582" w:rsidRPr="0087670B">
        <w:rPr>
          <w:rFonts w:ascii="Times New Roman" w:hAnsi="Times New Roman" w:cs="Times New Roman"/>
          <w:sz w:val="24"/>
          <w:szCs w:val="24"/>
          <w:lang w:val="en-US"/>
        </w:rPr>
        <w:t xml:space="preserve"> increases </w:t>
      </w:r>
      <w:proofErr w:type="gramStart"/>
      <w:r w:rsidR="00877582" w:rsidRPr="0087670B">
        <w:rPr>
          <w:rFonts w:ascii="Times New Roman" w:hAnsi="Times New Roman" w:cs="Times New Roman"/>
          <w:sz w:val="24"/>
          <w:szCs w:val="24"/>
          <w:lang w:val="en-US"/>
        </w:rPr>
        <w:t xml:space="preserve">as </w:t>
      </w:r>
      <w:proofErr w:type="gramEnd"/>
      <w:r w:rsidR="00877582" w:rsidRPr="0087670B">
        <w:rPr>
          <w:rFonts w:ascii="Times New Roman" w:hAnsi="Times New Roman" w:cs="Times New Roman"/>
          <w:position w:val="-6"/>
          <w:sz w:val="24"/>
          <w:szCs w:val="24"/>
          <w:lang w:val="en-US"/>
        </w:rPr>
        <w:object w:dxaOrig="200" w:dyaOrig="279" w14:anchorId="1397A1FE">
          <v:shape id="_x0000_i1056" type="#_x0000_t75" style="width:10.9pt;height:14.25pt" o:ole="">
            <v:imagedata r:id="rId57" o:title=""/>
          </v:shape>
          <o:OLEObject Type="Embed" ProgID="Equation.DSMT4" ShapeID="_x0000_i1056" DrawAspect="Content" ObjectID="_1503149510" r:id="rId60"/>
        </w:object>
      </w:r>
      <w:r w:rsidR="00877582" w:rsidRPr="0087670B">
        <w:rPr>
          <w:rFonts w:ascii="Times New Roman" w:hAnsi="Times New Roman" w:cs="Times New Roman"/>
          <w:sz w:val="24"/>
          <w:szCs w:val="24"/>
          <w:lang w:val="en-US"/>
        </w:rPr>
        <w:t xml:space="preserve">. </w:t>
      </w:r>
      <w:r w:rsidR="00C7449A" w:rsidRPr="0087670B">
        <w:rPr>
          <w:rFonts w:ascii="Times New Roman" w:hAnsi="Times New Roman" w:cs="Times New Roman"/>
          <w:sz w:val="24"/>
          <w:szCs w:val="24"/>
          <w:lang w:val="en-US"/>
        </w:rPr>
        <w:t xml:space="preserve">It is evident that the </w:t>
      </w:r>
      <w:r w:rsidR="000E1327" w:rsidRPr="0087670B">
        <w:rPr>
          <w:rFonts w:ascii="Times New Roman" w:hAnsi="Times New Roman" w:cs="Times New Roman"/>
          <w:sz w:val="24"/>
          <w:szCs w:val="24"/>
          <w:lang w:val="en-US"/>
        </w:rPr>
        <w:t>UTQL distribution</w:t>
      </w:r>
      <w:r w:rsidR="00C7449A" w:rsidRPr="0087670B">
        <w:rPr>
          <w:rFonts w:ascii="Times New Roman" w:hAnsi="Times New Roman" w:cs="Times New Roman"/>
          <w:sz w:val="24"/>
          <w:szCs w:val="24"/>
          <w:lang w:val="en-US"/>
        </w:rPr>
        <w:t xml:space="preserve"> is much more flexible than the Lindley distribution, i.e. the additional shape parameter </w:t>
      </w:r>
      <w:r w:rsidR="00C7449A" w:rsidRPr="0087670B">
        <w:rPr>
          <w:rFonts w:ascii="Times New Roman" w:hAnsi="Times New Roman" w:cs="Times New Roman"/>
          <w:position w:val="-6"/>
          <w:sz w:val="24"/>
          <w:szCs w:val="24"/>
          <w:lang w:val="en-US"/>
        </w:rPr>
        <w:object w:dxaOrig="200" w:dyaOrig="279">
          <v:shape id="_x0000_i1057" type="#_x0000_t75" style="width:10.9pt;height:14.25pt" o:ole="">
            <v:imagedata r:id="rId57" o:title=""/>
          </v:shape>
          <o:OLEObject Type="Embed" ProgID="Equation.DSMT4" ShapeID="_x0000_i1057" DrawAspect="Content" ObjectID="_1503149511" r:id="rId61"/>
        </w:object>
      </w:r>
      <w:r w:rsidR="00C7449A" w:rsidRPr="0087670B">
        <w:rPr>
          <w:rFonts w:ascii="Times New Roman" w:hAnsi="Times New Roman" w:cs="Times New Roman"/>
          <w:sz w:val="24"/>
          <w:szCs w:val="24"/>
          <w:lang w:val="en-US"/>
        </w:rPr>
        <w:t xml:space="preserve"> allow for a high degree of flexibility of the </w:t>
      </w:r>
      <w:r w:rsidR="000E1327" w:rsidRPr="0087670B">
        <w:rPr>
          <w:rFonts w:ascii="Times New Roman" w:hAnsi="Times New Roman" w:cs="Times New Roman"/>
          <w:sz w:val="24"/>
          <w:szCs w:val="24"/>
          <w:lang w:val="en-US"/>
        </w:rPr>
        <w:t>UTQL distribution</w:t>
      </w:r>
      <w:r w:rsidR="00C7449A" w:rsidRPr="0087670B">
        <w:rPr>
          <w:rFonts w:ascii="Times New Roman" w:hAnsi="Times New Roman" w:cs="Times New Roman"/>
          <w:sz w:val="24"/>
          <w:szCs w:val="24"/>
          <w:lang w:val="en-US"/>
        </w:rPr>
        <w:t xml:space="preserve">. </w:t>
      </w:r>
      <w:r w:rsidR="00CD0D35" w:rsidRPr="0087670B">
        <w:rPr>
          <w:rFonts w:ascii="Times New Roman" w:hAnsi="Times New Roman" w:cs="Times New Roman"/>
          <w:sz w:val="24"/>
          <w:szCs w:val="24"/>
          <w:lang w:val="en-US"/>
        </w:rPr>
        <w:t>Hence</w:t>
      </w:r>
      <w:r w:rsidR="00C7449A" w:rsidRPr="0087670B">
        <w:rPr>
          <w:rFonts w:ascii="Times New Roman" w:hAnsi="Times New Roman" w:cs="Times New Roman"/>
          <w:sz w:val="24"/>
          <w:szCs w:val="24"/>
          <w:lang w:val="en-US"/>
        </w:rPr>
        <w:t>, the new model can be very useful in many practical situations for modeling positive real data sets</w:t>
      </w:r>
      <w:r w:rsidR="00CD0D35" w:rsidRPr="0087670B">
        <w:rPr>
          <w:rFonts w:ascii="Times New Roman" w:hAnsi="Times New Roman" w:cs="Times New Roman"/>
          <w:sz w:val="24"/>
          <w:szCs w:val="24"/>
          <w:lang w:val="en-US"/>
        </w:rPr>
        <w:t xml:space="preserve"> such as wind speed data</w:t>
      </w:r>
      <w:r w:rsidR="00C7449A" w:rsidRPr="0087670B">
        <w:rPr>
          <w:rFonts w:ascii="Times New Roman" w:hAnsi="Times New Roman" w:cs="Times New Roman"/>
          <w:sz w:val="24"/>
          <w:szCs w:val="24"/>
          <w:lang w:val="en-US"/>
        </w:rPr>
        <w:t>.</w:t>
      </w:r>
    </w:p>
    <w:p w:rsidR="003B2D76" w:rsidRPr="0087670B" w:rsidRDefault="00652401" w:rsidP="00503155">
      <w:pPr>
        <w:spacing w:after="0" w:line="360" w:lineRule="auto"/>
        <w:jc w:val="both"/>
        <w:rPr>
          <w:rFonts w:ascii="Times New Roman" w:hAnsi="Times New Roman" w:cs="Times New Roman"/>
          <w:b/>
          <w:i/>
          <w:sz w:val="24"/>
          <w:szCs w:val="24"/>
          <w:lang w:val="en-US"/>
        </w:rPr>
      </w:pPr>
      <w:r w:rsidRPr="0087670B">
        <w:rPr>
          <w:rFonts w:ascii="Times New Roman" w:hAnsi="Times New Roman" w:cs="Times New Roman"/>
          <w:b/>
          <w:i/>
          <w:sz w:val="24"/>
          <w:szCs w:val="24"/>
          <w:lang w:val="en-US"/>
        </w:rPr>
        <w:t>2.2. Survival and Hazard Rate Functions</w:t>
      </w:r>
    </w:p>
    <w:p w:rsidR="00503155" w:rsidRPr="0087670B" w:rsidRDefault="00503155" w:rsidP="00503155">
      <w:pPr>
        <w:spacing w:after="0" w:line="360" w:lineRule="auto"/>
        <w:jc w:val="both"/>
        <w:rPr>
          <w:rFonts w:ascii="Times New Roman" w:hAnsi="Times New Roman" w:cs="Times New Roman"/>
          <w:b/>
          <w:i/>
          <w:sz w:val="24"/>
          <w:szCs w:val="24"/>
          <w:lang w:val="en-US"/>
        </w:rPr>
      </w:pPr>
    </w:p>
    <w:p w:rsidR="00CD58D5" w:rsidRPr="0087670B" w:rsidRDefault="00BE0ECF" w:rsidP="00503155">
      <w:pPr>
        <w:spacing w:after="0" w:line="360" w:lineRule="auto"/>
        <w:jc w:val="both"/>
        <w:rPr>
          <w:rFonts w:ascii="Times New Roman" w:hAnsi="Times New Roman" w:cs="Times New Roman"/>
          <w:sz w:val="24"/>
          <w:szCs w:val="24"/>
          <w:lang w:val="en-US"/>
        </w:rPr>
      </w:pPr>
      <w:r w:rsidRPr="0087670B">
        <w:rPr>
          <w:rFonts w:ascii="Times New Roman" w:eastAsia="Times New Roman" w:hAnsi="Times New Roman" w:cs="Times New Roman"/>
          <w:sz w:val="24"/>
          <w:szCs w:val="24"/>
          <w:lang w:val="en-US"/>
        </w:rPr>
        <w:t>Central role is playing in the reliabilit</w:t>
      </w:r>
      <w:r w:rsidR="00C62A7C" w:rsidRPr="0087670B">
        <w:rPr>
          <w:rFonts w:ascii="Times New Roman" w:eastAsia="Times New Roman" w:hAnsi="Times New Roman" w:cs="Times New Roman"/>
          <w:sz w:val="24"/>
          <w:szCs w:val="24"/>
          <w:lang w:val="en-US"/>
        </w:rPr>
        <w:t>y theory by the ratio of the probability density</w:t>
      </w:r>
      <w:r w:rsidRPr="0087670B">
        <w:rPr>
          <w:rFonts w:ascii="Times New Roman" w:eastAsia="Times New Roman" w:hAnsi="Times New Roman" w:cs="Times New Roman"/>
          <w:sz w:val="24"/>
          <w:szCs w:val="24"/>
          <w:lang w:val="en-US"/>
        </w:rPr>
        <w:t xml:space="preserve"> and survival function</w:t>
      </w:r>
      <w:r w:rsidR="00C7449A" w:rsidRPr="0087670B">
        <w:rPr>
          <w:rFonts w:ascii="Times New Roman" w:eastAsia="Times New Roman" w:hAnsi="Times New Roman" w:cs="Times New Roman"/>
          <w:sz w:val="24"/>
          <w:szCs w:val="24"/>
          <w:lang w:val="en-US"/>
        </w:rPr>
        <w:t>s</w:t>
      </w:r>
      <w:r w:rsidRPr="0087670B">
        <w:rPr>
          <w:rFonts w:ascii="Times New Roman" w:eastAsia="Times New Roman" w:hAnsi="Times New Roman" w:cs="Times New Roman"/>
          <w:sz w:val="24"/>
          <w:szCs w:val="24"/>
          <w:lang w:val="en-US"/>
        </w:rPr>
        <w:t xml:space="preserve">. </w:t>
      </w:r>
      <w:r w:rsidR="00CD58D5" w:rsidRPr="0087670B">
        <w:rPr>
          <w:rFonts w:ascii="Times New Roman" w:hAnsi="Times New Roman" w:cs="Times New Roman"/>
          <w:sz w:val="24"/>
          <w:szCs w:val="24"/>
          <w:lang w:val="en-US"/>
        </w:rPr>
        <w:t xml:space="preserve">The survival function of </w:t>
      </w:r>
      <w:r w:rsidR="00C62A7C" w:rsidRPr="0087670B">
        <w:rPr>
          <w:rFonts w:ascii="Times New Roman" w:hAnsi="Times New Roman" w:cs="Times New Roman"/>
          <w:sz w:val="24"/>
          <w:szCs w:val="24"/>
          <w:lang w:val="en-US"/>
        </w:rPr>
        <w:t xml:space="preserve">the </w:t>
      </w:r>
      <w:r w:rsidR="000E1327" w:rsidRPr="0087670B">
        <w:rPr>
          <w:rFonts w:ascii="Times New Roman" w:hAnsi="Times New Roman" w:cs="Times New Roman"/>
          <w:sz w:val="24"/>
          <w:szCs w:val="24"/>
          <w:lang w:val="en-US"/>
        </w:rPr>
        <w:t>UTQL distribution</w:t>
      </w:r>
      <w:r w:rsidR="00CD58D5" w:rsidRPr="0087670B">
        <w:rPr>
          <w:rFonts w:ascii="Times New Roman" w:hAnsi="Times New Roman" w:cs="Times New Roman"/>
          <w:sz w:val="24"/>
          <w:szCs w:val="24"/>
          <w:lang w:val="en-US"/>
        </w:rPr>
        <w:t xml:space="preserve"> is obtained from </w:t>
      </w:r>
      <w:r w:rsidR="00C62A7C" w:rsidRPr="0087670B">
        <w:rPr>
          <w:rFonts w:ascii="Times New Roman" w:hAnsi="Times New Roman" w:cs="Times New Roman"/>
          <w:sz w:val="24"/>
          <w:szCs w:val="24"/>
          <w:lang w:val="en-US"/>
        </w:rPr>
        <w:t>Eq</w:t>
      </w:r>
      <w:r w:rsidR="001E3A44" w:rsidRPr="0087670B">
        <w:rPr>
          <w:rFonts w:ascii="Times New Roman" w:hAnsi="Times New Roman" w:cs="Times New Roman"/>
          <w:sz w:val="24"/>
          <w:szCs w:val="24"/>
          <w:lang w:val="en-US"/>
        </w:rPr>
        <w:t>.</w:t>
      </w:r>
      <w:r w:rsidR="00C62A7C" w:rsidRPr="0087670B">
        <w:rPr>
          <w:rFonts w:ascii="Times New Roman" w:hAnsi="Times New Roman" w:cs="Times New Roman"/>
          <w:sz w:val="24"/>
          <w:szCs w:val="24"/>
          <w:lang w:val="en-US"/>
        </w:rPr>
        <w:t xml:space="preserve"> </w:t>
      </w:r>
      <w:r w:rsidR="00CD58D5" w:rsidRPr="0087670B">
        <w:rPr>
          <w:rFonts w:ascii="Times New Roman" w:hAnsi="Times New Roman" w:cs="Times New Roman"/>
          <w:sz w:val="24"/>
          <w:szCs w:val="24"/>
          <w:lang w:val="en-US"/>
        </w:rPr>
        <w:t xml:space="preserve">(6) as </w:t>
      </w:r>
    </w:p>
    <w:p w:rsidR="00BE0ECF" w:rsidRPr="0087670B" w:rsidRDefault="00BE0ECF" w:rsidP="00503155">
      <w:pPr>
        <w:spacing w:after="0" w:line="360" w:lineRule="auto"/>
        <w:jc w:val="both"/>
        <w:rPr>
          <w:rFonts w:ascii="Times New Roman" w:eastAsia="Times New Roman" w:hAnsi="Times New Roman" w:cs="Times New Roman"/>
          <w:sz w:val="24"/>
          <w:szCs w:val="24"/>
        </w:rPr>
      </w:pPr>
    </w:p>
    <w:p w:rsidR="00CD58D5" w:rsidRPr="0087670B" w:rsidRDefault="000E1327" w:rsidP="00503155">
      <w:pPr>
        <w:spacing w:after="0" w:line="360" w:lineRule="auto"/>
        <w:rPr>
          <w:rFonts w:ascii="Times New Roman" w:hAnsi="Times New Roman" w:cs="Times New Roman"/>
          <w:sz w:val="24"/>
          <w:szCs w:val="24"/>
          <w:lang w:val="en-US"/>
        </w:rPr>
      </w:pPr>
      <w:r w:rsidRPr="0087670B">
        <w:rPr>
          <w:rFonts w:ascii="Times New Roman" w:hAnsi="Times New Roman" w:cs="Times New Roman"/>
          <w:position w:val="-40"/>
          <w:sz w:val="24"/>
          <w:szCs w:val="24"/>
          <w:lang w:val="en-US"/>
        </w:rPr>
        <w:object w:dxaOrig="4980" w:dyaOrig="900" w14:anchorId="62172470">
          <v:shape id="_x0000_i1058" type="#_x0000_t75" style="width:248.65pt;height:46.05pt" o:ole="">
            <v:imagedata r:id="rId62" o:title=""/>
          </v:shape>
          <o:OLEObject Type="Embed" ProgID="Equation.DSMT4" ShapeID="_x0000_i1058" DrawAspect="Content" ObjectID="_1503149512" r:id="rId63"/>
        </w:object>
      </w:r>
      <w:r w:rsidR="00CD0D35" w:rsidRPr="0087670B">
        <w:rPr>
          <w:rFonts w:ascii="Times New Roman" w:hAnsi="Times New Roman" w:cs="Times New Roman"/>
          <w:sz w:val="24"/>
          <w:szCs w:val="24"/>
          <w:lang w:val="en-US"/>
        </w:rPr>
        <w:t xml:space="preserve">                            </w:t>
      </w:r>
      <w:r w:rsidR="00CD58D5"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 xml:space="preserve">         </w:t>
      </w:r>
      <w:r w:rsidR="00CD58D5" w:rsidRPr="0087670B">
        <w:rPr>
          <w:rFonts w:ascii="Times New Roman" w:hAnsi="Times New Roman" w:cs="Times New Roman"/>
          <w:sz w:val="24"/>
          <w:szCs w:val="24"/>
          <w:lang w:val="en-US"/>
        </w:rPr>
        <w:t xml:space="preserve">         </w:t>
      </w:r>
      <w:r w:rsidR="007947CB" w:rsidRPr="0087670B">
        <w:rPr>
          <w:rFonts w:ascii="Times New Roman" w:hAnsi="Times New Roman" w:cs="Times New Roman"/>
          <w:sz w:val="24"/>
          <w:szCs w:val="24"/>
          <w:lang w:val="en-US"/>
        </w:rPr>
        <w:t xml:space="preserve">     </w:t>
      </w:r>
      <w:r w:rsidR="00CD58D5" w:rsidRPr="0087670B">
        <w:rPr>
          <w:rFonts w:ascii="Times New Roman" w:hAnsi="Times New Roman" w:cs="Times New Roman"/>
          <w:sz w:val="24"/>
          <w:szCs w:val="24"/>
          <w:lang w:val="en-US"/>
        </w:rPr>
        <w:t>(9)</w:t>
      </w:r>
    </w:p>
    <w:p w:rsidR="003B2D76" w:rsidRPr="0087670B" w:rsidRDefault="003B2D76" w:rsidP="00503155">
      <w:pPr>
        <w:spacing w:after="0" w:line="360" w:lineRule="auto"/>
        <w:rPr>
          <w:rFonts w:ascii="Times New Roman" w:hAnsi="Times New Roman" w:cs="Times New Roman"/>
          <w:sz w:val="24"/>
          <w:szCs w:val="24"/>
          <w:lang w:val="en-US"/>
        </w:rPr>
      </w:pPr>
    </w:p>
    <w:p w:rsidR="00CD58D5" w:rsidRPr="0087670B" w:rsidRDefault="00CD58D5"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lastRenderedPageBreak/>
        <w:t>Fig</w:t>
      </w:r>
      <w:r w:rsidR="001E3A44" w:rsidRPr="0087670B">
        <w:rPr>
          <w:rFonts w:ascii="Times New Roman" w:hAnsi="Times New Roman" w:cs="Times New Roman"/>
          <w:sz w:val="24"/>
          <w:szCs w:val="24"/>
          <w:lang w:val="en-US"/>
        </w:rPr>
        <w:t>.</w:t>
      </w:r>
      <w:r w:rsidRPr="0087670B">
        <w:rPr>
          <w:rFonts w:ascii="Times New Roman" w:hAnsi="Times New Roman" w:cs="Times New Roman"/>
          <w:sz w:val="24"/>
          <w:szCs w:val="24"/>
          <w:lang w:val="en-US"/>
        </w:rPr>
        <w:t xml:space="preserve"> 2 represents plots of the survival function for </w:t>
      </w:r>
      <w:r w:rsidR="000E1327" w:rsidRPr="0087670B">
        <w:rPr>
          <w:rFonts w:ascii="Times New Roman" w:hAnsi="Times New Roman" w:cs="Times New Roman"/>
          <w:sz w:val="24"/>
          <w:szCs w:val="24"/>
          <w:lang w:val="en-US"/>
        </w:rPr>
        <w:t>the UTQL distribution</w:t>
      </w:r>
      <w:r w:rsidR="0034664C" w:rsidRPr="0087670B">
        <w:rPr>
          <w:rFonts w:ascii="Times New Roman" w:hAnsi="Times New Roman" w:cs="Times New Roman"/>
          <w:sz w:val="24"/>
          <w:szCs w:val="24"/>
          <w:lang w:val="en-US"/>
        </w:rPr>
        <w:t xml:space="preserve"> for several parameter </w:t>
      </w:r>
      <w:proofErr w:type="gramStart"/>
      <w:r w:rsidR="0034664C" w:rsidRPr="0087670B">
        <w:rPr>
          <w:rFonts w:ascii="Times New Roman" w:hAnsi="Times New Roman" w:cs="Times New Roman"/>
          <w:sz w:val="24"/>
          <w:szCs w:val="24"/>
          <w:lang w:val="en-US"/>
        </w:rPr>
        <w:t>values</w:t>
      </w:r>
      <w:r w:rsidR="00C7449A" w:rsidRPr="0087670B">
        <w:rPr>
          <w:rFonts w:ascii="Times New Roman" w:hAnsi="Times New Roman" w:cs="Times New Roman"/>
          <w:sz w:val="24"/>
          <w:szCs w:val="24"/>
          <w:lang w:val="en-US"/>
        </w:rPr>
        <w:t xml:space="preserve"> </w:t>
      </w:r>
      <w:proofErr w:type="gramEnd"/>
      <w:r w:rsidR="00C7449A" w:rsidRPr="0087670B">
        <w:rPr>
          <w:rFonts w:ascii="Times New Roman" w:hAnsi="Times New Roman" w:cs="Times New Roman"/>
          <w:position w:val="-10"/>
          <w:sz w:val="24"/>
          <w:szCs w:val="24"/>
          <w:lang w:val="en-US"/>
        </w:rPr>
        <w:object w:dxaOrig="1180" w:dyaOrig="320">
          <v:shape id="_x0000_i1059" type="#_x0000_t75" style="width:58.6pt;height:15.9pt" o:ole="">
            <v:imagedata r:id="rId64" o:title=""/>
          </v:shape>
          <o:OLEObject Type="Embed" ProgID="Equation.DSMT4" ShapeID="_x0000_i1059" DrawAspect="Content" ObjectID="_1503149513" r:id="rId65"/>
        </w:object>
      </w:r>
      <w:r w:rsidR="0034664C" w:rsidRPr="0087670B">
        <w:rPr>
          <w:rFonts w:ascii="Times New Roman" w:hAnsi="Times New Roman" w:cs="Times New Roman"/>
          <w:sz w:val="24"/>
          <w:szCs w:val="24"/>
          <w:lang w:val="en-US"/>
        </w:rPr>
        <w:t xml:space="preserve">. </w:t>
      </w:r>
    </w:p>
    <w:p w:rsidR="003B2D76" w:rsidRPr="0087670B" w:rsidRDefault="003B2D76" w:rsidP="00503155">
      <w:pPr>
        <w:spacing w:after="0" w:line="360" w:lineRule="auto"/>
        <w:jc w:val="both"/>
        <w:rPr>
          <w:rFonts w:ascii="Times New Roman" w:hAnsi="Times New Roman" w:cs="Times New Roman"/>
          <w:sz w:val="24"/>
          <w:szCs w:val="24"/>
          <w:lang w:val="en-US"/>
        </w:rPr>
      </w:pPr>
    </w:p>
    <w:p w:rsidR="00503155" w:rsidRPr="0087670B" w:rsidRDefault="001D5C3E" w:rsidP="00503155">
      <w:pPr>
        <w:spacing w:after="0" w:line="360" w:lineRule="auto"/>
        <w:jc w:val="center"/>
        <w:rPr>
          <w:rFonts w:ascii="Times New Roman" w:hAnsi="Times New Roman" w:cs="Times New Roman"/>
          <w:noProof/>
          <w:lang w:eastAsia="tr-TR"/>
        </w:rPr>
      </w:pPr>
      <w:r w:rsidRPr="0087670B">
        <w:rPr>
          <w:rFonts w:ascii="Times New Roman" w:hAnsi="Times New Roman" w:cs="Times New Roman"/>
          <w:noProof/>
          <w:lang w:eastAsia="tr-TR"/>
        </w:rPr>
        <w:drawing>
          <wp:inline distT="0" distB="0" distL="0" distR="0" wp14:anchorId="145D39C0" wp14:editId="577D41C8">
            <wp:extent cx="2520000" cy="1886632"/>
            <wp:effectExtent l="0" t="0" r="0" b="0"/>
            <wp:docPr id="5" name="Resim 5" descr="C:\Users\Emrah\Desktop\dağılım teorisi\grafikler\untitledm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mrah\Desktop\dağılım teorisi\grafikler\untitledmmm.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20000" cy="1886632"/>
                    </a:xfrm>
                    <a:prstGeom prst="rect">
                      <a:avLst/>
                    </a:prstGeom>
                    <a:noFill/>
                    <a:ln>
                      <a:noFill/>
                    </a:ln>
                  </pic:spPr>
                </pic:pic>
              </a:graphicData>
            </a:graphic>
          </wp:inline>
        </w:drawing>
      </w:r>
      <w:r w:rsidR="00CD58D5" w:rsidRPr="0087670B">
        <w:rPr>
          <w:rFonts w:ascii="Times New Roman" w:hAnsi="Times New Roman" w:cs="Times New Roman"/>
          <w:noProof/>
          <w:lang w:eastAsia="tr-TR"/>
        </w:rPr>
        <w:drawing>
          <wp:inline distT="0" distB="0" distL="0" distR="0" wp14:anchorId="7B5176FC" wp14:editId="7F4E9FDF">
            <wp:extent cx="2520000" cy="1886631"/>
            <wp:effectExtent l="0" t="0" r="0" b="0"/>
            <wp:docPr id="7" name="Resim 7" descr="C:\Users\Emrah\Desktop\dağılım teorisi\grafikler\untitled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mrah\Desktop\dağılım teorisi\grafikler\untitledm1.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20000" cy="1886631"/>
                    </a:xfrm>
                    <a:prstGeom prst="rect">
                      <a:avLst/>
                    </a:prstGeom>
                    <a:noFill/>
                    <a:ln>
                      <a:noFill/>
                    </a:ln>
                  </pic:spPr>
                </pic:pic>
              </a:graphicData>
            </a:graphic>
          </wp:inline>
        </w:drawing>
      </w:r>
      <w:r w:rsidR="00956DAF" w:rsidRPr="0087670B">
        <w:rPr>
          <w:rFonts w:ascii="Times New Roman" w:hAnsi="Times New Roman" w:cs="Times New Roman"/>
          <w:noProof/>
          <w:lang w:eastAsia="tr-TR"/>
        </w:rPr>
        <w:drawing>
          <wp:inline distT="0" distB="0" distL="0" distR="0" wp14:anchorId="065837A9" wp14:editId="015BF570">
            <wp:extent cx="2520000" cy="1888877"/>
            <wp:effectExtent l="0" t="0" r="0" b="0"/>
            <wp:docPr id="1" name="Resim 1" descr="C:\Users\Emrah\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Emrah\Desktop\untitled.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20000" cy="1888877"/>
                    </a:xfrm>
                    <a:prstGeom prst="rect">
                      <a:avLst/>
                    </a:prstGeom>
                    <a:noFill/>
                    <a:ln>
                      <a:noFill/>
                    </a:ln>
                  </pic:spPr>
                </pic:pic>
              </a:graphicData>
            </a:graphic>
          </wp:inline>
        </w:drawing>
      </w:r>
    </w:p>
    <w:p w:rsidR="00CD58D5" w:rsidRPr="0087670B" w:rsidRDefault="00CD58D5" w:rsidP="00503155">
      <w:pPr>
        <w:spacing w:after="0" w:line="360" w:lineRule="auto"/>
        <w:jc w:val="center"/>
        <w:rPr>
          <w:rFonts w:ascii="Times New Roman" w:hAnsi="Times New Roman" w:cs="Times New Roman"/>
          <w:noProof/>
          <w:lang w:eastAsia="tr-TR"/>
        </w:rPr>
      </w:pPr>
      <w:proofErr w:type="gramStart"/>
      <w:r w:rsidRPr="0087670B">
        <w:rPr>
          <w:rFonts w:ascii="Times New Roman" w:hAnsi="Times New Roman" w:cs="Times New Roman"/>
          <w:b/>
          <w:sz w:val="24"/>
          <w:szCs w:val="24"/>
          <w:lang w:val="en-US"/>
        </w:rPr>
        <w:t>Fig</w:t>
      </w:r>
      <w:r w:rsidR="001E3A44" w:rsidRPr="0087670B">
        <w:rPr>
          <w:rFonts w:ascii="Times New Roman" w:hAnsi="Times New Roman" w:cs="Times New Roman"/>
          <w:b/>
          <w:sz w:val="24"/>
          <w:szCs w:val="24"/>
          <w:lang w:val="en-US"/>
        </w:rPr>
        <w:t>.</w:t>
      </w:r>
      <w:r w:rsidRPr="0087670B">
        <w:rPr>
          <w:rFonts w:ascii="Times New Roman" w:hAnsi="Times New Roman" w:cs="Times New Roman"/>
          <w:b/>
          <w:sz w:val="24"/>
          <w:szCs w:val="24"/>
          <w:lang w:val="en-US"/>
        </w:rPr>
        <w:t xml:space="preserve"> 2.</w:t>
      </w:r>
      <w:proofErr w:type="gramEnd"/>
      <w:r w:rsidR="00FF1FAD" w:rsidRPr="0087670B">
        <w:rPr>
          <w:rFonts w:ascii="Times New Roman" w:hAnsi="Times New Roman" w:cs="Times New Roman"/>
          <w:sz w:val="24"/>
          <w:szCs w:val="24"/>
          <w:lang w:val="en-US"/>
        </w:rPr>
        <w:t xml:space="preserve"> Plots for the survival functions of UTQL</w:t>
      </w:r>
      <w:r w:rsidRPr="0087670B">
        <w:rPr>
          <w:rFonts w:ascii="Times New Roman" w:hAnsi="Times New Roman" w:cs="Times New Roman"/>
          <w:sz w:val="24"/>
          <w:szCs w:val="24"/>
          <w:lang w:val="en-US"/>
        </w:rPr>
        <w:t xml:space="preserve"> distribution for given </w:t>
      </w:r>
      <w:r w:rsidRPr="0087670B">
        <w:rPr>
          <w:rFonts w:ascii="Times New Roman" w:hAnsi="Times New Roman" w:cs="Times New Roman"/>
          <w:position w:val="-10"/>
          <w:sz w:val="24"/>
          <w:szCs w:val="24"/>
          <w:lang w:val="en-US"/>
        </w:rPr>
        <w:object w:dxaOrig="3920" w:dyaOrig="320" w14:anchorId="2CDDC045">
          <v:shape id="_x0000_i1060" type="#_x0000_t75" style="width:195.9pt;height:15.9pt" o:ole="">
            <v:imagedata r:id="rId55" o:title=""/>
          </v:shape>
          <o:OLEObject Type="Embed" ProgID="Equation.DSMT4" ShapeID="_x0000_i1060" DrawAspect="Content" ObjectID="_1503149514" r:id="rId69"/>
        </w:object>
      </w:r>
    </w:p>
    <w:p w:rsidR="003B2D76" w:rsidRPr="0087670B" w:rsidRDefault="003B2D76" w:rsidP="00503155">
      <w:pPr>
        <w:spacing w:after="0" w:line="360" w:lineRule="auto"/>
        <w:jc w:val="center"/>
        <w:rPr>
          <w:rFonts w:ascii="Times New Roman" w:hAnsi="Times New Roman" w:cs="Times New Roman"/>
          <w:sz w:val="24"/>
          <w:szCs w:val="24"/>
          <w:lang w:val="en-US"/>
        </w:rPr>
      </w:pPr>
    </w:p>
    <w:p w:rsidR="00CD58D5" w:rsidRPr="0087670B" w:rsidRDefault="0034664C" w:rsidP="00503155">
      <w:pPr>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The other characteristic of interest of a random variable is the hazard rate function. </w:t>
      </w:r>
      <w:r w:rsidR="00C35115" w:rsidRPr="0087670B">
        <w:rPr>
          <w:rFonts w:ascii="Times New Roman" w:hAnsi="Times New Roman" w:cs="Times New Roman"/>
          <w:sz w:val="24"/>
          <w:szCs w:val="24"/>
          <w:lang w:val="en-US"/>
        </w:rPr>
        <w:t xml:space="preserve">It can be loosely interpreted as the conditional probability of failure, given it has survived to time </w:t>
      </w:r>
      <w:r w:rsidR="00C35115" w:rsidRPr="0087670B">
        <w:rPr>
          <w:rFonts w:ascii="Times New Roman" w:eastAsia="CMMI12" w:hAnsi="Times New Roman" w:cs="Times New Roman"/>
          <w:i/>
          <w:iCs/>
          <w:sz w:val="24"/>
          <w:szCs w:val="24"/>
          <w:lang w:val="en-US"/>
        </w:rPr>
        <w:t>t</w:t>
      </w:r>
      <w:r w:rsidR="00C35115"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W</w:t>
      </w:r>
      <w:r w:rsidR="00CD58D5" w:rsidRPr="0087670B">
        <w:rPr>
          <w:rFonts w:ascii="Times New Roman" w:hAnsi="Times New Roman" w:cs="Times New Roman"/>
          <w:sz w:val="24"/>
          <w:szCs w:val="24"/>
          <w:lang w:val="en-US"/>
        </w:rPr>
        <w:t xml:space="preserve">e obtain the hazard function of </w:t>
      </w:r>
      <w:r w:rsidR="00794D2E" w:rsidRPr="0087670B">
        <w:rPr>
          <w:rFonts w:ascii="Times New Roman" w:hAnsi="Times New Roman" w:cs="Times New Roman"/>
          <w:sz w:val="24"/>
          <w:szCs w:val="24"/>
          <w:lang w:val="en-US"/>
        </w:rPr>
        <w:t xml:space="preserve">the </w:t>
      </w:r>
      <w:r w:rsidR="00FF1FAD" w:rsidRPr="0087670B">
        <w:rPr>
          <w:rFonts w:ascii="Times New Roman" w:hAnsi="Times New Roman" w:cs="Times New Roman"/>
          <w:sz w:val="24"/>
          <w:szCs w:val="24"/>
          <w:lang w:val="en-US"/>
        </w:rPr>
        <w:t>UTQL distribution</w:t>
      </w:r>
      <w:r w:rsidR="00CD58D5" w:rsidRPr="0087670B">
        <w:rPr>
          <w:rFonts w:ascii="Times New Roman" w:hAnsi="Times New Roman" w:cs="Times New Roman"/>
          <w:sz w:val="24"/>
          <w:szCs w:val="24"/>
          <w:lang w:val="en-US"/>
        </w:rPr>
        <w:t xml:space="preserve"> as </w:t>
      </w:r>
    </w:p>
    <w:p w:rsidR="00C35115" w:rsidRPr="0087670B" w:rsidRDefault="00C35115" w:rsidP="00503155">
      <w:pPr>
        <w:autoSpaceDE w:val="0"/>
        <w:autoSpaceDN w:val="0"/>
        <w:adjustRightInd w:val="0"/>
        <w:spacing w:after="0" w:line="360" w:lineRule="auto"/>
        <w:jc w:val="both"/>
        <w:rPr>
          <w:rFonts w:ascii="Times New Roman" w:hAnsi="Times New Roman" w:cs="Times New Roman"/>
          <w:sz w:val="24"/>
          <w:szCs w:val="24"/>
          <w:lang w:val="en-US"/>
        </w:rPr>
      </w:pPr>
    </w:p>
    <w:p w:rsidR="00CD58D5" w:rsidRPr="0087670B" w:rsidRDefault="00FF1FAD" w:rsidP="00503155">
      <w:pPr>
        <w:spacing w:after="0" w:line="360" w:lineRule="auto"/>
        <w:rPr>
          <w:rFonts w:ascii="Times New Roman" w:hAnsi="Times New Roman" w:cs="Times New Roman"/>
          <w:sz w:val="24"/>
          <w:szCs w:val="24"/>
          <w:lang w:val="en-US"/>
        </w:rPr>
      </w:pPr>
      <w:r w:rsidRPr="0087670B">
        <w:rPr>
          <w:rFonts w:ascii="Times New Roman" w:hAnsi="Times New Roman" w:cs="Times New Roman"/>
          <w:position w:val="-82"/>
          <w:sz w:val="24"/>
          <w:szCs w:val="24"/>
          <w:lang w:val="en-US"/>
        </w:rPr>
        <w:object w:dxaOrig="5060" w:dyaOrig="1500" w14:anchorId="5225D9E7">
          <v:shape id="_x0000_i1061" type="#_x0000_t75" style="width:253.65pt;height:75.35pt" o:ole="">
            <v:imagedata r:id="rId70" o:title=""/>
          </v:shape>
          <o:OLEObject Type="Embed" ProgID="Equation.DSMT4" ShapeID="_x0000_i1061" DrawAspect="Content" ObjectID="_1503149515" r:id="rId71"/>
        </w:object>
      </w:r>
    </w:p>
    <w:p w:rsidR="00C35115" w:rsidRPr="0087670B" w:rsidRDefault="00C7449A" w:rsidP="00503155">
      <w:pPr>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Fig</w:t>
      </w:r>
      <w:r w:rsidR="001E3A44" w:rsidRPr="0087670B">
        <w:rPr>
          <w:rFonts w:ascii="Times New Roman" w:hAnsi="Times New Roman" w:cs="Times New Roman"/>
          <w:sz w:val="24"/>
          <w:szCs w:val="24"/>
          <w:lang w:val="en-US"/>
        </w:rPr>
        <w:t>.</w:t>
      </w:r>
      <w:r w:rsidRPr="0087670B">
        <w:rPr>
          <w:rFonts w:ascii="Times New Roman" w:hAnsi="Times New Roman" w:cs="Times New Roman"/>
          <w:sz w:val="24"/>
          <w:szCs w:val="24"/>
          <w:lang w:val="en-US"/>
        </w:rPr>
        <w:t xml:space="preserve"> 3 illustrates the hazard rate</w:t>
      </w:r>
      <w:r w:rsidR="00C35115" w:rsidRPr="0087670B">
        <w:rPr>
          <w:rFonts w:ascii="Times New Roman" w:hAnsi="Times New Roman" w:cs="Times New Roman"/>
          <w:sz w:val="24"/>
          <w:szCs w:val="24"/>
          <w:lang w:val="en-US"/>
        </w:rPr>
        <w:t xml:space="preserve"> function of </w:t>
      </w:r>
      <w:r w:rsidRPr="0087670B">
        <w:rPr>
          <w:rFonts w:ascii="Times New Roman" w:hAnsi="Times New Roman" w:cs="Times New Roman"/>
          <w:sz w:val="24"/>
          <w:szCs w:val="24"/>
          <w:lang w:val="en-US"/>
        </w:rPr>
        <w:t xml:space="preserve">the </w:t>
      </w:r>
      <w:r w:rsidR="00FF1FAD" w:rsidRPr="0087670B">
        <w:rPr>
          <w:rFonts w:ascii="Times New Roman" w:hAnsi="Times New Roman" w:cs="Times New Roman"/>
          <w:sz w:val="24"/>
          <w:szCs w:val="24"/>
          <w:lang w:val="en-US"/>
        </w:rPr>
        <w:t>UTQL distribution</w:t>
      </w:r>
      <w:r w:rsidR="00C35115" w:rsidRPr="0087670B">
        <w:rPr>
          <w:rFonts w:ascii="Times New Roman" w:hAnsi="Times New Roman" w:cs="Times New Roman"/>
          <w:sz w:val="24"/>
          <w:szCs w:val="24"/>
          <w:lang w:val="en-US"/>
        </w:rPr>
        <w:t xml:space="preserve"> for different values of the </w:t>
      </w:r>
      <w:proofErr w:type="gramStart"/>
      <w:r w:rsidR="00C35115" w:rsidRPr="0087670B">
        <w:rPr>
          <w:rFonts w:ascii="Times New Roman" w:hAnsi="Times New Roman" w:cs="Times New Roman"/>
          <w:sz w:val="24"/>
          <w:szCs w:val="24"/>
          <w:lang w:val="en-US"/>
        </w:rPr>
        <w:t xml:space="preserve">parameters </w:t>
      </w:r>
      <w:proofErr w:type="gramEnd"/>
      <w:r w:rsidR="00C35115" w:rsidRPr="0087670B">
        <w:rPr>
          <w:rFonts w:ascii="Times New Roman" w:hAnsi="Times New Roman" w:cs="Times New Roman"/>
          <w:position w:val="-10"/>
          <w:sz w:val="24"/>
          <w:szCs w:val="24"/>
          <w:lang w:val="en-US"/>
        </w:rPr>
        <w:object w:dxaOrig="1180" w:dyaOrig="320">
          <v:shape id="_x0000_i1062" type="#_x0000_t75" style="width:58.6pt;height:15.9pt" o:ole="">
            <v:imagedata r:id="rId64" o:title=""/>
          </v:shape>
          <o:OLEObject Type="Embed" ProgID="Equation.DSMT4" ShapeID="_x0000_i1062" DrawAspect="Content" ObjectID="_1503149516" r:id="rId72"/>
        </w:object>
      </w:r>
      <w:r w:rsidR="00C35115" w:rsidRPr="0087670B">
        <w:rPr>
          <w:rFonts w:ascii="Times New Roman" w:hAnsi="Times New Roman" w:cs="Times New Roman"/>
          <w:sz w:val="24"/>
          <w:szCs w:val="24"/>
          <w:lang w:val="en-US"/>
        </w:rPr>
        <w:t>.</w:t>
      </w:r>
    </w:p>
    <w:p w:rsidR="00C35115" w:rsidRPr="0087670B" w:rsidRDefault="00C35115" w:rsidP="00503155">
      <w:pPr>
        <w:autoSpaceDE w:val="0"/>
        <w:autoSpaceDN w:val="0"/>
        <w:adjustRightInd w:val="0"/>
        <w:spacing w:after="0" w:line="360" w:lineRule="auto"/>
        <w:jc w:val="both"/>
        <w:rPr>
          <w:rFonts w:ascii="Times New Roman" w:hAnsi="Times New Roman" w:cs="Times New Roman"/>
          <w:sz w:val="24"/>
          <w:szCs w:val="24"/>
          <w:lang w:val="en-US"/>
        </w:rPr>
      </w:pPr>
    </w:p>
    <w:p w:rsidR="00CD58D5" w:rsidRPr="0087670B" w:rsidRDefault="001D5C3E" w:rsidP="00503155">
      <w:pPr>
        <w:spacing w:after="0" w:line="360" w:lineRule="auto"/>
        <w:jc w:val="center"/>
        <w:rPr>
          <w:rFonts w:ascii="Times New Roman" w:hAnsi="Times New Roman" w:cs="Times New Roman"/>
          <w:sz w:val="24"/>
          <w:szCs w:val="24"/>
          <w:lang w:val="en-US"/>
        </w:rPr>
      </w:pPr>
      <w:r w:rsidRPr="0087670B">
        <w:rPr>
          <w:rFonts w:ascii="Times New Roman" w:hAnsi="Times New Roman" w:cs="Times New Roman"/>
          <w:noProof/>
          <w:lang w:eastAsia="tr-TR"/>
        </w:rPr>
        <w:lastRenderedPageBreak/>
        <w:drawing>
          <wp:inline distT="0" distB="0" distL="0" distR="0" wp14:anchorId="3FE36F27" wp14:editId="132BFE1E">
            <wp:extent cx="2520000" cy="1859679"/>
            <wp:effectExtent l="0" t="0" r="0" b="7620"/>
            <wp:docPr id="9" name="Resim 9" descr="C:\Users\Emrah\Desktop\dağılım teorisi\grafikler\haz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mrah\Desktop\dağılım teorisi\grafikler\hazard.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20000" cy="1859679"/>
                    </a:xfrm>
                    <a:prstGeom prst="rect">
                      <a:avLst/>
                    </a:prstGeom>
                    <a:noFill/>
                    <a:ln>
                      <a:noFill/>
                    </a:ln>
                  </pic:spPr>
                </pic:pic>
              </a:graphicData>
            </a:graphic>
          </wp:inline>
        </w:drawing>
      </w:r>
      <w:r w:rsidR="00CD58D5" w:rsidRPr="0087670B">
        <w:rPr>
          <w:rFonts w:ascii="Times New Roman" w:hAnsi="Times New Roman" w:cs="Times New Roman"/>
          <w:noProof/>
          <w:lang w:eastAsia="tr-TR"/>
        </w:rPr>
        <w:drawing>
          <wp:inline distT="0" distB="0" distL="0" distR="0" wp14:anchorId="19C086C3" wp14:editId="09FEB3B8">
            <wp:extent cx="2520000" cy="1859679"/>
            <wp:effectExtent l="0" t="0" r="0" b="7620"/>
            <wp:docPr id="10" name="Resim 10" descr="C:\Users\Emrah\Desktop\dağılım teorisi\grafikler\haza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mrah\Desktop\dağılım teorisi\grafikler\hazard2.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20000" cy="1859679"/>
                    </a:xfrm>
                    <a:prstGeom prst="rect">
                      <a:avLst/>
                    </a:prstGeom>
                    <a:noFill/>
                    <a:ln>
                      <a:noFill/>
                    </a:ln>
                  </pic:spPr>
                </pic:pic>
              </a:graphicData>
            </a:graphic>
          </wp:inline>
        </w:drawing>
      </w:r>
    </w:p>
    <w:p w:rsidR="00CD58D5" w:rsidRPr="0087670B" w:rsidRDefault="00CD58D5" w:rsidP="00503155">
      <w:pPr>
        <w:spacing w:after="0" w:line="360" w:lineRule="auto"/>
        <w:jc w:val="center"/>
        <w:rPr>
          <w:rFonts w:ascii="Times New Roman" w:hAnsi="Times New Roman" w:cs="Times New Roman"/>
          <w:sz w:val="24"/>
          <w:szCs w:val="24"/>
          <w:lang w:val="en-US"/>
        </w:rPr>
      </w:pPr>
      <w:r w:rsidRPr="0087670B">
        <w:rPr>
          <w:rFonts w:ascii="Times New Roman" w:hAnsi="Times New Roman" w:cs="Times New Roman"/>
          <w:noProof/>
          <w:lang w:eastAsia="tr-TR"/>
        </w:rPr>
        <w:drawing>
          <wp:inline distT="0" distB="0" distL="0" distR="0" wp14:anchorId="0B415B42" wp14:editId="6556BC68">
            <wp:extent cx="2520000" cy="1859679"/>
            <wp:effectExtent l="0" t="0" r="0" b="7620"/>
            <wp:docPr id="8" name="Resim 8" descr="C:\Users\Emrah\Desktop\dağılım teorisi\grafikler\haza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mrah\Desktop\dağılım teorisi\grafikler\hazard3.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20000" cy="1859679"/>
                    </a:xfrm>
                    <a:prstGeom prst="rect">
                      <a:avLst/>
                    </a:prstGeom>
                    <a:noFill/>
                    <a:ln>
                      <a:noFill/>
                    </a:ln>
                  </pic:spPr>
                </pic:pic>
              </a:graphicData>
            </a:graphic>
          </wp:inline>
        </w:drawing>
      </w:r>
    </w:p>
    <w:p w:rsidR="00CD58D5" w:rsidRPr="0087670B" w:rsidRDefault="00CD58D5" w:rsidP="00503155">
      <w:pPr>
        <w:spacing w:after="0" w:line="360" w:lineRule="auto"/>
        <w:jc w:val="center"/>
        <w:rPr>
          <w:rFonts w:ascii="Times New Roman" w:hAnsi="Times New Roman" w:cs="Times New Roman"/>
          <w:sz w:val="24"/>
          <w:szCs w:val="24"/>
          <w:lang w:val="en-US"/>
        </w:rPr>
      </w:pPr>
      <w:proofErr w:type="gramStart"/>
      <w:r w:rsidRPr="0087670B">
        <w:rPr>
          <w:rFonts w:ascii="Times New Roman" w:hAnsi="Times New Roman" w:cs="Times New Roman"/>
          <w:b/>
          <w:sz w:val="24"/>
          <w:szCs w:val="24"/>
          <w:lang w:val="en-US"/>
        </w:rPr>
        <w:t>Fig</w:t>
      </w:r>
      <w:r w:rsidR="001E3A44" w:rsidRPr="0087670B">
        <w:rPr>
          <w:rFonts w:ascii="Times New Roman" w:hAnsi="Times New Roman" w:cs="Times New Roman"/>
          <w:b/>
          <w:sz w:val="24"/>
          <w:szCs w:val="24"/>
          <w:lang w:val="en-US"/>
        </w:rPr>
        <w:t>.</w:t>
      </w:r>
      <w:r w:rsidRPr="0087670B">
        <w:rPr>
          <w:rFonts w:ascii="Times New Roman" w:hAnsi="Times New Roman" w:cs="Times New Roman"/>
          <w:b/>
          <w:sz w:val="24"/>
          <w:szCs w:val="24"/>
          <w:lang w:val="en-US"/>
        </w:rPr>
        <w:t xml:space="preserve"> 3.</w:t>
      </w:r>
      <w:proofErr w:type="gramEnd"/>
      <w:r w:rsidRPr="0087670B">
        <w:rPr>
          <w:rFonts w:ascii="Times New Roman" w:hAnsi="Times New Roman" w:cs="Times New Roman"/>
          <w:sz w:val="24"/>
          <w:szCs w:val="24"/>
          <w:lang w:val="en-US"/>
        </w:rPr>
        <w:t xml:space="preserve"> </w:t>
      </w:r>
      <w:r w:rsidR="00FF1FAD" w:rsidRPr="0087670B">
        <w:rPr>
          <w:rFonts w:ascii="Times New Roman" w:hAnsi="Times New Roman" w:cs="Times New Roman"/>
          <w:sz w:val="24"/>
          <w:szCs w:val="24"/>
          <w:lang w:val="en-US"/>
        </w:rPr>
        <w:t>Plots for t</w:t>
      </w:r>
      <w:r w:rsidRPr="0087670B">
        <w:rPr>
          <w:rFonts w:ascii="Times New Roman" w:hAnsi="Times New Roman" w:cs="Times New Roman"/>
          <w:sz w:val="24"/>
          <w:szCs w:val="24"/>
          <w:lang w:val="en-US"/>
        </w:rPr>
        <w:t>he hazard function</w:t>
      </w:r>
      <w:r w:rsidR="00FF1FAD" w:rsidRPr="0087670B">
        <w:rPr>
          <w:rFonts w:ascii="Times New Roman" w:hAnsi="Times New Roman" w:cs="Times New Roman"/>
          <w:sz w:val="24"/>
          <w:szCs w:val="24"/>
          <w:lang w:val="en-US"/>
        </w:rPr>
        <w:t>s</w:t>
      </w:r>
      <w:r w:rsidRPr="0087670B">
        <w:rPr>
          <w:rFonts w:ascii="Times New Roman" w:hAnsi="Times New Roman" w:cs="Times New Roman"/>
          <w:sz w:val="24"/>
          <w:szCs w:val="24"/>
          <w:lang w:val="en-US"/>
        </w:rPr>
        <w:t xml:space="preserve"> of </w:t>
      </w:r>
      <w:r w:rsidR="00C7449A" w:rsidRPr="0087670B">
        <w:rPr>
          <w:rFonts w:ascii="Times New Roman" w:hAnsi="Times New Roman" w:cs="Times New Roman"/>
          <w:sz w:val="24"/>
          <w:szCs w:val="24"/>
          <w:lang w:val="en-US"/>
        </w:rPr>
        <w:t xml:space="preserve">the </w:t>
      </w:r>
      <w:r w:rsidR="00FF1FAD" w:rsidRPr="0087670B">
        <w:rPr>
          <w:rFonts w:ascii="Times New Roman" w:hAnsi="Times New Roman" w:cs="Times New Roman"/>
          <w:sz w:val="24"/>
          <w:szCs w:val="24"/>
          <w:lang w:val="en-US"/>
        </w:rPr>
        <w:t xml:space="preserve">UTQL distribution </w:t>
      </w:r>
      <w:r w:rsidRPr="0087670B">
        <w:rPr>
          <w:rFonts w:ascii="Times New Roman" w:hAnsi="Times New Roman" w:cs="Times New Roman"/>
          <w:sz w:val="24"/>
          <w:szCs w:val="24"/>
          <w:lang w:val="en-US"/>
        </w:rPr>
        <w:t xml:space="preserve">for given </w:t>
      </w:r>
      <w:r w:rsidRPr="0087670B">
        <w:rPr>
          <w:rFonts w:ascii="Times New Roman" w:hAnsi="Times New Roman" w:cs="Times New Roman"/>
          <w:position w:val="-10"/>
          <w:sz w:val="24"/>
          <w:szCs w:val="24"/>
          <w:lang w:val="en-US"/>
        </w:rPr>
        <w:object w:dxaOrig="3920" w:dyaOrig="320" w14:anchorId="11254DA9">
          <v:shape id="_x0000_i1063" type="#_x0000_t75" style="width:195.9pt;height:15.9pt" o:ole="">
            <v:imagedata r:id="rId55" o:title=""/>
          </v:shape>
          <o:OLEObject Type="Embed" ProgID="Equation.DSMT4" ShapeID="_x0000_i1063" DrawAspect="Content" ObjectID="_1503149517" r:id="rId76"/>
        </w:object>
      </w:r>
    </w:p>
    <w:p w:rsidR="003B2D76" w:rsidRPr="0087670B" w:rsidRDefault="003B2D76" w:rsidP="00503155">
      <w:pPr>
        <w:spacing w:after="0" w:line="360" w:lineRule="auto"/>
        <w:jc w:val="center"/>
        <w:rPr>
          <w:rFonts w:ascii="Times New Roman" w:hAnsi="Times New Roman" w:cs="Times New Roman"/>
          <w:sz w:val="24"/>
          <w:szCs w:val="24"/>
          <w:lang w:val="en-US"/>
        </w:rPr>
      </w:pPr>
    </w:p>
    <w:p w:rsidR="002F5A4C" w:rsidRPr="0087670B" w:rsidRDefault="00CD58D5" w:rsidP="00503155">
      <w:pPr>
        <w:spacing w:afterLines="160" w:after="384" w:line="360" w:lineRule="auto"/>
        <w:jc w:val="both"/>
        <w:rPr>
          <w:rFonts w:ascii="Times New Roman" w:eastAsia="Times New Roman" w:hAnsi="Times New Roman" w:cs="Times New Roman"/>
          <w:color w:val="000000"/>
          <w:sz w:val="24"/>
          <w:szCs w:val="24"/>
          <w:lang w:val="en-US" w:eastAsia="tr-TR"/>
        </w:rPr>
      </w:pPr>
      <w:r w:rsidRPr="0087670B">
        <w:rPr>
          <w:rFonts w:ascii="Times New Roman" w:hAnsi="Times New Roman" w:cs="Times New Roman"/>
          <w:sz w:val="24"/>
          <w:szCs w:val="24"/>
          <w:lang w:val="en-US"/>
        </w:rPr>
        <w:t>Fig</w:t>
      </w:r>
      <w:r w:rsidR="001E3A44" w:rsidRPr="0087670B">
        <w:rPr>
          <w:rFonts w:ascii="Times New Roman" w:hAnsi="Times New Roman" w:cs="Times New Roman"/>
          <w:sz w:val="24"/>
          <w:szCs w:val="24"/>
          <w:lang w:val="en-US"/>
        </w:rPr>
        <w:t>.</w:t>
      </w:r>
      <w:r w:rsidRPr="0087670B">
        <w:rPr>
          <w:rFonts w:ascii="Times New Roman" w:hAnsi="Times New Roman" w:cs="Times New Roman"/>
          <w:sz w:val="24"/>
          <w:szCs w:val="24"/>
          <w:lang w:val="en-US"/>
        </w:rPr>
        <w:t xml:space="preserve"> 3 shows that the h</w:t>
      </w:r>
      <w:r w:rsidR="00C35115" w:rsidRPr="0087670B">
        <w:rPr>
          <w:rFonts w:ascii="Times New Roman" w:hAnsi="Times New Roman" w:cs="Times New Roman"/>
          <w:sz w:val="24"/>
          <w:szCs w:val="24"/>
          <w:lang w:val="en-US"/>
        </w:rPr>
        <w:t xml:space="preserve">azard </w:t>
      </w:r>
      <w:r w:rsidRPr="0087670B">
        <w:rPr>
          <w:rFonts w:ascii="Times New Roman" w:hAnsi="Times New Roman" w:cs="Times New Roman"/>
          <w:sz w:val="24"/>
          <w:szCs w:val="24"/>
          <w:lang w:val="en-US"/>
        </w:rPr>
        <w:t>r</w:t>
      </w:r>
      <w:r w:rsidR="00C35115" w:rsidRPr="0087670B">
        <w:rPr>
          <w:rFonts w:ascii="Times New Roman" w:hAnsi="Times New Roman" w:cs="Times New Roman"/>
          <w:sz w:val="24"/>
          <w:szCs w:val="24"/>
          <w:lang w:val="en-US"/>
        </w:rPr>
        <w:t xml:space="preserve">ate </w:t>
      </w:r>
      <w:r w:rsidRPr="0087670B">
        <w:rPr>
          <w:rFonts w:ascii="Times New Roman" w:hAnsi="Times New Roman" w:cs="Times New Roman"/>
          <w:sz w:val="24"/>
          <w:szCs w:val="24"/>
          <w:lang w:val="en-US"/>
        </w:rPr>
        <w:t>f</w:t>
      </w:r>
      <w:r w:rsidR="00C35115" w:rsidRPr="0087670B">
        <w:rPr>
          <w:rFonts w:ascii="Times New Roman" w:hAnsi="Times New Roman" w:cs="Times New Roman"/>
          <w:sz w:val="24"/>
          <w:szCs w:val="24"/>
          <w:lang w:val="en-US"/>
        </w:rPr>
        <w:t>unction</w:t>
      </w:r>
      <w:r w:rsidRPr="0087670B">
        <w:rPr>
          <w:rFonts w:ascii="Times New Roman" w:hAnsi="Times New Roman" w:cs="Times New Roman"/>
          <w:sz w:val="24"/>
          <w:szCs w:val="24"/>
          <w:lang w:val="en-US"/>
        </w:rPr>
        <w:t xml:space="preserve"> of</w:t>
      </w:r>
      <w:r w:rsidR="00C35115" w:rsidRPr="0087670B">
        <w:rPr>
          <w:rFonts w:ascii="Times New Roman" w:hAnsi="Times New Roman" w:cs="Times New Roman"/>
          <w:sz w:val="24"/>
          <w:szCs w:val="24"/>
          <w:lang w:val="en-US"/>
        </w:rPr>
        <w:t xml:space="preserve"> the</w:t>
      </w:r>
      <w:r w:rsidRPr="0087670B">
        <w:rPr>
          <w:rFonts w:ascii="Times New Roman" w:hAnsi="Times New Roman" w:cs="Times New Roman"/>
          <w:sz w:val="24"/>
          <w:szCs w:val="24"/>
          <w:lang w:val="en-US"/>
        </w:rPr>
        <w:t xml:space="preserve"> </w:t>
      </w:r>
      <w:r w:rsidR="00FF1FAD" w:rsidRPr="0087670B">
        <w:rPr>
          <w:rFonts w:ascii="Times New Roman" w:hAnsi="Times New Roman" w:cs="Times New Roman"/>
          <w:sz w:val="24"/>
          <w:szCs w:val="24"/>
          <w:lang w:val="en-US"/>
        </w:rPr>
        <w:t>UTQL distribution</w:t>
      </w:r>
      <w:r w:rsidRPr="0087670B">
        <w:rPr>
          <w:rFonts w:ascii="Times New Roman" w:hAnsi="Times New Roman" w:cs="Times New Roman"/>
          <w:sz w:val="24"/>
          <w:szCs w:val="24"/>
          <w:lang w:val="en-US"/>
        </w:rPr>
        <w:t xml:space="preserve"> is flexible for several values of parameters</w:t>
      </w:r>
      <w:r w:rsidR="00C35115" w:rsidRPr="0087670B">
        <w:rPr>
          <w:rFonts w:ascii="Times New Roman" w:hAnsi="Times New Roman" w:cs="Times New Roman"/>
          <w:sz w:val="24"/>
          <w:szCs w:val="24"/>
          <w:lang w:val="en-US"/>
        </w:rPr>
        <w:t>.</w:t>
      </w:r>
      <w:r w:rsidR="00C7449A" w:rsidRPr="0087670B">
        <w:rPr>
          <w:rFonts w:ascii="Times New Roman" w:eastAsia="Times New Roman" w:hAnsi="Times New Roman" w:cs="Times New Roman"/>
          <w:sz w:val="24"/>
          <w:szCs w:val="24"/>
          <w:lang w:val="en-US" w:eastAsia="tr-TR"/>
        </w:rPr>
        <w:t xml:space="preserve"> It is seen in Fig</w:t>
      </w:r>
      <w:r w:rsidR="001E3A44" w:rsidRPr="0087670B">
        <w:rPr>
          <w:rFonts w:ascii="Times New Roman" w:eastAsia="Times New Roman" w:hAnsi="Times New Roman" w:cs="Times New Roman"/>
          <w:sz w:val="24"/>
          <w:szCs w:val="24"/>
          <w:lang w:val="en-US" w:eastAsia="tr-TR"/>
        </w:rPr>
        <w:t>.</w:t>
      </w:r>
      <w:r w:rsidR="00C7449A" w:rsidRPr="0087670B">
        <w:rPr>
          <w:rFonts w:ascii="Times New Roman" w:eastAsia="Times New Roman" w:hAnsi="Times New Roman" w:cs="Times New Roman"/>
          <w:sz w:val="24"/>
          <w:szCs w:val="24"/>
          <w:lang w:val="en-US" w:eastAsia="tr-TR"/>
        </w:rPr>
        <w:t xml:space="preserve"> </w:t>
      </w:r>
      <w:r w:rsidR="00FF1FAD" w:rsidRPr="0087670B">
        <w:rPr>
          <w:rFonts w:ascii="Times New Roman" w:eastAsia="Times New Roman" w:hAnsi="Times New Roman" w:cs="Times New Roman"/>
          <w:sz w:val="24"/>
          <w:szCs w:val="24"/>
          <w:lang w:val="en-US" w:eastAsia="tr-TR"/>
        </w:rPr>
        <w:t>3</w:t>
      </w:r>
      <w:r w:rsidR="00C7449A" w:rsidRPr="0087670B">
        <w:rPr>
          <w:rFonts w:ascii="Times New Roman" w:eastAsia="Times New Roman" w:hAnsi="Times New Roman" w:cs="Times New Roman"/>
          <w:sz w:val="24"/>
          <w:szCs w:val="24"/>
          <w:lang w:val="en-US" w:eastAsia="tr-TR"/>
        </w:rPr>
        <w:t xml:space="preserve"> that the </w:t>
      </w:r>
      <w:r w:rsidR="00DD30FD" w:rsidRPr="0087670B">
        <w:rPr>
          <w:rFonts w:ascii="Times New Roman" w:hAnsi="Times New Roman" w:cs="Times New Roman"/>
          <w:sz w:val="24"/>
          <w:szCs w:val="24"/>
          <w:lang w:val="en-US"/>
        </w:rPr>
        <w:t xml:space="preserve">hazard rate function </w:t>
      </w:r>
      <w:r w:rsidR="00DD30FD" w:rsidRPr="0087670B">
        <w:rPr>
          <w:rFonts w:ascii="Times New Roman" w:eastAsia="Times New Roman" w:hAnsi="Times New Roman" w:cs="Times New Roman"/>
          <w:sz w:val="24"/>
          <w:szCs w:val="24"/>
          <w:lang w:val="en-US" w:eastAsia="tr-TR"/>
        </w:rPr>
        <w:t>are increasing</w:t>
      </w:r>
      <w:r w:rsidR="00FF1FAD" w:rsidRPr="0087670B">
        <w:rPr>
          <w:rFonts w:ascii="Times New Roman" w:eastAsia="Times New Roman" w:hAnsi="Times New Roman" w:cs="Times New Roman"/>
          <w:sz w:val="24"/>
          <w:szCs w:val="24"/>
          <w:lang w:val="en-US" w:eastAsia="tr-TR"/>
        </w:rPr>
        <w:t>.</w:t>
      </w:r>
    </w:p>
    <w:p w:rsidR="00794D2E" w:rsidRPr="0087670B" w:rsidRDefault="008210E0" w:rsidP="00503155">
      <w:pPr>
        <w:spacing w:after="0" w:line="360" w:lineRule="auto"/>
        <w:jc w:val="both"/>
        <w:rPr>
          <w:rFonts w:ascii="Times New Roman" w:hAnsi="Times New Roman" w:cs="Times New Roman"/>
          <w:b/>
          <w:sz w:val="24"/>
          <w:szCs w:val="24"/>
          <w:lang w:val="en-US"/>
        </w:rPr>
      </w:pPr>
      <w:r w:rsidRPr="0087670B">
        <w:rPr>
          <w:rFonts w:ascii="Times New Roman" w:hAnsi="Times New Roman" w:cs="Times New Roman"/>
          <w:b/>
          <w:sz w:val="24"/>
          <w:szCs w:val="24"/>
          <w:lang w:val="en-US"/>
        </w:rPr>
        <w:t xml:space="preserve">3. </w:t>
      </w:r>
      <w:r w:rsidR="008C1846" w:rsidRPr="0087670B">
        <w:rPr>
          <w:rFonts w:ascii="Times New Roman" w:hAnsi="Times New Roman" w:cs="Times New Roman"/>
          <w:b/>
          <w:sz w:val="24"/>
          <w:szCs w:val="24"/>
          <w:lang w:val="en-US"/>
        </w:rPr>
        <w:t>Main Properties</w:t>
      </w:r>
    </w:p>
    <w:p w:rsidR="003B2D76" w:rsidRPr="0087670B" w:rsidRDefault="003B2D76" w:rsidP="00503155">
      <w:pPr>
        <w:spacing w:after="0" w:line="360" w:lineRule="auto"/>
        <w:jc w:val="both"/>
        <w:rPr>
          <w:rFonts w:ascii="Times New Roman" w:hAnsi="Times New Roman" w:cs="Times New Roman"/>
          <w:b/>
          <w:sz w:val="24"/>
          <w:szCs w:val="24"/>
          <w:lang w:val="en-US"/>
        </w:rPr>
      </w:pPr>
    </w:p>
    <w:p w:rsidR="008C1846" w:rsidRPr="0087670B" w:rsidRDefault="008C1846" w:rsidP="00503155">
      <w:pPr>
        <w:spacing w:after="0" w:line="360" w:lineRule="auto"/>
        <w:jc w:val="both"/>
        <w:rPr>
          <w:rFonts w:ascii="Times New Roman" w:eastAsia="Times New Roman" w:hAnsi="Times New Roman" w:cs="Times New Roman"/>
          <w:sz w:val="24"/>
          <w:szCs w:val="24"/>
          <w:lang w:val="en-US"/>
        </w:rPr>
      </w:pPr>
      <w:r w:rsidRPr="0087670B">
        <w:rPr>
          <w:rFonts w:ascii="Times New Roman" w:eastAsia="Times New Roman" w:hAnsi="Times New Roman" w:cs="Times New Roman"/>
          <w:sz w:val="24"/>
          <w:szCs w:val="24"/>
          <w:lang w:val="en-US"/>
        </w:rPr>
        <w:t xml:space="preserve">We derive computational sum–representations and explicit expressions for the ordinary </w:t>
      </w:r>
      <w:r w:rsidR="00C35115" w:rsidRPr="0087670B">
        <w:rPr>
          <w:rFonts w:ascii="Times New Roman" w:eastAsia="Times New Roman" w:hAnsi="Times New Roman" w:cs="Times New Roman"/>
          <w:sz w:val="24"/>
          <w:szCs w:val="24"/>
          <w:lang w:val="en-US"/>
        </w:rPr>
        <w:t xml:space="preserve">and central </w:t>
      </w:r>
      <w:r w:rsidRPr="0087670B">
        <w:rPr>
          <w:rFonts w:ascii="Times New Roman" w:eastAsia="Times New Roman" w:hAnsi="Times New Roman" w:cs="Times New Roman"/>
          <w:sz w:val="24"/>
          <w:szCs w:val="24"/>
          <w:lang w:val="en-US"/>
        </w:rPr>
        <w:t xml:space="preserve">moments, skewness, kurtosis, generating and quantile functions, </w:t>
      </w:r>
      <w:proofErr w:type="gramStart"/>
      <w:r w:rsidRPr="0087670B">
        <w:rPr>
          <w:rFonts w:ascii="Times New Roman" w:eastAsia="Times New Roman" w:hAnsi="Times New Roman" w:cs="Times New Roman"/>
          <w:sz w:val="24"/>
          <w:szCs w:val="24"/>
          <w:lang w:val="en-US"/>
        </w:rPr>
        <w:t>order</w:t>
      </w:r>
      <w:proofErr w:type="gramEnd"/>
      <w:r w:rsidRPr="0087670B">
        <w:rPr>
          <w:rFonts w:ascii="Times New Roman" w:eastAsia="Times New Roman" w:hAnsi="Times New Roman" w:cs="Times New Roman"/>
          <w:sz w:val="24"/>
          <w:szCs w:val="24"/>
          <w:lang w:val="en-US"/>
        </w:rPr>
        <w:t xml:space="preserve"> statistics of X. These expressions can be evaluated analytically or numerically using packages such as </w:t>
      </w:r>
      <w:proofErr w:type="spellStart"/>
      <w:r w:rsidRPr="0087670B">
        <w:rPr>
          <w:rFonts w:ascii="Times New Roman" w:eastAsia="Times New Roman" w:hAnsi="Times New Roman" w:cs="Times New Roman"/>
          <w:sz w:val="24"/>
          <w:szCs w:val="24"/>
          <w:lang w:val="en-US"/>
        </w:rPr>
        <w:t>Mathematica</w:t>
      </w:r>
      <w:proofErr w:type="spellEnd"/>
      <w:r w:rsidRPr="0087670B">
        <w:rPr>
          <w:rFonts w:ascii="Times New Roman" w:eastAsia="Times New Roman" w:hAnsi="Times New Roman" w:cs="Times New Roman"/>
          <w:sz w:val="24"/>
          <w:szCs w:val="24"/>
          <w:lang w:val="en-US"/>
        </w:rPr>
        <w:t xml:space="preserve">, </w:t>
      </w:r>
      <w:proofErr w:type="spellStart"/>
      <w:r w:rsidRPr="0087670B">
        <w:rPr>
          <w:rFonts w:ascii="Times New Roman" w:eastAsia="Times New Roman" w:hAnsi="Times New Roman" w:cs="Times New Roman"/>
          <w:sz w:val="24"/>
          <w:szCs w:val="24"/>
          <w:lang w:val="en-US"/>
        </w:rPr>
        <w:t>Matlab</w:t>
      </w:r>
      <w:proofErr w:type="spellEnd"/>
      <w:r w:rsidRPr="0087670B">
        <w:rPr>
          <w:rFonts w:ascii="Times New Roman" w:eastAsia="Times New Roman" w:hAnsi="Times New Roman" w:cs="Times New Roman"/>
          <w:sz w:val="24"/>
          <w:szCs w:val="24"/>
          <w:lang w:val="en-US"/>
        </w:rPr>
        <w:t xml:space="preserve"> and Maple.</w:t>
      </w:r>
    </w:p>
    <w:p w:rsidR="008C1846" w:rsidRPr="0087670B" w:rsidRDefault="008C1846" w:rsidP="00503155">
      <w:pPr>
        <w:spacing w:after="0" w:line="360" w:lineRule="auto"/>
        <w:jc w:val="both"/>
        <w:rPr>
          <w:rFonts w:ascii="Times New Roman" w:hAnsi="Times New Roman" w:cs="Times New Roman"/>
          <w:b/>
          <w:sz w:val="24"/>
          <w:szCs w:val="24"/>
          <w:lang w:val="en-US"/>
        </w:rPr>
      </w:pPr>
    </w:p>
    <w:p w:rsidR="00AC22EA" w:rsidRPr="0087670B" w:rsidRDefault="00794D2E" w:rsidP="00503155">
      <w:pPr>
        <w:spacing w:after="0" w:line="360" w:lineRule="auto"/>
        <w:jc w:val="both"/>
        <w:rPr>
          <w:rFonts w:ascii="Times New Roman" w:hAnsi="Times New Roman" w:cs="Times New Roman"/>
          <w:b/>
          <w:i/>
          <w:sz w:val="24"/>
          <w:szCs w:val="24"/>
          <w:lang w:val="en-US"/>
        </w:rPr>
      </w:pPr>
      <w:r w:rsidRPr="0087670B">
        <w:rPr>
          <w:rFonts w:ascii="Times New Roman" w:hAnsi="Times New Roman" w:cs="Times New Roman"/>
          <w:b/>
          <w:i/>
          <w:sz w:val="24"/>
          <w:szCs w:val="24"/>
          <w:lang w:val="en-US"/>
        </w:rPr>
        <w:t>3.</w:t>
      </w:r>
      <w:r w:rsidR="009D3DDB" w:rsidRPr="0087670B">
        <w:rPr>
          <w:rFonts w:ascii="Times New Roman" w:hAnsi="Times New Roman" w:cs="Times New Roman"/>
          <w:b/>
          <w:i/>
          <w:sz w:val="24"/>
          <w:szCs w:val="24"/>
          <w:lang w:val="en-US"/>
        </w:rPr>
        <w:t>1</w:t>
      </w:r>
      <w:r w:rsidRPr="0087670B">
        <w:rPr>
          <w:rFonts w:ascii="Times New Roman" w:hAnsi="Times New Roman" w:cs="Times New Roman"/>
          <w:b/>
          <w:i/>
          <w:sz w:val="24"/>
          <w:szCs w:val="24"/>
          <w:lang w:val="en-US"/>
        </w:rPr>
        <w:t xml:space="preserve">. </w:t>
      </w:r>
      <w:r w:rsidR="008C1846" w:rsidRPr="0087670B">
        <w:rPr>
          <w:rFonts w:ascii="Times New Roman" w:hAnsi="Times New Roman" w:cs="Times New Roman"/>
          <w:b/>
          <w:i/>
          <w:sz w:val="24"/>
          <w:szCs w:val="24"/>
          <w:lang w:val="en-US"/>
        </w:rPr>
        <w:t xml:space="preserve">Moments </w:t>
      </w:r>
    </w:p>
    <w:p w:rsidR="008C1846" w:rsidRPr="0087670B" w:rsidRDefault="008C1846" w:rsidP="00503155">
      <w:pPr>
        <w:spacing w:after="0" w:line="360" w:lineRule="auto"/>
        <w:jc w:val="both"/>
        <w:rPr>
          <w:rFonts w:ascii="Times New Roman" w:eastAsia="Times New Roman" w:hAnsi="Times New Roman" w:cs="Times New Roman"/>
          <w:sz w:val="24"/>
          <w:szCs w:val="24"/>
          <w:lang w:val="en-US"/>
        </w:rPr>
      </w:pPr>
      <w:r w:rsidRPr="0087670B">
        <w:rPr>
          <w:rFonts w:ascii="Times New Roman" w:eastAsia="Times New Roman" w:hAnsi="Times New Roman" w:cs="Times New Roman"/>
          <w:sz w:val="24"/>
          <w:szCs w:val="24"/>
          <w:lang w:val="en-US"/>
        </w:rPr>
        <w:t>Some key features of a distribution such as skewness and kurtosis can be studied through its moments. We derive closed-form expressions for the ordinary moments, generating function, skewness and kurtosis of X.</w:t>
      </w:r>
    </w:p>
    <w:p w:rsidR="008C1846" w:rsidRPr="0087670B" w:rsidRDefault="008C1846" w:rsidP="00503155">
      <w:pPr>
        <w:spacing w:after="0" w:line="360" w:lineRule="auto"/>
        <w:jc w:val="both"/>
        <w:rPr>
          <w:rFonts w:ascii="Times New Roman" w:eastAsia="Times New Roman" w:hAnsi="Times New Roman" w:cs="Times New Roman"/>
          <w:sz w:val="24"/>
          <w:szCs w:val="24"/>
        </w:rPr>
      </w:pPr>
    </w:p>
    <w:p w:rsidR="00424B19" w:rsidRPr="0087670B" w:rsidRDefault="00794D2E"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We obtain t</w:t>
      </w:r>
      <w:r w:rsidR="002E48B3" w:rsidRPr="0087670B">
        <w:rPr>
          <w:rFonts w:ascii="Times New Roman" w:hAnsi="Times New Roman" w:cs="Times New Roman"/>
          <w:sz w:val="24"/>
          <w:szCs w:val="24"/>
          <w:lang w:val="en-US"/>
        </w:rPr>
        <w:t xml:space="preserve">he ordinary </w:t>
      </w:r>
      <w:r w:rsidR="00A6741A" w:rsidRPr="0087670B">
        <w:rPr>
          <w:rFonts w:ascii="Times New Roman" w:hAnsi="Times New Roman" w:cs="Times New Roman"/>
          <w:sz w:val="24"/>
          <w:szCs w:val="24"/>
          <w:lang w:val="en-US"/>
        </w:rPr>
        <w:t>moment</w:t>
      </w:r>
      <w:r w:rsidR="002E48B3" w:rsidRPr="0087670B">
        <w:rPr>
          <w:rFonts w:ascii="Times New Roman" w:hAnsi="Times New Roman" w:cs="Times New Roman"/>
          <w:sz w:val="24"/>
          <w:szCs w:val="24"/>
          <w:lang w:val="en-US"/>
        </w:rPr>
        <w:t>s</w:t>
      </w:r>
      <w:r w:rsidR="00A6741A" w:rsidRPr="0087670B">
        <w:rPr>
          <w:rFonts w:ascii="Times New Roman" w:hAnsi="Times New Roman" w:cs="Times New Roman"/>
          <w:sz w:val="24"/>
          <w:szCs w:val="24"/>
          <w:lang w:val="en-US"/>
        </w:rPr>
        <w:t xml:space="preserve"> of the </w:t>
      </w:r>
      <w:r w:rsidR="00FF1FAD" w:rsidRPr="0087670B">
        <w:rPr>
          <w:rFonts w:ascii="Times New Roman" w:hAnsi="Times New Roman" w:cs="Times New Roman"/>
          <w:sz w:val="24"/>
          <w:szCs w:val="24"/>
          <w:lang w:val="en-US"/>
        </w:rPr>
        <w:t>UTQL distribution</w:t>
      </w:r>
      <w:r w:rsidR="00A6741A" w:rsidRPr="0087670B">
        <w:rPr>
          <w:rFonts w:ascii="Times New Roman" w:hAnsi="Times New Roman" w:cs="Times New Roman"/>
          <w:sz w:val="24"/>
          <w:szCs w:val="24"/>
          <w:lang w:val="en-US"/>
        </w:rPr>
        <w:t xml:space="preserve"> as</w:t>
      </w:r>
    </w:p>
    <w:p w:rsidR="00A6741A" w:rsidRPr="0087670B" w:rsidRDefault="00EE6C8D"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86"/>
          <w:sz w:val="24"/>
          <w:szCs w:val="24"/>
          <w:lang w:val="en-US"/>
        </w:rPr>
        <w:object w:dxaOrig="3780" w:dyaOrig="1880">
          <v:shape id="_x0000_i1064" type="#_x0000_t75" style="width:188.35pt;height:93.75pt" o:ole="">
            <v:imagedata r:id="rId77" o:title=""/>
          </v:shape>
          <o:OLEObject Type="Embed" ProgID="Equation.DSMT4" ShapeID="_x0000_i1064" DrawAspect="Content" ObjectID="_1503149518" r:id="rId78"/>
        </w:object>
      </w:r>
      <w:r w:rsidRPr="0087670B">
        <w:rPr>
          <w:rFonts w:ascii="Times New Roman" w:hAnsi="Times New Roman" w:cs="Times New Roman"/>
          <w:sz w:val="24"/>
          <w:szCs w:val="24"/>
          <w:lang w:val="en-US"/>
        </w:rPr>
        <w:t xml:space="preserve">            </w:t>
      </w:r>
      <w:r w:rsidR="000A5758" w:rsidRPr="0087670B">
        <w:rPr>
          <w:rFonts w:ascii="Times New Roman" w:hAnsi="Times New Roman" w:cs="Times New Roman"/>
          <w:sz w:val="24"/>
          <w:szCs w:val="24"/>
          <w:lang w:val="en-US"/>
        </w:rPr>
        <w:t xml:space="preserve">   </w:t>
      </w:r>
      <w:r w:rsidR="00FF1FAD" w:rsidRPr="0087670B">
        <w:rPr>
          <w:rFonts w:ascii="Times New Roman" w:hAnsi="Times New Roman" w:cs="Times New Roman"/>
          <w:sz w:val="24"/>
          <w:szCs w:val="24"/>
          <w:lang w:val="en-US"/>
        </w:rPr>
        <w:t xml:space="preserve"> </w:t>
      </w:r>
      <w:r w:rsidR="00E95ED1"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 xml:space="preserve">                                           </w:t>
      </w:r>
      <w:r w:rsidR="009278F3" w:rsidRPr="0087670B">
        <w:rPr>
          <w:rFonts w:ascii="Times New Roman" w:hAnsi="Times New Roman" w:cs="Times New Roman"/>
          <w:sz w:val="24"/>
          <w:szCs w:val="24"/>
          <w:lang w:val="en-US"/>
        </w:rPr>
        <w:t>(10</w:t>
      </w:r>
      <w:r w:rsidR="000A5758" w:rsidRPr="0087670B">
        <w:rPr>
          <w:rFonts w:ascii="Times New Roman" w:hAnsi="Times New Roman" w:cs="Times New Roman"/>
          <w:sz w:val="24"/>
          <w:szCs w:val="24"/>
          <w:lang w:val="en-US"/>
        </w:rPr>
        <w:t>)</w:t>
      </w:r>
    </w:p>
    <w:p w:rsidR="003B2D76" w:rsidRPr="0087670B" w:rsidRDefault="003B2D76" w:rsidP="00503155">
      <w:pPr>
        <w:spacing w:after="0" w:line="360" w:lineRule="auto"/>
        <w:jc w:val="both"/>
        <w:rPr>
          <w:rFonts w:ascii="Times New Roman" w:hAnsi="Times New Roman" w:cs="Times New Roman"/>
          <w:sz w:val="24"/>
          <w:szCs w:val="24"/>
          <w:lang w:val="en-US"/>
        </w:rPr>
      </w:pPr>
    </w:p>
    <w:p w:rsidR="000A5758" w:rsidRPr="0087670B" w:rsidRDefault="00A6741A" w:rsidP="00503155">
      <w:pPr>
        <w:spacing w:after="0" w:line="360" w:lineRule="auto"/>
        <w:jc w:val="both"/>
        <w:rPr>
          <w:rFonts w:ascii="Times New Roman" w:hAnsi="Times New Roman" w:cs="Times New Roman"/>
          <w:sz w:val="24"/>
          <w:szCs w:val="24"/>
          <w:lang w:val="en-US"/>
        </w:rPr>
      </w:pPr>
      <w:proofErr w:type="gramStart"/>
      <w:r w:rsidRPr="0087670B">
        <w:rPr>
          <w:rFonts w:ascii="Times New Roman" w:hAnsi="Times New Roman" w:cs="Times New Roman"/>
          <w:sz w:val="24"/>
          <w:szCs w:val="24"/>
          <w:lang w:val="en-US"/>
        </w:rPr>
        <w:t>where</w:t>
      </w:r>
      <w:proofErr w:type="gramEnd"/>
      <w:r w:rsidRPr="0087670B">
        <w:rPr>
          <w:rFonts w:ascii="Times New Roman" w:hAnsi="Times New Roman" w:cs="Times New Roman"/>
          <w:sz w:val="24"/>
          <w:szCs w:val="24"/>
          <w:lang w:val="en-US"/>
        </w:rPr>
        <w:t xml:space="preserve"> </w:t>
      </w:r>
      <w:r w:rsidR="00EF18F6">
        <w:rPr>
          <w:rFonts w:ascii="Times New Roman" w:hAnsi="Times New Roman" w:cs="Times New Roman"/>
          <w:position w:val="-10"/>
          <w:sz w:val="24"/>
          <w:szCs w:val="24"/>
          <w:lang w:val="en-US"/>
        </w:rPr>
        <w:pict w14:anchorId="5520DECC">
          <v:shape id="_x0000_i1065" type="#_x0000_t75" style="width:21.75pt;height:15.9pt">
            <v:imagedata r:id="rId79" o:title=""/>
          </v:shape>
        </w:pict>
      </w:r>
      <w:r w:rsidR="000A5758" w:rsidRPr="0087670B">
        <w:rPr>
          <w:rFonts w:ascii="Times New Roman" w:hAnsi="Times New Roman" w:cs="Times New Roman"/>
          <w:sz w:val="24"/>
          <w:szCs w:val="24"/>
          <w:lang w:val="en-US"/>
        </w:rPr>
        <w:t xml:space="preserve"> and </w:t>
      </w:r>
      <w:r w:rsidR="00EF18F6">
        <w:rPr>
          <w:rFonts w:ascii="Times New Roman" w:hAnsi="Times New Roman" w:cs="Times New Roman"/>
          <w:position w:val="-10"/>
          <w:sz w:val="24"/>
          <w:szCs w:val="24"/>
          <w:lang w:val="en-US"/>
        </w:rPr>
        <w:pict w14:anchorId="69102966">
          <v:shape id="_x0000_i1066" type="#_x0000_t75" style="width:29.3pt;height:15.9pt">
            <v:imagedata r:id="rId80" o:title=""/>
          </v:shape>
        </w:pict>
      </w:r>
      <w:r w:rsidR="001C2B88" w:rsidRPr="0087670B">
        <w:rPr>
          <w:rFonts w:ascii="Times New Roman" w:hAnsi="Times New Roman" w:cs="Times New Roman"/>
          <w:sz w:val="24"/>
          <w:szCs w:val="24"/>
          <w:lang w:val="en-US"/>
        </w:rPr>
        <w:t xml:space="preserve"> are</w:t>
      </w:r>
      <w:r w:rsidR="000A5758" w:rsidRPr="0087670B">
        <w:rPr>
          <w:rFonts w:ascii="Times New Roman" w:hAnsi="Times New Roman" w:cs="Times New Roman"/>
          <w:sz w:val="24"/>
          <w:szCs w:val="24"/>
          <w:lang w:val="en-US"/>
        </w:rPr>
        <w:t xml:space="preserve"> gamma and upper incomplete gamma functions</w:t>
      </w:r>
      <w:r w:rsidR="00794D2E" w:rsidRPr="0087670B">
        <w:rPr>
          <w:rFonts w:ascii="Times New Roman" w:hAnsi="Times New Roman" w:cs="Times New Roman"/>
          <w:sz w:val="24"/>
          <w:szCs w:val="24"/>
          <w:lang w:val="en-US"/>
        </w:rPr>
        <w:t>, respectively,</w:t>
      </w:r>
      <w:r w:rsidR="000A5758" w:rsidRPr="0087670B">
        <w:rPr>
          <w:rFonts w:ascii="Times New Roman" w:hAnsi="Times New Roman" w:cs="Times New Roman"/>
          <w:sz w:val="24"/>
          <w:szCs w:val="24"/>
          <w:lang w:val="en-US"/>
        </w:rPr>
        <w:t xml:space="preserve"> and defined as </w:t>
      </w:r>
      <w:r w:rsidR="00280A17" w:rsidRPr="0087670B">
        <w:rPr>
          <w:rFonts w:ascii="Times New Roman" w:hAnsi="Times New Roman" w:cs="Times New Roman"/>
          <w:sz w:val="24"/>
          <w:szCs w:val="24"/>
          <w:lang w:val="en-US"/>
        </w:rPr>
        <w:t>follows</w:t>
      </w:r>
      <w:r w:rsidR="00794D2E" w:rsidRPr="0087670B">
        <w:rPr>
          <w:rFonts w:ascii="Times New Roman" w:hAnsi="Times New Roman" w:cs="Times New Roman"/>
          <w:sz w:val="24"/>
          <w:szCs w:val="24"/>
          <w:lang w:val="en-US"/>
        </w:rPr>
        <w:t>:</w:t>
      </w:r>
    </w:p>
    <w:p w:rsidR="003B2D76" w:rsidRPr="0087670B" w:rsidRDefault="003B2D76" w:rsidP="00503155">
      <w:pPr>
        <w:spacing w:after="0" w:line="360" w:lineRule="auto"/>
        <w:jc w:val="both"/>
        <w:rPr>
          <w:rFonts w:ascii="Times New Roman" w:hAnsi="Times New Roman" w:cs="Times New Roman"/>
          <w:sz w:val="24"/>
          <w:szCs w:val="24"/>
          <w:lang w:val="en-US"/>
        </w:rPr>
      </w:pPr>
    </w:p>
    <w:p w:rsidR="00A6741A" w:rsidRPr="0087670B" w:rsidRDefault="00A6741A"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 </w:t>
      </w:r>
      <w:r w:rsidR="00FF1FAD" w:rsidRPr="0087670B">
        <w:rPr>
          <w:rFonts w:ascii="Times New Roman" w:hAnsi="Times New Roman" w:cs="Times New Roman"/>
          <w:position w:val="-32"/>
          <w:sz w:val="24"/>
          <w:szCs w:val="24"/>
          <w:lang w:val="en-US"/>
        </w:rPr>
        <w:object w:dxaOrig="1800" w:dyaOrig="740">
          <v:shape id="_x0000_i1067" type="#_x0000_t75" style="width:89.6pt;height:36.85pt" o:ole="">
            <v:imagedata r:id="rId81" o:title=""/>
          </v:shape>
          <o:OLEObject Type="Embed" ProgID="Equation.DSMT4" ShapeID="_x0000_i1067" DrawAspect="Content" ObjectID="_1503149519" r:id="rId82"/>
        </w:object>
      </w:r>
      <w:r w:rsidR="000A5758" w:rsidRPr="0087670B">
        <w:rPr>
          <w:rFonts w:ascii="Times New Roman" w:hAnsi="Times New Roman" w:cs="Times New Roman"/>
          <w:sz w:val="24"/>
          <w:szCs w:val="24"/>
          <w:lang w:val="en-US"/>
        </w:rPr>
        <w:t xml:space="preserve">                                                                                                     </w:t>
      </w:r>
      <w:r w:rsidR="00FF1FAD" w:rsidRPr="0087670B">
        <w:rPr>
          <w:rFonts w:ascii="Times New Roman" w:hAnsi="Times New Roman" w:cs="Times New Roman"/>
          <w:sz w:val="24"/>
          <w:szCs w:val="24"/>
          <w:lang w:val="en-US"/>
        </w:rPr>
        <w:t xml:space="preserve">  </w:t>
      </w:r>
      <w:r w:rsidR="000A5758" w:rsidRPr="0087670B">
        <w:rPr>
          <w:rFonts w:ascii="Times New Roman" w:hAnsi="Times New Roman" w:cs="Times New Roman"/>
          <w:sz w:val="24"/>
          <w:szCs w:val="24"/>
          <w:lang w:val="en-US"/>
        </w:rPr>
        <w:t xml:space="preserve">         </w:t>
      </w:r>
      <w:r w:rsidR="000A0676" w:rsidRPr="0087670B">
        <w:rPr>
          <w:rFonts w:ascii="Times New Roman" w:hAnsi="Times New Roman" w:cs="Times New Roman"/>
          <w:sz w:val="24"/>
          <w:szCs w:val="24"/>
          <w:lang w:val="en-US"/>
        </w:rPr>
        <w:t xml:space="preserve"> </w:t>
      </w:r>
      <w:r w:rsidR="009278F3" w:rsidRPr="0087670B">
        <w:rPr>
          <w:rFonts w:ascii="Times New Roman" w:hAnsi="Times New Roman" w:cs="Times New Roman"/>
          <w:sz w:val="24"/>
          <w:szCs w:val="24"/>
          <w:lang w:val="en-US"/>
        </w:rPr>
        <w:t>(11</w:t>
      </w:r>
      <w:r w:rsidR="000A5758" w:rsidRPr="0087670B">
        <w:rPr>
          <w:rFonts w:ascii="Times New Roman" w:hAnsi="Times New Roman" w:cs="Times New Roman"/>
          <w:sz w:val="24"/>
          <w:szCs w:val="24"/>
          <w:lang w:val="en-US"/>
        </w:rPr>
        <w:t>)</w:t>
      </w:r>
    </w:p>
    <w:p w:rsidR="00FF1FAD" w:rsidRPr="0087670B" w:rsidRDefault="00FF1FAD" w:rsidP="00503155">
      <w:pPr>
        <w:spacing w:after="0" w:line="360" w:lineRule="auto"/>
        <w:jc w:val="both"/>
        <w:rPr>
          <w:rFonts w:ascii="Times New Roman" w:hAnsi="Times New Roman" w:cs="Times New Roman"/>
        </w:rPr>
      </w:pPr>
      <w:r w:rsidRPr="0087670B">
        <w:rPr>
          <w:rFonts w:ascii="Times New Roman" w:hAnsi="Times New Roman" w:cs="Times New Roman"/>
          <w:position w:val="-32"/>
        </w:rPr>
        <w:object w:dxaOrig="1939" w:dyaOrig="740">
          <v:shape id="_x0000_i1068" type="#_x0000_t75" style="width:97.1pt;height:36.85pt" o:ole="">
            <v:imagedata r:id="rId83" o:title=""/>
          </v:shape>
          <o:OLEObject Type="Embed" ProgID="Equation.DSMT4" ShapeID="_x0000_i1068" DrawAspect="Content" ObjectID="_1503149520" r:id="rId84"/>
        </w:object>
      </w:r>
    </w:p>
    <w:p w:rsidR="003B2D76" w:rsidRPr="0087670B" w:rsidRDefault="003B2D76" w:rsidP="00503155">
      <w:pPr>
        <w:spacing w:after="0" w:line="360" w:lineRule="auto"/>
        <w:jc w:val="both"/>
        <w:rPr>
          <w:rFonts w:ascii="Times New Roman" w:hAnsi="Times New Roman" w:cs="Times New Roman"/>
          <w:sz w:val="24"/>
          <w:szCs w:val="24"/>
          <w:lang w:val="en-US"/>
        </w:rPr>
      </w:pPr>
    </w:p>
    <w:p w:rsidR="00280A17" w:rsidRPr="0087670B" w:rsidRDefault="00794D2E"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From Eq</w:t>
      </w:r>
      <w:r w:rsidR="001E3A44" w:rsidRPr="0087670B">
        <w:rPr>
          <w:rFonts w:ascii="Times New Roman" w:hAnsi="Times New Roman" w:cs="Times New Roman"/>
          <w:sz w:val="24"/>
          <w:szCs w:val="24"/>
          <w:lang w:val="en-US"/>
        </w:rPr>
        <w:t>.</w:t>
      </w:r>
      <w:r w:rsidRPr="0087670B">
        <w:rPr>
          <w:rFonts w:ascii="Times New Roman" w:hAnsi="Times New Roman" w:cs="Times New Roman"/>
          <w:sz w:val="24"/>
          <w:szCs w:val="24"/>
          <w:lang w:val="en-US"/>
        </w:rPr>
        <w:t xml:space="preserve"> (10), t</w:t>
      </w:r>
      <w:r w:rsidR="00280A17" w:rsidRPr="0087670B">
        <w:rPr>
          <w:rFonts w:ascii="Times New Roman" w:hAnsi="Times New Roman" w:cs="Times New Roman"/>
          <w:sz w:val="24"/>
          <w:szCs w:val="24"/>
          <w:lang w:val="en-US"/>
        </w:rPr>
        <w:t xml:space="preserve">he </w:t>
      </w:r>
      <w:r w:rsidRPr="0087670B">
        <w:rPr>
          <w:rFonts w:ascii="Times New Roman" w:hAnsi="Times New Roman" w:cs="Times New Roman"/>
          <w:sz w:val="24"/>
          <w:szCs w:val="24"/>
          <w:lang w:val="en-US"/>
        </w:rPr>
        <w:t xml:space="preserve">mean and variance of the </w:t>
      </w:r>
      <w:r w:rsidR="00FF1FAD" w:rsidRPr="0087670B">
        <w:rPr>
          <w:rFonts w:ascii="Times New Roman" w:hAnsi="Times New Roman" w:cs="Times New Roman"/>
          <w:sz w:val="24"/>
          <w:szCs w:val="24"/>
          <w:lang w:val="en-US"/>
        </w:rPr>
        <w:t>UTQL distribution</w:t>
      </w:r>
      <w:r w:rsidR="00280A17" w:rsidRPr="0087670B">
        <w:rPr>
          <w:rFonts w:ascii="Times New Roman" w:hAnsi="Times New Roman" w:cs="Times New Roman"/>
          <w:sz w:val="24"/>
          <w:szCs w:val="24"/>
          <w:lang w:val="en-US"/>
        </w:rPr>
        <w:t xml:space="preserve"> </w:t>
      </w:r>
      <w:r w:rsidR="00FF1FAD" w:rsidRPr="0087670B">
        <w:rPr>
          <w:rFonts w:ascii="Times New Roman" w:hAnsi="Times New Roman" w:cs="Times New Roman"/>
          <w:sz w:val="24"/>
          <w:szCs w:val="24"/>
          <w:lang w:val="en-US"/>
        </w:rPr>
        <w:t>are</w:t>
      </w:r>
      <w:r w:rsidR="00280A17" w:rsidRPr="0087670B">
        <w:rPr>
          <w:rFonts w:ascii="Times New Roman" w:hAnsi="Times New Roman" w:cs="Times New Roman"/>
          <w:sz w:val="24"/>
          <w:szCs w:val="24"/>
          <w:lang w:val="en-US"/>
        </w:rPr>
        <w:t xml:space="preserve"> obtained using </w:t>
      </w:r>
      <w:r w:rsidR="00F36D6C" w:rsidRPr="0087670B">
        <w:rPr>
          <w:rFonts w:ascii="Times New Roman" w:hAnsi="Times New Roman" w:cs="Times New Roman"/>
          <w:sz w:val="24"/>
          <w:szCs w:val="24"/>
          <w:lang w:val="en-US"/>
        </w:rPr>
        <w:t xml:space="preserve">the </w:t>
      </w:r>
      <w:r w:rsidR="00280A17" w:rsidRPr="0087670B">
        <w:rPr>
          <w:rFonts w:ascii="Times New Roman" w:hAnsi="Times New Roman" w:cs="Times New Roman"/>
          <w:sz w:val="24"/>
          <w:szCs w:val="24"/>
          <w:lang w:val="en-US"/>
        </w:rPr>
        <w:t>first</w:t>
      </w:r>
      <w:r w:rsidRPr="0087670B">
        <w:rPr>
          <w:rFonts w:ascii="Times New Roman" w:hAnsi="Times New Roman" w:cs="Times New Roman"/>
          <w:sz w:val="24"/>
          <w:szCs w:val="24"/>
          <w:lang w:val="en-US"/>
        </w:rPr>
        <w:t xml:space="preserve"> and </w:t>
      </w:r>
      <w:r w:rsidR="00F36D6C" w:rsidRPr="0087670B">
        <w:rPr>
          <w:rFonts w:ascii="Times New Roman" w:hAnsi="Times New Roman" w:cs="Times New Roman"/>
          <w:sz w:val="24"/>
          <w:szCs w:val="24"/>
          <w:lang w:val="en-US"/>
        </w:rPr>
        <w:t xml:space="preserve">the </w:t>
      </w:r>
      <w:r w:rsidRPr="0087670B">
        <w:rPr>
          <w:rFonts w:ascii="Times New Roman" w:hAnsi="Times New Roman" w:cs="Times New Roman"/>
          <w:sz w:val="24"/>
          <w:szCs w:val="24"/>
          <w:lang w:val="en-US"/>
        </w:rPr>
        <w:t xml:space="preserve">second </w:t>
      </w:r>
      <w:r w:rsidR="00F36D6C" w:rsidRPr="0087670B">
        <w:rPr>
          <w:rFonts w:ascii="Times New Roman" w:hAnsi="Times New Roman" w:cs="Times New Roman"/>
          <w:sz w:val="24"/>
          <w:szCs w:val="24"/>
          <w:lang w:val="en-US"/>
        </w:rPr>
        <w:t>ordinary</w:t>
      </w:r>
      <w:r w:rsidRPr="0087670B">
        <w:rPr>
          <w:rFonts w:ascii="Times New Roman" w:hAnsi="Times New Roman" w:cs="Times New Roman"/>
          <w:sz w:val="24"/>
          <w:szCs w:val="24"/>
          <w:lang w:val="en-US"/>
        </w:rPr>
        <w:t xml:space="preserve"> moments</w:t>
      </w:r>
      <w:r w:rsidR="00FF1FAD" w:rsidRPr="0087670B">
        <w:rPr>
          <w:rFonts w:ascii="Times New Roman" w:hAnsi="Times New Roman" w:cs="Times New Roman"/>
          <w:sz w:val="24"/>
          <w:szCs w:val="24"/>
          <w:lang w:val="en-US"/>
        </w:rPr>
        <w:t xml:space="preserve"> as</w:t>
      </w:r>
    </w:p>
    <w:p w:rsidR="003B2D76" w:rsidRPr="0087670B" w:rsidRDefault="003B2D76" w:rsidP="00503155">
      <w:pPr>
        <w:spacing w:after="0" w:line="360" w:lineRule="auto"/>
        <w:jc w:val="both"/>
        <w:rPr>
          <w:rFonts w:ascii="Times New Roman" w:hAnsi="Times New Roman" w:cs="Times New Roman"/>
          <w:sz w:val="24"/>
          <w:szCs w:val="24"/>
          <w:lang w:val="en-US"/>
        </w:rPr>
      </w:pPr>
    </w:p>
    <w:p w:rsidR="00FF1FAD" w:rsidRPr="0087670B" w:rsidRDefault="00FF1FAD"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28"/>
          <w:sz w:val="24"/>
          <w:szCs w:val="24"/>
          <w:lang w:val="en-US"/>
        </w:rPr>
        <w:object w:dxaOrig="4900" w:dyaOrig="700">
          <v:shape id="_x0000_i1069" type="#_x0000_t75" style="width:245.3pt;height:35.15pt" o:ole="">
            <v:imagedata r:id="rId85" o:title=""/>
          </v:shape>
          <o:OLEObject Type="Embed" ProgID="Equation.DSMT4" ShapeID="_x0000_i1069" DrawAspect="Content" ObjectID="_1503149521" r:id="rId86"/>
        </w:object>
      </w:r>
      <w:r w:rsidR="00280A17"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 xml:space="preserve">                                                        </w:t>
      </w:r>
      <w:r w:rsidR="00280A17"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(12)</w:t>
      </w:r>
    </w:p>
    <w:p w:rsidR="00F07964" w:rsidRPr="0087670B" w:rsidRDefault="00FF1FAD"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28"/>
        </w:rPr>
        <w:object w:dxaOrig="6440" w:dyaOrig="700">
          <v:shape id="_x0000_i1070" type="#_x0000_t75" style="width:321.5pt;height:35.15pt" o:ole="">
            <v:imagedata r:id="rId87" o:title=""/>
          </v:shape>
          <o:OLEObject Type="Embed" ProgID="Equation.DSMT4" ShapeID="_x0000_i1070" DrawAspect="Content" ObjectID="_1503149522" r:id="rId88"/>
        </w:object>
      </w:r>
      <w:r w:rsidRPr="0087670B">
        <w:rPr>
          <w:rFonts w:ascii="Times New Roman" w:hAnsi="Times New Roman" w:cs="Times New Roman"/>
        </w:rPr>
        <w:t>.</w:t>
      </w:r>
      <w:r w:rsidR="00280A17" w:rsidRPr="0087670B">
        <w:rPr>
          <w:rFonts w:ascii="Times New Roman" w:hAnsi="Times New Roman" w:cs="Times New Roman"/>
          <w:sz w:val="24"/>
          <w:szCs w:val="24"/>
          <w:lang w:val="en-US"/>
        </w:rPr>
        <w:t xml:space="preserve">                           </w:t>
      </w:r>
      <w:r w:rsidR="00AE6247" w:rsidRPr="0087670B">
        <w:rPr>
          <w:rFonts w:ascii="Times New Roman" w:hAnsi="Times New Roman" w:cs="Times New Roman"/>
          <w:sz w:val="24"/>
          <w:szCs w:val="24"/>
          <w:lang w:val="en-US"/>
        </w:rPr>
        <w:t xml:space="preserve"> </w:t>
      </w:r>
    </w:p>
    <w:p w:rsidR="003B2D76" w:rsidRPr="0087670B" w:rsidRDefault="003B2D76" w:rsidP="00503155">
      <w:pPr>
        <w:spacing w:after="0" w:line="360" w:lineRule="auto"/>
        <w:jc w:val="both"/>
        <w:rPr>
          <w:rFonts w:ascii="Times New Roman" w:hAnsi="Times New Roman" w:cs="Times New Roman"/>
          <w:sz w:val="24"/>
          <w:szCs w:val="24"/>
          <w:lang w:val="en-US"/>
        </w:rPr>
      </w:pPr>
    </w:p>
    <w:p w:rsidR="00794D2E" w:rsidRPr="0087670B" w:rsidRDefault="00F07964" w:rsidP="00503155">
      <w:pPr>
        <w:spacing w:after="0" w:line="360" w:lineRule="auto"/>
        <w:jc w:val="both"/>
        <w:rPr>
          <w:rFonts w:ascii="Times New Roman" w:eastAsia="Times New Roman" w:hAnsi="Times New Roman" w:cs="Times New Roman"/>
          <w:color w:val="000000"/>
          <w:sz w:val="24"/>
          <w:szCs w:val="24"/>
          <w:lang w:val="en-US" w:eastAsia="tr-TR"/>
        </w:rPr>
      </w:pPr>
      <w:r w:rsidRPr="0087670B">
        <w:rPr>
          <w:rFonts w:ascii="Times New Roman" w:hAnsi="Times New Roman" w:cs="Times New Roman"/>
          <w:sz w:val="24"/>
          <w:szCs w:val="24"/>
          <w:lang w:val="en-US"/>
        </w:rPr>
        <w:t>The m</w:t>
      </w:r>
      <w:r w:rsidR="00794D2E" w:rsidRPr="0087670B">
        <w:rPr>
          <w:rFonts w:ascii="Times New Roman" w:hAnsi="Times New Roman" w:cs="Times New Roman"/>
          <w:sz w:val="24"/>
          <w:szCs w:val="24"/>
          <w:lang w:val="en-US"/>
        </w:rPr>
        <w:t>ean and variance</w:t>
      </w:r>
      <w:r w:rsidR="00233E2A" w:rsidRPr="0087670B">
        <w:rPr>
          <w:rFonts w:ascii="Times New Roman" w:hAnsi="Times New Roman" w:cs="Times New Roman"/>
          <w:sz w:val="24"/>
          <w:szCs w:val="24"/>
          <w:lang w:val="en-US"/>
        </w:rPr>
        <w:t xml:space="preserve"> </w:t>
      </w:r>
      <w:r w:rsidR="00233E2A" w:rsidRPr="0087670B">
        <w:rPr>
          <w:rFonts w:ascii="Times New Roman" w:eastAsia="Times New Roman" w:hAnsi="Times New Roman" w:cs="Times New Roman"/>
          <w:color w:val="000000"/>
          <w:position w:val="-10"/>
          <w:sz w:val="24"/>
          <w:szCs w:val="24"/>
          <w:lang w:val="en-US" w:eastAsia="tr-TR"/>
        </w:rPr>
        <w:object w:dxaOrig="480" w:dyaOrig="360">
          <v:shape id="_x0000_i1071" type="#_x0000_t75" style="width:24.3pt;height:18.4pt" o:ole="">
            <v:imagedata r:id="rId89" o:title=""/>
          </v:shape>
          <o:OLEObject Type="Embed" ProgID="Equation.DSMT4" ShapeID="_x0000_i1071" DrawAspect="Content" ObjectID="_1503149523" r:id="rId90"/>
        </w:object>
      </w:r>
      <w:r w:rsidR="00794D2E" w:rsidRPr="0087670B">
        <w:rPr>
          <w:rFonts w:ascii="Times New Roman" w:hAnsi="Times New Roman" w:cs="Times New Roman"/>
          <w:sz w:val="24"/>
          <w:szCs w:val="24"/>
          <w:lang w:val="en-US"/>
        </w:rPr>
        <w:t xml:space="preserve"> of the </w:t>
      </w:r>
      <w:r w:rsidR="00FF1FAD" w:rsidRPr="0087670B">
        <w:rPr>
          <w:rFonts w:ascii="Times New Roman" w:hAnsi="Times New Roman" w:cs="Times New Roman"/>
          <w:sz w:val="24"/>
          <w:szCs w:val="24"/>
          <w:lang w:val="en-US"/>
        </w:rPr>
        <w:t>UTQL distribution</w:t>
      </w:r>
      <w:r w:rsidR="00794D2E" w:rsidRPr="0087670B">
        <w:rPr>
          <w:rFonts w:ascii="Times New Roman" w:hAnsi="Times New Roman" w:cs="Times New Roman"/>
          <w:sz w:val="24"/>
          <w:szCs w:val="24"/>
          <w:lang w:val="en-US"/>
        </w:rPr>
        <w:t xml:space="preserve"> are </w:t>
      </w:r>
      <w:r w:rsidR="00FF1FAD" w:rsidRPr="0087670B">
        <w:rPr>
          <w:rFonts w:ascii="Times New Roman" w:hAnsi="Times New Roman" w:cs="Times New Roman"/>
          <w:sz w:val="24"/>
          <w:szCs w:val="24"/>
          <w:lang w:val="en-US"/>
        </w:rPr>
        <w:t>presented in Table 1</w:t>
      </w:r>
      <w:r w:rsidR="00794D2E" w:rsidRPr="0087670B">
        <w:rPr>
          <w:rFonts w:ascii="Times New Roman" w:hAnsi="Times New Roman" w:cs="Times New Roman"/>
          <w:sz w:val="24"/>
          <w:szCs w:val="24"/>
          <w:lang w:val="en-US"/>
        </w:rPr>
        <w:t xml:space="preserve"> for different values of </w:t>
      </w:r>
      <w:r w:rsidR="00C35115" w:rsidRPr="0087670B">
        <w:rPr>
          <w:rFonts w:ascii="Times New Roman" w:hAnsi="Times New Roman" w:cs="Times New Roman"/>
          <w:sz w:val="24"/>
          <w:szCs w:val="24"/>
          <w:lang w:val="en-US"/>
        </w:rPr>
        <w:t>parameters</w:t>
      </w:r>
      <w:r w:rsidR="00794D2E" w:rsidRPr="0087670B">
        <w:rPr>
          <w:rFonts w:ascii="Times New Roman" w:hAnsi="Times New Roman" w:cs="Times New Roman"/>
          <w:position w:val="-10"/>
          <w:sz w:val="24"/>
          <w:szCs w:val="24"/>
          <w:lang w:val="en-US"/>
        </w:rPr>
        <w:object w:dxaOrig="1180" w:dyaOrig="320" w14:anchorId="1342C446">
          <v:shape id="_x0000_i1072" type="#_x0000_t75" style="width:58.6pt;height:15.9pt" o:ole="">
            <v:imagedata r:id="rId64" o:title=""/>
          </v:shape>
          <o:OLEObject Type="Embed" ProgID="Equation.DSMT4" ShapeID="_x0000_i1072" DrawAspect="Content" ObjectID="_1503149524" r:id="rId91"/>
        </w:object>
      </w:r>
      <w:r w:rsidR="00794D2E" w:rsidRPr="0087670B">
        <w:rPr>
          <w:rFonts w:ascii="Times New Roman" w:hAnsi="Times New Roman" w:cs="Times New Roman"/>
          <w:sz w:val="24"/>
          <w:szCs w:val="24"/>
          <w:lang w:val="en-US"/>
        </w:rPr>
        <w:t xml:space="preserve">. </w:t>
      </w:r>
      <w:r w:rsidR="003B2D76" w:rsidRPr="0087670B">
        <w:rPr>
          <w:rFonts w:ascii="Times New Roman" w:hAnsi="Times New Roman" w:cs="Times New Roman"/>
          <w:sz w:val="24"/>
          <w:szCs w:val="24"/>
          <w:lang w:val="en-US"/>
        </w:rPr>
        <w:t xml:space="preserve">Note that variance </w:t>
      </w:r>
      <w:r w:rsidR="003B2D76" w:rsidRPr="0087670B">
        <w:rPr>
          <w:rFonts w:ascii="Times New Roman" w:eastAsia="Times New Roman" w:hAnsi="Times New Roman" w:cs="Times New Roman"/>
          <w:color w:val="000000"/>
          <w:position w:val="-14"/>
          <w:sz w:val="24"/>
          <w:szCs w:val="24"/>
          <w:lang w:val="en-US" w:eastAsia="tr-TR"/>
        </w:rPr>
        <w:object w:dxaOrig="2920" w:dyaOrig="440">
          <v:shape id="_x0000_i1073" type="#_x0000_t75" style="width:146.5pt;height:21.75pt" o:ole="">
            <v:imagedata r:id="rId92" o:title=""/>
          </v:shape>
          <o:OLEObject Type="Embed" ProgID="Equation.DSMT4" ShapeID="_x0000_i1073" DrawAspect="Content" ObjectID="_1503149525" r:id="rId93"/>
        </w:object>
      </w:r>
      <w:r w:rsidR="003B2D76" w:rsidRPr="0087670B">
        <w:rPr>
          <w:rFonts w:ascii="Times New Roman" w:eastAsia="Times New Roman" w:hAnsi="Times New Roman" w:cs="Times New Roman"/>
          <w:color w:val="000000"/>
          <w:sz w:val="24"/>
          <w:szCs w:val="24"/>
          <w:lang w:val="en-US" w:eastAsia="tr-TR"/>
        </w:rPr>
        <w:t xml:space="preserve"> is found from Eq</w:t>
      </w:r>
      <w:r w:rsidR="001E3A44" w:rsidRPr="0087670B">
        <w:rPr>
          <w:rFonts w:ascii="Times New Roman" w:eastAsia="Times New Roman" w:hAnsi="Times New Roman" w:cs="Times New Roman"/>
          <w:color w:val="000000"/>
          <w:sz w:val="24"/>
          <w:szCs w:val="24"/>
          <w:lang w:val="en-US" w:eastAsia="tr-TR"/>
        </w:rPr>
        <w:t>.</w:t>
      </w:r>
      <w:r w:rsidR="003B2D76" w:rsidRPr="0087670B">
        <w:rPr>
          <w:rFonts w:ascii="Times New Roman" w:eastAsia="Times New Roman" w:hAnsi="Times New Roman" w:cs="Times New Roman"/>
          <w:color w:val="000000"/>
          <w:sz w:val="24"/>
          <w:szCs w:val="24"/>
          <w:lang w:val="en-US" w:eastAsia="tr-TR"/>
        </w:rPr>
        <w:t xml:space="preserve"> (12).</w:t>
      </w:r>
    </w:p>
    <w:p w:rsidR="003B2D76" w:rsidRPr="0087670B" w:rsidRDefault="003B2D76" w:rsidP="00503155">
      <w:pPr>
        <w:spacing w:after="0" w:line="360" w:lineRule="auto"/>
        <w:jc w:val="both"/>
        <w:rPr>
          <w:rFonts w:ascii="Times New Roman" w:hAnsi="Times New Roman" w:cs="Times New Roman"/>
          <w:sz w:val="24"/>
          <w:szCs w:val="24"/>
          <w:lang w:val="en-US"/>
        </w:rPr>
      </w:pPr>
    </w:p>
    <w:p w:rsidR="00503155" w:rsidRPr="0087670B" w:rsidRDefault="00503155" w:rsidP="00503155">
      <w:pPr>
        <w:spacing w:after="0" w:line="360" w:lineRule="auto"/>
        <w:jc w:val="both"/>
        <w:rPr>
          <w:rFonts w:ascii="Times New Roman" w:hAnsi="Times New Roman" w:cs="Times New Roman"/>
          <w:sz w:val="24"/>
          <w:szCs w:val="24"/>
          <w:lang w:val="en-US"/>
        </w:rPr>
      </w:pPr>
    </w:p>
    <w:p w:rsidR="00503155" w:rsidRPr="0087670B" w:rsidRDefault="00503155" w:rsidP="00503155">
      <w:pPr>
        <w:spacing w:after="0" w:line="360" w:lineRule="auto"/>
        <w:jc w:val="both"/>
        <w:rPr>
          <w:rFonts w:ascii="Times New Roman" w:hAnsi="Times New Roman" w:cs="Times New Roman"/>
          <w:sz w:val="24"/>
          <w:szCs w:val="24"/>
          <w:lang w:val="en-US"/>
        </w:rPr>
      </w:pPr>
    </w:p>
    <w:p w:rsidR="00503155" w:rsidRPr="0087670B" w:rsidRDefault="00503155" w:rsidP="00503155">
      <w:pPr>
        <w:spacing w:after="0" w:line="360" w:lineRule="auto"/>
        <w:jc w:val="both"/>
        <w:rPr>
          <w:rFonts w:ascii="Times New Roman" w:hAnsi="Times New Roman" w:cs="Times New Roman"/>
          <w:sz w:val="24"/>
          <w:szCs w:val="24"/>
          <w:lang w:val="en-US"/>
        </w:rPr>
      </w:pPr>
    </w:p>
    <w:p w:rsidR="00503155" w:rsidRPr="0087670B" w:rsidRDefault="00503155" w:rsidP="00503155">
      <w:pPr>
        <w:spacing w:after="0" w:line="360" w:lineRule="auto"/>
        <w:jc w:val="both"/>
        <w:rPr>
          <w:rFonts w:ascii="Times New Roman" w:hAnsi="Times New Roman" w:cs="Times New Roman"/>
          <w:sz w:val="24"/>
          <w:szCs w:val="24"/>
          <w:lang w:val="en-US"/>
        </w:rPr>
      </w:pPr>
    </w:p>
    <w:p w:rsidR="00503155" w:rsidRPr="0087670B" w:rsidRDefault="00503155" w:rsidP="00503155">
      <w:pPr>
        <w:spacing w:after="0" w:line="360" w:lineRule="auto"/>
        <w:jc w:val="both"/>
        <w:rPr>
          <w:rFonts w:ascii="Times New Roman" w:hAnsi="Times New Roman" w:cs="Times New Roman"/>
          <w:sz w:val="24"/>
          <w:szCs w:val="24"/>
          <w:lang w:val="en-US"/>
        </w:rPr>
      </w:pPr>
    </w:p>
    <w:p w:rsidR="00503155" w:rsidRPr="0087670B" w:rsidRDefault="00503155" w:rsidP="00503155">
      <w:pPr>
        <w:spacing w:after="0" w:line="360" w:lineRule="auto"/>
        <w:jc w:val="both"/>
        <w:rPr>
          <w:rFonts w:ascii="Times New Roman" w:hAnsi="Times New Roman" w:cs="Times New Roman"/>
          <w:sz w:val="24"/>
          <w:szCs w:val="24"/>
          <w:lang w:val="en-US"/>
        </w:rPr>
      </w:pPr>
    </w:p>
    <w:p w:rsidR="00794D2E" w:rsidRPr="0087670B" w:rsidRDefault="00794D2E" w:rsidP="00503155">
      <w:pPr>
        <w:spacing w:after="0" w:line="360" w:lineRule="auto"/>
        <w:jc w:val="both"/>
        <w:rPr>
          <w:rFonts w:ascii="Times New Roman" w:hAnsi="Times New Roman" w:cs="Times New Roman"/>
          <w:sz w:val="24"/>
          <w:szCs w:val="24"/>
          <w:lang w:val="en-US"/>
        </w:rPr>
      </w:pPr>
    </w:p>
    <w:p w:rsidR="00794D2E" w:rsidRPr="0087670B" w:rsidRDefault="00794D2E" w:rsidP="00503155">
      <w:pPr>
        <w:spacing w:after="0" w:line="360" w:lineRule="auto"/>
        <w:jc w:val="center"/>
        <w:rPr>
          <w:rFonts w:ascii="Times New Roman" w:hAnsi="Times New Roman" w:cs="Times New Roman"/>
          <w:sz w:val="24"/>
          <w:szCs w:val="24"/>
          <w:lang w:val="en-US"/>
        </w:rPr>
      </w:pPr>
      <w:proofErr w:type="gramStart"/>
      <w:r w:rsidRPr="0087670B">
        <w:rPr>
          <w:rFonts w:ascii="Times New Roman" w:hAnsi="Times New Roman" w:cs="Times New Roman"/>
          <w:b/>
          <w:sz w:val="24"/>
          <w:szCs w:val="24"/>
          <w:lang w:val="en-US"/>
        </w:rPr>
        <w:lastRenderedPageBreak/>
        <w:t>Table 1.</w:t>
      </w:r>
      <w:proofErr w:type="gramEnd"/>
      <w:r w:rsidRPr="0087670B">
        <w:rPr>
          <w:rFonts w:ascii="Times New Roman" w:hAnsi="Times New Roman" w:cs="Times New Roman"/>
          <w:sz w:val="24"/>
          <w:szCs w:val="24"/>
          <w:lang w:val="en-US"/>
        </w:rPr>
        <w:t xml:space="preserve"> Mean and variance of the </w:t>
      </w:r>
      <w:r w:rsidR="00233E2A" w:rsidRPr="0087670B">
        <w:rPr>
          <w:rFonts w:ascii="Times New Roman" w:hAnsi="Times New Roman" w:cs="Times New Roman"/>
          <w:sz w:val="24"/>
          <w:szCs w:val="24"/>
          <w:lang w:val="en-US"/>
        </w:rPr>
        <w:t>UTQL distribution</w:t>
      </w:r>
      <w:r w:rsidRPr="0087670B">
        <w:rPr>
          <w:rFonts w:ascii="Times New Roman" w:hAnsi="Times New Roman" w:cs="Times New Roman"/>
          <w:sz w:val="24"/>
          <w:szCs w:val="24"/>
          <w:lang w:val="en-US"/>
        </w:rPr>
        <w:t xml:space="preserve"> for several values of the parameters</w:t>
      </w:r>
    </w:p>
    <w:tbl>
      <w:tblPr>
        <w:tblW w:w="8257" w:type="dxa"/>
        <w:jc w:val="center"/>
        <w:tblCellMar>
          <w:left w:w="70" w:type="dxa"/>
          <w:right w:w="70" w:type="dxa"/>
        </w:tblCellMar>
        <w:tblLook w:val="04A0" w:firstRow="1" w:lastRow="0" w:firstColumn="1" w:lastColumn="0" w:noHBand="0" w:noVBand="1"/>
      </w:tblPr>
      <w:tblGrid>
        <w:gridCol w:w="960"/>
        <w:gridCol w:w="960"/>
        <w:gridCol w:w="1002"/>
        <w:gridCol w:w="1141"/>
        <w:gridCol w:w="1064"/>
        <w:gridCol w:w="1002"/>
        <w:gridCol w:w="1064"/>
        <w:gridCol w:w="1064"/>
      </w:tblGrid>
      <w:tr w:rsidR="00794D2E" w:rsidRPr="0087670B" w:rsidTr="00C62A7C">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position w:val="-6"/>
                <w:sz w:val="24"/>
                <w:szCs w:val="24"/>
                <w:lang w:val="en-US" w:eastAsia="tr-TR"/>
              </w:rPr>
              <w:object w:dxaOrig="195" w:dyaOrig="285" w14:anchorId="06595477">
                <v:shape id="_x0000_i1074" type="#_x0000_t75" style="width:10.9pt;height:14.25pt" o:ole="">
                  <v:imagedata r:id="rId94" o:title=""/>
                </v:shape>
                <o:OLEObject Type="Embed" ProgID="Equation.DSMT4" ShapeID="_x0000_i1074" DrawAspect="Content" ObjectID="_1503149526" r:id="rId95"/>
              </w:object>
            </w:r>
          </w:p>
        </w:tc>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position w:val="-6"/>
                <w:sz w:val="24"/>
                <w:szCs w:val="24"/>
                <w:lang w:val="en-US" w:eastAsia="tr-TR"/>
              </w:rPr>
              <w:object w:dxaOrig="240" w:dyaOrig="225" w14:anchorId="2C0A0B5C">
                <v:shape id="_x0000_i1075" type="#_x0000_t75" style="width:10.9pt;height:10.9pt" o:ole="">
                  <v:imagedata r:id="rId96" o:title=""/>
                </v:shape>
                <o:OLEObject Type="Embed" ProgID="Equation.DSMT4" ShapeID="_x0000_i1075" DrawAspect="Content" ObjectID="_1503149527" r:id="rId97"/>
              </w:object>
            </w:r>
          </w:p>
        </w:tc>
        <w:tc>
          <w:tcPr>
            <w:tcW w:w="2143" w:type="dxa"/>
            <w:gridSpan w:val="2"/>
            <w:tcBorders>
              <w:top w:val="single" w:sz="4" w:space="0" w:color="auto"/>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position w:val="-10"/>
                <w:sz w:val="24"/>
                <w:szCs w:val="24"/>
                <w:lang w:val="en-US" w:eastAsia="tr-TR"/>
              </w:rPr>
              <w:object w:dxaOrig="560" w:dyaOrig="320" w14:anchorId="18628FC2">
                <v:shape id="_x0000_i1076" type="#_x0000_t75" style="width:27.65pt;height:15.9pt" o:ole="">
                  <v:imagedata r:id="rId98" o:title=""/>
                </v:shape>
                <o:OLEObject Type="Embed" ProgID="Equation.DSMT4" ShapeID="_x0000_i1076" DrawAspect="Content" ObjectID="_1503149528" r:id="rId99"/>
              </w:object>
            </w:r>
          </w:p>
        </w:tc>
        <w:tc>
          <w:tcPr>
            <w:tcW w:w="2066" w:type="dxa"/>
            <w:gridSpan w:val="2"/>
            <w:tcBorders>
              <w:top w:val="single" w:sz="4" w:space="0" w:color="auto"/>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position w:val="-10"/>
                <w:sz w:val="24"/>
                <w:szCs w:val="24"/>
                <w:lang w:val="en-US" w:eastAsia="tr-TR"/>
              </w:rPr>
              <w:object w:dxaOrig="660" w:dyaOrig="315" w14:anchorId="1831B5F5">
                <v:shape id="_x0000_i1077" type="#_x0000_t75" style="width:32.65pt;height:15.9pt" o:ole="">
                  <v:imagedata r:id="rId100" o:title=""/>
                </v:shape>
                <o:OLEObject Type="Embed" ProgID="Equation.DSMT4" ShapeID="_x0000_i1077" DrawAspect="Content" ObjectID="_1503149529" r:id="rId101"/>
              </w:object>
            </w:r>
          </w:p>
        </w:tc>
        <w:tc>
          <w:tcPr>
            <w:tcW w:w="2128" w:type="dxa"/>
            <w:gridSpan w:val="2"/>
            <w:tcBorders>
              <w:top w:val="single" w:sz="4" w:space="0" w:color="auto"/>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position w:val="-10"/>
                <w:sz w:val="24"/>
                <w:szCs w:val="24"/>
                <w:lang w:val="en-US" w:eastAsia="tr-TR"/>
              </w:rPr>
              <w:object w:dxaOrig="660" w:dyaOrig="315" w14:anchorId="461E3F7C">
                <v:shape id="_x0000_i1078" type="#_x0000_t75" style="width:32.65pt;height:15.9pt" o:ole="">
                  <v:imagedata r:id="rId102" o:title=""/>
                </v:shape>
                <o:OLEObject Type="Embed" ProgID="Equation.DSMT4" ShapeID="_x0000_i1078" DrawAspect="Content" ObjectID="_1503149530" r:id="rId103"/>
              </w:object>
            </w:r>
          </w:p>
        </w:tc>
      </w:tr>
      <w:tr w:rsidR="00794D2E" w:rsidRPr="0087670B" w:rsidTr="00C62A7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2E" w:rsidRPr="0087670B" w:rsidRDefault="00794D2E" w:rsidP="00503155">
            <w:pPr>
              <w:spacing w:after="0" w:line="360" w:lineRule="auto"/>
              <w:rPr>
                <w:rFonts w:ascii="Times New Roman" w:eastAsia="Times New Roman" w:hAnsi="Times New Roman" w:cs="Times New Roman"/>
                <w:color w:val="000000"/>
                <w:sz w:val="24"/>
                <w:szCs w:val="24"/>
                <w:lang w:val="en-US"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D2E" w:rsidRPr="0087670B" w:rsidRDefault="00794D2E" w:rsidP="00503155">
            <w:pPr>
              <w:spacing w:after="0" w:line="360" w:lineRule="auto"/>
              <w:rPr>
                <w:rFonts w:ascii="Times New Roman" w:eastAsia="Times New Roman" w:hAnsi="Times New Roman" w:cs="Times New Roman"/>
                <w:color w:val="000000"/>
                <w:sz w:val="24"/>
                <w:szCs w:val="24"/>
                <w:lang w:val="en-US" w:eastAsia="tr-TR"/>
              </w:rPr>
            </w:pP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position w:val="-10"/>
                <w:sz w:val="24"/>
                <w:szCs w:val="24"/>
                <w:lang w:val="en-US" w:eastAsia="tr-TR"/>
              </w:rPr>
              <w:object w:dxaOrig="240" w:dyaOrig="255" w14:anchorId="11765CD4">
                <v:shape id="_x0000_i1079" type="#_x0000_t75" style="width:10.9pt;height:11.7pt" o:ole="">
                  <v:imagedata r:id="rId104" o:title=""/>
                </v:shape>
                <o:OLEObject Type="Embed" ProgID="Equation.DSMT4" ShapeID="_x0000_i1079" DrawAspect="Content" ObjectID="_1503149531" r:id="rId105"/>
              </w:object>
            </w:r>
          </w:p>
        </w:tc>
        <w:tc>
          <w:tcPr>
            <w:tcW w:w="1141"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position w:val="-6"/>
                <w:sz w:val="24"/>
                <w:szCs w:val="24"/>
                <w:lang w:val="en-US" w:eastAsia="tr-TR"/>
              </w:rPr>
              <w:object w:dxaOrig="315" w:dyaOrig="315" w14:anchorId="04D3F042">
                <v:shape id="_x0000_i1080" type="#_x0000_t75" style="width:15.9pt;height:15.9pt" o:ole="">
                  <v:imagedata r:id="rId106" o:title=""/>
                </v:shape>
                <o:OLEObject Type="Embed" ProgID="Equation.DSMT4" ShapeID="_x0000_i1080" DrawAspect="Content" ObjectID="_1503149532" r:id="rId107"/>
              </w:objec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position w:val="-10"/>
                <w:sz w:val="24"/>
                <w:szCs w:val="24"/>
                <w:lang w:val="en-US" w:eastAsia="tr-TR"/>
              </w:rPr>
              <w:object w:dxaOrig="240" w:dyaOrig="255" w14:anchorId="51B4D324">
                <v:shape id="_x0000_i1081" type="#_x0000_t75" style="width:10.9pt;height:11.7pt" o:ole="">
                  <v:imagedata r:id="rId104" o:title=""/>
                </v:shape>
                <o:OLEObject Type="Embed" ProgID="Equation.DSMT4" ShapeID="_x0000_i1081" DrawAspect="Content" ObjectID="_1503149533" r:id="rId108"/>
              </w:objec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position w:val="-6"/>
                <w:sz w:val="24"/>
                <w:szCs w:val="24"/>
                <w:lang w:val="en-US" w:eastAsia="tr-TR"/>
              </w:rPr>
              <w:object w:dxaOrig="315" w:dyaOrig="315" w14:anchorId="2114EAA4">
                <v:shape id="_x0000_i1082" type="#_x0000_t75" style="width:15.9pt;height:15.9pt" o:ole="">
                  <v:imagedata r:id="rId106" o:title=""/>
                </v:shape>
                <o:OLEObject Type="Embed" ProgID="Equation.DSMT4" ShapeID="_x0000_i1082" DrawAspect="Content" ObjectID="_1503149534" r:id="rId109"/>
              </w:objec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position w:val="-10"/>
                <w:sz w:val="24"/>
                <w:szCs w:val="24"/>
                <w:lang w:val="en-US" w:eastAsia="tr-TR"/>
              </w:rPr>
              <w:object w:dxaOrig="240" w:dyaOrig="255" w14:anchorId="3A7A51E5">
                <v:shape id="_x0000_i1083" type="#_x0000_t75" style="width:10.9pt;height:11.7pt" o:ole="">
                  <v:imagedata r:id="rId104" o:title=""/>
                </v:shape>
                <o:OLEObject Type="Embed" ProgID="Equation.DSMT4" ShapeID="_x0000_i1083" DrawAspect="Content" ObjectID="_1503149535" r:id="rId110"/>
              </w:objec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position w:val="-6"/>
                <w:sz w:val="24"/>
                <w:szCs w:val="24"/>
                <w:lang w:val="en-US" w:eastAsia="tr-TR"/>
              </w:rPr>
              <w:object w:dxaOrig="315" w:dyaOrig="315" w14:anchorId="01A4A080">
                <v:shape id="_x0000_i1084" type="#_x0000_t75" style="width:15.9pt;height:15.9pt" o:ole="">
                  <v:imagedata r:id="rId106" o:title=""/>
                </v:shape>
                <o:OLEObject Type="Embed" ProgID="Equation.DSMT4" ShapeID="_x0000_i1084" DrawAspect="Content" ObjectID="_1503149536" r:id="rId111"/>
              </w:object>
            </w:r>
          </w:p>
        </w:tc>
      </w:tr>
      <w:tr w:rsidR="00794D2E" w:rsidRPr="0087670B" w:rsidTr="00C62A7C">
        <w:trPr>
          <w:trHeight w:val="300"/>
          <w:jc w:val="center"/>
        </w:trPr>
        <w:tc>
          <w:tcPr>
            <w:tcW w:w="960" w:type="dxa"/>
            <w:vMerge w:val="restart"/>
            <w:tcBorders>
              <w:top w:val="nil"/>
              <w:left w:val="single" w:sz="4" w:space="0" w:color="auto"/>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0.1</w:t>
            </w:r>
          </w:p>
        </w:tc>
        <w:tc>
          <w:tcPr>
            <w:tcW w:w="960"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0.25</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2.7219</w:t>
            </w:r>
          </w:p>
        </w:tc>
        <w:tc>
          <w:tcPr>
            <w:tcW w:w="1141"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1.9798</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5.3677</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7.6760</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7.7444</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16.9309</w:t>
            </w:r>
          </w:p>
        </w:tc>
      </w:tr>
      <w:tr w:rsidR="00794D2E" w:rsidRPr="0087670B" w:rsidTr="00C62A7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794D2E" w:rsidRPr="0087670B" w:rsidRDefault="00794D2E" w:rsidP="00503155">
            <w:pPr>
              <w:spacing w:after="0" w:line="360" w:lineRule="auto"/>
              <w:rPr>
                <w:rFonts w:ascii="Times New Roman" w:eastAsia="Times New Roman" w:hAnsi="Times New Roman" w:cs="Times New Roman"/>
                <w:color w:val="000000"/>
                <w:sz w:val="24"/>
                <w:szCs w:val="24"/>
                <w:lang w:val="en-US" w:eastAsia="tr-TR"/>
              </w:rPr>
            </w:pPr>
          </w:p>
        </w:tc>
        <w:tc>
          <w:tcPr>
            <w:tcW w:w="960"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0.75</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2.5026</w:t>
            </w:r>
          </w:p>
        </w:tc>
        <w:tc>
          <w:tcPr>
            <w:tcW w:w="1141"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2.0655</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4.8594</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8.1311</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6.9664</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17.8787</w:t>
            </w:r>
          </w:p>
        </w:tc>
      </w:tr>
      <w:tr w:rsidR="00794D2E" w:rsidRPr="0087670B" w:rsidTr="00C62A7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794D2E" w:rsidRPr="0087670B" w:rsidRDefault="00794D2E" w:rsidP="00503155">
            <w:pPr>
              <w:spacing w:after="0" w:line="360" w:lineRule="auto"/>
              <w:rPr>
                <w:rFonts w:ascii="Times New Roman" w:eastAsia="Times New Roman" w:hAnsi="Times New Roman" w:cs="Times New Roman"/>
                <w:color w:val="000000"/>
                <w:sz w:val="24"/>
                <w:szCs w:val="24"/>
                <w:lang w:val="en-US" w:eastAsia="tr-TR"/>
              </w:rPr>
            </w:pPr>
          </w:p>
        </w:tc>
        <w:tc>
          <w:tcPr>
            <w:tcW w:w="960"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2.4599</w:t>
            </w:r>
          </w:p>
        </w:tc>
        <w:tc>
          <w:tcPr>
            <w:tcW w:w="1141"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2.0711</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4.7396</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8.1631</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6.7633</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17.9269</w:t>
            </w:r>
          </w:p>
        </w:tc>
      </w:tr>
      <w:tr w:rsidR="00794D2E" w:rsidRPr="0087670B" w:rsidTr="00C62A7C">
        <w:trPr>
          <w:trHeight w:val="300"/>
          <w:jc w:val="center"/>
        </w:trPr>
        <w:tc>
          <w:tcPr>
            <w:tcW w:w="960" w:type="dxa"/>
            <w:vMerge w:val="restart"/>
            <w:tcBorders>
              <w:top w:val="nil"/>
              <w:left w:val="single" w:sz="4" w:space="0" w:color="auto"/>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0.25</w:t>
            </w:r>
          </w:p>
        </w:tc>
        <w:tc>
          <w:tcPr>
            <w:tcW w:w="960"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0.25</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2.6373</w:t>
            </w:r>
          </w:p>
        </w:tc>
        <w:tc>
          <w:tcPr>
            <w:tcW w:w="1141"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1.8994</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4.6299</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7.1384</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5.8916</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14.1595</w:t>
            </w:r>
          </w:p>
        </w:tc>
      </w:tr>
      <w:tr w:rsidR="00794D2E" w:rsidRPr="0087670B" w:rsidTr="00C62A7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794D2E" w:rsidRPr="0087670B" w:rsidRDefault="00794D2E" w:rsidP="00503155">
            <w:pPr>
              <w:spacing w:after="0" w:line="360" w:lineRule="auto"/>
              <w:rPr>
                <w:rFonts w:ascii="Times New Roman" w:eastAsia="Times New Roman" w:hAnsi="Times New Roman" w:cs="Times New Roman"/>
                <w:color w:val="000000"/>
                <w:sz w:val="24"/>
                <w:szCs w:val="24"/>
                <w:lang w:val="en-US" w:eastAsia="tr-TR"/>
              </w:rPr>
            </w:pPr>
          </w:p>
        </w:tc>
        <w:tc>
          <w:tcPr>
            <w:tcW w:w="960"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0.75</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2.3789</w:t>
            </w:r>
          </w:p>
        </w:tc>
        <w:tc>
          <w:tcPr>
            <w:tcW w:w="1141"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2.0116</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4.1306</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7.3616</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5.2129</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14.1105</w:t>
            </w:r>
          </w:p>
        </w:tc>
      </w:tr>
      <w:tr w:rsidR="00794D2E" w:rsidRPr="0087670B" w:rsidTr="00C62A7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794D2E" w:rsidRPr="0087670B" w:rsidRDefault="00794D2E" w:rsidP="00503155">
            <w:pPr>
              <w:spacing w:after="0" w:line="360" w:lineRule="auto"/>
              <w:rPr>
                <w:rFonts w:ascii="Times New Roman" w:eastAsia="Times New Roman" w:hAnsi="Times New Roman" w:cs="Times New Roman"/>
                <w:color w:val="000000"/>
                <w:sz w:val="24"/>
                <w:szCs w:val="24"/>
                <w:lang w:val="en-US" w:eastAsia="tr-TR"/>
              </w:rPr>
            </w:pPr>
          </w:p>
        </w:tc>
        <w:tc>
          <w:tcPr>
            <w:tcW w:w="960"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2.3144</w:t>
            </w:r>
          </w:p>
        </w:tc>
        <w:tc>
          <w:tcPr>
            <w:tcW w:w="1141"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2.0188</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3.9864</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7.3333</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5.0068</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13.9133</w:t>
            </w:r>
          </w:p>
        </w:tc>
      </w:tr>
      <w:tr w:rsidR="00794D2E" w:rsidRPr="0087670B" w:rsidTr="00C62A7C">
        <w:trPr>
          <w:trHeight w:val="300"/>
          <w:jc w:val="center"/>
        </w:trPr>
        <w:tc>
          <w:tcPr>
            <w:tcW w:w="960" w:type="dxa"/>
            <w:vMerge w:val="restart"/>
            <w:tcBorders>
              <w:top w:val="nil"/>
              <w:left w:val="single" w:sz="4" w:space="0" w:color="auto"/>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0.5</w:t>
            </w:r>
          </w:p>
        </w:tc>
        <w:tc>
          <w:tcPr>
            <w:tcW w:w="960"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0.25</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2.3149</w:t>
            </w:r>
          </w:p>
        </w:tc>
        <w:tc>
          <w:tcPr>
            <w:tcW w:w="1141"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1.7846</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3.2960</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5.1894</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3.5470</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7.1269</w:t>
            </w:r>
          </w:p>
        </w:tc>
      </w:tr>
      <w:tr w:rsidR="00794D2E" w:rsidRPr="0087670B" w:rsidTr="00C62A7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794D2E" w:rsidRPr="0087670B" w:rsidRDefault="00794D2E" w:rsidP="00503155">
            <w:pPr>
              <w:spacing w:after="0" w:line="360" w:lineRule="auto"/>
              <w:rPr>
                <w:rFonts w:ascii="Times New Roman" w:eastAsia="Times New Roman" w:hAnsi="Times New Roman" w:cs="Times New Roman"/>
                <w:color w:val="000000"/>
                <w:sz w:val="24"/>
                <w:szCs w:val="24"/>
                <w:lang w:val="en-US" w:eastAsia="tr-TR"/>
              </w:rPr>
            </w:pPr>
          </w:p>
        </w:tc>
        <w:tc>
          <w:tcPr>
            <w:tcW w:w="960"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0.75</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2.0653</w:t>
            </w:r>
          </w:p>
        </w:tc>
        <w:tc>
          <w:tcPr>
            <w:tcW w:w="1141"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1.8404</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2.8986</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5.0279</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3.1016</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6.6901</w:t>
            </w:r>
          </w:p>
        </w:tc>
      </w:tr>
      <w:tr w:rsidR="00794D2E" w:rsidRPr="0087670B" w:rsidTr="00C62A7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794D2E" w:rsidRPr="0087670B" w:rsidRDefault="00794D2E" w:rsidP="00503155">
            <w:pPr>
              <w:spacing w:after="0" w:line="360" w:lineRule="auto"/>
              <w:rPr>
                <w:rFonts w:ascii="Times New Roman" w:eastAsia="Times New Roman" w:hAnsi="Times New Roman" w:cs="Times New Roman"/>
                <w:color w:val="000000"/>
                <w:sz w:val="24"/>
                <w:szCs w:val="24"/>
                <w:lang w:val="en-US" w:eastAsia="tr-TR"/>
              </w:rPr>
            </w:pPr>
          </w:p>
        </w:tc>
        <w:tc>
          <w:tcPr>
            <w:tcW w:w="960"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1.9932</w:t>
            </w:r>
          </w:p>
        </w:tc>
        <w:tc>
          <w:tcPr>
            <w:tcW w:w="1141"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1.8333</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2.7757</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4.9140</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2.9626</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6.4725</w:t>
            </w:r>
          </w:p>
        </w:tc>
      </w:tr>
      <w:tr w:rsidR="00794D2E" w:rsidRPr="0087670B" w:rsidTr="00C62A7C">
        <w:trPr>
          <w:trHeight w:val="300"/>
          <w:jc w:val="center"/>
        </w:trPr>
        <w:tc>
          <w:tcPr>
            <w:tcW w:w="960" w:type="dxa"/>
            <w:vMerge w:val="restart"/>
            <w:tcBorders>
              <w:top w:val="nil"/>
              <w:left w:val="single" w:sz="4" w:space="0" w:color="auto"/>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w:t>
            </w:r>
          </w:p>
        </w:tc>
        <w:tc>
          <w:tcPr>
            <w:tcW w:w="960"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0.25</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1.6480</w:t>
            </w:r>
          </w:p>
        </w:tc>
        <w:tc>
          <w:tcPr>
            <w:tcW w:w="1141"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1.2973</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1.7962</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1.9250</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1.7999</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1.9592</w:t>
            </w:r>
          </w:p>
        </w:tc>
      </w:tr>
      <w:tr w:rsidR="00794D2E" w:rsidRPr="0087670B" w:rsidTr="00C62A7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794D2E" w:rsidRPr="0087670B" w:rsidRDefault="00794D2E" w:rsidP="00503155">
            <w:pPr>
              <w:spacing w:after="0" w:line="360" w:lineRule="auto"/>
              <w:rPr>
                <w:rFonts w:ascii="Times New Roman" w:eastAsia="Times New Roman" w:hAnsi="Times New Roman" w:cs="Times New Roman"/>
                <w:color w:val="000000"/>
                <w:sz w:val="24"/>
                <w:szCs w:val="24"/>
                <w:lang w:val="en-US" w:eastAsia="tr-TR"/>
              </w:rPr>
            </w:pPr>
          </w:p>
        </w:tc>
        <w:tc>
          <w:tcPr>
            <w:tcW w:w="960"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0.75</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1.4493</w:t>
            </w:r>
          </w:p>
        </w:tc>
        <w:tc>
          <w:tcPr>
            <w:tcW w:w="1141"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1.2570</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1.5685</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1.7889</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1.5714</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1.8157</w:t>
            </w:r>
          </w:p>
        </w:tc>
      </w:tr>
      <w:tr w:rsidR="00794D2E" w:rsidRPr="0087670B" w:rsidTr="00C62A7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794D2E" w:rsidRPr="0087670B" w:rsidRDefault="00794D2E" w:rsidP="00503155">
            <w:pPr>
              <w:spacing w:after="0" w:line="360" w:lineRule="auto"/>
              <w:rPr>
                <w:rFonts w:ascii="Times New Roman" w:eastAsia="Times New Roman" w:hAnsi="Times New Roman" w:cs="Times New Roman"/>
                <w:color w:val="000000"/>
                <w:sz w:val="24"/>
                <w:szCs w:val="24"/>
                <w:lang w:val="en-US" w:eastAsia="tr-TR"/>
              </w:rPr>
            </w:pPr>
          </w:p>
        </w:tc>
        <w:tc>
          <w:tcPr>
            <w:tcW w:w="960"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1.3879</w:t>
            </w:r>
          </w:p>
        </w:tc>
        <w:tc>
          <w:tcPr>
            <w:tcW w:w="1141"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1.2285</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1.4974</w:t>
            </w:r>
          </w:p>
        </w:tc>
        <w:tc>
          <w:tcPr>
            <w:tcW w:w="1002"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1.7251</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1.5000</w:t>
            </w:r>
          </w:p>
        </w:tc>
        <w:tc>
          <w:tcPr>
            <w:tcW w:w="1064" w:type="dxa"/>
            <w:tcBorders>
              <w:top w:val="nil"/>
              <w:left w:val="nil"/>
              <w:bottom w:val="single" w:sz="4" w:space="0" w:color="auto"/>
              <w:right w:val="single" w:sz="4" w:space="0" w:color="auto"/>
            </w:tcBorders>
            <w:noWrap/>
            <w:vAlign w:val="center"/>
            <w:hideMark/>
          </w:tcPr>
          <w:p w:rsidR="00794D2E" w:rsidRPr="0087670B" w:rsidRDefault="00794D2E"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1.7495</w:t>
            </w:r>
          </w:p>
        </w:tc>
      </w:tr>
    </w:tbl>
    <w:p w:rsidR="00794D2E" w:rsidRPr="0087670B" w:rsidRDefault="00794D2E" w:rsidP="00503155">
      <w:pPr>
        <w:spacing w:after="0" w:line="360" w:lineRule="auto"/>
        <w:jc w:val="both"/>
        <w:rPr>
          <w:rFonts w:ascii="Times New Roman" w:hAnsi="Times New Roman" w:cs="Times New Roman"/>
          <w:sz w:val="24"/>
          <w:szCs w:val="24"/>
          <w:lang w:val="en-US"/>
        </w:rPr>
      </w:pPr>
    </w:p>
    <w:p w:rsidR="00794D2E" w:rsidRPr="0087670B" w:rsidRDefault="00794D2E"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Table 1 shows that the mean and variance decrease when </w:t>
      </w:r>
      <w:r w:rsidRPr="0087670B">
        <w:rPr>
          <w:rFonts w:ascii="Times New Roman" w:hAnsi="Times New Roman" w:cs="Times New Roman"/>
          <w:position w:val="-6"/>
          <w:sz w:val="24"/>
          <w:szCs w:val="24"/>
          <w:lang w:val="en-US"/>
        </w:rPr>
        <w:object w:dxaOrig="200" w:dyaOrig="279" w14:anchorId="675A90CD">
          <v:shape id="_x0000_i1085" type="#_x0000_t75" style="width:10.9pt;height:14.25pt" o:ole="">
            <v:imagedata r:id="rId112" o:title=""/>
          </v:shape>
          <o:OLEObject Type="Embed" ProgID="Equation.DSMT4" ShapeID="_x0000_i1085" DrawAspect="Content" ObjectID="_1503149537" r:id="rId113"/>
        </w:object>
      </w:r>
      <w:r w:rsidRPr="0087670B">
        <w:rPr>
          <w:rFonts w:ascii="Times New Roman" w:hAnsi="Times New Roman" w:cs="Times New Roman"/>
          <w:sz w:val="24"/>
          <w:szCs w:val="24"/>
          <w:lang w:val="en-US"/>
        </w:rPr>
        <w:t xml:space="preserve"> increases for a </w:t>
      </w:r>
      <w:proofErr w:type="gramStart"/>
      <w:r w:rsidRPr="0087670B">
        <w:rPr>
          <w:rFonts w:ascii="Times New Roman" w:hAnsi="Times New Roman" w:cs="Times New Roman"/>
          <w:sz w:val="24"/>
          <w:szCs w:val="24"/>
          <w:lang w:val="en-US"/>
        </w:rPr>
        <w:t>fixed</w:t>
      </w:r>
      <w:r w:rsidR="00233E2A" w:rsidRPr="0087670B">
        <w:rPr>
          <w:rFonts w:ascii="Times New Roman" w:hAnsi="Times New Roman" w:cs="Times New Roman"/>
          <w:sz w:val="24"/>
          <w:szCs w:val="24"/>
          <w:lang w:val="en-US"/>
        </w:rPr>
        <w:t xml:space="preserve"> </w:t>
      </w:r>
      <w:proofErr w:type="gramEnd"/>
      <w:r w:rsidRPr="0087670B">
        <w:rPr>
          <w:rFonts w:ascii="Times New Roman" w:hAnsi="Times New Roman" w:cs="Times New Roman"/>
          <w:position w:val="-6"/>
          <w:sz w:val="24"/>
          <w:szCs w:val="24"/>
          <w:lang w:val="en-US"/>
        </w:rPr>
        <w:object w:dxaOrig="240" w:dyaOrig="220" w14:anchorId="6F76B10B">
          <v:shape id="_x0000_i1086" type="#_x0000_t75" style="width:10.9pt;height:10.9pt" o:ole="">
            <v:imagedata r:id="rId114" o:title=""/>
          </v:shape>
          <o:OLEObject Type="Embed" ProgID="Equation.DSMT4" ShapeID="_x0000_i1086" DrawAspect="Content" ObjectID="_1503149538" r:id="rId115"/>
        </w:object>
      </w:r>
      <w:r w:rsidRPr="0087670B">
        <w:rPr>
          <w:rFonts w:ascii="Times New Roman" w:hAnsi="Times New Roman" w:cs="Times New Roman"/>
          <w:sz w:val="24"/>
          <w:szCs w:val="24"/>
          <w:lang w:val="en-US"/>
        </w:rPr>
        <w:t xml:space="preserve">. Besides, for a </w:t>
      </w:r>
      <w:proofErr w:type="gramStart"/>
      <w:r w:rsidRPr="0087670B">
        <w:rPr>
          <w:rFonts w:ascii="Times New Roman" w:hAnsi="Times New Roman" w:cs="Times New Roman"/>
          <w:sz w:val="24"/>
          <w:szCs w:val="24"/>
          <w:lang w:val="en-US"/>
        </w:rPr>
        <w:t xml:space="preserve">fixed </w:t>
      </w:r>
      <w:proofErr w:type="gramEnd"/>
      <w:r w:rsidRPr="0087670B">
        <w:rPr>
          <w:rFonts w:ascii="Times New Roman" w:hAnsi="Times New Roman" w:cs="Times New Roman"/>
          <w:position w:val="-6"/>
          <w:sz w:val="24"/>
          <w:szCs w:val="24"/>
          <w:lang w:val="en-US"/>
        </w:rPr>
        <w:object w:dxaOrig="200" w:dyaOrig="279" w14:anchorId="1871E62C">
          <v:shape id="_x0000_i1087" type="#_x0000_t75" style="width:10.9pt;height:14.25pt" o:ole="">
            <v:imagedata r:id="rId112" o:title=""/>
          </v:shape>
          <o:OLEObject Type="Embed" ProgID="Equation.DSMT4" ShapeID="_x0000_i1087" DrawAspect="Content" ObjectID="_1503149539" r:id="rId116"/>
        </w:object>
      </w:r>
      <w:r w:rsidRPr="0087670B">
        <w:rPr>
          <w:rFonts w:ascii="Times New Roman" w:hAnsi="Times New Roman" w:cs="Times New Roman"/>
          <w:sz w:val="24"/>
          <w:szCs w:val="24"/>
          <w:lang w:val="en-US"/>
        </w:rPr>
        <w:t xml:space="preserve">, while mean decreases, variance increases when the </w:t>
      </w:r>
      <w:r w:rsidRPr="0087670B">
        <w:rPr>
          <w:rFonts w:ascii="Times New Roman" w:hAnsi="Times New Roman" w:cs="Times New Roman"/>
          <w:position w:val="-6"/>
          <w:sz w:val="24"/>
          <w:szCs w:val="24"/>
          <w:lang w:val="en-US"/>
        </w:rPr>
        <w:object w:dxaOrig="240" w:dyaOrig="220" w14:anchorId="6497F21C">
          <v:shape id="_x0000_i1088" type="#_x0000_t75" style="width:10.9pt;height:10.9pt" o:ole="">
            <v:imagedata r:id="rId114" o:title=""/>
          </v:shape>
          <o:OLEObject Type="Embed" ProgID="Equation.DSMT4" ShapeID="_x0000_i1088" DrawAspect="Content" ObjectID="_1503149540" r:id="rId117"/>
        </w:object>
      </w:r>
      <w:r w:rsidRPr="0087670B">
        <w:rPr>
          <w:rFonts w:ascii="Times New Roman" w:hAnsi="Times New Roman" w:cs="Times New Roman"/>
          <w:sz w:val="24"/>
          <w:szCs w:val="24"/>
          <w:lang w:val="en-US"/>
        </w:rPr>
        <w:t xml:space="preserve">increases. Assuming </w:t>
      </w:r>
      <w:r w:rsidRPr="0087670B">
        <w:rPr>
          <w:rFonts w:ascii="Times New Roman" w:hAnsi="Times New Roman" w:cs="Times New Roman"/>
          <w:position w:val="-6"/>
          <w:sz w:val="24"/>
          <w:szCs w:val="24"/>
          <w:lang w:val="en-US"/>
        </w:rPr>
        <w:object w:dxaOrig="240" w:dyaOrig="220" w14:anchorId="34300AFE">
          <v:shape id="_x0000_i1089" type="#_x0000_t75" style="width:10.9pt;height:10.9pt" o:ole="">
            <v:imagedata r:id="rId118" o:title=""/>
          </v:shape>
          <o:OLEObject Type="Embed" ProgID="Equation.DSMT4" ShapeID="_x0000_i1089" DrawAspect="Content" ObjectID="_1503149541" r:id="rId119"/>
        </w:object>
      </w:r>
      <w:r w:rsidRPr="0087670B">
        <w:rPr>
          <w:rFonts w:ascii="Times New Roman" w:hAnsi="Times New Roman" w:cs="Times New Roman"/>
          <w:sz w:val="24"/>
          <w:szCs w:val="24"/>
          <w:lang w:val="en-US"/>
        </w:rPr>
        <w:t xml:space="preserve"> and </w:t>
      </w:r>
      <w:r w:rsidRPr="0087670B">
        <w:rPr>
          <w:rFonts w:ascii="Times New Roman" w:hAnsi="Times New Roman" w:cs="Times New Roman"/>
          <w:position w:val="-6"/>
          <w:sz w:val="24"/>
          <w:szCs w:val="24"/>
          <w:lang w:val="en-US"/>
        </w:rPr>
        <w:object w:dxaOrig="200" w:dyaOrig="279" w14:anchorId="32227E8D">
          <v:shape id="_x0000_i1090" type="#_x0000_t75" style="width:10.9pt;height:14.25pt" o:ole="">
            <v:imagedata r:id="rId120" o:title=""/>
          </v:shape>
          <o:OLEObject Type="Embed" ProgID="Equation.DSMT4" ShapeID="_x0000_i1090" DrawAspect="Content" ObjectID="_1503149542" r:id="rId121"/>
        </w:object>
      </w:r>
      <w:r w:rsidRPr="0087670B">
        <w:rPr>
          <w:rFonts w:ascii="Times New Roman" w:hAnsi="Times New Roman" w:cs="Times New Roman"/>
          <w:sz w:val="24"/>
          <w:szCs w:val="24"/>
          <w:lang w:val="en-US"/>
        </w:rPr>
        <w:t xml:space="preserve"> is kept fix, the mean</w:t>
      </w:r>
      <w:r w:rsidR="00233E2A" w:rsidRPr="0087670B">
        <w:rPr>
          <w:rFonts w:ascii="Times New Roman" w:hAnsi="Times New Roman" w:cs="Times New Roman"/>
          <w:sz w:val="24"/>
          <w:szCs w:val="24"/>
          <w:lang w:val="en-US"/>
        </w:rPr>
        <w:t xml:space="preserve"> and variance increase when</w:t>
      </w:r>
      <w:r w:rsidRPr="0087670B">
        <w:rPr>
          <w:rFonts w:ascii="Times New Roman" w:hAnsi="Times New Roman" w:cs="Times New Roman"/>
          <w:position w:val="-10"/>
          <w:sz w:val="24"/>
          <w:szCs w:val="24"/>
          <w:lang w:val="en-US"/>
        </w:rPr>
        <w:object w:dxaOrig="200" w:dyaOrig="320" w14:anchorId="705DBD9D">
          <v:shape id="_x0000_i1091" type="#_x0000_t75" style="width:10.9pt;height:15.9pt" o:ole="">
            <v:imagedata r:id="rId122" o:title=""/>
          </v:shape>
          <o:OLEObject Type="Embed" ProgID="Equation.DSMT4" ShapeID="_x0000_i1091" DrawAspect="Content" ObjectID="_1503149543" r:id="rId123"/>
        </w:object>
      </w:r>
      <w:r w:rsidRPr="0087670B">
        <w:rPr>
          <w:rFonts w:ascii="Times New Roman" w:hAnsi="Times New Roman" w:cs="Times New Roman"/>
          <w:sz w:val="24"/>
          <w:szCs w:val="24"/>
          <w:lang w:val="en-US"/>
        </w:rPr>
        <w:t xml:space="preserve"> increases. </w:t>
      </w:r>
    </w:p>
    <w:p w:rsidR="00F36D6C" w:rsidRPr="0087670B" w:rsidRDefault="00F36D6C"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Further, the central moments (</w:t>
      </w:r>
      <w:r w:rsidR="006B1C2C" w:rsidRPr="0087670B">
        <w:rPr>
          <w:rFonts w:ascii="Times New Roman" w:hAnsi="Times New Roman" w:cs="Times New Roman"/>
          <w:position w:val="-12"/>
          <w:sz w:val="24"/>
          <w:szCs w:val="24"/>
          <w:lang w:val="en-US"/>
        </w:rPr>
        <w:object w:dxaOrig="279" w:dyaOrig="360">
          <v:shape id="_x0000_i1092" type="#_x0000_t75" style="width:14.25pt;height:18.4pt" o:ole="">
            <v:imagedata r:id="rId124" o:title=""/>
          </v:shape>
          <o:OLEObject Type="Embed" ProgID="Equation.DSMT4" ShapeID="_x0000_i1092" DrawAspect="Content" ObjectID="_1503149544" r:id="rId125"/>
        </w:object>
      </w:r>
      <w:r w:rsidRPr="0087670B">
        <w:rPr>
          <w:rFonts w:ascii="Times New Roman" w:hAnsi="Times New Roman" w:cs="Times New Roman"/>
          <w:sz w:val="24"/>
          <w:szCs w:val="24"/>
          <w:lang w:val="en-US"/>
        </w:rPr>
        <w:t xml:space="preserve">) and </w:t>
      </w:r>
      <w:proofErr w:type="spellStart"/>
      <w:r w:rsidRPr="0087670B">
        <w:rPr>
          <w:rFonts w:ascii="Times New Roman" w:hAnsi="Times New Roman" w:cs="Times New Roman"/>
          <w:sz w:val="24"/>
          <w:szCs w:val="24"/>
          <w:lang w:val="en-US"/>
        </w:rPr>
        <w:t>cumulants</w:t>
      </w:r>
      <w:proofErr w:type="spellEnd"/>
      <w:r w:rsidRPr="0087670B">
        <w:rPr>
          <w:rFonts w:ascii="Times New Roman" w:hAnsi="Times New Roman" w:cs="Times New Roman"/>
          <w:sz w:val="24"/>
          <w:szCs w:val="24"/>
          <w:lang w:val="en-US"/>
        </w:rPr>
        <w:t xml:space="preserve"> (</w:t>
      </w:r>
      <w:r w:rsidR="006B1C2C" w:rsidRPr="0087670B">
        <w:rPr>
          <w:rFonts w:ascii="Times New Roman" w:hAnsi="Times New Roman" w:cs="Times New Roman"/>
          <w:position w:val="-12"/>
          <w:sz w:val="24"/>
          <w:szCs w:val="24"/>
          <w:lang w:val="en-US"/>
        </w:rPr>
        <w:object w:dxaOrig="300" w:dyaOrig="360">
          <v:shape id="_x0000_i1093" type="#_x0000_t75" style="width:15.05pt;height:18.4pt" o:ole="">
            <v:imagedata r:id="rId126" o:title=""/>
          </v:shape>
          <o:OLEObject Type="Embed" ProgID="Equation.DSMT4" ShapeID="_x0000_i1093" DrawAspect="Content" ObjectID="_1503149545" r:id="rId127"/>
        </w:object>
      </w:r>
      <w:r w:rsidRPr="0087670B">
        <w:rPr>
          <w:rFonts w:ascii="Times New Roman" w:hAnsi="Times New Roman" w:cs="Times New Roman"/>
          <w:sz w:val="24"/>
          <w:szCs w:val="24"/>
          <w:lang w:val="en-US"/>
        </w:rPr>
        <w:t xml:space="preserve">), </w:t>
      </w:r>
      <w:r w:rsidR="006B1C2C" w:rsidRPr="0087670B">
        <w:rPr>
          <w:rFonts w:ascii="Times New Roman" w:hAnsi="Times New Roman" w:cs="Times New Roman"/>
          <w:position w:val="-10"/>
          <w:sz w:val="24"/>
          <w:szCs w:val="24"/>
          <w:lang w:val="en-US"/>
        </w:rPr>
        <w:object w:dxaOrig="1080" w:dyaOrig="320">
          <v:shape id="_x0000_i1094" type="#_x0000_t75" style="width:54.4pt;height:17.6pt" o:ole="">
            <v:imagedata r:id="rId128" o:title=""/>
          </v:shape>
          <o:OLEObject Type="Embed" ProgID="Equation.DSMT4" ShapeID="_x0000_i1094" DrawAspect="Content" ObjectID="_1503149546" r:id="rId129"/>
        </w:object>
      </w:r>
      <w:r w:rsidRPr="0087670B">
        <w:rPr>
          <w:rFonts w:ascii="Times New Roman" w:hAnsi="Times New Roman" w:cs="Times New Roman"/>
          <w:sz w:val="24"/>
          <w:szCs w:val="24"/>
          <w:lang w:val="en-US"/>
        </w:rPr>
        <w:t xml:space="preserve"> of the </w:t>
      </w:r>
      <w:r w:rsidR="00233E2A" w:rsidRPr="0087670B">
        <w:rPr>
          <w:rFonts w:ascii="Times New Roman" w:hAnsi="Times New Roman" w:cs="Times New Roman"/>
          <w:sz w:val="24"/>
          <w:szCs w:val="24"/>
          <w:lang w:val="en-US"/>
        </w:rPr>
        <w:t>UTQL distribution</w:t>
      </w:r>
      <w:r w:rsidRPr="0087670B">
        <w:rPr>
          <w:rFonts w:ascii="Times New Roman" w:hAnsi="Times New Roman" w:cs="Times New Roman"/>
          <w:sz w:val="24"/>
          <w:szCs w:val="24"/>
          <w:lang w:val="en-US"/>
        </w:rPr>
        <w:t xml:space="preserve"> can be obtained from</w:t>
      </w:r>
    </w:p>
    <w:p w:rsidR="00233E2A" w:rsidRPr="0087670B" w:rsidRDefault="00233E2A" w:rsidP="00503155">
      <w:pPr>
        <w:spacing w:after="0" w:line="360" w:lineRule="auto"/>
        <w:jc w:val="both"/>
        <w:rPr>
          <w:rFonts w:ascii="Times New Roman" w:hAnsi="Times New Roman" w:cs="Times New Roman"/>
          <w:sz w:val="24"/>
          <w:szCs w:val="24"/>
          <w:lang w:val="en-US"/>
        </w:rPr>
      </w:pPr>
    </w:p>
    <w:p w:rsidR="00F36D6C" w:rsidRPr="0087670B" w:rsidRDefault="006B1C2C" w:rsidP="00503155">
      <w:pPr>
        <w:spacing w:after="0" w:line="360" w:lineRule="auto"/>
        <w:rPr>
          <w:rFonts w:ascii="Times New Roman" w:hAnsi="Times New Roman" w:cs="Times New Roman"/>
          <w:sz w:val="24"/>
          <w:szCs w:val="24"/>
          <w:lang w:val="en-US"/>
        </w:rPr>
      </w:pPr>
      <w:r w:rsidRPr="0087670B">
        <w:rPr>
          <w:rFonts w:ascii="Times New Roman" w:hAnsi="Times New Roman" w:cs="Times New Roman"/>
          <w:position w:val="-34"/>
          <w:sz w:val="24"/>
          <w:szCs w:val="24"/>
          <w:lang w:val="en-US"/>
        </w:rPr>
        <w:object w:dxaOrig="2560" w:dyaOrig="800">
          <v:shape id="_x0000_i1095" type="#_x0000_t75" style="width:128.1pt;height:39.35pt" o:ole="">
            <v:imagedata r:id="rId130" o:title=""/>
          </v:shape>
          <o:OLEObject Type="Embed" ProgID="Equation.DSMT4" ShapeID="_x0000_i1095" DrawAspect="Content" ObjectID="_1503149547" r:id="rId131"/>
        </w:object>
      </w:r>
      <w:r w:rsidR="00F36D6C" w:rsidRPr="0087670B">
        <w:rPr>
          <w:rFonts w:ascii="Times New Roman" w:hAnsi="Times New Roman" w:cs="Times New Roman"/>
          <w:sz w:val="24"/>
          <w:szCs w:val="24"/>
          <w:lang w:val="en-US"/>
        </w:rPr>
        <w:t xml:space="preserve"> </w:t>
      </w:r>
      <w:proofErr w:type="gramStart"/>
      <w:r w:rsidR="00F36D6C" w:rsidRPr="0087670B">
        <w:rPr>
          <w:rFonts w:ascii="Times New Roman" w:hAnsi="Times New Roman" w:cs="Times New Roman"/>
          <w:sz w:val="24"/>
          <w:szCs w:val="24"/>
          <w:lang w:val="en-US"/>
        </w:rPr>
        <w:t>and</w:t>
      </w:r>
      <w:proofErr w:type="gramEnd"/>
      <w:r w:rsidR="00F36D6C" w:rsidRPr="0087670B">
        <w:rPr>
          <w:rFonts w:ascii="Times New Roman" w:hAnsi="Times New Roman" w:cs="Times New Roman"/>
          <w:sz w:val="24"/>
          <w:szCs w:val="24"/>
          <w:lang w:val="en-US"/>
        </w:rPr>
        <w:t xml:space="preserve"> </w:t>
      </w:r>
      <w:r w:rsidRPr="0087670B">
        <w:rPr>
          <w:rFonts w:ascii="Times New Roman" w:hAnsi="Times New Roman" w:cs="Times New Roman"/>
          <w:position w:val="-34"/>
          <w:sz w:val="24"/>
          <w:szCs w:val="24"/>
          <w:lang w:val="en-US"/>
        </w:rPr>
        <w:object w:dxaOrig="3019" w:dyaOrig="800">
          <v:shape id="_x0000_i1096" type="#_x0000_t75" style="width:151.55pt;height:39.35pt" o:ole="">
            <v:imagedata r:id="rId132" o:title=""/>
          </v:shape>
          <o:OLEObject Type="Embed" ProgID="Equation.DSMT4" ShapeID="_x0000_i1096" DrawAspect="Content" ObjectID="_1503149548" r:id="rId133"/>
        </w:object>
      </w:r>
      <w:r w:rsidR="00F36D6C" w:rsidRPr="0087670B">
        <w:rPr>
          <w:rFonts w:ascii="Times New Roman" w:hAnsi="Times New Roman" w:cs="Times New Roman"/>
          <w:sz w:val="24"/>
          <w:szCs w:val="24"/>
          <w:lang w:val="en-US"/>
        </w:rPr>
        <w:tab/>
      </w:r>
      <w:r w:rsidRPr="0087670B">
        <w:rPr>
          <w:rFonts w:ascii="Times New Roman" w:hAnsi="Times New Roman" w:cs="Times New Roman"/>
          <w:sz w:val="24"/>
          <w:szCs w:val="24"/>
          <w:lang w:val="en-US"/>
        </w:rPr>
        <w:t xml:space="preserve">                                      </w:t>
      </w:r>
      <w:r w:rsidR="00F36D6C" w:rsidRPr="0087670B">
        <w:rPr>
          <w:rFonts w:ascii="Times New Roman" w:hAnsi="Times New Roman" w:cs="Times New Roman"/>
          <w:sz w:val="24"/>
          <w:szCs w:val="24"/>
          <w:lang w:val="en-US"/>
        </w:rPr>
        <w:t>(</w:t>
      </w:r>
      <w:r w:rsidRPr="0087670B">
        <w:rPr>
          <w:rFonts w:ascii="Times New Roman" w:hAnsi="Times New Roman" w:cs="Times New Roman"/>
          <w:sz w:val="24"/>
          <w:szCs w:val="24"/>
          <w:lang w:val="en-US"/>
        </w:rPr>
        <w:t>13</w:t>
      </w:r>
      <w:r w:rsidR="00F36D6C" w:rsidRPr="0087670B">
        <w:rPr>
          <w:rFonts w:ascii="Times New Roman" w:hAnsi="Times New Roman" w:cs="Times New Roman"/>
          <w:sz w:val="24"/>
          <w:szCs w:val="24"/>
          <w:lang w:val="en-US"/>
        </w:rPr>
        <w:t>)</w:t>
      </w:r>
    </w:p>
    <w:p w:rsidR="00233E2A" w:rsidRPr="0087670B" w:rsidRDefault="00233E2A" w:rsidP="00503155">
      <w:pPr>
        <w:spacing w:after="0" w:line="360" w:lineRule="auto"/>
        <w:rPr>
          <w:rFonts w:ascii="Times New Roman" w:hAnsi="Times New Roman" w:cs="Times New Roman"/>
          <w:sz w:val="24"/>
          <w:szCs w:val="24"/>
          <w:lang w:val="en-US"/>
        </w:rPr>
      </w:pPr>
    </w:p>
    <w:p w:rsidR="00794D2E" w:rsidRPr="0087670B" w:rsidRDefault="00F36D6C" w:rsidP="00503155">
      <w:pPr>
        <w:spacing w:after="0" w:line="360" w:lineRule="auto"/>
        <w:jc w:val="both"/>
        <w:rPr>
          <w:rFonts w:ascii="Times New Roman" w:hAnsi="Times New Roman" w:cs="Times New Roman"/>
          <w:sz w:val="24"/>
          <w:szCs w:val="24"/>
          <w:lang w:val="en-US"/>
        </w:rPr>
      </w:pPr>
      <w:proofErr w:type="gramStart"/>
      <w:r w:rsidRPr="0087670B">
        <w:rPr>
          <w:rFonts w:ascii="Times New Roman" w:hAnsi="Times New Roman" w:cs="Times New Roman"/>
          <w:sz w:val="24"/>
          <w:szCs w:val="24"/>
          <w:lang w:val="en-US"/>
        </w:rPr>
        <w:t>Here</w:t>
      </w:r>
      <w:r w:rsidR="001E3A44" w:rsidRPr="0087670B">
        <w:rPr>
          <w:rFonts w:ascii="Times New Roman" w:hAnsi="Times New Roman" w:cs="Times New Roman"/>
          <w:sz w:val="24"/>
          <w:szCs w:val="24"/>
          <w:lang w:val="en-US"/>
        </w:rPr>
        <w:t xml:space="preserve"> </w:t>
      </w:r>
      <w:proofErr w:type="gramEnd"/>
      <w:r w:rsidRPr="0087670B">
        <w:rPr>
          <w:rFonts w:ascii="Times New Roman" w:hAnsi="Times New Roman" w:cs="Times New Roman"/>
          <w:position w:val="-12"/>
          <w:sz w:val="24"/>
          <w:szCs w:val="24"/>
          <w:lang w:val="en-US"/>
        </w:rPr>
        <w:object w:dxaOrig="740" w:dyaOrig="360">
          <v:shape id="_x0000_i1097" type="#_x0000_t75" style="width:36.85pt;height:18.4pt" o:ole="">
            <v:imagedata r:id="rId134" o:title=""/>
          </v:shape>
          <o:OLEObject Type="Embed" ProgID="Equation.DSMT4" ShapeID="_x0000_i1097" DrawAspect="Content" ObjectID="_1503149549" r:id="rId135"/>
        </w:object>
      </w:r>
      <w:r w:rsidR="001E3A44" w:rsidRPr="0087670B">
        <w:rPr>
          <w:rFonts w:ascii="Times New Roman" w:hAnsi="Times New Roman" w:cs="Times New Roman"/>
          <w:sz w:val="24"/>
          <w:szCs w:val="24"/>
          <w:lang w:val="en-US"/>
        </w:rPr>
        <w:t xml:space="preserve">, </w:t>
      </w:r>
      <w:r w:rsidRPr="0087670B">
        <w:rPr>
          <w:rFonts w:ascii="Times New Roman" w:hAnsi="Times New Roman" w:cs="Times New Roman"/>
          <w:position w:val="-12"/>
          <w:sz w:val="24"/>
          <w:szCs w:val="24"/>
          <w:lang w:val="en-US"/>
        </w:rPr>
        <w:object w:dxaOrig="1340" w:dyaOrig="420">
          <v:shape id="_x0000_i1098" type="#_x0000_t75" style="width:67.8pt;height:20.95pt" o:ole="">
            <v:imagedata r:id="rId136" o:title=""/>
          </v:shape>
          <o:OLEObject Type="Embed" ProgID="Equation.DSMT4" ShapeID="_x0000_i1098" DrawAspect="Content" ObjectID="_1503149550" r:id="rId137"/>
        </w:object>
      </w:r>
      <w:r w:rsidR="001E3A44" w:rsidRPr="0087670B">
        <w:rPr>
          <w:rFonts w:ascii="Times New Roman" w:hAnsi="Times New Roman" w:cs="Times New Roman"/>
          <w:sz w:val="24"/>
          <w:szCs w:val="24"/>
          <w:lang w:val="en-US"/>
        </w:rPr>
        <w:t xml:space="preserve">, </w:t>
      </w:r>
      <w:r w:rsidRPr="0087670B">
        <w:rPr>
          <w:rFonts w:ascii="Times New Roman" w:hAnsi="Times New Roman" w:cs="Times New Roman"/>
          <w:position w:val="-12"/>
          <w:sz w:val="24"/>
          <w:szCs w:val="24"/>
          <w:lang w:val="en-US"/>
        </w:rPr>
        <w:object w:dxaOrig="2220" w:dyaOrig="420">
          <v:shape id="_x0000_i1099" type="#_x0000_t75" style="width:111.35pt;height:20.95pt" o:ole="">
            <v:imagedata r:id="rId138" o:title=""/>
          </v:shape>
          <o:OLEObject Type="Embed" ProgID="Equation.DSMT4" ShapeID="_x0000_i1099" DrawAspect="Content" ObjectID="_1503149551" r:id="rId139"/>
        </w:object>
      </w:r>
      <w:r w:rsidRPr="0087670B">
        <w:rPr>
          <w:rFonts w:ascii="Times New Roman" w:hAnsi="Times New Roman" w:cs="Times New Roman"/>
          <w:sz w:val="24"/>
          <w:szCs w:val="24"/>
          <w:lang w:val="en-US"/>
        </w:rPr>
        <w:t xml:space="preserve">, </w:t>
      </w:r>
      <w:r w:rsidRPr="0087670B">
        <w:rPr>
          <w:rFonts w:ascii="Times New Roman" w:hAnsi="Times New Roman" w:cs="Times New Roman"/>
          <w:position w:val="-12"/>
          <w:sz w:val="24"/>
          <w:szCs w:val="24"/>
          <w:lang w:val="en-US"/>
        </w:rPr>
        <w:object w:dxaOrig="3900" w:dyaOrig="420">
          <v:shape id="_x0000_i1100" type="#_x0000_t75" style="width:194.25pt;height:20.95pt" o:ole="">
            <v:imagedata r:id="rId140" o:title=""/>
          </v:shape>
          <o:OLEObject Type="Embed" ProgID="Equation.DSMT4" ShapeID="_x0000_i1100" DrawAspect="Content" ObjectID="_1503149552" r:id="rId141"/>
        </w:object>
      </w:r>
      <w:r w:rsidRPr="0087670B">
        <w:rPr>
          <w:rFonts w:ascii="Times New Roman" w:hAnsi="Times New Roman" w:cs="Times New Roman"/>
          <w:sz w:val="24"/>
          <w:szCs w:val="24"/>
          <w:lang w:val="en-US"/>
        </w:rPr>
        <w:t xml:space="preserve"> etc. The </w:t>
      </w:r>
      <w:proofErr w:type="spellStart"/>
      <w:r w:rsidRPr="0087670B">
        <w:rPr>
          <w:rFonts w:ascii="Times New Roman" w:hAnsi="Times New Roman" w:cs="Times New Roman"/>
          <w:sz w:val="24"/>
          <w:szCs w:val="24"/>
          <w:lang w:val="en-US"/>
        </w:rPr>
        <w:t>skewness</w:t>
      </w:r>
      <w:proofErr w:type="spellEnd"/>
      <w:r w:rsidRPr="0087670B">
        <w:rPr>
          <w:rFonts w:ascii="Times New Roman" w:hAnsi="Times New Roman" w:cs="Times New Roman"/>
          <w:sz w:val="24"/>
          <w:szCs w:val="24"/>
          <w:lang w:val="en-US"/>
        </w:rPr>
        <w:t xml:space="preserve"> </w:t>
      </w:r>
      <w:r w:rsidRPr="0087670B">
        <w:rPr>
          <w:rFonts w:ascii="Times New Roman" w:hAnsi="Times New Roman" w:cs="Times New Roman"/>
          <w:position w:val="-12"/>
          <w:sz w:val="24"/>
          <w:szCs w:val="24"/>
          <w:lang w:val="en-US"/>
        </w:rPr>
        <w:object w:dxaOrig="1320" w:dyaOrig="420">
          <v:shape id="_x0000_i1101" type="#_x0000_t75" style="width:66.15pt;height:20.95pt" o:ole="">
            <v:imagedata r:id="rId142" o:title=""/>
          </v:shape>
          <o:OLEObject Type="Embed" ProgID="Equation.DSMT4" ShapeID="_x0000_i1101" DrawAspect="Content" ObjectID="_1503149553" r:id="rId143"/>
        </w:object>
      </w:r>
      <w:r w:rsidRPr="0087670B">
        <w:rPr>
          <w:rFonts w:ascii="Times New Roman" w:hAnsi="Times New Roman" w:cs="Times New Roman"/>
          <w:sz w:val="24"/>
          <w:szCs w:val="24"/>
          <w:lang w:val="en-US"/>
        </w:rPr>
        <w:t xml:space="preserve"> and kurtosis </w:t>
      </w:r>
      <w:r w:rsidRPr="0087670B">
        <w:rPr>
          <w:rFonts w:ascii="Times New Roman" w:hAnsi="Times New Roman" w:cs="Times New Roman"/>
          <w:position w:val="-12"/>
          <w:sz w:val="24"/>
          <w:szCs w:val="24"/>
          <w:lang w:val="en-US"/>
        </w:rPr>
        <w:object w:dxaOrig="1219" w:dyaOrig="420">
          <v:shape id="_x0000_i1102" type="#_x0000_t75" style="width:61.1pt;height:20.95pt" o:ole="">
            <v:imagedata r:id="rId144" o:title=""/>
          </v:shape>
          <o:OLEObject Type="Embed" ProgID="Equation.DSMT4" ShapeID="_x0000_i1102" DrawAspect="Content" ObjectID="_1503149554" r:id="rId145"/>
        </w:object>
      </w:r>
      <w:r w:rsidRPr="0087670B">
        <w:rPr>
          <w:rFonts w:ascii="Times New Roman" w:hAnsi="Times New Roman" w:cs="Times New Roman"/>
          <w:sz w:val="24"/>
          <w:szCs w:val="24"/>
          <w:lang w:val="en-US"/>
        </w:rPr>
        <w:t xml:space="preserve">  are also computed from the second, third and fourth </w:t>
      </w:r>
      <w:proofErr w:type="spellStart"/>
      <w:r w:rsidRPr="0087670B">
        <w:rPr>
          <w:rFonts w:ascii="Times New Roman" w:hAnsi="Times New Roman" w:cs="Times New Roman"/>
          <w:sz w:val="24"/>
          <w:szCs w:val="24"/>
          <w:lang w:val="en-US"/>
        </w:rPr>
        <w:t>cumulants</w:t>
      </w:r>
      <w:proofErr w:type="spellEnd"/>
      <w:r w:rsidRPr="0087670B">
        <w:rPr>
          <w:rFonts w:ascii="Times New Roman" w:hAnsi="Times New Roman" w:cs="Times New Roman"/>
          <w:sz w:val="24"/>
          <w:szCs w:val="24"/>
          <w:lang w:val="en-US"/>
        </w:rPr>
        <w:t>.</w:t>
      </w:r>
    </w:p>
    <w:p w:rsidR="00503155" w:rsidRPr="0087670B" w:rsidRDefault="00503155" w:rsidP="00503155">
      <w:pPr>
        <w:spacing w:after="0" w:line="360" w:lineRule="auto"/>
        <w:jc w:val="both"/>
        <w:rPr>
          <w:rFonts w:ascii="Times New Roman" w:hAnsi="Times New Roman" w:cs="Times New Roman"/>
          <w:sz w:val="24"/>
          <w:szCs w:val="24"/>
          <w:lang w:val="en-US"/>
        </w:rPr>
      </w:pPr>
    </w:p>
    <w:p w:rsidR="00503155" w:rsidRPr="0087670B" w:rsidRDefault="00503155" w:rsidP="00503155">
      <w:pPr>
        <w:spacing w:after="0" w:line="360" w:lineRule="auto"/>
        <w:jc w:val="both"/>
        <w:rPr>
          <w:rFonts w:ascii="Times New Roman" w:hAnsi="Times New Roman" w:cs="Times New Roman"/>
          <w:sz w:val="24"/>
          <w:szCs w:val="24"/>
          <w:lang w:val="en-US"/>
        </w:rPr>
      </w:pPr>
    </w:p>
    <w:p w:rsidR="00F36D6C" w:rsidRPr="0087670B" w:rsidRDefault="00F36D6C" w:rsidP="00503155">
      <w:pPr>
        <w:spacing w:after="0" w:line="360" w:lineRule="auto"/>
        <w:jc w:val="both"/>
        <w:rPr>
          <w:rFonts w:ascii="Times New Roman" w:hAnsi="Times New Roman" w:cs="Times New Roman"/>
          <w:sz w:val="24"/>
          <w:szCs w:val="24"/>
          <w:lang w:val="en-US"/>
        </w:rPr>
      </w:pPr>
    </w:p>
    <w:p w:rsidR="00794D2E" w:rsidRPr="0087670B" w:rsidRDefault="00794D2E" w:rsidP="00503155">
      <w:pPr>
        <w:spacing w:after="0" w:line="360" w:lineRule="auto"/>
        <w:jc w:val="both"/>
        <w:rPr>
          <w:rFonts w:ascii="Times New Roman" w:hAnsi="Times New Roman" w:cs="Times New Roman"/>
          <w:b/>
          <w:i/>
          <w:sz w:val="24"/>
          <w:szCs w:val="24"/>
          <w:lang w:val="en-US"/>
        </w:rPr>
      </w:pPr>
      <w:r w:rsidRPr="0087670B">
        <w:rPr>
          <w:rFonts w:ascii="Times New Roman" w:hAnsi="Times New Roman" w:cs="Times New Roman"/>
          <w:b/>
          <w:i/>
          <w:sz w:val="24"/>
          <w:szCs w:val="24"/>
          <w:lang w:val="en-US"/>
        </w:rPr>
        <w:lastRenderedPageBreak/>
        <w:t>3.</w:t>
      </w:r>
      <w:r w:rsidR="009D3DDB" w:rsidRPr="0087670B">
        <w:rPr>
          <w:rFonts w:ascii="Times New Roman" w:hAnsi="Times New Roman" w:cs="Times New Roman"/>
          <w:b/>
          <w:i/>
          <w:sz w:val="24"/>
          <w:szCs w:val="24"/>
          <w:lang w:val="en-US"/>
        </w:rPr>
        <w:t>2</w:t>
      </w:r>
      <w:r w:rsidRPr="0087670B">
        <w:rPr>
          <w:rFonts w:ascii="Times New Roman" w:hAnsi="Times New Roman" w:cs="Times New Roman"/>
          <w:b/>
          <w:i/>
          <w:sz w:val="24"/>
          <w:szCs w:val="24"/>
          <w:lang w:val="en-US"/>
        </w:rPr>
        <w:t xml:space="preserve">. Moment Generating Function </w:t>
      </w:r>
    </w:p>
    <w:p w:rsidR="00F36D6C" w:rsidRPr="0087670B" w:rsidRDefault="00F36D6C"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The moment generating function (</w:t>
      </w:r>
      <w:proofErr w:type="spellStart"/>
      <w:r w:rsidRPr="0087670B">
        <w:rPr>
          <w:rFonts w:ascii="Times New Roman" w:hAnsi="Times New Roman" w:cs="Times New Roman"/>
          <w:sz w:val="24"/>
          <w:szCs w:val="24"/>
          <w:lang w:val="en-US"/>
        </w:rPr>
        <w:t>mgf</w:t>
      </w:r>
      <w:proofErr w:type="spellEnd"/>
      <w:r w:rsidRPr="0087670B">
        <w:rPr>
          <w:rFonts w:ascii="Times New Roman" w:hAnsi="Times New Roman" w:cs="Times New Roman"/>
          <w:sz w:val="24"/>
          <w:szCs w:val="24"/>
          <w:lang w:val="en-US"/>
        </w:rPr>
        <w:t xml:space="preserve">) is widely used as an alternative way to analytical results compared with working directly with </w:t>
      </w:r>
      <w:proofErr w:type="spellStart"/>
      <w:r w:rsidRPr="0087670B">
        <w:rPr>
          <w:rFonts w:ascii="Times New Roman" w:hAnsi="Times New Roman" w:cs="Times New Roman"/>
          <w:sz w:val="24"/>
          <w:szCs w:val="24"/>
          <w:lang w:val="en-US"/>
        </w:rPr>
        <w:t>pdf</w:t>
      </w:r>
      <w:proofErr w:type="spellEnd"/>
      <w:r w:rsidRPr="0087670B">
        <w:rPr>
          <w:rFonts w:ascii="Times New Roman" w:hAnsi="Times New Roman" w:cs="Times New Roman"/>
          <w:sz w:val="24"/>
          <w:szCs w:val="24"/>
          <w:lang w:val="en-US"/>
        </w:rPr>
        <w:t xml:space="preserve"> and </w:t>
      </w:r>
      <w:proofErr w:type="spellStart"/>
      <w:r w:rsidRPr="0087670B">
        <w:rPr>
          <w:rFonts w:ascii="Times New Roman" w:hAnsi="Times New Roman" w:cs="Times New Roman"/>
          <w:sz w:val="24"/>
          <w:szCs w:val="24"/>
          <w:lang w:val="en-US"/>
        </w:rPr>
        <w:t>cdf</w:t>
      </w:r>
      <w:proofErr w:type="spellEnd"/>
      <w:r w:rsidRPr="0087670B">
        <w:rPr>
          <w:rFonts w:ascii="Times New Roman" w:hAnsi="Times New Roman" w:cs="Times New Roman"/>
          <w:sz w:val="24"/>
          <w:szCs w:val="24"/>
          <w:lang w:val="en-US"/>
        </w:rPr>
        <w:t xml:space="preserve">. Here, we give a formula for the </w:t>
      </w:r>
      <w:proofErr w:type="spellStart"/>
      <w:r w:rsidRPr="0087670B">
        <w:rPr>
          <w:rFonts w:ascii="Times New Roman" w:hAnsi="Times New Roman" w:cs="Times New Roman"/>
          <w:sz w:val="24"/>
          <w:szCs w:val="24"/>
          <w:lang w:val="en-US"/>
        </w:rPr>
        <w:t>mgf</w:t>
      </w:r>
      <w:proofErr w:type="spellEnd"/>
      <w:r w:rsidRPr="0087670B">
        <w:rPr>
          <w:rFonts w:ascii="Times New Roman" w:hAnsi="Times New Roman" w:cs="Times New Roman"/>
          <w:sz w:val="24"/>
          <w:szCs w:val="24"/>
          <w:lang w:val="en-US"/>
        </w:rPr>
        <w:t xml:space="preserve"> </w:t>
      </w:r>
      <w:r w:rsidRPr="0087670B">
        <w:rPr>
          <w:rFonts w:ascii="Times New Roman" w:hAnsi="Times New Roman" w:cs="Times New Roman"/>
          <w:position w:val="-10"/>
          <w:sz w:val="24"/>
          <w:szCs w:val="24"/>
          <w:lang w:val="en-US"/>
        </w:rPr>
        <w:object w:dxaOrig="1420" w:dyaOrig="400">
          <v:shape id="_x0000_i1103" type="#_x0000_t75" style="width:71.15pt;height:20.1pt" o:ole="">
            <v:imagedata r:id="rId146" o:title=""/>
          </v:shape>
          <o:OLEObject Type="Embed" ProgID="Equation.DSMT4" ShapeID="_x0000_i1103" DrawAspect="Content" ObjectID="_1503149555" r:id="rId147"/>
        </w:object>
      </w:r>
      <w:r w:rsidRPr="0087670B">
        <w:rPr>
          <w:rFonts w:ascii="Times New Roman" w:hAnsi="Times New Roman" w:cs="Times New Roman"/>
          <w:sz w:val="24"/>
          <w:szCs w:val="24"/>
          <w:lang w:val="en-US"/>
        </w:rPr>
        <w:t xml:space="preserve"> of X as </w:t>
      </w:r>
    </w:p>
    <w:p w:rsidR="00233E2A" w:rsidRPr="0087670B" w:rsidRDefault="00233E2A" w:rsidP="00503155">
      <w:pPr>
        <w:spacing w:after="0" w:line="360" w:lineRule="auto"/>
        <w:jc w:val="both"/>
        <w:rPr>
          <w:rFonts w:ascii="Times New Roman" w:hAnsi="Times New Roman" w:cs="Times New Roman"/>
          <w:sz w:val="24"/>
          <w:szCs w:val="24"/>
          <w:lang w:val="en-US"/>
        </w:rPr>
      </w:pPr>
    </w:p>
    <w:p w:rsidR="00233E2A" w:rsidRPr="0087670B" w:rsidRDefault="00233E2A"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40"/>
          <w:sz w:val="24"/>
          <w:szCs w:val="24"/>
          <w:lang w:val="en-US"/>
        </w:rPr>
        <w:object w:dxaOrig="8460" w:dyaOrig="960">
          <v:shape id="_x0000_i1104" type="#_x0000_t75" style="width:398.5pt;height:45.2pt" o:ole="">
            <v:imagedata r:id="rId148" o:title=""/>
          </v:shape>
          <o:OLEObject Type="Embed" ProgID="Equation.DSMT4" ShapeID="_x0000_i1104" DrawAspect="Content" ObjectID="_1503149556" r:id="rId149"/>
        </w:object>
      </w:r>
      <w:r w:rsidR="00E43BE7"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 xml:space="preserve">   </w:t>
      </w:r>
      <w:r w:rsidR="00E43BE7" w:rsidRPr="0087670B">
        <w:rPr>
          <w:rFonts w:ascii="Times New Roman" w:hAnsi="Times New Roman" w:cs="Times New Roman"/>
          <w:sz w:val="24"/>
          <w:szCs w:val="24"/>
          <w:lang w:val="en-US"/>
        </w:rPr>
        <w:t xml:space="preserve">     </w:t>
      </w:r>
      <w:r w:rsidR="009278F3" w:rsidRPr="0087670B">
        <w:rPr>
          <w:rFonts w:ascii="Times New Roman" w:hAnsi="Times New Roman" w:cs="Times New Roman"/>
          <w:sz w:val="24"/>
          <w:szCs w:val="24"/>
          <w:lang w:val="en-US"/>
        </w:rPr>
        <w:t>(1</w:t>
      </w:r>
      <w:r w:rsidR="006B1C2C" w:rsidRPr="0087670B">
        <w:rPr>
          <w:rFonts w:ascii="Times New Roman" w:hAnsi="Times New Roman" w:cs="Times New Roman"/>
          <w:sz w:val="24"/>
          <w:szCs w:val="24"/>
          <w:lang w:val="en-US"/>
        </w:rPr>
        <w:t>4</w:t>
      </w:r>
      <w:r w:rsidR="002E48B3" w:rsidRPr="0087670B">
        <w:rPr>
          <w:rFonts w:ascii="Times New Roman" w:hAnsi="Times New Roman" w:cs="Times New Roman"/>
          <w:sz w:val="24"/>
          <w:szCs w:val="24"/>
          <w:lang w:val="en-US"/>
        </w:rPr>
        <w:t>)</w:t>
      </w:r>
    </w:p>
    <w:p w:rsidR="00233E2A" w:rsidRPr="0087670B" w:rsidRDefault="00233E2A" w:rsidP="00503155">
      <w:pPr>
        <w:spacing w:after="0" w:line="360" w:lineRule="auto"/>
        <w:jc w:val="both"/>
        <w:rPr>
          <w:rFonts w:ascii="Times New Roman" w:hAnsi="Times New Roman" w:cs="Times New Roman"/>
          <w:sz w:val="24"/>
          <w:szCs w:val="24"/>
          <w:lang w:val="en-US"/>
        </w:rPr>
      </w:pPr>
    </w:p>
    <w:p w:rsidR="009D3DDB" w:rsidRPr="0087670B" w:rsidRDefault="00424A0E"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Using the Eq</w:t>
      </w:r>
      <w:r w:rsidR="001E3A44" w:rsidRPr="0087670B">
        <w:rPr>
          <w:rFonts w:ascii="Times New Roman" w:hAnsi="Times New Roman" w:cs="Times New Roman"/>
          <w:sz w:val="24"/>
          <w:szCs w:val="24"/>
          <w:lang w:val="en-US"/>
        </w:rPr>
        <w:t>.</w:t>
      </w:r>
      <w:r w:rsidRPr="0087670B">
        <w:rPr>
          <w:rFonts w:ascii="Times New Roman" w:hAnsi="Times New Roman" w:cs="Times New Roman"/>
          <w:sz w:val="24"/>
          <w:szCs w:val="24"/>
          <w:lang w:val="en-US"/>
        </w:rPr>
        <w:t xml:space="preserve"> (1</w:t>
      </w:r>
      <w:r w:rsidR="006B1C2C" w:rsidRPr="0087670B">
        <w:rPr>
          <w:rFonts w:ascii="Times New Roman" w:hAnsi="Times New Roman" w:cs="Times New Roman"/>
          <w:sz w:val="24"/>
          <w:szCs w:val="24"/>
          <w:lang w:val="en-US"/>
        </w:rPr>
        <w:t>4</w:t>
      </w:r>
      <w:r w:rsidR="00FC6B09" w:rsidRPr="0087670B">
        <w:rPr>
          <w:rFonts w:ascii="Times New Roman" w:hAnsi="Times New Roman" w:cs="Times New Roman"/>
          <w:sz w:val="24"/>
          <w:szCs w:val="24"/>
          <w:lang w:val="en-US"/>
        </w:rPr>
        <w:t xml:space="preserve">), </w:t>
      </w:r>
      <w:r w:rsidR="00794D2E" w:rsidRPr="0087670B">
        <w:rPr>
          <w:rFonts w:ascii="Times New Roman" w:hAnsi="Times New Roman" w:cs="Times New Roman"/>
          <w:sz w:val="24"/>
          <w:szCs w:val="24"/>
          <w:lang w:val="en-US"/>
        </w:rPr>
        <w:t xml:space="preserve">the </w:t>
      </w:r>
      <w:r w:rsidR="002E48B3" w:rsidRPr="0087670B">
        <w:rPr>
          <w:rFonts w:ascii="Times New Roman" w:hAnsi="Times New Roman" w:cs="Times New Roman"/>
          <w:sz w:val="24"/>
          <w:szCs w:val="24"/>
          <w:lang w:val="en-US"/>
        </w:rPr>
        <w:t>ordinary</w:t>
      </w:r>
      <w:r w:rsidR="00FC6B09" w:rsidRPr="0087670B">
        <w:rPr>
          <w:rFonts w:ascii="Times New Roman" w:hAnsi="Times New Roman" w:cs="Times New Roman"/>
          <w:sz w:val="24"/>
          <w:szCs w:val="24"/>
          <w:lang w:val="en-US"/>
        </w:rPr>
        <w:t xml:space="preserve"> moment</w:t>
      </w:r>
      <w:r w:rsidR="009D3DDB" w:rsidRPr="0087670B">
        <w:rPr>
          <w:rFonts w:ascii="Times New Roman" w:hAnsi="Times New Roman" w:cs="Times New Roman"/>
          <w:sz w:val="24"/>
          <w:szCs w:val="24"/>
          <w:lang w:val="en-US"/>
        </w:rPr>
        <w:t>s</w:t>
      </w:r>
      <w:r w:rsidR="00FC6B09" w:rsidRPr="0087670B">
        <w:rPr>
          <w:rFonts w:ascii="Times New Roman" w:hAnsi="Times New Roman" w:cs="Times New Roman"/>
          <w:sz w:val="24"/>
          <w:szCs w:val="24"/>
          <w:lang w:val="en-US"/>
        </w:rPr>
        <w:t xml:space="preserve"> of the </w:t>
      </w:r>
      <w:r w:rsidR="00DC7134" w:rsidRPr="0087670B">
        <w:rPr>
          <w:rFonts w:ascii="Times New Roman" w:hAnsi="Times New Roman" w:cs="Times New Roman"/>
          <w:sz w:val="24"/>
          <w:szCs w:val="24"/>
          <w:lang w:val="en-US"/>
        </w:rPr>
        <w:t>UTQL distribution</w:t>
      </w:r>
      <w:r w:rsidR="00FC6B09" w:rsidRPr="0087670B">
        <w:rPr>
          <w:rFonts w:ascii="Times New Roman" w:hAnsi="Times New Roman" w:cs="Times New Roman"/>
          <w:sz w:val="24"/>
          <w:szCs w:val="24"/>
          <w:lang w:val="en-US"/>
        </w:rPr>
        <w:t xml:space="preserve"> can be </w:t>
      </w:r>
      <w:r w:rsidR="00DC7134" w:rsidRPr="0087670B">
        <w:rPr>
          <w:rFonts w:ascii="Times New Roman" w:hAnsi="Times New Roman" w:cs="Times New Roman"/>
          <w:sz w:val="24"/>
          <w:szCs w:val="24"/>
          <w:lang w:val="en-US"/>
        </w:rPr>
        <w:t xml:space="preserve">also </w:t>
      </w:r>
      <w:r w:rsidR="00FC6B09" w:rsidRPr="0087670B">
        <w:rPr>
          <w:rFonts w:ascii="Times New Roman" w:hAnsi="Times New Roman" w:cs="Times New Roman"/>
          <w:sz w:val="24"/>
          <w:szCs w:val="24"/>
          <w:lang w:val="en-US"/>
        </w:rPr>
        <w:t xml:space="preserve">calculated. </w:t>
      </w:r>
    </w:p>
    <w:p w:rsidR="00D1354D" w:rsidRPr="0087670B" w:rsidRDefault="00D1354D" w:rsidP="00503155">
      <w:pPr>
        <w:spacing w:after="0" w:line="360" w:lineRule="auto"/>
        <w:jc w:val="both"/>
        <w:rPr>
          <w:rFonts w:ascii="Times New Roman" w:hAnsi="Times New Roman" w:cs="Times New Roman"/>
          <w:sz w:val="24"/>
          <w:szCs w:val="24"/>
          <w:lang w:val="en-US"/>
        </w:rPr>
      </w:pPr>
    </w:p>
    <w:p w:rsidR="00604F00" w:rsidRPr="0087670B" w:rsidRDefault="009D3DDB" w:rsidP="00503155">
      <w:pPr>
        <w:spacing w:after="0" w:line="360" w:lineRule="auto"/>
        <w:rPr>
          <w:rFonts w:ascii="Times New Roman" w:hAnsi="Times New Roman" w:cs="Times New Roman"/>
          <w:b/>
          <w:i/>
          <w:sz w:val="24"/>
          <w:szCs w:val="24"/>
          <w:lang w:val="en-US"/>
        </w:rPr>
      </w:pPr>
      <w:r w:rsidRPr="0087670B">
        <w:rPr>
          <w:rFonts w:ascii="Times New Roman" w:hAnsi="Times New Roman" w:cs="Times New Roman"/>
          <w:b/>
          <w:i/>
          <w:sz w:val="24"/>
          <w:szCs w:val="24"/>
          <w:lang w:val="en-US"/>
        </w:rPr>
        <w:t>3.</w:t>
      </w:r>
      <w:r w:rsidR="00BE0ECF" w:rsidRPr="0087670B">
        <w:rPr>
          <w:rFonts w:ascii="Times New Roman" w:hAnsi="Times New Roman" w:cs="Times New Roman"/>
          <w:b/>
          <w:i/>
          <w:sz w:val="24"/>
          <w:szCs w:val="24"/>
          <w:lang w:val="en-US"/>
        </w:rPr>
        <w:t>3</w:t>
      </w:r>
      <w:r w:rsidRPr="0087670B">
        <w:rPr>
          <w:rFonts w:ascii="Times New Roman" w:hAnsi="Times New Roman" w:cs="Times New Roman"/>
          <w:b/>
          <w:i/>
          <w:sz w:val="24"/>
          <w:szCs w:val="24"/>
          <w:lang w:val="en-US"/>
        </w:rPr>
        <w:t xml:space="preserve">. </w:t>
      </w:r>
      <w:r w:rsidR="007C463A" w:rsidRPr="0087670B">
        <w:rPr>
          <w:rFonts w:ascii="Times New Roman" w:hAnsi="Times New Roman" w:cs="Times New Roman"/>
          <w:b/>
          <w:i/>
          <w:sz w:val="24"/>
          <w:szCs w:val="24"/>
          <w:lang w:val="en-US"/>
        </w:rPr>
        <w:t xml:space="preserve">Quantile Function </w:t>
      </w:r>
    </w:p>
    <w:p w:rsidR="009D3F46" w:rsidRPr="0087670B" w:rsidRDefault="00D33333"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The quantile function of a probability distribution is</w:t>
      </w:r>
      <w:r w:rsidR="00F36D6C" w:rsidRPr="0087670B">
        <w:rPr>
          <w:rFonts w:ascii="Times New Roman" w:hAnsi="Times New Roman" w:cs="Times New Roman"/>
          <w:sz w:val="24"/>
          <w:szCs w:val="24"/>
          <w:lang w:val="en-US"/>
        </w:rPr>
        <w:t xml:space="preserve"> the</w:t>
      </w:r>
      <w:r w:rsidRPr="0087670B">
        <w:rPr>
          <w:rFonts w:ascii="Times New Roman" w:hAnsi="Times New Roman" w:cs="Times New Roman"/>
          <w:sz w:val="24"/>
          <w:szCs w:val="24"/>
          <w:lang w:val="en-US"/>
        </w:rPr>
        <w:t xml:space="preserve"> inverse of </w:t>
      </w:r>
      <w:r w:rsidR="00233E2A" w:rsidRPr="0087670B">
        <w:rPr>
          <w:rFonts w:ascii="Times New Roman" w:hAnsi="Times New Roman" w:cs="Times New Roman"/>
          <w:sz w:val="24"/>
          <w:szCs w:val="24"/>
          <w:lang w:val="en-US"/>
        </w:rPr>
        <w:t xml:space="preserve">the </w:t>
      </w:r>
      <w:proofErr w:type="spellStart"/>
      <w:r w:rsidR="00F36D6C" w:rsidRPr="0087670B">
        <w:rPr>
          <w:rFonts w:ascii="Times New Roman" w:hAnsi="Times New Roman" w:cs="Times New Roman"/>
          <w:sz w:val="24"/>
          <w:szCs w:val="24"/>
          <w:lang w:val="en-US"/>
        </w:rPr>
        <w:t>cdf</w:t>
      </w:r>
      <w:proofErr w:type="spellEnd"/>
      <w:r w:rsidRPr="0087670B">
        <w:rPr>
          <w:rFonts w:ascii="Times New Roman" w:hAnsi="Times New Roman" w:cs="Times New Roman"/>
          <w:sz w:val="24"/>
          <w:szCs w:val="24"/>
          <w:lang w:val="en-US"/>
        </w:rPr>
        <w:t xml:space="preserve"> </w:t>
      </w:r>
      <w:r w:rsidR="00F36D6C" w:rsidRPr="0087670B">
        <w:rPr>
          <w:rFonts w:ascii="Times New Roman" w:hAnsi="Times New Roman" w:cs="Times New Roman"/>
          <w:sz w:val="24"/>
          <w:szCs w:val="24"/>
          <w:lang w:val="en-US"/>
        </w:rPr>
        <w:t>and defined as follows:</w:t>
      </w:r>
    </w:p>
    <w:p w:rsidR="003B2D76" w:rsidRPr="0087670B" w:rsidRDefault="003B2D76" w:rsidP="00503155">
      <w:pPr>
        <w:spacing w:after="0" w:line="360" w:lineRule="auto"/>
        <w:jc w:val="both"/>
        <w:rPr>
          <w:rFonts w:ascii="Times New Roman" w:hAnsi="Times New Roman" w:cs="Times New Roman"/>
          <w:sz w:val="24"/>
          <w:szCs w:val="24"/>
          <w:lang w:val="en-US"/>
        </w:rPr>
      </w:pPr>
    </w:p>
    <w:p w:rsidR="00FC6B09" w:rsidRPr="0087670B" w:rsidRDefault="000A0676" w:rsidP="00503155">
      <w:pPr>
        <w:spacing w:after="0" w:line="360" w:lineRule="auto"/>
        <w:jc w:val="center"/>
        <w:rPr>
          <w:rFonts w:ascii="Times New Roman" w:hAnsi="Times New Roman" w:cs="Times New Roman"/>
          <w:sz w:val="24"/>
          <w:szCs w:val="24"/>
          <w:lang w:val="en-US"/>
        </w:rPr>
      </w:pPr>
      <w:r w:rsidRPr="0087670B">
        <w:rPr>
          <w:rFonts w:ascii="Times New Roman" w:hAnsi="Times New Roman" w:cs="Times New Roman"/>
          <w:position w:val="-30"/>
          <w:sz w:val="24"/>
          <w:szCs w:val="24"/>
          <w:lang w:val="en-US"/>
        </w:rPr>
        <w:object w:dxaOrig="2720" w:dyaOrig="720">
          <v:shape id="_x0000_i1105" type="#_x0000_t75" style="width:135.65pt;height:36pt" o:ole="">
            <v:imagedata r:id="rId150" o:title=""/>
          </v:shape>
          <o:OLEObject Type="Embed" ProgID="Equation.DSMT4" ShapeID="_x0000_i1105" DrawAspect="Content" ObjectID="_1503149557" r:id="rId151"/>
        </w:object>
      </w:r>
      <w:r w:rsidR="00E31EEA" w:rsidRPr="0087670B">
        <w:rPr>
          <w:rFonts w:ascii="Times New Roman" w:hAnsi="Times New Roman" w:cs="Times New Roman"/>
          <w:sz w:val="24"/>
          <w:szCs w:val="24"/>
          <w:lang w:val="en-US"/>
        </w:rPr>
        <w:t xml:space="preserve">                                                                                            </w:t>
      </w:r>
      <w:r w:rsidR="00AE6247" w:rsidRPr="0087670B">
        <w:rPr>
          <w:rFonts w:ascii="Times New Roman" w:hAnsi="Times New Roman" w:cs="Times New Roman"/>
          <w:sz w:val="24"/>
          <w:szCs w:val="24"/>
          <w:lang w:val="en-US"/>
        </w:rPr>
        <w:t xml:space="preserve">     </w:t>
      </w:r>
      <w:r w:rsidR="009278F3" w:rsidRPr="0087670B">
        <w:rPr>
          <w:rFonts w:ascii="Times New Roman" w:hAnsi="Times New Roman" w:cs="Times New Roman"/>
          <w:sz w:val="24"/>
          <w:szCs w:val="24"/>
          <w:lang w:val="en-US"/>
        </w:rPr>
        <w:t>(15</w:t>
      </w:r>
      <w:r w:rsidR="00E31EEA" w:rsidRPr="0087670B">
        <w:rPr>
          <w:rFonts w:ascii="Times New Roman" w:hAnsi="Times New Roman" w:cs="Times New Roman"/>
          <w:sz w:val="24"/>
          <w:szCs w:val="24"/>
          <w:lang w:val="en-US"/>
        </w:rPr>
        <w:t>)</w:t>
      </w:r>
    </w:p>
    <w:p w:rsidR="003B2D76" w:rsidRPr="0087670B" w:rsidRDefault="003B2D76" w:rsidP="00503155">
      <w:pPr>
        <w:spacing w:after="0" w:line="360" w:lineRule="auto"/>
        <w:jc w:val="center"/>
        <w:rPr>
          <w:rFonts w:ascii="Times New Roman" w:hAnsi="Times New Roman" w:cs="Times New Roman"/>
          <w:sz w:val="24"/>
          <w:szCs w:val="24"/>
          <w:lang w:val="en-US"/>
        </w:rPr>
      </w:pPr>
    </w:p>
    <w:p w:rsidR="00233E2A" w:rsidRPr="0087670B" w:rsidRDefault="009D3DDB"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We obtain the q</w:t>
      </w:r>
      <w:r w:rsidR="00E31EEA" w:rsidRPr="0087670B">
        <w:rPr>
          <w:rFonts w:ascii="Times New Roman" w:hAnsi="Times New Roman" w:cs="Times New Roman"/>
          <w:sz w:val="24"/>
          <w:szCs w:val="24"/>
          <w:lang w:val="en-US"/>
        </w:rPr>
        <w:t xml:space="preserve">uantile function of </w:t>
      </w:r>
      <w:r w:rsidR="003E685D" w:rsidRPr="0087670B">
        <w:rPr>
          <w:rFonts w:ascii="Times New Roman" w:hAnsi="Times New Roman" w:cs="Times New Roman"/>
          <w:sz w:val="24"/>
          <w:szCs w:val="24"/>
          <w:lang w:val="en-US"/>
        </w:rPr>
        <w:t xml:space="preserve">the </w:t>
      </w:r>
      <w:r w:rsidR="00233E2A" w:rsidRPr="0087670B">
        <w:rPr>
          <w:rFonts w:ascii="Times New Roman" w:hAnsi="Times New Roman" w:cs="Times New Roman"/>
          <w:sz w:val="24"/>
          <w:szCs w:val="24"/>
          <w:lang w:val="en-US"/>
        </w:rPr>
        <w:t>UTQL distribution</w:t>
      </w:r>
      <w:r w:rsidR="00E31EEA"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from</w:t>
      </w:r>
      <w:r w:rsidR="00424A0E" w:rsidRPr="0087670B">
        <w:rPr>
          <w:rFonts w:ascii="Times New Roman" w:hAnsi="Times New Roman" w:cs="Times New Roman"/>
          <w:sz w:val="24"/>
          <w:szCs w:val="24"/>
          <w:lang w:val="en-US"/>
        </w:rPr>
        <w:t xml:space="preserve"> </w:t>
      </w:r>
      <w:proofErr w:type="spellStart"/>
      <w:r w:rsidR="00424A0E" w:rsidRPr="0087670B">
        <w:rPr>
          <w:rFonts w:ascii="Times New Roman" w:hAnsi="Times New Roman" w:cs="Times New Roman"/>
          <w:sz w:val="24"/>
          <w:szCs w:val="24"/>
          <w:lang w:val="en-US"/>
        </w:rPr>
        <w:t>Eq</w:t>
      </w:r>
      <w:r w:rsidR="00233E2A" w:rsidRPr="0087670B">
        <w:rPr>
          <w:rFonts w:ascii="Times New Roman" w:hAnsi="Times New Roman" w:cs="Times New Roman"/>
          <w:sz w:val="24"/>
          <w:szCs w:val="24"/>
          <w:lang w:val="en-US"/>
        </w:rPr>
        <w:t>s</w:t>
      </w:r>
      <w:proofErr w:type="spellEnd"/>
      <w:r w:rsidR="001E3A44" w:rsidRPr="0087670B">
        <w:rPr>
          <w:rFonts w:ascii="Times New Roman" w:hAnsi="Times New Roman" w:cs="Times New Roman"/>
          <w:sz w:val="24"/>
          <w:szCs w:val="24"/>
          <w:lang w:val="en-US"/>
        </w:rPr>
        <w:t>.</w:t>
      </w:r>
      <w:r w:rsidR="00424A0E" w:rsidRPr="0087670B">
        <w:rPr>
          <w:rFonts w:ascii="Times New Roman" w:hAnsi="Times New Roman" w:cs="Times New Roman"/>
          <w:sz w:val="24"/>
          <w:szCs w:val="24"/>
          <w:lang w:val="en-US"/>
        </w:rPr>
        <w:t xml:space="preserve"> (6) </w:t>
      </w:r>
      <w:proofErr w:type="gramStart"/>
      <w:r w:rsidR="00424A0E" w:rsidRPr="0087670B">
        <w:rPr>
          <w:rFonts w:ascii="Times New Roman" w:hAnsi="Times New Roman" w:cs="Times New Roman"/>
          <w:sz w:val="24"/>
          <w:szCs w:val="24"/>
          <w:lang w:val="en-US"/>
        </w:rPr>
        <w:t>and</w:t>
      </w:r>
      <w:proofErr w:type="gramEnd"/>
      <w:r w:rsidR="00424A0E" w:rsidRPr="0087670B">
        <w:rPr>
          <w:rFonts w:ascii="Times New Roman" w:hAnsi="Times New Roman" w:cs="Times New Roman"/>
          <w:sz w:val="24"/>
          <w:szCs w:val="24"/>
          <w:lang w:val="en-US"/>
        </w:rPr>
        <w:t xml:space="preserve"> (15</w:t>
      </w:r>
      <w:r w:rsidR="00E31EEA" w:rsidRPr="0087670B">
        <w:rPr>
          <w:rFonts w:ascii="Times New Roman" w:hAnsi="Times New Roman" w:cs="Times New Roman"/>
          <w:sz w:val="24"/>
          <w:szCs w:val="24"/>
          <w:lang w:val="en-US"/>
        </w:rPr>
        <w:t>)</w:t>
      </w:r>
      <w:r w:rsidR="00FC13E3" w:rsidRPr="0087670B">
        <w:rPr>
          <w:rFonts w:ascii="Times New Roman" w:hAnsi="Times New Roman" w:cs="Times New Roman"/>
          <w:sz w:val="24"/>
          <w:szCs w:val="24"/>
          <w:lang w:val="en-US"/>
        </w:rPr>
        <w:t xml:space="preserve"> </w:t>
      </w:r>
      <w:r w:rsidR="00233E2A" w:rsidRPr="0087670B">
        <w:rPr>
          <w:rFonts w:ascii="Times New Roman" w:hAnsi="Times New Roman" w:cs="Times New Roman"/>
          <w:sz w:val="24"/>
          <w:szCs w:val="24"/>
          <w:lang w:val="en-US"/>
        </w:rPr>
        <w:t>as</w:t>
      </w:r>
    </w:p>
    <w:p w:rsidR="003B2D76" w:rsidRPr="0087670B" w:rsidRDefault="003B2D76" w:rsidP="00503155">
      <w:pPr>
        <w:spacing w:after="0" w:line="360" w:lineRule="auto"/>
        <w:jc w:val="both"/>
        <w:rPr>
          <w:rFonts w:ascii="Times New Roman" w:hAnsi="Times New Roman" w:cs="Times New Roman"/>
          <w:sz w:val="24"/>
          <w:szCs w:val="24"/>
          <w:lang w:val="en-US"/>
        </w:rPr>
      </w:pPr>
    </w:p>
    <w:p w:rsidR="00E31EEA" w:rsidRPr="0087670B" w:rsidRDefault="00233E2A"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42"/>
          <w:sz w:val="24"/>
          <w:szCs w:val="24"/>
          <w:lang w:val="en-US"/>
        </w:rPr>
        <w:object w:dxaOrig="5340" w:dyaOrig="960">
          <v:shape id="_x0000_i1106" type="#_x0000_t75" style="width:267.9pt;height:46.9pt" o:ole="">
            <v:imagedata r:id="rId152" o:title=""/>
          </v:shape>
          <o:OLEObject Type="Embed" ProgID="Equation.DSMT4" ShapeID="_x0000_i1106" DrawAspect="Content" ObjectID="_1503149558" r:id="rId153"/>
        </w:object>
      </w:r>
      <w:r w:rsidR="00E31EEA"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 xml:space="preserve">       </w:t>
      </w:r>
      <w:r w:rsidR="00E31EEA" w:rsidRPr="0087670B">
        <w:rPr>
          <w:rFonts w:ascii="Times New Roman" w:hAnsi="Times New Roman" w:cs="Times New Roman"/>
          <w:sz w:val="24"/>
          <w:szCs w:val="24"/>
          <w:lang w:val="en-US"/>
        </w:rPr>
        <w:t xml:space="preserve">          </w:t>
      </w:r>
      <w:r w:rsidR="00AE6247" w:rsidRPr="0087670B">
        <w:rPr>
          <w:rFonts w:ascii="Times New Roman" w:hAnsi="Times New Roman" w:cs="Times New Roman"/>
          <w:sz w:val="24"/>
          <w:szCs w:val="24"/>
          <w:lang w:val="en-US"/>
        </w:rPr>
        <w:t xml:space="preserve"> </w:t>
      </w:r>
      <w:r w:rsidR="009278F3" w:rsidRPr="0087670B">
        <w:rPr>
          <w:rFonts w:ascii="Times New Roman" w:hAnsi="Times New Roman" w:cs="Times New Roman"/>
          <w:sz w:val="24"/>
          <w:szCs w:val="24"/>
          <w:lang w:val="en-US"/>
        </w:rPr>
        <w:t>(16</w:t>
      </w:r>
      <w:r w:rsidR="00E31EEA" w:rsidRPr="0087670B">
        <w:rPr>
          <w:rFonts w:ascii="Times New Roman" w:hAnsi="Times New Roman" w:cs="Times New Roman"/>
          <w:sz w:val="24"/>
          <w:szCs w:val="24"/>
          <w:lang w:val="en-US"/>
        </w:rPr>
        <w:t>)</w:t>
      </w:r>
    </w:p>
    <w:p w:rsidR="003B2D76" w:rsidRPr="0087670B" w:rsidRDefault="003B2D76" w:rsidP="00503155">
      <w:pPr>
        <w:spacing w:after="0" w:line="360" w:lineRule="auto"/>
        <w:jc w:val="both"/>
        <w:rPr>
          <w:rFonts w:ascii="Times New Roman" w:hAnsi="Times New Roman" w:cs="Times New Roman"/>
          <w:sz w:val="24"/>
          <w:szCs w:val="24"/>
          <w:lang w:val="en-US"/>
        </w:rPr>
      </w:pPr>
    </w:p>
    <w:p w:rsidR="00E31EEA" w:rsidRPr="0087670B" w:rsidRDefault="00E31EEA" w:rsidP="00503155">
      <w:pPr>
        <w:spacing w:after="0" w:line="360" w:lineRule="auto"/>
        <w:jc w:val="both"/>
        <w:rPr>
          <w:rFonts w:ascii="Times New Roman" w:hAnsi="Times New Roman" w:cs="Times New Roman"/>
          <w:sz w:val="24"/>
          <w:szCs w:val="24"/>
          <w:lang w:val="en-US"/>
        </w:rPr>
      </w:pPr>
      <w:proofErr w:type="gramStart"/>
      <w:r w:rsidRPr="0087670B">
        <w:rPr>
          <w:rFonts w:ascii="Times New Roman" w:hAnsi="Times New Roman" w:cs="Times New Roman"/>
          <w:sz w:val="24"/>
          <w:szCs w:val="24"/>
          <w:lang w:val="en-US"/>
        </w:rPr>
        <w:t>where</w:t>
      </w:r>
      <w:proofErr w:type="gramEnd"/>
      <w:r w:rsidRPr="0087670B">
        <w:rPr>
          <w:rFonts w:ascii="Times New Roman" w:hAnsi="Times New Roman" w:cs="Times New Roman"/>
          <w:sz w:val="24"/>
          <w:szCs w:val="24"/>
          <w:lang w:val="en-US"/>
        </w:rPr>
        <w:t xml:space="preserve"> </w:t>
      </w:r>
      <w:r w:rsidR="00606C78" w:rsidRPr="0087670B">
        <w:rPr>
          <w:rFonts w:ascii="Times New Roman" w:hAnsi="Times New Roman" w:cs="Times New Roman"/>
          <w:position w:val="-10"/>
          <w:sz w:val="24"/>
          <w:szCs w:val="24"/>
          <w:lang w:val="en-US"/>
        </w:rPr>
        <w:object w:dxaOrig="540" w:dyaOrig="320">
          <v:shape id="_x0000_i1107" type="#_x0000_t75" style="width:26.8pt;height:15.9pt" o:ole="">
            <v:imagedata r:id="rId154" o:title=""/>
          </v:shape>
          <o:OLEObject Type="Embed" ProgID="Equation.DSMT4" ShapeID="_x0000_i1107" DrawAspect="Content" ObjectID="_1503149559" r:id="rId155"/>
        </w:object>
      </w:r>
      <w:r w:rsidRPr="0087670B">
        <w:rPr>
          <w:rFonts w:ascii="Times New Roman" w:hAnsi="Times New Roman" w:cs="Times New Roman"/>
          <w:sz w:val="24"/>
          <w:szCs w:val="24"/>
          <w:lang w:val="en-US"/>
        </w:rPr>
        <w:t xml:space="preserve"> is a Lambert-W function which is a multi</w:t>
      </w:r>
      <w:r w:rsidR="00F36D6C" w:rsidRPr="0087670B">
        <w:rPr>
          <w:rFonts w:ascii="Times New Roman" w:hAnsi="Times New Roman" w:cs="Times New Roman"/>
          <w:sz w:val="24"/>
          <w:szCs w:val="24"/>
          <w:lang w:val="en-US"/>
        </w:rPr>
        <w:t>-</w:t>
      </w:r>
      <w:r w:rsidRPr="0087670B">
        <w:rPr>
          <w:rFonts w:ascii="Times New Roman" w:hAnsi="Times New Roman" w:cs="Times New Roman"/>
          <w:sz w:val="24"/>
          <w:szCs w:val="24"/>
          <w:lang w:val="en-US"/>
        </w:rPr>
        <w:t xml:space="preserve">valued complex function defined as the solution of the </w:t>
      </w:r>
      <w:r w:rsidR="00F36D6C" w:rsidRPr="0087670B">
        <w:rPr>
          <w:rFonts w:ascii="Times New Roman" w:hAnsi="Times New Roman" w:cs="Times New Roman"/>
          <w:sz w:val="24"/>
          <w:szCs w:val="24"/>
          <w:lang w:val="en-US"/>
        </w:rPr>
        <w:t>equation</w:t>
      </w:r>
    </w:p>
    <w:p w:rsidR="003B2D76" w:rsidRPr="0087670B" w:rsidRDefault="003B2D76" w:rsidP="00503155">
      <w:pPr>
        <w:spacing w:after="0" w:line="360" w:lineRule="auto"/>
        <w:jc w:val="both"/>
        <w:rPr>
          <w:rFonts w:ascii="Times New Roman" w:hAnsi="Times New Roman" w:cs="Times New Roman"/>
          <w:sz w:val="24"/>
          <w:szCs w:val="24"/>
          <w:lang w:val="en-US"/>
        </w:rPr>
      </w:pPr>
    </w:p>
    <w:p w:rsidR="00E31EEA" w:rsidRPr="0087670B" w:rsidRDefault="00233E2A"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10"/>
          <w:sz w:val="24"/>
          <w:szCs w:val="24"/>
          <w:lang w:val="en-US"/>
        </w:rPr>
        <w:object w:dxaOrig="2000" w:dyaOrig="320">
          <v:shape id="_x0000_i1108" type="#_x0000_t75" style="width:100.45pt;height:15.9pt" o:ole="">
            <v:imagedata r:id="rId156" o:title=""/>
          </v:shape>
          <o:OLEObject Type="Embed" ProgID="Equation.DSMT4" ShapeID="_x0000_i1108" DrawAspect="Content" ObjectID="_1503149560" r:id="rId157"/>
        </w:object>
      </w:r>
      <w:r w:rsidR="00E31EEA" w:rsidRPr="0087670B">
        <w:rPr>
          <w:rFonts w:ascii="Times New Roman" w:hAnsi="Times New Roman" w:cs="Times New Roman"/>
          <w:sz w:val="24"/>
          <w:szCs w:val="24"/>
          <w:lang w:val="en-US"/>
        </w:rPr>
        <w:t xml:space="preserve">                                                                                                    </w:t>
      </w:r>
      <w:r w:rsidR="003B2D76" w:rsidRPr="0087670B">
        <w:rPr>
          <w:rFonts w:ascii="Times New Roman" w:hAnsi="Times New Roman" w:cs="Times New Roman"/>
          <w:sz w:val="24"/>
          <w:szCs w:val="24"/>
          <w:lang w:val="en-US"/>
        </w:rPr>
        <w:t xml:space="preserve">          </w:t>
      </w:r>
      <w:r w:rsidR="009278F3" w:rsidRPr="0087670B">
        <w:rPr>
          <w:rFonts w:ascii="Times New Roman" w:hAnsi="Times New Roman" w:cs="Times New Roman"/>
          <w:sz w:val="24"/>
          <w:szCs w:val="24"/>
          <w:lang w:val="en-US"/>
        </w:rPr>
        <w:t>(17</w:t>
      </w:r>
      <w:r w:rsidR="00E31EEA" w:rsidRPr="0087670B">
        <w:rPr>
          <w:rFonts w:ascii="Times New Roman" w:hAnsi="Times New Roman" w:cs="Times New Roman"/>
          <w:sz w:val="24"/>
          <w:szCs w:val="24"/>
          <w:lang w:val="en-US"/>
        </w:rPr>
        <w:t>)</w:t>
      </w:r>
    </w:p>
    <w:p w:rsidR="003B2D76" w:rsidRPr="0087670B" w:rsidRDefault="003B2D76" w:rsidP="00503155">
      <w:pPr>
        <w:spacing w:after="0" w:line="360" w:lineRule="auto"/>
        <w:jc w:val="both"/>
        <w:rPr>
          <w:rFonts w:ascii="Times New Roman" w:hAnsi="Times New Roman" w:cs="Times New Roman"/>
          <w:sz w:val="24"/>
          <w:szCs w:val="24"/>
          <w:lang w:val="en-US"/>
        </w:rPr>
      </w:pPr>
    </w:p>
    <w:p w:rsidR="007947CB" w:rsidRPr="0087670B" w:rsidRDefault="00F36D6C"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Here, </w:t>
      </w:r>
      <w:r w:rsidR="00EF18F6">
        <w:rPr>
          <w:rFonts w:ascii="Times New Roman" w:hAnsi="Times New Roman" w:cs="Times New Roman"/>
          <w:position w:val="-4"/>
          <w:sz w:val="24"/>
          <w:szCs w:val="24"/>
          <w:lang w:val="en-US"/>
        </w:rPr>
        <w:pict w14:anchorId="213C9E83">
          <v:shape id="_x0000_i1109" type="#_x0000_t75" style="width:10.9pt;height:10.9pt">
            <v:imagedata r:id="rId158" o:title=""/>
          </v:shape>
        </w:pict>
      </w:r>
      <w:r w:rsidR="00E31EEA" w:rsidRPr="0087670B">
        <w:rPr>
          <w:rFonts w:ascii="Times New Roman" w:hAnsi="Times New Roman" w:cs="Times New Roman"/>
          <w:sz w:val="24"/>
          <w:szCs w:val="24"/>
          <w:lang w:val="en-US"/>
        </w:rPr>
        <w:t xml:space="preserve"> is a complex number</w:t>
      </w:r>
      <w:r w:rsidR="00D1354D" w:rsidRPr="0087670B">
        <w:rPr>
          <w:rFonts w:ascii="Times New Roman" w:hAnsi="Times New Roman" w:cs="Times New Roman"/>
          <w:sz w:val="24"/>
          <w:szCs w:val="24"/>
          <w:lang w:val="en-US"/>
        </w:rPr>
        <w:t xml:space="preserve"> [12].</w:t>
      </w:r>
    </w:p>
    <w:p w:rsidR="00233E2A" w:rsidRPr="0087670B" w:rsidRDefault="00BE0ECF" w:rsidP="00503155">
      <w:pPr>
        <w:spacing w:after="0" w:line="360" w:lineRule="auto"/>
        <w:jc w:val="both"/>
        <w:rPr>
          <w:rFonts w:ascii="Times New Roman" w:eastAsia="Times New Roman" w:hAnsi="Times New Roman" w:cs="Times New Roman"/>
          <w:sz w:val="24"/>
          <w:szCs w:val="24"/>
          <w:lang w:val="en-US"/>
        </w:rPr>
      </w:pPr>
      <w:r w:rsidRPr="0087670B">
        <w:rPr>
          <w:rFonts w:ascii="Times New Roman" w:eastAsia="Times New Roman" w:hAnsi="Times New Roman" w:cs="Times New Roman"/>
          <w:sz w:val="24"/>
          <w:szCs w:val="24"/>
          <w:lang w:val="en-US"/>
        </w:rPr>
        <w:t xml:space="preserve">Simulating </w:t>
      </w:r>
      <w:r w:rsidR="00233E2A" w:rsidRPr="0087670B">
        <w:rPr>
          <w:rFonts w:ascii="Times New Roman" w:hAnsi="Times New Roman" w:cs="Times New Roman"/>
          <w:sz w:val="24"/>
          <w:szCs w:val="24"/>
          <w:lang w:val="en-US"/>
        </w:rPr>
        <w:t xml:space="preserve">UTQL distribution </w:t>
      </w:r>
      <w:r w:rsidRPr="0087670B">
        <w:rPr>
          <w:rFonts w:ascii="Times New Roman" w:eastAsia="Times New Roman" w:hAnsi="Times New Roman" w:cs="Times New Roman"/>
          <w:sz w:val="24"/>
          <w:szCs w:val="24"/>
          <w:lang w:val="en-US"/>
        </w:rPr>
        <w:t xml:space="preserve">random variable is straightforward. Let </w:t>
      </w:r>
      <w:r w:rsidR="00233E2A" w:rsidRPr="0087670B">
        <w:rPr>
          <w:rFonts w:ascii="Times New Roman" w:eastAsia="Times New Roman" w:hAnsi="Times New Roman" w:cs="Times New Roman"/>
          <w:i/>
          <w:sz w:val="24"/>
          <w:szCs w:val="24"/>
          <w:lang w:val="en-US"/>
        </w:rPr>
        <w:t>p</w:t>
      </w:r>
      <w:r w:rsidRPr="0087670B">
        <w:rPr>
          <w:rFonts w:ascii="Times New Roman" w:eastAsia="Times New Roman" w:hAnsi="Times New Roman" w:cs="Times New Roman"/>
          <w:sz w:val="24"/>
          <w:szCs w:val="24"/>
          <w:lang w:val="en-US"/>
        </w:rPr>
        <w:t xml:space="preserve"> be a uniform variable on the unit interval (0, 1). Thus, by means of the inverse transformation method, the random variable X given by</w:t>
      </w:r>
    </w:p>
    <w:p w:rsidR="00233E2A" w:rsidRPr="0087670B" w:rsidRDefault="00233E2A" w:rsidP="00503155">
      <w:pPr>
        <w:spacing w:after="0" w:line="360" w:lineRule="auto"/>
        <w:jc w:val="both"/>
        <w:rPr>
          <w:rFonts w:ascii="Times New Roman" w:eastAsia="Times New Roman" w:hAnsi="Times New Roman" w:cs="Times New Roman"/>
          <w:sz w:val="24"/>
          <w:szCs w:val="24"/>
          <w:lang w:val="en-US"/>
        </w:rPr>
      </w:pPr>
    </w:p>
    <w:p w:rsidR="00BE0ECF" w:rsidRPr="0087670B" w:rsidRDefault="00233E2A" w:rsidP="00503155">
      <w:pPr>
        <w:spacing w:after="0" w:line="360" w:lineRule="auto"/>
        <w:jc w:val="both"/>
        <w:rPr>
          <w:rFonts w:ascii="Times New Roman" w:eastAsia="Times New Roman" w:hAnsi="Times New Roman" w:cs="Times New Roman"/>
          <w:sz w:val="24"/>
          <w:szCs w:val="24"/>
          <w:lang w:val="en-US"/>
        </w:rPr>
      </w:pPr>
      <w:r w:rsidRPr="0087670B">
        <w:rPr>
          <w:rFonts w:ascii="Times New Roman" w:hAnsi="Times New Roman" w:cs="Times New Roman"/>
          <w:position w:val="-42"/>
          <w:sz w:val="24"/>
          <w:szCs w:val="24"/>
          <w:lang w:val="en-US"/>
        </w:rPr>
        <w:object w:dxaOrig="4660" w:dyaOrig="960">
          <v:shape id="_x0000_i1110" type="#_x0000_t75" style="width:233.6pt;height:46.9pt" o:ole="">
            <v:imagedata r:id="rId159" o:title=""/>
          </v:shape>
          <o:OLEObject Type="Embed" ProgID="Equation.DSMT4" ShapeID="_x0000_i1110" DrawAspect="Content" ObjectID="_1503149561" r:id="rId160"/>
        </w:object>
      </w:r>
      <w:r w:rsidR="00BE0ECF"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 xml:space="preserve">                  </w:t>
      </w:r>
      <w:r w:rsidR="00BE0ECF" w:rsidRPr="0087670B">
        <w:rPr>
          <w:rFonts w:ascii="Times New Roman" w:hAnsi="Times New Roman" w:cs="Times New Roman"/>
          <w:sz w:val="24"/>
          <w:szCs w:val="24"/>
          <w:lang w:val="en-US"/>
        </w:rPr>
        <w:t xml:space="preserve">                       (1</w:t>
      </w:r>
      <w:r w:rsidR="006B1C2C" w:rsidRPr="0087670B">
        <w:rPr>
          <w:rFonts w:ascii="Times New Roman" w:hAnsi="Times New Roman" w:cs="Times New Roman"/>
          <w:sz w:val="24"/>
          <w:szCs w:val="24"/>
          <w:lang w:val="en-US"/>
        </w:rPr>
        <w:t>8</w:t>
      </w:r>
      <w:r w:rsidR="00BE0ECF" w:rsidRPr="0087670B">
        <w:rPr>
          <w:rFonts w:ascii="Times New Roman" w:hAnsi="Times New Roman" w:cs="Times New Roman"/>
          <w:sz w:val="24"/>
          <w:szCs w:val="24"/>
          <w:lang w:val="en-US"/>
        </w:rPr>
        <w:t>)</w:t>
      </w:r>
    </w:p>
    <w:p w:rsidR="00BE0ECF" w:rsidRPr="0087670B" w:rsidRDefault="00BE0ECF" w:rsidP="00503155">
      <w:pPr>
        <w:spacing w:after="0" w:line="360" w:lineRule="auto"/>
        <w:rPr>
          <w:rFonts w:ascii="Times New Roman" w:eastAsia="Times New Roman" w:hAnsi="Times New Roman" w:cs="Times New Roman"/>
          <w:sz w:val="20"/>
          <w:szCs w:val="20"/>
          <w:lang w:val="en-US"/>
        </w:rPr>
      </w:pPr>
    </w:p>
    <w:p w:rsidR="00BE0ECF" w:rsidRPr="0087670B" w:rsidRDefault="00BE0ECF" w:rsidP="00503155">
      <w:pPr>
        <w:spacing w:after="0" w:line="360" w:lineRule="auto"/>
        <w:jc w:val="both"/>
        <w:rPr>
          <w:rFonts w:ascii="Times New Roman" w:eastAsia="Times New Roman" w:hAnsi="Times New Roman" w:cs="Times New Roman"/>
          <w:b/>
          <w:i/>
          <w:sz w:val="24"/>
          <w:szCs w:val="24"/>
          <w:lang w:val="en-US"/>
        </w:rPr>
      </w:pPr>
      <w:r w:rsidRPr="0087670B">
        <w:rPr>
          <w:rFonts w:ascii="Times New Roman" w:eastAsia="Times New Roman" w:hAnsi="Times New Roman" w:cs="Times New Roman"/>
          <w:b/>
          <w:i/>
          <w:sz w:val="24"/>
          <w:szCs w:val="24"/>
          <w:lang w:val="en-US"/>
        </w:rPr>
        <w:t>3.4. Skewness and Kurtosis</w:t>
      </w:r>
    </w:p>
    <w:p w:rsidR="00BE0ECF" w:rsidRPr="0087670B" w:rsidRDefault="00BE0ECF" w:rsidP="00503155">
      <w:pPr>
        <w:spacing w:after="0" w:line="360" w:lineRule="auto"/>
        <w:jc w:val="both"/>
        <w:rPr>
          <w:rFonts w:ascii="Times New Roman" w:eastAsia="Times New Roman" w:hAnsi="Times New Roman" w:cs="Times New Roman"/>
          <w:sz w:val="24"/>
          <w:szCs w:val="24"/>
          <w:lang w:val="en-US"/>
        </w:rPr>
      </w:pPr>
    </w:p>
    <w:p w:rsidR="00DD30FD" w:rsidRPr="0087670B" w:rsidRDefault="001305A0" w:rsidP="00503155">
      <w:pPr>
        <w:spacing w:after="0" w:line="360" w:lineRule="auto"/>
        <w:jc w:val="both"/>
        <w:rPr>
          <w:rFonts w:ascii="Times New Roman" w:hAnsi="Times New Roman" w:cs="Times New Roman"/>
          <w:sz w:val="24"/>
          <w:szCs w:val="24"/>
          <w:lang w:val="en-US"/>
        </w:rPr>
      </w:pPr>
      <w:r w:rsidRPr="0087670B">
        <w:rPr>
          <w:rFonts w:ascii="Times New Roman" w:eastAsia="Times New Roman" w:hAnsi="Times New Roman" w:cs="Times New Roman"/>
          <w:sz w:val="24"/>
          <w:szCs w:val="24"/>
          <w:lang w:val="en-US"/>
        </w:rPr>
        <w:t xml:space="preserve">The effects of the parameters on the skewness and kurtosis of X can be based on </w:t>
      </w:r>
      <w:proofErr w:type="spellStart"/>
      <w:r w:rsidRPr="0087670B">
        <w:rPr>
          <w:rFonts w:ascii="Times New Roman" w:eastAsia="Times New Roman" w:hAnsi="Times New Roman" w:cs="Times New Roman"/>
          <w:sz w:val="24"/>
          <w:szCs w:val="24"/>
          <w:lang w:val="en-US"/>
        </w:rPr>
        <w:t>quantile</w:t>
      </w:r>
      <w:proofErr w:type="spellEnd"/>
      <w:r w:rsidRPr="0087670B">
        <w:rPr>
          <w:rFonts w:ascii="Times New Roman" w:eastAsia="Times New Roman" w:hAnsi="Times New Roman" w:cs="Times New Roman"/>
          <w:sz w:val="24"/>
          <w:szCs w:val="24"/>
          <w:lang w:val="en-US"/>
        </w:rPr>
        <w:t xml:space="preserve"> </w:t>
      </w:r>
      <w:r w:rsidR="00DD30FD" w:rsidRPr="0087670B">
        <w:rPr>
          <w:rFonts w:ascii="Times New Roman" w:eastAsia="Times New Roman" w:hAnsi="Times New Roman" w:cs="Times New Roman"/>
          <w:sz w:val="24"/>
          <w:szCs w:val="24"/>
          <w:lang w:val="en-US"/>
        </w:rPr>
        <w:t>function in Eq</w:t>
      </w:r>
      <w:r w:rsidR="001E3A44" w:rsidRPr="0087670B">
        <w:rPr>
          <w:rFonts w:ascii="Times New Roman" w:eastAsia="Times New Roman" w:hAnsi="Times New Roman" w:cs="Times New Roman"/>
          <w:sz w:val="24"/>
          <w:szCs w:val="24"/>
          <w:lang w:val="en-US"/>
        </w:rPr>
        <w:t>.</w:t>
      </w:r>
      <w:r w:rsidR="00DD30FD" w:rsidRPr="0087670B">
        <w:rPr>
          <w:rFonts w:ascii="Times New Roman" w:eastAsia="Times New Roman" w:hAnsi="Times New Roman" w:cs="Times New Roman"/>
          <w:sz w:val="24"/>
          <w:szCs w:val="24"/>
          <w:lang w:val="en-US"/>
        </w:rPr>
        <w:t xml:space="preserve"> (16)</w:t>
      </w:r>
      <w:r w:rsidRPr="0087670B">
        <w:rPr>
          <w:rFonts w:ascii="Times New Roman" w:eastAsia="Times New Roman" w:hAnsi="Times New Roman" w:cs="Times New Roman"/>
          <w:sz w:val="24"/>
          <w:szCs w:val="24"/>
          <w:lang w:val="en-US"/>
        </w:rPr>
        <w:t>.</w:t>
      </w:r>
      <w:r w:rsidR="00DD30FD" w:rsidRPr="0087670B">
        <w:rPr>
          <w:rFonts w:ascii="Times New Roman" w:eastAsia="Times New Roman" w:hAnsi="Times New Roman" w:cs="Times New Roman"/>
          <w:sz w:val="24"/>
          <w:szCs w:val="24"/>
          <w:lang w:val="en-US"/>
        </w:rPr>
        <w:t xml:space="preserve"> </w:t>
      </w:r>
      <w:r w:rsidR="00DD30FD" w:rsidRPr="0087670B">
        <w:rPr>
          <w:rFonts w:ascii="Times New Roman" w:hAnsi="Times New Roman" w:cs="Times New Roman"/>
          <w:sz w:val="24"/>
          <w:szCs w:val="24"/>
          <w:lang w:val="en-US"/>
        </w:rPr>
        <w:t xml:space="preserve">There are many heavy tailed distributions for which this measure is infinite. So, it becomes uninformative precisely when it needs to be. The </w:t>
      </w:r>
      <w:proofErr w:type="spellStart"/>
      <w:r w:rsidR="00DD30FD" w:rsidRPr="0087670B">
        <w:rPr>
          <w:rFonts w:ascii="Times New Roman" w:hAnsi="Times New Roman" w:cs="Times New Roman"/>
          <w:sz w:val="24"/>
          <w:szCs w:val="24"/>
          <w:lang w:val="en-US"/>
        </w:rPr>
        <w:t>Bowley’s</w:t>
      </w:r>
      <w:proofErr w:type="spellEnd"/>
      <w:r w:rsidR="00DD30FD" w:rsidRPr="0087670B">
        <w:rPr>
          <w:rFonts w:ascii="Times New Roman" w:hAnsi="Times New Roman" w:cs="Times New Roman"/>
          <w:sz w:val="24"/>
          <w:szCs w:val="24"/>
          <w:lang w:val="en-US"/>
        </w:rPr>
        <w:t xml:space="preserve"> </w:t>
      </w:r>
      <w:proofErr w:type="spellStart"/>
      <w:r w:rsidR="00DD30FD" w:rsidRPr="0087670B">
        <w:rPr>
          <w:rFonts w:ascii="Times New Roman" w:hAnsi="Times New Roman" w:cs="Times New Roman"/>
          <w:sz w:val="24"/>
          <w:szCs w:val="24"/>
          <w:lang w:val="en-US"/>
        </w:rPr>
        <w:t>skewness</w:t>
      </w:r>
      <w:proofErr w:type="spellEnd"/>
      <w:r w:rsidR="00DD30FD" w:rsidRPr="0087670B">
        <w:rPr>
          <w:rFonts w:ascii="Times New Roman" w:hAnsi="Times New Roman" w:cs="Times New Roman"/>
          <w:sz w:val="24"/>
          <w:szCs w:val="24"/>
          <w:lang w:val="en-US"/>
        </w:rPr>
        <w:t xml:space="preserve"> is based on quartiles:</w:t>
      </w:r>
    </w:p>
    <w:p w:rsidR="003B2D76" w:rsidRPr="0087670B" w:rsidRDefault="003B2D76" w:rsidP="00503155">
      <w:pPr>
        <w:spacing w:after="0" w:line="360" w:lineRule="auto"/>
        <w:jc w:val="both"/>
        <w:rPr>
          <w:rFonts w:ascii="Times New Roman" w:eastAsia="Times New Roman" w:hAnsi="Times New Roman" w:cs="Times New Roman"/>
          <w:sz w:val="24"/>
          <w:szCs w:val="24"/>
          <w:lang w:val="en-US"/>
        </w:rPr>
      </w:pPr>
    </w:p>
    <w:p w:rsidR="00DD30FD" w:rsidRPr="0087670B" w:rsidRDefault="00DD30FD" w:rsidP="00503155">
      <w:pPr>
        <w:spacing w:afterLines="160" w:after="384" w:line="360" w:lineRule="auto"/>
        <w:ind w:firstLine="426"/>
        <w:jc w:val="center"/>
        <w:rPr>
          <w:rFonts w:ascii="Times New Roman" w:hAnsi="Times New Roman" w:cs="Times New Roman"/>
          <w:sz w:val="24"/>
          <w:szCs w:val="24"/>
          <w:lang w:val="en-US"/>
        </w:rPr>
      </w:pPr>
      <w:r w:rsidRPr="0087670B">
        <w:rPr>
          <w:rFonts w:ascii="Times New Roman" w:hAnsi="Times New Roman" w:cs="Times New Roman"/>
          <w:position w:val="-28"/>
          <w:sz w:val="24"/>
          <w:szCs w:val="24"/>
          <w:lang w:val="en-US"/>
        </w:rPr>
        <w:object w:dxaOrig="3300" w:dyaOrig="660">
          <v:shape id="_x0000_i1111" type="#_x0000_t75" style="width:165.75pt;height:32.65pt" o:ole="">
            <v:imagedata r:id="rId161" o:title=""/>
          </v:shape>
          <o:OLEObject Type="Embed" ProgID="Equation.DSMT4" ShapeID="_x0000_i1111" DrawAspect="Content" ObjectID="_1503149562" r:id="rId162"/>
        </w:object>
      </w:r>
    </w:p>
    <w:p w:rsidR="00DD30FD" w:rsidRPr="0087670B" w:rsidRDefault="00DD30FD" w:rsidP="00503155">
      <w:pPr>
        <w:spacing w:afterLines="160" w:after="384" w:line="360" w:lineRule="auto"/>
        <w:jc w:val="both"/>
        <w:rPr>
          <w:rFonts w:ascii="Times New Roman" w:hAnsi="Times New Roman" w:cs="Times New Roman"/>
          <w:sz w:val="24"/>
          <w:szCs w:val="24"/>
          <w:lang w:val="en-US"/>
        </w:rPr>
      </w:pPr>
      <w:proofErr w:type="gramStart"/>
      <w:r w:rsidRPr="0087670B">
        <w:rPr>
          <w:rFonts w:ascii="Times New Roman" w:hAnsi="Times New Roman" w:cs="Times New Roman"/>
          <w:sz w:val="24"/>
          <w:szCs w:val="24"/>
          <w:lang w:val="en-US"/>
        </w:rPr>
        <w:t>and</w:t>
      </w:r>
      <w:proofErr w:type="gramEnd"/>
      <w:r w:rsidRPr="0087670B">
        <w:rPr>
          <w:rFonts w:ascii="Times New Roman" w:hAnsi="Times New Roman" w:cs="Times New Roman"/>
          <w:sz w:val="24"/>
          <w:szCs w:val="24"/>
          <w:lang w:val="en-US"/>
        </w:rPr>
        <w:t xml:space="preserve"> the Moors’ kurtosis is based on </w:t>
      </w:r>
      <w:proofErr w:type="spellStart"/>
      <w:r w:rsidRPr="0087670B">
        <w:rPr>
          <w:rFonts w:ascii="Times New Roman" w:hAnsi="Times New Roman" w:cs="Times New Roman"/>
          <w:sz w:val="24"/>
          <w:szCs w:val="24"/>
          <w:lang w:val="en-US"/>
        </w:rPr>
        <w:t>octiles</w:t>
      </w:r>
      <w:proofErr w:type="spellEnd"/>
      <w:r w:rsidRPr="0087670B">
        <w:rPr>
          <w:rFonts w:ascii="Times New Roman" w:hAnsi="Times New Roman" w:cs="Times New Roman"/>
          <w:sz w:val="24"/>
          <w:szCs w:val="24"/>
          <w:lang w:val="en-US"/>
        </w:rPr>
        <w:t>:</w:t>
      </w:r>
    </w:p>
    <w:p w:rsidR="00DD30FD" w:rsidRPr="0087670B" w:rsidRDefault="00DD30FD" w:rsidP="00503155">
      <w:pPr>
        <w:spacing w:afterLines="160" w:after="384" w:line="360" w:lineRule="auto"/>
        <w:ind w:firstLine="426"/>
        <w:jc w:val="center"/>
        <w:rPr>
          <w:rFonts w:ascii="Times New Roman" w:hAnsi="Times New Roman" w:cs="Times New Roman"/>
          <w:sz w:val="24"/>
          <w:szCs w:val="24"/>
          <w:lang w:val="en-US"/>
        </w:rPr>
      </w:pPr>
      <w:r w:rsidRPr="0087670B">
        <w:rPr>
          <w:rFonts w:ascii="Times New Roman" w:hAnsi="Times New Roman" w:cs="Times New Roman"/>
          <w:position w:val="-28"/>
          <w:sz w:val="24"/>
          <w:szCs w:val="24"/>
          <w:lang w:val="en-US"/>
        </w:rPr>
        <w:object w:dxaOrig="4160" w:dyaOrig="660">
          <v:shape id="_x0000_i1112" type="#_x0000_t75" style="width:207.65pt;height:32.65pt" o:ole="">
            <v:imagedata r:id="rId163" o:title=""/>
          </v:shape>
          <o:OLEObject Type="Embed" ProgID="Equation.DSMT4" ShapeID="_x0000_i1112" DrawAspect="Content" ObjectID="_1503149563" r:id="rId164"/>
        </w:object>
      </w:r>
      <w:r w:rsidRPr="0087670B">
        <w:rPr>
          <w:rFonts w:ascii="Times New Roman" w:hAnsi="Times New Roman" w:cs="Times New Roman"/>
          <w:sz w:val="24"/>
          <w:szCs w:val="24"/>
          <w:lang w:val="en-US"/>
        </w:rPr>
        <w:t>,</w:t>
      </w:r>
    </w:p>
    <w:p w:rsidR="009D3DDB" w:rsidRPr="0087670B" w:rsidRDefault="00DD30FD" w:rsidP="00503155">
      <w:pPr>
        <w:spacing w:afterLines="160" w:after="384" w:line="360" w:lineRule="auto"/>
        <w:jc w:val="both"/>
        <w:rPr>
          <w:rFonts w:ascii="Times New Roman" w:hAnsi="Times New Roman" w:cs="Times New Roman"/>
          <w:sz w:val="24"/>
          <w:szCs w:val="24"/>
          <w:lang w:val="en-US"/>
        </w:rPr>
      </w:pPr>
      <w:proofErr w:type="gramStart"/>
      <w:r w:rsidRPr="0087670B">
        <w:rPr>
          <w:rFonts w:ascii="Times New Roman" w:hAnsi="Times New Roman" w:cs="Times New Roman"/>
          <w:sz w:val="24"/>
          <w:szCs w:val="24"/>
          <w:lang w:val="en-US"/>
        </w:rPr>
        <w:t>where</w:t>
      </w:r>
      <w:proofErr w:type="gramEnd"/>
      <w:r w:rsidRPr="0087670B">
        <w:rPr>
          <w:rFonts w:ascii="Times New Roman" w:hAnsi="Times New Roman" w:cs="Times New Roman"/>
          <w:sz w:val="24"/>
          <w:szCs w:val="24"/>
          <w:lang w:val="en-US"/>
        </w:rPr>
        <w:t xml:space="preserve"> </w:t>
      </w:r>
      <w:r w:rsidRPr="0087670B">
        <w:rPr>
          <w:rFonts w:ascii="Times New Roman" w:hAnsi="Times New Roman" w:cs="Times New Roman"/>
          <w:position w:val="-10"/>
          <w:sz w:val="24"/>
          <w:szCs w:val="24"/>
          <w:lang w:val="en-US"/>
        </w:rPr>
        <w:object w:dxaOrig="460" w:dyaOrig="320">
          <v:shape id="_x0000_i1113" type="#_x0000_t75" style="width:24.3pt;height:15.9pt" o:ole="">
            <v:imagedata r:id="rId165" o:title=""/>
          </v:shape>
          <o:OLEObject Type="Embed" ProgID="Equation.3" ShapeID="_x0000_i1113" DrawAspect="Content" ObjectID="_1503149564" r:id="rId166"/>
        </w:object>
      </w:r>
      <w:r w:rsidRPr="0087670B">
        <w:rPr>
          <w:rFonts w:ascii="Times New Roman" w:hAnsi="Times New Roman" w:cs="Times New Roman"/>
          <w:sz w:val="24"/>
          <w:szCs w:val="24"/>
          <w:lang w:val="en-US"/>
        </w:rPr>
        <w:t xml:space="preserve"> represents the </w:t>
      </w:r>
      <w:proofErr w:type="spellStart"/>
      <w:r w:rsidRPr="0087670B">
        <w:rPr>
          <w:rFonts w:ascii="Times New Roman" w:hAnsi="Times New Roman" w:cs="Times New Roman"/>
          <w:sz w:val="24"/>
          <w:szCs w:val="24"/>
          <w:lang w:val="en-US"/>
        </w:rPr>
        <w:t>quantile</w:t>
      </w:r>
      <w:proofErr w:type="spellEnd"/>
      <w:r w:rsidRPr="0087670B">
        <w:rPr>
          <w:rFonts w:ascii="Times New Roman" w:hAnsi="Times New Roman" w:cs="Times New Roman"/>
          <w:sz w:val="24"/>
          <w:szCs w:val="24"/>
          <w:lang w:val="en-US"/>
        </w:rPr>
        <w:t xml:space="preserve"> function of X. These measures are less sensitive to outliers and they exist even for distributions without moments. Skewness measures the degree of the long tail and kurtosis is a measure of the degree of tail heaviness. When the distribution is symmetric, </w:t>
      </w:r>
      <w:r w:rsidRPr="0087670B">
        <w:rPr>
          <w:rFonts w:ascii="Times New Roman" w:hAnsi="Times New Roman" w:cs="Times New Roman"/>
          <w:position w:val="-6"/>
          <w:sz w:val="24"/>
          <w:szCs w:val="24"/>
          <w:lang w:val="en-US"/>
        </w:rPr>
        <w:object w:dxaOrig="540" w:dyaOrig="279">
          <v:shape id="_x0000_i1114" type="#_x0000_t75" style="width:25.1pt;height:14.25pt" o:ole="">
            <v:imagedata r:id="rId167" o:title=""/>
          </v:shape>
          <o:OLEObject Type="Embed" ProgID="Equation.DSMT4" ShapeID="_x0000_i1114" DrawAspect="Content" ObjectID="_1503149565" r:id="rId168"/>
        </w:object>
      </w:r>
      <w:r w:rsidRPr="0087670B">
        <w:rPr>
          <w:rFonts w:ascii="Times New Roman" w:hAnsi="Times New Roman" w:cs="Times New Roman"/>
          <w:sz w:val="24"/>
          <w:szCs w:val="24"/>
          <w:lang w:val="en-US"/>
        </w:rPr>
        <w:t xml:space="preserve"> and the when the distribution is right (or left) skewed, </w:t>
      </w:r>
      <w:r w:rsidRPr="0087670B">
        <w:rPr>
          <w:rFonts w:ascii="Times New Roman" w:hAnsi="Times New Roman" w:cs="Times New Roman"/>
          <w:position w:val="-6"/>
          <w:sz w:val="24"/>
          <w:szCs w:val="24"/>
          <w:lang w:val="en-US"/>
        </w:rPr>
        <w:object w:dxaOrig="540" w:dyaOrig="279">
          <v:shape id="_x0000_i1115" type="#_x0000_t75" style="width:25.1pt;height:14.25pt" o:ole="">
            <v:imagedata r:id="rId169" o:title=""/>
          </v:shape>
          <o:OLEObject Type="Embed" ProgID="Equation.DSMT4" ShapeID="_x0000_i1115" DrawAspect="Content" ObjectID="_1503149566" r:id="rId170"/>
        </w:object>
      </w:r>
      <w:r w:rsidRPr="0087670B">
        <w:rPr>
          <w:rFonts w:ascii="Times New Roman" w:hAnsi="Times New Roman" w:cs="Times New Roman"/>
          <w:sz w:val="24"/>
          <w:szCs w:val="24"/>
          <w:lang w:val="en-US"/>
        </w:rPr>
        <w:t xml:space="preserve"> </w:t>
      </w:r>
      <w:r w:rsidR="00715561" w:rsidRPr="0087670B">
        <w:rPr>
          <w:rFonts w:ascii="Times New Roman" w:hAnsi="Times New Roman" w:cs="Times New Roman"/>
          <w:position w:val="-10"/>
          <w:sz w:val="24"/>
          <w:szCs w:val="24"/>
          <w:lang w:val="en-US"/>
        </w:rPr>
        <w:object w:dxaOrig="1040" w:dyaOrig="320">
          <v:shape id="_x0000_i1116" type="#_x0000_t75" style="width:47.7pt;height:16.75pt" o:ole="">
            <v:imagedata r:id="rId171" o:title=""/>
          </v:shape>
          <o:OLEObject Type="Embed" ProgID="Equation.DSMT4" ShapeID="_x0000_i1116" DrawAspect="Content" ObjectID="_1503149567" r:id="rId172"/>
        </w:object>
      </w:r>
      <w:r w:rsidRPr="0087670B">
        <w:rPr>
          <w:rFonts w:ascii="Times New Roman" w:hAnsi="Times New Roman" w:cs="Times New Roman"/>
          <w:sz w:val="24"/>
          <w:szCs w:val="24"/>
          <w:lang w:val="en-US"/>
        </w:rPr>
        <w:t xml:space="preserve"> As K increases, the tail of the distribution becomes heavier.</w:t>
      </w:r>
      <w:r w:rsidR="00DC7134" w:rsidRPr="0087670B">
        <w:rPr>
          <w:rFonts w:ascii="Times New Roman" w:hAnsi="Times New Roman" w:cs="Times New Roman"/>
          <w:sz w:val="24"/>
          <w:szCs w:val="24"/>
          <w:lang w:val="en-US"/>
        </w:rPr>
        <w:t xml:space="preserve"> From Eq</w:t>
      </w:r>
      <w:r w:rsidR="001E3A44" w:rsidRPr="0087670B">
        <w:rPr>
          <w:rFonts w:ascii="Times New Roman" w:hAnsi="Times New Roman" w:cs="Times New Roman"/>
          <w:sz w:val="24"/>
          <w:szCs w:val="24"/>
          <w:lang w:val="en-US"/>
        </w:rPr>
        <w:t>.</w:t>
      </w:r>
      <w:r w:rsidR="00DC7134" w:rsidRPr="0087670B">
        <w:rPr>
          <w:rFonts w:ascii="Times New Roman" w:hAnsi="Times New Roman" w:cs="Times New Roman"/>
          <w:sz w:val="24"/>
          <w:szCs w:val="24"/>
          <w:lang w:val="en-US"/>
        </w:rPr>
        <w:t xml:space="preserve"> (16), skewness and kurtosis of the UTQL distribution are obtained and presented in Table 2.</w:t>
      </w:r>
    </w:p>
    <w:p w:rsidR="007947CB" w:rsidRPr="0087670B" w:rsidRDefault="00DC7134" w:rsidP="00503155">
      <w:pPr>
        <w:spacing w:afterLines="160" w:after="384" w:line="360" w:lineRule="auto"/>
        <w:jc w:val="both"/>
        <w:rPr>
          <w:rFonts w:ascii="Times New Roman" w:hAnsi="Times New Roman" w:cs="Times New Roman"/>
          <w:sz w:val="24"/>
          <w:szCs w:val="24"/>
          <w:lang w:val="en-US"/>
        </w:rPr>
      </w:pPr>
      <w:proofErr w:type="gramStart"/>
      <w:r w:rsidRPr="0087670B">
        <w:rPr>
          <w:rFonts w:ascii="Times New Roman" w:hAnsi="Times New Roman" w:cs="Times New Roman"/>
          <w:b/>
          <w:sz w:val="24"/>
          <w:szCs w:val="24"/>
          <w:lang w:val="en-US"/>
        </w:rPr>
        <w:t>Table 2.</w:t>
      </w:r>
      <w:proofErr w:type="gramEnd"/>
      <w:r w:rsidRPr="0087670B">
        <w:rPr>
          <w:rFonts w:ascii="Times New Roman" w:hAnsi="Times New Roman" w:cs="Times New Roman"/>
          <w:sz w:val="24"/>
          <w:szCs w:val="24"/>
          <w:lang w:val="en-US"/>
        </w:rPr>
        <w:t xml:space="preserve"> Skewness and kurtosis of the UTQL distribution for several values of the parameters </w:t>
      </w:r>
    </w:p>
    <w:tbl>
      <w:tblPr>
        <w:tblW w:w="8172" w:type="dxa"/>
        <w:jc w:val="center"/>
        <w:tblCellMar>
          <w:left w:w="70" w:type="dxa"/>
          <w:right w:w="70" w:type="dxa"/>
        </w:tblCellMar>
        <w:tblLook w:val="04A0" w:firstRow="1" w:lastRow="0" w:firstColumn="1" w:lastColumn="0" w:noHBand="0" w:noVBand="1"/>
      </w:tblPr>
      <w:tblGrid>
        <w:gridCol w:w="960"/>
        <w:gridCol w:w="960"/>
        <w:gridCol w:w="1115"/>
        <w:gridCol w:w="969"/>
        <w:gridCol w:w="1115"/>
        <w:gridCol w:w="969"/>
        <w:gridCol w:w="1115"/>
        <w:gridCol w:w="969"/>
      </w:tblGrid>
      <w:tr w:rsidR="008F1C3A" w:rsidRPr="0087670B" w:rsidTr="008F1C3A">
        <w:trPr>
          <w:trHeight w:val="30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F1C3A" w:rsidRPr="0087670B" w:rsidRDefault="008F1C3A"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position w:val="-6"/>
                <w:sz w:val="24"/>
                <w:szCs w:val="24"/>
                <w:lang w:val="en-US" w:eastAsia="tr-TR"/>
              </w:rPr>
              <w:object w:dxaOrig="195" w:dyaOrig="285">
                <v:shape id="_x0000_i1117" type="#_x0000_t75" style="width:10.9pt;height:14.25pt" o:ole="">
                  <v:imagedata r:id="rId94" o:title=""/>
                </v:shape>
                <o:OLEObject Type="Embed" ProgID="Equation.DSMT4" ShapeID="_x0000_i1117" DrawAspect="Content" ObjectID="_1503149568" r:id="rId173"/>
              </w:objec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F1C3A" w:rsidRPr="0087670B" w:rsidRDefault="008F1C3A"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position w:val="-6"/>
                <w:sz w:val="24"/>
                <w:szCs w:val="24"/>
                <w:lang w:val="en-US" w:eastAsia="tr-TR"/>
              </w:rPr>
              <w:object w:dxaOrig="240" w:dyaOrig="225">
                <v:shape id="_x0000_i1118" type="#_x0000_t75" style="width:10.9pt;height:10.9pt" o:ole="">
                  <v:imagedata r:id="rId96" o:title=""/>
                </v:shape>
                <o:OLEObject Type="Embed" ProgID="Equation.DSMT4" ShapeID="_x0000_i1118" DrawAspect="Content" ObjectID="_1503149569" r:id="rId174"/>
              </w:object>
            </w:r>
          </w:p>
        </w:tc>
        <w:tc>
          <w:tcPr>
            <w:tcW w:w="2084" w:type="dxa"/>
            <w:gridSpan w:val="2"/>
            <w:tcBorders>
              <w:top w:val="single" w:sz="4" w:space="0" w:color="auto"/>
              <w:left w:val="nil"/>
              <w:bottom w:val="single" w:sz="4" w:space="0" w:color="auto"/>
              <w:right w:val="single" w:sz="4" w:space="0" w:color="auto"/>
            </w:tcBorders>
            <w:shd w:val="clear" w:color="auto" w:fill="auto"/>
            <w:noWrap/>
            <w:vAlign w:val="center"/>
          </w:tcPr>
          <w:p w:rsidR="008F1C3A" w:rsidRPr="0087670B" w:rsidRDefault="008F1C3A"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position w:val="-10"/>
                <w:sz w:val="24"/>
                <w:szCs w:val="24"/>
                <w:lang w:val="en-US" w:eastAsia="tr-TR"/>
              </w:rPr>
              <w:object w:dxaOrig="560" w:dyaOrig="320">
                <v:shape id="_x0000_i1119" type="#_x0000_t75" style="width:27.65pt;height:15.9pt" o:ole="">
                  <v:imagedata r:id="rId98" o:title=""/>
                </v:shape>
                <o:OLEObject Type="Embed" ProgID="Equation.DSMT4" ShapeID="_x0000_i1119" DrawAspect="Content" ObjectID="_1503149570" r:id="rId175"/>
              </w:object>
            </w:r>
          </w:p>
        </w:tc>
        <w:tc>
          <w:tcPr>
            <w:tcW w:w="2084" w:type="dxa"/>
            <w:gridSpan w:val="2"/>
            <w:tcBorders>
              <w:top w:val="single" w:sz="4" w:space="0" w:color="auto"/>
              <w:left w:val="nil"/>
              <w:bottom w:val="single" w:sz="4" w:space="0" w:color="auto"/>
              <w:right w:val="single" w:sz="4" w:space="0" w:color="auto"/>
            </w:tcBorders>
            <w:shd w:val="clear" w:color="auto" w:fill="auto"/>
            <w:noWrap/>
            <w:vAlign w:val="center"/>
          </w:tcPr>
          <w:p w:rsidR="008F1C3A" w:rsidRPr="0087670B" w:rsidRDefault="008F1C3A"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position w:val="-10"/>
                <w:sz w:val="24"/>
                <w:szCs w:val="24"/>
                <w:lang w:val="en-US" w:eastAsia="tr-TR"/>
              </w:rPr>
              <w:object w:dxaOrig="660" w:dyaOrig="315">
                <v:shape id="_x0000_i1120" type="#_x0000_t75" style="width:32.65pt;height:15.9pt" o:ole="">
                  <v:imagedata r:id="rId100" o:title=""/>
                </v:shape>
                <o:OLEObject Type="Embed" ProgID="Equation.DSMT4" ShapeID="_x0000_i1120" DrawAspect="Content" ObjectID="_1503149571" r:id="rId176"/>
              </w:object>
            </w:r>
          </w:p>
        </w:tc>
        <w:tc>
          <w:tcPr>
            <w:tcW w:w="2084" w:type="dxa"/>
            <w:gridSpan w:val="2"/>
            <w:tcBorders>
              <w:top w:val="single" w:sz="4" w:space="0" w:color="auto"/>
              <w:left w:val="nil"/>
              <w:bottom w:val="single" w:sz="4" w:space="0" w:color="auto"/>
              <w:right w:val="single" w:sz="4" w:space="0" w:color="auto"/>
            </w:tcBorders>
            <w:shd w:val="clear" w:color="auto" w:fill="auto"/>
            <w:noWrap/>
            <w:vAlign w:val="center"/>
          </w:tcPr>
          <w:p w:rsidR="008F1C3A" w:rsidRPr="0087670B" w:rsidRDefault="008F1C3A" w:rsidP="00503155">
            <w:pPr>
              <w:spacing w:after="0"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position w:val="-10"/>
                <w:sz w:val="24"/>
                <w:szCs w:val="24"/>
                <w:lang w:val="en-US" w:eastAsia="tr-TR"/>
              </w:rPr>
              <w:object w:dxaOrig="660" w:dyaOrig="315">
                <v:shape id="_x0000_i1121" type="#_x0000_t75" style="width:32.65pt;height:15.9pt" o:ole="">
                  <v:imagedata r:id="rId102" o:title=""/>
                </v:shape>
                <o:OLEObject Type="Embed" ProgID="Equation.DSMT4" ShapeID="_x0000_i1121" DrawAspect="Content" ObjectID="_1503149572" r:id="rId177"/>
              </w:object>
            </w:r>
          </w:p>
        </w:tc>
      </w:tr>
      <w:tr w:rsidR="008F1C3A" w:rsidRPr="0087670B" w:rsidTr="008F1C3A">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8F1C3A" w:rsidRPr="0087670B" w:rsidRDefault="008F1C3A" w:rsidP="00503155">
            <w:pPr>
              <w:spacing w:after="0" w:line="360" w:lineRule="auto"/>
              <w:rPr>
                <w:rFonts w:ascii="Times New Roman" w:eastAsia="Times New Roman" w:hAnsi="Times New Roman" w:cs="Times New Roman"/>
                <w:color w:val="000000"/>
                <w:lang w:eastAsia="tr-TR"/>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8F1C3A" w:rsidRPr="0087670B" w:rsidRDefault="008F1C3A" w:rsidP="00503155">
            <w:pPr>
              <w:spacing w:after="0" w:line="360" w:lineRule="auto"/>
              <w:rPr>
                <w:rFonts w:ascii="Times New Roman" w:eastAsia="Times New Roman" w:hAnsi="Times New Roman" w:cs="Times New Roman"/>
                <w:color w:val="000000"/>
                <w:lang w:eastAsia="tr-TR"/>
              </w:rPr>
            </w:pP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Skewness</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proofErr w:type="spellStart"/>
            <w:r w:rsidRPr="0087670B">
              <w:rPr>
                <w:rFonts w:ascii="Times New Roman" w:eastAsia="Times New Roman" w:hAnsi="Times New Roman" w:cs="Times New Roman"/>
                <w:color w:val="000000"/>
                <w:lang w:eastAsia="tr-TR"/>
              </w:rPr>
              <w:t>Kurtosis</w:t>
            </w:r>
            <w:proofErr w:type="spellEnd"/>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Skewness</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proofErr w:type="spellStart"/>
            <w:r w:rsidRPr="0087670B">
              <w:rPr>
                <w:rFonts w:ascii="Times New Roman" w:eastAsia="Times New Roman" w:hAnsi="Times New Roman" w:cs="Times New Roman"/>
                <w:color w:val="000000"/>
                <w:lang w:eastAsia="tr-TR"/>
              </w:rPr>
              <w:t>Kurtosis</w:t>
            </w:r>
            <w:proofErr w:type="spellEnd"/>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Skewness</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proofErr w:type="spellStart"/>
            <w:r w:rsidRPr="0087670B">
              <w:rPr>
                <w:rFonts w:ascii="Times New Roman" w:eastAsia="Times New Roman" w:hAnsi="Times New Roman" w:cs="Times New Roman"/>
                <w:color w:val="000000"/>
                <w:lang w:eastAsia="tr-TR"/>
              </w:rPr>
              <w:t>Kurtosis</w:t>
            </w:r>
            <w:proofErr w:type="spellEnd"/>
          </w:p>
        </w:tc>
      </w:tr>
      <w:tr w:rsidR="008F1C3A" w:rsidRPr="0087670B" w:rsidTr="008F1C3A">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w:t>
            </w:r>
          </w:p>
        </w:tc>
        <w:tc>
          <w:tcPr>
            <w:tcW w:w="960"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0.25</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0.0207</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0.0414</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0.0354</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0.0712</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0.0453</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0.0914</w:t>
            </w:r>
          </w:p>
        </w:tc>
      </w:tr>
      <w:tr w:rsidR="008F1C3A" w:rsidRPr="0087670B" w:rsidTr="008F1C3A">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8F1C3A" w:rsidRPr="0087670B" w:rsidRDefault="008F1C3A" w:rsidP="00503155">
            <w:pPr>
              <w:spacing w:after="0" w:line="360" w:lineRule="auto"/>
              <w:rPr>
                <w:rFonts w:ascii="Times New Roman" w:eastAsia="Times New Roman" w:hAnsi="Times New Roman" w:cs="Times New Roman"/>
                <w:color w:val="000000"/>
                <w:lang w:eastAsia="tr-TR"/>
              </w:rPr>
            </w:pPr>
          </w:p>
        </w:tc>
        <w:tc>
          <w:tcPr>
            <w:tcW w:w="960"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0.75</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0.0199</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0.0398</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0.0318</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0.0639</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0.0406</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0.0817</w:t>
            </w:r>
          </w:p>
        </w:tc>
      </w:tr>
      <w:tr w:rsidR="008F1C3A" w:rsidRPr="0087670B" w:rsidTr="008F1C3A">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8F1C3A" w:rsidRPr="0087670B" w:rsidRDefault="008F1C3A" w:rsidP="00503155">
            <w:pPr>
              <w:spacing w:after="0" w:line="360" w:lineRule="auto"/>
              <w:rPr>
                <w:rFonts w:ascii="Times New Roman" w:eastAsia="Times New Roman" w:hAnsi="Times New Roman" w:cs="Times New Roman"/>
                <w:color w:val="000000"/>
                <w:lang w:eastAsia="tr-TR"/>
              </w:rPr>
            </w:pPr>
          </w:p>
        </w:tc>
        <w:tc>
          <w:tcPr>
            <w:tcW w:w="960"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1</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0.0174</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0.0348</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0.0294</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0.059</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0.0374</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0.0752</w:t>
            </w:r>
          </w:p>
        </w:tc>
      </w:tr>
      <w:tr w:rsidR="008F1C3A" w:rsidRPr="0087670B" w:rsidTr="008F1C3A">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0.25</w:t>
            </w:r>
          </w:p>
        </w:tc>
        <w:tc>
          <w:tcPr>
            <w:tcW w:w="960"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0.25</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0.0409</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0.0823</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0.0558</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0.1131</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0.0605</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0.1227</w:t>
            </w:r>
          </w:p>
        </w:tc>
      </w:tr>
      <w:tr w:rsidR="008F1C3A" w:rsidRPr="0087670B" w:rsidTr="008F1C3A">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8F1C3A" w:rsidRPr="0087670B" w:rsidRDefault="008F1C3A" w:rsidP="00503155">
            <w:pPr>
              <w:spacing w:after="0" w:line="360" w:lineRule="auto"/>
              <w:rPr>
                <w:rFonts w:ascii="Times New Roman" w:eastAsia="Times New Roman" w:hAnsi="Times New Roman" w:cs="Times New Roman"/>
                <w:color w:val="000000"/>
                <w:lang w:eastAsia="tr-TR"/>
              </w:rPr>
            </w:pPr>
          </w:p>
        </w:tc>
        <w:tc>
          <w:tcPr>
            <w:tcW w:w="960"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0.75</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0.0391</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0.0787</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0.0498</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0.1005</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0.0538</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0.1089</w:t>
            </w:r>
          </w:p>
        </w:tc>
      </w:tr>
      <w:tr w:rsidR="008F1C3A" w:rsidRPr="0087670B" w:rsidTr="008F1C3A">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8F1C3A" w:rsidRPr="0087670B" w:rsidRDefault="008F1C3A" w:rsidP="00503155">
            <w:pPr>
              <w:spacing w:after="0" w:line="360" w:lineRule="auto"/>
              <w:rPr>
                <w:rFonts w:ascii="Times New Roman" w:eastAsia="Times New Roman" w:hAnsi="Times New Roman" w:cs="Times New Roman"/>
                <w:color w:val="000000"/>
                <w:lang w:eastAsia="tr-TR"/>
              </w:rPr>
            </w:pPr>
          </w:p>
        </w:tc>
        <w:tc>
          <w:tcPr>
            <w:tcW w:w="960"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1</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0.0338</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0.068</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0.0457</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0.0922</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0.0494</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0.0997</w:t>
            </w:r>
          </w:p>
        </w:tc>
      </w:tr>
      <w:tr w:rsidR="008F1C3A" w:rsidRPr="0087670B" w:rsidTr="008F1C3A">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0.5</w:t>
            </w:r>
          </w:p>
        </w:tc>
        <w:tc>
          <w:tcPr>
            <w:tcW w:w="960"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0.25</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0.0558</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0.1131</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0.0618</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0.1256</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0.0624</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0.1266</w:t>
            </w:r>
          </w:p>
        </w:tc>
      </w:tr>
      <w:tr w:rsidR="008F1C3A" w:rsidRPr="0087670B" w:rsidTr="008F1C3A">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8F1C3A" w:rsidRPr="0087670B" w:rsidRDefault="008F1C3A" w:rsidP="00503155">
            <w:pPr>
              <w:spacing w:after="0" w:line="360" w:lineRule="auto"/>
              <w:rPr>
                <w:rFonts w:ascii="Times New Roman" w:eastAsia="Times New Roman" w:hAnsi="Times New Roman" w:cs="Times New Roman"/>
                <w:color w:val="000000"/>
                <w:lang w:eastAsia="tr-TR"/>
              </w:rPr>
            </w:pPr>
          </w:p>
        </w:tc>
        <w:tc>
          <w:tcPr>
            <w:tcW w:w="960"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0.75</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0.0533</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0.1078</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0.055</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0.1113</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0.0554</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0.1122</w:t>
            </w:r>
          </w:p>
        </w:tc>
      </w:tr>
      <w:tr w:rsidR="008F1C3A" w:rsidRPr="0087670B" w:rsidTr="008F1C3A">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8F1C3A" w:rsidRPr="0087670B" w:rsidRDefault="008F1C3A" w:rsidP="00503155">
            <w:pPr>
              <w:spacing w:after="0" w:line="360" w:lineRule="auto"/>
              <w:rPr>
                <w:rFonts w:ascii="Times New Roman" w:eastAsia="Times New Roman" w:hAnsi="Times New Roman" w:cs="Times New Roman"/>
                <w:color w:val="000000"/>
                <w:lang w:eastAsia="tr-TR"/>
              </w:rPr>
            </w:pPr>
          </w:p>
        </w:tc>
        <w:tc>
          <w:tcPr>
            <w:tcW w:w="960"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1</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0.0457</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0.0922</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0.0504</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0.1019</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0.0508</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0.1027</w:t>
            </w:r>
          </w:p>
        </w:tc>
      </w:tr>
      <w:tr w:rsidR="008F1C3A" w:rsidRPr="0087670B" w:rsidTr="008F1C3A">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1</w:t>
            </w:r>
          </w:p>
        </w:tc>
        <w:tc>
          <w:tcPr>
            <w:tcW w:w="960"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0.25</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0.0618</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0.1256</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0.0624</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0.1267</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0.0624</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0.1267</w:t>
            </w:r>
          </w:p>
        </w:tc>
      </w:tr>
      <w:tr w:rsidR="008F1C3A" w:rsidRPr="0087670B" w:rsidTr="008F1C3A">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8F1C3A" w:rsidRPr="0087670B" w:rsidRDefault="008F1C3A" w:rsidP="00503155">
            <w:pPr>
              <w:spacing w:after="0" w:line="360" w:lineRule="auto"/>
              <w:rPr>
                <w:rFonts w:ascii="Times New Roman" w:eastAsia="Times New Roman" w:hAnsi="Times New Roman" w:cs="Times New Roman"/>
                <w:color w:val="000000"/>
                <w:lang w:eastAsia="tr-TR"/>
              </w:rPr>
            </w:pPr>
          </w:p>
        </w:tc>
        <w:tc>
          <w:tcPr>
            <w:tcW w:w="960"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0.75</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0.055</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0.1113</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0.0555</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0.1123</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0.0555</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0.1123</w:t>
            </w:r>
          </w:p>
        </w:tc>
      </w:tr>
      <w:tr w:rsidR="008F1C3A" w:rsidRPr="0087670B" w:rsidTr="008F1C3A">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8F1C3A" w:rsidRPr="0087670B" w:rsidRDefault="008F1C3A" w:rsidP="00503155">
            <w:pPr>
              <w:spacing w:after="0" w:line="360" w:lineRule="auto"/>
              <w:rPr>
                <w:rFonts w:ascii="Times New Roman" w:eastAsia="Times New Roman" w:hAnsi="Times New Roman" w:cs="Times New Roman"/>
                <w:color w:val="000000"/>
                <w:lang w:eastAsia="tr-TR"/>
              </w:rPr>
            </w:pPr>
          </w:p>
        </w:tc>
        <w:tc>
          <w:tcPr>
            <w:tcW w:w="960"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1</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0.0504</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0.1019</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0.0509</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0.1027</w:t>
            </w:r>
          </w:p>
        </w:tc>
        <w:tc>
          <w:tcPr>
            <w:tcW w:w="1115"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0.0509</w:t>
            </w:r>
          </w:p>
        </w:tc>
        <w:tc>
          <w:tcPr>
            <w:tcW w:w="969" w:type="dxa"/>
            <w:tcBorders>
              <w:top w:val="nil"/>
              <w:left w:val="nil"/>
              <w:bottom w:val="single" w:sz="4" w:space="0" w:color="auto"/>
              <w:right w:val="single" w:sz="4" w:space="0" w:color="auto"/>
            </w:tcBorders>
            <w:shd w:val="clear" w:color="auto" w:fill="auto"/>
            <w:noWrap/>
            <w:vAlign w:val="center"/>
            <w:hideMark/>
          </w:tcPr>
          <w:p w:rsidR="008F1C3A" w:rsidRPr="0087670B" w:rsidRDefault="008F1C3A" w:rsidP="00503155">
            <w:pPr>
              <w:spacing w:after="0" w:line="360" w:lineRule="auto"/>
              <w:jc w:val="center"/>
              <w:rPr>
                <w:rFonts w:ascii="Times New Roman" w:eastAsia="Times New Roman" w:hAnsi="Times New Roman" w:cs="Times New Roman"/>
                <w:color w:val="000000"/>
                <w:lang w:eastAsia="tr-TR"/>
              </w:rPr>
            </w:pPr>
            <w:r w:rsidRPr="0087670B">
              <w:rPr>
                <w:rFonts w:ascii="Times New Roman" w:eastAsia="Times New Roman" w:hAnsi="Times New Roman" w:cs="Times New Roman"/>
                <w:color w:val="000000"/>
                <w:lang w:eastAsia="tr-TR"/>
              </w:rPr>
              <w:t>0.1028</w:t>
            </w:r>
          </w:p>
        </w:tc>
      </w:tr>
    </w:tbl>
    <w:p w:rsidR="008F1C3A" w:rsidRPr="0087670B" w:rsidRDefault="008F1C3A" w:rsidP="00503155">
      <w:pPr>
        <w:tabs>
          <w:tab w:val="left" w:pos="6527"/>
        </w:tabs>
        <w:spacing w:after="0" w:line="360" w:lineRule="auto"/>
        <w:jc w:val="both"/>
        <w:rPr>
          <w:rFonts w:ascii="Times New Roman" w:hAnsi="Times New Roman" w:cs="Times New Roman"/>
          <w:sz w:val="24"/>
          <w:szCs w:val="24"/>
          <w:lang w:val="en-US"/>
        </w:rPr>
      </w:pPr>
    </w:p>
    <w:p w:rsidR="001E3A44" w:rsidRPr="0087670B" w:rsidRDefault="00BE0ECF" w:rsidP="00503155">
      <w:pPr>
        <w:spacing w:after="0" w:line="360" w:lineRule="auto"/>
        <w:jc w:val="both"/>
        <w:rPr>
          <w:rFonts w:ascii="Times New Roman" w:eastAsia="Times New Roman" w:hAnsi="Times New Roman" w:cs="Times New Roman"/>
          <w:sz w:val="24"/>
          <w:szCs w:val="24"/>
          <w:lang w:val="en-US"/>
        </w:rPr>
      </w:pPr>
      <w:r w:rsidRPr="0087670B">
        <w:rPr>
          <w:rFonts w:ascii="Times New Roman" w:eastAsia="Times New Roman" w:hAnsi="Times New Roman" w:cs="Times New Roman"/>
          <w:sz w:val="24"/>
          <w:szCs w:val="24"/>
          <w:lang w:val="en-US"/>
        </w:rPr>
        <w:t xml:space="preserve">The </w:t>
      </w:r>
      <w:r w:rsidR="00F36D6C" w:rsidRPr="0087670B">
        <w:rPr>
          <w:rFonts w:ascii="Times New Roman" w:eastAsia="Times New Roman" w:hAnsi="Times New Roman" w:cs="Times New Roman"/>
          <w:sz w:val="24"/>
          <w:szCs w:val="24"/>
          <w:lang w:val="en-US"/>
        </w:rPr>
        <w:t>values</w:t>
      </w:r>
      <w:r w:rsidRPr="0087670B">
        <w:rPr>
          <w:rFonts w:ascii="Times New Roman" w:eastAsia="Times New Roman" w:hAnsi="Times New Roman" w:cs="Times New Roman"/>
          <w:sz w:val="24"/>
          <w:szCs w:val="24"/>
          <w:lang w:val="en-US"/>
        </w:rPr>
        <w:t xml:space="preserve"> in </w:t>
      </w:r>
      <w:r w:rsidR="00DC7134" w:rsidRPr="0087670B">
        <w:rPr>
          <w:rFonts w:ascii="Times New Roman" w:eastAsia="Times New Roman" w:hAnsi="Times New Roman" w:cs="Times New Roman"/>
          <w:sz w:val="24"/>
          <w:szCs w:val="24"/>
          <w:lang w:val="en-US"/>
        </w:rPr>
        <w:t>Table 2</w:t>
      </w:r>
      <w:r w:rsidRPr="0087670B">
        <w:rPr>
          <w:rFonts w:ascii="Times New Roman" w:eastAsia="Times New Roman" w:hAnsi="Times New Roman" w:cs="Times New Roman"/>
          <w:sz w:val="24"/>
          <w:szCs w:val="24"/>
          <w:lang w:val="en-US"/>
        </w:rPr>
        <w:t xml:space="preserve"> indicate a </w:t>
      </w:r>
      <w:r w:rsidR="00CA09E2" w:rsidRPr="0087670B">
        <w:rPr>
          <w:rFonts w:ascii="Times New Roman" w:eastAsia="Times New Roman" w:hAnsi="Times New Roman" w:cs="Times New Roman"/>
          <w:sz w:val="24"/>
          <w:szCs w:val="24"/>
          <w:lang w:val="en-US"/>
        </w:rPr>
        <w:t>narrow</w:t>
      </w:r>
      <w:r w:rsidRPr="0087670B">
        <w:rPr>
          <w:rFonts w:ascii="Times New Roman" w:eastAsia="Times New Roman" w:hAnsi="Times New Roman" w:cs="Times New Roman"/>
          <w:sz w:val="24"/>
          <w:szCs w:val="24"/>
          <w:lang w:val="en-US"/>
        </w:rPr>
        <w:t xml:space="preserve"> range for the </w:t>
      </w:r>
      <w:proofErr w:type="spellStart"/>
      <w:r w:rsidRPr="0087670B">
        <w:rPr>
          <w:rFonts w:ascii="Times New Roman" w:eastAsia="Times New Roman" w:hAnsi="Times New Roman" w:cs="Times New Roman"/>
          <w:sz w:val="24"/>
          <w:szCs w:val="24"/>
          <w:lang w:val="en-US"/>
        </w:rPr>
        <w:t>skewness</w:t>
      </w:r>
      <w:proofErr w:type="spellEnd"/>
      <w:r w:rsidRPr="0087670B">
        <w:rPr>
          <w:rFonts w:ascii="Times New Roman" w:eastAsia="Times New Roman" w:hAnsi="Times New Roman" w:cs="Times New Roman"/>
          <w:sz w:val="24"/>
          <w:szCs w:val="24"/>
          <w:lang w:val="en-US"/>
        </w:rPr>
        <w:t xml:space="preserve"> of X, </w:t>
      </w:r>
      <w:proofErr w:type="spellStart"/>
      <w:r w:rsidR="00CA09E2" w:rsidRPr="0087670B">
        <w:rPr>
          <w:rFonts w:ascii="Times New Roman" w:eastAsia="Times New Roman" w:hAnsi="Times New Roman" w:cs="Times New Roman"/>
          <w:sz w:val="24"/>
          <w:szCs w:val="24"/>
          <w:lang w:val="en-US"/>
        </w:rPr>
        <w:t>similary</w:t>
      </w:r>
      <w:proofErr w:type="spellEnd"/>
      <w:r w:rsidR="00CA09E2" w:rsidRPr="0087670B">
        <w:rPr>
          <w:rFonts w:ascii="Times New Roman" w:eastAsia="Times New Roman" w:hAnsi="Times New Roman" w:cs="Times New Roman"/>
          <w:sz w:val="24"/>
          <w:szCs w:val="24"/>
          <w:lang w:val="en-US"/>
        </w:rPr>
        <w:t xml:space="preserve">, </w:t>
      </w:r>
      <w:r w:rsidRPr="0087670B">
        <w:rPr>
          <w:rFonts w:ascii="Times New Roman" w:eastAsia="Times New Roman" w:hAnsi="Times New Roman" w:cs="Times New Roman"/>
          <w:sz w:val="24"/>
          <w:szCs w:val="24"/>
          <w:lang w:val="en-US"/>
        </w:rPr>
        <w:t>the kurtosis does not vary much.</w:t>
      </w:r>
    </w:p>
    <w:p w:rsidR="00503155" w:rsidRPr="0087670B" w:rsidRDefault="00503155" w:rsidP="00503155">
      <w:pPr>
        <w:spacing w:after="0" w:line="360" w:lineRule="auto"/>
        <w:jc w:val="both"/>
        <w:rPr>
          <w:rFonts w:ascii="Times New Roman" w:eastAsia="Times New Roman" w:hAnsi="Times New Roman" w:cs="Times New Roman"/>
          <w:sz w:val="24"/>
          <w:szCs w:val="24"/>
          <w:lang w:val="en-US"/>
        </w:rPr>
      </w:pPr>
    </w:p>
    <w:p w:rsidR="00FC6B09" w:rsidRPr="0087670B" w:rsidRDefault="009D3DDB" w:rsidP="00503155">
      <w:pPr>
        <w:spacing w:after="0" w:line="360" w:lineRule="auto"/>
        <w:jc w:val="both"/>
        <w:rPr>
          <w:rFonts w:ascii="Times New Roman" w:hAnsi="Times New Roman" w:cs="Times New Roman"/>
          <w:b/>
          <w:i/>
          <w:sz w:val="24"/>
          <w:szCs w:val="24"/>
          <w:lang w:val="en-US"/>
        </w:rPr>
      </w:pPr>
      <w:r w:rsidRPr="0087670B">
        <w:rPr>
          <w:rFonts w:ascii="Times New Roman" w:hAnsi="Times New Roman" w:cs="Times New Roman"/>
          <w:b/>
          <w:i/>
          <w:sz w:val="24"/>
          <w:szCs w:val="24"/>
          <w:lang w:val="en-US"/>
        </w:rPr>
        <w:t xml:space="preserve">3.5. </w:t>
      </w:r>
      <w:r w:rsidR="00FC13E3" w:rsidRPr="0087670B">
        <w:rPr>
          <w:rFonts w:ascii="Times New Roman" w:hAnsi="Times New Roman" w:cs="Times New Roman"/>
          <w:b/>
          <w:i/>
          <w:sz w:val="24"/>
          <w:szCs w:val="24"/>
          <w:lang w:val="en-US"/>
        </w:rPr>
        <w:t>Order Statistics</w:t>
      </w:r>
    </w:p>
    <w:p w:rsidR="003E685D" w:rsidRPr="0087670B" w:rsidRDefault="003E685D" w:rsidP="00503155">
      <w:pPr>
        <w:spacing w:after="0" w:line="360" w:lineRule="auto"/>
        <w:jc w:val="both"/>
        <w:rPr>
          <w:rFonts w:ascii="Times New Roman" w:hAnsi="Times New Roman" w:cs="Times New Roman"/>
          <w:position w:val="-12"/>
          <w:sz w:val="24"/>
          <w:szCs w:val="24"/>
          <w:lang w:val="en-US"/>
        </w:rPr>
      </w:pPr>
      <w:r w:rsidRPr="0087670B">
        <w:rPr>
          <w:rFonts w:ascii="Times New Roman" w:hAnsi="Times New Roman" w:cs="Times New Roman"/>
          <w:sz w:val="24"/>
          <w:szCs w:val="24"/>
          <w:lang w:val="en-US"/>
        </w:rPr>
        <w:t xml:space="preserve">Order statistics make their appearance in many areas of statistical theory and practice. Suppose </w:t>
      </w:r>
      <w:r w:rsidR="006B1C2C" w:rsidRPr="0087670B">
        <w:rPr>
          <w:rFonts w:ascii="Times New Roman" w:hAnsi="Times New Roman" w:cs="Times New Roman"/>
          <w:position w:val="-12"/>
          <w:sz w:val="24"/>
          <w:szCs w:val="24"/>
          <w:lang w:val="en-US"/>
        </w:rPr>
        <w:object w:dxaOrig="1300" w:dyaOrig="360">
          <v:shape id="_x0000_i1122" type="#_x0000_t75" style="width:65.3pt;height:18.4pt" o:ole="">
            <v:imagedata r:id="rId178" o:title=""/>
          </v:shape>
          <o:OLEObject Type="Embed" ProgID="Equation.DSMT4" ShapeID="_x0000_i1122" DrawAspect="Content" ObjectID="_1503149573" r:id="rId179"/>
        </w:object>
      </w:r>
      <w:r w:rsidR="006B1C2C"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 xml:space="preserve">is a random sample from the </w:t>
      </w:r>
      <w:r w:rsidR="00DC7134" w:rsidRPr="0087670B">
        <w:rPr>
          <w:rFonts w:ascii="Times New Roman" w:hAnsi="Times New Roman" w:cs="Times New Roman"/>
          <w:sz w:val="24"/>
          <w:szCs w:val="24"/>
          <w:lang w:val="en-US"/>
        </w:rPr>
        <w:t>UTQL distribution</w:t>
      </w:r>
      <w:r w:rsidRPr="0087670B">
        <w:rPr>
          <w:rFonts w:ascii="Times New Roman" w:hAnsi="Times New Roman" w:cs="Times New Roman"/>
          <w:sz w:val="24"/>
          <w:szCs w:val="24"/>
          <w:lang w:val="en-US"/>
        </w:rPr>
        <w:t xml:space="preserve">. </w:t>
      </w:r>
      <w:r w:rsidR="00FC13E3" w:rsidRPr="0087670B">
        <w:rPr>
          <w:rFonts w:ascii="Times New Roman" w:hAnsi="Times New Roman" w:cs="Times New Roman"/>
          <w:sz w:val="24"/>
          <w:szCs w:val="24"/>
          <w:lang w:val="en-US"/>
        </w:rPr>
        <w:t xml:space="preserve">Let </w:t>
      </w:r>
      <w:r w:rsidR="00EF18F6">
        <w:rPr>
          <w:rFonts w:ascii="Times New Roman" w:hAnsi="Times New Roman" w:cs="Times New Roman"/>
          <w:position w:val="-12"/>
          <w:sz w:val="24"/>
          <w:szCs w:val="24"/>
          <w:lang w:val="en-US"/>
        </w:rPr>
        <w:pict w14:anchorId="007EAC43">
          <v:shape id="_x0000_i1123" type="#_x0000_t75" style="width:82.9pt;height:18.4pt">
            <v:imagedata r:id="rId180" o:title=""/>
          </v:shape>
        </w:pict>
      </w:r>
      <w:r w:rsidR="00FC13E3" w:rsidRPr="0087670B">
        <w:rPr>
          <w:rFonts w:ascii="Times New Roman" w:hAnsi="Times New Roman" w:cs="Times New Roman"/>
          <w:sz w:val="24"/>
          <w:szCs w:val="24"/>
          <w:lang w:val="en-US"/>
        </w:rPr>
        <w:t xml:space="preserve"> be a ordered statistics and </w:t>
      </w:r>
      <w:r w:rsidR="00EF18F6">
        <w:rPr>
          <w:rFonts w:ascii="Times New Roman" w:hAnsi="Times New Roman" w:cs="Times New Roman"/>
          <w:position w:val="-12"/>
          <w:sz w:val="24"/>
          <w:szCs w:val="24"/>
          <w:lang w:val="en-US"/>
        </w:rPr>
        <w:pict w14:anchorId="16A336AC">
          <v:shape id="_x0000_i1124" type="#_x0000_t75" style="width:32.65pt;height:18.4pt">
            <v:imagedata r:id="rId181" o:title=""/>
          </v:shape>
        </w:pict>
      </w:r>
      <w:r w:rsidR="00FC13E3" w:rsidRPr="0087670B">
        <w:rPr>
          <w:rFonts w:ascii="Times New Roman" w:hAnsi="Times New Roman" w:cs="Times New Roman"/>
          <w:sz w:val="24"/>
          <w:szCs w:val="24"/>
          <w:lang w:val="en-US"/>
        </w:rPr>
        <w:t xml:space="preserve">represents the pdf of the </w:t>
      </w:r>
      <w:r w:rsidR="00EF18F6">
        <w:rPr>
          <w:rFonts w:ascii="Times New Roman" w:hAnsi="Times New Roman" w:cs="Times New Roman"/>
          <w:position w:val="-12"/>
          <w:sz w:val="24"/>
          <w:szCs w:val="24"/>
          <w:lang w:val="en-US"/>
        </w:rPr>
        <w:pict w14:anchorId="0E751E09">
          <v:shape id="_x0000_i1125" type="#_x0000_t75" style="width:21.75pt;height:18.4pt">
            <v:imagedata r:id="rId182" o:title=""/>
          </v:shape>
        </w:pict>
      </w:r>
    </w:p>
    <w:p w:rsidR="003B2D76" w:rsidRPr="0087670B" w:rsidRDefault="003B2D76" w:rsidP="00503155">
      <w:pPr>
        <w:spacing w:after="0" w:line="360" w:lineRule="auto"/>
        <w:jc w:val="both"/>
        <w:rPr>
          <w:rFonts w:ascii="Times New Roman" w:hAnsi="Times New Roman" w:cs="Times New Roman"/>
          <w:sz w:val="24"/>
          <w:szCs w:val="24"/>
          <w:lang w:val="en-US"/>
        </w:rPr>
      </w:pPr>
    </w:p>
    <w:p w:rsidR="00D1354D" w:rsidRPr="0087670B" w:rsidRDefault="00DC7134"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34"/>
          <w:sz w:val="24"/>
          <w:szCs w:val="24"/>
          <w:lang w:val="en-US"/>
        </w:rPr>
        <w:object w:dxaOrig="6320" w:dyaOrig="859">
          <v:shape id="_x0000_i1126" type="#_x0000_t75" style="width:315.65pt;height:43.55pt" o:ole="">
            <v:imagedata r:id="rId183" o:title=""/>
          </v:shape>
          <o:OLEObject Type="Embed" ProgID="Equation.DSMT4" ShapeID="_x0000_i1126" DrawAspect="Content" ObjectID="_1503149574" r:id="rId184"/>
        </w:object>
      </w:r>
    </w:p>
    <w:p w:rsidR="003B2D76" w:rsidRPr="0087670B" w:rsidRDefault="003B2D76" w:rsidP="00503155">
      <w:pPr>
        <w:spacing w:after="0" w:line="360" w:lineRule="auto"/>
        <w:jc w:val="both"/>
        <w:rPr>
          <w:rFonts w:ascii="Times New Roman" w:hAnsi="Times New Roman" w:cs="Times New Roman"/>
          <w:sz w:val="24"/>
          <w:szCs w:val="24"/>
          <w:lang w:val="en-US"/>
        </w:rPr>
      </w:pPr>
    </w:p>
    <w:p w:rsidR="00424A0E" w:rsidRPr="0087670B" w:rsidRDefault="00FC13E3" w:rsidP="00503155">
      <w:pPr>
        <w:spacing w:after="0" w:line="360" w:lineRule="auto"/>
        <w:jc w:val="both"/>
        <w:rPr>
          <w:rFonts w:ascii="Times New Roman" w:hAnsi="Times New Roman" w:cs="Times New Roman"/>
          <w:sz w:val="24"/>
          <w:szCs w:val="24"/>
          <w:lang w:val="en-US"/>
        </w:rPr>
      </w:pPr>
      <w:proofErr w:type="gramStart"/>
      <w:r w:rsidRPr="0087670B">
        <w:rPr>
          <w:rFonts w:ascii="Times New Roman" w:hAnsi="Times New Roman" w:cs="Times New Roman"/>
          <w:sz w:val="24"/>
          <w:szCs w:val="24"/>
          <w:lang w:val="en-US"/>
        </w:rPr>
        <w:t>where</w:t>
      </w:r>
      <w:proofErr w:type="gramEnd"/>
      <w:r w:rsidRPr="0087670B">
        <w:rPr>
          <w:rFonts w:ascii="Times New Roman" w:hAnsi="Times New Roman" w:cs="Times New Roman"/>
          <w:sz w:val="24"/>
          <w:szCs w:val="24"/>
          <w:lang w:val="en-US"/>
        </w:rPr>
        <w:t xml:space="preserve"> </w:t>
      </w:r>
      <w:r w:rsidR="00EF18F6">
        <w:rPr>
          <w:rFonts w:ascii="Times New Roman" w:hAnsi="Times New Roman" w:cs="Times New Roman"/>
          <w:position w:val="-10"/>
          <w:sz w:val="24"/>
          <w:szCs w:val="24"/>
          <w:lang w:val="en-US"/>
        </w:rPr>
        <w:pict w14:anchorId="36FFB851">
          <v:shape id="_x0000_i1127" type="#_x0000_t75" style="width:66.15pt;height:15.9pt">
            <v:imagedata r:id="rId185" o:title=""/>
          </v:shape>
        </w:pict>
      </w:r>
      <w:r w:rsidRPr="0087670B">
        <w:rPr>
          <w:rFonts w:ascii="Times New Roman" w:hAnsi="Times New Roman" w:cs="Times New Roman"/>
          <w:sz w:val="24"/>
          <w:szCs w:val="24"/>
          <w:lang w:val="en-US"/>
        </w:rPr>
        <w:t xml:space="preserve"> is beta function, </w:t>
      </w:r>
      <w:r w:rsidR="00DC7134" w:rsidRPr="0087670B">
        <w:rPr>
          <w:rFonts w:ascii="Times New Roman" w:hAnsi="Times New Roman" w:cs="Times New Roman"/>
          <w:position w:val="-14"/>
          <w:sz w:val="24"/>
          <w:szCs w:val="24"/>
          <w:lang w:val="en-US"/>
        </w:rPr>
        <w:object w:dxaOrig="999" w:dyaOrig="380">
          <v:shape id="_x0000_i1128" type="#_x0000_t75" style="width:50.25pt;height:19.25pt" o:ole="">
            <v:imagedata r:id="rId186" o:title=""/>
          </v:shape>
          <o:OLEObject Type="Embed" ProgID="Equation.DSMT4" ShapeID="_x0000_i1128" DrawAspect="Content" ObjectID="_1503149575" r:id="rId187"/>
        </w:object>
      </w:r>
      <w:r w:rsidRPr="0087670B">
        <w:rPr>
          <w:rFonts w:ascii="Times New Roman" w:hAnsi="Times New Roman" w:cs="Times New Roman"/>
          <w:sz w:val="24"/>
          <w:szCs w:val="24"/>
          <w:lang w:val="en-US"/>
        </w:rPr>
        <w:t xml:space="preserve"> and </w:t>
      </w:r>
      <w:r w:rsidR="00DC7134" w:rsidRPr="0087670B">
        <w:rPr>
          <w:rFonts w:ascii="Times New Roman" w:hAnsi="Times New Roman" w:cs="Times New Roman"/>
          <w:position w:val="-14"/>
          <w:sz w:val="24"/>
          <w:szCs w:val="24"/>
          <w:lang w:val="en-US"/>
        </w:rPr>
        <w:object w:dxaOrig="999" w:dyaOrig="380">
          <v:shape id="_x0000_i1129" type="#_x0000_t75" style="width:50.25pt;height:19.25pt" o:ole="">
            <v:imagedata r:id="rId188" o:title=""/>
          </v:shape>
          <o:OLEObject Type="Embed" ProgID="Equation.DSMT4" ShapeID="_x0000_i1129" DrawAspect="Content" ObjectID="_1503149576" r:id="rId189"/>
        </w:object>
      </w:r>
      <w:r w:rsidRPr="0087670B">
        <w:rPr>
          <w:rFonts w:ascii="Times New Roman" w:hAnsi="Times New Roman" w:cs="Times New Roman"/>
          <w:sz w:val="24"/>
          <w:szCs w:val="24"/>
          <w:lang w:val="en-US"/>
        </w:rPr>
        <w:t xml:space="preserve"> are </w:t>
      </w:r>
      <w:r w:rsidR="009D3DDB" w:rsidRPr="0087670B">
        <w:rPr>
          <w:rFonts w:ascii="Times New Roman" w:hAnsi="Times New Roman" w:cs="Times New Roman"/>
          <w:sz w:val="24"/>
          <w:szCs w:val="24"/>
          <w:lang w:val="en-US"/>
        </w:rPr>
        <w:t xml:space="preserve">the </w:t>
      </w:r>
      <w:proofErr w:type="spellStart"/>
      <w:r w:rsidRPr="0087670B">
        <w:rPr>
          <w:rFonts w:ascii="Times New Roman" w:hAnsi="Times New Roman" w:cs="Times New Roman"/>
          <w:sz w:val="24"/>
          <w:szCs w:val="24"/>
          <w:lang w:val="en-US"/>
        </w:rPr>
        <w:t>pdf</w:t>
      </w:r>
      <w:proofErr w:type="spellEnd"/>
      <w:r w:rsidRPr="0087670B">
        <w:rPr>
          <w:rFonts w:ascii="Times New Roman" w:hAnsi="Times New Roman" w:cs="Times New Roman"/>
          <w:sz w:val="24"/>
          <w:szCs w:val="24"/>
          <w:lang w:val="en-US"/>
        </w:rPr>
        <w:t xml:space="preserve"> and </w:t>
      </w:r>
      <w:proofErr w:type="spellStart"/>
      <w:r w:rsidRPr="0087670B">
        <w:rPr>
          <w:rFonts w:ascii="Times New Roman" w:hAnsi="Times New Roman" w:cs="Times New Roman"/>
          <w:sz w:val="24"/>
          <w:szCs w:val="24"/>
          <w:lang w:val="en-US"/>
        </w:rPr>
        <w:t>cdf</w:t>
      </w:r>
      <w:proofErr w:type="spellEnd"/>
      <w:r w:rsidRPr="0087670B">
        <w:rPr>
          <w:rFonts w:ascii="Times New Roman" w:hAnsi="Times New Roman" w:cs="Times New Roman"/>
          <w:sz w:val="24"/>
          <w:szCs w:val="24"/>
          <w:lang w:val="en-US"/>
        </w:rPr>
        <w:t xml:space="preserve"> of </w:t>
      </w:r>
      <w:r w:rsidR="009D3DDB" w:rsidRPr="0087670B">
        <w:rPr>
          <w:rFonts w:ascii="Times New Roman" w:hAnsi="Times New Roman" w:cs="Times New Roman"/>
          <w:sz w:val="24"/>
          <w:szCs w:val="24"/>
          <w:lang w:val="en-US"/>
        </w:rPr>
        <w:t xml:space="preserve">the </w:t>
      </w:r>
      <w:r w:rsidR="00DC7134" w:rsidRPr="0087670B">
        <w:rPr>
          <w:rFonts w:ascii="Times New Roman" w:hAnsi="Times New Roman" w:cs="Times New Roman"/>
          <w:sz w:val="24"/>
          <w:szCs w:val="24"/>
          <w:lang w:val="en-US"/>
        </w:rPr>
        <w:t>UTQL distribution</w:t>
      </w:r>
      <w:r w:rsidR="009D3DDB" w:rsidRPr="0087670B">
        <w:rPr>
          <w:rFonts w:ascii="Times New Roman" w:hAnsi="Times New Roman" w:cs="Times New Roman"/>
          <w:sz w:val="24"/>
          <w:szCs w:val="24"/>
          <w:lang w:val="en-US"/>
        </w:rPr>
        <w:t>, respectively</w:t>
      </w:r>
      <w:r w:rsidRPr="0087670B">
        <w:rPr>
          <w:rFonts w:ascii="Times New Roman" w:hAnsi="Times New Roman" w:cs="Times New Roman"/>
          <w:sz w:val="24"/>
          <w:szCs w:val="24"/>
          <w:lang w:val="en-US"/>
        </w:rPr>
        <w:t xml:space="preserve">. </w:t>
      </w:r>
    </w:p>
    <w:p w:rsidR="00FC13E3" w:rsidRPr="0087670B" w:rsidRDefault="00FC13E3" w:rsidP="00503155">
      <w:pPr>
        <w:spacing w:after="0" w:line="360" w:lineRule="auto"/>
        <w:jc w:val="both"/>
        <w:rPr>
          <w:rFonts w:ascii="Times New Roman" w:hAnsi="Times New Roman" w:cs="Times New Roman"/>
          <w:sz w:val="24"/>
          <w:szCs w:val="24"/>
          <w:lang w:val="en-US"/>
        </w:rPr>
      </w:pPr>
      <w:proofErr w:type="gramStart"/>
      <w:r w:rsidRPr="0087670B">
        <w:rPr>
          <w:rFonts w:ascii="Times New Roman" w:hAnsi="Times New Roman" w:cs="Times New Roman"/>
          <w:sz w:val="24"/>
          <w:szCs w:val="24"/>
          <w:lang w:val="en-US"/>
        </w:rPr>
        <w:t xml:space="preserve">For </w:t>
      </w:r>
      <w:proofErr w:type="gramEnd"/>
      <w:r w:rsidR="00EF18F6">
        <w:rPr>
          <w:rFonts w:ascii="Times New Roman" w:hAnsi="Times New Roman" w:cs="Times New Roman"/>
          <w:position w:val="-6"/>
          <w:sz w:val="24"/>
          <w:szCs w:val="24"/>
          <w:lang w:val="en-US"/>
        </w:rPr>
        <w:pict w14:anchorId="2738E55E">
          <v:shape id="_x0000_i1130" type="#_x0000_t75" style="width:25.1pt;height:14.25pt">
            <v:imagedata r:id="rId190" o:title=""/>
          </v:shape>
        </w:pict>
      </w:r>
      <w:r w:rsidRPr="0087670B">
        <w:rPr>
          <w:rFonts w:ascii="Times New Roman" w:hAnsi="Times New Roman" w:cs="Times New Roman"/>
          <w:sz w:val="24"/>
          <w:szCs w:val="24"/>
          <w:lang w:val="en-US"/>
        </w:rPr>
        <w:t xml:space="preserve">, </w:t>
      </w:r>
      <w:r w:rsidR="009D3DDB" w:rsidRPr="0087670B">
        <w:rPr>
          <w:rFonts w:ascii="Times New Roman" w:hAnsi="Times New Roman" w:cs="Times New Roman"/>
          <w:sz w:val="24"/>
          <w:szCs w:val="24"/>
          <w:lang w:val="en-US"/>
        </w:rPr>
        <w:t xml:space="preserve">the </w:t>
      </w:r>
      <w:r w:rsidRPr="0087670B">
        <w:rPr>
          <w:rFonts w:ascii="Times New Roman" w:hAnsi="Times New Roman" w:cs="Times New Roman"/>
          <w:sz w:val="24"/>
          <w:szCs w:val="24"/>
          <w:lang w:val="en-US"/>
        </w:rPr>
        <w:t xml:space="preserve">pdf of </w:t>
      </w:r>
      <w:r w:rsidR="009D3DDB" w:rsidRPr="0087670B">
        <w:rPr>
          <w:rFonts w:ascii="Times New Roman" w:hAnsi="Times New Roman" w:cs="Times New Roman"/>
          <w:sz w:val="24"/>
          <w:szCs w:val="24"/>
          <w:lang w:val="en-US"/>
        </w:rPr>
        <w:t xml:space="preserve">the </w:t>
      </w:r>
      <w:r w:rsidRPr="0087670B">
        <w:rPr>
          <w:rFonts w:ascii="Times New Roman" w:hAnsi="Times New Roman" w:cs="Times New Roman"/>
          <w:sz w:val="24"/>
          <w:szCs w:val="24"/>
          <w:lang w:val="en-US"/>
        </w:rPr>
        <w:t>first</w:t>
      </w:r>
      <w:r w:rsidR="009D3DDB" w:rsidRPr="0087670B">
        <w:rPr>
          <w:rFonts w:ascii="Times New Roman" w:hAnsi="Times New Roman" w:cs="Times New Roman"/>
          <w:sz w:val="24"/>
          <w:szCs w:val="24"/>
          <w:lang w:val="en-US"/>
        </w:rPr>
        <w:t xml:space="preserve"> order statistics is defined as</w:t>
      </w:r>
    </w:p>
    <w:p w:rsidR="003B2D76" w:rsidRPr="0087670B" w:rsidRDefault="003B2D76" w:rsidP="00503155">
      <w:pPr>
        <w:spacing w:after="0" w:line="360" w:lineRule="auto"/>
        <w:jc w:val="both"/>
        <w:rPr>
          <w:rFonts w:ascii="Times New Roman" w:hAnsi="Times New Roman" w:cs="Times New Roman"/>
          <w:sz w:val="24"/>
          <w:szCs w:val="24"/>
          <w:lang w:val="en-US"/>
        </w:rPr>
      </w:pPr>
    </w:p>
    <w:p w:rsidR="00AE6247" w:rsidRPr="0087670B" w:rsidRDefault="000A0676"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92"/>
          <w:sz w:val="24"/>
          <w:szCs w:val="24"/>
          <w:lang w:val="en-US"/>
        </w:rPr>
        <w:object w:dxaOrig="7339" w:dyaOrig="1960">
          <v:shape id="_x0000_i1131" type="#_x0000_t75" style="width:366.7pt;height:97.1pt" o:ole="">
            <v:imagedata r:id="rId191" o:title=""/>
          </v:shape>
          <o:OLEObject Type="Embed" ProgID="Equation.DSMT4" ShapeID="_x0000_i1131" DrawAspect="Content" ObjectID="_1503149577" r:id="rId192"/>
        </w:object>
      </w:r>
      <w:r w:rsidR="00AE6247" w:rsidRPr="0087670B">
        <w:rPr>
          <w:rFonts w:ascii="Times New Roman" w:hAnsi="Times New Roman" w:cs="Times New Roman"/>
          <w:sz w:val="24"/>
          <w:szCs w:val="24"/>
          <w:lang w:val="en-US"/>
        </w:rPr>
        <w:t xml:space="preserve">                    </w:t>
      </w:r>
      <w:r w:rsidR="009278F3" w:rsidRPr="0087670B">
        <w:rPr>
          <w:rFonts w:ascii="Times New Roman" w:hAnsi="Times New Roman" w:cs="Times New Roman"/>
          <w:sz w:val="24"/>
          <w:szCs w:val="24"/>
          <w:lang w:val="en-US"/>
        </w:rPr>
        <w:t>(19</w:t>
      </w:r>
      <w:r w:rsidR="00AE6247" w:rsidRPr="0087670B">
        <w:rPr>
          <w:rFonts w:ascii="Times New Roman" w:hAnsi="Times New Roman" w:cs="Times New Roman"/>
          <w:sz w:val="24"/>
          <w:szCs w:val="24"/>
          <w:lang w:val="en-US"/>
        </w:rPr>
        <w:t>)</w:t>
      </w:r>
    </w:p>
    <w:p w:rsidR="003B2D76" w:rsidRPr="0087670B" w:rsidRDefault="003B2D76" w:rsidP="00503155">
      <w:pPr>
        <w:spacing w:after="0" w:line="360" w:lineRule="auto"/>
        <w:jc w:val="both"/>
        <w:rPr>
          <w:rFonts w:ascii="Times New Roman" w:hAnsi="Times New Roman" w:cs="Times New Roman"/>
          <w:sz w:val="24"/>
          <w:szCs w:val="24"/>
          <w:lang w:val="en-US"/>
        </w:rPr>
      </w:pPr>
    </w:p>
    <w:p w:rsidR="008F1C3A" w:rsidRPr="0087670B" w:rsidRDefault="00AC0E50" w:rsidP="00503155">
      <w:pPr>
        <w:spacing w:after="0" w:line="360" w:lineRule="auto"/>
        <w:jc w:val="both"/>
        <w:rPr>
          <w:rFonts w:ascii="Times New Roman" w:hAnsi="Times New Roman" w:cs="Times New Roman"/>
          <w:position w:val="-6"/>
          <w:sz w:val="24"/>
          <w:szCs w:val="24"/>
          <w:lang w:val="en-US"/>
        </w:rPr>
      </w:pPr>
      <w:r w:rsidRPr="0087670B">
        <w:rPr>
          <w:rFonts w:ascii="Times New Roman" w:hAnsi="Times New Roman" w:cs="Times New Roman"/>
          <w:sz w:val="24"/>
          <w:szCs w:val="24"/>
          <w:lang w:val="en-US"/>
        </w:rPr>
        <w:t xml:space="preserve">Similarly, </w:t>
      </w:r>
      <w:r w:rsidR="009D3DDB" w:rsidRPr="0087670B">
        <w:rPr>
          <w:rFonts w:ascii="Times New Roman" w:hAnsi="Times New Roman" w:cs="Times New Roman"/>
          <w:sz w:val="24"/>
          <w:szCs w:val="24"/>
          <w:lang w:val="en-US"/>
        </w:rPr>
        <w:t xml:space="preserve">the </w:t>
      </w:r>
      <w:r w:rsidRPr="0087670B">
        <w:rPr>
          <w:rFonts w:ascii="Times New Roman" w:hAnsi="Times New Roman" w:cs="Times New Roman"/>
          <w:sz w:val="24"/>
          <w:szCs w:val="24"/>
          <w:lang w:val="en-US"/>
        </w:rPr>
        <w:t xml:space="preserve">pdf of </w:t>
      </w:r>
      <w:r w:rsidR="00EF18F6">
        <w:rPr>
          <w:rFonts w:ascii="Times New Roman" w:hAnsi="Times New Roman" w:cs="Times New Roman"/>
          <w:position w:val="-10"/>
          <w:sz w:val="24"/>
          <w:szCs w:val="24"/>
          <w:lang w:val="en-US"/>
        </w:rPr>
        <w:pict w14:anchorId="16869162">
          <v:shape id="_x0000_i1132" type="#_x0000_t75" style="width:20.95pt;height:15.9pt">
            <v:imagedata r:id="rId193" o:title=""/>
          </v:shape>
        </w:pict>
      </w:r>
      <w:r w:rsidR="00503155" w:rsidRPr="0087670B">
        <w:rPr>
          <w:rFonts w:ascii="Times New Roman" w:hAnsi="Times New Roman" w:cs="Times New Roman"/>
          <w:sz w:val="24"/>
          <w:szCs w:val="24"/>
          <w:lang w:val="en-US"/>
        </w:rPr>
        <w:t xml:space="preserve"> can be obtained by </w:t>
      </w:r>
      <w:proofErr w:type="gramStart"/>
      <w:r w:rsidR="00503155" w:rsidRPr="0087670B">
        <w:rPr>
          <w:rFonts w:ascii="Times New Roman" w:hAnsi="Times New Roman" w:cs="Times New Roman"/>
          <w:sz w:val="24"/>
          <w:szCs w:val="24"/>
          <w:lang w:val="en-US"/>
        </w:rPr>
        <w:t xml:space="preserve">taking </w:t>
      </w:r>
      <w:proofErr w:type="gramEnd"/>
      <w:r w:rsidR="00503155" w:rsidRPr="0087670B">
        <w:rPr>
          <w:rFonts w:ascii="Times New Roman" w:hAnsi="Times New Roman" w:cs="Times New Roman"/>
          <w:position w:val="-6"/>
          <w:sz w:val="24"/>
          <w:szCs w:val="24"/>
          <w:lang w:val="en-US"/>
        </w:rPr>
        <w:object w:dxaOrig="540" w:dyaOrig="220">
          <v:shape id="_x0000_i1133" type="#_x0000_t75" style="width:26.8pt;height:10.9pt" o:ole="">
            <v:imagedata r:id="rId194" o:title=""/>
          </v:shape>
          <o:OLEObject Type="Embed" ProgID="Equation.DSMT4" ShapeID="_x0000_i1133" DrawAspect="Content" ObjectID="_1503149578" r:id="rId195"/>
        </w:object>
      </w:r>
      <w:r w:rsidR="00503155" w:rsidRPr="0087670B">
        <w:rPr>
          <w:rFonts w:ascii="Times New Roman" w:hAnsi="Times New Roman" w:cs="Times New Roman"/>
          <w:sz w:val="24"/>
          <w:szCs w:val="24"/>
          <w:lang w:val="en-US"/>
        </w:rPr>
        <w:t>.</w:t>
      </w:r>
    </w:p>
    <w:p w:rsidR="00503155" w:rsidRPr="0087670B" w:rsidRDefault="00503155" w:rsidP="00503155">
      <w:pPr>
        <w:spacing w:after="0" w:line="360" w:lineRule="auto"/>
        <w:jc w:val="both"/>
        <w:rPr>
          <w:rFonts w:ascii="Times New Roman" w:hAnsi="Times New Roman" w:cs="Times New Roman"/>
          <w:position w:val="-6"/>
          <w:sz w:val="24"/>
          <w:szCs w:val="24"/>
          <w:lang w:val="en-US"/>
        </w:rPr>
      </w:pPr>
    </w:p>
    <w:p w:rsidR="003B2D76" w:rsidRPr="0087670B" w:rsidRDefault="003B2D76" w:rsidP="00503155">
      <w:pPr>
        <w:spacing w:after="0" w:line="360" w:lineRule="auto"/>
        <w:jc w:val="both"/>
        <w:rPr>
          <w:rFonts w:ascii="Times New Roman" w:hAnsi="Times New Roman" w:cs="Times New Roman"/>
          <w:sz w:val="24"/>
          <w:szCs w:val="24"/>
          <w:lang w:val="en-US"/>
        </w:rPr>
      </w:pPr>
    </w:p>
    <w:p w:rsidR="00FC13E3" w:rsidRPr="0087670B" w:rsidRDefault="007B5F8F" w:rsidP="00503155">
      <w:pPr>
        <w:spacing w:after="0" w:line="360" w:lineRule="auto"/>
        <w:jc w:val="both"/>
        <w:rPr>
          <w:rFonts w:ascii="Times New Roman" w:hAnsi="Times New Roman" w:cs="Times New Roman"/>
          <w:b/>
          <w:sz w:val="24"/>
          <w:szCs w:val="24"/>
          <w:lang w:val="en-US"/>
        </w:rPr>
      </w:pPr>
      <w:r w:rsidRPr="0087670B">
        <w:rPr>
          <w:rFonts w:ascii="Times New Roman" w:hAnsi="Times New Roman" w:cs="Times New Roman"/>
          <w:b/>
          <w:sz w:val="24"/>
          <w:szCs w:val="24"/>
          <w:lang w:val="en-US"/>
        </w:rPr>
        <w:lastRenderedPageBreak/>
        <w:t xml:space="preserve">4. Parameter Estimation </w:t>
      </w:r>
    </w:p>
    <w:p w:rsidR="003B2D76" w:rsidRPr="0087670B" w:rsidRDefault="003B2D76" w:rsidP="00503155">
      <w:pPr>
        <w:spacing w:after="0" w:line="360" w:lineRule="auto"/>
        <w:jc w:val="both"/>
        <w:rPr>
          <w:rFonts w:ascii="Times New Roman" w:hAnsi="Times New Roman" w:cs="Times New Roman"/>
          <w:b/>
          <w:sz w:val="24"/>
          <w:szCs w:val="24"/>
          <w:lang w:val="en-US"/>
        </w:rPr>
      </w:pPr>
    </w:p>
    <w:p w:rsidR="000F2FD5" w:rsidRPr="0087670B" w:rsidRDefault="003E685D"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Several approaches for parameter point estimation were proposed in the literature but the maximum likelihood estimation (MLE) method is the most commonly employed. The MLEs enjoy desirable properties and can be used when constructing confidence intervals and regions and also in test statistics. In this section, t</w:t>
      </w:r>
      <w:r w:rsidR="009D3DDB" w:rsidRPr="0087670B">
        <w:rPr>
          <w:rFonts w:ascii="Times New Roman" w:hAnsi="Times New Roman" w:cs="Times New Roman"/>
          <w:sz w:val="24"/>
          <w:szCs w:val="24"/>
          <w:lang w:val="en-US"/>
        </w:rPr>
        <w:t>he p</w:t>
      </w:r>
      <w:r w:rsidR="00FC13E3" w:rsidRPr="0087670B">
        <w:rPr>
          <w:rFonts w:ascii="Times New Roman" w:hAnsi="Times New Roman" w:cs="Times New Roman"/>
          <w:sz w:val="24"/>
          <w:szCs w:val="24"/>
          <w:lang w:val="en-US"/>
        </w:rPr>
        <w:t xml:space="preserve">arameter estimation of </w:t>
      </w:r>
      <w:r w:rsidR="009D3DDB" w:rsidRPr="0087670B">
        <w:rPr>
          <w:rFonts w:ascii="Times New Roman" w:hAnsi="Times New Roman" w:cs="Times New Roman"/>
          <w:sz w:val="24"/>
          <w:szCs w:val="24"/>
          <w:lang w:val="en-US"/>
        </w:rPr>
        <w:t xml:space="preserve">the </w:t>
      </w:r>
      <w:r w:rsidR="00DC7134" w:rsidRPr="0087670B">
        <w:rPr>
          <w:rFonts w:ascii="Times New Roman" w:hAnsi="Times New Roman" w:cs="Times New Roman"/>
          <w:sz w:val="24"/>
          <w:szCs w:val="24"/>
          <w:lang w:val="en-US"/>
        </w:rPr>
        <w:t>UTQL distribution</w:t>
      </w:r>
      <w:r w:rsidR="00FC13E3" w:rsidRPr="0087670B">
        <w:rPr>
          <w:rFonts w:ascii="Times New Roman" w:hAnsi="Times New Roman" w:cs="Times New Roman"/>
          <w:sz w:val="24"/>
          <w:szCs w:val="24"/>
          <w:lang w:val="en-US"/>
        </w:rPr>
        <w:t xml:space="preserve"> is obtained using the maximum likelihood estimation</w:t>
      </w:r>
      <w:r w:rsidR="0052491A" w:rsidRPr="0087670B">
        <w:rPr>
          <w:rFonts w:ascii="Times New Roman" w:hAnsi="Times New Roman" w:cs="Times New Roman"/>
          <w:sz w:val="24"/>
          <w:szCs w:val="24"/>
          <w:lang w:val="en-US"/>
        </w:rPr>
        <w:t xml:space="preserve"> (MLE)</w:t>
      </w:r>
      <w:r w:rsidR="00FC13E3" w:rsidRPr="0087670B">
        <w:rPr>
          <w:rFonts w:ascii="Times New Roman" w:hAnsi="Times New Roman" w:cs="Times New Roman"/>
          <w:sz w:val="24"/>
          <w:szCs w:val="24"/>
          <w:lang w:val="en-US"/>
        </w:rPr>
        <w:t xml:space="preserve"> procedure. Let </w:t>
      </w:r>
      <w:r w:rsidR="00EF18F6">
        <w:rPr>
          <w:rFonts w:ascii="Times New Roman" w:hAnsi="Times New Roman" w:cs="Times New Roman"/>
          <w:position w:val="-12"/>
          <w:sz w:val="24"/>
          <w:szCs w:val="24"/>
          <w:lang w:val="en-US"/>
        </w:rPr>
        <w:pict w14:anchorId="404C3431">
          <v:shape id="_x0000_i1134" type="#_x0000_t75" style="width:50.25pt;height:18.4pt">
            <v:imagedata r:id="rId196" o:title=""/>
          </v:shape>
        </w:pict>
      </w:r>
      <w:r w:rsidR="00FC13E3" w:rsidRPr="0087670B">
        <w:rPr>
          <w:rFonts w:ascii="Times New Roman" w:hAnsi="Times New Roman" w:cs="Times New Roman"/>
          <w:sz w:val="24"/>
          <w:szCs w:val="24"/>
          <w:lang w:val="en-US"/>
        </w:rPr>
        <w:t xml:space="preserve"> be a random sample from </w:t>
      </w:r>
      <w:r w:rsidR="009D3DDB" w:rsidRPr="0087670B">
        <w:rPr>
          <w:rFonts w:ascii="Times New Roman" w:hAnsi="Times New Roman" w:cs="Times New Roman"/>
          <w:sz w:val="24"/>
          <w:szCs w:val="24"/>
          <w:lang w:val="en-US"/>
        </w:rPr>
        <w:t xml:space="preserve">the </w:t>
      </w:r>
      <w:r w:rsidR="00DC7134" w:rsidRPr="0087670B">
        <w:rPr>
          <w:rFonts w:ascii="Times New Roman" w:hAnsi="Times New Roman" w:cs="Times New Roman"/>
          <w:sz w:val="24"/>
          <w:szCs w:val="24"/>
          <w:lang w:val="en-US"/>
        </w:rPr>
        <w:t>UTQL</w:t>
      </w:r>
      <w:r w:rsidR="00FC13E3" w:rsidRPr="0087670B">
        <w:rPr>
          <w:rFonts w:ascii="Times New Roman" w:hAnsi="Times New Roman" w:cs="Times New Roman"/>
          <w:sz w:val="24"/>
          <w:szCs w:val="24"/>
          <w:lang w:val="en-US"/>
        </w:rPr>
        <w:t xml:space="preserve"> distribution. T</w:t>
      </w:r>
      <w:r w:rsidR="000F2FD5" w:rsidRPr="0087670B">
        <w:rPr>
          <w:rFonts w:ascii="Times New Roman" w:hAnsi="Times New Roman" w:cs="Times New Roman"/>
          <w:sz w:val="24"/>
          <w:szCs w:val="24"/>
          <w:lang w:val="en-US"/>
        </w:rPr>
        <w:t xml:space="preserve">he likelihood function of the </w:t>
      </w:r>
      <w:r w:rsidR="00DC7134" w:rsidRPr="0087670B">
        <w:rPr>
          <w:rFonts w:ascii="Times New Roman" w:hAnsi="Times New Roman" w:cs="Times New Roman"/>
          <w:sz w:val="24"/>
          <w:szCs w:val="24"/>
          <w:lang w:val="en-US"/>
        </w:rPr>
        <w:t>UTQL distribution</w:t>
      </w:r>
      <w:r w:rsidR="000F2FD5" w:rsidRPr="0087670B">
        <w:rPr>
          <w:rFonts w:ascii="Times New Roman" w:hAnsi="Times New Roman" w:cs="Times New Roman"/>
          <w:sz w:val="24"/>
          <w:szCs w:val="24"/>
          <w:lang w:val="en-US"/>
        </w:rPr>
        <w:t xml:space="preserve"> is </w:t>
      </w:r>
      <w:r w:rsidR="009D3DDB" w:rsidRPr="0087670B">
        <w:rPr>
          <w:rFonts w:ascii="Times New Roman" w:hAnsi="Times New Roman" w:cs="Times New Roman"/>
          <w:sz w:val="24"/>
          <w:szCs w:val="24"/>
          <w:lang w:val="en-US"/>
        </w:rPr>
        <w:t>given</w:t>
      </w:r>
      <w:r w:rsidR="000F2FD5" w:rsidRPr="0087670B">
        <w:rPr>
          <w:rFonts w:ascii="Times New Roman" w:hAnsi="Times New Roman" w:cs="Times New Roman"/>
          <w:sz w:val="24"/>
          <w:szCs w:val="24"/>
          <w:lang w:val="en-US"/>
        </w:rPr>
        <w:t xml:space="preserve"> as</w:t>
      </w:r>
    </w:p>
    <w:p w:rsidR="003B2D76" w:rsidRPr="0087670B" w:rsidRDefault="003B2D76" w:rsidP="00503155">
      <w:pPr>
        <w:spacing w:after="0" w:line="360" w:lineRule="auto"/>
        <w:jc w:val="both"/>
        <w:rPr>
          <w:rFonts w:ascii="Times New Roman" w:hAnsi="Times New Roman" w:cs="Times New Roman"/>
          <w:sz w:val="24"/>
          <w:szCs w:val="24"/>
          <w:lang w:val="en-US"/>
        </w:rPr>
      </w:pPr>
    </w:p>
    <w:p w:rsidR="009D3DDB" w:rsidRPr="0087670B" w:rsidRDefault="000A0676"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30"/>
          <w:sz w:val="24"/>
          <w:szCs w:val="24"/>
          <w:lang w:val="en-US"/>
        </w:rPr>
        <w:object w:dxaOrig="5760" w:dyaOrig="820">
          <v:shape id="_x0000_i1135" type="#_x0000_t75" style="width:4in;height:40.2pt" o:ole="">
            <v:imagedata r:id="rId197" o:title=""/>
          </v:shape>
          <o:OLEObject Type="Embed" ProgID="Equation.DSMT4" ShapeID="_x0000_i1135" DrawAspect="Content" ObjectID="_1503149579" r:id="rId198"/>
        </w:object>
      </w:r>
      <w:r w:rsidR="000F2FD5" w:rsidRPr="0087670B">
        <w:rPr>
          <w:rFonts w:ascii="Times New Roman" w:hAnsi="Times New Roman" w:cs="Times New Roman"/>
          <w:sz w:val="24"/>
          <w:szCs w:val="24"/>
          <w:lang w:val="en-US"/>
        </w:rPr>
        <w:t xml:space="preserve">                </w:t>
      </w:r>
      <w:r w:rsidR="00AE6247" w:rsidRPr="0087670B">
        <w:rPr>
          <w:rFonts w:ascii="Times New Roman" w:hAnsi="Times New Roman" w:cs="Times New Roman"/>
          <w:sz w:val="24"/>
          <w:szCs w:val="24"/>
          <w:lang w:val="en-US"/>
        </w:rPr>
        <w:t xml:space="preserve">                              </w:t>
      </w:r>
      <w:r w:rsidR="009278F3" w:rsidRPr="0087670B">
        <w:rPr>
          <w:rFonts w:ascii="Times New Roman" w:hAnsi="Times New Roman" w:cs="Times New Roman"/>
          <w:sz w:val="24"/>
          <w:szCs w:val="24"/>
          <w:lang w:val="en-US"/>
        </w:rPr>
        <w:t>(20</w:t>
      </w:r>
      <w:r w:rsidR="00DC7134" w:rsidRPr="0087670B">
        <w:rPr>
          <w:rFonts w:ascii="Times New Roman" w:hAnsi="Times New Roman" w:cs="Times New Roman"/>
          <w:sz w:val="24"/>
          <w:szCs w:val="24"/>
          <w:lang w:val="en-US"/>
        </w:rPr>
        <w:t>)</w:t>
      </w:r>
    </w:p>
    <w:p w:rsidR="003B2D76" w:rsidRPr="0087670B" w:rsidRDefault="003B2D76" w:rsidP="00503155">
      <w:pPr>
        <w:spacing w:after="0" w:line="360" w:lineRule="auto"/>
        <w:jc w:val="both"/>
        <w:rPr>
          <w:rFonts w:ascii="Times New Roman" w:hAnsi="Times New Roman" w:cs="Times New Roman"/>
          <w:sz w:val="24"/>
          <w:szCs w:val="24"/>
          <w:lang w:val="en-US"/>
        </w:rPr>
      </w:pPr>
    </w:p>
    <w:p w:rsidR="000F2FD5" w:rsidRPr="0087670B" w:rsidRDefault="009D3DDB" w:rsidP="00503155">
      <w:pPr>
        <w:spacing w:after="0" w:line="360" w:lineRule="auto"/>
        <w:jc w:val="both"/>
        <w:rPr>
          <w:rFonts w:ascii="Times New Roman" w:hAnsi="Times New Roman" w:cs="Times New Roman"/>
          <w:sz w:val="24"/>
          <w:szCs w:val="24"/>
          <w:lang w:val="en-US"/>
        </w:rPr>
      </w:pPr>
      <w:proofErr w:type="gramStart"/>
      <w:r w:rsidRPr="0087670B">
        <w:rPr>
          <w:rFonts w:ascii="Times New Roman" w:hAnsi="Times New Roman" w:cs="Times New Roman"/>
          <w:sz w:val="24"/>
          <w:szCs w:val="24"/>
          <w:lang w:val="en-US"/>
        </w:rPr>
        <w:t>a</w:t>
      </w:r>
      <w:r w:rsidR="000F2FD5" w:rsidRPr="0087670B">
        <w:rPr>
          <w:rFonts w:ascii="Times New Roman" w:hAnsi="Times New Roman" w:cs="Times New Roman"/>
          <w:sz w:val="24"/>
          <w:szCs w:val="24"/>
          <w:lang w:val="en-US"/>
        </w:rPr>
        <w:t>nd</w:t>
      </w:r>
      <w:proofErr w:type="gramEnd"/>
      <w:r w:rsidR="000F2FD5" w:rsidRPr="0087670B">
        <w:rPr>
          <w:rFonts w:ascii="Times New Roman" w:hAnsi="Times New Roman" w:cs="Times New Roman"/>
          <w:sz w:val="24"/>
          <w:szCs w:val="24"/>
          <w:lang w:val="en-US"/>
        </w:rPr>
        <w:t xml:space="preserve"> </w:t>
      </w:r>
      <w:r w:rsidR="003E685D" w:rsidRPr="0087670B">
        <w:rPr>
          <w:rFonts w:ascii="Times New Roman" w:hAnsi="Times New Roman" w:cs="Times New Roman"/>
          <w:sz w:val="24"/>
          <w:szCs w:val="24"/>
          <w:lang w:val="en-US"/>
        </w:rPr>
        <w:t xml:space="preserve">the </w:t>
      </w:r>
      <w:r w:rsidR="000F2FD5" w:rsidRPr="0087670B">
        <w:rPr>
          <w:rFonts w:ascii="Times New Roman" w:hAnsi="Times New Roman" w:cs="Times New Roman"/>
          <w:sz w:val="24"/>
          <w:szCs w:val="24"/>
          <w:lang w:val="en-US"/>
        </w:rPr>
        <w:t>log-likelihood function is obtained as</w:t>
      </w:r>
    </w:p>
    <w:p w:rsidR="003B2D76" w:rsidRPr="0087670B" w:rsidRDefault="003B2D76" w:rsidP="00503155">
      <w:pPr>
        <w:spacing w:after="0" w:line="360" w:lineRule="auto"/>
        <w:jc w:val="both"/>
        <w:rPr>
          <w:rFonts w:ascii="Times New Roman" w:hAnsi="Times New Roman" w:cs="Times New Roman"/>
          <w:sz w:val="24"/>
          <w:szCs w:val="24"/>
          <w:lang w:val="en-US"/>
        </w:rPr>
      </w:pPr>
    </w:p>
    <w:p w:rsidR="000F2FD5" w:rsidRPr="0087670B" w:rsidRDefault="000A0676"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28"/>
          <w:sz w:val="24"/>
          <w:szCs w:val="24"/>
          <w:lang w:val="en-US"/>
        </w:rPr>
        <w:object w:dxaOrig="7560" w:dyaOrig="680">
          <v:shape id="_x0000_i1136" type="#_x0000_t75" style="width:377.6pt;height:34.35pt" o:ole="">
            <v:imagedata r:id="rId199" o:title=""/>
          </v:shape>
          <o:OLEObject Type="Embed" ProgID="Equation.DSMT4" ShapeID="_x0000_i1136" DrawAspect="Content" ObjectID="_1503149580" r:id="rId200"/>
        </w:object>
      </w:r>
      <w:r w:rsidR="00AE6247" w:rsidRPr="0087670B">
        <w:rPr>
          <w:rFonts w:ascii="Times New Roman" w:hAnsi="Times New Roman" w:cs="Times New Roman"/>
          <w:sz w:val="24"/>
          <w:szCs w:val="24"/>
          <w:lang w:val="en-US"/>
        </w:rPr>
        <w:t xml:space="preserve">             </w:t>
      </w:r>
      <w:r w:rsidR="003B2D76" w:rsidRPr="0087670B">
        <w:rPr>
          <w:rFonts w:ascii="Times New Roman" w:hAnsi="Times New Roman" w:cs="Times New Roman"/>
          <w:sz w:val="24"/>
          <w:szCs w:val="24"/>
          <w:lang w:val="en-US"/>
        </w:rPr>
        <w:t xml:space="preserve">   </w:t>
      </w:r>
      <w:r w:rsidR="00AE6247" w:rsidRPr="0087670B">
        <w:rPr>
          <w:rFonts w:ascii="Times New Roman" w:hAnsi="Times New Roman" w:cs="Times New Roman"/>
          <w:sz w:val="24"/>
          <w:szCs w:val="24"/>
          <w:lang w:val="en-US"/>
        </w:rPr>
        <w:t xml:space="preserve">  </w:t>
      </w:r>
      <w:r w:rsidR="009278F3" w:rsidRPr="0087670B">
        <w:rPr>
          <w:rFonts w:ascii="Times New Roman" w:hAnsi="Times New Roman" w:cs="Times New Roman"/>
          <w:sz w:val="24"/>
          <w:szCs w:val="24"/>
          <w:lang w:val="en-US"/>
        </w:rPr>
        <w:t>(21</w:t>
      </w:r>
      <w:r w:rsidR="000F2FD5" w:rsidRPr="0087670B">
        <w:rPr>
          <w:rFonts w:ascii="Times New Roman" w:hAnsi="Times New Roman" w:cs="Times New Roman"/>
          <w:sz w:val="24"/>
          <w:szCs w:val="24"/>
          <w:lang w:val="en-US"/>
        </w:rPr>
        <w:t>)</w:t>
      </w:r>
    </w:p>
    <w:p w:rsidR="003B2D76" w:rsidRPr="0087670B" w:rsidRDefault="003B2D76" w:rsidP="00503155">
      <w:pPr>
        <w:spacing w:after="0" w:line="360" w:lineRule="auto"/>
        <w:jc w:val="both"/>
        <w:rPr>
          <w:rFonts w:ascii="Times New Roman" w:hAnsi="Times New Roman" w:cs="Times New Roman"/>
          <w:sz w:val="24"/>
          <w:szCs w:val="24"/>
          <w:lang w:val="en-US"/>
        </w:rPr>
      </w:pPr>
    </w:p>
    <w:p w:rsidR="000F2FD5" w:rsidRPr="0087670B" w:rsidRDefault="003E685D" w:rsidP="00503155">
      <w:pPr>
        <w:tabs>
          <w:tab w:val="right" w:pos="8789"/>
        </w:tabs>
        <w:spacing w:afterLines="160" w:after="384"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The log-likelihood function can be maximized either directly by using the SAS (PROCNLMIXED) or the Ox program (sub-routine </w:t>
      </w:r>
      <w:proofErr w:type="spellStart"/>
      <w:r w:rsidRPr="0087670B">
        <w:rPr>
          <w:rFonts w:ascii="Times New Roman" w:hAnsi="Times New Roman" w:cs="Times New Roman"/>
          <w:sz w:val="24"/>
          <w:szCs w:val="24"/>
          <w:lang w:val="en-US"/>
        </w:rPr>
        <w:t>MaxBFGS</w:t>
      </w:r>
      <w:proofErr w:type="spellEnd"/>
      <w:r w:rsidRPr="0087670B">
        <w:rPr>
          <w:rFonts w:ascii="Times New Roman" w:hAnsi="Times New Roman" w:cs="Times New Roman"/>
          <w:sz w:val="24"/>
          <w:szCs w:val="24"/>
          <w:lang w:val="en-US"/>
        </w:rPr>
        <w:t>) or by solving the nonlinear likelihood equations obtained by differentiating Eq</w:t>
      </w:r>
      <w:r w:rsidR="001E3A44" w:rsidRPr="0087670B">
        <w:rPr>
          <w:rFonts w:ascii="Times New Roman" w:hAnsi="Times New Roman" w:cs="Times New Roman"/>
          <w:sz w:val="24"/>
          <w:szCs w:val="24"/>
          <w:lang w:val="en-US"/>
        </w:rPr>
        <w:t>.</w:t>
      </w:r>
      <w:r w:rsidRPr="0087670B">
        <w:rPr>
          <w:rFonts w:ascii="Times New Roman" w:hAnsi="Times New Roman" w:cs="Times New Roman"/>
          <w:sz w:val="24"/>
          <w:szCs w:val="24"/>
          <w:lang w:val="en-US"/>
        </w:rPr>
        <w:t xml:space="preserve"> (21). Here, t</w:t>
      </w:r>
      <w:r w:rsidR="000F2FD5" w:rsidRPr="0087670B">
        <w:rPr>
          <w:rFonts w:ascii="Times New Roman" w:hAnsi="Times New Roman" w:cs="Times New Roman"/>
          <w:sz w:val="24"/>
          <w:szCs w:val="24"/>
          <w:lang w:val="en-US"/>
        </w:rPr>
        <w:t>he log-likelihood function is maximized by solving nonlinear equations obtained by differentiating</w:t>
      </w:r>
      <w:r w:rsidRPr="0087670B">
        <w:rPr>
          <w:rFonts w:ascii="Times New Roman" w:hAnsi="Times New Roman" w:cs="Times New Roman"/>
          <w:sz w:val="24"/>
          <w:szCs w:val="24"/>
          <w:lang w:val="en-US"/>
        </w:rPr>
        <w:t xml:space="preserve"> the</w:t>
      </w:r>
      <w:r w:rsidR="000F2FD5" w:rsidRPr="0087670B">
        <w:rPr>
          <w:rFonts w:ascii="Times New Roman" w:hAnsi="Times New Roman" w:cs="Times New Roman"/>
          <w:sz w:val="24"/>
          <w:szCs w:val="24"/>
          <w:lang w:val="en-US"/>
        </w:rPr>
        <w:t xml:space="preserve"> log</w:t>
      </w:r>
      <w:r w:rsidRPr="0087670B">
        <w:rPr>
          <w:rFonts w:ascii="Times New Roman" w:hAnsi="Times New Roman" w:cs="Times New Roman"/>
          <w:sz w:val="24"/>
          <w:szCs w:val="24"/>
          <w:lang w:val="en-US"/>
        </w:rPr>
        <w:t>-</w:t>
      </w:r>
      <w:r w:rsidR="000F2FD5" w:rsidRPr="0087670B">
        <w:rPr>
          <w:rFonts w:ascii="Times New Roman" w:hAnsi="Times New Roman" w:cs="Times New Roman"/>
          <w:sz w:val="24"/>
          <w:szCs w:val="24"/>
          <w:lang w:val="en-US"/>
        </w:rPr>
        <w:t xml:space="preserve"> likelihood function. </w:t>
      </w:r>
      <w:r w:rsidR="006B1C2C" w:rsidRPr="0087670B">
        <w:rPr>
          <w:rFonts w:ascii="Times New Roman" w:hAnsi="Times New Roman" w:cs="Times New Roman"/>
          <w:sz w:val="24"/>
          <w:szCs w:val="24"/>
          <w:lang w:val="en-US"/>
        </w:rPr>
        <w:t>The first derivatives of the log-likelihood function with respect to the parameters are</w:t>
      </w:r>
    </w:p>
    <w:p w:rsidR="008D37E9" w:rsidRPr="0087670B" w:rsidRDefault="000A0676"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38"/>
          <w:sz w:val="24"/>
          <w:szCs w:val="24"/>
          <w:lang w:val="en-US"/>
        </w:rPr>
        <w:object w:dxaOrig="7119" w:dyaOrig="880">
          <v:shape id="_x0000_i1137" type="#_x0000_t75" style="width:356.65pt;height:44.35pt" o:ole="">
            <v:imagedata r:id="rId201" o:title=""/>
          </v:shape>
          <o:OLEObject Type="Embed" ProgID="Equation.DSMT4" ShapeID="_x0000_i1137" DrawAspect="Content" ObjectID="_1503149581" r:id="rId202"/>
        </w:object>
      </w:r>
      <w:r w:rsidR="00DC7134" w:rsidRPr="0087670B">
        <w:rPr>
          <w:rFonts w:ascii="Times New Roman" w:hAnsi="Times New Roman" w:cs="Times New Roman"/>
          <w:sz w:val="24"/>
          <w:szCs w:val="24"/>
          <w:lang w:val="en-US"/>
        </w:rPr>
        <w:t>,</w:t>
      </w:r>
      <w:r w:rsidR="008D37E9" w:rsidRPr="0087670B">
        <w:rPr>
          <w:rFonts w:ascii="Times New Roman" w:hAnsi="Times New Roman" w:cs="Times New Roman"/>
          <w:sz w:val="24"/>
          <w:szCs w:val="24"/>
          <w:lang w:val="en-US"/>
        </w:rPr>
        <w:t xml:space="preserve">        </w:t>
      </w:r>
      <w:r w:rsidR="00AE6247" w:rsidRPr="0087670B">
        <w:rPr>
          <w:rFonts w:ascii="Times New Roman" w:hAnsi="Times New Roman" w:cs="Times New Roman"/>
          <w:sz w:val="24"/>
          <w:szCs w:val="24"/>
          <w:lang w:val="en-US"/>
        </w:rPr>
        <w:t xml:space="preserve">                </w:t>
      </w:r>
      <w:r w:rsidR="009278F3" w:rsidRPr="0087670B">
        <w:rPr>
          <w:rFonts w:ascii="Times New Roman" w:hAnsi="Times New Roman" w:cs="Times New Roman"/>
          <w:sz w:val="24"/>
          <w:szCs w:val="24"/>
          <w:lang w:val="en-US"/>
        </w:rPr>
        <w:t>(22</w:t>
      </w:r>
      <w:r w:rsidR="008D37E9" w:rsidRPr="0087670B">
        <w:rPr>
          <w:rFonts w:ascii="Times New Roman" w:hAnsi="Times New Roman" w:cs="Times New Roman"/>
          <w:sz w:val="24"/>
          <w:szCs w:val="24"/>
          <w:lang w:val="en-US"/>
        </w:rPr>
        <w:t>)</w:t>
      </w:r>
    </w:p>
    <w:p w:rsidR="008D37E9" w:rsidRPr="0087670B" w:rsidRDefault="000A0676"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32"/>
          <w:sz w:val="24"/>
          <w:szCs w:val="24"/>
          <w:lang w:val="en-US"/>
        </w:rPr>
        <w:object w:dxaOrig="5800" w:dyaOrig="760">
          <v:shape id="_x0000_i1138" type="#_x0000_t75" style="width:290.5pt;height:37.65pt" o:ole="">
            <v:imagedata r:id="rId203" o:title=""/>
          </v:shape>
          <o:OLEObject Type="Embed" ProgID="Equation.DSMT4" ShapeID="_x0000_i1138" DrawAspect="Content" ObjectID="_1503149582" r:id="rId204"/>
        </w:object>
      </w:r>
      <w:r w:rsidR="00870D3D" w:rsidRPr="0087670B">
        <w:rPr>
          <w:rFonts w:ascii="Times New Roman" w:hAnsi="Times New Roman" w:cs="Times New Roman"/>
          <w:sz w:val="24"/>
          <w:szCs w:val="24"/>
          <w:lang w:val="en-US"/>
        </w:rPr>
        <w:t xml:space="preserve">. </w:t>
      </w:r>
      <w:r w:rsidR="008D37E9" w:rsidRPr="0087670B">
        <w:rPr>
          <w:rFonts w:ascii="Times New Roman" w:hAnsi="Times New Roman" w:cs="Times New Roman"/>
          <w:sz w:val="24"/>
          <w:szCs w:val="24"/>
          <w:lang w:val="en-US"/>
        </w:rPr>
        <w:t xml:space="preserve">                </w:t>
      </w:r>
      <w:r w:rsidR="00AE6247" w:rsidRPr="0087670B">
        <w:rPr>
          <w:rFonts w:ascii="Times New Roman" w:hAnsi="Times New Roman" w:cs="Times New Roman"/>
          <w:sz w:val="24"/>
          <w:szCs w:val="24"/>
          <w:lang w:val="en-US"/>
        </w:rPr>
        <w:t xml:space="preserve">                             </w:t>
      </w:r>
      <w:r w:rsidR="009278F3" w:rsidRPr="0087670B">
        <w:rPr>
          <w:rFonts w:ascii="Times New Roman" w:hAnsi="Times New Roman" w:cs="Times New Roman"/>
          <w:sz w:val="24"/>
          <w:szCs w:val="24"/>
          <w:lang w:val="en-US"/>
        </w:rPr>
        <w:t>(23</w:t>
      </w:r>
      <w:r w:rsidR="00DC7134" w:rsidRPr="0087670B">
        <w:rPr>
          <w:rFonts w:ascii="Times New Roman" w:hAnsi="Times New Roman" w:cs="Times New Roman"/>
          <w:sz w:val="24"/>
          <w:szCs w:val="24"/>
          <w:lang w:val="en-US"/>
        </w:rPr>
        <w:t>)</w:t>
      </w:r>
    </w:p>
    <w:p w:rsidR="00DC7134" w:rsidRPr="0087670B" w:rsidRDefault="00DC7134" w:rsidP="00503155">
      <w:pPr>
        <w:spacing w:after="0" w:line="360" w:lineRule="auto"/>
        <w:jc w:val="both"/>
        <w:rPr>
          <w:rFonts w:ascii="Times New Roman" w:hAnsi="Times New Roman" w:cs="Times New Roman"/>
          <w:sz w:val="24"/>
          <w:szCs w:val="24"/>
          <w:lang w:val="en-US"/>
        </w:rPr>
      </w:pPr>
    </w:p>
    <w:p w:rsidR="005E1062" w:rsidRPr="0087670B" w:rsidRDefault="00A62B19"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The given equations can be solved using iterative methods such as Newton Raphson method. </w:t>
      </w:r>
      <w:r w:rsidR="005E1062" w:rsidRPr="0087670B">
        <w:rPr>
          <w:rFonts w:ascii="Times New Roman" w:hAnsi="Times New Roman" w:cs="Times New Roman"/>
          <w:sz w:val="24"/>
          <w:szCs w:val="24"/>
          <w:lang w:val="en-US"/>
        </w:rPr>
        <w:t xml:space="preserve">The MLE of </w:t>
      </w:r>
      <w:r w:rsidR="005E1062" w:rsidRPr="0087670B">
        <w:rPr>
          <w:rFonts w:ascii="Times New Roman" w:hAnsi="Times New Roman" w:cs="Times New Roman"/>
          <w:position w:val="-10"/>
          <w:sz w:val="24"/>
          <w:szCs w:val="24"/>
          <w:lang w:val="en-US"/>
        </w:rPr>
        <w:object w:dxaOrig="200" w:dyaOrig="320">
          <v:shape id="_x0000_i1139" type="#_x0000_t75" style="width:10.05pt;height:15.9pt" o:ole="">
            <v:imagedata r:id="rId205" o:title=""/>
          </v:shape>
          <o:OLEObject Type="Embed" ProgID="Equation.DSMT4" ShapeID="_x0000_i1139" DrawAspect="Content" ObjectID="_1503149583" r:id="rId206"/>
        </w:object>
      </w:r>
      <w:r w:rsidR="005E1062" w:rsidRPr="0087670B">
        <w:rPr>
          <w:rFonts w:ascii="Times New Roman" w:hAnsi="Times New Roman" w:cs="Times New Roman"/>
          <w:sz w:val="24"/>
          <w:szCs w:val="24"/>
          <w:lang w:val="en-US"/>
        </w:rPr>
        <w:t xml:space="preserve"> is taken </w:t>
      </w:r>
      <w:proofErr w:type="gramStart"/>
      <w:r w:rsidR="005E1062" w:rsidRPr="0087670B">
        <w:rPr>
          <w:rFonts w:ascii="Times New Roman" w:hAnsi="Times New Roman" w:cs="Times New Roman"/>
          <w:sz w:val="24"/>
          <w:szCs w:val="24"/>
          <w:lang w:val="en-US"/>
        </w:rPr>
        <w:t xml:space="preserve">as </w:t>
      </w:r>
      <w:proofErr w:type="gramEnd"/>
      <w:r w:rsidR="005E1062" w:rsidRPr="0087670B">
        <w:rPr>
          <w:rFonts w:ascii="Times New Roman" w:hAnsi="Times New Roman" w:cs="Times New Roman"/>
          <w:position w:val="-14"/>
          <w:sz w:val="24"/>
          <w:szCs w:val="24"/>
          <w:lang w:val="en-US"/>
        </w:rPr>
        <w:object w:dxaOrig="2140" w:dyaOrig="420">
          <v:shape id="_x0000_i1140" type="#_x0000_t75" style="width:107.15pt;height:20.95pt" o:ole="">
            <v:imagedata r:id="rId207" o:title=""/>
          </v:shape>
          <o:OLEObject Type="Embed" ProgID="Equation.DSMT4" ShapeID="_x0000_i1140" DrawAspect="Content" ObjectID="_1503149584" r:id="rId208"/>
        </w:object>
      </w:r>
      <w:r w:rsidR="005E1062" w:rsidRPr="0087670B">
        <w:rPr>
          <w:rFonts w:ascii="Times New Roman" w:hAnsi="Times New Roman" w:cs="Times New Roman"/>
          <w:sz w:val="24"/>
          <w:szCs w:val="24"/>
          <w:lang w:val="en-US"/>
        </w:rPr>
        <w:t xml:space="preserve">, </w:t>
      </w:r>
      <w:r w:rsidR="005E1062" w:rsidRPr="0087670B">
        <w:rPr>
          <w:rFonts w:ascii="Times New Roman" w:hAnsi="Times New Roman" w:cs="Times New Roman"/>
          <w:position w:val="-10"/>
          <w:sz w:val="24"/>
          <w:szCs w:val="24"/>
          <w:lang w:val="en-US"/>
        </w:rPr>
        <w:object w:dxaOrig="200" w:dyaOrig="380">
          <v:shape id="_x0000_i1141" type="#_x0000_t75" style="width:10.05pt;height:19.25pt" o:ole="">
            <v:imagedata r:id="rId209" o:title=""/>
          </v:shape>
          <o:OLEObject Type="Embed" ProgID="Equation.DSMT4" ShapeID="_x0000_i1141" DrawAspect="Content" ObjectID="_1503149585" r:id="rId210"/>
        </w:object>
      </w:r>
      <w:r w:rsidR="005E1062" w:rsidRPr="0087670B">
        <w:rPr>
          <w:rFonts w:ascii="Times New Roman" w:hAnsi="Times New Roman" w:cs="Times New Roman"/>
          <w:sz w:val="24"/>
          <w:szCs w:val="24"/>
          <w:lang w:val="en-US"/>
        </w:rPr>
        <w:t xml:space="preserve"> is the largest value in sample. Let </w:t>
      </w:r>
      <w:r w:rsidR="005E1062" w:rsidRPr="0087670B">
        <w:rPr>
          <w:rFonts w:ascii="Times New Roman" w:hAnsi="Times New Roman" w:cs="Times New Roman"/>
          <w:position w:val="-12"/>
          <w:sz w:val="24"/>
          <w:szCs w:val="24"/>
          <w:lang w:val="en-US"/>
        </w:rPr>
        <w:object w:dxaOrig="260" w:dyaOrig="360">
          <v:shape id="_x0000_i1142" type="#_x0000_t75" style="width:13.4pt;height:18.4pt" o:ole="">
            <v:imagedata r:id="rId211" o:title=""/>
          </v:shape>
          <o:OLEObject Type="Embed" ProgID="Equation.DSMT4" ShapeID="_x0000_i1142" DrawAspect="Content" ObjectID="_1503149586" r:id="rId212"/>
        </w:object>
      </w:r>
      <w:r w:rsidR="005E1062" w:rsidRPr="0087670B">
        <w:rPr>
          <w:rFonts w:ascii="Times New Roman" w:hAnsi="Times New Roman" w:cs="Times New Roman"/>
          <w:sz w:val="24"/>
          <w:szCs w:val="24"/>
          <w:lang w:val="en-US"/>
        </w:rPr>
        <w:t xml:space="preserve"> and </w:t>
      </w:r>
      <w:r w:rsidR="005E1062" w:rsidRPr="0087670B">
        <w:rPr>
          <w:rFonts w:ascii="Times New Roman" w:hAnsi="Times New Roman" w:cs="Times New Roman"/>
          <w:position w:val="-12"/>
          <w:sz w:val="24"/>
          <w:szCs w:val="24"/>
          <w:lang w:val="en-US"/>
        </w:rPr>
        <w:object w:dxaOrig="300" w:dyaOrig="360">
          <v:shape id="_x0000_i1143" type="#_x0000_t75" style="width:15.05pt;height:18.4pt" o:ole="">
            <v:imagedata r:id="rId213" o:title=""/>
          </v:shape>
          <o:OLEObject Type="Embed" ProgID="Equation.DSMT4" ShapeID="_x0000_i1143" DrawAspect="Content" ObjectID="_1503149587" r:id="rId214"/>
        </w:object>
      </w:r>
      <w:r w:rsidR="005E1062" w:rsidRPr="0087670B">
        <w:rPr>
          <w:rFonts w:ascii="Times New Roman" w:hAnsi="Times New Roman" w:cs="Times New Roman"/>
          <w:sz w:val="24"/>
          <w:szCs w:val="24"/>
          <w:lang w:val="en-US"/>
        </w:rPr>
        <w:t xml:space="preserve"> be the initial values of </w:t>
      </w:r>
      <w:r w:rsidR="005E1062" w:rsidRPr="0087670B">
        <w:rPr>
          <w:rFonts w:ascii="Times New Roman" w:hAnsi="Times New Roman" w:cs="Times New Roman"/>
          <w:position w:val="-6"/>
          <w:sz w:val="24"/>
          <w:szCs w:val="24"/>
          <w:lang w:val="en-US"/>
        </w:rPr>
        <w:object w:dxaOrig="200" w:dyaOrig="279">
          <v:shape id="_x0000_i1144" type="#_x0000_t75" style="width:10.05pt;height:14.25pt" o:ole="">
            <v:imagedata r:id="rId215" o:title=""/>
          </v:shape>
          <o:OLEObject Type="Embed" ProgID="Equation.DSMT4" ShapeID="_x0000_i1144" DrawAspect="Content" ObjectID="_1503149588" r:id="rId216"/>
        </w:object>
      </w:r>
      <w:r w:rsidR="005E1062" w:rsidRPr="0087670B">
        <w:rPr>
          <w:rFonts w:ascii="Times New Roman" w:hAnsi="Times New Roman" w:cs="Times New Roman"/>
          <w:sz w:val="24"/>
          <w:szCs w:val="24"/>
          <w:lang w:val="en-US"/>
        </w:rPr>
        <w:t xml:space="preserve"> </w:t>
      </w:r>
      <w:proofErr w:type="gramStart"/>
      <w:r w:rsidR="005E1062" w:rsidRPr="0087670B">
        <w:rPr>
          <w:rFonts w:ascii="Times New Roman" w:hAnsi="Times New Roman" w:cs="Times New Roman"/>
          <w:sz w:val="24"/>
          <w:szCs w:val="24"/>
          <w:lang w:val="en-US"/>
        </w:rPr>
        <w:t xml:space="preserve">and </w:t>
      </w:r>
      <w:proofErr w:type="gramEnd"/>
      <w:r w:rsidR="005E1062" w:rsidRPr="0087670B">
        <w:rPr>
          <w:rFonts w:ascii="Times New Roman" w:hAnsi="Times New Roman" w:cs="Times New Roman"/>
          <w:position w:val="-6"/>
          <w:sz w:val="24"/>
          <w:szCs w:val="24"/>
          <w:lang w:val="en-US"/>
        </w:rPr>
        <w:object w:dxaOrig="240" w:dyaOrig="220">
          <v:shape id="_x0000_i1145" type="#_x0000_t75" style="width:11.7pt;height:10.9pt" o:ole="">
            <v:imagedata r:id="rId217" o:title=""/>
          </v:shape>
          <o:OLEObject Type="Embed" ProgID="Equation.DSMT4" ShapeID="_x0000_i1145" DrawAspect="Content" ObjectID="_1503149589" r:id="rId218"/>
        </w:object>
      </w:r>
      <w:r w:rsidR="005E1062" w:rsidRPr="0087670B">
        <w:rPr>
          <w:rFonts w:ascii="Times New Roman" w:hAnsi="Times New Roman" w:cs="Times New Roman"/>
          <w:sz w:val="24"/>
          <w:szCs w:val="24"/>
          <w:lang w:val="en-US"/>
        </w:rPr>
        <w:t>, respectively. Then, we have</w:t>
      </w:r>
    </w:p>
    <w:p w:rsidR="005E1062" w:rsidRPr="0087670B" w:rsidRDefault="005E1062" w:rsidP="00503155">
      <w:pPr>
        <w:spacing w:after="0" w:line="360" w:lineRule="auto"/>
        <w:jc w:val="both"/>
        <w:rPr>
          <w:rFonts w:ascii="Times New Roman" w:hAnsi="Times New Roman" w:cs="Times New Roman"/>
          <w:sz w:val="24"/>
          <w:szCs w:val="24"/>
          <w:lang w:val="en-US"/>
        </w:rPr>
      </w:pPr>
    </w:p>
    <w:p w:rsidR="005E1062" w:rsidRPr="0087670B" w:rsidRDefault="005E1062"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62"/>
          <w:sz w:val="24"/>
          <w:szCs w:val="24"/>
          <w:lang w:val="en-US"/>
        </w:rPr>
        <w:object w:dxaOrig="4060" w:dyaOrig="1359">
          <v:shape id="_x0000_i1146" type="#_x0000_t75" style="width:202.6pt;height:67.8pt" o:ole="">
            <v:imagedata r:id="rId219" o:title=""/>
          </v:shape>
          <o:OLEObject Type="Embed" ProgID="Equation.DSMT4" ShapeID="_x0000_i1146" DrawAspect="Content" ObjectID="_1503149590" r:id="rId220"/>
        </w:object>
      </w:r>
      <w:r w:rsidRPr="0087670B">
        <w:rPr>
          <w:rFonts w:ascii="Times New Roman" w:hAnsi="Times New Roman" w:cs="Times New Roman"/>
          <w:sz w:val="24"/>
          <w:szCs w:val="24"/>
          <w:lang w:val="en-US"/>
        </w:rPr>
        <w:t xml:space="preserve">                                            </w:t>
      </w:r>
      <w:r w:rsidR="003B2D76"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 xml:space="preserve"> (24)</w:t>
      </w:r>
    </w:p>
    <w:p w:rsidR="005E1062" w:rsidRPr="0087670B" w:rsidRDefault="005E1062" w:rsidP="00503155">
      <w:pPr>
        <w:spacing w:after="0" w:line="360" w:lineRule="auto"/>
        <w:jc w:val="both"/>
        <w:rPr>
          <w:rFonts w:ascii="Times New Roman" w:hAnsi="Times New Roman" w:cs="Times New Roman"/>
          <w:sz w:val="24"/>
          <w:szCs w:val="24"/>
          <w:lang w:val="en-US"/>
        </w:rPr>
      </w:pPr>
    </w:p>
    <w:p w:rsidR="005E1062" w:rsidRPr="0087670B" w:rsidRDefault="005E1062" w:rsidP="00503155">
      <w:pPr>
        <w:spacing w:after="0" w:line="360" w:lineRule="auto"/>
        <w:jc w:val="both"/>
        <w:rPr>
          <w:rFonts w:ascii="Times New Roman" w:hAnsi="Times New Roman" w:cs="Times New Roman"/>
          <w:sz w:val="24"/>
          <w:szCs w:val="24"/>
          <w:lang w:val="en-US"/>
        </w:rPr>
      </w:pPr>
      <w:proofErr w:type="gramStart"/>
      <w:r w:rsidRPr="0087670B">
        <w:rPr>
          <w:rFonts w:ascii="Times New Roman" w:hAnsi="Times New Roman" w:cs="Times New Roman"/>
          <w:sz w:val="24"/>
          <w:szCs w:val="24"/>
          <w:lang w:val="en-US"/>
        </w:rPr>
        <w:t>where</w:t>
      </w:r>
      <w:proofErr w:type="gramEnd"/>
    </w:p>
    <w:p w:rsidR="00A62B19" w:rsidRPr="0087670B" w:rsidRDefault="00A62B19" w:rsidP="00503155">
      <w:pPr>
        <w:spacing w:afterLines="160" w:after="384" w:line="360" w:lineRule="auto"/>
        <w:jc w:val="both"/>
        <w:rPr>
          <w:rFonts w:ascii="Times New Roman" w:hAnsi="Times New Roman" w:cs="Times New Roman"/>
          <w:sz w:val="24"/>
          <w:szCs w:val="24"/>
          <w:lang w:val="en-US"/>
        </w:rPr>
      </w:pPr>
    </w:p>
    <w:p w:rsidR="00D1354D" w:rsidRPr="0087670B" w:rsidRDefault="005E1062" w:rsidP="00503155">
      <w:pPr>
        <w:spacing w:afterLines="160" w:after="384" w:line="360" w:lineRule="auto"/>
        <w:jc w:val="both"/>
        <w:rPr>
          <w:rFonts w:ascii="Times New Roman" w:hAnsi="Times New Roman" w:cs="Times New Roman"/>
          <w:sz w:val="24"/>
          <w:szCs w:val="24"/>
          <w:lang w:val="en-US"/>
        </w:rPr>
      </w:pPr>
      <w:r w:rsidRPr="0087670B">
        <w:rPr>
          <w:rFonts w:ascii="Times New Roman" w:hAnsi="Times New Roman" w:cs="Times New Roman"/>
          <w:position w:val="-78"/>
          <w:sz w:val="24"/>
          <w:szCs w:val="24"/>
          <w:lang w:val="en-US"/>
        </w:rPr>
        <w:object w:dxaOrig="6900" w:dyaOrig="1680">
          <v:shape id="_x0000_i1147" type="#_x0000_t75" style="width:345.75pt;height:84.55pt" o:ole="">
            <v:imagedata r:id="rId221" o:title=""/>
          </v:shape>
          <o:OLEObject Type="Embed" ProgID="Equation.DSMT4" ShapeID="_x0000_i1147" DrawAspect="Content" ObjectID="_1503149591" r:id="rId222"/>
        </w:object>
      </w:r>
      <w:r w:rsidR="00A62B19" w:rsidRPr="0087670B">
        <w:rPr>
          <w:rFonts w:ascii="Times New Roman" w:hAnsi="Times New Roman" w:cs="Times New Roman"/>
          <w:sz w:val="24"/>
          <w:szCs w:val="24"/>
          <w:lang w:val="en-US"/>
        </w:rPr>
        <w:t xml:space="preserve">  </w:t>
      </w:r>
      <w:r w:rsidR="005903C3" w:rsidRPr="0087670B">
        <w:rPr>
          <w:rFonts w:ascii="Times New Roman" w:hAnsi="Times New Roman" w:cs="Times New Roman"/>
          <w:sz w:val="24"/>
          <w:szCs w:val="24"/>
          <w:lang w:val="en-US"/>
        </w:rPr>
        <w:t xml:space="preserve">                           (25)</w:t>
      </w:r>
    </w:p>
    <w:p w:rsidR="00EE6C8D" w:rsidRPr="0087670B" w:rsidRDefault="005903C3" w:rsidP="00503155">
      <w:pPr>
        <w:spacing w:afterLines="160" w:after="384" w:line="360" w:lineRule="auto"/>
        <w:jc w:val="both"/>
        <w:rPr>
          <w:rFonts w:ascii="Times New Roman" w:hAnsi="Times New Roman" w:cs="Times New Roman"/>
          <w:sz w:val="24"/>
          <w:szCs w:val="24"/>
          <w:lang w:val="en-US"/>
        </w:rPr>
      </w:pPr>
      <w:r w:rsidRPr="0087670B">
        <w:rPr>
          <w:rFonts w:ascii="Times New Roman" w:hAnsi="Times New Roman" w:cs="Times New Roman"/>
          <w:position w:val="-46"/>
          <w:sz w:val="24"/>
          <w:szCs w:val="24"/>
          <w:lang w:val="en-US"/>
        </w:rPr>
        <w:object w:dxaOrig="6080" w:dyaOrig="880">
          <v:shape id="_x0000_i1148" type="#_x0000_t75" style="width:303.9pt;height:44.35pt" o:ole="">
            <v:imagedata r:id="rId223" o:title=""/>
          </v:shape>
          <o:OLEObject Type="Embed" ProgID="Equation.DSMT4" ShapeID="_x0000_i1148" DrawAspect="Content" ObjectID="_1503149592" r:id="rId224"/>
        </w:object>
      </w:r>
      <w:r w:rsidRPr="0087670B">
        <w:rPr>
          <w:rFonts w:ascii="Times New Roman" w:hAnsi="Times New Roman" w:cs="Times New Roman"/>
          <w:sz w:val="24"/>
          <w:szCs w:val="24"/>
          <w:lang w:val="en-US"/>
        </w:rPr>
        <w:t xml:space="preserve">                                           (26)</w:t>
      </w:r>
    </w:p>
    <w:p w:rsidR="005903C3" w:rsidRPr="0087670B" w:rsidRDefault="005903C3" w:rsidP="00503155">
      <w:pPr>
        <w:spacing w:afterLines="160" w:after="384" w:line="360" w:lineRule="auto"/>
        <w:jc w:val="both"/>
        <w:rPr>
          <w:rFonts w:ascii="Times New Roman" w:hAnsi="Times New Roman" w:cs="Times New Roman"/>
          <w:sz w:val="24"/>
          <w:szCs w:val="24"/>
          <w:lang w:val="en-US"/>
        </w:rPr>
      </w:pPr>
      <w:r w:rsidRPr="0087670B">
        <w:rPr>
          <w:rFonts w:ascii="Times New Roman" w:hAnsi="Times New Roman" w:cs="Times New Roman"/>
          <w:position w:val="-70"/>
          <w:sz w:val="24"/>
          <w:szCs w:val="24"/>
          <w:lang w:val="en-US"/>
        </w:rPr>
        <w:object w:dxaOrig="7220" w:dyaOrig="1500">
          <v:shape id="_x0000_i1149" type="#_x0000_t75" style="width:360.85pt;height:75.35pt" o:ole="">
            <v:imagedata r:id="rId225" o:title=""/>
          </v:shape>
          <o:OLEObject Type="Embed" ProgID="Equation.DSMT4" ShapeID="_x0000_i1149" DrawAspect="Content" ObjectID="_1503149593" r:id="rId226"/>
        </w:object>
      </w:r>
      <w:r w:rsidRPr="0087670B">
        <w:rPr>
          <w:rFonts w:ascii="Times New Roman" w:hAnsi="Times New Roman" w:cs="Times New Roman"/>
          <w:sz w:val="24"/>
          <w:szCs w:val="24"/>
          <w:lang w:val="en-US"/>
        </w:rPr>
        <w:t xml:space="preserve">                        (27)</w:t>
      </w:r>
    </w:p>
    <w:p w:rsidR="008210E0" w:rsidRPr="0087670B" w:rsidRDefault="00FC13E3" w:rsidP="00503155">
      <w:pPr>
        <w:spacing w:after="0" w:line="360" w:lineRule="auto"/>
        <w:jc w:val="both"/>
        <w:rPr>
          <w:rFonts w:ascii="Times New Roman" w:hAnsi="Times New Roman" w:cs="Times New Roman"/>
          <w:b/>
          <w:sz w:val="24"/>
          <w:szCs w:val="24"/>
          <w:lang w:val="en-US"/>
        </w:rPr>
      </w:pPr>
      <w:r w:rsidRPr="0087670B">
        <w:rPr>
          <w:rFonts w:ascii="Times New Roman" w:hAnsi="Times New Roman" w:cs="Times New Roman"/>
          <w:b/>
          <w:sz w:val="24"/>
          <w:szCs w:val="24"/>
          <w:lang w:val="en-US"/>
        </w:rPr>
        <w:t>5</w:t>
      </w:r>
      <w:r w:rsidR="008D37E9" w:rsidRPr="0087670B">
        <w:rPr>
          <w:rFonts w:ascii="Times New Roman" w:hAnsi="Times New Roman" w:cs="Times New Roman"/>
          <w:b/>
          <w:sz w:val="24"/>
          <w:szCs w:val="24"/>
          <w:lang w:val="en-US"/>
        </w:rPr>
        <w:t>.</w:t>
      </w:r>
      <w:r w:rsidR="008210E0" w:rsidRPr="0087670B">
        <w:rPr>
          <w:rFonts w:ascii="Times New Roman" w:hAnsi="Times New Roman" w:cs="Times New Roman"/>
          <w:b/>
          <w:sz w:val="24"/>
          <w:szCs w:val="24"/>
          <w:lang w:val="en-US"/>
        </w:rPr>
        <w:t xml:space="preserve"> Application</w:t>
      </w:r>
    </w:p>
    <w:p w:rsidR="003B2D76" w:rsidRPr="0087670B" w:rsidRDefault="003B2D76" w:rsidP="00503155">
      <w:pPr>
        <w:spacing w:after="0" w:line="360" w:lineRule="auto"/>
        <w:jc w:val="both"/>
        <w:rPr>
          <w:rFonts w:ascii="Times New Roman" w:hAnsi="Times New Roman" w:cs="Times New Roman"/>
          <w:b/>
          <w:sz w:val="24"/>
          <w:szCs w:val="24"/>
          <w:lang w:val="en-US"/>
        </w:rPr>
      </w:pPr>
    </w:p>
    <w:p w:rsidR="00870D3D" w:rsidRPr="0087670B" w:rsidRDefault="003E685D"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In this section, we provide applications to </w:t>
      </w:r>
      <w:r w:rsidR="00192E0B" w:rsidRPr="0087670B">
        <w:rPr>
          <w:rFonts w:ascii="Times New Roman" w:hAnsi="Times New Roman" w:cs="Times New Roman"/>
          <w:sz w:val="24"/>
          <w:szCs w:val="24"/>
          <w:lang w:val="en-US"/>
        </w:rPr>
        <w:t>a real data set</w:t>
      </w:r>
      <w:r w:rsidRPr="0087670B">
        <w:rPr>
          <w:rFonts w:ascii="Times New Roman" w:hAnsi="Times New Roman" w:cs="Times New Roman"/>
          <w:sz w:val="24"/>
          <w:szCs w:val="24"/>
          <w:lang w:val="en-US"/>
        </w:rPr>
        <w:t xml:space="preserve"> to demonstrate the potentiality</w:t>
      </w:r>
      <w:r w:rsidR="00621084"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 xml:space="preserve">of the </w:t>
      </w:r>
      <w:r w:rsidR="00503155" w:rsidRPr="0087670B">
        <w:rPr>
          <w:rFonts w:ascii="Times New Roman" w:hAnsi="Times New Roman" w:cs="Times New Roman"/>
          <w:sz w:val="24"/>
          <w:szCs w:val="24"/>
          <w:lang w:val="en-US"/>
        </w:rPr>
        <w:t xml:space="preserve">truncated versions of quasi </w:t>
      </w:r>
      <w:proofErr w:type="gramStart"/>
      <w:r w:rsidR="00503155" w:rsidRPr="0087670B">
        <w:rPr>
          <w:rFonts w:ascii="Times New Roman" w:hAnsi="Times New Roman" w:cs="Times New Roman"/>
          <w:sz w:val="24"/>
          <w:szCs w:val="24"/>
          <w:lang w:val="en-US"/>
        </w:rPr>
        <w:t xml:space="preserve">Lindley </w:t>
      </w:r>
      <w:r w:rsidR="00870D3D" w:rsidRPr="0087670B">
        <w:rPr>
          <w:rFonts w:ascii="Times New Roman" w:hAnsi="Times New Roman" w:cs="Times New Roman"/>
          <w:sz w:val="24"/>
          <w:szCs w:val="24"/>
          <w:lang w:val="en-US"/>
        </w:rPr>
        <w:t xml:space="preserve"> distribution</w:t>
      </w:r>
      <w:proofErr w:type="gramEnd"/>
      <w:r w:rsidRPr="0087670B">
        <w:rPr>
          <w:rFonts w:ascii="Times New Roman" w:hAnsi="Times New Roman" w:cs="Times New Roman"/>
          <w:sz w:val="24"/>
          <w:szCs w:val="24"/>
          <w:lang w:val="en-US"/>
        </w:rPr>
        <w:t>.</w:t>
      </w:r>
      <w:r w:rsidR="00192E0B" w:rsidRPr="0087670B">
        <w:rPr>
          <w:rFonts w:ascii="Times New Roman" w:hAnsi="Times New Roman" w:cs="Times New Roman"/>
          <w:sz w:val="24"/>
          <w:szCs w:val="24"/>
          <w:lang w:val="en-US"/>
        </w:rPr>
        <w:t xml:space="preserve"> </w:t>
      </w:r>
      <w:r w:rsidR="00E348CD" w:rsidRPr="0087670B">
        <w:rPr>
          <w:rFonts w:ascii="Times New Roman" w:hAnsi="Times New Roman" w:cs="Times New Roman"/>
          <w:sz w:val="24"/>
          <w:szCs w:val="24"/>
          <w:lang w:val="en-US"/>
        </w:rPr>
        <w:t xml:space="preserve">A set of real test data representing </w:t>
      </w:r>
      <w:r w:rsidR="00070D2B" w:rsidRPr="0087670B">
        <w:rPr>
          <w:rFonts w:ascii="Times New Roman" w:hAnsi="Times New Roman" w:cs="Times New Roman"/>
          <w:sz w:val="24"/>
          <w:szCs w:val="24"/>
          <w:lang w:val="en-US"/>
        </w:rPr>
        <w:t xml:space="preserve">wind speed reported </w:t>
      </w:r>
      <w:r w:rsidR="00E348CD" w:rsidRPr="0087670B">
        <w:rPr>
          <w:rFonts w:ascii="Times New Roman" w:hAnsi="Times New Roman" w:cs="Times New Roman"/>
          <w:sz w:val="24"/>
          <w:szCs w:val="24"/>
          <w:lang w:val="en-US"/>
        </w:rPr>
        <w:t>by [</w:t>
      </w:r>
      <w:r w:rsidR="00621084" w:rsidRPr="0087670B">
        <w:rPr>
          <w:rFonts w:ascii="Times New Roman" w:hAnsi="Times New Roman" w:cs="Times New Roman"/>
          <w:sz w:val="24"/>
          <w:szCs w:val="24"/>
          <w:lang w:val="en-US"/>
        </w:rPr>
        <w:t>22</w:t>
      </w:r>
      <w:r w:rsidR="00E348CD" w:rsidRPr="0087670B">
        <w:rPr>
          <w:rFonts w:ascii="Times New Roman" w:hAnsi="Times New Roman" w:cs="Times New Roman"/>
          <w:sz w:val="24"/>
          <w:szCs w:val="24"/>
          <w:lang w:val="en-US"/>
        </w:rPr>
        <w:t xml:space="preserve">] is used to evaluate the performance </w:t>
      </w:r>
      <w:r w:rsidR="00070D2B" w:rsidRPr="0087670B">
        <w:rPr>
          <w:rFonts w:ascii="Times New Roman" w:hAnsi="Times New Roman" w:cs="Times New Roman"/>
          <w:sz w:val="24"/>
          <w:szCs w:val="24"/>
          <w:lang w:val="en-US"/>
        </w:rPr>
        <w:t xml:space="preserve">of </w:t>
      </w:r>
      <w:r w:rsidR="00E348CD" w:rsidRPr="0087670B">
        <w:rPr>
          <w:rFonts w:ascii="Times New Roman" w:hAnsi="Times New Roman" w:cs="Times New Roman"/>
          <w:sz w:val="24"/>
          <w:szCs w:val="24"/>
          <w:lang w:val="en-US"/>
        </w:rPr>
        <w:t xml:space="preserve">the </w:t>
      </w:r>
      <w:r w:rsidR="00503155" w:rsidRPr="0087670B">
        <w:rPr>
          <w:rFonts w:ascii="Times New Roman" w:hAnsi="Times New Roman" w:cs="Times New Roman"/>
          <w:sz w:val="24"/>
          <w:szCs w:val="24"/>
          <w:lang w:val="en-US"/>
        </w:rPr>
        <w:t xml:space="preserve">truncated quasi Lindley </w:t>
      </w:r>
      <w:r w:rsidR="00870D3D" w:rsidRPr="0087670B">
        <w:rPr>
          <w:rFonts w:ascii="Times New Roman" w:hAnsi="Times New Roman" w:cs="Times New Roman"/>
          <w:sz w:val="24"/>
          <w:szCs w:val="24"/>
          <w:lang w:val="en-US"/>
        </w:rPr>
        <w:t>distribution</w:t>
      </w:r>
      <w:r w:rsidR="005C7B10">
        <w:rPr>
          <w:rFonts w:ascii="Times New Roman" w:hAnsi="Times New Roman" w:cs="Times New Roman"/>
          <w:sz w:val="24"/>
          <w:szCs w:val="24"/>
          <w:lang w:val="en-US"/>
        </w:rPr>
        <w:t>s</w:t>
      </w:r>
      <w:r w:rsidR="00070D2B" w:rsidRPr="0087670B">
        <w:rPr>
          <w:rFonts w:ascii="Times New Roman" w:hAnsi="Times New Roman" w:cs="Times New Roman"/>
          <w:sz w:val="24"/>
          <w:szCs w:val="24"/>
          <w:lang w:val="en-US"/>
        </w:rPr>
        <w:t xml:space="preserve">. </w:t>
      </w:r>
      <w:r w:rsidR="00A62B19" w:rsidRPr="0087670B">
        <w:rPr>
          <w:rFonts w:ascii="Times New Roman" w:hAnsi="Times New Roman" w:cs="Times New Roman"/>
          <w:sz w:val="24"/>
          <w:szCs w:val="24"/>
          <w:lang w:val="en-US"/>
        </w:rPr>
        <w:t xml:space="preserve">It consists of the observations listed in Table </w:t>
      </w:r>
      <w:r w:rsidR="00870D3D" w:rsidRPr="0087670B">
        <w:rPr>
          <w:rFonts w:ascii="Times New Roman" w:hAnsi="Times New Roman" w:cs="Times New Roman"/>
          <w:sz w:val="24"/>
          <w:szCs w:val="24"/>
          <w:lang w:val="en-US"/>
        </w:rPr>
        <w:t>3</w:t>
      </w:r>
      <w:r w:rsidR="00A62B19" w:rsidRPr="0087670B">
        <w:rPr>
          <w:rFonts w:ascii="Times New Roman" w:hAnsi="Times New Roman" w:cs="Times New Roman"/>
          <w:sz w:val="24"/>
          <w:szCs w:val="24"/>
          <w:lang w:val="en-US"/>
        </w:rPr>
        <w:t>.</w:t>
      </w:r>
    </w:p>
    <w:p w:rsidR="00503155" w:rsidRPr="0087670B" w:rsidRDefault="00503155" w:rsidP="00503155">
      <w:pPr>
        <w:spacing w:after="0" w:line="360" w:lineRule="auto"/>
        <w:jc w:val="both"/>
        <w:rPr>
          <w:rFonts w:ascii="Times New Roman" w:hAnsi="Times New Roman" w:cs="Times New Roman"/>
          <w:sz w:val="24"/>
          <w:szCs w:val="24"/>
          <w:lang w:val="en-US"/>
        </w:rPr>
      </w:pPr>
    </w:p>
    <w:p w:rsidR="00503155" w:rsidRPr="0087670B" w:rsidRDefault="00503155" w:rsidP="00503155">
      <w:pPr>
        <w:spacing w:after="0" w:line="360" w:lineRule="auto"/>
        <w:jc w:val="both"/>
        <w:rPr>
          <w:rFonts w:ascii="Times New Roman" w:hAnsi="Times New Roman" w:cs="Times New Roman"/>
          <w:sz w:val="24"/>
          <w:szCs w:val="24"/>
          <w:lang w:val="en-US"/>
        </w:rPr>
      </w:pPr>
    </w:p>
    <w:p w:rsidR="00503155" w:rsidRPr="0087670B" w:rsidRDefault="00503155" w:rsidP="00503155">
      <w:pPr>
        <w:spacing w:after="0" w:line="360" w:lineRule="auto"/>
        <w:jc w:val="both"/>
        <w:rPr>
          <w:rFonts w:ascii="Times New Roman" w:hAnsi="Times New Roman" w:cs="Times New Roman"/>
          <w:sz w:val="24"/>
          <w:szCs w:val="24"/>
          <w:lang w:val="en-US"/>
        </w:rPr>
      </w:pPr>
    </w:p>
    <w:p w:rsidR="00503155" w:rsidRPr="0087670B" w:rsidRDefault="00503155" w:rsidP="00503155">
      <w:pPr>
        <w:spacing w:after="0" w:line="360" w:lineRule="auto"/>
        <w:jc w:val="both"/>
        <w:rPr>
          <w:rFonts w:ascii="Times New Roman" w:hAnsi="Times New Roman" w:cs="Times New Roman"/>
          <w:sz w:val="24"/>
          <w:szCs w:val="24"/>
          <w:lang w:val="en-US"/>
        </w:rPr>
      </w:pPr>
    </w:p>
    <w:p w:rsidR="00503155" w:rsidRPr="0087670B" w:rsidRDefault="00503155" w:rsidP="00503155">
      <w:pPr>
        <w:spacing w:after="0" w:line="360" w:lineRule="auto"/>
        <w:jc w:val="both"/>
        <w:rPr>
          <w:rFonts w:ascii="Times New Roman" w:hAnsi="Times New Roman" w:cs="Times New Roman"/>
          <w:sz w:val="24"/>
          <w:szCs w:val="24"/>
          <w:lang w:val="en-US"/>
        </w:rPr>
      </w:pPr>
    </w:p>
    <w:p w:rsidR="00606C78" w:rsidRPr="0087670B" w:rsidRDefault="00606C78" w:rsidP="00503155">
      <w:pPr>
        <w:spacing w:after="0" w:line="360" w:lineRule="auto"/>
        <w:jc w:val="both"/>
        <w:rPr>
          <w:rFonts w:ascii="Times New Roman" w:hAnsi="Times New Roman" w:cs="Times New Roman"/>
          <w:sz w:val="24"/>
          <w:szCs w:val="24"/>
          <w:lang w:val="en-US"/>
        </w:rPr>
      </w:pPr>
    </w:p>
    <w:p w:rsidR="00814957" w:rsidRPr="0087670B" w:rsidRDefault="00906491" w:rsidP="00503155">
      <w:pPr>
        <w:spacing w:after="0" w:line="360" w:lineRule="auto"/>
        <w:jc w:val="center"/>
        <w:rPr>
          <w:rFonts w:ascii="Times New Roman" w:eastAsia="Times New Roman" w:hAnsi="Times New Roman" w:cs="Times New Roman"/>
          <w:color w:val="000000"/>
          <w:sz w:val="24"/>
          <w:szCs w:val="24"/>
          <w:lang w:val="en-US" w:eastAsia="tr-TR"/>
        </w:rPr>
      </w:pPr>
      <w:proofErr w:type="gramStart"/>
      <w:r w:rsidRPr="0087670B">
        <w:rPr>
          <w:rFonts w:ascii="Times New Roman" w:hAnsi="Times New Roman" w:cs="Times New Roman"/>
          <w:b/>
          <w:sz w:val="24"/>
          <w:szCs w:val="24"/>
          <w:lang w:val="en-US"/>
        </w:rPr>
        <w:t xml:space="preserve">Table </w:t>
      </w:r>
      <w:r w:rsidR="00870D3D" w:rsidRPr="0087670B">
        <w:rPr>
          <w:rFonts w:ascii="Times New Roman" w:hAnsi="Times New Roman" w:cs="Times New Roman"/>
          <w:b/>
          <w:sz w:val="24"/>
          <w:szCs w:val="24"/>
          <w:lang w:val="en-US"/>
        </w:rPr>
        <w:t>3</w:t>
      </w:r>
      <w:r w:rsidRPr="0087670B">
        <w:rPr>
          <w:rFonts w:ascii="Times New Roman" w:hAnsi="Times New Roman" w:cs="Times New Roman"/>
          <w:b/>
          <w:sz w:val="24"/>
          <w:szCs w:val="24"/>
          <w:lang w:val="en-US"/>
        </w:rPr>
        <w:t>.</w:t>
      </w:r>
      <w:proofErr w:type="gramEnd"/>
      <w:r w:rsidRPr="0087670B">
        <w:rPr>
          <w:rFonts w:ascii="Times New Roman" w:hAnsi="Times New Roman" w:cs="Times New Roman"/>
          <w:sz w:val="24"/>
          <w:szCs w:val="24"/>
          <w:lang w:val="en-US"/>
        </w:rPr>
        <w:t xml:space="preserve"> </w:t>
      </w:r>
      <w:r w:rsidR="007947CB" w:rsidRPr="0087670B">
        <w:rPr>
          <w:rFonts w:ascii="Times New Roman" w:hAnsi="Times New Roman" w:cs="Times New Roman"/>
          <w:sz w:val="24"/>
          <w:szCs w:val="24"/>
          <w:lang w:val="en-US"/>
        </w:rPr>
        <w:t xml:space="preserve">Wind speed data </w:t>
      </w:r>
      <w:r w:rsidR="007947CB" w:rsidRPr="0087670B">
        <w:rPr>
          <w:rFonts w:ascii="Times New Roman" w:eastAsia="Times New Roman" w:hAnsi="Times New Roman" w:cs="Times New Roman"/>
          <w:color w:val="000000"/>
          <w:sz w:val="24"/>
          <w:szCs w:val="24"/>
          <w:lang w:val="en-US" w:eastAsia="tr-TR"/>
        </w:rPr>
        <w:t>(m/s)</w:t>
      </w:r>
    </w:p>
    <w:tbl>
      <w:tblPr>
        <w:tblStyle w:val="TabloKlavuzu"/>
        <w:tblW w:w="6307" w:type="dxa"/>
        <w:jc w:val="center"/>
        <w:tblLook w:val="05A0" w:firstRow="1" w:lastRow="0" w:firstColumn="1" w:lastColumn="1" w:noHBand="0" w:noVBand="1"/>
      </w:tblPr>
      <w:tblGrid>
        <w:gridCol w:w="1052"/>
        <w:gridCol w:w="1051"/>
        <w:gridCol w:w="1051"/>
        <w:gridCol w:w="1051"/>
        <w:gridCol w:w="1051"/>
        <w:gridCol w:w="1051"/>
      </w:tblGrid>
      <w:tr w:rsidR="001305A0" w:rsidRPr="0087670B" w:rsidTr="001305A0">
        <w:trPr>
          <w:trHeight w:val="315"/>
          <w:jc w:val="center"/>
        </w:trPr>
        <w:tc>
          <w:tcPr>
            <w:tcW w:w="1052"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3.3</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5.7</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w:t>
            </w:r>
          </w:p>
        </w:tc>
        <w:tc>
          <w:tcPr>
            <w:tcW w:w="1051" w:type="dxa"/>
            <w:noWrap/>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4.5</w:t>
            </w:r>
          </w:p>
        </w:tc>
        <w:tc>
          <w:tcPr>
            <w:tcW w:w="1051"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4.7</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6.3</w:t>
            </w:r>
          </w:p>
        </w:tc>
      </w:tr>
      <w:tr w:rsidR="001305A0" w:rsidRPr="0087670B" w:rsidTr="001305A0">
        <w:trPr>
          <w:trHeight w:val="315"/>
          <w:jc w:val="center"/>
        </w:trPr>
        <w:tc>
          <w:tcPr>
            <w:tcW w:w="1052"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3.8</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8.5</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w:t>
            </w:r>
          </w:p>
        </w:tc>
        <w:tc>
          <w:tcPr>
            <w:tcW w:w="1051" w:type="dxa"/>
            <w:noWrap/>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5.8</w:t>
            </w:r>
          </w:p>
        </w:tc>
        <w:tc>
          <w:tcPr>
            <w:tcW w:w="1051"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4.5</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9.4</w:t>
            </w:r>
          </w:p>
        </w:tc>
      </w:tr>
      <w:tr w:rsidR="001305A0" w:rsidRPr="0087670B" w:rsidTr="001305A0">
        <w:trPr>
          <w:trHeight w:val="315"/>
          <w:jc w:val="center"/>
        </w:trPr>
        <w:tc>
          <w:tcPr>
            <w:tcW w:w="1052"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4.2</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8.9</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w:t>
            </w:r>
          </w:p>
        </w:tc>
        <w:tc>
          <w:tcPr>
            <w:tcW w:w="1051" w:type="dxa"/>
            <w:noWrap/>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4.8</w:t>
            </w:r>
          </w:p>
        </w:tc>
        <w:tc>
          <w:tcPr>
            <w:tcW w:w="1051"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4.2</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7.7</w:t>
            </w:r>
          </w:p>
        </w:tc>
      </w:tr>
      <w:tr w:rsidR="001305A0" w:rsidRPr="0087670B" w:rsidTr="001305A0">
        <w:trPr>
          <w:trHeight w:val="315"/>
          <w:jc w:val="center"/>
        </w:trPr>
        <w:tc>
          <w:tcPr>
            <w:tcW w:w="1052"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3.3</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9.3</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2.7</w:t>
            </w:r>
          </w:p>
        </w:tc>
        <w:tc>
          <w:tcPr>
            <w:tcW w:w="1051" w:type="dxa"/>
            <w:noWrap/>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4.8</w:t>
            </w:r>
          </w:p>
        </w:tc>
        <w:tc>
          <w:tcPr>
            <w:tcW w:w="1051"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5.7</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6</w:t>
            </w:r>
          </w:p>
        </w:tc>
      </w:tr>
      <w:tr w:rsidR="001305A0" w:rsidRPr="0087670B" w:rsidTr="001305A0">
        <w:trPr>
          <w:trHeight w:val="315"/>
          <w:jc w:val="center"/>
        </w:trPr>
        <w:tc>
          <w:tcPr>
            <w:tcW w:w="1052"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2.8</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6.5</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2.7</w:t>
            </w:r>
          </w:p>
        </w:tc>
        <w:tc>
          <w:tcPr>
            <w:tcW w:w="1051" w:type="dxa"/>
            <w:noWrap/>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5.5</w:t>
            </w:r>
          </w:p>
        </w:tc>
        <w:tc>
          <w:tcPr>
            <w:tcW w:w="1051"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2.7</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8.9</w:t>
            </w:r>
          </w:p>
        </w:tc>
      </w:tr>
      <w:tr w:rsidR="001305A0" w:rsidRPr="0087670B" w:rsidTr="001305A0">
        <w:trPr>
          <w:trHeight w:val="315"/>
          <w:jc w:val="center"/>
        </w:trPr>
        <w:tc>
          <w:tcPr>
            <w:tcW w:w="1052"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3</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4.2</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3.3</w:t>
            </w:r>
          </w:p>
        </w:tc>
        <w:tc>
          <w:tcPr>
            <w:tcW w:w="1051" w:type="dxa"/>
            <w:noWrap/>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5.7</w:t>
            </w:r>
          </w:p>
        </w:tc>
        <w:tc>
          <w:tcPr>
            <w:tcW w:w="1051"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4.3</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7.7</w:t>
            </w:r>
          </w:p>
        </w:tc>
      </w:tr>
      <w:tr w:rsidR="001305A0" w:rsidRPr="0087670B" w:rsidTr="001305A0">
        <w:trPr>
          <w:trHeight w:val="315"/>
          <w:jc w:val="center"/>
        </w:trPr>
        <w:tc>
          <w:tcPr>
            <w:tcW w:w="1052"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4.3</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2.7</w:t>
            </w:r>
          </w:p>
        </w:tc>
        <w:tc>
          <w:tcPr>
            <w:tcW w:w="1051" w:type="dxa"/>
            <w:noWrap/>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w:t>
            </w:r>
          </w:p>
        </w:tc>
        <w:tc>
          <w:tcPr>
            <w:tcW w:w="1051"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4.3</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6.2</w:t>
            </w:r>
          </w:p>
        </w:tc>
      </w:tr>
      <w:tr w:rsidR="001305A0" w:rsidRPr="0087670B" w:rsidTr="001305A0">
        <w:trPr>
          <w:trHeight w:val="315"/>
          <w:jc w:val="center"/>
        </w:trPr>
        <w:tc>
          <w:tcPr>
            <w:tcW w:w="1052"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2.7</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3.7</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2.7</w:t>
            </w:r>
          </w:p>
        </w:tc>
        <w:tc>
          <w:tcPr>
            <w:tcW w:w="1051" w:type="dxa"/>
            <w:noWrap/>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4.3</w:t>
            </w:r>
          </w:p>
        </w:tc>
        <w:tc>
          <w:tcPr>
            <w:tcW w:w="1051"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4.5</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5.7</w:t>
            </w:r>
          </w:p>
        </w:tc>
      </w:tr>
      <w:tr w:rsidR="001305A0" w:rsidRPr="0087670B" w:rsidTr="001305A0">
        <w:trPr>
          <w:trHeight w:val="315"/>
          <w:jc w:val="center"/>
        </w:trPr>
        <w:tc>
          <w:tcPr>
            <w:tcW w:w="1052"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5.2</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5.8</w:t>
            </w:r>
          </w:p>
        </w:tc>
        <w:tc>
          <w:tcPr>
            <w:tcW w:w="1051" w:type="dxa"/>
            <w:noWrap/>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w:t>
            </w:r>
          </w:p>
        </w:tc>
        <w:tc>
          <w:tcPr>
            <w:tcW w:w="1051"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4.5</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5.7</w:t>
            </w:r>
          </w:p>
        </w:tc>
      </w:tr>
      <w:tr w:rsidR="001305A0" w:rsidRPr="0087670B" w:rsidTr="001305A0">
        <w:trPr>
          <w:trHeight w:val="315"/>
          <w:jc w:val="center"/>
        </w:trPr>
        <w:tc>
          <w:tcPr>
            <w:tcW w:w="1052"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6.7</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2.8</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5.7</w:t>
            </w:r>
          </w:p>
        </w:tc>
        <w:tc>
          <w:tcPr>
            <w:tcW w:w="1051" w:type="dxa"/>
            <w:noWrap/>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3.5</w:t>
            </w:r>
          </w:p>
        </w:tc>
        <w:tc>
          <w:tcPr>
            <w:tcW w:w="1051"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6</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7.5</w:t>
            </w:r>
          </w:p>
        </w:tc>
      </w:tr>
      <w:tr w:rsidR="001305A0" w:rsidRPr="0087670B" w:rsidTr="001305A0">
        <w:trPr>
          <w:trHeight w:val="315"/>
          <w:jc w:val="center"/>
        </w:trPr>
        <w:tc>
          <w:tcPr>
            <w:tcW w:w="1052"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6.8</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3.7</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6.2</w:t>
            </w:r>
          </w:p>
        </w:tc>
        <w:tc>
          <w:tcPr>
            <w:tcW w:w="1051" w:type="dxa"/>
            <w:noWrap/>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w:t>
            </w:r>
          </w:p>
        </w:tc>
        <w:tc>
          <w:tcPr>
            <w:tcW w:w="1051"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10.4</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7.5</w:t>
            </w:r>
          </w:p>
        </w:tc>
      </w:tr>
      <w:tr w:rsidR="001305A0" w:rsidRPr="0087670B" w:rsidTr="001305A0">
        <w:trPr>
          <w:trHeight w:val="315"/>
          <w:jc w:val="center"/>
        </w:trPr>
        <w:tc>
          <w:tcPr>
            <w:tcW w:w="1052"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6.8</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3.3</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6.5</w:t>
            </w:r>
          </w:p>
        </w:tc>
        <w:tc>
          <w:tcPr>
            <w:tcW w:w="1051" w:type="dxa"/>
            <w:noWrap/>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3.7</w:t>
            </w:r>
          </w:p>
        </w:tc>
        <w:tc>
          <w:tcPr>
            <w:tcW w:w="1051" w:type="dxa"/>
            <w:noWrap/>
            <w:hideMark/>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6.7</w:t>
            </w:r>
          </w:p>
        </w:tc>
        <w:tc>
          <w:tcPr>
            <w:tcW w:w="1051" w:type="dxa"/>
          </w:tcPr>
          <w:p w:rsidR="001305A0" w:rsidRPr="0087670B" w:rsidRDefault="001305A0" w:rsidP="00503155">
            <w:pPr>
              <w:spacing w:line="360" w:lineRule="auto"/>
              <w:jc w:val="center"/>
              <w:rPr>
                <w:rFonts w:ascii="Times New Roman" w:eastAsia="Times New Roman" w:hAnsi="Times New Roman" w:cs="Times New Roman"/>
                <w:color w:val="000000"/>
                <w:sz w:val="24"/>
                <w:szCs w:val="24"/>
                <w:lang w:val="en-US" w:eastAsia="tr-TR"/>
              </w:rPr>
            </w:pPr>
            <w:r w:rsidRPr="0087670B">
              <w:rPr>
                <w:rFonts w:ascii="Times New Roman" w:eastAsia="Times New Roman" w:hAnsi="Times New Roman" w:cs="Times New Roman"/>
                <w:color w:val="000000"/>
                <w:sz w:val="24"/>
                <w:szCs w:val="24"/>
                <w:lang w:val="en-US" w:eastAsia="tr-TR"/>
              </w:rPr>
              <w:t>5.3</w:t>
            </w:r>
          </w:p>
        </w:tc>
      </w:tr>
    </w:tbl>
    <w:p w:rsidR="007947CB" w:rsidRPr="0087670B" w:rsidRDefault="007947CB" w:rsidP="00503155">
      <w:pPr>
        <w:spacing w:after="0" w:line="360" w:lineRule="auto"/>
        <w:jc w:val="center"/>
        <w:rPr>
          <w:rFonts w:ascii="Times New Roman" w:eastAsia="Times New Roman" w:hAnsi="Times New Roman" w:cs="Times New Roman"/>
          <w:color w:val="000000"/>
          <w:sz w:val="24"/>
          <w:szCs w:val="24"/>
          <w:lang w:val="en-US" w:eastAsia="tr-TR"/>
        </w:rPr>
      </w:pPr>
    </w:p>
    <w:p w:rsidR="003B2D76" w:rsidRPr="0087670B" w:rsidRDefault="00E348CD"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As seen from Table </w:t>
      </w:r>
      <w:r w:rsidR="00870D3D" w:rsidRPr="0087670B">
        <w:rPr>
          <w:rFonts w:ascii="Times New Roman" w:hAnsi="Times New Roman" w:cs="Times New Roman"/>
          <w:sz w:val="24"/>
          <w:szCs w:val="24"/>
          <w:lang w:val="en-US"/>
        </w:rPr>
        <w:t>3</w:t>
      </w:r>
      <w:r w:rsidRPr="0087670B">
        <w:rPr>
          <w:rFonts w:ascii="Times New Roman" w:hAnsi="Times New Roman" w:cs="Times New Roman"/>
          <w:sz w:val="24"/>
          <w:szCs w:val="24"/>
          <w:lang w:val="en-US"/>
        </w:rPr>
        <w:t>, e</w:t>
      </w:r>
      <w:r w:rsidR="00B40A2A" w:rsidRPr="0087670B">
        <w:rPr>
          <w:rFonts w:ascii="Times New Roman" w:hAnsi="Times New Roman" w:cs="Times New Roman"/>
          <w:sz w:val="24"/>
          <w:szCs w:val="24"/>
          <w:lang w:val="en-US"/>
        </w:rPr>
        <w:t>ach data point represents the average wi</w:t>
      </w:r>
      <w:r w:rsidR="00192E0B" w:rsidRPr="0087670B">
        <w:rPr>
          <w:rFonts w:ascii="Times New Roman" w:hAnsi="Times New Roman" w:cs="Times New Roman"/>
          <w:sz w:val="24"/>
          <w:szCs w:val="24"/>
          <w:lang w:val="en-US"/>
        </w:rPr>
        <w:t>nd speed over some time period.</w:t>
      </w:r>
      <w:r w:rsidR="00A62B19" w:rsidRPr="0087670B">
        <w:rPr>
          <w:rFonts w:ascii="Times New Roman" w:hAnsi="Times New Roman" w:cs="Times New Roman"/>
          <w:sz w:val="24"/>
          <w:szCs w:val="24"/>
          <w:lang w:val="en-US"/>
        </w:rPr>
        <w:t xml:space="preserve"> Then, the descriptive statistics for the wind speed data are given in Table </w:t>
      </w:r>
      <w:r w:rsidR="00870D3D" w:rsidRPr="0087670B">
        <w:rPr>
          <w:rFonts w:ascii="Times New Roman" w:hAnsi="Times New Roman" w:cs="Times New Roman"/>
          <w:sz w:val="24"/>
          <w:szCs w:val="24"/>
          <w:lang w:val="en-US"/>
        </w:rPr>
        <w:t>4</w:t>
      </w:r>
    </w:p>
    <w:p w:rsidR="00243859" w:rsidRPr="0087670B" w:rsidRDefault="00243859" w:rsidP="00503155">
      <w:pPr>
        <w:spacing w:after="0" w:line="360" w:lineRule="auto"/>
        <w:jc w:val="both"/>
        <w:rPr>
          <w:rFonts w:ascii="Times New Roman" w:hAnsi="Times New Roman" w:cs="Times New Roman"/>
          <w:sz w:val="24"/>
          <w:szCs w:val="24"/>
          <w:lang w:val="en-US"/>
        </w:rPr>
      </w:pPr>
    </w:p>
    <w:p w:rsidR="007947CB" w:rsidRPr="0087670B" w:rsidRDefault="00870D3D" w:rsidP="00503155">
      <w:pPr>
        <w:spacing w:after="0" w:line="360" w:lineRule="auto"/>
        <w:jc w:val="center"/>
        <w:rPr>
          <w:rFonts w:ascii="Times New Roman" w:hAnsi="Times New Roman" w:cs="Times New Roman"/>
          <w:sz w:val="24"/>
          <w:szCs w:val="24"/>
          <w:lang w:val="en-US"/>
        </w:rPr>
      </w:pPr>
      <w:proofErr w:type="gramStart"/>
      <w:r w:rsidRPr="0087670B">
        <w:rPr>
          <w:rFonts w:ascii="Times New Roman" w:hAnsi="Times New Roman" w:cs="Times New Roman"/>
          <w:b/>
          <w:sz w:val="24"/>
          <w:szCs w:val="24"/>
          <w:lang w:val="en-US"/>
        </w:rPr>
        <w:t>Table 4.</w:t>
      </w:r>
      <w:proofErr w:type="gramEnd"/>
      <w:r w:rsidRPr="0087670B">
        <w:rPr>
          <w:rFonts w:ascii="Times New Roman" w:hAnsi="Times New Roman" w:cs="Times New Roman"/>
          <w:sz w:val="24"/>
          <w:szCs w:val="24"/>
          <w:lang w:val="en-US"/>
        </w:rPr>
        <w:t xml:space="preserve"> Descriptive statistics for the wind speed data</w:t>
      </w:r>
    </w:p>
    <w:tbl>
      <w:tblPr>
        <w:tblW w:w="7140" w:type="dxa"/>
        <w:jc w:val="center"/>
        <w:tblCellMar>
          <w:left w:w="70" w:type="dxa"/>
          <w:right w:w="70" w:type="dxa"/>
        </w:tblCellMar>
        <w:tblLook w:val="04A0" w:firstRow="1" w:lastRow="0" w:firstColumn="1" w:lastColumn="0" w:noHBand="0" w:noVBand="1"/>
      </w:tblPr>
      <w:tblGrid>
        <w:gridCol w:w="580"/>
        <w:gridCol w:w="1101"/>
        <w:gridCol w:w="960"/>
        <w:gridCol w:w="687"/>
        <w:gridCol w:w="1140"/>
        <w:gridCol w:w="1040"/>
        <w:gridCol w:w="1087"/>
        <w:gridCol w:w="954"/>
      </w:tblGrid>
      <w:tr w:rsidR="008C31DF" w:rsidRPr="0087670B" w:rsidTr="008C31DF">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1DF" w:rsidRPr="0087670B" w:rsidRDefault="008C31DF" w:rsidP="00503155">
            <w:pPr>
              <w:spacing w:after="0" w:line="360" w:lineRule="auto"/>
              <w:jc w:val="center"/>
              <w:rPr>
                <w:rFonts w:ascii="Times New Roman" w:eastAsia="Times New Roman" w:hAnsi="Times New Roman" w:cs="Times New Roman"/>
                <w:bCs/>
                <w:color w:val="000000"/>
                <w:sz w:val="24"/>
                <w:szCs w:val="24"/>
                <w:lang w:eastAsia="tr-TR"/>
              </w:rPr>
            </w:pPr>
            <w:r w:rsidRPr="0087670B">
              <w:rPr>
                <w:rFonts w:ascii="Times New Roman" w:eastAsia="Times New Roman" w:hAnsi="Times New Roman" w:cs="Times New Roman"/>
                <w:bCs/>
                <w:color w:val="000000"/>
                <w:sz w:val="24"/>
                <w:szCs w:val="24"/>
                <w:lang w:eastAsia="tr-TR"/>
              </w:rPr>
              <w:t>n</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C31DF" w:rsidRPr="0087670B" w:rsidRDefault="008C31DF" w:rsidP="00503155">
            <w:pPr>
              <w:spacing w:after="0" w:line="360" w:lineRule="auto"/>
              <w:jc w:val="center"/>
              <w:rPr>
                <w:rFonts w:ascii="Times New Roman" w:eastAsia="Times New Roman" w:hAnsi="Times New Roman" w:cs="Times New Roman"/>
                <w:bCs/>
                <w:color w:val="000000"/>
                <w:sz w:val="24"/>
                <w:szCs w:val="24"/>
                <w:lang w:eastAsia="tr-TR"/>
              </w:rPr>
            </w:pPr>
            <w:r w:rsidRPr="0087670B">
              <w:rPr>
                <w:rFonts w:ascii="Times New Roman" w:eastAsia="Times New Roman" w:hAnsi="Times New Roman" w:cs="Times New Roman"/>
                <w:bCs/>
                <w:color w:val="000000"/>
                <w:sz w:val="24"/>
                <w:szCs w:val="24"/>
                <w:lang w:eastAsia="tr-TR"/>
              </w:rPr>
              <w:t>Minimum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C31DF" w:rsidRPr="0087670B" w:rsidRDefault="008C31DF" w:rsidP="00503155">
            <w:pPr>
              <w:spacing w:after="0" w:line="360" w:lineRule="auto"/>
              <w:jc w:val="center"/>
              <w:rPr>
                <w:rFonts w:ascii="Times New Roman" w:eastAsia="Times New Roman" w:hAnsi="Times New Roman" w:cs="Times New Roman"/>
                <w:bCs/>
                <w:color w:val="000000"/>
                <w:sz w:val="24"/>
                <w:szCs w:val="24"/>
                <w:lang w:eastAsia="tr-TR"/>
              </w:rPr>
            </w:pPr>
            <w:proofErr w:type="spellStart"/>
            <w:r w:rsidRPr="0087670B">
              <w:rPr>
                <w:rFonts w:ascii="Times New Roman" w:eastAsia="Times New Roman" w:hAnsi="Times New Roman" w:cs="Times New Roman"/>
                <w:bCs/>
                <w:color w:val="000000"/>
                <w:sz w:val="24"/>
                <w:szCs w:val="24"/>
                <w:lang w:eastAsia="tr-TR"/>
              </w:rPr>
              <w:t>Median</w:t>
            </w:r>
            <w:proofErr w:type="spellEnd"/>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C31DF" w:rsidRPr="0087670B" w:rsidRDefault="008C31DF" w:rsidP="00503155">
            <w:pPr>
              <w:spacing w:after="0" w:line="360" w:lineRule="auto"/>
              <w:jc w:val="center"/>
              <w:rPr>
                <w:rFonts w:ascii="Times New Roman" w:eastAsia="Times New Roman" w:hAnsi="Times New Roman" w:cs="Times New Roman"/>
                <w:bCs/>
                <w:color w:val="000000"/>
                <w:sz w:val="24"/>
                <w:szCs w:val="24"/>
                <w:lang w:eastAsia="tr-TR"/>
              </w:rPr>
            </w:pPr>
            <w:proofErr w:type="spellStart"/>
            <w:r w:rsidRPr="0087670B">
              <w:rPr>
                <w:rFonts w:ascii="Times New Roman" w:eastAsia="Times New Roman" w:hAnsi="Times New Roman" w:cs="Times New Roman"/>
                <w:bCs/>
                <w:color w:val="000000"/>
                <w:sz w:val="24"/>
                <w:szCs w:val="24"/>
                <w:lang w:eastAsia="tr-TR"/>
              </w:rPr>
              <w:t>Mean</w:t>
            </w:r>
            <w:proofErr w:type="spellEnd"/>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8C31DF" w:rsidRPr="0087670B" w:rsidRDefault="008C31DF" w:rsidP="00503155">
            <w:pPr>
              <w:spacing w:after="0" w:line="360" w:lineRule="auto"/>
              <w:jc w:val="center"/>
              <w:rPr>
                <w:rFonts w:ascii="Times New Roman" w:eastAsia="Times New Roman" w:hAnsi="Times New Roman" w:cs="Times New Roman"/>
                <w:bCs/>
                <w:color w:val="000000"/>
                <w:sz w:val="24"/>
                <w:szCs w:val="24"/>
                <w:lang w:eastAsia="tr-TR"/>
              </w:rPr>
            </w:pPr>
            <w:r w:rsidRPr="0087670B">
              <w:rPr>
                <w:rFonts w:ascii="Times New Roman" w:eastAsia="Times New Roman" w:hAnsi="Times New Roman" w:cs="Times New Roman"/>
                <w:bCs/>
                <w:color w:val="000000"/>
                <w:sz w:val="24"/>
                <w:szCs w:val="24"/>
                <w:lang w:eastAsia="tr-TR"/>
              </w:rPr>
              <w:t>Maximum</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8C31DF" w:rsidRPr="0087670B" w:rsidRDefault="008C31DF" w:rsidP="00503155">
            <w:pPr>
              <w:spacing w:after="0" w:line="360" w:lineRule="auto"/>
              <w:jc w:val="center"/>
              <w:rPr>
                <w:rFonts w:ascii="Times New Roman" w:eastAsia="Times New Roman" w:hAnsi="Times New Roman" w:cs="Times New Roman"/>
                <w:bCs/>
                <w:color w:val="000000"/>
                <w:sz w:val="24"/>
                <w:szCs w:val="24"/>
                <w:lang w:eastAsia="tr-TR"/>
              </w:rPr>
            </w:pPr>
            <w:proofErr w:type="spellStart"/>
            <w:r w:rsidRPr="0087670B">
              <w:rPr>
                <w:rFonts w:ascii="Times New Roman" w:eastAsia="Times New Roman" w:hAnsi="Times New Roman" w:cs="Times New Roman"/>
                <w:bCs/>
                <w:color w:val="000000"/>
                <w:sz w:val="24"/>
                <w:szCs w:val="24"/>
                <w:lang w:eastAsia="tr-TR"/>
              </w:rPr>
              <w:t>Variance</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8C31DF" w:rsidRPr="0087670B" w:rsidRDefault="008C31DF" w:rsidP="00503155">
            <w:pPr>
              <w:spacing w:after="0" w:line="360" w:lineRule="auto"/>
              <w:jc w:val="center"/>
              <w:rPr>
                <w:rFonts w:ascii="Times New Roman" w:eastAsia="Times New Roman" w:hAnsi="Times New Roman" w:cs="Times New Roman"/>
                <w:bCs/>
                <w:color w:val="000000"/>
                <w:sz w:val="24"/>
                <w:szCs w:val="24"/>
                <w:lang w:eastAsia="tr-TR"/>
              </w:rPr>
            </w:pPr>
            <w:r w:rsidRPr="0087670B">
              <w:rPr>
                <w:rFonts w:ascii="Times New Roman" w:eastAsia="Times New Roman" w:hAnsi="Times New Roman" w:cs="Times New Roman"/>
                <w:bCs/>
                <w:color w:val="000000"/>
                <w:sz w:val="24"/>
                <w:szCs w:val="24"/>
                <w:lang w:eastAsia="tr-TR"/>
              </w:rPr>
              <w:t>Skewness</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8C31DF" w:rsidRPr="0087670B" w:rsidRDefault="008C31DF" w:rsidP="00503155">
            <w:pPr>
              <w:spacing w:after="0" w:line="360" w:lineRule="auto"/>
              <w:jc w:val="center"/>
              <w:rPr>
                <w:rFonts w:ascii="Times New Roman" w:eastAsia="Times New Roman" w:hAnsi="Times New Roman" w:cs="Times New Roman"/>
                <w:bCs/>
                <w:color w:val="000000"/>
                <w:sz w:val="24"/>
                <w:szCs w:val="24"/>
                <w:lang w:eastAsia="tr-TR"/>
              </w:rPr>
            </w:pPr>
            <w:proofErr w:type="spellStart"/>
            <w:r w:rsidRPr="0087670B">
              <w:rPr>
                <w:rFonts w:ascii="Times New Roman" w:eastAsia="Times New Roman" w:hAnsi="Times New Roman" w:cs="Times New Roman"/>
                <w:bCs/>
                <w:color w:val="000000"/>
                <w:sz w:val="24"/>
                <w:szCs w:val="24"/>
                <w:lang w:eastAsia="tr-TR"/>
              </w:rPr>
              <w:t>Kurtosis</w:t>
            </w:r>
            <w:proofErr w:type="spellEnd"/>
          </w:p>
        </w:tc>
      </w:tr>
      <w:tr w:rsidR="008C31DF" w:rsidRPr="0087670B" w:rsidTr="008C31DF">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C31DF" w:rsidRPr="0087670B" w:rsidRDefault="008C31DF" w:rsidP="00503155">
            <w:pPr>
              <w:spacing w:after="0" w:line="360" w:lineRule="auto"/>
              <w:jc w:val="center"/>
              <w:rPr>
                <w:rFonts w:ascii="Times New Roman" w:eastAsia="Times New Roman" w:hAnsi="Times New Roman" w:cs="Times New Roman"/>
                <w:color w:val="000000"/>
                <w:sz w:val="24"/>
                <w:szCs w:val="24"/>
                <w:lang w:eastAsia="tr-TR"/>
              </w:rPr>
            </w:pPr>
            <w:r w:rsidRPr="0087670B">
              <w:rPr>
                <w:rFonts w:ascii="Times New Roman" w:eastAsia="Times New Roman" w:hAnsi="Times New Roman" w:cs="Times New Roman"/>
                <w:color w:val="000000"/>
                <w:sz w:val="24"/>
                <w:szCs w:val="24"/>
                <w:lang w:eastAsia="tr-TR"/>
              </w:rPr>
              <w:t>72</w:t>
            </w:r>
          </w:p>
        </w:tc>
        <w:tc>
          <w:tcPr>
            <w:tcW w:w="1000" w:type="dxa"/>
            <w:tcBorders>
              <w:top w:val="nil"/>
              <w:left w:val="nil"/>
              <w:bottom w:val="single" w:sz="4" w:space="0" w:color="auto"/>
              <w:right w:val="single" w:sz="4" w:space="0" w:color="auto"/>
            </w:tcBorders>
            <w:shd w:val="clear" w:color="auto" w:fill="auto"/>
            <w:noWrap/>
            <w:vAlign w:val="center"/>
            <w:hideMark/>
          </w:tcPr>
          <w:p w:rsidR="008C31DF" w:rsidRPr="0087670B" w:rsidRDefault="008C31DF" w:rsidP="00503155">
            <w:pPr>
              <w:spacing w:after="0" w:line="360" w:lineRule="auto"/>
              <w:jc w:val="center"/>
              <w:rPr>
                <w:rFonts w:ascii="Times New Roman" w:eastAsia="Times New Roman" w:hAnsi="Times New Roman" w:cs="Times New Roman"/>
                <w:color w:val="000000"/>
                <w:sz w:val="24"/>
                <w:szCs w:val="24"/>
                <w:lang w:eastAsia="tr-TR"/>
              </w:rPr>
            </w:pPr>
            <w:r w:rsidRPr="0087670B">
              <w:rPr>
                <w:rFonts w:ascii="Times New Roman" w:eastAsia="Times New Roman" w:hAnsi="Times New Roman" w:cs="Times New Roman"/>
                <w:color w:val="000000"/>
                <w:sz w:val="24"/>
                <w:szCs w:val="24"/>
                <w:lang w:eastAsia="tr-TR"/>
              </w:rPr>
              <w:t>2</w:t>
            </w:r>
          </w:p>
        </w:tc>
        <w:tc>
          <w:tcPr>
            <w:tcW w:w="960" w:type="dxa"/>
            <w:tcBorders>
              <w:top w:val="nil"/>
              <w:left w:val="nil"/>
              <w:bottom w:val="single" w:sz="4" w:space="0" w:color="auto"/>
              <w:right w:val="single" w:sz="4" w:space="0" w:color="auto"/>
            </w:tcBorders>
            <w:shd w:val="clear" w:color="auto" w:fill="auto"/>
            <w:noWrap/>
            <w:vAlign w:val="center"/>
            <w:hideMark/>
          </w:tcPr>
          <w:p w:rsidR="008C31DF" w:rsidRPr="0087670B" w:rsidRDefault="008C31DF" w:rsidP="00503155">
            <w:pPr>
              <w:spacing w:after="0" w:line="360" w:lineRule="auto"/>
              <w:jc w:val="center"/>
              <w:rPr>
                <w:rFonts w:ascii="Times New Roman" w:eastAsia="Times New Roman" w:hAnsi="Times New Roman" w:cs="Times New Roman"/>
                <w:color w:val="000000"/>
                <w:sz w:val="24"/>
                <w:szCs w:val="24"/>
                <w:lang w:eastAsia="tr-TR"/>
              </w:rPr>
            </w:pPr>
            <w:r w:rsidRPr="0087670B">
              <w:rPr>
                <w:rFonts w:ascii="Times New Roman" w:eastAsia="Times New Roman" w:hAnsi="Times New Roman" w:cs="Times New Roman"/>
                <w:color w:val="000000"/>
                <w:sz w:val="24"/>
                <w:szCs w:val="24"/>
                <w:lang w:eastAsia="tr-TR"/>
              </w:rPr>
              <w:t>4.75</w:t>
            </w:r>
          </w:p>
        </w:tc>
        <w:tc>
          <w:tcPr>
            <w:tcW w:w="640" w:type="dxa"/>
            <w:tcBorders>
              <w:top w:val="nil"/>
              <w:left w:val="nil"/>
              <w:bottom w:val="single" w:sz="4" w:space="0" w:color="auto"/>
              <w:right w:val="single" w:sz="4" w:space="0" w:color="auto"/>
            </w:tcBorders>
            <w:shd w:val="clear" w:color="auto" w:fill="auto"/>
            <w:noWrap/>
            <w:vAlign w:val="center"/>
            <w:hideMark/>
          </w:tcPr>
          <w:p w:rsidR="008C31DF" w:rsidRPr="0087670B" w:rsidRDefault="008C31DF" w:rsidP="00503155">
            <w:pPr>
              <w:spacing w:after="0" w:line="360" w:lineRule="auto"/>
              <w:jc w:val="center"/>
              <w:rPr>
                <w:rFonts w:ascii="Times New Roman" w:eastAsia="Times New Roman" w:hAnsi="Times New Roman" w:cs="Times New Roman"/>
                <w:color w:val="000000"/>
                <w:sz w:val="24"/>
                <w:szCs w:val="24"/>
                <w:lang w:eastAsia="tr-TR"/>
              </w:rPr>
            </w:pPr>
            <w:r w:rsidRPr="0087670B">
              <w:rPr>
                <w:rFonts w:ascii="Times New Roman" w:eastAsia="Times New Roman" w:hAnsi="Times New Roman" w:cs="Times New Roman"/>
                <w:color w:val="000000"/>
                <w:sz w:val="24"/>
                <w:szCs w:val="24"/>
                <w:lang w:eastAsia="tr-TR"/>
              </w:rPr>
              <w:t>5.12</w:t>
            </w:r>
          </w:p>
        </w:tc>
        <w:tc>
          <w:tcPr>
            <w:tcW w:w="1040" w:type="dxa"/>
            <w:tcBorders>
              <w:top w:val="nil"/>
              <w:left w:val="nil"/>
              <w:bottom w:val="single" w:sz="4" w:space="0" w:color="auto"/>
              <w:right w:val="single" w:sz="4" w:space="0" w:color="auto"/>
            </w:tcBorders>
            <w:shd w:val="clear" w:color="auto" w:fill="auto"/>
            <w:noWrap/>
            <w:vAlign w:val="center"/>
            <w:hideMark/>
          </w:tcPr>
          <w:p w:rsidR="008C31DF" w:rsidRPr="0087670B" w:rsidRDefault="008C31DF" w:rsidP="00503155">
            <w:pPr>
              <w:spacing w:after="0" w:line="360" w:lineRule="auto"/>
              <w:jc w:val="center"/>
              <w:rPr>
                <w:rFonts w:ascii="Times New Roman" w:eastAsia="Times New Roman" w:hAnsi="Times New Roman" w:cs="Times New Roman"/>
                <w:color w:val="000000"/>
                <w:sz w:val="24"/>
                <w:szCs w:val="24"/>
                <w:lang w:eastAsia="tr-TR"/>
              </w:rPr>
            </w:pPr>
            <w:r w:rsidRPr="0087670B">
              <w:rPr>
                <w:rFonts w:ascii="Times New Roman" w:eastAsia="Times New Roman" w:hAnsi="Times New Roman" w:cs="Times New Roman"/>
                <w:color w:val="000000"/>
                <w:sz w:val="24"/>
                <w:szCs w:val="24"/>
                <w:lang w:eastAsia="tr-TR"/>
              </w:rPr>
              <w:t>10.4</w:t>
            </w:r>
          </w:p>
        </w:tc>
        <w:tc>
          <w:tcPr>
            <w:tcW w:w="1040" w:type="dxa"/>
            <w:tcBorders>
              <w:top w:val="nil"/>
              <w:left w:val="nil"/>
              <w:bottom w:val="single" w:sz="4" w:space="0" w:color="auto"/>
              <w:right w:val="single" w:sz="4" w:space="0" w:color="auto"/>
            </w:tcBorders>
            <w:shd w:val="clear" w:color="auto" w:fill="auto"/>
            <w:noWrap/>
            <w:vAlign w:val="center"/>
            <w:hideMark/>
          </w:tcPr>
          <w:p w:rsidR="008C31DF" w:rsidRPr="0087670B" w:rsidRDefault="008C31DF" w:rsidP="00503155">
            <w:pPr>
              <w:spacing w:after="0" w:line="360" w:lineRule="auto"/>
              <w:jc w:val="center"/>
              <w:rPr>
                <w:rFonts w:ascii="Times New Roman" w:eastAsia="Times New Roman" w:hAnsi="Times New Roman" w:cs="Times New Roman"/>
                <w:color w:val="000000"/>
                <w:sz w:val="24"/>
                <w:szCs w:val="24"/>
                <w:lang w:eastAsia="tr-TR"/>
              </w:rPr>
            </w:pPr>
            <w:r w:rsidRPr="0087670B">
              <w:rPr>
                <w:rFonts w:ascii="Times New Roman" w:eastAsia="Times New Roman" w:hAnsi="Times New Roman" w:cs="Times New Roman"/>
                <w:color w:val="000000"/>
                <w:sz w:val="24"/>
                <w:szCs w:val="24"/>
                <w:lang w:eastAsia="tr-TR"/>
              </w:rPr>
              <w:t>3.498</w:t>
            </w:r>
          </w:p>
        </w:tc>
        <w:tc>
          <w:tcPr>
            <w:tcW w:w="1020" w:type="dxa"/>
            <w:tcBorders>
              <w:top w:val="nil"/>
              <w:left w:val="nil"/>
              <w:bottom w:val="single" w:sz="4" w:space="0" w:color="auto"/>
              <w:right w:val="single" w:sz="4" w:space="0" w:color="auto"/>
            </w:tcBorders>
            <w:shd w:val="clear" w:color="auto" w:fill="auto"/>
            <w:noWrap/>
            <w:vAlign w:val="center"/>
            <w:hideMark/>
          </w:tcPr>
          <w:p w:rsidR="008C31DF" w:rsidRPr="0087670B" w:rsidRDefault="008C31DF" w:rsidP="00503155">
            <w:pPr>
              <w:spacing w:after="0" w:line="360" w:lineRule="auto"/>
              <w:jc w:val="center"/>
              <w:rPr>
                <w:rFonts w:ascii="Times New Roman" w:eastAsia="Times New Roman" w:hAnsi="Times New Roman" w:cs="Times New Roman"/>
                <w:color w:val="000000"/>
                <w:sz w:val="24"/>
                <w:szCs w:val="24"/>
                <w:lang w:eastAsia="tr-TR"/>
              </w:rPr>
            </w:pPr>
            <w:r w:rsidRPr="0087670B">
              <w:rPr>
                <w:rFonts w:ascii="Times New Roman" w:eastAsia="Times New Roman" w:hAnsi="Times New Roman" w:cs="Times New Roman"/>
                <w:color w:val="000000"/>
                <w:sz w:val="24"/>
                <w:szCs w:val="24"/>
                <w:lang w:eastAsia="tr-TR"/>
              </w:rPr>
              <w:t>0.722</w:t>
            </w:r>
          </w:p>
        </w:tc>
        <w:tc>
          <w:tcPr>
            <w:tcW w:w="860" w:type="dxa"/>
            <w:tcBorders>
              <w:top w:val="nil"/>
              <w:left w:val="nil"/>
              <w:bottom w:val="single" w:sz="4" w:space="0" w:color="auto"/>
              <w:right w:val="single" w:sz="4" w:space="0" w:color="auto"/>
            </w:tcBorders>
            <w:shd w:val="clear" w:color="auto" w:fill="auto"/>
            <w:noWrap/>
            <w:vAlign w:val="center"/>
            <w:hideMark/>
          </w:tcPr>
          <w:p w:rsidR="008C31DF" w:rsidRPr="0087670B" w:rsidRDefault="008C31DF" w:rsidP="00503155">
            <w:pPr>
              <w:spacing w:after="0" w:line="360" w:lineRule="auto"/>
              <w:jc w:val="center"/>
              <w:rPr>
                <w:rFonts w:ascii="Times New Roman" w:eastAsia="Times New Roman" w:hAnsi="Times New Roman" w:cs="Times New Roman"/>
                <w:color w:val="000000"/>
                <w:sz w:val="24"/>
                <w:szCs w:val="24"/>
                <w:lang w:eastAsia="tr-TR"/>
              </w:rPr>
            </w:pPr>
            <w:r w:rsidRPr="0087670B">
              <w:rPr>
                <w:rFonts w:ascii="Times New Roman" w:eastAsia="Times New Roman" w:hAnsi="Times New Roman" w:cs="Times New Roman"/>
                <w:color w:val="000000"/>
                <w:sz w:val="24"/>
                <w:szCs w:val="24"/>
                <w:lang w:eastAsia="tr-TR"/>
              </w:rPr>
              <w:t>0.041</w:t>
            </w:r>
          </w:p>
        </w:tc>
      </w:tr>
    </w:tbl>
    <w:p w:rsidR="00DA341E" w:rsidRPr="0087670B" w:rsidRDefault="00DA341E" w:rsidP="00503155">
      <w:pPr>
        <w:spacing w:after="0" w:line="360" w:lineRule="auto"/>
        <w:jc w:val="both"/>
        <w:rPr>
          <w:rFonts w:ascii="Times New Roman" w:hAnsi="Times New Roman" w:cs="Times New Roman"/>
          <w:sz w:val="24"/>
          <w:szCs w:val="24"/>
          <w:lang w:val="en-US"/>
        </w:rPr>
      </w:pPr>
    </w:p>
    <w:p w:rsidR="00E348CD" w:rsidRPr="0087670B" w:rsidRDefault="00452934"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Table 4 shows that the wind speed data is positively skewed.</w:t>
      </w:r>
      <w:r w:rsidR="00243859" w:rsidRPr="0087670B">
        <w:rPr>
          <w:rFonts w:ascii="Times New Roman" w:hAnsi="Times New Roman" w:cs="Times New Roman"/>
          <w:sz w:val="24"/>
          <w:szCs w:val="24"/>
          <w:lang w:val="en-US"/>
        </w:rPr>
        <w:t xml:space="preserve"> .</w:t>
      </w:r>
      <w:r w:rsidR="00243859" w:rsidRPr="0087670B">
        <w:rPr>
          <w:rFonts w:ascii="Times New Roman" w:hAnsi="Times New Roman" w:cs="Times New Roman"/>
          <w:color w:val="000000"/>
          <w:sz w:val="24"/>
          <w:szCs w:val="24"/>
          <w:lang w:val="en-US"/>
        </w:rPr>
        <w:t xml:space="preserve"> According to</w:t>
      </w:r>
      <w:r w:rsidR="00243859" w:rsidRPr="0087670B">
        <w:rPr>
          <w:rFonts w:ascii="Times New Roman" w:hAnsi="Times New Roman" w:cs="Times New Roman"/>
          <w:color w:val="000000"/>
          <w:sz w:val="17"/>
          <w:szCs w:val="17"/>
          <w:lang w:val="en-US"/>
        </w:rPr>
        <w:t xml:space="preserve"> </w:t>
      </w:r>
      <w:r w:rsidR="00243859" w:rsidRPr="0087670B">
        <w:rPr>
          <w:rFonts w:ascii="Times New Roman" w:hAnsi="Times New Roman" w:cs="Times New Roman"/>
          <w:color w:val="000000"/>
          <w:sz w:val="24"/>
          <w:szCs w:val="24"/>
          <w:lang w:val="en-US"/>
        </w:rPr>
        <w:t>kurtosis value, wi</w:t>
      </w:r>
      <w:r w:rsidR="005C7B10">
        <w:rPr>
          <w:rFonts w:ascii="Times New Roman" w:hAnsi="Times New Roman" w:cs="Times New Roman"/>
          <w:color w:val="000000"/>
          <w:sz w:val="24"/>
          <w:szCs w:val="24"/>
          <w:lang w:val="en-US"/>
        </w:rPr>
        <w:t>nd speed data distribution is f</w:t>
      </w:r>
      <w:r w:rsidR="00243859" w:rsidRPr="0087670B">
        <w:rPr>
          <w:rFonts w:ascii="Times New Roman" w:hAnsi="Times New Roman" w:cs="Times New Roman"/>
          <w:color w:val="000000"/>
          <w:sz w:val="24"/>
          <w:szCs w:val="24"/>
          <w:lang w:val="en-US"/>
        </w:rPr>
        <w:t>atter than a normal distribution with a wider peak. This means that the probability for extreme values of wind speed is less than for a normal distribution, and the values are wider spread around the mean.</w:t>
      </w:r>
      <w:r w:rsidR="00243859" w:rsidRPr="0087670B">
        <w:rPr>
          <w:rFonts w:ascii="Times New Roman" w:hAnsi="Times New Roman" w:cs="Times New Roman"/>
          <w:sz w:val="24"/>
          <w:szCs w:val="24"/>
          <w:lang w:val="en-US"/>
        </w:rPr>
        <w:t xml:space="preserve"> </w:t>
      </w:r>
      <w:r w:rsidR="00E348CD" w:rsidRPr="0087670B">
        <w:rPr>
          <w:rFonts w:ascii="Times New Roman" w:hAnsi="Times New Roman" w:cs="Times New Roman"/>
          <w:sz w:val="24"/>
          <w:szCs w:val="24"/>
          <w:lang w:val="en-US"/>
        </w:rPr>
        <w:t xml:space="preserve">Here, we have fitted the data with the </w:t>
      </w:r>
      <w:r w:rsidR="00870D3D" w:rsidRPr="0087670B">
        <w:rPr>
          <w:rFonts w:ascii="Times New Roman" w:hAnsi="Times New Roman" w:cs="Times New Roman"/>
          <w:sz w:val="24"/>
          <w:szCs w:val="24"/>
          <w:lang w:val="en-US"/>
        </w:rPr>
        <w:t>e</w:t>
      </w:r>
      <w:r w:rsidR="00285E11" w:rsidRPr="0087670B">
        <w:rPr>
          <w:rFonts w:ascii="Times New Roman" w:hAnsi="Times New Roman" w:cs="Times New Roman"/>
          <w:sz w:val="24"/>
          <w:szCs w:val="24"/>
          <w:lang w:val="en-US"/>
        </w:rPr>
        <w:t xml:space="preserve">xponential, Lindley, </w:t>
      </w:r>
      <w:r w:rsidR="00870D3D" w:rsidRPr="0087670B">
        <w:rPr>
          <w:rFonts w:ascii="Times New Roman" w:hAnsi="Times New Roman" w:cs="Times New Roman"/>
          <w:sz w:val="24"/>
          <w:szCs w:val="24"/>
          <w:lang w:val="en-US"/>
        </w:rPr>
        <w:t>QL</w:t>
      </w:r>
      <w:r w:rsidR="00503155" w:rsidRPr="0087670B">
        <w:rPr>
          <w:rFonts w:ascii="Times New Roman" w:hAnsi="Times New Roman" w:cs="Times New Roman"/>
          <w:sz w:val="24"/>
          <w:szCs w:val="24"/>
          <w:lang w:val="en-US"/>
        </w:rPr>
        <w:t>,</w:t>
      </w:r>
      <w:r w:rsidR="0074700D">
        <w:rPr>
          <w:rFonts w:ascii="Times New Roman" w:hAnsi="Times New Roman" w:cs="Times New Roman"/>
          <w:sz w:val="24"/>
          <w:szCs w:val="24"/>
          <w:lang w:val="en-US"/>
        </w:rPr>
        <w:t xml:space="preserve"> </w:t>
      </w:r>
      <w:proofErr w:type="spellStart"/>
      <w:r w:rsidR="0074700D">
        <w:rPr>
          <w:rFonts w:ascii="Times New Roman" w:hAnsi="Times New Roman" w:cs="Times New Roman"/>
          <w:sz w:val="24"/>
          <w:szCs w:val="24"/>
          <w:lang w:val="en-US"/>
        </w:rPr>
        <w:t>Weibull</w:t>
      </w:r>
      <w:proofErr w:type="spellEnd"/>
      <w:r w:rsidR="0074700D">
        <w:rPr>
          <w:rFonts w:ascii="Times New Roman" w:hAnsi="Times New Roman" w:cs="Times New Roman"/>
          <w:sz w:val="24"/>
          <w:szCs w:val="24"/>
          <w:lang w:val="en-US"/>
        </w:rPr>
        <w:t>,</w:t>
      </w:r>
      <w:r w:rsidR="00503155" w:rsidRPr="0087670B">
        <w:rPr>
          <w:rFonts w:ascii="Times New Roman" w:hAnsi="Times New Roman" w:cs="Times New Roman"/>
          <w:sz w:val="24"/>
          <w:szCs w:val="24"/>
          <w:lang w:val="en-US"/>
        </w:rPr>
        <w:t xml:space="preserve"> upper,</w:t>
      </w:r>
      <w:r w:rsidR="00BD124B" w:rsidRPr="0087670B">
        <w:rPr>
          <w:rFonts w:ascii="Times New Roman" w:hAnsi="Times New Roman" w:cs="Times New Roman"/>
          <w:sz w:val="24"/>
          <w:szCs w:val="24"/>
          <w:lang w:val="en-US"/>
        </w:rPr>
        <w:t xml:space="preserve"> </w:t>
      </w:r>
      <w:r w:rsidR="00285E11" w:rsidRPr="0087670B">
        <w:rPr>
          <w:rFonts w:ascii="Times New Roman" w:hAnsi="Times New Roman" w:cs="Times New Roman"/>
          <w:sz w:val="24"/>
          <w:szCs w:val="24"/>
          <w:lang w:val="en-US"/>
        </w:rPr>
        <w:t>lower</w:t>
      </w:r>
      <w:r w:rsidR="00503155" w:rsidRPr="0087670B">
        <w:rPr>
          <w:rFonts w:ascii="Times New Roman" w:hAnsi="Times New Roman" w:cs="Times New Roman"/>
          <w:sz w:val="24"/>
          <w:szCs w:val="24"/>
          <w:lang w:val="en-US"/>
        </w:rPr>
        <w:t xml:space="preserve"> and double</w:t>
      </w:r>
      <w:r w:rsidR="00285E11" w:rsidRPr="0087670B">
        <w:rPr>
          <w:rFonts w:ascii="Times New Roman" w:hAnsi="Times New Roman" w:cs="Times New Roman"/>
          <w:sz w:val="24"/>
          <w:szCs w:val="24"/>
          <w:lang w:val="en-US"/>
        </w:rPr>
        <w:t xml:space="preserve"> truncated Quasi Lindley distributions. </w:t>
      </w:r>
      <w:r w:rsidR="00BD124B" w:rsidRPr="0087670B">
        <w:rPr>
          <w:rFonts w:ascii="Times New Roman" w:hAnsi="Times New Roman" w:cs="Times New Roman"/>
          <w:sz w:val="24"/>
          <w:szCs w:val="24"/>
          <w:lang w:val="en-US"/>
        </w:rPr>
        <w:t>We obtain t</w:t>
      </w:r>
      <w:r w:rsidR="00075FFF" w:rsidRPr="0087670B">
        <w:rPr>
          <w:rFonts w:ascii="Times New Roman" w:hAnsi="Times New Roman" w:cs="Times New Roman"/>
          <w:sz w:val="24"/>
          <w:szCs w:val="24"/>
          <w:lang w:val="en-US"/>
        </w:rPr>
        <w:t xml:space="preserve">he pdf of the lower truncated Quasi Lindley </w:t>
      </w:r>
      <w:r w:rsidR="00870D3D" w:rsidRPr="0087670B">
        <w:rPr>
          <w:rFonts w:ascii="Times New Roman" w:hAnsi="Times New Roman" w:cs="Times New Roman"/>
          <w:sz w:val="24"/>
          <w:szCs w:val="24"/>
          <w:lang w:val="en-US"/>
        </w:rPr>
        <w:t>(LTQL)</w:t>
      </w:r>
      <w:r w:rsidR="00503155" w:rsidRPr="0087670B">
        <w:rPr>
          <w:rFonts w:ascii="Times New Roman" w:hAnsi="Times New Roman" w:cs="Times New Roman"/>
          <w:sz w:val="24"/>
          <w:szCs w:val="24"/>
          <w:lang w:val="en-US"/>
        </w:rPr>
        <w:t xml:space="preserve"> and double truncated Quasi Lindley (DTQL)</w:t>
      </w:r>
      <w:r w:rsidR="00870D3D" w:rsidRPr="0087670B">
        <w:rPr>
          <w:rFonts w:ascii="Times New Roman" w:hAnsi="Times New Roman" w:cs="Times New Roman"/>
          <w:sz w:val="24"/>
          <w:szCs w:val="24"/>
          <w:lang w:val="en-US"/>
        </w:rPr>
        <w:t xml:space="preserve"> </w:t>
      </w:r>
      <w:r w:rsidR="00075FFF" w:rsidRPr="0087670B">
        <w:rPr>
          <w:rFonts w:ascii="Times New Roman" w:hAnsi="Times New Roman" w:cs="Times New Roman"/>
          <w:sz w:val="24"/>
          <w:szCs w:val="24"/>
          <w:lang w:val="en-US"/>
        </w:rPr>
        <w:t xml:space="preserve">distribution </w:t>
      </w:r>
      <w:r w:rsidR="00BD124B" w:rsidRPr="0087670B">
        <w:rPr>
          <w:rFonts w:ascii="Times New Roman" w:hAnsi="Times New Roman" w:cs="Times New Roman"/>
          <w:sz w:val="24"/>
          <w:szCs w:val="24"/>
          <w:lang w:val="en-US"/>
        </w:rPr>
        <w:t>as</w:t>
      </w:r>
    </w:p>
    <w:p w:rsidR="003B2D76" w:rsidRPr="0087670B" w:rsidRDefault="003B2D76"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p>
    <w:p w:rsidR="003B2D76" w:rsidRPr="0087670B" w:rsidRDefault="005903C3"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28"/>
          <w:sz w:val="24"/>
          <w:szCs w:val="24"/>
          <w:lang w:val="en-US"/>
        </w:rPr>
        <w:object w:dxaOrig="4440" w:dyaOrig="700">
          <v:shape id="_x0000_i1150" type="#_x0000_t75" style="width:222.7pt;height:35.15pt" o:ole="">
            <v:imagedata r:id="rId227" o:title=""/>
          </v:shape>
          <o:OLEObject Type="Embed" ProgID="Equation.DSMT4" ShapeID="_x0000_i1150" DrawAspect="Content" ObjectID="_1503149594" r:id="rId228"/>
        </w:object>
      </w:r>
      <w:r w:rsidRPr="0087670B">
        <w:rPr>
          <w:rFonts w:ascii="Times New Roman" w:hAnsi="Times New Roman" w:cs="Times New Roman"/>
          <w:position w:val="-8"/>
          <w:sz w:val="24"/>
          <w:szCs w:val="24"/>
          <w:lang w:val="en-US"/>
        </w:rPr>
        <w:t xml:space="preserve">                                                                     (28)</w:t>
      </w:r>
    </w:p>
    <w:p w:rsidR="005903C3" w:rsidRPr="0087670B" w:rsidRDefault="005903C3" w:rsidP="005903C3">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28"/>
          <w:sz w:val="24"/>
          <w:szCs w:val="24"/>
          <w:lang w:val="en-US"/>
        </w:rPr>
        <w:object w:dxaOrig="5500" w:dyaOrig="700">
          <v:shape id="_x0000_i1151" type="#_x0000_t75" style="width:275.45pt;height:35.15pt" o:ole="">
            <v:imagedata r:id="rId229" o:title=""/>
          </v:shape>
          <o:OLEObject Type="Embed" ProgID="Equation.DSMT4" ShapeID="_x0000_i1151" DrawAspect="Content" ObjectID="_1503149595" r:id="rId230"/>
        </w:object>
      </w:r>
      <w:r w:rsidRPr="0087670B">
        <w:rPr>
          <w:rFonts w:ascii="Times New Roman" w:hAnsi="Times New Roman" w:cs="Times New Roman"/>
          <w:position w:val="-8"/>
          <w:sz w:val="24"/>
          <w:szCs w:val="24"/>
          <w:lang w:val="en-US"/>
        </w:rPr>
        <w:t xml:space="preserve">                                                    (29)</w:t>
      </w:r>
    </w:p>
    <w:p w:rsidR="005903C3" w:rsidRPr="0087670B" w:rsidRDefault="005903C3"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The log-likelihood function of UTQL and DTQL can be obtained using the Eq. (28) and (29) to estimate the parameters of UTQLD and DTQL distributions.</w:t>
      </w:r>
    </w:p>
    <w:p w:rsidR="00986693" w:rsidRPr="0087670B" w:rsidRDefault="00A62B19"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We estimate the unknown parameters of the distributions by the maximum likelihood. </w:t>
      </w:r>
      <w:r w:rsidR="00986693" w:rsidRPr="0087670B">
        <w:rPr>
          <w:rFonts w:ascii="Times New Roman" w:hAnsi="Times New Roman" w:cs="Times New Roman"/>
          <w:sz w:val="24"/>
          <w:szCs w:val="24"/>
          <w:lang w:val="en-US"/>
        </w:rPr>
        <w:t xml:space="preserve">Table </w:t>
      </w:r>
      <w:r w:rsidR="00870D3D" w:rsidRPr="0087670B">
        <w:rPr>
          <w:rFonts w:ascii="Times New Roman" w:hAnsi="Times New Roman" w:cs="Times New Roman"/>
          <w:sz w:val="24"/>
          <w:szCs w:val="24"/>
          <w:lang w:val="en-US"/>
        </w:rPr>
        <w:t>5</w:t>
      </w:r>
      <w:r w:rsidR="00986693" w:rsidRPr="0087670B">
        <w:rPr>
          <w:rFonts w:ascii="Times New Roman" w:hAnsi="Times New Roman" w:cs="Times New Roman"/>
          <w:sz w:val="24"/>
          <w:szCs w:val="24"/>
          <w:lang w:val="en-US"/>
        </w:rPr>
        <w:t xml:space="preserve"> represents the fitting summary of these distributions including the estimates of parameters, log-likelihood, </w:t>
      </w:r>
      <w:proofErr w:type="spellStart"/>
      <w:r w:rsidR="00986693" w:rsidRPr="0087670B">
        <w:rPr>
          <w:rFonts w:ascii="Times New Roman" w:hAnsi="Times New Roman" w:cs="Times New Roman"/>
          <w:sz w:val="24"/>
          <w:szCs w:val="24"/>
          <w:lang w:val="en-US"/>
        </w:rPr>
        <w:t>Akaike</w:t>
      </w:r>
      <w:proofErr w:type="spellEnd"/>
      <w:r w:rsidR="00986693" w:rsidRPr="0087670B">
        <w:rPr>
          <w:rFonts w:ascii="Times New Roman" w:hAnsi="Times New Roman" w:cs="Times New Roman"/>
          <w:sz w:val="24"/>
          <w:szCs w:val="24"/>
          <w:lang w:val="en-US"/>
        </w:rPr>
        <w:t xml:space="preserve"> information criterion (AIC), </w:t>
      </w:r>
      <w:r w:rsidR="00BD124B" w:rsidRPr="0087670B">
        <w:rPr>
          <w:rFonts w:ascii="Times New Roman" w:hAnsi="Times New Roman" w:cs="Times New Roman"/>
          <w:sz w:val="24"/>
          <w:szCs w:val="24"/>
          <w:lang w:val="en-US"/>
        </w:rPr>
        <w:t xml:space="preserve">Corrected </w:t>
      </w:r>
      <w:proofErr w:type="spellStart"/>
      <w:r w:rsidR="00BD124B" w:rsidRPr="0087670B">
        <w:rPr>
          <w:rFonts w:ascii="Times New Roman" w:hAnsi="Times New Roman" w:cs="Times New Roman"/>
          <w:sz w:val="24"/>
          <w:szCs w:val="24"/>
          <w:lang w:val="en-US"/>
        </w:rPr>
        <w:t>Akaike</w:t>
      </w:r>
      <w:proofErr w:type="spellEnd"/>
      <w:r w:rsidR="00BD124B" w:rsidRPr="0087670B">
        <w:rPr>
          <w:rFonts w:ascii="Times New Roman" w:hAnsi="Times New Roman" w:cs="Times New Roman"/>
          <w:sz w:val="24"/>
          <w:szCs w:val="24"/>
          <w:lang w:val="en-US"/>
        </w:rPr>
        <w:t xml:space="preserve"> information criterion (AICC), and </w:t>
      </w:r>
      <w:r w:rsidR="00986693" w:rsidRPr="0087670B">
        <w:rPr>
          <w:rFonts w:ascii="Times New Roman" w:hAnsi="Times New Roman" w:cs="Times New Roman"/>
          <w:sz w:val="24"/>
          <w:szCs w:val="24"/>
          <w:lang w:val="en-US"/>
        </w:rPr>
        <w:t>Bayesian information criterion (BIC)</w:t>
      </w:r>
      <w:r w:rsidR="00753EA4" w:rsidRPr="0087670B">
        <w:rPr>
          <w:rFonts w:ascii="Times New Roman" w:hAnsi="Times New Roman" w:cs="Times New Roman"/>
          <w:sz w:val="24"/>
          <w:szCs w:val="24"/>
          <w:lang w:val="en-US"/>
        </w:rPr>
        <w:t xml:space="preserve"> </w:t>
      </w:r>
      <w:r w:rsidR="00986693" w:rsidRPr="0087670B">
        <w:rPr>
          <w:rFonts w:ascii="Times New Roman" w:hAnsi="Times New Roman" w:cs="Times New Roman"/>
          <w:sz w:val="24"/>
          <w:szCs w:val="24"/>
          <w:lang w:val="en-US"/>
        </w:rPr>
        <w:t>which are calculated by given equations,</w:t>
      </w:r>
    </w:p>
    <w:p w:rsidR="00A40A82" w:rsidRPr="0087670B" w:rsidRDefault="00A40A82" w:rsidP="00503155">
      <w:pPr>
        <w:spacing w:after="0" w:line="360" w:lineRule="auto"/>
        <w:jc w:val="both"/>
        <w:rPr>
          <w:rFonts w:ascii="Times New Roman" w:hAnsi="Times New Roman" w:cs="Times New Roman"/>
          <w:sz w:val="24"/>
          <w:szCs w:val="24"/>
          <w:lang w:val="en-US"/>
        </w:rPr>
      </w:pPr>
    </w:p>
    <w:p w:rsidR="00BD124B" w:rsidRPr="0087670B" w:rsidRDefault="00EE6C8D"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position w:val="-64"/>
          <w:sz w:val="24"/>
          <w:szCs w:val="24"/>
          <w:lang w:val="en-US"/>
        </w:rPr>
        <w:object w:dxaOrig="2580" w:dyaOrig="1359">
          <v:shape id="_x0000_i1152" type="#_x0000_t75" style="width:128.95pt;height:67pt" o:ole="">
            <v:imagedata r:id="rId231" o:title=""/>
          </v:shape>
          <o:OLEObject Type="Embed" ProgID="Equation.DSMT4" ShapeID="_x0000_i1152" DrawAspect="Content" ObjectID="_1503149596" r:id="rId232"/>
        </w:object>
      </w:r>
      <w:r w:rsidR="009E7DB0" w:rsidRPr="0087670B">
        <w:rPr>
          <w:rFonts w:ascii="Times New Roman" w:hAnsi="Times New Roman" w:cs="Times New Roman"/>
          <w:sz w:val="24"/>
          <w:szCs w:val="24"/>
          <w:lang w:val="en-US"/>
        </w:rPr>
        <w:t xml:space="preserve">            </w:t>
      </w:r>
      <w:r w:rsidR="005903C3" w:rsidRPr="0087670B">
        <w:rPr>
          <w:rFonts w:ascii="Times New Roman" w:hAnsi="Times New Roman" w:cs="Times New Roman"/>
          <w:sz w:val="24"/>
          <w:szCs w:val="24"/>
          <w:lang w:val="en-US"/>
        </w:rPr>
        <w:tab/>
      </w:r>
      <w:r w:rsidR="005903C3" w:rsidRPr="0087670B">
        <w:rPr>
          <w:rFonts w:ascii="Times New Roman" w:hAnsi="Times New Roman" w:cs="Times New Roman"/>
          <w:sz w:val="24"/>
          <w:szCs w:val="24"/>
          <w:lang w:val="en-US"/>
        </w:rPr>
        <w:tab/>
      </w:r>
      <w:r w:rsidR="005903C3" w:rsidRPr="0087670B">
        <w:rPr>
          <w:rFonts w:ascii="Times New Roman" w:hAnsi="Times New Roman" w:cs="Times New Roman"/>
          <w:sz w:val="24"/>
          <w:szCs w:val="24"/>
          <w:lang w:val="en-US"/>
        </w:rPr>
        <w:tab/>
      </w:r>
      <w:r w:rsidR="005903C3" w:rsidRPr="0087670B">
        <w:rPr>
          <w:rFonts w:ascii="Times New Roman" w:hAnsi="Times New Roman" w:cs="Times New Roman"/>
          <w:sz w:val="24"/>
          <w:szCs w:val="24"/>
          <w:lang w:val="en-US"/>
        </w:rPr>
        <w:tab/>
      </w:r>
      <w:r w:rsidR="005903C3" w:rsidRPr="0087670B">
        <w:rPr>
          <w:rFonts w:ascii="Times New Roman" w:hAnsi="Times New Roman" w:cs="Times New Roman"/>
          <w:sz w:val="24"/>
          <w:szCs w:val="24"/>
          <w:lang w:val="en-US"/>
        </w:rPr>
        <w:tab/>
      </w:r>
      <w:r w:rsidR="005903C3" w:rsidRPr="0087670B">
        <w:rPr>
          <w:rFonts w:ascii="Times New Roman" w:hAnsi="Times New Roman" w:cs="Times New Roman"/>
          <w:sz w:val="24"/>
          <w:szCs w:val="24"/>
          <w:lang w:val="en-US"/>
        </w:rPr>
        <w:tab/>
      </w:r>
      <w:r w:rsidR="005903C3" w:rsidRPr="0087670B">
        <w:rPr>
          <w:rFonts w:ascii="Times New Roman" w:hAnsi="Times New Roman" w:cs="Times New Roman"/>
          <w:sz w:val="24"/>
          <w:szCs w:val="24"/>
          <w:lang w:val="en-US"/>
        </w:rPr>
        <w:tab/>
        <w:t xml:space="preserve">              (30</w:t>
      </w:r>
      <w:r w:rsidRPr="0087670B">
        <w:rPr>
          <w:rFonts w:ascii="Times New Roman" w:hAnsi="Times New Roman" w:cs="Times New Roman"/>
          <w:sz w:val="24"/>
          <w:szCs w:val="24"/>
          <w:lang w:val="en-US"/>
        </w:rPr>
        <w:t>)</w:t>
      </w:r>
    </w:p>
    <w:p w:rsidR="00A40A82" w:rsidRPr="0087670B" w:rsidRDefault="00A40A82" w:rsidP="00503155">
      <w:pPr>
        <w:spacing w:after="0" w:line="360" w:lineRule="auto"/>
        <w:jc w:val="both"/>
        <w:rPr>
          <w:rFonts w:ascii="Times New Roman" w:hAnsi="Times New Roman" w:cs="Times New Roman"/>
          <w:sz w:val="24"/>
          <w:szCs w:val="24"/>
          <w:lang w:val="en-US"/>
        </w:rPr>
      </w:pPr>
    </w:p>
    <w:p w:rsidR="00753EA4" w:rsidRPr="0087670B" w:rsidRDefault="009E7DB0" w:rsidP="00503155">
      <w:pPr>
        <w:spacing w:after="0" w:line="360" w:lineRule="auto"/>
        <w:rPr>
          <w:rFonts w:ascii="Times New Roman" w:hAnsi="Times New Roman" w:cs="Times New Roman"/>
          <w:sz w:val="24"/>
          <w:szCs w:val="24"/>
          <w:lang w:val="en-US"/>
        </w:rPr>
      </w:pPr>
      <w:proofErr w:type="gramStart"/>
      <w:r w:rsidRPr="0087670B">
        <w:rPr>
          <w:rFonts w:ascii="Times New Roman" w:hAnsi="Times New Roman" w:cs="Times New Roman"/>
          <w:sz w:val="24"/>
          <w:szCs w:val="24"/>
          <w:lang w:val="en-US"/>
        </w:rPr>
        <w:t>where</w:t>
      </w:r>
      <w:proofErr w:type="gramEnd"/>
      <w:r w:rsidRPr="0087670B">
        <w:rPr>
          <w:rFonts w:ascii="Times New Roman" w:hAnsi="Times New Roman" w:cs="Times New Roman"/>
          <w:sz w:val="24"/>
          <w:szCs w:val="24"/>
          <w:lang w:val="en-US"/>
        </w:rPr>
        <w:t xml:space="preserve"> </w:t>
      </w:r>
      <w:r w:rsidR="00EF18F6">
        <w:rPr>
          <w:rFonts w:ascii="Times New Roman" w:hAnsi="Times New Roman" w:cs="Times New Roman"/>
          <w:position w:val="-6"/>
          <w:sz w:val="24"/>
          <w:szCs w:val="24"/>
          <w:lang w:val="en-US"/>
        </w:rPr>
        <w:pict w14:anchorId="236BFE12">
          <v:shape id="_x0000_i1153" type="#_x0000_t75" style="width:10.9pt;height:14.25pt">
            <v:imagedata r:id="rId233" o:title=""/>
          </v:shape>
        </w:pict>
      </w:r>
      <w:r w:rsidR="00753EA4" w:rsidRPr="0087670B">
        <w:rPr>
          <w:rFonts w:ascii="Times New Roman" w:hAnsi="Times New Roman" w:cs="Times New Roman"/>
          <w:sz w:val="24"/>
          <w:szCs w:val="24"/>
          <w:lang w:val="en-US"/>
        </w:rPr>
        <w:t xml:space="preserve"> is the number of parameters and</w:t>
      </w:r>
      <w:r w:rsidRPr="0087670B">
        <w:rPr>
          <w:rFonts w:ascii="Times New Roman" w:hAnsi="Times New Roman" w:cs="Times New Roman"/>
          <w:sz w:val="24"/>
          <w:szCs w:val="24"/>
          <w:lang w:val="en-US"/>
        </w:rPr>
        <w:t xml:space="preserve"> </w:t>
      </w:r>
      <w:r w:rsidR="00EF18F6">
        <w:rPr>
          <w:rFonts w:ascii="Times New Roman" w:hAnsi="Times New Roman" w:cs="Times New Roman"/>
          <w:position w:val="-6"/>
          <w:sz w:val="24"/>
          <w:szCs w:val="24"/>
          <w:lang w:val="en-US"/>
        </w:rPr>
        <w:pict w14:anchorId="00FEC6EB">
          <v:shape id="_x0000_i1154" type="#_x0000_t75" style="width:10.9pt;height:10.9pt">
            <v:imagedata r:id="rId234" o:title=""/>
          </v:shape>
        </w:pict>
      </w:r>
      <w:r w:rsidR="00753EA4" w:rsidRPr="0087670B">
        <w:rPr>
          <w:rFonts w:ascii="Times New Roman" w:hAnsi="Times New Roman" w:cs="Times New Roman"/>
          <w:sz w:val="24"/>
          <w:szCs w:val="24"/>
          <w:lang w:val="en-US"/>
        </w:rPr>
        <w:t xml:space="preserve"> is the sample size.</w:t>
      </w:r>
    </w:p>
    <w:p w:rsidR="005E1062" w:rsidRPr="0087670B" w:rsidRDefault="005E1062" w:rsidP="00503155">
      <w:pPr>
        <w:spacing w:after="0" w:line="360" w:lineRule="auto"/>
        <w:rPr>
          <w:rFonts w:ascii="Times New Roman" w:hAnsi="Times New Roman" w:cs="Times New Roman"/>
          <w:sz w:val="24"/>
          <w:szCs w:val="24"/>
          <w:lang w:val="en-US"/>
        </w:rPr>
      </w:pPr>
    </w:p>
    <w:p w:rsidR="004C22BA" w:rsidRPr="0087670B" w:rsidRDefault="00450D69" w:rsidP="00503155">
      <w:pPr>
        <w:spacing w:after="0" w:line="360" w:lineRule="auto"/>
        <w:jc w:val="both"/>
        <w:rPr>
          <w:rFonts w:ascii="Times New Roman" w:hAnsi="Times New Roman" w:cs="Times New Roman"/>
          <w:sz w:val="24"/>
          <w:szCs w:val="24"/>
          <w:lang w:val="en-US"/>
        </w:rPr>
      </w:pPr>
      <w:proofErr w:type="gramStart"/>
      <w:r w:rsidRPr="0087670B">
        <w:rPr>
          <w:rFonts w:ascii="Times New Roman" w:hAnsi="Times New Roman" w:cs="Times New Roman"/>
          <w:b/>
          <w:sz w:val="24"/>
          <w:szCs w:val="24"/>
          <w:lang w:val="en-US"/>
        </w:rPr>
        <w:t xml:space="preserve">Table </w:t>
      </w:r>
      <w:r w:rsidR="00870D3D" w:rsidRPr="0087670B">
        <w:rPr>
          <w:rFonts w:ascii="Times New Roman" w:hAnsi="Times New Roman" w:cs="Times New Roman"/>
          <w:b/>
          <w:sz w:val="24"/>
          <w:szCs w:val="24"/>
          <w:lang w:val="en-US"/>
        </w:rPr>
        <w:t>5.</w:t>
      </w:r>
      <w:proofErr w:type="gramEnd"/>
      <w:r w:rsidRPr="0087670B">
        <w:rPr>
          <w:rFonts w:ascii="Times New Roman" w:hAnsi="Times New Roman" w:cs="Times New Roman"/>
          <w:sz w:val="24"/>
          <w:szCs w:val="24"/>
          <w:lang w:val="en-US"/>
        </w:rPr>
        <w:t xml:space="preserve"> Maximum likelihood estimates, AIC, AICC, BIC statistics values under considered distributions based on wind speed data</w:t>
      </w:r>
    </w:p>
    <w:tbl>
      <w:tblPr>
        <w:tblW w:w="5000" w:type="pct"/>
        <w:tblCellMar>
          <w:left w:w="70" w:type="dxa"/>
          <w:right w:w="70" w:type="dxa"/>
        </w:tblCellMar>
        <w:tblLook w:val="04A0" w:firstRow="1" w:lastRow="0" w:firstColumn="1" w:lastColumn="0" w:noHBand="0" w:noVBand="1"/>
      </w:tblPr>
      <w:tblGrid>
        <w:gridCol w:w="1983"/>
        <w:gridCol w:w="3363"/>
        <w:gridCol w:w="1024"/>
        <w:gridCol w:w="1024"/>
        <w:gridCol w:w="794"/>
        <w:gridCol w:w="1024"/>
      </w:tblGrid>
      <w:tr w:rsidR="005903C3" w:rsidRPr="0087670B" w:rsidTr="00FC4116">
        <w:trPr>
          <w:trHeight w:val="300"/>
        </w:trPr>
        <w:tc>
          <w:tcPr>
            <w:tcW w:w="1076" w:type="pct"/>
            <w:tcBorders>
              <w:top w:val="single" w:sz="4" w:space="0" w:color="auto"/>
              <w:left w:val="nil"/>
              <w:bottom w:val="single" w:sz="4" w:space="0" w:color="auto"/>
              <w:right w:val="nil"/>
            </w:tcBorders>
            <w:shd w:val="clear" w:color="auto" w:fill="auto"/>
            <w:noWrap/>
            <w:hideMark/>
          </w:tcPr>
          <w:p w:rsidR="005903C3" w:rsidRPr="0087670B" w:rsidRDefault="005903C3" w:rsidP="00FC4116">
            <w:pPr>
              <w:spacing w:after="0" w:line="240" w:lineRule="auto"/>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sz w:val="20"/>
                <w:szCs w:val="20"/>
                <w:lang w:eastAsia="tr-TR"/>
              </w:rPr>
              <w:t>Distribution</w:t>
            </w:r>
          </w:p>
        </w:tc>
        <w:tc>
          <w:tcPr>
            <w:tcW w:w="1825" w:type="pct"/>
            <w:tcBorders>
              <w:top w:val="single" w:sz="4" w:space="0" w:color="auto"/>
              <w:left w:val="nil"/>
              <w:bottom w:val="single" w:sz="4" w:space="0" w:color="auto"/>
              <w:right w:val="nil"/>
            </w:tcBorders>
            <w:shd w:val="clear" w:color="auto" w:fill="auto"/>
            <w:noWrap/>
            <w:hideMark/>
          </w:tcPr>
          <w:p w:rsidR="005903C3" w:rsidRPr="0087670B" w:rsidRDefault="005903C3" w:rsidP="00FC4116">
            <w:pPr>
              <w:spacing w:after="0" w:line="240" w:lineRule="auto"/>
              <w:rPr>
                <w:rFonts w:ascii="Times New Roman" w:eastAsia="Times New Roman" w:hAnsi="Times New Roman" w:cs="Times New Roman"/>
                <w:color w:val="000000"/>
                <w:sz w:val="20"/>
                <w:szCs w:val="20"/>
                <w:lang w:eastAsia="tr-TR"/>
              </w:rPr>
            </w:pPr>
            <w:proofErr w:type="spellStart"/>
            <w:r w:rsidRPr="0087670B">
              <w:rPr>
                <w:rFonts w:ascii="Times New Roman" w:eastAsia="Times New Roman" w:hAnsi="Times New Roman" w:cs="Times New Roman"/>
                <w:color w:val="000000"/>
                <w:sz w:val="20"/>
                <w:szCs w:val="20"/>
                <w:lang w:eastAsia="tr-TR"/>
              </w:rPr>
              <w:t>Parameter</w:t>
            </w:r>
            <w:proofErr w:type="spellEnd"/>
            <w:r w:rsidRPr="0087670B">
              <w:rPr>
                <w:rFonts w:ascii="Times New Roman" w:eastAsia="Times New Roman" w:hAnsi="Times New Roman" w:cs="Times New Roman"/>
                <w:color w:val="000000"/>
                <w:sz w:val="20"/>
                <w:szCs w:val="20"/>
                <w:lang w:eastAsia="tr-TR"/>
              </w:rPr>
              <w:t xml:space="preserve"> </w:t>
            </w:r>
            <w:proofErr w:type="spellStart"/>
            <w:r w:rsidRPr="0087670B">
              <w:rPr>
                <w:rFonts w:ascii="Times New Roman" w:eastAsia="Times New Roman" w:hAnsi="Times New Roman" w:cs="Times New Roman"/>
                <w:color w:val="000000"/>
                <w:sz w:val="20"/>
                <w:szCs w:val="20"/>
                <w:lang w:eastAsia="tr-TR"/>
              </w:rPr>
              <w:t>Estimations</w:t>
            </w:r>
            <w:proofErr w:type="spellEnd"/>
          </w:p>
        </w:tc>
        <w:tc>
          <w:tcPr>
            <w:tcW w:w="556" w:type="pct"/>
            <w:tcBorders>
              <w:top w:val="single" w:sz="4" w:space="0" w:color="auto"/>
              <w:left w:val="nil"/>
              <w:bottom w:val="single" w:sz="4" w:space="0" w:color="auto"/>
              <w:right w:val="nil"/>
            </w:tcBorders>
            <w:shd w:val="clear" w:color="auto" w:fill="auto"/>
            <w:noWrap/>
            <w:hideMark/>
          </w:tcPr>
          <w:p w:rsidR="005903C3" w:rsidRPr="0087670B" w:rsidRDefault="005903C3" w:rsidP="00FC4116">
            <w:pPr>
              <w:spacing w:after="0" w:line="240" w:lineRule="auto"/>
              <w:jc w:val="center"/>
              <w:rPr>
                <w:rFonts w:ascii="Times New Roman" w:eastAsia="Times New Roman" w:hAnsi="Times New Roman" w:cs="Times New Roman"/>
                <w:color w:val="000000"/>
                <w:sz w:val="20"/>
                <w:szCs w:val="20"/>
                <w:lang w:eastAsia="tr-TR"/>
              </w:rPr>
            </w:pPr>
            <w:proofErr w:type="spellStart"/>
            <w:r w:rsidRPr="0087670B">
              <w:rPr>
                <w:rFonts w:ascii="Times New Roman" w:eastAsia="Times New Roman" w:hAnsi="Times New Roman" w:cs="Times New Roman"/>
                <w:color w:val="000000"/>
                <w:sz w:val="20"/>
                <w:szCs w:val="20"/>
                <w:lang w:eastAsia="tr-TR"/>
              </w:rPr>
              <w:t>LogL</w:t>
            </w:r>
            <w:proofErr w:type="spellEnd"/>
          </w:p>
        </w:tc>
        <w:tc>
          <w:tcPr>
            <w:tcW w:w="556" w:type="pct"/>
            <w:tcBorders>
              <w:top w:val="single" w:sz="4" w:space="0" w:color="auto"/>
              <w:left w:val="nil"/>
              <w:bottom w:val="single" w:sz="4" w:space="0" w:color="auto"/>
              <w:right w:val="nil"/>
            </w:tcBorders>
            <w:shd w:val="clear" w:color="auto" w:fill="auto"/>
            <w:noWrap/>
            <w:hideMark/>
          </w:tcPr>
          <w:p w:rsidR="005903C3" w:rsidRPr="0087670B" w:rsidRDefault="005903C3" w:rsidP="00FC4116">
            <w:pPr>
              <w:spacing w:after="0" w:line="240" w:lineRule="auto"/>
              <w:jc w:val="center"/>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sz w:val="20"/>
                <w:szCs w:val="20"/>
                <w:lang w:eastAsia="tr-TR"/>
              </w:rPr>
              <w:t>AIC</w:t>
            </w:r>
          </w:p>
        </w:tc>
        <w:tc>
          <w:tcPr>
            <w:tcW w:w="431" w:type="pct"/>
            <w:tcBorders>
              <w:top w:val="single" w:sz="4" w:space="0" w:color="auto"/>
              <w:left w:val="nil"/>
              <w:bottom w:val="single" w:sz="4" w:space="0" w:color="auto"/>
              <w:right w:val="nil"/>
            </w:tcBorders>
            <w:shd w:val="clear" w:color="auto" w:fill="auto"/>
            <w:noWrap/>
            <w:hideMark/>
          </w:tcPr>
          <w:p w:rsidR="005903C3" w:rsidRPr="0087670B" w:rsidRDefault="005903C3" w:rsidP="00FC4116">
            <w:pPr>
              <w:spacing w:after="0" w:line="240" w:lineRule="auto"/>
              <w:jc w:val="center"/>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sz w:val="20"/>
                <w:szCs w:val="20"/>
                <w:lang w:eastAsia="tr-TR"/>
              </w:rPr>
              <w:t>AICC</w:t>
            </w:r>
          </w:p>
        </w:tc>
        <w:tc>
          <w:tcPr>
            <w:tcW w:w="556" w:type="pct"/>
            <w:tcBorders>
              <w:top w:val="single" w:sz="4" w:space="0" w:color="auto"/>
              <w:left w:val="nil"/>
              <w:bottom w:val="single" w:sz="4" w:space="0" w:color="auto"/>
              <w:right w:val="nil"/>
            </w:tcBorders>
            <w:shd w:val="clear" w:color="auto" w:fill="auto"/>
            <w:noWrap/>
            <w:hideMark/>
          </w:tcPr>
          <w:p w:rsidR="005903C3" w:rsidRPr="0087670B" w:rsidRDefault="005903C3" w:rsidP="00FC4116">
            <w:pPr>
              <w:spacing w:after="0" w:line="240" w:lineRule="auto"/>
              <w:jc w:val="center"/>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sz w:val="20"/>
                <w:szCs w:val="20"/>
                <w:lang w:eastAsia="tr-TR"/>
              </w:rPr>
              <w:t>BIC</w:t>
            </w:r>
          </w:p>
        </w:tc>
      </w:tr>
      <w:tr w:rsidR="005903C3" w:rsidRPr="0087670B" w:rsidTr="00FC4116">
        <w:trPr>
          <w:trHeight w:val="300"/>
        </w:trPr>
        <w:tc>
          <w:tcPr>
            <w:tcW w:w="1076" w:type="pct"/>
            <w:tcBorders>
              <w:top w:val="nil"/>
              <w:left w:val="nil"/>
              <w:bottom w:val="nil"/>
              <w:right w:val="nil"/>
            </w:tcBorders>
            <w:shd w:val="clear" w:color="auto" w:fill="auto"/>
            <w:noWrap/>
            <w:hideMark/>
          </w:tcPr>
          <w:p w:rsidR="005903C3" w:rsidRPr="0087670B" w:rsidRDefault="005903C3" w:rsidP="00FC4116">
            <w:pPr>
              <w:spacing w:after="0" w:line="240" w:lineRule="auto"/>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position w:val="-10"/>
                <w:sz w:val="20"/>
                <w:szCs w:val="20"/>
                <w:lang w:eastAsia="tr-TR"/>
              </w:rPr>
              <w:object w:dxaOrig="780" w:dyaOrig="320">
                <v:shape id="_x0000_i1155" type="#_x0000_t75" style="width:39.35pt;height:15.9pt" o:ole="">
                  <v:imagedata r:id="rId235" o:title=""/>
                </v:shape>
                <o:OLEObject Type="Embed" ProgID="Equation.DSMT4" ShapeID="_x0000_i1155" DrawAspect="Content" ObjectID="_1503149597" r:id="rId236"/>
              </w:object>
            </w:r>
          </w:p>
        </w:tc>
        <w:tc>
          <w:tcPr>
            <w:tcW w:w="1825" w:type="pct"/>
            <w:tcBorders>
              <w:top w:val="nil"/>
              <w:left w:val="nil"/>
              <w:bottom w:val="nil"/>
              <w:right w:val="nil"/>
            </w:tcBorders>
            <w:shd w:val="clear" w:color="auto" w:fill="auto"/>
            <w:noWrap/>
            <w:hideMark/>
          </w:tcPr>
          <w:p w:rsidR="005903C3" w:rsidRPr="0087670B" w:rsidRDefault="005903C3" w:rsidP="00FC4116">
            <w:pPr>
              <w:spacing w:after="0" w:line="240" w:lineRule="auto"/>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position w:val="-16"/>
                <w:sz w:val="20"/>
                <w:szCs w:val="20"/>
                <w:lang w:eastAsia="tr-TR"/>
              </w:rPr>
              <w:object w:dxaOrig="1100" w:dyaOrig="420">
                <v:shape id="_x0000_i1156" type="#_x0000_t75" style="width:54.4pt;height:20.95pt" o:ole="">
                  <v:imagedata r:id="rId237" o:title=""/>
                </v:shape>
                <o:OLEObject Type="Embed" ProgID="Equation.DSMT4" ShapeID="_x0000_i1156" DrawAspect="Content" ObjectID="_1503149598" r:id="rId238"/>
              </w:object>
            </w:r>
          </w:p>
        </w:tc>
        <w:tc>
          <w:tcPr>
            <w:tcW w:w="556"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189,6184</w:t>
            </w:r>
          </w:p>
        </w:tc>
        <w:tc>
          <w:tcPr>
            <w:tcW w:w="556"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381,2368</w:t>
            </w:r>
          </w:p>
        </w:tc>
        <w:tc>
          <w:tcPr>
            <w:tcW w:w="431"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381,29</w:t>
            </w:r>
          </w:p>
        </w:tc>
        <w:tc>
          <w:tcPr>
            <w:tcW w:w="556"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381,0941</w:t>
            </w:r>
          </w:p>
        </w:tc>
      </w:tr>
      <w:tr w:rsidR="005903C3" w:rsidRPr="0087670B" w:rsidTr="00FC4116">
        <w:trPr>
          <w:trHeight w:val="374"/>
        </w:trPr>
        <w:tc>
          <w:tcPr>
            <w:tcW w:w="1076" w:type="pct"/>
            <w:tcBorders>
              <w:top w:val="nil"/>
              <w:left w:val="nil"/>
              <w:bottom w:val="nil"/>
              <w:right w:val="nil"/>
            </w:tcBorders>
            <w:shd w:val="clear" w:color="auto" w:fill="auto"/>
            <w:noWrap/>
            <w:hideMark/>
          </w:tcPr>
          <w:p w:rsidR="005903C3" w:rsidRPr="0087670B" w:rsidRDefault="005903C3" w:rsidP="00FC4116">
            <w:pPr>
              <w:spacing w:after="0" w:line="240" w:lineRule="auto"/>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position w:val="-10"/>
                <w:sz w:val="20"/>
                <w:szCs w:val="20"/>
                <w:lang w:eastAsia="tr-TR"/>
              </w:rPr>
              <w:object w:dxaOrig="720" w:dyaOrig="300">
                <v:shape id="_x0000_i1157" type="#_x0000_t75" style="width:36pt;height:15.05pt" o:ole="">
                  <v:imagedata r:id="rId239" o:title=""/>
                </v:shape>
                <o:OLEObject Type="Embed" ProgID="Equation.DSMT4" ShapeID="_x0000_i1157" DrawAspect="Content" ObjectID="_1503149599" r:id="rId240"/>
              </w:object>
            </w:r>
          </w:p>
        </w:tc>
        <w:tc>
          <w:tcPr>
            <w:tcW w:w="1825" w:type="pct"/>
            <w:tcBorders>
              <w:top w:val="nil"/>
              <w:left w:val="nil"/>
              <w:bottom w:val="nil"/>
              <w:right w:val="nil"/>
            </w:tcBorders>
            <w:shd w:val="clear" w:color="auto" w:fill="auto"/>
            <w:hideMark/>
          </w:tcPr>
          <w:p w:rsidR="005903C3" w:rsidRPr="0087670B" w:rsidRDefault="005903C3" w:rsidP="00FC4116">
            <w:pPr>
              <w:spacing w:after="0" w:line="240" w:lineRule="auto"/>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position w:val="-16"/>
                <w:sz w:val="20"/>
                <w:szCs w:val="20"/>
                <w:lang w:eastAsia="tr-TR"/>
              </w:rPr>
              <w:object w:dxaOrig="1600" w:dyaOrig="420">
                <v:shape id="_x0000_i1158" type="#_x0000_t75" style="width:80.35pt;height:20.95pt" o:ole="">
                  <v:imagedata r:id="rId241" o:title=""/>
                </v:shape>
                <o:OLEObject Type="Embed" ProgID="Equation.DSMT4" ShapeID="_x0000_i1158" DrawAspect="Content" ObjectID="_1503149600" r:id="rId242"/>
              </w:object>
            </w:r>
          </w:p>
        </w:tc>
        <w:tc>
          <w:tcPr>
            <w:tcW w:w="556" w:type="pct"/>
            <w:tcBorders>
              <w:top w:val="nil"/>
              <w:left w:val="nil"/>
              <w:bottom w:val="nil"/>
              <w:right w:val="nil"/>
            </w:tcBorders>
            <w:shd w:val="clear" w:color="auto" w:fill="auto"/>
            <w:noWrap/>
            <w:vAlign w:val="center"/>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146,496</w:t>
            </w:r>
          </w:p>
        </w:tc>
        <w:tc>
          <w:tcPr>
            <w:tcW w:w="556" w:type="pct"/>
            <w:tcBorders>
              <w:top w:val="nil"/>
              <w:left w:val="nil"/>
              <w:bottom w:val="nil"/>
              <w:right w:val="nil"/>
            </w:tcBorders>
            <w:shd w:val="clear" w:color="auto" w:fill="auto"/>
            <w:noWrap/>
            <w:vAlign w:val="center"/>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296,9912</w:t>
            </w:r>
          </w:p>
        </w:tc>
        <w:tc>
          <w:tcPr>
            <w:tcW w:w="431" w:type="pct"/>
            <w:tcBorders>
              <w:top w:val="nil"/>
              <w:left w:val="nil"/>
              <w:bottom w:val="nil"/>
              <w:right w:val="nil"/>
            </w:tcBorders>
            <w:shd w:val="clear" w:color="auto" w:fill="auto"/>
            <w:noWrap/>
            <w:vAlign w:val="center"/>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297,17</w:t>
            </w:r>
          </w:p>
        </w:tc>
        <w:tc>
          <w:tcPr>
            <w:tcW w:w="556" w:type="pct"/>
            <w:tcBorders>
              <w:top w:val="nil"/>
              <w:left w:val="nil"/>
              <w:bottom w:val="nil"/>
              <w:right w:val="nil"/>
            </w:tcBorders>
            <w:shd w:val="clear" w:color="auto" w:fill="auto"/>
            <w:noWrap/>
            <w:vAlign w:val="center"/>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296,7059</w:t>
            </w:r>
          </w:p>
        </w:tc>
      </w:tr>
      <w:tr w:rsidR="005903C3" w:rsidRPr="0087670B" w:rsidTr="00FC4116">
        <w:trPr>
          <w:trHeight w:val="300"/>
        </w:trPr>
        <w:tc>
          <w:tcPr>
            <w:tcW w:w="1076" w:type="pct"/>
            <w:tcBorders>
              <w:top w:val="nil"/>
              <w:left w:val="nil"/>
              <w:bottom w:val="nil"/>
              <w:right w:val="nil"/>
            </w:tcBorders>
            <w:shd w:val="clear" w:color="auto" w:fill="auto"/>
            <w:noWrap/>
            <w:hideMark/>
          </w:tcPr>
          <w:p w:rsidR="005903C3" w:rsidRPr="0087670B" w:rsidRDefault="005903C3" w:rsidP="00FC4116">
            <w:pPr>
              <w:spacing w:after="0" w:line="240" w:lineRule="auto"/>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position w:val="-10"/>
                <w:sz w:val="20"/>
                <w:szCs w:val="20"/>
                <w:lang w:eastAsia="tr-TR"/>
              </w:rPr>
              <w:object w:dxaOrig="460" w:dyaOrig="300">
                <v:shape id="_x0000_i1159" type="#_x0000_t75" style="width:23.45pt;height:15.05pt" o:ole="">
                  <v:imagedata r:id="rId243" o:title=""/>
                </v:shape>
                <o:OLEObject Type="Embed" ProgID="Equation.DSMT4" ShapeID="_x0000_i1159" DrawAspect="Content" ObjectID="_1503149601" r:id="rId244"/>
              </w:object>
            </w:r>
          </w:p>
        </w:tc>
        <w:tc>
          <w:tcPr>
            <w:tcW w:w="1825" w:type="pct"/>
            <w:tcBorders>
              <w:top w:val="nil"/>
              <w:left w:val="nil"/>
              <w:bottom w:val="nil"/>
              <w:right w:val="nil"/>
            </w:tcBorders>
            <w:shd w:val="clear" w:color="auto" w:fill="auto"/>
            <w:noWrap/>
            <w:hideMark/>
          </w:tcPr>
          <w:p w:rsidR="005903C3" w:rsidRPr="0087670B" w:rsidRDefault="005903C3" w:rsidP="00FC4116">
            <w:pPr>
              <w:spacing w:after="0" w:line="240" w:lineRule="auto"/>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position w:val="-16"/>
                <w:sz w:val="20"/>
                <w:szCs w:val="20"/>
                <w:lang w:eastAsia="tr-TR"/>
              </w:rPr>
              <w:object w:dxaOrig="980" w:dyaOrig="420">
                <v:shape id="_x0000_i1160" type="#_x0000_t75" style="width:48.55pt;height:20.95pt" o:ole="">
                  <v:imagedata r:id="rId245" o:title=""/>
                </v:shape>
                <o:OLEObject Type="Embed" ProgID="Equation.DSMT4" ShapeID="_x0000_i1160" DrawAspect="Content" ObjectID="_1503149602" r:id="rId246"/>
              </w:object>
            </w:r>
          </w:p>
        </w:tc>
        <w:tc>
          <w:tcPr>
            <w:tcW w:w="556"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174,552</w:t>
            </w:r>
          </w:p>
        </w:tc>
        <w:tc>
          <w:tcPr>
            <w:tcW w:w="556"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351,104</w:t>
            </w:r>
          </w:p>
        </w:tc>
        <w:tc>
          <w:tcPr>
            <w:tcW w:w="431"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351,16</w:t>
            </w:r>
          </w:p>
        </w:tc>
        <w:tc>
          <w:tcPr>
            <w:tcW w:w="556"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350,9613</w:t>
            </w:r>
          </w:p>
        </w:tc>
      </w:tr>
      <w:tr w:rsidR="005903C3" w:rsidRPr="0087670B" w:rsidTr="00FC4116">
        <w:trPr>
          <w:trHeight w:val="300"/>
        </w:trPr>
        <w:tc>
          <w:tcPr>
            <w:tcW w:w="1076" w:type="pct"/>
            <w:tcBorders>
              <w:top w:val="nil"/>
              <w:left w:val="nil"/>
              <w:bottom w:val="nil"/>
              <w:right w:val="nil"/>
            </w:tcBorders>
            <w:shd w:val="clear" w:color="auto" w:fill="auto"/>
            <w:noWrap/>
            <w:hideMark/>
          </w:tcPr>
          <w:p w:rsidR="005903C3" w:rsidRPr="0087670B" w:rsidRDefault="005903C3" w:rsidP="00FC4116">
            <w:pPr>
              <w:spacing w:after="0" w:line="240" w:lineRule="auto"/>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position w:val="-10"/>
                <w:sz w:val="20"/>
                <w:szCs w:val="20"/>
                <w:lang w:eastAsia="tr-TR"/>
              </w:rPr>
              <w:object w:dxaOrig="780" w:dyaOrig="300">
                <v:shape id="_x0000_i1161" type="#_x0000_t75" style="width:39.35pt;height:15.05pt" o:ole="">
                  <v:imagedata r:id="rId247" o:title=""/>
                </v:shape>
                <o:OLEObject Type="Embed" ProgID="Equation.DSMT4" ShapeID="_x0000_i1161" DrawAspect="Content" ObjectID="_1503149603" r:id="rId248"/>
              </w:object>
            </w:r>
          </w:p>
        </w:tc>
        <w:tc>
          <w:tcPr>
            <w:tcW w:w="1825" w:type="pct"/>
            <w:tcBorders>
              <w:top w:val="nil"/>
              <w:left w:val="nil"/>
              <w:bottom w:val="nil"/>
              <w:right w:val="nil"/>
            </w:tcBorders>
            <w:shd w:val="clear" w:color="auto" w:fill="auto"/>
            <w:noWrap/>
            <w:hideMark/>
          </w:tcPr>
          <w:p w:rsidR="005903C3" w:rsidRPr="0087670B" w:rsidRDefault="005903C3" w:rsidP="00FC4116">
            <w:pPr>
              <w:spacing w:after="0" w:line="240" w:lineRule="auto"/>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position w:val="-16"/>
                <w:sz w:val="20"/>
                <w:szCs w:val="20"/>
                <w:lang w:eastAsia="tr-TR"/>
              </w:rPr>
              <w:object w:dxaOrig="1860" w:dyaOrig="420">
                <v:shape id="_x0000_i1162" type="#_x0000_t75" style="width:92.95pt;height:20.95pt" o:ole="">
                  <v:imagedata r:id="rId249" o:title=""/>
                </v:shape>
                <o:OLEObject Type="Embed" ProgID="Equation.DSMT4" ShapeID="_x0000_i1162" DrawAspect="Content" ObjectID="_1503149604" r:id="rId250"/>
              </w:object>
            </w:r>
          </w:p>
        </w:tc>
        <w:tc>
          <w:tcPr>
            <w:tcW w:w="556"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166,462</w:t>
            </w:r>
          </w:p>
        </w:tc>
        <w:tc>
          <w:tcPr>
            <w:tcW w:w="556"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336,924</w:t>
            </w:r>
          </w:p>
        </w:tc>
        <w:tc>
          <w:tcPr>
            <w:tcW w:w="431"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337,1</w:t>
            </w:r>
          </w:p>
        </w:tc>
        <w:tc>
          <w:tcPr>
            <w:tcW w:w="556"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336,6387</w:t>
            </w:r>
          </w:p>
        </w:tc>
      </w:tr>
      <w:tr w:rsidR="005903C3" w:rsidRPr="0087670B" w:rsidTr="00FC4116">
        <w:trPr>
          <w:trHeight w:val="300"/>
        </w:trPr>
        <w:tc>
          <w:tcPr>
            <w:tcW w:w="1076" w:type="pct"/>
            <w:tcBorders>
              <w:top w:val="nil"/>
              <w:left w:val="nil"/>
              <w:bottom w:val="nil"/>
              <w:right w:val="nil"/>
            </w:tcBorders>
            <w:shd w:val="clear" w:color="auto" w:fill="auto"/>
            <w:noWrap/>
            <w:hideMark/>
          </w:tcPr>
          <w:p w:rsidR="005903C3" w:rsidRPr="0087670B" w:rsidRDefault="005903C3" w:rsidP="00FC4116">
            <w:pPr>
              <w:spacing w:after="0" w:line="240" w:lineRule="auto"/>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position w:val="-10"/>
                <w:sz w:val="20"/>
                <w:szCs w:val="20"/>
                <w:lang w:eastAsia="tr-TR"/>
              </w:rPr>
              <w:object w:dxaOrig="1240" w:dyaOrig="300">
                <v:shape id="_x0000_i1163" type="#_x0000_t75" style="width:61.95pt;height:15.05pt" o:ole="">
                  <v:imagedata r:id="rId251" o:title=""/>
                </v:shape>
                <o:OLEObject Type="Embed" ProgID="Equation.DSMT4" ShapeID="_x0000_i1163" DrawAspect="Content" ObjectID="_1503149605" r:id="rId252"/>
              </w:object>
            </w:r>
          </w:p>
        </w:tc>
        <w:tc>
          <w:tcPr>
            <w:tcW w:w="1825" w:type="pct"/>
            <w:tcBorders>
              <w:top w:val="nil"/>
              <w:left w:val="nil"/>
              <w:bottom w:val="nil"/>
              <w:right w:val="nil"/>
            </w:tcBorders>
            <w:shd w:val="clear" w:color="auto" w:fill="auto"/>
            <w:noWrap/>
            <w:hideMark/>
          </w:tcPr>
          <w:p w:rsidR="005903C3" w:rsidRPr="0087670B" w:rsidRDefault="005903C3" w:rsidP="00FC4116">
            <w:pPr>
              <w:spacing w:after="0" w:line="240" w:lineRule="auto"/>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position w:val="-16"/>
                <w:sz w:val="20"/>
                <w:szCs w:val="20"/>
                <w:lang w:eastAsia="tr-TR"/>
              </w:rPr>
              <w:object w:dxaOrig="2439" w:dyaOrig="420">
                <v:shape id="_x0000_i1164" type="#_x0000_t75" style="width:122.25pt;height:20.95pt" o:ole="">
                  <v:imagedata r:id="rId253" o:title=""/>
                </v:shape>
                <o:OLEObject Type="Embed" ProgID="Equation.DSMT4" ShapeID="_x0000_i1164" DrawAspect="Content" ObjectID="_1503149606" r:id="rId254"/>
              </w:object>
            </w:r>
          </w:p>
        </w:tc>
        <w:tc>
          <w:tcPr>
            <w:tcW w:w="556"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156,366</w:t>
            </w:r>
          </w:p>
        </w:tc>
        <w:tc>
          <w:tcPr>
            <w:tcW w:w="556"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318,732</w:t>
            </w:r>
          </w:p>
        </w:tc>
        <w:tc>
          <w:tcPr>
            <w:tcW w:w="431"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319,08</w:t>
            </w:r>
          </w:p>
        </w:tc>
        <w:tc>
          <w:tcPr>
            <w:tcW w:w="556"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318,304</w:t>
            </w:r>
          </w:p>
        </w:tc>
      </w:tr>
      <w:tr w:rsidR="005903C3" w:rsidRPr="0087670B" w:rsidTr="00FC4116">
        <w:trPr>
          <w:trHeight w:val="500"/>
        </w:trPr>
        <w:tc>
          <w:tcPr>
            <w:tcW w:w="1076" w:type="pct"/>
            <w:tcBorders>
              <w:top w:val="nil"/>
              <w:left w:val="nil"/>
              <w:bottom w:val="nil"/>
              <w:right w:val="nil"/>
            </w:tcBorders>
            <w:shd w:val="clear" w:color="auto" w:fill="auto"/>
            <w:noWrap/>
            <w:hideMark/>
          </w:tcPr>
          <w:p w:rsidR="005903C3" w:rsidRPr="0087670B" w:rsidRDefault="005903C3" w:rsidP="00FC4116">
            <w:pPr>
              <w:spacing w:after="0" w:line="240" w:lineRule="auto"/>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position w:val="-10"/>
                <w:sz w:val="20"/>
                <w:szCs w:val="20"/>
                <w:lang w:eastAsia="tr-TR"/>
              </w:rPr>
              <w:object w:dxaOrig="1180" w:dyaOrig="300">
                <v:shape id="_x0000_i1165" type="#_x0000_t75" style="width:58.6pt;height:15.05pt" o:ole="">
                  <v:imagedata r:id="rId255" o:title=""/>
                </v:shape>
                <o:OLEObject Type="Embed" ProgID="Equation.DSMT4" ShapeID="_x0000_i1165" DrawAspect="Content" ObjectID="_1503149607" r:id="rId256"/>
              </w:object>
            </w:r>
          </w:p>
        </w:tc>
        <w:tc>
          <w:tcPr>
            <w:tcW w:w="1825" w:type="pct"/>
            <w:tcBorders>
              <w:top w:val="nil"/>
              <w:left w:val="nil"/>
              <w:bottom w:val="nil"/>
              <w:right w:val="nil"/>
            </w:tcBorders>
            <w:shd w:val="clear" w:color="auto" w:fill="auto"/>
            <w:hideMark/>
          </w:tcPr>
          <w:p w:rsidR="005903C3" w:rsidRPr="0087670B" w:rsidRDefault="005903C3" w:rsidP="00FC4116">
            <w:pPr>
              <w:spacing w:after="0" w:line="240" w:lineRule="auto"/>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position w:val="-16"/>
                <w:sz w:val="20"/>
                <w:szCs w:val="20"/>
                <w:lang w:eastAsia="tr-TR"/>
              </w:rPr>
              <w:object w:dxaOrig="2180" w:dyaOrig="420">
                <v:shape id="_x0000_i1166" type="#_x0000_t75" style="width:108.85pt;height:20.95pt" o:ole="">
                  <v:imagedata r:id="rId257" o:title=""/>
                </v:shape>
                <o:OLEObject Type="Embed" ProgID="Equation.DSMT4" ShapeID="_x0000_i1166" DrawAspect="Content" ObjectID="_1503149608" r:id="rId258"/>
              </w:object>
            </w:r>
          </w:p>
        </w:tc>
        <w:tc>
          <w:tcPr>
            <w:tcW w:w="556"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166,462</w:t>
            </w:r>
          </w:p>
        </w:tc>
        <w:tc>
          <w:tcPr>
            <w:tcW w:w="556"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338,924</w:t>
            </w:r>
          </w:p>
        </w:tc>
        <w:tc>
          <w:tcPr>
            <w:tcW w:w="431"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339,28</w:t>
            </w:r>
          </w:p>
        </w:tc>
        <w:tc>
          <w:tcPr>
            <w:tcW w:w="556" w:type="pct"/>
            <w:tcBorders>
              <w:top w:val="nil"/>
              <w:left w:val="nil"/>
              <w:bottom w:val="nil"/>
              <w:right w:val="nil"/>
            </w:tcBorders>
            <w:shd w:val="clear" w:color="auto" w:fill="auto"/>
            <w:noWrap/>
          </w:tcPr>
          <w:p w:rsidR="005903C3" w:rsidRPr="0087670B" w:rsidRDefault="005903C3" w:rsidP="00FC4116">
            <w:pPr>
              <w:spacing w:line="240" w:lineRule="auto"/>
              <w:jc w:val="center"/>
              <w:rPr>
                <w:rFonts w:ascii="Times New Roman" w:hAnsi="Times New Roman" w:cs="Times New Roman"/>
                <w:color w:val="000000"/>
                <w:sz w:val="20"/>
                <w:szCs w:val="20"/>
              </w:rPr>
            </w:pPr>
            <w:r w:rsidRPr="0087670B">
              <w:rPr>
                <w:rFonts w:ascii="Times New Roman" w:hAnsi="Times New Roman" w:cs="Times New Roman"/>
                <w:color w:val="000000"/>
                <w:sz w:val="20"/>
                <w:szCs w:val="20"/>
              </w:rPr>
              <w:t>338,496</w:t>
            </w:r>
          </w:p>
        </w:tc>
      </w:tr>
      <w:tr w:rsidR="005903C3" w:rsidRPr="0087670B" w:rsidTr="00FC4116">
        <w:trPr>
          <w:trHeight w:val="300"/>
        </w:trPr>
        <w:tc>
          <w:tcPr>
            <w:tcW w:w="1076" w:type="pct"/>
            <w:tcBorders>
              <w:top w:val="nil"/>
              <w:left w:val="nil"/>
              <w:bottom w:val="single" w:sz="4" w:space="0" w:color="auto"/>
              <w:right w:val="nil"/>
            </w:tcBorders>
            <w:shd w:val="clear" w:color="auto" w:fill="auto"/>
            <w:noWrap/>
            <w:hideMark/>
          </w:tcPr>
          <w:p w:rsidR="005903C3" w:rsidRPr="0087670B" w:rsidRDefault="005903C3" w:rsidP="00FC4116">
            <w:pPr>
              <w:spacing w:after="0" w:line="240" w:lineRule="auto"/>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position w:val="-10"/>
                <w:sz w:val="20"/>
                <w:szCs w:val="20"/>
                <w:lang w:eastAsia="tr-TR"/>
              </w:rPr>
              <w:object w:dxaOrig="1420" w:dyaOrig="300">
                <v:shape id="_x0000_i1167" type="#_x0000_t75" style="width:70.35pt;height:15.05pt" o:ole="">
                  <v:imagedata r:id="rId259" o:title=""/>
                </v:shape>
                <o:OLEObject Type="Embed" ProgID="Equation.DSMT4" ShapeID="_x0000_i1167" DrawAspect="Content" ObjectID="_1503149609" r:id="rId260"/>
              </w:object>
            </w:r>
          </w:p>
        </w:tc>
        <w:tc>
          <w:tcPr>
            <w:tcW w:w="1825" w:type="pct"/>
            <w:tcBorders>
              <w:top w:val="nil"/>
              <w:left w:val="nil"/>
              <w:bottom w:val="single" w:sz="4" w:space="0" w:color="auto"/>
              <w:right w:val="nil"/>
            </w:tcBorders>
            <w:shd w:val="clear" w:color="auto" w:fill="auto"/>
            <w:noWrap/>
            <w:hideMark/>
          </w:tcPr>
          <w:p w:rsidR="005903C3" w:rsidRPr="0087670B" w:rsidRDefault="005903C3" w:rsidP="00FC4116">
            <w:pPr>
              <w:spacing w:after="0" w:line="240" w:lineRule="auto"/>
              <w:rPr>
                <w:rFonts w:ascii="Times New Roman" w:eastAsia="Times New Roman" w:hAnsi="Times New Roman" w:cs="Times New Roman"/>
                <w:color w:val="000000"/>
                <w:sz w:val="20"/>
                <w:szCs w:val="20"/>
                <w:lang w:eastAsia="tr-TR"/>
              </w:rPr>
            </w:pPr>
            <w:r w:rsidRPr="0087670B">
              <w:rPr>
                <w:rFonts w:ascii="Times New Roman" w:eastAsia="Times New Roman" w:hAnsi="Times New Roman" w:cs="Times New Roman"/>
                <w:color w:val="000000"/>
                <w:position w:val="-16"/>
                <w:sz w:val="20"/>
                <w:szCs w:val="20"/>
                <w:lang w:eastAsia="tr-TR"/>
              </w:rPr>
              <w:object w:dxaOrig="2780" w:dyaOrig="420">
                <v:shape id="_x0000_i1168" type="#_x0000_t75" style="width:139pt;height:20.95pt" o:ole="">
                  <v:imagedata r:id="rId261" o:title=""/>
                </v:shape>
                <o:OLEObject Type="Embed" ProgID="Equation.DSMT4" ShapeID="_x0000_i1168" DrawAspect="Content" ObjectID="_1503149610" r:id="rId262"/>
              </w:object>
            </w:r>
          </w:p>
        </w:tc>
        <w:tc>
          <w:tcPr>
            <w:tcW w:w="556" w:type="pct"/>
            <w:tcBorders>
              <w:top w:val="nil"/>
              <w:left w:val="nil"/>
              <w:bottom w:val="single" w:sz="4" w:space="0" w:color="auto"/>
              <w:right w:val="nil"/>
            </w:tcBorders>
            <w:shd w:val="clear" w:color="auto" w:fill="auto"/>
            <w:noWrap/>
          </w:tcPr>
          <w:p w:rsidR="005903C3" w:rsidRPr="0087670B" w:rsidRDefault="005903C3" w:rsidP="00FC4116">
            <w:pPr>
              <w:spacing w:line="240" w:lineRule="auto"/>
              <w:jc w:val="center"/>
              <w:rPr>
                <w:rFonts w:ascii="Times New Roman" w:hAnsi="Times New Roman" w:cs="Times New Roman"/>
                <w:i/>
                <w:color w:val="000000"/>
                <w:sz w:val="20"/>
                <w:szCs w:val="20"/>
              </w:rPr>
            </w:pPr>
            <w:r w:rsidRPr="0087670B">
              <w:rPr>
                <w:rFonts w:ascii="Times New Roman" w:hAnsi="Times New Roman" w:cs="Times New Roman"/>
                <w:i/>
                <w:color w:val="000000"/>
                <w:sz w:val="20"/>
                <w:szCs w:val="20"/>
              </w:rPr>
              <w:t>143,643</w:t>
            </w:r>
          </w:p>
        </w:tc>
        <w:tc>
          <w:tcPr>
            <w:tcW w:w="556" w:type="pct"/>
            <w:tcBorders>
              <w:top w:val="nil"/>
              <w:left w:val="nil"/>
              <w:bottom w:val="single" w:sz="4" w:space="0" w:color="auto"/>
              <w:right w:val="nil"/>
            </w:tcBorders>
            <w:shd w:val="clear" w:color="auto" w:fill="auto"/>
            <w:noWrap/>
          </w:tcPr>
          <w:p w:rsidR="005903C3" w:rsidRPr="0087670B" w:rsidRDefault="005903C3" w:rsidP="00FC4116">
            <w:pPr>
              <w:spacing w:line="240" w:lineRule="auto"/>
              <w:jc w:val="center"/>
              <w:rPr>
                <w:rFonts w:ascii="Times New Roman" w:hAnsi="Times New Roman" w:cs="Times New Roman"/>
                <w:i/>
                <w:color w:val="000000"/>
                <w:sz w:val="20"/>
                <w:szCs w:val="20"/>
              </w:rPr>
            </w:pPr>
            <w:r w:rsidRPr="0087670B">
              <w:rPr>
                <w:rFonts w:ascii="Times New Roman" w:hAnsi="Times New Roman" w:cs="Times New Roman"/>
                <w:i/>
                <w:color w:val="000000"/>
                <w:sz w:val="20"/>
                <w:szCs w:val="20"/>
              </w:rPr>
              <w:t>295,286</w:t>
            </w:r>
          </w:p>
        </w:tc>
        <w:tc>
          <w:tcPr>
            <w:tcW w:w="431" w:type="pct"/>
            <w:tcBorders>
              <w:top w:val="nil"/>
              <w:left w:val="nil"/>
              <w:bottom w:val="single" w:sz="4" w:space="0" w:color="auto"/>
              <w:right w:val="nil"/>
            </w:tcBorders>
            <w:shd w:val="clear" w:color="auto" w:fill="auto"/>
            <w:noWrap/>
          </w:tcPr>
          <w:p w:rsidR="005903C3" w:rsidRPr="0087670B" w:rsidRDefault="005903C3" w:rsidP="00FC4116">
            <w:pPr>
              <w:spacing w:line="240" w:lineRule="auto"/>
              <w:jc w:val="center"/>
              <w:rPr>
                <w:rFonts w:ascii="Times New Roman" w:hAnsi="Times New Roman" w:cs="Times New Roman"/>
                <w:i/>
                <w:color w:val="000000"/>
                <w:sz w:val="20"/>
                <w:szCs w:val="20"/>
              </w:rPr>
            </w:pPr>
            <w:r w:rsidRPr="0087670B">
              <w:rPr>
                <w:rFonts w:ascii="Times New Roman" w:hAnsi="Times New Roman" w:cs="Times New Roman"/>
                <w:i/>
                <w:color w:val="000000"/>
                <w:sz w:val="20"/>
                <w:szCs w:val="20"/>
              </w:rPr>
              <w:t>295,88</w:t>
            </w:r>
          </w:p>
        </w:tc>
        <w:tc>
          <w:tcPr>
            <w:tcW w:w="556" w:type="pct"/>
            <w:tcBorders>
              <w:top w:val="nil"/>
              <w:left w:val="nil"/>
              <w:bottom w:val="single" w:sz="4" w:space="0" w:color="auto"/>
              <w:right w:val="nil"/>
            </w:tcBorders>
            <w:shd w:val="clear" w:color="auto" w:fill="auto"/>
            <w:noWrap/>
          </w:tcPr>
          <w:p w:rsidR="005903C3" w:rsidRPr="0087670B" w:rsidRDefault="005903C3" w:rsidP="00FC4116">
            <w:pPr>
              <w:spacing w:line="240" w:lineRule="auto"/>
              <w:jc w:val="center"/>
              <w:rPr>
                <w:rFonts w:ascii="Times New Roman" w:hAnsi="Times New Roman" w:cs="Times New Roman"/>
                <w:i/>
                <w:color w:val="000000"/>
                <w:sz w:val="20"/>
                <w:szCs w:val="20"/>
              </w:rPr>
            </w:pPr>
            <w:r w:rsidRPr="0087670B">
              <w:rPr>
                <w:rFonts w:ascii="Times New Roman" w:hAnsi="Times New Roman" w:cs="Times New Roman"/>
                <w:i/>
                <w:color w:val="000000"/>
                <w:sz w:val="20"/>
                <w:szCs w:val="20"/>
              </w:rPr>
              <w:t>294,7153</w:t>
            </w:r>
          </w:p>
        </w:tc>
      </w:tr>
    </w:tbl>
    <w:p w:rsidR="00B40A2A" w:rsidRPr="0087670B" w:rsidRDefault="00B40A2A" w:rsidP="00503155">
      <w:pPr>
        <w:spacing w:after="0" w:line="360" w:lineRule="auto"/>
        <w:jc w:val="both"/>
        <w:rPr>
          <w:rFonts w:ascii="Times New Roman" w:hAnsi="Times New Roman" w:cs="Times New Roman"/>
          <w:b/>
          <w:sz w:val="24"/>
          <w:szCs w:val="24"/>
          <w:lang w:val="en-US"/>
        </w:rPr>
      </w:pPr>
    </w:p>
    <w:p w:rsidR="009278F3" w:rsidRPr="0087670B" w:rsidRDefault="009D6BED"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According to the AIC, AICC and B</w:t>
      </w:r>
      <w:r w:rsidR="00C95AF0" w:rsidRPr="0087670B">
        <w:rPr>
          <w:rFonts w:ascii="Times New Roman" w:hAnsi="Times New Roman" w:cs="Times New Roman"/>
          <w:sz w:val="24"/>
          <w:szCs w:val="24"/>
          <w:lang w:val="en-US"/>
        </w:rPr>
        <w:t xml:space="preserve">IC statistics values, </w:t>
      </w:r>
      <w:r w:rsidR="00A85F73" w:rsidRPr="0087670B">
        <w:rPr>
          <w:rFonts w:ascii="Times New Roman" w:hAnsi="Times New Roman" w:cs="Times New Roman"/>
          <w:sz w:val="24"/>
          <w:szCs w:val="24"/>
          <w:lang w:val="en-US"/>
        </w:rPr>
        <w:t xml:space="preserve">the </w:t>
      </w:r>
      <w:r w:rsidR="005903C3" w:rsidRPr="0087670B">
        <w:rPr>
          <w:rFonts w:ascii="Times New Roman" w:hAnsi="Times New Roman" w:cs="Times New Roman"/>
          <w:sz w:val="24"/>
          <w:szCs w:val="24"/>
          <w:lang w:val="en-US"/>
        </w:rPr>
        <w:t>D</w:t>
      </w:r>
      <w:r w:rsidR="00A85F73" w:rsidRPr="0087670B">
        <w:rPr>
          <w:rFonts w:ascii="Times New Roman" w:hAnsi="Times New Roman" w:cs="Times New Roman"/>
          <w:sz w:val="24"/>
          <w:szCs w:val="24"/>
          <w:lang w:val="en-US"/>
        </w:rPr>
        <w:t>TQL distribution</w:t>
      </w:r>
      <w:r w:rsidR="00C95AF0" w:rsidRPr="0087670B">
        <w:rPr>
          <w:rFonts w:ascii="Times New Roman" w:hAnsi="Times New Roman" w:cs="Times New Roman"/>
          <w:sz w:val="24"/>
          <w:szCs w:val="24"/>
          <w:lang w:val="en-US"/>
        </w:rPr>
        <w:t xml:space="preserve"> gives the best fitting </w:t>
      </w:r>
      <w:r w:rsidR="00B91E8A" w:rsidRPr="0087670B">
        <w:rPr>
          <w:rFonts w:ascii="Times New Roman" w:hAnsi="Times New Roman" w:cs="Times New Roman"/>
          <w:sz w:val="24"/>
          <w:szCs w:val="24"/>
          <w:lang w:val="en-US"/>
        </w:rPr>
        <w:t>to the wind speed data. Fig.</w:t>
      </w:r>
      <w:r w:rsidR="009278F3" w:rsidRPr="0087670B">
        <w:rPr>
          <w:rFonts w:ascii="Times New Roman" w:hAnsi="Times New Roman" w:cs="Times New Roman"/>
          <w:sz w:val="24"/>
          <w:szCs w:val="24"/>
          <w:lang w:val="en-US"/>
        </w:rPr>
        <w:t xml:space="preserve"> 4</w:t>
      </w:r>
      <w:r w:rsidR="00C95AF0" w:rsidRPr="0087670B">
        <w:rPr>
          <w:rFonts w:ascii="Times New Roman" w:hAnsi="Times New Roman" w:cs="Times New Roman"/>
          <w:sz w:val="24"/>
          <w:szCs w:val="24"/>
          <w:lang w:val="en-US"/>
        </w:rPr>
        <w:t xml:space="preserve"> represents the fitting performance of </w:t>
      </w:r>
      <w:r w:rsidR="005903C3" w:rsidRPr="0087670B">
        <w:rPr>
          <w:rFonts w:ascii="Times New Roman" w:hAnsi="Times New Roman" w:cs="Times New Roman"/>
          <w:sz w:val="24"/>
          <w:szCs w:val="24"/>
          <w:lang w:val="en-US"/>
        </w:rPr>
        <w:t>the D</w:t>
      </w:r>
      <w:r w:rsidR="00A85F73" w:rsidRPr="0087670B">
        <w:rPr>
          <w:rFonts w:ascii="Times New Roman" w:hAnsi="Times New Roman" w:cs="Times New Roman"/>
          <w:sz w:val="24"/>
          <w:szCs w:val="24"/>
          <w:lang w:val="en-US"/>
        </w:rPr>
        <w:t xml:space="preserve">TQL distribution </w:t>
      </w:r>
      <w:r w:rsidR="00E20838" w:rsidRPr="0087670B">
        <w:rPr>
          <w:rFonts w:ascii="Times New Roman" w:hAnsi="Times New Roman" w:cs="Times New Roman"/>
          <w:sz w:val="24"/>
          <w:szCs w:val="24"/>
          <w:lang w:val="en-US"/>
        </w:rPr>
        <w:t>graphically,</w:t>
      </w:r>
      <w:r w:rsidR="00C95AF0" w:rsidRPr="0087670B">
        <w:rPr>
          <w:rFonts w:ascii="Times New Roman" w:hAnsi="Times New Roman" w:cs="Times New Roman"/>
          <w:sz w:val="24"/>
          <w:szCs w:val="24"/>
          <w:lang w:val="en-US"/>
        </w:rPr>
        <w:t xml:space="preserve"> including the quantile-quantile (Q-Q) plot, probability-probability (P-P) plot, empirical and theoretical densities and empirical and theoretical cumulative distribution functions.</w:t>
      </w:r>
    </w:p>
    <w:p w:rsidR="009278F3" w:rsidRPr="0087670B" w:rsidRDefault="009278F3" w:rsidP="00503155">
      <w:pPr>
        <w:spacing w:after="0" w:line="360" w:lineRule="auto"/>
        <w:jc w:val="both"/>
        <w:rPr>
          <w:rFonts w:ascii="Times New Roman" w:hAnsi="Times New Roman" w:cs="Times New Roman"/>
          <w:sz w:val="24"/>
          <w:szCs w:val="24"/>
          <w:lang w:val="en-US"/>
        </w:rPr>
      </w:pPr>
    </w:p>
    <w:p w:rsidR="0031273D" w:rsidRPr="0087670B" w:rsidRDefault="00D714C3" w:rsidP="00503155">
      <w:pPr>
        <w:spacing w:after="0" w:line="360" w:lineRule="auto"/>
        <w:jc w:val="center"/>
        <w:rPr>
          <w:rFonts w:ascii="Times New Roman" w:hAnsi="Times New Roman" w:cs="Times New Roman"/>
          <w:b/>
          <w:sz w:val="24"/>
          <w:szCs w:val="24"/>
          <w:lang w:val="en-US"/>
        </w:rPr>
      </w:pPr>
      <w:r w:rsidRPr="0087670B">
        <w:rPr>
          <w:rFonts w:ascii="Times New Roman" w:hAnsi="Times New Roman" w:cs="Times New Roman"/>
          <w:b/>
          <w:noProof/>
          <w:sz w:val="24"/>
          <w:szCs w:val="24"/>
          <w:lang w:eastAsia="tr-TR"/>
        </w:rPr>
        <w:lastRenderedPageBreak/>
        <w:drawing>
          <wp:inline distT="0" distB="0" distL="0" distR="0" wp14:anchorId="4B86BBEB" wp14:editId="0AE413EB">
            <wp:extent cx="2955851" cy="2948666"/>
            <wp:effectExtent l="19050" t="19050" r="16510" b="2349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2955851" cy="2948666"/>
                    </a:xfrm>
                    <a:prstGeom prst="rect">
                      <a:avLst/>
                    </a:prstGeom>
                    <a:noFill/>
                    <a:ln>
                      <a:solidFill>
                        <a:schemeClr val="tx1"/>
                      </a:solidFill>
                    </a:ln>
                  </pic:spPr>
                </pic:pic>
              </a:graphicData>
            </a:graphic>
          </wp:inline>
        </w:drawing>
      </w:r>
    </w:p>
    <w:p w:rsidR="00A85F73" w:rsidRPr="0087670B" w:rsidRDefault="00B91E8A" w:rsidP="00503155">
      <w:pPr>
        <w:spacing w:after="0" w:line="360" w:lineRule="auto"/>
        <w:jc w:val="center"/>
        <w:rPr>
          <w:rFonts w:ascii="Times New Roman" w:hAnsi="Times New Roman" w:cs="Times New Roman"/>
          <w:sz w:val="24"/>
          <w:szCs w:val="24"/>
          <w:lang w:val="en-US"/>
        </w:rPr>
      </w:pPr>
      <w:proofErr w:type="gramStart"/>
      <w:r w:rsidRPr="0087670B">
        <w:rPr>
          <w:rFonts w:ascii="Times New Roman" w:hAnsi="Times New Roman" w:cs="Times New Roman"/>
          <w:b/>
          <w:sz w:val="24"/>
          <w:szCs w:val="24"/>
          <w:lang w:val="en-US"/>
        </w:rPr>
        <w:t>Fig.</w:t>
      </w:r>
      <w:r w:rsidR="00A85F73" w:rsidRPr="0087670B">
        <w:rPr>
          <w:rFonts w:ascii="Times New Roman" w:hAnsi="Times New Roman" w:cs="Times New Roman"/>
          <w:b/>
          <w:sz w:val="24"/>
          <w:szCs w:val="24"/>
          <w:lang w:val="en-US"/>
        </w:rPr>
        <w:t xml:space="preserve"> 4.</w:t>
      </w:r>
      <w:proofErr w:type="gramEnd"/>
      <w:r w:rsidR="00A85F73" w:rsidRPr="0087670B">
        <w:rPr>
          <w:rFonts w:ascii="Times New Roman" w:hAnsi="Times New Roman" w:cs="Times New Roman"/>
          <w:b/>
          <w:sz w:val="24"/>
          <w:szCs w:val="24"/>
          <w:lang w:val="en-US"/>
        </w:rPr>
        <w:t xml:space="preserve"> </w:t>
      </w:r>
      <w:r w:rsidR="005903C3" w:rsidRPr="0087670B">
        <w:rPr>
          <w:rFonts w:ascii="Times New Roman" w:hAnsi="Times New Roman" w:cs="Times New Roman"/>
          <w:sz w:val="24"/>
          <w:szCs w:val="24"/>
          <w:lang w:val="en-US"/>
        </w:rPr>
        <w:t>Fitting performance of the D</w:t>
      </w:r>
      <w:r w:rsidR="00A85F73" w:rsidRPr="0087670B">
        <w:rPr>
          <w:rFonts w:ascii="Times New Roman" w:hAnsi="Times New Roman" w:cs="Times New Roman"/>
          <w:sz w:val="24"/>
          <w:szCs w:val="24"/>
          <w:lang w:val="en-US"/>
        </w:rPr>
        <w:t>TQL distribution based on wind speed data</w:t>
      </w:r>
    </w:p>
    <w:p w:rsidR="00A85F73" w:rsidRPr="0087670B" w:rsidRDefault="00A85F73" w:rsidP="00503155">
      <w:pPr>
        <w:spacing w:after="0" w:line="360" w:lineRule="auto"/>
        <w:jc w:val="center"/>
        <w:rPr>
          <w:rFonts w:ascii="Times New Roman" w:hAnsi="Times New Roman" w:cs="Times New Roman"/>
          <w:b/>
          <w:sz w:val="24"/>
          <w:szCs w:val="24"/>
          <w:lang w:val="en-US"/>
        </w:rPr>
      </w:pPr>
    </w:p>
    <w:p w:rsidR="00243859" w:rsidRPr="0087670B" w:rsidRDefault="00243859"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Fig</w:t>
      </w:r>
      <w:r w:rsidR="001E3A44" w:rsidRPr="0087670B">
        <w:rPr>
          <w:rFonts w:ascii="Times New Roman" w:hAnsi="Times New Roman" w:cs="Times New Roman"/>
          <w:sz w:val="24"/>
          <w:szCs w:val="24"/>
          <w:lang w:val="en-US"/>
        </w:rPr>
        <w:t>.</w:t>
      </w:r>
      <w:r w:rsidRPr="0087670B">
        <w:rPr>
          <w:rFonts w:ascii="Times New Roman" w:hAnsi="Times New Roman" w:cs="Times New Roman"/>
          <w:sz w:val="24"/>
          <w:szCs w:val="24"/>
          <w:lang w:val="en-US"/>
        </w:rPr>
        <w:t xml:space="preserve"> 4 shows that the wind sp</w:t>
      </w:r>
      <w:r w:rsidR="005903C3" w:rsidRPr="0087670B">
        <w:rPr>
          <w:rFonts w:ascii="Times New Roman" w:hAnsi="Times New Roman" w:cs="Times New Roman"/>
          <w:sz w:val="24"/>
          <w:szCs w:val="24"/>
          <w:lang w:val="en-US"/>
        </w:rPr>
        <w:t>eed data fits very well to the D</w:t>
      </w:r>
      <w:r w:rsidRPr="0087670B">
        <w:rPr>
          <w:rFonts w:ascii="Times New Roman" w:hAnsi="Times New Roman" w:cs="Times New Roman"/>
          <w:sz w:val="24"/>
          <w:szCs w:val="24"/>
          <w:lang w:val="en-US"/>
        </w:rPr>
        <w:t>TQL distribution.</w:t>
      </w:r>
    </w:p>
    <w:p w:rsidR="00DD4BFD" w:rsidRPr="0087670B" w:rsidRDefault="00DD4BFD" w:rsidP="00503155">
      <w:pPr>
        <w:spacing w:after="0" w:line="360" w:lineRule="auto"/>
        <w:rPr>
          <w:rFonts w:ascii="Times New Roman" w:hAnsi="Times New Roman" w:cs="Times New Roman"/>
          <w:b/>
          <w:sz w:val="24"/>
          <w:szCs w:val="24"/>
          <w:lang w:val="en-US"/>
        </w:rPr>
      </w:pPr>
    </w:p>
    <w:p w:rsidR="00E20838" w:rsidRPr="0087670B" w:rsidRDefault="00E20838" w:rsidP="00503155">
      <w:pPr>
        <w:spacing w:after="0" w:line="360" w:lineRule="auto"/>
        <w:rPr>
          <w:rFonts w:ascii="Times New Roman" w:hAnsi="Times New Roman" w:cs="Times New Roman"/>
          <w:b/>
          <w:sz w:val="24"/>
          <w:szCs w:val="24"/>
          <w:lang w:val="en-US"/>
        </w:rPr>
      </w:pPr>
      <w:r w:rsidRPr="0087670B">
        <w:rPr>
          <w:rFonts w:ascii="Times New Roman" w:hAnsi="Times New Roman" w:cs="Times New Roman"/>
          <w:b/>
          <w:sz w:val="24"/>
          <w:szCs w:val="24"/>
          <w:lang w:val="en-US"/>
        </w:rPr>
        <w:t>6. Conclusion</w:t>
      </w:r>
    </w:p>
    <w:p w:rsidR="00A40A82" w:rsidRPr="0087670B" w:rsidRDefault="00A40A82" w:rsidP="00503155">
      <w:pPr>
        <w:spacing w:after="0" w:line="360" w:lineRule="auto"/>
        <w:rPr>
          <w:rFonts w:ascii="Times New Roman" w:hAnsi="Times New Roman" w:cs="Times New Roman"/>
          <w:b/>
          <w:sz w:val="24"/>
          <w:szCs w:val="24"/>
          <w:lang w:val="en-US"/>
        </w:rPr>
      </w:pPr>
    </w:p>
    <w:p w:rsidR="00A85F73" w:rsidRPr="0087670B" w:rsidRDefault="00075FFF" w:rsidP="00503155">
      <w:pPr>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In this study we propose a new model, the so-called the distribution which extends the </w:t>
      </w:r>
      <w:r w:rsidR="0074700D">
        <w:rPr>
          <w:rFonts w:ascii="Times New Roman" w:hAnsi="Times New Roman" w:cs="Times New Roman"/>
          <w:sz w:val="24"/>
          <w:szCs w:val="24"/>
          <w:lang w:val="en-US"/>
        </w:rPr>
        <w:t xml:space="preserve"> Quasi </w:t>
      </w:r>
      <w:r w:rsidRPr="0087670B">
        <w:rPr>
          <w:rFonts w:ascii="Times New Roman" w:hAnsi="Times New Roman" w:cs="Times New Roman"/>
          <w:sz w:val="24"/>
          <w:szCs w:val="24"/>
          <w:lang w:val="en-US"/>
        </w:rPr>
        <w:t>Lindley distribution in the analysis of data with real support. An obvious reason for obtaining a standard distribution is the generalized form provides larger flexibility in modeling real data. We derive expansions for the moments, quantile function, order statistics, survival function, hazard function, moments and for the moment generating function. The estimation of parameters is approached by the method of maximum likelihood, also the information matrix is derived. The wind speed data is modeled by the lower</w:t>
      </w:r>
      <w:r w:rsidR="005903C3" w:rsidRPr="0087670B">
        <w:rPr>
          <w:rFonts w:ascii="Times New Roman" w:hAnsi="Times New Roman" w:cs="Times New Roman"/>
          <w:sz w:val="24"/>
          <w:szCs w:val="24"/>
          <w:lang w:val="en-US"/>
        </w:rPr>
        <w:t>,</w:t>
      </w:r>
      <w:r w:rsidR="0014603E" w:rsidRPr="0087670B">
        <w:rPr>
          <w:rFonts w:ascii="Times New Roman" w:hAnsi="Times New Roman" w:cs="Times New Roman"/>
          <w:sz w:val="24"/>
          <w:szCs w:val="24"/>
          <w:lang w:val="en-US"/>
        </w:rPr>
        <w:t xml:space="preserve"> upper</w:t>
      </w:r>
      <w:r w:rsidR="005903C3" w:rsidRPr="0087670B">
        <w:rPr>
          <w:rFonts w:ascii="Times New Roman" w:hAnsi="Times New Roman" w:cs="Times New Roman"/>
          <w:sz w:val="24"/>
          <w:szCs w:val="24"/>
          <w:lang w:val="en-US"/>
        </w:rPr>
        <w:t xml:space="preserve"> and double</w:t>
      </w:r>
      <w:r w:rsidRPr="0087670B">
        <w:rPr>
          <w:rFonts w:ascii="Times New Roman" w:hAnsi="Times New Roman" w:cs="Times New Roman"/>
          <w:sz w:val="24"/>
          <w:szCs w:val="24"/>
          <w:lang w:val="en-US"/>
        </w:rPr>
        <w:t xml:space="preserve"> truncated quasi Lind</w:t>
      </w:r>
      <w:r w:rsidR="0014603E" w:rsidRPr="0087670B">
        <w:rPr>
          <w:rFonts w:ascii="Times New Roman" w:hAnsi="Times New Roman" w:cs="Times New Roman"/>
          <w:sz w:val="24"/>
          <w:szCs w:val="24"/>
          <w:lang w:val="en-US"/>
        </w:rPr>
        <w:t>ley distributions, exponential</w:t>
      </w:r>
      <w:r w:rsidR="005903C3" w:rsidRPr="0087670B">
        <w:rPr>
          <w:rFonts w:ascii="Times New Roman" w:hAnsi="Times New Roman" w:cs="Times New Roman"/>
          <w:sz w:val="24"/>
          <w:szCs w:val="24"/>
          <w:lang w:val="en-US"/>
        </w:rPr>
        <w:t>, Lindley,</w:t>
      </w:r>
      <w:r w:rsidRPr="0087670B">
        <w:rPr>
          <w:rFonts w:ascii="Times New Roman" w:hAnsi="Times New Roman" w:cs="Times New Roman"/>
          <w:sz w:val="24"/>
          <w:szCs w:val="24"/>
          <w:lang w:val="en-US"/>
        </w:rPr>
        <w:t xml:space="preserve"> quasi Lindley</w:t>
      </w:r>
      <w:r w:rsidR="005903C3" w:rsidRPr="0087670B">
        <w:rPr>
          <w:rFonts w:ascii="Times New Roman" w:hAnsi="Times New Roman" w:cs="Times New Roman"/>
          <w:sz w:val="24"/>
          <w:szCs w:val="24"/>
          <w:lang w:val="en-US"/>
        </w:rPr>
        <w:t xml:space="preserve"> and </w:t>
      </w:r>
      <w:proofErr w:type="spellStart"/>
      <w:r w:rsidR="005903C3" w:rsidRPr="0087670B">
        <w:rPr>
          <w:rFonts w:ascii="Times New Roman" w:hAnsi="Times New Roman" w:cs="Times New Roman"/>
          <w:sz w:val="24"/>
          <w:szCs w:val="24"/>
          <w:lang w:val="en-US"/>
        </w:rPr>
        <w:t>Weibull</w:t>
      </w:r>
      <w:proofErr w:type="spellEnd"/>
      <w:r w:rsidRPr="0087670B">
        <w:rPr>
          <w:rFonts w:ascii="Times New Roman" w:hAnsi="Times New Roman" w:cs="Times New Roman"/>
          <w:sz w:val="24"/>
          <w:szCs w:val="24"/>
          <w:lang w:val="en-US"/>
        </w:rPr>
        <w:t xml:space="preserve"> distributions </w:t>
      </w:r>
      <w:r w:rsidR="00E20838" w:rsidRPr="0087670B">
        <w:rPr>
          <w:rFonts w:ascii="Times New Roman" w:hAnsi="Times New Roman" w:cs="Times New Roman"/>
          <w:sz w:val="24"/>
          <w:szCs w:val="24"/>
          <w:lang w:val="en-US"/>
        </w:rPr>
        <w:t>to evaluate the performance of the trunc</w:t>
      </w:r>
      <w:r w:rsidRPr="0087670B">
        <w:rPr>
          <w:rFonts w:ascii="Times New Roman" w:hAnsi="Times New Roman" w:cs="Times New Roman"/>
          <w:sz w:val="24"/>
          <w:szCs w:val="24"/>
          <w:lang w:val="en-US"/>
        </w:rPr>
        <w:t xml:space="preserve">ated </w:t>
      </w:r>
      <w:r w:rsidR="005903C3" w:rsidRPr="0087670B">
        <w:rPr>
          <w:rFonts w:ascii="Times New Roman" w:hAnsi="Times New Roman" w:cs="Times New Roman"/>
          <w:sz w:val="24"/>
          <w:szCs w:val="24"/>
          <w:lang w:val="en-US"/>
        </w:rPr>
        <w:t xml:space="preserve">versions of </w:t>
      </w:r>
      <w:r w:rsidRPr="0087670B">
        <w:rPr>
          <w:rFonts w:ascii="Times New Roman" w:hAnsi="Times New Roman" w:cs="Times New Roman"/>
          <w:sz w:val="24"/>
          <w:szCs w:val="24"/>
          <w:lang w:val="en-US"/>
        </w:rPr>
        <w:t>quasi Lindley distribution.</w:t>
      </w:r>
      <w:r w:rsidR="00E20838" w:rsidRPr="0087670B">
        <w:rPr>
          <w:rFonts w:ascii="Times New Roman" w:hAnsi="Times New Roman" w:cs="Times New Roman"/>
          <w:sz w:val="24"/>
          <w:szCs w:val="24"/>
          <w:lang w:val="en-US"/>
        </w:rPr>
        <w:t xml:space="preserve"> Fitting performance of these distributions </w:t>
      </w:r>
      <w:proofErr w:type="gramStart"/>
      <w:r w:rsidR="00E20838" w:rsidRPr="0087670B">
        <w:rPr>
          <w:rFonts w:ascii="Times New Roman" w:hAnsi="Times New Roman" w:cs="Times New Roman"/>
          <w:sz w:val="24"/>
          <w:szCs w:val="24"/>
          <w:lang w:val="en-US"/>
        </w:rPr>
        <w:t>are</w:t>
      </w:r>
      <w:proofErr w:type="gramEnd"/>
      <w:r w:rsidR="00E20838" w:rsidRPr="0087670B">
        <w:rPr>
          <w:rFonts w:ascii="Times New Roman" w:hAnsi="Times New Roman" w:cs="Times New Roman"/>
          <w:sz w:val="24"/>
          <w:szCs w:val="24"/>
          <w:lang w:val="en-US"/>
        </w:rPr>
        <w:t xml:space="preserve"> compared according to AIC, AICC and BIC statistics values and clearly </w:t>
      </w:r>
      <w:r w:rsidRPr="0087670B">
        <w:rPr>
          <w:rFonts w:ascii="Times New Roman" w:hAnsi="Times New Roman" w:cs="Times New Roman"/>
          <w:sz w:val="24"/>
          <w:szCs w:val="24"/>
          <w:lang w:val="en-US"/>
        </w:rPr>
        <w:t xml:space="preserve">the </w:t>
      </w:r>
      <w:r w:rsidR="00E20838" w:rsidRPr="0087670B">
        <w:rPr>
          <w:rFonts w:ascii="Times New Roman" w:hAnsi="Times New Roman" w:cs="Times New Roman"/>
          <w:sz w:val="24"/>
          <w:szCs w:val="24"/>
          <w:lang w:val="en-US"/>
        </w:rPr>
        <w:t xml:space="preserve">wind speed data is best modeled by </w:t>
      </w:r>
      <w:r w:rsidR="005903C3" w:rsidRPr="0087670B">
        <w:rPr>
          <w:rFonts w:ascii="Times New Roman" w:hAnsi="Times New Roman" w:cs="Times New Roman"/>
          <w:sz w:val="24"/>
          <w:szCs w:val="24"/>
          <w:lang w:val="en-US"/>
        </w:rPr>
        <w:t>D</w:t>
      </w:r>
      <w:r w:rsidR="00A85F73" w:rsidRPr="0087670B">
        <w:rPr>
          <w:rFonts w:ascii="Times New Roman" w:hAnsi="Times New Roman" w:cs="Times New Roman"/>
          <w:sz w:val="24"/>
          <w:szCs w:val="24"/>
          <w:lang w:val="en-US"/>
        </w:rPr>
        <w:t>TQL distribution</w:t>
      </w:r>
      <w:r w:rsidR="00E20838" w:rsidRPr="0087670B">
        <w:rPr>
          <w:rFonts w:ascii="Times New Roman" w:hAnsi="Times New Roman" w:cs="Times New Roman"/>
          <w:sz w:val="24"/>
          <w:szCs w:val="24"/>
          <w:lang w:val="en-US"/>
        </w:rPr>
        <w:t xml:space="preserve">. </w:t>
      </w:r>
      <w:r w:rsidRPr="0087670B">
        <w:rPr>
          <w:rFonts w:ascii="Times New Roman" w:hAnsi="Times New Roman" w:cs="Times New Roman"/>
          <w:sz w:val="24"/>
          <w:szCs w:val="24"/>
          <w:lang w:val="en-US"/>
        </w:rPr>
        <w:t>T</w:t>
      </w:r>
      <w:r w:rsidR="00FB7539" w:rsidRPr="0087670B">
        <w:rPr>
          <w:rFonts w:ascii="Times New Roman" w:hAnsi="Times New Roman" w:cs="Times New Roman"/>
          <w:sz w:val="24"/>
          <w:szCs w:val="24"/>
          <w:lang w:val="en-US"/>
        </w:rPr>
        <w:t xml:space="preserve">he present study might provide different and useful insights to scientists dealing with wind energy by firstly introducing a truncation parameter into </w:t>
      </w:r>
      <w:r w:rsidRPr="0087670B">
        <w:rPr>
          <w:rFonts w:ascii="Times New Roman" w:hAnsi="Times New Roman" w:cs="Times New Roman"/>
          <w:sz w:val="24"/>
          <w:szCs w:val="24"/>
          <w:lang w:val="en-US"/>
        </w:rPr>
        <w:t>QL</w:t>
      </w:r>
      <w:r w:rsidR="00A85F73" w:rsidRPr="0087670B">
        <w:rPr>
          <w:rFonts w:ascii="Times New Roman" w:hAnsi="Times New Roman" w:cs="Times New Roman"/>
          <w:sz w:val="24"/>
          <w:szCs w:val="24"/>
          <w:lang w:val="en-US"/>
        </w:rPr>
        <w:t xml:space="preserve"> distribution</w:t>
      </w:r>
      <w:r w:rsidR="00FB7539" w:rsidRPr="0087670B">
        <w:rPr>
          <w:rFonts w:ascii="Times New Roman" w:hAnsi="Times New Roman" w:cs="Times New Roman"/>
          <w:sz w:val="24"/>
          <w:szCs w:val="24"/>
          <w:lang w:val="en-US"/>
        </w:rPr>
        <w:t>.</w:t>
      </w:r>
    </w:p>
    <w:p w:rsidR="00503155" w:rsidRPr="0087670B" w:rsidRDefault="00503155" w:rsidP="00503155">
      <w:pPr>
        <w:autoSpaceDE w:val="0"/>
        <w:autoSpaceDN w:val="0"/>
        <w:adjustRightInd w:val="0"/>
        <w:spacing w:after="0" w:line="360" w:lineRule="auto"/>
        <w:jc w:val="both"/>
        <w:rPr>
          <w:rFonts w:ascii="Times New Roman" w:hAnsi="Times New Roman" w:cs="Times New Roman"/>
          <w:sz w:val="24"/>
          <w:szCs w:val="24"/>
          <w:lang w:val="en-US"/>
        </w:rPr>
      </w:pPr>
    </w:p>
    <w:p w:rsidR="00503155" w:rsidRPr="0087670B" w:rsidRDefault="00503155" w:rsidP="00503155">
      <w:pPr>
        <w:autoSpaceDE w:val="0"/>
        <w:autoSpaceDN w:val="0"/>
        <w:adjustRightInd w:val="0"/>
        <w:spacing w:after="0" w:line="360" w:lineRule="auto"/>
        <w:jc w:val="both"/>
        <w:rPr>
          <w:rFonts w:ascii="Times New Roman" w:hAnsi="Times New Roman" w:cs="Times New Roman"/>
          <w:sz w:val="24"/>
          <w:szCs w:val="24"/>
          <w:lang w:val="en-US"/>
        </w:rPr>
      </w:pPr>
    </w:p>
    <w:p w:rsidR="008F1C3A" w:rsidRPr="0087670B" w:rsidRDefault="00FB7539" w:rsidP="00503155">
      <w:pPr>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 </w:t>
      </w:r>
    </w:p>
    <w:p w:rsidR="007906F1" w:rsidRPr="0087670B" w:rsidRDefault="007906F1" w:rsidP="00503155">
      <w:pPr>
        <w:spacing w:after="0" w:line="360" w:lineRule="auto"/>
        <w:jc w:val="both"/>
        <w:rPr>
          <w:rFonts w:ascii="Times New Roman" w:hAnsi="Times New Roman" w:cs="Times New Roman"/>
          <w:b/>
          <w:sz w:val="24"/>
          <w:szCs w:val="24"/>
          <w:lang w:val="en-US"/>
        </w:rPr>
      </w:pPr>
      <w:r w:rsidRPr="0087670B">
        <w:rPr>
          <w:rFonts w:ascii="Times New Roman" w:hAnsi="Times New Roman" w:cs="Times New Roman"/>
          <w:b/>
          <w:sz w:val="24"/>
          <w:szCs w:val="24"/>
          <w:lang w:val="en-US"/>
        </w:rPr>
        <w:lastRenderedPageBreak/>
        <w:t>References</w:t>
      </w:r>
    </w:p>
    <w:p w:rsidR="002E759E" w:rsidRPr="0087670B" w:rsidRDefault="00A7518A" w:rsidP="00503155">
      <w:pPr>
        <w:spacing w:after="0" w:line="360" w:lineRule="auto"/>
        <w:jc w:val="both"/>
        <w:rPr>
          <w:rFonts w:ascii="Times New Roman" w:hAnsi="Times New Roman" w:cs="Times New Roman"/>
          <w:b/>
          <w:sz w:val="24"/>
          <w:szCs w:val="24"/>
          <w:lang w:val="en-US"/>
        </w:rPr>
      </w:pPr>
      <w:r w:rsidRPr="0087670B">
        <w:rPr>
          <w:rFonts w:ascii="Times New Roman" w:hAnsi="Times New Roman" w:cs="Times New Roman"/>
          <w:sz w:val="24"/>
          <w:szCs w:val="24"/>
          <w:lang w:val="en-US"/>
        </w:rPr>
        <w:t>[1] Lindley, D. V., Fiducial distributions and Bayes’ theorem, J. Royal St</w:t>
      </w:r>
      <w:r w:rsidR="00B91E8A" w:rsidRPr="0087670B">
        <w:rPr>
          <w:rFonts w:ascii="Times New Roman" w:hAnsi="Times New Roman" w:cs="Times New Roman"/>
          <w:sz w:val="24"/>
          <w:szCs w:val="24"/>
          <w:lang w:val="en-US"/>
        </w:rPr>
        <w:t>at. Soc. Series B 1958</w:t>
      </w:r>
      <w:proofErr w:type="gramStart"/>
      <w:r w:rsidR="00B91E8A" w:rsidRPr="0087670B">
        <w:rPr>
          <w:rFonts w:ascii="Times New Roman" w:hAnsi="Times New Roman" w:cs="Times New Roman"/>
          <w:sz w:val="24"/>
          <w:szCs w:val="24"/>
          <w:lang w:val="en-US"/>
        </w:rPr>
        <w:t>;20:102</w:t>
      </w:r>
      <w:proofErr w:type="gramEnd"/>
      <w:r w:rsidR="00B91E8A" w:rsidRPr="0087670B">
        <w:rPr>
          <w:rFonts w:ascii="Times New Roman" w:hAnsi="Times New Roman" w:cs="Times New Roman"/>
          <w:sz w:val="24"/>
          <w:szCs w:val="24"/>
          <w:lang w:val="en-US"/>
        </w:rPr>
        <w:t>-107.</w:t>
      </w:r>
    </w:p>
    <w:p w:rsidR="002E759E" w:rsidRPr="0087670B" w:rsidRDefault="00285E11"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[2] </w:t>
      </w:r>
      <w:proofErr w:type="spellStart"/>
      <w:r w:rsidR="002E759E" w:rsidRPr="0087670B">
        <w:rPr>
          <w:rFonts w:ascii="Times New Roman" w:hAnsi="Times New Roman" w:cs="Times New Roman"/>
          <w:sz w:val="24"/>
          <w:szCs w:val="24"/>
          <w:lang w:val="en-US"/>
        </w:rPr>
        <w:t>Bakouch</w:t>
      </w:r>
      <w:proofErr w:type="spellEnd"/>
      <w:r w:rsidR="002E759E" w:rsidRPr="0087670B">
        <w:rPr>
          <w:rFonts w:ascii="Times New Roman" w:hAnsi="Times New Roman" w:cs="Times New Roman"/>
          <w:sz w:val="24"/>
          <w:szCs w:val="24"/>
          <w:lang w:val="en-US"/>
        </w:rPr>
        <w:t xml:space="preserve">, H.S., </w:t>
      </w:r>
      <w:proofErr w:type="spellStart"/>
      <w:r w:rsidR="002E759E" w:rsidRPr="0087670B">
        <w:rPr>
          <w:rFonts w:ascii="Times New Roman" w:hAnsi="Times New Roman" w:cs="Times New Roman"/>
          <w:sz w:val="24"/>
          <w:szCs w:val="24"/>
          <w:lang w:val="en-US"/>
        </w:rPr>
        <w:t>Bander</w:t>
      </w:r>
      <w:proofErr w:type="spellEnd"/>
      <w:r w:rsidR="002E759E" w:rsidRPr="0087670B">
        <w:rPr>
          <w:rFonts w:ascii="Times New Roman" w:hAnsi="Times New Roman" w:cs="Times New Roman"/>
          <w:sz w:val="24"/>
          <w:szCs w:val="24"/>
          <w:lang w:val="en-US"/>
        </w:rPr>
        <w:t>, M.A., Al-</w:t>
      </w:r>
      <w:proofErr w:type="spellStart"/>
      <w:r w:rsidR="002E759E" w:rsidRPr="0087670B">
        <w:rPr>
          <w:rFonts w:ascii="Times New Roman" w:hAnsi="Times New Roman" w:cs="Times New Roman"/>
          <w:sz w:val="24"/>
          <w:szCs w:val="24"/>
          <w:lang w:val="en-US"/>
        </w:rPr>
        <w:t>Shaomrani</w:t>
      </w:r>
      <w:proofErr w:type="spellEnd"/>
      <w:r w:rsidR="002E759E" w:rsidRPr="0087670B">
        <w:rPr>
          <w:rFonts w:ascii="Times New Roman" w:hAnsi="Times New Roman" w:cs="Times New Roman"/>
          <w:sz w:val="24"/>
          <w:szCs w:val="24"/>
          <w:lang w:val="en-US"/>
        </w:rPr>
        <w:t xml:space="preserve">, A.A. </w:t>
      </w:r>
      <w:proofErr w:type="spellStart"/>
      <w:r w:rsidR="002E759E" w:rsidRPr="0087670B">
        <w:rPr>
          <w:rFonts w:ascii="Times New Roman" w:hAnsi="Times New Roman" w:cs="Times New Roman"/>
          <w:sz w:val="24"/>
          <w:szCs w:val="24"/>
          <w:lang w:val="en-US"/>
        </w:rPr>
        <w:t>Marchi</w:t>
      </w:r>
      <w:proofErr w:type="spellEnd"/>
      <w:r w:rsidR="002E759E" w:rsidRPr="0087670B">
        <w:rPr>
          <w:rFonts w:ascii="Times New Roman" w:hAnsi="Times New Roman" w:cs="Times New Roman"/>
          <w:sz w:val="24"/>
          <w:szCs w:val="24"/>
          <w:lang w:val="en-US"/>
        </w:rPr>
        <w:t xml:space="preserve">, V.A.A. and </w:t>
      </w:r>
      <w:proofErr w:type="spellStart"/>
      <w:r w:rsidR="002E759E" w:rsidRPr="0087670B">
        <w:rPr>
          <w:rFonts w:ascii="Times New Roman" w:hAnsi="Times New Roman" w:cs="Times New Roman"/>
          <w:sz w:val="24"/>
          <w:szCs w:val="24"/>
          <w:lang w:val="en-US"/>
        </w:rPr>
        <w:t>Louzada</w:t>
      </w:r>
      <w:proofErr w:type="spellEnd"/>
      <w:r w:rsidR="002E759E" w:rsidRPr="0087670B">
        <w:rPr>
          <w:rFonts w:ascii="Times New Roman" w:hAnsi="Times New Roman" w:cs="Times New Roman"/>
          <w:sz w:val="24"/>
          <w:szCs w:val="24"/>
          <w:lang w:val="en-US"/>
        </w:rPr>
        <w:t xml:space="preserve">, F., An extended Lindley distribution, Journal of The Korean Statistical Society, </w:t>
      </w:r>
      <w:r w:rsidR="00B91E8A" w:rsidRPr="0087670B">
        <w:rPr>
          <w:rFonts w:ascii="Times New Roman" w:hAnsi="Times New Roman" w:cs="Times New Roman"/>
          <w:sz w:val="24"/>
          <w:szCs w:val="24"/>
          <w:lang w:val="en-US"/>
        </w:rPr>
        <w:t>2012</w:t>
      </w:r>
      <w:proofErr w:type="gramStart"/>
      <w:r w:rsidR="00B91E8A" w:rsidRPr="0087670B">
        <w:rPr>
          <w:rFonts w:ascii="Times New Roman" w:hAnsi="Times New Roman" w:cs="Times New Roman"/>
          <w:sz w:val="24"/>
          <w:szCs w:val="24"/>
          <w:lang w:val="en-US"/>
        </w:rPr>
        <w:t>;</w:t>
      </w:r>
      <w:r w:rsidR="002E759E" w:rsidRPr="0087670B">
        <w:rPr>
          <w:rFonts w:ascii="Times New Roman" w:hAnsi="Times New Roman" w:cs="Times New Roman"/>
          <w:sz w:val="24"/>
          <w:szCs w:val="24"/>
          <w:lang w:val="en-US"/>
        </w:rPr>
        <w:t>41</w:t>
      </w:r>
      <w:r w:rsidR="00B91E8A" w:rsidRPr="0087670B">
        <w:rPr>
          <w:rFonts w:ascii="Times New Roman" w:hAnsi="Times New Roman" w:cs="Times New Roman"/>
          <w:sz w:val="24"/>
          <w:szCs w:val="24"/>
          <w:lang w:val="en-US"/>
        </w:rPr>
        <w:t>:</w:t>
      </w:r>
      <w:r w:rsidR="002E759E" w:rsidRPr="0087670B">
        <w:rPr>
          <w:rFonts w:ascii="Times New Roman" w:hAnsi="Times New Roman" w:cs="Times New Roman"/>
          <w:sz w:val="24"/>
          <w:szCs w:val="24"/>
          <w:lang w:val="en-US"/>
        </w:rPr>
        <w:t>75</w:t>
      </w:r>
      <w:proofErr w:type="gramEnd"/>
      <w:r w:rsidR="002E759E" w:rsidRPr="0087670B">
        <w:rPr>
          <w:rFonts w:ascii="Times New Roman" w:hAnsi="Times New Roman" w:cs="Times New Roman"/>
          <w:sz w:val="24"/>
          <w:szCs w:val="24"/>
          <w:lang w:val="en-US"/>
        </w:rPr>
        <w:t xml:space="preserve">-85. </w:t>
      </w:r>
    </w:p>
    <w:p w:rsidR="00285E11" w:rsidRPr="0087670B" w:rsidRDefault="00285E11" w:rsidP="00503155">
      <w:pPr>
        <w:spacing w:after="0" w:line="360" w:lineRule="auto"/>
        <w:jc w:val="both"/>
        <w:rPr>
          <w:rFonts w:ascii="Times New Roman" w:hAnsi="Times New Roman" w:cs="Times New Roman"/>
          <w:b/>
          <w:sz w:val="24"/>
          <w:szCs w:val="24"/>
          <w:lang w:val="en-US"/>
        </w:rPr>
      </w:pPr>
      <w:r w:rsidRPr="0087670B">
        <w:rPr>
          <w:rFonts w:ascii="Times New Roman" w:hAnsi="Times New Roman" w:cs="Times New Roman"/>
          <w:sz w:val="24"/>
          <w:szCs w:val="24"/>
          <w:lang w:val="en-US"/>
        </w:rPr>
        <w:t xml:space="preserve">[3] </w:t>
      </w:r>
      <w:proofErr w:type="spellStart"/>
      <w:r w:rsidRPr="0087670B">
        <w:rPr>
          <w:rFonts w:ascii="Times New Roman" w:hAnsi="Times New Roman" w:cs="Times New Roman"/>
          <w:sz w:val="24"/>
          <w:szCs w:val="24"/>
          <w:lang w:val="en-US"/>
        </w:rPr>
        <w:t>Ghitany</w:t>
      </w:r>
      <w:proofErr w:type="spellEnd"/>
      <w:r w:rsidRPr="0087670B">
        <w:rPr>
          <w:rFonts w:ascii="Times New Roman" w:hAnsi="Times New Roman" w:cs="Times New Roman"/>
          <w:sz w:val="24"/>
          <w:szCs w:val="24"/>
          <w:lang w:val="en-US"/>
        </w:rPr>
        <w:t xml:space="preserve">, M. A., </w:t>
      </w:r>
      <w:proofErr w:type="spellStart"/>
      <w:r w:rsidRPr="0087670B">
        <w:rPr>
          <w:rFonts w:ascii="Times New Roman" w:hAnsi="Times New Roman" w:cs="Times New Roman"/>
          <w:sz w:val="24"/>
          <w:szCs w:val="24"/>
          <w:lang w:val="en-US"/>
        </w:rPr>
        <w:t>Atieh</w:t>
      </w:r>
      <w:proofErr w:type="spellEnd"/>
      <w:r w:rsidRPr="0087670B">
        <w:rPr>
          <w:rFonts w:ascii="Times New Roman" w:hAnsi="Times New Roman" w:cs="Times New Roman"/>
          <w:sz w:val="24"/>
          <w:szCs w:val="24"/>
          <w:lang w:val="en-US"/>
        </w:rPr>
        <w:t xml:space="preserve">, B., </w:t>
      </w:r>
      <w:proofErr w:type="spellStart"/>
      <w:r w:rsidRPr="0087670B">
        <w:rPr>
          <w:rFonts w:ascii="Times New Roman" w:hAnsi="Times New Roman" w:cs="Times New Roman"/>
          <w:sz w:val="24"/>
          <w:szCs w:val="24"/>
          <w:lang w:val="en-US"/>
        </w:rPr>
        <w:t>Nadarajah</w:t>
      </w:r>
      <w:proofErr w:type="spellEnd"/>
      <w:r w:rsidRPr="0087670B">
        <w:rPr>
          <w:rFonts w:ascii="Times New Roman" w:hAnsi="Times New Roman" w:cs="Times New Roman"/>
          <w:sz w:val="24"/>
          <w:szCs w:val="24"/>
          <w:lang w:val="en-US"/>
        </w:rPr>
        <w:t xml:space="preserve"> S., Lindley distribution and its Ap</w:t>
      </w:r>
      <w:r w:rsidR="00B91E8A" w:rsidRPr="0087670B">
        <w:rPr>
          <w:rFonts w:ascii="Times New Roman" w:hAnsi="Times New Roman" w:cs="Times New Roman"/>
          <w:sz w:val="24"/>
          <w:szCs w:val="24"/>
          <w:lang w:val="en-US"/>
        </w:rPr>
        <w:t xml:space="preserve">plications, Math. </w:t>
      </w:r>
      <w:proofErr w:type="spellStart"/>
      <w:proofErr w:type="gramStart"/>
      <w:r w:rsidR="00B91E8A" w:rsidRPr="0087670B">
        <w:rPr>
          <w:rFonts w:ascii="Times New Roman" w:hAnsi="Times New Roman" w:cs="Times New Roman"/>
          <w:sz w:val="24"/>
          <w:szCs w:val="24"/>
          <w:lang w:val="en-US"/>
        </w:rPr>
        <w:t>Cmput</w:t>
      </w:r>
      <w:proofErr w:type="spellEnd"/>
      <w:r w:rsidR="00B91E8A" w:rsidRPr="0087670B">
        <w:rPr>
          <w:rFonts w:ascii="Times New Roman" w:hAnsi="Times New Roman" w:cs="Times New Roman"/>
          <w:sz w:val="24"/>
          <w:szCs w:val="24"/>
          <w:lang w:val="en-US"/>
        </w:rPr>
        <w:t>.</w:t>
      </w:r>
      <w:proofErr w:type="gramEnd"/>
      <w:r w:rsidR="00B91E8A" w:rsidRPr="0087670B">
        <w:rPr>
          <w:rFonts w:ascii="Times New Roman" w:hAnsi="Times New Roman" w:cs="Times New Roman"/>
          <w:sz w:val="24"/>
          <w:szCs w:val="24"/>
          <w:lang w:val="en-US"/>
        </w:rPr>
        <w:t xml:space="preserve"> </w:t>
      </w:r>
      <w:proofErr w:type="spellStart"/>
      <w:proofErr w:type="gramStart"/>
      <w:r w:rsidR="00B91E8A" w:rsidRPr="0087670B">
        <w:rPr>
          <w:rFonts w:ascii="Times New Roman" w:hAnsi="Times New Roman" w:cs="Times New Roman"/>
          <w:sz w:val="24"/>
          <w:szCs w:val="24"/>
          <w:lang w:val="en-US"/>
        </w:rPr>
        <w:t>Simul</w:t>
      </w:r>
      <w:proofErr w:type="spellEnd"/>
      <w:r w:rsidR="00B91E8A" w:rsidRPr="0087670B">
        <w:rPr>
          <w:rFonts w:ascii="Times New Roman" w:hAnsi="Times New Roman" w:cs="Times New Roman"/>
          <w:sz w:val="24"/>
          <w:szCs w:val="24"/>
          <w:lang w:val="en-US"/>
        </w:rPr>
        <w:t>.</w:t>
      </w:r>
      <w:proofErr w:type="gramEnd"/>
      <w:r w:rsidR="00B91E8A" w:rsidRPr="0087670B">
        <w:rPr>
          <w:rFonts w:ascii="Times New Roman" w:hAnsi="Times New Roman" w:cs="Times New Roman"/>
          <w:sz w:val="24"/>
          <w:szCs w:val="24"/>
          <w:lang w:val="en-US"/>
        </w:rPr>
        <w:t xml:space="preserve"> 2008; 81(11):</w:t>
      </w:r>
      <w:r w:rsidRPr="0087670B">
        <w:rPr>
          <w:rFonts w:ascii="Times New Roman" w:hAnsi="Times New Roman" w:cs="Times New Roman"/>
          <w:sz w:val="24"/>
          <w:szCs w:val="24"/>
          <w:lang w:val="en-US"/>
        </w:rPr>
        <w:t>1405-1416</w:t>
      </w:r>
      <w:r w:rsidR="00B91E8A" w:rsidRPr="0087670B">
        <w:rPr>
          <w:rFonts w:ascii="Times New Roman" w:hAnsi="Times New Roman" w:cs="Times New Roman"/>
          <w:sz w:val="24"/>
          <w:szCs w:val="24"/>
          <w:lang w:val="en-US"/>
        </w:rPr>
        <w:t>.</w:t>
      </w:r>
    </w:p>
    <w:p w:rsidR="00664DF9" w:rsidRPr="0087670B" w:rsidRDefault="00285E11"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[4] </w:t>
      </w:r>
      <w:proofErr w:type="spellStart"/>
      <w:r w:rsidR="00664DF9" w:rsidRPr="0087670B">
        <w:rPr>
          <w:rFonts w:ascii="Times New Roman" w:hAnsi="Times New Roman" w:cs="Times New Roman"/>
          <w:sz w:val="24"/>
          <w:szCs w:val="24"/>
          <w:lang w:val="en-US"/>
        </w:rPr>
        <w:t>Mazucheli</w:t>
      </w:r>
      <w:proofErr w:type="spellEnd"/>
      <w:r w:rsidR="00664DF9" w:rsidRPr="0087670B">
        <w:rPr>
          <w:rFonts w:ascii="Times New Roman" w:hAnsi="Times New Roman" w:cs="Times New Roman"/>
          <w:sz w:val="24"/>
          <w:szCs w:val="24"/>
          <w:lang w:val="en-US"/>
        </w:rPr>
        <w:t xml:space="preserve">, J. and </w:t>
      </w:r>
      <w:proofErr w:type="spellStart"/>
      <w:r w:rsidR="00664DF9" w:rsidRPr="0087670B">
        <w:rPr>
          <w:rFonts w:ascii="Times New Roman" w:hAnsi="Times New Roman" w:cs="Times New Roman"/>
          <w:sz w:val="24"/>
          <w:szCs w:val="24"/>
          <w:lang w:val="en-US"/>
        </w:rPr>
        <w:t>Achcar</w:t>
      </w:r>
      <w:proofErr w:type="spellEnd"/>
      <w:r w:rsidR="00664DF9" w:rsidRPr="0087670B">
        <w:rPr>
          <w:rFonts w:ascii="Times New Roman" w:hAnsi="Times New Roman" w:cs="Times New Roman"/>
          <w:sz w:val="24"/>
          <w:szCs w:val="24"/>
          <w:lang w:val="en-US"/>
        </w:rPr>
        <w:t>, J.A., The Lindley distribution applied to competing risks lifetime data, Computa</w:t>
      </w:r>
      <w:r w:rsidR="00B91E8A" w:rsidRPr="0087670B">
        <w:rPr>
          <w:rFonts w:ascii="Times New Roman" w:hAnsi="Times New Roman" w:cs="Times New Roman"/>
          <w:sz w:val="24"/>
          <w:szCs w:val="24"/>
          <w:lang w:val="en-US"/>
        </w:rPr>
        <w:t>tion Methods Programs 2011;104:</w:t>
      </w:r>
      <w:r w:rsidR="00664DF9" w:rsidRPr="0087670B">
        <w:rPr>
          <w:rFonts w:ascii="Times New Roman" w:hAnsi="Times New Roman" w:cs="Times New Roman"/>
          <w:sz w:val="24"/>
          <w:szCs w:val="24"/>
          <w:lang w:val="en-US"/>
        </w:rPr>
        <w:t xml:space="preserve"> 188-192.</w:t>
      </w:r>
    </w:p>
    <w:p w:rsidR="002E759E" w:rsidRPr="0087670B" w:rsidRDefault="00285E11"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[5] </w:t>
      </w:r>
      <w:proofErr w:type="spellStart"/>
      <w:r w:rsidR="002E759E" w:rsidRPr="0087670B">
        <w:rPr>
          <w:rFonts w:ascii="Times New Roman" w:hAnsi="Times New Roman" w:cs="Times New Roman"/>
          <w:sz w:val="24"/>
          <w:szCs w:val="24"/>
          <w:lang w:val="en-US"/>
        </w:rPr>
        <w:t>Zakerzadeh</w:t>
      </w:r>
      <w:proofErr w:type="spellEnd"/>
      <w:r w:rsidR="002E759E" w:rsidRPr="0087670B">
        <w:rPr>
          <w:rFonts w:ascii="Times New Roman" w:hAnsi="Times New Roman" w:cs="Times New Roman"/>
          <w:sz w:val="24"/>
          <w:szCs w:val="24"/>
          <w:lang w:val="en-US"/>
        </w:rPr>
        <w:t xml:space="preserve">, H. and </w:t>
      </w:r>
      <w:proofErr w:type="spellStart"/>
      <w:r w:rsidR="002E759E" w:rsidRPr="0087670B">
        <w:rPr>
          <w:rFonts w:ascii="Times New Roman" w:hAnsi="Times New Roman" w:cs="Times New Roman"/>
          <w:sz w:val="24"/>
          <w:szCs w:val="24"/>
          <w:lang w:val="en-US"/>
        </w:rPr>
        <w:t>Dolati</w:t>
      </w:r>
      <w:proofErr w:type="spellEnd"/>
      <w:r w:rsidR="002E759E" w:rsidRPr="0087670B">
        <w:rPr>
          <w:rFonts w:ascii="Times New Roman" w:hAnsi="Times New Roman" w:cs="Times New Roman"/>
          <w:sz w:val="24"/>
          <w:szCs w:val="24"/>
          <w:lang w:val="en-US"/>
        </w:rPr>
        <w:t xml:space="preserve">, A., Generalized Lindley distribution, Journal of Mathematical Extension, </w:t>
      </w:r>
      <w:r w:rsidR="00B91E8A" w:rsidRPr="0087670B">
        <w:rPr>
          <w:rFonts w:ascii="Times New Roman" w:hAnsi="Times New Roman" w:cs="Times New Roman"/>
          <w:sz w:val="24"/>
          <w:szCs w:val="24"/>
          <w:lang w:val="en-US"/>
        </w:rPr>
        <w:t>2009</w:t>
      </w:r>
      <w:proofErr w:type="gramStart"/>
      <w:r w:rsidR="00B91E8A" w:rsidRPr="0087670B">
        <w:rPr>
          <w:rFonts w:ascii="Times New Roman" w:hAnsi="Times New Roman" w:cs="Times New Roman"/>
          <w:sz w:val="24"/>
          <w:szCs w:val="24"/>
          <w:lang w:val="en-US"/>
        </w:rPr>
        <w:t>;</w:t>
      </w:r>
      <w:r w:rsidR="002E759E" w:rsidRPr="0087670B">
        <w:rPr>
          <w:rFonts w:ascii="Times New Roman" w:hAnsi="Times New Roman" w:cs="Times New Roman"/>
          <w:sz w:val="24"/>
          <w:szCs w:val="24"/>
          <w:lang w:val="en-US"/>
        </w:rPr>
        <w:t>3</w:t>
      </w:r>
      <w:proofErr w:type="gramEnd"/>
      <w:r w:rsidR="002E759E" w:rsidRPr="0087670B">
        <w:rPr>
          <w:rFonts w:ascii="Times New Roman" w:hAnsi="Times New Roman" w:cs="Times New Roman"/>
          <w:sz w:val="24"/>
          <w:szCs w:val="24"/>
          <w:lang w:val="en-US"/>
        </w:rPr>
        <w:t>(2)</w:t>
      </w:r>
      <w:r w:rsidR="00B91E8A" w:rsidRPr="0087670B">
        <w:rPr>
          <w:rFonts w:ascii="Times New Roman" w:hAnsi="Times New Roman" w:cs="Times New Roman"/>
          <w:sz w:val="24"/>
          <w:szCs w:val="24"/>
          <w:lang w:val="en-US"/>
        </w:rPr>
        <w:t>:</w:t>
      </w:r>
      <w:r w:rsidR="002E759E" w:rsidRPr="0087670B">
        <w:rPr>
          <w:rFonts w:ascii="Times New Roman" w:hAnsi="Times New Roman" w:cs="Times New Roman"/>
          <w:sz w:val="24"/>
          <w:szCs w:val="24"/>
          <w:lang w:val="en-US"/>
        </w:rPr>
        <w:t xml:space="preserve">13-25. </w:t>
      </w:r>
    </w:p>
    <w:p w:rsidR="002E759E" w:rsidRPr="0087670B" w:rsidRDefault="00285E11"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[6] </w:t>
      </w:r>
      <w:proofErr w:type="spellStart"/>
      <w:r w:rsidR="002E759E" w:rsidRPr="0087670B">
        <w:rPr>
          <w:rFonts w:ascii="Times New Roman" w:hAnsi="Times New Roman" w:cs="Times New Roman"/>
          <w:sz w:val="24"/>
          <w:szCs w:val="24"/>
          <w:lang w:val="en-US"/>
        </w:rPr>
        <w:t>Sankaran</w:t>
      </w:r>
      <w:proofErr w:type="spellEnd"/>
      <w:r w:rsidR="002E759E" w:rsidRPr="0087670B">
        <w:rPr>
          <w:rFonts w:ascii="Times New Roman" w:hAnsi="Times New Roman" w:cs="Times New Roman"/>
          <w:sz w:val="24"/>
          <w:szCs w:val="24"/>
          <w:lang w:val="en-US"/>
        </w:rPr>
        <w:t>, M., The discrete Poisson–Lindley distribution, Biometrics</w:t>
      </w:r>
      <w:r w:rsidR="00B91E8A" w:rsidRPr="0087670B">
        <w:rPr>
          <w:rFonts w:ascii="Times New Roman" w:hAnsi="Times New Roman" w:cs="Times New Roman"/>
          <w:sz w:val="24"/>
          <w:szCs w:val="24"/>
          <w:lang w:val="en-US"/>
        </w:rPr>
        <w:t>, 1970</w:t>
      </w:r>
      <w:proofErr w:type="gramStart"/>
      <w:r w:rsidR="00B91E8A" w:rsidRPr="0087670B">
        <w:rPr>
          <w:rFonts w:ascii="Times New Roman" w:hAnsi="Times New Roman" w:cs="Times New Roman"/>
          <w:sz w:val="24"/>
          <w:szCs w:val="24"/>
          <w:lang w:val="en-US"/>
        </w:rPr>
        <w:t>;</w:t>
      </w:r>
      <w:r w:rsidR="002E759E" w:rsidRPr="0087670B">
        <w:rPr>
          <w:rFonts w:ascii="Times New Roman" w:hAnsi="Times New Roman" w:cs="Times New Roman"/>
          <w:sz w:val="24"/>
          <w:szCs w:val="24"/>
          <w:lang w:val="en-US"/>
        </w:rPr>
        <w:t>26</w:t>
      </w:r>
      <w:r w:rsidR="00B91E8A" w:rsidRPr="0087670B">
        <w:rPr>
          <w:rFonts w:ascii="Times New Roman" w:hAnsi="Times New Roman" w:cs="Times New Roman"/>
          <w:sz w:val="24"/>
          <w:szCs w:val="24"/>
          <w:lang w:val="en-US"/>
        </w:rPr>
        <w:t>:145</w:t>
      </w:r>
      <w:proofErr w:type="gramEnd"/>
      <w:r w:rsidR="00B91E8A" w:rsidRPr="0087670B">
        <w:rPr>
          <w:rFonts w:ascii="Times New Roman" w:hAnsi="Times New Roman" w:cs="Times New Roman"/>
          <w:sz w:val="24"/>
          <w:szCs w:val="24"/>
          <w:lang w:val="en-US"/>
        </w:rPr>
        <w:t>–49.</w:t>
      </w:r>
    </w:p>
    <w:p w:rsidR="00664DF9" w:rsidRPr="0087670B" w:rsidRDefault="00285E11"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[7] </w:t>
      </w:r>
      <w:proofErr w:type="spellStart"/>
      <w:r w:rsidR="00664DF9" w:rsidRPr="0087670B">
        <w:rPr>
          <w:rFonts w:ascii="Times New Roman" w:hAnsi="Times New Roman" w:cs="Times New Roman"/>
          <w:sz w:val="24"/>
          <w:szCs w:val="24"/>
          <w:lang w:val="en-US"/>
        </w:rPr>
        <w:t>Ghitany</w:t>
      </w:r>
      <w:proofErr w:type="spellEnd"/>
      <w:r w:rsidR="00664DF9" w:rsidRPr="0087670B">
        <w:rPr>
          <w:rFonts w:ascii="Times New Roman" w:hAnsi="Times New Roman" w:cs="Times New Roman"/>
          <w:sz w:val="24"/>
          <w:szCs w:val="24"/>
          <w:lang w:val="en-US"/>
        </w:rPr>
        <w:t>, M.E., Al-</w:t>
      </w:r>
      <w:proofErr w:type="spellStart"/>
      <w:r w:rsidR="00664DF9" w:rsidRPr="0087670B">
        <w:rPr>
          <w:rFonts w:ascii="Times New Roman" w:hAnsi="Times New Roman" w:cs="Times New Roman"/>
          <w:sz w:val="24"/>
          <w:szCs w:val="24"/>
          <w:lang w:val="en-US"/>
        </w:rPr>
        <w:t>Mutairi</w:t>
      </w:r>
      <w:proofErr w:type="spellEnd"/>
      <w:r w:rsidR="00664DF9" w:rsidRPr="0087670B">
        <w:rPr>
          <w:rFonts w:ascii="Times New Roman" w:hAnsi="Times New Roman" w:cs="Times New Roman"/>
          <w:sz w:val="24"/>
          <w:szCs w:val="24"/>
          <w:lang w:val="en-US"/>
        </w:rPr>
        <w:t xml:space="preserve">, D.K. &amp; </w:t>
      </w:r>
      <w:proofErr w:type="spellStart"/>
      <w:r w:rsidR="00664DF9" w:rsidRPr="0087670B">
        <w:rPr>
          <w:rFonts w:ascii="Times New Roman" w:hAnsi="Times New Roman" w:cs="Times New Roman"/>
          <w:sz w:val="24"/>
          <w:szCs w:val="24"/>
          <w:lang w:val="en-US"/>
        </w:rPr>
        <w:t>Nadarajah</w:t>
      </w:r>
      <w:proofErr w:type="spellEnd"/>
      <w:r w:rsidR="00664DF9" w:rsidRPr="0087670B">
        <w:rPr>
          <w:rFonts w:ascii="Times New Roman" w:hAnsi="Times New Roman" w:cs="Times New Roman"/>
          <w:sz w:val="24"/>
          <w:szCs w:val="24"/>
          <w:lang w:val="en-US"/>
        </w:rPr>
        <w:t>, S., Zero-truncated Poisson–Lindley distribution and its application, Mathematics and Computers in Simulation</w:t>
      </w:r>
      <w:r w:rsidR="00B91E8A" w:rsidRPr="0087670B">
        <w:rPr>
          <w:rFonts w:ascii="Times New Roman" w:hAnsi="Times New Roman" w:cs="Times New Roman"/>
          <w:sz w:val="24"/>
          <w:szCs w:val="24"/>
          <w:lang w:val="en-US"/>
        </w:rPr>
        <w:t>, 2008</w:t>
      </w:r>
      <w:proofErr w:type="gramStart"/>
      <w:r w:rsidR="00B91E8A" w:rsidRPr="0087670B">
        <w:rPr>
          <w:rFonts w:ascii="Times New Roman" w:hAnsi="Times New Roman" w:cs="Times New Roman"/>
          <w:sz w:val="24"/>
          <w:szCs w:val="24"/>
          <w:lang w:val="en-US"/>
        </w:rPr>
        <w:t>;</w:t>
      </w:r>
      <w:r w:rsidR="00664DF9" w:rsidRPr="0087670B">
        <w:rPr>
          <w:rFonts w:ascii="Times New Roman" w:hAnsi="Times New Roman" w:cs="Times New Roman"/>
          <w:sz w:val="24"/>
          <w:szCs w:val="24"/>
          <w:lang w:val="en-US"/>
        </w:rPr>
        <w:t>79</w:t>
      </w:r>
      <w:r w:rsidR="00B91E8A" w:rsidRPr="0087670B">
        <w:rPr>
          <w:rFonts w:ascii="Times New Roman" w:hAnsi="Times New Roman" w:cs="Times New Roman"/>
          <w:sz w:val="24"/>
          <w:szCs w:val="24"/>
          <w:lang w:val="en-US"/>
        </w:rPr>
        <w:t>:279</w:t>
      </w:r>
      <w:proofErr w:type="gramEnd"/>
      <w:r w:rsidR="00B91E8A" w:rsidRPr="0087670B">
        <w:rPr>
          <w:rFonts w:ascii="Times New Roman" w:hAnsi="Times New Roman" w:cs="Times New Roman"/>
          <w:sz w:val="24"/>
          <w:szCs w:val="24"/>
          <w:lang w:val="en-US"/>
        </w:rPr>
        <w:t>–287.</w:t>
      </w:r>
    </w:p>
    <w:p w:rsidR="00192E0B" w:rsidRPr="0087670B" w:rsidRDefault="007906F1" w:rsidP="00503155">
      <w:pPr>
        <w:spacing w:after="0" w:line="360" w:lineRule="auto"/>
        <w:jc w:val="both"/>
        <w:rPr>
          <w:rFonts w:ascii="Times New Roman" w:hAnsi="Times New Roman" w:cs="Times New Roman"/>
          <w:b/>
          <w:sz w:val="24"/>
          <w:szCs w:val="24"/>
          <w:lang w:val="en-US"/>
        </w:rPr>
      </w:pPr>
      <w:r w:rsidRPr="0087670B">
        <w:rPr>
          <w:rFonts w:ascii="Times New Roman" w:hAnsi="Times New Roman" w:cs="Times New Roman"/>
          <w:sz w:val="24"/>
          <w:szCs w:val="24"/>
          <w:lang w:val="en-US"/>
        </w:rPr>
        <w:t>[</w:t>
      </w:r>
      <w:r w:rsidR="00285E11" w:rsidRPr="0087670B">
        <w:rPr>
          <w:rFonts w:ascii="Times New Roman" w:hAnsi="Times New Roman" w:cs="Times New Roman"/>
          <w:sz w:val="24"/>
          <w:szCs w:val="24"/>
          <w:lang w:val="en-US"/>
        </w:rPr>
        <w:t>8</w:t>
      </w:r>
      <w:r w:rsidRPr="0087670B">
        <w:rPr>
          <w:rFonts w:ascii="Times New Roman" w:hAnsi="Times New Roman" w:cs="Times New Roman"/>
          <w:sz w:val="24"/>
          <w:szCs w:val="24"/>
          <w:lang w:val="en-US"/>
        </w:rPr>
        <w:t xml:space="preserve">] Shanker, R., Mishra, A., A quasi Lindley distribution, African Journal of </w:t>
      </w:r>
      <w:r w:rsidR="00B472DB" w:rsidRPr="0087670B">
        <w:rPr>
          <w:rFonts w:ascii="Times New Roman" w:hAnsi="Times New Roman" w:cs="Times New Roman"/>
          <w:sz w:val="24"/>
          <w:szCs w:val="24"/>
          <w:lang w:val="en-US"/>
        </w:rPr>
        <w:t>Mathematics</w:t>
      </w:r>
      <w:r w:rsidRPr="0087670B">
        <w:rPr>
          <w:rFonts w:ascii="Times New Roman" w:hAnsi="Times New Roman" w:cs="Times New Roman"/>
          <w:sz w:val="24"/>
          <w:szCs w:val="24"/>
          <w:lang w:val="en-US"/>
        </w:rPr>
        <w:t xml:space="preserve"> and Computer Science Research</w:t>
      </w:r>
      <w:r w:rsidR="00B91E8A" w:rsidRPr="0087670B">
        <w:rPr>
          <w:rFonts w:ascii="Times New Roman" w:hAnsi="Times New Roman" w:cs="Times New Roman"/>
          <w:sz w:val="24"/>
          <w:szCs w:val="24"/>
          <w:lang w:val="en-US"/>
        </w:rPr>
        <w:t xml:space="preserve"> 2013</w:t>
      </w:r>
      <w:proofErr w:type="gramStart"/>
      <w:r w:rsidR="00B91E8A" w:rsidRPr="0087670B">
        <w:rPr>
          <w:rFonts w:ascii="Times New Roman" w:hAnsi="Times New Roman" w:cs="Times New Roman"/>
          <w:sz w:val="24"/>
          <w:szCs w:val="24"/>
          <w:lang w:val="en-US"/>
        </w:rPr>
        <w:t>;6</w:t>
      </w:r>
      <w:proofErr w:type="gramEnd"/>
      <w:r w:rsidR="00B91E8A" w:rsidRPr="0087670B">
        <w:rPr>
          <w:rFonts w:ascii="Times New Roman" w:hAnsi="Times New Roman" w:cs="Times New Roman"/>
          <w:sz w:val="24"/>
          <w:szCs w:val="24"/>
          <w:lang w:val="en-US"/>
        </w:rPr>
        <w:t>(4) 67-71.</w:t>
      </w:r>
    </w:p>
    <w:p w:rsidR="00192E0B" w:rsidRPr="0087670B" w:rsidRDefault="00192E0B"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[9] </w:t>
      </w:r>
      <w:proofErr w:type="spellStart"/>
      <w:r w:rsidRPr="0087670B">
        <w:rPr>
          <w:rFonts w:ascii="Times New Roman" w:hAnsi="Times New Roman" w:cs="Times New Roman"/>
          <w:sz w:val="24"/>
          <w:szCs w:val="24"/>
          <w:lang w:val="en-US"/>
        </w:rPr>
        <w:t>Dusit</w:t>
      </w:r>
      <w:proofErr w:type="spellEnd"/>
      <w:r w:rsidRPr="0087670B">
        <w:rPr>
          <w:rFonts w:ascii="Times New Roman" w:hAnsi="Times New Roman" w:cs="Times New Roman"/>
          <w:sz w:val="24"/>
          <w:szCs w:val="24"/>
          <w:lang w:val="en-US"/>
        </w:rPr>
        <w:t xml:space="preserve"> C, Cohen AC. Estimation in the singly truncated Weibull distribution with an unknown truncation point. </w:t>
      </w:r>
      <w:proofErr w:type="spellStart"/>
      <w:r w:rsidRPr="0087670B">
        <w:rPr>
          <w:rFonts w:ascii="Times New Roman" w:hAnsi="Times New Roman" w:cs="Times New Roman"/>
          <w:sz w:val="24"/>
          <w:szCs w:val="24"/>
          <w:lang w:val="en-US"/>
        </w:rPr>
        <w:t>Commun</w:t>
      </w:r>
      <w:proofErr w:type="spellEnd"/>
      <w:r w:rsidRPr="0087670B">
        <w:rPr>
          <w:rFonts w:ascii="Times New Roman" w:hAnsi="Times New Roman" w:cs="Times New Roman"/>
          <w:sz w:val="24"/>
          <w:szCs w:val="24"/>
          <w:lang w:val="en-US"/>
        </w:rPr>
        <w:t xml:space="preserve"> Statist-Theory Meth </w:t>
      </w:r>
      <w:r w:rsidR="00664DF9" w:rsidRPr="0087670B">
        <w:rPr>
          <w:rFonts w:ascii="Times New Roman" w:hAnsi="Times New Roman" w:cs="Times New Roman"/>
          <w:sz w:val="24"/>
          <w:szCs w:val="24"/>
          <w:lang w:val="en-US"/>
        </w:rPr>
        <w:t xml:space="preserve">1984, </w:t>
      </w:r>
      <w:r w:rsidR="00B91E8A" w:rsidRPr="0087670B">
        <w:rPr>
          <w:rFonts w:ascii="Times New Roman" w:hAnsi="Times New Roman" w:cs="Times New Roman"/>
          <w:sz w:val="24"/>
          <w:szCs w:val="24"/>
          <w:lang w:val="en-US"/>
        </w:rPr>
        <w:t>13(7):843–57.</w:t>
      </w:r>
    </w:p>
    <w:p w:rsidR="00192E0B" w:rsidRPr="0087670B" w:rsidRDefault="00192E0B"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[10] Zhang T, </w:t>
      </w:r>
      <w:proofErr w:type="spellStart"/>
      <w:r w:rsidRPr="0087670B">
        <w:rPr>
          <w:rFonts w:ascii="Times New Roman" w:hAnsi="Times New Roman" w:cs="Times New Roman"/>
          <w:sz w:val="24"/>
          <w:szCs w:val="24"/>
          <w:lang w:val="en-US"/>
        </w:rPr>
        <w:t>Xie</w:t>
      </w:r>
      <w:proofErr w:type="spellEnd"/>
      <w:r w:rsidRPr="0087670B">
        <w:rPr>
          <w:rFonts w:ascii="Times New Roman" w:hAnsi="Times New Roman" w:cs="Times New Roman"/>
          <w:sz w:val="24"/>
          <w:szCs w:val="24"/>
          <w:lang w:val="en-US"/>
        </w:rPr>
        <w:t xml:space="preserve"> M. </w:t>
      </w:r>
      <w:proofErr w:type="gramStart"/>
      <w:r w:rsidRPr="0087670B">
        <w:rPr>
          <w:rFonts w:ascii="Times New Roman" w:hAnsi="Times New Roman" w:cs="Times New Roman"/>
          <w:sz w:val="24"/>
          <w:szCs w:val="24"/>
          <w:lang w:val="en-US"/>
        </w:rPr>
        <w:t>On the upper truncated Weibull distribution and its reliability implications.</w:t>
      </w:r>
      <w:proofErr w:type="gramEnd"/>
      <w:r w:rsidRPr="0087670B">
        <w:rPr>
          <w:rFonts w:ascii="Times New Roman" w:hAnsi="Times New Roman" w:cs="Times New Roman"/>
          <w:sz w:val="24"/>
          <w:szCs w:val="24"/>
          <w:lang w:val="en-US"/>
        </w:rPr>
        <w:t xml:space="preserve"> Reliability Engineering and System Safety</w:t>
      </w:r>
      <w:r w:rsidR="00B91E8A" w:rsidRPr="0087670B">
        <w:rPr>
          <w:rFonts w:ascii="Times New Roman" w:hAnsi="Times New Roman" w:cs="Times New Roman"/>
          <w:sz w:val="24"/>
          <w:szCs w:val="24"/>
          <w:lang w:val="en-US"/>
        </w:rPr>
        <w:t xml:space="preserve"> 2011</w:t>
      </w:r>
      <w:proofErr w:type="gramStart"/>
      <w:r w:rsidR="00B91E8A" w:rsidRPr="0087670B">
        <w:rPr>
          <w:rFonts w:ascii="Times New Roman" w:hAnsi="Times New Roman" w:cs="Times New Roman"/>
          <w:sz w:val="24"/>
          <w:szCs w:val="24"/>
          <w:lang w:val="en-US"/>
        </w:rPr>
        <w:t>;96:94</w:t>
      </w:r>
      <w:proofErr w:type="gramEnd"/>
      <w:r w:rsidR="00B91E8A" w:rsidRPr="0087670B">
        <w:rPr>
          <w:rFonts w:ascii="Times New Roman" w:hAnsi="Times New Roman" w:cs="Times New Roman"/>
          <w:sz w:val="24"/>
          <w:szCs w:val="24"/>
          <w:lang w:val="en-US"/>
        </w:rPr>
        <w:t>–200.</w:t>
      </w:r>
    </w:p>
    <w:p w:rsidR="00192E0B" w:rsidRPr="0087670B" w:rsidRDefault="00192E0B" w:rsidP="00503155">
      <w:pPr>
        <w:spacing w:after="0" w:line="360" w:lineRule="auto"/>
        <w:jc w:val="both"/>
        <w:rPr>
          <w:rFonts w:ascii="Times New Roman" w:hAnsi="Times New Roman" w:cs="Times New Roman"/>
          <w:b/>
          <w:sz w:val="24"/>
          <w:szCs w:val="24"/>
          <w:lang w:val="en-US"/>
        </w:rPr>
      </w:pPr>
      <w:r w:rsidRPr="0087670B">
        <w:rPr>
          <w:rFonts w:ascii="Times New Roman" w:hAnsi="Times New Roman" w:cs="Times New Roman"/>
          <w:sz w:val="24"/>
          <w:szCs w:val="24"/>
          <w:lang w:val="en-US"/>
        </w:rPr>
        <w:t>[11] Ahmed, S. E., Castro-</w:t>
      </w:r>
      <w:proofErr w:type="spellStart"/>
      <w:r w:rsidRPr="0087670B">
        <w:rPr>
          <w:rFonts w:ascii="Times New Roman" w:hAnsi="Times New Roman" w:cs="Times New Roman"/>
          <w:sz w:val="24"/>
          <w:szCs w:val="24"/>
          <w:lang w:val="en-US"/>
        </w:rPr>
        <w:t>Kuriss</w:t>
      </w:r>
      <w:proofErr w:type="spellEnd"/>
      <w:r w:rsidRPr="0087670B">
        <w:rPr>
          <w:rFonts w:ascii="Times New Roman" w:hAnsi="Times New Roman" w:cs="Times New Roman"/>
          <w:sz w:val="24"/>
          <w:szCs w:val="24"/>
          <w:lang w:val="en-US"/>
        </w:rPr>
        <w:t xml:space="preserve">, C., </w:t>
      </w:r>
      <w:proofErr w:type="spellStart"/>
      <w:r w:rsidRPr="0087670B">
        <w:rPr>
          <w:rFonts w:ascii="Times New Roman" w:hAnsi="Times New Roman" w:cs="Times New Roman"/>
          <w:sz w:val="24"/>
          <w:szCs w:val="24"/>
          <w:lang w:val="en-US"/>
        </w:rPr>
        <w:t>Leiva</w:t>
      </w:r>
      <w:proofErr w:type="spellEnd"/>
      <w:r w:rsidRPr="0087670B">
        <w:rPr>
          <w:rFonts w:ascii="Times New Roman" w:hAnsi="Times New Roman" w:cs="Times New Roman"/>
          <w:sz w:val="24"/>
          <w:szCs w:val="24"/>
          <w:lang w:val="en-US"/>
        </w:rPr>
        <w:t xml:space="preserve">, V., </w:t>
      </w:r>
      <w:proofErr w:type="spellStart"/>
      <w:r w:rsidRPr="0087670B">
        <w:rPr>
          <w:rFonts w:ascii="Times New Roman" w:hAnsi="Times New Roman" w:cs="Times New Roman"/>
          <w:sz w:val="24"/>
          <w:szCs w:val="24"/>
          <w:lang w:val="en-US"/>
        </w:rPr>
        <w:t>Sanhueza</w:t>
      </w:r>
      <w:proofErr w:type="spellEnd"/>
      <w:r w:rsidRPr="0087670B">
        <w:rPr>
          <w:rFonts w:ascii="Times New Roman" w:hAnsi="Times New Roman" w:cs="Times New Roman"/>
          <w:sz w:val="24"/>
          <w:szCs w:val="24"/>
          <w:lang w:val="en-US"/>
        </w:rPr>
        <w:t>, A., A truncated version of the Birnbaum-Saunders distribution with an application in financial risk, Pakistan Journal of Statistics</w:t>
      </w:r>
      <w:r w:rsidR="00B91E8A" w:rsidRPr="0087670B">
        <w:rPr>
          <w:rFonts w:ascii="Times New Roman" w:hAnsi="Times New Roman" w:cs="Times New Roman"/>
          <w:sz w:val="24"/>
          <w:szCs w:val="24"/>
          <w:lang w:val="en-US"/>
        </w:rPr>
        <w:t xml:space="preserve"> 2010</w:t>
      </w:r>
      <w:proofErr w:type="gramStart"/>
      <w:r w:rsidR="00B91E8A" w:rsidRPr="0087670B">
        <w:rPr>
          <w:rFonts w:ascii="Times New Roman" w:hAnsi="Times New Roman" w:cs="Times New Roman"/>
          <w:sz w:val="24"/>
          <w:szCs w:val="24"/>
          <w:lang w:val="en-US"/>
        </w:rPr>
        <w:t>;26</w:t>
      </w:r>
      <w:proofErr w:type="gramEnd"/>
      <w:r w:rsidR="00B91E8A" w:rsidRPr="0087670B">
        <w:rPr>
          <w:rFonts w:ascii="Times New Roman" w:hAnsi="Times New Roman" w:cs="Times New Roman"/>
          <w:sz w:val="24"/>
          <w:szCs w:val="24"/>
          <w:lang w:val="en-US"/>
        </w:rPr>
        <w:t>(1):293-311.</w:t>
      </w:r>
    </w:p>
    <w:p w:rsidR="00192E0B" w:rsidRPr="0087670B" w:rsidRDefault="00192E0B" w:rsidP="00503155">
      <w:pPr>
        <w:spacing w:after="0" w:line="360" w:lineRule="auto"/>
        <w:jc w:val="both"/>
        <w:rPr>
          <w:rFonts w:ascii="Times New Roman" w:hAnsi="Times New Roman" w:cs="Times New Roman"/>
          <w:b/>
          <w:sz w:val="24"/>
          <w:szCs w:val="24"/>
          <w:lang w:val="en-US"/>
        </w:rPr>
      </w:pPr>
      <w:r w:rsidRPr="0087670B">
        <w:rPr>
          <w:rFonts w:ascii="Times New Roman" w:hAnsi="Times New Roman" w:cs="Times New Roman"/>
          <w:sz w:val="24"/>
          <w:szCs w:val="24"/>
          <w:lang w:val="en-US"/>
        </w:rPr>
        <w:t>[12] Sing, S. K., Sing, U., Sharma, V. K., The Truncated Lindley Distribution: Inference and Application, Journal of Statistics Applications &amp; Probability</w:t>
      </w:r>
      <w:r w:rsidR="00B91E8A" w:rsidRPr="0087670B">
        <w:rPr>
          <w:rFonts w:ascii="Times New Roman" w:hAnsi="Times New Roman" w:cs="Times New Roman"/>
          <w:sz w:val="24"/>
          <w:szCs w:val="24"/>
          <w:lang w:val="en-US"/>
        </w:rPr>
        <w:t xml:space="preserve"> 2014</w:t>
      </w:r>
      <w:proofErr w:type="gramStart"/>
      <w:r w:rsidR="00B91E8A" w:rsidRPr="0087670B">
        <w:rPr>
          <w:rFonts w:ascii="Times New Roman" w:hAnsi="Times New Roman" w:cs="Times New Roman"/>
          <w:sz w:val="24"/>
          <w:szCs w:val="24"/>
          <w:lang w:val="en-US"/>
        </w:rPr>
        <w:t>;3</w:t>
      </w:r>
      <w:proofErr w:type="gramEnd"/>
      <w:r w:rsidR="00B91E8A" w:rsidRPr="0087670B">
        <w:rPr>
          <w:rFonts w:ascii="Times New Roman" w:hAnsi="Times New Roman" w:cs="Times New Roman"/>
          <w:sz w:val="24"/>
          <w:szCs w:val="24"/>
          <w:lang w:val="en-US"/>
        </w:rPr>
        <w:t>(2):</w:t>
      </w:r>
      <w:r w:rsidRPr="0087670B">
        <w:rPr>
          <w:rFonts w:ascii="Times New Roman" w:hAnsi="Times New Roman" w:cs="Times New Roman"/>
          <w:sz w:val="24"/>
          <w:szCs w:val="24"/>
          <w:lang w:val="en-US"/>
        </w:rPr>
        <w:t>219-228</w:t>
      </w:r>
      <w:r w:rsidR="00B91E8A" w:rsidRPr="0087670B">
        <w:rPr>
          <w:rFonts w:ascii="Times New Roman" w:hAnsi="Times New Roman" w:cs="Times New Roman"/>
          <w:sz w:val="24"/>
          <w:szCs w:val="24"/>
          <w:lang w:val="en-US"/>
        </w:rPr>
        <w:t>.</w:t>
      </w:r>
    </w:p>
    <w:p w:rsidR="004B5A18" w:rsidRPr="0087670B" w:rsidRDefault="004B5A18"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[13] </w:t>
      </w:r>
      <w:r w:rsidR="00664DF9" w:rsidRPr="0087670B">
        <w:rPr>
          <w:rFonts w:ascii="Times New Roman" w:hAnsi="Times New Roman" w:cs="Times New Roman"/>
          <w:sz w:val="24"/>
          <w:szCs w:val="24"/>
          <w:lang w:val="en-US"/>
        </w:rPr>
        <w:t xml:space="preserve">Zhou J, </w:t>
      </w:r>
      <w:proofErr w:type="spellStart"/>
      <w:r w:rsidR="00664DF9" w:rsidRPr="0087670B">
        <w:rPr>
          <w:rFonts w:ascii="Times New Roman" w:hAnsi="Times New Roman" w:cs="Times New Roman"/>
          <w:sz w:val="24"/>
          <w:szCs w:val="24"/>
          <w:lang w:val="en-US"/>
        </w:rPr>
        <w:t>Erdem</w:t>
      </w:r>
      <w:proofErr w:type="spellEnd"/>
      <w:r w:rsidR="00664DF9" w:rsidRPr="0087670B">
        <w:rPr>
          <w:rFonts w:ascii="Times New Roman" w:hAnsi="Times New Roman" w:cs="Times New Roman"/>
          <w:sz w:val="24"/>
          <w:szCs w:val="24"/>
          <w:lang w:val="en-US"/>
        </w:rPr>
        <w:t xml:space="preserve"> E, Li G, Shi J. Comprehensive evaluation of wind speed distribution models: A case study for North Dakota sites. Energy Con</w:t>
      </w:r>
      <w:r w:rsidR="00B91E8A" w:rsidRPr="0087670B">
        <w:rPr>
          <w:rFonts w:ascii="Times New Roman" w:hAnsi="Times New Roman" w:cs="Times New Roman"/>
          <w:sz w:val="24"/>
          <w:szCs w:val="24"/>
          <w:lang w:val="en-US"/>
        </w:rPr>
        <w:t>vers Manage 2010</w:t>
      </w:r>
      <w:proofErr w:type="gramStart"/>
      <w:r w:rsidR="00B91E8A" w:rsidRPr="0087670B">
        <w:rPr>
          <w:rFonts w:ascii="Times New Roman" w:hAnsi="Times New Roman" w:cs="Times New Roman"/>
          <w:sz w:val="24"/>
          <w:szCs w:val="24"/>
          <w:lang w:val="en-US"/>
        </w:rPr>
        <w:t>;51</w:t>
      </w:r>
      <w:proofErr w:type="gramEnd"/>
      <w:r w:rsidR="00B91E8A" w:rsidRPr="0087670B">
        <w:rPr>
          <w:rFonts w:ascii="Times New Roman" w:hAnsi="Times New Roman" w:cs="Times New Roman"/>
          <w:sz w:val="24"/>
          <w:szCs w:val="24"/>
          <w:lang w:val="en-US"/>
        </w:rPr>
        <w:t>(7):1449–58.</w:t>
      </w:r>
    </w:p>
    <w:p w:rsidR="00664DF9" w:rsidRPr="0087670B" w:rsidRDefault="004B5A18"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[14] </w:t>
      </w:r>
      <w:r w:rsidR="00664DF9" w:rsidRPr="0087670B">
        <w:rPr>
          <w:rFonts w:ascii="Times New Roman" w:hAnsi="Times New Roman" w:cs="Times New Roman"/>
          <w:sz w:val="24"/>
          <w:szCs w:val="24"/>
          <w:lang w:val="en-US"/>
        </w:rPr>
        <w:t xml:space="preserve">Bauer E. Characteristic frequency distributions of remotely sensed in situ and modeled wind speeds. </w:t>
      </w:r>
      <w:proofErr w:type="spellStart"/>
      <w:r w:rsidR="00664DF9" w:rsidRPr="0087670B">
        <w:rPr>
          <w:rFonts w:ascii="Times New Roman" w:hAnsi="Times New Roman" w:cs="Times New Roman"/>
          <w:sz w:val="24"/>
          <w:szCs w:val="24"/>
          <w:lang w:val="en-US"/>
        </w:rPr>
        <w:t>I</w:t>
      </w:r>
      <w:r w:rsidR="00B91E8A" w:rsidRPr="0087670B">
        <w:rPr>
          <w:rFonts w:ascii="Times New Roman" w:hAnsi="Times New Roman" w:cs="Times New Roman"/>
          <w:sz w:val="24"/>
          <w:szCs w:val="24"/>
          <w:lang w:val="en-US"/>
        </w:rPr>
        <w:t>nt</w:t>
      </w:r>
      <w:proofErr w:type="spellEnd"/>
      <w:r w:rsidR="00B91E8A" w:rsidRPr="0087670B">
        <w:rPr>
          <w:rFonts w:ascii="Times New Roman" w:hAnsi="Times New Roman" w:cs="Times New Roman"/>
          <w:sz w:val="24"/>
          <w:szCs w:val="24"/>
          <w:lang w:val="en-US"/>
        </w:rPr>
        <w:t xml:space="preserve"> J </w:t>
      </w:r>
      <w:proofErr w:type="spellStart"/>
      <w:r w:rsidR="00B91E8A" w:rsidRPr="0087670B">
        <w:rPr>
          <w:rFonts w:ascii="Times New Roman" w:hAnsi="Times New Roman" w:cs="Times New Roman"/>
          <w:sz w:val="24"/>
          <w:szCs w:val="24"/>
          <w:lang w:val="en-US"/>
        </w:rPr>
        <w:t>Climatol</w:t>
      </w:r>
      <w:proofErr w:type="spellEnd"/>
      <w:r w:rsidR="00B91E8A" w:rsidRPr="0087670B">
        <w:rPr>
          <w:rFonts w:ascii="Times New Roman" w:hAnsi="Times New Roman" w:cs="Times New Roman"/>
          <w:sz w:val="24"/>
          <w:szCs w:val="24"/>
          <w:lang w:val="en-US"/>
        </w:rPr>
        <w:t xml:space="preserve"> 1996</w:t>
      </w:r>
      <w:proofErr w:type="gramStart"/>
      <w:r w:rsidR="00B91E8A" w:rsidRPr="0087670B">
        <w:rPr>
          <w:rFonts w:ascii="Times New Roman" w:hAnsi="Times New Roman" w:cs="Times New Roman"/>
          <w:sz w:val="24"/>
          <w:szCs w:val="24"/>
          <w:lang w:val="en-US"/>
        </w:rPr>
        <w:t>;16:1087</w:t>
      </w:r>
      <w:proofErr w:type="gramEnd"/>
      <w:r w:rsidR="00B91E8A" w:rsidRPr="0087670B">
        <w:rPr>
          <w:rFonts w:ascii="Times New Roman" w:hAnsi="Times New Roman" w:cs="Times New Roman"/>
          <w:sz w:val="24"/>
          <w:szCs w:val="24"/>
          <w:lang w:val="en-US"/>
        </w:rPr>
        <w:t>–102.</w:t>
      </w:r>
    </w:p>
    <w:p w:rsidR="004B5A18" w:rsidRPr="0087670B" w:rsidRDefault="004B5A18"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[15] </w:t>
      </w:r>
      <w:r w:rsidR="00F22BF3" w:rsidRPr="0087670B">
        <w:rPr>
          <w:rFonts w:ascii="Times New Roman" w:hAnsi="Times New Roman" w:cs="Times New Roman"/>
          <w:sz w:val="24"/>
          <w:szCs w:val="24"/>
          <w:lang w:val="en-US"/>
        </w:rPr>
        <w:t xml:space="preserve">Chang TP. Estimation of wind energy potential using different probability density functions. </w:t>
      </w:r>
      <w:proofErr w:type="spellStart"/>
      <w:r w:rsidR="00B91E8A" w:rsidRPr="0087670B">
        <w:rPr>
          <w:rFonts w:ascii="Times New Roman" w:hAnsi="Times New Roman" w:cs="Times New Roman"/>
          <w:sz w:val="24"/>
          <w:szCs w:val="24"/>
          <w:lang w:val="en-US"/>
        </w:rPr>
        <w:t>Appl</w:t>
      </w:r>
      <w:proofErr w:type="spellEnd"/>
      <w:r w:rsidR="00B91E8A" w:rsidRPr="0087670B">
        <w:rPr>
          <w:rFonts w:ascii="Times New Roman" w:hAnsi="Times New Roman" w:cs="Times New Roman"/>
          <w:sz w:val="24"/>
          <w:szCs w:val="24"/>
          <w:lang w:val="en-US"/>
        </w:rPr>
        <w:t xml:space="preserve"> Energy 2011</w:t>
      </w:r>
      <w:proofErr w:type="gramStart"/>
      <w:r w:rsidR="00B91E8A" w:rsidRPr="0087670B">
        <w:rPr>
          <w:rFonts w:ascii="Times New Roman" w:hAnsi="Times New Roman" w:cs="Times New Roman"/>
          <w:sz w:val="24"/>
          <w:szCs w:val="24"/>
          <w:lang w:val="en-US"/>
        </w:rPr>
        <w:t>;88</w:t>
      </w:r>
      <w:proofErr w:type="gramEnd"/>
      <w:r w:rsidR="00B91E8A" w:rsidRPr="0087670B">
        <w:rPr>
          <w:rFonts w:ascii="Times New Roman" w:hAnsi="Times New Roman" w:cs="Times New Roman"/>
          <w:sz w:val="24"/>
          <w:szCs w:val="24"/>
          <w:lang w:val="en-US"/>
        </w:rPr>
        <w:t>(5):1848–56.</w:t>
      </w:r>
    </w:p>
    <w:p w:rsidR="00F22BF3" w:rsidRPr="0087670B" w:rsidRDefault="004B5A18"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[16] </w:t>
      </w:r>
      <w:proofErr w:type="spellStart"/>
      <w:r w:rsidR="00F22BF3" w:rsidRPr="0087670B">
        <w:rPr>
          <w:rFonts w:ascii="Times New Roman" w:hAnsi="Times New Roman" w:cs="Times New Roman"/>
          <w:sz w:val="24"/>
          <w:szCs w:val="24"/>
          <w:lang w:val="en-US"/>
        </w:rPr>
        <w:t>Usta</w:t>
      </w:r>
      <w:proofErr w:type="spellEnd"/>
      <w:r w:rsidR="00F22BF3" w:rsidRPr="0087670B">
        <w:rPr>
          <w:rFonts w:ascii="Times New Roman" w:hAnsi="Times New Roman" w:cs="Times New Roman"/>
          <w:sz w:val="24"/>
          <w:szCs w:val="24"/>
          <w:lang w:val="en-US"/>
        </w:rPr>
        <w:t xml:space="preserve"> I, Kantar YM. Analysis of some flexible families of distributions for estimation of wind speed distributions. </w:t>
      </w:r>
      <w:proofErr w:type="spellStart"/>
      <w:r w:rsidR="00F22BF3" w:rsidRPr="0087670B">
        <w:rPr>
          <w:rFonts w:ascii="Times New Roman" w:hAnsi="Times New Roman" w:cs="Times New Roman"/>
          <w:sz w:val="24"/>
          <w:szCs w:val="24"/>
          <w:lang w:val="en-US"/>
        </w:rPr>
        <w:t>Appl</w:t>
      </w:r>
      <w:proofErr w:type="spellEnd"/>
      <w:r w:rsidR="00F22BF3" w:rsidRPr="0087670B">
        <w:rPr>
          <w:rFonts w:ascii="Times New Roman" w:hAnsi="Times New Roman" w:cs="Times New Roman"/>
          <w:sz w:val="24"/>
          <w:szCs w:val="24"/>
          <w:lang w:val="en-US"/>
        </w:rPr>
        <w:t xml:space="preserve"> Energy 2012</w:t>
      </w:r>
      <w:proofErr w:type="gramStart"/>
      <w:r w:rsidR="00F22BF3" w:rsidRPr="0087670B">
        <w:rPr>
          <w:rFonts w:ascii="Times New Roman" w:hAnsi="Times New Roman" w:cs="Times New Roman"/>
          <w:sz w:val="24"/>
          <w:szCs w:val="24"/>
          <w:lang w:val="en-US"/>
        </w:rPr>
        <w:t>;89</w:t>
      </w:r>
      <w:proofErr w:type="gramEnd"/>
      <w:r w:rsidR="00F22BF3" w:rsidRPr="0087670B">
        <w:rPr>
          <w:rFonts w:ascii="Times New Roman" w:hAnsi="Times New Roman" w:cs="Times New Roman"/>
          <w:sz w:val="24"/>
          <w:szCs w:val="24"/>
          <w:lang w:val="en-US"/>
        </w:rPr>
        <w:t xml:space="preserve">(1):355–67. </w:t>
      </w:r>
    </w:p>
    <w:p w:rsidR="004B5A18" w:rsidRPr="0087670B" w:rsidRDefault="004B5A18" w:rsidP="00503155">
      <w:pPr>
        <w:widowControl w:val="0"/>
        <w:tabs>
          <w:tab w:val="left" w:pos="220"/>
          <w:tab w:val="left" w:pos="720"/>
        </w:tabs>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[17] </w:t>
      </w:r>
      <w:r w:rsidR="00F22BF3" w:rsidRPr="0087670B">
        <w:rPr>
          <w:rFonts w:ascii="Times New Roman" w:hAnsi="Times New Roman" w:cs="Times New Roman"/>
          <w:sz w:val="16"/>
          <w:szCs w:val="16"/>
          <w:lang w:val="en-US"/>
        </w:rPr>
        <w:t> </w:t>
      </w:r>
      <w:proofErr w:type="spellStart"/>
      <w:r w:rsidR="00F22BF3" w:rsidRPr="0087670B">
        <w:rPr>
          <w:rFonts w:ascii="Times New Roman" w:hAnsi="Times New Roman" w:cs="Times New Roman"/>
          <w:sz w:val="24"/>
          <w:szCs w:val="24"/>
          <w:lang w:val="en-US"/>
        </w:rPr>
        <w:t>Philippopoulos</w:t>
      </w:r>
      <w:proofErr w:type="spellEnd"/>
      <w:r w:rsidR="00F22BF3" w:rsidRPr="0087670B">
        <w:rPr>
          <w:rFonts w:ascii="Times New Roman" w:hAnsi="Times New Roman" w:cs="Times New Roman"/>
          <w:sz w:val="24"/>
          <w:szCs w:val="24"/>
          <w:lang w:val="en-US"/>
        </w:rPr>
        <w:t xml:space="preserve"> K, </w:t>
      </w:r>
      <w:proofErr w:type="spellStart"/>
      <w:r w:rsidR="00F22BF3" w:rsidRPr="0087670B">
        <w:rPr>
          <w:rFonts w:ascii="Times New Roman" w:hAnsi="Times New Roman" w:cs="Times New Roman"/>
          <w:sz w:val="24"/>
          <w:szCs w:val="24"/>
          <w:lang w:val="en-US"/>
        </w:rPr>
        <w:t>Deligiorgi</w:t>
      </w:r>
      <w:proofErr w:type="spellEnd"/>
      <w:r w:rsidR="00F22BF3" w:rsidRPr="0087670B">
        <w:rPr>
          <w:rFonts w:ascii="Times New Roman" w:hAnsi="Times New Roman" w:cs="Times New Roman"/>
          <w:sz w:val="24"/>
          <w:szCs w:val="24"/>
          <w:lang w:val="en-US"/>
        </w:rPr>
        <w:t xml:space="preserve"> D, </w:t>
      </w:r>
      <w:proofErr w:type="spellStart"/>
      <w:r w:rsidR="00F22BF3" w:rsidRPr="0087670B">
        <w:rPr>
          <w:rFonts w:ascii="Times New Roman" w:hAnsi="Times New Roman" w:cs="Times New Roman"/>
          <w:sz w:val="24"/>
          <w:szCs w:val="24"/>
          <w:lang w:val="en-US"/>
        </w:rPr>
        <w:t>Karvounis</w:t>
      </w:r>
      <w:proofErr w:type="spellEnd"/>
      <w:r w:rsidR="00F22BF3" w:rsidRPr="0087670B">
        <w:rPr>
          <w:rFonts w:ascii="Times New Roman" w:hAnsi="Times New Roman" w:cs="Times New Roman"/>
          <w:sz w:val="24"/>
          <w:szCs w:val="24"/>
          <w:lang w:val="en-US"/>
        </w:rPr>
        <w:t xml:space="preserve"> G. Wi</w:t>
      </w:r>
      <w:r w:rsidR="00B91E8A" w:rsidRPr="0087670B">
        <w:rPr>
          <w:rFonts w:ascii="Times New Roman" w:hAnsi="Times New Roman" w:cs="Times New Roman"/>
          <w:sz w:val="24"/>
          <w:szCs w:val="24"/>
          <w:lang w:val="en-US"/>
        </w:rPr>
        <w:t xml:space="preserve">nd speed distribution modeling </w:t>
      </w:r>
      <w:r w:rsidR="00F22BF3" w:rsidRPr="0087670B">
        <w:rPr>
          <w:rFonts w:ascii="Times New Roman" w:hAnsi="Times New Roman" w:cs="Times New Roman"/>
          <w:sz w:val="24"/>
          <w:szCs w:val="24"/>
          <w:lang w:val="en-US"/>
        </w:rPr>
        <w:t xml:space="preserve">in the </w:t>
      </w:r>
      <w:r w:rsidR="00F22BF3" w:rsidRPr="0087670B">
        <w:rPr>
          <w:rFonts w:ascii="Times New Roman" w:hAnsi="Times New Roman" w:cs="Times New Roman"/>
          <w:sz w:val="24"/>
          <w:szCs w:val="24"/>
          <w:lang w:val="en-US"/>
        </w:rPr>
        <w:lastRenderedPageBreak/>
        <w:t xml:space="preserve">Greater Area of Chania, Greece. </w:t>
      </w:r>
      <w:proofErr w:type="spellStart"/>
      <w:r w:rsidR="00F22BF3" w:rsidRPr="0087670B">
        <w:rPr>
          <w:rFonts w:ascii="Times New Roman" w:hAnsi="Times New Roman" w:cs="Times New Roman"/>
          <w:sz w:val="24"/>
          <w:szCs w:val="24"/>
          <w:lang w:val="en-US"/>
        </w:rPr>
        <w:t>Int</w:t>
      </w:r>
      <w:proofErr w:type="spellEnd"/>
      <w:r w:rsidR="00F22BF3" w:rsidRPr="0087670B">
        <w:rPr>
          <w:rFonts w:ascii="Times New Roman" w:hAnsi="Times New Roman" w:cs="Times New Roman"/>
          <w:sz w:val="24"/>
          <w:szCs w:val="24"/>
          <w:lang w:val="en-US"/>
        </w:rPr>
        <w:t xml:space="preserve"> J </w:t>
      </w:r>
      <w:r w:rsidR="00B91E8A" w:rsidRPr="0087670B">
        <w:rPr>
          <w:rFonts w:ascii="Times New Roman" w:hAnsi="Times New Roman" w:cs="Times New Roman"/>
          <w:sz w:val="24"/>
          <w:szCs w:val="24"/>
          <w:lang w:val="en-US"/>
        </w:rPr>
        <w:t xml:space="preserve">Green Energy 2012; 9(2):174–93. </w:t>
      </w:r>
    </w:p>
    <w:p w:rsidR="00870D3D" w:rsidRPr="0087670B" w:rsidRDefault="004B5A18"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[18] </w:t>
      </w:r>
      <w:proofErr w:type="spellStart"/>
      <w:r w:rsidR="00F22BF3" w:rsidRPr="0087670B">
        <w:rPr>
          <w:rFonts w:ascii="Times New Roman" w:hAnsi="Times New Roman" w:cs="Times New Roman"/>
          <w:sz w:val="24"/>
          <w:szCs w:val="24"/>
          <w:lang w:val="en-US"/>
        </w:rPr>
        <w:t>Akdag</w:t>
      </w:r>
      <w:proofErr w:type="spellEnd"/>
      <w:r w:rsidR="00F22BF3" w:rsidRPr="0087670B">
        <w:rPr>
          <w:rFonts w:ascii="Times New Roman" w:hAnsi="Times New Roman" w:cs="Times New Roman"/>
          <w:sz w:val="24"/>
          <w:szCs w:val="24"/>
          <w:lang w:val="en-US"/>
        </w:rPr>
        <w:t xml:space="preserve"> SA, </w:t>
      </w:r>
      <w:proofErr w:type="spellStart"/>
      <w:r w:rsidR="00F22BF3" w:rsidRPr="0087670B">
        <w:rPr>
          <w:rFonts w:ascii="Times New Roman" w:hAnsi="Times New Roman" w:cs="Times New Roman"/>
          <w:sz w:val="24"/>
          <w:szCs w:val="24"/>
          <w:lang w:val="en-US"/>
        </w:rPr>
        <w:t>Bagiorgas</w:t>
      </w:r>
      <w:proofErr w:type="spellEnd"/>
      <w:r w:rsidR="00F22BF3" w:rsidRPr="0087670B">
        <w:rPr>
          <w:rFonts w:ascii="Times New Roman" w:hAnsi="Times New Roman" w:cs="Times New Roman"/>
          <w:sz w:val="24"/>
          <w:szCs w:val="24"/>
          <w:lang w:val="en-US"/>
        </w:rPr>
        <w:t xml:space="preserve"> HS, </w:t>
      </w:r>
      <w:proofErr w:type="spellStart"/>
      <w:r w:rsidR="00F22BF3" w:rsidRPr="0087670B">
        <w:rPr>
          <w:rFonts w:ascii="Times New Roman" w:hAnsi="Times New Roman" w:cs="Times New Roman"/>
          <w:sz w:val="24"/>
          <w:szCs w:val="24"/>
          <w:lang w:val="en-US"/>
        </w:rPr>
        <w:t>Mihalakakou</w:t>
      </w:r>
      <w:proofErr w:type="spellEnd"/>
      <w:r w:rsidR="00F22BF3" w:rsidRPr="0087670B">
        <w:rPr>
          <w:rFonts w:ascii="Times New Roman" w:hAnsi="Times New Roman" w:cs="Times New Roman"/>
          <w:sz w:val="24"/>
          <w:szCs w:val="24"/>
          <w:lang w:val="en-US"/>
        </w:rPr>
        <w:t xml:space="preserve"> G. Use of two-component Weibull mixtures in the analysis of wind speed in the Eastern Mediterranean. </w:t>
      </w:r>
      <w:proofErr w:type="spellStart"/>
      <w:proofErr w:type="gramStart"/>
      <w:r w:rsidR="00F22BF3" w:rsidRPr="0087670B">
        <w:rPr>
          <w:rFonts w:ascii="Times New Roman" w:hAnsi="Times New Roman" w:cs="Times New Roman"/>
          <w:sz w:val="24"/>
          <w:szCs w:val="24"/>
          <w:lang w:val="en-US"/>
        </w:rPr>
        <w:t>Appl</w:t>
      </w:r>
      <w:proofErr w:type="spellEnd"/>
      <w:r w:rsidR="00F22BF3" w:rsidRPr="0087670B">
        <w:rPr>
          <w:rFonts w:ascii="Times New Roman" w:hAnsi="Times New Roman" w:cs="Times New Roman"/>
          <w:sz w:val="24"/>
          <w:szCs w:val="24"/>
          <w:lang w:val="en-US"/>
        </w:rPr>
        <w:t xml:space="preserve">  </w:t>
      </w:r>
      <w:r w:rsidR="00B91E8A" w:rsidRPr="0087670B">
        <w:rPr>
          <w:rFonts w:ascii="Times New Roman" w:hAnsi="Times New Roman" w:cs="Times New Roman"/>
          <w:sz w:val="24"/>
          <w:szCs w:val="24"/>
          <w:lang w:val="en-US"/>
        </w:rPr>
        <w:t>Energy</w:t>
      </w:r>
      <w:proofErr w:type="gramEnd"/>
      <w:r w:rsidR="00B91E8A" w:rsidRPr="0087670B">
        <w:rPr>
          <w:rFonts w:ascii="Times New Roman" w:hAnsi="Times New Roman" w:cs="Times New Roman"/>
          <w:sz w:val="24"/>
          <w:szCs w:val="24"/>
          <w:lang w:val="en-US"/>
        </w:rPr>
        <w:t xml:space="preserve"> 2010;87(8):2566–73.</w:t>
      </w:r>
    </w:p>
    <w:p w:rsidR="004B5A18" w:rsidRPr="0087670B" w:rsidRDefault="004B5A18"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[19] </w:t>
      </w:r>
      <w:r w:rsidR="00F22BF3" w:rsidRPr="0087670B">
        <w:rPr>
          <w:rFonts w:ascii="Times New Roman" w:hAnsi="Times New Roman" w:cs="Times New Roman"/>
          <w:sz w:val="24"/>
          <w:szCs w:val="24"/>
          <w:lang w:val="en-US"/>
        </w:rPr>
        <w:t xml:space="preserve">Carta JA, Ramirez P. Use of finite mixture distribution models in the analysis of wind energy in the </w:t>
      </w:r>
      <w:proofErr w:type="spellStart"/>
      <w:r w:rsidR="00F22BF3" w:rsidRPr="0087670B">
        <w:rPr>
          <w:rFonts w:ascii="Times New Roman" w:hAnsi="Times New Roman" w:cs="Times New Roman"/>
          <w:sz w:val="24"/>
          <w:szCs w:val="24"/>
          <w:lang w:val="en-US"/>
        </w:rPr>
        <w:t>Canarian</w:t>
      </w:r>
      <w:proofErr w:type="spellEnd"/>
      <w:r w:rsidR="00F22BF3" w:rsidRPr="0087670B">
        <w:rPr>
          <w:rFonts w:ascii="Times New Roman" w:hAnsi="Times New Roman" w:cs="Times New Roman"/>
          <w:sz w:val="24"/>
          <w:szCs w:val="24"/>
          <w:lang w:val="en-US"/>
        </w:rPr>
        <w:t xml:space="preserve"> Archipelago. Energy</w:t>
      </w:r>
      <w:r w:rsidR="00B91E8A" w:rsidRPr="0087670B">
        <w:rPr>
          <w:rFonts w:ascii="Times New Roman" w:hAnsi="Times New Roman" w:cs="Times New Roman"/>
          <w:sz w:val="24"/>
          <w:szCs w:val="24"/>
          <w:lang w:val="en-US"/>
        </w:rPr>
        <w:t xml:space="preserve"> Convers Manage 2007</w:t>
      </w:r>
      <w:proofErr w:type="gramStart"/>
      <w:r w:rsidR="00B91E8A" w:rsidRPr="0087670B">
        <w:rPr>
          <w:rFonts w:ascii="Times New Roman" w:hAnsi="Times New Roman" w:cs="Times New Roman"/>
          <w:sz w:val="24"/>
          <w:szCs w:val="24"/>
          <w:lang w:val="en-US"/>
        </w:rPr>
        <w:t>;48:281</w:t>
      </w:r>
      <w:proofErr w:type="gramEnd"/>
      <w:r w:rsidR="00B91E8A" w:rsidRPr="0087670B">
        <w:rPr>
          <w:rFonts w:ascii="Times New Roman" w:hAnsi="Times New Roman" w:cs="Times New Roman"/>
          <w:sz w:val="24"/>
          <w:szCs w:val="24"/>
          <w:lang w:val="en-US"/>
        </w:rPr>
        <w:t>–91.</w:t>
      </w:r>
    </w:p>
    <w:p w:rsidR="004B5A18" w:rsidRPr="0087670B" w:rsidRDefault="004B5A18"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 xml:space="preserve">[20] </w:t>
      </w:r>
      <w:proofErr w:type="spellStart"/>
      <w:r w:rsidR="00F22BF3" w:rsidRPr="0087670B">
        <w:rPr>
          <w:rFonts w:ascii="Times New Roman" w:hAnsi="Times New Roman" w:cs="Times New Roman"/>
          <w:sz w:val="24"/>
          <w:szCs w:val="24"/>
          <w:lang w:val="en-US"/>
        </w:rPr>
        <w:t>Soukissian</w:t>
      </w:r>
      <w:proofErr w:type="spellEnd"/>
      <w:r w:rsidR="00F22BF3" w:rsidRPr="0087670B">
        <w:rPr>
          <w:rFonts w:ascii="Times New Roman" w:hAnsi="Times New Roman" w:cs="Times New Roman"/>
          <w:sz w:val="24"/>
          <w:szCs w:val="24"/>
          <w:lang w:val="en-US"/>
        </w:rPr>
        <w:t xml:space="preserve"> T. Use of multi-parameter distributions for offshore wind speed modeling: The Johnson SB distribution. </w:t>
      </w:r>
      <w:proofErr w:type="spellStart"/>
      <w:r w:rsidR="00F22BF3" w:rsidRPr="0087670B">
        <w:rPr>
          <w:rFonts w:ascii="Times New Roman" w:hAnsi="Times New Roman" w:cs="Times New Roman"/>
          <w:sz w:val="24"/>
          <w:szCs w:val="24"/>
          <w:lang w:val="en-US"/>
        </w:rPr>
        <w:t>Appl</w:t>
      </w:r>
      <w:proofErr w:type="spellEnd"/>
      <w:r w:rsidR="00F22BF3" w:rsidRPr="0087670B">
        <w:rPr>
          <w:rFonts w:ascii="Times New Roman" w:hAnsi="Times New Roman" w:cs="Times New Roman"/>
          <w:sz w:val="24"/>
          <w:szCs w:val="24"/>
          <w:lang w:val="en-US"/>
        </w:rPr>
        <w:t xml:space="preserve"> Energy 2013</w:t>
      </w:r>
      <w:proofErr w:type="gramStart"/>
      <w:r w:rsidR="00F22BF3" w:rsidRPr="0087670B">
        <w:rPr>
          <w:rFonts w:ascii="Times New Roman" w:hAnsi="Times New Roman" w:cs="Times New Roman"/>
          <w:sz w:val="24"/>
          <w:szCs w:val="24"/>
          <w:lang w:val="en-US"/>
        </w:rPr>
        <w:t>;111:982</w:t>
      </w:r>
      <w:proofErr w:type="gramEnd"/>
      <w:r w:rsidR="00F22BF3" w:rsidRPr="0087670B">
        <w:rPr>
          <w:rFonts w:ascii="Times New Roman" w:hAnsi="Times New Roman" w:cs="Times New Roman"/>
          <w:sz w:val="24"/>
          <w:szCs w:val="24"/>
          <w:lang w:val="en-US"/>
        </w:rPr>
        <w:t>–1000.</w:t>
      </w:r>
      <w:r w:rsidR="00F22BF3" w:rsidRPr="0087670B">
        <w:rPr>
          <w:rFonts w:ascii="Times New Roman" w:hAnsi="Times New Roman" w:cs="Times New Roman"/>
          <w:sz w:val="16"/>
          <w:szCs w:val="16"/>
          <w:lang w:val="en-US"/>
        </w:rPr>
        <w:t xml:space="preserve"> </w:t>
      </w:r>
    </w:p>
    <w:p w:rsidR="00621084" w:rsidRPr="0087670B" w:rsidRDefault="004B5A18" w:rsidP="00503155">
      <w:pPr>
        <w:widowControl w:val="0"/>
        <w:autoSpaceDE w:val="0"/>
        <w:autoSpaceDN w:val="0"/>
        <w:adjustRightInd w:val="0"/>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[21]</w:t>
      </w:r>
      <w:r w:rsidR="00621084" w:rsidRPr="0087670B">
        <w:rPr>
          <w:rFonts w:ascii="Times New Roman" w:hAnsi="Times New Roman" w:cs="Times New Roman"/>
          <w:sz w:val="24"/>
          <w:szCs w:val="24"/>
          <w:lang w:val="en-US"/>
        </w:rPr>
        <w:t xml:space="preserve"> Morgan VT. </w:t>
      </w:r>
      <w:proofErr w:type="gramStart"/>
      <w:r w:rsidR="00621084" w:rsidRPr="0087670B">
        <w:rPr>
          <w:rFonts w:ascii="Times New Roman" w:hAnsi="Times New Roman" w:cs="Times New Roman"/>
          <w:sz w:val="24"/>
          <w:szCs w:val="24"/>
          <w:lang w:val="en-US"/>
        </w:rPr>
        <w:t>Statistical distributions of wind parameters at Sydney, Australia</w:t>
      </w:r>
      <w:r w:rsidR="00B91E8A" w:rsidRPr="0087670B">
        <w:rPr>
          <w:rFonts w:ascii="Times New Roman" w:hAnsi="Times New Roman" w:cs="Times New Roman"/>
          <w:sz w:val="24"/>
          <w:szCs w:val="24"/>
          <w:lang w:val="en-US"/>
        </w:rPr>
        <w:t>.</w:t>
      </w:r>
      <w:proofErr w:type="gramEnd"/>
      <w:r w:rsidR="00B91E8A" w:rsidRPr="0087670B">
        <w:rPr>
          <w:rFonts w:ascii="Times New Roman" w:hAnsi="Times New Roman" w:cs="Times New Roman"/>
          <w:sz w:val="24"/>
          <w:szCs w:val="24"/>
          <w:lang w:val="en-US"/>
        </w:rPr>
        <w:t xml:space="preserve"> Renew Energy 1995</w:t>
      </w:r>
      <w:proofErr w:type="gramStart"/>
      <w:r w:rsidR="00B91E8A" w:rsidRPr="0087670B">
        <w:rPr>
          <w:rFonts w:ascii="Times New Roman" w:hAnsi="Times New Roman" w:cs="Times New Roman"/>
          <w:sz w:val="24"/>
          <w:szCs w:val="24"/>
          <w:lang w:val="en-US"/>
        </w:rPr>
        <w:t>;6</w:t>
      </w:r>
      <w:proofErr w:type="gramEnd"/>
      <w:r w:rsidR="00B91E8A" w:rsidRPr="0087670B">
        <w:rPr>
          <w:rFonts w:ascii="Times New Roman" w:hAnsi="Times New Roman" w:cs="Times New Roman"/>
          <w:sz w:val="24"/>
          <w:szCs w:val="24"/>
          <w:lang w:val="en-US"/>
        </w:rPr>
        <w:t>(1):39–47.</w:t>
      </w:r>
    </w:p>
    <w:p w:rsidR="00174ADC" w:rsidRPr="0087670B" w:rsidRDefault="004B5A18" w:rsidP="00503155">
      <w:pPr>
        <w:spacing w:after="0" w:line="360" w:lineRule="auto"/>
        <w:jc w:val="both"/>
        <w:rPr>
          <w:rFonts w:ascii="Times New Roman" w:hAnsi="Times New Roman" w:cs="Times New Roman"/>
          <w:sz w:val="24"/>
          <w:szCs w:val="24"/>
          <w:lang w:val="en-US"/>
        </w:rPr>
      </w:pPr>
      <w:r w:rsidRPr="0087670B">
        <w:rPr>
          <w:rFonts w:ascii="Times New Roman" w:hAnsi="Times New Roman" w:cs="Times New Roman"/>
          <w:sz w:val="24"/>
          <w:szCs w:val="24"/>
          <w:lang w:val="en-US"/>
        </w:rPr>
        <w:t>[</w:t>
      </w:r>
      <w:r w:rsidR="00621084" w:rsidRPr="0087670B">
        <w:rPr>
          <w:rFonts w:ascii="Times New Roman" w:hAnsi="Times New Roman" w:cs="Times New Roman"/>
          <w:sz w:val="24"/>
          <w:szCs w:val="24"/>
          <w:lang w:val="en-US"/>
        </w:rPr>
        <w:t>22</w:t>
      </w:r>
      <w:r w:rsidRPr="0087670B">
        <w:rPr>
          <w:rFonts w:ascii="Times New Roman" w:hAnsi="Times New Roman" w:cs="Times New Roman"/>
          <w:sz w:val="24"/>
          <w:szCs w:val="24"/>
          <w:lang w:val="en-US"/>
        </w:rPr>
        <w:t xml:space="preserve">] </w:t>
      </w:r>
      <w:r w:rsidR="00070D2B" w:rsidRPr="0087670B">
        <w:rPr>
          <w:rFonts w:ascii="Times New Roman" w:hAnsi="Times New Roman" w:cs="Times New Roman"/>
          <w:sz w:val="24"/>
          <w:szCs w:val="24"/>
          <w:lang w:val="en-US"/>
        </w:rPr>
        <w:t xml:space="preserve"> </w:t>
      </w:r>
      <w:proofErr w:type="spellStart"/>
      <w:r w:rsidR="00070D2B" w:rsidRPr="0087670B">
        <w:rPr>
          <w:rFonts w:ascii="Times New Roman" w:hAnsi="Times New Roman" w:cs="Times New Roman"/>
          <w:sz w:val="24"/>
          <w:szCs w:val="24"/>
          <w:lang w:val="en-US"/>
        </w:rPr>
        <w:t>Seguro</w:t>
      </w:r>
      <w:proofErr w:type="spellEnd"/>
      <w:r w:rsidR="00070D2B" w:rsidRPr="0087670B">
        <w:rPr>
          <w:rFonts w:ascii="Times New Roman" w:hAnsi="Times New Roman" w:cs="Times New Roman"/>
          <w:sz w:val="24"/>
          <w:szCs w:val="24"/>
          <w:lang w:val="en-US"/>
        </w:rPr>
        <w:t>, J. V., Lambert, T. W., Modern estimation of the parameters of the Weibull wind speed distribution for wind energy analysis, Journal of Engineering and Industrial Aerodynamics</w:t>
      </w:r>
      <w:r w:rsidR="00B91E8A" w:rsidRPr="0087670B">
        <w:rPr>
          <w:rFonts w:ascii="Times New Roman" w:hAnsi="Times New Roman" w:cs="Times New Roman"/>
          <w:sz w:val="24"/>
          <w:szCs w:val="24"/>
          <w:lang w:val="en-US"/>
        </w:rPr>
        <w:t xml:space="preserve"> 2000;</w:t>
      </w:r>
      <w:r w:rsidR="00070D2B" w:rsidRPr="0087670B">
        <w:rPr>
          <w:rFonts w:ascii="Times New Roman" w:hAnsi="Times New Roman" w:cs="Times New Roman"/>
          <w:sz w:val="24"/>
          <w:szCs w:val="24"/>
          <w:lang w:val="en-US"/>
        </w:rPr>
        <w:t>85</w:t>
      </w:r>
      <w:r w:rsidR="00B91E8A" w:rsidRPr="0087670B">
        <w:rPr>
          <w:rFonts w:ascii="Times New Roman" w:hAnsi="Times New Roman" w:cs="Times New Roman"/>
          <w:sz w:val="24"/>
          <w:szCs w:val="24"/>
          <w:lang w:val="en-US"/>
        </w:rPr>
        <w:t>:75-84.</w:t>
      </w:r>
    </w:p>
    <w:sectPr w:rsidR="00174ADC" w:rsidRPr="0087670B" w:rsidSect="001F2E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F6" w:rsidRDefault="00EF18F6" w:rsidP="00AC22EA">
      <w:pPr>
        <w:spacing w:after="0" w:line="240" w:lineRule="auto"/>
      </w:pPr>
      <w:r>
        <w:separator/>
      </w:r>
    </w:p>
  </w:endnote>
  <w:endnote w:type="continuationSeparator" w:id="0">
    <w:p w:rsidR="00EF18F6" w:rsidRDefault="00EF18F6" w:rsidP="00AC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MMI12">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F6" w:rsidRDefault="00EF18F6" w:rsidP="00AC22EA">
      <w:pPr>
        <w:spacing w:after="0" w:line="240" w:lineRule="auto"/>
      </w:pPr>
      <w:r>
        <w:separator/>
      </w:r>
    </w:p>
  </w:footnote>
  <w:footnote w:type="continuationSeparator" w:id="0">
    <w:p w:rsidR="00EF18F6" w:rsidRDefault="00EF18F6" w:rsidP="00AC22EA">
      <w:pPr>
        <w:spacing w:after="0" w:line="240" w:lineRule="auto"/>
      </w:pPr>
      <w:r>
        <w:continuationSeparator/>
      </w:r>
    </w:p>
  </w:footnote>
  <w:footnote w:id="1">
    <w:p w:rsidR="001F2E11" w:rsidRPr="00703823" w:rsidRDefault="001F2E11">
      <w:pPr>
        <w:pStyle w:val="DipnotMetni"/>
        <w:rPr>
          <w:rFonts w:ascii="Times New Roman" w:hAnsi="Times New Roman" w:cs="Times New Roman"/>
          <w:sz w:val="16"/>
          <w:szCs w:val="16"/>
          <w:lang w:val="en-US"/>
        </w:rPr>
      </w:pPr>
      <w:r w:rsidRPr="00703823">
        <w:rPr>
          <w:rStyle w:val="DipnotBavurusu"/>
          <w:rFonts w:ascii="Times New Roman" w:hAnsi="Times New Roman" w:cs="Times New Roman"/>
          <w:sz w:val="16"/>
          <w:szCs w:val="16"/>
          <w:lang w:val="en-US"/>
        </w:rPr>
        <w:footnoteRef/>
      </w:r>
      <w:r w:rsidRPr="00703823">
        <w:rPr>
          <w:rFonts w:ascii="Times New Roman" w:hAnsi="Times New Roman" w:cs="Times New Roman"/>
          <w:sz w:val="16"/>
          <w:szCs w:val="16"/>
          <w:vertAlign w:val="superscript"/>
          <w:lang w:val="en-US"/>
        </w:rPr>
        <w:t>,2</w:t>
      </w:r>
      <w:r w:rsidRPr="00703823">
        <w:rPr>
          <w:rFonts w:ascii="Times New Roman" w:hAnsi="Times New Roman" w:cs="Times New Roman"/>
          <w:sz w:val="24"/>
          <w:szCs w:val="24"/>
          <w:lang w:val="en-US"/>
        </w:rPr>
        <w:t xml:space="preserve"> </w:t>
      </w:r>
      <w:r w:rsidRPr="00703823">
        <w:rPr>
          <w:rFonts w:ascii="Times New Roman" w:hAnsi="Times New Roman" w:cs="Times New Roman"/>
          <w:sz w:val="16"/>
          <w:szCs w:val="16"/>
          <w:lang w:val="en-US"/>
        </w:rPr>
        <w:t xml:space="preserve">Department of Statistics, </w:t>
      </w:r>
      <w:proofErr w:type="spellStart"/>
      <w:r w:rsidRPr="00703823">
        <w:rPr>
          <w:rFonts w:ascii="Times New Roman" w:hAnsi="Times New Roman" w:cs="Times New Roman"/>
          <w:sz w:val="16"/>
          <w:szCs w:val="16"/>
          <w:lang w:val="en-US"/>
        </w:rPr>
        <w:t>Hacettepe</w:t>
      </w:r>
      <w:proofErr w:type="spellEnd"/>
      <w:r w:rsidRPr="00703823">
        <w:rPr>
          <w:rFonts w:ascii="Times New Roman" w:hAnsi="Times New Roman" w:cs="Times New Roman"/>
          <w:sz w:val="16"/>
          <w:szCs w:val="16"/>
          <w:lang w:val="en-US"/>
        </w:rPr>
        <w:t xml:space="preserve"> University, 06800, Ankara, Turkey</w:t>
      </w:r>
    </w:p>
    <w:p w:rsidR="001F2E11" w:rsidRPr="00703823" w:rsidRDefault="001F2E11" w:rsidP="00703823">
      <w:pPr>
        <w:pStyle w:val="DipnotMetni"/>
        <w:rPr>
          <w:rFonts w:ascii="Times New Roman" w:hAnsi="Times New Roman" w:cs="Times New Roman"/>
          <w:sz w:val="16"/>
          <w:szCs w:val="16"/>
          <w:lang w:val="en-US"/>
        </w:rPr>
      </w:pPr>
      <w:r w:rsidRPr="00703823">
        <w:rPr>
          <w:rFonts w:ascii="Times New Roman" w:hAnsi="Times New Roman" w:cs="Times New Roman"/>
          <w:sz w:val="16"/>
          <w:szCs w:val="16"/>
          <w:lang w:val="en-US"/>
        </w:rPr>
        <w:t xml:space="preserve">* Corresponding author. </w:t>
      </w:r>
    </w:p>
    <w:p w:rsidR="001F2E11" w:rsidRPr="00703823" w:rsidRDefault="001F2E11" w:rsidP="00703823">
      <w:pPr>
        <w:pStyle w:val="DipnotMetni"/>
        <w:rPr>
          <w:rFonts w:ascii="Times New Roman" w:hAnsi="Times New Roman" w:cs="Times New Roman"/>
          <w:sz w:val="16"/>
          <w:szCs w:val="16"/>
          <w:lang w:val="en-US"/>
        </w:rPr>
      </w:pPr>
      <w:r w:rsidRPr="00703823">
        <w:rPr>
          <w:rFonts w:ascii="Times New Roman" w:hAnsi="Times New Roman" w:cs="Times New Roman"/>
          <w:sz w:val="16"/>
          <w:szCs w:val="16"/>
          <w:lang w:val="en-US"/>
        </w:rPr>
        <w:t xml:space="preserve">   E-mail address: </w:t>
      </w:r>
      <w:hyperlink r:id="rId1" w:history="1">
        <w:r w:rsidRPr="006F7008">
          <w:rPr>
            <w:rStyle w:val="Kpr"/>
            <w:rFonts w:ascii="Times New Roman" w:hAnsi="Times New Roman" w:cs="Times New Roman"/>
            <w:sz w:val="16"/>
            <w:szCs w:val="16"/>
            <w:lang w:val="en-US"/>
          </w:rPr>
          <w:t>emrahaltun@hacettepe.edu.tr</w:t>
        </w:r>
      </w:hyperlink>
      <w:r>
        <w:rPr>
          <w:rFonts w:ascii="Times New Roman" w:hAnsi="Times New Roman" w:cs="Times New Roman"/>
          <w:sz w:val="16"/>
          <w:szCs w:val="16"/>
          <w:lang w:val="en-US"/>
        </w:rPr>
        <w:t xml:space="preserve"> (E. </w:t>
      </w:r>
      <w:proofErr w:type="spellStart"/>
      <w:r>
        <w:rPr>
          <w:rFonts w:ascii="Times New Roman" w:hAnsi="Times New Roman" w:cs="Times New Roman"/>
          <w:sz w:val="16"/>
          <w:szCs w:val="16"/>
          <w:lang w:val="en-US"/>
        </w:rPr>
        <w:t>Altun</w:t>
      </w:r>
      <w:proofErr w:type="spellEnd"/>
      <w:r>
        <w:rPr>
          <w:rFonts w:ascii="Times New Roman" w:hAnsi="Times New Roman" w:cs="Times New Roman"/>
          <w:sz w:val="16"/>
          <w:szCs w:val="16"/>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65192A"/>
    <w:multiLevelType w:val="hybridMultilevel"/>
    <w:tmpl w:val="5852D57E"/>
    <w:lvl w:ilvl="0" w:tplc="2ABCCF7C">
      <w:start w:val="33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756BD6"/>
    <w:multiLevelType w:val="hybridMultilevel"/>
    <w:tmpl w:val="FD402CB2"/>
    <w:lvl w:ilvl="0" w:tplc="5664BEF2">
      <w:start w:val="33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8C1C3F"/>
    <w:multiLevelType w:val="hybridMultilevel"/>
    <w:tmpl w:val="5F62BF72"/>
    <w:lvl w:ilvl="0" w:tplc="BA027596">
      <w:start w:val="33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2870295"/>
    <w:multiLevelType w:val="hybridMultilevel"/>
    <w:tmpl w:val="178E150A"/>
    <w:lvl w:ilvl="0" w:tplc="5EAA0C88">
      <w:start w:val="33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BB"/>
    <w:rsid w:val="00017326"/>
    <w:rsid w:val="00026E2C"/>
    <w:rsid w:val="00037111"/>
    <w:rsid w:val="00067948"/>
    <w:rsid w:val="00070D2B"/>
    <w:rsid w:val="00073BD7"/>
    <w:rsid w:val="00075FFF"/>
    <w:rsid w:val="000A0676"/>
    <w:rsid w:val="000A1317"/>
    <w:rsid w:val="000A5665"/>
    <w:rsid w:val="000A5758"/>
    <w:rsid w:val="000C28A2"/>
    <w:rsid w:val="000C4289"/>
    <w:rsid w:val="000E05B0"/>
    <w:rsid w:val="000E1327"/>
    <w:rsid w:val="000E28BC"/>
    <w:rsid w:val="000E3137"/>
    <w:rsid w:val="000E5600"/>
    <w:rsid w:val="000F2FD5"/>
    <w:rsid w:val="000F37C2"/>
    <w:rsid w:val="000F3D34"/>
    <w:rsid w:val="00107C5B"/>
    <w:rsid w:val="0011328C"/>
    <w:rsid w:val="0011336D"/>
    <w:rsid w:val="00115B4A"/>
    <w:rsid w:val="001305A0"/>
    <w:rsid w:val="00135D49"/>
    <w:rsid w:val="00141849"/>
    <w:rsid w:val="0014603E"/>
    <w:rsid w:val="00171ECE"/>
    <w:rsid w:val="00174ADC"/>
    <w:rsid w:val="00186113"/>
    <w:rsid w:val="00192E0B"/>
    <w:rsid w:val="001936F2"/>
    <w:rsid w:val="001C2B88"/>
    <w:rsid w:val="001D5C3E"/>
    <w:rsid w:val="001E3A44"/>
    <w:rsid w:val="001F2E11"/>
    <w:rsid w:val="001F392E"/>
    <w:rsid w:val="0021289C"/>
    <w:rsid w:val="00223C50"/>
    <w:rsid w:val="0022731A"/>
    <w:rsid w:val="002315FC"/>
    <w:rsid w:val="00233E2A"/>
    <w:rsid w:val="00237DB6"/>
    <w:rsid w:val="00243859"/>
    <w:rsid w:val="00244C5F"/>
    <w:rsid w:val="0028006F"/>
    <w:rsid w:val="00280A17"/>
    <w:rsid w:val="00285E11"/>
    <w:rsid w:val="002A3AB6"/>
    <w:rsid w:val="002D4E01"/>
    <w:rsid w:val="002E17AC"/>
    <w:rsid w:val="002E3C26"/>
    <w:rsid w:val="002E48B3"/>
    <w:rsid w:val="002E759E"/>
    <w:rsid w:val="002F2D2F"/>
    <w:rsid w:val="002F427A"/>
    <w:rsid w:val="002F5A4C"/>
    <w:rsid w:val="003026A3"/>
    <w:rsid w:val="0031273D"/>
    <w:rsid w:val="0031489F"/>
    <w:rsid w:val="0034664C"/>
    <w:rsid w:val="0037773C"/>
    <w:rsid w:val="0039688F"/>
    <w:rsid w:val="003B2D76"/>
    <w:rsid w:val="003E685D"/>
    <w:rsid w:val="0042136E"/>
    <w:rsid w:val="00424A0E"/>
    <w:rsid w:val="00424B19"/>
    <w:rsid w:val="00435502"/>
    <w:rsid w:val="00450D69"/>
    <w:rsid w:val="00452934"/>
    <w:rsid w:val="004635A8"/>
    <w:rsid w:val="00465534"/>
    <w:rsid w:val="0047417B"/>
    <w:rsid w:val="004B5A18"/>
    <w:rsid w:val="004C22BA"/>
    <w:rsid w:val="004D1256"/>
    <w:rsid w:val="004E46C8"/>
    <w:rsid w:val="00503155"/>
    <w:rsid w:val="00504E04"/>
    <w:rsid w:val="00504EA4"/>
    <w:rsid w:val="005064EE"/>
    <w:rsid w:val="00514FB5"/>
    <w:rsid w:val="00515884"/>
    <w:rsid w:val="0052491A"/>
    <w:rsid w:val="00530AB1"/>
    <w:rsid w:val="00584F88"/>
    <w:rsid w:val="005903C3"/>
    <w:rsid w:val="005910A8"/>
    <w:rsid w:val="0059262B"/>
    <w:rsid w:val="005A12A2"/>
    <w:rsid w:val="005C7B10"/>
    <w:rsid w:val="005E1062"/>
    <w:rsid w:val="00604F00"/>
    <w:rsid w:val="00606007"/>
    <w:rsid w:val="00606C78"/>
    <w:rsid w:val="006144BE"/>
    <w:rsid w:val="00616AAF"/>
    <w:rsid w:val="00621084"/>
    <w:rsid w:val="00626607"/>
    <w:rsid w:val="0063691A"/>
    <w:rsid w:val="00652401"/>
    <w:rsid w:val="00664DF9"/>
    <w:rsid w:val="006660E0"/>
    <w:rsid w:val="00677503"/>
    <w:rsid w:val="00677516"/>
    <w:rsid w:val="00685886"/>
    <w:rsid w:val="006965BF"/>
    <w:rsid w:val="006B1C2C"/>
    <w:rsid w:val="006B4A4F"/>
    <w:rsid w:val="006E5AA7"/>
    <w:rsid w:val="00703823"/>
    <w:rsid w:val="007041FA"/>
    <w:rsid w:val="007056B0"/>
    <w:rsid w:val="00712693"/>
    <w:rsid w:val="00715561"/>
    <w:rsid w:val="00717319"/>
    <w:rsid w:val="00720AC3"/>
    <w:rsid w:val="007307A7"/>
    <w:rsid w:val="007307F5"/>
    <w:rsid w:val="0074700D"/>
    <w:rsid w:val="00753EA4"/>
    <w:rsid w:val="00787F3C"/>
    <w:rsid w:val="007906F1"/>
    <w:rsid w:val="007947CB"/>
    <w:rsid w:val="00794D2E"/>
    <w:rsid w:val="007A3C19"/>
    <w:rsid w:val="007A5E08"/>
    <w:rsid w:val="007A74D9"/>
    <w:rsid w:val="007B5F8F"/>
    <w:rsid w:val="007C463A"/>
    <w:rsid w:val="007D237F"/>
    <w:rsid w:val="007D35B0"/>
    <w:rsid w:val="007E186D"/>
    <w:rsid w:val="007E6ED2"/>
    <w:rsid w:val="007F20F1"/>
    <w:rsid w:val="007F699E"/>
    <w:rsid w:val="007F75FC"/>
    <w:rsid w:val="00814957"/>
    <w:rsid w:val="008210E0"/>
    <w:rsid w:val="008249F7"/>
    <w:rsid w:val="00833F53"/>
    <w:rsid w:val="00852ACD"/>
    <w:rsid w:val="00863267"/>
    <w:rsid w:val="00870D3D"/>
    <w:rsid w:val="008753BB"/>
    <w:rsid w:val="0087670B"/>
    <w:rsid w:val="00877582"/>
    <w:rsid w:val="008A7543"/>
    <w:rsid w:val="008B451D"/>
    <w:rsid w:val="008C1846"/>
    <w:rsid w:val="008C31DF"/>
    <w:rsid w:val="008D37E9"/>
    <w:rsid w:val="008D5B5E"/>
    <w:rsid w:val="008D7F6E"/>
    <w:rsid w:val="008E0502"/>
    <w:rsid w:val="008F1C3A"/>
    <w:rsid w:val="00901DA1"/>
    <w:rsid w:val="00906491"/>
    <w:rsid w:val="009278F3"/>
    <w:rsid w:val="009344E3"/>
    <w:rsid w:val="00956DAF"/>
    <w:rsid w:val="00962A72"/>
    <w:rsid w:val="00970CCB"/>
    <w:rsid w:val="00986693"/>
    <w:rsid w:val="00990C7A"/>
    <w:rsid w:val="00994493"/>
    <w:rsid w:val="00995DFB"/>
    <w:rsid w:val="009A41C6"/>
    <w:rsid w:val="009B3C25"/>
    <w:rsid w:val="009C7AF1"/>
    <w:rsid w:val="009D3DDB"/>
    <w:rsid w:val="009D3F46"/>
    <w:rsid w:val="009D4AE5"/>
    <w:rsid w:val="009D6BED"/>
    <w:rsid w:val="009E7DB0"/>
    <w:rsid w:val="00A32033"/>
    <w:rsid w:val="00A40A82"/>
    <w:rsid w:val="00A43D0F"/>
    <w:rsid w:val="00A62B19"/>
    <w:rsid w:val="00A6741A"/>
    <w:rsid w:val="00A7518A"/>
    <w:rsid w:val="00A75D69"/>
    <w:rsid w:val="00A76605"/>
    <w:rsid w:val="00A85F73"/>
    <w:rsid w:val="00A94606"/>
    <w:rsid w:val="00AB31EB"/>
    <w:rsid w:val="00AC0E50"/>
    <w:rsid w:val="00AC22EA"/>
    <w:rsid w:val="00AE6247"/>
    <w:rsid w:val="00B13ADE"/>
    <w:rsid w:val="00B21B1B"/>
    <w:rsid w:val="00B40A2A"/>
    <w:rsid w:val="00B4665F"/>
    <w:rsid w:val="00B472DB"/>
    <w:rsid w:val="00B639F9"/>
    <w:rsid w:val="00B74B05"/>
    <w:rsid w:val="00B91E8A"/>
    <w:rsid w:val="00B973B8"/>
    <w:rsid w:val="00BA21BF"/>
    <w:rsid w:val="00BD124B"/>
    <w:rsid w:val="00BD6AEE"/>
    <w:rsid w:val="00BE0ECF"/>
    <w:rsid w:val="00C212DF"/>
    <w:rsid w:val="00C35115"/>
    <w:rsid w:val="00C62A7C"/>
    <w:rsid w:val="00C674A1"/>
    <w:rsid w:val="00C7449A"/>
    <w:rsid w:val="00C75DF1"/>
    <w:rsid w:val="00C84BD2"/>
    <w:rsid w:val="00C95AF0"/>
    <w:rsid w:val="00CA06DE"/>
    <w:rsid w:val="00CA09E2"/>
    <w:rsid w:val="00CD0D35"/>
    <w:rsid w:val="00CD260C"/>
    <w:rsid w:val="00CD58D5"/>
    <w:rsid w:val="00CF5F0D"/>
    <w:rsid w:val="00CF65DA"/>
    <w:rsid w:val="00D1354D"/>
    <w:rsid w:val="00D2088E"/>
    <w:rsid w:val="00D30672"/>
    <w:rsid w:val="00D33333"/>
    <w:rsid w:val="00D37E09"/>
    <w:rsid w:val="00D5430B"/>
    <w:rsid w:val="00D63A5B"/>
    <w:rsid w:val="00D714C3"/>
    <w:rsid w:val="00D81815"/>
    <w:rsid w:val="00D84E94"/>
    <w:rsid w:val="00D865C4"/>
    <w:rsid w:val="00D87958"/>
    <w:rsid w:val="00DA2166"/>
    <w:rsid w:val="00DA341E"/>
    <w:rsid w:val="00DC7134"/>
    <w:rsid w:val="00DD30FD"/>
    <w:rsid w:val="00DD4BFD"/>
    <w:rsid w:val="00DD6193"/>
    <w:rsid w:val="00DF6897"/>
    <w:rsid w:val="00E07C00"/>
    <w:rsid w:val="00E20838"/>
    <w:rsid w:val="00E31EEA"/>
    <w:rsid w:val="00E33A20"/>
    <w:rsid w:val="00E348CD"/>
    <w:rsid w:val="00E43BE7"/>
    <w:rsid w:val="00E61691"/>
    <w:rsid w:val="00E95ED1"/>
    <w:rsid w:val="00EA19D2"/>
    <w:rsid w:val="00EA598B"/>
    <w:rsid w:val="00EE380A"/>
    <w:rsid w:val="00EE6C8D"/>
    <w:rsid w:val="00EF18F6"/>
    <w:rsid w:val="00F07964"/>
    <w:rsid w:val="00F22978"/>
    <w:rsid w:val="00F22BF3"/>
    <w:rsid w:val="00F245E6"/>
    <w:rsid w:val="00F24E5C"/>
    <w:rsid w:val="00F36D6C"/>
    <w:rsid w:val="00F46484"/>
    <w:rsid w:val="00F53484"/>
    <w:rsid w:val="00F77971"/>
    <w:rsid w:val="00F915F0"/>
    <w:rsid w:val="00FB7539"/>
    <w:rsid w:val="00FC13E3"/>
    <w:rsid w:val="00FC26C2"/>
    <w:rsid w:val="00FC6B09"/>
    <w:rsid w:val="00FE0155"/>
    <w:rsid w:val="00FF1FA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B5"/>
    <w:pPr>
      <w:spacing w:line="48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10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10E0"/>
    <w:rPr>
      <w:rFonts w:ascii="Tahoma" w:hAnsi="Tahoma" w:cs="Tahoma"/>
      <w:sz w:val="16"/>
      <w:szCs w:val="16"/>
    </w:rPr>
  </w:style>
  <w:style w:type="paragraph" w:styleId="stbilgi">
    <w:name w:val="header"/>
    <w:basedOn w:val="Normal"/>
    <w:link w:val="stbilgiChar"/>
    <w:uiPriority w:val="99"/>
    <w:unhideWhenUsed/>
    <w:rsid w:val="00AC22EA"/>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AC22EA"/>
  </w:style>
  <w:style w:type="paragraph" w:styleId="Altbilgi">
    <w:name w:val="footer"/>
    <w:basedOn w:val="Normal"/>
    <w:link w:val="AltbilgiChar"/>
    <w:uiPriority w:val="99"/>
    <w:unhideWhenUsed/>
    <w:rsid w:val="00AC22EA"/>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AC22EA"/>
  </w:style>
  <w:style w:type="paragraph" w:styleId="DipnotMetni">
    <w:name w:val="footnote text"/>
    <w:basedOn w:val="Normal"/>
    <w:link w:val="DipnotMetniChar"/>
    <w:uiPriority w:val="99"/>
    <w:semiHidden/>
    <w:unhideWhenUsed/>
    <w:rsid w:val="002A3AB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A3AB6"/>
    <w:rPr>
      <w:sz w:val="20"/>
      <w:szCs w:val="20"/>
    </w:rPr>
  </w:style>
  <w:style w:type="character" w:styleId="DipnotBavurusu">
    <w:name w:val="footnote reference"/>
    <w:basedOn w:val="VarsaylanParagrafYazTipi"/>
    <w:uiPriority w:val="99"/>
    <w:semiHidden/>
    <w:unhideWhenUsed/>
    <w:rsid w:val="002A3AB6"/>
    <w:rPr>
      <w:vertAlign w:val="superscript"/>
    </w:rPr>
  </w:style>
  <w:style w:type="table" w:styleId="TabloKlavuzu">
    <w:name w:val="Table Grid"/>
    <w:basedOn w:val="NormalTablo"/>
    <w:uiPriority w:val="59"/>
    <w:rsid w:val="00130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B2D76"/>
    <w:pPr>
      <w:ind w:left="720"/>
      <w:contextualSpacing/>
    </w:pPr>
  </w:style>
  <w:style w:type="character" w:styleId="Kpr">
    <w:name w:val="Hyperlink"/>
    <w:basedOn w:val="VarsaylanParagrafYazTipi"/>
    <w:uiPriority w:val="99"/>
    <w:unhideWhenUsed/>
    <w:rsid w:val="00F915F0"/>
    <w:rPr>
      <w:color w:val="0000FF" w:themeColor="hyperlink"/>
      <w:u w:val="single"/>
    </w:rPr>
  </w:style>
  <w:style w:type="character" w:styleId="SatrNumaras">
    <w:name w:val="line number"/>
    <w:basedOn w:val="VarsaylanParagrafYazTipi"/>
    <w:uiPriority w:val="99"/>
    <w:semiHidden/>
    <w:unhideWhenUsed/>
    <w:rsid w:val="00514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B5"/>
    <w:pPr>
      <w:spacing w:line="48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10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10E0"/>
    <w:rPr>
      <w:rFonts w:ascii="Tahoma" w:hAnsi="Tahoma" w:cs="Tahoma"/>
      <w:sz w:val="16"/>
      <w:szCs w:val="16"/>
    </w:rPr>
  </w:style>
  <w:style w:type="paragraph" w:styleId="stbilgi">
    <w:name w:val="header"/>
    <w:basedOn w:val="Normal"/>
    <w:link w:val="stbilgiChar"/>
    <w:uiPriority w:val="99"/>
    <w:unhideWhenUsed/>
    <w:rsid w:val="00AC22EA"/>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AC22EA"/>
  </w:style>
  <w:style w:type="paragraph" w:styleId="Altbilgi">
    <w:name w:val="footer"/>
    <w:basedOn w:val="Normal"/>
    <w:link w:val="AltbilgiChar"/>
    <w:uiPriority w:val="99"/>
    <w:unhideWhenUsed/>
    <w:rsid w:val="00AC22EA"/>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AC22EA"/>
  </w:style>
  <w:style w:type="paragraph" w:styleId="DipnotMetni">
    <w:name w:val="footnote text"/>
    <w:basedOn w:val="Normal"/>
    <w:link w:val="DipnotMetniChar"/>
    <w:uiPriority w:val="99"/>
    <w:semiHidden/>
    <w:unhideWhenUsed/>
    <w:rsid w:val="002A3AB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A3AB6"/>
    <w:rPr>
      <w:sz w:val="20"/>
      <w:szCs w:val="20"/>
    </w:rPr>
  </w:style>
  <w:style w:type="character" w:styleId="DipnotBavurusu">
    <w:name w:val="footnote reference"/>
    <w:basedOn w:val="VarsaylanParagrafYazTipi"/>
    <w:uiPriority w:val="99"/>
    <w:semiHidden/>
    <w:unhideWhenUsed/>
    <w:rsid w:val="002A3AB6"/>
    <w:rPr>
      <w:vertAlign w:val="superscript"/>
    </w:rPr>
  </w:style>
  <w:style w:type="table" w:styleId="TabloKlavuzu">
    <w:name w:val="Table Grid"/>
    <w:basedOn w:val="NormalTablo"/>
    <w:uiPriority w:val="59"/>
    <w:rsid w:val="00130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B2D76"/>
    <w:pPr>
      <w:ind w:left="720"/>
      <w:contextualSpacing/>
    </w:pPr>
  </w:style>
  <w:style w:type="character" w:styleId="Kpr">
    <w:name w:val="Hyperlink"/>
    <w:basedOn w:val="VarsaylanParagrafYazTipi"/>
    <w:uiPriority w:val="99"/>
    <w:unhideWhenUsed/>
    <w:rsid w:val="00F915F0"/>
    <w:rPr>
      <w:color w:val="0000FF" w:themeColor="hyperlink"/>
      <w:u w:val="single"/>
    </w:rPr>
  </w:style>
  <w:style w:type="character" w:styleId="SatrNumaras">
    <w:name w:val="line number"/>
    <w:basedOn w:val="VarsaylanParagrafYazTipi"/>
    <w:uiPriority w:val="99"/>
    <w:semiHidden/>
    <w:unhideWhenUsed/>
    <w:rsid w:val="0051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86227">
      <w:bodyDiv w:val="1"/>
      <w:marLeft w:val="0"/>
      <w:marRight w:val="0"/>
      <w:marTop w:val="0"/>
      <w:marBottom w:val="0"/>
      <w:divBdr>
        <w:top w:val="none" w:sz="0" w:space="0" w:color="auto"/>
        <w:left w:val="none" w:sz="0" w:space="0" w:color="auto"/>
        <w:bottom w:val="none" w:sz="0" w:space="0" w:color="auto"/>
        <w:right w:val="none" w:sz="0" w:space="0" w:color="auto"/>
      </w:divBdr>
    </w:div>
    <w:div w:id="251740678">
      <w:bodyDiv w:val="1"/>
      <w:marLeft w:val="0"/>
      <w:marRight w:val="0"/>
      <w:marTop w:val="0"/>
      <w:marBottom w:val="0"/>
      <w:divBdr>
        <w:top w:val="none" w:sz="0" w:space="0" w:color="auto"/>
        <w:left w:val="none" w:sz="0" w:space="0" w:color="auto"/>
        <w:bottom w:val="none" w:sz="0" w:space="0" w:color="auto"/>
        <w:right w:val="none" w:sz="0" w:space="0" w:color="auto"/>
      </w:divBdr>
    </w:div>
    <w:div w:id="329722507">
      <w:bodyDiv w:val="1"/>
      <w:marLeft w:val="0"/>
      <w:marRight w:val="0"/>
      <w:marTop w:val="0"/>
      <w:marBottom w:val="0"/>
      <w:divBdr>
        <w:top w:val="none" w:sz="0" w:space="0" w:color="auto"/>
        <w:left w:val="none" w:sz="0" w:space="0" w:color="auto"/>
        <w:bottom w:val="none" w:sz="0" w:space="0" w:color="auto"/>
        <w:right w:val="none" w:sz="0" w:space="0" w:color="auto"/>
      </w:divBdr>
    </w:div>
    <w:div w:id="363599018">
      <w:bodyDiv w:val="1"/>
      <w:marLeft w:val="0"/>
      <w:marRight w:val="0"/>
      <w:marTop w:val="0"/>
      <w:marBottom w:val="0"/>
      <w:divBdr>
        <w:top w:val="none" w:sz="0" w:space="0" w:color="auto"/>
        <w:left w:val="none" w:sz="0" w:space="0" w:color="auto"/>
        <w:bottom w:val="none" w:sz="0" w:space="0" w:color="auto"/>
        <w:right w:val="none" w:sz="0" w:space="0" w:color="auto"/>
      </w:divBdr>
    </w:div>
    <w:div w:id="475950022">
      <w:bodyDiv w:val="1"/>
      <w:marLeft w:val="0"/>
      <w:marRight w:val="0"/>
      <w:marTop w:val="0"/>
      <w:marBottom w:val="0"/>
      <w:divBdr>
        <w:top w:val="none" w:sz="0" w:space="0" w:color="auto"/>
        <w:left w:val="none" w:sz="0" w:space="0" w:color="auto"/>
        <w:bottom w:val="none" w:sz="0" w:space="0" w:color="auto"/>
        <w:right w:val="none" w:sz="0" w:space="0" w:color="auto"/>
      </w:divBdr>
    </w:div>
    <w:div w:id="590816359">
      <w:bodyDiv w:val="1"/>
      <w:marLeft w:val="0"/>
      <w:marRight w:val="0"/>
      <w:marTop w:val="0"/>
      <w:marBottom w:val="0"/>
      <w:divBdr>
        <w:top w:val="none" w:sz="0" w:space="0" w:color="auto"/>
        <w:left w:val="none" w:sz="0" w:space="0" w:color="auto"/>
        <w:bottom w:val="none" w:sz="0" w:space="0" w:color="auto"/>
        <w:right w:val="none" w:sz="0" w:space="0" w:color="auto"/>
      </w:divBdr>
    </w:div>
    <w:div w:id="639190325">
      <w:bodyDiv w:val="1"/>
      <w:marLeft w:val="0"/>
      <w:marRight w:val="0"/>
      <w:marTop w:val="0"/>
      <w:marBottom w:val="0"/>
      <w:divBdr>
        <w:top w:val="none" w:sz="0" w:space="0" w:color="auto"/>
        <w:left w:val="none" w:sz="0" w:space="0" w:color="auto"/>
        <w:bottom w:val="none" w:sz="0" w:space="0" w:color="auto"/>
        <w:right w:val="none" w:sz="0" w:space="0" w:color="auto"/>
      </w:divBdr>
    </w:div>
    <w:div w:id="665674827">
      <w:bodyDiv w:val="1"/>
      <w:marLeft w:val="0"/>
      <w:marRight w:val="0"/>
      <w:marTop w:val="0"/>
      <w:marBottom w:val="0"/>
      <w:divBdr>
        <w:top w:val="none" w:sz="0" w:space="0" w:color="auto"/>
        <w:left w:val="none" w:sz="0" w:space="0" w:color="auto"/>
        <w:bottom w:val="none" w:sz="0" w:space="0" w:color="auto"/>
        <w:right w:val="none" w:sz="0" w:space="0" w:color="auto"/>
      </w:divBdr>
    </w:div>
    <w:div w:id="928585798">
      <w:bodyDiv w:val="1"/>
      <w:marLeft w:val="0"/>
      <w:marRight w:val="0"/>
      <w:marTop w:val="0"/>
      <w:marBottom w:val="0"/>
      <w:divBdr>
        <w:top w:val="none" w:sz="0" w:space="0" w:color="auto"/>
        <w:left w:val="none" w:sz="0" w:space="0" w:color="auto"/>
        <w:bottom w:val="none" w:sz="0" w:space="0" w:color="auto"/>
        <w:right w:val="none" w:sz="0" w:space="0" w:color="auto"/>
      </w:divBdr>
    </w:div>
    <w:div w:id="1017462520">
      <w:bodyDiv w:val="1"/>
      <w:marLeft w:val="0"/>
      <w:marRight w:val="0"/>
      <w:marTop w:val="0"/>
      <w:marBottom w:val="0"/>
      <w:divBdr>
        <w:top w:val="none" w:sz="0" w:space="0" w:color="auto"/>
        <w:left w:val="none" w:sz="0" w:space="0" w:color="auto"/>
        <w:bottom w:val="none" w:sz="0" w:space="0" w:color="auto"/>
        <w:right w:val="none" w:sz="0" w:space="0" w:color="auto"/>
      </w:divBdr>
    </w:div>
    <w:div w:id="1071535870">
      <w:bodyDiv w:val="1"/>
      <w:marLeft w:val="0"/>
      <w:marRight w:val="0"/>
      <w:marTop w:val="0"/>
      <w:marBottom w:val="0"/>
      <w:divBdr>
        <w:top w:val="none" w:sz="0" w:space="0" w:color="auto"/>
        <w:left w:val="none" w:sz="0" w:space="0" w:color="auto"/>
        <w:bottom w:val="none" w:sz="0" w:space="0" w:color="auto"/>
        <w:right w:val="none" w:sz="0" w:space="0" w:color="auto"/>
      </w:divBdr>
    </w:div>
    <w:div w:id="1109161876">
      <w:bodyDiv w:val="1"/>
      <w:marLeft w:val="0"/>
      <w:marRight w:val="0"/>
      <w:marTop w:val="0"/>
      <w:marBottom w:val="0"/>
      <w:divBdr>
        <w:top w:val="none" w:sz="0" w:space="0" w:color="auto"/>
        <w:left w:val="none" w:sz="0" w:space="0" w:color="auto"/>
        <w:bottom w:val="none" w:sz="0" w:space="0" w:color="auto"/>
        <w:right w:val="none" w:sz="0" w:space="0" w:color="auto"/>
      </w:divBdr>
    </w:div>
    <w:div w:id="1192917123">
      <w:bodyDiv w:val="1"/>
      <w:marLeft w:val="0"/>
      <w:marRight w:val="0"/>
      <w:marTop w:val="0"/>
      <w:marBottom w:val="0"/>
      <w:divBdr>
        <w:top w:val="none" w:sz="0" w:space="0" w:color="auto"/>
        <w:left w:val="none" w:sz="0" w:space="0" w:color="auto"/>
        <w:bottom w:val="none" w:sz="0" w:space="0" w:color="auto"/>
        <w:right w:val="none" w:sz="0" w:space="0" w:color="auto"/>
      </w:divBdr>
    </w:div>
    <w:div w:id="1559703041">
      <w:bodyDiv w:val="1"/>
      <w:marLeft w:val="0"/>
      <w:marRight w:val="0"/>
      <w:marTop w:val="0"/>
      <w:marBottom w:val="0"/>
      <w:divBdr>
        <w:top w:val="none" w:sz="0" w:space="0" w:color="auto"/>
        <w:left w:val="none" w:sz="0" w:space="0" w:color="auto"/>
        <w:bottom w:val="none" w:sz="0" w:space="0" w:color="auto"/>
        <w:right w:val="none" w:sz="0" w:space="0" w:color="auto"/>
      </w:divBdr>
    </w:div>
    <w:div w:id="20843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image" Target="media/image9.wmf"/><Relationship Id="rId42" Type="http://schemas.openxmlformats.org/officeDocument/2006/relationships/image" Target="media/image23.wmf"/><Relationship Id="rId63" Type="http://schemas.openxmlformats.org/officeDocument/2006/relationships/oleObject" Target="embeddings/oleObject22.bin"/><Relationship Id="rId84" Type="http://schemas.openxmlformats.org/officeDocument/2006/relationships/oleObject" Target="embeddings/oleObject30.bin"/><Relationship Id="rId138" Type="http://schemas.openxmlformats.org/officeDocument/2006/relationships/image" Target="media/image70.wmf"/><Relationship Id="rId159" Type="http://schemas.openxmlformats.org/officeDocument/2006/relationships/image" Target="media/image81.wmf"/><Relationship Id="rId170" Type="http://schemas.openxmlformats.org/officeDocument/2006/relationships/oleObject" Target="embeddings/oleObject76.bin"/><Relationship Id="rId191" Type="http://schemas.openxmlformats.org/officeDocument/2006/relationships/image" Target="media/image97.wmf"/><Relationship Id="rId205" Type="http://schemas.openxmlformats.org/officeDocument/2006/relationships/image" Target="media/image105.wmf"/><Relationship Id="rId226" Type="http://schemas.openxmlformats.org/officeDocument/2006/relationships/oleObject" Target="embeddings/oleObject103.bin"/><Relationship Id="rId247" Type="http://schemas.openxmlformats.org/officeDocument/2006/relationships/image" Target="media/image127.wmf"/><Relationship Id="rId107" Type="http://schemas.openxmlformats.org/officeDocument/2006/relationships/oleObject" Target="embeddings/oleObject42.bin"/><Relationship Id="rId11" Type="http://schemas.openxmlformats.org/officeDocument/2006/relationships/image" Target="media/image2.wmf"/><Relationship Id="rId32" Type="http://schemas.openxmlformats.org/officeDocument/2006/relationships/oleObject" Target="embeddings/oleObject8.bin"/><Relationship Id="rId53" Type="http://schemas.openxmlformats.org/officeDocument/2006/relationships/image" Target="media/image29.jpeg"/><Relationship Id="rId74" Type="http://schemas.openxmlformats.org/officeDocument/2006/relationships/image" Target="media/image40.jpeg"/><Relationship Id="rId128" Type="http://schemas.openxmlformats.org/officeDocument/2006/relationships/image" Target="media/image65.wmf"/><Relationship Id="rId149" Type="http://schemas.openxmlformats.org/officeDocument/2006/relationships/oleObject" Target="embeddings/oleObject66.bin"/><Relationship Id="rId5" Type="http://schemas.openxmlformats.org/officeDocument/2006/relationships/settings" Target="settings.xml"/><Relationship Id="rId95" Type="http://schemas.openxmlformats.org/officeDocument/2006/relationships/oleObject" Target="embeddings/oleObject36.bin"/><Relationship Id="rId160" Type="http://schemas.openxmlformats.org/officeDocument/2006/relationships/oleObject" Target="embeddings/oleObject71.bin"/><Relationship Id="rId181" Type="http://schemas.openxmlformats.org/officeDocument/2006/relationships/image" Target="media/image90.wmf"/><Relationship Id="rId216" Type="http://schemas.openxmlformats.org/officeDocument/2006/relationships/oleObject" Target="embeddings/oleObject98.bin"/><Relationship Id="rId237" Type="http://schemas.openxmlformats.org/officeDocument/2006/relationships/image" Target="media/image122.wmf"/><Relationship Id="rId258" Type="http://schemas.openxmlformats.org/officeDocument/2006/relationships/oleObject" Target="embeddings/oleObject118.bin"/><Relationship Id="rId22" Type="http://schemas.openxmlformats.org/officeDocument/2006/relationships/image" Target="media/image10.wmf"/><Relationship Id="rId43" Type="http://schemas.openxmlformats.org/officeDocument/2006/relationships/image" Target="media/image24.wmf"/><Relationship Id="rId64" Type="http://schemas.openxmlformats.org/officeDocument/2006/relationships/image" Target="media/image34.wmf"/><Relationship Id="rId118" Type="http://schemas.openxmlformats.org/officeDocument/2006/relationships/image" Target="media/image60.wmf"/><Relationship Id="rId139" Type="http://schemas.openxmlformats.org/officeDocument/2006/relationships/oleObject" Target="embeddings/oleObject61.bin"/><Relationship Id="rId85" Type="http://schemas.openxmlformats.org/officeDocument/2006/relationships/image" Target="media/image47.wmf"/><Relationship Id="rId150" Type="http://schemas.openxmlformats.org/officeDocument/2006/relationships/image" Target="media/image76.wmf"/><Relationship Id="rId171" Type="http://schemas.openxmlformats.org/officeDocument/2006/relationships/image" Target="media/image87.wmf"/><Relationship Id="rId192" Type="http://schemas.openxmlformats.org/officeDocument/2006/relationships/oleObject" Target="embeddings/oleObject87.bin"/><Relationship Id="rId206" Type="http://schemas.openxmlformats.org/officeDocument/2006/relationships/oleObject" Target="embeddings/oleObject93.bin"/><Relationship Id="rId227" Type="http://schemas.openxmlformats.org/officeDocument/2006/relationships/image" Target="media/image116.wmf"/><Relationship Id="rId248" Type="http://schemas.openxmlformats.org/officeDocument/2006/relationships/oleObject" Target="embeddings/oleObject113.bin"/><Relationship Id="rId12" Type="http://schemas.openxmlformats.org/officeDocument/2006/relationships/oleObject" Target="embeddings/oleObject2.bin"/><Relationship Id="rId33" Type="http://schemas.openxmlformats.org/officeDocument/2006/relationships/image" Target="media/image17.wmf"/><Relationship Id="rId108" Type="http://schemas.openxmlformats.org/officeDocument/2006/relationships/oleObject" Target="embeddings/oleObject43.bin"/><Relationship Id="rId129" Type="http://schemas.openxmlformats.org/officeDocument/2006/relationships/oleObject" Target="embeddings/oleObject56.bin"/><Relationship Id="rId54" Type="http://schemas.openxmlformats.org/officeDocument/2006/relationships/image" Target="media/image30.jpeg"/><Relationship Id="rId75" Type="http://schemas.openxmlformats.org/officeDocument/2006/relationships/image" Target="media/image41.jpeg"/><Relationship Id="rId96" Type="http://schemas.openxmlformats.org/officeDocument/2006/relationships/image" Target="media/image52.wmf"/><Relationship Id="rId140" Type="http://schemas.openxmlformats.org/officeDocument/2006/relationships/image" Target="media/image71.wmf"/><Relationship Id="rId161" Type="http://schemas.openxmlformats.org/officeDocument/2006/relationships/image" Target="media/image82.wmf"/><Relationship Id="rId182" Type="http://schemas.openxmlformats.org/officeDocument/2006/relationships/image" Target="media/image91.wmf"/><Relationship Id="rId217" Type="http://schemas.openxmlformats.org/officeDocument/2006/relationships/image" Target="media/image111.wmf"/><Relationship Id="rId6" Type="http://schemas.openxmlformats.org/officeDocument/2006/relationships/webSettings" Target="webSettings.xml"/><Relationship Id="rId238" Type="http://schemas.openxmlformats.org/officeDocument/2006/relationships/oleObject" Target="embeddings/oleObject108.bin"/><Relationship Id="rId259" Type="http://schemas.openxmlformats.org/officeDocument/2006/relationships/image" Target="media/image133.wmf"/><Relationship Id="rId23" Type="http://schemas.openxmlformats.org/officeDocument/2006/relationships/image" Target="media/image11.wmf"/><Relationship Id="rId28" Type="http://schemas.openxmlformats.org/officeDocument/2006/relationships/oleObject" Target="embeddings/oleObject6.bin"/><Relationship Id="rId49" Type="http://schemas.openxmlformats.org/officeDocument/2006/relationships/oleObject" Target="embeddings/oleObject15.bin"/><Relationship Id="rId114" Type="http://schemas.openxmlformats.org/officeDocument/2006/relationships/image" Target="media/image59.wmf"/><Relationship Id="rId119" Type="http://schemas.openxmlformats.org/officeDocument/2006/relationships/oleObject" Target="embeddings/oleObject51.bin"/><Relationship Id="rId44" Type="http://schemas.openxmlformats.org/officeDocument/2006/relationships/oleObject" Target="embeddings/oleObject12.bin"/><Relationship Id="rId60" Type="http://schemas.openxmlformats.org/officeDocument/2006/relationships/oleObject" Target="embeddings/oleObject20.bin"/><Relationship Id="rId65" Type="http://schemas.openxmlformats.org/officeDocument/2006/relationships/oleObject" Target="embeddings/oleObject23.bin"/><Relationship Id="rId81" Type="http://schemas.openxmlformats.org/officeDocument/2006/relationships/image" Target="media/image45.wmf"/><Relationship Id="rId86" Type="http://schemas.openxmlformats.org/officeDocument/2006/relationships/oleObject" Target="embeddings/oleObject31.bin"/><Relationship Id="rId130" Type="http://schemas.openxmlformats.org/officeDocument/2006/relationships/image" Target="media/image66.wmf"/><Relationship Id="rId135" Type="http://schemas.openxmlformats.org/officeDocument/2006/relationships/oleObject" Target="embeddings/oleObject59.bin"/><Relationship Id="rId151" Type="http://schemas.openxmlformats.org/officeDocument/2006/relationships/oleObject" Target="embeddings/oleObject67.bin"/><Relationship Id="rId156" Type="http://schemas.openxmlformats.org/officeDocument/2006/relationships/image" Target="media/image79.wmf"/><Relationship Id="rId177" Type="http://schemas.openxmlformats.org/officeDocument/2006/relationships/oleObject" Target="embeddings/oleObject82.bin"/><Relationship Id="rId198" Type="http://schemas.openxmlformats.org/officeDocument/2006/relationships/oleObject" Target="embeddings/oleObject89.bin"/><Relationship Id="rId172" Type="http://schemas.openxmlformats.org/officeDocument/2006/relationships/oleObject" Target="embeddings/oleObject77.bin"/><Relationship Id="rId193" Type="http://schemas.openxmlformats.org/officeDocument/2006/relationships/image" Target="media/image98.wmf"/><Relationship Id="rId202" Type="http://schemas.openxmlformats.org/officeDocument/2006/relationships/oleObject" Target="embeddings/oleObject91.bin"/><Relationship Id="rId207" Type="http://schemas.openxmlformats.org/officeDocument/2006/relationships/image" Target="media/image106.wmf"/><Relationship Id="rId223" Type="http://schemas.openxmlformats.org/officeDocument/2006/relationships/image" Target="media/image114.wmf"/><Relationship Id="rId228" Type="http://schemas.openxmlformats.org/officeDocument/2006/relationships/oleObject" Target="embeddings/oleObject104.bin"/><Relationship Id="rId244" Type="http://schemas.openxmlformats.org/officeDocument/2006/relationships/oleObject" Target="embeddings/oleObject111.bin"/><Relationship Id="rId249" Type="http://schemas.openxmlformats.org/officeDocument/2006/relationships/image" Target="media/image128.wmf"/><Relationship Id="rId13" Type="http://schemas.openxmlformats.org/officeDocument/2006/relationships/image" Target="media/image3.wmf"/><Relationship Id="rId18" Type="http://schemas.openxmlformats.org/officeDocument/2006/relationships/oleObject" Target="embeddings/oleObject3.bin"/><Relationship Id="rId39" Type="http://schemas.openxmlformats.org/officeDocument/2006/relationships/oleObject" Target="embeddings/oleObject10.bin"/><Relationship Id="rId109" Type="http://schemas.openxmlformats.org/officeDocument/2006/relationships/oleObject" Target="embeddings/oleObject44.bin"/><Relationship Id="rId260" Type="http://schemas.openxmlformats.org/officeDocument/2006/relationships/oleObject" Target="embeddings/oleObject119.bin"/><Relationship Id="rId265" Type="http://schemas.openxmlformats.org/officeDocument/2006/relationships/theme" Target="theme/theme1.xml"/><Relationship Id="rId34" Type="http://schemas.openxmlformats.org/officeDocument/2006/relationships/image" Target="media/image18.wmf"/><Relationship Id="rId50" Type="http://schemas.openxmlformats.org/officeDocument/2006/relationships/image" Target="media/image27.wmf"/><Relationship Id="rId55" Type="http://schemas.openxmlformats.org/officeDocument/2006/relationships/image" Target="media/image31.wmf"/><Relationship Id="rId76" Type="http://schemas.openxmlformats.org/officeDocument/2006/relationships/oleObject" Target="embeddings/oleObject27.bin"/><Relationship Id="rId97" Type="http://schemas.openxmlformats.org/officeDocument/2006/relationships/oleObject" Target="embeddings/oleObject37.bin"/><Relationship Id="rId104" Type="http://schemas.openxmlformats.org/officeDocument/2006/relationships/image" Target="media/image56.wmf"/><Relationship Id="rId120" Type="http://schemas.openxmlformats.org/officeDocument/2006/relationships/image" Target="media/image61.wmf"/><Relationship Id="rId125" Type="http://schemas.openxmlformats.org/officeDocument/2006/relationships/oleObject" Target="embeddings/oleObject54.bin"/><Relationship Id="rId141" Type="http://schemas.openxmlformats.org/officeDocument/2006/relationships/oleObject" Target="embeddings/oleObject62.bin"/><Relationship Id="rId146" Type="http://schemas.openxmlformats.org/officeDocument/2006/relationships/image" Target="media/image74.wmf"/><Relationship Id="rId167" Type="http://schemas.openxmlformats.org/officeDocument/2006/relationships/image" Target="media/image85.wmf"/><Relationship Id="rId188" Type="http://schemas.openxmlformats.org/officeDocument/2006/relationships/image" Target="media/image95.wmf"/><Relationship Id="rId7" Type="http://schemas.openxmlformats.org/officeDocument/2006/relationships/footnotes" Target="footnotes.xml"/><Relationship Id="rId71" Type="http://schemas.openxmlformats.org/officeDocument/2006/relationships/oleObject" Target="embeddings/oleObject25.bin"/><Relationship Id="rId92" Type="http://schemas.openxmlformats.org/officeDocument/2006/relationships/image" Target="media/image50.wmf"/><Relationship Id="rId162" Type="http://schemas.openxmlformats.org/officeDocument/2006/relationships/oleObject" Target="embeddings/oleObject72.bin"/><Relationship Id="rId183" Type="http://schemas.openxmlformats.org/officeDocument/2006/relationships/image" Target="media/image92.wmf"/><Relationship Id="rId213" Type="http://schemas.openxmlformats.org/officeDocument/2006/relationships/image" Target="media/image109.wmf"/><Relationship Id="rId218" Type="http://schemas.openxmlformats.org/officeDocument/2006/relationships/oleObject" Target="embeddings/oleObject99.bin"/><Relationship Id="rId234" Type="http://schemas.openxmlformats.org/officeDocument/2006/relationships/image" Target="media/image120.wmf"/><Relationship Id="rId239" Type="http://schemas.openxmlformats.org/officeDocument/2006/relationships/image" Target="media/image123.wmf"/><Relationship Id="rId2" Type="http://schemas.openxmlformats.org/officeDocument/2006/relationships/numbering" Target="numbering.xml"/><Relationship Id="rId29" Type="http://schemas.openxmlformats.org/officeDocument/2006/relationships/image" Target="media/image15.wmf"/><Relationship Id="rId250" Type="http://schemas.openxmlformats.org/officeDocument/2006/relationships/oleObject" Target="embeddings/oleObject114.bin"/><Relationship Id="rId255" Type="http://schemas.openxmlformats.org/officeDocument/2006/relationships/image" Target="media/image131.wmf"/><Relationship Id="rId24" Type="http://schemas.openxmlformats.org/officeDocument/2006/relationships/image" Target="media/image12.wmf"/><Relationship Id="rId40" Type="http://schemas.openxmlformats.org/officeDocument/2006/relationships/image" Target="media/image22.wmf"/><Relationship Id="rId45" Type="http://schemas.openxmlformats.org/officeDocument/2006/relationships/image" Target="media/image25.wmf"/><Relationship Id="rId66" Type="http://schemas.openxmlformats.org/officeDocument/2006/relationships/image" Target="media/image35.jpeg"/><Relationship Id="rId87" Type="http://schemas.openxmlformats.org/officeDocument/2006/relationships/image" Target="media/image48.wmf"/><Relationship Id="rId110" Type="http://schemas.openxmlformats.org/officeDocument/2006/relationships/oleObject" Target="embeddings/oleObject45.bin"/><Relationship Id="rId115" Type="http://schemas.openxmlformats.org/officeDocument/2006/relationships/oleObject" Target="embeddings/oleObject48.bin"/><Relationship Id="rId131" Type="http://schemas.openxmlformats.org/officeDocument/2006/relationships/oleObject" Target="embeddings/oleObject57.bin"/><Relationship Id="rId136" Type="http://schemas.openxmlformats.org/officeDocument/2006/relationships/image" Target="media/image69.wmf"/><Relationship Id="rId157" Type="http://schemas.openxmlformats.org/officeDocument/2006/relationships/oleObject" Target="embeddings/oleObject70.bin"/><Relationship Id="rId178" Type="http://schemas.openxmlformats.org/officeDocument/2006/relationships/image" Target="media/image88.wmf"/><Relationship Id="rId61" Type="http://schemas.openxmlformats.org/officeDocument/2006/relationships/oleObject" Target="embeddings/oleObject21.bin"/><Relationship Id="rId82" Type="http://schemas.openxmlformats.org/officeDocument/2006/relationships/oleObject" Target="embeddings/oleObject29.bin"/><Relationship Id="rId152" Type="http://schemas.openxmlformats.org/officeDocument/2006/relationships/image" Target="media/image77.wmf"/><Relationship Id="rId173" Type="http://schemas.openxmlformats.org/officeDocument/2006/relationships/oleObject" Target="embeddings/oleObject78.bin"/><Relationship Id="rId194" Type="http://schemas.openxmlformats.org/officeDocument/2006/relationships/image" Target="media/image99.wmf"/><Relationship Id="rId199" Type="http://schemas.openxmlformats.org/officeDocument/2006/relationships/image" Target="media/image102.wmf"/><Relationship Id="rId203" Type="http://schemas.openxmlformats.org/officeDocument/2006/relationships/image" Target="media/image104.wmf"/><Relationship Id="rId208" Type="http://schemas.openxmlformats.org/officeDocument/2006/relationships/oleObject" Target="embeddings/oleObject94.bin"/><Relationship Id="rId229" Type="http://schemas.openxmlformats.org/officeDocument/2006/relationships/image" Target="media/image117.wmf"/><Relationship Id="rId19" Type="http://schemas.openxmlformats.org/officeDocument/2006/relationships/image" Target="media/image8.wmf"/><Relationship Id="rId224" Type="http://schemas.openxmlformats.org/officeDocument/2006/relationships/oleObject" Target="embeddings/oleObject102.bin"/><Relationship Id="rId240" Type="http://schemas.openxmlformats.org/officeDocument/2006/relationships/oleObject" Target="embeddings/oleObject109.bin"/><Relationship Id="rId245" Type="http://schemas.openxmlformats.org/officeDocument/2006/relationships/image" Target="media/image126.wmf"/><Relationship Id="rId261" Type="http://schemas.openxmlformats.org/officeDocument/2006/relationships/image" Target="media/image134.wmf"/><Relationship Id="rId14" Type="http://schemas.openxmlformats.org/officeDocument/2006/relationships/image" Target="media/image4.wmf"/><Relationship Id="rId30" Type="http://schemas.openxmlformats.org/officeDocument/2006/relationships/oleObject" Target="embeddings/oleObject7.bin"/><Relationship Id="rId35" Type="http://schemas.openxmlformats.org/officeDocument/2006/relationships/image" Target="media/image19.wmf"/><Relationship Id="rId56" Type="http://schemas.openxmlformats.org/officeDocument/2006/relationships/oleObject" Target="embeddings/oleObject17.bin"/><Relationship Id="rId77" Type="http://schemas.openxmlformats.org/officeDocument/2006/relationships/image" Target="media/image42.wmf"/><Relationship Id="rId100" Type="http://schemas.openxmlformats.org/officeDocument/2006/relationships/image" Target="media/image54.wmf"/><Relationship Id="rId105" Type="http://schemas.openxmlformats.org/officeDocument/2006/relationships/oleObject" Target="embeddings/oleObject41.bin"/><Relationship Id="rId126" Type="http://schemas.openxmlformats.org/officeDocument/2006/relationships/image" Target="media/image64.wmf"/><Relationship Id="rId147" Type="http://schemas.openxmlformats.org/officeDocument/2006/relationships/oleObject" Target="embeddings/oleObject65.bin"/><Relationship Id="rId168" Type="http://schemas.openxmlformats.org/officeDocument/2006/relationships/oleObject" Target="embeddings/oleObject75.bin"/><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oleObject" Target="embeddings/oleObject26.bin"/><Relationship Id="rId93" Type="http://schemas.openxmlformats.org/officeDocument/2006/relationships/oleObject" Target="embeddings/oleObject35.bin"/><Relationship Id="rId98" Type="http://schemas.openxmlformats.org/officeDocument/2006/relationships/image" Target="media/image53.wmf"/><Relationship Id="rId121" Type="http://schemas.openxmlformats.org/officeDocument/2006/relationships/oleObject" Target="embeddings/oleObject52.bin"/><Relationship Id="rId142" Type="http://schemas.openxmlformats.org/officeDocument/2006/relationships/image" Target="media/image72.wmf"/><Relationship Id="rId163" Type="http://schemas.openxmlformats.org/officeDocument/2006/relationships/image" Target="media/image83.wmf"/><Relationship Id="rId184" Type="http://schemas.openxmlformats.org/officeDocument/2006/relationships/oleObject" Target="embeddings/oleObject84.bin"/><Relationship Id="rId189" Type="http://schemas.openxmlformats.org/officeDocument/2006/relationships/oleObject" Target="embeddings/oleObject86.bin"/><Relationship Id="rId219" Type="http://schemas.openxmlformats.org/officeDocument/2006/relationships/image" Target="media/image112.wmf"/><Relationship Id="rId3" Type="http://schemas.openxmlformats.org/officeDocument/2006/relationships/styles" Target="styles.xml"/><Relationship Id="rId214" Type="http://schemas.openxmlformats.org/officeDocument/2006/relationships/oleObject" Target="embeddings/oleObject97.bin"/><Relationship Id="rId230" Type="http://schemas.openxmlformats.org/officeDocument/2006/relationships/oleObject" Target="embeddings/oleObject105.bin"/><Relationship Id="rId235" Type="http://schemas.openxmlformats.org/officeDocument/2006/relationships/image" Target="media/image121.wmf"/><Relationship Id="rId251" Type="http://schemas.openxmlformats.org/officeDocument/2006/relationships/image" Target="media/image129.wmf"/><Relationship Id="rId256" Type="http://schemas.openxmlformats.org/officeDocument/2006/relationships/oleObject" Target="embeddings/oleObject117.bin"/><Relationship Id="rId25" Type="http://schemas.openxmlformats.org/officeDocument/2006/relationships/oleObject" Target="embeddings/oleObject5.bin"/><Relationship Id="rId46" Type="http://schemas.openxmlformats.org/officeDocument/2006/relationships/oleObject" Target="embeddings/oleObject13.bin"/><Relationship Id="rId67" Type="http://schemas.openxmlformats.org/officeDocument/2006/relationships/image" Target="media/image36.jpeg"/><Relationship Id="rId116" Type="http://schemas.openxmlformats.org/officeDocument/2006/relationships/oleObject" Target="embeddings/oleObject49.bin"/><Relationship Id="rId137" Type="http://schemas.openxmlformats.org/officeDocument/2006/relationships/oleObject" Target="embeddings/oleObject60.bin"/><Relationship Id="rId158" Type="http://schemas.openxmlformats.org/officeDocument/2006/relationships/image" Target="media/image80.wmf"/><Relationship Id="rId20" Type="http://schemas.openxmlformats.org/officeDocument/2006/relationships/oleObject" Target="embeddings/oleObject4.bin"/><Relationship Id="rId41" Type="http://schemas.openxmlformats.org/officeDocument/2006/relationships/oleObject" Target="embeddings/oleObject11.bin"/><Relationship Id="rId62" Type="http://schemas.openxmlformats.org/officeDocument/2006/relationships/image" Target="media/image33.wmf"/><Relationship Id="rId83" Type="http://schemas.openxmlformats.org/officeDocument/2006/relationships/image" Target="media/image46.wmf"/><Relationship Id="rId88" Type="http://schemas.openxmlformats.org/officeDocument/2006/relationships/oleObject" Target="embeddings/oleObject32.bin"/><Relationship Id="rId111" Type="http://schemas.openxmlformats.org/officeDocument/2006/relationships/oleObject" Target="embeddings/oleObject46.bin"/><Relationship Id="rId132" Type="http://schemas.openxmlformats.org/officeDocument/2006/relationships/image" Target="media/image67.wmf"/><Relationship Id="rId153" Type="http://schemas.openxmlformats.org/officeDocument/2006/relationships/oleObject" Target="embeddings/oleObject68.bin"/><Relationship Id="rId174" Type="http://schemas.openxmlformats.org/officeDocument/2006/relationships/oleObject" Target="embeddings/oleObject79.bin"/><Relationship Id="rId179" Type="http://schemas.openxmlformats.org/officeDocument/2006/relationships/oleObject" Target="embeddings/oleObject83.bin"/><Relationship Id="rId195" Type="http://schemas.openxmlformats.org/officeDocument/2006/relationships/oleObject" Target="embeddings/oleObject88.bin"/><Relationship Id="rId209" Type="http://schemas.openxmlformats.org/officeDocument/2006/relationships/image" Target="media/image107.wmf"/><Relationship Id="rId190" Type="http://schemas.openxmlformats.org/officeDocument/2006/relationships/image" Target="media/image96.wmf"/><Relationship Id="rId204" Type="http://schemas.openxmlformats.org/officeDocument/2006/relationships/oleObject" Target="embeddings/oleObject92.bin"/><Relationship Id="rId220" Type="http://schemas.openxmlformats.org/officeDocument/2006/relationships/oleObject" Target="embeddings/oleObject100.bin"/><Relationship Id="rId225" Type="http://schemas.openxmlformats.org/officeDocument/2006/relationships/image" Target="media/image115.wmf"/><Relationship Id="rId241" Type="http://schemas.openxmlformats.org/officeDocument/2006/relationships/image" Target="media/image124.wmf"/><Relationship Id="rId246" Type="http://schemas.openxmlformats.org/officeDocument/2006/relationships/oleObject" Target="embeddings/oleObject112.bin"/><Relationship Id="rId15" Type="http://schemas.openxmlformats.org/officeDocument/2006/relationships/image" Target="media/image5.wmf"/><Relationship Id="rId36" Type="http://schemas.openxmlformats.org/officeDocument/2006/relationships/image" Target="media/image20.wmf"/><Relationship Id="rId57" Type="http://schemas.openxmlformats.org/officeDocument/2006/relationships/image" Target="media/image32.wmf"/><Relationship Id="rId106" Type="http://schemas.openxmlformats.org/officeDocument/2006/relationships/image" Target="media/image57.wmf"/><Relationship Id="rId127" Type="http://schemas.openxmlformats.org/officeDocument/2006/relationships/oleObject" Target="embeddings/oleObject55.bin"/><Relationship Id="rId262" Type="http://schemas.openxmlformats.org/officeDocument/2006/relationships/oleObject" Target="embeddings/oleObject120.bin"/><Relationship Id="rId10" Type="http://schemas.openxmlformats.org/officeDocument/2006/relationships/oleObject" Target="embeddings/oleObject1.bin"/><Relationship Id="rId31" Type="http://schemas.openxmlformats.org/officeDocument/2006/relationships/image" Target="media/image16.wmf"/><Relationship Id="rId52" Type="http://schemas.openxmlformats.org/officeDocument/2006/relationships/image" Target="media/image28.jpeg"/><Relationship Id="rId73" Type="http://schemas.openxmlformats.org/officeDocument/2006/relationships/image" Target="media/image39.jpeg"/><Relationship Id="rId78" Type="http://schemas.openxmlformats.org/officeDocument/2006/relationships/oleObject" Target="embeddings/oleObject28.bin"/><Relationship Id="rId94" Type="http://schemas.openxmlformats.org/officeDocument/2006/relationships/image" Target="media/image51.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image" Target="media/image62.wmf"/><Relationship Id="rId143" Type="http://schemas.openxmlformats.org/officeDocument/2006/relationships/oleObject" Target="embeddings/oleObject63.bin"/><Relationship Id="rId148" Type="http://schemas.openxmlformats.org/officeDocument/2006/relationships/image" Target="media/image75.wmf"/><Relationship Id="rId164" Type="http://schemas.openxmlformats.org/officeDocument/2006/relationships/oleObject" Target="embeddings/oleObject73.bin"/><Relationship Id="rId169" Type="http://schemas.openxmlformats.org/officeDocument/2006/relationships/image" Target="media/image86.wmf"/><Relationship Id="rId185" Type="http://schemas.openxmlformats.org/officeDocument/2006/relationships/image" Target="media/image93.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9.wmf"/><Relationship Id="rId210" Type="http://schemas.openxmlformats.org/officeDocument/2006/relationships/oleObject" Target="embeddings/oleObject95.bin"/><Relationship Id="rId215" Type="http://schemas.openxmlformats.org/officeDocument/2006/relationships/image" Target="media/image110.wmf"/><Relationship Id="rId236" Type="http://schemas.openxmlformats.org/officeDocument/2006/relationships/oleObject" Target="embeddings/oleObject107.bin"/><Relationship Id="rId257" Type="http://schemas.openxmlformats.org/officeDocument/2006/relationships/image" Target="media/image132.wmf"/><Relationship Id="rId26" Type="http://schemas.openxmlformats.org/officeDocument/2006/relationships/image" Target="media/image13.wmf"/><Relationship Id="rId231" Type="http://schemas.openxmlformats.org/officeDocument/2006/relationships/image" Target="media/image118.wmf"/><Relationship Id="rId252" Type="http://schemas.openxmlformats.org/officeDocument/2006/relationships/oleObject" Target="embeddings/oleObject115.bin"/><Relationship Id="rId47" Type="http://schemas.openxmlformats.org/officeDocument/2006/relationships/image" Target="media/image26.wmf"/><Relationship Id="rId68" Type="http://schemas.openxmlformats.org/officeDocument/2006/relationships/image" Target="media/image37.jpeg"/><Relationship Id="rId89" Type="http://schemas.openxmlformats.org/officeDocument/2006/relationships/image" Target="media/image49.wmf"/><Relationship Id="rId112" Type="http://schemas.openxmlformats.org/officeDocument/2006/relationships/image" Target="media/image58.wmf"/><Relationship Id="rId133" Type="http://schemas.openxmlformats.org/officeDocument/2006/relationships/oleObject" Target="embeddings/oleObject58.bin"/><Relationship Id="rId154" Type="http://schemas.openxmlformats.org/officeDocument/2006/relationships/image" Target="media/image78.wmf"/><Relationship Id="rId175" Type="http://schemas.openxmlformats.org/officeDocument/2006/relationships/oleObject" Target="embeddings/oleObject80.bin"/><Relationship Id="rId196" Type="http://schemas.openxmlformats.org/officeDocument/2006/relationships/image" Target="media/image100.wmf"/><Relationship Id="rId200" Type="http://schemas.openxmlformats.org/officeDocument/2006/relationships/oleObject" Target="embeddings/oleObject90.bin"/><Relationship Id="rId16" Type="http://schemas.openxmlformats.org/officeDocument/2006/relationships/image" Target="media/image6.wmf"/><Relationship Id="rId221" Type="http://schemas.openxmlformats.org/officeDocument/2006/relationships/image" Target="media/image113.wmf"/><Relationship Id="rId242" Type="http://schemas.openxmlformats.org/officeDocument/2006/relationships/oleObject" Target="embeddings/oleObject110.bin"/><Relationship Id="rId263" Type="http://schemas.openxmlformats.org/officeDocument/2006/relationships/image" Target="media/image135.emf"/><Relationship Id="rId37" Type="http://schemas.openxmlformats.org/officeDocument/2006/relationships/oleObject" Target="embeddings/oleObject9.bin"/><Relationship Id="rId58" Type="http://schemas.openxmlformats.org/officeDocument/2006/relationships/oleObject" Target="embeddings/oleObject18.bin"/><Relationship Id="rId79" Type="http://schemas.openxmlformats.org/officeDocument/2006/relationships/image" Target="media/image43.wmf"/><Relationship Id="rId102" Type="http://schemas.openxmlformats.org/officeDocument/2006/relationships/image" Target="media/image55.wmf"/><Relationship Id="rId123" Type="http://schemas.openxmlformats.org/officeDocument/2006/relationships/oleObject" Target="embeddings/oleObject53.bin"/><Relationship Id="rId144" Type="http://schemas.openxmlformats.org/officeDocument/2006/relationships/image" Target="media/image73.wmf"/><Relationship Id="rId90" Type="http://schemas.openxmlformats.org/officeDocument/2006/relationships/oleObject" Target="embeddings/oleObject33.bin"/><Relationship Id="rId165" Type="http://schemas.openxmlformats.org/officeDocument/2006/relationships/image" Target="media/image84.wmf"/><Relationship Id="rId186" Type="http://schemas.openxmlformats.org/officeDocument/2006/relationships/image" Target="media/image94.wmf"/><Relationship Id="rId211" Type="http://schemas.openxmlformats.org/officeDocument/2006/relationships/image" Target="media/image108.wmf"/><Relationship Id="rId232" Type="http://schemas.openxmlformats.org/officeDocument/2006/relationships/oleObject" Target="embeddings/oleObject106.bin"/><Relationship Id="rId253" Type="http://schemas.openxmlformats.org/officeDocument/2006/relationships/image" Target="media/image130.wmf"/><Relationship Id="rId27" Type="http://schemas.openxmlformats.org/officeDocument/2006/relationships/image" Target="media/image14.wmf"/><Relationship Id="rId48" Type="http://schemas.openxmlformats.org/officeDocument/2006/relationships/oleObject" Target="embeddings/oleObject14.bin"/><Relationship Id="rId69" Type="http://schemas.openxmlformats.org/officeDocument/2006/relationships/oleObject" Target="embeddings/oleObject24.bin"/><Relationship Id="rId113" Type="http://schemas.openxmlformats.org/officeDocument/2006/relationships/oleObject" Target="embeddings/oleObject47.bin"/><Relationship Id="rId134" Type="http://schemas.openxmlformats.org/officeDocument/2006/relationships/image" Target="media/image68.wmf"/><Relationship Id="rId80" Type="http://schemas.openxmlformats.org/officeDocument/2006/relationships/image" Target="media/image44.wmf"/><Relationship Id="rId155" Type="http://schemas.openxmlformats.org/officeDocument/2006/relationships/oleObject" Target="embeddings/oleObject69.bin"/><Relationship Id="rId176" Type="http://schemas.openxmlformats.org/officeDocument/2006/relationships/oleObject" Target="embeddings/oleObject81.bin"/><Relationship Id="rId197" Type="http://schemas.openxmlformats.org/officeDocument/2006/relationships/image" Target="media/image101.wmf"/><Relationship Id="rId201" Type="http://schemas.openxmlformats.org/officeDocument/2006/relationships/image" Target="media/image103.wmf"/><Relationship Id="rId222" Type="http://schemas.openxmlformats.org/officeDocument/2006/relationships/oleObject" Target="embeddings/oleObject101.bin"/><Relationship Id="rId243" Type="http://schemas.openxmlformats.org/officeDocument/2006/relationships/image" Target="media/image125.wmf"/><Relationship Id="rId264" Type="http://schemas.openxmlformats.org/officeDocument/2006/relationships/fontTable" Target="fontTable.xml"/><Relationship Id="rId17" Type="http://schemas.openxmlformats.org/officeDocument/2006/relationships/image" Target="media/image7.wmf"/><Relationship Id="rId38" Type="http://schemas.openxmlformats.org/officeDocument/2006/relationships/image" Target="media/image21.wmf"/><Relationship Id="rId59" Type="http://schemas.openxmlformats.org/officeDocument/2006/relationships/oleObject" Target="embeddings/oleObject19.bin"/><Relationship Id="rId103" Type="http://schemas.openxmlformats.org/officeDocument/2006/relationships/oleObject" Target="embeddings/oleObject40.bin"/><Relationship Id="rId124" Type="http://schemas.openxmlformats.org/officeDocument/2006/relationships/image" Target="media/image63.wmf"/><Relationship Id="rId70" Type="http://schemas.openxmlformats.org/officeDocument/2006/relationships/image" Target="media/image38.wmf"/><Relationship Id="rId91" Type="http://schemas.openxmlformats.org/officeDocument/2006/relationships/oleObject" Target="embeddings/oleObject34.bin"/><Relationship Id="rId145" Type="http://schemas.openxmlformats.org/officeDocument/2006/relationships/oleObject" Target="embeddings/oleObject64.bin"/><Relationship Id="rId166" Type="http://schemas.openxmlformats.org/officeDocument/2006/relationships/oleObject" Target="embeddings/oleObject74.bin"/><Relationship Id="rId187" Type="http://schemas.openxmlformats.org/officeDocument/2006/relationships/oleObject" Target="embeddings/oleObject85.bin"/><Relationship Id="rId1" Type="http://schemas.openxmlformats.org/officeDocument/2006/relationships/customXml" Target="../customXml/item1.xml"/><Relationship Id="rId212" Type="http://schemas.openxmlformats.org/officeDocument/2006/relationships/oleObject" Target="embeddings/oleObject96.bin"/><Relationship Id="rId233" Type="http://schemas.openxmlformats.org/officeDocument/2006/relationships/image" Target="media/image119.wmf"/><Relationship Id="rId254" Type="http://schemas.openxmlformats.org/officeDocument/2006/relationships/oleObject" Target="embeddings/oleObject116.bin"/></Relationships>
</file>

<file path=word/_rels/footnotes.xml.rels><?xml version="1.0" encoding="UTF-8" standalone="yes"?>
<Relationships xmlns="http://schemas.openxmlformats.org/package/2006/relationships"><Relationship Id="rId1" Type="http://schemas.openxmlformats.org/officeDocument/2006/relationships/hyperlink" Target="mailto:emrahaltun@hacettep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46AF-D35E-4952-8801-14B51C31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4512</Words>
  <Characters>25723</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dc:creator>
  <cp:lastModifiedBy>Emrah</cp:lastModifiedBy>
  <cp:revision>6</cp:revision>
  <cp:lastPrinted>2015-08-07T11:13:00Z</cp:lastPrinted>
  <dcterms:created xsi:type="dcterms:W3CDTF">2015-09-07T12:56:00Z</dcterms:created>
  <dcterms:modified xsi:type="dcterms:W3CDTF">2015-09-07T13:43:00Z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