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A91C" w14:textId="3B568C3F" w:rsidR="009610F9" w:rsidRPr="00C10340" w:rsidRDefault="009610F9" w:rsidP="00D72B65">
      <w:pPr>
        <w:autoSpaceDE w:val="0"/>
        <w:spacing w:before="120" w:after="120" w:line="360" w:lineRule="auto"/>
        <w:outlineLvl w:val="0"/>
        <w:rPr>
          <w:rFonts w:ascii="Times New Roman" w:eastAsia="標楷體" w:hAnsi="Times New Roman"/>
          <w:b/>
          <w:color w:val="000000"/>
          <w:sz w:val="28"/>
          <w:szCs w:val="28"/>
        </w:rPr>
      </w:pPr>
      <w:bookmarkStart w:id="0" w:name="_Hlk92311345"/>
      <w:bookmarkEnd w:id="0"/>
      <w:r w:rsidRPr="00C10340">
        <w:rPr>
          <w:rFonts w:ascii="Times New Roman" w:eastAsia="標楷體" w:hAnsi="Times New Roman" w:hint="eastAsia"/>
          <w:b/>
          <w:color w:val="000000"/>
          <w:sz w:val="28"/>
          <w:szCs w:val="28"/>
        </w:rPr>
        <w:t>TWG tea-</w:t>
      </w:r>
      <w:r w:rsidRPr="00C10340">
        <w:rPr>
          <w:rFonts w:ascii="Times New Roman" w:eastAsia="標楷體" w:hAnsi="Times New Roman"/>
          <w:b/>
          <w:color w:val="000000"/>
          <w:sz w:val="28"/>
          <w:szCs w:val="28"/>
        </w:rPr>
        <w:t xml:space="preserve">Exploring the case study on innovation </w:t>
      </w:r>
      <w:r w:rsidR="00735242" w:rsidRPr="00C10340">
        <w:rPr>
          <w:rFonts w:ascii="Times New Roman" w:eastAsia="標楷體" w:hAnsi="Times New Roman"/>
          <w:b/>
          <w:color w:val="000000"/>
          <w:sz w:val="28"/>
          <w:szCs w:val="28"/>
        </w:rPr>
        <w:t>diffusion</w:t>
      </w:r>
      <w:r w:rsidRPr="00C10340">
        <w:rPr>
          <w:rFonts w:ascii="Times New Roman" w:eastAsia="標楷體" w:hAnsi="Times New Roman"/>
          <w:b/>
          <w:color w:val="000000"/>
          <w:sz w:val="28"/>
          <w:szCs w:val="28"/>
        </w:rPr>
        <w:t xml:space="preserve"> of Taiwan tea</w:t>
      </w:r>
    </w:p>
    <w:p w14:paraId="2718719D" w14:textId="77777777" w:rsidR="009610F9" w:rsidRDefault="009610F9" w:rsidP="009610F9">
      <w:pPr>
        <w:pStyle w:val="a3"/>
        <w:jc w:val="center"/>
        <w:rPr>
          <w:rFonts w:eastAsiaTheme="minorEastAsia" w:hint="eastAsia"/>
          <w:color w:val="000000"/>
          <w:lang w:eastAsia="zh-TW"/>
        </w:rPr>
      </w:pPr>
    </w:p>
    <w:p w14:paraId="6FCB50B9" w14:textId="77777777" w:rsidR="009610F9" w:rsidRDefault="009610F9" w:rsidP="009610F9">
      <w:pPr>
        <w:pStyle w:val="a3"/>
        <w:jc w:val="center"/>
        <w:rPr>
          <w:rFonts w:eastAsiaTheme="minorEastAsia" w:hint="eastAsia"/>
          <w:color w:val="000000"/>
          <w:lang w:eastAsia="zh-TW"/>
        </w:rPr>
      </w:pPr>
    </w:p>
    <w:p w14:paraId="65E4CE5A" w14:textId="77777777" w:rsidR="009610F9" w:rsidRDefault="009610F9" w:rsidP="009610F9">
      <w:pPr>
        <w:pStyle w:val="a3"/>
        <w:jc w:val="center"/>
        <w:rPr>
          <w:rFonts w:eastAsiaTheme="minorEastAsia" w:hint="eastAsia"/>
          <w:color w:val="000000"/>
          <w:lang w:eastAsia="zh-TW"/>
        </w:rPr>
      </w:pPr>
    </w:p>
    <w:p w14:paraId="15CD4A5C" w14:textId="48C50E78" w:rsidR="009610F9" w:rsidRPr="00D72B65" w:rsidRDefault="009610F9" w:rsidP="00D72B65">
      <w:pPr>
        <w:pStyle w:val="a3"/>
        <w:rPr>
          <w:rFonts w:ascii="Times New Roman" w:eastAsiaTheme="minorEastAsia" w:hAnsi="Times New Roman" w:cs="Times New Roman"/>
          <w:bCs/>
          <w:sz w:val="28"/>
          <w:szCs w:val="28"/>
          <w:lang w:val="en-GB" w:eastAsia="zh-TW"/>
        </w:rPr>
      </w:pPr>
      <w:proofErr w:type="spellStart"/>
      <w:r w:rsidRPr="00D72B65">
        <w:rPr>
          <w:rFonts w:ascii="Times New Roman" w:eastAsiaTheme="minorEastAsia" w:hAnsi="Times New Roman" w:cs="Times New Roman"/>
          <w:color w:val="000000"/>
          <w:sz w:val="28"/>
          <w:szCs w:val="28"/>
          <w:lang w:val="en-GB" w:eastAsia="zh-TW"/>
        </w:rPr>
        <w:t>Chih</w:t>
      </w:r>
      <w:proofErr w:type="spellEnd"/>
      <w:r w:rsidRPr="00D72B65">
        <w:rPr>
          <w:rFonts w:ascii="Times New Roman" w:hAnsi="Times New Roman" w:cs="Times New Roman"/>
          <w:color w:val="000000"/>
          <w:sz w:val="28"/>
          <w:szCs w:val="28"/>
          <w:lang w:val="en-GB"/>
        </w:rPr>
        <w:t>-</w:t>
      </w:r>
      <w:r w:rsidRPr="00D72B65">
        <w:rPr>
          <w:rFonts w:ascii="Times New Roman" w:eastAsiaTheme="minorEastAsia" w:hAnsi="Times New Roman" w:cs="Times New Roman"/>
          <w:color w:val="000000"/>
          <w:sz w:val="28"/>
          <w:szCs w:val="28"/>
          <w:lang w:val="en-GB" w:eastAsia="zh-TW"/>
        </w:rPr>
        <w:t>Chao</w:t>
      </w:r>
      <w:r w:rsidRPr="00D72B65">
        <w:rPr>
          <w:rFonts w:ascii="Times New Roman" w:hAnsi="Times New Roman" w:cs="Times New Roman"/>
          <w:color w:val="000000"/>
          <w:sz w:val="28"/>
          <w:szCs w:val="28"/>
          <w:lang w:val="en-GB"/>
        </w:rPr>
        <w:t xml:space="preserve"> </w:t>
      </w:r>
      <w:proofErr w:type="spellStart"/>
      <w:r w:rsidRPr="00D72B65">
        <w:rPr>
          <w:rFonts w:ascii="Times New Roman" w:eastAsiaTheme="minorEastAsia" w:hAnsi="Times New Roman" w:cs="Times New Roman"/>
          <w:color w:val="000000"/>
          <w:sz w:val="28"/>
          <w:szCs w:val="28"/>
          <w:lang w:val="en-GB" w:eastAsia="zh-TW"/>
        </w:rPr>
        <w:t>Chang</w:t>
      </w:r>
      <w:r w:rsidR="00D72B65">
        <w:rPr>
          <w:rFonts w:ascii="Times New Roman" w:hAnsi="Times New Roman" w:cs="Times New Roman"/>
          <w:sz w:val="28"/>
          <w:szCs w:val="28"/>
          <w:vertAlign w:val="superscript"/>
          <w:lang w:val="en-GB"/>
        </w:rPr>
        <w:t>a</w:t>
      </w:r>
      <w:proofErr w:type="spellEnd"/>
      <w:r w:rsidRPr="00D72B65">
        <w:rPr>
          <w:rFonts w:ascii="Times New Roman" w:eastAsia="標楷體" w:hAnsi="Times New Roman" w:cs="Times New Roman"/>
          <w:bCs/>
          <w:sz w:val="28"/>
          <w:szCs w:val="28"/>
        </w:rPr>
        <w:t>,</w:t>
      </w:r>
      <w:r w:rsidRPr="00D72B65">
        <w:rPr>
          <w:rFonts w:ascii="Times New Roman" w:hAnsi="Times New Roman" w:cs="Times New Roman"/>
          <w:sz w:val="28"/>
          <w:szCs w:val="28"/>
        </w:rPr>
        <w:t xml:space="preserve"> </w:t>
      </w:r>
      <w:r w:rsidRPr="00D72B65">
        <w:rPr>
          <w:rFonts w:ascii="Times New Roman" w:eastAsia="標楷體" w:hAnsi="Times New Roman" w:cs="Times New Roman"/>
          <w:bCs/>
          <w:sz w:val="28"/>
          <w:szCs w:val="28"/>
        </w:rPr>
        <w:t xml:space="preserve">Fang-Chen </w:t>
      </w:r>
      <w:proofErr w:type="spellStart"/>
      <w:r w:rsidRPr="00D72B65">
        <w:rPr>
          <w:rFonts w:ascii="Times New Roman" w:eastAsia="標楷體" w:hAnsi="Times New Roman" w:cs="Times New Roman"/>
          <w:bCs/>
          <w:sz w:val="28"/>
          <w:szCs w:val="28"/>
        </w:rPr>
        <w:t>Kao</w:t>
      </w:r>
      <w:r w:rsidR="00C80007">
        <w:rPr>
          <w:rFonts w:ascii="Times New Roman" w:eastAsia="標楷體" w:hAnsi="Times New Roman" w:cs="Times New Roman"/>
          <w:bCs/>
          <w:sz w:val="28"/>
          <w:szCs w:val="28"/>
          <w:vertAlign w:val="superscript"/>
          <w:lang w:eastAsia="zh-TW"/>
        </w:rPr>
        <w:t>b</w:t>
      </w:r>
      <w:proofErr w:type="spellEnd"/>
      <w:r w:rsidR="00C80007">
        <w:rPr>
          <w:rFonts w:ascii="Times New Roman" w:eastAsia="標楷體" w:hAnsi="Times New Roman" w:cs="Times New Roman" w:hint="eastAsia"/>
          <w:bCs/>
          <w:sz w:val="28"/>
          <w:szCs w:val="28"/>
          <w:vertAlign w:val="superscript"/>
          <w:lang w:eastAsia="zh-TW"/>
        </w:rPr>
        <w:t>*</w:t>
      </w:r>
      <w:proofErr w:type="gramStart"/>
      <w:r w:rsidR="00C80007">
        <w:rPr>
          <w:rFonts w:ascii="Times New Roman" w:eastAsia="標楷體" w:hAnsi="Times New Roman" w:cs="Times New Roman" w:hint="eastAsia"/>
          <w:bCs/>
          <w:sz w:val="28"/>
          <w:szCs w:val="28"/>
          <w:vertAlign w:val="superscript"/>
          <w:lang w:eastAsia="zh-TW"/>
        </w:rPr>
        <w:t>,</w:t>
      </w:r>
      <w:r w:rsidR="002406F0">
        <w:rPr>
          <w:rFonts w:ascii="Times New Roman" w:eastAsia="標楷體" w:hAnsi="Times New Roman" w:cs="Times New Roman" w:hint="eastAsia"/>
          <w:bCs/>
          <w:sz w:val="28"/>
          <w:szCs w:val="28"/>
          <w:vertAlign w:val="superscript"/>
          <w:lang w:eastAsia="zh-TW"/>
        </w:rPr>
        <w:t>a</w:t>
      </w:r>
      <w:proofErr w:type="gramEnd"/>
      <w:r w:rsidRPr="00D72B65">
        <w:rPr>
          <w:rFonts w:ascii="Times New Roman" w:eastAsia="標楷體" w:hAnsi="Times New Roman" w:cs="Times New Roman"/>
          <w:bCs/>
          <w:sz w:val="28"/>
          <w:szCs w:val="28"/>
        </w:rPr>
        <w:t>,</w:t>
      </w:r>
      <w:r w:rsidRPr="00D72B65">
        <w:rPr>
          <w:rFonts w:ascii="Times New Roman" w:hAnsi="Times New Roman" w:cs="Times New Roman"/>
          <w:sz w:val="28"/>
          <w:szCs w:val="28"/>
        </w:rPr>
        <w:t xml:space="preserve"> </w:t>
      </w:r>
      <w:r w:rsidRPr="00D72B65">
        <w:rPr>
          <w:rFonts w:ascii="Times New Roman" w:hAnsi="Times New Roman" w:cs="Times New Roman"/>
          <w:sz w:val="28"/>
          <w:szCs w:val="28"/>
          <w:lang w:val="en-GB"/>
        </w:rPr>
        <w:t xml:space="preserve">Justine </w:t>
      </w:r>
      <w:r w:rsidRPr="00D72B65">
        <w:rPr>
          <w:rFonts w:ascii="Times New Roman" w:eastAsiaTheme="minorEastAsia" w:hAnsi="Times New Roman" w:cs="Times New Roman"/>
          <w:sz w:val="28"/>
          <w:szCs w:val="28"/>
          <w:lang w:val="en-GB" w:eastAsia="zh-TW"/>
        </w:rPr>
        <w:t xml:space="preserve">S. </w:t>
      </w:r>
      <w:r w:rsidRPr="00D72B65">
        <w:rPr>
          <w:rFonts w:ascii="Times New Roman" w:hAnsi="Times New Roman" w:cs="Times New Roman"/>
          <w:sz w:val="28"/>
          <w:szCs w:val="28"/>
          <w:lang w:val="en-GB"/>
        </w:rPr>
        <w:t>Chang</w:t>
      </w:r>
      <w:r w:rsidRPr="00D72B65">
        <w:rPr>
          <w:rFonts w:ascii="Times New Roman" w:eastAsia="標楷體" w:hAnsi="Times New Roman" w:cs="Times New Roman"/>
          <w:bCs/>
          <w:sz w:val="28"/>
          <w:szCs w:val="28"/>
          <w:vertAlign w:val="superscript"/>
        </w:rPr>
        <w:t xml:space="preserve"> </w:t>
      </w:r>
      <w:r w:rsidR="00D72B65">
        <w:rPr>
          <w:rFonts w:ascii="Times New Roman" w:eastAsia="標楷體" w:hAnsi="Times New Roman" w:cs="Times New Roman"/>
          <w:bCs/>
          <w:sz w:val="28"/>
          <w:szCs w:val="28"/>
          <w:vertAlign w:val="superscript"/>
          <w:lang w:eastAsia="zh-TW"/>
        </w:rPr>
        <w:t>c</w:t>
      </w:r>
      <w:r w:rsidRPr="00D72B65">
        <w:rPr>
          <w:rFonts w:ascii="Times New Roman" w:eastAsia="標楷體" w:hAnsi="Times New Roman" w:cs="Times New Roman"/>
          <w:bCs/>
          <w:sz w:val="28"/>
          <w:szCs w:val="28"/>
        </w:rPr>
        <w:t xml:space="preserve">, </w:t>
      </w:r>
      <w:r w:rsidRPr="00D72B65">
        <w:rPr>
          <w:rFonts w:ascii="Times New Roman" w:hAnsi="Times New Roman" w:cs="Times New Roman"/>
          <w:sz w:val="28"/>
          <w:szCs w:val="28"/>
        </w:rPr>
        <w:t xml:space="preserve">Charles S. </w:t>
      </w:r>
      <w:proofErr w:type="spellStart"/>
      <w:r w:rsidRPr="00D72B65">
        <w:rPr>
          <w:rFonts w:ascii="Times New Roman" w:hAnsi="Times New Roman" w:cs="Times New Roman"/>
          <w:sz w:val="28"/>
          <w:szCs w:val="28"/>
        </w:rPr>
        <w:t>Chien</w:t>
      </w:r>
      <w:proofErr w:type="spellEnd"/>
      <w:r w:rsidR="00D72B65">
        <w:rPr>
          <w:rFonts w:ascii="Times New Roman" w:eastAsiaTheme="minorEastAsia" w:hAnsi="Times New Roman" w:cs="Times New Roman"/>
          <w:sz w:val="28"/>
          <w:szCs w:val="28"/>
          <w:vertAlign w:val="superscript"/>
          <w:lang w:val="en-GB" w:eastAsia="zh-TW"/>
        </w:rPr>
        <w:t>d</w:t>
      </w:r>
    </w:p>
    <w:p w14:paraId="467D49ED" w14:textId="77777777" w:rsidR="009610F9" w:rsidRDefault="009610F9" w:rsidP="009610F9">
      <w:pPr>
        <w:pStyle w:val="a3"/>
        <w:rPr>
          <w:rFonts w:eastAsia="標楷體" w:hint="eastAsia"/>
          <w:bCs/>
          <w:vertAlign w:val="superscript"/>
          <w:lang w:val="en-GB" w:eastAsia="zh-TW"/>
        </w:rPr>
      </w:pPr>
    </w:p>
    <w:p w14:paraId="4F89D30D" w14:textId="77777777" w:rsidR="009610F9" w:rsidRPr="00C80007" w:rsidRDefault="009610F9" w:rsidP="009610F9">
      <w:pPr>
        <w:pStyle w:val="a3"/>
        <w:rPr>
          <w:rFonts w:eastAsia="標楷體" w:hint="eastAsia"/>
          <w:bCs/>
          <w:vertAlign w:val="superscript"/>
          <w:lang w:val="en-GB" w:eastAsia="zh-TW"/>
        </w:rPr>
      </w:pPr>
      <w:bookmarkStart w:id="1" w:name="_GoBack"/>
      <w:bookmarkEnd w:id="1"/>
    </w:p>
    <w:p w14:paraId="74CC3FA1" w14:textId="77777777" w:rsidR="002406F0" w:rsidRDefault="0001433D" w:rsidP="002406F0">
      <w:pPr>
        <w:ind w:left="-2"/>
        <w:rPr>
          <w:rFonts w:ascii="Times New Roman" w:hAnsi="Times New Roman" w:cs="Times New Roman"/>
          <w:i/>
        </w:rPr>
      </w:pPr>
      <w:proofErr w:type="gramStart"/>
      <w:r w:rsidRPr="00FE4E80">
        <w:rPr>
          <w:rFonts w:ascii="Times New Roman" w:eastAsia="標楷體" w:hAnsi="Times New Roman" w:cs="Times New Roman"/>
          <w:bCs/>
          <w:i/>
          <w:color w:val="000000"/>
          <w:vertAlign w:val="superscript"/>
        </w:rPr>
        <w:t>a</w:t>
      </w:r>
      <w:proofErr w:type="gramEnd"/>
      <w:r w:rsidR="009610F9" w:rsidRPr="00FE4E80">
        <w:rPr>
          <w:rFonts w:ascii="Times New Roman" w:eastAsia="標楷體" w:hAnsi="Times New Roman" w:cs="Times New Roman"/>
          <w:bCs/>
          <w:i/>
          <w:color w:val="000000"/>
        </w:rPr>
        <w:t xml:space="preserve"> </w:t>
      </w:r>
      <w:r w:rsidR="009610F9" w:rsidRPr="00FE4E80">
        <w:rPr>
          <w:rFonts w:ascii="Times New Roman" w:hAnsi="Times New Roman" w:cs="Times New Roman"/>
          <w:i/>
        </w:rPr>
        <w:t>PhD Program of Finance, Feng Chia University, Taiwan</w:t>
      </w:r>
      <w:r w:rsidRPr="00FE4E80">
        <w:rPr>
          <w:rFonts w:ascii="Times New Roman" w:hAnsi="Times New Roman" w:cs="Times New Roman"/>
          <w:i/>
        </w:rPr>
        <w:t>;</w:t>
      </w:r>
    </w:p>
    <w:p w14:paraId="7A29B6F7" w14:textId="29B5B652" w:rsidR="002406F0" w:rsidRDefault="0001433D" w:rsidP="002406F0">
      <w:pPr>
        <w:rPr>
          <w:rFonts w:ascii="Times New Roman" w:hAnsi="Times New Roman" w:cs="Times New Roman"/>
          <w:i/>
        </w:rPr>
      </w:pPr>
      <w:r w:rsidRPr="00FE4E80">
        <w:rPr>
          <w:rFonts w:ascii="Times New Roman" w:hAnsi="Times New Roman" w:cs="Times New Roman"/>
          <w:i/>
          <w:kern w:val="0"/>
          <w:vertAlign w:val="superscript"/>
        </w:rPr>
        <w:t>b</w:t>
      </w:r>
      <w:proofErr w:type="gramStart"/>
      <w:r w:rsidR="009610F9" w:rsidRPr="00FE4E80">
        <w:rPr>
          <w:rFonts w:ascii="Times New Roman" w:hAnsi="Times New Roman" w:cs="Times New Roman"/>
          <w:i/>
          <w:kern w:val="0"/>
          <w:vertAlign w:val="superscript"/>
        </w:rPr>
        <w:t>＊</w:t>
      </w:r>
      <w:proofErr w:type="gramEnd"/>
      <w:r w:rsidR="009610F9" w:rsidRPr="00FE4E80">
        <w:rPr>
          <w:rFonts w:ascii="Times New Roman" w:hAnsi="Times New Roman" w:cs="Times New Roman"/>
          <w:i/>
          <w:kern w:val="0"/>
          <w:vertAlign w:val="superscript"/>
        </w:rPr>
        <w:t xml:space="preserve"> </w:t>
      </w:r>
      <w:r w:rsidR="009610F9" w:rsidRPr="00FE4E80">
        <w:rPr>
          <w:rFonts w:ascii="Times New Roman" w:hAnsi="Times New Roman" w:cs="Times New Roman"/>
          <w:i/>
          <w:kern w:val="0"/>
        </w:rPr>
        <w:t>Department of Business Administration, National Chin-Yi University of Technology, Taiwan</w:t>
      </w:r>
      <w:r w:rsidR="002406F0">
        <w:rPr>
          <w:rFonts w:ascii="Times New Roman" w:hAnsi="Times New Roman" w:cs="Times New Roman" w:hint="eastAsia"/>
          <w:i/>
          <w:kern w:val="0"/>
        </w:rPr>
        <w:t xml:space="preserve"> // </w:t>
      </w:r>
      <w:r w:rsidRPr="00FE4E80">
        <w:rPr>
          <w:rFonts w:ascii="Times New Roman" w:hAnsi="Times New Roman" w:cs="Times New Roman"/>
          <w:i/>
          <w:kern w:val="0"/>
        </w:rPr>
        <w:t>PhD Program of Finance, Feng Chia University, Taiwan,</w:t>
      </w:r>
      <w:r w:rsidRPr="00FE4E80">
        <w:rPr>
          <w:rFonts w:ascii="Times New Roman" w:hAnsi="Times New Roman" w:cs="Times New Roman"/>
          <w:i/>
        </w:rPr>
        <w:t xml:space="preserve"> </w:t>
      </w:r>
      <w:hyperlink r:id="rId9" w:history="1">
        <w:r w:rsidR="009610F9" w:rsidRPr="00FE4E80">
          <w:rPr>
            <w:rStyle w:val="a5"/>
            <w:rFonts w:ascii="Times New Roman" w:hAnsi="Times New Roman" w:cs="Times New Roman"/>
            <w:i/>
          </w:rPr>
          <w:t>jenkao66@gmail.com</w:t>
        </w:r>
      </w:hyperlink>
      <w:r w:rsidRPr="00FE4E80">
        <w:rPr>
          <w:rFonts w:ascii="Times New Roman" w:hAnsi="Times New Roman" w:cs="Times New Roman"/>
          <w:i/>
          <w:kern w:val="0"/>
        </w:rPr>
        <w:t>;</w:t>
      </w:r>
    </w:p>
    <w:p w14:paraId="5CB3EF7D" w14:textId="1C40F90E" w:rsidR="002406F0" w:rsidRDefault="0001433D" w:rsidP="002406F0">
      <w:pPr>
        <w:rPr>
          <w:rFonts w:ascii="Times New Roman" w:hAnsi="Times New Roman" w:cs="Times New Roman"/>
          <w:i/>
          <w:kern w:val="0"/>
        </w:rPr>
      </w:pPr>
      <w:proofErr w:type="spellStart"/>
      <w:proofErr w:type="gramStart"/>
      <w:r w:rsidRPr="00FE4E80">
        <w:rPr>
          <w:rFonts w:ascii="Times New Roman" w:hAnsi="Times New Roman" w:cs="Times New Roman"/>
          <w:i/>
          <w:kern w:val="0"/>
          <w:vertAlign w:val="superscript"/>
        </w:rPr>
        <w:t>c</w:t>
      </w:r>
      <w:r w:rsidR="009610F9" w:rsidRPr="00FE4E80">
        <w:rPr>
          <w:rFonts w:ascii="Times New Roman" w:eastAsia="Times New Roman" w:hAnsi="Times New Roman" w:cs="Times New Roman"/>
          <w:i/>
          <w:color w:val="000000"/>
        </w:rPr>
        <w:t>Department</w:t>
      </w:r>
      <w:proofErr w:type="spellEnd"/>
      <w:proofErr w:type="gramEnd"/>
      <w:r w:rsidR="009610F9" w:rsidRPr="00FE4E80">
        <w:rPr>
          <w:rFonts w:ascii="Times New Roman" w:eastAsia="Times New Roman" w:hAnsi="Times New Roman" w:cs="Times New Roman"/>
          <w:i/>
          <w:color w:val="000000"/>
        </w:rPr>
        <w:t xml:space="preserve"> of Accounting,</w:t>
      </w:r>
      <w:r w:rsidR="009610F9" w:rsidRPr="00FE4E80">
        <w:rPr>
          <w:rFonts w:ascii="Times New Roman" w:hAnsi="Times New Roman" w:cs="Times New Roman"/>
          <w:i/>
          <w:kern w:val="0"/>
        </w:rPr>
        <w:t xml:space="preserve"> Chaoyang University of Technology, Taiwan</w:t>
      </w:r>
      <w:r w:rsidRPr="00FE4E80">
        <w:rPr>
          <w:rFonts w:ascii="Times New Roman" w:hAnsi="Times New Roman" w:cs="Times New Roman"/>
          <w:i/>
          <w:kern w:val="0"/>
        </w:rPr>
        <w:t>;</w:t>
      </w:r>
    </w:p>
    <w:p w14:paraId="32ED7EEA" w14:textId="039F57E5" w:rsidR="009610F9" w:rsidRPr="00FE4E80" w:rsidRDefault="0001433D" w:rsidP="002406F0">
      <w:pPr>
        <w:rPr>
          <w:rFonts w:ascii="Times New Roman" w:hAnsi="Times New Roman" w:cs="Times New Roman"/>
          <w:i/>
        </w:rPr>
      </w:pPr>
      <w:proofErr w:type="gramStart"/>
      <w:r w:rsidRPr="00FE4E80">
        <w:rPr>
          <w:rFonts w:ascii="Times New Roman" w:eastAsia="標楷體" w:hAnsi="Times New Roman" w:cs="Times New Roman"/>
          <w:bCs/>
          <w:i/>
          <w:color w:val="000000"/>
          <w:vertAlign w:val="superscript"/>
        </w:rPr>
        <w:t>d</w:t>
      </w:r>
      <w:proofErr w:type="gramEnd"/>
      <w:r w:rsidR="009610F9" w:rsidRPr="00FE4E80">
        <w:rPr>
          <w:rFonts w:ascii="Times New Roman" w:eastAsia="標楷體" w:hAnsi="Times New Roman" w:cs="Times New Roman"/>
          <w:bCs/>
          <w:i/>
          <w:color w:val="000000"/>
        </w:rPr>
        <w:t xml:space="preserve"> </w:t>
      </w:r>
      <w:r w:rsidR="009610F9" w:rsidRPr="00FE4E80">
        <w:rPr>
          <w:rFonts w:ascii="Times New Roman" w:hAnsi="Times New Roman" w:cs="Times New Roman"/>
          <w:i/>
        </w:rPr>
        <w:t>School of Management Development, Feng Chia University, Taiwan</w:t>
      </w:r>
    </w:p>
    <w:p w14:paraId="106D87F3" w14:textId="77777777" w:rsidR="0084380E" w:rsidRDefault="009610F9" w:rsidP="009610F9">
      <w:pPr>
        <w:pStyle w:val="a6"/>
        <w:autoSpaceDE w:val="0"/>
        <w:spacing w:before="120" w:after="120" w:line="360" w:lineRule="auto"/>
        <w:ind w:leftChars="0" w:left="1395"/>
        <w:outlineLvl w:val="0"/>
        <w:rPr>
          <w:rFonts w:ascii="Times New Roman" w:eastAsia="標楷體" w:hAnsi="Times New Roman"/>
          <w:b/>
          <w:color w:val="000000"/>
          <w:sz w:val="40"/>
          <w:szCs w:val="40"/>
        </w:rPr>
      </w:pPr>
      <w:r>
        <w:rPr>
          <w:rFonts w:ascii="Times New Roman" w:eastAsia="標楷體" w:hAnsi="Times New Roman" w:hint="eastAsia"/>
          <w:b/>
          <w:color w:val="000000"/>
          <w:sz w:val="40"/>
          <w:szCs w:val="40"/>
        </w:rPr>
        <w:t xml:space="preserve">        </w:t>
      </w:r>
    </w:p>
    <w:p w14:paraId="425B0163" w14:textId="240953F0" w:rsidR="0001433D" w:rsidRDefault="0001433D">
      <w:pPr>
        <w:widowControl/>
        <w:rPr>
          <w:rFonts w:ascii="Times New Roman" w:eastAsia="標楷體" w:hAnsi="Times New Roman"/>
          <w:b/>
          <w:color w:val="000000"/>
          <w:sz w:val="40"/>
          <w:szCs w:val="40"/>
        </w:rPr>
      </w:pPr>
      <w:r>
        <w:rPr>
          <w:rFonts w:ascii="Times New Roman" w:eastAsia="標楷體" w:hAnsi="Times New Roman"/>
          <w:b/>
          <w:color w:val="000000"/>
          <w:sz w:val="40"/>
          <w:szCs w:val="40"/>
        </w:rPr>
        <w:br w:type="page"/>
      </w:r>
    </w:p>
    <w:p w14:paraId="14E5E1A0" w14:textId="0D746B6F" w:rsidR="0084380E" w:rsidRPr="0001433D" w:rsidRDefault="0001433D" w:rsidP="0001433D">
      <w:pPr>
        <w:autoSpaceDE w:val="0"/>
        <w:spacing w:before="120" w:after="120" w:line="360" w:lineRule="auto"/>
        <w:outlineLvl w:val="0"/>
        <w:rPr>
          <w:rFonts w:ascii="Times New Roman" w:eastAsia="標楷體" w:hAnsi="Times New Roman"/>
          <w:b/>
          <w:color w:val="000000"/>
          <w:sz w:val="28"/>
          <w:szCs w:val="28"/>
        </w:rPr>
      </w:pPr>
      <w:r w:rsidRPr="00C10340">
        <w:rPr>
          <w:rFonts w:ascii="Times New Roman" w:eastAsia="標楷體" w:hAnsi="Times New Roman" w:hint="eastAsia"/>
          <w:b/>
          <w:color w:val="000000"/>
          <w:sz w:val="28"/>
          <w:szCs w:val="28"/>
        </w:rPr>
        <w:lastRenderedPageBreak/>
        <w:t>TWG tea-</w:t>
      </w:r>
      <w:r w:rsidRPr="00C10340">
        <w:rPr>
          <w:rFonts w:ascii="Times New Roman" w:eastAsia="標楷體" w:hAnsi="Times New Roman"/>
          <w:b/>
          <w:color w:val="000000"/>
          <w:sz w:val="28"/>
          <w:szCs w:val="28"/>
        </w:rPr>
        <w:t>Exploring the case study on innovation diffusion of Taiwan tea</w:t>
      </w:r>
    </w:p>
    <w:p w14:paraId="6A7ED0CE" w14:textId="4354387C" w:rsidR="000F45F4" w:rsidRPr="000F45F4" w:rsidRDefault="000F45F4" w:rsidP="0001433D">
      <w:pPr>
        <w:spacing w:before="100" w:beforeAutospacing="1" w:after="100" w:afterAutospacing="1" w:line="360" w:lineRule="auto"/>
        <w:ind w:left="720" w:right="386"/>
        <w:jc w:val="both"/>
        <w:rPr>
          <w:rFonts w:ascii="Times New Roman" w:hAnsi="Times New Roman" w:cs="Times New Roman"/>
          <w:b/>
          <w:color w:val="333333"/>
        </w:rPr>
      </w:pPr>
      <w:r w:rsidRPr="000F45F4">
        <w:rPr>
          <w:rFonts w:ascii="Times New Roman" w:hAnsi="Times New Roman" w:cs="Times New Roman" w:hint="eastAsia"/>
          <w:b/>
          <w:color w:val="333333"/>
        </w:rPr>
        <w:t>A</w:t>
      </w:r>
      <w:r w:rsidRPr="000F45F4">
        <w:rPr>
          <w:rFonts w:ascii="Times New Roman" w:hAnsi="Times New Roman" w:cs="Times New Roman"/>
          <w:b/>
          <w:color w:val="333333"/>
        </w:rPr>
        <w:t>bstract </w:t>
      </w:r>
    </w:p>
    <w:p w14:paraId="6B2A46E9" w14:textId="1E1D4C20" w:rsidR="007B6A18" w:rsidRPr="0001433D" w:rsidRDefault="009610F9" w:rsidP="0001433D">
      <w:pPr>
        <w:spacing w:before="100" w:beforeAutospacing="1" w:after="100" w:afterAutospacing="1" w:line="360" w:lineRule="auto"/>
        <w:ind w:left="720" w:right="386"/>
        <w:jc w:val="both"/>
        <w:rPr>
          <w:rFonts w:ascii="Times New Roman" w:eastAsia="標楷體" w:hAnsi="Times New Roman" w:cs="Times New Roman"/>
          <w:sz w:val="22"/>
          <w:shd w:val="clear" w:color="auto" w:fill="FFFFFF" w:themeFill="background1"/>
        </w:rPr>
      </w:pPr>
      <w:r w:rsidRPr="0001433D">
        <w:rPr>
          <w:rFonts w:ascii="Times New Roman" w:eastAsia="標楷體" w:hAnsi="Times New Roman" w:cs="Times New Roman"/>
          <w:sz w:val="22"/>
          <w:shd w:val="clear" w:color="auto" w:fill="FFFFFF" w:themeFill="background1"/>
        </w:rPr>
        <w:t xml:space="preserve">In Taiwan the geography, climax and environment are suitable for growing tea plants.  Delicate agricultural planting techniques and </w:t>
      </w:r>
      <w:r w:rsidR="000252BE" w:rsidRPr="0001433D">
        <w:rPr>
          <w:rFonts w:ascii="Times New Roman" w:eastAsia="標楷體" w:hAnsi="Times New Roman" w:cs="Times New Roman"/>
          <w:sz w:val="22"/>
          <w:shd w:val="clear" w:color="auto" w:fill="FFFFFF" w:themeFill="background1"/>
        </w:rPr>
        <w:t xml:space="preserve">exquisite tea making skills have allowed Taiwan tea to stand in world arena as early as more than one hundred year ago. The whole world knows that Taiwan has very excellent and high economical value tea products like Oolong tea, Oriental Beauty tea, and </w:t>
      </w:r>
      <w:proofErr w:type="spellStart"/>
      <w:r w:rsidR="000252BE" w:rsidRPr="0001433D">
        <w:rPr>
          <w:rFonts w:ascii="Times New Roman" w:eastAsia="標楷體" w:hAnsi="Times New Roman" w:cs="Times New Roman"/>
          <w:sz w:val="22"/>
          <w:shd w:val="clear" w:color="auto" w:fill="FFFFFF" w:themeFill="background1"/>
        </w:rPr>
        <w:t>Paochong</w:t>
      </w:r>
      <w:proofErr w:type="spellEnd"/>
      <w:r w:rsidR="000252BE" w:rsidRPr="0001433D">
        <w:rPr>
          <w:rFonts w:ascii="Times New Roman" w:eastAsia="標楷體" w:hAnsi="Times New Roman" w:cs="Times New Roman"/>
          <w:sz w:val="22"/>
          <w:shd w:val="clear" w:color="auto" w:fill="FFFFFF" w:themeFill="background1"/>
        </w:rPr>
        <w:t xml:space="preserve"> tea, etc.  However, until today Taiwan tea still </w:t>
      </w:r>
      <w:r w:rsidR="007B6A18" w:rsidRPr="0001433D">
        <w:rPr>
          <w:rFonts w:ascii="Times New Roman" w:eastAsia="標楷體" w:hAnsi="Times New Roman" w:cs="Times New Roman"/>
          <w:sz w:val="22"/>
          <w:shd w:val="clear" w:color="auto" w:fill="FFFFFF" w:themeFill="background1"/>
        </w:rPr>
        <w:t xml:space="preserve">doesn’t have international famous brand.  England, France and USA don’t grow tea leaves, but they all can create world famous tea brand, of which main products are in tea bag types.  </w:t>
      </w:r>
    </w:p>
    <w:p w14:paraId="63581AED" w14:textId="003F30D4" w:rsidR="009610F9" w:rsidRPr="0001433D" w:rsidRDefault="007B6A18" w:rsidP="0001433D">
      <w:pPr>
        <w:spacing w:before="100" w:beforeAutospacing="1" w:after="100" w:afterAutospacing="1" w:line="360" w:lineRule="auto"/>
        <w:ind w:left="720" w:right="386"/>
        <w:jc w:val="both"/>
        <w:rPr>
          <w:rFonts w:ascii="Times New Roman" w:eastAsia="標楷體" w:hAnsi="Times New Roman" w:cs="Times New Roman"/>
          <w:sz w:val="22"/>
        </w:rPr>
      </w:pPr>
      <w:r w:rsidRPr="0001433D">
        <w:rPr>
          <w:rFonts w:ascii="Times New Roman" w:eastAsia="標楷體" w:hAnsi="Times New Roman" w:cs="Times New Roman"/>
          <w:sz w:val="22"/>
          <w:shd w:val="clear" w:color="auto" w:fill="FFFFFF" w:themeFill="background1"/>
        </w:rPr>
        <w:t xml:space="preserve">The study would look into brand constructing process of a case company, TWA Tea, to study and analyze how TWG Tea successfully broke the traditional constraint with innovation thoughts to </w:t>
      </w:r>
      <w:r w:rsidR="00C446B4" w:rsidRPr="0001433D">
        <w:rPr>
          <w:rFonts w:ascii="Times New Roman" w:eastAsia="標楷體" w:hAnsi="Times New Roman" w:cs="Times New Roman"/>
          <w:sz w:val="22"/>
          <w:shd w:val="clear" w:color="auto" w:fill="FFFFFF" w:themeFill="background1"/>
        </w:rPr>
        <w:t xml:space="preserve">establish new business model and lock in high consumption groups, creating a luxurious tea brand. The study would also deconstruct TWA tea model in strategic positioning, cost, organization, process flow, aesthetics, and brand, etc., thus </w:t>
      </w:r>
      <w:r w:rsidR="00A55A02" w:rsidRPr="0001433D">
        <w:rPr>
          <w:rFonts w:ascii="Times New Roman" w:eastAsia="標楷體" w:hAnsi="Times New Roman" w:cs="Times New Roman"/>
          <w:sz w:val="22"/>
          <w:shd w:val="clear" w:color="auto" w:fill="FFFFFF" w:themeFill="background1"/>
        </w:rPr>
        <w:t xml:space="preserve">such successful experience can reflect on Taiwan tea innovation to expand to the entire world, hoping to create golden opportunity for Taiwan tea industry once more. </w:t>
      </w:r>
      <w:r w:rsidR="00C446B4" w:rsidRPr="0001433D">
        <w:rPr>
          <w:rFonts w:ascii="Times New Roman" w:eastAsia="標楷體" w:hAnsi="Times New Roman" w:cs="Times New Roman"/>
          <w:sz w:val="22"/>
          <w:shd w:val="clear" w:color="auto" w:fill="FFFFFF" w:themeFill="background1"/>
        </w:rPr>
        <w:t xml:space="preserve">  </w:t>
      </w:r>
      <w:r w:rsidRPr="0001433D">
        <w:rPr>
          <w:rFonts w:ascii="Times New Roman" w:eastAsia="標楷體" w:hAnsi="Times New Roman" w:cs="Times New Roman"/>
          <w:sz w:val="22"/>
          <w:shd w:val="clear" w:color="auto" w:fill="FFFFFF" w:themeFill="background1"/>
        </w:rPr>
        <w:t xml:space="preserve"> </w:t>
      </w:r>
    </w:p>
    <w:p w14:paraId="433B0A62" w14:textId="731155FB" w:rsidR="00A55A02" w:rsidRPr="0001433D" w:rsidRDefault="00A55A02" w:rsidP="0001433D">
      <w:pPr>
        <w:widowControl/>
        <w:tabs>
          <w:tab w:val="left" w:pos="720"/>
        </w:tabs>
        <w:spacing w:line="360" w:lineRule="auto"/>
        <w:ind w:leftChars="300" w:left="720" w:right="296"/>
        <w:jc w:val="both"/>
        <w:rPr>
          <w:rFonts w:ascii="新細明體" w:eastAsia="新細明體" w:hAnsi="新細明體" w:cs="新細明體"/>
          <w:kern w:val="0"/>
          <w:sz w:val="22"/>
        </w:rPr>
      </w:pPr>
      <w:r w:rsidRPr="0001433D">
        <w:rPr>
          <w:rFonts w:ascii="Times New Roman" w:eastAsia="標楷體" w:hAnsi="Times New Roman" w:cs="Times New Roman" w:hint="eastAsia"/>
          <w:kern w:val="0"/>
          <w:sz w:val="22"/>
          <w:shd w:val="clear" w:color="auto" w:fill="FFFFFF" w:themeFill="background1"/>
        </w:rPr>
        <w:t>K</w:t>
      </w:r>
      <w:r w:rsidRPr="0001433D">
        <w:rPr>
          <w:rFonts w:ascii="Times New Roman" w:eastAsia="標楷體" w:hAnsi="Times New Roman" w:cs="Times New Roman"/>
          <w:kern w:val="0"/>
          <w:sz w:val="22"/>
          <w:shd w:val="clear" w:color="auto" w:fill="FFFFFF" w:themeFill="background1"/>
        </w:rPr>
        <w:t xml:space="preserve">ey words: tea bag, strategic positioning, bran construction, innovation </w:t>
      </w:r>
      <w:r w:rsidR="00735242" w:rsidRPr="0001433D">
        <w:rPr>
          <w:rFonts w:ascii="Times New Roman" w:eastAsia="標楷體" w:hAnsi="Times New Roman" w:cs="Times New Roman"/>
          <w:kern w:val="0"/>
          <w:sz w:val="22"/>
          <w:shd w:val="clear" w:color="auto" w:fill="FFFFFF" w:themeFill="background1"/>
        </w:rPr>
        <w:t>diffusion</w:t>
      </w:r>
      <w:r w:rsidRPr="0001433D">
        <w:rPr>
          <w:rFonts w:ascii="Times New Roman" w:eastAsia="標楷體" w:hAnsi="Times New Roman" w:cs="Times New Roman"/>
          <w:kern w:val="0"/>
          <w:sz w:val="22"/>
          <w:shd w:val="clear" w:color="auto" w:fill="FFFFFF" w:themeFill="background1"/>
        </w:rPr>
        <w:t>, aesthetics</w:t>
      </w:r>
    </w:p>
    <w:p w14:paraId="24C96640" w14:textId="77777777" w:rsidR="00217205" w:rsidRDefault="00A55A02" w:rsidP="00A55A02">
      <w:pPr>
        <w:pStyle w:val="a6"/>
        <w:numPr>
          <w:ilvl w:val="0"/>
          <w:numId w:val="14"/>
        </w:numPr>
        <w:tabs>
          <w:tab w:val="left" w:pos="4536"/>
        </w:tabs>
        <w:spacing w:before="100" w:beforeAutospacing="1" w:after="100" w:afterAutospacing="1" w:line="360" w:lineRule="auto"/>
        <w:ind w:leftChars="0"/>
        <w:outlineLvl w:val="0"/>
        <w:rPr>
          <w:rFonts w:ascii="Times New Roman" w:eastAsia="標楷體" w:hAnsi="Times New Roman" w:cs="Times New Roman"/>
          <w:b/>
          <w:szCs w:val="24"/>
          <w:shd w:val="clear" w:color="auto" w:fill="FFFFFF" w:themeFill="background1"/>
        </w:rPr>
      </w:pPr>
      <w:r w:rsidRPr="0001433D">
        <w:rPr>
          <w:rFonts w:ascii="Times New Roman" w:eastAsia="標楷體" w:hAnsi="Times New Roman" w:cs="Times New Roman"/>
          <w:b/>
          <w:szCs w:val="24"/>
          <w:shd w:val="clear" w:color="auto" w:fill="FFFFFF" w:themeFill="background1"/>
        </w:rPr>
        <w:t>Introduction</w:t>
      </w:r>
    </w:p>
    <w:p w14:paraId="22609AF2" w14:textId="5A6661F9" w:rsidR="00C03741" w:rsidRPr="00217205" w:rsidRDefault="00A55A02" w:rsidP="00217205">
      <w:pPr>
        <w:tabs>
          <w:tab w:val="left" w:pos="4536"/>
        </w:tabs>
        <w:spacing w:before="100" w:beforeAutospacing="1" w:after="100" w:afterAutospacing="1" w:line="480" w:lineRule="auto"/>
        <w:outlineLvl w:val="0"/>
        <w:rPr>
          <w:rFonts w:ascii="Times New Roman" w:eastAsia="標楷體" w:hAnsi="Times New Roman" w:cs="Times New Roman"/>
          <w:b/>
          <w:szCs w:val="24"/>
          <w:shd w:val="clear" w:color="auto" w:fill="FFFFFF" w:themeFill="background1"/>
        </w:rPr>
      </w:pPr>
      <w:r w:rsidRPr="00217205">
        <w:rPr>
          <w:rFonts w:ascii="Times New Roman" w:eastAsia="標楷體" w:hAnsi="Times New Roman" w:cs="Times New Roman"/>
          <w:szCs w:val="28"/>
          <w:shd w:val="clear" w:color="auto" w:fill="FFFFFF" w:themeFill="background1"/>
        </w:rPr>
        <w:lastRenderedPageBreak/>
        <w:t xml:space="preserve">Taiwan tea industry started commercialized development </w:t>
      </w:r>
      <w:r w:rsidR="00A04420" w:rsidRPr="00217205">
        <w:rPr>
          <w:rFonts w:ascii="Times New Roman" w:eastAsia="標楷體" w:hAnsi="Times New Roman" w:cs="Times New Roman"/>
          <w:szCs w:val="28"/>
          <w:shd w:val="clear" w:color="auto" w:fill="FFFFFF" w:themeFill="background1"/>
        </w:rPr>
        <w:t xml:space="preserve">by expanding export during Japanese occupancy period.  </w:t>
      </w:r>
      <w:r w:rsidR="00A04420" w:rsidRPr="00217205">
        <w:rPr>
          <w:rFonts w:ascii="Times New Roman" w:eastAsia="標楷體" w:hAnsi="Times New Roman" w:cs="Times New Roman" w:hint="eastAsia"/>
          <w:szCs w:val="28"/>
          <w:shd w:val="clear" w:color="auto" w:fill="FFFFFF" w:themeFill="background1"/>
        </w:rPr>
        <w:t>A</w:t>
      </w:r>
      <w:r w:rsidR="00A04420" w:rsidRPr="00217205">
        <w:rPr>
          <w:rFonts w:ascii="Times New Roman" w:eastAsia="標楷體" w:hAnsi="Times New Roman" w:cs="Times New Roman"/>
          <w:szCs w:val="28"/>
          <w:shd w:val="clear" w:color="auto" w:fill="FFFFFF" w:themeFill="background1"/>
        </w:rPr>
        <w:t xml:space="preserve">fter WWII the national government actively developed tea industry.  Tea exports have earned large volume of foreign currency for Taiwan.  Tea stands a very important status in economic and agriculture history in Taiwan.  </w:t>
      </w:r>
      <w:r w:rsidRPr="00217205">
        <w:rPr>
          <w:rFonts w:ascii="Times New Roman" w:eastAsia="標楷體" w:hAnsi="Times New Roman" w:cs="Times New Roman"/>
          <w:szCs w:val="28"/>
          <w:shd w:val="clear" w:color="auto" w:fill="FFFFFF" w:themeFill="background1"/>
        </w:rPr>
        <w:t xml:space="preserve"> </w:t>
      </w:r>
      <w:r w:rsidR="00A04420" w:rsidRPr="00217205">
        <w:rPr>
          <w:rFonts w:ascii="Times New Roman" w:eastAsia="標楷體" w:hAnsi="Times New Roman" w:cs="Times New Roman"/>
          <w:szCs w:val="28"/>
          <w:shd w:val="clear" w:color="auto" w:fill="FFFFFF" w:themeFill="background1"/>
        </w:rPr>
        <w:t xml:space="preserve">After Taiwan </w:t>
      </w:r>
      <w:r w:rsidR="006A2C10" w:rsidRPr="00217205">
        <w:rPr>
          <w:rFonts w:ascii="Times New Roman" w:eastAsia="標楷體" w:hAnsi="Times New Roman" w:cs="Times New Roman"/>
          <w:szCs w:val="28"/>
          <w:shd w:val="clear" w:color="auto" w:fill="FFFFFF" w:themeFill="background1"/>
        </w:rPr>
        <w:t>entered</w:t>
      </w:r>
      <w:r w:rsidR="00A04420" w:rsidRPr="00217205">
        <w:rPr>
          <w:rFonts w:ascii="Times New Roman" w:eastAsia="標楷體" w:hAnsi="Times New Roman" w:cs="Times New Roman"/>
          <w:szCs w:val="28"/>
          <w:shd w:val="clear" w:color="auto" w:fill="FFFFFF" w:themeFill="background1"/>
        </w:rPr>
        <w:t xml:space="preserve"> World Trade </w:t>
      </w:r>
      <w:r w:rsidR="00A04420" w:rsidRPr="00217205">
        <w:rPr>
          <w:rFonts w:ascii="Times New Roman" w:eastAsia="標楷體" w:hAnsi="Times New Roman" w:cs="Times New Roman" w:hint="eastAsia"/>
          <w:szCs w:val="28"/>
          <w:shd w:val="clear" w:color="auto" w:fill="FFFFFF" w:themeFill="background1"/>
        </w:rPr>
        <w:t>O</w:t>
      </w:r>
      <w:r w:rsidR="00A04420" w:rsidRPr="00217205">
        <w:rPr>
          <w:rFonts w:ascii="Times New Roman" w:eastAsia="標楷體" w:hAnsi="Times New Roman" w:cs="Times New Roman"/>
          <w:szCs w:val="28"/>
          <w:shd w:val="clear" w:color="auto" w:fill="FFFFFF" w:themeFill="background1"/>
        </w:rPr>
        <w:t xml:space="preserve">rganization (WTO) in 2001, </w:t>
      </w:r>
      <w:r w:rsidR="00C03741" w:rsidRPr="00217205">
        <w:rPr>
          <w:rFonts w:ascii="Times New Roman" w:eastAsia="標楷體" w:hAnsi="Times New Roman" w:cs="Times New Roman"/>
          <w:szCs w:val="28"/>
          <w:shd w:val="clear" w:color="auto" w:fill="FFFFFF" w:themeFill="background1"/>
        </w:rPr>
        <w:t xml:space="preserve">the country gradually opened imports of agricultural products from various countries.  Due to the market opening and reduced tariff duties tea is also imported to Taiwan from many countries.  Naturally tea farmers in Taiwan cannot prevent competitions from abroad.  </w:t>
      </w:r>
    </w:p>
    <w:p w14:paraId="131534A7" w14:textId="77777777" w:rsidR="00063519" w:rsidRDefault="00260A4D" w:rsidP="00217205">
      <w:pPr>
        <w:spacing w:before="100" w:beforeAutospacing="1" w:after="100" w:afterAutospacing="1" w:line="480" w:lineRule="auto"/>
        <w:ind w:firstLine="480"/>
        <w:rPr>
          <w:rFonts w:ascii="Times New Roman" w:eastAsia="標楷體" w:hAnsi="Times New Roman" w:cs="Times New Roman"/>
          <w:szCs w:val="28"/>
        </w:rPr>
      </w:pPr>
      <w:r>
        <w:rPr>
          <w:rFonts w:ascii="Times New Roman" w:eastAsia="標楷體" w:hAnsi="Times New Roman" w:cs="Times New Roman"/>
          <w:szCs w:val="28"/>
        </w:rPr>
        <w:t xml:space="preserve">The development pattern of Taiwan tea also changes due to production positioning, turning from export to import, from mass production in large scale tea making factories to </w:t>
      </w:r>
      <w:r w:rsidR="006D5CBE">
        <w:rPr>
          <w:rFonts w:ascii="Times New Roman" w:eastAsia="標楷體" w:hAnsi="Times New Roman" w:cs="Times New Roman"/>
          <w:szCs w:val="28"/>
        </w:rPr>
        <w:t>business pattern combined by</w:t>
      </w:r>
      <w:r>
        <w:rPr>
          <w:rFonts w:ascii="Times New Roman" w:eastAsia="標楷體" w:hAnsi="Times New Roman" w:cs="Times New Roman"/>
          <w:szCs w:val="28"/>
        </w:rPr>
        <w:t xml:space="preserve"> tea famers’ small family style tea factories</w:t>
      </w:r>
      <w:r w:rsidR="006D5CBE">
        <w:rPr>
          <w:rFonts w:ascii="Times New Roman" w:eastAsia="標楷體" w:hAnsi="Times New Roman" w:cs="Times New Roman"/>
          <w:szCs w:val="28"/>
        </w:rPr>
        <w:t xml:space="preserve"> and medium and small tea traders.  The perfect geographic location, climate and environment of Taiwan </w:t>
      </w:r>
      <w:proofErr w:type="gramStart"/>
      <w:r w:rsidR="006D5CBE">
        <w:rPr>
          <w:rFonts w:ascii="Times New Roman" w:eastAsia="標楷體" w:hAnsi="Times New Roman" w:cs="Times New Roman"/>
          <w:szCs w:val="28"/>
        </w:rPr>
        <w:t>is</w:t>
      </w:r>
      <w:proofErr w:type="gramEnd"/>
      <w:r w:rsidR="006D5CBE">
        <w:rPr>
          <w:rFonts w:ascii="Times New Roman" w:eastAsia="標楷體" w:hAnsi="Times New Roman" w:cs="Times New Roman"/>
          <w:szCs w:val="28"/>
        </w:rPr>
        <w:t xml:space="preserve"> very suitable for tea tree to grow.  Quality of raw tea is excellent, plus perfect tea making techniques, the quality is upgrade from roughly made to refined.  After entering WTO</w:t>
      </w:r>
      <w:r w:rsidR="00063519">
        <w:rPr>
          <w:rFonts w:ascii="Times New Roman" w:eastAsia="標楷體" w:hAnsi="Times New Roman" w:cs="Times New Roman"/>
          <w:szCs w:val="28"/>
        </w:rPr>
        <w:t xml:space="preserve">, </w:t>
      </w:r>
      <w:r w:rsidR="006D5CBE">
        <w:rPr>
          <w:rFonts w:ascii="Times New Roman" w:eastAsia="標楷體" w:hAnsi="Times New Roman" w:cs="Times New Roman"/>
          <w:szCs w:val="28"/>
        </w:rPr>
        <w:t>tea industry</w:t>
      </w:r>
      <w:r w:rsidR="00063519">
        <w:rPr>
          <w:rFonts w:ascii="Times New Roman" w:eastAsia="標楷體" w:hAnsi="Times New Roman" w:cs="Times New Roman"/>
          <w:szCs w:val="28"/>
        </w:rPr>
        <w:t xml:space="preserve"> not only is not impacted at all, but also exporting high quality Taiwan tea to the entire world.  Taiwan tea has high international competitiveness, but in marketing has continuously lack identifiable packaging and brand construction thought, thus cannot leave international tea lovers </w:t>
      </w:r>
      <w:r w:rsidR="00063519">
        <w:rPr>
          <w:rFonts w:ascii="Times New Roman" w:eastAsia="標楷體" w:hAnsi="Times New Roman" w:cs="Times New Roman"/>
          <w:szCs w:val="28"/>
        </w:rPr>
        <w:lastRenderedPageBreak/>
        <w:t>brand images.</w:t>
      </w:r>
      <w:r>
        <w:rPr>
          <w:rFonts w:ascii="Times New Roman" w:eastAsia="標楷體" w:hAnsi="Times New Roman" w:cs="Times New Roman"/>
          <w:szCs w:val="28"/>
        </w:rPr>
        <w:t xml:space="preserve"> </w:t>
      </w:r>
    </w:p>
    <w:p w14:paraId="4C53E256" w14:textId="5DC2AE1E" w:rsidR="005B35A7" w:rsidRPr="005B5FC7" w:rsidRDefault="005B35A7" w:rsidP="00217205">
      <w:pPr>
        <w:spacing w:before="100" w:beforeAutospacing="1" w:after="100" w:afterAutospacing="1" w:line="480" w:lineRule="auto"/>
        <w:ind w:firstLine="480"/>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rPr>
        <w:t>T</w:t>
      </w:r>
      <w:r>
        <w:rPr>
          <w:rFonts w:ascii="Times New Roman" w:eastAsia="標楷體" w:hAnsi="Times New Roman" w:cs="Times New Roman"/>
          <w:szCs w:val="28"/>
        </w:rPr>
        <w:t>he transformation of tea drinking culture is from the</w:t>
      </w:r>
      <w:r w:rsidR="002317FA">
        <w:rPr>
          <w:rFonts w:ascii="Times New Roman" w:eastAsia="標楷體" w:hAnsi="Times New Roman" w:cs="Times New Roman"/>
          <w:szCs w:val="28"/>
        </w:rPr>
        <w:t xml:space="preserve"> earliest </w:t>
      </w:r>
      <w:r>
        <w:rPr>
          <w:rFonts w:ascii="Times New Roman" w:eastAsia="標楷體" w:hAnsi="Times New Roman" w:cs="Times New Roman"/>
          <w:szCs w:val="28"/>
        </w:rPr>
        <w:t xml:space="preserve">“tea </w:t>
      </w:r>
      <w:r w:rsidR="002317FA">
        <w:rPr>
          <w:rFonts w:ascii="Times New Roman" w:eastAsia="標楷體" w:hAnsi="Times New Roman" w:cs="Times New Roman"/>
          <w:szCs w:val="28"/>
        </w:rPr>
        <w:t>brewing method” in Tang Dynasty, to “</w:t>
      </w:r>
      <w:r w:rsidR="009A5284">
        <w:rPr>
          <w:rFonts w:ascii="Times New Roman" w:eastAsia="標楷體" w:hAnsi="Times New Roman" w:cs="Times New Roman"/>
          <w:szCs w:val="28"/>
        </w:rPr>
        <w:t>pouring</w:t>
      </w:r>
      <w:r w:rsidR="002317FA">
        <w:rPr>
          <w:rFonts w:ascii="Times New Roman" w:eastAsia="標楷體" w:hAnsi="Times New Roman" w:cs="Times New Roman"/>
          <w:szCs w:val="28"/>
        </w:rPr>
        <w:t xml:space="preserve"> tea method” in Sung Dynasty, then to “</w:t>
      </w:r>
      <w:r w:rsidR="009A5284">
        <w:rPr>
          <w:rFonts w:ascii="Times New Roman" w:eastAsia="標楷體" w:hAnsi="Times New Roman" w:cs="Times New Roman"/>
          <w:szCs w:val="28"/>
        </w:rPr>
        <w:t>rubbing and</w:t>
      </w:r>
      <w:r w:rsidR="002317FA">
        <w:rPr>
          <w:rFonts w:ascii="Times New Roman" w:eastAsia="標楷體" w:hAnsi="Times New Roman" w:cs="Times New Roman"/>
          <w:szCs w:val="28"/>
        </w:rPr>
        <w:t xml:space="preserve"> soaking method” in Ming and Ching Dynasty, which lasted till today.  </w:t>
      </w:r>
      <w:r w:rsidR="009A5284">
        <w:rPr>
          <w:rFonts w:ascii="Times New Roman" w:eastAsia="標楷體" w:hAnsi="Times New Roman" w:cs="Times New Roman"/>
          <w:szCs w:val="28"/>
        </w:rPr>
        <w:t xml:space="preserve">The transformation and development of tea making steps all reveal the changing and innovation of tea drinking culture.  In early periods the method of tea making </w:t>
      </w:r>
      <w:r w:rsidR="00737C71">
        <w:rPr>
          <w:rFonts w:ascii="Times New Roman" w:eastAsia="標楷體" w:hAnsi="Times New Roman" w:cs="Times New Roman"/>
          <w:szCs w:val="28"/>
        </w:rPr>
        <w:t xml:space="preserve">pay particular attention to </w:t>
      </w:r>
      <w:proofErr w:type="gramStart"/>
      <w:r w:rsidR="00737C71">
        <w:rPr>
          <w:rFonts w:ascii="Times New Roman" w:eastAsia="標楷體" w:hAnsi="Times New Roman" w:cs="Times New Roman"/>
          <w:szCs w:val="28"/>
        </w:rPr>
        <w:t>both preparation</w:t>
      </w:r>
      <w:proofErr w:type="gramEnd"/>
      <w:r w:rsidR="00737C71">
        <w:rPr>
          <w:rFonts w:ascii="Times New Roman" w:eastAsia="標楷體" w:hAnsi="Times New Roman" w:cs="Times New Roman"/>
          <w:szCs w:val="28"/>
        </w:rPr>
        <w:t xml:space="preserve"> work and utensils, the most important one is the spirit of “tea ceremony” in tea tasting.  The tea drinking habit of modern people stresses on convenience and speed, so tea making method</w:t>
      </w:r>
      <w:r w:rsidR="002106A9">
        <w:rPr>
          <w:rFonts w:ascii="Times New Roman" w:eastAsia="標楷體" w:hAnsi="Times New Roman" w:cs="Times New Roman"/>
          <w:szCs w:val="28"/>
        </w:rPr>
        <w:t xml:space="preserve"> of highly complex process has formed a type of cultural art.  Thus, tea, water and drink in convenient stores and hand shaking drink in beverage stores have become a consumption trend.  However, in recent years due to food safety problems, there is doubt of chemical additives in can tea drinks and hand shaking tea drinks, </w:t>
      </w:r>
      <w:r w:rsidR="00710411">
        <w:rPr>
          <w:rFonts w:ascii="Times New Roman" w:eastAsia="標楷體" w:hAnsi="Times New Roman" w:cs="Times New Roman"/>
          <w:szCs w:val="28"/>
        </w:rPr>
        <w:t xml:space="preserve">the trend of “brew your own tea” has started.  Tea leaves has evolved from traditional can packaging to small tea bags, to cope with consumers’ changing in tea drinking habits, achieving convenience and speed. </w:t>
      </w:r>
      <w:r w:rsidR="00854C99">
        <w:rPr>
          <w:rFonts w:ascii="Times New Roman" w:eastAsia="標楷體" w:hAnsi="Times New Roman" w:cs="Times New Roman"/>
          <w:szCs w:val="28"/>
        </w:rPr>
        <w:t>(Lin, 2015)</w:t>
      </w:r>
    </w:p>
    <w:p w14:paraId="60A796FC" w14:textId="4CF9BD57" w:rsidR="006A2C10" w:rsidRPr="009604D7" w:rsidRDefault="006A2C10" w:rsidP="00217205">
      <w:pPr>
        <w:spacing w:before="100" w:beforeAutospacing="1" w:after="100" w:afterAutospacing="1" w:line="480" w:lineRule="auto"/>
        <w:ind w:firstLineChars="150" w:firstLine="360"/>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shd w:val="clear" w:color="auto" w:fill="FFFFFF" w:themeFill="background1"/>
        </w:rPr>
        <w:t>A</w:t>
      </w:r>
      <w:r>
        <w:rPr>
          <w:rFonts w:ascii="Times New Roman" w:eastAsia="標楷體" w:hAnsi="Times New Roman" w:cs="Times New Roman"/>
          <w:szCs w:val="28"/>
          <w:shd w:val="clear" w:color="auto" w:fill="FFFFFF" w:themeFill="background1"/>
        </w:rPr>
        <w:t>fter Taiwan tea industry entered WTO</w:t>
      </w:r>
      <w:r w:rsidR="0055779C">
        <w:rPr>
          <w:rFonts w:ascii="Times New Roman" w:eastAsia="標楷體" w:hAnsi="Times New Roman" w:cs="Times New Roman"/>
          <w:szCs w:val="28"/>
          <w:shd w:val="clear" w:color="auto" w:fill="FFFFFF" w:themeFill="background1"/>
        </w:rPr>
        <w:t xml:space="preserve">, </w:t>
      </w:r>
      <w:r>
        <w:rPr>
          <w:rFonts w:ascii="Times New Roman" w:eastAsia="標楷體" w:hAnsi="Times New Roman" w:cs="Times New Roman"/>
          <w:szCs w:val="28"/>
          <w:shd w:val="clear" w:color="auto" w:fill="FFFFFF" w:themeFill="background1"/>
        </w:rPr>
        <w:t>tea all over the world can be freely imported</w:t>
      </w:r>
      <w:r w:rsidR="0055779C">
        <w:rPr>
          <w:rFonts w:ascii="Times New Roman" w:eastAsia="標楷體" w:hAnsi="Times New Roman" w:cs="Times New Roman"/>
          <w:szCs w:val="28"/>
          <w:shd w:val="clear" w:color="auto" w:fill="FFFFFF" w:themeFill="background1"/>
        </w:rPr>
        <w:t xml:space="preserve"> and reduce competitive advantage of Taiwan tea.  Taiwan tea industry has </w:t>
      </w:r>
      <w:r w:rsidR="0055779C">
        <w:rPr>
          <w:rFonts w:ascii="Times New Roman" w:eastAsia="標楷體" w:hAnsi="Times New Roman" w:cs="Times New Roman"/>
          <w:szCs w:val="28"/>
          <w:shd w:val="clear" w:color="auto" w:fill="FFFFFF" w:themeFill="background1"/>
        </w:rPr>
        <w:lastRenderedPageBreak/>
        <w:t>transformed to refinement to increase value and promoted the rise of small farmers and small tea making factories, but the construction of tea brand thoughts is not moving at all.  How to spread Taiwan’s new generation of tea bag to the world</w:t>
      </w:r>
      <w:r w:rsidR="001C63C4">
        <w:rPr>
          <w:rFonts w:ascii="Times New Roman" w:eastAsia="標楷體" w:hAnsi="Times New Roman" w:cs="Times New Roman"/>
          <w:szCs w:val="28"/>
          <w:shd w:val="clear" w:color="auto" w:fill="FFFFFF" w:themeFill="background1"/>
        </w:rPr>
        <w:t xml:space="preserve">, establishing Taiwan tea to be a highly identifiable famous brand internationally and let people all over the world know that good tea is equal to Taiwan are the motive and background that the study aims to explore, through case study on TWG Tea on brand construction thoughts expansion.  </w:t>
      </w:r>
      <w:r w:rsidR="0055779C">
        <w:rPr>
          <w:rFonts w:ascii="Times New Roman" w:eastAsia="標楷體" w:hAnsi="Times New Roman" w:cs="Times New Roman"/>
          <w:szCs w:val="28"/>
          <w:shd w:val="clear" w:color="auto" w:fill="FFFFFF" w:themeFill="background1"/>
        </w:rPr>
        <w:t xml:space="preserve">    </w:t>
      </w:r>
      <w:r>
        <w:rPr>
          <w:rFonts w:ascii="Times New Roman" w:eastAsia="標楷體" w:hAnsi="Times New Roman" w:cs="Times New Roman"/>
          <w:szCs w:val="28"/>
          <w:shd w:val="clear" w:color="auto" w:fill="FFFFFF" w:themeFill="background1"/>
        </w:rPr>
        <w:t xml:space="preserve"> </w:t>
      </w:r>
    </w:p>
    <w:p w14:paraId="35069512" w14:textId="4C7F7985" w:rsidR="00171ECB" w:rsidRPr="00217205" w:rsidRDefault="00171ECB" w:rsidP="00217205">
      <w:pPr>
        <w:pStyle w:val="a6"/>
        <w:numPr>
          <w:ilvl w:val="0"/>
          <w:numId w:val="14"/>
        </w:numPr>
        <w:spacing w:before="100" w:beforeAutospacing="1" w:after="100" w:afterAutospacing="1" w:line="360" w:lineRule="auto"/>
        <w:ind w:leftChars="0"/>
        <w:outlineLvl w:val="0"/>
        <w:rPr>
          <w:rFonts w:ascii="Times New Roman" w:eastAsia="標楷體" w:hAnsi="Times New Roman" w:cs="Times New Roman"/>
          <w:b/>
          <w:szCs w:val="24"/>
          <w:shd w:val="clear" w:color="auto" w:fill="FFFFFF" w:themeFill="background1"/>
        </w:rPr>
      </w:pPr>
      <w:r w:rsidRPr="00217205">
        <w:rPr>
          <w:rFonts w:ascii="Times New Roman" w:eastAsia="標楷體" w:hAnsi="Times New Roman" w:cs="Times New Roman"/>
          <w:b/>
          <w:szCs w:val="24"/>
          <w:shd w:val="clear" w:color="auto" w:fill="FFFFFF" w:themeFill="background1"/>
        </w:rPr>
        <w:t>Literature Review</w:t>
      </w:r>
    </w:p>
    <w:p w14:paraId="58919972" w14:textId="25F78E69" w:rsidR="00171ECB" w:rsidRPr="00217205" w:rsidRDefault="00171ECB" w:rsidP="00171ECB">
      <w:pPr>
        <w:pStyle w:val="a6"/>
        <w:numPr>
          <w:ilvl w:val="1"/>
          <w:numId w:val="3"/>
        </w:numPr>
        <w:spacing w:before="100" w:beforeAutospacing="1" w:after="100" w:afterAutospacing="1" w:line="360" w:lineRule="auto"/>
        <w:ind w:leftChars="0"/>
        <w:rPr>
          <w:rFonts w:ascii="Times New Roman" w:eastAsia="標楷體" w:hAnsi="Times New Roman" w:cs="Times New Roman"/>
          <w:b/>
          <w:i/>
          <w:szCs w:val="24"/>
          <w:shd w:val="clear" w:color="auto" w:fill="FFFFFF" w:themeFill="background1"/>
        </w:rPr>
      </w:pPr>
      <w:r w:rsidRPr="00217205">
        <w:rPr>
          <w:rFonts w:ascii="Times New Roman" w:eastAsia="標楷體" w:hAnsi="Times New Roman" w:cs="Times New Roman" w:hint="eastAsia"/>
          <w:b/>
          <w:i/>
          <w:szCs w:val="24"/>
          <w:shd w:val="clear" w:color="auto" w:fill="FFFFFF" w:themeFill="background1"/>
        </w:rPr>
        <w:t xml:space="preserve">STP </w:t>
      </w:r>
      <w:r w:rsidRPr="00217205">
        <w:rPr>
          <w:rFonts w:ascii="Times New Roman" w:eastAsia="標楷體" w:hAnsi="Times New Roman" w:cs="Times New Roman"/>
          <w:b/>
          <w:i/>
          <w:szCs w:val="24"/>
          <w:shd w:val="clear" w:color="auto" w:fill="FFFFFF" w:themeFill="background1"/>
        </w:rPr>
        <w:t>Theory</w:t>
      </w:r>
    </w:p>
    <w:p w14:paraId="64B8964F" w14:textId="714A8FD7" w:rsidR="00171ECB" w:rsidRPr="007F207D" w:rsidRDefault="007F207D" w:rsidP="00217205">
      <w:pPr>
        <w:spacing w:before="100" w:beforeAutospacing="1" w:after="100" w:afterAutospacing="1" w:line="480" w:lineRule="auto"/>
        <w:rPr>
          <w:rFonts w:ascii="Times New Roman" w:eastAsia="標楷體" w:hAnsi="Times New Roman" w:cs="Times New Roman"/>
          <w:szCs w:val="24"/>
        </w:rPr>
      </w:pPr>
      <w:r w:rsidRPr="007F207D">
        <w:rPr>
          <w:rFonts w:ascii="Times New Roman" w:eastAsia="標楷體" w:hAnsi="Times New Roman" w:cs="Times New Roman"/>
          <w:szCs w:val="24"/>
        </w:rPr>
        <w:t xml:space="preserve">The concept of Market Segmentation </w:t>
      </w:r>
      <w:r>
        <w:rPr>
          <w:rFonts w:ascii="Times New Roman" w:eastAsia="標楷體" w:hAnsi="Times New Roman" w:cs="Times New Roman"/>
          <w:szCs w:val="24"/>
        </w:rPr>
        <w:t xml:space="preserve">was first introduced by Wended Smith, an American marketing scholar in 1956.  </w:t>
      </w:r>
      <w:proofErr w:type="gramStart"/>
      <w:r>
        <w:rPr>
          <w:rFonts w:ascii="Times New Roman" w:eastAsia="標楷體" w:hAnsi="Times New Roman" w:cs="Times New Roman"/>
          <w:szCs w:val="24"/>
        </w:rPr>
        <w:t xml:space="preserve">Followed by American marketing scholar </w:t>
      </w:r>
      <w:r w:rsidRPr="007F207D">
        <w:rPr>
          <w:rFonts w:ascii="Times New Roman" w:eastAsia="標楷體" w:hAnsi="Times New Roman" w:cs="Times New Roman"/>
          <w:szCs w:val="24"/>
        </w:rPr>
        <w:t>Philip Kotler</w:t>
      </w:r>
      <w:r>
        <w:rPr>
          <w:rFonts w:ascii="Times New Roman" w:eastAsia="標楷體" w:hAnsi="Times New Roman" w:cs="Times New Roman"/>
          <w:szCs w:val="24"/>
        </w:rPr>
        <w:t>, who further developed and completed Wended Smith’s theory and formed the matured STP theory of market segmentation, marketing, and positioning.</w:t>
      </w:r>
      <w:proofErr w:type="gramEnd"/>
      <w:r>
        <w:rPr>
          <w:rFonts w:ascii="Times New Roman" w:eastAsia="標楷體" w:hAnsi="Times New Roman" w:cs="Times New Roman"/>
          <w:szCs w:val="24"/>
        </w:rPr>
        <w:t xml:space="preserve"> </w:t>
      </w:r>
    </w:p>
    <w:p w14:paraId="186B441F" w14:textId="43C6B57A" w:rsidR="00171ECB" w:rsidRPr="00217205" w:rsidRDefault="00171ECB" w:rsidP="00171ECB">
      <w:pPr>
        <w:pStyle w:val="a6"/>
        <w:numPr>
          <w:ilvl w:val="1"/>
          <w:numId w:val="3"/>
        </w:numPr>
        <w:spacing w:before="100" w:beforeAutospacing="1" w:after="100" w:afterAutospacing="1" w:line="360" w:lineRule="auto"/>
        <w:ind w:leftChars="0"/>
        <w:rPr>
          <w:rFonts w:ascii="Times New Roman" w:eastAsia="標楷體" w:hAnsi="Times New Roman" w:cs="Times New Roman"/>
          <w:b/>
          <w:i/>
          <w:szCs w:val="24"/>
          <w:shd w:val="clear" w:color="auto" w:fill="FFFFFF" w:themeFill="background1"/>
        </w:rPr>
      </w:pPr>
      <w:r w:rsidRPr="00217205">
        <w:rPr>
          <w:rFonts w:ascii="Times New Roman" w:eastAsia="標楷體" w:hAnsi="Times New Roman" w:cs="Times New Roman"/>
          <w:b/>
          <w:i/>
          <w:szCs w:val="24"/>
          <w:shd w:val="clear" w:color="auto" w:fill="FFFFFF" w:themeFill="background1"/>
        </w:rPr>
        <w:t>SCOPAB</w:t>
      </w:r>
      <w:r w:rsidR="007F207D" w:rsidRPr="00217205">
        <w:rPr>
          <w:rFonts w:ascii="Times New Roman" w:eastAsia="標楷體" w:hAnsi="Times New Roman" w:cs="Times New Roman"/>
          <w:b/>
          <w:i/>
          <w:szCs w:val="24"/>
          <w:shd w:val="clear" w:color="auto" w:fill="FFFFFF" w:themeFill="background1"/>
        </w:rPr>
        <w:t xml:space="preserve"> Analysis</w:t>
      </w:r>
    </w:p>
    <w:p w14:paraId="29458CC8" w14:textId="220C4A63" w:rsidR="004D273D" w:rsidRDefault="007F207D" w:rsidP="00217205">
      <w:pPr>
        <w:pStyle w:val="a6"/>
        <w:spacing w:before="100" w:beforeAutospacing="1" w:after="100" w:afterAutospacing="1" w:line="480" w:lineRule="auto"/>
        <w:ind w:leftChars="0" w:left="0"/>
        <w:rPr>
          <w:rFonts w:ascii="Times New Roman" w:eastAsia="標楷體" w:hAnsi="Times New Roman" w:cs="Times New Roman"/>
          <w:szCs w:val="24"/>
        </w:rPr>
      </w:pPr>
      <w:r>
        <w:rPr>
          <w:rFonts w:ascii="Times New Roman" w:eastAsia="標楷體" w:hAnsi="Times New Roman" w:cs="Times New Roman"/>
          <w:szCs w:val="24"/>
        </w:rPr>
        <w:t xml:space="preserve">The six elements </w:t>
      </w:r>
      <w:r w:rsidR="00F912A0">
        <w:rPr>
          <w:rFonts w:ascii="Times New Roman" w:eastAsia="標楷體" w:hAnsi="Times New Roman" w:cs="Times New Roman"/>
          <w:szCs w:val="24"/>
        </w:rPr>
        <w:t xml:space="preserve">concept </w:t>
      </w:r>
      <w:r>
        <w:rPr>
          <w:rFonts w:ascii="Times New Roman" w:eastAsia="標楷體" w:hAnsi="Times New Roman" w:cs="Times New Roman"/>
          <w:szCs w:val="24"/>
        </w:rPr>
        <w:t xml:space="preserve">of </w:t>
      </w:r>
      <w:r w:rsidR="00171ECB" w:rsidRPr="00F77E4F">
        <w:rPr>
          <w:rFonts w:ascii="Times New Roman" w:eastAsia="標楷體" w:hAnsi="Times New Roman" w:cs="Times New Roman"/>
          <w:szCs w:val="24"/>
        </w:rPr>
        <w:t>SCOPAB</w:t>
      </w:r>
      <w:r>
        <w:rPr>
          <w:rFonts w:ascii="Times New Roman" w:eastAsia="標楷體" w:hAnsi="Times New Roman" w:cs="Times New Roman"/>
          <w:szCs w:val="24"/>
        </w:rPr>
        <w:t xml:space="preserve"> are shown in </w:t>
      </w:r>
      <w:r w:rsidR="00F912A0">
        <w:rPr>
          <w:rFonts w:ascii="Times New Roman" w:eastAsia="標楷體" w:hAnsi="Times New Roman" w:cs="Times New Roman"/>
          <w:szCs w:val="24"/>
        </w:rPr>
        <w:t xml:space="preserve">Figure 2.1, meticulously designed and proposed by EMBA curriculum of Feng Chia University in Taiwan.  The concept differed with other studies mostly in that during the process of brand construction, it is divided to difference in low context and high context.  Low </w:t>
      </w:r>
      <w:r w:rsidR="00F912A0">
        <w:rPr>
          <w:rFonts w:ascii="Times New Roman" w:eastAsia="標楷體" w:hAnsi="Times New Roman" w:cs="Times New Roman"/>
          <w:szCs w:val="24"/>
        </w:rPr>
        <w:lastRenderedPageBreak/>
        <w:t xml:space="preserve">context emphasizes </w:t>
      </w:r>
      <w:r w:rsidR="00F435F3">
        <w:rPr>
          <w:rFonts w:ascii="Times New Roman" w:eastAsia="標楷體" w:hAnsi="Times New Roman" w:cs="Times New Roman"/>
          <w:szCs w:val="24"/>
        </w:rPr>
        <w:t>in economic rationality and logic thoughts, with contents covering four parts: strategy and positioning, cost and finance, organization, and process; while high context pursues on creative thinking and cultural care, with contents of arts and</w:t>
      </w:r>
      <w:r w:rsidR="004D273D">
        <w:rPr>
          <w:rFonts w:ascii="Times New Roman" w:eastAsia="標楷體" w:hAnsi="Times New Roman" w:cs="Times New Roman"/>
          <w:szCs w:val="24"/>
        </w:rPr>
        <w:t xml:space="preserve"> </w:t>
      </w:r>
      <w:r w:rsidR="00F435F3">
        <w:rPr>
          <w:rFonts w:ascii="Times New Roman" w:eastAsia="標楷體" w:hAnsi="Times New Roman" w:cs="Times New Roman"/>
          <w:szCs w:val="24"/>
        </w:rPr>
        <w:t xml:space="preserve">branding, among which art is the category of humanism and aesthetics. </w:t>
      </w:r>
      <w:r w:rsidR="00F912A0">
        <w:rPr>
          <w:rFonts w:ascii="Times New Roman" w:eastAsia="標楷體" w:hAnsi="Times New Roman" w:cs="Times New Roman"/>
          <w:szCs w:val="24"/>
        </w:rPr>
        <w:t xml:space="preserve">  </w:t>
      </w:r>
    </w:p>
    <w:p w14:paraId="2810C112" w14:textId="68E8B709" w:rsidR="00E636C6" w:rsidRDefault="00E636C6" w:rsidP="00B94107">
      <w:pPr>
        <w:pStyle w:val="af0"/>
        <w:spacing w:before="100" w:beforeAutospacing="1" w:after="100" w:afterAutospacing="1" w:line="240" w:lineRule="exact"/>
        <w:jc w:val="center"/>
        <w:rPr>
          <w:rFonts w:ascii="Times New Roman" w:eastAsia="標楷體" w:hAnsi="Times New Roman" w:cs="Times New Roman"/>
          <w:sz w:val="24"/>
          <w:szCs w:val="24"/>
        </w:rPr>
      </w:pPr>
      <w:bookmarkStart w:id="2" w:name="_Toc42400272"/>
      <w:r>
        <w:rPr>
          <w:rFonts w:ascii="Times New Roman" w:eastAsia="標楷體" w:hAnsi="Times New Roman" w:cs="Times New Roman"/>
          <w:noProof/>
          <w:sz w:val="24"/>
          <w:szCs w:val="24"/>
        </w:rPr>
        <w:drawing>
          <wp:anchor distT="0" distB="0" distL="114300" distR="114300" simplePos="0" relativeHeight="251687936" behindDoc="0" locked="0" layoutInCell="1" allowOverlap="1" wp14:anchorId="723D078C" wp14:editId="03D917C6">
            <wp:simplePos x="0" y="0"/>
            <wp:positionH relativeFrom="column">
              <wp:posOffset>-905510</wp:posOffset>
            </wp:positionH>
            <wp:positionV relativeFrom="paragraph">
              <wp:posOffset>118745</wp:posOffset>
            </wp:positionV>
            <wp:extent cx="6757035" cy="4310380"/>
            <wp:effectExtent l="0" t="0" r="0" b="0"/>
            <wp:wrapTopAndBottom/>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7035" cy="4310380"/>
                    </a:xfrm>
                    <a:prstGeom prst="rect">
                      <a:avLst/>
                    </a:prstGeom>
                    <a:noFill/>
                  </pic:spPr>
                </pic:pic>
              </a:graphicData>
            </a:graphic>
            <wp14:sizeRelH relativeFrom="margin">
              <wp14:pctWidth>0</wp14:pctWidth>
            </wp14:sizeRelH>
            <wp14:sizeRelV relativeFrom="margin">
              <wp14:pctHeight>0</wp14:pctHeight>
            </wp14:sizeRelV>
          </wp:anchor>
        </w:drawing>
      </w:r>
    </w:p>
    <w:p w14:paraId="347CA963" w14:textId="77777777" w:rsidR="00217205" w:rsidRPr="00217205" w:rsidRDefault="00093867" w:rsidP="00217205">
      <w:pPr>
        <w:pStyle w:val="af0"/>
        <w:spacing w:before="100" w:beforeAutospacing="1" w:after="100" w:afterAutospacing="1" w:line="240" w:lineRule="exact"/>
        <w:rPr>
          <w:rFonts w:ascii="Times New Roman" w:eastAsia="標楷體" w:hAnsi="Times New Roman" w:cs="Times New Roman"/>
          <w:sz w:val="24"/>
          <w:szCs w:val="24"/>
        </w:rPr>
      </w:pPr>
      <w:r w:rsidRPr="00217205">
        <w:rPr>
          <w:rFonts w:ascii="Times New Roman" w:eastAsia="標楷體" w:hAnsi="Times New Roman" w:cs="Times New Roman"/>
          <w:sz w:val="24"/>
          <w:szCs w:val="24"/>
        </w:rPr>
        <w:t>Figure 2-1 Six Elements of SCOPA</w:t>
      </w:r>
      <w:bookmarkEnd w:id="2"/>
      <w:r w:rsidRPr="00217205">
        <w:rPr>
          <w:rFonts w:ascii="Times New Roman" w:eastAsia="標楷體" w:hAnsi="Times New Roman" w:cs="Times New Roman"/>
          <w:sz w:val="24"/>
          <w:szCs w:val="24"/>
        </w:rPr>
        <w:t>B</w:t>
      </w:r>
    </w:p>
    <w:p w14:paraId="56BA588E" w14:textId="68843F48" w:rsidR="00093867" w:rsidRPr="00217205" w:rsidRDefault="00093867" w:rsidP="00217205">
      <w:pPr>
        <w:pStyle w:val="af0"/>
        <w:spacing w:before="100" w:beforeAutospacing="1" w:after="100" w:afterAutospacing="1" w:line="240" w:lineRule="exact"/>
        <w:rPr>
          <w:rFonts w:ascii="Times New Roman" w:eastAsia="標楷體" w:hAnsi="Times New Roman" w:cs="Times New Roman"/>
          <w:sz w:val="24"/>
          <w:szCs w:val="24"/>
        </w:rPr>
      </w:pPr>
      <w:r w:rsidRPr="00217205">
        <w:rPr>
          <w:rFonts w:ascii="Times New Roman" w:eastAsia="標楷體" w:hAnsi="Times New Roman" w:cs="Times New Roman"/>
          <w:sz w:val="24"/>
          <w:szCs w:val="24"/>
        </w:rPr>
        <w:t>(Source of information</w:t>
      </w:r>
      <w:r w:rsidRPr="00217205">
        <w:rPr>
          <w:rFonts w:ascii="Times New Roman" w:eastAsia="標楷體" w:hAnsi="Times New Roman" w:cs="Times New Roman"/>
          <w:sz w:val="24"/>
          <w:szCs w:val="24"/>
        </w:rPr>
        <w:t>：</w:t>
      </w:r>
      <w:r w:rsidRPr="00217205">
        <w:rPr>
          <w:rFonts w:ascii="Times New Roman" w:hAnsi="Times New Roman" w:cs="Times New Roman"/>
          <w:spacing w:val="15"/>
          <w:sz w:val="24"/>
          <w:szCs w:val="24"/>
        </w:rPr>
        <w:t>http://www.extension.fcu.edu.tw/)</w:t>
      </w:r>
    </w:p>
    <w:p w14:paraId="1261DD41" w14:textId="4CF833D1" w:rsidR="00812C81" w:rsidRPr="00217205" w:rsidRDefault="00812C81" w:rsidP="00812C81">
      <w:pPr>
        <w:pStyle w:val="a6"/>
        <w:numPr>
          <w:ilvl w:val="1"/>
          <w:numId w:val="3"/>
        </w:numPr>
        <w:spacing w:before="100" w:beforeAutospacing="1" w:after="100" w:afterAutospacing="1" w:line="360" w:lineRule="auto"/>
        <w:ind w:leftChars="0"/>
        <w:rPr>
          <w:rFonts w:ascii="Times New Roman" w:eastAsia="標楷體" w:hAnsi="Times New Roman" w:cs="Times New Roman"/>
          <w:b/>
          <w:bCs/>
          <w:i/>
          <w:szCs w:val="28"/>
          <w:shd w:val="clear" w:color="auto" w:fill="FFFFFF" w:themeFill="background1"/>
        </w:rPr>
      </w:pPr>
      <w:r w:rsidRPr="00217205">
        <w:rPr>
          <w:rFonts w:ascii="Times New Roman" w:eastAsia="標楷體" w:hAnsi="Times New Roman" w:cs="Times New Roman"/>
          <w:b/>
          <w:bCs/>
          <w:i/>
          <w:szCs w:val="28"/>
          <w:shd w:val="clear" w:color="auto" w:fill="FFFFFF" w:themeFill="background1"/>
        </w:rPr>
        <w:t>Diffusion of Innovations Theory</w:t>
      </w:r>
    </w:p>
    <w:p w14:paraId="08D7A87E" w14:textId="6005E823" w:rsidR="00C03741" w:rsidRDefault="00812C81" w:rsidP="00217205">
      <w:pPr>
        <w:spacing w:before="100" w:beforeAutospacing="1" w:after="100" w:afterAutospacing="1" w:line="480" w:lineRule="auto"/>
        <w:rPr>
          <w:rFonts w:ascii="Times New Roman" w:eastAsia="標楷體" w:hAnsi="Times New Roman" w:cs="Times New Roman"/>
          <w:szCs w:val="28"/>
          <w:shd w:val="clear" w:color="auto" w:fill="FFFFFF" w:themeFill="background1"/>
        </w:rPr>
      </w:pPr>
      <w:r w:rsidRPr="00260F91">
        <w:rPr>
          <w:rFonts w:ascii="Times New Roman" w:eastAsia="標楷體" w:hAnsi="Times New Roman" w:cs="Times New Roman"/>
          <w:szCs w:val="28"/>
          <w:shd w:val="clear" w:color="auto" w:fill="FFFFFF" w:themeFill="background1"/>
        </w:rPr>
        <w:t xml:space="preserve">“Diffusion of innovation theory” was </w:t>
      </w:r>
      <w:r w:rsidR="00260F91" w:rsidRPr="00260F91">
        <w:rPr>
          <w:rFonts w:ascii="Times New Roman" w:eastAsia="標楷體" w:hAnsi="Times New Roman" w:cs="Times New Roman"/>
          <w:szCs w:val="28"/>
          <w:shd w:val="clear" w:color="auto" w:fill="FFFFFF" w:themeFill="background1"/>
        </w:rPr>
        <w:t>introduced</w:t>
      </w:r>
      <w:r w:rsidRPr="00260F91">
        <w:rPr>
          <w:rFonts w:ascii="Times New Roman" w:eastAsia="標楷體" w:hAnsi="Times New Roman" w:cs="Times New Roman"/>
          <w:szCs w:val="28"/>
          <w:shd w:val="clear" w:color="auto" w:fill="FFFFFF" w:themeFill="background1"/>
        </w:rPr>
        <w:t xml:space="preserve"> by Everett M. Rogers in 1962</w:t>
      </w:r>
      <w:r w:rsidR="00260F91" w:rsidRPr="00260F91">
        <w:rPr>
          <w:rFonts w:ascii="Times New Roman" w:eastAsia="標楷體" w:hAnsi="Times New Roman" w:cs="Times New Roman"/>
          <w:szCs w:val="28"/>
          <w:shd w:val="clear" w:color="auto" w:fill="FFFFFF" w:themeFill="background1"/>
        </w:rPr>
        <w:t xml:space="preserve"> and </w:t>
      </w:r>
      <w:r w:rsidR="00260F91">
        <w:rPr>
          <w:rFonts w:ascii="Times New Roman" w:eastAsia="標楷體" w:hAnsi="Times New Roman" w:cs="Times New Roman"/>
          <w:szCs w:val="28"/>
          <w:shd w:val="clear" w:color="auto" w:fill="FFFFFF" w:themeFill="background1"/>
        </w:rPr>
        <w:t xml:space="preserve">was further modified by studies.  Diffusion of innovation is the communicating </w:t>
      </w:r>
      <w:r w:rsidR="00260F91">
        <w:rPr>
          <w:rFonts w:ascii="Times New Roman" w:eastAsia="標楷體" w:hAnsi="Times New Roman" w:cs="Times New Roman"/>
          <w:szCs w:val="28"/>
          <w:shd w:val="clear" w:color="auto" w:fill="FFFFFF" w:themeFill="background1"/>
        </w:rPr>
        <w:lastRenderedPageBreak/>
        <w:t xml:space="preserve">process </w:t>
      </w:r>
      <w:proofErr w:type="gramStart"/>
      <w:r w:rsidR="00260F91">
        <w:rPr>
          <w:rFonts w:ascii="Times New Roman" w:eastAsia="標楷體" w:hAnsi="Times New Roman" w:cs="Times New Roman"/>
          <w:szCs w:val="28"/>
          <w:shd w:val="clear" w:color="auto" w:fill="FFFFFF" w:themeFill="background1"/>
        </w:rPr>
        <w:t>of an innovative subjects</w:t>
      </w:r>
      <w:proofErr w:type="gramEnd"/>
      <w:r w:rsidR="00260F91">
        <w:rPr>
          <w:rFonts w:ascii="Times New Roman" w:eastAsia="標楷體" w:hAnsi="Times New Roman" w:cs="Times New Roman"/>
          <w:szCs w:val="28"/>
          <w:shd w:val="clear" w:color="auto" w:fill="FFFFFF" w:themeFill="background1"/>
        </w:rPr>
        <w:t xml:space="preserve"> going through certain channel of the social system over a period of time, meaning that the process of communicating innovative message is diffusion of innovation.  </w:t>
      </w:r>
      <w:r w:rsidR="00260F91">
        <w:rPr>
          <w:rFonts w:ascii="Times New Roman" w:eastAsia="標楷體" w:hAnsi="Times New Roman" w:cs="Times New Roman" w:hint="eastAsia"/>
          <w:szCs w:val="28"/>
          <w:shd w:val="clear" w:color="auto" w:fill="FFFFFF" w:themeFill="background1"/>
        </w:rPr>
        <w:t>Fo</w:t>
      </w:r>
      <w:r w:rsidR="00260F91">
        <w:rPr>
          <w:rFonts w:ascii="Times New Roman" w:eastAsia="標楷體" w:hAnsi="Times New Roman" w:cs="Times New Roman"/>
          <w:szCs w:val="28"/>
          <w:shd w:val="clear" w:color="auto" w:fill="FFFFFF" w:themeFill="background1"/>
        </w:rPr>
        <w:t xml:space="preserve">llowing the changes of time, as members of the social system apply, the process of communicating innovative message </w:t>
      </w:r>
      <w:r w:rsidR="00C531EF">
        <w:rPr>
          <w:rFonts w:ascii="Times New Roman" w:eastAsia="標楷體" w:hAnsi="Times New Roman" w:cs="Times New Roman"/>
          <w:szCs w:val="28"/>
          <w:shd w:val="clear" w:color="auto" w:fill="FFFFFF" w:themeFill="background1"/>
        </w:rPr>
        <w:t xml:space="preserve">forms an S-shape </w:t>
      </w:r>
      <w:r w:rsidR="00D003B0">
        <w:rPr>
          <w:rFonts w:ascii="Times New Roman" w:eastAsia="標楷體" w:hAnsi="Times New Roman" w:cs="Times New Roman"/>
          <w:szCs w:val="28"/>
          <w:shd w:val="clear" w:color="auto" w:fill="FFFFFF" w:themeFill="background1"/>
        </w:rPr>
        <w:t>Bell curve</w:t>
      </w:r>
      <w:proofErr w:type="gramStart"/>
      <w:r w:rsidR="00C531EF">
        <w:rPr>
          <w:rFonts w:ascii="Times New Roman" w:eastAsia="標楷體" w:hAnsi="Times New Roman" w:cs="Times New Roman"/>
          <w:szCs w:val="28"/>
          <w:shd w:val="clear" w:color="auto" w:fill="FFFFFF" w:themeFill="background1"/>
        </w:rPr>
        <w:t>.</w:t>
      </w:r>
      <w:r w:rsidR="00854C99">
        <w:rPr>
          <w:rFonts w:ascii="Times New Roman" w:eastAsia="標楷體" w:hAnsi="Times New Roman" w:cs="Times New Roman"/>
          <w:szCs w:val="28"/>
          <w:shd w:val="clear" w:color="auto" w:fill="FFFFFF" w:themeFill="background1"/>
        </w:rPr>
        <w:t>(</w:t>
      </w:r>
      <w:proofErr w:type="gramEnd"/>
      <w:r w:rsidR="00854C99">
        <w:rPr>
          <w:rFonts w:ascii="Times New Roman" w:eastAsia="標楷體" w:hAnsi="Times New Roman" w:cs="Times New Roman"/>
          <w:szCs w:val="28"/>
          <w:shd w:val="clear" w:color="auto" w:fill="FFFFFF" w:themeFill="background1"/>
        </w:rPr>
        <w:t>Rogers, 1983)</w:t>
      </w:r>
      <w:r w:rsidR="00C531EF">
        <w:rPr>
          <w:rFonts w:ascii="Times New Roman" w:eastAsia="標楷體" w:hAnsi="Times New Roman" w:cs="Times New Roman"/>
          <w:szCs w:val="28"/>
          <w:shd w:val="clear" w:color="auto" w:fill="FFFFFF" w:themeFill="background1"/>
        </w:rPr>
        <w:t xml:space="preserve">  In other words, the message to be communicated is new subjects, some participants in transmitting process have innovation and commonly share, hoping to achieve agreement.  Because they share innovative subjects, so the transmitting process is both ways. </w:t>
      </w:r>
    </w:p>
    <w:p w14:paraId="1DC5B0B3" w14:textId="21AAB4FF" w:rsidR="00C531EF" w:rsidRPr="00260F91" w:rsidRDefault="00C531EF" w:rsidP="00217205">
      <w:pPr>
        <w:spacing w:before="100" w:beforeAutospacing="1" w:after="100" w:afterAutospacing="1" w:line="480" w:lineRule="auto"/>
        <w:ind w:firstLine="360"/>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shd w:val="clear" w:color="auto" w:fill="FFFFFF" w:themeFill="background1"/>
        </w:rPr>
        <w:t>T</w:t>
      </w:r>
      <w:r>
        <w:rPr>
          <w:rFonts w:ascii="Times New Roman" w:eastAsia="標楷體" w:hAnsi="Times New Roman" w:cs="Times New Roman"/>
          <w:szCs w:val="28"/>
          <w:shd w:val="clear" w:color="auto" w:fill="FFFFFF" w:themeFill="background1"/>
        </w:rPr>
        <w:t xml:space="preserve">he diffusion of innovation </w:t>
      </w:r>
      <w:r w:rsidR="00DC7A88">
        <w:rPr>
          <w:rFonts w:ascii="Times New Roman" w:eastAsia="標楷體" w:hAnsi="Times New Roman" w:cs="Times New Roman"/>
          <w:szCs w:val="28"/>
          <w:shd w:val="clear" w:color="auto" w:fill="FFFFFF" w:themeFill="background1"/>
        </w:rPr>
        <w:t>consist</w:t>
      </w:r>
      <w:r w:rsidR="00D003B0">
        <w:rPr>
          <w:rFonts w:ascii="Times New Roman" w:eastAsia="標楷體" w:hAnsi="Times New Roman" w:cs="Times New Roman"/>
          <w:szCs w:val="28"/>
          <w:shd w:val="clear" w:color="auto" w:fill="FFFFFF" w:themeFill="background1"/>
        </w:rPr>
        <w:t>s of</w:t>
      </w:r>
      <w:r w:rsidR="00DC7A88">
        <w:rPr>
          <w:rFonts w:ascii="Times New Roman" w:eastAsia="標楷體" w:hAnsi="Times New Roman" w:cs="Times New Roman"/>
          <w:szCs w:val="28"/>
          <w:shd w:val="clear" w:color="auto" w:fill="FFFFFF" w:themeFill="background1"/>
        </w:rPr>
        <w:t xml:space="preserve"> four </w:t>
      </w:r>
      <w:r>
        <w:rPr>
          <w:rFonts w:ascii="Times New Roman" w:eastAsia="標楷體" w:hAnsi="Times New Roman" w:cs="Times New Roman"/>
          <w:szCs w:val="28"/>
          <w:shd w:val="clear" w:color="auto" w:fill="FFFFFF" w:themeFill="background1"/>
        </w:rPr>
        <w:t>ma</w:t>
      </w:r>
      <w:r w:rsidR="00DC7A88">
        <w:rPr>
          <w:rFonts w:ascii="Times New Roman" w:eastAsia="標楷體" w:hAnsi="Times New Roman" w:cs="Times New Roman"/>
          <w:szCs w:val="28"/>
          <w:shd w:val="clear" w:color="auto" w:fill="FFFFFF" w:themeFill="background1"/>
        </w:rPr>
        <w:t>jor elements</w:t>
      </w:r>
      <w:r>
        <w:rPr>
          <w:rFonts w:ascii="Times New Roman" w:eastAsia="標楷體" w:hAnsi="Times New Roman" w:cs="Times New Roman"/>
          <w:szCs w:val="28"/>
          <w:shd w:val="clear" w:color="auto" w:fill="FFFFFF" w:themeFill="background1"/>
        </w:rPr>
        <w:t>:</w:t>
      </w:r>
    </w:p>
    <w:p w14:paraId="20685A6C" w14:textId="53D36C1A" w:rsidR="00A55A02" w:rsidRPr="00217205" w:rsidRDefault="00DC7A88" w:rsidP="00DC7A88">
      <w:pPr>
        <w:pStyle w:val="a6"/>
        <w:numPr>
          <w:ilvl w:val="2"/>
          <w:numId w:val="3"/>
        </w:numPr>
        <w:spacing w:before="100" w:beforeAutospacing="1" w:after="100" w:afterAutospacing="1" w:line="360" w:lineRule="auto"/>
        <w:ind w:leftChars="0"/>
        <w:rPr>
          <w:rFonts w:ascii="Times New Roman" w:eastAsia="標楷體" w:hAnsi="Times New Roman" w:cs="Times New Roman"/>
          <w:i/>
          <w:szCs w:val="28"/>
          <w:shd w:val="clear" w:color="auto" w:fill="FFFFFF" w:themeFill="background1"/>
        </w:rPr>
      </w:pPr>
      <w:r w:rsidRPr="00217205">
        <w:rPr>
          <w:rFonts w:ascii="Times New Roman" w:eastAsia="標楷體" w:hAnsi="Times New Roman" w:cs="Times New Roman"/>
          <w:i/>
          <w:szCs w:val="28"/>
          <w:shd w:val="clear" w:color="auto" w:fill="FFFFFF" w:themeFill="background1"/>
        </w:rPr>
        <w:t>Innovation</w:t>
      </w:r>
    </w:p>
    <w:p w14:paraId="48BB4859" w14:textId="2D28EDBA" w:rsidR="00DC7A88" w:rsidRDefault="00DC7A88" w:rsidP="00217205">
      <w:pPr>
        <w:spacing w:before="100" w:beforeAutospacing="1" w:after="100" w:afterAutospacing="1" w:line="480" w:lineRule="auto"/>
        <w:rPr>
          <w:rFonts w:ascii="Times New Roman" w:eastAsia="標楷體" w:hAnsi="Times New Roman" w:cs="Times New Roman"/>
          <w:szCs w:val="28"/>
          <w:shd w:val="clear" w:color="auto" w:fill="FFFFFF" w:themeFill="background1"/>
        </w:rPr>
      </w:pPr>
      <w:r w:rsidRPr="00DC7A88">
        <w:rPr>
          <w:rFonts w:ascii="Times New Roman" w:eastAsia="標楷體" w:hAnsi="Times New Roman" w:cs="Times New Roman" w:hint="eastAsia"/>
          <w:szCs w:val="28"/>
          <w:shd w:val="clear" w:color="auto" w:fill="FFFFFF" w:themeFill="background1"/>
        </w:rPr>
        <w:t>I</w:t>
      </w:r>
      <w:r w:rsidRPr="00DC7A88">
        <w:rPr>
          <w:rFonts w:ascii="Times New Roman" w:eastAsia="標楷體" w:hAnsi="Times New Roman" w:cs="Times New Roman"/>
          <w:szCs w:val="28"/>
          <w:shd w:val="clear" w:color="auto" w:fill="FFFFFF" w:themeFill="background1"/>
        </w:rPr>
        <w:t xml:space="preserve">nnovation is a concept, method, or subject that, as long as the applicants think it’s new, regardless of how long it has been </w:t>
      </w:r>
      <w:proofErr w:type="gramStart"/>
      <w:r w:rsidRPr="00DC7A88">
        <w:rPr>
          <w:rFonts w:ascii="Times New Roman" w:eastAsia="標楷體" w:hAnsi="Times New Roman" w:cs="Times New Roman"/>
          <w:szCs w:val="28"/>
          <w:shd w:val="clear" w:color="auto" w:fill="FFFFFF" w:themeFill="background1"/>
        </w:rPr>
        <w:t>existing</w:t>
      </w:r>
      <w:proofErr w:type="gramEnd"/>
      <w:r w:rsidRPr="00DC7A88">
        <w:rPr>
          <w:rFonts w:ascii="Times New Roman" w:eastAsia="標楷體" w:hAnsi="Times New Roman" w:cs="Times New Roman"/>
          <w:szCs w:val="28"/>
          <w:shd w:val="clear" w:color="auto" w:fill="FFFFFF" w:themeFill="background1"/>
        </w:rPr>
        <w:t>, or it has just been found recently, it is called innovation.  Elements that affect innovation are as follows:</w:t>
      </w:r>
    </w:p>
    <w:p w14:paraId="1634C872" w14:textId="41E75085" w:rsidR="00DC7A88" w:rsidRDefault="00DC7A88" w:rsidP="00217205">
      <w:pPr>
        <w:pStyle w:val="a6"/>
        <w:numPr>
          <w:ilvl w:val="0"/>
          <w:numId w:val="4"/>
        </w:numPr>
        <w:spacing w:before="100" w:beforeAutospacing="1" w:after="100" w:afterAutospacing="1" w:line="480" w:lineRule="auto"/>
        <w:ind w:leftChars="0" w:left="540"/>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shd w:val="clear" w:color="auto" w:fill="FFFFFF" w:themeFill="background1"/>
        </w:rPr>
        <w:t>B</w:t>
      </w:r>
      <w:r>
        <w:rPr>
          <w:rFonts w:ascii="Times New Roman" w:eastAsia="標楷體" w:hAnsi="Times New Roman" w:cs="Times New Roman"/>
          <w:szCs w:val="28"/>
          <w:shd w:val="clear" w:color="auto" w:fill="FFFFFF" w:themeFill="background1"/>
        </w:rPr>
        <w:t xml:space="preserve">eneficiary: If innovation is more beneficial than the original one, it is easier to be </w:t>
      </w:r>
      <w:r w:rsidR="00D003B0">
        <w:rPr>
          <w:rFonts w:ascii="Times New Roman" w:eastAsia="標楷體" w:hAnsi="Times New Roman" w:cs="Times New Roman"/>
          <w:szCs w:val="28"/>
          <w:shd w:val="clear" w:color="auto" w:fill="FFFFFF" w:themeFill="background1"/>
        </w:rPr>
        <w:t>adopt</w:t>
      </w:r>
      <w:r>
        <w:rPr>
          <w:rFonts w:ascii="Times New Roman" w:eastAsia="標楷體" w:hAnsi="Times New Roman" w:cs="Times New Roman"/>
          <w:szCs w:val="28"/>
          <w:shd w:val="clear" w:color="auto" w:fill="FFFFFF" w:themeFill="background1"/>
        </w:rPr>
        <w:t>ed; the measurement of advantageous extend can be economical, and can be social reputation, convenience, or satisfactory degree, etc.</w:t>
      </w:r>
    </w:p>
    <w:p w14:paraId="2CCC00F2" w14:textId="6B7334D3" w:rsidR="00DC7A88" w:rsidRDefault="001F3AE4" w:rsidP="00217205">
      <w:pPr>
        <w:pStyle w:val="a6"/>
        <w:numPr>
          <w:ilvl w:val="0"/>
          <w:numId w:val="4"/>
        </w:numPr>
        <w:spacing w:before="100" w:beforeAutospacing="1" w:after="100" w:afterAutospacing="1" w:line="480" w:lineRule="auto"/>
        <w:ind w:leftChars="0" w:left="540"/>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shd w:val="clear" w:color="auto" w:fill="FFFFFF" w:themeFill="background1"/>
        </w:rPr>
        <w:t>C</w:t>
      </w:r>
      <w:r>
        <w:rPr>
          <w:rFonts w:ascii="Times New Roman" w:eastAsia="標楷體" w:hAnsi="Times New Roman" w:cs="Times New Roman"/>
          <w:szCs w:val="28"/>
          <w:shd w:val="clear" w:color="auto" w:fill="FFFFFF" w:themeFill="background1"/>
        </w:rPr>
        <w:t xml:space="preserve">ompatibility: Innovation must be in similar degree as existing personal value, past experience, and potential appliers’ needs.  The higher the similarity, the </w:t>
      </w:r>
      <w:r>
        <w:rPr>
          <w:rFonts w:ascii="Times New Roman" w:eastAsia="標楷體" w:hAnsi="Times New Roman" w:cs="Times New Roman"/>
          <w:szCs w:val="28"/>
          <w:shd w:val="clear" w:color="auto" w:fill="FFFFFF" w:themeFill="background1"/>
        </w:rPr>
        <w:lastRenderedPageBreak/>
        <w:t xml:space="preserve">easier it can be </w:t>
      </w:r>
      <w:r w:rsidR="00D003B0">
        <w:rPr>
          <w:rFonts w:ascii="Times New Roman" w:eastAsia="標楷體" w:hAnsi="Times New Roman" w:cs="Times New Roman"/>
          <w:szCs w:val="28"/>
          <w:shd w:val="clear" w:color="auto" w:fill="FFFFFF" w:themeFill="background1"/>
        </w:rPr>
        <w:t>adopt</w:t>
      </w:r>
      <w:r>
        <w:rPr>
          <w:rFonts w:ascii="Times New Roman" w:eastAsia="標楷體" w:hAnsi="Times New Roman" w:cs="Times New Roman"/>
          <w:szCs w:val="28"/>
          <w:shd w:val="clear" w:color="auto" w:fill="FFFFFF" w:themeFill="background1"/>
        </w:rPr>
        <w:t xml:space="preserve">ed. </w:t>
      </w:r>
    </w:p>
    <w:p w14:paraId="365F9FC5" w14:textId="614EC325" w:rsidR="001F3AE4" w:rsidRDefault="001F3AE4" w:rsidP="00217205">
      <w:pPr>
        <w:pStyle w:val="a6"/>
        <w:numPr>
          <w:ilvl w:val="0"/>
          <w:numId w:val="4"/>
        </w:numPr>
        <w:spacing w:before="100" w:beforeAutospacing="1" w:after="100" w:afterAutospacing="1" w:line="480" w:lineRule="auto"/>
        <w:ind w:leftChars="0" w:left="540"/>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shd w:val="clear" w:color="auto" w:fill="FFFFFF" w:themeFill="background1"/>
        </w:rPr>
        <w:t>C</w:t>
      </w:r>
      <w:r>
        <w:rPr>
          <w:rFonts w:ascii="Times New Roman" w:eastAsia="標楷體" w:hAnsi="Times New Roman" w:cs="Times New Roman"/>
          <w:szCs w:val="28"/>
          <w:shd w:val="clear" w:color="auto" w:fill="FFFFFF" w:themeFill="background1"/>
        </w:rPr>
        <w:t xml:space="preserve">omplexity: </w:t>
      </w:r>
      <w:r w:rsidR="00BA5E6B">
        <w:rPr>
          <w:rFonts w:ascii="Times New Roman" w:eastAsia="標楷體" w:hAnsi="Times New Roman" w:cs="Times New Roman"/>
          <w:szCs w:val="28"/>
          <w:shd w:val="clear" w:color="auto" w:fill="FFFFFF" w:themeFill="background1"/>
        </w:rPr>
        <w:t xml:space="preserve">The lower in difficulty that innovation can be understood and used, the easier it can be </w:t>
      </w:r>
      <w:r w:rsidR="00D003B0">
        <w:rPr>
          <w:rFonts w:ascii="Times New Roman" w:eastAsia="標楷體" w:hAnsi="Times New Roman" w:cs="Times New Roman"/>
          <w:szCs w:val="28"/>
          <w:shd w:val="clear" w:color="auto" w:fill="FFFFFF" w:themeFill="background1"/>
        </w:rPr>
        <w:t>adopt</w:t>
      </w:r>
      <w:r w:rsidR="00BA5E6B">
        <w:rPr>
          <w:rFonts w:ascii="Times New Roman" w:eastAsia="標楷體" w:hAnsi="Times New Roman" w:cs="Times New Roman"/>
          <w:szCs w:val="28"/>
          <w:shd w:val="clear" w:color="auto" w:fill="FFFFFF" w:themeFill="background1"/>
        </w:rPr>
        <w:t>ed.</w:t>
      </w:r>
    </w:p>
    <w:p w14:paraId="079C3F58" w14:textId="35DEEE50" w:rsidR="00BA5E6B" w:rsidRDefault="00BA5E6B" w:rsidP="00217205">
      <w:pPr>
        <w:pStyle w:val="a6"/>
        <w:numPr>
          <w:ilvl w:val="0"/>
          <w:numId w:val="4"/>
        </w:numPr>
        <w:spacing w:before="100" w:beforeAutospacing="1" w:after="100" w:afterAutospacing="1" w:line="480" w:lineRule="auto"/>
        <w:ind w:leftChars="0" w:left="540"/>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shd w:val="clear" w:color="auto" w:fill="FFFFFF" w:themeFill="background1"/>
        </w:rPr>
        <w:t>Te</w:t>
      </w:r>
      <w:r>
        <w:rPr>
          <w:rFonts w:ascii="Times New Roman" w:eastAsia="標楷體" w:hAnsi="Times New Roman" w:cs="Times New Roman"/>
          <w:szCs w:val="28"/>
          <w:shd w:val="clear" w:color="auto" w:fill="FFFFFF" w:themeFill="background1"/>
        </w:rPr>
        <w:t xml:space="preserve">stability: If innovation can be tried, it is easier to be </w:t>
      </w:r>
      <w:r w:rsidR="00D003B0">
        <w:rPr>
          <w:rFonts w:ascii="Times New Roman" w:eastAsia="標楷體" w:hAnsi="Times New Roman" w:cs="Times New Roman"/>
          <w:szCs w:val="28"/>
          <w:shd w:val="clear" w:color="auto" w:fill="FFFFFF" w:themeFill="background1"/>
        </w:rPr>
        <w:t>adopt</w:t>
      </w:r>
      <w:r>
        <w:rPr>
          <w:rFonts w:ascii="Times New Roman" w:eastAsia="標楷體" w:hAnsi="Times New Roman" w:cs="Times New Roman"/>
          <w:szCs w:val="28"/>
          <w:shd w:val="clear" w:color="auto" w:fill="FFFFFF" w:themeFill="background1"/>
        </w:rPr>
        <w:t>ed.</w:t>
      </w:r>
    </w:p>
    <w:p w14:paraId="6A8AEADD" w14:textId="049DBB55" w:rsidR="00BA5E6B" w:rsidRDefault="00BA5E6B" w:rsidP="00217205">
      <w:pPr>
        <w:pStyle w:val="a6"/>
        <w:numPr>
          <w:ilvl w:val="0"/>
          <w:numId w:val="4"/>
        </w:numPr>
        <w:spacing w:before="100" w:beforeAutospacing="1" w:after="100" w:afterAutospacing="1" w:line="480" w:lineRule="auto"/>
        <w:ind w:leftChars="0" w:left="540"/>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shd w:val="clear" w:color="auto" w:fill="FFFFFF" w:themeFill="background1"/>
        </w:rPr>
        <w:t>O</w:t>
      </w:r>
      <w:r>
        <w:rPr>
          <w:rFonts w:ascii="Times New Roman" w:eastAsia="標楷體" w:hAnsi="Times New Roman" w:cs="Times New Roman"/>
          <w:szCs w:val="28"/>
          <w:shd w:val="clear" w:color="auto" w:fill="FFFFFF" w:themeFill="background1"/>
        </w:rPr>
        <w:t xml:space="preserve">bservability: If the result of innovation can be observed, it is easier to be </w:t>
      </w:r>
      <w:r w:rsidR="00D003B0">
        <w:rPr>
          <w:rFonts w:ascii="Times New Roman" w:eastAsia="標楷體" w:hAnsi="Times New Roman" w:cs="Times New Roman"/>
          <w:szCs w:val="28"/>
          <w:shd w:val="clear" w:color="auto" w:fill="FFFFFF" w:themeFill="background1"/>
        </w:rPr>
        <w:t>adopt</w:t>
      </w:r>
      <w:r>
        <w:rPr>
          <w:rFonts w:ascii="Times New Roman" w:eastAsia="標楷體" w:hAnsi="Times New Roman" w:cs="Times New Roman"/>
          <w:szCs w:val="28"/>
          <w:shd w:val="clear" w:color="auto" w:fill="FFFFFF" w:themeFill="background1"/>
        </w:rPr>
        <w:t>ed.</w:t>
      </w:r>
    </w:p>
    <w:p w14:paraId="1077F859" w14:textId="53A8D934" w:rsidR="00BA5E6B" w:rsidRDefault="00BA5E6B" w:rsidP="00217205">
      <w:pPr>
        <w:pStyle w:val="a6"/>
        <w:numPr>
          <w:ilvl w:val="0"/>
          <w:numId w:val="4"/>
        </w:numPr>
        <w:spacing w:before="100" w:beforeAutospacing="1" w:after="100" w:afterAutospacing="1" w:line="480" w:lineRule="auto"/>
        <w:ind w:leftChars="0" w:left="540"/>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shd w:val="clear" w:color="auto" w:fill="FFFFFF" w:themeFill="background1"/>
        </w:rPr>
        <w:t>T</w:t>
      </w:r>
      <w:r>
        <w:rPr>
          <w:rFonts w:ascii="Times New Roman" w:eastAsia="標楷體" w:hAnsi="Times New Roman" w:cs="Times New Roman"/>
          <w:szCs w:val="28"/>
          <w:shd w:val="clear" w:color="auto" w:fill="FFFFFF" w:themeFill="background1"/>
        </w:rPr>
        <w:t xml:space="preserve">ransmissibility: If innovation can be transmitted through communicating channels, it is easier to be </w:t>
      </w:r>
      <w:r w:rsidR="00D003B0">
        <w:rPr>
          <w:rFonts w:ascii="Times New Roman" w:eastAsia="標楷體" w:hAnsi="Times New Roman" w:cs="Times New Roman"/>
          <w:szCs w:val="28"/>
          <w:shd w:val="clear" w:color="auto" w:fill="FFFFFF" w:themeFill="background1"/>
        </w:rPr>
        <w:t>adopt</w:t>
      </w:r>
      <w:r>
        <w:rPr>
          <w:rFonts w:ascii="Times New Roman" w:eastAsia="標楷體" w:hAnsi="Times New Roman" w:cs="Times New Roman"/>
          <w:szCs w:val="28"/>
          <w:shd w:val="clear" w:color="auto" w:fill="FFFFFF" w:themeFill="background1"/>
        </w:rPr>
        <w:t>ed.</w:t>
      </w:r>
    </w:p>
    <w:p w14:paraId="51B9593A" w14:textId="5FC21757" w:rsidR="00BA5E6B" w:rsidRPr="00217205" w:rsidRDefault="00BA5E6B" w:rsidP="00BA5E6B">
      <w:pPr>
        <w:pStyle w:val="a6"/>
        <w:numPr>
          <w:ilvl w:val="2"/>
          <w:numId w:val="3"/>
        </w:numPr>
        <w:spacing w:before="100" w:beforeAutospacing="1" w:after="100" w:afterAutospacing="1" w:line="360" w:lineRule="auto"/>
        <w:ind w:leftChars="0"/>
        <w:rPr>
          <w:rFonts w:ascii="Times New Roman" w:eastAsia="標楷體" w:hAnsi="Times New Roman" w:cs="Times New Roman"/>
          <w:i/>
          <w:szCs w:val="28"/>
          <w:shd w:val="clear" w:color="auto" w:fill="FFFFFF" w:themeFill="background1"/>
        </w:rPr>
      </w:pPr>
      <w:r w:rsidRPr="00217205">
        <w:rPr>
          <w:rFonts w:ascii="Times New Roman" w:eastAsia="標楷體" w:hAnsi="Times New Roman" w:cs="Times New Roman"/>
          <w:i/>
          <w:szCs w:val="28"/>
          <w:shd w:val="clear" w:color="auto" w:fill="FFFFFF" w:themeFill="background1"/>
        </w:rPr>
        <w:t>Communicating channel</w:t>
      </w:r>
    </w:p>
    <w:p w14:paraId="4FEAEFBD" w14:textId="525B1A21" w:rsidR="00990908" w:rsidRDefault="00BA5E6B" w:rsidP="00217205">
      <w:pPr>
        <w:spacing w:before="100" w:beforeAutospacing="1" w:after="100" w:afterAutospacing="1" w:line="480" w:lineRule="auto"/>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shd w:val="clear" w:color="auto" w:fill="FFFFFF" w:themeFill="background1"/>
        </w:rPr>
        <w:t>I</w:t>
      </w:r>
      <w:r>
        <w:rPr>
          <w:rFonts w:ascii="Times New Roman" w:eastAsia="標楷體" w:hAnsi="Times New Roman" w:cs="Times New Roman"/>
          <w:szCs w:val="28"/>
          <w:shd w:val="clear" w:color="auto" w:fill="FFFFFF" w:themeFill="background1"/>
        </w:rPr>
        <w:t xml:space="preserve">nnovation must be connected between </w:t>
      </w:r>
      <w:r w:rsidR="00D003B0">
        <w:rPr>
          <w:rFonts w:ascii="Times New Roman" w:eastAsia="標楷體" w:hAnsi="Times New Roman" w:cs="Times New Roman"/>
          <w:szCs w:val="28"/>
          <w:shd w:val="clear" w:color="auto" w:fill="FFFFFF" w:themeFill="background1"/>
        </w:rPr>
        <w:t>adopte</w:t>
      </w:r>
      <w:r>
        <w:rPr>
          <w:rFonts w:ascii="Times New Roman" w:eastAsia="標楷體" w:hAnsi="Times New Roman" w:cs="Times New Roman"/>
          <w:szCs w:val="28"/>
          <w:shd w:val="clear" w:color="auto" w:fill="FFFFFF" w:themeFill="background1"/>
        </w:rPr>
        <w:t xml:space="preserve">rs and potential </w:t>
      </w:r>
      <w:r w:rsidR="00D003B0">
        <w:rPr>
          <w:rFonts w:ascii="Times New Roman" w:eastAsia="標楷體" w:hAnsi="Times New Roman" w:cs="Times New Roman"/>
          <w:szCs w:val="28"/>
          <w:shd w:val="clear" w:color="auto" w:fill="FFFFFF" w:themeFill="background1"/>
        </w:rPr>
        <w:t>adopte</w:t>
      </w:r>
      <w:r>
        <w:rPr>
          <w:rFonts w:ascii="Times New Roman" w:eastAsia="標楷體" w:hAnsi="Times New Roman" w:cs="Times New Roman"/>
          <w:szCs w:val="28"/>
          <w:shd w:val="clear" w:color="auto" w:fill="FFFFFF" w:themeFill="background1"/>
        </w:rPr>
        <w:t>rs through some kind of communicating channels.  This communicating channel</w:t>
      </w:r>
      <w:r w:rsidR="00990908">
        <w:rPr>
          <w:rFonts w:ascii="Times New Roman" w:eastAsia="標楷體" w:hAnsi="Times New Roman" w:cs="Times New Roman"/>
          <w:szCs w:val="28"/>
          <w:shd w:val="clear" w:color="auto" w:fill="FFFFFF" w:themeFill="background1"/>
        </w:rPr>
        <w:t xml:space="preserve"> can be public broadcast and can be direct communication among people.  Usually the most important channel of innovation transmission is people’s imitation among themselves.  With this transmitting method when homogeneity between two people gets higher, the transmission effect is better.  Such homogeneity means the same belief, educational degree and social status, etc.</w:t>
      </w:r>
    </w:p>
    <w:p w14:paraId="58AADCD4" w14:textId="77777777" w:rsidR="00990908" w:rsidRPr="00217205" w:rsidRDefault="00990908" w:rsidP="00990908">
      <w:pPr>
        <w:pStyle w:val="a6"/>
        <w:numPr>
          <w:ilvl w:val="2"/>
          <w:numId w:val="3"/>
        </w:numPr>
        <w:spacing w:before="100" w:beforeAutospacing="1" w:after="100" w:afterAutospacing="1" w:line="360" w:lineRule="auto"/>
        <w:ind w:leftChars="0"/>
        <w:rPr>
          <w:rFonts w:ascii="Times New Roman" w:eastAsia="標楷體" w:hAnsi="Times New Roman" w:cs="Times New Roman"/>
          <w:i/>
          <w:szCs w:val="28"/>
          <w:shd w:val="clear" w:color="auto" w:fill="FFFFFF" w:themeFill="background1"/>
        </w:rPr>
      </w:pPr>
      <w:r w:rsidRPr="00217205">
        <w:rPr>
          <w:rFonts w:ascii="Times New Roman" w:eastAsia="標楷體" w:hAnsi="Times New Roman" w:cs="Times New Roman"/>
          <w:i/>
          <w:szCs w:val="28"/>
          <w:shd w:val="clear" w:color="auto" w:fill="FFFFFF" w:themeFill="background1"/>
        </w:rPr>
        <w:t>Time</w:t>
      </w:r>
    </w:p>
    <w:p w14:paraId="0721495F" w14:textId="7FA6016D" w:rsidR="00990908" w:rsidRPr="00217205" w:rsidRDefault="00990908" w:rsidP="00217205">
      <w:pPr>
        <w:spacing w:line="480" w:lineRule="auto"/>
        <w:rPr>
          <w:rFonts w:ascii="Times New Roman" w:eastAsia="標楷體" w:hAnsi="Times New Roman" w:cs="Times New Roman"/>
          <w:szCs w:val="28"/>
          <w:shd w:val="clear" w:color="auto" w:fill="FFFFFF" w:themeFill="background1"/>
        </w:rPr>
      </w:pPr>
      <w:r w:rsidRPr="00217205">
        <w:rPr>
          <w:rFonts w:ascii="Times New Roman" w:eastAsia="標楷體" w:hAnsi="Times New Roman" w:cs="Times New Roman"/>
          <w:szCs w:val="28"/>
          <w:shd w:val="clear" w:color="auto" w:fill="FFFFFF" w:themeFill="background1"/>
        </w:rPr>
        <w:t>Diffusion of innovation must consider time factor in several areas:</w:t>
      </w:r>
    </w:p>
    <w:p w14:paraId="35678766" w14:textId="7D64769C" w:rsidR="00BA5E6B" w:rsidRDefault="00BA5E6B" w:rsidP="00217205">
      <w:pPr>
        <w:pStyle w:val="a6"/>
        <w:numPr>
          <w:ilvl w:val="0"/>
          <w:numId w:val="5"/>
        </w:numPr>
        <w:spacing w:line="480" w:lineRule="auto"/>
        <w:ind w:leftChars="0" w:left="540"/>
        <w:rPr>
          <w:rFonts w:ascii="Times New Roman" w:eastAsia="標楷體" w:hAnsi="Times New Roman" w:cs="Times New Roman"/>
          <w:szCs w:val="28"/>
          <w:shd w:val="clear" w:color="auto" w:fill="FFFFFF" w:themeFill="background1"/>
        </w:rPr>
      </w:pPr>
      <w:r w:rsidRPr="00990908">
        <w:rPr>
          <w:rFonts w:ascii="Times New Roman" w:eastAsia="標楷體" w:hAnsi="Times New Roman" w:cs="Times New Roman"/>
          <w:szCs w:val="28"/>
          <w:shd w:val="clear" w:color="auto" w:fill="FFFFFF" w:themeFill="background1"/>
        </w:rPr>
        <w:lastRenderedPageBreak/>
        <w:t xml:space="preserve"> </w:t>
      </w:r>
      <w:r w:rsidR="00990908">
        <w:rPr>
          <w:rFonts w:ascii="Times New Roman" w:eastAsia="標楷體" w:hAnsi="Times New Roman" w:cs="Times New Roman"/>
          <w:szCs w:val="28"/>
          <w:shd w:val="clear" w:color="auto" w:fill="FFFFFF" w:themeFill="background1"/>
        </w:rPr>
        <w:t xml:space="preserve">Innovation and decision process: From innovation to last decision making, it must go through </w:t>
      </w:r>
      <w:r w:rsidR="0084617F">
        <w:rPr>
          <w:rFonts w:ascii="Times New Roman" w:eastAsia="標楷體" w:hAnsi="Times New Roman" w:cs="Times New Roman"/>
          <w:szCs w:val="28"/>
          <w:shd w:val="clear" w:color="auto" w:fill="FFFFFF" w:themeFill="background1"/>
        </w:rPr>
        <w:t xml:space="preserve">the five stages of </w:t>
      </w:r>
      <w:r w:rsidR="00990908">
        <w:rPr>
          <w:rFonts w:ascii="Times New Roman" w:eastAsia="標楷體" w:hAnsi="Times New Roman" w:cs="Times New Roman"/>
          <w:szCs w:val="28"/>
          <w:shd w:val="clear" w:color="auto" w:fill="FFFFFF" w:themeFill="background1"/>
        </w:rPr>
        <w:t xml:space="preserve">knowledge, persuasion, decision, </w:t>
      </w:r>
      <w:r w:rsidR="0084617F">
        <w:rPr>
          <w:rFonts w:ascii="Times New Roman" w:eastAsia="標楷體" w:hAnsi="Times New Roman" w:cs="Times New Roman"/>
          <w:szCs w:val="28"/>
          <w:shd w:val="clear" w:color="auto" w:fill="FFFFFF" w:themeFill="background1"/>
        </w:rPr>
        <w:t>execution, confirmation.  The appearance of every stage usually has its sequence.  All time required by every stage is the time needed by innovation and decision.</w:t>
      </w:r>
    </w:p>
    <w:p w14:paraId="44982797" w14:textId="57387DF1" w:rsidR="0084617F" w:rsidRDefault="0084617F" w:rsidP="00217205">
      <w:pPr>
        <w:pStyle w:val="a6"/>
        <w:numPr>
          <w:ilvl w:val="0"/>
          <w:numId w:val="5"/>
        </w:numPr>
        <w:spacing w:line="480" w:lineRule="auto"/>
        <w:ind w:leftChars="0" w:left="540"/>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shd w:val="clear" w:color="auto" w:fill="FFFFFF" w:themeFill="background1"/>
        </w:rPr>
        <w:t>T</w:t>
      </w:r>
      <w:r>
        <w:rPr>
          <w:rFonts w:ascii="Times New Roman" w:eastAsia="標楷體" w:hAnsi="Times New Roman" w:cs="Times New Roman"/>
          <w:szCs w:val="28"/>
          <w:shd w:val="clear" w:color="auto" w:fill="FFFFFF" w:themeFill="background1"/>
        </w:rPr>
        <w:t xml:space="preserve">ypes of </w:t>
      </w:r>
      <w:r w:rsidR="00D003B0">
        <w:rPr>
          <w:rFonts w:ascii="Times New Roman" w:eastAsia="標楷體" w:hAnsi="Times New Roman" w:cs="Times New Roman"/>
          <w:szCs w:val="28"/>
          <w:shd w:val="clear" w:color="auto" w:fill="FFFFFF" w:themeFill="background1"/>
        </w:rPr>
        <w:t>adopters</w:t>
      </w:r>
      <w:r>
        <w:rPr>
          <w:rFonts w:ascii="Times New Roman" w:eastAsia="標楷體" w:hAnsi="Times New Roman" w:cs="Times New Roman"/>
          <w:szCs w:val="28"/>
          <w:shd w:val="clear" w:color="auto" w:fill="FFFFFF" w:themeFill="background1"/>
        </w:rPr>
        <w:t xml:space="preserve">: </w:t>
      </w:r>
      <w:r w:rsidR="00D003B0">
        <w:rPr>
          <w:rFonts w:ascii="Times New Roman" w:eastAsia="標楷體" w:hAnsi="Times New Roman" w:cs="Times New Roman"/>
          <w:szCs w:val="28"/>
          <w:shd w:val="clear" w:color="auto" w:fill="FFFFFF" w:themeFill="background1"/>
        </w:rPr>
        <w:t xml:space="preserve"> </w:t>
      </w:r>
      <w:r>
        <w:rPr>
          <w:rFonts w:ascii="Times New Roman" w:eastAsia="標楷體" w:hAnsi="Times New Roman" w:cs="Times New Roman"/>
          <w:szCs w:val="28"/>
          <w:shd w:val="clear" w:color="auto" w:fill="FFFFFF" w:themeFill="background1"/>
        </w:rPr>
        <w:t xml:space="preserve">They can be classified as innovators, </w:t>
      </w:r>
      <w:r w:rsidR="007D01A1" w:rsidRPr="007D01A1">
        <w:rPr>
          <w:rFonts w:ascii="Times New Roman" w:eastAsia="標楷體" w:hAnsi="Times New Roman" w:cs="Times New Roman"/>
          <w:szCs w:val="28"/>
          <w:shd w:val="clear" w:color="auto" w:fill="FFFFFF" w:themeFill="background1"/>
        </w:rPr>
        <w:t>early adopters</w:t>
      </w:r>
      <w:r w:rsidR="007D01A1">
        <w:rPr>
          <w:rFonts w:ascii="Times New Roman" w:eastAsia="標楷體" w:hAnsi="Times New Roman" w:cs="Times New Roman"/>
          <w:szCs w:val="28"/>
          <w:shd w:val="clear" w:color="auto" w:fill="FFFFFF" w:themeFill="background1"/>
        </w:rPr>
        <w:t xml:space="preserve">, </w:t>
      </w:r>
      <w:r w:rsidR="007D01A1" w:rsidRPr="007D01A1">
        <w:rPr>
          <w:rFonts w:ascii="Times New Roman" w:eastAsia="標楷體" w:hAnsi="Times New Roman" w:cs="Times New Roman"/>
          <w:szCs w:val="28"/>
          <w:shd w:val="clear" w:color="auto" w:fill="FFFFFF" w:themeFill="background1"/>
        </w:rPr>
        <w:t>early majority, late majority</w:t>
      </w:r>
      <w:r w:rsidR="007D01A1">
        <w:rPr>
          <w:rFonts w:ascii="Times New Roman" w:eastAsia="標楷體" w:hAnsi="Times New Roman" w:cs="Times New Roman"/>
          <w:szCs w:val="28"/>
          <w:shd w:val="clear" w:color="auto" w:fill="FFFFFF" w:themeFill="background1"/>
        </w:rPr>
        <w:t xml:space="preserve">, </w:t>
      </w:r>
      <w:r w:rsidR="007D01A1" w:rsidRPr="007D01A1">
        <w:rPr>
          <w:rFonts w:ascii="Times New Roman" w:eastAsia="標楷體" w:hAnsi="Times New Roman" w:cs="Times New Roman"/>
          <w:szCs w:val="28"/>
          <w:shd w:val="clear" w:color="auto" w:fill="FFFFFF" w:themeFill="background1"/>
        </w:rPr>
        <w:t>and laggards</w:t>
      </w:r>
      <w:r w:rsidR="009344FE">
        <w:rPr>
          <w:rFonts w:ascii="Times New Roman" w:eastAsia="標楷體" w:hAnsi="Times New Roman" w:cs="Times New Roman"/>
          <w:szCs w:val="28"/>
          <w:shd w:val="clear" w:color="auto" w:fill="FFFFFF" w:themeFill="background1"/>
        </w:rPr>
        <w:t xml:space="preserve">, according to the relative time of </w:t>
      </w:r>
      <w:r w:rsidR="00D003B0">
        <w:rPr>
          <w:rFonts w:ascii="Times New Roman" w:eastAsia="標楷體" w:hAnsi="Times New Roman" w:cs="Times New Roman"/>
          <w:szCs w:val="28"/>
          <w:shd w:val="clear" w:color="auto" w:fill="FFFFFF" w:themeFill="background1"/>
        </w:rPr>
        <w:t>adoption</w:t>
      </w:r>
      <w:r w:rsidR="009344FE">
        <w:rPr>
          <w:rFonts w:ascii="Times New Roman" w:eastAsia="標楷體" w:hAnsi="Times New Roman" w:cs="Times New Roman"/>
          <w:szCs w:val="28"/>
          <w:shd w:val="clear" w:color="auto" w:fill="FFFFFF" w:themeFill="background1"/>
        </w:rPr>
        <w:t>.</w:t>
      </w:r>
    </w:p>
    <w:p w14:paraId="45F3A26D" w14:textId="6B6F8A8D" w:rsidR="009344FE" w:rsidRDefault="00D003B0" w:rsidP="00217205">
      <w:pPr>
        <w:pStyle w:val="a6"/>
        <w:numPr>
          <w:ilvl w:val="0"/>
          <w:numId w:val="5"/>
        </w:numPr>
        <w:spacing w:line="480" w:lineRule="auto"/>
        <w:ind w:leftChars="0" w:left="540"/>
        <w:rPr>
          <w:rFonts w:ascii="Times New Roman" w:eastAsia="標楷體" w:hAnsi="Times New Roman" w:cs="Times New Roman"/>
          <w:szCs w:val="28"/>
          <w:shd w:val="clear" w:color="auto" w:fill="FFFFFF" w:themeFill="background1"/>
        </w:rPr>
      </w:pPr>
      <w:r>
        <w:rPr>
          <w:rFonts w:ascii="Times New Roman" w:eastAsia="標楷體" w:hAnsi="Times New Roman" w:cs="Times New Roman"/>
          <w:szCs w:val="28"/>
          <w:shd w:val="clear" w:color="auto" w:fill="FFFFFF" w:themeFill="background1"/>
        </w:rPr>
        <w:t>Adoption</w:t>
      </w:r>
      <w:r w:rsidR="009344FE">
        <w:rPr>
          <w:rFonts w:ascii="Times New Roman" w:eastAsia="標楷體" w:hAnsi="Times New Roman" w:cs="Times New Roman"/>
          <w:szCs w:val="28"/>
          <w:shd w:val="clear" w:color="auto" w:fill="FFFFFF" w:themeFill="background1"/>
        </w:rPr>
        <w:t xml:space="preserve"> speed: It means the time needed for certain ratio of people </w:t>
      </w:r>
      <w:r>
        <w:rPr>
          <w:rFonts w:ascii="Times New Roman" w:eastAsia="標楷體" w:hAnsi="Times New Roman" w:cs="Times New Roman"/>
          <w:szCs w:val="28"/>
          <w:shd w:val="clear" w:color="auto" w:fill="FFFFFF" w:themeFill="background1"/>
        </w:rPr>
        <w:t>adopt</w:t>
      </w:r>
      <w:r w:rsidR="009344FE">
        <w:rPr>
          <w:rFonts w:ascii="Times New Roman" w:eastAsia="標楷體" w:hAnsi="Times New Roman" w:cs="Times New Roman"/>
          <w:szCs w:val="28"/>
          <w:shd w:val="clear" w:color="auto" w:fill="FFFFFF" w:themeFill="background1"/>
        </w:rPr>
        <w:t>ing innovation.</w:t>
      </w:r>
    </w:p>
    <w:p w14:paraId="3AF1DAB1" w14:textId="1EC36D65" w:rsidR="009344FE" w:rsidRPr="00217205" w:rsidRDefault="009344FE" w:rsidP="00217205">
      <w:pPr>
        <w:pStyle w:val="a6"/>
        <w:numPr>
          <w:ilvl w:val="2"/>
          <w:numId w:val="3"/>
        </w:numPr>
        <w:spacing w:before="100" w:beforeAutospacing="1" w:line="480" w:lineRule="auto"/>
        <w:ind w:leftChars="0"/>
        <w:rPr>
          <w:rFonts w:ascii="Times New Roman" w:eastAsia="標楷體" w:hAnsi="Times New Roman" w:cs="Times New Roman"/>
          <w:i/>
          <w:szCs w:val="28"/>
          <w:shd w:val="clear" w:color="auto" w:fill="FFFFFF" w:themeFill="background1"/>
        </w:rPr>
      </w:pPr>
      <w:r w:rsidRPr="00217205">
        <w:rPr>
          <w:rFonts w:ascii="Times New Roman" w:eastAsia="標楷體" w:hAnsi="Times New Roman" w:cs="Times New Roman"/>
          <w:i/>
          <w:szCs w:val="28"/>
          <w:shd w:val="clear" w:color="auto" w:fill="FFFFFF" w:themeFill="background1"/>
        </w:rPr>
        <w:t>Social system</w:t>
      </w:r>
    </w:p>
    <w:p w14:paraId="4E7FFAC0" w14:textId="60ECE035" w:rsidR="009344FE" w:rsidRDefault="009344FE" w:rsidP="00217205">
      <w:pPr>
        <w:spacing w:before="100" w:beforeAutospacing="1" w:line="480" w:lineRule="auto"/>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shd w:val="clear" w:color="auto" w:fill="FFFFFF" w:themeFill="background1"/>
        </w:rPr>
        <w:t>T</w:t>
      </w:r>
      <w:r>
        <w:rPr>
          <w:rFonts w:ascii="Times New Roman" w:eastAsia="標楷體" w:hAnsi="Times New Roman" w:cs="Times New Roman"/>
          <w:szCs w:val="28"/>
          <w:shd w:val="clear" w:color="auto" w:fill="FFFFFF" w:themeFill="background1"/>
        </w:rPr>
        <w:t>here are four layers within social system that would affect diffusion of innovation:</w:t>
      </w:r>
    </w:p>
    <w:p w14:paraId="15BFB18B" w14:textId="5AEA93BE" w:rsidR="00275CB1" w:rsidRDefault="009344FE" w:rsidP="00217205">
      <w:pPr>
        <w:pStyle w:val="a6"/>
        <w:numPr>
          <w:ilvl w:val="0"/>
          <w:numId w:val="6"/>
        </w:numPr>
        <w:spacing w:before="100" w:beforeAutospacing="1" w:line="480" w:lineRule="auto"/>
        <w:ind w:leftChars="0" w:left="540"/>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shd w:val="clear" w:color="auto" w:fill="FFFFFF" w:themeFill="background1"/>
        </w:rPr>
        <w:t>S</w:t>
      </w:r>
      <w:r>
        <w:rPr>
          <w:rFonts w:ascii="Times New Roman" w:eastAsia="標楷體" w:hAnsi="Times New Roman" w:cs="Times New Roman"/>
          <w:szCs w:val="28"/>
          <w:shd w:val="clear" w:color="auto" w:fill="FFFFFF" w:themeFill="background1"/>
        </w:rPr>
        <w:t>ocial structure: There are official and nonofficial types.  An official social structure is usually governmental agency</w:t>
      </w:r>
      <w:r w:rsidR="00275CB1">
        <w:rPr>
          <w:rFonts w:ascii="Times New Roman" w:eastAsia="標楷體" w:hAnsi="Times New Roman" w:cs="Times New Roman"/>
          <w:szCs w:val="28"/>
          <w:shd w:val="clear" w:color="auto" w:fill="FFFFFF" w:themeFill="background1"/>
        </w:rPr>
        <w:t xml:space="preserve"> while nonofficial social structure usually would form a communicating system. Both would diffuse innovation.</w:t>
      </w:r>
    </w:p>
    <w:p w14:paraId="6AE10918" w14:textId="77777777" w:rsidR="00275CB1" w:rsidRDefault="00275CB1" w:rsidP="00217205">
      <w:pPr>
        <w:pStyle w:val="a6"/>
        <w:numPr>
          <w:ilvl w:val="0"/>
          <w:numId w:val="6"/>
        </w:numPr>
        <w:spacing w:before="100" w:beforeAutospacing="1" w:line="480" w:lineRule="auto"/>
        <w:ind w:leftChars="0" w:left="540"/>
        <w:rPr>
          <w:rFonts w:ascii="Times New Roman" w:eastAsia="標楷體" w:hAnsi="Times New Roman" w:cs="Times New Roman"/>
          <w:szCs w:val="28"/>
          <w:shd w:val="clear" w:color="auto" w:fill="FFFFFF" w:themeFill="background1"/>
        </w:rPr>
      </w:pPr>
      <w:r>
        <w:rPr>
          <w:rFonts w:ascii="Times New Roman" w:eastAsia="標楷體" w:hAnsi="Times New Roman" w:cs="Times New Roman"/>
          <w:szCs w:val="28"/>
          <w:shd w:val="clear" w:color="auto" w:fill="FFFFFF" w:themeFill="background1"/>
        </w:rPr>
        <w:t xml:space="preserve">Social norm: It </w:t>
      </w:r>
      <w:proofErr w:type="gramStart"/>
      <w:r>
        <w:rPr>
          <w:rFonts w:ascii="Times New Roman" w:eastAsia="標楷體" w:hAnsi="Times New Roman" w:cs="Times New Roman"/>
          <w:szCs w:val="28"/>
          <w:shd w:val="clear" w:color="auto" w:fill="FFFFFF" w:themeFill="background1"/>
        </w:rPr>
        <w:t>is people’s</w:t>
      </w:r>
      <w:proofErr w:type="gramEnd"/>
      <w:r>
        <w:rPr>
          <w:rFonts w:ascii="Times New Roman" w:eastAsia="標楷體" w:hAnsi="Times New Roman" w:cs="Times New Roman"/>
          <w:szCs w:val="28"/>
          <w:shd w:val="clear" w:color="auto" w:fill="FFFFFF" w:themeFill="background1"/>
        </w:rPr>
        <w:t xml:space="preserve"> set behavior method in social system.  If innovative subjects are compatible, they are easier to be diffused.</w:t>
      </w:r>
    </w:p>
    <w:p w14:paraId="7AFD69A4" w14:textId="77777777" w:rsidR="00B61145" w:rsidRDefault="00275CB1" w:rsidP="00217205">
      <w:pPr>
        <w:pStyle w:val="a6"/>
        <w:numPr>
          <w:ilvl w:val="0"/>
          <w:numId w:val="6"/>
        </w:numPr>
        <w:spacing w:before="100" w:beforeAutospacing="1" w:after="100" w:afterAutospacing="1" w:line="480" w:lineRule="auto"/>
        <w:ind w:leftChars="0" w:left="540"/>
        <w:rPr>
          <w:rFonts w:ascii="Times New Roman" w:eastAsia="標楷體" w:hAnsi="Times New Roman" w:cs="Times New Roman"/>
          <w:szCs w:val="28"/>
          <w:shd w:val="clear" w:color="auto" w:fill="FFFFFF" w:themeFill="background1"/>
        </w:rPr>
      </w:pPr>
      <w:r>
        <w:rPr>
          <w:rFonts w:ascii="Times New Roman" w:eastAsia="標楷體" w:hAnsi="Times New Roman" w:cs="Times New Roman"/>
          <w:szCs w:val="28"/>
          <w:shd w:val="clear" w:color="auto" w:fill="FFFFFF" w:themeFill="background1"/>
        </w:rPr>
        <w:t xml:space="preserve">Opinion leaders: </w:t>
      </w:r>
      <w:r w:rsidR="00B61145">
        <w:rPr>
          <w:rFonts w:ascii="Times New Roman" w:eastAsia="標楷體" w:hAnsi="Times New Roman" w:cs="Times New Roman"/>
          <w:szCs w:val="28"/>
          <w:shd w:val="clear" w:color="auto" w:fill="FFFFFF" w:themeFill="background1"/>
        </w:rPr>
        <w:t xml:space="preserve">Usually those who </w:t>
      </w:r>
      <w:r>
        <w:rPr>
          <w:rFonts w:ascii="Times New Roman" w:eastAsia="標楷體" w:hAnsi="Times New Roman" w:cs="Times New Roman"/>
          <w:szCs w:val="28"/>
          <w:shd w:val="clear" w:color="auto" w:fill="FFFFFF" w:themeFill="background1"/>
        </w:rPr>
        <w:t xml:space="preserve">have more communication with outside world, have seen and heard more, </w:t>
      </w:r>
      <w:r w:rsidR="00B61145">
        <w:rPr>
          <w:rFonts w:ascii="Times New Roman" w:eastAsia="標楷體" w:hAnsi="Times New Roman" w:cs="Times New Roman"/>
          <w:szCs w:val="28"/>
          <w:shd w:val="clear" w:color="auto" w:fill="FFFFFF" w:themeFill="background1"/>
        </w:rPr>
        <w:t xml:space="preserve">and have higher social status can accept innovation easier.  Thus, they are often the center of communication network in </w:t>
      </w:r>
      <w:r w:rsidR="00B61145">
        <w:rPr>
          <w:rFonts w:ascii="Times New Roman" w:eastAsia="標楷體" w:hAnsi="Times New Roman" w:cs="Times New Roman"/>
          <w:szCs w:val="28"/>
          <w:shd w:val="clear" w:color="auto" w:fill="FFFFFF" w:themeFill="background1"/>
        </w:rPr>
        <w:lastRenderedPageBreak/>
        <w:t>social system.</w:t>
      </w:r>
    </w:p>
    <w:p w14:paraId="442445E6" w14:textId="71C8763A" w:rsidR="007D01A1" w:rsidRDefault="00B61145" w:rsidP="00217205">
      <w:pPr>
        <w:pStyle w:val="a6"/>
        <w:numPr>
          <w:ilvl w:val="0"/>
          <w:numId w:val="6"/>
        </w:numPr>
        <w:spacing w:before="100" w:beforeAutospacing="1" w:after="100" w:afterAutospacing="1" w:line="480" w:lineRule="auto"/>
        <w:ind w:leftChars="0" w:left="540"/>
        <w:rPr>
          <w:rFonts w:ascii="Times New Roman" w:eastAsia="標楷體" w:hAnsi="Times New Roman" w:cs="Times New Roman"/>
          <w:szCs w:val="28"/>
          <w:shd w:val="clear" w:color="auto" w:fill="FFFFFF" w:themeFill="background1"/>
        </w:rPr>
      </w:pPr>
      <w:r>
        <w:rPr>
          <w:rFonts w:ascii="Times New Roman" w:eastAsia="標楷體" w:hAnsi="Times New Roman" w:cs="Times New Roman"/>
          <w:szCs w:val="28"/>
          <w:shd w:val="clear" w:color="auto" w:fill="FFFFFF" w:themeFill="background1"/>
        </w:rPr>
        <w:t xml:space="preserve">Innovation decision types: Based on the extent of individual’s influence, there are three types: individual decision, group decision, and authority decision.  </w:t>
      </w:r>
      <w:r w:rsidR="007D01A1">
        <w:rPr>
          <w:rFonts w:ascii="Times New Roman" w:eastAsia="標楷體" w:hAnsi="Times New Roman" w:cs="Times New Roman"/>
          <w:szCs w:val="28"/>
          <w:shd w:val="clear" w:color="auto" w:fill="FFFFFF" w:themeFill="background1"/>
        </w:rPr>
        <w:t>The fourth type is a combination of two or three of the aforesaid three types, called decision with conditions.</w:t>
      </w:r>
    </w:p>
    <w:p w14:paraId="629413AD" w14:textId="65C3C18A" w:rsidR="008A75FB" w:rsidRPr="00217205" w:rsidRDefault="007D01A1" w:rsidP="00217205">
      <w:pPr>
        <w:pStyle w:val="a6"/>
        <w:numPr>
          <w:ilvl w:val="1"/>
          <w:numId w:val="3"/>
        </w:numPr>
        <w:spacing w:before="100" w:beforeAutospacing="1" w:after="100" w:afterAutospacing="1" w:line="480" w:lineRule="auto"/>
        <w:ind w:leftChars="0"/>
        <w:rPr>
          <w:rFonts w:ascii="Times New Roman" w:eastAsia="標楷體" w:hAnsi="Times New Roman" w:cs="Times New Roman"/>
          <w:i/>
          <w:szCs w:val="28"/>
          <w:shd w:val="clear" w:color="auto" w:fill="FFFFFF" w:themeFill="background1"/>
        </w:rPr>
      </w:pPr>
      <w:r w:rsidRPr="00217205">
        <w:rPr>
          <w:rFonts w:ascii="Times New Roman" w:eastAsia="標楷體" w:hAnsi="Times New Roman" w:cs="Times New Roman"/>
          <w:i/>
          <w:szCs w:val="28"/>
          <w:shd w:val="clear" w:color="auto" w:fill="FFFFFF" w:themeFill="background1"/>
        </w:rPr>
        <w:t xml:space="preserve">Cognition </w:t>
      </w:r>
      <w:r w:rsidR="008A75FB" w:rsidRPr="00217205">
        <w:rPr>
          <w:rFonts w:ascii="Times New Roman" w:eastAsia="標楷體" w:hAnsi="Times New Roman" w:cs="Times New Roman"/>
          <w:i/>
          <w:szCs w:val="28"/>
          <w:shd w:val="clear" w:color="auto" w:fill="FFFFFF" w:themeFill="background1"/>
        </w:rPr>
        <w:t xml:space="preserve">Attribute </w:t>
      </w:r>
      <w:r w:rsidRPr="00217205">
        <w:rPr>
          <w:rFonts w:ascii="Times New Roman" w:eastAsia="標楷體" w:hAnsi="Times New Roman" w:cs="Times New Roman"/>
          <w:i/>
          <w:szCs w:val="28"/>
          <w:shd w:val="clear" w:color="auto" w:fill="FFFFFF" w:themeFill="background1"/>
        </w:rPr>
        <w:t>Theory</w:t>
      </w:r>
    </w:p>
    <w:p w14:paraId="609EB105" w14:textId="77777777" w:rsidR="0000210C" w:rsidRDefault="008A75FB" w:rsidP="00217205">
      <w:pPr>
        <w:spacing w:line="480" w:lineRule="auto"/>
        <w:rPr>
          <w:rFonts w:ascii="Times New Roman" w:eastAsia="標楷體" w:hAnsi="Times New Roman" w:cs="Times New Roman"/>
          <w:szCs w:val="28"/>
          <w:shd w:val="clear" w:color="auto" w:fill="FFFFFF" w:themeFill="background1"/>
        </w:rPr>
      </w:pPr>
      <w:r>
        <w:rPr>
          <w:rFonts w:ascii="Times New Roman" w:eastAsia="標楷體" w:hAnsi="Times New Roman" w:cs="Times New Roman"/>
          <w:szCs w:val="28"/>
          <w:shd w:val="clear" w:color="auto" w:fill="FFFFFF" w:themeFill="background1"/>
        </w:rPr>
        <w:t xml:space="preserve">In 1955 Rogers proposed that innovation’s characteristic is closely related to recipients’ personal characteristic and social </w:t>
      </w:r>
      <w:proofErr w:type="spellStart"/>
      <w:r>
        <w:rPr>
          <w:rFonts w:ascii="Times New Roman" w:eastAsia="標楷體" w:hAnsi="Times New Roman" w:cs="Times New Roman"/>
          <w:szCs w:val="28"/>
          <w:shd w:val="clear" w:color="auto" w:fill="FFFFFF" w:themeFill="background1"/>
        </w:rPr>
        <w:t>economical</w:t>
      </w:r>
      <w:proofErr w:type="spellEnd"/>
      <w:r>
        <w:rPr>
          <w:rFonts w:ascii="Times New Roman" w:eastAsia="標楷體" w:hAnsi="Times New Roman" w:cs="Times New Roman"/>
          <w:szCs w:val="28"/>
          <w:shd w:val="clear" w:color="auto" w:fill="FFFFFF" w:themeFill="background1"/>
        </w:rPr>
        <w:t xml:space="preserve"> status.  Thus, learning characteristics of innovation and recipients in depth is the first step of successfully diffusion</w:t>
      </w:r>
      <w:r w:rsidR="00717C3B">
        <w:rPr>
          <w:rFonts w:ascii="Times New Roman" w:eastAsia="標楷體" w:hAnsi="Times New Roman" w:cs="Times New Roman"/>
          <w:szCs w:val="28"/>
          <w:shd w:val="clear" w:color="auto" w:fill="FFFFFF" w:themeFill="background1"/>
        </w:rPr>
        <w:t xml:space="preserve"> and can examine through its relative advantages, compatibility, complexity, testability and observability.  The study tries to re-induce the diffusion advantage of Taiwan tea by trying the five dimensions of cognition attributes theory to </w:t>
      </w:r>
      <w:r w:rsidR="0000210C">
        <w:rPr>
          <w:rFonts w:ascii="Times New Roman" w:eastAsia="標楷體" w:hAnsi="Times New Roman" w:cs="Times New Roman"/>
          <w:szCs w:val="28"/>
          <w:shd w:val="clear" w:color="auto" w:fill="FFFFFF" w:themeFill="background1"/>
        </w:rPr>
        <w:t xml:space="preserve">concretely illustrate its advantages.  </w:t>
      </w:r>
    </w:p>
    <w:p w14:paraId="2A755E7B" w14:textId="73B658B7" w:rsidR="0000210C" w:rsidRPr="00217205" w:rsidRDefault="0000210C" w:rsidP="00217205">
      <w:pPr>
        <w:pStyle w:val="a6"/>
        <w:numPr>
          <w:ilvl w:val="1"/>
          <w:numId w:val="3"/>
        </w:numPr>
        <w:spacing w:before="100" w:beforeAutospacing="1" w:after="100" w:afterAutospacing="1" w:line="480" w:lineRule="auto"/>
        <w:ind w:leftChars="0"/>
        <w:rPr>
          <w:rFonts w:ascii="Times New Roman" w:eastAsia="標楷體" w:hAnsi="Times New Roman" w:cs="Times New Roman"/>
          <w:i/>
          <w:szCs w:val="28"/>
          <w:shd w:val="clear" w:color="auto" w:fill="FFFFFF" w:themeFill="background1"/>
        </w:rPr>
      </w:pPr>
      <w:r w:rsidRPr="00217205">
        <w:rPr>
          <w:rFonts w:ascii="Times New Roman" w:eastAsia="標楷體" w:hAnsi="Times New Roman" w:cs="Times New Roman"/>
          <w:i/>
          <w:szCs w:val="28"/>
          <w:shd w:val="clear" w:color="auto" w:fill="FFFFFF" w:themeFill="background1"/>
        </w:rPr>
        <w:t>In-depth interview analysis</w:t>
      </w:r>
    </w:p>
    <w:p w14:paraId="7A624DDB" w14:textId="4580CA4F" w:rsidR="009344FE" w:rsidRPr="0000210C" w:rsidRDefault="0000210C" w:rsidP="00217205">
      <w:pPr>
        <w:spacing w:line="480" w:lineRule="auto"/>
        <w:rPr>
          <w:rFonts w:ascii="Times New Roman" w:eastAsia="標楷體" w:hAnsi="Times New Roman" w:cs="Times New Roman"/>
          <w:szCs w:val="28"/>
          <w:shd w:val="clear" w:color="auto" w:fill="FFFFFF" w:themeFill="background1"/>
        </w:rPr>
      </w:pPr>
      <w:r>
        <w:rPr>
          <w:rFonts w:ascii="Times New Roman" w:eastAsia="標楷體" w:hAnsi="Times New Roman" w:cs="Times New Roman" w:hint="eastAsia"/>
          <w:szCs w:val="28"/>
          <w:shd w:val="clear" w:color="auto" w:fill="FFFFFF" w:themeFill="background1"/>
        </w:rPr>
        <w:t>F</w:t>
      </w:r>
      <w:r>
        <w:rPr>
          <w:rFonts w:ascii="Times New Roman" w:eastAsia="標楷體" w:hAnsi="Times New Roman" w:cs="Times New Roman"/>
          <w:szCs w:val="28"/>
          <w:shd w:val="clear" w:color="auto" w:fill="FFFFFF" w:themeFill="background1"/>
        </w:rPr>
        <w:t xml:space="preserve">or in-depth interview, “depth” means “to search more in-depth information than those obtained by ordinary interpersonal relationship”; interview implies the appearance of a moderator.  Design of this study is through one-on-one interview, of which through direct </w:t>
      </w:r>
      <w:r w:rsidR="004A3111">
        <w:rPr>
          <w:rFonts w:ascii="Times New Roman" w:eastAsia="標楷體" w:hAnsi="Times New Roman" w:cs="Times New Roman"/>
          <w:szCs w:val="28"/>
          <w:shd w:val="clear" w:color="auto" w:fill="FFFFFF" w:themeFill="background1"/>
        </w:rPr>
        <w:t xml:space="preserve">statement of the interviewees to obtain information from </w:t>
      </w:r>
      <w:r w:rsidR="004A3111">
        <w:rPr>
          <w:rFonts w:ascii="Times New Roman" w:eastAsia="標楷體" w:hAnsi="Times New Roman" w:cs="Times New Roman"/>
          <w:szCs w:val="28"/>
          <w:shd w:val="clear" w:color="auto" w:fill="FFFFFF" w:themeFill="background1"/>
        </w:rPr>
        <w:lastRenderedPageBreak/>
        <w:t>individual’s internal dimension, such as: experience in the industry, knowledge, feeling, opinions, etc. Through interview the interviewees can describe in detail their professional opinion and actual experience of industry activities</w:t>
      </w:r>
      <w:r w:rsidR="00AE5A3D">
        <w:rPr>
          <w:rFonts w:ascii="Times New Roman" w:eastAsia="標楷體" w:hAnsi="Times New Roman" w:cs="Times New Roman"/>
          <w:szCs w:val="28"/>
          <w:shd w:val="clear" w:color="auto" w:fill="FFFFFF" w:themeFill="background1"/>
        </w:rPr>
        <w:t>, thus supplementing the insufficiency in literature analysis and provide actual help and raise research quality of the entire study.</w:t>
      </w:r>
      <w:r w:rsidR="004A3111">
        <w:rPr>
          <w:rFonts w:ascii="Times New Roman" w:eastAsia="標楷體" w:hAnsi="Times New Roman" w:cs="Times New Roman"/>
          <w:szCs w:val="28"/>
          <w:shd w:val="clear" w:color="auto" w:fill="FFFFFF" w:themeFill="background1"/>
        </w:rPr>
        <w:t xml:space="preserve">  </w:t>
      </w:r>
      <w:r w:rsidR="00717C3B" w:rsidRPr="0000210C">
        <w:rPr>
          <w:rFonts w:ascii="Times New Roman" w:eastAsia="標楷體" w:hAnsi="Times New Roman" w:cs="Times New Roman"/>
          <w:szCs w:val="28"/>
          <w:shd w:val="clear" w:color="auto" w:fill="FFFFFF" w:themeFill="background1"/>
        </w:rPr>
        <w:t xml:space="preserve"> </w:t>
      </w:r>
      <w:r w:rsidR="007D01A1" w:rsidRPr="0000210C">
        <w:rPr>
          <w:rFonts w:ascii="Times New Roman" w:eastAsia="標楷體" w:hAnsi="Times New Roman" w:cs="Times New Roman"/>
          <w:szCs w:val="28"/>
          <w:shd w:val="clear" w:color="auto" w:fill="FFFFFF" w:themeFill="background1"/>
        </w:rPr>
        <w:t xml:space="preserve"> </w:t>
      </w:r>
    </w:p>
    <w:p w14:paraId="3A987838" w14:textId="1D0C46CC" w:rsidR="00FD7589" w:rsidRPr="00217205" w:rsidRDefault="00FD7589" w:rsidP="00217205">
      <w:pPr>
        <w:pStyle w:val="a6"/>
        <w:numPr>
          <w:ilvl w:val="0"/>
          <w:numId w:val="14"/>
        </w:numPr>
        <w:spacing w:before="100" w:beforeAutospacing="1" w:after="100" w:afterAutospacing="1" w:line="360" w:lineRule="auto"/>
        <w:ind w:leftChars="0"/>
        <w:outlineLvl w:val="0"/>
        <w:rPr>
          <w:rFonts w:ascii="Times New Roman" w:eastAsia="標楷體" w:hAnsi="Times New Roman" w:cs="Times New Roman"/>
          <w:b/>
          <w:szCs w:val="24"/>
          <w:shd w:val="clear" w:color="auto" w:fill="FFFFFF" w:themeFill="background1"/>
        </w:rPr>
      </w:pPr>
      <w:r w:rsidRPr="00217205">
        <w:rPr>
          <w:rFonts w:ascii="Times New Roman" w:eastAsia="標楷體" w:hAnsi="Times New Roman" w:cs="Times New Roman"/>
          <w:b/>
          <w:szCs w:val="24"/>
          <w:shd w:val="clear" w:color="auto" w:fill="FFFFFF" w:themeFill="background1"/>
        </w:rPr>
        <w:t>Research Method</w:t>
      </w:r>
    </w:p>
    <w:p w14:paraId="5D939DDB" w14:textId="0545FF59" w:rsidR="00A55A02" w:rsidRPr="00217205" w:rsidRDefault="00FD7589" w:rsidP="00FD7589">
      <w:pPr>
        <w:spacing w:before="100" w:beforeAutospacing="1" w:after="100" w:afterAutospacing="1" w:line="360" w:lineRule="auto"/>
        <w:rPr>
          <w:rFonts w:ascii="Times New Roman" w:eastAsia="標楷體" w:hAnsi="Times New Roman" w:cs="Times New Roman"/>
          <w:b/>
          <w:i/>
          <w:szCs w:val="24"/>
          <w:shd w:val="clear" w:color="auto" w:fill="FFFFFF" w:themeFill="background1"/>
        </w:rPr>
      </w:pPr>
      <w:r w:rsidRPr="00217205">
        <w:rPr>
          <w:rFonts w:ascii="Times New Roman" w:eastAsia="標楷體" w:hAnsi="Times New Roman" w:cs="Times New Roman"/>
          <w:b/>
          <w:i/>
          <w:szCs w:val="24"/>
          <w:shd w:val="clear" w:color="auto" w:fill="FFFFFF" w:themeFill="background1"/>
        </w:rPr>
        <w:t>3.1 Study strategy</w:t>
      </w:r>
    </w:p>
    <w:p w14:paraId="6961BF2A" w14:textId="162CD1FB" w:rsidR="00FD7589" w:rsidRDefault="00FD7589" w:rsidP="00217205">
      <w:pPr>
        <w:spacing w:before="100" w:beforeAutospacing="1" w:after="100" w:afterAutospacing="1"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The study applied quality research as major analyzing method.  Quality research is</w:t>
      </w:r>
      <w:r w:rsidR="00753963">
        <w:rPr>
          <w:rFonts w:ascii="Times New Roman" w:eastAsia="標楷體" w:hAnsi="Times New Roman" w:cs="Times New Roman"/>
          <w:bCs/>
          <w:szCs w:val="24"/>
          <w:shd w:val="clear" w:color="auto" w:fill="FFFFFF" w:themeFill="background1"/>
        </w:rPr>
        <w:t xml:space="preserve"> the method that obtains results not through statistical procedures, mathematical computation, or other quantitative process.  Quality research method is an interpretation work and usually is presented through cases.</w:t>
      </w:r>
    </w:p>
    <w:p w14:paraId="24909F45" w14:textId="60B32016" w:rsidR="00753963" w:rsidRDefault="00753963" w:rsidP="00217205">
      <w:pPr>
        <w:spacing w:before="100" w:beforeAutospacing="1" w:after="100" w:afterAutospacing="1"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ab/>
        <w:t>On the other hand, the study uses one company as case study.  Acco</w:t>
      </w:r>
      <w:r w:rsidR="004744AA">
        <w:rPr>
          <w:rFonts w:ascii="Times New Roman" w:eastAsia="標楷體" w:hAnsi="Times New Roman" w:cs="Times New Roman"/>
          <w:bCs/>
          <w:szCs w:val="24"/>
          <w:shd w:val="clear" w:color="auto" w:fill="FFFFFF" w:themeFill="background1"/>
        </w:rPr>
        <w:t>r</w:t>
      </w:r>
      <w:r>
        <w:rPr>
          <w:rFonts w:ascii="Times New Roman" w:eastAsia="標楷體" w:hAnsi="Times New Roman" w:cs="Times New Roman"/>
          <w:bCs/>
          <w:szCs w:val="24"/>
          <w:shd w:val="clear" w:color="auto" w:fill="FFFFFF" w:themeFill="background1"/>
        </w:rPr>
        <w:t xml:space="preserve">ding </w:t>
      </w:r>
      <w:r w:rsidR="004744AA">
        <w:rPr>
          <w:rFonts w:ascii="Times New Roman" w:eastAsia="標楷體" w:hAnsi="Times New Roman" w:cs="Times New Roman"/>
          <w:bCs/>
          <w:szCs w:val="24"/>
          <w:shd w:val="clear" w:color="auto" w:fill="FFFFFF" w:themeFill="background1"/>
        </w:rPr>
        <w:t>to</w:t>
      </w:r>
      <w:r>
        <w:rPr>
          <w:rFonts w:ascii="Times New Roman" w:eastAsia="標楷體" w:hAnsi="Times New Roman" w:cs="Times New Roman"/>
          <w:bCs/>
          <w:szCs w:val="24"/>
          <w:shd w:val="clear" w:color="auto" w:fill="FFFFFF" w:themeFill="background1"/>
        </w:rPr>
        <w:t xml:space="preserve"> Yin </w:t>
      </w:r>
      <w:r w:rsidR="00854C99">
        <w:rPr>
          <w:rFonts w:ascii="Times New Roman" w:eastAsia="標楷體" w:hAnsi="Times New Roman" w:cs="Times New Roman"/>
          <w:bCs/>
          <w:szCs w:val="24"/>
          <w:shd w:val="clear" w:color="auto" w:fill="FFFFFF" w:themeFill="background1"/>
        </w:rPr>
        <w:t>(1994)</w:t>
      </w:r>
      <w:r>
        <w:rPr>
          <w:rFonts w:ascii="Times New Roman" w:eastAsia="標楷體" w:hAnsi="Times New Roman" w:cs="Times New Roman"/>
          <w:bCs/>
          <w:szCs w:val="24"/>
          <w:shd w:val="clear" w:color="auto" w:fill="FFFFFF" w:themeFill="background1"/>
        </w:rPr>
        <w:t>, the reasons for conducting single case study include:</w:t>
      </w:r>
    </w:p>
    <w:p w14:paraId="02ADB03D" w14:textId="77777777" w:rsidR="00A92E2E" w:rsidRDefault="00753963" w:rsidP="00217205">
      <w:pPr>
        <w:pStyle w:val="a6"/>
        <w:numPr>
          <w:ilvl w:val="0"/>
          <w:numId w:val="7"/>
        </w:numPr>
        <w:spacing w:before="100" w:beforeAutospacing="1" w:after="100" w:afterAutospacing="1" w:line="480" w:lineRule="auto"/>
        <w:ind w:leftChars="0" w:left="540"/>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The case is the key case to test a well-formulated theory.  Because the theory has concretely stated topic and the conditions applicable to such topic.  Therefore, single case can be used to test whether the topic is correct, or whether there are more appropriate explanations that can contribute to </w:t>
      </w:r>
      <w:r w:rsidR="00A92E2E">
        <w:rPr>
          <w:rFonts w:ascii="Times New Roman" w:eastAsia="標楷體" w:hAnsi="Times New Roman" w:cs="Times New Roman"/>
          <w:bCs/>
          <w:szCs w:val="24"/>
          <w:shd w:val="clear" w:color="auto" w:fill="FFFFFF" w:themeFill="background1"/>
        </w:rPr>
        <w:t>knowledge and establish theory, and even has effect on the main points of future studies.</w:t>
      </w:r>
    </w:p>
    <w:p w14:paraId="3F7017B5" w14:textId="77777777" w:rsidR="00A92E2E" w:rsidRDefault="00A92E2E" w:rsidP="00217205">
      <w:pPr>
        <w:pStyle w:val="a6"/>
        <w:numPr>
          <w:ilvl w:val="0"/>
          <w:numId w:val="7"/>
        </w:numPr>
        <w:spacing w:before="100" w:beforeAutospacing="1" w:after="100" w:afterAutospacing="1" w:line="480" w:lineRule="auto"/>
        <w:ind w:leftChars="0" w:left="540"/>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lastRenderedPageBreak/>
        <w:t>Such case represents an extreme or unique case.  Because it is very rare, so it deserves to be recorded and analyzed.</w:t>
      </w:r>
    </w:p>
    <w:p w14:paraId="594717EC" w14:textId="596ECACB" w:rsidR="00753963" w:rsidRDefault="00A92E2E" w:rsidP="00217205">
      <w:pPr>
        <w:pStyle w:val="a6"/>
        <w:numPr>
          <w:ilvl w:val="0"/>
          <w:numId w:val="7"/>
        </w:numPr>
        <w:spacing w:before="100" w:beforeAutospacing="1" w:after="100" w:afterAutospacing="1" w:line="480" w:lineRule="auto"/>
        <w:ind w:leftChars="0" w:left="540"/>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Disclosed type case, for phenomena that cannot be examined by previous scientific studies, when researchers have change to analyze, such situations will arise. </w:t>
      </w:r>
      <w:r w:rsidR="00753963">
        <w:rPr>
          <w:rFonts w:ascii="Times New Roman" w:eastAsia="標楷體" w:hAnsi="Times New Roman" w:cs="Times New Roman"/>
          <w:bCs/>
          <w:szCs w:val="24"/>
          <w:shd w:val="clear" w:color="auto" w:fill="FFFFFF" w:themeFill="background1"/>
        </w:rPr>
        <w:t xml:space="preserve"> </w:t>
      </w:r>
    </w:p>
    <w:p w14:paraId="0A66C064" w14:textId="1B562253" w:rsidR="00B546AC" w:rsidRPr="00217205" w:rsidRDefault="00B546AC" w:rsidP="00217205">
      <w:pPr>
        <w:pStyle w:val="a6"/>
        <w:numPr>
          <w:ilvl w:val="1"/>
          <w:numId w:val="15"/>
        </w:numPr>
        <w:spacing w:before="100" w:beforeAutospacing="1" w:after="100" w:afterAutospacing="1" w:line="480" w:lineRule="auto"/>
        <w:ind w:leftChars="0"/>
        <w:rPr>
          <w:rFonts w:ascii="Times New Roman" w:eastAsia="標楷體" w:hAnsi="Times New Roman" w:cs="Times New Roman"/>
          <w:b/>
          <w:i/>
          <w:szCs w:val="24"/>
          <w:shd w:val="clear" w:color="auto" w:fill="FFFFFF" w:themeFill="background1"/>
        </w:rPr>
      </w:pPr>
      <w:r w:rsidRPr="00217205">
        <w:rPr>
          <w:rFonts w:ascii="Times New Roman" w:eastAsia="標楷體" w:hAnsi="Times New Roman" w:cs="Times New Roman"/>
          <w:b/>
          <w:i/>
          <w:szCs w:val="24"/>
          <w:shd w:val="clear" w:color="auto" w:fill="FFFFFF" w:themeFill="background1"/>
        </w:rPr>
        <w:t>Data source and collection</w:t>
      </w:r>
    </w:p>
    <w:p w14:paraId="67866852" w14:textId="33A72D7C" w:rsidR="00B546AC" w:rsidRDefault="00B546AC" w:rsidP="004B75BE">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bCs/>
          <w:szCs w:val="24"/>
          <w:shd w:val="clear" w:color="auto" w:fill="FFFFFF" w:themeFill="background1"/>
        </w:rPr>
        <w:t>D</w:t>
      </w:r>
      <w:r>
        <w:rPr>
          <w:rFonts w:ascii="Times New Roman" w:eastAsia="標楷體" w:hAnsi="Times New Roman" w:cs="Times New Roman"/>
          <w:bCs/>
          <w:szCs w:val="24"/>
          <w:shd w:val="clear" w:color="auto" w:fill="FFFFFF" w:themeFill="background1"/>
        </w:rPr>
        <w:t xml:space="preserve">ata source of this study includes primary and secondary data of literature, interviews and direct observations, etc.  </w:t>
      </w:r>
      <w:r w:rsidR="00D97463">
        <w:rPr>
          <w:rFonts w:ascii="Times New Roman" w:eastAsia="標楷體" w:hAnsi="Times New Roman" w:cs="Times New Roman"/>
          <w:bCs/>
          <w:szCs w:val="24"/>
          <w:shd w:val="clear" w:color="auto" w:fill="FFFFFF" w:themeFill="background1"/>
        </w:rPr>
        <w:t xml:space="preserve">Secondary data source is related units’ website, case company’s website, newspaper and magazine reports, information disclosed on internet, and master and doctoral dissertations.  The collection of secondary data is mainly for providing researchers in understanding current status of industry and </w:t>
      </w:r>
      <w:proofErr w:type="gramStart"/>
      <w:r w:rsidR="00D97463">
        <w:rPr>
          <w:rFonts w:ascii="Times New Roman" w:eastAsia="標楷體" w:hAnsi="Times New Roman" w:cs="Times New Roman"/>
          <w:bCs/>
          <w:szCs w:val="24"/>
          <w:shd w:val="clear" w:color="auto" w:fill="FFFFFF" w:themeFill="background1"/>
        </w:rPr>
        <w:t>case company</w:t>
      </w:r>
      <w:proofErr w:type="gramEnd"/>
      <w:r w:rsidR="00D97463">
        <w:rPr>
          <w:rFonts w:ascii="Times New Roman" w:eastAsia="標楷體" w:hAnsi="Times New Roman" w:cs="Times New Roman"/>
          <w:bCs/>
          <w:szCs w:val="24"/>
          <w:shd w:val="clear" w:color="auto" w:fill="FFFFFF" w:themeFill="background1"/>
        </w:rPr>
        <w:t xml:space="preserve">.  Direct observation is that the first author of this study is a worker in tea domain.  </w:t>
      </w:r>
    </w:p>
    <w:p w14:paraId="2F88CA49" w14:textId="6E72EBE5" w:rsidR="00D97463" w:rsidRDefault="00D97463" w:rsidP="004B75BE">
      <w:pPr>
        <w:spacing w:line="480" w:lineRule="auto"/>
        <w:ind w:firstLine="426"/>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bCs/>
          <w:szCs w:val="24"/>
          <w:shd w:val="clear" w:color="auto" w:fill="FFFFFF" w:themeFill="background1"/>
        </w:rPr>
        <w:t>Me</w:t>
      </w:r>
      <w:r>
        <w:rPr>
          <w:rFonts w:ascii="Times New Roman" w:eastAsia="標楷體" w:hAnsi="Times New Roman" w:cs="Times New Roman"/>
          <w:bCs/>
          <w:szCs w:val="24"/>
          <w:shd w:val="clear" w:color="auto" w:fill="FFFFFF" w:themeFill="background1"/>
        </w:rPr>
        <w:t>thod of collecting data of this study consists of observation, inter</w:t>
      </w:r>
      <w:r w:rsidR="009850E3">
        <w:rPr>
          <w:rFonts w:ascii="Times New Roman" w:eastAsia="標楷體" w:hAnsi="Times New Roman" w:cs="Times New Roman"/>
          <w:bCs/>
          <w:szCs w:val="24"/>
          <w:shd w:val="clear" w:color="auto" w:fill="FFFFFF" w:themeFill="background1"/>
        </w:rPr>
        <w:t xml:space="preserve">view, and utilizing existing data, etc.  </w:t>
      </w:r>
      <w:r w:rsidR="009850E3">
        <w:rPr>
          <w:rFonts w:ascii="Times New Roman" w:eastAsia="標楷體" w:hAnsi="Times New Roman" w:cs="Times New Roman" w:hint="eastAsia"/>
          <w:bCs/>
          <w:szCs w:val="24"/>
          <w:shd w:val="clear" w:color="auto" w:fill="FFFFFF" w:themeFill="background1"/>
        </w:rPr>
        <w:t>C</w:t>
      </w:r>
      <w:r w:rsidR="009850E3">
        <w:rPr>
          <w:rFonts w:ascii="Times New Roman" w:eastAsia="標楷體" w:hAnsi="Times New Roman" w:cs="Times New Roman"/>
          <w:bCs/>
          <w:szCs w:val="24"/>
          <w:shd w:val="clear" w:color="auto" w:fill="FFFFFF" w:themeFill="background1"/>
        </w:rPr>
        <w:t xml:space="preserve">ollection of primary data is mainly </w:t>
      </w:r>
      <w:r w:rsidR="00CC3F67">
        <w:rPr>
          <w:rFonts w:ascii="Times New Roman" w:eastAsia="標楷體" w:hAnsi="Times New Roman" w:cs="Times New Roman"/>
          <w:bCs/>
          <w:szCs w:val="24"/>
          <w:shd w:val="clear" w:color="auto" w:fill="FFFFFF" w:themeFill="background1"/>
        </w:rPr>
        <w:t>to obtain</w:t>
      </w:r>
      <w:r w:rsidR="009850E3">
        <w:rPr>
          <w:rFonts w:ascii="Times New Roman" w:eastAsia="標楷體" w:hAnsi="Times New Roman" w:cs="Times New Roman"/>
          <w:bCs/>
          <w:szCs w:val="24"/>
          <w:shd w:val="clear" w:color="auto" w:fill="FFFFFF" w:themeFill="background1"/>
        </w:rPr>
        <w:t xml:space="preserve"> related empirical data from interviews and</w:t>
      </w:r>
      <w:r w:rsidR="00CC3F67">
        <w:rPr>
          <w:rFonts w:ascii="Times New Roman" w:eastAsia="標楷體" w:hAnsi="Times New Roman" w:cs="Times New Roman"/>
          <w:bCs/>
          <w:szCs w:val="24"/>
          <w:shd w:val="clear" w:color="auto" w:fill="FFFFFF" w:themeFill="background1"/>
        </w:rPr>
        <w:t xml:space="preserve"> to</w:t>
      </w:r>
      <w:r w:rsidR="009850E3">
        <w:rPr>
          <w:rFonts w:ascii="Times New Roman" w:eastAsia="標楷體" w:hAnsi="Times New Roman" w:cs="Times New Roman"/>
          <w:bCs/>
          <w:szCs w:val="24"/>
          <w:shd w:val="clear" w:color="auto" w:fill="FFFFFF" w:themeFill="background1"/>
        </w:rPr>
        <w:t xml:space="preserve"> understand the actual condition</w:t>
      </w:r>
      <w:r w:rsidR="00CC3F67">
        <w:rPr>
          <w:rFonts w:ascii="Times New Roman" w:eastAsia="標楷體" w:hAnsi="Times New Roman" w:cs="Times New Roman"/>
          <w:bCs/>
          <w:szCs w:val="24"/>
          <w:shd w:val="clear" w:color="auto" w:fill="FFFFFF" w:themeFill="background1"/>
        </w:rPr>
        <w:t xml:space="preserve"> as a major basis of the study.</w:t>
      </w:r>
      <w:r w:rsidR="009850E3">
        <w:rPr>
          <w:rFonts w:ascii="Times New Roman" w:eastAsia="標楷體" w:hAnsi="Times New Roman" w:cs="Times New Roman"/>
          <w:bCs/>
          <w:szCs w:val="24"/>
          <w:shd w:val="clear" w:color="auto" w:fill="FFFFFF" w:themeFill="background1"/>
        </w:rPr>
        <w:t xml:space="preserve"> </w:t>
      </w:r>
      <w:r w:rsidR="00CC3F67">
        <w:rPr>
          <w:rFonts w:ascii="Times New Roman" w:eastAsia="標楷體" w:hAnsi="Times New Roman" w:cs="Times New Roman"/>
          <w:bCs/>
          <w:szCs w:val="24"/>
          <w:shd w:val="clear" w:color="auto" w:fill="FFFFFF" w:themeFill="background1"/>
        </w:rPr>
        <w:t xml:space="preserve">Collection of secondary data is mainly for providing researchers to understand current status of the industry and case of study.  </w:t>
      </w:r>
    </w:p>
    <w:p w14:paraId="49D0ACF2" w14:textId="059A7719" w:rsidR="00CC3F67" w:rsidRPr="004B75BE" w:rsidRDefault="00631600" w:rsidP="00217205">
      <w:pPr>
        <w:pStyle w:val="a6"/>
        <w:numPr>
          <w:ilvl w:val="1"/>
          <w:numId w:val="15"/>
        </w:numPr>
        <w:spacing w:before="100" w:beforeAutospacing="1" w:after="100" w:afterAutospacing="1" w:line="480" w:lineRule="auto"/>
        <w:ind w:leftChars="0"/>
        <w:rPr>
          <w:rFonts w:ascii="Times New Roman" w:eastAsia="標楷體" w:hAnsi="Times New Roman" w:cs="Times New Roman"/>
          <w:b/>
          <w:i/>
          <w:szCs w:val="24"/>
          <w:shd w:val="clear" w:color="auto" w:fill="FFFFFF" w:themeFill="background1"/>
        </w:rPr>
      </w:pPr>
      <w:r w:rsidRPr="004B75BE">
        <w:rPr>
          <w:rFonts w:ascii="Times New Roman" w:eastAsia="標楷體" w:hAnsi="Times New Roman" w:cs="Times New Roman"/>
          <w:b/>
          <w:i/>
          <w:szCs w:val="24"/>
          <w:shd w:val="clear" w:color="auto" w:fill="FFFFFF" w:themeFill="background1"/>
        </w:rPr>
        <w:lastRenderedPageBreak/>
        <w:t>Major interviewees</w:t>
      </w:r>
    </w:p>
    <w:p w14:paraId="74054459" w14:textId="791A90A3" w:rsidR="003D3AA4" w:rsidRDefault="00465BE7" w:rsidP="004B75BE">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bCs/>
          <w:szCs w:val="24"/>
          <w:shd w:val="clear" w:color="auto" w:fill="FFFFFF" w:themeFill="background1"/>
        </w:rPr>
        <w:t>I</w:t>
      </w:r>
      <w:r>
        <w:rPr>
          <w:rFonts w:ascii="Times New Roman" w:eastAsia="標楷體" w:hAnsi="Times New Roman" w:cs="Times New Roman"/>
          <w:bCs/>
          <w:szCs w:val="24"/>
          <w:shd w:val="clear" w:color="auto" w:fill="FFFFFF" w:themeFill="background1"/>
        </w:rPr>
        <w:t>nterviewees are mainly classified to two parts.  No.</w:t>
      </w:r>
      <w:r w:rsidR="003E1B49">
        <w:rPr>
          <w:rFonts w:ascii="Times New Roman" w:eastAsia="標楷體" w:hAnsi="Times New Roman" w:cs="Times New Roman" w:hint="eastAsia"/>
          <w:bCs/>
          <w:szCs w:val="24"/>
          <w:shd w:val="clear" w:color="auto" w:fill="FFFFFF" w:themeFill="background1"/>
        </w:rPr>
        <w:t xml:space="preserve"> </w:t>
      </w:r>
      <w:r>
        <w:rPr>
          <w:rFonts w:ascii="Times New Roman" w:eastAsia="標楷體" w:hAnsi="Times New Roman" w:cs="Times New Roman"/>
          <w:bCs/>
          <w:szCs w:val="24"/>
          <w:shd w:val="clear" w:color="auto" w:fill="FFFFFF" w:themeFill="background1"/>
        </w:rPr>
        <w:t xml:space="preserve">A are authors of Taiwan tea books, professional tea maker and appraiser, owners of tea bag packaging material companies, owners of tea bag automation machine production companies, and persons in charge of tea brand marketing while </w:t>
      </w:r>
      <w:proofErr w:type="spellStart"/>
      <w:r>
        <w:rPr>
          <w:rFonts w:ascii="Times New Roman" w:eastAsia="標楷體" w:hAnsi="Times New Roman" w:cs="Times New Roman"/>
          <w:bCs/>
          <w:szCs w:val="24"/>
          <w:shd w:val="clear" w:color="auto" w:fill="FFFFFF" w:themeFill="background1"/>
        </w:rPr>
        <w:t>No.B</w:t>
      </w:r>
      <w:proofErr w:type="spellEnd"/>
      <w:r>
        <w:rPr>
          <w:rFonts w:ascii="Times New Roman" w:eastAsia="標楷體" w:hAnsi="Times New Roman" w:cs="Times New Roman"/>
          <w:bCs/>
          <w:szCs w:val="24"/>
          <w:shd w:val="clear" w:color="auto" w:fill="FFFFFF" w:themeFill="background1"/>
        </w:rPr>
        <w:t xml:space="preserve"> </w:t>
      </w:r>
      <w:r w:rsidR="003D3AA4">
        <w:rPr>
          <w:rFonts w:ascii="Times New Roman" w:eastAsia="標楷體" w:hAnsi="Times New Roman" w:cs="Times New Roman"/>
          <w:bCs/>
          <w:szCs w:val="24"/>
          <w:shd w:val="clear" w:color="auto" w:fill="FFFFFF" w:themeFill="background1"/>
        </w:rPr>
        <w:t>is</w:t>
      </w:r>
      <w:r>
        <w:rPr>
          <w:rFonts w:ascii="Times New Roman" w:eastAsia="標楷體" w:hAnsi="Times New Roman" w:cs="Times New Roman"/>
          <w:bCs/>
          <w:szCs w:val="24"/>
          <w:shd w:val="clear" w:color="auto" w:fill="FFFFFF" w:themeFill="background1"/>
        </w:rPr>
        <w:t xml:space="preserve"> </w:t>
      </w:r>
      <w:r w:rsidR="003D3AA4">
        <w:rPr>
          <w:rFonts w:ascii="Times New Roman" w:eastAsia="標楷體" w:hAnsi="Times New Roman" w:cs="Times New Roman"/>
          <w:bCs/>
          <w:szCs w:val="24"/>
          <w:shd w:val="clear" w:color="auto" w:fill="FFFFFF" w:themeFill="background1"/>
        </w:rPr>
        <w:t xml:space="preserve">former senior staff in the study case, TWG Tea of Taiwan.  The entire interviewing process was recorded and subsequently put in written drafts, to be a basis for data analysis in the future.  </w:t>
      </w:r>
    </w:p>
    <w:p w14:paraId="5A67132E" w14:textId="4E7F926F" w:rsidR="00631600" w:rsidRPr="004B75BE" w:rsidRDefault="003D3AA4" w:rsidP="00217205">
      <w:pPr>
        <w:pStyle w:val="a6"/>
        <w:numPr>
          <w:ilvl w:val="1"/>
          <w:numId w:val="15"/>
        </w:numPr>
        <w:spacing w:before="100" w:beforeAutospacing="1" w:after="100" w:afterAutospacing="1" w:line="480" w:lineRule="auto"/>
        <w:ind w:leftChars="0" w:left="284" w:hanging="284"/>
        <w:rPr>
          <w:rFonts w:ascii="Times New Roman" w:eastAsia="標楷體" w:hAnsi="Times New Roman" w:cs="Times New Roman"/>
          <w:bCs/>
          <w:i/>
          <w:szCs w:val="24"/>
          <w:shd w:val="clear" w:color="auto" w:fill="FFFFFF" w:themeFill="background1"/>
        </w:rPr>
      </w:pPr>
      <w:r w:rsidRPr="004B75BE">
        <w:rPr>
          <w:rFonts w:ascii="Times New Roman" w:eastAsia="標楷體" w:hAnsi="Times New Roman" w:cs="Times New Roman"/>
          <w:b/>
          <w:i/>
          <w:szCs w:val="24"/>
          <w:shd w:val="clear" w:color="auto" w:fill="FFFFFF" w:themeFill="background1"/>
        </w:rPr>
        <w:t xml:space="preserve">Concept structure chart of this study </w:t>
      </w:r>
      <w:r w:rsidRPr="004B75BE">
        <w:rPr>
          <w:rFonts w:ascii="Times New Roman" w:eastAsia="標楷體" w:hAnsi="Times New Roman" w:cs="Times New Roman"/>
          <w:bCs/>
          <w:i/>
          <w:szCs w:val="24"/>
          <w:shd w:val="clear" w:color="auto" w:fill="FFFFFF" w:themeFill="background1"/>
        </w:rPr>
        <w:t>(as shown in Figure 3-1)</w:t>
      </w:r>
      <w:r w:rsidR="00465BE7" w:rsidRPr="004B75BE">
        <w:rPr>
          <w:rFonts w:ascii="Times New Roman" w:eastAsia="標楷體" w:hAnsi="Times New Roman" w:cs="Times New Roman"/>
          <w:bCs/>
          <w:i/>
          <w:szCs w:val="24"/>
          <w:shd w:val="clear" w:color="auto" w:fill="FFFFFF" w:themeFill="background1"/>
        </w:rPr>
        <w:t xml:space="preserve">  </w:t>
      </w:r>
    </w:p>
    <w:p w14:paraId="7B5AC047" w14:textId="0A3D518C" w:rsidR="003D3AA4" w:rsidRPr="003D3AA4" w:rsidRDefault="003E1B49" w:rsidP="00217205">
      <w:pPr>
        <w:spacing w:before="100" w:beforeAutospacing="1" w:after="100" w:afterAutospacing="1"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noProof/>
          <w:szCs w:val="24"/>
        </w:rPr>
        <mc:AlternateContent>
          <mc:Choice Requires="wps">
            <w:drawing>
              <wp:anchor distT="0" distB="0" distL="114300" distR="114300" simplePos="0" relativeHeight="251665408" behindDoc="0" locked="0" layoutInCell="1" allowOverlap="1" wp14:anchorId="56AC1DB7" wp14:editId="39989567">
                <wp:simplePos x="0" y="0"/>
                <wp:positionH relativeFrom="column">
                  <wp:posOffset>1758950</wp:posOffset>
                </wp:positionH>
                <wp:positionV relativeFrom="paragraph">
                  <wp:posOffset>1206500</wp:posOffset>
                </wp:positionV>
                <wp:extent cx="1206500" cy="419100"/>
                <wp:effectExtent l="0" t="0" r="50800" b="76200"/>
                <wp:wrapNone/>
                <wp:docPr id="7" name="直線單箭頭接點 7"/>
                <wp:cNvGraphicFramePr/>
                <a:graphic xmlns:a="http://schemas.openxmlformats.org/drawingml/2006/main">
                  <a:graphicData uri="http://schemas.microsoft.com/office/word/2010/wordprocessingShape">
                    <wps:wsp>
                      <wps:cNvCnPr/>
                      <wps:spPr>
                        <a:xfrm>
                          <a:off x="0" y="0"/>
                          <a:ext cx="120650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ED21983" id="_x0000_t32" coordsize="21600,21600" o:spt="32" o:oned="t" path="m,l21600,21600e" filled="f">
                <v:path arrowok="t" fillok="f" o:connecttype="none"/>
                <o:lock v:ext="edit" shapetype="t"/>
              </v:shapetype>
              <v:shape id="直線單箭頭接點 7" o:spid="_x0000_s1026" type="#_x0000_t32" style="position:absolute;margin-left:138.5pt;margin-top:95pt;width:9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" strokecolor="black [3200]" strokeweight=".5pt">
                <v:stroke endarrow="open" joinstyle="miter"/>
              </v:shape>
            </w:pict>
          </mc:Fallback>
        </mc:AlternateContent>
      </w:r>
      <w:r w:rsidRPr="00DA7551">
        <w:rPr>
          <w:rFonts w:ascii="Times New Roman" w:eastAsia="標楷體" w:hAnsi="Times New Roman" w:cs="Times New Roman"/>
          <w:b/>
          <w:noProof/>
          <w:sz w:val="32"/>
          <w:szCs w:val="36"/>
        </w:rPr>
        <mc:AlternateContent>
          <mc:Choice Requires="wps">
            <w:drawing>
              <wp:anchor distT="0" distB="0" distL="114300" distR="114300" simplePos="0" relativeHeight="251663360" behindDoc="0" locked="0" layoutInCell="1" allowOverlap="1" wp14:anchorId="335DE8C4" wp14:editId="0FEF045C">
                <wp:simplePos x="0" y="0"/>
                <wp:positionH relativeFrom="column">
                  <wp:posOffset>3148330</wp:posOffset>
                </wp:positionH>
                <wp:positionV relativeFrom="paragraph">
                  <wp:posOffset>915035</wp:posOffset>
                </wp:positionV>
                <wp:extent cx="807085" cy="1644650"/>
                <wp:effectExtent l="0" t="0" r="12065" b="1270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644650"/>
                        </a:xfrm>
                        <a:prstGeom prst="rect">
                          <a:avLst/>
                        </a:prstGeom>
                        <a:solidFill>
                          <a:srgbClr val="FFFFFF"/>
                        </a:solidFill>
                        <a:ln w="9525">
                          <a:solidFill>
                            <a:srgbClr val="000000"/>
                          </a:solidFill>
                          <a:miter lim="800000"/>
                          <a:headEnd/>
                          <a:tailEnd/>
                        </a:ln>
                      </wps:spPr>
                      <wps:txbx>
                        <w:txbxContent>
                          <w:p w14:paraId="0FF53201" w14:textId="77777777" w:rsidR="0001433D" w:rsidRDefault="0001433D" w:rsidP="003D3AA4">
                            <w:pPr>
                              <w:rPr>
                                <w:b/>
                              </w:rPr>
                            </w:pPr>
                          </w:p>
                          <w:p w14:paraId="4C8C167F" w14:textId="77777777" w:rsidR="0001433D" w:rsidRDefault="0001433D" w:rsidP="003D3AA4">
                            <w:pPr>
                              <w:rPr>
                                <w:b/>
                              </w:rPr>
                            </w:pPr>
                          </w:p>
                          <w:p w14:paraId="75006D1A" w14:textId="0C4554F0" w:rsidR="0001433D" w:rsidRPr="009E4BC4" w:rsidRDefault="0001433D" w:rsidP="003D3AA4">
                            <w:pPr>
                              <w:rPr>
                                <w:b/>
                              </w:rPr>
                            </w:pPr>
                            <w:r>
                              <w:rPr>
                                <w:rFonts w:hint="eastAsia"/>
                                <w:b/>
                              </w:rPr>
                              <w:t>D</w:t>
                            </w:r>
                            <w:r>
                              <w:rPr>
                                <w:b/>
                              </w:rPr>
                              <w:t>iffusion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35DE8C4" id="_x0000_t202" coordsize="21600,21600" o:spt="202" path="m,l,21600r21600,l21600,xe">
                <v:stroke joinstyle="miter"/>
                <v:path gradientshapeok="t" o:connecttype="rect"/>
              </v:shapetype>
              <v:shape id="文字方塊 2" o:spid="_x0000_s1026" type="#_x0000_t202" style="position:absolute;margin-left:247.9pt;margin-top:72.05pt;width:63.55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">
                <v:textbox>
                  <w:txbxContent>
                    <w:p w14:paraId="0FF53201" w14:textId="77777777" w:rsidR="0001433D" w:rsidRDefault="0001433D" w:rsidP="003D3AA4">
                      <w:pPr>
                        <w:rPr>
                          <w:b/>
                        </w:rPr>
                      </w:pPr>
                    </w:p>
                    <w:p w14:paraId="4C8C167F" w14:textId="77777777" w:rsidR="0001433D" w:rsidRDefault="0001433D" w:rsidP="003D3AA4">
                      <w:pPr>
                        <w:rPr>
                          <w:b/>
                        </w:rPr>
                      </w:pPr>
                    </w:p>
                    <w:p w14:paraId="75006D1A" w14:textId="0C4554F0" w:rsidR="0001433D" w:rsidRPr="009E4BC4" w:rsidRDefault="0001433D" w:rsidP="003D3AA4">
                      <w:pPr>
                        <w:rPr>
                          <w:b/>
                        </w:rPr>
                      </w:pPr>
                      <w:r>
                        <w:rPr>
                          <w:rFonts w:hint="eastAsia"/>
                          <w:b/>
                        </w:rPr>
                        <w:t>D</w:t>
                      </w:r>
                      <w:r>
                        <w:rPr>
                          <w:b/>
                        </w:rPr>
                        <w:t>iffusion Effect</w:t>
                      </w:r>
                    </w:p>
                  </w:txbxContent>
                </v:textbox>
              </v:shape>
            </w:pict>
          </mc:Fallback>
        </mc:AlternateContent>
      </w:r>
      <w:r>
        <w:rPr>
          <w:rFonts w:ascii="Times New Roman" w:eastAsia="標楷體" w:hAnsi="Times New Roman" w:cs="Times New Roman" w:hint="eastAsia"/>
          <w:noProof/>
          <w:szCs w:val="24"/>
        </w:rPr>
        <mc:AlternateContent>
          <mc:Choice Requires="wps">
            <w:drawing>
              <wp:anchor distT="0" distB="0" distL="114300" distR="114300" simplePos="0" relativeHeight="251661312" behindDoc="0" locked="0" layoutInCell="1" allowOverlap="1" wp14:anchorId="04A2D78F" wp14:editId="34EE8602">
                <wp:simplePos x="0" y="0"/>
                <wp:positionH relativeFrom="margin">
                  <wp:posOffset>208915</wp:posOffset>
                </wp:positionH>
                <wp:positionV relativeFrom="paragraph">
                  <wp:posOffset>1986915</wp:posOffset>
                </wp:positionV>
                <wp:extent cx="1381125" cy="1365250"/>
                <wp:effectExtent l="0" t="0" r="28575" b="25400"/>
                <wp:wrapNone/>
                <wp:docPr id="4" name="文字方塊 4"/>
                <wp:cNvGraphicFramePr/>
                <a:graphic xmlns:a="http://schemas.openxmlformats.org/drawingml/2006/main">
                  <a:graphicData uri="http://schemas.microsoft.com/office/word/2010/wordprocessingShape">
                    <wps:wsp>
                      <wps:cNvSpPr txBox="1"/>
                      <wps:spPr>
                        <a:xfrm>
                          <a:off x="0" y="0"/>
                          <a:ext cx="1381125" cy="136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272D65" w14:textId="33AF635E" w:rsidR="0001433D" w:rsidRPr="009A0576" w:rsidRDefault="0001433D" w:rsidP="003D3AA4">
                            <w:pPr>
                              <w:rPr>
                                <w:b/>
                                <w:u w:val="single"/>
                              </w:rPr>
                            </w:pPr>
                            <w:r>
                              <w:rPr>
                                <w:rFonts w:hint="eastAsia"/>
                                <w:b/>
                                <w:u w:val="single"/>
                              </w:rPr>
                              <w:t>C</w:t>
                            </w:r>
                            <w:r>
                              <w:rPr>
                                <w:b/>
                                <w:u w:val="single"/>
                              </w:rPr>
                              <w:t>ognition Attribute Theory</w:t>
                            </w:r>
                          </w:p>
                          <w:p w14:paraId="300550D0" w14:textId="623C863E" w:rsidR="0001433D" w:rsidRPr="00A20484" w:rsidRDefault="0001433D" w:rsidP="00831E0A">
                            <w:pPr>
                              <w:spacing w:line="240" w:lineRule="exact"/>
                              <w:rPr>
                                <w:rFonts w:ascii="Times New Roman" w:hAnsi="Times New Roman" w:cs="Times New Roman"/>
                                <w:color w:val="000000" w:themeColor="text1"/>
                                <w:szCs w:val="24"/>
                              </w:rPr>
                            </w:pPr>
                            <w:r w:rsidRPr="00A20484">
                              <w:rPr>
                                <w:rFonts w:ascii="Times New Roman" w:hAnsi="Times New Roman" w:cs="Times New Roman"/>
                                <w:color w:val="000000" w:themeColor="text1"/>
                                <w:szCs w:val="24"/>
                              </w:rPr>
                              <w:t>Relative advantage</w:t>
                            </w:r>
                          </w:p>
                          <w:p w14:paraId="56F9FC39" w14:textId="5D34466E" w:rsidR="0001433D" w:rsidRPr="00A20484" w:rsidRDefault="0001433D" w:rsidP="00831E0A">
                            <w:pPr>
                              <w:spacing w:line="240" w:lineRule="exact"/>
                              <w:rPr>
                                <w:rFonts w:ascii="Times New Roman" w:hAnsi="Times New Roman" w:cs="Times New Roman"/>
                                <w:color w:val="000000" w:themeColor="text1"/>
                                <w:szCs w:val="24"/>
                              </w:rPr>
                            </w:pPr>
                            <w:r w:rsidRPr="00A20484">
                              <w:rPr>
                                <w:rFonts w:ascii="Times New Roman" w:hAnsi="Times New Roman" w:cs="Times New Roman"/>
                                <w:color w:val="000000" w:themeColor="text1"/>
                                <w:szCs w:val="24"/>
                              </w:rPr>
                              <w:t>Compatibility</w:t>
                            </w:r>
                          </w:p>
                          <w:p w14:paraId="4F4E0D8B" w14:textId="7641B162" w:rsidR="0001433D" w:rsidRPr="00A20484" w:rsidRDefault="0001433D" w:rsidP="00831E0A">
                            <w:pPr>
                              <w:spacing w:line="240" w:lineRule="exact"/>
                              <w:rPr>
                                <w:rFonts w:ascii="Times New Roman" w:hAnsi="Times New Roman" w:cs="Times New Roman"/>
                                <w:color w:val="000000" w:themeColor="text1"/>
                                <w:szCs w:val="24"/>
                              </w:rPr>
                            </w:pPr>
                            <w:r w:rsidRPr="00A20484">
                              <w:rPr>
                                <w:rFonts w:ascii="Times New Roman" w:hAnsi="Times New Roman" w:cs="Times New Roman"/>
                                <w:color w:val="000000" w:themeColor="text1"/>
                                <w:szCs w:val="24"/>
                              </w:rPr>
                              <w:t>Complexity</w:t>
                            </w:r>
                          </w:p>
                          <w:p w14:paraId="006A6A7C" w14:textId="6459F01F" w:rsidR="0001433D" w:rsidRPr="00A20484" w:rsidRDefault="0001433D" w:rsidP="00831E0A">
                            <w:pPr>
                              <w:spacing w:line="240" w:lineRule="exact"/>
                              <w:rPr>
                                <w:rFonts w:ascii="Times New Roman" w:hAnsi="Times New Roman" w:cs="Times New Roman"/>
                                <w:color w:val="000000" w:themeColor="text1"/>
                                <w:szCs w:val="24"/>
                              </w:rPr>
                            </w:pPr>
                            <w:r w:rsidRPr="00A20484">
                              <w:rPr>
                                <w:rFonts w:ascii="Times New Roman" w:hAnsi="Times New Roman" w:cs="Times New Roman"/>
                                <w:color w:val="000000" w:themeColor="text1"/>
                                <w:szCs w:val="24"/>
                              </w:rPr>
                              <w:t>Testability</w:t>
                            </w:r>
                          </w:p>
                          <w:p w14:paraId="0D83DA7C" w14:textId="30234F62" w:rsidR="0001433D" w:rsidRPr="00A20484" w:rsidRDefault="0001433D" w:rsidP="00831E0A">
                            <w:pPr>
                              <w:spacing w:line="240" w:lineRule="exact"/>
                              <w:rPr>
                                <w:rFonts w:ascii="Times New Roman" w:hAnsi="Times New Roman" w:cs="Times New Roman"/>
                              </w:rPr>
                            </w:pPr>
                            <w:r w:rsidRPr="00A20484">
                              <w:rPr>
                                <w:rFonts w:ascii="Times New Roman" w:hAnsi="Times New Roman" w:cs="Times New Roman"/>
                                <w:color w:val="000000" w:themeColor="text1"/>
                                <w:szCs w:val="24"/>
                              </w:rPr>
                              <w:t>Observability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4A2D78F" id="文字方塊 4" o:spid="_x0000_s1027" type="#_x0000_t202" style="position:absolute;margin-left:16.45pt;margin-top:156.45pt;width:108.75pt;height:1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" fillcolor="white [3201]" strokeweight=".5pt">
                <v:textbox>
                  <w:txbxContent>
                    <w:p w14:paraId="2E272D65" w14:textId="33AF635E" w:rsidR="0001433D" w:rsidRPr="009A0576" w:rsidRDefault="0001433D" w:rsidP="003D3AA4">
                      <w:pPr>
                        <w:rPr>
                          <w:b/>
                          <w:u w:val="single"/>
                        </w:rPr>
                      </w:pPr>
                      <w:r>
                        <w:rPr>
                          <w:rFonts w:hint="eastAsia"/>
                          <w:b/>
                          <w:u w:val="single"/>
                        </w:rPr>
                        <w:t>C</w:t>
                      </w:r>
                      <w:r>
                        <w:rPr>
                          <w:b/>
                          <w:u w:val="single"/>
                        </w:rPr>
                        <w:t>ognition Attribute Theory</w:t>
                      </w:r>
                    </w:p>
                    <w:p w14:paraId="300550D0" w14:textId="623C863E" w:rsidR="0001433D" w:rsidRPr="00A20484" w:rsidRDefault="0001433D" w:rsidP="00831E0A">
                      <w:pPr>
                        <w:spacing w:line="240" w:lineRule="exact"/>
                        <w:rPr>
                          <w:rFonts w:ascii="Times New Roman" w:hAnsi="Times New Roman" w:cs="Times New Roman"/>
                          <w:color w:val="000000" w:themeColor="text1"/>
                          <w:szCs w:val="24"/>
                        </w:rPr>
                      </w:pPr>
                      <w:r w:rsidRPr="00A20484">
                        <w:rPr>
                          <w:rFonts w:ascii="Times New Roman" w:hAnsi="Times New Roman" w:cs="Times New Roman"/>
                          <w:color w:val="000000" w:themeColor="text1"/>
                          <w:szCs w:val="24"/>
                        </w:rPr>
                        <w:t>Relative advantage</w:t>
                      </w:r>
                    </w:p>
                    <w:p w14:paraId="56F9FC39" w14:textId="5D34466E" w:rsidR="0001433D" w:rsidRPr="00A20484" w:rsidRDefault="0001433D" w:rsidP="00831E0A">
                      <w:pPr>
                        <w:spacing w:line="240" w:lineRule="exact"/>
                        <w:rPr>
                          <w:rFonts w:ascii="Times New Roman" w:hAnsi="Times New Roman" w:cs="Times New Roman"/>
                          <w:color w:val="000000" w:themeColor="text1"/>
                          <w:szCs w:val="24"/>
                        </w:rPr>
                      </w:pPr>
                      <w:r w:rsidRPr="00A20484">
                        <w:rPr>
                          <w:rFonts w:ascii="Times New Roman" w:hAnsi="Times New Roman" w:cs="Times New Roman"/>
                          <w:color w:val="000000" w:themeColor="text1"/>
                          <w:szCs w:val="24"/>
                        </w:rPr>
                        <w:t>Compatibility</w:t>
                      </w:r>
                    </w:p>
                    <w:p w14:paraId="4F4E0D8B" w14:textId="7641B162" w:rsidR="0001433D" w:rsidRPr="00A20484" w:rsidRDefault="0001433D" w:rsidP="00831E0A">
                      <w:pPr>
                        <w:spacing w:line="240" w:lineRule="exact"/>
                        <w:rPr>
                          <w:rFonts w:ascii="Times New Roman" w:hAnsi="Times New Roman" w:cs="Times New Roman"/>
                          <w:color w:val="000000" w:themeColor="text1"/>
                          <w:szCs w:val="24"/>
                        </w:rPr>
                      </w:pPr>
                      <w:r w:rsidRPr="00A20484">
                        <w:rPr>
                          <w:rFonts w:ascii="Times New Roman" w:hAnsi="Times New Roman" w:cs="Times New Roman"/>
                          <w:color w:val="000000" w:themeColor="text1"/>
                          <w:szCs w:val="24"/>
                        </w:rPr>
                        <w:t>Complexity</w:t>
                      </w:r>
                    </w:p>
                    <w:p w14:paraId="006A6A7C" w14:textId="6459F01F" w:rsidR="0001433D" w:rsidRPr="00A20484" w:rsidRDefault="0001433D" w:rsidP="00831E0A">
                      <w:pPr>
                        <w:spacing w:line="240" w:lineRule="exact"/>
                        <w:rPr>
                          <w:rFonts w:ascii="Times New Roman" w:hAnsi="Times New Roman" w:cs="Times New Roman"/>
                          <w:color w:val="000000" w:themeColor="text1"/>
                          <w:szCs w:val="24"/>
                        </w:rPr>
                      </w:pPr>
                      <w:r w:rsidRPr="00A20484">
                        <w:rPr>
                          <w:rFonts w:ascii="Times New Roman" w:hAnsi="Times New Roman" w:cs="Times New Roman"/>
                          <w:color w:val="000000" w:themeColor="text1"/>
                          <w:szCs w:val="24"/>
                        </w:rPr>
                        <w:t>Testability</w:t>
                      </w:r>
                    </w:p>
                    <w:p w14:paraId="0D83DA7C" w14:textId="30234F62" w:rsidR="0001433D" w:rsidRPr="00A20484" w:rsidRDefault="0001433D" w:rsidP="00831E0A">
                      <w:pPr>
                        <w:spacing w:line="240" w:lineRule="exact"/>
                        <w:rPr>
                          <w:rFonts w:ascii="Times New Roman" w:hAnsi="Times New Roman" w:cs="Times New Roman"/>
                        </w:rPr>
                      </w:pPr>
                      <w:r w:rsidRPr="00A20484">
                        <w:rPr>
                          <w:rFonts w:ascii="Times New Roman" w:hAnsi="Times New Roman" w:cs="Times New Roman"/>
                          <w:color w:val="000000" w:themeColor="text1"/>
                          <w:szCs w:val="24"/>
                        </w:rPr>
                        <w:t>Observability</w:t>
                      </w:r>
                    </w:p>
                  </w:txbxContent>
                </v:textbox>
                <w10:wrap anchorx="margin"/>
              </v:shape>
            </w:pict>
          </mc:Fallback>
        </mc:AlternateContent>
      </w:r>
      <w:r w:rsidRPr="00DA7551">
        <w:rPr>
          <w:rFonts w:ascii="Times New Roman" w:eastAsia="標楷體" w:hAnsi="Times New Roman" w:cs="Times New Roman"/>
          <w:noProof/>
          <w:szCs w:val="24"/>
          <w:bdr w:val="single" w:sz="4" w:space="0" w:color="auto"/>
          <w:shd w:val="clear" w:color="auto" w:fill="FFFFFF" w:themeFill="background1"/>
        </w:rPr>
        <mc:AlternateContent>
          <mc:Choice Requires="wps">
            <w:drawing>
              <wp:anchor distT="0" distB="0" distL="114300" distR="114300" simplePos="0" relativeHeight="251659264" behindDoc="0" locked="0" layoutInCell="1" allowOverlap="1" wp14:anchorId="0BD80CBE" wp14:editId="559D55BD">
                <wp:simplePos x="0" y="0"/>
                <wp:positionH relativeFrom="column">
                  <wp:posOffset>158750</wp:posOffset>
                </wp:positionH>
                <wp:positionV relativeFrom="paragraph">
                  <wp:posOffset>300990</wp:posOffset>
                </wp:positionV>
                <wp:extent cx="1371600" cy="1403985"/>
                <wp:effectExtent l="0" t="0" r="19050" b="13970"/>
                <wp:wrapTopAndBottom/>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solidFill>
                          <a:srgbClr val="FFFFFF"/>
                        </a:solidFill>
                        <a:ln w="9525">
                          <a:solidFill>
                            <a:srgbClr val="000000"/>
                          </a:solidFill>
                          <a:miter lim="800000"/>
                          <a:headEnd/>
                          <a:tailEnd/>
                        </a:ln>
                      </wps:spPr>
                      <wps:txbx>
                        <w:txbxContent>
                          <w:p w14:paraId="7F2286D6" w14:textId="77777777" w:rsidR="0001433D" w:rsidRPr="009A0576" w:rsidRDefault="0001433D" w:rsidP="003D3AA4">
                            <w:pPr>
                              <w:rPr>
                                <w:b/>
                                <w:u w:val="single"/>
                              </w:rPr>
                            </w:pPr>
                            <w:r w:rsidRPr="009A0576">
                              <w:rPr>
                                <w:rFonts w:hint="eastAsia"/>
                                <w:b/>
                                <w:u w:val="single"/>
                              </w:rPr>
                              <w:t>SCOPAB</w:t>
                            </w:r>
                          </w:p>
                          <w:p w14:paraId="743677A0" w14:textId="50E362E6" w:rsidR="0001433D" w:rsidRDefault="0001433D" w:rsidP="00831E0A">
                            <w:pPr>
                              <w:spacing w:line="240" w:lineRule="exact"/>
                            </w:pPr>
                            <w:r>
                              <w:rPr>
                                <w:rFonts w:hint="eastAsia"/>
                              </w:rPr>
                              <w:t>S</w:t>
                            </w:r>
                            <w:r>
                              <w:t>trategy position</w:t>
                            </w:r>
                          </w:p>
                          <w:p w14:paraId="3E55F31D" w14:textId="5805DD2A" w:rsidR="0001433D" w:rsidRDefault="0001433D" w:rsidP="00831E0A">
                            <w:pPr>
                              <w:spacing w:line="240" w:lineRule="exact"/>
                            </w:pPr>
                            <w:r>
                              <w:rPr>
                                <w:rFonts w:hint="eastAsia"/>
                              </w:rPr>
                              <w:t>C</w:t>
                            </w:r>
                            <w:r>
                              <w:t>ost</w:t>
                            </w:r>
                          </w:p>
                          <w:p w14:paraId="68981AE0" w14:textId="79318B04" w:rsidR="0001433D" w:rsidRDefault="0001433D" w:rsidP="00831E0A">
                            <w:pPr>
                              <w:spacing w:line="240" w:lineRule="exact"/>
                            </w:pPr>
                            <w:r>
                              <w:rPr>
                                <w:rFonts w:hint="eastAsia"/>
                              </w:rPr>
                              <w:t>O</w:t>
                            </w:r>
                            <w:r>
                              <w:t>rganization</w:t>
                            </w:r>
                          </w:p>
                          <w:p w14:paraId="2E4BF6FE" w14:textId="573290C4" w:rsidR="0001433D" w:rsidRDefault="0001433D" w:rsidP="00831E0A">
                            <w:pPr>
                              <w:spacing w:line="240" w:lineRule="exact"/>
                            </w:pPr>
                            <w:r>
                              <w:rPr>
                                <w:rFonts w:hint="eastAsia"/>
                              </w:rPr>
                              <w:t>P</w:t>
                            </w:r>
                            <w:r>
                              <w:t>rocess</w:t>
                            </w:r>
                          </w:p>
                          <w:p w14:paraId="334F2C2A" w14:textId="52246B01" w:rsidR="0001433D" w:rsidRDefault="0001433D" w:rsidP="00831E0A">
                            <w:pPr>
                              <w:spacing w:line="240" w:lineRule="exact"/>
                            </w:pPr>
                            <w:r>
                              <w:rPr>
                                <w:rFonts w:hint="eastAsia"/>
                              </w:rPr>
                              <w:t>A</w:t>
                            </w:r>
                            <w:r w:rsidRPr="00CC53C5">
                              <w:t>esthetics</w:t>
                            </w:r>
                          </w:p>
                          <w:p w14:paraId="7F5E2271" w14:textId="25034A49" w:rsidR="0001433D" w:rsidRPr="00DA7551" w:rsidRDefault="0001433D" w:rsidP="00831E0A">
                            <w:pPr>
                              <w:spacing w:line="240" w:lineRule="exact"/>
                            </w:pPr>
                            <w:r>
                              <w:rPr>
                                <w:rFonts w:hint="eastAsia"/>
                              </w:rPr>
                              <w:t>B</w:t>
                            </w:r>
                            <w:r>
                              <w:t>rand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0BD80CBE" id="_x0000_s1028" type="#_x0000_t202" style="position:absolute;margin-left:12.5pt;margin-top:23.7pt;width:10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">
                <v:textbox style="mso-fit-shape-to-text:t">
                  <w:txbxContent>
                    <w:p w14:paraId="7F2286D6" w14:textId="77777777" w:rsidR="0001433D" w:rsidRPr="009A0576" w:rsidRDefault="0001433D" w:rsidP="003D3AA4">
                      <w:pPr>
                        <w:rPr>
                          <w:b/>
                          <w:u w:val="single"/>
                        </w:rPr>
                      </w:pPr>
                      <w:r w:rsidRPr="009A0576">
                        <w:rPr>
                          <w:rFonts w:hint="eastAsia"/>
                          <w:b/>
                          <w:u w:val="single"/>
                        </w:rPr>
                        <w:t>SCOPAB</w:t>
                      </w:r>
                    </w:p>
                    <w:p w14:paraId="743677A0" w14:textId="50E362E6" w:rsidR="0001433D" w:rsidRDefault="0001433D" w:rsidP="00831E0A">
                      <w:pPr>
                        <w:spacing w:line="240" w:lineRule="exact"/>
                      </w:pPr>
                      <w:r>
                        <w:rPr>
                          <w:rFonts w:hint="eastAsia"/>
                        </w:rPr>
                        <w:t>S</w:t>
                      </w:r>
                      <w:r>
                        <w:t>trategy position</w:t>
                      </w:r>
                    </w:p>
                    <w:p w14:paraId="3E55F31D" w14:textId="5805DD2A" w:rsidR="0001433D" w:rsidRDefault="0001433D" w:rsidP="00831E0A">
                      <w:pPr>
                        <w:spacing w:line="240" w:lineRule="exact"/>
                      </w:pPr>
                      <w:r>
                        <w:rPr>
                          <w:rFonts w:hint="eastAsia"/>
                        </w:rPr>
                        <w:t>C</w:t>
                      </w:r>
                      <w:r>
                        <w:t>ost</w:t>
                      </w:r>
                    </w:p>
                    <w:p w14:paraId="68981AE0" w14:textId="79318B04" w:rsidR="0001433D" w:rsidRDefault="0001433D" w:rsidP="00831E0A">
                      <w:pPr>
                        <w:spacing w:line="240" w:lineRule="exact"/>
                      </w:pPr>
                      <w:r>
                        <w:rPr>
                          <w:rFonts w:hint="eastAsia"/>
                        </w:rPr>
                        <w:t>O</w:t>
                      </w:r>
                      <w:r>
                        <w:t>rganization</w:t>
                      </w:r>
                    </w:p>
                    <w:p w14:paraId="2E4BF6FE" w14:textId="573290C4" w:rsidR="0001433D" w:rsidRDefault="0001433D" w:rsidP="00831E0A">
                      <w:pPr>
                        <w:spacing w:line="240" w:lineRule="exact"/>
                      </w:pPr>
                      <w:r>
                        <w:rPr>
                          <w:rFonts w:hint="eastAsia"/>
                        </w:rPr>
                        <w:t>P</w:t>
                      </w:r>
                      <w:r>
                        <w:t>rocess</w:t>
                      </w:r>
                    </w:p>
                    <w:p w14:paraId="334F2C2A" w14:textId="52246B01" w:rsidR="0001433D" w:rsidRDefault="0001433D" w:rsidP="00831E0A">
                      <w:pPr>
                        <w:spacing w:line="240" w:lineRule="exact"/>
                      </w:pPr>
                      <w:r>
                        <w:rPr>
                          <w:rFonts w:hint="eastAsia"/>
                        </w:rPr>
                        <w:t>A</w:t>
                      </w:r>
                      <w:r w:rsidRPr="00CC53C5">
                        <w:t>esthetics</w:t>
                      </w:r>
                    </w:p>
                    <w:p w14:paraId="7F5E2271" w14:textId="25034A49" w:rsidR="0001433D" w:rsidRPr="00DA7551" w:rsidRDefault="0001433D" w:rsidP="00831E0A">
                      <w:pPr>
                        <w:spacing w:line="240" w:lineRule="exact"/>
                      </w:pPr>
                      <w:r>
                        <w:rPr>
                          <w:rFonts w:hint="eastAsia"/>
                        </w:rPr>
                        <w:t>B</w:t>
                      </w:r>
                      <w:r>
                        <w:t>rand</w:t>
                      </w:r>
                    </w:p>
                  </w:txbxContent>
                </v:textbox>
                <w10:wrap type="topAndBottom"/>
              </v:shape>
            </w:pict>
          </mc:Fallback>
        </mc:AlternateContent>
      </w:r>
    </w:p>
    <w:p w14:paraId="0D84D10D" w14:textId="35905AD2" w:rsidR="00631600" w:rsidRPr="00631600" w:rsidRDefault="003E1B49" w:rsidP="00217205">
      <w:pPr>
        <w:spacing w:before="100" w:beforeAutospacing="1" w:after="100" w:afterAutospacing="1" w:line="480" w:lineRule="auto"/>
        <w:ind w:left="1395"/>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noProof/>
          <w:szCs w:val="24"/>
        </w:rPr>
        <mc:AlternateContent>
          <mc:Choice Requires="wps">
            <w:drawing>
              <wp:anchor distT="0" distB="0" distL="114300" distR="114300" simplePos="0" relativeHeight="251667456" behindDoc="0" locked="0" layoutInCell="1" allowOverlap="1" wp14:anchorId="5F057308" wp14:editId="51F87C00">
                <wp:simplePos x="0" y="0"/>
                <wp:positionH relativeFrom="column">
                  <wp:posOffset>1806575</wp:posOffset>
                </wp:positionH>
                <wp:positionV relativeFrom="paragraph">
                  <wp:posOffset>29845</wp:posOffset>
                </wp:positionV>
                <wp:extent cx="1266825" cy="314325"/>
                <wp:effectExtent l="0" t="57150" r="9525" b="28575"/>
                <wp:wrapNone/>
                <wp:docPr id="8" name="直線單箭頭接點 8"/>
                <wp:cNvGraphicFramePr/>
                <a:graphic xmlns:a="http://schemas.openxmlformats.org/drawingml/2006/main">
                  <a:graphicData uri="http://schemas.microsoft.com/office/word/2010/wordprocessingShape">
                    <wps:wsp>
                      <wps:cNvCnPr/>
                      <wps:spPr>
                        <a:xfrm flipV="1">
                          <a:off x="0" y="0"/>
                          <a:ext cx="1266825"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1782E8" id="直線單箭頭接點 8" o:spid="_x0000_s1026" type="#_x0000_t32" style="position:absolute;margin-left:142.25pt;margin-top:2.35pt;width:99.75pt;height:24.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">
                <v:stroke endarrow="open"/>
              </v:shape>
            </w:pict>
          </mc:Fallback>
        </mc:AlternateContent>
      </w:r>
    </w:p>
    <w:p w14:paraId="168C07C8" w14:textId="070FFAAF" w:rsidR="00AC7326" w:rsidRDefault="00AC7326" w:rsidP="004B75BE">
      <w:pPr>
        <w:spacing w:after="100" w:afterAutospacing="1" w:line="480" w:lineRule="auto"/>
        <w:rPr>
          <w:rFonts w:ascii="Times New Roman" w:eastAsia="標楷體" w:hAnsi="Times New Roman" w:cs="Times New Roman"/>
          <w:szCs w:val="24"/>
        </w:rPr>
      </w:pPr>
    </w:p>
    <w:p w14:paraId="3D887FFA" w14:textId="37997E38" w:rsidR="00CC53C5" w:rsidRPr="00E02DA1" w:rsidRDefault="00CC53C5" w:rsidP="004B75BE">
      <w:pPr>
        <w:spacing w:after="100" w:afterAutospacing="1" w:line="480" w:lineRule="auto"/>
        <w:rPr>
          <w:rFonts w:ascii="Times New Roman" w:eastAsia="標楷體" w:hAnsi="Times New Roman" w:cs="Times New Roman"/>
          <w:szCs w:val="24"/>
        </w:rPr>
      </w:pPr>
      <w:r>
        <w:rPr>
          <w:rFonts w:ascii="Times New Roman" w:eastAsia="標楷體" w:hAnsi="Times New Roman" w:cs="Times New Roman" w:hint="eastAsia"/>
          <w:szCs w:val="24"/>
        </w:rPr>
        <w:t>F</w:t>
      </w:r>
      <w:r>
        <w:rPr>
          <w:rFonts w:ascii="Times New Roman" w:eastAsia="標楷體" w:hAnsi="Times New Roman" w:cs="Times New Roman"/>
          <w:szCs w:val="24"/>
        </w:rPr>
        <w:t xml:space="preserve">igure </w:t>
      </w:r>
      <w:r>
        <w:rPr>
          <w:rFonts w:ascii="Times New Roman" w:eastAsia="標楷體" w:hAnsi="Times New Roman" w:cs="Times New Roman" w:hint="eastAsia"/>
          <w:szCs w:val="24"/>
        </w:rPr>
        <w:t>3-1</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C</w:t>
      </w:r>
      <w:r>
        <w:rPr>
          <w:rFonts w:ascii="Times New Roman" w:eastAsia="標楷體" w:hAnsi="Times New Roman" w:cs="Times New Roman"/>
          <w:szCs w:val="24"/>
        </w:rPr>
        <w:t>oncept structure of this study</w:t>
      </w:r>
    </w:p>
    <w:p w14:paraId="18891FC4" w14:textId="60F4854D" w:rsidR="00CC53C5" w:rsidRPr="004B75BE" w:rsidRDefault="004B75BE" w:rsidP="00217205">
      <w:pPr>
        <w:spacing w:before="100" w:beforeAutospacing="1" w:after="100" w:afterAutospacing="1" w:line="480" w:lineRule="auto"/>
        <w:outlineLvl w:val="0"/>
        <w:rPr>
          <w:rFonts w:ascii="Times New Roman" w:eastAsia="標楷體" w:hAnsi="Times New Roman" w:cs="Times New Roman"/>
          <w:b/>
          <w:szCs w:val="24"/>
          <w:shd w:val="clear" w:color="auto" w:fill="FFFFFF" w:themeFill="background1"/>
        </w:rPr>
      </w:pPr>
      <w:r>
        <w:rPr>
          <w:rFonts w:ascii="Times New Roman" w:eastAsia="標楷體" w:hAnsi="Times New Roman" w:cs="Times New Roman" w:hint="eastAsia"/>
          <w:b/>
          <w:szCs w:val="24"/>
          <w:shd w:val="clear" w:color="auto" w:fill="FFFFFF" w:themeFill="background1"/>
        </w:rPr>
        <w:t>I</w:t>
      </w:r>
      <w:r>
        <w:rPr>
          <w:rFonts w:ascii="Times New Roman" w:eastAsia="標楷體" w:hAnsi="Times New Roman" w:cs="Times New Roman"/>
          <w:b/>
          <w:szCs w:val="24"/>
          <w:shd w:val="clear" w:color="auto" w:fill="FFFFFF" w:themeFill="background1"/>
        </w:rPr>
        <w:t>V</w:t>
      </w:r>
      <w:r w:rsidR="00394A37" w:rsidRPr="004B75BE">
        <w:rPr>
          <w:rFonts w:ascii="Times New Roman" w:eastAsia="標楷體" w:hAnsi="Times New Roman" w:cs="Times New Roman" w:hint="eastAsia"/>
          <w:b/>
          <w:szCs w:val="24"/>
          <w:shd w:val="clear" w:color="auto" w:fill="FFFFFF" w:themeFill="background1"/>
        </w:rPr>
        <w:t xml:space="preserve">. </w:t>
      </w:r>
      <w:r w:rsidR="00A20484" w:rsidRPr="004B75BE">
        <w:rPr>
          <w:rFonts w:ascii="Times New Roman" w:eastAsia="標楷體" w:hAnsi="Times New Roman" w:cs="Times New Roman"/>
          <w:b/>
          <w:szCs w:val="24"/>
          <w:shd w:val="clear" w:color="auto" w:fill="FFFFFF" w:themeFill="background1"/>
        </w:rPr>
        <w:t>Overview of Taiwan tea development</w:t>
      </w:r>
    </w:p>
    <w:p w14:paraId="445242FA" w14:textId="23393C6C" w:rsidR="00A20484" w:rsidRDefault="00A20484" w:rsidP="004B75BE">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lastRenderedPageBreak/>
        <w:t>Taiwan has the most appropriate geographic location, climate and environmental condition for tea tree growth.  Thus the place can produce excellent tea that push Taiwan to international arena and became world famous tea products.</w:t>
      </w:r>
    </w:p>
    <w:p w14:paraId="29C7FB3A" w14:textId="4808DA6E" w:rsidR="00873CC1" w:rsidRPr="004B75BE" w:rsidRDefault="00873CC1" w:rsidP="00217205">
      <w:pPr>
        <w:spacing w:before="100" w:beforeAutospacing="1" w:after="100" w:afterAutospacing="1" w:line="480" w:lineRule="auto"/>
        <w:rPr>
          <w:rFonts w:ascii="Times New Roman" w:eastAsia="標楷體" w:hAnsi="Times New Roman" w:cs="Times New Roman"/>
          <w:b/>
          <w:i/>
          <w:szCs w:val="24"/>
          <w:shd w:val="clear" w:color="auto" w:fill="FFFFFF" w:themeFill="background1"/>
        </w:rPr>
      </w:pPr>
      <w:r w:rsidRPr="004B75BE">
        <w:rPr>
          <w:rFonts w:ascii="Times New Roman" w:eastAsia="標楷體" w:hAnsi="Times New Roman" w:cs="Times New Roman" w:hint="eastAsia"/>
          <w:b/>
          <w:i/>
          <w:szCs w:val="24"/>
          <w:shd w:val="clear" w:color="auto" w:fill="FFFFFF" w:themeFill="background1"/>
        </w:rPr>
        <w:t>4</w:t>
      </w:r>
      <w:r w:rsidRPr="004B75BE">
        <w:rPr>
          <w:rFonts w:ascii="Times New Roman" w:eastAsia="標楷體" w:hAnsi="Times New Roman" w:cs="Times New Roman"/>
          <w:b/>
          <w:i/>
          <w:szCs w:val="24"/>
          <w:shd w:val="clear" w:color="auto" w:fill="FFFFFF" w:themeFill="background1"/>
        </w:rPr>
        <w:t>.1 Origin of Taiwan tea development</w:t>
      </w:r>
    </w:p>
    <w:p w14:paraId="16B09C42" w14:textId="4FFA8635" w:rsidR="00873CC1" w:rsidRDefault="00873CC1" w:rsidP="004B75BE">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According to historical records, in as early as 300 years ago there had been wild tea tree growth found in Taiwan.  However, it is not till 200 plus years ago that ancestors introduced tea species from </w:t>
      </w:r>
      <w:proofErr w:type="spellStart"/>
      <w:r w:rsidRPr="00873CC1">
        <w:rPr>
          <w:rFonts w:ascii="Times New Roman" w:eastAsia="標楷體" w:hAnsi="Times New Roman" w:cs="Times New Roman"/>
          <w:bCs/>
          <w:szCs w:val="24"/>
          <w:shd w:val="clear" w:color="auto" w:fill="FFFFFF" w:themeFill="background1"/>
        </w:rPr>
        <w:t>Wuyishan</w:t>
      </w:r>
      <w:proofErr w:type="spellEnd"/>
      <w:r w:rsidRPr="00873CC1">
        <w:rPr>
          <w:rFonts w:ascii="Times New Roman" w:eastAsia="標楷體" w:hAnsi="Times New Roman" w:cs="Times New Roman"/>
          <w:bCs/>
          <w:szCs w:val="24"/>
          <w:shd w:val="clear" w:color="auto" w:fill="FFFFFF" w:themeFill="background1"/>
        </w:rPr>
        <w:t>, Fujian</w:t>
      </w:r>
      <w:r>
        <w:rPr>
          <w:rFonts w:ascii="Times New Roman" w:eastAsia="標楷體" w:hAnsi="Times New Roman" w:cs="Times New Roman"/>
          <w:bCs/>
          <w:szCs w:val="24"/>
          <w:shd w:val="clear" w:color="auto" w:fill="FFFFFF" w:themeFill="background1"/>
        </w:rPr>
        <w:t xml:space="preserve">, China, to northern Taiwan </w:t>
      </w:r>
      <w:r w:rsidR="00F61CA8">
        <w:rPr>
          <w:rFonts w:ascii="Times New Roman" w:eastAsia="標楷體" w:hAnsi="Times New Roman" w:cs="Times New Roman"/>
          <w:bCs/>
          <w:szCs w:val="24"/>
          <w:shd w:val="clear" w:color="auto" w:fill="FFFFFF" w:themeFill="background1"/>
        </w:rPr>
        <w:t>for planting that Taiwan actually began to develop tea tree nurturing management and tea leaves making techniques.  In order to understand the evolution process of Taiwan tea in last few decades, it can be explored from few obvious changes.</w:t>
      </w:r>
    </w:p>
    <w:p w14:paraId="1AFD70CF" w14:textId="77777777" w:rsidR="0089155D" w:rsidRDefault="005C0B66" w:rsidP="004B75BE">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ab/>
        <w:t>In 1864 Joho Dodd from England visit</w:t>
      </w:r>
      <w:r>
        <w:rPr>
          <w:rFonts w:ascii="Times New Roman" w:eastAsia="標楷體" w:hAnsi="Times New Roman" w:cs="Times New Roman" w:hint="eastAsia"/>
          <w:bCs/>
          <w:szCs w:val="24"/>
          <w:shd w:val="clear" w:color="auto" w:fill="FFFFFF" w:themeFill="background1"/>
        </w:rPr>
        <w:t>e</w:t>
      </w:r>
      <w:r>
        <w:rPr>
          <w:rFonts w:ascii="Times New Roman" w:eastAsia="標楷體" w:hAnsi="Times New Roman" w:cs="Times New Roman"/>
          <w:bCs/>
          <w:szCs w:val="24"/>
          <w:shd w:val="clear" w:color="auto" w:fill="FFFFFF" w:themeFill="background1"/>
        </w:rPr>
        <w:t>d Taiwan and found that Taiwan tea possesses trade potential.  Taiwan tea started to export in 1865 and in 1869 Taiwan tea was exported to the United States with the name Formosa Tea for the first time.  Back then Taiwan tea for export was majorly Oolong tea, which is the</w:t>
      </w:r>
      <w:r w:rsidR="00D33289">
        <w:rPr>
          <w:rFonts w:ascii="Times New Roman" w:eastAsia="標楷體" w:hAnsi="Times New Roman" w:cs="Times New Roman"/>
          <w:bCs/>
          <w:szCs w:val="24"/>
          <w:shd w:val="clear" w:color="auto" w:fill="FFFFFF" w:themeFill="background1"/>
        </w:rPr>
        <w:t xml:space="preserve"> </w:t>
      </w:r>
      <w:r w:rsidR="0089155D">
        <w:rPr>
          <w:rFonts w:ascii="Times New Roman" w:eastAsia="標楷體" w:hAnsi="Times New Roman" w:cs="Times New Roman"/>
          <w:bCs/>
          <w:szCs w:val="24"/>
          <w:shd w:val="clear" w:color="auto" w:fill="FFFFFF" w:themeFill="background1"/>
        </w:rPr>
        <w:t xml:space="preserve">Taiwan tea that is famous in the world.  </w:t>
      </w:r>
      <w:r w:rsidR="00D33289">
        <w:rPr>
          <w:rFonts w:ascii="Times New Roman" w:eastAsia="標楷體" w:hAnsi="Times New Roman" w:cs="Times New Roman"/>
          <w:bCs/>
          <w:szCs w:val="24"/>
          <w:shd w:val="clear" w:color="auto" w:fill="FFFFFF" w:themeFill="background1"/>
        </w:rPr>
        <w:t xml:space="preserve">Afterward, in 1881 ancestors came to </w:t>
      </w:r>
      <w:r w:rsidR="0089155D">
        <w:rPr>
          <w:rFonts w:ascii="Times New Roman" w:eastAsia="標楷體" w:hAnsi="Times New Roman" w:cs="Times New Roman"/>
          <w:bCs/>
          <w:szCs w:val="24"/>
          <w:shd w:val="clear" w:color="auto" w:fill="FFFFFF" w:themeFill="background1"/>
        </w:rPr>
        <w:t xml:space="preserve">northern </w:t>
      </w:r>
      <w:r w:rsidR="00D33289">
        <w:rPr>
          <w:rFonts w:ascii="Times New Roman" w:eastAsia="標楷體" w:hAnsi="Times New Roman" w:cs="Times New Roman"/>
          <w:bCs/>
          <w:szCs w:val="24"/>
          <w:shd w:val="clear" w:color="auto" w:fill="FFFFFF" w:themeFill="background1"/>
        </w:rPr>
        <w:t xml:space="preserve">Taiwan from Fujian </w:t>
      </w:r>
      <w:r w:rsidR="0089155D">
        <w:rPr>
          <w:rFonts w:ascii="Times New Roman" w:eastAsia="標楷體" w:hAnsi="Times New Roman" w:cs="Times New Roman"/>
          <w:bCs/>
          <w:szCs w:val="24"/>
          <w:shd w:val="clear" w:color="auto" w:fill="FFFFFF" w:themeFill="background1"/>
        </w:rPr>
        <w:t xml:space="preserve">to establish tea factories to make </w:t>
      </w:r>
      <w:proofErr w:type="spellStart"/>
      <w:r w:rsidR="0089155D" w:rsidRPr="0089155D">
        <w:rPr>
          <w:rFonts w:ascii="Times New Roman" w:eastAsia="標楷體" w:hAnsi="Times New Roman" w:cs="Times New Roman"/>
          <w:bCs/>
          <w:szCs w:val="24"/>
          <w:shd w:val="clear" w:color="auto" w:fill="FFFFFF" w:themeFill="background1"/>
        </w:rPr>
        <w:t>Paochong</w:t>
      </w:r>
      <w:proofErr w:type="spellEnd"/>
      <w:r w:rsidR="0089155D" w:rsidRPr="0089155D">
        <w:rPr>
          <w:rFonts w:ascii="Times New Roman" w:eastAsia="標楷體" w:hAnsi="Times New Roman" w:cs="Times New Roman"/>
          <w:bCs/>
          <w:szCs w:val="24"/>
          <w:shd w:val="clear" w:color="auto" w:fill="FFFFFF" w:themeFill="background1"/>
        </w:rPr>
        <w:t xml:space="preserve"> tea</w:t>
      </w:r>
      <w:r w:rsidR="0089155D">
        <w:rPr>
          <w:rFonts w:ascii="Times New Roman" w:eastAsia="標楷體" w:hAnsi="Times New Roman" w:cs="Times New Roman"/>
          <w:bCs/>
          <w:szCs w:val="24"/>
          <w:shd w:val="clear" w:color="auto" w:fill="FFFFFF" w:themeFill="background1"/>
        </w:rPr>
        <w:t xml:space="preserve"> to be exported.  </w:t>
      </w:r>
      <w:r w:rsidR="0089155D">
        <w:rPr>
          <w:rFonts w:ascii="Times New Roman" w:eastAsia="標楷體" w:hAnsi="Times New Roman" w:cs="Times New Roman" w:hint="eastAsia"/>
          <w:bCs/>
          <w:szCs w:val="24"/>
          <w:shd w:val="clear" w:color="auto" w:fill="FFFFFF" w:themeFill="background1"/>
        </w:rPr>
        <w:t>Su</w:t>
      </w:r>
      <w:r w:rsidR="0089155D">
        <w:rPr>
          <w:rFonts w:ascii="Times New Roman" w:eastAsia="標楷體" w:hAnsi="Times New Roman" w:cs="Times New Roman"/>
          <w:bCs/>
          <w:szCs w:val="24"/>
          <w:shd w:val="clear" w:color="auto" w:fill="FFFFFF" w:themeFill="background1"/>
        </w:rPr>
        <w:t xml:space="preserve">bsequently tea traders from China came to Taiwan one after another to establish factories to make </w:t>
      </w:r>
      <w:proofErr w:type="spellStart"/>
      <w:r w:rsidR="0089155D">
        <w:rPr>
          <w:rFonts w:ascii="Times New Roman" w:eastAsia="標楷體" w:hAnsi="Times New Roman" w:cs="Times New Roman"/>
          <w:bCs/>
          <w:szCs w:val="24"/>
          <w:shd w:val="clear" w:color="auto" w:fill="FFFFFF" w:themeFill="background1"/>
        </w:rPr>
        <w:t>Paochong</w:t>
      </w:r>
      <w:proofErr w:type="spellEnd"/>
      <w:r w:rsidR="0089155D">
        <w:rPr>
          <w:rFonts w:ascii="Times New Roman" w:eastAsia="標楷體" w:hAnsi="Times New Roman" w:cs="Times New Roman"/>
          <w:bCs/>
          <w:szCs w:val="24"/>
          <w:shd w:val="clear" w:color="auto" w:fill="FFFFFF" w:themeFill="background1"/>
        </w:rPr>
        <w:t xml:space="preserve"> tea, thus eventually increased </w:t>
      </w:r>
      <w:proofErr w:type="spellStart"/>
      <w:r w:rsidR="0089155D">
        <w:rPr>
          <w:rFonts w:ascii="Times New Roman" w:eastAsia="標楷體" w:hAnsi="Times New Roman" w:cs="Times New Roman"/>
          <w:bCs/>
          <w:szCs w:val="24"/>
          <w:shd w:val="clear" w:color="auto" w:fill="FFFFFF" w:themeFill="background1"/>
        </w:rPr>
        <w:t>Paochong</w:t>
      </w:r>
      <w:proofErr w:type="spellEnd"/>
      <w:r w:rsidR="0089155D">
        <w:rPr>
          <w:rFonts w:ascii="Times New Roman" w:eastAsia="標楷體" w:hAnsi="Times New Roman" w:cs="Times New Roman"/>
          <w:bCs/>
          <w:szCs w:val="24"/>
          <w:shd w:val="clear" w:color="auto" w:fill="FFFFFF" w:themeFill="background1"/>
        </w:rPr>
        <w:t xml:space="preserve"> tea production, even to be equal to </w:t>
      </w:r>
      <w:r w:rsidR="0089155D">
        <w:rPr>
          <w:rFonts w:ascii="Times New Roman" w:eastAsia="標楷體" w:hAnsi="Times New Roman" w:cs="Times New Roman"/>
          <w:bCs/>
          <w:szCs w:val="24"/>
          <w:shd w:val="clear" w:color="auto" w:fill="FFFFFF" w:themeFill="background1"/>
        </w:rPr>
        <w:lastRenderedPageBreak/>
        <w:t>Oolong tea.</w:t>
      </w:r>
    </w:p>
    <w:p w14:paraId="5C1F2E54" w14:textId="4E7B9559" w:rsidR="0089155D" w:rsidRPr="004B75BE" w:rsidRDefault="0089155D" w:rsidP="00217205">
      <w:pPr>
        <w:pStyle w:val="a6"/>
        <w:numPr>
          <w:ilvl w:val="1"/>
          <w:numId w:val="16"/>
        </w:numPr>
        <w:spacing w:before="100" w:beforeAutospacing="1" w:after="100" w:afterAutospacing="1" w:line="480" w:lineRule="auto"/>
        <w:ind w:leftChars="0"/>
        <w:rPr>
          <w:rFonts w:ascii="Times New Roman" w:eastAsia="標楷體" w:hAnsi="Times New Roman" w:cs="Times New Roman"/>
          <w:bCs/>
          <w:i/>
          <w:szCs w:val="24"/>
          <w:shd w:val="clear" w:color="auto" w:fill="FFFFFF" w:themeFill="background1"/>
        </w:rPr>
      </w:pPr>
      <w:r w:rsidRPr="004B75BE">
        <w:rPr>
          <w:rFonts w:ascii="Times New Roman" w:eastAsia="標楷體" w:hAnsi="Times New Roman" w:cs="Times New Roman"/>
          <w:bCs/>
          <w:i/>
          <w:szCs w:val="24"/>
          <w:shd w:val="clear" w:color="auto" w:fill="FFFFFF" w:themeFill="background1"/>
        </w:rPr>
        <w:t>Rise and fall of black tea and green tea</w:t>
      </w:r>
    </w:p>
    <w:p w14:paraId="0551A63D" w14:textId="77777777" w:rsidR="001745E9" w:rsidRDefault="001F2BC0" w:rsidP="004B75BE">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bCs/>
          <w:szCs w:val="24"/>
          <w:shd w:val="clear" w:color="auto" w:fill="FFFFFF" w:themeFill="background1"/>
        </w:rPr>
        <w:t>T</w:t>
      </w:r>
      <w:r>
        <w:rPr>
          <w:rFonts w:ascii="Times New Roman" w:eastAsia="標楷體" w:hAnsi="Times New Roman" w:cs="Times New Roman"/>
          <w:bCs/>
          <w:szCs w:val="24"/>
          <w:shd w:val="clear" w:color="auto" w:fill="FFFFFF" w:themeFill="background1"/>
        </w:rPr>
        <w:t xml:space="preserve">he origin of making black tea in Taiwan started from Japanese occupied period in supplying domestic demand in Japan.  In 1930 government of Taiwan established teat testing site in </w:t>
      </w:r>
      <w:proofErr w:type="spellStart"/>
      <w:r w:rsidR="001A6950" w:rsidRPr="001A6950">
        <w:rPr>
          <w:rFonts w:ascii="Times New Roman" w:eastAsia="標楷體" w:hAnsi="Times New Roman" w:cs="Times New Roman"/>
          <w:bCs/>
          <w:szCs w:val="24"/>
          <w:shd w:val="clear" w:color="auto" w:fill="FFFFFF" w:themeFill="background1"/>
        </w:rPr>
        <w:t>Caonanpo</w:t>
      </w:r>
      <w:proofErr w:type="spellEnd"/>
      <w:r w:rsidR="001A6950">
        <w:rPr>
          <w:rFonts w:ascii="Times New Roman" w:eastAsia="標楷體" w:hAnsi="Times New Roman" w:cs="Times New Roman"/>
          <w:bCs/>
          <w:szCs w:val="24"/>
          <w:shd w:val="clear" w:color="auto" w:fill="FFFFFF" w:themeFill="background1"/>
        </w:rPr>
        <w:t xml:space="preserve"> (present day </w:t>
      </w:r>
      <w:proofErr w:type="spellStart"/>
      <w:r w:rsidR="001A6950" w:rsidRPr="001A6950">
        <w:rPr>
          <w:rFonts w:ascii="Times New Roman" w:eastAsia="標楷體" w:hAnsi="Times New Roman" w:cs="Times New Roman"/>
          <w:bCs/>
          <w:szCs w:val="24"/>
          <w:shd w:val="clear" w:color="auto" w:fill="FFFFFF" w:themeFill="background1"/>
        </w:rPr>
        <w:t>Puxin</w:t>
      </w:r>
      <w:proofErr w:type="spellEnd"/>
      <w:r w:rsidR="001A6950">
        <w:rPr>
          <w:rFonts w:ascii="Times New Roman" w:eastAsia="標楷體" w:hAnsi="Times New Roman" w:cs="Times New Roman"/>
          <w:bCs/>
          <w:szCs w:val="24"/>
          <w:shd w:val="clear" w:color="auto" w:fill="FFFFFF" w:themeFill="background1"/>
        </w:rPr>
        <w:t xml:space="preserve">, Taoyuan) to test making black tea.  In 1905 Japan Taiwan Tea </w:t>
      </w:r>
      <w:r w:rsidR="004346AD">
        <w:rPr>
          <w:rFonts w:ascii="Times New Roman" w:eastAsia="標楷體" w:hAnsi="Times New Roman" w:cs="Times New Roman"/>
          <w:bCs/>
          <w:szCs w:val="24"/>
          <w:shd w:val="clear" w:color="auto" w:fill="FFFFFF" w:themeFill="background1"/>
        </w:rPr>
        <w:t>Corporation was established, specializing in making black tea.  In 1926 Indian As</w:t>
      </w:r>
      <w:r w:rsidR="001745E9">
        <w:rPr>
          <w:rFonts w:ascii="Times New Roman" w:eastAsia="標楷體" w:hAnsi="Times New Roman" w:cs="Times New Roman"/>
          <w:bCs/>
          <w:szCs w:val="24"/>
          <w:shd w:val="clear" w:color="auto" w:fill="FFFFFF" w:themeFill="background1"/>
        </w:rPr>
        <w:t>s</w:t>
      </w:r>
      <w:r w:rsidR="004346AD">
        <w:rPr>
          <w:rFonts w:ascii="Times New Roman" w:eastAsia="標楷體" w:hAnsi="Times New Roman" w:cs="Times New Roman"/>
          <w:bCs/>
          <w:szCs w:val="24"/>
          <w:shd w:val="clear" w:color="auto" w:fill="FFFFFF" w:themeFill="background1"/>
        </w:rPr>
        <w:t xml:space="preserve">am tea species was brought in and </w:t>
      </w:r>
      <w:proofErr w:type="spellStart"/>
      <w:r w:rsidR="001745E9">
        <w:rPr>
          <w:rFonts w:ascii="Times New Roman" w:eastAsia="標楷體" w:hAnsi="Times New Roman" w:cs="Times New Roman"/>
          <w:bCs/>
          <w:szCs w:val="24"/>
          <w:shd w:val="clear" w:color="auto" w:fill="FFFFFF" w:themeFill="background1"/>
        </w:rPr>
        <w:t>Yuchih</w:t>
      </w:r>
      <w:proofErr w:type="spellEnd"/>
      <w:r w:rsidR="001745E9">
        <w:rPr>
          <w:rFonts w:ascii="Times New Roman" w:eastAsia="標楷體" w:hAnsi="Times New Roman" w:cs="Times New Roman"/>
          <w:bCs/>
          <w:szCs w:val="24"/>
          <w:shd w:val="clear" w:color="auto" w:fill="FFFFFF" w:themeFill="background1"/>
        </w:rPr>
        <w:t>, Nantou became production center of Assam black tea in Taiwan.</w:t>
      </w:r>
    </w:p>
    <w:p w14:paraId="602744F3" w14:textId="77777777" w:rsidR="00CE157C" w:rsidRDefault="001745E9" w:rsidP="004B75BE">
      <w:pPr>
        <w:spacing w:line="480" w:lineRule="auto"/>
        <w:ind w:firstLine="284"/>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The making of green tea began in Japanese occupied period, but not until around 1965 that Japanese steamed green tea making technique and equipment was brought in</w:t>
      </w:r>
      <w:r w:rsidR="00CE157C">
        <w:rPr>
          <w:rFonts w:ascii="Times New Roman" w:eastAsia="標楷體" w:hAnsi="Times New Roman" w:cs="Times New Roman"/>
          <w:bCs/>
          <w:szCs w:val="24"/>
          <w:shd w:val="clear" w:color="auto" w:fill="FFFFFF" w:themeFill="background1"/>
        </w:rPr>
        <w:t xml:space="preserve"> can Sencha be made and sold to Japan and East African countries.  In 1973 the export quantity reached 12 million kilograms, achieving the golden age of Taiwan’s green tea export.</w:t>
      </w:r>
    </w:p>
    <w:p w14:paraId="33A3B273" w14:textId="649156A1" w:rsidR="0089155D" w:rsidRDefault="00CE157C" w:rsidP="004B75BE">
      <w:pPr>
        <w:spacing w:line="480" w:lineRule="auto"/>
        <w:ind w:firstLine="284"/>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After WWII Taiwan made black tea and green tea mainly for export, </w:t>
      </w:r>
      <w:proofErr w:type="gramStart"/>
      <w:r>
        <w:rPr>
          <w:rFonts w:ascii="Times New Roman" w:eastAsia="標楷體" w:hAnsi="Times New Roman" w:cs="Times New Roman"/>
          <w:bCs/>
          <w:szCs w:val="24"/>
          <w:shd w:val="clear" w:color="auto" w:fill="FFFFFF" w:themeFill="background1"/>
        </w:rPr>
        <w:t>which occupied 75%-80% of total production.</w:t>
      </w:r>
      <w:proofErr w:type="gramEnd"/>
      <w:r>
        <w:rPr>
          <w:rFonts w:ascii="Times New Roman" w:eastAsia="標楷體" w:hAnsi="Times New Roman" w:cs="Times New Roman"/>
          <w:bCs/>
          <w:szCs w:val="24"/>
          <w:shd w:val="clear" w:color="auto" w:fill="FFFFFF" w:themeFill="background1"/>
        </w:rPr>
        <w:t xml:space="preserve">  In the 1970s industrialization developed speedily and labor cost </w:t>
      </w:r>
      <w:r w:rsidR="00AD6AB0">
        <w:rPr>
          <w:rFonts w:ascii="Times New Roman" w:eastAsia="標楷體" w:hAnsi="Times New Roman" w:cs="Times New Roman"/>
          <w:bCs/>
          <w:szCs w:val="24"/>
          <w:shd w:val="clear" w:color="auto" w:fill="FFFFFF" w:themeFill="background1"/>
        </w:rPr>
        <w:t xml:space="preserve">increased, resulting in high production cost that is too high to compete with other countries.  Thus, the tea market that originally exports black tea and green tea in major gradually transformed to make </w:t>
      </w:r>
      <w:proofErr w:type="spellStart"/>
      <w:r w:rsidR="00AD6AB0">
        <w:rPr>
          <w:rFonts w:ascii="Times New Roman" w:eastAsia="標楷體" w:hAnsi="Times New Roman" w:cs="Times New Roman"/>
          <w:bCs/>
          <w:szCs w:val="24"/>
          <w:shd w:val="clear" w:color="auto" w:fill="FFFFFF" w:themeFill="background1"/>
        </w:rPr>
        <w:t>Paochong</w:t>
      </w:r>
      <w:proofErr w:type="spellEnd"/>
      <w:r w:rsidR="00AD6AB0">
        <w:rPr>
          <w:rFonts w:ascii="Times New Roman" w:eastAsia="標楷體" w:hAnsi="Times New Roman" w:cs="Times New Roman"/>
          <w:bCs/>
          <w:szCs w:val="24"/>
          <w:shd w:val="clear" w:color="auto" w:fill="FFFFFF" w:themeFill="background1"/>
        </w:rPr>
        <w:t xml:space="preserve"> tea and Oolong tea </w:t>
      </w:r>
      <w:r w:rsidR="00AD6AB0">
        <w:rPr>
          <w:rFonts w:ascii="Times New Roman" w:eastAsia="標楷體" w:hAnsi="Times New Roman" w:cs="Times New Roman"/>
          <w:bCs/>
          <w:szCs w:val="24"/>
          <w:shd w:val="clear" w:color="auto" w:fill="FFFFFF" w:themeFill="background1"/>
        </w:rPr>
        <w:lastRenderedPageBreak/>
        <w:t>for domestic demand.  Tea export has largely reduced to about 10 percent of total production.</w:t>
      </w:r>
      <w:r w:rsidR="001745E9">
        <w:rPr>
          <w:rFonts w:ascii="Times New Roman" w:eastAsia="標楷體" w:hAnsi="Times New Roman" w:cs="Times New Roman"/>
          <w:bCs/>
          <w:szCs w:val="24"/>
          <w:shd w:val="clear" w:color="auto" w:fill="FFFFFF" w:themeFill="background1"/>
        </w:rPr>
        <w:t xml:space="preserve"> </w:t>
      </w:r>
    </w:p>
    <w:p w14:paraId="36B55C12" w14:textId="2130F144" w:rsidR="00986510" w:rsidRPr="004B75BE" w:rsidRDefault="00986510" w:rsidP="00217205">
      <w:pPr>
        <w:pStyle w:val="a6"/>
        <w:numPr>
          <w:ilvl w:val="1"/>
          <w:numId w:val="16"/>
        </w:numPr>
        <w:spacing w:before="100" w:beforeAutospacing="1" w:after="100" w:afterAutospacing="1" w:line="480" w:lineRule="auto"/>
        <w:ind w:leftChars="0" w:left="284" w:hanging="284"/>
        <w:rPr>
          <w:rFonts w:ascii="Times New Roman" w:eastAsia="標楷體" w:hAnsi="Times New Roman" w:cs="Times New Roman"/>
          <w:b/>
          <w:i/>
          <w:szCs w:val="24"/>
          <w:shd w:val="clear" w:color="auto" w:fill="FFFFFF" w:themeFill="background1"/>
        </w:rPr>
      </w:pPr>
      <w:r w:rsidRPr="004B75BE">
        <w:rPr>
          <w:rFonts w:ascii="Times New Roman" w:eastAsia="標楷體" w:hAnsi="Times New Roman" w:cs="Times New Roman"/>
          <w:b/>
          <w:i/>
          <w:szCs w:val="24"/>
          <w:shd w:val="clear" w:color="auto" w:fill="FFFFFF" w:themeFill="background1"/>
        </w:rPr>
        <w:t>Changes in</w:t>
      </w:r>
      <w:r w:rsidRPr="004B75BE">
        <w:rPr>
          <w:rFonts w:ascii="Times New Roman" w:eastAsia="標楷體" w:hAnsi="Times New Roman" w:cs="Times New Roman" w:hint="eastAsia"/>
          <w:b/>
          <w:i/>
          <w:szCs w:val="24"/>
          <w:shd w:val="clear" w:color="auto" w:fill="FFFFFF" w:themeFill="background1"/>
        </w:rPr>
        <w:t xml:space="preserve"> d</w:t>
      </w:r>
      <w:r w:rsidRPr="004B75BE">
        <w:rPr>
          <w:rFonts w:ascii="Times New Roman" w:eastAsia="標楷體" w:hAnsi="Times New Roman" w:cs="Times New Roman"/>
          <w:b/>
          <w:i/>
          <w:szCs w:val="24"/>
          <w:shd w:val="clear" w:color="auto" w:fill="FFFFFF" w:themeFill="background1"/>
        </w:rPr>
        <w:t>omestic market</w:t>
      </w:r>
    </w:p>
    <w:p w14:paraId="6DA4930B" w14:textId="24A5D417" w:rsidR="00986510" w:rsidRPr="00986510" w:rsidRDefault="00211C9C" w:rsidP="004B75BE">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bCs/>
          <w:szCs w:val="24"/>
          <w:shd w:val="clear" w:color="auto" w:fill="FFFFFF" w:themeFill="background1"/>
        </w:rPr>
        <w:t>T</w:t>
      </w:r>
      <w:r>
        <w:rPr>
          <w:rFonts w:ascii="Times New Roman" w:eastAsia="標楷體" w:hAnsi="Times New Roman" w:cs="Times New Roman"/>
          <w:bCs/>
          <w:szCs w:val="24"/>
          <w:shd w:val="clear" w:color="auto" w:fill="FFFFFF" w:themeFill="background1"/>
        </w:rPr>
        <w:t xml:space="preserve">he decrease in export has resulted in large reduction of tea plantation in the north that majorly produced exported tea, while tea plantations in the central and southern area that majorly produced tea for domestic market have gradually increased relatively.  Because Taiwan tea has transformed from export market demand to </w:t>
      </w:r>
      <w:r w:rsidR="00E66E4D">
        <w:rPr>
          <w:rFonts w:ascii="Times New Roman" w:eastAsia="標楷體" w:hAnsi="Times New Roman" w:cs="Times New Roman"/>
          <w:bCs/>
          <w:szCs w:val="24"/>
          <w:shd w:val="clear" w:color="auto" w:fill="FFFFFF" w:themeFill="background1"/>
        </w:rPr>
        <w:t xml:space="preserve">major in domestic sales, large tea making factories that specialized in making exported tea have largely reduced so self-produced and self-made tea farmers spreading in tea production area all over Taiwan have risen  </w:t>
      </w:r>
    </w:p>
    <w:p w14:paraId="6F884EFB" w14:textId="25C52B85" w:rsidR="0037185E" w:rsidRPr="004B75BE" w:rsidRDefault="0037185E" w:rsidP="00217205">
      <w:pPr>
        <w:pStyle w:val="a6"/>
        <w:numPr>
          <w:ilvl w:val="1"/>
          <w:numId w:val="16"/>
        </w:numPr>
        <w:spacing w:before="100" w:beforeAutospacing="1" w:after="100" w:afterAutospacing="1" w:line="480" w:lineRule="auto"/>
        <w:ind w:leftChars="0" w:left="284" w:hanging="284"/>
        <w:rPr>
          <w:rFonts w:ascii="Times New Roman" w:eastAsia="標楷體" w:hAnsi="Times New Roman" w:cs="Times New Roman"/>
          <w:b/>
          <w:i/>
          <w:szCs w:val="24"/>
          <w:shd w:val="clear" w:color="auto" w:fill="FFFFFF" w:themeFill="background1"/>
        </w:rPr>
      </w:pPr>
      <w:r w:rsidRPr="004B75BE">
        <w:rPr>
          <w:rFonts w:ascii="Times New Roman" w:eastAsia="標楷體" w:hAnsi="Times New Roman" w:cs="Times New Roman"/>
          <w:b/>
          <w:i/>
          <w:szCs w:val="24"/>
          <w:shd w:val="clear" w:color="auto" w:fill="FFFFFF" w:themeFill="background1"/>
        </w:rPr>
        <w:t xml:space="preserve">Rising of </w:t>
      </w:r>
      <w:proofErr w:type="spellStart"/>
      <w:r w:rsidRPr="004B75BE">
        <w:rPr>
          <w:rFonts w:ascii="Times New Roman" w:eastAsia="標楷體" w:hAnsi="Times New Roman" w:cs="Times New Roman"/>
          <w:b/>
          <w:i/>
          <w:szCs w:val="24"/>
          <w:shd w:val="clear" w:color="auto" w:fill="FFFFFF" w:themeFill="background1"/>
        </w:rPr>
        <w:t>Paochong</w:t>
      </w:r>
      <w:proofErr w:type="spellEnd"/>
      <w:r w:rsidRPr="004B75BE">
        <w:rPr>
          <w:rFonts w:ascii="Times New Roman" w:eastAsia="標楷體" w:hAnsi="Times New Roman" w:cs="Times New Roman"/>
          <w:b/>
          <w:i/>
          <w:szCs w:val="24"/>
          <w:shd w:val="clear" w:color="auto" w:fill="FFFFFF" w:themeFill="background1"/>
        </w:rPr>
        <w:t xml:space="preserve"> tea and Oolong tea</w:t>
      </w:r>
    </w:p>
    <w:p w14:paraId="11F2A5F0" w14:textId="46BBAF09" w:rsidR="005C0B66" w:rsidRDefault="0037185E" w:rsidP="004B75BE">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Because </w:t>
      </w:r>
      <w:r w:rsidR="00A2506B">
        <w:rPr>
          <w:rFonts w:ascii="Times New Roman" w:eastAsia="標楷體" w:hAnsi="Times New Roman" w:cs="Times New Roman"/>
          <w:bCs/>
          <w:szCs w:val="24"/>
          <w:shd w:val="clear" w:color="auto" w:fill="FFFFFF" w:themeFill="background1"/>
        </w:rPr>
        <w:t xml:space="preserve">Taiwan people’s average tea drinking volume per year has largely grown in last thirty years, speedily increased from 0.3 kilograms in 1980 to 1.95 kilograms in 2010, the higher-end fermented tea demanded by domestic market, such as </w:t>
      </w:r>
      <w:proofErr w:type="spellStart"/>
      <w:r w:rsidR="00A2506B">
        <w:rPr>
          <w:rFonts w:ascii="Times New Roman" w:eastAsia="標楷體" w:hAnsi="Times New Roman" w:cs="Times New Roman" w:hint="eastAsia"/>
          <w:bCs/>
          <w:szCs w:val="24"/>
          <w:shd w:val="clear" w:color="auto" w:fill="FFFFFF" w:themeFill="background1"/>
        </w:rPr>
        <w:t>Pa</w:t>
      </w:r>
      <w:r w:rsidR="00A2506B">
        <w:rPr>
          <w:rFonts w:ascii="Times New Roman" w:eastAsia="標楷體" w:hAnsi="Times New Roman" w:cs="Times New Roman"/>
          <w:bCs/>
          <w:szCs w:val="24"/>
          <w:shd w:val="clear" w:color="auto" w:fill="FFFFFF" w:themeFill="background1"/>
        </w:rPr>
        <w:t>ochong</w:t>
      </w:r>
      <w:proofErr w:type="spellEnd"/>
      <w:r w:rsidR="00A2506B">
        <w:rPr>
          <w:rFonts w:ascii="Times New Roman" w:eastAsia="標楷體" w:hAnsi="Times New Roman" w:cs="Times New Roman"/>
          <w:bCs/>
          <w:szCs w:val="24"/>
          <w:shd w:val="clear" w:color="auto" w:fill="FFFFFF" w:themeFill="background1"/>
        </w:rPr>
        <w:t xml:space="preserve"> tea and Oolong tea, has grown speedily.  </w:t>
      </w:r>
      <w:r w:rsidR="00CA6DCF">
        <w:rPr>
          <w:rFonts w:ascii="Times New Roman" w:eastAsia="標楷體" w:hAnsi="Times New Roman" w:cs="Times New Roman"/>
          <w:bCs/>
          <w:szCs w:val="24"/>
          <w:shd w:val="clear" w:color="auto" w:fill="FFFFFF" w:themeFill="background1"/>
        </w:rPr>
        <w:t xml:space="preserve">The </w:t>
      </w:r>
      <w:r w:rsidR="00CA6DCF" w:rsidRPr="00CA6DCF">
        <w:rPr>
          <w:rFonts w:ascii="Times New Roman" w:eastAsia="標楷體" w:hAnsi="Times New Roman" w:cs="Times New Roman"/>
          <w:bCs/>
          <w:szCs w:val="24"/>
          <w:shd w:val="clear" w:color="auto" w:fill="FFFFFF" w:themeFill="background1"/>
        </w:rPr>
        <w:t>Tea Research and Extension Station</w:t>
      </w:r>
      <w:r w:rsidR="00CA6DCF">
        <w:rPr>
          <w:rFonts w:ascii="Times New Roman" w:eastAsia="標楷體" w:hAnsi="Times New Roman" w:cs="Times New Roman"/>
          <w:bCs/>
          <w:szCs w:val="24"/>
          <w:shd w:val="clear" w:color="auto" w:fill="FFFFFF" w:themeFill="background1"/>
        </w:rPr>
        <w:t xml:space="preserve"> in Council of Agriculture, </w:t>
      </w:r>
      <w:r w:rsidR="00CA6DCF">
        <w:rPr>
          <w:rFonts w:ascii="Times New Roman" w:eastAsia="標楷體" w:hAnsi="Times New Roman" w:cs="Times New Roman" w:hint="eastAsia"/>
          <w:bCs/>
          <w:szCs w:val="24"/>
          <w:shd w:val="clear" w:color="auto" w:fill="FFFFFF" w:themeFill="background1"/>
        </w:rPr>
        <w:t>E</w:t>
      </w:r>
      <w:r w:rsidR="00CA6DCF">
        <w:rPr>
          <w:rFonts w:ascii="Times New Roman" w:eastAsia="標楷體" w:hAnsi="Times New Roman" w:cs="Times New Roman"/>
          <w:bCs/>
          <w:szCs w:val="24"/>
          <w:shd w:val="clear" w:color="auto" w:fill="FFFFFF" w:themeFill="background1"/>
        </w:rPr>
        <w:t xml:space="preserve">xecutive Yuan, </w:t>
      </w:r>
      <w:proofErr w:type="gramStart"/>
      <w:r w:rsidR="00CA6DCF">
        <w:rPr>
          <w:rFonts w:ascii="Times New Roman" w:eastAsia="標楷體" w:hAnsi="Times New Roman" w:cs="Times New Roman"/>
          <w:bCs/>
          <w:szCs w:val="24"/>
          <w:shd w:val="clear" w:color="auto" w:fill="FFFFFF" w:themeFill="background1"/>
        </w:rPr>
        <w:t>has</w:t>
      </w:r>
      <w:proofErr w:type="gramEnd"/>
      <w:r w:rsidR="00CA6DCF">
        <w:rPr>
          <w:rFonts w:ascii="Times New Roman" w:eastAsia="標楷體" w:hAnsi="Times New Roman" w:cs="Times New Roman"/>
          <w:bCs/>
          <w:szCs w:val="24"/>
          <w:shd w:val="clear" w:color="auto" w:fill="FFFFFF" w:themeFill="background1"/>
        </w:rPr>
        <w:t xml:space="preserve"> applied new technology and new skills to guided farmers to improve the making process of </w:t>
      </w:r>
      <w:proofErr w:type="spellStart"/>
      <w:r w:rsidR="00CA6DCF">
        <w:rPr>
          <w:rFonts w:ascii="Times New Roman" w:eastAsia="標楷體" w:hAnsi="Times New Roman" w:cs="Times New Roman"/>
          <w:bCs/>
          <w:szCs w:val="24"/>
          <w:shd w:val="clear" w:color="auto" w:fill="FFFFFF" w:themeFill="background1"/>
        </w:rPr>
        <w:t>Paochong</w:t>
      </w:r>
      <w:proofErr w:type="spellEnd"/>
      <w:r w:rsidR="00CA6DCF">
        <w:rPr>
          <w:rFonts w:ascii="Times New Roman" w:eastAsia="標楷體" w:hAnsi="Times New Roman" w:cs="Times New Roman"/>
          <w:bCs/>
          <w:szCs w:val="24"/>
          <w:shd w:val="clear" w:color="auto" w:fill="FFFFFF" w:themeFill="background1"/>
        </w:rPr>
        <w:t xml:space="preserve"> tea and Oolong tea</w:t>
      </w:r>
      <w:r w:rsidR="005B6144">
        <w:rPr>
          <w:rFonts w:ascii="Times New Roman" w:eastAsia="標楷體" w:hAnsi="Times New Roman" w:cs="Times New Roman"/>
          <w:bCs/>
          <w:szCs w:val="24"/>
          <w:shd w:val="clear" w:color="auto" w:fill="FFFFFF" w:themeFill="background1"/>
        </w:rPr>
        <w:t xml:space="preserve">.  Thus </w:t>
      </w:r>
      <w:proofErr w:type="spellStart"/>
      <w:r w:rsidR="005B6144">
        <w:rPr>
          <w:rFonts w:ascii="Times New Roman" w:eastAsia="標楷體" w:hAnsi="Times New Roman" w:cs="Times New Roman"/>
          <w:bCs/>
          <w:szCs w:val="24"/>
          <w:shd w:val="clear" w:color="auto" w:fill="FFFFFF" w:themeFill="background1"/>
        </w:rPr>
        <w:t>Paochong</w:t>
      </w:r>
      <w:proofErr w:type="spellEnd"/>
      <w:r w:rsidR="005B6144">
        <w:rPr>
          <w:rFonts w:ascii="Times New Roman" w:eastAsia="標楷體" w:hAnsi="Times New Roman" w:cs="Times New Roman"/>
          <w:bCs/>
          <w:szCs w:val="24"/>
          <w:shd w:val="clear" w:color="auto" w:fill="FFFFFF" w:themeFill="background1"/>
        </w:rPr>
        <w:t xml:space="preserve"> tea and Oolong tea of Taiwan has its own characteristics.  Every tea </w:t>
      </w:r>
      <w:r w:rsidR="005B6144">
        <w:rPr>
          <w:rFonts w:ascii="Times New Roman" w:eastAsia="標楷體" w:hAnsi="Times New Roman" w:cs="Times New Roman"/>
          <w:bCs/>
          <w:szCs w:val="24"/>
          <w:shd w:val="clear" w:color="auto" w:fill="FFFFFF" w:themeFill="background1"/>
        </w:rPr>
        <w:lastRenderedPageBreak/>
        <w:t xml:space="preserve">plantation also follow the environmental characteristics to develop all kind of specialized tea like  </w:t>
      </w:r>
      <w:proofErr w:type="spellStart"/>
      <w:r w:rsidR="005B6144" w:rsidRPr="005B6144">
        <w:rPr>
          <w:rFonts w:ascii="Times New Roman" w:eastAsia="標楷體" w:hAnsi="Times New Roman" w:cs="Times New Roman"/>
          <w:bCs/>
          <w:szCs w:val="24"/>
          <w:shd w:val="clear" w:color="auto" w:fill="FFFFFF" w:themeFill="background1"/>
        </w:rPr>
        <w:t>Wenshen</w:t>
      </w:r>
      <w:proofErr w:type="spellEnd"/>
      <w:r w:rsidR="005B6144" w:rsidRPr="005B6144">
        <w:rPr>
          <w:rFonts w:ascii="Times New Roman" w:eastAsia="標楷體" w:hAnsi="Times New Roman" w:cs="Times New Roman"/>
          <w:bCs/>
          <w:szCs w:val="24"/>
          <w:shd w:val="clear" w:color="auto" w:fill="FFFFFF" w:themeFill="background1"/>
        </w:rPr>
        <w:t xml:space="preserve"> </w:t>
      </w:r>
      <w:proofErr w:type="spellStart"/>
      <w:r w:rsidR="005B6144" w:rsidRPr="005B6144">
        <w:rPr>
          <w:rFonts w:ascii="Times New Roman" w:eastAsia="標楷體" w:hAnsi="Times New Roman" w:cs="Times New Roman"/>
          <w:bCs/>
          <w:szCs w:val="24"/>
          <w:shd w:val="clear" w:color="auto" w:fill="FFFFFF" w:themeFill="background1"/>
        </w:rPr>
        <w:t>Paochong</w:t>
      </w:r>
      <w:proofErr w:type="spellEnd"/>
      <w:r w:rsidR="005B6144" w:rsidRPr="005B6144">
        <w:rPr>
          <w:rFonts w:ascii="Times New Roman" w:eastAsia="標楷體" w:hAnsi="Times New Roman" w:cs="Times New Roman"/>
          <w:bCs/>
          <w:szCs w:val="24"/>
          <w:shd w:val="clear" w:color="auto" w:fill="FFFFFF" w:themeFill="background1"/>
        </w:rPr>
        <w:t xml:space="preserve"> tea</w:t>
      </w:r>
      <w:r w:rsidR="005B6144">
        <w:rPr>
          <w:rFonts w:ascii="Times New Roman" w:eastAsia="標楷體" w:hAnsi="Times New Roman" w:cs="Times New Roman"/>
          <w:bCs/>
          <w:szCs w:val="24"/>
          <w:shd w:val="clear" w:color="auto" w:fill="FFFFFF" w:themeFill="background1"/>
        </w:rPr>
        <w:t xml:space="preserve">, Oriental beauty tea and </w:t>
      </w:r>
      <w:proofErr w:type="spellStart"/>
      <w:r w:rsidR="005B6144" w:rsidRPr="005B6144">
        <w:rPr>
          <w:rFonts w:ascii="Times New Roman" w:eastAsia="標楷體" w:hAnsi="Times New Roman" w:cs="Times New Roman"/>
          <w:bCs/>
          <w:szCs w:val="24"/>
          <w:shd w:val="clear" w:color="auto" w:fill="FFFFFF" w:themeFill="background1"/>
        </w:rPr>
        <w:t>Tongding</w:t>
      </w:r>
      <w:proofErr w:type="spellEnd"/>
      <w:r w:rsidR="005B6144" w:rsidRPr="005B6144">
        <w:rPr>
          <w:rFonts w:ascii="Times New Roman" w:eastAsia="標楷體" w:hAnsi="Times New Roman" w:cs="Times New Roman"/>
          <w:bCs/>
          <w:szCs w:val="24"/>
          <w:shd w:val="clear" w:color="auto" w:fill="FFFFFF" w:themeFill="background1"/>
        </w:rPr>
        <w:t xml:space="preserve"> Oolong tea</w:t>
      </w:r>
      <w:r w:rsidR="005B6144">
        <w:rPr>
          <w:rFonts w:ascii="Times New Roman" w:eastAsia="標楷體" w:hAnsi="Times New Roman" w:cs="Times New Roman"/>
          <w:bCs/>
          <w:szCs w:val="24"/>
          <w:shd w:val="clear" w:color="auto" w:fill="FFFFFF" w:themeFill="background1"/>
        </w:rPr>
        <w:t>.</w:t>
      </w:r>
    </w:p>
    <w:p w14:paraId="4C9040F5" w14:textId="736EC42D" w:rsidR="00F854CD" w:rsidRPr="004B75BE" w:rsidRDefault="00F854CD" w:rsidP="00217205">
      <w:pPr>
        <w:pStyle w:val="a6"/>
        <w:numPr>
          <w:ilvl w:val="1"/>
          <w:numId w:val="16"/>
        </w:numPr>
        <w:spacing w:before="100" w:beforeAutospacing="1" w:after="100" w:afterAutospacing="1" w:line="480" w:lineRule="auto"/>
        <w:ind w:leftChars="0" w:left="284" w:hanging="284"/>
        <w:rPr>
          <w:rFonts w:ascii="Times New Roman" w:eastAsia="標楷體" w:hAnsi="Times New Roman" w:cs="Times New Roman"/>
          <w:bCs/>
          <w:i/>
          <w:szCs w:val="24"/>
          <w:shd w:val="clear" w:color="auto" w:fill="FFFFFF" w:themeFill="background1"/>
        </w:rPr>
      </w:pPr>
      <w:r w:rsidRPr="004B75BE">
        <w:rPr>
          <w:rFonts w:ascii="Times New Roman" w:eastAsia="標楷體" w:hAnsi="Times New Roman" w:cs="Times New Roman"/>
          <w:bCs/>
          <w:i/>
          <w:szCs w:val="24"/>
          <w:shd w:val="clear" w:color="auto" w:fill="FFFFFF" w:themeFill="background1"/>
        </w:rPr>
        <w:t xml:space="preserve">Evolution of </w:t>
      </w:r>
      <w:r w:rsidR="00344742" w:rsidRPr="004B75BE">
        <w:rPr>
          <w:rFonts w:ascii="Times New Roman" w:eastAsia="標楷體" w:hAnsi="Times New Roman" w:cs="Times New Roman"/>
          <w:bCs/>
          <w:i/>
          <w:szCs w:val="24"/>
          <w:shd w:val="clear" w:color="auto" w:fill="FFFFFF" w:themeFill="background1"/>
        </w:rPr>
        <w:t xml:space="preserve">Taiwan tea’s distribution channel </w:t>
      </w:r>
    </w:p>
    <w:p w14:paraId="7B68DA58" w14:textId="2B51F7CD" w:rsidR="00344742" w:rsidRPr="004B75BE" w:rsidRDefault="00344742" w:rsidP="00217205">
      <w:pPr>
        <w:pStyle w:val="a6"/>
        <w:numPr>
          <w:ilvl w:val="2"/>
          <w:numId w:val="16"/>
        </w:numPr>
        <w:spacing w:before="100" w:beforeAutospacing="1" w:after="100" w:afterAutospacing="1" w:line="480" w:lineRule="auto"/>
        <w:ind w:leftChars="0" w:left="709"/>
        <w:rPr>
          <w:rFonts w:ascii="Times New Roman" w:eastAsia="標楷體" w:hAnsi="Times New Roman" w:cs="Times New Roman"/>
          <w:bCs/>
          <w:i/>
          <w:szCs w:val="24"/>
          <w:shd w:val="clear" w:color="auto" w:fill="FFFFFF" w:themeFill="background1"/>
        </w:rPr>
      </w:pPr>
      <w:r w:rsidRPr="004B75BE">
        <w:rPr>
          <w:rFonts w:ascii="Times New Roman" w:eastAsia="標楷體" w:hAnsi="Times New Roman" w:cs="Times New Roman"/>
          <w:bCs/>
          <w:i/>
          <w:szCs w:val="24"/>
          <w:shd w:val="clear" w:color="auto" w:fill="FFFFFF" w:themeFill="background1"/>
        </w:rPr>
        <w:t>Majorly export period</w:t>
      </w:r>
    </w:p>
    <w:p w14:paraId="00287660" w14:textId="5CAD7AD5" w:rsidR="00472D55" w:rsidRDefault="004B75BE" w:rsidP="004B75BE">
      <w:pPr>
        <w:pStyle w:val="a6"/>
        <w:spacing w:before="100" w:beforeAutospacing="1" w:after="100" w:afterAutospacing="1" w:line="480" w:lineRule="auto"/>
        <w:ind w:leftChars="0" w:left="0"/>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noProof/>
          <w:szCs w:val="24"/>
        </w:rPr>
        <mc:AlternateContent>
          <mc:Choice Requires="wps">
            <w:drawing>
              <wp:anchor distT="0" distB="0" distL="114300" distR="114300" simplePos="0" relativeHeight="251670528" behindDoc="0" locked="0" layoutInCell="1" allowOverlap="1" wp14:anchorId="73C1CE81" wp14:editId="47701618">
                <wp:simplePos x="0" y="0"/>
                <wp:positionH relativeFrom="column">
                  <wp:posOffset>1219200</wp:posOffset>
                </wp:positionH>
                <wp:positionV relativeFrom="paragraph">
                  <wp:posOffset>682625</wp:posOffset>
                </wp:positionV>
                <wp:extent cx="285750" cy="9525"/>
                <wp:effectExtent l="0" t="76200" r="38100" b="85725"/>
                <wp:wrapNone/>
                <wp:docPr id="5" name="Straight Arrow Connector 5"/>
                <wp:cNvGraphicFramePr/>
                <a:graphic xmlns:a="http://schemas.openxmlformats.org/drawingml/2006/main">
                  <a:graphicData uri="http://schemas.microsoft.com/office/word/2010/wordprocessingShape">
                    <wps:wsp>
                      <wps:cNvCnPr/>
                      <wps:spPr>
                        <a:xfrm flipV="1">
                          <a:off x="0" y="0"/>
                          <a:ext cx="2857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3E17F659" id="_x0000_t32" coordsize="21600,21600" o:spt="32" o:oned="t" path="m,l21600,21600e" filled="f">
                <v:path arrowok="t" fillok="f" o:connecttype="none"/>
                <o:lock v:ext="edit" shapetype="t"/>
              </v:shapetype>
              <v:shape id="Straight Arrow Connector 5" o:spid="_x0000_s1026" type="#_x0000_t32" style="position:absolute;margin-left:96pt;margin-top:53.75pt;width:22.5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" strokecolor="black [3200]" strokeweight=".5pt">
                <v:stroke endarrow="block" joinstyle="miter"/>
              </v:shape>
            </w:pict>
          </mc:Fallback>
        </mc:AlternateContent>
      </w:r>
      <w:r>
        <w:rPr>
          <w:rFonts w:ascii="Times New Roman" w:eastAsia="標楷體" w:hAnsi="Times New Roman" w:cs="Times New Roman"/>
          <w:bCs/>
          <w:noProof/>
          <w:szCs w:val="24"/>
        </w:rPr>
        <mc:AlternateContent>
          <mc:Choice Requires="wps">
            <w:drawing>
              <wp:anchor distT="0" distB="0" distL="114300" distR="114300" simplePos="0" relativeHeight="251668480" behindDoc="0" locked="0" layoutInCell="1" allowOverlap="1" wp14:anchorId="31212C62" wp14:editId="35BF3F8B">
                <wp:simplePos x="0" y="0"/>
                <wp:positionH relativeFrom="column">
                  <wp:posOffset>2657475</wp:posOffset>
                </wp:positionH>
                <wp:positionV relativeFrom="paragraph">
                  <wp:posOffset>234950</wp:posOffset>
                </wp:positionV>
                <wp:extent cx="323850" cy="0"/>
                <wp:effectExtent l="0" t="76200" r="38100" b="95250"/>
                <wp:wrapNone/>
                <wp:docPr id="1" name="Straight Arrow Connector 1"/>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AA4000B" id="Straight Arrow Connector 1" o:spid="_x0000_s1026" type="#_x0000_t32" style="position:absolute;margin-left:209.25pt;margin-top:18.5pt;width:25.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" strokecolor="black [3200]" strokeweight=".5pt">
                <v:stroke endarrow="block" joinstyle="miter"/>
              </v:shape>
            </w:pict>
          </mc:Fallback>
        </mc:AlternateContent>
      </w:r>
      <w:r>
        <w:rPr>
          <w:rFonts w:ascii="Times New Roman" w:eastAsia="標楷體" w:hAnsi="Times New Roman" w:cs="Times New Roman"/>
          <w:bCs/>
          <w:noProof/>
          <w:szCs w:val="24"/>
        </w:rPr>
        <mc:AlternateContent>
          <mc:Choice Requires="wps">
            <w:drawing>
              <wp:anchor distT="0" distB="0" distL="114300" distR="114300" simplePos="0" relativeHeight="251669504" behindDoc="0" locked="0" layoutInCell="1" allowOverlap="1" wp14:anchorId="62385D78" wp14:editId="7B634A13">
                <wp:simplePos x="0" y="0"/>
                <wp:positionH relativeFrom="column">
                  <wp:posOffset>4552950</wp:posOffset>
                </wp:positionH>
                <wp:positionV relativeFrom="paragraph">
                  <wp:posOffset>225425</wp:posOffset>
                </wp:positionV>
                <wp:extent cx="352425" cy="0"/>
                <wp:effectExtent l="0" t="76200" r="47625" b="95250"/>
                <wp:wrapNone/>
                <wp:docPr id="2" name="Straight Arrow Connector 2"/>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EEE2ECA" id="Straight Arrow Connector 2" o:spid="_x0000_s1026" type="#_x0000_t32" style="position:absolute;margin-left:358.5pt;margin-top:17.75pt;width:27.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" strokecolor="black [3200]" strokeweight=".5pt">
                <v:stroke endarrow="block" joinstyle="miter"/>
              </v:shape>
            </w:pict>
          </mc:Fallback>
        </mc:AlternateContent>
      </w:r>
      <w:r w:rsidR="00472D55">
        <w:rPr>
          <w:rFonts w:ascii="Times New Roman" w:eastAsia="標楷體" w:hAnsi="Times New Roman" w:cs="Times New Roman"/>
          <w:bCs/>
          <w:szCs w:val="24"/>
          <w:shd w:val="clear" w:color="auto" w:fill="FFFFFF" w:themeFill="background1"/>
        </w:rPr>
        <w:t>The marketing channel of tea is tea farmers     rough made tea factories     refined tea factories    export</w:t>
      </w:r>
      <w:r w:rsidR="002E7ECA">
        <w:rPr>
          <w:rFonts w:ascii="Times New Roman" w:eastAsia="標楷體" w:hAnsi="Times New Roman" w:cs="Times New Roman"/>
          <w:bCs/>
          <w:szCs w:val="24"/>
          <w:shd w:val="clear" w:color="auto" w:fill="FFFFFF" w:themeFill="background1"/>
        </w:rPr>
        <w:t>, a simple channel. (</w:t>
      </w:r>
      <w:proofErr w:type="gramStart"/>
      <w:r w:rsidR="002E7ECA">
        <w:rPr>
          <w:rFonts w:ascii="Times New Roman" w:eastAsia="標楷體" w:hAnsi="Times New Roman" w:cs="Times New Roman"/>
          <w:bCs/>
          <w:szCs w:val="24"/>
          <w:shd w:val="clear" w:color="auto" w:fill="FFFFFF" w:themeFill="background1"/>
        </w:rPr>
        <w:t>as</w:t>
      </w:r>
      <w:proofErr w:type="gramEnd"/>
      <w:r w:rsidR="002E7ECA">
        <w:rPr>
          <w:rFonts w:ascii="Times New Roman" w:eastAsia="標楷體" w:hAnsi="Times New Roman" w:cs="Times New Roman"/>
          <w:bCs/>
          <w:szCs w:val="24"/>
          <w:shd w:val="clear" w:color="auto" w:fill="FFFFFF" w:themeFill="background1"/>
        </w:rPr>
        <w:t xml:space="preserve"> shown in Figure 4-1)</w:t>
      </w:r>
    </w:p>
    <w:p w14:paraId="6BF1CE97" w14:textId="5CB755FA" w:rsidR="002E7ECA" w:rsidRDefault="009B3F28" w:rsidP="00217205">
      <w:pPr>
        <w:pStyle w:val="a6"/>
        <w:spacing w:after="100" w:afterAutospacing="1" w:line="480" w:lineRule="auto"/>
        <w:ind w:leftChars="0" w:left="0" w:firstLine="142"/>
        <w:rPr>
          <w:rFonts w:ascii="Times New Roman" w:eastAsia="標楷體" w:hAnsi="Times New Roman" w:cs="Times New Roman"/>
          <w:noProof/>
          <w:szCs w:val="24"/>
          <w:shd w:val="clear" w:color="auto" w:fill="FFFFFF" w:themeFill="background1"/>
        </w:rPr>
      </w:pPr>
      <w:r w:rsidRPr="00BA4F69">
        <w:rPr>
          <w:noProof/>
        </w:rPr>
        <w:drawing>
          <wp:inline distT="0" distB="0" distL="0" distR="0" wp14:anchorId="03D377C1" wp14:editId="7AD577F7">
            <wp:extent cx="5200650" cy="304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3048000"/>
                    </a:xfrm>
                    <a:prstGeom prst="rect">
                      <a:avLst/>
                    </a:prstGeom>
                    <a:noFill/>
                    <a:ln>
                      <a:noFill/>
                    </a:ln>
                  </pic:spPr>
                </pic:pic>
              </a:graphicData>
            </a:graphic>
          </wp:inline>
        </w:drawing>
      </w:r>
    </w:p>
    <w:p w14:paraId="2998E9C4" w14:textId="77777777" w:rsidR="004B75BE" w:rsidRDefault="002E7ECA" w:rsidP="004B75BE">
      <w:pPr>
        <w:pStyle w:val="a6"/>
        <w:spacing w:line="360" w:lineRule="auto"/>
        <w:ind w:leftChars="0" w:left="0"/>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bCs/>
          <w:szCs w:val="24"/>
          <w:shd w:val="clear" w:color="auto" w:fill="FFFFFF" w:themeFill="background1"/>
        </w:rPr>
        <w:t>F</w:t>
      </w:r>
      <w:r>
        <w:rPr>
          <w:rFonts w:ascii="Times New Roman" w:eastAsia="標楷體" w:hAnsi="Times New Roman" w:cs="Times New Roman"/>
          <w:bCs/>
          <w:szCs w:val="24"/>
          <w:shd w:val="clear" w:color="auto" w:fill="FFFFFF" w:themeFill="background1"/>
        </w:rPr>
        <w:t xml:space="preserve">igure 4-1 </w:t>
      </w:r>
      <w:proofErr w:type="gramStart"/>
      <w:r>
        <w:rPr>
          <w:rFonts w:ascii="Times New Roman" w:eastAsia="標楷體" w:hAnsi="Times New Roman" w:cs="Times New Roman"/>
          <w:bCs/>
          <w:szCs w:val="24"/>
          <w:shd w:val="clear" w:color="auto" w:fill="FFFFFF" w:themeFill="background1"/>
        </w:rPr>
        <w:t>Marketing</w:t>
      </w:r>
      <w:proofErr w:type="gramEnd"/>
      <w:r>
        <w:rPr>
          <w:rFonts w:ascii="Times New Roman" w:eastAsia="標楷體" w:hAnsi="Times New Roman" w:cs="Times New Roman"/>
          <w:bCs/>
          <w:szCs w:val="24"/>
          <w:shd w:val="clear" w:color="auto" w:fill="FFFFFF" w:themeFill="background1"/>
        </w:rPr>
        <w:t xml:space="preserve"> channel chart of Taiwan tea in period of majoring in export</w:t>
      </w:r>
    </w:p>
    <w:p w14:paraId="2F01107F" w14:textId="7521B7E6" w:rsidR="002E7ECA" w:rsidRDefault="002E7ECA" w:rsidP="004B75BE">
      <w:pPr>
        <w:pStyle w:val="a6"/>
        <w:spacing w:line="360" w:lineRule="auto"/>
        <w:ind w:leftChars="0" w:left="0"/>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Data source: Department of Industrial Management, National Taiwan University, 2005</w:t>
      </w:r>
    </w:p>
    <w:p w14:paraId="0493C973" w14:textId="00A217D2" w:rsidR="002E7ECA" w:rsidRPr="004B75BE" w:rsidRDefault="002E7ECA" w:rsidP="00217205">
      <w:pPr>
        <w:pStyle w:val="a6"/>
        <w:numPr>
          <w:ilvl w:val="2"/>
          <w:numId w:val="16"/>
        </w:numPr>
        <w:spacing w:before="100" w:beforeAutospacing="1" w:after="100" w:afterAutospacing="1" w:line="480" w:lineRule="auto"/>
        <w:ind w:leftChars="0" w:left="709"/>
        <w:rPr>
          <w:rFonts w:ascii="Times New Roman" w:eastAsia="標楷體" w:hAnsi="Times New Roman" w:cs="Times New Roman"/>
          <w:bCs/>
          <w:i/>
          <w:szCs w:val="24"/>
          <w:shd w:val="clear" w:color="auto" w:fill="FFFFFF" w:themeFill="background1"/>
        </w:rPr>
      </w:pPr>
      <w:r w:rsidRPr="004B75BE">
        <w:rPr>
          <w:rFonts w:ascii="Times New Roman" w:eastAsia="標楷體" w:hAnsi="Times New Roman" w:cs="Times New Roman"/>
          <w:bCs/>
          <w:i/>
          <w:szCs w:val="24"/>
          <w:shd w:val="clear" w:color="auto" w:fill="FFFFFF" w:themeFill="background1"/>
        </w:rPr>
        <w:t xml:space="preserve">Majority </w:t>
      </w:r>
      <w:r w:rsidR="00B1538D" w:rsidRPr="004B75BE">
        <w:rPr>
          <w:rFonts w:ascii="Times New Roman" w:eastAsia="標楷體" w:hAnsi="Times New Roman" w:cs="Times New Roman"/>
          <w:bCs/>
          <w:i/>
          <w:szCs w:val="24"/>
          <w:shd w:val="clear" w:color="auto" w:fill="FFFFFF" w:themeFill="background1"/>
        </w:rPr>
        <w:t>import period</w:t>
      </w:r>
    </w:p>
    <w:p w14:paraId="07D7CE8F" w14:textId="495F7CF7" w:rsidR="00813906" w:rsidRPr="00813906" w:rsidRDefault="00B1538D" w:rsidP="004B75BE">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bCs/>
          <w:szCs w:val="24"/>
          <w:shd w:val="clear" w:color="auto" w:fill="FFFFFF" w:themeFill="background1"/>
        </w:rPr>
        <w:lastRenderedPageBreak/>
        <w:t>A</w:t>
      </w:r>
      <w:r>
        <w:rPr>
          <w:rFonts w:ascii="Times New Roman" w:eastAsia="標楷體" w:hAnsi="Times New Roman" w:cs="Times New Roman"/>
          <w:bCs/>
          <w:szCs w:val="24"/>
          <w:shd w:val="clear" w:color="auto" w:fill="FFFFFF" w:themeFill="background1"/>
        </w:rPr>
        <w:t xml:space="preserve">fter 1981, sales and production of Taiwan tea has turned to </w:t>
      </w:r>
      <w:r w:rsidR="00E95B50">
        <w:rPr>
          <w:rFonts w:ascii="Times New Roman" w:eastAsia="標楷體" w:hAnsi="Times New Roman" w:cs="Times New Roman"/>
          <w:bCs/>
          <w:szCs w:val="24"/>
          <w:shd w:val="clear" w:color="auto" w:fill="FFFFFF" w:themeFill="background1"/>
        </w:rPr>
        <w:t>domestic sales</w:t>
      </w:r>
      <w:r>
        <w:rPr>
          <w:rFonts w:ascii="Times New Roman" w:eastAsia="標楷體" w:hAnsi="Times New Roman" w:cs="Times New Roman"/>
          <w:bCs/>
          <w:szCs w:val="24"/>
          <w:shd w:val="clear" w:color="auto" w:fill="FFFFFF" w:themeFill="background1"/>
        </w:rPr>
        <w:t xml:space="preserve"> in majority and export in secondary.  The import channel is complicated and </w:t>
      </w:r>
      <w:r w:rsidR="004B75BE" w:rsidRPr="00DC2DEF">
        <w:rPr>
          <w:noProof/>
        </w:rPr>
        <w:drawing>
          <wp:anchor distT="0" distB="0" distL="114300" distR="114300" simplePos="0" relativeHeight="251692032" behindDoc="0" locked="0" layoutInCell="1" allowOverlap="1" wp14:anchorId="6835AAD0" wp14:editId="60910EAF">
            <wp:simplePos x="0" y="0"/>
            <wp:positionH relativeFrom="margin">
              <wp:posOffset>200025</wp:posOffset>
            </wp:positionH>
            <wp:positionV relativeFrom="paragraph">
              <wp:posOffset>637540</wp:posOffset>
            </wp:positionV>
            <wp:extent cx="4959350" cy="2905125"/>
            <wp:effectExtent l="0" t="0" r="0" b="9525"/>
            <wp:wrapTopAndBottom/>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9350" cy="2905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標楷體" w:hAnsi="Times New Roman" w:cs="Times New Roman"/>
          <w:bCs/>
          <w:szCs w:val="24"/>
          <w:shd w:val="clear" w:color="auto" w:fill="FFFFFF" w:themeFill="background1"/>
        </w:rPr>
        <w:t xml:space="preserve">diversified.  </w:t>
      </w:r>
      <w:r w:rsidR="002C1CD3">
        <w:rPr>
          <w:rFonts w:ascii="Times New Roman" w:eastAsia="標楷體" w:hAnsi="Times New Roman" w:cs="Times New Roman"/>
          <w:bCs/>
          <w:szCs w:val="24"/>
          <w:shd w:val="clear" w:color="auto" w:fill="FFFFFF" w:themeFill="background1"/>
        </w:rPr>
        <w:t>Competition among channels is very intense. (</w:t>
      </w:r>
      <w:proofErr w:type="gramStart"/>
      <w:r w:rsidR="002C1CD3">
        <w:rPr>
          <w:rFonts w:ascii="Times New Roman" w:eastAsia="標楷體" w:hAnsi="Times New Roman" w:cs="Times New Roman" w:hint="eastAsia"/>
          <w:bCs/>
          <w:szCs w:val="24"/>
          <w:shd w:val="clear" w:color="auto" w:fill="FFFFFF" w:themeFill="background1"/>
        </w:rPr>
        <w:t>a</w:t>
      </w:r>
      <w:r w:rsidR="002C1CD3">
        <w:rPr>
          <w:rFonts w:ascii="Times New Roman" w:eastAsia="標楷體" w:hAnsi="Times New Roman" w:cs="Times New Roman"/>
          <w:bCs/>
          <w:szCs w:val="24"/>
          <w:shd w:val="clear" w:color="auto" w:fill="FFFFFF" w:themeFill="background1"/>
        </w:rPr>
        <w:t>s</w:t>
      </w:r>
      <w:proofErr w:type="gramEnd"/>
      <w:r w:rsidR="002C1CD3">
        <w:rPr>
          <w:rFonts w:ascii="Times New Roman" w:eastAsia="標楷體" w:hAnsi="Times New Roman" w:cs="Times New Roman"/>
          <w:bCs/>
          <w:szCs w:val="24"/>
          <w:shd w:val="clear" w:color="auto" w:fill="FFFFFF" w:themeFill="background1"/>
        </w:rPr>
        <w:t xml:space="preserve"> shown in Figure 4-2)</w:t>
      </w:r>
    </w:p>
    <w:p w14:paraId="3A38D057" w14:textId="5B939F9F" w:rsidR="002C1CD3" w:rsidRDefault="002C1CD3" w:rsidP="004B75BE">
      <w:pPr>
        <w:pStyle w:val="a6"/>
        <w:spacing w:line="360" w:lineRule="auto"/>
        <w:ind w:leftChars="0" w:left="0"/>
        <w:jc w:val="center"/>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bCs/>
          <w:szCs w:val="24"/>
          <w:shd w:val="clear" w:color="auto" w:fill="FFFFFF" w:themeFill="background1"/>
        </w:rPr>
        <w:t>F</w:t>
      </w:r>
      <w:r>
        <w:rPr>
          <w:rFonts w:ascii="Times New Roman" w:eastAsia="標楷體" w:hAnsi="Times New Roman" w:cs="Times New Roman"/>
          <w:bCs/>
          <w:szCs w:val="24"/>
          <w:shd w:val="clear" w:color="auto" w:fill="FFFFFF" w:themeFill="background1"/>
        </w:rPr>
        <w:t xml:space="preserve">igure 4-2 </w:t>
      </w:r>
      <w:proofErr w:type="gramStart"/>
      <w:r>
        <w:rPr>
          <w:rFonts w:ascii="Times New Roman" w:eastAsia="標楷體" w:hAnsi="Times New Roman" w:cs="Times New Roman"/>
          <w:bCs/>
          <w:szCs w:val="24"/>
          <w:shd w:val="clear" w:color="auto" w:fill="FFFFFF" w:themeFill="background1"/>
        </w:rPr>
        <w:t>Marketing</w:t>
      </w:r>
      <w:proofErr w:type="gramEnd"/>
      <w:r>
        <w:rPr>
          <w:rFonts w:ascii="Times New Roman" w:eastAsia="標楷體" w:hAnsi="Times New Roman" w:cs="Times New Roman"/>
          <w:bCs/>
          <w:szCs w:val="24"/>
          <w:shd w:val="clear" w:color="auto" w:fill="FFFFFF" w:themeFill="background1"/>
        </w:rPr>
        <w:t xml:space="preserve"> channel chart of Taiwan tea in period of majoring in domestic sales</w:t>
      </w:r>
    </w:p>
    <w:p w14:paraId="309D6F40" w14:textId="77777777" w:rsidR="002C1CD3" w:rsidRDefault="002C1CD3" w:rsidP="004B75BE">
      <w:pPr>
        <w:pStyle w:val="a6"/>
        <w:spacing w:line="360" w:lineRule="auto"/>
        <w:ind w:leftChars="0" w:left="0"/>
        <w:jc w:val="center"/>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Data source: Department of Industrial Management, National Taiwan University, 2005</w:t>
      </w:r>
    </w:p>
    <w:p w14:paraId="519AB5F5" w14:textId="20809508" w:rsidR="00B1538D" w:rsidRDefault="002C1CD3" w:rsidP="004B75BE">
      <w:pPr>
        <w:pStyle w:val="a6"/>
        <w:spacing w:line="480" w:lineRule="auto"/>
        <w:ind w:leftChars="0" w:left="0"/>
        <w:jc w:val="both"/>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ab/>
      </w:r>
      <w:r w:rsidR="00E95B50">
        <w:rPr>
          <w:rFonts w:ascii="Times New Roman" w:eastAsia="標楷體" w:hAnsi="Times New Roman" w:cs="Times New Roman"/>
          <w:bCs/>
          <w:szCs w:val="24"/>
          <w:shd w:val="clear" w:color="auto" w:fill="FFFFFF" w:themeFill="background1"/>
        </w:rPr>
        <w:t>The export and domestic sales of Taiwan tea</w:t>
      </w:r>
      <w:r w:rsidR="003927C2">
        <w:rPr>
          <w:rFonts w:ascii="Times New Roman" w:eastAsia="標楷體" w:hAnsi="Times New Roman" w:cs="Times New Roman"/>
          <w:bCs/>
          <w:szCs w:val="24"/>
          <w:shd w:val="clear" w:color="auto" w:fill="FFFFFF" w:themeFill="background1"/>
        </w:rPr>
        <w:t xml:space="preserve"> </w:t>
      </w:r>
      <w:r w:rsidR="007C7D02">
        <w:rPr>
          <w:rFonts w:ascii="Times New Roman" w:eastAsia="標楷體" w:hAnsi="Times New Roman" w:cs="Times New Roman"/>
          <w:bCs/>
          <w:szCs w:val="24"/>
          <w:shd w:val="clear" w:color="auto" w:fill="FFFFFF" w:themeFill="background1"/>
        </w:rPr>
        <w:t xml:space="preserve">was about equal, in stable supply and demand.  </w:t>
      </w:r>
      <w:r w:rsidR="007C7D02">
        <w:rPr>
          <w:rFonts w:ascii="Times New Roman" w:eastAsia="標楷體" w:hAnsi="Times New Roman" w:cs="Times New Roman" w:hint="eastAsia"/>
          <w:bCs/>
          <w:szCs w:val="24"/>
          <w:shd w:val="clear" w:color="auto" w:fill="FFFFFF" w:themeFill="background1"/>
        </w:rPr>
        <w:t>Ho</w:t>
      </w:r>
      <w:r w:rsidR="007C7D02">
        <w:rPr>
          <w:rFonts w:ascii="Times New Roman" w:eastAsia="標楷體" w:hAnsi="Times New Roman" w:cs="Times New Roman"/>
          <w:bCs/>
          <w:szCs w:val="24"/>
          <w:shd w:val="clear" w:color="auto" w:fill="FFFFFF" w:themeFill="background1"/>
        </w:rPr>
        <w:t>wever, with rising utilization value of land and increasing labor wages and cost of fertilization material, etc. year after year, production in tea plantation and sales must develop toward refinement to increase added value of products.</w:t>
      </w:r>
    </w:p>
    <w:p w14:paraId="4D8C72C5" w14:textId="10B4B934" w:rsidR="00806250" w:rsidRDefault="007C7D02" w:rsidP="004B75BE">
      <w:pPr>
        <w:pStyle w:val="a6"/>
        <w:spacing w:line="480" w:lineRule="auto"/>
        <w:ind w:leftChars="0" w:left="0"/>
        <w:jc w:val="both"/>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ab/>
        <w:t xml:space="preserve">In analysis of marketing channel chart of domestic sales of export of Taiwan tea, </w:t>
      </w:r>
      <w:r>
        <w:rPr>
          <w:rFonts w:ascii="Times New Roman" w:eastAsia="標楷體" w:hAnsi="Times New Roman" w:cs="Times New Roman"/>
          <w:bCs/>
          <w:szCs w:val="24"/>
          <w:shd w:val="clear" w:color="auto" w:fill="FFFFFF" w:themeFill="background1"/>
        </w:rPr>
        <w:lastRenderedPageBreak/>
        <w:t xml:space="preserve">it did not establish its own brand </w:t>
      </w:r>
      <w:r w:rsidR="00142BBC">
        <w:rPr>
          <w:rFonts w:ascii="Times New Roman" w:eastAsia="標楷體" w:hAnsi="Times New Roman" w:cs="Times New Roman"/>
          <w:bCs/>
          <w:szCs w:val="24"/>
          <w:shd w:val="clear" w:color="auto" w:fill="FFFFFF" w:themeFill="background1"/>
        </w:rPr>
        <w:t xml:space="preserve">in marketing process of international export.  In domestic sales only local farmers’ associations, tea stores, tea farms and retailers established their own brand to identify their places of production or companies. The study proposes that the process of brand establishment is an important </w:t>
      </w:r>
      <w:r w:rsidR="00806250">
        <w:rPr>
          <w:rFonts w:ascii="Times New Roman" w:eastAsia="標楷體" w:hAnsi="Times New Roman" w:cs="Times New Roman"/>
          <w:bCs/>
          <w:szCs w:val="24"/>
          <w:shd w:val="clear" w:color="auto" w:fill="FFFFFF" w:themeFill="background1"/>
        </w:rPr>
        <w:t>gap</w:t>
      </w:r>
      <w:r w:rsidR="00142BBC">
        <w:rPr>
          <w:rFonts w:ascii="Times New Roman" w:eastAsia="標楷體" w:hAnsi="Times New Roman" w:cs="Times New Roman"/>
          <w:bCs/>
          <w:szCs w:val="24"/>
          <w:shd w:val="clear" w:color="auto" w:fill="FFFFFF" w:themeFill="background1"/>
        </w:rPr>
        <w:t xml:space="preserve"> for </w:t>
      </w:r>
      <w:r w:rsidR="00806250">
        <w:rPr>
          <w:rFonts w:ascii="Times New Roman" w:eastAsia="標楷體" w:hAnsi="Times New Roman" w:cs="Times New Roman"/>
          <w:bCs/>
          <w:szCs w:val="24"/>
          <w:shd w:val="clear" w:color="auto" w:fill="FFFFFF" w:themeFill="background1"/>
        </w:rPr>
        <w:t xml:space="preserve">marketing </w:t>
      </w:r>
      <w:r w:rsidR="00142BBC">
        <w:rPr>
          <w:rFonts w:ascii="Times New Roman" w:eastAsia="標楷體" w:hAnsi="Times New Roman" w:cs="Times New Roman"/>
          <w:bCs/>
          <w:szCs w:val="24"/>
          <w:shd w:val="clear" w:color="auto" w:fill="FFFFFF" w:themeFill="background1"/>
        </w:rPr>
        <w:t>Taiwan tea to the world.</w:t>
      </w:r>
    </w:p>
    <w:p w14:paraId="570F637A" w14:textId="6C584DA9" w:rsidR="008F5D77" w:rsidRPr="004B75BE" w:rsidRDefault="008F5D77" w:rsidP="004B75BE">
      <w:pPr>
        <w:pStyle w:val="a6"/>
        <w:numPr>
          <w:ilvl w:val="0"/>
          <w:numId w:val="17"/>
        </w:numPr>
        <w:spacing w:before="100" w:beforeAutospacing="1" w:after="100" w:afterAutospacing="1" w:line="480" w:lineRule="auto"/>
        <w:ind w:leftChars="0"/>
        <w:outlineLvl w:val="0"/>
        <w:rPr>
          <w:rFonts w:ascii="Times New Roman" w:eastAsia="標楷體" w:hAnsi="Times New Roman" w:cs="Times New Roman"/>
          <w:b/>
          <w:i/>
          <w:szCs w:val="24"/>
          <w:shd w:val="clear" w:color="auto" w:fill="FFFFFF" w:themeFill="background1"/>
        </w:rPr>
      </w:pPr>
      <w:r w:rsidRPr="004B75BE">
        <w:rPr>
          <w:rFonts w:ascii="Times New Roman" w:eastAsia="標楷體" w:hAnsi="Times New Roman" w:cs="Times New Roman" w:hint="eastAsia"/>
          <w:b/>
          <w:i/>
          <w:szCs w:val="24"/>
          <w:shd w:val="clear" w:color="auto" w:fill="FFFFFF" w:themeFill="background1"/>
        </w:rPr>
        <w:t>St</w:t>
      </w:r>
      <w:r w:rsidRPr="004B75BE">
        <w:rPr>
          <w:rFonts w:ascii="Times New Roman" w:eastAsia="標楷體" w:hAnsi="Times New Roman" w:cs="Times New Roman"/>
          <w:b/>
          <w:i/>
          <w:szCs w:val="24"/>
          <w:shd w:val="clear" w:color="auto" w:fill="FFFFFF" w:themeFill="background1"/>
        </w:rPr>
        <w:t>udy and analysis on brand structure of case company TWG Tea</w:t>
      </w:r>
    </w:p>
    <w:p w14:paraId="2EAAFD4E" w14:textId="77777777" w:rsidR="005305ED" w:rsidRDefault="002A03A4" w:rsidP="004B75BE">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Both </w:t>
      </w:r>
      <w:proofErr w:type="spellStart"/>
      <w:r w:rsidR="008F5D77">
        <w:rPr>
          <w:rFonts w:ascii="Times New Roman" w:eastAsia="標楷體" w:hAnsi="Times New Roman" w:cs="Times New Roman"/>
          <w:bCs/>
          <w:szCs w:val="24"/>
          <w:shd w:val="clear" w:color="auto" w:fill="FFFFFF" w:themeFill="background1"/>
        </w:rPr>
        <w:t>Taha</w:t>
      </w:r>
      <w:proofErr w:type="spellEnd"/>
      <w:r w:rsidR="008F5D77">
        <w:rPr>
          <w:rFonts w:ascii="Times New Roman" w:eastAsia="標楷體" w:hAnsi="Times New Roman" w:cs="Times New Roman"/>
          <w:bCs/>
          <w:szCs w:val="24"/>
          <w:shd w:val="clear" w:color="auto" w:fill="FFFFFF" w:themeFill="background1"/>
        </w:rPr>
        <w:t xml:space="preserve"> </w:t>
      </w:r>
      <w:proofErr w:type="spellStart"/>
      <w:r w:rsidR="008F5D77">
        <w:rPr>
          <w:rFonts w:ascii="Times New Roman" w:eastAsia="標楷體" w:hAnsi="Times New Roman" w:cs="Times New Roman"/>
          <w:bCs/>
          <w:szCs w:val="24"/>
          <w:shd w:val="clear" w:color="auto" w:fill="FFFFFF" w:themeFill="background1"/>
        </w:rPr>
        <w:t>Bouqdib</w:t>
      </w:r>
      <w:proofErr w:type="spellEnd"/>
      <w:r w:rsidR="008F5D77">
        <w:rPr>
          <w:rFonts w:ascii="Times New Roman" w:eastAsia="標楷體" w:hAnsi="Times New Roman" w:cs="Times New Roman"/>
          <w:bCs/>
          <w:szCs w:val="24"/>
          <w:shd w:val="clear" w:color="auto" w:fill="FFFFFF" w:themeFill="background1"/>
        </w:rPr>
        <w:t xml:space="preserve">, </w:t>
      </w:r>
      <w:r w:rsidR="008F5D77">
        <w:rPr>
          <w:rFonts w:ascii="Times New Roman" w:eastAsia="標楷體" w:hAnsi="Times New Roman" w:cs="Times New Roman" w:hint="eastAsia"/>
          <w:bCs/>
          <w:szCs w:val="24"/>
          <w:shd w:val="clear" w:color="auto" w:fill="FFFFFF" w:themeFill="background1"/>
        </w:rPr>
        <w:t>t</w:t>
      </w:r>
      <w:r w:rsidR="008F5D77">
        <w:rPr>
          <w:rFonts w:ascii="Times New Roman" w:eastAsia="標楷體" w:hAnsi="Times New Roman" w:cs="Times New Roman"/>
          <w:bCs/>
          <w:szCs w:val="24"/>
          <w:shd w:val="clear" w:color="auto" w:fill="FFFFFF" w:themeFill="background1"/>
        </w:rPr>
        <w:t xml:space="preserve">he founder of TWA Tea and his wife, Maranda Barnes, who has been brand manager in famous brand company in Europe, </w:t>
      </w:r>
      <w:r>
        <w:rPr>
          <w:rFonts w:ascii="Times New Roman" w:eastAsia="標楷體" w:hAnsi="Times New Roman" w:cs="Times New Roman"/>
          <w:bCs/>
          <w:szCs w:val="24"/>
          <w:shd w:val="clear" w:color="auto" w:fill="FFFFFF" w:themeFill="background1"/>
        </w:rPr>
        <w:t xml:space="preserve">have concretely realized brand communication work with the media.  </w:t>
      </w:r>
      <w:r>
        <w:rPr>
          <w:rFonts w:ascii="Times New Roman" w:eastAsia="標楷體" w:hAnsi="Times New Roman" w:cs="Times New Roman" w:hint="eastAsia"/>
          <w:bCs/>
          <w:szCs w:val="24"/>
          <w:shd w:val="clear" w:color="auto" w:fill="FFFFFF" w:themeFill="background1"/>
        </w:rPr>
        <w:t>E</w:t>
      </w:r>
      <w:r>
        <w:rPr>
          <w:rFonts w:ascii="Times New Roman" w:eastAsia="標楷體" w:hAnsi="Times New Roman" w:cs="Times New Roman"/>
          <w:bCs/>
          <w:szCs w:val="24"/>
          <w:shd w:val="clear" w:color="auto" w:fill="FFFFFF" w:themeFill="background1"/>
        </w:rPr>
        <w:t>veryone can receive their personal reply and communication about brand positioning, brand strategy, brand prospects or related information of organization, process, aesthetics or brand rights, etc. of TWG Tea in brand structure, through reporting in print media, newspapers, magazines, or internet media related to TWG Tea brand.  In addition, the study also conducted in-depth interview with</w:t>
      </w:r>
      <w:r w:rsidR="005305ED">
        <w:rPr>
          <w:rFonts w:ascii="Times New Roman" w:eastAsia="標楷體" w:hAnsi="Times New Roman" w:cs="Times New Roman"/>
          <w:bCs/>
          <w:szCs w:val="24"/>
          <w:shd w:val="clear" w:color="auto" w:fill="FFFFFF" w:themeFill="background1"/>
        </w:rPr>
        <w:t xml:space="preserve"> former</w:t>
      </w:r>
      <w:r>
        <w:rPr>
          <w:rFonts w:ascii="Times New Roman" w:eastAsia="標楷體" w:hAnsi="Times New Roman" w:cs="Times New Roman"/>
          <w:bCs/>
          <w:szCs w:val="24"/>
          <w:shd w:val="clear" w:color="auto" w:fill="FFFFFF" w:themeFill="background1"/>
        </w:rPr>
        <w:t xml:space="preserve"> senior </w:t>
      </w:r>
      <w:r w:rsidR="005305ED">
        <w:rPr>
          <w:rFonts w:ascii="Times New Roman" w:eastAsia="標楷體" w:hAnsi="Times New Roman" w:cs="Times New Roman"/>
          <w:bCs/>
          <w:szCs w:val="24"/>
          <w:shd w:val="clear" w:color="auto" w:fill="FFFFFF" w:themeFill="background1"/>
        </w:rPr>
        <w:t>management staffs of TWA Tea in Taiwan and the first author of this study has closely observed the industry in person.  Data from s</w:t>
      </w:r>
      <w:r w:rsidR="005305ED">
        <w:rPr>
          <w:rFonts w:ascii="Times New Roman" w:eastAsia="標楷體" w:hAnsi="Times New Roman" w:cs="Times New Roman" w:hint="eastAsia"/>
          <w:bCs/>
          <w:szCs w:val="24"/>
          <w:shd w:val="clear" w:color="auto" w:fill="FFFFFF" w:themeFill="background1"/>
        </w:rPr>
        <w:t>t</w:t>
      </w:r>
      <w:r w:rsidR="005305ED">
        <w:rPr>
          <w:rFonts w:ascii="Times New Roman" w:eastAsia="標楷體" w:hAnsi="Times New Roman" w:cs="Times New Roman"/>
          <w:bCs/>
          <w:szCs w:val="24"/>
          <w:shd w:val="clear" w:color="auto" w:fill="FFFFFF" w:themeFill="background1"/>
        </w:rPr>
        <w:t>udying and analysis on the process of TWA Tea brand structuring is summarized in the following.</w:t>
      </w:r>
    </w:p>
    <w:p w14:paraId="0C07B01B" w14:textId="29491977" w:rsidR="00344742" w:rsidRPr="004B75BE" w:rsidRDefault="005305ED" w:rsidP="00217205">
      <w:pPr>
        <w:spacing w:before="100" w:beforeAutospacing="1" w:after="100" w:afterAutospacing="1" w:line="480" w:lineRule="auto"/>
        <w:rPr>
          <w:rFonts w:ascii="Times New Roman" w:eastAsia="標楷體" w:hAnsi="Times New Roman" w:cs="Times New Roman"/>
          <w:bCs/>
          <w:i/>
          <w:szCs w:val="24"/>
          <w:shd w:val="clear" w:color="auto" w:fill="FFFFFF" w:themeFill="background1"/>
        </w:rPr>
      </w:pPr>
      <w:r w:rsidRPr="004B75BE">
        <w:rPr>
          <w:rFonts w:ascii="Times New Roman" w:eastAsia="標楷體" w:hAnsi="Times New Roman" w:cs="Times New Roman"/>
          <w:bCs/>
          <w:i/>
          <w:szCs w:val="24"/>
          <w:shd w:val="clear" w:color="auto" w:fill="FFFFFF" w:themeFill="background1"/>
        </w:rPr>
        <w:t xml:space="preserve">5.1 </w:t>
      </w:r>
      <w:bookmarkStart w:id="3" w:name="_Hlk91971860"/>
      <w:r w:rsidRPr="004B75BE">
        <w:rPr>
          <w:rFonts w:ascii="Times New Roman" w:eastAsia="標楷體" w:hAnsi="Times New Roman" w:cs="Times New Roman"/>
          <w:bCs/>
          <w:szCs w:val="24"/>
          <w:shd w:val="clear" w:color="auto" w:fill="FFFFFF" w:themeFill="background1"/>
        </w:rPr>
        <w:t>Using the six element</w:t>
      </w:r>
      <w:r w:rsidR="00D41BFA" w:rsidRPr="004B75BE">
        <w:rPr>
          <w:rFonts w:ascii="Times New Roman" w:eastAsia="標楷體" w:hAnsi="Times New Roman" w:cs="Times New Roman"/>
          <w:bCs/>
          <w:szCs w:val="24"/>
          <w:shd w:val="clear" w:color="auto" w:fill="FFFFFF" w:themeFill="background1"/>
        </w:rPr>
        <w:t>s of SCOPAB to</w:t>
      </w:r>
      <w:r w:rsidRPr="004B75BE">
        <w:rPr>
          <w:rFonts w:ascii="Times New Roman" w:eastAsia="標楷體" w:hAnsi="Times New Roman" w:cs="Times New Roman"/>
          <w:bCs/>
          <w:szCs w:val="24"/>
          <w:shd w:val="clear" w:color="auto" w:fill="FFFFFF" w:themeFill="background1"/>
        </w:rPr>
        <w:t xml:space="preserve"> analy</w:t>
      </w:r>
      <w:r w:rsidR="00D41BFA" w:rsidRPr="004B75BE">
        <w:rPr>
          <w:rFonts w:ascii="Times New Roman" w:eastAsia="標楷體" w:hAnsi="Times New Roman" w:cs="Times New Roman"/>
          <w:bCs/>
          <w:szCs w:val="24"/>
          <w:shd w:val="clear" w:color="auto" w:fill="FFFFFF" w:themeFill="background1"/>
        </w:rPr>
        <w:t>ze</w:t>
      </w:r>
      <w:r w:rsidRPr="004B75BE">
        <w:rPr>
          <w:rFonts w:ascii="Times New Roman" w:eastAsia="標楷體" w:hAnsi="Times New Roman" w:cs="Times New Roman"/>
          <w:bCs/>
          <w:szCs w:val="24"/>
          <w:shd w:val="clear" w:color="auto" w:fill="FFFFFF" w:themeFill="background1"/>
        </w:rPr>
        <w:t xml:space="preserve"> logic and </w:t>
      </w:r>
      <w:r w:rsidR="00D41BFA" w:rsidRPr="004B75BE">
        <w:rPr>
          <w:rFonts w:ascii="Times New Roman" w:eastAsia="標楷體" w:hAnsi="Times New Roman" w:cs="Times New Roman"/>
          <w:bCs/>
          <w:szCs w:val="24"/>
          <w:shd w:val="clear" w:color="auto" w:fill="FFFFFF" w:themeFill="background1"/>
        </w:rPr>
        <w:t>illustrate situations</w:t>
      </w:r>
      <w:r w:rsidRPr="004B75BE">
        <w:rPr>
          <w:rFonts w:ascii="Times New Roman" w:eastAsia="標楷體" w:hAnsi="Times New Roman" w:cs="Times New Roman"/>
          <w:bCs/>
          <w:szCs w:val="24"/>
          <w:shd w:val="clear" w:color="auto" w:fill="FFFFFF" w:themeFill="background1"/>
        </w:rPr>
        <w:t xml:space="preserve">, </w:t>
      </w:r>
      <w:r w:rsidR="00D41BFA" w:rsidRPr="004B75BE">
        <w:rPr>
          <w:rFonts w:ascii="Times New Roman" w:eastAsia="標楷體" w:hAnsi="Times New Roman" w:cs="Times New Roman"/>
          <w:bCs/>
          <w:szCs w:val="24"/>
          <w:shd w:val="clear" w:color="auto" w:fill="FFFFFF" w:themeFill="background1"/>
        </w:rPr>
        <w:t xml:space="preserve">data </w:t>
      </w:r>
      <w:r w:rsidR="00D41BFA" w:rsidRPr="004B75BE">
        <w:rPr>
          <w:rFonts w:ascii="Times New Roman" w:eastAsia="標楷體" w:hAnsi="Times New Roman" w:cs="Times New Roman"/>
          <w:bCs/>
          <w:szCs w:val="24"/>
          <w:shd w:val="clear" w:color="auto" w:fill="FFFFFF" w:themeFill="background1"/>
        </w:rPr>
        <w:lastRenderedPageBreak/>
        <w:t>obtained from literatures and in-depth was categorized and analyzed in this study</w:t>
      </w:r>
      <w:r w:rsidR="009A745C" w:rsidRPr="004B75BE">
        <w:rPr>
          <w:rFonts w:ascii="Times New Roman" w:eastAsia="標楷體" w:hAnsi="Times New Roman" w:cs="Times New Roman"/>
          <w:bCs/>
          <w:szCs w:val="24"/>
          <w:shd w:val="clear" w:color="auto" w:fill="FFFFFF" w:themeFill="background1"/>
        </w:rPr>
        <w:t xml:space="preserve"> and finally</w:t>
      </w:r>
      <w:r w:rsidR="00D41BFA" w:rsidRPr="004B75BE">
        <w:rPr>
          <w:rFonts w:ascii="Times New Roman" w:eastAsia="標楷體" w:hAnsi="Times New Roman" w:cs="Times New Roman"/>
          <w:bCs/>
          <w:szCs w:val="24"/>
          <w:shd w:val="clear" w:color="auto" w:fill="FFFFFF" w:themeFill="background1"/>
        </w:rPr>
        <w:t xml:space="preserve"> how TWG Tea became a successful brand with highly app</w:t>
      </w:r>
      <w:r w:rsidR="009A745C" w:rsidRPr="004B75BE">
        <w:rPr>
          <w:rFonts w:ascii="Times New Roman" w:eastAsia="標楷體" w:hAnsi="Times New Roman" w:cs="Times New Roman"/>
          <w:bCs/>
          <w:szCs w:val="24"/>
          <w:shd w:val="clear" w:color="auto" w:fill="FFFFFF" w:themeFill="background1"/>
        </w:rPr>
        <w:t>roved brand right is analyzed through brand structuring process. (</w:t>
      </w:r>
      <w:proofErr w:type="gramStart"/>
      <w:r w:rsidR="009A745C" w:rsidRPr="004B75BE">
        <w:rPr>
          <w:rFonts w:ascii="Times New Roman" w:eastAsia="標楷體" w:hAnsi="Times New Roman" w:cs="Times New Roman" w:hint="eastAsia"/>
          <w:bCs/>
          <w:szCs w:val="24"/>
          <w:shd w:val="clear" w:color="auto" w:fill="FFFFFF" w:themeFill="background1"/>
        </w:rPr>
        <w:t>a</w:t>
      </w:r>
      <w:r w:rsidR="009A745C" w:rsidRPr="004B75BE">
        <w:rPr>
          <w:rFonts w:ascii="Times New Roman" w:eastAsia="標楷體" w:hAnsi="Times New Roman" w:cs="Times New Roman"/>
          <w:bCs/>
          <w:szCs w:val="24"/>
          <w:shd w:val="clear" w:color="auto" w:fill="FFFFFF" w:themeFill="background1"/>
        </w:rPr>
        <w:t>s</w:t>
      </w:r>
      <w:proofErr w:type="gramEnd"/>
      <w:r w:rsidR="009A745C" w:rsidRPr="004B75BE">
        <w:rPr>
          <w:rFonts w:ascii="Times New Roman" w:eastAsia="標楷體" w:hAnsi="Times New Roman" w:cs="Times New Roman"/>
          <w:bCs/>
          <w:szCs w:val="24"/>
          <w:shd w:val="clear" w:color="auto" w:fill="FFFFFF" w:themeFill="background1"/>
        </w:rPr>
        <w:t xml:space="preserve"> shown in</w:t>
      </w:r>
      <w:r w:rsidR="00BA69FF" w:rsidRPr="004B75BE">
        <w:rPr>
          <w:rFonts w:ascii="Times New Roman" w:eastAsia="標楷體" w:hAnsi="Times New Roman" w:cs="Times New Roman"/>
          <w:bCs/>
          <w:szCs w:val="24"/>
          <w:shd w:val="clear" w:color="auto" w:fill="FFFFFF" w:themeFill="background1"/>
        </w:rPr>
        <w:t xml:space="preserve"> Table</w:t>
      </w:r>
      <w:r w:rsidR="009A745C" w:rsidRPr="004B75BE">
        <w:rPr>
          <w:rFonts w:ascii="Times New Roman" w:eastAsia="標楷體" w:hAnsi="Times New Roman" w:cs="Times New Roman"/>
          <w:bCs/>
          <w:szCs w:val="24"/>
          <w:shd w:val="clear" w:color="auto" w:fill="FFFFFF" w:themeFill="background1"/>
        </w:rPr>
        <w:t xml:space="preserve"> 5-1)</w:t>
      </w:r>
    </w:p>
    <w:p w14:paraId="160F40F9" w14:textId="77485E13" w:rsidR="009A745C" w:rsidRPr="001A0255" w:rsidRDefault="00BA69FF" w:rsidP="009A745C">
      <w:pPr>
        <w:pStyle w:val="af0"/>
        <w:spacing w:before="100" w:beforeAutospacing="1"/>
        <w:jc w:val="center"/>
        <w:rPr>
          <w:rFonts w:ascii="Times New Roman" w:eastAsia="標楷體" w:hAnsi="Times New Roman" w:cs="Times New Roman"/>
          <w:sz w:val="24"/>
          <w:szCs w:val="24"/>
        </w:rPr>
      </w:pPr>
      <w:bookmarkStart w:id="4" w:name="_Toc42400252"/>
      <w:bookmarkEnd w:id="3"/>
      <w:r>
        <w:rPr>
          <w:rFonts w:ascii="Times New Roman" w:eastAsia="標楷體" w:hAnsi="Times New Roman" w:cs="Times New Roman"/>
          <w:sz w:val="24"/>
          <w:szCs w:val="24"/>
        </w:rPr>
        <w:t>Table</w:t>
      </w:r>
      <w:r w:rsidR="009A745C">
        <w:rPr>
          <w:rFonts w:ascii="Times New Roman" w:eastAsia="標楷體" w:hAnsi="Times New Roman" w:cs="Times New Roman"/>
          <w:sz w:val="24"/>
          <w:szCs w:val="24"/>
        </w:rPr>
        <w:t xml:space="preserve"> </w:t>
      </w:r>
      <w:r w:rsidR="009A745C">
        <w:rPr>
          <w:rFonts w:ascii="Times New Roman" w:eastAsia="標楷體" w:hAnsi="Times New Roman" w:cs="Times New Roman" w:hint="eastAsia"/>
          <w:sz w:val="24"/>
          <w:szCs w:val="24"/>
        </w:rPr>
        <w:t>5</w:t>
      </w:r>
      <w:r w:rsidR="009A745C" w:rsidRPr="001A0255">
        <w:rPr>
          <w:rFonts w:ascii="Times New Roman" w:eastAsia="標楷體" w:hAnsi="Times New Roman" w:cs="Times New Roman"/>
          <w:sz w:val="24"/>
          <w:szCs w:val="24"/>
        </w:rPr>
        <w:t>-</w:t>
      </w:r>
      <w:r w:rsidR="009A745C">
        <w:rPr>
          <w:rFonts w:ascii="Times New Roman" w:eastAsia="標楷體" w:hAnsi="Times New Roman" w:cs="Times New Roman" w:hint="eastAsia"/>
          <w:sz w:val="24"/>
          <w:szCs w:val="24"/>
        </w:rPr>
        <w:t>1</w:t>
      </w:r>
      <w:r w:rsidR="009A745C" w:rsidRPr="001A0255">
        <w:rPr>
          <w:rFonts w:ascii="Times New Roman" w:eastAsia="標楷體" w:hAnsi="Times New Roman" w:cs="Times New Roman" w:hint="eastAsia"/>
          <w:sz w:val="24"/>
          <w:szCs w:val="24"/>
        </w:rPr>
        <w:t xml:space="preserve"> </w:t>
      </w:r>
      <w:r w:rsidR="009A745C">
        <w:rPr>
          <w:rFonts w:ascii="Times New Roman" w:eastAsia="標楷體" w:hAnsi="Times New Roman" w:cs="Times New Roman"/>
          <w:sz w:val="24"/>
          <w:szCs w:val="24"/>
        </w:rPr>
        <w:t xml:space="preserve">Analyzing logic and situational illustration of the six elements of </w:t>
      </w:r>
      <w:r w:rsidR="009A745C" w:rsidRPr="001A0255">
        <w:rPr>
          <w:rFonts w:ascii="Times New Roman" w:eastAsia="標楷體" w:hAnsi="Times New Roman" w:cs="Times New Roman"/>
          <w:sz w:val="24"/>
          <w:szCs w:val="24"/>
        </w:rPr>
        <w:t>SCOPAB</w:t>
      </w:r>
      <w:bookmarkEnd w:id="4"/>
    </w:p>
    <w:tbl>
      <w:tblPr>
        <w:tblStyle w:val="af"/>
        <w:tblW w:w="8522" w:type="dxa"/>
        <w:tblLayout w:type="fixed"/>
        <w:tblLook w:val="04A0" w:firstRow="1" w:lastRow="0" w:firstColumn="1" w:lastColumn="0" w:noHBand="0" w:noVBand="1"/>
      </w:tblPr>
      <w:tblGrid>
        <w:gridCol w:w="1809"/>
        <w:gridCol w:w="1701"/>
        <w:gridCol w:w="5012"/>
      </w:tblGrid>
      <w:tr w:rsidR="009A745C" w:rsidRPr="00E02DA1" w14:paraId="3B236A20" w14:textId="77777777" w:rsidTr="009A745C">
        <w:trPr>
          <w:tblHeader/>
        </w:trPr>
        <w:tc>
          <w:tcPr>
            <w:tcW w:w="1809" w:type="dxa"/>
            <w:shd w:val="clear" w:color="auto" w:fill="BFBFBF" w:themeFill="background1" w:themeFillShade="BF"/>
          </w:tcPr>
          <w:p w14:paraId="623C4AE6" w14:textId="465D0CE0" w:rsidR="009A745C" w:rsidRPr="00E02DA1" w:rsidRDefault="009A745C" w:rsidP="00DC5AE1">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C</w:t>
            </w:r>
            <w:r>
              <w:rPr>
                <w:rFonts w:ascii="Times New Roman" w:eastAsia="標楷體" w:hAnsi="Times New Roman" w:cs="Times New Roman"/>
                <w:szCs w:val="24"/>
              </w:rPr>
              <w:t>oncept</w:t>
            </w:r>
          </w:p>
        </w:tc>
        <w:tc>
          <w:tcPr>
            <w:tcW w:w="1701" w:type="dxa"/>
            <w:shd w:val="clear" w:color="auto" w:fill="BFBFBF" w:themeFill="background1" w:themeFillShade="BF"/>
          </w:tcPr>
          <w:p w14:paraId="3E124D78" w14:textId="19585445" w:rsidR="009A745C" w:rsidRPr="00E02DA1" w:rsidRDefault="009A745C" w:rsidP="00DC5AE1">
            <w:pPr>
              <w:spacing w:line="320" w:lineRule="exact"/>
              <w:jc w:val="center"/>
              <w:rPr>
                <w:rFonts w:ascii="Times New Roman" w:eastAsia="標楷體" w:hAnsi="Times New Roman" w:cs="Times New Roman"/>
                <w:szCs w:val="24"/>
              </w:rPr>
            </w:pPr>
            <w:r>
              <w:rPr>
                <w:rFonts w:ascii="Times New Roman" w:eastAsia="標楷體" w:hAnsi="Times New Roman" w:cs="Times New Roman"/>
                <w:szCs w:val="24"/>
              </w:rPr>
              <w:t>Implication</w:t>
            </w:r>
          </w:p>
        </w:tc>
        <w:tc>
          <w:tcPr>
            <w:tcW w:w="5012" w:type="dxa"/>
            <w:shd w:val="clear" w:color="auto" w:fill="BFBFBF" w:themeFill="background1" w:themeFillShade="BF"/>
          </w:tcPr>
          <w:p w14:paraId="5F32CE5B" w14:textId="095D3210" w:rsidR="009A745C" w:rsidRPr="00E02DA1" w:rsidRDefault="009A745C" w:rsidP="00DC5AE1">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D</w:t>
            </w:r>
            <w:r>
              <w:rPr>
                <w:rFonts w:ascii="Times New Roman" w:eastAsia="標楷體" w:hAnsi="Times New Roman" w:cs="Times New Roman"/>
                <w:szCs w:val="24"/>
              </w:rPr>
              <w:t>efinition</w:t>
            </w:r>
          </w:p>
        </w:tc>
      </w:tr>
      <w:tr w:rsidR="009A745C" w:rsidRPr="00E02DA1" w14:paraId="7819A0EE" w14:textId="77777777" w:rsidTr="009A745C">
        <w:tc>
          <w:tcPr>
            <w:tcW w:w="1809" w:type="dxa"/>
            <w:vMerge w:val="restart"/>
          </w:tcPr>
          <w:p w14:paraId="58AB2B22" w14:textId="0A219495" w:rsidR="009A745C" w:rsidRPr="00204964" w:rsidRDefault="009A745C" w:rsidP="00DC5AE1">
            <w:pPr>
              <w:spacing w:line="320" w:lineRule="exact"/>
              <w:rPr>
                <w:rFonts w:ascii="Times New Roman" w:eastAsia="標楷體" w:hAnsi="Times New Roman" w:cs="Times New Roman"/>
                <w:color w:val="002060"/>
                <w:szCs w:val="24"/>
              </w:rPr>
            </w:pPr>
            <w:r>
              <w:rPr>
                <w:rFonts w:ascii="Times New Roman" w:eastAsia="標楷體" w:hAnsi="Times New Roman" w:cs="Times New Roman" w:hint="eastAsia"/>
                <w:szCs w:val="24"/>
              </w:rPr>
              <w:t xml:space="preserve"> </w:t>
            </w:r>
          </w:p>
          <w:p w14:paraId="39A2AB91" w14:textId="6D1C70F8" w:rsidR="009A745C" w:rsidRPr="00E02DA1" w:rsidRDefault="009A745C" w:rsidP="00DC5AE1">
            <w:pPr>
              <w:spacing w:line="320" w:lineRule="exact"/>
              <w:rPr>
                <w:rFonts w:ascii="Times New Roman" w:eastAsia="標楷體" w:hAnsi="Times New Roman" w:cs="Times New Roman"/>
                <w:szCs w:val="24"/>
              </w:rPr>
            </w:pPr>
            <w:r w:rsidRPr="00E02DA1">
              <w:rPr>
                <w:rFonts w:ascii="Times New Roman" w:eastAsia="標楷體" w:hAnsi="Times New Roman" w:cs="Times New Roman"/>
                <w:szCs w:val="24"/>
              </w:rPr>
              <w:t>Strategy Positioning</w:t>
            </w:r>
          </w:p>
        </w:tc>
        <w:tc>
          <w:tcPr>
            <w:tcW w:w="1701" w:type="dxa"/>
          </w:tcPr>
          <w:p w14:paraId="309CA8F4" w14:textId="15A7FD51" w:rsidR="009A745C" w:rsidRPr="00E02DA1" w:rsidRDefault="00D5681C" w:rsidP="00DC5AE1">
            <w:pPr>
              <w:spacing w:line="320" w:lineRule="exact"/>
              <w:rPr>
                <w:rFonts w:ascii="Times New Roman" w:eastAsia="標楷體" w:hAnsi="Times New Roman" w:cs="Times New Roman"/>
                <w:szCs w:val="24"/>
              </w:rPr>
            </w:pPr>
            <w:r>
              <w:rPr>
                <w:rFonts w:ascii="Times New Roman" w:eastAsia="標楷體" w:hAnsi="Times New Roman" w:cs="Times New Roman"/>
                <w:szCs w:val="24"/>
              </w:rPr>
              <w:t>Brand prospect</w:t>
            </w:r>
          </w:p>
        </w:tc>
        <w:tc>
          <w:tcPr>
            <w:tcW w:w="5012" w:type="dxa"/>
          </w:tcPr>
          <w:p w14:paraId="050A52DD" w14:textId="13E73BC6" w:rsidR="009A745C" w:rsidRPr="00E02DA1" w:rsidRDefault="00D5681C" w:rsidP="00DC5AE1">
            <w:pPr>
              <w:spacing w:line="320" w:lineRule="exact"/>
              <w:ind w:leftChars="23" w:left="55" w:firstLine="1"/>
              <w:rPr>
                <w:rFonts w:ascii="Times New Roman" w:eastAsia="標楷體" w:hAnsi="Times New Roman" w:cs="Times New Roman"/>
                <w:szCs w:val="24"/>
              </w:rPr>
            </w:pPr>
            <w:r>
              <w:rPr>
                <w:rFonts w:ascii="Times New Roman" w:eastAsia="標楷體" w:hAnsi="Times New Roman" w:cs="Times New Roman" w:hint="eastAsia"/>
                <w:szCs w:val="24"/>
              </w:rPr>
              <w:t>F</w:t>
            </w:r>
            <w:r>
              <w:rPr>
                <w:rFonts w:ascii="Times New Roman" w:eastAsia="標楷體" w:hAnsi="Times New Roman" w:cs="Times New Roman"/>
                <w:szCs w:val="24"/>
              </w:rPr>
              <w:t>ormed by core idea of organization (core values, core objective) and future prospects</w:t>
            </w:r>
          </w:p>
        </w:tc>
      </w:tr>
      <w:tr w:rsidR="009A745C" w:rsidRPr="00E02DA1" w14:paraId="5468643F" w14:textId="77777777" w:rsidTr="009A745C">
        <w:tc>
          <w:tcPr>
            <w:tcW w:w="1809" w:type="dxa"/>
            <w:vMerge/>
          </w:tcPr>
          <w:p w14:paraId="0A3FB098" w14:textId="77777777" w:rsidR="009A745C" w:rsidRPr="00E02DA1" w:rsidRDefault="009A745C" w:rsidP="00DC5AE1">
            <w:pPr>
              <w:spacing w:line="320" w:lineRule="exact"/>
              <w:rPr>
                <w:rFonts w:ascii="Times New Roman" w:eastAsia="標楷體" w:hAnsi="Times New Roman" w:cs="Times New Roman"/>
                <w:szCs w:val="24"/>
              </w:rPr>
            </w:pPr>
          </w:p>
        </w:tc>
        <w:tc>
          <w:tcPr>
            <w:tcW w:w="1701" w:type="dxa"/>
          </w:tcPr>
          <w:p w14:paraId="48665A83" w14:textId="1ED5E1C3" w:rsidR="009A745C" w:rsidRPr="00E02DA1" w:rsidRDefault="00D5681C" w:rsidP="00DC5AE1">
            <w:pPr>
              <w:spacing w:line="320" w:lineRule="exact"/>
              <w:rPr>
                <w:rFonts w:ascii="Times New Roman" w:eastAsia="標楷體" w:hAnsi="Times New Roman" w:cs="Times New Roman"/>
                <w:szCs w:val="24"/>
              </w:rPr>
            </w:pPr>
            <w:r>
              <w:rPr>
                <w:rFonts w:ascii="Times New Roman" w:eastAsia="標楷體" w:hAnsi="Times New Roman" w:cs="Times New Roman"/>
                <w:szCs w:val="24"/>
              </w:rPr>
              <w:t>Brand strategy</w:t>
            </w:r>
          </w:p>
        </w:tc>
        <w:tc>
          <w:tcPr>
            <w:tcW w:w="5012" w:type="dxa"/>
          </w:tcPr>
          <w:p w14:paraId="19AB1C46" w14:textId="5B71D176" w:rsidR="009A745C" w:rsidRPr="00E02DA1" w:rsidRDefault="00D5681C" w:rsidP="00DC5AE1">
            <w:pPr>
              <w:spacing w:line="320" w:lineRule="exact"/>
              <w:ind w:leftChars="23" w:left="55" w:firstLine="2"/>
              <w:rPr>
                <w:rFonts w:ascii="Times New Roman" w:eastAsia="標楷體" w:hAnsi="Times New Roman" w:cs="Times New Roman"/>
                <w:szCs w:val="24"/>
              </w:rPr>
            </w:pPr>
            <w:r>
              <w:rPr>
                <w:rFonts w:ascii="Times New Roman" w:eastAsia="標楷體" w:hAnsi="Times New Roman" w:cs="Times New Roman"/>
                <w:szCs w:val="24"/>
              </w:rPr>
              <w:t xml:space="preserve">Strategies applied to distinctively differentiate company’s products, services and images from competitors </w:t>
            </w:r>
            <w:r w:rsidR="00DC5AE5">
              <w:rPr>
                <w:rFonts w:ascii="Times New Roman" w:eastAsia="標楷體" w:hAnsi="Times New Roman" w:cs="Times New Roman"/>
                <w:szCs w:val="24"/>
              </w:rPr>
              <w:t>in order to obtain competitive advantages and customers’ brand loyalty.</w:t>
            </w:r>
            <w:r>
              <w:rPr>
                <w:rFonts w:ascii="Times New Roman" w:eastAsia="標楷體" w:hAnsi="Times New Roman" w:cs="Times New Roman"/>
                <w:szCs w:val="24"/>
              </w:rPr>
              <w:t xml:space="preserve">  </w:t>
            </w:r>
          </w:p>
        </w:tc>
      </w:tr>
      <w:tr w:rsidR="009A745C" w:rsidRPr="00E02DA1" w14:paraId="617BF244" w14:textId="77777777" w:rsidTr="009A745C">
        <w:tc>
          <w:tcPr>
            <w:tcW w:w="1809" w:type="dxa"/>
            <w:vMerge/>
          </w:tcPr>
          <w:p w14:paraId="43DAB547" w14:textId="77777777" w:rsidR="009A745C" w:rsidRPr="00E02DA1" w:rsidRDefault="009A745C" w:rsidP="00DC5AE1">
            <w:pPr>
              <w:spacing w:line="320" w:lineRule="exact"/>
              <w:rPr>
                <w:rFonts w:ascii="Times New Roman" w:eastAsia="標楷體" w:hAnsi="Times New Roman" w:cs="Times New Roman"/>
                <w:szCs w:val="24"/>
              </w:rPr>
            </w:pPr>
          </w:p>
        </w:tc>
        <w:tc>
          <w:tcPr>
            <w:tcW w:w="1701" w:type="dxa"/>
          </w:tcPr>
          <w:p w14:paraId="38695051" w14:textId="5E772941" w:rsidR="009A745C" w:rsidRPr="00E02DA1" w:rsidRDefault="00D5681C" w:rsidP="00DC5AE1">
            <w:pPr>
              <w:spacing w:line="320" w:lineRule="exact"/>
              <w:rPr>
                <w:rFonts w:ascii="Times New Roman" w:eastAsia="標楷體" w:hAnsi="Times New Roman" w:cs="Times New Roman"/>
                <w:szCs w:val="24"/>
              </w:rPr>
            </w:pPr>
            <w:r>
              <w:rPr>
                <w:rFonts w:ascii="Times New Roman" w:eastAsia="標楷體" w:hAnsi="Times New Roman" w:cs="Times New Roman"/>
                <w:szCs w:val="24"/>
              </w:rPr>
              <w:t>Brand positioning</w:t>
            </w:r>
          </w:p>
        </w:tc>
        <w:tc>
          <w:tcPr>
            <w:tcW w:w="5012" w:type="dxa"/>
          </w:tcPr>
          <w:p w14:paraId="3B3B0001" w14:textId="41146B58" w:rsidR="009A745C" w:rsidRPr="00E02DA1" w:rsidRDefault="00DC5AE5" w:rsidP="00DC5AE1">
            <w:pPr>
              <w:spacing w:line="320" w:lineRule="exact"/>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rPr>
              <w:t>he dynamic process of in-depth analysis on competitors in service or products, based on accurate judgement on consumers’ demand, to ascertain products differentiating advantages and unique position connected to consumers’ heart, thus transmit</w:t>
            </w:r>
            <w:r w:rsidR="009A5AA0">
              <w:rPr>
                <w:rFonts w:ascii="Times New Roman" w:eastAsia="標楷體" w:hAnsi="Times New Roman" w:cs="Times New Roman"/>
                <w:szCs w:val="24"/>
              </w:rPr>
              <w:t xml:space="preserve">ting to target consumers. </w:t>
            </w:r>
          </w:p>
        </w:tc>
      </w:tr>
      <w:tr w:rsidR="009A745C" w:rsidRPr="00E02DA1" w14:paraId="4A4BCA77" w14:textId="77777777" w:rsidTr="009A745C">
        <w:tc>
          <w:tcPr>
            <w:tcW w:w="1809" w:type="dxa"/>
            <w:vMerge/>
          </w:tcPr>
          <w:p w14:paraId="6B09F49D" w14:textId="77777777" w:rsidR="009A745C" w:rsidRPr="00E02DA1" w:rsidRDefault="009A745C" w:rsidP="00DC5AE1">
            <w:pPr>
              <w:spacing w:line="320" w:lineRule="exact"/>
              <w:rPr>
                <w:rFonts w:ascii="Times New Roman" w:eastAsia="標楷體" w:hAnsi="Times New Roman" w:cs="Times New Roman"/>
                <w:szCs w:val="24"/>
              </w:rPr>
            </w:pPr>
          </w:p>
        </w:tc>
        <w:tc>
          <w:tcPr>
            <w:tcW w:w="1701" w:type="dxa"/>
          </w:tcPr>
          <w:p w14:paraId="77FA2A09" w14:textId="4002D52A" w:rsidR="009A745C" w:rsidRPr="00E02DA1" w:rsidRDefault="009A5AA0" w:rsidP="00DC5AE1">
            <w:pPr>
              <w:spacing w:line="320" w:lineRule="exact"/>
              <w:rPr>
                <w:rFonts w:ascii="Times New Roman" w:eastAsia="標楷體" w:hAnsi="Times New Roman" w:cs="Times New Roman"/>
                <w:szCs w:val="24"/>
              </w:rPr>
            </w:pPr>
            <w:r>
              <w:rPr>
                <w:rFonts w:ascii="Times New Roman" w:eastAsia="標楷體" w:hAnsi="Times New Roman" w:cs="Times New Roman"/>
                <w:szCs w:val="24"/>
              </w:rPr>
              <w:t>Brand character</w:t>
            </w:r>
          </w:p>
        </w:tc>
        <w:tc>
          <w:tcPr>
            <w:tcW w:w="5012" w:type="dxa"/>
          </w:tcPr>
          <w:p w14:paraId="532B96FA" w14:textId="0F583511" w:rsidR="009A745C" w:rsidRPr="00E02DA1" w:rsidRDefault="009A5AA0" w:rsidP="00DC5AE1">
            <w:pPr>
              <w:spacing w:line="320" w:lineRule="exact"/>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rand must be personalized to leave</w:t>
            </w:r>
            <w:r w:rsidR="00102305">
              <w:rPr>
                <w:rFonts w:ascii="Times New Roman" w:eastAsia="標楷體" w:hAnsi="Times New Roman" w:cs="Times New Roman"/>
                <w:szCs w:val="24"/>
              </w:rPr>
              <w:t xml:space="preserve"> deep impression</w:t>
            </w:r>
            <w:r>
              <w:rPr>
                <w:rFonts w:ascii="Times New Roman" w:eastAsia="標楷體" w:hAnsi="Times New Roman" w:cs="Times New Roman"/>
                <w:szCs w:val="24"/>
              </w:rPr>
              <w:t>; should search and select symbolic objects that can represent brand characters and use core graphics and special character models to present special personality of brand.</w:t>
            </w:r>
            <w:r w:rsidR="00102305" w:rsidRPr="00E02DA1">
              <w:rPr>
                <w:rFonts w:ascii="Times New Roman" w:eastAsia="標楷體" w:hAnsi="Times New Roman" w:cs="Times New Roman"/>
                <w:szCs w:val="24"/>
              </w:rPr>
              <w:t xml:space="preserve"> </w:t>
            </w:r>
          </w:p>
        </w:tc>
      </w:tr>
      <w:tr w:rsidR="009A745C" w:rsidRPr="00E02DA1" w14:paraId="5ACDCC33" w14:textId="77777777" w:rsidTr="009A745C">
        <w:tc>
          <w:tcPr>
            <w:tcW w:w="1809" w:type="dxa"/>
          </w:tcPr>
          <w:p w14:paraId="009C6AB1" w14:textId="77777777" w:rsidR="009A745C" w:rsidRPr="00E02DA1" w:rsidRDefault="009A745C" w:rsidP="00DC5AE1">
            <w:pPr>
              <w:spacing w:line="320" w:lineRule="exact"/>
              <w:rPr>
                <w:rFonts w:ascii="Times New Roman" w:eastAsia="標楷體" w:hAnsi="Times New Roman" w:cs="Times New Roman"/>
                <w:szCs w:val="24"/>
              </w:rPr>
            </w:pPr>
            <w:r w:rsidRPr="00E02DA1">
              <w:rPr>
                <w:rFonts w:ascii="Times New Roman" w:eastAsia="標楷體" w:hAnsi="Times New Roman" w:cs="Times New Roman"/>
                <w:szCs w:val="24"/>
              </w:rPr>
              <w:t>Cost</w:t>
            </w:r>
          </w:p>
        </w:tc>
        <w:tc>
          <w:tcPr>
            <w:tcW w:w="1701" w:type="dxa"/>
          </w:tcPr>
          <w:p w14:paraId="0BB5C18D" w14:textId="27D42A3F" w:rsidR="009A745C" w:rsidRPr="00E02DA1" w:rsidRDefault="00102305" w:rsidP="00DC5AE1">
            <w:pPr>
              <w:spacing w:line="320" w:lineRule="exact"/>
              <w:rPr>
                <w:rFonts w:ascii="Times New Roman" w:eastAsia="標楷體" w:hAnsi="Times New Roman" w:cs="Times New Roman"/>
                <w:szCs w:val="24"/>
              </w:rPr>
            </w:pPr>
            <w:r>
              <w:rPr>
                <w:rFonts w:ascii="Times New Roman" w:eastAsia="標楷體" w:hAnsi="Times New Roman" w:cs="Times New Roman" w:hint="eastAsia"/>
                <w:szCs w:val="24"/>
              </w:rPr>
              <w:t>P</w:t>
            </w:r>
            <w:r>
              <w:rPr>
                <w:rFonts w:ascii="Times New Roman" w:eastAsia="標楷體" w:hAnsi="Times New Roman" w:cs="Times New Roman"/>
                <w:szCs w:val="24"/>
              </w:rPr>
              <w:t>ricing strategy</w:t>
            </w:r>
          </w:p>
        </w:tc>
        <w:tc>
          <w:tcPr>
            <w:tcW w:w="5012" w:type="dxa"/>
          </w:tcPr>
          <w:p w14:paraId="56CEE902" w14:textId="31CBEE39" w:rsidR="009A745C" w:rsidRPr="00E02DA1" w:rsidRDefault="00102305" w:rsidP="00DC5AE1">
            <w:pPr>
              <w:spacing w:line="320" w:lineRule="exact"/>
              <w:rPr>
                <w:rFonts w:ascii="Times New Roman" w:eastAsia="標楷體" w:hAnsi="Times New Roman" w:cs="Times New Roman"/>
                <w:szCs w:val="24"/>
              </w:rPr>
            </w:pPr>
            <w:r>
              <w:rPr>
                <w:rFonts w:ascii="Times New Roman" w:eastAsia="標楷體" w:hAnsi="Times New Roman" w:cs="Times New Roman" w:hint="eastAsia"/>
                <w:szCs w:val="24"/>
              </w:rPr>
              <w:t>C</w:t>
            </w:r>
            <w:r>
              <w:rPr>
                <w:rFonts w:ascii="Times New Roman" w:eastAsia="標楷體" w:hAnsi="Times New Roman" w:cs="Times New Roman"/>
                <w:szCs w:val="24"/>
              </w:rPr>
              <w:t>ompany’s pricing strategy is correlational to brand positioning.  Good brand advantage is beneficial to high price positioning.</w:t>
            </w:r>
          </w:p>
        </w:tc>
      </w:tr>
      <w:tr w:rsidR="009A745C" w:rsidRPr="00E02DA1" w14:paraId="588FD5C3" w14:textId="77777777" w:rsidTr="009A745C">
        <w:tc>
          <w:tcPr>
            <w:tcW w:w="1809" w:type="dxa"/>
            <w:vMerge w:val="restart"/>
          </w:tcPr>
          <w:p w14:paraId="241FBA37" w14:textId="777EDFDD" w:rsidR="009A745C" w:rsidRPr="00E02DA1" w:rsidRDefault="009A745C" w:rsidP="00DC5AE1">
            <w:pPr>
              <w:spacing w:line="320" w:lineRule="exact"/>
              <w:rPr>
                <w:rFonts w:ascii="Times New Roman" w:eastAsia="標楷體" w:hAnsi="Times New Roman" w:cs="Times New Roman"/>
                <w:szCs w:val="24"/>
              </w:rPr>
            </w:pPr>
            <w:r w:rsidRPr="00E02DA1">
              <w:rPr>
                <w:rFonts w:ascii="Times New Roman" w:eastAsia="標楷體" w:hAnsi="Times New Roman" w:cs="Times New Roman"/>
                <w:szCs w:val="24"/>
              </w:rPr>
              <w:t>Organization</w:t>
            </w:r>
          </w:p>
        </w:tc>
        <w:tc>
          <w:tcPr>
            <w:tcW w:w="1701" w:type="dxa"/>
          </w:tcPr>
          <w:p w14:paraId="703782DB" w14:textId="43364294" w:rsidR="009A745C" w:rsidRPr="00E02DA1" w:rsidRDefault="00102305" w:rsidP="00DC5AE1">
            <w:pPr>
              <w:spacing w:line="320" w:lineRule="exact"/>
              <w:rPr>
                <w:rFonts w:ascii="Times New Roman" w:eastAsia="標楷體" w:hAnsi="Times New Roman" w:cs="Times New Roman"/>
                <w:szCs w:val="24"/>
              </w:rPr>
            </w:pPr>
            <w:r>
              <w:rPr>
                <w:rFonts w:ascii="Times New Roman" w:eastAsia="標楷體" w:hAnsi="Times New Roman" w:cs="Times New Roman"/>
                <w:szCs w:val="24"/>
              </w:rPr>
              <w:t xml:space="preserve">Organization </w:t>
            </w:r>
          </w:p>
        </w:tc>
        <w:tc>
          <w:tcPr>
            <w:tcW w:w="5012" w:type="dxa"/>
          </w:tcPr>
          <w:p w14:paraId="1CA3F236" w14:textId="63B4EA57" w:rsidR="009A745C" w:rsidRPr="00E02DA1" w:rsidRDefault="00102305" w:rsidP="00DC5AE1">
            <w:pPr>
              <w:spacing w:line="320" w:lineRule="exact"/>
              <w:rPr>
                <w:rFonts w:ascii="Times New Roman" w:eastAsia="標楷體" w:hAnsi="Times New Roman" w:cs="Times New Roman"/>
                <w:szCs w:val="24"/>
              </w:rPr>
            </w:pPr>
            <w:r>
              <w:rPr>
                <w:rFonts w:ascii="Times New Roman" w:eastAsia="標楷體" w:hAnsi="Times New Roman" w:cs="Times New Roman" w:hint="eastAsia"/>
                <w:szCs w:val="24"/>
              </w:rPr>
              <w:t>O</w:t>
            </w:r>
            <w:r>
              <w:rPr>
                <w:rFonts w:ascii="Times New Roman" w:eastAsia="標楷體" w:hAnsi="Times New Roman" w:cs="Times New Roman"/>
                <w:szCs w:val="24"/>
              </w:rPr>
              <w:t xml:space="preserve">rganization is a system connected by many elements with certain methods.  Elements to structure organization: organizational environment, organizational objective, management </w:t>
            </w:r>
            <w:r w:rsidR="00614524">
              <w:rPr>
                <w:rFonts w:ascii="Times New Roman" w:eastAsia="標楷體" w:hAnsi="Times New Roman" w:cs="Times New Roman"/>
                <w:szCs w:val="24"/>
              </w:rPr>
              <w:t>subjects</w:t>
            </w:r>
            <w:r>
              <w:rPr>
                <w:rFonts w:ascii="Times New Roman" w:eastAsia="標楷體" w:hAnsi="Times New Roman" w:cs="Times New Roman"/>
                <w:szCs w:val="24"/>
              </w:rPr>
              <w:t xml:space="preserve"> and</w:t>
            </w:r>
            <w:r w:rsidR="00614524">
              <w:rPr>
                <w:rFonts w:ascii="Times New Roman" w:eastAsia="標楷體" w:hAnsi="Times New Roman" w:cs="Times New Roman"/>
                <w:szCs w:val="24"/>
              </w:rPr>
              <w:t xml:space="preserve"> management objects.</w:t>
            </w:r>
            <w:r>
              <w:rPr>
                <w:rFonts w:ascii="Times New Roman" w:eastAsia="標楷體" w:hAnsi="Times New Roman" w:cs="Times New Roman"/>
                <w:szCs w:val="24"/>
              </w:rPr>
              <w:t xml:space="preserve"> </w:t>
            </w:r>
          </w:p>
        </w:tc>
      </w:tr>
      <w:tr w:rsidR="009A745C" w:rsidRPr="00E02DA1" w14:paraId="78729C2C" w14:textId="77777777" w:rsidTr="009A745C">
        <w:tc>
          <w:tcPr>
            <w:tcW w:w="1809" w:type="dxa"/>
            <w:vMerge/>
          </w:tcPr>
          <w:p w14:paraId="21087302" w14:textId="77777777" w:rsidR="009A745C" w:rsidRPr="00E02DA1" w:rsidRDefault="009A745C" w:rsidP="00DC5AE1">
            <w:pPr>
              <w:spacing w:line="320" w:lineRule="exact"/>
              <w:rPr>
                <w:rFonts w:ascii="Times New Roman" w:eastAsia="標楷體" w:hAnsi="Times New Roman" w:cs="Times New Roman"/>
                <w:szCs w:val="24"/>
              </w:rPr>
            </w:pPr>
          </w:p>
        </w:tc>
        <w:tc>
          <w:tcPr>
            <w:tcW w:w="1701" w:type="dxa"/>
          </w:tcPr>
          <w:p w14:paraId="5C30CD0C" w14:textId="70567B13" w:rsidR="009A745C" w:rsidRPr="00E02DA1" w:rsidRDefault="00614524" w:rsidP="00DC5AE1">
            <w:pPr>
              <w:spacing w:line="320" w:lineRule="exact"/>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usiness model</w:t>
            </w:r>
          </w:p>
        </w:tc>
        <w:tc>
          <w:tcPr>
            <w:tcW w:w="5012" w:type="dxa"/>
          </w:tcPr>
          <w:p w14:paraId="57371D79" w14:textId="1A899EA8" w:rsidR="009A745C" w:rsidRPr="00E02DA1" w:rsidRDefault="00614524" w:rsidP="00DC5AE1">
            <w:pPr>
              <w:spacing w:line="320" w:lineRule="exact"/>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usiness model is the means and methods of how organization create, transmit and obtain value.</w:t>
            </w:r>
          </w:p>
        </w:tc>
      </w:tr>
      <w:tr w:rsidR="009A745C" w:rsidRPr="00E02DA1" w14:paraId="4AC8E114" w14:textId="77777777" w:rsidTr="009A745C">
        <w:tc>
          <w:tcPr>
            <w:tcW w:w="1809" w:type="dxa"/>
          </w:tcPr>
          <w:p w14:paraId="5FDE2F6E" w14:textId="6B0361CF" w:rsidR="009A745C" w:rsidRPr="00E02DA1" w:rsidRDefault="009A745C" w:rsidP="00DC5AE1">
            <w:pPr>
              <w:spacing w:line="320" w:lineRule="exact"/>
              <w:rPr>
                <w:rFonts w:ascii="Times New Roman" w:eastAsia="標楷體" w:hAnsi="Times New Roman" w:cs="Times New Roman"/>
                <w:szCs w:val="24"/>
              </w:rPr>
            </w:pPr>
          </w:p>
          <w:p w14:paraId="69CE7B15" w14:textId="77777777" w:rsidR="009A745C" w:rsidRPr="00E02DA1" w:rsidRDefault="009A745C" w:rsidP="00DC5AE1">
            <w:pPr>
              <w:spacing w:line="320" w:lineRule="exact"/>
              <w:rPr>
                <w:rFonts w:ascii="Times New Roman" w:eastAsia="標楷體" w:hAnsi="Times New Roman" w:cs="Times New Roman"/>
                <w:szCs w:val="24"/>
              </w:rPr>
            </w:pPr>
            <w:r w:rsidRPr="00E02DA1">
              <w:rPr>
                <w:rFonts w:ascii="Times New Roman" w:eastAsia="標楷體" w:hAnsi="Times New Roman" w:cs="Times New Roman"/>
                <w:szCs w:val="24"/>
              </w:rPr>
              <w:t>Process</w:t>
            </w:r>
          </w:p>
        </w:tc>
        <w:tc>
          <w:tcPr>
            <w:tcW w:w="1701" w:type="dxa"/>
          </w:tcPr>
          <w:p w14:paraId="3154B297" w14:textId="64EBA022" w:rsidR="009A745C" w:rsidRPr="00E02DA1" w:rsidRDefault="009A745C" w:rsidP="00DC5AE1">
            <w:pPr>
              <w:spacing w:line="320" w:lineRule="exact"/>
              <w:rPr>
                <w:rFonts w:ascii="Times New Roman" w:eastAsia="標楷體" w:hAnsi="Times New Roman" w:cs="Times New Roman"/>
                <w:szCs w:val="24"/>
              </w:rPr>
            </w:pPr>
            <w:r w:rsidRPr="00E02DA1">
              <w:rPr>
                <w:rFonts w:ascii="Times New Roman" w:eastAsia="標楷體" w:hAnsi="Times New Roman" w:cs="Times New Roman"/>
                <w:szCs w:val="24"/>
              </w:rPr>
              <w:t>SOP</w:t>
            </w:r>
            <w:r w:rsidR="00614524">
              <w:rPr>
                <w:rFonts w:ascii="Times New Roman" w:eastAsia="標楷體" w:hAnsi="Times New Roman" w:cs="Times New Roman"/>
                <w:szCs w:val="24"/>
              </w:rPr>
              <w:t xml:space="preserve"> beautification</w:t>
            </w:r>
          </w:p>
        </w:tc>
        <w:tc>
          <w:tcPr>
            <w:tcW w:w="5012" w:type="dxa"/>
          </w:tcPr>
          <w:p w14:paraId="19541C28" w14:textId="251499BE" w:rsidR="009A745C" w:rsidRPr="00E02DA1" w:rsidRDefault="00614524" w:rsidP="00DC5AE1">
            <w:pPr>
              <w:spacing w:line="320" w:lineRule="exact"/>
              <w:ind w:left="240" w:hangingChars="100" w:hanging="240"/>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rPr>
              <w:t xml:space="preserve">o systematically present aesthetics, </w:t>
            </w:r>
            <w:r w:rsidR="00DC6C17">
              <w:rPr>
                <w:rFonts w:ascii="Times New Roman" w:eastAsia="標楷體" w:hAnsi="Times New Roman" w:cs="Times New Roman"/>
                <w:szCs w:val="24"/>
              </w:rPr>
              <w:t xml:space="preserve">it </w:t>
            </w:r>
            <w:r>
              <w:rPr>
                <w:rFonts w:ascii="Times New Roman" w:eastAsia="標楷體" w:hAnsi="Times New Roman" w:cs="Times New Roman"/>
                <w:szCs w:val="24"/>
              </w:rPr>
              <w:t>can be concrete or abstract</w:t>
            </w:r>
            <w:r w:rsidR="00DC6C17">
              <w:rPr>
                <w:rFonts w:ascii="Times New Roman" w:eastAsia="標楷體" w:hAnsi="Times New Roman" w:cs="Times New Roman"/>
                <w:szCs w:val="24"/>
              </w:rPr>
              <w:t>.  Brand is a beautified image given to consumers.</w:t>
            </w:r>
          </w:p>
        </w:tc>
      </w:tr>
      <w:tr w:rsidR="009A745C" w:rsidRPr="00E02DA1" w14:paraId="1C17AC06" w14:textId="77777777" w:rsidTr="009A745C">
        <w:tc>
          <w:tcPr>
            <w:tcW w:w="1809" w:type="dxa"/>
            <w:vMerge w:val="restart"/>
          </w:tcPr>
          <w:p w14:paraId="30374BF6" w14:textId="77777777" w:rsidR="009A745C" w:rsidRPr="00E02DA1" w:rsidRDefault="009A745C" w:rsidP="00DC5AE1">
            <w:pPr>
              <w:spacing w:line="320" w:lineRule="exact"/>
              <w:rPr>
                <w:rFonts w:ascii="Times New Roman" w:eastAsia="標楷體" w:hAnsi="Times New Roman" w:cs="Times New Roman"/>
                <w:szCs w:val="24"/>
              </w:rPr>
            </w:pPr>
            <w:r w:rsidRPr="00E02DA1">
              <w:rPr>
                <w:rFonts w:ascii="Times New Roman" w:eastAsia="標楷體" w:hAnsi="Times New Roman" w:cs="Times New Roman"/>
                <w:szCs w:val="24"/>
              </w:rPr>
              <w:t>Aesthetics</w:t>
            </w:r>
          </w:p>
        </w:tc>
        <w:tc>
          <w:tcPr>
            <w:tcW w:w="1701" w:type="dxa"/>
          </w:tcPr>
          <w:p w14:paraId="5469F9F4" w14:textId="4F87E786" w:rsidR="009A745C" w:rsidRPr="00E02DA1" w:rsidRDefault="00DC6C17" w:rsidP="00DC5AE1">
            <w:pPr>
              <w:spacing w:line="320" w:lineRule="exact"/>
              <w:ind w:left="48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A</w:t>
            </w:r>
            <w:r>
              <w:rPr>
                <w:rFonts w:ascii="Times New Roman" w:eastAsia="標楷體" w:hAnsi="Times New Roman" w:cs="Times New Roman"/>
                <w:szCs w:val="24"/>
              </w:rPr>
              <w:t>esthetics of five senses</w:t>
            </w:r>
          </w:p>
        </w:tc>
        <w:tc>
          <w:tcPr>
            <w:tcW w:w="5012" w:type="dxa"/>
          </w:tcPr>
          <w:p w14:paraId="00A6DA77" w14:textId="6F66117A" w:rsidR="009A745C" w:rsidRPr="00E02DA1" w:rsidRDefault="00DC6C17" w:rsidP="00DC5AE1">
            <w:pPr>
              <w:spacing w:line="320" w:lineRule="exact"/>
              <w:rPr>
                <w:rFonts w:ascii="Times New Roman" w:eastAsia="標楷體" w:hAnsi="Times New Roman" w:cs="Times New Roman"/>
                <w:szCs w:val="24"/>
              </w:rPr>
            </w:pPr>
            <w:r>
              <w:rPr>
                <w:rFonts w:ascii="Times New Roman" w:eastAsia="標楷體" w:hAnsi="Times New Roman" w:cs="Times New Roman" w:hint="eastAsia"/>
                <w:szCs w:val="24"/>
              </w:rPr>
              <w:t>F</w:t>
            </w:r>
            <w:r>
              <w:rPr>
                <w:rFonts w:ascii="Times New Roman" w:eastAsia="標楷體" w:hAnsi="Times New Roman" w:cs="Times New Roman"/>
                <w:szCs w:val="24"/>
              </w:rPr>
              <w:t>ive senses are to smell, see, taste, touch and hear all beautiful things.</w:t>
            </w:r>
          </w:p>
        </w:tc>
      </w:tr>
      <w:tr w:rsidR="009A745C" w:rsidRPr="00E02DA1" w14:paraId="2B90CCFB" w14:textId="77777777" w:rsidTr="009A745C">
        <w:tc>
          <w:tcPr>
            <w:tcW w:w="1809" w:type="dxa"/>
            <w:vMerge/>
          </w:tcPr>
          <w:p w14:paraId="532F1CC6" w14:textId="77777777" w:rsidR="009A745C" w:rsidRPr="00E02DA1" w:rsidRDefault="009A745C" w:rsidP="00DC5AE1">
            <w:pPr>
              <w:spacing w:line="320" w:lineRule="exact"/>
              <w:rPr>
                <w:rFonts w:ascii="Times New Roman" w:eastAsia="標楷體" w:hAnsi="Times New Roman" w:cs="Times New Roman"/>
                <w:szCs w:val="24"/>
              </w:rPr>
            </w:pPr>
          </w:p>
        </w:tc>
        <w:tc>
          <w:tcPr>
            <w:tcW w:w="1701" w:type="dxa"/>
          </w:tcPr>
          <w:p w14:paraId="516FBEEB" w14:textId="72D1EC08" w:rsidR="009A745C" w:rsidRPr="00E02DA1" w:rsidRDefault="00DC6C17" w:rsidP="00DC5AE1">
            <w:pPr>
              <w:spacing w:line="320" w:lineRule="exact"/>
              <w:ind w:leftChars="-31" w:left="-74" w:firstLineChars="4" w:firstLine="10"/>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rand imprint aesthetics engineering</w:t>
            </w:r>
            <w:r>
              <w:rPr>
                <w:rFonts w:ascii="Times New Roman" w:eastAsia="標楷體" w:hAnsi="Times New Roman" w:cs="Times New Roman" w:hint="eastAsia"/>
                <w:szCs w:val="24"/>
              </w:rPr>
              <w:t xml:space="preserve"> </w:t>
            </w:r>
          </w:p>
        </w:tc>
        <w:tc>
          <w:tcPr>
            <w:tcW w:w="5012" w:type="dxa"/>
          </w:tcPr>
          <w:p w14:paraId="46FC1D94" w14:textId="6FD958AA" w:rsidR="009A745C" w:rsidRDefault="00DC6C17" w:rsidP="00DC5AE1">
            <w:pPr>
              <w:spacing w:line="320" w:lineRule="exact"/>
              <w:ind w:leftChars="-35" w:left="-84" w:firstLine="2"/>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rPr>
              <w:t>he part of brand that can be identified</w:t>
            </w:r>
            <w:r w:rsidR="00C763DA">
              <w:rPr>
                <w:rFonts w:ascii="Times New Roman" w:eastAsia="標楷體" w:hAnsi="Times New Roman" w:cs="Times New Roman"/>
                <w:szCs w:val="24"/>
              </w:rPr>
              <w:t xml:space="preserve"> and easy to be memorized but cannot be spoken in words, including symbols, figures or obvious color or characters.  </w:t>
            </w:r>
          </w:p>
          <w:p w14:paraId="5107994C" w14:textId="4881AE36" w:rsidR="009A745C" w:rsidRPr="00E02DA1" w:rsidRDefault="00C763DA" w:rsidP="00DC5AE1">
            <w:pPr>
              <w:spacing w:line="320" w:lineRule="exact"/>
              <w:ind w:leftChars="-35" w:left="-84" w:firstLine="2"/>
              <w:rPr>
                <w:rFonts w:ascii="Times New Roman" w:eastAsia="標楷體" w:hAnsi="Times New Roman" w:cs="Times New Roman"/>
                <w:szCs w:val="24"/>
              </w:rPr>
            </w:pPr>
            <w:r>
              <w:rPr>
                <w:rFonts w:ascii="Times New Roman" w:eastAsia="標楷體" w:hAnsi="Times New Roman" w:cs="Times New Roman" w:hint="eastAsia"/>
                <w:szCs w:val="24"/>
              </w:rPr>
              <w:t>O</w:t>
            </w:r>
            <w:r>
              <w:rPr>
                <w:rFonts w:ascii="Times New Roman" w:eastAsia="標楷體" w:hAnsi="Times New Roman" w:cs="Times New Roman"/>
                <w:szCs w:val="24"/>
              </w:rPr>
              <w:t>rganizations spread information of service or products through tangible or intangible carriers.</w:t>
            </w:r>
          </w:p>
        </w:tc>
      </w:tr>
      <w:tr w:rsidR="009A745C" w:rsidRPr="00E02DA1" w14:paraId="24FC294D" w14:textId="77777777" w:rsidTr="009A745C">
        <w:tc>
          <w:tcPr>
            <w:tcW w:w="1809" w:type="dxa"/>
            <w:vMerge w:val="restart"/>
          </w:tcPr>
          <w:p w14:paraId="6D1480E3" w14:textId="08A27DE1" w:rsidR="009A745C" w:rsidRPr="00E02DA1" w:rsidRDefault="009A745C" w:rsidP="00DC5AE1">
            <w:pPr>
              <w:spacing w:line="320" w:lineRule="exact"/>
              <w:rPr>
                <w:rFonts w:ascii="Times New Roman" w:eastAsia="標楷體" w:hAnsi="Times New Roman" w:cs="Times New Roman"/>
                <w:szCs w:val="24"/>
              </w:rPr>
            </w:pPr>
          </w:p>
          <w:p w14:paraId="46A17E26" w14:textId="77777777" w:rsidR="009A745C" w:rsidRPr="00E02DA1" w:rsidRDefault="009A745C" w:rsidP="00DC5AE1">
            <w:pPr>
              <w:spacing w:line="320" w:lineRule="exact"/>
              <w:rPr>
                <w:rFonts w:ascii="Times New Roman" w:eastAsia="標楷體" w:hAnsi="Times New Roman" w:cs="Times New Roman"/>
                <w:szCs w:val="24"/>
              </w:rPr>
            </w:pPr>
            <w:r w:rsidRPr="00E02DA1">
              <w:rPr>
                <w:rFonts w:ascii="Times New Roman" w:eastAsia="標楷體" w:hAnsi="Times New Roman" w:cs="Times New Roman"/>
                <w:szCs w:val="24"/>
              </w:rPr>
              <w:t>Branding</w:t>
            </w:r>
          </w:p>
        </w:tc>
        <w:tc>
          <w:tcPr>
            <w:tcW w:w="1701" w:type="dxa"/>
          </w:tcPr>
          <w:p w14:paraId="3C71510B" w14:textId="5A71C8CE" w:rsidR="009A745C" w:rsidRPr="00E02DA1" w:rsidRDefault="00C763DA" w:rsidP="00DC5AE1">
            <w:pPr>
              <w:spacing w:line="320" w:lineRule="exact"/>
              <w:rPr>
                <w:rFonts w:ascii="Times New Roman" w:eastAsia="標楷體" w:hAnsi="Times New Roman" w:cs="Times New Roman"/>
                <w:szCs w:val="24"/>
              </w:rPr>
            </w:pPr>
            <w:r>
              <w:rPr>
                <w:rFonts w:ascii="Times New Roman" w:eastAsia="標楷體" w:hAnsi="Times New Roman" w:cs="Times New Roman"/>
                <w:szCs w:val="24"/>
              </w:rPr>
              <w:t>Organizational culture</w:t>
            </w:r>
          </w:p>
        </w:tc>
        <w:tc>
          <w:tcPr>
            <w:tcW w:w="5012" w:type="dxa"/>
          </w:tcPr>
          <w:p w14:paraId="623EF9A5" w14:textId="11BCFF7E" w:rsidR="009A745C" w:rsidRPr="00E02DA1" w:rsidRDefault="00C763DA" w:rsidP="00DC5AE1">
            <w:pPr>
              <w:spacing w:line="320" w:lineRule="exact"/>
              <w:ind w:leftChars="-35" w:left="-83" w:hanging="1"/>
              <w:rPr>
                <w:rFonts w:ascii="Times New Roman" w:eastAsia="標楷體" w:hAnsi="Times New Roman" w:cs="Times New Roman"/>
                <w:szCs w:val="24"/>
              </w:rPr>
            </w:pPr>
            <w:r>
              <w:rPr>
                <w:rFonts w:ascii="Times New Roman" w:eastAsia="標楷體" w:hAnsi="Times New Roman" w:cs="Times New Roman"/>
                <w:szCs w:val="24"/>
              </w:rPr>
              <w:t xml:space="preserve">Name of group </w:t>
            </w:r>
            <w:r w:rsidRPr="00C763DA">
              <w:rPr>
                <w:rFonts w:ascii="Times New Roman" w:eastAsia="標楷體" w:hAnsi="Times New Roman" w:cs="Times New Roman"/>
                <w:szCs w:val="24"/>
              </w:rPr>
              <w:t>consciousness</w:t>
            </w:r>
            <w:r w:rsidR="008B47A2">
              <w:rPr>
                <w:rFonts w:ascii="Times New Roman" w:eastAsia="標楷體" w:hAnsi="Times New Roman" w:cs="Times New Roman"/>
                <w:szCs w:val="24"/>
              </w:rPr>
              <w:t xml:space="preserve">, of which values, behavioral principles, team consciousness, thinking methods, working styles, mental predication and group belongings, etc. commonly accepted by all members of organizations.  </w:t>
            </w:r>
          </w:p>
        </w:tc>
      </w:tr>
      <w:tr w:rsidR="009A745C" w:rsidRPr="00E02DA1" w14:paraId="334FEFFF" w14:textId="77777777" w:rsidTr="009A745C">
        <w:tc>
          <w:tcPr>
            <w:tcW w:w="1809" w:type="dxa"/>
            <w:vMerge/>
          </w:tcPr>
          <w:p w14:paraId="78C93A33" w14:textId="77777777" w:rsidR="009A745C" w:rsidRPr="00E02DA1" w:rsidRDefault="009A745C" w:rsidP="00DC5AE1">
            <w:pPr>
              <w:spacing w:line="320" w:lineRule="exact"/>
              <w:rPr>
                <w:rFonts w:ascii="Times New Roman" w:eastAsia="標楷體" w:hAnsi="Times New Roman" w:cs="Times New Roman"/>
                <w:szCs w:val="24"/>
              </w:rPr>
            </w:pPr>
          </w:p>
        </w:tc>
        <w:tc>
          <w:tcPr>
            <w:tcW w:w="1701" w:type="dxa"/>
          </w:tcPr>
          <w:p w14:paraId="5ACA9E74" w14:textId="14C7B178" w:rsidR="009A745C" w:rsidRPr="00E02DA1" w:rsidRDefault="008B47A2" w:rsidP="00DC5AE1">
            <w:pPr>
              <w:spacing w:line="320" w:lineRule="exact"/>
              <w:rPr>
                <w:rFonts w:ascii="Times New Roman" w:eastAsia="標楷體" w:hAnsi="Times New Roman" w:cs="Times New Roman"/>
                <w:szCs w:val="24"/>
              </w:rPr>
            </w:pPr>
            <w:r>
              <w:rPr>
                <w:rFonts w:ascii="Times New Roman" w:eastAsia="標楷體" w:hAnsi="Times New Roman" w:cs="Times New Roman" w:hint="eastAsia"/>
                <w:szCs w:val="24"/>
              </w:rPr>
              <w:t>M</w:t>
            </w:r>
            <w:r>
              <w:rPr>
                <w:rFonts w:ascii="Times New Roman" w:eastAsia="標楷體" w:hAnsi="Times New Roman" w:cs="Times New Roman"/>
                <w:szCs w:val="24"/>
              </w:rPr>
              <w:t>edia strategy</w:t>
            </w:r>
            <w:r>
              <w:rPr>
                <w:rFonts w:ascii="Times New Roman" w:eastAsia="標楷體" w:hAnsi="Times New Roman" w:cs="Times New Roman" w:hint="eastAsia"/>
                <w:szCs w:val="24"/>
              </w:rPr>
              <w:t xml:space="preserve"> </w:t>
            </w:r>
          </w:p>
        </w:tc>
        <w:tc>
          <w:tcPr>
            <w:tcW w:w="5012" w:type="dxa"/>
          </w:tcPr>
          <w:p w14:paraId="2A2D9F95" w14:textId="13F12563" w:rsidR="009A745C" w:rsidRPr="00E02DA1" w:rsidRDefault="007F68DC" w:rsidP="00DC5AE1">
            <w:pPr>
              <w:spacing w:line="320" w:lineRule="exact"/>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rPr>
              <w:t>he channel that a</w:t>
            </w:r>
            <w:r w:rsidR="008B47A2">
              <w:rPr>
                <w:rFonts w:ascii="Times New Roman" w:eastAsia="標楷體" w:hAnsi="Times New Roman" w:cs="Times New Roman"/>
                <w:szCs w:val="24"/>
              </w:rPr>
              <w:t xml:space="preserve">dvertisement planners based on characteristics of advertised objects (company or product) to establish objective or advertising media, and make sure to </w:t>
            </w:r>
            <w:r>
              <w:rPr>
                <w:rFonts w:ascii="Times New Roman" w:eastAsia="標楷體" w:hAnsi="Times New Roman" w:cs="Times New Roman"/>
                <w:szCs w:val="24"/>
              </w:rPr>
              <w:t xml:space="preserve">realize these objectives. </w:t>
            </w:r>
          </w:p>
        </w:tc>
      </w:tr>
    </w:tbl>
    <w:p w14:paraId="14E2C176" w14:textId="77777777" w:rsidR="00204964" w:rsidRDefault="007F68DC" w:rsidP="00204964">
      <w:pPr>
        <w:spacing w:after="100" w:afterAutospacing="1" w:line="360" w:lineRule="auto"/>
        <w:jc w:val="center"/>
        <w:rPr>
          <w:rFonts w:ascii="Times New Roman" w:eastAsia="標楷體" w:hAnsi="Times New Roman" w:cs="Times New Roman"/>
          <w:szCs w:val="24"/>
        </w:rPr>
      </w:pPr>
      <w:r>
        <w:rPr>
          <w:rFonts w:ascii="Times New Roman" w:eastAsia="標楷體" w:hAnsi="Times New Roman" w:cs="Times New Roman"/>
          <w:szCs w:val="24"/>
        </w:rPr>
        <w:t>Source of data</w:t>
      </w:r>
      <w:r w:rsidR="009A745C" w:rsidRPr="00E02DA1">
        <w:rPr>
          <w:rFonts w:ascii="Times New Roman" w:eastAsia="標楷體" w:hAnsi="Times New Roman" w:cs="Times New Roman" w:hint="eastAsia"/>
          <w:szCs w:val="24"/>
        </w:rPr>
        <w:t>：</w:t>
      </w:r>
      <w:proofErr w:type="gramStart"/>
      <w:r>
        <w:rPr>
          <w:rFonts w:ascii="Times New Roman" w:eastAsia="標楷體" w:hAnsi="Times New Roman" w:cs="Times New Roman" w:hint="eastAsia"/>
          <w:szCs w:val="24"/>
        </w:rPr>
        <w:t>t</w:t>
      </w:r>
      <w:r>
        <w:rPr>
          <w:rFonts w:ascii="Times New Roman" w:eastAsia="標楷體" w:hAnsi="Times New Roman" w:cs="Times New Roman"/>
          <w:szCs w:val="24"/>
        </w:rPr>
        <w:t>his</w:t>
      </w:r>
      <w:proofErr w:type="gramEnd"/>
      <w:r>
        <w:rPr>
          <w:rFonts w:ascii="Times New Roman" w:eastAsia="標楷體" w:hAnsi="Times New Roman" w:cs="Times New Roman"/>
          <w:szCs w:val="24"/>
        </w:rPr>
        <w:t xml:space="preserve"> study</w:t>
      </w:r>
    </w:p>
    <w:p w14:paraId="0DBE5E54" w14:textId="07DAAF07" w:rsidR="009A745C" w:rsidRPr="004B75BE" w:rsidRDefault="00204964" w:rsidP="00204964">
      <w:pPr>
        <w:spacing w:after="100" w:afterAutospacing="1" w:line="360" w:lineRule="auto"/>
        <w:rPr>
          <w:rFonts w:ascii="Times New Roman" w:eastAsia="標楷體" w:hAnsi="Times New Roman" w:cs="Times New Roman"/>
          <w:szCs w:val="24"/>
        </w:rPr>
      </w:pPr>
      <w:r w:rsidRPr="004B75BE">
        <w:rPr>
          <w:rFonts w:ascii="Times New Roman" w:eastAsia="標楷體" w:hAnsi="Times New Roman" w:cs="Times New Roman" w:hint="eastAsia"/>
          <w:i/>
          <w:szCs w:val="24"/>
        </w:rPr>
        <w:t xml:space="preserve">5.2 </w:t>
      </w:r>
      <w:r w:rsidR="00BA69FF" w:rsidRPr="004B75BE">
        <w:rPr>
          <w:rFonts w:ascii="Times New Roman" w:eastAsia="標楷體" w:hAnsi="Times New Roman" w:cs="Times New Roman"/>
          <w:bCs/>
          <w:szCs w:val="24"/>
          <w:shd w:val="clear" w:color="auto" w:fill="FFFFFF" w:themeFill="background1"/>
        </w:rPr>
        <w:t xml:space="preserve">Using the six elements of SCOPAB to analyze and illustrate data obtained from literatures and in-depth interview, as shown in </w:t>
      </w:r>
      <w:r w:rsidR="007959A8" w:rsidRPr="004B75BE">
        <w:rPr>
          <w:rFonts w:ascii="Times New Roman" w:eastAsia="標楷體" w:hAnsi="Times New Roman" w:cs="Times New Roman"/>
          <w:bCs/>
          <w:szCs w:val="24"/>
          <w:shd w:val="clear" w:color="auto" w:fill="FFFFFF" w:themeFill="background1"/>
        </w:rPr>
        <w:t>Table</w:t>
      </w:r>
      <w:r w:rsidR="00BA69FF" w:rsidRPr="004B75BE">
        <w:rPr>
          <w:rFonts w:ascii="Times New Roman" w:eastAsia="標楷體" w:hAnsi="Times New Roman" w:cs="Times New Roman"/>
          <w:bCs/>
          <w:szCs w:val="24"/>
          <w:shd w:val="clear" w:color="auto" w:fill="FFFFFF" w:themeFill="background1"/>
        </w:rPr>
        <w:t xml:space="preserve"> 5-2 </w:t>
      </w:r>
      <w:r w:rsidR="007959A8" w:rsidRPr="004B75BE">
        <w:rPr>
          <w:rFonts w:ascii="Times New Roman" w:eastAsia="標楷體" w:hAnsi="Times New Roman" w:cs="Times New Roman"/>
          <w:bCs/>
          <w:szCs w:val="24"/>
          <w:shd w:val="clear" w:color="auto" w:fill="FFFFFF" w:themeFill="background1"/>
        </w:rPr>
        <w:t>below</w:t>
      </w:r>
      <w:r w:rsidR="00BA69FF" w:rsidRPr="004B75BE">
        <w:rPr>
          <w:rFonts w:ascii="Times New Roman" w:eastAsia="標楷體" w:hAnsi="Times New Roman" w:cs="Times New Roman"/>
          <w:bCs/>
          <w:szCs w:val="24"/>
          <w:shd w:val="clear" w:color="auto" w:fill="FFFFFF" w:themeFill="background1"/>
        </w:rPr>
        <w:t>:</w:t>
      </w:r>
    </w:p>
    <w:p w14:paraId="2E3E1043" w14:textId="7ABF97B9" w:rsidR="00BA69FF" w:rsidRPr="00E02DA1" w:rsidRDefault="00BA69FF" w:rsidP="00BA69FF">
      <w:pPr>
        <w:pStyle w:val="af0"/>
        <w:spacing w:before="100" w:beforeAutospacing="1"/>
        <w:ind w:left="2115"/>
        <w:rPr>
          <w:rFonts w:ascii="Times New Roman" w:eastAsia="標楷體" w:hAnsi="Times New Roman" w:cs="Times New Roman"/>
          <w:szCs w:val="24"/>
        </w:rPr>
      </w:pPr>
      <w:bookmarkStart w:id="5" w:name="_Toc42400253"/>
      <w:r>
        <w:rPr>
          <w:rFonts w:ascii="Times New Roman" w:eastAsia="標楷體" w:hAnsi="Times New Roman" w:cs="Times New Roman" w:hint="eastAsia"/>
          <w:sz w:val="24"/>
          <w:szCs w:val="24"/>
        </w:rPr>
        <w:t>T</w:t>
      </w:r>
      <w:r>
        <w:rPr>
          <w:rFonts w:ascii="Times New Roman" w:eastAsia="標楷體" w:hAnsi="Times New Roman" w:cs="Times New Roman"/>
          <w:sz w:val="24"/>
          <w:szCs w:val="24"/>
        </w:rPr>
        <w:t xml:space="preserve">able </w:t>
      </w:r>
      <w:r>
        <w:rPr>
          <w:rFonts w:ascii="Times New Roman" w:eastAsia="標楷體" w:hAnsi="Times New Roman" w:cs="Times New Roman" w:hint="eastAsia"/>
          <w:sz w:val="24"/>
          <w:szCs w:val="24"/>
        </w:rPr>
        <w:t>5</w:t>
      </w:r>
      <w:r w:rsidRPr="001A0255">
        <w:rPr>
          <w:rFonts w:ascii="Times New Roman" w:eastAsia="標楷體" w:hAnsi="Times New Roman" w:cs="Times New Roman"/>
          <w:sz w:val="24"/>
          <w:szCs w:val="24"/>
        </w:rPr>
        <w:t>-</w:t>
      </w:r>
      <w:r>
        <w:rPr>
          <w:rFonts w:ascii="Times New Roman" w:eastAsia="標楷體" w:hAnsi="Times New Roman" w:cs="Times New Roman" w:hint="eastAsia"/>
          <w:sz w:val="24"/>
          <w:szCs w:val="24"/>
        </w:rPr>
        <w:t>2</w:t>
      </w:r>
      <w:r w:rsidRPr="001A0255">
        <w:rPr>
          <w:rFonts w:ascii="Times New Roman" w:eastAsia="標楷體" w:hAnsi="Times New Roman" w:cs="Times New Roman" w:hint="eastAsia"/>
          <w:sz w:val="24"/>
          <w:szCs w:val="24"/>
        </w:rPr>
        <w:t xml:space="preserve"> </w:t>
      </w:r>
      <w:r w:rsidR="007959A8">
        <w:rPr>
          <w:rFonts w:ascii="Times New Roman" w:eastAsia="標楷體" w:hAnsi="Times New Roman" w:cs="Times New Roman"/>
          <w:sz w:val="24"/>
          <w:szCs w:val="24"/>
        </w:rPr>
        <w:t>Key words of interview result</w:t>
      </w:r>
      <w:bookmarkEnd w:id="5"/>
      <w:r w:rsidR="007959A8">
        <w:rPr>
          <w:rFonts w:ascii="Times New Roman" w:eastAsia="標楷體" w:hAnsi="Times New Roman" w:cs="Times New Roman"/>
          <w:sz w:val="24"/>
          <w:szCs w:val="24"/>
        </w:rPr>
        <w:t>s</w:t>
      </w:r>
    </w:p>
    <w:tbl>
      <w:tblPr>
        <w:tblStyle w:val="af"/>
        <w:tblW w:w="0" w:type="auto"/>
        <w:tblLook w:val="04A0" w:firstRow="1" w:lastRow="0" w:firstColumn="1" w:lastColumn="0" w:noHBand="0" w:noVBand="1"/>
      </w:tblPr>
      <w:tblGrid>
        <w:gridCol w:w="2263"/>
        <w:gridCol w:w="6033"/>
      </w:tblGrid>
      <w:tr w:rsidR="00BA69FF" w:rsidRPr="00E02DA1" w14:paraId="7CADA99F" w14:textId="77777777" w:rsidTr="00DC5AE1">
        <w:tc>
          <w:tcPr>
            <w:tcW w:w="2263" w:type="dxa"/>
            <w:vAlign w:val="center"/>
          </w:tcPr>
          <w:p w14:paraId="70E22B14" w14:textId="211B378A" w:rsidR="00096C06" w:rsidRPr="00204964" w:rsidRDefault="00096C06" w:rsidP="00394A37">
            <w:pPr>
              <w:spacing w:before="100" w:beforeAutospacing="1" w:after="100" w:afterAutospacing="1" w:line="360" w:lineRule="auto"/>
              <w:jc w:val="both"/>
              <w:rPr>
                <w:rFonts w:ascii="Times New Roman" w:eastAsia="標楷體" w:hAnsi="Times New Roman" w:cs="Times New Roman"/>
                <w:color w:val="00B050"/>
                <w:szCs w:val="24"/>
              </w:rPr>
            </w:pPr>
            <w:r w:rsidRPr="00204964">
              <w:rPr>
                <w:rFonts w:ascii="Times New Roman" w:eastAsia="標楷體" w:hAnsi="Times New Roman" w:cs="Times New Roman" w:hint="eastAsia"/>
                <w:color w:val="00B050"/>
                <w:szCs w:val="24"/>
              </w:rPr>
              <w:t>S</w:t>
            </w:r>
          </w:p>
          <w:p w14:paraId="394BFAFE" w14:textId="16FFDD86" w:rsidR="00BA69FF" w:rsidRPr="00E02DA1" w:rsidRDefault="00BA69FF" w:rsidP="00394A37">
            <w:pPr>
              <w:spacing w:before="100" w:beforeAutospacing="1" w:after="100" w:afterAutospacing="1" w:line="360" w:lineRule="auto"/>
              <w:jc w:val="both"/>
              <w:rPr>
                <w:rFonts w:ascii="Times New Roman" w:eastAsia="標楷體" w:hAnsi="Times New Roman" w:cs="Times New Roman"/>
                <w:szCs w:val="24"/>
              </w:rPr>
            </w:pPr>
            <w:r w:rsidRPr="00E02DA1">
              <w:rPr>
                <w:rFonts w:ascii="Times New Roman" w:eastAsia="標楷體" w:hAnsi="Times New Roman" w:cs="Times New Roman"/>
                <w:szCs w:val="24"/>
              </w:rPr>
              <w:t>Strategy</w:t>
            </w:r>
            <w:r w:rsidR="007959A8">
              <w:rPr>
                <w:rFonts w:ascii="Times New Roman" w:eastAsia="標楷體" w:hAnsi="Times New Roman" w:cs="Times New Roman" w:hint="eastAsia"/>
                <w:szCs w:val="24"/>
              </w:rPr>
              <w:t xml:space="preserve"> </w:t>
            </w:r>
            <w:r w:rsidR="007959A8">
              <w:rPr>
                <w:rFonts w:ascii="Times New Roman" w:eastAsia="標楷體" w:hAnsi="Times New Roman" w:cs="Times New Roman"/>
                <w:szCs w:val="24"/>
              </w:rPr>
              <w:t>p</w:t>
            </w:r>
            <w:r w:rsidRPr="00E02DA1">
              <w:rPr>
                <w:rFonts w:ascii="Times New Roman" w:eastAsia="標楷體" w:hAnsi="Times New Roman" w:cs="Times New Roman"/>
                <w:szCs w:val="24"/>
              </w:rPr>
              <w:t>ositioning</w:t>
            </w:r>
          </w:p>
          <w:p w14:paraId="32E8B080" w14:textId="162C0629" w:rsidR="00BA69FF" w:rsidRPr="00E02DA1" w:rsidRDefault="007959A8"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rand strategy</w:t>
            </w:r>
          </w:p>
          <w:p w14:paraId="23C7EA41" w14:textId="2369287A" w:rsidR="00BA69FF" w:rsidRPr="00E02DA1" w:rsidRDefault="007959A8"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rand prospects</w:t>
            </w:r>
          </w:p>
          <w:p w14:paraId="47728B97" w14:textId="4E3640A0" w:rsidR="00BA69FF" w:rsidRDefault="007959A8"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S</w:t>
            </w:r>
            <w:r>
              <w:rPr>
                <w:rFonts w:ascii="Times New Roman" w:eastAsia="標楷體" w:hAnsi="Times New Roman" w:cs="Times New Roman"/>
                <w:szCs w:val="24"/>
              </w:rPr>
              <w:t>egment objective</w:t>
            </w:r>
          </w:p>
          <w:p w14:paraId="125A281F" w14:textId="20AF324C" w:rsidR="007959A8" w:rsidRDefault="007959A8"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rand positioning</w:t>
            </w:r>
          </w:p>
          <w:p w14:paraId="7C2951B7" w14:textId="78AE2D76" w:rsidR="007959A8" w:rsidRDefault="007959A8"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rand characters</w:t>
            </w:r>
          </w:p>
          <w:p w14:paraId="4D12EF6B" w14:textId="3C56F8AC" w:rsidR="007959A8" w:rsidRDefault="007959A8"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B</w:t>
            </w:r>
            <w:r>
              <w:rPr>
                <w:rFonts w:ascii="Times New Roman" w:eastAsia="標楷體" w:hAnsi="Times New Roman" w:cs="Times New Roman"/>
                <w:szCs w:val="24"/>
              </w:rPr>
              <w:t>rand identification</w:t>
            </w:r>
          </w:p>
          <w:p w14:paraId="6F8EB7B9" w14:textId="4426A8B1" w:rsidR="007959A8" w:rsidRDefault="007959A8"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C</w:t>
            </w:r>
            <w:r>
              <w:rPr>
                <w:rFonts w:ascii="Times New Roman" w:eastAsia="標楷體" w:hAnsi="Times New Roman" w:cs="Times New Roman"/>
                <w:szCs w:val="24"/>
              </w:rPr>
              <w:t>ulture and beliefs</w:t>
            </w:r>
          </w:p>
          <w:p w14:paraId="1A2260E0" w14:textId="21F96AD0" w:rsidR="007959A8" w:rsidRDefault="007959A8"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rand core meanings</w:t>
            </w:r>
          </w:p>
          <w:p w14:paraId="79F767FF" w14:textId="77777777" w:rsidR="00BA69FF" w:rsidRPr="00E02DA1" w:rsidRDefault="00BA69FF" w:rsidP="007959A8">
            <w:pPr>
              <w:spacing w:before="100" w:beforeAutospacing="1" w:after="100" w:afterAutospacing="1" w:line="360" w:lineRule="auto"/>
              <w:jc w:val="both"/>
              <w:rPr>
                <w:rFonts w:ascii="Times New Roman" w:eastAsia="標楷體" w:hAnsi="Times New Roman" w:cs="Times New Roman"/>
                <w:szCs w:val="24"/>
              </w:rPr>
            </w:pPr>
          </w:p>
        </w:tc>
        <w:tc>
          <w:tcPr>
            <w:tcW w:w="6033" w:type="dxa"/>
            <w:shd w:val="clear" w:color="auto" w:fill="FFFFFF" w:themeFill="background1"/>
          </w:tcPr>
          <w:p w14:paraId="238AB3E3" w14:textId="77777777" w:rsidR="002D2BB4" w:rsidRDefault="00BA69FF" w:rsidP="00394A37">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lastRenderedPageBreak/>
              <w:t>．</w:t>
            </w:r>
            <w:r w:rsidR="009641E3">
              <w:rPr>
                <w:rFonts w:ascii="Times New Roman" w:eastAsia="標楷體" w:hAnsi="Times New Roman" w:cs="Times New Roman" w:hint="eastAsia"/>
                <w:szCs w:val="24"/>
              </w:rPr>
              <w:t>P</w:t>
            </w:r>
            <w:r w:rsidR="009641E3">
              <w:rPr>
                <w:rFonts w:ascii="Times New Roman" w:eastAsia="標楷體" w:hAnsi="Times New Roman" w:cs="Times New Roman"/>
                <w:szCs w:val="24"/>
              </w:rPr>
              <w:t xml:space="preserve">ositioning as quality tea, since the debut </w:t>
            </w:r>
            <w:r w:rsidRPr="00E02DA1">
              <w:rPr>
                <w:rFonts w:ascii="Times New Roman" w:eastAsia="標楷體" w:hAnsi="Times New Roman" w:cs="Times New Roman"/>
                <w:szCs w:val="24"/>
              </w:rPr>
              <w:t>TWG</w:t>
            </w:r>
            <w:r w:rsidR="009641E3">
              <w:rPr>
                <w:rFonts w:ascii="Times New Roman" w:eastAsia="標楷體" w:hAnsi="Times New Roman" w:cs="Times New Roman"/>
                <w:szCs w:val="24"/>
              </w:rPr>
              <w:t xml:space="preserve"> has </w:t>
            </w:r>
            <w:r w:rsidR="0039786C">
              <w:rPr>
                <w:rFonts w:ascii="Times New Roman" w:eastAsia="標楷體" w:hAnsi="Times New Roman" w:cs="Times New Roman"/>
                <w:szCs w:val="24"/>
              </w:rPr>
              <w:t xml:space="preserve">targeted on high-end market.  Under Maranda’s control and plan, TWA has entered </w:t>
            </w:r>
            <w:r w:rsidR="00B60C5B">
              <w:rPr>
                <w:rFonts w:ascii="Times New Roman" w:eastAsia="標楷體" w:hAnsi="Times New Roman" w:cs="Times New Roman"/>
                <w:szCs w:val="24"/>
              </w:rPr>
              <w:t xml:space="preserve">Singapore’s top hotel, </w:t>
            </w:r>
            <w:r w:rsidR="0039786C">
              <w:rPr>
                <w:rFonts w:ascii="Times New Roman" w:eastAsia="標楷體" w:hAnsi="Times New Roman" w:cs="Times New Roman"/>
                <w:szCs w:val="24"/>
              </w:rPr>
              <w:t xml:space="preserve">The Fullerton Hotel, </w:t>
            </w:r>
            <w:proofErr w:type="spellStart"/>
            <w:r w:rsidR="00B60C5B" w:rsidRPr="00B60C5B">
              <w:rPr>
                <w:rFonts w:ascii="Times New Roman" w:eastAsia="標楷體" w:hAnsi="Times New Roman" w:cs="Times New Roman"/>
                <w:szCs w:val="24"/>
              </w:rPr>
              <w:t>Burj</w:t>
            </w:r>
            <w:proofErr w:type="spellEnd"/>
            <w:r w:rsidR="00B60C5B" w:rsidRPr="00B60C5B">
              <w:rPr>
                <w:rFonts w:ascii="Times New Roman" w:eastAsia="標楷體" w:hAnsi="Times New Roman" w:cs="Times New Roman"/>
                <w:szCs w:val="24"/>
              </w:rPr>
              <w:t xml:space="preserve"> Al Arab </w:t>
            </w:r>
            <w:r w:rsidR="00B60C5B">
              <w:rPr>
                <w:rFonts w:ascii="Times New Roman" w:eastAsia="標楷體" w:hAnsi="Times New Roman" w:cs="Times New Roman"/>
                <w:szCs w:val="24"/>
              </w:rPr>
              <w:t xml:space="preserve">in Dubai, and more than one thousand hotels of </w:t>
            </w:r>
            <w:r w:rsidR="00B60C5B" w:rsidRPr="00B60C5B">
              <w:rPr>
                <w:rFonts w:ascii="Times New Roman" w:eastAsia="標楷體" w:hAnsi="Times New Roman" w:cs="Times New Roman"/>
                <w:szCs w:val="24"/>
              </w:rPr>
              <w:t>Starwood Hotels &amp; Resorts Worldwide, Inc.</w:t>
            </w:r>
            <w:r w:rsidR="00B60C5B">
              <w:rPr>
                <w:rFonts w:ascii="Times New Roman" w:eastAsia="標楷體" w:hAnsi="Times New Roman" w:cs="Times New Roman"/>
                <w:szCs w:val="24"/>
              </w:rPr>
              <w:t xml:space="preserve">  The first</w:t>
            </w:r>
            <w:r w:rsidR="000C7A4A">
              <w:rPr>
                <w:rFonts w:ascii="Times New Roman" w:eastAsia="標楷體" w:hAnsi="Times New Roman" w:cs="Times New Roman"/>
                <w:szCs w:val="24"/>
              </w:rPr>
              <w:t>-</w:t>
            </w:r>
            <w:r w:rsidR="00B60C5B">
              <w:rPr>
                <w:rFonts w:ascii="Times New Roman" w:eastAsia="標楷體" w:hAnsi="Times New Roman" w:cs="Times New Roman"/>
                <w:szCs w:val="24"/>
              </w:rPr>
              <w:t xml:space="preserve">class cabin of Singapore Airline and ANA Airline, etc. also use TWA tea bags.  In addition, </w:t>
            </w:r>
            <w:r w:rsidR="00CC2C87">
              <w:rPr>
                <w:rFonts w:ascii="Times New Roman" w:eastAsia="標楷體" w:hAnsi="Times New Roman" w:cs="Times New Roman"/>
                <w:szCs w:val="24"/>
              </w:rPr>
              <w:t xml:space="preserve">regardless of tea salons for people to sit down and taste tea or retail channels, they must be in prime locations, </w:t>
            </w:r>
            <w:r w:rsidR="000C7A4A">
              <w:rPr>
                <w:rFonts w:ascii="Times New Roman" w:eastAsia="標楷體" w:hAnsi="Times New Roman" w:cs="Times New Roman"/>
                <w:szCs w:val="24"/>
              </w:rPr>
              <w:t>like</w:t>
            </w:r>
            <w:r w:rsidR="00CC2C87">
              <w:rPr>
                <w:rFonts w:ascii="Times New Roman" w:eastAsia="標楷體" w:hAnsi="Times New Roman" w:cs="Times New Roman"/>
                <w:szCs w:val="24"/>
              </w:rPr>
              <w:t xml:space="preserve"> Sands Plaza in Singapore</w:t>
            </w:r>
            <w:r w:rsidR="000C7A4A">
              <w:rPr>
                <w:rFonts w:ascii="Times New Roman" w:eastAsia="標楷體" w:hAnsi="Times New Roman" w:cs="Times New Roman"/>
                <w:szCs w:val="24"/>
              </w:rPr>
              <w:t xml:space="preserve">, shopping mall in Dubai hotels, Harrods in Great Britain, and Dean &amp; Deluca in the U.S.A., etc., all locking tightly on quality tea course. </w:t>
            </w:r>
            <w:r w:rsidR="00CC2C87">
              <w:rPr>
                <w:rFonts w:ascii="Times New Roman" w:eastAsia="標楷體" w:hAnsi="Times New Roman" w:cs="Times New Roman"/>
                <w:szCs w:val="24"/>
              </w:rPr>
              <w:t xml:space="preserve"> </w:t>
            </w:r>
            <w:r w:rsidR="00B60C5B">
              <w:rPr>
                <w:rFonts w:ascii="Times New Roman" w:eastAsia="標楷體" w:hAnsi="Times New Roman" w:cs="Times New Roman"/>
                <w:szCs w:val="24"/>
              </w:rPr>
              <w:t xml:space="preserve">  </w:t>
            </w:r>
          </w:p>
          <w:p w14:paraId="58C915DA" w14:textId="61D7815D" w:rsidR="00BA69FF" w:rsidRPr="00E02DA1" w:rsidRDefault="00BA69FF" w:rsidP="00394A37">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t>．</w:t>
            </w:r>
            <w:r w:rsidR="006C745E">
              <w:rPr>
                <w:rFonts w:ascii="Times New Roman" w:eastAsia="標楷體" w:hAnsi="Times New Roman" w:cs="Times New Roman" w:hint="eastAsia"/>
                <w:szCs w:val="24"/>
              </w:rPr>
              <w:t>A</w:t>
            </w:r>
            <w:r w:rsidR="006C745E">
              <w:rPr>
                <w:rFonts w:ascii="Times New Roman" w:eastAsia="標楷體" w:hAnsi="Times New Roman" w:cs="Times New Roman"/>
                <w:szCs w:val="24"/>
              </w:rPr>
              <w:t>mong</w:t>
            </w:r>
            <w:r w:rsidR="000C7A4A">
              <w:rPr>
                <w:rFonts w:ascii="Times New Roman" w:eastAsia="標楷體" w:hAnsi="Times New Roman" w:cs="Times New Roman"/>
                <w:szCs w:val="24"/>
              </w:rPr>
              <w:t xml:space="preserve"> global professional tea brands, French national </w:t>
            </w:r>
            <w:r w:rsidR="000C7A4A">
              <w:rPr>
                <w:rFonts w:ascii="Times New Roman" w:eastAsia="標楷體" w:hAnsi="Times New Roman" w:cs="Times New Roman"/>
                <w:szCs w:val="24"/>
              </w:rPr>
              <w:lastRenderedPageBreak/>
              <w:t xml:space="preserve">treasure class </w:t>
            </w:r>
            <w:proofErr w:type="spellStart"/>
            <w:r w:rsidR="000C7A4A" w:rsidRPr="000C7A4A">
              <w:rPr>
                <w:rFonts w:ascii="Times New Roman" w:eastAsia="標楷體" w:hAnsi="Times New Roman" w:cs="Times New Roman"/>
                <w:szCs w:val="24"/>
              </w:rPr>
              <w:t>Mariage</w:t>
            </w:r>
            <w:proofErr w:type="spellEnd"/>
            <w:r w:rsidR="000C7A4A" w:rsidRPr="000C7A4A">
              <w:rPr>
                <w:rFonts w:ascii="Times New Roman" w:eastAsia="標楷體" w:hAnsi="Times New Roman" w:cs="Times New Roman"/>
                <w:szCs w:val="24"/>
              </w:rPr>
              <w:t xml:space="preserve"> Frères</w:t>
            </w:r>
            <w:r w:rsidR="000C7A4A">
              <w:rPr>
                <w:rFonts w:ascii="Times New Roman" w:eastAsia="標楷體" w:hAnsi="Times New Roman" w:cs="Times New Roman"/>
                <w:szCs w:val="24"/>
              </w:rPr>
              <w:t xml:space="preserve">, </w:t>
            </w:r>
            <w:r w:rsidR="006C745E">
              <w:rPr>
                <w:rFonts w:ascii="Times New Roman" w:eastAsia="標楷體" w:hAnsi="Times New Roman" w:cs="Times New Roman"/>
                <w:szCs w:val="24"/>
              </w:rPr>
              <w:t xml:space="preserve">TWININGS used by British </w:t>
            </w:r>
            <w:r w:rsidR="006C745E">
              <w:rPr>
                <w:rFonts w:ascii="Times New Roman" w:eastAsia="標楷體" w:hAnsi="Times New Roman" w:cs="Times New Roman" w:hint="eastAsia"/>
                <w:szCs w:val="24"/>
              </w:rPr>
              <w:t>R</w:t>
            </w:r>
            <w:r w:rsidR="006C745E">
              <w:rPr>
                <w:rFonts w:ascii="Times New Roman" w:eastAsia="標楷體" w:hAnsi="Times New Roman" w:cs="Times New Roman"/>
                <w:szCs w:val="24"/>
              </w:rPr>
              <w:t xml:space="preserve">oyalty, the former has developed more than one hundred years while the later one has developed for three hundred years.  Both developing backgrounds are full of historical tension, making the words as quality assurance, </w:t>
            </w:r>
            <w:r w:rsidR="008F1DA9">
              <w:rPr>
                <w:rFonts w:ascii="Times New Roman" w:eastAsia="標楷體" w:hAnsi="Times New Roman" w:cs="Times New Roman"/>
                <w:szCs w:val="24"/>
              </w:rPr>
              <w:t xml:space="preserve">which is the competitor that TWG cannot dodge in retail channels.  Especially </w:t>
            </w:r>
            <w:proofErr w:type="spellStart"/>
            <w:r w:rsidR="008F1DA9" w:rsidRPr="008F1DA9">
              <w:rPr>
                <w:rFonts w:ascii="Times New Roman" w:eastAsia="標楷體" w:hAnsi="Times New Roman" w:cs="Times New Roman"/>
                <w:szCs w:val="24"/>
              </w:rPr>
              <w:t>Mariage</w:t>
            </w:r>
            <w:proofErr w:type="spellEnd"/>
            <w:r w:rsidR="008F1DA9" w:rsidRPr="008F1DA9">
              <w:rPr>
                <w:rFonts w:ascii="Times New Roman" w:eastAsia="標楷體" w:hAnsi="Times New Roman" w:cs="Times New Roman"/>
                <w:szCs w:val="24"/>
              </w:rPr>
              <w:t xml:space="preserve"> Frères</w:t>
            </w:r>
            <w:r w:rsidR="008F1DA9">
              <w:rPr>
                <w:rFonts w:ascii="Times New Roman" w:eastAsia="標楷體" w:hAnsi="Times New Roman" w:cs="Times New Roman"/>
                <w:szCs w:val="24"/>
              </w:rPr>
              <w:t xml:space="preserve"> is almost the prototype of TWG creation.  The effect of </w:t>
            </w:r>
            <w:proofErr w:type="spellStart"/>
            <w:r w:rsidR="008F1DA9" w:rsidRPr="008F1DA9">
              <w:rPr>
                <w:rFonts w:ascii="Times New Roman" w:eastAsia="標楷體" w:hAnsi="Times New Roman" w:cs="Times New Roman"/>
                <w:szCs w:val="24"/>
              </w:rPr>
              <w:t>Mariage</w:t>
            </w:r>
            <w:proofErr w:type="spellEnd"/>
            <w:r w:rsidR="008F1DA9" w:rsidRPr="008F1DA9">
              <w:rPr>
                <w:rFonts w:ascii="Times New Roman" w:eastAsia="標楷體" w:hAnsi="Times New Roman" w:cs="Times New Roman"/>
                <w:szCs w:val="24"/>
              </w:rPr>
              <w:t xml:space="preserve"> Frères</w:t>
            </w:r>
            <w:r w:rsidR="008F1DA9">
              <w:rPr>
                <w:rFonts w:ascii="Times New Roman" w:eastAsia="標楷體" w:hAnsi="Times New Roman" w:cs="Times New Roman"/>
                <w:szCs w:val="24"/>
              </w:rPr>
              <w:t xml:space="preserve"> can be seen from brand commodity design to stores</w:t>
            </w:r>
            <w:r w:rsidR="00380438">
              <w:rPr>
                <w:rFonts w:ascii="Times New Roman" w:eastAsia="標楷體" w:hAnsi="Times New Roman" w:cs="Times New Roman"/>
                <w:szCs w:val="24"/>
              </w:rPr>
              <w:t xml:space="preserve">, but </w:t>
            </w:r>
            <w:r w:rsidR="008F1DA9">
              <w:rPr>
                <w:rFonts w:ascii="Times New Roman" w:eastAsia="標楷體" w:hAnsi="Times New Roman" w:cs="Times New Roman"/>
                <w:szCs w:val="24"/>
              </w:rPr>
              <w:t>TWG with latecomer posture</w:t>
            </w:r>
            <w:r w:rsidR="00380438">
              <w:rPr>
                <w:rFonts w:ascii="Times New Roman" w:eastAsia="標楷體" w:hAnsi="Times New Roman" w:cs="Times New Roman"/>
                <w:szCs w:val="24"/>
              </w:rPr>
              <w:t xml:space="preserve"> boldly expand and strongly break into consumers’ heart let many people know TWG first and may not know </w:t>
            </w:r>
            <w:proofErr w:type="spellStart"/>
            <w:r w:rsidR="00380438" w:rsidRPr="00380438">
              <w:rPr>
                <w:rFonts w:ascii="Times New Roman" w:eastAsia="標楷體" w:hAnsi="Times New Roman" w:cs="Times New Roman"/>
                <w:szCs w:val="24"/>
              </w:rPr>
              <w:t>Mariage</w:t>
            </w:r>
            <w:proofErr w:type="spellEnd"/>
            <w:r w:rsidR="00380438" w:rsidRPr="00380438">
              <w:rPr>
                <w:rFonts w:ascii="Times New Roman" w:eastAsia="標楷體" w:hAnsi="Times New Roman" w:cs="Times New Roman"/>
                <w:szCs w:val="24"/>
              </w:rPr>
              <w:t xml:space="preserve"> Frères</w:t>
            </w:r>
            <w:r w:rsidR="00380438">
              <w:rPr>
                <w:rFonts w:ascii="Times New Roman" w:eastAsia="標楷體" w:hAnsi="Times New Roman" w:cs="Times New Roman"/>
                <w:szCs w:val="24"/>
              </w:rPr>
              <w:t xml:space="preserve"> at all.</w:t>
            </w:r>
            <w:r w:rsidR="008F1DA9">
              <w:rPr>
                <w:rFonts w:ascii="Times New Roman" w:eastAsia="標楷體" w:hAnsi="Times New Roman" w:cs="Times New Roman"/>
                <w:szCs w:val="24"/>
              </w:rPr>
              <w:t xml:space="preserve">  </w:t>
            </w:r>
            <w:r w:rsidR="006C745E">
              <w:rPr>
                <w:rFonts w:ascii="Times New Roman" w:eastAsia="標楷體" w:hAnsi="Times New Roman" w:cs="Times New Roman"/>
                <w:szCs w:val="24"/>
              </w:rPr>
              <w:t xml:space="preserve"> </w:t>
            </w:r>
          </w:p>
          <w:p w14:paraId="51EB0DD3" w14:textId="77777777" w:rsidR="004D5835" w:rsidRDefault="00BA69FF" w:rsidP="002D2BB4">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t>．</w:t>
            </w:r>
            <w:r w:rsidR="00B631C8">
              <w:rPr>
                <w:rFonts w:ascii="Times New Roman" w:eastAsia="標楷體" w:hAnsi="Times New Roman" w:cs="Times New Roman" w:hint="eastAsia"/>
                <w:szCs w:val="24"/>
              </w:rPr>
              <w:t>T</w:t>
            </w:r>
            <w:r w:rsidR="00B631C8">
              <w:rPr>
                <w:rFonts w:ascii="Times New Roman" w:eastAsia="標楷體" w:hAnsi="Times New Roman" w:cs="Times New Roman"/>
                <w:szCs w:val="24"/>
              </w:rPr>
              <w:t xml:space="preserve">he sudden emergence of </w:t>
            </w:r>
            <w:r w:rsidRPr="00E02DA1">
              <w:rPr>
                <w:rFonts w:ascii="Times New Roman" w:eastAsia="標楷體" w:hAnsi="Times New Roman" w:cs="Times New Roman"/>
                <w:szCs w:val="24"/>
              </w:rPr>
              <w:t>TWG</w:t>
            </w:r>
            <w:r w:rsidR="00B631C8">
              <w:rPr>
                <w:rFonts w:ascii="Times New Roman" w:eastAsia="標楷體" w:hAnsi="Times New Roman" w:cs="Times New Roman"/>
                <w:szCs w:val="24"/>
              </w:rPr>
              <w:t xml:space="preserve"> makes many young brands in Taiwan envious.  </w:t>
            </w:r>
            <w:proofErr w:type="spellStart"/>
            <w:r w:rsidR="00B631C8">
              <w:rPr>
                <w:rFonts w:ascii="Times New Roman" w:eastAsia="標楷體" w:hAnsi="Times New Roman" w:cs="Times New Roman"/>
                <w:szCs w:val="24"/>
              </w:rPr>
              <w:t>Taha’s</w:t>
            </w:r>
            <w:proofErr w:type="spellEnd"/>
            <w:r w:rsidR="00B631C8">
              <w:rPr>
                <w:rFonts w:ascii="Times New Roman" w:eastAsia="標楷體" w:hAnsi="Times New Roman" w:cs="Times New Roman"/>
                <w:szCs w:val="24"/>
              </w:rPr>
              <w:t xml:space="preserve"> suggestions to these competitors are that “Do not focus too much on financial condition.  Because before creating a brand, you need to create your dream first, then money will follow you.  The most difficult is idea and perfect </w:t>
            </w:r>
            <w:r w:rsidR="002D2BB4">
              <w:rPr>
                <w:rFonts w:ascii="Times New Roman" w:eastAsia="標楷體" w:hAnsi="Times New Roman" w:cs="Times New Roman"/>
                <w:szCs w:val="24"/>
              </w:rPr>
              <w:t xml:space="preserve">execution.  Finding fund is not the most difficult task.  You have to believe the stuffs you make.” </w:t>
            </w:r>
          </w:p>
          <w:p w14:paraId="15586F2C" w14:textId="6F3A6D86" w:rsidR="00BA69FF" w:rsidRPr="00E02DA1" w:rsidRDefault="00854C99" w:rsidP="002D2BB4">
            <w:pPr>
              <w:spacing w:before="100" w:beforeAutospacing="1" w:after="100" w:afterAutospacing="1" w:line="400" w:lineRule="exact"/>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(Hsu and Kao, 2016)</w:t>
            </w:r>
          </w:p>
        </w:tc>
      </w:tr>
      <w:tr w:rsidR="00BA69FF" w:rsidRPr="00E02DA1" w14:paraId="7958126F" w14:textId="77777777" w:rsidTr="00DC5AE1">
        <w:tc>
          <w:tcPr>
            <w:tcW w:w="2263" w:type="dxa"/>
            <w:vMerge w:val="restart"/>
            <w:vAlign w:val="center"/>
          </w:tcPr>
          <w:p w14:paraId="0EAB6469" w14:textId="6037BE60" w:rsidR="00096C06" w:rsidRPr="00204964" w:rsidRDefault="00096C06" w:rsidP="007959A8">
            <w:pPr>
              <w:spacing w:before="100" w:beforeAutospacing="1" w:after="100" w:afterAutospacing="1" w:line="360" w:lineRule="auto"/>
              <w:jc w:val="both"/>
              <w:rPr>
                <w:rFonts w:ascii="Times New Roman" w:eastAsia="標楷體" w:hAnsi="Times New Roman" w:cs="Times New Roman"/>
                <w:color w:val="00B050"/>
                <w:szCs w:val="24"/>
              </w:rPr>
            </w:pPr>
            <w:r w:rsidRPr="00204964">
              <w:rPr>
                <w:rFonts w:ascii="Times New Roman" w:eastAsia="標楷體" w:hAnsi="Times New Roman" w:cs="Times New Roman" w:hint="eastAsia"/>
                <w:color w:val="00B050"/>
                <w:szCs w:val="24"/>
              </w:rPr>
              <w:lastRenderedPageBreak/>
              <w:t>S</w:t>
            </w:r>
          </w:p>
          <w:p w14:paraId="6C8D8B11" w14:textId="2C2E7E2E"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Strategy positioning</w:t>
            </w:r>
          </w:p>
          <w:p w14:paraId="0D1D07C9"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strategy</w:t>
            </w:r>
          </w:p>
          <w:p w14:paraId="2DC06032"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prospects</w:t>
            </w:r>
          </w:p>
          <w:p w14:paraId="48371E27"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Segment objective</w:t>
            </w:r>
          </w:p>
          <w:p w14:paraId="058C9CA8"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lastRenderedPageBreak/>
              <w:t>Brand positioning</w:t>
            </w:r>
          </w:p>
          <w:p w14:paraId="7E628E60"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characters</w:t>
            </w:r>
          </w:p>
          <w:p w14:paraId="25FD05AB"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identification</w:t>
            </w:r>
          </w:p>
          <w:p w14:paraId="76CF3048"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Culture and beliefs</w:t>
            </w:r>
          </w:p>
          <w:p w14:paraId="057C3F15"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core meanings</w:t>
            </w:r>
          </w:p>
          <w:p w14:paraId="6EAC8D82" w14:textId="6002F568" w:rsidR="00BA69FF" w:rsidRPr="007959A8" w:rsidRDefault="00BA69FF" w:rsidP="00394A37">
            <w:pPr>
              <w:spacing w:before="100" w:beforeAutospacing="1" w:after="100" w:afterAutospacing="1" w:line="360" w:lineRule="auto"/>
              <w:jc w:val="both"/>
              <w:rPr>
                <w:rFonts w:ascii="Times New Roman" w:eastAsia="標楷體" w:hAnsi="Times New Roman" w:cs="Times New Roman"/>
                <w:szCs w:val="24"/>
              </w:rPr>
            </w:pPr>
          </w:p>
        </w:tc>
        <w:tc>
          <w:tcPr>
            <w:tcW w:w="6033" w:type="dxa"/>
            <w:shd w:val="clear" w:color="auto" w:fill="FFFFFF" w:themeFill="background1"/>
          </w:tcPr>
          <w:p w14:paraId="6CBDAD3C" w14:textId="3C4E670C" w:rsidR="00BA69FF" w:rsidRPr="00E02DA1" w:rsidRDefault="00BA69FF" w:rsidP="00394A37">
            <w:pPr>
              <w:shd w:val="clear" w:color="auto" w:fill="FFFFFF" w:themeFill="background1"/>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lastRenderedPageBreak/>
              <w:t>．</w:t>
            </w:r>
            <w:r w:rsidR="002D2BB4" w:rsidRPr="002D2BB4">
              <w:rPr>
                <w:rFonts w:ascii="Times New Roman" w:eastAsia="標楷體" w:hAnsi="Times New Roman" w:cs="Times New Roman"/>
                <w:szCs w:val="24"/>
              </w:rPr>
              <w:t>Positioning as quality tea</w:t>
            </w:r>
            <w:r w:rsidR="002D2BB4">
              <w:rPr>
                <w:rFonts w:ascii="Times New Roman" w:eastAsia="標楷體" w:hAnsi="Times New Roman" w:cs="Times New Roman"/>
                <w:szCs w:val="24"/>
              </w:rPr>
              <w:t xml:space="preserve"> brand, TWG Tea broke traditional bondage by focusing on </w:t>
            </w:r>
            <w:r w:rsidR="007F1A94">
              <w:rPr>
                <w:rFonts w:ascii="Times New Roman" w:eastAsia="標楷體" w:hAnsi="Times New Roman" w:cs="Times New Roman"/>
                <w:szCs w:val="24"/>
              </w:rPr>
              <w:t>wide range of</w:t>
            </w:r>
            <w:r w:rsidR="002D2BB4">
              <w:rPr>
                <w:rFonts w:ascii="Times New Roman" w:eastAsia="標楷體" w:hAnsi="Times New Roman" w:cs="Times New Roman"/>
                <w:szCs w:val="24"/>
              </w:rPr>
              <w:t xml:space="preserve"> people</w:t>
            </w:r>
            <w:r w:rsidR="007F1A94">
              <w:rPr>
                <w:rFonts w:ascii="Times New Roman" w:eastAsia="標楷體" w:hAnsi="Times New Roman" w:cs="Times New Roman"/>
                <w:szCs w:val="24"/>
              </w:rPr>
              <w:t>, especially young generation</w:t>
            </w:r>
            <w:r w:rsidR="002D2BB4">
              <w:rPr>
                <w:rFonts w:ascii="Times New Roman" w:eastAsia="標楷體" w:hAnsi="Times New Roman" w:cs="Times New Roman"/>
                <w:szCs w:val="24"/>
              </w:rPr>
              <w:t xml:space="preserve">.  They launched </w:t>
            </w:r>
            <w:r w:rsidR="007F1A94">
              <w:rPr>
                <w:rFonts w:ascii="Times New Roman" w:eastAsia="標楷體" w:hAnsi="Times New Roman" w:cs="Times New Roman"/>
                <w:szCs w:val="24"/>
              </w:rPr>
              <w:t xml:space="preserve">various flavored tea to make it complex and with personality like perfume.  </w:t>
            </w:r>
            <w:r w:rsidR="007F1A94">
              <w:rPr>
                <w:rFonts w:ascii="Times New Roman" w:eastAsia="標楷體" w:hAnsi="Times New Roman" w:cs="Times New Roman" w:hint="eastAsia"/>
                <w:szCs w:val="24"/>
              </w:rPr>
              <w:t>T</w:t>
            </w:r>
            <w:r w:rsidR="007F1A94">
              <w:rPr>
                <w:rFonts w:ascii="Times New Roman" w:eastAsia="標楷體" w:hAnsi="Times New Roman" w:cs="Times New Roman"/>
                <w:szCs w:val="24"/>
              </w:rPr>
              <w:t>hey used tea from more than 45 countries of origin to blend more than 800 types of single flavor tea and hand-made blended tea.  It can be said that TWG Tea owns largest volume of tea prod</w:t>
            </w:r>
            <w:r w:rsidR="00F214D2">
              <w:rPr>
                <w:rFonts w:ascii="Times New Roman" w:eastAsia="標楷體" w:hAnsi="Times New Roman" w:cs="Times New Roman"/>
                <w:szCs w:val="24"/>
              </w:rPr>
              <w:t xml:space="preserve">ucts combination in the world. </w:t>
            </w:r>
          </w:p>
          <w:p w14:paraId="43ABBE20" w14:textId="777DE198" w:rsidR="00BA69FF" w:rsidRPr="00E02DA1" w:rsidRDefault="00BA69FF" w:rsidP="00F214D2">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t>．</w:t>
            </w:r>
            <w:r w:rsidRPr="00E02DA1">
              <w:rPr>
                <w:rFonts w:ascii="Times New Roman" w:eastAsia="標楷體" w:hAnsi="Times New Roman" w:cs="Times New Roman"/>
                <w:szCs w:val="24"/>
              </w:rPr>
              <w:t>TWG Tea</w:t>
            </w:r>
            <w:r w:rsidR="00F214D2">
              <w:rPr>
                <w:rFonts w:ascii="Times New Roman" w:eastAsia="標楷體" w:hAnsi="Times New Roman" w:cs="Times New Roman"/>
                <w:szCs w:val="24"/>
              </w:rPr>
              <w:t xml:space="preserve"> owns clear brand positioning.  Since the starting of establishment the company has determined to </w:t>
            </w:r>
            <w:r w:rsidR="00F214D2">
              <w:rPr>
                <w:rFonts w:ascii="Times New Roman" w:eastAsia="標楷體" w:hAnsi="Times New Roman" w:cs="Times New Roman"/>
                <w:szCs w:val="24"/>
              </w:rPr>
              <w:lastRenderedPageBreak/>
              <w:t xml:space="preserve">make “TWG Tea The Finest Tea in the </w:t>
            </w:r>
            <w:proofErr w:type="spellStart"/>
            <w:r w:rsidR="00F214D2">
              <w:rPr>
                <w:rFonts w:ascii="Times New Roman" w:eastAsia="標楷體" w:hAnsi="Times New Roman" w:cs="Times New Roman"/>
                <w:szCs w:val="24"/>
              </w:rPr>
              <w:t>Worlld</w:t>
            </w:r>
            <w:proofErr w:type="spellEnd"/>
            <w:r w:rsidR="00F214D2">
              <w:rPr>
                <w:rFonts w:ascii="Times New Roman" w:eastAsia="標楷體" w:hAnsi="Times New Roman" w:cs="Times New Roman"/>
                <w:szCs w:val="24"/>
              </w:rPr>
              <w:t>”.  In the 9 years of development such brand belief has been instilled in all process of production and operation.  The company searches and collected good tea all over the world to research, develop and innovate</w:t>
            </w:r>
            <w:r w:rsidR="00CD7626">
              <w:rPr>
                <w:rFonts w:ascii="Times New Roman" w:eastAsia="標楷體" w:hAnsi="Times New Roman" w:cs="Times New Roman"/>
                <w:szCs w:val="24"/>
              </w:rPr>
              <w:t xml:space="preserve">, and with timely publicity and promotions, has rapidly establish brand image and make consumers to identify with.   </w:t>
            </w:r>
          </w:p>
          <w:p w14:paraId="63405B85" w14:textId="0B6F2AF1" w:rsidR="00CD7626" w:rsidRDefault="00BA69FF" w:rsidP="00394A37">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t xml:space="preserve">  </w:t>
            </w:r>
            <w:r w:rsidR="00CD7626">
              <w:rPr>
                <w:rFonts w:ascii="Times New Roman" w:eastAsia="標楷體" w:hAnsi="Times New Roman" w:cs="Times New Roman"/>
                <w:szCs w:val="24"/>
              </w:rPr>
              <w:t xml:space="preserve">In order to comply with such positioning, TWG Tea made tea </w:t>
            </w:r>
            <w:r w:rsidR="00785CA2">
              <w:rPr>
                <w:rFonts w:ascii="Times New Roman" w:eastAsia="標楷體" w:hAnsi="Times New Roman" w:cs="Times New Roman"/>
                <w:szCs w:val="24"/>
              </w:rPr>
              <w:t xml:space="preserve">like making </w:t>
            </w:r>
            <w:r w:rsidR="00CD7626">
              <w:rPr>
                <w:rFonts w:ascii="Times New Roman" w:eastAsia="標楷體" w:hAnsi="Times New Roman" w:cs="Times New Roman"/>
                <w:szCs w:val="24"/>
              </w:rPr>
              <w:t>luxury goods</w:t>
            </w:r>
            <w:r w:rsidR="00785CA2">
              <w:rPr>
                <w:rFonts w:ascii="Times New Roman" w:eastAsia="標楷體" w:hAnsi="Times New Roman" w:cs="Times New Roman"/>
                <w:szCs w:val="24"/>
              </w:rPr>
              <w:t xml:space="preserve"> and open tea shops as luxury goods stores.  </w:t>
            </w:r>
            <w:r w:rsidR="00CD7626">
              <w:rPr>
                <w:rFonts w:ascii="Times New Roman" w:eastAsia="標楷體" w:hAnsi="Times New Roman" w:cs="Times New Roman"/>
                <w:szCs w:val="24"/>
              </w:rPr>
              <w:t xml:space="preserve"> </w:t>
            </w:r>
          </w:p>
          <w:p w14:paraId="3B2CE80C" w14:textId="69662FC0" w:rsidR="00BA69FF" w:rsidRPr="00E02DA1" w:rsidRDefault="00BA69FF" w:rsidP="00785CA2">
            <w:pPr>
              <w:spacing w:before="100" w:beforeAutospacing="1" w:after="100" w:afterAutospacing="1" w:line="400" w:lineRule="exact"/>
              <w:ind w:leftChars="-44" w:left="175" w:hangingChars="117" w:hanging="281"/>
              <w:rPr>
                <w:rFonts w:ascii="Times New Roman" w:eastAsia="標楷體" w:hAnsi="Times New Roman" w:cs="Times New Roman"/>
                <w:szCs w:val="24"/>
              </w:rPr>
            </w:pPr>
            <w:r w:rsidRPr="00E02DA1">
              <w:rPr>
                <w:rFonts w:ascii="Times New Roman" w:eastAsia="標楷體" w:hAnsi="Times New Roman" w:cs="Times New Roman"/>
                <w:szCs w:val="24"/>
              </w:rPr>
              <w:t>．</w:t>
            </w:r>
            <w:r w:rsidRPr="00E02DA1">
              <w:rPr>
                <w:rFonts w:ascii="Times New Roman" w:eastAsia="標楷體" w:hAnsi="Times New Roman" w:cs="Times New Roman"/>
                <w:szCs w:val="24"/>
              </w:rPr>
              <w:t>TWG Tea</w:t>
            </w:r>
            <w:r w:rsidR="00785CA2">
              <w:rPr>
                <w:rFonts w:ascii="Times New Roman" w:eastAsia="標楷體" w:hAnsi="Times New Roman" w:cs="Times New Roman"/>
                <w:szCs w:val="24"/>
              </w:rPr>
              <w:t xml:space="preserve"> not only rapidly expanded stores globally, the company has come tea supplier of global high-end hotels, high class restaurants, and international airlines, through channels of first-class cabin and airports, etc. to get in </w:t>
            </w:r>
            <w:proofErr w:type="spellStart"/>
            <w:r w:rsidR="00785CA2">
              <w:rPr>
                <w:rFonts w:ascii="Times New Roman" w:eastAsia="標楷體" w:hAnsi="Times New Roman" w:cs="Times New Roman"/>
                <w:szCs w:val="24"/>
              </w:rPr>
              <w:t>tough</w:t>
            </w:r>
            <w:proofErr w:type="spellEnd"/>
            <w:r w:rsidR="00785CA2">
              <w:rPr>
                <w:rFonts w:ascii="Times New Roman" w:eastAsia="標楷體" w:hAnsi="Times New Roman" w:cs="Times New Roman"/>
                <w:szCs w:val="24"/>
              </w:rPr>
              <w:t xml:space="preserve"> with high-end consumption class</w:t>
            </w:r>
            <w:r w:rsidR="009534CF">
              <w:rPr>
                <w:rFonts w:ascii="Times New Roman" w:eastAsia="標楷體" w:hAnsi="Times New Roman" w:cs="Times New Roman"/>
                <w:szCs w:val="24"/>
              </w:rPr>
              <w:t xml:space="preserve">, with footprints covering 42 countries.  </w:t>
            </w:r>
            <w:r w:rsidR="009534CF" w:rsidRPr="009534CF">
              <w:rPr>
                <w:rFonts w:ascii="Times New Roman" w:eastAsia="標楷體" w:hAnsi="Times New Roman" w:cs="Times New Roman"/>
                <w:b/>
                <w:bCs/>
                <w:szCs w:val="24"/>
              </w:rPr>
              <w:t>“In the future TWG Tea will cultivate and expand existing channels to win higher market share.”</w:t>
            </w:r>
            <w:r w:rsidR="00785CA2">
              <w:rPr>
                <w:rFonts w:ascii="Times New Roman" w:eastAsia="標楷體" w:hAnsi="Times New Roman" w:cs="Times New Roman"/>
                <w:szCs w:val="24"/>
              </w:rPr>
              <w:t xml:space="preserve">  </w:t>
            </w:r>
          </w:p>
          <w:p w14:paraId="18455ADA" w14:textId="77777777" w:rsidR="009534CF" w:rsidRDefault="00BA69FF" w:rsidP="009534CF">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t>．</w:t>
            </w:r>
            <w:r w:rsidR="009534CF" w:rsidRPr="009534CF">
              <w:rPr>
                <w:rFonts w:ascii="Times New Roman" w:eastAsia="標楷體" w:hAnsi="Times New Roman" w:cs="Times New Roman" w:hint="eastAsia"/>
                <w:b/>
                <w:bCs/>
                <w:szCs w:val="24"/>
              </w:rPr>
              <w:t>W</w:t>
            </w:r>
            <w:r w:rsidR="009534CF" w:rsidRPr="009534CF">
              <w:rPr>
                <w:rFonts w:ascii="Times New Roman" w:eastAsia="標楷體" w:hAnsi="Times New Roman" w:cs="Times New Roman"/>
                <w:b/>
                <w:bCs/>
                <w:szCs w:val="24"/>
              </w:rPr>
              <w:t>orld luxury tea brand</w:t>
            </w:r>
            <w:r w:rsidR="009534CF" w:rsidRPr="009534CF">
              <w:rPr>
                <w:rFonts w:ascii="Times New Roman" w:eastAsia="標楷體" w:hAnsi="Times New Roman" w:cs="Times New Roman"/>
                <w:szCs w:val="24"/>
              </w:rPr>
              <w:t xml:space="preserve"> is how </w:t>
            </w:r>
            <w:r w:rsidRPr="00E02DA1">
              <w:rPr>
                <w:rFonts w:ascii="Times New Roman" w:eastAsia="標楷體" w:hAnsi="Times New Roman" w:cs="Times New Roman"/>
                <w:szCs w:val="24"/>
              </w:rPr>
              <w:t>TWG Tea</w:t>
            </w:r>
            <w:r w:rsidR="009534CF">
              <w:rPr>
                <w:rFonts w:ascii="Times New Roman" w:eastAsia="標楷體" w:hAnsi="Times New Roman" w:cs="Times New Roman"/>
                <w:szCs w:val="24"/>
              </w:rPr>
              <w:t xml:space="preserve"> positioned itself and surrounding this positioning to continuous </w:t>
            </w:r>
            <w:proofErr w:type="gramStart"/>
            <w:r w:rsidR="009534CF">
              <w:rPr>
                <w:rFonts w:ascii="Times New Roman" w:eastAsia="標楷體" w:hAnsi="Times New Roman" w:cs="Times New Roman"/>
                <w:szCs w:val="24"/>
              </w:rPr>
              <w:t>differentiate</w:t>
            </w:r>
            <w:proofErr w:type="gramEnd"/>
            <w:r w:rsidR="009534CF">
              <w:rPr>
                <w:rFonts w:ascii="Times New Roman" w:eastAsia="標楷體" w:hAnsi="Times New Roman" w:cs="Times New Roman"/>
                <w:szCs w:val="24"/>
              </w:rPr>
              <w:t xml:space="preserve"> and </w:t>
            </w:r>
            <w:proofErr w:type="spellStart"/>
            <w:r w:rsidR="009534CF">
              <w:rPr>
                <w:rFonts w:ascii="Times New Roman" w:eastAsia="標楷體" w:hAnsi="Times New Roman" w:cs="Times New Roman"/>
                <w:szCs w:val="24"/>
              </w:rPr>
              <w:t>uniquify</w:t>
            </w:r>
            <w:proofErr w:type="spellEnd"/>
            <w:r w:rsidR="009534CF">
              <w:rPr>
                <w:rFonts w:ascii="Times New Roman" w:eastAsia="標楷體" w:hAnsi="Times New Roman" w:cs="Times New Roman"/>
                <w:szCs w:val="24"/>
              </w:rPr>
              <w:t xml:space="preserve"> brand itself.  Perhaps this is why TWA Tea becomes the synonym of fashion and modern tea culture. </w:t>
            </w:r>
          </w:p>
          <w:p w14:paraId="4DD4D765" w14:textId="58CA513C" w:rsidR="00BA69FF" w:rsidRPr="00E02DA1" w:rsidRDefault="00854C99" w:rsidP="00854C99">
            <w:pPr>
              <w:spacing w:before="100" w:beforeAutospacing="1" w:after="100" w:afterAutospacing="1" w:line="400" w:lineRule="exact"/>
              <w:ind w:left="240" w:hangingChars="100" w:hanging="240"/>
              <w:rPr>
                <w:rFonts w:ascii="Times New Roman" w:eastAsia="標楷體" w:hAnsi="Times New Roman" w:cs="Times New Roman"/>
                <w:szCs w:val="24"/>
              </w:rPr>
            </w:pPr>
            <w:r>
              <w:t xml:space="preserve"> </w:t>
            </w:r>
            <w:r w:rsidRPr="00854C99">
              <w:rPr>
                <w:rFonts w:ascii="Times New Roman" w:eastAsia="標楷體" w:hAnsi="Times New Roman" w:cs="Times New Roman"/>
                <w:szCs w:val="24"/>
              </w:rPr>
              <w:t>(Panda, 2017)</w:t>
            </w:r>
          </w:p>
        </w:tc>
      </w:tr>
      <w:tr w:rsidR="00BA69FF" w:rsidRPr="00E02DA1" w14:paraId="318ADB6B" w14:textId="77777777" w:rsidTr="00DC5AE1">
        <w:trPr>
          <w:trHeight w:val="3617"/>
        </w:trPr>
        <w:tc>
          <w:tcPr>
            <w:tcW w:w="2263" w:type="dxa"/>
            <w:vMerge/>
          </w:tcPr>
          <w:p w14:paraId="42C816DF" w14:textId="77777777" w:rsidR="00BA69FF" w:rsidRPr="00E02DA1" w:rsidRDefault="00BA69FF" w:rsidP="00394A37">
            <w:pPr>
              <w:spacing w:before="100" w:beforeAutospacing="1" w:after="100" w:afterAutospacing="1" w:line="360" w:lineRule="auto"/>
              <w:jc w:val="center"/>
              <w:rPr>
                <w:rFonts w:ascii="Times New Roman" w:eastAsia="標楷體" w:hAnsi="Times New Roman" w:cs="Times New Roman"/>
                <w:szCs w:val="24"/>
              </w:rPr>
            </w:pPr>
          </w:p>
        </w:tc>
        <w:tc>
          <w:tcPr>
            <w:tcW w:w="6033" w:type="dxa"/>
            <w:shd w:val="clear" w:color="auto" w:fill="FFFFFF" w:themeFill="background1"/>
          </w:tcPr>
          <w:p w14:paraId="11224E3E" w14:textId="680B7B72" w:rsidR="00BA69FF" w:rsidRPr="00E02DA1" w:rsidRDefault="00BA69FF" w:rsidP="00394A37">
            <w:pPr>
              <w:shd w:val="clear" w:color="auto" w:fill="FFFFFF" w:themeFill="background1"/>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t>．</w:t>
            </w:r>
            <w:r w:rsidR="004057DA">
              <w:rPr>
                <w:rFonts w:ascii="Times New Roman" w:eastAsia="標楷體" w:hAnsi="Times New Roman" w:cs="Times New Roman" w:hint="eastAsia"/>
                <w:szCs w:val="24"/>
              </w:rPr>
              <w:t>An</w:t>
            </w:r>
            <w:r w:rsidR="004057DA">
              <w:rPr>
                <w:rFonts w:ascii="Times New Roman" w:eastAsia="標楷體" w:hAnsi="Times New Roman" w:cs="Times New Roman"/>
                <w:szCs w:val="24"/>
              </w:rPr>
              <w:t xml:space="preserve">other very important reason is that we saw a blank market back then.  Looking around there was no globalized tea brand that is positioned in high—end.  From Canada to London, Bangkok, Shanghai, and Singapore, there was no </w:t>
            </w:r>
            <w:r w:rsidR="00912DF4">
              <w:rPr>
                <w:rFonts w:ascii="Times New Roman" w:eastAsia="標楷體" w:hAnsi="Times New Roman" w:cs="Times New Roman"/>
                <w:szCs w:val="24"/>
              </w:rPr>
              <w:t>highly identifiable quality brand of tea from different parts of the world that customers can just walk in the store and drink.  This is a huge finding for us</w:t>
            </w:r>
            <w:r w:rsidR="0042511A">
              <w:rPr>
                <w:rFonts w:ascii="Times New Roman" w:eastAsia="標楷體" w:hAnsi="Times New Roman" w:cs="Times New Roman"/>
                <w:szCs w:val="24"/>
              </w:rPr>
              <w:t xml:space="preserve">.  </w:t>
            </w:r>
            <w:proofErr w:type="gramStart"/>
            <w:r w:rsidR="0042511A">
              <w:rPr>
                <w:rFonts w:ascii="Times New Roman" w:eastAsia="標楷體" w:hAnsi="Times New Roman" w:cs="Times New Roman"/>
                <w:szCs w:val="24"/>
              </w:rPr>
              <w:t>We cannot not take actions.</w:t>
            </w:r>
            <w:proofErr w:type="gramEnd"/>
            <w:r w:rsidR="00912DF4">
              <w:rPr>
                <w:rFonts w:ascii="Times New Roman" w:eastAsia="標楷體" w:hAnsi="Times New Roman" w:cs="Times New Roman"/>
                <w:szCs w:val="24"/>
              </w:rPr>
              <w:t xml:space="preserve">  </w:t>
            </w:r>
          </w:p>
          <w:p w14:paraId="6C206335" w14:textId="79FF5E49" w:rsidR="00BA69FF" w:rsidRPr="00E02DA1" w:rsidRDefault="00BA69FF" w:rsidP="0042511A">
            <w:pPr>
              <w:shd w:val="clear" w:color="auto" w:fill="FFFFFF" w:themeFill="background1"/>
              <w:spacing w:before="100" w:beforeAutospacing="1" w:after="100" w:afterAutospacing="1" w:line="400" w:lineRule="exact"/>
              <w:ind w:left="173" w:hangingChars="72" w:hanging="173"/>
              <w:rPr>
                <w:rFonts w:ascii="Times New Roman" w:eastAsia="標楷體" w:hAnsi="Times New Roman" w:cs="Times New Roman"/>
                <w:szCs w:val="24"/>
              </w:rPr>
            </w:pPr>
            <w:r w:rsidRPr="00E02DA1">
              <w:rPr>
                <w:rFonts w:ascii="Times New Roman" w:eastAsia="標楷體" w:hAnsi="Times New Roman" w:cs="Times New Roman"/>
                <w:szCs w:val="24"/>
              </w:rPr>
              <w:t>．</w:t>
            </w:r>
            <w:r w:rsidR="0042511A">
              <w:rPr>
                <w:rFonts w:ascii="Times New Roman" w:eastAsia="標楷體" w:hAnsi="Times New Roman" w:cs="Times New Roman" w:hint="eastAsia"/>
                <w:szCs w:val="24"/>
              </w:rPr>
              <w:t>A</w:t>
            </w:r>
            <w:r w:rsidR="0042511A">
              <w:rPr>
                <w:rFonts w:ascii="Times New Roman" w:eastAsia="標楷體" w:hAnsi="Times New Roman" w:cs="Times New Roman"/>
                <w:szCs w:val="24"/>
              </w:rPr>
              <w:t>t the same time we were looking for places that do not produce tea.</w:t>
            </w:r>
            <w:r w:rsidR="0042511A">
              <w:rPr>
                <w:rFonts w:ascii="Times New Roman" w:eastAsia="標楷體" w:hAnsi="Times New Roman" w:cs="Times New Roman" w:hint="eastAsia"/>
                <w:szCs w:val="24"/>
              </w:rPr>
              <w:t xml:space="preserve"> </w:t>
            </w:r>
            <w:r w:rsidR="0042511A">
              <w:rPr>
                <w:rFonts w:ascii="Times New Roman" w:eastAsia="標楷體" w:hAnsi="Times New Roman" w:cs="Times New Roman"/>
                <w:szCs w:val="24"/>
              </w:rPr>
              <w:t xml:space="preserve">This is very rare in Asia.  We hope to operate the brand in a neutral environment and tell stories of tea from different countries of origin and become the United Nation of Tea, not just </w:t>
            </w:r>
            <w:proofErr w:type="gramStart"/>
            <w:r w:rsidR="0042511A">
              <w:rPr>
                <w:rFonts w:ascii="Times New Roman" w:eastAsia="標楷體" w:hAnsi="Times New Roman" w:cs="Times New Roman"/>
                <w:szCs w:val="24"/>
              </w:rPr>
              <w:t>be</w:t>
            </w:r>
            <w:proofErr w:type="gramEnd"/>
            <w:r w:rsidR="0042511A">
              <w:rPr>
                <w:rFonts w:ascii="Times New Roman" w:eastAsia="標楷體" w:hAnsi="Times New Roman" w:cs="Times New Roman"/>
                <w:szCs w:val="24"/>
              </w:rPr>
              <w:t xml:space="preserve"> defined as a brand from some tea production country.</w:t>
            </w:r>
            <w:r w:rsidR="0042511A" w:rsidRPr="00E02DA1">
              <w:rPr>
                <w:rFonts w:ascii="Times New Roman" w:eastAsia="標楷體" w:hAnsi="Times New Roman" w:cs="Times New Roman"/>
                <w:szCs w:val="24"/>
              </w:rPr>
              <w:t xml:space="preserve"> </w:t>
            </w:r>
          </w:p>
        </w:tc>
      </w:tr>
      <w:tr w:rsidR="00BA69FF" w:rsidRPr="00E02DA1" w14:paraId="05DDC215" w14:textId="77777777" w:rsidTr="00DC5AE1">
        <w:trPr>
          <w:trHeight w:val="787"/>
        </w:trPr>
        <w:tc>
          <w:tcPr>
            <w:tcW w:w="2263" w:type="dxa"/>
            <w:tcBorders>
              <w:top w:val="single" w:sz="4" w:space="0" w:color="auto"/>
            </w:tcBorders>
            <w:vAlign w:val="center"/>
          </w:tcPr>
          <w:p w14:paraId="7469935D" w14:textId="11475784" w:rsidR="00096C06" w:rsidRPr="00204964" w:rsidRDefault="00096C06" w:rsidP="007959A8">
            <w:pPr>
              <w:spacing w:before="100" w:beforeAutospacing="1" w:after="100" w:afterAutospacing="1" w:line="360" w:lineRule="auto"/>
              <w:jc w:val="both"/>
              <w:rPr>
                <w:rFonts w:ascii="Times New Roman" w:eastAsia="標楷體" w:hAnsi="Times New Roman" w:cs="Times New Roman"/>
                <w:color w:val="00B050"/>
                <w:szCs w:val="24"/>
              </w:rPr>
            </w:pPr>
            <w:r w:rsidRPr="00204964">
              <w:rPr>
                <w:rFonts w:ascii="Times New Roman" w:eastAsia="標楷體" w:hAnsi="Times New Roman" w:cs="Times New Roman" w:hint="eastAsia"/>
                <w:color w:val="00B050"/>
                <w:szCs w:val="24"/>
              </w:rPr>
              <w:t>S</w:t>
            </w:r>
          </w:p>
          <w:p w14:paraId="307AB456" w14:textId="558F457C"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Strategy positioning</w:t>
            </w:r>
          </w:p>
          <w:p w14:paraId="6E650CB3"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strategy</w:t>
            </w:r>
          </w:p>
          <w:p w14:paraId="35A5177A"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prospects</w:t>
            </w:r>
          </w:p>
          <w:p w14:paraId="19828541"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Segment objective</w:t>
            </w:r>
          </w:p>
          <w:p w14:paraId="3F3ED199"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positioning</w:t>
            </w:r>
          </w:p>
          <w:p w14:paraId="67FBC341"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characters</w:t>
            </w:r>
          </w:p>
          <w:p w14:paraId="407E8B4D"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identification</w:t>
            </w:r>
          </w:p>
          <w:p w14:paraId="51B2D805"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Culture and beliefs</w:t>
            </w:r>
          </w:p>
          <w:p w14:paraId="551629DB"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lastRenderedPageBreak/>
              <w:t>Brand core meanings</w:t>
            </w:r>
          </w:p>
          <w:p w14:paraId="460BE126" w14:textId="2AAC5662" w:rsidR="00BA69FF" w:rsidRPr="007959A8" w:rsidRDefault="00BA69FF" w:rsidP="00394A37">
            <w:pPr>
              <w:spacing w:before="100" w:beforeAutospacing="1" w:after="100" w:afterAutospacing="1" w:line="360" w:lineRule="auto"/>
              <w:jc w:val="both"/>
              <w:rPr>
                <w:rFonts w:ascii="Times New Roman" w:eastAsia="標楷體" w:hAnsi="Times New Roman" w:cs="Times New Roman"/>
                <w:szCs w:val="24"/>
              </w:rPr>
            </w:pPr>
          </w:p>
        </w:tc>
        <w:tc>
          <w:tcPr>
            <w:tcW w:w="6033" w:type="dxa"/>
            <w:tcBorders>
              <w:top w:val="single" w:sz="4" w:space="0" w:color="auto"/>
            </w:tcBorders>
            <w:shd w:val="clear" w:color="auto" w:fill="FFFFFF" w:themeFill="background1"/>
          </w:tcPr>
          <w:p w14:paraId="50C93F94" w14:textId="54DC90D5" w:rsidR="00BA69FF" w:rsidRPr="00E02DA1" w:rsidRDefault="0042511A" w:rsidP="00394A37">
            <w:pPr>
              <w:shd w:val="clear" w:color="auto" w:fill="FFFFFF" w:themeFill="background1"/>
              <w:spacing w:before="100" w:beforeAutospacing="1" w:after="100" w:afterAutospacing="1" w:line="400" w:lineRule="exact"/>
              <w:ind w:left="238"/>
              <w:rPr>
                <w:rFonts w:ascii="Times New Roman" w:eastAsia="標楷體" w:hAnsi="Times New Roman" w:cs="Times New Roman"/>
                <w:szCs w:val="24"/>
              </w:rPr>
            </w:pPr>
            <w:r>
              <w:rPr>
                <w:rFonts w:ascii="Times New Roman" w:eastAsia="標楷體" w:hAnsi="Times New Roman" w:cs="Times New Roman" w:hint="eastAsia"/>
                <w:szCs w:val="24"/>
              </w:rPr>
              <w:lastRenderedPageBreak/>
              <w:t>T</w:t>
            </w:r>
            <w:r>
              <w:rPr>
                <w:rFonts w:ascii="Times New Roman" w:eastAsia="標楷體" w:hAnsi="Times New Roman" w:cs="Times New Roman"/>
                <w:szCs w:val="24"/>
              </w:rPr>
              <w:t xml:space="preserve">he consumption market of Singapore is very small.  We set </w:t>
            </w:r>
            <w:proofErr w:type="gramStart"/>
            <w:r>
              <w:rPr>
                <w:rFonts w:ascii="Times New Roman" w:eastAsia="標楷體" w:hAnsi="Times New Roman" w:cs="Times New Roman"/>
                <w:szCs w:val="24"/>
              </w:rPr>
              <w:t>our headquarter</w:t>
            </w:r>
            <w:proofErr w:type="gramEnd"/>
            <w:r>
              <w:rPr>
                <w:rFonts w:ascii="Times New Roman" w:eastAsia="標楷體" w:hAnsi="Times New Roman" w:cs="Times New Roman"/>
                <w:szCs w:val="24"/>
              </w:rPr>
              <w:t xml:space="preserve"> in one of the smallest countries in the world.  This is very risky, but also means that we have made our internationalized position on day one.</w:t>
            </w:r>
          </w:p>
          <w:p w14:paraId="5398E343" w14:textId="088E14A5" w:rsidR="00BA69FF" w:rsidRPr="00E02DA1" w:rsidRDefault="00BA69FF" w:rsidP="003A5A7D">
            <w:pPr>
              <w:shd w:val="clear" w:color="auto" w:fill="FFFFFF" w:themeFill="background1"/>
              <w:spacing w:before="100" w:beforeAutospacing="1" w:after="100" w:afterAutospacing="1" w:line="400" w:lineRule="exact"/>
              <w:ind w:leftChars="-46" w:left="173" w:hangingChars="118" w:hanging="283"/>
              <w:rPr>
                <w:rFonts w:ascii="Times New Roman" w:eastAsia="標楷體" w:hAnsi="Times New Roman" w:cs="Times New Roman"/>
                <w:szCs w:val="24"/>
              </w:rPr>
            </w:pPr>
            <w:r w:rsidRPr="00E02DA1">
              <w:rPr>
                <w:rFonts w:ascii="Times New Roman" w:eastAsia="標楷體" w:hAnsi="Times New Roman" w:cs="Times New Roman"/>
                <w:szCs w:val="24"/>
              </w:rPr>
              <w:t>．</w:t>
            </w:r>
            <w:r w:rsidR="003A5A7D">
              <w:rPr>
                <w:rFonts w:ascii="Times New Roman" w:eastAsia="標楷體" w:hAnsi="Times New Roman" w:cs="Times New Roman" w:hint="eastAsia"/>
                <w:szCs w:val="24"/>
              </w:rPr>
              <w:t>T</w:t>
            </w:r>
            <w:r w:rsidR="003A5A7D">
              <w:rPr>
                <w:rFonts w:ascii="Times New Roman" w:eastAsia="標楷體" w:hAnsi="Times New Roman" w:cs="Times New Roman"/>
                <w:szCs w:val="24"/>
              </w:rPr>
              <w:t xml:space="preserve">he </w:t>
            </w:r>
            <w:proofErr w:type="gramStart"/>
            <w:r w:rsidR="003A5A7D">
              <w:rPr>
                <w:rFonts w:ascii="Times New Roman" w:eastAsia="標楷體" w:hAnsi="Times New Roman" w:cs="Times New Roman"/>
                <w:szCs w:val="24"/>
              </w:rPr>
              <w:t>process of building brand also include</w:t>
            </w:r>
            <w:proofErr w:type="gramEnd"/>
            <w:r w:rsidR="003A5A7D">
              <w:rPr>
                <w:rFonts w:ascii="Times New Roman" w:eastAsia="標楷體" w:hAnsi="Times New Roman" w:cs="Times New Roman"/>
                <w:szCs w:val="24"/>
              </w:rPr>
              <w:t xml:space="preserve"> making TWA Tea the authority of the industry.  There are more than 800 single flavor tea and blended tea in our menu.  You probably do not know that Hawaii also has black tea production, but </w:t>
            </w:r>
            <w:proofErr w:type="gramStart"/>
            <w:r w:rsidR="003A5A7D">
              <w:rPr>
                <w:rFonts w:ascii="Times New Roman" w:eastAsia="標楷體" w:hAnsi="Times New Roman" w:cs="Times New Roman"/>
                <w:szCs w:val="24"/>
              </w:rPr>
              <w:t>these</w:t>
            </w:r>
            <w:r w:rsidR="00E64F25">
              <w:rPr>
                <w:rFonts w:ascii="Times New Roman" w:eastAsia="標楷體" w:hAnsi="Times New Roman" w:cs="Times New Roman"/>
                <w:szCs w:val="24"/>
              </w:rPr>
              <w:t xml:space="preserve"> minor</w:t>
            </w:r>
            <w:r w:rsidR="003A5A7D">
              <w:rPr>
                <w:rFonts w:ascii="Times New Roman" w:eastAsia="標楷體" w:hAnsi="Times New Roman" w:cs="Times New Roman"/>
                <w:szCs w:val="24"/>
              </w:rPr>
              <w:t xml:space="preserve"> or precious tea</w:t>
            </w:r>
            <w:proofErr w:type="gramEnd"/>
            <w:r w:rsidR="003A5A7D">
              <w:rPr>
                <w:rFonts w:ascii="Times New Roman" w:eastAsia="標楷體" w:hAnsi="Times New Roman" w:cs="Times New Roman"/>
                <w:szCs w:val="24"/>
              </w:rPr>
              <w:t xml:space="preserve"> can </w:t>
            </w:r>
            <w:r w:rsidR="00E64F25">
              <w:rPr>
                <w:rFonts w:ascii="Times New Roman" w:eastAsia="標楷體" w:hAnsi="Times New Roman" w:cs="Times New Roman"/>
                <w:szCs w:val="24"/>
              </w:rPr>
              <w:t>all be found in TWG Tea menu.  We even published TWG Tea Book.</w:t>
            </w:r>
            <w:r w:rsidR="003A5A7D">
              <w:rPr>
                <w:rFonts w:ascii="Times New Roman" w:eastAsia="標楷體" w:hAnsi="Times New Roman" w:cs="Times New Roman"/>
                <w:szCs w:val="24"/>
              </w:rPr>
              <w:t xml:space="preserve"> </w:t>
            </w:r>
          </w:p>
          <w:p w14:paraId="2B535AA8" w14:textId="7F876B43" w:rsidR="00BA69FF" w:rsidRPr="00E02DA1" w:rsidRDefault="00BA69FF" w:rsidP="00E64F25">
            <w:pPr>
              <w:shd w:val="clear" w:color="auto" w:fill="FFFFFF" w:themeFill="background1"/>
              <w:spacing w:before="100" w:beforeAutospacing="1" w:after="100" w:afterAutospacing="1" w:line="400" w:lineRule="exact"/>
              <w:ind w:leftChars="-46" w:left="168" w:hangingChars="116" w:hanging="278"/>
              <w:rPr>
                <w:rFonts w:ascii="Times New Roman" w:eastAsia="標楷體" w:hAnsi="Times New Roman" w:cs="Times New Roman"/>
                <w:szCs w:val="24"/>
              </w:rPr>
            </w:pPr>
            <w:r w:rsidRPr="00E02DA1">
              <w:rPr>
                <w:rFonts w:ascii="Times New Roman" w:eastAsia="標楷體" w:hAnsi="Times New Roman" w:cs="Times New Roman"/>
                <w:szCs w:val="24"/>
              </w:rPr>
              <w:t>．</w:t>
            </w:r>
            <w:r w:rsidR="00E64F25">
              <w:rPr>
                <w:rFonts w:ascii="Times New Roman" w:eastAsia="標楷體" w:hAnsi="Times New Roman" w:cs="Times New Roman" w:hint="eastAsia"/>
                <w:szCs w:val="24"/>
              </w:rPr>
              <w:t>I</w:t>
            </w:r>
            <w:r w:rsidR="00E64F25">
              <w:rPr>
                <w:rFonts w:ascii="Times New Roman" w:eastAsia="標楷體" w:hAnsi="Times New Roman" w:cs="Times New Roman"/>
                <w:szCs w:val="24"/>
              </w:rPr>
              <w:t xml:space="preserve">n present our structure is 40% wholesale and 60% retail. </w:t>
            </w:r>
            <w:r w:rsidR="00E64F25">
              <w:rPr>
                <w:rFonts w:ascii="Times New Roman" w:eastAsia="標楷體" w:hAnsi="Times New Roman" w:cs="Times New Roman" w:hint="eastAsia"/>
                <w:szCs w:val="24"/>
              </w:rPr>
              <w:t>W</w:t>
            </w:r>
            <w:r w:rsidR="00E64F25">
              <w:rPr>
                <w:rFonts w:ascii="Times New Roman" w:eastAsia="標楷體" w:hAnsi="Times New Roman" w:cs="Times New Roman"/>
                <w:szCs w:val="24"/>
              </w:rPr>
              <w:t xml:space="preserve">e hope to maintain this structure so we can fully face end consumers.  The feedback of end consumers can illustrate how we can influence wholesaler better.  </w:t>
            </w:r>
            <w:r w:rsidR="001C779E">
              <w:rPr>
                <w:rFonts w:ascii="Times New Roman" w:eastAsia="標楷體" w:hAnsi="Times New Roman" w:cs="Times New Roman"/>
                <w:szCs w:val="24"/>
              </w:rPr>
              <w:t xml:space="preserve">Our customers include star chefs, which is not only a sales channel to us, but an important feedback channel so we get to understand what they like to use tea for and what </w:t>
            </w:r>
            <w:r w:rsidR="001C779E">
              <w:rPr>
                <w:rFonts w:ascii="Times New Roman" w:eastAsia="標楷體" w:hAnsi="Times New Roman" w:cs="Times New Roman"/>
                <w:szCs w:val="24"/>
              </w:rPr>
              <w:lastRenderedPageBreak/>
              <w:t>experience they bring to clients with tea. Every channel is important.  In addition to sales volume, marketing value and market survey value both need to be considered.</w:t>
            </w:r>
            <w:r w:rsidR="001C779E" w:rsidRPr="00E02DA1">
              <w:rPr>
                <w:rFonts w:ascii="Times New Roman" w:eastAsia="標楷體" w:hAnsi="Times New Roman" w:cs="Times New Roman"/>
                <w:szCs w:val="24"/>
              </w:rPr>
              <w:t xml:space="preserve"> </w:t>
            </w:r>
          </w:p>
          <w:p w14:paraId="791E796D" w14:textId="77777777" w:rsidR="00DF7C08" w:rsidRDefault="00BA69FF" w:rsidP="00DF7C08">
            <w:pPr>
              <w:spacing w:before="100" w:beforeAutospacing="1" w:after="100" w:afterAutospacing="1" w:line="400" w:lineRule="exact"/>
              <w:ind w:leftChars="-46" w:left="173" w:hangingChars="118" w:hanging="283"/>
              <w:rPr>
                <w:rFonts w:ascii="Times New Roman" w:eastAsia="標楷體" w:hAnsi="Times New Roman" w:cs="Times New Roman"/>
                <w:szCs w:val="24"/>
              </w:rPr>
            </w:pPr>
            <w:r w:rsidRPr="00E02DA1">
              <w:rPr>
                <w:rFonts w:ascii="Times New Roman" w:eastAsia="標楷體" w:hAnsi="Times New Roman" w:cs="Times New Roman"/>
                <w:szCs w:val="24"/>
              </w:rPr>
              <w:t>．</w:t>
            </w:r>
            <w:r w:rsidR="001C779E">
              <w:rPr>
                <w:rFonts w:ascii="Times New Roman" w:eastAsia="標楷體" w:hAnsi="Times New Roman" w:cs="Times New Roman" w:hint="eastAsia"/>
                <w:szCs w:val="24"/>
              </w:rPr>
              <w:t>A</w:t>
            </w:r>
            <w:r w:rsidR="001C779E">
              <w:rPr>
                <w:rFonts w:ascii="Times New Roman" w:eastAsia="標楷體" w:hAnsi="Times New Roman" w:cs="Times New Roman"/>
                <w:szCs w:val="24"/>
              </w:rPr>
              <w:t xml:space="preserve">t the beginning of founding </w:t>
            </w:r>
            <w:r w:rsidRPr="00E02DA1">
              <w:rPr>
                <w:rFonts w:ascii="Times New Roman" w:eastAsia="標楷體" w:hAnsi="Times New Roman" w:cs="Times New Roman"/>
                <w:szCs w:val="24"/>
              </w:rPr>
              <w:t>TWG Tea</w:t>
            </w:r>
            <w:r w:rsidR="001C779E">
              <w:rPr>
                <w:rFonts w:ascii="Times New Roman" w:eastAsia="標楷體" w:hAnsi="Times New Roman" w:cs="Times New Roman"/>
                <w:szCs w:val="24"/>
              </w:rPr>
              <w:t xml:space="preserve"> there has been a clear prospect.  </w:t>
            </w:r>
            <w:proofErr w:type="spellStart"/>
            <w:r w:rsidR="001C779E">
              <w:rPr>
                <w:rFonts w:ascii="Times New Roman" w:eastAsia="標楷體" w:hAnsi="Times New Roman" w:cs="Times New Roman"/>
                <w:szCs w:val="24"/>
              </w:rPr>
              <w:t>Taha</w:t>
            </w:r>
            <w:proofErr w:type="spellEnd"/>
            <w:r w:rsidR="001C779E">
              <w:rPr>
                <w:rFonts w:ascii="Times New Roman" w:eastAsia="標楷體" w:hAnsi="Times New Roman" w:cs="Times New Roman"/>
                <w:szCs w:val="24"/>
              </w:rPr>
              <w:t xml:space="preserve"> deeply understood that to be a market leader one cannot only reply on market survey to bring </w:t>
            </w:r>
            <w:r w:rsidR="000B4B0F">
              <w:rPr>
                <w:rFonts w:ascii="Times New Roman" w:eastAsia="標楷體" w:hAnsi="Times New Roman" w:cs="Times New Roman"/>
                <w:szCs w:val="24"/>
              </w:rPr>
              <w:t xml:space="preserve">surprise to consumers.  We ourselves need to become the source of surprise.  Let consumers to find and feel excited through continuous products development.  For example, we introduced concept of </w:t>
            </w:r>
            <w:r w:rsidR="00C74ABF" w:rsidRPr="00C74ABF">
              <w:rPr>
                <w:rFonts w:ascii="Times New Roman" w:eastAsia="標楷體" w:hAnsi="Times New Roman" w:cs="Times New Roman"/>
                <w:szCs w:val="24"/>
              </w:rPr>
              <w:t xml:space="preserve">haute </w:t>
            </w:r>
            <w:r w:rsidR="00C74ABF">
              <w:rPr>
                <w:rFonts w:ascii="Times New Roman" w:eastAsia="標楷體" w:hAnsi="Times New Roman" w:cs="Times New Roman"/>
                <w:szCs w:val="24"/>
              </w:rPr>
              <w:t xml:space="preserve">couture of fashion industry to the design of our blend tea products.  Limited edition of special blend tea series combining season and region is launched every year, </w:t>
            </w:r>
            <w:r w:rsidR="00DF7C08">
              <w:rPr>
                <w:rFonts w:ascii="Times New Roman" w:eastAsia="標楷體" w:hAnsi="Times New Roman" w:cs="Times New Roman"/>
                <w:szCs w:val="24"/>
              </w:rPr>
              <w:t xml:space="preserve">which is elaborately made from tea combination, package design to stories. </w:t>
            </w:r>
          </w:p>
          <w:p w14:paraId="4DFD34C1" w14:textId="030BAB46" w:rsidR="00BA69FF" w:rsidRPr="00E02DA1" w:rsidRDefault="00854C99" w:rsidP="00AC7326">
            <w:pPr>
              <w:spacing w:before="100" w:beforeAutospacing="1" w:after="100" w:afterAutospacing="1" w:line="400" w:lineRule="exact"/>
              <w:ind w:leftChars="-1" w:left="171" w:hangingChars="72" w:hanging="173"/>
              <w:rPr>
                <w:rFonts w:ascii="Times New Roman" w:eastAsia="標楷體" w:hAnsi="Times New Roman" w:cs="Times New Roman"/>
                <w:szCs w:val="24"/>
              </w:rPr>
            </w:pPr>
            <w:r>
              <w:rPr>
                <w:rFonts w:ascii="Times New Roman" w:eastAsia="標楷體" w:hAnsi="Times New Roman" w:cs="Times New Roman"/>
                <w:szCs w:val="24"/>
              </w:rPr>
              <w:t xml:space="preserve"> (Shen and Hwa, 2016)</w:t>
            </w:r>
          </w:p>
        </w:tc>
      </w:tr>
      <w:tr w:rsidR="00BA69FF" w:rsidRPr="00E02DA1" w14:paraId="63B32EA3" w14:textId="77777777" w:rsidTr="00DC5AE1">
        <w:tc>
          <w:tcPr>
            <w:tcW w:w="2263" w:type="dxa"/>
            <w:vMerge w:val="restart"/>
            <w:vAlign w:val="center"/>
          </w:tcPr>
          <w:p w14:paraId="6DC6477E" w14:textId="6AB19BE4" w:rsidR="00096C06" w:rsidRPr="00204964" w:rsidRDefault="00096C06" w:rsidP="007959A8">
            <w:pPr>
              <w:spacing w:before="100" w:beforeAutospacing="1" w:after="100" w:afterAutospacing="1" w:line="360" w:lineRule="auto"/>
              <w:jc w:val="both"/>
              <w:rPr>
                <w:rFonts w:ascii="Times New Roman" w:eastAsia="標楷體" w:hAnsi="Times New Roman" w:cs="Times New Roman"/>
                <w:color w:val="00B050"/>
                <w:szCs w:val="24"/>
              </w:rPr>
            </w:pPr>
            <w:r w:rsidRPr="00204964">
              <w:rPr>
                <w:rFonts w:ascii="Times New Roman" w:eastAsia="標楷體" w:hAnsi="Times New Roman" w:cs="Times New Roman" w:hint="eastAsia"/>
                <w:color w:val="00B050"/>
                <w:szCs w:val="24"/>
              </w:rPr>
              <w:lastRenderedPageBreak/>
              <w:t>S</w:t>
            </w:r>
          </w:p>
          <w:p w14:paraId="40777308" w14:textId="78F518D3"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Strategy positioning</w:t>
            </w:r>
          </w:p>
          <w:p w14:paraId="4184C9C8"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strategy</w:t>
            </w:r>
          </w:p>
          <w:p w14:paraId="1E3DC943"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prospects</w:t>
            </w:r>
          </w:p>
          <w:p w14:paraId="435ECD61"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Segment objective</w:t>
            </w:r>
          </w:p>
          <w:p w14:paraId="26F9EB5D"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positioning</w:t>
            </w:r>
          </w:p>
          <w:p w14:paraId="5CC7228E"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characters</w:t>
            </w:r>
          </w:p>
          <w:p w14:paraId="5E857E45"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identification</w:t>
            </w:r>
          </w:p>
          <w:p w14:paraId="424A115B"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lastRenderedPageBreak/>
              <w:t>Culture and beliefs</w:t>
            </w:r>
          </w:p>
          <w:p w14:paraId="2E88A64D" w14:textId="77777777" w:rsidR="007959A8" w:rsidRPr="007959A8" w:rsidRDefault="007959A8" w:rsidP="007959A8">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core meanings</w:t>
            </w:r>
          </w:p>
          <w:p w14:paraId="23DB07C7" w14:textId="1066527E" w:rsidR="00BA69FF" w:rsidRPr="00E02DA1" w:rsidRDefault="00BA69FF" w:rsidP="00394A37">
            <w:pPr>
              <w:spacing w:before="100" w:beforeAutospacing="1" w:after="100" w:afterAutospacing="1" w:line="360" w:lineRule="auto"/>
              <w:jc w:val="both"/>
              <w:rPr>
                <w:rFonts w:ascii="Times New Roman" w:eastAsia="標楷體" w:hAnsi="Times New Roman" w:cs="Times New Roman"/>
                <w:szCs w:val="24"/>
              </w:rPr>
            </w:pPr>
          </w:p>
        </w:tc>
        <w:tc>
          <w:tcPr>
            <w:tcW w:w="6033" w:type="dxa"/>
            <w:shd w:val="clear" w:color="auto" w:fill="FFFFFF" w:themeFill="background1"/>
          </w:tcPr>
          <w:p w14:paraId="24C630FD" w14:textId="4D961DA3" w:rsidR="00BA69FF" w:rsidRPr="00E02DA1" w:rsidRDefault="00BA69FF" w:rsidP="00DF7C08">
            <w:pPr>
              <w:pStyle w:val="a3"/>
              <w:spacing w:before="100" w:beforeAutospacing="1" w:after="100" w:afterAutospacing="1" w:line="400" w:lineRule="exact"/>
              <w:ind w:leftChars="-37" w:left="175" w:hangingChars="110" w:hanging="264"/>
              <w:rPr>
                <w:rFonts w:ascii="Times New Roman" w:eastAsia="標楷體" w:hAnsi="Times New Roman" w:cs="Times New Roman"/>
                <w:lang w:eastAsia="zh-TW"/>
              </w:rPr>
            </w:pPr>
            <w:r w:rsidRPr="00E02DA1">
              <w:rPr>
                <w:rFonts w:ascii="Times New Roman" w:eastAsia="標楷體" w:hAnsi="Times New Roman" w:cs="Times New Roman"/>
                <w:lang w:eastAsia="zh-TW"/>
              </w:rPr>
              <w:lastRenderedPageBreak/>
              <w:t>．</w:t>
            </w:r>
            <w:r w:rsidRPr="00E02DA1">
              <w:rPr>
                <w:rFonts w:ascii="Times New Roman" w:eastAsia="標楷體" w:hAnsi="Times New Roman" w:cs="Times New Roman"/>
                <w:lang w:eastAsia="zh-TW"/>
              </w:rPr>
              <w:t>Maranda Barnes</w:t>
            </w:r>
            <w:r w:rsidRPr="00E02DA1">
              <w:rPr>
                <w:rFonts w:ascii="Times New Roman" w:eastAsia="標楷體" w:hAnsi="Times New Roman" w:cs="Times New Roman"/>
                <w:lang w:eastAsia="zh-TW"/>
              </w:rPr>
              <w:t>：</w:t>
            </w:r>
            <w:r w:rsidR="00DF7C08">
              <w:rPr>
                <w:rFonts w:ascii="Times New Roman" w:eastAsia="標楷體" w:hAnsi="Times New Roman" w:cs="Times New Roman" w:hint="eastAsia"/>
                <w:lang w:eastAsia="zh-TW"/>
              </w:rPr>
              <w:t>F</w:t>
            </w:r>
            <w:r w:rsidR="00DF7C08">
              <w:rPr>
                <w:rFonts w:ascii="Times New Roman" w:eastAsia="標楷體" w:hAnsi="Times New Roman" w:cs="Times New Roman"/>
                <w:lang w:eastAsia="zh-TW"/>
              </w:rPr>
              <w:t>rom the first day we founded TWA Tea for global consumers, we have defined the brand as luxury tea brand.</w:t>
            </w:r>
            <w:r w:rsidR="00DF7C08" w:rsidRPr="00E02DA1">
              <w:rPr>
                <w:rFonts w:ascii="Times New Roman" w:eastAsia="標楷體" w:hAnsi="Times New Roman" w:cs="Times New Roman"/>
                <w:lang w:eastAsia="zh-TW"/>
              </w:rPr>
              <w:t xml:space="preserve"> </w:t>
            </w:r>
          </w:p>
          <w:p w14:paraId="62522FA0" w14:textId="47FC4E6A" w:rsidR="00BA69FF" w:rsidRPr="00E02DA1" w:rsidRDefault="00BA69FF" w:rsidP="0062127C">
            <w:pPr>
              <w:pStyle w:val="a3"/>
              <w:spacing w:before="100" w:beforeAutospacing="1" w:after="100" w:afterAutospacing="1" w:line="400" w:lineRule="exact"/>
              <w:ind w:leftChars="-46" w:left="173" w:hangingChars="118" w:hanging="283"/>
              <w:rPr>
                <w:rFonts w:ascii="Times New Roman" w:eastAsia="標楷體" w:hAnsi="Times New Roman" w:cs="Times New Roman"/>
                <w:lang w:eastAsia="zh-TW"/>
              </w:rPr>
            </w:pPr>
            <w:r w:rsidRPr="00E02DA1">
              <w:rPr>
                <w:rFonts w:ascii="Times New Roman" w:eastAsia="標楷體" w:hAnsi="Times New Roman" w:cs="Times New Roman"/>
                <w:lang w:eastAsia="zh-TW"/>
              </w:rPr>
              <w:t>．</w:t>
            </w:r>
            <w:r w:rsidRPr="00E02DA1">
              <w:rPr>
                <w:rFonts w:ascii="Times New Roman" w:eastAsia="標楷體" w:hAnsi="Times New Roman" w:cs="Times New Roman"/>
                <w:lang w:eastAsia="zh-TW"/>
              </w:rPr>
              <w:t>Maranda Barnes</w:t>
            </w:r>
            <w:r w:rsidRPr="00E02DA1">
              <w:rPr>
                <w:rFonts w:ascii="Times New Roman" w:eastAsia="標楷體" w:hAnsi="Times New Roman" w:cs="Times New Roman"/>
                <w:lang w:eastAsia="zh-TW"/>
              </w:rPr>
              <w:t>：</w:t>
            </w:r>
            <w:r w:rsidR="0062127C">
              <w:rPr>
                <w:rFonts w:ascii="Times New Roman" w:eastAsia="標楷體" w:hAnsi="Times New Roman" w:cs="Times New Roman" w:hint="eastAsia"/>
                <w:lang w:eastAsia="zh-TW"/>
              </w:rPr>
              <w:t>A</w:t>
            </w:r>
            <w:r w:rsidR="00192614">
              <w:rPr>
                <w:rFonts w:ascii="Times New Roman" w:eastAsia="標楷體" w:hAnsi="Times New Roman" w:cs="Times New Roman"/>
                <w:lang w:eastAsia="zh-TW"/>
              </w:rPr>
              <w:t>t this tenth anniversary point</w:t>
            </w:r>
            <w:r w:rsidR="0062127C">
              <w:rPr>
                <w:rFonts w:ascii="Times New Roman" w:eastAsia="標楷體" w:hAnsi="Times New Roman" w:cs="Times New Roman"/>
                <w:lang w:eastAsia="zh-TW"/>
              </w:rPr>
              <w:t xml:space="preserve">, our journey has just started!  TWG Tea has input large amount of capital in building internal fundamental facilities to maintain or even surpass current expansion speed.  We finally launched </w:t>
            </w:r>
            <w:r w:rsidR="00942E07">
              <w:rPr>
                <w:rFonts w:ascii="Times New Roman" w:eastAsia="標楷體" w:hAnsi="Times New Roman" w:cs="Times New Roman"/>
                <w:lang w:eastAsia="zh-TW"/>
              </w:rPr>
              <w:t xml:space="preserve">TWG Tea Academy last year and brand new </w:t>
            </w:r>
            <w:proofErr w:type="spellStart"/>
            <w:r w:rsidR="00192614">
              <w:rPr>
                <w:rFonts w:ascii="Times New Roman" w:eastAsia="標楷體" w:hAnsi="Times New Roman" w:cs="Times New Roman"/>
                <w:lang w:eastAsia="zh-TW"/>
              </w:rPr>
              <w:t>omni</w:t>
            </w:r>
            <w:r w:rsidR="00942E07">
              <w:rPr>
                <w:rFonts w:ascii="Times New Roman" w:eastAsia="標楷體" w:hAnsi="Times New Roman" w:cs="Times New Roman"/>
                <w:lang w:eastAsia="zh-TW"/>
              </w:rPr>
              <w:t>channel</w:t>
            </w:r>
            <w:proofErr w:type="spellEnd"/>
            <w:r w:rsidR="00942E07">
              <w:rPr>
                <w:rFonts w:ascii="Times New Roman" w:eastAsia="標楷體" w:hAnsi="Times New Roman" w:cs="Times New Roman"/>
                <w:lang w:eastAsia="zh-TW"/>
              </w:rPr>
              <w:t xml:space="preserve"> e-commerce/mobile business platform and membership plans.  At the same time, the company continues to enlarge brand influence and expand to wide tea drinking market of </w:t>
            </w:r>
            <w:r w:rsidR="00942E07">
              <w:rPr>
                <w:rFonts w:ascii="Times New Roman" w:eastAsia="標楷體" w:hAnsi="Times New Roman" w:cs="Times New Roman" w:hint="eastAsia"/>
                <w:lang w:eastAsia="zh-TW"/>
              </w:rPr>
              <w:t>Ch</w:t>
            </w:r>
            <w:r w:rsidR="00942E07">
              <w:rPr>
                <w:rFonts w:ascii="Times New Roman" w:eastAsia="標楷體" w:hAnsi="Times New Roman" w:cs="Times New Roman"/>
                <w:lang w:eastAsia="zh-TW"/>
              </w:rPr>
              <w:t xml:space="preserve">ina, Europe and North America, etc. </w:t>
            </w:r>
          </w:p>
          <w:p w14:paraId="05FA058A" w14:textId="7E3624AC" w:rsidR="00BA69FF" w:rsidRPr="00E02DA1" w:rsidRDefault="00A21180" w:rsidP="00394A37">
            <w:pPr>
              <w:spacing w:before="100" w:beforeAutospacing="1" w:after="100" w:afterAutospacing="1" w:line="400" w:lineRule="exact"/>
              <w:rPr>
                <w:rFonts w:ascii="Times New Roman" w:eastAsia="標楷體" w:hAnsi="Times New Roman" w:cs="Times New Roman"/>
                <w:szCs w:val="24"/>
              </w:rPr>
            </w:pPr>
            <w:r>
              <w:rPr>
                <w:rFonts w:ascii="Times New Roman" w:eastAsia="標楷體" w:hAnsi="Times New Roman" w:cs="Times New Roman"/>
                <w:szCs w:val="24"/>
              </w:rPr>
              <w:t xml:space="preserve">[7] </w:t>
            </w:r>
          </w:p>
        </w:tc>
      </w:tr>
      <w:tr w:rsidR="00BA69FF" w:rsidRPr="00E02DA1" w14:paraId="48488563" w14:textId="77777777" w:rsidTr="00DC5AE1">
        <w:tc>
          <w:tcPr>
            <w:tcW w:w="2263" w:type="dxa"/>
            <w:vMerge/>
          </w:tcPr>
          <w:p w14:paraId="6C110332" w14:textId="77777777" w:rsidR="00BA69FF" w:rsidRPr="00E02DA1" w:rsidRDefault="00BA69FF" w:rsidP="00394A37">
            <w:pPr>
              <w:spacing w:before="100" w:beforeAutospacing="1" w:after="100" w:afterAutospacing="1" w:line="360" w:lineRule="auto"/>
              <w:jc w:val="center"/>
              <w:rPr>
                <w:rFonts w:ascii="Times New Roman" w:eastAsia="標楷體" w:hAnsi="Times New Roman" w:cs="Times New Roman"/>
                <w:szCs w:val="24"/>
              </w:rPr>
            </w:pPr>
          </w:p>
        </w:tc>
        <w:tc>
          <w:tcPr>
            <w:tcW w:w="6033" w:type="dxa"/>
            <w:shd w:val="clear" w:color="auto" w:fill="FFFFFF" w:themeFill="background1"/>
          </w:tcPr>
          <w:p w14:paraId="63B48927" w14:textId="7631280B" w:rsidR="00BA69FF" w:rsidRPr="00E02DA1" w:rsidRDefault="00BA69FF" w:rsidP="00394A37">
            <w:pPr>
              <w:pStyle w:val="a3"/>
              <w:shd w:val="clear" w:color="auto" w:fill="FFFFFF" w:themeFill="background1"/>
              <w:spacing w:before="100" w:beforeAutospacing="1" w:after="100" w:afterAutospacing="1" w:line="400" w:lineRule="exact"/>
              <w:ind w:left="240" w:hangingChars="100" w:hanging="240"/>
              <w:rPr>
                <w:rFonts w:ascii="Times New Roman" w:eastAsia="標楷體" w:hAnsi="Times New Roman" w:cs="Times New Roman"/>
                <w:lang w:eastAsia="zh-TW"/>
              </w:rPr>
            </w:pPr>
            <w:r w:rsidRPr="00E02DA1">
              <w:rPr>
                <w:rFonts w:ascii="Times New Roman" w:eastAsia="新細明體" w:hAnsi="Times New Roman" w:cs="Times New Roman"/>
                <w:lang w:eastAsia="zh-TW"/>
              </w:rPr>
              <w:t>．</w:t>
            </w:r>
            <w:r w:rsidR="00192614">
              <w:rPr>
                <w:rFonts w:ascii="Times New Roman" w:eastAsia="新細明體" w:hAnsi="Times New Roman" w:cs="Times New Roman" w:hint="eastAsia"/>
                <w:lang w:eastAsia="zh-TW"/>
              </w:rPr>
              <w:t>E</w:t>
            </w:r>
            <w:r w:rsidR="00192614">
              <w:rPr>
                <w:rFonts w:ascii="Times New Roman" w:eastAsia="新細明體" w:hAnsi="Times New Roman" w:cs="Times New Roman"/>
                <w:lang w:eastAsia="zh-TW"/>
              </w:rPr>
              <w:t xml:space="preserve">xpanding strategy in Taiwan, opening stores in most </w:t>
            </w:r>
            <w:r w:rsidR="00192614">
              <w:rPr>
                <w:rFonts w:ascii="Times New Roman" w:eastAsia="新細明體" w:hAnsi="Times New Roman" w:cs="Times New Roman"/>
                <w:lang w:eastAsia="zh-TW"/>
              </w:rPr>
              <w:lastRenderedPageBreak/>
              <w:t>prime location and most high-end landmark.</w:t>
            </w:r>
          </w:p>
          <w:p w14:paraId="2C29E7AB" w14:textId="77777777" w:rsidR="00BF785A" w:rsidRDefault="00BA69FF" w:rsidP="00BF785A">
            <w:pPr>
              <w:pStyle w:val="a3"/>
              <w:shd w:val="clear" w:color="auto" w:fill="FFFFFF" w:themeFill="background1"/>
              <w:spacing w:before="100" w:beforeAutospacing="1" w:after="100" w:afterAutospacing="1" w:line="400" w:lineRule="exact"/>
              <w:ind w:leftChars="-1" w:left="171" w:hangingChars="72" w:hanging="173"/>
              <w:rPr>
                <w:rFonts w:ascii="Times New Roman" w:eastAsia="標楷體" w:hAnsi="Times New Roman" w:cs="Times New Roman"/>
                <w:lang w:eastAsia="zh-TW"/>
              </w:rPr>
            </w:pPr>
            <w:r w:rsidRPr="00E02DA1">
              <w:rPr>
                <w:rFonts w:ascii="Times New Roman" w:eastAsia="新細明體" w:hAnsi="Times New Roman" w:cs="Times New Roman"/>
                <w:lang w:eastAsia="zh-TW"/>
              </w:rPr>
              <w:t>．</w:t>
            </w:r>
            <w:r w:rsidR="00192614">
              <w:rPr>
                <w:rFonts w:ascii="Times New Roman" w:eastAsia="新細明體" w:hAnsi="Times New Roman" w:cs="Times New Roman" w:hint="eastAsia"/>
                <w:lang w:eastAsia="zh-TW"/>
              </w:rPr>
              <w:t>F</w:t>
            </w:r>
            <w:r w:rsidR="00192614">
              <w:rPr>
                <w:rFonts w:ascii="Times New Roman" w:eastAsia="新細明體" w:hAnsi="Times New Roman" w:cs="Times New Roman"/>
                <w:lang w:eastAsia="zh-TW"/>
              </w:rPr>
              <w:t>ocus on people, thing, and objects related to travel, such</w:t>
            </w:r>
            <w:r w:rsidR="00BF785A">
              <w:rPr>
                <w:rFonts w:ascii="Times New Roman" w:eastAsia="新細明體" w:hAnsi="Times New Roman" w:cs="Times New Roman"/>
                <w:lang w:eastAsia="zh-TW"/>
              </w:rPr>
              <w:t xml:space="preserve"> </w:t>
            </w:r>
            <w:r w:rsidR="00192614">
              <w:rPr>
                <w:rFonts w:ascii="Times New Roman" w:eastAsia="新細明體" w:hAnsi="Times New Roman" w:cs="Times New Roman"/>
                <w:lang w:eastAsia="zh-TW"/>
              </w:rPr>
              <w:t>as airline</w:t>
            </w:r>
            <w:r w:rsidR="00BF785A">
              <w:rPr>
                <w:rFonts w:ascii="Times New Roman" w:eastAsia="新細明體" w:hAnsi="Times New Roman" w:cs="Times New Roman"/>
                <w:lang w:eastAsia="zh-TW"/>
              </w:rPr>
              <w:t>s, five star hotels, high-end restaurants, etc. for people to drink it.  You can enjoy fun of tea drinking like nobility in TWG Tea salon in the city you live and cities you travel to.</w:t>
            </w:r>
          </w:p>
          <w:p w14:paraId="0130CD81" w14:textId="250743DC" w:rsidR="00BA69FF" w:rsidRPr="00E02DA1" w:rsidRDefault="00BA69FF" w:rsidP="00BF785A">
            <w:pPr>
              <w:pStyle w:val="a3"/>
              <w:shd w:val="clear" w:color="auto" w:fill="FFFFFF" w:themeFill="background1"/>
              <w:spacing w:before="100" w:beforeAutospacing="1" w:after="100" w:afterAutospacing="1" w:line="400" w:lineRule="exact"/>
              <w:ind w:leftChars="-1" w:left="171" w:hangingChars="72" w:hanging="173"/>
              <w:rPr>
                <w:rFonts w:ascii="Times New Roman" w:eastAsia="標楷體" w:hAnsi="Times New Roman" w:cs="Times New Roman"/>
              </w:rPr>
            </w:pPr>
            <w:r>
              <w:rPr>
                <w:rFonts w:ascii="Times New Roman" w:eastAsia="標楷體" w:hAnsi="Times New Roman" w:cs="Times New Roman"/>
              </w:rPr>
              <w:t>(</w:t>
            </w:r>
            <w:proofErr w:type="spellStart"/>
            <w:r w:rsidR="00BF785A">
              <w:rPr>
                <w:rFonts w:ascii="Times New Roman" w:eastAsia="標楷體" w:hAnsi="Times New Roman" w:cs="Times New Roman" w:hint="eastAsia"/>
                <w:lang w:eastAsia="zh-TW"/>
              </w:rPr>
              <w:t>I</w:t>
            </w:r>
            <w:r w:rsidR="00BF785A">
              <w:rPr>
                <w:rFonts w:ascii="Times New Roman" w:eastAsia="標楷體" w:hAnsi="Times New Roman" w:cs="Times New Roman"/>
                <w:lang w:eastAsia="zh-TW"/>
              </w:rPr>
              <w:t>nterviewee</w:t>
            </w:r>
            <w:r w:rsidRPr="00E02DA1">
              <w:rPr>
                <w:rFonts w:ascii="Times New Roman" w:eastAsia="標楷體" w:hAnsi="Times New Roman" w:cs="Times New Roman"/>
              </w:rPr>
              <w:t>：</w:t>
            </w:r>
            <w:r w:rsidR="00BF785A">
              <w:rPr>
                <w:rFonts w:ascii="Times New Roman" w:eastAsia="標楷體" w:hAnsi="Times New Roman" w:cs="Times New Roman" w:hint="eastAsia"/>
                <w:lang w:eastAsia="zh-TW"/>
              </w:rPr>
              <w:t>L</w:t>
            </w:r>
            <w:r w:rsidR="00BF785A">
              <w:rPr>
                <w:rFonts w:ascii="Times New Roman" w:eastAsia="標楷體" w:hAnsi="Times New Roman" w:cs="Times New Roman"/>
                <w:lang w:eastAsia="zh-TW"/>
              </w:rPr>
              <w:t>in</w:t>
            </w:r>
            <w:proofErr w:type="spellEnd"/>
            <w:r w:rsidR="00BF785A">
              <w:rPr>
                <w:rFonts w:ascii="Times New Roman" w:eastAsia="標楷體" w:hAnsi="Times New Roman" w:cs="Times New Roman"/>
                <w:lang w:eastAsia="zh-TW"/>
              </w:rPr>
              <w:t>,</w:t>
            </w:r>
            <w:r w:rsidRPr="00E02DA1">
              <w:rPr>
                <w:rFonts w:ascii="Times New Roman" w:eastAsia="新細明體" w:hAnsi="Times New Roman" w:cs="Times New Roman"/>
              </w:rPr>
              <w:t>○○</w:t>
            </w:r>
            <w:r w:rsidR="006075C2">
              <w:rPr>
                <w:rFonts w:ascii="Times New Roman" w:eastAsia="新細明體" w:hAnsi="Times New Roman" w:cs="Times New Roman"/>
              </w:rPr>
              <w:t xml:space="preserve">, </w:t>
            </w:r>
            <w:r w:rsidRPr="00E02DA1">
              <w:rPr>
                <w:rFonts w:ascii="Times New Roman" w:eastAsia="標楷體" w:hAnsi="Times New Roman" w:cs="Times New Roman"/>
              </w:rPr>
              <w:t>2020/04/05</w:t>
            </w:r>
            <w:r>
              <w:rPr>
                <w:rFonts w:ascii="Times New Roman" w:eastAsia="標楷體" w:hAnsi="Times New Roman" w:cs="Times New Roman"/>
              </w:rPr>
              <w:t>)</w:t>
            </w:r>
          </w:p>
        </w:tc>
      </w:tr>
      <w:tr w:rsidR="00BA69FF" w:rsidRPr="00E02DA1" w14:paraId="5B7B0C63" w14:textId="77777777" w:rsidTr="00DC5AE1">
        <w:tc>
          <w:tcPr>
            <w:tcW w:w="2263" w:type="dxa"/>
            <w:vMerge w:val="restart"/>
            <w:shd w:val="clear" w:color="auto" w:fill="FFFFFF" w:themeFill="background1"/>
            <w:vAlign w:val="center"/>
          </w:tcPr>
          <w:p w14:paraId="2131F14C" w14:textId="0F38F446" w:rsidR="00BA69FF" w:rsidRPr="00204964" w:rsidRDefault="00BA69FF" w:rsidP="00394A37">
            <w:pPr>
              <w:spacing w:before="100" w:beforeAutospacing="1" w:after="100" w:afterAutospacing="1" w:line="360" w:lineRule="auto"/>
              <w:jc w:val="both"/>
              <w:rPr>
                <w:rFonts w:ascii="Times New Roman" w:eastAsia="標楷體" w:hAnsi="Times New Roman" w:cs="Times New Roman"/>
                <w:color w:val="00B050"/>
                <w:szCs w:val="24"/>
              </w:rPr>
            </w:pPr>
            <w:r w:rsidRPr="00204964">
              <w:rPr>
                <w:rFonts w:ascii="Times New Roman" w:eastAsia="標楷體" w:hAnsi="Times New Roman" w:cs="Times New Roman"/>
                <w:color w:val="00B050"/>
                <w:szCs w:val="24"/>
              </w:rPr>
              <w:lastRenderedPageBreak/>
              <w:t>C</w:t>
            </w:r>
          </w:p>
          <w:p w14:paraId="1402B6BF" w14:textId="77777777" w:rsidR="00BA69FF" w:rsidRPr="00E02DA1" w:rsidRDefault="00BA69FF" w:rsidP="00394A37">
            <w:pPr>
              <w:spacing w:before="100" w:beforeAutospacing="1" w:after="100" w:afterAutospacing="1" w:line="360" w:lineRule="auto"/>
              <w:jc w:val="both"/>
              <w:rPr>
                <w:rFonts w:ascii="Times New Roman" w:eastAsia="標楷體" w:hAnsi="Times New Roman" w:cs="Times New Roman"/>
                <w:szCs w:val="24"/>
              </w:rPr>
            </w:pPr>
            <w:r w:rsidRPr="00E02DA1">
              <w:rPr>
                <w:rFonts w:ascii="Times New Roman" w:eastAsia="標楷體" w:hAnsi="Times New Roman" w:cs="Times New Roman"/>
                <w:szCs w:val="24"/>
              </w:rPr>
              <w:t>Cost</w:t>
            </w:r>
          </w:p>
          <w:p w14:paraId="47297176" w14:textId="062865E5" w:rsidR="00BA69FF" w:rsidRPr="00E02DA1" w:rsidRDefault="00096C06"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C</w:t>
            </w:r>
            <w:r>
              <w:rPr>
                <w:rFonts w:ascii="Times New Roman" w:eastAsia="標楷體" w:hAnsi="Times New Roman" w:cs="Times New Roman"/>
                <w:szCs w:val="24"/>
              </w:rPr>
              <w:t>ost structure</w:t>
            </w:r>
          </w:p>
          <w:p w14:paraId="1BF29EED" w14:textId="7B0EF6AD" w:rsidR="00BA69FF" w:rsidRPr="00E02DA1" w:rsidRDefault="00096C06"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udget distribution</w:t>
            </w:r>
          </w:p>
          <w:p w14:paraId="16B2998B" w14:textId="096A4ABF" w:rsidR="00BA69FF" w:rsidRDefault="00096C06"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I</w:t>
            </w:r>
            <w:r>
              <w:rPr>
                <w:rFonts w:ascii="Times New Roman" w:eastAsia="標楷體" w:hAnsi="Times New Roman" w:cs="Times New Roman"/>
                <w:szCs w:val="24"/>
              </w:rPr>
              <w:t>nvestment strategy</w:t>
            </w:r>
          </w:p>
          <w:p w14:paraId="4DC22B32" w14:textId="51D1AD48" w:rsidR="00096C06" w:rsidRPr="00E02DA1" w:rsidRDefault="00096C06"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P</w:t>
            </w:r>
            <w:r>
              <w:rPr>
                <w:rFonts w:ascii="Times New Roman" w:eastAsia="標楷體" w:hAnsi="Times New Roman" w:cs="Times New Roman"/>
                <w:szCs w:val="24"/>
              </w:rPr>
              <w:t>ricing strategy</w:t>
            </w:r>
          </w:p>
          <w:p w14:paraId="5CB91913" w14:textId="44DCC261" w:rsidR="00BA69FF" w:rsidRPr="00E02DA1" w:rsidRDefault="00C0202B" w:rsidP="00E6018A">
            <w:pPr>
              <w:spacing w:before="100" w:beforeAutospacing="1" w:after="100" w:afterAutospacing="1" w:line="360" w:lineRule="auto"/>
              <w:rPr>
                <w:rFonts w:ascii="Times New Roman" w:eastAsia="標楷體" w:hAnsi="Times New Roman" w:cs="Times New Roman"/>
                <w:szCs w:val="24"/>
              </w:rPr>
            </w:pPr>
            <w:r>
              <w:rPr>
                <w:rFonts w:ascii="Times New Roman" w:eastAsia="標楷體" w:hAnsi="Times New Roman" w:cs="Times New Roman" w:hint="eastAsia"/>
                <w:szCs w:val="24"/>
              </w:rPr>
              <w:t>E</w:t>
            </w:r>
            <w:r>
              <w:rPr>
                <w:rFonts w:ascii="Times New Roman" w:eastAsia="標楷體" w:hAnsi="Times New Roman" w:cs="Times New Roman"/>
                <w:szCs w:val="24"/>
              </w:rPr>
              <w:t>fficiency and effectiveness cost</w:t>
            </w:r>
          </w:p>
          <w:p w14:paraId="4403D4DB" w14:textId="30D9AE05" w:rsidR="00BA69FF" w:rsidRPr="00E02DA1" w:rsidRDefault="00C0202B"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rPr>
              <w:t>rade cost</w:t>
            </w:r>
          </w:p>
        </w:tc>
        <w:tc>
          <w:tcPr>
            <w:tcW w:w="6033" w:type="dxa"/>
            <w:shd w:val="clear" w:color="auto" w:fill="FFFFFF" w:themeFill="background1"/>
          </w:tcPr>
          <w:p w14:paraId="62099F10" w14:textId="0D96CD20" w:rsidR="00BA69FF" w:rsidRPr="00E02DA1" w:rsidRDefault="00BA69FF" w:rsidP="00394A37">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t>．</w:t>
            </w:r>
            <w:r w:rsidR="00171145">
              <w:rPr>
                <w:rFonts w:ascii="Times New Roman" w:eastAsia="標楷體" w:hAnsi="Times New Roman" w:cs="Times New Roman" w:hint="eastAsia"/>
                <w:szCs w:val="24"/>
              </w:rPr>
              <w:t>T</w:t>
            </w:r>
            <w:r w:rsidR="00171145">
              <w:rPr>
                <w:rFonts w:ascii="Times New Roman" w:eastAsia="標楷體" w:hAnsi="Times New Roman" w:cs="Times New Roman"/>
                <w:szCs w:val="24"/>
              </w:rPr>
              <w:t xml:space="preserve">he </w:t>
            </w:r>
            <w:proofErr w:type="gramStart"/>
            <w:r w:rsidR="00171145">
              <w:rPr>
                <w:rFonts w:ascii="Times New Roman" w:eastAsia="標楷體" w:hAnsi="Times New Roman" w:cs="Times New Roman"/>
                <w:szCs w:val="24"/>
              </w:rPr>
              <w:t xml:space="preserve">tea of </w:t>
            </w:r>
            <w:r w:rsidRPr="00E02DA1">
              <w:rPr>
                <w:rFonts w:ascii="Times New Roman" w:eastAsia="標楷體" w:hAnsi="Times New Roman" w:cs="Times New Roman"/>
                <w:szCs w:val="24"/>
              </w:rPr>
              <w:t>TWG</w:t>
            </w:r>
            <w:r w:rsidR="00171145">
              <w:rPr>
                <w:rFonts w:ascii="Times New Roman" w:eastAsia="標楷體" w:hAnsi="Times New Roman" w:cs="Times New Roman"/>
                <w:szCs w:val="24"/>
              </w:rPr>
              <w:t xml:space="preserve"> all come</w:t>
            </w:r>
            <w:proofErr w:type="gramEnd"/>
            <w:r w:rsidR="00171145">
              <w:rPr>
                <w:rFonts w:ascii="Times New Roman" w:eastAsia="標楷體" w:hAnsi="Times New Roman" w:cs="Times New Roman"/>
                <w:szCs w:val="24"/>
              </w:rPr>
              <w:t xml:space="preserve"> from contract farming or purchase.  The joining of</w:t>
            </w:r>
            <w:r w:rsidR="00171145" w:rsidRPr="00E02DA1">
              <w:rPr>
                <w:rFonts w:ascii="Times New Roman" w:eastAsia="標楷體" w:hAnsi="Times New Roman" w:cs="Times New Roman"/>
                <w:szCs w:val="24"/>
              </w:rPr>
              <w:t xml:space="preserve"> </w:t>
            </w:r>
            <w:proofErr w:type="spellStart"/>
            <w:r w:rsidRPr="00E02DA1">
              <w:rPr>
                <w:rFonts w:ascii="Times New Roman" w:eastAsia="標楷體" w:hAnsi="Times New Roman" w:cs="Times New Roman"/>
                <w:szCs w:val="24"/>
              </w:rPr>
              <w:t>Manoj</w:t>
            </w:r>
            <w:proofErr w:type="spellEnd"/>
            <w:r w:rsidRPr="00E02DA1">
              <w:rPr>
                <w:rFonts w:ascii="Times New Roman" w:eastAsia="標楷體" w:hAnsi="Times New Roman" w:cs="Times New Roman"/>
                <w:szCs w:val="24"/>
              </w:rPr>
              <w:t xml:space="preserve"> </w:t>
            </w:r>
            <w:proofErr w:type="spellStart"/>
            <w:r w:rsidRPr="00E02DA1">
              <w:rPr>
                <w:rFonts w:ascii="Times New Roman" w:eastAsia="標楷體" w:hAnsi="Times New Roman" w:cs="Times New Roman"/>
                <w:szCs w:val="24"/>
              </w:rPr>
              <w:t>M.Murjani</w:t>
            </w:r>
            <w:proofErr w:type="spellEnd"/>
            <w:r w:rsidR="00171145">
              <w:rPr>
                <w:rFonts w:ascii="Times New Roman" w:eastAsia="標楷體" w:hAnsi="Times New Roman" w:cs="Times New Roman"/>
                <w:szCs w:val="24"/>
              </w:rPr>
              <w:t xml:space="preserve"> has largely increased capital strength of TWG.  A tea specialist himself, </w:t>
            </w:r>
            <w:proofErr w:type="spellStart"/>
            <w:r w:rsidR="00171145">
              <w:rPr>
                <w:rFonts w:ascii="Times New Roman" w:eastAsia="標楷體" w:hAnsi="Times New Roman" w:cs="Times New Roman"/>
                <w:szCs w:val="24"/>
              </w:rPr>
              <w:t>Taha</w:t>
            </w:r>
            <w:proofErr w:type="spellEnd"/>
            <w:r w:rsidR="00171145">
              <w:rPr>
                <w:rFonts w:ascii="Times New Roman" w:eastAsia="標楷體" w:hAnsi="Times New Roman" w:cs="Times New Roman"/>
                <w:szCs w:val="24"/>
              </w:rPr>
              <w:t xml:space="preserve"> found top tea blending professionals, tea tasters, and brand designers from Europe to build brand and even invited </w:t>
            </w:r>
            <w:r w:rsidR="004972CD" w:rsidRPr="004972CD">
              <w:rPr>
                <w:rFonts w:ascii="Times New Roman" w:eastAsia="標楷體" w:hAnsi="Times New Roman" w:cs="Times New Roman"/>
                <w:szCs w:val="24"/>
              </w:rPr>
              <w:t>Michelin</w:t>
            </w:r>
            <w:r w:rsidR="004972CD">
              <w:rPr>
                <w:rFonts w:ascii="Times New Roman" w:eastAsia="標楷體" w:hAnsi="Times New Roman" w:cs="Times New Roman"/>
                <w:szCs w:val="24"/>
              </w:rPr>
              <w:t xml:space="preserve"> deserts chef as partner.  At the same time he founded tea research lab to explore how to plant good tea, make good tea, thus creating tea professional images.  By the end of 2008, the tea plantation selected by TWG was evaluated as one of the best tea plantation in Darjeeling, </w:t>
            </w:r>
            <w:r w:rsidR="004972CD">
              <w:rPr>
                <w:rFonts w:ascii="Times New Roman" w:eastAsia="標楷體" w:hAnsi="Times New Roman" w:cs="Times New Roman" w:hint="eastAsia"/>
                <w:szCs w:val="24"/>
              </w:rPr>
              <w:t>I</w:t>
            </w:r>
            <w:r w:rsidR="004972CD">
              <w:rPr>
                <w:rFonts w:ascii="Times New Roman" w:eastAsia="標楷體" w:hAnsi="Times New Roman" w:cs="Times New Roman"/>
                <w:szCs w:val="24"/>
              </w:rPr>
              <w:t xml:space="preserve">ndia, setting the foundation of </w:t>
            </w:r>
            <w:r w:rsidR="00D67894">
              <w:rPr>
                <w:rFonts w:ascii="Times New Roman" w:eastAsia="標楷體" w:hAnsi="Times New Roman" w:cs="Times New Roman"/>
                <w:szCs w:val="24"/>
              </w:rPr>
              <w:t>the image that TWG only sells good tea.</w:t>
            </w:r>
            <w:r w:rsidR="00171145">
              <w:rPr>
                <w:rFonts w:ascii="Times New Roman" w:eastAsia="標楷體" w:hAnsi="Times New Roman" w:cs="Times New Roman"/>
                <w:szCs w:val="24"/>
              </w:rPr>
              <w:t xml:space="preserve">  </w:t>
            </w:r>
          </w:p>
          <w:p w14:paraId="262809EC" w14:textId="213F042A" w:rsidR="00BA69FF" w:rsidRPr="00E02DA1" w:rsidRDefault="00BA69FF" w:rsidP="00D67894">
            <w:pPr>
              <w:spacing w:before="100" w:beforeAutospacing="1" w:after="100" w:afterAutospacing="1" w:line="400" w:lineRule="exact"/>
              <w:ind w:leftChars="-47" w:left="173" w:hangingChars="119" w:hanging="286"/>
              <w:rPr>
                <w:rFonts w:ascii="Times New Roman" w:eastAsia="標楷體" w:hAnsi="Times New Roman" w:cs="Times New Roman"/>
                <w:szCs w:val="24"/>
              </w:rPr>
            </w:pPr>
            <w:r w:rsidRPr="00E02DA1">
              <w:rPr>
                <w:rFonts w:ascii="Times New Roman" w:eastAsia="新細明體" w:hAnsi="Times New Roman" w:cs="Times New Roman"/>
                <w:szCs w:val="24"/>
              </w:rPr>
              <w:t>．</w:t>
            </w:r>
            <w:r w:rsidR="00D67894">
              <w:rPr>
                <w:rFonts w:ascii="Times New Roman" w:eastAsia="新細明體" w:hAnsi="Times New Roman" w:cs="Times New Roman" w:hint="eastAsia"/>
                <w:szCs w:val="24"/>
              </w:rPr>
              <w:t>T</w:t>
            </w:r>
            <w:r w:rsidR="00D67894">
              <w:rPr>
                <w:rFonts w:ascii="Times New Roman" w:eastAsia="新細明體" w:hAnsi="Times New Roman" w:cs="Times New Roman"/>
                <w:szCs w:val="24"/>
              </w:rPr>
              <w:t xml:space="preserve">he starting of </w:t>
            </w:r>
            <w:r w:rsidRPr="00E02DA1">
              <w:rPr>
                <w:rFonts w:ascii="Times New Roman" w:eastAsia="標楷體" w:hAnsi="Times New Roman" w:cs="Times New Roman"/>
                <w:szCs w:val="24"/>
              </w:rPr>
              <w:t>TWG</w:t>
            </w:r>
            <w:r w:rsidR="00D67894">
              <w:rPr>
                <w:rFonts w:ascii="Times New Roman" w:eastAsia="標楷體" w:hAnsi="Times New Roman" w:cs="Times New Roman"/>
                <w:szCs w:val="24"/>
              </w:rPr>
              <w:t xml:space="preserve"> indeed drew much attention.  </w:t>
            </w:r>
            <w:proofErr w:type="spellStart"/>
            <w:r w:rsidR="00D67894">
              <w:rPr>
                <w:rFonts w:ascii="Times New Roman" w:eastAsia="標楷體" w:hAnsi="Times New Roman" w:cs="Times New Roman"/>
                <w:szCs w:val="24"/>
              </w:rPr>
              <w:t>Taha</w:t>
            </w:r>
            <w:proofErr w:type="spellEnd"/>
            <w:r w:rsidR="00D67894">
              <w:rPr>
                <w:rFonts w:ascii="Times New Roman" w:eastAsia="標楷體" w:hAnsi="Times New Roman" w:cs="Times New Roman"/>
                <w:szCs w:val="24"/>
              </w:rPr>
              <w:t xml:space="preserve"> said that TWG “had 30 million USD sales in the first year of establishment and started to profit at the third year”.  In 2011, OSIM, publicly listed company in Singapore, obtained 35% of TWG stocks with 31.36 million USD to become the largest shareholders and consequently increased holding to nearly 70%. </w:t>
            </w:r>
          </w:p>
          <w:p w14:paraId="691165CB" w14:textId="347B1AC1" w:rsidR="00BA69FF" w:rsidRPr="00E02DA1" w:rsidRDefault="00854C99" w:rsidP="00394A37">
            <w:pPr>
              <w:spacing w:before="100" w:beforeAutospacing="1" w:after="100" w:afterAutospacing="1" w:line="400" w:lineRule="exact"/>
              <w:rPr>
                <w:rFonts w:ascii="Times New Roman" w:eastAsia="標楷體" w:hAnsi="Times New Roman" w:cs="Times New Roman"/>
                <w:szCs w:val="24"/>
              </w:rPr>
            </w:pPr>
            <w:r w:rsidRPr="00854C99">
              <w:rPr>
                <w:rFonts w:ascii="Times New Roman" w:eastAsia="標楷體" w:hAnsi="Times New Roman" w:cs="Times New Roman"/>
                <w:szCs w:val="24"/>
              </w:rPr>
              <w:t>(Hsu and Kao, 2016)</w:t>
            </w:r>
          </w:p>
        </w:tc>
      </w:tr>
      <w:tr w:rsidR="00BA69FF" w:rsidRPr="00E02DA1" w14:paraId="3A7409D2" w14:textId="77777777" w:rsidTr="00DC5AE1">
        <w:tc>
          <w:tcPr>
            <w:tcW w:w="2263" w:type="dxa"/>
            <w:vMerge/>
          </w:tcPr>
          <w:p w14:paraId="1A972488" w14:textId="77777777" w:rsidR="00BA69FF" w:rsidRPr="00E02DA1" w:rsidRDefault="00BA69FF" w:rsidP="00394A37">
            <w:pPr>
              <w:spacing w:before="100" w:beforeAutospacing="1" w:after="100" w:afterAutospacing="1" w:line="360" w:lineRule="auto"/>
              <w:jc w:val="center"/>
              <w:rPr>
                <w:rFonts w:ascii="Times New Roman" w:eastAsia="標楷體" w:hAnsi="Times New Roman" w:cs="Times New Roman"/>
                <w:szCs w:val="24"/>
              </w:rPr>
            </w:pPr>
          </w:p>
        </w:tc>
        <w:tc>
          <w:tcPr>
            <w:tcW w:w="6033" w:type="dxa"/>
            <w:shd w:val="clear" w:color="auto" w:fill="FFFFFF" w:themeFill="background1"/>
          </w:tcPr>
          <w:p w14:paraId="336144D5" w14:textId="1964A903" w:rsidR="00BA69FF" w:rsidRPr="00E02DA1" w:rsidRDefault="00BA69FF" w:rsidP="00F17CDA">
            <w:pPr>
              <w:spacing w:before="100" w:beforeAutospacing="1" w:after="100" w:afterAutospacing="1" w:line="400" w:lineRule="exact"/>
              <w:ind w:leftChars="-46" w:left="173" w:hangingChars="118" w:hanging="283"/>
              <w:rPr>
                <w:rFonts w:ascii="Times New Roman" w:eastAsia="標楷體" w:hAnsi="Times New Roman" w:cs="Times New Roman"/>
                <w:szCs w:val="24"/>
              </w:rPr>
            </w:pPr>
            <w:r w:rsidRPr="00E02DA1">
              <w:rPr>
                <w:rFonts w:ascii="Times New Roman" w:eastAsia="新細明體" w:hAnsi="Times New Roman" w:cs="Times New Roman"/>
                <w:szCs w:val="24"/>
              </w:rPr>
              <w:t>．</w:t>
            </w:r>
            <w:r w:rsidR="00F17CDA">
              <w:rPr>
                <w:rFonts w:ascii="Times New Roman" w:eastAsia="新細明體" w:hAnsi="Times New Roman" w:cs="Times New Roman" w:hint="eastAsia"/>
                <w:szCs w:val="24"/>
              </w:rPr>
              <w:t>T</w:t>
            </w:r>
            <w:r w:rsidR="00F17CDA">
              <w:rPr>
                <w:rFonts w:ascii="Times New Roman" w:eastAsia="新細明體" w:hAnsi="Times New Roman" w:cs="Times New Roman"/>
                <w:szCs w:val="24"/>
              </w:rPr>
              <w:t xml:space="preserve">he first store of TWG in Taiwan is Breeze Xin Yi.  Breeze Xin Yi is a </w:t>
            </w:r>
            <w:proofErr w:type="spellStart"/>
            <w:r w:rsidR="00F17CDA">
              <w:rPr>
                <w:rFonts w:ascii="Times New Roman" w:eastAsia="新細明體" w:hAnsi="Times New Roman" w:cs="Times New Roman"/>
                <w:szCs w:val="24"/>
              </w:rPr>
              <w:t>well known</w:t>
            </w:r>
            <w:proofErr w:type="spellEnd"/>
            <w:r w:rsidR="00F17CDA">
              <w:rPr>
                <w:rFonts w:ascii="Times New Roman" w:eastAsia="新細明體" w:hAnsi="Times New Roman" w:cs="Times New Roman"/>
                <w:szCs w:val="24"/>
              </w:rPr>
              <w:t xml:space="preserve"> ladies’ department store, which </w:t>
            </w:r>
            <w:r w:rsidR="004F08CE">
              <w:rPr>
                <w:rFonts w:ascii="Times New Roman" w:eastAsia="新細明體" w:hAnsi="Times New Roman" w:cs="Times New Roman"/>
                <w:szCs w:val="24"/>
              </w:rPr>
              <w:t>may celebrities from political, business, and show business like to shop.  The store of TWG is around</w:t>
            </w:r>
            <w:r w:rsidR="00D21672">
              <w:rPr>
                <w:rFonts w:ascii="Times New Roman" w:eastAsia="新細明體" w:hAnsi="Times New Roman" w:cs="Times New Roman"/>
                <w:szCs w:val="24"/>
              </w:rPr>
              <w:t xml:space="preserve"> 397 </w:t>
            </w:r>
            <w:r w:rsidR="00D21672">
              <w:rPr>
                <w:rFonts w:ascii="Times New Roman" w:eastAsia="新細明體" w:hAnsi="Times New Roman" w:cs="Times New Roman"/>
                <w:szCs w:val="24"/>
              </w:rPr>
              <w:lastRenderedPageBreak/>
              <w:t>square meters and furnished by “total factory export” mode, in which all furnishing material, including ceiling, floor, wall and tea products were imported to Taiwan from Singapore, costing 18 million NTD.  The sales amount in</w:t>
            </w:r>
            <w:r w:rsidR="00E13157">
              <w:rPr>
                <w:rFonts w:ascii="Times New Roman" w:eastAsia="新細明體" w:hAnsi="Times New Roman" w:cs="Times New Roman"/>
                <w:szCs w:val="24"/>
              </w:rPr>
              <w:t xml:space="preserve"> the</w:t>
            </w:r>
            <w:r w:rsidR="00D21672">
              <w:rPr>
                <w:rFonts w:ascii="Times New Roman" w:eastAsia="新細明體" w:hAnsi="Times New Roman" w:cs="Times New Roman"/>
                <w:szCs w:val="24"/>
              </w:rPr>
              <w:t xml:space="preserve"> first month of operation exceeded 8 million NTD.  </w:t>
            </w:r>
            <w:r w:rsidR="004F08CE">
              <w:rPr>
                <w:rFonts w:ascii="Times New Roman" w:eastAsia="新細明體" w:hAnsi="Times New Roman" w:cs="Times New Roman"/>
                <w:szCs w:val="24"/>
              </w:rPr>
              <w:t xml:space="preserve">  </w:t>
            </w:r>
            <w:r w:rsidR="00F17CDA">
              <w:rPr>
                <w:rFonts w:ascii="Times New Roman" w:eastAsia="新細明體" w:hAnsi="Times New Roman" w:cs="Times New Roman"/>
                <w:szCs w:val="24"/>
              </w:rPr>
              <w:t xml:space="preserve"> </w:t>
            </w:r>
          </w:p>
          <w:p w14:paraId="359A6789" w14:textId="034801C2" w:rsidR="00BA69FF" w:rsidRPr="00E02DA1" w:rsidRDefault="00E13157" w:rsidP="00394A37">
            <w:pPr>
              <w:spacing w:before="100" w:beforeAutospacing="1" w:after="100" w:afterAutospacing="1" w:line="400" w:lineRule="exact"/>
              <w:ind w:leftChars="100" w:left="240"/>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rPr>
              <w:t>he second store was set in Taipei 101.  Taipei 101 is the landmark that tourists from all over the world would definitely visit when come to Taiwan.  It is the gathering place of travelers and business men and women.  When I was in the position the company opened five stores, with annual sales amount over 100 million NTD.</w:t>
            </w:r>
            <w:r w:rsidRPr="00E02DA1">
              <w:rPr>
                <w:rFonts w:ascii="Times New Roman" w:eastAsia="標楷體" w:hAnsi="Times New Roman" w:cs="Times New Roman"/>
                <w:szCs w:val="24"/>
              </w:rPr>
              <w:t xml:space="preserve"> </w:t>
            </w:r>
          </w:p>
          <w:p w14:paraId="7F82C988" w14:textId="01FAA21A" w:rsidR="00BA69FF" w:rsidRPr="00E02DA1" w:rsidRDefault="00BA69FF" w:rsidP="00394A37">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新細明體" w:hAnsi="Times New Roman" w:cs="Times New Roman"/>
                <w:szCs w:val="24"/>
              </w:rPr>
              <w:t>．</w:t>
            </w:r>
            <w:r w:rsidR="00E13157">
              <w:rPr>
                <w:rFonts w:ascii="Times New Roman" w:eastAsia="新細明體" w:hAnsi="Times New Roman" w:cs="Times New Roman" w:hint="eastAsia"/>
                <w:szCs w:val="24"/>
              </w:rPr>
              <w:t>T</w:t>
            </w:r>
            <w:r w:rsidR="00E13157">
              <w:rPr>
                <w:rFonts w:ascii="Times New Roman" w:eastAsia="新細明體" w:hAnsi="Times New Roman" w:cs="Times New Roman"/>
                <w:szCs w:val="24"/>
              </w:rPr>
              <w:t>ake the top luxury tea bag gift box of TWG as example, content in every box: 15 packs of 2.5 g tea bag</w:t>
            </w:r>
            <w:r w:rsidR="00027ED1">
              <w:rPr>
                <w:rFonts w:ascii="Times New Roman" w:eastAsia="新細明體" w:hAnsi="Times New Roman" w:cs="Times New Roman"/>
                <w:szCs w:val="24"/>
              </w:rPr>
              <w:t>, every tea bag is hand sewed and contains 2.5g of unique tea mixers, sales price is approximately 750NTD, 1.3 times of the price in Singapore.</w:t>
            </w:r>
            <w:r w:rsidR="00E13157">
              <w:rPr>
                <w:rFonts w:ascii="Times New Roman" w:eastAsia="新細明體" w:hAnsi="Times New Roman" w:cs="Times New Roman"/>
                <w:szCs w:val="24"/>
              </w:rPr>
              <w:t xml:space="preserve"> </w:t>
            </w:r>
          </w:p>
          <w:p w14:paraId="70F32234" w14:textId="07BFA017" w:rsidR="00BA69FF" w:rsidRPr="00E02DA1" w:rsidRDefault="00BA69FF" w:rsidP="00027ED1">
            <w:pPr>
              <w:spacing w:before="100" w:beforeAutospacing="1" w:after="100" w:afterAutospacing="1" w:line="400" w:lineRule="exact"/>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w:t>
            </w:r>
            <w:r w:rsidR="00027ED1">
              <w:rPr>
                <w:rFonts w:ascii="Times New Roman" w:eastAsia="標楷體" w:hAnsi="Times New Roman" w:cs="Times New Roman" w:hint="eastAsia"/>
                <w:szCs w:val="24"/>
              </w:rPr>
              <w:t>I</w:t>
            </w:r>
            <w:r w:rsidR="00027ED1">
              <w:rPr>
                <w:rFonts w:ascii="Times New Roman" w:eastAsia="標楷體" w:hAnsi="Times New Roman" w:cs="Times New Roman"/>
                <w:szCs w:val="24"/>
              </w:rPr>
              <w:t>nterviewee</w:t>
            </w:r>
            <w:r w:rsidRPr="00E02DA1">
              <w:rPr>
                <w:rFonts w:ascii="Times New Roman" w:eastAsia="標楷體" w:hAnsi="Times New Roman" w:cs="Times New Roman"/>
                <w:szCs w:val="24"/>
              </w:rPr>
              <w:t>：</w:t>
            </w:r>
            <w:r w:rsidR="00027ED1">
              <w:rPr>
                <w:rFonts w:ascii="Times New Roman" w:eastAsia="標楷體" w:hAnsi="Times New Roman" w:cs="Times New Roman" w:hint="eastAsia"/>
                <w:szCs w:val="24"/>
              </w:rPr>
              <w:t>L</w:t>
            </w:r>
            <w:r w:rsidR="00027ED1">
              <w:rPr>
                <w:rFonts w:ascii="Times New Roman" w:eastAsia="標楷體" w:hAnsi="Times New Roman" w:cs="Times New Roman"/>
                <w:szCs w:val="24"/>
              </w:rPr>
              <w:t xml:space="preserve">in, </w:t>
            </w:r>
            <w:r w:rsidRPr="00E02DA1">
              <w:rPr>
                <w:rFonts w:ascii="Times New Roman" w:eastAsia="標楷體" w:hAnsi="Times New Roman" w:cs="Times New Roman"/>
                <w:szCs w:val="24"/>
              </w:rPr>
              <w:t>○○</w:t>
            </w:r>
            <w:r w:rsidR="00027ED1">
              <w:rPr>
                <w:rFonts w:ascii="Times New Roman" w:eastAsia="標楷體" w:hAnsi="Times New Roman" w:cs="Times New Roman"/>
                <w:szCs w:val="24"/>
              </w:rPr>
              <w:t xml:space="preserve">, </w:t>
            </w:r>
            <w:r w:rsidRPr="00E02DA1">
              <w:rPr>
                <w:rFonts w:ascii="Times New Roman" w:eastAsia="標楷體" w:hAnsi="Times New Roman" w:cs="Times New Roman"/>
                <w:szCs w:val="24"/>
              </w:rPr>
              <w:t>2020</w:t>
            </w:r>
            <w:r>
              <w:rPr>
                <w:rFonts w:ascii="Times New Roman" w:eastAsia="標楷體" w:hAnsi="Times New Roman" w:cs="Times New Roman"/>
                <w:szCs w:val="24"/>
              </w:rPr>
              <w:t>)</w:t>
            </w:r>
          </w:p>
        </w:tc>
      </w:tr>
      <w:tr w:rsidR="00BA69FF" w:rsidRPr="00E02DA1" w14:paraId="18DBF1D0" w14:textId="77777777" w:rsidTr="00DC5AE1">
        <w:tc>
          <w:tcPr>
            <w:tcW w:w="2263" w:type="dxa"/>
            <w:vMerge w:val="restart"/>
            <w:vAlign w:val="center"/>
          </w:tcPr>
          <w:p w14:paraId="10A98A8B" w14:textId="2C3E181E" w:rsidR="00BA69FF" w:rsidRPr="00204964" w:rsidRDefault="00BA69FF" w:rsidP="00792105">
            <w:pPr>
              <w:spacing w:before="100" w:beforeAutospacing="1" w:after="100" w:afterAutospacing="1" w:line="360" w:lineRule="auto"/>
              <w:rPr>
                <w:rFonts w:ascii="Times New Roman" w:eastAsia="標楷體" w:hAnsi="Times New Roman" w:cs="Times New Roman"/>
                <w:color w:val="00B050"/>
                <w:szCs w:val="24"/>
              </w:rPr>
            </w:pPr>
            <w:r w:rsidRPr="00204964">
              <w:rPr>
                <w:rFonts w:ascii="Times New Roman" w:eastAsia="標楷體" w:hAnsi="Times New Roman" w:cs="Times New Roman"/>
                <w:color w:val="00B050"/>
                <w:szCs w:val="24"/>
              </w:rPr>
              <w:lastRenderedPageBreak/>
              <w:t>O</w:t>
            </w:r>
          </w:p>
          <w:p w14:paraId="5334B463" w14:textId="77777777" w:rsidR="00BA69FF" w:rsidRPr="00E02DA1" w:rsidRDefault="00BA69FF" w:rsidP="00792105">
            <w:pPr>
              <w:spacing w:before="100" w:beforeAutospacing="1" w:after="100" w:afterAutospacing="1" w:line="360" w:lineRule="auto"/>
              <w:rPr>
                <w:rFonts w:ascii="Times New Roman" w:eastAsia="標楷體" w:hAnsi="Times New Roman" w:cs="Times New Roman"/>
                <w:szCs w:val="24"/>
              </w:rPr>
            </w:pPr>
            <w:r w:rsidRPr="00E02DA1">
              <w:rPr>
                <w:rFonts w:ascii="Times New Roman" w:eastAsia="標楷體" w:hAnsi="Times New Roman" w:cs="Times New Roman"/>
                <w:szCs w:val="24"/>
              </w:rPr>
              <w:t>Organization</w:t>
            </w:r>
          </w:p>
          <w:p w14:paraId="27F91528" w14:textId="694B15F6" w:rsidR="00BA69FF" w:rsidRPr="00E02DA1" w:rsidRDefault="00E6018A" w:rsidP="00792105">
            <w:pPr>
              <w:spacing w:before="100" w:beforeAutospacing="1" w:after="100" w:afterAutospacing="1" w:line="360" w:lineRule="auto"/>
              <w:rPr>
                <w:rFonts w:ascii="Times New Roman" w:eastAsia="標楷體" w:hAnsi="Times New Roman" w:cs="Times New Roman"/>
                <w:szCs w:val="24"/>
              </w:rPr>
            </w:pPr>
            <w:r>
              <w:rPr>
                <w:rFonts w:ascii="Times New Roman" w:eastAsia="標楷體" w:hAnsi="Times New Roman" w:cs="Times New Roman" w:hint="eastAsia"/>
                <w:szCs w:val="24"/>
              </w:rPr>
              <w:t>O</w:t>
            </w:r>
            <w:r>
              <w:rPr>
                <w:rFonts w:ascii="Times New Roman" w:eastAsia="標楷體" w:hAnsi="Times New Roman" w:cs="Times New Roman"/>
                <w:szCs w:val="24"/>
              </w:rPr>
              <w:t>rganizational behavior</w:t>
            </w:r>
          </w:p>
          <w:p w14:paraId="19AD552F" w14:textId="619DDA7B" w:rsidR="00BA69FF" w:rsidRPr="00E02DA1" w:rsidRDefault="00E6018A" w:rsidP="00792105">
            <w:pPr>
              <w:spacing w:before="100" w:beforeAutospacing="1" w:after="100" w:afterAutospacing="1" w:line="360" w:lineRule="auto"/>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usiness model</w:t>
            </w:r>
          </w:p>
          <w:p w14:paraId="29A9A1A6" w14:textId="3A02A7D7" w:rsidR="00BA69FF" w:rsidRPr="00E02DA1" w:rsidRDefault="00507848" w:rsidP="00792105">
            <w:pPr>
              <w:spacing w:before="100" w:beforeAutospacing="1" w:after="100" w:afterAutospacing="1" w:line="360" w:lineRule="auto"/>
              <w:rPr>
                <w:rFonts w:ascii="Times New Roman" w:eastAsia="標楷體" w:hAnsi="Times New Roman" w:cs="Times New Roman"/>
                <w:szCs w:val="24"/>
              </w:rPr>
            </w:pPr>
            <w:r>
              <w:rPr>
                <w:rFonts w:ascii="Times New Roman" w:eastAsia="標楷體" w:hAnsi="Times New Roman" w:cs="Times New Roman" w:hint="eastAsia"/>
                <w:szCs w:val="24"/>
              </w:rPr>
              <w:t>C</w:t>
            </w:r>
            <w:r>
              <w:rPr>
                <w:rFonts w:ascii="Times New Roman" w:eastAsia="標楷體" w:hAnsi="Times New Roman" w:cs="Times New Roman"/>
                <w:szCs w:val="24"/>
              </w:rPr>
              <w:t xml:space="preserve">onsistent and beautiful </w:t>
            </w:r>
            <w:r w:rsidRPr="00507848">
              <w:rPr>
                <w:rFonts w:ascii="Times New Roman" w:eastAsia="標楷體" w:hAnsi="Times New Roman" w:cs="Times New Roman"/>
                <w:szCs w:val="24"/>
              </w:rPr>
              <w:t xml:space="preserve"> atmosphere</w:t>
            </w:r>
            <w:r>
              <w:rPr>
                <w:rFonts w:ascii="Times New Roman" w:eastAsia="標楷體" w:hAnsi="Times New Roman" w:cs="Times New Roman"/>
                <w:szCs w:val="24"/>
              </w:rPr>
              <w:t xml:space="preserve"> to </w:t>
            </w:r>
            <w:r>
              <w:rPr>
                <w:rFonts w:ascii="Times New Roman" w:eastAsia="標楷體" w:hAnsi="Times New Roman" w:cs="Times New Roman"/>
                <w:szCs w:val="24"/>
              </w:rPr>
              <w:lastRenderedPageBreak/>
              <w:t>freshen brand</w:t>
            </w:r>
          </w:p>
          <w:p w14:paraId="6BAB3245" w14:textId="750DD14F" w:rsidR="00BA69FF" w:rsidRPr="00E02DA1" w:rsidRDefault="00507848" w:rsidP="00792105">
            <w:pPr>
              <w:spacing w:before="100" w:beforeAutospacing="1" w:after="100" w:afterAutospacing="1" w:line="360" w:lineRule="auto"/>
              <w:rPr>
                <w:rFonts w:ascii="Times New Roman" w:eastAsia="標楷體" w:hAnsi="Times New Roman" w:cs="Times New Roman"/>
                <w:szCs w:val="24"/>
              </w:rPr>
            </w:pPr>
            <w:r>
              <w:rPr>
                <w:rFonts w:ascii="Times New Roman" w:eastAsia="標楷體" w:hAnsi="Times New Roman" w:cs="Times New Roman" w:hint="eastAsia"/>
                <w:szCs w:val="24"/>
              </w:rPr>
              <w:t>O</w:t>
            </w:r>
            <w:r>
              <w:rPr>
                <w:rFonts w:ascii="Times New Roman" w:eastAsia="標楷體" w:hAnsi="Times New Roman" w:cs="Times New Roman"/>
                <w:szCs w:val="24"/>
              </w:rPr>
              <w:t xml:space="preserve">rganizational control and governance </w:t>
            </w:r>
          </w:p>
          <w:p w14:paraId="21B48086" w14:textId="23231196" w:rsidR="00BA69FF" w:rsidRPr="00E02DA1" w:rsidRDefault="00792105" w:rsidP="00792105">
            <w:pPr>
              <w:spacing w:before="100" w:beforeAutospacing="1" w:after="100" w:afterAutospacing="1" w:line="360" w:lineRule="auto"/>
              <w:rPr>
                <w:rFonts w:ascii="Times New Roman" w:eastAsia="標楷體" w:hAnsi="Times New Roman" w:cs="Times New Roman"/>
                <w:szCs w:val="24"/>
              </w:rPr>
            </w:pPr>
            <w:r>
              <w:rPr>
                <w:rFonts w:ascii="Times New Roman" w:eastAsia="標楷體" w:hAnsi="Times New Roman" w:cs="Times New Roman" w:hint="eastAsia"/>
                <w:szCs w:val="24"/>
              </w:rPr>
              <w:t>O</w:t>
            </w:r>
            <w:r>
              <w:rPr>
                <w:rFonts w:ascii="Times New Roman" w:eastAsia="標楷體" w:hAnsi="Times New Roman" w:cs="Times New Roman"/>
                <w:szCs w:val="24"/>
              </w:rPr>
              <w:t>rganizational dynamics capacity</w:t>
            </w:r>
            <w:r>
              <w:rPr>
                <w:rFonts w:ascii="Times New Roman" w:eastAsia="標楷體" w:hAnsi="Times New Roman" w:cs="Times New Roman" w:hint="eastAsia"/>
                <w:szCs w:val="24"/>
              </w:rPr>
              <w:t xml:space="preserve"> </w:t>
            </w:r>
          </w:p>
        </w:tc>
        <w:tc>
          <w:tcPr>
            <w:tcW w:w="6033" w:type="dxa"/>
            <w:shd w:val="clear" w:color="auto" w:fill="FFFFFF" w:themeFill="background1"/>
          </w:tcPr>
          <w:p w14:paraId="0DC934A9" w14:textId="77777777" w:rsidR="003577C7" w:rsidRDefault="00BA69FF" w:rsidP="003577C7">
            <w:pPr>
              <w:shd w:val="clear" w:color="auto" w:fill="FFFFFF" w:themeFill="background1"/>
              <w:spacing w:before="100" w:beforeAutospacing="1" w:after="100" w:afterAutospacing="1" w:line="400" w:lineRule="exact"/>
              <w:ind w:leftChars="-46" w:left="173" w:hangingChars="118" w:hanging="283"/>
              <w:rPr>
                <w:rFonts w:ascii="Times New Roman" w:eastAsia="標楷體" w:hAnsi="Times New Roman" w:cs="Times New Roman"/>
                <w:szCs w:val="24"/>
              </w:rPr>
            </w:pPr>
            <w:r w:rsidRPr="00E02DA1">
              <w:rPr>
                <w:rFonts w:ascii="Times New Roman" w:eastAsia="新細明體" w:hAnsi="Times New Roman" w:cs="Times New Roman"/>
                <w:szCs w:val="24"/>
              </w:rPr>
              <w:lastRenderedPageBreak/>
              <w:t>．</w:t>
            </w:r>
            <w:r w:rsidR="00C70A3A">
              <w:rPr>
                <w:rFonts w:ascii="Times New Roman" w:eastAsia="新細明體" w:hAnsi="Times New Roman" w:cs="Times New Roman" w:hint="eastAsia"/>
                <w:szCs w:val="24"/>
              </w:rPr>
              <w:t>A</w:t>
            </w:r>
            <w:r w:rsidR="00C70A3A">
              <w:rPr>
                <w:rFonts w:ascii="Times New Roman" w:eastAsia="新細明體" w:hAnsi="Times New Roman" w:cs="Times New Roman"/>
                <w:szCs w:val="24"/>
              </w:rPr>
              <w:t xml:space="preserve">s </w:t>
            </w:r>
            <w:r w:rsidR="00C70A3A" w:rsidRPr="00C70A3A">
              <w:rPr>
                <w:rFonts w:ascii="Times New Roman" w:eastAsia="新細明體" w:hAnsi="Times New Roman" w:cs="Times New Roman"/>
                <w:szCs w:val="24"/>
              </w:rPr>
              <w:t>Moroccan</w:t>
            </w:r>
            <w:r w:rsidR="00C70A3A">
              <w:rPr>
                <w:rFonts w:ascii="Times New Roman" w:eastAsia="新細明體" w:hAnsi="Times New Roman" w:cs="Times New Roman"/>
                <w:szCs w:val="24"/>
              </w:rPr>
              <w:t xml:space="preserve"> French, </w:t>
            </w:r>
            <w:proofErr w:type="spellStart"/>
            <w:r w:rsidR="00C70A3A">
              <w:rPr>
                <w:rFonts w:ascii="Times New Roman" w:eastAsia="新細明體" w:hAnsi="Times New Roman" w:cs="Times New Roman"/>
                <w:szCs w:val="24"/>
              </w:rPr>
              <w:t>Taha</w:t>
            </w:r>
            <w:proofErr w:type="spellEnd"/>
            <w:r w:rsidR="00C70A3A">
              <w:rPr>
                <w:rFonts w:ascii="Times New Roman" w:eastAsia="新細明體" w:hAnsi="Times New Roman" w:cs="Times New Roman"/>
                <w:szCs w:val="24"/>
              </w:rPr>
              <w:t xml:space="preserve"> studied law in university and has worked in century old French brand “</w:t>
            </w:r>
            <w:proofErr w:type="spellStart"/>
            <w:r w:rsidR="00C70A3A" w:rsidRPr="00C70A3A">
              <w:rPr>
                <w:rFonts w:ascii="Times New Roman" w:eastAsia="新細明體" w:hAnsi="Times New Roman" w:cs="Times New Roman"/>
                <w:szCs w:val="24"/>
              </w:rPr>
              <w:t>Mariage</w:t>
            </w:r>
            <w:proofErr w:type="spellEnd"/>
            <w:r w:rsidR="00C70A3A" w:rsidRPr="00C70A3A">
              <w:rPr>
                <w:rFonts w:ascii="Times New Roman" w:eastAsia="新細明體" w:hAnsi="Times New Roman" w:cs="Times New Roman"/>
                <w:szCs w:val="24"/>
              </w:rPr>
              <w:t xml:space="preserve"> Frères</w:t>
            </w:r>
            <w:r w:rsidR="00C70A3A">
              <w:rPr>
                <w:rFonts w:ascii="Times New Roman" w:eastAsia="新細明體" w:hAnsi="Times New Roman" w:cs="Times New Roman"/>
                <w:szCs w:val="24"/>
              </w:rPr>
              <w:t xml:space="preserve">” </w:t>
            </w:r>
            <w:r w:rsidR="001F7BBF">
              <w:rPr>
                <w:rFonts w:ascii="Times New Roman" w:eastAsia="新細明體" w:hAnsi="Times New Roman" w:cs="Times New Roman"/>
                <w:szCs w:val="24"/>
              </w:rPr>
              <w:t xml:space="preserve">for fifteen years, familiarized with all kind of western blended tea.  Maranda came from quality goods industry, knowing game rules in quality goods market well.  After they met </w:t>
            </w:r>
            <w:proofErr w:type="spellStart"/>
            <w:r w:rsidR="001F7BBF" w:rsidRPr="001F7BBF">
              <w:rPr>
                <w:rFonts w:ascii="Times New Roman" w:eastAsia="新細明體" w:hAnsi="Times New Roman" w:cs="Times New Roman"/>
                <w:szCs w:val="24"/>
              </w:rPr>
              <w:t>Manoj</w:t>
            </w:r>
            <w:proofErr w:type="spellEnd"/>
            <w:r w:rsidR="001F7BBF" w:rsidRPr="001F7BBF">
              <w:rPr>
                <w:rFonts w:ascii="Times New Roman" w:eastAsia="新細明體" w:hAnsi="Times New Roman" w:cs="Times New Roman"/>
                <w:szCs w:val="24"/>
              </w:rPr>
              <w:t xml:space="preserve"> </w:t>
            </w:r>
            <w:proofErr w:type="spellStart"/>
            <w:r w:rsidR="001F7BBF" w:rsidRPr="001F7BBF">
              <w:rPr>
                <w:rFonts w:ascii="Times New Roman" w:eastAsia="新細明體" w:hAnsi="Times New Roman" w:cs="Times New Roman"/>
                <w:szCs w:val="24"/>
              </w:rPr>
              <w:t>M.Murjani</w:t>
            </w:r>
            <w:proofErr w:type="spellEnd"/>
            <w:r w:rsidR="001F7BBF">
              <w:rPr>
                <w:rFonts w:ascii="Times New Roman" w:eastAsia="新細明體" w:hAnsi="Times New Roman" w:cs="Times New Roman"/>
                <w:szCs w:val="24"/>
              </w:rPr>
              <w:t xml:space="preserve">, CEO of Tommy </w:t>
            </w:r>
            <w:r w:rsidR="001F7BBF">
              <w:rPr>
                <w:rFonts w:ascii="Times New Roman" w:eastAsia="新細明體" w:hAnsi="Times New Roman" w:cs="Times New Roman" w:hint="eastAsia"/>
                <w:szCs w:val="24"/>
              </w:rPr>
              <w:t>Hi</w:t>
            </w:r>
            <w:r w:rsidR="001F7BBF">
              <w:rPr>
                <w:rFonts w:ascii="Times New Roman" w:eastAsia="新細明體" w:hAnsi="Times New Roman" w:cs="Times New Roman"/>
                <w:szCs w:val="24"/>
              </w:rPr>
              <w:t xml:space="preserve">lfiger, name </w:t>
            </w:r>
            <w:r w:rsidR="003577C7">
              <w:rPr>
                <w:rFonts w:ascii="Times New Roman" w:eastAsia="新細明體" w:hAnsi="Times New Roman" w:cs="Times New Roman"/>
                <w:szCs w:val="24"/>
              </w:rPr>
              <w:t xml:space="preserve">cloth </w:t>
            </w:r>
            <w:r w:rsidR="001F7BBF">
              <w:rPr>
                <w:rFonts w:ascii="Times New Roman" w:eastAsia="新細明體" w:hAnsi="Times New Roman" w:cs="Times New Roman"/>
                <w:szCs w:val="24"/>
              </w:rPr>
              <w:t xml:space="preserve">brand in North America, </w:t>
            </w:r>
            <w:proofErr w:type="spellStart"/>
            <w:r w:rsidR="003577C7">
              <w:rPr>
                <w:rFonts w:ascii="Times New Roman" w:eastAsia="新細明體" w:hAnsi="Times New Roman" w:cs="Times New Roman"/>
                <w:szCs w:val="24"/>
              </w:rPr>
              <w:t>Taha’s</w:t>
            </w:r>
            <w:proofErr w:type="spellEnd"/>
            <w:r w:rsidR="003577C7">
              <w:rPr>
                <w:rFonts w:ascii="Times New Roman" w:eastAsia="新細明體" w:hAnsi="Times New Roman" w:cs="Times New Roman"/>
                <w:szCs w:val="24"/>
              </w:rPr>
              <w:t xml:space="preserve"> dream of starting business came true.  The iron triangle formed by these three people was in position and started to expand strongly.</w:t>
            </w:r>
            <w:r w:rsidR="001F7BBF">
              <w:rPr>
                <w:rFonts w:ascii="Times New Roman" w:eastAsia="新細明體" w:hAnsi="Times New Roman" w:cs="Times New Roman"/>
                <w:szCs w:val="24"/>
              </w:rPr>
              <w:t xml:space="preserve">   </w:t>
            </w:r>
          </w:p>
          <w:p w14:paraId="0CBBBA04" w14:textId="5E8F9553" w:rsidR="00BA69FF" w:rsidRPr="00E02DA1" w:rsidRDefault="00854C99" w:rsidP="00D86883">
            <w:pPr>
              <w:shd w:val="clear" w:color="auto" w:fill="FFFFFF" w:themeFill="background1"/>
              <w:spacing w:before="100" w:beforeAutospacing="1" w:after="100" w:afterAutospacing="1" w:line="400" w:lineRule="exact"/>
              <w:ind w:leftChars="-1" w:left="171" w:hangingChars="72" w:hanging="173"/>
              <w:rPr>
                <w:rFonts w:ascii="Times New Roman" w:eastAsia="標楷體" w:hAnsi="Times New Roman" w:cs="Times New Roman"/>
                <w:szCs w:val="24"/>
              </w:rPr>
            </w:pPr>
            <w:r w:rsidRPr="00854C99">
              <w:rPr>
                <w:rFonts w:ascii="Times New Roman" w:eastAsia="標楷體" w:hAnsi="Times New Roman" w:cs="Times New Roman"/>
                <w:szCs w:val="24"/>
              </w:rPr>
              <w:t>(Hsu and Kao, 2016)</w:t>
            </w:r>
          </w:p>
        </w:tc>
      </w:tr>
      <w:tr w:rsidR="00BA69FF" w:rsidRPr="00E02DA1" w14:paraId="0D9B11FE" w14:textId="77777777" w:rsidTr="00DC5AE1">
        <w:tc>
          <w:tcPr>
            <w:tcW w:w="2263" w:type="dxa"/>
            <w:vMerge/>
          </w:tcPr>
          <w:p w14:paraId="48D8818B" w14:textId="77777777" w:rsidR="00BA69FF" w:rsidRPr="00E02DA1" w:rsidRDefault="00BA69FF" w:rsidP="00394A37">
            <w:pPr>
              <w:spacing w:before="100" w:beforeAutospacing="1" w:after="100" w:afterAutospacing="1" w:line="360" w:lineRule="auto"/>
              <w:jc w:val="center"/>
              <w:rPr>
                <w:rFonts w:ascii="Times New Roman" w:eastAsia="標楷體" w:hAnsi="Times New Roman" w:cs="Times New Roman"/>
                <w:szCs w:val="24"/>
              </w:rPr>
            </w:pPr>
          </w:p>
        </w:tc>
        <w:tc>
          <w:tcPr>
            <w:tcW w:w="6033" w:type="dxa"/>
            <w:shd w:val="clear" w:color="auto" w:fill="FFFFFF" w:themeFill="background1"/>
          </w:tcPr>
          <w:p w14:paraId="34EE8830" w14:textId="37F29A38" w:rsidR="00BA69FF" w:rsidRPr="00E02DA1" w:rsidRDefault="00BA69FF" w:rsidP="00394A37">
            <w:pPr>
              <w:spacing w:before="100" w:beforeAutospacing="1" w:after="100" w:afterAutospacing="1" w:line="400" w:lineRule="exact"/>
              <w:ind w:left="120" w:hangingChars="50" w:hanging="120"/>
              <w:rPr>
                <w:rFonts w:ascii="Times New Roman" w:eastAsia="標楷體" w:hAnsi="Times New Roman" w:cs="Times New Roman"/>
                <w:szCs w:val="24"/>
              </w:rPr>
            </w:pPr>
            <w:r w:rsidRPr="00E02DA1">
              <w:rPr>
                <w:rFonts w:ascii="Times New Roman" w:eastAsia="新細明體" w:hAnsi="Times New Roman" w:cs="Times New Roman"/>
                <w:szCs w:val="24"/>
              </w:rPr>
              <w:t>．</w:t>
            </w:r>
            <w:r w:rsidRPr="00E02DA1">
              <w:rPr>
                <w:rFonts w:ascii="Times New Roman" w:eastAsia="標楷體" w:hAnsi="Times New Roman" w:cs="Times New Roman"/>
                <w:szCs w:val="24"/>
              </w:rPr>
              <w:t>TWG Tea</w:t>
            </w:r>
            <w:r w:rsidR="003577C7">
              <w:rPr>
                <w:rFonts w:ascii="Times New Roman" w:eastAsia="標楷體" w:hAnsi="Times New Roman" w:cs="Times New Roman"/>
                <w:szCs w:val="24"/>
              </w:rPr>
              <w:t xml:space="preserve"> has caught numerical trend early and follow </w:t>
            </w:r>
            <w:r w:rsidR="00572B5F">
              <w:rPr>
                <w:rFonts w:ascii="Times New Roman" w:eastAsia="標楷體" w:hAnsi="Times New Roman" w:cs="Times New Roman"/>
                <w:szCs w:val="24"/>
              </w:rPr>
              <w:t>the trend</w:t>
            </w:r>
            <w:r w:rsidR="003577C7">
              <w:rPr>
                <w:rFonts w:ascii="Times New Roman" w:eastAsia="標楷體" w:hAnsi="Times New Roman" w:cs="Times New Roman"/>
                <w:szCs w:val="24"/>
              </w:rPr>
              <w:t xml:space="preserve"> </w:t>
            </w:r>
            <w:r w:rsidR="00572B5F">
              <w:rPr>
                <w:rFonts w:ascii="Times New Roman" w:eastAsia="標楷體" w:hAnsi="Times New Roman" w:cs="Times New Roman"/>
                <w:szCs w:val="24"/>
              </w:rPr>
              <w:t xml:space="preserve">in real time.  In as early as 2013, TWG has become the first international tea brand to involve in mobile </w:t>
            </w:r>
            <w:r w:rsidR="00572B5F">
              <w:rPr>
                <w:rFonts w:ascii="Times New Roman" w:eastAsia="標楷體" w:hAnsi="Times New Roman" w:cs="Times New Roman"/>
                <w:szCs w:val="24"/>
              </w:rPr>
              <w:lastRenderedPageBreak/>
              <w:t>application.  At the same time, brand official website also provided platform to consumers in some countries to browse, select and purchase products better.</w:t>
            </w:r>
            <w:r w:rsidR="00572B5F" w:rsidRPr="00E02DA1">
              <w:rPr>
                <w:rFonts w:ascii="Times New Roman" w:eastAsia="標楷體" w:hAnsi="Times New Roman" w:cs="Times New Roman"/>
                <w:szCs w:val="24"/>
              </w:rPr>
              <w:t xml:space="preserve"> </w:t>
            </w:r>
          </w:p>
          <w:p w14:paraId="3DEB7959" w14:textId="691F1133" w:rsidR="00BA69FF" w:rsidRPr="00E02DA1" w:rsidRDefault="00854C99" w:rsidP="00394A37">
            <w:pPr>
              <w:spacing w:before="100" w:beforeAutospacing="1" w:after="100" w:afterAutospacing="1" w:line="400" w:lineRule="exact"/>
              <w:rPr>
                <w:rFonts w:ascii="Times New Roman" w:eastAsia="標楷體" w:hAnsi="Times New Roman" w:cs="Times New Roman"/>
                <w:szCs w:val="24"/>
              </w:rPr>
            </w:pPr>
            <w:r>
              <w:rPr>
                <w:rFonts w:ascii="Times New Roman" w:eastAsia="標楷體" w:hAnsi="Times New Roman" w:cs="Times New Roman"/>
                <w:szCs w:val="24"/>
              </w:rPr>
              <w:t xml:space="preserve"> </w:t>
            </w:r>
            <w:r w:rsidRPr="00854C99">
              <w:rPr>
                <w:rFonts w:ascii="Times New Roman" w:eastAsia="標楷體" w:hAnsi="Times New Roman" w:cs="Times New Roman"/>
                <w:szCs w:val="24"/>
              </w:rPr>
              <w:t>(Panda, 2017)</w:t>
            </w:r>
          </w:p>
        </w:tc>
      </w:tr>
      <w:tr w:rsidR="00BA69FF" w:rsidRPr="00E02DA1" w14:paraId="629AFD28" w14:textId="77777777" w:rsidTr="00DC5AE1">
        <w:trPr>
          <w:trHeight w:val="1408"/>
        </w:trPr>
        <w:tc>
          <w:tcPr>
            <w:tcW w:w="2263" w:type="dxa"/>
            <w:vMerge/>
          </w:tcPr>
          <w:p w14:paraId="110DFBC4" w14:textId="77777777" w:rsidR="00BA69FF" w:rsidRPr="00E02DA1" w:rsidRDefault="00BA69FF" w:rsidP="00394A37">
            <w:pPr>
              <w:spacing w:before="100" w:beforeAutospacing="1" w:after="100" w:afterAutospacing="1" w:line="360" w:lineRule="auto"/>
              <w:jc w:val="center"/>
              <w:rPr>
                <w:rFonts w:ascii="Times New Roman" w:eastAsia="標楷體" w:hAnsi="Times New Roman" w:cs="Times New Roman"/>
                <w:szCs w:val="24"/>
              </w:rPr>
            </w:pPr>
          </w:p>
        </w:tc>
        <w:tc>
          <w:tcPr>
            <w:tcW w:w="6033" w:type="dxa"/>
            <w:shd w:val="clear" w:color="auto" w:fill="FFFFFF" w:themeFill="background1"/>
          </w:tcPr>
          <w:p w14:paraId="7A8026D5" w14:textId="77777777" w:rsidR="0055319A" w:rsidRDefault="00BA69FF" w:rsidP="0055319A">
            <w:pPr>
              <w:pStyle w:val="a3"/>
              <w:spacing w:before="100" w:beforeAutospacing="1" w:after="100" w:afterAutospacing="1" w:line="400" w:lineRule="exact"/>
              <w:ind w:leftChars="-46" w:left="176" w:hangingChars="119" w:hanging="286"/>
              <w:rPr>
                <w:rFonts w:ascii="Times New Roman" w:eastAsia="標楷體" w:hAnsi="Times New Roman" w:cs="Times New Roman"/>
                <w:lang w:eastAsia="zh-TW"/>
              </w:rPr>
            </w:pPr>
            <w:r w:rsidRPr="00E02DA1">
              <w:rPr>
                <w:rFonts w:ascii="Times New Roman" w:eastAsia="標楷體" w:hAnsi="Times New Roman" w:cs="Times New Roman"/>
                <w:lang w:eastAsia="zh-TW"/>
              </w:rPr>
              <w:t>．</w:t>
            </w:r>
            <w:r w:rsidR="00572B5F">
              <w:rPr>
                <w:rFonts w:ascii="Times New Roman" w:eastAsia="標楷體" w:hAnsi="Times New Roman" w:cs="Times New Roman" w:hint="eastAsia"/>
                <w:lang w:eastAsia="zh-TW"/>
              </w:rPr>
              <w:t>We</w:t>
            </w:r>
            <w:r w:rsidR="00572B5F">
              <w:rPr>
                <w:rFonts w:ascii="Times New Roman" w:eastAsia="標楷體" w:hAnsi="Times New Roman" w:cs="Times New Roman"/>
                <w:lang w:eastAsia="zh-TW"/>
              </w:rPr>
              <w:t xml:space="preserve"> love challenges in nature and both appreciate </w:t>
            </w:r>
            <w:r w:rsidR="0055319A">
              <w:rPr>
                <w:rFonts w:ascii="Times New Roman" w:eastAsia="標楷體" w:hAnsi="Times New Roman" w:cs="Times New Roman"/>
                <w:lang w:eastAsia="zh-TW"/>
              </w:rPr>
              <w:t xml:space="preserve">extreme experience and quality.  Founding a company is more like a personal decision than a business plan.  We never wrote business proposal before.  Start from products, then slowly build brand.  Luxury brand is naturally born, not planned.  More came from our </w:t>
            </w:r>
            <w:proofErr w:type="gramStart"/>
            <w:r w:rsidR="0055319A">
              <w:rPr>
                <w:rFonts w:ascii="Times New Roman" w:eastAsia="標楷體" w:hAnsi="Times New Roman" w:cs="Times New Roman"/>
                <w:lang w:eastAsia="zh-TW"/>
              </w:rPr>
              <w:t>mind that want</w:t>
            </w:r>
            <w:proofErr w:type="gramEnd"/>
            <w:r w:rsidR="0055319A">
              <w:rPr>
                <w:rFonts w:ascii="Times New Roman" w:eastAsia="標楷體" w:hAnsi="Times New Roman" w:cs="Times New Roman"/>
                <w:lang w:eastAsia="zh-TW"/>
              </w:rPr>
              <w:t xml:space="preserve"> to bring good experience to consumers.   </w:t>
            </w:r>
          </w:p>
          <w:p w14:paraId="3633218D" w14:textId="2F03495E" w:rsidR="00BA69FF" w:rsidRPr="00E02DA1" w:rsidRDefault="00BA69FF" w:rsidP="0055319A">
            <w:pPr>
              <w:pStyle w:val="a3"/>
              <w:spacing w:before="100" w:beforeAutospacing="1" w:after="100" w:afterAutospacing="1" w:line="400" w:lineRule="exact"/>
              <w:ind w:leftChars="-46" w:left="176" w:hangingChars="119" w:hanging="286"/>
              <w:rPr>
                <w:rFonts w:ascii="Times New Roman" w:eastAsia="標楷體" w:hAnsi="Times New Roman" w:cs="Times New Roman"/>
                <w:lang w:eastAsia="zh-TW"/>
              </w:rPr>
            </w:pPr>
            <w:r w:rsidRPr="00E02DA1">
              <w:rPr>
                <w:rFonts w:ascii="Times New Roman" w:eastAsia="新細明體" w:hAnsi="Times New Roman" w:cs="Times New Roman"/>
                <w:lang w:eastAsia="zh-TW"/>
              </w:rPr>
              <w:t>．</w:t>
            </w:r>
            <w:r w:rsidR="0055319A">
              <w:rPr>
                <w:rFonts w:ascii="Times New Roman" w:eastAsia="新細明體" w:hAnsi="Times New Roman" w:cs="Times New Roman" w:hint="eastAsia"/>
                <w:lang w:eastAsia="zh-TW"/>
              </w:rPr>
              <w:t>D</w:t>
            </w:r>
            <w:r w:rsidR="0055319A">
              <w:rPr>
                <w:rFonts w:ascii="Times New Roman" w:eastAsia="新細明體" w:hAnsi="Times New Roman" w:cs="Times New Roman"/>
                <w:lang w:eastAsia="zh-TW"/>
              </w:rPr>
              <w:t xml:space="preserve">ifferent from many brands that started from wholesale channels, TWG launched tea products salon and </w:t>
            </w:r>
            <w:r w:rsidR="004C5501">
              <w:rPr>
                <w:rFonts w:ascii="Times New Roman" w:eastAsia="新細明體" w:hAnsi="Times New Roman" w:cs="Times New Roman"/>
                <w:lang w:eastAsia="zh-TW"/>
              </w:rPr>
              <w:t xml:space="preserve">quality goods retail stores concept at early stage of founding.  How did you plan that? The charm of luxury brand is that people hope to generate some kind of connection.  Wholesale business may need ten years to build network.  Indeed we have also started from wholesale, but at the same time was have prepared concept of stores very early.  In the first year we visited many hotels, chefs, restaurants, and airlines, using products to speak for ourselves.  </w:t>
            </w:r>
            <w:r w:rsidR="004C5501">
              <w:rPr>
                <w:rFonts w:ascii="Times New Roman" w:eastAsia="新細明體" w:hAnsi="Times New Roman" w:cs="Times New Roman" w:hint="eastAsia"/>
                <w:lang w:eastAsia="zh-TW"/>
              </w:rPr>
              <w:t>Ho</w:t>
            </w:r>
            <w:r w:rsidR="004C5501">
              <w:rPr>
                <w:rFonts w:ascii="Times New Roman" w:eastAsia="新細明體" w:hAnsi="Times New Roman" w:cs="Times New Roman"/>
                <w:lang w:eastAsia="zh-TW"/>
              </w:rPr>
              <w:t>wever, we both knew at the same time that if we have tea</w:t>
            </w:r>
            <w:r w:rsidR="00771964">
              <w:rPr>
                <w:rFonts w:ascii="Times New Roman" w:eastAsia="新細明體" w:hAnsi="Times New Roman" w:cs="Times New Roman"/>
                <w:lang w:eastAsia="zh-TW"/>
              </w:rPr>
              <w:t>house</w:t>
            </w:r>
            <w:r w:rsidR="004C5501">
              <w:rPr>
                <w:rFonts w:ascii="Times New Roman" w:eastAsia="新細明體" w:hAnsi="Times New Roman" w:cs="Times New Roman"/>
                <w:lang w:eastAsia="zh-TW"/>
              </w:rPr>
              <w:t xml:space="preserve"> and retail experience,</w:t>
            </w:r>
            <w:r w:rsidR="00771964">
              <w:rPr>
                <w:rFonts w:ascii="Times New Roman" w:eastAsia="新細明體" w:hAnsi="Times New Roman" w:cs="Times New Roman"/>
                <w:lang w:eastAsia="zh-TW"/>
              </w:rPr>
              <w:t xml:space="preserve"> wholesale clients would recognize us more, hoping to form word of mouth connection with our brand, so we can further pick our wholesale clients. </w:t>
            </w:r>
            <w:r w:rsidR="004C5501">
              <w:rPr>
                <w:rFonts w:ascii="Times New Roman" w:eastAsia="新細明體" w:hAnsi="Times New Roman" w:cs="Times New Roman"/>
                <w:lang w:eastAsia="zh-TW"/>
              </w:rPr>
              <w:t xml:space="preserve">   </w:t>
            </w:r>
          </w:p>
        </w:tc>
      </w:tr>
      <w:tr w:rsidR="00792105" w:rsidRPr="00E02DA1" w14:paraId="32778B70" w14:textId="77777777" w:rsidTr="00DC5AE1">
        <w:trPr>
          <w:trHeight w:val="1088"/>
        </w:trPr>
        <w:tc>
          <w:tcPr>
            <w:tcW w:w="2263" w:type="dxa"/>
            <w:vMerge w:val="restart"/>
            <w:vAlign w:val="center"/>
          </w:tcPr>
          <w:p w14:paraId="12A85676" w14:textId="77777777" w:rsidR="00792105" w:rsidRPr="00204964" w:rsidRDefault="00792105" w:rsidP="00792105">
            <w:pPr>
              <w:spacing w:before="100" w:beforeAutospacing="1" w:after="100" w:afterAutospacing="1" w:line="360" w:lineRule="auto"/>
              <w:jc w:val="both"/>
              <w:rPr>
                <w:rFonts w:ascii="Times New Roman" w:eastAsia="標楷體" w:hAnsi="Times New Roman" w:cs="Times New Roman"/>
                <w:color w:val="00B050"/>
                <w:szCs w:val="24"/>
              </w:rPr>
            </w:pPr>
            <w:r w:rsidRPr="00204964">
              <w:rPr>
                <w:rFonts w:ascii="Times New Roman" w:eastAsia="標楷體" w:hAnsi="Times New Roman" w:cs="Times New Roman" w:hint="eastAsia"/>
                <w:color w:val="00B050"/>
                <w:szCs w:val="24"/>
              </w:rPr>
              <w:t>S</w:t>
            </w:r>
          </w:p>
          <w:p w14:paraId="5F09B625" w14:textId="77777777" w:rsidR="00792105" w:rsidRPr="007959A8" w:rsidRDefault="00792105" w:rsidP="00792105">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Strategy positioning</w:t>
            </w:r>
          </w:p>
          <w:p w14:paraId="129D9C03" w14:textId="77777777" w:rsidR="00792105" w:rsidRPr="007959A8" w:rsidRDefault="00792105" w:rsidP="00792105">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strategy</w:t>
            </w:r>
          </w:p>
          <w:p w14:paraId="4376C827" w14:textId="77777777" w:rsidR="00792105" w:rsidRPr="007959A8" w:rsidRDefault="00792105" w:rsidP="00792105">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lastRenderedPageBreak/>
              <w:t>Brand prospects</w:t>
            </w:r>
          </w:p>
          <w:p w14:paraId="3EE94853" w14:textId="77777777" w:rsidR="00792105" w:rsidRPr="007959A8" w:rsidRDefault="00792105" w:rsidP="00792105">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Segment objective</w:t>
            </w:r>
          </w:p>
          <w:p w14:paraId="16886EEC" w14:textId="77777777" w:rsidR="00792105" w:rsidRPr="007959A8" w:rsidRDefault="00792105" w:rsidP="00792105">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positioning</w:t>
            </w:r>
          </w:p>
          <w:p w14:paraId="0B141440" w14:textId="77777777" w:rsidR="00792105" w:rsidRPr="007959A8" w:rsidRDefault="00792105" w:rsidP="00792105">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characters</w:t>
            </w:r>
          </w:p>
          <w:p w14:paraId="1C599DCA" w14:textId="77777777" w:rsidR="00792105" w:rsidRPr="007959A8" w:rsidRDefault="00792105" w:rsidP="00792105">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identification</w:t>
            </w:r>
          </w:p>
          <w:p w14:paraId="35070D40" w14:textId="77777777" w:rsidR="00792105" w:rsidRPr="007959A8" w:rsidRDefault="00792105" w:rsidP="00792105">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Culture and beliefs</w:t>
            </w:r>
          </w:p>
          <w:p w14:paraId="6A9412EF" w14:textId="77777777" w:rsidR="00792105" w:rsidRPr="007959A8" w:rsidRDefault="00792105" w:rsidP="00792105">
            <w:pPr>
              <w:spacing w:before="100" w:beforeAutospacing="1" w:after="100" w:afterAutospacing="1" w:line="360" w:lineRule="auto"/>
              <w:jc w:val="both"/>
              <w:rPr>
                <w:rFonts w:ascii="Times New Roman" w:eastAsia="標楷體" w:hAnsi="Times New Roman" w:cs="Times New Roman"/>
                <w:szCs w:val="24"/>
              </w:rPr>
            </w:pPr>
            <w:r w:rsidRPr="007959A8">
              <w:rPr>
                <w:rFonts w:ascii="Times New Roman" w:eastAsia="標楷體" w:hAnsi="Times New Roman" w:cs="Times New Roman"/>
                <w:szCs w:val="24"/>
              </w:rPr>
              <w:t>Brand core meanings</w:t>
            </w:r>
          </w:p>
          <w:p w14:paraId="2F205D09" w14:textId="64C91E9D" w:rsidR="00792105" w:rsidRPr="00E02DA1" w:rsidRDefault="00792105" w:rsidP="00792105">
            <w:pPr>
              <w:spacing w:before="100" w:beforeAutospacing="1" w:after="100" w:afterAutospacing="1" w:line="360" w:lineRule="auto"/>
              <w:jc w:val="both"/>
              <w:rPr>
                <w:rFonts w:ascii="Times New Roman" w:eastAsia="標楷體" w:hAnsi="Times New Roman" w:cs="Times New Roman"/>
                <w:szCs w:val="24"/>
              </w:rPr>
            </w:pPr>
          </w:p>
        </w:tc>
        <w:tc>
          <w:tcPr>
            <w:tcW w:w="6033" w:type="dxa"/>
            <w:shd w:val="clear" w:color="auto" w:fill="FFFFFF" w:themeFill="background1"/>
          </w:tcPr>
          <w:p w14:paraId="5269A97B" w14:textId="77777777" w:rsidR="001D219F" w:rsidRDefault="00792105" w:rsidP="001D219F">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lastRenderedPageBreak/>
              <w:t>．</w:t>
            </w:r>
            <w:r w:rsidR="00EA421C">
              <w:rPr>
                <w:rFonts w:ascii="Times New Roman" w:eastAsia="標楷體" w:hAnsi="Times New Roman" w:cs="Times New Roman" w:hint="eastAsia"/>
                <w:szCs w:val="24"/>
              </w:rPr>
              <w:t>I</w:t>
            </w:r>
            <w:r w:rsidR="00EA421C">
              <w:rPr>
                <w:rFonts w:ascii="Times New Roman" w:eastAsia="標楷體" w:hAnsi="Times New Roman" w:cs="Times New Roman"/>
                <w:szCs w:val="24"/>
              </w:rPr>
              <w:t xml:space="preserve"> and Tara, another founder of TWG Tea (Maranda’s husband) have a very complementary experience. </w:t>
            </w:r>
            <w:proofErr w:type="spellStart"/>
            <w:r w:rsidR="00EA421C">
              <w:rPr>
                <w:rFonts w:ascii="Times New Roman" w:eastAsia="標楷體" w:hAnsi="Times New Roman" w:cs="Times New Roman"/>
                <w:szCs w:val="24"/>
              </w:rPr>
              <w:t>Taha</w:t>
            </w:r>
            <w:proofErr w:type="spellEnd"/>
            <w:r w:rsidR="00EA421C">
              <w:rPr>
                <w:rFonts w:ascii="Times New Roman" w:eastAsia="標楷體" w:hAnsi="Times New Roman" w:cs="Times New Roman"/>
                <w:szCs w:val="24"/>
              </w:rPr>
              <w:t xml:space="preserve"> is a Mor</w:t>
            </w:r>
            <w:r w:rsidR="0058228D">
              <w:rPr>
                <w:rFonts w:ascii="Times New Roman" w:eastAsia="標楷體" w:hAnsi="Times New Roman" w:cs="Times New Roman"/>
                <w:szCs w:val="24"/>
              </w:rPr>
              <w:t xml:space="preserve">occan French.  He was in tea trade related work in French for a very long time prior to 2008 and has accumulated fourteen years of experience in tea field and has established direct connection with high quality tea plantation in many places of the globe.  He also became </w:t>
            </w:r>
            <w:r w:rsidR="0058228D">
              <w:rPr>
                <w:rFonts w:ascii="Times New Roman" w:eastAsia="標楷體" w:hAnsi="Times New Roman" w:cs="Times New Roman"/>
                <w:szCs w:val="24"/>
              </w:rPr>
              <w:lastRenderedPageBreak/>
              <w:t xml:space="preserve">a specialist in blend tea.  Tea industry is not as open and transparent like wine industry.  The </w:t>
            </w:r>
            <w:r w:rsidR="001D219F">
              <w:rPr>
                <w:rFonts w:ascii="Times New Roman" w:eastAsia="標楷體" w:hAnsi="Times New Roman" w:cs="Times New Roman"/>
                <w:szCs w:val="24"/>
              </w:rPr>
              <w:t xml:space="preserve">relationship network of the industry is very important.  As for me, I have always been in brand management of luxury perfume, responsible for sectors from product packaging to market promotion, etc.  Our complementary experience is the foundation for brand establishment. </w:t>
            </w:r>
            <w:r w:rsidR="0058228D">
              <w:rPr>
                <w:rFonts w:ascii="Times New Roman" w:eastAsia="標楷體" w:hAnsi="Times New Roman" w:cs="Times New Roman"/>
                <w:szCs w:val="24"/>
              </w:rPr>
              <w:t xml:space="preserve">  </w:t>
            </w:r>
            <w:r w:rsidR="00EA421C">
              <w:rPr>
                <w:rFonts w:ascii="Times New Roman" w:eastAsia="標楷體" w:hAnsi="Times New Roman" w:cs="Times New Roman"/>
                <w:szCs w:val="24"/>
              </w:rPr>
              <w:t xml:space="preserve"> </w:t>
            </w:r>
          </w:p>
          <w:p w14:paraId="5302EE29" w14:textId="60823D89" w:rsidR="00792105" w:rsidRPr="00E02DA1" w:rsidRDefault="00854C99" w:rsidP="001D219F">
            <w:pPr>
              <w:spacing w:before="100" w:beforeAutospacing="1" w:after="100" w:afterAutospacing="1" w:line="400" w:lineRule="exact"/>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 xml:space="preserve"> </w:t>
            </w:r>
            <w:r w:rsidRPr="00854C99">
              <w:rPr>
                <w:rFonts w:ascii="Times New Roman" w:eastAsia="標楷體" w:hAnsi="Times New Roman" w:cs="Times New Roman"/>
                <w:szCs w:val="24"/>
              </w:rPr>
              <w:t>(Shen and Hwa, 2016)</w:t>
            </w:r>
          </w:p>
        </w:tc>
      </w:tr>
      <w:tr w:rsidR="00BA69FF" w:rsidRPr="00E02DA1" w14:paraId="2F9CC0BB" w14:textId="77777777" w:rsidTr="00DC5AE1">
        <w:tc>
          <w:tcPr>
            <w:tcW w:w="2263" w:type="dxa"/>
            <w:vMerge/>
          </w:tcPr>
          <w:p w14:paraId="2F2D1AC9" w14:textId="77777777" w:rsidR="00BA69FF" w:rsidRPr="00E02DA1" w:rsidRDefault="00BA69FF" w:rsidP="00394A37">
            <w:pPr>
              <w:spacing w:before="100" w:beforeAutospacing="1" w:after="100" w:afterAutospacing="1" w:line="360" w:lineRule="auto"/>
              <w:jc w:val="center"/>
              <w:rPr>
                <w:rFonts w:ascii="Times New Roman" w:eastAsia="標楷體" w:hAnsi="Times New Roman" w:cs="Times New Roman"/>
                <w:szCs w:val="24"/>
              </w:rPr>
            </w:pPr>
          </w:p>
        </w:tc>
        <w:tc>
          <w:tcPr>
            <w:tcW w:w="6033" w:type="dxa"/>
            <w:shd w:val="clear" w:color="auto" w:fill="FFFFFF" w:themeFill="background1"/>
          </w:tcPr>
          <w:p w14:paraId="7069555A" w14:textId="6E31C574" w:rsidR="00BA69FF" w:rsidRPr="00E02DA1" w:rsidRDefault="00BA69FF" w:rsidP="00394A37">
            <w:pPr>
              <w:pStyle w:val="a3"/>
              <w:spacing w:before="100" w:beforeAutospacing="1" w:after="100" w:afterAutospacing="1" w:line="400" w:lineRule="exact"/>
              <w:ind w:left="240" w:hangingChars="100" w:hanging="240"/>
              <w:rPr>
                <w:rFonts w:ascii="Times New Roman" w:eastAsia="標楷體" w:hAnsi="Times New Roman" w:cs="Times New Roman"/>
                <w:lang w:eastAsia="zh-TW"/>
              </w:rPr>
            </w:pPr>
            <w:r w:rsidRPr="00E02DA1">
              <w:rPr>
                <w:rFonts w:ascii="Times New Roman" w:eastAsia="新細明體" w:hAnsi="Times New Roman" w:cs="Times New Roman"/>
                <w:lang w:eastAsia="zh-TW"/>
              </w:rPr>
              <w:t>．</w:t>
            </w:r>
            <w:r w:rsidR="00D157DD">
              <w:rPr>
                <w:rFonts w:ascii="Times New Roman" w:eastAsia="新細明體" w:hAnsi="Times New Roman" w:cs="Times New Roman" w:hint="eastAsia"/>
                <w:lang w:eastAsia="zh-TW"/>
              </w:rPr>
              <w:t>I</w:t>
            </w:r>
            <w:r w:rsidR="00D157DD">
              <w:rPr>
                <w:rFonts w:ascii="Times New Roman" w:eastAsia="新細明體" w:hAnsi="Times New Roman" w:cs="Times New Roman"/>
                <w:lang w:eastAsia="zh-TW"/>
              </w:rPr>
              <w:t>n Taiwan, Japan, China</w:t>
            </w:r>
            <w:r w:rsidR="00A36E15">
              <w:rPr>
                <w:rFonts w:ascii="Times New Roman" w:eastAsia="新細明體" w:hAnsi="Times New Roman" w:cs="Times New Roman"/>
                <w:lang w:eastAsia="zh-TW"/>
              </w:rPr>
              <w:t>,</w:t>
            </w:r>
            <w:r w:rsidR="00D157DD">
              <w:rPr>
                <w:rFonts w:ascii="Times New Roman" w:eastAsia="新細明體" w:hAnsi="Times New Roman" w:cs="Times New Roman"/>
                <w:lang w:eastAsia="zh-TW"/>
              </w:rPr>
              <w:t xml:space="preserve"> and Korea, the form of expanding stores is all </w:t>
            </w:r>
            <w:r w:rsidR="00A36E15">
              <w:rPr>
                <w:rFonts w:ascii="Times New Roman" w:eastAsia="新細明體" w:hAnsi="Times New Roman" w:cs="Times New Roman"/>
                <w:lang w:eastAsia="zh-TW"/>
              </w:rPr>
              <w:t xml:space="preserve">that TWG Singapore company cooperating with local owners, like franchising, such as in Taiwan, Hong Kong, and China the company has cooperated with OSIM International, jointly owned by OSIM 51% and TWG Singapore 49%. </w:t>
            </w:r>
          </w:p>
          <w:p w14:paraId="13FC50B7" w14:textId="3F9F8F84" w:rsidR="00BA69FF" w:rsidRPr="00E02DA1" w:rsidRDefault="00BA69FF" w:rsidP="00394A37">
            <w:pPr>
              <w:pStyle w:val="a3"/>
              <w:spacing w:before="100" w:beforeAutospacing="1" w:after="100" w:afterAutospacing="1" w:line="400" w:lineRule="exact"/>
              <w:ind w:left="240" w:hangingChars="100" w:hanging="240"/>
              <w:rPr>
                <w:rFonts w:ascii="Times New Roman" w:eastAsia="標楷體" w:hAnsi="Times New Roman" w:cs="Times New Roman"/>
                <w:lang w:eastAsia="zh-TW"/>
              </w:rPr>
            </w:pPr>
            <w:r w:rsidRPr="00E02DA1">
              <w:rPr>
                <w:rFonts w:ascii="Times New Roman" w:eastAsia="新細明體" w:hAnsi="Times New Roman" w:cs="Times New Roman"/>
                <w:lang w:eastAsia="zh-TW"/>
              </w:rPr>
              <w:t>．</w:t>
            </w:r>
            <w:r w:rsidR="00A36E15">
              <w:rPr>
                <w:rFonts w:ascii="Times New Roman" w:eastAsia="新細明體" w:hAnsi="Times New Roman" w:cs="Times New Roman" w:hint="eastAsia"/>
                <w:lang w:eastAsia="zh-TW"/>
              </w:rPr>
              <w:t>W</w:t>
            </w:r>
            <w:r w:rsidR="00A36E15">
              <w:rPr>
                <w:rFonts w:ascii="Times New Roman" w:eastAsia="新細明體" w:hAnsi="Times New Roman" w:cs="Times New Roman"/>
                <w:lang w:eastAsia="zh-TW"/>
              </w:rPr>
              <w:t xml:space="preserve">e also stress on employees’ service experience.  Let </w:t>
            </w:r>
            <w:r w:rsidR="00C128F1">
              <w:rPr>
                <w:rFonts w:ascii="Times New Roman" w:eastAsia="新細明體" w:hAnsi="Times New Roman" w:cs="Times New Roman"/>
                <w:lang w:eastAsia="zh-TW"/>
              </w:rPr>
              <w:t xml:space="preserve">customers feel honorable is our job.  The entire service process is very strictly trained. </w:t>
            </w:r>
          </w:p>
          <w:p w14:paraId="51B12910" w14:textId="53E8B446" w:rsidR="00BA69FF" w:rsidRPr="00E02DA1" w:rsidRDefault="00BA69FF" w:rsidP="00394A37">
            <w:pPr>
              <w:pStyle w:val="a3"/>
              <w:spacing w:before="100" w:beforeAutospacing="1" w:after="100" w:afterAutospacing="1" w:line="400" w:lineRule="exact"/>
              <w:ind w:left="240" w:hangingChars="100" w:hanging="240"/>
              <w:rPr>
                <w:rFonts w:ascii="Times New Roman" w:eastAsia="標楷體" w:hAnsi="Times New Roman" w:cs="Times New Roman"/>
                <w:lang w:eastAsia="zh-TW"/>
              </w:rPr>
            </w:pPr>
            <w:r w:rsidRPr="00E02DA1">
              <w:rPr>
                <w:rFonts w:ascii="Times New Roman" w:eastAsia="新細明體" w:hAnsi="Times New Roman" w:cs="Times New Roman"/>
                <w:lang w:eastAsia="zh-TW"/>
              </w:rPr>
              <w:t>．</w:t>
            </w:r>
            <w:r w:rsidR="00B665AD">
              <w:rPr>
                <w:rFonts w:ascii="Times New Roman" w:eastAsia="新細明體" w:hAnsi="Times New Roman" w:cs="Times New Roman" w:hint="eastAsia"/>
                <w:lang w:eastAsia="zh-TW"/>
              </w:rPr>
              <w:t>I</w:t>
            </w:r>
            <w:r w:rsidR="00B665AD">
              <w:rPr>
                <w:rFonts w:ascii="Times New Roman" w:eastAsia="新細明體" w:hAnsi="Times New Roman" w:cs="Times New Roman"/>
                <w:lang w:eastAsia="zh-TW"/>
              </w:rPr>
              <w:t xml:space="preserve">n Taiwan service staffs’ foreign language ability and appearance are also very important.  At the beginning supervisors on-site are all senior experienced staffs </w:t>
            </w:r>
            <w:r w:rsidR="00013F0C">
              <w:rPr>
                <w:rFonts w:ascii="Times New Roman" w:eastAsia="新細明體" w:hAnsi="Times New Roman" w:cs="Times New Roman"/>
                <w:lang w:eastAsia="zh-TW"/>
              </w:rPr>
              <w:t xml:space="preserve">sent by headquarter to station for training works. It is the consistency the company requires in brand shaping.  </w:t>
            </w:r>
            <w:r w:rsidR="00B665AD">
              <w:rPr>
                <w:rFonts w:ascii="Times New Roman" w:eastAsia="新細明體" w:hAnsi="Times New Roman" w:cs="Times New Roman"/>
                <w:lang w:eastAsia="zh-TW"/>
              </w:rPr>
              <w:t xml:space="preserve">  </w:t>
            </w:r>
          </w:p>
          <w:p w14:paraId="39D8074C" w14:textId="1C88D04A" w:rsidR="00BA69FF" w:rsidRPr="00E02DA1" w:rsidRDefault="00BA69FF" w:rsidP="00A35BC5">
            <w:pPr>
              <w:spacing w:before="100" w:beforeAutospacing="1" w:after="100" w:afterAutospacing="1" w:line="400" w:lineRule="exact"/>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w:t>
            </w:r>
            <w:r w:rsidR="00013F0C">
              <w:rPr>
                <w:rFonts w:ascii="Times New Roman" w:eastAsia="標楷體" w:hAnsi="Times New Roman" w:cs="Times New Roman" w:hint="eastAsia"/>
                <w:szCs w:val="24"/>
              </w:rPr>
              <w:t>I</w:t>
            </w:r>
            <w:r w:rsidR="00013F0C">
              <w:rPr>
                <w:rFonts w:ascii="Times New Roman" w:eastAsia="標楷體" w:hAnsi="Times New Roman" w:cs="Times New Roman"/>
                <w:szCs w:val="24"/>
              </w:rPr>
              <w:t>nterviewee</w:t>
            </w:r>
            <w:r w:rsidRPr="00E02DA1">
              <w:rPr>
                <w:rFonts w:ascii="Times New Roman" w:eastAsia="標楷體" w:hAnsi="Times New Roman" w:cs="Times New Roman"/>
                <w:szCs w:val="24"/>
              </w:rPr>
              <w:t>：</w:t>
            </w:r>
            <w:r w:rsidR="00013F0C">
              <w:rPr>
                <w:rFonts w:ascii="Times New Roman" w:eastAsia="標楷體" w:hAnsi="Times New Roman" w:cs="Times New Roman" w:hint="eastAsia"/>
                <w:szCs w:val="24"/>
              </w:rPr>
              <w:t>L</w:t>
            </w:r>
            <w:r w:rsidR="00013F0C">
              <w:rPr>
                <w:rFonts w:ascii="Times New Roman" w:eastAsia="標楷體" w:hAnsi="Times New Roman" w:cs="Times New Roman"/>
                <w:szCs w:val="24"/>
              </w:rPr>
              <w:t xml:space="preserve">in, </w:t>
            </w:r>
            <w:r w:rsidRPr="00E02DA1">
              <w:rPr>
                <w:rFonts w:ascii="Times New Roman" w:eastAsia="標楷體" w:hAnsi="Times New Roman" w:cs="Times New Roman"/>
                <w:szCs w:val="24"/>
              </w:rPr>
              <w:t>○○</w:t>
            </w:r>
            <w:r w:rsidR="00013F0C">
              <w:rPr>
                <w:rFonts w:ascii="Times New Roman" w:eastAsia="標楷體" w:hAnsi="Times New Roman" w:cs="Times New Roman"/>
                <w:szCs w:val="24"/>
              </w:rPr>
              <w:t xml:space="preserve">, </w:t>
            </w:r>
            <w:r w:rsidRPr="00E02DA1">
              <w:rPr>
                <w:rFonts w:ascii="Times New Roman" w:eastAsia="標楷體" w:hAnsi="Times New Roman" w:cs="Times New Roman"/>
                <w:szCs w:val="24"/>
              </w:rPr>
              <w:t>2020</w:t>
            </w:r>
            <w:r>
              <w:rPr>
                <w:rFonts w:ascii="Times New Roman" w:eastAsia="標楷體" w:hAnsi="Times New Roman" w:cs="Times New Roman"/>
                <w:szCs w:val="24"/>
              </w:rPr>
              <w:t>)</w:t>
            </w:r>
          </w:p>
        </w:tc>
      </w:tr>
      <w:tr w:rsidR="00BA69FF" w:rsidRPr="00E02DA1" w14:paraId="0D038687" w14:textId="77777777" w:rsidTr="00DC5AE1">
        <w:tc>
          <w:tcPr>
            <w:tcW w:w="2263" w:type="dxa"/>
            <w:vMerge w:val="restart"/>
            <w:vAlign w:val="center"/>
          </w:tcPr>
          <w:p w14:paraId="2B9AA2C5" w14:textId="2667C3B8" w:rsidR="00BA69FF" w:rsidRPr="00204964" w:rsidRDefault="00BA69FF" w:rsidP="00792105">
            <w:pPr>
              <w:spacing w:before="100" w:beforeAutospacing="1" w:after="100" w:afterAutospacing="1" w:line="360" w:lineRule="auto"/>
              <w:rPr>
                <w:rFonts w:ascii="Times New Roman" w:eastAsia="標楷體" w:hAnsi="Times New Roman" w:cs="Times New Roman"/>
                <w:color w:val="00B050"/>
                <w:szCs w:val="24"/>
              </w:rPr>
            </w:pPr>
            <w:r w:rsidRPr="00204964">
              <w:rPr>
                <w:rFonts w:ascii="Times New Roman" w:eastAsia="標楷體" w:hAnsi="Times New Roman" w:cs="Times New Roman"/>
                <w:color w:val="00B050"/>
                <w:szCs w:val="24"/>
              </w:rPr>
              <w:t>P</w:t>
            </w:r>
          </w:p>
          <w:p w14:paraId="66633B6D" w14:textId="77777777" w:rsidR="00BA69FF" w:rsidRPr="00E02DA1" w:rsidRDefault="00BA69FF" w:rsidP="00792105">
            <w:pPr>
              <w:spacing w:before="100" w:beforeAutospacing="1" w:after="100" w:afterAutospacing="1" w:line="360" w:lineRule="auto"/>
              <w:rPr>
                <w:rFonts w:ascii="Times New Roman" w:eastAsia="標楷體" w:hAnsi="Times New Roman" w:cs="Times New Roman"/>
                <w:szCs w:val="24"/>
              </w:rPr>
            </w:pPr>
            <w:r w:rsidRPr="00E02DA1">
              <w:rPr>
                <w:rFonts w:ascii="Times New Roman" w:eastAsia="標楷體" w:hAnsi="Times New Roman" w:cs="Times New Roman"/>
                <w:szCs w:val="24"/>
              </w:rPr>
              <w:t>Process</w:t>
            </w:r>
          </w:p>
          <w:p w14:paraId="07EBB8F7" w14:textId="17E5F531" w:rsidR="00BA69FF" w:rsidRPr="00E02DA1" w:rsidRDefault="00792105" w:rsidP="00792105">
            <w:pPr>
              <w:spacing w:before="100" w:beforeAutospacing="1" w:after="100" w:afterAutospacing="1" w:line="360" w:lineRule="auto"/>
              <w:rPr>
                <w:rFonts w:ascii="Times New Roman" w:eastAsia="標楷體" w:hAnsi="Times New Roman" w:cs="Times New Roman"/>
                <w:szCs w:val="24"/>
              </w:rPr>
            </w:pPr>
            <w:r>
              <w:rPr>
                <w:rFonts w:ascii="Times New Roman" w:eastAsia="標楷體" w:hAnsi="Times New Roman" w:cs="Times New Roman" w:hint="eastAsia"/>
                <w:szCs w:val="24"/>
              </w:rPr>
              <w:t>C</w:t>
            </w:r>
            <w:r>
              <w:rPr>
                <w:rFonts w:ascii="Times New Roman" w:eastAsia="標楷體" w:hAnsi="Times New Roman" w:cs="Times New Roman"/>
                <w:szCs w:val="24"/>
              </w:rPr>
              <w:t>ontributive brand</w:t>
            </w:r>
          </w:p>
          <w:p w14:paraId="5B1EC70A" w14:textId="77777777" w:rsidR="00792105" w:rsidRDefault="00792105" w:rsidP="00792105">
            <w:pPr>
              <w:spacing w:before="100" w:beforeAutospacing="1" w:after="100" w:afterAutospacing="1" w:line="360" w:lineRule="auto"/>
              <w:rPr>
                <w:rFonts w:ascii="Times New Roman" w:eastAsia="標楷體" w:hAnsi="Times New Roman" w:cs="Times New Roman"/>
                <w:szCs w:val="24"/>
              </w:rPr>
            </w:pPr>
            <w:r>
              <w:rPr>
                <w:rFonts w:ascii="Times New Roman" w:eastAsia="標楷體" w:hAnsi="Times New Roman" w:cs="Times New Roman" w:hint="eastAsia"/>
                <w:szCs w:val="24"/>
              </w:rPr>
              <w:t>I</w:t>
            </w:r>
            <w:r>
              <w:rPr>
                <w:rFonts w:ascii="Times New Roman" w:eastAsia="標楷體" w:hAnsi="Times New Roman" w:cs="Times New Roman"/>
                <w:szCs w:val="24"/>
              </w:rPr>
              <w:t xml:space="preserve">mprint process </w:t>
            </w:r>
            <w:r>
              <w:rPr>
                <w:rFonts w:ascii="Times New Roman" w:eastAsia="標楷體" w:hAnsi="Times New Roman" w:cs="Times New Roman"/>
                <w:szCs w:val="24"/>
              </w:rPr>
              <w:lastRenderedPageBreak/>
              <w:t>design</w:t>
            </w:r>
          </w:p>
          <w:p w14:paraId="64BB101B" w14:textId="0396FB7A" w:rsidR="00BA69FF" w:rsidRPr="00E02DA1" w:rsidRDefault="00792105" w:rsidP="00792105">
            <w:pPr>
              <w:spacing w:before="100" w:beforeAutospacing="1" w:after="100" w:afterAutospacing="1" w:line="360" w:lineRule="auto"/>
              <w:rPr>
                <w:rFonts w:ascii="Times New Roman" w:eastAsia="標楷體" w:hAnsi="Times New Roman" w:cs="Times New Roman"/>
                <w:szCs w:val="24"/>
              </w:rPr>
            </w:pPr>
            <w:r>
              <w:rPr>
                <w:rFonts w:ascii="Times New Roman" w:eastAsia="標楷體" w:hAnsi="Times New Roman" w:cs="Times New Roman"/>
                <w:szCs w:val="24"/>
              </w:rPr>
              <w:t xml:space="preserve">Brand </w:t>
            </w:r>
            <w:r w:rsidR="00BA69FF" w:rsidRPr="00E02DA1">
              <w:rPr>
                <w:rFonts w:ascii="Times New Roman" w:eastAsia="標楷體" w:hAnsi="Times New Roman" w:cs="Times New Roman"/>
                <w:szCs w:val="24"/>
              </w:rPr>
              <w:t>Key Performer Index</w:t>
            </w:r>
          </w:p>
          <w:p w14:paraId="7765BBA4" w14:textId="375CD1EE" w:rsidR="00BA69FF" w:rsidRPr="00E02DA1" w:rsidRDefault="00BA69FF" w:rsidP="00792105">
            <w:pPr>
              <w:spacing w:before="100" w:beforeAutospacing="1" w:after="100" w:afterAutospacing="1" w:line="360" w:lineRule="auto"/>
              <w:rPr>
                <w:rFonts w:ascii="Times New Roman" w:eastAsia="標楷體" w:hAnsi="Times New Roman" w:cs="Times New Roman"/>
                <w:szCs w:val="24"/>
              </w:rPr>
            </w:pPr>
            <w:r w:rsidRPr="00E02DA1">
              <w:rPr>
                <w:rFonts w:ascii="Times New Roman" w:eastAsia="標楷體" w:hAnsi="Times New Roman" w:cs="Times New Roman"/>
                <w:szCs w:val="24"/>
              </w:rPr>
              <w:t>SOP</w:t>
            </w:r>
            <w:r w:rsidR="00792105">
              <w:rPr>
                <w:rFonts w:ascii="Times New Roman" w:eastAsia="標楷體" w:hAnsi="Times New Roman" w:cs="Times New Roman"/>
                <w:szCs w:val="24"/>
              </w:rPr>
              <w:t xml:space="preserve"> </w:t>
            </w:r>
            <w:r w:rsidR="00792105">
              <w:rPr>
                <w:rFonts w:ascii="Times New Roman" w:eastAsia="標楷體" w:hAnsi="Times New Roman" w:cs="Times New Roman" w:hint="eastAsia"/>
                <w:szCs w:val="24"/>
              </w:rPr>
              <w:t>b</w:t>
            </w:r>
            <w:r w:rsidR="00792105">
              <w:rPr>
                <w:rFonts w:ascii="Times New Roman" w:eastAsia="標楷體" w:hAnsi="Times New Roman" w:cs="Times New Roman"/>
                <w:szCs w:val="24"/>
              </w:rPr>
              <w:t>eautification</w:t>
            </w:r>
          </w:p>
          <w:p w14:paraId="14DC68A2" w14:textId="77777777" w:rsidR="00BA69FF" w:rsidRPr="00E02DA1" w:rsidRDefault="00BA69FF" w:rsidP="00792105">
            <w:pPr>
              <w:spacing w:before="100" w:beforeAutospacing="1" w:after="100" w:afterAutospacing="1" w:line="360" w:lineRule="auto"/>
              <w:rPr>
                <w:rFonts w:ascii="Times New Roman" w:eastAsia="標楷體" w:hAnsi="Times New Roman" w:cs="Times New Roman"/>
                <w:szCs w:val="24"/>
              </w:rPr>
            </w:pPr>
            <w:r w:rsidRPr="00E02DA1">
              <w:rPr>
                <w:rFonts w:ascii="Times New Roman" w:eastAsia="標楷體" w:hAnsi="Times New Roman" w:cs="Times New Roman"/>
                <w:szCs w:val="24"/>
              </w:rPr>
              <w:t>P follow M</w:t>
            </w:r>
          </w:p>
        </w:tc>
        <w:tc>
          <w:tcPr>
            <w:tcW w:w="6033" w:type="dxa"/>
          </w:tcPr>
          <w:p w14:paraId="66A6D19C" w14:textId="69680DF1" w:rsidR="00BA69FF" w:rsidRPr="00E02DA1" w:rsidRDefault="00BA69FF" w:rsidP="00394A37">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lastRenderedPageBreak/>
              <w:t>．</w:t>
            </w:r>
            <w:r w:rsidR="00A61EB7">
              <w:rPr>
                <w:rFonts w:ascii="Times New Roman" w:eastAsia="標楷體" w:hAnsi="Times New Roman" w:cs="Times New Roman" w:hint="eastAsia"/>
                <w:szCs w:val="24"/>
              </w:rPr>
              <w:t>A</w:t>
            </w:r>
            <w:r w:rsidR="00A61EB7">
              <w:rPr>
                <w:rFonts w:ascii="Times New Roman" w:eastAsia="標楷體" w:hAnsi="Times New Roman" w:cs="Times New Roman"/>
                <w:szCs w:val="24"/>
              </w:rPr>
              <w:t xml:space="preserve">ll </w:t>
            </w:r>
            <w:proofErr w:type="gramStart"/>
            <w:r w:rsidR="00A61EB7">
              <w:rPr>
                <w:rFonts w:ascii="Times New Roman" w:eastAsia="標楷體" w:hAnsi="Times New Roman" w:cs="Times New Roman"/>
                <w:szCs w:val="24"/>
              </w:rPr>
              <w:t>commodity</w:t>
            </w:r>
            <w:proofErr w:type="gramEnd"/>
            <w:r w:rsidR="00A61EB7">
              <w:rPr>
                <w:rFonts w:ascii="Times New Roman" w:eastAsia="標楷體" w:hAnsi="Times New Roman" w:cs="Times New Roman"/>
                <w:szCs w:val="24"/>
              </w:rPr>
              <w:t xml:space="preserve"> in the salon surround the theme of tea, from deserts to </w:t>
            </w:r>
            <w:r w:rsidR="002F71A8">
              <w:rPr>
                <w:rFonts w:ascii="Times New Roman" w:eastAsia="標楷體" w:hAnsi="Times New Roman" w:cs="Times New Roman"/>
                <w:szCs w:val="24"/>
              </w:rPr>
              <w:t>s</w:t>
            </w:r>
            <w:r w:rsidR="002F71A8" w:rsidRPr="002F71A8">
              <w:rPr>
                <w:rFonts w:ascii="Times New Roman" w:eastAsia="標楷體" w:hAnsi="Times New Roman" w:cs="Times New Roman"/>
                <w:szCs w:val="24"/>
              </w:rPr>
              <w:t>cented candle</w:t>
            </w:r>
            <w:r w:rsidR="002F71A8">
              <w:rPr>
                <w:rFonts w:ascii="Times New Roman" w:eastAsia="標楷體" w:hAnsi="Times New Roman" w:cs="Times New Roman"/>
                <w:szCs w:val="24"/>
              </w:rPr>
              <w:t>, etc., all extended from tea.  Opening eloquent menu, there are more than eight hundred type of tea, from dark, black, white and green single flavor tea to blend tea, including all tea growing area all over the world, very dazzling.  Growing up drinking sweet black tea of Morocco,</w:t>
            </w:r>
            <w:r w:rsidR="00067700">
              <w:rPr>
                <w:rFonts w:ascii="Times New Roman" w:eastAsia="標楷體" w:hAnsi="Times New Roman" w:cs="Times New Roman"/>
                <w:szCs w:val="24"/>
              </w:rPr>
              <w:t xml:space="preserve"> </w:t>
            </w:r>
            <w:proofErr w:type="spellStart"/>
            <w:r w:rsidR="00067700">
              <w:rPr>
                <w:rFonts w:ascii="Times New Roman" w:eastAsia="標楷體" w:hAnsi="Times New Roman" w:cs="Times New Roman"/>
                <w:szCs w:val="24"/>
              </w:rPr>
              <w:t>Taha</w:t>
            </w:r>
            <w:proofErr w:type="spellEnd"/>
            <w:r w:rsidR="00067700">
              <w:rPr>
                <w:rFonts w:ascii="Times New Roman" w:eastAsia="標楷體" w:hAnsi="Times New Roman" w:cs="Times New Roman"/>
                <w:szCs w:val="24"/>
              </w:rPr>
              <w:t xml:space="preserve"> insisted that sales method, products combination, and </w:t>
            </w:r>
            <w:proofErr w:type="spellStart"/>
            <w:r w:rsidR="00067700">
              <w:rPr>
                <w:rFonts w:ascii="Times New Roman" w:eastAsia="標楷體" w:hAnsi="Times New Roman" w:cs="Times New Roman"/>
                <w:szCs w:val="24"/>
              </w:rPr>
              <w:t>products</w:t>
            </w:r>
            <w:proofErr w:type="spellEnd"/>
            <w:r w:rsidR="00067700">
              <w:rPr>
                <w:rFonts w:ascii="Times New Roman" w:eastAsia="標楷體" w:hAnsi="Times New Roman" w:cs="Times New Roman"/>
                <w:szCs w:val="24"/>
              </w:rPr>
              <w:t xml:space="preserve"> </w:t>
            </w:r>
            <w:r w:rsidR="00067700">
              <w:rPr>
                <w:rFonts w:ascii="Times New Roman" w:eastAsia="標楷體" w:hAnsi="Times New Roman" w:cs="Times New Roman"/>
                <w:szCs w:val="24"/>
              </w:rPr>
              <w:lastRenderedPageBreak/>
              <w:t>introduction all cannot be careless, “because these details are the brand’s DNA.”</w:t>
            </w:r>
            <w:r w:rsidR="002F71A8">
              <w:rPr>
                <w:rFonts w:ascii="Times New Roman" w:eastAsia="標楷體" w:hAnsi="Times New Roman" w:cs="Times New Roman"/>
                <w:szCs w:val="24"/>
              </w:rPr>
              <w:t xml:space="preserve"> </w:t>
            </w:r>
          </w:p>
          <w:p w14:paraId="28C447CF" w14:textId="10D2729D" w:rsidR="00BA69FF" w:rsidRPr="00E02DA1" w:rsidRDefault="00854C99" w:rsidP="00394A37">
            <w:pPr>
              <w:spacing w:before="100" w:beforeAutospacing="1" w:after="100" w:afterAutospacing="1" w:line="400" w:lineRule="exact"/>
              <w:rPr>
                <w:rFonts w:ascii="Times New Roman" w:eastAsia="標楷體" w:hAnsi="Times New Roman" w:cs="Times New Roman"/>
                <w:szCs w:val="24"/>
              </w:rPr>
            </w:pPr>
            <w:r w:rsidRPr="00854C99">
              <w:rPr>
                <w:rFonts w:ascii="Times New Roman" w:eastAsia="標楷體" w:hAnsi="Times New Roman" w:cs="Times New Roman"/>
                <w:szCs w:val="24"/>
              </w:rPr>
              <w:t>(Hsu and Kao, 2016)</w:t>
            </w:r>
          </w:p>
        </w:tc>
      </w:tr>
      <w:tr w:rsidR="00BA69FF" w:rsidRPr="00E02DA1" w14:paraId="7CCEFD01" w14:textId="77777777" w:rsidTr="00DC5AE1">
        <w:tc>
          <w:tcPr>
            <w:tcW w:w="2263" w:type="dxa"/>
            <w:vMerge/>
          </w:tcPr>
          <w:p w14:paraId="5B4C909B" w14:textId="77777777" w:rsidR="00BA69FF" w:rsidRPr="00E02DA1" w:rsidRDefault="00BA69FF" w:rsidP="00394A37">
            <w:pPr>
              <w:spacing w:before="100" w:beforeAutospacing="1" w:after="100" w:afterAutospacing="1" w:line="360" w:lineRule="auto"/>
              <w:jc w:val="center"/>
              <w:rPr>
                <w:rFonts w:ascii="Times New Roman" w:eastAsia="標楷體" w:hAnsi="Times New Roman" w:cs="Times New Roman"/>
                <w:szCs w:val="24"/>
              </w:rPr>
            </w:pPr>
          </w:p>
        </w:tc>
        <w:tc>
          <w:tcPr>
            <w:tcW w:w="6033" w:type="dxa"/>
            <w:shd w:val="clear" w:color="auto" w:fill="FFFFFF" w:themeFill="background1"/>
          </w:tcPr>
          <w:p w14:paraId="2354608E" w14:textId="78811743" w:rsidR="00BA69FF" w:rsidRPr="00E02DA1" w:rsidRDefault="00BA69FF" w:rsidP="00394A37">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t>．</w:t>
            </w:r>
            <w:r w:rsidR="00067700">
              <w:rPr>
                <w:rFonts w:ascii="Times New Roman" w:eastAsia="標楷體" w:hAnsi="Times New Roman" w:cs="Times New Roman" w:hint="eastAsia"/>
                <w:szCs w:val="24"/>
              </w:rPr>
              <w:t>U</w:t>
            </w:r>
            <w:r w:rsidR="00067700">
              <w:rPr>
                <w:rFonts w:ascii="Times New Roman" w:eastAsia="標楷體" w:hAnsi="Times New Roman" w:cs="Times New Roman"/>
                <w:szCs w:val="24"/>
              </w:rPr>
              <w:t xml:space="preserve">sing Singapore to tell tea story, established in 2008, the major founders of TWG Tea are Maranda Barnes from the U.S.A. and </w:t>
            </w:r>
            <w:proofErr w:type="spellStart"/>
            <w:r w:rsidR="00067700">
              <w:rPr>
                <w:rFonts w:ascii="Times New Roman" w:eastAsia="標楷體" w:hAnsi="Times New Roman" w:cs="Times New Roman"/>
                <w:szCs w:val="24"/>
              </w:rPr>
              <w:t>Taha</w:t>
            </w:r>
            <w:proofErr w:type="spellEnd"/>
            <w:r w:rsidR="00067700">
              <w:rPr>
                <w:rFonts w:ascii="Times New Roman" w:eastAsia="標楷體" w:hAnsi="Times New Roman" w:cs="Times New Roman"/>
                <w:szCs w:val="24"/>
              </w:rPr>
              <w:t xml:space="preserve"> </w:t>
            </w:r>
            <w:proofErr w:type="spellStart"/>
            <w:r w:rsidR="00067700">
              <w:rPr>
                <w:rFonts w:ascii="Times New Roman" w:eastAsia="標楷體" w:hAnsi="Times New Roman" w:cs="Times New Roman"/>
                <w:szCs w:val="24"/>
              </w:rPr>
              <w:t>Bouqdib</w:t>
            </w:r>
            <w:proofErr w:type="spellEnd"/>
            <w:r w:rsidR="00067700">
              <w:rPr>
                <w:rFonts w:ascii="Times New Roman" w:eastAsia="標楷體" w:hAnsi="Times New Roman" w:cs="Times New Roman"/>
                <w:szCs w:val="24"/>
              </w:rPr>
              <w:t xml:space="preserve"> form Morocco. </w:t>
            </w:r>
          </w:p>
          <w:p w14:paraId="1E120702" w14:textId="77777777" w:rsidR="008608EB" w:rsidRDefault="00067700" w:rsidP="008608EB">
            <w:pPr>
              <w:spacing w:before="100" w:beforeAutospacing="1" w:after="100" w:afterAutospacing="1" w:line="400" w:lineRule="exact"/>
              <w:ind w:leftChars="100" w:left="240"/>
              <w:rPr>
                <w:rFonts w:ascii="Times New Roman" w:eastAsia="標楷體" w:hAnsi="Times New Roman" w:cs="Times New Roman"/>
                <w:szCs w:val="24"/>
              </w:rPr>
            </w:pPr>
            <w:r>
              <w:rPr>
                <w:rFonts w:ascii="Times New Roman" w:eastAsia="標楷體" w:hAnsi="Times New Roman" w:cs="Times New Roman" w:hint="eastAsia"/>
                <w:szCs w:val="24"/>
              </w:rPr>
              <w:t>I</w:t>
            </w:r>
            <w:r>
              <w:rPr>
                <w:rFonts w:ascii="Times New Roman" w:eastAsia="標楷體" w:hAnsi="Times New Roman" w:cs="Times New Roman"/>
                <w:szCs w:val="24"/>
              </w:rPr>
              <w:t xml:space="preserve">nterestingly, the origin of brand chosen was not either one’s country, but </w:t>
            </w:r>
            <w:r w:rsidR="008608EB">
              <w:rPr>
                <w:rFonts w:ascii="Times New Roman" w:eastAsia="標楷體" w:hAnsi="Times New Roman" w:cs="Times New Roman"/>
                <w:szCs w:val="24"/>
              </w:rPr>
              <w:t xml:space="preserve">positioned in Singapore, a country with agricultural production value occupying less than 0.1% of national GNP and has no tea production and even no special tea culture. </w:t>
            </w:r>
          </w:p>
          <w:p w14:paraId="2A2D61F6" w14:textId="34A39924" w:rsidR="00BA69FF" w:rsidRPr="00E02DA1" w:rsidRDefault="008608EB" w:rsidP="008608EB">
            <w:pPr>
              <w:spacing w:before="100" w:beforeAutospacing="1" w:after="100" w:afterAutospacing="1" w:line="400" w:lineRule="exact"/>
              <w:ind w:leftChars="100" w:left="240"/>
              <w:rPr>
                <w:rFonts w:ascii="Times New Roman" w:eastAsia="標楷體" w:hAnsi="Times New Roman" w:cs="Times New Roman"/>
                <w:szCs w:val="24"/>
              </w:rPr>
            </w:pPr>
            <w:r>
              <w:rPr>
                <w:rFonts w:ascii="Times New Roman" w:eastAsia="標楷體" w:hAnsi="Times New Roman" w:cs="Times New Roman" w:hint="eastAsia"/>
                <w:szCs w:val="24"/>
              </w:rPr>
              <w:t>F</w:t>
            </w:r>
            <w:r>
              <w:rPr>
                <w:rFonts w:ascii="Times New Roman" w:eastAsia="標楷體" w:hAnsi="Times New Roman" w:cs="Times New Roman"/>
                <w:szCs w:val="24"/>
              </w:rPr>
              <w:t xml:space="preserve">or this, </w:t>
            </w:r>
            <w:r w:rsidR="00BA69FF" w:rsidRPr="00E02DA1">
              <w:rPr>
                <w:rFonts w:ascii="Times New Roman" w:eastAsia="標楷體" w:hAnsi="Times New Roman" w:cs="Times New Roman"/>
                <w:szCs w:val="24"/>
              </w:rPr>
              <w:t>Maranda Barnes</w:t>
            </w:r>
            <w:r>
              <w:rPr>
                <w:rFonts w:ascii="Times New Roman" w:eastAsia="標楷體" w:hAnsi="Times New Roman" w:cs="Times New Roman"/>
                <w:szCs w:val="24"/>
              </w:rPr>
              <w:t xml:space="preserve"> stated that there are three major reasons to choose Singapore as brand’s place of origin:</w:t>
            </w:r>
            <w:r w:rsidR="00BA69FF" w:rsidRPr="00E02DA1">
              <w:rPr>
                <w:rFonts w:ascii="Times New Roman" w:eastAsia="標楷體" w:hAnsi="Times New Roman" w:cs="Times New Roman"/>
                <w:szCs w:val="24"/>
              </w:rPr>
              <w:t xml:space="preserve"> </w:t>
            </w:r>
          </w:p>
          <w:p w14:paraId="2A13D6B0" w14:textId="070D988E" w:rsidR="00BA69FF" w:rsidRDefault="008608EB" w:rsidP="008C5EC5">
            <w:pPr>
              <w:spacing w:before="100" w:beforeAutospacing="1" w:after="100" w:afterAutospacing="1" w:line="400" w:lineRule="exact"/>
              <w:ind w:leftChars="101" w:left="242"/>
              <w:rPr>
                <w:rFonts w:ascii="Times New Roman" w:eastAsia="標楷體" w:hAnsi="Times New Roman" w:cs="Times New Roman"/>
                <w:szCs w:val="24"/>
              </w:rPr>
            </w:pPr>
            <w:r>
              <w:rPr>
                <w:rFonts w:ascii="Times New Roman" w:eastAsia="標楷體" w:hAnsi="Times New Roman" w:cs="Times New Roman"/>
                <w:szCs w:val="24"/>
              </w:rPr>
              <w:t xml:space="preserve">First, with advantage of geographic location, Singapore </w:t>
            </w:r>
            <w:r w:rsidR="008C5EC5">
              <w:rPr>
                <w:rFonts w:ascii="Times New Roman" w:eastAsia="標楷體" w:hAnsi="Times New Roman" w:cs="Times New Roman"/>
                <w:szCs w:val="24"/>
              </w:rPr>
              <w:t>has always played an important role of world trade port and has established her unique status of tea trade hub starting from the 19</w:t>
            </w:r>
            <w:r w:rsidR="008C5EC5" w:rsidRPr="008C5EC5">
              <w:rPr>
                <w:rFonts w:ascii="Times New Roman" w:eastAsia="標楷體" w:hAnsi="Times New Roman" w:cs="Times New Roman"/>
                <w:szCs w:val="24"/>
                <w:vertAlign w:val="superscript"/>
              </w:rPr>
              <w:t>th</w:t>
            </w:r>
            <w:r w:rsidR="008C5EC5">
              <w:rPr>
                <w:rFonts w:ascii="Times New Roman" w:eastAsia="標楷體" w:hAnsi="Times New Roman" w:cs="Times New Roman"/>
                <w:szCs w:val="24"/>
              </w:rPr>
              <w:t xml:space="preserve"> century.  </w:t>
            </w:r>
          </w:p>
          <w:p w14:paraId="2FA24139" w14:textId="268CCD51" w:rsidR="008C5EC5" w:rsidRPr="00E02DA1" w:rsidRDefault="008C5EC5" w:rsidP="008C5EC5">
            <w:pPr>
              <w:spacing w:before="100" w:beforeAutospacing="1" w:after="100" w:afterAutospacing="1" w:line="400" w:lineRule="exact"/>
              <w:ind w:leftChars="101" w:left="242"/>
              <w:rPr>
                <w:rFonts w:ascii="Times New Roman" w:eastAsia="標楷體" w:hAnsi="Times New Roman" w:cs="Times New Roman"/>
                <w:szCs w:val="24"/>
              </w:rPr>
            </w:pPr>
            <w:r>
              <w:rPr>
                <w:rFonts w:ascii="Times New Roman" w:eastAsia="標楷體" w:hAnsi="Times New Roman" w:cs="Times New Roman" w:hint="eastAsia"/>
                <w:szCs w:val="24"/>
              </w:rPr>
              <w:t>S</w:t>
            </w:r>
            <w:r>
              <w:rPr>
                <w:rFonts w:ascii="Times New Roman" w:eastAsia="標楷體" w:hAnsi="Times New Roman" w:cs="Times New Roman"/>
                <w:szCs w:val="24"/>
              </w:rPr>
              <w:t xml:space="preserve">econd, just because Singapore is not tea’s country of origin, when talking about Singapore, people would not think with limit about some kind of tea.  Choosing such place as country of origin on the contrary has given the brand more possibility, fulfilling </w:t>
            </w:r>
            <w:r w:rsidR="00EE6768">
              <w:rPr>
                <w:rFonts w:ascii="Times New Roman" w:eastAsia="標楷體" w:hAnsi="Times New Roman" w:cs="Times New Roman"/>
                <w:szCs w:val="24"/>
              </w:rPr>
              <w:t>our vision in collecting and selecting good quality tea for customers in global scope.</w:t>
            </w:r>
          </w:p>
          <w:p w14:paraId="1EF67291" w14:textId="71B4E849" w:rsidR="00BA69FF" w:rsidRPr="00E02DA1" w:rsidRDefault="007B5F09" w:rsidP="00394A37">
            <w:pPr>
              <w:spacing w:before="100" w:beforeAutospacing="1" w:after="100" w:afterAutospacing="1" w:line="400" w:lineRule="exact"/>
              <w:ind w:leftChars="100" w:left="240"/>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rPr>
              <w:t xml:space="preserve">hird, Singapore is a country of integrating diversified culture, </w:t>
            </w:r>
            <w:r w:rsidR="009D3B10">
              <w:rPr>
                <w:rFonts w:ascii="Times New Roman" w:eastAsia="標楷體" w:hAnsi="Times New Roman" w:cs="Times New Roman"/>
                <w:szCs w:val="24"/>
              </w:rPr>
              <w:t>with wide acceptance and generosity, which matched the brand belief that TWG Tea insists.</w:t>
            </w:r>
            <w:r>
              <w:rPr>
                <w:rFonts w:ascii="Times New Roman" w:eastAsia="標楷體" w:hAnsi="Times New Roman" w:cs="Times New Roman"/>
                <w:szCs w:val="24"/>
              </w:rPr>
              <w:t xml:space="preserve"> </w:t>
            </w:r>
          </w:p>
          <w:p w14:paraId="10938C99" w14:textId="77777777" w:rsidR="00D37D12" w:rsidRDefault="009D3B10" w:rsidP="00D37D12">
            <w:pPr>
              <w:spacing w:before="100" w:beforeAutospacing="1" w:after="100" w:afterAutospacing="1" w:line="400" w:lineRule="exact"/>
              <w:ind w:leftChars="100" w:left="240"/>
              <w:rPr>
                <w:rFonts w:ascii="Times New Roman" w:eastAsia="標楷體" w:hAnsi="Times New Roman" w:cs="Times New Roman"/>
                <w:szCs w:val="24"/>
              </w:rPr>
            </w:pPr>
            <w:r>
              <w:rPr>
                <w:rFonts w:ascii="Times New Roman" w:eastAsia="標楷體" w:hAnsi="Times New Roman" w:cs="Times New Roman" w:hint="eastAsia"/>
                <w:szCs w:val="24"/>
              </w:rPr>
              <w:t>I</w:t>
            </w:r>
            <w:r>
              <w:rPr>
                <w:rFonts w:ascii="Times New Roman" w:eastAsia="標楷體" w:hAnsi="Times New Roman" w:cs="Times New Roman"/>
                <w:szCs w:val="24"/>
              </w:rPr>
              <w:t xml:space="preserve">n addition, because tea is an object so serious and has historical quality.  In order to adapt local culture, the </w:t>
            </w:r>
            <w:r w:rsidR="00D37D12">
              <w:rPr>
                <w:rFonts w:ascii="Times New Roman" w:eastAsia="標楷體" w:hAnsi="Times New Roman" w:cs="Times New Roman"/>
                <w:szCs w:val="24"/>
              </w:rPr>
              <w:lastRenderedPageBreak/>
              <w:t xml:space="preserve">emerged Year 1837 in TWG Tea logo aims to praise a segment of great history that since that year Singapore has become trade station of tea products, vanillas and luxury leisure quality goods.   </w:t>
            </w:r>
          </w:p>
          <w:p w14:paraId="67748995" w14:textId="7CDCE523" w:rsidR="00BA69FF" w:rsidRPr="00E02DA1" w:rsidRDefault="00854C99" w:rsidP="00854C99">
            <w:pPr>
              <w:spacing w:before="100" w:beforeAutospacing="1" w:after="100" w:afterAutospacing="1" w:line="400" w:lineRule="exact"/>
              <w:rPr>
                <w:rFonts w:ascii="Times New Roman" w:eastAsia="標楷體" w:hAnsi="Times New Roman" w:cs="Times New Roman"/>
                <w:szCs w:val="24"/>
              </w:rPr>
            </w:pPr>
            <w:r>
              <w:rPr>
                <w:rFonts w:ascii="Times New Roman" w:eastAsia="標楷體" w:hAnsi="Times New Roman" w:cs="Times New Roman"/>
                <w:szCs w:val="24"/>
              </w:rPr>
              <w:t xml:space="preserve"> </w:t>
            </w:r>
            <w:r w:rsidRPr="00854C99">
              <w:rPr>
                <w:rFonts w:ascii="Times New Roman" w:eastAsia="標楷體" w:hAnsi="Times New Roman" w:cs="Times New Roman"/>
                <w:szCs w:val="24"/>
              </w:rPr>
              <w:t>(Panda, 2017)</w:t>
            </w:r>
          </w:p>
        </w:tc>
      </w:tr>
      <w:tr w:rsidR="00BA69FF" w:rsidRPr="00E02DA1" w14:paraId="570CAD72" w14:textId="77777777" w:rsidTr="00DC5AE1">
        <w:tc>
          <w:tcPr>
            <w:tcW w:w="2263" w:type="dxa"/>
            <w:vMerge w:val="restart"/>
            <w:vAlign w:val="center"/>
          </w:tcPr>
          <w:p w14:paraId="4576B525" w14:textId="77777777" w:rsidR="00792105" w:rsidRPr="00204964" w:rsidRDefault="00792105" w:rsidP="00792105">
            <w:pPr>
              <w:spacing w:before="100" w:beforeAutospacing="1" w:after="100" w:afterAutospacing="1" w:line="360" w:lineRule="auto"/>
              <w:rPr>
                <w:rFonts w:ascii="Times New Roman" w:eastAsia="標楷體" w:hAnsi="Times New Roman" w:cs="Times New Roman"/>
                <w:color w:val="00B050"/>
                <w:szCs w:val="24"/>
              </w:rPr>
            </w:pPr>
            <w:r w:rsidRPr="00204964">
              <w:rPr>
                <w:rFonts w:ascii="Times New Roman" w:eastAsia="標楷體" w:hAnsi="Times New Roman" w:cs="Times New Roman"/>
                <w:color w:val="00B050"/>
                <w:szCs w:val="24"/>
              </w:rPr>
              <w:lastRenderedPageBreak/>
              <w:t>P</w:t>
            </w:r>
          </w:p>
          <w:p w14:paraId="76102B86" w14:textId="77777777" w:rsidR="00792105" w:rsidRPr="00792105" w:rsidRDefault="00792105" w:rsidP="00792105">
            <w:pPr>
              <w:spacing w:before="100" w:beforeAutospacing="1" w:after="100" w:afterAutospacing="1" w:line="360" w:lineRule="auto"/>
              <w:rPr>
                <w:rFonts w:ascii="Times New Roman" w:eastAsia="標楷體" w:hAnsi="Times New Roman" w:cs="Times New Roman"/>
                <w:szCs w:val="24"/>
              </w:rPr>
            </w:pPr>
            <w:r w:rsidRPr="00792105">
              <w:rPr>
                <w:rFonts w:ascii="Times New Roman" w:eastAsia="標楷體" w:hAnsi="Times New Roman" w:cs="Times New Roman"/>
                <w:szCs w:val="24"/>
              </w:rPr>
              <w:t>Process</w:t>
            </w:r>
          </w:p>
          <w:p w14:paraId="6562A0C6" w14:textId="77777777" w:rsidR="00792105" w:rsidRPr="00792105" w:rsidRDefault="00792105" w:rsidP="00792105">
            <w:pPr>
              <w:spacing w:before="100" w:beforeAutospacing="1" w:after="100" w:afterAutospacing="1" w:line="360" w:lineRule="auto"/>
              <w:rPr>
                <w:rFonts w:ascii="Times New Roman" w:eastAsia="標楷體" w:hAnsi="Times New Roman" w:cs="Times New Roman"/>
                <w:szCs w:val="24"/>
              </w:rPr>
            </w:pPr>
            <w:r w:rsidRPr="00792105">
              <w:rPr>
                <w:rFonts w:ascii="Times New Roman" w:eastAsia="標楷體" w:hAnsi="Times New Roman" w:cs="Times New Roman"/>
                <w:szCs w:val="24"/>
              </w:rPr>
              <w:t>Contributive brand</w:t>
            </w:r>
          </w:p>
          <w:p w14:paraId="13BEB7C1" w14:textId="77777777" w:rsidR="00792105" w:rsidRPr="00792105" w:rsidRDefault="00792105" w:rsidP="00792105">
            <w:pPr>
              <w:spacing w:before="100" w:beforeAutospacing="1" w:after="100" w:afterAutospacing="1" w:line="360" w:lineRule="auto"/>
              <w:rPr>
                <w:rFonts w:ascii="Times New Roman" w:eastAsia="標楷體" w:hAnsi="Times New Roman" w:cs="Times New Roman"/>
                <w:szCs w:val="24"/>
              </w:rPr>
            </w:pPr>
            <w:r w:rsidRPr="00792105">
              <w:rPr>
                <w:rFonts w:ascii="Times New Roman" w:eastAsia="標楷體" w:hAnsi="Times New Roman" w:cs="Times New Roman"/>
                <w:szCs w:val="24"/>
              </w:rPr>
              <w:t>Imprint process design</w:t>
            </w:r>
          </w:p>
          <w:p w14:paraId="169C2934" w14:textId="77777777" w:rsidR="00792105" w:rsidRPr="00792105" w:rsidRDefault="00792105" w:rsidP="00792105">
            <w:pPr>
              <w:spacing w:before="100" w:beforeAutospacing="1" w:after="100" w:afterAutospacing="1" w:line="360" w:lineRule="auto"/>
              <w:rPr>
                <w:rFonts w:ascii="Times New Roman" w:eastAsia="標楷體" w:hAnsi="Times New Roman" w:cs="Times New Roman"/>
                <w:szCs w:val="24"/>
              </w:rPr>
            </w:pPr>
            <w:r w:rsidRPr="00792105">
              <w:rPr>
                <w:rFonts w:ascii="Times New Roman" w:eastAsia="標楷體" w:hAnsi="Times New Roman" w:cs="Times New Roman"/>
                <w:szCs w:val="24"/>
              </w:rPr>
              <w:t>Brand Key Performer Index</w:t>
            </w:r>
          </w:p>
          <w:p w14:paraId="7FE56B4E" w14:textId="3D95D017" w:rsidR="00792105" w:rsidRPr="00792105" w:rsidRDefault="00792105" w:rsidP="00792105">
            <w:pPr>
              <w:spacing w:before="100" w:beforeAutospacing="1" w:after="100" w:afterAutospacing="1" w:line="360" w:lineRule="auto"/>
              <w:rPr>
                <w:rFonts w:ascii="Times New Roman" w:eastAsia="標楷體" w:hAnsi="Times New Roman" w:cs="Times New Roman"/>
                <w:szCs w:val="24"/>
              </w:rPr>
            </w:pPr>
            <w:r w:rsidRPr="00792105">
              <w:rPr>
                <w:rFonts w:ascii="Times New Roman" w:eastAsia="標楷體" w:hAnsi="Times New Roman" w:cs="Times New Roman"/>
                <w:szCs w:val="24"/>
              </w:rPr>
              <w:t>SOP be</w:t>
            </w:r>
            <w:r>
              <w:rPr>
                <w:rFonts w:ascii="Times New Roman" w:eastAsia="標楷體" w:hAnsi="Times New Roman" w:cs="Times New Roman"/>
                <w:szCs w:val="24"/>
              </w:rPr>
              <w:t>a</w:t>
            </w:r>
            <w:r w:rsidRPr="00792105">
              <w:rPr>
                <w:rFonts w:ascii="Times New Roman" w:eastAsia="標楷體" w:hAnsi="Times New Roman" w:cs="Times New Roman"/>
                <w:szCs w:val="24"/>
              </w:rPr>
              <w:t>utification</w:t>
            </w:r>
          </w:p>
          <w:p w14:paraId="78B1C7D9" w14:textId="1F52911D" w:rsidR="00BA69FF" w:rsidRPr="00E02DA1" w:rsidRDefault="00792105" w:rsidP="00792105">
            <w:pPr>
              <w:spacing w:before="100" w:beforeAutospacing="1" w:after="100" w:afterAutospacing="1" w:line="360" w:lineRule="auto"/>
              <w:rPr>
                <w:rFonts w:ascii="Times New Roman" w:eastAsia="標楷體" w:hAnsi="Times New Roman" w:cs="Times New Roman"/>
                <w:szCs w:val="24"/>
              </w:rPr>
            </w:pPr>
            <w:r w:rsidRPr="00792105">
              <w:rPr>
                <w:rFonts w:ascii="Times New Roman" w:eastAsia="標楷體" w:hAnsi="Times New Roman" w:cs="Times New Roman"/>
                <w:szCs w:val="24"/>
              </w:rPr>
              <w:t>P follow M</w:t>
            </w:r>
          </w:p>
        </w:tc>
        <w:tc>
          <w:tcPr>
            <w:tcW w:w="6033" w:type="dxa"/>
          </w:tcPr>
          <w:p w14:paraId="574CCA0A" w14:textId="78C0001B" w:rsidR="00BA69FF" w:rsidRPr="00E02DA1" w:rsidRDefault="00BA69FF" w:rsidP="00394A37">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t>．</w:t>
            </w:r>
            <w:r w:rsidRPr="00E02DA1">
              <w:rPr>
                <w:rFonts w:ascii="Times New Roman" w:eastAsia="標楷體" w:hAnsi="Times New Roman" w:cs="Times New Roman"/>
                <w:szCs w:val="24"/>
              </w:rPr>
              <w:t xml:space="preserve">TWG Tea </w:t>
            </w:r>
            <w:r w:rsidR="00587F67">
              <w:rPr>
                <w:rFonts w:ascii="Times New Roman" w:eastAsia="標楷體" w:hAnsi="Times New Roman" w:cs="Times New Roman"/>
                <w:szCs w:val="24"/>
              </w:rPr>
              <w:t xml:space="preserve">is like an intruder.  On its menus there are more than 800 single flavor </w:t>
            </w:r>
            <w:r w:rsidR="00AC627D">
              <w:rPr>
                <w:rFonts w:ascii="Times New Roman" w:eastAsia="標楷體" w:hAnsi="Times New Roman" w:cs="Times New Roman"/>
                <w:szCs w:val="24"/>
              </w:rPr>
              <w:t xml:space="preserve">tea and TWG Tea blend tea.  It opened tea taste salon in high end commercial district and match tea with French desert and dishes with tea flavor.  You can also see its golden logo in lounge of some high-end hotels and international air travels.  It built its image of luxury tea taste brand through various dimensions of products, visuals, channels, and experiences, etc. </w:t>
            </w:r>
          </w:p>
          <w:p w14:paraId="019F0FFA" w14:textId="77777777" w:rsidR="008E6288" w:rsidRDefault="00BA69FF" w:rsidP="008E6288">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標楷體" w:hAnsi="Times New Roman" w:cs="Times New Roman"/>
                <w:szCs w:val="24"/>
              </w:rPr>
              <w:t>．</w:t>
            </w:r>
            <w:r w:rsidR="00D56892">
              <w:rPr>
                <w:rFonts w:ascii="Times New Roman" w:eastAsia="標楷體" w:hAnsi="Times New Roman" w:cs="Times New Roman" w:hint="eastAsia"/>
                <w:szCs w:val="24"/>
              </w:rPr>
              <w:t>I</w:t>
            </w:r>
            <w:r w:rsidR="00D56892">
              <w:rPr>
                <w:rFonts w:ascii="Times New Roman" w:eastAsia="標楷體" w:hAnsi="Times New Roman" w:cs="Times New Roman"/>
                <w:szCs w:val="24"/>
              </w:rPr>
              <w:t xml:space="preserve">n </w:t>
            </w:r>
            <w:r w:rsidRPr="00E02DA1">
              <w:rPr>
                <w:rFonts w:ascii="Times New Roman" w:eastAsia="標楷體" w:hAnsi="Times New Roman" w:cs="Times New Roman"/>
                <w:szCs w:val="24"/>
              </w:rPr>
              <w:t>2013</w:t>
            </w:r>
            <w:r w:rsidR="00D56892">
              <w:rPr>
                <w:rFonts w:ascii="Times New Roman" w:eastAsia="標楷體" w:hAnsi="Times New Roman" w:cs="Times New Roman"/>
                <w:szCs w:val="24"/>
              </w:rPr>
              <w:t xml:space="preserve"> when we sensed the need of building online channel in digital age, I decided to do unusual things. </w:t>
            </w:r>
            <w:r w:rsidR="00D56892">
              <w:rPr>
                <w:rFonts w:ascii="Times New Roman" w:eastAsia="標楷體" w:hAnsi="Times New Roman" w:cs="Times New Roman" w:hint="eastAsia"/>
                <w:szCs w:val="24"/>
              </w:rPr>
              <w:t>Th</w:t>
            </w:r>
            <w:r w:rsidR="00D56892">
              <w:rPr>
                <w:rFonts w:ascii="Times New Roman" w:eastAsia="標楷體" w:hAnsi="Times New Roman" w:cs="Times New Roman"/>
                <w:szCs w:val="24"/>
              </w:rPr>
              <w:t xml:space="preserve">e first is to develop mobile App to directly cut in mobile commerce and obtain very good effects, so we established website.  In addition to sales, our mobile site products are more like a tea </w:t>
            </w:r>
            <w:r w:rsidR="00D56892" w:rsidRPr="00D56892">
              <w:rPr>
                <w:rFonts w:ascii="Times New Roman" w:eastAsia="標楷體" w:hAnsi="Times New Roman" w:cs="Times New Roman"/>
                <w:szCs w:val="24"/>
              </w:rPr>
              <w:t>sommelier</w:t>
            </w:r>
            <w:r w:rsidR="00D56892">
              <w:rPr>
                <w:rFonts w:ascii="Times New Roman" w:eastAsia="標楷體" w:hAnsi="Times New Roman" w:cs="Times New Roman"/>
                <w:szCs w:val="24"/>
              </w:rPr>
              <w:t xml:space="preserve"> that can be held in hand.  Lots of consumers are shocked by our complex menu when coming to our store</w:t>
            </w:r>
            <w:r w:rsidR="008E6288">
              <w:rPr>
                <w:rFonts w:ascii="Times New Roman" w:eastAsia="標楷體" w:hAnsi="Times New Roman" w:cs="Times New Roman"/>
                <w:szCs w:val="24"/>
              </w:rPr>
              <w:t xml:space="preserve">.  App is a very good channel for consumers to obtain tea knowledge. </w:t>
            </w:r>
            <w:r w:rsidRPr="00E02DA1">
              <w:rPr>
                <w:rFonts w:ascii="Times New Roman" w:eastAsia="標楷體" w:hAnsi="Times New Roman" w:cs="Times New Roman"/>
                <w:szCs w:val="24"/>
              </w:rPr>
              <w:t xml:space="preserve"> </w:t>
            </w:r>
          </w:p>
          <w:p w14:paraId="04735190" w14:textId="764EF208" w:rsidR="00BA69FF" w:rsidRPr="00E02DA1" w:rsidRDefault="00854C99" w:rsidP="00854C99">
            <w:pPr>
              <w:spacing w:before="100" w:beforeAutospacing="1" w:after="100" w:afterAutospacing="1" w:line="400" w:lineRule="exact"/>
              <w:rPr>
                <w:rFonts w:ascii="Times New Roman" w:eastAsia="標楷體" w:hAnsi="Times New Roman" w:cs="Times New Roman"/>
                <w:szCs w:val="24"/>
              </w:rPr>
            </w:pPr>
            <w:r>
              <w:t xml:space="preserve"> </w:t>
            </w:r>
            <w:r w:rsidRPr="00854C99">
              <w:rPr>
                <w:rFonts w:ascii="Times New Roman" w:eastAsia="標楷體" w:hAnsi="Times New Roman" w:cs="Times New Roman"/>
                <w:szCs w:val="24"/>
              </w:rPr>
              <w:t>(Shen and Hwa, 2016)</w:t>
            </w:r>
          </w:p>
        </w:tc>
      </w:tr>
      <w:tr w:rsidR="00BA69FF" w:rsidRPr="00E02DA1" w14:paraId="6CC52582" w14:textId="77777777" w:rsidTr="00DC5AE1">
        <w:tc>
          <w:tcPr>
            <w:tcW w:w="2263" w:type="dxa"/>
            <w:vMerge/>
          </w:tcPr>
          <w:p w14:paraId="1C66C7BB" w14:textId="77777777" w:rsidR="00BA69FF" w:rsidRPr="00E02DA1" w:rsidRDefault="00BA69FF" w:rsidP="00394A37">
            <w:pPr>
              <w:spacing w:before="100" w:beforeAutospacing="1" w:after="100" w:afterAutospacing="1" w:line="360" w:lineRule="auto"/>
              <w:jc w:val="center"/>
              <w:rPr>
                <w:rFonts w:ascii="Times New Roman" w:eastAsia="標楷體" w:hAnsi="Times New Roman" w:cs="Times New Roman"/>
                <w:szCs w:val="24"/>
              </w:rPr>
            </w:pPr>
          </w:p>
        </w:tc>
        <w:tc>
          <w:tcPr>
            <w:tcW w:w="6033" w:type="dxa"/>
            <w:shd w:val="clear" w:color="auto" w:fill="FFFFFF" w:themeFill="background1"/>
          </w:tcPr>
          <w:p w14:paraId="14436FF6" w14:textId="77777777" w:rsidR="009E4493" w:rsidRDefault="00BA69FF" w:rsidP="009E4493">
            <w:pPr>
              <w:spacing w:before="100" w:beforeAutospacing="1" w:after="100" w:afterAutospacing="1" w:line="400" w:lineRule="exact"/>
              <w:ind w:leftChars="-47" w:left="173" w:hangingChars="119" w:hanging="286"/>
              <w:rPr>
                <w:rFonts w:ascii="Times New Roman" w:eastAsia="新細明體" w:hAnsi="Times New Roman" w:cs="Times New Roman"/>
                <w:szCs w:val="24"/>
              </w:rPr>
            </w:pPr>
            <w:r w:rsidRPr="00E02DA1">
              <w:rPr>
                <w:rFonts w:ascii="Times New Roman" w:eastAsia="新細明體" w:hAnsi="Times New Roman" w:cs="Times New Roman"/>
                <w:szCs w:val="24"/>
              </w:rPr>
              <w:t>．</w:t>
            </w:r>
            <w:r w:rsidR="009E4493">
              <w:rPr>
                <w:rFonts w:ascii="Times New Roman" w:eastAsia="新細明體" w:hAnsi="Times New Roman" w:cs="Times New Roman" w:hint="eastAsia"/>
                <w:szCs w:val="24"/>
              </w:rPr>
              <w:t>T</w:t>
            </w:r>
            <w:r w:rsidR="009E4493">
              <w:rPr>
                <w:rFonts w:ascii="Times New Roman" w:eastAsia="新細明體" w:hAnsi="Times New Roman" w:cs="Times New Roman"/>
                <w:szCs w:val="24"/>
              </w:rPr>
              <w:t xml:space="preserve">aking Taiwan as example, using the financial capacity of local owners in Taiwan and existing business foundations, plus TWG Tea brand, it can exert very good overall benefit.  </w:t>
            </w:r>
          </w:p>
          <w:p w14:paraId="2DF1DFAD" w14:textId="034AC747" w:rsidR="00BA69FF" w:rsidRPr="009E4493" w:rsidRDefault="009E4493" w:rsidP="009E4493">
            <w:pPr>
              <w:spacing w:before="100" w:beforeAutospacing="1" w:after="100" w:afterAutospacing="1" w:line="400" w:lineRule="exact"/>
              <w:ind w:leftChars="53" w:left="173" w:hangingChars="19" w:hanging="46"/>
              <w:rPr>
                <w:rFonts w:ascii="Times New Roman" w:eastAsia="新細明體" w:hAnsi="Times New Roman" w:cs="Times New Roman"/>
                <w:szCs w:val="24"/>
              </w:rPr>
            </w:pPr>
            <w:r>
              <w:rPr>
                <w:rFonts w:ascii="Times New Roman" w:eastAsia="標楷體" w:hAnsi="Times New Roman" w:cs="Times New Roman"/>
                <w:szCs w:val="24"/>
              </w:rPr>
              <w:t xml:space="preserve">Foreigners can understand Taiwanese culture easier.  Regional manager of Taiwan was promoted to </w:t>
            </w:r>
            <w:r w:rsidR="005E480F">
              <w:rPr>
                <w:rFonts w:ascii="Times New Roman" w:eastAsia="標楷體" w:hAnsi="Times New Roman" w:cs="Times New Roman"/>
                <w:szCs w:val="24"/>
              </w:rPr>
              <w:t xml:space="preserve">person in charge of big </w:t>
            </w:r>
            <w:r w:rsidR="005E480F">
              <w:rPr>
                <w:rFonts w:ascii="Times New Roman" w:eastAsia="標楷體" w:hAnsi="Times New Roman" w:cs="Times New Roman" w:hint="eastAsia"/>
                <w:szCs w:val="24"/>
              </w:rPr>
              <w:t>C</w:t>
            </w:r>
            <w:r w:rsidR="005E480F">
              <w:rPr>
                <w:rFonts w:ascii="Times New Roman" w:eastAsia="標楷體" w:hAnsi="Times New Roman" w:cs="Times New Roman"/>
                <w:szCs w:val="24"/>
              </w:rPr>
              <w:t xml:space="preserve">hina region.  Shanghai store is the </w:t>
            </w:r>
            <w:r w:rsidR="005E480F" w:rsidRPr="005E480F">
              <w:rPr>
                <w:rFonts w:ascii="Times New Roman" w:eastAsia="標楷體" w:hAnsi="Times New Roman" w:cs="Times New Roman"/>
                <w:szCs w:val="24"/>
              </w:rPr>
              <w:lastRenderedPageBreak/>
              <w:t>template</w:t>
            </w:r>
            <w:r w:rsidR="005E480F">
              <w:rPr>
                <w:rFonts w:ascii="Times New Roman" w:eastAsia="標楷體" w:hAnsi="Times New Roman" w:cs="Times New Roman"/>
                <w:szCs w:val="24"/>
              </w:rPr>
              <w:t xml:space="preserve"> of big </w:t>
            </w:r>
            <w:r w:rsidR="005E480F">
              <w:rPr>
                <w:rFonts w:ascii="Times New Roman" w:eastAsia="標楷體" w:hAnsi="Times New Roman" w:cs="Times New Roman" w:hint="eastAsia"/>
                <w:szCs w:val="24"/>
              </w:rPr>
              <w:t>C</w:t>
            </w:r>
            <w:r w:rsidR="005E480F">
              <w:rPr>
                <w:rFonts w:ascii="Times New Roman" w:eastAsia="標楷體" w:hAnsi="Times New Roman" w:cs="Times New Roman"/>
                <w:szCs w:val="24"/>
              </w:rPr>
              <w:t xml:space="preserve">hina region. Chinese speaking market is totally for OSIM International.  Hong Kong has similar culture like Singapore, so it is mainly for Singapore company.   </w:t>
            </w:r>
          </w:p>
          <w:p w14:paraId="331EBB74" w14:textId="2BB4696F" w:rsidR="00BA69FF" w:rsidRPr="00E02DA1" w:rsidRDefault="00BA69FF" w:rsidP="00BA60CD">
            <w:pPr>
              <w:spacing w:before="100" w:beforeAutospacing="1" w:after="100" w:afterAutospacing="1" w:line="400" w:lineRule="exact"/>
              <w:ind w:leftChars="-47" w:left="173" w:hangingChars="119" w:hanging="286"/>
              <w:rPr>
                <w:rFonts w:ascii="Times New Roman" w:eastAsia="標楷體" w:hAnsi="Times New Roman" w:cs="Times New Roman"/>
                <w:szCs w:val="24"/>
              </w:rPr>
            </w:pPr>
            <w:r w:rsidRPr="00E02DA1">
              <w:rPr>
                <w:rFonts w:ascii="Times New Roman" w:eastAsia="新細明體" w:hAnsi="Times New Roman" w:cs="Times New Roman"/>
                <w:szCs w:val="24"/>
              </w:rPr>
              <w:t>．</w:t>
            </w:r>
            <w:r w:rsidRPr="00E02DA1">
              <w:rPr>
                <w:rFonts w:ascii="Times New Roman" w:eastAsia="標楷體" w:hAnsi="Times New Roman" w:cs="Times New Roman"/>
                <w:szCs w:val="24"/>
              </w:rPr>
              <w:t>TWG Tea</w:t>
            </w:r>
            <w:r w:rsidR="005E480F">
              <w:rPr>
                <w:rFonts w:ascii="Times New Roman" w:eastAsia="標楷體" w:hAnsi="Times New Roman" w:cs="Times New Roman"/>
                <w:szCs w:val="24"/>
              </w:rPr>
              <w:t xml:space="preserve"> positioned itself as luxury brand and redefined</w:t>
            </w:r>
            <w:r w:rsidR="00BA60CD">
              <w:rPr>
                <w:rFonts w:ascii="Times New Roman" w:eastAsia="標楷體" w:hAnsi="Times New Roman" w:cs="Times New Roman"/>
                <w:szCs w:val="24"/>
              </w:rPr>
              <w:t xml:space="preserve"> consumers’ image on drinking tea.  It wants to integrate visuals and touching feeling, in addition to taste, to give consumers a feast like enjoyment. </w:t>
            </w:r>
          </w:p>
          <w:p w14:paraId="45F540D6" w14:textId="1E7BCC83" w:rsidR="00BA69FF" w:rsidRPr="00E02DA1" w:rsidRDefault="00BA69FF" w:rsidP="00C401BB">
            <w:pPr>
              <w:spacing w:before="100" w:beforeAutospacing="1" w:after="100" w:afterAutospacing="1" w:line="400" w:lineRule="exact"/>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w:t>
            </w:r>
            <w:r w:rsidR="00BA60CD">
              <w:rPr>
                <w:rFonts w:ascii="Times New Roman" w:eastAsia="標楷體" w:hAnsi="Times New Roman" w:cs="Times New Roman" w:hint="eastAsia"/>
                <w:szCs w:val="24"/>
              </w:rPr>
              <w:t>I</w:t>
            </w:r>
            <w:r w:rsidR="00BA60CD">
              <w:rPr>
                <w:rFonts w:ascii="Times New Roman" w:eastAsia="標楷體" w:hAnsi="Times New Roman" w:cs="Times New Roman"/>
                <w:szCs w:val="24"/>
              </w:rPr>
              <w:t>nterviewee</w:t>
            </w:r>
            <w:r w:rsidRPr="00E02DA1">
              <w:rPr>
                <w:rFonts w:ascii="Times New Roman" w:eastAsia="標楷體" w:hAnsi="Times New Roman" w:cs="Times New Roman"/>
                <w:szCs w:val="24"/>
              </w:rPr>
              <w:t>：</w:t>
            </w:r>
            <w:r w:rsidR="00BA60CD">
              <w:rPr>
                <w:rFonts w:ascii="Times New Roman" w:eastAsia="標楷體" w:hAnsi="Times New Roman" w:cs="Times New Roman" w:hint="eastAsia"/>
                <w:szCs w:val="24"/>
              </w:rPr>
              <w:t>L</w:t>
            </w:r>
            <w:r w:rsidR="00BA60CD">
              <w:rPr>
                <w:rFonts w:ascii="Times New Roman" w:eastAsia="標楷體" w:hAnsi="Times New Roman" w:cs="Times New Roman"/>
                <w:szCs w:val="24"/>
              </w:rPr>
              <w:t xml:space="preserve">in, </w:t>
            </w:r>
            <w:r w:rsidRPr="00E02DA1">
              <w:rPr>
                <w:rFonts w:ascii="Times New Roman" w:eastAsia="標楷體" w:hAnsi="Times New Roman" w:cs="Times New Roman"/>
                <w:szCs w:val="24"/>
              </w:rPr>
              <w:t>○○</w:t>
            </w:r>
            <w:r w:rsidR="00BA60CD">
              <w:rPr>
                <w:rFonts w:ascii="Times New Roman" w:eastAsia="標楷體" w:hAnsi="Times New Roman" w:cs="Times New Roman"/>
                <w:szCs w:val="24"/>
              </w:rPr>
              <w:t xml:space="preserve">, </w:t>
            </w:r>
            <w:r w:rsidRPr="00E02DA1">
              <w:rPr>
                <w:rFonts w:ascii="Times New Roman" w:eastAsia="標楷體" w:hAnsi="Times New Roman" w:cs="Times New Roman"/>
                <w:szCs w:val="24"/>
              </w:rPr>
              <w:t>2020</w:t>
            </w:r>
            <w:r>
              <w:rPr>
                <w:rFonts w:ascii="Times New Roman" w:eastAsia="標楷體" w:hAnsi="Times New Roman" w:cs="Times New Roman"/>
                <w:szCs w:val="24"/>
              </w:rPr>
              <w:t>)</w:t>
            </w:r>
          </w:p>
        </w:tc>
      </w:tr>
      <w:tr w:rsidR="00BA69FF" w:rsidRPr="00E02DA1" w14:paraId="7EC4D84E" w14:textId="77777777" w:rsidTr="00DC5AE1">
        <w:tc>
          <w:tcPr>
            <w:tcW w:w="2263" w:type="dxa"/>
            <w:vMerge w:val="restart"/>
            <w:shd w:val="clear" w:color="auto" w:fill="FFFFFF" w:themeFill="background1"/>
            <w:vAlign w:val="center"/>
          </w:tcPr>
          <w:p w14:paraId="623CEF46" w14:textId="1BEDAF1D" w:rsidR="00BA69FF" w:rsidRPr="00204964" w:rsidRDefault="00BA69FF" w:rsidP="00394A37">
            <w:pPr>
              <w:spacing w:before="100" w:beforeAutospacing="1" w:after="100" w:afterAutospacing="1" w:line="360" w:lineRule="auto"/>
              <w:jc w:val="both"/>
              <w:rPr>
                <w:rFonts w:ascii="Times New Roman" w:eastAsia="標楷體" w:hAnsi="Times New Roman" w:cs="Times New Roman"/>
                <w:color w:val="00B050"/>
                <w:szCs w:val="24"/>
              </w:rPr>
            </w:pPr>
            <w:r w:rsidRPr="00204964">
              <w:rPr>
                <w:rFonts w:ascii="Times New Roman" w:eastAsia="標楷體" w:hAnsi="Times New Roman" w:cs="Times New Roman"/>
                <w:color w:val="00B050"/>
                <w:szCs w:val="24"/>
              </w:rPr>
              <w:lastRenderedPageBreak/>
              <w:t>A</w:t>
            </w:r>
          </w:p>
          <w:p w14:paraId="56B444CB" w14:textId="77777777" w:rsidR="00BA69FF" w:rsidRPr="00E02DA1" w:rsidRDefault="00BA69FF" w:rsidP="00394A37">
            <w:pPr>
              <w:spacing w:before="100" w:beforeAutospacing="1" w:after="100" w:afterAutospacing="1" w:line="360" w:lineRule="auto"/>
              <w:jc w:val="both"/>
              <w:rPr>
                <w:rFonts w:ascii="Times New Roman" w:eastAsia="標楷體" w:hAnsi="Times New Roman" w:cs="Times New Roman"/>
                <w:szCs w:val="24"/>
              </w:rPr>
            </w:pPr>
            <w:r w:rsidRPr="00E02DA1">
              <w:rPr>
                <w:rFonts w:ascii="Times New Roman" w:eastAsia="標楷體" w:hAnsi="Times New Roman" w:cs="Times New Roman"/>
                <w:szCs w:val="24"/>
              </w:rPr>
              <w:t>Aesthetics</w:t>
            </w:r>
          </w:p>
          <w:p w14:paraId="5CBFFCF5" w14:textId="12C5ADFC" w:rsidR="00BA69FF" w:rsidRPr="00E02DA1" w:rsidRDefault="00792105"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F</w:t>
            </w:r>
            <w:r>
              <w:rPr>
                <w:rFonts w:ascii="Times New Roman" w:eastAsia="標楷體" w:hAnsi="Times New Roman" w:cs="Times New Roman"/>
                <w:szCs w:val="24"/>
              </w:rPr>
              <w:t>ive sense aesthetics</w:t>
            </w:r>
          </w:p>
          <w:p w14:paraId="4C581B58" w14:textId="4004EFD1" w:rsidR="00BA69FF" w:rsidRPr="00E02DA1" w:rsidRDefault="00792105"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C</w:t>
            </w:r>
            <w:r>
              <w:rPr>
                <w:rFonts w:ascii="Times New Roman" w:eastAsia="標楷體" w:hAnsi="Times New Roman" w:cs="Times New Roman"/>
                <w:szCs w:val="24"/>
              </w:rPr>
              <w:t>reative performance</w:t>
            </w:r>
          </w:p>
          <w:p w14:paraId="6B1DDEBA" w14:textId="262BC78C" w:rsidR="00BA69FF" w:rsidRPr="00E02DA1" w:rsidRDefault="00792105"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O</w:t>
            </w:r>
            <w:r>
              <w:rPr>
                <w:rFonts w:ascii="Times New Roman" w:eastAsia="標楷體" w:hAnsi="Times New Roman" w:cs="Times New Roman"/>
                <w:szCs w:val="24"/>
              </w:rPr>
              <w:t>riginality impulse</w:t>
            </w:r>
          </w:p>
          <w:p w14:paraId="73F664A7" w14:textId="566E1877" w:rsidR="00BA69FF" w:rsidRPr="00E02DA1" w:rsidRDefault="00792105"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rand imprint point</w:t>
            </w:r>
          </w:p>
          <w:p w14:paraId="4E8047D7" w14:textId="48E480DA" w:rsidR="00BA69FF" w:rsidRPr="00E02DA1" w:rsidRDefault="00792105"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rand freshening</w:t>
            </w:r>
          </w:p>
          <w:p w14:paraId="2A50CF9C" w14:textId="64765085" w:rsidR="00BA69FF" w:rsidRPr="00E02DA1" w:rsidRDefault="00792105"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A</w:t>
            </w:r>
            <w:r>
              <w:rPr>
                <w:rFonts w:ascii="Times New Roman" w:eastAsia="標楷體" w:hAnsi="Times New Roman" w:cs="Times New Roman"/>
                <w:szCs w:val="24"/>
              </w:rPr>
              <w:t>udit</w:t>
            </w:r>
          </w:p>
        </w:tc>
        <w:tc>
          <w:tcPr>
            <w:tcW w:w="6033" w:type="dxa"/>
            <w:shd w:val="clear" w:color="auto" w:fill="FFFFFF" w:themeFill="background1"/>
          </w:tcPr>
          <w:p w14:paraId="5DA1D7F2" w14:textId="77777777" w:rsidR="00C11785" w:rsidRDefault="00BA69FF" w:rsidP="00C11785">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新細明體" w:hAnsi="Times New Roman" w:cs="Times New Roman"/>
                <w:szCs w:val="24"/>
              </w:rPr>
              <w:t>．</w:t>
            </w:r>
            <w:r w:rsidR="00C401BB">
              <w:rPr>
                <w:rFonts w:ascii="Times New Roman" w:eastAsia="新細明體" w:hAnsi="Times New Roman" w:cs="Times New Roman" w:hint="eastAsia"/>
                <w:szCs w:val="24"/>
              </w:rPr>
              <w:t>M</w:t>
            </w:r>
            <w:r w:rsidR="00C401BB">
              <w:rPr>
                <w:rFonts w:ascii="Times New Roman" w:eastAsia="新細明體" w:hAnsi="Times New Roman" w:cs="Times New Roman"/>
                <w:szCs w:val="24"/>
              </w:rPr>
              <w:t xml:space="preserve">aranda, who’s in charge of handling brand image, paid much attention to details.  All commodity’s exterior package design, on-site display of tea salon, light effect reflected on commodity, the height </w:t>
            </w:r>
            <w:r w:rsidR="002E7BFF">
              <w:rPr>
                <w:rFonts w:ascii="Times New Roman" w:eastAsia="新細明體" w:hAnsi="Times New Roman" w:cs="Times New Roman"/>
                <w:szCs w:val="24"/>
              </w:rPr>
              <w:t xml:space="preserve">of tea pot held </w:t>
            </w:r>
            <w:r w:rsidR="00C401BB">
              <w:rPr>
                <w:rFonts w:ascii="Times New Roman" w:eastAsia="新細明體" w:hAnsi="Times New Roman" w:cs="Times New Roman"/>
                <w:szCs w:val="24"/>
              </w:rPr>
              <w:t xml:space="preserve">and angle </w:t>
            </w:r>
            <w:r w:rsidR="002E7BFF">
              <w:rPr>
                <w:rFonts w:ascii="Times New Roman" w:eastAsia="新細明體" w:hAnsi="Times New Roman" w:cs="Times New Roman"/>
                <w:szCs w:val="24"/>
              </w:rPr>
              <w:t xml:space="preserve">of tea poured to porcelain cup by service staffs, even the displayed line of tea flowing must be approved by her.  All is for “when tea </w:t>
            </w:r>
            <w:r w:rsidR="00C11785">
              <w:rPr>
                <w:rFonts w:ascii="Times New Roman" w:eastAsia="新細明體" w:hAnsi="Times New Roman" w:cs="Times New Roman"/>
                <w:szCs w:val="24"/>
              </w:rPr>
              <w:t xml:space="preserve">fragrance diffuses, guest’s visual, smell, and hearing senses can all be satisfied, </w:t>
            </w:r>
            <w:proofErr w:type="gramStart"/>
            <w:r w:rsidR="00C11785">
              <w:rPr>
                <w:rFonts w:ascii="Times New Roman" w:eastAsia="新細明體" w:hAnsi="Times New Roman" w:cs="Times New Roman"/>
                <w:szCs w:val="24"/>
              </w:rPr>
              <w:t>“ said</w:t>
            </w:r>
            <w:proofErr w:type="gramEnd"/>
            <w:r w:rsidR="00C11785">
              <w:rPr>
                <w:rFonts w:ascii="Times New Roman" w:eastAsia="新細明體" w:hAnsi="Times New Roman" w:cs="Times New Roman"/>
                <w:szCs w:val="24"/>
              </w:rPr>
              <w:t xml:space="preserve"> by Maranda.  </w:t>
            </w:r>
            <w:r w:rsidR="002E7BFF">
              <w:rPr>
                <w:rFonts w:ascii="Times New Roman" w:eastAsia="新細明體" w:hAnsi="Times New Roman" w:cs="Times New Roman"/>
                <w:szCs w:val="24"/>
              </w:rPr>
              <w:t xml:space="preserve">   </w:t>
            </w:r>
            <w:r w:rsidR="00C401BB">
              <w:rPr>
                <w:rFonts w:ascii="Times New Roman" w:eastAsia="新細明體" w:hAnsi="Times New Roman" w:cs="Times New Roman"/>
                <w:szCs w:val="24"/>
              </w:rPr>
              <w:t xml:space="preserve"> </w:t>
            </w:r>
          </w:p>
          <w:p w14:paraId="28091058" w14:textId="6543EA87" w:rsidR="00BA69FF" w:rsidRPr="00E02DA1" w:rsidRDefault="00854C99" w:rsidP="00C11785">
            <w:pPr>
              <w:spacing w:before="100" w:beforeAutospacing="1" w:after="100" w:afterAutospacing="1" w:line="400" w:lineRule="exact"/>
              <w:ind w:left="240" w:hangingChars="100" w:hanging="240"/>
              <w:rPr>
                <w:rFonts w:ascii="Times New Roman" w:eastAsia="標楷體" w:hAnsi="Times New Roman" w:cs="Times New Roman"/>
                <w:szCs w:val="24"/>
              </w:rPr>
            </w:pPr>
            <w:r w:rsidRPr="00854C99">
              <w:rPr>
                <w:rFonts w:ascii="Times New Roman" w:eastAsia="標楷體" w:hAnsi="Times New Roman" w:cs="Times New Roman"/>
                <w:szCs w:val="24"/>
              </w:rPr>
              <w:t>(Hsu and Kao, 2016)</w:t>
            </w:r>
          </w:p>
        </w:tc>
      </w:tr>
      <w:tr w:rsidR="00BA69FF" w:rsidRPr="00E02DA1" w14:paraId="0A32291D" w14:textId="77777777" w:rsidTr="00DC5AE1">
        <w:tc>
          <w:tcPr>
            <w:tcW w:w="2263" w:type="dxa"/>
            <w:vMerge/>
          </w:tcPr>
          <w:p w14:paraId="60AB2E75" w14:textId="77777777" w:rsidR="00BA69FF" w:rsidRPr="00E02DA1" w:rsidRDefault="00BA69FF" w:rsidP="00394A37">
            <w:pPr>
              <w:spacing w:before="100" w:beforeAutospacing="1" w:after="100" w:afterAutospacing="1" w:line="360" w:lineRule="auto"/>
              <w:jc w:val="center"/>
              <w:rPr>
                <w:rFonts w:ascii="Times New Roman" w:eastAsia="標楷體" w:hAnsi="Times New Roman" w:cs="Times New Roman"/>
                <w:szCs w:val="24"/>
              </w:rPr>
            </w:pPr>
          </w:p>
        </w:tc>
        <w:tc>
          <w:tcPr>
            <w:tcW w:w="6033" w:type="dxa"/>
            <w:shd w:val="clear" w:color="auto" w:fill="FFFFFF" w:themeFill="background1"/>
          </w:tcPr>
          <w:p w14:paraId="22221DBD" w14:textId="103CB76F" w:rsidR="00BA69FF" w:rsidRPr="00E02DA1" w:rsidRDefault="00BA69FF" w:rsidP="005E0496">
            <w:pPr>
              <w:spacing w:before="100" w:beforeAutospacing="1" w:after="100" w:afterAutospacing="1" w:line="400" w:lineRule="exact"/>
              <w:ind w:leftChars="-46" w:left="173" w:hangingChars="118" w:hanging="283"/>
              <w:rPr>
                <w:rFonts w:ascii="Times New Roman" w:eastAsia="標楷體" w:hAnsi="Times New Roman" w:cs="Times New Roman"/>
                <w:szCs w:val="24"/>
              </w:rPr>
            </w:pPr>
            <w:r w:rsidRPr="00E02DA1">
              <w:rPr>
                <w:rFonts w:ascii="Times New Roman" w:eastAsia="新細明體" w:hAnsi="Times New Roman" w:cs="Times New Roman"/>
                <w:szCs w:val="24"/>
              </w:rPr>
              <w:t>．</w:t>
            </w:r>
            <w:r w:rsidR="005E0496">
              <w:rPr>
                <w:rFonts w:ascii="Times New Roman" w:eastAsia="新細明體" w:hAnsi="Times New Roman" w:cs="Times New Roman" w:hint="eastAsia"/>
                <w:szCs w:val="24"/>
              </w:rPr>
              <w:t>T</w:t>
            </w:r>
            <w:r w:rsidR="005E0496">
              <w:rPr>
                <w:rFonts w:ascii="Times New Roman" w:eastAsia="新細明體" w:hAnsi="Times New Roman" w:cs="Times New Roman"/>
                <w:szCs w:val="24"/>
              </w:rPr>
              <w:t xml:space="preserve">he product packaging of </w:t>
            </w:r>
            <w:r w:rsidRPr="00E02DA1">
              <w:rPr>
                <w:rFonts w:ascii="Times New Roman" w:eastAsia="標楷體" w:hAnsi="Times New Roman" w:cs="Times New Roman"/>
                <w:szCs w:val="24"/>
              </w:rPr>
              <w:t>TWG Tea</w:t>
            </w:r>
            <w:r w:rsidR="005E0496">
              <w:rPr>
                <w:rFonts w:ascii="Times New Roman" w:eastAsia="標楷體" w:hAnsi="Times New Roman" w:cs="Times New Roman"/>
                <w:szCs w:val="24"/>
              </w:rPr>
              <w:t xml:space="preserve"> is very </w:t>
            </w:r>
            <w:proofErr w:type="gramStart"/>
            <w:r w:rsidR="005E0496">
              <w:rPr>
                <w:rFonts w:ascii="Times New Roman" w:eastAsia="標楷體" w:hAnsi="Times New Roman" w:cs="Times New Roman"/>
                <w:szCs w:val="24"/>
              </w:rPr>
              <w:t>distinguish</w:t>
            </w:r>
            <w:proofErr w:type="gramEnd"/>
            <w:r w:rsidR="00CE06D5">
              <w:rPr>
                <w:rFonts w:ascii="Times New Roman" w:eastAsia="標楷體" w:hAnsi="Times New Roman" w:cs="Times New Roman"/>
                <w:szCs w:val="24"/>
              </w:rPr>
              <w:t xml:space="preserve">. </w:t>
            </w:r>
            <w:r w:rsidR="005E0496">
              <w:rPr>
                <w:rFonts w:ascii="Times New Roman" w:eastAsia="標楷體" w:hAnsi="Times New Roman" w:cs="Times New Roman"/>
                <w:szCs w:val="24"/>
              </w:rPr>
              <w:t xml:space="preserve"> </w:t>
            </w:r>
            <w:r w:rsidR="00CE06D5">
              <w:rPr>
                <w:rFonts w:ascii="Times New Roman" w:eastAsia="標楷體" w:hAnsi="Times New Roman" w:cs="Times New Roman"/>
                <w:szCs w:val="24"/>
              </w:rPr>
              <w:t>S</w:t>
            </w:r>
            <w:r w:rsidR="005E0496">
              <w:rPr>
                <w:rFonts w:ascii="Times New Roman" w:eastAsia="標楷體" w:hAnsi="Times New Roman" w:cs="Times New Roman"/>
                <w:szCs w:val="24"/>
              </w:rPr>
              <w:t>uch as high</w:t>
            </w:r>
            <w:r w:rsidR="00CE06D5">
              <w:rPr>
                <w:rFonts w:ascii="Times New Roman" w:eastAsia="標楷體" w:hAnsi="Times New Roman" w:cs="Times New Roman"/>
                <w:szCs w:val="24"/>
              </w:rPr>
              <w:t>-</w:t>
            </w:r>
            <w:r w:rsidR="005E0496">
              <w:rPr>
                <w:rFonts w:ascii="Times New Roman" w:eastAsia="標楷體" w:hAnsi="Times New Roman" w:cs="Times New Roman"/>
                <w:szCs w:val="24"/>
              </w:rPr>
              <w:t>class custom</w:t>
            </w:r>
            <w:r w:rsidR="00CE06D5">
              <w:rPr>
                <w:rFonts w:ascii="Times New Roman" w:eastAsia="標楷體" w:hAnsi="Times New Roman" w:cs="Times New Roman"/>
                <w:szCs w:val="24"/>
              </w:rPr>
              <w:t>-</w:t>
            </w:r>
            <w:r w:rsidR="005E0496">
              <w:rPr>
                <w:rFonts w:ascii="Times New Roman" w:eastAsia="標楷體" w:hAnsi="Times New Roman" w:cs="Times New Roman"/>
                <w:szCs w:val="24"/>
              </w:rPr>
              <w:t>made series te</w:t>
            </w:r>
            <w:r w:rsidR="00CE06D5">
              <w:rPr>
                <w:rFonts w:ascii="Times New Roman" w:eastAsia="標楷體" w:hAnsi="Times New Roman" w:cs="Times New Roman"/>
                <w:szCs w:val="24"/>
              </w:rPr>
              <w:t xml:space="preserve">a, the tea flavor conforms to seasonal </w:t>
            </w:r>
            <w:proofErr w:type="gramStart"/>
            <w:r w:rsidR="00CE06D5">
              <w:rPr>
                <w:rFonts w:ascii="Times New Roman" w:eastAsia="標楷體" w:hAnsi="Times New Roman" w:cs="Times New Roman"/>
                <w:szCs w:val="24"/>
              </w:rPr>
              <w:t>changes,</w:t>
            </w:r>
            <w:proofErr w:type="gramEnd"/>
            <w:r w:rsidR="00CE06D5">
              <w:rPr>
                <w:rFonts w:ascii="Times New Roman" w:eastAsia="標楷體" w:hAnsi="Times New Roman" w:cs="Times New Roman"/>
                <w:szCs w:val="24"/>
              </w:rPr>
              <w:t xml:space="preserve"> its package design also integrated the newest fashion element.  It all present the uniqueness and e</w:t>
            </w:r>
            <w:r w:rsidR="00CE06D5" w:rsidRPr="00CE06D5">
              <w:rPr>
                <w:rFonts w:ascii="Times New Roman" w:eastAsia="標楷體" w:hAnsi="Times New Roman" w:cs="Times New Roman"/>
                <w:szCs w:val="24"/>
              </w:rPr>
              <w:t>clectic</w:t>
            </w:r>
            <w:r w:rsidR="00CE06D5">
              <w:rPr>
                <w:rFonts w:ascii="Times New Roman" w:eastAsia="標楷體" w:hAnsi="Times New Roman" w:cs="Times New Roman"/>
                <w:szCs w:val="24"/>
              </w:rPr>
              <w:t xml:space="preserve"> of TWG Tea hand-made blend tea.  </w:t>
            </w:r>
            <w:r w:rsidR="005E0496">
              <w:rPr>
                <w:rFonts w:ascii="Times New Roman" w:eastAsia="標楷體" w:hAnsi="Times New Roman" w:cs="Times New Roman"/>
                <w:szCs w:val="24"/>
              </w:rPr>
              <w:t xml:space="preserve">  </w:t>
            </w:r>
          </w:p>
          <w:p w14:paraId="11DBB055" w14:textId="226BFAE5" w:rsidR="00BA69FF" w:rsidRPr="00E02DA1" w:rsidRDefault="0012241A" w:rsidP="00394A37">
            <w:pPr>
              <w:spacing w:before="100" w:beforeAutospacing="1" w:after="100" w:afterAutospacing="1" w:line="400" w:lineRule="exact"/>
              <w:ind w:leftChars="100" w:left="240"/>
              <w:rPr>
                <w:rFonts w:ascii="Times New Roman" w:eastAsia="標楷體" w:hAnsi="Times New Roman" w:cs="Times New Roman"/>
                <w:szCs w:val="24"/>
              </w:rPr>
            </w:pPr>
            <w:r>
              <w:rPr>
                <w:rFonts w:ascii="Times New Roman" w:eastAsia="標楷體" w:hAnsi="Times New Roman" w:cs="Times New Roman" w:hint="eastAsia"/>
                <w:szCs w:val="24"/>
              </w:rPr>
              <w:t>E</w:t>
            </w:r>
            <w:r>
              <w:rPr>
                <w:rFonts w:ascii="Times New Roman" w:eastAsia="標楷體" w:hAnsi="Times New Roman" w:cs="Times New Roman"/>
                <w:szCs w:val="24"/>
              </w:rPr>
              <w:t xml:space="preserve">legantly shaped tea caddy, dazzling manual blowing glassware, porcelain, pottery and cast iron teapot, fine bone china tea cup, tea plate, sugar jar, tea filter, and variety of tea spoon, all presented in tea set series.   </w:t>
            </w:r>
          </w:p>
          <w:p w14:paraId="73A1EAE5" w14:textId="77777777" w:rsidR="00C1206E" w:rsidRDefault="00BA69FF" w:rsidP="00C1206E">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新細明體" w:hAnsi="Times New Roman" w:cs="Times New Roman"/>
                <w:szCs w:val="24"/>
              </w:rPr>
              <w:t>．</w:t>
            </w:r>
            <w:r w:rsidRPr="00E02DA1">
              <w:rPr>
                <w:rFonts w:ascii="Times New Roman" w:eastAsia="標楷體" w:hAnsi="Times New Roman" w:cs="Times New Roman"/>
                <w:szCs w:val="24"/>
              </w:rPr>
              <w:t>TWG Tea</w:t>
            </w:r>
            <w:r w:rsidR="0012241A">
              <w:rPr>
                <w:rFonts w:ascii="Times New Roman" w:eastAsia="標楷體" w:hAnsi="Times New Roman" w:cs="Times New Roman"/>
                <w:szCs w:val="24"/>
              </w:rPr>
              <w:t xml:space="preserve"> </w:t>
            </w:r>
            <w:r w:rsidR="006D045F">
              <w:rPr>
                <w:rFonts w:ascii="Times New Roman" w:eastAsia="標楷體" w:hAnsi="Times New Roman" w:cs="Times New Roman"/>
                <w:szCs w:val="24"/>
              </w:rPr>
              <w:t xml:space="preserve">is also composed of many details: Exclusive introduction words on package of every types of tea; </w:t>
            </w:r>
            <w:r w:rsidR="006D045F">
              <w:rPr>
                <w:rFonts w:ascii="Times New Roman" w:eastAsia="標楷體" w:hAnsi="Times New Roman" w:cs="Times New Roman"/>
                <w:szCs w:val="24"/>
              </w:rPr>
              <w:lastRenderedPageBreak/>
              <w:t>100% pure cotton tea bags are hand sewed; all service staffs wear fitted suits…either from senses or service experiences, these details all let consumers feel the</w:t>
            </w:r>
            <w:r w:rsidR="00C1206E">
              <w:rPr>
                <w:rFonts w:ascii="Times New Roman" w:eastAsia="標楷體" w:hAnsi="Times New Roman" w:cs="Times New Roman"/>
                <w:szCs w:val="24"/>
              </w:rPr>
              <w:t xml:space="preserve"> attentiveness</w:t>
            </w:r>
            <w:r w:rsidR="006D045F">
              <w:rPr>
                <w:rFonts w:ascii="Times New Roman" w:eastAsia="標楷體" w:hAnsi="Times New Roman" w:cs="Times New Roman"/>
                <w:szCs w:val="24"/>
              </w:rPr>
              <w:t xml:space="preserve"> of brand. </w:t>
            </w:r>
          </w:p>
          <w:p w14:paraId="41DB03EB" w14:textId="4490261E" w:rsidR="00BA69FF" w:rsidRPr="00E02DA1" w:rsidRDefault="00854C99" w:rsidP="00854C99">
            <w:pPr>
              <w:spacing w:before="100" w:beforeAutospacing="1" w:after="100" w:afterAutospacing="1" w:line="400" w:lineRule="exact"/>
              <w:rPr>
                <w:rFonts w:ascii="Times New Roman" w:eastAsia="標楷體" w:hAnsi="Times New Roman" w:cs="Times New Roman"/>
                <w:szCs w:val="24"/>
              </w:rPr>
            </w:pPr>
            <w:r>
              <w:rPr>
                <w:rFonts w:ascii="Times New Roman" w:eastAsia="標楷體" w:hAnsi="Times New Roman" w:cs="Times New Roman"/>
                <w:szCs w:val="24"/>
              </w:rPr>
              <w:t xml:space="preserve"> </w:t>
            </w:r>
            <w:r w:rsidRPr="00854C99">
              <w:rPr>
                <w:rFonts w:ascii="Times New Roman" w:eastAsia="標楷體" w:hAnsi="Times New Roman" w:cs="Times New Roman"/>
                <w:szCs w:val="24"/>
              </w:rPr>
              <w:t>(Panda, 2017)</w:t>
            </w:r>
          </w:p>
        </w:tc>
      </w:tr>
      <w:tr w:rsidR="00BA69FF" w:rsidRPr="00E02DA1" w14:paraId="22BEF537" w14:textId="77777777" w:rsidTr="00DC5AE1">
        <w:tc>
          <w:tcPr>
            <w:tcW w:w="2263" w:type="dxa"/>
            <w:vMerge/>
          </w:tcPr>
          <w:p w14:paraId="415FEFBD" w14:textId="77777777" w:rsidR="00BA69FF" w:rsidRPr="00E02DA1" w:rsidRDefault="00BA69FF" w:rsidP="00394A37">
            <w:pPr>
              <w:spacing w:before="100" w:beforeAutospacing="1" w:after="100" w:afterAutospacing="1" w:line="360" w:lineRule="auto"/>
              <w:jc w:val="center"/>
              <w:rPr>
                <w:rFonts w:ascii="Times New Roman" w:eastAsia="標楷體" w:hAnsi="Times New Roman" w:cs="Times New Roman"/>
                <w:szCs w:val="24"/>
              </w:rPr>
            </w:pPr>
          </w:p>
        </w:tc>
        <w:tc>
          <w:tcPr>
            <w:tcW w:w="6033" w:type="dxa"/>
          </w:tcPr>
          <w:p w14:paraId="187CF3F7" w14:textId="2AA07800" w:rsidR="00BA69FF" w:rsidRPr="00E02DA1" w:rsidRDefault="00BA69FF" w:rsidP="00394A37">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新細明體" w:hAnsi="Times New Roman" w:cs="Times New Roman"/>
                <w:szCs w:val="24"/>
              </w:rPr>
              <w:t>．</w:t>
            </w:r>
            <w:r w:rsidR="00136EC3">
              <w:rPr>
                <w:rFonts w:ascii="Times New Roman" w:eastAsia="新細明體" w:hAnsi="Times New Roman" w:cs="Times New Roman" w:hint="eastAsia"/>
                <w:szCs w:val="24"/>
              </w:rPr>
              <w:t>W</w:t>
            </w:r>
            <w:r w:rsidR="00136EC3">
              <w:rPr>
                <w:rFonts w:ascii="Times New Roman" w:eastAsia="新細明體" w:hAnsi="Times New Roman" w:cs="Times New Roman"/>
                <w:szCs w:val="24"/>
              </w:rPr>
              <w:t xml:space="preserve">ith multiple visits to many places of the world, it provided researching and developing new products much enlightenment, including </w:t>
            </w:r>
            <w:r w:rsidR="00F36CE8">
              <w:rPr>
                <w:rFonts w:ascii="Times New Roman" w:eastAsia="新細明體" w:hAnsi="Times New Roman" w:cs="Times New Roman"/>
                <w:szCs w:val="24"/>
              </w:rPr>
              <w:t xml:space="preserve">details in </w:t>
            </w:r>
            <w:r w:rsidR="00136EC3">
              <w:rPr>
                <w:rFonts w:ascii="Times New Roman" w:eastAsia="新細明體" w:hAnsi="Times New Roman" w:cs="Times New Roman"/>
                <w:szCs w:val="24"/>
              </w:rPr>
              <w:t xml:space="preserve">color, </w:t>
            </w:r>
            <w:r w:rsidR="00F36CE8">
              <w:rPr>
                <w:rFonts w:ascii="Times New Roman" w:eastAsia="新細明體" w:hAnsi="Times New Roman" w:cs="Times New Roman"/>
                <w:szCs w:val="24"/>
              </w:rPr>
              <w:t>odor, experience, and material, etc.</w:t>
            </w:r>
            <w:r w:rsidR="00136EC3">
              <w:rPr>
                <w:rFonts w:ascii="Times New Roman" w:eastAsia="新細明體" w:hAnsi="Times New Roman" w:cs="Times New Roman"/>
                <w:szCs w:val="24"/>
              </w:rPr>
              <w:t xml:space="preserve"> </w:t>
            </w:r>
            <w:r w:rsidR="00F36CE8">
              <w:rPr>
                <w:rFonts w:ascii="Times New Roman" w:eastAsia="新細明體" w:hAnsi="Times New Roman" w:cs="Times New Roman" w:hint="eastAsia"/>
                <w:szCs w:val="24"/>
              </w:rPr>
              <w:t xml:space="preserve"> </w:t>
            </w:r>
            <w:r w:rsidR="00F36CE8">
              <w:rPr>
                <w:rFonts w:ascii="Times New Roman" w:eastAsia="新細明體" w:hAnsi="Times New Roman" w:cs="Times New Roman"/>
                <w:szCs w:val="24"/>
              </w:rPr>
              <w:t xml:space="preserve">It also gave us inspiration in creation, areas of products exterior design, naming, and interpreting tea products, etc.  </w:t>
            </w:r>
          </w:p>
          <w:p w14:paraId="0CA7F717" w14:textId="59431C39" w:rsidR="00BA69FF" w:rsidRPr="00E02DA1" w:rsidRDefault="00854C99" w:rsidP="00394A37">
            <w:pPr>
              <w:spacing w:before="100" w:beforeAutospacing="1" w:after="100" w:afterAutospacing="1" w:line="400" w:lineRule="exact"/>
              <w:rPr>
                <w:rFonts w:ascii="Times New Roman" w:eastAsia="標楷體" w:hAnsi="Times New Roman" w:cs="Times New Roman"/>
                <w:szCs w:val="24"/>
              </w:rPr>
            </w:pPr>
            <w:r>
              <w:rPr>
                <w:rFonts w:ascii="Times New Roman" w:eastAsia="標楷體" w:hAnsi="Times New Roman" w:cs="Times New Roman"/>
                <w:szCs w:val="24"/>
              </w:rPr>
              <w:t xml:space="preserve"> (Wang, 2018)</w:t>
            </w:r>
          </w:p>
        </w:tc>
      </w:tr>
      <w:tr w:rsidR="00BA69FF" w:rsidRPr="00E02DA1" w14:paraId="52A463F5" w14:textId="77777777" w:rsidTr="00DC5AE1">
        <w:tc>
          <w:tcPr>
            <w:tcW w:w="2263" w:type="dxa"/>
            <w:vMerge/>
          </w:tcPr>
          <w:p w14:paraId="12D1F9E1" w14:textId="77777777" w:rsidR="00BA69FF" w:rsidRPr="00E02DA1" w:rsidRDefault="00BA69FF" w:rsidP="00394A37">
            <w:pPr>
              <w:spacing w:before="100" w:beforeAutospacing="1" w:after="100" w:afterAutospacing="1" w:line="360" w:lineRule="auto"/>
              <w:jc w:val="center"/>
              <w:rPr>
                <w:rFonts w:ascii="Times New Roman" w:eastAsia="標楷體" w:hAnsi="Times New Roman" w:cs="Times New Roman"/>
                <w:szCs w:val="24"/>
              </w:rPr>
            </w:pPr>
          </w:p>
        </w:tc>
        <w:tc>
          <w:tcPr>
            <w:tcW w:w="6033" w:type="dxa"/>
            <w:shd w:val="clear" w:color="auto" w:fill="FFFFFF" w:themeFill="background1"/>
          </w:tcPr>
          <w:p w14:paraId="1C6BD760" w14:textId="7C6A971F" w:rsidR="00BA69FF" w:rsidRPr="00E02DA1" w:rsidRDefault="00BA69FF" w:rsidP="00394A37">
            <w:pPr>
              <w:spacing w:before="100" w:beforeAutospacing="1" w:after="100" w:afterAutospacing="1" w:line="400" w:lineRule="exact"/>
              <w:ind w:left="240" w:hangingChars="100" w:hanging="240"/>
              <w:rPr>
                <w:rFonts w:ascii="Times New Roman" w:eastAsia="標楷體" w:hAnsi="Times New Roman" w:cs="Times New Roman"/>
                <w:szCs w:val="24"/>
              </w:rPr>
            </w:pPr>
            <w:r w:rsidRPr="00E02DA1">
              <w:rPr>
                <w:rFonts w:ascii="Times New Roman" w:eastAsia="新細明體" w:hAnsi="Times New Roman" w:cs="Times New Roman"/>
                <w:szCs w:val="24"/>
              </w:rPr>
              <w:t>．</w:t>
            </w:r>
            <w:r w:rsidR="00030AF3">
              <w:rPr>
                <w:rFonts w:ascii="Times New Roman" w:eastAsia="新細明體" w:hAnsi="Times New Roman" w:cs="Times New Roman" w:hint="eastAsia"/>
                <w:szCs w:val="24"/>
              </w:rPr>
              <w:t>T</w:t>
            </w:r>
            <w:r w:rsidR="00030AF3">
              <w:rPr>
                <w:rFonts w:ascii="Times New Roman" w:eastAsia="新細明體" w:hAnsi="Times New Roman" w:cs="Times New Roman"/>
                <w:szCs w:val="24"/>
              </w:rPr>
              <w:t xml:space="preserve">aking furnishing as example, </w:t>
            </w:r>
            <w:r w:rsidR="00B61C0D">
              <w:rPr>
                <w:rFonts w:ascii="Times New Roman" w:eastAsia="新細明體" w:hAnsi="Times New Roman" w:cs="Times New Roman"/>
                <w:szCs w:val="24"/>
              </w:rPr>
              <w:t xml:space="preserve">salon and boutique stores </w:t>
            </w:r>
            <w:r w:rsidR="0062752B">
              <w:rPr>
                <w:rFonts w:ascii="Times New Roman" w:eastAsia="新細明體" w:hAnsi="Times New Roman" w:cs="Times New Roman"/>
                <w:szCs w:val="24"/>
              </w:rPr>
              <w:t>were furnished with</w:t>
            </w:r>
            <w:r w:rsidR="00B61C0D">
              <w:rPr>
                <w:rFonts w:ascii="Times New Roman" w:eastAsia="新細明體" w:hAnsi="Times New Roman" w:cs="Times New Roman"/>
                <w:szCs w:val="24"/>
              </w:rPr>
              <w:t xml:space="preserve"> main context of combining traditional and modern elements</w:t>
            </w:r>
            <w:r w:rsidR="0062752B">
              <w:rPr>
                <w:rFonts w:ascii="Times New Roman" w:eastAsia="新細明體" w:hAnsi="Times New Roman" w:cs="Times New Roman"/>
                <w:szCs w:val="24"/>
              </w:rPr>
              <w:t xml:space="preserve">, using warm and meaningful high-end mahogany and clear brass, matching with mirror surface marvel floor for low-key presentation, simple and stylish French window, shining gorgeous chandelier </w:t>
            </w:r>
            <w:r w:rsidR="009E5C1D">
              <w:rPr>
                <w:rFonts w:ascii="Times New Roman" w:eastAsia="新細明體" w:hAnsi="Times New Roman" w:cs="Times New Roman"/>
                <w:szCs w:val="24"/>
              </w:rPr>
              <w:t>and brilliant antique copper, specially custom-made unique style</w:t>
            </w:r>
            <w:r w:rsidR="002C4281">
              <w:rPr>
                <w:rFonts w:ascii="Times New Roman" w:eastAsia="新細明體" w:hAnsi="Times New Roman" w:cs="Times New Roman"/>
                <w:szCs w:val="24"/>
              </w:rPr>
              <w:t xml:space="preserve"> c</w:t>
            </w:r>
            <w:r w:rsidR="002C4281" w:rsidRPr="002C4281">
              <w:rPr>
                <w:rFonts w:ascii="Times New Roman" w:eastAsia="新細明體" w:hAnsi="Times New Roman" w:cs="Times New Roman"/>
                <w:szCs w:val="24"/>
              </w:rPr>
              <w:t>ylindrical roller</w:t>
            </w:r>
            <w:r w:rsidR="002C4281">
              <w:rPr>
                <w:rFonts w:ascii="Times New Roman" w:eastAsia="新細明體" w:hAnsi="Times New Roman" w:cs="Times New Roman"/>
                <w:szCs w:val="24"/>
              </w:rPr>
              <w:t xml:space="preserve"> as column frame, with wall full of yellow tea caddy of TWG Tea symbol, which is also the visual image most attracting people. </w:t>
            </w:r>
          </w:p>
          <w:p w14:paraId="70323EE9" w14:textId="7E04F78C" w:rsidR="00BA69FF" w:rsidRPr="00E02DA1" w:rsidRDefault="00BA69FF" w:rsidP="00394A37">
            <w:pPr>
              <w:spacing w:before="100" w:beforeAutospacing="1" w:after="100" w:afterAutospacing="1" w:line="400" w:lineRule="exact"/>
              <w:rPr>
                <w:rFonts w:ascii="Times New Roman" w:eastAsia="標楷體" w:hAnsi="Times New Roman" w:cs="Times New Roman"/>
                <w:szCs w:val="24"/>
              </w:rPr>
            </w:pPr>
            <w:r>
              <w:rPr>
                <w:rFonts w:ascii="Times New Roman" w:eastAsia="標楷體" w:hAnsi="Times New Roman" w:cs="Times New Roman"/>
                <w:szCs w:val="24"/>
              </w:rPr>
              <w:t>(</w:t>
            </w:r>
            <w:r w:rsidR="00A36DC2">
              <w:rPr>
                <w:rFonts w:ascii="Times New Roman" w:eastAsia="標楷體" w:hAnsi="Times New Roman" w:cs="Times New Roman" w:hint="eastAsia"/>
                <w:szCs w:val="24"/>
              </w:rPr>
              <w:t>I</w:t>
            </w:r>
            <w:r w:rsidR="00A36DC2">
              <w:rPr>
                <w:rFonts w:ascii="Times New Roman" w:eastAsia="標楷體" w:hAnsi="Times New Roman" w:cs="Times New Roman"/>
                <w:szCs w:val="24"/>
              </w:rPr>
              <w:t>nterviewee</w:t>
            </w:r>
            <w:r w:rsidRPr="00E02DA1">
              <w:rPr>
                <w:rFonts w:ascii="Times New Roman" w:eastAsia="標楷體" w:hAnsi="Times New Roman" w:cs="Times New Roman"/>
                <w:szCs w:val="24"/>
              </w:rPr>
              <w:t>：</w:t>
            </w:r>
            <w:r w:rsidR="00A36DC2">
              <w:rPr>
                <w:rFonts w:ascii="Times New Roman" w:eastAsia="標楷體" w:hAnsi="Times New Roman" w:cs="Times New Roman" w:hint="eastAsia"/>
                <w:szCs w:val="24"/>
              </w:rPr>
              <w:t>L</w:t>
            </w:r>
            <w:r w:rsidR="00A36DC2">
              <w:rPr>
                <w:rFonts w:ascii="Times New Roman" w:eastAsia="標楷體" w:hAnsi="Times New Roman" w:cs="Times New Roman"/>
                <w:szCs w:val="24"/>
              </w:rPr>
              <w:t xml:space="preserve">in, </w:t>
            </w:r>
            <w:r w:rsidRPr="00E02DA1">
              <w:rPr>
                <w:rFonts w:ascii="Times New Roman" w:eastAsia="標楷體" w:hAnsi="Times New Roman" w:cs="Times New Roman"/>
                <w:szCs w:val="24"/>
              </w:rPr>
              <w:t>○○</w:t>
            </w:r>
            <w:r w:rsidR="00A36DC2">
              <w:rPr>
                <w:rFonts w:ascii="Times New Roman" w:eastAsia="標楷體" w:hAnsi="Times New Roman" w:cs="Times New Roman"/>
                <w:szCs w:val="24"/>
              </w:rPr>
              <w:t xml:space="preserve">, </w:t>
            </w:r>
            <w:r w:rsidRPr="00E02DA1">
              <w:rPr>
                <w:rFonts w:ascii="Times New Roman" w:eastAsia="標楷體" w:hAnsi="Times New Roman" w:cs="Times New Roman"/>
                <w:szCs w:val="24"/>
              </w:rPr>
              <w:t>2020</w:t>
            </w:r>
            <w:r>
              <w:rPr>
                <w:rFonts w:ascii="Times New Roman" w:eastAsia="標楷體" w:hAnsi="Times New Roman" w:cs="Times New Roman"/>
                <w:szCs w:val="24"/>
              </w:rPr>
              <w:t>)</w:t>
            </w:r>
          </w:p>
        </w:tc>
      </w:tr>
      <w:tr w:rsidR="00BA69FF" w:rsidRPr="00E02DA1" w14:paraId="32334C34" w14:textId="77777777" w:rsidTr="00854C99">
        <w:trPr>
          <w:trHeight w:val="530"/>
        </w:trPr>
        <w:tc>
          <w:tcPr>
            <w:tcW w:w="2263" w:type="dxa"/>
            <w:vMerge w:val="restart"/>
            <w:shd w:val="clear" w:color="auto" w:fill="FFFFFF" w:themeFill="background1"/>
            <w:vAlign w:val="center"/>
          </w:tcPr>
          <w:p w14:paraId="079B9CD4" w14:textId="32435EEE" w:rsidR="00BA69FF" w:rsidRPr="00204964" w:rsidRDefault="00BA69FF" w:rsidP="00394A37">
            <w:pPr>
              <w:spacing w:before="100" w:beforeAutospacing="1" w:after="100" w:afterAutospacing="1" w:line="360" w:lineRule="auto"/>
              <w:jc w:val="both"/>
              <w:rPr>
                <w:rFonts w:ascii="Times New Roman" w:eastAsia="標楷體" w:hAnsi="Times New Roman" w:cs="Times New Roman"/>
                <w:color w:val="00B050"/>
                <w:szCs w:val="24"/>
              </w:rPr>
            </w:pPr>
            <w:r w:rsidRPr="00204964">
              <w:rPr>
                <w:rFonts w:ascii="Times New Roman" w:eastAsia="標楷體" w:hAnsi="Times New Roman" w:cs="Times New Roman"/>
                <w:color w:val="00B050"/>
                <w:szCs w:val="24"/>
              </w:rPr>
              <w:t>B</w:t>
            </w:r>
          </w:p>
          <w:p w14:paraId="77DC16ED" w14:textId="77777777" w:rsidR="00BA69FF" w:rsidRPr="00E02DA1" w:rsidRDefault="00BA69FF" w:rsidP="00394A37">
            <w:pPr>
              <w:spacing w:before="100" w:beforeAutospacing="1" w:after="100" w:afterAutospacing="1" w:line="360" w:lineRule="auto"/>
              <w:jc w:val="both"/>
              <w:rPr>
                <w:rFonts w:ascii="Times New Roman" w:eastAsia="標楷體" w:hAnsi="Times New Roman" w:cs="Times New Roman"/>
                <w:szCs w:val="24"/>
              </w:rPr>
            </w:pPr>
            <w:r w:rsidRPr="00E02DA1">
              <w:rPr>
                <w:rFonts w:ascii="Times New Roman" w:eastAsia="標楷體" w:hAnsi="Times New Roman" w:cs="Times New Roman"/>
                <w:szCs w:val="24"/>
              </w:rPr>
              <w:t>Branding</w:t>
            </w:r>
          </w:p>
          <w:p w14:paraId="51687EDA" w14:textId="77777777" w:rsidR="00BA69FF" w:rsidRPr="00E02DA1" w:rsidRDefault="00BA69FF" w:rsidP="00394A37">
            <w:pPr>
              <w:spacing w:before="100" w:beforeAutospacing="1" w:after="100" w:afterAutospacing="1" w:line="360" w:lineRule="auto"/>
              <w:jc w:val="both"/>
              <w:rPr>
                <w:rFonts w:ascii="Times New Roman" w:eastAsia="標楷體" w:hAnsi="Times New Roman" w:cs="Times New Roman"/>
                <w:szCs w:val="24"/>
              </w:rPr>
            </w:pPr>
            <w:r w:rsidRPr="00E02DA1">
              <w:rPr>
                <w:rFonts w:ascii="Times New Roman" w:eastAsia="標楷體" w:hAnsi="Times New Roman" w:cs="Times New Roman"/>
                <w:szCs w:val="24"/>
              </w:rPr>
              <w:t>Brand</w:t>
            </w:r>
          </w:p>
          <w:p w14:paraId="50E48D3B" w14:textId="77777777" w:rsidR="00BA69FF" w:rsidRPr="00E02DA1" w:rsidRDefault="00BA69FF" w:rsidP="00394A37">
            <w:pPr>
              <w:spacing w:before="100" w:beforeAutospacing="1" w:after="100" w:afterAutospacing="1" w:line="360" w:lineRule="auto"/>
              <w:jc w:val="both"/>
              <w:rPr>
                <w:rFonts w:ascii="Times New Roman" w:eastAsia="標楷體" w:hAnsi="Times New Roman" w:cs="Times New Roman"/>
                <w:szCs w:val="24"/>
              </w:rPr>
            </w:pPr>
            <w:r w:rsidRPr="00E02DA1">
              <w:rPr>
                <w:rFonts w:ascii="Times New Roman" w:eastAsia="標楷體" w:hAnsi="Times New Roman" w:cs="Times New Roman"/>
                <w:szCs w:val="24"/>
              </w:rPr>
              <w:lastRenderedPageBreak/>
              <w:t>Brand mix</w:t>
            </w:r>
          </w:p>
          <w:p w14:paraId="6B0AEFAA" w14:textId="346172DA" w:rsidR="00BA69FF" w:rsidRPr="00E02DA1" w:rsidRDefault="009641E3"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I</w:t>
            </w:r>
            <w:r>
              <w:rPr>
                <w:rFonts w:ascii="Times New Roman" w:eastAsia="標楷體" w:hAnsi="Times New Roman" w:cs="Times New Roman"/>
                <w:szCs w:val="24"/>
              </w:rPr>
              <w:t>nternal marketing</w:t>
            </w:r>
          </w:p>
          <w:p w14:paraId="1D9947CB" w14:textId="5C004365" w:rsidR="00BA69FF" w:rsidRPr="00E02DA1" w:rsidRDefault="009641E3"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rand appreciation</w:t>
            </w:r>
          </w:p>
          <w:p w14:paraId="1C63F41D" w14:textId="3C327A53" w:rsidR="00BA69FF" w:rsidRPr="00E02DA1" w:rsidRDefault="009641E3"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M</w:t>
            </w:r>
            <w:r>
              <w:rPr>
                <w:rFonts w:ascii="Times New Roman" w:eastAsia="標楷體" w:hAnsi="Times New Roman" w:cs="Times New Roman"/>
                <w:szCs w:val="24"/>
              </w:rPr>
              <w:t>edia strategy</w:t>
            </w:r>
          </w:p>
          <w:p w14:paraId="4198CD4F" w14:textId="5D26A9A7" w:rsidR="00BA69FF" w:rsidRPr="00E02DA1" w:rsidRDefault="009641E3" w:rsidP="00394A37">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szCs w:val="24"/>
              </w:rPr>
              <w:t>Cross brand strategy</w:t>
            </w:r>
          </w:p>
        </w:tc>
        <w:tc>
          <w:tcPr>
            <w:tcW w:w="6033" w:type="dxa"/>
            <w:shd w:val="clear" w:color="auto" w:fill="FFFFFF" w:themeFill="background1"/>
          </w:tcPr>
          <w:p w14:paraId="1E092233" w14:textId="501A07C7" w:rsidR="00BA69FF" w:rsidRPr="00E02DA1" w:rsidRDefault="00BA69FF" w:rsidP="008E6730">
            <w:pPr>
              <w:spacing w:before="100" w:beforeAutospacing="1" w:after="100" w:afterAutospacing="1" w:line="400" w:lineRule="exact"/>
              <w:ind w:leftChars="-47" w:left="173" w:hangingChars="119" w:hanging="286"/>
              <w:rPr>
                <w:rFonts w:ascii="Times New Roman" w:eastAsia="標楷體" w:hAnsi="Times New Roman" w:cs="Times New Roman"/>
                <w:szCs w:val="24"/>
              </w:rPr>
            </w:pPr>
            <w:r w:rsidRPr="00E02DA1">
              <w:rPr>
                <w:rFonts w:ascii="Times New Roman" w:eastAsia="新細明體" w:hAnsi="Times New Roman" w:cs="Times New Roman"/>
                <w:szCs w:val="24"/>
              </w:rPr>
              <w:lastRenderedPageBreak/>
              <w:t>．</w:t>
            </w:r>
            <w:r w:rsidR="008E6730">
              <w:rPr>
                <w:rFonts w:ascii="Times New Roman" w:eastAsia="新細明體" w:hAnsi="Times New Roman" w:cs="Times New Roman" w:hint="eastAsia"/>
                <w:szCs w:val="24"/>
              </w:rPr>
              <w:t>I</w:t>
            </w:r>
            <w:r w:rsidR="008E6730">
              <w:rPr>
                <w:rFonts w:ascii="Times New Roman" w:eastAsia="新細明體" w:hAnsi="Times New Roman" w:cs="Times New Roman"/>
                <w:szCs w:val="24"/>
              </w:rPr>
              <w:t xml:space="preserve">f you think that TWG with brand tag of 1837 is a century old brand, you are absolutely mistaken.  It is actually an eight-year young brand.  When the CEO, </w:t>
            </w:r>
            <w:proofErr w:type="spellStart"/>
            <w:r w:rsidR="008E6730">
              <w:rPr>
                <w:rFonts w:ascii="Times New Roman" w:eastAsia="新細明體" w:hAnsi="Times New Roman" w:cs="Times New Roman"/>
                <w:szCs w:val="24"/>
              </w:rPr>
              <w:t>Taha</w:t>
            </w:r>
            <w:proofErr w:type="spellEnd"/>
            <w:r w:rsidR="008E6730">
              <w:rPr>
                <w:rFonts w:ascii="Times New Roman" w:eastAsia="新細明體" w:hAnsi="Times New Roman" w:cs="Times New Roman"/>
                <w:szCs w:val="24"/>
              </w:rPr>
              <w:t xml:space="preserve"> </w:t>
            </w:r>
            <w:proofErr w:type="spellStart"/>
            <w:r w:rsidR="008E6730">
              <w:rPr>
                <w:rFonts w:ascii="Times New Roman" w:eastAsia="新細明體" w:hAnsi="Times New Roman" w:cs="Times New Roman"/>
                <w:szCs w:val="24"/>
              </w:rPr>
              <w:t>Bouqdib</w:t>
            </w:r>
            <w:proofErr w:type="spellEnd"/>
            <w:r w:rsidR="008E6730">
              <w:rPr>
                <w:rFonts w:ascii="Times New Roman" w:eastAsia="新細明體" w:hAnsi="Times New Roman" w:cs="Times New Roman"/>
                <w:szCs w:val="24"/>
              </w:rPr>
              <w:t>, founded this brand, he was only thirty-eight years old.  He and his wife, Maranda</w:t>
            </w:r>
            <w:r w:rsidR="00B01C19">
              <w:rPr>
                <w:rFonts w:ascii="Times New Roman" w:eastAsia="新細明體" w:hAnsi="Times New Roman" w:cs="Times New Roman"/>
                <w:szCs w:val="24"/>
              </w:rPr>
              <w:t xml:space="preserve"> Barnes, jointly made globalized TWG quality tea brand a hit. </w:t>
            </w:r>
            <w:r w:rsidR="008E6730">
              <w:rPr>
                <w:rFonts w:ascii="Times New Roman" w:eastAsia="新細明體" w:hAnsi="Times New Roman" w:cs="Times New Roman"/>
                <w:szCs w:val="24"/>
              </w:rPr>
              <w:t xml:space="preserve">  </w:t>
            </w:r>
          </w:p>
          <w:p w14:paraId="5F71B17A" w14:textId="1386E3BB" w:rsidR="00BA69FF" w:rsidRPr="00263144" w:rsidRDefault="00BA69FF" w:rsidP="00263144">
            <w:pPr>
              <w:shd w:val="clear" w:color="auto" w:fill="FFFFFF" w:themeFill="background1"/>
              <w:spacing w:before="100" w:beforeAutospacing="1" w:after="100" w:afterAutospacing="1" w:line="400" w:lineRule="exact"/>
              <w:ind w:leftChars="-47" w:left="173" w:hangingChars="119" w:hanging="286"/>
              <w:rPr>
                <w:rFonts w:ascii="Times New Roman" w:eastAsia="新細明體" w:hAnsi="Times New Roman" w:cs="Times New Roman"/>
                <w:szCs w:val="24"/>
              </w:rPr>
            </w:pPr>
            <w:r w:rsidRPr="00E02DA1">
              <w:rPr>
                <w:rFonts w:ascii="Times New Roman" w:eastAsia="新細明體" w:hAnsi="Times New Roman" w:cs="Times New Roman"/>
                <w:szCs w:val="24"/>
              </w:rPr>
              <w:t>．</w:t>
            </w:r>
            <w:r w:rsidR="00263144">
              <w:rPr>
                <w:rFonts w:ascii="Times New Roman" w:eastAsia="新細明體" w:hAnsi="Times New Roman" w:cs="Times New Roman" w:hint="eastAsia"/>
                <w:szCs w:val="24"/>
              </w:rPr>
              <w:t>Em</w:t>
            </w:r>
            <w:r w:rsidR="00263144">
              <w:rPr>
                <w:rFonts w:ascii="Times New Roman" w:eastAsia="新細明體" w:hAnsi="Times New Roman" w:cs="Times New Roman"/>
                <w:szCs w:val="24"/>
              </w:rPr>
              <w:t xml:space="preserve">ployees go deep in tea making spirit.  Story behind </w:t>
            </w:r>
            <w:r w:rsidR="00263144">
              <w:rPr>
                <w:rFonts w:ascii="Times New Roman" w:eastAsia="新細明體" w:hAnsi="Times New Roman" w:cs="Times New Roman"/>
                <w:szCs w:val="24"/>
              </w:rPr>
              <w:lastRenderedPageBreak/>
              <w:t>every cup of tea can be transmitted to customers.</w:t>
            </w:r>
            <w:r w:rsidR="00263144" w:rsidRPr="00E02DA1">
              <w:rPr>
                <w:rFonts w:ascii="Times New Roman" w:eastAsia="標楷體" w:hAnsi="Times New Roman" w:cs="Times New Roman"/>
                <w:i/>
                <w:szCs w:val="24"/>
              </w:rPr>
              <w:t xml:space="preserve"> </w:t>
            </w:r>
          </w:p>
          <w:p w14:paraId="0656276E" w14:textId="1B09DA22" w:rsidR="00BA69FF" w:rsidRPr="00E02DA1" w:rsidRDefault="00263144" w:rsidP="00854C99">
            <w:pPr>
              <w:spacing w:before="100" w:beforeAutospacing="1" w:after="100" w:afterAutospacing="1" w:line="400" w:lineRule="exact"/>
              <w:ind w:leftChars="72" w:left="173"/>
              <w:rPr>
                <w:rFonts w:ascii="Times New Roman" w:eastAsia="標楷體" w:hAnsi="Times New Roman" w:cs="Times New Roman"/>
                <w:szCs w:val="24"/>
              </w:rPr>
            </w:pPr>
            <w:r>
              <w:rPr>
                <w:rFonts w:ascii="Times New Roman" w:eastAsia="標楷體" w:hAnsi="Times New Roman" w:cs="Times New Roman" w:hint="eastAsia"/>
                <w:szCs w:val="24"/>
              </w:rPr>
              <w:t>J</w:t>
            </w:r>
            <w:r>
              <w:rPr>
                <w:rFonts w:ascii="Times New Roman" w:eastAsia="標楷體" w:hAnsi="Times New Roman" w:cs="Times New Roman"/>
                <w:szCs w:val="24"/>
              </w:rPr>
              <w:t>en-</w:t>
            </w:r>
            <w:proofErr w:type="spellStart"/>
            <w:r>
              <w:rPr>
                <w:rFonts w:ascii="Times New Roman" w:eastAsia="標楷體" w:hAnsi="Times New Roman" w:cs="Times New Roman"/>
                <w:szCs w:val="24"/>
              </w:rPr>
              <w:t>Chuen</w:t>
            </w:r>
            <w:proofErr w:type="spellEnd"/>
            <w:r>
              <w:rPr>
                <w:rFonts w:ascii="Times New Roman" w:eastAsia="標楷體" w:hAnsi="Times New Roman" w:cs="Times New Roman"/>
                <w:szCs w:val="24"/>
              </w:rPr>
              <w:t xml:space="preserve"> Tseng, the trained manager in Taipei </w:t>
            </w:r>
            <w:proofErr w:type="gramStart"/>
            <w:r>
              <w:rPr>
                <w:rFonts w:ascii="Times New Roman" w:eastAsia="標楷體" w:hAnsi="Times New Roman" w:cs="Times New Roman"/>
                <w:szCs w:val="24"/>
              </w:rPr>
              <w:t>101  TWG</w:t>
            </w:r>
            <w:proofErr w:type="gramEnd"/>
            <w:r>
              <w:rPr>
                <w:rFonts w:ascii="Times New Roman" w:eastAsia="標楷體" w:hAnsi="Times New Roman" w:cs="Times New Roman"/>
                <w:szCs w:val="24"/>
              </w:rPr>
              <w:t xml:space="preserve"> Tea salon, originally worked in quality goods industry.  Now he has switched to sell tea, </w:t>
            </w:r>
            <w:r w:rsidR="00E90968">
              <w:rPr>
                <w:rFonts w:ascii="Times New Roman" w:eastAsia="標楷體" w:hAnsi="Times New Roman" w:cs="Times New Roman"/>
                <w:szCs w:val="24"/>
              </w:rPr>
              <w:t xml:space="preserve">there is no feeling out of place at all.  He described that in order to enter tea world, </w:t>
            </w:r>
            <w:proofErr w:type="gramStart"/>
            <w:r w:rsidR="00E90968">
              <w:rPr>
                <w:rFonts w:ascii="Times New Roman" w:eastAsia="標楷體" w:hAnsi="Times New Roman" w:cs="Times New Roman"/>
                <w:szCs w:val="24"/>
              </w:rPr>
              <w:t>the headquarter</w:t>
            </w:r>
            <w:proofErr w:type="gramEnd"/>
            <w:r w:rsidR="00E90968">
              <w:rPr>
                <w:rFonts w:ascii="Times New Roman" w:eastAsia="標楷體" w:hAnsi="Times New Roman" w:cs="Times New Roman"/>
                <w:szCs w:val="24"/>
              </w:rPr>
              <w:t xml:space="preserve"> sent him to Singapore for training for one month.  He followed tea taster and tea maker </w:t>
            </w:r>
            <w:proofErr w:type="spellStart"/>
            <w:r w:rsidR="00E90968">
              <w:rPr>
                <w:rFonts w:ascii="Times New Roman" w:eastAsia="標楷體" w:hAnsi="Times New Roman" w:cs="Times New Roman"/>
                <w:szCs w:val="24"/>
              </w:rPr>
              <w:t>everyday</w:t>
            </w:r>
            <w:proofErr w:type="spellEnd"/>
            <w:r w:rsidR="00E90968">
              <w:rPr>
                <w:rFonts w:ascii="Times New Roman" w:eastAsia="標楷體" w:hAnsi="Times New Roman" w:cs="Times New Roman"/>
                <w:szCs w:val="24"/>
              </w:rPr>
              <w:t xml:space="preserve"> to know tea leaves.  He bought notebook to class and recorded the odor and taste of all eight hundred tea drinks he has drunk so he can “clearly state </w:t>
            </w:r>
            <w:r w:rsidR="00582348">
              <w:rPr>
                <w:rFonts w:ascii="Times New Roman" w:eastAsia="標楷體" w:hAnsi="Times New Roman" w:cs="Times New Roman"/>
                <w:szCs w:val="24"/>
              </w:rPr>
              <w:t xml:space="preserve">characteristics of formula in every type of TWG blended tea to meet criteria,” to fulfill what </w:t>
            </w:r>
            <w:proofErr w:type="spellStart"/>
            <w:r w:rsidR="00582348">
              <w:rPr>
                <w:rFonts w:ascii="Times New Roman" w:eastAsia="標楷體" w:hAnsi="Times New Roman" w:cs="Times New Roman"/>
                <w:szCs w:val="24"/>
              </w:rPr>
              <w:t>Taha</w:t>
            </w:r>
            <w:proofErr w:type="spellEnd"/>
            <w:r w:rsidR="00582348">
              <w:rPr>
                <w:rFonts w:ascii="Times New Roman" w:eastAsia="標楷體" w:hAnsi="Times New Roman" w:cs="Times New Roman"/>
                <w:szCs w:val="24"/>
              </w:rPr>
              <w:t xml:space="preserve"> often said: “You don’t have to sell tea.  You only need to tell customers the story behind tea and brand spirit</w:t>
            </w:r>
            <w:r w:rsidR="00F529C3">
              <w:rPr>
                <w:rFonts w:ascii="Times New Roman" w:eastAsia="標楷體" w:hAnsi="Times New Roman" w:cs="Times New Roman"/>
                <w:szCs w:val="24"/>
              </w:rPr>
              <w:t xml:space="preserve">. Don’t pretend to understand to say </w:t>
            </w:r>
            <w:proofErr w:type="gramStart"/>
            <w:r w:rsidR="00F529C3">
              <w:rPr>
                <w:rFonts w:ascii="Times New Roman" w:eastAsia="標楷體" w:hAnsi="Times New Roman" w:cs="Times New Roman"/>
                <w:szCs w:val="24"/>
              </w:rPr>
              <w:t xml:space="preserve">that </w:t>
            </w:r>
            <w:r w:rsidR="00F529C3">
              <w:rPr>
                <w:rFonts w:ascii="Times New Roman" w:eastAsia="標楷體" w:hAnsi="Times New Roman" w:cs="Times New Roman" w:hint="eastAsia"/>
                <w:szCs w:val="24"/>
              </w:rPr>
              <w:t xml:space="preserve"> </w:t>
            </w:r>
            <w:r w:rsidR="00F529C3">
              <w:rPr>
                <w:rFonts w:ascii="Times New Roman" w:eastAsia="標楷體" w:hAnsi="Times New Roman" w:cs="Times New Roman"/>
                <w:szCs w:val="24"/>
              </w:rPr>
              <w:t>‘Oh</w:t>
            </w:r>
            <w:proofErr w:type="gramEnd"/>
            <w:r w:rsidR="00F529C3">
              <w:rPr>
                <w:rFonts w:ascii="Times New Roman" w:eastAsia="標楷體" w:hAnsi="Times New Roman" w:cs="Times New Roman" w:hint="eastAsia"/>
                <w:szCs w:val="24"/>
              </w:rPr>
              <w:t>.</w:t>
            </w:r>
            <w:r w:rsidR="00F529C3">
              <w:rPr>
                <w:rFonts w:ascii="Times New Roman" w:eastAsia="標楷體" w:hAnsi="Times New Roman" w:cs="Times New Roman"/>
                <w:szCs w:val="24"/>
              </w:rPr>
              <w:t xml:space="preserve"> You don’t know tea.  I’ll teach you. ’ If you don’t have soul, no DNA, it is just an ordinary tea and the spirit of making tea has</w:t>
            </w:r>
            <w:r w:rsidR="000D2C5A">
              <w:rPr>
                <w:rFonts w:ascii="Times New Roman" w:eastAsia="標楷體" w:hAnsi="Times New Roman" w:cs="Times New Roman"/>
                <w:szCs w:val="24"/>
              </w:rPr>
              <w:t xml:space="preserve"> been</w:t>
            </w:r>
            <w:r w:rsidR="00F529C3">
              <w:rPr>
                <w:rFonts w:ascii="Times New Roman" w:eastAsia="標楷體" w:hAnsi="Times New Roman" w:cs="Times New Roman"/>
                <w:szCs w:val="24"/>
              </w:rPr>
              <w:t xml:space="preserve"> lost.</w:t>
            </w:r>
            <w:r w:rsidR="004B0641">
              <w:rPr>
                <w:rFonts w:ascii="Times New Roman" w:eastAsia="標楷體" w:hAnsi="Times New Roman" w:cs="Times New Roman"/>
                <w:szCs w:val="24"/>
              </w:rPr>
              <w:t>”</w:t>
            </w:r>
            <w:r w:rsidR="00F529C3">
              <w:rPr>
                <w:rFonts w:ascii="Times New Roman" w:eastAsia="標楷體" w:hAnsi="Times New Roman" w:cs="Times New Roman"/>
                <w:szCs w:val="24"/>
              </w:rPr>
              <w:t xml:space="preserve"> </w:t>
            </w:r>
            <w:r w:rsidR="00854C99" w:rsidRPr="00854C99">
              <w:rPr>
                <w:rFonts w:ascii="Times New Roman" w:eastAsia="標楷體" w:hAnsi="Times New Roman" w:cs="Times New Roman"/>
                <w:szCs w:val="24"/>
              </w:rPr>
              <w:t>(Hsu and Kao, 2016)</w:t>
            </w:r>
          </w:p>
        </w:tc>
      </w:tr>
      <w:tr w:rsidR="00BA69FF" w:rsidRPr="00E02DA1" w14:paraId="20ADF9EF" w14:textId="77777777" w:rsidTr="00DC5AE1">
        <w:tc>
          <w:tcPr>
            <w:tcW w:w="2263" w:type="dxa"/>
            <w:vMerge/>
          </w:tcPr>
          <w:p w14:paraId="74FF24EE" w14:textId="77777777" w:rsidR="00BA69FF" w:rsidRPr="00E02DA1" w:rsidRDefault="00BA69FF" w:rsidP="00394A37">
            <w:pPr>
              <w:spacing w:before="100" w:beforeAutospacing="1" w:after="100" w:afterAutospacing="1" w:line="360" w:lineRule="auto"/>
              <w:jc w:val="center"/>
              <w:rPr>
                <w:rFonts w:ascii="Times New Roman" w:eastAsia="標楷體" w:hAnsi="Times New Roman" w:cs="Times New Roman"/>
                <w:szCs w:val="24"/>
              </w:rPr>
            </w:pPr>
          </w:p>
        </w:tc>
        <w:tc>
          <w:tcPr>
            <w:tcW w:w="6033" w:type="dxa"/>
            <w:shd w:val="clear" w:color="auto" w:fill="FFFFFF" w:themeFill="background1"/>
          </w:tcPr>
          <w:p w14:paraId="7B38A795" w14:textId="67835A47" w:rsidR="00BA69FF" w:rsidRPr="00E02DA1" w:rsidRDefault="00BA69FF" w:rsidP="000D2C5A">
            <w:pPr>
              <w:spacing w:before="100" w:beforeAutospacing="1" w:after="100" w:afterAutospacing="1" w:line="400" w:lineRule="exact"/>
              <w:ind w:leftChars="-47" w:left="173" w:hangingChars="119" w:hanging="286"/>
              <w:rPr>
                <w:rFonts w:ascii="Times New Roman" w:eastAsia="標楷體" w:hAnsi="Times New Roman" w:cs="Times New Roman"/>
                <w:szCs w:val="24"/>
              </w:rPr>
            </w:pPr>
            <w:r w:rsidRPr="00E02DA1">
              <w:rPr>
                <w:rFonts w:ascii="Times New Roman" w:eastAsia="新細明體" w:hAnsi="Times New Roman" w:cs="Times New Roman"/>
                <w:szCs w:val="24"/>
              </w:rPr>
              <w:t>．</w:t>
            </w:r>
            <w:r w:rsidR="000D2C5A">
              <w:rPr>
                <w:rFonts w:ascii="Times New Roman" w:eastAsia="新細明體" w:hAnsi="Times New Roman" w:cs="Times New Roman" w:hint="eastAsia"/>
                <w:szCs w:val="24"/>
              </w:rPr>
              <w:t>I</w:t>
            </w:r>
            <w:r w:rsidR="000D2C5A">
              <w:rPr>
                <w:rFonts w:ascii="Times New Roman" w:eastAsia="新細明體" w:hAnsi="Times New Roman" w:cs="Times New Roman"/>
                <w:szCs w:val="24"/>
              </w:rPr>
              <w:t xml:space="preserve">n mobile internet age, TWG Tea even developed an APP for fashion loving young people.  You can search the tea you want through this APP and find a TWG Tea store closest to you.  </w:t>
            </w:r>
          </w:p>
          <w:p w14:paraId="4781F956" w14:textId="65451562" w:rsidR="00BA69FF" w:rsidRPr="00E02DA1" w:rsidRDefault="00BA69FF" w:rsidP="00F32087">
            <w:pPr>
              <w:spacing w:before="100" w:beforeAutospacing="1" w:after="100" w:afterAutospacing="1" w:line="400" w:lineRule="exact"/>
              <w:ind w:leftChars="72" w:left="175" w:hanging="2"/>
              <w:rPr>
                <w:rFonts w:ascii="Times New Roman" w:eastAsia="標楷體" w:hAnsi="Times New Roman" w:cs="Times New Roman"/>
                <w:szCs w:val="24"/>
              </w:rPr>
            </w:pPr>
            <w:r w:rsidRPr="00E02DA1">
              <w:rPr>
                <w:rFonts w:ascii="Times New Roman" w:eastAsia="標楷體" w:hAnsi="Times New Roman" w:cs="Times New Roman"/>
                <w:szCs w:val="24"/>
              </w:rPr>
              <w:t>Maranda Barnes</w:t>
            </w:r>
            <w:r w:rsidR="000D2C5A">
              <w:rPr>
                <w:rFonts w:ascii="Times New Roman" w:eastAsia="標楷體" w:hAnsi="Times New Roman" w:cs="Times New Roman"/>
                <w:szCs w:val="24"/>
              </w:rPr>
              <w:t xml:space="preserve"> thought that the 80s, 90s and 00s are the</w:t>
            </w:r>
            <w:r w:rsidR="00F32087">
              <w:rPr>
                <w:rFonts w:ascii="Times New Roman" w:eastAsia="標楷體" w:hAnsi="Times New Roman" w:cs="Times New Roman"/>
                <w:szCs w:val="24"/>
              </w:rPr>
              <w:t xml:space="preserve"> hardcore consumption strength.  As new generation consumers, they love unique brand and products that can </w:t>
            </w:r>
            <w:r w:rsidR="00825EC0">
              <w:rPr>
                <w:rFonts w:ascii="Times New Roman" w:eastAsia="標楷體" w:hAnsi="Times New Roman" w:cs="Times New Roman"/>
                <w:szCs w:val="24"/>
              </w:rPr>
              <w:t xml:space="preserve">manifest their characters and at the same pursue freshness and quality.  </w:t>
            </w:r>
            <w:r w:rsidR="00F32087">
              <w:rPr>
                <w:rFonts w:ascii="Times New Roman" w:eastAsia="標楷體" w:hAnsi="Times New Roman" w:cs="Times New Roman"/>
                <w:szCs w:val="24"/>
              </w:rPr>
              <w:t xml:space="preserve"> </w:t>
            </w:r>
          </w:p>
          <w:p w14:paraId="29579A30" w14:textId="77777777" w:rsidR="001708D6" w:rsidRDefault="00825EC0" w:rsidP="001708D6">
            <w:pPr>
              <w:spacing w:before="100" w:beforeAutospacing="1" w:after="100" w:afterAutospacing="1" w:line="400" w:lineRule="exact"/>
              <w:ind w:leftChars="72" w:left="175" w:hanging="2"/>
              <w:rPr>
                <w:rFonts w:ascii="Times New Roman" w:eastAsia="標楷體" w:hAnsi="Times New Roman" w:cs="Times New Roman"/>
                <w:szCs w:val="24"/>
              </w:rPr>
            </w:pPr>
            <w:r>
              <w:rPr>
                <w:rFonts w:ascii="Times New Roman" w:eastAsia="標楷體" w:hAnsi="Times New Roman" w:cs="Times New Roman"/>
                <w:szCs w:val="24"/>
              </w:rPr>
              <w:t xml:space="preserve">Continuously insisting on innovation, TWA Tea can exactly satisfy their desire on trying new things and objects.  </w:t>
            </w:r>
            <w:r w:rsidR="001708D6">
              <w:rPr>
                <w:rFonts w:ascii="Times New Roman" w:eastAsia="標楷體" w:hAnsi="Times New Roman" w:cs="Times New Roman"/>
                <w:szCs w:val="24"/>
              </w:rPr>
              <w:t>“More and more young consumers like to share in social media platform their knowledge gained from enjoying afternoon tea in our salon.”</w:t>
            </w:r>
          </w:p>
          <w:p w14:paraId="27D4903B" w14:textId="05C74A86" w:rsidR="00BA69FF" w:rsidRPr="00E02DA1" w:rsidRDefault="00854C99" w:rsidP="00D86883">
            <w:pPr>
              <w:spacing w:before="100" w:beforeAutospacing="1" w:after="100" w:afterAutospacing="1" w:line="400" w:lineRule="exact"/>
              <w:ind w:leftChars="16" w:left="40" w:hanging="2"/>
              <w:rPr>
                <w:rFonts w:ascii="Times New Roman" w:eastAsia="標楷體" w:hAnsi="Times New Roman" w:cs="Times New Roman"/>
                <w:szCs w:val="24"/>
              </w:rPr>
            </w:pPr>
            <w:r>
              <w:rPr>
                <w:rFonts w:ascii="Times New Roman" w:eastAsia="標楷體" w:hAnsi="Times New Roman" w:cs="Times New Roman"/>
                <w:szCs w:val="24"/>
              </w:rPr>
              <w:lastRenderedPageBreak/>
              <w:t>(Panda, 2017)</w:t>
            </w:r>
          </w:p>
        </w:tc>
      </w:tr>
      <w:tr w:rsidR="00BA69FF" w:rsidRPr="00E02DA1" w14:paraId="4DACBCEB" w14:textId="77777777" w:rsidTr="00DC5AE1">
        <w:tc>
          <w:tcPr>
            <w:tcW w:w="2263" w:type="dxa"/>
            <w:vAlign w:val="center"/>
          </w:tcPr>
          <w:p w14:paraId="4BEF2A6D" w14:textId="77777777" w:rsidR="009641E3" w:rsidRPr="00204964" w:rsidRDefault="009641E3" w:rsidP="009641E3">
            <w:pPr>
              <w:spacing w:before="100" w:beforeAutospacing="1" w:after="100" w:afterAutospacing="1" w:line="360" w:lineRule="auto"/>
              <w:jc w:val="both"/>
              <w:rPr>
                <w:rFonts w:ascii="Times New Roman" w:eastAsia="標楷體" w:hAnsi="Times New Roman" w:cs="Times New Roman"/>
                <w:color w:val="00B050"/>
                <w:szCs w:val="24"/>
              </w:rPr>
            </w:pPr>
            <w:r w:rsidRPr="00204964">
              <w:rPr>
                <w:rFonts w:ascii="Times New Roman" w:eastAsia="標楷體" w:hAnsi="Times New Roman" w:cs="Times New Roman"/>
                <w:color w:val="00B050"/>
                <w:szCs w:val="24"/>
              </w:rPr>
              <w:lastRenderedPageBreak/>
              <w:t>B</w:t>
            </w:r>
          </w:p>
          <w:p w14:paraId="313B6320" w14:textId="77777777" w:rsidR="009641E3" w:rsidRPr="00E02DA1" w:rsidRDefault="009641E3" w:rsidP="009641E3">
            <w:pPr>
              <w:spacing w:before="100" w:beforeAutospacing="1" w:after="100" w:afterAutospacing="1" w:line="360" w:lineRule="auto"/>
              <w:jc w:val="both"/>
              <w:rPr>
                <w:rFonts w:ascii="Times New Roman" w:eastAsia="標楷體" w:hAnsi="Times New Roman" w:cs="Times New Roman"/>
                <w:szCs w:val="24"/>
              </w:rPr>
            </w:pPr>
            <w:r w:rsidRPr="00E02DA1">
              <w:rPr>
                <w:rFonts w:ascii="Times New Roman" w:eastAsia="標楷體" w:hAnsi="Times New Roman" w:cs="Times New Roman"/>
                <w:szCs w:val="24"/>
              </w:rPr>
              <w:t>Branding</w:t>
            </w:r>
          </w:p>
          <w:p w14:paraId="4E56A00F" w14:textId="77777777" w:rsidR="009641E3" w:rsidRPr="00E02DA1" w:rsidRDefault="009641E3" w:rsidP="009641E3">
            <w:pPr>
              <w:spacing w:before="100" w:beforeAutospacing="1" w:after="100" w:afterAutospacing="1" w:line="360" w:lineRule="auto"/>
              <w:jc w:val="both"/>
              <w:rPr>
                <w:rFonts w:ascii="Times New Roman" w:eastAsia="標楷體" w:hAnsi="Times New Roman" w:cs="Times New Roman"/>
                <w:szCs w:val="24"/>
              </w:rPr>
            </w:pPr>
            <w:r w:rsidRPr="00E02DA1">
              <w:rPr>
                <w:rFonts w:ascii="Times New Roman" w:eastAsia="標楷體" w:hAnsi="Times New Roman" w:cs="Times New Roman"/>
                <w:szCs w:val="24"/>
              </w:rPr>
              <w:t>Brand</w:t>
            </w:r>
          </w:p>
          <w:p w14:paraId="6C474CB1" w14:textId="77777777" w:rsidR="009641E3" w:rsidRPr="00E02DA1" w:rsidRDefault="009641E3" w:rsidP="009641E3">
            <w:pPr>
              <w:spacing w:before="100" w:beforeAutospacing="1" w:after="100" w:afterAutospacing="1" w:line="360" w:lineRule="auto"/>
              <w:jc w:val="both"/>
              <w:rPr>
                <w:rFonts w:ascii="Times New Roman" w:eastAsia="標楷體" w:hAnsi="Times New Roman" w:cs="Times New Roman"/>
                <w:szCs w:val="24"/>
              </w:rPr>
            </w:pPr>
            <w:r w:rsidRPr="00E02DA1">
              <w:rPr>
                <w:rFonts w:ascii="Times New Roman" w:eastAsia="標楷體" w:hAnsi="Times New Roman" w:cs="Times New Roman"/>
                <w:szCs w:val="24"/>
              </w:rPr>
              <w:t>Brand mix</w:t>
            </w:r>
          </w:p>
          <w:p w14:paraId="06561C10" w14:textId="77777777" w:rsidR="009641E3" w:rsidRPr="00E02DA1" w:rsidRDefault="009641E3" w:rsidP="009641E3">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I</w:t>
            </w:r>
            <w:r>
              <w:rPr>
                <w:rFonts w:ascii="Times New Roman" w:eastAsia="標楷體" w:hAnsi="Times New Roman" w:cs="Times New Roman"/>
                <w:szCs w:val="24"/>
              </w:rPr>
              <w:t>nternal marketing</w:t>
            </w:r>
          </w:p>
          <w:p w14:paraId="307F4BBC" w14:textId="77777777" w:rsidR="009641E3" w:rsidRPr="00E02DA1" w:rsidRDefault="009641E3" w:rsidP="009641E3">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szCs w:val="24"/>
              </w:rPr>
              <w:t>rand appreciation</w:t>
            </w:r>
          </w:p>
          <w:p w14:paraId="1E892E6F" w14:textId="77777777" w:rsidR="009641E3" w:rsidRPr="00E02DA1" w:rsidRDefault="009641E3" w:rsidP="009641E3">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M</w:t>
            </w:r>
            <w:r>
              <w:rPr>
                <w:rFonts w:ascii="Times New Roman" w:eastAsia="標楷體" w:hAnsi="Times New Roman" w:cs="Times New Roman"/>
                <w:szCs w:val="24"/>
              </w:rPr>
              <w:t>edia strategy</w:t>
            </w:r>
          </w:p>
          <w:p w14:paraId="58D514A2" w14:textId="546A3D0A" w:rsidR="00BA69FF" w:rsidRPr="00E02DA1" w:rsidRDefault="009641E3" w:rsidP="009641E3">
            <w:pPr>
              <w:spacing w:before="100" w:beforeAutospacing="1" w:after="100" w:afterAutospacing="1" w:line="360" w:lineRule="auto"/>
              <w:jc w:val="both"/>
              <w:rPr>
                <w:rFonts w:ascii="Times New Roman" w:eastAsia="標楷體" w:hAnsi="Times New Roman" w:cs="Times New Roman"/>
                <w:szCs w:val="24"/>
              </w:rPr>
            </w:pPr>
            <w:r>
              <w:rPr>
                <w:rFonts w:ascii="Times New Roman" w:eastAsia="標楷體" w:hAnsi="Times New Roman" w:cs="Times New Roman"/>
                <w:szCs w:val="24"/>
              </w:rPr>
              <w:t>Cross brand strategy</w:t>
            </w:r>
          </w:p>
        </w:tc>
        <w:tc>
          <w:tcPr>
            <w:tcW w:w="6033" w:type="dxa"/>
            <w:shd w:val="clear" w:color="auto" w:fill="FFFFFF" w:themeFill="background1"/>
          </w:tcPr>
          <w:p w14:paraId="018572DB" w14:textId="239826F9" w:rsidR="00BA69FF" w:rsidRPr="00E02DA1" w:rsidRDefault="00BA69FF" w:rsidP="00394A37">
            <w:pPr>
              <w:spacing w:before="100" w:beforeAutospacing="1" w:after="100" w:afterAutospacing="1" w:line="400" w:lineRule="exact"/>
              <w:ind w:left="240" w:hangingChars="100" w:hanging="240"/>
              <w:jc w:val="both"/>
              <w:rPr>
                <w:rFonts w:ascii="Times New Roman" w:eastAsia="標楷體" w:hAnsi="Times New Roman" w:cs="Times New Roman"/>
                <w:szCs w:val="24"/>
              </w:rPr>
            </w:pPr>
            <w:r w:rsidRPr="00E02DA1">
              <w:rPr>
                <w:rFonts w:ascii="Times New Roman" w:eastAsia="新細明體" w:hAnsi="Times New Roman" w:cs="Times New Roman"/>
                <w:szCs w:val="24"/>
              </w:rPr>
              <w:t>．</w:t>
            </w:r>
            <w:r w:rsidR="00DB5132">
              <w:rPr>
                <w:rFonts w:ascii="Times New Roman" w:eastAsia="新細明體" w:hAnsi="Times New Roman" w:cs="Times New Roman" w:hint="eastAsia"/>
                <w:szCs w:val="24"/>
              </w:rPr>
              <w:t>I</w:t>
            </w:r>
            <w:r w:rsidR="00DB5132">
              <w:rPr>
                <w:rFonts w:ascii="Times New Roman" w:eastAsia="新細明體" w:hAnsi="Times New Roman" w:cs="Times New Roman"/>
                <w:szCs w:val="24"/>
              </w:rPr>
              <w:t xml:space="preserve">n 2016 TWG Tea sublime luxury tea to astonishing </w:t>
            </w:r>
            <w:r w:rsidR="000A0A79">
              <w:rPr>
                <w:rFonts w:ascii="Times New Roman" w:eastAsia="新細明體" w:hAnsi="Times New Roman" w:cs="Times New Roman"/>
                <w:szCs w:val="24"/>
              </w:rPr>
              <w:t xml:space="preserve">olfactory experience, breaking the boundary between perfume and tea fragrance by secretly cooperating with a French perfume brand in design and formulation.  At the same year the </w:t>
            </w:r>
            <w:proofErr w:type="gramStart"/>
            <w:r w:rsidR="000A0A79">
              <w:rPr>
                <w:rFonts w:ascii="Times New Roman" w:eastAsia="新細明體" w:hAnsi="Times New Roman" w:cs="Times New Roman"/>
                <w:szCs w:val="24"/>
              </w:rPr>
              <w:t>company also launch</w:t>
            </w:r>
            <w:proofErr w:type="gramEnd"/>
            <w:r w:rsidR="000A0A79">
              <w:rPr>
                <w:rFonts w:ascii="Times New Roman" w:eastAsia="新細明體" w:hAnsi="Times New Roman" w:cs="Times New Roman"/>
                <w:szCs w:val="24"/>
              </w:rPr>
              <w:t xml:space="preserve"> symbolic orchard tea pot by applying vivid color and golden </w:t>
            </w:r>
            <w:r w:rsidR="0088354E">
              <w:rPr>
                <w:rFonts w:ascii="Times New Roman" w:eastAsia="新細明體" w:hAnsi="Times New Roman" w:cs="Times New Roman"/>
                <w:szCs w:val="24"/>
              </w:rPr>
              <w:t xml:space="preserve">tone to add some modern sense on classical tea set, thus </w:t>
            </w:r>
            <w:r w:rsidR="00AC3B13">
              <w:rPr>
                <w:rFonts w:ascii="Times New Roman" w:eastAsia="新細明體" w:hAnsi="Times New Roman" w:cs="Times New Roman"/>
                <w:szCs w:val="24"/>
              </w:rPr>
              <w:t>reflecting   fashion of h</w:t>
            </w:r>
            <w:r w:rsidR="00AC3B13" w:rsidRPr="00AC3B13">
              <w:rPr>
                <w:rFonts w:ascii="Times New Roman" w:eastAsia="新細明體" w:hAnsi="Times New Roman" w:cs="Times New Roman"/>
                <w:szCs w:val="24"/>
              </w:rPr>
              <w:t xml:space="preserve">aute </w:t>
            </w:r>
            <w:r w:rsidR="00AC3B13">
              <w:rPr>
                <w:rFonts w:ascii="Times New Roman" w:eastAsia="新細明體" w:hAnsi="Times New Roman" w:cs="Times New Roman"/>
                <w:szCs w:val="24"/>
              </w:rPr>
              <w:t>c</w:t>
            </w:r>
            <w:r w:rsidR="00AC3B13" w:rsidRPr="00AC3B13">
              <w:rPr>
                <w:rFonts w:ascii="Times New Roman" w:eastAsia="新細明體" w:hAnsi="Times New Roman" w:cs="Times New Roman"/>
                <w:szCs w:val="24"/>
              </w:rPr>
              <w:t>outure</w:t>
            </w:r>
            <w:r w:rsidR="00AC3B13">
              <w:rPr>
                <w:rFonts w:ascii="Times New Roman" w:eastAsia="新細明體" w:hAnsi="Times New Roman" w:cs="Times New Roman"/>
                <w:szCs w:val="24"/>
              </w:rPr>
              <w:t xml:space="preserve"> world</w:t>
            </w:r>
            <w:r w:rsidR="00FC627B">
              <w:rPr>
                <w:rFonts w:ascii="Times New Roman" w:eastAsia="新細明體" w:hAnsi="Times New Roman" w:cs="Times New Roman"/>
                <w:szCs w:val="24"/>
              </w:rPr>
              <w:t xml:space="preserve"> more</w:t>
            </w:r>
            <w:r w:rsidR="00AC3B13">
              <w:rPr>
                <w:rFonts w:ascii="Times New Roman" w:eastAsia="新細明體" w:hAnsi="Times New Roman" w:cs="Times New Roman"/>
                <w:szCs w:val="24"/>
              </w:rPr>
              <w:t xml:space="preserve">. </w:t>
            </w:r>
            <w:r w:rsidR="0088354E">
              <w:rPr>
                <w:rFonts w:ascii="Times New Roman" w:eastAsia="新細明體" w:hAnsi="Times New Roman" w:cs="Times New Roman"/>
                <w:szCs w:val="24"/>
              </w:rPr>
              <w:t xml:space="preserve"> </w:t>
            </w:r>
            <w:r w:rsidR="000A0A79">
              <w:rPr>
                <w:rFonts w:ascii="Times New Roman" w:eastAsia="新細明體" w:hAnsi="Times New Roman" w:cs="Times New Roman"/>
                <w:szCs w:val="24"/>
              </w:rPr>
              <w:t xml:space="preserve"> </w:t>
            </w:r>
          </w:p>
          <w:p w14:paraId="7793F387" w14:textId="281BB98B" w:rsidR="00BA69FF" w:rsidRPr="003B2C7C" w:rsidRDefault="00BA69FF" w:rsidP="003B2C7C">
            <w:pPr>
              <w:pStyle w:val="a3"/>
              <w:spacing w:before="100" w:beforeAutospacing="1" w:after="100" w:afterAutospacing="1" w:line="400" w:lineRule="exact"/>
              <w:ind w:leftChars="-47" w:left="170" w:hangingChars="118" w:hanging="283"/>
              <w:jc w:val="both"/>
              <w:rPr>
                <w:rFonts w:ascii="Times New Roman" w:eastAsia="標楷體" w:hAnsi="Times New Roman" w:cs="Times New Roman"/>
                <w:bCs/>
                <w:iCs/>
                <w:lang w:eastAsia="zh-TW"/>
              </w:rPr>
            </w:pPr>
            <w:r w:rsidRPr="00E02DA1">
              <w:rPr>
                <w:rFonts w:ascii="Times New Roman" w:eastAsia="新細明體" w:hAnsi="Times New Roman" w:cs="Times New Roman"/>
                <w:lang w:eastAsia="zh-TW"/>
              </w:rPr>
              <w:t>．</w:t>
            </w:r>
            <w:r w:rsidRPr="00E02DA1">
              <w:rPr>
                <w:rFonts w:ascii="Times New Roman" w:eastAsia="標楷體" w:hAnsi="Times New Roman" w:cs="Times New Roman"/>
                <w:lang w:eastAsia="zh-TW"/>
              </w:rPr>
              <w:t>Maranda Barnes</w:t>
            </w:r>
            <w:r w:rsidRPr="00E02DA1">
              <w:rPr>
                <w:rFonts w:ascii="Times New Roman" w:eastAsia="標楷體" w:hAnsi="Times New Roman" w:cs="Times New Roman"/>
                <w:lang w:eastAsia="zh-TW"/>
              </w:rPr>
              <w:t>：</w:t>
            </w:r>
            <w:r w:rsidR="00AC3B13">
              <w:rPr>
                <w:rFonts w:ascii="Times New Roman" w:eastAsia="標楷體" w:hAnsi="Times New Roman" w:cs="Times New Roman" w:hint="eastAsia"/>
                <w:lang w:eastAsia="zh-TW"/>
              </w:rPr>
              <w:t>T</w:t>
            </w:r>
            <w:r w:rsidR="00AC3B13">
              <w:rPr>
                <w:rFonts w:ascii="Times New Roman" w:eastAsia="標楷體" w:hAnsi="Times New Roman" w:cs="Times New Roman"/>
                <w:lang w:eastAsia="zh-TW"/>
              </w:rPr>
              <w:t>he first edition of</w:t>
            </w:r>
            <w:r w:rsidR="00AC3B13" w:rsidRPr="00AC3B13">
              <w:rPr>
                <w:rFonts w:ascii="Times New Roman" w:eastAsia="標楷體" w:hAnsi="Times New Roman" w:cs="Times New Roman"/>
                <w:bCs/>
                <w:iCs/>
                <w:lang w:eastAsia="zh-TW"/>
              </w:rPr>
              <w:t xml:space="preserve"> </w:t>
            </w:r>
            <w:r w:rsidRPr="00AC3B13">
              <w:rPr>
                <w:rFonts w:ascii="Times New Roman" w:eastAsia="標楷體" w:hAnsi="Times New Roman" w:cs="Times New Roman"/>
                <w:bCs/>
                <w:iCs/>
                <w:lang w:eastAsia="zh-TW"/>
              </w:rPr>
              <w:t>TWG Tea</w:t>
            </w:r>
            <w:r w:rsidR="00AC3B13" w:rsidRPr="00AC3B13">
              <w:rPr>
                <w:rFonts w:ascii="Times New Roman" w:eastAsia="標楷體" w:hAnsi="Times New Roman" w:cs="Times New Roman" w:hint="eastAsia"/>
                <w:b/>
                <w:iCs/>
                <w:lang w:eastAsia="zh-TW"/>
              </w:rPr>
              <w:t xml:space="preserve"> </w:t>
            </w:r>
            <w:r w:rsidR="00AC3B13" w:rsidRPr="00AC3B13">
              <w:rPr>
                <w:rFonts w:ascii="Times New Roman" w:eastAsia="標楷體" w:hAnsi="Times New Roman" w:cs="Times New Roman"/>
                <w:bCs/>
                <w:i/>
                <w:lang w:eastAsia="zh-TW"/>
              </w:rPr>
              <w:t>Book of</w:t>
            </w:r>
            <w:r w:rsidR="00AC3B13">
              <w:rPr>
                <w:rFonts w:ascii="Times New Roman" w:eastAsia="標楷體" w:hAnsi="Times New Roman" w:cs="Times New Roman"/>
                <w:bCs/>
                <w:i/>
                <w:lang w:eastAsia="zh-TW"/>
              </w:rPr>
              <w:t xml:space="preserve"> </w:t>
            </w:r>
            <w:r w:rsidR="00AC3B13" w:rsidRPr="00AC3B13">
              <w:rPr>
                <w:rFonts w:ascii="Times New Roman" w:eastAsia="標楷體" w:hAnsi="Times New Roman" w:cs="Times New Roman"/>
                <w:bCs/>
                <w:i/>
                <w:lang w:eastAsia="zh-TW"/>
              </w:rPr>
              <w:t>Tea</w:t>
            </w:r>
            <w:r w:rsidR="00AC3B13">
              <w:rPr>
                <w:rFonts w:ascii="Times New Roman" w:eastAsia="標楷體" w:hAnsi="Times New Roman" w:cs="Times New Roman"/>
                <w:bCs/>
                <w:i/>
                <w:lang w:eastAsia="zh-TW"/>
              </w:rPr>
              <w:t xml:space="preserve"> </w:t>
            </w:r>
            <w:r w:rsidR="00AC3B13">
              <w:rPr>
                <w:rFonts w:ascii="Times New Roman" w:eastAsia="標楷體" w:hAnsi="Times New Roman" w:cs="Times New Roman"/>
                <w:bCs/>
                <w:iCs/>
                <w:lang w:eastAsia="zh-TW"/>
              </w:rPr>
              <w:t xml:space="preserve">was published in 2011. </w:t>
            </w:r>
            <w:r w:rsidR="00FC627B">
              <w:rPr>
                <w:rFonts w:ascii="Times New Roman" w:eastAsia="標楷體" w:hAnsi="Times New Roman" w:cs="Times New Roman"/>
                <w:bCs/>
                <w:iCs/>
                <w:lang w:eastAsia="zh-TW"/>
              </w:rPr>
              <w:t xml:space="preserve"> I spent four years to study deep and profound of tea.  It also include</w:t>
            </w:r>
            <w:r w:rsidR="003B2C7C">
              <w:rPr>
                <w:rFonts w:ascii="Times New Roman" w:eastAsia="標楷體" w:hAnsi="Times New Roman" w:cs="Times New Roman"/>
                <w:bCs/>
                <w:iCs/>
                <w:lang w:eastAsia="zh-TW"/>
              </w:rPr>
              <w:t>s</w:t>
            </w:r>
            <w:r w:rsidR="00FC627B">
              <w:rPr>
                <w:rFonts w:ascii="Times New Roman" w:eastAsia="標楷體" w:hAnsi="Times New Roman" w:cs="Times New Roman"/>
                <w:bCs/>
                <w:iCs/>
                <w:lang w:eastAsia="zh-TW"/>
              </w:rPr>
              <w:t xml:space="preserve"> some </w:t>
            </w:r>
            <w:r w:rsidR="003B2C7C">
              <w:rPr>
                <w:rFonts w:ascii="Times New Roman" w:eastAsia="標楷體" w:hAnsi="Times New Roman" w:cs="Times New Roman"/>
                <w:bCs/>
                <w:iCs/>
                <w:lang w:eastAsia="zh-TW"/>
              </w:rPr>
              <w:t>a</w:t>
            </w:r>
            <w:r w:rsidR="003B2C7C" w:rsidRPr="003B2C7C">
              <w:rPr>
                <w:rFonts w:ascii="Times New Roman" w:eastAsia="標楷體" w:hAnsi="Times New Roman" w:cs="Times New Roman"/>
                <w:bCs/>
                <w:iCs/>
                <w:lang w:eastAsia="zh-TW"/>
              </w:rPr>
              <w:t>necdote</w:t>
            </w:r>
            <w:r w:rsidR="003B2C7C">
              <w:rPr>
                <w:rFonts w:ascii="Times New Roman" w:eastAsia="標楷體" w:hAnsi="Times New Roman" w:cs="Times New Roman"/>
                <w:bCs/>
                <w:iCs/>
                <w:lang w:eastAsia="zh-TW"/>
              </w:rPr>
              <w:t xml:space="preserve"> from my many years in the business.  The second edition was published in 2015 and has eventually become the treasury of TWG Tea appraisers and brand clients.  From this book they can understand more about TWG Tea’s single flavor tea, quality tea and messages of exclusive blend tea.  </w:t>
            </w:r>
          </w:p>
          <w:p w14:paraId="01F27630" w14:textId="3E846A1A" w:rsidR="00BA69FF" w:rsidRPr="00E02DA1" w:rsidRDefault="00854C99" w:rsidP="00394A37">
            <w:pPr>
              <w:pStyle w:val="a3"/>
              <w:spacing w:before="100" w:beforeAutospacing="1" w:after="100" w:afterAutospacing="1" w:line="400" w:lineRule="exact"/>
              <w:ind w:left="240" w:hangingChars="100" w:hanging="240"/>
              <w:jc w:val="both"/>
              <w:rPr>
                <w:rFonts w:ascii="Times New Roman" w:eastAsia="標楷體" w:hAnsi="Times New Roman" w:cs="Times New Roman"/>
                <w:lang w:eastAsia="zh-TW"/>
              </w:rPr>
            </w:pPr>
            <w:r w:rsidRPr="00854C99">
              <w:rPr>
                <w:rFonts w:ascii="Times New Roman" w:eastAsia="標楷體" w:hAnsi="Times New Roman" w:cs="Times New Roman"/>
                <w:lang w:eastAsia="zh-TW"/>
              </w:rPr>
              <w:t>(Wang, 2018)</w:t>
            </w:r>
          </w:p>
        </w:tc>
      </w:tr>
    </w:tbl>
    <w:p w14:paraId="3DD20850" w14:textId="77777777" w:rsidR="004B75BE" w:rsidRDefault="003B2C7C" w:rsidP="004B75BE">
      <w:pPr>
        <w:pStyle w:val="a6"/>
        <w:spacing w:after="100" w:afterAutospacing="1" w:line="360" w:lineRule="auto"/>
        <w:ind w:leftChars="0" w:left="0"/>
        <w:rPr>
          <w:rFonts w:ascii="Times New Roman" w:eastAsia="標楷體" w:hAnsi="Times New Roman" w:cs="Times New Roman"/>
          <w:szCs w:val="24"/>
        </w:rPr>
      </w:pPr>
      <w:r>
        <w:rPr>
          <w:rFonts w:ascii="Times New Roman" w:eastAsia="標楷體" w:hAnsi="Times New Roman" w:cs="Times New Roman" w:hint="eastAsia"/>
          <w:szCs w:val="24"/>
        </w:rPr>
        <w:t>S</w:t>
      </w:r>
      <w:r>
        <w:rPr>
          <w:rFonts w:ascii="Times New Roman" w:eastAsia="標楷體" w:hAnsi="Times New Roman" w:cs="Times New Roman"/>
          <w:szCs w:val="24"/>
        </w:rPr>
        <w:t>ource of data</w:t>
      </w:r>
      <w:r w:rsidR="00BA69FF" w:rsidRPr="00BA69FF">
        <w:rPr>
          <w:rFonts w:ascii="Times New Roman" w:eastAsia="標楷體" w:hAnsi="Times New Roman" w:cs="Times New Roman" w:hint="eastAsia"/>
          <w:szCs w:val="24"/>
        </w:rPr>
        <w:t>：</w:t>
      </w:r>
      <w:r>
        <w:rPr>
          <w:rFonts w:ascii="Times New Roman" w:eastAsia="標楷體" w:hAnsi="Times New Roman" w:cs="Times New Roman" w:hint="eastAsia"/>
          <w:szCs w:val="24"/>
        </w:rPr>
        <w:t>T</w:t>
      </w:r>
      <w:r>
        <w:rPr>
          <w:rFonts w:ascii="Times New Roman" w:eastAsia="標楷體" w:hAnsi="Times New Roman" w:cs="Times New Roman"/>
          <w:szCs w:val="24"/>
        </w:rPr>
        <w:t>his study</w:t>
      </w:r>
    </w:p>
    <w:p w14:paraId="6B68C679" w14:textId="613417FC" w:rsidR="004B75BE" w:rsidRDefault="00A35BC5" w:rsidP="004B75BE">
      <w:pPr>
        <w:pStyle w:val="a6"/>
        <w:numPr>
          <w:ilvl w:val="1"/>
          <w:numId w:val="17"/>
        </w:numPr>
        <w:spacing w:after="100" w:afterAutospacing="1" w:line="360" w:lineRule="auto"/>
        <w:ind w:leftChars="0"/>
        <w:rPr>
          <w:rFonts w:ascii="Times New Roman" w:eastAsia="標楷體" w:hAnsi="Times New Roman" w:cs="Times New Roman"/>
          <w:bCs/>
          <w:szCs w:val="24"/>
          <w:shd w:val="clear" w:color="auto" w:fill="FFFFFF" w:themeFill="background1"/>
        </w:rPr>
      </w:pPr>
      <w:r w:rsidRPr="004B75BE">
        <w:rPr>
          <w:i/>
          <w:noProof/>
          <w:shd w:val="clear" w:color="auto" w:fill="FFFFFF" w:themeFill="background1"/>
        </w:rPr>
        <w:drawing>
          <wp:anchor distT="0" distB="0" distL="114300" distR="114300" simplePos="0" relativeHeight="251686912" behindDoc="0" locked="0" layoutInCell="1" allowOverlap="1" wp14:anchorId="6F48CF70" wp14:editId="209D532F">
            <wp:simplePos x="0" y="0"/>
            <wp:positionH relativeFrom="margin">
              <wp:posOffset>57150</wp:posOffset>
            </wp:positionH>
            <wp:positionV relativeFrom="paragraph">
              <wp:posOffset>908050</wp:posOffset>
            </wp:positionV>
            <wp:extent cx="5124450" cy="2819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4450" cy="2819400"/>
                    </a:xfrm>
                    <a:prstGeom prst="rect">
                      <a:avLst/>
                    </a:prstGeom>
                    <a:noFill/>
                  </pic:spPr>
                </pic:pic>
              </a:graphicData>
            </a:graphic>
            <wp14:sizeRelH relativeFrom="margin">
              <wp14:pctWidth>0</wp14:pctWidth>
            </wp14:sizeRelH>
            <wp14:sizeRelV relativeFrom="margin">
              <wp14:pctHeight>0</wp14:pctHeight>
            </wp14:sizeRelV>
          </wp:anchor>
        </w:drawing>
      </w:r>
      <w:r w:rsidR="00A72468" w:rsidRPr="004B75BE">
        <w:rPr>
          <w:rFonts w:ascii="Times New Roman" w:eastAsia="標楷體" w:hAnsi="Times New Roman" w:cs="Times New Roman"/>
          <w:bCs/>
          <w:szCs w:val="24"/>
          <w:shd w:val="clear" w:color="auto" w:fill="FFFFFF" w:themeFill="background1"/>
        </w:rPr>
        <w:t>According to information from literature, the S-Shape graph of TWG Tea development is shown in Figure 5-1.</w:t>
      </w:r>
    </w:p>
    <w:p w14:paraId="7389CF2B" w14:textId="32722CF9" w:rsidR="00E10819" w:rsidRPr="004B75BE" w:rsidRDefault="00E10819" w:rsidP="004B75BE">
      <w:pPr>
        <w:pStyle w:val="a6"/>
        <w:numPr>
          <w:ilvl w:val="1"/>
          <w:numId w:val="17"/>
        </w:numPr>
        <w:spacing w:after="100" w:afterAutospacing="1" w:line="360" w:lineRule="auto"/>
        <w:ind w:leftChars="0" w:left="0" w:firstLine="0"/>
        <w:rPr>
          <w:rFonts w:ascii="Times New Roman" w:eastAsia="標楷體" w:hAnsi="Times New Roman" w:cs="Times New Roman"/>
          <w:szCs w:val="24"/>
        </w:rPr>
      </w:pPr>
      <w:r w:rsidRPr="004B75BE">
        <w:rPr>
          <w:rFonts w:ascii="Times New Roman" w:eastAsia="標楷體" w:hAnsi="Times New Roman" w:cs="Times New Roman" w:hint="eastAsia"/>
          <w:bCs/>
          <w:szCs w:val="24"/>
          <w:shd w:val="clear" w:color="auto" w:fill="FFFFFF" w:themeFill="background1"/>
        </w:rPr>
        <w:lastRenderedPageBreak/>
        <w:t>F</w:t>
      </w:r>
      <w:r w:rsidRPr="004B75BE">
        <w:rPr>
          <w:rFonts w:ascii="Times New Roman" w:eastAsia="標楷體" w:hAnsi="Times New Roman" w:cs="Times New Roman"/>
          <w:bCs/>
          <w:szCs w:val="24"/>
          <w:shd w:val="clear" w:color="auto" w:fill="FFFFFF" w:themeFill="background1"/>
        </w:rPr>
        <w:t>igure 5-1 Tea Development S-Shape Graph</w:t>
      </w:r>
    </w:p>
    <w:p w14:paraId="4A9B32CE" w14:textId="77777777" w:rsidR="004B75BE" w:rsidRDefault="00E10819" w:rsidP="004B75BE">
      <w:pPr>
        <w:spacing w:before="100" w:beforeAutospacing="1" w:after="100" w:afterAutospacing="1" w:line="36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bCs/>
          <w:szCs w:val="24"/>
          <w:shd w:val="clear" w:color="auto" w:fill="FFFFFF" w:themeFill="background1"/>
        </w:rPr>
        <w:t>S</w:t>
      </w:r>
      <w:r>
        <w:rPr>
          <w:rFonts w:ascii="Times New Roman" w:eastAsia="標楷體" w:hAnsi="Times New Roman" w:cs="Times New Roman"/>
          <w:bCs/>
          <w:szCs w:val="24"/>
          <w:shd w:val="clear" w:color="auto" w:fill="FFFFFF" w:themeFill="background1"/>
        </w:rPr>
        <w:t xml:space="preserve">ource of </w:t>
      </w:r>
      <w:r w:rsidR="004119FE">
        <w:rPr>
          <w:rFonts w:ascii="Times New Roman" w:eastAsia="標楷體" w:hAnsi="Times New Roman" w:cs="Times New Roman"/>
          <w:bCs/>
          <w:szCs w:val="24"/>
          <w:shd w:val="clear" w:color="auto" w:fill="FFFFFF" w:themeFill="background1"/>
        </w:rPr>
        <w:t>information</w:t>
      </w:r>
      <w:r>
        <w:rPr>
          <w:rFonts w:ascii="Times New Roman" w:eastAsia="標楷體" w:hAnsi="Times New Roman" w:cs="Times New Roman"/>
          <w:bCs/>
          <w:szCs w:val="24"/>
          <w:shd w:val="clear" w:color="auto" w:fill="FFFFFF" w:themeFill="background1"/>
        </w:rPr>
        <w:t xml:space="preserve">: the </w:t>
      </w:r>
      <w:r w:rsidR="004119FE">
        <w:rPr>
          <w:rFonts w:ascii="Times New Roman" w:eastAsia="標楷體" w:hAnsi="Times New Roman" w:cs="Times New Roman"/>
          <w:bCs/>
          <w:szCs w:val="24"/>
          <w:shd w:val="clear" w:color="auto" w:fill="FFFFFF" w:themeFill="background1"/>
        </w:rPr>
        <w:t>s</w:t>
      </w:r>
      <w:r>
        <w:rPr>
          <w:rFonts w:ascii="Times New Roman" w:eastAsia="標楷體" w:hAnsi="Times New Roman" w:cs="Times New Roman"/>
          <w:bCs/>
          <w:szCs w:val="24"/>
          <w:shd w:val="clear" w:color="auto" w:fill="FFFFFF" w:themeFill="background1"/>
        </w:rPr>
        <w:t>tudy</w:t>
      </w:r>
    </w:p>
    <w:p w14:paraId="429124CF" w14:textId="64CA8ADE" w:rsidR="00A72468" w:rsidRPr="004B75BE" w:rsidRDefault="00DC5AE1" w:rsidP="004B75BE">
      <w:pPr>
        <w:spacing w:before="100" w:beforeAutospacing="1" w:after="100" w:afterAutospacing="1" w:line="360" w:lineRule="auto"/>
        <w:rPr>
          <w:rFonts w:ascii="Times New Roman" w:eastAsia="標楷體" w:hAnsi="Times New Roman" w:cs="Times New Roman"/>
          <w:bCs/>
          <w:szCs w:val="24"/>
          <w:shd w:val="clear" w:color="auto" w:fill="FFFFFF" w:themeFill="background1"/>
        </w:rPr>
      </w:pPr>
      <w:r w:rsidRPr="00612FD9">
        <w:rPr>
          <w:i/>
          <w:noProof/>
        </w:rPr>
        <w:drawing>
          <wp:anchor distT="0" distB="0" distL="114300" distR="114300" simplePos="0" relativeHeight="251689984" behindDoc="0" locked="0" layoutInCell="1" allowOverlap="1" wp14:anchorId="32A535D3" wp14:editId="046BCE98">
            <wp:simplePos x="0" y="0"/>
            <wp:positionH relativeFrom="margin">
              <wp:posOffset>-66675</wp:posOffset>
            </wp:positionH>
            <wp:positionV relativeFrom="paragraph">
              <wp:posOffset>533400</wp:posOffset>
            </wp:positionV>
            <wp:extent cx="5876925" cy="33147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6925"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FD9" w:rsidRPr="00612FD9">
        <w:rPr>
          <w:rFonts w:ascii="Times New Roman" w:eastAsia="標楷體" w:hAnsi="Times New Roman" w:cs="Times New Roman"/>
          <w:bCs/>
          <w:i/>
          <w:szCs w:val="24"/>
          <w:shd w:val="clear" w:color="auto" w:fill="FFFFFF" w:themeFill="background1"/>
        </w:rPr>
        <w:t>5.5</w:t>
      </w:r>
      <w:r w:rsidR="00612FD9">
        <w:rPr>
          <w:rFonts w:ascii="Times New Roman" w:eastAsia="標楷體" w:hAnsi="Times New Roman" w:cs="Times New Roman"/>
          <w:bCs/>
          <w:szCs w:val="24"/>
          <w:shd w:val="clear" w:color="auto" w:fill="FFFFFF" w:themeFill="background1"/>
        </w:rPr>
        <w:t xml:space="preserve"> </w:t>
      </w:r>
      <w:r w:rsidR="00783A7E" w:rsidRPr="004B75BE">
        <w:rPr>
          <w:rFonts w:ascii="Times New Roman" w:eastAsia="標楷體" w:hAnsi="Times New Roman" w:cs="Times New Roman"/>
          <w:bCs/>
          <w:szCs w:val="24"/>
          <w:shd w:val="clear" w:color="auto" w:fill="FFFFFF" w:themeFill="background1"/>
        </w:rPr>
        <w:t>The process of TWG Tea brand constructing is shown in Figure 5-2.</w:t>
      </w:r>
    </w:p>
    <w:p w14:paraId="628A8816" w14:textId="1A89F022" w:rsidR="004119FE" w:rsidRDefault="004119FE" w:rsidP="00FE4E80">
      <w:pPr>
        <w:spacing w:before="100" w:beforeAutospacing="1" w:after="100" w:afterAutospacing="1" w:line="36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bCs/>
          <w:szCs w:val="24"/>
          <w:shd w:val="clear" w:color="auto" w:fill="FFFFFF" w:themeFill="background1"/>
        </w:rPr>
        <w:t>F</w:t>
      </w:r>
      <w:r>
        <w:rPr>
          <w:rFonts w:ascii="Times New Roman" w:eastAsia="標楷體" w:hAnsi="Times New Roman" w:cs="Times New Roman"/>
          <w:bCs/>
          <w:szCs w:val="24"/>
          <w:shd w:val="clear" w:color="auto" w:fill="FFFFFF" w:themeFill="background1"/>
        </w:rPr>
        <w:t>igure 5-2 Structuring Process of TWG Tea Brand</w:t>
      </w:r>
    </w:p>
    <w:p w14:paraId="74B77EE6" w14:textId="7574886B" w:rsidR="004119FE" w:rsidRDefault="004119FE" w:rsidP="00FE4E80">
      <w:pPr>
        <w:spacing w:before="100" w:beforeAutospacing="1" w:after="100" w:afterAutospacing="1" w:line="36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Source of information: the study</w:t>
      </w:r>
    </w:p>
    <w:p w14:paraId="586CA4E4" w14:textId="77939B3E" w:rsidR="00783A7E" w:rsidRPr="00783A7E" w:rsidRDefault="00321C66" w:rsidP="00612FD9">
      <w:pPr>
        <w:spacing w:before="100" w:beforeAutospacing="1" w:after="100" w:afterAutospacing="1"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bCs/>
          <w:szCs w:val="24"/>
          <w:shd w:val="clear" w:color="auto" w:fill="FFFFFF" w:themeFill="background1"/>
        </w:rPr>
        <w:t>F</w:t>
      </w:r>
      <w:r>
        <w:rPr>
          <w:rFonts w:ascii="Times New Roman" w:eastAsia="標楷體" w:hAnsi="Times New Roman" w:cs="Times New Roman"/>
          <w:bCs/>
          <w:szCs w:val="24"/>
          <w:shd w:val="clear" w:color="auto" w:fill="FFFFFF" w:themeFill="background1"/>
        </w:rPr>
        <w:t xml:space="preserve">rom literature and transcript of in-depth interview to organize </w:t>
      </w:r>
      <w:r w:rsidR="0023768A" w:rsidRPr="0023768A">
        <w:rPr>
          <w:rFonts w:ascii="Times New Roman" w:eastAsia="標楷體" w:hAnsi="Times New Roman" w:cs="Times New Roman"/>
          <w:bCs/>
          <w:szCs w:val="24"/>
          <w:shd w:val="clear" w:color="auto" w:fill="FFFFFF" w:themeFill="background1"/>
        </w:rPr>
        <w:t xml:space="preserve">key implications related to the six elements of SCOPAB in analyzing logic and scenario description </w:t>
      </w:r>
      <w:r w:rsidR="0023768A">
        <w:rPr>
          <w:rFonts w:ascii="Times New Roman" w:eastAsia="標楷體" w:hAnsi="Times New Roman" w:cs="Times New Roman"/>
          <w:bCs/>
          <w:szCs w:val="24"/>
          <w:shd w:val="clear" w:color="auto" w:fill="FFFFFF" w:themeFill="background1"/>
        </w:rPr>
        <w:t xml:space="preserve">to form </w:t>
      </w:r>
      <w:r>
        <w:rPr>
          <w:rFonts w:ascii="Times New Roman" w:eastAsia="標楷體" w:hAnsi="Times New Roman" w:cs="Times New Roman"/>
          <w:bCs/>
          <w:szCs w:val="24"/>
          <w:shd w:val="clear" w:color="auto" w:fill="FFFFFF" w:themeFill="background1"/>
        </w:rPr>
        <w:t>process</w:t>
      </w:r>
      <w:r w:rsidR="0023768A">
        <w:rPr>
          <w:rFonts w:ascii="Times New Roman" w:eastAsia="標楷體" w:hAnsi="Times New Roman" w:cs="Times New Roman"/>
          <w:bCs/>
          <w:szCs w:val="24"/>
          <w:shd w:val="clear" w:color="auto" w:fill="FFFFFF" w:themeFill="background1"/>
        </w:rPr>
        <w:t xml:space="preserve"> graph</w:t>
      </w:r>
      <w:r>
        <w:rPr>
          <w:rFonts w:ascii="Times New Roman" w:eastAsia="標楷體" w:hAnsi="Times New Roman" w:cs="Times New Roman"/>
          <w:bCs/>
          <w:szCs w:val="24"/>
          <w:shd w:val="clear" w:color="auto" w:fill="FFFFFF" w:themeFill="background1"/>
        </w:rPr>
        <w:t xml:space="preserve"> of TWG Tea brand construct</w:t>
      </w:r>
      <w:r w:rsidR="0023768A">
        <w:rPr>
          <w:rFonts w:ascii="Times New Roman" w:eastAsia="標楷體" w:hAnsi="Times New Roman" w:cs="Times New Roman"/>
          <w:bCs/>
          <w:szCs w:val="24"/>
          <w:shd w:val="clear" w:color="auto" w:fill="FFFFFF" w:themeFill="background1"/>
        </w:rPr>
        <w:t xml:space="preserve">ion. </w:t>
      </w:r>
      <w:r>
        <w:rPr>
          <w:rFonts w:ascii="Times New Roman" w:eastAsia="標楷體" w:hAnsi="Times New Roman" w:cs="Times New Roman"/>
          <w:bCs/>
          <w:szCs w:val="24"/>
          <w:shd w:val="clear" w:color="auto" w:fill="FFFFFF" w:themeFill="background1"/>
        </w:rPr>
        <w:t xml:space="preserve"> </w:t>
      </w:r>
    </w:p>
    <w:p w14:paraId="7D2464EE" w14:textId="77777777" w:rsidR="0015173A" w:rsidRDefault="00807C1A" w:rsidP="00612FD9">
      <w:pPr>
        <w:spacing w:before="100" w:beforeAutospacing="1" w:after="100" w:afterAutospacing="1"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ab/>
        <w:t xml:space="preserve">To summarize literature information and keywords in interviewed contents and process of innovation diffusion, the process of TWG Tea brand construction is </w:t>
      </w:r>
      <w:r w:rsidR="0015173A">
        <w:rPr>
          <w:rFonts w:ascii="Times New Roman" w:eastAsia="標楷體" w:hAnsi="Times New Roman" w:cs="Times New Roman"/>
          <w:bCs/>
          <w:szCs w:val="24"/>
          <w:shd w:val="clear" w:color="auto" w:fill="FFFFFF" w:themeFill="background1"/>
        </w:rPr>
        <w:t>organized and analyzed:</w:t>
      </w:r>
    </w:p>
    <w:p w14:paraId="5CAF115E" w14:textId="014CA13C" w:rsidR="001F3DF4" w:rsidRPr="00612FD9" w:rsidRDefault="00612FD9" w:rsidP="00612FD9">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lastRenderedPageBreak/>
        <w:t xml:space="preserve">1. </w:t>
      </w:r>
      <w:r w:rsidR="0015173A" w:rsidRPr="00612FD9">
        <w:rPr>
          <w:rFonts w:ascii="Times New Roman" w:eastAsia="標楷體" w:hAnsi="Times New Roman" w:cs="Times New Roman"/>
          <w:bCs/>
          <w:szCs w:val="24"/>
          <w:shd w:val="clear" w:color="auto" w:fill="FFFFFF" w:themeFill="background1"/>
        </w:rPr>
        <w:t>Starting from strategy positioning, it include</w:t>
      </w:r>
      <w:r w:rsidR="001F3DF4" w:rsidRPr="00612FD9">
        <w:rPr>
          <w:rFonts w:ascii="Times New Roman" w:eastAsia="標楷體" w:hAnsi="Times New Roman" w:cs="Times New Roman"/>
          <w:bCs/>
          <w:szCs w:val="24"/>
          <w:shd w:val="clear" w:color="auto" w:fill="FFFFFF" w:themeFill="background1"/>
        </w:rPr>
        <w:t>s</w:t>
      </w:r>
      <w:r w:rsidR="0015173A" w:rsidRPr="00612FD9">
        <w:rPr>
          <w:rFonts w:ascii="Times New Roman" w:eastAsia="標楷體" w:hAnsi="Times New Roman" w:cs="Times New Roman"/>
          <w:bCs/>
          <w:szCs w:val="24"/>
          <w:shd w:val="clear" w:color="auto" w:fill="FFFFFF" w:themeFill="background1"/>
        </w:rPr>
        <w:t xml:space="preserve"> </w:t>
      </w:r>
      <w:r w:rsidR="001F3DF4" w:rsidRPr="00612FD9">
        <w:rPr>
          <w:rFonts w:ascii="Times New Roman" w:eastAsia="標楷體" w:hAnsi="Times New Roman" w:cs="Times New Roman"/>
          <w:bCs/>
          <w:szCs w:val="24"/>
          <w:shd w:val="clear" w:color="auto" w:fill="FFFFFF" w:themeFill="background1"/>
        </w:rPr>
        <w:t>vision build-up, brand differentiating positioning, establishing brand core meaning and distinctive brand personality.</w:t>
      </w:r>
    </w:p>
    <w:p w14:paraId="1C7DEFB4" w14:textId="77777777" w:rsidR="00612FD9" w:rsidRDefault="00612FD9" w:rsidP="00612FD9">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2. </w:t>
      </w:r>
      <w:r w:rsidR="001F3DF4" w:rsidRPr="00612FD9">
        <w:rPr>
          <w:rFonts w:ascii="Times New Roman" w:eastAsia="標楷體" w:hAnsi="Times New Roman" w:cs="Times New Roman"/>
          <w:bCs/>
          <w:szCs w:val="24"/>
          <w:shd w:val="clear" w:color="auto" w:fill="FFFFFF" w:themeFill="background1"/>
        </w:rPr>
        <w:t xml:space="preserve">Introducing exterior funds to speed up development.  Cross-industry cooperation strengthens </w:t>
      </w:r>
      <w:r w:rsidR="00742FA3" w:rsidRPr="00612FD9">
        <w:rPr>
          <w:rFonts w:ascii="Times New Roman" w:eastAsia="標楷體" w:hAnsi="Times New Roman" w:cs="Times New Roman"/>
          <w:bCs/>
          <w:szCs w:val="24"/>
          <w:shd w:val="clear" w:color="auto" w:fill="FFFFFF" w:themeFill="background1"/>
        </w:rPr>
        <w:t xml:space="preserve">regional franchising management advantages, lowering cross-national operating risk, total normalized export of entire factory’s furnishing and equipment, and products, to increase sales for </w:t>
      </w:r>
      <w:proofErr w:type="gramStart"/>
      <w:r w:rsidR="00742FA3" w:rsidRPr="00612FD9">
        <w:rPr>
          <w:rFonts w:ascii="Times New Roman" w:eastAsia="標楷體" w:hAnsi="Times New Roman" w:cs="Times New Roman"/>
          <w:bCs/>
          <w:szCs w:val="24"/>
          <w:shd w:val="clear" w:color="auto" w:fill="FFFFFF" w:themeFill="background1"/>
        </w:rPr>
        <w:t>mother company</w:t>
      </w:r>
      <w:proofErr w:type="gramEnd"/>
      <w:r w:rsidR="00742FA3" w:rsidRPr="00612FD9">
        <w:rPr>
          <w:rFonts w:ascii="Times New Roman" w:eastAsia="標楷體" w:hAnsi="Times New Roman" w:cs="Times New Roman"/>
          <w:bCs/>
          <w:szCs w:val="24"/>
          <w:shd w:val="clear" w:color="auto" w:fill="FFFFFF" w:themeFill="background1"/>
        </w:rPr>
        <w:t xml:space="preserve"> in Singapore, and reduce cost.</w:t>
      </w:r>
    </w:p>
    <w:p w14:paraId="400D1F00" w14:textId="77777777" w:rsidR="00612FD9" w:rsidRDefault="00612FD9" w:rsidP="00612FD9">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3. </w:t>
      </w:r>
      <w:r w:rsidR="00742FA3">
        <w:rPr>
          <w:rFonts w:ascii="Times New Roman" w:eastAsia="標楷體" w:hAnsi="Times New Roman" w:cs="Times New Roman"/>
          <w:bCs/>
          <w:szCs w:val="24"/>
          <w:shd w:val="clear" w:color="auto" w:fill="FFFFFF" w:themeFill="background1"/>
        </w:rPr>
        <w:t xml:space="preserve">Strengthening organizational internal function, introducing tea blenders, </w:t>
      </w:r>
      <w:r w:rsidR="00742FA3" w:rsidRPr="00742FA3">
        <w:rPr>
          <w:rFonts w:ascii="Times New Roman" w:eastAsia="標楷體" w:hAnsi="Times New Roman" w:cs="Times New Roman"/>
          <w:bCs/>
          <w:szCs w:val="24"/>
          <w:shd w:val="clear" w:color="auto" w:fill="FFFFFF" w:themeFill="background1"/>
        </w:rPr>
        <w:t>Michelin</w:t>
      </w:r>
      <w:r w:rsidR="00622DB6">
        <w:rPr>
          <w:rFonts w:ascii="Times New Roman" w:eastAsia="標楷體" w:hAnsi="Times New Roman" w:cs="Times New Roman"/>
          <w:bCs/>
          <w:szCs w:val="24"/>
          <w:shd w:val="clear" w:color="auto" w:fill="FFFFFF" w:themeFill="background1"/>
        </w:rPr>
        <w:t xml:space="preserve"> three-star baker, professional managers, strengthening organizational ability.</w:t>
      </w:r>
    </w:p>
    <w:p w14:paraId="4CC4001E" w14:textId="77777777" w:rsidR="00612FD9" w:rsidRDefault="00612FD9" w:rsidP="00612FD9">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4. </w:t>
      </w:r>
      <w:r w:rsidR="00622DB6">
        <w:rPr>
          <w:rFonts w:ascii="Times New Roman" w:eastAsia="標楷體" w:hAnsi="Times New Roman" w:cs="Times New Roman"/>
          <w:bCs/>
          <w:szCs w:val="24"/>
          <w:shd w:val="clear" w:color="auto" w:fill="FFFFFF" w:themeFill="background1"/>
        </w:rPr>
        <w:t>Through series of brand tool planning and visual design and luxurious consuming experience, bringing deep imprint in consumers’ and user’s heart.</w:t>
      </w:r>
    </w:p>
    <w:p w14:paraId="693B7B2C" w14:textId="77777777" w:rsidR="00612FD9" w:rsidRDefault="00612FD9" w:rsidP="00612FD9">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5. </w:t>
      </w:r>
      <w:r w:rsidR="00622DB6">
        <w:rPr>
          <w:rFonts w:ascii="Times New Roman" w:eastAsia="標楷體" w:hAnsi="Times New Roman" w:cs="Times New Roman"/>
          <w:bCs/>
          <w:szCs w:val="24"/>
          <w:shd w:val="clear" w:color="auto" w:fill="FFFFFF" w:themeFill="background1"/>
        </w:rPr>
        <w:t xml:space="preserve">Five sense feast of </w:t>
      </w:r>
      <w:r w:rsidR="00D3335E">
        <w:rPr>
          <w:rFonts w:ascii="Times New Roman" w:eastAsia="標楷體" w:hAnsi="Times New Roman" w:cs="Times New Roman"/>
          <w:bCs/>
          <w:szCs w:val="24"/>
          <w:shd w:val="clear" w:color="auto" w:fill="FFFFFF" w:themeFill="background1"/>
        </w:rPr>
        <w:t xml:space="preserve">boutique salon, applying five senses of eyes, ears, nose, mouth and hands, </w:t>
      </w:r>
      <w:r w:rsidR="00D3335E" w:rsidRPr="00D3335E">
        <w:rPr>
          <w:rFonts w:ascii="Times New Roman" w:eastAsia="標楷體" w:hAnsi="Times New Roman" w:cs="Times New Roman"/>
          <w:bCs/>
          <w:szCs w:val="24"/>
          <w:shd w:val="clear" w:color="auto" w:fill="FFFFFF" w:themeFill="background1"/>
        </w:rPr>
        <w:t>aesthetics</w:t>
      </w:r>
      <w:r w:rsidR="00D3335E">
        <w:rPr>
          <w:rFonts w:ascii="Times New Roman" w:eastAsia="標楷體" w:hAnsi="Times New Roman" w:cs="Times New Roman"/>
          <w:bCs/>
          <w:szCs w:val="24"/>
          <w:shd w:val="clear" w:color="auto" w:fill="FFFFFF" w:themeFill="background1"/>
        </w:rPr>
        <w:t xml:space="preserve"> to </w:t>
      </w:r>
      <w:r w:rsidR="009C7003">
        <w:rPr>
          <w:rFonts w:ascii="Times New Roman" w:eastAsia="標楷體" w:hAnsi="Times New Roman" w:cs="Times New Roman"/>
          <w:bCs/>
          <w:szCs w:val="24"/>
          <w:shd w:val="clear" w:color="auto" w:fill="FFFFFF" w:themeFill="background1"/>
        </w:rPr>
        <w:t xml:space="preserve">make brand fresh, “when tea fragrance diffuses, guests’ visual sense, smell sense and hearing sense can all be satisfied.”  </w:t>
      </w:r>
    </w:p>
    <w:p w14:paraId="1CFADB57" w14:textId="77777777" w:rsidR="00612FD9" w:rsidRDefault="00612FD9" w:rsidP="00612FD9">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6. </w:t>
      </w:r>
      <w:r w:rsidR="009C7003">
        <w:rPr>
          <w:rFonts w:ascii="Times New Roman" w:eastAsia="標楷體" w:hAnsi="Times New Roman" w:cs="Times New Roman"/>
          <w:bCs/>
          <w:szCs w:val="24"/>
          <w:shd w:val="clear" w:color="auto" w:fill="FFFFFF" w:themeFill="background1"/>
        </w:rPr>
        <w:t>Through brand communication process, publicize all message that brand intends to transmit through multiple media, and also market the message internally to establish consistent brand culture and belief, all six compose foundation of TWG Tea brand structure.</w:t>
      </w:r>
    </w:p>
    <w:p w14:paraId="62F397DB" w14:textId="511C4C9F" w:rsidR="00F61CA8" w:rsidRPr="0015173A" w:rsidRDefault="00612FD9" w:rsidP="00612FD9">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7. </w:t>
      </w:r>
      <w:r w:rsidR="002E1B70">
        <w:rPr>
          <w:rFonts w:ascii="Times New Roman" w:eastAsia="標楷體" w:hAnsi="Times New Roman" w:cs="Times New Roman"/>
          <w:bCs/>
          <w:szCs w:val="24"/>
          <w:shd w:val="clear" w:color="auto" w:fill="FFFFFF" w:themeFill="background1"/>
        </w:rPr>
        <w:t xml:space="preserve">The company’s tea products, under tea makers’ careful modulations, bring to users convenience of drinking and brewing, and at the same time raising tea’s profit.  It </w:t>
      </w:r>
      <w:r w:rsidR="002E1B70">
        <w:rPr>
          <w:rFonts w:ascii="Times New Roman" w:eastAsia="標楷體" w:hAnsi="Times New Roman" w:cs="Times New Roman"/>
          <w:bCs/>
          <w:szCs w:val="24"/>
          <w:shd w:val="clear" w:color="auto" w:fill="FFFFFF" w:themeFill="background1"/>
        </w:rPr>
        <w:lastRenderedPageBreak/>
        <w:t>has innovative</w:t>
      </w:r>
      <w:r w:rsidR="00007519">
        <w:rPr>
          <w:rFonts w:ascii="Times New Roman" w:eastAsia="標楷體" w:hAnsi="Times New Roman" w:cs="Times New Roman"/>
          <w:bCs/>
          <w:szCs w:val="24"/>
          <w:shd w:val="clear" w:color="auto" w:fill="FFFFFF" w:themeFill="background1"/>
        </w:rPr>
        <w:t xml:space="preserve"> profitability, compatibility, simplicity, testability, observability and communicability.  The simplicity, elegance, novelty, convenience in using let users compete to imitate and largely shorten communication channel and time delay.  This is another circumstantial evidence of how TWG Tea can fast rise and whether it can be imitated by Taiwan tea business</w:t>
      </w:r>
      <w:r w:rsidR="00B11E48">
        <w:rPr>
          <w:rFonts w:ascii="Times New Roman" w:eastAsia="標楷體" w:hAnsi="Times New Roman" w:cs="Times New Roman"/>
          <w:bCs/>
          <w:szCs w:val="24"/>
          <w:shd w:val="clear" w:color="auto" w:fill="FFFFFF" w:themeFill="background1"/>
        </w:rPr>
        <w:t xml:space="preserve"> owners </w:t>
      </w:r>
      <w:r w:rsidR="00007519">
        <w:rPr>
          <w:rFonts w:ascii="Times New Roman" w:eastAsia="標楷體" w:hAnsi="Times New Roman" w:cs="Times New Roman"/>
          <w:bCs/>
          <w:szCs w:val="24"/>
          <w:shd w:val="clear" w:color="auto" w:fill="FFFFFF" w:themeFill="background1"/>
        </w:rPr>
        <w:t xml:space="preserve">is worthy to be </w:t>
      </w:r>
      <w:r w:rsidR="00B11E48">
        <w:rPr>
          <w:rFonts w:ascii="Times New Roman" w:eastAsia="標楷體" w:hAnsi="Times New Roman" w:cs="Times New Roman"/>
          <w:bCs/>
          <w:szCs w:val="24"/>
          <w:shd w:val="clear" w:color="auto" w:fill="FFFFFF" w:themeFill="background1"/>
        </w:rPr>
        <w:t xml:space="preserve">paid attention to.  </w:t>
      </w:r>
      <w:r w:rsidR="00007519">
        <w:rPr>
          <w:rFonts w:ascii="Times New Roman" w:eastAsia="標楷體" w:hAnsi="Times New Roman" w:cs="Times New Roman"/>
          <w:bCs/>
          <w:szCs w:val="24"/>
          <w:shd w:val="clear" w:color="auto" w:fill="FFFFFF" w:themeFill="background1"/>
        </w:rPr>
        <w:t xml:space="preserve"> </w:t>
      </w:r>
      <w:r w:rsidR="002E1B70">
        <w:rPr>
          <w:rFonts w:ascii="Times New Roman" w:eastAsia="標楷體" w:hAnsi="Times New Roman" w:cs="Times New Roman"/>
          <w:bCs/>
          <w:szCs w:val="24"/>
          <w:shd w:val="clear" w:color="auto" w:fill="FFFFFF" w:themeFill="background1"/>
        </w:rPr>
        <w:t xml:space="preserve"> </w:t>
      </w:r>
      <w:r w:rsidR="00D3335E">
        <w:rPr>
          <w:rFonts w:ascii="Times New Roman" w:eastAsia="標楷體" w:hAnsi="Times New Roman" w:cs="Times New Roman"/>
          <w:bCs/>
          <w:szCs w:val="24"/>
          <w:shd w:val="clear" w:color="auto" w:fill="FFFFFF" w:themeFill="background1"/>
        </w:rPr>
        <w:t xml:space="preserve"> </w:t>
      </w:r>
      <w:r w:rsidR="00622DB6">
        <w:rPr>
          <w:rFonts w:ascii="Times New Roman" w:eastAsia="標楷體" w:hAnsi="Times New Roman" w:cs="Times New Roman"/>
          <w:bCs/>
          <w:szCs w:val="24"/>
          <w:shd w:val="clear" w:color="auto" w:fill="FFFFFF" w:themeFill="background1"/>
        </w:rPr>
        <w:t xml:space="preserve"> </w:t>
      </w:r>
      <w:r w:rsidR="00F61CA8" w:rsidRPr="0015173A">
        <w:rPr>
          <w:rFonts w:ascii="Times New Roman" w:eastAsia="標楷體" w:hAnsi="Times New Roman" w:cs="Times New Roman"/>
          <w:bCs/>
          <w:szCs w:val="24"/>
          <w:shd w:val="clear" w:color="auto" w:fill="FFFFFF" w:themeFill="background1"/>
        </w:rPr>
        <w:tab/>
      </w:r>
    </w:p>
    <w:p w14:paraId="13EE0537" w14:textId="40C25B27" w:rsidR="008E0FB7" w:rsidRPr="00612FD9" w:rsidRDefault="00A20484" w:rsidP="00612FD9">
      <w:pPr>
        <w:pStyle w:val="a6"/>
        <w:numPr>
          <w:ilvl w:val="0"/>
          <w:numId w:val="17"/>
        </w:numPr>
        <w:spacing w:before="100" w:beforeAutospacing="1" w:after="100" w:afterAutospacing="1" w:line="360" w:lineRule="auto"/>
        <w:ind w:leftChars="0"/>
        <w:outlineLvl w:val="0"/>
        <w:rPr>
          <w:rFonts w:ascii="Times New Roman" w:eastAsia="標楷體" w:hAnsi="Times New Roman" w:cs="Times New Roman"/>
          <w:b/>
          <w:szCs w:val="24"/>
          <w:shd w:val="clear" w:color="auto" w:fill="FFFFFF" w:themeFill="background1"/>
        </w:rPr>
      </w:pPr>
      <w:bookmarkStart w:id="6" w:name="_Hlk92150711"/>
      <w:r>
        <w:rPr>
          <w:rFonts w:ascii="Times New Roman" w:eastAsia="標楷體" w:hAnsi="Times New Roman" w:cs="Times New Roman"/>
          <w:bCs/>
          <w:szCs w:val="24"/>
          <w:shd w:val="clear" w:color="auto" w:fill="FFFFFF" w:themeFill="background1"/>
        </w:rPr>
        <w:t xml:space="preserve">  </w:t>
      </w:r>
      <w:r w:rsidR="008E0FB7" w:rsidRPr="00612FD9">
        <w:rPr>
          <w:rFonts w:ascii="Times New Roman" w:eastAsia="標楷體" w:hAnsi="Times New Roman" w:cs="Times New Roman"/>
          <w:b/>
          <w:szCs w:val="24"/>
          <w:shd w:val="clear" w:color="auto" w:fill="FFFFFF" w:themeFill="background1"/>
        </w:rPr>
        <w:t>Conclusion and Suggestion</w:t>
      </w:r>
    </w:p>
    <w:bookmarkEnd w:id="6"/>
    <w:p w14:paraId="14CE067F" w14:textId="77777777" w:rsidR="002220DD" w:rsidRDefault="008E0FB7" w:rsidP="00612FD9">
      <w:pPr>
        <w:spacing w:before="100" w:beforeAutospacing="1" w:after="100" w:afterAutospacing="1"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Tea has wide audience in Taiwan.  Tea drinking culture </w:t>
      </w:r>
      <w:r w:rsidR="000A36CA">
        <w:rPr>
          <w:rFonts w:ascii="Times New Roman" w:eastAsia="標楷體" w:hAnsi="Times New Roman" w:cs="Times New Roman"/>
          <w:bCs/>
          <w:szCs w:val="24"/>
          <w:shd w:val="clear" w:color="auto" w:fill="FFFFFF" w:themeFill="background1"/>
        </w:rPr>
        <w:t>also has long history.  Profound and continuous advancement in planting and tea making technology not only optimized Taiwan tea industry, but also enhance commercial value of tea itself.  However, Taiwan tea industry’s awareness in brand is relatively weak</w:t>
      </w:r>
      <w:r w:rsidR="002220DD">
        <w:rPr>
          <w:rFonts w:ascii="Times New Roman" w:eastAsia="標楷體" w:hAnsi="Times New Roman" w:cs="Times New Roman"/>
          <w:bCs/>
          <w:szCs w:val="24"/>
          <w:shd w:val="clear" w:color="auto" w:fill="FFFFFF" w:themeFill="background1"/>
        </w:rPr>
        <w:t xml:space="preserve"> and cannot walk to international arena to be seen by the world.  The study suggests that development focus of Taiwan tea industry should turn from “making products” to “making brands”.  It should start from brand construction.  The study obtained following conclusion and suggestions:</w:t>
      </w:r>
    </w:p>
    <w:p w14:paraId="5F946D5B" w14:textId="39C17295" w:rsidR="00CC53C5" w:rsidRDefault="002220DD" w:rsidP="00612FD9">
      <w:pPr>
        <w:spacing w:before="100" w:beforeAutospacing="1" w:after="100" w:afterAutospacing="1" w:line="480" w:lineRule="auto"/>
        <w:rPr>
          <w:rFonts w:ascii="Times New Roman" w:eastAsia="標楷體" w:hAnsi="Times New Roman" w:cs="Times New Roman"/>
          <w:bCs/>
          <w:szCs w:val="24"/>
          <w:shd w:val="clear" w:color="auto" w:fill="FFFFFF" w:themeFill="background1"/>
        </w:rPr>
      </w:pPr>
      <w:r w:rsidRPr="00612FD9">
        <w:rPr>
          <w:rFonts w:ascii="Times New Roman" w:eastAsia="標楷體" w:hAnsi="Times New Roman" w:cs="Times New Roman"/>
          <w:bCs/>
          <w:i/>
          <w:szCs w:val="24"/>
          <w:shd w:val="clear" w:color="auto" w:fill="FFFFFF" w:themeFill="background1"/>
        </w:rPr>
        <w:t>6.1</w:t>
      </w:r>
      <w:r>
        <w:rPr>
          <w:rFonts w:ascii="Times New Roman" w:eastAsia="標楷體" w:hAnsi="Times New Roman" w:cs="Times New Roman"/>
          <w:bCs/>
          <w:szCs w:val="24"/>
          <w:shd w:val="clear" w:color="auto" w:fill="FFFFFF" w:themeFill="background1"/>
        </w:rPr>
        <w:t xml:space="preserve"> </w:t>
      </w:r>
      <w:r>
        <w:rPr>
          <w:rFonts w:ascii="Times New Roman" w:eastAsia="標楷體" w:hAnsi="Times New Roman" w:cs="Times New Roman" w:hint="eastAsia"/>
          <w:bCs/>
          <w:szCs w:val="24"/>
          <w:shd w:val="clear" w:color="auto" w:fill="FFFFFF" w:themeFill="background1"/>
        </w:rPr>
        <w:t>At</w:t>
      </w:r>
      <w:r>
        <w:rPr>
          <w:rFonts w:ascii="Times New Roman" w:eastAsia="標楷體" w:hAnsi="Times New Roman" w:cs="Times New Roman"/>
          <w:bCs/>
          <w:szCs w:val="24"/>
          <w:shd w:val="clear" w:color="auto" w:fill="FFFFFF" w:themeFill="background1"/>
        </w:rPr>
        <w:t xml:space="preserve"> the beginning of TWG Tea establishment there has been a clear vision.  Since its debut it has locked on high-end market and positioned to be quality tea.  </w:t>
      </w:r>
      <w:r>
        <w:rPr>
          <w:rFonts w:ascii="Times New Roman" w:eastAsia="標楷體" w:hAnsi="Times New Roman" w:cs="Times New Roman" w:hint="eastAsia"/>
          <w:bCs/>
          <w:szCs w:val="24"/>
          <w:shd w:val="clear" w:color="auto" w:fill="FFFFFF" w:themeFill="background1"/>
        </w:rPr>
        <w:t>M</w:t>
      </w:r>
      <w:r>
        <w:rPr>
          <w:rFonts w:ascii="Times New Roman" w:eastAsia="標楷體" w:hAnsi="Times New Roman" w:cs="Times New Roman"/>
          <w:bCs/>
          <w:szCs w:val="24"/>
          <w:shd w:val="clear" w:color="auto" w:fill="FFFFFF" w:themeFill="background1"/>
        </w:rPr>
        <w:t xml:space="preserve">any people instead knew TWG Tea first, not necessarily knew </w:t>
      </w:r>
      <w:proofErr w:type="spellStart"/>
      <w:r w:rsidRPr="002220DD">
        <w:rPr>
          <w:rFonts w:ascii="Times New Roman" w:eastAsia="標楷體" w:hAnsi="Times New Roman" w:cs="Times New Roman"/>
          <w:bCs/>
          <w:szCs w:val="24"/>
          <w:shd w:val="clear" w:color="auto" w:fill="FFFFFF" w:themeFill="background1"/>
        </w:rPr>
        <w:t>Mariage</w:t>
      </w:r>
      <w:proofErr w:type="spellEnd"/>
      <w:r w:rsidRPr="002220DD">
        <w:rPr>
          <w:rFonts w:ascii="Times New Roman" w:eastAsia="標楷體" w:hAnsi="Times New Roman" w:cs="Times New Roman"/>
          <w:bCs/>
          <w:szCs w:val="24"/>
          <w:shd w:val="clear" w:color="auto" w:fill="FFFFFF" w:themeFill="background1"/>
        </w:rPr>
        <w:t xml:space="preserve"> Frères</w:t>
      </w:r>
      <w:r>
        <w:rPr>
          <w:rFonts w:ascii="Times New Roman" w:eastAsia="標楷體" w:hAnsi="Times New Roman" w:cs="Times New Roman"/>
          <w:bCs/>
          <w:szCs w:val="24"/>
          <w:shd w:val="clear" w:color="auto" w:fill="FFFFFF" w:themeFill="background1"/>
        </w:rPr>
        <w:t xml:space="preserve">.  TWG Tea continuously </w:t>
      </w:r>
      <w:r w:rsidR="006D7952">
        <w:rPr>
          <w:rFonts w:ascii="Times New Roman" w:eastAsia="標楷體" w:hAnsi="Times New Roman" w:cs="Times New Roman"/>
          <w:bCs/>
          <w:szCs w:val="24"/>
          <w:shd w:val="clear" w:color="auto" w:fill="FFFFFF" w:themeFill="background1"/>
        </w:rPr>
        <w:t xml:space="preserve">differentiates and </w:t>
      </w:r>
      <w:proofErr w:type="spellStart"/>
      <w:r w:rsidR="006D7952">
        <w:rPr>
          <w:rFonts w:ascii="Times New Roman" w:eastAsia="標楷體" w:hAnsi="Times New Roman" w:cs="Times New Roman"/>
          <w:bCs/>
          <w:szCs w:val="24"/>
          <w:shd w:val="clear" w:color="auto" w:fill="FFFFFF" w:themeFill="background1"/>
        </w:rPr>
        <w:t>uniquifies</w:t>
      </w:r>
      <w:proofErr w:type="spellEnd"/>
      <w:r w:rsidR="006D7952">
        <w:rPr>
          <w:rFonts w:ascii="Times New Roman" w:eastAsia="標楷體" w:hAnsi="Times New Roman" w:cs="Times New Roman"/>
          <w:bCs/>
          <w:szCs w:val="24"/>
          <w:shd w:val="clear" w:color="auto" w:fill="FFFFFF" w:themeFill="background1"/>
        </w:rPr>
        <w:t xml:space="preserve"> brand itself.  Perhaps this is the reason that </w:t>
      </w:r>
      <w:r w:rsidR="006D7952">
        <w:rPr>
          <w:rFonts w:ascii="Times New Roman" w:eastAsia="標楷體" w:hAnsi="Times New Roman" w:cs="Times New Roman"/>
          <w:bCs/>
          <w:szCs w:val="24"/>
          <w:shd w:val="clear" w:color="auto" w:fill="FFFFFF" w:themeFill="background1"/>
        </w:rPr>
        <w:lastRenderedPageBreak/>
        <w:t xml:space="preserve">TWG Tea became a synonym of fashion and modern tea culture.  Tea </w:t>
      </w:r>
      <w:proofErr w:type="spellStart"/>
      <w:r w:rsidR="006D7952">
        <w:rPr>
          <w:rFonts w:ascii="Times New Roman" w:eastAsia="標楷體" w:hAnsi="Times New Roman" w:cs="Times New Roman"/>
          <w:bCs/>
          <w:szCs w:val="24"/>
          <w:shd w:val="clear" w:color="auto" w:fill="FFFFFF" w:themeFill="background1"/>
        </w:rPr>
        <w:t>tea</w:t>
      </w:r>
      <w:proofErr w:type="spellEnd"/>
      <w:r w:rsidR="006D7952">
        <w:rPr>
          <w:rFonts w:ascii="Times New Roman" w:eastAsia="標楷體" w:hAnsi="Times New Roman" w:cs="Times New Roman"/>
          <w:bCs/>
          <w:szCs w:val="24"/>
          <w:shd w:val="clear" w:color="auto" w:fill="FFFFFF" w:themeFill="background1"/>
        </w:rPr>
        <w:t xml:space="preserve"> must have the determination and </w:t>
      </w:r>
      <w:r w:rsidR="006D7952" w:rsidRPr="006D7952">
        <w:rPr>
          <w:rFonts w:ascii="Times New Roman" w:eastAsia="標楷體" w:hAnsi="Times New Roman" w:cs="Times New Roman"/>
          <w:bCs/>
          <w:szCs w:val="24"/>
          <w:shd w:val="clear" w:color="auto" w:fill="FFFFFF" w:themeFill="background1"/>
        </w:rPr>
        <w:t>consciousness</w:t>
      </w:r>
      <w:r w:rsidR="006D7952">
        <w:rPr>
          <w:rFonts w:ascii="Times New Roman" w:eastAsia="標楷體" w:hAnsi="Times New Roman" w:cs="Times New Roman"/>
          <w:bCs/>
          <w:szCs w:val="24"/>
          <w:shd w:val="clear" w:color="auto" w:fill="FFFFFF" w:themeFill="background1"/>
        </w:rPr>
        <w:t xml:space="preserve"> of brand operation, starting from clear strategic positioning. </w:t>
      </w:r>
    </w:p>
    <w:p w14:paraId="4D5589A8" w14:textId="3584758C" w:rsidR="006D7952" w:rsidRDefault="00300538" w:rsidP="00612FD9">
      <w:pPr>
        <w:spacing w:before="100" w:beforeAutospacing="1" w:after="100" w:afterAutospacing="1" w:line="480" w:lineRule="auto"/>
        <w:rPr>
          <w:rFonts w:ascii="Times New Roman" w:eastAsia="標楷體" w:hAnsi="Times New Roman" w:cs="Times New Roman"/>
          <w:bCs/>
          <w:szCs w:val="24"/>
          <w:shd w:val="clear" w:color="auto" w:fill="FFFFFF" w:themeFill="background1"/>
        </w:rPr>
      </w:pPr>
      <w:r w:rsidRPr="00612FD9">
        <w:rPr>
          <w:rFonts w:ascii="Times New Roman" w:eastAsia="標楷體" w:hAnsi="Times New Roman" w:cs="Times New Roman" w:hint="eastAsia"/>
          <w:bCs/>
          <w:i/>
          <w:szCs w:val="24"/>
          <w:shd w:val="clear" w:color="auto" w:fill="FFFFFF" w:themeFill="background1"/>
        </w:rPr>
        <w:t>6</w:t>
      </w:r>
      <w:r w:rsidRPr="00612FD9">
        <w:rPr>
          <w:rFonts w:ascii="Times New Roman" w:eastAsia="標楷體" w:hAnsi="Times New Roman" w:cs="Times New Roman"/>
          <w:bCs/>
          <w:i/>
          <w:szCs w:val="24"/>
          <w:shd w:val="clear" w:color="auto" w:fill="FFFFFF" w:themeFill="background1"/>
        </w:rPr>
        <w:t>.2</w:t>
      </w:r>
      <w:r>
        <w:rPr>
          <w:rFonts w:ascii="Times New Roman" w:eastAsia="標楷體" w:hAnsi="Times New Roman" w:cs="Times New Roman"/>
          <w:bCs/>
          <w:szCs w:val="24"/>
          <w:shd w:val="clear" w:color="auto" w:fill="FFFFFF" w:themeFill="background1"/>
        </w:rPr>
        <w:t xml:space="preserve"> TWG Tea combines season and region every year to launch limited edition </w:t>
      </w:r>
      <w:r w:rsidR="007E1C68">
        <w:rPr>
          <w:rFonts w:ascii="Times New Roman" w:eastAsia="標楷體" w:hAnsi="Times New Roman" w:cs="Times New Roman"/>
          <w:bCs/>
          <w:szCs w:val="24"/>
          <w:shd w:val="clear" w:color="auto" w:fill="FFFFFF" w:themeFill="background1"/>
        </w:rPr>
        <w:t>characteristic</w:t>
      </w:r>
      <w:r>
        <w:rPr>
          <w:rFonts w:ascii="Times New Roman" w:eastAsia="標楷體" w:hAnsi="Times New Roman" w:cs="Times New Roman"/>
          <w:bCs/>
          <w:szCs w:val="24"/>
          <w:shd w:val="clear" w:color="auto" w:fill="FFFFFF" w:themeFill="background1"/>
        </w:rPr>
        <w:t xml:space="preserve"> blend tea series. </w:t>
      </w:r>
      <w:r w:rsidR="007E1C68">
        <w:rPr>
          <w:rFonts w:ascii="Times New Roman" w:eastAsia="標楷體" w:hAnsi="Times New Roman" w:cs="Times New Roman"/>
          <w:bCs/>
          <w:szCs w:val="24"/>
          <w:shd w:val="clear" w:color="auto" w:fill="FFFFFF" w:themeFill="background1"/>
        </w:rPr>
        <w:t xml:space="preserve"> From tea collocation, package design to story, all are carefully customized.  Taiwan tea has different charm, fragrance, tea soup, and taste in spring, summer, fall, and winter, in differentiation and </w:t>
      </w:r>
      <w:r w:rsidR="008B50DA">
        <w:rPr>
          <w:rFonts w:ascii="Times New Roman" w:eastAsia="標楷體" w:hAnsi="Times New Roman" w:cs="Times New Roman"/>
          <w:bCs/>
          <w:szCs w:val="24"/>
          <w:shd w:val="clear" w:color="auto" w:fill="FFFFFF" w:themeFill="background1"/>
        </w:rPr>
        <w:t xml:space="preserve">distinction. If Taiwan tea wants to successfully establish brand it must be endowed a story of vitality. </w:t>
      </w:r>
    </w:p>
    <w:p w14:paraId="359E478A" w14:textId="7EC91EC4" w:rsidR="008B50DA" w:rsidRDefault="008B50DA" w:rsidP="00612FD9">
      <w:pPr>
        <w:spacing w:before="100" w:beforeAutospacing="1" w:after="100" w:afterAutospacing="1" w:line="480" w:lineRule="auto"/>
        <w:rPr>
          <w:rFonts w:ascii="Times New Roman" w:eastAsia="標楷體" w:hAnsi="Times New Roman" w:cs="Times New Roman"/>
          <w:bCs/>
          <w:szCs w:val="24"/>
          <w:shd w:val="clear" w:color="auto" w:fill="FFFFFF" w:themeFill="background1"/>
        </w:rPr>
      </w:pPr>
      <w:r w:rsidRPr="00612FD9">
        <w:rPr>
          <w:rFonts w:ascii="Times New Roman" w:eastAsia="標楷體" w:hAnsi="Times New Roman" w:cs="Times New Roman" w:hint="eastAsia"/>
          <w:bCs/>
          <w:i/>
          <w:szCs w:val="24"/>
          <w:shd w:val="clear" w:color="auto" w:fill="FFFFFF" w:themeFill="background1"/>
        </w:rPr>
        <w:t>6</w:t>
      </w:r>
      <w:r w:rsidRPr="00612FD9">
        <w:rPr>
          <w:rFonts w:ascii="Times New Roman" w:eastAsia="標楷體" w:hAnsi="Times New Roman" w:cs="Times New Roman"/>
          <w:bCs/>
          <w:i/>
          <w:szCs w:val="24"/>
          <w:shd w:val="clear" w:color="auto" w:fill="FFFFFF" w:themeFill="background1"/>
        </w:rPr>
        <w:t>.3</w:t>
      </w:r>
      <w:r>
        <w:rPr>
          <w:rFonts w:ascii="Times New Roman" w:eastAsia="標楷體" w:hAnsi="Times New Roman" w:cs="Times New Roman"/>
          <w:bCs/>
          <w:szCs w:val="24"/>
          <w:shd w:val="clear" w:color="auto" w:fill="FFFFFF" w:themeFill="background1"/>
        </w:rPr>
        <w:t xml:space="preserve"> TWG Tea emphasizes on travel related people, thing, and objects, like airlines, five-star hotels, high-end restaurants, in which you can all drink tea.  You can also enjoy tea drinking fun like nobility in TWG Tea salons in the city you live or </w:t>
      </w:r>
      <w:r w:rsidR="00E776A2">
        <w:rPr>
          <w:rFonts w:ascii="Times New Roman" w:eastAsia="標楷體" w:hAnsi="Times New Roman" w:cs="Times New Roman"/>
          <w:bCs/>
          <w:szCs w:val="24"/>
          <w:shd w:val="clear" w:color="auto" w:fill="FFFFFF" w:themeFill="background1"/>
        </w:rPr>
        <w:t>the city you travel to.  For Taiwan tea’s store expansion strategy, in addition to open stores in most prime business district and most high-class landmark, shape Taiwan tea through product itself in visual sense, channel, and experience to establish own specific images.</w:t>
      </w:r>
    </w:p>
    <w:p w14:paraId="720F5DC9" w14:textId="532D13D3" w:rsidR="002D6A79" w:rsidRDefault="00E776A2" w:rsidP="00612FD9">
      <w:pPr>
        <w:spacing w:before="100" w:beforeAutospacing="1" w:after="100" w:afterAutospacing="1" w:line="480" w:lineRule="auto"/>
        <w:rPr>
          <w:rFonts w:ascii="Times New Roman" w:eastAsia="標楷體" w:hAnsi="Times New Roman" w:cs="Times New Roman"/>
          <w:bCs/>
          <w:szCs w:val="24"/>
          <w:shd w:val="clear" w:color="auto" w:fill="FFFFFF" w:themeFill="background1"/>
        </w:rPr>
      </w:pPr>
      <w:r w:rsidRPr="00612FD9">
        <w:rPr>
          <w:rFonts w:ascii="Times New Roman" w:eastAsia="標楷體" w:hAnsi="Times New Roman" w:cs="Times New Roman" w:hint="eastAsia"/>
          <w:bCs/>
          <w:i/>
          <w:szCs w:val="24"/>
          <w:shd w:val="clear" w:color="auto" w:fill="FFFFFF" w:themeFill="background1"/>
        </w:rPr>
        <w:t>6</w:t>
      </w:r>
      <w:r w:rsidRPr="00612FD9">
        <w:rPr>
          <w:rFonts w:ascii="Times New Roman" w:eastAsia="標楷體" w:hAnsi="Times New Roman" w:cs="Times New Roman"/>
          <w:bCs/>
          <w:i/>
          <w:szCs w:val="24"/>
          <w:shd w:val="clear" w:color="auto" w:fill="FFFFFF" w:themeFill="background1"/>
        </w:rPr>
        <w:t>.4</w:t>
      </w:r>
      <w:r w:rsidR="003C1622">
        <w:rPr>
          <w:rFonts w:ascii="Times New Roman" w:eastAsia="標楷體" w:hAnsi="Times New Roman" w:cs="Times New Roman"/>
          <w:bCs/>
          <w:szCs w:val="24"/>
          <w:shd w:val="clear" w:color="auto" w:fill="FFFFFF" w:themeFill="background1"/>
        </w:rPr>
        <w:t xml:space="preserve"> Taking TWG Tea’s development in Taiwan as example, using Taiwan’s local business owners’ financial strength and existing business foundation plus TWG Tea brand can exert </w:t>
      </w:r>
      <w:r w:rsidR="002379CB">
        <w:rPr>
          <w:rFonts w:ascii="Times New Roman" w:eastAsia="標楷體" w:hAnsi="Times New Roman" w:cs="Times New Roman"/>
          <w:bCs/>
          <w:szCs w:val="24"/>
          <w:shd w:val="clear" w:color="auto" w:fill="FFFFFF" w:themeFill="background1"/>
        </w:rPr>
        <w:t xml:space="preserve">good overall benefit. Therefore, Taiwan tea has high pricing market </w:t>
      </w:r>
      <w:r w:rsidR="002379CB">
        <w:rPr>
          <w:rFonts w:ascii="Times New Roman" w:eastAsia="標楷體" w:hAnsi="Times New Roman" w:cs="Times New Roman"/>
          <w:bCs/>
          <w:szCs w:val="24"/>
          <w:shd w:val="clear" w:color="auto" w:fill="FFFFFF" w:themeFill="background1"/>
        </w:rPr>
        <w:lastRenderedPageBreak/>
        <w:t>segment and target market of young generation and middle-aged groups with consumption ability.  Brand value</w:t>
      </w:r>
      <w:r w:rsidR="00010DC7">
        <w:rPr>
          <w:rFonts w:ascii="Times New Roman" w:eastAsia="標楷體" w:hAnsi="Times New Roman" w:cs="Times New Roman"/>
          <w:bCs/>
          <w:szCs w:val="24"/>
          <w:shd w:val="clear" w:color="auto" w:fill="FFFFFF" w:themeFill="background1"/>
        </w:rPr>
        <w:t xml:space="preserve"> holds market position of high quality Taiwan original tea, so how to pull in capital is rather important.  </w:t>
      </w:r>
      <w:r w:rsidR="00464142">
        <w:rPr>
          <w:rFonts w:ascii="Times New Roman" w:eastAsia="標楷體" w:hAnsi="Times New Roman" w:cs="Times New Roman"/>
          <w:bCs/>
          <w:szCs w:val="24"/>
          <w:shd w:val="clear" w:color="auto" w:fill="FFFFFF" w:themeFill="background1"/>
        </w:rPr>
        <w:t xml:space="preserve">When expanding to other places combining local business owners’ capital input can speedily exert synergy, seizing advanced opportunity in market.  </w:t>
      </w:r>
      <w:r w:rsidR="003C1622">
        <w:rPr>
          <w:rFonts w:ascii="Times New Roman" w:eastAsia="標楷體" w:hAnsi="Times New Roman" w:cs="Times New Roman"/>
          <w:bCs/>
          <w:szCs w:val="24"/>
          <w:shd w:val="clear" w:color="auto" w:fill="FFFFFF" w:themeFill="background1"/>
        </w:rPr>
        <w:t xml:space="preserve"> </w:t>
      </w:r>
    </w:p>
    <w:p w14:paraId="2FA67260" w14:textId="08390F57" w:rsidR="00D31BA9" w:rsidRDefault="002D6A79" w:rsidP="00612FD9">
      <w:pPr>
        <w:spacing w:line="480" w:lineRule="auto"/>
        <w:rPr>
          <w:rFonts w:ascii="Times New Roman" w:eastAsia="標楷體" w:hAnsi="Times New Roman" w:cs="Times New Roman"/>
          <w:bCs/>
          <w:szCs w:val="24"/>
          <w:shd w:val="clear" w:color="auto" w:fill="FFFFFF" w:themeFill="background1"/>
        </w:rPr>
      </w:pPr>
      <w:r w:rsidRPr="00612FD9">
        <w:rPr>
          <w:rFonts w:ascii="Times New Roman" w:eastAsia="標楷體" w:hAnsi="Times New Roman" w:cs="Times New Roman" w:hint="eastAsia"/>
          <w:bCs/>
          <w:i/>
          <w:szCs w:val="24"/>
          <w:shd w:val="clear" w:color="auto" w:fill="FFFFFF" w:themeFill="background1"/>
        </w:rPr>
        <w:t>6.5</w:t>
      </w:r>
      <w:r w:rsidR="00E776A2">
        <w:rPr>
          <w:rFonts w:ascii="Times New Roman" w:eastAsia="標楷體" w:hAnsi="Times New Roman" w:cs="Times New Roman"/>
          <w:bCs/>
          <w:szCs w:val="24"/>
          <w:shd w:val="clear" w:color="auto" w:fill="FFFFFF" w:themeFill="background1"/>
        </w:rPr>
        <w:t xml:space="preserve"> </w:t>
      </w:r>
      <w:r w:rsidR="00B13482">
        <w:rPr>
          <w:rFonts w:ascii="Times New Roman" w:eastAsia="標楷體" w:hAnsi="Times New Roman" w:cs="Times New Roman"/>
          <w:bCs/>
          <w:szCs w:val="24"/>
          <w:shd w:val="clear" w:color="auto" w:fill="FFFFFF" w:themeFill="background1"/>
        </w:rPr>
        <w:t>TWG Tea became the first international tea brand dipping into mobile application.  At the same time official website of the brand also enabled consumers in certain countries a platform to better browse, select and purchase products.  In the mobile internet age, TWG Tea even developed an APP for fashion loving young people.  Through this APP you can search for the tea you want and the ne</w:t>
      </w:r>
      <w:r w:rsidR="007D421F">
        <w:rPr>
          <w:rFonts w:ascii="Times New Roman" w:eastAsia="標楷體" w:hAnsi="Times New Roman" w:cs="Times New Roman"/>
          <w:bCs/>
          <w:szCs w:val="24"/>
          <w:shd w:val="clear" w:color="auto" w:fill="FFFFFF" w:themeFill="background1"/>
        </w:rPr>
        <w:t xml:space="preserve">arest TWG Tea shop.  Taiwan tea certainly should start now to utilize digital technology and AI talents to devote in developing website platform that complies with new generation consumers in pursuing new and unique quality and middle-aged </w:t>
      </w:r>
      <w:r w:rsidR="00D8001E">
        <w:rPr>
          <w:rFonts w:ascii="Times New Roman" w:eastAsia="標楷體" w:hAnsi="Times New Roman" w:cs="Times New Roman"/>
          <w:bCs/>
          <w:szCs w:val="24"/>
          <w:shd w:val="clear" w:color="auto" w:fill="FFFFFF" w:themeFill="background1"/>
        </w:rPr>
        <w:t xml:space="preserve">group with consumption ability, advocating that nature can highlight their taste.  Focus on hardcore consumption in next ten years to satisfy their desire in trying new stuffs to build social </w:t>
      </w:r>
      <w:r w:rsidR="00D8001E">
        <w:rPr>
          <w:rFonts w:ascii="Times New Roman" w:eastAsia="標楷體" w:hAnsi="Times New Roman" w:cs="Times New Roman" w:hint="eastAsia"/>
          <w:bCs/>
          <w:szCs w:val="24"/>
          <w:shd w:val="clear" w:color="auto" w:fill="FFFFFF" w:themeFill="background1"/>
        </w:rPr>
        <w:t>n</w:t>
      </w:r>
      <w:r w:rsidR="00D8001E">
        <w:rPr>
          <w:rFonts w:ascii="Times New Roman" w:eastAsia="標楷體" w:hAnsi="Times New Roman" w:cs="Times New Roman"/>
          <w:bCs/>
          <w:szCs w:val="24"/>
          <w:shd w:val="clear" w:color="auto" w:fill="FFFFFF" w:themeFill="background1"/>
        </w:rPr>
        <w:t xml:space="preserve">etwork media in sharing </w:t>
      </w:r>
      <w:r w:rsidR="00D31BA9">
        <w:rPr>
          <w:rFonts w:ascii="Times New Roman" w:eastAsia="標楷體" w:hAnsi="Times New Roman" w:cs="Times New Roman"/>
          <w:bCs/>
          <w:szCs w:val="24"/>
          <w:shd w:val="clear" w:color="auto" w:fill="FFFFFF" w:themeFill="background1"/>
        </w:rPr>
        <w:t>experience of drinking Taiwan tea.</w:t>
      </w:r>
    </w:p>
    <w:p w14:paraId="022DDA04" w14:textId="6E5623F9" w:rsidR="003C217C" w:rsidRDefault="00D31BA9" w:rsidP="00612FD9">
      <w:pPr>
        <w:spacing w:line="480" w:lineRule="auto"/>
        <w:rPr>
          <w:rFonts w:ascii="Times New Roman" w:eastAsia="標楷體" w:hAnsi="Times New Roman" w:cs="Times New Roman"/>
          <w:bCs/>
          <w:szCs w:val="24"/>
          <w:shd w:val="clear" w:color="auto" w:fill="FFFFFF" w:themeFill="background1"/>
        </w:rPr>
      </w:pPr>
      <w:r w:rsidRPr="00612FD9">
        <w:rPr>
          <w:rFonts w:ascii="Times New Roman" w:eastAsia="標楷體" w:hAnsi="Times New Roman" w:cs="Times New Roman"/>
          <w:bCs/>
          <w:i/>
          <w:szCs w:val="24"/>
          <w:shd w:val="clear" w:color="auto" w:fill="FFFFFF" w:themeFill="background1"/>
        </w:rPr>
        <w:t>6.6</w:t>
      </w:r>
      <w:r>
        <w:rPr>
          <w:rFonts w:ascii="Times New Roman" w:eastAsia="標楷體" w:hAnsi="Times New Roman" w:cs="Times New Roman"/>
          <w:bCs/>
          <w:szCs w:val="24"/>
          <w:shd w:val="clear" w:color="auto" w:fill="FFFFFF" w:themeFill="background1"/>
        </w:rPr>
        <w:t xml:space="preserve"> TWG Tea applied aesthetics and five feelings and six senses to sublime luxury tea drink to astonishing smell sense experience.  It breaks boundary between perfume and tea fragrance with cooperative design and blend with a secret French perfume </w:t>
      </w:r>
      <w:r>
        <w:rPr>
          <w:rFonts w:ascii="Times New Roman" w:eastAsia="標楷體" w:hAnsi="Times New Roman" w:cs="Times New Roman"/>
          <w:bCs/>
          <w:szCs w:val="24"/>
          <w:shd w:val="clear" w:color="auto" w:fill="FFFFFF" w:themeFill="background1"/>
        </w:rPr>
        <w:lastRenderedPageBreak/>
        <w:t xml:space="preserve">brand.  In the same year the company also launched symbolic orchard tea pot, applying lively color and golden tone to add some modern feeling to classical tea sets, and can reflect </w:t>
      </w:r>
      <w:r w:rsidR="003C217C">
        <w:rPr>
          <w:rFonts w:ascii="Times New Roman" w:eastAsia="標楷體" w:hAnsi="Times New Roman" w:cs="Times New Roman"/>
          <w:bCs/>
          <w:szCs w:val="24"/>
          <w:shd w:val="clear" w:color="auto" w:fill="FFFFFF" w:themeFill="background1"/>
        </w:rPr>
        <w:t>the fashion sense of haute contour more.  Taiwan tea can also infuse art of humanities and aesthetics, etc., that can transmit Taiwan meanings and add traditional ritual sense and high context of tea art during brewing process, coll</w:t>
      </w:r>
      <w:r w:rsidR="0087293F">
        <w:rPr>
          <w:rFonts w:ascii="Times New Roman" w:eastAsia="標楷體" w:hAnsi="Times New Roman" w:cs="Times New Roman"/>
          <w:bCs/>
          <w:szCs w:val="24"/>
          <w:shd w:val="clear" w:color="auto" w:fill="FFFFFF" w:themeFill="background1"/>
        </w:rPr>
        <w:t>ocated</w:t>
      </w:r>
      <w:r w:rsidR="003C217C">
        <w:rPr>
          <w:rFonts w:ascii="Times New Roman" w:eastAsia="標楷體" w:hAnsi="Times New Roman" w:cs="Times New Roman"/>
          <w:bCs/>
          <w:szCs w:val="24"/>
          <w:shd w:val="clear" w:color="auto" w:fill="FFFFFF" w:themeFill="background1"/>
        </w:rPr>
        <w:t xml:space="preserve"> with tea ware and music that can connect Taiwan culture, thus enhancing i</w:t>
      </w:r>
      <w:r w:rsidR="0087293F">
        <w:rPr>
          <w:rFonts w:ascii="Times New Roman" w:eastAsia="標楷體" w:hAnsi="Times New Roman" w:cs="Times New Roman"/>
          <w:bCs/>
          <w:szCs w:val="24"/>
          <w:shd w:val="clear" w:color="auto" w:fill="FFFFFF" w:themeFill="background1"/>
        </w:rPr>
        <w:t xml:space="preserve">dentification of Taiwan’s new generation tea bags to consumers. </w:t>
      </w:r>
      <w:r w:rsidR="003C217C">
        <w:rPr>
          <w:rFonts w:ascii="Times New Roman" w:eastAsia="標楷體" w:hAnsi="Times New Roman" w:cs="Times New Roman"/>
          <w:bCs/>
          <w:szCs w:val="24"/>
          <w:shd w:val="clear" w:color="auto" w:fill="FFFFFF" w:themeFill="background1"/>
        </w:rPr>
        <w:t xml:space="preserve"> </w:t>
      </w:r>
    </w:p>
    <w:p w14:paraId="158B0BC1" w14:textId="289D709F" w:rsidR="001E4831" w:rsidRDefault="0087293F" w:rsidP="00612FD9">
      <w:pPr>
        <w:spacing w:line="480" w:lineRule="auto"/>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hint="eastAsia"/>
          <w:bCs/>
          <w:szCs w:val="24"/>
          <w:shd w:val="clear" w:color="auto" w:fill="FFFFFF" w:themeFill="background1"/>
        </w:rPr>
        <w:t>I</w:t>
      </w:r>
      <w:r>
        <w:rPr>
          <w:rFonts w:ascii="Times New Roman" w:eastAsia="標楷體" w:hAnsi="Times New Roman" w:cs="Times New Roman"/>
          <w:bCs/>
          <w:szCs w:val="24"/>
          <w:shd w:val="clear" w:color="auto" w:fill="FFFFFF" w:themeFill="background1"/>
        </w:rPr>
        <w:t>n addition, according to analysis of the five dimensions of Roger</w:t>
      </w:r>
      <w:r w:rsidR="00951A9A">
        <w:rPr>
          <w:rFonts w:ascii="Times New Roman" w:eastAsia="標楷體" w:hAnsi="Times New Roman" w:cs="Times New Roman"/>
          <w:bCs/>
          <w:szCs w:val="24"/>
          <w:shd w:val="clear" w:color="auto" w:fill="FFFFFF" w:themeFill="background1"/>
        </w:rPr>
        <w:t>’s</w:t>
      </w:r>
      <w:r>
        <w:rPr>
          <w:rFonts w:ascii="Times New Roman" w:eastAsia="標楷體" w:hAnsi="Times New Roman" w:cs="Times New Roman"/>
          <w:bCs/>
          <w:szCs w:val="24"/>
          <w:shd w:val="clear" w:color="auto" w:fill="FFFFFF" w:themeFill="background1"/>
        </w:rPr>
        <w:t xml:space="preserve"> </w:t>
      </w:r>
      <w:r w:rsidR="00854C99">
        <w:rPr>
          <w:rFonts w:ascii="Times New Roman" w:eastAsia="標楷體" w:hAnsi="Times New Roman" w:cs="Times New Roman"/>
          <w:bCs/>
          <w:szCs w:val="24"/>
          <w:shd w:val="clear" w:color="auto" w:fill="FFFFFF" w:themeFill="background1"/>
        </w:rPr>
        <w:t xml:space="preserve">(1995) </w:t>
      </w:r>
      <w:r>
        <w:rPr>
          <w:rFonts w:ascii="Times New Roman" w:eastAsia="標楷體" w:hAnsi="Times New Roman" w:cs="Times New Roman"/>
          <w:bCs/>
          <w:szCs w:val="24"/>
          <w:shd w:val="clear" w:color="auto" w:fill="FFFFFF" w:themeFill="background1"/>
        </w:rPr>
        <w:t xml:space="preserve">recognition attribute theory, the study induced diffusion advantage of Taiwan teabag as Figure 6-1.  It reveals that if Taiwan loose tea can focus on market with new style, there will be infinite potentials. </w:t>
      </w:r>
    </w:p>
    <w:p w14:paraId="79AF0C60" w14:textId="159CCE8E" w:rsidR="0087293F" w:rsidRDefault="001E4831" w:rsidP="00612FD9">
      <w:pPr>
        <w:pStyle w:val="a6"/>
        <w:numPr>
          <w:ilvl w:val="0"/>
          <w:numId w:val="11"/>
        </w:numPr>
        <w:spacing w:line="480" w:lineRule="auto"/>
        <w:ind w:leftChars="0" w:left="0" w:firstLine="0"/>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In relative advantages: It means </w:t>
      </w:r>
      <w:proofErr w:type="gramStart"/>
      <w:r>
        <w:rPr>
          <w:rFonts w:ascii="Times New Roman" w:eastAsia="標楷體" w:hAnsi="Times New Roman" w:cs="Times New Roman"/>
          <w:bCs/>
          <w:szCs w:val="24"/>
          <w:shd w:val="clear" w:color="auto" w:fill="FFFFFF" w:themeFill="background1"/>
        </w:rPr>
        <w:t>the extend</w:t>
      </w:r>
      <w:proofErr w:type="gramEnd"/>
      <w:r>
        <w:rPr>
          <w:rFonts w:ascii="Times New Roman" w:eastAsia="標楷體" w:hAnsi="Times New Roman" w:cs="Times New Roman"/>
          <w:bCs/>
          <w:szCs w:val="24"/>
          <w:shd w:val="clear" w:color="auto" w:fill="FFFFFF" w:themeFill="background1"/>
        </w:rPr>
        <w:t xml:space="preserve"> that innovation is better than the existing concept or technology, usually measured by economic profit, reputation in the society or other methods.  When brewing, Taiwan tea bag appeared to be easier to be grasped than loose tea </w:t>
      </w:r>
      <w:r w:rsidR="00015B3A">
        <w:rPr>
          <w:rFonts w:ascii="Times New Roman" w:eastAsia="標楷體" w:hAnsi="Times New Roman" w:cs="Times New Roman"/>
          <w:bCs/>
          <w:szCs w:val="24"/>
          <w:shd w:val="clear" w:color="auto" w:fill="FFFFFF" w:themeFill="background1"/>
        </w:rPr>
        <w:t xml:space="preserve">in brewing techniques.  </w:t>
      </w:r>
      <w:proofErr w:type="gramStart"/>
      <w:r w:rsidR="00015B3A">
        <w:rPr>
          <w:rFonts w:ascii="Times New Roman" w:eastAsia="標楷體" w:hAnsi="Times New Roman" w:cs="Times New Roman"/>
          <w:bCs/>
          <w:szCs w:val="24"/>
          <w:shd w:val="clear" w:color="auto" w:fill="FFFFFF" w:themeFill="background1"/>
        </w:rPr>
        <w:t>Its</w:t>
      </w:r>
      <w:proofErr w:type="gramEnd"/>
      <w:r w:rsidR="00015B3A">
        <w:rPr>
          <w:rFonts w:ascii="Times New Roman" w:eastAsia="標楷體" w:hAnsi="Times New Roman" w:cs="Times New Roman"/>
          <w:bCs/>
          <w:szCs w:val="24"/>
          <w:shd w:val="clear" w:color="auto" w:fill="FFFFFF" w:themeFill="background1"/>
        </w:rPr>
        <w:t xml:space="preserve"> characteristic of easier to brew, easy to carry, easier to clean tea dregs, consistent quality of tea soup, etc. are all those loos tea cannot compete with.</w:t>
      </w:r>
    </w:p>
    <w:p w14:paraId="0659F48E" w14:textId="0F17E420" w:rsidR="004972A4" w:rsidRDefault="00015B3A" w:rsidP="00612FD9">
      <w:pPr>
        <w:pStyle w:val="a6"/>
        <w:numPr>
          <w:ilvl w:val="0"/>
          <w:numId w:val="11"/>
        </w:numPr>
        <w:spacing w:line="480" w:lineRule="auto"/>
        <w:ind w:leftChars="0" w:left="0" w:firstLine="0"/>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In compa</w:t>
      </w:r>
      <w:r w:rsidR="001D38AE">
        <w:rPr>
          <w:rFonts w:ascii="Times New Roman" w:eastAsia="標楷體" w:hAnsi="Times New Roman" w:cs="Times New Roman"/>
          <w:bCs/>
          <w:szCs w:val="24"/>
          <w:shd w:val="clear" w:color="auto" w:fill="FFFFFF" w:themeFill="background1"/>
        </w:rPr>
        <w:t xml:space="preserve">tibility: It means the extent that innovation is seen as consistent with existing value system, past experience and potential accepters’ needs. The higher </w:t>
      </w:r>
      <w:r w:rsidR="001D38AE">
        <w:rPr>
          <w:rFonts w:ascii="Times New Roman" w:eastAsia="標楷體" w:hAnsi="Times New Roman" w:cs="Times New Roman"/>
          <w:bCs/>
          <w:szCs w:val="24"/>
          <w:shd w:val="clear" w:color="auto" w:fill="FFFFFF" w:themeFill="background1"/>
        </w:rPr>
        <w:lastRenderedPageBreak/>
        <w:t>compatible is</w:t>
      </w:r>
      <w:proofErr w:type="gramStart"/>
      <w:r w:rsidR="001D38AE">
        <w:rPr>
          <w:rFonts w:ascii="Times New Roman" w:eastAsia="標楷體" w:hAnsi="Times New Roman" w:cs="Times New Roman"/>
          <w:bCs/>
          <w:szCs w:val="24"/>
          <w:shd w:val="clear" w:color="auto" w:fill="FFFFFF" w:themeFill="background1"/>
        </w:rPr>
        <w:t>,</w:t>
      </w:r>
      <w:proofErr w:type="gramEnd"/>
      <w:r w:rsidR="001D38AE">
        <w:rPr>
          <w:rFonts w:ascii="Times New Roman" w:eastAsia="標楷體" w:hAnsi="Times New Roman" w:cs="Times New Roman"/>
          <w:bCs/>
          <w:szCs w:val="24"/>
          <w:shd w:val="clear" w:color="auto" w:fill="FFFFFF" w:themeFill="background1"/>
        </w:rPr>
        <w:t xml:space="preserve"> the</w:t>
      </w:r>
      <w:r w:rsidR="004972A4">
        <w:rPr>
          <w:rFonts w:ascii="Times New Roman" w:eastAsia="標楷體" w:hAnsi="Times New Roman" w:cs="Times New Roman"/>
          <w:bCs/>
          <w:szCs w:val="24"/>
          <w:shd w:val="clear" w:color="auto" w:fill="FFFFFF" w:themeFill="background1"/>
        </w:rPr>
        <w:t xml:space="preserve"> lower is</w:t>
      </w:r>
      <w:r w:rsidR="001D38AE">
        <w:rPr>
          <w:rFonts w:ascii="Times New Roman" w:eastAsia="標楷體" w:hAnsi="Times New Roman" w:cs="Times New Roman"/>
          <w:bCs/>
          <w:szCs w:val="24"/>
          <w:shd w:val="clear" w:color="auto" w:fill="FFFFFF" w:themeFill="background1"/>
        </w:rPr>
        <w:t xml:space="preserve"> uncertainty for potential acceptors</w:t>
      </w:r>
      <w:r w:rsidR="004972A4">
        <w:rPr>
          <w:rFonts w:ascii="Times New Roman" w:eastAsia="標楷體" w:hAnsi="Times New Roman" w:cs="Times New Roman"/>
          <w:bCs/>
          <w:szCs w:val="24"/>
          <w:shd w:val="clear" w:color="auto" w:fill="FFFFFF" w:themeFill="background1"/>
        </w:rPr>
        <w:t xml:space="preserve"> and at the same time more eager to know his current situation.  Compatibility also helps individuals in understanding meaning of innovation and </w:t>
      </w:r>
      <w:proofErr w:type="gramStart"/>
      <w:r w:rsidR="004972A4">
        <w:rPr>
          <w:rFonts w:ascii="Times New Roman" w:eastAsia="標楷體" w:hAnsi="Times New Roman" w:cs="Times New Roman"/>
          <w:bCs/>
          <w:szCs w:val="24"/>
          <w:shd w:val="clear" w:color="auto" w:fill="FFFFFF" w:themeFill="background1"/>
        </w:rPr>
        <w:t>make</w:t>
      </w:r>
      <w:proofErr w:type="gramEnd"/>
      <w:r w:rsidR="004972A4">
        <w:rPr>
          <w:rFonts w:ascii="Times New Roman" w:eastAsia="標楷體" w:hAnsi="Times New Roman" w:cs="Times New Roman"/>
          <w:bCs/>
          <w:szCs w:val="24"/>
          <w:shd w:val="clear" w:color="auto" w:fill="FFFFFF" w:themeFill="background1"/>
        </w:rPr>
        <w:t xml:space="preserve"> it more affinity.  The study tried to compare Taiwan tea bags and loose tea with the following reasons:</w:t>
      </w:r>
    </w:p>
    <w:p w14:paraId="4B78A1CE" w14:textId="77777777" w:rsidR="007523F8" w:rsidRDefault="00246F68" w:rsidP="00612FD9">
      <w:pPr>
        <w:pStyle w:val="a6"/>
        <w:numPr>
          <w:ilvl w:val="0"/>
          <w:numId w:val="12"/>
        </w:numPr>
        <w:spacing w:line="480" w:lineRule="auto"/>
        <w:ind w:leftChars="0" w:left="540"/>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Social value system and belief system- Tea drink flavor of Taiwan tea bag would not be less than </w:t>
      </w:r>
      <w:r w:rsidR="007523F8">
        <w:rPr>
          <w:rFonts w:ascii="Times New Roman" w:eastAsia="標楷體" w:hAnsi="Times New Roman" w:cs="Times New Roman"/>
          <w:bCs/>
          <w:szCs w:val="24"/>
          <w:shd w:val="clear" w:color="auto" w:fill="FFFFFF" w:themeFill="background1"/>
        </w:rPr>
        <w:t>common loose tea because of</w:t>
      </w:r>
      <w:r>
        <w:rPr>
          <w:rFonts w:ascii="Times New Roman" w:eastAsia="標楷體" w:hAnsi="Times New Roman" w:cs="Times New Roman"/>
          <w:bCs/>
          <w:szCs w:val="24"/>
          <w:shd w:val="clear" w:color="auto" w:fill="FFFFFF" w:themeFill="background1"/>
        </w:rPr>
        <w:t xml:space="preserve"> exterior appearance or form of packaging</w:t>
      </w:r>
      <w:r w:rsidR="007523F8">
        <w:rPr>
          <w:rFonts w:ascii="Times New Roman" w:eastAsia="標楷體" w:hAnsi="Times New Roman" w:cs="Times New Roman"/>
          <w:bCs/>
          <w:szCs w:val="24"/>
          <w:shd w:val="clear" w:color="auto" w:fill="FFFFFF" w:themeFill="background1"/>
        </w:rPr>
        <w:t xml:space="preserve">, but is easier to use.  </w:t>
      </w:r>
    </w:p>
    <w:p w14:paraId="1E95D38A" w14:textId="77777777" w:rsidR="007523F8" w:rsidRDefault="007523F8" w:rsidP="00612FD9">
      <w:pPr>
        <w:pStyle w:val="a6"/>
        <w:numPr>
          <w:ilvl w:val="0"/>
          <w:numId w:val="12"/>
        </w:numPr>
        <w:spacing w:line="480" w:lineRule="auto"/>
        <w:ind w:leftChars="0" w:left="540"/>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 xml:space="preserve">Thoughts of being promoted in the past and accepted-Users mostly have had tea bag using experience. </w:t>
      </w:r>
    </w:p>
    <w:p w14:paraId="45BD4A83" w14:textId="322F248B" w:rsidR="007523F8" w:rsidRDefault="007523F8" w:rsidP="00612FD9">
      <w:pPr>
        <w:pStyle w:val="a6"/>
        <w:numPr>
          <w:ilvl w:val="0"/>
          <w:numId w:val="12"/>
        </w:numPr>
        <w:spacing w:line="480" w:lineRule="auto"/>
        <w:ind w:leftChars="0" w:left="540"/>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Clients’ demand for innovation- convenience in using is the main stream value of present society.</w:t>
      </w:r>
    </w:p>
    <w:p w14:paraId="669EABC4" w14:textId="4E3A57D2" w:rsidR="004132FA" w:rsidRDefault="004132FA" w:rsidP="00612FD9">
      <w:pPr>
        <w:spacing w:line="480" w:lineRule="auto"/>
        <w:ind w:leftChars="-5" w:hangingChars="5" w:hanging="12"/>
        <w:rPr>
          <w:rFonts w:ascii="Times New Roman" w:eastAsia="標楷體" w:hAnsi="Times New Roman" w:cs="Times New Roman"/>
          <w:bCs/>
          <w:szCs w:val="24"/>
          <w:shd w:val="clear" w:color="auto" w:fill="FFFFFF" w:themeFill="background1"/>
        </w:rPr>
      </w:pPr>
      <w:r>
        <w:rPr>
          <w:rFonts w:ascii="Times New Roman" w:eastAsia="標楷體" w:hAnsi="Times New Roman" w:cs="Times New Roman"/>
          <w:bCs/>
          <w:szCs w:val="24"/>
          <w:shd w:val="clear" w:color="auto" w:fill="FFFFFF" w:themeFill="background1"/>
        </w:rPr>
        <w:t>c</w:t>
      </w:r>
      <w:r w:rsidR="007523F8">
        <w:rPr>
          <w:rFonts w:ascii="Times New Roman" w:eastAsia="標楷體" w:hAnsi="Times New Roman" w:cs="Times New Roman"/>
          <w:bCs/>
          <w:szCs w:val="24"/>
          <w:shd w:val="clear" w:color="auto" w:fill="FFFFFF" w:themeFill="background1"/>
        </w:rPr>
        <w:t xml:space="preserve">. In complexity: It means the degree of difficulty in understanding and using innovation.  Every innovation can be classified based on degree of difficulty.  Some innovations’ meaning can be easily understood by </w:t>
      </w:r>
      <w:r>
        <w:rPr>
          <w:rFonts w:ascii="Times New Roman" w:eastAsia="標楷體" w:hAnsi="Times New Roman" w:cs="Times New Roman"/>
          <w:bCs/>
          <w:szCs w:val="24"/>
          <w:shd w:val="clear" w:color="auto" w:fill="FFFFFF" w:themeFill="background1"/>
        </w:rPr>
        <w:t>potential acceptors, but some are not.  Because purchasers and users have had tea bag’s using experience, there should be no gap when understanding and using Taiwan tea bag.</w:t>
      </w:r>
    </w:p>
    <w:p w14:paraId="5E96F981" w14:textId="74B978AC" w:rsidR="004132FA" w:rsidRDefault="004132FA" w:rsidP="00612FD9">
      <w:pPr>
        <w:spacing w:line="480" w:lineRule="auto"/>
        <w:ind w:leftChars="-5" w:hangingChars="5" w:hanging="12"/>
        <w:rPr>
          <w:rFonts w:ascii="Times New Roman" w:eastAsia="Yu Mincho" w:hAnsi="Times New Roman" w:cs="Times New Roman"/>
          <w:bCs/>
          <w:szCs w:val="24"/>
          <w:shd w:val="clear" w:color="auto" w:fill="FFFFFF" w:themeFill="background1"/>
          <w:lang w:eastAsia="ja-JP"/>
        </w:rPr>
      </w:pPr>
      <w:r>
        <w:rPr>
          <w:rFonts w:ascii="Times New Roman" w:eastAsia="標楷體" w:hAnsi="Times New Roman" w:cs="Times New Roman"/>
          <w:bCs/>
          <w:szCs w:val="24"/>
          <w:shd w:val="clear" w:color="auto" w:fill="FFFFFF" w:themeFill="background1"/>
        </w:rPr>
        <w:t>d.</w:t>
      </w:r>
      <w:r>
        <w:rPr>
          <w:rFonts w:ascii="Times New Roman" w:eastAsia="標楷體" w:hAnsi="Times New Roman" w:cs="Times New Roman"/>
          <w:bCs/>
          <w:szCs w:val="24"/>
          <w:shd w:val="clear" w:color="auto" w:fill="FFFFFF" w:themeFill="background1"/>
        </w:rPr>
        <w:tab/>
        <w:t>In testability: It means the extent that innovation can be tested on limited basis.  Usually those innovation</w:t>
      </w:r>
      <w:r w:rsidR="00CF5C11">
        <w:rPr>
          <w:rFonts w:ascii="Times New Roman" w:eastAsia="標楷體" w:hAnsi="Times New Roman" w:cs="Times New Roman"/>
          <w:bCs/>
          <w:szCs w:val="24"/>
          <w:shd w:val="clear" w:color="auto" w:fill="FFFFFF" w:themeFill="background1"/>
        </w:rPr>
        <w:t>s</w:t>
      </w:r>
      <w:r>
        <w:rPr>
          <w:rFonts w:ascii="Times New Roman" w:eastAsia="標楷體" w:hAnsi="Times New Roman" w:cs="Times New Roman"/>
          <w:bCs/>
          <w:szCs w:val="24"/>
          <w:shd w:val="clear" w:color="auto" w:fill="FFFFFF" w:themeFill="background1"/>
        </w:rPr>
        <w:t xml:space="preserve"> that can </w:t>
      </w:r>
      <w:proofErr w:type="gramStart"/>
      <w:r>
        <w:rPr>
          <w:rFonts w:ascii="Times New Roman" w:eastAsia="標楷體" w:hAnsi="Times New Roman" w:cs="Times New Roman"/>
          <w:bCs/>
          <w:szCs w:val="24"/>
          <w:shd w:val="clear" w:color="auto" w:fill="FFFFFF" w:themeFill="background1"/>
        </w:rPr>
        <w:t>tested</w:t>
      </w:r>
      <w:proofErr w:type="gramEnd"/>
      <w:r>
        <w:rPr>
          <w:rFonts w:ascii="Times New Roman" w:eastAsia="標楷體" w:hAnsi="Times New Roman" w:cs="Times New Roman"/>
          <w:bCs/>
          <w:szCs w:val="24"/>
          <w:shd w:val="clear" w:color="auto" w:fill="FFFFFF" w:themeFill="background1"/>
        </w:rPr>
        <w:t xml:space="preserve"> in st</w:t>
      </w:r>
      <w:r w:rsidR="00CF5C11">
        <w:rPr>
          <w:rFonts w:ascii="Times New Roman" w:eastAsia="標楷體" w:hAnsi="Times New Roman" w:cs="Times New Roman"/>
          <w:bCs/>
          <w:szCs w:val="24"/>
          <w:shd w:val="clear" w:color="auto" w:fill="FFFFFF" w:themeFill="background1"/>
        </w:rPr>
        <w:t>age</w:t>
      </w:r>
      <w:r>
        <w:rPr>
          <w:rFonts w:ascii="Times New Roman" w:eastAsia="標楷體" w:hAnsi="Times New Roman" w:cs="Times New Roman"/>
          <w:bCs/>
          <w:szCs w:val="24"/>
          <w:shd w:val="clear" w:color="auto" w:fill="FFFFFF" w:themeFill="background1"/>
        </w:rPr>
        <w:t xml:space="preserve">s are more acceptable by people than those that cannot be tested.  Some innovations </w:t>
      </w:r>
      <w:r w:rsidR="00CF5C11">
        <w:rPr>
          <w:rFonts w:ascii="Times New Roman" w:eastAsia="標楷體" w:hAnsi="Times New Roman" w:cs="Times New Roman"/>
          <w:bCs/>
          <w:szCs w:val="24"/>
          <w:shd w:val="clear" w:color="auto" w:fill="FFFFFF" w:themeFill="background1"/>
        </w:rPr>
        <w:t xml:space="preserve">are hard to be divided for </w:t>
      </w:r>
      <w:r w:rsidR="00CF5C11">
        <w:rPr>
          <w:rFonts w:ascii="Times New Roman" w:eastAsia="Yu Mincho" w:hAnsi="Times New Roman" w:cs="Times New Roman"/>
          <w:bCs/>
          <w:szCs w:val="24"/>
          <w:shd w:val="clear" w:color="auto" w:fill="FFFFFF" w:themeFill="background1"/>
          <w:lang w:eastAsia="ja-JP"/>
        </w:rPr>
        <w:t xml:space="preserve">testing in </w:t>
      </w:r>
      <w:r w:rsidR="00CF5C11">
        <w:rPr>
          <w:rFonts w:ascii="Times New Roman" w:eastAsia="Yu Mincho" w:hAnsi="Times New Roman" w:cs="Times New Roman"/>
          <w:bCs/>
          <w:szCs w:val="24"/>
          <w:shd w:val="clear" w:color="auto" w:fill="FFFFFF" w:themeFill="background1"/>
          <w:lang w:eastAsia="ja-JP"/>
        </w:rPr>
        <w:lastRenderedPageBreak/>
        <w:t>stages, but are very doable.  Individual trial is to interpret innovation with individual method.  The major quality of Taiwan tea bag still depends on whether tea is good or bad.  Under the condition of strictly controlling tea quality and brewing condition, the using experience should be relatively consistent.</w:t>
      </w:r>
    </w:p>
    <w:p w14:paraId="6DF7BB83" w14:textId="2E954B84" w:rsidR="00A12FDC" w:rsidRPr="00A12FDC" w:rsidRDefault="000F45F4" w:rsidP="00612FD9">
      <w:pPr>
        <w:spacing w:line="480" w:lineRule="auto"/>
        <w:ind w:leftChars="-5" w:hangingChars="5" w:hanging="12"/>
        <w:rPr>
          <w:rFonts w:ascii="Times New Roman" w:eastAsia="Yu Mincho" w:hAnsi="Times New Roman" w:cs="Times New Roman"/>
          <w:bCs/>
          <w:szCs w:val="24"/>
          <w:shd w:val="clear" w:color="auto" w:fill="FFFFFF" w:themeFill="background1"/>
          <w:lang w:eastAsia="ja-JP"/>
        </w:rPr>
      </w:pPr>
      <w:r w:rsidRPr="008517BA">
        <w:rPr>
          <w:rFonts w:ascii="標楷體" w:eastAsia="標楷體" w:hAnsi="標楷體" w:cs="Times New Roman"/>
          <w:noProof/>
          <w:color w:val="FF0000"/>
          <w:szCs w:val="24"/>
        </w:rPr>
        <mc:AlternateContent>
          <mc:Choice Requires="wpg">
            <w:drawing>
              <wp:anchor distT="0" distB="0" distL="114300" distR="114300" simplePos="0" relativeHeight="251683840" behindDoc="0" locked="0" layoutInCell="1" allowOverlap="1" wp14:anchorId="13689983" wp14:editId="6B678D6B">
                <wp:simplePos x="0" y="0"/>
                <wp:positionH relativeFrom="margin">
                  <wp:posOffset>-63500</wp:posOffset>
                </wp:positionH>
                <wp:positionV relativeFrom="paragraph">
                  <wp:posOffset>2667000</wp:posOffset>
                </wp:positionV>
                <wp:extent cx="5261610" cy="4260215"/>
                <wp:effectExtent l="0" t="0" r="0" b="6985"/>
                <wp:wrapTopAndBottom/>
                <wp:docPr id="36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1610" cy="4260215"/>
                          <a:chOff x="705" y="2273"/>
                          <a:chExt cx="10522" cy="9627"/>
                        </a:xfrm>
                      </wpg:grpSpPr>
                      <wps:wsp>
                        <wps:cNvPr id="366" name="AutoShape 17"/>
                        <wps:cNvSpPr>
                          <a:spLocks noChangeArrowheads="1"/>
                        </wps:cNvSpPr>
                        <wps:spPr bwMode="auto">
                          <a:xfrm>
                            <a:off x="1199" y="4603"/>
                            <a:ext cx="2701" cy="863"/>
                          </a:xfrm>
                          <a:prstGeom prst="roundRect">
                            <a:avLst>
                              <a:gd name="adj" fmla="val 16667"/>
                            </a:avLst>
                          </a:prstGeom>
                          <a:solidFill>
                            <a:srgbClr val="4472C4">
                              <a:lumMod val="100000"/>
                              <a:lumOff val="0"/>
                            </a:srgbClr>
                          </a:solidFill>
                          <a:ln w="38100">
                            <a:solidFill>
                              <a:sysClr val="window" lastClr="FFFFFF">
                                <a:lumMod val="95000"/>
                                <a:lumOff val="0"/>
                              </a:sysClr>
                            </a:solidFill>
                            <a:round/>
                            <a:headEnd/>
                            <a:tailEnd/>
                          </a:ln>
                          <a:effectLst>
                            <a:outerShdw dist="28398" dir="3806097" algn="ctr" rotWithShape="0">
                              <a:srgbClr val="4472C4">
                                <a:lumMod val="50000"/>
                                <a:lumOff val="0"/>
                                <a:alpha val="50000"/>
                              </a:srgbClr>
                            </a:outerShdw>
                          </a:effectLst>
                        </wps:spPr>
                        <wps:txbx>
                          <w:txbxContent>
                            <w:p w14:paraId="53E18268" w14:textId="77777777" w:rsidR="0001433D" w:rsidRPr="00575847" w:rsidRDefault="0001433D" w:rsidP="00A12FDC">
                              <w:pPr>
                                <w:jc w:val="center"/>
                                <w:rPr>
                                  <w:rFonts w:ascii="Times New Roman" w:eastAsia="標楷體" w:hAnsi="Times New Roman" w:cs="Times New Roman"/>
                                  <w:color w:val="FFFFFF" w:themeColor="background1"/>
                                </w:rPr>
                              </w:pPr>
                              <w:r>
                                <w:rPr>
                                  <w:rFonts w:ascii="Times New Roman" w:eastAsia="標楷體" w:hAnsi="Times New Roman" w:cs="Times New Roman"/>
                                  <w:color w:val="FFFFFF" w:themeColor="background1"/>
                                </w:rPr>
                                <w:t>Compatibility</w:t>
                              </w:r>
                            </w:p>
                          </w:txbxContent>
                        </wps:txbx>
                        <wps:bodyPr rot="0" vert="horz" wrap="square" lIns="91440" tIns="45720" rIns="91440" bIns="45720" anchor="t" anchorCtr="0" upright="1">
                          <a:noAutofit/>
                        </wps:bodyPr>
                      </wps:wsp>
                      <wps:wsp>
                        <wps:cNvPr id="367" name="AutoShape 18"/>
                        <wps:cNvSpPr>
                          <a:spLocks noChangeArrowheads="1"/>
                        </wps:cNvSpPr>
                        <wps:spPr bwMode="auto">
                          <a:xfrm>
                            <a:off x="2094" y="8490"/>
                            <a:ext cx="2706" cy="1023"/>
                          </a:xfrm>
                          <a:prstGeom prst="roundRect">
                            <a:avLst>
                              <a:gd name="adj" fmla="val 16667"/>
                            </a:avLst>
                          </a:prstGeom>
                          <a:solidFill>
                            <a:srgbClr val="A5A5A5">
                              <a:lumMod val="100000"/>
                              <a:lumOff val="0"/>
                            </a:srgbClr>
                          </a:solidFill>
                          <a:ln w="38100">
                            <a:solidFill>
                              <a:sysClr val="window" lastClr="FFFFFF">
                                <a:lumMod val="95000"/>
                                <a:lumOff val="0"/>
                              </a:sysClr>
                            </a:solidFill>
                            <a:round/>
                            <a:headEnd/>
                            <a:tailEnd/>
                          </a:ln>
                          <a:effectLst>
                            <a:outerShdw dist="28398" dir="3806097" algn="ctr" rotWithShape="0">
                              <a:srgbClr val="A5A5A5">
                                <a:lumMod val="50000"/>
                                <a:lumOff val="0"/>
                                <a:alpha val="50000"/>
                              </a:srgbClr>
                            </a:outerShdw>
                          </a:effectLst>
                        </wps:spPr>
                        <wps:txbx>
                          <w:txbxContent>
                            <w:p w14:paraId="0D54A654" w14:textId="77777777" w:rsidR="0001433D" w:rsidRPr="00575847" w:rsidRDefault="0001433D" w:rsidP="00A12FDC">
                              <w:pPr>
                                <w:jc w:val="center"/>
                                <w:rPr>
                                  <w:rFonts w:ascii="Times New Roman" w:eastAsia="標楷體" w:hAnsi="Times New Roman" w:cs="Times New Roman"/>
                                  <w:color w:val="FFFFFF" w:themeColor="background1"/>
                                </w:rPr>
                              </w:pPr>
                              <w:r w:rsidRPr="008600DE">
                                <w:rPr>
                                  <w:rFonts w:ascii="Times New Roman" w:eastAsia="標楷體" w:hAnsi="Times New Roman" w:cs="Times New Roman"/>
                                  <w:color w:val="FFFFFF" w:themeColor="background1"/>
                                </w:rPr>
                                <w:t>Testability</w:t>
                              </w:r>
                            </w:p>
                          </w:txbxContent>
                        </wps:txbx>
                        <wps:bodyPr rot="0" vert="horz" wrap="square" lIns="91440" tIns="45720" rIns="91440" bIns="45720" anchor="t" anchorCtr="0" upright="1">
                          <a:noAutofit/>
                        </wps:bodyPr>
                      </wps:wsp>
                      <wps:wsp>
                        <wps:cNvPr id="368" name="AutoShape 19"/>
                        <wps:cNvSpPr>
                          <a:spLocks noChangeArrowheads="1"/>
                        </wps:cNvSpPr>
                        <wps:spPr bwMode="auto">
                          <a:xfrm>
                            <a:off x="7125" y="8490"/>
                            <a:ext cx="2847" cy="1046"/>
                          </a:xfrm>
                          <a:prstGeom prst="roundRect">
                            <a:avLst>
                              <a:gd name="adj" fmla="val 16667"/>
                            </a:avLst>
                          </a:prstGeom>
                          <a:solidFill>
                            <a:srgbClr val="70AD47">
                              <a:lumMod val="100000"/>
                              <a:lumOff val="0"/>
                            </a:srgbClr>
                          </a:solidFill>
                          <a:ln w="38100">
                            <a:solidFill>
                              <a:sysClr val="window" lastClr="FFFFFF">
                                <a:lumMod val="95000"/>
                                <a:lumOff val="0"/>
                              </a:sysClr>
                            </a:solidFill>
                            <a:round/>
                            <a:headEnd/>
                            <a:tailEnd/>
                          </a:ln>
                          <a:effectLst>
                            <a:outerShdw dist="28398" dir="3806097" algn="ctr" rotWithShape="0">
                              <a:srgbClr val="70AD47">
                                <a:lumMod val="50000"/>
                                <a:lumOff val="0"/>
                                <a:alpha val="50000"/>
                              </a:srgbClr>
                            </a:outerShdw>
                          </a:effectLst>
                        </wps:spPr>
                        <wps:txbx>
                          <w:txbxContent>
                            <w:p w14:paraId="037D9021" w14:textId="77777777" w:rsidR="0001433D" w:rsidRPr="00575847" w:rsidRDefault="0001433D" w:rsidP="00A12FDC">
                              <w:pPr>
                                <w:jc w:val="center"/>
                                <w:rPr>
                                  <w:rFonts w:ascii="Times New Roman" w:eastAsia="標楷體" w:hAnsi="Times New Roman" w:cs="Times New Roman"/>
                                  <w:color w:val="FFFFFF" w:themeColor="background1"/>
                                </w:rPr>
                              </w:pPr>
                              <w:r>
                                <w:rPr>
                                  <w:rFonts w:ascii="Times New Roman" w:eastAsia="標楷體" w:hAnsi="Times New Roman" w:cs="Times New Roman"/>
                                  <w:color w:val="FFFFFF" w:themeColor="background1"/>
                                </w:rPr>
                                <w:t>Complexity</w:t>
                              </w:r>
                            </w:p>
                          </w:txbxContent>
                        </wps:txbx>
                        <wps:bodyPr rot="0" vert="horz" wrap="square" lIns="91440" tIns="45720" rIns="91440" bIns="45720" anchor="t" anchorCtr="0" upright="1">
                          <a:noAutofit/>
                        </wps:bodyPr>
                      </wps:wsp>
                      <wps:wsp>
                        <wps:cNvPr id="369" name="AutoShape 20"/>
                        <wps:cNvSpPr>
                          <a:spLocks noChangeArrowheads="1"/>
                        </wps:cNvSpPr>
                        <wps:spPr bwMode="auto">
                          <a:xfrm>
                            <a:off x="7950" y="4493"/>
                            <a:ext cx="2743" cy="931"/>
                          </a:xfrm>
                          <a:prstGeom prst="roundRect">
                            <a:avLst>
                              <a:gd name="adj" fmla="val 16667"/>
                            </a:avLst>
                          </a:prstGeom>
                          <a:solidFill>
                            <a:srgbClr val="FFC000">
                              <a:lumMod val="100000"/>
                              <a:lumOff val="0"/>
                            </a:srgbClr>
                          </a:solidFill>
                          <a:ln w="38100">
                            <a:solidFill>
                              <a:sysClr val="window" lastClr="FFFFFF">
                                <a:lumMod val="95000"/>
                                <a:lumOff val="0"/>
                              </a:sysClr>
                            </a:solidFill>
                            <a:round/>
                            <a:headEnd/>
                            <a:tailEnd/>
                          </a:ln>
                          <a:effectLst>
                            <a:outerShdw dist="28398" dir="3806097" algn="ctr" rotWithShape="0">
                              <a:srgbClr val="FFC000">
                                <a:lumMod val="50000"/>
                                <a:lumOff val="0"/>
                                <a:alpha val="50000"/>
                              </a:srgbClr>
                            </a:outerShdw>
                          </a:effectLst>
                        </wps:spPr>
                        <wps:txbx>
                          <w:txbxContent>
                            <w:p w14:paraId="030EEA87" w14:textId="77777777" w:rsidR="0001433D" w:rsidRPr="00575847" w:rsidRDefault="0001433D" w:rsidP="00A12FDC">
                              <w:pPr>
                                <w:jc w:val="center"/>
                                <w:rPr>
                                  <w:rFonts w:ascii="Times New Roman" w:eastAsia="標楷體" w:hAnsi="Times New Roman" w:cs="Times New Roman"/>
                                  <w:color w:val="FFFFFF" w:themeColor="background1"/>
                                </w:rPr>
                              </w:pPr>
                              <w:r w:rsidRPr="008600DE">
                                <w:rPr>
                                  <w:rFonts w:ascii="Times New Roman" w:eastAsia="標楷體" w:hAnsi="Times New Roman" w:cs="Times New Roman"/>
                                  <w:color w:val="FFFFFF" w:themeColor="background1"/>
                                </w:rPr>
                                <w:t>Observability</w:t>
                              </w:r>
                            </w:p>
                          </w:txbxContent>
                        </wps:txbx>
                        <wps:bodyPr rot="0" vert="horz" wrap="square" lIns="91440" tIns="45720" rIns="91440" bIns="45720" anchor="t" anchorCtr="0" upright="1">
                          <a:noAutofit/>
                        </wps:bodyPr>
                      </wps:wsp>
                      <wps:wsp>
                        <wps:cNvPr id="370" name="Text Box 21"/>
                        <wps:cNvSpPr txBox="1">
                          <a:spLocks noChangeArrowheads="1"/>
                        </wps:cNvSpPr>
                        <wps:spPr bwMode="auto">
                          <a:xfrm>
                            <a:off x="4229" y="2273"/>
                            <a:ext cx="3765" cy="3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7FAC8" w14:textId="77777777" w:rsidR="0001433D" w:rsidRPr="005C084D" w:rsidRDefault="0001433D" w:rsidP="00A12FDC">
                              <w:pPr>
                                <w:spacing w:line="220" w:lineRule="exact"/>
                                <w:jc w:val="center"/>
                                <w:rPr>
                                  <w:rFonts w:ascii="Times New Roman" w:eastAsia="標楷體" w:hAnsi="Times New Roman" w:cs="Times New Roman"/>
                                  <w:sz w:val="20"/>
                                  <w:szCs w:val="20"/>
                                </w:rPr>
                              </w:pPr>
                              <w:r w:rsidRPr="005C084D">
                                <w:rPr>
                                  <w:rFonts w:ascii="Times New Roman" w:eastAsia="標楷體" w:hAnsi="Times New Roman" w:cs="Times New Roman"/>
                                  <w:sz w:val="20"/>
                                  <w:szCs w:val="20"/>
                                </w:rPr>
                                <w:t xml:space="preserve">New </w:t>
                              </w:r>
                              <w:r>
                                <w:rPr>
                                  <w:rFonts w:ascii="Times New Roman" w:eastAsia="標楷體" w:hAnsi="Times New Roman" w:cs="Times New Roman"/>
                                  <w:sz w:val="20"/>
                                  <w:szCs w:val="20"/>
                                </w:rPr>
                                <w:t>product is easier to be controlled in brewing technique</w:t>
                              </w:r>
                            </w:p>
                            <w:p w14:paraId="5A6CBE46" w14:textId="77777777" w:rsidR="0001433D" w:rsidRPr="005C084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N</w:t>
                              </w:r>
                              <w:r>
                                <w:rPr>
                                  <w:rFonts w:ascii="Times New Roman" w:eastAsia="標楷體" w:hAnsi="Times New Roman" w:cs="Times New Roman"/>
                                  <w:sz w:val="20"/>
                                  <w:szCs w:val="20"/>
                                </w:rPr>
                                <w:t>ew product is easier to brew</w:t>
                              </w:r>
                            </w:p>
                            <w:p w14:paraId="18CC5853"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N</w:t>
                              </w:r>
                              <w:r>
                                <w:rPr>
                                  <w:rFonts w:ascii="Times New Roman" w:eastAsia="標楷體" w:hAnsi="Times New Roman" w:cs="Times New Roman"/>
                                  <w:sz w:val="20"/>
                                  <w:szCs w:val="20"/>
                                </w:rPr>
                                <w:t>ew product is more convenient to carry</w:t>
                              </w:r>
                            </w:p>
                            <w:p w14:paraId="72653A45"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N</w:t>
                              </w:r>
                              <w:r>
                                <w:rPr>
                                  <w:rFonts w:ascii="Times New Roman" w:eastAsia="標楷體" w:hAnsi="Times New Roman" w:cs="Times New Roman"/>
                                  <w:sz w:val="20"/>
                                  <w:szCs w:val="20"/>
                                </w:rPr>
                                <w:t xml:space="preserve">ew product’s tea dregs are easier to </w:t>
                              </w:r>
                              <w:r>
                                <w:rPr>
                                  <w:rFonts w:ascii="Times New Roman" w:eastAsia="標楷體" w:hAnsi="Times New Roman" w:cs="Times New Roman" w:hint="eastAsia"/>
                                  <w:sz w:val="20"/>
                                  <w:szCs w:val="20"/>
                                </w:rPr>
                                <w:t>p</w:t>
                              </w:r>
                              <w:r>
                                <w:rPr>
                                  <w:rFonts w:ascii="Times New Roman" w:eastAsia="標楷體" w:hAnsi="Times New Roman" w:cs="Times New Roman"/>
                                  <w:sz w:val="20"/>
                                  <w:szCs w:val="20"/>
                                </w:rPr>
                                <w:t>rocess</w:t>
                              </w:r>
                            </w:p>
                            <w:p w14:paraId="30796C44" w14:textId="77777777" w:rsidR="0001433D" w:rsidRPr="005C084D" w:rsidRDefault="0001433D" w:rsidP="00A12FDC">
                              <w:pPr>
                                <w:spacing w:line="220" w:lineRule="exact"/>
                                <w:jc w:val="center"/>
                                <w:rPr>
                                  <w:rFonts w:ascii="Times New Roman" w:hAnsi="Times New Roman" w:cs="Times New Roman"/>
                                  <w:sz w:val="20"/>
                                  <w:szCs w:val="20"/>
                                </w:rPr>
                              </w:pPr>
                              <w:r>
                                <w:rPr>
                                  <w:rFonts w:ascii="Times New Roman" w:hAnsi="Times New Roman" w:cs="Times New Roman"/>
                                  <w:sz w:val="20"/>
                                  <w:szCs w:val="20"/>
                                </w:rPr>
                                <w:t>Tea soup quality of new product is consistent.</w:t>
                              </w:r>
                            </w:p>
                          </w:txbxContent>
                        </wps:txbx>
                        <wps:bodyPr rot="0" vert="horz" wrap="square" lIns="91440" tIns="45720" rIns="91440" bIns="45720" anchor="t" anchorCtr="0" upright="1">
                          <a:noAutofit/>
                        </wps:bodyPr>
                      </wps:wsp>
                      <wps:wsp>
                        <wps:cNvPr id="371" name="Text Box 371"/>
                        <wps:cNvSpPr txBox="1">
                          <a:spLocks noChangeArrowheads="1"/>
                        </wps:cNvSpPr>
                        <wps:spPr bwMode="auto">
                          <a:xfrm>
                            <a:off x="705" y="5745"/>
                            <a:ext cx="4313" cy="2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B48A4"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T</w:t>
                              </w:r>
                              <w:r>
                                <w:rPr>
                                  <w:rFonts w:ascii="Times New Roman" w:eastAsia="標楷體" w:hAnsi="Times New Roman" w:cs="Times New Roman"/>
                                  <w:sz w:val="20"/>
                                  <w:szCs w:val="20"/>
                                </w:rPr>
                                <w:t>ea soup flavor is the same as loose tea.</w:t>
                              </w:r>
                            </w:p>
                            <w:p w14:paraId="265E908C" w14:textId="77777777" w:rsidR="0001433D" w:rsidRPr="00EB3F98"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S</w:t>
                              </w:r>
                              <w:r>
                                <w:rPr>
                                  <w:rFonts w:ascii="Times New Roman" w:eastAsia="標楷體" w:hAnsi="Times New Roman" w:cs="Times New Roman"/>
                                  <w:sz w:val="20"/>
                                  <w:szCs w:val="20"/>
                                </w:rPr>
                                <w:t>ame like using tea bag.</w:t>
                              </w:r>
                            </w:p>
                            <w:p w14:paraId="14DC23F4" w14:textId="77777777" w:rsidR="0001433D" w:rsidRPr="00EB3F98" w:rsidRDefault="0001433D" w:rsidP="00A12FDC">
                              <w:pPr>
                                <w:spacing w:line="220" w:lineRule="exact"/>
                                <w:jc w:val="center"/>
                                <w:rPr>
                                  <w:rFonts w:ascii="Times New Roman" w:eastAsia="標楷體" w:hAnsi="Times New Roman" w:cs="Times New Roman"/>
                                  <w:sz w:val="20"/>
                                  <w:szCs w:val="20"/>
                                </w:rPr>
                              </w:pPr>
                              <w:proofErr w:type="gramStart"/>
                              <w:r>
                                <w:rPr>
                                  <w:rFonts w:ascii="Times New Roman" w:eastAsia="標楷體" w:hAnsi="Times New Roman" w:cs="Times New Roman" w:hint="eastAsia"/>
                                  <w:sz w:val="20"/>
                                  <w:szCs w:val="20"/>
                                </w:rPr>
                                <w:t>C</w:t>
                              </w:r>
                              <w:r>
                                <w:rPr>
                                  <w:rFonts w:ascii="Times New Roman" w:eastAsia="標楷體" w:hAnsi="Times New Roman" w:cs="Times New Roman"/>
                                  <w:sz w:val="20"/>
                                  <w:szCs w:val="20"/>
                                </w:rPr>
                                <w:t>ontrolling main stream value of “convenience”.</w:t>
                              </w:r>
                              <w:proofErr w:type="gramEnd"/>
                            </w:p>
                          </w:txbxContent>
                        </wps:txbx>
                        <wps:bodyPr rot="0" vert="horz" wrap="square" lIns="91440" tIns="45720" rIns="91440" bIns="45720" anchor="t" anchorCtr="0" upright="1">
                          <a:noAutofit/>
                        </wps:bodyPr>
                      </wps:wsp>
                      <wps:wsp>
                        <wps:cNvPr id="372" name="文字方塊 2"/>
                        <wps:cNvSpPr txBox="1">
                          <a:spLocks noChangeArrowheads="1"/>
                        </wps:cNvSpPr>
                        <wps:spPr bwMode="auto">
                          <a:xfrm>
                            <a:off x="6743" y="9640"/>
                            <a:ext cx="3927" cy="2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BF9FE"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I</w:t>
                              </w:r>
                              <w:r>
                                <w:rPr>
                                  <w:rFonts w:ascii="Times New Roman" w:eastAsia="標楷體" w:hAnsi="Times New Roman" w:cs="Times New Roman"/>
                                  <w:sz w:val="20"/>
                                  <w:szCs w:val="20"/>
                                </w:rPr>
                                <w:t>t’s easy to use new product.</w:t>
                              </w:r>
                            </w:p>
                            <w:p w14:paraId="4F926182"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I</w:t>
                              </w:r>
                              <w:r>
                                <w:rPr>
                                  <w:rFonts w:ascii="Times New Roman" w:eastAsia="標楷體" w:hAnsi="Times New Roman" w:cs="Times New Roman"/>
                                  <w:sz w:val="20"/>
                                  <w:szCs w:val="20"/>
                                </w:rPr>
                                <w:t>t’s simple to conserve new product.</w:t>
                              </w:r>
                            </w:p>
                            <w:p w14:paraId="3DB3A912"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I</w:t>
                              </w:r>
                              <w:r>
                                <w:rPr>
                                  <w:rFonts w:ascii="Times New Roman" w:eastAsia="標楷體" w:hAnsi="Times New Roman" w:cs="Times New Roman"/>
                                  <w:sz w:val="20"/>
                                  <w:szCs w:val="20"/>
                                </w:rPr>
                                <w:t>t’s easy to purchase new product.</w:t>
                              </w:r>
                            </w:p>
                            <w:p w14:paraId="3069E025" w14:textId="77777777" w:rsidR="0001433D" w:rsidRPr="00C03016" w:rsidRDefault="0001433D" w:rsidP="00A12FDC">
                              <w:r>
                                <w:rPr>
                                  <w:rFonts w:ascii="Times New Roman" w:eastAsia="標楷體" w:hAnsi="Times New Roman" w:cs="Times New Roman"/>
                                  <w:sz w:val="20"/>
                                  <w:szCs w:val="20"/>
                                </w:rPr>
                                <w:t>Aftercare of new product is easy.</w:t>
                              </w:r>
                            </w:p>
                          </w:txbxContent>
                        </wps:txbx>
                        <wps:bodyPr rot="0" vert="horz" wrap="square" lIns="91440" tIns="45720" rIns="91440" bIns="45720" anchor="t" anchorCtr="0" upright="1">
                          <a:noAutofit/>
                        </wps:bodyPr>
                      </wps:wsp>
                      <wps:wsp>
                        <wps:cNvPr id="373" name="文字方塊 2"/>
                        <wps:cNvSpPr txBox="1">
                          <a:spLocks noChangeArrowheads="1"/>
                        </wps:cNvSpPr>
                        <wps:spPr bwMode="auto">
                          <a:xfrm>
                            <a:off x="7230" y="5820"/>
                            <a:ext cx="3997" cy="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8C5A7" w14:textId="77777777" w:rsidR="0001433D" w:rsidRPr="002E255B"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N</w:t>
                              </w:r>
                              <w:r>
                                <w:rPr>
                                  <w:rFonts w:ascii="Times New Roman" w:eastAsia="標楷體" w:hAnsi="Times New Roman" w:cs="Times New Roman"/>
                                  <w:sz w:val="20"/>
                                  <w:szCs w:val="20"/>
                                </w:rPr>
                                <w:t>ew product can use green package design.</w:t>
                              </w:r>
                            </w:p>
                            <w:p w14:paraId="79538C2E" w14:textId="77777777" w:rsidR="0001433D" w:rsidRDefault="0001433D" w:rsidP="00A12FDC">
                              <w:pPr>
                                <w:spacing w:line="220" w:lineRule="exact"/>
                                <w:jc w:val="center"/>
                                <w:rPr>
                                  <w:rFonts w:ascii="Times New Roman" w:hAnsi="Times New Roman" w:cs="Times New Roman"/>
                                  <w:sz w:val="20"/>
                                  <w:szCs w:val="20"/>
                                </w:rPr>
                              </w:pPr>
                              <w:r>
                                <w:rPr>
                                  <w:rFonts w:ascii="Times New Roman" w:hAnsi="Times New Roman" w:cs="Times New Roman" w:hint="eastAsia"/>
                                  <w:sz w:val="20"/>
                                  <w:szCs w:val="20"/>
                                </w:rPr>
                                <w:t>N</w:t>
                              </w:r>
                              <w:r>
                                <w:rPr>
                                  <w:rFonts w:ascii="Times New Roman" w:hAnsi="Times New Roman" w:cs="Times New Roman"/>
                                  <w:sz w:val="20"/>
                                  <w:szCs w:val="20"/>
                                </w:rPr>
                                <w:t>ew product’s exterior differs from loose tea a lot.</w:t>
                              </w:r>
                            </w:p>
                            <w:p w14:paraId="1535ABDD" w14:textId="77777777" w:rsidR="0001433D" w:rsidRDefault="0001433D" w:rsidP="00A12FDC">
                              <w:pPr>
                                <w:spacing w:line="220" w:lineRule="exact"/>
                                <w:jc w:val="center"/>
                                <w:rPr>
                                  <w:rFonts w:ascii="Times New Roman" w:hAnsi="Times New Roman" w:cs="Times New Roman"/>
                                  <w:sz w:val="20"/>
                                  <w:szCs w:val="20"/>
                                </w:rPr>
                              </w:pPr>
                              <w:r>
                                <w:rPr>
                                  <w:rFonts w:ascii="Times New Roman" w:hAnsi="Times New Roman" w:cs="Times New Roman" w:hint="eastAsia"/>
                                  <w:sz w:val="20"/>
                                  <w:szCs w:val="20"/>
                                </w:rPr>
                                <w:t>N</w:t>
                              </w:r>
                              <w:r>
                                <w:rPr>
                                  <w:rFonts w:ascii="Times New Roman" w:hAnsi="Times New Roman" w:cs="Times New Roman"/>
                                  <w:sz w:val="20"/>
                                  <w:szCs w:val="20"/>
                                </w:rPr>
                                <w:t>ew product is easy to identify.</w:t>
                              </w:r>
                            </w:p>
                            <w:p w14:paraId="470EE72C" w14:textId="77777777" w:rsidR="0001433D" w:rsidRPr="002E255B" w:rsidRDefault="0001433D" w:rsidP="00A12FDC">
                              <w:pPr>
                                <w:spacing w:line="220" w:lineRule="exact"/>
                                <w:jc w:val="center"/>
                                <w:rPr>
                                  <w:rFonts w:ascii="Times New Roman" w:hAnsi="Times New Roman" w:cs="Times New Roman"/>
                                  <w:sz w:val="20"/>
                                  <w:szCs w:val="20"/>
                                </w:rPr>
                              </w:pPr>
                              <w:r>
                                <w:rPr>
                                  <w:rFonts w:ascii="Times New Roman" w:hAnsi="Times New Roman" w:cs="Times New Roman" w:hint="eastAsia"/>
                                  <w:sz w:val="20"/>
                                  <w:szCs w:val="20"/>
                                </w:rPr>
                                <w:t>U</w:t>
                              </w:r>
                              <w:r>
                                <w:rPr>
                                  <w:rFonts w:ascii="Times New Roman" w:hAnsi="Times New Roman" w:cs="Times New Roman"/>
                                  <w:sz w:val="20"/>
                                  <w:szCs w:val="20"/>
                                </w:rPr>
                                <w:t>sing method of new product is at a glance.</w:t>
                              </w:r>
                            </w:p>
                          </w:txbxContent>
                        </wps:txbx>
                        <wps:bodyPr rot="0" vert="horz" wrap="square" lIns="91440" tIns="45720" rIns="91440" bIns="45720" anchor="t" anchorCtr="0" upright="1">
                          <a:noAutofit/>
                        </wps:bodyPr>
                      </wps:wsp>
                      <wps:wsp>
                        <wps:cNvPr id="374" name="文字方塊 2"/>
                        <wps:cNvSpPr txBox="1">
                          <a:spLocks noChangeArrowheads="1"/>
                        </wps:cNvSpPr>
                        <wps:spPr bwMode="auto">
                          <a:xfrm>
                            <a:off x="1439" y="9613"/>
                            <a:ext cx="4353" cy="2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74B11"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Q</w:t>
                              </w:r>
                              <w:r>
                                <w:rPr>
                                  <w:rFonts w:ascii="Times New Roman" w:eastAsia="標楷體" w:hAnsi="Times New Roman" w:cs="Times New Roman"/>
                                  <w:sz w:val="20"/>
                                  <w:szCs w:val="20"/>
                                </w:rPr>
                                <w:t>uality of new product brewed is easy to control.</w:t>
                              </w:r>
                            </w:p>
                            <w:p w14:paraId="75979AF9"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F</w:t>
                              </w:r>
                              <w:r>
                                <w:rPr>
                                  <w:rFonts w:ascii="Times New Roman" w:eastAsia="標楷體" w:hAnsi="Times New Roman" w:cs="Times New Roman"/>
                                  <w:sz w:val="20"/>
                                  <w:szCs w:val="20"/>
                                </w:rPr>
                                <w:t>lavor of new product is consistent with characteristic of tea region.</w:t>
                              </w:r>
                            </w:p>
                            <w:p w14:paraId="54212D74" w14:textId="77777777" w:rsidR="0001433D" w:rsidRPr="002E255B" w:rsidRDefault="0001433D" w:rsidP="00A12FDC">
                              <w:pPr>
                                <w:spacing w:line="220" w:lineRule="exact"/>
                                <w:jc w:val="center"/>
                                <w:rPr>
                                  <w:rFonts w:ascii="Times New Roman" w:hAnsi="Times New Roman" w:cs="Times New Roman"/>
                                  <w:sz w:val="20"/>
                                  <w:szCs w:val="20"/>
                                </w:rPr>
                              </w:pPr>
                              <w:r>
                                <w:rPr>
                                  <w:rFonts w:ascii="Times New Roman" w:hAnsi="Times New Roman" w:cs="Times New Roman"/>
                                  <w:sz w:val="20"/>
                                  <w:szCs w:val="20"/>
                                </w:rPr>
                                <w:t>Brewing method of new products tend to be the same.</w:t>
                              </w:r>
                            </w:p>
                          </w:txbxContent>
                        </wps:txbx>
                        <wps:bodyPr rot="0" vert="horz" wrap="square" lIns="91440" tIns="45720" rIns="91440" bIns="45720" anchor="t" anchorCtr="0" upright="1">
                          <a:noAutofit/>
                        </wps:bodyPr>
                      </wps:wsp>
                      <wps:wsp>
                        <wps:cNvPr id="375" name="AutoShape 33"/>
                        <wps:cNvSpPr>
                          <a:spLocks noChangeArrowheads="1"/>
                        </wps:cNvSpPr>
                        <wps:spPr bwMode="auto">
                          <a:xfrm>
                            <a:off x="4470" y="5370"/>
                            <a:ext cx="3165" cy="2985"/>
                          </a:xfrm>
                          <a:prstGeom prst="star5">
                            <a:avLst/>
                          </a:prstGeom>
                          <a:gradFill rotWithShape="0">
                            <a:gsLst>
                              <a:gs pos="0">
                                <a:srgbClr val="FFFF00">
                                  <a:gamma/>
                                  <a:tint val="20000"/>
                                  <a:invGamma/>
                                  <a:alpha val="49001"/>
                                </a:srgbClr>
                              </a:gs>
                              <a:gs pos="100000">
                                <a:srgbClr val="FFFF00">
                                  <a:alpha val="73000"/>
                                </a:srgbClr>
                              </a:gs>
                            </a:gsLst>
                            <a:path path="shape">
                              <a:fillToRect l="50000" t="50000" r="50000" b="50000"/>
                            </a:path>
                          </a:gra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9" style="position:absolute;margin-left:-5pt;margin-top:210pt;width:414.3pt;height:335.45pt;z-index:251683840;mso-position-horizontal-relative:margin" coordorigin="705,2273" coordsize="10522,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">
                <v:roundrect id="AutoShape 17" o:spid="_x0000_s1030" style="position:absolute;left:1199;top:4603;width:2701;height:8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OosQA&#10;AADcAAAADwAAAGRycy9kb3ducmV2LnhtbESPQWsCMRSE70L/Q3gFb5pVIZStUaxQ6KWI1h56e2xe&#10;d1c3L2ET1/jvm4LgcZiZb5jlOtlODNSH1rGG2bQAQVw503Kt4fj1PnkBESKywc4xabhRgPXqabTE&#10;0rgr72k4xFpkCIcSNTQx+lLKUDVkMUydJ87er+stxiz7WpoerxluOzkvCiUttpwXGvS0bag6Hy5W&#10;Q/x82yvvMW3V98/GnOa7WboMWo+f0+YVRKQUH+F7+8NoWCgF/2fy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8DqLEAAAA3AAAAA8AAAAAAAAAAAAAAAAAmAIAAGRycy9k&#10;b3ducmV2LnhtbFBLBQYAAAAABAAEAPUAAACJAwAAAAA=&#10;" fillcolor="#4472c4" strokecolor="#f2f2f2" strokeweight="3pt">
                  <v:shadow on="t" color="#203864" opacity=".5" offset="1pt"/>
                  <v:textbox>
                    <w:txbxContent>
                      <w:p w14:paraId="53E18268" w14:textId="77777777" w:rsidR="0001433D" w:rsidRPr="00575847" w:rsidRDefault="0001433D" w:rsidP="00A12FDC">
                        <w:pPr>
                          <w:jc w:val="center"/>
                          <w:rPr>
                            <w:rFonts w:ascii="Times New Roman" w:eastAsia="標楷體" w:hAnsi="Times New Roman" w:cs="Times New Roman"/>
                            <w:color w:val="FFFFFF" w:themeColor="background1"/>
                          </w:rPr>
                        </w:pPr>
                        <w:r>
                          <w:rPr>
                            <w:rFonts w:ascii="Times New Roman" w:eastAsia="標楷體" w:hAnsi="Times New Roman" w:cs="Times New Roman"/>
                            <w:color w:val="FFFFFF" w:themeColor="background1"/>
                          </w:rPr>
                          <w:t>Compatibility</w:t>
                        </w:r>
                      </w:p>
                    </w:txbxContent>
                  </v:textbox>
                </v:roundrect>
                <v:roundrect id="AutoShape 18" o:spid="_x0000_s1031" style="position:absolute;left:2094;top:8490;width:2706;height:10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mA8YA&#10;AADcAAAADwAAAGRycy9kb3ducmV2LnhtbESPT2sCMRTE74V+h/AKvdWktaisRmkFW49dVxBvj83b&#10;P7h5WZNUt/30TaHQ4zAzv2EWq8F24kI+tI41PI4UCOLSmZZrDfti8zADESKywc4xafiiAKvl7c0C&#10;M+OunNNlF2uRIBwy1NDE2GdShrIhi2HkeuLkVc5bjEn6WhqP1wS3nXxSaiIttpwWGuxp3VB52n1a&#10;DUXu69P34f2stqr4yI++ent9rrS+vxte5iAiDfE//NfeGg3jyRR+z6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SmA8YAAADcAAAADwAAAAAAAAAAAAAAAACYAgAAZHJz&#10;L2Rvd25yZXYueG1sUEsFBgAAAAAEAAQA9QAAAIsDAAAAAA==&#10;" fillcolor="#a5a5a5" strokecolor="#f2f2f2" strokeweight="3pt">
                  <v:shadow on="t" color="#525252" opacity=".5" offset="1pt"/>
                  <v:textbox>
                    <w:txbxContent>
                      <w:p w14:paraId="0D54A654" w14:textId="77777777" w:rsidR="0001433D" w:rsidRPr="00575847" w:rsidRDefault="0001433D" w:rsidP="00A12FDC">
                        <w:pPr>
                          <w:jc w:val="center"/>
                          <w:rPr>
                            <w:rFonts w:ascii="Times New Roman" w:eastAsia="標楷體" w:hAnsi="Times New Roman" w:cs="Times New Roman"/>
                            <w:color w:val="FFFFFF" w:themeColor="background1"/>
                          </w:rPr>
                        </w:pPr>
                        <w:r w:rsidRPr="008600DE">
                          <w:rPr>
                            <w:rFonts w:ascii="Times New Roman" w:eastAsia="標楷體" w:hAnsi="Times New Roman" w:cs="Times New Roman"/>
                            <w:color w:val="FFFFFF" w:themeColor="background1"/>
                          </w:rPr>
                          <w:t>Testability</w:t>
                        </w:r>
                      </w:p>
                    </w:txbxContent>
                  </v:textbox>
                </v:roundrect>
                <v:roundrect id="AutoShape 19" o:spid="_x0000_s1032" style="position:absolute;left:7125;top:8490;width:2847;height:10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Amb8A&#10;AADcAAAADwAAAGRycy9kb3ducmV2LnhtbERPzYrCMBC+C/sOYRa8aeqKol2jLCuCh0WI+gBDMzbF&#10;ZlKaqPHtzWHB48f3v9ok14o79aHxrGAyLkAQV940XCs4n3ajBYgQkQ22nknBkwJs1h+DFZbGP1jT&#10;/RhrkUM4lKjAxtiVUobKksMw9h1x5i6+dxgz7GtpenzkcNfKr6KYS4cN5waLHf1aqq7Hm1Mgl5PD&#10;bJvocj2Qnuo/bfVpl5QafqafbxCRUnyL/917o2A6z2vzmXw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ocCZvwAAANwAAAAPAAAAAAAAAAAAAAAAAJgCAABkcnMvZG93bnJl&#10;di54bWxQSwUGAAAAAAQABAD1AAAAhAMAAAAA&#10;" fillcolor="#70ad47" strokecolor="#f2f2f2" strokeweight="3pt">
                  <v:shadow on="t" color="#385723" opacity=".5" offset="1pt"/>
                  <v:textbox>
                    <w:txbxContent>
                      <w:p w14:paraId="037D9021" w14:textId="77777777" w:rsidR="0001433D" w:rsidRPr="00575847" w:rsidRDefault="0001433D" w:rsidP="00A12FDC">
                        <w:pPr>
                          <w:jc w:val="center"/>
                          <w:rPr>
                            <w:rFonts w:ascii="Times New Roman" w:eastAsia="標楷體" w:hAnsi="Times New Roman" w:cs="Times New Roman"/>
                            <w:color w:val="FFFFFF" w:themeColor="background1"/>
                          </w:rPr>
                        </w:pPr>
                        <w:r>
                          <w:rPr>
                            <w:rFonts w:ascii="Times New Roman" w:eastAsia="標楷體" w:hAnsi="Times New Roman" w:cs="Times New Roman"/>
                            <w:color w:val="FFFFFF" w:themeColor="background1"/>
                          </w:rPr>
                          <w:t>Complexity</w:t>
                        </w:r>
                      </w:p>
                    </w:txbxContent>
                  </v:textbox>
                </v:roundrect>
                <v:roundrect id="AutoShape 20" o:spid="_x0000_s1033" style="position:absolute;left:7950;top:4493;width:2743;height:9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5/8UA&#10;AADcAAAADwAAAGRycy9kb3ducmV2LnhtbESPQWuDQBSE74X+h+UVequrDZjEugklIOTQHmKk0NuL&#10;+6pS962422j+fbYQyHGYmW+YfDubXpxpdJ1lBUkUgyCure64UVAdi5cVCOeRNfaWScGFHGw3jw85&#10;ZtpOfKBz6RsRIOwyVNB6P2RSurolgy6yA3Hwfuxo0Ac5NlKPOAW46eVrHKfSYMdhocWBdi3Vv+Wf&#10;UTB8fifdl5l3HxU1ybRMilNR90o9P83vbyA8zf4evrX3WsEiXcP/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Tn/xQAAANwAAAAPAAAAAAAAAAAAAAAAAJgCAABkcnMv&#10;ZG93bnJldi54bWxQSwUGAAAAAAQABAD1AAAAigMAAAAA&#10;" fillcolor="#ffc000" strokecolor="#f2f2f2" strokeweight="3pt">
                  <v:shadow on="t" color="#7f6000" opacity=".5" offset="1pt"/>
                  <v:textbox>
                    <w:txbxContent>
                      <w:p w14:paraId="030EEA87" w14:textId="77777777" w:rsidR="0001433D" w:rsidRPr="00575847" w:rsidRDefault="0001433D" w:rsidP="00A12FDC">
                        <w:pPr>
                          <w:jc w:val="center"/>
                          <w:rPr>
                            <w:rFonts w:ascii="Times New Roman" w:eastAsia="標楷體" w:hAnsi="Times New Roman" w:cs="Times New Roman"/>
                            <w:color w:val="FFFFFF" w:themeColor="background1"/>
                          </w:rPr>
                        </w:pPr>
                        <w:r w:rsidRPr="008600DE">
                          <w:rPr>
                            <w:rFonts w:ascii="Times New Roman" w:eastAsia="標楷體" w:hAnsi="Times New Roman" w:cs="Times New Roman"/>
                            <w:color w:val="FFFFFF" w:themeColor="background1"/>
                          </w:rPr>
                          <w:t>Observability</w:t>
                        </w:r>
                      </w:p>
                    </w:txbxContent>
                  </v:textbox>
                </v:roundrect>
                <v:shapetype id="_x0000_t202" coordsize="21600,21600" o:spt="202" path="m,l,21600r21600,l21600,xe">
                  <v:stroke joinstyle="miter"/>
                  <v:path gradientshapeok="t" o:connecttype="rect"/>
                </v:shapetype>
                <v:shape id="Text Box 21" o:spid="_x0000_s1034" type="#_x0000_t202" style="position:absolute;left:4229;top:2273;width:3765;height:3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Sjb8A&#10;AADcAAAADwAAAGRycy9kb3ducmV2LnhtbERPy4rCMBTdC/MP4Q64kTH1Wa1GUUFxq+MHXJtrW2xu&#10;ShNt/XuzEFweznu5bk0pnlS7wrKCQT8CQZxaXXCm4PK//5uBcB5ZY2mZFLzIwXr101liom3DJ3qe&#10;fSZCCLsEFeTeV4mULs3JoOvbijhwN1sb9AHWmdQ1NiHclHIYRVNpsODQkGNFu5zS+/lhFNyOTW8y&#10;b64Hf4lP4+kWi/hqX0p1f9vNAoSn1n/FH/dRKxjFYX4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lKNvwAAANwAAAAPAAAAAAAAAAAAAAAAAJgCAABkcnMvZG93bnJl&#10;di54bWxQSwUGAAAAAAQABAD1AAAAhAMAAAAA&#10;" stroked="f">
                  <v:textbox>
                    <w:txbxContent>
                      <w:p w14:paraId="6E47FAC8" w14:textId="77777777" w:rsidR="0001433D" w:rsidRPr="005C084D" w:rsidRDefault="0001433D" w:rsidP="00A12FDC">
                        <w:pPr>
                          <w:spacing w:line="220" w:lineRule="exact"/>
                          <w:jc w:val="center"/>
                          <w:rPr>
                            <w:rFonts w:ascii="Times New Roman" w:eastAsia="標楷體" w:hAnsi="Times New Roman" w:cs="Times New Roman"/>
                            <w:sz w:val="20"/>
                            <w:szCs w:val="20"/>
                          </w:rPr>
                        </w:pPr>
                        <w:r w:rsidRPr="005C084D">
                          <w:rPr>
                            <w:rFonts w:ascii="Times New Roman" w:eastAsia="標楷體" w:hAnsi="Times New Roman" w:cs="Times New Roman"/>
                            <w:sz w:val="20"/>
                            <w:szCs w:val="20"/>
                          </w:rPr>
                          <w:t xml:space="preserve">New </w:t>
                        </w:r>
                        <w:r>
                          <w:rPr>
                            <w:rFonts w:ascii="Times New Roman" w:eastAsia="標楷體" w:hAnsi="Times New Roman" w:cs="Times New Roman"/>
                            <w:sz w:val="20"/>
                            <w:szCs w:val="20"/>
                          </w:rPr>
                          <w:t>product is easier to be controlled in brewing technique</w:t>
                        </w:r>
                      </w:p>
                      <w:p w14:paraId="5A6CBE46" w14:textId="77777777" w:rsidR="0001433D" w:rsidRPr="005C084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N</w:t>
                        </w:r>
                        <w:r>
                          <w:rPr>
                            <w:rFonts w:ascii="Times New Roman" w:eastAsia="標楷體" w:hAnsi="Times New Roman" w:cs="Times New Roman"/>
                            <w:sz w:val="20"/>
                            <w:szCs w:val="20"/>
                          </w:rPr>
                          <w:t>ew product is easier to brew</w:t>
                        </w:r>
                      </w:p>
                      <w:p w14:paraId="18CC5853"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N</w:t>
                        </w:r>
                        <w:r>
                          <w:rPr>
                            <w:rFonts w:ascii="Times New Roman" w:eastAsia="標楷體" w:hAnsi="Times New Roman" w:cs="Times New Roman"/>
                            <w:sz w:val="20"/>
                            <w:szCs w:val="20"/>
                          </w:rPr>
                          <w:t>ew product is more convenient to carry</w:t>
                        </w:r>
                      </w:p>
                      <w:p w14:paraId="72653A45"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N</w:t>
                        </w:r>
                        <w:r>
                          <w:rPr>
                            <w:rFonts w:ascii="Times New Roman" w:eastAsia="標楷體" w:hAnsi="Times New Roman" w:cs="Times New Roman"/>
                            <w:sz w:val="20"/>
                            <w:szCs w:val="20"/>
                          </w:rPr>
                          <w:t xml:space="preserve">ew product’s tea dregs are easier to </w:t>
                        </w:r>
                        <w:r>
                          <w:rPr>
                            <w:rFonts w:ascii="Times New Roman" w:eastAsia="標楷體" w:hAnsi="Times New Roman" w:cs="Times New Roman" w:hint="eastAsia"/>
                            <w:sz w:val="20"/>
                            <w:szCs w:val="20"/>
                          </w:rPr>
                          <w:t>p</w:t>
                        </w:r>
                        <w:r>
                          <w:rPr>
                            <w:rFonts w:ascii="Times New Roman" w:eastAsia="標楷體" w:hAnsi="Times New Roman" w:cs="Times New Roman"/>
                            <w:sz w:val="20"/>
                            <w:szCs w:val="20"/>
                          </w:rPr>
                          <w:t>rocess</w:t>
                        </w:r>
                      </w:p>
                      <w:p w14:paraId="30796C44" w14:textId="77777777" w:rsidR="0001433D" w:rsidRPr="005C084D" w:rsidRDefault="0001433D" w:rsidP="00A12FDC">
                        <w:pPr>
                          <w:spacing w:line="220" w:lineRule="exact"/>
                          <w:jc w:val="center"/>
                          <w:rPr>
                            <w:rFonts w:ascii="Times New Roman" w:hAnsi="Times New Roman" w:cs="Times New Roman"/>
                            <w:sz w:val="20"/>
                            <w:szCs w:val="20"/>
                          </w:rPr>
                        </w:pPr>
                        <w:r>
                          <w:rPr>
                            <w:rFonts w:ascii="Times New Roman" w:hAnsi="Times New Roman" w:cs="Times New Roman"/>
                            <w:sz w:val="20"/>
                            <w:szCs w:val="20"/>
                          </w:rPr>
                          <w:t>Tea soup quality of new product is consistent.</w:t>
                        </w:r>
                      </w:p>
                    </w:txbxContent>
                  </v:textbox>
                </v:shape>
                <v:shape id="Text Box 371" o:spid="_x0000_s1035" type="#_x0000_t202" style="position:absolute;left:705;top:5745;width:4313;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3FsMA&#10;AADcAAAADwAAAGRycy9kb3ducmV2LnhtbESP0YrCMBRE3wX/IVxhX2RNdV27VqO4C4qvdf2Aa3Nt&#10;i81NaaKtf28EwcdhZs4wy3VnKnGjxpWWFYxHEQjizOqScwXH/+3nDwjnkTVWlknBnRysV/3eEhNt&#10;W07pdvC5CBB2CSoovK8TKV1WkEE3sjVx8M62MeiDbHKpG2wD3FRyEkUzabDksFBgTX8FZZfD1Sg4&#10;79vh97w97fwxTqezXyzjk70r9THoNgsQnjr/Dr/ae63gKx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L3FsMAAADcAAAADwAAAAAAAAAAAAAAAACYAgAAZHJzL2Rv&#10;d25yZXYueG1sUEsFBgAAAAAEAAQA9QAAAIgDAAAAAA==&#10;" stroked="f">
                  <v:textbox>
                    <w:txbxContent>
                      <w:p w14:paraId="3D3B48A4"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T</w:t>
                        </w:r>
                        <w:r>
                          <w:rPr>
                            <w:rFonts w:ascii="Times New Roman" w:eastAsia="標楷體" w:hAnsi="Times New Roman" w:cs="Times New Roman"/>
                            <w:sz w:val="20"/>
                            <w:szCs w:val="20"/>
                          </w:rPr>
                          <w:t>ea soup flavor is the same as loose tea.</w:t>
                        </w:r>
                      </w:p>
                      <w:p w14:paraId="265E908C" w14:textId="77777777" w:rsidR="0001433D" w:rsidRPr="00EB3F98"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S</w:t>
                        </w:r>
                        <w:r>
                          <w:rPr>
                            <w:rFonts w:ascii="Times New Roman" w:eastAsia="標楷體" w:hAnsi="Times New Roman" w:cs="Times New Roman"/>
                            <w:sz w:val="20"/>
                            <w:szCs w:val="20"/>
                          </w:rPr>
                          <w:t>ame like using tea bag.</w:t>
                        </w:r>
                      </w:p>
                      <w:p w14:paraId="14DC23F4" w14:textId="77777777" w:rsidR="0001433D" w:rsidRPr="00EB3F98" w:rsidRDefault="0001433D" w:rsidP="00A12FDC">
                        <w:pPr>
                          <w:spacing w:line="220" w:lineRule="exact"/>
                          <w:jc w:val="center"/>
                          <w:rPr>
                            <w:rFonts w:ascii="Times New Roman" w:eastAsia="標楷體" w:hAnsi="Times New Roman" w:cs="Times New Roman"/>
                            <w:sz w:val="20"/>
                            <w:szCs w:val="20"/>
                          </w:rPr>
                        </w:pPr>
                        <w:proofErr w:type="gramStart"/>
                        <w:r>
                          <w:rPr>
                            <w:rFonts w:ascii="Times New Roman" w:eastAsia="標楷體" w:hAnsi="Times New Roman" w:cs="Times New Roman" w:hint="eastAsia"/>
                            <w:sz w:val="20"/>
                            <w:szCs w:val="20"/>
                          </w:rPr>
                          <w:t>C</w:t>
                        </w:r>
                        <w:r>
                          <w:rPr>
                            <w:rFonts w:ascii="Times New Roman" w:eastAsia="標楷體" w:hAnsi="Times New Roman" w:cs="Times New Roman"/>
                            <w:sz w:val="20"/>
                            <w:szCs w:val="20"/>
                          </w:rPr>
                          <w:t>ontrolling main stream value of “convenience”.</w:t>
                        </w:r>
                        <w:proofErr w:type="gramEnd"/>
                      </w:p>
                    </w:txbxContent>
                  </v:textbox>
                </v:shape>
                <v:shape id="_x0000_s1036" type="#_x0000_t202" style="position:absolute;left:6743;top:9640;width:3927;height:2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pYcQA&#10;AADcAAAADwAAAGRycy9kb3ducmV2LnhtbESP3WrCQBSE7wt9h+UI3hTdNLZGo2uoQou3Wh/gmD0m&#10;wezZkN3m5+27hYKXw8x8w2yzwdSio9ZVlhW8ziMQxLnVFRcKLt+fsxUI55E11pZJwUgOst3z0xZT&#10;bXs+UXf2hQgQdikqKL1vUildXpJBN7cNcfButjXog2wLqVvsA9zUMo6ipTRYcVgosaFDSfn9/GMU&#10;3I79y/u6v375S3J6W+6xSq52VGo6GT42IDwN/hH+bx+1gkUSw9+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aWHEAAAA3AAAAA8AAAAAAAAAAAAAAAAAmAIAAGRycy9k&#10;b3ducmV2LnhtbFBLBQYAAAAABAAEAPUAAACJAwAAAAA=&#10;" stroked="f">
                  <v:textbox>
                    <w:txbxContent>
                      <w:p w14:paraId="5C5BF9FE"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I</w:t>
                        </w:r>
                        <w:r>
                          <w:rPr>
                            <w:rFonts w:ascii="Times New Roman" w:eastAsia="標楷體" w:hAnsi="Times New Roman" w:cs="Times New Roman"/>
                            <w:sz w:val="20"/>
                            <w:szCs w:val="20"/>
                          </w:rPr>
                          <w:t>t’s easy to use new product.</w:t>
                        </w:r>
                      </w:p>
                      <w:p w14:paraId="4F926182"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I</w:t>
                        </w:r>
                        <w:r>
                          <w:rPr>
                            <w:rFonts w:ascii="Times New Roman" w:eastAsia="標楷體" w:hAnsi="Times New Roman" w:cs="Times New Roman"/>
                            <w:sz w:val="20"/>
                            <w:szCs w:val="20"/>
                          </w:rPr>
                          <w:t>t’s simple to conserve new product.</w:t>
                        </w:r>
                      </w:p>
                      <w:p w14:paraId="3DB3A912"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I</w:t>
                        </w:r>
                        <w:r>
                          <w:rPr>
                            <w:rFonts w:ascii="Times New Roman" w:eastAsia="標楷體" w:hAnsi="Times New Roman" w:cs="Times New Roman"/>
                            <w:sz w:val="20"/>
                            <w:szCs w:val="20"/>
                          </w:rPr>
                          <w:t>t’s easy to purchase new product.</w:t>
                        </w:r>
                      </w:p>
                      <w:p w14:paraId="3069E025" w14:textId="77777777" w:rsidR="0001433D" w:rsidRPr="00C03016" w:rsidRDefault="0001433D" w:rsidP="00A12FDC">
                        <w:r>
                          <w:rPr>
                            <w:rFonts w:ascii="Times New Roman" w:eastAsia="標楷體" w:hAnsi="Times New Roman" w:cs="Times New Roman"/>
                            <w:sz w:val="20"/>
                            <w:szCs w:val="20"/>
                          </w:rPr>
                          <w:t>Aftercare of new product is easy.</w:t>
                        </w:r>
                      </w:p>
                    </w:txbxContent>
                  </v:textbox>
                </v:shape>
                <v:shape id="_x0000_s1037" type="#_x0000_t202" style="position:absolute;left:7230;top:5820;width:399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M+sUA&#10;AADcAAAADwAAAGRycy9kb3ducmV2LnhtbESP3WrCQBSE7wt9h+UUelPqpk1ranQNKli8jfUBjtlj&#10;Epo9G7Jrft7eLRS8HGbmG2aVjaYRPXWutqzgbRaBIC6srrlUcPrZv36BcB5ZY2OZFEzkIFs/Pqww&#10;1XbgnPqjL0WAsEtRQeV9m0rpiooMupltiYN3sZ1BH2RXSt3hEOCmke9RNJcGaw4LFba0q6j4PV6N&#10;gsthePlcDOdvf0ryj/kW6+RsJ6Wen8bNEoSn0d/D/+2DVhAnMfyd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Mz6xQAAANwAAAAPAAAAAAAAAAAAAAAAAJgCAABkcnMv&#10;ZG93bnJldi54bWxQSwUGAAAAAAQABAD1AAAAigMAAAAA&#10;" stroked="f">
                  <v:textbox>
                    <w:txbxContent>
                      <w:p w14:paraId="68C8C5A7" w14:textId="77777777" w:rsidR="0001433D" w:rsidRPr="002E255B"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N</w:t>
                        </w:r>
                        <w:r>
                          <w:rPr>
                            <w:rFonts w:ascii="Times New Roman" w:eastAsia="標楷體" w:hAnsi="Times New Roman" w:cs="Times New Roman"/>
                            <w:sz w:val="20"/>
                            <w:szCs w:val="20"/>
                          </w:rPr>
                          <w:t>ew product can use green package design.</w:t>
                        </w:r>
                      </w:p>
                      <w:p w14:paraId="79538C2E" w14:textId="77777777" w:rsidR="0001433D" w:rsidRDefault="0001433D" w:rsidP="00A12FDC">
                        <w:pPr>
                          <w:spacing w:line="220" w:lineRule="exact"/>
                          <w:jc w:val="center"/>
                          <w:rPr>
                            <w:rFonts w:ascii="Times New Roman" w:hAnsi="Times New Roman" w:cs="Times New Roman"/>
                            <w:sz w:val="20"/>
                            <w:szCs w:val="20"/>
                          </w:rPr>
                        </w:pPr>
                        <w:r>
                          <w:rPr>
                            <w:rFonts w:ascii="Times New Roman" w:hAnsi="Times New Roman" w:cs="Times New Roman" w:hint="eastAsia"/>
                            <w:sz w:val="20"/>
                            <w:szCs w:val="20"/>
                          </w:rPr>
                          <w:t>N</w:t>
                        </w:r>
                        <w:r>
                          <w:rPr>
                            <w:rFonts w:ascii="Times New Roman" w:hAnsi="Times New Roman" w:cs="Times New Roman"/>
                            <w:sz w:val="20"/>
                            <w:szCs w:val="20"/>
                          </w:rPr>
                          <w:t>ew product’s exterior differs from loose tea a lot.</w:t>
                        </w:r>
                      </w:p>
                      <w:p w14:paraId="1535ABDD" w14:textId="77777777" w:rsidR="0001433D" w:rsidRDefault="0001433D" w:rsidP="00A12FDC">
                        <w:pPr>
                          <w:spacing w:line="220" w:lineRule="exact"/>
                          <w:jc w:val="center"/>
                          <w:rPr>
                            <w:rFonts w:ascii="Times New Roman" w:hAnsi="Times New Roman" w:cs="Times New Roman"/>
                            <w:sz w:val="20"/>
                            <w:szCs w:val="20"/>
                          </w:rPr>
                        </w:pPr>
                        <w:r>
                          <w:rPr>
                            <w:rFonts w:ascii="Times New Roman" w:hAnsi="Times New Roman" w:cs="Times New Roman" w:hint="eastAsia"/>
                            <w:sz w:val="20"/>
                            <w:szCs w:val="20"/>
                          </w:rPr>
                          <w:t>N</w:t>
                        </w:r>
                        <w:r>
                          <w:rPr>
                            <w:rFonts w:ascii="Times New Roman" w:hAnsi="Times New Roman" w:cs="Times New Roman"/>
                            <w:sz w:val="20"/>
                            <w:szCs w:val="20"/>
                          </w:rPr>
                          <w:t>ew product is easy to identify.</w:t>
                        </w:r>
                      </w:p>
                      <w:p w14:paraId="470EE72C" w14:textId="77777777" w:rsidR="0001433D" w:rsidRPr="002E255B" w:rsidRDefault="0001433D" w:rsidP="00A12FDC">
                        <w:pPr>
                          <w:spacing w:line="220" w:lineRule="exact"/>
                          <w:jc w:val="center"/>
                          <w:rPr>
                            <w:rFonts w:ascii="Times New Roman" w:hAnsi="Times New Roman" w:cs="Times New Roman"/>
                            <w:sz w:val="20"/>
                            <w:szCs w:val="20"/>
                          </w:rPr>
                        </w:pPr>
                        <w:r>
                          <w:rPr>
                            <w:rFonts w:ascii="Times New Roman" w:hAnsi="Times New Roman" w:cs="Times New Roman" w:hint="eastAsia"/>
                            <w:sz w:val="20"/>
                            <w:szCs w:val="20"/>
                          </w:rPr>
                          <w:t>U</w:t>
                        </w:r>
                        <w:r>
                          <w:rPr>
                            <w:rFonts w:ascii="Times New Roman" w:hAnsi="Times New Roman" w:cs="Times New Roman"/>
                            <w:sz w:val="20"/>
                            <w:szCs w:val="20"/>
                          </w:rPr>
                          <w:t>sing method of new product is at a glance.</w:t>
                        </w:r>
                      </w:p>
                    </w:txbxContent>
                  </v:textbox>
                </v:shape>
                <v:shape id="_x0000_s1038" type="#_x0000_t202" style="position:absolute;left:1439;top:9613;width:4353;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UjsMA&#10;AADcAAAADwAAAGRycy9kb3ducmV2LnhtbESP3YrCMBSE7xd8h3AEbxZN/a1Wo+wuKN768wDH5tgW&#10;m5PSZG19eyMIXg4z8w2z2rSmFHeqXWFZwXAQgSBOrS44U3A+bftzEM4jaywtk4IHOdisO18rTLRt&#10;+ED3o89EgLBLUEHufZVI6dKcDLqBrYiDd7W1QR9knUldYxPgppSjKJpJgwWHhRwr+sspvR3/jYLr&#10;vvmeLprLzp/jw2T2i0V8sQ+let32ZwnCU+s/4Xd7rxWM4wm8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VUjsMAAADcAAAADwAAAAAAAAAAAAAAAACYAgAAZHJzL2Rv&#10;d25yZXYueG1sUEsFBgAAAAAEAAQA9QAAAIgDAAAAAA==&#10;" stroked="f">
                  <v:textbox>
                    <w:txbxContent>
                      <w:p w14:paraId="21C74B11"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Q</w:t>
                        </w:r>
                        <w:r>
                          <w:rPr>
                            <w:rFonts w:ascii="Times New Roman" w:eastAsia="標楷體" w:hAnsi="Times New Roman" w:cs="Times New Roman"/>
                            <w:sz w:val="20"/>
                            <w:szCs w:val="20"/>
                          </w:rPr>
                          <w:t>uality of new product brewed is easy to control.</w:t>
                        </w:r>
                      </w:p>
                      <w:p w14:paraId="75979AF9" w14:textId="77777777" w:rsidR="0001433D" w:rsidRDefault="0001433D" w:rsidP="00A12FDC">
                        <w:pPr>
                          <w:spacing w:line="2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F</w:t>
                        </w:r>
                        <w:r>
                          <w:rPr>
                            <w:rFonts w:ascii="Times New Roman" w:eastAsia="標楷體" w:hAnsi="Times New Roman" w:cs="Times New Roman"/>
                            <w:sz w:val="20"/>
                            <w:szCs w:val="20"/>
                          </w:rPr>
                          <w:t>lavor of new product is consistent with characteristic of tea region.</w:t>
                        </w:r>
                      </w:p>
                      <w:p w14:paraId="54212D74" w14:textId="77777777" w:rsidR="0001433D" w:rsidRPr="002E255B" w:rsidRDefault="0001433D" w:rsidP="00A12FDC">
                        <w:pPr>
                          <w:spacing w:line="220" w:lineRule="exact"/>
                          <w:jc w:val="center"/>
                          <w:rPr>
                            <w:rFonts w:ascii="Times New Roman" w:hAnsi="Times New Roman" w:cs="Times New Roman"/>
                            <w:sz w:val="20"/>
                            <w:szCs w:val="20"/>
                          </w:rPr>
                        </w:pPr>
                        <w:r>
                          <w:rPr>
                            <w:rFonts w:ascii="Times New Roman" w:hAnsi="Times New Roman" w:cs="Times New Roman"/>
                            <w:sz w:val="20"/>
                            <w:szCs w:val="20"/>
                          </w:rPr>
                          <w:t>Brewing method of new products tend to be the same.</w:t>
                        </w:r>
                      </w:p>
                    </w:txbxContent>
                  </v:textbox>
                </v:shape>
                <v:shape id="AutoShape 33" o:spid="_x0000_s1039" style="position:absolute;left:4470;top:5370;width:3165;height:2985;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vu8UA&#10;AADcAAAADwAAAGRycy9kb3ducmV2LnhtbESPzWrDMBCE74W8g9hALyWR3fy0uFGCawjkkEvSPsBi&#10;bS0n1spYimO/fVUo5DjMzDfMZjfYRvTU+dqxgnSegCAuna65UvD9tZ+9g/ABWWPjmBSM5GG3nTxt&#10;MNPuzifqz6ESEcI+QwUmhDaT0peGLPq5a4mj9+M6iyHKrpK6w3uE20a+JslaWqw5LhhsqTBUXs83&#10;qyAvE1sclvJCL/lxdTJHc0nHT6Wep0P+ASLQEB7h//ZBK1i8reD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K+7xQAAANwAAAAPAAAAAAAAAAAAAAAAAJgCAABkcnMv&#10;ZG93bnJldi54bWxQSwUGAAAAAAQABAD1AAAAigMAAAAA&#10;" path="m,3819r3820,l5002,,6180,3819r3820,l6910,6181r1182,3819l5002,7638,1908,10000,3090,6181,,3819xe" fillcolor="#ffc">
                  <v:fill opacity="32113f" color2="yellow" o:opacity2="47841f" focusposition=".5,.5" focussize="" focus="100%" type="gradientRadial"/>
                  <v:stroke joinstyle="miter"/>
                  <v:path o:connecttype="custom" o:connectlocs="0,1140;1209,1140;1583,0;1956,1140;3165,1140;2187,1845;2561,2985;1583,2280;604,2985;978,1845;0,1140" o:connectangles="0,0,0,0,0,0,0,0,0,0,0"/>
                </v:shape>
                <w10:wrap type="topAndBottom" anchorx="margin"/>
              </v:group>
            </w:pict>
          </mc:Fallback>
        </mc:AlternateContent>
      </w:r>
      <w:r>
        <w:rPr>
          <w:noProof/>
        </w:rPr>
        <mc:AlternateContent>
          <mc:Choice Requires="wps">
            <w:drawing>
              <wp:anchor distT="0" distB="0" distL="114300" distR="114300" simplePos="0" relativeHeight="251685888" behindDoc="0" locked="0" layoutInCell="1" allowOverlap="1" wp14:anchorId="70AE5DBB" wp14:editId="307EE165">
                <wp:simplePos x="0" y="0"/>
                <wp:positionH relativeFrom="margin">
                  <wp:posOffset>1713230</wp:posOffset>
                </wp:positionH>
                <wp:positionV relativeFrom="paragraph">
                  <wp:posOffset>2221230</wp:posOffset>
                </wp:positionV>
                <wp:extent cx="1685925" cy="352425"/>
                <wp:effectExtent l="19050" t="19050" r="47625" b="66675"/>
                <wp:wrapTopAndBottom/>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5925" cy="352425"/>
                        </a:xfrm>
                        <a:prstGeom prst="roundRect">
                          <a:avLst>
                            <a:gd name="adj" fmla="val 16667"/>
                          </a:avLst>
                        </a:prstGeom>
                        <a:solidFill>
                          <a:srgbClr val="ED7D31">
                            <a:lumMod val="100000"/>
                            <a:lumOff val="0"/>
                          </a:srgbClr>
                        </a:solidFill>
                        <a:ln w="38100">
                          <a:solidFill>
                            <a:sysClr val="window" lastClr="FFFFFF">
                              <a:lumMod val="95000"/>
                              <a:lumOff val="0"/>
                            </a:sysClr>
                          </a:solidFill>
                          <a:round/>
                          <a:headEnd/>
                          <a:tailEnd/>
                        </a:ln>
                        <a:effectLst>
                          <a:outerShdw dist="28398" dir="3806097" algn="ctr" rotWithShape="0">
                            <a:srgbClr val="ED7D31">
                              <a:lumMod val="50000"/>
                              <a:lumOff val="0"/>
                              <a:alpha val="50000"/>
                            </a:srgbClr>
                          </a:outerShdw>
                        </a:effectLst>
                      </wps:spPr>
                      <wps:txbx>
                        <w:txbxContent>
                          <w:p w14:paraId="76117283" w14:textId="77777777" w:rsidR="0001433D" w:rsidRPr="00575847" w:rsidRDefault="0001433D" w:rsidP="00A12FDC">
                            <w:pPr>
                              <w:jc w:val="center"/>
                              <w:rPr>
                                <w:rFonts w:ascii="Times New Roman" w:eastAsia="標楷體" w:hAnsi="Times New Roman" w:cs="Times New Roman"/>
                                <w:color w:val="FFFFFF" w:themeColor="background1"/>
                              </w:rPr>
                            </w:pPr>
                            <w:r w:rsidRPr="00575847">
                              <w:rPr>
                                <w:rFonts w:ascii="Times New Roman" w:eastAsia="標楷體" w:hAnsi="Times New Roman" w:cs="Times New Roman"/>
                                <w:color w:val="FFFFFF" w:themeColor="background1"/>
                              </w:rPr>
                              <w:t>Relative advantage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0" style="position:absolute;margin-left:134.9pt;margin-top:174.9pt;width:132.75pt;height:27.7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" fillcolor="#ed7d31" strokecolor="#f2f2f2" strokeweight="3pt">
                <v:shadow on="t" color="#843c0c" opacity=".5" offset="1pt"/>
                <v:textbox>
                  <w:txbxContent>
                    <w:p w14:paraId="76117283" w14:textId="77777777" w:rsidR="0001433D" w:rsidRPr="00575847" w:rsidRDefault="0001433D" w:rsidP="00A12FDC">
                      <w:pPr>
                        <w:jc w:val="center"/>
                        <w:rPr>
                          <w:rFonts w:ascii="Times New Roman" w:eastAsia="標楷體" w:hAnsi="Times New Roman" w:cs="Times New Roman"/>
                          <w:color w:val="FFFFFF" w:themeColor="background1"/>
                        </w:rPr>
                      </w:pPr>
                      <w:r w:rsidRPr="00575847">
                        <w:rPr>
                          <w:rFonts w:ascii="Times New Roman" w:eastAsia="標楷體" w:hAnsi="Times New Roman" w:cs="Times New Roman"/>
                          <w:color w:val="FFFFFF" w:themeColor="background1"/>
                        </w:rPr>
                        <w:t>Relative advantage</w:t>
                      </w:r>
                    </w:p>
                  </w:txbxContent>
                </v:textbox>
                <w10:wrap type="topAndBottom" anchorx="margin"/>
              </v:roundrect>
            </w:pict>
          </mc:Fallback>
        </mc:AlternateContent>
      </w:r>
      <w:r w:rsidR="00CF5C11">
        <w:rPr>
          <w:rFonts w:ascii="Times New Roman" w:eastAsia="Yu Mincho" w:hAnsi="Times New Roman" w:cs="Times New Roman"/>
          <w:bCs/>
          <w:szCs w:val="24"/>
          <w:shd w:val="clear" w:color="auto" w:fill="FFFFFF" w:themeFill="background1"/>
          <w:lang w:eastAsia="ja-JP"/>
        </w:rPr>
        <w:t xml:space="preserve">e. In observability: It means </w:t>
      </w:r>
      <w:r w:rsidR="005C084D">
        <w:rPr>
          <w:rFonts w:ascii="Times New Roman" w:eastAsia="Yu Mincho" w:hAnsi="Times New Roman" w:cs="Times New Roman"/>
          <w:bCs/>
          <w:szCs w:val="24"/>
          <w:shd w:val="clear" w:color="auto" w:fill="FFFFFF" w:themeFill="background1"/>
          <w:lang w:eastAsia="ja-JP"/>
        </w:rPr>
        <w:t xml:space="preserve">the extent </w:t>
      </w:r>
      <w:r w:rsidR="00CF5C11">
        <w:rPr>
          <w:rFonts w:ascii="Times New Roman" w:eastAsia="Yu Mincho" w:hAnsi="Times New Roman" w:cs="Times New Roman"/>
          <w:bCs/>
          <w:szCs w:val="24"/>
          <w:shd w:val="clear" w:color="auto" w:fill="FFFFFF" w:themeFill="background1"/>
          <w:lang w:eastAsia="ja-JP"/>
        </w:rPr>
        <w:t xml:space="preserve">that </w:t>
      </w:r>
      <w:r w:rsidR="005C084D">
        <w:rPr>
          <w:rFonts w:ascii="Times New Roman" w:eastAsia="Yu Mincho" w:hAnsi="Times New Roman" w:cs="Times New Roman"/>
          <w:bCs/>
          <w:szCs w:val="24"/>
          <w:shd w:val="clear" w:color="auto" w:fill="FFFFFF" w:themeFill="background1"/>
          <w:lang w:eastAsia="ja-JP"/>
        </w:rPr>
        <w:t xml:space="preserve">innovation results can be observed by others.  Some new concepts can easily be observed and at the same time be understood by others; while some innovations are not easy to observe and are not easy to describe to others.  Tea bag and loose tea has rather large difference in exterior </w:t>
      </w:r>
      <w:r w:rsidR="005C084D">
        <w:rPr>
          <w:rFonts w:ascii="Times New Roman" w:eastAsia="Yu Mincho" w:hAnsi="Times New Roman" w:cs="Times New Roman"/>
          <w:bCs/>
          <w:szCs w:val="24"/>
          <w:shd w:val="clear" w:color="auto" w:fill="FFFFFF" w:themeFill="background1"/>
          <w:lang w:eastAsia="ja-JP"/>
        </w:rPr>
        <w:lastRenderedPageBreak/>
        <w:t>and is easy to generate connection with using experience of black tea bag.</w:t>
      </w:r>
      <w:bookmarkStart w:id="7" w:name="_Toc42400275"/>
    </w:p>
    <w:p w14:paraId="25FAA7AE" w14:textId="211D04D9" w:rsidR="00A12FDC" w:rsidRDefault="00A12FDC" w:rsidP="00A12FDC">
      <w:pPr>
        <w:pStyle w:val="af0"/>
        <w:spacing w:line="360" w:lineRule="auto"/>
        <w:rPr>
          <w:rFonts w:ascii="Times New Roman" w:eastAsia="標楷體" w:hAnsi="Times New Roman" w:cs="Times New Roman"/>
          <w:color w:val="FF0000"/>
          <w:sz w:val="24"/>
          <w:szCs w:val="24"/>
        </w:rPr>
      </w:pPr>
    </w:p>
    <w:p w14:paraId="22E183F1" w14:textId="314E2116" w:rsidR="008517BA" w:rsidRPr="00844945" w:rsidRDefault="008517BA" w:rsidP="00612FD9">
      <w:pPr>
        <w:pStyle w:val="af0"/>
        <w:spacing w:line="360" w:lineRule="auto"/>
        <w:rPr>
          <w:rFonts w:ascii="Times New Roman" w:eastAsia="標楷體" w:hAnsi="Times New Roman" w:cs="Times New Roman"/>
          <w:color w:val="000000" w:themeColor="text1"/>
          <w:sz w:val="24"/>
          <w:szCs w:val="24"/>
        </w:rPr>
      </w:pPr>
      <w:r w:rsidRPr="00844945">
        <w:rPr>
          <w:rFonts w:ascii="Times New Roman" w:eastAsia="標楷體" w:hAnsi="Times New Roman" w:cs="Times New Roman"/>
          <w:color w:val="000000" w:themeColor="text1"/>
          <w:sz w:val="24"/>
          <w:szCs w:val="24"/>
        </w:rPr>
        <w:t>Figure 6-</w:t>
      </w:r>
      <w:r w:rsidRPr="00844945">
        <w:rPr>
          <w:rFonts w:ascii="Times New Roman" w:eastAsia="標楷體" w:hAnsi="Times New Roman" w:cs="Times New Roman"/>
          <w:color w:val="000000" w:themeColor="text1"/>
          <w:sz w:val="24"/>
          <w:szCs w:val="24"/>
        </w:rPr>
        <w:fldChar w:fldCharType="begin"/>
      </w:r>
      <w:r w:rsidRPr="00844945">
        <w:rPr>
          <w:rFonts w:ascii="Times New Roman" w:eastAsia="標楷體" w:hAnsi="Times New Roman" w:cs="Times New Roman"/>
          <w:color w:val="000000" w:themeColor="text1"/>
          <w:sz w:val="24"/>
          <w:szCs w:val="24"/>
        </w:rPr>
        <w:instrText xml:space="preserve"> SEQ Figure \R+1 </w:instrText>
      </w:r>
      <w:r w:rsidRPr="00844945">
        <w:rPr>
          <w:rFonts w:ascii="Times New Roman" w:eastAsia="標楷體" w:hAnsi="Times New Roman" w:cs="Times New Roman"/>
          <w:color w:val="000000" w:themeColor="text1"/>
          <w:sz w:val="24"/>
          <w:szCs w:val="24"/>
        </w:rPr>
        <w:fldChar w:fldCharType="separate"/>
      </w:r>
      <w:r w:rsidR="00C80007">
        <w:rPr>
          <w:rFonts w:ascii="Times New Roman" w:eastAsia="標楷體" w:hAnsi="Times New Roman" w:cs="Times New Roman"/>
          <w:noProof/>
          <w:color w:val="000000" w:themeColor="text1"/>
          <w:sz w:val="24"/>
          <w:szCs w:val="24"/>
        </w:rPr>
        <w:t>1</w:t>
      </w:r>
      <w:r w:rsidRPr="00844945">
        <w:rPr>
          <w:rFonts w:ascii="Times New Roman" w:eastAsia="標楷體" w:hAnsi="Times New Roman" w:cs="Times New Roman"/>
          <w:color w:val="000000" w:themeColor="text1"/>
          <w:sz w:val="24"/>
          <w:szCs w:val="24"/>
        </w:rPr>
        <w:fldChar w:fldCharType="end"/>
      </w:r>
      <w:r w:rsidRPr="00844945">
        <w:rPr>
          <w:rFonts w:ascii="Times New Roman" w:eastAsia="標楷體" w:hAnsi="Times New Roman" w:cs="Times New Roman"/>
          <w:color w:val="000000" w:themeColor="text1"/>
          <w:sz w:val="24"/>
          <w:szCs w:val="24"/>
        </w:rPr>
        <w:t xml:space="preserve"> Innovation attribute recognition of Taiwan tea bags</w:t>
      </w:r>
      <w:bookmarkEnd w:id="7"/>
    </w:p>
    <w:p w14:paraId="408F76B6" w14:textId="75A79CF2" w:rsidR="008517BA" w:rsidRPr="00F911D1" w:rsidRDefault="008517BA" w:rsidP="00612FD9">
      <w:pPr>
        <w:spacing w:line="360" w:lineRule="auto"/>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S</w:t>
      </w:r>
      <w:r>
        <w:rPr>
          <w:rFonts w:ascii="Times New Roman" w:eastAsia="標楷體" w:hAnsi="Times New Roman" w:cs="Times New Roman"/>
          <w:color w:val="000000" w:themeColor="text1"/>
          <w:szCs w:val="24"/>
        </w:rPr>
        <w:t xml:space="preserve">ource of information: </w:t>
      </w:r>
      <w:r>
        <w:rPr>
          <w:rFonts w:ascii="Times New Roman" w:eastAsia="標楷體" w:hAnsi="Times New Roman" w:cs="Times New Roman" w:hint="eastAsia"/>
          <w:color w:val="000000" w:themeColor="text1"/>
          <w:szCs w:val="24"/>
        </w:rPr>
        <w:t>T</w:t>
      </w:r>
      <w:r>
        <w:rPr>
          <w:rFonts w:ascii="Times New Roman" w:eastAsia="標楷體" w:hAnsi="Times New Roman" w:cs="Times New Roman"/>
          <w:color w:val="000000" w:themeColor="text1"/>
          <w:szCs w:val="24"/>
        </w:rPr>
        <w:t>he study</w:t>
      </w:r>
    </w:p>
    <w:p w14:paraId="209A360E" w14:textId="46F03C32" w:rsidR="00F911D1" w:rsidRPr="00612FD9" w:rsidRDefault="00F911D1" w:rsidP="00612FD9">
      <w:pPr>
        <w:spacing w:before="100" w:beforeAutospacing="1" w:after="100" w:afterAutospacing="1" w:line="360" w:lineRule="auto"/>
        <w:outlineLvl w:val="0"/>
        <w:rPr>
          <w:rFonts w:ascii="Times New Roman" w:eastAsia="標楷體" w:hAnsi="Times New Roman" w:cs="Times New Roman"/>
          <w:b/>
          <w:szCs w:val="24"/>
          <w:shd w:val="clear" w:color="auto" w:fill="FFFFFF" w:themeFill="background1"/>
        </w:rPr>
      </w:pPr>
      <w:r w:rsidRPr="00612FD9">
        <w:rPr>
          <w:rFonts w:ascii="Times New Roman" w:eastAsia="標楷體" w:hAnsi="Times New Roman" w:cs="Times New Roman"/>
          <w:b/>
          <w:szCs w:val="24"/>
          <w:shd w:val="clear" w:color="auto" w:fill="FFFFFF" w:themeFill="background1"/>
        </w:rPr>
        <w:t>Reference</w:t>
      </w:r>
    </w:p>
    <w:p w14:paraId="648E9C67" w14:textId="48ED5FCD" w:rsidR="00536591" w:rsidRPr="00536591" w:rsidRDefault="00536591" w:rsidP="00536591">
      <w:pPr>
        <w:pStyle w:val="a6"/>
        <w:spacing w:before="100" w:beforeAutospacing="1" w:after="100" w:afterAutospacing="1" w:line="360" w:lineRule="auto"/>
        <w:ind w:leftChars="0" w:left="270" w:hanging="270"/>
        <w:rPr>
          <w:rFonts w:ascii="Times New Roman" w:eastAsia="標楷體" w:hAnsi="Times New Roman" w:cs="Times New Roman"/>
          <w:szCs w:val="24"/>
          <w:shd w:val="clear" w:color="auto" w:fill="FFFFFF" w:themeFill="background1"/>
        </w:rPr>
      </w:pPr>
      <w:proofErr w:type="gramStart"/>
      <w:r w:rsidRPr="00536591">
        <w:rPr>
          <w:rFonts w:ascii="Times New Roman" w:eastAsia="標楷體" w:hAnsi="Times New Roman" w:cs="Times New Roman"/>
          <w:szCs w:val="24"/>
          <w:shd w:val="clear" w:color="auto" w:fill="FFFFFF" w:themeFill="background1"/>
        </w:rPr>
        <w:t>Council of Agriculture, Executive Yuan.</w:t>
      </w:r>
      <w:proofErr w:type="gramEnd"/>
      <w:r w:rsidRPr="00536591">
        <w:rPr>
          <w:rFonts w:ascii="Times New Roman" w:eastAsia="標楷體" w:hAnsi="Times New Roman" w:cs="Times New Roman"/>
          <w:szCs w:val="24"/>
          <w:shd w:val="clear" w:color="auto" w:fill="FFFFFF" w:themeFill="background1"/>
        </w:rPr>
        <w:t xml:space="preserve"> (2019) “Present Condition of Taiwan Tea Industry Development”, available at:  </w:t>
      </w:r>
      <w:hyperlink r:id="rId15" w:history="1">
        <w:r w:rsidR="0028061B" w:rsidRPr="00BB69FC">
          <w:rPr>
            <w:rStyle w:val="a5"/>
            <w:rFonts w:ascii="Times New Roman" w:eastAsia="標楷體" w:hAnsi="Times New Roman" w:cs="Times New Roman"/>
            <w:szCs w:val="24"/>
            <w:shd w:val="clear" w:color="auto" w:fill="FFFFFF" w:themeFill="background1"/>
          </w:rPr>
          <w:t>https://kmweb.coa.gov.tw/subject/subject.php?id=7488</w:t>
        </w:r>
      </w:hyperlink>
      <w:r w:rsidR="0028061B">
        <w:rPr>
          <w:rFonts w:ascii="Times New Roman" w:eastAsia="標楷體" w:hAnsi="Times New Roman" w:cs="Times New Roman"/>
          <w:szCs w:val="24"/>
          <w:shd w:val="clear" w:color="auto" w:fill="FFFFFF" w:themeFill="background1"/>
        </w:rPr>
        <w:t xml:space="preserve"> </w:t>
      </w:r>
      <w:r w:rsidRPr="00536591">
        <w:rPr>
          <w:rFonts w:ascii="Times New Roman" w:eastAsia="標楷體" w:hAnsi="Times New Roman" w:cs="Times New Roman"/>
          <w:szCs w:val="24"/>
          <w:shd w:val="clear" w:color="auto" w:fill="FFFFFF" w:themeFill="background1"/>
        </w:rPr>
        <w:t xml:space="preserve"> (accessed 10 Sept 2019)</w:t>
      </w:r>
    </w:p>
    <w:p w14:paraId="4E13025E" w14:textId="2571646C" w:rsidR="00536591" w:rsidRPr="00536591" w:rsidRDefault="00536591" w:rsidP="00536591">
      <w:pPr>
        <w:pStyle w:val="a6"/>
        <w:spacing w:before="100" w:beforeAutospacing="1" w:after="100" w:afterAutospacing="1" w:line="360" w:lineRule="auto"/>
        <w:ind w:leftChars="0" w:left="270" w:hanging="269"/>
        <w:rPr>
          <w:rFonts w:ascii="Times New Roman" w:eastAsia="標楷體" w:hAnsi="Times New Roman" w:cs="Times New Roman"/>
          <w:szCs w:val="24"/>
          <w:shd w:val="clear" w:color="auto" w:fill="FFFFFF" w:themeFill="background1"/>
        </w:rPr>
      </w:pPr>
      <w:r w:rsidRPr="00536591">
        <w:rPr>
          <w:rFonts w:ascii="Times New Roman" w:eastAsia="標楷體" w:hAnsi="Times New Roman" w:cs="Times New Roman"/>
          <w:szCs w:val="24"/>
          <w:shd w:val="clear" w:color="auto" w:fill="FFFFFF" w:themeFill="background1"/>
        </w:rPr>
        <w:t>Department of Commerce, Minist</w:t>
      </w:r>
      <w:r w:rsidR="0028061B">
        <w:rPr>
          <w:rFonts w:ascii="Times New Roman" w:eastAsia="標楷體" w:hAnsi="Times New Roman" w:cs="Times New Roman"/>
          <w:szCs w:val="24"/>
          <w:shd w:val="clear" w:color="auto" w:fill="FFFFFF" w:themeFill="background1"/>
        </w:rPr>
        <w:t xml:space="preserve">ry of Economic Affairs, (2005) </w:t>
      </w:r>
      <w:r w:rsidRPr="00536591">
        <w:rPr>
          <w:rFonts w:ascii="Times New Roman" w:eastAsia="標楷體" w:hAnsi="Times New Roman" w:cs="Times New Roman"/>
          <w:szCs w:val="24"/>
          <w:shd w:val="clear" w:color="auto" w:fill="FFFFFF" w:themeFill="background1"/>
        </w:rPr>
        <w:t>“Study of Operating Method and Supply and Marketing Framework of Tea Industry”, special research report, Department of Business Administration, National Taiwan University, Taipei, Taiwan.</w:t>
      </w:r>
    </w:p>
    <w:p w14:paraId="4A4EC004" w14:textId="6FE596C9" w:rsidR="00536591" w:rsidRPr="00536591" w:rsidRDefault="00536591" w:rsidP="00536591">
      <w:pPr>
        <w:pStyle w:val="a6"/>
        <w:spacing w:before="100" w:beforeAutospacing="1" w:after="100" w:afterAutospacing="1" w:line="360" w:lineRule="auto"/>
        <w:ind w:leftChars="0" w:left="270" w:hanging="270"/>
        <w:rPr>
          <w:rFonts w:ascii="Times New Roman" w:eastAsia="標楷體" w:hAnsi="Times New Roman" w:cs="Times New Roman"/>
          <w:szCs w:val="24"/>
          <w:shd w:val="clear" w:color="auto" w:fill="FFFFFF" w:themeFill="background1"/>
        </w:rPr>
      </w:pPr>
      <w:r w:rsidRPr="00536591">
        <w:rPr>
          <w:rFonts w:ascii="Times New Roman" w:eastAsia="標楷體" w:hAnsi="Times New Roman" w:cs="Times New Roman"/>
          <w:szCs w:val="24"/>
          <w:shd w:val="clear" w:color="auto" w:fill="FFFFFF" w:themeFill="background1"/>
        </w:rPr>
        <w:t xml:space="preserve">EMBA Curriculum Design, (2021) Feng Chia University, Taiwan, available at: </w:t>
      </w:r>
      <w:hyperlink r:id="rId16" w:history="1">
        <w:r w:rsidR="0028061B" w:rsidRPr="00BB69FC">
          <w:rPr>
            <w:rStyle w:val="a5"/>
            <w:rFonts w:ascii="Times New Roman" w:eastAsia="標楷體" w:hAnsi="Times New Roman" w:cs="Times New Roman"/>
            <w:szCs w:val="24"/>
            <w:shd w:val="clear" w:color="auto" w:fill="FFFFFF" w:themeFill="background1"/>
          </w:rPr>
          <w:t>http://www.extension.fcu.edu.tw/</w:t>
        </w:r>
      </w:hyperlink>
      <w:r w:rsidR="0028061B">
        <w:rPr>
          <w:rFonts w:ascii="Times New Roman" w:eastAsia="標楷體" w:hAnsi="Times New Roman" w:cs="Times New Roman"/>
          <w:szCs w:val="24"/>
          <w:shd w:val="clear" w:color="auto" w:fill="FFFFFF" w:themeFill="background1"/>
        </w:rPr>
        <w:t xml:space="preserve"> </w:t>
      </w:r>
      <w:r w:rsidRPr="00536591">
        <w:rPr>
          <w:rFonts w:ascii="Times New Roman" w:eastAsia="標楷體" w:hAnsi="Times New Roman" w:cs="Times New Roman"/>
          <w:szCs w:val="24"/>
          <w:shd w:val="clear" w:color="auto" w:fill="FFFFFF" w:themeFill="background1"/>
        </w:rPr>
        <w:t xml:space="preserve"> </w:t>
      </w:r>
    </w:p>
    <w:p w14:paraId="4A293A8F" w14:textId="6864DCEB" w:rsidR="00536591" w:rsidRPr="00536591" w:rsidRDefault="00536591" w:rsidP="00536591">
      <w:pPr>
        <w:pStyle w:val="a6"/>
        <w:spacing w:before="100" w:beforeAutospacing="1" w:after="100" w:afterAutospacing="1" w:line="360" w:lineRule="auto"/>
        <w:ind w:leftChars="0" w:left="270" w:hanging="270"/>
        <w:rPr>
          <w:rFonts w:ascii="Times New Roman" w:eastAsia="標楷體" w:hAnsi="Times New Roman" w:cs="Times New Roman"/>
          <w:szCs w:val="24"/>
          <w:shd w:val="clear" w:color="auto" w:fill="FFFFFF" w:themeFill="background1"/>
        </w:rPr>
      </w:pPr>
      <w:r w:rsidRPr="00536591">
        <w:rPr>
          <w:rFonts w:ascii="Times New Roman" w:eastAsia="標楷體" w:hAnsi="Times New Roman" w:cs="Times New Roman"/>
          <w:szCs w:val="24"/>
          <w:shd w:val="clear" w:color="auto" w:fill="FFFFFF" w:themeFill="background1"/>
        </w:rPr>
        <w:t xml:space="preserve">.Hsu, S.H. and Kao, C.Y. (2016)  “TWG Emphasizing on Noble Luxury, Threatening Century Old Tea Brand at Debut, Business Today”, available at:  </w:t>
      </w:r>
      <w:hyperlink r:id="rId17" w:history="1">
        <w:r w:rsidR="0028061B" w:rsidRPr="00BB69FC">
          <w:rPr>
            <w:rStyle w:val="a5"/>
            <w:rFonts w:ascii="Times New Roman" w:eastAsia="標楷體" w:hAnsi="Times New Roman" w:cs="Times New Roman"/>
            <w:szCs w:val="24"/>
            <w:shd w:val="clear" w:color="auto" w:fill="FFFFFF" w:themeFill="background1"/>
          </w:rPr>
          <w:t>https://www.businesstoday.com.tw/article/category/154769/post/201606090012</w:t>
        </w:r>
      </w:hyperlink>
      <w:r w:rsidR="0028061B">
        <w:rPr>
          <w:rFonts w:ascii="Times New Roman" w:eastAsia="標楷體" w:hAnsi="Times New Roman" w:cs="Times New Roman"/>
          <w:szCs w:val="24"/>
          <w:shd w:val="clear" w:color="auto" w:fill="FFFFFF" w:themeFill="background1"/>
        </w:rPr>
        <w:t xml:space="preserve"> </w:t>
      </w:r>
      <w:r w:rsidRPr="00536591">
        <w:rPr>
          <w:rFonts w:ascii="Times New Roman" w:eastAsia="標楷體" w:hAnsi="Times New Roman" w:cs="Times New Roman"/>
          <w:szCs w:val="24"/>
          <w:shd w:val="clear" w:color="auto" w:fill="FFFFFF" w:themeFill="background1"/>
        </w:rPr>
        <w:t xml:space="preserve">   (accessed 10 Sept 2019) </w:t>
      </w:r>
    </w:p>
    <w:p w14:paraId="2AB86960" w14:textId="77777777" w:rsidR="00536591" w:rsidRPr="00536591" w:rsidRDefault="00536591" w:rsidP="00536591">
      <w:pPr>
        <w:pStyle w:val="a6"/>
        <w:spacing w:before="100" w:beforeAutospacing="1" w:after="100" w:afterAutospacing="1" w:line="360" w:lineRule="auto"/>
        <w:ind w:leftChars="0" w:left="270" w:hanging="270"/>
        <w:rPr>
          <w:rFonts w:ascii="Times New Roman" w:eastAsia="標楷體" w:hAnsi="Times New Roman" w:cs="Times New Roman"/>
          <w:szCs w:val="24"/>
          <w:shd w:val="clear" w:color="auto" w:fill="FFFFFF" w:themeFill="background1"/>
        </w:rPr>
      </w:pPr>
      <w:r w:rsidRPr="00536591">
        <w:rPr>
          <w:rFonts w:ascii="Times New Roman" w:eastAsia="標楷體" w:hAnsi="Times New Roman" w:cs="Times New Roman"/>
          <w:szCs w:val="24"/>
          <w:shd w:val="clear" w:color="auto" w:fill="FFFFFF" w:themeFill="background1"/>
        </w:rPr>
        <w:t>Lin, C.Y. (2015). “Creation Study On The Development Trend Of Taiwan Tea Packaging Design</w:t>
      </w:r>
      <w:r w:rsidRPr="00536591">
        <w:rPr>
          <w:rFonts w:ascii="Times New Roman" w:eastAsia="標楷體" w:hAnsi="Times New Roman" w:cs="Times New Roman"/>
          <w:szCs w:val="24"/>
          <w:shd w:val="clear" w:color="auto" w:fill="FFFFFF" w:themeFill="background1"/>
        </w:rPr>
        <w:t>：</w:t>
      </w:r>
      <w:r w:rsidRPr="00536591">
        <w:rPr>
          <w:rFonts w:ascii="Times New Roman" w:eastAsia="標楷體" w:hAnsi="Times New Roman" w:cs="Times New Roman"/>
          <w:szCs w:val="24"/>
          <w:shd w:val="clear" w:color="auto" w:fill="FFFFFF" w:themeFill="background1"/>
        </w:rPr>
        <w:t>Case Of YI RI Tea Bags Design”, unpublished master thesis, National Tainan University, Tainan City, Taiwan</w:t>
      </w:r>
      <w:proofErr w:type="gramStart"/>
      <w:r w:rsidRPr="00536591">
        <w:rPr>
          <w:rFonts w:ascii="Times New Roman" w:eastAsia="標楷體" w:hAnsi="Times New Roman" w:cs="Times New Roman"/>
          <w:szCs w:val="24"/>
          <w:shd w:val="clear" w:color="auto" w:fill="FFFFFF" w:themeFill="background1"/>
        </w:rPr>
        <w:t>..</w:t>
      </w:r>
      <w:proofErr w:type="gramEnd"/>
    </w:p>
    <w:p w14:paraId="7FAF5127" w14:textId="7051FC2A" w:rsidR="00536591" w:rsidRPr="00536591" w:rsidRDefault="00536591" w:rsidP="00536591">
      <w:pPr>
        <w:pStyle w:val="a6"/>
        <w:spacing w:before="100" w:beforeAutospacing="1" w:after="100" w:afterAutospacing="1" w:line="360" w:lineRule="auto"/>
        <w:ind w:leftChars="0" w:left="270" w:hanging="270"/>
        <w:rPr>
          <w:rFonts w:ascii="Times New Roman" w:eastAsia="標楷體" w:hAnsi="Times New Roman" w:cs="Times New Roman"/>
          <w:szCs w:val="24"/>
          <w:shd w:val="clear" w:color="auto" w:fill="FFFFFF" w:themeFill="background1"/>
        </w:rPr>
      </w:pPr>
      <w:r w:rsidRPr="00536591">
        <w:rPr>
          <w:rFonts w:ascii="Times New Roman" w:eastAsia="標楷體" w:hAnsi="Times New Roman" w:cs="Times New Roman"/>
          <w:szCs w:val="24"/>
          <w:shd w:val="clear" w:color="auto" w:fill="FFFFFF" w:themeFill="background1"/>
        </w:rPr>
        <w:t xml:space="preserve">Lin, S.Y., (2019) “Introduction of Tea Classification”, available at:  </w:t>
      </w:r>
      <w:hyperlink r:id="rId18" w:history="1">
        <w:r w:rsidR="0028061B" w:rsidRPr="00BB69FC">
          <w:rPr>
            <w:rStyle w:val="a5"/>
            <w:rFonts w:ascii="Times New Roman" w:eastAsia="標楷體" w:hAnsi="Times New Roman" w:cs="Times New Roman"/>
            <w:szCs w:val="24"/>
            <w:shd w:val="clear" w:color="auto" w:fill="FFFFFF" w:themeFill="background1"/>
          </w:rPr>
          <w:t>https://www.tres.gov.tw/ws.php?id=1397</w:t>
        </w:r>
      </w:hyperlink>
      <w:r w:rsidR="0028061B">
        <w:rPr>
          <w:rFonts w:ascii="Times New Roman" w:eastAsia="標楷體" w:hAnsi="Times New Roman" w:cs="Times New Roman"/>
          <w:szCs w:val="24"/>
          <w:shd w:val="clear" w:color="auto" w:fill="FFFFFF" w:themeFill="background1"/>
        </w:rPr>
        <w:t xml:space="preserve"> </w:t>
      </w:r>
      <w:r w:rsidRPr="00536591">
        <w:rPr>
          <w:rFonts w:ascii="Times New Roman" w:eastAsia="標楷體" w:hAnsi="Times New Roman" w:cs="Times New Roman"/>
          <w:szCs w:val="24"/>
          <w:shd w:val="clear" w:color="auto" w:fill="FFFFFF" w:themeFill="background1"/>
        </w:rPr>
        <w:t xml:space="preserve"> </w:t>
      </w:r>
    </w:p>
    <w:p w14:paraId="03C937BD" w14:textId="77777777" w:rsidR="00536591" w:rsidRPr="00536591" w:rsidRDefault="00536591" w:rsidP="00536591">
      <w:pPr>
        <w:pStyle w:val="a6"/>
        <w:spacing w:before="100" w:beforeAutospacing="1" w:after="100" w:afterAutospacing="1" w:line="360" w:lineRule="auto"/>
        <w:ind w:leftChars="0" w:left="270" w:hanging="270"/>
        <w:rPr>
          <w:rFonts w:ascii="Times New Roman" w:eastAsia="標楷體" w:hAnsi="Times New Roman" w:cs="Times New Roman"/>
          <w:szCs w:val="24"/>
          <w:shd w:val="clear" w:color="auto" w:fill="FFFFFF" w:themeFill="background1"/>
        </w:rPr>
      </w:pPr>
      <w:r w:rsidRPr="00536591">
        <w:rPr>
          <w:rFonts w:ascii="Times New Roman" w:eastAsia="標楷體" w:hAnsi="Times New Roman" w:cs="Times New Roman"/>
          <w:szCs w:val="24"/>
          <w:shd w:val="clear" w:color="auto" w:fill="FFFFFF" w:themeFill="background1"/>
        </w:rPr>
        <w:t>Lo, J.S. Lo (2006</w:t>
      </w:r>
      <w:proofErr w:type="gramStart"/>
      <w:r w:rsidRPr="00536591">
        <w:rPr>
          <w:rFonts w:ascii="Times New Roman" w:eastAsia="標楷體" w:hAnsi="Times New Roman" w:cs="Times New Roman"/>
          <w:szCs w:val="24"/>
          <w:shd w:val="clear" w:color="auto" w:fill="FFFFFF" w:themeFill="background1"/>
        </w:rPr>
        <w:t xml:space="preserve">)  </w:t>
      </w:r>
      <w:r w:rsidRPr="00FE4E80">
        <w:rPr>
          <w:rFonts w:ascii="Times New Roman" w:eastAsia="標楷體" w:hAnsi="Times New Roman" w:cs="Times New Roman"/>
          <w:i/>
          <w:szCs w:val="24"/>
          <w:shd w:val="clear" w:color="auto" w:fill="FFFFFF" w:themeFill="background1"/>
        </w:rPr>
        <w:t>Diffusion</w:t>
      </w:r>
      <w:proofErr w:type="gramEnd"/>
      <w:r w:rsidRPr="00FE4E80">
        <w:rPr>
          <w:rFonts w:ascii="Times New Roman" w:eastAsia="標楷體" w:hAnsi="Times New Roman" w:cs="Times New Roman"/>
          <w:i/>
          <w:szCs w:val="24"/>
          <w:shd w:val="clear" w:color="auto" w:fill="FFFFFF" w:themeFill="background1"/>
        </w:rPr>
        <w:t xml:space="preserve"> of Innovation</w:t>
      </w:r>
      <w:r w:rsidRPr="00536591">
        <w:rPr>
          <w:rFonts w:ascii="Times New Roman" w:eastAsia="標楷體" w:hAnsi="Times New Roman" w:cs="Times New Roman"/>
          <w:szCs w:val="24"/>
          <w:shd w:val="clear" w:color="auto" w:fill="FFFFFF" w:themeFill="background1"/>
        </w:rPr>
        <w:t>, Yuan-</w:t>
      </w:r>
      <w:proofErr w:type="spellStart"/>
      <w:r w:rsidRPr="00536591">
        <w:rPr>
          <w:rFonts w:ascii="Times New Roman" w:eastAsia="標楷體" w:hAnsi="Times New Roman" w:cs="Times New Roman"/>
          <w:szCs w:val="24"/>
          <w:shd w:val="clear" w:color="auto" w:fill="FFFFFF" w:themeFill="background1"/>
        </w:rPr>
        <w:t>Liou</w:t>
      </w:r>
      <w:proofErr w:type="spellEnd"/>
      <w:r w:rsidRPr="00536591">
        <w:rPr>
          <w:rFonts w:ascii="Times New Roman" w:eastAsia="標楷體" w:hAnsi="Times New Roman" w:cs="Times New Roman"/>
          <w:szCs w:val="24"/>
          <w:shd w:val="clear" w:color="auto" w:fill="FFFFFF" w:themeFill="background1"/>
        </w:rPr>
        <w:t xml:space="preserve"> Publishing Co., Ltd., Taipei.</w:t>
      </w:r>
    </w:p>
    <w:p w14:paraId="596BF6CB" w14:textId="01BBC461" w:rsidR="00536591" w:rsidRPr="00536591" w:rsidRDefault="00536591" w:rsidP="00536591">
      <w:pPr>
        <w:pStyle w:val="a6"/>
        <w:spacing w:before="100" w:beforeAutospacing="1" w:after="100" w:afterAutospacing="1" w:line="360" w:lineRule="auto"/>
        <w:ind w:leftChars="0" w:left="270" w:hanging="270"/>
        <w:rPr>
          <w:rFonts w:ascii="Times New Roman" w:eastAsia="標楷體" w:hAnsi="Times New Roman" w:cs="Times New Roman"/>
          <w:szCs w:val="24"/>
          <w:shd w:val="clear" w:color="auto" w:fill="FFFFFF" w:themeFill="background1"/>
        </w:rPr>
      </w:pPr>
      <w:r w:rsidRPr="00536591">
        <w:rPr>
          <w:rFonts w:ascii="Times New Roman" w:eastAsia="標楷體" w:hAnsi="Times New Roman" w:cs="Times New Roman"/>
          <w:szCs w:val="24"/>
          <w:shd w:val="clear" w:color="auto" w:fill="FFFFFF" w:themeFill="background1"/>
        </w:rPr>
        <w:t>Panda, (2017</w:t>
      </w:r>
      <w:proofErr w:type="gramStart"/>
      <w:r w:rsidRPr="00536591">
        <w:rPr>
          <w:rFonts w:ascii="Times New Roman" w:eastAsia="標楷體" w:hAnsi="Times New Roman" w:cs="Times New Roman"/>
          <w:szCs w:val="24"/>
          <w:shd w:val="clear" w:color="auto" w:fill="FFFFFF" w:themeFill="background1"/>
        </w:rPr>
        <w:t>)  “</w:t>
      </w:r>
      <w:proofErr w:type="gramEnd"/>
      <w:r w:rsidRPr="00536591">
        <w:rPr>
          <w:rFonts w:ascii="Times New Roman" w:eastAsia="標楷體" w:hAnsi="Times New Roman" w:cs="Times New Roman"/>
          <w:szCs w:val="24"/>
          <w:shd w:val="clear" w:color="auto" w:fill="FFFFFF" w:themeFill="background1"/>
        </w:rPr>
        <w:t xml:space="preserve">In less than ten years, how TWG Tea bringing fashion to teahouse and popularize globally?”  New Business Study Club, available at: </w:t>
      </w:r>
      <w:hyperlink r:id="rId19" w:history="1">
        <w:r w:rsidR="0028061B" w:rsidRPr="00BB69FC">
          <w:rPr>
            <w:rStyle w:val="a5"/>
            <w:rFonts w:ascii="Times New Roman" w:eastAsia="標楷體" w:hAnsi="Times New Roman" w:cs="Times New Roman"/>
            <w:szCs w:val="24"/>
            <w:shd w:val="clear" w:color="auto" w:fill="FFFFFF" w:themeFill="background1"/>
          </w:rPr>
          <w:t>https://www.gushiciku.cn/dc_hk/100256143</w:t>
        </w:r>
      </w:hyperlink>
      <w:r w:rsidR="0028061B">
        <w:rPr>
          <w:rFonts w:ascii="Times New Roman" w:eastAsia="標楷體" w:hAnsi="Times New Roman" w:cs="Times New Roman"/>
          <w:szCs w:val="24"/>
          <w:shd w:val="clear" w:color="auto" w:fill="FFFFFF" w:themeFill="background1"/>
        </w:rPr>
        <w:t xml:space="preserve"> </w:t>
      </w:r>
      <w:r w:rsidRPr="00536591">
        <w:rPr>
          <w:rFonts w:ascii="Times New Roman" w:eastAsia="標楷體" w:hAnsi="Times New Roman" w:cs="Times New Roman"/>
          <w:szCs w:val="24"/>
          <w:shd w:val="clear" w:color="auto" w:fill="FFFFFF" w:themeFill="background1"/>
        </w:rPr>
        <w:t>(accessed 10 Sept 2019)</w:t>
      </w:r>
    </w:p>
    <w:p w14:paraId="1DE7BF3C" w14:textId="3EE454BC" w:rsidR="00536591" w:rsidRPr="00536591" w:rsidRDefault="00FE4E80" w:rsidP="00536591">
      <w:pPr>
        <w:pStyle w:val="a6"/>
        <w:spacing w:before="100" w:beforeAutospacing="1" w:after="100" w:afterAutospacing="1" w:line="360" w:lineRule="auto"/>
        <w:ind w:leftChars="0" w:left="270" w:hanging="270"/>
        <w:rPr>
          <w:rFonts w:ascii="Times New Roman" w:eastAsia="標楷體" w:hAnsi="Times New Roman" w:cs="Times New Roman"/>
          <w:szCs w:val="24"/>
          <w:shd w:val="clear" w:color="auto" w:fill="FFFFFF" w:themeFill="background1"/>
        </w:rPr>
      </w:pPr>
      <w:proofErr w:type="gramStart"/>
      <w:r>
        <w:rPr>
          <w:rFonts w:ascii="Times New Roman" w:eastAsia="標楷體" w:hAnsi="Times New Roman" w:cs="Times New Roman"/>
          <w:szCs w:val="24"/>
          <w:shd w:val="clear" w:color="auto" w:fill="FFFFFF" w:themeFill="background1"/>
        </w:rPr>
        <w:t xml:space="preserve">Rogers, E. M. (1983) </w:t>
      </w:r>
      <w:r w:rsidR="00536591" w:rsidRPr="00FE4E80">
        <w:rPr>
          <w:rFonts w:ascii="Times New Roman" w:eastAsia="標楷體" w:hAnsi="Times New Roman" w:cs="Times New Roman"/>
          <w:i/>
          <w:szCs w:val="24"/>
          <w:shd w:val="clear" w:color="auto" w:fill="FFFFFF" w:themeFill="background1"/>
        </w:rPr>
        <w:t>Diffusion of Innovation</w:t>
      </w:r>
      <w:r w:rsidR="00536591" w:rsidRPr="00536591">
        <w:rPr>
          <w:rFonts w:ascii="Times New Roman" w:eastAsia="標楷體" w:hAnsi="Times New Roman" w:cs="Times New Roman"/>
          <w:szCs w:val="24"/>
          <w:shd w:val="clear" w:color="auto" w:fill="FFFFFF" w:themeFill="background1"/>
        </w:rPr>
        <w:t>.</w:t>
      </w:r>
      <w:proofErr w:type="gramEnd"/>
      <w:r w:rsidR="00536591" w:rsidRPr="00536591">
        <w:rPr>
          <w:rFonts w:ascii="Times New Roman" w:eastAsia="標楷體" w:hAnsi="Times New Roman" w:cs="Times New Roman"/>
          <w:szCs w:val="24"/>
          <w:shd w:val="clear" w:color="auto" w:fill="FFFFFF" w:themeFill="background1"/>
        </w:rPr>
        <w:t xml:space="preserve"> Free Press, New York, </w:t>
      </w:r>
      <w:proofErr w:type="gramStart"/>
      <w:r w:rsidR="00536591" w:rsidRPr="00536591">
        <w:rPr>
          <w:rFonts w:ascii="Times New Roman" w:eastAsia="標楷體" w:hAnsi="Times New Roman" w:cs="Times New Roman"/>
          <w:szCs w:val="24"/>
          <w:shd w:val="clear" w:color="auto" w:fill="FFFFFF" w:themeFill="background1"/>
        </w:rPr>
        <w:t>N.Y..</w:t>
      </w:r>
      <w:proofErr w:type="gramEnd"/>
      <w:r w:rsidR="00536591" w:rsidRPr="00536591">
        <w:rPr>
          <w:rFonts w:ascii="Times New Roman" w:eastAsia="標楷體" w:hAnsi="Times New Roman" w:cs="Times New Roman"/>
          <w:szCs w:val="24"/>
          <w:shd w:val="clear" w:color="auto" w:fill="FFFFFF" w:themeFill="background1"/>
        </w:rPr>
        <w:t xml:space="preserve"> </w:t>
      </w:r>
    </w:p>
    <w:p w14:paraId="5EA03371" w14:textId="2414A247" w:rsidR="00536591" w:rsidRPr="00536591" w:rsidRDefault="00FE4E80" w:rsidP="00536591">
      <w:pPr>
        <w:pStyle w:val="a6"/>
        <w:spacing w:before="100" w:beforeAutospacing="1" w:after="100" w:afterAutospacing="1" w:line="360" w:lineRule="auto"/>
        <w:ind w:leftChars="0" w:left="360" w:hanging="360"/>
        <w:rPr>
          <w:rFonts w:ascii="Times New Roman" w:eastAsia="標楷體" w:hAnsi="Times New Roman" w:cs="Times New Roman"/>
          <w:szCs w:val="24"/>
          <w:shd w:val="clear" w:color="auto" w:fill="FFFFFF" w:themeFill="background1"/>
        </w:rPr>
      </w:pPr>
      <w:proofErr w:type="gramStart"/>
      <w:r>
        <w:rPr>
          <w:rFonts w:ascii="Times New Roman" w:eastAsia="標楷體" w:hAnsi="Times New Roman" w:cs="Times New Roman"/>
          <w:szCs w:val="24"/>
          <w:shd w:val="clear" w:color="auto" w:fill="FFFFFF" w:themeFill="background1"/>
        </w:rPr>
        <w:t xml:space="preserve">Rogers, E.M. (1995) </w:t>
      </w:r>
      <w:r w:rsidRPr="00FE4E80">
        <w:rPr>
          <w:rFonts w:ascii="Times New Roman" w:eastAsia="標楷體" w:hAnsi="Times New Roman" w:cs="Times New Roman"/>
          <w:i/>
          <w:szCs w:val="24"/>
          <w:shd w:val="clear" w:color="auto" w:fill="FFFFFF" w:themeFill="background1"/>
        </w:rPr>
        <w:t>Diffusion of I</w:t>
      </w:r>
      <w:r w:rsidR="00536591" w:rsidRPr="00FE4E80">
        <w:rPr>
          <w:rFonts w:ascii="Times New Roman" w:eastAsia="標楷體" w:hAnsi="Times New Roman" w:cs="Times New Roman"/>
          <w:i/>
          <w:szCs w:val="24"/>
          <w:shd w:val="clear" w:color="auto" w:fill="FFFFFF" w:themeFill="background1"/>
        </w:rPr>
        <w:t>nnovations</w:t>
      </w:r>
      <w:r w:rsidR="00536591" w:rsidRPr="00536591">
        <w:rPr>
          <w:rFonts w:ascii="Times New Roman" w:eastAsia="標楷體" w:hAnsi="Times New Roman" w:cs="Times New Roman"/>
          <w:szCs w:val="24"/>
          <w:shd w:val="clear" w:color="auto" w:fill="FFFFFF" w:themeFill="background1"/>
        </w:rPr>
        <w:t>, 4th Edition”, the Free Press, New York.</w:t>
      </w:r>
      <w:proofErr w:type="gramEnd"/>
    </w:p>
    <w:p w14:paraId="42E25D4D" w14:textId="70CA78E7" w:rsidR="00536591" w:rsidRPr="00536591" w:rsidRDefault="00536591" w:rsidP="00536591">
      <w:pPr>
        <w:pStyle w:val="a6"/>
        <w:spacing w:before="100" w:beforeAutospacing="1" w:after="100" w:afterAutospacing="1" w:line="360" w:lineRule="auto"/>
        <w:ind w:leftChars="-12" w:left="271" w:hanging="300"/>
        <w:rPr>
          <w:rFonts w:ascii="Times New Roman" w:eastAsia="標楷體" w:hAnsi="Times New Roman" w:cs="Times New Roman"/>
          <w:szCs w:val="24"/>
          <w:shd w:val="clear" w:color="auto" w:fill="FFFFFF" w:themeFill="background1"/>
        </w:rPr>
      </w:pPr>
      <w:r w:rsidRPr="00536591">
        <w:rPr>
          <w:rFonts w:ascii="Times New Roman" w:eastAsia="標楷體" w:hAnsi="Times New Roman" w:cs="Times New Roman"/>
          <w:szCs w:val="24"/>
          <w:shd w:val="clear" w:color="auto" w:fill="FFFFFF" w:themeFill="background1"/>
        </w:rPr>
        <w:t>Shen, Y. and Hwa, L.C. (2016) “Making Tea as Global Luxury Brand, How TWG Tea did in Eight Years, Luxe.CO”, available a</w:t>
      </w:r>
      <w:r>
        <w:rPr>
          <w:rFonts w:ascii="Times New Roman" w:eastAsia="標楷體" w:hAnsi="Times New Roman" w:cs="Times New Roman"/>
          <w:szCs w:val="24"/>
          <w:shd w:val="clear" w:color="auto" w:fill="FFFFFF" w:themeFill="background1"/>
        </w:rPr>
        <w:t xml:space="preserve">t: </w:t>
      </w:r>
      <w:hyperlink r:id="rId20" w:history="1">
        <w:r w:rsidRPr="00BB69FC">
          <w:rPr>
            <w:rStyle w:val="a5"/>
            <w:rFonts w:ascii="Times New Roman" w:eastAsia="標楷體" w:hAnsi="Times New Roman" w:cs="Times New Roman"/>
            <w:szCs w:val="24"/>
            <w:shd w:val="clear" w:color="auto" w:fill="FFFFFF" w:themeFill="background1"/>
          </w:rPr>
          <w:t>https://luxe.co/post/40838</w:t>
        </w:r>
      </w:hyperlink>
      <w:r>
        <w:rPr>
          <w:rFonts w:ascii="Times New Roman" w:eastAsia="標楷體" w:hAnsi="Times New Roman" w:cs="Times New Roman"/>
          <w:szCs w:val="24"/>
          <w:shd w:val="clear" w:color="auto" w:fill="FFFFFF" w:themeFill="background1"/>
        </w:rPr>
        <w:t xml:space="preserve"> </w:t>
      </w:r>
      <w:r w:rsidRPr="00536591">
        <w:rPr>
          <w:rFonts w:ascii="Times New Roman" w:eastAsia="標楷體" w:hAnsi="Times New Roman" w:cs="Times New Roman"/>
          <w:szCs w:val="24"/>
          <w:shd w:val="clear" w:color="auto" w:fill="FFFFFF" w:themeFill="background1"/>
        </w:rPr>
        <w:t xml:space="preserve">(accessed 10 Sept 2019) </w:t>
      </w:r>
    </w:p>
    <w:p w14:paraId="0122385B" w14:textId="77777777" w:rsidR="00536591" w:rsidRPr="00536591" w:rsidRDefault="00536591" w:rsidP="00536591">
      <w:pPr>
        <w:pStyle w:val="a6"/>
        <w:spacing w:before="100" w:beforeAutospacing="1" w:after="100" w:afterAutospacing="1" w:line="360" w:lineRule="auto"/>
        <w:ind w:leftChars="0" w:left="270" w:hanging="271"/>
        <w:rPr>
          <w:rFonts w:ascii="Times New Roman" w:eastAsia="標楷體" w:hAnsi="Times New Roman" w:cs="Times New Roman"/>
          <w:szCs w:val="24"/>
          <w:shd w:val="clear" w:color="auto" w:fill="FFFFFF" w:themeFill="background1"/>
        </w:rPr>
      </w:pPr>
      <w:r w:rsidRPr="00536591">
        <w:rPr>
          <w:rFonts w:ascii="Times New Roman" w:eastAsia="標楷體" w:hAnsi="Times New Roman" w:cs="Times New Roman"/>
          <w:szCs w:val="24"/>
          <w:shd w:val="clear" w:color="auto" w:fill="FFFFFF" w:themeFill="background1"/>
        </w:rPr>
        <w:t>Smith, W.R. Smith (1956</w:t>
      </w:r>
      <w:proofErr w:type="gramStart"/>
      <w:r w:rsidRPr="00536591">
        <w:rPr>
          <w:rFonts w:ascii="Times New Roman" w:eastAsia="標楷體" w:hAnsi="Times New Roman" w:cs="Times New Roman"/>
          <w:szCs w:val="24"/>
          <w:shd w:val="clear" w:color="auto" w:fill="FFFFFF" w:themeFill="background1"/>
        </w:rPr>
        <w:t>)  “</w:t>
      </w:r>
      <w:proofErr w:type="gramEnd"/>
      <w:r w:rsidRPr="00536591">
        <w:rPr>
          <w:rFonts w:ascii="Times New Roman" w:eastAsia="標楷體" w:hAnsi="Times New Roman" w:cs="Times New Roman"/>
          <w:szCs w:val="24"/>
          <w:shd w:val="clear" w:color="auto" w:fill="FFFFFF" w:themeFill="background1"/>
        </w:rPr>
        <w:t xml:space="preserve">Product Differentiation and Market Segmentation as Alternative Marketing Strategies”, </w:t>
      </w:r>
      <w:r w:rsidRPr="00FE4E80">
        <w:rPr>
          <w:rFonts w:ascii="Times New Roman" w:eastAsia="標楷體" w:hAnsi="Times New Roman" w:cs="Times New Roman"/>
          <w:i/>
          <w:szCs w:val="24"/>
          <w:shd w:val="clear" w:color="auto" w:fill="FFFFFF" w:themeFill="background1"/>
        </w:rPr>
        <w:t>Journal of Marketing</w:t>
      </w:r>
      <w:r w:rsidRPr="00536591">
        <w:rPr>
          <w:rFonts w:ascii="Times New Roman" w:eastAsia="標楷體" w:hAnsi="Times New Roman" w:cs="Times New Roman"/>
          <w:szCs w:val="24"/>
          <w:shd w:val="clear" w:color="auto" w:fill="FFFFFF" w:themeFill="background1"/>
        </w:rPr>
        <w:t>, Vol.21(1), 1956, pp3-8.</w:t>
      </w:r>
    </w:p>
    <w:p w14:paraId="18D8A552" w14:textId="780C27E4" w:rsidR="00536591" w:rsidRPr="00536591" w:rsidRDefault="00536591" w:rsidP="00536591">
      <w:pPr>
        <w:pStyle w:val="a6"/>
        <w:spacing w:before="100" w:beforeAutospacing="1" w:after="100" w:afterAutospacing="1" w:line="360" w:lineRule="auto"/>
        <w:ind w:leftChars="0" w:left="270" w:hanging="270"/>
        <w:rPr>
          <w:rFonts w:ascii="Times New Roman" w:eastAsia="標楷體" w:hAnsi="Times New Roman" w:cs="Times New Roman"/>
          <w:szCs w:val="24"/>
          <w:shd w:val="clear" w:color="auto" w:fill="FFFFFF" w:themeFill="background1"/>
        </w:rPr>
      </w:pPr>
      <w:r w:rsidRPr="00536591">
        <w:rPr>
          <w:rFonts w:ascii="Times New Roman" w:eastAsia="標楷體" w:hAnsi="Times New Roman" w:cs="Times New Roman"/>
          <w:szCs w:val="24"/>
          <w:shd w:val="clear" w:color="auto" w:fill="FFFFFF" w:themeFill="background1"/>
        </w:rPr>
        <w:t>Solomon, M.R. Solomon, Rust, R.T., Lovelock, C., and Anderson, J.C., translated b</w:t>
      </w:r>
      <w:r w:rsidR="00FE4E80">
        <w:rPr>
          <w:rFonts w:ascii="Times New Roman" w:eastAsia="標楷體" w:hAnsi="Times New Roman" w:cs="Times New Roman"/>
          <w:szCs w:val="24"/>
          <w:shd w:val="clear" w:color="auto" w:fill="FFFFFF" w:themeFill="background1"/>
        </w:rPr>
        <w:t xml:space="preserve">y Cheng, S.C. (2007)  </w:t>
      </w:r>
      <w:r w:rsidRPr="00FE4E80">
        <w:rPr>
          <w:rFonts w:ascii="Times New Roman" w:eastAsia="標楷體" w:hAnsi="Times New Roman" w:cs="Times New Roman"/>
          <w:i/>
          <w:szCs w:val="24"/>
          <w:shd w:val="clear" w:color="auto" w:fill="FFFFFF" w:themeFill="background1"/>
        </w:rPr>
        <w:t>Marketing,</w:t>
      </w:r>
      <w:r w:rsidRPr="00FE4E80">
        <w:rPr>
          <w:rFonts w:ascii="Times New Roman" w:eastAsia="標楷體" w:hAnsi="Times New Roman" w:cs="Times New Roman"/>
          <w:szCs w:val="24"/>
          <w:shd w:val="clear" w:color="auto" w:fill="FFFFFF" w:themeFill="background1"/>
        </w:rPr>
        <w:t>4th Edition</w:t>
      </w:r>
      <w:r w:rsidRPr="00536591">
        <w:rPr>
          <w:rFonts w:ascii="Times New Roman" w:eastAsia="標楷體" w:hAnsi="Times New Roman" w:cs="Times New Roman"/>
          <w:szCs w:val="24"/>
          <w:shd w:val="clear" w:color="auto" w:fill="FFFFFF" w:themeFill="background1"/>
        </w:rPr>
        <w:t>, Pearson Education Publishing, Taipei.</w:t>
      </w:r>
    </w:p>
    <w:p w14:paraId="4A4AFF59" w14:textId="43E40173" w:rsidR="00536591" w:rsidRPr="00536591" w:rsidRDefault="00536591" w:rsidP="00536591">
      <w:pPr>
        <w:pStyle w:val="a6"/>
        <w:spacing w:before="100" w:beforeAutospacing="1" w:after="100" w:afterAutospacing="1" w:line="360" w:lineRule="auto"/>
        <w:ind w:leftChars="0" w:left="270" w:hanging="270"/>
        <w:rPr>
          <w:rFonts w:ascii="Times New Roman" w:eastAsia="標楷體" w:hAnsi="Times New Roman" w:cs="Times New Roman"/>
          <w:szCs w:val="24"/>
          <w:shd w:val="clear" w:color="auto" w:fill="FFFFFF" w:themeFill="background1"/>
        </w:rPr>
      </w:pPr>
      <w:r w:rsidRPr="00536591">
        <w:rPr>
          <w:rFonts w:ascii="Times New Roman" w:eastAsia="標楷體" w:hAnsi="Times New Roman" w:cs="Times New Roman"/>
          <w:szCs w:val="24"/>
          <w:shd w:val="clear" w:color="auto" w:fill="FFFFFF" w:themeFill="background1"/>
        </w:rPr>
        <w:t xml:space="preserve">Wikipedia, (2019) “Tea bag”, available at:  </w:t>
      </w:r>
      <w:hyperlink r:id="rId21" w:history="1">
        <w:r w:rsidRPr="00BB69FC">
          <w:rPr>
            <w:rStyle w:val="a5"/>
            <w:rFonts w:ascii="Times New Roman" w:eastAsia="標楷體" w:hAnsi="Times New Roman" w:cs="Times New Roman"/>
            <w:szCs w:val="24"/>
            <w:shd w:val="clear" w:color="auto" w:fill="FFFFFF" w:themeFill="background1"/>
          </w:rPr>
          <w:t>https://zh.wikipedia.org/wiki/%E8%A2%8B%E8%8C%B6</w:t>
        </w:r>
      </w:hyperlink>
      <w:r>
        <w:rPr>
          <w:rFonts w:ascii="Times New Roman" w:eastAsia="標楷體" w:hAnsi="Times New Roman" w:cs="Times New Roman"/>
          <w:szCs w:val="24"/>
          <w:shd w:val="clear" w:color="auto" w:fill="FFFFFF" w:themeFill="background1"/>
        </w:rPr>
        <w:t xml:space="preserve"> </w:t>
      </w:r>
      <w:r w:rsidRPr="00536591">
        <w:rPr>
          <w:rFonts w:ascii="Times New Roman" w:eastAsia="標楷體" w:hAnsi="Times New Roman" w:cs="Times New Roman"/>
          <w:szCs w:val="24"/>
          <w:shd w:val="clear" w:color="auto" w:fill="FFFFFF" w:themeFill="background1"/>
        </w:rPr>
        <w:t xml:space="preserve"> (accessed 10 Sept 2019)</w:t>
      </w:r>
    </w:p>
    <w:p w14:paraId="3A32E664" w14:textId="405B37AA" w:rsidR="00536591" w:rsidRPr="00536591" w:rsidRDefault="00536591" w:rsidP="00536591">
      <w:pPr>
        <w:pStyle w:val="a6"/>
        <w:spacing w:before="100" w:beforeAutospacing="1" w:after="100" w:afterAutospacing="1" w:line="360" w:lineRule="auto"/>
        <w:ind w:leftChars="0" w:left="270" w:hanging="270"/>
        <w:rPr>
          <w:rFonts w:ascii="Times New Roman" w:eastAsia="標楷體" w:hAnsi="Times New Roman" w:cs="Times New Roman"/>
          <w:szCs w:val="24"/>
          <w:shd w:val="clear" w:color="auto" w:fill="FFFFFF" w:themeFill="background1"/>
        </w:rPr>
      </w:pPr>
      <w:r w:rsidRPr="00536591">
        <w:rPr>
          <w:rFonts w:ascii="Times New Roman" w:eastAsia="標楷體" w:hAnsi="Times New Roman" w:cs="Times New Roman"/>
          <w:szCs w:val="24"/>
          <w:shd w:val="clear" w:color="auto" w:fill="FFFFFF" w:themeFill="background1"/>
        </w:rPr>
        <w:t>Wang, T.J. (2018</w:t>
      </w:r>
      <w:proofErr w:type="gramStart"/>
      <w:r w:rsidRPr="00536591">
        <w:rPr>
          <w:rFonts w:ascii="Times New Roman" w:eastAsia="標楷體" w:hAnsi="Times New Roman" w:cs="Times New Roman"/>
          <w:szCs w:val="24"/>
          <w:shd w:val="clear" w:color="auto" w:fill="FFFFFF" w:themeFill="background1"/>
        </w:rPr>
        <w:t>)  “</w:t>
      </w:r>
      <w:proofErr w:type="gramEnd"/>
      <w:r w:rsidRPr="00536591">
        <w:rPr>
          <w:rFonts w:ascii="Times New Roman" w:eastAsia="標楷體" w:hAnsi="Times New Roman" w:cs="Times New Roman"/>
          <w:szCs w:val="24"/>
          <w:shd w:val="clear" w:color="auto" w:fill="FFFFFF" w:themeFill="background1"/>
        </w:rPr>
        <w:t xml:space="preserve">Maranda Barnes: Leading TWG Tea together, pushing female business to progress.”, China Press Com., Nov. 15, 2018, available at  </w:t>
      </w:r>
      <w:hyperlink r:id="rId22" w:history="1">
        <w:r w:rsidRPr="00BB69FC">
          <w:rPr>
            <w:rStyle w:val="a5"/>
            <w:rFonts w:ascii="Times New Roman" w:eastAsia="標楷體" w:hAnsi="Times New Roman" w:cs="Times New Roman"/>
            <w:szCs w:val="24"/>
            <w:shd w:val="clear" w:color="auto" w:fill="FFFFFF" w:themeFill="background1"/>
          </w:rPr>
          <w:t>https://www.chinapr.com.cn/251/201811/1827.html</w:t>
        </w:r>
      </w:hyperlink>
      <w:r>
        <w:rPr>
          <w:rFonts w:ascii="Times New Roman" w:eastAsia="標楷體" w:hAnsi="Times New Roman" w:cs="Times New Roman"/>
          <w:szCs w:val="24"/>
          <w:shd w:val="clear" w:color="auto" w:fill="FFFFFF" w:themeFill="background1"/>
        </w:rPr>
        <w:t xml:space="preserve"> </w:t>
      </w:r>
    </w:p>
    <w:p w14:paraId="62321B93" w14:textId="4DBD5F72" w:rsidR="00B546AC" w:rsidRPr="00536591" w:rsidRDefault="00536591" w:rsidP="00536591">
      <w:pPr>
        <w:pStyle w:val="a6"/>
        <w:spacing w:before="100" w:beforeAutospacing="1" w:after="100" w:afterAutospacing="1" w:line="360" w:lineRule="auto"/>
        <w:ind w:leftChars="0" w:left="270" w:hanging="270"/>
        <w:rPr>
          <w:rFonts w:ascii="Times New Roman" w:eastAsia="標楷體" w:hAnsi="Times New Roman" w:cs="Times New Roman"/>
          <w:szCs w:val="24"/>
          <w:shd w:val="clear" w:color="auto" w:fill="FFFFFF" w:themeFill="background1"/>
        </w:rPr>
      </w:pPr>
      <w:proofErr w:type="gramStart"/>
      <w:r w:rsidRPr="00536591">
        <w:rPr>
          <w:rFonts w:ascii="Times New Roman" w:eastAsia="標楷體" w:hAnsi="Times New Roman" w:cs="Times New Roman"/>
          <w:szCs w:val="24"/>
          <w:shd w:val="clear" w:color="auto" w:fill="FFFFFF" w:themeFill="background1"/>
        </w:rPr>
        <w:lastRenderedPageBreak/>
        <w:t>Yin, R. K. (1994).</w:t>
      </w:r>
      <w:proofErr w:type="gramEnd"/>
      <w:r w:rsidRPr="00536591">
        <w:rPr>
          <w:rFonts w:ascii="Times New Roman" w:eastAsia="標楷體" w:hAnsi="Times New Roman" w:cs="Times New Roman"/>
          <w:szCs w:val="24"/>
          <w:shd w:val="clear" w:color="auto" w:fill="FFFFFF" w:themeFill="background1"/>
        </w:rPr>
        <w:t xml:space="preserve">  </w:t>
      </w:r>
      <w:r w:rsidRPr="00FE4E80">
        <w:rPr>
          <w:rFonts w:ascii="Times New Roman" w:eastAsia="標楷體" w:hAnsi="Times New Roman" w:cs="Times New Roman"/>
          <w:i/>
          <w:szCs w:val="24"/>
          <w:shd w:val="clear" w:color="auto" w:fill="FFFFFF" w:themeFill="background1"/>
        </w:rPr>
        <w:t>Case Study Research: Design and Methods</w:t>
      </w:r>
      <w:r w:rsidRPr="00536591">
        <w:rPr>
          <w:rFonts w:ascii="Times New Roman" w:eastAsia="標楷體" w:hAnsi="Times New Roman" w:cs="Times New Roman"/>
          <w:szCs w:val="24"/>
          <w:shd w:val="clear" w:color="auto" w:fill="FFFFFF" w:themeFill="background1"/>
        </w:rPr>
        <w:t xml:space="preserve">. 2nd </w:t>
      </w:r>
      <w:proofErr w:type="spellStart"/>
      <w:r w:rsidRPr="00536591">
        <w:rPr>
          <w:rFonts w:ascii="Times New Roman" w:eastAsia="標楷體" w:hAnsi="Times New Roman" w:cs="Times New Roman"/>
          <w:szCs w:val="24"/>
          <w:shd w:val="clear" w:color="auto" w:fill="FFFFFF" w:themeFill="background1"/>
        </w:rPr>
        <w:t>ed</w:t>
      </w:r>
      <w:proofErr w:type="spellEnd"/>
      <w:r w:rsidRPr="00536591">
        <w:rPr>
          <w:rFonts w:ascii="Times New Roman" w:eastAsia="標楷體" w:hAnsi="Times New Roman" w:cs="Times New Roman"/>
          <w:szCs w:val="24"/>
          <w:shd w:val="clear" w:color="auto" w:fill="FFFFFF" w:themeFill="background1"/>
        </w:rPr>
        <w:t>, CA: Sage</w:t>
      </w:r>
      <w:proofErr w:type="gramStart"/>
      <w:r w:rsidRPr="00536591">
        <w:rPr>
          <w:rFonts w:ascii="Times New Roman" w:eastAsia="標楷體" w:hAnsi="Times New Roman" w:cs="Times New Roman"/>
          <w:szCs w:val="24"/>
          <w:shd w:val="clear" w:color="auto" w:fill="FFFFFF" w:themeFill="background1"/>
        </w:rPr>
        <w:t>,  London</w:t>
      </w:r>
      <w:proofErr w:type="gramEnd"/>
      <w:r w:rsidRPr="00536591">
        <w:rPr>
          <w:rFonts w:ascii="Times New Roman" w:eastAsia="標楷體" w:hAnsi="Times New Roman" w:cs="Times New Roman"/>
          <w:szCs w:val="24"/>
          <w:shd w:val="clear" w:color="auto" w:fill="FFFFFF" w:themeFill="background1"/>
        </w:rPr>
        <w:t>.</w:t>
      </w:r>
    </w:p>
    <w:sectPr w:rsidR="00B546AC" w:rsidRPr="0053659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CF140" w14:textId="77777777" w:rsidR="001C6201" w:rsidRDefault="001C6201" w:rsidP="005B35A7">
      <w:r>
        <w:separator/>
      </w:r>
    </w:p>
  </w:endnote>
  <w:endnote w:type="continuationSeparator" w:id="0">
    <w:p w14:paraId="5C30EC5F" w14:textId="77777777" w:rsidR="001C6201" w:rsidRDefault="001C6201" w:rsidP="005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699F9" w14:textId="77777777" w:rsidR="001C6201" w:rsidRDefault="001C6201" w:rsidP="005B35A7">
      <w:r>
        <w:separator/>
      </w:r>
    </w:p>
  </w:footnote>
  <w:footnote w:type="continuationSeparator" w:id="0">
    <w:p w14:paraId="75981E06" w14:textId="77777777" w:rsidR="001C6201" w:rsidRDefault="001C6201" w:rsidP="005B3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07F"/>
    <w:multiLevelType w:val="hybridMultilevel"/>
    <w:tmpl w:val="EDE85E80"/>
    <w:lvl w:ilvl="0" w:tplc="73B2E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CE67D4"/>
    <w:multiLevelType w:val="hybridMultilevel"/>
    <w:tmpl w:val="F87AFA9A"/>
    <w:lvl w:ilvl="0" w:tplc="4BD45C4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F639E0"/>
    <w:multiLevelType w:val="multilevel"/>
    <w:tmpl w:val="CB6EB8C4"/>
    <w:lvl w:ilvl="0">
      <w:start w:val="1"/>
      <w:numFmt w:val="upperRoman"/>
      <w:lvlText w:val="%1."/>
      <w:lvlJc w:val="left"/>
      <w:pPr>
        <w:ind w:left="2115" w:hanging="720"/>
      </w:pPr>
      <w:rPr>
        <w:rFonts w:hint="default"/>
      </w:rPr>
    </w:lvl>
    <w:lvl w:ilvl="1">
      <w:start w:val="2"/>
      <w:numFmt w:val="decimal"/>
      <w:isLgl/>
      <w:lvlText w:val="%1.%2"/>
      <w:lvlJc w:val="left"/>
      <w:pPr>
        <w:ind w:left="1755" w:hanging="36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835" w:hanging="1440"/>
      </w:pPr>
      <w:rPr>
        <w:rFonts w:hint="default"/>
      </w:rPr>
    </w:lvl>
    <w:lvl w:ilvl="8">
      <w:start w:val="1"/>
      <w:numFmt w:val="decimal"/>
      <w:isLgl/>
      <w:lvlText w:val="%1.%2.%3.%4.%5.%6.%7.%8.%9"/>
      <w:lvlJc w:val="left"/>
      <w:pPr>
        <w:ind w:left="3195" w:hanging="1800"/>
      </w:pPr>
      <w:rPr>
        <w:rFonts w:hint="default"/>
      </w:rPr>
    </w:lvl>
  </w:abstractNum>
  <w:abstractNum w:abstractNumId="3">
    <w:nsid w:val="3B3A57D5"/>
    <w:multiLevelType w:val="hybridMultilevel"/>
    <w:tmpl w:val="8FE836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26196"/>
    <w:multiLevelType w:val="hybridMultilevel"/>
    <w:tmpl w:val="E7204EC0"/>
    <w:lvl w:ilvl="0" w:tplc="FCC81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BA19A6"/>
    <w:multiLevelType w:val="multilevel"/>
    <w:tmpl w:val="6C8814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8743F7"/>
    <w:multiLevelType w:val="multilevel"/>
    <w:tmpl w:val="CB6EB8C4"/>
    <w:lvl w:ilvl="0">
      <w:start w:val="1"/>
      <w:numFmt w:val="upperRoman"/>
      <w:lvlText w:val="%1."/>
      <w:lvlJc w:val="left"/>
      <w:pPr>
        <w:ind w:left="2115" w:hanging="720"/>
      </w:pPr>
      <w:rPr>
        <w:rFonts w:hint="default"/>
      </w:rPr>
    </w:lvl>
    <w:lvl w:ilvl="1">
      <w:start w:val="2"/>
      <w:numFmt w:val="decimal"/>
      <w:isLgl/>
      <w:lvlText w:val="%1.%2"/>
      <w:lvlJc w:val="left"/>
      <w:pPr>
        <w:ind w:left="1755" w:hanging="36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835" w:hanging="1440"/>
      </w:pPr>
      <w:rPr>
        <w:rFonts w:hint="default"/>
      </w:rPr>
    </w:lvl>
    <w:lvl w:ilvl="8">
      <w:start w:val="1"/>
      <w:numFmt w:val="decimal"/>
      <w:isLgl/>
      <w:lvlText w:val="%1.%2.%3.%4.%5.%6.%7.%8.%9"/>
      <w:lvlJc w:val="left"/>
      <w:pPr>
        <w:ind w:left="3195" w:hanging="1800"/>
      </w:pPr>
      <w:rPr>
        <w:rFonts w:hint="default"/>
      </w:rPr>
    </w:lvl>
  </w:abstractNum>
  <w:abstractNum w:abstractNumId="7">
    <w:nsid w:val="4F0E1C63"/>
    <w:multiLevelType w:val="hybridMultilevel"/>
    <w:tmpl w:val="AC5024C2"/>
    <w:lvl w:ilvl="0" w:tplc="8B7C77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6E1BE2"/>
    <w:multiLevelType w:val="multilevel"/>
    <w:tmpl w:val="B8FC25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790F1B"/>
    <w:multiLevelType w:val="hybridMultilevel"/>
    <w:tmpl w:val="D66CA6B0"/>
    <w:lvl w:ilvl="0" w:tplc="31B6929A">
      <w:start w:val="1"/>
      <w:numFmt w:val="taiwaneseCountingThousand"/>
      <w:lvlText w:val="第%1章"/>
      <w:lvlJc w:val="left"/>
      <w:pPr>
        <w:ind w:left="1395" w:hanging="1395"/>
      </w:pPr>
      <w:rPr>
        <w:rFonts w:hint="default"/>
        <w:lang w:val="en-US"/>
      </w:rPr>
    </w:lvl>
    <w:lvl w:ilvl="1" w:tplc="593CE1F8">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0C4CC5"/>
    <w:multiLevelType w:val="multilevel"/>
    <w:tmpl w:val="CB6EB8C4"/>
    <w:lvl w:ilvl="0">
      <w:start w:val="1"/>
      <w:numFmt w:val="upperRoman"/>
      <w:lvlText w:val="%1."/>
      <w:lvlJc w:val="left"/>
      <w:pPr>
        <w:ind w:left="2115" w:hanging="720"/>
      </w:pPr>
      <w:rPr>
        <w:rFonts w:hint="default"/>
      </w:rPr>
    </w:lvl>
    <w:lvl w:ilvl="1">
      <w:start w:val="2"/>
      <w:numFmt w:val="decimal"/>
      <w:isLgl/>
      <w:lvlText w:val="%1.%2"/>
      <w:lvlJc w:val="left"/>
      <w:pPr>
        <w:ind w:left="1755" w:hanging="36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835" w:hanging="1440"/>
      </w:pPr>
      <w:rPr>
        <w:rFonts w:hint="default"/>
      </w:rPr>
    </w:lvl>
    <w:lvl w:ilvl="8">
      <w:start w:val="1"/>
      <w:numFmt w:val="decimal"/>
      <w:isLgl/>
      <w:lvlText w:val="%1.%2.%3.%4.%5.%6.%7.%8.%9"/>
      <w:lvlJc w:val="left"/>
      <w:pPr>
        <w:ind w:left="3195" w:hanging="1800"/>
      </w:pPr>
      <w:rPr>
        <w:rFonts w:hint="default"/>
      </w:rPr>
    </w:lvl>
  </w:abstractNum>
  <w:abstractNum w:abstractNumId="11">
    <w:nsid w:val="61D45336"/>
    <w:multiLevelType w:val="hybridMultilevel"/>
    <w:tmpl w:val="9F0AB982"/>
    <w:lvl w:ilvl="0" w:tplc="6854DE5A">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2301119"/>
    <w:multiLevelType w:val="multilevel"/>
    <w:tmpl w:val="CB6EB8C4"/>
    <w:lvl w:ilvl="0">
      <w:start w:val="1"/>
      <w:numFmt w:val="upperRoman"/>
      <w:lvlText w:val="%1."/>
      <w:lvlJc w:val="left"/>
      <w:pPr>
        <w:ind w:left="2115" w:hanging="720"/>
      </w:pPr>
      <w:rPr>
        <w:rFonts w:hint="default"/>
      </w:rPr>
    </w:lvl>
    <w:lvl w:ilvl="1">
      <w:start w:val="2"/>
      <w:numFmt w:val="decimal"/>
      <w:isLgl/>
      <w:lvlText w:val="%1.%2"/>
      <w:lvlJc w:val="left"/>
      <w:pPr>
        <w:ind w:left="1755" w:hanging="36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835" w:hanging="1440"/>
      </w:pPr>
      <w:rPr>
        <w:rFonts w:hint="default"/>
      </w:rPr>
    </w:lvl>
    <w:lvl w:ilvl="8">
      <w:start w:val="1"/>
      <w:numFmt w:val="decimal"/>
      <w:isLgl/>
      <w:lvlText w:val="%1.%2.%3.%4.%5.%6.%7.%8.%9"/>
      <w:lvlJc w:val="left"/>
      <w:pPr>
        <w:ind w:left="3195" w:hanging="1800"/>
      </w:pPr>
      <w:rPr>
        <w:rFonts w:hint="default"/>
      </w:rPr>
    </w:lvl>
  </w:abstractNum>
  <w:abstractNum w:abstractNumId="13">
    <w:nsid w:val="695C4254"/>
    <w:multiLevelType w:val="hybridMultilevel"/>
    <w:tmpl w:val="68D4FC98"/>
    <w:lvl w:ilvl="0" w:tplc="1B1C4AA0">
      <w:start w:val="1"/>
      <w:numFmt w:val="upperRoman"/>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116E74"/>
    <w:multiLevelType w:val="hybridMultilevel"/>
    <w:tmpl w:val="34122298"/>
    <w:lvl w:ilvl="0" w:tplc="A210CE96">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0FC4C17"/>
    <w:multiLevelType w:val="multilevel"/>
    <w:tmpl w:val="C7B26A70"/>
    <w:lvl w:ilvl="0">
      <w:start w:val="5"/>
      <w:numFmt w:val="upperRoman"/>
      <w:lvlText w:val="%1."/>
      <w:lvlJc w:val="left"/>
      <w:pPr>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5422844"/>
    <w:multiLevelType w:val="hybridMultilevel"/>
    <w:tmpl w:val="138E936C"/>
    <w:lvl w:ilvl="0" w:tplc="2208D3D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761C6156"/>
    <w:multiLevelType w:val="multilevel"/>
    <w:tmpl w:val="F73C45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D5D3173"/>
    <w:multiLevelType w:val="hybridMultilevel"/>
    <w:tmpl w:val="5E4278A2"/>
    <w:lvl w:ilvl="0" w:tplc="41AA7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5"/>
  </w:num>
  <w:num w:numId="4">
    <w:abstractNumId w:val="18"/>
  </w:num>
  <w:num w:numId="5">
    <w:abstractNumId w:val="4"/>
  </w:num>
  <w:num w:numId="6">
    <w:abstractNumId w:val="0"/>
  </w:num>
  <w:num w:numId="7">
    <w:abstractNumId w:val="7"/>
  </w:num>
  <w:num w:numId="8">
    <w:abstractNumId w:val="12"/>
  </w:num>
  <w:num w:numId="9">
    <w:abstractNumId w:val="2"/>
  </w:num>
  <w:num w:numId="10">
    <w:abstractNumId w:val="14"/>
  </w:num>
  <w:num w:numId="11">
    <w:abstractNumId w:val="1"/>
  </w:num>
  <w:num w:numId="12">
    <w:abstractNumId w:val="16"/>
  </w:num>
  <w:num w:numId="13">
    <w:abstractNumId w:val="10"/>
  </w:num>
  <w:num w:numId="14">
    <w:abstractNumId w:val="13"/>
  </w:num>
  <w:num w:numId="15">
    <w:abstractNumId w:val="8"/>
  </w:num>
  <w:num w:numId="16">
    <w:abstractNumId w:val="17"/>
  </w:num>
  <w:num w:numId="17">
    <w:abstractNumId w:val="15"/>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F9"/>
    <w:rsid w:val="00001181"/>
    <w:rsid w:val="0000210C"/>
    <w:rsid w:val="00007519"/>
    <w:rsid w:val="00010DC7"/>
    <w:rsid w:val="00013F0C"/>
    <w:rsid w:val="0001433D"/>
    <w:rsid w:val="00015B3A"/>
    <w:rsid w:val="000252BE"/>
    <w:rsid w:val="00027ED1"/>
    <w:rsid w:val="00030AF3"/>
    <w:rsid w:val="00063519"/>
    <w:rsid w:val="00067700"/>
    <w:rsid w:val="00080A41"/>
    <w:rsid w:val="00093867"/>
    <w:rsid w:val="00096C06"/>
    <w:rsid w:val="000A0A79"/>
    <w:rsid w:val="000A36CA"/>
    <w:rsid w:val="000B4B0F"/>
    <w:rsid w:val="000C7A4A"/>
    <w:rsid w:val="000D2C5A"/>
    <w:rsid w:val="000F45F4"/>
    <w:rsid w:val="00102305"/>
    <w:rsid w:val="0012241A"/>
    <w:rsid w:val="001224C1"/>
    <w:rsid w:val="00123E0C"/>
    <w:rsid w:val="00136EC3"/>
    <w:rsid w:val="001406AE"/>
    <w:rsid w:val="00142BBC"/>
    <w:rsid w:val="0015152F"/>
    <w:rsid w:val="0015173A"/>
    <w:rsid w:val="001708D6"/>
    <w:rsid w:val="00171145"/>
    <w:rsid w:val="00171ECB"/>
    <w:rsid w:val="001745E9"/>
    <w:rsid w:val="0018129B"/>
    <w:rsid w:val="00192614"/>
    <w:rsid w:val="001A6950"/>
    <w:rsid w:val="001C6201"/>
    <w:rsid w:val="001C63C4"/>
    <w:rsid w:val="001C779E"/>
    <w:rsid w:val="001D219F"/>
    <w:rsid w:val="001D38AE"/>
    <w:rsid w:val="001E4831"/>
    <w:rsid w:val="001F2BC0"/>
    <w:rsid w:val="001F3AE4"/>
    <w:rsid w:val="001F3DF4"/>
    <w:rsid w:val="001F7BBF"/>
    <w:rsid w:val="00204964"/>
    <w:rsid w:val="002106A9"/>
    <w:rsid w:val="00211C9C"/>
    <w:rsid w:val="00217205"/>
    <w:rsid w:val="002220DD"/>
    <w:rsid w:val="002317FA"/>
    <w:rsid w:val="0023768A"/>
    <w:rsid w:val="002379CB"/>
    <w:rsid w:val="002406F0"/>
    <w:rsid w:val="00240DEA"/>
    <w:rsid w:val="00246F68"/>
    <w:rsid w:val="00260A4D"/>
    <w:rsid w:val="00260F91"/>
    <w:rsid w:val="00263144"/>
    <w:rsid w:val="002725CB"/>
    <w:rsid w:val="00275CB1"/>
    <w:rsid w:val="0027701F"/>
    <w:rsid w:val="0028061B"/>
    <w:rsid w:val="00297234"/>
    <w:rsid w:val="002A03A4"/>
    <w:rsid w:val="002B4749"/>
    <w:rsid w:val="002B52C3"/>
    <w:rsid w:val="002C1CD3"/>
    <w:rsid w:val="002C4281"/>
    <w:rsid w:val="002D2BB4"/>
    <w:rsid w:val="002D6A79"/>
    <w:rsid w:val="002E1B70"/>
    <w:rsid w:val="002E255B"/>
    <w:rsid w:val="002E7BFF"/>
    <w:rsid w:val="002E7ECA"/>
    <w:rsid w:val="002F71A8"/>
    <w:rsid w:val="00300538"/>
    <w:rsid w:val="003006E7"/>
    <w:rsid w:val="00321C66"/>
    <w:rsid w:val="003250E6"/>
    <w:rsid w:val="003258B0"/>
    <w:rsid w:val="00334F8B"/>
    <w:rsid w:val="00344742"/>
    <w:rsid w:val="003577C7"/>
    <w:rsid w:val="00364110"/>
    <w:rsid w:val="00371202"/>
    <w:rsid w:val="0037185E"/>
    <w:rsid w:val="003722B5"/>
    <w:rsid w:val="00380438"/>
    <w:rsid w:val="00381A48"/>
    <w:rsid w:val="003927C2"/>
    <w:rsid w:val="00394A37"/>
    <w:rsid w:val="0039786C"/>
    <w:rsid w:val="003A498C"/>
    <w:rsid w:val="003A5A7D"/>
    <w:rsid w:val="003B2C7C"/>
    <w:rsid w:val="003C1622"/>
    <w:rsid w:val="003C217C"/>
    <w:rsid w:val="003D3AA4"/>
    <w:rsid w:val="003E1B49"/>
    <w:rsid w:val="004057DA"/>
    <w:rsid w:val="004119FE"/>
    <w:rsid w:val="004132FA"/>
    <w:rsid w:val="0042511A"/>
    <w:rsid w:val="004346AD"/>
    <w:rsid w:val="00445793"/>
    <w:rsid w:val="00464142"/>
    <w:rsid w:val="00465BE7"/>
    <w:rsid w:val="00472D55"/>
    <w:rsid w:val="004744AA"/>
    <w:rsid w:val="004773A2"/>
    <w:rsid w:val="00483601"/>
    <w:rsid w:val="004929EB"/>
    <w:rsid w:val="004972A4"/>
    <w:rsid w:val="004972CD"/>
    <w:rsid w:val="004A3111"/>
    <w:rsid w:val="004A39E4"/>
    <w:rsid w:val="004B0641"/>
    <w:rsid w:val="004B1C4B"/>
    <w:rsid w:val="004B75BE"/>
    <w:rsid w:val="004C5501"/>
    <w:rsid w:val="004D273D"/>
    <w:rsid w:val="004D5835"/>
    <w:rsid w:val="004F08CE"/>
    <w:rsid w:val="00501D3C"/>
    <w:rsid w:val="00507848"/>
    <w:rsid w:val="00515626"/>
    <w:rsid w:val="005305ED"/>
    <w:rsid w:val="00531208"/>
    <w:rsid w:val="00536591"/>
    <w:rsid w:val="0055319A"/>
    <w:rsid w:val="00555AF6"/>
    <w:rsid w:val="0055779C"/>
    <w:rsid w:val="00572B5F"/>
    <w:rsid w:val="0058228D"/>
    <w:rsid w:val="00582348"/>
    <w:rsid w:val="00587E43"/>
    <w:rsid w:val="00587F67"/>
    <w:rsid w:val="005B35A7"/>
    <w:rsid w:val="005B6144"/>
    <w:rsid w:val="005C084D"/>
    <w:rsid w:val="005C0B66"/>
    <w:rsid w:val="005C726B"/>
    <w:rsid w:val="005D48B3"/>
    <w:rsid w:val="005E0496"/>
    <w:rsid w:val="005E2785"/>
    <w:rsid w:val="005E480F"/>
    <w:rsid w:val="005F7012"/>
    <w:rsid w:val="006075C2"/>
    <w:rsid w:val="00610D74"/>
    <w:rsid w:val="00612FD9"/>
    <w:rsid w:val="00614524"/>
    <w:rsid w:val="0062127C"/>
    <w:rsid w:val="00622DB6"/>
    <w:rsid w:val="00624E21"/>
    <w:rsid w:val="0062752B"/>
    <w:rsid w:val="00631600"/>
    <w:rsid w:val="006610F4"/>
    <w:rsid w:val="00677F7D"/>
    <w:rsid w:val="00687EED"/>
    <w:rsid w:val="006A2C10"/>
    <w:rsid w:val="006A493E"/>
    <w:rsid w:val="006B2029"/>
    <w:rsid w:val="006C745E"/>
    <w:rsid w:val="006D045F"/>
    <w:rsid w:val="006D5CBE"/>
    <w:rsid w:val="006D7952"/>
    <w:rsid w:val="006E6D3C"/>
    <w:rsid w:val="00710411"/>
    <w:rsid w:val="00717C3B"/>
    <w:rsid w:val="00735242"/>
    <w:rsid w:val="00737C71"/>
    <w:rsid w:val="007417CF"/>
    <w:rsid w:val="00742FA3"/>
    <w:rsid w:val="007523F8"/>
    <w:rsid w:val="00753963"/>
    <w:rsid w:val="00767A06"/>
    <w:rsid w:val="00770626"/>
    <w:rsid w:val="00771964"/>
    <w:rsid w:val="00783A7E"/>
    <w:rsid w:val="00785CA2"/>
    <w:rsid w:val="00792105"/>
    <w:rsid w:val="00793809"/>
    <w:rsid w:val="007959A8"/>
    <w:rsid w:val="007B3CCE"/>
    <w:rsid w:val="007B5F09"/>
    <w:rsid w:val="007B6A18"/>
    <w:rsid w:val="007C0562"/>
    <w:rsid w:val="007C7D02"/>
    <w:rsid w:val="007D01A1"/>
    <w:rsid w:val="007D421F"/>
    <w:rsid w:val="007E1C68"/>
    <w:rsid w:val="007F1A94"/>
    <w:rsid w:val="007F207D"/>
    <w:rsid w:val="007F68DC"/>
    <w:rsid w:val="007F713D"/>
    <w:rsid w:val="00806250"/>
    <w:rsid w:val="00807C1A"/>
    <w:rsid w:val="00812C81"/>
    <w:rsid w:val="00813906"/>
    <w:rsid w:val="00825EC0"/>
    <w:rsid w:val="00831E0A"/>
    <w:rsid w:val="0084380E"/>
    <w:rsid w:val="00844945"/>
    <w:rsid w:val="0084617F"/>
    <w:rsid w:val="008517BA"/>
    <w:rsid w:val="00854C99"/>
    <w:rsid w:val="008608EB"/>
    <w:rsid w:val="008652F7"/>
    <w:rsid w:val="0087293F"/>
    <w:rsid w:val="00873CC1"/>
    <w:rsid w:val="0088354E"/>
    <w:rsid w:val="0089155D"/>
    <w:rsid w:val="008A75FB"/>
    <w:rsid w:val="008B47A2"/>
    <w:rsid w:val="008B50DA"/>
    <w:rsid w:val="008C5EC5"/>
    <w:rsid w:val="008E0FB7"/>
    <w:rsid w:val="008E6288"/>
    <w:rsid w:val="008E6730"/>
    <w:rsid w:val="008F1DA9"/>
    <w:rsid w:val="008F5D77"/>
    <w:rsid w:val="008F7052"/>
    <w:rsid w:val="00912DF4"/>
    <w:rsid w:val="009344FE"/>
    <w:rsid w:val="00942E07"/>
    <w:rsid w:val="009442A6"/>
    <w:rsid w:val="00951A9A"/>
    <w:rsid w:val="009534CF"/>
    <w:rsid w:val="009610F9"/>
    <w:rsid w:val="0096385D"/>
    <w:rsid w:val="009641E3"/>
    <w:rsid w:val="009850E3"/>
    <w:rsid w:val="00986510"/>
    <w:rsid w:val="00990908"/>
    <w:rsid w:val="009A5284"/>
    <w:rsid w:val="009A5AA0"/>
    <w:rsid w:val="009A745C"/>
    <w:rsid w:val="009B3F28"/>
    <w:rsid w:val="009C7003"/>
    <w:rsid w:val="009D3B10"/>
    <w:rsid w:val="009E4493"/>
    <w:rsid w:val="009E5C1D"/>
    <w:rsid w:val="009F506D"/>
    <w:rsid w:val="00A04420"/>
    <w:rsid w:val="00A12DE4"/>
    <w:rsid w:val="00A12FDC"/>
    <w:rsid w:val="00A20484"/>
    <w:rsid w:val="00A21180"/>
    <w:rsid w:val="00A2506B"/>
    <w:rsid w:val="00A35BC5"/>
    <w:rsid w:val="00A36DC2"/>
    <w:rsid w:val="00A36E15"/>
    <w:rsid w:val="00A55A02"/>
    <w:rsid w:val="00A61EB7"/>
    <w:rsid w:val="00A64DC2"/>
    <w:rsid w:val="00A72468"/>
    <w:rsid w:val="00A92E2E"/>
    <w:rsid w:val="00AA2856"/>
    <w:rsid w:val="00AC3B13"/>
    <w:rsid w:val="00AC627D"/>
    <w:rsid w:val="00AC7326"/>
    <w:rsid w:val="00AD6AB0"/>
    <w:rsid w:val="00AE5A3D"/>
    <w:rsid w:val="00B01C19"/>
    <w:rsid w:val="00B06F07"/>
    <w:rsid w:val="00B11E48"/>
    <w:rsid w:val="00B13482"/>
    <w:rsid w:val="00B1538D"/>
    <w:rsid w:val="00B354A3"/>
    <w:rsid w:val="00B546AC"/>
    <w:rsid w:val="00B60C5B"/>
    <w:rsid w:val="00B61145"/>
    <w:rsid w:val="00B61C0D"/>
    <w:rsid w:val="00B631C8"/>
    <w:rsid w:val="00B665AD"/>
    <w:rsid w:val="00B93523"/>
    <w:rsid w:val="00B94107"/>
    <w:rsid w:val="00BA2619"/>
    <w:rsid w:val="00BA2DDE"/>
    <w:rsid w:val="00BA5E6B"/>
    <w:rsid w:val="00BA60CD"/>
    <w:rsid w:val="00BA69FF"/>
    <w:rsid w:val="00BF785A"/>
    <w:rsid w:val="00C0202B"/>
    <w:rsid w:val="00C03741"/>
    <w:rsid w:val="00C10340"/>
    <w:rsid w:val="00C11785"/>
    <w:rsid w:val="00C1206E"/>
    <w:rsid w:val="00C128F1"/>
    <w:rsid w:val="00C401BB"/>
    <w:rsid w:val="00C446B4"/>
    <w:rsid w:val="00C531EF"/>
    <w:rsid w:val="00C70A3A"/>
    <w:rsid w:val="00C7140C"/>
    <w:rsid w:val="00C74ABF"/>
    <w:rsid w:val="00C763DA"/>
    <w:rsid w:val="00C80007"/>
    <w:rsid w:val="00CA176A"/>
    <w:rsid w:val="00CA1B0C"/>
    <w:rsid w:val="00CA6DCF"/>
    <w:rsid w:val="00CC2C87"/>
    <w:rsid w:val="00CC3F67"/>
    <w:rsid w:val="00CC53C5"/>
    <w:rsid w:val="00CD7626"/>
    <w:rsid w:val="00CE06D5"/>
    <w:rsid w:val="00CE157C"/>
    <w:rsid w:val="00CF5C11"/>
    <w:rsid w:val="00CF678B"/>
    <w:rsid w:val="00D003B0"/>
    <w:rsid w:val="00D157DD"/>
    <w:rsid w:val="00D21672"/>
    <w:rsid w:val="00D30645"/>
    <w:rsid w:val="00D31BA9"/>
    <w:rsid w:val="00D33289"/>
    <w:rsid w:val="00D3335E"/>
    <w:rsid w:val="00D35D45"/>
    <w:rsid w:val="00D37D12"/>
    <w:rsid w:val="00D41BFA"/>
    <w:rsid w:val="00D5681C"/>
    <w:rsid w:val="00D56892"/>
    <w:rsid w:val="00D67894"/>
    <w:rsid w:val="00D72B65"/>
    <w:rsid w:val="00D8001E"/>
    <w:rsid w:val="00D86883"/>
    <w:rsid w:val="00D97463"/>
    <w:rsid w:val="00DB019F"/>
    <w:rsid w:val="00DB5132"/>
    <w:rsid w:val="00DC2DEF"/>
    <w:rsid w:val="00DC5AE1"/>
    <w:rsid w:val="00DC5AE5"/>
    <w:rsid w:val="00DC6C17"/>
    <w:rsid w:val="00DC7A88"/>
    <w:rsid w:val="00DD110D"/>
    <w:rsid w:val="00DF7C08"/>
    <w:rsid w:val="00E0173E"/>
    <w:rsid w:val="00E10819"/>
    <w:rsid w:val="00E13157"/>
    <w:rsid w:val="00E25CC8"/>
    <w:rsid w:val="00E44744"/>
    <w:rsid w:val="00E6018A"/>
    <w:rsid w:val="00E636C6"/>
    <w:rsid w:val="00E64F25"/>
    <w:rsid w:val="00E66E4D"/>
    <w:rsid w:val="00E776A2"/>
    <w:rsid w:val="00E90968"/>
    <w:rsid w:val="00E95B50"/>
    <w:rsid w:val="00EA421C"/>
    <w:rsid w:val="00EB3F98"/>
    <w:rsid w:val="00EE6768"/>
    <w:rsid w:val="00F17CDA"/>
    <w:rsid w:val="00F214D2"/>
    <w:rsid w:val="00F32087"/>
    <w:rsid w:val="00F36CE8"/>
    <w:rsid w:val="00F43216"/>
    <w:rsid w:val="00F435F3"/>
    <w:rsid w:val="00F44C4A"/>
    <w:rsid w:val="00F44D95"/>
    <w:rsid w:val="00F529C3"/>
    <w:rsid w:val="00F61CA8"/>
    <w:rsid w:val="00F854CD"/>
    <w:rsid w:val="00F911D1"/>
    <w:rsid w:val="00F912A0"/>
    <w:rsid w:val="00FA1F41"/>
    <w:rsid w:val="00FB0CBB"/>
    <w:rsid w:val="00FC627B"/>
    <w:rsid w:val="00FD7589"/>
    <w:rsid w:val="00FE4E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A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610F9"/>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4">
    <w:name w:val="本文 字元"/>
    <w:basedOn w:val="a0"/>
    <w:link w:val="a3"/>
    <w:uiPriority w:val="1"/>
    <w:rsid w:val="009610F9"/>
    <w:rPr>
      <w:rFonts w:ascii="Noto Sans CJK JP Regular" w:eastAsia="Noto Sans CJK JP Regular" w:hAnsi="Noto Sans CJK JP Regular" w:cs="Noto Sans CJK JP Regular"/>
      <w:kern w:val="0"/>
      <w:szCs w:val="24"/>
      <w:lang w:eastAsia="en-US"/>
    </w:rPr>
  </w:style>
  <w:style w:type="character" w:styleId="a5">
    <w:name w:val="Hyperlink"/>
    <w:basedOn w:val="a0"/>
    <w:uiPriority w:val="99"/>
    <w:unhideWhenUsed/>
    <w:rsid w:val="009610F9"/>
    <w:rPr>
      <w:color w:val="0563C1" w:themeColor="hyperlink"/>
      <w:u w:val="single"/>
    </w:rPr>
  </w:style>
  <w:style w:type="paragraph" w:styleId="a6">
    <w:name w:val="List Paragraph"/>
    <w:basedOn w:val="a"/>
    <w:link w:val="a7"/>
    <w:uiPriority w:val="34"/>
    <w:qFormat/>
    <w:rsid w:val="009610F9"/>
    <w:pPr>
      <w:ind w:leftChars="200" w:left="480"/>
    </w:pPr>
  </w:style>
  <w:style w:type="character" w:customStyle="1" w:styleId="a7">
    <w:name w:val="清單段落 字元"/>
    <w:link w:val="a6"/>
    <w:uiPriority w:val="34"/>
    <w:rsid w:val="009610F9"/>
  </w:style>
  <w:style w:type="paragraph" w:styleId="a8">
    <w:name w:val="footnote text"/>
    <w:basedOn w:val="a"/>
    <w:link w:val="a9"/>
    <w:uiPriority w:val="99"/>
    <w:unhideWhenUsed/>
    <w:rsid w:val="005B35A7"/>
    <w:pPr>
      <w:snapToGrid w:val="0"/>
    </w:pPr>
    <w:rPr>
      <w:sz w:val="20"/>
      <w:szCs w:val="20"/>
    </w:rPr>
  </w:style>
  <w:style w:type="character" w:customStyle="1" w:styleId="a9">
    <w:name w:val="註腳文字 字元"/>
    <w:basedOn w:val="a0"/>
    <w:link w:val="a8"/>
    <w:uiPriority w:val="99"/>
    <w:rsid w:val="005B35A7"/>
    <w:rPr>
      <w:sz w:val="20"/>
      <w:szCs w:val="20"/>
    </w:rPr>
  </w:style>
  <w:style w:type="character" w:styleId="aa">
    <w:name w:val="footnote reference"/>
    <w:basedOn w:val="a0"/>
    <w:uiPriority w:val="99"/>
    <w:semiHidden/>
    <w:unhideWhenUsed/>
    <w:rsid w:val="005B35A7"/>
    <w:rPr>
      <w:vertAlign w:val="superscript"/>
    </w:rPr>
  </w:style>
  <w:style w:type="paragraph" w:styleId="ab">
    <w:name w:val="header"/>
    <w:basedOn w:val="a"/>
    <w:link w:val="ac"/>
    <w:uiPriority w:val="99"/>
    <w:unhideWhenUsed/>
    <w:rsid w:val="00812C81"/>
    <w:pPr>
      <w:tabs>
        <w:tab w:val="center" w:pos="4153"/>
        <w:tab w:val="right" w:pos="8306"/>
      </w:tabs>
      <w:snapToGrid w:val="0"/>
    </w:pPr>
    <w:rPr>
      <w:sz w:val="20"/>
      <w:szCs w:val="20"/>
    </w:rPr>
  </w:style>
  <w:style w:type="character" w:customStyle="1" w:styleId="ac">
    <w:name w:val="頁首 字元"/>
    <w:basedOn w:val="a0"/>
    <w:link w:val="ab"/>
    <w:uiPriority w:val="99"/>
    <w:rsid w:val="00812C81"/>
    <w:rPr>
      <w:sz w:val="20"/>
      <w:szCs w:val="20"/>
    </w:rPr>
  </w:style>
  <w:style w:type="paragraph" w:styleId="ad">
    <w:name w:val="footer"/>
    <w:basedOn w:val="a"/>
    <w:link w:val="ae"/>
    <w:uiPriority w:val="99"/>
    <w:unhideWhenUsed/>
    <w:rsid w:val="00812C81"/>
    <w:pPr>
      <w:tabs>
        <w:tab w:val="center" w:pos="4153"/>
        <w:tab w:val="right" w:pos="8306"/>
      </w:tabs>
      <w:snapToGrid w:val="0"/>
    </w:pPr>
    <w:rPr>
      <w:sz w:val="20"/>
      <w:szCs w:val="20"/>
    </w:rPr>
  </w:style>
  <w:style w:type="character" w:customStyle="1" w:styleId="ae">
    <w:name w:val="頁尾 字元"/>
    <w:basedOn w:val="a0"/>
    <w:link w:val="ad"/>
    <w:uiPriority w:val="99"/>
    <w:rsid w:val="00812C81"/>
    <w:rPr>
      <w:sz w:val="20"/>
      <w:szCs w:val="20"/>
    </w:rPr>
  </w:style>
  <w:style w:type="table" w:styleId="af">
    <w:name w:val="Table Grid"/>
    <w:basedOn w:val="a1"/>
    <w:uiPriority w:val="59"/>
    <w:rsid w:val="009A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9A745C"/>
    <w:rPr>
      <w:sz w:val="20"/>
      <w:szCs w:val="20"/>
    </w:rPr>
  </w:style>
  <w:style w:type="paragraph" w:styleId="af1">
    <w:name w:val="Balloon Text"/>
    <w:basedOn w:val="a"/>
    <w:link w:val="af2"/>
    <w:uiPriority w:val="99"/>
    <w:semiHidden/>
    <w:unhideWhenUsed/>
    <w:rsid w:val="007C056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7C0562"/>
    <w:rPr>
      <w:rFonts w:asciiTheme="majorHAnsi" w:eastAsiaTheme="majorEastAsia" w:hAnsiTheme="majorHAnsi" w:cstheme="majorBidi"/>
      <w:sz w:val="18"/>
      <w:szCs w:val="18"/>
    </w:rPr>
  </w:style>
  <w:style w:type="character" w:customStyle="1" w:styleId="UnresolvedMention1">
    <w:name w:val="Unresolved Mention1"/>
    <w:basedOn w:val="a0"/>
    <w:uiPriority w:val="99"/>
    <w:semiHidden/>
    <w:unhideWhenUsed/>
    <w:rsid w:val="00297234"/>
    <w:rPr>
      <w:color w:val="605E5C"/>
      <w:shd w:val="clear" w:color="auto" w:fill="E1DFDD"/>
    </w:rPr>
  </w:style>
  <w:style w:type="character" w:customStyle="1" w:styleId="UnresolvedMention">
    <w:name w:val="Unresolved Mention"/>
    <w:basedOn w:val="a0"/>
    <w:uiPriority w:val="99"/>
    <w:semiHidden/>
    <w:unhideWhenUsed/>
    <w:rsid w:val="008652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610F9"/>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4">
    <w:name w:val="本文 字元"/>
    <w:basedOn w:val="a0"/>
    <w:link w:val="a3"/>
    <w:uiPriority w:val="1"/>
    <w:rsid w:val="009610F9"/>
    <w:rPr>
      <w:rFonts w:ascii="Noto Sans CJK JP Regular" w:eastAsia="Noto Sans CJK JP Regular" w:hAnsi="Noto Sans CJK JP Regular" w:cs="Noto Sans CJK JP Regular"/>
      <w:kern w:val="0"/>
      <w:szCs w:val="24"/>
      <w:lang w:eastAsia="en-US"/>
    </w:rPr>
  </w:style>
  <w:style w:type="character" w:styleId="a5">
    <w:name w:val="Hyperlink"/>
    <w:basedOn w:val="a0"/>
    <w:uiPriority w:val="99"/>
    <w:unhideWhenUsed/>
    <w:rsid w:val="009610F9"/>
    <w:rPr>
      <w:color w:val="0563C1" w:themeColor="hyperlink"/>
      <w:u w:val="single"/>
    </w:rPr>
  </w:style>
  <w:style w:type="paragraph" w:styleId="a6">
    <w:name w:val="List Paragraph"/>
    <w:basedOn w:val="a"/>
    <w:link w:val="a7"/>
    <w:uiPriority w:val="34"/>
    <w:qFormat/>
    <w:rsid w:val="009610F9"/>
    <w:pPr>
      <w:ind w:leftChars="200" w:left="480"/>
    </w:pPr>
  </w:style>
  <w:style w:type="character" w:customStyle="1" w:styleId="a7">
    <w:name w:val="清單段落 字元"/>
    <w:link w:val="a6"/>
    <w:uiPriority w:val="34"/>
    <w:rsid w:val="009610F9"/>
  </w:style>
  <w:style w:type="paragraph" w:styleId="a8">
    <w:name w:val="footnote text"/>
    <w:basedOn w:val="a"/>
    <w:link w:val="a9"/>
    <w:uiPriority w:val="99"/>
    <w:unhideWhenUsed/>
    <w:rsid w:val="005B35A7"/>
    <w:pPr>
      <w:snapToGrid w:val="0"/>
    </w:pPr>
    <w:rPr>
      <w:sz w:val="20"/>
      <w:szCs w:val="20"/>
    </w:rPr>
  </w:style>
  <w:style w:type="character" w:customStyle="1" w:styleId="a9">
    <w:name w:val="註腳文字 字元"/>
    <w:basedOn w:val="a0"/>
    <w:link w:val="a8"/>
    <w:uiPriority w:val="99"/>
    <w:rsid w:val="005B35A7"/>
    <w:rPr>
      <w:sz w:val="20"/>
      <w:szCs w:val="20"/>
    </w:rPr>
  </w:style>
  <w:style w:type="character" w:styleId="aa">
    <w:name w:val="footnote reference"/>
    <w:basedOn w:val="a0"/>
    <w:uiPriority w:val="99"/>
    <w:semiHidden/>
    <w:unhideWhenUsed/>
    <w:rsid w:val="005B35A7"/>
    <w:rPr>
      <w:vertAlign w:val="superscript"/>
    </w:rPr>
  </w:style>
  <w:style w:type="paragraph" w:styleId="ab">
    <w:name w:val="header"/>
    <w:basedOn w:val="a"/>
    <w:link w:val="ac"/>
    <w:uiPriority w:val="99"/>
    <w:unhideWhenUsed/>
    <w:rsid w:val="00812C81"/>
    <w:pPr>
      <w:tabs>
        <w:tab w:val="center" w:pos="4153"/>
        <w:tab w:val="right" w:pos="8306"/>
      </w:tabs>
      <w:snapToGrid w:val="0"/>
    </w:pPr>
    <w:rPr>
      <w:sz w:val="20"/>
      <w:szCs w:val="20"/>
    </w:rPr>
  </w:style>
  <w:style w:type="character" w:customStyle="1" w:styleId="ac">
    <w:name w:val="頁首 字元"/>
    <w:basedOn w:val="a0"/>
    <w:link w:val="ab"/>
    <w:uiPriority w:val="99"/>
    <w:rsid w:val="00812C81"/>
    <w:rPr>
      <w:sz w:val="20"/>
      <w:szCs w:val="20"/>
    </w:rPr>
  </w:style>
  <w:style w:type="paragraph" w:styleId="ad">
    <w:name w:val="footer"/>
    <w:basedOn w:val="a"/>
    <w:link w:val="ae"/>
    <w:uiPriority w:val="99"/>
    <w:unhideWhenUsed/>
    <w:rsid w:val="00812C81"/>
    <w:pPr>
      <w:tabs>
        <w:tab w:val="center" w:pos="4153"/>
        <w:tab w:val="right" w:pos="8306"/>
      </w:tabs>
      <w:snapToGrid w:val="0"/>
    </w:pPr>
    <w:rPr>
      <w:sz w:val="20"/>
      <w:szCs w:val="20"/>
    </w:rPr>
  </w:style>
  <w:style w:type="character" w:customStyle="1" w:styleId="ae">
    <w:name w:val="頁尾 字元"/>
    <w:basedOn w:val="a0"/>
    <w:link w:val="ad"/>
    <w:uiPriority w:val="99"/>
    <w:rsid w:val="00812C81"/>
    <w:rPr>
      <w:sz w:val="20"/>
      <w:szCs w:val="20"/>
    </w:rPr>
  </w:style>
  <w:style w:type="table" w:styleId="af">
    <w:name w:val="Table Grid"/>
    <w:basedOn w:val="a1"/>
    <w:uiPriority w:val="59"/>
    <w:rsid w:val="009A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9A745C"/>
    <w:rPr>
      <w:sz w:val="20"/>
      <w:szCs w:val="20"/>
    </w:rPr>
  </w:style>
  <w:style w:type="paragraph" w:styleId="af1">
    <w:name w:val="Balloon Text"/>
    <w:basedOn w:val="a"/>
    <w:link w:val="af2"/>
    <w:uiPriority w:val="99"/>
    <w:semiHidden/>
    <w:unhideWhenUsed/>
    <w:rsid w:val="007C056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7C0562"/>
    <w:rPr>
      <w:rFonts w:asciiTheme="majorHAnsi" w:eastAsiaTheme="majorEastAsia" w:hAnsiTheme="majorHAnsi" w:cstheme="majorBidi"/>
      <w:sz w:val="18"/>
      <w:szCs w:val="18"/>
    </w:rPr>
  </w:style>
  <w:style w:type="character" w:customStyle="1" w:styleId="UnresolvedMention1">
    <w:name w:val="Unresolved Mention1"/>
    <w:basedOn w:val="a0"/>
    <w:uiPriority w:val="99"/>
    <w:semiHidden/>
    <w:unhideWhenUsed/>
    <w:rsid w:val="00297234"/>
    <w:rPr>
      <w:color w:val="605E5C"/>
      <w:shd w:val="clear" w:color="auto" w:fill="E1DFDD"/>
    </w:rPr>
  </w:style>
  <w:style w:type="character" w:customStyle="1" w:styleId="UnresolvedMention">
    <w:name w:val="Unresolved Mention"/>
    <w:basedOn w:val="a0"/>
    <w:uiPriority w:val="99"/>
    <w:semiHidden/>
    <w:unhideWhenUsed/>
    <w:rsid w:val="0086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7120">
      <w:bodyDiv w:val="1"/>
      <w:marLeft w:val="0"/>
      <w:marRight w:val="0"/>
      <w:marTop w:val="0"/>
      <w:marBottom w:val="0"/>
      <w:divBdr>
        <w:top w:val="none" w:sz="0" w:space="0" w:color="auto"/>
        <w:left w:val="none" w:sz="0" w:space="0" w:color="auto"/>
        <w:bottom w:val="none" w:sz="0" w:space="0" w:color="auto"/>
        <w:right w:val="none" w:sz="0" w:space="0" w:color="auto"/>
      </w:divBdr>
    </w:div>
    <w:div w:id="60931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tres.gov.tw/ws.php?id=1397" TargetMode="External"/><Relationship Id="rId3" Type="http://schemas.openxmlformats.org/officeDocument/2006/relationships/styles" Target="styles.xml"/><Relationship Id="rId21" Type="http://schemas.openxmlformats.org/officeDocument/2006/relationships/hyperlink" Target="https://zh.wikipedia.org/wiki/%E8%A2%8B%E8%8C%B6"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businesstoday.com.tw/article/category/154769/post/201606090012" TargetMode="External"/><Relationship Id="rId2" Type="http://schemas.openxmlformats.org/officeDocument/2006/relationships/numbering" Target="numbering.xml"/><Relationship Id="rId16" Type="http://schemas.openxmlformats.org/officeDocument/2006/relationships/hyperlink" Target="http://www.extension.fcu.edu.tw/" TargetMode="External"/><Relationship Id="rId20" Type="http://schemas.openxmlformats.org/officeDocument/2006/relationships/hyperlink" Target="https://luxe.co/post/408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kmweb.coa.gov.tw/subject/subject.php?id=7488"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ushiciku.cn/dc_hk/100256143" TargetMode="External"/><Relationship Id="rId4" Type="http://schemas.microsoft.com/office/2007/relationships/stylesWithEffects" Target="stylesWithEffects.xml"/><Relationship Id="rId9" Type="http://schemas.openxmlformats.org/officeDocument/2006/relationships/hyperlink" Target="mailto:jenkao66@gmail.com" TargetMode="External"/><Relationship Id="rId14" Type="http://schemas.openxmlformats.org/officeDocument/2006/relationships/image" Target="media/image5.emf"/><Relationship Id="rId22" Type="http://schemas.openxmlformats.org/officeDocument/2006/relationships/hyperlink" Target="https://www.chinapr.com.cn/251/201811/18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DBDB-13E8-4BE5-B0A7-275F2AAA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9057</Words>
  <Characters>51630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Z</dc:creator>
  <cp:lastModifiedBy>jenkao</cp:lastModifiedBy>
  <cp:revision>3</cp:revision>
  <cp:lastPrinted>2022-02-24T09:33:00Z</cp:lastPrinted>
  <dcterms:created xsi:type="dcterms:W3CDTF">2022-02-24T09:28:00Z</dcterms:created>
  <dcterms:modified xsi:type="dcterms:W3CDTF">2022-02-24T09:34:00Z</dcterms:modified>
</cp:coreProperties>
</file>