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DC5" w:rsidRPr="00746DC5" w:rsidRDefault="00746DC5" w:rsidP="00746DC5">
      <w:pPr>
        <w:pStyle w:val="NoSpacing"/>
        <w:jc w:val="center"/>
        <w:rPr>
          <w:rFonts w:ascii="Times New Roman" w:hAnsi="Times New Roman" w:cs="Times New Roman"/>
          <w:b/>
          <w:sz w:val="24"/>
          <w:szCs w:val="24"/>
        </w:rPr>
      </w:pPr>
      <w:r w:rsidRPr="00746DC5">
        <w:rPr>
          <w:rFonts w:ascii="Times New Roman" w:hAnsi="Times New Roman" w:cs="Times New Roman"/>
          <w:b/>
          <w:sz w:val="24"/>
          <w:szCs w:val="24"/>
        </w:rPr>
        <w:t>Characteristics and Management of Public Toilets in Agege, Lagos, Nigeria</w:t>
      </w:r>
    </w:p>
    <w:p w:rsidR="009C2F9F" w:rsidRDefault="009C2F9F" w:rsidP="009C2F9F">
      <w:pPr>
        <w:pStyle w:val="NoSpacing"/>
        <w:jc w:val="center"/>
        <w:rPr>
          <w:rFonts w:ascii="Times New Roman" w:hAnsi="Times New Roman"/>
          <w:sz w:val="24"/>
          <w:szCs w:val="24"/>
          <w:vertAlign w:val="superscript"/>
        </w:rPr>
      </w:pPr>
    </w:p>
    <w:p w:rsidR="009C2F9F" w:rsidRPr="00A52B29" w:rsidRDefault="002804CD" w:rsidP="002804CD">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vertAlign w:val="superscript"/>
        </w:rPr>
        <w:t>1</w:t>
      </w:r>
      <w:r w:rsidR="009C2F9F" w:rsidRPr="00126F3B">
        <w:rPr>
          <w:rFonts w:ascii="Times New Roman" w:hAnsi="Times New Roman"/>
          <w:sz w:val="24"/>
          <w:szCs w:val="24"/>
        </w:rPr>
        <w:t xml:space="preserve"> I</w:t>
      </w:r>
      <w:r w:rsidR="009C2F9F">
        <w:rPr>
          <w:rFonts w:ascii="Times New Roman" w:hAnsi="Times New Roman"/>
          <w:sz w:val="24"/>
          <w:szCs w:val="24"/>
        </w:rPr>
        <w:t xml:space="preserve">saac </w:t>
      </w:r>
      <w:r w:rsidR="009C2F9F" w:rsidRPr="00126F3B">
        <w:rPr>
          <w:rFonts w:ascii="Times New Roman" w:hAnsi="Times New Roman"/>
          <w:sz w:val="24"/>
          <w:szCs w:val="24"/>
        </w:rPr>
        <w:t>O</w:t>
      </w:r>
      <w:r w:rsidR="009C2F9F">
        <w:rPr>
          <w:rFonts w:ascii="Times New Roman" w:hAnsi="Times New Roman"/>
          <w:sz w:val="24"/>
          <w:szCs w:val="24"/>
        </w:rPr>
        <w:t>luwadare</w:t>
      </w:r>
      <w:r w:rsidR="00B30060">
        <w:rPr>
          <w:rFonts w:ascii="Times New Roman" w:hAnsi="Times New Roman"/>
          <w:sz w:val="24"/>
          <w:szCs w:val="24"/>
        </w:rPr>
        <w:t xml:space="preserve"> </w:t>
      </w:r>
      <w:r w:rsidR="00B30060" w:rsidRPr="00126F3B">
        <w:rPr>
          <w:rFonts w:ascii="Times New Roman" w:hAnsi="Times New Roman"/>
          <w:sz w:val="24"/>
          <w:szCs w:val="24"/>
        </w:rPr>
        <w:t>Olamiju</w:t>
      </w:r>
      <w:r>
        <w:rPr>
          <w:rFonts w:ascii="Times New Roman" w:hAnsi="Times New Roman"/>
          <w:sz w:val="24"/>
          <w:szCs w:val="24"/>
        </w:rPr>
        <w:t xml:space="preserve"> and </w:t>
      </w:r>
      <w:r>
        <w:rPr>
          <w:rFonts w:ascii="Times New Roman" w:hAnsi="Times New Roman"/>
          <w:sz w:val="24"/>
          <w:szCs w:val="24"/>
          <w:vertAlign w:val="superscript"/>
        </w:rPr>
        <w:t>2</w:t>
      </w:r>
      <w:r>
        <w:rPr>
          <w:rFonts w:ascii="Times New Roman" w:hAnsi="Times New Roman"/>
          <w:sz w:val="24"/>
          <w:szCs w:val="24"/>
        </w:rPr>
        <w:t>Michael Ajide Oyinloye</w:t>
      </w:r>
    </w:p>
    <w:p w:rsidR="009C2F9F" w:rsidRDefault="009C2F9F" w:rsidP="009C2F9F">
      <w:pPr>
        <w:pStyle w:val="NoSpacing"/>
        <w:jc w:val="center"/>
        <w:rPr>
          <w:rFonts w:ascii="Times New Roman" w:hAnsi="Times New Roman"/>
          <w:sz w:val="24"/>
          <w:szCs w:val="24"/>
        </w:rPr>
      </w:pPr>
    </w:p>
    <w:p w:rsidR="009C2F9F" w:rsidRDefault="009C2F9F" w:rsidP="009C2F9F">
      <w:pPr>
        <w:pStyle w:val="NoSpacing"/>
        <w:jc w:val="center"/>
        <w:rPr>
          <w:rFonts w:ascii="Times New Roman" w:hAnsi="Times New Roman"/>
          <w:sz w:val="24"/>
          <w:szCs w:val="24"/>
        </w:rPr>
      </w:pPr>
      <w:r w:rsidRPr="00A77C46">
        <w:rPr>
          <w:rFonts w:ascii="Times New Roman" w:hAnsi="Times New Roman"/>
          <w:sz w:val="24"/>
          <w:szCs w:val="24"/>
          <w:vertAlign w:val="superscript"/>
        </w:rPr>
        <w:t>1</w:t>
      </w:r>
      <w:r>
        <w:rPr>
          <w:rFonts w:ascii="Times New Roman" w:hAnsi="Times New Roman"/>
          <w:sz w:val="24"/>
          <w:szCs w:val="24"/>
          <w:vertAlign w:val="superscript"/>
        </w:rPr>
        <w:t>, 2</w:t>
      </w:r>
      <w:r>
        <w:rPr>
          <w:rFonts w:ascii="Times New Roman" w:hAnsi="Times New Roman"/>
          <w:sz w:val="24"/>
          <w:szCs w:val="24"/>
        </w:rPr>
        <w:t xml:space="preserve">Department of Urban and Regional Planning, </w:t>
      </w:r>
    </w:p>
    <w:p w:rsidR="009C2F9F" w:rsidRDefault="009C2F9F" w:rsidP="009C2F9F">
      <w:pPr>
        <w:pStyle w:val="NoSpacing"/>
        <w:jc w:val="center"/>
        <w:rPr>
          <w:rFonts w:ascii="Times New Roman" w:hAnsi="Times New Roman"/>
          <w:sz w:val="24"/>
          <w:szCs w:val="24"/>
        </w:rPr>
      </w:pPr>
      <w:r>
        <w:rPr>
          <w:rFonts w:ascii="Times New Roman" w:hAnsi="Times New Roman"/>
          <w:sz w:val="24"/>
          <w:szCs w:val="24"/>
        </w:rPr>
        <w:t xml:space="preserve">School of Environmental Technology, </w:t>
      </w:r>
    </w:p>
    <w:p w:rsidR="009C2F9F" w:rsidRDefault="009C2F9F" w:rsidP="009C2F9F">
      <w:pPr>
        <w:pStyle w:val="NoSpacing"/>
        <w:jc w:val="center"/>
        <w:rPr>
          <w:rFonts w:ascii="Times New Roman" w:hAnsi="Times New Roman"/>
          <w:sz w:val="24"/>
          <w:szCs w:val="24"/>
        </w:rPr>
      </w:pPr>
      <w:proofErr w:type="gramStart"/>
      <w:r>
        <w:rPr>
          <w:rFonts w:ascii="Times New Roman" w:hAnsi="Times New Roman"/>
          <w:sz w:val="24"/>
          <w:szCs w:val="24"/>
        </w:rPr>
        <w:t>Federal University of Technology, Akure, Nigeria.</w:t>
      </w:r>
      <w:proofErr w:type="gramEnd"/>
    </w:p>
    <w:p w:rsidR="009C2F9F" w:rsidRPr="00A52B29" w:rsidRDefault="009C2F9F" w:rsidP="009C2F9F">
      <w:pPr>
        <w:pStyle w:val="NoSpacing"/>
        <w:jc w:val="center"/>
        <w:rPr>
          <w:rFonts w:ascii="Times New Roman" w:hAnsi="Times New Roman"/>
          <w:sz w:val="24"/>
          <w:szCs w:val="24"/>
        </w:rPr>
      </w:pPr>
      <w:r w:rsidRPr="0039583F">
        <w:t xml:space="preserve">         </w:t>
      </w:r>
      <w:r w:rsidR="004B4148">
        <w:rPr>
          <w:rFonts w:ascii="Times New Roman" w:hAnsi="Times New Roman"/>
          <w:sz w:val="24"/>
          <w:szCs w:val="24"/>
          <w:vertAlign w:val="superscript"/>
        </w:rPr>
        <w:t>1</w:t>
      </w:r>
      <w:hyperlink r:id="rId7" w:history="1">
        <w:r w:rsidR="004B4148" w:rsidRPr="001C737A">
          <w:rPr>
            <w:rStyle w:val="Hyperlink"/>
            <w:rFonts w:ascii="Times New Roman" w:hAnsi="Times New Roman"/>
            <w:sz w:val="24"/>
            <w:szCs w:val="24"/>
          </w:rPr>
          <w:t>micnicjide@yahoo.com</w:t>
        </w:r>
      </w:hyperlink>
      <w:r w:rsidR="00B51308">
        <w:t xml:space="preserve">; </w:t>
      </w:r>
      <w:r w:rsidR="004B4148">
        <w:rPr>
          <w:rFonts w:ascii="Times New Roman" w:hAnsi="Times New Roman"/>
          <w:sz w:val="24"/>
          <w:szCs w:val="24"/>
          <w:vertAlign w:val="superscript"/>
        </w:rPr>
        <w:t>2</w:t>
      </w:r>
      <w:r w:rsidR="00B51308" w:rsidRPr="00B51308">
        <w:rPr>
          <w:rFonts w:ascii="Times New Roman" w:hAnsi="Times New Roman" w:cs="Times New Roman"/>
          <w:sz w:val="24"/>
          <w:szCs w:val="24"/>
        </w:rPr>
        <w:t>olamijuio2013</w:t>
      </w:r>
      <w:r w:rsidR="00A52B29" w:rsidRPr="00A52B29">
        <w:rPr>
          <w:rFonts w:ascii="Times New Roman" w:hAnsi="Times New Roman" w:cs="Times New Roman"/>
          <w:sz w:val="24"/>
          <w:szCs w:val="24"/>
        </w:rPr>
        <w:t>@yahoo.com</w:t>
      </w:r>
    </w:p>
    <w:p w:rsidR="00746DC5" w:rsidRPr="00746DC5" w:rsidRDefault="00746DC5" w:rsidP="00746DC5">
      <w:pPr>
        <w:pStyle w:val="NoSpacing"/>
        <w:rPr>
          <w:rFonts w:ascii="Times New Roman" w:hAnsi="Times New Roman" w:cs="Times New Roman"/>
          <w:sz w:val="24"/>
          <w:szCs w:val="24"/>
        </w:rPr>
      </w:pPr>
    </w:p>
    <w:p w:rsidR="00746DC5" w:rsidRPr="00746DC5" w:rsidRDefault="00746DC5" w:rsidP="00746DC5">
      <w:pPr>
        <w:pStyle w:val="NoSpacing"/>
        <w:rPr>
          <w:rFonts w:ascii="Times New Roman" w:hAnsi="Times New Roman" w:cs="Times New Roman"/>
          <w:sz w:val="24"/>
          <w:szCs w:val="24"/>
        </w:rPr>
      </w:pPr>
    </w:p>
    <w:p w:rsidR="008C2CFD" w:rsidRDefault="00746DC5" w:rsidP="004B4148">
      <w:pPr>
        <w:pStyle w:val="NoSpacing"/>
        <w:jc w:val="center"/>
        <w:rPr>
          <w:rFonts w:ascii="Times New Roman" w:hAnsi="Times New Roman" w:cs="Times New Roman"/>
          <w:sz w:val="24"/>
          <w:szCs w:val="24"/>
        </w:rPr>
      </w:pPr>
      <w:r w:rsidRPr="00746DC5">
        <w:rPr>
          <w:rFonts w:ascii="Times New Roman" w:hAnsi="Times New Roman" w:cs="Times New Roman"/>
          <w:sz w:val="24"/>
          <w:szCs w:val="24"/>
        </w:rPr>
        <w:t>Abstract</w:t>
      </w:r>
    </w:p>
    <w:p w:rsidR="00DD6756" w:rsidRDefault="00CA5569" w:rsidP="000D08A4">
      <w:pPr>
        <w:pStyle w:val="NoSpacing"/>
        <w:jc w:val="both"/>
        <w:rPr>
          <w:rFonts w:ascii="Times New Roman" w:hAnsi="Times New Roman" w:cs="Times New Roman"/>
          <w:b/>
          <w:sz w:val="24"/>
          <w:szCs w:val="24"/>
        </w:rPr>
      </w:pPr>
      <w:r w:rsidRPr="00D211A8">
        <w:rPr>
          <w:rFonts w:ascii="Times New Roman" w:hAnsi="Times New Roman"/>
          <w:i/>
          <w:sz w:val="24"/>
          <w:szCs w:val="24"/>
        </w:rPr>
        <w:t>Defecating</w:t>
      </w:r>
      <w:r w:rsidR="00CE306D" w:rsidRPr="00D211A8">
        <w:rPr>
          <w:rFonts w:ascii="Times New Roman" w:hAnsi="Times New Roman"/>
          <w:i/>
          <w:sz w:val="24"/>
          <w:szCs w:val="24"/>
        </w:rPr>
        <w:t xml:space="preserve"> and urinating in open spaces is a common phenomenon in developing nations </w:t>
      </w:r>
      <w:r w:rsidRPr="00D211A8">
        <w:rPr>
          <w:rFonts w:ascii="Times New Roman" w:hAnsi="Times New Roman"/>
          <w:i/>
          <w:sz w:val="24"/>
          <w:szCs w:val="24"/>
        </w:rPr>
        <w:t xml:space="preserve">especially in Nigeria. This study looks at the prevailing condition </w:t>
      </w:r>
      <w:r w:rsidR="001C539C">
        <w:rPr>
          <w:rFonts w:ascii="Times New Roman" w:hAnsi="Times New Roman"/>
          <w:i/>
          <w:sz w:val="24"/>
          <w:szCs w:val="24"/>
        </w:rPr>
        <w:t xml:space="preserve">and management </w:t>
      </w:r>
      <w:r w:rsidRPr="00D211A8">
        <w:rPr>
          <w:rFonts w:ascii="Times New Roman" w:hAnsi="Times New Roman"/>
          <w:i/>
          <w:sz w:val="24"/>
          <w:szCs w:val="24"/>
        </w:rPr>
        <w:t>of public toilets in Agege L</w:t>
      </w:r>
      <w:r w:rsidR="00504762" w:rsidRPr="00D211A8">
        <w:rPr>
          <w:rFonts w:ascii="Times New Roman" w:hAnsi="Times New Roman"/>
          <w:i/>
          <w:sz w:val="24"/>
          <w:szCs w:val="24"/>
        </w:rPr>
        <w:t xml:space="preserve">ocal </w:t>
      </w:r>
      <w:r w:rsidRPr="00D211A8">
        <w:rPr>
          <w:rFonts w:ascii="Times New Roman" w:hAnsi="Times New Roman"/>
          <w:i/>
          <w:sz w:val="24"/>
          <w:szCs w:val="24"/>
        </w:rPr>
        <w:t>G</w:t>
      </w:r>
      <w:r w:rsidR="00504762" w:rsidRPr="00D211A8">
        <w:rPr>
          <w:rFonts w:ascii="Times New Roman" w:hAnsi="Times New Roman"/>
          <w:i/>
          <w:sz w:val="24"/>
          <w:szCs w:val="24"/>
        </w:rPr>
        <w:t xml:space="preserve">overnment </w:t>
      </w:r>
      <w:r w:rsidRPr="00D211A8">
        <w:rPr>
          <w:rFonts w:ascii="Times New Roman" w:hAnsi="Times New Roman"/>
          <w:i/>
          <w:sz w:val="24"/>
          <w:szCs w:val="24"/>
        </w:rPr>
        <w:t>A</w:t>
      </w:r>
      <w:r w:rsidR="00504762" w:rsidRPr="00D211A8">
        <w:rPr>
          <w:rFonts w:ascii="Times New Roman" w:hAnsi="Times New Roman"/>
          <w:i/>
          <w:sz w:val="24"/>
          <w:szCs w:val="24"/>
        </w:rPr>
        <w:t>rea (LGA)</w:t>
      </w:r>
      <w:r w:rsidR="00E46D48">
        <w:rPr>
          <w:rFonts w:ascii="Times New Roman" w:hAnsi="Times New Roman"/>
          <w:i/>
          <w:sz w:val="24"/>
          <w:szCs w:val="24"/>
        </w:rPr>
        <w:t xml:space="preserve"> </w:t>
      </w:r>
      <w:r w:rsidR="00DD6756">
        <w:rPr>
          <w:rFonts w:ascii="Times New Roman" w:hAnsi="Times New Roman"/>
          <w:i/>
          <w:sz w:val="24"/>
          <w:szCs w:val="24"/>
        </w:rPr>
        <w:t>of Lagos.</w:t>
      </w:r>
      <w:r w:rsidRPr="00D211A8">
        <w:rPr>
          <w:rFonts w:ascii="Times New Roman" w:hAnsi="Times New Roman"/>
          <w:i/>
          <w:sz w:val="24"/>
          <w:szCs w:val="24"/>
        </w:rPr>
        <w:t xml:space="preserve"> </w:t>
      </w:r>
      <w:r w:rsidR="000D08A4" w:rsidRPr="00D211A8">
        <w:rPr>
          <w:rFonts w:ascii="Times New Roman" w:hAnsi="Times New Roman"/>
          <w:i/>
          <w:sz w:val="24"/>
          <w:szCs w:val="24"/>
        </w:rPr>
        <w:t xml:space="preserve">Data were collected through the instrumentality of structured questionnaires. </w:t>
      </w:r>
      <w:r w:rsidRPr="00D211A8">
        <w:rPr>
          <w:rFonts w:ascii="Times New Roman" w:hAnsi="Times New Roman"/>
          <w:i/>
          <w:sz w:val="24"/>
          <w:szCs w:val="24"/>
        </w:rPr>
        <w:t xml:space="preserve">The study utilized </w:t>
      </w:r>
      <w:r w:rsidR="000D08A4" w:rsidRPr="00D211A8">
        <w:rPr>
          <w:rFonts w:ascii="Times New Roman" w:hAnsi="Times New Roman"/>
          <w:i/>
          <w:sz w:val="24"/>
          <w:szCs w:val="24"/>
        </w:rPr>
        <w:t xml:space="preserve">The Simple random sampling technique to select operators and users in the 28 public </w:t>
      </w:r>
      <w:r w:rsidR="00DD6756">
        <w:rPr>
          <w:rFonts w:ascii="Times New Roman" w:hAnsi="Times New Roman"/>
          <w:i/>
          <w:sz w:val="24"/>
          <w:szCs w:val="24"/>
        </w:rPr>
        <w:t>toil</w:t>
      </w:r>
      <w:r w:rsidR="00E46D48">
        <w:rPr>
          <w:rFonts w:ascii="Times New Roman" w:hAnsi="Times New Roman"/>
          <w:i/>
          <w:sz w:val="24"/>
          <w:szCs w:val="24"/>
        </w:rPr>
        <w:t>e</w:t>
      </w:r>
      <w:r w:rsidR="00DD6756">
        <w:rPr>
          <w:rFonts w:ascii="Times New Roman" w:hAnsi="Times New Roman"/>
          <w:i/>
          <w:sz w:val="24"/>
          <w:szCs w:val="24"/>
        </w:rPr>
        <w:t>ts</w:t>
      </w:r>
      <w:r w:rsidR="000D08A4" w:rsidRPr="00D211A8">
        <w:rPr>
          <w:rFonts w:ascii="Times New Roman" w:hAnsi="Times New Roman"/>
          <w:i/>
          <w:sz w:val="24"/>
          <w:szCs w:val="24"/>
        </w:rPr>
        <w:t xml:space="preserve"> in the study area. The sample size of users was derived from periodic counts made on Mondays</w:t>
      </w:r>
      <w:r w:rsidR="00DD6756">
        <w:rPr>
          <w:rFonts w:ascii="Times New Roman" w:hAnsi="Times New Roman"/>
          <w:i/>
          <w:sz w:val="24"/>
          <w:szCs w:val="24"/>
        </w:rPr>
        <w:t xml:space="preserve"> -</w:t>
      </w:r>
      <w:r w:rsidR="000D08A4" w:rsidRPr="00D211A8">
        <w:rPr>
          <w:rFonts w:ascii="Times New Roman" w:hAnsi="Times New Roman"/>
          <w:i/>
          <w:sz w:val="24"/>
          <w:szCs w:val="24"/>
        </w:rPr>
        <w:t xml:space="preserve"> serious working days</w:t>
      </w:r>
      <w:r w:rsidR="00504762" w:rsidRPr="00D211A8">
        <w:rPr>
          <w:rFonts w:ascii="Times New Roman" w:hAnsi="Times New Roman"/>
          <w:i/>
          <w:sz w:val="24"/>
          <w:szCs w:val="24"/>
        </w:rPr>
        <w:t xml:space="preserve"> in Lagos</w:t>
      </w:r>
      <w:r w:rsidR="000D08A4" w:rsidRPr="00D211A8">
        <w:rPr>
          <w:rFonts w:ascii="Times New Roman" w:hAnsi="Times New Roman"/>
          <w:i/>
          <w:sz w:val="24"/>
          <w:szCs w:val="24"/>
        </w:rPr>
        <w:t>; Wednesdays – mid-week day of</w:t>
      </w:r>
      <w:r w:rsidR="00504762" w:rsidRPr="00D211A8">
        <w:rPr>
          <w:rFonts w:ascii="Times New Roman" w:hAnsi="Times New Roman"/>
          <w:i/>
          <w:sz w:val="24"/>
          <w:szCs w:val="24"/>
        </w:rPr>
        <w:t xml:space="preserve"> climaxed hustling and bustling</w:t>
      </w:r>
      <w:r w:rsidR="000D08A4" w:rsidRPr="00D211A8">
        <w:rPr>
          <w:rFonts w:ascii="Times New Roman" w:hAnsi="Times New Roman"/>
          <w:i/>
          <w:sz w:val="24"/>
          <w:szCs w:val="24"/>
        </w:rPr>
        <w:t xml:space="preserve"> and</w:t>
      </w:r>
      <w:r w:rsidR="00504762" w:rsidRPr="00D211A8">
        <w:rPr>
          <w:rFonts w:ascii="Times New Roman" w:hAnsi="Times New Roman"/>
          <w:i/>
          <w:sz w:val="24"/>
          <w:szCs w:val="24"/>
        </w:rPr>
        <w:t>;</w:t>
      </w:r>
      <w:r w:rsidR="00DD6756">
        <w:rPr>
          <w:rFonts w:ascii="Times New Roman" w:hAnsi="Times New Roman"/>
          <w:i/>
          <w:sz w:val="24"/>
          <w:szCs w:val="24"/>
        </w:rPr>
        <w:t xml:space="preserve"> Saturdays -</w:t>
      </w:r>
      <w:r w:rsidR="000D08A4" w:rsidRPr="00D211A8">
        <w:rPr>
          <w:rFonts w:ascii="Times New Roman" w:hAnsi="Times New Roman"/>
          <w:i/>
          <w:sz w:val="24"/>
          <w:szCs w:val="24"/>
        </w:rPr>
        <w:t xml:space="preserve"> the last day of the week for </w:t>
      </w:r>
      <w:r w:rsidR="001C539C">
        <w:rPr>
          <w:rFonts w:ascii="Times New Roman" w:hAnsi="Times New Roman"/>
          <w:i/>
          <w:sz w:val="24"/>
          <w:szCs w:val="24"/>
        </w:rPr>
        <w:t xml:space="preserve">weekend shopping and </w:t>
      </w:r>
      <w:r w:rsidR="000D08A4" w:rsidRPr="00D211A8">
        <w:rPr>
          <w:rFonts w:ascii="Times New Roman" w:hAnsi="Times New Roman"/>
          <w:i/>
          <w:sz w:val="24"/>
          <w:szCs w:val="24"/>
        </w:rPr>
        <w:t>social eng</w:t>
      </w:r>
      <w:r w:rsidR="001C539C">
        <w:rPr>
          <w:rFonts w:ascii="Times New Roman" w:hAnsi="Times New Roman"/>
          <w:i/>
          <w:sz w:val="24"/>
          <w:szCs w:val="24"/>
        </w:rPr>
        <w:t>agement</w:t>
      </w:r>
      <w:r w:rsidR="000D08A4" w:rsidRPr="00D211A8">
        <w:rPr>
          <w:rFonts w:ascii="Times New Roman" w:hAnsi="Times New Roman"/>
          <w:i/>
          <w:sz w:val="24"/>
          <w:szCs w:val="24"/>
        </w:rPr>
        <w:t xml:space="preserve">. Data collection was carried out </w:t>
      </w:r>
      <w:r w:rsidR="00504762" w:rsidRPr="00D211A8">
        <w:rPr>
          <w:rFonts w:ascii="Times New Roman" w:hAnsi="Times New Roman"/>
          <w:i/>
          <w:sz w:val="24"/>
          <w:szCs w:val="24"/>
        </w:rPr>
        <w:t xml:space="preserve">in the dry season months of February and March, on the selected days, </w:t>
      </w:r>
      <w:r w:rsidR="000D08A4" w:rsidRPr="00D211A8">
        <w:rPr>
          <w:rFonts w:ascii="Times New Roman" w:hAnsi="Times New Roman"/>
          <w:i/>
          <w:sz w:val="24"/>
          <w:szCs w:val="24"/>
        </w:rPr>
        <w:t>between the hours of 12.00pm and 5.00pm</w:t>
      </w:r>
      <w:r w:rsidR="00504762" w:rsidRPr="00D211A8">
        <w:rPr>
          <w:rFonts w:ascii="Times New Roman" w:hAnsi="Times New Roman"/>
          <w:i/>
          <w:sz w:val="24"/>
          <w:szCs w:val="24"/>
        </w:rPr>
        <w:t xml:space="preserve"> - a</w:t>
      </w:r>
      <w:r w:rsidR="000D08A4" w:rsidRPr="00D211A8">
        <w:rPr>
          <w:rFonts w:ascii="Times New Roman" w:hAnsi="Times New Roman"/>
          <w:i/>
          <w:sz w:val="24"/>
          <w:szCs w:val="24"/>
        </w:rPr>
        <w:t xml:space="preserve"> period </w:t>
      </w:r>
      <w:r w:rsidR="00504762" w:rsidRPr="00D211A8">
        <w:rPr>
          <w:rFonts w:ascii="Times New Roman" w:hAnsi="Times New Roman"/>
          <w:i/>
          <w:sz w:val="24"/>
          <w:szCs w:val="24"/>
        </w:rPr>
        <w:t>of hot</w:t>
      </w:r>
      <w:r w:rsidR="000D08A4" w:rsidRPr="00D211A8">
        <w:rPr>
          <w:rFonts w:ascii="Times New Roman" w:hAnsi="Times New Roman"/>
          <w:i/>
          <w:sz w:val="24"/>
          <w:szCs w:val="24"/>
        </w:rPr>
        <w:t xml:space="preserve"> weather </w:t>
      </w:r>
      <w:r w:rsidR="00504762" w:rsidRPr="00D211A8">
        <w:rPr>
          <w:rFonts w:ascii="Times New Roman" w:hAnsi="Times New Roman"/>
          <w:i/>
          <w:sz w:val="24"/>
          <w:szCs w:val="24"/>
        </w:rPr>
        <w:t xml:space="preserve">when the body system </w:t>
      </w:r>
      <w:r w:rsidR="000D08A4" w:rsidRPr="00D211A8">
        <w:rPr>
          <w:rFonts w:ascii="Times New Roman" w:hAnsi="Times New Roman"/>
          <w:i/>
          <w:sz w:val="24"/>
          <w:szCs w:val="24"/>
        </w:rPr>
        <w:t xml:space="preserve">must have been hot and yielding to toilet services.  Ten percent (10%) of counted users (340) </w:t>
      </w:r>
      <w:r w:rsidR="001C539C">
        <w:rPr>
          <w:rFonts w:ascii="Times New Roman" w:hAnsi="Times New Roman"/>
          <w:i/>
          <w:sz w:val="24"/>
          <w:szCs w:val="24"/>
        </w:rPr>
        <w:t xml:space="preserve">out of 3249 </w:t>
      </w:r>
      <w:r w:rsidR="000D08A4" w:rsidRPr="00D211A8">
        <w:rPr>
          <w:rFonts w:ascii="Times New Roman" w:hAnsi="Times New Roman"/>
          <w:i/>
          <w:sz w:val="24"/>
          <w:szCs w:val="24"/>
        </w:rPr>
        <w:t>was considered in this study for homogenous characteristics. Empirical analysis shows that:</w:t>
      </w:r>
      <w:r w:rsidR="00D211A8" w:rsidRPr="00D211A8">
        <w:rPr>
          <w:rFonts w:ascii="Times New Roman" w:hAnsi="Times New Roman"/>
          <w:i/>
          <w:sz w:val="24"/>
          <w:szCs w:val="24"/>
        </w:rPr>
        <w:t xml:space="preserve"> available public toilets are inefficient and insufficient; lack of adequate space provision</w:t>
      </w:r>
      <w:r w:rsidR="001C539C">
        <w:rPr>
          <w:rFonts w:ascii="Times New Roman" w:hAnsi="Times New Roman"/>
          <w:i/>
          <w:sz w:val="24"/>
          <w:szCs w:val="24"/>
        </w:rPr>
        <w:t>;</w:t>
      </w:r>
      <w:r w:rsidR="00D211A8" w:rsidRPr="00D211A8">
        <w:rPr>
          <w:rFonts w:ascii="Times New Roman" w:hAnsi="Times New Roman"/>
          <w:i/>
          <w:sz w:val="24"/>
          <w:szCs w:val="24"/>
        </w:rPr>
        <w:t xml:space="preserve"> bad odour and lack of privacy were among the numerous challenges of users. This study recommends: sanitation mapping for accessibility, performance and appropriate location of public toilets; hygiene education for users; provision of adequate direction for all existing and proposed toilets and; institutional capacity building for staffers of government agencies responsible for management of public toilets in the study area.</w:t>
      </w:r>
    </w:p>
    <w:p w:rsidR="00746DC5" w:rsidRPr="00DD6756" w:rsidRDefault="00D211A8" w:rsidP="001437AE">
      <w:pPr>
        <w:pStyle w:val="NoSpacing"/>
        <w:spacing w:line="360" w:lineRule="auto"/>
        <w:jc w:val="both"/>
        <w:rPr>
          <w:rFonts w:ascii="Times New Roman" w:hAnsi="Times New Roman" w:cs="Times New Roman"/>
          <w:b/>
          <w:sz w:val="24"/>
          <w:szCs w:val="24"/>
        </w:rPr>
      </w:pPr>
      <w:r w:rsidRPr="00DD6756">
        <w:rPr>
          <w:rFonts w:ascii="Times New Roman" w:hAnsi="Times New Roman" w:cs="Times New Roman"/>
          <w:b/>
          <w:sz w:val="24"/>
          <w:szCs w:val="24"/>
        </w:rPr>
        <w:t xml:space="preserve"> </w:t>
      </w:r>
      <w:r w:rsidR="000D08A4" w:rsidRPr="00DD6756">
        <w:rPr>
          <w:rFonts w:ascii="Times New Roman" w:hAnsi="Times New Roman" w:cs="Times New Roman"/>
          <w:b/>
          <w:sz w:val="24"/>
          <w:szCs w:val="24"/>
        </w:rPr>
        <w:t xml:space="preserve"> </w:t>
      </w:r>
      <w:r w:rsidR="00237266">
        <w:rPr>
          <w:rFonts w:ascii="Times New Roman" w:hAnsi="Times New Roman" w:cs="Times New Roman"/>
          <w:b/>
          <w:sz w:val="24"/>
          <w:szCs w:val="24"/>
        </w:rPr>
        <w:t>Keywords: Public Toilets; Developing Nations; Agege, Nigeria</w:t>
      </w:r>
      <w:r w:rsidR="001437AE">
        <w:rPr>
          <w:rFonts w:ascii="Times New Roman" w:hAnsi="Times New Roman" w:cs="Times New Roman"/>
          <w:b/>
          <w:sz w:val="24"/>
          <w:szCs w:val="24"/>
        </w:rPr>
        <w:t>.</w:t>
      </w:r>
      <w:r w:rsidR="00237266">
        <w:rPr>
          <w:rFonts w:ascii="Times New Roman" w:hAnsi="Times New Roman" w:cs="Times New Roman"/>
          <w:b/>
          <w:sz w:val="24"/>
          <w:szCs w:val="24"/>
        </w:rPr>
        <w:t xml:space="preserve"> </w:t>
      </w:r>
    </w:p>
    <w:p w:rsidR="00D211A8" w:rsidRPr="00D211A8" w:rsidRDefault="00746DC5" w:rsidP="00D211A8">
      <w:pPr>
        <w:pStyle w:val="NoSpacing"/>
        <w:numPr>
          <w:ilvl w:val="0"/>
          <w:numId w:val="1"/>
        </w:numPr>
        <w:spacing w:line="360" w:lineRule="auto"/>
        <w:rPr>
          <w:rFonts w:ascii="Times New Roman" w:hAnsi="Times New Roman" w:cs="Times New Roman"/>
          <w:b/>
          <w:sz w:val="24"/>
          <w:szCs w:val="24"/>
        </w:rPr>
      </w:pPr>
      <w:r w:rsidRPr="00746DC5">
        <w:rPr>
          <w:rFonts w:ascii="Times New Roman" w:hAnsi="Times New Roman" w:cs="Times New Roman"/>
          <w:b/>
          <w:sz w:val="24"/>
          <w:szCs w:val="24"/>
        </w:rPr>
        <w:t>Introduction:</w:t>
      </w:r>
    </w:p>
    <w:p w:rsidR="00746DC5" w:rsidRPr="0053769A" w:rsidRDefault="00746DC5" w:rsidP="0053769A">
      <w:pPr>
        <w:autoSpaceDE w:val="0"/>
        <w:autoSpaceDN w:val="0"/>
        <w:adjustRightInd w:val="0"/>
        <w:spacing w:after="0" w:line="360" w:lineRule="auto"/>
        <w:ind w:firstLine="720"/>
        <w:jc w:val="both"/>
        <w:rPr>
          <w:rFonts w:ascii="Times New Roman" w:hAnsi="Times New Roman"/>
          <w:color w:val="000000"/>
          <w:sz w:val="24"/>
          <w:szCs w:val="24"/>
        </w:rPr>
      </w:pPr>
      <w:r w:rsidRPr="00746DC5">
        <w:rPr>
          <w:rFonts w:ascii="Times New Roman" w:hAnsi="Times New Roman"/>
          <w:sz w:val="24"/>
          <w:szCs w:val="24"/>
        </w:rPr>
        <w:t xml:space="preserve">Toilet is a critical link between order and disorder and between good and bad environment as the need to urinate and defecate is </w:t>
      </w:r>
      <w:r w:rsidRPr="00746DC5">
        <w:rPr>
          <w:rFonts w:ascii="Times New Roman" w:hAnsi="Times New Roman"/>
          <w:sz w:val="24"/>
          <w:szCs w:val="24"/>
          <w:lang w:val="en-GB"/>
        </w:rPr>
        <w:t>irrepressible (</w:t>
      </w:r>
      <w:proofErr w:type="spellStart"/>
      <w:r w:rsidRPr="00746DC5">
        <w:rPr>
          <w:rFonts w:ascii="Times New Roman" w:hAnsi="Times New Roman"/>
          <w:sz w:val="24"/>
          <w:szCs w:val="24"/>
          <w:lang w:val="en-GB"/>
        </w:rPr>
        <w:t>Pathak</w:t>
      </w:r>
      <w:proofErr w:type="spellEnd"/>
      <w:r w:rsidRPr="00746DC5">
        <w:rPr>
          <w:rFonts w:ascii="Times New Roman" w:hAnsi="Times New Roman"/>
          <w:sz w:val="24"/>
          <w:szCs w:val="24"/>
          <w:lang w:val="en-GB"/>
        </w:rPr>
        <w:t>, 1995)</w:t>
      </w:r>
      <w:r w:rsidRPr="00746DC5">
        <w:rPr>
          <w:rFonts w:ascii="Times New Roman" w:hAnsi="Times New Roman"/>
          <w:sz w:val="24"/>
          <w:szCs w:val="24"/>
        </w:rPr>
        <w:t xml:space="preserve">. </w:t>
      </w:r>
      <w:r w:rsidR="0053769A">
        <w:rPr>
          <w:rFonts w:ascii="Times New Roman" w:hAnsi="Times New Roman"/>
          <w:sz w:val="24"/>
          <w:szCs w:val="24"/>
        </w:rPr>
        <w:t>The author</w:t>
      </w:r>
      <w:r w:rsidRPr="00746DC5">
        <w:rPr>
          <w:rFonts w:ascii="Times New Roman" w:hAnsi="Times New Roman"/>
          <w:sz w:val="24"/>
          <w:szCs w:val="24"/>
        </w:rPr>
        <w:t xml:space="preserve"> established that India was faced with excretions of 900 million </w:t>
      </w:r>
      <w:proofErr w:type="spellStart"/>
      <w:r w:rsidRPr="00746DC5">
        <w:rPr>
          <w:rFonts w:ascii="Times New Roman" w:hAnsi="Times New Roman"/>
          <w:sz w:val="24"/>
          <w:szCs w:val="24"/>
        </w:rPr>
        <w:t>litres</w:t>
      </w:r>
      <w:proofErr w:type="spellEnd"/>
      <w:r w:rsidRPr="00746DC5">
        <w:rPr>
          <w:rFonts w:ascii="Times New Roman" w:hAnsi="Times New Roman"/>
          <w:sz w:val="24"/>
          <w:szCs w:val="24"/>
        </w:rPr>
        <w:t xml:space="preserve"> of urine and 135 million kilograms of </w:t>
      </w:r>
      <w:r w:rsidR="00AE7CFF" w:rsidRPr="00746DC5">
        <w:rPr>
          <w:rFonts w:ascii="Times New Roman" w:hAnsi="Times New Roman"/>
          <w:sz w:val="24"/>
          <w:szCs w:val="24"/>
        </w:rPr>
        <w:t>fecal</w:t>
      </w:r>
      <w:r w:rsidRPr="00746DC5">
        <w:rPr>
          <w:rFonts w:ascii="Times New Roman" w:hAnsi="Times New Roman"/>
          <w:sz w:val="24"/>
          <w:szCs w:val="24"/>
        </w:rPr>
        <w:t xml:space="preserve"> matters per day without adequate collection and disposal system. Thus 600 out of 900 million Indian people were forced to practice open defecation. The work also demonstrated how private initiative can ameliorate poor maintenance and cleanliness which municipal managed facilities are associated with, thus avoided by the public.</w:t>
      </w:r>
    </w:p>
    <w:p w:rsidR="00746DC5" w:rsidRPr="00746DC5" w:rsidRDefault="00746DC5" w:rsidP="0053769A">
      <w:pPr>
        <w:spacing w:after="0" w:line="360" w:lineRule="auto"/>
        <w:ind w:firstLine="720"/>
        <w:jc w:val="both"/>
        <w:rPr>
          <w:rFonts w:ascii="Times New Roman" w:hAnsi="Times New Roman"/>
          <w:sz w:val="24"/>
          <w:szCs w:val="24"/>
        </w:rPr>
      </w:pPr>
      <w:r w:rsidRPr="00746DC5">
        <w:rPr>
          <w:rFonts w:ascii="Times New Roman" w:hAnsi="Times New Roman"/>
          <w:sz w:val="24"/>
          <w:szCs w:val="24"/>
        </w:rPr>
        <w:t xml:space="preserve">Similarly, </w:t>
      </w:r>
      <w:r w:rsidR="0053769A">
        <w:rPr>
          <w:rFonts w:ascii="Times New Roman" w:hAnsi="Times New Roman"/>
          <w:sz w:val="24"/>
          <w:szCs w:val="24"/>
        </w:rPr>
        <w:t xml:space="preserve">the work of </w:t>
      </w:r>
      <w:proofErr w:type="spellStart"/>
      <w:r w:rsidRPr="00746DC5">
        <w:rPr>
          <w:rFonts w:ascii="Times New Roman" w:hAnsi="Times New Roman"/>
          <w:sz w:val="24"/>
          <w:szCs w:val="24"/>
        </w:rPr>
        <w:t>Ayee</w:t>
      </w:r>
      <w:proofErr w:type="spellEnd"/>
      <w:r w:rsidRPr="00746DC5">
        <w:rPr>
          <w:rFonts w:ascii="Times New Roman" w:hAnsi="Times New Roman"/>
          <w:sz w:val="24"/>
          <w:szCs w:val="24"/>
        </w:rPr>
        <w:t xml:space="preserve"> and Crook (2003) </w:t>
      </w:r>
      <w:r w:rsidR="0053769A">
        <w:rPr>
          <w:rFonts w:ascii="Times New Roman" w:hAnsi="Times New Roman"/>
          <w:sz w:val="24"/>
          <w:szCs w:val="24"/>
        </w:rPr>
        <w:t>on</w:t>
      </w:r>
      <w:r w:rsidRPr="00746DC5">
        <w:rPr>
          <w:rFonts w:ascii="Times New Roman" w:hAnsi="Times New Roman"/>
          <w:sz w:val="24"/>
          <w:szCs w:val="24"/>
        </w:rPr>
        <w:t xml:space="preserve"> Accra and Kumasi, Ghana, revealed </w:t>
      </w:r>
      <w:r w:rsidR="0053769A">
        <w:rPr>
          <w:rFonts w:ascii="Times New Roman" w:hAnsi="Times New Roman"/>
          <w:sz w:val="24"/>
          <w:szCs w:val="24"/>
        </w:rPr>
        <w:t>that</w:t>
      </w:r>
      <w:r w:rsidRPr="00746DC5">
        <w:rPr>
          <w:rFonts w:ascii="Times New Roman" w:hAnsi="Times New Roman"/>
          <w:sz w:val="24"/>
          <w:szCs w:val="24"/>
        </w:rPr>
        <w:t xml:space="preserve"> lack of proper coordination and maintenance of public toilets left huge environmental and health implications. </w:t>
      </w:r>
      <w:r w:rsidR="0053769A">
        <w:rPr>
          <w:rFonts w:ascii="Times New Roman" w:hAnsi="Times New Roman"/>
          <w:sz w:val="24"/>
          <w:szCs w:val="24"/>
        </w:rPr>
        <w:t xml:space="preserve">The authors concluded </w:t>
      </w:r>
      <w:r w:rsidRPr="00746DC5">
        <w:rPr>
          <w:rFonts w:ascii="Times New Roman" w:hAnsi="Times New Roman"/>
          <w:sz w:val="24"/>
          <w:szCs w:val="24"/>
        </w:rPr>
        <w:t xml:space="preserve">that locating hygienic and proper management of public conveniences will promote and safeguard public health. The need for inclusive, accessible </w:t>
      </w:r>
      <w:r w:rsidRPr="00746DC5">
        <w:rPr>
          <w:rFonts w:ascii="Times New Roman" w:hAnsi="Times New Roman"/>
          <w:sz w:val="24"/>
          <w:szCs w:val="24"/>
        </w:rPr>
        <w:lastRenderedPageBreak/>
        <w:t>and well managed public conveniences in the U</w:t>
      </w:r>
      <w:r w:rsidR="0053769A">
        <w:rPr>
          <w:rFonts w:ascii="Times New Roman" w:hAnsi="Times New Roman"/>
          <w:sz w:val="24"/>
          <w:szCs w:val="24"/>
        </w:rPr>
        <w:t xml:space="preserve">nited </w:t>
      </w:r>
      <w:r w:rsidRPr="00746DC5">
        <w:rPr>
          <w:rFonts w:ascii="Times New Roman" w:hAnsi="Times New Roman"/>
          <w:sz w:val="24"/>
          <w:szCs w:val="24"/>
        </w:rPr>
        <w:t>K</w:t>
      </w:r>
      <w:r w:rsidR="0053769A">
        <w:rPr>
          <w:rFonts w:ascii="Times New Roman" w:hAnsi="Times New Roman"/>
          <w:sz w:val="24"/>
          <w:szCs w:val="24"/>
        </w:rPr>
        <w:t>ingdom</w:t>
      </w:r>
      <w:r w:rsidRPr="00746DC5">
        <w:rPr>
          <w:rFonts w:ascii="Times New Roman" w:hAnsi="Times New Roman"/>
          <w:sz w:val="24"/>
          <w:szCs w:val="24"/>
        </w:rPr>
        <w:t xml:space="preserve"> </w:t>
      </w:r>
      <w:r w:rsidR="00C20C80">
        <w:rPr>
          <w:rFonts w:ascii="Times New Roman" w:hAnsi="Times New Roman"/>
          <w:sz w:val="24"/>
          <w:szCs w:val="24"/>
        </w:rPr>
        <w:t xml:space="preserve">(UK) </w:t>
      </w:r>
      <w:r w:rsidRPr="00746DC5">
        <w:rPr>
          <w:rFonts w:ascii="Times New Roman" w:hAnsi="Times New Roman"/>
          <w:sz w:val="24"/>
          <w:szCs w:val="24"/>
        </w:rPr>
        <w:t>was the focus of Hanson (2004). Greed (2006) decried the paucity of public conveniences due to closure, poor management which has resulted in disease transmission and disparate professional subculture which has clogged suit all needs and purposes in public convenience provision</w:t>
      </w:r>
      <w:r w:rsidR="00C20C80">
        <w:rPr>
          <w:rFonts w:ascii="Times New Roman" w:hAnsi="Times New Roman"/>
          <w:sz w:val="24"/>
          <w:szCs w:val="24"/>
        </w:rPr>
        <w:t xml:space="preserve"> in the UK</w:t>
      </w:r>
      <w:r w:rsidRPr="00746DC5">
        <w:rPr>
          <w:rFonts w:ascii="Times New Roman" w:hAnsi="Times New Roman"/>
          <w:sz w:val="24"/>
          <w:szCs w:val="24"/>
        </w:rPr>
        <w:t>.</w:t>
      </w:r>
    </w:p>
    <w:p w:rsidR="00746DC5" w:rsidRPr="00746DC5" w:rsidRDefault="00746DC5" w:rsidP="00C20C80">
      <w:pPr>
        <w:autoSpaceDE w:val="0"/>
        <w:autoSpaceDN w:val="0"/>
        <w:adjustRightInd w:val="0"/>
        <w:spacing w:after="0" w:line="360" w:lineRule="auto"/>
        <w:ind w:firstLine="720"/>
        <w:jc w:val="both"/>
        <w:rPr>
          <w:rFonts w:ascii="Times New Roman" w:hAnsi="Times New Roman"/>
          <w:sz w:val="24"/>
          <w:szCs w:val="24"/>
        </w:rPr>
      </w:pPr>
      <w:r w:rsidRPr="00746DC5">
        <w:rPr>
          <w:rFonts w:ascii="Times New Roman" w:hAnsi="Times New Roman"/>
          <w:sz w:val="24"/>
          <w:szCs w:val="24"/>
        </w:rPr>
        <w:t xml:space="preserve">Water and Sanitation Program (WSP, 2012) desk study in Nigeria showed that </w:t>
      </w:r>
      <w:r w:rsidR="00C20C80">
        <w:rPr>
          <w:rFonts w:ascii="Times New Roman" w:hAnsi="Times New Roman"/>
          <w:sz w:val="24"/>
          <w:szCs w:val="24"/>
        </w:rPr>
        <w:t>f</w:t>
      </w:r>
      <w:r w:rsidR="00C20C80" w:rsidRPr="00746DC5">
        <w:rPr>
          <w:rFonts w:ascii="Times New Roman" w:hAnsi="Times New Roman"/>
          <w:sz w:val="24"/>
          <w:szCs w:val="24"/>
        </w:rPr>
        <w:t>ecal</w:t>
      </w:r>
      <w:r w:rsidRPr="00746DC5">
        <w:rPr>
          <w:rFonts w:ascii="Times New Roman" w:hAnsi="Times New Roman"/>
          <w:sz w:val="24"/>
          <w:szCs w:val="24"/>
        </w:rPr>
        <w:t xml:space="preserve"> contamination of the environment is the root cause of an annual average of 5,400 cases of cholera affecting Nigeria with mitigating cost estimate of </w:t>
      </w:r>
      <w:r w:rsidRPr="00746DC5">
        <w:rPr>
          <w:rFonts w:ascii="Times New Roman" w:hAnsi="Times New Roman"/>
          <w:bCs/>
          <w:sz w:val="24"/>
          <w:szCs w:val="24"/>
        </w:rPr>
        <w:t xml:space="preserve">US$3.5 million (N455billion) </w:t>
      </w:r>
      <w:r w:rsidRPr="00746DC5">
        <w:rPr>
          <w:rFonts w:ascii="Times New Roman" w:hAnsi="Times New Roman"/>
          <w:sz w:val="24"/>
          <w:szCs w:val="24"/>
        </w:rPr>
        <w:t xml:space="preserve">annually. The work of </w:t>
      </w:r>
      <w:proofErr w:type="spellStart"/>
      <w:r w:rsidRPr="00746DC5">
        <w:rPr>
          <w:rFonts w:ascii="Times New Roman" w:hAnsi="Times New Roman"/>
          <w:sz w:val="24"/>
          <w:szCs w:val="24"/>
        </w:rPr>
        <w:t>Osinubi</w:t>
      </w:r>
      <w:proofErr w:type="spellEnd"/>
      <w:r w:rsidRPr="00746DC5">
        <w:rPr>
          <w:rFonts w:ascii="Times New Roman" w:hAnsi="Times New Roman"/>
          <w:sz w:val="24"/>
          <w:szCs w:val="24"/>
        </w:rPr>
        <w:t xml:space="preserve"> (2003) on urban poverty in Agege showed that 73% of the residents use pit toilet and 72% are either getting drinking water from well or buying it coupled with open defecation and urination, looming huge health implications abound. </w:t>
      </w:r>
    </w:p>
    <w:p w:rsidR="00746DC5" w:rsidRPr="00DA566D" w:rsidRDefault="00037AAD" w:rsidP="00DA566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Open defecation is the </w:t>
      </w:r>
      <w:r w:rsidR="00746DC5" w:rsidRPr="00746DC5">
        <w:rPr>
          <w:rFonts w:ascii="Times New Roman" w:hAnsi="Times New Roman"/>
          <w:sz w:val="24"/>
          <w:szCs w:val="24"/>
        </w:rPr>
        <w:t>riskiest sanitation practice</w:t>
      </w:r>
      <w:r w:rsidRPr="00037AAD">
        <w:rPr>
          <w:rFonts w:ascii="Times New Roman" w:hAnsi="Times New Roman"/>
          <w:sz w:val="24"/>
          <w:szCs w:val="24"/>
        </w:rPr>
        <w:t xml:space="preserve"> </w:t>
      </w:r>
      <w:r w:rsidRPr="00746DC5">
        <w:rPr>
          <w:rFonts w:ascii="Times New Roman" w:hAnsi="Times New Roman"/>
          <w:sz w:val="24"/>
          <w:szCs w:val="24"/>
        </w:rPr>
        <w:t>WHO/UNICEF</w:t>
      </w:r>
      <w:r>
        <w:rPr>
          <w:rFonts w:ascii="Times New Roman" w:hAnsi="Times New Roman"/>
          <w:sz w:val="24"/>
          <w:szCs w:val="24"/>
        </w:rPr>
        <w:t xml:space="preserve"> (2011)</w:t>
      </w:r>
      <w:r w:rsidR="00746DC5" w:rsidRPr="00746DC5">
        <w:rPr>
          <w:rFonts w:ascii="Times New Roman" w:hAnsi="Times New Roman"/>
          <w:sz w:val="24"/>
          <w:szCs w:val="24"/>
        </w:rPr>
        <w:t xml:space="preserve">. </w:t>
      </w:r>
      <w:r w:rsidR="00746DC5" w:rsidRPr="00746DC5">
        <w:rPr>
          <w:rFonts w:ascii="Times New Roman" w:hAnsi="Times New Roman"/>
          <w:color w:val="000000"/>
          <w:sz w:val="24"/>
          <w:szCs w:val="24"/>
        </w:rPr>
        <w:t>WSP (2012) revealed that 34 million Nigerians practice open defecation.  Open defecation as a result of lack or unimproved sanitary facility has considerable social costs</w:t>
      </w:r>
      <w:r>
        <w:rPr>
          <w:rFonts w:ascii="Times New Roman" w:hAnsi="Times New Roman"/>
          <w:color w:val="000000"/>
          <w:sz w:val="24"/>
          <w:szCs w:val="24"/>
        </w:rPr>
        <w:t>, loss of dignity and privacy,</w:t>
      </w:r>
      <w:r w:rsidR="00746DC5" w:rsidRPr="00746DC5">
        <w:rPr>
          <w:rFonts w:ascii="Times New Roman" w:hAnsi="Times New Roman"/>
          <w:color w:val="000000"/>
          <w:sz w:val="24"/>
          <w:szCs w:val="24"/>
        </w:rPr>
        <w:t xml:space="preserve"> risk of physical attack and sexual violence may not be easily valu</w:t>
      </w:r>
      <w:r w:rsidR="00C20C80">
        <w:rPr>
          <w:rFonts w:ascii="Times New Roman" w:hAnsi="Times New Roman"/>
          <w:color w:val="000000"/>
          <w:sz w:val="24"/>
          <w:szCs w:val="24"/>
        </w:rPr>
        <w:t xml:space="preserve">ed in monetary </w:t>
      </w:r>
      <w:proofErr w:type="gramStart"/>
      <w:r w:rsidR="00C20C80">
        <w:rPr>
          <w:rFonts w:ascii="Times New Roman" w:hAnsi="Times New Roman"/>
          <w:color w:val="000000"/>
          <w:sz w:val="24"/>
          <w:szCs w:val="24"/>
        </w:rPr>
        <w:t xml:space="preserve">units </w:t>
      </w:r>
      <w:r w:rsidR="00746DC5" w:rsidRPr="00746DC5">
        <w:rPr>
          <w:rFonts w:ascii="Times New Roman" w:hAnsi="Times New Roman"/>
          <w:color w:val="000000"/>
          <w:sz w:val="24"/>
          <w:szCs w:val="24"/>
        </w:rPr>
        <w:t>.</w:t>
      </w:r>
      <w:proofErr w:type="gramEnd"/>
      <w:r w:rsidR="00746DC5" w:rsidRPr="00746DC5">
        <w:rPr>
          <w:rFonts w:ascii="Times New Roman" w:hAnsi="Times New Roman"/>
          <w:color w:val="000000"/>
          <w:sz w:val="24"/>
          <w:szCs w:val="24"/>
        </w:rPr>
        <w:t xml:space="preserve"> </w:t>
      </w:r>
      <w:r w:rsidR="00746DC5" w:rsidRPr="00746DC5">
        <w:rPr>
          <w:rFonts w:ascii="Times New Roman" w:hAnsi="Times New Roman"/>
          <w:sz w:val="24"/>
          <w:szCs w:val="24"/>
        </w:rPr>
        <w:t xml:space="preserve">In order to meet the Millennium Development Goal (MDGs) 7 on water, sanitation and sustainable hygiene by </w:t>
      </w:r>
      <w:r w:rsidR="00746DC5" w:rsidRPr="00037AAD">
        <w:rPr>
          <w:rStyle w:val="Heading1Char"/>
          <w:rFonts w:ascii="Times New Roman" w:hAnsi="Times New Roman"/>
          <w:b w:val="0"/>
          <w:sz w:val="24"/>
          <w:szCs w:val="24"/>
        </w:rPr>
        <w:t>2015</w:t>
      </w:r>
      <w:r w:rsidR="00746DC5" w:rsidRPr="00746DC5">
        <w:rPr>
          <w:rFonts w:ascii="Times New Roman" w:hAnsi="Times New Roman"/>
          <w:sz w:val="24"/>
          <w:szCs w:val="24"/>
        </w:rPr>
        <w:t>, Nigeria needs to build more than 8,000,000 public conveniences (</w:t>
      </w:r>
      <w:proofErr w:type="spellStart"/>
      <w:r w:rsidR="00746DC5" w:rsidRPr="00746DC5">
        <w:rPr>
          <w:rFonts w:ascii="Times New Roman" w:hAnsi="Times New Roman"/>
          <w:sz w:val="24"/>
          <w:szCs w:val="24"/>
        </w:rPr>
        <w:t>Asabia</w:t>
      </w:r>
      <w:proofErr w:type="spellEnd"/>
      <w:r w:rsidR="00746DC5" w:rsidRPr="00746DC5">
        <w:rPr>
          <w:rFonts w:ascii="Times New Roman" w:hAnsi="Times New Roman"/>
          <w:sz w:val="24"/>
          <w:szCs w:val="24"/>
        </w:rPr>
        <w:t>, 2009).</w:t>
      </w:r>
      <w:r w:rsidR="00DA566D">
        <w:rPr>
          <w:rFonts w:ascii="Times New Roman" w:hAnsi="Times New Roman"/>
          <w:sz w:val="24"/>
          <w:szCs w:val="24"/>
        </w:rPr>
        <w:t xml:space="preserve"> </w:t>
      </w:r>
      <w:r>
        <w:rPr>
          <w:rFonts w:ascii="Times New Roman" w:hAnsi="Times New Roman"/>
          <w:sz w:val="24"/>
          <w:szCs w:val="24"/>
        </w:rPr>
        <w:t>DCLG</w:t>
      </w:r>
      <w:r w:rsidR="00DA566D">
        <w:rPr>
          <w:rFonts w:ascii="Times New Roman" w:hAnsi="Times New Roman"/>
          <w:sz w:val="24"/>
          <w:szCs w:val="24"/>
        </w:rPr>
        <w:t xml:space="preserve"> (2008) notes that</w:t>
      </w:r>
      <w:r w:rsidR="00746DC5" w:rsidRPr="00746DC5">
        <w:rPr>
          <w:rFonts w:ascii="Times New Roman" w:hAnsi="Times New Roman"/>
          <w:sz w:val="24"/>
          <w:szCs w:val="24"/>
        </w:rPr>
        <w:t xml:space="preserve"> place</w:t>
      </w:r>
      <w:r w:rsidR="00DA566D">
        <w:rPr>
          <w:rFonts w:ascii="Times New Roman" w:hAnsi="Times New Roman"/>
          <w:sz w:val="24"/>
          <w:szCs w:val="24"/>
        </w:rPr>
        <w:t xml:space="preserve">s where people live, shop, work or take recreation </w:t>
      </w:r>
      <w:r w:rsidR="00746DC5" w:rsidRPr="00746DC5">
        <w:rPr>
          <w:rFonts w:ascii="Times New Roman" w:hAnsi="Times New Roman"/>
          <w:sz w:val="24"/>
          <w:szCs w:val="24"/>
        </w:rPr>
        <w:t>are more accessible and attractive when public toilets are well planned, designed, maintained, clearly signposted and available when people need to use them (including late at night). They are one of a range of amenities that help to attract a more diverse range of visitors, encouraging them to spend longer in towns and city centres and to visit again</w:t>
      </w:r>
      <w:r w:rsidR="00746DC5" w:rsidRPr="00746DC5">
        <w:rPr>
          <w:rFonts w:ascii="Frutiger-Light" w:hAnsi="Frutiger-Light" w:cs="Frutiger-Light"/>
          <w:sz w:val="24"/>
          <w:szCs w:val="24"/>
        </w:rPr>
        <w:t>.</w:t>
      </w:r>
    </w:p>
    <w:p w:rsidR="00746DC5" w:rsidRPr="00DA566D" w:rsidRDefault="00746DC5" w:rsidP="00DA566D">
      <w:pPr>
        <w:spacing w:after="0" w:line="360" w:lineRule="auto"/>
        <w:ind w:firstLine="720"/>
        <w:jc w:val="both"/>
        <w:rPr>
          <w:rFonts w:ascii="Times New Roman" w:hAnsi="Times New Roman"/>
          <w:b/>
          <w:sz w:val="24"/>
          <w:szCs w:val="24"/>
        </w:rPr>
      </w:pPr>
      <w:r w:rsidRPr="00746DC5">
        <w:rPr>
          <w:rFonts w:ascii="Times New Roman" w:hAnsi="Times New Roman"/>
          <w:sz w:val="24"/>
          <w:szCs w:val="24"/>
        </w:rPr>
        <w:t xml:space="preserve">However, most of the studies on public conveniences were done outside Nigeria and may not represent a conclusive state of situation. This </w:t>
      </w:r>
      <w:r w:rsidR="00DA566D">
        <w:rPr>
          <w:rFonts w:ascii="Times New Roman" w:hAnsi="Times New Roman"/>
          <w:sz w:val="24"/>
          <w:szCs w:val="24"/>
        </w:rPr>
        <w:t>paper</w:t>
      </w:r>
      <w:r w:rsidR="00C20C80">
        <w:rPr>
          <w:rFonts w:ascii="Times New Roman" w:hAnsi="Times New Roman"/>
          <w:sz w:val="24"/>
          <w:szCs w:val="24"/>
        </w:rPr>
        <w:t>,</w:t>
      </w:r>
      <w:r w:rsidRPr="00746DC5">
        <w:rPr>
          <w:rFonts w:ascii="Times New Roman" w:hAnsi="Times New Roman"/>
          <w:sz w:val="24"/>
          <w:szCs w:val="24"/>
        </w:rPr>
        <w:t xml:space="preserve"> therefore</w:t>
      </w:r>
      <w:r w:rsidR="00C20C80">
        <w:rPr>
          <w:rFonts w:ascii="Times New Roman" w:hAnsi="Times New Roman"/>
          <w:sz w:val="24"/>
          <w:szCs w:val="24"/>
        </w:rPr>
        <w:t>,</w:t>
      </w:r>
      <w:r w:rsidRPr="00746DC5">
        <w:rPr>
          <w:rFonts w:ascii="Times New Roman" w:hAnsi="Times New Roman"/>
          <w:sz w:val="24"/>
          <w:szCs w:val="24"/>
        </w:rPr>
        <w:t xml:space="preserve"> </w:t>
      </w:r>
      <w:r w:rsidR="00C20C80">
        <w:rPr>
          <w:rFonts w:ascii="Times New Roman" w:hAnsi="Times New Roman"/>
          <w:sz w:val="24"/>
          <w:szCs w:val="24"/>
        </w:rPr>
        <w:t>seek</w:t>
      </w:r>
      <w:r w:rsidRPr="00746DC5">
        <w:rPr>
          <w:rFonts w:ascii="Times New Roman" w:hAnsi="Times New Roman"/>
          <w:sz w:val="24"/>
          <w:szCs w:val="24"/>
        </w:rPr>
        <w:t xml:space="preserve"> to ascertain prevailing public conveniences conditions</w:t>
      </w:r>
      <w:r w:rsidR="00DA566D">
        <w:rPr>
          <w:rFonts w:ascii="Times New Roman" w:hAnsi="Times New Roman"/>
          <w:sz w:val="24"/>
          <w:szCs w:val="24"/>
        </w:rPr>
        <w:t xml:space="preserve"> and management practices</w:t>
      </w:r>
      <w:r w:rsidRPr="00746DC5">
        <w:rPr>
          <w:rFonts w:ascii="Times New Roman" w:hAnsi="Times New Roman"/>
          <w:sz w:val="24"/>
          <w:szCs w:val="24"/>
        </w:rPr>
        <w:t xml:space="preserve"> in an emergent mega-city of Lagos using Agege </w:t>
      </w:r>
      <w:r w:rsidR="00DA566D">
        <w:rPr>
          <w:rFonts w:ascii="Times New Roman" w:hAnsi="Times New Roman"/>
          <w:sz w:val="24"/>
          <w:szCs w:val="24"/>
        </w:rPr>
        <w:t xml:space="preserve">LGA </w:t>
      </w:r>
      <w:r w:rsidRPr="00746DC5">
        <w:rPr>
          <w:rFonts w:ascii="Times New Roman" w:hAnsi="Times New Roman"/>
          <w:sz w:val="24"/>
          <w:szCs w:val="24"/>
        </w:rPr>
        <w:t xml:space="preserve">as a case study. </w:t>
      </w:r>
      <w:r w:rsidRPr="00C20C80">
        <w:rPr>
          <w:rFonts w:ascii="Times New Roman" w:hAnsi="Times New Roman"/>
          <w:sz w:val="24"/>
          <w:szCs w:val="24"/>
        </w:rPr>
        <w:t xml:space="preserve">The </w:t>
      </w:r>
      <w:r w:rsidR="00C20C80" w:rsidRPr="00C20C80">
        <w:rPr>
          <w:rFonts w:ascii="Times New Roman" w:hAnsi="Times New Roman"/>
          <w:sz w:val="24"/>
          <w:szCs w:val="24"/>
        </w:rPr>
        <w:t>paper</w:t>
      </w:r>
      <w:r w:rsidRPr="00C20C80">
        <w:rPr>
          <w:rFonts w:ascii="Times New Roman" w:hAnsi="Times New Roman"/>
          <w:sz w:val="24"/>
          <w:szCs w:val="24"/>
        </w:rPr>
        <w:t xml:space="preserve"> also examined present management practices and proffered ways of improvement for sustainable public toilet and virile environment</w:t>
      </w:r>
    </w:p>
    <w:p w:rsidR="00746DC5" w:rsidRDefault="00746DC5" w:rsidP="00746DC5">
      <w:pPr>
        <w:pStyle w:val="NoSpacing"/>
        <w:rPr>
          <w:rFonts w:ascii="Times New Roman" w:hAnsi="Times New Roman" w:cs="Times New Roman"/>
          <w:sz w:val="24"/>
          <w:szCs w:val="24"/>
        </w:rPr>
      </w:pPr>
    </w:p>
    <w:p w:rsidR="00746DC5" w:rsidRDefault="00746DC5" w:rsidP="00AB06A7">
      <w:pPr>
        <w:pStyle w:val="NoSpacing"/>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Review of Empirical Literature</w:t>
      </w:r>
    </w:p>
    <w:p w:rsidR="00C612FB" w:rsidRPr="00C612FB" w:rsidRDefault="009D2444" w:rsidP="00037AAD">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i/>
          <w:color w:val="000000"/>
          <w:sz w:val="24"/>
          <w:szCs w:val="24"/>
        </w:rPr>
        <w:t>2.1</w:t>
      </w:r>
      <w:r w:rsidR="00037AAD">
        <w:rPr>
          <w:rFonts w:ascii="Times New Roman" w:hAnsi="Times New Roman"/>
          <w:i/>
          <w:color w:val="000000"/>
          <w:sz w:val="24"/>
          <w:szCs w:val="24"/>
        </w:rPr>
        <w:tab/>
      </w:r>
      <w:r w:rsidR="00C612FB" w:rsidRPr="00C612FB">
        <w:rPr>
          <w:rFonts w:ascii="Times New Roman" w:hAnsi="Times New Roman"/>
          <w:i/>
          <w:color w:val="000000"/>
          <w:sz w:val="24"/>
          <w:szCs w:val="24"/>
        </w:rPr>
        <w:t>Public Toilets and Physical Planning:</w:t>
      </w:r>
      <w:r w:rsidR="00C612FB">
        <w:rPr>
          <w:rFonts w:ascii="Times New Roman" w:hAnsi="Times New Roman"/>
          <w:color w:val="000000"/>
          <w:sz w:val="24"/>
          <w:szCs w:val="24"/>
        </w:rPr>
        <w:t xml:space="preserve"> </w:t>
      </w:r>
      <w:r w:rsidR="00C612FB" w:rsidRPr="00C612FB">
        <w:rPr>
          <w:rFonts w:ascii="Times New Roman" w:hAnsi="Times New Roman"/>
          <w:color w:val="000000"/>
          <w:sz w:val="24"/>
          <w:szCs w:val="24"/>
        </w:rPr>
        <w:t xml:space="preserve">There is a lack of </w:t>
      </w:r>
      <w:r w:rsidR="00142938">
        <w:rPr>
          <w:rFonts w:ascii="Times New Roman" w:hAnsi="Times New Roman"/>
          <w:color w:val="000000"/>
          <w:sz w:val="24"/>
          <w:szCs w:val="24"/>
        </w:rPr>
        <w:t>consensus</w:t>
      </w:r>
      <w:r w:rsidR="00C612FB" w:rsidRPr="00C612FB">
        <w:rPr>
          <w:rFonts w:ascii="Times New Roman" w:hAnsi="Times New Roman"/>
          <w:color w:val="000000"/>
          <w:sz w:val="24"/>
          <w:szCs w:val="24"/>
        </w:rPr>
        <w:t xml:space="preserve"> or awareness of the crucial role of public toilets in influencing the levels of access, mobility and usability of modern cities (Greed, 2005). Most authorities do not produce any written policies, location maps, or surveys on toilet provision (Greed and Daniels, 2002).Thus public toilet provision is not being dealt with by the higher status policy departments that deal with city planning, </w:t>
      </w:r>
      <w:r w:rsidR="00C612FB" w:rsidRPr="00C612FB">
        <w:rPr>
          <w:rFonts w:ascii="Times New Roman" w:hAnsi="Times New Roman"/>
          <w:color w:val="000000"/>
          <w:sz w:val="24"/>
          <w:szCs w:val="24"/>
        </w:rPr>
        <w:lastRenderedPageBreak/>
        <w:t>transportation and urban policy making, as is the case in some Far East countries, for example, Japan (</w:t>
      </w:r>
      <w:proofErr w:type="spellStart"/>
      <w:r w:rsidR="00C612FB" w:rsidRPr="00C612FB">
        <w:rPr>
          <w:rFonts w:ascii="Times New Roman" w:hAnsi="Times New Roman"/>
          <w:color w:val="000000"/>
          <w:sz w:val="24"/>
          <w:szCs w:val="24"/>
        </w:rPr>
        <w:t>Miyanishi</w:t>
      </w:r>
      <w:proofErr w:type="spellEnd"/>
      <w:r w:rsidR="00C612FB" w:rsidRPr="00C612FB">
        <w:rPr>
          <w:rFonts w:ascii="Times New Roman" w:hAnsi="Times New Roman"/>
          <w:color w:val="000000"/>
          <w:sz w:val="24"/>
          <w:szCs w:val="24"/>
        </w:rPr>
        <w:t>, 1996). Nor are toilets accorded the level of attention and importance given to other front-line health-related facilities such as hospitals, health centres and local clinics in terms of hygiene control (Greed, 2005).</w:t>
      </w:r>
    </w:p>
    <w:p w:rsidR="00C612FB" w:rsidRPr="00102719" w:rsidRDefault="00C612FB" w:rsidP="00C612FB">
      <w:pPr>
        <w:pStyle w:val="BodyText"/>
        <w:spacing w:line="360" w:lineRule="auto"/>
        <w:ind w:firstLine="720"/>
        <w:jc w:val="both"/>
        <w:rPr>
          <w:rFonts w:ascii="Times New Roman" w:hAnsi="Times New Roman" w:cs="Times New Roman"/>
          <w:color w:val="000000"/>
        </w:rPr>
      </w:pPr>
      <w:r w:rsidRPr="00C15458">
        <w:rPr>
          <w:rFonts w:ascii="Times New Roman" w:hAnsi="Times New Roman" w:cs="Times New Roman"/>
          <w:color w:val="000000"/>
        </w:rPr>
        <w:t>Public toilets are extremely valuable infrastructure but regrettably, there is little strategic policy dimension, no proactive policy making for it</w:t>
      </w:r>
      <w:r>
        <w:rPr>
          <w:rFonts w:ascii="Times New Roman" w:hAnsi="Times New Roman" w:cs="Times New Roman"/>
          <w:color w:val="000000"/>
        </w:rPr>
        <w:t>s</w:t>
      </w:r>
      <w:r w:rsidRPr="00C15458">
        <w:rPr>
          <w:rFonts w:ascii="Times New Roman" w:hAnsi="Times New Roman" w:cs="Times New Roman"/>
          <w:color w:val="000000"/>
        </w:rPr>
        <w:t xml:space="preserve"> provision a</w:t>
      </w:r>
      <w:r>
        <w:rPr>
          <w:rFonts w:ascii="Times New Roman" w:hAnsi="Times New Roman" w:cs="Times New Roman"/>
          <w:color w:val="000000"/>
        </w:rPr>
        <w:t xml:space="preserve">nd management (Greed, 2005). </w:t>
      </w:r>
      <w:r>
        <w:rPr>
          <w:rFonts w:ascii="Times New Roman" w:hAnsi="Times New Roman"/>
        </w:rPr>
        <w:t xml:space="preserve">Department for Communities and Local Government 2008) opines that </w:t>
      </w:r>
      <w:r w:rsidRPr="00C15458">
        <w:rPr>
          <w:rFonts w:ascii="Times New Roman" w:hAnsi="Times New Roman" w:cs="Times New Roman"/>
        </w:rPr>
        <w:t>accessible provision needs to be</w:t>
      </w:r>
      <w:r>
        <w:rPr>
          <w:rFonts w:ascii="Times New Roman" w:hAnsi="Times New Roman"/>
        </w:rPr>
        <w:t xml:space="preserve"> </w:t>
      </w:r>
      <w:r w:rsidRPr="00C15458">
        <w:rPr>
          <w:rFonts w:ascii="Times New Roman" w:hAnsi="Times New Roman" w:cs="Times New Roman"/>
        </w:rPr>
        <w:t>built into the pla</w:t>
      </w:r>
      <w:r>
        <w:rPr>
          <w:rFonts w:ascii="Times New Roman" w:hAnsi="Times New Roman"/>
        </w:rPr>
        <w:t xml:space="preserve">nning processes and into public or </w:t>
      </w:r>
      <w:r w:rsidRPr="00C15458">
        <w:rPr>
          <w:rFonts w:ascii="Times New Roman" w:hAnsi="Times New Roman" w:cs="Times New Roman"/>
        </w:rPr>
        <w:t>private sector working practi</w:t>
      </w:r>
      <w:r>
        <w:rPr>
          <w:rFonts w:ascii="Times New Roman" w:hAnsi="Times New Roman"/>
        </w:rPr>
        <w:t>ces</w:t>
      </w:r>
      <w:r w:rsidR="004311C6">
        <w:rPr>
          <w:rFonts w:ascii="Times New Roman" w:hAnsi="Times New Roman"/>
        </w:rPr>
        <w:t>.</w:t>
      </w:r>
      <w:r>
        <w:rPr>
          <w:rFonts w:ascii="Times New Roman" w:hAnsi="Times New Roman"/>
        </w:rPr>
        <w:t xml:space="preserve"> </w:t>
      </w:r>
    </w:p>
    <w:p w:rsidR="00C612FB" w:rsidRPr="00C612FB" w:rsidRDefault="00C612FB" w:rsidP="00C612FB">
      <w:pPr>
        <w:autoSpaceDE w:val="0"/>
        <w:autoSpaceDN w:val="0"/>
        <w:adjustRightInd w:val="0"/>
        <w:spacing w:after="0" w:line="360" w:lineRule="auto"/>
        <w:jc w:val="both"/>
        <w:rPr>
          <w:rFonts w:ascii="Times New Roman" w:hAnsi="Times New Roman"/>
          <w:color w:val="000000"/>
          <w:sz w:val="24"/>
          <w:szCs w:val="24"/>
        </w:rPr>
      </w:pPr>
      <w:r w:rsidRPr="00C612FB">
        <w:rPr>
          <w:rFonts w:ascii="Times New Roman" w:hAnsi="Times New Roman"/>
          <w:color w:val="000000"/>
        </w:rPr>
        <w:t>Greed (2005)</w:t>
      </w:r>
      <w:r w:rsidRPr="00C612FB">
        <w:rPr>
          <w:rFonts w:ascii="Times New Roman" w:hAnsi="Times New Roman"/>
          <w:color w:val="000000"/>
          <w:sz w:val="24"/>
          <w:szCs w:val="24"/>
        </w:rPr>
        <w:t xml:space="preserve"> </w:t>
      </w:r>
      <w:r w:rsidR="004311C6">
        <w:rPr>
          <w:rFonts w:ascii="Times New Roman" w:hAnsi="Times New Roman"/>
          <w:color w:val="000000"/>
          <w:sz w:val="24"/>
          <w:szCs w:val="24"/>
        </w:rPr>
        <w:t>concludes that</w:t>
      </w:r>
      <w:r w:rsidRPr="00C612FB">
        <w:rPr>
          <w:rFonts w:ascii="Times New Roman" w:hAnsi="Times New Roman"/>
          <w:color w:val="000000"/>
          <w:sz w:val="24"/>
          <w:szCs w:val="24"/>
        </w:rPr>
        <w:t xml:space="preserve"> with so much emphasis being put upon the importance of creating sustainable cities public toilets would be a central component of urban policy development, yet, there is no requirement that public toilet policy must be included in town plans, urban policy documents, or urban regeneration policy. Toilet provision as noted by Greed (2005) is a matter that is considered ultra-</w:t>
      </w:r>
      <w:proofErr w:type="spellStart"/>
      <w:r w:rsidRPr="00C612FB">
        <w:rPr>
          <w:rFonts w:ascii="Times New Roman" w:hAnsi="Times New Roman"/>
          <w:color w:val="000000"/>
          <w:sz w:val="24"/>
          <w:szCs w:val="24"/>
        </w:rPr>
        <w:t>vires</w:t>
      </w:r>
      <w:proofErr w:type="spellEnd"/>
      <w:r w:rsidRPr="00C612FB">
        <w:rPr>
          <w:rFonts w:ascii="Times New Roman" w:hAnsi="Times New Roman"/>
          <w:color w:val="000000"/>
          <w:sz w:val="24"/>
          <w:szCs w:val="24"/>
        </w:rPr>
        <w:t xml:space="preserve"> (that is outside the remit of statutory planning).</w:t>
      </w:r>
    </w:p>
    <w:p w:rsidR="00C612FB" w:rsidRPr="00C612FB" w:rsidRDefault="009C2F9F" w:rsidP="004311C6">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However, Greed (2004) opines that p</w:t>
      </w:r>
      <w:r w:rsidR="00C612FB" w:rsidRPr="00C612FB">
        <w:rPr>
          <w:rFonts w:ascii="Times New Roman" w:hAnsi="Times New Roman"/>
          <w:sz w:val="24"/>
          <w:szCs w:val="24"/>
        </w:rPr>
        <w:t>ublic toilets are an important design elemen</w:t>
      </w:r>
      <w:r>
        <w:rPr>
          <w:rFonts w:ascii="Times New Roman" w:hAnsi="Times New Roman"/>
          <w:sz w:val="24"/>
          <w:szCs w:val="24"/>
        </w:rPr>
        <w:t xml:space="preserve">t in urban areas. </w:t>
      </w:r>
      <w:r w:rsidR="00C612FB" w:rsidRPr="00C612FB">
        <w:rPr>
          <w:rFonts w:ascii="Times New Roman" w:hAnsi="Times New Roman"/>
          <w:sz w:val="24"/>
          <w:szCs w:val="24"/>
        </w:rPr>
        <w:t xml:space="preserve">Urban planning often emphasizes cultural and aesthetically pleasing </w:t>
      </w:r>
      <w:proofErr w:type="gramStart"/>
      <w:r w:rsidR="00C612FB" w:rsidRPr="00C612FB">
        <w:rPr>
          <w:rFonts w:ascii="Times New Roman" w:hAnsi="Times New Roman"/>
          <w:sz w:val="24"/>
          <w:szCs w:val="24"/>
        </w:rPr>
        <w:t>design,</w:t>
      </w:r>
      <w:proofErr w:type="gramEnd"/>
      <w:r w:rsidR="00C612FB" w:rsidRPr="00C612FB">
        <w:rPr>
          <w:rFonts w:ascii="Times New Roman" w:hAnsi="Times New Roman"/>
          <w:sz w:val="24"/>
          <w:szCs w:val="24"/>
        </w:rPr>
        <w:t xml:space="preserve"> h</w:t>
      </w:r>
      <w:r>
        <w:rPr>
          <w:rFonts w:ascii="Times New Roman" w:hAnsi="Times New Roman"/>
          <w:sz w:val="24"/>
          <w:szCs w:val="24"/>
        </w:rPr>
        <w:t>ence</w:t>
      </w:r>
      <w:r w:rsidR="00C612FB" w:rsidRPr="00C612FB">
        <w:rPr>
          <w:rFonts w:ascii="Times New Roman" w:hAnsi="Times New Roman"/>
          <w:sz w:val="24"/>
          <w:szCs w:val="24"/>
        </w:rPr>
        <w:t xml:space="preserve">, it is the </w:t>
      </w:r>
      <w:r w:rsidR="005D1067">
        <w:rPr>
          <w:rFonts w:ascii="Times New Roman" w:hAnsi="Times New Roman"/>
          <w:sz w:val="24"/>
          <w:szCs w:val="24"/>
        </w:rPr>
        <w:t>ordinary</w:t>
      </w:r>
      <w:r w:rsidR="00C612FB" w:rsidRPr="00C612FB">
        <w:rPr>
          <w:rFonts w:ascii="Times New Roman" w:hAnsi="Times New Roman"/>
          <w:sz w:val="24"/>
          <w:szCs w:val="24"/>
        </w:rPr>
        <w:t xml:space="preserve"> elements of the streetscape that </w:t>
      </w:r>
      <w:r w:rsidR="005D1067">
        <w:rPr>
          <w:rFonts w:ascii="Times New Roman" w:hAnsi="Times New Roman"/>
          <w:sz w:val="24"/>
          <w:szCs w:val="24"/>
        </w:rPr>
        <w:t>should</w:t>
      </w:r>
      <w:r w:rsidR="00C612FB" w:rsidRPr="00C612FB">
        <w:rPr>
          <w:rFonts w:ascii="Times New Roman" w:hAnsi="Times New Roman"/>
          <w:sz w:val="24"/>
          <w:szCs w:val="24"/>
        </w:rPr>
        <w:t xml:space="preserve"> deserve our attention to ensure a fair and equitable society for all. Social amenities such as public conveniences are important as they act as a base for the rest of the urban environment (Bailey, 2007). The presence of basic facilities impacts directly upon tho</w:t>
      </w:r>
      <w:r w:rsidR="005D1067">
        <w:rPr>
          <w:rFonts w:ascii="Times New Roman" w:hAnsi="Times New Roman"/>
          <w:sz w:val="24"/>
          <w:szCs w:val="24"/>
        </w:rPr>
        <w:t>se who use them</w:t>
      </w:r>
      <w:proofErr w:type="gramStart"/>
      <w:r w:rsidR="005D1067">
        <w:rPr>
          <w:rFonts w:ascii="Times New Roman" w:hAnsi="Times New Roman"/>
          <w:sz w:val="24"/>
          <w:szCs w:val="24"/>
        </w:rPr>
        <w:t xml:space="preserve">; </w:t>
      </w:r>
      <w:r w:rsidR="00C612FB" w:rsidRPr="00C612FB">
        <w:rPr>
          <w:rFonts w:ascii="Times New Roman" w:hAnsi="Times New Roman"/>
          <w:sz w:val="24"/>
          <w:szCs w:val="24"/>
        </w:rPr>
        <w:t xml:space="preserve"> their</w:t>
      </w:r>
      <w:proofErr w:type="gramEnd"/>
      <w:r w:rsidR="00C612FB" w:rsidRPr="00C612FB">
        <w:rPr>
          <w:rFonts w:ascii="Times New Roman" w:hAnsi="Times New Roman"/>
          <w:sz w:val="24"/>
          <w:szCs w:val="24"/>
        </w:rPr>
        <w:t xml:space="preserve"> presence, or lack of, can have a discernible impact upon the </w:t>
      </w:r>
      <w:r w:rsidR="00C612FB" w:rsidRPr="00C612FB">
        <w:rPr>
          <w:rFonts w:ascii="Times New Roman" w:hAnsi="Times New Roman"/>
          <w:iCs/>
          <w:sz w:val="24"/>
          <w:szCs w:val="24"/>
        </w:rPr>
        <w:t>way</w:t>
      </w:r>
      <w:r w:rsidR="00C612FB" w:rsidRPr="00C612FB">
        <w:rPr>
          <w:rFonts w:ascii="Times New Roman" w:hAnsi="Times New Roman"/>
          <w:i/>
          <w:iCs/>
          <w:sz w:val="24"/>
          <w:szCs w:val="24"/>
        </w:rPr>
        <w:t xml:space="preserve"> </w:t>
      </w:r>
      <w:r w:rsidR="00C612FB" w:rsidRPr="00C612FB">
        <w:rPr>
          <w:rFonts w:ascii="Times New Roman" w:hAnsi="Times New Roman"/>
          <w:sz w:val="24"/>
          <w:szCs w:val="24"/>
        </w:rPr>
        <w:t>users interact with the built environment.</w:t>
      </w:r>
    </w:p>
    <w:p w:rsidR="00C612FB" w:rsidRPr="00C612FB" w:rsidRDefault="00C612FB" w:rsidP="005D1067">
      <w:pPr>
        <w:autoSpaceDE w:val="0"/>
        <w:autoSpaceDN w:val="0"/>
        <w:adjustRightInd w:val="0"/>
        <w:spacing w:after="0" w:line="360" w:lineRule="auto"/>
        <w:ind w:firstLine="720"/>
        <w:jc w:val="both"/>
        <w:rPr>
          <w:rFonts w:ascii="Times New Roman" w:hAnsi="Times New Roman"/>
          <w:sz w:val="24"/>
          <w:szCs w:val="24"/>
        </w:rPr>
      </w:pPr>
      <w:r w:rsidRPr="00C612FB">
        <w:rPr>
          <w:rFonts w:ascii="Times New Roman" w:hAnsi="Times New Roman"/>
          <w:sz w:val="24"/>
          <w:szCs w:val="24"/>
        </w:rPr>
        <w:t>Public toilets may be seen as the missing link in creating sustainable, accessible, equal cities and society (</w:t>
      </w:r>
      <w:proofErr w:type="spellStart"/>
      <w:r w:rsidRPr="00C612FB">
        <w:rPr>
          <w:rFonts w:ascii="Times New Roman" w:hAnsi="Times New Roman"/>
          <w:sz w:val="24"/>
          <w:szCs w:val="24"/>
        </w:rPr>
        <w:t>Drangert</w:t>
      </w:r>
      <w:proofErr w:type="spellEnd"/>
      <w:r w:rsidRPr="00C612FB">
        <w:rPr>
          <w:rFonts w:ascii="Times New Roman" w:hAnsi="Times New Roman"/>
          <w:sz w:val="24"/>
          <w:szCs w:val="24"/>
        </w:rPr>
        <w:t xml:space="preserve"> and Greed, 2010).  </w:t>
      </w:r>
      <w:r w:rsidR="005D1067">
        <w:rPr>
          <w:rFonts w:ascii="Times New Roman" w:hAnsi="Times New Roman"/>
          <w:sz w:val="24"/>
          <w:szCs w:val="24"/>
        </w:rPr>
        <w:t>Public toilets are an essential</w:t>
      </w:r>
      <w:r w:rsidRPr="00C612FB">
        <w:rPr>
          <w:rFonts w:ascii="Times New Roman" w:hAnsi="Times New Roman"/>
          <w:sz w:val="24"/>
          <w:szCs w:val="24"/>
        </w:rPr>
        <w:t xml:space="preserve"> local facility </w:t>
      </w:r>
      <w:r w:rsidR="005D1067">
        <w:rPr>
          <w:rFonts w:ascii="Times New Roman" w:hAnsi="Times New Roman"/>
          <w:sz w:val="24"/>
          <w:szCs w:val="24"/>
        </w:rPr>
        <w:t>whose</w:t>
      </w:r>
      <w:r w:rsidRPr="00C612FB">
        <w:rPr>
          <w:rFonts w:ascii="Times New Roman" w:hAnsi="Times New Roman"/>
          <w:sz w:val="24"/>
          <w:szCs w:val="24"/>
        </w:rPr>
        <w:t xml:space="preserve"> existence is important to the functioning of the city as a whole (Greed, 2005).</w:t>
      </w:r>
      <w:r w:rsidR="005D1067">
        <w:rPr>
          <w:rFonts w:ascii="Times New Roman" w:hAnsi="Times New Roman"/>
          <w:sz w:val="24"/>
          <w:szCs w:val="24"/>
        </w:rPr>
        <w:t xml:space="preserve"> </w:t>
      </w:r>
      <w:r w:rsidR="009C2F9F">
        <w:rPr>
          <w:rFonts w:ascii="Times New Roman" w:hAnsi="Times New Roman"/>
          <w:sz w:val="24"/>
          <w:szCs w:val="24"/>
        </w:rPr>
        <w:t>Unfortunately</w:t>
      </w:r>
      <w:r w:rsidR="005D1067">
        <w:rPr>
          <w:rFonts w:ascii="Times New Roman" w:hAnsi="Times New Roman"/>
          <w:sz w:val="24"/>
          <w:szCs w:val="24"/>
        </w:rPr>
        <w:t xml:space="preserve">, due to </w:t>
      </w:r>
      <w:r w:rsidRPr="00C612FB">
        <w:rPr>
          <w:rFonts w:ascii="Times New Roman" w:hAnsi="Times New Roman"/>
          <w:sz w:val="24"/>
          <w:szCs w:val="24"/>
        </w:rPr>
        <w:t>high land prices and competing uses, space for public toilets has not been accorded enough priority in planning</w:t>
      </w:r>
      <w:r w:rsidR="005D1067" w:rsidRPr="00C612FB">
        <w:rPr>
          <w:rFonts w:ascii="Times New Roman" w:hAnsi="Times New Roman"/>
          <w:sz w:val="24"/>
          <w:szCs w:val="24"/>
        </w:rPr>
        <w:t xml:space="preserve"> </w:t>
      </w:r>
      <w:r w:rsidR="005D1067">
        <w:rPr>
          <w:rFonts w:ascii="Times New Roman" w:hAnsi="Times New Roman"/>
          <w:sz w:val="24"/>
          <w:szCs w:val="24"/>
        </w:rPr>
        <w:t>(</w:t>
      </w:r>
      <w:proofErr w:type="spellStart"/>
      <w:r w:rsidR="005D1067">
        <w:rPr>
          <w:rFonts w:ascii="Times New Roman" w:hAnsi="Times New Roman"/>
          <w:sz w:val="24"/>
          <w:szCs w:val="24"/>
        </w:rPr>
        <w:t>Sen</w:t>
      </w:r>
      <w:proofErr w:type="spellEnd"/>
      <w:r w:rsidR="005D1067">
        <w:rPr>
          <w:rFonts w:ascii="Times New Roman" w:hAnsi="Times New Roman"/>
          <w:sz w:val="24"/>
          <w:szCs w:val="24"/>
        </w:rPr>
        <w:t xml:space="preserve"> and Ma, </w:t>
      </w:r>
      <w:r w:rsidR="005D1067" w:rsidRPr="00C612FB">
        <w:rPr>
          <w:rFonts w:ascii="Times New Roman" w:hAnsi="Times New Roman"/>
          <w:sz w:val="24"/>
          <w:szCs w:val="24"/>
        </w:rPr>
        <w:t>2006)</w:t>
      </w:r>
    </w:p>
    <w:p w:rsidR="00C612FB" w:rsidRPr="00636159" w:rsidRDefault="00C612FB" w:rsidP="00AB06A7">
      <w:pPr>
        <w:autoSpaceDE w:val="0"/>
        <w:autoSpaceDN w:val="0"/>
        <w:adjustRightInd w:val="0"/>
        <w:spacing w:after="0" w:line="360" w:lineRule="auto"/>
        <w:ind w:firstLine="720"/>
        <w:jc w:val="both"/>
        <w:rPr>
          <w:rFonts w:ascii="Times New Roman" w:hAnsi="Times New Roman"/>
          <w:sz w:val="24"/>
          <w:szCs w:val="24"/>
        </w:rPr>
      </w:pPr>
      <w:r w:rsidRPr="00C612FB">
        <w:rPr>
          <w:rFonts w:ascii="Times New Roman" w:hAnsi="Times New Roman"/>
          <w:sz w:val="24"/>
          <w:szCs w:val="24"/>
        </w:rPr>
        <w:t xml:space="preserve">Furthermore, Greed (2005) asserted that </w:t>
      </w:r>
      <w:r w:rsidR="00636159">
        <w:rPr>
          <w:rFonts w:ascii="Times New Roman" w:hAnsi="Times New Roman"/>
          <w:sz w:val="24"/>
          <w:szCs w:val="24"/>
        </w:rPr>
        <w:t>p</w:t>
      </w:r>
      <w:r w:rsidRPr="00C612FB">
        <w:rPr>
          <w:rFonts w:ascii="Times New Roman" w:hAnsi="Times New Roman"/>
          <w:sz w:val="24"/>
          <w:szCs w:val="24"/>
        </w:rPr>
        <w:t>ublic toilet provision needs to be dealt with as an integral part of strategic level spatial policy making, along with, and linked to transportation planning, land use and development policies. It is important to integrating toilet provision into spatial plan-making, planning law and of course the new planning framework.</w:t>
      </w:r>
      <w:r w:rsidR="00636159">
        <w:rPr>
          <w:rFonts w:ascii="Times New Roman" w:hAnsi="Times New Roman"/>
          <w:sz w:val="24"/>
          <w:szCs w:val="24"/>
        </w:rPr>
        <w:t xml:space="preserve"> For instance, i</w:t>
      </w:r>
      <w:r w:rsidRPr="00C612FB">
        <w:rPr>
          <w:rFonts w:ascii="Times New Roman" w:hAnsi="Times New Roman"/>
          <w:sz w:val="24"/>
          <w:szCs w:val="24"/>
        </w:rPr>
        <w:t xml:space="preserve">n China and Japan, public toilet location and distribution is shown on their town planning documents, and the frequency of toilet provision is at a minimum of every third of a mile in many locations </w:t>
      </w:r>
      <w:r w:rsidRPr="00C612FB">
        <w:rPr>
          <w:rFonts w:ascii="Times New Roman" w:hAnsi="Times New Roman"/>
          <w:color w:val="000000"/>
          <w:sz w:val="24"/>
          <w:szCs w:val="24"/>
        </w:rPr>
        <w:t>(</w:t>
      </w:r>
      <w:proofErr w:type="spellStart"/>
      <w:r w:rsidRPr="00C612FB">
        <w:rPr>
          <w:rFonts w:ascii="Times New Roman" w:hAnsi="Times New Roman"/>
          <w:color w:val="000000"/>
          <w:sz w:val="24"/>
          <w:szCs w:val="24"/>
        </w:rPr>
        <w:t>Miyanishi</w:t>
      </w:r>
      <w:proofErr w:type="spellEnd"/>
      <w:r w:rsidRPr="00C612FB">
        <w:rPr>
          <w:rFonts w:ascii="Times New Roman" w:hAnsi="Times New Roman"/>
          <w:color w:val="000000"/>
          <w:sz w:val="24"/>
          <w:szCs w:val="24"/>
        </w:rPr>
        <w:t>,</w:t>
      </w:r>
      <w:r w:rsidRPr="00C612FB">
        <w:rPr>
          <w:rFonts w:ascii="Times New Roman" w:hAnsi="Times New Roman"/>
          <w:color w:val="000000"/>
        </w:rPr>
        <w:t xml:space="preserve"> </w:t>
      </w:r>
      <w:r w:rsidRPr="00C612FB">
        <w:rPr>
          <w:rFonts w:ascii="Times New Roman" w:hAnsi="Times New Roman"/>
          <w:color w:val="000000"/>
          <w:sz w:val="24"/>
          <w:szCs w:val="24"/>
        </w:rPr>
        <w:t xml:space="preserve">1996, </w:t>
      </w:r>
      <w:proofErr w:type="spellStart"/>
      <w:r w:rsidRPr="00C612FB">
        <w:rPr>
          <w:rFonts w:ascii="Times New Roman" w:hAnsi="Times New Roman"/>
          <w:color w:val="000000"/>
          <w:sz w:val="24"/>
          <w:szCs w:val="24"/>
        </w:rPr>
        <w:t>Sen</w:t>
      </w:r>
      <w:proofErr w:type="spellEnd"/>
      <w:r w:rsidRPr="00C612FB">
        <w:rPr>
          <w:rFonts w:ascii="Times New Roman" w:hAnsi="Times New Roman"/>
          <w:color w:val="000000"/>
          <w:sz w:val="24"/>
          <w:szCs w:val="24"/>
        </w:rPr>
        <w:t xml:space="preserve"> and Ma, 2006).</w:t>
      </w:r>
    </w:p>
    <w:p w:rsidR="00C612FB" w:rsidRPr="00C612FB" w:rsidRDefault="00C612FB" w:rsidP="00AB06A7">
      <w:pPr>
        <w:autoSpaceDE w:val="0"/>
        <w:autoSpaceDN w:val="0"/>
        <w:adjustRightInd w:val="0"/>
        <w:spacing w:after="0" w:line="360" w:lineRule="auto"/>
        <w:ind w:firstLine="720"/>
        <w:jc w:val="both"/>
        <w:rPr>
          <w:rFonts w:ascii="Times New Roman" w:hAnsi="Times New Roman"/>
          <w:sz w:val="24"/>
          <w:szCs w:val="24"/>
        </w:rPr>
      </w:pPr>
      <w:r w:rsidRPr="00C612FB">
        <w:rPr>
          <w:rFonts w:ascii="Times New Roman" w:hAnsi="Times New Roman"/>
          <w:sz w:val="24"/>
          <w:szCs w:val="24"/>
        </w:rPr>
        <w:lastRenderedPageBreak/>
        <w:t xml:space="preserve">Bailey (2007) </w:t>
      </w:r>
      <w:r w:rsidR="00AB06A7">
        <w:rPr>
          <w:rFonts w:ascii="Times New Roman" w:hAnsi="Times New Roman"/>
          <w:sz w:val="24"/>
          <w:szCs w:val="24"/>
        </w:rPr>
        <w:t>opines that Urban P</w:t>
      </w:r>
      <w:r w:rsidRPr="00C612FB">
        <w:rPr>
          <w:rFonts w:ascii="Times New Roman" w:hAnsi="Times New Roman"/>
          <w:sz w:val="24"/>
          <w:szCs w:val="24"/>
        </w:rPr>
        <w:t xml:space="preserve">lanners must </w:t>
      </w:r>
      <w:r w:rsidR="00AB06A7">
        <w:rPr>
          <w:rFonts w:ascii="Times New Roman" w:hAnsi="Times New Roman"/>
          <w:sz w:val="24"/>
          <w:szCs w:val="24"/>
        </w:rPr>
        <w:t>address</w:t>
      </w:r>
      <w:r w:rsidRPr="00C612FB">
        <w:rPr>
          <w:rFonts w:ascii="Times New Roman" w:hAnsi="Times New Roman"/>
          <w:sz w:val="24"/>
          <w:szCs w:val="24"/>
        </w:rPr>
        <w:t xml:space="preserve"> simple design issues such as public toilets, </w:t>
      </w:r>
      <w:r w:rsidR="007431C4">
        <w:rPr>
          <w:rFonts w:ascii="Times New Roman" w:hAnsi="Times New Roman"/>
          <w:sz w:val="24"/>
          <w:szCs w:val="24"/>
        </w:rPr>
        <w:t>in order to</w:t>
      </w:r>
      <w:r w:rsidRPr="00C612FB">
        <w:rPr>
          <w:rFonts w:ascii="Times New Roman" w:hAnsi="Times New Roman"/>
          <w:sz w:val="24"/>
          <w:szCs w:val="24"/>
        </w:rPr>
        <w:t xml:space="preserve"> have a mark</w:t>
      </w:r>
      <w:r w:rsidR="00636159">
        <w:rPr>
          <w:rFonts w:ascii="Times New Roman" w:hAnsi="Times New Roman"/>
          <w:sz w:val="24"/>
          <w:szCs w:val="24"/>
        </w:rPr>
        <w:t xml:space="preserve">ed effect on societal structure, because </w:t>
      </w:r>
      <w:r w:rsidRPr="00C612FB">
        <w:rPr>
          <w:rFonts w:ascii="Times New Roman" w:hAnsi="Times New Roman"/>
          <w:sz w:val="24"/>
          <w:szCs w:val="24"/>
        </w:rPr>
        <w:t>development and the environment exhibit a recursive relationship such that it becomes imperative to prom</w:t>
      </w:r>
      <w:r w:rsidR="00636159">
        <w:rPr>
          <w:rFonts w:ascii="Times New Roman" w:hAnsi="Times New Roman"/>
          <w:sz w:val="24"/>
          <w:szCs w:val="24"/>
        </w:rPr>
        <w:t>ote the quality of both of them (</w:t>
      </w:r>
      <w:proofErr w:type="spellStart"/>
      <w:r w:rsidR="00636159">
        <w:rPr>
          <w:rFonts w:ascii="Times New Roman" w:hAnsi="Times New Roman"/>
          <w:sz w:val="24"/>
          <w:szCs w:val="24"/>
        </w:rPr>
        <w:t>Olokesusi</w:t>
      </w:r>
      <w:proofErr w:type="spellEnd"/>
      <w:r w:rsidR="00636159">
        <w:rPr>
          <w:rFonts w:ascii="Times New Roman" w:hAnsi="Times New Roman"/>
          <w:sz w:val="24"/>
          <w:szCs w:val="24"/>
        </w:rPr>
        <w:t>, 2011).</w:t>
      </w:r>
    </w:p>
    <w:p w:rsidR="00C612FB" w:rsidRPr="00C612FB" w:rsidRDefault="00C612FB" w:rsidP="00AB06A7">
      <w:pPr>
        <w:autoSpaceDE w:val="0"/>
        <w:autoSpaceDN w:val="0"/>
        <w:adjustRightInd w:val="0"/>
        <w:spacing w:after="0" w:line="360" w:lineRule="auto"/>
        <w:ind w:firstLine="720"/>
        <w:jc w:val="both"/>
        <w:rPr>
          <w:rFonts w:ascii="Times New Roman" w:hAnsi="Times New Roman"/>
          <w:sz w:val="24"/>
          <w:szCs w:val="24"/>
        </w:rPr>
      </w:pPr>
      <w:r w:rsidRPr="00C612FB">
        <w:rPr>
          <w:rFonts w:ascii="Times New Roman" w:hAnsi="Times New Roman"/>
          <w:sz w:val="24"/>
          <w:szCs w:val="24"/>
        </w:rPr>
        <w:t xml:space="preserve">WSTF (2009) noted </w:t>
      </w:r>
      <w:r w:rsidR="008C4CFC">
        <w:rPr>
          <w:rFonts w:ascii="Times New Roman" w:hAnsi="Times New Roman"/>
          <w:sz w:val="24"/>
          <w:szCs w:val="24"/>
        </w:rPr>
        <w:t>the</w:t>
      </w:r>
      <w:r w:rsidRPr="00C612FB">
        <w:rPr>
          <w:rFonts w:ascii="Times New Roman" w:hAnsi="Times New Roman"/>
          <w:sz w:val="24"/>
          <w:szCs w:val="24"/>
        </w:rPr>
        <w:t xml:space="preserve"> </w:t>
      </w:r>
      <w:r w:rsidR="008C4CFC">
        <w:rPr>
          <w:rFonts w:ascii="Times New Roman" w:hAnsi="Times New Roman"/>
          <w:sz w:val="24"/>
          <w:szCs w:val="24"/>
        </w:rPr>
        <w:t>insufficiency of</w:t>
      </w:r>
      <w:r w:rsidRPr="00C612FB">
        <w:rPr>
          <w:rFonts w:ascii="Times New Roman" w:hAnsi="Times New Roman"/>
          <w:sz w:val="24"/>
          <w:szCs w:val="24"/>
        </w:rPr>
        <w:t xml:space="preserve"> public toilets in business areas such as</w:t>
      </w:r>
      <w:r w:rsidR="008C4CFC">
        <w:rPr>
          <w:rFonts w:ascii="Times New Roman" w:hAnsi="Times New Roman"/>
          <w:sz w:val="24"/>
          <w:szCs w:val="24"/>
        </w:rPr>
        <w:t xml:space="preserve"> markets and</w:t>
      </w:r>
      <w:r w:rsidRPr="00C612FB">
        <w:rPr>
          <w:rFonts w:ascii="Times New Roman" w:hAnsi="Times New Roman"/>
          <w:sz w:val="24"/>
          <w:szCs w:val="24"/>
        </w:rPr>
        <w:t xml:space="preserve"> bus stations </w:t>
      </w:r>
      <w:r w:rsidR="008C4CFC">
        <w:rPr>
          <w:rFonts w:ascii="Times New Roman" w:hAnsi="Times New Roman"/>
          <w:sz w:val="24"/>
          <w:szCs w:val="24"/>
        </w:rPr>
        <w:t>and;</w:t>
      </w:r>
      <w:r w:rsidRPr="00C612FB">
        <w:rPr>
          <w:rFonts w:ascii="Times New Roman" w:hAnsi="Times New Roman"/>
          <w:sz w:val="24"/>
          <w:szCs w:val="24"/>
        </w:rPr>
        <w:t xml:space="preserve"> the poor sanitation conditions in congested urban areas without enough space for household toilets or communal latrines </w:t>
      </w:r>
      <w:r w:rsidR="008C4CFC">
        <w:rPr>
          <w:rFonts w:ascii="Times New Roman" w:hAnsi="Times New Roman"/>
          <w:sz w:val="24"/>
          <w:szCs w:val="24"/>
        </w:rPr>
        <w:t xml:space="preserve">which </w:t>
      </w:r>
      <w:r w:rsidRPr="00C612FB">
        <w:rPr>
          <w:rFonts w:ascii="Times New Roman" w:hAnsi="Times New Roman"/>
          <w:sz w:val="24"/>
          <w:szCs w:val="24"/>
        </w:rPr>
        <w:t xml:space="preserve">puts pressure on public service provision. Extending the sewer network to these areas is a practical challenge because of their haphazard layout, high density and/or difficult geographical and environmental conditions; besides, a private connection to the sewer network is unlikely to be affordable for many poor households in African cities for several decades to come (WSTF, 2009). </w:t>
      </w:r>
      <w:r w:rsidR="007012F4">
        <w:rPr>
          <w:rFonts w:ascii="Times New Roman" w:hAnsi="Times New Roman"/>
          <w:sz w:val="24"/>
          <w:szCs w:val="24"/>
        </w:rPr>
        <w:t>These growing densities</w:t>
      </w:r>
      <w:r w:rsidR="007012F4" w:rsidRPr="00C612FB">
        <w:rPr>
          <w:rFonts w:ascii="Times New Roman" w:hAnsi="Times New Roman"/>
          <w:sz w:val="24"/>
          <w:szCs w:val="24"/>
        </w:rPr>
        <w:t xml:space="preserve"> exert pressure on land, making the installation of latrines more and more difficult.</w:t>
      </w:r>
      <w:r w:rsidR="007012F4">
        <w:rPr>
          <w:rFonts w:ascii="Times New Roman" w:hAnsi="Times New Roman"/>
          <w:sz w:val="24"/>
          <w:szCs w:val="24"/>
        </w:rPr>
        <w:t xml:space="preserve"> </w:t>
      </w:r>
      <w:r w:rsidRPr="00C612FB">
        <w:rPr>
          <w:rFonts w:ascii="Times New Roman" w:hAnsi="Times New Roman"/>
          <w:sz w:val="24"/>
          <w:szCs w:val="24"/>
        </w:rPr>
        <w:t>As a result poor households are more vulnerable to natural disasters and are often exposed to multiple disease vectors associated with poor environmental health and sanitation.</w:t>
      </w:r>
    </w:p>
    <w:p w:rsidR="00AB06A7" w:rsidRDefault="00AB06A7" w:rsidP="00746DC5">
      <w:pPr>
        <w:pStyle w:val="NoSpacing"/>
        <w:rPr>
          <w:rFonts w:ascii="Times New Roman" w:hAnsi="Times New Roman" w:cs="Times New Roman"/>
          <w:i/>
          <w:sz w:val="24"/>
          <w:szCs w:val="24"/>
        </w:rPr>
      </w:pPr>
    </w:p>
    <w:p w:rsidR="007012F4" w:rsidRPr="00AB06A7" w:rsidRDefault="004B4148" w:rsidP="00AB06A7">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2.2</w:t>
      </w:r>
      <w:r>
        <w:rPr>
          <w:rFonts w:ascii="Times New Roman" w:hAnsi="Times New Roman" w:cs="Times New Roman"/>
          <w:i/>
          <w:sz w:val="24"/>
          <w:szCs w:val="24"/>
        </w:rPr>
        <w:tab/>
      </w:r>
      <w:r w:rsidR="00C612FB" w:rsidRPr="00C612FB">
        <w:rPr>
          <w:rFonts w:ascii="Times New Roman" w:hAnsi="Times New Roman" w:cs="Times New Roman"/>
          <w:i/>
          <w:sz w:val="24"/>
          <w:szCs w:val="24"/>
        </w:rPr>
        <w:t>Operation and Management of Public Toilets in Developing nations</w:t>
      </w:r>
      <w:r w:rsidR="00C612FB">
        <w:rPr>
          <w:rFonts w:ascii="Times New Roman" w:hAnsi="Times New Roman" w:cs="Times New Roman"/>
          <w:i/>
          <w:sz w:val="24"/>
          <w:szCs w:val="24"/>
        </w:rPr>
        <w:t>:</w:t>
      </w:r>
      <w:r w:rsidR="00AB06A7">
        <w:rPr>
          <w:rFonts w:ascii="Times New Roman" w:hAnsi="Times New Roman" w:cs="Times New Roman"/>
          <w:i/>
          <w:sz w:val="24"/>
          <w:szCs w:val="24"/>
        </w:rPr>
        <w:t xml:space="preserve"> </w:t>
      </w:r>
      <w:proofErr w:type="spellStart"/>
      <w:r w:rsidR="007012F4" w:rsidRPr="00876F7C">
        <w:rPr>
          <w:rFonts w:ascii="Times New Roman" w:hAnsi="Times New Roman"/>
          <w:sz w:val="24"/>
          <w:szCs w:val="24"/>
        </w:rPr>
        <w:t>Kläsener</w:t>
      </w:r>
      <w:r w:rsidR="007012F4" w:rsidRPr="00876F7C">
        <w:rPr>
          <w:sz w:val="24"/>
          <w:szCs w:val="24"/>
        </w:rPr>
        <w:t>‐</w:t>
      </w:r>
      <w:r w:rsidR="00001D93">
        <w:rPr>
          <w:rFonts w:ascii="Times New Roman" w:hAnsi="Times New Roman"/>
          <w:sz w:val="24"/>
          <w:szCs w:val="24"/>
        </w:rPr>
        <w:t>Metzner</w:t>
      </w:r>
      <w:proofErr w:type="spellEnd"/>
      <w:r w:rsidR="00001D93">
        <w:rPr>
          <w:rFonts w:ascii="Times New Roman" w:hAnsi="Times New Roman"/>
          <w:sz w:val="24"/>
          <w:szCs w:val="24"/>
        </w:rPr>
        <w:t xml:space="preserve"> (2010) opine that</w:t>
      </w:r>
      <w:r w:rsidR="007012F4" w:rsidRPr="00876F7C">
        <w:rPr>
          <w:rFonts w:ascii="Times New Roman" w:hAnsi="Times New Roman"/>
          <w:sz w:val="24"/>
          <w:szCs w:val="24"/>
        </w:rPr>
        <w:t xml:space="preserve"> </w:t>
      </w:r>
      <w:r w:rsidR="007012F4">
        <w:rPr>
          <w:rFonts w:ascii="Times New Roman" w:hAnsi="Times New Roman"/>
          <w:sz w:val="24"/>
          <w:szCs w:val="24"/>
        </w:rPr>
        <w:t>t</w:t>
      </w:r>
      <w:r w:rsidR="007012F4" w:rsidRPr="00C41911">
        <w:rPr>
          <w:rFonts w:ascii="Times New Roman" w:hAnsi="Times New Roman"/>
          <w:sz w:val="24"/>
          <w:szCs w:val="24"/>
        </w:rPr>
        <w:t xml:space="preserve">he aim of </w:t>
      </w:r>
      <w:r w:rsidR="00AB06A7">
        <w:rPr>
          <w:rFonts w:ascii="Times New Roman" w:hAnsi="Times New Roman"/>
          <w:sz w:val="24"/>
          <w:szCs w:val="24"/>
        </w:rPr>
        <w:t xml:space="preserve">public </w:t>
      </w:r>
      <w:r w:rsidR="007012F4" w:rsidRPr="00C41911">
        <w:rPr>
          <w:rFonts w:ascii="Times New Roman" w:hAnsi="Times New Roman"/>
          <w:sz w:val="24"/>
          <w:szCs w:val="24"/>
        </w:rPr>
        <w:t>toilet block management is to provide a functioning and sustainable service that responds to users’ needs at an affordable price and which, at the same time, improves sanitary and environmental conditions in the area in which it is located.</w:t>
      </w:r>
      <w:r w:rsidR="007012F4">
        <w:rPr>
          <w:rFonts w:ascii="Times New Roman" w:hAnsi="Times New Roman"/>
          <w:sz w:val="24"/>
          <w:szCs w:val="24"/>
        </w:rPr>
        <w:t xml:space="preserve"> </w:t>
      </w:r>
    </w:p>
    <w:p w:rsidR="007012F4" w:rsidRPr="00127F7E" w:rsidRDefault="007012F4" w:rsidP="007012F4">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In the opinion of </w:t>
      </w:r>
      <w:proofErr w:type="spellStart"/>
      <w:r>
        <w:rPr>
          <w:rFonts w:ascii="Times New Roman" w:hAnsi="Times New Roman"/>
          <w:sz w:val="24"/>
          <w:szCs w:val="24"/>
        </w:rPr>
        <w:t>Drangerd</w:t>
      </w:r>
      <w:proofErr w:type="spellEnd"/>
      <w:r>
        <w:rPr>
          <w:rFonts w:ascii="Times New Roman" w:hAnsi="Times New Roman"/>
          <w:sz w:val="24"/>
          <w:szCs w:val="24"/>
        </w:rPr>
        <w:t xml:space="preserve"> and Greed (2010) good public toilet management involves good maintenance and cleaning regimes, but also involves informing users about proper public toilet use. The authors believe that designing and building of a public toilet block is half the battle as the other half battle is to manage, clean, repair, maintain and operate it over many years. </w:t>
      </w:r>
    </w:p>
    <w:p w:rsidR="007012F4" w:rsidRPr="00E76A71" w:rsidRDefault="007012F4" w:rsidP="007012F4">
      <w:pPr>
        <w:spacing w:after="0" w:line="360" w:lineRule="auto"/>
        <w:ind w:firstLine="720"/>
        <w:jc w:val="both"/>
        <w:rPr>
          <w:rFonts w:ascii="Times New Roman" w:hAnsi="Times New Roman"/>
          <w:color w:val="000000"/>
          <w:sz w:val="24"/>
          <w:szCs w:val="24"/>
        </w:rPr>
      </w:pPr>
      <w:r w:rsidRPr="00E76A71">
        <w:rPr>
          <w:rFonts w:ascii="Times New Roman" w:hAnsi="Times New Roman"/>
          <w:color w:val="000000"/>
          <w:sz w:val="24"/>
          <w:szCs w:val="24"/>
        </w:rPr>
        <w:t xml:space="preserve">Good toilets are based on good design and availability as much as they are on good management and maintenance (Greed, 2003, </w:t>
      </w:r>
      <w:proofErr w:type="spellStart"/>
      <w:r w:rsidRPr="00E76A71">
        <w:rPr>
          <w:rFonts w:ascii="Times New Roman" w:hAnsi="Times New Roman"/>
          <w:color w:val="000000"/>
          <w:sz w:val="24"/>
          <w:szCs w:val="24"/>
        </w:rPr>
        <w:t>Gershernson</w:t>
      </w:r>
      <w:proofErr w:type="spellEnd"/>
      <w:r w:rsidRPr="00E76A71">
        <w:rPr>
          <w:rFonts w:ascii="Times New Roman" w:hAnsi="Times New Roman"/>
          <w:color w:val="000000"/>
          <w:sz w:val="24"/>
          <w:szCs w:val="24"/>
        </w:rPr>
        <w:t xml:space="preserve"> and </w:t>
      </w:r>
      <w:proofErr w:type="spellStart"/>
      <w:r w:rsidRPr="00E76A71">
        <w:rPr>
          <w:rFonts w:ascii="Times New Roman" w:hAnsi="Times New Roman"/>
          <w:color w:val="000000"/>
          <w:sz w:val="24"/>
          <w:szCs w:val="24"/>
        </w:rPr>
        <w:t>Penner</w:t>
      </w:r>
      <w:proofErr w:type="spellEnd"/>
      <w:r w:rsidRPr="00E76A71">
        <w:rPr>
          <w:rFonts w:ascii="Times New Roman" w:hAnsi="Times New Roman"/>
          <w:color w:val="000000"/>
          <w:sz w:val="24"/>
          <w:szCs w:val="24"/>
        </w:rPr>
        <w:t>, 2009).</w:t>
      </w:r>
      <w:r>
        <w:rPr>
          <w:rFonts w:ascii="Times New Roman" w:hAnsi="Times New Roman"/>
          <w:color w:val="000000"/>
          <w:sz w:val="24"/>
          <w:szCs w:val="24"/>
        </w:rPr>
        <w:t xml:space="preserve"> </w:t>
      </w:r>
      <w:r w:rsidRPr="00E76A71">
        <w:rPr>
          <w:rFonts w:ascii="Times New Roman" w:hAnsi="Times New Roman"/>
          <w:color w:val="000000"/>
          <w:sz w:val="24"/>
          <w:szCs w:val="24"/>
        </w:rPr>
        <w:t>Similarly, (</w:t>
      </w:r>
      <w:proofErr w:type="spellStart"/>
      <w:r w:rsidRPr="00E76A71">
        <w:rPr>
          <w:rFonts w:ascii="Times New Roman" w:hAnsi="Times New Roman"/>
          <w:color w:val="000000"/>
          <w:sz w:val="24"/>
          <w:szCs w:val="24"/>
        </w:rPr>
        <w:t>Klaesener</w:t>
      </w:r>
      <w:r w:rsidRPr="00E76A71">
        <w:rPr>
          <w:color w:val="000000"/>
          <w:sz w:val="24"/>
          <w:szCs w:val="24"/>
        </w:rPr>
        <w:t>‐</w:t>
      </w:r>
      <w:r w:rsidRPr="00E76A71">
        <w:rPr>
          <w:rFonts w:ascii="Times New Roman" w:hAnsi="Times New Roman"/>
          <w:color w:val="000000"/>
          <w:sz w:val="24"/>
          <w:szCs w:val="24"/>
        </w:rPr>
        <w:t>Metzner</w:t>
      </w:r>
      <w:proofErr w:type="spellEnd"/>
      <w:r w:rsidRPr="00E76A71">
        <w:rPr>
          <w:rFonts w:ascii="Times New Roman" w:hAnsi="Times New Roman"/>
          <w:color w:val="000000"/>
          <w:sz w:val="24"/>
          <w:szCs w:val="24"/>
        </w:rPr>
        <w:t xml:space="preserve">, 2010) noted that social factors like: education of users, training of cleaners and attendants and cultural change in societal attitude towards the topic of (public) toilets are important pillars in good public toilet operation and maintenance. </w:t>
      </w:r>
    </w:p>
    <w:p w:rsidR="007012F4" w:rsidRDefault="007012F4" w:rsidP="004C3BC6">
      <w:pPr>
        <w:autoSpaceDE w:val="0"/>
        <w:autoSpaceDN w:val="0"/>
        <w:adjustRightInd w:val="0"/>
        <w:spacing w:after="0" w:line="360" w:lineRule="auto"/>
        <w:ind w:firstLine="720"/>
        <w:jc w:val="both"/>
        <w:rPr>
          <w:rFonts w:ascii="Times New Roman" w:hAnsi="Times New Roman"/>
          <w:color w:val="000000"/>
          <w:sz w:val="24"/>
          <w:szCs w:val="24"/>
        </w:rPr>
      </w:pPr>
      <w:r w:rsidRPr="00E76A71">
        <w:rPr>
          <w:rFonts w:ascii="Times New Roman" w:hAnsi="Times New Roman"/>
          <w:color w:val="000000"/>
          <w:sz w:val="24"/>
          <w:szCs w:val="24"/>
        </w:rPr>
        <w:t xml:space="preserve">Public toilets are a particular type of public space, </w:t>
      </w:r>
      <w:r w:rsidR="004C3BC6">
        <w:rPr>
          <w:rFonts w:ascii="Times New Roman" w:hAnsi="Times New Roman"/>
          <w:color w:val="000000"/>
          <w:sz w:val="24"/>
          <w:szCs w:val="24"/>
        </w:rPr>
        <w:t xml:space="preserve">where </w:t>
      </w:r>
      <w:r w:rsidRPr="00E76A71">
        <w:rPr>
          <w:rFonts w:ascii="Times New Roman" w:hAnsi="Times New Roman"/>
          <w:color w:val="000000"/>
          <w:sz w:val="24"/>
          <w:szCs w:val="24"/>
        </w:rPr>
        <w:t xml:space="preserve">a very private need can be </w:t>
      </w:r>
      <w:r w:rsidR="004C3BC6">
        <w:rPr>
          <w:rFonts w:ascii="Times New Roman" w:hAnsi="Times New Roman"/>
          <w:color w:val="000000"/>
          <w:sz w:val="24"/>
          <w:szCs w:val="24"/>
        </w:rPr>
        <w:t>fulfilled; b</w:t>
      </w:r>
      <w:r w:rsidRPr="00E76A71">
        <w:rPr>
          <w:rFonts w:ascii="Times New Roman" w:hAnsi="Times New Roman"/>
          <w:color w:val="000000"/>
          <w:sz w:val="24"/>
          <w:szCs w:val="24"/>
        </w:rPr>
        <w:t xml:space="preserve">ut </w:t>
      </w:r>
      <w:r w:rsidR="004C3BC6">
        <w:rPr>
          <w:rFonts w:ascii="Times New Roman" w:hAnsi="Times New Roman"/>
          <w:color w:val="000000"/>
          <w:sz w:val="24"/>
          <w:szCs w:val="24"/>
        </w:rPr>
        <w:t>lacks social control that</w:t>
      </w:r>
      <w:r w:rsidRPr="00E76A71">
        <w:rPr>
          <w:rFonts w:ascii="Times New Roman" w:hAnsi="Times New Roman"/>
          <w:color w:val="000000"/>
          <w:sz w:val="24"/>
          <w:szCs w:val="24"/>
        </w:rPr>
        <w:t xml:space="preserve"> seems to encourage a kind of </w:t>
      </w:r>
      <w:proofErr w:type="spellStart"/>
      <w:r w:rsidRPr="00E76A71">
        <w:rPr>
          <w:rFonts w:ascii="Times New Roman" w:hAnsi="Times New Roman"/>
          <w:color w:val="000000"/>
          <w:sz w:val="24"/>
          <w:szCs w:val="24"/>
        </w:rPr>
        <w:t>behaviour</w:t>
      </w:r>
      <w:proofErr w:type="spellEnd"/>
      <w:r w:rsidRPr="00E76A71">
        <w:rPr>
          <w:rFonts w:ascii="Times New Roman" w:hAnsi="Times New Roman"/>
          <w:color w:val="000000"/>
          <w:sz w:val="24"/>
          <w:szCs w:val="24"/>
        </w:rPr>
        <w:t>, which would not be engaged in plain sight.</w:t>
      </w:r>
      <w:r w:rsidR="004C3BC6">
        <w:rPr>
          <w:rFonts w:ascii="Times New Roman" w:hAnsi="Times New Roman"/>
          <w:color w:val="000000"/>
          <w:sz w:val="24"/>
          <w:szCs w:val="24"/>
        </w:rPr>
        <w:t xml:space="preserve"> </w:t>
      </w:r>
      <w:r w:rsidRPr="00E76A71">
        <w:rPr>
          <w:rFonts w:ascii="Times New Roman" w:hAnsi="Times New Roman"/>
          <w:color w:val="000000"/>
          <w:sz w:val="24"/>
          <w:szCs w:val="24"/>
        </w:rPr>
        <w:t>Keeping this in mind, as well as the fact, that public toilets are an integral part of public life in metropolitan areas, they have to be treated in accordance with their specific requirements (</w:t>
      </w:r>
      <w:proofErr w:type="spellStart"/>
      <w:r w:rsidRPr="00E76A71">
        <w:rPr>
          <w:rFonts w:ascii="Times New Roman" w:hAnsi="Times New Roman"/>
          <w:color w:val="000000"/>
          <w:sz w:val="24"/>
          <w:szCs w:val="24"/>
        </w:rPr>
        <w:t>Klaesener</w:t>
      </w:r>
      <w:r w:rsidRPr="00E76A71">
        <w:rPr>
          <w:color w:val="000000"/>
          <w:sz w:val="24"/>
          <w:szCs w:val="24"/>
        </w:rPr>
        <w:t>‐</w:t>
      </w:r>
      <w:r w:rsidRPr="00E76A71">
        <w:rPr>
          <w:rFonts w:ascii="Times New Roman" w:hAnsi="Times New Roman"/>
          <w:color w:val="000000"/>
          <w:sz w:val="24"/>
          <w:szCs w:val="24"/>
        </w:rPr>
        <w:t>Metzner</w:t>
      </w:r>
      <w:proofErr w:type="spellEnd"/>
      <w:r w:rsidRPr="00E76A71">
        <w:rPr>
          <w:rFonts w:ascii="Times New Roman" w:hAnsi="Times New Roman"/>
          <w:color w:val="000000"/>
          <w:sz w:val="24"/>
          <w:szCs w:val="24"/>
        </w:rPr>
        <w:t>, 2010).</w:t>
      </w:r>
    </w:p>
    <w:p w:rsidR="007012F4" w:rsidRPr="00307458" w:rsidRDefault="007012F4" w:rsidP="00CE306D">
      <w:pPr>
        <w:autoSpaceDE w:val="0"/>
        <w:autoSpaceDN w:val="0"/>
        <w:adjustRightInd w:val="0"/>
        <w:spacing w:after="0" w:line="360" w:lineRule="auto"/>
        <w:ind w:firstLine="720"/>
        <w:jc w:val="both"/>
        <w:rPr>
          <w:rFonts w:ascii="Times New Roman" w:hAnsi="Times New Roman"/>
          <w:color w:val="000000"/>
          <w:sz w:val="24"/>
          <w:szCs w:val="24"/>
        </w:rPr>
      </w:pPr>
      <w:r w:rsidRPr="00BE36FF">
        <w:rPr>
          <w:rFonts w:ascii="Times New Roman" w:hAnsi="Times New Roman"/>
          <w:sz w:val="24"/>
          <w:szCs w:val="24"/>
        </w:rPr>
        <w:lastRenderedPageBreak/>
        <w:t xml:space="preserve">Cleanliness has significant implications in public toilet management and patronage as people are easily put off by what they see. People are appalled when they see </w:t>
      </w:r>
      <w:proofErr w:type="spellStart"/>
      <w:r w:rsidRPr="00BE36FF">
        <w:rPr>
          <w:rFonts w:ascii="Times New Roman" w:hAnsi="Times New Roman"/>
          <w:sz w:val="24"/>
          <w:szCs w:val="24"/>
        </w:rPr>
        <w:t>faecal</w:t>
      </w:r>
      <w:proofErr w:type="spellEnd"/>
      <w:r w:rsidRPr="00BE36FF">
        <w:rPr>
          <w:rFonts w:ascii="Times New Roman" w:hAnsi="Times New Roman"/>
          <w:sz w:val="24"/>
          <w:szCs w:val="24"/>
        </w:rPr>
        <w:t xml:space="preserve"> stains or excreta, nauseating </w:t>
      </w:r>
      <w:proofErr w:type="spellStart"/>
      <w:r w:rsidRPr="00BE36FF">
        <w:rPr>
          <w:rFonts w:ascii="Times New Roman" w:hAnsi="Times New Roman"/>
          <w:sz w:val="24"/>
          <w:szCs w:val="24"/>
        </w:rPr>
        <w:t>odour</w:t>
      </w:r>
      <w:proofErr w:type="spellEnd"/>
      <w:r>
        <w:rPr>
          <w:rFonts w:ascii="Times New Roman" w:hAnsi="Times New Roman"/>
          <w:sz w:val="24"/>
          <w:szCs w:val="24"/>
        </w:rPr>
        <w:t xml:space="preserve"> </w:t>
      </w:r>
      <w:r w:rsidRPr="00BE36FF">
        <w:rPr>
          <w:rFonts w:ascii="Times New Roman" w:hAnsi="Times New Roman"/>
          <w:sz w:val="24"/>
          <w:szCs w:val="24"/>
        </w:rPr>
        <w:t>of urine and used tissue paper left unattended to by previous user(s)</w:t>
      </w:r>
      <w:r>
        <w:rPr>
          <w:rFonts w:ascii="Times New Roman" w:hAnsi="Times New Roman"/>
          <w:sz w:val="24"/>
          <w:szCs w:val="24"/>
        </w:rPr>
        <w:t xml:space="preserve"> (</w:t>
      </w:r>
      <w:proofErr w:type="spellStart"/>
      <w:r>
        <w:rPr>
          <w:rFonts w:ascii="Times New Roman" w:hAnsi="Times New Roman"/>
          <w:sz w:val="24"/>
          <w:szCs w:val="24"/>
        </w:rPr>
        <w:t>Drangert</w:t>
      </w:r>
      <w:proofErr w:type="spellEnd"/>
      <w:r>
        <w:rPr>
          <w:rFonts w:ascii="Times New Roman" w:hAnsi="Times New Roman"/>
          <w:sz w:val="24"/>
          <w:szCs w:val="24"/>
        </w:rPr>
        <w:t xml:space="preserve"> and Greed, 2010)</w:t>
      </w:r>
      <w:r w:rsidRPr="00BE36FF">
        <w:rPr>
          <w:rFonts w:ascii="Times New Roman" w:hAnsi="Times New Roman"/>
          <w:sz w:val="24"/>
          <w:szCs w:val="24"/>
        </w:rPr>
        <w:t>.</w:t>
      </w:r>
      <w:r>
        <w:rPr>
          <w:rFonts w:ascii="Times New Roman" w:hAnsi="Times New Roman"/>
          <w:sz w:val="24"/>
          <w:szCs w:val="24"/>
        </w:rPr>
        <w:t xml:space="preserve"> </w:t>
      </w:r>
      <w:r w:rsidRPr="00307458">
        <w:rPr>
          <w:rFonts w:ascii="Times New Roman" w:hAnsi="Times New Roman"/>
          <w:color w:val="000000"/>
          <w:sz w:val="24"/>
          <w:szCs w:val="24"/>
        </w:rPr>
        <w:t>All this needs to be backed up by efficient and regul</w:t>
      </w:r>
      <w:r>
        <w:rPr>
          <w:rFonts w:ascii="Times New Roman" w:hAnsi="Times New Roman"/>
          <w:color w:val="000000"/>
          <w:sz w:val="24"/>
          <w:szCs w:val="24"/>
        </w:rPr>
        <w:t>ar cleaning regimes (Greed 2006). This is important because</w:t>
      </w:r>
      <w:r w:rsidRPr="00307458">
        <w:rPr>
          <w:rFonts w:ascii="Times New Roman" w:hAnsi="Times New Roman"/>
          <w:color w:val="000000"/>
          <w:sz w:val="24"/>
          <w:szCs w:val="24"/>
        </w:rPr>
        <w:t xml:space="preserve"> not maintaining and cleaning </w:t>
      </w:r>
      <w:r>
        <w:rPr>
          <w:rFonts w:ascii="Times New Roman" w:hAnsi="Times New Roman"/>
          <w:color w:val="000000"/>
          <w:sz w:val="24"/>
          <w:szCs w:val="24"/>
        </w:rPr>
        <w:t xml:space="preserve">the public toilets </w:t>
      </w:r>
      <w:r w:rsidRPr="00307458">
        <w:rPr>
          <w:rFonts w:ascii="Times New Roman" w:hAnsi="Times New Roman"/>
          <w:color w:val="000000"/>
          <w:sz w:val="24"/>
          <w:szCs w:val="24"/>
        </w:rPr>
        <w:t>result in a proliferation of toilet-related diseases an</w:t>
      </w:r>
      <w:r>
        <w:rPr>
          <w:rFonts w:ascii="Times New Roman" w:hAnsi="Times New Roman"/>
          <w:color w:val="000000"/>
          <w:sz w:val="24"/>
          <w:szCs w:val="24"/>
        </w:rPr>
        <w:t>d medical conditions (Greed, 2005).</w:t>
      </w:r>
      <w:r>
        <w:rPr>
          <w:rFonts w:ascii="Times New Roman" w:hAnsi="Times New Roman"/>
          <w:sz w:val="24"/>
          <w:szCs w:val="24"/>
        </w:rPr>
        <w:t xml:space="preserve"> In oth</w:t>
      </w:r>
      <w:r w:rsidR="004C3BC6">
        <w:rPr>
          <w:rFonts w:ascii="Times New Roman" w:hAnsi="Times New Roman"/>
          <w:sz w:val="24"/>
          <w:szCs w:val="24"/>
        </w:rPr>
        <w:t>er words, a</w:t>
      </w:r>
      <w:r w:rsidRPr="00BE36FF">
        <w:rPr>
          <w:rFonts w:ascii="Times New Roman" w:hAnsi="Times New Roman"/>
          <w:sz w:val="24"/>
          <w:szCs w:val="24"/>
        </w:rPr>
        <w:t xml:space="preserve"> high level of toilet hygiene standard </w:t>
      </w:r>
      <w:r w:rsidR="004C3BC6">
        <w:rPr>
          <w:rFonts w:ascii="Times New Roman" w:hAnsi="Times New Roman"/>
          <w:sz w:val="24"/>
          <w:szCs w:val="24"/>
        </w:rPr>
        <w:t>is expected in our urban centres. For instance, w</w:t>
      </w:r>
      <w:r w:rsidRPr="00BE36FF">
        <w:rPr>
          <w:rFonts w:ascii="Times New Roman" w:hAnsi="Times New Roman"/>
          <w:sz w:val="24"/>
          <w:szCs w:val="24"/>
        </w:rPr>
        <w:t>ater for ablutionary purposes and cleansing with disinfectants should be of param</w:t>
      </w:r>
      <w:r>
        <w:rPr>
          <w:rFonts w:ascii="Times New Roman" w:hAnsi="Times New Roman"/>
          <w:sz w:val="24"/>
          <w:szCs w:val="24"/>
        </w:rPr>
        <w:t>ount importance (Department for Communities and Local Government</w:t>
      </w:r>
      <w:r w:rsidRPr="00BE36FF">
        <w:rPr>
          <w:rFonts w:ascii="Times New Roman" w:hAnsi="Times New Roman"/>
          <w:sz w:val="24"/>
          <w:szCs w:val="24"/>
        </w:rPr>
        <w:t>, 2008)</w:t>
      </w:r>
    </w:p>
    <w:p w:rsidR="007012F4" w:rsidRPr="00912A67" w:rsidRDefault="007012F4" w:rsidP="00912A67">
      <w:pPr>
        <w:autoSpaceDE w:val="0"/>
        <w:autoSpaceDN w:val="0"/>
        <w:adjustRightInd w:val="0"/>
        <w:spacing w:after="0" w:line="360" w:lineRule="auto"/>
        <w:ind w:firstLine="720"/>
        <w:jc w:val="both"/>
        <w:rPr>
          <w:rFonts w:ascii="Times New Roman" w:hAnsi="Times New Roman"/>
          <w:color w:val="000000"/>
          <w:sz w:val="24"/>
          <w:szCs w:val="24"/>
        </w:rPr>
      </w:pPr>
      <w:r w:rsidRPr="00307458">
        <w:rPr>
          <w:rFonts w:ascii="Times New Roman" w:hAnsi="Times New Roman"/>
          <w:color w:val="000000"/>
          <w:sz w:val="24"/>
          <w:szCs w:val="24"/>
        </w:rPr>
        <w:t>Cleaning staff should be seen as the front-line troops in disease control</w:t>
      </w:r>
      <w:r w:rsidR="00912A67">
        <w:rPr>
          <w:rFonts w:ascii="Times New Roman" w:hAnsi="Times New Roman"/>
          <w:color w:val="000000"/>
          <w:sz w:val="24"/>
          <w:szCs w:val="24"/>
        </w:rPr>
        <w:t xml:space="preserve"> as </w:t>
      </w:r>
      <w:r>
        <w:rPr>
          <w:rFonts w:ascii="Times New Roman" w:hAnsi="Times New Roman"/>
          <w:color w:val="000000"/>
          <w:sz w:val="24"/>
          <w:szCs w:val="24"/>
        </w:rPr>
        <w:t xml:space="preserve">dirty toilets attract flies, </w:t>
      </w:r>
      <w:r w:rsidRPr="00307458">
        <w:rPr>
          <w:rFonts w:ascii="Times New Roman" w:hAnsi="Times New Roman"/>
          <w:color w:val="000000"/>
          <w:sz w:val="24"/>
          <w:szCs w:val="24"/>
        </w:rPr>
        <w:t>lice, rats, mice</w:t>
      </w:r>
      <w:r w:rsidR="00912A67">
        <w:rPr>
          <w:rFonts w:ascii="Times New Roman" w:hAnsi="Times New Roman"/>
          <w:color w:val="000000"/>
          <w:sz w:val="24"/>
          <w:szCs w:val="24"/>
        </w:rPr>
        <w:t>, fleas, ticks and so forth</w:t>
      </w:r>
      <w:r>
        <w:rPr>
          <w:rFonts w:ascii="Times New Roman" w:hAnsi="Times New Roman"/>
          <w:color w:val="000000"/>
          <w:sz w:val="24"/>
          <w:szCs w:val="24"/>
        </w:rPr>
        <w:t xml:space="preserve"> which </w:t>
      </w:r>
      <w:r w:rsidRPr="00307458">
        <w:rPr>
          <w:rFonts w:ascii="Times New Roman" w:hAnsi="Times New Roman"/>
          <w:color w:val="000000"/>
          <w:sz w:val="24"/>
          <w:szCs w:val="24"/>
        </w:rPr>
        <w:t>are vectors in spreading disease (Hawker et al,</w:t>
      </w:r>
      <w:r>
        <w:rPr>
          <w:rFonts w:ascii="Times New Roman" w:hAnsi="Times New Roman"/>
          <w:color w:val="000000"/>
          <w:sz w:val="24"/>
          <w:szCs w:val="24"/>
        </w:rPr>
        <w:t xml:space="preserve"> </w:t>
      </w:r>
      <w:r w:rsidRPr="00307458">
        <w:rPr>
          <w:rFonts w:ascii="Times New Roman" w:hAnsi="Times New Roman"/>
          <w:color w:val="000000"/>
          <w:sz w:val="24"/>
          <w:szCs w:val="24"/>
        </w:rPr>
        <w:t>2004).</w:t>
      </w:r>
      <w:r w:rsidR="00912A67">
        <w:rPr>
          <w:rFonts w:ascii="Times New Roman" w:hAnsi="Times New Roman"/>
          <w:color w:val="000000"/>
          <w:sz w:val="24"/>
          <w:szCs w:val="24"/>
        </w:rPr>
        <w:t xml:space="preserve"> </w:t>
      </w:r>
      <w:r w:rsidRPr="00307458">
        <w:rPr>
          <w:rFonts w:ascii="Times New Roman" w:hAnsi="Times New Roman"/>
          <w:sz w:val="24"/>
          <w:szCs w:val="24"/>
        </w:rPr>
        <w:t>Public convenience manned by the right quality of staff will provide pristine condition</w:t>
      </w:r>
      <w:r>
        <w:rPr>
          <w:rFonts w:ascii="Times New Roman" w:hAnsi="Times New Roman"/>
          <w:sz w:val="24"/>
          <w:szCs w:val="24"/>
        </w:rPr>
        <w:t xml:space="preserve">. </w:t>
      </w:r>
      <w:r w:rsidRPr="00307458">
        <w:rPr>
          <w:rFonts w:ascii="Times New Roman" w:hAnsi="Times New Roman"/>
          <w:color w:val="000000"/>
          <w:sz w:val="24"/>
          <w:szCs w:val="24"/>
        </w:rPr>
        <w:t>Therefore attendants should be well</w:t>
      </w:r>
      <w:r>
        <w:rPr>
          <w:rFonts w:ascii="Times New Roman" w:hAnsi="Times New Roman"/>
          <w:color w:val="000000"/>
          <w:sz w:val="24"/>
          <w:szCs w:val="24"/>
        </w:rPr>
        <w:t xml:space="preserve"> trained and remunerated fairly</w:t>
      </w:r>
      <w:r w:rsidRPr="00307458">
        <w:rPr>
          <w:rFonts w:ascii="Times New Roman" w:hAnsi="Times New Roman"/>
          <w:color w:val="000000"/>
          <w:sz w:val="24"/>
          <w:szCs w:val="24"/>
        </w:rPr>
        <w:t xml:space="preserve"> and valued as a key component in the loc</w:t>
      </w:r>
      <w:r>
        <w:rPr>
          <w:rFonts w:ascii="Times New Roman" w:hAnsi="Times New Roman"/>
          <w:color w:val="000000"/>
          <w:sz w:val="24"/>
          <w:szCs w:val="24"/>
        </w:rPr>
        <w:t>al authority's toilet strategy (</w:t>
      </w:r>
      <w:r w:rsidRPr="00307458">
        <w:rPr>
          <w:rFonts w:ascii="Times New Roman" w:hAnsi="Times New Roman"/>
          <w:color w:val="000000"/>
          <w:sz w:val="24"/>
          <w:szCs w:val="24"/>
        </w:rPr>
        <w:t>Greed, 200</w:t>
      </w:r>
      <w:r>
        <w:rPr>
          <w:rFonts w:ascii="Times New Roman" w:hAnsi="Times New Roman"/>
          <w:color w:val="000000"/>
          <w:sz w:val="24"/>
          <w:szCs w:val="24"/>
        </w:rPr>
        <w:t>5)</w:t>
      </w:r>
      <w:r>
        <w:rPr>
          <w:rFonts w:ascii="Times New Roman" w:hAnsi="Times New Roman"/>
          <w:sz w:val="24"/>
          <w:szCs w:val="24"/>
        </w:rPr>
        <w:t>.</w:t>
      </w:r>
    </w:p>
    <w:p w:rsidR="007012F4" w:rsidRDefault="00912A67" w:rsidP="007012F4">
      <w:pPr>
        <w:spacing w:after="0" w:line="360" w:lineRule="auto"/>
        <w:ind w:firstLine="720"/>
        <w:jc w:val="both"/>
        <w:rPr>
          <w:rFonts w:ascii="Times New Roman" w:hAnsi="Times New Roman"/>
          <w:sz w:val="24"/>
          <w:szCs w:val="24"/>
        </w:rPr>
      </w:pPr>
      <w:r>
        <w:rPr>
          <w:rFonts w:ascii="Times New Roman" w:hAnsi="Times New Roman"/>
          <w:sz w:val="24"/>
          <w:szCs w:val="24"/>
        </w:rPr>
        <w:t>H</w:t>
      </w:r>
      <w:r w:rsidR="007012F4" w:rsidRPr="00945FAA">
        <w:rPr>
          <w:rFonts w:ascii="Times New Roman" w:hAnsi="Times New Roman"/>
          <w:sz w:val="24"/>
          <w:szCs w:val="24"/>
        </w:rPr>
        <w:t>aving public toile</w:t>
      </w:r>
      <w:r w:rsidR="007012F4">
        <w:rPr>
          <w:rFonts w:ascii="Times New Roman" w:hAnsi="Times New Roman"/>
          <w:sz w:val="24"/>
          <w:szCs w:val="24"/>
        </w:rPr>
        <w:t xml:space="preserve">ts that are clean </w:t>
      </w:r>
      <w:r w:rsidR="007012F4" w:rsidRPr="00945FAA">
        <w:rPr>
          <w:rFonts w:ascii="Times New Roman" w:hAnsi="Times New Roman"/>
          <w:sz w:val="24"/>
          <w:szCs w:val="24"/>
        </w:rPr>
        <w:t>may not only be a question of proper operation and m</w:t>
      </w:r>
      <w:r w:rsidR="009D2444">
        <w:rPr>
          <w:rFonts w:ascii="Times New Roman" w:hAnsi="Times New Roman"/>
          <w:sz w:val="24"/>
          <w:szCs w:val="24"/>
        </w:rPr>
        <w:t>aintenance, but also of behavio</w:t>
      </w:r>
      <w:r w:rsidR="007012F4" w:rsidRPr="00945FAA">
        <w:rPr>
          <w:rFonts w:ascii="Times New Roman" w:hAnsi="Times New Roman"/>
          <w:sz w:val="24"/>
          <w:szCs w:val="24"/>
        </w:rPr>
        <w:t>ral change of their users</w:t>
      </w:r>
      <w:r w:rsidR="007012F4">
        <w:rPr>
          <w:rFonts w:ascii="Times New Roman" w:hAnsi="Times New Roman"/>
          <w:sz w:val="24"/>
          <w:szCs w:val="24"/>
        </w:rPr>
        <w:t xml:space="preserve"> (Greed, 2005)</w:t>
      </w:r>
      <w:r w:rsidR="007012F4" w:rsidRPr="00945FAA">
        <w:rPr>
          <w:rFonts w:ascii="Times New Roman" w:hAnsi="Times New Roman"/>
          <w:sz w:val="24"/>
          <w:szCs w:val="24"/>
        </w:rPr>
        <w:t xml:space="preserve">. </w:t>
      </w:r>
      <w:proofErr w:type="spellStart"/>
      <w:r w:rsidR="007012F4" w:rsidRPr="00945FAA">
        <w:rPr>
          <w:rFonts w:ascii="Times New Roman" w:hAnsi="Times New Roman"/>
          <w:sz w:val="24"/>
          <w:szCs w:val="24"/>
        </w:rPr>
        <w:t>Krismantari</w:t>
      </w:r>
      <w:proofErr w:type="spellEnd"/>
      <w:r w:rsidR="007012F4" w:rsidRPr="00945FAA">
        <w:rPr>
          <w:rFonts w:ascii="Times New Roman" w:hAnsi="Times New Roman"/>
          <w:sz w:val="24"/>
          <w:szCs w:val="24"/>
        </w:rPr>
        <w:t xml:space="preserve"> (2011) reported that the biggest challenge in toilet maintenance was dealing with people’s lack of knowledge as to how to use public facilities properly.</w:t>
      </w:r>
      <w:r w:rsidR="007012F4">
        <w:rPr>
          <w:rFonts w:ascii="Times New Roman" w:hAnsi="Times New Roman"/>
          <w:sz w:val="24"/>
          <w:szCs w:val="24"/>
        </w:rPr>
        <w:t xml:space="preserve"> </w:t>
      </w:r>
      <w:proofErr w:type="spellStart"/>
      <w:r w:rsidR="007012F4" w:rsidRPr="00945FAA">
        <w:rPr>
          <w:rFonts w:ascii="Times New Roman" w:hAnsi="Times New Roman"/>
          <w:sz w:val="24"/>
          <w:szCs w:val="24"/>
        </w:rPr>
        <w:t>Bernama</w:t>
      </w:r>
      <w:proofErr w:type="spellEnd"/>
      <w:r w:rsidR="007012F4" w:rsidRPr="00945FAA">
        <w:rPr>
          <w:rFonts w:ascii="Times New Roman" w:hAnsi="Times New Roman"/>
          <w:sz w:val="24"/>
          <w:szCs w:val="24"/>
        </w:rPr>
        <w:t xml:space="preserve"> (2011) </w:t>
      </w:r>
      <w:r w:rsidR="00AB06A7">
        <w:rPr>
          <w:rFonts w:ascii="Times New Roman" w:hAnsi="Times New Roman"/>
          <w:sz w:val="24"/>
          <w:szCs w:val="24"/>
        </w:rPr>
        <w:t>concludes</w:t>
      </w:r>
      <w:r w:rsidR="007012F4">
        <w:rPr>
          <w:rFonts w:ascii="Times New Roman" w:hAnsi="Times New Roman"/>
          <w:sz w:val="24"/>
          <w:szCs w:val="24"/>
        </w:rPr>
        <w:t xml:space="preserve"> that people need to learn to u</w:t>
      </w:r>
      <w:r w:rsidR="007012F4" w:rsidRPr="00945FAA">
        <w:rPr>
          <w:rFonts w:ascii="Times New Roman" w:hAnsi="Times New Roman"/>
          <w:sz w:val="24"/>
          <w:szCs w:val="24"/>
        </w:rPr>
        <w:t xml:space="preserve">se </w:t>
      </w:r>
      <w:r w:rsidR="007012F4">
        <w:rPr>
          <w:rFonts w:ascii="Times New Roman" w:hAnsi="Times New Roman"/>
          <w:sz w:val="24"/>
          <w:szCs w:val="24"/>
        </w:rPr>
        <w:t>public toilets like their</w:t>
      </w:r>
      <w:r w:rsidR="00AB06A7">
        <w:rPr>
          <w:rFonts w:ascii="Times New Roman" w:hAnsi="Times New Roman"/>
          <w:sz w:val="24"/>
          <w:szCs w:val="24"/>
        </w:rPr>
        <w:t xml:space="preserve"> own toilets at home </w:t>
      </w:r>
      <w:r w:rsidR="007012F4">
        <w:rPr>
          <w:rFonts w:ascii="Times New Roman" w:hAnsi="Times New Roman"/>
          <w:sz w:val="24"/>
          <w:szCs w:val="24"/>
        </w:rPr>
        <w:t>and</w:t>
      </w:r>
      <w:r w:rsidR="00AB06A7">
        <w:rPr>
          <w:rFonts w:ascii="Times New Roman" w:hAnsi="Times New Roman"/>
          <w:sz w:val="24"/>
          <w:szCs w:val="24"/>
        </w:rPr>
        <w:t>;</w:t>
      </w:r>
      <w:r w:rsidR="007012F4">
        <w:rPr>
          <w:rFonts w:ascii="Times New Roman" w:hAnsi="Times New Roman"/>
          <w:sz w:val="24"/>
          <w:szCs w:val="24"/>
        </w:rPr>
        <w:t xml:space="preserve"> </w:t>
      </w:r>
      <w:r w:rsidR="007012F4" w:rsidRPr="00945FAA">
        <w:rPr>
          <w:rFonts w:ascii="Times New Roman" w:hAnsi="Times New Roman"/>
          <w:sz w:val="24"/>
          <w:szCs w:val="24"/>
        </w:rPr>
        <w:t>society needs to realize that for public toilets</w:t>
      </w:r>
      <w:r w:rsidR="007012F4">
        <w:rPr>
          <w:rFonts w:ascii="Times New Roman" w:hAnsi="Times New Roman"/>
          <w:sz w:val="24"/>
          <w:szCs w:val="24"/>
        </w:rPr>
        <w:t xml:space="preserve"> to</w:t>
      </w:r>
      <w:r w:rsidR="007012F4" w:rsidRPr="00945FAA">
        <w:rPr>
          <w:rFonts w:ascii="Times New Roman" w:hAnsi="Times New Roman"/>
          <w:sz w:val="24"/>
          <w:szCs w:val="24"/>
        </w:rPr>
        <w:t xml:space="preserve"> have satisfactory levels of cleanliness</w:t>
      </w:r>
      <w:r w:rsidR="007012F4">
        <w:rPr>
          <w:rFonts w:ascii="Times New Roman" w:hAnsi="Times New Roman"/>
          <w:sz w:val="24"/>
          <w:szCs w:val="24"/>
        </w:rPr>
        <w:t>,</w:t>
      </w:r>
      <w:r w:rsidR="007012F4" w:rsidRPr="00945FAA">
        <w:rPr>
          <w:rFonts w:ascii="Times New Roman" w:hAnsi="Times New Roman"/>
          <w:sz w:val="24"/>
          <w:szCs w:val="24"/>
        </w:rPr>
        <w:t xml:space="preserve"> </w:t>
      </w:r>
      <w:r w:rsidR="007012F4">
        <w:rPr>
          <w:rFonts w:ascii="Times New Roman" w:hAnsi="Times New Roman"/>
          <w:sz w:val="24"/>
          <w:szCs w:val="24"/>
        </w:rPr>
        <w:t>we need to imbibe</w:t>
      </w:r>
      <w:r w:rsidR="007012F4" w:rsidRPr="00945FAA">
        <w:rPr>
          <w:rFonts w:ascii="Times New Roman" w:hAnsi="Times New Roman"/>
          <w:sz w:val="24"/>
          <w:szCs w:val="24"/>
        </w:rPr>
        <w:t xml:space="preserve"> a culture of cleanliness.</w:t>
      </w:r>
    </w:p>
    <w:p w:rsidR="007012F4" w:rsidRDefault="007012F4" w:rsidP="00746DC5">
      <w:pPr>
        <w:pStyle w:val="NoSpacing"/>
        <w:rPr>
          <w:rFonts w:ascii="Times New Roman" w:hAnsi="Times New Roman" w:cs="Times New Roman"/>
          <w:sz w:val="24"/>
          <w:szCs w:val="24"/>
        </w:rPr>
      </w:pPr>
    </w:p>
    <w:p w:rsidR="004B4148" w:rsidRPr="006B3F4F" w:rsidRDefault="004B4148" w:rsidP="004B4148">
      <w:pPr>
        <w:pStyle w:val="NoSpacing"/>
        <w:spacing w:line="360" w:lineRule="auto"/>
        <w:rPr>
          <w:rFonts w:ascii="Times New Roman" w:hAnsi="Times New Roman"/>
          <w:b/>
          <w:sz w:val="24"/>
          <w:szCs w:val="24"/>
        </w:rPr>
      </w:pPr>
      <w:r>
        <w:rPr>
          <w:rFonts w:ascii="Times New Roman" w:hAnsi="Times New Roman"/>
          <w:b/>
          <w:sz w:val="24"/>
          <w:szCs w:val="24"/>
        </w:rPr>
        <w:t>3</w:t>
      </w:r>
      <w:r w:rsidRPr="006B3F4F">
        <w:rPr>
          <w:rFonts w:ascii="Times New Roman" w:hAnsi="Times New Roman"/>
          <w:b/>
          <w:sz w:val="24"/>
          <w:szCs w:val="24"/>
        </w:rPr>
        <w:t>.0</w:t>
      </w:r>
      <w:r w:rsidRPr="006B3F4F">
        <w:rPr>
          <w:rFonts w:ascii="Times New Roman" w:hAnsi="Times New Roman"/>
          <w:b/>
          <w:sz w:val="24"/>
          <w:szCs w:val="24"/>
        </w:rPr>
        <w:tab/>
      </w:r>
      <w:r>
        <w:rPr>
          <w:rFonts w:ascii="Times New Roman" w:hAnsi="Times New Roman"/>
          <w:b/>
          <w:sz w:val="24"/>
          <w:szCs w:val="24"/>
        </w:rPr>
        <w:t>Materials and Method</w:t>
      </w:r>
    </w:p>
    <w:p w:rsidR="008920CA" w:rsidRDefault="004B4148" w:rsidP="008920CA">
      <w:pPr>
        <w:autoSpaceDE w:val="0"/>
        <w:autoSpaceDN w:val="0"/>
        <w:adjustRightInd w:val="0"/>
        <w:spacing w:after="0" w:line="360" w:lineRule="auto"/>
        <w:ind w:firstLine="720"/>
        <w:jc w:val="both"/>
        <w:rPr>
          <w:rFonts w:ascii="Times New Roman" w:hAnsi="Times New Roman"/>
          <w:sz w:val="24"/>
          <w:szCs w:val="24"/>
        </w:rPr>
      </w:pPr>
      <w:r w:rsidRPr="004B4148">
        <w:rPr>
          <w:rFonts w:ascii="Times New Roman" w:hAnsi="Times New Roman"/>
          <w:i/>
          <w:sz w:val="24"/>
          <w:szCs w:val="24"/>
        </w:rPr>
        <w:t>3.1</w:t>
      </w:r>
      <w:r w:rsidRPr="004B4148">
        <w:rPr>
          <w:rFonts w:ascii="Times New Roman" w:hAnsi="Times New Roman"/>
          <w:i/>
          <w:sz w:val="24"/>
          <w:szCs w:val="24"/>
        </w:rPr>
        <w:tab/>
        <w:t>Research Locale</w:t>
      </w:r>
      <w:r w:rsidR="00C156F7">
        <w:rPr>
          <w:rFonts w:ascii="Times New Roman" w:hAnsi="Times New Roman"/>
          <w:i/>
          <w:sz w:val="24"/>
          <w:szCs w:val="24"/>
        </w:rPr>
        <w:t>:</w:t>
      </w:r>
      <w:r w:rsidR="008920CA" w:rsidRPr="008920CA">
        <w:rPr>
          <w:rFonts w:ascii="Times New Roman" w:hAnsi="Times New Roman"/>
          <w:sz w:val="24"/>
          <w:szCs w:val="24"/>
        </w:rPr>
        <w:t xml:space="preserve"> </w:t>
      </w:r>
      <w:r w:rsidR="008920CA" w:rsidRPr="004E7E15">
        <w:rPr>
          <w:rFonts w:ascii="Times New Roman" w:hAnsi="Times New Roman"/>
          <w:sz w:val="24"/>
          <w:szCs w:val="24"/>
        </w:rPr>
        <w:t>Lagos is one of the mega cities in Africa which is located in South Western Nigeria on the west coast of Africa, within latitudes 6°23′ N and 6° 41′ N and longitudes 2° 42′ E and 3°42′ E. Although Lagos state is the smallest state in Nigeria, with an area of 356,861 hectares of which 75,755 hectares are wetlands, yet it has the second highest popu</w:t>
      </w:r>
      <w:r w:rsidR="008920CA">
        <w:rPr>
          <w:rFonts w:ascii="Times New Roman" w:hAnsi="Times New Roman"/>
          <w:sz w:val="24"/>
          <w:szCs w:val="24"/>
        </w:rPr>
        <w:t>lation, which is over 5% of the N</w:t>
      </w:r>
      <w:r w:rsidR="008920CA" w:rsidRPr="004E7E15">
        <w:rPr>
          <w:rFonts w:ascii="Times New Roman" w:hAnsi="Times New Roman"/>
          <w:sz w:val="24"/>
          <w:szCs w:val="24"/>
        </w:rPr>
        <w:t>ational estimate. However, a parallel population count by the Lagos</w:t>
      </w:r>
      <w:r w:rsidR="008920CA">
        <w:rPr>
          <w:rFonts w:ascii="Times New Roman" w:hAnsi="Times New Roman"/>
          <w:sz w:val="24"/>
          <w:szCs w:val="24"/>
        </w:rPr>
        <w:t xml:space="preserve"> </w:t>
      </w:r>
      <w:r w:rsidR="008920CA" w:rsidRPr="004E7E15">
        <w:rPr>
          <w:rFonts w:ascii="Times New Roman" w:hAnsi="Times New Roman"/>
          <w:sz w:val="24"/>
          <w:szCs w:val="24"/>
        </w:rPr>
        <w:t>State government put the population at about 17 million, the state’s population according to the 2006 census was 9,013,534 out of a national estimate of 140 million (National P</w:t>
      </w:r>
      <w:r w:rsidR="008920CA">
        <w:rPr>
          <w:rFonts w:ascii="Times New Roman" w:hAnsi="Times New Roman"/>
          <w:sz w:val="24"/>
          <w:szCs w:val="24"/>
        </w:rPr>
        <w:t>opulation Commission, 2007).</w:t>
      </w:r>
    </w:p>
    <w:p w:rsidR="008920CA" w:rsidRPr="004E7E15" w:rsidRDefault="008920CA" w:rsidP="008920C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 Agege is in</w:t>
      </w:r>
      <w:r w:rsidRPr="004E7E15">
        <w:rPr>
          <w:rFonts w:ascii="Times New Roman" w:hAnsi="Times New Roman"/>
          <w:sz w:val="24"/>
          <w:szCs w:val="24"/>
        </w:rPr>
        <w:t xml:space="preserve"> metropolitan Lagos, an area covering 37% of the land area of Lagos State is home to over 85% of the state’s population. The rate of population growth is about 275,000 </w:t>
      </w:r>
      <w:r w:rsidRPr="004E7E15">
        <w:rPr>
          <w:rFonts w:ascii="Times New Roman" w:hAnsi="Times New Roman"/>
          <w:sz w:val="24"/>
          <w:szCs w:val="24"/>
        </w:rPr>
        <w:lastRenderedPageBreak/>
        <w:t>persons per annum with a population density of 2,594 persons per square km. In a United Nation’s study of 1999, the city of Lagos was expected to hit the 24.5 million population mark by the year 2015 and thus be among the ten most populous cities in the world (Lagos State Government, 2006).</w:t>
      </w:r>
      <w:r>
        <w:rPr>
          <w:rFonts w:ascii="Times New Roman" w:hAnsi="Times New Roman"/>
          <w:sz w:val="24"/>
          <w:szCs w:val="24"/>
        </w:rPr>
        <w:t xml:space="preserve"> </w:t>
      </w:r>
      <w:r w:rsidRPr="004E7E15">
        <w:rPr>
          <w:rFonts w:ascii="Times New Roman" w:hAnsi="Times New Roman"/>
          <w:sz w:val="24"/>
          <w:szCs w:val="24"/>
        </w:rPr>
        <w:t>Lagos’ share of Nigeria’s GDP is 12% valued at USD 29 Billion from USD 18 Billion in 2005. It has 80% of country’s industrial / commercial activities, 45% of national electricity consumption and 50% of petroleum products consumption (Lagos State Vision 20:2020 First Implementation 2010-2013).</w:t>
      </w:r>
    </w:p>
    <w:p w:rsidR="008920CA" w:rsidRPr="00535ACC" w:rsidRDefault="008920CA" w:rsidP="008920C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Agege Local G</w:t>
      </w:r>
      <w:r w:rsidRPr="004E7E15">
        <w:rPr>
          <w:rFonts w:ascii="Times New Roman" w:hAnsi="Times New Roman"/>
          <w:sz w:val="24"/>
          <w:szCs w:val="24"/>
        </w:rPr>
        <w:t xml:space="preserve">overnment </w:t>
      </w:r>
      <w:r>
        <w:rPr>
          <w:rFonts w:ascii="Times New Roman" w:hAnsi="Times New Roman"/>
          <w:sz w:val="24"/>
          <w:szCs w:val="24"/>
        </w:rPr>
        <w:t xml:space="preserve">is </w:t>
      </w:r>
      <w:r w:rsidRPr="00EA736E">
        <w:rPr>
          <w:rFonts w:ascii="Times New Roman" w:hAnsi="Times New Roman"/>
          <w:sz w:val="24"/>
          <w:szCs w:val="24"/>
        </w:rPr>
        <w:t>a densely populated a</w:t>
      </w:r>
      <w:r>
        <w:rPr>
          <w:rFonts w:ascii="Times New Roman" w:hAnsi="Times New Roman"/>
          <w:sz w:val="24"/>
          <w:szCs w:val="24"/>
        </w:rPr>
        <w:t>nd multi-ethnic Local Government of Lagos (</w:t>
      </w:r>
      <w:proofErr w:type="spellStart"/>
      <w:r w:rsidRPr="00FD6C0D">
        <w:rPr>
          <w:rFonts w:ascii="Times New Roman" w:hAnsi="Times New Roman"/>
          <w:sz w:val="24"/>
          <w:szCs w:val="24"/>
        </w:rPr>
        <w:t>Olukoju</w:t>
      </w:r>
      <w:proofErr w:type="spellEnd"/>
      <w:r>
        <w:rPr>
          <w:rFonts w:ascii="Times New Roman" w:hAnsi="Times New Roman"/>
          <w:sz w:val="24"/>
          <w:szCs w:val="24"/>
        </w:rPr>
        <w:t xml:space="preserve">, </w:t>
      </w:r>
      <w:r w:rsidRPr="00FD6C0D">
        <w:rPr>
          <w:rFonts w:ascii="Times New Roman" w:hAnsi="Times New Roman"/>
          <w:sz w:val="24"/>
          <w:szCs w:val="24"/>
        </w:rPr>
        <w:t>2006)</w:t>
      </w:r>
      <w:r>
        <w:rPr>
          <w:rFonts w:ascii="Times New Roman" w:hAnsi="Times New Roman"/>
          <w:sz w:val="24"/>
          <w:szCs w:val="24"/>
        </w:rPr>
        <w:t xml:space="preserve">. </w:t>
      </w:r>
      <w:r w:rsidR="00C156F7">
        <w:rPr>
          <w:rFonts w:ascii="Times New Roman" w:hAnsi="Times New Roman"/>
          <w:sz w:val="24"/>
          <w:szCs w:val="24"/>
        </w:rPr>
        <w:t>It</w:t>
      </w:r>
      <w:r w:rsidRPr="004E7E15">
        <w:rPr>
          <w:rFonts w:ascii="Times New Roman" w:hAnsi="Times New Roman"/>
          <w:sz w:val="24"/>
          <w:szCs w:val="24"/>
        </w:rPr>
        <w:t xml:space="preserve"> is one of </w:t>
      </w:r>
      <w:r w:rsidR="00BB7052">
        <w:rPr>
          <w:rFonts w:ascii="Times New Roman" w:hAnsi="Times New Roman"/>
          <w:sz w:val="24"/>
          <w:szCs w:val="24"/>
        </w:rPr>
        <w:t>the 20 LGAs</w:t>
      </w:r>
      <w:r w:rsidRPr="004E7E15">
        <w:rPr>
          <w:rFonts w:ascii="Times New Roman" w:hAnsi="Times New Roman"/>
          <w:sz w:val="24"/>
          <w:szCs w:val="24"/>
        </w:rPr>
        <w:t xml:space="preserve"> </w:t>
      </w:r>
      <w:r w:rsidR="00C156F7">
        <w:rPr>
          <w:rFonts w:ascii="Times New Roman" w:hAnsi="Times New Roman"/>
          <w:sz w:val="24"/>
          <w:szCs w:val="24"/>
        </w:rPr>
        <w:t xml:space="preserve">making up </w:t>
      </w:r>
      <w:r w:rsidRPr="004E7E15">
        <w:rPr>
          <w:rFonts w:ascii="Times New Roman" w:hAnsi="Times New Roman"/>
          <w:sz w:val="24"/>
          <w:szCs w:val="24"/>
        </w:rPr>
        <w:t xml:space="preserve">Lagos </w:t>
      </w:r>
      <w:r w:rsidR="00BB7052">
        <w:rPr>
          <w:rFonts w:ascii="Times New Roman" w:hAnsi="Times New Roman"/>
          <w:sz w:val="24"/>
          <w:szCs w:val="24"/>
        </w:rPr>
        <w:t xml:space="preserve">State, </w:t>
      </w:r>
      <w:r w:rsidRPr="004E7E15">
        <w:rPr>
          <w:rFonts w:ascii="Times New Roman" w:hAnsi="Times New Roman"/>
          <w:sz w:val="24"/>
          <w:szCs w:val="24"/>
        </w:rPr>
        <w:t>Nigeria. It has a population of 461,743 comprising of 238, 456 males and 23,287 female</w:t>
      </w:r>
      <w:r>
        <w:rPr>
          <w:rFonts w:ascii="Times New Roman" w:hAnsi="Times New Roman"/>
          <w:sz w:val="24"/>
          <w:szCs w:val="24"/>
        </w:rPr>
        <w:t>s (</w:t>
      </w:r>
      <w:r w:rsidR="00C156F7">
        <w:rPr>
          <w:rFonts w:ascii="Times New Roman" w:hAnsi="Times New Roman"/>
          <w:sz w:val="24"/>
          <w:szCs w:val="24"/>
        </w:rPr>
        <w:t xml:space="preserve">NPC, </w:t>
      </w:r>
      <w:r>
        <w:rPr>
          <w:rFonts w:ascii="Times New Roman" w:hAnsi="Times New Roman"/>
          <w:sz w:val="24"/>
          <w:szCs w:val="24"/>
        </w:rPr>
        <w:t>2006</w:t>
      </w:r>
      <w:r w:rsidRPr="004E7E15">
        <w:rPr>
          <w:rFonts w:ascii="Times New Roman" w:hAnsi="Times New Roman"/>
          <w:sz w:val="24"/>
          <w:szCs w:val="24"/>
        </w:rPr>
        <w:t xml:space="preserve">). </w:t>
      </w:r>
      <w:r w:rsidR="00517F25">
        <w:rPr>
          <w:rFonts w:ascii="Times New Roman" w:hAnsi="Times New Roman"/>
          <w:sz w:val="24"/>
          <w:szCs w:val="24"/>
        </w:rPr>
        <w:t xml:space="preserve">Lagos Bureau of Statistics (2012) puts the population of Lagos State at </w:t>
      </w:r>
      <w:r w:rsidRPr="004E7E15">
        <w:rPr>
          <w:rFonts w:ascii="Times New Roman" w:hAnsi="Times New Roman"/>
          <w:sz w:val="24"/>
          <w:szCs w:val="24"/>
        </w:rPr>
        <w:t>1,033,064 i.e. 564,239 and 468,825 male an</w:t>
      </w:r>
      <w:r>
        <w:rPr>
          <w:rFonts w:ascii="Times New Roman" w:hAnsi="Times New Roman"/>
          <w:sz w:val="24"/>
          <w:szCs w:val="24"/>
        </w:rPr>
        <w:t>d female respectively</w:t>
      </w:r>
      <w:r w:rsidR="00C156F7">
        <w:rPr>
          <w:rFonts w:ascii="Times New Roman" w:hAnsi="Times New Roman"/>
          <w:sz w:val="24"/>
          <w:szCs w:val="24"/>
        </w:rPr>
        <w:t>.</w:t>
      </w:r>
      <w:r>
        <w:rPr>
          <w:rFonts w:ascii="Times New Roman" w:hAnsi="Times New Roman"/>
          <w:sz w:val="24"/>
          <w:szCs w:val="24"/>
        </w:rPr>
        <w:t xml:space="preserve"> </w:t>
      </w:r>
    </w:p>
    <w:p w:rsidR="008920CA" w:rsidRDefault="008920CA" w:rsidP="008920CA">
      <w:pPr>
        <w:autoSpaceDE w:val="0"/>
        <w:autoSpaceDN w:val="0"/>
        <w:adjustRightInd w:val="0"/>
        <w:spacing w:after="0" w:line="360" w:lineRule="auto"/>
        <w:jc w:val="both"/>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BB7052" w:rsidRDefault="00C156F7" w:rsidP="008920CA">
      <w:pPr>
        <w:spacing w:after="0" w:line="36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9264" behindDoc="1" locked="0" layoutInCell="1" allowOverlap="1">
            <wp:simplePos x="0" y="0"/>
            <wp:positionH relativeFrom="column">
              <wp:posOffset>88900</wp:posOffset>
            </wp:positionH>
            <wp:positionV relativeFrom="paragraph">
              <wp:posOffset>128270</wp:posOffset>
            </wp:positionV>
            <wp:extent cx="5725795" cy="5143500"/>
            <wp:effectExtent l="19050" t="0" r="825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0658" r="10657"/>
                    <a:stretch>
                      <a:fillRect/>
                    </a:stretch>
                  </pic:blipFill>
                  <pic:spPr bwMode="auto">
                    <a:xfrm>
                      <a:off x="0" y="0"/>
                      <a:ext cx="5725795" cy="5143500"/>
                    </a:xfrm>
                    <a:prstGeom prst="rect">
                      <a:avLst/>
                    </a:prstGeom>
                    <a:noFill/>
                    <a:ln>
                      <a:noFill/>
                    </a:ln>
                  </pic:spPr>
                </pic:pic>
              </a:graphicData>
            </a:graphic>
          </wp:anchor>
        </w:drawing>
      </w:r>
    </w:p>
    <w:p w:rsidR="00BB7052" w:rsidRDefault="00BB7052" w:rsidP="008920CA">
      <w:pPr>
        <w:spacing w:after="0" w:line="360" w:lineRule="auto"/>
        <w:rPr>
          <w:rFonts w:ascii="Times New Roman" w:hAnsi="Times New Roman"/>
          <w:color w:val="000000"/>
          <w:sz w:val="24"/>
          <w:szCs w:val="24"/>
        </w:rPr>
      </w:pPr>
    </w:p>
    <w:p w:rsidR="00BB7052" w:rsidRDefault="00BB7052" w:rsidP="008920CA">
      <w:pPr>
        <w:spacing w:after="0" w:line="360" w:lineRule="auto"/>
        <w:rPr>
          <w:rFonts w:ascii="Times New Roman" w:hAnsi="Times New Roman"/>
          <w:color w:val="000000"/>
          <w:sz w:val="24"/>
          <w:szCs w:val="24"/>
        </w:rPr>
      </w:pPr>
    </w:p>
    <w:p w:rsidR="00BB7052" w:rsidRDefault="00BB7052" w:rsidP="008920CA">
      <w:pPr>
        <w:spacing w:after="0" w:line="360" w:lineRule="auto"/>
        <w:rPr>
          <w:rFonts w:ascii="Times New Roman" w:hAnsi="Times New Roman"/>
          <w:color w:val="000000"/>
          <w:sz w:val="24"/>
          <w:szCs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C156F7" w:rsidRDefault="00C156F7" w:rsidP="008920CA">
      <w:pPr>
        <w:spacing w:after="0"/>
        <w:rPr>
          <w:rFonts w:ascii="Times New Roman" w:hAnsi="Times New Roman"/>
          <w:b/>
          <w:sz w:val="24"/>
        </w:rPr>
      </w:pPr>
    </w:p>
    <w:p w:rsidR="00ED735B" w:rsidRDefault="00ED735B" w:rsidP="008920CA">
      <w:pPr>
        <w:spacing w:after="0"/>
        <w:rPr>
          <w:rFonts w:ascii="Times New Roman" w:hAnsi="Times New Roman"/>
          <w:b/>
          <w:sz w:val="24"/>
        </w:rPr>
      </w:pPr>
    </w:p>
    <w:p w:rsidR="008920CA" w:rsidRPr="00897689" w:rsidRDefault="008920CA" w:rsidP="00ED735B">
      <w:pPr>
        <w:spacing w:after="0"/>
        <w:ind w:firstLine="720"/>
        <w:rPr>
          <w:rFonts w:ascii="Times New Roman" w:hAnsi="Times New Roman"/>
          <w:b/>
          <w:sz w:val="24"/>
        </w:rPr>
      </w:pPr>
      <w:r>
        <w:rPr>
          <w:rFonts w:ascii="Times New Roman" w:hAnsi="Times New Roman"/>
          <w:b/>
          <w:sz w:val="24"/>
        </w:rPr>
        <w:t xml:space="preserve">Figure 1.8.1: </w:t>
      </w:r>
      <w:r w:rsidRPr="00897689">
        <w:rPr>
          <w:rFonts w:ascii="Times New Roman" w:hAnsi="Times New Roman"/>
          <w:b/>
          <w:sz w:val="24"/>
        </w:rPr>
        <w:t>Lagos State</w:t>
      </w:r>
      <w:r w:rsidR="00BB7052">
        <w:rPr>
          <w:rFonts w:ascii="Times New Roman" w:hAnsi="Times New Roman"/>
          <w:b/>
          <w:sz w:val="24"/>
        </w:rPr>
        <w:t xml:space="preserve"> in its National Setting</w:t>
      </w:r>
    </w:p>
    <w:p w:rsidR="008920CA" w:rsidRPr="00DB2B7D" w:rsidRDefault="008920CA" w:rsidP="00ED735B">
      <w:pPr>
        <w:spacing w:line="360" w:lineRule="auto"/>
        <w:ind w:firstLine="720"/>
        <w:rPr>
          <w:rFonts w:ascii="Times New Roman" w:hAnsi="Times New Roman"/>
          <w:sz w:val="24"/>
          <w:szCs w:val="24"/>
        </w:rPr>
      </w:pPr>
      <w:r w:rsidRPr="00DB2B7D">
        <w:rPr>
          <w:rFonts w:ascii="Times New Roman" w:hAnsi="Times New Roman"/>
          <w:sz w:val="24"/>
          <w:szCs w:val="24"/>
        </w:rPr>
        <w:t>Source: Federal Government of Nigeria, 2008</w:t>
      </w:r>
      <w:r w:rsidR="00BB7052">
        <w:rPr>
          <w:rFonts w:ascii="Times New Roman" w:hAnsi="Times New Roman"/>
          <w:sz w:val="24"/>
          <w:szCs w:val="24"/>
        </w:rPr>
        <w:t xml:space="preserve"> (Digitized in AutoCAD by the Authors)</w:t>
      </w: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spacing w:after="0" w:line="360" w:lineRule="auto"/>
        <w:rPr>
          <w:rFonts w:ascii="Times New Roman" w:hAnsi="Times New Roman"/>
          <w:color w:val="000000"/>
          <w:sz w:val="24"/>
          <w:szCs w:val="24"/>
        </w:rPr>
      </w:pPr>
    </w:p>
    <w:p w:rsidR="008920CA" w:rsidRDefault="008920CA" w:rsidP="008920CA">
      <w:pPr>
        <w:pStyle w:val="NoSpacing"/>
        <w:ind w:left="720"/>
        <w:rPr>
          <w:rFonts w:ascii="Times New Roman" w:hAnsi="Times New Roman" w:cs="Times New Roman"/>
          <w:b/>
          <w:color w:val="000000"/>
          <w:sz w:val="24"/>
          <w:szCs w:val="24"/>
        </w:rPr>
      </w:pPr>
      <w:r w:rsidRPr="008920CA">
        <w:rPr>
          <w:rFonts w:ascii="Times New Roman" w:hAnsi="Times New Roman" w:cs="Times New Roman"/>
          <w:b/>
          <w:noProof/>
          <w:color w:val="000000"/>
          <w:sz w:val="24"/>
          <w:szCs w:val="24"/>
          <w:lang w:val="en-US"/>
        </w:rPr>
        <w:drawing>
          <wp:inline distT="0" distB="0" distL="0" distR="0">
            <wp:extent cx="5942135" cy="4976446"/>
            <wp:effectExtent l="19050" t="0" r="1465" b="0"/>
            <wp:docPr id="13" name="Picture 13" descr="C:\Users\Tiki\Desktop\FLASH DOCUMENT\Maps\1 Lagos St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ki\Desktop\FLASH DOCUMENT\Maps\1 Lagos State.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3390" b="5254"/>
                    <a:stretch>
                      <a:fillRect/>
                    </a:stretch>
                  </pic:blipFill>
                  <pic:spPr bwMode="auto">
                    <a:xfrm>
                      <a:off x="0" y="0"/>
                      <a:ext cx="5942135" cy="4976446"/>
                    </a:xfrm>
                    <a:prstGeom prst="rect">
                      <a:avLst/>
                    </a:prstGeom>
                    <a:noFill/>
                    <a:ln>
                      <a:noFill/>
                    </a:ln>
                  </pic:spPr>
                </pic:pic>
              </a:graphicData>
            </a:graphic>
          </wp:inline>
        </w:drawing>
      </w:r>
    </w:p>
    <w:p w:rsidR="008920CA" w:rsidRPr="008920CA" w:rsidRDefault="008920CA" w:rsidP="008920CA">
      <w:pPr>
        <w:pStyle w:val="NoSpacing"/>
        <w:ind w:left="720" w:firstLine="720"/>
        <w:rPr>
          <w:rFonts w:ascii="Times New Roman" w:hAnsi="Times New Roman" w:cs="Times New Roman"/>
          <w:b/>
          <w:color w:val="000000"/>
          <w:sz w:val="24"/>
          <w:szCs w:val="24"/>
        </w:rPr>
      </w:pPr>
      <w:r w:rsidRPr="008920CA">
        <w:rPr>
          <w:rFonts w:ascii="Times New Roman" w:hAnsi="Times New Roman" w:cs="Times New Roman"/>
          <w:b/>
          <w:color w:val="000000"/>
          <w:sz w:val="24"/>
          <w:szCs w:val="24"/>
        </w:rPr>
        <w:t>Figure</w:t>
      </w:r>
      <w:r w:rsidR="00BB7052">
        <w:rPr>
          <w:rFonts w:ascii="Times New Roman" w:hAnsi="Times New Roman" w:cs="Times New Roman"/>
          <w:b/>
          <w:color w:val="000000"/>
          <w:sz w:val="24"/>
          <w:szCs w:val="24"/>
        </w:rPr>
        <w:t xml:space="preserve"> </w:t>
      </w:r>
      <w:r w:rsidRPr="008920CA">
        <w:rPr>
          <w:rFonts w:ascii="Times New Roman" w:hAnsi="Times New Roman" w:cs="Times New Roman"/>
          <w:b/>
          <w:color w:val="000000"/>
          <w:sz w:val="24"/>
          <w:szCs w:val="24"/>
        </w:rPr>
        <w:t xml:space="preserve">2: </w:t>
      </w:r>
      <w:r w:rsidRPr="008920CA">
        <w:rPr>
          <w:rFonts w:ascii="Times New Roman" w:hAnsi="Times New Roman" w:cs="Times New Roman"/>
          <w:b/>
          <w:sz w:val="24"/>
          <w:szCs w:val="24"/>
        </w:rPr>
        <w:t>Agege</w:t>
      </w:r>
      <w:r w:rsidR="00BB7052">
        <w:rPr>
          <w:rFonts w:ascii="Times New Roman" w:hAnsi="Times New Roman" w:cs="Times New Roman"/>
          <w:b/>
          <w:sz w:val="24"/>
          <w:szCs w:val="24"/>
        </w:rPr>
        <w:t xml:space="preserve"> Local Government Area in its Regional Setting</w:t>
      </w:r>
    </w:p>
    <w:p w:rsidR="008920CA" w:rsidRPr="008920CA" w:rsidRDefault="008920CA" w:rsidP="008920CA">
      <w:pPr>
        <w:pStyle w:val="NoSpacing"/>
        <w:ind w:left="2160"/>
        <w:rPr>
          <w:rFonts w:ascii="Times New Roman" w:hAnsi="Times New Roman" w:cs="Times New Roman"/>
          <w:b/>
          <w:sz w:val="24"/>
          <w:szCs w:val="24"/>
        </w:rPr>
      </w:pPr>
      <w:r w:rsidRPr="008920CA">
        <w:rPr>
          <w:rFonts w:ascii="Times New Roman" w:hAnsi="Times New Roman" w:cs="Times New Roman"/>
          <w:b/>
          <w:sz w:val="24"/>
          <w:szCs w:val="24"/>
        </w:rPr>
        <w:lastRenderedPageBreak/>
        <w:t xml:space="preserve">Source: </w:t>
      </w:r>
      <w:r>
        <w:rPr>
          <w:rFonts w:ascii="Times New Roman" w:hAnsi="Times New Roman" w:cs="Times New Roman"/>
          <w:b/>
          <w:sz w:val="24"/>
          <w:szCs w:val="24"/>
        </w:rPr>
        <w:t>Lagos State Ministry of Physical P</w:t>
      </w:r>
      <w:r w:rsidRPr="008920CA">
        <w:rPr>
          <w:rFonts w:ascii="Times New Roman" w:hAnsi="Times New Roman" w:cs="Times New Roman"/>
          <w:b/>
          <w:sz w:val="24"/>
          <w:szCs w:val="24"/>
        </w:rPr>
        <w:t>lan</w:t>
      </w:r>
      <w:r>
        <w:rPr>
          <w:rFonts w:ascii="Times New Roman" w:hAnsi="Times New Roman" w:cs="Times New Roman"/>
          <w:b/>
          <w:sz w:val="24"/>
          <w:szCs w:val="24"/>
        </w:rPr>
        <w:t>ning and Urban D</w:t>
      </w:r>
      <w:r w:rsidR="00BB7052">
        <w:rPr>
          <w:rFonts w:ascii="Times New Roman" w:hAnsi="Times New Roman" w:cs="Times New Roman"/>
          <w:b/>
          <w:sz w:val="24"/>
          <w:szCs w:val="24"/>
        </w:rPr>
        <w:t>evelopment (</w:t>
      </w:r>
      <w:r w:rsidRPr="008920CA">
        <w:rPr>
          <w:rFonts w:ascii="Times New Roman" w:hAnsi="Times New Roman" w:cs="Times New Roman"/>
          <w:b/>
          <w:sz w:val="24"/>
          <w:szCs w:val="24"/>
        </w:rPr>
        <w:t>2006</w:t>
      </w:r>
      <w:r w:rsidR="00BB7052">
        <w:rPr>
          <w:rFonts w:ascii="Times New Roman" w:hAnsi="Times New Roman" w:cs="Times New Roman"/>
          <w:b/>
          <w:sz w:val="24"/>
          <w:szCs w:val="24"/>
        </w:rPr>
        <w:t>) (Reproduced in Arc Map 10 by the Authors)</w:t>
      </w:r>
    </w:p>
    <w:p w:rsidR="008920CA" w:rsidRDefault="008920CA" w:rsidP="008920CA">
      <w:pPr>
        <w:autoSpaceDE w:val="0"/>
        <w:autoSpaceDN w:val="0"/>
        <w:adjustRightInd w:val="0"/>
        <w:spacing w:after="0" w:line="360" w:lineRule="auto"/>
        <w:jc w:val="both"/>
        <w:rPr>
          <w:rFonts w:ascii="Times New Roman" w:hAnsi="Times New Roman"/>
          <w:color w:val="000000"/>
          <w:sz w:val="24"/>
          <w:szCs w:val="24"/>
        </w:rPr>
      </w:pPr>
    </w:p>
    <w:p w:rsidR="008920CA" w:rsidRDefault="008920CA" w:rsidP="008920CA">
      <w:pPr>
        <w:autoSpaceDE w:val="0"/>
        <w:autoSpaceDN w:val="0"/>
        <w:adjustRightInd w:val="0"/>
        <w:spacing w:after="0" w:line="360" w:lineRule="auto"/>
        <w:jc w:val="both"/>
        <w:rPr>
          <w:rFonts w:ascii="Times New Roman" w:hAnsi="Times New Roman"/>
          <w:color w:val="000000"/>
          <w:sz w:val="24"/>
          <w:szCs w:val="24"/>
        </w:rPr>
      </w:pPr>
    </w:p>
    <w:p w:rsidR="008920CA" w:rsidRDefault="008920CA" w:rsidP="008920CA">
      <w:pPr>
        <w:autoSpaceDE w:val="0"/>
        <w:autoSpaceDN w:val="0"/>
        <w:adjustRightInd w:val="0"/>
        <w:spacing w:after="0" w:line="360" w:lineRule="auto"/>
        <w:jc w:val="both"/>
        <w:rPr>
          <w:rFonts w:ascii="Times New Roman" w:hAnsi="Times New Roman"/>
          <w:color w:val="000000"/>
          <w:sz w:val="24"/>
          <w:szCs w:val="24"/>
        </w:rPr>
      </w:pPr>
    </w:p>
    <w:p w:rsidR="008920CA" w:rsidRDefault="008920CA" w:rsidP="008920CA">
      <w:pPr>
        <w:pStyle w:val="NoSpacing"/>
      </w:pPr>
      <w:r>
        <w:rPr>
          <w:noProof/>
          <w:lang w:val="en-US"/>
        </w:rPr>
        <w:lastRenderedPageBreak/>
        <w:drawing>
          <wp:inline distT="0" distB="0" distL="0" distR="0">
            <wp:extent cx="5943600" cy="7527766"/>
            <wp:effectExtent l="19050" t="0" r="0" b="0"/>
            <wp:docPr id="20" name="Picture 20" descr="C:\Users\Tiki\Desktop\P.T THESIS LATEST\Maps\2 AGEGE CIR MAP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i\Desktop\P.T THESIS LATEST\Maps\2 AGEGE CIR MAP 2.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2151"/>
                    <a:stretch>
                      <a:fillRect/>
                    </a:stretch>
                  </pic:blipFill>
                  <pic:spPr bwMode="auto">
                    <a:xfrm>
                      <a:off x="0" y="0"/>
                      <a:ext cx="5943600" cy="7527766"/>
                    </a:xfrm>
                    <a:prstGeom prst="rect">
                      <a:avLst/>
                    </a:prstGeom>
                    <a:noFill/>
                    <a:ln>
                      <a:noFill/>
                    </a:ln>
                  </pic:spPr>
                </pic:pic>
              </a:graphicData>
            </a:graphic>
          </wp:inline>
        </w:drawing>
      </w:r>
    </w:p>
    <w:p w:rsidR="008920CA" w:rsidRPr="008920CA" w:rsidRDefault="008920CA" w:rsidP="008920CA">
      <w:pPr>
        <w:pStyle w:val="NoSpacing"/>
        <w:ind w:firstLine="720"/>
        <w:rPr>
          <w:rFonts w:ascii="Times New Roman" w:hAnsi="Times New Roman" w:cs="Times New Roman"/>
          <w:b/>
          <w:sz w:val="24"/>
          <w:szCs w:val="24"/>
        </w:rPr>
      </w:pPr>
      <w:r w:rsidRPr="008920CA">
        <w:rPr>
          <w:rFonts w:ascii="Times New Roman" w:hAnsi="Times New Roman" w:cs="Times New Roman"/>
          <w:b/>
          <w:sz w:val="24"/>
          <w:szCs w:val="24"/>
        </w:rPr>
        <w:t>Figure 3: Map of Agege- the Study Area</w:t>
      </w:r>
    </w:p>
    <w:p w:rsidR="008920CA" w:rsidRDefault="008920CA" w:rsidP="008920CA">
      <w:pPr>
        <w:pStyle w:val="NoSpacing"/>
        <w:ind w:left="720"/>
        <w:rPr>
          <w:rFonts w:ascii="Times New Roman" w:hAnsi="Times New Roman" w:cs="Times New Roman"/>
          <w:b/>
          <w:sz w:val="24"/>
          <w:szCs w:val="24"/>
        </w:rPr>
      </w:pPr>
      <w:r w:rsidRPr="008920CA">
        <w:rPr>
          <w:rFonts w:ascii="Times New Roman" w:hAnsi="Times New Roman" w:cs="Times New Roman"/>
          <w:b/>
          <w:sz w:val="24"/>
          <w:szCs w:val="24"/>
        </w:rPr>
        <w:t xml:space="preserve">Source: Ministry of Lands and Housing, Lagos (Re-produced in Arc Map 10 by the </w:t>
      </w:r>
      <w:r>
        <w:rPr>
          <w:rFonts w:ascii="Times New Roman" w:hAnsi="Times New Roman" w:cs="Times New Roman"/>
          <w:b/>
          <w:sz w:val="24"/>
          <w:szCs w:val="24"/>
        </w:rPr>
        <w:t xml:space="preserve"> </w:t>
      </w:r>
    </w:p>
    <w:p w:rsidR="008920CA" w:rsidRPr="008920CA" w:rsidRDefault="008920CA" w:rsidP="008920CA">
      <w:pPr>
        <w:pStyle w:val="NoSpacing"/>
        <w:ind w:left="720" w:firstLine="720"/>
        <w:rPr>
          <w:rFonts w:ascii="Times New Roman" w:hAnsi="Times New Roman" w:cs="Times New Roman"/>
          <w:b/>
          <w:sz w:val="24"/>
          <w:szCs w:val="24"/>
        </w:rPr>
      </w:pPr>
      <w:r>
        <w:rPr>
          <w:rFonts w:ascii="Times New Roman" w:hAnsi="Times New Roman" w:cs="Times New Roman"/>
          <w:b/>
          <w:sz w:val="24"/>
          <w:szCs w:val="24"/>
        </w:rPr>
        <w:t xml:space="preserve">   A</w:t>
      </w:r>
      <w:r w:rsidRPr="008920CA">
        <w:rPr>
          <w:rFonts w:ascii="Times New Roman" w:hAnsi="Times New Roman" w:cs="Times New Roman"/>
          <w:b/>
          <w:sz w:val="24"/>
          <w:szCs w:val="24"/>
        </w:rPr>
        <w:t>uthors)</w:t>
      </w:r>
    </w:p>
    <w:p w:rsidR="004B4148" w:rsidRDefault="004B4148" w:rsidP="004B4148">
      <w:pPr>
        <w:pStyle w:val="NoSpacing"/>
        <w:ind w:firstLine="720"/>
        <w:rPr>
          <w:rFonts w:ascii="Times New Roman" w:hAnsi="Times New Roman" w:cs="Times New Roman"/>
          <w:i/>
          <w:sz w:val="24"/>
          <w:szCs w:val="24"/>
        </w:rPr>
      </w:pPr>
    </w:p>
    <w:p w:rsidR="005C1E78" w:rsidRDefault="005C1E78" w:rsidP="004B4148">
      <w:pPr>
        <w:pStyle w:val="NoSpacing"/>
        <w:ind w:firstLine="720"/>
        <w:rPr>
          <w:rFonts w:ascii="Times New Roman" w:hAnsi="Times New Roman" w:cs="Times New Roman"/>
          <w:i/>
          <w:sz w:val="24"/>
          <w:szCs w:val="24"/>
        </w:rPr>
      </w:pPr>
    </w:p>
    <w:p w:rsidR="005C1E78" w:rsidRDefault="005C1E78" w:rsidP="009D2444">
      <w:pPr>
        <w:pStyle w:val="NoSpacing"/>
        <w:spacing w:line="360" w:lineRule="auto"/>
        <w:ind w:firstLine="720"/>
        <w:rPr>
          <w:rFonts w:ascii="Times New Roman" w:hAnsi="Times New Roman" w:cs="Times New Roman"/>
          <w:i/>
          <w:sz w:val="24"/>
          <w:szCs w:val="24"/>
        </w:rPr>
      </w:pPr>
    </w:p>
    <w:p w:rsidR="004B4148" w:rsidRDefault="004B4148" w:rsidP="009D2444">
      <w:pPr>
        <w:pStyle w:val="NoSpacing"/>
        <w:spacing w:line="360" w:lineRule="auto"/>
        <w:ind w:firstLine="720"/>
        <w:rPr>
          <w:rFonts w:ascii="Times New Roman" w:hAnsi="Times New Roman" w:cs="Times New Roman"/>
          <w:i/>
          <w:sz w:val="24"/>
          <w:szCs w:val="24"/>
        </w:rPr>
      </w:pPr>
      <w:r>
        <w:rPr>
          <w:rFonts w:ascii="Times New Roman" w:hAnsi="Times New Roman" w:cs="Times New Roman"/>
          <w:i/>
          <w:sz w:val="24"/>
          <w:szCs w:val="24"/>
        </w:rPr>
        <w:lastRenderedPageBreak/>
        <w:t>3.2</w:t>
      </w:r>
      <w:r>
        <w:rPr>
          <w:rFonts w:ascii="Times New Roman" w:hAnsi="Times New Roman" w:cs="Times New Roman"/>
          <w:i/>
          <w:sz w:val="24"/>
          <w:szCs w:val="24"/>
        </w:rPr>
        <w:tab/>
        <w:t>Database Description</w:t>
      </w:r>
    </w:p>
    <w:p w:rsidR="005C1E78" w:rsidRDefault="005C1E78" w:rsidP="009D2444">
      <w:pPr>
        <w:pStyle w:val="NoSpacing"/>
        <w:spacing w:line="360" w:lineRule="auto"/>
        <w:ind w:firstLine="720"/>
        <w:jc w:val="both"/>
        <w:rPr>
          <w:rFonts w:ascii="Times New Roman" w:hAnsi="Times New Roman"/>
          <w:sz w:val="24"/>
          <w:szCs w:val="24"/>
        </w:rPr>
      </w:pPr>
      <w:r w:rsidRPr="006B3F4F">
        <w:rPr>
          <w:rFonts w:ascii="Times New Roman" w:hAnsi="Times New Roman"/>
          <w:sz w:val="24"/>
          <w:szCs w:val="24"/>
        </w:rPr>
        <w:t xml:space="preserve">Data was collected through the instrumentality of </w:t>
      </w:r>
      <w:r>
        <w:rPr>
          <w:rFonts w:ascii="Times New Roman" w:hAnsi="Times New Roman"/>
          <w:sz w:val="24"/>
          <w:szCs w:val="24"/>
        </w:rPr>
        <w:t xml:space="preserve">three sets of </w:t>
      </w:r>
      <w:r w:rsidRPr="006B3F4F">
        <w:rPr>
          <w:rFonts w:ascii="Times New Roman" w:hAnsi="Times New Roman"/>
          <w:sz w:val="24"/>
          <w:szCs w:val="24"/>
        </w:rPr>
        <w:t>structured questionnaire</w:t>
      </w:r>
      <w:r>
        <w:rPr>
          <w:rFonts w:ascii="Times New Roman" w:hAnsi="Times New Roman"/>
          <w:sz w:val="24"/>
          <w:szCs w:val="24"/>
        </w:rPr>
        <w:t>s to assess the condition of public conveniences</w:t>
      </w:r>
      <w:r w:rsidRPr="006B3F4F">
        <w:rPr>
          <w:rFonts w:ascii="Times New Roman" w:hAnsi="Times New Roman"/>
          <w:sz w:val="24"/>
          <w:szCs w:val="24"/>
        </w:rPr>
        <w:t>.</w:t>
      </w:r>
      <w:r>
        <w:rPr>
          <w:rFonts w:ascii="Times New Roman" w:hAnsi="Times New Roman"/>
          <w:sz w:val="24"/>
          <w:szCs w:val="24"/>
        </w:rPr>
        <w:t xml:space="preserve"> The questionnaires were administered on government agencies, operators and users of public conveniences in Agege LGA</w:t>
      </w:r>
      <w:r w:rsidR="00E8760D">
        <w:rPr>
          <w:rFonts w:ascii="Times New Roman" w:hAnsi="Times New Roman"/>
          <w:sz w:val="24"/>
          <w:szCs w:val="24"/>
        </w:rPr>
        <w:t>.</w:t>
      </w:r>
      <w:r w:rsidRPr="006B3F4F">
        <w:rPr>
          <w:rFonts w:ascii="Times New Roman" w:hAnsi="Times New Roman"/>
          <w:sz w:val="24"/>
          <w:szCs w:val="24"/>
        </w:rPr>
        <w:t xml:space="preserve"> The </w:t>
      </w:r>
      <w:r>
        <w:rPr>
          <w:rFonts w:ascii="Times New Roman" w:hAnsi="Times New Roman"/>
          <w:sz w:val="24"/>
          <w:szCs w:val="24"/>
        </w:rPr>
        <w:t>Simple random</w:t>
      </w:r>
      <w:r w:rsidRPr="006B3F4F">
        <w:rPr>
          <w:rFonts w:ascii="Times New Roman" w:hAnsi="Times New Roman"/>
          <w:sz w:val="24"/>
          <w:szCs w:val="24"/>
        </w:rPr>
        <w:t xml:space="preserve"> sampling </w:t>
      </w:r>
      <w:r>
        <w:rPr>
          <w:rFonts w:ascii="Times New Roman" w:hAnsi="Times New Roman"/>
          <w:sz w:val="24"/>
          <w:szCs w:val="24"/>
        </w:rPr>
        <w:t xml:space="preserve">technique was used </w:t>
      </w:r>
      <w:r w:rsidRPr="006B3F4F">
        <w:rPr>
          <w:rFonts w:ascii="Times New Roman" w:hAnsi="Times New Roman"/>
          <w:sz w:val="24"/>
          <w:szCs w:val="24"/>
        </w:rPr>
        <w:t xml:space="preserve">to select </w:t>
      </w:r>
      <w:r w:rsidR="00E8760D">
        <w:rPr>
          <w:rFonts w:ascii="Times New Roman" w:hAnsi="Times New Roman"/>
          <w:sz w:val="24"/>
          <w:szCs w:val="24"/>
        </w:rPr>
        <w:t>operators</w:t>
      </w:r>
      <w:r w:rsidRPr="006B3F4F">
        <w:rPr>
          <w:rFonts w:ascii="Times New Roman" w:hAnsi="Times New Roman"/>
          <w:sz w:val="24"/>
          <w:szCs w:val="24"/>
        </w:rPr>
        <w:t xml:space="preserve"> and </w:t>
      </w:r>
      <w:r w:rsidR="00E8760D">
        <w:rPr>
          <w:rFonts w:ascii="Times New Roman" w:hAnsi="Times New Roman"/>
          <w:sz w:val="24"/>
          <w:szCs w:val="24"/>
        </w:rPr>
        <w:t>users in the 28 public conveniences in the study area. The sample size of users was derived from periodic counts made on Mondays</w:t>
      </w:r>
      <w:r w:rsidR="00E049E1">
        <w:rPr>
          <w:rFonts w:ascii="Times New Roman" w:hAnsi="Times New Roman"/>
          <w:sz w:val="24"/>
          <w:szCs w:val="24"/>
        </w:rPr>
        <w:t xml:space="preserve"> – serious working days;</w:t>
      </w:r>
      <w:r w:rsidR="00E8760D">
        <w:rPr>
          <w:rFonts w:ascii="Times New Roman" w:hAnsi="Times New Roman"/>
          <w:sz w:val="24"/>
          <w:szCs w:val="24"/>
        </w:rPr>
        <w:t xml:space="preserve"> Wednesdays </w:t>
      </w:r>
      <w:r w:rsidR="00E049E1">
        <w:rPr>
          <w:rFonts w:ascii="Times New Roman" w:hAnsi="Times New Roman"/>
          <w:sz w:val="24"/>
          <w:szCs w:val="24"/>
        </w:rPr>
        <w:t xml:space="preserve">– mid-week day of climaxed hustling and bustling; </w:t>
      </w:r>
      <w:r w:rsidR="00E8760D">
        <w:rPr>
          <w:rFonts w:ascii="Times New Roman" w:hAnsi="Times New Roman"/>
          <w:sz w:val="24"/>
          <w:szCs w:val="24"/>
        </w:rPr>
        <w:t xml:space="preserve">and Saturdays </w:t>
      </w:r>
      <w:r w:rsidR="00E049E1">
        <w:rPr>
          <w:rFonts w:ascii="Times New Roman" w:hAnsi="Times New Roman"/>
          <w:sz w:val="24"/>
          <w:szCs w:val="24"/>
        </w:rPr>
        <w:t>– the last day of the week for stockpiling of foodstuff and a social engagement day</w:t>
      </w:r>
      <w:r w:rsidR="00C769A1">
        <w:rPr>
          <w:rFonts w:ascii="Times New Roman" w:hAnsi="Times New Roman"/>
          <w:sz w:val="24"/>
          <w:szCs w:val="24"/>
        </w:rPr>
        <w:t>. The study was carried out</w:t>
      </w:r>
      <w:r w:rsidR="00E049E1">
        <w:rPr>
          <w:rFonts w:ascii="Times New Roman" w:hAnsi="Times New Roman"/>
          <w:sz w:val="24"/>
          <w:szCs w:val="24"/>
        </w:rPr>
        <w:t xml:space="preserve"> </w:t>
      </w:r>
      <w:r w:rsidR="00E8760D">
        <w:rPr>
          <w:rFonts w:ascii="Times New Roman" w:hAnsi="Times New Roman"/>
          <w:sz w:val="24"/>
          <w:szCs w:val="24"/>
        </w:rPr>
        <w:t>between the hours of 12.00pm and 5.00pm</w:t>
      </w:r>
      <w:r w:rsidR="00C769A1">
        <w:rPr>
          <w:rFonts w:ascii="Times New Roman" w:hAnsi="Times New Roman"/>
          <w:sz w:val="24"/>
          <w:szCs w:val="24"/>
        </w:rPr>
        <w:t xml:space="preserve">: this is the period when the weather must have been hot and the body system yielding to toilet </w:t>
      </w:r>
      <w:r w:rsidR="00006DFD">
        <w:rPr>
          <w:rFonts w:ascii="Times New Roman" w:hAnsi="Times New Roman"/>
          <w:sz w:val="24"/>
          <w:szCs w:val="24"/>
        </w:rPr>
        <w:t>services</w:t>
      </w:r>
      <w:r w:rsidR="00C769A1">
        <w:rPr>
          <w:rFonts w:ascii="Times New Roman" w:hAnsi="Times New Roman"/>
          <w:sz w:val="24"/>
          <w:szCs w:val="24"/>
        </w:rPr>
        <w:t>.</w:t>
      </w:r>
      <w:r w:rsidR="00E8760D">
        <w:rPr>
          <w:rFonts w:ascii="Times New Roman" w:hAnsi="Times New Roman"/>
          <w:sz w:val="24"/>
          <w:szCs w:val="24"/>
        </w:rPr>
        <w:t xml:space="preserve"> </w:t>
      </w:r>
      <w:r w:rsidR="00C769A1">
        <w:rPr>
          <w:rFonts w:ascii="Times New Roman" w:hAnsi="Times New Roman"/>
          <w:sz w:val="24"/>
          <w:szCs w:val="24"/>
        </w:rPr>
        <w:t>T</w:t>
      </w:r>
      <w:r w:rsidR="00E8760D">
        <w:rPr>
          <w:rFonts w:ascii="Times New Roman" w:hAnsi="Times New Roman"/>
          <w:sz w:val="24"/>
          <w:szCs w:val="24"/>
        </w:rPr>
        <w:t>he months of February and March</w:t>
      </w:r>
      <w:r w:rsidR="00C769A1">
        <w:rPr>
          <w:rFonts w:ascii="Times New Roman" w:hAnsi="Times New Roman"/>
          <w:sz w:val="24"/>
          <w:szCs w:val="24"/>
        </w:rPr>
        <w:t xml:space="preserve"> are dry season months</w:t>
      </w:r>
      <w:r w:rsidR="00006DFD">
        <w:rPr>
          <w:rFonts w:ascii="Times New Roman" w:hAnsi="Times New Roman"/>
          <w:sz w:val="24"/>
          <w:szCs w:val="24"/>
        </w:rPr>
        <w:t xml:space="preserve"> which made counting easy</w:t>
      </w:r>
      <w:r w:rsidR="00E8760D">
        <w:rPr>
          <w:rFonts w:ascii="Times New Roman" w:hAnsi="Times New Roman"/>
          <w:sz w:val="24"/>
          <w:szCs w:val="24"/>
        </w:rPr>
        <w:t xml:space="preserve">.  </w:t>
      </w:r>
      <w:r w:rsidRPr="006B3F4F">
        <w:rPr>
          <w:rFonts w:ascii="Times New Roman" w:hAnsi="Times New Roman"/>
          <w:sz w:val="24"/>
          <w:szCs w:val="24"/>
        </w:rPr>
        <w:t>T</w:t>
      </w:r>
      <w:r w:rsidR="00E049E1">
        <w:rPr>
          <w:rFonts w:ascii="Times New Roman" w:hAnsi="Times New Roman"/>
          <w:sz w:val="24"/>
          <w:szCs w:val="24"/>
        </w:rPr>
        <w:t>en percent (1</w:t>
      </w:r>
      <w:r w:rsidRPr="006B3F4F">
        <w:rPr>
          <w:rFonts w:ascii="Times New Roman" w:hAnsi="Times New Roman"/>
          <w:sz w:val="24"/>
          <w:szCs w:val="24"/>
        </w:rPr>
        <w:t xml:space="preserve">0%) of </w:t>
      </w:r>
      <w:r w:rsidR="00E049E1">
        <w:rPr>
          <w:rFonts w:ascii="Times New Roman" w:hAnsi="Times New Roman"/>
          <w:sz w:val="24"/>
          <w:szCs w:val="24"/>
        </w:rPr>
        <w:t xml:space="preserve">counted users </w:t>
      </w:r>
      <w:r w:rsidR="00B30360">
        <w:rPr>
          <w:rFonts w:ascii="Times New Roman" w:hAnsi="Times New Roman"/>
          <w:sz w:val="24"/>
          <w:szCs w:val="24"/>
        </w:rPr>
        <w:t xml:space="preserve">(340) </w:t>
      </w:r>
      <w:r w:rsidR="00E049E1">
        <w:rPr>
          <w:rFonts w:ascii="Times New Roman" w:hAnsi="Times New Roman"/>
          <w:sz w:val="24"/>
          <w:szCs w:val="24"/>
        </w:rPr>
        <w:t>was considered</w:t>
      </w:r>
      <w:r w:rsidRPr="006B3F4F">
        <w:rPr>
          <w:rFonts w:ascii="Times New Roman" w:hAnsi="Times New Roman"/>
          <w:sz w:val="24"/>
          <w:szCs w:val="24"/>
        </w:rPr>
        <w:t xml:space="preserve"> in </w:t>
      </w:r>
      <w:r w:rsidR="00E049E1">
        <w:rPr>
          <w:rFonts w:ascii="Times New Roman" w:hAnsi="Times New Roman"/>
          <w:sz w:val="24"/>
          <w:szCs w:val="24"/>
        </w:rPr>
        <w:t xml:space="preserve">this study for </w:t>
      </w:r>
      <w:r w:rsidR="00B30360">
        <w:rPr>
          <w:rFonts w:ascii="Times New Roman" w:hAnsi="Times New Roman"/>
          <w:sz w:val="24"/>
          <w:szCs w:val="24"/>
        </w:rPr>
        <w:t>homogenous characteristics</w:t>
      </w:r>
      <w:r w:rsidR="00E049E1">
        <w:rPr>
          <w:rFonts w:ascii="Times New Roman" w:hAnsi="Times New Roman"/>
          <w:sz w:val="24"/>
          <w:szCs w:val="24"/>
        </w:rPr>
        <w:t xml:space="preserve">. </w:t>
      </w:r>
      <w:r w:rsidRPr="006B3F4F">
        <w:rPr>
          <w:rFonts w:ascii="Times New Roman" w:hAnsi="Times New Roman"/>
          <w:sz w:val="24"/>
          <w:szCs w:val="24"/>
        </w:rPr>
        <w:t xml:space="preserve">Table 1 shows sampling in </w:t>
      </w:r>
      <w:r w:rsidR="00006DFD">
        <w:rPr>
          <w:rFonts w:ascii="Times New Roman" w:hAnsi="Times New Roman"/>
          <w:sz w:val="24"/>
          <w:szCs w:val="24"/>
        </w:rPr>
        <w:t>public</w:t>
      </w:r>
      <w:r w:rsidR="00B30360">
        <w:rPr>
          <w:rFonts w:ascii="Times New Roman" w:hAnsi="Times New Roman"/>
          <w:sz w:val="24"/>
          <w:szCs w:val="24"/>
        </w:rPr>
        <w:t xml:space="preserve"> toilets in Agege LGA, Lagos.</w:t>
      </w:r>
    </w:p>
    <w:p w:rsidR="00C054C3" w:rsidRDefault="00C054C3" w:rsidP="00BD3A35">
      <w:pPr>
        <w:pStyle w:val="NoSpacing"/>
        <w:rPr>
          <w:rFonts w:ascii="Times New Roman" w:hAnsi="Times New Roman" w:cs="Times New Roman"/>
          <w:b/>
          <w:sz w:val="24"/>
          <w:szCs w:val="24"/>
        </w:rPr>
      </w:pPr>
    </w:p>
    <w:p w:rsidR="00C054C3" w:rsidRDefault="00C054C3"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1361DE" w:rsidRDefault="001361DE" w:rsidP="00BD3A35">
      <w:pPr>
        <w:pStyle w:val="NoSpacing"/>
        <w:rPr>
          <w:rFonts w:ascii="Times New Roman" w:hAnsi="Times New Roman" w:cs="Times New Roman"/>
          <w:b/>
          <w:sz w:val="24"/>
          <w:szCs w:val="24"/>
        </w:rPr>
      </w:pPr>
    </w:p>
    <w:p w:rsidR="00BD3A35" w:rsidRPr="00BD3A35" w:rsidRDefault="00BD3A35" w:rsidP="00BD3A35">
      <w:pPr>
        <w:pStyle w:val="NoSpacing"/>
        <w:rPr>
          <w:rFonts w:ascii="Times New Roman" w:hAnsi="Times New Roman" w:cs="Times New Roman"/>
          <w:b/>
          <w:sz w:val="24"/>
          <w:szCs w:val="24"/>
        </w:rPr>
      </w:pPr>
      <w:r w:rsidRPr="00BD3A35">
        <w:rPr>
          <w:rFonts w:ascii="Times New Roman" w:hAnsi="Times New Roman" w:cs="Times New Roman"/>
          <w:b/>
          <w:sz w:val="24"/>
          <w:szCs w:val="24"/>
        </w:rPr>
        <w:t>Table 1: Sampling in Public Toilets in Agege LGA, Lagos</w:t>
      </w:r>
    </w:p>
    <w:tbl>
      <w:tblPr>
        <w:tblW w:w="9324" w:type="dxa"/>
        <w:tblLayout w:type="fixed"/>
        <w:tblLook w:val="04A0"/>
      </w:tblPr>
      <w:tblGrid>
        <w:gridCol w:w="1951"/>
        <w:gridCol w:w="1275"/>
        <w:gridCol w:w="1558"/>
        <w:gridCol w:w="1276"/>
        <w:gridCol w:w="996"/>
        <w:gridCol w:w="1135"/>
        <w:gridCol w:w="1133"/>
      </w:tblGrid>
      <w:tr w:rsidR="00B336EE" w:rsidRPr="00C054C3" w:rsidTr="00B336EE">
        <w:tc>
          <w:tcPr>
            <w:tcW w:w="1951" w:type="dxa"/>
            <w:vMerge w:val="restart"/>
            <w:tcBorders>
              <w:top w:val="single" w:sz="4" w:space="0" w:color="auto"/>
              <w:bottom w:val="single" w:sz="4" w:space="0" w:color="auto"/>
              <w:right w:val="single" w:sz="4" w:space="0" w:color="auto"/>
            </w:tcBorders>
          </w:tcPr>
          <w:p w:rsidR="00B336EE" w:rsidRPr="00C054C3" w:rsidRDefault="00B336EE" w:rsidP="00C054C3">
            <w:pPr>
              <w:pStyle w:val="NoSpacing"/>
              <w:rPr>
                <w:rFonts w:ascii="Times New Roman" w:hAnsi="Times New Roman" w:cs="Times New Roman"/>
                <w:sz w:val="24"/>
                <w:szCs w:val="24"/>
              </w:rPr>
            </w:pPr>
          </w:p>
          <w:p w:rsidR="00B336EE" w:rsidRPr="00C054C3" w:rsidRDefault="00B336EE" w:rsidP="00C054C3">
            <w:pPr>
              <w:pStyle w:val="NoSpacing"/>
              <w:jc w:val="center"/>
              <w:rPr>
                <w:rFonts w:ascii="Times New Roman" w:hAnsi="Times New Roman" w:cs="Times New Roman"/>
                <w:b/>
                <w:sz w:val="24"/>
                <w:szCs w:val="24"/>
              </w:rPr>
            </w:pPr>
            <w:r>
              <w:rPr>
                <w:rFonts w:ascii="Times New Roman" w:hAnsi="Times New Roman" w:cs="Times New Roman"/>
                <w:b/>
                <w:sz w:val="24"/>
                <w:szCs w:val="24"/>
              </w:rPr>
              <w:t>Toilet</w:t>
            </w:r>
          </w:p>
          <w:p w:rsidR="00B336EE" w:rsidRPr="00C054C3" w:rsidRDefault="00B336EE" w:rsidP="00C054C3">
            <w:pPr>
              <w:pStyle w:val="NoSpacing"/>
              <w:jc w:val="center"/>
              <w:rPr>
                <w:rFonts w:ascii="Times New Roman" w:hAnsi="Times New Roman" w:cs="Times New Roman"/>
                <w:sz w:val="24"/>
                <w:szCs w:val="24"/>
              </w:rPr>
            </w:pPr>
            <w:r w:rsidRPr="00C054C3">
              <w:rPr>
                <w:rFonts w:ascii="Times New Roman" w:hAnsi="Times New Roman" w:cs="Times New Roman"/>
                <w:b/>
                <w:sz w:val="24"/>
                <w:szCs w:val="24"/>
              </w:rPr>
              <w:t>Location</w:t>
            </w:r>
          </w:p>
        </w:tc>
        <w:tc>
          <w:tcPr>
            <w:tcW w:w="4109" w:type="dxa"/>
            <w:gridSpan w:val="3"/>
            <w:tcBorders>
              <w:top w:val="single" w:sz="4" w:space="0" w:color="auto"/>
              <w:left w:val="single" w:sz="4" w:space="0" w:color="auto"/>
              <w:bottom w:val="single" w:sz="4" w:space="0" w:color="auto"/>
              <w:right w:val="single" w:sz="4" w:space="0" w:color="auto"/>
            </w:tcBorders>
          </w:tcPr>
          <w:p w:rsidR="00B336EE" w:rsidRPr="00C054C3" w:rsidRDefault="00B336EE" w:rsidP="00B336EE">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Periodic Count</w:t>
            </w:r>
            <w:r>
              <w:rPr>
                <w:rFonts w:ascii="Times New Roman" w:hAnsi="Times New Roman" w:cs="Times New Roman"/>
                <w:b/>
                <w:sz w:val="24"/>
                <w:szCs w:val="24"/>
              </w:rPr>
              <w:t>ing Days</w:t>
            </w:r>
          </w:p>
        </w:tc>
        <w:tc>
          <w:tcPr>
            <w:tcW w:w="996" w:type="dxa"/>
            <w:vMerge w:val="restart"/>
            <w:tcBorders>
              <w:top w:val="single" w:sz="4" w:space="0" w:color="auto"/>
              <w:left w:val="single" w:sz="4" w:space="0" w:color="auto"/>
              <w:right w:val="single" w:sz="4" w:space="0" w:color="auto"/>
            </w:tcBorders>
          </w:tcPr>
          <w:p w:rsidR="00B336EE" w:rsidRDefault="00B336EE" w:rsidP="00C054C3">
            <w:pPr>
              <w:pStyle w:val="NoSpacing"/>
              <w:jc w:val="center"/>
              <w:rPr>
                <w:rFonts w:ascii="Times New Roman" w:hAnsi="Times New Roman" w:cs="Times New Roman"/>
                <w:b/>
                <w:sz w:val="24"/>
                <w:szCs w:val="24"/>
              </w:rPr>
            </w:pPr>
          </w:p>
          <w:p w:rsidR="00B336EE" w:rsidRPr="00C054C3" w:rsidRDefault="00B336EE" w:rsidP="00C054C3">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Total</w:t>
            </w:r>
          </w:p>
        </w:tc>
        <w:tc>
          <w:tcPr>
            <w:tcW w:w="1135" w:type="dxa"/>
            <w:vMerge w:val="restart"/>
            <w:tcBorders>
              <w:top w:val="single" w:sz="4" w:space="0" w:color="auto"/>
              <w:left w:val="single" w:sz="4" w:space="0" w:color="auto"/>
              <w:right w:val="single" w:sz="4" w:space="0" w:color="auto"/>
            </w:tcBorders>
          </w:tcPr>
          <w:p w:rsidR="00B336EE" w:rsidRDefault="00B336EE" w:rsidP="00C054C3">
            <w:pPr>
              <w:pStyle w:val="NoSpacing"/>
              <w:jc w:val="center"/>
              <w:rPr>
                <w:rFonts w:ascii="Times New Roman" w:hAnsi="Times New Roman" w:cs="Times New Roman"/>
                <w:b/>
                <w:sz w:val="24"/>
                <w:szCs w:val="24"/>
              </w:rPr>
            </w:pPr>
          </w:p>
          <w:p w:rsidR="00B336EE" w:rsidRPr="00C054C3" w:rsidRDefault="00B336EE" w:rsidP="00C054C3">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Average</w:t>
            </w:r>
          </w:p>
        </w:tc>
        <w:tc>
          <w:tcPr>
            <w:tcW w:w="1133" w:type="dxa"/>
            <w:vMerge w:val="restart"/>
            <w:tcBorders>
              <w:top w:val="single" w:sz="4" w:space="0" w:color="auto"/>
              <w:left w:val="single" w:sz="4" w:space="0" w:color="auto"/>
            </w:tcBorders>
          </w:tcPr>
          <w:p w:rsidR="00B336EE" w:rsidRDefault="00B336EE" w:rsidP="00C054C3">
            <w:pPr>
              <w:pStyle w:val="NoSpacing"/>
              <w:jc w:val="center"/>
              <w:rPr>
                <w:rFonts w:ascii="Times New Roman" w:hAnsi="Times New Roman" w:cs="Times New Roman"/>
                <w:b/>
                <w:sz w:val="24"/>
                <w:szCs w:val="24"/>
              </w:rPr>
            </w:pPr>
          </w:p>
          <w:p w:rsidR="00B336EE" w:rsidRPr="00C054C3" w:rsidRDefault="00B336EE" w:rsidP="00C054C3">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10% of Average</w:t>
            </w:r>
          </w:p>
        </w:tc>
      </w:tr>
      <w:tr w:rsidR="00B336EE" w:rsidRPr="00C054C3" w:rsidTr="00B336EE">
        <w:tc>
          <w:tcPr>
            <w:tcW w:w="1951" w:type="dxa"/>
            <w:vMerge/>
            <w:tcBorders>
              <w:top w:val="single" w:sz="4" w:space="0" w:color="auto"/>
              <w:bottom w:val="single" w:sz="4" w:space="0" w:color="auto"/>
              <w:right w:val="single" w:sz="4" w:space="0" w:color="auto"/>
            </w:tcBorders>
          </w:tcPr>
          <w:p w:rsidR="00B336EE" w:rsidRPr="00C054C3" w:rsidRDefault="00B336EE" w:rsidP="00C054C3">
            <w:pPr>
              <w:pStyle w:val="NoSpacing"/>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B336EE" w:rsidRPr="00C054C3" w:rsidRDefault="00B336EE" w:rsidP="00C054C3">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Monday</w:t>
            </w:r>
          </w:p>
        </w:tc>
        <w:tc>
          <w:tcPr>
            <w:tcW w:w="1558" w:type="dxa"/>
            <w:tcBorders>
              <w:top w:val="single" w:sz="4" w:space="0" w:color="auto"/>
              <w:left w:val="single" w:sz="4" w:space="0" w:color="auto"/>
              <w:bottom w:val="single" w:sz="4" w:space="0" w:color="auto"/>
              <w:right w:val="single" w:sz="4" w:space="0" w:color="auto"/>
            </w:tcBorders>
          </w:tcPr>
          <w:p w:rsidR="00B336EE" w:rsidRPr="00C054C3" w:rsidRDefault="00B336EE" w:rsidP="00C054C3">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Wednesday</w:t>
            </w:r>
          </w:p>
        </w:tc>
        <w:tc>
          <w:tcPr>
            <w:tcW w:w="1276" w:type="dxa"/>
            <w:tcBorders>
              <w:top w:val="single" w:sz="4" w:space="0" w:color="auto"/>
              <w:left w:val="single" w:sz="4" w:space="0" w:color="auto"/>
              <w:bottom w:val="single" w:sz="4" w:space="0" w:color="auto"/>
              <w:right w:val="single" w:sz="4" w:space="0" w:color="auto"/>
            </w:tcBorders>
          </w:tcPr>
          <w:p w:rsidR="00B336EE" w:rsidRPr="00C054C3" w:rsidRDefault="00B336EE" w:rsidP="00C054C3">
            <w:pPr>
              <w:pStyle w:val="NoSpacing"/>
              <w:jc w:val="center"/>
              <w:rPr>
                <w:rFonts w:ascii="Times New Roman" w:hAnsi="Times New Roman" w:cs="Times New Roman"/>
                <w:b/>
                <w:sz w:val="24"/>
                <w:szCs w:val="24"/>
              </w:rPr>
            </w:pPr>
            <w:r w:rsidRPr="00C054C3">
              <w:rPr>
                <w:rFonts w:ascii="Times New Roman" w:hAnsi="Times New Roman" w:cs="Times New Roman"/>
                <w:b/>
                <w:sz w:val="24"/>
                <w:szCs w:val="24"/>
              </w:rPr>
              <w:t>Saturday</w:t>
            </w:r>
          </w:p>
        </w:tc>
        <w:tc>
          <w:tcPr>
            <w:tcW w:w="996" w:type="dxa"/>
            <w:vMerge/>
            <w:tcBorders>
              <w:left w:val="single" w:sz="4" w:space="0" w:color="auto"/>
              <w:bottom w:val="single" w:sz="4" w:space="0" w:color="auto"/>
              <w:right w:val="single" w:sz="4" w:space="0" w:color="auto"/>
            </w:tcBorders>
          </w:tcPr>
          <w:p w:rsidR="00B336EE" w:rsidRPr="00C054C3" w:rsidRDefault="00B336EE" w:rsidP="00C054C3">
            <w:pPr>
              <w:pStyle w:val="NoSpacing"/>
              <w:jc w:val="center"/>
              <w:rPr>
                <w:rFonts w:ascii="Times New Roman" w:hAnsi="Times New Roman" w:cs="Times New Roman"/>
                <w:b/>
                <w:sz w:val="24"/>
                <w:szCs w:val="24"/>
              </w:rPr>
            </w:pPr>
          </w:p>
        </w:tc>
        <w:tc>
          <w:tcPr>
            <w:tcW w:w="1135" w:type="dxa"/>
            <w:vMerge/>
            <w:tcBorders>
              <w:left w:val="single" w:sz="4" w:space="0" w:color="auto"/>
              <w:bottom w:val="single" w:sz="4" w:space="0" w:color="auto"/>
              <w:right w:val="single" w:sz="4" w:space="0" w:color="auto"/>
            </w:tcBorders>
          </w:tcPr>
          <w:p w:rsidR="00B336EE" w:rsidRPr="00C054C3" w:rsidRDefault="00B336EE" w:rsidP="00C054C3">
            <w:pPr>
              <w:pStyle w:val="NoSpacing"/>
              <w:jc w:val="center"/>
              <w:rPr>
                <w:rFonts w:ascii="Times New Roman" w:hAnsi="Times New Roman" w:cs="Times New Roman"/>
                <w:b/>
                <w:sz w:val="24"/>
                <w:szCs w:val="24"/>
              </w:rPr>
            </w:pPr>
          </w:p>
        </w:tc>
        <w:tc>
          <w:tcPr>
            <w:tcW w:w="1133" w:type="dxa"/>
            <w:vMerge/>
            <w:tcBorders>
              <w:left w:val="single" w:sz="4" w:space="0" w:color="auto"/>
              <w:bottom w:val="single" w:sz="4" w:space="0" w:color="auto"/>
            </w:tcBorders>
          </w:tcPr>
          <w:p w:rsidR="00B336EE" w:rsidRPr="00C054C3" w:rsidRDefault="00B336EE" w:rsidP="00C054C3">
            <w:pPr>
              <w:pStyle w:val="NoSpacing"/>
              <w:jc w:val="center"/>
              <w:rPr>
                <w:rFonts w:ascii="Times New Roman" w:hAnsi="Times New Roman" w:cs="Times New Roman"/>
                <w:b/>
                <w:sz w:val="24"/>
                <w:szCs w:val="24"/>
              </w:rPr>
            </w:pPr>
          </w:p>
        </w:tc>
      </w:tr>
      <w:tr w:rsidR="00BD3A35" w:rsidRPr="00C054C3" w:rsidTr="00B336EE">
        <w:tc>
          <w:tcPr>
            <w:tcW w:w="1951" w:type="dxa"/>
            <w:tcBorders>
              <w:top w:val="single" w:sz="4" w:space="0" w:color="auto"/>
            </w:tcBorders>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Alimi</w:t>
            </w:r>
            <w:proofErr w:type="spellEnd"/>
            <w:r w:rsidRPr="00C054C3">
              <w:rPr>
                <w:rFonts w:ascii="Times New Roman" w:hAnsi="Times New Roman" w:cs="Times New Roman"/>
                <w:sz w:val="24"/>
                <w:szCs w:val="24"/>
              </w:rPr>
              <w:t xml:space="preserve"> </w:t>
            </w:r>
            <w:r w:rsidR="00E1377B" w:rsidRPr="00C054C3">
              <w:rPr>
                <w:rFonts w:ascii="Times New Roman" w:hAnsi="Times New Roman" w:cs="Times New Roman"/>
                <w:sz w:val="24"/>
                <w:szCs w:val="24"/>
              </w:rPr>
              <w:t>street</w:t>
            </w:r>
            <w:r w:rsidRPr="00C054C3">
              <w:rPr>
                <w:rFonts w:ascii="Times New Roman" w:hAnsi="Times New Roman" w:cs="Times New Roman"/>
                <w:sz w:val="24"/>
                <w:szCs w:val="24"/>
              </w:rPr>
              <w:t xml:space="preserve"> I</w:t>
            </w:r>
          </w:p>
        </w:tc>
        <w:tc>
          <w:tcPr>
            <w:tcW w:w="1275" w:type="dxa"/>
            <w:tcBorders>
              <w:top w:val="single" w:sz="4" w:space="0" w:color="auto"/>
            </w:tcBorders>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97</w:t>
            </w:r>
          </w:p>
        </w:tc>
        <w:tc>
          <w:tcPr>
            <w:tcW w:w="1558" w:type="dxa"/>
            <w:tcBorders>
              <w:top w:val="single" w:sz="4" w:space="0" w:color="auto"/>
            </w:tcBorders>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104</w:t>
            </w:r>
          </w:p>
        </w:tc>
        <w:tc>
          <w:tcPr>
            <w:tcW w:w="1276" w:type="dxa"/>
            <w:tcBorders>
              <w:top w:val="single" w:sz="4" w:space="0" w:color="auto"/>
            </w:tcBorders>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112</w:t>
            </w:r>
          </w:p>
        </w:tc>
        <w:tc>
          <w:tcPr>
            <w:tcW w:w="996" w:type="dxa"/>
            <w:tcBorders>
              <w:top w:val="single" w:sz="4" w:space="0" w:color="auto"/>
            </w:tcBorders>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313</w:t>
            </w:r>
          </w:p>
        </w:tc>
        <w:tc>
          <w:tcPr>
            <w:tcW w:w="1135" w:type="dxa"/>
            <w:tcBorders>
              <w:top w:val="single" w:sz="4" w:space="0" w:color="auto"/>
            </w:tcBorders>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104</w:t>
            </w:r>
          </w:p>
        </w:tc>
        <w:tc>
          <w:tcPr>
            <w:tcW w:w="1133" w:type="dxa"/>
            <w:tcBorders>
              <w:top w:val="single" w:sz="4" w:space="0" w:color="auto"/>
            </w:tcBorders>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lastRenderedPageBreak/>
              <w:t>Alimi</w:t>
            </w:r>
            <w:proofErr w:type="spellEnd"/>
            <w:r w:rsidRPr="00C054C3">
              <w:rPr>
                <w:rFonts w:ascii="Times New Roman" w:hAnsi="Times New Roman" w:cs="Times New Roman"/>
                <w:sz w:val="24"/>
                <w:szCs w:val="24"/>
              </w:rPr>
              <w:t xml:space="preserve"> </w:t>
            </w:r>
            <w:r w:rsidR="00E1377B" w:rsidRPr="00C054C3">
              <w:rPr>
                <w:rFonts w:ascii="Times New Roman" w:hAnsi="Times New Roman" w:cs="Times New Roman"/>
                <w:sz w:val="24"/>
                <w:szCs w:val="24"/>
              </w:rPr>
              <w:t>street</w:t>
            </w:r>
            <w:r w:rsidRPr="00C054C3">
              <w:rPr>
                <w:rFonts w:ascii="Times New Roman" w:hAnsi="Times New Roman" w:cs="Times New Roman"/>
                <w:sz w:val="24"/>
                <w:szCs w:val="24"/>
              </w:rPr>
              <w:t xml:space="preserve"> II</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98</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106</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115</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319</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106</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 xml:space="preserve">Aluminum* </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300</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310</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315</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927</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308</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Abiola</w:t>
            </w:r>
            <w:proofErr w:type="spellEnd"/>
            <w:r w:rsidRPr="00C054C3">
              <w:rPr>
                <w:rFonts w:ascii="Times New Roman" w:hAnsi="Times New Roman" w:cs="Times New Roman"/>
                <w:sz w:val="24"/>
                <w:szCs w:val="24"/>
              </w:rPr>
              <w:t xml:space="preserve">* </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195</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200</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217</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612</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204</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20</w:t>
            </w:r>
          </w:p>
        </w:tc>
      </w:tr>
      <w:tr w:rsidR="00BD3A35" w:rsidRPr="00C054C3" w:rsidTr="00B336EE">
        <w:trPr>
          <w:trHeight w:val="189"/>
        </w:trPr>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Asade</w:t>
            </w:r>
            <w:proofErr w:type="spellEnd"/>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248</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254</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258</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760</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253</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25</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Ogba</w:t>
            </w:r>
            <w:proofErr w:type="spellEnd"/>
            <w:r w:rsidRPr="00C054C3">
              <w:rPr>
                <w:rFonts w:ascii="Times New Roman" w:hAnsi="Times New Roman" w:cs="Times New Roman"/>
                <w:sz w:val="24"/>
                <w:szCs w:val="24"/>
              </w:rPr>
              <w:t xml:space="preserve"> Rd</w:t>
            </w:r>
            <w:r w:rsidR="00E1377B" w:rsidRPr="00C054C3">
              <w:rPr>
                <w:rFonts w:ascii="Times New Roman" w:hAnsi="Times New Roman" w:cs="Times New Roman"/>
                <w:sz w:val="24"/>
                <w:szCs w:val="24"/>
              </w:rPr>
              <w:t>2</w:t>
            </w:r>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110</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317</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Ogba</w:t>
            </w:r>
            <w:proofErr w:type="spellEnd"/>
            <w:r w:rsidRPr="00C054C3">
              <w:rPr>
                <w:rFonts w:ascii="Times New Roman" w:hAnsi="Times New Roman" w:cs="Times New Roman"/>
                <w:sz w:val="24"/>
                <w:szCs w:val="24"/>
              </w:rPr>
              <w:t xml:space="preserve"> Rd</w:t>
            </w:r>
            <w:r w:rsidR="00E1377B" w:rsidRPr="00C054C3">
              <w:rPr>
                <w:rFonts w:ascii="Times New Roman" w:hAnsi="Times New Roman" w:cs="Times New Roman"/>
                <w:sz w:val="24"/>
                <w:szCs w:val="24"/>
              </w:rPr>
              <w:t>5</w:t>
            </w:r>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106</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112</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320</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106</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Adenle</w:t>
            </w:r>
            <w:proofErr w:type="spellEnd"/>
            <w:r w:rsidRPr="00C054C3">
              <w:rPr>
                <w:rFonts w:ascii="Times New Roman" w:hAnsi="Times New Roman" w:cs="Times New Roman"/>
                <w:sz w:val="24"/>
                <w:szCs w:val="24"/>
              </w:rPr>
              <w:t xml:space="preserve"> Str</w:t>
            </w:r>
            <w:r w:rsidR="00E1377B" w:rsidRPr="00C054C3">
              <w:rPr>
                <w:rFonts w:ascii="Times New Roman" w:hAnsi="Times New Roman" w:cs="Times New Roman"/>
                <w:sz w:val="24"/>
                <w:szCs w:val="24"/>
              </w:rPr>
              <w:t>eet</w:t>
            </w:r>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75</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78</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228</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76</w:t>
            </w:r>
          </w:p>
        </w:tc>
        <w:tc>
          <w:tcPr>
            <w:tcW w:w="1133" w:type="dxa"/>
          </w:tcPr>
          <w:p w:rsidR="00006DFD" w:rsidRPr="00C054C3" w:rsidRDefault="00B336EE" w:rsidP="00C054C3">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BD3A35" w:rsidRPr="00C054C3" w:rsidTr="00B336EE">
        <w:trPr>
          <w:trHeight w:val="306"/>
        </w:trPr>
        <w:tc>
          <w:tcPr>
            <w:tcW w:w="1951" w:type="dxa"/>
          </w:tcPr>
          <w:p w:rsidR="00006DFD" w:rsidRPr="00C054C3" w:rsidRDefault="00E1377B"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D</w:t>
            </w:r>
            <w:r w:rsidR="00006DFD" w:rsidRPr="00C054C3">
              <w:rPr>
                <w:rFonts w:ascii="Times New Roman" w:hAnsi="Times New Roman" w:cs="Times New Roman"/>
                <w:sz w:val="24"/>
                <w:szCs w:val="24"/>
              </w:rPr>
              <w:t>ehinde</w:t>
            </w:r>
            <w:proofErr w:type="spellEnd"/>
            <w:r w:rsidR="00006DFD" w:rsidRPr="00C054C3">
              <w:rPr>
                <w:rFonts w:ascii="Times New Roman" w:hAnsi="Times New Roman" w:cs="Times New Roman"/>
                <w:sz w:val="24"/>
                <w:szCs w:val="24"/>
              </w:rPr>
              <w:t xml:space="preserve"> Str</w:t>
            </w:r>
            <w:r w:rsidRPr="00C054C3">
              <w:rPr>
                <w:rFonts w:ascii="Times New Roman" w:hAnsi="Times New Roman" w:cs="Times New Roman"/>
                <w:sz w:val="24"/>
                <w:szCs w:val="24"/>
              </w:rPr>
              <w:t>eet</w:t>
            </w:r>
            <w:r w:rsidR="00006DFD"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73</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77</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225</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75</w:t>
            </w:r>
          </w:p>
        </w:tc>
        <w:tc>
          <w:tcPr>
            <w:tcW w:w="1133" w:type="dxa"/>
          </w:tcPr>
          <w:p w:rsidR="00006DFD" w:rsidRPr="00C054C3" w:rsidRDefault="00B336EE" w:rsidP="00C054C3">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Owo Str</w:t>
            </w:r>
            <w:r w:rsidR="00E1377B" w:rsidRPr="00C054C3">
              <w:rPr>
                <w:rFonts w:ascii="Times New Roman" w:hAnsi="Times New Roman" w:cs="Times New Roman"/>
                <w:sz w:val="24"/>
                <w:szCs w:val="24"/>
              </w:rPr>
              <w:t>eet</w:t>
            </w:r>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103</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108</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112</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323</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107</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Ekerin</w:t>
            </w:r>
            <w:proofErr w:type="spellEnd"/>
            <w:r w:rsidRPr="00C054C3">
              <w:rPr>
                <w:rFonts w:ascii="Times New Roman" w:hAnsi="Times New Roman" w:cs="Times New Roman"/>
                <w:sz w:val="24"/>
                <w:szCs w:val="24"/>
              </w:rPr>
              <w:t xml:space="preserve"> Str</w:t>
            </w:r>
            <w:r w:rsidR="00E1377B" w:rsidRPr="00C054C3">
              <w:rPr>
                <w:rFonts w:ascii="Times New Roman" w:hAnsi="Times New Roman" w:cs="Times New Roman"/>
                <w:sz w:val="24"/>
                <w:szCs w:val="24"/>
              </w:rPr>
              <w:t>eet</w:t>
            </w:r>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110</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317</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Adeniyi</w:t>
            </w:r>
            <w:proofErr w:type="spellEnd"/>
            <w:r w:rsidRPr="00C054C3">
              <w:rPr>
                <w:rFonts w:ascii="Times New Roman" w:hAnsi="Times New Roman" w:cs="Times New Roman"/>
                <w:sz w:val="24"/>
                <w:szCs w:val="24"/>
              </w:rPr>
              <w:t xml:space="preserve"> Lane</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83</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88</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256</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85</w:t>
            </w:r>
          </w:p>
        </w:tc>
        <w:tc>
          <w:tcPr>
            <w:tcW w:w="1133" w:type="dxa"/>
          </w:tcPr>
          <w:p w:rsidR="00006DFD" w:rsidRPr="00C054C3" w:rsidRDefault="00B336EE" w:rsidP="00C054C3">
            <w:pPr>
              <w:pStyle w:val="NoSpacing"/>
              <w:jc w:val="center"/>
              <w:rPr>
                <w:rFonts w:ascii="Times New Roman" w:hAnsi="Times New Roman" w:cs="Times New Roman"/>
                <w:sz w:val="24"/>
                <w:szCs w:val="24"/>
              </w:rPr>
            </w:pPr>
            <w:r>
              <w:rPr>
                <w:rFonts w:ascii="Times New Roman" w:hAnsi="Times New Roman" w:cs="Times New Roman"/>
                <w:sz w:val="24"/>
                <w:szCs w:val="24"/>
              </w:rPr>
              <w:t>9</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Sadiku</w:t>
            </w:r>
            <w:proofErr w:type="spellEnd"/>
            <w:r w:rsidRPr="00C054C3">
              <w:rPr>
                <w:rFonts w:ascii="Times New Roman" w:hAnsi="Times New Roman" w:cs="Times New Roman"/>
                <w:sz w:val="24"/>
                <w:szCs w:val="24"/>
              </w:rPr>
              <w:t xml:space="preserve"> Str</w:t>
            </w:r>
            <w:r w:rsidR="00E1377B" w:rsidRPr="00C054C3">
              <w:rPr>
                <w:rFonts w:ascii="Times New Roman" w:hAnsi="Times New Roman" w:cs="Times New Roman"/>
                <w:sz w:val="24"/>
                <w:szCs w:val="24"/>
              </w:rPr>
              <w:t>eet</w:t>
            </w:r>
            <w:r w:rsidRPr="00C054C3">
              <w:rPr>
                <w:rFonts w:ascii="Times New Roman" w:hAnsi="Times New Roman" w:cs="Times New Roman"/>
                <w:sz w:val="24"/>
                <w:szCs w:val="24"/>
              </w:rPr>
              <w: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80</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82</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247</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w:t>
            </w:r>
          </w:p>
        </w:tc>
      </w:tr>
      <w:tr w:rsidR="00BD3A35" w:rsidRPr="00C054C3" w:rsidTr="00B336EE">
        <w:tc>
          <w:tcPr>
            <w:tcW w:w="1951" w:type="dxa"/>
          </w:tcPr>
          <w:p w:rsidR="00006DFD" w:rsidRPr="00C054C3" w:rsidRDefault="00E1377B"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Adisa</w:t>
            </w:r>
            <w:proofErr w:type="spellEnd"/>
            <w:r w:rsidR="00006DFD" w:rsidRPr="00C054C3">
              <w:rPr>
                <w:rFonts w:ascii="Times New Roman" w:hAnsi="Times New Roman" w:cs="Times New Roman"/>
                <w:sz w:val="24"/>
                <w:szCs w:val="24"/>
              </w:rPr>
              <w:t xml:space="preserve"> Str</w:t>
            </w:r>
            <w:r w:rsidRPr="00C054C3">
              <w:rPr>
                <w:rFonts w:ascii="Times New Roman" w:hAnsi="Times New Roman" w:cs="Times New Roman"/>
                <w:sz w:val="24"/>
                <w:szCs w:val="24"/>
              </w:rPr>
              <w:t>eet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74</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76</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222</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74</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Railway Line</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305</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308</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310</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921</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307</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Ipaja</w:t>
            </w:r>
            <w:proofErr w:type="spellEnd"/>
            <w:r w:rsidRPr="00C054C3">
              <w:rPr>
                <w:rFonts w:ascii="Times New Roman" w:hAnsi="Times New Roman" w:cs="Times New Roman"/>
                <w:sz w:val="24"/>
                <w:szCs w:val="24"/>
              </w:rPr>
              <w:t xml:space="preserve">  Rd.</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120</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124</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128</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372</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124</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w:t>
            </w:r>
          </w:p>
        </w:tc>
      </w:tr>
      <w:tr w:rsidR="00BD3A35" w:rsidRPr="00C054C3" w:rsidTr="00B336EE">
        <w:tc>
          <w:tcPr>
            <w:tcW w:w="1951" w:type="dxa"/>
          </w:tcPr>
          <w:p w:rsidR="00006DFD" w:rsidRPr="00C054C3" w:rsidRDefault="00E1377B"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 xml:space="preserve">Abeokuta </w:t>
            </w:r>
            <w:r w:rsidR="00006DFD" w:rsidRPr="00C054C3">
              <w:rPr>
                <w:rFonts w:ascii="Times New Roman" w:hAnsi="Times New Roman" w:cs="Times New Roman"/>
                <w:sz w:val="24"/>
                <w:szCs w:val="24"/>
              </w:rPr>
              <w:t>Rd</w:t>
            </w:r>
            <w:r w:rsidRPr="00C054C3">
              <w:rPr>
                <w:rFonts w:ascii="Times New Roman" w:hAnsi="Times New Roman" w:cs="Times New Roman"/>
                <w:sz w:val="24"/>
                <w:szCs w:val="24"/>
              </w:rPr>
              <w:t>1</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121</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124</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126</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368</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w:t>
            </w:r>
          </w:p>
        </w:tc>
      </w:tr>
      <w:tr w:rsidR="00BD3A35" w:rsidRPr="00C054C3" w:rsidTr="00B336EE">
        <w:tc>
          <w:tcPr>
            <w:tcW w:w="1951" w:type="dxa"/>
          </w:tcPr>
          <w:p w:rsidR="00006DFD" w:rsidRPr="00C054C3" w:rsidRDefault="00E1377B"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 xml:space="preserve">Abeokuta </w:t>
            </w:r>
            <w:r w:rsidR="00006DFD" w:rsidRPr="00C054C3">
              <w:rPr>
                <w:rFonts w:ascii="Times New Roman" w:hAnsi="Times New Roman" w:cs="Times New Roman"/>
                <w:sz w:val="24"/>
                <w:szCs w:val="24"/>
              </w:rPr>
              <w:t>Rd</w:t>
            </w:r>
            <w:r w:rsidRPr="00C054C3">
              <w:rPr>
                <w:rFonts w:ascii="Times New Roman" w:hAnsi="Times New Roman" w:cs="Times New Roman"/>
                <w:sz w:val="24"/>
                <w:szCs w:val="24"/>
              </w:rPr>
              <w:t>2</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152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156</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158</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466</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155</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6</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Thomas Str</w:t>
            </w:r>
            <w:r w:rsidR="00E1377B" w:rsidRPr="00C054C3">
              <w:rPr>
                <w:rFonts w:ascii="Times New Roman" w:hAnsi="Times New Roman" w:cs="Times New Roman"/>
                <w:sz w:val="24"/>
                <w:szCs w:val="24"/>
              </w:rPr>
              <w:t>eet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70</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74</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216</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w:t>
            </w:r>
          </w:p>
        </w:tc>
      </w:tr>
      <w:tr w:rsidR="00BD3A35" w:rsidRPr="00C054C3" w:rsidTr="00B336EE">
        <w:tc>
          <w:tcPr>
            <w:tcW w:w="1951" w:type="dxa"/>
          </w:tcPr>
          <w:p w:rsidR="00006DFD" w:rsidRPr="00C054C3" w:rsidRDefault="00E1377B"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 xml:space="preserve"> </w:t>
            </w:r>
            <w:r w:rsidR="00006DFD" w:rsidRPr="00C054C3">
              <w:rPr>
                <w:rFonts w:ascii="Times New Roman" w:hAnsi="Times New Roman" w:cs="Times New Roman"/>
                <w:sz w:val="24"/>
                <w:szCs w:val="24"/>
              </w:rPr>
              <w:t xml:space="preserve">Thomas Lane </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98</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103</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306</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Alagbigba</w:t>
            </w:r>
            <w:proofErr w:type="spellEnd"/>
            <w:r w:rsidRPr="00C054C3">
              <w:rPr>
                <w:rFonts w:ascii="Times New Roman" w:hAnsi="Times New Roman" w:cs="Times New Roman"/>
                <w:sz w:val="24"/>
                <w:szCs w:val="24"/>
              </w:rPr>
              <w:t xml:space="preserve"> </w:t>
            </w:r>
            <w:r w:rsidR="00E1377B" w:rsidRPr="00C054C3">
              <w:rPr>
                <w:rFonts w:ascii="Times New Roman" w:hAnsi="Times New Roman" w:cs="Times New Roman"/>
                <w:sz w:val="24"/>
                <w:szCs w:val="24"/>
              </w:rPr>
              <w:t>1</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80</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82</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85</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247</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Alagbigba</w:t>
            </w:r>
            <w:proofErr w:type="spellEnd"/>
            <w:r w:rsidRPr="00C054C3">
              <w:rPr>
                <w:rFonts w:ascii="Times New Roman" w:hAnsi="Times New Roman" w:cs="Times New Roman"/>
                <w:sz w:val="24"/>
                <w:szCs w:val="24"/>
              </w:rPr>
              <w:t xml:space="preserve"> </w:t>
            </w:r>
            <w:r w:rsidR="00E1377B" w:rsidRPr="00C054C3">
              <w:rPr>
                <w:rFonts w:ascii="Times New Roman" w:hAnsi="Times New Roman" w:cs="Times New Roman"/>
                <w:sz w:val="24"/>
                <w:szCs w:val="24"/>
              </w:rPr>
              <w:t>2</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70</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73</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75</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218</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w:t>
            </w:r>
          </w:p>
        </w:tc>
      </w:tr>
      <w:tr w:rsidR="00BD3A35" w:rsidRPr="00C054C3" w:rsidTr="00B336EE">
        <w:tc>
          <w:tcPr>
            <w:tcW w:w="1951" w:type="dxa"/>
          </w:tcPr>
          <w:p w:rsidR="00006DFD" w:rsidRPr="00C054C3" w:rsidRDefault="00E1377B"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 xml:space="preserve"> </w:t>
            </w:r>
            <w:proofErr w:type="spellStart"/>
            <w:r w:rsidR="00006DFD" w:rsidRPr="00C054C3">
              <w:rPr>
                <w:rFonts w:ascii="Times New Roman" w:hAnsi="Times New Roman" w:cs="Times New Roman"/>
                <w:sz w:val="24"/>
                <w:szCs w:val="24"/>
              </w:rPr>
              <w:t>Oloko</w:t>
            </w:r>
            <w:proofErr w:type="spellEnd"/>
            <w:r w:rsidR="00006DFD" w:rsidRPr="00C054C3">
              <w:rPr>
                <w:rFonts w:ascii="Times New Roman" w:hAnsi="Times New Roman" w:cs="Times New Roman"/>
                <w:sz w:val="24"/>
                <w:szCs w:val="24"/>
              </w:rPr>
              <w:t xml:space="preserve"> Lane </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84</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86</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252</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84</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8</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r w:rsidRPr="00C054C3">
              <w:rPr>
                <w:rFonts w:ascii="Times New Roman" w:hAnsi="Times New Roman" w:cs="Times New Roman"/>
                <w:sz w:val="24"/>
                <w:szCs w:val="24"/>
              </w:rPr>
              <w:t>M</w:t>
            </w:r>
            <w:r w:rsidR="00E1377B" w:rsidRPr="00C054C3">
              <w:rPr>
                <w:rFonts w:ascii="Times New Roman" w:hAnsi="Times New Roman" w:cs="Times New Roman"/>
                <w:sz w:val="24"/>
                <w:szCs w:val="24"/>
              </w:rPr>
              <w:t>ar</w:t>
            </w:r>
            <w:r w:rsidRPr="00C054C3">
              <w:rPr>
                <w:rFonts w:ascii="Times New Roman" w:hAnsi="Times New Roman" w:cs="Times New Roman"/>
                <w:sz w:val="24"/>
                <w:szCs w:val="24"/>
              </w:rPr>
              <w:t>k</w:t>
            </w:r>
            <w:r w:rsidR="00E1377B" w:rsidRPr="00C054C3">
              <w:rPr>
                <w:rFonts w:ascii="Times New Roman" w:hAnsi="Times New Roman" w:cs="Times New Roman"/>
                <w:sz w:val="24"/>
                <w:szCs w:val="24"/>
              </w:rPr>
              <w:t>e</w:t>
            </w:r>
            <w:r w:rsidRPr="00C054C3">
              <w:rPr>
                <w:rFonts w:ascii="Times New Roman" w:hAnsi="Times New Roman" w:cs="Times New Roman"/>
                <w:sz w:val="24"/>
                <w:szCs w:val="24"/>
              </w:rPr>
              <w:t>t. Str</w:t>
            </w:r>
            <w:r w:rsidR="00E1377B" w:rsidRPr="00C054C3">
              <w:rPr>
                <w:rFonts w:ascii="Times New Roman" w:hAnsi="Times New Roman" w:cs="Times New Roman"/>
                <w:sz w:val="24"/>
                <w:szCs w:val="24"/>
              </w:rPr>
              <w:t>eet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102</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103</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310</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103</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Odunsanya</w:t>
            </w:r>
            <w:proofErr w:type="spellEnd"/>
            <w:r w:rsidRPr="00C054C3">
              <w:rPr>
                <w:rFonts w:ascii="Times New Roman" w:hAnsi="Times New Roman" w:cs="Times New Roman"/>
                <w:sz w:val="24"/>
                <w:szCs w:val="24"/>
              </w:rPr>
              <w:t xml:space="preserve"> Str</w:t>
            </w:r>
            <w:r w:rsidR="00E1377B" w:rsidRPr="00C054C3">
              <w:rPr>
                <w:rFonts w:ascii="Times New Roman" w:hAnsi="Times New Roman" w:cs="Times New Roman"/>
                <w:sz w:val="24"/>
                <w:szCs w:val="24"/>
              </w:rPr>
              <w:t>eet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105</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108</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110</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323</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107</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1</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Borokini</w:t>
            </w:r>
            <w:proofErr w:type="spellEnd"/>
            <w:r w:rsidRPr="00C054C3">
              <w:rPr>
                <w:rFonts w:ascii="Times New Roman" w:hAnsi="Times New Roman" w:cs="Times New Roman"/>
                <w:sz w:val="24"/>
                <w:szCs w:val="24"/>
              </w:rPr>
              <w:t xml:space="preserve"> Str</w:t>
            </w:r>
            <w:r w:rsidR="00E1377B" w:rsidRPr="00C054C3">
              <w:rPr>
                <w:rFonts w:ascii="Times New Roman" w:hAnsi="Times New Roman" w:cs="Times New Roman"/>
                <w:sz w:val="24"/>
                <w:szCs w:val="24"/>
              </w:rPr>
              <w:t>eet</w:t>
            </w:r>
            <w:r w:rsidRPr="00C054C3">
              <w:rPr>
                <w:rFonts w:ascii="Times New Roman" w:hAnsi="Times New Roman" w:cs="Times New Roman"/>
                <w:sz w:val="24"/>
                <w:szCs w:val="24"/>
              </w:rPr>
              <w:t xml:space="preserve"> </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71</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74</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76</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221</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73</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Aborishade</w:t>
            </w:r>
            <w:proofErr w:type="spellEnd"/>
            <w:r w:rsidRPr="00C054C3">
              <w:rPr>
                <w:rFonts w:ascii="Times New Roman" w:hAnsi="Times New Roman" w:cs="Times New Roman"/>
                <w:sz w:val="24"/>
                <w:szCs w:val="24"/>
              </w:rPr>
              <w:t xml:space="preserve"> Str</w:t>
            </w:r>
            <w:r w:rsidR="00E1377B" w:rsidRPr="00C054C3">
              <w:rPr>
                <w:rFonts w:ascii="Times New Roman" w:hAnsi="Times New Roman" w:cs="Times New Roman"/>
                <w:sz w:val="24"/>
                <w:szCs w:val="24"/>
              </w:rPr>
              <w:t>eet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69</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73</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76</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218</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72</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7</w:t>
            </w:r>
          </w:p>
        </w:tc>
      </w:tr>
      <w:tr w:rsidR="00BD3A35" w:rsidRPr="00C054C3" w:rsidTr="00B336EE">
        <w:tc>
          <w:tcPr>
            <w:tcW w:w="1951" w:type="dxa"/>
          </w:tcPr>
          <w:p w:rsidR="00006DFD" w:rsidRPr="00C054C3" w:rsidRDefault="00006DFD" w:rsidP="00C054C3">
            <w:pPr>
              <w:pStyle w:val="NoSpacing"/>
              <w:rPr>
                <w:rFonts w:ascii="Times New Roman" w:hAnsi="Times New Roman" w:cs="Times New Roman"/>
                <w:sz w:val="24"/>
                <w:szCs w:val="24"/>
              </w:rPr>
            </w:pPr>
            <w:proofErr w:type="spellStart"/>
            <w:r w:rsidRPr="00C054C3">
              <w:rPr>
                <w:rFonts w:ascii="Times New Roman" w:hAnsi="Times New Roman" w:cs="Times New Roman"/>
                <w:sz w:val="24"/>
                <w:szCs w:val="24"/>
              </w:rPr>
              <w:t>Ogunji</w:t>
            </w:r>
            <w:proofErr w:type="spellEnd"/>
            <w:r w:rsidRPr="00C054C3">
              <w:rPr>
                <w:rFonts w:ascii="Times New Roman" w:hAnsi="Times New Roman" w:cs="Times New Roman"/>
                <w:sz w:val="24"/>
                <w:szCs w:val="24"/>
              </w:rPr>
              <w:t xml:space="preserve"> St</w:t>
            </w:r>
            <w:r w:rsidR="00E1377B" w:rsidRPr="00C054C3">
              <w:rPr>
                <w:rFonts w:ascii="Times New Roman" w:hAnsi="Times New Roman" w:cs="Times New Roman"/>
                <w:sz w:val="24"/>
                <w:szCs w:val="24"/>
              </w:rPr>
              <w:t>reet</w:t>
            </w:r>
          </w:p>
        </w:tc>
        <w:tc>
          <w:tcPr>
            <w:tcW w:w="127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124</w:t>
            </w:r>
          </w:p>
        </w:tc>
        <w:tc>
          <w:tcPr>
            <w:tcW w:w="1558"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127</w:t>
            </w:r>
          </w:p>
        </w:tc>
        <w:tc>
          <w:tcPr>
            <w:tcW w:w="127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130</w:t>
            </w:r>
          </w:p>
        </w:tc>
        <w:tc>
          <w:tcPr>
            <w:tcW w:w="996"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381</w:t>
            </w:r>
          </w:p>
        </w:tc>
        <w:tc>
          <w:tcPr>
            <w:tcW w:w="1135"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127</w:t>
            </w:r>
          </w:p>
        </w:tc>
        <w:tc>
          <w:tcPr>
            <w:tcW w:w="1133" w:type="dxa"/>
          </w:tcPr>
          <w:p w:rsidR="00006DFD" w:rsidRPr="00C054C3" w:rsidRDefault="00006DFD" w:rsidP="00C054C3">
            <w:pPr>
              <w:pStyle w:val="NoSpacing"/>
              <w:jc w:val="center"/>
              <w:rPr>
                <w:rFonts w:ascii="Times New Roman" w:hAnsi="Times New Roman" w:cs="Times New Roman"/>
                <w:sz w:val="24"/>
                <w:szCs w:val="24"/>
              </w:rPr>
            </w:pPr>
            <w:r w:rsidRPr="00C054C3">
              <w:rPr>
                <w:rFonts w:ascii="Times New Roman" w:hAnsi="Times New Roman" w:cs="Times New Roman"/>
                <w:sz w:val="24"/>
                <w:szCs w:val="24"/>
              </w:rPr>
              <w:t>1</w:t>
            </w:r>
            <w:r w:rsidR="00B336EE">
              <w:rPr>
                <w:rFonts w:ascii="Times New Roman" w:hAnsi="Times New Roman" w:cs="Times New Roman"/>
                <w:sz w:val="24"/>
                <w:szCs w:val="24"/>
              </w:rPr>
              <w:t>3</w:t>
            </w:r>
          </w:p>
        </w:tc>
      </w:tr>
      <w:tr w:rsidR="00BD3A35" w:rsidRPr="00B336EE" w:rsidTr="00B336EE">
        <w:tc>
          <w:tcPr>
            <w:tcW w:w="1951" w:type="dxa"/>
            <w:tcBorders>
              <w:bottom w:val="single" w:sz="4" w:space="0" w:color="auto"/>
            </w:tcBorders>
          </w:tcPr>
          <w:p w:rsidR="00006DFD" w:rsidRPr="00B336EE" w:rsidRDefault="00006DFD" w:rsidP="00C054C3">
            <w:pPr>
              <w:pStyle w:val="NoSpacing"/>
              <w:rPr>
                <w:rFonts w:ascii="Times New Roman" w:hAnsi="Times New Roman" w:cs="Times New Roman"/>
                <w:b/>
                <w:sz w:val="24"/>
                <w:szCs w:val="24"/>
              </w:rPr>
            </w:pPr>
            <w:r w:rsidRPr="00B336EE">
              <w:rPr>
                <w:rFonts w:ascii="Times New Roman" w:hAnsi="Times New Roman" w:cs="Times New Roman"/>
                <w:b/>
                <w:sz w:val="24"/>
                <w:szCs w:val="24"/>
              </w:rPr>
              <w:t>TOTAL</w:t>
            </w:r>
          </w:p>
        </w:tc>
        <w:tc>
          <w:tcPr>
            <w:tcW w:w="1275" w:type="dxa"/>
            <w:tcBorders>
              <w:bottom w:val="single" w:sz="4" w:space="0" w:color="auto"/>
            </w:tcBorders>
          </w:tcPr>
          <w:p w:rsidR="00006DFD" w:rsidRPr="00B336EE" w:rsidRDefault="00006DFD" w:rsidP="00C054C3">
            <w:pPr>
              <w:pStyle w:val="NoSpacing"/>
              <w:jc w:val="center"/>
              <w:rPr>
                <w:rFonts w:ascii="Times New Roman" w:hAnsi="Times New Roman" w:cs="Times New Roman"/>
                <w:b/>
                <w:sz w:val="24"/>
                <w:szCs w:val="24"/>
              </w:rPr>
            </w:pPr>
            <w:r w:rsidRPr="00B336EE">
              <w:rPr>
                <w:rFonts w:ascii="Times New Roman" w:hAnsi="Times New Roman" w:cs="Times New Roman"/>
                <w:b/>
                <w:sz w:val="24"/>
                <w:szCs w:val="24"/>
              </w:rPr>
              <w:t>3,301</w:t>
            </w:r>
          </w:p>
        </w:tc>
        <w:tc>
          <w:tcPr>
            <w:tcW w:w="1558" w:type="dxa"/>
            <w:tcBorders>
              <w:bottom w:val="single" w:sz="4" w:space="0" w:color="auto"/>
            </w:tcBorders>
          </w:tcPr>
          <w:p w:rsidR="00006DFD" w:rsidRPr="00B336EE" w:rsidRDefault="00006DFD" w:rsidP="00C054C3">
            <w:pPr>
              <w:pStyle w:val="NoSpacing"/>
              <w:jc w:val="center"/>
              <w:rPr>
                <w:rFonts w:ascii="Times New Roman" w:hAnsi="Times New Roman" w:cs="Times New Roman"/>
                <w:b/>
                <w:sz w:val="24"/>
                <w:szCs w:val="24"/>
              </w:rPr>
            </w:pPr>
            <w:r w:rsidRPr="00B336EE">
              <w:rPr>
                <w:rFonts w:ascii="Times New Roman" w:hAnsi="Times New Roman" w:cs="Times New Roman"/>
                <w:b/>
                <w:sz w:val="24"/>
                <w:szCs w:val="24"/>
              </w:rPr>
              <w:t>3,393</w:t>
            </w:r>
          </w:p>
        </w:tc>
        <w:tc>
          <w:tcPr>
            <w:tcW w:w="1276" w:type="dxa"/>
            <w:tcBorders>
              <w:bottom w:val="single" w:sz="4" w:space="0" w:color="auto"/>
            </w:tcBorders>
          </w:tcPr>
          <w:p w:rsidR="00006DFD" w:rsidRPr="00B336EE" w:rsidRDefault="00006DFD" w:rsidP="00C054C3">
            <w:pPr>
              <w:pStyle w:val="NoSpacing"/>
              <w:jc w:val="center"/>
              <w:rPr>
                <w:rFonts w:ascii="Times New Roman" w:hAnsi="Times New Roman" w:cs="Times New Roman"/>
                <w:b/>
                <w:sz w:val="24"/>
                <w:szCs w:val="24"/>
              </w:rPr>
            </w:pPr>
            <w:r w:rsidRPr="00B336EE">
              <w:rPr>
                <w:rFonts w:ascii="Times New Roman" w:hAnsi="Times New Roman" w:cs="Times New Roman"/>
                <w:b/>
                <w:sz w:val="24"/>
                <w:szCs w:val="24"/>
              </w:rPr>
              <w:t>3,504</w:t>
            </w:r>
          </w:p>
        </w:tc>
        <w:tc>
          <w:tcPr>
            <w:tcW w:w="996" w:type="dxa"/>
            <w:tcBorders>
              <w:bottom w:val="single" w:sz="4" w:space="0" w:color="auto"/>
            </w:tcBorders>
          </w:tcPr>
          <w:p w:rsidR="00006DFD" w:rsidRPr="00B336EE" w:rsidRDefault="00006DFD" w:rsidP="00C054C3">
            <w:pPr>
              <w:pStyle w:val="NoSpacing"/>
              <w:jc w:val="center"/>
              <w:rPr>
                <w:rFonts w:ascii="Times New Roman" w:hAnsi="Times New Roman" w:cs="Times New Roman"/>
                <w:b/>
                <w:sz w:val="24"/>
                <w:szCs w:val="24"/>
              </w:rPr>
            </w:pPr>
            <w:r w:rsidRPr="00B336EE">
              <w:rPr>
                <w:rFonts w:ascii="Times New Roman" w:hAnsi="Times New Roman" w:cs="Times New Roman"/>
                <w:b/>
                <w:sz w:val="24"/>
                <w:szCs w:val="24"/>
              </w:rPr>
              <w:t>10,205</w:t>
            </w:r>
          </w:p>
        </w:tc>
        <w:tc>
          <w:tcPr>
            <w:tcW w:w="1135" w:type="dxa"/>
            <w:tcBorders>
              <w:bottom w:val="single" w:sz="4" w:space="0" w:color="auto"/>
            </w:tcBorders>
          </w:tcPr>
          <w:p w:rsidR="00006DFD" w:rsidRPr="00B336EE" w:rsidRDefault="007F489C" w:rsidP="007F489C">
            <w:pPr>
              <w:pStyle w:val="NoSpacing"/>
              <w:jc w:val="center"/>
              <w:rPr>
                <w:rFonts w:ascii="Times New Roman" w:hAnsi="Times New Roman" w:cs="Times New Roman"/>
                <w:b/>
                <w:sz w:val="24"/>
                <w:szCs w:val="24"/>
              </w:rPr>
            </w:pPr>
            <w:r>
              <w:rPr>
                <w:rFonts w:ascii="Times New Roman" w:hAnsi="Times New Roman" w:cs="Times New Roman"/>
                <w:b/>
                <w:sz w:val="24"/>
                <w:szCs w:val="24"/>
              </w:rPr>
              <w:t>3,392</w:t>
            </w:r>
          </w:p>
        </w:tc>
        <w:tc>
          <w:tcPr>
            <w:tcW w:w="1133" w:type="dxa"/>
            <w:tcBorders>
              <w:bottom w:val="single" w:sz="4" w:space="0" w:color="auto"/>
            </w:tcBorders>
          </w:tcPr>
          <w:p w:rsidR="00006DFD" w:rsidRPr="00B336EE" w:rsidRDefault="00006DFD" w:rsidP="00C054C3">
            <w:pPr>
              <w:pStyle w:val="NoSpacing"/>
              <w:jc w:val="center"/>
              <w:rPr>
                <w:rFonts w:ascii="Times New Roman" w:hAnsi="Times New Roman" w:cs="Times New Roman"/>
                <w:b/>
                <w:sz w:val="24"/>
                <w:szCs w:val="24"/>
              </w:rPr>
            </w:pPr>
            <w:r w:rsidRPr="00B336EE">
              <w:rPr>
                <w:rFonts w:ascii="Times New Roman" w:hAnsi="Times New Roman" w:cs="Times New Roman"/>
                <w:b/>
                <w:sz w:val="24"/>
                <w:szCs w:val="24"/>
              </w:rPr>
              <w:t>3</w:t>
            </w:r>
            <w:r w:rsidR="00B336EE">
              <w:rPr>
                <w:rFonts w:ascii="Times New Roman" w:hAnsi="Times New Roman" w:cs="Times New Roman"/>
                <w:b/>
                <w:sz w:val="24"/>
                <w:szCs w:val="24"/>
              </w:rPr>
              <w:t>40</w:t>
            </w:r>
          </w:p>
        </w:tc>
      </w:tr>
    </w:tbl>
    <w:p w:rsidR="004B4148" w:rsidRDefault="00C054C3" w:rsidP="004B4148">
      <w:pPr>
        <w:rPr>
          <w:rFonts w:ascii="Times New Roman" w:hAnsi="Times New Roman"/>
          <w:b/>
          <w:sz w:val="24"/>
          <w:szCs w:val="24"/>
          <w:lang w:val="en-CA"/>
        </w:rPr>
      </w:pPr>
      <w:r w:rsidRPr="00C054C3">
        <w:rPr>
          <w:rFonts w:ascii="Times New Roman" w:hAnsi="Times New Roman"/>
          <w:b/>
          <w:sz w:val="24"/>
          <w:szCs w:val="24"/>
          <w:lang w:val="en-CA"/>
        </w:rPr>
        <w:t>Source: Authors’ Fieldwork, 2012</w:t>
      </w:r>
    </w:p>
    <w:p w:rsidR="00071E5C" w:rsidRPr="00C054C3" w:rsidRDefault="00071E5C" w:rsidP="004B4148">
      <w:pPr>
        <w:rPr>
          <w:rFonts w:ascii="Times New Roman" w:hAnsi="Times New Roman"/>
          <w:b/>
          <w:sz w:val="24"/>
          <w:szCs w:val="24"/>
          <w:lang w:val="en-CA"/>
        </w:rPr>
      </w:pPr>
    </w:p>
    <w:p w:rsidR="004B4148" w:rsidRPr="001E18EA" w:rsidRDefault="001E18EA" w:rsidP="009D2444">
      <w:pPr>
        <w:pStyle w:val="ListParagraph"/>
        <w:numPr>
          <w:ilvl w:val="0"/>
          <w:numId w:val="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      </w:t>
      </w:r>
      <w:r w:rsidR="004B4148" w:rsidRPr="001E18EA">
        <w:rPr>
          <w:rFonts w:ascii="Times New Roman" w:hAnsi="Times New Roman"/>
          <w:b/>
          <w:sz w:val="24"/>
          <w:szCs w:val="24"/>
        </w:rPr>
        <w:t>Results and Discussion</w:t>
      </w:r>
    </w:p>
    <w:p w:rsidR="00071E5C" w:rsidRDefault="001E18EA" w:rsidP="009D2444">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4</w:t>
      </w:r>
      <w:r w:rsidR="0019284F" w:rsidRPr="0019284F">
        <w:rPr>
          <w:rFonts w:ascii="Times New Roman" w:hAnsi="Times New Roman"/>
          <w:b/>
          <w:sz w:val="24"/>
          <w:szCs w:val="24"/>
        </w:rPr>
        <w:t>.1</w:t>
      </w:r>
      <w:r w:rsidR="0019284F" w:rsidRPr="0019284F">
        <w:rPr>
          <w:rFonts w:ascii="Times New Roman" w:hAnsi="Times New Roman"/>
          <w:b/>
          <w:sz w:val="24"/>
          <w:szCs w:val="24"/>
        </w:rPr>
        <w:tab/>
        <w:t>Socio-economic Characteristics of Public Toilet Users in Agege</w:t>
      </w:r>
    </w:p>
    <w:p w:rsidR="0019284F" w:rsidRPr="00BA5BF1" w:rsidRDefault="0019284F" w:rsidP="009D2444">
      <w:pPr>
        <w:autoSpaceDE w:val="0"/>
        <w:autoSpaceDN w:val="0"/>
        <w:adjustRightInd w:val="0"/>
        <w:spacing w:after="0" w:line="360" w:lineRule="auto"/>
        <w:ind w:firstLine="720"/>
        <w:jc w:val="both"/>
        <w:rPr>
          <w:rFonts w:ascii="Times New Roman" w:hAnsi="Times New Roman"/>
          <w:color w:val="000000"/>
          <w:sz w:val="24"/>
          <w:szCs w:val="24"/>
        </w:rPr>
      </w:pPr>
      <w:r w:rsidRPr="005869A3">
        <w:rPr>
          <w:rFonts w:ascii="Times New Roman" w:hAnsi="Times New Roman"/>
          <w:sz w:val="24"/>
          <w:szCs w:val="24"/>
        </w:rPr>
        <w:t>T</w:t>
      </w:r>
      <w:r>
        <w:rPr>
          <w:rFonts w:ascii="Times New Roman" w:hAnsi="Times New Roman"/>
          <w:sz w:val="24"/>
          <w:szCs w:val="24"/>
        </w:rPr>
        <w:t>he overall overview of sexes of res</w:t>
      </w:r>
      <w:r>
        <w:rPr>
          <w:rFonts w:ascii="Times New Roman" w:hAnsi="Times New Roman"/>
          <w:color w:val="000000"/>
          <w:sz w:val="24"/>
          <w:szCs w:val="24"/>
        </w:rPr>
        <w:t>p</w:t>
      </w:r>
      <w:r>
        <w:rPr>
          <w:rFonts w:ascii="Times New Roman" w:hAnsi="Times New Roman"/>
          <w:sz w:val="24"/>
          <w:szCs w:val="24"/>
        </w:rPr>
        <w:t>ondents showed that the number of females sampled</w:t>
      </w:r>
      <w:r w:rsidRPr="005869A3">
        <w:rPr>
          <w:rFonts w:ascii="Times New Roman" w:hAnsi="Times New Roman"/>
          <w:sz w:val="24"/>
          <w:szCs w:val="24"/>
        </w:rPr>
        <w:t xml:space="preserve"> out-numbered the</w:t>
      </w:r>
      <w:r>
        <w:rPr>
          <w:rFonts w:ascii="Times New Roman" w:hAnsi="Times New Roman"/>
          <w:sz w:val="24"/>
          <w:szCs w:val="24"/>
        </w:rPr>
        <w:t>ir male counterpart in the study area.</w:t>
      </w:r>
      <w:r w:rsidRPr="005869A3">
        <w:rPr>
          <w:rFonts w:ascii="Times New Roman" w:hAnsi="Times New Roman"/>
          <w:sz w:val="24"/>
          <w:szCs w:val="24"/>
        </w:rPr>
        <w:t xml:space="preserve"> The </w:t>
      </w:r>
      <w:r>
        <w:rPr>
          <w:rFonts w:ascii="Times New Roman" w:hAnsi="Times New Roman"/>
          <w:sz w:val="24"/>
          <w:szCs w:val="24"/>
        </w:rPr>
        <w:t>fe</w:t>
      </w:r>
      <w:r w:rsidRPr="005869A3">
        <w:rPr>
          <w:rFonts w:ascii="Times New Roman" w:hAnsi="Times New Roman"/>
          <w:sz w:val="24"/>
          <w:szCs w:val="24"/>
        </w:rPr>
        <w:t>male</w:t>
      </w:r>
      <w:r>
        <w:rPr>
          <w:rFonts w:ascii="Times New Roman" w:hAnsi="Times New Roman"/>
          <w:sz w:val="24"/>
          <w:szCs w:val="24"/>
        </w:rPr>
        <w:t>s accounted for 52.9% while males accounted for 47.1</w:t>
      </w:r>
      <w:r w:rsidRPr="005869A3">
        <w:rPr>
          <w:rFonts w:ascii="Times New Roman" w:hAnsi="Times New Roman"/>
          <w:sz w:val="24"/>
          <w:szCs w:val="24"/>
        </w:rPr>
        <w:t>%.</w:t>
      </w:r>
      <w:r>
        <w:rPr>
          <w:rFonts w:ascii="Times New Roman" w:eastAsia="Calibri" w:hAnsi="Times New Roman"/>
          <w:sz w:val="24"/>
          <w:szCs w:val="24"/>
        </w:rPr>
        <w:t xml:space="preserve"> This statistical evidence</w:t>
      </w:r>
      <w:r>
        <w:rPr>
          <w:rFonts w:ascii="Times New Roman" w:hAnsi="Times New Roman"/>
          <w:color w:val="000000"/>
          <w:sz w:val="24"/>
          <w:szCs w:val="24"/>
        </w:rPr>
        <w:t xml:space="preserve"> corroborated other researchers opinions that w</w:t>
      </w:r>
      <w:r w:rsidRPr="00DC3396">
        <w:rPr>
          <w:rFonts w:ascii="Times New Roman" w:hAnsi="Times New Roman"/>
          <w:color w:val="000000"/>
          <w:sz w:val="24"/>
          <w:szCs w:val="24"/>
        </w:rPr>
        <w:t>omen are particularly in need of public toilets</w:t>
      </w:r>
      <w:r>
        <w:rPr>
          <w:rFonts w:ascii="Times New Roman" w:hAnsi="Times New Roman"/>
          <w:color w:val="000000"/>
          <w:sz w:val="24"/>
          <w:szCs w:val="24"/>
        </w:rPr>
        <w:t xml:space="preserve"> in </w:t>
      </w:r>
      <w:r w:rsidRPr="00DC3396">
        <w:rPr>
          <w:rFonts w:ascii="Times New Roman" w:hAnsi="Times New Roman"/>
          <w:color w:val="000000"/>
          <w:sz w:val="24"/>
          <w:szCs w:val="24"/>
        </w:rPr>
        <w:t>public</w:t>
      </w:r>
      <w:r w:rsidRPr="009B6CA7">
        <w:rPr>
          <w:rFonts w:ascii="Times New Roman" w:hAnsi="Times New Roman"/>
          <w:color w:val="000000"/>
          <w:sz w:val="24"/>
          <w:szCs w:val="24"/>
        </w:rPr>
        <w:t xml:space="preserve"> </w:t>
      </w:r>
      <w:r>
        <w:rPr>
          <w:rFonts w:ascii="Times New Roman" w:hAnsi="Times New Roman"/>
          <w:color w:val="000000"/>
          <w:sz w:val="24"/>
          <w:szCs w:val="24"/>
        </w:rPr>
        <w:t xml:space="preserve">places such as markets, shopping complex and motor parks </w:t>
      </w:r>
      <w:r w:rsidRPr="00DC3396">
        <w:rPr>
          <w:rFonts w:ascii="Times New Roman" w:hAnsi="Times New Roman"/>
          <w:color w:val="000000"/>
          <w:sz w:val="24"/>
          <w:szCs w:val="24"/>
        </w:rPr>
        <w:t>as they are the ones out and about in the day time, travelling on public transport more than men, and often accompanied by children or by elderly and disabled relatives (</w:t>
      </w:r>
      <w:proofErr w:type="spellStart"/>
      <w:r w:rsidRPr="00DC3396">
        <w:rPr>
          <w:rFonts w:ascii="Times New Roman" w:hAnsi="Times New Roman"/>
          <w:color w:val="000000"/>
          <w:sz w:val="24"/>
          <w:szCs w:val="24"/>
        </w:rPr>
        <w:t>Cavanagh</w:t>
      </w:r>
      <w:proofErr w:type="spellEnd"/>
      <w:r w:rsidRPr="00DC3396">
        <w:rPr>
          <w:rFonts w:ascii="Times New Roman" w:hAnsi="Times New Roman"/>
          <w:color w:val="000000"/>
          <w:sz w:val="24"/>
          <w:szCs w:val="24"/>
        </w:rPr>
        <w:t xml:space="preserve"> and Ware, 1991; Booth et al, 1996, Greed, 2005)</w:t>
      </w:r>
      <w:r>
        <w:rPr>
          <w:rFonts w:ascii="Times New Roman" w:hAnsi="Times New Roman"/>
          <w:color w:val="000000"/>
          <w:sz w:val="24"/>
          <w:szCs w:val="24"/>
        </w:rPr>
        <w:t xml:space="preserve">. </w:t>
      </w:r>
      <w:r w:rsidRPr="00757F6E">
        <w:rPr>
          <w:rFonts w:ascii="Times New Roman" w:hAnsi="Times New Roman"/>
          <w:color w:val="000000"/>
          <w:sz w:val="24"/>
          <w:szCs w:val="24"/>
        </w:rPr>
        <w:t xml:space="preserve"> </w:t>
      </w:r>
      <w:r>
        <w:rPr>
          <w:rFonts w:ascii="Times New Roman" w:hAnsi="Times New Roman"/>
          <w:color w:val="000000"/>
          <w:sz w:val="24"/>
          <w:szCs w:val="24"/>
        </w:rPr>
        <w:t xml:space="preserve">Moreover, </w:t>
      </w:r>
      <w:r>
        <w:rPr>
          <w:rFonts w:ascii="Times New Roman" w:hAnsi="Times New Roman"/>
          <w:sz w:val="24"/>
          <w:szCs w:val="24"/>
        </w:rPr>
        <w:t>t</w:t>
      </w:r>
      <w:r w:rsidRPr="00757F6E">
        <w:rPr>
          <w:rFonts w:ascii="Times New Roman" w:hAnsi="Times New Roman"/>
          <w:sz w:val="24"/>
          <w:szCs w:val="24"/>
        </w:rPr>
        <w:t xml:space="preserve">he physiology of women makes it </w:t>
      </w:r>
      <w:r>
        <w:rPr>
          <w:rFonts w:ascii="Times New Roman" w:hAnsi="Times New Roman"/>
          <w:sz w:val="24"/>
          <w:szCs w:val="24"/>
        </w:rPr>
        <w:t>more inconvenient</w:t>
      </w:r>
      <w:r w:rsidRPr="00757F6E">
        <w:rPr>
          <w:rFonts w:ascii="Times New Roman" w:hAnsi="Times New Roman"/>
          <w:sz w:val="24"/>
          <w:szCs w:val="24"/>
        </w:rPr>
        <w:t xml:space="preserve"> for them to bear when they need to relieve themselves in the open and they need more privacy especially at the time of menstruation and post</w:t>
      </w:r>
      <w:r>
        <w:rPr>
          <w:rFonts w:ascii="Times New Roman" w:hAnsi="Times New Roman"/>
          <w:sz w:val="24"/>
          <w:szCs w:val="24"/>
        </w:rPr>
        <w:t>-</w:t>
      </w:r>
      <w:r w:rsidRPr="00757F6E">
        <w:rPr>
          <w:rFonts w:ascii="Times New Roman" w:hAnsi="Times New Roman"/>
          <w:sz w:val="24"/>
          <w:szCs w:val="24"/>
        </w:rPr>
        <w:t xml:space="preserve">natal </w:t>
      </w:r>
      <w:r w:rsidRPr="00757F6E">
        <w:rPr>
          <w:rFonts w:ascii="Times New Roman" w:hAnsi="Times New Roman"/>
          <w:sz w:val="24"/>
          <w:szCs w:val="24"/>
        </w:rPr>
        <w:lastRenderedPageBreak/>
        <w:t>discharges (</w:t>
      </w:r>
      <w:proofErr w:type="spellStart"/>
      <w:r w:rsidRPr="00757F6E">
        <w:rPr>
          <w:rFonts w:ascii="Times New Roman" w:hAnsi="Times New Roman"/>
          <w:sz w:val="24"/>
          <w:szCs w:val="24"/>
        </w:rPr>
        <w:t>Drewko</w:t>
      </w:r>
      <w:proofErr w:type="spellEnd"/>
      <w:r w:rsidRPr="00757F6E">
        <w:rPr>
          <w:rFonts w:ascii="Times New Roman" w:hAnsi="Times New Roman"/>
          <w:sz w:val="24"/>
          <w:szCs w:val="24"/>
        </w:rPr>
        <w:t>, 2007).</w:t>
      </w:r>
      <w:r>
        <w:rPr>
          <w:rFonts w:ascii="Times New Roman" w:hAnsi="Times New Roman"/>
          <w:sz w:val="24"/>
          <w:szCs w:val="24"/>
        </w:rPr>
        <w:t xml:space="preserve"> </w:t>
      </w:r>
      <w:r w:rsidR="005565D7">
        <w:rPr>
          <w:rFonts w:ascii="Times New Roman" w:hAnsi="Times New Roman"/>
          <w:sz w:val="24"/>
          <w:szCs w:val="24"/>
        </w:rPr>
        <w:t>The planning implication of this finding is that more public toilets should be considered for women than men; and such toilets should be always made clean considering the physiology of women.</w:t>
      </w:r>
    </w:p>
    <w:p w:rsidR="0019284F" w:rsidRDefault="0019284F" w:rsidP="009D2444">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 xml:space="preserve">The age group of between 18-47 years old which accounted for 91.7% is the highest percentage of age structure among sampled users. This can be referred to as </w:t>
      </w:r>
      <w:r w:rsidRPr="00DE03F5">
        <w:rPr>
          <w:rFonts w:ascii="Times New Roman" w:hAnsi="Times New Roman"/>
          <w:sz w:val="24"/>
          <w:szCs w:val="24"/>
        </w:rPr>
        <w:t>youthful adults and fall within the working age b</w:t>
      </w:r>
      <w:r>
        <w:rPr>
          <w:rFonts w:ascii="Times New Roman" w:hAnsi="Times New Roman"/>
          <w:sz w:val="24"/>
          <w:szCs w:val="24"/>
        </w:rPr>
        <w:t>racket.</w:t>
      </w:r>
      <w:r w:rsidRPr="000F391C">
        <w:rPr>
          <w:rFonts w:ascii="Times New Roman" w:eastAsia="Calibri" w:hAnsi="Times New Roman"/>
          <w:sz w:val="24"/>
          <w:szCs w:val="24"/>
        </w:rPr>
        <w:t xml:space="preserve"> </w:t>
      </w:r>
      <w:r>
        <w:rPr>
          <w:rFonts w:ascii="Times New Roman" w:eastAsia="Calibri" w:hAnsi="Times New Roman"/>
          <w:sz w:val="24"/>
          <w:szCs w:val="24"/>
        </w:rPr>
        <w:t>These categories of adults are capable of engaging in all manners of economic activities in a demanding hustling and bustling environment like Lagos in order to eke out a living.</w:t>
      </w:r>
      <w:r>
        <w:rPr>
          <w:rFonts w:ascii="Times New Roman" w:hAnsi="Times New Roman"/>
          <w:sz w:val="24"/>
          <w:szCs w:val="24"/>
        </w:rPr>
        <w:t xml:space="preserve"> It is also observed that the age bracket of 18-37 which amounted to 64.5% </w:t>
      </w:r>
      <w:proofErr w:type="gramStart"/>
      <w:r>
        <w:rPr>
          <w:rFonts w:ascii="Times New Roman" w:hAnsi="Times New Roman"/>
          <w:sz w:val="24"/>
          <w:szCs w:val="24"/>
        </w:rPr>
        <w:t>are</w:t>
      </w:r>
      <w:proofErr w:type="gramEnd"/>
      <w:r>
        <w:rPr>
          <w:rFonts w:ascii="Times New Roman" w:hAnsi="Times New Roman"/>
          <w:sz w:val="24"/>
          <w:szCs w:val="24"/>
        </w:rPr>
        <w:t xml:space="preserve"> the bulk of females within the menstruating and child bearing age and hence according to </w:t>
      </w:r>
      <w:proofErr w:type="spellStart"/>
      <w:r>
        <w:rPr>
          <w:rFonts w:ascii="Times New Roman" w:hAnsi="Times New Roman"/>
          <w:sz w:val="24"/>
          <w:szCs w:val="24"/>
        </w:rPr>
        <w:t>Drewko</w:t>
      </w:r>
      <w:proofErr w:type="spellEnd"/>
      <w:r>
        <w:rPr>
          <w:rFonts w:ascii="Times New Roman" w:hAnsi="Times New Roman"/>
          <w:sz w:val="24"/>
          <w:szCs w:val="24"/>
        </w:rPr>
        <w:t xml:space="preserve"> (</w:t>
      </w:r>
      <w:r w:rsidRPr="00757F6E">
        <w:rPr>
          <w:rFonts w:ascii="Times New Roman" w:hAnsi="Times New Roman"/>
          <w:sz w:val="24"/>
          <w:szCs w:val="24"/>
        </w:rPr>
        <w:t>2007)</w:t>
      </w:r>
      <w:r>
        <w:rPr>
          <w:rFonts w:ascii="Times New Roman" w:hAnsi="Times New Roman"/>
          <w:sz w:val="24"/>
          <w:szCs w:val="24"/>
        </w:rPr>
        <w:t xml:space="preserve"> are conscious of their privacy</w:t>
      </w:r>
      <w:r w:rsidRPr="00DE03F5">
        <w:rPr>
          <w:rFonts w:ascii="Times New Roman" w:hAnsi="Times New Roman"/>
          <w:sz w:val="24"/>
          <w:szCs w:val="24"/>
        </w:rPr>
        <w:t xml:space="preserve"> </w:t>
      </w:r>
      <w:r w:rsidRPr="00757F6E">
        <w:rPr>
          <w:rFonts w:ascii="Times New Roman" w:hAnsi="Times New Roman"/>
          <w:sz w:val="24"/>
          <w:szCs w:val="24"/>
        </w:rPr>
        <w:t>especially at the time of menstruation and post</w:t>
      </w:r>
      <w:r>
        <w:rPr>
          <w:rFonts w:ascii="Times New Roman" w:hAnsi="Times New Roman"/>
          <w:sz w:val="24"/>
          <w:szCs w:val="24"/>
        </w:rPr>
        <w:t>-natal discharges which these sanitary facilities offer them away from their home.</w:t>
      </w:r>
    </w:p>
    <w:p w:rsidR="0019284F" w:rsidRPr="00057222" w:rsidRDefault="0019284F" w:rsidP="009D2444">
      <w:pPr>
        <w:spacing w:after="0" w:line="360" w:lineRule="auto"/>
        <w:ind w:firstLine="720"/>
        <w:jc w:val="both"/>
        <w:rPr>
          <w:rFonts w:ascii="Times New Roman" w:eastAsia="Calibri" w:hAnsi="Times New Roman"/>
          <w:sz w:val="24"/>
          <w:szCs w:val="24"/>
        </w:rPr>
      </w:pPr>
      <w:r>
        <w:rPr>
          <w:rFonts w:ascii="Times New Roman" w:eastAsia="Calibri" w:hAnsi="Times New Roman"/>
          <w:sz w:val="24"/>
          <w:szCs w:val="24"/>
        </w:rPr>
        <w:t>Investigation into the occupational status of the users of public toilets  in Agege area revealed t</w:t>
      </w:r>
      <w:r>
        <w:rPr>
          <w:rFonts w:ascii="Times New Roman" w:hAnsi="Times New Roman"/>
          <w:color w:val="000000"/>
          <w:sz w:val="24"/>
          <w:szCs w:val="24"/>
        </w:rPr>
        <w:t>h</w:t>
      </w:r>
      <w:r>
        <w:rPr>
          <w:rFonts w:ascii="Times New Roman" w:eastAsia="Calibri" w:hAnsi="Times New Roman"/>
          <w:sz w:val="24"/>
          <w:szCs w:val="24"/>
        </w:rPr>
        <w:t xml:space="preserve">at self-employed accounted for 27.5%, those engaged in trading activities amounted to 46.2%, while 14.1% were civil servants, 8%  accounted for students and 4.3% claimed to be unemployed. </w:t>
      </w:r>
      <w:r w:rsidRPr="001B44DC">
        <w:rPr>
          <w:rFonts w:ascii="Times New Roman" w:hAnsi="Times New Roman"/>
          <w:sz w:val="24"/>
          <w:szCs w:val="24"/>
        </w:rPr>
        <w:t xml:space="preserve">Analysis </w:t>
      </w:r>
      <w:r>
        <w:rPr>
          <w:rFonts w:ascii="Times New Roman" w:hAnsi="Times New Roman"/>
          <w:sz w:val="24"/>
          <w:szCs w:val="24"/>
        </w:rPr>
        <w:t>indicated</w:t>
      </w:r>
      <w:r w:rsidRPr="001B44DC">
        <w:rPr>
          <w:rFonts w:ascii="Times New Roman" w:hAnsi="Times New Roman"/>
          <w:sz w:val="24"/>
          <w:szCs w:val="24"/>
        </w:rPr>
        <w:t xml:space="preserve"> that</w:t>
      </w:r>
      <w:r>
        <w:rPr>
          <w:rFonts w:ascii="Times New Roman" w:hAnsi="Times New Roman"/>
          <w:sz w:val="24"/>
          <w:szCs w:val="24"/>
        </w:rPr>
        <w:t xml:space="preserve"> 31.8% were earning less than the minimum monthly wage of </w:t>
      </w:r>
      <w:r w:rsidRPr="001B44DC">
        <w:rPr>
          <w:rFonts w:ascii="Times New Roman" w:hAnsi="Times New Roman"/>
          <w:dstrike/>
          <w:sz w:val="24"/>
          <w:szCs w:val="24"/>
        </w:rPr>
        <w:t>N</w:t>
      </w:r>
      <w:r w:rsidRPr="001B44DC">
        <w:rPr>
          <w:rFonts w:ascii="Times New Roman" w:hAnsi="Times New Roman"/>
          <w:sz w:val="24"/>
          <w:szCs w:val="24"/>
        </w:rPr>
        <w:t>18, 000</w:t>
      </w:r>
      <w:r>
        <w:rPr>
          <w:rFonts w:ascii="Times New Roman" w:hAnsi="Times New Roman"/>
          <w:sz w:val="24"/>
          <w:szCs w:val="24"/>
        </w:rPr>
        <w:t xml:space="preserve">. These sets of persons can be inferred to be the petty traders and hawker along the market area as evidenced along the railway line and along Old Abeokuta Motor road whose meager income cannot afford rented shops in these highly commercialized areas and meager income earners in poor residential areas. The majority earners earn between </w:t>
      </w:r>
      <w:r w:rsidRPr="001B44DC">
        <w:rPr>
          <w:rFonts w:ascii="Times New Roman" w:hAnsi="Times New Roman"/>
          <w:dstrike/>
          <w:sz w:val="24"/>
          <w:szCs w:val="24"/>
        </w:rPr>
        <w:t>N</w:t>
      </w:r>
      <w:r>
        <w:rPr>
          <w:rFonts w:ascii="Times New Roman" w:hAnsi="Times New Roman"/>
          <w:sz w:val="24"/>
          <w:szCs w:val="24"/>
        </w:rPr>
        <w:t xml:space="preserve"> 18, 000- </w:t>
      </w:r>
      <w:r w:rsidRPr="001B44DC">
        <w:rPr>
          <w:rFonts w:ascii="Times New Roman" w:hAnsi="Times New Roman"/>
          <w:dstrike/>
          <w:sz w:val="24"/>
          <w:szCs w:val="24"/>
        </w:rPr>
        <w:t>N</w:t>
      </w:r>
      <w:r>
        <w:rPr>
          <w:rFonts w:ascii="Times New Roman" w:hAnsi="Times New Roman"/>
          <w:sz w:val="24"/>
          <w:szCs w:val="24"/>
        </w:rPr>
        <w:t xml:space="preserve">34, 000 with 43.7% (143) while 23.9% (78) earn between </w:t>
      </w:r>
      <w:r w:rsidRPr="001B44DC">
        <w:rPr>
          <w:rFonts w:ascii="Times New Roman" w:hAnsi="Times New Roman"/>
          <w:dstrike/>
          <w:sz w:val="24"/>
          <w:szCs w:val="24"/>
        </w:rPr>
        <w:t>N</w:t>
      </w:r>
      <w:r>
        <w:rPr>
          <w:rFonts w:ascii="Times New Roman" w:hAnsi="Times New Roman"/>
          <w:sz w:val="24"/>
          <w:szCs w:val="24"/>
        </w:rPr>
        <w:t xml:space="preserve"> 35, 000 - </w:t>
      </w:r>
      <w:r w:rsidRPr="001B44DC">
        <w:rPr>
          <w:rFonts w:ascii="Times New Roman" w:hAnsi="Times New Roman"/>
          <w:dstrike/>
          <w:sz w:val="24"/>
          <w:szCs w:val="24"/>
        </w:rPr>
        <w:t>N</w:t>
      </w:r>
      <w:r>
        <w:rPr>
          <w:rFonts w:ascii="Times New Roman" w:hAnsi="Times New Roman"/>
          <w:sz w:val="24"/>
          <w:szCs w:val="24"/>
        </w:rPr>
        <w:t xml:space="preserve">54, 000 and a meager of 0.6% (2) earned between </w:t>
      </w:r>
      <w:r w:rsidRPr="001B44DC">
        <w:rPr>
          <w:rFonts w:ascii="Times New Roman" w:hAnsi="Times New Roman"/>
          <w:dstrike/>
          <w:sz w:val="24"/>
          <w:szCs w:val="24"/>
        </w:rPr>
        <w:t>N</w:t>
      </w:r>
      <w:r>
        <w:rPr>
          <w:rFonts w:ascii="Times New Roman" w:hAnsi="Times New Roman"/>
          <w:sz w:val="24"/>
          <w:szCs w:val="24"/>
        </w:rPr>
        <w:t xml:space="preserve"> 55, 000- </w:t>
      </w:r>
      <w:r w:rsidRPr="001B44DC">
        <w:rPr>
          <w:rFonts w:ascii="Times New Roman" w:hAnsi="Times New Roman"/>
          <w:dstrike/>
          <w:sz w:val="24"/>
          <w:szCs w:val="24"/>
        </w:rPr>
        <w:t>N</w:t>
      </w:r>
      <w:r>
        <w:rPr>
          <w:rFonts w:ascii="Times New Roman" w:hAnsi="Times New Roman"/>
          <w:sz w:val="24"/>
          <w:szCs w:val="24"/>
        </w:rPr>
        <w:t>74, 000. A closer observation reveals that there are higher income earners in commercial areas than in residential areas among public toilet users.</w:t>
      </w:r>
    </w:p>
    <w:p w:rsidR="0019284F" w:rsidRDefault="0019284F" w:rsidP="009D2444">
      <w:pPr>
        <w:spacing w:after="0" w:line="360" w:lineRule="auto"/>
        <w:ind w:firstLine="720"/>
        <w:jc w:val="both"/>
        <w:rPr>
          <w:rFonts w:ascii="Times New Roman" w:hAnsi="Times New Roman"/>
          <w:sz w:val="24"/>
          <w:szCs w:val="24"/>
        </w:rPr>
      </w:pPr>
      <w:r>
        <w:rPr>
          <w:rFonts w:ascii="Times New Roman" w:hAnsi="Times New Roman"/>
          <w:sz w:val="24"/>
          <w:szCs w:val="24"/>
        </w:rPr>
        <w:t xml:space="preserve"> A look into educational status of public toilet users revealed that 8.6% had tertiary education, 26.6% attended secondary school while primary school leavers accounted for 52.6% and those with no formal education represented 12.8%. The result revealed that users with primary and no formal education </w:t>
      </w:r>
      <w:r w:rsidR="00EB64C4">
        <w:rPr>
          <w:rFonts w:ascii="Times New Roman" w:hAnsi="Times New Roman"/>
          <w:sz w:val="24"/>
          <w:szCs w:val="24"/>
        </w:rPr>
        <w:t xml:space="preserve">status </w:t>
      </w:r>
      <w:r>
        <w:rPr>
          <w:rFonts w:ascii="Times New Roman" w:hAnsi="Times New Roman"/>
          <w:sz w:val="24"/>
          <w:szCs w:val="24"/>
        </w:rPr>
        <w:t>dominated the commercial areas than the residential areas. The fact that majority of respondents</w:t>
      </w:r>
      <w:r w:rsidR="00EB64C4">
        <w:rPr>
          <w:rFonts w:ascii="Times New Roman" w:hAnsi="Times New Roman"/>
          <w:sz w:val="24"/>
          <w:szCs w:val="24"/>
        </w:rPr>
        <w:t xml:space="preserve"> (65.4%)</w:t>
      </w:r>
      <w:r>
        <w:rPr>
          <w:rFonts w:ascii="Times New Roman" w:hAnsi="Times New Roman"/>
          <w:sz w:val="24"/>
          <w:szCs w:val="24"/>
        </w:rPr>
        <w:t xml:space="preserve"> </w:t>
      </w:r>
      <w:r w:rsidR="00EB64C4">
        <w:rPr>
          <w:rFonts w:ascii="Times New Roman" w:hAnsi="Times New Roman"/>
          <w:sz w:val="24"/>
          <w:szCs w:val="24"/>
        </w:rPr>
        <w:t xml:space="preserve">have </w:t>
      </w:r>
      <w:r>
        <w:rPr>
          <w:rFonts w:ascii="Times New Roman" w:hAnsi="Times New Roman"/>
          <w:sz w:val="24"/>
          <w:szCs w:val="24"/>
        </w:rPr>
        <w:t xml:space="preserve">primary education </w:t>
      </w:r>
      <w:r w:rsidR="00EB64C4">
        <w:rPr>
          <w:rFonts w:ascii="Times New Roman" w:hAnsi="Times New Roman"/>
          <w:sz w:val="24"/>
          <w:szCs w:val="24"/>
        </w:rPr>
        <w:t>and below shows</w:t>
      </w:r>
      <w:r>
        <w:rPr>
          <w:rFonts w:ascii="Times New Roman" w:hAnsi="Times New Roman"/>
          <w:sz w:val="24"/>
          <w:szCs w:val="24"/>
        </w:rPr>
        <w:t xml:space="preserve"> the level of informality of the study area.</w:t>
      </w:r>
    </w:p>
    <w:p w:rsidR="00142938" w:rsidRDefault="00142938" w:rsidP="00071E5C">
      <w:pPr>
        <w:autoSpaceDE w:val="0"/>
        <w:autoSpaceDN w:val="0"/>
        <w:adjustRightInd w:val="0"/>
        <w:spacing w:after="0" w:line="360" w:lineRule="auto"/>
        <w:rPr>
          <w:rFonts w:ascii="Times New Roman" w:hAnsi="Times New Roman"/>
          <w:b/>
          <w:sz w:val="24"/>
          <w:szCs w:val="24"/>
        </w:rPr>
      </w:pPr>
    </w:p>
    <w:p w:rsidR="001361DE" w:rsidRDefault="001361DE" w:rsidP="00071E5C">
      <w:pPr>
        <w:autoSpaceDE w:val="0"/>
        <w:autoSpaceDN w:val="0"/>
        <w:adjustRightInd w:val="0"/>
        <w:spacing w:after="0" w:line="360" w:lineRule="auto"/>
        <w:rPr>
          <w:rFonts w:ascii="Times New Roman" w:hAnsi="Times New Roman"/>
          <w:b/>
          <w:sz w:val="24"/>
          <w:szCs w:val="24"/>
        </w:rPr>
      </w:pPr>
    </w:p>
    <w:p w:rsidR="0019284F" w:rsidRDefault="001E18EA" w:rsidP="00071E5C">
      <w:pPr>
        <w:autoSpaceDE w:val="0"/>
        <w:autoSpaceDN w:val="0"/>
        <w:adjustRightInd w:val="0"/>
        <w:spacing w:after="0" w:line="360" w:lineRule="auto"/>
        <w:rPr>
          <w:rFonts w:ascii="Times New Roman" w:hAnsi="Times New Roman"/>
          <w:b/>
          <w:sz w:val="24"/>
          <w:szCs w:val="24"/>
        </w:rPr>
      </w:pPr>
      <w:r w:rsidRPr="001E18EA">
        <w:rPr>
          <w:rFonts w:ascii="Times New Roman" w:hAnsi="Times New Roman"/>
          <w:b/>
          <w:sz w:val="24"/>
          <w:szCs w:val="24"/>
        </w:rPr>
        <w:t>4.2</w:t>
      </w:r>
      <w:r w:rsidRPr="001E18EA">
        <w:rPr>
          <w:rFonts w:ascii="Times New Roman" w:hAnsi="Times New Roman"/>
          <w:b/>
          <w:sz w:val="24"/>
          <w:szCs w:val="24"/>
        </w:rPr>
        <w:tab/>
        <w:t>Accessibility of Respondents to Public Toilet Facilities in Agege</w:t>
      </w:r>
    </w:p>
    <w:p w:rsidR="005556CD" w:rsidRDefault="001E18EA" w:rsidP="005556CD">
      <w:pPr>
        <w:autoSpaceDE w:val="0"/>
        <w:autoSpaceDN w:val="0"/>
        <w:adjustRightInd w:val="0"/>
        <w:spacing w:after="0" w:line="360" w:lineRule="auto"/>
        <w:ind w:firstLine="720"/>
        <w:jc w:val="both"/>
        <w:rPr>
          <w:rFonts w:ascii="Times New Roman" w:eastAsia="Calibri" w:hAnsi="Times New Roman"/>
          <w:sz w:val="24"/>
          <w:szCs w:val="24"/>
        </w:rPr>
      </w:pPr>
      <w:r>
        <w:rPr>
          <w:rFonts w:ascii="Times New Roman" w:hAnsi="Times New Roman"/>
          <w:sz w:val="24"/>
          <w:szCs w:val="24"/>
        </w:rPr>
        <w:t>Empirical analysis revealed</w:t>
      </w:r>
      <w:r w:rsidR="005556CD">
        <w:rPr>
          <w:rFonts w:ascii="Times New Roman" w:eastAsia="Calibri" w:hAnsi="Times New Roman"/>
          <w:sz w:val="24"/>
          <w:szCs w:val="24"/>
        </w:rPr>
        <w:t xml:space="preserve"> that 39.5% of respondents were able to locate public toilets when the needs arises by asking </w:t>
      </w:r>
      <w:r w:rsidR="002F0884">
        <w:rPr>
          <w:rFonts w:ascii="Times New Roman" w:eastAsia="Calibri" w:hAnsi="Times New Roman"/>
          <w:sz w:val="24"/>
          <w:szCs w:val="24"/>
        </w:rPr>
        <w:t>people</w:t>
      </w:r>
      <w:r w:rsidR="005556CD">
        <w:rPr>
          <w:rFonts w:ascii="Times New Roman" w:eastAsia="Calibri" w:hAnsi="Times New Roman"/>
          <w:sz w:val="24"/>
          <w:szCs w:val="24"/>
        </w:rPr>
        <w:t xml:space="preserve"> for direction while 60.5%  of respondents had no </w:t>
      </w:r>
      <w:r w:rsidR="005556CD">
        <w:rPr>
          <w:rFonts w:ascii="Times New Roman" w:eastAsia="Calibri" w:hAnsi="Times New Roman"/>
          <w:sz w:val="24"/>
          <w:szCs w:val="24"/>
        </w:rPr>
        <w:lastRenderedPageBreak/>
        <w:t xml:space="preserve">problem finding these sanitary facilities because of their local knowledge. The scenario where a user would have to ask others for directions to these facilities is not ideal </w:t>
      </w:r>
      <w:r w:rsidR="002F0884">
        <w:rPr>
          <w:rFonts w:ascii="Times New Roman" w:eastAsia="Calibri" w:hAnsi="Times New Roman"/>
          <w:sz w:val="24"/>
          <w:szCs w:val="24"/>
        </w:rPr>
        <w:t>as</w:t>
      </w:r>
      <w:r w:rsidR="005556CD">
        <w:rPr>
          <w:rFonts w:ascii="Times New Roman" w:eastAsia="Calibri" w:hAnsi="Times New Roman"/>
          <w:sz w:val="24"/>
          <w:szCs w:val="24"/>
        </w:rPr>
        <w:t xml:space="preserve"> </w:t>
      </w:r>
      <w:r w:rsidR="002F0884">
        <w:rPr>
          <w:rFonts w:ascii="Times New Roman" w:eastAsia="Calibri" w:hAnsi="Times New Roman"/>
          <w:sz w:val="24"/>
          <w:szCs w:val="24"/>
        </w:rPr>
        <w:t>most</w:t>
      </w:r>
      <w:r w:rsidR="005556CD">
        <w:rPr>
          <w:rFonts w:ascii="Times New Roman" w:eastAsia="Calibri" w:hAnsi="Times New Roman"/>
          <w:sz w:val="24"/>
          <w:szCs w:val="24"/>
        </w:rPr>
        <w:t xml:space="preserve"> </w:t>
      </w:r>
      <w:r w:rsidR="002F0884">
        <w:rPr>
          <w:rFonts w:ascii="Times New Roman" w:eastAsia="Calibri" w:hAnsi="Times New Roman"/>
          <w:sz w:val="24"/>
          <w:szCs w:val="24"/>
        </w:rPr>
        <w:t>users</w:t>
      </w:r>
      <w:r w:rsidR="005556CD">
        <w:rPr>
          <w:rFonts w:ascii="Times New Roman" w:eastAsia="Calibri" w:hAnsi="Times New Roman"/>
          <w:sz w:val="24"/>
          <w:szCs w:val="24"/>
        </w:rPr>
        <w:t xml:space="preserve"> </w:t>
      </w:r>
      <w:r w:rsidR="002F0884">
        <w:rPr>
          <w:rFonts w:ascii="Times New Roman" w:eastAsia="Calibri" w:hAnsi="Times New Roman"/>
          <w:sz w:val="24"/>
          <w:szCs w:val="24"/>
        </w:rPr>
        <w:t xml:space="preserve">(especially women) </w:t>
      </w:r>
      <w:r w:rsidR="005556CD">
        <w:rPr>
          <w:rFonts w:ascii="Times New Roman" w:eastAsia="Calibri" w:hAnsi="Times New Roman"/>
          <w:sz w:val="24"/>
          <w:szCs w:val="24"/>
        </w:rPr>
        <w:t xml:space="preserve">may find it awkward to ask for the way to a public toilet (Greed and </w:t>
      </w:r>
      <w:proofErr w:type="spellStart"/>
      <w:r w:rsidR="005556CD">
        <w:rPr>
          <w:rFonts w:ascii="Times New Roman" w:eastAsia="Calibri" w:hAnsi="Times New Roman"/>
          <w:sz w:val="24"/>
          <w:szCs w:val="24"/>
        </w:rPr>
        <w:t>Drangert</w:t>
      </w:r>
      <w:proofErr w:type="spellEnd"/>
      <w:r w:rsidR="005556CD">
        <w:rPr>
          <w:rFonts w:ascii="Times New Roman" w:eastAsia="Calibri" w:hAnsi="Times New Roman"/>
          <w:sz w:val="24"/>
          <w:szCs w:val="24"/>
        </w:rPr>
        <w:t>, 2010</w:t>
      </w:r>
      <w:r w:rsidR="005556CD">
        <w:rPr>
          <w:rFonts w:ascii="Times New Roman" w:hAnsi="Times New Roman"/>
          <w:color w:val="000000"/>
          <w:sz w:val="24"/>
          <w:szCs w:val="24"/>
        </w:rPr>
        <w:t>)</w:t>
      </w:r>
      <w:r w:rsidR="005556CD">
        <w:rPr>
          <w:rFonts w:ascii="Times New Roman" w:eastAsia="Calibri" w:hAnsi="Times New Roman"/>
          <w:sz w:val="24"/>
          <w:szCs w:val="24"/>
        </w:rPr>
        <w:t>.</w:t>
      </w:r>
    </w:p>
    <w:p w:rsidR="005556CD" w:rsidRDefault="005556CD" w:rsidP="005556CD">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eastAsia="Calibri" w:hAnsi="Times New Roman"/>
          <w:sz w:val="24"/>
          <w:szCs w:val="24"/>
        </w:rPr>
        <w:t xml:space="preserve"> The </w:t>
      </w:r>
      <w:r w:rsidR="00B1435E">
        <w:rPr>
          <w:rFonts w:ascii="Times New Roman" w:eastAsia="Calibri" w:hAnsi="Times New Roman"/>
          <w:sz w:val="24"/>
          <w:szCs w:val="24"/>
        </w:rPr>
        <w:t>use of local knowledge by users implies that they</w:t>
      </w:r>
      <w:r>
        <w:rPr>
          <w:rFonts w:ascii="Times New Roman" w:eastAsia="Calibri" w:hAnsi="Times New Roman"/>
          <w:sz w:val="24"/>
          <w:szCs w:val="24"/>
        </w:rPr>
        <w:t xml:space="preserve"> are </w:t>
      </w:r>
      <w:r w:rsidR="00B1435E">
        <w:rPr>
          <w:rFonts w:ascii="Times New Roman" w:eastAsia="Calibri" w:hAnsi="Times New Roman"/>
          <w:sz w:val="24"/>
          <w:szCs w:val="24"/>
        </w:rPr>
        <w:t>traders or residents</w:t>
      </w:r>
      <w:r>
        <w:rPr>
          <w:rFonts w:ascii="Times New Roman" w:eastAsia="Calibri" w:hAnsi="Times New Roman"/>
          <w:sz w:val="24"/>
          <w:szCs w:val="24"/>
        </w:rPr>
        <w:t xml:space="preserve"> around the residential areas. The absence of signage or advert in finding public toilets in these areas has both environmental and medical implications. According to Greed and </w:t>
      </w:r>
      <w:proofErr w:type="spellStart"/>
      <w:r>
        <w:rPr>
          <w:rFonts w:ascii="Times New Roman" w:eastAsia="Calibri" w:hAnsi="Times New Roman"/>
          <w:sz w:val="24"/>
          <w:szCs w:val="24"/>
        </w:rPr>
        <w:t>Drangert</w:t>
      </w:r>
      <w:proofErr w:type="spellEnd"/>
      <w:r>
        <w:rPr>
          <w:rFonts w:ascii="Times New Roman" w:eastAsia="Calibri" w:hAnsi="Times New Roman"/>
          <w:sz w:val="24"/>
          <w:szCs w:val="24"/>
        </w:rPr>
        <w:t xml:space="preserve"> (2010</w:t>
      </w:r>
      <w:r>
        <w:rPr>
          <w:rFonts w:ascii="Times New Roman" w:hAnsi="Times New Roman"/>
          <w:color w:val="000000"/>
          <w:sz w:val="24"/>
          <w:szCs w:val="24"/>
        </w:rPr>
        <w:t xml:space="preserve">) some men may choose to urinate in the open instead of asking </w:t>
      </w:r>
      <w:r w:rsidR="002F0884">
        <w:rPr>
          <w:rFonts w:ascii="Times New Roman" w:hAnsi="Times New Roman"/>
          <w:color w:val="000000"/>
          <w:sz w:val="24"/>
          <w:szCs w:val="24"/>
        </w:rPr>
        <w:t xml:space="preserve">for the way to a public toilet; </w:t>
      </w:r>
      <w:r>
        <w:rPr>
          <w:rFonts w:ascii="Times New Roman" w:hAnsi="Times New Roman"/>
          <w:color w:val="000000"/>
          <w:sz w:val="24"/>
          <w:szCs w:val="24"/>
        </w:rPr>
        <w:t>while women tend to hang on till they get home which may strain the bladder and cause pelvic injury.</w:t>
      </w:r>
    </w:p>
    <w:p w:rsidR="00D9232F" w:rsidRPr="00582B31" w:rsidRDefault="00D9232F" w:rsidP="00D9232F">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Results on the condition of public toilets show that 10.4% of respondents rated the facilities ‘very good’. Observation revealed that the very good toilets are those at </w:t>
      </w:r>
      <w:proofErr w:type="spellStart"/>
      <w:r>
        <w:rPr>
          <w:rFonts w:ascii="Times New Roman" w:hAnsi="Times New Roman"/>
          <w:color w:val="000000"/>
          <w:sz w:val="24"/>
          <w:szCs w:val="24"/>
        </w:rPr>
        <w:t>Ipaja</w:t>
      </w:r>
      <w:proofErr w:type="spellEnd"/>
      <w:r>
        <w:rPr>
          <w:rFonts w:ascii="Times New Roman" w:hAnsi="Times New Roman"/>
          <w:color w:val="000000"/>
          <w:sz w:val="24"/>
          <w:szCs w:val="24"/>
        </w:rPr>
        <w:t xml:space="preserve"> road, </w:t>
      </w:r>
      <w:proofErr w:type="spellStart"/>
      <w:r>
        <w:rPr>
          <w:rFonts w:ascii="Times New Roman" w:hAnsi="Times New Roman"/>
          <w:color w:val="000000"/>
          <w:sz w:val="24"/>
          <w:szCs w:val="24"/>
        </w:rPr>
        <w:t>Akindiya</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Bisi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Odunsanya</w:t>
      </w:r>
      <w:proofErr w:type="spellEnd"/>
      <w:r>
        <w:rPr>
          <w:rFonts w:ascii="Times New Roman" w:hAnsi="Times New Roman"/>
          <w:color w:val="000000"/>
          <w:sz w:val="24"/>
          <w:szCs w:val="24"/>
        </w:rPr>
        <w:t xml:space="preserve"> areas. However, 6.1%, 30.3%, 35.8% and 17.4% of respondents rated the toilets as  </w:t>
      </w:r>
      <w:r w:rsidR="006A2DD1">
        <w:rPr>
          <w:rFonts w:ascii="Times New Roman" w:hAnsi="Times New Roman"/>
          <w:color w:val="000000"/>
          <w:sz w:val="24"/>
          <w:szCs w:val="24"/>
        </w:rPr>
        <w:t>‘</w:t>
      </w:r>
      <w:r>
        <w:rPr>
          <w:rFonts w:ascii="Times New Roman" w:hAnsi="Times New Roman"/>
          <w:color w:val="000000"/>
          <w:sz w:val="24"/>
          <w:szCs w:val="24"/>
        </w:rPr>
        <w:t xml:space="preserve">good’, </w:t>
      </w:r>
      <w:r w:rsidR="006A2DD1">
        <w:rPr>
          <w:rFonts w:ascii="Times New Roman" w:hAnsi="Times New Roman"/>
          <w:color w:val="000000"/>
          <w:sz w:val="24"/>
          <w:szCs w:val="24"/>
        </w:rPr>
        <w:t>‘</w:t>
      </w:r>
      <w:r w:rsidR="003E3DBB">
        <w:rPr>
          <w:rFonts w:ascii="Times New Roman" w:hAnsi="Times New Roman"/>
          <w:color w:val="000000"/>
          <w:sz w:val="24"/>
          <w:szCs w:val="24"/>
        </w:rPr>
        <w:t>f</w:t>
      </w:r>
      <w:r>
        <w:rPr>
          <w:rFonts w:ascii="Times New Roman" w:hAnsi="Times New Roman"/>
          <w:color w:val="000000"/>
          <w:sz w:val="24"/>
          <w:szCs w:val="24"/>
        </w:rPr>
        <w:t>air</w:t>
      </w:r>
      <w:r w:rsidR="006A2DD1">
        <w:rPr>
          <w:rFonts w:ascii="Times New Roman" w:hAnsi="Times New Roman"/>
          <w:color w:val="000000"/>
          <w:sz w:val="24"/>
          <w:szCs w:val="24"/>
        </w:rPr>
        <w:t>’</w:t>
      </w:r>
      <w:r>
        <w:rPr>
          <w:rFonts w:ascii="Times New Roman" w:hAnsi="Times New Roman"/>
          <w:color w:val="000000"/>
          <w:sz w:val="24"/>
          <w:szCs w:val="24"/>
        </w:rPr>
        <w:t xml:space="preserve">, </w:t>
      </w:r>
      <w:r w:rsidR="006A2DD1">
        <w:rPr>
          <w:rFonts w:ascii="Times New Roman" w:hAnsi="Times New Roman"/>
          <w:color w:val="000000"/>
          <w:sz w:val="24"/>
          <w:szCs w:val="24"/>
        </w:rPr>
        <w:t>‘</w:t>
      </w:r>
      <w:r>
        <w:rPr>
          <w:rFonts w:ascii="Times New Roman" w:hAnsi="Times New Roman"/>
          <w:color w:val="000000"/>
          <w:sz w:val="24"/>
          <w:szCs w:val="24"/>
        </w:rPr>
        <w:t>poor</w:t>
      </w:r>
      <w:r w:rsidR="006A2DD1">
        <w:rPr>
          <w:rFonts w:ascii="Times New Roman" w:hAnsi="Times New Roman"/>
          <w:color w:val="000000"/>
          <w:sz w:val="24"/>
          <w:szCs w:val="24"/>
        </w:rPr>
        <w:t>’</w:t>
      </w:r>
      <w:r>
        <w:rPr>
          <w:rFonts w:ascii="Times New Roman" w:hAnsi="Times New Roman"/>
          <w:color w:val="000000"/>
          <w:sz w:val="24"/>
          <w:szCs w:val="24"/>
        </w:rPr>
        <w:t xml:space="preserve"> and </w:t>
      </w:r>
      <w:r w:rsidR="006A2DD1">
        <w:rPr>
          <w:rFonts w:ascii="Times New Roman" w:hAnsi="Times New Roman"/>
          <w:color w:val="000000"/>
          <w:sz w:val="24"/>
          <w:szCs w:val="24"/>
        </w:rPr>
        <w:t>‘</w:t>
      </w:r>
      <w:r>
        <w:rPr>
          <w:rFonts w:ascii="Times New Roman" w:hAnsi="Times New Roman"/>
          <w:color w:val="000000"/>
          <w:sz w:val="24"/>
          <w:szCs w:val="24"/>
        </w:rPr>
        <w:t>very poor</w:t>
      </w:r>
      <w:r w:rsidR="006A2DD1">
        <w:rPr>
          <w:rFonts w:ascii="Times New Roman" w:hAnsi="Times New Roman"/>
          <w:color w:val="000000"/>
          <w:sz w:val="24"/>
          <w:szCs w:val="24"/>
        </w:rPr>
        <w:t>’</w:t>
      </w:r>
      <w:r>
        <w:rPr>
          <w:rFonts w:ascii="Times New Roman" w:hAnsi="Times New Roman"/>
          <w:color w:val="000000"/>
          <w:sz w:val="24"/>
          <w:szCs w:val="24"/>
        </w:rPr>
        <w:t xml:space="preserve"> respectively. </w:t>
      </w:r>
      <w:r w:rsidR="006A2DD1">
        <w:rPr>
          <w:rFonts w:ascii="Times New Roman" w:hAnsi="Times New Roman"/>
          <w:color w:val="000000"/>
          <w:sz w:val="24"/>
          <w:szCs w:val="24"/>
        </w:rPr>
        <w:t>Observation revealed that public toilets at</w:t>
      </w:r>
      <w:r>
        <w:rPr>
          <w:rFonts w:ascii="Times New Roman" w:hAnsi="Times New Roman"/>
          <w:color w:val="000000"/>
          <w:sz w:val="24"/>
          <w:szCs w:val="24"/>
        </w:rPr>
        <w:t xml:space="preserve"> </w:t>
      </w:r>
      <w:proofErr w:type="spellStart"/>
      <w:r>
        <w:rPr>
          <w:rFonts w:ascii="Times New Roman" w:hAnsi="Times New Roman"/>
          <w:color w:val="000000"/>
          <w:sz w:val="24"/>
          <w:szCs w:val="24"/>
        </w:rPr>
        <w:t>Ipaja</w:t>
      </w:r>
      <w:proofErr w:type="spellEnd"/>
      <w:r>
        <w:rPr>
          <w:rFonts w:ascii="Times New Roman" w:hAnsi="Times New Roman"/>
          <w:color w:val="000000"/>
          <w:sz w:val="24"/>
          <w:szCs w:val="24"/>
        </w:rPr>
        <w:t xml:space="preserve"> Road, </w:t>
      </w:r>
      <w:proofErr w:type="spellStart"/>
      <w:r>
        <w:rPr>
          <w:rFonts w:ascii="Times New Roman" w:hAnsi="Times New Roman"/>
          <w:color w:val="000000"/>
          <w:sz w:val="24"/>
          <w:szCs w:val="24"/>
        </w:rPr>
        <w:t>Akindiya</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Bisi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Odunsanya</w:t>
      </w:r>
      <w:proofErr w:type="spellEnd"/>
      <w:r>
        <w:rPr>
          <w:rFonts w:ascii="Times New Roman" w:hAnsi="Times New Roman"/>
          <w:color w:val="000000"/>
          <w:sz w:val="24"/>
          <w:szCs w:val="24"/>
        </w:rPr>
        <w:t xml:space="preserve"> </w:t>
      </w:r>
      <w:r w:rsidR="006A2DD1">
        <w:rPr>
          <w:rFonts w:ascii="Times New Roman" w:hAnsi="Times New Roman"/>
          <w:color w:val="000000"/>
          <w:sz w:val="24"/>
          <w:szCs w:val="24"/>
        </w:rPr>
        <w:t xml:space="preserve">areas are </w:t>
      </w:r>
      <w:r>
        <w:rPr>
          <w:rFonts w:ascii="Times New Roman" w:hAnsi="Times New Roman"/>
          <w:color w:val="000000"/>
          <w:sz w:val="24"/>
          <w:szCs w:val="24"/>
        </w:rPr>
        <w:t xml:space="preserve">very clean and well maintained, hence tempting for patronage. However, unprofessional operators, </w:t>
      </w:r>
      <w:r w:rsidR="006A2DD1">
        <w:rPr>
          <w:rFonts w:ascii="Times New Roman" w:hAnsi="Times New Roman"/>
          <w:color w:val="000000"/>
          <w:sz w:val="24"/>
          <w:szCs w:val="24"/>
        </w:rPr>
        <w:t>ill-informed users</w:t>
      </w:r>
      <w:r>
        <w:rPr>
          <w:rFonts w:ascii="Times New Roman" w:hAnsi="Times New Roman"/>
          <w:color w:val="000000"/>
          <w:sz w:val="24"/>
          <w:szCs w:val="24"/>
        </w:rPr>
        <w:t xml:space="preserve"> coupled with </w:t>
      </w:r>
      <w:r w:rsidR="006A2DD1">
        <w:rPr>
          <w:rFonts w:ascii="Times New Roman" w:hAnsi="Times New Roman"/>
          <w:color w:val="000000"/>
          <w:sz w:val="24"/>
          <w:szCs w:val="24"/>
        </w:rPr>
        <w:t>poor remuneration for managers</w:t>
      </w:r>
      <w:r>
        <w:rPr>
          <w:rFonts w:ascii="Times New Roman" w:hAnsi="Times New Roman"/>
          <w:color w:val="000000"/>
          <w:sz w:val="24"/>
          <w:szCs w:val="24"/>
        </w:rPr>
        <w:t xml:space="preserve"> and institutional weakness contributed to the present sorry condition</w:t>
      </w:r>
      <w:r w:rsidR="006A2DD1">
        <w:rPr>
          <w:rFonts w:ascii="Times New Roman" w:hAnsi="Times New Roman"/>
          <w:color w:val="000000"/>
          <w:sz w:val="24"/>
          <w:szCs w:val="24"/>
        </w:rPr>
        <w:t xml:space="preserve"> of most toilets</w:t>
      </w:r>
      <w:r>
        <w:rPr>
          <w:rFonts w:ascii="Times New Roman" w:hAnsi="Times New Roman"/>
          <w:color w:val="000000"/>
          <w:sz w:val="24"/>
          <w:szCs w:val="24"/>
        </w:rPr>
        <w:t xml:space="preserve">. According to </w:t>
      </w:r>
      <w:proofErr w:type="spellStart"/>
      <w:r>
        <w:rPr>
          <w:rFonts w:ascii="Times New Roman" w:hAnsi="Times New Roman"/>
          <w:color w:val="000000"/>
          <w:sz w:val="24"/>
          <w:szCs w:val="24"/>
        </w:rPr>
        <w:t>Bernama</w:t>
      </w:r>
      <w:proofErr w:type="spellEnd"/>
      <w:r>
        <w:rPr>
          <w:rFonts w:ascii="Times New Roman" w:hAnsi="Times New Roman"/>
          <w:color w:val="000000"/>
          <w:sz w:val="24"/>
          <w:szCs w:val="24"/>
        </w:rPr>
        <w:t xml:space="preserve"> (2011) people need ethics in using public toilets. </w:t>
      </w:r>
      <w:r>
        <w:rPr>
          <w:rFonts w:ascii="Times New Roman" w:hAnsi="Times New Roman"/>
          <w:color w:val="000000"/>
          <w:sz w:val="24"/>
          <w:szCs w:val="24"/>
        </w:rPr>
        <w:tab/>
      </w:r>
      <w:r w:rsidRPr="00582B31">
        <w:rPr>
          <w:rFonts w:ascii="Times New Roman" w:hAnsi="Times New Roman"/>
          <w:color w:val="000000"/>
          <w:sz w:val="24"/>
          <w:szCs w:val="24"/>
        </w:rPr>
        <w:t>In</w:t>
      </w:r>
      <w:r>
        <w:rPr>
          <w:rFonts w:ascii="Times New Roman" w:hAnsi="Times New Roman"/>
          <w:color w:val="000000"/>
          <w:sz w:val="24"/>
          <w:szCs w:val="24"/>
        </w:rPr>
        <w:t xml:space="preserve"> the</w:t>
      </w:r>
      <w:r w:rsidRPr="00582B31">
        <w:rPr>
          <w:rFonts w:ascii="Times New Roman" w:hAnsi="Times New Roman"/>
          <w:color w:val="000000"/>
          <w:sz w:val="24"/>
          <w:szCs w:val="24"/>
        </w:rPr>
        <w:t xml:space="preserve"> opinion of </w:t>
      </w:r>
      <w:proofErr w:type="spellStart"/>
      <w:r w:rsidRPr="00582B31">
        <w:rPr>
          <w:rFonts w:ascii="Times New Roman" w:hAnsi="Times New Roman"/>
          <w:color w:val="000000"/>
          <w:sz w:val="24"/>
          <w:szCs w:val="24"/>
        </w:rPr>
        <w:t>Akhter</w:t>
      </w:r>
      <w:proofErr w:type="spellEnd"/>
      <w:r w:rsidRPr="00582B31">
        <w:rPr>
          <w:rFonts w:ascii="Times New Roman" w:hAnsi="Times New Roman"/>
          <w:color w:val="000000"/>
          <w:sz w:val="24"/>
          <w:szCs w:val="24"/>
        </w:rPr>
        <w:t xml:space="preserve"> (2013)</w:t>
      </w:r>
      <w:r>
        <w:rPr>
          <w:rFonts w:ascii="Times New Roman" w:hAnsi="Times New Roman"/>
          <w:color w:val="000000"/>
          <w:sz w:val="24"/>
          <w:szCs w:val="24"/>
        </w:rPr>
        <w:t xml:space="preserve"> </w:t>
      </w:r>
      <w:r w:rsidRPr="00582B31">
        <w:rPr>
          <w:rFonts w:ascii="Times New Roman" w:hAnsi="Times New Roman"/>
          <w:sz w:val="24"/>
          <w:szCs w:val="24"/>
        </w:rPr>
        <w:t>the unhealthy and unhygienic conditions of public toilets keep the people away from using them as much as they can</w:t>
      </w:r>
      <w:r w:rsidRPr="00582B31">
        <w:rPr>
          <w:rFonts w:ascii="Times New Roman" w:hAnsi="Times New Roman"/>
          <w:color w:val="000000"/>
          <w:sz w:val="24"/>
          <w:szCs w:val="24"/>
        </w:rPr>
        <w:t xml:space="preserve"> and with </w:t>
      </w:r>
      <w:r w:rsidRPr="00582B31">
        <w:rPr>
          <w:rFonts w:ascii="Times New Roman" w:hAnsi="Times New Roman"/>
          <w:sz w:val="24"/>
          <w:szCs w:val="24"/>
        </w:rPr>
        <w:t>serious health implications for the city dwellers</w:t>
      </w:r>
      <w:r>
        <w:rPr>
          <w:rFonts w:ascii="Times New Roman" w:hAnsi="Times New Roman"/>
          <w:sz w:val="24"/>
          <w:szCs w:val="24"/>
        </w:rPr>
        <w:t>.</w:t>
      </w:r>
      <w:r>
        <w:rPr>
          <w:rFonts w:ascii="Times New Roman" w:hAnsi="Times New Roman"/>
          <w:color w:val="000000"/>
          <w:sz w:val="24"/>
          <w:szCs w:val="24"/>
        </w:rPr>
        <w:t xml:space="preserve"> </w:t>
      </w:r>
      <w:r w:rsidRPr="00582B31">
        <w:rPr>
          <w:rFonts w:ascii="Times New Roman" w:hAnsi="Times New Roman"/>
          <w:sz w:val="24"/>
          <w:szCs w:val="24"/>
        </w:rPr>
        <w:t xml:space="preserve">Hygiene education among users, better remuneration and training of </w:t>
      </w:r>
      <w:r>
        <w:rPr>
          <w:rFonts w:ascii="Times New Roman" w:hAnsi="Times New Roman"/>
          <w:sz w:val="24"/>
          <w:szCs w:val="24"/>
        </w:rPr>
        <w:t>operators/</w:t>
      </w:r>
      <w:r w:rsidRPr="00582B31">
        <w:rPr>
          <w:rFonts w:ascii="Times New Roman" w:hAnsi="Times New Roman"/>
          <w:sz w:val="24"/>
          <w:szCs w:val="24"/>
        </w:rPr>
        <w:t>cleaner</w:t>
      </w:r>
      <w:r>
        <w:rPr>
          <w:rFonts w:ascii="Times New Roman" w:hAnsi="Times New Roman"/>
          <w:sz w:val="24"/>
          <w:szCs w:val="24"/>
        </w:rPr>
        <w:t>s</w:t>
      </w:r>
      <w:r w:rsidRPr="00582B31">
        <w:rPr>
          <w:rFonts w:ascii="Times New Roman" w:hAnsi="Times New Roman"/>
          <w:sz w:val="24"/>
          <w:szCs w:val="24"/>
        </w:rPr>
        <w:t xml:space="preserve"> are vital in maintaining clean and hygienic public toilet</w:t>
      </w:r>
      <w:r>
        <w:rPr>
          <w:rFonts w:ascii="Times New Roman" w:hAnsi="Times New Roman"/>
          <w:color w:val="000000"/>
          <w:sz w:val="24"/>
          <w:szCs w:val="24"/>
        </w:rPr>
        <w:t xml:space="preserve">. The above summations are in consonance with </w:t>
      </w:r>
      <w:proofErr w:type="spellStart"/>
      <w:r>
        <w:rPr>
          <w:rFonts w:ascii="Times New Roman" w:hAnsi="Times New Roman"/>
          <w:color w:val="000000"/>
          <w:sz w:val="24"/>
          <w:szCs w:val="24"/>
        </w:rPr>
        <w:t>Drangert</w:t>
      </w:r>
      <w:proofErr w:type="spellEnd"/>
      <w:r>
        <w:rPr>
          <w:rFonts w:ascii="Times New Roman" w:hAnsi="Times New Roman"/>
          <w:color w:val="000000"/>
          <w:sz w:val="24"/>
          <w:szCs w:val="24"/>
        </w:rPr>
        <w:t xml:space="preserve"> and Greed (2011) assertion that good public toilet management involves good maintenance and c</w:t>
      </w:r>
      <w:r w:rsidR="006A2DD1">
        <w:rPr>
          <w:rFonts w:ascii="Times New Roman" w:hAnsi="Times New Roman"/>
          <w:color w:val="000000"/>
          <w:sz w:val="24"/>
          <w:szCs w:val="24"/>
        </w:rPr>
        <w:t>leaning regime and; education</w:t>
      </w:r>
      <w:r>
        <w:rPr>
          <w:rFonts w:ascii="Times New Roman" w:hAnsi="Times New Roman"/>
          <w:color w:val="000000"/>
          <w:sz w:val="24"/>
          <w:szCs w:val="24"/>
        </w:rPr>
        <w:t xml:space="preserve"> </w:t>
      </w:r>
      <w:r w:rsidR="003E3DBB">
        <w:rPr>
          <w:rFonts w:ascii="Times New Roman" w:hAnsi="Times New Roman"/>
          <w:color w:val="000000"/>
          <w:sz w:val="24"/>
          <w:szCs w:val="24"/>
        </w:rPr>
        <w:t xml:space="preserve">of </w:t>
      </w:r>
      <w:r>
        <w:rPr>
          <w:rFonts w:ascii="Times New Roman" w:hAnsi="Times New Roman"/>
          <w:color w:val="000000"/>
          <w:sz w:val="24"/>
          <w:szCs w:val="24"/>
        </w:rPr>
        <w:t xml:space="preserve">users about proper public toilet use. </w:t>
      </w:r>
    </w:p>
    <w:p w:rsidR="003E3DBB" w:rsidRPr="00B324E8" w:rsidRDefault="003E3DBB" w:rsidP="003E3DBB">
      <w:pPr>
        <w:spacing w:after="0" w:line="360" w:lineRule="auto"/>
        <w:ind w:firstLine="720"/>
        <w:jc w:val="both"/>
        <w:rPr>
          <w:rFonts w:ascii="Times New Roman" w:hAnsi="Times New Roman"/>
          <w:b/>
          <w:sz w:val="24"/>
          <w:szCs w:val="24"/>
        </w:rPr>
      </w:pPr>
      <w:r>
        <w:rPr>
          <w:rFonts w:ascii="Times New Roman" w:eastAsia="Calibri" w:hAnsi="Times New Roman"/>
          <w:sz w:val="24"/>
          <w:szCs w:val="24"/>
        </w:rPr>
        <w:t xml:space="preserve">The problem of public toilet users was researched into. Results show that 31.2% of users identified dirty environment as their major problem. This </w:t>
      </w:r>
      <w:r w:rsidR="005A4D9C">
        <w:rPr>
          <w:rFonts w:ascii="Times New Roman" w:eastAsia="Calibri" w:hAnsi="Times New Roman"/>
          <w:sz w:val="24"/>
          <w:szCs w:val="24"/>
        </w:rPr>
        <w:t>trend is not ideal as corroborated by</w:t>
      </w:r>
      <w:r>
        <w:rPr>
          <w:rFonts w:ascii="Times New Roman" w:eastAsia="Calibri" w:hAnsi="Times New Roman"/>
          <w:sz w:val="24"/>
          <w:szCs w:val="24"/>
        </w:rPr>
        <w:t xml:space="preserve"> </w:t>
      </w:r>
      <w:r>
        <w:rPr>
          <w:rFonts w:ascii="Times New Roman" w:hAnsi="Times New Roman"/>
          <w:color w:val="000000"/>
          <w:sz w:val="24"/>
          <w:szCs w:val="24"/>
        </w:rPr>
        <w:t>Greed (2006)</w:t>
      </w:r>
      <w:r>
        <w:rPr>
          <w:rFonts w:ascii="Times New Roman" w:eastAsia="Calibri" w:hAnsi="Times New Roman"/>
          <w:sz w:val="24"/>
          <w:szCs w:val="24"/>
        </w:rPr>
        <w:t xml:space="preserve"> </w:t>
      </w:r>
      <w:r w:rsidR="005A4D9C">
        <w:rPr>
          <w:rFonts w:ascii="Times New Roman" w:eastAsia="Calibri" w:hAnsi="Times New Roman"/>
          <w:sz w:val="24"/>
          <w:szCs w:val="24"/>
        </w:rPr>
        <w:t>who asserted</w:t>
      </w:r>
      <w:r>
        <w:rPr>
          <w:rFonts w:ascii="Times New Roman" w:eastAsia="Calibri" w:hAnsi="Times New Roman"/>
          <w:sz w:val="24"/>
          <w:szCs w:val="24"/>
        </w:rPr>
        <w:t xml:space="preserve"> that </w:t>
      </w:r>
      <w:r>
        <w:rPr>
          <w:rFonts w:ascii="Times New Roman" w:hAnsi="Times New Roman"/>
          <w:color w:val="000000"/>
          <w:sz w:val="24"/>
          <w:szCs w:val="24"/>
        </w:rPr>
        <w:t>d</w:t>
      </w:r>
      <w:r w:rsidRPr="00890B16">
        <w:rPr>
          <w:rFonts w:ascii="Times New Roman" w:hAnsi="Times New Roman"/>
          <w:color w:val="000000"/>
          <w:sz w:val="24"/>
          <w:szCs w:val="24"/>
        </w:rPr>
        <w:t>irty environment add</w:t>
      </w:r>
      <w:r>
        <w:rPr>
          <w:rFonts w:ascii="Times New Roman" w:hAnsi="Times New Roman"/>
          <w:color w:val="000000"/>
          <w:sz w:val="24"/>
          <w:szCs w:val="24"/>
        </w:rPr>
        <w:t>s</w:t>
      </w:r>
      <w:r w:rsidRPr="00890B16">
        <w:rPr>
          <w:rFonts w:ascii="Times New Roman" w:hAnsi="Times New Roman"/>
          <w:color w:val="000000"/>
          <w:sz w:val="24"/>
          <w:szCs w:val="24"/>
        </w:rPr>
        <w:t xml:space="preserve"> to the insalubrious, unhygien</w:t>
      </w:r>
      <w:r>
        <w:rPr>
          <w:rFonts w:ascii="Times New Roman" w:hAnsi="Times New Roman"/>
          <w:color w:val="000000"/>
          <w:sz w:val="24"/>
          <w:szCs w:val="24"/>
        </w:rPr>
        <w:t xml:space="preserve">ic image of the public toilet and facilitate </w:t>
      </w:r>
      <w:r w:rsidRPr="00890B16">
        <w:rPr>
          <w:rFonts w:ascii="Times New Roman" w:hAnsi="Times New Roman"/>
          <w:color w:val="000000"/>
          <w:sz w:val="24"/>
          <w:szCs w:val="24"/>
        </w:rPr>
        <w:t xml:space="preserve">germ </w:t>
      </w:r>
      <w:r>
        <w:rPr>
          <w:rFonts w:ascii="Times New Roman" w:hAnsi="Times New Roman"/>
          <w:color w:val="000000"/>
          <w:sz w:val="24"/>
          <w:szCs w:val="24"/>
        </w:rPr>
        <w:t>transmission.</w:t>
      </w:r>
      <w:r>
        <w:rPr>
          <w:rFonts w:ascii="Times New Roman" w:eastAsia="Calibri" w:hAnsi="Times New Roman"/>
          <w:sz w:val="24"/>
          <w:szCs w:val="24"/>
        </w:rPr>
        <w:t xml:space="preserve"> Another 31.2% of respondents attributed bad </w:t>
      </w:r>
      <w:r w:rsidR="000A455A">
        <w:rPr>
          <w:rFonts w:ascii="Times New Roman" w:eastAsia="Calibri" w:hAnsi="Times New Roman"/>
          <w:sz w:val="24"/>
          <w:szCs w:val="24"/>
        </w:rPr>
        <w:t>odor</w:t>
      </w:r>
      <w:r>
        <w:rPr>
          <w:rFonts w:ascii="Times New Roman" w:eastAsia="Calibri" w:hAnsi="Times New Roman"/>
          <w:sz w:val="24"/>
          <w:szCs w:val="24"/>
        </w:rPr>
        <w:t xml:space="preserve"> and flies nuisance as the major problem. However, WSTF (2009</w:t>
      </w:r>
      <w:proofErr w:type="gramStart"/>
      <w:r>
        <w:rPr>
          <w:rFonts w:ascii="Times New Roman" w:eastAsia="Calibri" w:hAnsi="Times New Roman"/>
          <w:sz w:val="24"/>
          <w:szCs w:val="24"/>
        </w:rPr>
        <w:t>),</w:t>
      </w:r>
      <w:proofErr w:type="gramEnd"/>
      <w:r>
        <w:rPr>
          <w:rFonts w:ascii="Times New Roman" w:eastAsia="Calibri" w:hAnsi="Times New Roman"/>
          <w:sz w:val="24"/>
          <w:szCs w:val="24"/>
        </w:rPr>
        <w:t xml:space="preserve"> notes that in order to prevent </w:t>
      </w:r>
      <w:r w:rsidR="000A455A">
        <w:rPr>
          <w:rFonts w:ascii="Times New Roman" w:eastAsia="Calibri" w:hAnsi="Times New Roman"/>
          <w:sz w:val="24"/>
          <w:szCs w:val="24"/>
        </w:rPr>
        <w:t>malodor</w:t>
      </w:r>
      <w:r>
        <w:rPr>
          <w:rFonts w:ascii="Times New Roman" w:eastAsia="Calibri" w:hAnsi="Times New Roman"/>
          <w:sz w:val="24"/>
          <w:szCs w:val="24"/>
        </w:rPr>
        <w:t xml:space="preserve">, infections and diseases, public sanitation facility and its surroundings have to be kept very clean and as dry as possible; good housekeeping and maintenance are the vital elements for achieving an </w:t>
      </w:r>
      <w:r w:rsidR="000A455A">
        <w:rPr>
          <w:rFonts w:ascii="Times New Roman" w:eastAsia="Calibri" w:hAnsi="Times New Roman"/>
          <w:sz w:val="24"/>
          <w:szCs w:val="24"/>
        </w:rPr>
        <w:t>odorless</w:t>
      </w:r>
      <w:r>
        <w:rPr>
          <w:rFonts w:ascii="Times New Roman" w:eastAsia="Calibri" w:hAnsi="Times New Roman"/>
          <w:sz w:val="24"/>
          <w:szCs w:val="24"/>
        </w:rPr>
        <w:t xml:space="preserve"> public toilet. </w:t>
      </w:r>
      <w:r w:rsidR="005A4D9C">
        <w:rPr>
          <w:rFonts w:ascii="Times New Roman" w:eastAsia="Calibri" w:hAnsi="Times New Roman"/>
          <w:sz w:val="24"/>
          <w:szCs w:val="24"/>
        </w:rPr>
        <w:t>S</w:t>
      </w:r>
      <w:r>
        <w:rPr>
          <w:rFonts w:ascii="Times New Roman" w:eastAsia="Calibri" w:hAnsi="Times New Roman"/>
          <w:sz w:val="24"/>
          <w:szCs w:val="24"/>
        </w:rPr>
        <w:t>anitizer and cleaning detergents are lacking in most of the facilities. Nwachukwu (2008) noted</w:t>
      </w:r>
      <w:proofErr w:type="gramStart"/>
      <w:r>
        <w:rPr>
          <w:rFonts w:ascii="Times New Roman" w:eastAsia="Calibri" w:hAnsi="Times New Roman"/>
          <w:sz w:val="24"/>
          <w:szCs w:val="24"/>
        </w:rPr>
        <w:t>,</w:t>
      </w:r>
      <w:proofErr w:type="gramEnd"/>
      <w:r>
        <w:rPr>
          <w:rFonts w:ascii="Times New Roman" w:eastAsia="Calibri" w:hAnsi="Times New Roman"/>
          <w:sz w:val="24"/>
          <w:szCs w:val="24"/>
        </w:rPr>
        <w:t xml:space="preserve"> the only sanitizer used is kerosene. Lack of </w:t>
      </w:r>
      <w:r>
        <w:rPr>
          <w:rFonts w:ascii="Times New Roman" w:eastAsia="Calibri" w:hAnsi="Times New Roman"/>
          <w:sz w:val="24"/>
          <w:szCs w:val="24"/>
        </w:rPr>
        <w:lastRenderedPageBreak/>
        <w:t>privacy which accounted for 19.9% posed concerns for users; poor customer services recorded 4.6%. The operators’ human relationsh</w:t>
      </w:r>
      <w:r w:rsidR="005A4D9C">
        <w:rPr>
          <w:rFonts w:ascii="Times New Roman" w:eastAsia="Calibri" w:hAnsi="Times New Roman"/>
          <w:sz w:val="24"/>
          <w:szCs w:val="24"/>
        </w:rPr>
        <w:t>ip is quite commendable but</w:t>
      </w:r>
      <w:r>
        <w:rPr>
          <w:rFonts w:ascii="Times New Roman" w:eastAsia="Calibri" w:hAnsi="Times New Roman"/>
          <w:sz w:val="24"/>
          <w:szCs w:val="24"/>
        </w:rPr>
        <w:t xml:space="preserve"> service delivery </w:t>
      </w:r>
      <w:r w:rsidR="005A4D9C">
        <w:rPr>
          <w:rFonts w:ascii="Times New Roman" w:eastAsia="Calibri" w:hAnsi="Times New Roman"/>
          <w:sz w:val="24"/>
          <w:szCs w:val="24"/>
        </w:rPr>
        <w:t>is poor</w:t>
      </w:r>
      <w:r>
        <w:rPr>
          <w:rFonts w:ascii="Times New Roman" w:eastAsia="Calibri" w:hAnsi="Times New Roman"/>
          <w:sz w:val="24"/>
          <w:szCs w:val="24"/>
        </w:rPr>
        <w:t xml:space="preserve">. Respondents who were indifferent to the listed problems accounted for 13.1%. Despite all the above problems, users continued patronage of public toilets in these areas are as a result of different economic activities they engaged in and these sanitary facilities remained the only dignified means of answering natures call. </w:t>
      </w:r>
      <w:r w:rsidR="005A4D9C">
        <w:rPr>
          <w:rFonts w:ascii="Times New Roman" w:eastAsia="Calibri" w:hAnsi="Times New Roman"/>
          <w:sz w:val="24"/>
          <w:szCs w:val="24"/>
        </w:rPr>
        <w:t>On this note,</w:t>
      </w:r>
      <w:r>
        <w:rPr>
          <w:rFonts w:ascii="Times New Roman" w:eastAsia="Calibri" w:hAnsi="Times New Roman"/>
          <w:sz w:val="24"/>
          <w:szCs w:val="24"/>
        </w:rPr>
        <w:t xml:space="preserve"> WSP-BNWP (2008) </w:t>
      </w:r>
      <w:r w:rsidR="005A4D9C">
        <w:rPr>
          <w:rFonts w:ascii="Times New Roman" w:eastAsia="Calibri" w:hAnsi="Times New Roman"/>
          <w:sz w:val="24"/>
          <w:szCs w:val="24"/>
        </w:rPr>
        <w:t>concluded</w:t>
      </w:r>
      <w:r>
        <w:rPr>
          <w:rFonts w:ascii="Times New Roman" w:eastAsia="Calibri" w:hAnsi="Times New Roman"/>
          <w:sz w:val="24"/>
          <w:szCs w:val="24"/>
        </w:rPr>
        <w:t xml:space="preserve"> that </w:t>
      </w:r>
      <w:r w:rsidRPr="00EB50A7">
        <w:rPr>
          <w:rFonts w:ascii="Times New Roman" w:eastAsia="Calibri" w:hAnsi="Times New Roman"/>
          <w:sz w:val="24"/>
          <w:szCs w:val="24"/>
        </w:rPr>
        <w:t xml:space="preserve">on-sites facilities </w:t>
      </w:r>
      <w:r w:rsidR="005A4D9C">
        <w:rPr>
          <w:rFonts w:ascii="Times New Roman" w:eastAsia="Calibri" w:hAnsi="Times New Roman"/>
          <w:sz w:val="24"/>
          <w:szCs w:val="24"/>
        </w:rPr>
        <w:t xml:space="preserve">in </w:t>
      </w:r>
      <w:r w:rsidRPr="00EB50A7">
        <w:rPr>
          <w:rFonts w:ascii="Times New Roman" w:eastAsia="Calibri" w:hAnsi="Times New Roman"/>
          <w:sz w:val="24"/>
          <w:szCs w:val="24"/>
        </w:rPr>
        <w:t>public and community toilets will continue to have an important role to play in urban areas for the foreseeable future, and their effective management is a huge challenge.</w:t>
      </w:r>
    </w:p>
    <w:p w:rsidR="001E18EA" w:rsidRPr="001E18EA" w:rsidRDefault="001E18EA" w:rsidP="00071E5C">
      <w:pPr>
        <w:autoSpaceDE w:val="0"/>
        <w:autoSpaceDN w:val="0"/>
        <w:adjustRightInd w:val="0"/>
        <w:spacing w:after="0" w:line="360" w:lineRule="auto"/>
        <w:rPr>
          <w:rFonts w:ascii="Times New Roman" w:hAnsi="Times New Roman"/>
          <w:sz w:val="24"/>
          <w:szCs w:val="24"/>
        </w:rPr>
      </w:pPr>
    </w:p>
    <w:p w:rsidR="00BE2FB5" w:rsidRDefault="004B4148" w:rsidP="001E18EA">
      <w:pPr>
        <w:tabs>
          <w:tab w:val="left" w:pos="720"/>
          <w:tab w:val="left" w:pos="1440"/>
          <w:tab w:val="left" w:pos="2783"/>
        </w:tabs>
        <w:rPr>
          <w:rFonts w:ascii="Times New Roman" w:hAnsi="Times New Roman"/>
          <w:b/>
          <w:sz w:val="24"/>
          <w:szCs w:val="24"/>
          <w:lang w:val="en-CA"/>
        </w:rPr>
      </w:pPr>
      <w:r w:rsidRPr="004B4148">
        <w:rPr>
          <w:rFonts w:ascii="Times New Roman" w:hAnsi="Times New Roman"/>
          <w:b/>
          <w:sz w:val="24"/>
          <w:szCs w:val="24"/>
          <w:lang w:val="en-CA"/>
        </w:rPr>
        <w:t>5.0</w:t>
      </w:r>
      <w:r w:rsidRPr="004B4148">
        <w:rPr>
          <w:rFonts w:ascii="Times New Roman" w:hAnsi="Times New Roman"/>
          <w:b/>
          <w:sz w:val="24"/>
          <w:szCs w:val="24"/>
          <w:lang w:val="en-CA"/>
        </w:rPr>
        <w:tab/>
        <w:t>Conclusion</w:t>
      </w:r>
      <w:r w:rsidR="00142938">
        <w:rPr>
          <w:rFonts w:ascii="Times New Roman" w:hAnsi="Times New Roman"/>
          <w:b/>
          <w:sz w:val="24"/>
          <w:szCs w:val="24"/>
          <w:lang w:val="en-CA"/>
        </w:rPr>
        <w:t xml:space="preserve"> and Recommendations:</w:t>
      </w:r>
      <w:r w:rsidR="001E18EA">
        <w:rPr>
          <w:rFonts w:ascii="Times New Roman" w:hAnsi="Times New Roman"/>
          <w:b/>
          <w:sz w:val="24"/>
          <w:szCs w:val="24"/>
          <w:lang w:val="en-CA"/>
        </w:rPr>
        <w:tab/>
        <w:t xml:space="preserve"> </w:t>
      </w:r>
    </w:p>
    <w:p w:rsidR="00BE2FB5" w:rsidRDefault="00BE2FB5" w:rsidP="00BE2FB5">
      <w:pPr>
        <w:spacing w:after="0" w:line="360" w:lineRule="auto"/>
        <w:ind w:firstLine="720"/>
        <w:jc w:val="both"/>
        <w:rPr>
          <w:rFonts w:ascii="Times New Roman" w:hAnsi="Times New Roman"/>
          <w:sz w:val="24"/>
          <w:szCs w:val="24"/>
        </w:rPr>
      </w:pPr>
      <w:r>
        <w:rPr>
          <w:rFonts w:ascii="Times New Roman" w:hAnsi="Times New Roman"/>
          <w:sz w:val="24"/>
          <w:szCs w:val="24"/>
        </w:rPr>
        <w:t>Most cities in Nigeria especially in the study area experience significant and unplanned rapid urbanization. This phenomenon has occasioned inequality and informality in shelter, economic and infrastructural provision. The city migrants settled in neighbourhoods without formal arrangement for infrastructural services such as sanitation facilities that make the city comfortable and habitable. In Agege, public toilets are insufficient and inefficient. Their deteriorating states affect the wellbeing and productivity of the common citizenry. Toilet is a critical link between order and disorder and between good and bad environment. The subject of public convenience is very important because lack of excremental hygiene is a national health hazard. The need to defecate is irrepressible. A significant proportion of our population need</w:t>
      </w:r>
      <w:r w:rsidR="00673A53">
        <w:rPr>
          <w:rFonts w:ascii="Times New Roman" w:hAnsi="Times New Roman"/>
          <w:sz w:val="24"/>
          <w:szCs w:val="24"/>
        </w:rPr>
        <w:t>s</w:t>
      </w:r>
      <w:r>
        <w:rPr>
          <w:rFonts w:ascii="Times New Roman" w:hAnsi="Times New Roman"/>
          <w:sz w:val="24"/>
          <w:szCs w:val="24"/>
        </w:rPr>
        <w:t xml:space="preserve"> to use the toilet frequently, suddenly and urgently. With a large population of people on the move, public conveniences are the missing link in creating sustainable cities.</w:t>
      </w:r>
    </w:p>
    <w:p w:rsidR="00BE2FB5" w:rsidRDefault="00BE2FB5" w:rsidP="00432EF6">
      <w:pPr>
        <w:spacing w:after="0" w:line="360" w:lineRule="auto"/>
        <w:ind w:firstLine="720"/>
        <w:jc w:val="both"/>
        <w:rPr>
          <w:rFonts w:ascii="Times New Roman" w:hAnsi="Times New Roman"/>
          <w:sz w:val="24"/>
          <w:szCs w:val="24"/>
        </w:rPr>
      </w:pPr>
      <w:r>
        <w:rPr>
          <w:rFonts w:ascii="Times New Roman" w:hAnsi="Times New Roman"/>
          <w:sz w:val="24"/>
          <w:szCs w:val="24"/>
        </w:rPr>
        <w:t>Analytical evidence has shown that public toilet can meet the needs of a range of different user groups. Such users include workers, commuters, professionals, and artisans, local residents who do not have a toilet inside their houses and even visitors or tourist</w:t>
      </w:r>
      <w:r w:rsidR="00673A53">
        <w:rPr>
          <w:rFonts w:ascii="Times New Roman" w:hAnsi="Times New Roman"/>
          <w:sz w:val="24"/>
          <w:szCs w:val="24"/>
        </w:rPr>
        <w:t>s</w:t>
      </w:r>
      <w:r>
        <w:rPr>
          <w:rFonts w:ascii="Times New Roman" w:hAnsi="Times New Roman"/>
          <w:sz w:val="24"/>
          <w:szCs w:val="24"/>
        </w:rPr>
        <w:t>.</w:t>
      </w:r>
      <w:r w:rsidR="00432EF6">
        <w:rPr>
          <w:rFonts w:ascii="Times New Roman" w:hAnsi="Times New Roman"/>
          <w:sz w:val="24"/>
          <w:szCs w:val="24"/>
        </w:rPr>
        <w:t xml:space="preserve"> T</w:t>
      </w:r>
      <w:r>
        <w:rPr>
          <w:rFonts w:ascii="Times New Roman" w:hAnsi="Times New Roman"/>
          <w:sz w:val="24"/>
          <w:szCs w:val="24"/>
        </w:rPr>
        <w:t xml:space="preserve">he public toilet issue </w:t>
      </w:r>
      <w:r w:rsidR="00432EF6">
        <w:rPr>
          <w:rFonts w:ascii="Times New Roman" w:hAnsi="Times New Roman"/>
          <w:sz w:val="24"/>
          <w:szCs w:val="24"/>
        </w:rPr>
        <w:t>has received little or no attention from</w:t>
      </w:r>
      <w:r>
        <w:rPr>
          <w:rFonts w:ascii="Times New Roman" w:hAnsi="Times New Roman"/>
          <w:sz w:val="24"/>
          <w:szCs w:val="24"/>
        </w:rPr>
        <w:t xml:space="preserve"> planners, other </w:t>
      </w:r>
      <w:r w:rsidR="00432EF6">
        <w:rPr>
          <w:rFonts w:ascii="Times New Roman" w:hAnsi="Times New Roman"/>
          <w:sz w:val="24"/>
          <w:szCs w:val="24"/>
        </w:rPr>
        <w:t>professionals and g</w:t>
      </w:r>
      <w:r>
        <w:rPr>
          <w:rFonts w:ascii="Times New Roman" w:hAnsi="Times New Roman"/>
          <w:sz w:val="24"/>
          <w:szCs w:val="24"/>
        </w:rPr>
        <w:t>overnment</w:t>
      </w:r>
      <w:r w:rsidR="00432EF6">
        <w:rPr>
          <w:rFonts w:ascii="Times New Roman" w:hAnsi="Times New Roman"/>
          <w:sz w:val="24"/>
          <w:szCs w:val="24"/>
        </w:rPr>
        <w:t>s</w:t>
      </w:r>
      <w:r>
        <w:rPr>
          <w:rFonts w:ascii="Times New Roman" w:hAnsi="Times New Roman"/>
          <w:sz w:val="24"/>
          <w:szCs w:val="24"/>
        </w:rPr>
        <w:t xml:space="preserve">. </w:t>
      </w:r>
      <w:r w:rsidR="00432EF6">
        <w:rPr>
          <w:rFonts w:ascii="Times New Roman" w:hAnsi="Times New Roman"/>
          <w:sz w:val="24"/>
          <w:szCs w:val="24"/>
        </w:rPr>
        <w:t>The assumption</w:t>
      </w:r>
      <w:r>
        <w:rPr>
          <w:rFonts w:ascii="Times New Roman" w:hAnsi="Times New Roman"/>
          <w:sz w:val="24"/>
          <w:szCs w:val="24"/>
        </w:rPr>
        <w:t xml:space="preserve"> that potential toilet users </w:t>
      </w:r>
      <w:r w:rsidR="00432EF6">
        <w:rPr>
          <w:rFonts w:ascii="Times New Roman" w:hAnsi="Times New Roman"/>
          <w:sz w:val="24"/>
          <w:szCs w:val="24"/>
        </w:rPr>
        <w:t xml:space="preserve">should be catered for by owners of </w:t>
      </w:r>
      <w:r>
        <w:rPr>
          <w:rFonts w:ascii="Times New Roman" w:hAnsi="Times New Roman"/>
          <w:sz w:val="24"/>
          <w:szCs w:val="24"/>
        </w:rPr>
        <w:t xml:space="preserve">shop, restaurants, parks, markets, and public space owners </w:t>
      </w:r>
      <w:r w:rsidR="00432EF6">
        <w:rPr>
          <w:rFonts w:ascii="Times New Roman" w:hAnsi="Times New Roman"/>
          <w:sz w:val="24"/>
          <w:szCs w:val="24"/>
        </w:rPr>
        <w:t>is inappropriate</w:t>
      </w:r>
      <w:r>
        <w:rPr>
          <w:rFonts w:ascii="Times New Roman" w:hAnsi="Times New Roman"/>
          <w:sz w:val="24"/>
          <w:szCs w:val="24"/>
        </w:rPr>
        <w:t xml:space="preserve">. </w:t>
      </w:r>
      <w:r w:rsidR="00432EF6">
        <w:rPr>
          <w:rFonts w:ascii="Times New Roman" w:hAnsi="Times New Roman"/>
          <w:sz w:val="24"/>
          <w:szCs w:val="24"/>
        </w:rPr>
        <w:t>P</w:t>
      </w:r>
      <w:r>
        <w:rPr>
          <w:rFonts w:ascii="Times New Roman" w:hAnsi="Times New Roman"/>
          <w:sz w:val="24"/>
          <w:szCs w:val="24"/>
        </w:rPr>
        <w:t xml:space="preserve">lanners should </w:t>
      </w:r>
      <w:r w:rsidR="00432EF6">
        <w:rPr>
          <w:rFonts w:ascii="Times New Roman" w:hAnsi="Times New Roman"/>
          <w:sz w:val="24"/>
          <w:szCs w:val="24"/>
        </w:rPr>
        <w:t xml:space="preserve">therefore be </w:t>
      </w:r>
      <w:r>
        <w:rPr>
          <w:rFonts w:ascii="Times New Roman" w:hAnsi="Times New Roman"/>
          <w:sz w:val="24"/>
          <w:szCs w:val="24"/>
        </w:rPr>
        <w:t xml:space="preserve">actively </w:t>
      </w:r>
      <w:r w:rsidR="00432EF6">
        <w:rPr>
          <w:rFonts w:ascii="Times New Roman" w:hAnsi="Times New Roman"/>
          <w:sz w:val="24"/>
          <w:szCs w:val="24"/>
        </w:rPr>
        <w:t xml:space="preserve">involved </w:t>
      </w:r>
      <w:r w:rsidR="00673A53">
        <w:rPr>
          <w:rFonts w:ascii="Times New Roman" w:hAnsi="Times New Roman"/>
          <w:sz w:val="24"/>
          <w:szCs w:val="24"/>
        </w:rPr>
        <w:t>in promoting</w:t>
      </w:r>
      <w:r>
        <w:rPr>
          <w:rFonts w:ascii="Times New Roman" w:hAnsi="Times New Roman"/>
          <w:sz w:val="24"/>
          <w:szCs w:val="24"/>
        </w:rPr>
        <w:t xml:space="preserve"> the allocation of space for public toilet blocks and make sure that town plans contains sufficient provision for public toilets. </w:t>
      </w:r>
      <w:r w:rsidR="00432EF6">
        <w:rPr>
          <w:rFonts w:ascii="Times New Roman" w:hAnsi="Times New Roman"/>
          <w:sz w:val="24"/>
          <w:szCs w:val="24"/>
        </w:rPr>
        <w:t xml:space="preserve"> </w:t>
      </w:r>
    </w:p>
    <w:p w:rsidR="00B47D0F" w:rsidRDefault="00B47D0F" w:rsidP="00432EF6">
      <w:pPr>
        <w:spacing w:after="0" w:line="360" w:lineRule="auto"/>
        <w:ind w:firstLine="720"/>
        <w:jc w:val="both"/>
        <w:rPr>
          <w:rFonts w:ascii="Times New Roman" w:hAnsi="Times New Roman"/>
          <w:sz w:val="24"/>
          <w:szCs w:val="24"/>
        </w:rPr>
      </w:pPr>
      <w:r w:rsidRPr="00B47D0F">
        <w:rPr>
          <w:rFonts w:ascii="Times New Roman" w:hAnsi="Times New Roman"/>
          <w:sz w:val="24"/>
          <w:szCs w:val="24"/>
        </w:rPr>
        <w:t xml:space="preserve">This study therefore recommends: sanitation mapping for accessibility, performance and appropriate location of public toilets; hygiene education for hygienic public toilets; provision of adequate direction for all existing and proposed public toilets; institutional capacity building for </w:t>
      </w:r>
      <w:r w:rsidRPr="00B47D0F">
        <w:rPr>
          <w:rFonts w:ascii="Times New Roman" w:hAnsi="Times New Roman"/>
          <w:sz w:val="24"/>
          <w:szCs w:val="24"/>
        </w:rPr>
        <w:lastRenderedPageBreak/>
        <w:t>staffers of government agencies responsible for management of public toilets; upgrading of public toilets by the providers-public and private; effective monitoring and users orientation by both state and local government agencies and; government-private sector partnership in the provision and maintenance of public toilets.</w:t>
      </w:r>
    </w:p>
    <w:p w:rsidR="00A15D03" w:rsidRDefault="00A15D03" w:rsidP="00A15D03">
      <w:pPr>
        <w:spacing w:after="0" w:line="360" w:lineRule="auto"/>
        <w:jc w:val="both"/>
        <w:rPr>
          <w:rFonts w:ascii="Times New Roman" w:hAnsi="Times New Roman"/>
          <w:sz w:val="24"/>
          <w:szCs w:val="24"/>
        </w:rPr>
      </w:pPr>
    </w:p>
    <w:p w:rsidR="00A15D03" w:rsidRPr="0046612E" w:rsidRDefault="00A15D03" w:rsidP="00A15D03">
      <w:pPr>
        <w:spacing w:after="0" w:line="360" w:lineRule="auto"/>
        <w:jc w:val="both"/>
        <w:rPr>
          <w:rFonts w:ascii="Times New Roman" w:hAnsi="Times New Roman"/>
          <w:b/>
          <w:sz w:val="24"/>
          <w:szCs w:val="24"/>
        </w:rPr>
      </w:pPr>
      <w:r w:rsidRPr="0046612E">
        <w:rPr>
          <w:rFonts w:ascii="Times New Roman" w:hAnsi="Times New Roman"/>
          <w:b/>
          <w:sz w:val="24"/>
          <w:szCs w:val="24"/>
        </w:rPr>
        <w:t>References</w:t>
      </w:r>
    </w:p>
    <w:p w:rsidR="00A15D03" w:rsidRDefault="00A15D03" w:rsidP="00A15D03">
      <w:pPr>
        <w:spacing w:after="0" w:line="360" w:lineRule="auto"/>
        <w:ind w:left="720" w:hanging="720"/>
        <w:jc w:val="both"/>
        <w:rPr>
          <w:rFonts w:ascii="Times New Roman" w:hAnsi="Times New Roman"/>
          <w:sz w:val="24"/>
          <w:szCs w:val="24"/>
        </w:rPr>
      </w:pPr>
      <w:proofErr w:type="spellStart"/>
      <w:proofErr w:type="gramStart"/>
      <w:r>
        <w:rPr>
          <w:rFonts w:ascii="Times New Roman" w:hAnsi="Times New Roman"/>
          <w:sz w:val="24"/>
          <w:szCs w:val="24"/>
        </w:rPr>
        <w:t>Akhter</w:t>
      </w:r>
      <w:proofErr w:type="spellEnd"/>
      <w:r>
        <w:rPr>
          <w:rFonts w:ascii="Times New Roman" w:hAnsi="Times New Roman"/>
          <w:sz w:val="24"/>
          <w:szCs w:val="24"/>
        </w:rPr>
        <w:t>, S. (2013).</w:t>
      </w:r>
      <w:proofErr w:type="gramEnd"/>
      <w:r>
        <w:rPr>
          <w:rFonts w:ascii="Times New Roman" w:hAnsi="Times New Roman"/>
          <w:sz w:val="24"/>
          <w:szCs w:val="24"/>
        </w:rPr>
        <w:t xml:space="preserve"> </w:t>
      </w:r>
      <w:proofErr w:type="gramStart"/>
      <w:r>
        <w:rPr>
          <w:rFonts w:ascii="Times New Roman" w:hAnsi="Times New Roman"/>
          <w:sz w:val="24"/>
          <w:szCs w:val="24"/>
        </w:rPr>
        <w:t>The Importance of Public Toilet for Women Health.</w:t>
      </w:r>
      <w:proofErr w:type="gramEnd"/>
      <w:r>
        <w:rPr>
          <w:rFonts w:ascii="Times New Roman" w:hAnsi="Times New Roman"/>
          <w:sz w:val="24"/>
          <w:szCs w:val="24"/>
        </w:rPr>
        <w:t xml:space="preserve"> The Financial Express Vol. 20 No 157 </w:t>
      </w:r>
      <w:proofErr w:type="spellStart"/>
      <w:r>
        <w:rPr>
          <w:rFonts w:ascii="Times New Roman" w:hAnsi="Times New Roman"/>
          <w:sz w:val="24"/>
          <w:szCs w:val="24"/>
        </w:rPr>
        <w:t>Regd</w:t>
      </w:r>
      <w:proofErr w:type="spellEnd"/>
      <w:r>
        <w:rPr>
          <w:rFonts w:ascii="Times New Roman" w:hAnsi="Times New Roman"/>
          <w:sz w:val="24"/>
          <w:szCs w:val="24"/>
        </w:rPr>
        <w:t xml:space="preserve"> No DA 1589 Dhaka, Monday, March 11. Retrieved from http//: </w:t>
      </w:r>
      <w:hyperlink r:id="rId11" w:history="1">
        <w:r w:rsidR="00B51308" w:rsidRPr="00BD40AE">
          <w:rPr>
            <w:rStyle w:val="Hyperlink"/>
            <w:rFonts w:ascii="Times New Roman" w:hAnsi="Times New Roman"/>
            <w:sz w:val="24"/>
            <w:szCs w:val="24"/>
          </w:rPr>
          <w:t>www.thefinancialexpress-bd.com</w:t>
        </w:r>
      </w:hyperlink>
      <w:r>
        <w:rPr>
          <w:rFonts w:ascii="Times New Roman" w:hAnsi="Times New Roman"/>
          <w:sz w:val="24"/>
          <w:szCs w:val="24"/>
        </w:rPr>
        <w:t xml:space="preserve">. </w:t>
      </w:r>
      <w:proofErr w:type="gramStart"/>
      <w:r>
        <w:rPr>
          <w:rFonts w:ascii="Times New Roman" w:hAnsi="Times New Roman"/>
          <w:sz w:val="24"/>
          <w:szCs w:val="24"/>
        </w:rPr>
        <w:t>Accessed on 22/05/13.</w:t>
      </w:r>
      <w:proofErr w:type="gramEnd"/>
    </w:p>
    <w:p w:rsidR="00A15D03" w:rsidRDefault="00A15D03" w:rsidP="00A15D03">
      <w:pPr>
        <w:pStyle w:val="NormalWeb"/>
        <w:spacing w:before="0" w:beforeAutospacing="0" w:after="0" w:afterAutospacing="0" w:line="360" w:lineRule="auto"/>
        <w:ind w:left="720" w:hanging="720"/>
        <w:jc w:val="both"/>
      </w:pPr>
      <w:proofErr w:type="spellStart"/>
      <w:proofErr w:type="gramStart"/>
      <w:r w:rsidRPr="00483D10">
        <w:t>Ayee</w:t>
      </w:r>
      <w:proofErr w:type="spellEnd"/>
      <w:r w:rsidRPr="00483D10">
        <w:t>, J and Crook, R.</w:t>
      </w:r>
      <w:r>
        <w:t xml:space="preserve"> </w:t>
      </w:r>
      <w:r w:rsidRPr="00483D10">
        <w:t>(2003).”</w:t>
      </w:r>
      <w:proofErr w:type="gramEnd"/>
      <w:r w:rsidRPr="00483D10">
        <w:t>Toilet Wars”: Urban Sanitation Services and the Politics of Public Private - Partnership in Ghana. IDS Working Paper 213: December. (c) Institute of Development Studies, 2003</w:t>
      </w:r>
    </w:p>
    <w:p w:rsidR="00A15D03" w:rsidRDefault="00A15D03" w:rsidP="00A15D03">
      <w:pPr>
        <w:pStyle w:val="NormalWeb"/>
        <w:spacing w:before="0" w:beforeAutospacing="0" w:after="0" w:afterAutospacing="0" w:line="360" w:lineRule="auto"/>
        <w:ind w:left="720" w:hanging="720"/>
        <w:jc w:val="both"/>
      </w:pPr>
      <w:proofErr w:type="spellStart"/>
      <w:r w:rsidRPr="006D45F9">
        <w:t>Asabia</w:t>
      </w:r>
      <w:proofErr w:type="spellEnd"/>
      <w:r w:rsidRPr="006D45F9">
        <w:t>, A. (2010).Making a Clean Change; Women run Facilities Promote Health and Sanitation, www.metamorphosis-nigeria.org (accessed on 6 December, 2011)</w:t>
      </w:r>
      <w:r>
        <w:t>.</w:t>
      </w:r>
    </w:p>
    <w:p w:rsidR="00A15D03" w:rsidRDefault="00A15D03" w:rsidP="00EB64C4">
      <w:pPr>
        <w:spacing w:after="0" w:line="360" w:lineRule="auto"/>
        <w:ind w:left="720" w:hanging="720"/>
        <w:rPr>
          <w:rFonts w:ascii="Times New Roman" w:hAnsi="Times New Roman"/>
          <w:sz w:val="24"/>
          <w:szCs w:val="24"/>
        </w:rPr>
      </w:pPr>
      <w:r w:rsidRPr="00027100">
        <w:rPr>
          <w:rFonts w:ascii="Times New Roman" w:hAnsi="Times New Roman"/>
          <w:sz w:val="24"/>
          <w:szCs w:val="24"/>
        </w:rPr>
        <w:t xml:space="preserve">Bailey, K. (2007). Public Toilets: A Gender Perspective. </w:t>
      </w:r>
      <w:proofErr w:type="gramStart"/>
      <w:r w:rsidRPr="00027100">
        <w:rPr>
          <w:rFonts w:ascii="Times New Roman" w:hAnsi="Times New Roman"/>
          <w:sz w:val="24"/>
          <w:szCs w:val="24"/>
        </w:rPr>
        <w:t>Available</w:t>
      </w:r>
      <w:r>
        <w:rPr>
          <w:rFonts w:ascii="Times New Roman" w:hAnsi="Times New Roman"/>
          <w:sz w:val="24"/>
          <w:szCs w:val="24"/>
        </w:rPr>
        <w:t xml:space="preserve"> </w:t>
      </w:r>
      <w:r w:rsidRPr="00027100">
        <w:rPr>
          <w:rFonts w:ascii="Times New Roman" w:hAnsi="Times New Roman"/>
          <w:sz w:val="24"/>
          <w:szCs w:val="24"/>
        </w:rPr>
        <w:t xml:space="preserve">on </w:t>
      </w:r>
      <w:hyperlink r:id="rId12" w:history="1">
        <w:r w:rsidRPr="00027100">
          <w:rPr>
            <w:rStyle w:val="Hyperlink"/>
            <w:rFonts w:ascii="Times New Roman" w:hAnsi="Times New Roman"/>
            <w:sz w:val="24"/>
            <w:szCs w:val="24"/>
          </w:rPr>
          <w:t>http://www.wpn.org.au/risingstar/downloads/Katharine%20Bailey_2007_WPNRisingstarScholarship.pdf</w:t>
        </w:r>
      </w:hyperlink>
      <w:r w:rsidRPr="00027100">
        <w:rPr>
          <w:rFonts w:ascii="Times New Roman" w:hAnsi="Times New Roman"/>
          <w:sz w:val="24"/>
          <w:szCs w:val="24"/>
        </w:rPr>
        <w:t>.</w:t>
      </w:r>
      <w:proofErr w:type="gramEnd"/>
      <w:r w:rsidRPr="00027100">
        <w:rPr>
          <w:rFonts w:ascii="Times New Roman" w:hAnsi="Times New Roman"/>
          <w:sz w:val="24"/>
          <w:szCs w:val="24"/>
        </w:rPr>
        <w:t xml:space="preserve"> Accessed on 30/06/13</w:t>
      </w:r>
    </w:p>
    <w:p w:rsidR="00A15D03" w:rsidRDefault="00A15D03" w:rsidP="00A15D03">
      <w:pPr>
        <w:spacing w:after="0" w:line="360" w:lineRule="auto"/>
        <w:ind w:left="720" w:hanging="720"/>
        <w:jc w:val="both"/>
        <w:rPr>
          <w:rFonts w:ascii="Times New Roman" w:hAnsi="Times New Roman"/>
          <w:sz w:val="24"/>
          <w:szCs w:val="24"/>
        </w:rPr>
      </w:pPr>
      <w:proofErr w:type="spellStart"/>
      <w:proofErr w:type="gramStart"/>
      <w:r>
        <w:rPr>
          <w:rFonts w:ascii="Times New Roman" w:hAnsi="Times New Roman"/>
          <w:sz w:val="24"/>
          <w:szCs w:val="24"/>
        </w:rPr>
        <w:t>Bernama</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sidRPr="00F01D8E">
        <w:rPr>
          <w:rFonts w:ascii="Times New Roman" w:hAnsi="Times New Roman"/>
          <w:sz w:val="24"/>
          <w:szCs w:val="24"/>
        </w:rPr>
        <w:t xml:space="preserve">(2011). </w:t>
      </w:r>
      <w:r>
        <w:rPr>
          <w:rFonts w:ascii="Times New Roman" w:hAnsi="Times New Roman"/>
          <w:sz w:val="24"/>
          <w:szCs w:val="24"/>
        </w:rPr>
        <w:t xml:space="preserve">The </w:t>
      </w:r>
      <w:r w:rsidRPr="00F01D8E">
        <w:rPr>
          <w:rFonts w:ascii="Times New Roman" w:hAnsi="Times New Roman"/>
          <w:sz w:val="24"/>
          <w:szCs w:val="24"/>
        </w:rPr>
        <w:t>Need to Ke</w:t>
      </w:r>
      <w:r>
        <w:rPr>
          <w:rFonts w:ascii="Times New Roman" w:hAnsi="Times New Roman"/>
          <w:sz w:val="24"/>
          <w:szCs w:val="24"/>
        </w:rPr>
        <w:t>ep Our Public Toilet Clean.</w:t>
      </w:r>
      <w:proofErr w:type="gramEnd"/>
      <w:r>
        <w:rPr>
          <w:rFonts w:ascii="Times New Roman" w:hAnsi="Times New Roman"/>
          <w:sz w:val="24"/>
          <w:szCs w:val="24"/>
        </w:rPr>
        <w:t xml:space="preserve"> Malaysian Digest, </w:t>
      </w:r>
      <w:r w:rsidRPr="00F01D8E">
        <w:rPr>
          <w:rFonts w:ascii="Times New Roman" w:hAnsi="Times New Roman"/>
          <w:sz w:val="24"/>
          <w:szCs w:val="24"/>
        </w:rPr>
        <w:t xml:space="preserve">Tuesday, 28 </w:t>
      </w:r>
      <w:r>
        <w:rPr>
          <w:rFonts w:ascii="Times New Roman" w:hAnsi="Times New Roman"/>
          <w:sz w:val="24"/>
          <w:szCs w:val="24"/>
        </w:rPr>
        <w:t xml:space="preserve">June. </w:t>
      </w:r>
      <w:proofErr w:type="gramStart"/>
      <w:r>
        <w:rPr>
          <w:rFonts w:ascii="Times New Roman" w:hAnsi="Times New Roman"/>
          <w:sz w:val="24"/>
          <w:szCs w:val="24"/>
        </w:rPr>
        <w:t>Retrieved from</w:t>
      </w:r>
      <w:r w:rsidRPr="00F01D8E">
        <w:rPr>
          <w:rFonts w:ascii="Times New Roman" w:hAnsi="Times New Roman"/>
          <w:sz w:val="24"/>
          <w:szCs w:val="24"/>
        </w:rPr>
        <w:t xml:space="preserve"> </w:t>
      </w:r>
      <w:hyperlink r:id="rId13" w:history="1">
        <w:r w:rsidRPr="004317E9">
          <w:rPr>
            <w:rStyle w:val="Hyperlink"/>
            <w:rFonts w:ascii="Times New Roman" w:hAnsi="Times New Roman"/>
            <w:sz w:val="24"/>
            <w:szCs w:val="24"/>
          </w:rPr>
          <w:t>www.malaysiandigest.com/features/26058.</w:t>
        </w:r>
        <w:proofErr w:type="gramEnd"/>
        <w:r w:rsidRPr="004317E9">
          <w:rPr>
            <w:rStyle w:val="Hyperlink"/>
            <w:rFonts w:ascii="Times New Roman" w:hAnsi="Times New Roman"/>
            <w:sz w:val="24"/>
            <w:szCs w:val="24"/>
          </w:rPr>
          <w:t xml:space="preserve"> Accessed on 22/05/13</w:t>
        </w:r>
      </w:hyperlink>
    </w:p>
    <w:p w:rsidR="00D74FE2" w:rsidRDefault="00D74FE2" w:rsidP="00D74FE2">
      <w:pPr>
        <w:autoSpaceDE w:val="0"/>
        <w:autoSpaceDN w:val="0"/>
        <w:adjustRightInd w:val="0"/>
        <w:spacing w:after="0" w:line="360" w:lineRule="auto"/>
        <w:ind w:left="720" w:hanging="720"/>
        <w:jc w:val="both"/>
        <w:rPr>
          <w:rFonts w:ascii="Times New Roman" w:hAnsi="Times New Roman"/>
          <w:sz w:val="24"/>
          <w:szCs w:val="24"/>
        </w:rPr>
      </w:pPr>
      <w:proofErr w:type="gramStart"/>
      <w:r w:rsidRPr="00F5160F">
        <w:rPr>
          <w:rFonts w:ascii="Times New Roman" w:hAnsi="Times New Roman"/>
          <w:bCs/>
          <w:sz w:val="24"/>
          <w:szCs w:val="24"/>
        </w:rPr>
        <w:t>Department for Communities and Local Government</w:t>
      </w:r>
      <w:r w:rsidRPr="00F5160F">
        <w:rPr>
          <w:rFonts w:ascii="Times New Roman" w:hAnsi="Times New Roman"/>
          <w:b/>
          <w:bCs/>
          <w:sz w:val="24"/>
          <w:szCs w:val="24"/>
        </w:rPr>
        <w:t xml:space="preserve"> </w:t>
      </w:r>
      <w:r w:rsidRPr="00F5160F">
        <w:rPr>
          <w:rFonts w:ascii="Times New Roman" w:hAnsi="Times New Roman"/>
          <w:sz w:val="24"/>
          <w:szCs w:val="24"/>
        </w:rPr>
        <w:t>(2008).</w:t>
      </w:r>
      <w:proofErr w:type="gramEnd"/>
      <w:r w:rsidRPr="00F5160F">
        <w:rPr>
          <w:rFonts w:ascii="Times New Roman" w:hAnsi="Times New Roman"/>
          <w:sz w:val="24"/>
          <w:szCs w:val="24"/>
        </w:rPr>
        <w:t xml:space="preserve"> </w:t>
      </w:r>
      <w:proofErr w:type="gramStart"/>
      <w:r w:rsidRPr="00F5160F">
        <w:rPr>
          <w:rFonts w:ascii="Times New Roman" w:hAnsi="Times New Roman"/>
          <w:sz w:val="24"/>
          <w:szCs w:val="24"/>
        </w:rPr>
        <w:t>Communities and Local</w:t>
      </w:r>
      <w:r w:rsidRPr="00F5160F">
        <w:rPr>
          <w:rFonts w:ascii="Times New Roman" w:hAnsi="Times New Roman"/>
          <w:b/>
          <w:bCs/>
          <w:sz w:val="24"/>
          <w:szCs w:val="24"/>
        </w:rPr>
        <w:t xml:space="preserve"> </w:t>
      </w:r>
      <w:r w:rsidRPr="00F5160F">
        <w:rPr>
          <w:rFonts w:ascii="Times New Roman" w:hAnsi="Times New Roman"/>
          <w:sz w:val="24"/>
          <w:szCs w:val="24"/>
        </w:rPr>
        <w:t>Government.</w:t>
      </w:r>
      <w:proofErr w:type="gramEnd"/>
      <w:r w:rsidRPr="00F5160F">
        <w:rPr>
          <w:rFonts w:ascii="Times New Roman" w:hAnsi="Times New Roman"/>
          <w:sz w:val="24"/>
          <w:szCs w:val="24"/>
        </w:rPr>
        <w:t xml:space="preserve"> The Provision of Public Toilets, Twelfth</w:t>
      </w:r>
      <w:r w:rsidRPr="00F5160F">
        <w:rPr>
          <w:rFonts w:ascii="Times New Roman" w:hAnsi="Times New Roman"/>
          <w:b/>
          <w:bCs/>
          <w:sz w:val="24"/>
          <w:szCs w:val="24"/>
        </w:rPr>
        <w:t xml:space="preserve"> </w:t>
      </w:r>
      <w:r w:rsidRPr="00F5160F">
        <w:rPr>
          <w:rFonts w:ascii="Times New Roman" w:hAnsi="Times New Roman"/>
          <w:sz w:val="24"/>
          <w:szCs w:val="24"/>
        </w:rPr>
        <w:t xml:space="preserve">Report of Session 2007-2008. </w:t>
      </w:r>
      <w:proofErr w:type="gramStart"/>
      <w:r w:rsidRPr="00F5160F">
        <w:rPr>
          <w:rFonts w:ascii="Times New Roman" w:hAnsi="Times New Roman"/>
          <w:sz w:val="24"/>
          <w:szCs w:val="24"/>
        </w:rPr>
        <w:t>Report, Together With</w:t>
      </w:r>
      <w:r w:rsidRPr="00F5160F">
        <w:rPr>
          <w:rFonts w:ascii="Times New Roman" w:hAnsi="Times New Roman"/>
          <w:b/>
          <w:bCs/>
          <w:sz w:val="24"/>
          <w:szCs w:val="24"/>
        </w:rPr>
        <w:t xml:space="preserve"> </w:t>
      </w:r>
      <w:r w:rsidRPr="00F5160F">
        <w:rPr>
          <w:rFonts w:ascii="Times New Roman" w:hAnsi="Times New Roman"/>
          <w:sz w:val="24"/>
          <w:szCs w:val="24"/>
        </w:rPr>
        <w:t>Formal Minutes, Oral and Written Evidence.</w:t>
      </w:r>
      <w:proofErr w:type="gramEnd"/>
      <w:r w:rsidRPr="00F5160F">
        <w:rPr>
          <w:rFonts w:ascii="Times New Roman" w:hAnsi="Times New Roman"/>
          <w:sz w:val="24"/>
          <w:szCs w:val="24"/>
        </w:rPr>
        <w:t xml:space="preserve"> House of</w:t>
      </w:r>
      <w:r w:rsidRPr="00F5160F">
        <w:rPr>
          <w:rFonts w:ascii="Times New Roman" w:hAnsi="Times New Roman"/>
          <w:b/>
          <w:bCs/>
          <w:sz w:val="24"/>
          <w:szCs w:val="24"/>
        </w:rPr>
        <w:t xml:space="preserve"> </w:t>
      </w:r>
      <w:r w:rsidRPr="00F5160F">
        <w:rPr>
          <w:rFonts w:ascii="Times New Roman" w:hAnsi="Times New Roman"/>
          <w:sz w:val="24"/>
          <w:szCs w:val="24"/>
        </w:rPr>
        <w:t>Commons, London: The Stationery Office Ltd.</w:t>
      </w:r>
    </w:p>
    <w:p w:rsidR="00D74FE2" w:rsidRDefault="00D74FE2" w:rsidP="00D74FE2">
      <w:pPr>
        <w:spacing w:after="0" w:line="360" w:lineRule="auto"/>
        <w:ind w:left="720" w:hanging="720"/>
        <w:jc w:val="both"/>
        <w:rPr>
          <w:rFonts w:ascii="Times New Roman" w:hAnsi="Times New Roman"/>
          <w:sz w:val="24"/>
          <w:szCs w:val="24"/>
        </w:rPr>
      </w:pPr>
      <w:proofErr w:type="spellStart"/>
      <w:proofErr w:type="gramStart"/>
      <w:r>
        <w:rPr>
          <w:rFonts w:ascii="Times New Roman" w:hAnsi="Times New Roman"/>
          <w:sz w:val="24"/>
          <w:szCs w:val="24"/>
        </w:rPr>
        <w:t>Drangert</w:t>
      </w:r>
      <w:proofErr w:type="spellEnd"/>
      <w:r>
        <w:rPr>
          <w:rFonts w:ascii="Times New Roman" w:hAnsi="Times New Roman"/>
          <w:sz w:val="24"/>
          <w:szCs w:val="24"/>
        </w:rPr>
        <w:t xml:space="preserve">, </w:t>
      </w:r>
      <w:r w:rsidRPr="00483D10">
        <w:rPr>
          <w:rFonts w:ascii="Times New Roman" w:hAnsi="Times New Roman"/>
          <w:sz w:val="24"/>
          <w:szCs w:val="24"/>
        </w:rPr>
        <w:t>J.O</w:t>
      </w:r>
      <w:r>
        <w:rPr>
          <w:rFonts w:ascii="Times New Roman" w:hAnsi="Times New Roman"/>
          <w:sz w:val="24"/>
          <w:szCs w:val="24"/>
        </w:rPr>
        <w:t xml:space="preserve"> and Greed, C.</w:t>
      </w:r>
      <w:r w:rsidRPr="00483D10">
        <w:rPr>
          <w:rFonts w:ascii="Times New Roman" w:hAnsi="Times New Roman"/>
          <w:sz w:val="24"/>
          <w:szCs w:val="24"/>
        </w:rPr>
        <w:t xml:space="preserve"> (2010).</w:t>
      </w:r>
      <w:proofErr w:type="gramEnd"/>
      <w:r w:rsidRPr="00483D10">
        <w:rPr>
          <w:rFonts w:ascii="Times New Roman" w:hAnsi="Times New Roman"/>
          <w:sz w:val="24"/>
          <w:szCs w:val="24"/>
        </w:rPr>
        <w:t xml:space="preserve"> Public Toilets: Sustainable Sanitation for the 21</w:t>
      </w:r>
      <w:r w:rsidRPr="00483D10">
        <w:rPr>
          <w:rFonts w:ascii="Times New Roman" w:hAnsi="Times New Roman"/>
          <w:sz w:val="24"/>
          <w:szCs w:val="24"/>
          <w:vertAlign w:val="superscript"/>
        </w:rPr>
        <w:t>st</w:t>
      </w:r>
      <w:r w:rsidRPr="00483D10">
        <w:rPr>
          <w:rFonts w:ascii="Times New Roman" w:hAnsi="Times New Roman"/>
          <w:sz w:val="24"/>
          <w:szCs w:val="24"/>
        </w:rPr>
        <w:t xml:space="preserve"> Century. Linkoping University, Sweden.</w:t>
      </w:r>
    </w:p>
    <w:p w:rsidR="00D74FE2" w:rsidRPr="00483D10" w:rsidRDefault="00D74FE2" w:rsidP="00D74FE2">
      <w:pPr>
        <w:spacing w:after="0"/>
        <w:ind w:left="720" w:hanging="720"/>
        <w:jc w:val="both"/>
        <w:rPr>
          <w:rFonts w:ascii="Times New Roman" w:hAnsi="Times New Roman"/>
          <w:sz w:val="24"/>
          <w:szCs w:val="24"/>
        </w:rPr>
      </w:pPr>
      <w:proofErr w:type="spellStart"/>
      <w:r>
        <w:rPr>
          <w:rFonts w:ascii="Times New Roman" w:hAnsi="Times New Roman"/>
          <w:sz w:val="24"/>
          <w:szCs w:val="24"/>
        </w:rPr>
        <w:t>Gershernson</w:t>
      </w:r>
      <w:proofErr w:type="spellEnd"/>
      <w:r>
        <w:rPr>
          <w:rFonts w:ascii="Times New Roman" w:hAnsi="Times New Roman"/>
          <w:sz w:val="24"/>
          <w:szCs w:val="24"/>
        </w:rPr>
        <w:t>, O. and</w:t>
      </w:r>
      <w:r w:rsidRPr="00964F22">
        <w:rPr>
          <w:rFonts w:ascii="Times New Roman" w:hAnsi="Times New Roman"/>
          <w:sz w:val="24"/>
          <w:szCs w:val="24"/>
        </w:rPr>
        <w:t xml:space="preserve"> </w:t>
      </w:r>
      <w:proofErr w:type="spellStart"/>
      <w:r w:rsidRPr="00964F22">
        <w:rPr>
          <w:rFonts w:ascii="Times New Roman" w:hAnsi="Times New Roman"/>
          <w:sz w:val="24"/>
          <w:szCs w:val="24"/>
        </w:rPr>
        <w:t>Penner</w:t>
      </w:r>
      <w:proofErr w:type="spellEnd"/>
      <w:r w:rsidRPr="00964F22">
        <w:rPr>
          <w:rFonts w:ascii="Times New Roman" w:hAnsi="Times New Roman"/>
          <w:sz w:val="24"/>
          <w:szCs w:val="24"/>
        </w:rPr>
        <w:t xml:space="preserve">, B. (2009): </w:t>
      </w:r>
      <w:r w:rsidRPr="00DF0E44">
        <w:rPr>
          <w:rFonts w:ascii="Times New Roman" w:hAnsi="Times New Roman"/>
          <w:iCs/>
          <w:sz w:val="24"/>
          <w:szCs w:val="24"/>
        </w:rPr>
        <w:t>Ladies and Gents, Public Toilets and Gender</w:t>
      </w:r>
      <w:r w:rsidRPr="00DF0E44">
        <w:rPr>
          <w:rFonts w:ascii="Times New Roman" w:hAnsi="Times New Roman"/>
          <w:sz w:val="24"/>
          <w:szCs w:val="24"/>
        </w:rPr>
        <w:t>,</w:t>
      </w:r>
      <w:r w:rsidRPr="00964F22">
        <w:rPr>
          <w:rFonts w:ascii="Times New Roman" w:hAnsi="Times New Roman"/>
          <w:sz w:val="24"/>
          <w:szCs w:val="24"/>
        </w:rPr>
        <w:t xml:space="preserve"> Temple University Press, Philadelphia, PA, USA</w:t>
      </w:r>
    </w:p>
    <w:p w:rsidR="001361DE" w:rsidRDefault="001361DE" w:rsidP="00A15D03">
      <w:pPr>
        <w:autoSpaceDE w:val="0"/>
        <w:autoSpaceDN w:val="0"/>
        <w:adjustRightInd w:val="0"/>
        <w:spacing w:after="0" w:line="360" w:lineRule="auto"/>
        <w:ind w:left="720" w:hanging="720"/>
        <w:jc w:val="both"/>
        <w:rPr>
          <w:rFonts w:ascii="Times New Roman" w:hAnsi="Times New Roman"/>
          <w:sz w:val="24"/>
          <w:szCs w:val="24"/>
        </w:rPr>
      </w:pPr>
    </w:p>
    <w:p w:rsidR="001361DE" w:rsidRDefault="001361DE" w:rsidP="00A15D03">
      <w:pPr>
        <w:autoSpaceDE w:val="0"/>
        <w:autoSpaceDN w:val="0"/>
        <w:adjustRightInd w:val="0"/>
        <w:spacing w:after="0" w:line="360" w:lineRule="auto"/>
        <w:ind w:left="720" w:hanging="720"/>
        <w:jc w:val="both"/>
        <w:rPr>
          <w:rFonts w:ascii="Times New Roman" w:hAnsi="Times New Roman"/>
          <w:sz w:val="24"/>
          <w:szCs w:val="24"/>
        </w:rPr>
      </w:pPr>
    </w:p>
    <w:p w:rsidR="00A15D03" w:rsidRDefault="00A15D03" w:rsidP="00A15D03">
      <w:pPr>
        <w:autoSpaceDE w:val="0"/>
        <w:autoSpaceDN w:val="0"/>
        <w:adjustRightInd w:val="0"/>
        <w:spacing w:after="0" w:line="360" w:lineRule="auto"/>
        <w:ind w:left="720" w:hanging="720"/>
        <w:jc w:val="both"/>
        <w:rPr>
          <w:rFonts w:ascii="Times New Roman" w:hAnsi="Times New Roman"/>
          <w:sz w:val="24"/>
          <w:szCs w:val="24"/>
        </w:rPr>
      </w:pPr>
      <w:proofErr w:type="gramStart"/>
      <w:r w:rsidRPr="00483D10">
        <w:rPr>
          <w:rFonts w:ascii="Times New Roman" w:hAnsi="Times New Roman"/>
          <w:sz w:val="24"/>
          <w:szCs w:val="24"/>
        </w:rPr>
        <w:t>Greed, C. (2003</w:t>
      </w:r>
      <w:r>
        <w:rPr>
          <w:rFonts w:ascii="Times New Roman" w:hAnsi="Times New Roman"/>
          <w:sz w:val="24"/>
          <w:szCs w:val="24"/>
        </w:rPr>
        <w:t>).</w:t>
      </w:r>
      <w:proofErr w:type="gramEnd"/>
      <w:r w:rsidRPr="00483D10">
        <w:rPr>
          <w:rFonts w:ascii="Times New Roman" w:hAnsi="Times New Roman"/>
          <w:sz w:val="24"/>
          <w:szCs w:val="24"/>
        </w:rPr>
        <w:t xml:space="preserve"> Public Toilets in the 24-hour City, Professor of Inclusive Urban Planning, School of Architecture and Planning, Faculty of the Built Environment, University of the West of England. Paper presented at the World Toilet Summit 2003.</w:t>
      </w:r>
      <w:r>
        <w:rPr>
          <w:rFonts w:ascii="Times New Roman" w:hAnsi="Times New Roman"/>
          <w:sz w:val="24"/>
          <w:szCs w:val="24"/>
        </w:rPr>
        <w:t xml:space="preserve"> </w:t>
      </w:r>
      <w:proofErr w:type="gramStart"/>
      <w:r w:rsidRPr="007D401A">
        <w:rPr>
          <w:rFonts w:ascii="Times New Roman" w:hAnsi="Times New Roman"/>
          <w:iCs/>
          <w:sz w:val="24"/>
          <w:szCs w:val="24"/>
        </w:rPr>
        <w:t>Available on</w:t>
      </w:r>
      <w:r w:rsidRPr="007D401A">
        <w:rPr>
          <w:rFonts w:ascii="Times New Roman" w:hAnsi="Times New Roman"/>
          <w:sz w:val="24"/>
          <w:szCs w:val="24"/>
        </w:rPr>
        <w:t xml:space="preserve"> http://www.toilet talk.co.uk.</w:t>
      </w:r>
      <w:proofErr w:type="gramEnd"/>
      <w:r w:rsidRPr="007D401A">
        <w:rPr>
          <w:rFonts w:ascii="Times New Roman" w:hAnsi="Times New Roman"/>
          <w:sz w:val="24"/>
          <w:szCs w:val="24"/>
        </w:rPr>
        <w:t xml:space="preserve"> Accessed on 18/11/11</w:t>
      </w:r>
    </w:p>
    <w:p w:rsidR="00A15D03" w:rsidRPr="00B12679" w:rsidRDefault="00A15D03" w:rsidP="00A15D03">
      <w:pPr>
        <w:autoSpaceDE w:val="0"/>
        <w:autoSpaceDN w:val="0"/>
        <w:adjustRightInd w:val="0"/>
        <w:spacing w:after="0" w:line="360" w:lineRule="auto"/>
        <w:ind w:left="720" w:hanging="720"/>
        <w:jc w:val="both"/>
        <w:rPr>
          <w:rFonts w:ascii="Times New Roman" w:hAnsi="Times New Roman"/>
          <w:i/>
          <w:iCs/>
          <w:sz w:val="24"/>
          <w:szCs w:val="24"/>
        </w:rPr>
      </w:pPr>
      <w:proofErr w:type="gramStart"/>
      <w:r w:rsidRPr="00B12679">
        <w:rPr>
          <w:rFonts w:ascii="Times New Roman" w:hAnsi="Times New Roman"/>
          <w:bCs/>
          <w:sz w:val="24"/>
          <w:szCs w:val="24"/>
        </w:rPr>
        <w:lastRenderedPageBreak/>
        <w:t>Greed</w:t>
      </w:r>
      <w:r>
        <w:rPr>
          <w:rFonts w:ascii="Times New Roman" w:hAnsi="Times New Roman"/>
          <w:bCs/>
          <w:sz w:val="24"/>
          <w:szCs w:val="24"/>
        </w:rPr>
        <w:t xml:space="preserve">, </w:t>
      </w:r>
      <w:r w:rsidRPr="00B12679">
        <w:rPr>
          <w:rFonts w:ascii="Times New Roman" w:hAnsi="Times New Roman"/>
          <w:bCs/>
          <w:sz w:val="24"/>
          <w:szCs w:val="24"/>
        </w:rPr>
        <w:t>C</w:t>
      </w:r>
      <w:r>
        <w:rPr>
          <w:rFonts w:ascii="Times New Roman" w:hAnsi="Times New Roman"/>
          <w:bCs/>
          <w:sz w:val="24"/>
          <w:szCs w:val="24"/>
        </w:rPr>
        <w:t>.</w:t>
      </w:r>
      <w:r w:rsidRPr="00B12679">
        <w:rPr>
          <w:rFonts w:ascii="Times New Roman" w:hAnsi="Times New Roman"/>
          <w:b/>
          <w:bCs/>
          <w:sz w:val="24"/>
          <w:szCs w:val="24"/>
        </w:rPr>
        <w:t xml:space="preserve"> </w:t>
      </w:r>
      <w:r w:rsidRPr="00B12679">
        <w:rPr>
          <w:rFonts w:ascii="Times New Roman" w:hAnsi="Times New Roman"/>
          <w:sz w:val="24"/>
          <w:szCs w:val="24"/>
        </w:rPr>
        <w:t>(2004).</w:t>
      </w:r>
      <w:proofErr w:type="gramEnd"/>
      <w:r w:rsidRPr="00B12679">
        <w:rPr>
          <w:rFonts w:ascii="Times New Roman" w:hAnsi="Times New Roman"/>
          <w:sz w:val="24"/>
          <w:szCs w:val="24"/>
        </w:rPr>
        <w:t xml:space="preserve"> Public Toilets: The need to provide compulsory provision. </w:t>
      </w:r>
      <w:proofErr w:type="gramStart"/>
      <w:r w:rsidRPr="00B12679">
        <w:rPr>
          <w:rFonts w:ascii="Times New Roman" w:hAnsi="Times New Roman"/>
          <w:i/>
          <w:iCs/>
          <w:sz w:val="24"/>
          <w:szCs w:val="24"/>
        </w:rPr>
        <w:t>Municipal Engineer Proceedings of the Institute of Civil Engineers</w:t>
      </w:r>
      <w:r w:rsidRPr="00B12679">
        <w:rPr>
          <w:rFonts w:ascii="Times New Roman" w:hAnsi="Times New Roman"/>
          <w:sz w:val="24"/>
          <w:szCs w:val="24"/>
        </w:rPr>
        <w:t>, 157(Issue ME), pp.77-85.</w:t>
      </w:r>
      <w:proofErr w:type="gramEnd"/>
    </w:p>
    <w:p w:rsidR="00A15D03" w:rsidRDefault="00A15D03" w:rsidP="00A15D03">
      <w:pPr>
        <w:autoSpaceDE w:val="0"/>
        <w:autoSpaceDN w:val="0"/>
        <w:adjustRightInd w:val="0"/>
        <w:spacing w:after="0" w:line="360" w:lineRule="auto"/>
        <w:ind w:left="720" w:hanging="720"/>
        <w:jc w:val="both"/>
        <w:rPr>
          <w:rFonts w:ascii="Times New Roman" w:hAnsi="Times New Roman"/>
          <w:color w:val="1F1A17"/>
          <w:sz w:val="24"/>
          <w:szCs w:val="24"/>
        </w:rPr>
      </w:pPr>
      <w:r w:rsidRPr="00483D10">
        <w:rPr>
          <w:rFonts w:ascii="Times New Roman" w:hAnsi="Times New Roman"/>
          <w:color w:val="1F1A17"/>
          <w:sz w:val="24"/>
          <w:szCs w:val="24"/>
        </w:rPr>
        <w:t>Greed, C. (2004), “A Code of Practice for Public Toilets in Britain”, WTO Summit, Beijing, 17-19 Nov, 2004.</w:t>
      </w:r>
    </w:p>
    <w:p w:rsidR="00A15D03" w:rsidRPr="00483D10" w:rsidRDefault="00A15D03" w:rsidP="00A15D03">
      <w:pPr>
        <w:autoSpaceDE w:val="0"/>
        <w:autoSpaceDN w:val="0"/>
        <w:adjustRightInd w:val="0"/>
        <w:spacing w:after="0" w:line="360" w:lineRule="auto"/>
        <w:ind w:left="720" w:hanging="720"/>
        <w:jc w:val="both"/>
        <w:rPr>
          <w:rFonts w:ascii="Times New Roman" w:hAnsi="Times New Roman"/>
          <w:color w:val="1F1A17"/>
          <w:sz w:val="24"/>
          <w:szCs w:val="24"/>
        </w:rPr>
      </w:pPr>
      <w:r w:rsidRPr="005242D6">
        <w:rPr>
          <w:rFonts w:ascii="Times New Roman" w:hAnsi="Times New Roman"/>
          <w:sz w:val="24"/>
          <w:szCs w:val="24"/>
        </w:rPr>
        <w:t>Greed,</w:t>
      </w:r>
      <w:r>
        <w:rPr>
          <w:rFonts w:ascii="Times New Roman" w:hAnsi="Times New Roman"/>
          <w:sz w:val="24"/>
          <w:szCs w:val="24"/>
        </w:rPr>
        <w:t xml:space="preserve"> C. (2005)</w:t>
      </w:r>
      <w:r w:rsidRPr="005242D6">
        <w:rPr>
          <w:rFonts w:ascii="Times New Roman" w:hAnsi="Times New Roman"/>
          <w:sz w:val="24"/>
          <w:szCs w:val="24"/>
        </w:rPr>
        <w:t xml:space="preserve"> “Taking Stock: an Overview of T</w:t>
      </w:r>
      <w:r>
        <w:rPr>
          <w:rFonts w:ascii="Times New Roman" w:hAnsi="Times New Roman"/>
          <w:sz w:val="24"/>
          <w:szCs w:val="24"/>
        </w:rPr>
        <w:t xml:space="preserve">oilet Provision and Standards”. </w:t>
      </w:r>
      <w:r w:rsidRPr="005242D6">
        <w:rPr>
          <w:rFonts w:ascii="Times New Roman" w:hAnsi="Times New Roman"/>
          <w:sz w:val="24"/>
          <w:szCs w:val="24"/>
        </w:rPr>
        <w:t>Paper presented at the World Toilet Conf</w:t>
      </w:r>
      <w:r>
        <w:rPr>
          <w:rFonts w:ascii="Times New Roman" w:hAnsi="Times New Roman"/>
          <w:sz w:val="24"/>
          <w:szCs w:val="24"/>
        </w:rPr>
        <w:t xml:space="preserve">erence, Belfast, </w:t>
      </w:r>
      <w:proofErr w:type="gramStart"/>
      <w:r>
        <w:rPr>
          <w:rFonts w:ascii="Times New Roman" w:hAnsi="Times New Roman"/>
          <w:sz w:val="24"/>
          <w:szCs w:val="24"/>
        </w:rPr>
        <w:t xml:space="preserve">September </w:t>
      </w:r>
      <w:r w:rsidRPr="005242D6">
        <w:rPr>
          <w:rFonts w:ascii="Times New Roman" w:hAnsi="Times New Roman"/>
          <w:sz w:val="24"/>
          <w:szCs w:val="24"/>
        </w:rPr>
        <w:t>,</w:t>
      </w:r>
      <w:proofErr w:type="gramEnd"/>
      <w:r w:rsidRPr="005242D6">
        <w:rPr>
          <w:rFonts w:ascii="Times New Roman" w:hAnsi="Times New Roman"/>
          <w:sz w:val="24"/>
          <w:szCs w:val="24"/>
        </w:rPr>
        <w:t xml:space="preserve"> p 14.</w:t>
      </w:r>
    </w:p>
    <w:p w:rsidR="00A15D03" w:rsidRDefault="00A15D03" w:rsidP="00A15D03">
      <w:pPr>
        <w:spacing w:after="0" w:line="360" w:lineRule="auto"/>
        <w:ind w:left="720" w:hanging="720"/>
        <w:jc w:val="both"/>
        <w:rPr>
          <w:rFonts w:ascii="Times New Roman" w:hAnsi="Times New Roman"/>
          <w:sz w:val="24"/>
          <w:szCs w:val="24"/>
        </w:rPr>
      </w:pPr>
      <w:proofErr w:type="gramStart"/>
      <w:r w:rsidRPr="00483D10">
        <w:rPr>
          <w:rFonts w:ascii="Times New Roman" w:hAnsi="Times New Roman"/>
          <w:sz w:val="24"/>
          <w:szCs w:val="24"/>
        </w:rPr>
        <w:t>Greed,</w:t>
      </w:r>
      <w:r>
        <w:rPr>
          <w:rFonts w:ascii="Times New Roman" w:hAnsi="Times New Roman"/>
          <w:sz w:val="24"/>
          <w:szCs w:val="24"/>
        </w:rPr>
        <w:t xml:space="preserve"> </w:t>
      </w:r>
      <w:r w:rsidRPr="00483D10">
        <w:rPr>
          <w:rFonts w:ascii="Times New Roman" w:hAnsi="Times New Roman"/>
          <w:sz w:val="24"/>
          <w:szCs w:val="24"/>
        </w:rPr>
        <w:t>C. (2006).</w:t>
      </w:r>
      <w:proofErr w:type="gramEnd"/>
      <w:r w:rsidRPr="00483D10">
        <w:rPr>
          <w:rFonts w:ascii="Times New Roman" w:hAnsi="Times New Roman"/>
          <w:sz w:val="24"/>
          <w:szCs w:val="24"/>
        </w:rPr>
        <w:t xml:space="preserve"> The Role of the Public Toilet: Pathogen Transmitter or Health Facilitator? (c) Building Services Engineering and Research and Technology, May 2006 Vol. 27 No 2127-139.</w:t>
      </w:r>
    </w:p>
    <w:p w:rsidR="00D74FE2" w:rsidRDefault="00D74FE2" w:rsidP="00D74FE2">
      <w:pPr>
        <w:spacing w:after="0" w:line="360" w:lineRule="auto"/>
        <w:ind w:left="720" w:hanging="720"/>
        <w:jc w:val="both"/>
        <w:rPr>
          <w:rFonts w:ascii="Times New Roman" w:hAnsi="Times New Roman"/>
          <w:sz w:val="24"/>
          <w:szCs w:val="24"/>
        </w:rPr>
      </w:pPr>
      <w:r w:rsidRPr="00483D10">
        <w:rPr>
          <w:rFonts w:ascii="Times New Roman" w:hAnsi="Times New Roman"/>
          <w:sz w:val="24"/>
          <w:szCs w:val="24"/>
        </w:rPr>
        <w:t>Hanson,</w:t>
      </w:r>
      <w:r>
        <w:rPr>
          <w:rFonts w:ascii="Times New Roman" w:hAnsi="Times New Roman"/>
          <w:sz w:val="24"/>
          <w:szCs w:val="24"/>
        </w:rPr>
        <w:t xml:space="preserve"> </w:t>
      </w:r>
      <w:r w:rsidRPr="00483D10">
        <w:rPr>
          <w:rFonts w:ascii="Times New Roman" w:hAnsi="Times New Roman"/>
          <w:sz w:val="24"/>
          <w:szCs w:val="24"/>
        </w:rPr>
        <w:t xml:space="preserve">J. (2004). The Inclusive City: Delivery a more Accessible Urban Environment through Inclusive Design, Institute of Transport Studies, </w:t>
      </w:r>
      <w:proofErr w:type="spellStart"/>
      <w:r w:rsidRPr="00483D10">
        <w:rPr>
          <w:rFonts w:ascii="Times New Roman" w:hAnsi="Times New Roman"/>
          <w:sz w:val="24"/>
          <w:szCs w:val="24"/>
        </w:rPr>
        <w:t>Monash</w:t>
      </w:r>
      <w:proofErr w:type="spellEnd"/>
      <w:r w:rsidRPr="00483D10">
        <w:rPr>
          <w:rFonts w:ascii="Times New Roman" w:hAnsi="Times New Roman"/>
          <w:sz w:val="24"/>
          <w:szCs w:val="24"/>
        </w:rPr>
        <w:t xml:space="preserve"> University Social Research in Transport (SORT) Clearinghouse. In: RICS Cobra 2004 International Construction Conference: responding to change, 07-08 sept.2004, York, UK.</w:t>
      </w:r>
    </w:p>
    <w:p w:rsidR="00D74FE2" w:rsidRDefault="00D74FE2" w:rsidP="00D74FE2">
      <w:pPr>
        <w:autoSpaceDE w:val="0"/>
        <w:autoSpaceDN w:val="0"/>
        <w:adjustRightInd w:val="0"/>
        <w:spacing w:after="0" w:line="360" w:lineRule="auto"/>
        <w:ind w:left="720" w:hanging="720"/>
        <w:jc w:val="both"/>
        <w:rPr>
          <w:rFonts w:ascii="Times New Roman" w:hAnsi="Times New Roman"/>
          <w:color w:val="000000"/>
          <w:sz w:val="24"/>
          <w:szCs w:val="24"/>
        </w:rPr>
      </w:pPr>
      <w:proofErr w:type="gramStart"/>
      <w:r w:rsidRPr="000E5605">
        <w:rPr>
          <w:rFonts w:ascii="Times New Roman" w:hAnsi="Times New Roman"/>
          <w:color w:val="000000"/>
          <w:sz w:val="24"/>
          <w:szCs w:val="24"/>
        </w:rPr>
        <w:t>Hawker,</w:t>
      </w:r>
      <w:r>
        <w:rPr>
          <w:rFonts w:ascii="Times New Roman" w:hAnsi="Times New Roman"/>
          <w:color w:val="000000"/>
          <w:sz w:val="24"/>
          <w:szCs w:val="24"/>
        </w:rPr>
        <w:t xml:space="preserve"> </w:t>
      </w:r>
      <w:r w:rsidRPr="000E5605">
        <w:rPr>
          <w:rFonts w:ascii="Times New Roman" w:hAnsi="Times New Roman"/>
          <w:color w:val="000000"/>
          <w:sz w:val="24"/>
          <w:szCs w:val="24"/>
        </w:rPr>
        <w:t>J</w:t>
      </w:r>
      <w:r>
        <w:rPr>
          <w:rFonts w:ascii="Times New Roman" w:hAnsi="Times New Roman"/>
          <w:color w:val="000000"/>
          <w:sz w:val="24"/>
          <w:szCs w:val="24"/>
        </w:rPr>
        <w:t>.</w:t>
      </w:r>
      <w:r w:rsidRPr="000E5605">
        <w:rPr>
          <w:rFonts w:ascii="Times New Roman" w:hAnsi="Times New Roman"/>
          <w:color w:val="000000"/>
          <w:sz w:val="24"/>
          <w:szCs w:val="24"/>
        </w:rPr>
        <w:t xml:space="preserve">, </w:t>
      </w:r>
      <w:proofErr w:type="spellStart"/>
      <w:r w:rsidRPr="000E5605">
        <w:rPr>
          <w:rFonts w:ascii="Times New Roman" w:hAnsi="Times New Roman"/>
          <w:color w:val="000000"/>
          <w:sz w:val="24"/>
          <w:szCs w:val="24"/>
        </w:rPr>
        <w:t>Begg</w:t>
      </w:r>
      <w:proofErr w:type="spellEnd"/>
      <w:r w:rsidRPr="000E5605">
        <w:rPr>
          <w:rFonts w:ascii="Times New Roman" w:hAnsi="Times New Roman"/>
          <w:color w:val="000000"/>
          <w:sz w:val="24"/>
          <w:szCs w:val="24"/>
        </w:rPr>
        <w:t>,</w:t>
      </w:r>
      <w:r>
        <w:rPr>
          <w:rFonts w:ascii="Times New Roman" w:hAnsi="Times New Roman"/>
          <w:color w:val="000000"/>
          <w:sz w:val="24"/>
          <w:szCs w:val="24"/>
        </w:rPr>
        <w:t xml:space="preserve"> </w:t>
      </w:r>
      <w:r w:rsidRPr="000E5605">
        <w:rPr>
          <w:rFonts w:ascii="Times New Roman" w:hAnsi="Times New Roman"/>
          <w:color w:val="000000"/>
          <w:sz w:val="24"/>
          <w:szCs w:val="24"/>
        </w:rPr>
        <w:t>N</w:t>
      </w:r>
      <w:r>
        <w:rPr>
          <w:rFonts w:ascii="Times New Roman" w:hAnsi="Times New Roman"/>
          <w:color w:val="000000"/>
          <w:sz w:val="24"/>
          <w:szCs w:val="24"/>
        </w:rPr>
        <w:t>.</w:t>
      </w:r>
      <w:r w:rsidRPr="000E5605">
        <w:rPr>
          <w:rFonts w:ascii="Times New Roman" w:hAnsi="Times New Roman"/>
          <w:color w:val="000000"/>
          <w:sz w:val="24"/>
          <w:szCs w:val="24"/>
        </w:rPr>
        <w:t>, Blair,</w:t>
      </w:r>
      <w:r>
        <w:rPr>
          <w:rFonts w:ascii="Times New Roman" w:hAnsi="Times New Roman"/>
          <w:color w:val="000000"/>
          <w:sz w:val="24"/>
          <w:szCs w:val="24"/>
        </w:rPr>
        <w:t xml:space="preserve"> </w:t>
      </w:r>
      <w:r w:rsidRPr="000E5605">
        <w:rPr>
          <w:rFonts w:ascii="Times New Roman" w:hAnsi="Times New Roman"/>
          <w:color w:val="000000"/>
          <w:sz w:val="24"/>
          <w:szCs w:val="24"/>
        </w:rPr>
        <w:t>I</w:t>
      </w:r>
      <w:r>
        <w:rPr>
          <w:rFonts w:ascii="Times New Roman" w:hAnsi="Times New Roman"/>
          <w:color w:val="000000"/>
          <w:sz w:val="24"/>
          <w:szCs w:val="24"/>
        </w:rPr>
        <w:t>.</w:t>
      </w:r>
      <w:r w:rsidRPr="000E5605">
        <w:rPr>
          <w:rFonts w:ascii="Times New Roman" w:hAnsi="Times New Roman"/>
          <w:color w:val="000000"/>
          <w:sz w:val="24"/>
          <w:szCs w:val="24"/>
        </w:rPr>
        <w:t xml:space="preserve">, </w:t>
      </w:r>
      <w:proofErr w:type="spellStart"/>
      <w:r w:rsidRPr="000E5605">
        <w:rPr>
          <w:rFonts w:ascii="Times New Roman" w:hAnsi="Times New Roman"/>
          <w:color w:val="000000"/>
          <w:sz w:val="24"/>
          <w:szCs w:val="24"/>
        </w:rPr>
        <w:t>Reintjes</w:t>
      </w:r>
      <w:proofErr w:type="spellEnd"/>
      <w:r w:rsidRPr="000E5605">
        <w:rPr>
          <w:rFonts w:ascii="Times New Roman" w:hAnsi="Times New Roman"/>
          <w:color w:val="000000"/>
          <w:sz w:val="24"/>
          <w:szCs w:val="24"/>
        </w:rPr>
        <w:t>,</w:t>
      </w:r>
      <w:r>
        <w:rPr>
          <w:rFonts w:ascii="Times New Roman" w:hAnsi="Times New Roman"/>
          <w:color w:val="000000"/>
          <w:sz w:val="24"/>
          <w:szCs w:val="24"/>
        </w:rPr>
        <w:t xml:space="preserve"> </w:t>
      </w:r>
      <w:r w:rsidRPr="000E5605">
        <w:rPr>
          <w:rFonts w:ascii="Times New Roman" w:hAnsi="Times New Roman"/>
          <w:color w:val="000000"/>
          <w:sz w:val="24"/>
          <w:szCs w:val="24"/>
        </w:rPr>
        <w:t>R</w:t>
      </w:r>
      <w:r>
        <w:rPr>
          <w:rFonts w:ascii="Times New Roman" w:hAnsi="Times New Roman"/>
          <w:color w:val="000000"/>
          <w:sz w:val="24"/>
          <w:szCs w:val="24"/>
        </w:rPr>
        <w:t>.</w:t>
      </w:r>
      <w:r w:rsidRPr="000E5605">
        <w:rPr>
          <w:rFonts w:ascii="Times New Roman" w:hAnsi="Times New Roman"/>
          <w:color w:val="000000"/>
          <w:sz w:val="24"/>
          <w:szCs w:val="24"/>
        </w:rPr>
        <w:t xml:space="preserve"> and </w:t>
      </w:r>
      <w:proofErr w:type="spellStart"/>
      <w:r w:rsidRPr="000E5605">
        <w:rPr>
          <w:rFonts w:ascii="Times New Roman" w:hAnsi="Times New Roman"/>
          <w:color w:val="000000"/>
          <w:sz w:val="24"/>
          <w:szCs w:val="24"/>
        </w:rPr>
        <w:t>Weinbery</w:t>
      </w:r>
      <w:proofErr w:type="spellEnd"/>
      <w:r w:rsidRPr="000E5605">
        <w:rPr>
          <w:rFonts w:ascii="Times New Roman" w:hAnsi="Times New Roman"/>
          <w:color w:val="000000"/>
          <w:sz w:val="24"/>
          <w:szCs w:val="24"/>
        </w:rPr>
        <w:t>,</w:t>
      </w:r>
      <w:r>
        <w:rPr>
          <w:rFonts w:ascii="Times New Roman" w:hAnsi="Times New Roman"/>
          <w:color w:val="000000"/>
          <w:sz w:val="24"/>
          <w:szCs w:val="24"/>
        </w:rPr>
        <w:t xml:space="preserve"> </w:t>
      </w:r>
      <w:r w:rsidRPr="000E5605">
        <w:rPr>
          <w:rFonts w:ascii="Times New Roman" w:hAnsi="Times New Roman"/>
          <w:color w:val="000000"/>
          <w:sz w:val="24"/>
          <w:szCs w:val="24"/>
        </w:rPr>
        <w:t>J</w:t>
      </w:r>
      <w:r>
        <w:rPr>
          <w:rFonts w:ascii="Times New Roman" w:hAnsi="Times New Roman"/>
          <w:color w:val="000000"/>
          <w:sz w:val="24"/>
          <w:szCs w:val="24"/>
        </w:rPr>
        <w:t>.</w:t>
      </w:r>
      <w:r w:rsidRPr="000E5605">
        <w:rPr>
          <w:rFonts w:ascii="Times New Roman" w:hAnsi="Times New Roman"/>
          <w:color w:val="000000"/>
          <w:sz w:val="24"/>
          <w:szCs w:val="24"/>
        </w:rPr>
        <w:t xml:space="preserve"> (2004)</w:t>
      </w:r>
      <w:r>
        <w:rPr>
          <w:rFonts w:ascii="Times New Roman" w:hAnsi="Times New Roman"/>
          <w:color w:val="000000"/>
          <w:sz w:val="24"/>
          <w:szCs w:val="24"/>
        </w:rPr>
        <w:t>.</w:t>
      </w:r>
      <w:proofErr w:type="gramEnd"/>
      <w:r w:rsidRPr="000E5605">
        <w:rPr>
          <w:rFonts w:ascii="Times New Roman" w:hAnsi="Times New Roman"/>
          <w:color w:val="000000"/>
          <w:sz w:val="24"/>
          <w:szCs w:val="24"/>
        </w:rPr>
        <w:t xml:space="preserve"> Communicable Disease Control Handbook, </w:t>
      </w:r>
      <w:proofErr w:type="spellStart"/>
      <w:r w:rsidRPr="000E5605">
        <w:rPr>
          <w:rFonts w:ascii="Times New Roman" w:hAnsi="Times New Roman"/>
          <w:color w:val="000000"/>
          <w:sz w:val="24"/>
          <w:szCs w:val="24"/>
        </w:rPr>
        <w:t>Blackwells</w:t>
      </w:r>
      <w:proofErr w:type="spellEnd"/>
      <w:r w:rsidRPr="000E5605">
        <w:rPr>
          <w:rFonts w:ascii="Times New Roman" w:hAnsi="Times New Roman"/>
          <w:color w:val="000000"/>
          <w:sz w:val="24"/>
          <w:szCs w:val="24"/>
        </w:rPr>
        <w:t xml:space="preserve"> Science, Oxford.</w:t>
      </w:r>
    </w:p>
    <w:p w:rsidR="00D74FE2" w:rsidRPr="00A9579B" w:rsidRDefault="00D74FE2" w:rsidP="00D74FE2">
      <w:pPr>
        <w:autoSpaceDE w:val="0"/>
        <w:autoSpaceDN w:val="0"/>
        <w:adjustRightInd w:val="0"/>
        <w:spacing w:after="0" w:line="360" w:lineRule="auto"/>
        <w:ind w:left="720" w:hanging="720"/>
        <w:jc w:val="both"/>
        <w:rPr>
          <w:rFonts w:ascii="Times New Roman" w:hAnsi="Times New Roman"/>
          <w:bCs/>
          <w:color w:val="000000"/>
          <w:sz w:val="24"/>
          <w:szCs w:val="24"/>
        </w:rPr>
      </w:pPr>
      <w:proofErr w:type="spellStart"/>
      <w:r w:rsidRPr="00A9579B">
        <w:rPr>
          <w:rFonts w:ascii="Times New Roman" w:hAnsi="Times New Roman"/>
          <w:sz w:val="24"/>
          <w:szCs w:val="24"/>
        </w:rPr>
        <w:t>Kläsener</w:t>
      </w:r>
      <w:r w:rsidRPr="00A9579B">
        <w:rPr>
          <w:sz w:val="24"/>
          <w:szCs w:val="24"/>
        </w:rPr>
        <w:t>‐</w:t>
      </w:r>
      <w:r w:rsidRPr="00A9579B">
        <w:rPr>
          <w:rFonts w:ascii="Times New Roman" w:hAnsi="Times New Roman"/>
          <w:sz w:val="24"/>
          <w:szCs w:val="24"/>
        </w:rPr>
        <w:t>Metzner</w:t>
      </w:r>
      <w:proofErr w:type="spellEnd"/>
      <w:r w:rsidRPr="00A9579B">
        <w:rPr>
          <w:rFonts w:ascii="Times New Roman" w:hAnsi="Times New Roman"/>
          <w:sz w:val="24"/>
          <w:szCs w:val="24"/>
        </w:rPr>
        <w:t xml:space="preserve"> N. (2010). </w:t>
      </w:r>
      <w:r w:rsidRPr="00A9579B">
        <w:rPr>
          <w:rFonts w:ascii="Times New Roman" w:hAnsi="Times New Roman"/>
          <w:bCs/>
          <w:color w:val="000000"/>
          <w:sz w:val="24"/>
          <w:szCs w:val="24"/>
        </w:rPr>
        <w:t xml:space="preserve">Public Toilets in Vienna: Operation </w:t>
      </w:r>
      <w:proofErr w:type="gramStart"/>
      <w:r w:rsidRPr="00A9579B">
        <w:rPr>
          <w:rFonts w:ascii="Times New Roman" w:hAnsi="Times New Roman"/>
          <w:bCs/>
          <w:color w:val="000000"/>
          <w:sz w:val="24"/>
          <w:szCs w:val="24"/>
        </w:rPr>
        <w:t>Between</w:t>
      </w:r>
      <w:proofErr w:type="gramEnd"/>
      <w:r w:rsidRPr="00A9579B">
        <w:rPr>
          <w:rFonts w:ascii="Times New Roman" w:hAnsi="Times New Roman"/>
          <w:bCs/>
          <w:color w:val="000000"/>
          <w:sz w:val="24"/>
          <w:szCs w:val="24"/>
        </w:rPr>
        <w:t xml:space="preserve"> Cost Efficiency and Service for the Public</w:t>
      </w:r>
    </w:p>
    <w:p w:rsidR="00D74FE2" w:rsidRPr="00286059" w:rsidRDefault="00D74FE2" w:rsidP="00D74FE2">
      <w:pPr>
        <w:spacing w:after="0" w:line="360" w:lineRule="auto"/>
        <w:ind w:left="720" w:hanging="720"/>
        <w:jc w:val="both"/>
        <w:rPr>
          <w:rFonts w:ascii="Times New Roman" w:hAnsi="Times New Roman"/>
          <w:sz w:val="24"/>
          <w:szCs w:val="24"/>
        </w:rPr>
      </w:pPr>
      <w:proofErr w:type="spellStart"/>
      <w:r w:rsidRPr="00286059">
        <w:rPr>
          <w:rFonts w:ascii="Times New Roman" w:hAnsi="Times New Roman"/>
          <w:sz w:val="24"/>
          <w:szCs w:val="24"/>
        </w:rPr>
        <w:t>Krismantari</w:t>
      </w:r>
      <w:proofErr w:type="spellEnd"/>
      <w:r w:rsidRPr="00286059">
        <w:rPr>
          <w:rFonts w:ascii="Times New Roman" w:hAnsi="Times New Roman"/>
          <w:sz w:val="24"/>
          <w:szCs w:val="24"/>
        </w:rPr>
        <w:t xml:space="preserve">, I. (2011). Boosting Tourism </w:t>
      </w:r>
      <w:proofErr w:type="gramStart"/>
      <w:r w:rsidRPr="00286059">
        <w:rPr>
          <w:rFonts w:ascii="Times New Roman" w:hAnsi="Times New Roman"/>
          <w:sz w:val="24"/>
          <w:szCs w:val="24"/>
        </w:rPr>
        <w:t>Through</w:t>
      </w:r>
      <w:proofErr w:type="gramEnd"/>
      <w:r w:rsidRPr="00286059">
        <w:rPr>
          <w:rFonts w:ascii="Times New Roman" w:hAnsi="Times New Roman"/>
          <w:sz w:val="24"/>
          <w:szCs w:val="24"/>
        </w:rPr>
        <w:t xml:space="preserve"> Clean Toilets. The</w:t>
      </w:r>
      <w:r>
        <w:rPr>
          <w:rFonts w:ascii="Times New Roman" w:hAnsi="Times New Roman"/>
          <w:sz w:val="24"/>
          <w:szCs w:val="24"/>
        </w:rPr>
        <w:t xml:space="preserve"> Jakarta Post, Jakarta, </w:t>
      </w:r>
      <w:r w:rsidRPr="00286059">
        <w:rPr>
          <w:rFonts w:ascii="Times New Roman" w:hAnsi="Times New Roman"/>
          <w:sz w:val="24"/>
          <w:szCs w:val="24"/>
        </w:rPr>
        <w:t xml:space="preserve">Mon, December 12. </w:t>
      </w:r>
      <w:proofErr w:type="gramStart"/>
      <w:r w:rsidRPr="00286059">
        <w:rPr>
          <w:rFonts w:ascii="Times New Roman" w:hAnsi="Times New Roman"/>
          <w:sz w:val="24"/>
          <w:szCs w:val="24"/>
        </w:rPr>
        <w:t>Retrieved from</w:t>
      </w:r>
      <w:r>
        <w:rPr>
          <w:rFonts w:ascii="Times New Roman" w:hAnsi="Times New Roman"/>
          <w:sz w:val="24"/>
          <w:szCs w:val="24"/>
        </w:rPr>
        <w:t xml:space="preserve"> http://</w:t>
      </w:r>
      <w:hyperlink r:id="rId14" w:history="1">
        <w:r w:rsidRPr="004D5BAB">
          <w:rPr>
            <w:rStyle w:val="Hyperlink"/>
            <w:rFonts w:ascii="Times New Roman" w:hAnsi="Times New Roman"/>
            <w:sz w:val="24"/>
            <w:szCs w:val="24"/>
          </w:rPr>
          <w:t>www.thejakartapost.com</w:t>
        </w:r>
      </w:hyperlink>
      <w:r w:rsidRPr="004D5BAB">
        <w:rPr>
          <w:rFonts w:ascii="Times New Roman" w:hAnsi="Times New Roman"/>
          <w:sz w:val="24"/>
          <w:szCs w:val="24"/>
        </w:rPr>
        <w:t>.</w:t>
      </w:r>
      <w:proofErr w:type="gramEnd"/>
      <w:r w:rsidRPr="00286059">
        <w:rPr>
          <w:rFonts w:ascii="Times New Roman" w:hAnsi="Times New Roman"/>
          <w:sz w:val="24"/>
          <w:szCs w:val="24"/>
        </w:rPr>
        <w:t xml:space="preserve"> Accessed on 7/10/12</w:t>
      </w:r>
    </w:p>
    <w:p w:rsidR="00D74FE2" w:rsidRDefault="00D74FE2" w:rsidP="00D74FE2">
      <w:pPr>
        <w:spacing w:after="0" w:line="360" w:lineRule="auto"/>
        <w:ind w:left="720" w:hanging="720"/>
        <w:jc w:val="both"/>
        <w:rPr>
          <w:rFonts w:ascii="Times New Roman" w:hAnsi="Times New Roman"/>
          <w:sz w:val="24"/>
          <w:szCs w:val="24"/>
        </w:rPr>
      </w:pPr>
      <w:proofErr w:type="gramStart"/>
      <w:r w:rsidRPr="006F5C03">
        <w:rPr>
          <w:rFonts w:ascii="Times New Roman" w:hAnsi="Times New Roman"/>
          <w:sz w:val="24"/>
          <w:szCs w:val="24"/>
        </w:rPr>
        <w:t>Lagos State Ministry of Economic Planning, and Budget.</w:t>
      </w:r>
      <w:proofErr w:type="gramEnd"/>
      <w:r w:rsidRPr="006F5C03">
        <w:rPr>
          <w:rFonts w:ascii="Times New Roman" w:hAnsi="Times New Roman"/>
          <w:sz w:val="24"/>
          <w:szCs w:val="24"/>
        </w:rPr>
        <w:t xml:space="preserve"> (2004): State of Lagos Megacity and other Nigeria Cities, Lagos, Ministry of Economic Planning, and Budget.</w:t>
      </w:r>
    </w:p>
    <w:p w:rsidR="00440E82" w:rsidRPr="00F830A7" w:rsidRDefault="00440E82" w:rsidP="00440E82">
      <w:pPr>
        <w:spacing w:after="0" w:line="360" w:lineRule="auto"/>
        <w:ind w:left="720" w:hanging="720"/>
        <w:jc w:val="both"/>
        <w:rPr>
          <w:rFonts w:ascii="Times New Roman" w:hAnsi="Times New Roman"/>
          <w:sz w:val="24"/>
          <w:szCs w:val="24"/>
        </w:rPr>
      </w:pPr>
      <w:r w:rsidRPr="00F830A7">
        <w:rPr>
          <w:rFonts w:ascii="Times New Roman" w:hAnsi="Times New Roman"/>
          <w:sz w:val="24"/>
          <w:szCs w:val="24"/>
        </w:rPr>
        <w:t>Nwachukwu</w:t>
      </w:r>
      <w:r>
        <w:rPr>
          <w:rFonts w:ascii="Times New Roman" w:hAnsi="Times New Roman"/>
          <w:sz w:val="24"/>
          <w:szCs w:val="24"/>
        </w:rPr>
        <w:t xml:space="preserve">, M. </w:t>
      </w:r>
      <w:r w:rsidRPr="00F830A7">
        <w:rPr>
          <w:rFonts w:ascii="Times New Roman" w:hAnsi="Times New Roman"/>
          <w:sz w:val="24"/>
          <w:szCs w:val="24"/>
        </w:rPr>
        <w:t>A</w:t>
      </w:r>
      <w:r>
        <w:rPr>
          <w:rFonts w:ascii="Times New Roman" w:hAnsi="Times New Roman"/>
          <w:sz w:val="24"/>
          <w:szCs w:val="24"/>
        </w:rPr>
        <w:t>.</w:t>
      </w:r>
      <w:r w:rsidRPr="00F830A7">
        <w:rPr>
          <w:rFonts w:ascii="Times New Roman" w:hAnsi="Times New Roman"/>
          <w:sz w:val="24"/>
          <w:szCs w:val="24"/>
        </w:rPr>
        <w:t xml:space="preserve"> (2008). </w:t>
      </w:r>
      <w:proofErr w:type="gramStart"/>
      <w:r w:rsidRPr="00F830A7">
        <w:rPr>
          <w:rFonts w:ascii="Times New Roman" w:hAnsi="Times New Roman"/>
          <w:bCs/>
          <w:sz w:val="24"/>
          <w:szCs w:val="24"/>
        </w:rPr>
        <w:t xml:space="preserve">Environmental Sanitation </w:t>
      </w:r>
      <w:r>
        <w:rPr>
          <w:rFonts w:ascii="Times New Roman" w:hAnsi="Times New Roman"/>
          <w:bCs/>
          <w:sz w:val="24"/>
          <w:szCs w:val="24"/>
        </w:rPr>
        <w:t xml:space="preserve">Enforcement and Compliance Best </w:t>
      </w:r>
      <w:r w:rsidRPr="00F830A7">
        <w:rPr>
          <w:rFonts w:ascii="Times New Roman" w:hAnsi="Times New Roman"/>
          <w:bCs/>
          <w:sz w:val="24"/>
          <w:szCs w:val="24"/>
        </w:rPr>
        <w:t>Management Strategies for Nigeria.</w:t>
      </w:r>
      <w:proofErr w:type="gramEnd"/>
      <w:r w:rsidRPr="00F830A7">
        <w:rPr>
          <w:rFonts w:ascii="Times New Roman" w:hAnsi="Times New Roman"/>
          <w:sz w:val="24"/>
          <w:szCs w:val="24"/>
        </w:rPr>
        <w:t xml:space="preserve"> Excerpt from the Proceedings of the International Network for Environmental Compliance and Enforcement’s (INECE) Eighth International Conference, Linking Concepts to Actions: Successful Strategies for Environmental Compliance and Enforcement, held 5-11 April 2008, in Cape Town, South Africa</w:t>
      </w:r>
      <w:r w:rsidRPr="00F830A7">
        <w:rPr>
          <w:rFonts w:ascii="Times New Roman" w:hAnsi="Times New Roman"/>
          <w:i/>
          <w:sz w:val="24"/>
          <w:szCs w:val="24"/>
        </w:rPr>
        <w:t>.</w:t>
      </w:r>
    </w:p>
    <w:p w:rsidR="00440E82" w:rsidRDefault="00440E82" w:rsidP="00440E82">
      <w:pPr>
        <w:spacing w:after="0" w:line="360" w:lineRule="auto"/>
        <w:ind w:left="720" w:hanging="720"/>
        <w:jc w:val="both"/>
        <w:rPr>
          <w:rFonts w:ascii="Times New Roman" w:hAnsi="Times New Roman"/>
          <w:sz w:val="24"/>
          <w:szCs w:val="24"/>
        </w:rPr>
      </w:pPr>
      <w:proofErr w:type="spellStart"/>
      <w:proofErr w:type="gramStart"/>
      <w:r w:rsidRPr="00483D10">
        <w:rPr>
          <w:rFonts w:ascii="Times New Roman" w:hAnsi="Times New Roman"/>
          <w:sz w:val="24"/>
          <w:szCs w:val="24"/>
        </w:rPr>
        <w:t>Olokesusi</w:t>
      </w:r>
      <w:proofErr w:type="spellEnd"/>
      <w:r w:rsidRPr="00483D10">
        <w:rPr>
          <w:rFonts w:ascii="Times New Roman" w:hAnsi="Times New Roman"/>
          <w:sz w:val="24"/>
          <w:szCs w:val="24"/>
        </w:rPr>
        <w:t>, F. (2011).</w:t>
      </w:r>
      <w:proofErr w:type="gramEnd"/>
      <w:r w:rsidRPr="00483D10">
        <w:rPr>
          <w:rFonts w:ascii="Times New Roman" w:hAnsi="Times New Roman"/>
          <w:sz w:val="24"/>
          <w:szCs w:val="24"/>
        </w:rPr>
        <w:t xml:space="preserve"> Lagos: The Challenges</w:t>
      </w:r>
      <w:r>
        <w:rPr>
          <w:rFonts w:ascii="Times New Roman" w:hAnsi="Times New Roman"/>
          <w:sz w:val="24"/>
          <w:szCs w:val="24"/>
        </w:rPr>
        <w:t xml:space="preserve"> </w:t>
      </w:r>
      <w:r w:rsidRPr="00483D10">
        <w:rPr>
          <w:rFonts w:ascii="Times New Roman" w:hAnsi="Times New Roman"/>
          <w:sz w:val="24"/>
          <w:szCs w:val="24"/>
        </w:rPr>
        <w:t>and Opportunities of</w:t>
      </w:r>
      <w:r>
        <w:rPr>
          <w:rFonts w:ascii="Times New Roman" w:hAnsi="Times New Roman"/>
          <w:sz w:val="24"/>
          <w:szCs w:val="24"/>
        </w:rPr>
        <w:t xml:space="preserve"> </w:t>
      </w:r>
      <w:r w:rsidRPr="00483D10">
        <w:rPr>
          <w:rFonts w:ascii="Times New Roman" w:hAnsi="Times New Roman"/>
          <w:sz w:val="24"/>
          <w:szCs w:val="24"/>
        </w:rPr>
        <w:t>an Emergent African Mega City. Paper Presented at the NISER Seminar Series on 5 July, 2011</w:t>
      </w:r>
      <w:r>
        <w:rPr>
          <w:rFonts w:ascii="Times New Roman" w:hAnsi="Times New Roman"/>
          <w:sz w:val="24"/>
          <w:szCs w:val="24"/>
        </w:rPr>
        <w:t>.</w:t>
      </w:r>
    </w:p>
    <w:p w:rsidR="00440E82" w:rsidRDefault="00440E82" w:rsidP="00440E82">
      <w:pPr>
        <w:spacing w:after="0" w:line="360" w:lineRule="auto"/>
        <w:ind w:left="709" w:hanging="709"/>
        <w:jc w:val="both"/>
        <w:rPr>
          <w:rFonts w:ascii="Times New Roman" w:hAnsi="Times New Roman"/>
          <w:sz w:val="24"/>
          <w:szCs w:val="24"/>
        </w:rPr>
      </w:pPr>
      <w:proofErr w:type="spellStart"/>
      <w:r w:rsidRPr="00FD6C0D">
        <w:rPr>
          <w:rFonts w:ascii="Times New Roman" w:hAnsi="Times New Roman"/>
          <w:sz w:val="24"/>
          <w:szCs w:val="24"/>
        </w:rPr>
        <w:t>Olukoju</w:t>
      </w:r>
      <w:proofErr w:type="spellEnd"/>
      <w:r>
        <w:rPr>
          <w:rFonts w:ascii="Times New Roman" w:hAnsi="Times New Roman"/>
          <w:sz w:val="24"/>
          <w:szCs w:val="24"/>
        </w:rPr>
        <w:t>, A.</w:t>
      </w:r>
      <w:r w:rsidRPr="00FD6C0D">
        <w:rPr>
          <w:rFonts w:ascii="Times New Roman" w:hAnsi="Times New Roman"/>
          <w:sz w:val="24"/>
          <w:szCs w:val="24"/>
        </w:rPr>
        <w:t xml:space="preserve"> (2006)</w:t>
      </w:r>
      <w:r>
        <w:rPr>
          <w:rFonts w:ascii="Times New Roman" w:hAnsi="Times New Roman"/>
          <w:sz w:val="24"/>
          <w:szCs w:val="24"/>
        </w:rPr>
        <w:t>.</w:t>
      </w:r>
      <w:r w:rsidRPr="00FD6C0D">
        <w:rPr>
          <w:rFonts w:ascii="Times New Roman" w:hAnsi="Times New Roman"/>
          <w:sz w:val="24"/>
          <w:szCs w:val="24"/>
        </w:rPr>
        <w:t xml:space="preserve"> Actors and Institutions in Urban Politics in Nigeria: Agege (Lagos) Since </w:t>
      </w:r>
      <w:r>
        <w:rPr>
          <w:rFonts w:ascii="Times New Roman" w:hAnsi="Times New Roman"/>
          <w:sz w:val="24"/>
          <w:szCs w:val="24"/>
        </w:rPr>
        <w:t xml:space="preserve">      </w:t>
      </w:r>
      <w:r w:rsidRPr="00FD6C0D">
        <w:rPr>
          <w:rFonts w:ascii="Times New Roman" w:hAnsi="Times New Roman"/>
          <w:sz w:val="24"/>
          <w:szCs w:val="24"/>
        </w:rPr>
        <w:t>the 1950s. © Council for the Development of Social Science Research</w:t>
      </w:r>
      <w:r>
        <w:rPr>
          <w:rFonts w:ascii="Times New Roman" w:hAnsi="Times New Roman"/>
          <w:sz w:val="24"/>
          <w:szCs w:val="24"/>
        </w:rPr>
        <w:t xml:space="preserve"> in Africa and</w:t>
      </w:r>
      <w:r w:rsidRPr="00FD6C0D">
        <w:rPr>
          <w:rFonts w:ascii="Times New Roman" w:hAnsi="Times New Roman"/>
          <w:sz w:val="24"/>
          <w:szCs w:val="24"/>
        </w:rPr>
        <w:t xml:space="preserve"> Association of African Historians 2006 (ISSN 0850-3079)</w:t>
      </w:r>
      <w:r>
        <w:rPr>
          <w:rFonts w:ascii="Times New Roman" w:hAnsi="Times New Roman"/>
          <w:sz w:val="24"/>
          <w:szCs w:val="24"/>
        </w:rPr>
        <w:t>.</w:t>
      </w:r>
      <w:proofErr w:type="spellStart"/>
      <w:r w:rsidRPr="00FD6C0D">
        <w:rPr>
          <w:rFonts w:ascii="Times New Roman" w:hAnsi="Times New Roman"/>
          <w:i/>
          <w:iCs/>
          <w:sz w:val="24"/>
          <w:szCs w:val="24"/>
        </w:rPr>
        <w:t>Afrika</w:t>
      </w:r>
      <w:proofErr w:type="spellEnd"/>
      <w:r w:rsidRPr="00FD6C0D">
        <w:rPr>
          <w:rFonts w:ascii="Times New Roman" w:hAnsi="Times New Roman"/>
          <w:i/>
          <w:iCs/>
          <w:sz w:val="24"/>
          <w:szCs w:val="24"/>
        </w:rPr>
        <w:t xml:space="preserve"> </w:t>
      </w:r>
      <w:proofErr w:type="spellStart"/>
      <w:r w:rsidRPr="00FD6C0D">
        <w:rPr>
          <w:rFonts w:ascii="Times New Roman" w:hAnsi="Times New Roman"/>
          <w:i/>
          <w:iCs/>
          <w:sz w:val="24"/>
          <w:szCs w:val="24"/>
        </w:rPr>
        <w:t>Zamani</w:t>
      </w:r>
      <w:proofErr w:type="spellEnd"/>
      <w:r w:rsidRPr="00FD6C0D">
        <w:rPr>
          <w:rFonts w:ascii="Times New Roman" w:hAnsi="Times New Roman"/>
          <w:i/>
          <w:iCs/>
          <w:sz w:val="24"/>
          <w:szCs w:val="24"/>
        </w:rPr>
        <w:t xml:space="preserve">, </w:t>
      </w:r>
      <w:r>
        <w:rPr>
          <w:rFonts w:ascii="Times New Roman" w:hAnsi="Times New Roman"/>
          <w:sz w:val="24"/>
          <w:szCs w:val="24"/>
        </w:rPr>
        <w:t>Nos. 13 and</w:t>
      </w:r>
      <w:r w:rsidRPr="00FD6C0D">
        <w:rPr>
          <w:rFonts w:ascii="Times New Roman" w:hAnsi="Times New Roman"/>
          <w:sz w:val="24"/>
          <w:szCs w:val="24"/>
        </w:rPr>
        <w:t xml:space="preserve"> 14, 2005–2006, pp.153–178</w:t>
      </w:r>
    </w:p>
    <w:p w:rsidR="00440E82" w:rsidRPr="00483D10" w:rsidRDefault="00440E82" w:rsidP="00440E82">
      <w:pPr>
        <w:spacing w:after="0" w:line="360" w:lineRule="auto"/>
        <w:ind w:left="720" w:hanging="720"/>
        <w:jc w:val="both"/>
        <w:rPr>
          <w:rFonts w:ascii="Times New Roman" w:hAnsi="Times New Roman"/>
          <w:sz w:val="24"/>
          <w:szCs w:val="24"/>
        </w:rPr>
      </w:pPr>
      <w:proofErr w:type="spellStart"/>
      <w:r w:rsidRPr="00483D10">
        <w:rPr>
          <w:rFonts w:ascii="Times New Roman" w:hAnsi="Times New Roman"/>
          <w:sz w:val="24"/>
          <w:szCs w:val="24"/>
        </w:rPr>
        <w:lastRenderedPageBreak/>
        <w:t>Pathak</w:t>
      </w:r>
      <w:proofErr w:type="spellEnd"/>
      <w:r w:rsidRPr="00483D10">
        <w:rPr>
          <w:rFonts w:ascii="Times New Roman" w:hAnsi="Times New Roman"/>
          <w:sz w:val="24"/>
          <w:szCs w:val="24"/>
        </w:rPr>
        <w:t>, B. (1995). History of Toilets, Paper Presented at the International Symposium on Public Toilets held in Hong Kong on May 25-27, 1995.Sulabh International Museum of Toilets</w:t>
      </w:r>
    </w:p>
    <w:p w:rsidR="00440E82" w:rsidRPr="00483D10" w:rsidRDefault="00440E82" w:rsidP="00440E82">
      <w:pPr>
        <w:spacing w:after="0" w:line="360" w:lineRule="auto"/>
        <w:ind w:left="720" w:hanging="720"/>
        <w:jc w:val="both"/>
        <w:rPr>
          <w:rFonts w:ascii="Times New Roman" w:hAnsi="Times New Roman"/>
          <w:sz w:val="24"/>
          <w:szCs w:val="24"/>
        </w:rPr>
      </w:pPr>
      <w:proofErr w:type="spellStart"/>
      <w:r w:rsidRPr="00483D10">
        <w:rPr>
          <w:rFonts w:ascii="Times New Roman" w:hAnsi="Times New Roman"/>
          <w:bCs/>
          <w:sz w:val="24"/>
          <w:szCs w:val="24"/>
        </w:rPr>
        <w:t>Sen</w:t>
      </w:r>
      <w:proofErr w:type="gramStart"/>
      <w:r w:rsidRPr="00483D10">
        <w:rPr>
          <w:rFonts w:ascii="Times New Roman" w:hAnsi="Times New Roman"/>
          <w:bCs/>
          <w:sz w:val="24"/>
          <w:szCs w:val="24"/>
        </w:rPr>
        <w:t>,S</w:t>
      </w:r>
      <w:proofErr w:type="spellEnd"/>
      <w:proofErr w:type="gramEnd"/>
      <w:r w:rsidRPr="00483D10">
        <w:rPr>
          <w:rFonts w:ascii="Times New Roman" w:hAnsi="Times New Roman"/>
          <w:bCs/>
          <w:sz w:val="24"/>
          <w:szCs w:val="24"/>
        </w:rPr>
        <w:t>. and Ma, Y. (2005). Improvement and Maintenance Management of Public Toilets in      Liuzhou:AStudy.http://siteresources.worldbank.org/INTWSS/Resources/improvement.</w:t>
      </w:r>
    </w:p>
    <w:p w:rsidR="006B4710" w:rsidRPr="00483D10" w:rsidRDefault="006B4710" w:rsidP="006B4710">
      <w:pPr>
        <w:tabs>
          <w:tab w:val="left" w:pos="709"/>
          <w:tab w:val="left" w:pos="990"/>
        </w:tabs>
        <w:spacing w:after="0" w:line="360" w:lineRule="auto"/>
        <w:ind w:left="709" w:hanging="709"/>
        <w:jc w:val="both"/>
        <w:rPr>
          <w:rFonts w:ascii="Times New Roman" w:hAnsi="Times New Roman"/>
          <w:sz w:val="24"/>
          <w:szCs w:val="24"/>
        </w:rPr>
      </w:pPr>
      <w:proofErr w:type="gramStart"/>
      <w:r w:rsidRPr="00483D10">
        <w:rPr>
          <w:rFonts w:ascii="Times New Roman" w:hAnsi="Times New Roman"/>
          <w:sz w:val="24"/>
          <w:szCs w:val="24"/>
        </w:rPr>
        <w:t>WSP (2012).</w:t>
      </w:r>
      <w:proofErr w:type="gramEnd"/>
      <w:r w:rsidRPr="00483D10">
        <w:rPr>
          <w:rFonts w:ascii="Times New Roman" w:hAnsi="Times New Roman"/>
          <w:sz w:val="24"/>
          <w:szCs w:val="24"/>
        </w:rPr>
        <w:t xml:space="preserve"> Nigeria Loses NGN 455 Billion Annually due Poor Sa</w:t>
      </w:r>
      <w:r>
        <w:rPr>
          <w:rFonts w:ascii="Times New Roman" w:hAnsi="Times New Roman"/>
          <w:sz w:val="24"/>
          <w:szCs w:val="24"/>
        </w:rPr>
        <w:t xml:space="preserve">nitation, March. Available </w:t>
      </w:r>
      <w:proofErr w:type="gramStart"/>
      <w:r w:rsidRPr="00483D10">
        <w:rPr>
          <w:rFonts w:ascii="Times New Roman" w:hAnsi="Times New Roman"/>
          <w:sz w:val="24"/>
          <w:szCs w:val="24"/>
        </w:rPr>
        <w:t xml:space="preserve">on </w:t>
      </w:r>
      <w:r>
        <w:rPr>
          <w:rFonts w:ascii="Times New Roman" w:hAnsi="Times New Roman"/>
          <w:sz w:val="24"/>
          <w:szCs w:val="24"/>
        </w:rPr>
        <w:t xml:space="preserve"> </w:t>
      </w:r>
      <w:proofErr w:type="gramEnd"/>
      <w:hyperlink r:id="rId15" w:history="1">
        <w:r w:rsidRPr="000211CB">
          <w:rPr>
            <w:rStyle w:val="Hyperlink"/>
            <w:rFonts w:ascii="Times New Roman" w:hAnsi="Times New Roman"/>
            <w:sz w:val="24"/>
            <w:szCs w:val="24"/>
          </w:rPr>
          <w:t>www.wsp.org</w:t>
        </w:r>
      </w:hyperlink>
      <w:r>
        <w:rPr>
          <w:rFonts w:ascii="Times New Roman" w:hAnsi="Times New Roman"/>
          <w:sz w:val="24"/>
          <w:szCs w:val="24"/>
        </w:rPr>
        <w:t>. Accessed on 10/06/12</w:t>
      </w:r>
    </w:p>
    <w:p w:rsidR="006B4710" w:rsidRDefault="006B4710" w:rsidP="006B4710">
      <w:pPr>
        <w:spacing w:after="0" w:line="360" w:lineRule="auto"/>
        <w:ind w:left="720" w:hanging="720"/>
        <w:jc w:val="both"/>
        <w:rPr>
          <w:rFonts w:ascii="Times New Roman" w:hAnsi="Times New Roman"/>
          <w:sz w:val="24"/>
          <w:szCs w:val="24"/>
        </w:rPr>
      </w:pPr>
      <w:r w:rsidRPr="00483D10">
        <w:rPr>
          <w:rFonts w:ascii="Times New Roman" w:hAnsi="Times New Roman"/>
          <w:sz w:val="24"/>
          <w:szCs w:val="24"/>
        </w:rPr>
        <w:t>WSP-BNWP (2008): Where There is no Household Sanitation: Managing Public and Community Toilets, Global Video Conference on Sanitation and Hygiene-Session 1,15</w:t>
      </w:r>
      <w:r w:rsidRPr="00483D10">
        <w:rPr>
          <w:rFonts w:ascii="Times New Roman" w:hAnsi="Times New Roman"/>
          <w:sz w:val="24"/>
          <w:szCs w:val="24"/>
          <w:vertAlign w:val="superscript"/>
        </w:rPr>
        <w:t>th</w:t>
      </w:r>
      <w:r w:rsidRPr="00483D10">
        <w:rPr>
          <w:rFonts w:ascii="Times New Roman" w:hAnsi="Times New Roman"/>
          <w:sz w:val="24"/>
          <w:szCs w:val="24"/>
        </w:rPr>
        <w:t xml:space="preserve"> January.</w:t>
      </w:r>
    </w:p>
    <w:p w:rsidR="006B4710" w:rsidRDefault="006B4710" w:rsidP="006B4710">
      <w:pPr>
        <w:spacing w:after="0" w:line="360" w:lineRule="auto"/>
        <w:ind w:left="720" w:hanging="720"/>
        <w:jc w:val="both"/>
        <w:rPr>
          <w:rFonts w:ascii="Times New Roman" w:hAnsi="Times New Roman"/>
          <w:sz w:val="24"/>
          <w:szCs w:val="24"/>
        </w:rPr>
      </w:pPr>
      <w:r w:rsidRPr="00483D10">
        <w:rPr>
          <w:rFonts w:ascii="Times New Roman" w:hAnsi="Times New Roman"/>
          <w:sz w:val="24"/>
          <w:szCs w:val="24"/>
        </w:rPr>
        <w:t>WSTF (2009): Public Sanitation Management Guideline: Toolkit for Urban Water Supply and Sanitation Project, Kenya.</w:t>
      </w:r>
    </w:p>
    <w:p w:rsidR="00A15D03" w:rsidRPr="00B47D0F" w:rsidRDefault="00A15D03" w:rsidP="00A15D03">
      <w:pPr>
        <w:spacing w:after="0" w:line="360" w:lineRule="auto"/>
        <w:jc w:val="both"/>
        <w:rPr>
          <w:rFonts w:ascii="Times New Roman" w:hAnsi="Times New Roman"/>
          <w:sz w:val="24"/>
          <w:szCs w:val="24"/>
        </w:rPr>
      </w:pPr>
    </w:p>
    <w:sectPr w:rsidR="00A15D03" w:rsidRPr="00B47D0F" w:rsidSect="007012F4">
      <w:footerReference w:type="default" r:id="rId16"/>
      <w:pgSz w:w="12240" w:h="15840"/>
      <w:pgMar w:top="851"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B96" w:rsidRDefault="001C7B96" w:rsidP="007012F4">
      <w:pPr>
        <w:spacing w:after="0" w:line="240" w:lineRule="auto"/>
      </w:pPr>
      <w:r>
        <w:separator/>
      </w:r>
    </w:p>
  </w:endnote>
  <w:endnote w:type="continuationSeparator" w:id="0">
    <w:p w:rsidR="001C7B96" w:rsidRDefault="001C7B96" w:rsidP="007012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26342"/>
      <w:docPartObj>
        <w:docPartGallery w:val="Page Numbers (Bottom of Page)"/>
        <w:docPartUnique/>
      </w:docPartObj>
    </w:sdtPr>
    <w:sdtContent>
      <w:p w:rsidR="00CA5569" w:rsidRDefault="00410A6C">
        <w:pPr>
          <w:pStyle w:val="Footer"/>
          <w:jc w:val="center"/>
        </w:pPr>
        <w:fldSimple w:instr=" PAGE   \* MERGEFORMAT ">
          <w:r w:rsidR="002804CD">
            <w:rPr>
              <w:noProof/>
            </w:rPr>
            <w:t>1</w:t>
          </w:r>
        </w:fldSimple>
      </w:p>
    </w:sdtContent>
  </w:sdt>
  <w:p w:rsidR="00CA5569" w:rsidRDefault="00CA55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B96" w:rsidRDefault="001C7B96" w:rsidP="007012F4">
      <w:pPr>
        <w:spacing w:after="0" w:line="240" w:lineRule="auto"/>
      </w:pPr>
      <w:r>
        <w:separator/>
      </w:r>
    </w:p>
  </w:footnote>
  <w:footnote w:type="continuationSeparator" w:id="0">
    <w:p w:rsidR="001C7B96" w:rsidRDefault="001C7B96" w:rsidP="007012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764"/>
    <w:multiLevelType w:val="multilevel"/>
    <w:tmpl w:val="24820BE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B02763B"/>
    <w:multiLevelType w:val="multilevel"/>
    <w:tmpl w:val="F3E2D0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rsids>
    <w:rsidRoot w:val="00746DC5"/>
    <w:rsid w:val="00001D93"/>
    <w:rsid w:val="00006DFD"/>
    <w:rsid w:val="00037AAD"/>
    <w:rsid w:val="00071E5C"/>
    <w:rsid w:val="000A455A"/>
    <w:rsid w:val="000D08A4"/>
    <w:rsid w:val="00106C24"/>
    <w:rsid w:val="0012732A"/>
    <w:rsid w:val="001361DE"/>
    <w:rsid w:val="00142938"/>
    <w:rsid w:val="001437AE"/>
    <w:rsid w:val="0019284F"/>
    <w:rsid w:val="001C064A"/>
    <w:rsid w:val="001C539C"/>
    <w:rsid w:val="001C7B96"/>
    <w:rsid w:val="001E18EA"/>
    <w:rsid w:val="001F10D3"/>
    <w:rsid w:val="00237266"/>
    <w:rsid w:val="00252692"/>
    <w:rsid w:val="002804CD"/>
    <w:rsid w:val="002E6A20"/>
    <w:rsid w:val="002F0884"/>
    <w:rsid w:val="00313319"/>
    <w:rsid w:val="003E3DBB"/>
    <w:rsid w:val="00406FC4"/>
    <w:rsid w:val="00410A6C"/>
    <w:rsid w:val="004311C6"/>
    <w:rsid w:val="00432EF6"/>
    <w:rsid w:val="00440E82"/>
    <w:rsid w:val="0046612E"/>
    <w:rsid w:val="004B4148"/>
    <w:rsid w:val="004C3BC6"/>
    <w:rsid w:val="00504762"/>
    <w:rsid w:val="005137E4"/>
    <w:rsid w:val="00517F25"/>
    <w:rsid w:val="0053769A"/>
    <w:rsid w:val="005556CD"/>
    <w:rsid w:val="005565D7"/>
    <w:rsid w:val="005A4D9C"/>
    <w:rsid w:val="005C1E78"/>
    <w:rsid w:val="005D1067"/>
    <w:rsid w:val="005D4F33"/>
    <w:rsid w:val="00636159"/>
    <w:rsid w:val="0066541D"/>
    <w:rsid w:val="00673A53"/>
    <w:rsid w:val="006A2DD1"/>
    <w:rsid w:val="006B4710"/>
    <w:rsid w:val="006F4762"/>
    <w:rsid w:val="007012F4"/>
    <w:rsid w:val="007431C4"/>
    <w:rsid w:val="00746DC5"/>
    <w:rsid w:val="007D35BE"/>
    <w:rsid w:val="007F489C"/>
    <w:rsid w:val="00872562"/>
    <w:rsid w:val="008920CA"/>
    <w:rsid w:val="008C2CFD"/>
    <w:rsid w:val="008C4CFC"/>
    <w:rsid w:val="008E1EA0"/>
    <w:rsid w:val="00912A67"/>
    <w:rsid w:val="009C2F9F"/>
    <w:rsid w:val="009D2444"/>
    <w:rsid w:val="00A15D03"/>
    <w:rsid w:val="00A33300"/>
    <w:rsid w:val="00A52B29"/>
    <w:rsid w:val="00AB06A7"/>
    <w:rsid w:val="00AE7CFF"/>
    <w:rsid w:val="00B1435E"/>
    <w:rsid w:val="00B30060"/>
    <w:rsid w:val="00B30360"/>
    <w:rsid w:val="00B336EE"/>
    <w:rsid w:val="00B47D0F"/>
    <w:rsid w:val="00B51308"/>
    <w:rsid w:val="00B83C53"/>
    <w:rsid w:val="00BB7052"/>
    <w:rsid w:val="00BD3A35"/>
    <w:rsid w:val="00BE2FB5"/>
    <w:rsid w:val="00C054C3"/>
    <w:rsid w:val="00C156F7"/>
    <w:rsid w:val="00C20C80"/>
    <w:rsid w:val="00C22585"/>
    <w:rsid w:val="00C576D2"/>
    <w:rsid w:val="00C612FB"/>
    <w:rsid w:val="00C769A1"/>
    <w:rsid w:val="00C94E32"/>
    <w:rsid w:val="00CA4033"/>
    <w:rsid w:val="00CA5569"/>
    <w:rsid w:val="00CE306D"/>
    <w:rsid w:val="00D211A8"/>
    <w:rsid w:val="00D74FE2"/>
    <w:rsid w:val="00D9232F"/>
    <w:rsid w:val="00DA566D"/>
    <w:rsid w:val="00DD6756"/>
    <w:rsid w:val="00E04439"/>
    <w:rsid w:val="00E049E1"/>
    <w:rsid w:val="00E1377B"/>
    <w:rsid w:val="00E46D48"/>
    <w:rsid w:val="00E8760D"/>
    <w:rsid w:val="00EB64C4"/>
    <w:rsid w:val="00ED735B"/>
    <w:rsid w:val="00F730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DC5"/>
    <w:rPr>
      <w:rFonts w:ascii="Calibri" w:eastAsia="Times New Roman" w:hAnsi="Calibri" w:cs="Times New Roman"/>
      <w:lang w:val="en-US"/>
    </w:rPr>
  </w:style>
  <w:style w:type="paragraph" w:styleId="Heading1">
    <w:name w:val="heading 1"/>
    <w:basedOn w:val="Normal"/>
    <w:next w:val="Normal"/>
    <w:link w:val="Heading1Char"/>
    <w:uiPriority w:val="9"/>
    <w:qFormat/>
    <w:rsid w:val="00746DC5"/>
    <w:pPr>
      <w:keepNext/>
      <w:spacing w:before="240" w:after="60" w:line="240" w:lineRule="auto"/>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6DC5"/>
    <w:pPr>
      <w:spacing w:after="0" w:line="240" w:lineRule="auto"/>
    </w:pPr>
  </w:style>
  <w:style w:type="character" w:customStyle="1" w:styleId="Heading1Char">
    <w:name w:val="Heading 1 Char"/>
    <w:basedOn w:val="DefaultParagraphFont"/>
    <w:link w:val="Heading1"/>
    <w:uiPriority w:val="9"/>
    <w:rsid w:val="00746DC5"/>
    <w:rPr>
      <w:rFonts w:ascii="Cambria" w:eastAsia="Times New Roman" w:hAnsi="Cambria" w:cs="Times New Roman"/>
      <w:b/>
      <w:bCs/>
      <w:kern w:val="32"/>
      <w:sz w:val="32"/>
      <w:szCs w:val="32"/>
      <w:lang w:val="en-US"/>
    </w:rPr>
  </w:style>
  <w:style w:type="paragraph" w:styleId="ListParagraph">
    <w:name w:val="List Paragraph"/>
    <w:basedOn w:val="Normal"/>
    <w:uiPriority w:val="34"/>
    <w:qFormat/>
    <w:rsid w:val="00746DC5"/>
    <w:pPr>
      <w:ind w:left="720"/>
      <w:contextualSpacing/>
    </w:pPr>
  </w:style>
  <w:style w:type="paragraph" w:styleId="BodyText">
    <w:name w:val="Body Text"/>
    <w:basedOn w:val="Normal"/>
    <w:next w:val="Normal"/>
    <w:link w:val="BodyTextChar"/>
    <w:uiPriority w:val="99"/>
    <w:rsid w:val="00C612FB"/>
    <w:pPr>
      <w:autoSpaceDE w:val="0"/>
      <w:autoSpaceDN w:val="0"/>
      <w:adjustRightInd w:val="0"/>
      <w:spacing w:after="0" w:line="240" w:lineRule="auto"/>
    </w:pPr>
    <w:rPr>
      <w:rFonts w:ascii="Arial" w:eastAsiaTheme="minorHAnsi" w:hAnsi="Arial" w:cs="Arial"/>
      <w:sz w:val="24"/>
      <w:szCs w:val="24"/>
    </w:rPr>
  </w:style>
  <w:style w:type="character" w:customStyle="1" w:styleId="BodyTextChar">
    <w:name w:val="Body Text Char"/>
    <w:basedOn w:val="DefaultParagraphFont"/>
    <w:link w:val="BodyText"/>
    <w:uiPriority w:val="99"/>
    <w:rsid w:val="00C612FB"/>
    <w:rPr>
      <w:rFonts w:ascii="Arial" w:hAnsi="Arial" w:cs="Arial"/>
      <w:sz w:val="24"/>
      <w:szCs w:val="24"/>
      <w:lang w:val="en-US"/>
    </w:rPr>
  </w:style>
  <w:style w:type="paragraph" w:styleId="Header">
    <w:name w:val="header"/>
    <w:basedOn w:val="Normal"/>
    <w:link w:val="HeaderChar"/>
    <w:uiPriority w:val="99"/>
    <w:semiHidden/>
    <w:unhideWhenUsed/>
    <w:rsid w:val="007012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12F4"/>
    <w:rPr>
      <w:rFonts w:ascii="Calibri" w:eastAsia="Times New Roman" w:hAnsi="Calibri" w:cs="Times New Roman"/>
      <w:lang w:val="en-US"/>
    </w:rPr>
  </w:style>
  <w:style w:type="paragraph" w:styleId="Footer">
    <w:name w:val="footer"/>
    <w:basedOn w:val="Normal"/>
    <w:link w:val="FooterChar"/>
    <w:uiPriority w:val="99"/>
    <w:unhideWhenUsed/>
    <w:rsid w:val="00701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2F4"/>
    <w:rPr>
      <w:rFonts w:ascii="Calibri" w:eastAsia="Times New Roman" w:hAnsi="Calibri" w:cs="Times New Roman"/>
      <w:lang w:val="en-US"/>
    </w:rPr>
  </w:style>
  <w:style w:type="character" w:styleId="Hyperlink">
    <w:name w:val="Hyperlink"/>
    <w:uiPriority w:val="99"/>
    <w:unhideWhenUsed/>
    <w:rsid w:val="009C2F9F"/>
    <w:rPr>
      <w:color w:val="0000FF"/>
      <w:u w:val="single"/>
    </w:rPr>
  </w:style>
  <w:style w:type="character" w:customStyle="1" w:styleId="NoSpacingChar">
    <w:name w:val="No Spacing Char"/>
    <w:basedOn w:val="DefaultParagraphFont"/>
    <w:link w:val="NoSpacing"/>
    <w:uiPriority w:val="1"/>
    <w:rsid w:val="009C2F9F"/>
  </w:style>
  <w:style w:type="paragraph" w:styleId="BalloonText">
    <w:name w:val="Balloon Text"/>
    <w:basedOn w:val="Normal"/>
    <w:link w:val="BalloonTextChar"/>
    <w:uiPriority w:val="99"/>
    <w:semiHidden/>
    <w:unhideWhenUsed/>
    <w:rsid w:val="00892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0CA"/>
    <w:rPr>
      <w:rFonts w:ascii="Tahoma" w:eastAsia="Times New Roman" w:hAnsi="Tahoma" w:cs="Tahoma"/>
      <w:sz w:val="16"/>
      <w:szCs w:val="16"/>
      <w:lang w:val="en-US"/>
    </w:rPr>
  </w:style>
  <w:style w:type="paragraph" w:styleId="NormalWeb">
    <w:name w:val="Normal (Web)"/>
    <w:basedOn w:val="Normal"/>
    <w:uiPriority w:val="99"/>
    <w:unhideWhenUsed/>
    <w:rsid w:val="00A15D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laysiandigest.com/features/26058.%20Accessed%20on%2022/05/1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cnicjide@yahoo.com" TargetMode="External"/><Relationship Id="rId12" Type="http://schemas.openxmlformats.org/officeDocument/2006/relationships/hyperlink" Target="http://www.wpn.org.au/risingstar/downloads/Katharine%20Bailey_2007_WPNRisingstarScholarship.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financialexpress-bd.com" TargetMode="External"/><Relationship Id="rId5" Type="http://schemas.openxmlformats.org/officeDocument/2006/relationships/footnotes" Target="footnotes.xml"/><Relationship Id="rId15" Type="http://schemas.openxmlformats.org/officeDocument/2006/relationships/hyperlink" Target="http://www.wsp.org" TargetMode="Externa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thejakartapo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6568</TotalTime>
  <Pages>17</Pages>
  <Words>4932</Words>
  <Characters>28118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olam</dc:creator>
  <cp:lastModifiedBy>Dr Oyinloye</cp:lastModifiedBy>
  <cp:revision>20</cp:revision>
  <dcterms:created xsi:type="dcterms:W3CDTF">2015-05-20T04:50:00Z</dcterms:created>
  <dcterms:modified xsi:type="dcterms:W3CDTF">2015-06-30T21:31:00Z</dcterms:modified>
</cp:coreProperties>
</file>