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t>Strangulation of giant rectal prolapse: A case report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Imad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El Moussaoui</w:t>
      </w:r>
      <w:r w:rsidR="00322954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322954">
        <w:rPr>
          <w:rFonts w:ascii="Calibri" w:hAnsi="Calibri" w:cs="Calibri"/>
          <w:sz w:val="24"/>
          <w:szCs w:val="24"/>
          <w:lang w:val="en-US"/>
        </w:rPr>
        <w:t>Manke</w:t>
      </w:r>
      <w:proofErr w:type="spellEnd"/>
      <w:r w:rsidR="0032295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322954">
        <w:rPr>
          <w:rFonts w:ascii="Calibri" w:hAnsi="Calibri" w:cs="Calibri"/>
          <w:sz w:val="24"/>
          <w:szCs w:val="24"/>
          <w:lang w:val="en-US"/>
        </w:rPr>
        <w:t>Dika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, Augustin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Limbga,Abdelilah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Mehdi.</w:t>
      </w:r>
    </w:p>
    <w:p w:rsidR="00322954" w:rsidRDefault="00322954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Department of General Surgery</w:t>
      </w:r>
      <w:r w:rsidRPr="000F7760">
        <w:rPr>
          <w:rFonts w:ascii="Calibri,Italic" w:hAnsi="Calibri,Italic" w:cs="Calibri,Italic"/>
          <w:i/>
          <w:iCs/>
          <w:sz w:val="24"/>
          <w:szCs w:val="24"/>
          <w:lang w:val="en-US"/>
        </w:rPr>
        <w:t xml:space="preserve">, </w:t>
      </w:r>
      <w:r w:rsidRPr="000F7760">
        <w:rPr>
          <w:rFonts w:ascii="Calibri" w:hAnsi="Calibri" w:cs="Calibri"/>
          <w:sz w:val="24"/>
          <w:szCs w:val="24"/>
          <w:lang w:val="en-US"/>
        </w:rPr>
        <w:t xml:space="preserve">Free University of Brussels,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Etterbeek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>-Ixelles Hospital,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Brussels, </w:t>
      </w:r>
      <w:proofErr w:type="spellStart"/>
      <w:r>
        <w:rPr>
          <w:rFonts w:ascii="Calibri" w:hAnsi="Calibri" w:cs="Calibri"/>
          <w:sz w:val="24"/>
          <w:szCs w:val="24"/>
        </w:rPr>
        <w:t>Belgium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>Correspondence to: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>Imad</w:t>
      </w:r>
      <w:proofErr w:type="spellEnd"/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 EL Moussaoui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Department of surgery, </w:t>
      </w:r>
      <w:proofErr w:type="spellStart"/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>Etterbeek</w:t>
      </w:r>
      <w:proofErr w:type="spellEnd"/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>-Ixelles Hospital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Rue Jean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Paquot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63, 1050 Brussels,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Belguim</w:t>
      </w:r>
      <w:proofErr w:type="spellEnd"/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E-mail : im</w:t>
      </w:r>
      <w:r w:rsidR="00322954">
        <w:rPr>
          <w:rFonts w:ascii="Calibri" w:hAnsi="Calibri" w:cs="Calibri"/>
          <w:color w:val="000000"/>
          <w:sz w:val="24"/>
          <w:szCs w:val="24"/>
        </w:rPr>
        <w:t>admed7</w:t>
      </w:r>
      <w:r>
        <w:rPr>
          <w:rFonts w:ascii="Calibri" w:hAnsi="Calibri" w:cs="Calibri"/>
          <w:color w:val="000000"/>
          <w:sz w:val="24"/>
          <w:szCs w:val="24"/>
        </w:rPr>
        <w:t>@</w:t>
      </w:r>
      <w:r w:rsidR="00322954">
        <w:rPr>
          <w:rFonts w:ascii="Calibri" w:hAnsi="Calibri" w:cs="Calibri"/>
          <w:color w:val="000000"/>
          <w:sz w:val="24"/>
          <w:szCs w:val="24"/>
        </w:rPr>
        <w:t>gmail.com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 : 0032483682428</w:t>
      </w: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2954" w:rsidRDefault="00322954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lastRenderedPageBreak/>
        <w:t>Abstract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t xml:space="preserve">Introduction: </w:t>
      </w:r>
      <w:r w:rsidRPr="000F7760">
        <w:rPr>
          <w:rFonts w:ascii="Calibri" w:hAnsi="Calibri" w:cs="Calibri"/>
          <w:sz w:val="24"/>
          <w:szCs w:val="24"/>
          <w:lang w:val="en-US"/>
        </w:rPr>
        <w:t>Rectal prolapse is the complete protrusion of the rectum through the anal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canal.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Incarceration rarely complicates rectal prolapse. Even more rarely, it becomes strangled and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gangrenous, necessitating emergency surgery.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t xml:space="preserve">Case presentation: </w:t>
      </w:r>
      <w:r w:rsidRPr="000F7760">
        <w:rPr>
          <w:rFonts w:ascii="Calibri" w:hAnsi="Calibri" w:cs="Calibri"/>
          <w:sz w:val="24"/>
          <w:szCs w:val="24"/>
          <w:lang w:val="en-US"/>
        </w:rPr>
        <w:t>We report an extremely rare case of strangulated acute rectal prolapse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as the first manifestation of rectal prolapse. The patient was a 26-year-old man who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presented on admission a 20x6cm semi-spherical mass extra-anally.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Rectosigmoidectomy</w:t>
      </w:r>
      <w:proofErr w:type="spellEnd"/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associated to sacral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was performed with resection of 20cm of the incarcerated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rectum and sigmoid colon.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 postoperative course was quite uneventful with an excellent final result after colostomy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closure and continuity restoration.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t xml:space="preserve">Conclusion: </w:t>
      </w:r>
      <w:r w:rsidRPr="000F7760">
        <w:rPr>
          <w:rFonts w:ascii="Calibri" w:hAnsi="Calibri" w:cs="Calibri"/>
          <w:sz w:val="24"/>
          <w:szCs w:val="24"/>
          <w:lang w:val="en-US"/>
        </w:rPr>
        <w:t>The successful treatment of this patient illustrates the value of surgery in the</w:t>
      </w: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difficult and unusual case scenario of rectal incarceration.</w:t>
      </w: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Key words: Anorectal disease; Incarceration;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Rectosigmoidectomy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;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>.</w:t>
      </w: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7760" w:rsidRDefault="000F7760" w:rsidP="000F7760">
      <w:pPr>
        <w:rPr>
          <w:lang w:val="en-US"/>
        </w:rPr>
      </w:pPr>
    </w:p>
    <w:p w:rsidR="000F7760" w:rsidRDefault="000F7760" w:rsidP="000F7760">
      <w:pPr>
        <w:rPr>
          <w:lang w:val="en-US"/>
        </w:rPr>
      </w:pPr>
    </w:p>
    <w:p w:rsidR="000F7760" w:rsidRDefault="000F7760" w:rsidP="000F7760">
      <w:pPr>
        <w:rPr>
          <w:lang w:val="en-US"/>
        </w:rPr>
      </w:pPr>
    </w:p>
    <w:p w:rsidR="000F7760" w:rsidRDefault="000F7760" w:rsidP="000F7760">
      <w:pPr>
        <w:rPr>
          <w:lang w:val="en-US"/>
        </w:rPr>
      </w:pPr>
    </w:p>
    <w:p w:rsidR="000F7760" w:rsidRDefault="000F7760" w:rsidP="000F7760">
      <w:pPr>
        <w:rPr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lastRenderedPageBreak/>
        <w:t>Introduction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Rectal prolapse is the complete protrusion of the rectum through the anal canal [1]. It is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most common in elderly people, but can rarely affect individuals at any age. It was described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in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Ebers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Papyrus as early as 1500 BC [2]. There are many contributing factors: constipation,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pregnancies, diastasis of the elevators, redundant sigmoid colon, deep cul-de-sac, abnormal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rectal angle, and lack of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retroperitonealization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of the rectum [3].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Incarceration rarely complicates rectal prolapse. Even more rarely, it becomes strangled and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gangrenous, requiring emergency surgery.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To the best of our knowledge, our case is the first to describe a strangulated acute rectal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prolapse as the first manifestations of this pathology on patient without a relevant previous</w:t>
      </w:r>
    </w:p>
    <w:p w:rsidR="000F7760" w:rsidRPr="000F7760" w:rsidRDefault="000F7760" w:rsidP="000F7760">
      <w:pPr>
        <w:rPr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history or symptoms of rectal prolapse.</w:t>
      </w:r>
    </w:p>
    <w:p w:rsidR="000F7760" w:rsidRDefault="000F7760" w:rsidP="000F7760">
      <w:pPr>
        <w:rPr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t>Case report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A 26- year-old man was admitted to the emergency department with painful extra-anally</w:t>
      </w:r>
      <w:r w:rsidR="0032295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F7760">
        <w:rPr>
          <w:rFonts w:ascii="Calibri" w:hAnsi="Calibri" w:cs="Calibri"/>
          <w:sz w:val="24"/>
          <w:szCs w:val="24"/>
          <w:lang w:val="en-US"/>
        </w:rPr>
        <w:t>protruding mass evolving for 24 hours. He reported a sudden protrusion of a mass from the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anus during defecation, accompanied by excruciating anal pain. The patient has no medical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history, specially no previous history or symptoms of rectal prolapse or constipation.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Physical examinations showed an abdominal distention without signs of peritonitis.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At the anus, there was a prolapse strangled, edematous, dark red measuring 20 cm long by 6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cm wide (Fig. 1).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 laboratory data only showed a slightly elevated white blood cell count (11,800 /</w:t>
      </w:r>
      <w:r>
        <w:rPr>
          <w:rFonts w:ascii="Calibri" w:hAnsi="Calibri" w:cs="Calibri"/>
          <w:sz w:val="24"/>
          <w:szCs w:val="24"/>
        </w:rPr>
        <w:t>μ</w:t>
      </w:r>
      <w:r w:rsidRPr="000F7760">
        <w:rPr>
          <w:rFonts w:ascii="Calibri" w:hAnsi="Calibri" w:cs="Calibri"/>
          <w:sz w:val="24"/>
          <w:szCs w:val="24"/>
          <w:lang w:val="en-US"/>
        </w:rPr>
        <w:t>l) and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C-reactive protein level (2.4mg/dl).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Given the failure of the external manual reduction and installation of necrosis, we decided to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perform an emergency laparotomy. The incarcerated sigmoid and rectal wall was reduced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back into the normal position by both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transanal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and intraabdominal maneuvering. Since the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anterior wall of the sigmoid, upper and medium rectum was necrotic (Fig. 2),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rectosigmoidectomy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was done by resecting 20cm of the necrotic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rectosigmoid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colon with</w:t>
      </w:r>
      <w:r w:rsidR="0032295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F7760">
        <w:rPr>
          <w:rFonts w:ascii="Calibri" w:hAnsi="Calibri" w:cs="Calibri"/>
          <w:sz w:val="24"/>
          <w:szCs w:val="24"/>
          <w:lang w:val="en-US"/>
        </w:rPr>
        <w:t xml:space="preserve">the creation of a colostomy (Hartmann’s procedure) and combined to a sacral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>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 postoperative recovery was uneventful with bowel function recovery on 2nd day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postoperative returning home on the 6</w:t>
      </w:r>
      <w:r w:rsidRPr="000F7760">
        <w:rPr>
          <w:rFonts w:ascii="Calibri" w:hAnsi="Calibri" w:cs="Calibri"/>
          <w:sz w:val="16"/>
          <w:szCs w:val="16"/>
          <w:lang w:val="en-US"/>
        </w:rPr>
        <w:t xml:space="preserve">th </w:t>
      </w:r>
      <w:r w:rsidRPr="000F7760">
        <w:rPr>
          <w:rFonts w:ascii="Calibri" w:hAnsi="Calibri" w:cs="Calibri"/>
          <w:sz w:val="24"/>
          <w:szCs w:val="24"/>
          <w:lang w:val="en-US"/>
        </w:rPr>
        <w:t>day of postoperative. Histopathological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examination revealed transmural necrosis in resected sigmoid and rectum.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Six months later, the patient was readmitted for colostomy closure. Anal manometry,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colonoscopy and barium enema were normal. The colostomy was closed without further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complications. Since, and for a two-year period, the patient has been well.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rPr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lastRenderedPageBreak/>
        <w:t>Discussion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Incarceration rarely complicates rectal prolapse. Even more rarely, it becomes strangled and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gangrenous [4], especially in patients with recurrent rectal prolapse.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This case is one of the rare cases of incarcerated acute rectal prolapse,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without a relevant previous history or symptoms of predisposing pathology.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 essential sign of strangulation is irreducibility painful of prolapsed rectum. It is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edematous, swollen mucosa is purplish red. When this initial stage is passes, the mucosa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becomes cyanotic and sweating is abundant and fetid [5].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 exact mechanism of incarceration of rectal prolapse in this case during the first episode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is unclear. No neoplastic mass can be identified as precipitating the cause. However, it is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possible to assume that the sphincter mechanism and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pararectal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tissues have not undergone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 chronic laxity and stretching that are seen with recurrent rectal prolapse. The relatively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tight sphincter mechanism and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pararectal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tissues probably prevent the acute incarcerated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rectal prolapse from spontaneous reduction.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There is yet no formal agreement on the technique to use and very few references were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found on the management of rectal strangled prolapse [6,7].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Several external maneuvers have been described for the reduction of strangled prolapse: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ordinary table sugar for its drying effect on tissue edema, the injection of hyaluronidase [8],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the wet bathing and elastic compression wrap [6-9]. These actions are effective if done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before the swelling becomes too large. They must be performed under general anesthesia,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gently to avoid the prolapse breaking, source of evisceration [9]. When the prolapse is not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reducible and signs of ischemia are present, surgery is needed. In this case, the technique of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choice remains the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rectosigmoidectomy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with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and the results are satisfactory [10].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Several others surgical techniques have been described with the goal of the anatomical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anomaly correction and to restore normal anorectal physiology. We distinguish techniques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of resection, fixation or a combination of both. The approach may be perineal or abdominal,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by laparotomy or laparoscopy [11,12]. Abdominal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techniques such as those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Ripstein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(anterior rectal sling), Wells (posterior rectal) or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Loygue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Orr (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latero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>-rectal) are most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used.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Randriamananjara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et al. call first for a colostomy to allow resorption of edema, before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proceeding to a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[6]. By perineal approach, the interventions of Delorme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(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mucosectomy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and rectal muscle plication) and that of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Altemeier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rectosigmoidectomy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with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or without colostomy) are most frequent.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The transabdominal procedures, posterior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and resection with posterior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>,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offer better functional results, the recurrence rate associated with transabdominal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procedures is lower than those seen with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transperineal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procedures. Currently, the latter are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indicated for elderly patients with a considerable surgical risk. For younger patients and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older patients with less surgical risk factors, transabdominal procedures are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prefered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>.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 xml:space="preserve">Therefore, resection with </w:t>
      </w: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is the most widely performed procedure.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sz w:val="24"/>
          <w:szCs w:val="24"/>
          <w:lang w:val="en-US"/>
        </w:rPr>
        <w:lastRenderedPageBreak/>
        <w:t>Conclusion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A rare case of incarcerated acute rectal prolapse, without a relevant previous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history or symptoms of predisposing pathology is described in our case report. The exact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F7760">
        <w:rPr>
          <w:rFonts w:ascii="Calibri" w:hAnsi="Calibri" w:cs="Calibri"/>
          <w:sz w:val="24"/>
          <w:szCs w:val="24"/>
          <w:lang w:val="en-US"/>
        </w:rPr>
        <w:t>mechanism of incarceration is unclear, however the surgical treatment with resection and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F7760">
        <w:rPr>
          <w:rFonts w:ascii="Calibri" w:hAnsi="Calibri" w:cs="Calibri"/>
          <w:sz w:val="24"/>
          <w:szCs w:val="24"/>
          <w:lang w:val="en-US"/>
        </w:rPr>
        <w:t>rectopexy</w:t>
      </w:r>
      <w:proofErr w:type="spellEnd"/>
      <w:r w:rsidRPr="000F7760">
        <w:rPr>
          <w:rFonts w:ascii="Calibri" w:hAnsi="Calibri" w:cs="Calibri"/>
          <w:sz w:val="24"/>
          <w:szCs w:val="24"/>
          <w:lang w:val="en-US"/>
        </w:rPr>
        <w:t xml:space="preserve"> techniques remain the most appropriate.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5591175" cy="4486275"/>
            <wp:effectExtent l="0" t="0" r="9525" b="9525"/>
            <wp:docPr id="2" name="Image 2" descr="\\fsms1\wtshome$\ielmoussaoui\Bureau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ms1\wtshome$\ielmoussaoui\Bureau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  <w:r w:rsidRPr="00322954">
        <w:rPr>
          <w:rFonts w:ascii="Calibri" w:hAnsi="Calibri" w:cs="Calibri"/>
          <w:sz w:val="24"/>
          <w:szCs w:val="24"/>
          <w:lang w:val="en-US"/>
        </w:rPr>
        <w:t>Figure 1. Rectal prolapse strangled at the admission to the emergency department.</w:t>
      </w: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322954" w:rsidRP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5734050" cy="4333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Pr="00322954" w:rsidRDefault="00322954" w:rsidP="000F7760">
      <w:pPr>
        <w:rPr>
          <w:rFonts w:ascii="Calibri" w:hAnsi="Calibri" w:cs="Calibri"/>
          <w:sz w:val="24"/>
          <w:szCs w:val="24"/>
          <w:lang w:val="en-US"/>
        </w:rPr>
      </w:pPr>
      <w:r w:rsidRPr="00322954">
        <w:rPr>
          <w:rFonts w:ascii="Calibri" w:hAnsi="Calibri" w:cs="Calibri"/>
          <w:sz w:val="24"/>
          <w:szCs w:val="24"/>
          <w:lang w:val="en-US"/>
        </w:rPr>
        <w:t>Figure 2. Intraoperative picture showing a necrotic area of the sigmoid colon.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</w:pPr>
      <w:r w:rsidRPr="000F7760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lastRenderedPageBreak/>
        <w:t>References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1. </w:t>
      </w: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Goldstein SD, Maxwell PJ. Rectal prolapse. Clinics in colon and rectal surgery. 2011</w:t>
      </w: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>;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24(01): 039-045.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2. </w:t>
      </w: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O'Brien DP. Rectal prolapse. Clinics in colon and rectal surgery. 2007; 20(02): 125-132.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3. </w:t>
      </w: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Gordon PH,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Nivatvongs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S. Principles and practice of surgery for the colon, rectum, and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anus. CRC Press. 2007: </w:t>
      </w: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>415–443.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4. </w:t>
      </w: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Hovey MA, Metcalf AM. Incarcerated rectal prolapse: Rupture and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ileal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evisceration after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failed reduction. Diseases of the colon &amp; rectum. </w:t>
      </w:r>
      <w:r>
        <w:rPr>
          <w:rFonts w:ascii="Calibri" w:hAnsi="Calibri" w:cs="Calibri"/>
          <w:color w:val="222222"/>
          <w:sz w:val="24"/>
          <w:szCs w:val="24"/>
        </w:rPr>
        <w:t>1997; 40(10): 1254-1257.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Contou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JF,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Godeberge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P. Prolapsus rectal. Traité de proctologie. 2007; 1 : 147-152.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Randriamananjara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N,Rabarioelina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L. Le prolapsus colo rectal aigu : A propos d’un cas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traité.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Medecine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Afrique Noire. </w:t>
      </w:r>
      <w:r>
        <w:rPr>
          <w:rFonts w:ascii="Calibri" w:hAnsi="Calibri" w:cs="Calibri"/>
          <w:color w:val="222222"/>
          <w:sz w:val="24"/>
          <w:szCs w:val="24"/>
        </w:rPr>
        <w:t>1997; 40(11)</w:t>
      </w:r>
      <w:r>
        <w:rPr>
          <w:rFonts w:ascii="Calibri" w:hAnsi="Calibri" w:cs="Calibri"/>
          <w:color w:val="000000"/>
          <w:sz w:val="24"/>
          <w:szCs w:val="24"/>
        </w:rPr>
        <w:t>: 610-611.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Sarpel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U, Jacob BP,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Steinhagen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RM. </w:t>
      </w: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Reduction of a large incarcerated rectal prolapse by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use of an elastic compression wrap. Diseases of the colon &amp; rectum. 2005; 48(6): 1320-1322.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8. </w:t>
      </w: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Chaudhuri A. Hyaluronidase in the reduction of incarcerated rectal prolapse: a novel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use. International journal of colorectal disease. 1999; 14(4): 264-264.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9. </w:t>
      </w: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Coburn WM, Russell MA, Hofstetter WL. Sucrose as an aid to manual reduction of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incarcerated rectal prolapse. Annals of emergency medicine. 1997; 30(3): 347-349.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lang w:val="en-US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10.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Azimuddin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K,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Khubchandani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IT, Rosen L,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Stasik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JJ. Rectal prolapse: a search for the" best"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operation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>. The American surgeon. 2001; 67(7): 622-627.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11.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Soravia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C, Vollenweider E. </w:t>
      </w:r>
      <w:r>
        <w:rPr>
          <w:rFonts w:ascii="Calibri" w:hAnsi="Calibri" w:cs="Calibri"/>
          <w:color w:val="000000"/>
          <w:sz w:val="24"/>
          <w:szCs w:val="24"/>
        </w:rPr>
        <w:t>Prolapsus rectal incarcéré après préparation colique au</w:t>
      </w:r>
    </w:p>
    <w:p w:rsidR="000F7760" w:rsidRP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polyethylene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gly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- col. Gastroentérologie Clinique et Biologique. </w:t>
      </w: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>2004 ; 28 : 1177- 1178.</w:t>
      </w: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F7760" w:rsidRDefault="000F7760" w:rsidP="000F7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0F7760">
        <w:rPr>
          <w:rFonts w:ascii="Calibri" w:hAnsi="Calibri" w:cs="Calibri"/>
          <w:color w:val="000000"/>
          <w:sz w:val="24"/>
          <w:szCs w:val="24"/>
          <w:lang w:val="en-US"/>
        </w:rPr>
        <w:t xml:space="preserve">12.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Madiba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TE,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Baig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MK, </w:t>
      </w:r>
      <w:proofErr w:type="spellStart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>Wexner</w:t>
      </w:r>
      <w:proofErr w:type="spellEnd"/>
      <w:r w:rsidRPr="000F7760">
        <w:rPr>
          <w:rFonts w:ascii="Calibri" w:hAnsi="Calibri" w:cs="Calibri"/>
          <w:color w:val="222222"/>
          <w:sz w:val="24"/>
          <w:szCs w:val="24"/>
          <w:lang w:val="en-US"/>
        </w:rPr>
        <w:t xml:space="preserve"> SD. Surgical management of rectal prolapse. </w:t>
      </w:r>
      <w:r>
        <w:rPr>
          <w:rFonts w:ascii="Calibri" w:hAnsi="Calibri" w:cs="Calibri"/>
          <w:color w:val="222222"/>
          <w:sz w:val="24"/>
          <w:szCs w:val="24"/>
        </w:rPr>
        <w:t>Archives of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Surgery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>. 2005; 140(1): 63-73.</w:t>
      </w: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rFonts w:ascii="Calibri" w:hAnsi="Calibri" w:cs="Calibri"/>
          <w:sz w:val="24"/>
          <w:szCs w:val="24"/>
          <w:lang w:val="en-US"/>
        </w:rPr>
      </w:pPr>
    </w:p>
    <w:p w:rsidR="000F7760" w:rsidRDefault="000F7760" w:rsidP="000F7760">
      <w:pPr>
        <w:rPr>
          <w:lang w:val="en-US"/>
        </w:rPr>
      </w:pPr>
      <w:bookmarkStart w:id="0" w:name="_GoBack"/>
      <w:bookmarkEnd w:id="0"/>
    </w:p>
    <w:sectPr w:rsidR="000F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60"/>
    <w:rsid w:val="000F7760"/>
    <w:rsid w:val="00322954"/>
    <w:rsid w:val="00E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MOUSSAOUI Imad</dc:creator>
  <cp:lastModifiedBy>EL MOUSSAOUI Imad</cp:lastModifiedBy>
  <cp:revision>1</cp:revision>
  <dcterms:created xsi:type="dcterms:W3CDTF">2017-07-24T15:04:00Z</dcterms:created>
  <dcterms:modified xsi:type="dcterms:W3CDTF">2017-07-24T15:45:00Z</dcterms:modified>
</cp:coreProperties>
</file>