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D" w:rsidRPr="00B17023" w:rsidRDefault="00622C1D" w:rsidP="004E3DA1">
      <w:pPr>
        <w:jc w:val="center"/>
        <w:rPr>
          <w:rFonts w:eastAsia="SimSun"/>
          <w:lang w:eastAsia="zh-CN"/>
        </w:rPr>
      </w:pPr>
      <w:r w:rsidRPr="00B40CF5">
        <w:rPr>
          <w:rFonts w:ascii="Times New Roman" w:hAnsi="Times New Roman" w:cs="Times New Roman"/>
          <w:lang w:eastAsia="zh-HK"/>
        </w:rPr>
        <w:t>The</w:t>
      </w:r>
      <w:r>
        <w:rPr>
          <w:rStyle w:val="ad"/>
          <w:rFonts w:eastAsiaTheme="minorEastAsia" w:hint="eastAsia"/>
          <w:lang w:eastAsia="zh-CN"/>
        </w:rPr>
        <w:t xml:space="preserve"> </w:t>
      </w:r>
      <w:r w:rsidRPr="00B40CF5">
        <w:rPr>
          <w:rFonts w:ascii="Times New Roman" w:hAnsi="Times New Roman" w:cs="Times New Roman"/>
        </w:rPr>
        <w:t>Social Network</w:t>
      </w:r>
      <w:r>
        <w:rPr>
          <w:rFonts w:ascii="Times New Roman" w:eastAsiaTheme="minorEastAsia" w:hAnsi="Times New Roman" w:cs="Times New Roman" w:hint="eastAsia"/>
          <w:lang w:eastAsia="zh-CN"/>
        </w:rPr>
        <w:t xml:space="preserve"> </w:t>
      </w:r>
      <w:r w:rsidRPr="00B40CF5">
        <w:rPr>
          <w:rFonts w:ascii="Times New Roman" w:hAnsi="Times New Roman" w:cs="Times New Roman"/>
        </w:rPr>
        <w:t>Volume</w:t>
      </w:r>
      <w:r>
        <w:rPr>
          <w:rFonts w:ascii="Times New Roman" w:eastAsiaTheme="minorEastAsia" w:hAnsi="Times New Roman" w:cs="Times New Roman" w:hint="eastAsia"/>
          <w:lang w:eastAsia="zh-CN"/>
        </w:rPr>
        <w:t xml:space="preserve"> </w:t>
      </w:r>
      <w:r w:rsidRPr="00B40CF5">
        <w:rPr>
          <w:rFonts w:ascii="Times New Roman" w:hAnsi="Times New Roman" w:cs="Times New Roman"/>
        </w:rPr>
        <w:t xml:space="preserve">of COVID-19 </w:t>
      </w:r>
      <w:r w:rsidRPr="00B40CF5">
        <w:rPr>
          <w:rFonts w:ascii="Times New Roman" w:hAnsi="Times New Roman" w:cs="Times New Roman"/>
          <w:lang w:eastAsia="zh-HK"/>
        </w:rPr>
        <w:t xml:space="preserve">and </w:t>
      </w:r>
      <w:r w:rsidRPr="00B40CF5">
        <w:rPr>
          <w:rFonts w:ascii="Times New Roman" w:hAnsi="Times New Roman" w:cs="Times New Roman"/>
        </w:rPr>
        <w:t>Stock Market Response</w:t>
      </w:r>
    </w:p>
    <w:p w:rsidR="00793BDA" w:rsidRPr="00964837" w:rsidRDefault="00793BDA" w:rsidP="00793BDA">
      <w:pPr>
        <w:jc w:val="center"/>
        <w:rPr>
          <w:rFonts w:ascii="Times New Roman" w:hAnsi="Times New Roman"/>
          <w:b/>
        </w:rPr>
      </w:pPr>
      <w:r w:rsidRPr="00964837">
        <w:rPr>
          <w:rFonts w:ascii="Times New Roman" w:hAnsi="Times New Roman"/>
          <w:b/>
        </w:rPr>
        <w:t xml:space="preserve">Yen-Hsien Lee </w:t>
      </w:r>
    </w:p>
    <w:p w:rsidR="00793BDA" w:rsidRPr="00964837" w:rsidRDefault="00793BDA" w:rsidP="00793BDA">
      <w:pPr>
        <w:jc w:val="center"/>
        <w:rPr>
          <w:rFonts w:ascii="Times New Roman" w:hAnsi="Times New Roman"/>
          <w:color w:val="000000"/>
        </w:rPr>
      </w:pPr>
      <w:r w:rsidRPr="00964837">
        <w:rPr>
          <w:rFonts w:ascii="Times New Roman" w:hAnsi="Times New Roman"/>
          <w:color w:val="000000"/>
        </w:rPr>
        <w:t>Department of Finance, Chung Yuan Christian University, Taiwan</w:t>
      </w:r>
    </w:p>
    <w:p w:rsidR="00793BDA" w:rsidRPr="00964837" w:rsidRDefault="00793BDA" w:rsidP="00793BDA">
      <w:pPr>
        <w:jc w:val="center"/>
        <w:rPr>
          <w:rFonts w:ascii="Times New Roman" w:hAnsi="Times New Roman"/>
        </w:rPr>
      </w:pPr>
      <w:r w:rsidRPr="00964837">
        <w:rPr>
          <w:rFonts w:ascii="Times New Roman" w:hAnsi="Times New Roman"/>
        </w:rPr>
        <w:t>(</w:t>
      </w:r>
      <w:hyperlink r:id="rId8" w:history="1">
        <w:r w:rsidRPr="00964837">
          <w:rPr>
            <w:rStyle w:val="a8"/>
            <w:rFonts w:ascii="Times New Roman" w:hAnsi="Times New Roman"/>
          </w:rPr>
          <w:t>yh@cycu.edu.tw</w:t>
        </w:r>
      </w:hyperlink>
      <w:r w:rsidRPr="00964837">
        <w:rPr>
          <w:rFonts w:ascii="Times New Roman" w:hAnsi="Times New Roman"/>
        </w:rPr>
        <w:t>)</w:t>
      </w:r>
    </w:p>
    <w:p w:rsidR="00793BDA" w:rsidRPr="00964837" w:rsidRDefault="00793BDA" w:rsidP="00793BDA">
      <w:pPr>
        <w:jc w:val="center"/>
        <w:rPr>
          <w:rFonts w:ascii="Times New Roman" w:hAnsi="Times New Roman"/>
          <w:b/>
          <w:lang w:val="fr-FR"/>
        </w:rPr>
      </w:pPr>
      <w:r w:rsidRPr="00964837">
        <w:rPr>
          <w:rFonts w:ascii="Times New Roman" w:hAnsi="Times New Roman"/>
          <w:b/>
          <w:lang w:val="fr-FR"/>
        </w:rPr>
        <w:t>Chia-Hsien Tang</w:t>
      </w:r>
      <w:r w:rsidRPr="00964837">
        <w:rPr>
          <w:rFonts w:ascii="Times New Roman" w:hAnsi="Times New Roman"/>
          <w:b/>
        </w:rPr>
        <w:t>(Correspondence Author)</w:t>
      </w:r>
    </w:p>
    <w:p w:rsidR="00793BDA" w:rsidRPr="00964837" w:rsidRDefault="00793BDA" w:rsidP="00793BDA">
      <w:pPr>
        <w:jc w:val="center"/>
        <w:rPr>
          <w:rFonts w:ascii="Times New Roman" w:hAnsi="Times New Roman"/>
        </w:rPr>
      </w:pPr>
      <w:r w:rsidRPr="00964837">
        <w:rPr>
          <w:rFonts w:ascii="Times New Roman" w:hAnsi="Times New Roman"/>
        </w:rPr>
        <w:t>College of Accounting and Auditing, Guangxi University of Finance and Economics, China</w:t>
      </w:r>
    </w:p>
    <w:p w:rsidR="00793BDA" w:rsidRPr="00964837" w:rsidRDefault="00793BDA" w:rsidP="00793BDA">
      <w:pPr>
        <w:jc w:val="center"/>
        <w:rPr>
          <w:rFonts w:ascii="Times New Roman" w:hAnsi="Times New Roman"/>
        </w:rPr>
      </w:pPr>
      <w:r w:rsidRPr="00964837">
        <w:rPr>
          <w:rFonts w:ascii="Times New Roman" w:hAnsi="Times New Roman"/>
        </w:rPr>
        <w:t xml:space="preserve">100 Mingxiu Road, Nanning, Guangxi, P.R. China 530003 </w:t>
      </w:r>
    </w:p>
    <w:p w:rsidR="00793BDA" w:rsidRPr="00964837" w:rsidRDefault="00793BDA" w:rsidP="00793BDA">
      <w:pPr>
        <w:jc w:val="center"/>
        <w:rPr>
          <w:rFonts w:ascii="Times New Roman" w:hAnsi="Times New Roman"/>
          <w:lang w:val="fr-FR"/>
        </w:rPr>
      </w:pPr>
      <w:r w:rsidRPr="00964837">
        <w:rPr>
          <w:rFonts w:ascii="Times New Roman" w:hAnsi="Times New Roman"/>
          <w:lang w:val="fr-FR"/>
        </w:rPr>
        <w:t>(</w:t>
      </w:r>
      <w:hyperlink r:id="rId9" w:history="1">
        <w:r w:rsidRPr="00964837">
          <w:rPr>
            <w:rStyle w:val="a8"/>
            <w:rFonts w:ascii="Times New Roman" w:hAnsi="Times New Roman"/>
            <w:lang w:val="fr-FR"/>
          </w:rPr>
          <w:t>richtang626@qq.com</w:t>
        </w:r>
      </w:hyperlink>
      <w:r w:rsidRPr="00964837">
        <w:rPr>
          <w:rFonts w:ascii="Times New Roman" w:hAnsi="Times New Roman"/>
          <w:lang w:val="fr-FR"/>
        </w:rPr>
        <w:t>)</w:t>
      </w:r>
    </w:p>
    <w:p w:rsidR="00793BDA" w:rsidRPr="00964837" w:rsidRDefault="00793BDA" w:rsidP="00793BDA">
      <w:pPr>
        <w:jc w:val="center"/>
        <w:rPr>
          <w:rFonts w:ascii="Times New Roman" w:hAnsi="Times New Roman"/>
          <w:b/>
        </w:rPr>
      </w:pPr>
      <w:r w:rsidRPr="00964837">
        <w:rPr>
          <w:rFonts w:ascii="Times New Roman" w:eastAsiaTheme="minorEastAsia" w:hAnsi="Times New Roman"/>
          <w:b/>
        </w:rPr>
        <w:t>Chih-Yu Chin</w:t>
      </w:r>
    </w:p>
    <w:p w:rsidR="00793BDA" w:rsidRPr="00964837" w:rsidRDefault="00793BDA" w:rsidP="00793BDA">
      <w:pPr>
        <w:jc w:val="center"/>
        <w:rPr>
          <w:rFonts w:ascii="Times New Roman" w:hAnsi="Times New Roman"/>
          <w:b/>
        </w:rPr>
      </w:pPr>
      <w:r w:rsidRPr="00964837">
        <w:rPr>
          <w:rFonts w:ascii="Times New Roman" w:hAnsi="Times New Roman"/>
          <w:b/>
        </w:rPr>
        <w:t>Founder, DailyView.tw</w:t>
      </w:r>
    </w:p>
    <w:p w:rsidR="00793BDA" w:rsidRPr="00964837" w:rsidRDefault="00793BDA" w:rsidP="00793BDA">
      <w:pPr>
        <w:jc w:val="center"/>
        <w:rPr>
          <w:rFonts w:ascii="Times New Roman" w:hAnsi="Times New Roman"/>
          <w:color w:val="000000"/>
        </w:rPr>
      </w:pPr>
      <w:r w:rsidRPr="00964837">
        <w:rPr>
          <w:rFonts w:ascii="Times New Roman" w:eastAsiaTheme="minorEastAsia" w:hAnsi="Times New Roman"/>
          <w:shd w:val="clear" w:color="auto" w:fill="FFFFFF"/>
        </w:rPr>
        <w:t>Department of Information Management</w:t>
      </w:r>
      <w:r w:rsidRPr="00964837">
        <w:rPr>
          <w:rFonts w:ascii="Times New Roman" w:hAnsi="Times New Roman"/>
          <w:color w:val="000000"/>
        </w:rPr>
        <w:t xml:space="preserve"> Chung Yuan Christian University, Taiwan</w:t>
      </w:r>
    </w:p>
    <w:p w:rsidR="00793BDA" w:rsidRDefault="00793BDA" w:rsidP="00793BDA">
      <w:pPr>
        <w:jc w:val="center"/>
        <w:rPr>
          <w:rFonts w:ascii="Times New Roman" w:hAnsi="Times New Roman"/>
        </w:rPr>
      </w:pPr>
      <w:r w:rsidRPr="00964837">
        <w:rPr>
          <w:rFonts w:ascii="Times New Roman" w:hAnsi="Times New Roman"/>
        </w:rPr>
        <w:t>(</w:t>
      </w:r>
      <w:hyperlink r:id="rId10" w:history="1">
        <w:r w:rsidRPr="00964837">
          <w:rPr>
            <w:rStyle w:val="a8"/>
            <w:rFonts w:ascii="Times New Roman" w:hAnsi="Times New Roman"/>
          </w:rPr>
          <w:t>king@cycu.edu.tw</w:t>
        </w:r>
      </w:hyperlink>
      <w:r w:rsidRPr="00964837">
        <w:rPr>
          <w:rFonts w:ascii="Times New Roman" w:hAnsi="Times New Roman"/>
        </w:rPr>
        <w:t>)</w:t>
      </w:r>
    </w:p>
    <w:p w:rsidR="008B0E96" w:rsidRPr="00443DDA" w:rsidRDefault="008B0E96" w:rsidP="00793BDA">
      <w:pPr>
        <w:jc w:val="center"/>
        <w:rPr>
          <w:rFonts w:ascii="Times New Roman" w:hAnsi="Times New Roman"/>
          <w:b/>
        </w:rPr>
      </w:pPr>
      <w:r w:rsidRPr="00443DDA">
        <w:rPr>
          <w:rFonts w:ascii="Times New Roman" w:hAnsi="Times New Roman" w:hint="eastAsia"/>
          <w:b/>
        </w:rPr>
        <w:t>Abstract</w:t>
      </w:r>
    </w:p>
    <w:p w:rsidR="00883776" w:rsidRDefault="00883776" w:rsidP="00883776">
      <w:pPr>
        <w:ind w:firstLine="420"/>
        <w:jc w:val="both"/>
        <w:rPr>
          <w:rFonts w:ascii="Times New Roman" w:hAnsi="Times New Roman"/>
        </w:rPr>
      </w:pPr>
      <w:r>
        <w:rPr>
          <w:rFonts w:ascii="Times New Roman" w:eastAsia="宋体" w:hAnsi="Times New Roman"/>
          <w:lang w:eastAsia="zh-CN"/>
        </w:rPr>
        <w:t xml:space="preserve">This </w:t>
      </w:r>
      <w:r>
        <w:rPr>
          <w:rFonts w:ascii="Times New Roman" w:hAnsi="Times New Roman"/>
        </w:rPr>
        <w:t>study</w:t>
      </w:r>
      <w:r>
        <w:rPr>
          <w:rFonts w:ascii="Times New Roman" w:eastAsiaTheme="minorEastAsia" w:hAnsi="Times New Roman"/>
          <w:lang w:eastAsia="zh-CN"/>
        </w:rPr>
        <w:t xml:space="preserve"> </w:t>
      </w:r>
      <w:r>
        <w:rPr>
          <w:rFonts w:ascii="Times New Roman" w:hAnsi="Times New Roman"/>
        </w:rPr>
        <w:t xml:space="preserve">applies </w:t>
      </w:r>
      <w:r>
        <w:rPr>
          <w:rFonts w:ascii="Times New Roman" w:hAnsi="Times New Roman" w:cs="Times New Roman"/>
        </w:rPr>
        <w:t>volume</w:t>
      </w:r>
      <w:r>
        <w:rPr>
          <w:rFonts w:ascii="Times New Roman" w:hAnsi="Times New Roman"/>
        </w:rPr>
        <w:t xml:space="preserve"> of social network activity to examine whether </w:t>
      </w:r>
      <w:r>
        <w:rPr>
          <w:rFonts w:ascii="Times New Roman" w:eastAsia="宋体" w:hAnsi="Times New Roman"/>
          <w:lang w:eastAsia="zh-CN"/>
        </w:rPr>
        <w:t xml:space="preserve">positive </w:t>
      </w:r>
      <w:r>
        <w:rPr>
          <w:rFonts w:ascii="Times New Roman" w:hAnsi="Times New Roman"/>
        </w:rPr>
        <w:t>or</w:t>
      </w:r>
      <w:r>
        <w:rPr>
          <w:rFonts w:ascii="Times New Roman" w:eastAsia="宋体" w:hAnsi="Times New Roman"/>
          <w:lang w:eastAsia="zh-CN"/>
        </w:rPr>
        <w:t xml:space="preserve"> negative </w:t>
      </w:r>
      <w:r>
        <w:rPr>
          <w:rFonts w:ascii="Times New Roman" w:hAnsi="Times New Roman"/>
        </w:rPr>
        <w:t>social network volume relating to coronavirus (COVID-19) can stimulate stock performance. It also examines whether a professional manager with abundant cash holdings can buffer against</w:t>
      </w:r>
      <w:r>
        <w:rPr>
          <w:rFonts w:ascii="Times New Roman" w:eastAsiaTheme="minorEastAsia" w:hAnsi="Times New Roman"/>
          <w:lang w:eastAsia="zh-CN"/>
        </w:rPr>
        <w:t xml:space="preserve"> </w:t>
      </w:r>
      <w:r>
        <w:rPr>
          <w:rFonts w:ascii="Times New Roman" w:eastAsia="宋体" w:hAnsi="Times New Roman" w:cs="Times New Roman"/>
          <w:lang w:eastAsia="zh-CN"/>
        </w:rPr>
        <w:t xml:space="preserve">an </w:t>
      </w:r>
      <w:r>
        <w:rPr>
          <w:rFonts w:ascii="Times New Roman" w:hAnsi="Times New Roman" w:cs="Times New Roman"/>
        </w:rPr>
        <w:t>outbreak of COVID-19</w:t>
      </w:r>
      <w:r>
        <w:rPr>
          <w:rFonts w:ascii="Times New Roman" w:hAnsi="Times New Roman"/>
        </w:rPr>
        <w:t>. The empirical evidence indicates</w:t>
      </w:r>
      <w:r>
        <w:rPr>
          <w:rFonts w:ascii="Times New Roman" w:eastAsiaTheme="minorEastAsia" w:hAnsi="Times New Roman"/>
          <w:lang w:eastAsia="zh-CN"/>
        </w:rPr>
        <w:t xml:space="preserve"> </w:t>
      </w:r>
      <w:r>
        <w:rPr>
          <w:rFonts w:ascii="Times New Roman" w:hAnsi="Times New Roman"/>
        </w:rPr>
        <w:t xml:space="preserve">that social network </w:t>
      </w:r>
      <w:r>
        <w:rPr>
          <w:rFonts w:ascii="Times New Roman" w:hAnsi="Times New Roman" w:cs="Times New Roman"/>
        </w:rPr>
        <w:t>volume</w:t>
      </w:r>
      <w:r>
        <w:rPr>
          <w:rFonts w:ascii="Times New Roman" w:eastAsiaTheme="minorEastAsia" w:hAnsi="Times New Roman" w:cs="Times New Roman"/>
          <w:lang w:eastAsia="zh-CN"/>
        </w:rPr>
        <w:t xml:space="preserve"> </w:t>
      </w:r>
      <w:r>
        <w:rPr>
          <w:rFonts w:ascii="Times New Roman" w:hAnsi="Times New Roman" w:cs="Times New Roman"/>
        </w:rPr>
        <w:t>can impact stock performance, and firms</w:t>
      </w:r>
      <w:r>
        <w:rPr>
          <w:rFonts w:ascii="Times New Roman" w:eastAsiaTheme="minorEastAsia" w:hAnsi="Times New Roman" w:cs="Times New Roman"/>
          <w:lang w:eastAsia="zh-CN"/>
        </w:rPr>
        <w:t xml:space="preserve"> </w:t>
      </w:r>
      <w:r>
        <w:rPr>
          <w:rFonts w:ascii="Times New Roman" w:hAnsi="Times New Roman" w:cs="Times New Roman"/>
        </w:rPr>
        <w:t xml:space="preserve">operated by </w:t>
      </w:r>
      <w:r>
        <w:rPr>
          <w:rFonts w:ascii="Times New Roman" w:hAnsi="Times New Roman"/>
        </w:rPr>
        <w:t>a professional manager with abundant cash holdings</w:t>
      </w:r>
      <w:r>
        <w:rPr>
          <w:rFonts w:ascii="Times New Roman" w:eastAsiaTheme="minorEastAsia" w:hAnsi="Times New Roman"/>
          <w:lang w:eastAsia="zh-CN"/>
        </w:rPr>
        <w:t xml:space="preserve"> </w:t>
      </w:r>
      <w:r>
        <w:rPr>
          <w:rFonts w:ascii="Times New Roman" w:hAnsi="Times New Roman"/>
        </w:rPr>
        <w:t>can buffer against</w:t>
      </w:r>
      <w:r>
        <w:rPr>
          <w:rFonts w:ascii="Times New Roman" w:eastAsiaTheme="minorEastAsia" w:hAnsi="Times New Roman"/>
          <w:lang w:eastAsia="zh-CN"/>
        </w:rPr>
        <w:t xml:space="preserve"> </w:t>
      </w:r>
      <w:r>
        <w:rPr>
          <w:rFonts w:ascii="Times New Roman" w:eastAsia="宋体" w:hAnsi="Times New Roman" w:cs="Times New Roman"/>
          <w:lang w:eastAsia="zh-CN"/>
        </w:rPr>
        <w:t xml:space="preserve">an </w:t>
      </w:r>
      <w:r>
        <w:rPr>
          <w:rFonts w:ascii="Times New Roman" w:hAnsi="Times New Roman" w:cs="Times New Roman"/>
        </w:rPr>
        <w:t>outbreak of COVID-19</w:t>
      </w:r>
      <w:r>
        <w:rPr>
          <w:rFonts w:ascii="Times New Roman" w:hAnsi="Times New Roman"/>
        </w:rPr>
        <w:t>.</w:t>
      </w:r>
      <w:r>
        <w:rPr>
          <w:rFonts w:ascii="Times New Roman" w:eastAsiaTheme="minorEastAsia" w:hAnsi="Times New Roman"/>
          <w:lang w:eastAsia="zh-CN"/>
        </w:rPr>
        <w:t xml:space="preserve"> </w:t>
      </w:r>
      <w:r>
        <w:rPr>
          <w:rFonts w:ascii="Times New Roman" w:hAnsi="Times New Roman"/>
        </w:rPr>
        <w:t>This study offers a different perspective on the effect of an epidemic on the econom</w:t>
      </w:r>
      <w:r>
        <w:rPr>
          <w:rFonts w:ascii="Times New Roman" w:eastAsiaTheme="minorEastAsia" w:hAnsi="Times New Roman"/>
          <w:lang w:eastAsia="zh-CN"/>
        </w:rPr>
        <w:t>y and</w:t>
      </w:r>
      <w:r>
        <w:rPr>
          <w:rFonts w:ascii="Times New Roman" w:hAnsi="Times New Roman"/>
        </w:rPr>
        <w:t xml:space="preserve"> risk avoidance strategies regarding similar epidemics in the future.</w:t>
      </w:r>
    </w:p>
    <w:p w:rsidR="00622C1D" w:rsidRPr="00883776" w:rsidRDefault="00622C1D" w:rsidP="00997622">
      <w:pPr>
        <w:ind w:firstLine="420"/>
        <w:jc w:val="both"/>
        <w:rPr>
          <w:rFonts w:ascii="Times New Roman" w:hAnsi="Times New Roman"/>
        </w:rPr>
      </w:pPr>
    </w:p>
    <w:p w:rsidR="00622C1D" w:rsidRPr="002A2C0E" w:rsidRDefault="00622C1D" w:rsidP="00997622">
      <w:pPr>
        <w:ind w:firstLine="420"/>
        <w:jc w:val="both"/>
        <w:rPr>
          <w:rFonts w:ascii="Times New Roman" w:hAnsi="Times New Roman"/>
        </w:rPr>
      </w:pPr>
    </w:p>
    <w:p w:rsidR="008B0E96" w:rsidRDefault="008B0E96" w:rsidP="008B0E96">
      <w:pPr>
        <w:rPr>
          <w:rFonts w:ascii="Times New Roman" w:hAnsi="Times New Roman"/>
        </w:rPr>
      </w:pPr>
      <w:r>
        <w:rPr>
          <w:rFonts w:ascii="Times New Roman" w:hAnsi="Times New Roman" w:hint="eastAsia"/>
        </w:rPr>
        <w:t>JEL:</w:t>
      </w:r>
      <w:r w:rsidRPr="00492B53">
        <w:rPr>
          <w:rFonts w:ascii="Times New Roman" w:hAnsi="Times New Roman"/>
        </w:rPr>
        <w:t xml:space="preserve"> G11, G14, I10, I18</w:t>
      </w:r>
    </w:p>
    <w:p w:rsidR="008B0E96" w:rsidRPr="00585338" w:rsidRDefault="008B0E96" w:rsidP="008B0E96">
      <w:pPr>
        <w:rPr>
          <w:rFonts w:ascii="Times New Roman" w:hAnsi="Times New Roman" w:cs="Times New Roman"/>
        </w:rPr>
      </w:pPr>
      <w:r w:rsidRPr="00585338">
        <w:rPr>
          <w:rFonts w:ascii="Times New Roman" w:hAnsi="Times New Roman" w:cs="Times New Roman"/>
        </w:rPr>
        <w:t>Keywords: Coronavirus</w:t>
      </w:r>
      <w:r w:rsidR="009775D7">
        <w:rPr>
          <w:rFonts w:ascii="Times New Roman" w:hAnsi="Times New Roman" w:cs="Times New Roman" w:hint="eastAsia"/>
        </w:rPr>
        <w:t xml:space="preserve"> </w:t>
      </w:r>
      <w:r w:rsidR="00A85428" w:rsidRPr="00585338">
        <w:rPr>
          <w:rFonts w:ascii="Times New Roman" w:hAnsi="Times New Roman" w:cs="Times New Roman"/>
          <w:lang w:eastAsia="zh-CN"/>
        </w:rPr>
        <w:t>D</w:t>
      </w:r>
      <w:r w:rsidR="00A85428" w:rsidRPr="00585338">
        <w:rPr>
          <w:rFonts w:ascii="Times New Roman" w:hAnsi="Times New Roman" w:cs="Times New Roman"/>
        </w:rPr>
        <w:t xml:space="preserve">isease </w:t>
      </w:r>
      <w:r w:rsidRPr="00585338">
        <w:rPr>
          <w:rFonts w:ascii="Times New Roman" w:hAnsi="Times New Roman" w:cs="Times New Roman"/>
        </w:rPr>
        <w:t>(COVID-19);</w:t>
      </w:r>
      <w:r w:rsidR="00E60556" w:rsidRPr="00585338">
        <w:rPr>
          <w:rFonts w:ascii="Times New Roman" w:hAnsi="Times New Roman" w:cs="Times New Roman"/>
        </w:rPr>
        <w:t xml:space="preserve"> Social Network</w:t>
      </w:r>
      <w:r w:rsidRPr="00585338">
        <w:rPr>
          <w:rFonts w:ascii="Times New Roman" w:hAnsi="Times New Roman" w:cs="Times New Roman"/>
        </w:rPr>
        <w:t xml:space="preserve">; </w:t>
      </w:r>
      <w:r w:rsidR="00800692" w:rsidRPr="00585338">
        <w:rPr>
          <w:rFonts w:ascii="Times New Roman" w:hAnsi="Times New Roman" w:cs="Times New Roman"/>
          <w:lang w:eastAsia="zh-CN"/>
        </w:rPr>
        <w:t>S</w:t>
      </w:r>
      <w:r w:rsidR="00800692" w:rsidRPr="00585338">
        <w:rPr>
          <w:rFonts w:ascii="Times New Roman" w:hAnsi="Times New Roman" w:cs="Times New Roman"/>
        </w:rPr>
        <w:t xml:space="preserve">tock </w:t>
      </w:r>
      <w:r w:rsidR="00800692" w:rsidRPr="00585338">
        <w:rPr>
          <w:rFonts w:ascii="Times New Roman" w:hAnsi="Times New Roman" w:cs="Times New Roman"/>
          <w:lang w:eastAsia="zh-CN"/>
        </w:rPr>
        <w:t>R</w:t>
      </w:r>
      <w:r w:rsidRPr="00585338">
        <w:rPr>
          <w:rFonts w:ascii="Times New Roman" w:hAnsi="Times New Roman" w:cs="Times New Roman"/>
        </w:rPr>
        <w:t>eturns</w:t>
      </w:r>
    </w:p>
    <w:p w:rsidR="008B0E96" w:rsidRDefault="008B0E96" w:rsidP="008B0E96">
      <w:pPr>
        <w:rPr>
          <w:rFonts w:ascii="Times New Roman" w:hAnsi="Times New Roman"/>
        </w:rPr>
      </w:pPr>
      <w:r>
        <w:rPr>
          <w:rFonts w:ascii="Times New Roman" w:hAnsi="Times New Roman"/>
        </w:rPr>
        <w:br w:type="page"/>
      </w:r>
    </w:p>
    <w:p w:rsidR="004863F2" w:rsidRPr="00566068" w:rsidRDefault="004863F2" w:rsidP="004863F2">
      <w:pPr>
        <w:spacing w:line="480" w:lineRule="auto"/>
        <w:rPr>
          <w:rFonts w:ascii="Times New Roman" w:hAnsi="Times New Roman"/>
          <w:b/>
        </w:rPr>
      </w:pPr>
      <w:r w:rsidRPr="00566068">
        <w:rPr>
          <w:rFonts w:ascii="Times New Roman" w:hAnsi="Times New Roman" w:hint="eastAsia"/>
          <w:b/>
        </w:rPr>
        <w:lastRenderedPageBreak/>
        <w:t>1. Introduction</w:t>
      </w:r>
    </w:p>
    <w:p w:rsidR="00451059" w:rsidRDefault="004863F2" w:rsidP="001C3C5B">
      <w:pPr>
        <w:jc w:val="both"/>
        <w:rPr>
          <w:rFonts w:ascii="Times New Roman" w:hAnsi="Times New Roman"/>
          <w:lang w:eastAsia="zh-CN"/>
        </w:rPr>
      </w:pPr>
      <w:r>
        <w:rPr>
          <w:rFonts w:ascii="Times New Roman" w:hAnsi="Times New Roman" w:hint="eastAsia"/>
        </w:rPr>
        <w:tab/>
      </w:r>
      <w:r w:rsidR="00622C1D" w:rsidRPr="00B40CF5">
        <w:rPr>
          <w:rFonts w:ascii="Times New Roman" w:hAnsi="Times New Roman"/>
        </w:rPr>
        <w:t xml:space="preserve">In China, </w:t>
      </w:r>
      <w:r w:rsidR="00622C1D" w:rsidRPr="00B40CF5">
        <w:rPr>
          <w:rFonts w:ascii="Times New Roman" w:eastAsia="SimSun" w:hAnsi="Times New Roman" w:cs="Times New Roman"/>
          <w:lang w:eastAsia="zh-CN"/>
        </w:rPr>
        <w:t xml:space="preserve">a </w:t>
      </w:r>
      <w:r w:rsidR="00622C1D" w:rsidRPr="00B40CF5">
        <w:rPr>
          <w:rFonts w:ascii="Times New Roman" w:hAnsi="Times New Roman" w:cs="Times New Roman"/>
        </w:rPr>
        <w:t>local health authority released the first notice of an epidemiologic alert</w:t>
      </w:r>
      <w:r w:rsidR="00622C1D" w:rsidRPr="00B40CF5">
        <w:rPr>
          <w:rFonts w:ascii="Times New Roman" w:eastAsia="SimSun" w:hAnsi="Times New Roman" w:cs="Times New Roman"/>
          <w:lang w:eastAsia="zh-CN"/>
        </w:rPr>
        <w:t xml:space="preserve"> on December 31, 2019. </w:t>
      </w:r>
      <w:r w:rsidR="00622C1D" w:rsidRPr="00B40CF5">
        <w:rPr>
          <w:rFonts w:ascii="Times New Roman" w:eastAsia="DFKai-SB" w:hAnsi="Times New Roman" w:cs="Times New Roman"/>
        </w:rPr>
        <w:t>This was followed by a series</w:t>
      </w:r>
      <w:r w:rsidR="00622C1D">
        <w:rPr>
          <w:rFonts w:ascii="Times New Roman" w:eastAsia="DFKai-SB" w:hAnsi="Times New Roman" w:cs="Times New Roman" w:hint="eastAsia"/>
        </w:rPr>
        <w:t xml:space="preserve"> </w:t>
      </w:r>
      <w:r w:rsidR="00622C1D" w:rsidRPr="00B40CF5">
        <w:rPr>
          <w:rFonts w:ascii="Times New Roman" w:eastAsia="DFKai-SB" w:hAnsi="Times New Roman" w:cs="Times New Roman"/>
        </w:rPr>
        <w:t>of limitations and bans</w:t>
      </w:r>
      <w:r w:rsidR="00622C1D">
        <w:rPr>
          <w:rFonts w:ascii="Times New Roman" w:eastAsia="DFKai-SB" w:hAnsi="Times New Roman" w:cs="Times New Roman" w:hint="eastAsia"/>
        </w:rPr>
        <w:t xml:space="preserve"> on various aspects of daily life </w:t>
      </w:r>
      <w:r w:rsidR="00622C1D" w:rsidRPr="00B40CF5">
        <w:rPr>
          <w:rFonts w:ascii="Times New Roman" w:eastAsia="DFKai-SB" w:hAnsi="Times New Roman" w:cs="Times New Roman"/>
        </w:rPr>
        <w:t>by the Chinese Government from January to February 2020. The Chinese economy and industries are facing a dramatic</w:t>
      </w:r>
      <w:r w:rsidR="00622C1D">
        <w:rPr>
          <w:rFonts w:ascii="Times New Roman" w:eastAsia="DFKai-SB" w:hAnsi="Times New Roman" w:cs="Times New Roman" w:hint="eastAsia"/>
        </w:rPr>
        <w:t xml:space="preserve"> </w:t>
      </w:r>
      <w:r w:rsidR="00622C1D" w:rsidRPr="00B40CF5">
        <w:rPr>
          <w:rFonts w:ascii="Times New Roman" w:eastAsia="DFKai-SB" w:hAnsi="Times New Roman" w:cs="Times New Roman"/>
        </w:rPr>
        <w:t>impact caused by</w:t>
      </w:r>
      <w:r w:rsidR="00622C1D">
        <w:rPr>
          <w:rFonts w:ascii="Times New Roman" w:eastAsia="DFKai-SB" w:hAnsi="Times New Roman" w:cs="Times New Roman" w:hint="eastAsia"/>
        </w:rPr>
        <w:t xml:space="preserve"> </w:t>
      </w:r>
      <w:r w:rsidR="00622C1D" w:rsidRPr="00B40CF5">
        <w:rPr>
          <w:rFonts w:ascii="Times New Roman" w:eastAsia="DFKai-SB" w:hAnsi="Times New Roman" w:cs="Times New Roman"/>
        </w:rPr>
        <w:t>coronavirus</w:t>
      </w:r>
      <w:r w:rsidR="00622C1D">
        <w:rPr>
          <w:rFonts w:ascii="Times New Roman" w:eastAsia="DFKai-SB" w:hAnsi="Times New Roman" w:cs="Times New Roman" w:hint="eastAsia"/>
        </w:rPr>
        <w:t xml:space="preserve"> </w:t>
      </w:r>
      <w:r w:rsidR="00622C1D" w:rsidRPr="00B40CF5">
        <w:rPr>
          <w:rFonts w:ascii="Times New Roman" w:eastAsia="DFKai-SB" w:hAnsi="Times New Roman" w:cs="Times New Roman"/>
        </w:rPr>
        <w:t>(COVID-19). The rapid spread of COVID-19 has not only disrupted Chinese economic development but its impact has also expanded globally.</w:t>
      </w:r>
      <w:r w:rsidR="00612933">
        <w:rPr>
          <w:rFonts w:ascii="Times New Roman" w:eastAsiaTheme="minorEastAsia" w:hAnsi="Times New Roman" w:cs="Times New Roman" w:hint="eastAsia"/>
          <w:lang w:eastAsia="zh-CN"/>
        </w:rPr>
        <w:t xml:space="preserve"> </w:t>
      </w:r>
      <w:r w:rsidR="00622C1D" w:rsidRPr="00B40CF5">
        <w:rPr>
          <w:rFonts w:ascii="Times New Roman" w:hAnsi="Times New Roman"/>
        </w:rPr>
        <w:t>COVID-19</w:t>
      </w:r>
      <w:r w:rsidR="00612933">
        <w:rPr>
          <w:rFonts w:ascii="Times New Roman" w:eastAsiaTheme="minorEastAsia" w:hAnsi="Times New Roman" w:hint="eastAsia"/>
          <w:lang w:eastAsia="zh-CN"/>
        </w:rPr>
        <w:t xml:space="preserve"> </w:t>
      </w:r>
      <w:r w:rsidR="00622C1D" w:rsidRPr="00B40CF5">
        <w:rPr>
          <w:rFonts w:ascii="Times New Roman" w:hAnsi="Times New Roman"/>
        </w:rPr>
        <w:t>has become a daily topic of discussion.</w:t>
      </w:r>
      <w:r w:rsidR="00622C1D">
        <w:rPr>
          <w:rFonts w:ascii="Times New Roman" w:hAnsi="Times New Roman" w:hint="eastAsia"/>
        </w:rPr>
        <w:t xml:space="preserve"> </w:t>
      </w:r>
      <w:r w:rsidR="00622C1D" w:rsidRPr="00FF4537">
        <w:rPr>
          <w:rFonts w:ascii="Times New Roman" w:hAnsi="Times New Roman"/>
        </w:rPr>
        <w:t>The outbreak lead</w:t>
      </w:r>
      <w:r w:rsidR="00622C1D">
        <w:rPr>
          <w:rFonts w:ascii="Times New Roman" w:hAnsi="Times New Roman" w:hint="eastAsia"/>
        </w:rPr>
        <w:t>s</w:t>
      </w:r>
      <w:r w:rsidR="00622C1D" w:rsidRPr="00FF4537">
        <w:rPr>
          <w:rFonts w:ascii="Times New Roman" w:hAnsi="Times New Roman"/>
        </w:rPr>
        <w:t xml:space="preserve"> millions of Chinese and Taiwanese to postpone their travel for the Lunar New Year holidays.</w:t>
      </w:r>
    </w:p>
    <w:p w:rsidR="00307039" w:rsidRPr="00451059" w:rsidRDefault="00622C1D" w:rsidP="00451059">
      <w:pPr>
        <w:ind w:firstLine="480"/>
        <w:jc w:val="both"/>
        <w:rPr>
          <w:rFonts w:ascii="Times New Roman" w:hAnsi="Times New Roman" w:cs="Times New Roman"/>
        </w:rPr>
      </w:pPr>
      <w:r w:rsidRPr="00B40CF5">
        <w:rPr>
          <w:rFonts w:ascii="Times New Roman" w:hAnsi="Times New Roman"/>
        </w:rPr>
        <w:t>Many methodologies have used in modeling event studies for stock returns and their impact on the market or economy. T</w:t>
      </w:r>
      <w:r w:rsidRPr="00B40CF5">
        <w:rPr>
          <w:rFonts w:ascii="Times New Roman" w:hAnsi="Times New Roman" w:cs="Times New Roman"/>
        </w:rPr>
        <w:t>he “network volume”</w:t>
      </w:r>
      <w:r>
        <w:rPr>
          <w:rFonts w:ascii="Times New Roman" w:hAnsi="Times New Roman" w:cs="Times New Roman" w:hint="eastAsia"/>
        </w:rPr>
        <w:t xml:space="preserve"> </w:t>
      </w:r>
      <w:r w:rsidRPr="00B40CF5">
        <w:rPr>
          <w:rFonts w:ascii="Times New Roman" w:hAnsi="Times New Roman"/>
        </w:rPr>
        <w:t>approach can be applied to measure the effect of an outbreak of infectious disease as an economic event on a firm’s value (or stock return) (Campbell et</w:t>
      </w:r>
      <w:r w:rsidR="00D6076A">
        <w:rPr>
          <w:rFonts w:ascii="Times New Roman" w:hAnsi="Times New Roman" w:hint="eastAsia"/>
        </w:rPr>
        <w:t xml:space="preserve"> </w:t>
      </w:r>
      <w:r w:rsidRPr="00B40CF5">
        <w:rPr>
          <w:rFonts w:ascii="Times New Roman" w:hAnsi="Times New Roman"/>
        </w:rPr>
        <w:t>al., 1997; Nicolau, 2002);this is rarely mentioned in recent literature.</w:t>
      </w:r>
      <w:r>
        <w:rPr>
          <w:rFonts w:ascii="Times New Roman" w:hAnsi="Times New Roman" w:hint="eastAsia"/>
        </w:rPr>
        <w:t xml:space="preserve"> </w:t>
      </w:r>
      <w:r w:rsidRPr="00B40CF5">
        <w:rPr>
          <w:rFonts w:ascii="Times New Roman" w:hAnsi="Times New Roman" w:cs="Times New Roman"/>
        </w:rPr>
        <w:t>Due to the convenient and efficient characteristic of social networks,</w:t>
      </w:r>
      <w:r>
        <w:rPr>
          <w:rFonts w:ascii="Times New Roman" w:hAnsi="Times New Roman" w:cs="Times New Roman" w:hint="eastAsia"/>
        </w:rPr>
        <w:t xml:space="preserve"> </w:t>
      </w:r>
      <w:r w:rsidRPr="00B40CF5">
        <w:rPr>
          <w:rFonts w:ascii="Times New Roman" w:hAnsi="Times New Roman" w:cs="Times New Roman"/>
        </w:rPr>
        <w:t>investors or businesses can obtain abundant information via the internet (Tsapeli, 2017). Recent studies also empirically verify that positive and negative investor sentiment can arise</w:t>
      </w:r>
      <w:r>
        <w:rPr>
          <w:rFonts w:ascii="Times New Roman" w:hAnsi="Times New Roman" w:cs="Times New Roman" w:hint="eastAsia"/>
        </w:rPr>
        <w:t xml:space="preserve"> </w:t>
      </w:r>
      <w:r w:rsidRPr="00B40CF5">
        <w:rPr>
          <w:rFonts w:ascii="Times New Roman" w:hAnsi="Times New Roman" w:cs="Times New Roman"/>
        </w:rPr>
        <w:t>from social networks (Li et al., 2014; Rao and Srivastava, 2012).The effectiveness of social networks’ digital</w:t>
      </w:r>
      <w:r w:rsidRPr="00FF4537">
        <w:t xml:space="preserve"> </w:t>
      </w:r>
      <w:r w:rsidRPr="00FF4537">
        <w:rPr>
          <w:rFonts w:ascii="Times New Roman" w:hAnsi="Times New Roman" w:cs="Times New Roman"/>
        </w:rPr>
        <w:t xml:space="preserve">behavior can impact the actions of others </w:t>
      </w:r>
      <w:r w:rsidRPr="00B40CF5">
        <w:rPr>
          <w:rFonts w:ascii="Times New Roman" w:hAnsi="Times New Roman" w:cs="Times New Roman"/>
        </w:rPr>
        <w:t xml:space="preserve">(Bordino et al., 2012). The evidence reveals a positive network volume signifies positive investor sentiment </w:t>
      </w:r>
      <w:r>
        <w:rPr>
          <w:rFonts w:ascii="Times New Roman" w:hAnsi="Times New Roman" w:cs="Times New Roman" w:hint="eastAsia"/>
        </w:rPr>
        <w:t>and vice versa</w:t>
      </w:r>
      <w:r w:rsidRPr="00B40CF5">
        <w:rPr>
          <w:rFonts w:ascii="Times New Roman" w:hAnsi="Times New Roman" w:cs="Times New Roman"/>
        </w:rPr>
        <w:t>.</w:t>
      </w:r>
    </w:p>
    <w:p w:rsidR="00622C1D" w:rsidRPr="00B40CF5" w:rsidRDefault="00622C1D" w:rsidP="00622C1D">
      <w:pPr>
        <w:ind w:firstLine="480"/>
        <w:jc w:val="both"/>
        <w:rPr>
          <w:rFonts w:ascii="Times New Roman" w:hAnsi="Times New Roman" w:cs="Times New Roman"/>
        </w:rPr>
      </w:pPr>
      <w:r w:rsidRPr="00B40CF5">
        <w:rPr>
          <w:rFonts w:ascii="Times New Roman" w:hAnsi="Times New Roman"/>
        </w:rPr>
        <w:t>From an economic perspective, the impact of macroeconomics factors on stock returns has been examined in many studies (Fama, 1981; Fama and French, 1988; Abdullah and Hayworth, 1993; Chen et al., 2005).</w:t>
      </w:r>
      <w:r w:rsidRPr="00FF4537">
        <w:t xml:space="preserve"> </w:t>
      </w:r>
      <w:r w:rsidRPr="00FF4537">
        <w:rPr>
          <w:rFonts w:ascii="Times New Roman" w:hAnsi="Times New Roman"/>
        </w:rPr>
        <w:t xml:space="preserve">The influence of such factors on stock prices may vary </w:t>
      </w:r>
      <w:r w:rsidRPr="00B40CF5">
        <w:rPr>
          <w:rFonts w:ascii="Times New Roman" w:hAnsi="Times New Roman"/>
        </w:rPr>
        <w:t>by multiple rational and global events</w:t>
      </w:r>
      <w:r>
        <w:rPr>
          <w:rFonts w:ascii="Times New Roman" w:hAnsi="Times New Roman" w:hint="eastAsia"/>
        </w:rPr>
        <w:t xml:space="preserve"> </w:t>
      </w:r>
      <w:r w:rsidRPr="00B40CF5">
        <w:rPr>
          <w:rFonts w:ascii="Times New Roman" w:hAnsi="Times New Roman"/>
        </w:rPr>
        <w:t>to stock prices (Chen et al., 1989).Nowadays, investors are very sensitive to any forms of online information, especially</w:t>
      </w:r>
      <w:r>
        <w:rPr>
          <w:rFonts w:ascii="Times New Roman" w:hAnsi="Times New Roman" w:hint="eastAsia"/>
        </w:rPr>
        <w:t xml:space="preserve"> </w:t>
      </w:r>
      <w:r w:rsidRPr="00B40CF5">
        <w:rPr>
          <w:rFonts w:ascii="Times New Roman" w:hAnsi="Times New Roman"/>
        </w:rPr>
        <w:t>easily accessible online tools such as blogs, and online news with no global boundaries.</w:t>
      </w:r>
      <w:r>
        <w:rPr>
          <w:rFonts w:ascii="Times New Roman" w:hAnsi="Times New Roman" w:hint="eastAsia"/>
        </w:rPr>
        <w:t xml:space="preserve"> </w:t>
      </w:r>
      <w:r w:rsidRPr="00B40CF5">
        <w:rPr>
          <w:rFonts w:ascii="Times New Roman" w:hAnsi="Times New Roman"/>
        </w:rPr>
        <w:t>The announcement of bad news causes stock markets to suffer a significant negative day effect on the announcement day</w:t>
      </w:r>
      <w:r>
        <w:rPr>
          <w:rFonts w:ascii="Times New Roman" w:hAnsi="Times New Roman" w:hint="eastAsia"/>
        </w:rPr>
        <w:t xml:space="preserve"> </w:t>
      </w:r>
      <w:r w:rsidRPr="00B40CF5">
        <w:rPr>
          <w:rFonts w:ascii="Times New Roman" w:hAnsi="Times New Roman" w:cs="Times New Roman"/>
        </w:rPr>
        <w:t>(Akhtar et al., 2011).</w:t>
      </w:r>
    </w:p>
    <w:p w:rsidR="00FE333C" w:rsidRDefault="00622C1D" w:rsidP="00622C1D">
      <w:pPr>
        <w:ind w:firstLine="480"/>
        <w:jc w:val="both"/>
        <w:rPr>
          <w:rFonts w:ascii="Times New Roman" w:hAnsi="Times New Roman" w:cs="Times New Roman"/>
        </w:rPr>
      </w:pPr>
      <w:r w:rsidRPr="00B40CF5">
        <w:rPr>
          <w:rFonts w:ascii="Times New Roman" w:hAnsi="Times New Roman"/>
        </w:rPr>
        <w:t>Nason</w:t>
      </w:r>
      <w:r w:rsidR="00D6076A">
        <w:rPr>
          <w:rFonts w:ascii="Times New Roman" w:hAnsi="Times New Roman" w:hint="eastAsia"/>
        </w:rPr>
        <w:t xml:space="preserve"> et al.,</w:t>
      </w:r>
      <w:r w:rsidRPr="00B40CF5">
        <w:rPr>
          <w:rFonts w:ascii="Times New Roman" w:hAnsi="Times New Roman"/>
        </w:rPr>
        <w:t xml:space="preserve"> (2016)</w:t>
      </w:r>
      <w:r>
        <w:rPr>
          <w:rFonts w:ascii="Times New Roman" w:hAnsi="Times New Roman" w:hint="eastAsia"/>
        </w:rPr>
        <w:t xml:space="preserve"> </w:t>
      </w:r>
      <w:r w:rsidRPr="00B40CF5">
        <w:rPr>
          <w:rFonts w:ascii="Times New Roman" w:hAnsi="Times New Roman"/>
        </w:rPr>
        <w:t>concluded that a firm holds cash to act as a buffer against crisis and recession. Reeb’s</w:t>
      </w:r>
      <w:r w:rsidR="009F2D0E">
        <w:rPr>
          <w:rFonts w:ascii="Times New Roman" w:eastAsiaTheme="minorEastAsia" w:hAnsi="Times New Roman" w:hint="eastAsia"/>
          <w:lang w:eastAsia="zh-CN"/>
        </w:rPr>
        <w:t xml:space="preserve"> </w:t>
      </w:r>
      <w:r w:rsidRPr="00B40CF5">
        <w:rPr>
          <w:rFonts w:ascii="Times New Roman" w:hAnsi="Times New Roman"/>
        </w:rPr>
        <w:t>(2003, 2004) empirical results also confirmed the presence of a professional manager diminishes potential corrupt practices by family members and increases firm performance.</w:t>
      </w:r>
      <w:r>
        <w:rPr>
          <w:rFonts w:ascii="Times New Roman" w:hAnsi="Times New Roman" w:hint="eastAsia"/>
        </w:rPr>
        <w:t xml:space="preserve"> </w:t>
      </w:r>
      <w:r w:rsidRPr="00B40CF5">
        <w:rPr>
          <w:rFonts w:ascii="Times New Roman" w:hAnsi="Times New Roman" w:cs="Times New Roman"/>
        </w:rPr>
        <w:t>Hence, the current study assumes firms</w:t>
      </w:r>
      <w:r>
        <w:rPr>
          <w:rFonts w:ascii="Times New Roman" w:hAnsi="Times New Roman" w:cs="Times New Roman" w:hint="eastAsia"/>
        </w:rPr>
        <w:t xml:space="preserve"> </w:t>
      </w:r>
      <w:r w:rsidRPr="00B40CF5">
        <w:rPr>
          <w:rFonts w:ascii="Times New Roman" w:hAnsi="Times New Roman" w:cs="Times New Roman"/>
        </w:rPr>
        <w:t xml:space="preserve">that have abundant cash holdings and are run by professional managers can increase their ability to </w:t>
      </w:r>
      <w:r>
        <w:rPr>
          <w:rFonts w:ascii="Times New Roman" w:hAnsi="Times New Roman" w:cs="Times New Roman" w:hint="eastAsia"/>
        </w:rPr>
        <w:t>deal with</w:t>
      </w:r>
      <w:r w:rsidRPr="00B40CF5">
        <w:rPr>
          <w:rFonts w:ascii="Times New Roman" w:hAnsi="Times New Roman" w:cs="Times New Roman"/>
        </w:rPr>
        <w:t xml:space="preserve"> the impact brought from the COVID-19 outbreak.</w:t>
      </w:r>
    </w:p>
    <w:p w:rsidR="00622C1D" w:rsidRPr="00B40CF5" w:rsidRDefault="00622C1D" w:rsidP="00622C1D">
      <w:pPr>
        <w:ind w:firstLine="480"/>
        <w:jc w:val="both"/>
        <w:rPr>
          <w:rFonts w:ascii="Times New Roman" w:hAnsi="Times New Roman"/>
        </w:rPr>
      </w:pPr>
      <w:r>
        <w:rPr>
          <w:rFonts w:ascii="Times New Roman" w:hAnsi="Times New Roman"/>
        </w:rPr>
        <w:t>T</w:t>
      </w:r>
      <w:r>
        <w:rPr>
          <w:rFonts w:ascii="Times New Roman" w:hAnsi="Times New Roman" w:hint="eastAsia"/>
        </w:rPr>
        <w:t xml:space="preserve">o the best of our acknowledges, this study is the first to use </w:t>
      </w:r>
      <w:r w:rsidRPr="00B40CF5">
        <w:rPr>
          <w:rFonts w:ascii="Times New Roman" w:hAnsi="Times New Roman"/>
        </w:rPr>
        <w:t>the social networks</w:t>
      </w:r>
      <w:r>
        <w:rPr>
          <w:rFonts w:ascii="Times New Roman" w:hAnsi="Times New Roman" w:hint="eastAsia"/>
        </w:rPr>
        <w:t xml:space="preserve"> </w:t>
      </w:r>
      <w:r w:rsidRPr="00B40CF5">
        <w:rPr>
          <w:rFonts w:ascii="Times New Roman" w:hAnsi="Times New Roman" w:cs="Times New Roman"/>
        </w:rPr>
        <w:t>volume</w:t>
      </w:r>
      <w:r w:rsidRPr="00B40CF5">
        <w:rPr>
          <w:rFonts w:ascii="Times New Roman" w:hAnsi="Times New Roman"/>
        </w:rPr>
        <w:t xml:space="preserve"> as an event day to examine whether the COVID-19</w:t>
      </w:r>
      <w:r w:rsidR="00A1672E">
        <w:rPr>
          <w:rFonts w:ascii="Times New Roman" w:eastAsiaTheme="minorEastAsia" w:hAnsi="Times New Roman" w:hint="eastAsia"/>
          <w:lang w:eastAsia="zh-CN"/>
        </w:rPr>
        <w:t xml:space="preserve"> </w:t>
      </w:r>
      <w:r w:rsidRPr="00B40CF5">
        <w:rPr>
          <w:rFonts w:ascii="Times New Roman" w:hAnsi="Times New Roman"/>
        </w:rPr>
        <w:t>outbreak enhances or weakens a</w:t>
      </w:r>
      <w:r>
        <w:rPr>
          <w:rFonts w:asciiTheme="minorEastAsia" w:eastAsiaTheme="minorEastAsia" w:hAnsiTheme="minorEastAsia" w:hint="eastAsia"/>
          <w:lang w:eastAsia="zh-CN"/>
        </w:rPr>
        <w:t xml:space="preserve"> </w:t>
      </w:r>
      <w:r w:rsidRPr="00B40CF5">
        <w:rPr>
          <w:rFonts w:ascii="Times New Roman" w:hAnsi="Times New Roman"/>
        </w:rPr>
        <w:t>specific</w:t>
      </w:r>
      <w:r>
        <w:rPr>
          <w:rFonts w:ascii="Times New Roman" w:hAnsi="Times New Roman" w:hint="eastAsia"/>
        </w:rPr>
        <w:t xml:space="preserve"> </w:t>
      </w:r>
      <w:r w:rsidRPr="00B40CF5">
        <w:rPr>
          <w:rFonts w:ascii="Times New Roman" w:hAnsi="Times New Roman"/>
        </w:rPr>
        <w:t xml:space="preserve">industry. Specifically, </w:t>
      </w:r>
      <w:r w:rsidRPr="00B40CF5">
        <w:rPr>
          <w:rFonts w:ascii="Times New Roman" w:eastAsia="SimSun" w:hAnsi="Times New Roman"/>
          <w:lang w:eastAsia="zh-CN"/>
        </w:rPr>
        <w:t xml:space="preserve">we examine </w:t>
      </w:r>
      <w:r w:rsidRPr="00B40CF5">
        <w:rPr>
          <w:rFonts w:ascii="Times New Roman" w:hAnsi="Times New Roman"/>
        </w:rPr>
        <w:t xml:space="preserve">whether </w:t>
      </w:r>
      <w:r>
        <w:rPr>
          <w:rFonts w:ascii="Times New Roman" w:hAnsi="Times New Roman" w:hint="eastAsia"/>
        </w:rPr>
        <w:t>a</w:t>
      </w:r>
      <w:r w:rsidRPr="00B40CF5">
        <w:rPr>
          <w:rFonts w:ascii="Times New Roman" w:eastAsia="SimSun" w:hAnsi="Times New Roman"/>
          <w:lang w:eastAsia="zh-CN"/>
        </w:rPr>
        <w:t xml:space="preserve"> positive </w:t>
      </w:r>
      <w:r w:rsidRPr="00B40CF5">
        <w:rPr>
          <w:rFonts w:ascii="Times New Roman" w:hAnsi="Times New Roman"/>
        </w:rPr>
        <w:t>or</w:t>
      </w:r>
      <w:r w:rsidRPr="00B40CF5">
        <w:rPr>
          <w:rFonts w:ascii="Times New Roman" w:eastAsia="SimSun" w:hAnsi="Times New Roman"/>
          <w:lang w:eastAsia="zh-CN"/>
        </w:rPr>
        <w:t xml:space="preserve"> negative </w:t>
      </w:r>
      <w:r w:rsidRPr="00B40CF5">
        <w:rPr>
          <w:rFonts w:ascii="Times New Roman" w:hAnsi="Times New Roman"/>
        </w:rPr>
        <w:lastRenderedPageBreak/>
        <w:t>social network</w:t>
      </w:r>
      <w:r>
        <w:rPr>
          <w:rFonts w:ascii="Times New Roman" w:hAnsi="Times New Roman" w:hint="eastAsia"/>
        </w:rPr>
        <w:t xml:space="preserve"> </w:t>
      </w:r>
      <w:r w:rsidRPr="00B40CF5">
        <w:rPr>
          <w:rFonts w:ascii="Times New Roman" w:hAnsi="Times New Roman"/>
        </w:rPr>
        <w:t xml:space="preserve">volume can stimulate stock market </w:t>
      </w:r>
      <w:r w:rsidRPr="00B40CF5">
        <w:rPr>
          <w:rFonts w:ascii="Times New Roman" w:eastAsia="SimSun" w:hAnsi="Times New Roman"/>
          <w:lang w:eastAsia="zh-CN"/>
        </w:rPr>
        <w:t xml:space="preserve">and </w:t>
      </w:r>
      <w:r w:rsidRPr="00B40CF5">
        <w:rPr>
          <w:rFonts w:ascii="Times New Roman" w:hAnsi="Times New Roman"/>
        </w:rPr>
        <w:t>firm performance. Our empirical results</w:t>
      </w:r>
      <w:r>
        <w:rPr>
          <w:rFonts w:asciiTheme="minorEastAsia" w:eastAsiaTheme="minorEastAsia" w:hAnsiTheme="minorEastAsia" w:hint="eastAsia"/>
          <w:lang w:eastAsia="zh-CN"/>
        </w:rPr>
        <w:t xml:space="preserve"> </w:t>
      </w:r>
      <w:r w:rsidRPr="00B40CF5">
        <w:rPr>
          <w:rFonts w:ascii="Times New Roman" w:hAnsi="Times New Roman"/>
        </w:rPr>
        <w:t>reveal that</w:t>
      </w:r>
      <w:r>
        <w:rPr>
          <w:rFonts w:asciiTheme="minorEastAsia" w:eastAsiaTheme="minorEastAsia" w:hAnsiTheme="minorEastAsia" w:hint="eastAsia"/>
          <w:lang w:eastAsia="zh-CN"/>
        </w:rPr>
        <w:t xml:space="preserve"> </w:t>
      </w:r>
      <w:r w:rsidRPr="00B40CF5">
        <w:rPr>
          <w:rFonts w:ascii="Times New Roman" w:hAnsi="Times New Roman"/>
        </w:rPr>
        <w:t xml:space="preserve">the social network </w:t>
      </w:r>
      <w:r w:rsidRPr="00B40CF5">
        <w:rPr>
          <w:rFonts w:ascii="Times New Roman" w:hAnsi="Times New Roman" w:cs="Times New Roman"/>
        </w:rPr>
        <w:t>volume can impact stock performance;</w:t>
      </w:r>
      <w:r>
        <w:rPr>
          <w:rFonts w:asciiTheme="minorEastAsia" w:eastAsiaTheme="minorEastAsia" w:hAnsiTheme="minorEastAsia" w:cs="Times New Roman" w:hint="eastAsia"/>
          <w:lang w:eastAsia="zh-CN"/>
        </w:rPr>
        <w:t xml:space="preserve"> </w:t>
      </w:r>
      <w:r w:rsidRPr="00B40CF5">
        <w:rPr>
          <w:rFonts w:ascii="Times New Roman" w:hAnsi="Times New Roman" w:cs="Times New Roman"/>
        </w:rPr>
        <w:t>specifically, the negative social network volume signifies</w:t>
      </w:r>
      <w:r>
        <w:rPr>
          <w:rFonts w:asciiTheme="minorEastAsia" w:eastAsiaTheme="minorEastAsia" w:hAnsiTheme="minorEastAsia" w:cs="Times New Roman" w:hint="eastAsia"/>
          <w:lang w:eastAsia="zh-CN"/>
        </w:rPr>
        <w:t xml:space="preserve"> </w:t>
      </w:r>
      <w:r w:rsidRPr="00B40CF5">
        <w:rPr>
          <w:rFonts w:ascii="Times New Roman" w:hAnsi="Times New Roman" w:cs="Times New Roman"/>
        </w:rPr>
        <w:t xml:space="preserve">bad news </w:t>
      </w:r>
      <w:r w:rsidRPr="00821BAC">
        <w:rPr>
          <w:rFonts w:ascii="Times New Roman" w:hAnsi="Times New Roman" w:cs="Times New Roman"/>
        </w:rPr>
        <w:t>while positive volume signals good news, both of which will eventually impact on stock performance</w:t>
      </w:r>
      <w:r w:rsidRPr="00B40CF5">
        <w:rPr>
          <w:rFonts w:ascii="Times New Roman" w:hAnsi="Times New Roman" w:cs="Times New Roman"/>
        </w:rPr>
        <w:t>. In addition, firms</w:t>
      </w:r>
      <w:r>
        <w:rPr>
          <w:rFonts w:asciiTheme="minorEastAsia" w:eastAsiaTheme="minorEastAsia" w:hAnsiTheme="minorEastAsia" w:cs="Times New Roman" w:hint="eastAsia"/>
          <w:lang w:eastAsia="zh-CN"/>
        </w:rPr>
        <w:t xml:space="preserve"> </w:t>
      </w:r>
      <w:r w:rsidRPr="00B40CF5">
        <w:rPr>
          <w:rFonts w:ascii="Times New Roman" w:hAnsi="Times New Roman" w:cs="Times New Roman"/>
        </w:rPr>
        <w:t xml:space="preserve">operated by </w:t>
      </w:r>
      <w:r w:rsidRPr="00B40CF5">
        <w:rPr>
          <w:rFonts w:ascii="Times New Roman" w:hAnsi="Times New Roman"/>
        </w:rPr>
        <w:t>a professional manager with abundant cash holdings</w:t>
      </w:r>
      <w:r>
        <w:rPr>
          <w:rFonts w:asciiTheme="minorEastAsia" w:eastAsiaTheme="minorEastAsia" w:hAnsiTheme="minorEastAsia" w:hint="eastAsia"/>
          <w:lang w:eastAsia="zh-CN"/>
        </w:rPr>
        <w:t xml:space="preserve"> </w:t>
      </w:r>
      <w:r w:rsidRPr="00B40CF5">
        <w:rPr>
          <w:rFonts w:ascii="Times New Roman" w:hAnsi="Times New Roman"/>
        </w:rPr>
        <w:t xml:space="preserve">can </w:t>
      </w:r>
      <w:r w:rsidRPr="00821BAC">
        <w:rPr>
          <w:rFonts w:ascii="Times New Roman" w:hAnsi="Times New Roman"/>
        </w:rPr>
        <w:t xml:space="preserve">buffer against an outbreak of COVID-19 and increase </w:t>
      </w:r>
      <w:r w:rsidRPr="00B40CF5">
        <w:rPr>
          <w:rFonts w:ascii="Times New Roman" w:hAnsi="Times New Roman" w:cs="Times New Roman"/>
        </w:rPr>
        <w:t>firm performance</w:t>
      </w:r>
      <w:r w:rsidRPr="00B40CF5">
        <w:rPr>
          <w:rFonts w:ascii="Times New Roman" w:hAnsi="Times New Roman"/>
        </w:rPr>
        <w:t>. This study offers researchers a new perspective on the impact of epidemics on the economy.</w:t>
      </w:r>
      <w:r>
        <w:rPr>
          <w:rFonts w:asciiTheme="minorEastAsia" w:eastAsiaTheme="minorEastAsia" w:hAnsiTheme="minorEastAsia" w:hint="eastAsia"/>
          <w:lang w:eastAsia="zh-CN"/>
        </w:rPr>
        <w:t xml:space="preserve"> </w:t>
      </w:r>
      <w:r w:rsidRPr="00B40CF5">
        <w:rPr>
          <w:rFonts w:ascii="Times New Roman" w:hAnsi="Times New Roman"/>
        </w:rPr>
        <w:t xml:space="preserve">In addition, </w:t>
      </w:r>
      <w:r>
        <w:rPr>
          <w:rFonts w:ascii="Times New Roman" w:hAnsi="Times New Roman" w:hint="eastAsia"/>
        </w:rPr>
        <w:t>i</w:t>
      </w:r>
      <w:r w:rsidRPr="00821BAC">
        <w:rPr>
          <w:rFonts w:ascii="Times New Roman" w:hAnsi="Times New Roman"/>
        </w:rPr>
        <w:t xml:space="preserve">nvestors may be able to develop risk avoidance strategies regarding </w:t>
      </w:r>
      <w:r>
        <w:rPr>
          <w:rFonts w:ascii="Times New Roman" w:hAnsi="Times New Roman"/>
        </w:rPr>
        <w:t>similar epidemics in the future</w:t>
      </w:r>
      <w:r w:rsidRPr="00B40CF5">
        <w:rPr>
          <w:rFonts w:ascii="Times New Roman" w:hAnsi="Times New Roman"/>
        </w:rPr>
        <w:t>.</w:t>
      </w:r>
    </w:p>
    <w:p w:rsidR="004863F2" w:rsidRPr="00FB7F24" w:rsidRDefault="00622C1D" w:rsidP="00622C1D">
      <w:pPr>
        <w:ind w:firstLine="480"/>
        <w:jc w:val="both"/>
        <w:rPr>
          <w:rFonts w:ascii="Times New Roman" w:hAnsi="Times New Roman"/>
        </w:rPr>
      </w:pPr>
      <w:r w:rsidRPr="00B40CF5">
        <w:rPr>
          <w:rFonts w:ascii="Times New Roman" w:hAnsi="Times New Roman"/>
        </w:rPr>
        <w:t>The rest of this paper is</w:t>
      </w:r>
      <w:r>
        <w:rPr>
          <w:rFonts w:ascii="Times New Roman" w:hAnsi="Times New Roman" w:hint="eastAsia"/>
        </w:rPr>
        <w:t xml:space="preserve"> </w:t>
      </w:r>
      <w:r w:rsidRPr="00B40CF5">
        <w:rPr>
          <w:rFonts w:ascii="Times New Roman" w:hAnsi="Times New Roman"/>
        </w:rPr>
        <w:t>organized as follows. Section 2 reviews the relevant literature. Section 3 presents data and methodology. Section 4 discusses the empirical results of findings. Finally, concluding remarks are presented in section 5.</w:t>
      </w:r>
    </w:p>
    <w:p w:rsidR="004863F2" w:rsidRPr="00261FD3" w:rsidRDefault="004863F2" w:rsidP="006B4DC6">
      <w:pPr>
        <w:tabs>
          <w:tab w:val="left" w:pos="3240"/>
        </w:tabs>
        <w:spacing w:line="480" w:lineRule="auto"/>
        <w:rPr>
          <w:rFonts w:ascii="Times New Roman" w:hAnsi="Times New Roman"/>
          <w:b/>
        </w:rPr>
      </w:pPr>
      <w:r w:rsidRPr="00261FD3">
        <w:rPr>
          <w:rFonts w:ascii="Times New Roman" w:hAnsi="Times New Roman" w:hint="eastAsia"/>
          <w:b/>
        </w:rPr>
        <w:t xml:space="preserve">2. </w:t>
      </w:r>
      <w:r w:rsidR="00622C1D" w:rsidRPr="00B40CF5">
        <w:rPr>
          <w:rFonts w:ascii="Times New Roman" w:hAnsi="Times New Roman"/>
          <w:b/>
        </w:rPr>
        <w:t>Impact of the COVID-19 Outbreak</w:t>
      </w:r>
    </w:p>
    <w:p w:rsidR="00754C54" w:rsidRPr="00754C54" w:rsidRDefault="00754C54" w:rsidP="00754C54">
      <w:pPr>
        <w:rPr>
          <w:rFonts w:ascii="Times New Roman" w:hAnsi="Times New Roman"/>
        </w:rPr>
      </w:pPr>
      <w:r w:rsidRPr="00261FD3">
        <w:rPr>
          <w:rFonts w:ascii="Times New Roman" w:hAnsi="Times New Roman" w:hint="eastAsia"/>
        </w:rPr>
        <w:t>2.1</w:t>
      </w:r>
      <w:r w:rsidR="00B3568F" w:rsidRPr="00261FD3">
        <w:rPr>
          <w:rFonts w:ascii="Times New Roman" w:hAnsi="Times New Roman" w:hint="eastAsia"/>
        </w:rPr>
        <w:t xml:space="preserve"> </w:t>
      </w:r>
      <w:r w:rsidR="00622C1D" w:rsidRPr="00B40CF5">
        <w:rPr>
          <w:rFonts w:ascii="Times New Roman" w:hAnsi="Times New Roman"/>
        </w:rPr>
        <w:t>Effect</w:t>
      </w:r>
      <w:r w:rsidR="00622C1D">
        <w:rPr>
          <w:rFonts w:ascii="Times New Roman" w:hAnsi="Times New Roman" w:hint="eastAsia"/>
        </w:rPr>
        <w:t>ive</w:t>
      </w:r>
      <w:r w:rsidR="00622C1D" w:rsidRPr="00B40CF5">
        <w:rPr>
          <w:rFonts w:ascii="Times New Roman" w:hAnsi="Times New Roman"/>
        </w:rPr>
        <w:t xml:space="preserve"> of COVID-19</w:t>
      </w:r>
      <w:r w:rsidR="00622C1D">
        <w:rPr>
          <w:rFonts w:asciiTheme="minorEastAsia" w:eastAsiaTheme="minorEastAsia" w:hAnsiTheme="minorEastAsia" w:hint="eastAsia"/>
          <w:lang w:eastAsia="zh-CN"/>
        </w:rPr>
        <w:t xml:space="preserve"> </w:t>
      </w:r>
      <w:r w:rsidR="00622C1D" w:rsidRPr="00B40CF5">
        <w:rPr>
          <w:rFonts w:ascii="Times New Roman" w:hAnsi="Times New Roman"/>
        </w:rPr>
        <w:t>on stock performance</w:t>
      </w:r>
    </w:p>
    <w:p w:rsidR="00622C1D" w:rsidRPr="00B40CF5" w:rsidRDefault="00622C1D" w:rsidP="00622C1D">
      <w:pPr>
        <w:ind w:firstLine="420"/>
        <w:jc w:val="both"/>
        <w:rPr>
          <w:rFonts w:ascii="Times New Roman" w:hAnsi="Times New Roman" w:cs="Times New Roman"/>
          <w:color w:val="FF0000"/>
        </w:rPr>
      </w:pPr>
      <w:r w:rsidRPr="00B40CF5">
        <w:rPr>
          <w:rFonts w:ascii="Times New Roman" w:hAnsi="Times New Roman" w:cs="Times New Roman"/>
        </w:rPr>
        <w:t>Many studies have examined the relationship between specific events and stock market</w:t>
      </w:r>
      <w:r>
        <w:rPr>
          <w:rFonts w:ascii="Times New Roman" w:hAnsi="Times New Roman" w:cs="Times New Roman" w:hint="eastAsia"/>
        </w:rPr>
        <w:t xml:space="preserve"> </w:t>
      </w:r>
      <w:r w:rsidRPr="00B40CF5">
        <w:rPr>
          <w:rFonts w:ascii="Times New Roman" w:hAnsi="Times New Roman" w:cs="Times New Roman"/>
        </w:rPr>
        <w:t>performance (Cao and Wei, 2005; Edmans et al., 2007;</w:t>
      </w:r>
      <w:r>
        <w:rPr>
          <w:rFonts w:ascii="Times New Roman" w:hAnsi="Times New Roman" w:cs="Times New Roman" w:hint="eastAsia"/>
        </w:rPr>
        <w:t xml:space="preserve"> </w:t>
      </w:r>
      <w:r w:rsidRPr="00B40CF5">
        <w:rPr>
          <w:rFonts w:ascii="Times New Roman" w:hAnsi="Times New Roman" w:cs="Times New Roman"/>
        </w:rPr>
        <w:t>Shan and Gong, 2012). Brounrn and Derwall (2010) obtained a dataset that covers all significant events that directly relate to major economies.</w:t>
      </w:r>
      <w:r>
        <w:rPr>
          <w:rFonts w:ascii="Times New Roman" w:hAnsi="Times New Roman" w:cs="Times New Roman" w:hint="eastAsia"/>
        </w:rPr>
        <w:t xml:space="preserve"> </w:t>
      </w:r>
      <w:r w:rsidRPr="00B40CF5">
        <w:rPr>
          <w:rFonts w:ascii="Times New Roman" w:hAnsi="Times New Roman" w:cs="Times New Roman"/>
        </w:rPr>
        <w:t>The study uses an event study and reveals mildly negative price effects that rebound within in the first week of the aftermath. Chen (2011) r</w:t>
      </w:r>
      <w:r w:rsidRPr="00821BAC">
        <w:rPr>
          <w:rFonts w:ascii="Times New Roman" w:hAnsi="Times New Roman" w:cs="Times New Roman"/>
        </w:rPr>
        <w:t>eported that most crisis events lead to poor stock performance internationally</w:t>
      </w:r>
      <w:r w:rsidRPr="00B40CF5">
        <w:rPr>
          <w:rFonts w:ascii="Times New Roman" w:hAnsi="Times New Roman" w:cs="Times New Roman"/>
        </w:rPr>
        <w:t xml:space="preserve"> Grace</w:t>
      </w:r>
      <w:r>
        <w:rPr>
          <w:rFonts w:ascii="Times New Roman" w:hAnsi="Times New Roman" w:cs="Times New Roman" w:hint="eastAsia"/>
        </w:rPr>
        <w:t xml:space="preserve"> </w:t>
      </w:r>
      <w:r w:rsidRPr="00B40CF5">
        <w:rPr>
          <w:rFonts w:ascii="Times New Roman" w:hAnsi="Times New Roman" w:cs="Times New Roman"/>
        </w:rPr>
        <w:t>and Law</w:t>
      </w:r>
      <w:r w:rsidR="00612933">
        <w:rPr>
          <w:rFonts w:ascii="Times New Roman" w:eastAsiaTheme="minorEastAsia" w:hAnsi="Times New Roman" w:cs="Times New Roman" w:hint="eastAsia"/>
          <w:lang w:eastAsia="zh-CN"/>
        </w:rPr>
        <w:t xml:space="preserve"> </w:t>
      </w:r>
      <w:r w:rsidRPr="00B40CF5">
        <w:rPr>
          <w:rFonts w:ascii="Times New Roman" w:hAnsi="Times New Roman" w:cs="Times New Roman"/>
        </w:rPr>
        <w:t>(2003) took</w:t>
      </w:r>
      <w:r>
        <w:rPr>
          <w:rFonts w:ascii="Times New Roman" w:hAnsi="Times New Roman" w:cs="Times New Roman" w:hint="eastAsia"/>
        </w:rPr>
        <w:t xml:space="preserve"> </w:t>
      </w:r>
      <w:r w:rsidRPr="00B40CF5">
        <w:rPr>
          <w:rFonts w:ascii="Times New Roman" w:hAnsi="Times New Roman" w:cs="Times New Roman"/>
        </w:rPr>
        <w:t>the hotel industry in Hong Kong as a sample to examine the SARS crisis</w:t>
      </w:r>
      <w:r>
        <w:rPr>
          <w:rFonts w:ascii="Times New Roman" w:hAnsi="Times New Roman" w:cs="Times New Roman" w:hint="eastAsia"/>
        </w:rPr>
        <w:t xml:space="preserve"> </w:t>
      </w:r>
      <w:r w:rsidRPr="00B40CF5">
        <w:rPr>
          <w:rFonts w:ascii="Times New Roman" w:hAnsi="Times New Roman" w:cs="Times New Roman"/>
        </w:rPr>
        <w:t>and revealed that the adverse influence of SARS is much larger on the tourism-based economy in Hong Kong than</w:t>
      </w:r>
      <w:r>
        <w:rPr>
          <w:rFonts w:ascii="Times New Roman" w:hAnsi="Times New Roman" w:cs="Times New Roman" w:hint="eastAsia"/>
        </w:rPr>
        <w:t xml:space="preserve"> </w:t>
      </w:r>
      <w:r w:rsidRPr="00B40CF5">
        <w:rPr>
          <w:rFonts w:ascii="Times New Roman" w:hAnsi="Times New Roman" w:cs="Times New Roman"/>
        </w:rPr>
        <w:t>on the manufacturing-based regions.</w:t>
      </w:r>
    </w:p>
    <w:p w:rsidR="00822589" w:rsidRPr="002A2C0E" w:rsidRDefault="00622C1D" w:rsidP="00622C1D">
      <w:pPr>
        <w:ind w:firstLine="420"/>
        <w:jc w:val="both"/>
        <w:rPr>
          <w:rFonts w:asciiTheme="minorEastAsia" w:hAnsiTheme="minorEastAsia"/>
          <w:lang w:eastAsia="zh-CN"/>
        </w:rPr>
      </w:pPr>
      <w:r w:rsidRPr="00B40CF5">
        <w:rPr>
          <w:rFonts w:ascii="Times New Roman" w:hAnsi="Times New Roman"/>
        </w:rPr>
        <w:t>Chen et al. (2007) demonstrated the influence of the SARS epidemic on Taiwan hotel stock performance and documented that stock price movement has negative accumulative mean abnormal returns. Chen et al. (2009) employed an event study approach and examined the impact of the SARS outbreak on industries in Taiwan.</w:t>
      </w:r>
      <w:r>
        <w:rPr>
          <w:rFonts w:ascii="Times New Roman" w:hAnsi="Times New Roman" w:hint="eastAsia"/>
        </w:rPr>
        <w:t xml:space="preserve"> </w:t>
      </w:r>
      <w:r w:rsidRPr="00B40CF5">
        <w:rPr>
          <w:rFonts w:ascii="Times New Roman" w:hAnsi="Times New Roman"/>
        </w:rPr>
        <w:t>The empirical results</w:t>
      </w:r>
      <w:r>
        <w:rPr>
          <w:rFonts w:ascii="Times New Roman" w:hAnsi="Times New Roman" w:hint="eastAsia"/>
        </w:rPr>
        <w:t xml:space="preserve"> </w:t>
      </w:r>
      <w:r w:rsidRPr="00B40CF5">
        <w:rPr>
          <w:rFonts w:ascii="Times New Roman" w:hAnsi="Times New Roman"/>
        </w:rPr>
        <w:t xml:space="preserve">reveal </w:t>
      </w:r>
      <w:r>
        <w:rPr>
          <w:rFonts w:ascii="Times New Roman" w:hAnsi="Times New Roman" w:hint="eastAsia"/>
        </w:rPr>
        <w:t>t</w:t>
      </w:r>
      <w:r w:rsidRPr="00821BAC">
        <w:rPr>
          <w:rFonts w:ascii="Times New Roman" w:hAnsi="Times New Roman"/>
        </w:rPr>
        <w:t>he greatest negative impact on tourism, wholesale, and retail sectors.</w:t>
      </w:r>
      <w:r w:rsidRPr="00B40CF5">
        <w:rPr>
          <w:rFonts w:ascii="Times New Roman" w:hAnsi="Times New Roman" w:cs="Times New Roman"/>
          <w:lang w:eastAsia="zh-CN"/>
        </w:rPr>
        <w:t xml:space="preserve"> COVID-19 has continued to spread </w:t>
      </w:r>
      <w:r w:rsidRPr="00B40CF5">
        <w:rPr>
          <w:rFonts w:ascii="Times New Roman" w:hAnsi="Times New Roman" w:cs="Times New Roman"/>
        </w:rPr>
        <w:t>around provinces of China</w:t>
      </w:r>
      <w:r w:rsidRPr="00B40CF5">
        <w:rPr>
          <w:rFonts w:ascii="Times New Roman" w:hAnsi="Times New Roman" w:cs="Times New Roman"/>
          <w:lang w:eastAsia="zh-CN"/>
        </w:rPr>
        <w:t>.</w:t>
      </w:r>
      <w:r>
        <w:rPr>
          <w:rFonts w:ascii="Times New Roman" w:hAnsi="Times New Roman" w:cs="Times New Roman" w:hint="eastAsia"/>
        </w:rPr>
        <w:t xml:space="preserve"> </w:t>
      </w:r>
      <w:r w:rsidRPr="00B40CF5">
        <w:rPr>
          <w:rFonts w:ascii="Times New Roman" w:hAnsi="Times New Roman" w:cs="Times New Roman"/>
          <w:lang w:eastAsia="zh-CN"/>
        </w:rPr>
        <w:t>Taiwan has been on constant alert and ready to act on epidemics arising from China ever since</w:t>
      </w:r>
      <w:r>
        <w:rPr>
          <w:rFonts w:ascii="Times New Roman" w:hAnsi="Times New Roman" w:cs="Times New Roman" w:hint="eastAsia"/>
        </w:rPr>
        <w:t xml:space="preserve"> </w:t>
      </w:r>
      <w:r w:rsidRPr="00B40CF5">
        <w:rPr>
          <w:rFonts w:ascii="Times New Roman" w:hAnsi="Times New Roman" w:cs="Times New Roman"/>
        </w:rPr>
        <w:t xml:space="preserve">the first report was released from Wuhan, China on December 31, 2019. </w:t>
      </w:r>
      <w:r w:rsidRPr="00B40CF5">
        <w:rPr>
          <w:rFonts w:ascii="Times New Roman" w:hAnsi="Times New Roman"/>
        </w:rPr>
        <w:t>Taiwan anticipates having the second highest number of cases of COVID-19 due to its proximity to and number of flights between China.</w:t>
      </w:r>
    </w:p>
    <w:p w:rsidR="00622C1D" w:rsidRPr="00B40CF5" w:rsidRDefault="00622C1D" w:rsidP="00622C1D">
      <w:pPr>
        <w:ind w:firstLine="420"/>
        <w:jc w:val="both"/>
        <w:rPr>
          <w:rFonts w:ascii="Times New Roman" w:hAnsi="Times New Roman"/>
        </w:rPr>
      </w:pPr>
      <w:r w:rsidRPr="00B40CF5">
        <w:rPr>
          <w:rFonts w:ascii="Times New Roman" w:hAnsi="Times New Roman" w:cs="Times New Roman"/>
        </w:rPr>
        <w:t>Previous studies also have shown that national disasters have had a severe impact on tourism sector development in Taiwan (Huang and Min, 2002; Wang, 2009). Due to the unique characteristic of the tourism sector, a major event results in enormous shock on business performance.</w:t>
      </w:r>
      <w:r>
        <w:rPr>
          <w:rFonts w:ascii="Times New Roman" w:hAnsi="Times New Roman" w:cs="Times New Roman" w:hint="eastAsia"/>
        </w:rPr>
        <w:t xml:space="preserve"> </w:t>
      </w:r>
      <w:r w:rsidRPr="00B40CF5">
        <w:rPr>
          <w:rFonts w:ascii="Times New Roman" w:hAnsi="Times New Roman"/>
        </w:rPr>
        <w:t>Chen et al. (2018) examined</w:t>
      </w:r>
      <w:r>
        <w:rPr>
          <w:rFonts w:ascii="Times New Roman" w:hAnsi="Times New Roman" w:hint="eastAsia"/>
        </w:rPr>
        <w:t xml:space="preserve"> </w:t>
      </w:r>
      <w:r w:rsidRPr="00B40CF5">
        <w:rPr>
          <w:rFonts w:ascii="Times New Roman" w:hAnsi="Times New Roman"/>
        </w:rPr>
        <w:t>three</w:t>
      </w:r>
      <w:r>
        <w:rPr>
          <w:rFonts w:ascii="Times New Roman" w:hAnsi="Times New Roman" w:hint="eastAsia"/>
        </w:rPr>
        <w:t xml:space="preserve"> </w:t>
      </w:r>
      <w:r w:rsidRPr="00B40CF5">
        <w:rPr>
          <w:rFonts w:ascii="Times New Roman" w:hAnsi="Times New Roman"/>
        </w:rPr>
        <w:t xml:space="preserve">economic crisis </w:t>
      </w:r>
      <w:r w:rsidRPr="00B40CF5">
        <w:rPr>
          <w:rFonts w:ascii="Times New Roman" w:hAnsi="Times New Roman"/>
        </w:rPr>
        <w:lastRenderedPageBreak/>
        <w:t>periods (Asian financial crisis, dotcom bubble crisis, and subprime mortgage</w:t>
      </w:r>
      <w:r>
        <w:rPr>
          <w:rFonts w:ascii="Times New Roman" w:hAnsi="Times New Roman" w:hint="eastAsia"/>
        </w:rPr>
        <w:t xml:space="preserve"> </w:t>
      </w:r>
      <w:r w:rsidRPr="00B40CF5">
        <w:rPr>
          <w:rFonts w:ascii="Times New Roman" w:hAnsi="Times New Roman"/>
        </w:rPr>
        <w:t>crisis), and found a significantly positive (negative) relationship among aggregate stock price indices between</w:t>
      </w:r>
      <w:r>
        <w:rPr>
          <w:rFonts w:ascii="Times New Roman" w:hAnsi="Times New Roman" w:hint="eastAsia"/>
        </w:rPr>
        <w:t xml:space="preserve"> </w:t>
      </w:r>
      <w:r w:rsidRPr="00B40CF5">
        <w:rPr>
          <w:rFonts w:ascii="Times New Roman" w:hAnsi="Times New Roman"/>
        </w:rPr>
        <w:t xml:space="preserve">Taiwan and China. Specifically, Taiwan </w:t>
      </w:r>
      <w:r w:rsidRPr="00821BAC">
        <w:rPr>
          <w:rFonts w:ascii="Times New Roman" w:hAnsi="Times New Roman"/>
        </w:rPr>
        <w:t>had more integration relationships with China</w:t>
      </w:r>
      <w:r w:rsidRPr="00821BAC">
        <w:rPr>
          <w:rStyle w:val="ad"/>
          <w:rFonts w:ascii="Times New Roman" w:hAnsi="Times New Roman"/>
          <w:sz w:val="24"/>
        </w:rPr>
        <w:t xml:space="preserve"> </w:t>
      </w:r>
      <w:r w:rsidRPr="00B40CF5">
        <w:rPr>
          <w:rFonts w:ascii="Times New Roman" w:hAnsi="Times New Roman"/>
        </w:rPr>
        <w:t>during 2005-2006, which implies</w:t>
      </w:r>
      <w:r>
        <w:rPr>
          <w:rFonts w:ascii="Times New Roman" w:hAnsi="Times New Roman" w:hint="eastAsia"/>
        </w:rPr>
        <w:t xml:space="preserve"> </w:t>
      </w:r>
      <w:r w:rsidRPr="00B40CF5">
        <w:rPr>
          <w:rFonts w:ascii="Times New Roman" w:hAnsi="Times New Roman"/>
        </w:rPr>
        <w:t xml:space="preserve">that Taiwan has </w:t>
      </w:r>
      <w:r>
        <w:rPr>
          <w:rFonts w:ascii="Times New Roman" w:hAnsi="Times New Roman" w:hint="eastAsia"/>
        </w:rPr>
        <w:t xml:space="preserve">more </w:t>
      </w:r>
      <w:r w:rsidRPr="00B40CF5">
        <w:rPr>
          <w:rFonts w:ascii="Times New Roman" w:hAnsi="Times New Roman"/>
        </w:rPr>
        <w:t>integration relationships with China during non-SARS</w:t>
      </w:r>
      <w:r>
        <w:rPr>
          <w:rFonts w:ascii="Times New Roman" w:hAnsi="Times New Roman" w:hint="eastAsia"/>
        </w:rPr>
        <w:t xml:space="preserve"> </w:t>
      </w:r>
      <w:r w:rsidRPr="00B40CF5">
        <w:rPr>
          <w:rFonts w:ascii="Times New Roman" w:hAnsi="Times New Roman"/>
        </w:rPr>
        <w:t>and non-crisis periods.</w:t>
      </w:r>
      <w:r w:rsidRPr="00821BAC">
        <w:t xml:space="preserve"> </w:t>
      </w:r>
      <w:r w:rsidRPr="00821BAC">
        <w:rPr>
          <w:rFonts w:ascii="Times New Roman" w:hAnsi="Times New Roman"/>
        </w:rPr>
        <w:t>Hence, we posit the existence of abnormal returns from December 2019 to March 2, 2020, during the COVID-19 outbreak.</w:t>
      </w:r>
    </w:p>
    <w:p w:rsidR="00B64CE3" w:rsidRDefault="00622C1D" w:rsidP="00622C1D">
      <w:pPr>
        <w:jc w:val="both"/>
        <w:rPr>
          <w:rFonts w:ascii="Times New Roman" w:hAnsi="Times New Roman"/>
        </w:rPr>
      </w:pPr>
      <w:r w:rsidRPr="00B40CF5">
        <w:rPr>
          <w:rFonts w:ascii="Times New Roman" w:eastAsia="TimesNewRomanPSMT-Identity-H" w:hAnsi="Times New Roman"/>
          <w:b/>
        </w:rPr>
        <w:t>Hypothesis</w:t>
      </w:r>
      <w:r>
        <w:rPr>
          <w:rFonts w:asciiTheme="minorEastAsia" w:eastAsiaTheme="minorEastAsia" w:hAnsiTheme="minorEastAsia" w:hint="eastAsia"/>
          <w:b/>
          <w:lang w:eastAsia="zh-CN"/>
        </w:rPr>
        <w:t xml:space="preserve"> </w:t>
      </w:r>
      <w:r w:rsidRPr="00B40CF5">
        <w:rPr>
          <w:rFonts w:ascii="Times New Roman" w:hAnsi="Times New Roman"/>
          <w:b/>
        </w:rPr>
        <w:t>1</w:t>
      </w:r>
      <w:r w:rsidRPr="00B40CF5">
        <w:rPr>
          <w:rFonts w:ascii="Times New Roman" w:eastAsia="TimesNewRomanPSMT-Identity-H" w:hAnsi="Times New Roman"/>
          <w:b/>
        </w:rPr>
        <w:t xml:space="preserve">: </w:t>
      </w:r>
      <w:r w:rsidRPr="00087DD8">
        <w:rPr>
          <w:rFonts w:ascii="Times New Roman" w:eastAsia="TimesNewRomanPSMT-Identity-H" w:hAnsi="Times New Roman"/>
        </w:rPr>
        <w:t>Social network volume pre and post the COVID-19 outbreak is likely to impact on tourism sector</w:t>
      </w:r>
      <w:r w:rsidR="00CE7CAE">
        <w:rPr>
          <w:rFonts w:ascii="Times New Roman" w:eastAsia="TimesNewRomanPSMT-Identity-H" w:hAnsi="Times New Roman"/>
        </w:rPr>
        <w:t>’</w:t>
      </w:r>
      <w:r w:rsidR="00CE7CAE">
        <w:rPr>
          <w:rFonts w:ascii="Times New Roman" w:eastAsia="TimesNewRomanPSMT-Identity-H" w:hAnsi="Times New Roman" w:hint="eastAsia"/>
        </w:rPr>
        <w:t>s</w:t>
      </w:r>
      <w:r w:rsidRPr="00087DD8">
        <w:rPr>
          <w:rFonts w:ascii="Times New Roman" w:eastAsia="TimesNewRomanPSMT-Identity-H" w:hAnsi="Times New Roman"/>
        </w:rPr>
        <w:t xml:space="preserve"> returns.</w:t>
      </w:r>
    </w:p>
    <w:p w:rsidR="000677F1" w:rsidRPr="008662E6" w:rsidRDefault="000677F1" w:rsidP="00655796">
      <w:pPr>
        <w:jc w:val="both"/>
        <w:rPr>
          <w:rFonts w:ascii="Times New Roman" w:hAnsi="Times New Roman"/>
          <w:lang w:eastAsia="zh-CN"/>
        </w:rPr>
      </w:pPr>
    </w:p>
    <w:p w:rsidR="00B64CE3" w:rsidRPr="00261FD3" w:rsidRDefault="007344BF" w:rsidP="00A6682C">
      <w:pPr>
        <w:rPr>
          <w:rFonts w:ascii="Times New Roman" w:hAnsi="Times New Roman"/>
        </w:rPr>
      </w:pPr>
      <w:r w:rsidRPr="00261FD3">
        <w:rPr>
          <w:rFonts w:ascii="Times New Roman" w:hAnsi="Times New Roman" w:hint="eastAsia"/>
        </w:rPr>
        <w:t>2.2</w:t>
      </w:r>
      <w:r w:rsidR="0000284F" w:rsidRPr="00261FD3">
        <w:rPr>
          <w:rFonts w:ascii="Times New Roman" w:hAnsi="Times New Roman" w:hint="eastAsia"/>
        </w:rPr>
        <w:t xml:space="preserve"> R</w:t>
      </w:r>
      <w:r w:rsidR="00B3568F" w:rsidRPr="00261FD3">
        <w:rPr>
          <w:rFonts w:ascii="Times New Roman" w:hAnsi="Times New Roman"/>
        </w:rPr>
        <w:t>elevant</w:t>
      </w:r>
      <w:r w:rsidR="005924F5">
        <w:rPr>
          <w:rFonts w:asciiTheme="minorEastAsia" w:eastAsiaTheme="minorEastAsia" w:hAnsiTheme="minorEastAsia" w:hint="eastAsia"/>
          <w:lang w:eastAsia="zh-CN"/>
        </w:rPr>
        <w:t xml:space="preserve"> </w:t>
      </w:r>
      <w:r w:rsidR="006662F3" w:rsidRPr="00261FD3">
        <w:rPr>
          <w:rFonts w:ascii="Times New Roman" w:hAnsi="Times New Roman" w:hint="eastAsia"/>
        </w:rPr>
        <w:t xml:space="preserve">tools </w:t>
      </w:r>
      <w:r w:rsidR="00A25893" w:rsidRPr="00261FD3">
        <w:rPr>
          <w:rFonts w:ascii="Times New Roman" w:hAnsi="Times New Roman" w:hint="eastAsia"/>
        </w:rPr>
        <w:t>for analyzing</w:t>
      </w:r>
      <w:r w:rsidR="006662F3" w:rsidRPr="00261FD3">
        <w:rPr>
          <w:rFonts w:ascii="Times New Roman" w:hAnsi="Times New Roman" w:hint="eastAsia"/>
        </w:rPr>
        <w:t xml:space="preserve"> the event</w:t>
      </w:r>
    </w:p>
    <w:p w:rsidR="000D5416" w:rsidRDefault="00622C1D" w:rsidP="0000284F">
      <w:pPr>
        <w:ind w:firstLine="480"/>
        <w:jc w:val="both"/>
        <w:rPr>
          <w:rFonts w:ascii="Times New Roman" w:hAnsi="Times New Roman" w:cs="Times New Roman"/>
        </w:rPr>
      </w:pPr>
      <w:r w:rsidRPr="00B40CF5">
        <w:rPr>
          <w:rFonts w:ascii="Times New Roman" w:hAnsi="Times New Roman" w:cs="Times New Roman"/>
        </w:rPr>
        <w:t>Previous research has empirically shown the digital behavior of internet users’</w:t>
      </w:r>
      <w:r w:rsidR="00612933">
        <w:rPr>
          <w:rFonts w:ascii="Times New Roman" w:eastAsiaTheme="minorEastAsia" w:hAnsi="Times New Roman" w:cs="Times New Roman" w:hint="eastAsia"/>
          <w:lang w:eastAsia="zh-CN"/>
        </w:rPr>
        <w:t xml:space="preserve"> </w:t>
      </w:r>
      <w:r w:rsidRPr="00B40CF5">
        <w:rPr>
          <w:rFonts w:ascii="Times New Roman" w:hAnsi="Times New Roman" w:cs="Times New Roman"/>
        </w:rPr>
        <w:t>reactions or information affects other actions (Bordino et al., 2012). The evidence shows a positive network volume signifies</w:t>
      </w:r>
      <w:r>
        <w:rPr>
          <w:rFonts w:ascii="Times New Roman" w:hAnsi="Times New Roman" w:cs="Times New Roman" w:hint="eastAsia"/>
        </w:rPr>
        <w:t xml:space="preserve"> </w:t>
      </w:r>
      <w:r w:rsidRPr="00B40CF5">
        <w:rPr>
          <w:rFonts w:ascii="Times New Roman" w:hAnsi="Times New Roman" w:cs="Times New Roman"/>
        </w:rPr>
        <w:t xml:space="preserve">a positive investor </w:t>
      </w:r>
      <w:r w:rsidRPr="00095911">
        <w:rPr>
          <w:rFonts w:ascii="Times New Roman" w:hAnsi="Times New Roman" w:cs="Times New Roman"/>
        </w:rPr>
        <w:t xml:space="preserve">and vice versa. </w:t>
      </w:r>
      <w:r w:rsidRPr="00B40CF5">
        <w:rPr>
          <w:rFonts w:ascii="Times New Roman" w:hAnsi="Times New Roman" w:cs="Times New Roman"/>
        </w:rPr>
        <w:t>In addition, the deep learning model is one of the most advanced artificial intelligence technologies and is a new branch of machine learning. The model is a computational model that imitates biological neural systems.</w:t>
      </w:r>
      <w:r>
        <w:rPr>
          <w:rFonts w:ascii="Times New Roman" w:hAnsi="Times New Roman" w:cs="Times New Roman" w:hint="eastAsia"/>
        </w:rPr>
        <w:t xml:space="preserve"> </w:t>
      </w:r>
      <w:r w:rsidRPr="00B40CF5">
        <w:rPr>
          <w:rFonts w:ascii="Times New Roman" w:hAnsi="Times New Roman" w:cs="Times New Roman"/>
        </w:rPr>
        <w:t xml:space="preserve">It attempts to use the complex of association network structure by multiple nonlinear transformations to form multiple processing </w:t>
      </w:r>
      <w:r>
        <w:rPr>
          <w:rFonts w:ascii="Times New Roman" w:hAnsi="Times New Roman" w:cs="Times New Roman" w:hint="eastAsia"/>
        </w:rPr>
        <w:t>l</w:t>
      </w:r>
      <w:r w:rsidRPr="00095911">
        <w:rPr>
          <w:rFonts w:ascii="Times New Roman" w:hAnsi="Times New Roman" w:cs="Times New Roman"/>
        </w:rPr>
        <w:t>ayers of abstract data</w:t>
      </w:r>
      <w:r w:rsidRPr="00B40CF5">
        <w:rPr>
          <w:rFonts w:ascii="Times New Roman" w:hAnsi="Times New Roman" w:cs="Times New Roman"/>
        </w:rPr>
        <w:t xml:space="preserve"> (Deng</w:t>
      </w:r>
      <w:r w:rsidRPr="00B40CF5">
        <w:rPr>
          <w:rFonts w:ascii="Times New Roman" w:hAnsi="Times New Roman" w:cs="Times New Roman"/>
          <w:lang w:eastAsia="zh-CN"/>
        </w:rPr>
        <w:t xml:space="preserve"> and </w:t>
      </w:r>
      <w:r w:rsidRPr="00B40CF5">
        <w:rPr>
          <w:rFonts w:ascii="Times New Roman" w:hAnsi="Times New Roman" w:cs="Times New Roman"/>
        </w:rPr>
        <w:t>Yu, 2014;</w:t>
      </w:r>
      <w:r>
        <w:rPr>
          <w:rFonts w:ascii="Times New Roman" w:hAnsi="Times New Roman" w:cs="Times New Roman" w:hint="eastAsia"/>
        </w:rPr>
        <w:t xml:space="preserve"> </w:t>
      </w:r>
      <w:r w:rsidRPr="00B40CF5">
        <w:rPr>
          <w:rFonts w:ascii="Times New Roman" w:hAnsi="Times New Roman" w:cs="Times New Roman"/>
        </w:rPr>
        <w:t>LeCun et al., 2015;</w:t>
      </w:r>
      <w:r>
        <w:rPr>
          <w:rFonts w:ascii="Times New Roman" w:hAnsi="Times New Roman" w:cs="Times New Roman" w:hint="eastAsia"/>
        </w:rPr>
        <w:t xml:space="preserve"> </w:t>
      </w:r>
      <w:r w:rsidRPr="00B40CF5">
        <w:rPr>
          <w:rFonts w:ascii="Times New Roman" w:hAnsi="Times New Roman" w:cs="Times New Roman"/>
        </w:rPr>
        <w:t>Schmidhuber,</w:t>
      </w:r>
      <w:r>
        <w:rPr>
          <w:rFonts w:asciiTheme="minorEastAsia" w:eastAsiaTheme="minorEastAsia" w:hAnsiTheme="minorEastAsia" w:cs="Times New Roman" w:hint="eastAsia"/>
          <w:lang w:eastAsia="zh-CN"/>
        </w:rPr>
        <w:t xml:space="preserve"> </w:t>
      </w:r>
      <w:r w:rsidRPr="00B40CF5">
        <w:rPr>
          <w:rFonts w:ascii="Times New Roman" w:hAnsi="Times New Roman" w:cs="Times New Roman"/>
        </w:rPr>
        <w:t>2015). Recently, various deep learning frameworks have been successfully applied to computer vision and speech recognition, natural language processing (NLP</w:t>
      </w:r>
      <w:r w:rsidRPr="00B40CF5">
        <w:rPr>
          <w:rFonts w:ascii="Times New Roman" w:cs="Times New Roman"/>
          <w:lang w:eastAsia="zh-CN"/>
        </w:rPr>
        <w:t>)</w:t>
      </w:r>
      <w:r w:rsidRPr="00B40CF5">
        <w:rPr>
          <w:rFonts w:ascii="Times New Roman" w:hAnsi="Times New Roman" w:cs="Times New Roman"/>
        </w:rPr>
        <w:t>, audio recognition and bioinformatics industries, deep neural networks (DNN), convolutional neural networks (CNN), deep belief networks(DBNs</w:t>
      </w:r>
      <w:r w:rsidRPr="00B40CF5">
        <w:rPr>
          <w:rFonts w:ascii="Times New Roman" w:cs="Times New Roman"/>
        </w:rPr>
        <w:t>),</w:t>
      </w:r>
      <w:r w:rsidRPr="00B40CF5">
        <w:rPr>
          <w:rFonts w:ascii="Times New Roman" w:hAnsi="Times New Roman" w:cs="Times New Roman"/>
        </w:rPr>
        <w:t>and recurrent neural networks (RNN).</w:t>
      </w:r>
    </w:p>
    <w:p w:rsidR="00E00D0B" w:rsidRPr="00E00D0B" w:rsidRDefault="00622C1D" w:rsidP="00E00D0B">
      <w:pPr>
        <w:ind w:firstLine="480"/>
        <w:jc w:val="both"/>
        <w:rPr>
          <w:rFonts w:ascii="Times New Roman" w:hAnsi="Times New Roman" w:cs="Times New Roman"/>
        </w:rPr>
      </w:pPr>
      <w:r w:rsidRPr="00B40CF5">
        <w:rPr>
          <w:rFonts w:ascii="Times New Roman" w:hAnsi="Times New Roman" w:cs="Times New Roman"/>
        </w:rPr>
        <w:t>According to the research</w:t>
      </w:r>
      <w:r>
        <w:rPr>
          <w:rFonts w:ascii="Times New Roman" w:hAnsi="Times New Roman" w:cs="Times New Roman" w:hint="eastAsia"/>
        </w:rPr>
        <w:t xml:space="preserve"> </w:t>
      </w:r>
      <w:r w:rsidRPr="00B40CF5">
        <w:rPr>
          <w:rFonts w:ascii="Times New Roman" w:hAnsi="Times New Roman" w:cs="Times New Roman"/>
        </w:rPr>
        <w:t>of Facebook AI, the long short-term memory (LSTM) model is especially suitable for speech recognition, picture description, and NLP</w:t>
      </w:r>
      <w:r>
        <w:rPr>
          <w:rFonts w:ascii="Times New Roman" w:hAnsi="Times New Roman" w:cs="Times New Roman" w:hint="eastAsia"/>
        </w:rPr>
        <w:t xml:space="preserve"> </w:t>
      </w:r>
      <w:r w:rsidRPr="00B40CF5">
        <w:rPr>
          <w:rFonts w:ascii="Times New Roman" w:hAnsi="Times New Roman" w:cs="Times New Roman"/>
        </w:rPr>
        <w:t xml:space="preserve">(Hammouetal., 2020). Based on the development of the model, </w:t>
      </w:r>
      <w:r w:rsidRPr="00095911">
        <w:rPr>
          <w:rFonts w:ascii="Times New Roman" w:hAnsi="Times New Roman" w:cs="Times New Roman"/>
        </w:rPr>
        <w:t>the machine learning method adopted KEYPO to optimize and improve the model to optimize for the</w:t>
      </w:r>
      <w:r w:rsidRPr="00B40CF5">
        <w:rPr>
          <w:rFonts w:ascii="Times New Roman" w:hAnsi="Times New Roman" w:cs="Times New Roman"/>
        </w:rPr>
        <w:t xml:space="preserve"> characteristics of Chinese and social network articles, and a large number of emotional tagging errors are collected by means of expert tagging and netizens’ ratings. After long-term research and testing, the model accuracy rate has been found to reach more than 90%.</w:t>
      </w:r>
    </w:p>
    <w:p w:rsidR="00622C1D" w:rsidRPr="00B40CF5" w:rsidRDefault="00622C1D" w:rsidP="00622C1D">
      <w:pPr>
        <w:ind w:firstLine="480"/>
        <w:jc w:val="both"/>
        <w:rPr>
          <w:rFonts w:ascii="Times New Roman" w:hAnsi="Times New Roman" w:cs="Times New Roman"/>
        </w:rPr>
      </w:pPr>
      <w:r w:rsidRPr="00B40CF5">
        <w:rPr>
          <w:rFonts w:ascii="Times New Roman" w:hAnsi="Times New Roman" w:cs="Times New Roman"/>
        </w:rPr>
        <w:t>Chen (2007) r</w:t>
      </w:r>
      <w:r w:rsidRPr="00A21E2C">
        <w:rPr>
          <w:rFonts w:ascii="Times New Roman" w:hAnsi="Times New Roman" w:cs="Times New Roman"/>
        </w:rPr>
        <w:t>eports that the hotel sector is sensitive to epidemics and a new epidemic</w:t>
      </w:r>
      <w:r w:rsidRPr="00B40CF5">
        <w:rPr>
          <w:rFonts w:ascii="Times New Roman" w:hAnsi="Times New Roman" w:cs="Times New Roman"/>
        </w:rPr>
        <w:t xml:space="preserve"> and a new epidemic is likely to depress stock markets via a significantly negative impact on the hotel stocks. Chen (2009) also concluded that stock returns of Taiwan’s biotech firms experienced</w:t>
      </w:r>
      <w:r>
        <w:rPr>
          <w:rFonts w:ascii="Times New Roman" w:hAnsi="Times New Roman" w:cs="Times New Roman" w:hint="eastAsia"/>
        </w:rPr>
        <w:t xml:space="preserve"> </w:t>
      </w:r>
      <w:r w:rsidRPr="00B40CF5">
        <w:rPr>
          <w:rFonts w:ascii="Times New Roman" w:hAnsi="Times New Roman" w:cs="Times New Roman"/>
        </w:rPr>
        <w:t xml:space="preserve">positive shocks in the face of the SARS crisis. Zhang (2006) demonstrated information uncertainty has impact on stock returns, </w:t>
      </w:r>
      <w:r w:rsidRPr="00B40CF5">
        <w:rPr>
          <w:rFonts w:ascii="Times New Roman" w:hAnsi="Times New Roman" w:cs="Times New Roman"/>
        </w:rPr>
        <w:lastRenderedPageBreak/>
        <w:t>greater information drifts lead to relatively higher expected returns following good news and relatively lower expected returns following bad news.</w:t>
      </w:r>
    </w:p>
    <w:p w:rsidR="00622C1D" w:rsidRPr="00B40CF5" w:rsidRDefault="00622C1D" w:rsidP="00622C1D">
      <w:pPr>
        <w:ind w:firstLine="480"/>
        <w:jc w:val="both"/>
        <w:rPr>
          <w:rFonts w:ascii="Times New Roman" w:hAnsi="Times New Roman" w:cs="Times New Roman"/>
        </w:rPr>
      </w:pPr>
      <w:r w:rsidRPr="00B40CF5">
        <w:rPr>
          <w:rFonts w:ascii="Times New Roman" w:hAnsi="Times New Roman" w:cs="Times New Roman"/>
        </w:rPr>
        <w:t>The convenient and efficient characteristic of social networks enables</w:t>
      </w:r>
      <w:r>
        <w:rPr>
          <w:rFonts w:ascii="Times New Roman" w:hAnsi="Times New Roman" w:cs="Times New Roman" w:hint="eastAsia"/>
        </w:rPr>
        <w:t xml:space="preserve"> </w:t>
      </w:r>
      <w:r w:rsidRPr="00B40CF5">
        <w:rPr>
          <w:rFonts w:ascii="Times New Roman" w:hAnsi="Times New Roman" w:cs="Times New Roman"/>
        </w:rPr>
        <w:t xml:space="preserve">investors to obtain abundant </w:t>
      </w:r>
      <w:r w:rsidRPr="00C62EC2">
        <w:rPr>
          <w:rFonts w:ascii="Times New Roman" w:hAnsi="Times New Roman" w:cs="Times New Roman"/>
        </w:rPr>
        <w:t>information from the internet</w:t>
      </w:r>
      <w:r w:rsidRPr="00B40CF5">
        <w:rPr>
          <w:rFonts w:ascii="Times New Roman" w:hAnsi="Times New Roman" w:cs="Times New Roman"/>
        </w:rPr>
        <w:t xml:space="preserve"> (Tsapeli, 2017). Recent studies</w:t>
      </w:r>
      <w:r>
        <w:rPr>
          <w:rFonts w:ascii="Times New Roman" w:hAnsi="Times New Roman" w:cs="Times New Roman" w:hint="eastAsia"/>
        </w:rPr>
        <w:t xml:space="preserve"> </w:t>
      </w:r>
      <w:r w:rsidRPr="00B40CF5">
        <w:rPr>
          <w:rFonts w:ascii="Times New Roman" w:hAnsi="Times New Roman" w:cs="Times New Roman"/>
        </w:rPr>
        <w:t>also empirically verify</w:t>
      </w:r>
      <w:r>
        <w:rPr>
          <w:rFonts w:ascii="Times New Roman" w:hAnsi="Times New Roman" w:cs="Times New Roman" w:hint="eastAsia"/>
        </w:rPr>
        <w:t xml:space="preserve"> </w:t>
      </w:r>
      <w:r w:rsidRPr="00B40CF5">
        <w:rPr>
          <w:rFonts w:ascii="Times New Roman" w:hAnsi="Times New Roman" w:cs="Times New Roman"/>
        </w:rPr>
        <w:t xml:space="preserve">that stock prices are affected by the social network volume and </w:t>
      </w:r>
      <w:r>
        <w:rPr>
          <w:rFonts w:ascii="Times New Roman" w:hAnsi="Times New Roman" w:cs="Times New Roman" w:hint="eastAsia"/>
        </w:rPr>
        <w:t xml:space="preserve">can lead to </w:t>
      </w:r>
      <w:r w:rsidRPr="00B40CF5">
        <w:rPr>
          <w:rFonts w:ascii="Times New Roman" w:hAnsi="Times New Roman" w:cs="Times New Roman"/>
        </w:rPr>
        <w:t>positive</w:t>
      </w:r>
      <w:r>
        <w:rPr>
          <w:rFonts w:ascii="Times New Roman" w:hAnsi="Times New Roman" w:cs="Times New Roman" w:hint="eastAsia"/>
        </w:rPr>
        <w:t xml:space="preserve"> (negative)</w:t>
      </w:r>
      <w:r w:rsidRPr="00B40CF5">
        <w:rPr>
          <w:rFonts w:ascii="Times New Roman" w:hAnsi="Times New Roman" w:cs="Times New Roman"/>
        </w:rPr>
        <w:t xml:space="preserve"> (Li et al., 2014; Rao and Srivastava, 2012). This study uses positive and negative social network volume to analyze stock price</w:t>
      </w:r>
      <w:r>
        <w:rPr>
          <w:rFonts w:ascii="Times New Roman" w:hAnsi="Times New Roman" w:cs="Times New Roman" w:hint="eastAsia"/>
        </w:rPr>
        <w:t xml:space="preserve"> </w:t>
      </w:r>
      <w:r w:rsidRPr="00B40CF5">
        <w:rPr>
          <w:rFonts w:ascii="Times New Roman" w:hAnsi="Times New Roman" w:cs="Times New Roman"/>
        </w:rPr>
        <w:t>reactions, which</w:t>
      </w:r>
      <w:r>
        <w:rPr>
          <w:rFonts w:ascii="Times New Roman" w:hAnsi="Times New Roman" w:cs="Times New Roman" w:hint="eastAsia"/>
        </w:rPr>
        <w:t xml:space="preserve"> </w:t>
      </w:r>
      <w:r w:rsidRPr="00B40CF5">
        <w:rPr>
          <w:rFonts w:ascii="Times New Roman" w:hAnsi="Times New Roman" w:cs="Times New Roman"/>
        </w:rPr>
        <w:t>has seldom</w:t>
      </w:r>
      <w:r>
        <w:rPr>
          <w:rFonts w:ascii="Times New Roman" w:hAnsi="Times New Roman" w:cs="Times New Roman" w:hint="eastAsia"/>
        </w:rPr>
        <w:t xml:space="preserve"> </w:t>
      </w:r>
      <w:r w:rsidRPr="00B40CF5">
        <w:rPr>
          <w:rFonts w:ascii="Times New Roman" w:hAnsi="Times New Roman" w:cs="Times New Roman"/>
        </w:rPr>
        <w:t>been examined in the previous literature.</w:t>
      </w:r>
      <w:r>
        <w:rPr>
          <w:rFonts w:ascii="Times New Roman" w:hAnsi="Times New Roman" w:cs="Times New Roman" w:hint="eastAsia"/>
        </w:rPr>
        <w:t xml:space="preserve"> </w:t>
      </w:r>
      <w:r w:rsidRPr="00B40CF5">
        <w:rPr>
          <w:rFonts w:ascii="Times New Roman" w:hAnsi="Times New Roman"/>
        </w:rPr>
        <w:t>We therefore develop the following hypothesis:</w:t>
      </w:r>
    </w:p>
    <w:p w:rsidR="005E26DC" w:rsidRDefault="00622C1D" w:rsidP="00622C1D">
      <w:pPr>
        <w:jc w:val="both"/>
        <w:rPr>
          <w:rFonts w:ascii="Times New Roman" w:eastAsia="TimesNewRomanPSMT-Identity-H" w:hAnsi="Times New Roman"/>
        </w:rPr>
      </w:pPr>
      <w:r w:rsidRPr="00B40CF5">
        <w:rPr>
          <w:rFonts w:ascii="Times New Roman" w:eastAsia="TimesNewRomanPSMT-Identity-H" w:hAnsi="Times New Roman"/>
          <w:b/>
        </w:rPr>
        <w:t>Hypothesis</w:t>
      </w:r>
      <w:r w:rsidRPr="00B40CF5">
        <w:rPr>
          <w:rFonts w:ascii="Times New Roman" w:eastAsia="TimesNewRomanPSMT-Identity-H" w:hAnsi="Times New Roman" w:cs="Times New Roman"/>
          <w:b/>
        </w:rPr>
        <w:t>2</w:t>
      </w:r>
      <w:r w:rsidRPr="00B40CF5">
        <w:rPr>
          <w:rFonts w:ascii="Times New Roman" w:eastAsia="TimesNewRomanPSMT-Identity-H" w:hAnsi="Times New Roman"/>
          <w:b/>
        </w:rPr>
        <w:t>:</w:t>
      </w:r>
      <w:r>
        <w:rPr>
          <w:rFonts w:ascii="Times New Roman" w:eastAsia="TimesNewRomanPSMT-Identity-H" w:hAnsi="Times New Roman" w:hint="eastAsia"/>
          <w:b/>
        </w:rPr>
        <w:t xml:space="preserve"> </w:t>
      </w:r>
      <w:r w:rsidRPr="00B40CF5">
        <w:rPr>
          <w:rFonts w:ascii="Times New Roman" w:eastAsia="TimesNewRomanPSMT-Identity-H" w:hAnsi="Times New Roman"/>
        </w:rPr>
        <w:t xml:space="preserve">The </w:t>
      </w:r>
      <w:r w:rsidRPr="00B40CF5">
        <w:rPr>
          <w:rFonts w:ascii="Times New Roman" w:hAnsi="Times New Roman"/>
        </w:rPr>
        <w:t>negative</w:t>
      </w:r>
      <w:r>
        <w:rPr>
          <w:rFonts w:ascii="Times New Roman" w:hAnsi="Times New Roman" w:hint="eastAsia"/>
        </w:rPr>
        <w:t xml:space="preserve"> </w:t>
      </w:r>
      <w:r w:rsidRPr="00B40CF5">
        <w:rPr>
          <w:rFonts w:ascii="Times New Roman" w:hAnsi="Times New Roman"/>
        </w:rPr>
        <w:t xml:space="preserve">social network </w:t>
      </w:r>
      <w:r>
        <w:rPr>
          <w:rFonts w:ascii="Times New Roman" w:hAnsi="Times New Roman" w:hint="eastAsia"/>
        </w:rPr>
        <w:t>volume due to</w:t>
      </w:r>
      <w:r w:rsidRPr="00B40CF5">
        <w:rPr>
          <w:rFonts w:ascii="Times New Roman" w:eastAsia="SimSun" w:hAnsi="Times New Roman"/>
          <w:lang w:eastAsia="zh-CN"/>
        </w:rPr>
        <w:t xml:space="preserve"> COVID-19 </w:t>
      </w:r>
      <w:r>
        <w:rPr>
          <w:rFonts w:ascii="Times New Roman" w:hAnsi="Times New Roman" w:hint="eastAsia"/>
        </w:rPr>
        <w:t>outbreak</w:t>
      </w:r>
      <w:r w:rsidRPr="00B40CF5">
        <w:rPr>
          <w:rFonts w:ascii="Times New Roman" w:eastAsia="SimSun" w:hAnsi="Times New Roman"/>
          <w:lang w:eastAsia="zh-CN"/>
        </w:rPr>
        <w:t xml:space="preserve"> is</w:t>
      </w:r>
      <w:r w:rsidRPr="00B40CF5">
        <w:rPr>
          <w:rFonts w:ascii="Times New Roman" w:hAnsi="Times New Roman"/>
        </w:rPr>
        <w:t xml:space="preserve"> likely to </w:t>
      </w:r>
      <w:r w:rsidRPr="00B40CF5">
        <w:rPr>
          <w:rFonts w:ascii="Times New Roman" w:eastAsia="SimSun" w:hAnsi="Times New Roman"/>
          <w:lang w:eastAsia="zh-CN"/>
        </w:rPr>
        <w:t>affect</w:t>
      </w:r>
      <w:r>
        <w:rPr>
          <w:rFonts w:ascii="Times New Roman" w:hAnsi="Times New Roman" w:hint="eastAsia"/>
        </w:rPr>
        <w:t xml:space="preserve"> stock return of </w:t>
      </w:r>
      <w:r w:rsidRPr="00B40CF5">
        <w:rPr>
          <w:rFonts w:ascii="Times New Roman" w:eastAsia="TimesNewRomanPSMT-Identity-H" w:hAnsi="Times New Roman"/>
        </w:rPr>
        <w:t>tourism</w:t>
      </w:r>
      <w:r>
        <w:rPr>
          <w:rFonts w:ascii="Times New Roman" w:eastAsia="TimesNewRomanPSMT-Identity-H" w:hAnsi="Times New Roman" w:hint="eastAsia"/>
        </w:rPr>
        <w:t xml:space="preserve"> </w:t>
      </w:r>
      <w:r w:rsidRPr="00B40CF5">
        <w:rPr>
          <w:rFonts w:ascii="Times New Roman" w:eastAsia="TimesNewRomanPSMT-Identity-H" w:hAnsi="Times New Roman"/>
        </w:rPr>
        <w:t>sector</w:t>
      </w:r>
      <w:r>
        <w:rPr>
          <w:rFonts w:ascii="Times New Roman" w:eastAsia="TimesNewRomanPSMT-Identity-H" w:hAnsi="Times New Roman" w:hint="eastAsia"/>
        </w:rPr>
        <w:t>.</w:t>
      </w:r>
    </w:p>
    <w:p w:rsidR="000677F1" w:rsidRDefault="000677F1" w:rsidP="00655796">
      <w:pPr>
        <w:jc w:val="both"/>
        <w:rPr>
          <w:rFonts w:ascii="Times New Roman" w:eastAsia="TimesNewRomanPSMT-Identity-H" w:hAnsi="Times New Roman"/>
        </w:rPr>
      </w:pPr>
    </w:p>
    <w:p w:rsidR="007344BF" w:rsidRPr="00695122" w:rsidRDefault="007344BF" w:rsidP="007344BF">
      <w:pPr>
        <w:jc w:val="both"/>
        <w:rPr>
          <w:rFonts w:ascii="Times New Roman" w:hAnsi="Times New Roman"/>
        </w:rPr>
      </w:pPr>
      <w:r w:rsidRPr="00695122">
        <w:rPr>
          <w:rFonts w:ascii="Times New Roman" w:hAnsi="Times New Roman" w:hint="eastAsia"/>
        </w:rPr>
        <w:t>2.3 Professional manager and stock performance</w:t>
      </w:r>
    </w:p>
    <w:p w:rsidR="00622C1D" w:rsidRPr="00B40CF5" w:rsidRDefault="007344BF" w:rsidP="00622C1D">
      <w:pPr>
        <w:jc w:val="both"/>
        <w:rPr>
          <w:rFonts w:ascii="Times New Roman" w:hAnsi="Times New Roman"/>
        </w:rPr>
      </w:pPr>
      <w:r w:rsidRPr="00695122">
        <w:rPr>
          <w:rFonts w:ascii="Times New Roman" w:hAnsi="Times New Roman" w:hint="eastAsia"/>
        </w:rPr>
        <w:tab/>
      </w:r>
      <w:r w:rsidR="00622C1D" w:rsidRPr="00B40CF5">
        <w:rPr>
          <w:rFonts w:ascii="Times New Roman" w:hAnsi="Times New Roman"/>
        </w:rPr>
        <w:t xml:space="preserve">On the other hand, firm credibility and reliability for sustainable growth is normally </w:t>
      </w:r>
      <w:r w:rsidR="00622C1D">
        <w:rPr>
          <w:rFonts w:ascii="Times New Roman" w:hAnsi="Times New Roman" w:hint="eastAsia"/>
        </w:rPr>
        <w:t>responsibility of</w:t>
      </w:r>
      <w:r w:rsidR="00622C1D" w:rsidRPr="00B40CF5">
        <w:rPr>
          <w:rFonts w:ascii="Times New Roman" w:hAnsi="Times New Roman"/>
        </w:rPr>
        <w:t xml:space="preserve"> a professional manager. Previous studies also confirm that </w:t>
      </w:r>
      <w:r w:rsidR="00622C1D">
        <w:rPr>
          <w:rFonts w:ascii="Times New Roman" w:hAnsi="Times New Roman" w:hint="eastAsia"/>
        </w:rPr>
        <w:t xml:space="preserve">the presence of </w:t>
      </w:r>
      <w:r w:rsidR="00622C1D" w:rsidRPr="00B40CF5">
        <w:rPr>
          <w:rFonts w:ascii="Times New Roman" w:hAnsi="Times New Roman"/>
        </w:rPr>
        <w:t xml:space="preserve">professional managers can help the longevity of a firm’s business and performance. Anderson </w:t>
      </w:r>
      <w:r w:rsidR="00622C1D">
        <w:rPr>
          <w:rFonts w:ascii="Times New Roman" w:hAnsi="Times New Roman" w:hint="eastAsia"/>
        </w:rPr>
        <w:t xml:space="preserve">(2003) </w:t>
      </w:r>
      <w:r w:rsidR="00622C1D" w:rsidRPr="00B40CF5">
        <w:rPr>
          <w:rFonts w:ascii="Times New Roman" w:hAnsi="Times New Roman"/>
        </w:rPr>
        <w:t xml:space="preserve">and Reeb </w:t>
      </w:r>
      <w:r w:rsidR="00622C1D">
        <w:rPr>
          <w:rFonts w:ascii="Times New Roman" w:hAnsi="Times New Roman" w:hint="eastAsia"/>
        </w:rPr>
        <w:t>(</w:t>
      </w:r>
      <w:r w:rsidR="00622C1D" w:rsidRPr="00B40CF5">
        <w:rPr>
          <w:rFonts w:ascii="Times New Roman" w:hAnsi="Times New Roman"/>
        </w:rPr>
        <w:t>2004) examined the difference between firms run by family members and professional managers.</w:t>
      </w:r>
      <w:r w:rsidR="00622C1D">
        <w:rPr>
          <w:rFonts w:ascii="Times New Roman" w:hAnsi="Times New Roman" w:hint="eastAsia"/>
        </w:rPr>
        <w:t xml:space="preserve"> </w:t>
      </w:r>
      <w:r w:rsidR="00622C1D" w:rsidRPr="00B40CF5">
        <w:rPr>
          <w:rFonts w:ascii="Times New Roman" w:hAnsi="Times New Roman"/>
        </w:rPr>
        <w:t>Their results revealed a positive relationship between a family-owned shares and performance. However, the empirical results also indicate firms</w:t>
      </w:r>
      <w:r w:rsidR="00622C1D">
        <w:rPr>
          <w:rFonts w:ascii="Times New Roman" w:hAnsi="Times New Roman" w:hint="eastAsia"/>
        </w:rPr>
        <w:t xml:space="preserve"> </w:t>
      </w:r>
      <w:r w:rsidR="00622C1D" w:rsidRPr="00B40CF5">
        <w:rPr>
          <w:rFonts w:ascii="Times New Roman" w:hAnsi="Times New Roman"/>
        </w:rPr>
        <w:t>operated by a professional manager can reduce potential corrupt practices by family members and increase firm performance.</w:t>
      </w:r>
      <w:r w:rsidR="00622C1D">
        <w:rPr>
          <w:rFonts w:ascii="Times New Roman" w:hAnsi="Times New Roman" w:hint="eastAsia"/>
        </w:rPr>
        <w:t xml:space="preserve"> </w:t>
      </w:r>
      <w:r w:rsidR="00622C1D" w:rsidRPr="00B40CF5">
        <w:rPr>
          <w:rFonts w:ascii="Times New Roman" w:hAnsi="Times New Roman"/>
        </w:rPr>
        <w:t>Huson et</w:t>
      </w:r>
      <w:r w:rsidR="00D6076A">
        <w:rPr>
          <w:rFonts w:ascii="Times New Roman" w:hAnsi="Times New Roman" w:hint="eastAsia"/>
        </w:rPr>
        <w:t xml:space="preserve"> </w:t>
      </w:r>
      <w:r w:rsidR="00622C1D" w:rsidRPr="00B40CF5">
        <w:rPr>
          <w:rFonts w:ascii="Times New Roman" w:hAnsi="Times New Roman"/>
        </w:rPr>
        <w:t>al., (2004) suggested that firm performance is positively related with the appointment of an outside CEO.</w:t>
      </w:r>
      <w:r w:rsidR="00622C1D">
        <w:rPr>
          <w:rFonts w:ascii="Times New Roman" w:hAnsi="Times New Roman" w:hint="eastAsia"/>
        </w:rPr>
        <w:t xml:space="preserve"> </w:t>
      </w:r>
      <w:r w:rsidR="00622C1D" w:rsidRPr="00B40CF5">
        <w:rPr>
          <w:rFonts w:ascii="Times New Roman" w:hAnsi="Times New Roman" w:cs="Times New Roman"/>
        </w:rPr>
        <w:t>Andreou et al. (2015) revealed a positive relationship with managerial ability and firm performance during the 2008 global financial crisis;</w:t>
      </w:r>
      <w:r w:rsidR="00622C1D">
        <w:rPr>
          <w:rFonts w:ascii="Times New Roman" w:hAnsi="Times New Roman" w:cs="Times New Roman" w:hint="eastAsia"/>
        </w:rPr>
        <w:t xml:space="preserve"> </w:t>
      </w:r>
      <w:r w:rsidR="00622C1D" w:rsidRPr="00B40CF5">
        <w:rPr>
          <w:rFonts w:ascii="Times New Roman" w:hAnsi="Times New Roman" w:cs="Times New Roman"/>
        </w:rPr>
        <w:t>better managerial ability can improve firm profitability and performance.</w:t>
      </w:r>
    </w:p>
    <w:p w:rsidR="00622C1D" w:rsidRPr="00B40CF5" w:rsidRDefault="00622C1D" w:rsidP="00622C1D">
      <w:pPr>
        <w:ind w:firstLine="480"/>
        <w:jc w:val="both"/>
        <w:rPr>
          <w:rFonts w:ascii="Times New Roman" w:hAnsi="Times New Roman"/>
        </w:rPr>
      </w:pPr>
      <w:r w:rsidRPr="00B40CF5">
        <w:rPr>
          <w:rFonts w:ascii="Times New Roman" w:hAnsi="Times New Roman"/>
        </w:rPr>
        <w:t>In addition, firms</w:t>
      </w:r>
      <w:r>
        <w:rPr>
          <w:rFonts w:ascii="Times New Roman" w:hAnsi="Times New Roman"/>
        </w:rPr>
        <w:t>’</w:t>
      </w:r>
      <w:r w:rsidRPr="00B40CF5">
        <w:rPr>
          <w:rFonts w:ascii="Times New Roman" w:hAnsi="Times New Roman"/>
        </w:rPr>
        <w:t xml:space="preserve"> financial flexibility </w:t>
      </w:r>
      <w:r>
        <w:rPr>
          <w:rFonts w:ascii="Times New Roman" w:hAnsi="Times New Roman" w:hint="eastAsia"/>
        </w:rPr>
        <w:t>due to</w:t>
      </w:r>
      <w:r w:rsidRPr="00B40CF5">
        <w:rPr>
          <w:rFonts w:ascii="Times New Roman" w:hAnsi="Times New Roman"/>
        </w:rPr>
        <w:t xml:space="preserve"> abundant cash holdings </w:t>
      </w:r>
      <w:r>
        <w:rPr>
          <w:rFonts w:ascii="Times New Roman" w:hAnsi="Times New Roman" w:hint="eastAsia"/>
        </w:rPr>
        <w:t xml:space="preserve">may be able to overcome market uncertainty due to the stock caused by the </w:t>
      </w:r>
      <w:r w:rsidRPr="00B40CF5">
        <w:rPr>
          <w:rFonts w:ascii="Times New Roman" w:hAnsi="Times New Roman"/>
        </w:rPr>
        <w:t>COVID-19 outbreak</w:t>
      </w:r>
      <w:r>
        <w:rPr>
          <w:rFonts w:ascii="Times New Roman" w:hAnsi="Times New Roman" w:hint="eastAsia"/>
        </w:rPr>
        <w:t xml:space="preserve">. </w:t>
      </w:r>
      <w:r w:rsidRPr="00B40CF5">
        <w:rPr>
          <w:rFonts w:ascii="Times New Roman" w:hAnsi="Times New Roman"/>
        </w:rPr>
        <w:t>Nason</w:t>
      </w:r>
      <w:r w:rsidR="00D6076A">
        <w:rPr>
          <w:rFonts w:ascii="Times New Roman" w:hAnsi="Times New Roman" w:hint="eastAsia"/>
        </w:rPr>
        <w:t xml:space="preserve"> et al.,</w:t>
      </w:r>
      <w:r w:rsidRPr="00B40CF5">
        <w:rPr>
          <w:rFonts w:ascii="Times New Roman" w:hAnsi="Times New Roman"/>
        </w:rPr>
        <w:t xml:space="preserve"> (2016) concluded that a firm holds cash to gain an advantage by buffering against crisis and recession. La Rocca</w:t>
      </w:r>
      <w:r w:rsidRPr="00B40CF5">
        <w:rPr>
          <w:rFonts w:ascii="Times New Roman" w:hAnsi="Times New Roman" w:cs="Times New Roman"/>
        </w:rPr>
        <w:t xml:space="preserve"> et al. (2019) took</w:t>
      </w:r>
      <w:r>
        <w:rPr>
          <w:rFonts w:ascii="Times New Roman" w:hAnsi="Times New Roman" w:cs="Times New Roman" w:hint="eastAsia"/>
        </w:rPr>
        <w:t xml:space="preserve"> </w:t>
      </w:r>
      <w:r w:rsidRPr="00B40CF5">
        <w:rPr>
          <w:rFonts w:ascii="Times New Roman" w:hAnsi="Times New Roman" w:cs="Times New Roman"/>
        </w:rPr>
        <w:t>a broad sample of European small and medium-sized enterprises to examine cash holdings and found such holdings have stronger positive relationships</w:t>
      </w:r>
      <w:r>
        <w:rPr>
          <w:rFonts w:ascii="Times New Roman" w:hAnsi="Times New Roman" w:cs="Times New Roman" w:hint="eastAsia"/>
        </w:rPr>
        <w:t xml:space="preserve"> </w:t>
      </w:r>
      <w:r w:rsidRPr="00B40CF5">
        <w:rPr>
          <w:rFonts w:ascii="Times New Roman" w:hAnsi="Times New Roman" w:cs="Times New Roman"/>
        </w:rPr>
        <w:t>with firm operating performance.</w:t>
      </w:r>
      <w:r>
        <w:rPr>
          <w:rFonts w:ascii="Times New Roman" w:hAnsi="Times New Roman" w:cs="Times New Roman" w:hint="eastAsia"/>
        </w:rPr>
        <w:t xml:space="preserve"> </w:t>
      </w:r>
      <w:r w:rsidRPr="00B40CF5">
        <w:rPr>
          <w:rFonts w:ascii="Times New Roman" w:hAnsi="Times New Roman" w:cs="Times New Roman"/>
        </w:rPr>
        <w:t xml:space="preserve">The current study assumes firms with abundant cash holdings and run by a professional manager </w:t>
      </w:r>
      <w:r>
        <w:rPr>
          <w:rFonts w:ascii="Times New Roman" w:hAnsi="Times New Roman" w:cs="Times New Roman" w:hint="eastAsia"/>
        </w:rPr>
        <w:t xml:space="preserve">are more likely to be able to resist the impact of the </w:t>
      </w:r>
      <w:r w:rsidRPr="00B40CF5">
        <w:rPr>
          <w:rFonts w:ascii="Times New Roman" w:hAnsi="Times New Roman" w:cs="Times New Roman"/>
        </w:rPr>
        <w:t>COVID-19 outbreak. We therefore formulate the following hypothesis</w:t>
      </w:r>
      <w:r w:rsidRPr="00B40CF5">
        <w:rPr>
          <w:rFonts w:ascii="Times New Roman" w:hAnsi="Times New Roman"/>
        </w:rPr>
        <w:t>:</w:t>
      </w:r>
    </w:p>
    <w:p w:rsidR="007344BF" w:rsidRPr="007344BF" w:rsidRDefault="00622C1D" w:rsidP="00622C1D">
      <w:pPr>
        <w:jc w:val="both"/>
        <w:rPr>
          <w:rFonts w:ascii="Times New Roman" w:hAnsi="Times New Roman"/>
        </w:rPr>
      </w:pPr>
      <w:r w:rsidRPr="00B40CF5">
        <w:rPr>
          <w:rFonts w:ascii="Times New Roman" w:hAnsi="Times New Roman"/>
          <w:b/>
        </w:rPr>
        <w:t>Hypothesis3:</w:t>
      </w:r>
      <w:r w:rsidRPr="00B40CF5">
        <w:rPr>
          <w:rFonts w:ascii="Times New Roman" w:hAnsi="Times New Roman"/>
        </w:rPr>
        <w:t xml:space="preserve"> Firms with abundant cash holdings and run by a professional manager </w:t>
      </w:r>
      <w:r>
        <w:rPr>
          <w:rFonts w:ascii="Times New Roman" w:hAnsi="Times New Roman" w:hint="eastAsia"/>
        </w:rPr>
        <w:t xml:space="preserve">are </w:t>
      </w:r>
      <w:r w:rsidRPr="00B40CF5">
        <w:rPr>
          <w:rFonts w:ascii="Times New Roman" w:hAnsi="Times New Roman"/>
        </w:rPr>
        <w:t xml:space="preserve">less likely </w:t>
      </w:r>
      <w:r>
        <w:rPr>
          <w:rFonts w:ascii="Times New Roman" w:hAnsi="Times New Roman" w:hint="eastAsia"/>
        </w:rPr>
        <w:t xml:space="preserve">to be seriously </w:t>
      </w:r>
      <w:r w:rsidRPr="00B40CF5">
        <w:rPr>
          <w:rFonts w:ascii="Times New Roman" w:hAnsi="Times New Roman"/>
        </w:rPr>
        <w:t>impact</w:t>
      </w:r>
      <w:r>
        <w:rPr>
          <w:rFonts w:ascii="Times New Roman" w:hAnsi="Times New Roman" w:hint="eastAsia"/>
        </w:rPr>
        <w:t>ed</w:t>
      </w:r>
      <w:r w:rsidRPr="00B40CF5">
        <w:rPr>
          <w:rFonts w:ascii="Times New Roman" w:hAnsi="Times New Roman"/>
        </w:rPr>
        <w:t xml:space="preserve"> by the COVID-19</w:t>
      </w:r>
      <w:r>
        <w:rPr>
          <w:rFonts w:ascii="Times New Roman" w:hAnsi="Times New Roman" w:hint="eastAsia"/>
        </w:rPr>
        <w:t xml:space="preserve"> outbreak</w:t>
      </w:r>
      <w:r w:rsidRPr="00B40CF5">
        <w:rPr>
          <w:rFonts w:ascii="Times New Roman" w:hAnsi="Times New Roman"/>
        </w:rPr>
        <w:t>.</w:t>
      </w:r>
    </w:p>
    <w:p w:rsidR="004863F2" w:rsidRPr="00080DFB" w:rsidRDefault="004863F2" w:rsidP="004863F2">
      <w:pPr>
        <w:spacing w:line="480" w:lineRule="auto"/>
        <w:rPr>
          <w:rFonts w:ascii="Times New Roman" w:eastAsia="SimSun" w:hAnsi="Times New Roman"/>
          <w:b/>
          <w:lang w:eastAsia="zh-CN"/>
        </w:rPr>
      </w:pPr>
      <w:r w:rsidRPr="00566068">
        <w:rPr>
          <w:rFonts w:ascii="Times New Roman" w:hAnsi="Times New Roman" w:hint="eastAsia"/>
          <w:b/>
        </w:rPr>
        <w:t xml:space="preserve">3. Data and </w:t>
      </w:r>
      <w:r w:rsidRPr="00566068">
        <w:rPr>
          <w:rFonts w:ascii="Times New Roman" w:hAnsi="Times New Roman"/>
          <w:b/>
        </w:rPr>
        <w:t>Methodology</w:t>
      </w:r>
    </w:p>
    <w:p w:rsidR="004863F2" w:rsidRPr="000A097C" w:rsidRDefault="004863F2" w:rsidP="004863F2">
      <w:pPr>
        <w:rPr>
          <w:rFonts w:ascii="Times New Roman" w:hAnsi="Times New Roman"/>
        </w:rPr>
      </w:pPr>
      <w:r>
        <w:rPr>
          <w:rFonts w:ascii="Times New Roman" w:hAnsi="Times New Roman" w:hint="eastAsia"/>
        </w:rPr>
        <w:lastRenderedPageBreak/>
        <w:t>3.1</w:t>
      </w:r>
      <w:r w:rsidRPr="000A097C">
        <w:rPr>
          <w:rFonts w:ascii="Times New Roman" w:hAnsi="Times New Roman"/>
        </w:rPr>
        <w:t>Data</w:t>
      </w:r>
    </w:p>
    <w:p w:rsidR="00622C1D" w:rsidRPr="00B40CF5" w:rsidRDefault="00622C1D" w:rsidP="00622C1D">
      <w:pPr>
        <w:ind w:firstLine="480"/>
        <w:jc w:val="both"/>
        <w:rPr>
          <w:rFonts w:ascii="Times New Roman" w:hAnsi="Times New Roman" w:cs="Times New Roman"/>
        </w:rPr>
      </w:pPr>
      <w:r w:rsidRPr="00B40CF5">
        <w:rPr>
          <w:rFonts w:ascii="Times New Roman" w:hAnsi="Times New Roman"/>
        </w:rPr>
        <w:t>T</w:t>
      </w:r>
      <w:r w:rsidRPr="00B40CF5">
        <w:rPr>
          <w:rFonts w:ascii="Times New Roman" w:hAnsi="Times New Roman" w:cs="Times New Roman"/>
        </w:rPr>
        <w:t>he “Network Volume” was obtained from the KEYPO big data search engine system</w:t>
      </w:r>
      <w:r>
        <w:rPr>
          <w:rFonts w:ascii="Times New Roman" w:hAnsi="Times New Roman" w:cs="Times New Roman" w:hint="eastAsia"/>
        </w:rPr>
        <w:t xml:space="preserve"> </w:t>
      </w:r>
      <w:r w:rsidRPr="00B40CF5">
        <w:rPr>
          <w:rFonts w:ascii="Times New Roman" w:hAnsi="Times New Roman" w:cs="Times New Roman"/>
        </w:rPr>
        <w:t>(KEYPO) from December 1, 2019, to March 2, 2020, with a total of 1,344,079 topics related to</w:t>
      </w:r>
      <w:r>
        <w:rPr>
          <w:rFonts w:ascii="Times New Roman" w:hAnsi="Times New Roman" w:cs="Times New Roman" w:hint="eastAsia"/>
        </w:rPr>
        <w:t xml:space="preserve"> </w:t>
      </w:r>
      <w:r w:rsidRPr="00B40CF5">
        <w:rPr>
          <w:rFonts w:ascii="Times New Roman" w:hAnsi="Times New Roman" w:cs="Times New Roman"/>
        </w:rPr>
        <w:t>tourism</w:t>
      </w:r>
      <w:r>
        <w:rPr>
          <w:rFonts w:ascii="Times New Roman" w:hAnsi="Times New Roman" w:cs="Times New Roman" w:hint="eastAsia"/>
        </w:rPr>
        <w:t>.</w:t>
      </w:r>
    </w:p>
    <w:p w:rsidR="006D5E09" w:rsidRDefault="00622C1D" w:rsidP="00622C1D">
      <w:pPr>
        <w:ind w:firstLine="480"/>
        <w:jc w:val="both"/>
        <w:rPr>
          <w:rFonts w:ascii="Times New Roman" w:hAnsi="Times New Roman"/>
        </w:rPr>
      </w:pPr>
      <w:r w:rsidRPr="00B40CF5">
        <w:rPr>
          <w:rFonts w:ascii="Times New Roman" w:hAnsi="Times New Roman"/>
        </w:rPr>
        <w:t xml:space="preserve">The study also uses daily close-of-day (business day) stock prices </w:t>
      </w:r>
      <w:r w:rsidRPr="00B40CF5">
        <w:rPr>
          <w:rFonts w:ascii="Times New Roman" w:hAnsi="Times New Roman"/>
          <w:lang w:eastAsia="zh-CN"/>
        </w:rPr>
        <w:t xml:space="preserve">of </w:t>
      </w:r>
      <w:r w:rsidRPr="00B40CF5">
        <w:rPr>
          <w:rFonts w:ascii="Times New Roman" w:hAnsi="Times New Roman"/>
        </w:rPr>
        <w:t>tourism</w:t>
      </w:r>
      <w:r>
        <w:rPr>
          <w:rFonts w:ascii="Times New Roman" w:hAnsi="Times New Roman" w:hint="eastAsia"/>
        </w:rPr>
        <w:t xml:space="preserve"> </w:t>
      </w:r>
      <w:r w:rsidRPr="00B40CF5">
        <w:rPr>
          <w:rFonts w:ascii="Times New Roman" w:hAnsi="Times New Roman"/>
          <w:lang w:eastAsia="zh-CN"/>
        </w:rPr>
        <w:t xml:space="preserve">sectors </w:t>
      </w:r>
      <w:r w:rsidRPr="00B40CF5">
        <w:rPr>
          <w:rFonts w:ascii="Times New Roman" w:hAnsi="Times New Roman"/>
        </w:rPr>
        <w:t>listed on the Taiwan Stock Exchange (TSE),</w:t>
      </w:r>
      <w:r w:rsidR="00D6076A">
        <w:rPr>
          <w:rFonts w:ascii="Times New Roman" w:hAnsi="Times New Roman" w:hint="eastAsia"/>
        </w:rPr>
        <w:t xml:space="preserve"> </w:t>
      </w:r>
      <w:r w:rsidRPr="00B40CF5">
        <w:rPr>
          <w:rFonts w:ascii="Times New Roman" w:hAnsi="Times New Roman"/>
        </w:rPr>
        <w:t>and the over-the-counter (OTC),the emerging stock board (ROTC) obtained from the Taiwan Economic Journal Database (TEJ). We take 90 trading days to analyze the COVID-19 outbreak event.</w:t>
      </w:r>
    </w:p>
    <w:p w:rsidR="000677F1" w:rsidRPr="006D5E09" w:rsidRDefault="000677F1" w:rsidP="00B64CE3">
      <w:pPr>
        <w:ind w:firstLine="480"/>
        <w:jc w:val="both"/>
        <w:rPr>
          <w:rFonts w:ascii="Times New Roman" w:hAnsi="Times New Roman"/>
        </w:rPr>
      </w:pPr>
    </w:p>
    <w:p w:rsidR="008F587D" w:rsidRDefault="004863F2" w:rsidP="0000284F">
      <w:pPr>
        <w:rPr>
          <w:rFonts w:ascii="Times New Roman" w:hAnsi="Times New Roman"/>
        </w:rPr>
      </w:pPr>
      <w:r>
        <w:rPr>
          <w:rFonts w:ascii="Times New Roman" w:hAnsi="Times New Roman" w:hint="eastAsia"/>
        </w:rPr>
        <w:t>3.2 Methodology</w:t>
      </w:r>
    </w:p>
    <w:p w:rsidR="0000284F" w:rsidRPr="0000284F" w:rsidRDefault="0000284F" w:rsidP="0000284F">
      <w:pPr>
        <w:jc w:val="both"/>
        <w:rPr>
          <w:rFonts w:ascii="Times New Roman" w:hAnsi="Times New Roman"/>
        </w:rPr>
      </w:pPr>
      <w:r>
        <w:rPr>
          <w:rFonts w:ascii="Times New Roman" w:hAnsi="Times New Roman" w:hint="eastAsia"/>
        </w:rPr>
        <w:tab/>
      </w:r>
      <w:r w:rsidR="00622C1D" w:rsidRPr="00B40CF5">
        <w:rPr>
          <w:rFonts w:ascii="Times New Roman" w:hAnsi="Times New Roman"/>
        </w:rPr>
        <w:t xml:space="preserve">We have adapted </w:t>
      </w:r>
      <w:r w:rsidR="00622C1D" w:rsidRPr="00B40CF5">
        <w:rPr>
          <w:rFonts w:ascii="Times New Roman" w:hAnsi="Times New Roman" w:cs="Times New Roman"/>
        </w:rPr>
        <w:t>the KEYPO</w:t>
      </w:r>
      <w:r w:rsidR="00622C1D">
        <w:rPr>
          <w:rStyle w:val="ad"/>
          <w:rFonts w:hint="eastAsia"/>
        </w:rPr>
        <w:t xml:space="preserve"> </w:t>
      </w:r>
      <w:r w:rsidR="00622C1D" w:rsidRPr="00B40CF5">
        <w:rPr>
          <w:rFonts w:ascii="Times New Roman" w:hAnsi="Times New Roman" w:cs="Times New Roman"/>
        </w:rPr>
        <w:t>social network analysis system that is based on the context of sentences and words.</w:t>
      </w:r>
      <w:r w:rsidR="00622C1D">
        <w:rPr>
          <w:rFonts w:ascii="Times New Roman" w:hAnsi="Times New Roman" w:cs="Times New Roman" w:hint="eastAsia"/>
        </w:rPr>
        <w:t xml:space="preserve"> </w:t>
      </w:r>
      <w:r w:rsidR="00622C1D" w:rsidRPr="00B40CF5">
        <w:rPr>
          <w:rFonts w:ascii="Times New Roman" w:hAnsi="Times New Roman" w:cs="Times New Roman"/>
        </w:rPr>
        <w:t xml:space="preserve">The calculation process is a multi-combination of a deep learning neural model with a sentence length reference and the relationship of </w:t>
      </w:r>
      <w:r w:rsidR="00622C1D">
        <w:rPr>
          <w:rFonts w:ascii="Times New Roman" w:hAnsi="Times New Roman" w:cs="Times New Roman" w:hint="eastAsia"/>
        </w:rPr>
        <w:t xml:space="preserve">the sequence of </w:t>
      </w:r>
      <w:r w:rsidR="00622C1D">
        <w:rPr>
          <w:rFonts w:ascii="Times New Roman" w:hAnsi="Times New Roman" w:cs="Times New Roman"/>
        </w:rPr>
        <w:t>words</w:t>
      </w:r>
      <w:r w:rsidR="00622C1D">
        <w:rPr>
          <w:rFonts w:ascii="Times New Roman" w:hAnsi="Times New Roman" w:cs="Times New Roman" w:hint="eastAsia"/>
        </w:rPr>
        <w:t xml:space="preserve">, which is used to evaluate </w:t>
      </w:r>
      <w:r w:rsidR="00622C1D">
        <w:rPr>
          <w:rFonts w:ascii="Times New Roman" w:hAnsi="Times New Roman" w:cs="Times New Roman"/>
        </w:rPr>
        <w:t>positive</w:t>
      </w:r>
      <w:r w:rsidR="00622C1D">
        <w:rPr>
          <w:rFonts w:ascii="Times New Roman" w:hAnsi="Times New Roman" w:cs="Times New Roman" w:hint="eastAsia"/>
        </w:rPr>
        <w:t xml:space="preserve"> and negative</w:t>
      </w:r>
      <w:r w:rsidR="00622C1D" w:rsidRPr="00B40CF5">
        <w:rPr>
          <w:rFonts w:ascii="Times New Roman" w:hAnsi="Times New Roman" w:cs="Times New Roman"/>
        </w:rPr>
        <w:t xml:space="preserve"> </w:t>
      </w:r>
      <w:r w:rsidR="00622C1D">
        <w:rPr>
          <w:rFonts w:ascii="Times New Roman" w:hAnsi="Times New Roman" w:cs="Times New Roman"/>
        </w:rPr>
        <w:t xml:space="preserve">emotions </w:t>
      </w:r>
      <w:r w:rsidR="00622C1D">
        <w:rPr>
          <w:rFonts w:ascii="Times New Roman" w:hAnsi="Times New Roman" w:cs="Times New Roman" w:hint="eastAsia"/>
        </w:rPr>
        <w:t>in</w:t>
      </w:r>
      <w:r w:rsidR="00622C1D">
        <w:rPr>
          <w:rFonts w:ascii="Times New Roman" w:hAnsi="Times New Roman" w:cs="Times New Roman"/>
        </w:rPr>
        <w:t xml:space="preserve"> </w:t>
      </w:r>
      <w:r w:rsidR="00622C1D" w:rsidRPr="00B40CF5">
        <w:rPr>
          <w:rFonts w:ascii="Times New Roman" w:hAnsi="Times New Roman" w:cs="Times New Roman"/>
        </w:rPr>
        <w:t>online articles. Thus, the network volume is given by</w:t>
      </w:r>
      <w:r w:rsidR="00622C1D">
        <w:rPr>
          <w:rFonts w:ascii="Times New Roman" w:hAnsi="Times New Roman" w:cs="Times New Roman" w:hint="eastAsia"/>
        </w:rPr>
        <w:t xml:space="preserve"> the simultaneously weighted and normalized values of positive</w:t>
      </w:r>
      <w:r w:rsidR="00622C1D" w:rsidRPr="00B40CF5">
        <w:rPr>
          <w:rFonts w:ascii="Times New Roman" w:hAnsi="Times New Roman" w:cs="Times New Roman"/>
        </w:rPr>
        <w:t xml:space="preserve"> and negative emotions at the same time. (Li and</w:t>
      </w:r>
      <w:r w:rsidR="00D6076A">
        <w:rPr>
          <w:rFonts w:ascii="Times New Roman" w:hAnsi="Times New Roman" w:cs="Times New Roman" w:hint="eastAsia"/>
        </w:rPr>
        <w:t xml:space="preserve"> </w:t>
      </w:r>
      <w:r w:rsidR="00622C1D" w:rsidRPr="00B40CF5">
        <w:rPr>
          <w:rFonts w:ascii="Times New Roman" w:hAnsi="Times New Roman" w:cs="Times New Roman"/>
        </w:rPr>
        <w:t>Yu, 201</w:t>
      </w:r>
      <w:r w:rsidR="00622C1D">
        <w:rPr>
          <w:rFonts w:ascii="Times New Roman" w:hAnsi="Times New Roman" w:cs="Times New Roman"/>
        </w:rPr>
        <w:t>4; Cun et al., 2015;</w:t>
      </w:r>
      <w:r w:rsidR="00622C1D">
        <w:rPr>
          <w:rFonts w:ascii="Times New Roman" w:hAnsi="Times New Roman" w:cs="Times New Roman" w:hint="eastAsia"/>
        </w:rPr>
        <w:t xml:space="preserve"> </w:t>
      </w:r>
      <w:r w:rsidR="00622C1D">
        <w:rPr>
          <w:rFonts w:ascii="Times New Roman" w:hAnsi="Times New Roman" w:cs="Times New Roman"/>
        </w:rPr>
        <w:t>Schmidhuber</w:t>
      </w:r>
      <w:r w:rsidR="00622C1D">
        <w:rPr>
          <w:rFonts w:ascii="Times New Roman" w:hAnsi="Times New Roman" w:cs="Times New Roman" w:hint="eastAsia"/>
        </w:rPr>
        <w:t>,</w:t>
      </w:r>
      <w:r w:rsidR="00622C1D" w:rsidRPr="00B40CF5">
        <w:rPr>
          <w:rFonts w:ascii="Times New Roman" w:hAnsi="Times New Roman" w:cs="Times New Roman"/>
        </w:rPr>
        <w:t xml:space="preserve"> 2015)</w:t>
      </w:r>
    </w:p>
    <w:p w:rsidR="004863F2" w:rsidRPr="000A097C" w:rsidRDefault="004863F2" w:rsidP="004863F2">
      <w:pPr>
        <w:rPr>
          <w:rFonts w:ascii="Times New Roman" w:hAnsi="Times New Roman"/>
        </w:rPr>
      </w:pPr>
      <w:r>
        <w:rPr>
          <w:rFonts w:ascii="Times New Roman" w:hAnsi="Times New Roman" w:hint="eastAsia"/>
        </w:rPr>
        <w:t xml:space="preserve">3.2.1 </w:t>
      </w:r>
      <w:r w:rsidRPr="000A097C">
        <w:rPr>
          <w:rFonts w:ascii="Times New Roman" w:hAnsi="Times New Roman"/>
        </w:rPr>
        <w:t>Event Study</w:t>
      </w:r>
    </w:p>
    <w:p w:rsidR="001260F6" w:rsidRPr="00B40CF5" w:rsidRDefault="001260F6" w:rsidP="001260F6">
      <w:pPr>
        <w:ind w:firstLine="480"/>
        <w:jc w:val="both"/>
        <w:rPr>
          <w:rFonts w:ascii="Times New Roman" w:hAnsi="Times New Roman"/>
        </w:rPr>
      </w:pPr>
      <w:r w:rsidRPr="00B40CF5">
        <w:rPr>
          <w:rFonts w:ascii="Times New Roman" w:hAnsi="Times New Roman"/>
        </w:rPr>
        <w:t>Many methodologies have been used in modeling event studies for abnormal returns. However, to examine the effect of the COVID-19 outbreak on stock volatility in Taiwan’s tourism sector,</w:t>
      </w:r>
      <w:r>
        <w:rPr>
          <w:rFonts w:ascii="Times New Roman" w:hAnsi="Times New Roman" w:hint="eastAsia"/>
        </w:rPr>
        <w:t xml:space="preserve"> </w:t>
      </w:r>
      <w:r w:rsidRPr="00B40CF5">
        <w:rPr>
          <w:rFonts w:ascii="Times New Roman" w:hAnsi="Times New Roman"/>
        </w:rPr>
        <w:t>the current study</w:t>
      </w:r>
      <w:r>
        <w:rPr>
          <w:rFonts w:ascii="Times New Roman" w:hAnsi="Times New Roman" w:hint="eastAsia"/>
        </w:rPr>
        <w:t xml:space="preserve"> </w:t>
      </w:r>
      <w:r w:rsidRPr="00B40CF5">
        <w:rPr>
          <w:rFonts w:ascii="Times New Roman" w:hAnsi="Times New Roman"/>
        </w:rPr>
        <w:t>used a</w:t>
      </w:r>
      <w:r w:rsidRPr="00B40CF5">
        <w:rPr>
          <w:rFonts w:ascii="Times New Roman" w:hAnsi="Times New Roman" w:cs="Times New Roman"/>
        </w:rPr>
        <w:t xml:space="preserve"> “Network Volume,” which is obtained from the KEYPO big data search engine system(KEYPO),</w:t>
      </w:r>
      <w:r>
        <w:rPr>
          <w:rFonts w:ascii="Times New Roman" w:hAnsi="Times New Roman" w:cs="Times New Roman" w:hint="eastAsia"/>
        </w:rPr>
        <w:t xml:space="preserve"> </w:t>
      </w:r>
      <w:r w:rsidRPr="00B40CF5">
        <w:rPr>
          <w:rFonts w:ascii="Times New Roman" w:hAnsi="Times New Roman"/>
        </w:rPr>
        <w:t>approach</w:t>
      </w:r>
      <w:r>
        <w:rPr>
          <w:rFonts w:ascii="Times New Roman" w:hAnsi="Times New Roman" w:hint="eastAsia"/>
        </w:rPr>
        <w:t xml:space="preserve"> </w:t>
      </w:r>
      <w:r w:rsidRPr="00B40CF5">
        <w:rPr>
          <w:rFonts w:ascii="Times New Roman" w:hAnsi="Times New Roman"/>
        </w:rPr>
        <w:t>to measure the effect of an economic event on the value (or stock return) of a firm (Campbell et</w:t>
      </w:r>
      <w:r>
        <w:rPr>
          <w:rFonts w:ascii="Times New Roman" w:hAnsi="Times New Roman" w:hint="eastAsia"/>
        </w:rPr>
        <w:t xml:space="preserve"> </w:t>
      </w:r>
      <w:r w:rsidRPr="00B40CF5">
        <w:rPr>
          <w:rFonts w:ascii="Times New Roman" w:hAnsi="Times New Roman"/>
        </w:rPr>
        <w:t>al., 1997; Nicolau, 2002).</w:t>
      </w:r>
    </w:p>
    <w:p w:rsidR="001260F6" w:rsidRPr="00B40CF5" w:rsidRDefault="001260F6" w:rsidP="001260F6">
      <w:pPr>
        <w:ind w:firstLine="420"/>
        <w:jc w:val="both"/>
        <w:rPr>
          <w:rFonts w:ascii="Times New Roman" w:hAnsi="Times New Roman"/>
        </w:rPr>
      </w:pPr>
      <w:r w:rsidRPr="00B40CF5">
        <w:rPr>
          <w:rFonts w:ascii="Times New Roman" w:hAnsi="Times New Roman" w:cs="Times New Roman"/>
        </w:rPr>
        <w:t xml:space="preserve">The semantic system of the KEYPO search engine aims to analyze the online articles context and semantic connotation. Therefore, KEYPO manipulates the adoption of short sentence structure as well as evaluating the characteristic of online social </w:t>
      </w:r>
      <w:r>
        <w:rPr>
          <w:rFonts w:ascii="Times New Roman" w:hAnsi="Times New Roman" w:cs="Times New Roman" w:hint="eastAsia"/>
        </w:rPr>
        <w:t xml:space="preserve">online social networks using </w:t>
      </w:r>
      <w:r w:rsidRPr="00B40CF5">
        <w:rPr>
          <w:rFonts w:ascii="Times New Roman" w:hAnsi="Times New Roman" w:cs="Times New Roman"/>
        </w:rPr>
        <w:t>free writing style technology. The ultimate goal of KEYPO</w:t>
      </w:r>
      <w:r>
        <w:rPr>
          <w:rFonts w:ascii="Times New Roman" w:hAnsi="Times New Roman" w:cs="Times New Roman" w:hint="eastAsia"/>
        </w:rPr>
        <w:t xml:space="preserve"> </w:t>
      </w:r>
      <w:r w:rsidRPr="00B40CF5">
        <w:rPr>
          <w:rFonts w:ascii="Times New Roman" w:hAnsi="Times New Roman" w:cs="Times New Roman"/>
        </w:rPr>
        <w:t>is to simulate a function of humans’ understanding and cognition ability by analyzing words</w:t>
      </w:r>
      <w:r>
        <w:rPr>
          <w:rFonts w:ascii="Times New Roman" w:hAnsi="Times New Roman" w:cs="Times New Roman" w:hint="eastAsia"/>
        </w:rPr>
        <w:t xml:space="preserve"> in content in online articles</w:t>
      </w:r>
      <w:r w:rsidRPr="00B40CF5">
        <w:rPr>
          <w:rFonts w:ascii="Times New Roman" w:hAnsi="Times New Roman" w:cs="Times New Roman"/>
        </w:rPr>
        <w:t>. The cognition of understating online words has been adopted from Facebook AI research that proposed using</w:t>
      </w:r>
      <w:r>
        <w:rPr>
          <w:rFonts w:ascii="Times New Roman" w:hAnsi="Times New Roman" w:cs="Times New Roman" w:hint="eastAsia"/>
        </w:rPr>
        <w:t xml:space="preserve"> </w:t>
      </w:r>
      <w:r w:rsidRPr="00B40CF5">
        <w:rPr>
          <w:rFonts w:ascii="Times New Roman" w:hAnsi="Times New Roman" w:cs="Times New Roman"/>
        </w:rPr>
        <w:t>Fasttext, a shallow word vectorized</w:t>
      </w:r>
      <w:r>
        <w:rPr>
          <w:rFonts w:ascii="Times New Roman" w:hAnsi="Times New Roman" w:cs="Times New Roman" w:hint="eastAsia"/>
        </w:rPr>
        <w:t xml:space="preserve"> </w:t>
      </w:r>
      <w:r w:rsidRPr="00B40CF5">
        <w:rPr>
          <w:rFonts w:ascii="Times New Roman" w:hAnsi="Times New Roman" w:cs="Times New Roman"/>
        </w:rPr>
        <w:t>model that decomposes every statement, words to the</w:t>
      </w:r>
      <w:r>
        <w:rPr>
          <w:rFonts w:ascii="Times New Roman" w:hAnsi="Times New Roman" w:cs="Times New Roman" w:hint="eastAsia"/>
        </w:rPr>
        <w:t xml:space="preserve"> </w:t>
      </w:r>
      <w:r w:rsidRPr="00B40CF5">
        <w:rPr>
          <w:rFonts w:ascii="Times New Roman" w:hAnsi="Times New Roman" w:cs="Times New Roman"/>
        </w:rPr>
        <w:t>text level, and uses the n-gram information of the word level to capture the relationship of word</w:t>
      </w:r>
      <w:r>
        <w:rPr>
          <w:rFonts w:ascii="Times New Roman" w:hAnsi="Times New Roman" w:cs="Times New Roman" w:hint="eastAsia"/>
        </w:rPr>
        <w:t xml:space="preserve"> </w:t>
      </w:r>
      <w:r w:rsidRPr="00B40CF5">
        <w:rPr>
          <w:rFonts w:ascii="Times New Roman" w:hAnsi="Times New Roman" w:cs="Times New Roman"/>
        </w:rPr>
        <w:t>order to enrich the meaning of subtle words. In analysis of text sentences, bi-directional long short-term memory (BiLSTM)</w:t>
      </w:r>
      <w:r>
        <w:rPr>
          <w:rFonts w:ascii="Times New Roman" w:hAnsi="Times New Roman" w:cs="Times New Roman" w:hint="eastAsia"/>
        </w:rPr>
        <w:t xml:space="preserve"> </w:t>
      </w:r>
      <w:r w:rsidRPr="00B40CF5">
        <w:rPr>
          <w:rFonts w:ascii="Times New Roman" w:hAnsi="Times New Roman" w:cs="Times New Roman"/>
        </w:rPr>
        <w:t>model is used to interpret the text and is the most popular sequential deep learning method that utilizes the LSTM model.</w:t>
      </w:r>
      <w:r>
        <w:rPr>
          <w:rFonts w:ascii="Times New Roman" w:hAnsi="Times New Roman" w:cs="Times New Roman" w:hint="eastAsia"/>
        </w:rPr>
        <w:t xml:space="preserve"> </w:t>
      </w:r>
      <w:r w:rsidRPr="00B40CF5">
        <w:rPr>
          <w:rFonts w:ascii="Times New Roman" w:hAnsi="Times New Roman" w:cs="Times New Roman"/>
        </w:rPr>
        <w:t xml:space="preserve">BiLSTM is similar to an RNN neural network model in that it adds reverse operation </w:t>
      </w:r>
      <w:r w:rsidRPr="00B40CF5">
        <w:rPr>
          <w:rFonts w:ascii="Times New Roman" w:hAnsi="Times New Roman" w:cs="Times New Roman"/>
        </w:rPr>
        <w:lastRenderedPageBreak/>
        <w:t>to its basis, so the context information can interact and embody</w:t>
      </w:r>
      <w:r>
        <w:rPr>
          <w:rFonts w:ascii="Times New Roman" w:hAnsi="Times New Roman" w:cs="Times New Roman" w:hint="eastAsia"/>
        </w:rPr>
        <w:t xml:space="preserve"> </w:t>
      </w:r>
      <w:r w:rsidRPr="00B40CF5">
        <w:rPr>
          <w:rFonts w:ascii="Times New Roman" w:hAnsi="Times New Roman" w:cs="Times New Roman"/>
        </w:rPr>
        <w:t>with each other to establish mutual influence relationship</w:t>
      </w:r>
      <w:r>
        <w:rPr>
          <w:rFonts w:ascii="Times New Roman" w:hAnsi="Times New Roman" w:cs="Times New Roman" w:hint="eastAsia"/>
        </w:rPr>
        <w:t xml:space="preserve">. </w:t>
      </w:r>
      <w:r w:rsidRPr="00B40CF5">
        <w:rPr>
          <w:rFonts w:ascii="Times New Roman" w:hAnsi="Times New Roman" w:cs="Times New Roman"/>
        </w:rPr>
        <w:t>(Nguyen and</w:t>
      </w:r>
      <w:r w:rsidR="00D6076A">
        <w:rPr>
          <w:rFonts w:ascii="Times New Roman" w:hAnsi="Times New Roman" w:cs="Times New Roman" w:hint="eastAsia"/>
        </w:rPr>
        <w:t xml:space="preserve"> </w:t>
      </w:r>
      <w:r w:rsidRPr="00B40CF5">
        <w:rPr>
          <w:rFonts w:ascii="Times New Roman" w:hAnsi="Times New Roman" w:cs="Times New Roman"/>
        </w:rPr>
        <w:t>Nguyen, 2018; Huang et al.,</w:t>
      </w:r>
      <w:r w:rsidR="00D6076A">
        <w:rPr>
          <w:rFonts w:ascii="Times New Roman" w:hAnsi="Times New Roman" w:cs="Times New Roman" w:hint="eastAsia"/>
        </w:rPr>
        <w:t xml:space="preserve"> </w:t>
      </w:r>
      <w:r w:rsidRPr="00B40CF5">
        <w:rPr>
          <w:rFonts w:ascii="Times New Roman" w:hAnsi="Times New Roman" w:cs="Times New Roman"/>
        </w:rPr>
        <w:t>2018;</w:t>
      </w:r>
      <w:r w:rsidR="00D6076A">
        <w:rPr>
          <w:rFonts w:ascii="Times New Roman" w:hAnsi="Times New Roman" w:cs="Times New Roman" w:hint="eastAsia"/>
        </w:rPr>
        <w:t xml:space="preserve"> </w:t>
      </w:r>
      <w:r w:rsidRPr="00B40CF5">
        <w:rPr>
          <w:rFonts w:ascii="Times New Roman" w:hAnsi="Times New Roman" w:cs="Times New Roman"/>
        </w:rPr>
        <w:t>Xuet al., 2019).</w:t>
      </w:r>
    </w:p>
    <w:p w:rsidR="005773A2" w:rsidRDefault="001260F6" w:rsidP="001260F6">
      <w:pPr>
        <w:ind w:firstLine="420"/>
        <w:jc w:val="both"/>
        <w:rPr>
          <w:rFonts w:ascii="Times New Roman" w:hAnsi="Times New Roman" w:cs="Times New Roman"/>
        </w:rPr>
      </w:pPr>
      <w:r>
        <w:rPr>
          <w:rFonts w:ascii="Times New Roman" w:hAnsi="Times New Roman"/>
        </w:rPr>
        <w:t>I</w:t>
      </w:r>
      <w:r>
        <w:rPr>
          <w:rFonts w:ascii="Times New Roman" w:hAnsi="Times New Roman" w:hint="eastAsia"/>
        </w:rPr>
        <w:t xml:space="preserve">f an event increases stock value, we refer to this as a </w:t>
      </w:r>
      <w:r w:rsidRPr="00B40CF5">
        <w:rPr>
          <w:rFonts w:ascii="Times New Roman" w:hAnsi="Times New Roman" w:cs="Times New Roman"/>
        </w:rPr>
        <w:t>“positive” effect, while a “negative” effect signals bad news and a decrease</w:t>
      </w:r>
      <w:r>
        <w:rPr>
          <w:rFonts w:ascii="Times New Roman" w:hAnsi="Times New Roman" w:cs="Times New Roman" w:hint="eastAsia"/>
        </w:rPr>
        <w:t xml:space="preserve"> in</w:t>
      </w:r>
      <w:r w:rsidRPr="00B40CF5">
        <w:rPr>
          <w:rFonts w:ascii="Times New Roman" w:hAnsi="Times New Roman" w:cs="Times New Roman"/>
        </w:rPr>
        <w:t xml:space="preserve"> stock value.</w:t>
      </w:r>
    </w:p>
    <w:p w:rsidR="0041687B" w:rsidRPr="00606CEF" w:rsidRDefault="005D574D" w:rsidP="00606CEF">
      <w:pPr>
        <w:rPr>
          <w:rFonts w:ascii="Times New Roman" w:hAnsi="Times New Roman"/>
        </w:rPr>
      </w:pPr>
      <w:r>
        <w:rPr>
          <w:rFonts w:ascii="Times New Roman" w:hAnsi="Times New Roman" w:hint="eastAsia"/>
        </w:rPr>
        <w:t>3.2.2</w:t>
      </w:r>
      <w:r w:rsidR="0041687B">
        <w:rPr>
          <w:rFonts w:ascii="Times New Roman" w:hAnsi="Times New Roman" w:hint="eastAsia"/>
        </w:rPr>
        <w:t xml:space="preserve"> </w:t>
      </w:r>
      <w:r w:rsidR="00606CEF">
        <w:rPr>
          <w:rFonts w:ascii="Times New Roman" w:hAnsi="Times New Roman" w:hint="eastAsia"/>
        </w:rPr>
        <w:t>M</w:t>
      </w:r>
      <w:r w:rsidR="0041687B">
        <w:rPr>
          <w:rFonts w:ascii="Times New Roman" w:hAnsi="Times New Roman" w:hint="eastAsia"/>
        </w:rPr>
        <w:t>easure of returns and hypothesis</w:t>
      </w:r>
    </w:p>
    <w:p w:rsidR="000D666B" w:rsidRPr="00380FC3" w:rsidRDefault="001260F6" w:rsidP="00B3568F">
      <w:pPr>
        <w:ind w:firstLine="420"/>
        <w:jc w:val="both"/>
        <w:rPr>
          <w:rFonts w:ascii="Times New Roman" w:hAnsi="Times New Roman" w:cs="Times New Roman"/>
        </w:rPr>
      </w:pPr>
      <w:r w:rsidRPr="00B40CF5">
        <w:rPr>
          <w:rFonts w:ascii="Times New Roman" w:hAnsi="Times New Roman"/>
        </w:rPr>
        <w:t>This study applies Fama and French’s (1993) methodology</w:t>
      </w:r>
      <w:r>
        <w:rPr>
          <w:rFonts w:ascii="Times New Roman" w:hAnsi="Times New Roman" w:hint="eastAsia"/>
        </w:rPr>
        <w:t xml:space="preserve"> </w:t>
      </w:r>
      <w:r w:rsidRPr="00B40CF5">
        <w:rPr>
          <w:rFonts w:ascii="Times New Roman" w:hAnsi="Times New Roman"/>
        </w:rPr>
        <w:t>and uses</w:t>
      </w:r>
      <w:r w:rsidRPr="00B40CF5">
        <w:rPr>
          <w:rFonts w:ascii="Times New Roman" w:hAnsi="Times New Roman" w:cs="Times New Roman"/>
        </w:rPr>
        <w:t xml:space="preserve"> the following equation:</w:t>
      </w:r>
    </w:p>
    <w:p w:rsidR="00380FC3" w:rsidRPr="005924F5" w:rsidRDefault="00524AE5" w:rsidP="00DC38E1">
      <w:pPr>
        <w:spacing w:line="360" w:lineRule="auto"/>
        <w:ind w:firstLine="420"/>
        <w:jc w:val="both"/>
        <w:rPr>
          <w:rFonts w:ascii="Times New Roman" w:hAnsi="Times New Roman" w:cs="Times New Roman"/>
        </w:rPr>
      </w:pPr>
      <m:oMath>
        <m:r>
          <m:rPr>
            <m:sty m:val="p"/>
          </m:rPr>
          <w:rPr>
            <w:rFonts w:ascii="Cambria Math" w:hAnsi="Times New Roman" w:cs="Times New Roman"/>
          </w:rPr>
          <m:t>X=</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it</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ft</m:t>
            </m:r>
          </m:sub>
        </m:sSub>
        <m:r>
          <m:rPr>
            <m:sty m:val="p"/>
          </m:rPr>
          <w:rPr>
            <w:rFonts w:ascii="Cambria Math" w:hAnsi="Times New Roman" w:cs="Times New Roman"/>
          </w:rPr>
          <m:t>=</m:t>
        </m:r>
        <m:r>
          <m:rPr>
            <m:sty m:val="p"/>
          </m:rPr>
          <w:rPr>
            <w:rFonts w:ascii="Cambria Math" w:hAnsi="Times New Roman" w:cs="Times New Roman"/>
          </w:rPr>
          <m:t>α</m:t>
        </m:r>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β</m:t>
            </m:r>
          </m:e>
          <m:sub>
            <m:r>
              <m:rPr>
                <m:sty m:val="p"/>
              </m:rPr>
              <w:rPr>
                <w:rFonts w:ascii="Cambria Math" w:hAnsi="Times New Roman" w:cs="Times New Roman"/>
              </w:rPr>
              <m:t>1</m:t>
            </m:r>
          </m:sub>
        </m:sSub>
        <m:d>
          <m:dPr>
            <m:ctrlPr>
              <w:rPr>
                <w:rFonts w:ascii="Cambria Math" w:hAnsi="Times New Roman" w:cs="Times New Roman"/>
              </w:rPr>
            </m:ctrlPr>
          </m:dPr>
          <m:e>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mt</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ft</m:t>
                </m:r>
              </m:sub>
            </m:sSub>
          </m:e>
        </m:d>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β</m:t>
            </m:r>
          </m:e>
          <m:sub>
            <m:r>
              <m:rPr>
                <m:sty m:val="p"/>
              </m:rPr>
              <w:rPr>
                <w:rFonts w:ascii="Cambria Math" w:hAnsi="Times New Roman" w:cs="Times New Roman"/>
              </w:rPr>
              <m:t>2</m:t>
            </m:r>
          </m:sub>
        </m:sSub>
        <m:sSub>
          <m:sSubPr>
            <m:ctrlPr>
              <w:rPr>
                <w:rFonts w:ascii="Cambria Math" w:hAnsi="Times New Roman" w:cs="Times New Roman"/>
              </w:rPr>
            </m:ctrlPr>
          </m:sSubPr>
          <m:e>
            <m:r>
              <m:rPr>
                <m:sty m:val="p"/>
              </m:rPr>
              <w:rPr>
                <w:rFonts w:ascii="Cambria Math" w:hAnsi="Times New Roman" w:cs="Times New Roman"/>
              </w:rPr>
              <m:t>SMB</m:t>
            </m:r>
          </m:e>
          <m:sub>
            <m:r>
              <m:rPr>
                <m:sty m:val="p"/>
              </m:rPr>
              <w:rPr>
                <w:rFonts w:ascii="Cambria Math" w:hAnsi="Times New Roman" w:cs="Times New Roman"/>
              </w:rPr>
              <m:t>t</m:t>
            </m:r>
          </m:sub>
        </m:sSub>
        <m:r>
          <m:rPr>
            <m:sty m:val="p"/>
          </m:rPr>
          <w:rPr>
            <w:rFonts w:ascii="Cambria Math" w:hAnsi="Times New Roman" w:cs="Times New Roman"/>
          </w:rPr>
          <m:t>+</m:t>
        </m:r>
        <m:sSub>
          <m:sSubPr>
            <m:ctrlPr>
              <w:rPr>
                <w:rFonts w:ascii="Cambria Math" w:hAnsi="Times New Roman" w:cs="Times New Roman"/>
              </w:rPr>
            </m:ctrlPr>
          </m:sSubPr>
          <m:e>
            <m:r>
              <m:rPr>
                <m:sty m:val="p"/>
              </m:rPr>
              <w:rPr>
                <w:rFonts w:ascii="Cambria Math" w:hAnsi="Times New Roman" w:cs="Times New Roman"/>
              </w:rPr>
              <m:t>β</m:t>
            </m:r>
          </m:e>
          <m:sub>
            <m:r>
              <m:rPr>
                <m:sty m:val="p"/>
              </m:rPr>
              <w:rPr>
                <w:rFonts w:ascii="Cambria Math" w:hAnsi="Times New Roman" w:cs="Times New Roman"/>
              </w:rPr>
              <m:t>3</m:t>
            </m:r>
          </m:sub>
        </m:sSub>
        <m:sSub>
          <m:sSubPr>
            <m:ctrlPr>
              <w:rPr>
                <w:rFonts w:ascii="Cambria Math" w:hAnsi="Times New Roman" w:cs="Times New Roman"/>
              </w:rPr>
            </m:ctrlPr>
          </m:sSubPr>
          <m:e>
            <m:r>
              <m:rPr>
                <m:sty m:val="p"/>
              </m:rPr>
              <w:rPr>
                <w:rFonts w:ascii="Cambria Math" w:hAnsi="Times New Roman" w:cs="Times New Roman"/>
              </w:rPr>
              <m:t>HML</m:t>
            </m:r>
          </m:e>
          <m:sub>
            <m:r>
              <m:rPr>
                <m:sty m:val="p"/>
              </m:rPr>
              <w:rPr>
                <w:rFonts w:ascii="Cambria Math" w:hAnsi="Times New Roman" w:cs="Times New Roman"/>
              </w:rPr>
              <m:t>t</m:t>
            </m:r>
          </m:sub>
        </m:sSub>
        <m:sSub>
          <m:sSubPr>
            <m:ctrlPr>
              <w:rPr>
                <w:rFonts w:ascii="Cambria Math" w:hAnsi="Times New Roman" w:cs="Times New Roman"/>
              </w:rPr>
            </m:ctrlPr>
          </m:sSubPr>
          <m:e>
            <m:r>
              <m:rPr>
                <m:sty m:val="p"/>
              </m:rPr>
              <w:rPr>
                <w:rFonts w:ascii="Cambria Math" w:hAnsi="Times New Roman" w:cs="Times New Roman"/>
              </w:rPr>
              <m:t>+</m:t>
            </m:r>
            <m:r>
              <m:rPr>
                <m:sty m:val="p"/>
              </m:rPr>
              <w:rPr>
                <w:rFonts w:ascii="Times New Roman" w:hAnsi="Times New Roman" w:cs="Times New Roman"/>
              </w:rPr>
              <m:t>ϵ</m:t>
            </m:r>
          </m:e>
          <m:sub>
            <m:r>
              <m:rPr>
                <m:sty m:val="p"/>
              </m:rPr>
              <w:rPr>
                <w:rFonts w:ascii="Cambria Math" w:hAnsi="Times New Roman" w:cs="Times New Roman"/>
              </w:rPr>
              <m:t>t</m:t>
            </m:r>
          </m:sub>
        </m:sSub>
      </m:oMath>
      <w:r w:rsidR="00B84DF8" w:rsidRPr="005924F5">
        <w:rPr>
          <w:rFonts w:ascii="Times New Roman" w:hAnsi="Times New Roman" w:cs="Times New Roman"/>
        </w:rPr>
        <w:t xml:space="preserve">, </w:t>
      </w:r>
      <w:r w:rsidR="00070A46" w:rsidRPr="005924F5">
        <w:rPr>
          <w:rFonts w:ascii="Times New Roman" w:hAnsi="Times New Roman" w:cs="Times New Roman"/>
        </w:rPr>
        <w:tab/>
      </w:r>
      <w:r w:rsidR="00070A46" w:rsidRPr="005924F5">
        <w:rPr>
          <w:rFonts w:ascii="Times New Roman" w:hAnsi="Times New Roman" w:cs="Times New Roman"/>
        </w:rPr>
        <w:tab/>
      </w:r>
      <w:r w:rsidR="00070A46" w:rsidRPr="005924F5">
        <w:rPr>
          <w:rFonts w:ascii="Times New Roman" w:hAnsi="Times New Roman" w:cs="Times New Roman"/>
        </w:rPr>
        <w:tab/>
      </w:r>
      <w:r w:rsidR="00B565B0" w:rsidRPr="005924F5">
        <w:rPr>
          <w:rFonts w:ascii="Times New Roman" w:hAnsi="Times New Roman" w:cs="Times New Roman"/>
        </w:rPr>
        <w:t>(1)</w:t>
      </w:r>
    </w:p>
    <w:p w:rsidR="008F5DDC" w:rsidRDefault="00A92B87">
      <w:pPr>
        <w:jc w:val="both"/>
        <w:rPr>
          <w:rFonts w:ascii="Times New Roman" w:hAnsi="Times New Roman" w:cs="Times New Roman"/>
        </w:rPr>
      </w:pPr>
      <w:r w:rsidRPr="00B40CF5">
        <w:rPr>
          <w:rFonts w:ascii="Times New Roman" w:hAnsi="Times New Roman" w:cs="Times New Roman"/>
        </w:rPr>
        <w:t xml:space="preserve">where X is the social network and represents a positive and negative effect of social network volume.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 xml:space="preserve">it </m:t>
            </m:r>
          </m:sub>
        </m:sSub>
      </m:oMath>
      <w:r w:rsidRPr="00B40CF5">
        <w:rPr>
          <w:rFonts w:ascii="Times New Roman" w:hAnsi="Times New Roman" w:cs="Times New Roman"/>
        </w:rPr>
        <w:t xml:space="preserve">is the return on stock </w:t>
      </w:r>
      <w:r w:rsidRPr="00B40CF5">
        <w:rPr>
          <w:rFonts w:ascii="Times New Roman" w:hAnsi="Times New Roman" w:cs="Times New Roman"/>
          <w:i/>
          <w:iCs/>
        </w:rPr>
        <w:t>i</w:t>
      </w:r>
      <w:r w:rsidRPr="00B40CF5">
        <w:rPr>
          <w:rFonts w:ascii="Times New Roman" w:hAnsi="Times New Roman" w:cs="Times New Roman"/>
        </w:rPr>
        <w:t xml:space="preserve"> at day</w:t>
      </w:r>
      <w:r w:rsidR="00D6076A">
        <w:rPr>
          <w:rFonts w:ascii="Times New Roman" w:hAnsi="Times New Roman" w:cs="Times New Roman" w:hint="eastAsia"/>
        </w:rPr>
        <w:t xml:space="preserve"> </w:t>
      </w:r>
      <w:r w:rsidRPr="00B40CF5">
        <w:rPr>
          <w:rFonts w:ascii="Times New Roman" w:hAnsi="Times New Roman" w:cs="Times New Roman"/>
          <w:i/>
          <w:iCs/>
        </w:rPr>
        <w:t>t</w:t>
      </w:r>
      <w:r w:rsidRPr="00B40CF5">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ft</m:t>
            </m:r>
          </m:sub>
        </m:sSub>
      </m:oMath>
      <w:r w:rsidRPr="00B40CF5">
        <w:rPr>
          <w:rFonts w:ascii="Times New Roman" w:hAnsi="Times New Roman" w:cs="Times New Roman"/>
        </w:rPr>
        <w:t xml:space="preserve"> is risk-free rate at day </w:t>
      </w:r>
      <w:r w:rsidRPr="00B40CF5">
        <w:rPr>
          <w:rFonts w:ascii="Times New Roman" w:hAnsi="Times New Roman" w:cs="Times New Roman"/>
          <w:i/>
          <w:iCs/>
        </w:rPr>
        <w:t>t</w:t>
      </w:r>
      <w:r w:rsidRPr="00B40CF5">
        <w:rPr>
          <w:rFonts w:ascii="Times New Roman" w:hAnsi="Times New Roman" w:cs="Times New Roman"/>
        </w:rPr>
        <w:t xml:space="preserv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it</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 xml:space="preserve">ft </m:t>
            </m:r>
          </m:sub>
        </m:sSub>
      </m:oMath>
      <w:r w:rsidRPr="00B40CF5">
        <w:rPr>
          <w:rFonts w:ascii="Times New Roman" w:hAnsi="Times New Roman" w:cs="Times New Roman"/>
        </w:rPr>
        <w:t xml:space="preserve">is the abnormal stock return while </w:t>
      </w: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mt</m:t>
            </m:r>
          </m:sub>
        </m:sSub>
        <m:r>
          <m:rPr>
            <m:sty m:val="p"/>
          </m:rPr>
          <w:rPr>
            <w:rFonts w:ascii="Times New Roman" w:hAnsi="Times New Roman" w:cs="Times New Roman"/>
          </w:rPr>
          <m:t>-</m:t>
        </m:r>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ft</m:t>
            </m:r>
          </m:sub>
        </m:sSub>
      </m:oMath>
      <w:r w:rsidRPr="00B40CF5">
        <w:rPr>
          <w:rFonts w:ascii="Times New Roman" w:hAnsi="Times New Roman" w:cs="Times New Roman"/>
        </w:rPr>
        <w:t>is the abnormal market return. SMB</w:t>
      </w:r>
      <w:r w:rsidRPr="00B40CF5">
        <w:rPr>
          <w:rFonts w:ascii="Times New Roman" w:hAnsi="Times New Roman" w:cs="Times New Roman"/>
          <w:vertAlign w:val="subscript"/>
        </w:rPr>
        <w:t>t</w:t>
      </w:r>
      <w:r w:rsidRPr="00B40CF5">
        <w:rPr>
          <w:rFonts w:ascii="Times New Roman" w:hAnsi="Times New Roman" w:cs="Times New Roman"/>
        </w:rPr>
        <w:t xml:space="preserve"> represents market risk premium at day </w:t>
      </w:r>
      <w:r w:rsidRPr="00B40CF5">
        <w:rPr>
          <w:rFonts w:ascii="Times New Roman" w:hAnsi="Times New Roman" w:cs="Times New Roman"/>
          <w:i/>
          <w:iCs/>
        </w:rPr>
        <w:t>t</w:t>
      </w:r>
      <w:r w:rsidRPr="00B40CF5">
        <w:rPr>
          <w:rFonts w:ascii="Times New Roman" w:hAnsi="Times New Roman" w:cs="Times New Roman"/>
        </w:rPr>
        <w:t>, HML</w:t>
      </w:r>
      <w:r w:rsidRPr="00B40CF5">
        <w:rPr>
          <w:rFonts w:ascii="Times New Roman" w:hAnsi="Times New Roman" w:cs="Times New Roman"/>
          <w:vertAlign w:val="subscript"/>
        </w:rPr>
        <w:t>t</w:t>
      </w:r>
      <w:r w:rsidRPr="00B40CF5">
        <w:rPr>
          <w:rFonts w:ascii="Times New Roman" w:hAnsi="Times New Roman" w:cs="Times New Roman"/>
        </w:rPr>
        <w:t xml:space="preserve"> represents book risk premium at day </w:t>
      </w:r>
      <w:r w:rsidRPr="00B40CF5">
        <w:rPr>
          <w:rFonts w:ascii="Times New Roman" w:hAnsi="Times New Roman" w:cs="Times New Roman"/>
          <w:i/>
          <w:iCs/>
        </w:rPr>
        <w:t>t</w:t>
      </w:r>
      <w:r w:rsidRPr="00B40CF5">
        <w:rPr>
          <w:rFonts w:ascii="Times New Roman" w:hAnsi="Times New Roman" w:cs="Times New Roman"/>
        </w:rPr>
        <w:t>.</w:t>
      </w:r>
    </w:p>
    <w:p w:rsidR="00A92B87" w:rsidRPr="00B40CF5" w:rsidRDefault="00A92B87" w:rsidP="00A92B87">
      <w:pPr>
        <w:ind w:firstLine="420"/>
        <w:jc w:val="both"/>
        <w:rPr>
          <w:rFonts w:ascii="Times New Roman" w:hAnsi="Times New Roman"/>
          <w:lang w:eastAsia="zh-CN"/>
        </w:rPr>
      </w:pPr>
      <w:r w:rsidRPr="00B40CF5">
        <w:rPr>
          <w:rFonts w:ascii="Times New Roman" w:hAnsi="Times New Roman"/>
        </w:rPr>
        <w:t>We then take a group of Taiwanese listed tourism sector stocks</w:t>
      </w:r>
      <w:r>
        <w:rPr>
          <w:rFonts w:ascii="Times New Roman" w:hAnsi="Times New Roman" w:hint="eastAsia"/>
        </w:rPr>
        <w:t xml:space="preserve"> </w:t>
      </w:r>
      <w:r w:rsidRPr="00B40CF5">
        <w:rPr>
          <w:rFonts w:ascii="Times New Roman" w:hAnsi="Times New Roman"/>
        </w:rPr>
        <w:t>and divide these into two major groups:</w:t>
      </w:r>
      <w:r>
        <w:rPr>
          <w:rFonts w:ascii="Times New Roman" w:hAnsi="Times New Roman" w:hint="eastAsia"/>
        </w:rPr>
        <w:t xml:space="preserve"> </w:t>
      </w:r>
      <w:r w:rsidRPr="00B40CF5">
        <w:rPr>
          <w:rFonts w:ascii="Times New Roman" w:hAnsi="Times New Roman" w:cs="Times New Roman"/>
        </w:rPr>
        <w:t xml:space="preserve">group (1) is the positive online COVID-19topic volume (Positive), while group (2) is the negative online </w:t>
      </w:r>
      <w:r w:rsidRPr="00B40CF5">
        <w:rPr>
          <w:rFonts w:ascii="Times New Roman" w:hAnsi="Times New Roman"/>
        </w:rPr>
        <w:t xml:space="preserve">COVID-19 </w:t>
      </w:r>
      <w:r w:rsidRPr="00B40CF5">
        <w:rPr>
          <w:rFonts w:ascii="Times New Roman" w:hAnsi="Times New Roman" w:cs="Times New Roman"/>
        </w:rPr>
        <w:t xml:space="preserve">topic </w:t>
      </w:r>
      <w:r w:rsidRPr="00B40CF5">
        <w:rPr>
          <w:rFonts w:ascii="Times New Roman" w:hAnsi="Times New Roman"/>
        </w:rPr>
        <w:t>volume (Negative).</w:t>
      </w:r>
    </w:p>
    <w:p w:rsidR="00F7380C" w:rsidRPr="00F7380C" w:rsidRDefault="00A92B87" w:rsidP="00A92B87">
      <w:pPr>
        <w:spacing w:after="100" w:afterAutospacing="1"/>
        <w:ind w:firstLine="420"/>
        <w:jc w:val="both"/>
        <w:rPr>
          <w:rFonts w:ascii="Times New Roman" w:hAnsi="Times New Roman"/>
          <w:lang w:eastAsia="zh-CN"/>
        </w:rPr>
      </w:pPr>
      <w:r w:rsidRPr="00B40CF5">
        <w:rPr>
          <w:rFonts w:ascii="Times New Roman" w:hAnsi="Times New Roman"/>
          <w:lang w:eastAsia="zh-CN"/>
        </w:rPr>
        <w:t>To test the coefficient of</w:t>
      </w:r>
      <w:r>
        <w:rPr>
          <w:rFonts w:ascii="Times New Roman" w:hAnsi="Times New Roman" w:hint="eastAsia"/>
        </w:rPr>
        <w:t xml:space="preserve"> </w:t>
      </w:r>
      <w:r w:rsidRPr="00B40CF5">
        <w:rPr>
          <w:rFonts w:ascii="Times New Roman" w:hAnsi="Times New Roman"/>
        </w:rPr>
        <w:t>the effect of the professional manager and cash holdings relationship</w:t>
      </w:r>
      <w:r w:rsidRPr="00B40CF5">
        <w:rPr>
          <w:rFonts w:ascii="Times New Roman" w:hAnsi="Times New Roman"/>
          <w:lang w:eastAsia="zh-CN"/>
        </w:rPr>
        <w:t>, we use</w:t>
      </w:r>
      <w:r w:rsidRPr="00B40CF5">
        <w:rPr>
          <w:rFonts w:ascii="Times New Roman" w:hAnsi="Times New Roman"/>
        </w:rPr>
        <w:t xml:space="preserve"> the following baseline regression equation</w:t>
      </w:r>
      <w:r>
        <w:rPr>
          <w:rFonts w:ascii="Times New Roman" w:hAnsi="Times New Roman" w:hint="eastAsia"/>
        </w:rPr>
        <w:t xml:space="preserve"> </w:t>
      </w:r>
      <w:r w:rsidRPr="00B40CF5">
        <w:rPr>
          <w:rFonts w:ascii="Times New Roman" w:hAnsi="Times New Roman"/>
        </w:rPr>
        <w:t>(</w:t>
      </w:r>
      <w:r w:rsidRPr="00B40CF5">
        <w:rPr>
          <w:rFonts w:ascii="Times New Roman" w:hAnsi="Times New Roman"/>
          <w:lang w:eastAsia="zh-CN"/>
        </w:rPr>
        <w:t>2</w:t>
      </w:r>
      <w:r w:rsidRPr="00B40CF5">
        <w:rPr>
          <w:rFonts w:ascii="Times New Roman" w:hAnsi="Times New Roman"/>
        </w:rPr>
        <w:t>):</w:t>
      </w:r>
    </w:p>
    <w:p w:rsidR="002921F3" w:rsidRPr="005924F5" w:rsidRDefault="00560E8F" w:rsidP="002921F3">
      <w:pPr>
        <w:rPr>
          <w:rFonts w:ascii="Times New Roman" w:hAnsi="Times New Roman" w:cs="Times New Roman"/>
          <w:lang w:eastAsia="zh-CN"/>
        </w:rPr>
      </w:pPr>
      <m:oMathPara>
        <m:oMath>
          <m:sSub>
            <m:sSubPr>
              <m:ctrlPr>
                <w:rPr>
                  <w:rFonts w:ascii="Cambria Math" w:hAnsi="Times New Roman" w:cs="Times New Roman"/>
                  <w:lang w:eastAsia="zh-CN"/>
                </w:rPr>
              </m:ctrlPr>
            </m:sSubPr>
            <m:e>
              <m:r>
                <m:rPr>
                  <m:sty m:val="p"/>
                </m:rPr>
                <w:rPr>
                  <w:rFonts w:ascii="Cambria Math" w:hAnsi="Times New Roman" w:cs="Times New Roman"/>
                  <w:lang w:eastAsia="zh-CN"/>
                </w:rPr>
                <m:t>Y</m:t>
              </m:r>
            </m:e>
            <m:sub>
              <m:r>
                <m:rPr>
                  <m:sty m:val="p"/>
                </m:rPr>
                <w:rPr>
                  <w:rFonts w:ascii="Cambria Math" w:hAnsi="Times New Roman" w:cs="Times New Roman"/>
                  <w:lang w:eastAsia="zh-CN"/>
                </w:rPr>
                <m:t>t</m:t>
              </m:r>
            </m:sub>
          </m:sSub>
          <m:r>
            <m:rPr>
              <m:sty m:val="p"/>
            </m:rPr>
            <w:rPr>
              <w:rFonts w:ascii="Cambria Math" w:hAnsi="Times New Roman" w:cs="Times New Roman"/>
              <w:lang w:eastAsia="zh-CN"/>
            </w:rPr>
            <m:t>=</m:t>
          </m:r>
          <m:r>
            <m:rPr>
              <m:sty m:val="p"/>
            </m:rPr>
            <w:rPr>
              <w:rFonts w:ascii="Cambria Math" w:hAnsi="Times New Roman" w:cs="Times New Roman"/>
              <w:lang w:eastAsia="zh-CN"/>
            </w:rPr>
            <m:t>α</m:t>
          </m:r>
          <m:r>
            <m:rPr>
              <m:sty m:val="p"/>
            </m:rPr>
            <w:rPr>
              <w:rFonts w:ascii="Cambria Math" w:hAnsi="Times New Roman" w:cs="Times New Roman"/>
              <w:lang w:eastAsia="zh-CN"/>
            </w:rPr>
            <m:t>+</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0</m:t>
              </m:r>
            </m:sub>
          </m:sSub>
          <m:r>
            <m:rPr>
              <m:sty m:val="p"/>
            </m:rPr>
            <w:rPr>
              <w:rFonts w:ascii="Cambria Math" w:hAnsi="Times New Roman" w:cs="Times New Roman"/>
              <w:lang w:eastAsia="zh-CN"/>
            </w:rPr>
            <m:t>CASH+</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1</m:t>
              </m:r>
            </m:sub>
          </m:sSub>
          <m:r>
            <m:rPr>
              <m:sty m:val="p"/>
            </m:rPr>
            <w:rPr>
              <w:rFonts w:ascii="Cambria Math" w:hAnsi="Times New Roman" w:cs="Times New Roman"/>
              <w:lang w:eastAsia="zh-CN"/>
            </w:rPr>
            <m:t>PM+</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2</m:t>
              </m:r>
            </m:sub>
          </m:sSub>
          <m:r>
            <m:rPr>
              <m:sty m:val="p"/>
            </m:rPr>
            <w:rPr>
              <w:rFonts w:ascii="Cambria Math" w:hAnsi="Times New Roman" w:cs="Times New Roman"/>
              <w:lang w:eastAsia="zh-CN"/>
            </w:rPr>
            <m:t>CASH</m:t>
          </m:r>
          <m:r>
            <m:rPr>
              <m:sty m:val="p"/>
            </m:rPr>
            <w:rPr>
              <w:rFonts w:ascii="Cambria Math" w:hAnsi="Times New Roman" w:cs="Times New Roman"/>
              <w:lang w:eastAsia="zh-CN"/>
            </w:rPr>
            <m:t>×</m:t>
          </m:r>
          <m:r>
            <m:rPr>
              <m:sty m:val="p"/>
            </m:rPr>
            <w:rPr>
              <w:rFonts w:ascii="Cambria Math" w:hAnsi="Times New Roman" w:cs="Times New Roman"/>
              <w:lang w:eastAsia="zh-CN"/>
            </w:rPr>
            <m:t>PM+</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3</m:t>
              </m:r>
            </m:sub>
          </m:sSub>
          <m:r>
            <m:rPr>
              <m:sty m:val="p"/>
            </m:rPr>
            <w:rPr>
              <w:rFonts w:ascii="Cambria Math" w:hAnsi="Times New Roman" w:cs="Times New Roman"/>
              <w:lang w:eastAsia="zh-CN"/>
            </w:rPr>
            <m:t>SIZE+</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4</m:t>
              </m:r>
            </m:sub>
          </m:sSub>
          <m:r>
            <m:rPr>
              <m:sty m:val="p"/>
            </m:rPr>
            <w:rPr>
              <w:rFonts w:ascii="Cambria Math" w:hAnsi="Times New Roman" w:cs="Times New Roman"/>
              <w:lang w:eastAsia="zh-CN"/>
            </w:rPr>
            <m:t>LEV+</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5</m:t>
              </m:r>
            </m:sub>
          </m:sSub>
          <m:r>
            <m:rPr>
              <m:sty m:val="p"/>
            </m:rPr>
            <w:rPr>
              <w:rFonts w:ascii="Cambria Math" w:hAnsi="Times New Roman" w:cs="Times New Roman"/>
              <w:lang w:eastAsia="zh-CN"/>
            </w:rPr>
            <m:t>RO+</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6</m:t>
              </m:r>
            </m:sub>
          </m:sSub>
          <m:r>
            <m:rPr>
              <m:sty m:val="p"/>
            </m:rPr>
            <w:rPr>
              <w:rFonts w:ascii="Cambria Math" w:hAnsi="Times New Roman" w:cs="Times New Roman"/>
              <w:lang w:eastAsia="zh-CN"/>
            </w:rPr>
            <m:t>MS</m:t>
          </m:r>
        </m:oMath>
      </m:oMathPara>
    </w:p>
    <w:p w:rsidR="002921F3" w:rsidRDefault="009E3524" w:rsidP="002921F3">
      <w:pPr>
        <w:rPr>
          <w:rFonts w:ascii="Times New Roman" w:hAnsi="Times New Roman" w:cs="Times New Roman"/>
          <w:lang w:eastAsia="zh-CN"/>
        </w:rPr>
      </w:pPr>
      <m:oMath>
        <m:r>
          <m:rPr>
            <m:sty m:val="p"/>
          </m:rPr>
          <w:rPr>
            <w:rFonts w:ascii="Cambria Math" w:hAnsi="Times New Roman" w:cs="Times New Roman"/>
            <w:lang w:eastAsia="zh-CN"/>
          </w:rPr>
          <m:t xml:space="preserve">         +</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7</m:t>
            </m:r>
          </m:sub>
        </m:sSub>
        <m:r>
          <m:rPr>
            <m:sty m:val="p"/>
          </m:rPr>
          <w:rPr>
            <w:rFonts w:ascii="Cambria Math" w:hAnsi="Times New Roman" w:cs="Times New Roman"/>
            <w:lang w:eastAsia="zh-CN"/>
          </w:rPr>
          <m:t>LGS+</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8</m:t>
            </m:r>
          </m:sub>
        </m:sSub>
        <m:r>
          <m:rPr>
            <m:sty m:val="p"/>
          </m:rPr>
          <w:rPr>
            <w:rFonts w:ascii="Cambria Math" w:hAnsi="Times New Roman" w:cs="Times New Roman"/>
            <w:lang w:eastAsia="zh-CN"/>
          </w:rPr>
          <m:t>BDSZ+</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9</m:t>
            </m:r>
          </m:sub>
        </m:sSub>
        <m:r>
          <m:rPr>
            <m:sty m:val="p"/>
          </m:rPr>
          <w:rPr>
            <w:rFonts w:ascii="Cambria Math" w:hAnsi="Times New Roman" w:cs="Times New Roman"/>
            <w:lang w:eastAsia="zh-CN"/>
          </w:rPr>
          <m:t>BDS+</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10</m:t>
            </m:r>
          </m:sub>
        </m:sSub>
        <m:r>
          <m:rPr>
            <m:sty m:val="p"/>
          </m:rPr>
          <w:rPr>
            <w:rFonts w:ascii="Cambria Math" w:hAnsi="Times New Roman" w:cs="Times New Roman"/>
            <w:lang w:eastAsia="zh-CN"/>
          </w:rPr>
          <m:t>FRS+</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11</m:t>
            </m:r>
          </m:sub>
        </m:sSub>
        <m:r>
          <m:rPr>
            <m:sty m:val="p"/>
          </m:rPr>
          <w:rPr>
            <w:rFonts w:ascii="Cambria Math" w:hAnsi="Times New Roman" w:cs="Times New Roman"/>
            <w:lang w:eastAsia="zh-CN"/>
          </w:rPr>
          <m:t>DMS+</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12</m:t>
            </m:r>
          </m:sub>
        </m:sSub>
        <m:r>
          <m:rPr>
            <m:sty m:val="p"/>
          </m:rPr>
          <w:rPr>
            <w:rFonts w:ascii="Cambria Math" w:hAnsi="Times New Roman" w:cs="Times New Roman"/>
            <w:lang w:eastAsia="zh-CN"/>
          </w:rPr>
          <m:t>GTS+</m:t>
        </m:r>
        <m:sSub>
          <m:sSubPr>
            <m:ctrlPr>
              <w:rPr>
                <w:rFonts w:ascii="Cambria Math" w:hAnsi="Times New Roman" w:cs="Times New Roman"/>
                <w:lang w:eastAsia="zh-CN"/>
              </w:rPr>
            </m:ctrlPr>
          </m:sSubPr>
          <m:e>
            <m:r>
              <m:rPr>
                <m:sty m:val="p"/>
              </m:rPr>
              <w:rPr>
                <w:rFonts w:ascii="Cambria Math" w:hAnsi="Times New Roman" w:cs="Times New Roman"/>
                <w:lang w:eastAsia="zh-CN"/>
              </w:rPr>
              <m:t>β</m:t>
            </m:r>
          </m:e>
          <m:sub>
            <m:r>
              <m:rPr>
                <m:sty m:val="p"/>
              </m:rPr>
              <w:rPr>
                <w:rFonts w:ascii="Cambria Math" w:hAnsi="Times New Roman" w:cs="Times New Roman"/>
                <w:lang w:eastAsia="zh-CN"/>
              </w:rPr>
              <m:t>13</m:t>
            </m:r>
          </m:sub>
        </m:sSub>
        <m:r>
          <m:rPr>
            <m:sty m:val="p"/>
          </m:rPr>
          <w:rPr>
            <w:rFonts w:ascii="Cambria Math" w:hAnsi="Times New Roman" w:cs="Times New Roman"/>
            <w:lang w:eastAsia="zh-CN"/>
          </w:rPr>
          <m:t>SC+</m:t>
        </m:r>
        <m:r>
          <m:rPr>
            <m:sty m:val="p"/>
          </m:rPr>
          <w:rPr>
            <w:rFonts w:ascii="Times New Roman" w:hAnsi="Times New Roman" w:cs="Times New Roman"/>
            <w:lang w:eastAsia="zh-CN"/>
          </w:rPr>
          <m:t>ϵ</m:t>
        </m:r>
      </m:oMath>
      <w:r w:rsidR="002921F3" w:rsidRPr="005924F5">
        <w:rPr>
          <w:rFonts w:ascii="Times New Roman" w:hAnsi="Times New Roman" w:cs="Times New Roman"/>
          <w:lang w:eastAsia="zh-CN"/>
        </w:rPr>
        <w:t xml:space="preserve"> </w:t>
      </w:r>
      <w:r w:rsidR="002921F3">
        <w:rPr>
          <w:rFonts w:ascii="Times New Roman" w:hAnsi="Times New Roman" w:cs="Times New Roman" w:hint="eastAsia"/>
          <w:lang w:eastAsia="zh-CN"/>
        </w:rPr>
        <w:t xml:space="preserve">(2) </w:t>
      </w:r>
    </w:p>
    <w:p w:rsidR="00A92B87" w:rsidRPr="00B40CF5" w:rsidRDefault="00A92B87" w:rsidP="00A92B87">
      <w:pPr>
        <w:spacing w:before="100" w:beforeAutospacing="1"/>
        <w:ind w:firstLine="482"/>
        <w:jc w:val="both"/>
        <w:rPr>
          <w:rFonts w:ascii="Times New Roman" w:hAnsi="Times New Roman" w:cs="Times New Roman"/>
        </w:rPr>
      </w:pPr>
      <w:r w:rsidRPr="00B40CF5">
        <w:rPr>
          <w:rFonts w:ascii="Times New Roman" w:hAnsi="Times New Roman" w:cs="Times New Roman"/>
        </w:rPr>
        <w:t>This is a logit model</w:t>
      </w:r>
      <w:r>
        <w:rPr>
          <w:rFonts w:ascii="Times New Roman" w:hAnsi="Times New Roman" w:cs="Times New Roman" w:hint="eastAsia"/>
        </w:rPr>
        <w:t xml:space="preserve"> </w:t>
      </w:r>
      <w:r w:rsidRPr="00B40CF5">
        <w:rPr>
          <w:rFonts w:ascii="Times New Roman" w:hAnsi="Times New Roman" w:cs="Times New Roman"/>
        </w:rPr>
        <w:t>w</w:t>
      </w:r>
      <w:r w:rsidRPr="00B40CF5">
        <w:rPr>
          <w:rFonts w:ascii="Times New Roman" w:hAnsi="Times New Roman" w:cs="Times New Roman"/>
          <w:lang w:eastAsia="zh-CN"/>
        </w:rPr>
        <w:t>here</w:t>
      </w:r>
      <m:oMath>
        <m:sSub>
          <m:sSubPr>
            <m:ctrlPr>
              <w:rPr>
                <w:rFonts w:ascii="Cambria Math" w:hAnsi="Cambria Math" w:cs="Times New Roman"/>
                <w:lang w:eastAsia="zh-CN"/>
              </w:rPr>
            </m:ctrlPr>
          </m:sSubPr>
          <m:e>
            <m:r>
              <m:rPr>
                <m:sty m:val="p"/>
              </m:rPr>
              <w:rPr>
                <w:rFonts w:ascii="Cambria Math" w:hAnsi="Cambria Math" w:cs="Times New Roman"/>
              </w:rPr>
              <m:t>Y</m:t>
            </m:r>
          </m:e>
          <m:sub>
            <m:r>
              <m:rPr>
                <m:sty m:val="p"/>
              </m:rPr>
              <w:rPr>
                <w:rFonts w:ascii="Cambria Math" w:hAnsi="Cambria Math" w:cs="Times New Roman"/>
                <w:lang w:eastAsia="zh-CN"/>
              </w:rPr>
              <m:t>t</m:t>
            </m:r>
          </m:sub>
        </m:sSub>
      </m:oMath>
      <w:r w:rsidRPr="00B40CF5">
        <w:rPr>
          <w:rFonts w:ascii="Times New Roman" w:hAnsi="Times New Roman" w:cs="Times New Roman"/>
        </w:rPr>
        <w:t xml:space="preserve"> is the dummy variable assuming value oneif CAR[-10,-1] &gt;0 and CAR[0,10] and zero otherwise.</w:t>
      </w:r>
      <w:r>
        <w:rPr>
          <w:rFonts w:ascii="Times New Roman" w:hAnsi="Times New Roman" w:cs="Times New Roman" w:hint="eastAsia"/>
        </w:rPr>
        <w:t xml:space="preserve"> </w:t>
      </w:r>
      <w:r w:rsidRPr="00B40CF5">
        <w:rPr>
          <w:rFonts w:ascii="Times New Roman" w:hAnsi="Times New Roman" w:cs="Times New Roman"/>
        </w:rPr>
        <w:t xml:space="preserve">CASH is firm’s cash and cash equivalent, PM represents professional executives, SIZE is firm’s total assets, LEV is the ratio of firm’s liability, ROE is the consolidated income. MS is the total number of shares held by professional executives, LGS is </w:t>
      </w:r>
      <w:r>
        <w:rPr>
          <w:rFonts w:ascii="Times New Roman" w:hAnsi="Times New Roman" w:cs="Times New Roman" w:hint="eastAsia"/>
        </w:rPr>
        <w:t xml:space="preserve">the </w:t>
      </w:r>
      <w:r w:rsidRPr="00B40CF5">
        <w:rPr>
          <w:rFonts w:ascii="Times New Roman" w:hAnsi="Times New Roman" w:cs="Times New Roman"/>
        </w:rPr>
        <w:t>major shareholder, BDSZ is the size of the board of directors, FRS represents shares held by foreign financial investors, DMS represents shares held by domestic financial investors, GTS represents shares held by government institutes, and SC represents t</w:t>
      </w:r>
      <w:r>
        <w:rPr>
          <w:rFonts w:ascii="Times New Roman" w:hAnsi="Times New Roman" w:cs="Times New Roman"/>
        </w:rPr>
        <w:t xml:space="preserve">he numbers of </w:t>
      </w:r>
      <w:r w:rsidRPr="00B40CF5">
        <w:rPr>
          <w:rFonts w:ascii="Times New Roman" w:hAnsi="Times New Roman" w:cs="Times New Roman"/>
        </w:rPr>
        <w:t>seat</w:t>
      </w:r>
      <w:r>
        <w:rPr>
          <w:rFonts w:ascii="Times New Roman" w:hAnsi="Times New Roman" w:cs="Times New Roman" w:hint="eastAsia"/>
        </w:rPr>
        <w:t>s on the board.</w:t>
      </w:r>
    </w:p>
    <w:p w:rsidR="004863F2" w:rsidRPr="00F7380C" w:rsidRDefault="004863F2" w:rsidP="0066297E">
      <w:pPr>
        <w:spacing w:line="360" w:lineRule="auto"/>
        <w:rPr>
          <w:rFonts w:ascii="Times New Roman" w:hAnsi="Times New Roman"/>
          <w:b/>
          <w:lang w:eastAsia="zh-CN"/>
        </w:rPr>
      </w:pPr>
      <w:r w:rsidRPr="00566068">
        <w:rPr>
          <w:rFonts w:ascii="Times New Roman" w:hAnsi="Times New Roman" w:hint="eastAsia"/>
          <w:b/>
        </w:rPr>
        <w:t>4. Empirical result</w:t>
      </w:r>
    </w:p>
    <w:p w:rsidR="003B664D" w:rsidRDefault="00A92B87" w:rsidP="003B664D">
      <w:pPr>
        <w:jc w:val="both"/>
        <w:rPr>
          <w:rFonts w:ascii="Times New Roman" w:hAnsi="Times New Roman" w:cs="Times New Roman"/>
          <w:lang w:eastAsia="zh-HK"/>
        </w:rPr>
      </w:pPr>
      <w:r>
        <w:rPr>
          <w:rFonts w:ascii="Times New Roman" w:hAnsi="Times New Roman" w:cs="Times New Roman" w:hint="eastAsia"/>
          <w:lang w:eastAsia="zh-HK"/>
        </w:rPr>
        <w:t xml:space="preserve">4.1 </w:t>
      </w:r>
      <w:r w:rsidRPr="00B40CF5">
        <w:rPr>
          <w:rFonts w:ascii="Times New Roman" w:hAnsi="Times New Roman" w:cs="Times New Roman"/>
          <w:lang w:eastAsia="zh-HK"/>
        </w:rPr>
        <w:t xml:space="preserve">The </w:t>
      </w:r>
      <w:r>
        <w:rPr>
          <w:rFonts w:ascii="Times New Roman" w:hAnsi="Times New Roman" w:cs="Times New Roman" w:hint="eastAsia"/>
          <w:lang w:eastAsia="zh-HK"/>
        </w:rPr>
        <w:t>effect</w:t>
      </w:r>
      <w:r w:rsidRPr="00B40CF5">
        <w:rPr>
          <w:rFonts w:ascii="Times New Roman" w:hAnsi="Times New Roman" w:cs="Times New Roman"/>
          <w:lang w:eastAsia="zh-HK"/>
        </w:rPr>
        <w:t xml:space="preserve"> of COVID-19 on social network volume</w:t>
      </w:r>
    </w:p>
    <w:p w:rsidR="00D52690" w:rsidRDefault="00906062" w:rsidP="009710A0">
      <w:pPr>
        <w:ind w:firstLine="480"/>
        <w:jc w:val="both"/>
        <w:rPr>
          <w:rFonts w:ascii="Times New Roman" w:hAnsi="Times New Roman" w:cs="Times New Roman"/>
        </w:rPr>
      </w:pPr>
      <w:r>
        <w:rPr>
          <w:rFonts w:ascii="Times New Roman" w:hAnsi="Times New Roman" w:cs="Times New Roman" w:hint="eastAsia"/>
          <w:lang w:eastAsia="zh-HK"/>
        </w:rPr>
        <w:t xml:space="preserve">In order to </w:t>
      </w:r>
      <w:r>
        <w:rPr>
          <w:rFonts w:ascii="Times New Roman" w:hAnsi="Times New Roman" w:cs="Times New Roman"/>
          <w:lang w:eastAsia="zh-HK"/>
        </w:rPr>
        <w:t>distinguish</w:t>
      </w:r>
      <w:r>
        <w:rPr>
          <w:rFonts w:ascii="Times New Roman" w:hAnsi="Times New Roman" w:cs="Times New Roman" w:hint="eastAsia"/>
          <w:lang w:eastAsia="zh-HK"/>
        </w:rPr>
        <w:t xml:space="preserve"> the COVID-19 volume on social network, the study analyzes the preference of </w:t>
      </w:r>
      <w:r>
        <w:rPr>
          <w:rFonts w:ascii="Times New Roman" w:hAnsi="Times New Roman" w:cs="Times New Roman"/>
          <w:lang w:eastAsia="zh-HK"/>
        </w:rPr>
        <w:t>positive</w:t>
      </w:r>
      <w:r>
        <w:rPr>
          <w:rFonts w:ascii="Times New Roman" w:hAnsi="Times New Roman" w:cs="Times New Roman" w:hint="eastAsia"/>
          <w:lang w:eastAsia="zh-HK"/>
        </w:rPr>
        <w:t xml:space="preserve"> and negative social network volume </w:t>
      </w:r>
      <w:r w:rsidR="00876713">
        <w:rPr>
          <w:rFonts w:ascii="Times New Roman" w:hAnsi="Times New Roman" w:cs="Times New Roman" w:hint="eastAsia"/>
          <w:lang w:eastAsia="zh-HK"/>
        </w:rPr>
        <w:t xml:space="preserve">regarding </w:t>
      </w:r>
      <w:r w:rsidR="00876713">
        <w:rPr>
          <w:rFonts w:ascii="Times New Roman" w:hAnsi="Times New Roman" w:cs="Times New Roman"/>
          <w:lang w:eastAsia="zh-HK"/>
        </w:rPr>
        <w:t>of the</w:t>
      </w:r>
      <w:r>
        <w:rPr>
          <w:rFonts w:ascii="Times New Roman" w:hAnsi="Times New Roman" w:cs="Times New Roman" w:hint="eastAsia"/>
          <w:lang w:eastAsia="zh-HK"/>
        </w:rPr>
        <w:t xml:space="preserve"> COVID-19 </w:t>
      </w:r>
      <w:r w:rsidR="00876713">
        <w:rPr>
          <w:rFonts w:ascii="Times New Roman" w:hAnsi="Times New Roman" w:cs="Times New Roman" w:hint="eastAsia"/>
          <w:lang w:eastAsia="zh-HK"/>
        </w:rPr>
        <w:t xml:space="preserve">topic </w:t>
      </w:r>
      <w:r>
        <w:rPr>
          <w:rFonts w:ascii="Times New Roman" w:hAnsi="Times New Roman" w:cs="Times New Roman" w:hint="eastAsia"/>
          <w:lang w:eastAsia="zh-HK"/>
        </w:rPr>
        <w:t xml:space="preserve">via </w:t>
      </w:r>
      <w:r w:rsidR="003F3CFF">
        <w:rPr>
          <w:rFonts w:ascii="Times New Roman" w:hAnsi="Times New Roman" w:cs="Times New Roman" w:hint="eastAsia"/>
          <w:lang w:eastAsia="zh-HK"/>
        </w:rPr>
        <w:t>KEYPO</w:t>
      </w:r>
      <w:r>
        <w:rPr>
          <w:rFonts w:ascii="Times New Roman" w:hAnsi="Times New Roman" w:cs="Times New Roman" w:hint="eastAsia"/>
          <w:lang w:eastAsia="zh-HK"/>
        </w:rPr>
        <w:t xml:space="preserve"> a</w:t>
      </w:r>
      <w:r w:rsidR="009710A0" w:rsidRPr="009710A0">
        <w:rPr>
          <w:rFonts w:ascii="Times New Roman" w:hAnsi="Times New Roman" w:cs="Times New Roman"/>
          <w:lang w:eastAsia="zh-HK"/>
        </w:rPr>
        <w:t xml:space="preserve">fter the </w:t>
      </w:r>
      <w:r w:rsidR="009710A0" w:rsidRPr="009710A0">
        <w:rPr>
          <w:rFonts w:ascii="Times New Roman" w:hAnsi="Times New Roman" w:cs="Times New Roman"/>
        </w:rPr>
        <w:t xml:space="preserve">COVID-19 was </w:t>
      </w:r>
      <w:r w:rsidR="009710A0">
        <w:rPr>
          <w:rFonts w:ascii="Times New Roman" w:hAnsi="Times New Roman" w:cs="Times New Roman" w:hint="eastAsia"/>
        </w:rPr>
        <w:t xml:space="preserve">first </w:t>
      </w:r>
      <w:r w:rsidR="009710A0" w:rsidRPr="009710A0">
        <w:rPr>
          <w:rFonts w:ascii="Times New Roman" w:hAnsi="Times New Roman" w:cs="Times New Roman"/>
        </w:rPr>
        <w:t xml:space="preserve">reported from Wuhan, China in 31 </w:t>
      </w:r>
      <w:r w:rsidR="00025432" w:rsidRPr="009710A0">
        <w:rPr>
          <w:rFonts w:ascii="Times New Roman" w:hAnsi="Times New Roman" w:cs="Times New Roman"/>
        </w:rPr>
        <w:t>December</w:t>
      </w:r>
      <w:r w:rsidR="009710A0" w:rsidRPr="009710A0">
        <w:rPr>
          <w:rFonts w:ascii="Times New Roman" w:hAnsi="Times New Roman" w:cs="Times New Roman"/>
        </w:rPr>
        <w:t xml:space="preserve"> 2019</w:t>
      </w:r>
      <w:r w:rsidR="00025432">
        <w:rPr>
          <w:rFonts w:ascii="Times New Roman" w:hAnsi="Times New Roman" w:cs="Times New Roman" w:hint="eastAsia"/>
        </w:rPr>
        <w:t xml:space="preserve">. The result has shown </w:t>
      </w:r>
      <w:r w:rsidR="00D52690">
        <w:rPr>
          <w:rFonts w:ascii="Times New Roman" w:hAnsi="Times New Roman" w:cs="Times New Roman" w:hint="eastAsia"/>
          <w:lang w:eastAsia="zh-HK"/>
        </w:rPr>
        <w:t xml:space="preserve">a reverse point between positive </w:t>
      </w:r>
      <w:r w:rsidR="00D52690">
        <w:rPr>
          <w:rFonts w:ascii="Times New Roman" w:hAnsi="Times New Roman" w:cs="Times New Roman" w:hint="eastAsia"/>
          <w:lang w:eastAsia="zh-HK"/>
        </w:rPr>
        <w:lastRenderedPageBreak/>
        <w:t xml:space="preserve">and negative of social network </w:t>
      </w:r>
      <w:r w:rsidR="00896A45">
        <w:rPr>
          <w:rFonts w:ascii="Times New Roman" w:hAnsi="Times New Roman" w:cs="Times New Roman" w:hint="eastAsia"/>
          <w:lang w:eastAsia="zh-HK"/>
        </w:rPr>
        <w:t>volume of</w:t>
      </w:r>
      <w:r w:rsidR="00D52690">
        <w:rPr>
          <w:rFonts w:ascii="Times New Roman" w:hAnsi="Times New Roman" w:cs="Times New Roman" w:hint="eastAsia"/>
        </w:rPr>
        <w:t xml:space="preserve"> COVID-19 </w:t>
      </w:r>
      <w:r w:rsidR="00383ECD">
        <w:rPr>
          <w:rFonts w:ascii="Times New Roman" w:hAnsi="Times New Roman" w:cs="Times New Roman" w:hint="eastAsia"/>
        </w:rPr>
        <w:t>and</w:t>
      </w:r>
      <w:r w:rsidR="00D52690">
        <w:rPr>
          <w:rFonts w:ascii="Times New Roman" w:hAnsi="Times New Roman" w:cs="Times New Roman" w:hint="eastAsia"/>
        </w:rPr>
        <w:t xml:space="preserve"> has occurred around 13 January 2020</w:t>
      </w:r>
      <w:r w:rsidR="00383ECD">
        <w:rPr>
          <w:rFonts w:ascii="Times New Roman" w:hAnsi="Times New Roman" w:cs="Times New Roman" w:hint="eastAsia"/>
        </w:rPr>
        <w:t xml:space="preserve"> (see Figure 1)</w:t>
      </w:r>
      <w:r w:rsidR="00D52690">
        <w:rPr>
          <w:rFonts w:ascii="Times New Roman" w:hAnsi="Times New Roman" w:cs="Times New Roman" w:hint="eastAsia"/>
        </w:rPr>
        <w:t>.</w:t>
      </w:r>
    </w:p>
    <w:p w:rsidR="004863F2" w:rsidRPr="004E3A18" w:rsidRDefault="004863F2" w:rsidP="004E3A18">
      <w:pPr>
        <w:rPr>
          <w:rFonts w:ascii="Times New Roman" w:hAnsi="Times New Roman" w:cs="Times New Roman"/>
        </w:rPr>
      </w:pPr>
      <w:r>
        <w:rPr>
          <w:noProof/>
          <w:lang w:eastAsia="zh-CN"/>
        </w:rPr>
        <w:drawing>
          <wp:inline distT="0" distB="0" distL="0" distR="0">
            <wp:extent cx="5274310" cy="1976755"/>
            <wp:effectExtent l="0" t="0" r="2540" b="444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1976755"/>
                    </a:xfrm>
                    <a:prstGeom prst="rect">
                      <a:avLst/>
                    </a:prstGeom>
                  </pic:spPr>
                </pic:pic>
              </a:graphicData>
            </a:graphic>
          </wp:inline>
        </w:drawing>
      </w:r>
    </w:p>
    <w:p w:rsidR="004863F2" w:rsidRPr="004E607C" w:rsidRDefault="00A92B87" w:rsidP="00876713">
      <w:pPr>
        <w:jc w:val="center"/>
        <w:rPr>
          <w:rFonts w:ascii="Times New Roman" w:hAnsi="Times New Roman" w:cs="Times New Roman"/>
        </w:rPr>
      </w:pPr>
      <w:r w:rsidRPr="00B40CF5">
        <w:rPr>
          <w:rFonts w:ascii="Times New Roman" w:hAnsi="Times New Roman" w:cs="Times New Roman"/>
        </w:rPr>
        <w:t xml:space="preserve">Figure 1The reversal point </w:t>
      </w:r>
      <w:r>
        <w:rPr>
          <w:rFonts w:ascii="Times New Roman" w:hAnsi="Times New Roman" w:cs="Times New Roman" w:hint="eastAsia"/>
        </w:rPr>
        <w:t>for</w:t>
      </w:r>
      <w:r>
        <w:rPr>
          <w:rFonts w:ascii="Times New Roman" w:hAnsi="Times New Roman" w:cs="Times New Roman"/>
        </w:rPr>
        <w:t xml:space="preserve"> positive</w:t>
      </w:r>
      <w:r>
        <w:rPr>
          <w:rFonts w:ascii="Times New Roman" w:hAnsi="Times New Roman" w:cs="Times New Roman" w:hint="eastAsia"/>
        </w:rPr>
        <w:t>/</w:t>
      </w:r>
      <w:r w:rsidRPr="00B40CF5">
        <w:rPr>
          <w:rFonts w:ascii="Times New Roman" w:hAnsi="Times New Roman" w:cs="Times New Roman"/>
        </w:rPr>
        <w:t xml:space="preserve">negative </w:t>
      </w:r>
      <w:r>
        <w:rPr>
          <w:rFonts w:ascii="Times New Roman" w:hAnsi="Times New Roman" w:cs="Times New Roman" w:hint="eastAsia"/>
        </w:rPr>
        <w:t>social network</w:t>
      </w:r>
      <w:r w:rsidRPr="00B40CF5">
        <w:rPr>
          <w:rFonts w:ascii="Times New Roman" w:hAnsi="Times New Roman" w:cs="Times New Roman"/>
        </w:rPr>
        <w:t xml:space="preserve"> volume</w:t>
      </w:r>
    </w:p>
    <w:p w:rsidR="00261FD3" w:rsidRDefault="00261FD3" w:rsidP="00D838D1">
      <w:pPr>
        <w:ind w:firstLine="480"/>
        <w:jc w:val="both"/>
        <w:rPr>
          <w:rFonts w:ascii="Times New Roman" w:hAnsi="Times New Roman" w:cs="Times New Roman"/>
        </w:rPr>
      </w:pPr>
    </w:p>
    <w:p w:rsidR="004863F2" w:rsidRDefault="00A92B87" w:rsidP="00D838D1">
      <w:pPr>
        <w:ind w:firstLine="480"/>
        <w:jc w:val="both"/>
        <w:rPr>
          <w:rFonts w:ascii="Times New Roman" w:hAnsi="Times New Roman" w:cs="Times New Roman"/>
        </w:rPr>
      </w:pPr>
      <w:r w:rsidRPr="00B40CF5">
        <w:rPr>
          <w:rFonts w:ascii="Times New Roman" w:hAnsi="Times New Roman" w:cs="Times New Roman"/>
        </w:rPr>
        <w:t>To verify the date of the reversal point, this study uses</w:t>
      </w:r>
      <w:r>
        <w:rPr>
          <w:rFonts w:ascii="Times New Roman" w:hAnsi="Times New Roman" w:cs="Times New Roman" w:hint="eastAsia"/>
        </w:rPr>
        <w:t xml:space="preserve"> </w:t>
      </w:r>
      <w:r w:rsidRPr="00B40CF5">
        <w:rPr>
          <w:rFonts w:ascii="Times New Roman" w:hAnsi="Times New Roman" w:cs="Times New Roman"/>
        </w:rPr>
        <w:t>KEYPO big data search engine system</w:t>
      </w:r>
      <w:r>
        <w:rPr>
          <w:rFonts w:ascii="Times New Roman" w:hAnsi="Times New Roman" w:cs="Times New Roman" w:hint="eastAsia"/>
        </w:rPr>
        <w:t xml:space="preserve"> </w:t>
      </w:r>
      <w:r w:rsidRPr="00B40CF5">
        <w:rPr>
          <w:rFonts w:ascii="Times New Roman" w:hAnsi="Times New Roman" w:cs="Times New Roman"/>
        </w:rPr>
        <w:t xml:space="preserve">(KEYPO) to examine </w:t>
      </w:r>
      <w:r w:rsidRPr="00B40CF5">
        <w:rPr>
          <w:rFonts w:ascii="Times New Roman" w:hAnsi="Times New Roman"/>
        </w:rPr>
        <w:t xml:space="preserve">the different accumulations </w:t>
      </w:r>
      <w:r w:rsidRPr="00B40CF5">
        <w:rPr>
          <w:rFonts w:ascii="Times New Roman" w:hAnsi="Times New Roman"/>
          <w:lang w:eastAsia="zh-CN"/>
        </w:rPr>
        <w:t xml:space="preserve">of </w:t>
      </w:r>
      <w:r w:rsidRPr="00B40CF5">
        <w:rPr>
          <w:rFonts w:ascii="Times New Roman" w:hAnsi="Times New Roman" w:cs="Times New Roman"/>
        </w:rPr>
        <w:t>positive and negative social network volume; the reversal point occurred</w:t>
      </w:r>
      <w:r>
        <w:rPr>
          <w:rFonts w:ascii="Times New Roman" w:hAnsi="Times New Roman" w:cs="Times New Roman" w:hint="eastAsia"/>
        </w:rPr>
        <w:t xml:space="preserve"> </w:t>
      </w:r>
      <w:r w:rsidRPr="00B40CF5">
        <w:rPr>
          <w:rFonts w:ascii="Times New Roman" w:hAnsi="Times New Roman" w:cs="Times New Roman"/>
        </w:rPr>
        <w:t>after January 11, 2020. Next, we assumed this date as an event day by analyzing</w:t>
      </w:r>
      <w:r>
        <w:rPr>
          <w:rFonts w:ascii="Times New Roman" w:hAnsi="Times New Roman" w:cs="Times New Roman" w:hint="eastAsia"/>
        </w:rPr>
        <w:t xml:space="preserve"> </w:t>
      </w:r>
      <w:r w:rsidRPr="00B40CF5">
        <w:rPr>
          <w:rFonts w:ascii="Times New Roman" w:hAnsi="Times New Roman" w:cs="Times New Roman"/>
        </w:rPr>
        <w:t xml:space="preserve">the most </w:t>
      </w:r>
      <w:r>
        <w:rPr>
          <w:rFonts w:ascii="Times New Roman" w:hAnsi="Times New Roman" w:cs="Times New Roman" w:hint="eastAsia"/>
        </w:rPr>
        <w:t>popular topics in terms of social network volume</w:t>
      </w:r>
      <w:r w:rsidRPr="00B40CF5">
        <w:rPr>
          <w:rFonts w:ascii="Times New Roman" w:hAnsi="Times New Roman" w:cs="Times New Roman"/>
        </w:rPr>
        <w:t xml:space="preserve"> before and after the event day.</w:t>
      </w:r>
      <w:r>
        <w:rPr>
          <w:rFonts w:ascii="Times New Roman" w:hAnsi="Times New Roman" w:cs="Times New Roman" w:hint="eastAsia"/>
        </w:rPr>
        <w:t xml:space="preserve"> </w:t>
      </w:r>
      <w:r w:rsidRPr="00B40CF5">
        <w:rPr>
          <w:rFonts w:ascii="Times New Roman" w:hAnsi="Times New Roman" w:cs="Times New Roman"/>
        </w:rPr>
        <w:t>This allows us to investigate which issues people were most concerned about. Figures 2 and 3,</w:t>
      </w:r>
      <w:r>
        <w:rPr>
          <w:rFonts w:ascii="Times New Roman" w:hAnsi="Times New Roman" w:cs="Times New Roman" w:hint="eastAsia"/>
        </w:rPr>
        <w:t xml:space="preserve"> </w:t>
      </w:r>
      <w:r w:rsidRPr="00B40CF5">
        <w:rPr>
          <w:rFonts w:ascii="Times New Roman" w:hAnsi="Times New Roman" w:cs="Times New Roman"/>
        </w:rPr>
        <w:t>show</w:t>
      </w:r>
      <w:r>
        <w:rPr>
          <w:rFonts w:ascii="Times New Roman" w:hAnsi="Times New Roman" w:cs="Times New Roman" w:hint="eastAsia"/>
        </w:rPr>
        <w:t xml:space="preserve">s </w:t>
      </w:r>
      <w:r w:rsidRPr="00B40CF5">
        <w:rPr>
          <w:rFonts w:ascii="Times New Roman" w:hAnsi="Times New Roman" w:cs="Times New Roman"/>
        </w:rPr>
        <w:t xml:space="preserve">that </w:t>
      </w:r>
      <w:r>
        <w:rPr>
          <w:rFonts w:ascii="Times New Roman" w:hAnsi="Times New Roman" w:cs="Times New Roman" w:hint="eastAsia"/>
        </w:rPr>
        <w:t xml:space="preserve">the most popular topics changed from the </w:t>
      </w:r>
      <w:r w:rsidRPr="00B40CF5">
        <w:rPr>
          <w:rFonts w:ascii="Times New Roman" w:hAnsi="Times New Roman" w:cs="Times New Roman"/>
        </w:rPr>
        <w:t>countries</w:t>
      </w:r>
      <w:r>
        <w:rPr>
          <w:rFonts w:ascii="Times New Roman" w:hAnsi="Times New Roman" w:cs="Times New Roman" w:hint="eastAsia"/>
        </w:rPr>
        <w:t xml:space="preserve"> people expect</w:t>
      </w:r>
      <w:r w:rsidRPr="00B40CF5">
        <w:rPr>
          <w:rFonts w:ascii="Times New Roman" w:hAnsi="Times New Roman" w:cs="Times New Roman"/>
        </w:rPr>
        <w:t xml:space="preserve"> </w:t>
      </w:r>
      <w:r>
        <w:rPr>
          <w:rFonts w:ascii="Times New Roman" w:hAnsi="Times New Roman" w:cs="Times New Roman" w:hint="eastAsia"/>
        </w:rPr>
        <w:t>t</w:t>
      </w:r>
      <w:r w:rsidRPr="00B40CF5">
        <w:rPr>
          <w:rFonts w:ascii="Times New Roman" w:hAnsi="Times New Roman" w:cs="Times New Roman"/>
        </w:rPr>
        <w:t>o</w:t>
      </w:r>
      <w:r>
        <w:rPr>
          <w:rFonts w:ascii="Times New Roman" w:hAnsi="Times New Roman" w:cs="Times New Roman" w:hint="eastAsia"/>
        </w:rPr>
        <w:t xml:space="preserve"> </w:t>
      </w:r>
      <w:r w:rsidRPr="00B40CF5">
        <w:rPr>
          <w:rFonts w:ascii="Times New Roman" w:hAnsi="Times New Roman" w:cs="Times New Roman"/>
        </w:rPr>
        <w:t>the relevant medical accessories to prevent infection</w:t>
      </w:r>
      <w:r>
        <w:rPr>
          <w:rFonts w:ascii="Times New Roman" w:hAnsi="Times New Roman" w:cs="Times New Roman" w:hint="eastAsia"/>
        </w:rPr>
        <w:t>.</w:t>
      </w:r>
    </w:p>
    <w:p w:rsidR="004E607C" w:rsidRPr="00E00D0B" w:rsidRDefault="004E607C" w:rsidP="004375BE">
      <w:pPr>
        <w:rPr>
          <w:rFonts w:ascii="Times New Roman" w:hAnsi="Times New Roman" w:cs="Times New Roman"/>
        </w:rPr>
      </w:pPr>
    </w:p>
    <w:p w:rsidR="004863F2" w:rsidRDefault="004863F2" w:rsidP="00132740">
      <w:pPr>
        <w:jc w:val="center"/>
        <w:rPr>
          <w:lang w:eastAsia="zh-HK"/>
        </w:rPr>
      </w:pPr>
      <w:r>
        <w:rPr>
          <w:rFonts w:hint="eastAsia"/>
          <w:noProof/>
          <w:lang w:eastAsia="zh-CN"/>
        </w:rPr>
        <w:drawing>
          <wp:inline distT="0" distB="0" distL="0" distR="0">
            <wp:extent cx="2417445" cy="1417878"/>
            <wp:effectExtent l="19050" t="0" r="1905" b="0"/>
            <wp:docPr id="8" name="圖片 8" descr="C:\Users\admin\AppData\Local\Microsoft\Windows\INetCache\Content.Word\疫情前_觀光旅遊_文字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AppData\Local\Microsoft\Windows\INetCache\Content.Word\疫情前_觀光旅遊_文字雲.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48" t="20375" r="15685"/>
                    <a:stretch>
                      <a:fillRect/>
                    </a:stretch>
                  </pic:blipFill>
                  <pic:spPr bwMode="auto">
                    <a:xfrm>
                      <a:off x="0" y="0"/>
                      <a:ext cx="2417445" cy="1416050"/>
                    </a:xfrm>
                    <a:prstGeom prst="rect">
                      <a:avLst/>
                    </a:prstGeom>
                    <a:noFill/>
                    <a:ln>
                      <a:noFill/>
                    </a:ln>
                  </pic:spPr>
                </pic:pic>
              </a:graphicData>
            </a:graphic>
          </wp:inline>
        </w:drawing>
      </w:r>
    </w:p>
    <w:p w:rsidR="004466EC" w:rsidRPr="00597AFA" w:rsidRDefault="00A92B87" w:rsidP="004466EC">
      <w:pPr>
        <w:jc w:val="center"/>
        <w:rPr>
          <w:rFonts w:ascii="Times New Roman" w:hAnsi="Times New Roman" w:cs="Times New Roman"/>
        </w:rPr>
      </w:pPr>
      <w:r w:rsidRPr="00B40CF5">
        <w:rPr>
          <w:rFonts w:ascii="Times New Roman" w:hAnsi="Times New Roman" w:cs="Times New Roman"/>
          <w:lang w:eastAsia="zh-HK"/>
        </w:rPr>
        <w:t>Figure 2</w:t>
      </w:r>
      <w:r>
        <w:rPr>
          <w:rFonts w:ascii="Times New Roman" w:hAnsi="Times New Roman" w:cs="Times New Roman" w:hint="eastAsia"/>
          <w:lang w:eastAsia="zh-HK"/>
        </w:rPr>
        <w:t xml:space="preserve"> </w:t>
      </w:r>
      <w:r w:rsidRPr="00B40CF5">
        <w:rPr>
          <w:rFonts w:ascii="Times New Roman" w:hAnsi="Times New Roman" w:cs="Times New Roman"/>
          <w:lang w:eastAsia="zh-HK"/>
        </w:rPr>
        <w:t>T</w:t>
      </w:r>
      <w:r>
        <w:rPr>
          <w:rFonts w:ascii="Times New Roman" w:hAnsi="Times New Roman" w:cs="Times New Roman" w:hint="eastAsia"/>
          <w:lang w:eastAsia="zh-HK"/>
        </w:rPr>
        <w:t xml:space="preserve">rending topics </w:t>
      </w:r>
      <w:r w:rsidRPr="00B40CF5">
        <w:rPr>
          <w:rFonts w:ascii="Times New Roman" w:hAnsi="Times New Roman" w:cs="Times New Roman"/>
          <w:lang w:eastAsia="zh-HK"/>
        </w:rPr>
        <w:t>before January 11, 2020</w:t>
      </w:r>
    </w:p>
    <w:p w:rsidR="00B8346A" w:rsidRDefault="00132740" w:rsidP="00951199">
      <w:pPr>
        <w:tabs>
          <w:tab w:val="left" w:pos="4678"/>
        </w:tabs>
        <w:jc w:val="center"/>
        <w:rPr>
          <w:rFonts w:ascii="Times New Roman" w:hAnsi="Times New Roman" w:cs="Times New Roman"/>
          <w:lang w:eastAsia="zh-HK"/>
        </w:rPr>
      </w:pPr>
      <w:r>
        <w:rPr>
          <w:rFonts w:hint="eastAsia"/>
          <w:noProof/>
          <w:lang w:eastAsia="zh-CN"/>
        </w:rPr>
        <w:drawing>
          <wp:inline distT="0" distB="0" distL="0" distR="0">
            <wp:extent cx="2393950" cy="1327150"/>
            <wp:effectExtent l="19050" t="0" r="6350" b="0"/>
            <wp:docPr id="1" name="圖片 9" descr="C:\Users\admin\AppData\Local\Microsoft\Windows\INetCache\Content.Word\疫情後_觀光旅遊_文字雲.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疫情後_觀光旅遊_文字雲.png"/>
                    <pic:cNvPicPr preferRelativeResize="0">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03" t="17160" r="13211" b="10692"/>
                    <a:stretch>
                      <a:fillRect/>
                    </a:stretch>
                  </pic:blipFill>
                  <pic:spPr bwMode="auto">
                    <a:xfrm>
                      <a:off x="0" y="0"/>
                      <a:ext cx="2417567" cy="1340243"/>
                    </a:xfrm>
                    <a:prstGeom prst="rect">
                      <a:avLst/>
                    </a:prstGeom>
                    <a:noFill/>
                    <a:ln>
                      <a:noFill/>
                    </a:ln>
                  </pic:spPr>
                </pic:pic>
              </a:graphicData>
            </a:graphic>
          </wp:inline>
        </w:drawing>
      </w:r>
    </w:p>
    <w:p w:rsidR="004466EC" w:rsidRPr="00132740" w:rsidRDefault="00A92B87" w:rsidP="004466EC">
      <w:pPr>
        <w:jc w:val="center"/>
        <w:rPr>
          <w:rFonts w:ascii="Times New Roman" w:hAnsi="Times New Roman" w:cs="Times New Roman"/>
          <w:lang w:eastAsia="zh-HK"/>
        </w:rPr>
      </w:pPr>
      <w:r w:rsidRPr="00B40CF5">
        <w:rPr>
          <w:rFonts w:ascii="Times New Roman" w:hAnsi="Times New Roman" w:cs="Times New Roman"/>
          <w:lang w:eastAsia="zh-HK"/>
        </w:rPr>
        <w:t>Figure 3</w:t>
      </w:r>
      <w:r w:rsidRPr="00E353E8">
        <w:rPr>
          <w:rFonts w:ascii="Times New Roman" w:hAnsi="Times New Roman" w:cs="Times New Roman"/>
          <w:lang w:eastAsia="zh-HK"/>
        </w:rPr>
        <w:t xml:space="preserve"> </w:t>
      </w:r>
      <w:r w:rsidRPr="00B40CF5">
        <w:rPr>
          <w:rFonts w:ascii="Times New Roman" w:hAnsi="Times New Roman" w:cs="Times New Roman"/>
          <w:lang w:eastAsia="zh-HK"/>
        </w:rPr>
        <w:t>T</w:t>
      </w:r>
      <w:r>
        <w:rPr>
          <w:rFonts w:ascii="Times New Roman" w:hAnsi="Times New Roman" w:cs="Times New Roman" w:hint="eastAsia"/>
          <w:lang w:eastAsia="zh-HK"/>
        </w:rPr>
        <w:t>rending topics</w:t>
      </w:r>
      <w:r w:rsidRPr="00B40CF5">
        <w:rPr>
          <w:rFonts w:ascii="Times New Roman" w:hAnsi="Times New Roman" w:cs="Times New Roman"/>
          <w:lang w:eastAsia="zh-HK"/>
        </w:rPr>
        <w:t xml:space="preserve"> after January 11, 2020</w:t>
      </w:r>
    </w:p>
    <w:p w:rsidR="004466EC" w:rsidRPr="004466EC" w:rsidRDefault="004466EC" w:rsidP="00951199">
      <w:pPr>
        <w:tabs>
          <w:tab w:val="left" w:pos="4678"/>
        </w:tabs>
        <w:jc w:val="center"/>
        <w:rPr>
          <w:rFonts w:ascii="Times New Roman" w:hAnsi="Times New Roman" w:cs="Times New Roman"/>
          <w:lang w:eastAsia="zh-HK"/>
        </w:rPr>
      </w:pPr>
    </w:p>
    <w:p w:rsidR="00A92B87" w:rsidRPr="00B40CF5" w:rsidRDefault="00A92B87" w:rsidP="00A92B87">
      <w:pPr>
        <w:ind w:firstLine="480"/>
        <w:jc w:val="both"/>
        <w:rPr>
          <w:rFonts w:ascii="Times New Roman" w:hAnsi="Times New Roman" w:cs="Times New Roman"/>
        </w:rPr>
      </w:pPr>
      <w:r w:rsidRPr="00B40CF5">
        <w:rPr>
          <w:rFonts w:ascii="Times New Roman" w:hAnsi="Times New Roman" w:cs="Times New Roman"/>
        </w:rPr>
        <w:lastRenderedPageBreak/>
        <w:t>Next, we take</w:t>
      </w:r>
      <w:r>
        <w:rPr>
          <w:rFonts w:ascii="Times New Roman" w:hAnsi="Times New Roman" w:cs="Times New Roman" w:hint="eastAsia"/>
        </w:rPr>
        <w:t xml:space="preserve"> </w:t>
      </w:r>
      <w:r w:rsidRPr="00B40CF5">
        <w:rPr>
          <w:rFonts w:ascii="Times New Roman" w:hAnsi="Times New Roman" w:cs="Times New Roman"/>
        </w:rPr>
        <w:t>the event day to examine whether abnormal returns existed before or after the event.</w:t>
      </w:r>
      <w:r>
        <w:rPr>
          <w:rFonts w:ascii="Times New Roman" w:hAnsi="Times New Roman" w:cs="Times New Roman" w:hint="eastAsia"/>
        </w:rPr>
        <w:t xml:space="preserve"> </w:t>
      </w:r>
      <w:r w:rsidRPr="00B40CF5">
        <w:rPr>
          <w:rFonts w:ascii="Times New Roman" w:hAnsi="Times New Roman" w:cs="Times New Roman"/>
        </w:rPr>
        <w:t>This study takes January 11, 2020, as an event day that</w:t>
      </w:r>
      <w:r>
        <w:rPr>
          <w:rFonts w:ascii="Times New Roman" w:hAnsi="Times New Roman" w:cs="Times New Roman" w:hint="eastAsia"/>
        </w:rPr>
        <w:t xml:space="preserve"> </w:t>
      </w:r>
      <w:r w:rsidRPr="00B40CF5">
        <w:rPr>
          <w:rFonts w:ascii="Times New Roman" w:hAnsi="Times New Roman" w:cs="Times New Roman"/>
        </w:rPr>
        <w:t>this date, the social networks issue has changed from concern regarding traveling to how to avoid or prevent the COVID-19 disease at Taiwanese</w:t>
      </w:r>
      <w:r>
        <w:rPr>
          <w:rFonts w:ascii="Times New Roman" w:hAnsi="Times New Roman" w:cs="Times New Roman" w:hint="eastAsia"/>
        </w:rPr>
        <w:t xml:space="preserve"> </w:t>
      </w:r>
      <w:r w:rsidRPr="00B40CF5">
        <w:rPr>
          <w:rFonts w:ascii="Times New Roman" w:hAnsi="Times New Roman" w:cs="Times New Roman"/>
        </w:rPr>
        <w:t>border.</w:t>
      </w:r>
    </w:p>
    <w:p w:rsidR="007C570B" w:rsidRDefault="00A92B87" w:rsidP="00A92B87">
      <w:pPr>
        <w:ind w:firstLine="480"/>
        <w:jc w:val="both"/>
        <w:rPr>
          <w:rFonts w:ascii="Times New Roman" w:eastAsia="TimesNewRomanPSMT-Identity-H" w:hAnsi="Times New Roman"/>
        </w:rPr>
      </w:pPr>
      <w:r w:rsidRPr="00B40CF5">
        <w:rPr>
          <w:rFonts w:ascii="Times New Roman" w:hAnsi="Times New Roman" w:cs="Times New Roman"/>
        </w:rPr>
        <w:t xml:space="preserve">As shown in Table 1, abnormal returns in the tourism sector are found to have dispersed around </w:t>
      </w:r>
      <w:r w:rsidRPr="00B40CF5">
        <w:rPr>
          <w:rFonts w:ascii="Times New Roman" w:eastAsia="TimesNewRomanPSMT-Identity-H" w:hAnsi="Times New Roman"/>
        </w:rPr>
        <w:t>the event date. Overall, the average abnormal return is -3.</w:t>
      </w:r>
      <w:r>
        <w:rPr>
          <w:rFonts w:ascii="Times New Roman" w:hAnsi="Times New Roman"/>
          <w:lang w:eastAsia="zh-CN"/>
        </w:rPr>
        <w:t>8</w:t>
      </w:r>
      <w:r>
        <w:rPr>
          <w:rFonts w:asciiTheme="minorEastAsia" w:eastAsiaTheme="minorEastAsia" w:hAnsiTheme="minorEastAsia" w:hint="eastAsia"/>
          <w:lang w:eastAsia="zh-CN"/>
        </w:rPr>
        <w:t>%</w:t>
      </w:r>
      <w:r w:rsidRPr="00B40CF5">
        <w:rPr>
          <w:rFonts w:ascii="Times New Roman" w:hAnsi="Times New Roman"/>
        </w:rPr>
        <w:t>.</w:t>
      </w:r>
      <w:r>
        <w:rPr>
          <w:rFonts w:ascii="Times New Roman" w:hAnsi="Times New Roman" w:hint="eastAsia"/>
        </w:rPr>
        <w:t xml:space="preserve"> </w:t>
      </w:r>
      <w:r w:rsidRPr="00B40CF5">
        <w:rPr>
          <w:rFonts w:ascii="Times New Roman" w:hAnsi="Times New Roman"/>
        </w:rPr>
        <w:t>The hotel industry has the most abnormal returns within the tourism sector,</w:t>
      </w:r>
      <w:r>
        <w:rPr>
          <w:rFonts w:ascii="Times New Roman" w:hAnsi="Times New Roman" w:hint="eastAsia"/>
        </w:rPr>
        <w:t xml:space="preserve"> </w:t>
      </w:r>
      <w:r w:rsidRPr="00B40CF5">
        <w:rPr>
          <w:rFonts w:ascii="Times New Roman" w:hAnsi="Times New Roman"/>
        </w:rPr>
        <w:t>for example, the highest is -25.89% at the Hoya resort, the lowest is -13.48% at the</w:t>
      </w:r>
      <w:r>
        <w:rPr>
          <w:rFonts w:ascii="Times New Roman" w:hAnsi="Times New Roman" w:hint="eastAsia"/>
        </w:rPr>
        <w:t xml:space="preserve"> </w:t>
      </w:r>
      <w:r w:rsidRPr="00B40CF5">
        <w:rPr>
          <w:rFonts w:ascii="Times New Roman" w:hAnsi="Times New Roman"/>
        </w:rPr>
        <w:t>Ambassador Hotel. In addition, the travel industry shows the second highest abnormal returns, for example,</w:t>
      </w:r>
      <w:r>
        <w:rPr>
          <w:rFonts w:ascii="Times New Roman" w:hAnsi="Times New Roman" w:hint="eastAsia"/>
        </w:rPr>
        <w:t xml:space="preserve"> </w:t>
      </w:r>
      <w:r w:rsidRPr="00B40CF5">
        <w:rPr>
          <w:rFonts w:ascii="Times New Roman" w:hAnsi="Times New Roman"/>
        </w:rPr>
        <w:t xml:space="preserve">CJW International Co., Ltd. has returns of -15.89% while Lion Travel has -8.05%. Additionally, most abnormal returns occurred </w:t>
      </w:r>
      <w:r>
        <w:rPr>
          <w:rFonts w:ascii="Times New Roman" w:hAnsi="Times New Roman" w:hint="eastAsia"/>
        </w:rPr>
        <w:t>immediately before and after the event day. According to the time interval</w:t>
      </w:r>
      <w:r>
        <w:rPr>
          <w:rFonts w:ascii="Times New Roman" w:eastAsia="TimesNewRomanPSMT-Identity-H" w:hAnsi="Times New Roman" w:hint="eastAsia"/>
        </w:rPr>
        <w:t xml:space="preserve"> </w:t>
      </w:r>
      <w:r w:rsidRPr="00B40CF5">
        <w:rPr>
          <w:rFonts w:ascii="Times New Roman" w:eastAsia="TimesNewRomanPSMT-Identity-H" w:hAnsi="Times New Roman"/>
        </w:rPr>
        <w:t xml:space="preserve">column of CAAR[0,3], and </w:t>
      </w:r>
      <w:r>
        <w:rPr>
          <w:rFonts w:ascii="Times New Roman" w:eastAsia="TimesNewRomanPSMT-Identity-H" w:hAnsi="Times New Roman"/>
        </w:rPr>
        <w:t>CAAR[0,</w:t>
      </w:r>
      <w:r>
        <w:rPr>
          <w:rFonts w:ascii="Times New Roman" w:eastAsia="TimesNewRomanPSMT-Identity-H" w:hAnsi="Times New Roman" w:hint="eastAsia"/>
        </w:rPr>
        <w:t>10</w:t>
      </w:r>
      <w:r w:rsidRPr="00B40CF5">
        <w:rPr>
          <w:rFonts w:ascii="Times New Roman" w:eastAsia="TimesNewRomanPSMT-Identity-H" w:hAnsi="Times New Roman"/>
        </w:rPr>
        <w:t>]</w:t>
      </w:r>
      <w:r>
        <w:rPr>
          <w:rFonts w:ascii="Times New Roman" w:eastAsia="TimesNewRomanPSMT-Identity-H" w:hAnsi="Times New Roman" w:hint="eastAsia"/>
        </w:rPr>
        <w:t xml:space="preserve"> in table 1, </w:t>
      </w:r>
      <w:r w:rsidRPr="00B40CF5">
        <w:rPr>
          <w:rFonts w:ascii="Times New Roman" w:eastAsia="TimesNewRomanPSMT-Identity-H" w:hAnsi="Times New Roman"/>
        </w:rPr>
        <w:t>the abnormal returns were found to last for at least ten days after the event day</w:t>
      </w:r>
      <w:r>
        <w:rPr>
          <w:rFonts w:ascii="Times New Roman" w:eastAsia="TimesNewRomanPSMT-Identity-H" w:hAnsi="Times New Roman" w:hint="eastAsia"/>
        </w:rPr>
        <w:t>.</w:t>
      </w:r>
      <w:r w:rsidR="00042FDE">
        <w:rPr>
          <w:rFonts w:ascii="Times New Roman" w:eastAsia="TimesNewRomanPSMT-Identity-H" w:hAnsi="Times New Roman" w:hint="eastAsia"/>
        </w:rPr>
        <w:t xml:space="preserve"> </w:t>
      </w:r>
    </w:p>
    <w:p w:rsidR="008C1648" w:rsidRDefault="00A92B87" w:rsidP="007C570B">
      <w:pPr>
        <w:ind w:firstLine="480"/>
        <w:jc w:val="both"/>
        <w:rPr>
          <w:rFonts w:ascii="Times New Roman" w:hAnsi="Times New Roman" w:cs="Times New Roman"/>
          <w:lang w:eastAsia="zh-HK"/>
        </w:rPr>
      </w:pPr>
      <w:r w:rsidRPr="00B40CF5">
        <w:rPr>
          <w:rFonts w:ascii="Times New Roman" w:hAnsi="Times New Roman"/>
        </w:rPr>
        <w:t>The hotel industry still has the most abnormal returns within the tourism sector;</w:t>
      </w:r>
      <w:r>
        <w:rPr>
          <w:rFonts w:ascii="Times New Roman" w:hAnsi="Times New Roman" w:hint="eastAsia"/>
        </w:rPr>
        <w:t xml:space="preserve"> </w:t>
      </w:r>
      <w:r w:rsidRPr="00B40CF5">
        <w:rPr>
          <w:rFonts w:ascii="Times New Roman" w:hAnsi="Times New Roman"/>
        </w:rPr>
        <w:t>the highest is -43.45% at the Hoya resort and the lowest is -13.48% at the Ambassador Hotel. T</w:t>
      </w:r>
      <w:r w:rsidRPr="00B40CF5">
        <w:rPr>
          <w:rFonts w:ascii="Times New Roman" w:eastAsia="TimesNewRomanPSMT-Identity-H" w:hAnsi="Times New Roman"/>
        </w:rPr>
        <w:t>he finding has verified</w:t>
      </w:r>
      <w:r>
        <w:rPr>
          <w:rFonts w:ascii="Times New Roman" w:eastAsia="TimesNewRomanPSMT-Identity-H" w:hAnsi="Times New Roman" w:hint="eastAsia"/>
        </w:rPr>
        <w:t xml:space="preserve"> </w:t>
      </w:r>
      <w:r w:rsidRPr="00B40CF5">
        <w:rPr>
          <w:rFonts w:ascii="Times New Roman" w:eastAsia="TimesNewRomanPSMT-Identity-H" w:hAnsi="Times New Roman"/>
        </w:rPr>
        <w:t xml:space="preserve">hypothesis 1 that </w:t>
      </w:r>
      <w:r>
        <w:rPr>
          <w:rFonts w:ascii="Times New Roman" w:eastAsia="TimesNewRomanPSMT-Identity-H" w:hAnsi="Times New Roman" w:hint="eastAsia"/>
        </w:rPr>
        <w:t xml:space="preserve">the greatest impact on tourism sector stock is likely to occur in the period immediately before and after the </w:t>
      </w:r>
      <w:r w:rsidRPr="00B40CF5">
        <w:rPr>
          <w:rFonts w:ascii="Times New Roman" w:hAnsi="Times New Roman"/>
        </w:rPr>
        <w:t>COVID-19</w:t>
      </w:r>
      <w:r>
        <w:rPr>
          <w:rFonts w:ascii="Times New Roman" w:hAnsi="Times New Roman" w:hint="eastAsia"/>
        </w:rPr>
        <w:t xml:space="preserve"> outbreak</w:t>
      </w:r>
      <w:r w:rsidRPr="00B40CF5">
        <w:rPr>
          <w:rFonts w:ascii="Times New Roman" w:hAnsi="Times New Roman"/>
        </w:rPr>
        <w:t>.</w:t>
      </w:r>
      <w:r>
        <w:rPr>
          <w:rFonts w:ascii="Times New Roman" w:hAnsi="Times New Roman" w:hint="eastAsia"/>
        </w:rPr>
        <w:t xml:space="preserve"> </w:t>
      </w:r>
      <w:r w:rsidRPr="00B40CF5">
        <w:rPr>
          <w:rFonts w:ascii="Times New Roman" w:hAnsi="Times New Roman"/>
        </w:rPr>
        <w:t>The</w:t>
      </w:r>
      <w:r>
        <w:rPr>
          <w:rFonts w:ascii="Times New Roman" w:hAnsi="Times New Roman" w:hint="eastAsia"/>
        </w:rPr>
        <w:t xml:space="preserve"> </w:t>
      </w:r>
      <w:r w:rsidRPr="00B40CF5">
        <w:rPr>
          <w:rFonts w:ascii="Times New Roman" w:hAnsi="Times New Roman"/>
        </w:rPr>
        <w:t xml:space="preserve">Holiday Garden Hotel had abnormal stock returns of -9.949%, which illustrates the serious impact of the COVID-19 outbreak on the tourism sector. </w:t>
      </w:r>
      <w:r w:rsidRPr="00B40CF5">
        <w:rPr>
          <w:rFonts w:ascii="Times New Roman" w:hAnsi="Times New Roman" w:cs="Times New Roman"/>
        </w:rPr>
        <w:t>The negative social network volume signifies bad news for a stock or sectors</w:t>
      </w:r>
      <w:r>
        <w:rPr>
          <w:rFonts w:ascii="Times New Roman" w:hAnsi="Times New Roman" w:cs="Times New Roman" w:hint="eastAsia"/>
        </w:rPr>
        <w:t xml:space="preserve"> </w:t>
      </w:r>
      <w:r w:rsidRPr="00B40CF5">
        <w:rPr>
          <w:rFonts w:ascii="Times New Roman" w:hAnsi="Times New Roman" w:cs="Times New Roman"/>
        </w:rPr>
        <w:t>while positive volume signals good news</w:t>
      </w:r>
      <w:r>
        <w:rPr>
          <w:rFonts w:ascii="Times New Roman" w:hAnsi="Times New Roman" w:cs="Times New Roman" w:hint="eastAsia"/>
        </w:rPr>
        <w:t xml:space="preserve"> </w:t>
      </w:r>
      <w:r w:rsidRPr="00B40CF5">
        <w:rPr>
          <w:rFonts w:ascii="Times New Roman" w:hAnsi="Times New Roman" w:cs="Times New Roman"/>
          <w:lang w:eastAsia="zh-CN"/>
        </w:rPr>
        <w:t>(</w:t>
      </w:r>
      <w:r w:rsidRPr="00B40CF5">
        <w:rPr>
          <w:rFonts w:ascii="Times New Roman" w:hAnsi="Times New Roman" w:cs="Times New Roman"/>
        </w:rPr>
        <w:t xml:space="preserve">see Appendix A). </w:t>
      </w:r>
      <w:r w:rsidR="008C1648">
        <w:rPr>
          <w:rFonts w:ascii="Times New Roman" w:hAnsi="Times New Roman" w:cs="Times New Roman"/>
        </w:rPr>
        <w:br w:type="page"/>
      </w:r>
    </w:p>
    <w:p w:rsidR="004863F2" w:rsidRPr="00132740" w:rsidRDefault="004863F2" w:rsidP="005D44E0">
      <w:pPr>
        <w:jc w:val="center"/>
        <w:rPr>
          <w:rFonts w:ascii="Times New Roman" w:hAnsi="Times New Roman" w:cs="Times New Roman"/>
        </w:rPr>
      </w:pPr>
      <w:r w:rsidRPr="000B211E">
        <w:rPr>
          <w:rFonts w:ascii="Times New Roman" w:hAnsi="Times New Roman" w:cs="Times New Roman"/>
        </w:rPr>
        <w:lastRenderedPageBreak/>
        <w:t xml:space="preserve">Table </w:t>
      </w:r>
      <w:r w:rsidR="006A2E5E">
        <w:rPr>
          <w:rFonts w:ascii="Times New Roman" w:hAnsi="Times New Roman" w:cs="Times New Roman" w:hint="eastAsia"/>
        </w:rPr>
        <w:t xml:space="preserve">1 </w:t>
      </w:r>
      <w:r w:rsidR="000B211E">
        <w:rPr>
          <w:rFonts w:ascii="Times New Roman" w:hAnsi="Times New Roman" w:cs="Times New Roman" w:hint="eastAsia"/>
        </w:rPr>
        <w:t xml:space="preserve">The </w:t>
      </w:r>
      <w:r w:rsidR="00F174C0">
        <w:rPr>
          <w:rFonts w:ascii="Times New Roman" w:hAnsi="Times New Roman" w:cs="Times New Roman" w:hint="eastAsia"/>
        </w:rPr>
        <w:t>Taiwan tourism sector</w:t>
      </w:r>
      <w:r w:rsidR="00CC1B62">
        <w:rPr>
          <w:rFonts w:ascii="Times New Roman" w:hAnsi="Times New Roman" w:cs="Times New Roman"/>
        </w:rPr>
        <w:t>’</w:t>
      </w:r>
      <w:r w:rsidR="00CC1B62">
        <w:rPr>
          <w:rFonts w:ascii="Times New Roman" w:hAnsi="Times New Roman" w:cs="Times New Roman" w:hint="eastAsia"/>
        </w:rPr>
        <w:t>s returns</w:t>
      </w:r>
      <w:r w:rsidR="0050331B">
        <w:rPr>
          <w:rFonts w:ascii="Times New Roman" w:hAnsi="Times New Roman" w:cs="Times New Roman" w:hint="eastAsia"/>
        </w:rPr>
        <w:t xml:space="preserve"> </w:t>
      </w:r>
      <w:r w:rsidR="00606CEF">
        <w:rPr>
          <w:rFonts w:ascii="Times New Roman" w:hAnsi="Times New Roman" w:cs="Times New Roman" w:hint="eastAsia"/>
        </w:rPr>
        <w:t>(Event date of 11 January 20</w:t>
      </w:r>
      <w:r w:rsidR="000B211E">
        <w:rPr>
          <w:rFonts w:ascii="Times New Roman" w:hAnsi="Times New Roman" w:cs="Times New Roman" w:hint="eastAsia"/>
        </w:rPr>
        <w:t>20</w:t>
      </w:r>
      <w:r w:rsidR="00F174C0">
        <w:rPr>
          <w:rFonts w:ascii="Times New Roman" w:hAnsi="Times New Roman" w:cs="Times New Roman" w:hint="eastAsia"/>
        </w:rPr>
        <w:t>)</w:t>
      </w:r>
    </w:p>
    <w:tbl>
      <w:tblPr>
        <w:tblStyle w:val="a5"/>
        <w:tblW w:w="6409" w:type="pct"/>
        <w:jc w:val="center"/>
        <w:tblBorders>
          <w:top w:val="thickThinSmallGap" w:sz="24" w:space="0" w:color="auto"/>
          <w:left w:val="none" w:sz="0" w:space="0" w:color="auto"/>
          <w:bottom w:val="thickThinSmallGap" w:sz="24" w:space="0" w:color="auto"/>
          <w:right w:val="none" w:sz="0" w:space="0" w:color="auto"/>
          <w:insideH w:val="none" w:sz="0" w:space="0" w:color="auto"/>
          <w:insideV w:val="none" w:sz="0" w:space="0" w:color="auto"/>
        </w:tblBorders>
        <w:tblLayout w:type="fixed"/>
        <w:tblLook w:val="04A0"/>
      </w:tblPr>
      <w:tblGrid>
        <w:gridCol w:w="1168"/>
        <w:gridCol w:w="47"/>
        <w:gridCol w:w="1213"/>
        <w:gridCol w:w="302"/>
        <w:gridCol w:w="923"/>
        <w:gridCol w:w="1212"/>
        <w:gridCol w:w="1212"/>
        <w:gridCol w:w="1212"/>
        <w:gridCol w:w="1212"/>
        <w:gridCol w:w="1212"/>
        <w:gridCol w:w="1210"/>
      </w:tblGrid>
      <w:tr w:rsidR="004863F2" w:rsidRPr="00695122" w:rsidTr="00850170">
        <w:trPr>
          <w:jc w:val="center"/>
        </w:trPr>
        <w:tc>
          <w:tcPr>
            <w:tcW w:w="555" w:type="pct"/>
            <w:gridSpan w:val="2"/>
            <w:tcBorders>
              <w:top w:val="thickThinSmallGap" w:sz="24" w:space="0" w:color="auto"/>
              <w:bottom w:val="single" w:sz="4" w:space="0" w:color="auto"/>
            </w:tcBorders>
            <w:vAlign w:val="center"/>
          </w:tcPr>
          <w:p w:rsidR="004863F2" w:rsidRPr="00695122" w:rsidRDefault="004863F2" w:rsidP="00ED17E1">
            <w:pPr>
              <w:adjustRightInd w:val="0"/>
              <w:snapToGrid w:val="0"/>
              <w:spacing w:line="0" w:lineRule="atLeast"/>
              <w:jc w:val="right"/>
              <w:rPr>
                <w:rFonts w:ascii="Times New Roman" w:eastAsia="DFKai-SB" w:hAnsi="Times New Roman" w:cs="Times New Roman"/>
                <w:sz w:val="18"/>
                <w:szCs w:val="14"/>
              </w:rPr>
            </w:pPr>
            <w:r w:rsidRPr="00695122">
              <w:rPr>
                <w:rFonts w:ascii="Times New Roman" w:eastAsia="DFKai-SB" w:hAnsi="Times New Roman" w:cs="Times New Roman"/>
                <w:sz w:val="18"/>
                <w:szCs w:val="14"/>
              </w:rPr>
              <w:t>SECURITY</w:t>
            </w:r>
          </w:p>
        </w:tc>
        <w:tc>
          <w:tcPr>
            <w:tcW w:w="555" w:type="pct"/>
            <w:tcBorders>
              <w:top w:val="thickThinSmallGap" w:sz="24" w:space="0" w:color="auto"/>
              <w:bottom w:val="single" w:sz="4" w:space="0" w:color="auto"/>
            </w:tcBorders>
            <w:vAlign w:val="center"/>
          </w:tcPr>
          <w:p w:rsidR="004863F2" w:rsidRPr="00695122" w:rsidRDefault="00F174C0" w:rsidP="00ED17E1">
            <w:pPr>
              <w:adjustRightInd w:val="0"/>
              <w:snapToGrid w:val="0"/>
              <w:spacing w:line="0" w:lineRule="atLeast"/>
              <w:ind w:right="360"/>
              <w:jc w:val="right"/>
              <w:rPr>
                <w:rFonts w:ascii="Times New Roman" w:eastAsia="DFKai-SB" w:hAnsi="Times New Roman" w:cs="Times New Roman"/>
                <w:sz w:val="18"/>
                <w:szCs w:val="14"/>
              </w:rPr>
            </w:pPr>
            <w:r w:rsidRPr="00695122">
              <w:rPr>
                <w:rFonts w:ascii="Times New Roman" w:eastAsia="DFKai-SB" w:hAnsi="Times New Roman" w:cs="Times New Roman" w:hint="eastAsia"/>
                <w:sz w:val="18"/>
                <w:szCs w:val="14"/>
              </w:rPr>
              <w:t>Name</w:t>
            </w:r>
          </w:p>
        </w:tc>
        <w:tc>
          <w:tcPr>
            <w:tcW w:w="560" w:type="pct"/>
            <w:gridSpan w:val="2"/>
            <w:tcBorders>
              <w:top w:val="thickThinSmallGap" w:sz="24" w:space="0" w:color="auto"/>
              <w:bottom w:val="single" w:sz="4" w:space="0" w:color="auto"/>
            </w:tcBorders>
            <w:vAlign w:val="center"/>
          </w:tcPr>
          <w:p w:rsidR="004863F2" w:rsidRPr="00695122" w:rsidRDefault="003B664D" w:rsidP="00ED17E1">
            <w:pPr>
              <w:adjustRightInd w:val="0"/>
              <w:snapToGrid w:val="0"/>
              <w:spacing w:line="0" w:lineRule="atLeast"/>
              <w:jc w:val="right"/>
              <w:rPr>
                <w:rFonts w:ascii="Times New Roman" w:eastAsia="DFKai-SB" w:hAnsi="Times New Roman" w:cs="Times New Roman"/>
                <w:sz w:val="18"/>
                <w:szCs w:val="14"/>
              </w:rPr>
            </w:pPr>
            <w:r w:rsidRPr="00695122">
              <w:rPr>
                <w:rFonts w:ascii="Times New Roman" w:eastAsia="DFKai-SB" w:hAnsi="Times New Roman" w:cs="Times New Roman" w:hint="eastAsia"/>
                <w:sz w:val="18"/>
                <w:szCs w:val="14"/>
              </w:rPr>
              <w:t>Market</w:t>
            </w:r>
          </w:p>
        </w:tc>
        <w:tc>
          <w:tcPr>
            <w:tcW w:w="555" w:type="pct"/>
            <w:tcBorders>
              <w:top w:val="thickThinSmallGap" w:sz="24" w:space="0" w:color="auto"/>
              <w:bottom w:val="single" w:sz="4" w:space="0" w:color="auto"/>
            </w:tcBorders>
            <w:vAlign w:val="center"/>
          </w:tcPr>
          <w:p w:rsidR="004863F2" w:rsidRPr="00695122" w:rsidRDefault="004863F2" w:rsidP="00ED17E1">
            <w:pPr>
              <w:spacing w:line="0" w:lineRule="atLeast"/>
              <w:jc w:val="right"/>
              <w:rPr>
                <w:rFonts w:ascii="Times New Roman" w:hAnsi="Times New Roman" w:cs="Times New Roman"/>
                <w:sz w:val="16"/>
                <w:szCs w:val="14"/>
              </w:rPr>
            </w:pPr>
            <w:r w:rsidRPr="00695122">
              <w:rPr>
                <w:rFonts w:ascii="Times New Roman" w:hAnsi="Times New Roman" w:cs="Times New Roman"/>
                <w:sz w:val="16"/>
                <w:szCs w:val="14"/>
              </w:rPr>
              <w:t>CAAR[-3,3]</w:t>
            </w:r>
          </w:p>
        </w:tc>
        <w:tc>
          <w:tcPr>
            <w:tcW w:w="555" w:type="pct"/>
            <w:tcBorders>
              <w:top w:val="thickThinSmallGap" w:sz="24" w:space="0" w:color="auto"/>
              <w:bottom w:val="single" w:sz="4" w:space="0" w:color="auto"/>
            </w:tcBorders>
            <w:vAlign w:val="center"/>
          </w:tcPr>
          <w:p w:rsidR="004863F2" w:rsidRPr="00695122" w:rsidRDefault="004863F2" w:rsidP="00ED17E1">
            <w:pPr>
              <w:spacing w:line="0" w:lineRule="atLeast"/>
              <w:jc w:val="right"/>
              <w:rPr>
                <w:rFonts w:ascii="Times New Roman" w:hAnsi="Times New Roman" w:cs="Times New Roman"/>
                <w:sz w:val="16"/>
                <w:szCs w:val="14"/>
              </w:rPr>
            </w:pPr>
            <w:r w:rsidRPr="00695122">
              <w:rPr>
                <w:rFonts w:ascii="Times New Roman" w:hAnsi="Times New Roman" w:cs="Times New Roman"/>
                <w:sz w:val="16"/>
                <w:szCs w:val="14"/>
              </w:rPr>
              <w:t>CAAR[-3,-1]</w:t>
            </w:r>
          </w:p>
        </w:tc>
        <w:tc>
          <w:tcPr>
            <w:tcW w:w="555" w:type="pct"/>
            <w:tcBorders>
              <w:top w:val="thickThinSmallGap" w:sz="24" w:space="0" w:color="auto"/>
              <w:bottom w:val="single" w:sz="4" w:space="0" w:color="auto"/>
            </w:tcBorders>
            <w:vAlign w:val="center"/>
          </w:tcPr>
          <w:p w:rsidR="004863F2" w:rsidRPr="00695122" w:rsidRDefault="004863F2" w:rsidP="00ED17E1">
            <w:pPr>
              <w:spacing w:line="0" w:lineRule="atLeast"/>
              <w:jc w:val="right"/>
              <w:rPr>
                <w:rFonts w:ascii="Times New Roman" w:hAnsi="Times New Roman" w:cs="Times New Roman"/>
                <w:sz w:val="16"/>
                <w:szCs w:val="14"/>
              </w:rPr>
            </w:pPr>
            <w:r w:rsidRPr="00695122">
              <w:rPr>
                <w:rFonts w:ascii="Times New Roman" w:hAnsi="Times New Roman" w:cs="Times New Roman"/>
                <w:sz w:val="16"/>
                <w:szCs w:val="14"/>
              </w:rPr>
              <w:t>CAAR[0,3]</w:t>
            </w:r>
          </w:p>
        </w:tc>
        <w:tc>
          <w:tcPr>
            <w:tcW w:w="555" w:type="pct"/>
            <w:tcBorders>
              <w:top w:val="thickThinSmallGap" w:sz="24" w:space="0" w:color="auto"/>
              <w:bottom w:val="single" w:sz="4" w:space="0" w:color="auto"/>
            </w:tcBorders>
            <w:vAlign w:val="center"/>
          </w:tcPr>
          <w:p w:rsidR="004863F2" w:rsidRPr="00695122" w:rsidRDefault="004863F2" w:rsidP="00ED17E1">
            <w:pPr>
              <w:adjustRightInd w:val="0"/>
              <w:snapToGrid w:val="0"/>
              <w:spacing w:line="0" w:lineRule="atLeast"/>
              <w:jc w:val="right"/>
              <w:rPr>
                <w:rFonts w:ascii="Times New Roman" w:eastAsia="DFKai-SB" w:hAnsi="Times New Roman" w:cs="Times New Roman"/>
                <w:sz w:val="16"/>
                <w:szCs w:val="14"/>
              </w:rPr>
            </w:pPr>
            <w:r w:rsidRPr="00695122">
              <w:rPr>
                <w:rFonts w:ascii="Times New Roman" w:eastAsia="DFKai-SB" w:hAnsi="Times New Roman" w:cs="Times New Roman"/>
                <w:sz w:val="16"/>
                <w:szCs w:val="14"/>
              </w:rPr>
              <w:t>CAAR[-10,10]</w:t>
            </w:r>
          </w:p>
        </w:tc>
        <w:tc>
          <w:tcPr>
            <w:tcW w:w="555" w:type="pct"/>
            <w:tcBorders>
              <w:top w:val="thickThinSmallGap" w:sz="24" w:space="0" w:color="auto"/>
              <w:bottom w:val="single" w:sz="4" w:space="0" w:color="auto"/>
            </w:tcBorders>
            <w:vAlign w:val="center"/>
          </w:tcPr>
          <w:p w:rsidR="004863F2" w:rsidRPr="00695122" w:rsidRDefault="004863F2" w:rsidP="00ED17E1">
            <w:pPr>
              <w:adjustRightInd w:val="0"/>
              <w:snapToGrid w:val="0"/>
              <w:spacing w:line="0" w:lineRule="atLeast"/>
              <w:jc w:val="right"/>
              <w:rPr>
                <w:rFonts w:ascii="Times New Roman" w:eastAsia="DFKai-SB" w:hAnsi="Times New Roman" w:cs="Times New Roman"/>
                <w:sz w:val="16"/>
                <w:szCs w:val="14"/>
              </w:rPr>
            </w:pPr>
            <w:r w:rsidRPr="00695122">
              <w:rPr>
                <w:rFonts w:ascii="Times New Roman" w:eastAsia="DFKai-SB" w:hAnsi="Times New Roman" w:cs="Times New Roman"/>
                <w:sz w:val="16"/>
                <w:szCs w:val="14"/>
              </w:rPr>
              <w:t>CAAR[-10,-1]</w:t>
            </w:r>
          </w:p>
        </w:tc>
        <w:tc>
          <w:tcPr>
            <w:tcW w:w="554" w:type="pct"/>
            <w:tcBorders>
              <w:top w:val="thickThinSmallGap" w:sz="24" w:space="0" w:color="auto"/>
              <w:bottom w:val="single" w:sz="4" w:space="0" w:color="auto"/>
            </w:tcBorders>
            <w:vAlign w:val="center"/>
          </w:tcPr>
          <w:p w:rsidR="004863F2" w:rsidRPr="00695122" w:rsidRDefault="004863F2" w:rsidP="00ED17E1">
            <w:pPr>
              <w:adjustRightInd w:val="0"/>
              <w:snapToGrid w:val="0"/>
              <w:spacing w:line="0" w:lineRule="atLeast"/>
              <w:jc w:val="right"/>
              <w:rPr>
                <w:rFonts w:ascii="Times New Roman" w:eastAsia="DFKai-SB" w:hAnsi="Times New Roman" w:cs="Times New Roman"/>
                <w:sz w:val="16"/>
                <w:szCs w:val="14"/>
              </w:rPr>
            </w:pPr>
            <w:r w:rsidRPr="00695122">
              <w:rPr>
                <w:rFonts w:ascii="Times New Roman" w:eastAsia="DFKai-SB" w:hAnsi="Times New Roman" w:cs="Times New Roman"/>
                <w:sz w:val="16"/>
                <w:szCs w:val="14"/>
              </w:rPr>
              <w:t>CAAR[0,10]</w:t>
            </w:r>
          </w:p>
        </w:tc>
      </w:tr>
      <w:tr w:rsidR="00E00D0B" w:rsidRPr="00695122" w:rsidTr="00850170">
        <w:trPr>
          <w:jc w:val="center"/>
        </w:trPr>
        <w:tc>
          <w:tcPr>
            <w:tcW w:w="534" w:type="pct"/>
            <w:tcBorders>
              <w:top w:val="single" w:sz="4" w:space="0" w:color="auto"/>
            </w:tcBorders>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1259</w:t>
            </w:r>
          </w:p>
        </w:tc>
        <w:tc>
          <w:tcPr>
            <w:tcW w:w="714" w:type="pct"/>
            <w:gridSpan w:val="3"/>
            <w:tcBorders>
              <w:top w:val="single" w:sz="4" w:space="0" w:color="auto"/>
            </w:tcBorders>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An-Shin             </w:t>
            </w:r>
          </w:p>
        </w:tc>
        <w:tc>
          <w:tcPr>
            <w:tcW w:w="422" w:type="pct"/>
            <w:tcBorders>
              <w:top w:val="single" w:sz="4" w:space="0" w:color="auto"/>
            </w:tcBorders>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tcBorders>
              <w:top w:val="single" w:sz="4" w:space="0" w:color="auto"/>
            </w:tcBorders>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-2.07%</w:t>
            </w:r>
          </w:p>
        </w:tc>
        <w:tc>
          <w:tcPr>
            <w:tcW w:w="555" w:type="pct"/>
            <w:tcBorders>
              <w:top w:val="single" w:sz="4" w:space="0" w:color="auto"/>
            </w:tcBorders>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-0.52%</w:t>
            </w:r>
          </w:p>
        </w:tc>
        <w:tc>
          <w:tcPr>
            <w:tcW w:w="555" w:type="pct"/>
            <w:tcBorders>
              <w:top w:val="single" w:sz="4" w:space="0" w:color="auto"/>
            </w:tcBorders>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-1.55%</w:t>
            </w:r>
          </w:p>
        </w:tc>
        <w:tc>
          <w:tcPr>
            <w:tcW w:w="555" w:type="pct"/>
            <w:tcBorders>
              <w:top w:val="single" w:sz="4" w:space="0" w:color="auto"/>
            </w:tcBorders>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-2.56%</w:t>
            </w:r>
          </w:p>
        </w:tc>
        <w:tc>
          <w:tcPr>
            <w:tcW w:w="555" w:type="pct"/>
            <w:tcBorders>
              <w:top w:val="single" w:sz="4" w:space="0" w:color="auto"/>
            </w:tcBorders>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-1.17%</w:t>
            </w:r>
          </w:p>
        </w:tc>
        <w:tc>
          <w:tcPr>
            <w:tcW w:w="554" w:type="pct"/>
            <w:tcBorders>
              <w:top w:val="single" w:sz="4" w:space="0" w:color="auto"/>
            </w:tcBorders>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-1.39%</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1268</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Hi-Lai Foods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-1.80%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-0.99%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-6.29%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-0.09%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-6.20%**</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1269</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Kanpai</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-3.66%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-3.27%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-0.40%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5.65%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9.77%*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-4.12%</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Wan Hwa</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-3.16%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0.87%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-4.02%**</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Hotel Holiday Garden</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-11.35%**</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10.78%***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-22.13%***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-19.23%**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20.27%***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-39.50%***</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Ambassador Hotel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-5.49%***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7.99%***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-13.48%***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-13.11%***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4.79%*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-17.91%***</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2705</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Leofoo</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-0.92%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0.47%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-1.39%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-16.72%*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-0.01%</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-16.71%***</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2706</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First Hotel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0.66%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-1.76%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-4.99%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0.98%</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-5.96%***</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2707</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Formosa Intl Hotels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-0.66%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-3.49%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-12.02%*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0.19%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-12.21%***</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2712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FGH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-12.13%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-6.16%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-5.97%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-17.39%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-2.51%</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-14.88%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2718</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PH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-0.73%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-5.53%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-0.60%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-4.93%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2719</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Star Travel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-2.04%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4.07%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-6.11%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-21.38%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5.70%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Kai Chieh</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-15.43%***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-2.46%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-12.97%***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-18.11%***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-7.84%*</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-10.27%**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Chateau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-3.13%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-6.00%**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8.83%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10.37%**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-1.55%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2723</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Gourmet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1.90%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1.57%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0.33%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-13.27%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6.55%</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-19.82%***</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FX Hotels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1.90%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-4.62%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2.92%</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-7.54%</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2726</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Yummy Town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6.09%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3.21%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7.97%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16.56%**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-8.59%</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2727</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Wowprime</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-0.34%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-0.31%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-12.44%***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-10.44%***</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2729</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TTFB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-0.22%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-0.32%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-10.23%**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-3.20%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-7.03%**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2730</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Miramar Hotel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-1.44%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1.12%</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-2.56%</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Liontravel</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6.88%***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-8.05%***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-14.96%***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4.41%**</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-19.38%***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La Kaffa</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-2.74%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2.91%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-0.25%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-2.88%</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2.63%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2733</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Vigor Kobo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-9.57%*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1.33%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-10.91%***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-13.65%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8.29%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-21.95%***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Ezfly</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3.58%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-2.57%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-9.20%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3.78%</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-12.98%*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2736</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Hoya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-20.66%***</w:t>
            </w:r>
          </w:p>
        </w:tc>
        <w:tc>
          <w:tcPr>
            <w:tcW w:w="555" w:type="pct"/>
            <w:vAlign w:val="center"/>
          </w:tcPr>
          <w:p w:rsidR="00E00D0B" w:rsidRPr="00B30D0C" w:rsidRDefault="0034108E" w:rsidP="00EF4F32">
            <w:pPr>
              <w:spacing w:line="0" w:lineRule="atLeast"/>
              <w:jc w:val="center"/>
              <w:rPr>
                <w:rFonts w:ascii="Times New Roman" w:hAnsi="Times New Roman" w:cs="Times New Roman"/>
                <w:sz w:val="18"/>
                <w:szCs w:val="14"/>
              </w:rPr>
            </w:pPr>
            <w:r w:rsidRPr="0034108E">
              <w:rPr>
                <w:rFonts w:ascii="Times New Roman" w:hAnsi="Times New Roman" w:cs="Times New Roman"/>
                <w:sz w:val="18"/>
                <w:szCs w:val="14"/>
              </w:rPr>
              <w:t>5.22%*</w:t>
            </w:r>
          </w:p>
        </w:tc>
        <w:tc>
          <w:tcPr>
            <w:tcW w:w="555" w:type="pct"/>
            <w:vAlign w:val="center"/>
          </w:tcPr>
          <w:p w:rsidR="00E00D0B" w:rsidRPr="00B30D0C" w:rsidRDefault="0034108E" w:rsidP="00EF4F32">
            <w:pPr>
              <w:spacing w:line="0" w:lineRule="atLeast"/>
              <w:jc w:val="center"/>
              <w:rPr>
                <w:rFonts w:ascii="Times New Roman" w:hAnsi="Times New Roman" w:cs="Times New Roman"/>
                <w:sz w:val="18"/>
                <w:szCs w:val="14"/>
              </w:rPr>
            </w:pPr>
            <w:r w:rsidRPr="0034108E">
              <w:rPr>
                <w:rFonts w:ascii="Times New Roman" w:hAnsi="Times New Roman" w:cs="Times New Roman"/>
                <w:sz w:val="18"/>
                <w:szCs w:val="14"/>
              </w:rPr>
              <w:t>-25.89%***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-22.56%***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20.89%***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-43.45%***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2739</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MHH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4.08%***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-9.07%***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6.94%***</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-16.02%***</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2740</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Mr. Onion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6.49%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3.34%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3.15%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8.79%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4.34%</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4.45%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2741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Oldsichuan</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-0.94%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-15.03%*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-2.80%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-12.23%**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2743</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Richmond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-8.84%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-0.92%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-7.92%*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-30.10%**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-4.95%</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-25.15%***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2745</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Life Travel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-3.10%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4.97%***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-8.07%***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-12.18%**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8.48%**</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-20.67%***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2748</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FDC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-1.33%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-0.05%</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-1.28%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-10.67%***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0.76%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-11.43%***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2750</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Orchard Park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0.53%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0.29%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0.24%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0.32%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2.31%</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-2.00%</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2752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TOFU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1.56%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2.61%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-7.62%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-0.76%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-6.86%</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2754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Kura Sushi Asia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-7.77%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-3.53%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-4.24%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-74.56%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-25.59%</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-48.97%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2755</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YoungQin</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-2.54%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-1.70%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-0.05%</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1.39%</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2928</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RHGroup</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1.79%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1.07%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2.97%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1.14%</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1.83%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3252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Haiwan</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-0.48%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-0.66%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-2.70%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-0.37%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-2.33%</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3522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Toplus</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-1.73%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1.24%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-2.97%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-6.71%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-7.88%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4804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Da Lue</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-3.56%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-0.50%</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-3.06%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-31.31%***</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-7.46%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-23.85%***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5301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CJW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-11.23%**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4.66%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-15.89%***</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-15.24%*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17.65%***</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-32.89%***</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5364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Lealea Hotels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-1.15%</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4.98%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-6.13%*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8.01%</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-9.65%</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5701</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Janfusun</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-2.37%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2.96%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-5.33%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-10.74%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-12.40%*</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5703</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Landis Taipei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5.16%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2.89%</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2.27%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1.72%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-1.25%</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2.97%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5704</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Chihpen Royal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-3.03%</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0.87%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-3.90%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4.53%</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-2.51%</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5706</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PHX Tour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0.24%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8.06%***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-7.82%***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-9.53%***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6.92%***</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-16.44%***</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8077</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Green World Hotels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-6.76%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-0.76%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-6.00%*</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-2.22%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2.64%</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-4.87%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8359</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Cashbox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ROTC</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-3.86%</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-3.31%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-0.54%</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-14.15%</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-5.17%</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-8.98%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8462</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Fitness Factory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0.07%</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2.34%</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-2.26%</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-15.48%*</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-5.40%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-10.08%</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8940</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New Palace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-0.41%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0.52%</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-0.93%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-8.47%</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-1.00%</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-7.47%</w:t>
            </w:r>
          </w:p>
        </w:tc>
      </w:tr>
      <w:tr w:rsidR="00E00D0B" w:rsidRPr="00695122" w:rsidTr="00850170">
        <w:trPr>
          <w:jc w:val="center"/>
        </w:trPr>
        <w:tc>
          <w:tcPr>
            <w:tcW w:w="53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9943</w:t>
            </w:r>
          </w:p>
        </w:tc>
        <w:tc>
          <w:tcPr>
            <w:tcW w:w="714" w:type="pct"/>
            <w:gridSpan w:val="3"/>
            <w:vAlign w:val="center"/>
          </w:tcPr>
          <w:p w:rsidR="00E00D0B" w:rsidRPr="00695122" w:rsidRDefault="00E00D0B" w:rsidP="00F03171">
            <w:pPr>
              <w:adjustRightInd w:val="0"/>
              <w:snapToGrid w:val="0"/>
              <w:spacing w:line="0" w:lineRule="atLeast"/>
              <w:rPr>
                <w:rFonts w:ascii="Times New Roman" w:hAnsi="Times New Roman" w:cs="Times New Roman"/>
                <w:sz w:val="18"/>
                <w:szCs w:val="18"/>
              </w:rPr>
            </w:pPr>
            <w:r w:rsidRPr="00695122">
              <w:rPr>
                <w:rFonts w:ascii="Times New Roman" w:hAnsi="Times New Roman" w:cs="Times New Roman"/>
                <w:sz w:val="18"/>
                <w:szCs w:val="18"/>
              </w:rPr>
              <w:t xml:space="preserve">Holiday             </w:t>
            </w:r>
          </w:p>
        </w:tc>
        <w:tc>
          <w:tcPr>
            <w:tcW w:w="422"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TSE</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-0.18%</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-0.21%</w:t>
            </w:r>
          </w:p>
        </w:tc>
        <w:tc>
          <w:tcPr>
            <w:tcW w:w="555" w:type="pct"/>
            <w:vAlign w:val="center"/>
          </w:tcPr>
          <w:p w:rsidR="00E00D0B" w:rsidRPr="00695122" w:rsidRDefault="00E00D0B"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0.02%</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-6.43%*</w:t>
            </w:r>
          </w:p>
        </w:tc>
        <w:tc>
          <w:tcPr>
            <w:tcW w:w="555"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-2.06%</w:t>
            </w:r>
          </w:p>
        </w:tc>
        <w:tc>
          <w:tcPr>
            <w:tcW w:w="554" w:type="pct"/>
            <w:vAlign w:val="center"/>
          </w:tcPr>
          <w:p w:rsidR="00E00D0B" w:rsidRPr="00695122" w:rsidRDefault="00E00D0B"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-4.37%*</w:t>
            </w:r>
          </w:p>
        </w:tc>
      </w:tr>
      <w:tr w:rsidR="004863F2" w:rsidRPr="00695122" w:rsidTr="00850170">
        <w:trPr>
          <w:jc w:val="center"/>
        </w:trPr>
        <w:tc>
          <w:tcPr>
            <w:tcW w:w="555" w:type="pct"/>
            <w:gridSpan w:val="2"/>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Ptf CARs</w:t>
            </w:r>
          </w:p>
        </w:tc>
        <w:tc>
          <w:tcPr>
            <w:tcW w:w="555" w:type="pct"/>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p>
        </w:tc>
        <w:tc>
          <w:tcPr>
            <w:tcW w:w="560" w:type="pct"/>
            <w:gridSpan w:val="2"/>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p>
        </w:tc>
        <w:tc>
          <w:tcPr>
            <w:tcW w:w="555" w:type="pct"/>
            <w:vAlign w:val="center"/>
          </w:tcPr>
          <w:p w:rsidR="004863F2" w:rsidRPr="00695122" w:rsidRDefault="004863F2"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-2.40%**</w:t>
            </w:r>
          </w:p>
        </w:tc>
        <w:tc>
          <w:tcPr>
            <w:tcW w:w="555" w:type="pct"/>
            <w:vAlign w:val="center"/>
          </w:tcPr>
          <w:p w:rsidR="004863F2" w:rsidRPr="00695122" w:rsidRDefault="004863F2"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1.44%*</w:t>
            </w:r>
          </w:p>
        </w:tc>
        <w:tc>
          <w:tcPr>
            <w:tcW w:w="555" w:type="pct"/>
            <w:vAlign w:val="center"/>
          </w:tcPr>
          <w:p w:rsidR="004863F2" w:rsidRPr="00695122" w:rsidRDefault="004863F2" w:rsidP="00EF4F32">
            <w:pPr>
              <w:spacing w:line="0" w:lineRule="atLeast"/>
              <w:jc w:val="center"/>
              <w:rPr>
                <w:rFonts w:ascii="Times New Roman" w:hAnsi="Times New Roman" w:cs="Times New Roman"/>
                <w:sz w:val="18"/>
                <w:szCs w:val="14"/>
              </w:rPr>
            </w:pPr>
            <w:r w:rsidRPr="00695122">
              <w:rPr>
                <w:rFonts w:ascii="Times New Roman" w:hAnsi="Times New Roman" w:cs="Times New Roman"/>
                <w:sz w:val="18"/>
                <w:szCs w:val="14"/>
              </w:rPr>
              <w:t>-3.83%***</w:t>
            </w:r>
          </w:p>
        </w:tc>
        <w:tc>
          <w:tcPr>
            <w:tcW w:w="555" w:type="pct"/>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-9.06%***</w:t>
            </w:r>
          </w:p>
        </w:tc>
        <w:tc>
          <w:tcPr>
            <w:tcW w:w="555" w:type="pct"/>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2.39%</w:t>
            </w:r>
          </w:p>
        </w:tc>
        <w:tc>
          <w:tcPr>
            <w:tcW w:w="554" w:type="pct"/>
            <w:vAlign w:val="center"/>
          </w:tcPr>
          <w:p w:rsidR="004863F2" w:rsidRPr="00695122" w:rsidRDefault="004863F2" w:rsidP="00EF4F32">
            <w:pPr>
              <w:adjustRightInd w:val="0"/>
              <w:snapToGrid w:val="0"/>
              <w:spacing w:line="0" w:lineRule="atLeast"/>
              <w:jc w:val="center"/>
              <w:rPr>
                <w:rFonts w:ascii="Times New Roman" w:eastAsia="DFKai-SB" w:hAnsi="Times New Roman" w:cs="Times New Roman"/>
                <w:sz w:val="18"/>
                <w:szCs w:val="14"/>
              </w:rPr>
            </w:pPr>
            <w:r w:rsidRPr="00695122">
              <w:rPr>
                <w:rFonts w:ascii="Times New Roman" w:eastAsia="DFKai-SB" w:hAnsi="Times New Roman" w:cs="Times New Roman"/>
                <w:sz w:val="18"/>
                <w:szCs w:val="14"/>
              </w:rPr>
              <w:t>-11.45%***</w:t>
            </w:r>
          </w:p>
        </w:tc>
      </w:tr>
    </w:tbl>
    <w:p w:rsidR="00850170" w:rsidRPr="004E33E6" w:rsidRDefault="00850170" w:rsidP="00042FDE">
      <w:pPr>
        <w:adjustRightInd w:val="0"/>
        <w:snapToGrid w:val="0"/>
        <w:spacing w:line="200" w:lineRule="exact"/>
        <w:ind w:right="6"/>
        <w:jc w:val="both"/>
        <w:rPr>
          <w:rFonts w:ascii="Times New Roman" w:hAnsi="Times New Roman"/>
          <w:sz w:val="20"/>
          <w:szCs w:val="20"/>
        </w:rPr>
      </w:pPr>
      <w:r w:rsidRPr="00042FDE">
        <w:rPr>
          <w:rFonts w:ascii="Times New Roman" w:hAnsi="Times New Roman" w:hint="eastAsia"/>
          <w:sz w:val="20"/>
          <w:szCs w:val="20"/>
        </w:rPr>
        <w:t>N</w:t>
      </w:r>
      <w:r w:rsidRPr="00042FDE">
        <w:rPr>
          <w:rFonts w:ascii="Times New Roman" w:hAnsi="Times New Roman"/>
          <w:sz w:val="20"/>
          <w:szCs w:val="20"/>
        </w:rPr>
        <w:t xml:space="preserve">ote:  *, **, and *** denote significance at the 10%, 5%, and 1% levels, </w:t>
      </w:r>
      <w:r w:rsidR="00261FD3" w:rsidRPr="00042FDE">
        <w:rPr>
          <w:rFonts w:ascii="Times New Roman" w:hAnsi="Times New Roman"/>
          <w:sz w:val="20"/>
          <w:szCs w:val="20"/>
        </w:rPr>
        <w:t xml:space="preserve">respectively. </w:t>
      </w:r>
      <w:r w:rsidR="0034108E" w:rsidRPr="00042FDE">
        <w:rPr>
          <w:rFonts w:ascii="Times New Roman" w:hAnsi="Times New Roman"/>
          <w:sz w:val="20"/>
          <w:szCs w:val="20"/>
        </w:rPr>
        <w:t>TSE</w:t>
      </w:r>
      <w:r w:rsidR="00BE49F1" w:rsidRPr="00042FDE">
        <w:rPr>
          <w:rFonts w:ascii="Times New Roman" w:hAnsi="Times New Roman" w:hint="eastAsia"/>
          <w:sz w:val="20"/>
          <w:szCs w:val="20"/>
        </w:rPr>
        <w:t xml:space="preserve"> is Taiwan </w:t>
      </w:r>
      <w:r w:rsidR="00BE49F1" w:rsidRPr="00042FDE">
        <w:rPr>
          <w:rFonts w:ascii="Times New Roman" w:hAnsi="Times New Roman"/>
          <w:sz w:val="20"/>
          <w:szCs w:val="20"/>
        </w:rPr>
        <w:t>security</w:t>
      </w:r>
      <w:r w:rsidR="00BE49F1" w:rsidRPr="00042FDE">
        <w:rPr>
          <w:rFonts w:ascii="Times New Roman" w:hAnsi="Times New Roman" w:hint="eastAsia"/>
          <w:sz w:val="20"/>
          <w:szCs w:val="20"/>
        </w:rPr>
        <w:t xml:space="preserve"> exchange</w:t>
      </w:r>
      <w:r w:rsidR="00827EC3" w:rsidRPr="00042FDE">
        <w:rPr>
          <w:rFonts w:ascii="Times New Roman" w:hAnsi="Times New Roman" w:hint="eastAsia"/>
          <w:sz w:val="20"/>
          <w:szCs w:val="20"/>
        </w:rPr>
        <w:t xml:space="preserve"> Corporation</w:t>
      </w:r>
      <w:r w:rsidR="00BE49F1" w:rsidRPr="00042FDE">
        <w:rPr>
          <w:rFonts w:ascii="Times New Roman" w:hAnsi="Times New Roman"/>
          <w:sz w:val="20"/>
          <w:szCs w:val="20"/>
        </w:rPr>
        <w:t>, OT</w:t>
      </w:r>
      <w:r w:rsidR="00BE49F1" w:rsidRPr="00042FDE">
        <w:rPr>
          <w:rFonts w:ascii="Times New Roman" w:hAnsi="Times New Roman" w:hint="eastAsia"/>
          <w:sz w:val="20"/>
          <w:szCs w:val="20"/>
        </w:rPr>
        <w:t xml:space="preserve">C is Over-The-Counter </w:t>
      </w:r>
      <w:r w:rsidR="0034108E" w:rsidRPr="00042FDE">
        <w:rPr>
          <w:rFonts w:ascii="Times New Roman" w:hAnsi="Times New Roman"/>
          <w:sz w:val="20"/>
          <w:szCs w:val="20"/>
        </w:rPr>
        <w:t>and ROTC</w:t>
      </w:r>
      <w:r w:rsidR="00827EC3" w:rsidRPr="00042FDE">
        <w:rPr>
          <w:rFonts w:ascii="Times New Roman" w:hAnsi="Times New Roman" w:hint="eastAsia"/>
          <w:sz w:val="20"/>
          <w:szCs w:val="20"/>
        </w:rPr>
        <w:t xml:space="preserve"> is </w:t>
      </w:r>
      <w:r w:rsidR="00042FDE" w:rsidRPr="00042FDE">
        <w:rPr>
          <w:rFonts w:ascii="Times New Roman" w:hAnsi="Times New Roman" w:hint="eastAsia"/>
          <w:sz w:val="20"/>
          <w:szCs w:val="20"/>
        </w:rPr>
        <w:t xml:space="preserve">an </w:t>
      </w:r>
      <w:r w:rsidR="00042FDE" w:rsidRPr="00042FDE">
        <w:rPr>
          <w:rFonts w:ascii="Times New Roman" w:hAnsi="Times New Roman"/>
          <w:sz w:val="20"/>
          <w:szCs w:val="20"/>
        </w:rPr>
        <w:t>emergin</w:t>
      </w:r>
      <w:r w:rsidR="00042FDE" w:rsidRPr="00042FDE">
        <w:rPr>
          <w:rFonts w:ascii="Times New Roman" w:hAnsi="Times New Roman" w:hint="eastAsia"/>
          <w:sz w:val="20"/>
          <w:szCs w:val="20"/>
        </w:rPr>
        <w:t xml:space="preserve">g stock </w:t>
      </w:r>
      <w:r w:rsidR="00C06CBA">
        <w:rPr>
          <w:rFonts w:ascii="Times New Roman" w:hAnsi="Times New Roman" w:hint="eastAsia"/>
          <w:sz w:val="20"/>
          <w:szCs w:val="20"/>
        </w:rPr>
        <w:t>Board,</w:t>
      </w:r>
      <w:r w:rsidR="00BE49F1" w:rsidRPr="00042FDE">
        <w:rPr>
          <w:rFonts w:ascii="Times New Roman" w:hAnsi="Times New Roman" w:hint="eastAsia"/>
          <w:sz w:val="20"/>
          <w:szCs w:val="20"/>
        </w:rPr>
        <w:t xml:space="preserve"> these are</w:t>
      </w:r>
      <w:r w:rsidR="0034108E" w:rsidRPr="00042FDE">
        <w:rPr>
          <w:rFonts w:ascii="Times New Roman" w:hAnsi="Times New Roman"/>
          <w:sz w:val="20"/>
          <w:szCs w:val="20"/>
        </w:rPr>
        <w:t xml:space="preserve"> </w:t>
      </w:r>
      <w:r w:rsidR="00BE49F1" w:rsidRPr="00042FDE">
        <w:rPr>
          <w:rFonts w:ascii="Times New Roman" w:hAnsi="Times New Roman" w:hint="eastAsia"/>
          <w:sz w:val="20"/>
          <w:szCs w:val="20"/>
        </w:rPr>
        <w:t xml:space="preserve">the </w:t>
      </w:r>
      <w:r w:rsidR="0034108E" w:rsidRPr="00042FDE">
        <w:rPr>
          <w:rFonts w:ascii="Times New Roman" w:hAnsi="Times New Roman"/>
          <w:sz w:val="20"/>
          <w:szCs w:val="20"/>
        </w:rPr>
        <w:t>listing markets in Taiwan.</w:t>
      </w:r>
    </w:p>
    <w:p w:rsidR="00850170" w:rsidRPr="00827EC3" w:rsidRDefault="00850170" w:rsidP="003B664D">
      <w:pPr>
        <w:rPr>
          <w:rFonts w:ascii="Times New Roman" w:hAnsi="Times New Roman" w:cs="Times New Roman"/>
        </w:rPr>
      </w:pPr>
    </w:p>
    <w:p w:rsidR="0016666C" w:rsidRDefault="0016666C">
      <w:pPr>
        <w:rPr>
          <w:rFonts w:ascii="Times New Roman" w:hAnsi="Times New Roman" w:cs="Times New Roman"/>
        </w:rPr>
      </w:pPr>
      <w:r>
        <w:rPr>
          <w:rFonts w:ascii="Times New Roman" w:hAnsi="Times New Roman" w:cs="Times New Roman"/>
        </w:rPr>
        <w:br w:type="page"/>
      </w:r>
    </w:p>
    <w:p w:rsidR="00AA2F90" w:rsidRDefault="003B664D" w:rsidP="003B664D">
      <w:pPr>
        <w:rPr>
          <w:rFonts w:ascii="Times New Roman" w:hAnsi="Times New Roman" w:cs="Times New Roman"/>
        </w:rPr>
      </w:pPr>
      <w:r>
        <w:rPr>
          <w:rFonts w:ascii="Times New Roman" w:hAnsi="Times New Roman" w:cs="Times New Roman" w:hint="eastAsia"/>
        </w:rPr>
        <w:lastRenderedPageBreak/>
        <w:t xml:space="preserve">4.2 </w:t>
      </w:r>
      <w:r w:rsidR="00AA2F90">
        <w:rPr>
          <w:rFonts w:ascii="Times New Roman" w:hAnsi="Times New Roman" w:cs="Times New Roman" w:hint="eastAsia"/>
        </w:rPr>
        <w:t>The regression of correlation between return and social network volume</w:t>
      </w:r>
    </w:p>
    <w:p w:rsidR="00700300" w:rsidRPr="00B40CF5" w:rsidRDefault="00AA2F90" w:rsidP="00700300">
      <w:pPr>
        <w:jc w:val="both"/>
        <w:rPr>
          <w:rFonts w:ascii="Times New Roman" w:hAnsi="Times New Roman" w:cs="Times New Roman"/>
        </w:rPr>
      </w:pPr>
      <w:r>
        <w:rPr>
          <w:rFonts w:ascii="Times New Roman" w:hAnsi="Times New Roman" w:cs="Times New Roman" w:hint="eastAsia"/>
        </w:rPr>
        <w:tab/>
      </w:r>
      <w:r w:rsidR="00700300" w:rsidRPr="00B40CF5">
        <w:rPr>
          <w:rFonts w:ascii="Times New Roman" w:hAnsi="Times New Roman" w:cs="Times New Roman"/>
        </w:rPr>
        <w:t>We further examine the correlation of positive and negative social network volume and return</w:t>
      </w:r>
      <w:r w:rsidR="00700300">
        <w:rPr>
          <w:rFonts w:ascii="Times New Roman" w:hAnsi="Times New Roman" w:cs="Times New Roman" w:hint="eastAsia"/>
        </w:rPr>
        <w:t xml:space="preserve"> </w:t>
      </w:r>
      <w:r w:rsidR="00700300" w:rsidRPr="00B40CF5">
        <w:rPr>
          <w:rFonts w:ascii="Times New Roman" w:hAnsi="Times New Roman" w:cs="Times New Roman"/>
        </w:rPr>
        <w:t>base on the reversal point of COVID-19 as shown Figure 1.In addition, Table 2shows that the tourism sector has an average return of -0.1808 during the period</w:t>
      </w:r>
      <w:r w:rsidR="00700300">
        <w:rPr>
          <w:rFonts w:ascii="Times New Roman" w:hAnsi="Times New Roman" w:cs="Times New Roman" w:hint="eastAsia"/>
        </w:rPr>
        <w:t xml:space="preserve"> </w:t>
      </w:r>
      <w:r w:rsidR="00700300" w:rsidRPr="00B40CF5">
        <w:rPr>
          <w:rFonts w:ascii="Times New Roman" w:hAnsi="Times New Roman" w:cs="Times New Roman"/>
        </w:rPr>
        <w:t>December 1, 2019, to March 2, 2020. The average value of positive social network volume of COVID-19 is 4,129.9890 per day while the negative value</w:t>
      </w:r>
      <w:r w:rsidR="00700300">
        <w:rPr>
          <w:rFonts w:ascii="Times New Roman" w:hAnsi="Times New Roman" w:cs="Times New Roman" w:hint="eastAsia"/>
        </w:rPr>
        <w:t xml:space="preserve"> </w:t>
      </w:r>
      <w:r w:rsidR="00700300" w:rsidRPr="00B40CF5">
        <w:rPr>
          <w:rFonts w:ascii="Times New Roman" w:hAnsi="Times New Roman" w:cs="Times New Roman"/>
        </w:rPr>
        <w:t xml:space="preserve">is 3,793.7050. The COVID-19 outbreak has </w:t>
      </w:r>
      <w:r w:rsidR="00700300">
        <w:rPr>
          <w:rFonts w:ascii="Times New Roman" w:hAnsi="Times New Roman" w:cs="Times New Roman" w:hint="eastAsia"/>
        </w:rPr>
        <w:t xml:space="preserve">led the negative social network value to increase from a </w:t>
      </w:r>
      <w:r w:rsidR="00700300" w:rsidRPr="00B40CF5">
        <w:rPr>
          <w:rFonts w:ascii="Times New Roman" w:hAnsi="Times New Roman" w:cs="Times New Roman"/>
        </w:rPr>
        <w:t>min</w:t>
      </w:r>
      <w:r w:rsidR="00700300">
        <w:rPr>
          <w:rFonts w:ascii="Times New Roman" w:hAnsi="Times New Roman" w:cs="Times New Roman" w:hint="eastAsia"/>
        </w:rPr>
        <w:t>imum of</w:t>
      </w:r>
      <w:r w:rsidR="00700300" w:rsidRPr="00B40CF5">
        <w:rPr>
          <w:rFonts w:ascii="Times New Roman" w:hAnsi="Times New Roman" w:cs="Times New Roman"/>
        </w:rPr>
        <w:t xml:space="preserve"> 901 to max</w:t>
      </w:r>
      <w:r w:rsidR="00700300">
        <w:rPr>
          <w:rFonts w:ascii="Times New Roman" w:hAnsi="Times New Roman" w:cs="Times New Roman" w:hint="eastAsia"/>
        </w:rPr>
        <w:t>imum of</w:t>
      </w:r>
      <w:r w:rsidR="00700300" w:rsidRPr="00B40CF5">
        <w:rPr>
          <w:rFonts w:ascii="Times New Roman" w:hAnsi="Times New Roman" w:cs="Times New Roman"/>
        </w:rPr>
        <w:t xml:space="preserve"> 8,435, which indicates </w:t>
      </w:r>
      <w:r w:rsidR="00700300">
        <w:rPr>
          <w:rFonts w:ascii="Times New Roman" w:hAnsi="Times New Roman" w:cs="Times New Roman" w:hint="eastAsia"/>
        </w:rPr>
        <w:t>an increased volume of negative discussion on social networks.</w:t>
      </w:r>
      <w:r w:rsidR="00700300" w:rsidRPr="00B40CF5">
        <w:rPr>
          <w:rStyle w:val="ad"/>
        </w:rPr>
        <w:t xml:space="preserve"> </w:t>
      </w:r>
    </w:p>
    <w:p w:rsidR="003B664D" w:rsidRDefault="00700300" w:rsidP="00700300">
      <w:pPr>
        <w:tabs>
          <w:tab w:val="left" w:pos="426"/>
        </w:tabs>
        <w:jc w:val="both"/>
        <w:rPr>
          <w:rFonts w:ascii="Times New Roman" w:hAnsi="Times New Roman" w:cs="Times New Roman"/>
          <w:lang w:eastAsia="zh-HK"/>
        </w:rPr>
      </w:pPr>
      <w:r w:rsidRPr="00B40CF5">
        <w:rPr>
          <w:rFonts w:ascii="Times New Roman" w:hAnsi="Times New Roman" w:cs="Times New Roman"/>
        </w:rPr>
        <w:t>In addition, we also examined the average the positive and negative social networks volume before and after</w:t>
      </w:r>
      <w:r>
        <w:rPr>
          <w:rFonts w:ascii="Times New Roman" w:hAnsi="Times New Roman" w:cs="Times New Roman" w:hint="eastAsia"/>
        </w:rPr>
        <w:t xml:space="preserve"> </w:t>
      </w:r>
      <w:r w:rsidRPr="00B40CF5">
        <w:rPr>
          <w:rFonts w:ascii="Times New Roman" w:hAnsi="Times New Roman" w:cs="Times New Roman"/>
        </w:rPr>
        <w:t>the event day. On average, the negative volume has increased from</w:t>
      </w:r>
      <w:r>
        <w:rPr>
          <w:rFonts w:ascii="Times New Roman" w:hAnsi="Times New Roman" w:cs="Times New Roman" w:hint="eastAsia"/>
        </w:rPr>
        <w:t xml:space="preserve"> </w:t>
      </w:r>
      <w:r w:rsidRPr="00B40CF5">
        <w:rPr>
          <w:rFonts w:ascii="Times New Roman" w:hAnsi="Times New Roman" w:cs="Times New Roman"/>
        </w:rPr>
        <w:t xml:space="preserve">a mean of 2,830.167 before the event day to a mean of 5,440.567. Obviously, </w:t>
      </w:r>
      <w:r w:rsidRPr="00B40CF5">
        <w:rPr>
          <w:rFonts w:ascii="Times New Roman" w:hAnsi="Times New Roman" w:cs="Times New Roman"/>
          <w:lang w:eastAsia="zh-HK"/>
        </w:rPr>
        <w:t>the tourism sector has suffered the greatest impact during the COVID-19 outbreak. The results indicate that stock prices of the tourism sector has dropped by</w:t>
      </w:r>
      <w:r w:rsidR="0005657B">
        <w:rPr>
          <w:rFonts w:ascii="Times New Roman" w:hAnsi="Times New Roman" w:cs="Times New Roman" w:hint="eastAsia"/>
          <w:lang w:eastAsia="zh-HK"/>
        </w:rPr>
        <w:t xml:space="preserve"> </w:t>
      </w:r>
      <w:r w:rsidRPr="00B40CF5">
        <w:rPr>
          <w:rFonts w:ascii="Times New Roman" w:hAnsi="Times New Roman" w:cs="Times New Roman"/>
          <w:lang w:eastAsia="zh-HK"/>
        </w:rPr>
        <w:t xml:space="preserve">18.7%, and turnover has decreased by 33.24% </w:t>
      </w:r>
      <w:r>
        <w:rPr>
          <w:rFonts w:ascii="Times New Roman" w:hAnsi="Times New Roman" w:cs="Times New Roman"/>
          <w:lang w:eastAsia="zh-HK"/>
        </w:rPr>
        <w:t>(</w:t>
      </w:r>
      <w:r w:rsidRPr="00B40CF5">
        <w:rPr>
          <w:rFonts w:ascii="Times New Roman" w:hAnsi="Times New Roman" w:cs="Times New Roman"/>
          <w:lang w:eastAsia="zh-HK"/>
        </w:rPr>
        <w:t>see</w:t>
      </w:r>
      <w:r>
        <w:rPr>
          <w:rFonts w:ascii="Times New Roman" w:hAnsi="Times New Roman" w:cs="Times New Roman" w:hint="eastAsia"/>
          <w:lang w:eastAsia="zh-HK"/>
        </w:rPr>
        <w:t xml:space="preserve"> </w:t>
      </w:r>
      <w:r w:rsidRPr="00B40CF5">
        <w:rPr>
          <w:rFonts w:ascii="Times New Roman" w:hAnsi="Times New Roman" w:cs="Times New Roman"/>
          <w:lang w:eastAsia="zh-HK"/>
        </w:rPr>
        <w:t>Appendix B and C).</w:t>
      </w:r>
      <w:r w:rsidR="00CA1DEB">
        <w:rPr>
          <w:rFonts w:ascii="Times New Roman" w:hAnsi="Times New Roman" w:cs="Times New Roman" w:hint="eastAsia"/>
          <w:lang w:eastAsia="zh-HK"/>
        </w:rPr>
        <w:t xml:space="preserve"> </w:t>
      </w:r>
    </w:p>
    <w:p w:rsidR="004863F2" w:rsidRPr="00655796" w:rsidRDefault="006A2E5E" w:rsidP="00655796">
      <w:pPr>
        <w:jc w:val="center"/>
        <w:rPr>
          <w:rFonts w:ascii="Times New Roman" w:hAnsi="Times New Roman" w:cs="Times New Roman"/>
        </w:rPr>
      </w:pPr>
      <w:r>
        <w:rPr>
          <w:rFonts w:ascii="Times New Roman" w:hAnsi="Times New Roman" w:cs="Times New Roman"/>
        </w:rPr>
        <w:t xml:space="preserve">Table </w:t>
      </w:r>
      <w:r>
        <w:rPr>
          <w:rFonts w:ascii="Times New Roman" w:hAnsi="Times New Roman" w:cs="Times New Roman" w:hint="eastAsia"/>
        </w:rPr>
        <w:t>2</w:t>
      </w:r>
      <w:r w:rsidR="0050331B">
        <w:rPr>
          <w:rFonts w:ascii="Times New Roman" w:hAnsi="Times New Roman" w:cs="Times New Roman" w:hint="eastAsia"/>
        </w:rPr>
        <w:t xml:space="preserve"> </w:t>
      </w:r>
      <w:r w:rsidR="003B660F">
        <w:rPr>
          <w:rFonts w:ascii="Times New Roman" w:hAnsi="Times New Roman" w:cs="Times New Roman"/>
        </w:rPr>
        <w:t xml:space="preserve">The </w:t>
      </w:r>
      <w:r w:rsidR="003B660F">
        <w:rPr>
          <w:rFonts w:ascii="Times New Roman" w:hAnsi="Times New Roman" w:cs="Times New Roman" w:hint="eastAsia"/>
        </w:rPr>
        <w:t>d</w:t>
      </w:r>
      <w:r w:rsidR="00F174C0">
        <w:rPr>
          <w:rFonts w:ascii="Times New Roman" w:hAnsi="Times New Roman" w:cs="Times New Roman"/>
        </w:rPr>
        <w:t xml:space="preserve">escriptive </w:t>
      </w:r>
      <w:r w:rsidR="003B660F">
        <w:rPr>
          <w:rFonts w:ascii="Times New Roman" w:hAnsi="Times New Roman" w:cs="Times New Roman" w:hint="eastAsia"/>
        </w:rPr>
        <w:t>s</w:t>
      </w:r>
      <w:r w:rsidR="00F174C0">
        <w:rPr>
          <w:rFonts w:ascii="Times New Roman" w:hAnsi="Times New Roman" w:cs="Times New Roman"/>
        </w:rPr>
        <w:t xml:space="preserve">tatistic </w:t>
      </w:r>
      <w:r w:rsidR="003B660F">
        <w:rPr>
          <w:rFonts w:ascii="Times New Roman" w:hAnsi="Times New Roman" w:cs="Times New Roman" w:hint="eastAsia"/>
        </w:rPr>
        <w:t>r</w:t>
      </w:r>
      <w:r w:rsidR="00655796" w:rsidRPr="00655796">
        <w:rPr>
          <w:rFonts w:ascii="Times New Roman" w:hAnsi="Times New Roman" w:cs="Times New Roman"/>
        </w:rPr>
        <w:t>esult</w:t>
      </w:r>
    </w:p>
    <w:tbl>
      <w:tblPr>
        <w:tblW w:w="5000" w:type="pct"/>
        <w:jc w:val="center"/>
        <w:tblBorders>
          <w:top w:val="thickThinSmallGap" w:sz="24" w:space="0" w:color="auto"/>
          <w:bottom w:val="thickThinSmallGap" w:sz="24" w:space="0" w:color="auto"/>
        </w:tblBorders>
        <w:tblCellMar>
          <w:left w:w="28" w:type="dxa"/>
          <w:right w:w="28" w:type="dxa"/>
        </w:tblCellMar>
        <w:tblLook w:val="04A0"/>
      </w:tblPr>
      <w:tblGrid>
        <w:gridCol w:w="1434"/>
        <w:gridCol w:w="1779"/>
        <w:gridCol w:w="1779"/>
        <w:gridCol w:w="1778"/>
        <w:gridCol w:w="1592"/>
      </w:tblGrid>
      <w:tr w:rsidR="004863F2" w:rsidRPr="00C33586" w:rsidTr="00EF4F32">
        <w:trPr>
          <w:trHeight w:val="330"/>
          <w:jc w:val="center"/>
        </w:trPr>
        <w:tc>
          <w:tcPr>
            <w:tcW w:w="857" w:type="pct"/>
            <w:tcBorders>
              <w:top w:val="thickThinSmallGap" w:sz="24" w:space="0" w:color="auto"/>
              <w:bottom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Variable</w:t>
            </w:r>
          </w:p>
        </w:tc>
        <w:tc>
          <w:tcPr>
            <w:tcW w:w="1063" w:type="pct"/>
            <w:tcBorders>
              <w:top w:val="thickThinSmallGap" w:sz="24" w:space="0" w:color="auto"/>
              <w:bottom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Mean</w:t>
            </w:r>
          </w:p>
        </w:tc>
        <w:tc>
          <w:tcPr>
            <w:tcW w:w="1063" w:type="pct"/>
            <w:tcBorders>
              <w:top w:val="thickThinSmallGap" w:sz="24" w:space="0" w:color="auto"/>
              <w:bottom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Std. Dev.</w:t>
            </w:r>
          </w:p>
        </w:tc>
        <w:tc>
          <w:tcPr>
            <w:tcW w:w="1063" w:type="pct"/>
            <w:tcBorders>
              <w:top w:val="thickThinSmallGap" w:sz="24" w:space="0" w:color="auto"/>
              <w:bottom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Min</w:t>
            </w:r>
          </w:p>
        </w:tc>
        <w:tc>
          <w:tcPr>
            <w:tcW w:w="952" w:type="pct"/>
            <w:tcBorders>
              <w:top w:val="thickThinSmallGap" w:sz="24" w:space="0" w:color="auto"/>
              <w:bottom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Max</w:t>
            </w:r>
          </w:p>
        </w:tc>
      </w:tr>
      <w:tr w:rsidR="004863F2" w:rsidRPr="00C33586" w:rsidTr="00EF4F32">
        <w:trPr>
          <w:trHeight w:val="330"/>
          <w:jc w:val="center"/>
        </w:trPr>
        <w:tc>
          <w:tcPr>
            <w:tcW w:w="857" w:type="pct"/>
            <w:tcBorders>
              <w:top w:val="single" w:sz="4" w:space="0" w:color="auto"/>
            </w:tcBorders>
            <w:shd w:val="clear" w:color="auto" w:fill="auto"/>
            <w:noWrap/>
            <w:vAlign w:val="center"/>
            <w:hideMark/>
          </w:tcPr>
          <w:p w:rsidR="004863F2" w:rsidRPr="00C33586" w:rsidRDefault="00FF564A" w:rsidP="00EF4F32">
            <w:pPr>
              <w:jc w:val="center"/>
              <w:rPr>
                <w:rFonts w:ascii="Times New Roman" w:hAnsi="Times New Roman" w:cs="Times New Roman"/>
                <w:color w:val="000000"/>
              </w:rPr>
            </w:pPr>
            <w:r>
              <w:rPr>
                <w:rFonts w:ascii="Times New Roman" w:hAnsi="Times New Roman" w:cs="Times New Roman" w:hint="eastAsia"/>
                <w:color w:val="000000"/>
              </w:rPr>
              <w:t>R</w:t>
            </w:r>
            <w:r w:rsidR="004863F2">
              <w:rPr>
                <w:rFonts w:ascii="Times New Roman" w:hAnsi="Times New Roman" w:cs="Times New Roman"/>
                <w:color w:val="000000"/>
              </w:rPr>
              <w:t>eturn</w:t>
            </w:r>
          </w:p>
        </w:tc>
        <w:tc>
          <w:tcPr>
            <w:tcW w:w="1063" w:type="pct"/>
            <w:tcBorders>
              <w:top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-0.1808</w:t>
            </w:r>
          </w:p>
        </w:tc>
        <w:tc>
          <w:tcPr>
            <w:tcW w:w="1063" w:type="pct"/>
            <w:tcBorders>
              <w:top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2.3097</w:t>
            </w:r>
          </w:p>
        </w:tc>
        <w:tc>
          <w:tcPr>
            <w:tcW w:w="1063" w:type="pct"/>
            <w:tcBorders>
              <w:top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-14.8325</w:t>
            </w:r>
          </w:p>
        </w:tc>
        <w:tc>
          <w:tcPr>
            <w:tcW w:w="952" w:type="pct"/>
            <w:tcBorders>
              <w:top w:val="single" w:sz="4" w:space="0" w:color="auto"/>
            </w:tcBorders>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10.7407</w:t>
            </w:r>
          </w:p>
        </w:tc>
      </w:tr>
      <w:tr w:rsidR="004863F2" w:rsidRPr="00C33586" w:rsidTr="00EF4F32">
        <w:trPr>
          <w:trHeight w:val="330"/>
          <w:jc w:val="center"/>
        </w:trPr>
        <w:tc>
          <w:tcPr>
            <w:tcW w:w="857"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Positive</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4129.9680</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1177.5390</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1550.0000</w:t>
            </w:r>
          </w:p>
        </w:tc>
        <w:tc>
          <w:tcPr>
            <w:tcW w:w="952"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6954.0000</w:t>
            </w:r>
          </w:p>
        </w:tc>
      </w:tr>
      <w:tr w:rsidR="004863F2" w:rsidRPr="00C33586" w:rsidTr="00EF4F32">
        <w:trPr>
          <w:trHeight w:val="330"/>
          <w:jc w:val="center"/>
        </w:trPr>
        <w:tc>
          <w:tcPr>
            <w:tcW w:w="857"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Negative</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3793.7050</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2162.8710</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901.0000</w:t>
            </w:r>
          </w:p>
        </w:tc>
        <w:tc>
          <w:tcPr>
            <w:tcW w:w="952"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8435.0000</w:t>
            </w:r>
          </w:p>
        </w:tc>
      </w:tr>
      <w:tr w:rsidR="004863F2" w:rsidRPr="00C33586" w:rsidTr="00EF4F32">
        <w:trPr>
          <w:trHeight w:val="330"/>
          <w:jc w:val="center"/>
        </w:trPr>
        <w:tc>
          <w:tcPr>
            <w:tcW w:w="857"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mkt</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-0.0453</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1.0615</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-5.7584</w:t>
            </w:r>
          </w:p>
        </w:tc>
        <w:tc>
          <w:tcPr>
            <w:tcW w:w="952"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1.7542</w:t>
            </w:r>
          </w:p>
        </w:tc>
      </w:tr>
      <w:tr w:rsidR="004863F2" w:rsidRPr="00C33586" w:rsidTr="00EF4F32">
        <w:trPr>
          <w:trHeight w:val="330"/>
          <w:jc w:val="center"/>
        </w:trPr>
        <w:tc>
          <w:tcPr>
            <w:tcW w:w="857"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smb</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-0.0131</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0.4587</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-1.2259</w:t>
            </w:r>
          </w:p>
        </w:tc>
        <w:tc>
          <w:tcPr>
            <w:tcW w:w="952"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0.8344</w:t>
            </w:r>
          </w:p>
        </w:tc>
      </w:tr>
      <w:tr w:rsidR="004863F2" w:rsidRPr="00C33586" w:rsidTr="00EF4F32">
        <w:trPr>
          <w:trHeight w:val="330"/>
          <w:jc w:val="center"/>
        </w:trPr>
        <w:tc>
          <w:tcPr>
            <w:tcW w:w="857"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hml</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-0.0336</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0.3766</w:t>
            </w:r>
          </w:p>
        </w:tc>
        <w:tc>
          <w:tcPr>
            <w:tcW w:w="1063"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-1.1919</w:t>
            </w:r>
          </w:p>
        </w:tc>
        <w:tc>
          <w:tcPr>
            <w:tcW w:w="952" w:type="pct"/>
            <w:shd w:val="clear" w:color="auto" w:fill="auto"/>
            <w:noWrap/>
            <w:vAlign w:val="center"/>
            <w:hideMark/>
          </w:tcPr>
          <w:p w:rsidR="004863F2" w:rsidRPr="00C33586" w:rsidRDefault="004863F2" w:rsidP="00EF4F32">
            <w:pPr>
              <w:jc w:val="center"/>
              <w:rPr>
                <w:rFonts w:ascii="Times New Roman" w:hAnsi="Times New Roman" w:cs="Times New Roman"/>
                <w:color w:val="000000"/>
              </w:rPr>
            </w:pPr>
            <w:r w:rsidRPr="00C33586">
              <w:rPr>
                <w:rFonts w:ascii="Times New Roman" w:hAnsi="Times New Roman" w:cs="Times New Roman"/>
                <w:color w:val="000000"/>
              </w:rPr>
              <w:t>0.7871</w:t>
            </w:r>
          </w:p>
        </w:tc>
      </w:tr>
    </w:tbl>
    <w:p w:rsidR="005A3805" w:rsidRPr="005A3805" w:rsidRDefault="005A3805" w:rsidP="004863F2"/>
    <w:p w:rsidR="00E00487" w:rsidRDefault="00E00487">
      <w:pPr>
        <w:rPr>
          <w:rFonts w:ascii="Times New Roman" w:hAnsi="Times New Roman" w:cs="Times New Roman"/>
        </w:rPr>
      </w:pPr>
      <w:r>
        <w:rPr>
          <w:rFonts w:ascii="Times New Roman" w:hAnsi="Times New Roman" w:cs="Times New Roman"/>
        </w:rPr>
        <w:br w:type="page"/>
      </w:r>
    </w:p>
    <w:p w:rsidR="004863F2" w:rsidRPr="00FF564A" w:rsidRDefault="004863F2" w:rsidP="00655796">
      <w:pPr>
        <w:keepNext/>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Table </w:t>
      </w:r>
      <w:r w:rsidR="006A2E5E">
        <w:rPr>
          <w:rFonts w:ascii="Times New Roman" w:hAnsi="Times New Roman" w:cs="Times New Roman" w:hint="eastAsia"/>
        </w:rPr>
        <w:t>3</w:t>
      </w:r>
      <w:r w:rsidR="00E7461E">
        <w:rPr>
          <w:rFonts w:ascii="Times New Roman" w:hAnsi="Times New Roman" w:cs="Times New Roman" w:hint="eastAsia"/>
        </w:rPr>
        <w:t xml:space="preserve"> </w:t>
      </w:r>
      <w:r w:rsidR="00F174C0">
        <w:rPr>
          <w:rFonts w:ascii="Times New Roman" w:hAnsi="Times New Roman" w:cs="Times New Roman" w:hint="eastAsia"/>
        </w:rPr>
        <w:t xml:space="preserve">The </w:t>
      </w:r>
      <w:r w:rsidR="00FF564A">
        <w:rPr>
          <w:rFonts w:ascii="Times New Roman" w:hAnsi="Times New Roman" w:cs="Times New Roman" w:hint="eastAsia"/>
        </w:rPr>
        <w:t xml:space="preserve">correlation of </w:t>
      </w:r>
      <w:r w:rsidR="007F650E">
        <w:rPr>
          <w:rFonts w:ascii="Times New Roman" w:hAnsi="Times New Roman" w:cs="Times New Roman" w:hint="eastAsia"/>
        </w:rPr>
        <w:t>positive/</w:t>
      </w:r>
      <w:r w:rsidR="009921D4">
        <w:rPr>
          <w:rFonts w:ascii="Times New Roman" w:hAnsi="Times New Roman" w:cs="Times New Roman" w:hint="eastAsia"/>
        </w:rPr>
        <w:t xml:space="preserve">negative social network volume and return </w:t>
      </w:r>
    </w:p>
    <w:tbl>
      <w:tblPr>
        <w:tblW w:w="5000" w:type="pct"/>
        <w:tblLook w:val="0000"/>
      </w:tblPr>
      <w:tblGrid>
        <w:gridCol w:w="1832"/>
        <w:gridCol w:w="2231"/>
        <w:gridCol w:w="2231"/>
        <w:gridCol w:w="2228"/>
      </w:tblGrid>
      <w:tr w:rsidR="002636D3" w:rsidTr="002636D3">
        <w:tc>
          <w:tcPr>
            <w:tcW w:w="1075"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rPr>
                <w:rFonts w:ascii="Times New Roman" w:hAnsi="Times New Roman" w:cs="Times New Roman"/>
              </w:rPr>
            </w:pPr>
          </w:p>
        </w:tc>
        <w:tc>
          <w:tcPr>
            <w:tcW w:w="1309"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sidRPr="005C2D82">
              <w:rPr>
                <w:rFonts w:ascii="Times New Roman" w:hAnsi="Times New Roman" w:cs="Times New Roman"/>
              </w:rPr>
              <w:t>Return</w:t>
            </w:r>
          </w:p>
        </w:tc>
        <w:tc>
          <w:tcPr>
            <w:tcW w:w="1309"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sidRPr="005C2D82">
              <w:rPr>
                <w:rFonts w:ascii="Times New Roman" w:hAnsi="Times New Roman" w:cs="Times New Roman"/>
              </w:rPr>
              <w:t>Return</w:t>
            </w:r>
          </w:p>
        </w:tc>
        <w:tc>
          <w:tcPr>
            <w:tcW w:w="1307"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sidRPr="005C2D82">
              <w:rPr>
                <w:rFonts w:ascii="Times New Roman" w:hAnsi="Times New Roman" w:cs="Times New Roman"/>
              </w:rPr>
              <w:t>Return</w:t>
            </w:r>
          </w:p>
        </w:tc>
      </w:tr>
      <w:tr w:rsidR="006D5E09" w:rsidTr="002636D3">
        <w:tc>
          <w:tcPr>
            <w:tcW w:w="1075" w:type="pct"/>
            <w:tcBorders>
              <w:top w:val="single" w:sz="4" w:space="0" w:color="auto"/>
              <w:left w:val="nil"/>
              <w:bottom w:val="nil"/>
              <w:right w:val="nil"/>
            </w:tcBorders>
          </w:tcPr>
          <w:p w:rsidR="006D5E09" w:rsidRPr="001059A9" w:rsidRDefault="001059A9" w:rsidP="00EF4F32">
            <w:pPr>
              <w:autoSpaceDE w:val="0"/>
              <w:autoSpaceDN w:val="0"/>
              <w:adjustRightInd w:val="0"/>
              <w:snapToGrid w:val="0"/>
              <w:rPr>
                <w:rFonts w:ascii="Times New Roman" w:hAnsi="Times New Roman" w:cs="Times New Roman"/>
              </w:rPr>
            </w:pPr>
            <w:r>
              <w:rPr>
                <w:rFonts w:ascii="Times New Roman" w:hAnsi="Times New Roman" w:cs="Times New Roman"/>
              </w:rPr>
              <w:t>Positive</w:t>
            </w:r>
          </w:p>
        </w:tc>
        <w:tc>
          <w:tcPr>
            <w:tcW w:w="1309"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0.498</w:t>
            </w:r>
          </w:p>
        </w:tc>
        <w:tc>
          <w:tcPr>
            <w:tcW w:w="1309"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p>
        </w:tc>
        <w:tc>
          <w:tcPr>
            <w:tcW w:w="1307"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-0.024</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(1.512)</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(-0.064)</w:t>
            </w:r>
          </w:p>
        </w:tc>
      </w:tr>
      <w:tr w:rsidR="006D5E09" w:rsidTr="002636D3">
        <w:tc>
          <w:tcPr>
            <w:tcW w:w="1075" w:type="pct"/>
            <w:tcBorders>
              <w:top w:val="nil"/>
              <w:left w:val="nil"/>
              <w:bottom w:val="nil"/>
              <w:right w:val="nil"/>
            </w:tcBorders>
          </w:tcPr>
          <w:p w:rsidR="006D5E09" w:rsidRPr="001059A9" w:rsidRDefault="001059A9" w:rsidP="00EF4F32">
            <w:pPr>
              <w:autoSpaceDE w:val="0"/>
              <w:autoSpaceDN w:val="0"/>
              <w:adjustRightInd w:val="0"/>
              <w:snapToGrid w:val="0"/>
              <w:rPr>
                <w:rFonts w:ascii="Times New Roman" w:hAnsi="Times New Roman" w:cs="Times New Roman"/>
              </w:rPr>
            </w:pPr>
            <w:r>
              <w:rPr>
                <w:rFonts w:ascii="Times New Roman" w:hAnsi="Times New Roman" w:cs="Times New Roman"/>
              </w:rPr>
              <w:t>Negative</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-0.592***</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-0.598***</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(-3.309)</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(-2.914)</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rPr>
              <w:t>mkt</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0.775***</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0.773***</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0.773***</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(12.122)</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(12.321)</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(12.146)</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rPr>
              <w:t>smb</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1.014***</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1.025***</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1.025***</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(9.158)</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(9.257)</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(9.252)</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rPr>
              <w:t>hml</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-0.040</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-0.063</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-0.064</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(-0.284)</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(-0.444)</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(-0.458)</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rPr>
              <w:t>Constant</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-0.340**</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0.090</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0.102</w:t>
            </w:r>
          </w:p>
        </w:tc>
      </w:tr>
      <w:tr w:rsidR="006D5E09" w:rsidTr="002636D3">
        <w:tc>
          <w:tcPr>
            <w:tcW w:w="1075" w:type="pct"/>
            <w:tcBorders>
              <w:top w:val="nil"/>
              <w:left w:val="nil"/>
              <w:bottom w:val="single" w:sz="4" w:space="0" w:color="auto"/>
              <w:right w:val="nil"/>
            </w:tcBorders>
          </w:tcPr>
          <w:p w:rsidR="006D5E09" w:rsidRDefault="006D5E09" w:rsidP="00EF4F32">
            <w:pPr>
              <w:autoSpaceDE w:val="0"/>
              <w:autoSpaceDN w:val="0"/>
              <w:adjustRightInd w:val="0"/>
              <w:snapToGrid w:val="0"/>
              <w:rPr>
                <w:rFonts w:ascii="Times New Roman" w:hAnsi="Times New Roman" w:cs="Times New Roman"/>
              </w:rPr>
            </w:pPr>
          </w:p>
        </w:tc>
        <w:tc>
          <w:tcPr>
            <w:tcW w:w="1309" w:type="pct"/>
            <w:tcBorders>
              <w:top w:val="nil"/>
              <w:left w:val="nil"/>
              <w:bottom w:val="single" w:sz="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(-2.272)</w:t>
            </w:r>
          </w:p>
        </w:tc>
        <w:tc>
          <w:tcPr>
            <w:tcW w:w="1309" w:type="pct"/>
            <w:tcBorders>
              <w:top w:val="nil"/>
              <w:left w:val="nil"/>
              <w:bottom w:val="single" w:sz="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(1.261)</w:t>
            </w:r>
          </w:p>
        </w:tc>
        <w:tc>
          <w:tcPr>
            <w:tcW w:w="1307" w:type="pct"/>
            <w:tcBorders>
              <w:top w:val="nil"/>
              <w:left w:val="nil"/>
              <w:bottom w:val="single" w:sz="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(0.485)</w:t>
            </w:r>
          </w:p>
        </w:tc>
      </w:tr>
      <w:tr w:rsidR="006D5E09" w:rsidTr="002636D3">
        <w:tc>
          <w:tcPr>
            <w:tcW w:w="1075" w:type="pct"/>
            <w:tcBorders>
              <w:top w:val="single" w:sz="4" w:space="0" w:color="auto"/>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i/>
                <w:iCs/>
              </w:rPr>
              <w:t>N</w:t>
            </w:r>
          </w:p>
        </w:tc>
        <w:tc>
          <w:tcPr>
            <w:tcW w:w="1309"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2850</w:t>
            </w:r>
          </w:p>
        </w:tc>
        <w:tc>
          <w:tcPr>
            <w:tcW w:w="1309"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2850</w:t>
            </w:r>
          </w:p>
        </w:tc>
        <w:tc>
          <w:tcPr>
            <w:tcW w:w="1307" w:type="pct"/>
            <w:tcBorders>
              <w:top w:val="single" w:sz="4" w:space="0" w:color="auto"/>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2850</w:t>
            </w:r>
          </w:p>
        </w:tc>
      </w:tr>
      <w:tr w:rsidR="006D5E09" w:rsidTr="002636D3">
        <w:tc>
          <w:tcPr>
            <w:tcW w:w="1075" w:type="pct"/>
            <w:tcBorders>
              <w:top w:val="nil"/>
              <w:left w:val="nil"/>
              <w:bottom w:val="nil"/>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i/>
                <w:iCs/>
              </w:rPr>
              <w:t>R</w:t>
            </w:r>
            <w:r>
              <w:rPr>
                <w:rFonts w:ascii="Times New Roman" w:hAnsi="Times New Roman" w:cs="Times New Roman"/>
                <w:vertAlign w:val="superscript"/>
              </w:rPr>
              <w:t>2</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0.135</w:t>
            </w:r>
          </w:p>
        </w:tc>
        <w:tc>
          <w:tcPr>
            <w:tcW w:w="1309"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0.137</w:t>
            </w:r>
          </w:p>
        </w:tc>
        <w:tc>
          <w:tcPr>
            <w:tcW w:w="1307" w:type="pct"/>
            <w:tcBorders>
              <w:top w:val="nil"/>
              <w:left w:val="nil"/>
              <w:bottom w:val="nil"/>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0.137</w:t>
            </w:r>
          </w:p>
        </w:tc>
      </w:tr>
      <w:tr w:rsidR="006D5E09" w:rsidTr="002636D3">
        <w:tc>
          <w:tcPr>
            <w:tcW w:w="1075" w:type="pct"/>
            <w:tcBorders>
              <w:top w:val="nil"/>
              <w:left w:val="nil"/>
              <w:bottom w:val="thickThinSmallGap" w:sz="24" w:space="0" w:color="auto"/>
              <w:right w:val="nil"/>
            </w:tcBorders>
          </w:tcPr>
          <w:p w:rsidR="006D5E09" w:rsidRDefault="006D5E09" w:rsidP="00EF4F32">
            <w:pPr>
              <w:autoSpaceDE w:val="0"/>
              <w:autoSpaceDN w:val="0"/>
              <w:adjustRightInd w:val="0"/>
              <w:snapToGrid w:val="0"/>
              <w:rPr>
                <w:rFonts w:ascii="Times New Roman" w:hAnsi="Times New Roman" w:cs="Times New Roman"/>
              </w:rPr>
            </w:pPr>
            <w:r>
              <w:rPr>
                <w:rFonts w:ascii="Times New Roman" w:hAnsi="Times New Roman" w:cs="Times New Roman"/>
              </w:rPr>
              <w:t xml:space="preserve">adj. </w:t>
            </w:r>
            <w:r>
              <w:rPr>
                <w:rFonts w:ascii="Times New Roman" w:hAnsi="Times New Roman" w:cs="Times New Roman"/>
                <w:i/>
                <w:iCs/>
              </w:rPr>
              <w:t>R</w:t>
            </w:r>
            <w:r>
              <w:rPr>
                <w:rFonts w:ascii="Times New Roman" w:hAnsi="Times New Roman" w:cs="Times New Roman"/>
                <w:vertAlign w:val="superscript"/>
              </w:rPr>
              <w:t>2</w:t>
            </w:r>
          </w:p>
        </w:tc>
        <w:tc>
          <w:tcPr>
            <w:tcW w:w="1309" w:type="pct"/>
            <w:tcBorders>
              <w:top w:val="nil"/>
              <w:left w:val="nil"/>
              <w:bottom w:val="thickThinSmallGap" w:sz="2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0.133</w:t>
            </w:r>
          </w:p>
        </w:tc>
        <w:tc>
          <w:tcPr>
            <w:tcW w:w="1309" w:type="pct"/>
            <w:tcBorders>
              <w:top w:val="nil"/>
              <w:left w:val="nil"/>
              <w:bottom w:val="thickThinSmallGap" w:sz="2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0.136</w:t>
            </w:r>
          </w:p>
        </w:tc>
        <w:tc>
          <w:tcPr>
            <w:tcW w:w="1307" w:type="pct"/>
            <w:tcBorders>
              <w:top w:val="nil"/>
              <w:left w:val="nil"/>
              <w:bottom w:val="thickThinSmallGap" w:sz="24" w:space="0" w:color="auto"/>
              <w:right w:val="nil"/>
            </w:tcBorders>
          </w:tcPr>
          <w:p w:rsidR="006D5E09" w:rsidRDefault="006D5E09"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0.136</w:t>
            </w:r>
          </w:p>
        </w:tc>
      </w:tr>
    </w:tbl>
    <w:p w:rsidR="004863F2" w:rsidRPr="004E33E6" w:rsidRDefault="004863F2" w:rsidP="004863F2">
      <w:pPr>
        <w:adjustRightInd w:val="0"/>
        <w:snapToGrid w:val="0"/>
        <w:spacing w:line="200" w:lineRule="exact"/>
        <w:ind w:right="6"/>
        <w:rPr>
          <w:rFonts w:ascii="Times New Roman" w:hAnsi="Times New Roman"/>
          <w:sz w:val="20"/>
          <w:szCs w:val="20"/>
        </w:rPr>
      </w:pPr>
      <w:r>
        <w:rPr>
          <w:rFonts w:ascii="Times New Roman" w:hAnsi="Times New Roman" w:hint="eastAsia"/>
          <w:sz w:val="20"/>
          <w:szCs w:val="20"/>
        </w:rPr>
        <w:t>N</w:t>
      </w:r>
      <w:r>
        <w:rPr>
          <w:rFonts w:ascii="Times New Roman" w:hAnsi="Times New Roman"/>
          <w:sz w:val="20"/>
          <w:szCs w:val="20"/>
        </w:rPr>
        <w:t xml:space="preserve">ote:  </w:t>
      </w:r>
      <w:r w:rsidRPr="004E33E6">
        <w:rPr>
          <w:rFonts w:ascii="Times New Roman" w:hAnsi="Times New Roman"/>
          <w:sz w:val="20"/>
          <w:szCs w:val="20"/>
        </w:rPr>
        <w:t xml:space="preserve">*, **, and *** denote significance at the 10%, 5%, and 1% levels, respectively; </w:t>
      </w:r>
      <w:r w:rsidRPr="004E33E6">
        <w:rPr>
          <w:rFonts w:ascii="Times New Roman" w:hAnsi="Times New Roman"/>
          <w:i/>
          <w:sz w:val="20"/>
          <w:szCs w:val="20"/>
        </w:rPr>
        <w:t>t</w:t>
      </w:r>
      <w:r w:rsidRPr="004E33E6">
        <w:rPr>
          <w:rFonts w:ascii="Times New Roman" w:hAnsi="Times New Roman"/>
          <w:sz w:val="20"/>
          <w:szCs w:val="20"/>
        </w:rPr>
        <w:t xml:space="preserve"> values are in parentheses.</w:t>
      </w:r>
    </w:p>
    <w:p w:rsidR="00E00487" w:rsidRDefault="00E00487" w:rsidP="006D5E09">
      <w:pPr>
        <w:keepNext/>
        <w:autoSpaceDE w:val="0"/>
        <w:autoSpaceDN w:val="0"/>
        <w:adjustRightInd w:val="0"/>
        <w:rPr>
          <w:rFonts w:ascii="Times New Roman" w:hAnsi="Times New Roman" w:cs="Times New Roman"/>
        </w:rPr>
      </w:pPr>
    </w:p>
    <w:p w:rsidR="004863F2" w:rsidRDefault="004863F2" w:rsidP="006D5E09">
      <w:pPr>
        <w:keepNext/>
        <w:autoSpaceDE w:val="0"/>
        <w:autoSpaceDN w:val="0"/>
        <w:adjustRightInd w:val="0"/>
        <w:rPr>
          <w:rFonts w:ascii="Times New Roman" w:hAnsi="Times New Roman" w:cs="Times New Roman"/>
        </w:rPr>
      </w:pPr>
      <w:r>
        <w:rPr>
          <w:rFonts w:ascii="Times New Roman" w:hAnsi="Times New Roman" w:cs="Times New Roman"/>
        </w:rPr>
        <w:t xml:space="preserve">Table 4 </w:t>
      </w:r>
      <w:r w:rsidR="009F4A62">
        <w:rPr>
          <w:rFonts w:ascii="Times New Roman" w:hAnsi="Times New Roman" w:cs="Times New Roman" w:hint="eastAsia"/>
        </w:rPr>
        <w:t xml:space="preserve">The </w:t>
      </w:r>
      <w:r w:rsidR="00FF564A">
        <w:rPr>
          <w:rFonts w:ascii="Times New Roman" w:hAnsi="Times New Roman" w:cs="Times New Roman" w:hint="eastAsia"/>
        </w:rPr>
        <w:t xml:space="preserve">Lag 1 to Lag 3 of </w:t>
      </w:r>
      <w:r w:rsidR="007F650E">
        <w:rPr>
          <w:rFonts w:ascii="Times New Roman" w:hAnsi="Times New Roman" w:cs="Times New Roman" w:hint="eastAsia"/>
        </w:rPr>
        <w:t xml:space="preserve">a </w:t>
      </w:r>
      <w:r w:rsidR="00FF564A">
        <w:rPr>
          <w:rFonts w:ascii="Times New Roman" w:hAnsi="Times New Roman" w:cs="Times New Roman" w:hint="eastAsia"/>
        </w:rPr>
        <w:t>positive</w:t>
      </w:r>
      <w:r w:rsidR="007F650E">
        <w:rPr>
          <w:rFonts w:ascii="Times New Roman" w:hAnsi="Times New Roman" w:cs="Times New Roman" w:hint="eastAsia"/>
        </w:rPr>
        <w:t xml:space="preserve">/negative </w:t>
      </w:r>
      <w:r w:rsidR="00FF564A">
        <w:rPr>
          <w:rFonts w:ascii="Times New Roman" w:hAnsi="Times New Roman" w:cs="Times New Roman" w:hint="eastAsia"/>
        </w:rPr>
        <w:t xml:space="preserve">social network </w:t>
      </w:r>
      <w:r w:rsidR="006D5E09">
        <w:rPr>
          <w:rFonts w:ascii="Times New Roman" w:hAnsi="Times New Roman" w:cs="Times New Roman"/>
        </w:rPr>
        <w:t>volume</w:t>
      </w:r>
      <w:r w:rsidR="008279AA">
        <w:rPr>
          <w:rFonts w:ascii="Times New Roman" w:hAnsi="Times New Roman" w:cs="Times New Roman" w:hint="eastAsia"/>
        </w:rPr>
        <w:t xml:space="preserve"> and return</w:t>
      </w:r>
    </w:p>
    <w:tbl>
      <w:tblPr>
        <w:tblW w:w="5000" w:type="pct"/>
        <w:tblLook w:val="0000"/>
      </w:tblPr>
      <w:tblGrid>
        <w:gridCol w:w="1835"/>
        <w:gridCol w:w="2229"/>
        <w:gridCol w:w="2229"/>
        <w:gridCol w:w="2229"/>
      </w:tblGrid>
      <w:tr w:rsidR="002636D3" w:rsidTr="00EF4F32">
        <w:trPr>
          <w:trHeight w:val="63"/>
        </w:trPr>
        <w:tc>
          <w:tcPr>
            <w:tcW w:w="1076"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rPr>
                <w:rFonts w:ascii="Times New Roman" w:hAnsi="Times New Roman" w:cs="Times New Roman"/>
              </w:rPr>
            </w:pPr>
          </w:p>
        </w:tc>
        <w:tc>
          <w:tcPr>
            <w:tcW w:w="1308"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Pr>
                <w:rFonts w:ascii="Times New Roman" w:hAnsi="Times New Roman" w:cs="Times New Roman"/>
              </w:rPr>
              <w:t>Return</w:t>
            </w:r>
          </w:p>
        </w:tc>
        <w:tc>
          <w:tcPr>
            <w:tcW w:w="1308"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sidRPr="00D650E2">
              <w:rPr>
                <w:rFonts w:ascii="Times New Roman" w:hAnsi="Times New Roman" w:cs="Times New Roman"/>
              </w:rPr>
              <w:t>Return</w:t>
            </w:r>
          </w:p>
        </w:tc>
        <w:tc>
          <w:tcPr>
            <w:tcW w:w="1308" w:type="pct"/>
            <w:tcBorders>
              <w:top w:val="thickThinSmallGap" w:sz="24" w:space="0" w:color="auto"/>
              <w:left w:val="nil"/>
              <w:bottom w:val="single" w:sz="4" w:space="0" w:color="auto"/>
              <w:right w:val="nil"/>
            </w:tcBorders>
          </w:tcPr>
          <w:p w:rsidR="002636D3" w:rsidRDefault="002636D3" w:rsidP="002636D3">
            <w:pPr>
              <w:autoSpaceDE w:val="0"/>
              <w:autoSpaceDN w:val="0"/>
              <w:adjustRightInd w:val="0"/>
              <w:snapToGrid w:val="0"/>
              <w:jc w:val="center"/>
              <w:rPr>
                <w:rFonts w:ascii="Times New Roman" w:hAnsi="Times New Roman" w:cs="Times New Roman"/>
              </w:rPr>
            </w:pPr>
            <w:r w:rsidRPr="00D650E2">
              <w:rPr>
                <w:rFonts w:ascii="Times New Roman" w:hAnsi="Times New Roman" w:cs="Times New Roman"/>
              </w:rPr>
              <w:t>Return</w:t>
            </w:r>
          </w:p>
        </w:tc>
      </w:tr>
      <w:tr w:rsidR="004863F2" w:rsidTr="00EF4F32">
        <w:tc>
          <w:tcPr>
            <w:tcW w:w="1076" w:type="pct"/>
            <w:tcBorders>
              <w:top w:val="single" w:sz="4" w:space="0" w:color="auto"/>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Positive t-1</w:t>
            </w: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-10.254</w:t>
            </w: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-12.253</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(-1.226)</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(-1.408)</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Positive t-2</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9.862</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14.532</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(1.181)</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(1.519)</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Positive t-3</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0.124</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-13.005</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(0.011)</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(-1.137)</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Negative t-1</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-13.479**</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-15.000**</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(-2.276)</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(-2.411)</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Negative t-2</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11.922</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10.503</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(1.260)</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(1.122)</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Negative t-3</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-0.878</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-2.618</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(-0.096)</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(-0.241)</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mkt</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0.609***</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0.665***</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0.616***</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(4.950)</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(4.926)</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(3.589)</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smb</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0.624***</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0.618***</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0.643***</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(3.640)</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(3.128)</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(3.232)</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hml</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0.129</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0.278</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0.190</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(0.508)</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(1.119)</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(0.663)</w:t>
            </w:r>
          </w:p>
        </w:tc>
      </w:tr>
      <w:tr w:rsidR="004863F2" w:rsidTr="00EF4F32">
        <w:tc>
          <w:tcPr>
            <w:tcW w:w="1076" w:type="pct"/>
            <w:tcBorders>
              <w:top w:val="nil"/>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Constant</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0.060</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0.180</w:t>
            </w:r>
          </w:p>
        </w:tc>
        <w:tc>
          <w:tcPr>
            <w:tcW w:w="1308" w:type="pct"/>
            <w:tcBorders>
              <w:top w:val="nil"/>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0.801</w:t>
            </w:r>
          </w:p>
        </w:tc>
      </w:tr>
      <w:tr w:rsidR="004863F2" w:rsidTr="00EF4F32">
        <w:tc>
          <w:tcPr>
            <w:tcW w:w="1076" w:type="pct"/>
            <w:tcBorders>
              <w:top w:val="nil"/>
              <w:left w:val="nil"/>
              <w:bottom w:val="single" w:sz="4" w:space="0" w:color="auto"/>
              <w:right w:val="nil"/>
            </w:tcBorders>
          </w:tcPr>
          <w:p w:rsidR="004863F2" w:rsidRDefault="004863F2" w:rsidP="00EF4F32">
            <w:pPr>
              <w:autoSpaceDE w:val="0"/>
              <w:autoSpaceDN w:val="0"/>
              <w:adjustRightInd w:val="0"/>
              <w:snapToGrid w:val="0"/>
              <w:rPr>
                <w:rFonts w:ascii="Times New Roman" w:hAnsi="Times New Roman" w:cs="Times New Roman"/>
              </w:rPr>
            </w:pPr>
          </w:p>
        </w:tc>
        <w:tc>
          <w:tcPr>
            <w:tcW w:w="1308" w:type="pct"/>
            <w:tcBorders>
              <w:top w:val="nil"/>
              <w:left w:val="nil"/>
              <w:bottom w:val="single" w:sz="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(0.220)</w:t>
            </w:r>
          </w:p>
        </w:tc>
        <w:tc>
          <w:tcPr>
            <w:tcW w:w="1308" w:type="pct"/>
            <w:tcBorders>
              <w:top w:val="nil"/>
              <w:left w:val="nil"/>
              <w:bottom w:val="single" w:sz="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(1.232)</w:t>
            </w:r>
          </w:p>
        </w:tc>
        <w:tc>
          <w:tcPr>
            <w:tcW w:w="1308" w:type="pct"/>
            <w:tcBorders>
              <w:top w:val="nil"/>
              <w:left w:val="nil"/>
              <w:bottom w:val="single" w:sz="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(1.266)</w:t>
            </w:r>
          </w:p>
        </w:tc>
      </w:tr>
      <w:tr w:rsidR="004863F2" w:rsidTr="00EF4F32">
        <w:tc>
          <w:tcPr>
            <w:tcW w:w="1076" w:type="pct"/>
            <w:tcBorders>
              <w:top w:val="single" w:sz="4" w:space="0" w:color="auto"/>
              <w:left w:val="nil"/>
              <w:bottom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i/>
                <w:iCs/>
              </w:rPr>
              <w:t>N</w:t>
            </w: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950</w:t>
            </w: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950</w:t>
            </w:r>
          </w:p>
        </w:tc>
        <w:tc>
          <w:tcPr>
            <w:tcW w:w="1308" w:type="pct"/>
            <w:tcBorders>
              <w:top w:val="single" w:sz="4" w:space="0" w:color="auto"/>
              <w:left w:val="nil"/>
              <w:bottom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950</w:t>
            </w:r>
          </w:p>
        </w:tc>
      </w:tr>
      <w:tr w:rsidR="004863F2" w:rsidTr="00EF4F32">
        <w:tc>
          <w:tcPr>
            <w:tcW w:w="1076" w:type="pct"/>
            <w:tcBorders>
              <w:top w:val="nil"/>
              <w:left w:val="nil"/>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i/>
                <w:iCs/>
              </w:rPr>
              <w:t>R</w:t>
            </w:r>
            <w:r>
              <w:rPr>
                <w:rFonts w:ascii="Times New Roman" w:hAnsi="Times New Roman" w:cs="Times New Roman"/>
                <w:vertAlign w:val="superscript"/>
              </w:rPr>
              <w:t>2</w:t>
            </w:r>
          </w:p>
        </w:tc>
        <w:tc>
          <w:tcPr>
            <w:tcW w:w="1308" w:type="pct"/>
            <w:tcBorders>
              <w:top w:val="nil"/>
              <w:left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0.042</w:t>
            </w:r>
          </w:p>
        </w:tc>
        <w:tc>
          <w:tcPr>
            <w:tcW w:w="1308" w:type="pct"/>
            <w:tcBorders>
              <w:top w:val="nil"/>
              <w:left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0.046</w:t>
            </w:r>
          </w:p>
        </w:tc>
        <w:tc>
          <w:tcPr>
            <w:tcW w:w="1308" w:type="pct"/>
            <w:tcBorders>
              <w:top w:val="nil"/>
              <w:left w:val="nil"/>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0.050</w:t>
            </w:r>
          </w:p>
        </w:tc>
      </w:tr>
      <w:tr w:rsidR="004863F2" w:rsidTr="00EF4F32">
        <w:tc>
          <w:tcPr>
            <w:tcW w:w="1076" w:type="pct"/>
            <w:tcBorders>
              <w:top w:val="nil"/>
              <w:left w:val="nil"/>
              <w:bottom w:val="thickThinSmallGap" w:sz="24" w:space="0" w:color="auto"/>
              <w:right w:val="nil"/>
            </w:tcBorders>
          </w:tcPr>
          <w:p w:rsidR="004863F2" w:rsidRDefault="004863F2" w:rsidP="00EF4F32">
            <w:pPr>
              <w:autoSpaceDE w:val="0"/>
              <w:autoSpaceDN w:val="0"/>
              <w:adjustRightInd w:val="0"/>
              <w:snapToGrid w:val="0"/>
              <w:rPr>
                <w:rFonts w:ascii="Times New Roman" w:hAnsi="Times New Roman" w:cs="Times New Roman"/>
              </w:rPr>
            </w:pPr>
            <w:r>
              <w:rPr>
                <w:rFonts w:ascii="Times New Roman" w:hAnsi="Times New Roman" w:cs="Times New Roman"/>
              </w:rPr>
              <w:t xml:space="preserve">adj. </w:t>
            </w:r>
            <w:r>
              <w:rPr>
                <w:rFonts w:ascii="Times New Roman" w:hAnsi="Times New Roman" w:cs="Times New Roman"/>
                <w:i/>
                <w:iCs/>
              </w:rPr>
              <w:t>R</w:t>
            </w:r>
            <w:r>
              <w:rPr>
                <w:rFonts w:ascii="Times New Roman" w:hAnsi="Times New Roman" w:cs="Times New Roman"/>
                <w:vertAlign w:val="superscript"/>
              </w:rPr>
              <w:t>2</w:t>
            </w:r>
          </w:p>
        </w:tc>
        <w:tc>
          <w:tcPr>
            <w:tcW w:w="1308" w:type="pct"/>
            <w:tcBorders>
              <w:top w:val="nil"/>
              <w:left w:val="nil"/>
              <w:bottom w:val="thickThinSmallGap" w:sz="2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0.036</w:t>
            </w:r>
          </w:p>
        </w:tc>
        <w:tc>
          <w:tcPr>
            <w:tcW w:w="1308" w:type="pct"/>
            <w:tcBorders>
              <w:top w:val="nil"/>
              <w:left w:val="nil"/>
              <w:bottom w:val="thickThinSmallGap" w:sz="2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0.040</w:t>
            </w:r>
          </w:p>
        </w:tc>
        <w:tc>
          <w:tcPr>
            <w:tcW w:w="1308" w:type="pct"/>
            <w:tcBorders>
              <w:top w:val="nil"/>
              <w:left w:val="nil"/>
              <w:bottom w:val="thickThinSmallGap" w:sz="24" w:space="0" w:color="auto"/>
              <w:right w:val="nil"/>
            </w:tcBorders>
          </w:tcPr>
          <w:p w:rsidR="004863F2" w:rsidRDefault="004863F2" w:rsidP="00EF4F32">
            <w:pPr>
              <w:autoSpaceDE w:val="0"/>
              <w:autoSpaceDN w:val="0"/>
              <w:adjustRightInd w:val="0"/>
              <w:snapToGrid w:val="0"/>
              <w:jc w:val="center"/>
              <w:rPr>
                <w:rFonts w:ascii="Times New Roman" w:hAnsi="Times New Roman" w:cs="Times New Roman"/>
              </w:rPr>
            </w:pPr>
            <w:r>
              <w:rPr>
                <w:rFonts w:ascii="Times New Roman" w:hAnsi="Times New Roman" w:cs="Times New Roman"/>
              </w:rPr>
              <w:t>0.041</w:t>
            </w:r>
          </w:p>
        </w:tc>
      </w:tr>
    </w:tbl>
    <w:p w:rsidR="004863F2" w:rsidRPr="004E33E6" w:rsidRDefault="004863F2" w:rsidP="004863F2">
      <w:pPr>
        <w:adjustRightInd w:val="0"/>
        <w:snapToGrid w:val="0"/>
        <w:spacing w:line="200" w:lineRule="exact"/>
        <w:ind w:right="6"/>
        <w:rPr>
          <w:rFonts w:ascii="Times New Roman" w:hAnsi="Times New Roman"/>
          <w:sz w:val="20"/>
          <w:szCs w:val="20"/>
        </w:rPr>
      </w:pPr>
      <w:r>
        <w:rPr>
          <w:rFonts w:ascii="Times New Roman" w:hAnsi="Times New Roman" w:hint="eastAsia"/>
          <w:sz w:val="20"/>
          <w:szCs w:val="20"/>
        </w:rPr>
        <w:t>N</w:t>
      </w:r>
      <w:r>
        <w:rPr>
          <w:rFonts w:ascii="Times New Roman" w:hAnsi="Times New Roman"/>
          <w:sz w:val="20"/>
          <w:szCs w:val="20"/>
        </w:rPr>
        <w:t xml:space="preserve">ote:  </w:t>
      </w:r>
      <w:r w:rsidRPr="004E33E6">
        <w:rPr>
          <w:rFonts w:ascii="Times New Roman" w:hAnsi="Times New Roman"/>
          <w:sz w:val="20"/>
          <w:szCs w:val="20"/>
        </w:rPr>
        <w:t xml:space="preserve">*, **, and *** denote significance at the 10%, 5%, and 1% levels, respectively; </w:t>
      </w:r>
      <w:r w:rsidRPr="004E33E6">
        <w:rPr>
          <w:rFonts w:ascii="Times New Roman" w:hAnsi="Times New Roman"/>
          <w:i/>
          <w:sz w:val="20"/>
          <w:szCs w:val="20"/>
        </w:rPr>
        <w:t>t</w:t>
      </w:r>
      <w:r w:rsidRPr="004E33E6">
        <w:rPr>
          <w:rFonts w:ascii="Times New Roman" w:hAnsi="Times New Roman"/>
          <w:sz w:val="20"/>
          <w:szCs w:val="20"/>
        </w:rPr>
        <w:t xml:space="preserve"> values are in parentheses.</w:t>
      </w:r>
    </w:p>
    <w:p w:rsidR="004863F2" w:rsidRDefault="004863F2" w:rsidP="00EF4F32">
      <w:pPr>
        <w:rPr>
          <w:rFonts w:ascii="SimSun" w:hAnsi="SimSun" w:hint="eastAsia"/>
        </w:rPr>
      </w:pPr>
    </w:p>
    <w:p w:rsidR="00CA1DEB" w:rsidRDefault="00700300" w:rsidP="00CA1DEB">
      <w:pPr>
        <w:ind w:firstLine="480"/>
        <w:jc w:val="both"/>
        <w:rPr>
          <w:rFonts w:ascii="Times New Roman" w:eastAsia="TimesNewRomanPSMT-Identity-H" w:hAnsi="Times New Roman"/>
        </w:rPr>
      </w:pPr>
      <w:r w:rsidRPr="00B40CF5">
        <w:rPr>
          <w:rFonts w:ascii="Times New Roman" w:hAnsi="Times New Roman" w:cs="Times New Roman"/>
        </w:rPr>
        <w:lastRenderedPageBreak/>
        <w:t>To test the effect of social network volume by a specific topic and its relationship with return, Table 3 shows the correlation of positive and negative social network volume and return regarding the COVID-19 outbreak. The result indicates that</w:t>
      </w:r>
      <w:r>
        <w:rPr>
          <w:rFonts w:ascii="Times New Roman" w:hAnsi="Times New Roman" w:cs="Times New Roman" w:hint="eastAsia"/>
        </w:rPr>
        <w:t xml:space="preserve"> </w:t>
      </w:r>
      <w:r w:rsidRPr="00B40CF5">
        <w:rPr>
          <w:rFonts w:ascii="Times New Roman" w:hAnsi="Times New Roman" w:cs="Times New Roman"/>
        </w:rPr>
        <w:t>the stock return and social network volume are correlated with each other and are likely impact on tourism sector. Next, we further examine</w:t>
      </w:r>
      <w:r>
        <w:rPr>
          <w:rFonts w:ascii="Times New Roman" w:hAnsi="Times New Roman" w:cs="Times New Roman" w:hint="eastAsia"/>
        </w:rPr>
        <w:t xml:space="preserve"> </w:t>
      </w:r>
      <w:r w:rsidRPr="00B40CF5">
        <w:rPr>
          <w:rFonts w:ascii="Times New Roman" w:hAnsi="Times New Roman" w:cs="Times New Roman"/>
        </w:rPr>
        <w:t>the time interval and its effect on tourism stock return by taking lag 1 through lag 3 days. Table 4 indicates that the negative social network volume has a negative impact on stock return</w:t>
      </w:r>
      <w:r>
        <w:rPr>
          <w:rFonts w:ascii="Times New Roman" w:hAnsi="Times New Roman" w:cs="Times New Roman" w:hint="eastAsia"/>
        </w:rPr>
        <w:t xml:space="preserve">. </w:t>
      </w:r>
      <w:r w:rsidRPr="00B40CF5">
        <w:rPr>
          <w:rFonts w:ascii="Times New Roman" w:hAnsi="Times New Roman" w:cs="Times New Roman"/>
        </w:rPr>
        <w:t>Specifically,</w:t>
      </w:r>
      <w:r>
        <w:rPr>
          <w:rFonts w:ascii="Times New Roman" w:hAnsi="Times New Roman" w:cs="Times New Roman" w:hint="eastAsia"/>
        </w:rPr>
        <w:t xml:space="preserve"> we find that the time interval for lag 1 is the most significantly negative compared to lag 2 and lag 3.</w:t>
      </w:r>
      <w:r w:rsidRPr="00B40CF5">
        <w:rPr>
          <w:rFonts w:ascii="Times New Roman" w:eastAsia="TimesNewRomanPSMT-Identity-H" w:hAnsi="Times New Roman"/>
        </w:rPr>
        <w:t xml:space="preserve"> The empirical evidence reveals the</w:t>
      </w:r>
      <w:r>
        <w:rPr>
          <w:rFonts w:ascii="Times New Roman" w:eastAsia="TimesNewRomanPSMT-Identity-H" w:hAnsi="Times New Roman" w:hint="eastAsia"/>
        </w:rPr>
        <w:t xml:space="preserve"> </w:t>
      </w:r>
      <w:r w:rsidRPr="00B40CF5">
        <w:rPr>
          <w:rFonts w:ascii="Times New Roman" w:eastAsia="TimesNewRomanPSMT-Identity-H" w:hAnsi="Times New Roman"/>
        </w:rPr>
        <w:t>negative social network volume has an impact on the tourism</w:t>
      </w:r>
      <w:r>
        <w:rPr>
          <w:rFonts w:ascii="Times New Roman" w:eastAsia="TimesNewRomanPSMT-Identity-H" w:hAnsi="Times New Roman" w:hint="eastAsia"/>
        </w:rPr>
        <w:t xml:space="preserve"> </w:t>
      </w:r>
      <w:r w:rsidRPr="00B40CF5">
        <w:rPr>
          <w:rFonts w:ascii="Times New Roman" w:eastAsia="TimesNewRomanPSMT-Identity-H" w:hAnsi="Times New Roman"/>
        </w:rPr>
        <w:t>sector, which is consistent hypothesis 2. Hence, the greater the volume of negative</w:t>
      </w:r>
      <w:r>
        <w:rPr>
          <w:rFonts w:ascii="Times New Roman" w:eastAsia="TimesNewRomanPSMT-Identity-H" w:hAnsi="Times New Roman" w:hint="eastAsia"/>
        </w:rPr>
        <w:t xml:space="preserve"> </w:t>
      </w:r>
      <w:r w:rsidRPr="00B40CF5">
        <w:rPr>
          <w:rFonts w:ascii="Times New Roman" w:eastAsia="TimesNewRomanPSMT-Identity-H" w:hAnsi="Times New Roman"/>
        </w:rPr>
        <w:t>topics,</w:t>
      </w:r>
      <w:r>
        <w:rPr>
          <w:rFonts w:ascii="Times New Roman" w:eastAsia="TimesNewRomanPSMT-Identity-H" w:hAnsi="Times New Roman" w:hint="eastAsia"/>
        </w:rPr>
        <w:t xml:space="preserve"> </w:t>
      </w:r>
      <w:r w:rsidRPr="00B40CF5">
        <w:rPr>
          <w:rFonts w:ascii="Times New Roman" w:eastAsia="TimesNewRomanPSMT-Identity-H" w:hAnsi="Times New Roman"/>
        </w:rPr>
        <w:t>the greater impact on the tourism stock returns.</w:t>
      </w:r>
    </w:p>
    <w:p w:rsidR="00700300" w:rsidRPr="00B40CF5" w:rsidRDefault="00700300" w:rsidP="00700300">
      <w:pPr>
        <w:ind w:firstLine="480"/>
        <w:jc w:val="both"/>
        <w:rPr>
          <w:rFonts w:ascii="Times New Roman" w:hAnsi="Times New Roman"/>
        </w:rPr>
      </w:pPr>
      <w:r w:rsidRPr="00B40CF5">
        <w:rPr>
          <w:rFonts w:ascii="Times New Roman" w:hAnsi="Times New Roman"/>
        </w:rPr>
        <w:t xml:space="preserve">This study results provide a different perspective on the effect of epidemics on the economy. By using the social network volume to investigate the relationship with stock performance, this study is the first to apply the positive and negative network volume regarding a specific epidemic disease to assess its impact on a specific sector. </w:t>
      </w:r>
    </w:p>
    <w:p w:rsidR="00700300" w:rsidRPr="00B40CF5" w:rsidRDefault="00700300" w:rsidP="00700300">
      <w:pPr>
        <w:ind w:firstLine="480"/>
        <w:jc w:val="both"/>
        <w:rPr>
          <w:rFonts w:ascii="Times New Roman" w:hAnsi="Times New Roman"/>
        </w:rPr>
      </w:pPr>
      <w:r w:rsidRPr="00B40CF5">
        <w:rPr>
          <w:rFonts w:ascii="Times New Roman" w:hAnsi="Times New Roman"/>
        </w:rPr>
        <w:t>We</w:t>
      </w:r>
      <w:r>
        <w:rPr>
          <w:rFonts w:ascii="Times New Roman" w:eastAsiaTheme="minorEastAsia" w:hAnsi="Times New Roman" w:hint="eastAsia"/>
          <w:lang w:eastAsia="zh-CN"/>
        </w:rPr>
        <w:t xml:space="preserve"> </w:t>
      </w:r>
      <w:r w:rsidRPr="00B40CF5">
        <w:rPr>
          <w:rFonts w:ascii="Times New Roman" w:hAnsi="Times New Roman"/>
        </w:rPr>
        <w:t>also extend our analysis to examine the correlation of stock performance. Following</w:t>
      </w:r>
      <w:r>
        <w:rPr>
          <w:rFonts w:ascii="Times New Roman" w:eastAsiaTheme="minorEastAsia" w:hAnsi="Times New Roman" w:hint="eastAsia"/>
          <w:lang w:eastAsia="zh-CN"/>
        </w:rPr>
        <w:t xml:space="preserve"> </w:t>
      </w:r>
      <w:r w:rsidRPr="00B40CF5">
        <w:rPr>
          <w:rFonts w:ascii="Times New Roman" w:hAnsi="Times New Roman"/>
        </w:rPr>
        <w:t>Nason, Rober, and Pankaj (2016), who empirically show that firm holds cash to take an advantage by buffering against the crisis and recession.</w:t>
      </w:r>
      <w:r>
        <w:rPr>
          <w:rFonts w:ascii="Times New Roman" w:eastAsiaTheme="minorEastAsia" w:hAnsi="Times New Roman" w:hint="eastAsia"/>
          <w:lang w:eastAsia="zh-CN"/>
        </w:rPr>
        <w:t xml:space="preserve"> </w:t>
      </w:r>
      <w:r w:rsidRPr="00B40CF5">
        <w:rPr>
          <w:rFonts w:ascii="Times New Roman" w:hAnsi="Times New Roman"/>
        </w:rPr>
        <w:t>Table 5 summarizes our empirical results, which show</w:t>
      </w:r>
      <w:r>
        <w:rPr>
          <w:rFonts w:ascii="Times New Roman" w:hAnsi="Times New Roman" w:hint="eastAsia"/>
        </w:rPr>
        <w:t xml:space="preserve"> </w:t>
      </w:r>
      <w:r w:rsidRPr="00B40CF5">
        <w:rPr>
          <w:rFonts w:ascii="Times New Roman" w:hAnsi="Times New Roman"/>
        </w:rPr>
        <w:t>firm</w:t>
      </w:r>
      <w:r>
        <w:rPr>
          <w:rFonts w:ascii="Times New Roman" w:hAnsi="Times New Roman" w:hint="eastAsia"/>
        </w:rPr>
        <w:t>s with abundant</w:t>
      </w:r>
      <w:r w:rsidRPr="00B40CF5">
        <w:rPr>
          <w:rFonts w:ascii="Times New Roman" w:hAnsi="Times New Roman"/>
        </w:rPr>
        <w:t xml:space="preserve"> cash holdings and runs by a professional manager </w:t>
      </w:r>
      <w:r>
        <w:rPr>
          <w:rFonts w:ascii="Times New Roman" w:hAnsi="Times New Roman" w:hint="eastAsia"/>
        </w:rPr>
        <w:t xml:space="preserve">have positive </w:t>
      </w:r>
      <w:r w:rsidRPr="00B40CF5">
        <w:rPr>
          <w:rFonts w:ascii="Times New Roman" w:hAnsi="Times New Roman"/>
        </w:rPr>
        <w:t>stock performance. The intersection</w:t>
      </w:r>
      <w:r>
        <w:rPr>
          <w:rFonts w:ascii="Times New Roman" w:hAnsi="Times New Roman" w:hint="eastAsia"/>
        </w:rPr>
        <w:t xml:space="preserve"> </w:t>
      </w:r>
      <w:r w:rsidRPr="00B40CF5">
        <w:rPr>
          <w:rFonts w:ascii="Times New Roman" w:hAnsi="Times New Roman"/>
        </w:rPr>
        <w:t>of the coefficient</w:t>
      </w:r>
      <w:r>
        <w:rPr>
          <w:rFonts w:ascii="Times New Roman" w:hAnsi="Times New Roman" w:hint="eastAsia"/>
        </w:rPr>
        <w:t xml:space="preserve"> </w:t>
      </w:r>
      <w:r w:rsidRPr="00B40CF5">
        <w:rPr>
          <w:rFonts w:ascii="Times New Roman" w:hAnsi="Times New Roman"/>
        </w:rPr>
        <w:t>of</w:t>
      </w:r>
      <w:r>
        <w:rPr>
          <w:rFonts w:ascii="Times New Roman" w:hAnsi="Times New Roman" w:hint="eastAsia"/>
        </w:rPr>
        <w:t xml:space="preserve"> </w:t>
      </w:r>
      <w:r w:rsidRPr="00B40CF5">
        <w:rPr>
          <w:rFonts w:ascii="Times New Roman" w:hAnsi="Times New Roman"/>
        </w:rPr>
        <w:t>firm cash holdings and professional manager</w:t>
      </w:r>
      <w:r>
        <w:rPr>
          <w:rFonts w:ascii="Times New Roman" w:hAnsi="Times New Roman" w:hint="eastAsia"/>
        </w:rPr>
        <w:t xml:space="preserve"> </w:t>
      </w:r>
      <w:r w:rsidRPr="00B40CF5">
        <w:rPr>
          <w:rFonts w:ascii="Times New Roman" w:hAnsi="Times New Roman"/>
        </w:rPr>
        <w:t>is -116.5, which indicates that firms with abundant cash holdings and run by a professional manager are less likely</w:t>
      </w:r>
      <w:r>
        <w:rPr>
          <w:rFonts w:ascii="Times New Roman" w:hAnsi="Times New Roman" w:hint="eastAsia"/>
        </w:rPr>
        <w:t xml:space="preserve"> to suffer from negative</w:t>
      </w:r>
      <w:r w:rsidRPr="00B40CF5">
        <w:rPr>
          <w:rFonts w:ascii="Times New Roman" w:hAnsi="Times New Roman"/>
        </w:rPr>
        <w:t xml:space="preserve"> impact</w:t>
      </w:r>
      <w:r>
        <w:rPr>
          <w:rFonts w:ascii="Times New Roman" w:hAnsi="Times New Roman" w:hint="eastAsia"/>
        </w:rPr>
        <w:t xml:space="preserve"> of the</w:t>
      </w:r>
      <w:r w:rsidRPr="00B40CF5">
        <w:rPr>
          <w:rFonts w:ascii="Times New Roman" w:hAnsi="Times New Roman"/>
        </w:rPr>
        <w:t xml:space="preserve"> COVID-19</w:t>
      </w:r>
      <w:r>
        <w:rPr>
          <w:rFonts w:ascii="Times New Roman" w:hAnsi="Times New Roman" w:hint="eastAsia"/>
        </w:rPr>
        <w:t xml:space="preserve"> outbreak</w:t>
      </w:r>
      <w:r w:rsidRPr="00B40CF5">
        <w:rPr>
          <w:rFonts w:ascii="Times New Roman" w:hAnsi="Times New Roman"/>
        </w:rPr>
        <w:t>.</w:t>
      </w:r>
    </w:p>
    <w:p w:rsidR="00700300" w:rsidRPr="00B40CF5" w:rsidRDefault="00700300" w:rsidP="00700300">
      <w:pPr>
        <w:ind w:firstLine="480"/>
        <w:jc w:val="both"/>
        <w:rPr>
          <w:rFonts w:ascii="Times New Roman" w:hAnsi="Times New Roman" w:cs="Times New Roman"/>
        </w:rPr>
      </w:pPr>
      <w:r w:rsidRPr="00B40CF5">
        <w:rPr>
          <w:rFonts w:ascii="Times New Roman" w:eastAsiaTheme="minorEastAsia" w:hAnsi="Times New Roman" w:cs="Times New Roman"/>
          <w:lang w:eastAsia="zh-CN"/>
        </w:rPr>
        <w:t>U</w:t>
      </w:r>
      <w:r w:rsidRPr="00B40CF5">
        <w:rPr>
          <w:rFonts w:ascii="Times New Roman" w:hAnsi="Times New Roman" w:cs="Times New Roman"/>
        </w:rPr>
        <w:t>nlike previous research that takes a specific announcement or event as an event day to examine the coefficient of business or stock performance, this study is the first to use the social network</w:t>
      </w:r>
      <w:r>
        <w:rPr>
          <w:rFonts w:ascii="Times New Roman" w:hAnsi="Times New Roman" w:cs="Times New Roman" w:hint="eastAsia"/>
        </w:rPr>
        <w:t xml:space="preserve"> </w:t>
      </w:r>
      <w:r w:rsidRPr="00B40CF5">
        <w:rPr>
          <w:rFonts w:ascii="Times New Roman" w:hAnsi="Times New Roman" w:cs="Times New Roman"/>
        </w:rPr>
        <w:t>volume as an event day</w:t>
      </w:r>
      <w:r w:rsidRPr="00B40CF5">
        <w:rPr>
          <w:rFonts w:ascii="Times New Roman" w:hAnsi="Times New Roman"/>
        </w:rPr>
        <w:t xml:space="preserve"> to examine whether the coronavirus (COVID-19)</w:t>
      </w:r>
      <w:r>
        <w:rPr>
          <w:rFonts w:ascii="Times New Roman" w:hAnsi="Times New Roman" w:hint="eastAsia"/>
        </w:rPr>
        <w:t xml:space="preserve"> </w:t>
      </w:r>
      <w:r w:rsidRPr="00B40CF5">
        <w:rPr>
          <w:rFonts w:ascii="Times New Roman" w:hAnsi="Times New Roman"/>
        </w:rPr>
        <w:t>enhances or weakens a</w:t>
      </w:r>
      <w:r>
        <w:rPr>
          <w:rFonts w:ascii="Times New Roman" w:hAnsi="Times New Roman" w:hint="eastAsia"/>
        </w:rPr>
        <w:t xml:space="preserve"> </w:t>
      </w:r>
      <w:r w:rsidRPr="00B40CF5">
        <w:rPr>
          <w:rFonts w:ascii="Times New Roman" w:hAnsi="Times New Roman"/>
        </w:rPr>
        <w:t>specific</w:t>
      </w:r>
      <w:r>
        <w:rPr>
          <w:rFonts w:ascii="Times New Roman" w:hAnsi="Times New Roman" w:hint="eastAsia"/>
        </w:rPr>
        <w:t xml:space="preserve"> </w:t>
      </w:r>
      <w:r w:rsidRPr="00B40CF5">
        <w:rPr>
          <w:rFonts w:ascii="Times New Roman" w:hAnsi="Times New Roman"/>
        </w:rPr>
        <w:t>industry.</w:t>
      </w:r>
      <w:r>
        <w:rPr>
          <w:rFonts w:ascii="Times New Roman" w:hAnsi="Times New Roman" w:hint="eastAsia"/>
        </w:rPr>
        <w:t xml:space="preserve"> </w:t>
      </w:r>
      <w:r w:rsidRPr="00B40CF5">
        <w:rPr>
          <w:rFonts w:ascii="Times New Roman" w:hAnsi="Times New Roman"/>
        </w:rPr>
        <w:t>Our empirical result reveals that</w:t>
      </w:r>
      <w:r>
        <w:rPr>
          <w:rFonts w:ascii="Times New Roman" w:hAnsi="Times New Roman" w:hint="eastAsia"/>
        </w:rPr>
        <w:t xml:space="preserve"> </w:t>
      </w:r>
      <w:r w:rsidRPr="00B40CF5">
        <w:rPr>
          <w:rFonts w:ascii="Times New Roman" w:hAnsi="Times New Roman"/>
        </w:rPr>
        <w:t xml:space="preserve">the social network </w:t>
      </w:r>
      <w:r w:rsidRPr="00B40CF5">
        <w:rPr>
          <w:rFonts w:ascii="Times New Roman" w:hAnsi="Times New Roman" w:cs="Times New Roman"/>
        </w:rPr>
        <w:t>volume can impact on stock performance;</w:t>
      </w:r>
      <w:r>
        <w:rPr>
          <w:rFonts w:ascii="Times New Roman" w:hAnsi="Times New Roman" w:cs="Times New Roman" w:hint="eastAsia"/>
        </w:rPr>
        <w:t xml:space="preserve"> </w:t>
      </w:r>
      <w:r w:rsidRPr="00B40CF5">
        <w:rPr>
          <w:rFonts w:ascii="Times New Roman" w:hAnsi="Times New Roman" w:cs="Times New Roman"/>
        </w:rPr>
        <w:t>a negative social network volume signifies bad news and eventually impacts on stock performance</w:t>
      </w:r>
      <w:r>
        <w:rPr>
          <w:rFonts w:ascii="Times New Roman" w:hAnsi="Times New Roman" w:cs="Times New Roman" w:hint="eastAsia"/>
        </w:rPr>
        <w:t xml:space="preserve"> </w:t>
      </w:r>
      <w:r w:rsidRPr="00B40CF5">
        <w:rPr>
          <w:rFonts w:ascii="Times New Roman" w:hAnsi="Times New Roman" w:cs="Times New Roman"/>
        </w:rPr>
        <w:t>while positive volume signals</w:t>
      </w:r>
      <w:r>
        <w:rPr>
          <w:rFonts w:ascii="Times New Roman" w:hAnsi="Times New Roman" w:cs="Times New Roman" w:hint="eastAsia"/>
        </w:rPr>
        <w:t xml:space="preserve"> </w:t>
      </w:r>
      <w:r w:rsidRPr="00B40CF5">
        <w:rPr>
          <w:rFonts w:ascii="Times New Roman" w:hAnsi="Times New Roman" w:cs="Times New Roman"/>
        </w:rPr>
        <w:t>good news.</w:t>
      </w:r>
      <w:r>
        <w:rPr>
          <w:rFonts w:ascii="Times New Roman" w:hAnsi="Times New Roman" w:cs="Times New Roman" w:hint="eastAsia"/>
        </w:rPr>
        <w:t xml:space="preserve"> </w:t>
      </w:r>
      <w:r w:rsidRPr="00B40CF5">
        <w:rPr>
          <w:rFonts w:ascii="Times New Roman" w:hAnsi="Times New Roman" w:cs="Times New Roman"/>
        </w:rPr>
        <w:t xml:space="preserve">By </w:t>
      </w:r>
      <w:r w:rsidRPr="00B40CF5">
        <w:rPr>
          <w:rFonts w:ascii="Times New Roman" w:hAnsi="Times New Roman"/>
        </w:rPr>
        <w:t>using the social network volume to investigate the relationship with stock performance, this study is the first to apply a positive and negative network volume on specific sectors.</w:t>
      </w:r>
    </w:p>
    <w:p w:rsidR="00402846" w:rsidRDefault="00700300" w:rsidP="00700300">
      <w:pPr>
        <w:ind w:firstLine="480"/>
        <w:jc w:val="both"/>
        <w:rPr>
          <w:rFonts w:ascii="Times New Roman" w:eastAsia="TimesNewRomanPSMT-Identity-H" w:hAnsi="Times New Roman"/>
        </w:rPr>
      </w:pPr>
      <w:r w:rsidRPr="00B40CF5">
        <w:rPr>
          <w:rFonts w:ascii="Times New Roman" w:hAnsi="Times New Roman" w:cs="Times New Roman"/>
        </w:rPr>
        <w:t xml:space="preserve">The study has shown that </w:t>
      </w:r>
      <w:r w:rsidRPr="00B40CF5">
        <w:rPr>
          <w:rFonts w:ascii="Times New Roman" w:hAnsi="Times New Roman"/>
        </w:rPr>
        <w:t>a professional manager with abundant cash holding</w:t>
      </w:r>
      <w:r>
        <w:rPr>
          <w:rFonts w:ascii="Times New Roman" w:hAnsi="Times New Roman" w:hint="eastAsia"/>
        </w:rPr>
        <w:t xml:space="preserve"> </w:t>
      </w:r>
      <w:r w:rsidRPr="00B40CF5">
        <w:rPr>
          <w:rFonts w:ascii="Times New Roman" w:hAnsi="Times New Roman"/>
        </w:rPr>
        <w:t>firm scan buffer against</w:t>
      </w:r>
      <w:r>
        <w:rPr>
          <w:rFonts w:ascii="Times New Roman" w:hAnsi="Times New Roman" w:hint="eastAsia"/>
        </w:rPr>
        <w:t xml:space="preserve"> </w:t>
      </w:r>
      <w:r w:rsidRPr="00B40CF5">
        <w:rPr>
          <w:rFonts w:ascii="Times New Roman" w:eastAsia="SimSun" w:hAnsi="Times New Roman" w:cs="Times New Roman"/>
          <w:lang w:eastAsia="zh-CN"/>
        </w:rPr>
        <w:t>an epidemiologic</w:t>
      </w:r>
      <w:r w:rsidRPr="00B40CF5">
        <w:rPr>
          <w:rFonts w:ascii="Times New Roman" w:hAnsi="Times New Roman" w:cs="Times New Roman"/>
        </w:rPr>
        <w:t xml:space="preserve"> on COVID-19 and increase firm performance</w:t>
      </w:r>
      <w:r w:rsidRPr="00B40CF5">
        <w:rPr>
          <w:rFonts w:ascii="Times New Roman" w:hAnsi="Times New Roman"/>
        </w:rPr>
        <w:t>.</w:t>
      </w:r>
      <w:r>
        <w:rPr>
          <w:rFonts w:ascii="Times New Roman" w:hAnsi="Times New Roman" w:hint="eastAsia"/>
        </w:rPr>
        <w:t xml:space="preserve"> </w:t>
      </w:r>
      <w:r>
        <w:rPr>
          <w:rFonts w:ascii="Times New Roman" w:hAnsi="Times New Roman"/>
        </w:rPr>
        <w:t>I</w:t>
      </w:r>
      <w:r>
        <w:rPr>
          <w:rFonts w:ascii="Times New Roman" w:hAnsi="Times New Roman" w:hint="eastAsia"/>
        </w:rPr>
        <w:t xml:space="preserve">n </w:t>
      </w:r>
      <w:r>
        <w:rPr>
          <w:rFonts w:ascii="Times New Roman" w:hAnsi="Times New Roman"/>
        </w:rPr>
        <w:t>addition</w:t>
      </w:r>
      <w:r>
        <w:rPr>
          <w:rFonts w:ascii="Times New Roman" w:hAnsi="Times New Roman" w:hint="eastAsia"/>
        </w:rPr>
        <w:t>, investors may be able to develop strategies to avoid the same risk.</w:t>
      </w:r>
    </w:p>
    <w:p w:rsidR="003B5B64" w:rsidRPr="003A1456" w:rsidRDefault="003B5B64">
      <w:pPr>
        <w:rPr>
          <w:rFonts w:ascii="Times New Roman" w:hAnsi="Times New Roman"/>
          <w:b/>
        </w:rPr>
      </w:pPr>
      <w:r>
        <w:rPr>
          <w:rFonts w:ascii="Times New Roman" w:hAnsi="Times New Roman"/>
          <w:b/>
        </w:rPr>
        <w:br w:type="page"/>
      </w:r>
    </w:p>
    <w:p w:rsidR="00402846" w:rsidRPr="00CE7CAE" w:rsidRDefault="00D75E82" w:rsidP="00CE7CAE">
      <w:pPr>
        <w:jc w:val="center"/>
        <w:rPr>
          <w:rFonts w:ascii="Times New Roman" w:hAnsi="Times New Roman"/>
        </w:rPr>
      </w:pPr>
      <w:r w:rsidRPr="00CE7CAE">
        <w:rPr>
          <w:rFonts w:ascii="Times New Roman" w:hAnsi="Times New Roman" w:hint="eastAsia"/>
        </w:rPr>
        <w:lastRenderedPageBreak/>
        <w:t>Table 5 The correlation of p</w:t>
      </w:r>
      <w:r w:rsidR="00402846" w:rsidRPr="00CE7CAE">
        <w:rPr>
          <w:rFonts w:ascii="Times New Roman" w:hAnsi="Times New Roman" w:hint="eastAsia"/>
        </w:rPr>
        <w:t xml:space="preserve">rofessional manager and </w:t>
      </w:r>
      <w:r w:rsidR="00700300" w:rsidRPr="00CE7CAE">
        <w:rPr>
          <w:rFonts w:ascii="Times New Roman" w:hAnsi="Times New Roman" w:hint="eastAsia"/>
        </w:rPr>
        <w:t xml:space="preserve">firm </w:t>
      </w:r>
      <w:r w:rsidR="00402846" w:rsidRPr="00CE7CAE">
        <w:rPr>
          <w:rFonts w:ascii="Times New Roman" w:hAnsi="Times New Roman" w:hint="eastAsia"/>
        </w:rPr>
        <w:t>cash holdings</w:t>
      </w:r>
    </w:p>
    <w:tbl>
      <w:tblPr>
        <w:tblW w:w="5000" w:type="pct"/>
        <w:tblLook w:val="0000"/>
      </w:tblPr>
      <w:tblGrid>
        <w:gridCol w:w="1576"/>
        <w:gridCol w:w="1737"/>
        <w:gridCol w:w="1737"/>
        <w:gridCol w:w="1737"/>
        <w:gridCol w:w="1735"/>
      </w:tblGrid>
      <w:tr w:rsidR="00D75E82" w:rsidTr="00ED5686">
        <w:tc>
          <w:tcPr>
            <w:tcW w:w="925" w:type="pct"/>
            <w:tcBorders>
              <w:top w:val="thinThickSmallGap" w:sz="24" w:space="0" w:color="auto"/>
              <w:left w:val="nil"/>
              <w:bottom w:val="single" w:sz="4" w:space="0" w:color="auto"/>
              <w:right w:val="nil"/>
            </w:tcBorders>
          </w:tcPr>
          <w:p w:rsidR="00D75E82" w:rsidRDefault="00D75E82" w:rsidP="00402846">
            <w:pPr>
              <w:autoSpaceDE w:val="0"/>
              <w:autoSpaceDN w:val="0"/>
              <w:adjustRightInd w:val="0"/>
              <w:rPr>
                <w:rFonts w:ascii="Times New Roman" w:hAnsi="Times New Roman" w:cs="Times New Roman"/>
              </w:rPr>
            </w:pPr>
          </w:p>
        </w:tc>
        <w:tc>
          <w:tcPr>
            <w:tcW w:w="1019" w:type="pct"/>
            <w:tcBorders>
              <w:top w:val="thinThickSmallGap" w:sz="24" w:space="0" w:color="auto"/>
              <w:left w:val="nil"/>
              <w:bottom w:val="single" w:sz="4" w:space="0" w:color="auto"/>
              <w:right w:val="nil"/>
            </w:tcBorders>
          </w:tcPr>
          <w:p w:rsidR="00D75E82" w:rsidRPr="00695122" w:rsidRDefault="00D6487C" w:rsidP="00402846">
            <w:pPr>
              <w:autoSpaceDE w:val="0"/>
              <w:autoSpaceDN w:val="0"/>
              <w:adjustRightInd w:val="0"/>
              <w:jc w:val="center"/>
              <w:rPr>
                <w:rFonts w:ascii="Times New Roman" w:hAnsi="Times New Roman" w:cs="Times New Roman"/>
              </w:rPr>
            </w:pPr>
            <w:r w:rsidRPr="00695122">
              <w:rPr>
                <w:rFonts w:ascii="Times New Roman" w:hAnsi="Times New Roman" w:cs="Times New Roman"/>
              </w:rPr>
              <w:t>Returnd</w:t>
            </w:r>
          </w:p>
        </w:tc>
        <w:tc>
          <w:tcPr>
            <w:tcW w:w="1019" w:type="pct"/>
            <w:tcBorders>
              <w:top w:val="thinThickSmallGap" w:sz="24" w:space="0" w:color="auto"/>
              <w:left w:val="nil"/>
              <w:bottom w:val="single" w:sz="4" w:space="0" w:color="auto"/>
              <w:right w:val="nil"/>
            </w:tcBorders>
          </w:tcPr>
          <w:p w:rsidR="00D75E82" w:rsidRPr="00695122" w:rsidRDefault="00D6487C" w:rsidP="00402846">
            <w:pPr>
              <w:autoSpaceDE w:val="0"/>
              <w:autoSpaceDN w:val="0"/>
              <w:adjustRightInd w:val="0"/>
              <w:jc w:val="center"/>
              <w:rPr>
                <w:rFonts w:ascii="Times New Roman" w:hAnsi="Times New Roman" w:cs="Times New Roman"/>
              </w:rPr>
            </w:pPr>
            <w:r w:rsidRPr="00695122">
              <w:rPr>
                <w:rFonts w:ascii="Times New Roman" w:hAnsi="Times New Roman" w:cs="Times New Roman"/>
              </w:rPr>
              <w:t>Returnd</w:t>
            </w:r>
          </w:p>
        </w:tc>
        <w:tc>
          <w:tcPr>
            <w:tcW w:w="1019" w:type="pct"/>
            <w:tcBorders>
              <w:top w:val="thinThickSmallGap" w:sz="24" w:space="0" w:color="auto"/>
              <w:left w:val="nil"/>
              <w:bottom w:val="single" w:sz="4" w:space="0" w:color="auto"/>
              <w:right w:val="nil"/>
            </w:tcBorders>
          </w:tcPr>
          <w:p w:rsidR="00D75E82" w:rsidRPr="00695122" w:rsidRDefault="00D6487C" w:rsidP="00CB7753">
            <w:pPr>
              <w:autoSpaceDE w:val="0"/>
              <w:autoSpaceDN w:val="0"/>
              <w:adjustRightInd w:val="0"/>
              <w:jc w:val="center"/>
              <w:rPr>
                <w:rFonts w:ascii="Times New Roman" w:hAnsi="Times New Roman" w:cs="Times New Roman"/>
              </w:rPr>
            </w:pPr>
            <w:r w:rsidRPr="00695122">
              <w:rPr>
                <w:rFonts w:ascii="Times New Roman" w:hAnsi="Times New Roman" w:cs="Times New Roman"/>
              </w:rPr>
              <w:t>Returnd</w:t>
            </w:r>
          </w:p>
        </w:tc>
        <w:tc>
          <w:tcPr>
            <w:tcW w:w="1018" w:type="pct"/>
            <w:tcBorders>
              <w:top w:val="thinThickSmallGap" w:sz="24" w:space="0" w:color="auto"/>
              <w:left w:val="nil"/>
              <w:bottom w:val="single" w:sz="4" w:space="0" w:color="auto"/>
              <w:right w:val="nil"/>
            </w:tcBorders>
          </w:tcPr>
          <w:p w:rsidR="00D75E82" w:rsidRPr="00695122" w:rsidRDefault="00D6487C" w:rsidP="00CB7753">
            <w:pPr>
              <w:autoSpaceDE w:val="0"/>
              <w:autoSpaceDN w:val="0"/>
              <w:adjustRightInd w:val="0"/>
              <w:jc w:val="center"/>
              <w:rPr>
                <w:rFonts w:ascii="Times New Roman" w:hAnsi="Times New Roman" w:cs="Times New Roman"/>
              </w:rPr>
            </w:pPr>
            <w:r w:rsidRPr="00695122">
              <w:rPr>
                <w:rFonts w:ascii="Times New Roman" w:hAnsi="Times New Roman" w:cs="Times New Roman"/>
              </w:rPr>
              <w:t>Returnd</w:t>
            </w:r>
          </w:p>
        </w:tc>
      </w:tr>
      <w:tr w:rsidR="00402846" w:rsidTr="00402846">
        <w:tc>
          <w:tcPr>
            <w:tcW w:w="925" w:type="pct"/>
            <w:tcBorders>
              <w:top w:val="single" w:sz="4" w:space="0" w:color="auto"/>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CASH</w:t>
            </w:r>
          </w:p>
        </w:tc>
        <w:tc>
          <w:tcPr>
            <w:tcW w:w="1019" w:type="pct"/>
            <w:tcBorders>
              <w:top w:val="single" w:sz="4" w:space="0" w:color="auto"/>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single" w:sz="4" w:space="0" w:color="auto"/>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-6.138*</w:t>
            </w:r>
          </w:p>
        </w:tc>
        <w:tc>
          <w:tcPr>
            <w:tcW w:w="1019" w:type="pct"/>
            <w:tcBorders>
              <w:top w:val="single" w:sz="4" w:space="0" w:color="auto"/>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8" w:type="pct"/>
            <w:tcBorders>
              <w:top w:val="single" w:sz="4" w:space="0" w:color="auto"/>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-8.537**</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(-1.66)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(-1.97)</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PM</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-3.634**</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-0.468</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(-2.52)</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(-0.15)</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CASH*PM</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-116.5**</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(-2.27)</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SIZE</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0.421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0.121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0.730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0.0718</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(1.13)</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(0.31)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(1.51)</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(0.14)</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LEV</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-0.00396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0.00198</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-0.00329</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0.00145</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(-0.23)</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(0.12)</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(-0.17)</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(0.07)</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ROE</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-0.0459</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-0.0241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-0.0628**</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-0.0542</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(-1.44)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(-0.75)</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(-2.03)</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(-1.30)</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MS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0.000198</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-0.0213</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0.140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0.0627</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(-0.09)</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(0.70)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(0.16)</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LGS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-0.000188</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-0.00684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0.00652</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0.00438</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(-0.23)</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(0.12)</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BDSZ</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0.105</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0.0726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0.242</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0.221</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(0.68)</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(0.51)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(1.26)</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(1.17)</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BDS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0.0145</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0.0145</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0.0258</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0.0328</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(0.60)</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(0.61)</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(0.94)</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(0.97)</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FRS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1.054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1.209</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2.596*</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25.60**</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(1.20)</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(1.48)</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(1.81)</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(2.40)</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DMS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0.0426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0.0140</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-0.00300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-0.0255</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(0.07)</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(-0.02)</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(-0.14)</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GTS</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-0.125</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0.426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0.518</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6.595*</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(-0.09)</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(0.22)</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(0.40)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(1.80)</w:t>
            </w:r>
          </w:p>
        </w:tc>
      </w:tr>
      <w:tr w:rsidR="00402846" w:rsidTr="00402846">
        <w:tc>
          <w:tcPr>
            <w:tcW w:w="925" w:type="pct"/>
            <w:tcBorders>
              <w:top w:val="nil"/>
              <w:left w:val="nil"/>
              <w:bottom w:val="nil"/>
              <w:right w:val="nil"/>
            </w:tcBorders>
          </w:tcPr>
          <w:p w:rsidR="00402846" w:rsidRPr="002B382B" w:rsidRDefault="00402846" w:rsidP="00402846">
            <w:pPr>
              <w:autoSpaceDE w:val="0"/>
              <w:autoSpaceDN w:val="0"/>
              <w:adjustRightInd w:val="0"/>
              <w:rPr>
                <w:rFonts w:ascii="Times New Roman" w:hAnsi="Times New Roman" w:cs="Times New Roman"/>
              </w:rPr>
            </w:pPr>
            <w:r>
              <w:rPr>
                <w:rFonts w:ascii="Times New Roman" w:hAnsi="Times New Roman" w:cs="Times New Roman" w:hint="eastAsia"/>
              </w:rPr>
              <w:t>SC</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0.00882</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0.00530</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0.00440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0.000187</w:t>
            </w:r>
          </w:p>
        </w:tc>
      </w:tr>
      <w:tr w:rsidR="00402846" w:rsidTr="00402846">
        <w:tc>
          <w:tcPr>
            <w:tcW w:w="925" w:type="pct"/>
            <w:tcBorders>
              <w:top w:val="nil"/>
              <w:left w:val="nil"/>
              <w:bottom w:val="nil"/>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(0.42)</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(0.20)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(0.01)</w:t>
            </w:r>
          </w:p>
        </w:tc>
      </w:tr>
      <w:tr w:rsidR="00402846" w:rsidTr="00402846">
        <w:tc>
          <w:tcPr>
            <w:tcW w:w="925" w:type="pct"/>
            <w:tcBorders>
              <w:top w:val="nil"/>
              <w:left w:val="nil"/>
              <w:bottom w:val="nil"/>
              <w:right w:val="nil"/>
            </w:tcBorders>
          </w:tcPr>
          <w:p w:rsidR="00402846" w:rsidRDefault="00ED5686" w:rsidP="00402846">
            <w:pPr>
              <w:autoSpaceDE w:val="0"/>
              <w:autoSpaceDN w:val="0"/>
              <w:adjustRightInd w:val="0"/>
              <w:rPr>
                <w:rFonts w:ascii="Times New Roman" w:hAnsi="Times New Roman" w:cs="Times New Roman"/>
              </w:rPr>
            </w:pPr>
            <w:r>
              <w:rPr>
                <w:rFonts w:ascii="Times New Roman" w:hAnsi="Times New Roman" w:cs="Times New Roman"/>
              </w:rPr>
              <w:t>Constant</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-7.646</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-2.094</w:t>
            </w:r>
          </w:p>
        </w:tc>
        <w:tc>
          <w:tcPr>
            <w:tcW w:w="1019"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-13.60*</w:t>
            </w:r>
          </w:p>
        </w:tc>
        <w:tc>
          <w:tcPr>
            <w:tcW w:w="1018" w:type="pct"/>
            <w:tcBorders>
              <w:top w:val="nil"/>
              <w:left w:val="nil"/>
              <w:bottom w:val="nil"/>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-2.966</w:t>
            </w:r>
          </w:p>
        </w:tc>
      </w:tr>
      <w:tr w:rsidR="00402846" w:rsidTr="00ED5686">
        <w:tc>
          <w:tcPr>
            <w:tcW w:w="925" w:type="pct"/>
            <w:tcBorders>
              <w:top w:val="nil"/>
              <w:left w:val="nil"/>
              <w:bottom w:val="single" w:sz="4" w:space="0" w:color="auto"/>
              <w:right w:val="nil"/>
            </w:tcBorders>
          </w:tcPr>
          <w:p w:rsidR="00402846" w:rsidRDefault="00402846" w:rsidP="00402846">
            <w:pPr>
              <w:autoSpaceDE w:val="0"/>
              <w:autoSpaceDN w:val="0"/>
              <w:adjustRightInd w:val="0"/>
              <w:rPr>
                <w:rFonts w:ascii="Times New Roman" w:hAnsi="Times New Roman" w:cs="Times New Roman"/>
              </w:rPr>
            </w:pPr>
          </w:p>
        </w:tc>
        <w:tc>
          <w:tcPr>
            <w:tcW w:w="1019" w:type="pct"/>
            <w:tcBorders>
              <w:top w:val="nil"/>
              <w:left w:val="nil"/>
              <w:bottom w:val="single" w:sz="4" w:space="0" w:color="auto"/>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(-1.33)</w:t>
            </w:r>
          </w:p>
        </w:tc>
        <w:tc>
          <w:tcPr>
            <w:tcW w:w="1019" w:type="pct"/>
            <w:tcBorders>
              <w:top w:val="nil"/>
              <w:left w:val="nil"/>
              <w:bottom w:val="single" w:sz="4" w:space="0" w:color="auto"/>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(-0.34)</w:t>
            </w:r>
          </w:p>
        </w:tc>
        <w:tc>
          <w:tcPr>
            <w:tcW w:w="1019" w:type="pct"/>
            <w:tcBorders>
              <w:top w:val="nil"/>
              <w:left w:val="nil"/>
              <w:bottom w:val="single" w:sz="4" w:space="0" w:color="auto"/>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(-1.84)</w:t>
            </w:r>
          </w:p>
        </w:tc>
        <w:tc>
          <w:tcPr>
            <w:tcW w:w="1018" w:type="pct"/>
            <w:tcBorders>
              <w:top w:val="nil"/>
              <w:left w:val="nil"/>
              <w:bottom w:val="single" w:sz="4" w:space="0" w:color="auto"/>
              <w:right w:val="nil"/>
            </w:tcBorders>
          </w:tcPr>
          <w:p w:rsidR="00402846" w:rsidRDefault="00402846" w:rsidP="00402846">
            <w:pPr>
              <w:autoSpaceDE w:val="0"/>
              <w:autoSpaceDN w:val="0"/>
              <w:adjustRightInd w:val="0"/>
              <w:jc w:val="center"/>
              <w:rPr>
                <w:rFonts w:ascii="Times New Roman" w:hAnsi="Times New Roman" w:cs="Times New Roman"/>
              </w:rPr>
            </w:pPr>
            <w:r>
              <w:rPr>
                <w:rFonts w:ascii="Times New Roman" w:hAnsi="Times New Roman" w:cs="Times New Roman"/>
              </w:rPr>
              <w:t>(-0.35)</w:t>
            </w:r>
          </w:p>
        </w:tc>
      </w:tr>
      <w:tr w:rsidR="00402846" w:rsidTr="00ED5686">
        <w:tc>
          <w:tcPr>
            <w:tcW w:w="925" w:type="pct"/>
            <w:tcBorders>
              <w:top w:val="single" w:sz="4" w:space="0" w:color="auto"/>
              <w:left w:val="nil"/>
              <w:bottom w:val="thinThickSmallGap" w:sz="24" w:space="0" w:color="auto"/>
              <w:right w:val="nil"/>
            </w:tcBorders>
          </w:tcPr>
          <w:p w:rsidR="00402846" w:rsidRDefault="00402846" w:rsidP="00402846">
            <w:pPr>
              <w:autoSpaceDE w:val="0"/>
              <w:autoSpaceDN w:val="0"/>
              <w:adjustRightInd w:val="0"/>
              <w:rPr>
                <w:rFonts w:ascii="Times New Roman" w:hAnsi="Times New Roman" w:cs="Times New Roman"/>
              </w:rPr>
            </w:pPr>
            <w:r w:rsidRPr="00404D85">
              <w:rPr>
                <w:rFonts w:ascii="Times New Roman" w:hAnsi="Times New Roman" w:cs="Times New Roman"/>
              </w:rPr>
              <w:t>Pseudo R2</w:t>
            </w:r>
          </w:p>
        </w:tc>
        <w:tc>
          <w:tcPr>
            <w:tcW w:w="1019" w:type="pct"/>
            <w:tcBorders>
              <w:top w:val="single" w:sz="4" w:space="0" w:color="auto"/>
              <w:left w:val="nil"/>
              <w:bottom w:val="thinThickSmallGap" w:sz="24" w:space="0" w:color="auto"/>
              <w:right w:val="nil"/>
            </w:tcBorders>
          </w:tcPr>
          <w:p w:rsidR="00402846" w:rsidRDefault="00402846" w:rsidP="00402846">
            <w:pPr>
              <w:autoSpaceDE w:val="0"/>
              <w:autoSpaceDN w:val="0"/>
              <w:adjustRightInd w:val="0"/>
              <w:jc w:val="center"/>
              <w:rPr>
                <w:rFonts w:ascii="Times New Roman" w:hAnsi="Times New Roman" w:cs="Times New Roman"/>
              </w:rPr>
            </w:pPr>
            <w:r w:rsidRPr="00404D85">
              <w:rPr>
                <w:rFonts w:ascii="Times New Roman" w:hAnsi="Times New Roman" w:cs="Times New Roman"/>
              </w:rPr>
              <w:t>0.0850</w:t>
            </w:r>
          </w:p>
        </w:tc>
        <w:tc>
          <w:tcPr>
            <w:tcW w:w="1019" w:type="pct"/>
            <w:tcBorders>
              <w:top w:val="single" w:sz="4" w:space="0" w:color="auto"/>
              <w:left w:val="nil"/>
              <w:bottom w:val="thinThickSmallGap" w:sz="24" w:space="0" w:color="auto"/>
              <w:right w:val="nil"/>
            </w:tcBorders>
          </w:tcPr>
          <w:p w:rsidR="00402846" w:rsidRDefault="00402846" w:rsidP="00402846">
            <w:pPr>
              <w:autoSpaceDE w:val="0"/>
              <w:autoSpaceDN w:val="0"/>
              <w:adjustRightInd w:val="0"/>
              <w:jc w:val="center"/>
              <w:rPr>
                <w:rFonts w:ascii="Times New Roman" w:hAnsi="Times New Roman" w:cs="Times New Roman"/>
              </w:rPr>
            </w:pPr>
            <w:r w:rsidRPr="00404D85">
              <w:rPr>
                <w:rFonts w:ascii="Times New Roman" w:hAnsi="Times New Roman" w:cs="Times New Roman"/>
              </w:rPr>
              <w:t>0.1319</w:t>
            </w:r>
          </w:p>
        </w:tc>
        <w:tc>
          <w:tcPr>
            <w:tcW w:w="1019" w:type="pct"/>
            <w:tcBorders>
              <w:top w:val="single" w:sz="4" w:space="0" w:color="auto"/>
              <w:left w:val="nil"/>
              <w:bottom w:val="thinThickSmallGap" w:sz="24" w:space="0" w:color="auto"/>
              <w:right w:val="nil"/>
            </w:tcBorders>
          </w:tcPr>
          <w:p w:rsidR="00402846" w:rsidRDefault="00402846" w:rsidP="00402846">
            <w:pPr>
              <w:autoSpaceDE w:val="0"/>
              <w:autoSpaceDN w:val="0"/>
              <w:adjustRightInd w:val="0"/>
              <w:jc w:val="center"/>
              <w:rPr>
                <w:rFonts w:ascii="Times New Roman" w:hAnsi="Times New Roman" w:cs="Times New Roman"/>
              </w:rPr>
            </w:pPr>
            <w:r w:rsidRPr="00404D85">
              <w:rPr>
                <w:rFonts w:ascii="Times New Roman" w:hAnsi="Times New Roman" w:cs="Times New Roman"/>
              </w:rPr>
              <w:t>0.2003</w:t>
            </w:r>
          </w:p>
        </w:tc>
        <w:tc>
          <w:tcPr>
            <w:tcW w:w="1018" w:type="pct"/>
            <w:tcBorders>
              <w:top w:val="single" w:sz="4" w:space="0" w:color="auto"/>
              <w:left w:val="nil"/>
              <w:bottom w:val="thinThickSmallGap" w:sz="24" w:space="0" w:color="auto"/>
              <w:right w:val="nil"/>
            </w:tcBorders>
          </w:tcPr>
          <w:p w:rsidR="00402846" w:rsidRDefault="00402846" w:rsidP="00402846">
            <w:pPr>
              <w:autoSpaceDE w:val="0"/>
              <w:autoSpaceDN w:val="0"/>
              <w:adjustRightInd w:val="0"/>
              <w:jc w:val="center"/>
              <w:rPr>
                <w:rFonts w:ascii="Times New Roman" w:hAnsi="Times New Roman" w:cs="Times New Roman"/>
              </w:rPr>
            </w:pPr>
            <w:r w:rsidRPr="00404D85">
              <w:rPr>
                <w:rFonts w:ascii="Times New Roman" w:hAnsi="Times New Roman" w:cs="Times New Roman"/>
              </w:rPr>
              <w:t>0.3482</w:t>
            </w:r>
          </w:p>
        </w:tc>
      </w:tr>
    </w:tbl>
    <w:p w:rsidR="0034108E" w:rsidRDefault="00D5706B" w:rsidP="0034108E">
      <w:pPr>
        <w:spacing w:line="0" w:lineRule="atLeast"/>
        <w:jc w:val="both"/>
        <w:rPr>
          <w:rFonts w:ascii="Times New Roman" w:hAnsi="Times New Roman"/>
          <w:b/>
        </w:rPr>
      </w:pPr>
      <w:r>
        <w:rPr>
          <w:rFonts w:ascii="Times New Roman" w:hAnsi="Times New Roman" w:hint="eastAsia"/>
          <w:sz w:val="20"/>
          <w:szCs w:val="20"/>
        </w:rPr>
        <w:t>N</w:t>
      </w:r>
      <w:r>
        <w:rPr>
          <w:rFonts w:ascii="Times New Roman" w:hAnsi="Times New Roman"/>
          <w:sz w:val="20"/>
          <w:szCs w:val="20"/>
        </w:rPr>
        <w:t>ote:</w:t>
      </w:r>
      <w:r w:rsidR="00E85D60">
        <w:rPr>
          <w:rFonts w:asciiTheme="minorEastAsia" w:eastAsiaTheme="minorEastAsia" w:hAnsiTheme="minorEastAsia" w:hint="eastAsia"/>
          <w:sz w:val="20"/>
          <w:szCs w:val="20"/>
          <w:lang w:eastAsia="zh-CN"/>
        </w:rPr>
        <w:t xml:space="preserve"> </w:t>
      </w:r>
      <w:r w:rsidR="001B60CE" w:rsidRPr="00695122">
        <w:rPr>
          <w:rFonts w:ascii="Times New Roman" w:hAnsi="Times New Roman" w:cs="Times New Roman"/>
          <w:sz w:val="16"/>
          <w:szCs w:val="16"/>
        </w:rPr>
        <w:t>This model is logit model. The</w:t>
      </w:r>
      <w:r w:rsidR="001B60CE">
        <w:rPr>
          <w:rFonts w:cs="Times New Roman" w:hint="eastAsia"/>
          <w:sz w:val="16"/>
          <w:szCs w:val="16"/>
        </w:rPr>
        <w:t>Y=</w:t>
      </w:r>
      <w:r w:rsidR="001B60CE" w:rsidRPr="00695122">
        <w:rPr>
          <w:rFonts w:ascii="Times New Roman" w:hAnsi="Times New Roman" w:cs="Times New Roman"/>
          <w:sz w:val="16"/>
          <w:szCs w:val="16"/>
        </w:rPr>
        <w:t xml:space="preserve">Returnd </w:t>
      </w:r>
      <w:r w:rsidR="001B60CE" w:rsidRPr="001B60CE">
        <w:rPr>
          <w:rFonts w:ascii="Times New Roman" w:hAnsi="Times New Roman" w:cs="Times New Roman"/>
          <w:sz w:val="16"/>
          <w:szCs w:val="16"/>
        </w:rPr>
        <w:t>is the dummy varia</w:t>
      </w:r>
      <w:r w:rsidR="001B60CE">
        <w:rPr>
          <w:rFonts w:ascii="Times New Roman" w:hAnsi="Times New Roman" w:cs="Times New Roman"/>
          <w:sz w:val="16"/>
          <w:szCs w:val="16"/>
        </w:rPr>
        <w:t>ble assuming value one if CAR [</w:t>
      </w:r>
      <w:r w:rsidR="001B60CE">
        <w:rPr>
          <w:rFonts w:ascii="Times New Roman" w:hAnsi="Times New Roman" w:cs="Times New Roman" w:hint="eastAsia"/>
          <w:sz w:val="16"/>
          <w:szCs w:val="16"/>
        </w:rPr>
        <w:t>-10</w:t>
      </w:r>
      <w:r w:rsidR="001B60CE">
        <w:rPr>
          <w:rFonts w:ascii="Times New Roman" w:hAnsi="Times New Roman" w:cs="Times New Roman"/>
          <w:sz w:val="16"/>
          <w:szCs w:val="16"/>
        </w:rPr>
        <w:t>,-1] &gt;0 and CAR[0,</w:t>
      </w:r>
      <w:r w:rsidR="001B60CE">
        <w:rPr>
          <w:rFonts w:ascii="Times New Roman" w:hAnsi="Times New Roman" w:cs="Times New Roman" w:hint="eastAsia"/>
          <w:sz w:val="16"/>
          <w:szCs w:val="16"/>
        </w:rPr>
        <w:t>10</w:t>
      </w:r>
      <w:r w:rsidR="001B60CE" w:rsidRPr="001B60CE">
        <w:rPr>
          <w:rFonts w:ascii="Times New Roman" w:hAnsi="Times New Roman" w:cs="Times New Roman"/>
          <w:sz w:val="16"/>
          <w:szCs w:val="16"/>
        </w:rPr>
        <w:t>] and zero otherwise.</w:t>
      </w:r>
      <w:r w:rsidR="00E85D60">
        <w:rPr>
          <w:rFonts w:asciiTheme="minorEastAsia" w:eastAsiaTheme="minorEastAsia" w:hAnsiTheme="minorEastAsia" w:cs="Times New Roman" w:hint="eastAsia"/>
          <w:sz w:val="16"/>
          <w:szCs w:val="16"/>
          <w:lang w:eastAsia="zh-CN"/>
        </w:rPr>
        <w:t xml:space="preserve"> </w:t>
      </w:r>
      <w:r w:rsidR="00402846" w:rsidRPr="00ED5F26">
        <w:rPr>
          <w:rFonts w:ascii="Times New Roman" w:hAnsi="Times New Roman" w:cs="Times New Roman"/>
          <w:sz w:val="16"/>
          <w:szCs w:val="16"/>
          <w:lang w:eastAsia="zh-HK"/>
        </w:rPr>
        <w:t>CASH is firm’s cash and cash equivalent</w:t>
      </w:r>
      <w:r w:rsidR="00402846" w:rsidRPr="00ED5F26">
        <w:rPr>
          <w:rFonts w:ascii="Times New Roman" w:hAnsi="Times New Roman" w:cs="Times New Roman" w:hint="eastAsia"/>
          <w:sz w:val="16"/>
          <w:szCs w:val="16"/>
          <w:lang w:eastAsia="zh-HK"/>
        </w:rPr>
        <w:t>;</w:t>
      </w:r>
      <w:r w:rsidR="00402846" w:rsidRPr="00ED5F26">
        <w:rPr>
          <w:rFonts w:ascii="Times New Roman" w:hAnsi="Times New Roman" w:cs="Times New Roman"/>
          <w:sz w:val="16"/>
          <w:szCs w:val="16"/>
          <w:lang w:eastAsia="zh-HK"/>
        </w:rPr>
        <w:t xml:space="preserve"> PM represents</w:t>
      </w:r>
      <w:r w:rsidR="00402846" w:rsidRPr="00ED5F26">
        <w:rPr>
          <w:rFonts w:ascii="Times New Roman" w:hAnsi="Times New Roman" w:cs="Times New Roman" w:hint="eastAsia"/>
          <w:sz w:val="16"/>
          <w:szCs w:val="16"/>
          <w:lang w:eastAsia="zh-HK"/>
        </w:rPr>
        <w:t xml:space="preserve"> professional executives, SIZE is firm</w:t>
      </w:r>
      <w:r w:rsidR="00402846" w:rsidRPr="00ED5F26">
        <w:rPr>
          <w:rFonts w:ascii="Times New Roman" w:hAnsi="Times New Roman" w:cs="Times New Roman"/>
          <w:sz w:val="16"/>
          <w:szCs w:val="16"/>
          <w:lang w:eastAsia="zh-HK"/>
        </w:rPr>
        <w:t>’</w:t>
      </w:r>
      <w:r w:rsidR="00402846" w:rsidRPr="00ED5F26">
        <w:rPr>
          <w:rFonts w:ascii="Times New Roman" w:hAnsi="Times New Roman" w:cs="Times New Roman" w:hint="eastAsia"/>
          <w:sz w:val="16"/>
          <w:szCs w:val="16"/>
          <w:lang w:eastAsia="zh-HK"/>
        </w:rPr>
        <w:t>s total asset; LEV is the ratio of firm</w:t>
      </w:r>
      <w:r w:rsidR="00402846" w:rsidRPr="00ED5F26">
        <w:rPr>
          <w:rFonts w:ascii="Times New Roman" w:hAnsi="Times New Roman" w:cs="Times New Roman"/>
          <w:sz w:val="16"/>
          <w:szCs w:val="16"/>
          <w:lang w:eastAsia="zh-HK"/>
        </w:rPr>
        <w:t>’</w:t>
      </w:r>
      <w:r w:rsidR="00402846" w:rsidRPr="00ED5F26">
        <w:rPr>
          <w:rFonts w:ascii="Times New Roman" w:hAnsi="Times New Roman" w:cs="Times New Roman" w:hint="eastAsia"/>
          <w:sz w:val="16"/>
          <w:szCs w:val="16"/>
          <w:lang w:eastAsia="zh-HK"/>
        </w:rPr>
        <w:t xml:space="preserve">s </w:t>
      </w:r>
      <w:r w:rsidR="00402846" w:rsidRPr="00ED5F26">
        <w:rPr>
          <w:rFonts w:ascii="Times New Roman" w:hAnsi="Times New Roman" w:cs="Times New Roman"/>
          <w:sz w:val="16"/>
          <w:szCs w:val="16"/>
          <w:lang w:eastAsia="zh-HK"/>
        </w:rPr>
        <w:t>liability</w:t>
      </w:r>
      <w:r w:rsidR="00402846" w:rsidRPr="00ED5F26">
        <w:rPr>
          <w:rFonts w:ascii="Times New Roman" w:hAnsi="Times New Roman" w:cs="Times New Roman" w:hint="eastAsia"/>
          <w:sz w:val="16"/>
          <w:szCs w:val="16"/>
          <w:lang w:eastAsia="zh-HK"/>
        </w:rPr>
        <w:t>; ROE is the consolidated income; MS is total number of shares held by professional executives; LGS is major shareholder</w:t>
      </w:r>
      <w:r w:rsidR="00402846" w:rsidRPr="00ED5F26">
        <w:rPr>
          <w:rFonts w:ascii="Times New Roman" w:hAnsi="Times New Roman" w:cs="Times New Roman"/>
          <w:sz w:val="16"/>
          <w:szCs w:val="16"/>
          <w:lang w:eastAsia="zh-HK"/>
        </w:rPr>
        <w:t>;</w:t>
      </w:r>
      <w:r w:rsidR="00402846" w:rsidRPr="00ED5F26">
        <w:rPr>
          <w:rFonts w:ascii="Times New Roman" w:hAnsi="Times New Roman" w:cs="Times New Roman" w:hint="eastAsia"/>
          <w:sz w:val="16"/>
          <w:szCs w:val="16"/>
          <w:lang w:eastAsia="zh-HK"/>
        </w:rPr>
        <w:t xml:space="preserve"> BDSZ is the size of the board of director; FRS represents shares held by </w:t>
      </w:r>
      <w:r w:rsidR="00402846" w:rsidRPr="00ED5F26">
        <w:rPr>
          <w:rFonts w:ascii="Times New Roman" w:hAnsi="Times New Roman" w:cs="Times New Roman"/>
          <w:sz w:val="16"/>
          <w:szCs w:val="16"/>
          <w:lang w:eastAsia="zh-HK"/>
        </w:rPr>
        <w:t>foreign</w:t>
      </w:r>
      <w:r w:rsidR="00402846" w:rsidRPr="00ED5F26">
        <w:rPr>
          <w:rFonts w:ascii="Times New Roman" w:hAnsi="Times New Roman" w:cs="Times New Roman" w:hint="eastAsia"/>
          <w:sz w:val="16"/>
          <w:szCs w:val="16"/>
          <w:lang w:eastAsia="zh-HK"/>
        </w:rPr>
        <w:t xml:space="preserve"> financial</w:t>
      </w:r>
      <w:r w:rsidR="00402846" w:rsidRPr="00ED5F26">
        <w:rPr>
          <w:rFonts w:ascii="Times New Roman" w:hAnsi="Times New Roman" w:cs="Times New Roman" w:hint="eastAsia"/>
          <w:sz w:val="16"/>
          <w:szCs w:val="16"/>
        </w:rPr>
        <w:t xml:space="preserve"> investor;</w:t>
      </w:r>
      <w:r w:rsidR="00402846" w:rsidRPr="00ED5F26">
        <w:rPr>
          <w:rFonts w:ascii="Times New Roman" w:hAnsi="Times New Roman" w:cs="Times New Roman" w:hint="eastAsia"/>
          <w:sz w:val="16"/>
          <w:szCs w:val="16"/>
          <w:lang w:eastAsia="zh-HK"/>
        </w:rPr>
        <w:t xml:space="preserve"> DMS represents shares held by domestic financial</w:t>
      </w:r>
      <w:r w:rsidR="00402846" w:rsidRPr="00ED5F26">
        <w:rPr>
          <w:rFonts w:ascii="Times New Roman" w:hAnsi="Times New Roman" w:cs="Times New Roman" w:hint="eastAsia"/>
          <w:sz w:val="16"/>
          <w:szCs w:val="16"/>
        </w:rPr>
        <w:t xml:space="preserve"> investor</w:t>
      </w:r>
      <w:r w:rsidR="00402846" w:rsidRPr="00ED5F26">
        <w:rPr>
          <w:rFonts w:ascii="Times New Roman" w:hAnsi="Times New Roman" w:cs="Times New Roman" w:hint="eastAsia"/>
          <w:sz w:val="16"/>
          <w:szCs w:val="16"/>
          <w:lang w:eastAsia="zh-HK"/>
        </w:rPr>
        <w:t xml:space="preserve">; GTS represents shares held by the </w:t>
      </w:r>
      <w:r w:rsidR="00402846" w:rsidRPr="00ED5F26">
        <w:rPr>
          <w:rFonts w:ascii="Times New Roman" w:hAnsi="Times New Roman" w:cs="Times New Roman"/>
          <w:sz w:val="16"/>
          <w:szCs w:val="16"/>
          <w:lang w:eastAsia="zh-HK"/>
        </w:rPr>
        <w:t>government</w:t>
      </w:r>
      <w:r w:rsidR="00402846" w:rsidRPr="00ED5F26">
        <w:rPr>
          <w:rFonts w:ascii="Times New Roman" w:hAnsi="Times New Roman" w:cs="Times New Roman" w:hint="eastAsia"/>
          <w:sz w:val="16"/>
          <w:szCs w:val="16"/>
        </w:rPr>
        <w:t xml:space="preserve"> institutes;</w:t>
      </w:r>
      <w:r w:rsidR="00402846" w:rsidRPr="00ED5F26">
        <w:rPr>
          <w:rFonts w:ascii="Times New Roman" w:hAnsi="Times New Roman" w:cs="Times New Roman" w:hint="eastAsia"/>
          <w:sz w:val="16"/>
          <w:szCs w:val="16"/>
          <w:lang w:eastAsia="zh-HK"/>
        </w:rPr>
        <w:t xml:space="preserve"> SC represents the numbers of board seat control.</w:t>
      </w:r>
      <w:r w:rsidR="00933B98" w:rsidRPr="00933B98">
        <w:rPr>
          <w:rFonts w:ascii="Times New Roman" w:hAnsi="Times New Roman" w:cs="Times New Roman"/>
          <w:sz w:val="16"/>
          <w:szCs w:val="16"/>
          <w:lang w:eastAsia="zh-HK"/>
        </w:rPr>
        <w:t>*, **, and *** denote significance at the 10%, 5%, and 1% levels, respectively; t values are in parentheses</w:t>
      </w:r>
      <w:r w:rsidR="00933B98" w:rsidRPr="00695122">
        <w:rPr>
          <w:rFonts w:ascii="Times New Roman" w:hAnsi="Times New Roman" w:cs="Times New Roman"/>
          <w:sz w:val="16"/>
          <w:szCs w:val="16"/>
          <w:lang w:eastAsia="zh-HK"/>
        </w:rPr>
        <w:t>.</w:t>
      </w:r>
      <w:r w:rsidR="00695122">
        <w:rPr>
          <w:rFonts w:ascii="Times New Roman" w:hAnsi="Times New Roman"/>
          <w:b/>
        </w:rPr>
        <w:br w:type="page"/>
      </w:r>
    </w:p>
    <w:p w:rsidR="004863F2" w:rsidRPr="00B73CF6" w:rsidRDefault="004863F2" w:rsidP="00EF4F32">
      <w:pPr>
        <w:autoSpaceDE w:val="0"/>
        <w:autoSpaceDN w:val="0"/>
        <w:adjustRightInd w:val="0"/>
        <w:rPr>
          <w:rFonts w:ascii="Times New Roman" w:eastAsia="DFKai-SB" w:hAnsi="Times New Roman"/>
          <w:sz w:val="22"/>
        </w:rPr>
      </w:pPr>
      <w:r w:rsidRPr="00566068">
        <w:rPr>
          <w:rFonts w:ascii="Times New Roman" w:hAnsi="Times New Roman" w:hint="eastAsia"/>
          <w:b/>
        </w:rPr>
        <w:lastRenderedPageBreak/>
        <w:t>5. Conclusion</w:t>
      </w:r>
    </w:p>
    <w:p w:rsidR="00700300" w:rsidRPr="004D331C" w:rsidRDefault="00700300" w:rsidP="00700300">
      <w:pPr>
        <w:ind w:firstLine="480"/>
        <w:jc w:val="both"/>
        <w:rPr>
          <w:rFonts w:ascii="Times New Roman" w:hAnsi="Times New Roman"/>
        </w:rPr>
      </w:pPr>
      <w:r w:rsidRPr="00B40CF5">
        <w:rPr>
          <w:rFonts w:ascii="Times New Roman" w:hAnsi="Times New Roman"/>
        </w:rPr>
        <w:t>This study is the first to use the social network</w:t>
      </w:r>
      <w:r>
        <w:rPr>
          <w:rFonts w:ascii="Times New Roman" w:hAnsi="Times New Roman" w:hint="eastAsia"/>
        </w:rPr>
        <w:t xml:space="preserve"> </w:t>
      </w:r>
      <w:r w:rsidRPr="00B40CF5">
        <w:rPr>
          <w:rFonts w:ascii="Times New Roman" w:hAnsi="Times New Roman" w:cs="Times New Roman"/>
        </w:rPr>
        <w:t>volume</w:t>
      </w:r>
      <w:r w:rsidRPr="00B40CF5">
        <w:rPr>
          <w:rFonts w:ascii="Times New Roman" w:hAnsi="Times New Roman"/>
        </w:rPr>
        <w:t xml:space="preserve"> as an event day,</w:t>
      </w:r>
      <w:r>
        <w:rPr>
          <w:rFonts w:ascii="Times New Roman" w:hAnsi="Times New Roman" w:hint="eastAsia"/>
        </w:rPr>
        <w:t xml:space="preserve"> </w:t>
      </w:r>
      <w:r w:rsidRPr="00B40CF5">
        <w:rPr>
          <w:rFonts w:ascii="Times New Roman" w:hAnsi="Times New Roman"/>
        </w:rPr>
        <w:t>that is,</w:t>
      </w:r>
      <w:r>
        <w:rPr>
          <w:rFonts w:ascii="Times New Roman" w:hAnsi="Times New Roman" w:hint="eastAsia"/>
        </w:rPr>
        <w:t xml:space="preserve"> the volume of discussion on social networks. </w:t>
      </w:r>
      <w:r w:rsidRPr="00B40CF5">
        <w:rPr>
          <w:rFonts w:ascii="Times New Roman" w:hAnsi="Times New Roman" w:cs="Times New Roman"/>
        </w:rPr>
        <w:t>Previous scholars have empirically shown the digital behavior of internet users’</w:t>
      </w:r>
      <w:r>
        <w:rPr>
          <w:rFonts w:ascii="Times New Roman" w:hAnsi="Times New Roman" w:cs="Times New Roman" w:hint="eastAsia"/>
        </w:rPr>
        <w:t xml:space="preserve"> </w:t>
      </w:r>
      <w:r w:rsidRPr="00B40CF5">
        <w:rPr>
          <w:rFonts w:ascii="Times New Roman" w:hAnsi="Times New Roman" w:cs="Times New Roman"/>
        </w:rPr>
        <w:t>reactions or information affects other actions (Bordino et al., 2012).</w:t>
      </w:r>
      <w:r w:rsidR="00E85D60">
        <w:rPr>
          <w:rFonts w:asciiTheme="minorEastAsia" w:eastAsiaTheme="minorEastAsia" w:hAnsiTheme="minorEastAsia" w:cs="Times New Roman" w:hint="eastAsia"/>
          <w:lang w:eastAsia="zh-CN"/>
        </w:rPr>
        <w:t xml:space="preserve"> </w:t>
      </w:r>
      <w:r w:rsidRPr="00B40CF5">
        <w:rPr>
          <w:rFonts w:ascii="Times New Roman" w:hAnsi="Times New Roman" w:cs="Times New Roman"/>
        </w:rPr>
        <w:t>Bolle</w:t>
      </w:r>
      <w:r w:rsidR="00E85D60">
        <w:rPr>
          <w:rFonts w:ascii="Times New Roman" w:hAnsi="Times New Roman" w:cs="Times New Roman" w:hint="eastAsia"/>
        </w:rPr>
        <w:t>n et al.,</w:t>
      </w:r>
      <w:r w:rsidRPr="00B40CF5">
        <w:rPr>
          <w:rFonts w:ascii="Times New Roman" w:hAnsi="Times New Roman" w:cs="Times New Roman"/>
        </w:rPr>
        <w:t xml:space="preserve"> (2011) took</w:t>
      </w:r>
      <w:r>
        <w:rPr>
          <w:rFonts w:ascii="Times New Roman" w:hAnsi="Times New Roman" w:cs="Times New Roman" w:hint="eastAsia"/>
        </w:rPr>
        <w:t xml:space="preserve"> </w:t>
      </w:r>
      <w:r w:rsidRPr="00B40CF5">
        <w:rPr>
          <w:rFonts w:ascii="Times New Roman" w:hAnsi="Times New Roman" w:cs="Times New Roman"/>
        </w:rPr>
        <w:t xml:space="preserve">“network semantics” to analyze the correlation between investors’ decision and network volume. The evidence shows a positive network volume signifies positive investor sentiment </w:t>
      </w:r>
      <w:r>
        <w:rPr>
          <w:rFonts w:ascii="Times New Roman" w:hAnsi="Times New Roman" w:cs="Times New Roman" w:hint="eastAsia"/>
        </w:rPr>
        <w:t>and vice versa</w:t>
      </w:r>
      <w:r w:rsidRPr="00B40CF5">
        <w:rPr>
          <w:rFonts w:ascii="Times New Roman" w:hAnsi="Times New Roman" w:cs="Times New Roman"/>
        </w:rPr>
        <w:t>.</w:t>
      </w:r>
    </w:p>
    <w:p w:rsidR="0008670A" w:rsidRPr="00695122" w:rsidRDefault="00700300" w:rsidP="00700300">
      <w:pPr>
        <w:ind w:firstLine="480"/>
        <w:jc w:val="both"/>
        <w:rPr>
          <w:rFonts w:ascii="Times New Roman" w:hAnsi="Times New Roman"/>
        </w:rPr>
      </w:pPr>
      <w:r w:rsidRPr="00B40CF5">
        <w:rPr>
          <w:rFonts w:ascii="Times New Roman" w:hAnsi="Times New Roman"/>
        </w:rPr>
        <w:t>This study applies the network volume</w:t>
      </w:r>
      <w:r>
        <w:rPr>
          <w:rFonts w:ascii="Times New Roman" w:hAnsi="Times New Roman" w:hint="eastAsia"/>
        </w:rPr>
        <w:t xml:space="preserve"> </w:t>
      </w:r>
      <w:r w:rsidRPr="00B40CF5">
        <w:rPr>
          <w:rFonts w:ascii="Times New Roman" w:hAnsi="Times New Roman"/>
        </w:rPr>
        <w:t>to test how stock prices react to an outbreak of</w:t>
      </w:r>
      <w:r>
        <w:rPr>
          <w:rFonts w:ascii="Times New Roman" w:hAnsi="Times New Roman" w:hint="eastAsia"/>
        </w:rPr>
        <w:t xml:space="preserve"> </w:t>
      </w:r>
      <w:r w:rsidRPr="00B40CF5">
        <w:rPr>
          <w:rFonts w:ascii="Times New Roman" w:hAnsi="Times New Roman"/>
        </w:rPr>
        <w:t>infectious disease</w:t>
      </w:r>
      <w:r>
        <w:rPr>
          <w:rFonts w:ascii="Times New Roman" w:hAnsi="Times New Roman" w:hint="eastAsia"/>
        </w:rPr>
        <w:t xml:space="preserve"> </w:t>
      </w:r>
      <w:r w:rsidRPr="00B40CF5">
        <w:rPr>
          <w:rFonts w:ascii="Times New Roman" w:hAnsi="Times New Roman"/>
        </w:rPr>
        <w:t>in</w:t>
      </w:r>
      <w:r>
        <w:rPr>
          <w:rFonts w:ascii="Times New Roman" w:hAnsi="Times New Roman" w:hint="eastAsia"/>
        </w:rPr>
        <w:t xml:space="preserve"> </w:t>
      </w:r>
      <w:r w:rsidRPr="00B40CF5">
        <w:rPr>
          <w:rFonts w:ascii="Times New Roman" w:hAnsi="Times New Roman"/>
        </w:rPr>
        <w:t xml:space="preserve">the short-term. Our empirical result shows the social network </w:t>
      </w:r>
      <w:r w:rsidRPr="00B40CF5">
        <w:rPr>
          <w:rFonts w:ascii="Times New Roman" w:hAnsi="Times New Roman" w:cs="Times New Roman"/>
        </w:rPr>
        <w:t>volume has ability to impact on stock performance, especially the negative social network volume signifies bad news and will eventually impact on stock or firm performance</w:t>
      </w:r>
      <w:r>
        <w:rPr>
          <w:rFonts w:ascii="Times New Roman" w:hAnsi="Times New Roman" w:cs="Times New Roman" w:hint="eastAsia"/>
        </w:rPr>
        <w:t xml:space="preserve"> </w:t>
      </w:r>
      <w:r w:rsidRPr="00B40CF5">
        <w:rPr>
          <w:rFonts w:ascii="Times New Roman" w:hAnsi="Times New Roman" w:cs="Times New Roman"/>
        </w:rPr>
        <w:t>while positive volume signal as good news.</w:t>
      </w:r>
      <w:r>
        <w:rPr>
          <w:rFonts w:ascii="Times New Roman" w:hAnsi="Times New Roman" w:cs="Times New Roman" w:hint="eastAsia"/>
        </w:rPr>
        <w:t xml:space="preserve"> </w:t>
      </w:r>
      <w:r w:rsidRPr="00B40CF5">
        <w:rPr>
          <w:rFonts w:ascii="Times New Roman" w:hAnsi="Times New Roman" w:cs="Times New Roman"/>
        </w:rPr>
        <w:t>The empirical result has same implication as Akhtar et al.</w:t>
      </w:r>
      <w:r w:rsidRPr="00B40CF5">
        <w:rPr>
          <w:rFonts w:asciiTheme="minorEastAsia" w:hAnsiTheme="minorEastAsia" w:cs="Times New Roman"/>
          <w:lang w:eastAsia="zh-CN"/>
        </w:rPr>
        <w:t>(</w:t>
      </w:r>
      <w:r w:rsidRPr="00B40CF5">
        <w:rPr>
          <w:rFonts w:ascii="Times New Roman" w:hAnsi="Times New Roman" w:cs="Times New Roman"/>
        </w:rPr>
        <w:t>2011</w:t>
      </w:r>
      <w:r w:rsidRPr="00B40CF5">
        <w:rPr>
          <w:rFonts w:ascii="Times New Roman" w:hAnsi="Times New Roman" w:cs="Times New Roman"/>
          <w:lang w:eastAsia="zh-CN"/>
        </w:rPr>
        <w:t>) indicate</w:t>
      </w:r>
      <w:r w:rsidRPr="00B40CF5">
        <w:rPr>
          <w:rFonts w:ascii="Times New Roman" w:hAnsi="Times New Roman" w:cs="Times New Roman"/>
        </w:rPr>
        <w:t>d</w:t>
      </w:r>
      <w:r w:rsidRPr="00B40CF5">
        <w:rPr>
          <w:rFonts w:ascii="Times New Roman" w:hAnsi="Times New Roman" w:cs="Times New Roman"/>
          <w:lang w:eastAsia="zh-CN"/>
        </w:rPr>
        <w:t xml:space="preserve"> that</w:t>
      </w:r>
      <w:r w:rsidRPr="00B40CF5">
        <w:rPr>
          <w:rFonts w:ascii="Times New Roman" w:hAnsi="Times New Roman"/>
        </w:rPr>
        <w:t xml:space="preserve"> the announcement of bad news enables stock market suffering a significant negatively day effect at the announcement day</w:t>
      </w:r>
      <w:r w:rsidRPr="00B40CF5">
        <w:rPr>
          <w:rFonts w:ascii="Times New Roman" w:hAnsi="Times New Roman" w:cs="Times New Roman"/>
        </w:rPr>
        <w:t>.</w:t>
      </w:r>
      <w:r>
        <w:rPr>
          <w:rFonts w:ascii="Times New Roman" w:hAnsi="Times New Roman" w:cs="Times New Roman" w:hint="eastAsia"/>
        </w:rPr>
        <w:t xml:space="preserve"> </w:t>
      </w:r>
      <w:r w:rsidRPr="00B40CF5">
        <w:rPr>
          <w:rFonts w:ascii="Times New Roman" w:hAnsi="Times New Roman"/>
        </w:rPr>
        <w:t>O</w:t>
      </w:r>
      <w:r>
        <w:rPr>
          <w:rFonts w:ascii="Times New Roman" w:hAnsi="Times New Roman"/>
        </w:rPr>
        <w:t>ur empirical</w:t>
      </w:r>
      <w:r>
        <w:rPr>
          <w:rFonts w:ascii="Times New Roman" w:hAnsi="Times New Roman" w:hint="eastAsia"/>
        </w:rPr>
        <w:t xml:space="preserve"> evidence </w:t>
      </w:r>
      <w:r w:rsidRPr="00B40CF5">
        <w:rPr>
          <w:rFonts w:ascii="Times New Roman" w:hAnsi="Times New Roman"/>
        </w:rPr>
        <w:t>shows that</w:t>
      </w:r>
      <w:r>
        <w:rPr>
          <w:rFonts w:ascii="Times New Roman" w:hAnsi="Times New Roman" w:hint="eastAsia"/>
        </w:rPr>
        <w:t xml:space="preserve"> </w:t>
      </w:r>
      <w:r w:rsidRPr="00B40CF5">
        <w:rPr>
          <w:rFonts w:ascii="Times New Roman" w:hAnsi="Times New Roman"/>
        </w:rPr>
        <w:t xml:space="preserve">the social network </w:t>
      </w:r>
      <w:r w:rsidRPr="00B40CF5">
        <w:rPr>
          <w:rFonts w:ascii="Times New Roman" w:hAnsi="Times New Roman" w:cs="Times New Roman"/>
        </w:rPr>
        <w:t>volume can impact stock performance.</w:t>
      </w:r>
      <w:r>
        <w:rPr>
          <w:rFonts w:ascii="Times New Roman" w:hAnsi="Times New Roman" w:cs="Times New Roman" w:hint="eastAsia"/>
        </w:rPr>
        <w:t xml:space="preserve"> </w:t>
      </w:r>
      <w:r w:rsidRPr="00B40CF5">
        <w:rPr>
          <w:rFonts w:ascii="Times New Roman" w:hAnsi="Times New Roman" w:cs="Times New Roman"/>
        </w:rPr>
        <w:t xml:space="preserve">In addition, a firm run by </w:t>
      </w:r>
      <w:r w:rsidRPr="00B40CF5">
        <w:rPr>
          <w:rFonts w:ascii="Times New Roman" w:hAnsi="Times New Roman"/>
        </w:rPr>
        <w:t>a professional manager and with abundant cash holdings</w:t>
      </w:r>
      <w:r>
        <w:rPr>
          <w:rFonts w:ascii="Times New Roman" w:hAnsi="Times New Roman" w:hint="eastAsia"/>
        </w:rPr>
        <w:t xml:space="preserve"> </w:t>
      </w:r>
      <w:r w:rsidRPr="00B40CF5">
        <w:rPr>
          <w:rFonts w:ascii="Times New Roman" w:hAnsi="Times New Roman"/>
        </w:rPr>
        <w:t>can buffer against</w:t>
      </w:r>
      <w:r>
        <w:rPr>
          <w:rFonts w:ascii="Times New Roman" w:hAnsi="Times New Roman" w:hint="eastAsia"/>
        </w:rPr>
        <w:t xml:space="preserve"> </w:t>
      </w:r>
      <w:r w:rsidRPr="00B40CF5">
        <w:rPr>
          <w:rFonts w:ascii="Times New Roman" w:eastAsia="SimSun" w:hAnsi="Times New Roman" w:cs="Times New Roman"/>
          <w:lang w:eastAsia="zh-CN"/>
        </w:rPr>
        <w:t>epidemics such as</w:t>
      </w:r>
      <w:r w:rsidRPr="00B40CF5">
        <w:rPr>
          <w:rFonts w:ascii="Times New Roman" w:hAnsi="Times New Roman" w:cs="Times New Roman"/>
        </w:rPr>
        <w:t xml:space="preserve"> COVID-19 </w:t>
      </w:r>
      <w:r>
        <w:rPr>
          <w:rFonts w:ascii="Times New Roman" w:hAnsi="Times New Roman" w:cs="Times New Roman" w:hint="eastAsia"/>
        </w:rPr>
        <w:t xml:space="preserve">outbreak </w:t>
      </w:r>
      <w:r w:rsidRPr="00B40CF5">
        <w:rPr>
          <w:rFonts w:ascii="Times New Roman" w:hAnsi="Times New Roman" w:cs="Times New Roman"/>
        </w:rPr>
        <w:t>and increase</w:t>
      </w:r>
      <w:r>
        <w:rPr>
          <w:rFonts w:ascii="Times New Roman" w:hAnsi="Times New Roman" w:cs="Times New Roman" w:hint="eastAsia"/>
        </w:rPr>
        <w:t>s</w:t>
      </w:r>
      <w:r w:rsidRPr="00B40CF5">
        <w:rPr>
          <w:rFonts w:ascii="Times New Roman" w:hAnsi="Times New Roman" w:cs="Times New Roman"/>
        </w:rPr>
        <w:t xml:space="preserve"> firm performance</w:t>
      </w:r>
      <w:r w:rsidRPr="00B40CF5">
        <w:rPr>
          <w:rFonts w:ascii="Times New Roman" w:hAnsi="Times New Roman"/>
        </w:rPr>
        <w:t>.</w:t>
      </w:r>
      <w:r>
        <w:rPr>
          <w:rFonts w:ascii="Times New Roman" w:hAnsi="Times New Roman" w:hint="eastAsia"/>
        </w:rPr>
        <w:t xml:space="preserve"> </w:t>
      </w:r>
      <w:r w:rsidRPr="00B40CF5">
        <w:rPr>
          <w:rFonts w:ascii="Times New Roman" w:hAnsi="Times New Roman" w:cs="Times New Roman"/>
        </w:rPr>
        <w:t>We offer a different economic perspective</w:t>
      </w:r>
      <w:r>
        <w:rPr>
          <w:rFonts w:ascii="Times New Roman" w:hAnsi="Times New Roman" w:cs="Times New Roman" w:hint="eastAsia"/>
        </w:rPr>
        <w:t xml:space="preserve"> </w:t>
      </w:r>
      <w:r w:rsidRPr="00B40CF5">
        <w:rPr>
          <w:rFonts w:ascii="Times New Roman" w:hAnsi="Times New Roman" w:cs="Times New Roman"/>
        </w:rPr>
        <w:t>on the effect of</w:t>
      </w:r>
      <w:r>
        <w:rPr>
          <w:rFonts w:ascii="Times New Roman" w:hAnsi="Times New Roman" w:cs="Times New Roman" w:hint="eastAsia"/>
        </w:rPr>
        <w:t xml:space="preserve"> </w:t>
      </w:r>
      <w:r w:rsidRPr="00B40CF5">
        <w:rPr>
          <w:rFonts w:ascii="Times New Roman" w:hAnsi="Times New Roman"/>
        </w:rPr>
        <w:t>epidemics on the economy and the examination of</w:t>
      </w:r>
      <w:r>
        <w:rPr>
          <w:rFonts w:ascii="Times New Roman" w:hAnsi="Times New Roman" w:hint="eastAsia"/>
        </w:rPr>
        <w:t xml:space="preserve"> </w:t>
      </w:r>
      <w:r w:rsidRPr="00B40CF5">
        <w:rPr>
          <w:rFonts w:ascii="Times New Roman" w:hAnsi="Times New Roman"/>
        </w:rPr>
        <w:t>the social network volume provides new insights into the effect of</w:t>
      </w:r>
      <w:r>
        <w:rPr>
          <w:rFonts w:ascii="Times New Roman" w:hAnsi="Times New Roman" w:hint="eastAsia"/>
        </w:rPr>
        <w:t xml:space="preserve"> </w:t>
      </w:r>
      <w:r w:rsidRPr="00B40CF5">
        <w:rPr>
          <w:rFonts w:ascii="Times New Roman" w:hAnsi="Times New Roman"/>
        </w:rPr>
        <w:t>a major event</w:t>
      </w:r>
      <w:r>
        <w:rPr>
          <w:rFonts w:ascii="Times New Roman" w:hAnsi="Times New Roman" w:hint="eastAsia"/>
        </w:rPr>
        <w:t xml:space="preserve"> </w:t>
      </w:r>
      <w:r w:rsidRPr="00B40CF5">
        <w:rPr>
          <w:rFonts w:ascii="Times New Roman" w:hAnsi="Times New Roman"/>
        </w:rPr>
        <w:t xml:space="preserve">effect. In addition, business, investors </w:t>
      </w:r>
      <w:r>
        <w:rPr>
          <w:rFonts w:ascii="Times New Roman" w:hAnsi="Times New Roman" w:hint="eastAsia"/>
        </w:rPr>
        <w:t>may be able to develop risk avoidance strategies regarding similar epidemics in the</w:t>
      </w:r>
      <w:r>
        <w:rPr>
          <w:rFonts w:ascii="Times New Roman" w:hAnsi="Times New Roman"/>
        </w:rPr>
        <w:t xml:space="preserve"> </w:t>
      </w:r>
      <w:r w:rsidRPr="00B40CF5">
        <w:rPr>
          <w:rFonts w:ascii="Times New Roman" w:hAnsi="Times New Roman"/>
        </w:rPr>
        <w:t>future.</w:t>
      </w:r>
    </w:p>
    <w:p w:rsidR="00853C44" w:rsidRDefault="00853C44" w:rsidP="00853C44">
      <w:pPr>
        <w:ind w:firstLine="480"/>
        <w:jc w:val="both"/>
        <w:rPr>
          <w:rFonts w:ascii="Times New Roman" w:hAnsi="Times New Roman"/>
        </w:rPr>
      </w:pPr>
      <w:r w:rsidRPr="00695122">
        <w:rPr>
          <w:rFonts w:ascii="Times New Roman" w:hAnsi="Times New Roman" w:hint="eastAsia"/>
        </w:rPr>
        <w:t>.</w:t>
      </w:r>
    </w:p>
    <w:p w:rsidR="00D12A24" w:rsidRDefault="00D12A24" w:rsidP="00853C44">
      <w:pPr>
        <w:ind w:firstLine="480"/>
        <w:jc w:val="both"/>
        <w:rPr>
          <w:rFonts w:ascii="Times New Roman" w:hAnsi="Times New Roman"/>
        </w:rPr>
      </w:pPr>
    </w:p>
    <w:p w:rsidR="00853C44" w:rsidRDefault="00853C44" w:rsidP="00853C44">
      <w:pPr>
        <w:ind w:firstLine="480"/>
        <w:jc w:val="both"/>
        <w:rPr>
          <w:rFonts w:ascii="Times New Roman" w:hAnsi="Times New Roman"/>
        </w:rPr>
      </w:pPr>
    </w:p>
    <w:p w:rsidR="004863F2" w:rsidRPr="00C01E5F" w:rsidRDefault="004863F2" w:rsidP="00C01E5F">
      <w:pPr>
        <w:jc w:val="center"/>
        <w:rPr>
          <w:rFonts w:ascii="Times New Roman" w:hAnsi="Times New Roman"/>
          <w:b/>
        </w:rPr>
      </w:pPr>
      <w:r>
        <w:br w:type="page"/>
      </w:r>
      <w:r w:rsidRPr="00C01E5F">
        <w:rPr>
          <w:rFonts w:ascii="Times New Roman" w:hAnsi="Times New Roman"/>
          <w:b/>
        </w:rPr>
        <w:lastRenderedPageBreak/>
        <w:t>Reference</w:t>
      </w:r>
    </w:p>
    <w:p w:rsidR="001E1C38" w:rsidRPr="00F057BF" w:rsidRDefault="008573B8" w:rsidP="001E1C38">
      <w:pPr>
        <w:jc w:val="both"/>
        <w:rPr>
          <w:rFonts w:ascii="Times New Roman" w:hAnsi="Times New Roman" w:cs="Times New Roman"/>
        </w:rPr>
      </w:pPr>
      <w:r>
        <w:rPr>
          <w:rFonts w:ascii="Times New Roman" w:hAnsi="Times New Roman" w:cs="Times New Roman"/>
        </w:rPr>
        <w:t xml:space="preserve">Anderson, </w:t>
      </w:r>
      <w:r>
        <w:rPr>
          <w:rFonts w:ascii="Times New Roman" w:hAnsi="Times New Roman" w:cs="Times New Roman" w:hint="eastAsia"/>
        </w:rPr>
        <w:t>Ronald C.</w:t>
      </w:r>
      <w:r w:rsidR="002F2E7B">
        <w:rPr>
          <w:rFonts w:ascii="Times New Roman" w:hAnsi="Times New Roman" w:cs="Times New Roman" w:hint="eastAsia"/>
          <w:lang w:eastAsia="zh-CN"/>
        </w:rPr>
        <w:t>,</w:t>
      </w:r>
      <w:r w:rsidR="001E1C38" w:rsidRPr="001E1C38">
        <w:rPr>
          <w:rFonts w:ascii="Times New Roman" w:hAnsi="Times New Roman" w:cs="Times New Roman"/>
        </w:rPr>
        <w:t xml:space="preserve"> and </w:t>
      </w:r>
      <w:r>
        <w:rPr>
          <w:rFonts w:ascii="Times New Roman" w:hAnsi="Times New Roman" w:cs="Times New Roman" w:hint="eastAsia"/>
        </w:rPr>
        <w:t xml:space="preserve">David M. </w:t>
      </w:r>
      <w:r w:rsidR="001E1C38" w:rsidRPr="001E1C38">
        <w:rPr>
          <w:rFonts w:ascii="Times New Roman" w:hAnsi="Times New Roman" w:cs="Times New Roman"/>
        </w:rPr>
        <w:t>Reeb</w:t>
      </w:r>
      <w:r>
        <w:rPr>
          <w:rFonts w:ascii="Times New Roman" w:hAnsi="Times New Roman" w:cs="Times New Roman" w:hint="eastAsia"/>
        </w:rPr>
        <w:t>.</w:t>
      </w:r>
      <w:r w:rsidR="001E1C38" w:rsidRPr="001E1C38">
        <w:rPr>
          <w:rFonts w:ascii="Times New Roman" w:hAnsi="Times New Roman" w:cs="Times New Roman"/>
        </w:rPr>
        <w:t xml:space="preserve"> (2003)</w:t>
      </w:r>
      <w:r>
        <w:rPr>
          <w:rFonts w:ascii="Times New Roman" w:hAnsi="Times New Roman" w:cs="Times New Roman" w:hint="eastAsia"/>
        </w:rPr>
        <w:t>.</w:t>
      </w:r>
      <w:r w:rsidR="002D2A3E">
        <w:rPr>
          <w:rFonts w:ascii="Times New Roman" w:hAnsi="Times New Roman" w:cs="Times New Roman"/>
        </w:rPr>
        <w:t xml:space="preserve"> Founding-</w:t>
      </w:r>
      <w:r w:rsidR="002D2A3E">
        <w:rPr>
          <w:rFonts w:ascii="Times New Roman" w:hAnsi="Times New Roman" w:cs="Times New Roman" w:hint="eastAsia"/>
        </w:rPr>
        <w:t>f</w:t>
      </w:r>
      <w:r w:rsidR="002D2A3E">
        <w:rPr>
          <w:rFonts w:ascii="Times New Roman" w:hAnsi="Times New Roman" w:cs="Times New Roman"/>
        </w:rPr>
        <w:t xml:space="preserve">amily </w:t>
      </w:r>
      <w:r w:rsidR="002D2A3E">
        <w:rPr>
          <w:rFonts w:ascii="Times New Roman" w:hAnsi="Times New Roman" w:cs="Times New Roman" w:hint="eastAsia"/>
        </w:rPr>
        <w:t>o</w:t>
      </w:r>
      <w:r w:rsidR="002D2A3E">
        <w:rPr>
          <w:rFonts w:ascii="Times New Roman" w:hAnsi="Times New Roman" w:cs="Times New Roman"/>
        </w:rPr>
        <w:t xml:space="preserve">wnership and </w:t>
      </w:r>
      <w:r w:rsidR="002D2A3E">
        <w:rPr>
          <w:rFonts w:ascii="Times New Roman" w:hAnsi="Times New Roman" w:cs="Times New Roman" w:hint="eastAsia"/>
        </w:rPr>
        <w:t>f</w:t>
      </w:r>
      <w:r w:rsidR="002D2A3E">
        <w:rPr>
          <w:rFonts w:ascii="Times New Roman" w:hAnsi="Times New Roman" w:cs="Times New Roman"/>
        </w:rPr>
        <w:t xml:space="preserve">irm </w:t>
      </w:r>
      <w:r w:rsidR="002D2A3E">
        <w:rPr>
          <w:rFonts w:ascii="Times New Roman" w:hAnsi="Times New Roman" w:cs="Times New Roman" w:hint="eastAsia"/>
        </w:rPr>
        <w:t>p</w:t>
      </w:r>
      <w:r w:rsidR="001E1C38" w:rsidRPr="001E1C38">
        <w:rPr>
          <w:rFonts w:ascii="Times New Roman" w:hAnsi="Times New Roman" w:cs="Times New Roman"/>
        </w:rPr>
        <w:t>erformance: Evidence from S&amp;P 500.</w:t>
      </w:r>
      <w:r w:rsidR="001E1C38" w:rsidRPr="008573B8">
        <w:rPr>
          <w:rFonts w:ascii="Times New Roman" w:hAnsi="Times New Roman" w:cs="Times New Roman"/>
          <w:i/>
        </w:rPr>
        <w:t xml:space="preserve"> Journal of Finance</w:t>
      </w:r>
      <w:r w:rsidR="001E1C38" w:rsidRPr="001E1C38">
        <w:rPr>
          <w:rFonts w:ascii="Times New Roman" w:hAnsi="Times New Roman" w:cs="Times New Roman"/>
        </w:rPr>
        <w:t>, 58</w:t>
      </w:r>
      <w:r>
        <w:rPr>
          <w:rFonts w:ascii="Times New Roman" w:hAnsi="Times New Roman" w:cs="Times New Roman" w:hint="eastAsia"/>
        </w:rPr>
        <w:t>(3)</w:t>
      </w:r>
      <w:r w:rsidR="001E1C38" w:rsidRPr="001E1C38">
        <w:rPr>
          <w:rFonts w:ascii="Times New Roman" w:hAnsi="Times New Roman" w:cs="Times New Roman"/>
        </w:rPr>
        <w:t>, 1301-1327.</w:t>
      </w:r>
    </w:p>
    <w:p w:rsidR="00AE46EE" w:rsidRDefault="00AE46EE" w:rsidP="00DC5D5A">
      <w:pPr>
        <w:jc w:val="both"/>
        <w:rPr>
          <w:rFonts w:ascii="Times New Roman" w:hAnsi="Times New Roman" w:cs="Times New Roman"/>
        </w:rPr>
      </w:pPr>
      <w:r>
        <w:rPr>
          <w:rFonts w:ascii="Times New Roman" w:hAnsi="Times New Roman" w:cs="Times New Roman"/>
        </w:rPr>
        <w:t xml:space="preserve">Andreou, P. </w:t>
      </w:r>
      <w:r w:rsidR="002F2E7B">
        <w:rPr>
          <w:rFonts w:ascii="Times New Roman" w:hAnsi="Times New Roman" w:cs="Times New Roman"/>
        </w:rPr>
        <w:t>C., Ehrlich, D., Karasamani, I.</w:t>
      </w:r>
      <w:r w:rsidR="002F2E7B">
        <w:rPr>
          <w:rFonts w:ascii="Times New Roman" w:hAnsi="Times New Roman" w:cs="Times New Roman" w:hint="eastAsia"/>
          <w:lang w:eastAsia="zh-CN"/>
        </w:rPr>
        <w:t>,</w:t>
      </w:r>
      <w:r>
        <w:rPr>
          <w:rFonts w:ascii="Times New Roman" w:hAnsi="Times New Roman" w:cs="Times New Roman" w:hint="eastAsia"/>
        </w:rPr>
        <w:t>and</w:t>
      </w:r>
      <w:r>
        <w:rPr>
          <w:rFonts w:ascii="Times New Roman" w:hAnsi="Times New Roman" w:cs="Times New Roman"/>
        </w:rPr>
        <w:t xml:space="preserve"> Louca, C.</w:t>
      </w:r>
      <w:r w:rsidRPr="00AE46EE">
        <w:rPr>
          <w:rFonts w:ascii="Times New Roman" w:hAnsi="Times New Roman" w:cs="Times New Roman"/>
        </w:rPr>
        <w:t xml:space="preserve"> (2015). Managerial ability and firm performance: evidence from the global financial crisis. SSRN Electronic Journal, 63(2), 59-78.</w:t>
      </w:r>
    </w:p>
    <w:p w:rsidR="008573B8" w:rsidRDefault="008573B8" w:rsidP="00DC5D5A">
      <w:pPr>
        <w:jc w:val="both"/>
        <w:rPr>
          <w:rFonts w:ascii="Times New Roman" w:hAnsi="Times New Roman" w:cs="Times New Roman"/>
        </w:rPr>
      </w:pPr>
      <w:r w:rsidRPr="002F2E7B">
        <w:rPr>
          <w:rFonts w:ascii="Times New Roman" w:hAnsi="Times New Roman" w:cs="Times New Roman"/>
        </w:rPr>
        <w:t>Al-Smadi, M., Qawasmeh, O.</w:t>
      </w:r>
      <w:r w:rsidR="002F2E7B">
        <w:rPr>
          <w:rFonts w:ascii="Times New Roman" w:hAnsi="Times New Roman" w:cs="Times New Roman"/>
        </w:rPr>
        <w:t>, Al-Ayyoub, M., Jararweh, Y.</w:t>
      </w:r>
      <w:r w:rsidR="002F2E7B">
        <w:rPr>
          <w:rFonts w:ascii="Times New Roman" w:hAnsi="Times New Roman" w:cs="Times New Roman" w:hint="eastAsia"/>
          <w:lang w:eastAsia="zh-CN"/>
        </w:rPr>
        <w:t>,</w:t>
      </w:r>
      <w:r w:rsidR="00C81957" w:rsidRPr="002F2E7B">
        <w:rPr>
          <w:rFonts w:ascii="Times New Roman" w:hAnsi="Times New Roman" w:cs="Times New Roman" w:hint="eastAsia"/>
        </w:rPr>
        <w:t>and</w:t>
      </w:r>
      <w:r w:rsidRPr="002F2E7B">
        <w:rPr>
          <w:rFonts w:ascii="Times New Roman" w:hAnsi="Times New Roman" w:cs="Times New Roman"/>
        </w:rPr>
        <w:t xml:space="preserve"> Gupta</w:t>
      </w:r>
      <w:r w:rsidR="002F2E7B" w:rsidRPr="002F2E7B">
        <w:rPr>
          <w:rFonts w:ascii="Times New Roman" w:hAnsi="Times New Roman" w:cs="Times New Roman"/>
        </w:rPr>
        <w:t>, B.</w:t>
      </w:r>
      <w:r w:rsidRPr="002F2E7B">
        <w:rPr>
          <w:rFonts w:ascii="Times New Roman" w:hAnsi="Times New Roman" w:cs="Times New Roman"/>
        </w:rPr>
        <w:t xml:space="preserve"> (2018).</w:t>
      </w:r>
      <w:r w:rsidR="002D2A3E">
        <w:rPr>
          <w:rFonts w:ascii="Times New Roman" w:hAnsi="Times New Roman" w:cs="Times New Roman"/>
        </w:rPr>
        <w:t xml:space="preserve">Deep </w:t>
      </w:r>
      <w:r w:rsidR="002D2A3E">
        <w:rPr>
          <w:rFonts w:ascii="Times New Roman" w:hAnsi="Times New Roman" w:cs="Times New Roman" w:hint="eastAsia"/>
        </w:rPr>
        <w:t>r</w:t>
      </w:r>
      <w:r w:rsidRPr="00F057BF">
        <w:rPr>
          <w:rFonts w:ascii="Times New Roman" w:hAnsi="Times New Roman" w:cs="Times New Roman"/>
        </w:rPr>
        <w:t xml:space="preserve">ecurrent </w:t>
      </w:r>
      <w:r w:rsidR="002D2A3E">
        <w:rPr>
          <w:rFonts w:ascii="Times New Roman" w:hAnsi="Times New Roman" w:cs="Times New Roman" w:hint="eastAsia"/>
        </w:rPr>
        <w:t>n</w:t>
      </w:r>
      <w:r w:rsidRPr="00F057BF">
        <w:rPr>
          <w:rFonts w:ascii="Times New Roman" w:hAnsi="Times New Roman" w:cs="Times New Roman"/>
        </w:rPr>
        <w:t xml:space="preserve">eural </w:t>
      </w:r>
      <w:r w:rsidR="002D2A3E">
        <w:rPr>
          <w:rFonts w:ascii="Times New Roman" w:hAnsi="Times New Roman" w:cs="Times New Roman" w:hint="eastAsia"/>
        </w:rPr>
        <w:t>n</w:t>
      </w:r>
      <w:r w:rsidRPr="00F057BF">
        <w:rPr>
          <w:rFonts w:ascii="Times New Roman" w:hAnsi="Times New Roman" w:cs="Times New Roman"/>
        </w:rPr>
        <w:t xml:space="preserve">etwork </w:t>
      </w:r>
      <w:r>
        <w:rPr>
          <w:rFonts w:ascii="Times New Roman" w:hAnsi="Times New Roman" w:cs="Times New Roman" w:hint="eastAsia"/>
        </w:rPr>
        <w:t xml:space="preserve">v.s. </w:t>
      </w:r>
      <w:r w:rsidR="002D2A3E">
        <w:rPr>
          <w:rFonts w:ascii="Times New Roman" w:hAnsi="Times New Roman" w:cs="Times New Roman" w:hint="eastAsia"/>
        </w:rPr>
        <w:t>s</w:t>
      </w:r>
      <w:r>
        <w:rPr>
          <w:rFonts w:ascii="Times New Roman" w:hAnsi="Times New Roman" w:cs="Times New Roman"/>
        </w:rPr>
        <w:t xml:space="preserve">upport </w:t>
      </w:r>
      <w:r w:rsidR="002D2A3E">
        <w:rPr>
          <w:rFonts w:ascii="Times New Roman" w:hAnsi="Times New Roman" w:cs="Times New Roman" w:hint="eastAsia"/>
        </w:rPr>
        <w:t>v</w:t>
      </w:r>
      <w:r w:rsidRPr="00F057BF">
        <w:rPr>
          <w:rFonts w:ascii="Times New Roman" w:hAnsi="Times New Roman" w:cs="Times New Roman"/>
        </w:rPr>
        <w:t xml:space="preserve">ector </w:t>
      </w:r>
      <w:r w:rsidR="002D2A3E">
        <w:rPr>
          <w:rFonts w:ascii="Times New Roman" w:hAnsi="Times New Roman" w:cs="Times New Roman" w:hint="eastAsia"/>
        </w:rPr>
        <w:t>m</w:t>
      </w:r>
      <w:r w:rsidRPr="00F057BF">
        <w:rPr>
          <w:rFonts w:ascii="Times New Roman" w:hAnsi="Times New Roman" w:cs="Times New Roman"/>
        </w:rPr>
        <w:t xml:space="preserve">achine for </w:t>
      </w:r>
      <w:r w:rsidR="002D2A3E">
        <w:rPr>
          <w:rFonts w:ascii="Times New Roman" w:hAnsi="Times New Roman" w:cs="Times New Roman" w:hint="eastAsia"/>
        </w:rPr>
        <w:t>a</w:t>
      </w:r>
      <w:r w:rsidRPr="00F057BF">
        <w:rPr>
          <w:rFonts w:ascii="Times New Roman" w:hAnsi="Times New Roman" w:cs="Times New Roman"/>
        </w:rPr>
        <w:t>spect-</w:t>
      </w:r>
      <w:r>
        <w:rPr>
          <w:rFonts w:ascii="Times New Roman" w:hAnsi="Times New Roman" w:cs="Times New Roman" w:hint="eastAsia"/>
        </w:rPr>
        <w:t>B</w:t>
      </w:r>
      <w:r w:rsidRPr="00F057BF">
        <w:rPr>
          <w:rFonts w:ascii="Times New Roman" w:hAnsi="Times New Roman" w:cs="Times New Roman"/>
        </w:rPr>
        <w:t xml:space="preserve">ased </w:t>
      </w:r>
      <w:r w:rsidR="002D2A3E">
        <w:rPr>
          <w:rFonts w:ascii="Times New Roman" w:hAnsi="Times New Roman" w:cs="Times New Roman" w:hint="eastAsia"/>
        </w:rPr>
        <w:t>s</w:t>
      </w:r>
      <w:r w:rsidRPr="00F057BF">
        <w:rPr>
          <w:rFonts w:ascii="Times New Roman" w:hAnsi="Times New Roman" w:cs="Times New Roman"/>
        </w:rPr>
        <w:t xml:space="preserve">entiment </w:t>
      </w:r>
      <w:r w:rsidR="002D2A3E">
        <w:rPr>
          <w:rFonts w:ascii="Times New Roman" w:hAnsi="Times New Roman" w:cs="Times New Roman" w:hint="eastAsia"/>
        </w:rPr>
        <w:t>a</w:t>
      </w:r>
      <w:r w:rsidR="002D2A3E">
        <w:rPr>
          <w:rFonts w:ascii="Times New Roman" w:hAnsi="Times New Roman" w:cs="Times New Roman"/>
        </w:rPr>
        <w:t xml:space="preserve">nalysis of </w:t>
      </w:r>
      <w:r w:rsidR="002D2A3E">
        <w:rPr>
          <w:rFonts w:ascii="Times New Roman" w:hAnsi="Times New Roman" w:cs="Times New Roman" w:hint="eastAsia"/>
        </w:rPr>
        <w:t>a</w:t>
      </w:r>
      <w:r w:rsidRPr="00F057BF">
        <w:rPr>
          <w:rFonts w:ascii="Times New Roman" w:hAnsi="Times New Roman" w:cs="Times New Roman"/>
        </w:rPr>
        <w:t>rabic</w:t>
      </w:r>
      <w:r w:rsidR="002D2A3E">
        <w:rPr>
          <w:rFonts w:ascii="Times New Roman" w:hAnsi="Times New Roman" w:cs="Times New Roman" w:hint="eastAsia"/>
        </w:rPr>
        <w:t>h</w:t>
      </w:r>
      <w:r w:rsidRPr="00F057BF">
        <w:rPr>
          <w:rFonts w:ascii="Times New Roman" w:hAnsi="Times New Roman" w:cs="Times New Roman"/>
        </w:rPr>
        <w:t xml:space="preserve">otels’ </w:t>
      </w:r>
      <w:r>
        <w:rPr>
          <w:rFonts w:ascii="Times New Roman" w:hAnsi="Times New Roman" w:cs="Times New Roman" w:hint="eastAsia"/>
        </w:rPr>
        <w:t>R</w:t>
      </w:r>
      <w:r w:rsidRPr="00F057BF">
        <w:rPr>
          <w:rFonts w:ascii="Times New Roman" w:hAnsi="Times New Roman" w:cs="Times New Roman"/>
        </w:rPr>
        <w:t>eviews</w:t>
      </w:r>
      <w:r w:rsidRPr="008573B8">
        <w:rPr>
          <w:rFonts w:ascii="Times New Roman" w:hAnsi="Times New Roman" w:cs="Times New Roman"/>
        </w:rPr>
        <w:t xml:space="preserve">. </w:t>
      </w:r>
      <w:r w:rsidRPr="008573B8">
        <w:rPr>
          <w:rFonts w:ascii="Times New Roman" w:hAnsi="Times New Roman" w:cs="Times New Roman"/>
          <w:i/>
        </w:rPr>
        <w:t>Journal of Computational Science</w:t>
      </w:r>
      <w:r w:rsidRPr="008573B8">
        <w:rPr>
          <w:rFonts w:ascii="Times New Roman" w:hAnsi="Times New Roman" w:cs="Times New Roman"/>
        </w:rPr>
        <w:t>, 27(</w:t>
      </w:r>
      <w:r>
        <w:rPr>
          <w:rFonts w:ascii="Times New Roman" w:hAnsi="Times New Roman" w:cs="Times New Roman" w:hint="eastAsia"/>
        </w:rPr>
        <w:t>7</w:t>
      </w:r>
      <w:r w:rsidRPr="008573B8">
        <w:rPr>
          <w:rFonts w:ascii="Times New Roman" w:hAnsi="Times New Roman" w:cs="Times New Roman"/>
        </w:rPr>
        <w:t>), 386-393.</w:t>
      </w:r>
    </w:p>
    <w:p w:rsidR="008573B8" w:rsidRDefault="008573B8" w:rsidP="00DC5D5A">
      <w:pPr>
        <w:jc w:val="both"/>
        <w:rPr>
          <w:rFonts w:ascii="Times New Roman" w:hAnsi="Times New Roman"/>
          <w:shd w:val="clear" w:color="auto" w:fill="FFFFFF"/>
        </w:rPr>
      </w:pPr>
      <w:r w:rsidRPr="002F2E7B">
        <w:rPr>
          <w:rFonts w:ascii="Times New Roman" w:hAnsi="Times New Roman"/>
          <w:shd w:val="clear" w:color="auto" w:fill="FFFFFF"/>
        </w:rPr>
        <w:t xml:space="preserve">Hayworth, A. S. </w:t>
      </w:r>
      <w:r w:rsidR="002F2E7B">
        <w:rPr>
          <w:rFonts w:ascii="Times New Roman" w:hAnsi="Times New Roman"/>
          <w:shd w:val="clear" w:color="auto" w:fill="FFFFFF"/>
        </w:rPr>
        <w:t>C.</w:t>
      </w:r>
      <w:r w:rsidRPr="002F2E7B">
        <w:rPr>
          <w:rFonts w:ascii="Times New Roman" w:hAnsi="Times New Roman"/>
          <w:shd w:val="clear" w:color="auto" w:fill="FFFFFF"/>
        </w:rPr>
        <w:t xml:space="preserve"> (1993). Macroeconometrics of </w:t>
      </w:r>
      <w:r w:rsidR="002D2A3E" w:rsidRPr="002F2E7B">
        <w:rPr>
          <w:rFonts w:ascii="Times New Roman" w:hAnsi="Times New Roman" w:hint="eastAsia"/>
          <w:shd w:val="clear" w:color="auto" w:fill="FFFFFF"/>
        </w:rPr>
        <w:t>s</w:t>
      </w:r>
      <w:r w:rsidRPr="002F2E7B">
        <w:rPr>
          <w:rFonts w:ascii="Times New Roman" w:hAnsi="Times New Roman"/>
          <w:shd w:val="clear" w:color="auto" w:fill="FFFFFF"/>
        </w:rPr>
        <w:t xml:space="preserve">tock </w:t>
      </w:r>
      <w:r w:rsidR="002D2A3E" w:rsidRPr="002F2E7B">
        <w:rPr>
          <w:rFonts w:ascii="Times New Roman" w:hAnsi="Times New Roman" w:hint="eastAsia"/>
          <w:shd w:val="clear" w:color="auto" w:fill="FFFFFF"/>
        </w:rPr>
        <w:t>p</w:t>
      </w:r>
      <w:r w:rsidRPr="002F2E7B">
        <w:rPr>
          <w:rFonts w:ascii="Times New Roman" w:hAnsi="Times New Roman"/>
          <w:shd w:val="clear" w:color="auto" w:fill="FFFFFF"/>
        </w:rPr>
        <w:t>rice fluctuations.</w:t>
      </w:r>
      <w:r w:rsidRPr="002D2A3E">
        <w:rPr>
          <w:rFonts w:ascii="Times New Roman" w:hAnsi="Times New Roman"/>
          <w:i/>
          <w:shd w:val="clear" w:color="auto" w:fill="FFFFFF"/>
        </w:rPr>
        <w:t>Quarterly</w:t>
      </w:r>
      <w:r w:rsidRPr="008573B8">
        <w:rPr>
          <w:rFonts w:ascii="Times New Roman" w:hAnsi="Times New Roman"/>
          <w:i/>
          <w:shd w:val="clear" w:color="auto" w:fill="FFFFFF"/>
        </w:rPr>
        <w:t xml:space="preserve">Journal of Business </w:t>
      </w:r>
      <w:r w:rsidRPr="008573B8">
        <w:rPr>
          <w:rFonts w:ascii="Times New Roman" w:hAnsi="Times New Roman" w:hint="eastAsia"/>
          <w:i/>
          <w:shd w:val="clear" w:color="auto" w:fill="FFFFFF"/>
        </w:rPr>
        <w:t>and</w:t>
      </w:r>
      <w:r w:rsidRPr="008573B8">
        <w:rPr>
          <w:rFonts w:ascii="Times New Roman" w:hAnsi="Times New Roman"/>
          <w:i/>
          <w:shd w:val="clear" w:color="auto" w:fill="FFFFFF"/>
        </w:rPr>
        <w:t xml:space="preserve"> Economics</w:t>
      </w:r>
      <w:r w:rsidRPr="008573B8">
        <w:rPr>
          <w:rFonts w:ascii="Times New Roman" w:hAnsi="Times New Roman"/>
          <w:shd w:val="clear" w:color="auto" w:fill="FFFFFF"/>
        </w:rPr>
        <w:t>, 32(1), 50-67.</w:t>
      </w:r>
    </w:p>
    <w:p w:rsidR="007546E1" w:rsidRDefault="00337F22" w:rsidP="00DC5D5A">
      <w:pPr>
        <w:jc w:val="both"/>
        <w:rPr>
          <w:rFonts w:ascii="Times New Roman" w:hAnsi="Times New Roman"/>
          <w:shd w:val="clear" w:color="auto" w:fill="FFFFFF"/>
        </w:rPr>
      </w:pPr>
      <w:r w:rsidRPr="002F2E7B">
        <w:rPr>
          <w:rFonts w:ascii="Times New Roman" w:hAnsi="Times New Roman"/>
          <w:shd w:val="clear" w:color="auto" w:fill="FFFFFF"/>
        </w:rPr>
        <w:t>A</w:t>
      </w:r>
      <w:r w:rsidR="002F2E7B">
        <w:rPr>
          <w:rFonts w:ascii="Times New Roman" w:hAnsi="Times New Roman"/>
          <w:shd w:val="clear" w:color="auto" w:fill="FFFFFF"/>
        </w:rPr>
        <w:t>khtar, S., Faff, R., Oliver, B.</w:t>
      </w:r>
      <w:r w:rsidR="002F2E7B">
        <w:rPr>
          <w:rFonts w:ascii="Times New Roman" w:hAnsi="Times New Roman" w:hint="eastAsia"/>
          <w:shd w:val="clear" w:color="auto" w:fill="FFFFFF"/>
          <w:lang w:eastAsia="zh-CN"/>
        </w:rPr>
        <w:t>,</w:t>
      </w:r>
      <w:r w:rsidRPr="002F2E7B">
        <w:rPr>
          <w:rFonts w:ascii="Times New Roman" w:hAnsi="Times New Roman" w:hint="eastAsia"/>
          <w:shd w:val="clear" w:color="auto" w:fill="FFFFFF"/>
        </w:rPr>
        <w:t>and</w:t>
      </w:r>
      <w:r w:rsidRPr="002F2E7B">
        <w:rPr>
          <w:rFonts w:ascii="Times New Roman" w:hAnsi="Times New Roman"/>
          <w:shd w:val="clear" w:color="auto" w:fill="FFFFFF"/>
        </w:rPr>
        <w:t>Subrahmanyam</w:t>
      </w:r>
      <w:r w:rsidR="002F2E7B">
        <w:rPr>
          <w:rFonts w:ascii="Times New Roman" w:hAnsi="Times New Roman"/>
          <w:shd w:val="clear" w:color="auto" w:fill="FFFFFF"/>
        </w:rPr>
        <w:t>, A.</w:t>
      </w:r>
      <w:r w:rsidRPr="002F2E7B">
        <w:rPr>
          <w:rFonts w:ascii="Times New Roman" w:hAnsi="Times New Roman"/>
          <w:shd w:val="clear" w:color="auto" w:fill="FFFFFF"/>
        </w:rPr>
        <w:t xml:space="preserve"> (2011). </w:t>
      </w:r>
      <w:r w:rsidR="002D2A3E" w:rsidRPr="002F2E7B">
        <w:rPr>
          <w:rFonts w:ascii="Times New Roman" w:hAnsi="Times New Roman" w:hint="eastAsia"/>
          <w:shd w:val="clear" w:color="auto" w:fill="FFFFFF"/>
        </w:rPr>
        <w:t>The power of Bad:</w:t>
      </w:r>
      <w:r w:rsidR="002D2A3E">
        <w:rPr>
          <w:rFonts w:ascii="Times New Roman" w:hAnsi="Times New Roman" w:hint="eastAsia"/>
          <w:shd w:val="clear" w:color="auto" w:fill="FFFFFF"/>
        </w:rPr>
        <w:t xml:space="preserve"> The negatively bias in Australian consumer s</w:t>
      </w:r>
      <w:r>
        <w:rPr>
          <w:rFonts w:ascii="Times New Roman" w:hAnsi="Times New Roman" w:hint="eastAsia"/>
          <w:shd w:val="clear" w:color="auto" w:fill="FFFFFF"/>
        </w:rPr>
        <w:t xml:space="preserve">entiment </w:t>
      </w:r>
      <w:r w:rsidR="002D2A3E">
        <w:rPr>
          <w:rFonts w:ascii="Times New Roman" w:hAnsi="Times New Roman" w:hint="eastAsia"/>
          <w:shd w:val="clear" w:color="auto" w:fill="FFFFFF"/>
        </w:rPr>
        <w:t>a</w:t>
      </w:r>
      <w:r>
        <w:rPr>
          <w:rFonts w:ascii="Times New Roman" w:hAnsi="Times New Roman"/>
          <w:shd w:val="clear" w:color="auto" w:fill="FFFFFF"/>
        </w:rPr>
        <w:t>nnouncements</w:t>
      </w:r>
      <w:r w:rsidR="002D2A3E">
        <w:rPr>
          <w:rFonts w:ascii="Times New Roman" w:hAnsi="Times New Roman" w:hint="eastAsia"/>
          <w:shd w:val="clear" w:color="auto" w:fill="FFFFFF"/>
        </w:rPr>
        <w:t xml:space="preserve"> on s</w:t>
      </w:r>
      <w:r>
        <w:rPr>
          <w:rFonts w:ascii="Times New Roman" w:hAnsi="Times New Roman" w:hint="eastAsia"/>
          <w:shd w:val="clear" w:color="auto" w:fill="FFFFFF"/>
        </w:rPr>
        <w:t>toc</w:t>
      </w:r>
      <w:r w:rsidR="002D2A3E">
        <w:rPr>
          <w:rFonts w:ascii="Times New Roman" w:hAnsi="Times New Roman" w:hint="eastAsia"/>
          <w:shd w:val="clear" w:color="auto" w:fill="FFFFFF"/>
        </w:rPr>
        <w:t>k r</w:t>
      </w:r>
      <w:r>
        <w:rPr>
          <w:rFonts w:ascii="Times New Roman" w:hAnsi="Times New Roman" w:hint="eastAsia"/>
          <w:shd w:val="clear" w:color="auto" w:fill="FFFFFF"/>
        </w:rPr>
        <w:t>eturns</w:t>
      </w:r>
      <w:r w:rsidRPr="00337F22">
        <w:rPr>
          <w:rFonts w:ascii="Times New Roman" w:hAnsi="Times New Roman"/>
          <w:shd w:val="clear" w:color="auto" w:fill="FFFFFF"/>
        </w:rPr>
        <w:t xml:space="preserve">. </w:t>
      </w:r>
      <w:r w:rsidRPr="00337F22">
        <w:rPr>
          <w:rFonts w:ascii="Times New Roman" w:hAnsi="Times New Roman"/>
          <w:i/>
          <w:shd w:val="clear" w:color="auto" w:fill="FFFFFF"/>
        </w:rPr>
        <w:t xml:space="preserve">Journal of banking </w:t>
      </w:r>
      <w:r>
        <w:rPr>
          <w:rFonts w:ascii="Times New Roman" w:hAnsi="Times New Roman"/>
          <w:i/>
          <w:shd w:val="clear" w:color="auto" w:fill="FFFFFF"/>
        </w:rPr>
        <w:t>and</w:t>
      </w:r>
      <w:r w:rsidRPr="00337F22">
        <w:rPr>
          <w:rFonts w:ascii="Times New Roman" w:hAnsi="Times New Roman"/>
          <w:i/>
          <w:shd w:val="clear" w:color="auto" w:fill="FFFFFF"/>
        </w:rPr>
        <w:t xml:space="preserve"> finance</w:t>
      </w:r>
      <w:r w:rsidRPr="00337F22">
        <w:rPr>
          <w:rFonts w:ascii="Times New Roman" w:hAnsi="Times New Roman"/>
          <w:shd w:val="clear" w:color="auto" w:fill="FFFFFF"/>
        </w:rPr>
        <w:t>, 35(5), 0-1249.</w:t>
      </w:r>
    </w:p>
    <w:p w:rsidR="00F7325A" w:rsidRPr="00F057BF" w:rsidRDefault="00F7325A" w:rsidP="00F7325A">
      <w:pPr>
        <w:jc w:val="both"/>
        <w:rPr>
          <w:rFonts w:ascii="Times New Roman" w:hAnsi="Times New Roman" w:cs="Times New Roman"/>
        </w:rPr>
      </w:pPr>
      <w:r w:rsidRPr="00F057BF">
        <w:rPr>
          <w:rFonts w:ascii="Times New Roman" w:hAnsi="Times New Roman" w:cs="Times New Roman"/>
        </w:rPr>
        <w:t>Alessa, A.</w:t>
      </w:r>
      <w:r>
        <w:rPr>
          <w:rFonts w:ascii="Times New Roman" w:hAnsi="Times New Roman" w:cs="Times New Roman" w:hint="eastAsia"/>
        </w:rPr>
        <w:t>,</w:t>
      </w:r>
      <w:r w:rsidRPr="00F057BF">
        <w:rPr>
          <w:rFonts w:ascii="Times New Roman" w:hAnsi="Times New Roman" w:cs="Times New Roman"/>
        </w:rPr>
        <w:t>Faezipour</w:t>
      </w:r>
      <w:r>
        <w:rPr>
          <w:rFonts w:ascii="Times New Roman" w:hAnsi="Times New Roman" w:cs="Times New Roman" w:hint="eastAsia"/>
        </w:rPr>
        <w:t>,</w:t>
      </w:r>
      <w:r w:rsidRPr="00F057BF">
        <w:rPr>
          <w:rFonts w:ascii="Times New Roman" w:hAnsi="Times New Roman" w:cs="Times New Roman"/>
        </w:rPr>
        <w:t xml:space="preserve"> M.</w:t>
      </w:r>
      <w:r w:rsidR="002F2E7B">
        <w:rPr>
          <w:rFonts w:ascii="Times New Roman" w:hAnsi="Times New Roman" w:cs="Times New Roman" w:hint="eastAsia"/>
          <w:lang w:eastAsia="zh-CN"/>
        </w:rPr>
        <w:t>,</w:t>
      </w:r>
      <w:r w:rsidRPr="00F057BF">
        <w:rPr>
          <w:rFonts w:ascii="Times New Roman" w:hAnsi="Times New Roman" w:cs="Times New Roman"/>
        </w:rPr>
        <w:t xml:space="preserve"> and Alhassan,</w:t>
      </w:r>
      <w:r>
        <w:rPr>
          <w:rFonts w:ascii="Times New Roman" w:hAnsi="Times New Roman" w:cs="Times New Roman"/>
        </w:rPr>
        <w:t>Z</w:t>
      </w:r>
      <w:r w:rsidR="00337F22">
        <w:rPr>
          <w:rFonts w:ascii="Times New Roman" w:hAnsi="Times New Roman" w:cs="Times New Roman" w:hint="eastAsia"/>
        </w:rPr>
        <w:t>.</w:t>
      </w:r>
      <w:r>
        <w:rPr>
          <w:rFonts w:ascii="Times New Roman" w:hAnsi="Times New Roman" w:cs="Times New Roman" w:hint="eastAsia"/>
        </w:rPr>
        <w:t xml:space="preserve"> (</w:t>
      </w:r>
      <w:r w:rsidRPr="00F057BF">
        <w:rPr>
          <w:rFonts w:ascii="Times New Roman" w:hAnsi="Times New Roman" w:cs="Times New Roman"/>
        </w:rPr>
        <w:t>2018</w:t>
      </w:r>
      <w:r>
        <w:rPr>
          <w:rFonts w:ascii="Times New Roman" w:hAnsi="Times New Roman" w:cs="Times New Roman" w:hint="eastAsia"/>
        </w:rPr>
        <w:t xml:space="preserve">). </w:t>
      </w:r>
      <w:r w:rsidR="002D2A3E">
        <w:rPr>
          <w:rFonts w:ascii="Times New Roman" w:hAnsi="Times New Roman" w:cs="Times New Roman"/>
        </w:rPr>
        <w:t xml:space="preserve">Text </w:t>
      </w:r>
      <w:r w:rsidR="002D2A3E">
        <w:rPr>
          <w:rFonts w:ascii="Times New Roman" w:hAnsi="Times New Roman" w:cs="Times New Roman" w:hint="eastAsia"/>
        </w:rPr>
        <w:t>c</w:t>
      </w:r>
      <w:r w:rsidR="002D2A3E">
        <w:rPr>
          <w:rFonts w:ascii="Times New Roman" w:hAnsi="Times New Roman" w:cs="Times New Roman"/>
        </w:rPr>
        <w:t xml:space="preserve">lassification of </w:t>
      </w:r>
      <w:r w:rsidR="002D2A3E">
        <w:rPr>
          <w:rFonts w:ascii="Times New Roman" w:hAnsi="Times New Roman" w:cs="Times New Roman" w:hint="eastAsia"/>
        </w:rPr>
        <w:t>f</w:t>
      </w:r>
      <w:r w:rsidR="002D2A3E">
        <w:rPr>
          <w:rFonts w:ascii="Times New Roman" w:hAnsi="Times New Roman" w:cs="Times New Roman"/>
        </w:rPr>
        <w:t xml:space="preserve">lu-Related </w:t>
      </w:r>
      <w:r w:rsidR="002D2A3E">
        <w:rPr>
          <w:rFonts w:ascii="Times New Roman" w:hAnsi="Times New Roman" w:cs="Times New Roman" w:hint="eastAsia"/>
        </w:rPr>
        <w:t>t</w:t>
      </w:r>
      <w:r w:rsidRPr="00F057BF">
        <w:rPr>
          <w:rFonts w:ascii="Times New Roman" w:hAnsi="Times New Roman" w:cs="Times New Roman"/>
        </w:rPr>
        <w:t xml:space="preserve">weets </w:t>
      </w:r>
      <w:r w:rsidR="002D2A3E">
        <w:rPr>
          <w:rFonts w:ascii="Times New Roman" w:hAnsi="Times New Roman" w:cs="Times New Roman" w:hint="eastAsia"/>
        </w:rPr>
        <w:t>u</w:t>
      </w:r>
      <w:r w:rsidRPr="00F057BF">
        <w:rPr>
          <w:rFonts w:ascii="Times New Roman" w:hAnsi="Times New Roman" w:cs="Times New Roman"/>
        </w:rPr>
        <w:t xml:space="preserve">sing </w:t>
      </w:r>
      <w:r w:rsidR="002D2A3E">
        <w:rPr>
          <w:rFonts w:ascii="Times New Roman" w:hAnsi="Times New Roman" w:cs="Times New Roman" w:hint="eastAsia"/>
        </w:rPr>
        <w:t>f</w:t>
      </w:r>
      <w:r w:rsidRPr="00F057BF">
        <w:rPr>
          <w:rFonts w:ascii="Times New Roman" w:hAnsi="Times New Roman" w:cs="Times New Roman"/>
        </w:rPr>
        <w:t xml:space="preserve">astText with </w:t>
      </w:r>
      <w:r w:rsidR="002D2A3E">
        <w:rPr>
          <w:rFonts w:ascii="Times New Roman" w:hAnsi="Times New Roman" w:cs="Times New Roman" w:hint="eastAsia"/>
        </w:rPr>
        <w:t>s</w:t>
      </w:r>
      <w:r>
        <w:rPr>
          <w:rFonts w:ascii="Times New Roman" w:hAnsi="Times New Roman" w:cs="Times New Roman"/>
        </w:rPr>
        <w:t xml:space="preserve">entiment and </w:t>
      </w:r>
      <w:r w:rsidR="002D2A3E">
        <w:rPr>
          <w:rFonts w:ascii="Times New Roman" w:hAnsi="Times New Roman" w:cs="Times New Roman" w:hint="eastAsia"/>
        </w:rPr>
        <w:t>k</w:t>
      </w:r>
      <w:r>
        <w:rPr>
          <w:rFonts w:ascii="Times New Roman" w:hAnsi="Times New Roman" w:cs="Times New Roman"/>
        </w:rPr>
        <w:t xml:space="preserve">eyword </w:t>
      </w:r>
      <w:r w:rsidR="002D2A3E">
        <w:rPr>
          <w:rFonts w:ascii="Times New Roman" w:hAnsi="Times New Roman" w:cs="Times New Roman" w:hint="eastAsia"/>
        </w:rPr>
        <w:t>f</w:t>
      </w:r>
      <w:r>
        <w:rPr>
          <w:rFonts w:ascii="Times New Roman" w:hAnsi="Times New Roman" w:cs="Times New Roman"/>
        </w:rPr>
        <w:t>eatures</w:t>
      </w:r>
      <w:r>
        <w:rPr>
          <w:rFonts w:ascii="Times New Roman" w:hAnsi="Times New Roman" w:cs="Times New Roman" w:hint="eastAsia"/>
        </w:rPr>
        <w:t xml:space="preserve">. </w:t>
      </w:r>
      <w:r w:rsidRPr="00BB299A">
        <w:rPr>
          <w:rFonts w:ascii="Times New Roman" w:hAnsi="Times New Roman" w:cs="Times New Roman"/>
          <w:i/>
        </w:rPr>
        <w:t>IEEE International Conference on Healthcare Informatics (ICHI)</w:t>
      </w:r>
      <w:r>
        <w:rPr>
          <w:rFonts w:ascii="Times New Roman" w:hAnsi="Times New Roman" w:cs="Times New Roman" w:hint="eastAsia"/>
        </w:rPr>
        <w:t>.</w:t>
      </w:r>
      <w:r w:rsidRPr="00F057BF">
        <w:rPr>
          <w:rFonts w:ascii="Times New Roman" w:hAnsi="Times New Roman" w:cs="Times New Roman"/>
        </w:rPr>
        <w:t xml:space="preserve"> 366-367.</w:t>
      </w:r>
    </w:p>
    <w:p w:rsidR="00BB299A" w:rsidRDefault="00BB299A" w:rsidP="00DC5D5A">
      <w:pPr>
        <w:jc w:val="both"/>
        <w:rPr>
          <w:rFonts w:ascii="Times New Roman" w:hAnsi="Times New Roman" w:cs="Times New Roman"/>
        </w:rPr>
      </w:pPr>
      <w:r w:rsidRPr="00F057BF">
        <w:rPr>
          <w:rFonts w:ascii="Times New Roman" w:hAnsi="Times New Roman" w:cs="Times New Roman"/>
        </w:rPr>
        <w:t>Banerjee,I.</w:t>
      </w:r>
      <w:r>
        <w:rPr>
          <w:rFonts w:ascii="Times New Roman" w:hAnsi="Times New Roman" w:cs="Times New Roman" w:hint="eastAsia"/>
        </w:rPr>
        <w:t>,</w:t>
      </w:r>
      <w:r w:rsidRPr="00F057BF">
        <w:rPr>
          <w:rFonts w:ascii="Times New Roman" w:hAnsi="Times New Roman" w:cs="Times New Roman"/>
        </w:rPr>
        <w:t>Ling,Y.</w:t>
      </w:r>
      <w:r>
        <w:rPr>
          <w:rFonts w:ascii="Times New Roman" w:hAnsi="Times New Roman" w:cs="Times New Roman" w:hint="eastAsia"/>
        </w:rPr>
        <w:t>,</w:t>
      </w:r>
      <w:r w:rsidRPr="00F057BF">
        <w:rPr>
          <w:rFonts w:ascii="Times New Roman" w:hAnsi="Times New Roman" w:cs="Times New Roman"/>
        </w:rPr>
        <w:t>Chen,M.C.</w:t>
      </w:r>
      <w:r>
        <w:rPr>
          <w:rFonts w:ascii="Times New Roman" w:hAnsi="Times New Roman" w:cs="Times New Roman" w:hint="eastAsia"/>
        </w:rPr>
        <w:t>,</w:t>
      </w:r>
      <w:r w:rsidRPr="00F057BF">
        <w:rPr>
          <w:rFonts w:ascii="Times New Roman" w:hAnsi="Times New Roman" w:cs="Times New Roman"/>
        </w:rPr>
        <w:t>Hasan,S.A</w:t>
      </w:r>
      <w:r>
        <w:rPr>
          <w:rFonts w:ascii="Times New Roman" w:hAnsi="Times New Roman" w:cs="Times New Roman" w:hint="eastAsia"/>
        </w:rPr>
        <w:t>,</w:t>
      </w:r>
      <w:r w:rsidRPr="00F057BF">
        <w:rPr>
          <w:rFonts w:ascii="Times New Roman" w:hAnsi="Times New Roman" w:cs="Times New Roman"/>
        </w:rPr>
        <w:t>. Langlotz,C.P.</w:t>
      </w:r>
      <w:r>
        <w:rPr>
          <w:rFonts w:ascii="Times New Roman" w:hAnsi="Times New Roman" w:cs="Times New Roman" w:hint="eastAsia"/>
        </w:rPr>
        <w:t>,</w:t>
      </w:r>
      <w:r w:rsidRPr="00F057BF">
        <w:rPr>
          <w:rFonts w:ascii="Times New Roman" w:hAnsi="Times New Roman" w:cs="Times New Roman"/>
        </w:rPr>
        <w:t>Moradzadeh,N.</w:t>
      </w:r>
      <w:r>
        <w:rPr>
          <w:rFonts w:ascii="Times New Roman" w:hAnsi="Times New Roman" w:cs="Times New Roman" w:hint="eastAsia"/>
        </w:rPr>
        <w:t>,</w:t>
      </w:r>
      <w:r w:rsidRPr="00F057BF">
        <w:rPr>
          <w:rFonts w:ascii="Times New Roman" w:hAnsi="Times New Roman" w:cs="Times New Roman"/>
        </w:rPr>
        <w:t>Chapman,B.</w:t>
      </w:r>
      <w:r>
        <w:rPr>
          <w:rFonts w:ascii="Times New Roman" w:hAnsi="Times New Roman" w:cs="Times New Roman" w:hint="eastAsia"/>
        </w:rPr>
        <w:t>,</w:t>
      </w:r>
      <w:r w:rsidRPr="00F057BF">
        <w:rPr>
          <w:rFonts w:ascii="Times New Roman" w:hAnsi="Times New Roman" w:cs="Times New Roman"/>
        </w:rPr>
        <w:t>Amrhein,T.</w:t>
      </w:r>
      <w:r>
        <w:rPr>
          <w:rFonts w:ascii="Times New Roman" w:hAnsi="Times New Roman" w:cs="Times New Roman" w:hint="eastAsia"/>
        </w:rPr>
        <w:t>,</w:t>
      </w:r>
      <w:r w:rsidRPr="00F057BF">
        <w:rPr>
          <w:rFonts w:ascii="Times New Roman" w:hAnsi="Times New Roman" w:cs="Times New Roman"/>
        </w:rPr>
        <w:t>Mong,D.</w:t>
      </w:r>
      <w:r>
        <w:rPr>
          <w:rFonts w:ascii="Times New Roman" w:hAnsi="Times New Roman" w:cs="Times New Roman" w:hint="eastAsia"/>
        </w:rPr>
        <w:t>,</w:t>
      </w:r>
      <w:r w:rsidRPr="00F057BF">
        <w:rPr>
          <w:rFonts w:ascii="Times New Roman" w:hAnsi="Times New Roman" w:cs="Times New Roman"/>
        </w:rPr>
        <w:t>Rubina,D.L.</w:t>
      </w:r>
      <w:r>
        <w:rPr>
          <w:rFonts w:ascii="Times New Roman" w:hAnsi="Times New Roman" w:cs="Times New Roman" w:hint="eastAsia"/>
        </w:rPr>
        <w:t>,</w:t>
      </w:r>
      <w:r w:rsidRPr="00F057BF">
        <w:rPr>
          <w:rFonts w:ascii="Times New Roman" w:hAnsi="Times New Roman" w:cs="Times New Roman"/>
        </w:rPr>
        <w:t>Farri,O.</w:t>
      </w:r>
      <w:r>
        <w:rPr>
          <w:rFonts w:ascii="Times New Roman" w:hAnsi="Times New Roman" w:cs="Times New Roman" w:hint="eastAsia"/>
        </w:rPr>
        <w:t>,</w:t>
      </w:r>
      <w:r w:rsidRPr="00F057BF">
        <w:rPr>
          <w:rFonts w:ascii="Times New Roman" w:hAnsi="Times New Roman" w:cs="Times New Roman"/>
        </w:rPr>
        <w:t>Lungren,M.P</w:t>
      </w:r>
      <w:r w:rsidR="00337F22">
        <w:rPr>
          <w:rFonts w:ascii="Times New Roman" w:hAnsi="Times New Roman" w:cs="Times New Roman" w:hint="eastAsia"/>
        </w:rPr>
        <w:t xml:space="preserve">. </w:t>
      </w:r>
      <w:r>
        <w:rPr>
          <w:rFonts w:ascii="Times New Roman" w:hAnsi="Times New Roman" w:cs="Times New Roman" w:hint="eastAsia"/>
        </w:rPr>
        <w:t>(</w:t>
      </w:r>
      <w:r>
        <w:rPr>
          <w:rFonts w:ascii="Times New Roman" w:hAnsi="Times New Roman" w:cs="Times New Roman"/>
        </w:rPr>
        <w:t>2019</w:t>
      </w:r>
      <w:r>
        <w:rPr>
          <w:rFonts w:ascii="Times New Roman" w:hAnsi="Times New Roman" w:cs="Times New Roman" w:hint="eastAsia"/>
        </w:rPr>
        <w:t>).</w:t>
      </w:r>
      <w:r w:rsidRPr="00F057BF">
        <w:rPr>
          <w:rFonts w:ascii="Times New Roman" w:hAnsi="Times New Roman" w:cs="Times New Roman"/>
        </w:rPr>
        <w:t xml:space="preserve"> Comparative </w:t>
      </w:r>
      <w:r w:rsidR="002D2A3E">
        <w:rPr>
          <w:rFonts w:ascii="Times New Roman" w:hAnsi="Times New Roman" w:cs="Times New Roman" w:hint="eastAsia"/>
        </w:rPr>
        <w:t>e</w:t>
      </w:r>
      <w:r w:rsidRPr="00F057BF">
        <w:rPr>
          <w:rFonts w:ascii="Times New Roman" w:hAnsi="Times New Roman" w:cs="Times New Roman"/>
        </w:rPr>
        <w:t xml:space="preserve">ffectiveness of </w:t>
      </w:r>
      <w:r w:rsidR="002D2A3E">
        <w:rPr>
          <w:rFonts w:ascii="Times New Roman" w:hAnsi="Times New Roman" w:cs="Times New Roman" w:hint="eastAsia"/>
        </w:rPr>
        <w:t>c</w:t>
      </w:r>
      <w:r w:rsidRPr="00F057BF">
        <w:rPr>
          <w:rFonts w:ascii="Times New Roman" w:hAnsi="Times New Roman" w:cs="Times New Roman"/>
        </w:rPr>
        <w:t xml:space="preserve">onvolutional </w:t>
      </w:r>
      <w:r w:rsidR="002D2A3E">
        <w:rPr>
          <w:rFonts w:ascii="Times New Roman" w:hAnsi="Times New Roman" w:cs="Times New Roman" w:hint="eastAsia"/>
        </w:rPr>
        <w:t>n</w:t>
      </w:r>
      <w:r w:rsidRPr="00F057BF">
        <w:rPr>
          <w:rFonts w:ascii="Times New Roman" w:hAnsi="Times New Roman" w:cs="Times New Roman"/>
        </w:rPr>
        <w:t xml:space="preserve">eural </w:t>
      </w:r>
      <w:r w:rsidR="002D2A3E">
        <w:rPr>
          <w:rFonts w:ascii="Times New Roman" w:hAnsi="Times New Roman" w:cs="Times New Roman" w:hint="eastAsia"/>
        </w:rPr>
        <w:t>n</w:t>
      </w:r>
      <w:r w:rsidRPr="00F057BF">
        <w:rPr>
          <w:rFonts w:ascii="Times New Roman" w:hAnsi="Times New Roman" w:cs="Times New Roman"/>
        </w:rPr>
        <w:t xml:space="preserve">etwork (CNN) and </w:t>
      </w:r>
      <w:r w:rsidR="002D2A3E">
        <w:rPr>
          <w:rFonts w:ascii="Times New Roman" w:hAnsi="Times New Roman" w:cs="Times New Roman" w:hint="eastAsia"/>
        </w:rPr>
        <w:t>r</w:t>
      </w:r>
      <w:r w:rsidRPr="00F057BF">
        <w:rPr>
          <w:rFonts w:ascii="Times New Roman" w:hAnsi="Times New Roman" w:cs="Times New Roman"/>
        </w:rPr>
        <w:t xml:space="preserve">ecurrent </w:t>
      </w:r>
      <w:r w:rsidR="002D2A3E">
        <w:rPr>
          <w:rFonts w:ascii="Times New Roman" w:hAnsi="Times New Roman" w:cs="Times New Roman" w:hint="eastAsia"/>
        </w:rPr>
        <w:t>n</w:t>
      </w:r>
      <w:r w:rsidRPr="00F057BF">
        <w:rPr>
          <w:rFonts w:ascii="Times New Roman" w:hAnsi="Times New Roman" w:cs="Times New Roman"/>
        </w:rPr>
        <w:t xml:space="preserve">eural </w:t>
      </w:r>
      <w:r w:rsidR="002D2A3E">
        <w:rPr>
          <w:rFonts w:ascii="Times New Roman" w:hAnsi="Times New Roman" w:cs="Times New Roman" w:hint="eastAsia"/>
        </w:rPr>
        <w:t>n</w:t>
      </w:r>
      <w:r w:rsidRPr="00F057BF">
        <w:rPr>
          <w:rFonts w:ascii="Times New Roman" w:hAnsi="Times New Roman" w:cs="Times New Roman"/>
        </w:rPr>
        <w:t xml:space="preserve">etwork (RNN) </w:t>
      </w:r>
      <w:r w:rsidR="002D2A3E">
        <w:rPr>
          <w:rFonts w:ascii="Times New Roman" w:hAnsi="Times New Roman" w:cs="Times New Roman" w:hint="eastAsia"/>
        </w:rPr>
        <w:t>a</w:t>
      </w:r>
      <w:r w:rsidRPr="00F057BF">
        <w:rPr>
          <w:rFonts w:ascii="Times New Roman" w:hAnsi="Times New Roman" w:cs="Times New Roman"/>
        </w:rPr>
        <w:t xml:space="preserve">rchitectures for </w:t>
      </w:r>
      <w:r w:rsidR="002D2A3E">
        <w:rPr>
          <w:rFonts w:ascii="Times New Roman" w:hAnsi="Times New Roman" w:cs="Times New Roman" w:hint="eastAsia"/>
        </w:rPr>
        <w:t>r</w:t>
      </w:r>
      <w:r w:rsidRPr="00F057BF">
        <w:rPr>
          <w:rFonts w:ascii="Times New Roman" w:hAnsi="Times New Roman" w:cs="Times New Roman"/>
        </w:rPr>
        <w:t xml:space="preserve">adiology </w:t>
      </w:r>
      <w:r w:rsidR="002D2A3E">
        <w:rPr>
          <w:rFonts w:ascii="Times New Roman" w:hAnsi="Times New Roman" w:cs="Times New Roman" w:hint="eastAsia"/>
        </w:rPr>
        <w:t>t</w:t>
      </w:r>
      <w:r w:rsidRPr="00F057BF">
        <w:rPr>
          <w:rFonts w:ascii="Times New Roman" w:hAnsi="Times New Roman" w:cs="Times New Roman"/>
        </w:rPr>
        <w:t xml:space="preserve">ext </w:t>
      </w:r>
      <w:r w:rsidR="002D2A3E">
        <w:rPr>
          <w:rFonts w:ascii="Times New Roman" w:hAnsi="Times New Roman" w:cs="Times New Roman" w:hint="eastAsia"/>
        </w:rPr>
        <w:t>r</w:t>
      </w:r>
      <w:r w:rsidRPr="00F057BF">
        <w:rPr>
          <w:rFonts w:ascii="Times New Roman" w:hAnsi="Times New Roman" w:cs="Times New Roman"/>
        </w:rPr>
        <w:t xml:space="preserve">eport </w:t>
      </w:r>
      <w:r w:rsidR="002D2A3E">
        <w:rPr>
          <w:rFonts w:ascii="Times New Roman" w:hAnsi="Times New Roman" w:cs="Times New Roman" w:hint="eastAsia"/>
        </w:rPr>
        <w:t>c</w:t>
      </w:r>
      <w:r w:rsidR="00337F22">
        <w:rPr>
          <w:rFonts w:ascii="Times New Roman" w:hAnsi="Times New Roman" w:cs="Times New Roman"/>
        </w:rPr>
        <w:t>lassification</w:t>
      </w:r>
      <w:r w:rsidR="00337F22">
        <w:rPr>
          <w:rFonts w:ascii="Times New Roman" w:hAnsi="Times New Roman" w:cs="Times New Roman" w:hint="eastAsia"/>
        </w:rPr>
        <w:t>.</w:t>
      </w:r>
      <w:r w:rsidRPr="00BB299A">
        <w:rPr>
          <w:rFonts w:ascii="Times New Roman" w:hAnsi="Times New Roman" w:cs="Times New Roman"/>
          <w:i/>
        </w:rPr>
        <w:t>Artificial Intelligence in Medicine</w:t>
      </w:r>
      <w:r w:rsidRPr="00F057BF">
        <w:rPr>
          <w:rFonts w:ascii="Times New Roman" w:hAnsi="Times New Roman" w:cs="Times New Roman"/>
        </w:rPr>
        <w:t>, 97</w:t>
      </w:r>
      <w:r>
        <w:rPr>
          <w:rFonts w:ascii="Times New Roman" w:hAnsi="Times New Roman" w:cs="Times New Roman" w:hint="eastAsia"/>
        </w:rPr>
        <w:t>(6),</w:t>
      </w:r>
      <w:r w:rsidRPr="00F057BF">
        <w:rPr>
          <w:rFonts w:ascii="Times New Roman" w:hAnsi="Times New Roman" w:cs="Times New Roman"/>
        </w:rPr>
        <w:t xml:space="preserve"> 79-88.</w:t>
      </w:r>
    </w:p>
    <w:p w:rsidR="007546E1" w:rsidRPr="00337F22" w:rsidRDefault="00337F22" w:rsidP="00DC5D5A">
      <w:pPr>
        <w:jc w:val="both"/>
        <w:rPr>
          <w:rFonts w:ascii="Times New Roman" w:hAnsi="Times New Roman"/>
          <w:shd w:val="clear" w:color="auto" w:fill="FFFFFF"/>
        </w:rPr>
      </w:pPr>
      <w:r>
        <w:rPr>
          <w:rFonts w:ascii="Times New Roman" w:hAnsi="Times New Roman"/>
          <w:shd w:val="clear" w:color="auto" w:fill="FFFFFF"/>
        </w:rPr>
        <w:t>Cao, M.</w:t>
      </w:r>
      <w:r w:rsidRPr="00337F22">
        <w:rPr>
          <w:rFonts w:ascii="Times New Roman" w:hAnsi="Times New Roman"/>
          <w:shd w:val="clear" w:color="auto" w:fill="FFFFFF"/>
        </w:rPr>
        <w:t xml:space="preserve">, </w:t>
      </w:r>
      <w:r>
        <w:rPr>
          <w:rFonts w:ascii="Times New Roman" w:hAnsi="Times New Roman" w:hint="eastAsia"/>
          <w:shd w:val="clear" w:color="auto" w:fill="FFFFFF"/>
        </w:rPr>
        <w:t>and</w:t>
      </w:r>
      <w:r>
        <w:rPr>
          <w:rFonts w:ascii="Times New Roman" w:hAnsi="Times New Roman"/>
          <w:shd w:val="clear" w:color="auto" w:fill="FFFFFF"/>
        </w:rPr>
        <w:t xml:space="preserve"> Wei, J.</w:t>
      </w:r>
      <w:r w:rsidRPr="00337F22">
        <w:rPr>
          <w:rFonts w:ascii="Times New Roman" w:hAnsi="Times New Roman"/>
          <w:shd w:val="clear" w:color="auto" w:fill="FFFFFF"/>
        </w:rPr>
        <w:t xml:space="preserve"> (2005). </w:t>
      </w:r>
      <w:r w:rsidRPr="007546E1">
        <w:rPr>
          <w:rFonts w:ascii="Times New Roman" w:hAnsi="Times New Roman"/>
          <w:shd w:val="clear" w:color="auto" w:fill="FFFFFF"/>
        </w:rPr>
        <w:t xml:space="preserve">Stock </w:t>
      </w:r>
      <w:r>
        <w:rPr>
          <w:rFonts w:ascii="Times New Roman" w:hAnsi="Times New Roman" w:hint="eastAsia"/>
          <w:shd w:val="clear" w:color="auto" w:fill="FFFFFF"/>
        </w:rPr>
        <w:t>M</w:t>
      </w:r>
      <w:r w:rsidRPr="007546E1">
        <w:rPr>
          <w:rFonts w:ascii="Times New Roman" w:hAnsi="Times New Roman"/>
          <w:shd w:val="clear" w:color="auto" w:fill="FFFFFF"/>
        </w:rPr>
        <w:t xml:space="preserve">arket </w:t>
      </w:r>
      <w:r>
        <w:rPr>
          <w:rFonts w:ascii="Times New Roman" w:hAnsi="Times New Roman" w:hint="eastAsia"/>
          <w:shd w:val="clear" w:color="auto" w:fill="FFFFFF"/>
        </w:rPr>
        <w:t>R</w:t>
      </w:r>
      <w:r w:rsidRPr="007546E1">
        <w:rPr>
          <w:rFonts w:ascii="Times New Roman" w:hAnsi="Times New Roman"/>
          <w:shd w:val="clear" w:color="auto" w:fill="FFFFFF"/>
        </w:rPr>
        <w:t xml:space="preserve">eturns: A </w:t>
      </w:r>
      <w:r>
        <w:rPr>
          <w:rFonts w:ascii="Times New Roman" w:hAnsi="Times New Roman" w:hint="eastAsia"/>
          <w:shd w:val="clear" w:color="auto" w:fill="FFFFFF"/>
        </w:rPr>
        <w:t>N</w:t>
      </w:r>
      <w:r w:rsidRPr="007546E1">
        <w:rPr>
          <w:rFonts w:ascii="Times New Roman" w:hAnsi="Times New Roman"/>
          <w:shd w:val="clear" w:color="auto" w:fill="FFFFFF"/>
        </w:rPr>
        <w:t xml:space="preserve">ote on </w:t>
      </w:r>
      <w:r>
        <w:rPr>
          <w:rFonts w:ascii="Times New Roman" w:hAnsi="Times New Roman" w:hint="eastAsia"/>
          <w:shd w:val="clear" w:color="auto" w:fill="FFFFFF"/>
        </w:rPr>
        <w:t>T</w:t>
      </w:r>
      <w:r w:rsidRPr="007546E1">
        <w:rPr>
          <w:rFonts w:ascii="Times New Roman" w:hAnsi="Times New Roman"/>
          <w:shd w:val="clear" w:color="auto" w:fill="FFFFFF"/>
        </w:rPr>
        <w:t xml:space="preserve">emperature </w:t>
      </w:r>
      <w:r>
        <w:rPr>
          <w:rFonts w:ascii="Times New Roman" w:hAnsi="Times New Roman" w:hint="eastAsia"/>
          <w:shd w:val="clear" w:color="auto" w:fill="FFFFFF"/>
        </w:rPr>
        <w:t>A</w:t>
      </w:r>
      <w:r w:rsidRPr="007546E1">
        <w:rPr>
          <w:rFonts w:ascii="Times New Roman" w:hAnsi="Times New Roman"/>
          <w:shd w:val="clear" w:color="auto" w:fill="FFFFFF"/>
        </w:rPr>
        <w:t>nomaly</w:t>
      </w:r>
      <w:r w:rsidRPr="00337F22">
        <w:rPr>
          <w:rFonts w:ascii="Times New Roman" w:hAnsi="Times New Roman"/>
          <w:shd w:val="clear" w:color="auto" w:fill="FFFFFF"/>
        </w:rPr>
        <w:t xml:space="preserve">. </w:t>
      </w:r>
      <w:r w:rsidRPr="00337F22">
        <w:rPr>
          <w:rFonts w:ascii="Times New Roman" w:hAnsi="Times New Roman"/>
          <w:i/>
          <w:shd w:val="clear" w:color="auto" w:fill="FFFFFF"/>
        </w:rPr>
        <w:t xml:space="preserve">Journal of banking </w:t>
      </w:r>
      <w:r w:rsidRPr="00337F22">
        <w:rPr>
          <w:rFonts w:ascii="Times New Roman" w:hAnsi="Times New Roman" w:hint="eastAsia"/>
          <w:i/>
          <w:shd w:val="clear" w:color="auto" w:fill="FFFFFF"/>
        </w:rPr>
        <w:t>and</w:t>
      </w:r>
      <w:r w:rsidRPr="00337F22">
        <w:rPr>
          <w:rFonts w:ascii="Times New Roman" w:hAnsi="Times New Roman"/>
          <w:i/>
          <w:shd w:val="clear" w:color="auto" w:fill="FFFFFF"/>
        </w:rPr>
        <w:t xml:space="preserve"> finance</w:t>
      </w:r>
      <w:r w:rsidRPr="00337F22">
        <w:rPr>
          <w:rFonts w:ascii="Times New Roman" w:hAnsi="Times New Roman"/>
          <w:shd w:val="clear" w:color="auto" w:fill="FFFFFF"/>
        </w:rPr>
        <w:t xml:space="preserve">, 29(6), p.1559-1573. </w:t>
      </w:r>
    </w:p>
    <w:p w:rsidR="00DC5D5A" w:rsidRPr="00B25DA7" w:rsidRDefault="00337F22" w:rsidP="00DC5D5A">
      <w:pPr>
        <w:jc w:val="both"/>
        <w:rPr>
          <w:rFonts w:ascii="Times New Roman" w:hAnsi="Times New Roman"/>
          <w:shd w:val="clear" w:color="auto" w:fill="FFFFFF"/>
        </w:rPr>
      </w:pPr>
      <w:r>
        <w:rPr>
          <w:rFonts w:ascii="Times New Roman" w:hAnsi="Times New Roman"/>
          <w:shd w:val="clear" w:color="auto" w:fill="FFFFFF"/>
        </w:rPr>
        <w:t>Mei-Ping, C., Chien-Chiang, L., Yu-Hui, L.</w:t>
      </w:r>
      <w:r w:rsidRPr="00337F22">
        <w:rPr>
          <w:rFonts w:ascii="Times New Roman" w:hAnsi="Times New Roman"/>
          <w:shd w:val="clear" w:color="auto" w:fill="FFFFFF"/>
        </w:rPr>
        <w:t xml:space="preserve">, </w:t>
      </w:r>
      <w:r>
        <w:rPr>
          <w:rFonts w:ascii="Times New Roman" w:hAnsi="Times New Roman" w:hint="eastAsia"/>
          <w:shd w:val="clear" w:color="auto" w:fill="FFFFFF"/>
        </w:rPr>
        <w:t>and</w:t>
      </w:r>
      <w:r>
        <w:rPr>
          <w:rFonts w:ascii="Times New Roman" w:hAnsi="Times New Roman"/>
          <w:shd w:val="clear" w:color="auto" w:fill="FFFFFF"/>
        </w:rPr>
        <w:t xml:space="preserve"> Wen-Yi, C.</w:t>
      </w:r>
      <w:r w:rsidRPr="00337F22">
        <w:rPr>
          <w:rFonts w:ascii="Times New Roman" w:hAnsi="Times New Roman"/>
          <w:shd w:val="clear" w:color="auto" w:fill="FFFFFF"/>
        </w:rPr>
        <w:t xml:space="preserve"> (2018). </w:t>
      </w:r>
      <w:r>
        <w:rPr>
          <w:rFonts w:ascii="Times New Roman" w:hAnsi="Times New Roman" w:hint="eastAsia"/>
          <w:shd w:val="clear" w:color="auto" w:fill="FFFFFF"/>
        </w:rPr>
        <w:t xml:space="preserve">Did the S.A.R.S. </w:t>
      </w:r>
      <w:r w:rsidR="002D2A3E">
        <w:rPr>
          <w:rFonts w:ascii="Times New Roman" w:hAnsi="Times New Roman" w:hint="eastAsia"/>
          <w:shd w:val="clear" w:color="auto" w:fill="FFFFFF"/>
        </w:rPr>
        <w:t>e</w:t>
      </w:r>
      <w:r>
        <w:rPr>
          <w:rFonts w:ascii="Times New Roman" w:hAnsi="Times New Roman" w:hint="eastAsia"/>
          <w:shd w:val="clear" w:color="auto" w:fill="FFFFFF"/>
        </w:rPr>
        <w:t xml:space="preserve">pidemic </w:t>
      </w:r>
      <w:r w:rsidR="002D2A3E">
        <w:rPr>
          <w:rFonts w:ascii="Times New Roman" w:hAnsi="Times New Roman" w:hint="eastAsia"/>
          <w:shd w:val="clear" w:color="auto" w:fill="FFFFFF"/>
        </w:rPr>
        <w:t>w</w:t>
      </w:r>
      <w:r>
        <w:rPr>
          <w:rFonts w:ascii="Times New Roman" w:hAnsi="Times New Roman" w:hint="eastAsia"/>
          <w:shd w:val="clear" w:color="auto" w:fill="FFFFFF"/>
        </w:rPr>
        <w:t xml:space="preserve">eaken the </w:t>
      </w:r>
      <w:r w:rsidR="002D2A3E">
        <w:rPr>
          <w:rFonts w:ascii="Times New Roman" w:hAnsi="Times New Roman" w:hint="eastAsia"/>
          <w:shd w:val="clear" w:color="auto" w:fill="FFFFFF"/>
        </w:rPr>
        <w:t>i</w:t>
      </w:r>
      <w:r>
        <w:rPr>
          <w:rFonts w:ascii="Times New Roman" w:hAnsi="Times New Roman" w:hint="eastAsia"/>
          <w:shd w:val="clear" w:color="auto" w:fill="FFFFFF"/>
        </w:rPr>
        <w:t xml:space="preserve">ntegration of Asian </w:t>
      </w:r>
      <w:r w:rsidR="002D2A3E">
        <w:rPr>
          <w:rFonts w:ascii="Times New Roman" w:hAnsi="Times New Roman" w:hint="eastAsia"/>
          <w:shd w:val="clear" w:color="auto" w:fill="FFFFFF"/>
        </w:rPr>
        <w:t>s</w:t>
      </w:r>
      <w:r>
        <w:rPr>
          <w:rFonts w:ascii="Times New Roman" w:hAnsi="Times New Roman" w:hint="eastAsia"/>
          <w:shd w:val="clear" w:color="auto" w:fill="FFFFFF"/>
        </w:rPr>
        <w:t xml:space="preserve">tock </w:t>
      </w:r>
      <w:r w:rsidR="002D2A3E">
        <w:rPr>
          <w:rFonts w:ascii="Times New Roman" w:hAnsi="Times New Roman" w:hint="eastAsia"/>
          <w:shd w:val="clear" w:color="auto" w:fill="FFFFFF"/>
        </w:rPr>
        <w:t>m</w:t>
      </w:r>
      <w:r>
        <w:rPr>
          <w:rFonts w:ascii="Times New Roman" w:hAnsi="Times New Roman" w:hint="eastAsia"/>
          <w:shd w:val="clear" w:color="auto" w:fill="FFFFFF"/>
        </w:rPr>
        <w:t xml:space="preserve">arket? Evidence from </w:t>
      </w:r>
      <w:r w:rsidR="002D2A3E">
        <w:rPr>
          <w:rFonts w:ascii="Times New Roman" w:hAnsi="Times New Roman" w:hint="eastAsia"/>
          <w:shd w:val="clear" w:color="auto" w:fill="FFFFFF"/>
        </w:rPr>
        <w:t>s</w:t>
      </w:r>
      <w:r>
        <w:rPr>
          <w:rFonts w:ascii="Times New Roman" w:hAnsi="Times New Roman"/>
          <w:shd w:val="clear" w:color="auto" w:fill="FFFFFF"/>
        </w:rPr>
        <w:t>mooth</w:t>
      </w:r>
      <w:r w:rsidR="002D2A3E">
        <w:rPr>
          <w:rFonts w:ascii="Times New Roman" w:hAnsi="Times New Roman" w:hint="eastAsia"/>
          <w:shd w:val="clear" w:color="auto" w:fill="FFFFFF"/>
        </w:rPr>
        <w:t xml:space="preserve"> Time-v</w:t>
      </w:r>
      <w:r>
        <w:rPr>
          <w:rFonts w:ascii="Times New Roman" w:hAnsi="Times New Roman" w:hint="eastAsia"/>
          <w:shd w:val="clear" w:color="auto" w:fill="FFFFFF"/>
        </w:rPr>
        <w:t xml:space="preserve">arying </w:t>
      </w:r>
      <w:r w:rsidR="002D2A3E">
        <w:rPr>
          <w:rFonts w:ascii="Times New Roman" w:hAnsi="Times New Roman" w:hint="eastAsia"/>
          <w:shd w:val="clear" w:color="auto" w:fill="FFFFFF"/>
        </w:rPr>
        <w:t>c</w:t>
      </w:r>
      <w:r>
        <w:rPr>
          <w:rFonts w:ascii="Times New Roman" w:hAnsi="Times New Roman" w:hint="eastAsia"/>
          <w:shd w:val="clear" w:color="auto" w:fill="FFFFFF"/>
        </w:rPr>
        <w:t>ointegration</w:t>
      </w:r>
      <w:r w:rsidR="002D2A3E">
        <w:rPr>
          <w:rFonts w:ascii="Times New Roman" w:hAnsi="Times New Roman" w:hint="eastAsia"/>
          <w:shd w:val="clear" w:color="auto" w:fill="FFFFFF"/>
        </w:rPr>
        <w:t>a</w:t>
      </w:r>
      <w:r>
        <w:rPr>
          <w:rFonts w:ascii="Times New Roman" w:hAnsi="Times New Roman" w:hint="eastAsia"/>
          <w:shd w:val="clear" w:color="auto" w:fill="FFFFFF"/>
        </w:rPr>
        <w:t>nalysis</w:t>
      </w:r>
      <w:r w:rsidRPr="00337F22">
        <w:rPr>
          <w:rFonts w:ascii="Times New Roman" w:hAnsi="Times New Roman"/>
          <w:shd w:val="clear" w:color="auto" w:fill="FFFFFF"/>
        </w:rPr>
        <w:t xml:space="preserve">. </w:t>
      </w:r>
      <w:r w:rsidRPr="00B25DA7">
        <w:rPr>
          <w:rFonts w:ascii="Times New Roman" w:hAnsi="Times New Roman"/>
          <w:i/>
          <w:shd w:val="clear" w:color="auto" w:fill="FFFFFF"/>
        </w:rPr>
        <w:t>Economic Research-EkonomskaIstraživanja</w:t>
      </w:r>
      <w:r w:rsidRPr="00337F22">
        <w:rPr>
          <w:rFonts w:ascii="Times New Roman" w:hAnsi="Times New Roman"/>
          <w:shd w:val="clear" w:color="auto" w:fill="FFFFFF"/>
        </w:rPr>
        <w:t>, 31(1), 908-926.</w:t>
      </w:r>
    </w:p>
    <w:p w:rsidR="007838D7" w:rsidRPr="007838D7" w:rsidRDefault="00337F22" w:rsidP="00DC5D5A">
      <w:pPr>
        <w:jc w:val="both"/>
        <w:rPr>
          <w:rFonts w:ascii="Times New Roman" w:hAnsi="Times New Roman" w:cs="Times New Roman"/>
        </w:rPr>
      </w:pPr>
      <w:r w:rsidRPr="00337F22">
        <w:rPr>
          <w:rFonts w:ascii="Times New Roman" w:hAnsi="Times New Roman" w:cs="Times New Roman"/>
        </w:rPr>
        <w:t>LeCun Y</w:t>
      </w:r>
      <w:r w:rsidR="002006FA">
        <w:rPr>
          <w:rFonts w:ascii="Times New Roman" w:hAnsi="Times New Roman" w:cs="Times New Roman" w:hint="eastAsia"/>
        </w:rPr>
        <w:t>.</w:t>
      </w:r>
      <w:r w:rsidRPr="00337F22">
        <w:rPr>
          <w:rFonts w:ascii="Times New Roman" w:hAnsi="Times New Roman" w:cs="Times New Roman"/>
        </w:rPr>
        <w:t>, Bengio Y</w:t>
      </w:r>
      <w:r w:rsidR="002006FA">
        <w:rPr>
          <w:rFonts w:ascii="Times New Roman" w:hAnsi="Times New Roman" w:cs="Times New Roman" w:hint="eastAsia"/>
        </w:rPr>
        <w:t>.</w:t>
      </w:r>
      <w:r w:rsidRPr="00337F22">
        <w:rPr>
          <w:rFonts w:ascii="Times New Roman" w:hAnsi="Times New Roman" w:cs="Times New Roman"/>
        </w:rPr>
        <w:t>,</w:t>
      </w:r>
      <w:r>
        <w:rPr>
          <w:rFonts w:ascii="Times New Roman" w:hAnsi="Times New Roman" w:cs="Times New Roman" w:hint="eastAsia"/>
        </w:rPr>
        <w:t xml:space="preserve"> and</w:t>
      </w:r>
      <w:r w:rsidRPr="00337F22">
        <w:rPr>
          <w:rFonts w:ascii="Times New Roman" w:hAnsi="Times New Roman" w:cs="Times New Roman"/>
        </w:rPr>
        <w:t xml:space="preserve"> Hinton G</w:t>
      </w:r>
      <w:r w:rsidR="002006FA">
        <w:rPr>
          <w:rFonts w:ascii="Times New Roman" w:hAnsi="Times New Roman" w:cs="Times New Roman" w:hint="eastAsia"/>
        </w:rPr>
        <w:t>.</w:t>
      </w:r>
      <w:r w:rsidRPr="00337F22">
        <w:rPr>
          <w:rFonts w:ascii="Times New Roman" w:hAnsi="Times New Roman" w:cs="Times New Roman"/>
        </w:rPr>
        <w:t xml:space="preserve"> (2015). Deep learning.</w:t>
      </w:r>
      <w:r w:rsidRPr="00337F22">
        <w:rPr>
          <w:rFonts w:ascii="Times New Roman" w:hAnsi="Times New Roman" w:cs="Times New Roman"/>
          <w:i/>
        </w:rPr>
        <w:t>Nature</w:t>
      </w:r>
      <w:r w:rsidRPr="00337F22">
        <w:rPr>
          <w:rFonts w:ascii="Times New Roman" w:hAnsi="Times New Roman" w:cs="Times New Roman"/>
        </w:rPr>
        <w:t xml:space="preserve">, 521(7553), 436. </w:t>
      </w:r>
    </w:p>
    <w:p w:rsidR="007546E1" w:rsidRDefault="002006FA" w:rsidP="00DC5D5A">
      <w:pPr>
        <w:jc w:val="both"/>
        <w:rPr>
          <w:rFonts w:ascii="Times New Roman" w:hAnsi="Times New Roman"/>
          <w:shd w:val="clear" w:color="auto" w:fill="FFFFFF"/>
        </w:rPr>
      </w:pPr>
      <w:r>
        <w:rPr>
          <w:rFonts w:ascii="Times New Roman" w:hAnsi="Times New Roman"/>
          <w:shd w:val="clear" w:color="auto" w:fill="FFFFFF"/>
        </w:rPr>
        <w:t>Chen, M. H.</w:t>
      </w:r>
      <w:r w:rsidR="002F2E7B">
        <w:rPr>
          <w:rFonts w:ascii="Times New Roman" w:hAnsi="Times New Roman"/>
          <w:shd w:val="clear" w:color="auto" w:fill="FFFFFF"/>
        </w:rPr>
        <w:t>, Jang, S. C., &amp; Kim, W. G</w:t>
      </w:r>
      <w:r w:rsidR="00337F22" w:rsidRPr="00337F22">
        <w:rPr>
          <w:rFonts w:ascii="Times New Roman" w:hAnsi="Times New Roman"/>
          <w:shd w:val="clear" w:color="auto" w:fill="FFFFFF"/>
        </w:rPr>
        <w:t xml:space="preserve">. (2007). </w:t>
      </w:r>
      <w:r w:rsidR="00337F22">
        <w:rPr>
          <w:rFonts w:ascii="Times New Roman" w:hAnsi="Times New Roman"/>
          <w:shd w:val="clear" w:color="auto" w:fill="FFFFFF"/>
        </w:rPr>
        <w:t xml:space="preserve">The </w:t>
      </w:r>
      <w:r w:rsidR="00337F22">
        <w:rPr>
          <w:rFonts w:ascii="Times New Roman" w:hAnsi="Times New Roman" w:hint="eastAsia"/>
          <w:shd w:val="clear" w:color="auto" w:fill="FFFFFF"/>
        </w:rPr>
        <w:t>I</w:t>
      </w:r>
      <w:r w:rsidR="00337F22">
        <w:rPr>
          <w:rFonts w:ascii="Times New Roman" w:hAnsi="Times New Roman"/>
          <w:shd w:val="clear" w:color="auto" w:fill="FFFFFF"/>
        </w:rPr>
        <w:t xml:space="preserve">mpact of the SARS </w:t>
      </w:r>
      <w:r w:rsidR="00337F22">
        <w:rPr>
          <w:rFonts w:ascii="Times New Roman" w:hAnsi="Times New Roman" w:hint="eastAsia"/>
          <w:shd w:val="clear" w:color="auto" w:fill="FFFFFF"/>
        </w:rPr>
        <w:t>O</w:t>
      </w:r>
      <w:r w:rsidR="00337F22">
        <w:rPr>
          <w:rFonts w:ascii="Times New Roman" w:hAnsi="Times New Roman"/>
          <w:shd w:val="clear" w:color="auto" w:fill="FFFFFF"/>
        </w:rPr>
        <w:t xml:space="preserve">utbreak on Taiwanese </w:t>
      </w:r>
      <w:r>
        <w:rPr>
          <w:rFonts w:ascii="Times New Roman" w:hAnsi="Times New Roman" w:hint="eastAsia"/>
          <w:shd w:val="clear" w:color="auto" w:fill="FFFFFF"/>
        </w:rPr>
        <w:t>h</w:t>
      </w:r>
      <w:r w:rsidR="00337F22" w:rsidRPr="00337F22">
        <w:rPr>
          <w:rFonts w:ascii="Times New Roman" w:hAnsi="Times New Roman"/>
          <w:shd w:val="clear" w:color="auto" w:fill="FFFFFF"/>
        </w:rPr>
        <w:t>otel stock performance: an event-study approach</w:t>
      </w:r>
      <w:r w:rsidR="00337F22">
        <w:rPr>
          <w:rFonts w:ascii="Times New Roman" w:hAnsi="Times New Roman" w:hint="eastAsia"/>
          <w:shd w:val="clear" w:color="auto" w:fill="FFFFFF"/>
        </w:rPr>
        <w:t>.</w:t>
      </w:r>
      <w:r w:rsidR="00337F22" w:rsidRPr="00822112">
        <w:rPr>
          <w:rFonts w:ascii="Times New Roman" w:hAnsi="Times New Roman"/>
          <w:i/>
          <w:iCs/>
          <w:shd w:val="clear" w:color="auto" w:fill="FFFFFF"/>
        </w:rPr>
        <w:t>International Journal of Hospitality Management</w:t>
      </w:r>
      <w:r w:rsidR="00337F22" w:rsidRPr="00822112">
        <w:rPr>
          <w:rFonts w:ascii="Times New Roman" w:hAnsi="Times New Roman"/>
          <w:shd w:val="clear" w:color="auto" w:fill="FFFFFF"/>
        </w:rPr>
        <w:t>,</w:t>
      </w:r>
      <w:r w:rsidR="00337F22" w:rsidRPr="00337F22">
        <w:rPr>
          <w:rFonts w:ascii="Times New Roman" w:hAnsi="Times New Roman"/>
          <w:shd w:val="clear" w:color="auto" w:fill="FFFFFF"/>
        </w:rPr>
        <w:t xml:space="preserve">26(1), </w:t>
      </w:r>
      <w:r w:rsidR="00337F22">
        <w:rPr>
          <w:rFonts w:ascii="Times New Roman" w:hAnsi="Times New Roman" w:hint="eastAsia"/>
          <w:shd w:val="clear" w:color="auto" w:fill="FFFFFF"/>
        </w:rPr>
        <w:t>20</w:t>
      </w:r>
      <w:r w:rsidR="00337F22" w:rsidRPr="00337F22">
        <w:rPr>
          <w:rFonts w:ascii="Times New Roman" w:hAnsi="Times New Roman"/>
          <w:shd w:val="clear" w:color="auto" w:fill="FFFFFF"/>
        </w:rPr>
        <w:t xml:space="preserve">0-212. </w:t>
      </w:r>
    </w:p>
    <w:p w:rsidR="002D2A3E" w:rsidRDefault="002D2A3E" w:rsidP="00DC5D5A">
      <w:pPr>
        <w:jc w:val="both"/>
        <w:rPr>
          <w:rFonts w:ascii="Times New Roman" w:hAnsi="Times New Roman"/>
          <w:shd w:val="clear" w:color="auto" w:fill="FFFFFF"/>
        </w:rPr>
      </w:pPr>
      <w:r>
        <w:rPr>
          <w:rFonts w:ascii="Times New Roman" w:hAnsi="Times New Roman"/>
          <w:shd w:val="clear" w:color="auto" w:fill="FFFFFF"/>
        </w:rPr>
        <w:t>Chen, C. D., Chen, C. C.</w:t>
      </w:r>
      <w:r w:rsidRPr="002D2A3E">
        <w:rPr>
          <w:rFonts w:ascii="Times New Roman" w:hAnsi="Times New Roman"/>
          <w:shd w:val="clear" w:color="auto" w:fill="FFFFFF"/>
        </w:rPr>
        <w:t xml:space="preserve">, &amp; Huang, T. B. </w:t>
      </w:r>
      <w:r w:rsidR="002F2E7B">
        <w:rPr>
          <w:rFonts w:ascii="Times New Roman" w:hAnsi="Times New Roman"/>
          <w:shd w:val="clear" w:color="auto" w:fill="FFFFFF"/>
        </w:rPr>
        <w:t>Y</w:t>
      </w:r>
      <w:r w:rsidRPr="002D2A3E">
        <w:rPr>
          <w:rFonts w:ascii="Times New Roman" w:hAnsi="Times New Roman"/>
          <w:shd w:val="clear" w:color="auto" w:fill="FFFFFF"/>
        </w:rPr>
        <w:t>. (2009). The positive and negative impacts of th</w:t>
      </w:r>
      <w:r>
        <w:rPr>
          <w:rFonts w:ascii="Times New Roman" w:hAnsi="Times New Roman"/>
          <w:shd w:val="clear" w:color="auto" w:fill="FFFFFF"/>
        </w:rPr>
        <w:t xml:space="preserve">e </w:t>
      </w:r>
      <w:r>
        <w:rPr>
          <w:rFonts w:ascii="Times New Roman" w:hAnsi="Times New Roman" w:hint="eastAsia"/>
          <w:shd w:val="clear" w:color="auto" w:fill="FFFFFF"/>
        </w:rPr>
        <w:t>SARS</w:t>
      </w:r>
      <w:r>
        <w:rPr>
          <w:rFonts w:ascii="Times New Roman" w:hAnsi="Times New Roman"/>
          <w:shd w:val="clear" w:color="auto" w:fill="FFFFFF"/>
        </w:rPr>
        <w:t xml:space="preserve"> outbreak: a case of the </w:t>
      </w:r>
      <w:r>
        <w:rPr>
          <w:rFonts w:ascii="Times New Roman" w:hAnsi="Times New Roman" w:hint="eastAsia"/>
          <w:shd w:val="clear" w:color="auto" w:fill="FFFFFF"/>
        </w:rPr>
        <w:t>T</w:t>
      </w:r>
      <w:r w:rsidRPr="002D2A3E">
        <w:rPr>
          <w:rFonts w:ascii="Times New Roman" w:hAnsi="Times New Roman"/>
          <w:shd w:val="clear" w:color="auto" w:fill="FFFFFF"/>
        </w:rPr>
        <w:t xml:space="preserve">aiwan industries. </w:t>
      </w:r>
      <w:r w:rsidRPr="002D2A3E">
        <w:rPr>
          <w:rFonts w:ascii="Times New Roman" w:hAnsi="Times New Roman"/>
          <w:i/>
          <w:shd w:val="clear" w:color="auto" w:fill="FFFFFF"/>
        </w:rPr>
        <w:t>Journal of Developing Areas</w:t>
      </w:r>
      <w:r w:rsidRPr="002D2A3E">
        <w:rPr>
          <w:rFonts w:ascii="Times New Roman" w:hAnsi="Times New Roman"/>
          <w:shd w:val="clear" w:color="auto" w:fill="FFFFFF"/>
        </w:rPr>
        <w:t xml:space="preserve">, 43(1), 281-293. </w:t>
      </w:r>
    </w:p>
    <w:p w:rsidR="00663EBD" w:rsidRDefault="002F2E7B" w:rsidP="00DC5D5A">
      <w:pPr>
        <w:jc w:val="both"/>
        <w:rPr>
          <w:rFonts w:ascii="Times New Roman" w:hAnsi="Times New Roman"/>
          <w:shd w:val="clear" w:color="auto" w:fill="FFFFFF"/>
        </w:rPr>
      </w:pPr>
      <w:r>
        <w:rPr>
          <w:rFonts w:ascii="Times New Roman" w:hAnsi="Times New Roman"/>
          <w:shd w:val="clear" w:color="auto" w:fill="FFFFFF"/>
        </w:rPr>
        <w:lastRenderedPageBreak/>
        <w:t>Chen, M. H</w:t>
      </w:r>
      <w:r w:rsidR="002D2A3E" w:rsidRPr="002D2A3E">
        <w:rPr>
          <w:rFonts w:ascii="Times New Roman" w:hAnsi="Times New Roman"/>
          <w:shd w:val="clear" w:color="auto" w:fill="FFFFFF"/>
        </w:rPr>
        <w:t xml:space="preserve">. (2011). The response of hotel performance to international tourism development and crisis events. </w:t>
      </w:r>
      <w:r w:rsidR="002D2A3E" w:rsidRPr="002D2A3E">
        <w:rPr>
          <w:rFonts w:ascii="Times New Roman" w:hAnsi="Times New Roman"/>
          <w:i/>
          <w:shd w:val="clear" w:color="auto" w:fill="FFFFFF"/>
        </w:rPr>
        <w:t>International Journal of Hospitality Management</w:t>
      </w:r>
      <w:r w:rsidR="002D2A3E" w:rsidRPr="002D2A3E">
        <w:rPr>
          <w:rFonts w:ascii="Times New Roman" w:hAnsi="Times New Roman"/>
          <w:shd w:val="clear" w:color="auto" w:fill="FFFFFF"/>
        </w:rPr>
        <w:t>, 30(1), 0-212.</w:t>
      </w:r>
    </w:p>
    <w:p w:rsidR="00663EBD" w:rsidRPr="00663EBD" w:rsidRDefault="00663EBD" w:rsidP="00DC5D5A">
      <w:pPr>
        <w:jc w:val="both"/>
        <w:rPr>
          <w:rFonts w:ascii="Times New Roman" w:hAnsi="Times New Roman"/>
          <w:shd w:val="clear" w:color="auto" w:fill="FFFFFF"/>
        </w:rPr>
      </w:pPr>
      <w:r>
        <w:rPr>
          <w:rFonts w:ascii="Times New Roman" w:hAnsi="Times New Roman" w:hint="eastAsia"/>
          <w:shd w:val="clear" w:color="auto" w:fill="FFFFFF"/>
        </w:rPr>
        <w:t>Chen</w:t>
      </w:r>
      <w:r w:rsidR="002F2E7B">
        <w:rPr>
          <w:rFonts w:ascii="Times New Roman" w:hAnsi="Times New Roman" w:hint="eastAsia"/>
          <w:shd w:val="clear" w:color="auto" w:fill="FFFFFF"/>
        </w:rPr>
        <w:t>, M. H., Kim, W. G., Kim, H. Y.</w:t>
      </w:r>
      <w:r>
        <w:rPr>
          <w:rFonts w:ascii="Times New Roman" w:hAnsi="Times New Roman" w:hint="eastAsia"/>
          <w:shd w:val="clear" w:color="auto" w:fill="FFFFFF"/>
        </w:rPr>
        <w:t xml:space="preserve"> (2005). The </w:t>
      </w:r>
      <w:r w:rsidR="002D2A3E">
        <w:rPr>
          <w:rFonts w:ascii="Times New Roman" w:hAnsi="Times New Roman" w:hint="eastAsia"/>
          <w:shd w:val="clear" w:color="auto" w:fill="FFFFFF"/>
        </w:rPr>
        <w:t>i</w:t>
      </w:r>
      <w:r>
        <w:rPr>
          <w:rFonts w:ascii="Times New Roman" w:hAnsi="Times New Roman" w:hint="eastAsia"/>
          <w:shd w:val="clear" w:color="auto" w:fill="FFFFFF"/>
        </w:rPr>
        <w:t xml:space="preserve">mpact of </w:t>
      </w:r>
      <w:r w:rsidR="002D2A3E">
        <w:rPr>
          <w:rFonts w:ascii="Times New Roman" w:hAnsi="Times New Roman" w:hint="eastAsia"/>
          <w:shd w:val="clear" w:color="auto" w:fill="FFFFFF"/>
        </w:rPr>
        <w:t>macroeconomic and n</w:t>
      </w:r>
      <w:r>
        <w:rPr>
          <w:rFonts w:ascii="Times New Roman" w:hAnsi="Times New Roman" w:hint="eastAsia"/>
          <w:shd w:val="clear" w:color="auto" w:fill="FFFFFF"/>
        </w:rPr>
        <w:t xml:space="preserve">on-macroeconomic </w:t>
      </w:r>
      <w:r w:rsidR="002D2A3E">
        <w:rPr>
          <w:rFonts w:ascii="Times New Roman" w:hAnsi="Times New Roman" w:hint="eastAsia"/>
          <w:shd w:val="clear" w:color="auto" w:fill="FFFFFF"/>
        </w:rPr>
        <w:t>f</w:t>
      </w:r>
      <w:r>
        <w:rPr>
          <w:rFonts w:ascii="Times New Roman" w:hAnsi="Times New Roman" w:hint="eastAsia"/>
          <w:shd w:val="clear" w:color="auto" w:fill="FFFFFF"/>
        </w:rPr>
        <w:t xml:space="preserve">orces on </w:t>
      </w:r>
      <w:r w:rsidR="002D2A3E">
        <w:rPr>
          <w:rFonts w:ascii="Times New Roman" w:hAnsi="Times New Roman" w:hint="eastAsia"/>
          <w:shd w:val="clear" w:color="auto" w:fill="FFFFFF"/>
        </w:rPr>
        <w:t>h</w:t>
      </w:r>
      <w:r>
        <w:rPr>
          <w:rFonts w:ascii="Times New Roman" w:hAnsi="Times New Roman" w:hint="eastAsia"/>
          <w:shd w:val="clear" w:color="auto" w:fill="FFFFFF"/>
        </w:rPr>
        <w:t xml:space="preserve">otel </w:t>
      </w:r>
      <w:r w:rsidR="002D2A3E">
        <w:rPr>
          <w:rFonts w:ascii="Times New Roman" w:hAnsi="Times New Roman" w:hint="eastAsia"/>
          <w:shd w:val="clear" w:color="auto" w:fill="FFFFFF"/>
        </w:rPr>
        <w:t>s</w:t>
      </w:r>
      <w:r>
        <w:rPr>
          <w:rFonts w:ascii="Times New Roman" w:hAnsi="Times New Roman" w:hint="eastAsia"/>
          <w:shd w:val="clear" w:color="auto" w:fill="FFFFFF"/>
        </w:rPr>
        <w:t xml:space="preserve">tock </w:t>
      </w:r>
      <w:r w:rsidR="002D2A3E">
        <w:rPr>
          <w:rFonts w:ascii="Times New Roman" w:hAnsi="Times New Roman" w:hint="eastAsia"/>
          <w:shd w:val="clear" w:color="auto" w:fill="FFFFFF"/>
        </w:rPr>
        <w:t>r</w:t>
      </w:r>
      <w:r>
        <w:rPr>
          <w:rFonts w:ascii="Times New Roman" w:hAnsi="Times New Roman" w:hint="eastAsia"/>
          <w:shd w:val="clear" w:color="auto" w:fill="FFFFFF"/>
        </w:rPr>
        <w:t xml:space="preserve">eturns. </w:t>
      </w:r>
      <w:r w:rsidRPr="00663EBD">
        <w:rPr>
          <w:rFonts w:ascii="Times New Roman" w:hAnsi="Times New Roman" w:hint="eastAsia"/>
          <w:i/>
          <w:shd w:val="clear" w:color="auto" w:fill="FFFFFF"/>
        </w:rPr>
        <w:t xml:space="preserve">International Journal of Hospitality </w:t>
      </w:r>
      <w:r w:rsidRPr="00663EBD">
        <w:rPr>
          <w:rFonts w:ascii="Times New Roman" w:hAnsi="Times New Roman"/>
          <w:i/>
          <w:shd w:val="clear" w:color="auto" w:fill="FFFFFF"/>
        </w:rPr>
        <w:t>Management</w:t>
      </w:r>
      <w:r>
        <w:rPr>
          <w:rFonts w:ascii="Times New Roman" w:hAnsi="Times New Roman" w:hint="eastAsia"/>
          <w:shd w:val="clear" w:color="auto" w:fill="FFFFFF"/>
        </w:rPr>
        <w:t>, 24, 243-258.</w:t>
      </w:r>
    </w:p>
    <w:p w:rsidR="008573B8" w:rsidRDefault="008573B8" w:rsidP="00DC5D5A">
      <w:pPr>
        <w:jc w:val="both"/>
        <w:rPr>
          <w:rFonts w:ascii="Times New Roman" w:hAnsi="Times New Roman" w:cs="Times New Roman"/>
        </w:rPr>
      </w:pPr>
      <w:r>
        <w:rPr>
          <w:rFonts w:ascii="Times New Roman" w:hAnsi="Times New Roman" w:cs="Times New Roman" w:hint="eastAsia"/>
        </w:rPr>
        <w:t>C</w:t>
      </w:r>
      <w:r w:rsidR="002F2E7B">
        <w:rPr>
          <w:rFonts w:ascii="Times New Roman" w:hAnsi="Times New Roman" w:cs="Times New Roman" w:hint="eastAsia"/>
        </w:rPr>
        <w:t>hien, Grace. G.L., and Law, R</w:t>
      </w:r>
      <w:r w:rsidR="002F2E7B">
        <w:rPr>
          <w:rFonts w:ascii="Times New Roman" w:hAnsi="Times New Roman" w:cs="Times New Roman" w:hint="eastAsia"/>
          <w:lang w:eastAsia="zh-CN"/>
        </w:rPr>
        <w:t>.</w:t>
      </w:r>
      <w:r>
        <w:rPr>
          <w:rFonts w:ascii="Times New Roman" w:hAnsi="Times New Roman" w:cs="Times New Roman" w:hint="eastAsia"/>
        </w:rPr>
        <w:t xml:space="preserve"> (2003). The </w:t>
      </w:r>
      <w:r w:rsidR="002D2A3E">
        <w:rPr>
          <w:rFonts w:ascii="Times New Roman" w:hAnsi="Times New Roman" w:cs="Times New Roman" w:hint="eastAsia"/>
        </w:rPr>
        <w:t>i</w:t>
      </w:r>
      <w:r>
        <w:rPr>
          <w:rFonts w:ascii="Times New Roman" w:hAnsi="Times New Roman" w:cs="Times New Roman" w:hint="eastAsia"/>
        </w:rPr>
        <w:t xml:space="preserve">mpact of the Severe Acute Respiratory Syndrome on </w:t>
      </w:r>
      <w:r w:rsidR="002D2A3E">
        <w:rPr>
          <w:rFonts w:ascii="Times New Roman" w:hAnsi="Times New Roman" w:cs="Times New Roman" w:hint="eastAsia"/>
        </w:rPr>
        <w:t>h</w:t>
      </w:r>
      <w:r>
        <w:rPr>
          <w:rFonts w:ascii="Times New Roman" w:hAnsi="Times New Roman" w:cs="Times New Roman" w:hint="eastAsia"/>
        </w:rPr>
        <w:t xml:space="preserve">otels: A </w:t>
      </w:r>
      <w:r w:rsidR="002D2A3E">
        <w:rPr>
          <w:rFonts w:ascii="Times New Roman" w:hAnsi="Times New Roman" w:cs="Times New Roman" w:hint="eastAsia"/>
        </w:rPr>
        <w:t>c</w:t>
      </w:r>
      <w:r>
        <w:rPr>
          <w:rFonts w:ascii="Times New Roman" w:hAnsi="Times New Roman" w:cs="Times New Roman" w:hint="eastAsia"/>
        </w:rPr>
        <w:t xml:space="preserve">ase study of Hong Kong. International Journal of Hospitality </w:t>
      </w:r>
      <w:r>
        <w:rPr>
          <w:rFonts w:ascii="Times New Roman" w:hAnsi="Times New Roman" w:cs="Times New Roman"/>
        </w:rPr>
        <w:t>Management</w:t>
      </w:r>
      <w:r>
        <w:rPr>
          <w:rFonts w:ascii="Times New Roman" w:hAnsi="Times New Roman" w:cs="Times New Roman" w:hint="eastAsia"/>
        </w:rPr>
        <w:t>, 22(3), 327-332.</w:t>
      </w:r>
    </w:p>
    <w:p w:rsidR="00876713" w:rsidRDefault="007838D7" w:rsidP="00DC5D5A">
      <w:pPr>
        <w:jc w:val="both"/>
        <w:rPr>
          <w:rFonts w:ascii="Times New Roman" w:hAnsi="Times New Roman" w:cs="Times New Roman"/>
        </w:rPr>
      </w:pPr>
      <w:r w:rsidRPr="00F057BF">
        <w:rPr>
          <w:rFonts w:ascii="Times New Roman" w:hAnsi="Times New Roman" w:cs="Times New Roman"/>
        </w:rPr>
        <w:t>Deng</w:t>
      </w:r>
      <w:r>
        <w:rPr>
          <w:rFonts w:ascii="Times New Roman" w:hAnsi="Times New Roman" w:cs="Times New Roman" w:hint="eastAsia"/>
        </w:rPr>
        <w:t>,</w:t>
      </w:r>
      <w:r>
        <w:rPr>
          <w:rFonts w:ascii="Times New Roman" w:hAnsi="Times New Roman" w:cs="Times New Roman"/>
        </w:rPr>
        <w:t>L</w:t>
      </w:r>
      <w:r>
        <w:rPr>
          <w:rFonts w:ascii="Times New Roman" w:hAnsi="Times New Roman" w:cs="Times New Roman" w:hint="eastAsia"/>
        </w:rPr>
        <w:t>.</w:t>
      </w:r>
      <w:r w:rsidRPr="00F057BF">
        <w:rPr>
          <w:rFonts w:ascii="Times New Roman" w:hAnsi="Times New Roman" w:cs="Times New Roman"/>
        </w:rPr>
        <w:t>, Dong</w:t>
      </w:r>
      <w:r>
        <w:rPr>
          <w:rFonts w:ascii="Times New Roman" w:hAnsi="Times New Roman" w:cs="Times New Roman" w:hint="eastAsia"/>
        </w:rPr>
        <w:t>,</w:t>
      </w:r>
      <w:r>
        <w:rPr>
          <w:rFonts w:ascii="Times New Roman" w:hAnsi="Times New Roman" w:cs="Times New Roman"/>
        </w:rPr>
        <w:t>Y</w:t>
      </w:r>
      <w:r>
        <w:rPr>
          <w:rFonts w:ascii="Times New Roman" w:hAnsi="Times New Roman" w:cs="Times New Roman" w:hint="eastAsia"/>
        </w:rPr>
        <w:t>.(</w:t>
      </w:r>
      <w:r w:rsidRPr="00F057BF">
        <w:rPr>
          <w:rFonts w:ascii="Times New Roman" w:hAnsi="Times New Roman" w:cs="Times New Roman"/>
        </w:rPr>
        <w:t>201</w:t>
      </w:r>
      <w:r w:rsidR="002D2A3E">
        <w:rPr>
          <w:rFonts w:ascii="Times New Roman" w:hAnsi="Times New Roman" w:cs="Times New Roman" w:hint="eastAsia"/>
        </w:rPr>
        <w:t>3</w:t>
      </w:r>
      <w:r>
        <w:rPr>
          <w:rFonts w:ascii="Times New Roman" w:hAnsi="Times New Roman" w:cs="Times New Roman" w:hint="eastAsia"/>
        </w:rPr>
        <w:t>).</w:t>
      </w:r>
      <w:r w:rsidRPr="00F057BF">
        <w:rPr>
          <w:rFonts w:ascii="Times New Roman" w:hAnsi="Times New Roman" w:cs="Times New Roman"/>
        </w:rPr>
        <w:t xml:space="preserve">Deep </w:t>
      </w:r>
      <w:r w:rsidR="002D2A3E">
        <w:rPr>
          <w:rFonts w:ascii="Times New Roman" w:hAnsi="Times New Roman" w:cs="Times New Roman" w:hint="eastAsia"/>
        </w:rPr>
        <w:t>l</w:t>
      </w:r>
      <w:r w:rsidRPr="00F057BF">
        <w:rPr>
          <w:rFonts w:ascii="Times New Roman" w:hAnsi="Times New Roman" w:cs="Times New Roman"/>
        </w:rPr>
        <w:t>ea</w:t>
      </w:r>
      <w:r w:rsidR="002D2A3E">
        <w:rPr>
          <w:rFonts w:ascii="Times New Roman" w:hAnsi="Times New Roman" w:cs="Times New Roman"/>
        </w:rPr>
        <w:t xml:space="preserve">rning: </w:t>
      </w:r>
      <w:r w:rsidR="002D2A3E">
        <w:rPr>
          <w:rFonts w:ascii="Times New Roman" w:hAnsi="Times New Roman" w:cs="Times New Roman" w:hint="eastAsia"/>
        </w:rPr>
        <w:t>m</w:t>
      </w:r>
      <w:r w:rsidR="002D2A3E">
        <w:rPr>
          <w:rFonts w:ascii="Times New Roman" w:hAnsi="Times New Roman" w:cs="Times New Roman"/>
        </w:rPr>
        <w:t xml:space="preserve">ethods and </w:t>
      </w:r>
      <w:r w:rsidR="002D2A3E">
        <w:rPr>
          <w:rFonts w:ascii="Times New Roman" w:hAnsi="Times New Roman" w:cs="Times New Roman" w:hint="eastAsia"/>
        </w:rPr>
        <w:t>a</w:t>
      </w:r>
      <w:r w:rsidR="002D2A3E">
        <w:rPr>
          <w:rFonts w:ascii="Times New Roman" w:hAnsi="Times New Roman" w:cs="Times New Roman"/>
        </w:rPr>
        <w:t>pplications</w:t>
      </w:r>
      <w:r w:rsidR="002D2A3E">
        <w:rPr>
          <w:rFonts w:ascii="Times New Roman" w:hAnsi="Times New Roman" w:cs="Times New Roman" w:hint="eastAsia"/>
        </w:rPr>
        <w:t>.</w:t>
      </w:r>
      <w:r w:rsidR="002D2A3E" w:rsidRPr="002D2A3E">
        <w:rPr>
          <w:rFonts w:ascii="Times New Roman" w:hAnsi="Times New Roman" w:cs="Times New Roman" w:hint="eastAsia"/>
          <w:i/>
        </w:rPr>
        <w:t>f</w:t>
      </w:r>
      <w:r w:rsidR="002D2A3E" w:rsidRPr="002D2A3E">
        <w:rPr>
          <w:rFonts w:ascii="Times New Roman" w:hAnsi="Times New Roman" w:cs="Times New Roman"/>
          <w:i/>
        </w:rPr>
        <w:t xml:space="preserve">oundations and </w:t>
      </w:r>
      <w:r w:rsidR="002D2A3E" w:rsidRPr="002D2A3E">
        <w:rPr>
          <w:rFonts w:ascii="Times New Roman" w:hAnsi="Times New Roman" w:cs="Times New Roman" w:hint="eastAsia"/>
          <w:i/>
        </w:rPr>
        <w:t>t</w:t>
      </w:r>
      <w:r w:rsidRPr="002D2A3E">
        <w:rPr>
          <w:rFonts w:ascii="Times New Roman" w:hAnsi="Times New Roman" w:cs="Times New Roman"/>
          <w:i/>
        </w:rPr>
        <w:t>rends® in Signal Processing</w:t>
      </w:r>
      <w:r w:rsidRPr="00F057BF">
        <w:rPr>
          <w:rFonts w:ascii="Times New Roman" w:hAnsi="Times New Roman" w:cs="Times New Roman"/>
        </w:rPr>
        <w:t>: 7</w:t>
      </w:r>
      <w:r>
        <w:rPr>
          <w:rFonts w:ascii="Times New Roman" w:hAnsi="Times New Roman" w:cs="Times New Roman" w:hint="eastAsia"/>
        </w:rPr>
        <w:t>(</w:t>
      </w:r>
      <w:r w:rsidRPr="00F057BF">
        <w:rPr>
          <w:rFonts w:ascii="Times New Roman" w:hAnsi="Times New Roman" w:cs="Times New Roman"/>
        </w:rPr>
        <w:t>3-4</w:t>
      </w:r>
      <w:r>
        <w:rPr>
          <w:rFonts w:ascii="Times New Roman" w:hAnsi="Times New Roman" w:cs="Times New Roman" w:hint="eastAsia"/>
        </w:rPr>
        <w:t>)</w:t>
      </w:r>
      <w:r w:rsidRPr="00F057BF">
        <w:rPr>
          <w:rFonts w:ascii="Times New Roman" w:hAnsi="Times New Roman" w:cs="Times New Roman"/>
        </w:rPr>
        <w:t>, 197-387.</w:t>
      </w:r>
    </w:p>
    <w:p w:rsidR="002D2A3E" w:rsidRDefault="002D2A3E" w:rsidP="00DC5D5A">
      <w:pPr>
        <w:jc w:val="both"/>
        <w:rPr>
          <w:rFonts w:ascii="Times New Roman" w:hAnsi="Times New Roman"/>
          <w:shd w:val="clear" w:color="auto" w:fill="FFFFFF"/>
        </w:rPr>
      </w:pPr>
      <w:r>
        <w:rPr>
          <w:rFonts w:ascii="Times New Roman" w:hAnsi="Times New Roman"/>
          <w:shd w:val="clear" w:color="auto" w:fill="FFFFFF"/>
        </w:rPr>
        <w:t>Edmans, A., Garcia, D.</w:t>
      </w:r>
      <w:r w:rsidRPr="002D2A3E">
        <w:rPr>
          <w:rFonts w:ascii="Times New Roman" w:hAnsi="Times New Roman"/>
          <w:shd w:val="clear" w:color="auto" w:fill="FFFFFF"/>
        </w:rPr>
        <w:t xml:space="preserve">, Ø, </w:t>
      </w:r>
      <w:r>
        <w:rPr>
          <w:rFonts w:ascii="Times New Roman" w:hAnsi="Times New Roman" w:hint="eastAsia"/>
          <w:shd w:val="clear" w:color="auto" w:fill="FFFFFF"/>
        </w:rPr>
        <w:t>and</w:t>
      </w:r>
      <w:r>
        <w:rPr>
          <w:rFonts w:ascii="Times New Roman" w:hAnsi="Times New Roman"/>
          <w:shd w:val="clear" w:color="auto" w:fill="FFFFFF"/>
        </w:rPr>
        <w:t xml:space="preserve">Norli, </w:t>
      </w:r>
      <w:r w:rsidR="002F2E7B">
        <w:rPr>
          <w:rFonts w:ascii="Times New Roman" w:hAnsi="Times New Roman"/>
          <w:shd w:val="clear" w:color="auto" w:fill="FFFFFF"/>
        </w:rPr>
        <w:t>Y</w:t>
      </w:r>
      <w:r w:rsidRPr="002D2A3E">
        <w:rPr>
          <w:rFonts w:ascii="Times New Roman" w:hAnsi="Times New Roman"/>
          <w:shd w:val="clear" w:color="auto" w:fill="FFFFFF"/>
        </w:rPr>
        <w:t xml:space="preserve">. (2007). Sports sentiment and stock returns. </w:t>
      </w:r>
      <w:r w:rsidRPr="002D2A3E">
        <w:rPr>
          <w:rFonts w:ascii="Times New Roman" w:hAnsi="Times New Roman"/>
          <w:i/>
          <w:shd w:val="clear" w:color="auto" w:fill="FFFFFF"/>
        </w:rPr>
        <w:t>Journal of Finance</w:t>
      </w:r>
      <w:r w:rsidRPr="002D2A3E">
        <w:rPr>
          <w:rFonts w:ascii="Times New Roman" w:hAnsi="Times New Roman"/>
          <w:shd w:val="clear" w:color="auto" w:fill="FFFFFF"/>
        </w:rPr>
        <w:t xml:space="preserve">, 62(4), 1967-1998. </w:t>
      </w:r>
    </w:p>
    <w:p w:rsidR="002D2A3E" w:rsidRDefault="002F2E7B" w:rsidP="00DC5D5A">
      <w:pPr>
        <w:jc w:val="both"/>
        <w:rPr>
          <w:rFonts w:ascii="Times New Roman" w:hAnsi="Times New Roman"/>
          <w:shd w:val="clear" w:color="auto" w:fill="FFFFFF"/>
        </w:rPr>
      </w:pPr>
      <w:r>
        <w:rPr>
          <w:rFonts w:ascii="Times New Roman" w:hAnsi="Times New Roman"/>
          <w:shd w:val="clear" w:color="auto" w:fill="FFFFFF"/>
        </w:rPr>
        <w:t>Fama, E. F</w:t>
      </w:r>
      <w:r w:rsidR="002D2A3E" w:rsidRPr="002D2A3E">
        <w:rPr>
          <w:rFonts w:ascii="Times New Roman" w:hAnsi="Times New Roman"/>
          <w:shd w:val="clear" w:color="auto" w:fill="FFFFFF"/>
        </w:rPr>
        <w:t xml:space="preserve">. (1981). Stock returns, real activity, inflation, and money. </w:t>
      </w:r>
      <w:r w:rsidR="002D2A3E" w:rsidRPr="002D2A3E">
        <w:rPr>
          <w:rFonts w:ascii="Times New Roman" w:hAnsi="Times New Roman"/>
          <w:i/>
          <w:shd w:val="clear" w:color="auto" w:fill="FFFFFF"/>
        </w:rPr>
        <w:t>American Economic Review</w:t>
      </w:r>
      <w:r w:rsidR="002D2A3E" w:rsidRPr="002D2A3E">
        <w:rPr>
          <w:rFonts w:ascii="Times New Roman" w:hAnsi="Times New Roman"/>
          <w:shd w:val="clear" w:color="auto" w:fill="FFFFFF"/>
        </w:rPr>
        <w:t>, 71</w:t>
      </w:r>
      <w:r w:rsidR="002D2A3E" w:rsidRPr="00D8384C">
        <w:rPr>
          <w:rFonts w:ascii="Times New Roman" w:hAnsi="Times New Roman"/>
          <w:shd w:val="clear" w:color="auto" w:fill="FFFFFF"/>
        </w:rPr>
        <w:t>, 545-565.</w:t>
      </w:r>
    </w:p>
    <w:p w:rsidR="002D2A3E" w:rsidRDefault="002D2A3E" w:rsidP="00DC5D5A">
      <w:pPr>
        <w:jc w:val="both"/>
        <w:rPr>
          <w:rFonts w:ascii="Times New Roman" w:hAnsi="Times New Roman"/>
          <w:shd w:val="clear" w:color="auto" w:fill="FFFFFF"/>
        </w:rPr>
      </w:pPr>
      <w:r>
        <w:rPr>
          <w:rFonts w:ascii="Times New Roman" w:hAnsi="Times New Roman"/>
          <w:shd w:val="clear" w:color="auto" w:fill="FFFFFF"/>
        </w:rPr>
        <w:t>Fama, E. F.</w:t>
      </w:r>
      <w:r w:rsidRPr="002D2A3E">
        <w:rPr>
          <w:rFonts w:ascii="Times New Roman" w:hAnsi="Times New Roman"/>
          <w:shd w:val="clear" w:color="auto" w:fill="FFFFFF"/>
        </w:rPr>
        <w:t xml:space="preserve">, </w:t>
      </w:r>
      <w:r>
        <w:rPr>
          <w:rFonts w:ascii="Times New Roman" w:hAnsi="Times New Roman" w:hint="eastAsia"/>
          <w:shd w:val="clear" w:color="auto" w:fill="FFFFFF"/>
        </w:rPr>
        <w:t>and</w:t>
      </w:r>
      <w:r w:rsidR="002F2E7B">
        <w:rPr>
          <w:rFonts w:ascii="Times New Roman" w:hAnsi="Times New Roman"/>
          <w:shd w:val="clear" w:color="auto" w:fill="FFFFFF"/>
        </w:rPr>
        <w:t xml:space="preserve"> French, K. R</w:t>
      </w:r>
      <w:r w:rsidRPr="002D2A3E">
        <w:rPr>
          <w:rFonts w:ascii="Times New Roman" w:hAnsi="Times New Roman"/>
          <w:shd w:val="clear" w:color="auto" w:fill="FFFFFF"/>
        </w:rPr>
        <w:t xml:space="preserve">. (1988). Dividend yields and expected stock returns. </w:t>
      </w:r>
      <w:r w:rsidRPr="002D2A3E">
        <w:rPr>
          <w:rFonts w:ascii="Times New Roman" w:hAnsi="Times New Roman"/>
          <w:i/>
          <w:shd w:val="clear" w:color="auto" w:fill="FFFFFF"/>
        </w:rPr>
        <w:t>Journal of Financial Economics</w:t>
      </w:r>
      <w:r w:rsidRPr="002D2A3E">
        <w:rPr>
          <w:rFonts w:ascii="Times New Roman" w:hAnsi="Times New Roman"/>
          <w:shd w:val="clear" w:color="auto" w:fill="FFFFFF"/>
        </w:rPr>
        <w:t xml:space="preserve">, 22(1), 3-25. </w:t>
      </w:r>
    </w:p>
    <w:p w:rsidR="007852B5" w:rsidRDefault="002F2E7B" w:rsidP="00DC5D5A">
      <w:pPr>
        <w:jc w:val="both"/>
        <w:rPr>
          <w:rFonts w:ascii="Times New Roman" w:hAnsi="Times New Roman"/>
        </w:rPr>
      </w:pPr>
      <w:r>
        <w:rPr>
          <w:rFonts w:ascii="Times New Roman" w:hAnsi="Times New Roman" w:hint="eastAsia"/>
        </w:rPr>
        <w:t>Huang, J. H., Min, C. H</w:t>
      </w:r>
      <w:r w:rsidR="0017122D">
        <w:rPr>
          <w:rFonts w:ascii="Times New Roman" w:hAnsi="Times New Roman" w:hint="eastAsia"/>
        </w:rPr>
        <w:t>.</w:t>
      </w:r>
      <w:r w:rsidR="007852B5">
        <w:rPr>
          <w:rFonts w:ascii="Times New Roman" w:hAnsi="Times New Roman" w:hint="eastAsia"/>
        </w:rPr>
        <w:t xml:space="preserve"> (2002). Earthquake </w:t>
      </w:r>
      <w:r w:rsidR="0017122D">
        <w:rPr>
          <w:rFonts w:ascii="Times New Roman" w:hAnsi="Times New Roman" w:hint="eastAsia"/>
        </w:rPr>
        <w:t>d</w:t>
      </w:r>
      <w:r w:rsidR="007852B5">
        <w:rPr>
          <w:rFonts w:ascii="Times New Roman" w:hAnsi="Times New Roman" w:hint="eastAsia"/>
        </w:rPr>
        <w:t xml:space="preserve">evastation and </w:t>
      </w:r>
      <w:r w:rsidR="0017122D">
        <w:rPr>
          <w:rFonts w:ascii="Times New Roman" w:hAnsi="Times New Roman" w:hint="eastAsia"/>
        </w:rPr>
        <w:t>r</w:t>
      </w:r>
      <w:r w:rsidR="007852B5">
        <w:rPr>
          <w:rFonts w:ascii="Times New Roman" w:hAnsi="Times New Roman" w:hint="eastAsia"/>
        </w:rPr>
        <w:t xml:space="preserve">ecovery in </w:t>
      </w:r>
      <w:r w:rsidR="0017122D">
        <w:rPr>
          <w:rFonts w:ascii="Times New Roman" w:hAnsi="Times New Roman" w:hint="eastAsia"/>
        </w:rPr>
        <w:t>t</w:t>
      </w:r>
      <w:r w:rsidR="007852B5">
        <w:rPr>
          <w:rFonts w:ascii="Times New Roman" w:hAnsi="Times New Roman" w:hint="eastAsia"/>
        </w:rPr>
        <w:t xml:space="preserve">ourism: the Taiwan Case. </w:t>
      </w:r>
      <w:r w:rsidR="007852B5" w:rsidRPr="007852B5">
        <w:rPr>
          <w:rFonts w:ascii="Times New Roman" w:hAnsi="Times New Roman"/>
          <w:i/>
        </w:rPr>
        <w:t>Tourism</w:t>
      </w:r>
      <w:r w:rsidR="007852B5" w:rsidRPr="007852B5">
        <w:rPr>
          <w:rFonts w:ascii="Times New Roman" w:hAnsi="Times New Roman" w:hint="eastAsia"/>
          <w:i/>
        </w:rPr>
        <w:t xml:space="preserve"> Management</w:t>
      </w:r>
      <w:r w:rsidR="007852B5">
        <w:rPr>
          <w:rFonts w:ascii="Times New Roman" w:hAnsi="Times New Roman" w:hint="eastAsia"/>
        </w:rPr>
        <w:t>, 23(2), 145-154.</w:t>
      </w:r>
    </w:p>
    <w:p w:rsidR="003B6FD6" w:rsidRPr="007852B5" w:rsidRDefault="003B6FD6" w:rsidP="00DC5D5A">
      <w:pPr>
        <w:jc w:val="both"/>
        <w:rPr>
          <w:rFonts w:ascii="Times New Roman" w:hAnsi="Times New Roman"/>
        </w:rPr>
      </w:pPr>
      <w:r w:rsidRPr="00F057BF">
        <w:rPr>
          <w:rFonts w:ascii="Times New Roman" w:hAnsi="Times New Roman" w:cs="Times New Roman"/>
        </w:rPr>
        <w:t>Huang, Y.</w:t>
      </w:r>
      <w:r>
        <w:rPr>
          <w:rFonts w:ascii="Times New Roman" w:hAnsi="Times New Roman" w:cs="Times New Roman" w:hint="eastAsia"/>
        </w:rPr>
        <w:t>,</w:t>
      </w:r>
      <w:r w:rsidRPr="00F057BF">
        <w:rPr>
          <w:rFonts w:ascii="Times New Roman" w:hAnsi="Times New Roman" w:cs="Times New Roman"/>
        </w:rPr>
        <w:t>Jiang, Y.</w:t>
      </w:r>
      <w:r>
        <w:rPr>
          <w:rFonts w:ascii="Times New Roman" w:hAnsi="Times New Roman" w:cs="Times New Roman" w:hint="eastAsia"/>
        </w:rPr>
        <w:t>,</w:t>
      </w:r>
      <w:r w:rsidRPr="00F057BF">
        <w:rPr>
          <w:rFonts w:ascii="Times New Roman" w:hAnsi="Times New Roman" w:cs="Times New Roman"/>
        </w:rPr>
        <w:t>Hasan,T.</w:t>
      </w:r>
      <w:r>
        <w:rPr>
          <w:rFonts w:ascii="Times New Roman" w:hAnsi="Times New Roman" w:cs="Times New Roman" w:hint="eastAsia"/>
        </w:rPr>
        <w:t>,</w:t>
      </w:r>
      <w:r w:rsidRPr="00F057BF">
        <w:rPr>
          <w:rFonts w:ascii="Times New Roman" w:hAnsi="Times New Roman" w:cs="Times New Roman"/>
        </w:rPr>
        <w:t>Jiang, Q.</w:t>
      </w:r>
      <w:r>
        <w:rPr>
          <w:rFonts w:ascii="Times New Roman" w:hAnsi="Times New Roman" w:cs="Times New Roman" w:hint="eastAsia"/>
        </w:rPr>
        <w:t>,</w:t>
      </w:r>
      <w:r w:rsidRPr="00F057BF">
        <w:rPr>
          <w:rFonts w:ascii="Times New Roman" w:hAnsi="Times New Roman" w:cs="Times New Roman"/>
        </w:rPr>
        <w:t>Li,C</w:t>
      </w:r>
      <w:r w:rsidR="0017122D">
        <w:rPr>
          <w:rFonts w:ascii="Times New Roman" w:hAnsi="Times New Roman" w:cs="Times New Roman" w:hint="eastAsia"/>
        </w:rPr>
        <w:t xml:space="preserve">. </w:t>
      </w:r>
      <w:r>
        <w:rPr>
          <w:rFonts w:ascii="Times New Roman" w:hAnsi="Times New Roman" w:cs="Times New Roman" w:hint="eastAsia"/>
        </w:rPr>
        <w:t xml:space="preserve">(2018). </w:t>
      </w:r>
      <w:r w:rsidRPr="00F057BF">
        <w:rPr>
          <w:rFonts w:ascii="Times New Roman" w:hAnsi="Times New Roman" w:cs="Times New Roman"/>
        </w:rPr>
        <w:t>A topic BiLSTM</w:t>
      </w:r>
      <w:r w:rsidR="0017122D">
        <w:rPr>
          <w:rFonts w:ascii="Times New Roman" w:hAnsi="Times New Roman" w:cs="Times New Roman" w:hint="eastAsia"/>
        </w:rPr>
        <w:t>m</w:t>
      </w:r>
      <w:r w:rsidRPr="00F057BF">
        <w:rPr>
          <w:rFonts w:ascii="Times New Roman" w:hAnsi="Times New Roman" w:cs="Times New Roman"/>
        </w:rPr>
        <w:t xml:space="preserve">odel for </w:t>
      </w:r>
      <w:r w:rsidR="0017122D">
        <w:rPr>
          <w:rFonts w:ascii="Times New Roman" w:hAnsi="Times New Roman" w:cs="Times New Roman" w:hint="eastAsia"/>
        </w:rPr>
        <w:t>s</w:t>
      </w:r>
      <w:r w:rsidRPr="00F057BF">
        <w:rPr>
          <w:rFonts w:ascii="Times New Roman" w:hAnsi="Times New Roman" w:cs="Times New Roman"/>
        </w:rPr>
        <w:t xml:space="preserve">entiment </w:t>
      </w:r>
      <w:r w:rsidR="0017122D">
        <w:rPr>
          <w:rFonts w:ascii="Times New Roman" w:hAnsi="Times New Roman" w:cs="Times New Roman" w:hint="eastAsia"/>
        </w:rPr>
        <w:t>c</w:t>
      </w:r>
      <w:r w:rsidRPr="00F057BF">
        <w:rPr>
          <w:rFonts w:ascii="Times New Roman" w:hAnsi="Times New Roman" w:cs="Times New Roman"/>
        </w:rPr>
        <w:t xml:space="preserve">lassification. </w:t>
      </w:r>
      <w:r w:rsidRPr="00E402D0">
        <w:rPr>
          <w:rFonts w:ascii="Times New Roman" w:hAnsi="Times New Roman" w:cs="Times New Roman"/>
          <w:i/>
        </w:rPr>
        <w:t>In Proceedings of the 2nd International Conference on Innovation in Artificial Intelligence Association for Computing Machinery</w:t>
      </w:r>
      <w:r w:rsidRPr="00F057BF">
        <w:rPr>
          <w:rFonts w:ascii="Times New Roman" w:hAnsi="Times New Roman" w:cs="Times New Roman"/>
        </w:rPr>
        <w:t>, New York, NY, USA, 2018, pp143–147.</w:t>
      </w:r>
    </w:p>
    <w:p w:rsidR="0000151F" w:rsidRDefault="0000151F" w:rsidP="00DC5D5A">
      <w:pPr>
        <w:jc w:val="both"/>
        <w:rPr>
          <w:rFonts w:ascii="Times New Roman" w:hAnsi="Times New Roman"/>
        </w:rPr>
      </w:pPr>
      <w:r>
        <w:rPr>
          <w:rFonts w:ascii="Times New Roman" w:hAnsi="Times New Roman"/>
        </w:rPr>
        <w:t>La Rocca, M.</w:t>
      </w:r>
      <w:r w:rsidRPr="0000151F">
        <w:rPr>
          <w:rFonts w:ascii="Times New Roman" w:hAnsi="Times New Roman"/>
        </w:rPr>
        <w:t>, St</w:t>
      </w:r>
      <w:r>
        <w:rPr>
          <w:rFonts w:ascii="Times New Roman" w:hAnsi="Times New Roman"/>
        </w:rPr>
        <w:t>aglianò, Raffaele, La Rocca, T., Cariola, A.</w:t>
      </w:r>
      <w:r w:rsidRPr="0000151F">
        <w:rPr>
          <w:rFonts w:ascii="Times New Roman" w:hAnsi="Times New Roman"/>
        </w:rPr>
        <w:t xml:space="preserve">, </w:t>
      </w:r>
      <w:r>
        <w:rPr>
          <w:rFonts w:ascii="Times New Roman" w:hAnsi="Times New Roman" w:hint="eastAsia"/>
        </w:rPr>
        <w:t>and</w:t>
      </w:r>
      <w:r w:rsidR="002F2E7B">
        <w:rPr>
          <w:rFonts w:ascii="Times New Roman" w:hAnsi="Times New Roman"/>
        </w:rPr>
        <w:t xml:space="preserve"> Skatova, E</w:t>
      </w:r>
      <w:r w:rsidR="00544443">
        <w:rPr>
          <w:rFonts w:ascii="Times New Roman" w:hAnsi="Times New Roman"/>
        </w:rPr>
        <w:t>. (201</w:t>
      </w:r>
      <w:r w:rsidR="00544443">
        <w:rPr>
          <w:rFonts w:ascii="Times New Roman" w:hAnsi="Times New Roman" w:hint="eastAsia"/>
        </w:rPr>
        <w:t>9</w:t>
      </w:r>
      <w:r w:rsidRPr="0000151F">
        <w:rPr>
          <w:rFonts w:ascii="Times New Roman" w:hAnsi="Times New Roman"/>
        </w:rPr>
        <w:t>). Cash h</w:t>
      </w:r>
      <w:r>
        <w:rPr>
          <w:rFonts w:ascii="Times New Roman" w:hAnsi="Times New Roman"/>
        </w:rPr>
        <w:t xml:space="preserve">oldings and </w:t>
      </w:r>
      <w:r w:rsidR="00544443">
        <w:rPr>
          <w:rFonts w:ascii="Times New Roman" w:hAnsi="Times New Roman" w:hint="eastAsia"/>
        </w:rPr>
        <w:t>SME</w:t>
      </w:r>
      <w:r>
        <w:rPr>
          <w:rFonts w:ascii="Times New Roman" w:hAnsi="Times New Roman"/>
        </w:rPr>
        <w:t xml:space="preserve"> performance in </w:t>
      </w:r>
      <w:r>
        <w:rPr>
          <w:rFonts w:ascii="Times New Roman" w:hAnsi="Times New Roman" w:hint="eastAsia"/>
        </w:rPr>
        <w:t>E</w:t>
      </w:r>
      <w:r w:rsidRPr="0000151F">
        <w:rPr>
          <w:rFonts w:ascii="Times New Roman" w:hAnsi="Times New Roman"/>
        </w:rPr>
        <w:t xml:space="preserve">urope: the role of firm-specific and macroeconomic moderators. </w:t>
      </w:r>
      <w:r w:rsidRPr="00921403">
        <w:rPr>
          <w:rFonts w:ascii="Times New Roman" w:hAnsi="Times New Roman"/>
          <w:i/>
        </w:rPr>
        <w:t>Small Business Economics</w:t>
      </w:r>
      <w:r w:rsidR="00921403">
        <w:rPr>
          <w:rFonts w:ascii="Times New Roman" w:hAnsi="Times New Roman" w:hint="eastAsia"/>
          <w:lang w:eastAsia="zh-CN"/>
        </w:rPr>
        <w:t>,</w:t>
      </w:r>
      <w:r w:rsidR="00544443">
        <w:rPr>
          <w:rFonts w:ascii="Times New Roman" w:hAnsi="Times New Roman" w:hint="eastAsia"/>
        </w:rPr>
        <w:t xml:space="preserve"> 53, 1051-1078.</w:t>
      </w:r>
    </w:p>
    <w:p w:rsidR="007546E1" w:rsidRDefault="003F3CFF" w:rsidP="00DC5D5A">
      <w:pPr>
        <w:jc w:val="both"/>
      </w:pPr>
      <w:r>
        <w:rPr>
          <w:rFonts w:ascii="Times New Roman" w:hAnsi="Times New Roman"/>
        </w:rPr>
        <w:t>KEPO</w:t>
      </w:r>
      <w:r w:rsidR="007546E1" w:rsidRPr="007D6FF7">
        <w:rPr>
          <w:rFonts w:ascii="Times New Roman" w:hAnsi="Times New Roman"/>
        </w:rPr>
        <w:t>, 2020, Retrieved</w:t>
      </w:r>
      <w:r w:rsidR="007546E1">
        <w:rPr>
          <w:rFonts w:ascii="Times New Roman" w:hAnsi="Times New Roman" w:hint="eastAsia"/>
        </w:rPr>
        <w:t>: March</w:t>
      </w:r>
      <w:r w:rsidR="007546E1">
        <w:rPr>
          <w:rFonts w:ascii="Times New Roman" w:hAnsi="Times New Roman"/>
        </w:rPr>
        <w:t xml:space="preserve"> 2</w:t>
      </w:r>
      <w:r w:rsidR="007546E1" w:rsidRPr="007D6FF7">
        <w:rPr>
          <w:rFonts w:ascii="Times New Roman" w:hAnsi="Times New Roman"/>
        </w:rPr>
        <w:t xml:space="preserve">, 2020, from </w:t>
      </w:r>
      <w:hyperlink r:id="rId14" w:history="1">
        <w:r w:rsidR="007546E1" w:rsidRPr="007D6FF7">
          <w:rPr>
            <w:rStyle w:val="a8"/>
            <w:rFonts w:ascii="Times New Roman" w:hAnsi="Times New Roman"/>
          </w:rPr>
          <w:t>https://keypo.tw/</w:t>
        </w:r>
      </w:hyperlink>
    </w:p>
    <w:p w:rsidR="00BB299A" w:rsidRDefault="00BB299A" w:rsidP="00DC5D5A">
      <w:pPr>
        <w:jc w:val="both"/>
        <w:rPr>
          <w:rFonts w:ascii="Times New Roman" w:hAnsi="Times New Roman"/>
        </w:rPr>
      </w:pPr>
      <w:r w:rsidRPr="00F057BF">
        <w:rPr>
          <w:rFonts w:ascii="Times New Roman" w:hAnsi="Times New Roman" w:cs="Times New Roman"/>
        </w:rPr>
        <w:t>Maggiori,E.</w:t>
      </w:r>
      <w:r>
        <w:rPr>
          <w:rFonts w:ascii="Times New Roman" w:hAnsi="Times New Roman" w:cs="Times New Roman" w:hint="eastAsia"/>
        </w:rPr>
        <w:t>,</w:t>
      </w:r>
      <w:r w:rsidRPr="00F057BF">
        <w:rPr>
          <w:rFonts w:ascii="Times New Roman" w:hAnsi="Times New Roman" w:cs="Times New Roman"/>
        </w:rPr>
        <w:t>Charpiat,G.</w:t>
      </w:r>
      <w:r>
        <w:rPr>
          <w:rFonts w:ascii="Times New Roman" w:hAnsi="Times New Roman" w:cs="Times New Roman" w:hint="eastAsia"/>
        </w:rPr>
        <w:t>,</w:t>
      </w:r>
      <w:r w:rsidRPr="00F057BF">
        <w:rPr>
          <w:rFonts w:ascii="Times New Roman" w:hAnsi="Times New Roman" w:cs="Times New Roman"/>
        </w:rPr>
        <w:t>Tarabalka</w:t>
      </w:r>
      <w:r>
        <w:rPr>
          <w:rFonts w:ascii="Times New Roman" w:hAnsi="Times New Roman" w:cs="Times New Roman" w:hint="eastAsia"/>
        </w:rPr>
        <w:t>,</w:t>
      </w:r>
      <w:r w:rsidRPr="00F057BF">
        <w:rPr>
          <w:rFonts w:ascii="Times New Roman" w:hAnsi="Times New Roman" w:cs="Times New Roman"/>
        </w:rPr>
        <w:t xml:space="preserve"> Y.</w:t>
      </w:r>
      <w:r>
        <w:rPr>
          <w:rFonts w:ascii="Times New Roman" w:hAnsi="Times New Roman" w:cs="Times New Roman" w:hint="eastAsia"/>
        </w:rPr>
        <w:t>,</w:t>
      </w:r>
      <w:r w:rsidRPr="00F057BF">
        <w:rPr>
          <w:rFonts w:ascii="Times New Roman" w:hAnsi="Times New Roman" w:cs="Times New Roman"/>
        </w:rPr>
        <w:t xml:space="preserve"> and Alliez, P.</w:t>
      </w:r>
      <w:r>
        <w:rPr>
          <w:rFonts w:ascii="Times New Roman" w:hAnsi="Times New Roman" w:cs="Times New Roman" w:hint="eastAsia"/>
        </w:rPr>
        <w:t>(</w:t>
      </w:r>
      <w:r>
        <w:rPr>
          <w:rFonts w:ascii="Times New Roman" w:hAnsi="Times New Roman" w:cs="Times New Roman"/>
        </w:rPr>
        <w:t>2017</w:t>
      </w:r>
      <w:r>
        <w:rPr>
          <w:rFonts w:ascii="Times New Roman" w:hAnsi="Times New Roman" w:cs="Times New Roman" w:hint="eastAsia"/>
        </w:rPr>
        <w:t xml:space="preserve">). </w:t>
      </w:r>
      <w:r w:rsidRPr="00F057BF">
        <w:rPr>
          <w:rFonts w:ascii="Times New Roman" w:hAnsi="Times New Roman" w:cs="Times New Roman"/>
        </w:rPr>
        <w:t xml:space="preserve">Recurrent </w:t>
      </w:r>
      <w:r w:rsidR="0017122D">
        <w:rPr>
          <w:rFonts w:ascii="Times New Roman" w:hAnsi="Times New Roman" w:cs="Times New Roman" w:hint="eastAsia"/>
        </w:rPr>
        <w:t>n</w:t>
      </w:r>
      <w:r w:rsidRPr="00F057BF">
        <w:rPr>
          <w:rFonts w:ascii="Times New Roman" w:hAnsi="Times New Roman" w:cs="Times New Roman"/>
        </w:rPr>
        <w:t xml:space="preserve">eural </w:t>
      </w:r>
      <w:r w:rsidR="0017122D">
        <w:rPr>
          <w:rFonts w:ascii="Times New Roman" w:hAnsi="Times New Roman" w:cs="Times New Roman" w:hint="eastAsia"/>
        </w:rPr>
        <w:t>n</w:t>
      </w:r>
      <w:r w:rsidRPr="00F057BF">
        <w:rPr>
          <w:rFonts w:ascii="Times New Roman" w:hAnsi="Times New Roman" w:cs="Times New Roman"/>
        </w:rPr>
        <w:t xml:space="preserve">etworks to </w:t>
      </w:r>
      <w:r w:rsidR="0017122D">
        <w:rPr>
          <w:rFonts w:ascii="Times New Roman" w:hAnsi="Times New Roman" w:cs="Times New Roman" w:hint="eastAsia"/>
        </w:rPr>
        <w:t>c</w:t>
      </w:r>
      <w:r w:rsidRPr="00F057BF">
        <w:rPr>
          <w:rFonts w:ascii="Times New Roman" w:hAnsi="Times New Roman" w:cs="Times New Roman"/>
        </w:rPr>
        <w:t xml:space="preserve">orrect </w:t>
      </w:r>
      <w:r w:rsidR="0017122D">
        <w:rPr>
          <w:rFonts w:ascii="Times New Roman" w:hAnsi="Times New Roman" w:cs="Times New Roman" w:hint="eastAsia"/>
        </w:rPr>
        <w:t>s</w:t>
      </w:r>
      <w:r w:rsidRPr="00F057BF">
        <w:rPr>
          <w:rFonts w:ascii="Times New Roman" w:hAnsi="Times New Roman" w:cs="Times New Roman"/>
        </w:rPr>
        <w:t xml:space="preserve">atellite </w:t>
      </w:r>
      <w:r w:rsidR="0017122D">
        <w:rPr>
          <w:rFonts w:ascii="Times New Roman" w:hAnsi="Times New Roman" w:cs="Times New Roman" w:hint="eastAsia"/>
        </w:rPr>
        <w:t>i</w:t>
      </w:r>
      <w:r w:rsidRPr="00F057BF">
        <w:rPr>
          <w:rFonts w:ascii="Times New Roman" w:hAnsi="Times New Roman" w:cs="Times New Roman"/>
        </w:rPr>
        <w:t xml:space="preserve">mage </w:t>
      </w:r>
      <w:r w:rsidR="0017122D">
        <w:rPr>
          <w:rFonts w:ascii="Times New Roman" w:hAnsi="Times New Roman" w:cs="Times New Roman" w:hint="eastAsia"/>
        </w:rPr>
        <w:t>c</w:t>
      </w:r>
      <w:r w:rsidRPr="00F057BF">
        <w:rPr>
          <w:rFonts w:ascii="Times New Roman" w:hAnsi="Times New Roman" w:cs="Times New Roman"/>
        </w:rPr>
        <w:t xml:space="preserve">lassification </w:t>
      </w:r>
      <w:r w:rsidR="0017122D">
        <w:rPr>
          <w:rFonts w:ascii="Times New Roman" w:hAnsi="Times New Roman" w:cs="Times New Roman" w:hint="eastAsia"/>
        </w:rPr>
        <w:t>m</w:t>
      </w:r>
      <w:r w:rsidR="0017122D">
        <w:rPr>
          <w:rFonts w:ascii="Times New Roman" w:hAnsi="Times New Roman" w:cs="Times New Roman"/>
        </w:rPr>
        <w:t>aps</w:t>
      </w:r>
      <w:r w:rsidR="0017122D">
        <w:rPr>
          <w:rFonts w:ascii="Times New Roman" w:hAnsi="Times New Roman" w:cs="Times New Roman" w:hint="eastAsia"/>
        </w:rPr>
        <w:t>.</w:t>
      </w:r>
      <w:r w:rsidRPr="00BB299A">
        <w:rPr>
          <w:rFonts w:ascii="Times New Roman" w:hAnsi="Times New Roman" w:cs="Times New Roman"/>
          <w:i/>
        </w:rPr>
        <w:t xml:space="preserve"> IEEE Transactions on Geoscience and Remote Sensing</w:t>
      </w:r>
      <w:r w:rsidRPr="00F057BF">
        <w:rPr>
          <w:rFonts w:ascii="Times New Roman" w:hAnsi="Times New Roman" w:cs="Times New Roman"/>
        </w:rPr>
        <w:t>, 55</w:t>
      </w: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hint="eastAsia"/>
        </w:rPr>
        <w:t xml:space="preserve">), </w:t>
      </w:r>
      <w:r w:rsidRPr="00F057BF">
        <w:rPr>
          <w:rFonts w:ascii="Times New Roman" w:hAnsi="Times New Roman" w:cs="Times New Roman"/>
        </w:rPr>
        <w:t>4962-4971.</w:t>
      </w:r>
    </w:p>
    <w:p w:rsidR="00FE128F" w:rsidRDefault="00FE128F" w:rsidP="00DC5D5A">
      <w:pPr>
        <w:jc w:val="both"/>
        <w:rPr>
          <w:rFonts w:ascii="Times New Roman" w:hAnsi="Times New Roman" w:cs="Times New Roman"/>
        </w:rPr>
      </w:pPr>
      <w:r w:rsidRPr="00FE128F">
        <w:rPr>
          <w:rFonts w:ascii="Times New Roman" w:hAnsi="Times New Roman" w:cs="Times New Roman"/>
        </w:rPr>
        <w:t>Huson,</w:t>
      </w:r>
      <w:r>
        <w:rPr>
          <w:rFonts w:ascii="Times New Roman" w:hAnsi="Times New Roman" w:cs="Times New Roman" w:hint="eastAsia"/>
        </w:rPr>
        <w:t xml:space="preserve"> M. </w:t>
      </w:r>
      <w:r w:rsidRPr="00FE128F">
        <w:rPr>
          <w:rFonts w:ascii="Times New Roman" w:hAnsi="Times New Roman" w:cs="Times New Roman"/>
        </w:rPr>
        <w:t>R.</w:t>
      </w:r>
      <w:r>
        <w:rPr>
          <w:rFonts w:ascii="Times New Roman" w:hAnsi="Times New Roman" w:cs="Times New Roman" w:hint="eastAsia"/>
        </w:rPr>
        <w:t>,</w:t>
      </w:r>
      <w:r w:rsidRPr="00FE128F">
        <w:rPr>
          <w:rFonts w:ascii="Times New Roman" w:hAnsi="Times New Roman" w:cs="Times New Roman"/>
        </w:rPr>
        <w:t xml:space="preserve"> Malatesta,P</w:t>
      </w:r>
      <w:r>
        <w:rPr>
          <w:rFonts w:ascii="Times New Roman" w:hAnsi="Times New Roman" w:cs="Times New Roman" w:hint="eastAsia"/>
        </w:rPr>
        <w:t xml:space="preserve">. </w:t>
      </w:r>
      <w:r w:rsidRPr="00FE128F">
        <w:rPr>
          <w:rFonts w:ascii="Times New Roman" w:hAnsi="Times New Roman" w:cs="Times New Roman"/>
        </w:rPr>
        <w:t>H.</w:t>
      </w:r>
      <w:r>
        <w:rPr>
          <w:rFonts w:ascii="Times New Roman" w:hAnsi="Times New Roman" w:cs="Times New Roman" w:hint="eastAsia"/>
        </w:rPr>
        <w:t>,and</w:t>
      </w:r>
      <w:r>
        <w:rPr>
          <w:rFonts w:ascii="Times New Roman" w:hAnsi="Times New Roman" w:cs="Times New Roman"/>
        </w:rPr>
        <w:t xml:space="preserve"> Parrino</w:t>
      </w:r>
      <w:r>
        <w:rPr>
          <w:rFonts w:ascii="Times New Roman" w:hAnsi="Times New Roman" w:cs="Times New Roman" w:hint="eastAsia"/>
        </w:rPr>
        <w:t>,</w:t>
      </w:r>
      <w:r w:rsidR="002F2E7B">
        <w:rPr>
          <w:rFonts w:ascii="Times New Roman" w:hAnsi="Times New Roman" w:cs="Times New Roman"/>
        </w:rPr>
        <w:t xml:space="preserve"> Robert</w:t>
      </w:r>
      <w:r w:rsidRPr="00FE128F">
        <w:rPr>
          <w:rFonts w:ascii="Times New Roman" w:hAnsi="Times New Roman" w:cs="Times New Roman"/>
        </w:rPr>
        <w:t>.</w:t>
      </w:r>
      <w:r>
        <w:rPr>
          <w:rFonts w:ascii="Times New Roman" w:hAnsi="Times New Roman" w:cs="Times New Roman" w:hint="eastAsia"/>
        </w:rPr>
        <w:t xml:space="preserve"> (2004). </w:t>
      </w:r>
      <w:r w:rsidRPr="00FE128F">
        <w:rPr>
          <w:rFonts w:ascii="Times New Roman" w:hAnsi="Times New Roman" w:cs="Times New Roman"/>
        </w:rPr>
        <w:t xml:space="preserve">Managerial succession and firm performance. </w:t>
      </w:r>
      <w:r w:rsidRPr="00AE46EE">
        <w:rPr>
          <w:rFonts w:ascii="Times New Roman" w:hAnsi="Times New Roman" w:cs="Times New Roman"/>
          <w:i/>
        </w:rPr>
        <w:t>Journal of Financial Economics</w:t>
      </w:r>
      <w:r w:rsidRPr="00FE128F">
        <w:rPr>
          <w:rFonts w:ascii="Times New Roman" w:hAnsi="Times New Roman" w:cs="Times New Roman"/>
        </w:rPr>
        <w:t>, 74(2), 237-275.</w:t>
      </w:r>
    </w:p>
    <w:p w:rsidR="00F7325A" w:rsidRDefault="00F7325A" w:rsidP="00DC5D5A">
      <w:pPr>
        <w:jc w:val="both"/>
        <w:rPr>
          <w:rFonts w:ascii="Times New Roman" w:hAnsi="Times New Roman" w:cs="Times New Roman"/>
        </w:rPr>
      </w:pPr>
      <w:r w:rsidRPr="00F057BF">
        <w:rPr>
          <w:rFonts w:ascii="Times New Roman" w:hAnsi="Times New Roman" w:cs="Times New Roman"/>
        </w:rPr>
        <w:t>Nguyen</w:t>
      </w:r>
      <w:r>
        <w:rPr>
          <w:rFonts w:ascii="Times New Roman" w:hAnsi="Times New Roman" w:cs="Times New Roman" w:hint="eastAsia"/>
        </w:rPr>
        <w:t>,</w:t>
      </w:r>
      <w:r w:rsidRPr="00F057BF">
        <w:rPr>
          <w:rFonts w:ascii="Times New Roman" w:hAnsi="Times New Roman" w:cs="Times New Roman"/>
        </w:rPr>
        <w:t xml:space="preserve"> H.T., Nguyen</w:t>
      </w:r>
      <w:r>
        <w:rPr>
          <w:rFonts w:ascii="Times New Roman" w:hAnsi="Times New Roman" w:cs="Times New Roman" w:hint="eastAsia"/>
        </w:rPr>
        <w:t>,</w:t>
      </w:r>
      <w:r w:rsidRPr="00F057BF">
        <w:rPr>
          <w:rFonts w:ascii="Times New Roman" w:hAnsi="Times New Roman" w:cs="Times New Roman"/>
        </w:rPr>
        <w:t>M.L.</w:t>
      </w:r>
      <w:r>
        <w:rPr>
          <w:rFonts w:ascii="Times New Roman" w:hAnsi="Times New Roman" w:cs="Times New Roman" w:hint="eastAsia"/>
        </w:rPr>
        <w:t>(</w:t>
      </w:r>
      <w:r w:rsidRPr="00F057BF">
        <w:rPr>
          <w:rFonts w:ascii="Times New Roman" w:hAnsi="Times New Roman" w:cs="Times New Roman"/>
        </w:rPr>
        <w:t>2018</w:t>
      </w:r>
      <w:r>
        <w:rPr>
          <w:rFonts w:ascii="Times New Roman" w:hAnsi="Times New Roman" w:cs="Times New Roman" w:hint="eastAsia"/>
        </w:rPr>
        <w:t xml:space="preserve">). </w:t>
      </w:r>
      <w:r w:rsidRPr="00F057BF">
        <w:rPr>
          <w:rFonts w:ascii="Times New Roman" w:hAnsi="Times New Roman" w:cs="Times New Roman"/>
        </w:rPr>
        <w:t>Multilingual opinion mining on YouTube – A convolutional N-gram BiLSTM</w:t>
      </w:r>
      <w:r w:rsidR="00E402D0">
        <w:rPr>
          <w:rFonts w:ascii="Times New Roman" w:hAnsi="Times New Roman" w:cs="Times New Roman" w:hint="eastAsia"/>
        </w:rPr>
        <w:t>W</w:t>
      </w:r>
      <w:r w:rsidRPr="00F057BF">
        <w:rPr>
          <w:rFonts w:ascii="Times New Roman" w:hAnsi="Times New Roman" w:cs="Times New Roman"/>
        </w:rPr>
        <w:t xml:space="preserve">ord </w:t>
      </w:r>
      <w:r w:rsidR="00E402D0">
        <w:rPr>
          <w:rFonts w:ascii="Times New Roman" w:hAnsi="Times New Roman" w:cs="Times New Roman" w:hint="eastAsia"/>
        </w:rPr>
        <w:t>E</w:t>
      </w:r>
      <w:r w:rsidRPr="00F057BF">
        <w:rPr>
          <w:rFonts w:ascii="Times New Roman" w:hAnsi="Times New Roman" w:cs="Times New Roman"/>
        </w:rPr>
        <w:t>mbedding</w:t>
      </w:r>
      <w:r w:rsidR="0017122D">
        <w:rPr>
          <w:rFonts w:ascii="Times New Roman" w:hAnsi="Times New Roman" w:cs="Times New Roman" w:hint="eastAsia"/>
        </w:rPr>
        <w:t>.</w:t>
      </w:r>
      <w:r w:rsidRPr="008F4996">
        <w:rPr>
          <w:rFonts w:ascii="Times New Roman" w:hAnsi="Times New Roman" w:cs="Times New Roman"/>
          <w:i/>
        </w:rPr>
        <w:t xml:space="preserve"> Information Processing </w:t>
      </w:r>
      <w:r w:rsidR="0017122D">
        <w:rPr>
          <w:rFonts w:ascii="Times New Roman" w:hAnsi="Times New Roman" w:cs="Times New Roman" w:hint="eastAsia"/>
          <w:i/>
        </w:rPr>
        <w:t>and</w:t>
      </w:r>
      <w:r w:rsidRPr="008F4996">
        <w:rPr>
          <w:rFonts w:ascii="Times New Roman" w:hAnsi="Times New Roman" w:cs="Times New Roman"/>
          <w:i/>
        </w:rPr>
        <w:t xml:space="preserve"> Management</w:t>
      </w:r>
      <w:r w:rsidRPr="00F057BF">
        <w:rPr>
          <w:rFonts w:ascii="Times New Roman" w:hAnsi="Times New Roman" w:cs="Times New Roman"/>
        </w:rPr>
        <w:t>, 54</w:t>
      </w:r>
      <w:r>
        <w:rPr>
          <w:rFonts w:ascii="Times New Roman" w:hAnsi="Times New Roman" w:cs="Times New Roman" w:hint="eastAsia"/>
        </w:rPr>
        <w:t>(3)</w:t>
      </w:r>
      <w:r w:rsidRPr="00F057BF">
        <w:rPr>
          <w:rFonts w:ascii="Times New Roman" w:hAnsi="Times New Roman" w:cs="Times New Roman"/>
        </w:rPr>
        <w:t>, 451-462</w:t>
      </w:r>
      <w:r>
        <w:rPr>
          <w:rFonts w:ascii="Times New Roman" w:hAnsi="Times New Roman" w:cs="Times New Roman" w:hint="eastAsia"/>
        </w:rPr>
        <w:t>.</w:t>
      </w:r>
    </w:p>
    <w:p w:rsidR="00F41B2F" w:rsidRDefault="00F41B2F" w:rsidP="00DC5D5A">
      <w:pPr>
        <w:jc w:val="both"/>
        <w:rPr>
          <w:rFonts w:ascii="Times New Roman" w:hAnsi="Times New Roman"/>
        </w:rPr>
      </w:pPr>
      <w:r>
        <w:rPr>
          <w:rFonts w:ascii="Times New Roman" w:hAnsi="Times New Roman"/>
        </w:rPr>
        <w:t>Nason, R. S.</w:t>
      </w:r>
      <w:r w:rsidRPr="00F41B2F">
        <w:rPr>
          <w:rFonts w:ascii="Times New Roman" w:hAnsi="Times New Roman"/>
        </w:rPr>
        <w:t xml:space="preserve">, </w:t>
      </w:r>
      <w:r>
        <w:rPr>
          <w:rFonts w:ascii="Times New Roman" w:hAnsi="Times New Roman" w:hint="eastAsia"/>
        </w:rPr>
        <w:t>and</w:t>
      </w:r>
      <w:r>
        <w:rPr>
          <w:rFonts w:ascii="Times New Roman" w:hAnsi="Times New Roman"/>
        </w:rPr>
        <w:t xml:space="preserve"> Patel, P. C.</w:t>
      </w:r>
      <w:r w:rsidRPr="00F41B2F">
        <w:rPr>
          <w:rFonts w:ascii="Times New Roman" w:hAnsi="Times New Roman"/>
        </w:rPr>
        <w:t xml:space="preserve"> (2016). Is cash king? market performance and cash during a recession. </w:t>
      </w:r>
      <w:r w:rsidRPr="00F41B2F">
        <w:rPr>
          <w:rFonts w:ascii="Times New Roman" w:hAnsi="Times New Roman"/>
          <w:i/>
        </w:rPr>
        <w:t>Journal of Business Research</w:t>
      </w:r>
      <w:r w:rsidRPr="00F41B2F">
        <w:rPr>
          <w:rFonts w:ascii="Times New Roman" w:hAnsi="Times New Roman"/>
        </w:rPr>
        <w:t>, 69(10), 4242-4248.</w:t>
      </w:r>
    </w:p>
    <w:p w:rsidR="007546E1" w:rsidRPr="007D6FF7" w:rsidRDefault="0017122D" w:rsidP="00DC5D5A">
      <w:pPr>
        <w:jc w:val="both"/>
        <w:rPr>
          <w:rFonts w:ascii="Times New Roman" w:hAnsi="Times New Roman"/>
        </w:rPr>
      </w:pPr>
      <w:r>
        <w:rPr>
          <w:rFonts w:ascii="Times New Roman" w:hAnsi="Times New Roman"/>
        </w:rPr>
        <w:lastRenderedPageBreak/>
        <w:t>Shan, L.</w:t>
      </w:r>
      <w:r w:rsidRPr="0017122D">
        <w:rPr>
          <w:rFonts w:ascii="Times New Roman" w:hAnsi="Times New Roman"/>
        </w:rPr>
        <w:t xml:space="preserve">, </w:t>
      </w:r>
      <w:r>
        <w:rPr>
          <w:rFonts w:ascii="Times New Roman" w:hAnsi="Times New Roman" w:hint="eastAsia"/>
        </w:rPr>
        <w:t>and</w:t>
      </w:r>
      <w:r w:rsidR="002F2E7B">
        <w:rPr>
          <w:rFonts w:ascii="Times New Roman" w:hAnsi="Times New Roman"/>
        </w:rPr>
        <w:t xml:space="preserve"> Gong, S. X</w:t>
      </w:r>
      <w:r w:rsidRPr="0017122D">
        <w:rPr>
          <w:rFonts w:ascii="Times New Roman" w:hAnsi="Times New Roman"/>
        </w:rPr>
        <w:t>. (2012). Investor sentiment and stock</w:t>
      </w:r>
      <w:r>
        <w:rPr>
          <w:rFonts w:ascii="Times New Roman" w:hAnsi="Times New Roman"/>
        </w:rPr>
        <w:t xml:space="preserve"> returns: wenchuan earthquake. </w:t>
      </w:r>
      <w:r w:rsidRPr="0017122D">
        <w:rPr>
          <w:rFonts w:ascii="Times New Roman" w:hAnsi="Times New Roman" w:hint="eastAsia"/>
          <w:i/>
        </w:rPr>
        <w:t>F</w:t>
      </w:r>
      <w:r w:rsidRPr="0017122D">
        <w:rPr>
          <w:rFonts w:ascii="Times New Roman" w:hAnsi="Times New Roman"/>
          <w:i/>
        </w:rPr>
        <w:t xml:space="preserve">inance </w:t>
      </w:r>
      <w:r w:rsidRPr="0017122D">
        <w:rPr>
          <w:rFonts w:ascii="Times New Roman" w:hAnsi="Times New Roman" w:hint="eastAsia"/>
          <w:i/>
        </w:rPr>
        <w:t>R</w:t>
      </w:r>
      <w:r w:rsidRPr="0017122D">
        <w:rPr>
          <w:rFonts w:ascii="Times New Roman" w:hAnsi="Times New Roman"/>
          <w:i/>
        </w:rPr>
        <w:t xml:space="preserve">esearch </w:t>
      </w:r>
      <w:r w:rsidRPr="0017122D">
        <w:rPr>
          <w:rFonts w:ascii="Times New Roman" w:hAnsi="Times New Roman" w:hint="eastAsia"/>
          <w:i/>
        </w:rPr>
        <w:t>L</w:t>
      </w:r>
      <w:r w:rsidRPr="0017122D">
        <w:rPr>
          <w:rFonts w:ascii="Times New Roman" w:hAnsi="Times New Roman"/>
          <w:i/>
        </w:rPr>
        <w:t>etters</w:t>
      </w:r>
      <w:r w:rsidRPr="0017122D">
        <w:rPr>
          <w:rFonts w:ascii="Times New Roman" w:hAnsi="Times New Roman"/>
        </w:rPr>
        <w:t xml:space="preserve">, 9(1), 0-47. </w:t>
      </w:r>
    </w:p>
    <w:p w:rsidR="007838D7" w:rsidRDefault="007838D7" w:rsidP="00DC5D5A">
      <w:pPr>
        <w:jc w:val="both"/>
        <w:rPr>
          <w:rFonts w:ascii="Times New Roman" w:hAnsi="Times New Roman" w:cs="Times New Roman"/>
        </w:rPr>
      </w:pPr>
      <w:r w:rsidRPr="00F057BF">
        <w:rPr>
          <w:rFonts w:ascii="Times New Roman" w:hAnsi="Times New Roman" w:cs="Times New Roman"/>
        </w:rPr>
        <w:t>Schmidhuber</w:t>
      </w:r>
      <w:r>
        <w:rPr>
          <w:rFonts w:ascii="Times New Roman" w:hAnsi="Times New Roman" w:cs="Times New Roman" w:hint="eastAsia"/>
        </w:rPr>
        <w:t>,</w:t>
      </w:r>
      <w:r w:rsidR="002F2E7B">
        <w:rPr>
          <w:rFonts w:ascii="Times New Roman" w:hAnsi="Times New Roman" w:cs="Times New Roman"/>
        </w:rPr>
        <w:t xml:space="preserve"> J.</w:t>
      </w:r>
      <w:r>
        <w:rPr>
          <w:rFonts w:ascii="Times New Roman" w:hAnsi="Times New Roman" w:cs="Times New Roman" w:hint="eastAsia"/>
        </w:rPr>
        <w:t>(</w:t>
      </w:r>
      <w:r w:rsidRPr="00F057BF">
        <w:rPr>
          <w:rFonts w:ascii="Times New Roman" w:hAnsi="Times New Roman" w:cs="Times New Roman"/>
        </w:rPr>
        <w:t>2015</w:t>
      </w:r>
      <w:r>
        <w:rPr>
          <w:rFonts w:ascii="Times New Roman" w:hAnsi="Times New Roman" w:cs="Times New Roman" w:hint="eastAsia"/>
        </w:rPr>
        <w:t xml:space="preserve">). </w:t>
      </w:r>
      <w:r w:rsidRPr="00F057BF">
        <w:rPr>
          <w:rFonts w:ascii="Times New Roman" w:hAnsi="Times New Roman" w:cs="Times New Roman"/>
        </w:rPr>
        <w:t>Deep learning in neural networks: An overview</w:t>
      </w:r>
      <w:r w:rsidR="0017122D">
        <w:rPr>
          <w:rFonts w:ascii="Times New Roman" w:hAnsi="Times New Roman" w:cs="Times New Roman" w:hint="eastAsia"/>
        </w:rPr>
        <w:t>.</w:t>
      </w:r>
      <w:r w:rsidRPr="0096118C">
        <w:rPr>
          <w:rFonts w:ascii="Times New Roman" w:hAnsi="Times New Roman" w:cs="Times New Roman"/>
          <w:i/>
        </w:rPr>
        <w:t>Neural Networks</w:t>
      </w:r>
      <w:r w:rsidRPr="00F057BF">
        <w:rPr>
          <w:rFonts w:ascii="Times New Roman" w:hAnsi="Times New Roman" w:cs="Times New Roman"/>
        </w:rPr>
        <w:t>, 61</w:t>
      </w:r>
      <w:r>
        <w:rPr>
          <w:rFonts w:ascii="Times New Roman" w:hAnsi="Times New Roman" w:cs="Times New Roman" w:hint="eastAsia"/>
        </w:rPr>
        <w:t>(1),</w:t>
      </w:r>
      <w:r w:rsidRPr="00F057BF">
        <w:rPr>
          <w:rFonts w:ascii="Times New Roman" w:hAnsi="Times New Roman" w:cs="Times New Roman"/>
        </w:rPr>
        <w:t xml:space="preserve"> 85-117.</w:t>
      </w:r>
    </w:p>
    <w:p w:rsidR="007852B5" w:rsidRDefault="0017122D" w:rsidP="00DC5D5A">
      <w:pPr>
        <w:jc w:val="both"/>
        <w:rPr>
          <w:rFonts w:ascii="Times New Roman" w:hAnsi="Times New Roman"/>
        </w:rPr>
      </w:pPr>
      <w:r>
        <w:rPr>
          <w:rFonts w:ascii="Times New Roman" w:hAnsi="Times New Roman"/>
        </w:rPr>
        <w:t>Wang, Y. S.</w:t>
      </w:r>
      <w:r w:rsidRPr="0017122D">
        <w:rPr>
          <w:rFonts w:ascii="Times New Roman" w:hAnsi="Times New Roman"/>
        </w:rPr>
        <w:t xml:space="preserve"> (2009). The impact of crisis events and macroeconomic activity on taiwan's international inbound tourism demand. </w:t>
      </w:r>
      <w:r w:rsidRPr="0017122D">
        <w:rPr>
          <w:rFonts w:ascii="Times New Roman" w:hAnsi="Times New Roman"/>
          <w:i/>
        </w:rPr>
        <w:t>Tourism Management</w:t>
      </w:r>
      <w:r w:rsidRPr="0017122D">
        <w:rPr>
          <w:rFonts w:ascii="Times New Roman" w:hAnsi="Times New Roman"/>
        </w:rPr>
        <w:t>, 30(1), 75-82.</w:t>
      </w:r>
    </w:p>
    <w:p w:rsidR="007546E1" w:rsidRPr="00F15683" w:rsidRDefault="007546E1" w:rsidP="00DC5D5A">
      <w:pPr>
        <w:jc w:val="both"/>
        <w:rPr>
          <w:rFonts w:ascii="Times New Roman" w:hAnsi="Times New Roman"/>
        </w:rPr>
      </w:pPr>
      <w:r w:rsidRPr="00F15683">
        <w:rPr>
          <w:rFonts w:ascii="Times New Roman" w:hAnsi="Times New Roman"/>
        </w:rPr>
        <w:t>World Health Organization, 2019 Situation report-1Novel Coronavirus (2019-nCoV), Retrieved: January 21, 2020, from</w:t>
      </w:r>
      <w:hyperlink r:id="rId15" w:history="1">
        <w:r w:rsidRPr="00F15683">
          <w:rPr>
            <w:rStyle w:val="a8"/>
            <w:rFonts w:ascii="Times New Roman" w:hAnsi="Times New Roman"/>
          </w:rPr>
          <w:t>https://www.who.int/emergencies/diseases/novel-coronavirus-2019</w:t>
        </w:r>
      </w:hyperlink>
    </w:p>
    <w:p w:rsidR="00F7325A" w:rsidRDefault="00F7325A" w:rsidP="00DC5D5A">
      <w:pPr>
        <w:jc w:val="both"/>
        <w:rPr>
          <w:rFonts w:ascii="Times New Roman" w:hAnsi="Times New Roman" w:cs="Times New Roman"/>
        </w:rPr>
      </w:pPr>
      <w:r w:rsidRPr="00F057BF">
        <w:rPr>
          <w:rFonts w:ascii="Times New Roman" w:hAnsi="Times New Roman" w:cs="Times New Roman"/>
        </w:rPr>
        <w:t>Xu,G.</w:t>
      </w:r>
      <w:r>
        <w:rPr>
          <w:rFonts w:ascii="Times New Roman" w:hAnsi="Times New Roman" w:cs="Times New Roman" w:hint="eastAsia"/>
        </w:rPr>
        <w:t>,</w:t>
      </w:r>
      <w:r w:rsidRPr="00F057BF">
        <w:rPr>
          <w:rFonts w:ascii="Times New Roman" w:hAnsi="Times New Roman" w:cs="Times New Roman"/>
        </w:rPr>
        <w:t>Meng,Y.</w:t>
      </w:r>
      <w:r>
        <w:rPr>
          <w:rFonts w:ascii="Times New Roman" w:hAnsi="Times New Roman" w:cs="Times New Roman" w:hint="eastAsia"/>
        </w:rPr>
        <w:t>,</w:t>
      </w:r>
      <w:r w:rsidRPr="00F057BF">
        <w:rPr>
          <w:rFonts w:ascii="Times New Roman" w:hAnsi="Times New Roman" w:cs="Times New Roman"/>
        </w:rPr>
        <w:t>Qiu,X.</w:t>
      </w:r>
      <w:r>
        <w:rPr>
          <w:rFonts w:ascii="Times New Roman" w:hAnsi="Times New Roman" w:cs="Times New Roman" w:hint="eastAsia"/>
        </w:rPr>
        <w:t>,</w:t>
      </w:r>
      <w:r w:rsidRPr="00F057BF">
        <w:rPr>
          <w:rFonts w:ascii="Times New Roman" w:hAnsi="Times New Roman" w:cs="Times New Roman"/>
        </w:rPr>
        <w:t>Yu,Z.</w:t>
      </w:r>
      <w:r>
        <w:rPr>
          <w:rFonts w:ascii="Times New Roman" w:hAnsi="Times New Roman" w:cs="Times New Roman" w:hint="eastAsia"/>
        </w:rPr>
        <w:t>,</w:t>
      </w:r>
      <w:r w:rsidRPr="00F057BF">
        <w:rPr>
          <w:rFonts w:ascii="Times New Roman" w:hAnsi="Times New Roman" w:cs="Times New Roman"/>
        </w:rPr>
        <w:t>Wu,X.</w:t>
      </w:r>
      <w:r w:rsidR="0017122D">
        <w:rPr>
          <w:rFonts w:ascii="Times New Roman" w:hAnsi="Times New Roman" w:cs="Times New Roman" w:hint="eastAsia"/>
        </w:rPr>
        <w:t xml:space="preserve">. </w:t>
      </w:r>
      <w:r>
        <w:rPr>
          <w:rFonts w:ascii="Times New Roman" w:hAnsi="Times New Roman" w:cs="Times New Roman" w:hint="eastAsia"/>
        </w:rPr>
        <w:t>(</w:t>
      </w:r>
      <w:r w:rsidRPr="00F057BF">
        <w:rPr>
          <w:rFonts w:ascii="Times New Roman" w:hAnsi="Times New Roman" w:cs="Times New Roman"/>
        </w:rPr>
        <w:t>2019</w:t>
      </w:r>
      <w:r>
        <w:rPr>
          <w:rFonts w:ascii="Times New Roman" w:hAnsi="Times New Roman" w:cs="Times New Roman" w:hint="eastAsia"/>
        </w:rPr>
        <w:t xml:space="preserve">). </w:t>
      </w:r>
      <w:r w:rsidRPr="00F057BF">
        <w:rPr>
          <w:rFonts w:ascii="Times New Roman" w:hAnsi="Times New Roman" w:cs="Times New Roman"/>
        </w:rPr>
        <w:t xml:space="preserve">Sentiment </w:t>
      </w:r>
      <w:r w:rsidR="0017122D">
        <w:rPr>
          <w:rFonts w:ascii="Times New Roman" w:hAnsi="Times New Roman" w:cs="Times New Roman" w:hint="eastAsia"/>
        </w:rPr>
        <w:t>a</w:t>
      </w:r>
      <w:r w:rsidRPr="00F057BF">
        <w:rPr>
          <w:rFonts w:ascii="Times New Roman" w:hAnsi="Times New Roman" w:cs="Times New Roman"/>
        </w:rPr>
        <w:t>nalysis of</w:t>
      </w:r>
      <w:r w:rsidR="0017122D">
        <w:rPr>
          <w:rFonts w:ascii="Times New Roman" w:hAnsi="Times New Roman" w:cs="Times New Roman" w:hint="eastAsia"/>
        </w:rPr>
        <w:t>c</w:t>
      </w:r>
      <w:r>
        <w:rPr>
          <w:rFonts w:ascii="Times New Roman" w:hAnsi="Times New Roman" w:cs="Times New Roman"/>
        </w:rPr>
        <w:t xml:space="preserve">omment </w:t>
      </w:r>
      <w:r w:rsidR="0017122D">
        <w:rPr>
          <w:rFonts w:ascii="Times New Roman" w:hAnsi="Times New Roman" w:cs="Times New Roman" w:hint="eastAsia"/>
        </w:rPr>
        <w:t>t</w:t>
      </w:r>
      <w:r>
        <w:rPr>
          <w:rFonts w:ascii="Times New Roman" w:hAnsi="Times New Roman" w:cs="Times New Roman"/>
        </w:rPr>
        <w:t xml:space="preserve">exts </w:t>
      </w:r>
      <w:r w:rsidR="0017122D">
        <w:rPr>
          <w:rFonts w:ascii="Times New Roman" w:hAnsi="Times New Roman" w:cs="Times New Roman" w:hint="eastAsia"/>
        </w:rPr>
        <w:t>b</w:t>
      </w:r>
      <w:r>
        <w:rPr>
          <w:rFonts w:ascii="Times New Roman" w:hAnsi="Times New Roman" w:cs="Times New Roman"/>
        </w:rPr>
        <w:t>ased on BiLSTM</w:t>
      </w:r>
      <w:r>
        <w:rPr>
          <w:rFonts w:ascii="Times New Roman" w:hAnsi="Times New Roman" w:cs="Times New Roman" w:hint="eastAsia"/>
        </w:rPr>
        <w:t xml:space="preserve">. </w:t>
      </w:r>
      <w:r w:rsidRPr="008F4996">
        <w:rPr>
          <w:rFonts w:ascii="Times New Roman" w:hAnsi="Times New Roman" w:cs="Times New Roman"/>
          <w:i/>
        </w:rPr>
        <w:t>IEEE Access</w:t>
      </w:r>
      <w:r>
        <w:rPr>
          <w:rFonts w:ascii="Times New Roman" w:hAnsi="Times New Roman" w:cs="Times New Roman"/>
        </w:rPr>
        <w:t>, 7, 51522-51532</w:t>
      </w:r>
      <w:r>
        <w:rPr>
          <w:rFonts w:ascii="Times New Roman" w:hAnsi="Times New Roman" w:cs="Times New Roman" w:hint="eastAsia"/>
        </w:rPr>
        <w:t>.</w:t>
      </w:r>
    </w:p>
    <w:p w:rsidR="0096118C" w:rsidRPr="00F057BF" w:rsidRDefault="00BB299A" w:rsidP="00DC5D5A">
      <w:pPr>
        <w:jc w:val="both"/>
        <w:rPr>
          <w:rFonts w:ascii="Times New Roman" w:hAnsi="Times New Roman" w:cs="Times New Roman"/>
        </w:rPr>
      </w:pPr>
      <w:r w:rsidRPr="00F057BF">
        <w:rPr>
          <w:rFonts w:ascii="Times New Roman" w:hAnsi="Times New Roman" w:cs="Times New Roman"/>
        </w:rPr>
        <w:t>Young J. C.</w:t>
      </w:r>
      <w:r>
        <w:rPr>
          <w:rFonts w:ascii="Times New Roman" w:hAnsi="Times New Roman" w:cs="Times New Roman" w:hint="eastAsia"/>
        </w:rPr>
        <w:t>,</w:t>
      </w:r>
      <w:r w:rsidRPr="00F057BF">
        <w:rPr>
          <w:rFonts w:ascii="Times New Roman" w:hAnsi="Times New Roman" w:cs="Times New Roman"/>
        </w:rPr>
        <w:t xml:space="preserve"> and Rusli,A</w:t>
      </w:r>
      <w:r w:rsidR="0017122D">
        <w:rPr>
          <w:rFonts w:ascii="Times New Roman" w:hAnsi="Times New Roman" w:cs="Times New Roman" w:hint="eastAsia"/>
        </w:rPr>
        <w:t>.</w:t>
      </w:r>
      <w:r>
        <w:rPr>
          <w:rFonts w:ascii="Times New Roman" w:hAnsi="Times New Roman" w:cs="Times New Roman" w:hint="eastAsia"/>
        </w:rPr>
        <w:t>(</w:t>
      </w:r>
      <w:r w:rsidRPr="00F057BF">
        <w:rPr>
          <w:rFonts w:ascii="Times New Roman" w:hAnsi="Times New Roman" w:cs="Times New Roman"/>
        </w:rPr>
        <w:t>2019</w:t>
      </w:r>
      <w:r>
        <w:rPr>
          <w:rFonts w:ascii="Times New Roman" w:hAnsi="Times New Roman" w:cs="Times New Roman" w:hint="eastAsia"/>
        </w:rPr>
        <w:t xml:space="preserve">) </w:t>
      </w:r>
      <w:r w:rsidRPr="00F057BF">
        <w:rPr>
          <w:rFonts w:ascii="Times New Roman" w:hAnsi="Times New Roman" w:cs="Times New Roman"/>
        </w:rPr>
        <w:t xml:space="preserve">Review and </w:t>
      </w:r>
      <w:r w:rsidR="0017122D">
        <w:rPr>
          <w:rFonts w:ascii="Times New Roman" w:hAnsi="Times New Roman" w:cs="Times New Roman" w:hint="eastAsia"/>
        </w:rPr>
        <w:t>v</w:t>
      </w:r>
      <w:r w:rsidRPr="00F057BF">
        <w:rPr>
          <w:rFonts w:ascii="Times New Roman" w:hAnsi="Times New Roman" w:cs="Times New Roman"/>
        </w:rPr>
        <w:t xml:space="preserve">isualization of Facebook's </w:t>
      </w:r>
      <w:r w:rsidR="0017122D">
        <w:rPr>
          <w:rFonts w:ascii="Times New Roman" w:hAnsi="Times New Roman" w:cs="Times New Roman" w:hint="eastAsia"/>
        </w:rPr>
        <w:t>f</w:t>
      </w:r>
      <w:r w:rsidRPr="00F057BF">
        <w:rPr>
          <w:rFonts w:ascii="Times New Roman" w:hAnsi="Times New Roman" w:cs="Times New Roman"/>
        </w:rPr>
        <w:t>ast</w:t>
      </w:r>
      <w:r w:rsidR="0017122D">
        <w:rPr>
          <w:rFonts w:ascii="Times New Roman" w:hAnsi="Times New Roman" w:cs="Times New Roman" w:hint="eastAsia"/>
        </w:rPr>
        <w:t>t</w:t>
      </w:r>
      <w:r w:rsidRPr="00F057BF">
        <w:rPr>
          <w:rFonts w:ascii="Times New Roman" w:hAnsi="Times New Roman" w:cs="Times New Roman"/>
        </w:rPr>
        <w:t>ex</w:t>
      </w:r>
      <w:r>
        <w:rPr>
          <w:rFonts w:ascii="Times New Roman" w:hAnsi="Times New Roman" w:cs="Times New Roman"/>
        </w:rPr>
        <w:t>t</w:t>
      </w:r>
      <w:r w:rsidR="00C81957">
        <w:rPr>
          <w:rFonts w:ascii="Times New Roman" w:hAnsi="Times New Roman" w:cs="Times New Roman"/>
        </w:rPr>
        <w:t>pertained</w:t>
      </w:r>
      <w:r w:rsidR="0017122D">
        <w:rPr>
          <w:rFonts w:ascii="Times New Roman" w:hAnsi="Times New Roman" w:cs="Times New Roman" w:hint="eastAsia"/>
        </w:rPr>
        <w:t>w</w:t>
      </w:r>
      <w:r>
        <w:rPr>
          <w:rFonts w:ascii="Times New Roman" w:hAnsi="Times New Roman" w:cs="Times New Roman"/>
        </w:rPr>
        <w:t xml:space="preserve">ord </w:t>
      </w:r>
      <w:r w:rsidR="0017122D">
        <w:rPr>
          <w:rFonts w:ascii="Times New Roman" w:hAnsi="Times New Roman" w:cs="Times New Roman" w:hint="eastAsia"/>
        </w:rPr>
        <w:t>v</w:t>
      </w:r>
      <w:r>
        <w:rPr>
          <w:rFonts w:ascii="Times New Roman" w:hAnsi="Times New Roman" w:cs="Times New Roman"/>
        </w:rPr>
        <w:t xml:space="preserve">ector </w:t>
      </w:r>
      <w:r w:rsidR="0017122D">
        <w:rPr>
          <w:rFonts w:ascii="Times New Roman" w:hAnsi="Times New Roman" w:cs="Times New Roman" w:hint="eastAsia"/>
        </w:rPr>
        <w:t>m</w:t>
      </w:r>
      <w:r>
        <w:rPr>
          <w:rFonts w:ascii="Times New Roman" w:hAnsi="Times New Roman" w:cs="Times New Roman"/>
        </w:rPr>
        <w:t>odel.</w:t>
      </w:r>
      <w:r w:rsidRPr="008F4996">
        <w:rPr>
          <w:rFonts w:ascii="Times New Roman" w:hAnsi="Times New Roman" w:cs="Times New Roman"/>
          <w:i/>
        </w:rPr>
        <w:t>International Conference on Engineering, Science, and Industrial Applications (ICESI),</w:t>
      </w:r>
      <w:r w:rsidRPr="00F057BF">
        <w:rPr>
          <w:rFonts w:ascii="Times New Roman" w:hAnsi="Times New Roman" w:cs="Times New Roman"/>
        </w:rPr>
        <w:t xml:space="preserve"> Tokyo, Japan, 1-6.</w:t>
      </w:r>
    </w:p>
    <w:p w:rsidR="0096118C" w:rsidRPr="00357122" w:rsidRDefault="00357122" w:rsidP="0096118C">
      <w:pPr>
        <w:rPr>
          <w:rFonts w:ascii="Times New Roman" w:hAnsi="Times New Roman" w:cs="Times New Roman"/>
        </w:rPr>
      </w:pPr>
      <w:r>
        <w:rPr>
          <w:rFonts w:ascii="Times New Roman" w:hAnsi="Times New Roman" w:cs="Times New Roman" w:hint="eastAsia"/>
        </w:rPr>
        <w:t>Zhang, Frank X. (2006). Information</w:t>
      </w:r>
      <w:r w:rsidR="0017122D">
        <w:rPr>
          <w:rFonts w:ascii="Times New Roman" w:hAnsi="Times New Roman" w:cs="Times New Roman" w:hint="eastAsia"/>
        </w:rPr>
        <w:t xml:space="preserve"> u</w:t>
      </w:r>
      <w:r>
        <w:rPr>
          <w:rFonts w:ascii="Times New Roman" w:hAnsi="Times New Roman" w:cs="Times New Roman" w:hint="eastAsia"/>
        </w:rPr>
        <w:t xml:space="preserve">ncertainty and </w:t>
      </w:r>
      <w:r w:rsidR="0017122D">
        <w:rPr>
          <w:rFonts w:ascii="Times New Roman" w:hAnsi="Times New Roman" w:cs="Times New Roman" w:hint="eastAsia"/>
        </w:rPr>
        <w:t>s</w:t>
      </w:r>
      <w:r>
        <w:rPr>
          <w:rFonts w:ascii="Times New Roman" w:hAnsi="Times New Roman" w:cs="Times New Roman" w:hint="eastAsia"/>
        </w:rPr>
        <w:t xml:space="preserve">tock </w:t>
      </w:r>
      <w:r w:rsidR="0017122D">
        <w:rPr>
          <w:rFonts w:ascii="Times New Roman" w:hAnsi="Times New Roman" w:cs="Times New Roman" w:hint="eastAsia"/>
        </w:rPr>
        <w:t>r</w:t>
      </w:r>
      <w:r>
        <w:rPr>
          <w:rFonts w:ascii="Times New Roman" w:hAnsi="Times New Roman" w:cs="Times New Roman" w:hint="eastAsia"/>
        </w:rPr>
        <w:t>eturns</w:t>
      </w:r>
      <w:r w:rsidRPr="00E402D0">
        <w:rPr>
          <w:rFonts w:ascii="Times New Roman" w:hAnsi="Times New Roman" w:cs="Times New Roman" w:hint="eastAsia"/>
          <w:i/>
        </w:rPr>
        <w:t>. Journal of Finance</w:t>
      </w:r>
      <w:r>
        <w:rPr>
          <w:rFonts w:ascii="Times New Roman" w:hAnsi="Times New Roman" w:cs="Times New Roman" w:hint="eastAsia"/>
        </w:rPr>
        <w:t xml:space="preserve">, 61(1), </w:t>
      </w:r>
      <w:r w:rsidR="00B943A1">
        <w:rPr>
          <w:rFonts w:ascii="Times New Roman" w:hAnsi="Times New Roman" w:cs="Times New Roman" w:hint="eastAsia"/>
        </w:rPr>
        <w:t>105-135.</w:t>
      </w:r>
    </w:p>
    <w:p w:rsidR="0096118C" w:rsidRPr="00F7325A" w:rsidRDefault="0096118C" w:rsidP="00DC5D5A">
      <w:pPr>
        <w:jc w:val="both"/>
        <w:rPr>
          <w:rFonts w:ascii="Times New Roman" w:hAnsi="Times New Roman" w:cs="Times New Roman"/>
        </w:rPr>
      </w:pPr>
    </w:p>
    <w:p w:rsidR="0017122D" w:rsidRDefault="0017122D">
      <w:pPr>
        <w:rPr>
          <w:rFonts w:ascii="Times New Roman" w:hAnsi="Times New Roman" w:cs="Times New Roman"/>
        </w:rPr>
      </w:pPr>
      <w:r>
        <w:rPr>
          <w:rFonts w:ascii="Times New Roman" w:hAnsi="Times New Roman" w:cs="Times New Roman"/>
        </w:rPr>
        <w:br w:type="page"/>
      </w:r>
    </w:p>
    <w:p w:rsidR="00D177BA" w:rsidRPr="00C508AA" w:rsidRDefault="00D177BA" w:rsidP="00305692">
      <w:pPr>
        <w:jc w:val="center"/>
        <w:rPr>
          <w:rFonts w:ascii="Times New Roman" w:hAnsi="Times New Roman" w:cs="Times New Roman"/>
          <w:sz w:val="20"/>
          <w:szCs w:val="20"/>
          <w:lang w:eastAsia="zh-HK"/>
        </w:rPr>
      </w:pPr>
      <w:r w:rsidRPr="00C508AA">
        <w:rPr>
          <w:rFonts w:ascii="Times New Roman" w:hAnsi="Times New Roman" w:cs="Times New Roman"/>
          <w:sz w:val="20"/>
          <w:szCs w:val="20"/>
          <w:lang w:eastAsia="zh-CN"/>
        </w:rPr>
        <w:lastRenderedPageBreak/>
        <w:t>A</w:t>
      </w:r>
      <w:r w:rsidRPr="00C508AA">
        <w:rPr>
          <w:rFonts w:ascii="Times New Roman" w:hAnsi="Times New Roman" w:cs="Times New Roman"/>
          <w:sz w:val="20"/>
          <w:szCs w:val="20"/>
          <w:lang w:eastAsia="zh-HK"/>
        </w:rPr>
        <w:t>ppendix A</w:t>
      </w:r>
      <w:r w:rsidR="00042FDE">
        <w:rPr>
          <w:rFonts w:ascii="Times New Roman" w:hAnsi="Times New Roman" w:cs="Times New Roman" w:hint="eastAsia"/>
          <w:sz w:val="20"/>
          <w:szCs w:val="20"/>
          <w:lang w:eastAsia="zh-HK"/>
        </w:rPr>
        <w:t xml:space="preserve"> </w:t>
      </w:r>
      <w:r w:rsidR="001B77B8" w:rsidRPr="00C508AA">
        <w:rPr>
          <w:rFonts w:ascii="Times New Roman" w:hAnsi="Times New Roman" w:cs="Times New Roman" w:hint="eastAsia"/>
          <w:sz w:val="20"/>
          <w:szCs w:val="20"/>
          <w:lang w:eastAsia="zh-HK"/>
        </w:rPr>
        <w:t>The returns of t</w:t>
      </w:r>
      <w:r w:rsidR="00C54766" w:rsidRPr="00C508AA">
        <w:rPr>
          <w:rFonts w:ascii="Times New Roman" w:hAnsi="Times New Roman" w:cs="Times New Roman" w:hint="eastAsia"/>
          <w:sz w:val="20"/>
          <w:szCs w:val="20"/>
          <w:lang w:eastAsia="zh-HK"/>
        </w:rPr>
        <w:t>ourism stock during the COVID-19</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
        <w:gridCol w:w="1153"/>
        <w:gridCol w:w="783"/>
        <w:gridCol w:w="1386"/>
        <w:gridCol w:w="1236"/>
        <w:gridCol w:w="1282"/>
        <w:gridCol w:w="1046"/>
        <w:gridCol w:w="976"/>
      </w:tblGrid>
      <w:tr w:rsidR="0065676D" w:rsidRPr="00FF6337" w:rsidTr="005D11BA">
        <w:tc>
          <w:tcPr>
            <w:tcW w:w="399" w:type="pct"/>
            <w:tcBorders>
              <w:top w:val="thickThinSmallGap" w:sz="24" w:space="0" w:color="auto"/>
              <w:bottom w:val="single" w:sz="4" w:space="0" w:color="auto"/>
            </w:tcBorders>
            <w:vAlign w:val="center"/>
          </w:tcPr>
          <w:p w:rsidR="0065676D" w:rsidRDefault="00CD20C3" w:rsidP="00F47F4F">
            <w:pPr>
              <w:adjustRightInd w:val="0"/>
              <w:snapToGrid w:val="0"/>
              <w:spacing w:line="0" w:lineRule="atLeast"/>
              <w:jc w:val="center"/>
              <w:rPr>
                <w:rFonts w:ascii="Times New Roman" w:hAnsi="Times New Roman" w:cs="Times New Roman"/>
                <w:sz w:val="18"/>
                <w:szCs w:val="18"/>
                <w:lang w:eastAsia="zh-HK"/>
              </w:rPr>
            </w:pPr>
            <w:r w:rsidRPr="00FF6337">
              <w:rPr>
                <w:rFonts w:ascii="Times New Roman" w:hAnsi="Times New Roman" w:cs="Times New Roman"/>
                <w:sz w:val="18"/>
                <w:szCs w:val="18"/>
                <w:lang w:eastAsia="zh-HK"/>
              </w:rPr>
              <w:br w:type="page"/>
            </w:r>
            <w:r w:rsidR="0065676D">
              <w:rPr>
                <w:rFonts w:ascii="Times New Roman" w:hAnsi="Times New Roman" w:cs="Times New Roman" w:hint="eastAsia"/>
                <w:sz w:val="18"/>
                <w:szCs w:val="18"/>
                <w:lang w:eastAsia="zh-HK"/>
              </w:rPr>
              <w:t>Stock</w:t>
            </w:r>
          </w:p>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Code</w:t>
            </w:r>
          </w:p>
        </w:tc>
        <w:tc>
          <w:tcPr>
            <w:tcW w:w="688" w:type="pct"/>
            <w:tcBorders>
              <w:top w:val="thickThinSmallGap" w:sz="24" w:space="0" w:color="auto"/>
              <w:bottom w:val="single" w:sz="4" w:space="0" w:color="auto"/>
            </w:tcBorders>
            <w:vAlign w:val="center"/>
          </w:tcPr>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Company</w:t>
            </w:r>
          </w:p>
        </w:tc>
        <w:tc>
          <w:tcPr>
            <w:tcW w:w="471" w:type="pct"/>
            <w:tcBorders>
              <w:top w:val="thickThinSmallGap" w:sz="24" w:space="0" w:color="auto"/>
              <w:bottom w:val="single" w:sz="4" w:space="0" w:color="auto"/>
            </w:tcBorders>
            <w:vAlign w:val="center"/>
          </w:tcPr>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Listing</w:t>
            </w:r>
          </w:p>
        </w:tc>
        <w:tc>
          <w:tcPr>
            <w:tcW w:w="824" w:type="pct"/>
            <w:tcBorders>
              <w:top w:val="thickThinSmallGap" w:sz="24" w:space="0" w:color="auto"/>
              <w:bottom w:val="single" w:sz="4" w:space="0" w:color="auto"/>
            </w:tcBorders>
            <w:vAlign w:val="center"/>
          </w:tcPr>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 xml:space="preserve">Paid in Capital </w:t>
            </w:r>
            <w:r w:rsidR="00CD20C3" w:rsidRPr="00FF6337">
              <w:rPr>
                <w:rFonts w:ascii="Times New Roman" w:hAnsi="Times New Roman" w:cs="Times New Roman"/>
                <w:color w:val="000000"/>
                <w:sz w:val="18"/>
                <w:szCs w:val="18"/>
              </w:rPr>
              <w:t>(</w:t>
            </w:r>
            <w:r w:rsidRPr="00FF6337">
              <w:rPr>
                <w:rFonts w:ascii="Times New Roman" w:hAnsi="Times New Roman" w:cs="Times New Roman"/>
                <w:color w:val="000000"/>
                <w:sz w:val="18"/>
                <w:szCs w:val="18"/>
              </w:rPr>
              <w:t>NTD</w:t>
            </w:r>
            <w:r w:rsidR="00CD20C3" w:rsidRPr="00FF6337">
              <w:rPr>
                <w:rFonts w:ascii="Times New Roman" w:hAnsi="Times New Roman" w:cs="Times New Roman"/>
                <w:color w:val="000000"/>
                <w:sz w:val="18"/>
                <w:szCs w:val="18"/>
              </w:rPr>
              <w:t>)</w:t>
            </w:r>
          </w:p>
        </w:tc>
        <w:tc>
          <w:tcPr>
            <w:tcW w:w="736" w:type="pct"/>
            <w:tcBorders>
              <w:top w:val="thickThinSmallGap" w:sz="24" w:space="0" w:color="auto"/>
              <w:bottom w:val="single" w:sz="4" w:space="0" w:color="auto"/>
            </w:tcBorders>
            <w:vAlign w:val="center"/>
          </w:tcPr>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Establish</w:t>
            </w:r>
            <w:r w:rsidRPr="00FF6337">
              <w:rPr>
                <w:rFonts w:ascii="Times New Roman" w:hAnsi="Times New Roman" w:cs="Times New Roman" w:hint="eastAsia"/>
                <w:color w:val="000000"/>
                <w:sz w:val="18"/>
                <w:szCs w:val="18"/>
              </w:rPr>
              <w:t>ed</w:t>
            </w:r>
            <w:r w:rsidRPr="00FF6337">
              <w:rPr>
                <w:rFonts w:ascii="Times New Roman" w:hAnsi="Times New Roman" w:cs="Times New Roman"/>
                <w:color w:val="000000"/>
                <w:sz w:val="18"/>
                <w:szCs w:val="18"/>
              </w:rPr>
              <w:t xml:space="preserve"> Date</w:t>
            </w:r>
          </w:p>
        </w:tc>
        <w:tc>
          <w:tcPr>
            <w:tcW w:w="763" w:type="pct"/>
            <w:tcBorders>
              <w:top w:val="thickThinSmallGap" w:sz="24" w:space="0" w:color="auto"/>
              <w:bottom w:val="single" w:sz="4" w:space="0" w:color="auto"/>
            </w:tcBorders>
            <w:vAlign w:val="center"/>
          </w:tcPr>
          <w:p w:rsidR="00CD20C3" w:rsidRPr="00FF6337" w:rsidRDefault="00CD20C3"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20200130</w:t>
            </w:r>
            <w:r w:rsidR="00F47F4F" w:rsidRPr="00FF6337">
              <w:rPr>
                <w:rFonts w:ascii="Times New Roman" w:hAnsi="Times New Roman" w:cs="Times New Roman"/>
                <w:color w:val="000000"/>
                <w:sz w:val="18"/>
                <w:szCs w:val="18"/>
              </w:rPr>
              <w:t xml:space="preserve"> Closed price</w:t>
            </w:r>
          </w:p>
        </w:tc>
        <w:tc>
          <w:tcPr>
            <w:tcW w:w="614" w:type="pct"/>
            <w:tcBorders>
              <w:top w:val="thickThinSmallGap" w:sz="24" w:space="0" w:color="auto"/>
              <w:bottom w:val="single" w:sz="4" w:space="0" w:color="auto"/>
            </w:tcBorders>
            <w:vAlign w:val="center"/>
          </w:tcPr>
          <w:p w:rsidR="00F47F4F" w:rsidRPr="00FF6337" w:rsidRDefault="00F47F4F" w:rsidP="00FF6337">
            <w:pPr>
              <w:adjustRightInd w:val="0"/>
              <w:snapToGrid w:val="0"/>
              <w:spacing w:line="0" w:lineRule="atLeast"/>
              <w:ind w:left="90" w:hangingChars="50" w:hanging="90"/>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Volume</w:t>
            </w:r>
          </w:p>
          <w:p w:rsidR="00CD20C3" w:rsidRPr="00FF6337" w:rsidRDefault="00F47F4F" w:rsidP="004D601A">
            <w:pPr>
              <w:adjustRightInd w:val="0"/>
              <w:snapToGrid w:val="0"/>
              <w:spacing w:line="0" w:lineRule="atLeast"/>
              <w:ind w:left="90" w:hangingChars="50" w:hanging="90"/>
              <w:rPr>
                <w:rFonts w:ascii="Times New Roman" w:hAnsi="Times New Roman" w:cs="Times New Roman"/>
                <w:color w:val="000000"/>
                <w:sz w:val="18"/>
                <w:szCs w:val="18"/>
              </w:rPr>
            </w:pPr>
            <w:r w:rsidRPr="00FF6337">
              <w:rPr>
                <w:rFonts w:ascii="Times New Roman" w:hAnsi="Times New Roman" w:cs="Times New Roman"/>
                <w:color w:val="000000"/>
                <w:sz w:val="18"/>
                <w:szCs w:val="18"/>
              </w:rPr>
              <w:t>(‘000share)</w:t>
            </w:r>
          </w:p>
        </w:tc>
        <w:tc>
          <w:tcPr>
            <w:tcW w:w="505" w:type="pct"/>
            <w:tcBorders>
              <w:top w:val="thickThinSmallGap" w:sz="24" w:space="0" w:color="auto"/>
              <w:bottom w:val="single" w:sz="4" w:space="0" w:color="auto"/>
            </w:tcBorders>
            <w:vAlign w:val="center"/>
          </w:tcPr>
          <w:p w:rsidR="00CD20C3" w:rsidRPr="00FF6337" w:rsidRDefault="00F47F4F" w:rsidP="00F47F4F">
            <w:pPr>
              <w:adjustRightInd w:val="0"/>
              <w:snapToGrid w:val="0"/>
              <w:spacing w:line="0" w:lineRule="atLeast"/>
              <w:jc w:val="center"/>
              <w:rPr>
                <w:rFonts w:ascii="Times New Roman" w:hAnsi="Times New Roman" w:cs="Times New Roman"/>
                <w:color w:val="000000"/>
                <w:sz w:val="18"/>
                <w:szCs w:val="18"/>
              </w:rPr>
            </w:pPr>
            <w:r w:rsidRPr="00FF6337">
              <w:rPr>
                <w:rFonts w:ascii="Times New Roman" w:hAnsi="Times New Roman" w:cs="Times New Roman"/>
                <w:color w:val="000000"/>
                <w:sz w:val="18"/>
                <w:szCs w:val="18"/>
              </w:rPr>
              <w:t>Return</w:t>
            </w:r>
            <w:r w:rsidR="00702F0D">
              <w:rPr>
                <w:rFonts w:ascii="Times New Roman" w:hAnsi="Times New Roman" w:cs="Times New Roman" w:hint="eastAsia"/>
                <w:color w:val="000000"/>
                <w:sz w:val="18"/>
                <w:szCs w:val="18"/>
              </w:rPr>
              <w:t>(%)</w:t>
            </w:r>
          </w:p>
        </w:tc>
      </w:tr>
      <w:tr w:rsidR="00785D37" w:rsidRPr="00FF6337" w:rsidTr="005D11BA">
        <w:tc>
          <w:tcPr>
            <w:tcW w:w="399"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1259</w:t>
            </w:r>
          </w:p>
        </w:tc>
        <w:tc>
          <w:tcPr>
            <w:tcW w:w="688" w:type="pct"/>
            <w:tcBorders>
              <w:top w:val="single" w:sz="4" w:space="0" w:color="auto"/>
            </w:tcBorders>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An-Shin             </w:t>
            </w:r>
          </w:p>
        </w:tc>
        <w:tc>
          <w:tcPr>
            <w:tcW w:w="471" w:type="pct"/>
            <w:tcBorders>
              <w:top w:val="single" w:sz="4" w:space="0" w:color="auto"/>
            </w:tcBorders>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323895000</w:t>
            </w:r>
          </w:p>
        </w:tc>
        <w:tc>
          <w:tcPr>
            <w:tcW w:w="736"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1990/11/23</w:t>
            </w:r>
          </w:p>
        </w:tc>
        <w:tc>
          <w:tcPr>
            <w:tcW w:w="763"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73.9</w:t>
            </w:r>
          </w:p>
        </w:tc>
        <w:tc>
          <w:tcPr>
            <w:tcW w:w="614"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54</w:t>
            </w:r>
          </w:p>
        </w:tc>
        <w:tc>
          <w:tcPr>
            <w:tcW w:w="505" w:type="pct"/>
            <w:tcBorders>
              <w:top w:val="single" w:sz="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-3.2723</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1268</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Hi-Lai Foods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376857300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2003/01/09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137.5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135</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-1.7857</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1269</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Kanpai</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186072830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1999/10/13</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-3.4091</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Wan Hwa</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4499678380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1958/02/26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344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-1.8657</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Hotel Holiday Garden</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1104855380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1959/07/29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17.65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448</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-9.949</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Ambassador Hotel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3669233430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1962/12/01</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25.45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785</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-8.2883</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2705</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Leofoo</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1865366300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1968/01/27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836</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-8.7097</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2706</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First Hotel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4999983460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1968/09/27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1128</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-4.1534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2707</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Formosa Intl Hotels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1274019720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1976/07/07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151.5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1109</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-9.5522</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2712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FGH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1050000000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1991/01/15</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45.65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-5.2905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2718</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PH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425760000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1977/04/08</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31</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2719</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Star Travel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182721000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2003/02/24</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4.97</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16</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-3.6822</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Kai Chieh</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1045500000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2008/10/01</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7.81</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Chateau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1115229610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1995/09/27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24.5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-1.8036</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2723</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Gourmet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1800000000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2008/09/26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114</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362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-9.8814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FX Hotels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681722900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2002/01/15</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2726</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Yummy Town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349085430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2009/12/22</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69.3</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2727</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Wowprime</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769878830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1993/12/07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70.6</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1262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-9.949</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2729</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TTFB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232660000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2000/09/08</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249.5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-8.9416</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2730</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Miramar Hotel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372800000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2004/02/20</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6.65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Liontravel</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700000000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1977/06/09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72.9</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682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-9.8888</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La Kaffa</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405383210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2004/02/16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187.5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285</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-9.8558</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2733</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Vigor Kobo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165984000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2003/06/26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22.31</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-6.2605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Ezfly</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302597600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1999/12/22</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11.45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76</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-2.1368</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2736</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Hoya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489923830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2008/07/11</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12.15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338</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-9.6654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2739</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MHH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1115260000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2000/01/17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24</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73</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-6.4327</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2740</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Mr. Onion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94763960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2007/02/13</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7.6</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-4.5226</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2741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Oldsichuan</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211189040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2007/12/28</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45.7</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-5.7732</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2743</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Richmond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320317000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1988/05/25</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17.8</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-14.8325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2745</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Life Travel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293085260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1988/08/22</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19.8</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-9.795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2748</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FDC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656370000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2012/11/22</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46.05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391</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-8.9921</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2750</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Orchard Park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460114000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2009/04/27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14.9</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-2.2951</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2752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TOFU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213658000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2008/01/23</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110.5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232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-4.7414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2754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Kura Sushi Asia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378730000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2014/01/21</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92.99</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33</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-8.4474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2755</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YoungQin</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180000000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2015/08/21</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64</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2928</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RHGroup</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473011540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2011/06/08</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32.65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-0.6088</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3252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Haiwan</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501957540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1994/07/19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15.6</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182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-5.7402</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3522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Toplus</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726000000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2001/09/26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15.85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213</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-7.3099</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4804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Da Lue</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446949200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2011/08/05</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10.65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59</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-9.7458</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5301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CJW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1379750000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1978/10/06</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11.7</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203</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-9.6525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5364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Lealea Hotels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140999400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1990/01/24</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16.8</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-3.17</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5701</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Janfusun</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2537569570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1986/08/07</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1.64</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269</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5703</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Landis Taipei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702395940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1977/05/25</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25.3</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5704</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Chihpen Royal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388616580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1990/03/19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22.9</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0</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5706</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PHX Tour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612943530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1957/04/30</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36.05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856</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-9.875</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8077</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Green World Hotels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1097283430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1994/07/22</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13.85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12</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-1.773</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8359</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Cashbox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ROTC</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1365000000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1986/11/03</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135.89</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104</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-6.9183</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8462</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Fitness Factory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702420320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2005/10/04</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177.5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610</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-8.9744</w:t>
            </w:r>
          </w:p>
        </w:tc>
      </w:tr>
      <w:tr w:rsidR="00785D37" w:rsidRPr="00FF6337" w:rsidTr="005D11BA">
        <w:tc>
          <w:tcPr>
            <w:tcW w:w="399"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8940</w:t>
            </w:r>
          </w:p>
        </w:tc>
        <w:tc>
          <w:tcPr>
            <w:tcW w:w="688" w:type="pct"/>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New Palace          </w:t>
            </w:r>
          </w:p>
        </w:tc>
        <w:tc>
          <w:tcPr>
            <w:tcW w:w="471" w:type="pct"/>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674910320</w:t>
            </w:r>
          </w:p>
        </w:tc>
        <w:tc>
          <w:tcPr>
            <w:tcW w:w="736"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1993/07/19</w:t>
            </w:r>
          </w:p>
        </w:tc>
        <w:tc>
          <w:tcPr>
            <w:tcW w:w="763"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10.95</w:t>
            </w:r>
          </w:p>
        </w:tc>
        <w:tc>
          <w:tcPr>
            <w:tcW w:w="614"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209</w:t>
            </w:r>
          </w:p>
        </w:tc>
        <w:tc>
          <w:tcPr>
            <w:tcW w:w="505" w:type="pct"/>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-3.9474</w:t>
            </w:r>
          </w:p>
        </w:tc>
      </w:tr>
      <w:tr w:rsidR="00785D37" w:rsidRPr="00FF6337" w:rsidTr="005D11BA">
        <w:tc>
          <w:tcPr>
            <w:tcW w:w="399"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9943</w:t>
            </w:r>
          </w:p>
        </w:tc>
        <w:tc>
          <w:tcPr>
            <w:tcW w:w="688" w:type="pct"/>
            <w:tcBorders>
              <w:bottom w:val="thickThinSmallGap" w:sz="24" w:space="0" w:color="auto"/>
            </w:tcBorders>
            <w:vAlign w:val="center"/>
          </w:tcPr>
          <w:p w:rsidR="00785D37" w:rsidRPr="001B77B8" w:rsidRDefault="00785D37" w:rsidP="00F03171">
            <w:pPr>
              <w:adjustRightInd w:val="0"/>
              <w:snapToGrid w:val="0"/>
              <w:spacing w:line="0" w:lineRule="atLeast"/>
              <w:rPr>
                <w:rFonts w:ascii="Times New Roman" w:hAnsi="Times New Roman" w:cs="Times New Roman"/>
                <w:color w:val="000000"/>
                <w:sz w:val="16"/>
                <w:szCs w:val="16"/>
              </w:rPr>
            </w:pPr>
            <w:r w:rsidRPr="001B77B8">
              <w:rPr>
                <w:rFonts w:ascii="Times New Roman" w:hAnsi="Times New Roman" w:cs="Times New Roman"/>
                <w:color w:val="000000"/>
                <w:sz w:val="16"/>
                <w:szCs w:val="16"/>
              </w:rPr>
              <w:t xml:space="preserve">Holiday             </w:t>
            </w:r>
          </w:p>
        </w:tc>
        <w:tc>
          <w:tcPr>
            <w:tcW w:w="471" w:type="pct"/>
            <w:tcBorders>
              <w:bottom w:val="thickThinSmallGap" w:sz="24" w:space="0" w:color="auto"/>
            </w:tcBorders>
            <w:vAlign w:val="center"/>
          </w:tcPr>
          <w:p w:rsidR="00785D37" w:rsidRPr="00FF6337" w:rsidRDefault="00785D37" w:rsidP="00D52690">
            <w:pPr>
              <w:adjustRightInd w:val="0"/>
              <w:snapToGrid w:val="0"/>
              <w:spacing w:line="0" w:lineRule="atLeast"/>
              <w:rPr>
                <w:rFonts w:ascii="Times New Roman" w:hAnsi="Times New Roman" w:cs="Times New Roman"/>
                <w:color w:val="000000"/>
                <w:sz w:val="18"/>
                <w:szCs w:val="18"/>
              </w:rPr>
            </w:pPr>
            <w:r w:rsidRPr="00FF6337">
              <w:rPr>
                <w:rFonts w:ascii="Times New Roman" w:hAnsi="Times New Roman" w:cs="Times New Roman"/>
                <w:color w:val="000000"/>
                <w:sz w:val="18"/>
                <w:szCs w:val="18"/>
              </w:rPr>
              <w:t>TSE</w:t>
            </w:r>
          </w:p>
        </w:tc>
        <w:tc>
          <w:tcPr>
            <w:tcW w:w="824"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1473176000</w:t>
            </w:r>
          </w:p>
        </w:tc>
        <w:tc>
          <w:tcPr>
            <w:tcW w:w="736"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1993/04/10</w:t>
            </w:r>
          </w:p>
        </w:tc>
        <w:tc>
          <w:tcPr>
            <w:tcW w:w="763"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66.9</w:t>
            </w:r>
          </w:p>
        </w:tc>
        <w:tc>
          <w:tcPr>
            <w:tcW w:w="614"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1769</w:t>
            </w:r>
          </w:p>
        </w:tc>
        <w:tc>
          <w:tcPr>
            <w:tcW w:w="505" w:type="pct"/>
            <w:tcBorders>
              <w:bottom w:val="thickThinSmallGap" w:sz="24" w:space="0" w:color="auto"/>
            </w:tcBorders>
            <w:vAlign w:val="center"/>
          </w:tcPr>
          <w:p w:rsidR="00785D37" w:rsidRPr="00FF6337" w:rsidRDefault="00785D37" w:rsidP="00D52690">
            <w:pPr>
              <w:adjustRightInd w:val="0"/>
              <w:snapToGrid w:val="0"/>
              <w:spacing w:line="0" w:lineRule="atLeast"/>
              <w:jc w:val="right"/>
              <w:rPr>
                <w:rFonts w:ascii="Times New Roman" w:hAnsi="Times New Roman" w:cs="Times New Roman"/>
                <w:color w:val="000000"/>
                <w:sz w:val="18"/>
                <w:szCs w:val="18"/>
              </w:rPr>
            </w:pPr>
            <w:r w:rsidRPr="00FF6337">
              <w:rPr>
                <w:rFonts w:ascii="Times New Roman" w:hAnsi="Times New Roman" w:cs="Times New Roman"/>
                <w:color w:val="000000"/>
                <w:sz w:val="18"/>
                <w:szCs w:val="18"/>
              </w:rPr>
              <w:t>-6.9541</w:t>
            </w:r>
          </w:p>
        </w:tc>
      </w:tr>
    </w:tbl>
    <w:p w:rsidR="00250F91" w:rsidRDefault="00250F91" w:rsidP="00D177BA">
      <w:pPr>
        <w:rPr>
          <w:lang w:eastAsia="zh-HK"/>
        </w:rPr>
      </w:pPr>
    </w:p>
    <w:p w:rsidR="00250F91" w:rsidRDefault="00250F91" w:rsidP="00D177BA">
      <w:pPr>
        <w:rPr>
          <w:lang w:eastAsia="zh-HK"/>
        </w:rPr>
      </w:pPr>
    </w:p>
    <w:p w:rsidR="00250F91" w:rsidRDefault="00250F91" w:rsidP="00D177BA">
      <w:pPr>
        <w:rPr>
          <w:lang w:eastAsia="zh-HK"/>
        </w:rPr>
      </w:pPr>
    </w:p>
    <w:p w:rsidR="00A26A81" w:rsidRDefault="00A26A81" w:rsidP="000B76B2">
      <w:pPr>
        <w:rPr>
          <w:rFonts w:ascii="Times New Roman" w:hAnsi="Times New Roman" w:cs="Times New Roman"/>
          <w:sz w:val="20"/>
          <w:szCs w:val="20"/>
          <w:lang w:eastAsia="zh-HK"/>
        </w:rPr>
      </w:pPr>
    </w:p>
    <w:p w:rsidR="00D177BA" w:rsidRPr="00C508AA" w:rsidRDefault="00D177BA" w:rsidP="00E924C1">
      <w:pPr>
        <w:jc w:val="center"/>
        <w:rPr>
          <w:rFonts w:ascii="Times New Roman" w:hAnsi="Times New Roman" w:cs="Times New Roman"/>
          <w:sz w:val="20"/>
          <w:szCs w:val="20"/>
        </w:rPr>
      </w:pPr>
      <w:r w:rsidRPr="00C508AA">
        <w:rPr>
          <w:rFonts w:ascii="Times New Roman" w:hAnsi="Times New Roman" w:cs="Times New Roman"/>
          <w:sz w:val="20"/>
          <w:szCs w:val="20"/>
          <w:lang w:eastAsia="zh-HK"/>
        </w:rPr>
        <w:t>Appendix B</w:t>
      </w:r>
      <w:r w:rsidR="00C54766" w:rsidRPr="00C508AA">
        <w:rPr>
          <w:rFonts w:ascii="Times New Roman" w:hAnsi="Times New Roman" w:cs="Times New Roman"/>
          <w:sz w:val="20"/>
          <w:szCs w:val="20"/>
          <w:lang w:eastAsia="zh-HK"/>
        </w:rPr>
        <w:t xml:space="preserve"> The ranking of stock returns</w:t>
      </w:r>
      <w:r w:rsidR="000B76B2" w:rsidRPr="00C508AA">
        <w:rPr>
          <w:rFonts w:ascii="Times New Roman" w:hAnsi="Times New Roman" w:cs="Times New Roman" w:hint="eastAsia"/>
          <w:sz w:val="20"/>
          <w:szCs w:val="20"/>
          <w:lang w:eastAsia="zh-HK"/>
        </w:rPr>
        <w:t xml:space="preserve"> by sector</w:t>
      </w:r>
      <w:r w:rsidR="001B77B8" w:rsidRPr="00C508AA">
        <w:rPr>
          <w:rFonts w:ascii="Times New Roman" w:hAnsi="Times New Roman" w:cs="Times New Roman" w:hint="eastAsia"/>
          <w:sz w:val="20"/>
          <w:szCs w:val="20"/>
          <w:lang w:eastAsia="zh-HK"/>
        </w:rPr>
        <w:t>s</w:t>
      </w:r>
      <w:r w:rsidR="000B76B2" w:rsidRPr="00C508AA">
        <w:rPr>
          <w:rFonts w:ascii="Times New Roman" w:hAnsi="Times New Roman" w:cs="Times New Roman" w:hint="eastAsia"/>
          <w:sz w:val="20"/>
          <w:szCs w:val="20"/>
          <w:lang w:eastAsia="zh-HK"/>
        </w:rPr>
        <w:t xml:space="preserve"> in Taiwan</w:t>
      </w:r>
    </w:p>
    <w:tbl>
      <w:tblPr>
        <w:tblW w:w="5000" w:type="pct"/>
        <w:jc w:val="center"/>
        <w:tblCellMar>
          <w:left w:w="28" w:type="dxa"/>
          <w:right w:w="28" w:type="dxa"/>
        </w:tblCellMar>
        <w:tblLook w:val="04A0"/>
      </w:tblPr>
      <w:tblGrid>
        <w:gridCol w:w="1805"/>
        <w:gridCol w:w="1739"/>
        <w:gridCol w:w="1739"/>
        <w:gridCol w:w="1741"/>
        <w:gridCol w:w="1338"/>
      </w:tblGrid>
      <w:tr w:rsidR="00D177BA" w:rsidRPr="0093402F" w:rsidTr="005D11BA">
        <w:trPr>
          <w:trHeight w:val="330"/>
          <w:jc w:val="center"/>
        </w:trPr>
        <w:tc>
          <w:tcPr>
            <w:tcW w:w="1079" w:type="pct"/>
            <w:tcBorders>
              <w:top w:val="thickThinSmallGap" w:sz="24" w:space="0" w:color="auto"/>
              <w:bottom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Sector</w:t>
            </w:r>
          </w:p>
        </w:tc>
        <w:tc>
          <w:tcPr>
            <w:tcW w:w="1040" w:type="pct"/>
            <w:tcBorders>
              <w:top w:val="thickThinSmallGap" w:sz="24" w:space="0" w:color="auto"/>
              <w:bottom w:val="single" w:sz="4" w:space="0" w:color="auto"/>
            </w:tcBorders>
            <w:shd w:val="clear" w:color="auto" w:fill="auto"/>
            <w:noWrap/>
            <w:vAlign w:val="center"/>
            <w:hideMark/>
          </w:tcPr>
          <w:p w:rsidR="00D177BA" w:rsidRPr="0093402F" w:rsidRDefault="004D601A" w:rsidP="0065676D">
            <w:pPr>
              <w:rPr>
                <w:rFonts w:ascii="Times New Roman" w:hAnsi="Times New Roman" w:cs="Times New Roman"/>
                <w:color w:val="000000"/>
                <w:sz w:val="20"/>
                <w:szCs w:val="20"/>
              </w:rPr>
            </w:pPr>
            <w:r w:rsidRPr="0093402F">
              <w:rPr>
                <w:rFonts w:ascii="Times New Roman" w:hAnsi="Times New Roman" w:cs="Times New Roman"/>
                <w:color w:val="000000"/>
                <w:sz w:val="20"/>
                <w:szCs w:val="20"/>
              </w:rPr>
              <w:t>C</w:t>
            </w:r>
            <w:r w:rsidR="00D177BA" w:rsidRPr="0093402F">
              <w:rPr>
                <w:rFonts w:ascii="Times New Roman" w:hAnsi="Times New Roman" w:cs="Times New Roman"/>
                <w:color w:val="000000"/>
                <w:sz w:val="20"/>
                <w:szCs w:val="20"/>
              </w:rPr>
              <w:t>losed</w:t>
            </w:r>
            <w:r w:rsidR="00305692">
              <w:rPr>
                <w:rFonts w:ascii="Times New Roman" w:hAnsi="Times New Roman" w:cs="Times New Roman" w:hint="eastAsia"/>
                <w:color w:val="000000"/>
                <w:sz w:val="20"/>
                <w:szCs w:val="20"/>
              </w:rPr>
              <w:t xml:space="preserve"> </w:t>
            </w:r>
            <w:r w:rsidRPr="0093402F">
              <w:rPr>
                <w:rFonts w:ascii="Times New Roman" w:hAnsi="Times New Roman" w:cs="Times New Roman"/>
                <w:color w:val="000000"/>
                <w:sz w:val="20"/>
                <w:szCs w:val="20"/>
              </w:rPr>
              <w:t>price</w:t>
            </w:r>
          </w:p>
          <w:p w:rsidR="0065676D" w:rsidRPr="0093402F" w:rsidRDefault="0065676D" w:rsidP="0065676D">
            <w:pPr>
              <w:rPr>
                <w:rFonts w:ascii="Times New Roman" w:hAnsi="Times New Roman" w:cs="Times New Roman"/>
                <w:color w:val="000000"/>
                <w:sz w:val="20"/>
                <w:szCs w:val="20"/>
              </w:rPr>
            </w:pPr>
            <w:r w:rsidRPr="0093402F">
              <w:rPr>
                <w:rFonts w:ascii="Times New Roman" w:hAnsi="Times New Roman" w:cs="Times New Roman"/>
                <w:color w:val="000000"/>
                <w:sz w:val="20"/>
                <w:szCs w:val="20"/>
              </w:rPr>
              <w:t>2020/1/10</w:t>
            </w:r>
          </w:p>
        </w:tc>
        <w:tc>
          <w:tcPr>
            <w:tcW w:w="1040" w:type="pct"/>
            <w:tcBorders>
              <w:top w:val="thickThinSmallGap" w:sz="24" w:space="0" w:color="auto"/>
              <w:bottom w:val="single" w:sz="4" w:space="0" w:color="auto"/>
            </w:tcBorders>
            <w:shd w:val="clear" w:color="auto" w:fill="auto"/>
            <w:noWrap/>
            <w:vAlign w:val="center"/>
            <w:hideMark/>
          </w:tcPr>
          <w:p w:rsidR="0065676D" w:rsidRPr="0093402F" w:rsidRDefault="004D601A" w:rsidP="0065676D">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C</w:t>
            </w:r>
            <w:r w:rsidR="00D177BA" w:rsidRPr="0093402F">
              <w:rPr>
                <w:rFonts w:ascii="Times New Roman" w:hAnsi="Times New Roman" w:cs="Times New Roman"/>
                <w:color w:val="000000"/>
                <w:sz w:val="20"/>
                <w:szCs w:val="20"/>
              </w:rPr>
              <w:t>losed</w:t>
            </w:r>
            <w:r w:rsidRPr="0093402F">
              <w:rPr>
                <w:rFonts w:ascii="Times New Roman" w:hAnsi="Times New Roman" w:cs="Times New Roman"/>
                <w:color w:val="000000"/>
                <w:sz w:val="20"/>
                <w:szCs w:val="20"/>
              </w:rPr>
              <w:t xml:space="preserve"> price</w:t>
            </w:r>
          </w:p>
          <w:p w:rsidR="00D177BA" w:rsidRPr="0093402F" w:rsidRDefault="0065676D" w:rsidP="0065676D">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2020/2/10</w:t>
            </w:r>
          </w:p>
        </w:tc>
        <w:tc>
          <w:tcPr>
            <w:tcW w:w="1041" w:type="pct"/>
            <w:tcBorders>
              <w:top w:val="thickThinSmallGap" w:sz="24" w:space="0" w:color="auto"/>
              <w:bottom w:val="single" w:sz="4" w:space="0" w:color="auto"/>
            </w:tcBorders>
            <w:shd w:val="clear" w:color="auto" w:fill="auto"/>
            <w:noWrap/>
            <w:vAlign w:val="center"/>
            <w:hideMark/>
          </w:tcPr>
          <w:p w:rsidR="00D177BA" w:rsidRPr="0093402F" w:rsidRDefault="0065676D"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R</w:t>
            </w:r>
            <w:r w:rsidR="00D177BA" w:rsidRPr="0093402F">
              <w:rPr>
                <w:rFonts w:ascii="Times New Roman" w:hAnsi="Times New Roman" w:cs="Times New Roman"/>
                <w:color w:val="000000"/>
                <w:sz w:val="20"/>
                <w:szCs w:val="20"/>
              </w:rPr>
              <w:t>eturn</w:t>
            </w:r>
          </w:p>
        </w:tc>
        <w:tc>
          <w:tcPr>
            <w:tcW w:w="800" w:type="pct"/>
            <w:tcBorders>
              <w:top w:val="thickThinSmallGap" w:sz="24" w:space="0" w:color="auto"/>
              <w:bottom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Rank</w:t>
            </w:r>
          </w:p>
        </w:tc>
      </w:tr>
      <w:tr w:rsidR="00D177BA" w:rsidRPr="0093402F" w:rsidTr="005D11BA">
        <w:trPr>
          <w:trHeight w:val="330"/>
          <w:jc w:val="center"/>
        </w:trPr>
        <w:tc>
          <w:tcPr>
            <w:tcW w:w="1079" w:type="pct"/>
            <w:tcBorders>
              <w:top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Tourism</w:t>
            </w:r>
          </w:p>
        </w:tc>
        <w:tc>
          <w:tcPr>
            <w:tcW w:w="1040" w:type="pct"/>
            <w:tcBorders>
              <w:top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102.19</w:t>
            </w:r>
          </w:p>
        </w:tc>
        <w:tc>
          <w:tcPr>
            <w:tcW w:w="1040" w:type="pct"/>
            <w:tcBorders>
              <w:top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86.09</w:t>
            </w:r>
          </w:p>
        </w:tc>
        <w:tc>
          <w:tcPr>
            <w:tcW w:w="1041" w:type="pct"/>
            <w:tcBorders>
              <w:top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-18.70%</w:t>
            </w:r>
          </w:p>
        </w:tc>
        <w:tc>
          <w:tcPr>
            <w:tcW w:w="800" w:type="pct"/>
            <w:tcBorders>
              <w:top w:val="single" w:sz="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Glass &amp; Ceramics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31.68</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28.26</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-12.10%</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Shipping &amp; Trans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66.88</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61.11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-9.44%</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Oil, Gas and Elec</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125.91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115.91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-8.63%</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w:t>
            </w:r>
          </w:p>
        </w:tc>
      </w:tr>
      <w:tr w:rsidR="00D177BA" w:rsidRPr="0093402F" w:rsidTr="005D11BA">
        <w:trPr>
          <w:trHeight w:val="330"/>
          <w:jc w:val="center"/>
        </w:trPr>
        <w:tc>
          <w:tcPr>
            <w:tcW w:w="1079"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Other electronics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87.35</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81.24</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-7.52%</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w:t>
            </w:r>
          </w:p>
        </w:tc>
      </w:tr>
      <w:tr w:rsidR="00D177BA" w:rsidRPr="0093402F" w:rsidTr="005D11BA">
        <w:trPr>
          <w:trHeight w:val="330"/>
          <w:jc w:val="center"/>
        </w:trPr>
        <w:tc>
          <w:tcPr>
            <w:tcW w:w="1079"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 xml:space="preserve">Automobile </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349.09</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326.21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-7.01%</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w:t>
            </w:r>
          </w:p>
        </w:tc>
      </w:tr>
      <w:tr w:rsidR="00D177BA" w:rsidRPr="0093402F" w:rsidTr="005D11BA">
        <w:trPr>
          <w:trHeight w:val="330"/>
          <w:jc w:val="center"/>
        </w:trPr>
        <w:tc>
          <w:tcPr>
            <w:tcW w:w="1079"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Rubber</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262.27</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245.43</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-6.86%</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7</w:t>
            </w:r>
          </w:p>
        </w:tc>
      </w:tr>
      <w:tr w:rsidR="00D177BA" w:rsidRPr="0093402F" w:rsidTr="005D11BA">
        <w:trPr>
          <w:trHeight w:val="330"/>
          <w:jc w:val="center"/>
        </w:trPr>
        <w:tc>
          <w:tcPr>
            <w:tcW w:w="1079" w:type="pct"/>
            <w:shd w:val="clear" w:color="auto" w:fill="auto"/>
            <w:noWrap/>
            <w:vAlign w:val="center"/>
            <w:hideMark/>
          </w:tcPr>
          <w:p w:rsidR="00D177BA" w:rsidRPr="0093402F" w:rsidRDefault="004D601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Building &amp; Cons.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308.91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289.91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-6.55%</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8</w:t>
            </w:r>
          </w:p>
        </w:tc>
      </w:tr>
      <w:tr w:rsidR="00D177BA" w:rsidRPr="0093402F" w:rsidTr="005D11BA">
        <w:trPr>
          <w:trHeight w:val="330"/>
          <w:jc w:val="center"/>
        </w:trPr>
        <w:tc>
          <w:tcPr>
            <w:tcW w:w="1079"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Others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282.01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266.16</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-5.96%</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9</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Optoelectronic</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43.29</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41.04</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-5.48%</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Elec. &amp; Cable</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48.41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46.01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-5.22%</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Elec. Parts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116.75</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111.3</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-4.90%</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12</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Plastics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259.06</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247.25</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-4.78%</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13</w:t>
            </w:r>
          </w:p>
        </w:tc>
      </w:tr>
      <w:tr w:rsidR="00D177BA" w:rsidRPr="0093402F" w:rsidTr="005D11BA">
        <w:trPr>
          <w:trHeight w:val="330"/>
          <w:jc w:val="center"/>
        </w:trPr>
        <w:tc>
          <w:tcPr>
            <w:tcW w:w="1079"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Bio</w:t>
            </w:r>
            <w:r w:rsidR="00CD20C3" w:rsidRPr="0093402F">
              <w:rPr>
                <w:rFonts w:ascii="Times New Roman" w:hAnsi="Times New Roman" w:cs="Times New Roman"/>
                <w:color w:val="000000"/>
                <w:sz w:val="20"/>
                <w:szCs w:val="20"/>
              </w:rPr>
              <w:t>tech</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64.51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61.57</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-4.78%</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14</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Textiles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528.96</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505.44</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-4.65%</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15</w:t>
            </w:r>
          </w:p>
        </w:tc>
      </w:tr>
      <w:tr w:rsidR="00D177BA" w:rsidRPr="0093402F" w:rsidTr="005D11BA">
        <w:trPr>
          <w:trHeight w:val="330"/>
          <w:jc w:val="center"/>
        </w:trPr>
        <w:tc>
          <w:tcPr>
            <w:tcW w:w="1079" w:type="pct"/>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Cement</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173.81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166.59</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-4.33%</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16</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Electronics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530.78</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509.67</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-4.14%</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17</w:t>
            </w:r>
          </w:p>
        </w:tc>
      </w:tr>
      <w:tr w:rsidR="00D177BA" w:rsidRPr="0093402F" w:rsidTr="005D11BA">
        <w:trPr>
          <w:trHeight w:val="330"/>
          <w:jc w:val="center"/>
        </w:trPr>
        <w:tc>
          <w:tcPr>
            <w:tcW w:w="1079" w:type="pct"/>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Semiconductor</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228.08</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219.15</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-4.07%</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18</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Biotech. &amp; Med.</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98.63</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95.08</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-3.73%</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19</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Elec. Machinery</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185.01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180.05</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-2.75%</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20</w:t>
            </w:r>
          </w:p>
        </w:tc>
      </w:tr>
      <w:tr w:rsidR="00D177BA" w:rsidRPr="0093402F" w:rsidTr="005D11BA">
        <w:trPr>
          <w:trHeight w:val="330"/>
          <w:jc w:val="center"/>
        </w:trPr>
        <w:tc>
          <w:tcPr>
            <w:tcW w:w="1079" w:type="pct"/>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Chemical</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103.71</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100.93</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-2.75%</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21</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Iron and Steel</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101.33</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98.7</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-2.66%</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22</w:t>
            </w:r>
          </w:p>
        </w:tc>
      </w:tr>
      <w:tr w:rsidR="00D177BA" w:rsidRPr="0093402F" w:rsidTr="005D11BA">
        <w:trPr>
          <w:trHeight w:val="330"/>
          <w:jc w:val="center"/>
        </w:trPr>
        <w:tc>
          <w:tcPr>
            <w:tcW w:w="1079" w:type="pct"/>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Department.</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253.54</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247.83</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-2.30%</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23</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Computer &amp; Per.</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104.14</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101.85</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-2.25%</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24</w:t>
            </w:r>
          </w:p>
        </w:tc>
      </w:tr>
      <w:tr w:rsidR="00D177BA" w:rsidRPr="0093402F" w:rsidTr="005D11BA">
        <w:trPr>
          <w:trHeight w:val="330"/>
          <w:jc w:val="center"/>
        </w:trPr>
        <w:tc>
          <w:tcPr>
            <w:tcW w:w="1079" w:type="pct"/>
            <w:shd w:val="clear" w:color="auto" w:fill="auto"/>
            <w:noWrap/>
            <w:vAlign w:val="center"/>
            <w:hideMark/>
          </w:tcPr>
          <w:p w:rsidR="00D177BA" w:rsidRPr="0093402F" w:rsidRDefault="000B76B2"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Elec. Products</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118.24</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115.69</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-2.20%</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25</w:t>
            </w:r>
          </w:p>
        </w:tc>
      </w:tr>
      <w:tr w:rsidR="00D177BA" w:rsidRPr="0093402F" w:rsidTr="005D11BA">
        <w:trPr>
          <w:trHeight w:val="330"/>
          <w:jc w:val="center"/>
        </w:trPr>
        <w:tc>
          <w:tcPr>
            <w:tcW w:w="1079" w:type="pct"/>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Paper</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197.05</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193.12</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-2.04%</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26</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Comm. Internet</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125.07</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122.91</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-1.76%</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27</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Inf. Service</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116.52</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115.5</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-0.88%</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28</w:t>
            </w:r>
          </w:p>
        </w:tc>
      </w:tr>
      <w:tr w:rsidR="00D177BA" w:rsidRPr="0093402F" w:rsidTr="005D11BA">
        <w:trPr>
          <w:trHeight w:val="330"/>
          <w:jc w:val="center"/>
        </w:trPr>
        <w:tc>
          <w:tcPr>
            <w:tcW w:w="1079" w:type="pct"/>
            <w:shd w:val="clear" w:color="auto" w:fill="auto"/>
            <w:noWrap/>
            <w:vAlign w:val="center"/>
            <w:hideMark/>
          </w:tcPr>
          <w:p w:rsidR="00D177BA" w:rsidRPr="0093402F" w:rsidRDefault="00FF6337"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Finance</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w:t>
            </w:r>
            <w:r w:rsidR="00E3181C" w:rsidRPr="0093402F">
              <w:rPr>
                <w:rFonts w:ascii="Times New Roman" w:hAnsi="Times New Roman" w:cs="Times New Roman"/>
                <w:color w:val="000000"/>
                <w:sz w:val="20"/>
                <w:szCs w:val="20"/>
              </w:rPr>
              <w:t>,</w:t>
            </w:r>
            <w:r w:rsidRPr="0093402F">
              <w:rPr>
                <w:rFonts w:ascii="Times New Roman" w:hAnsi="Times New Roman" w:cs="Times New Roman"/>
                <w:color w:val="000000"/>
                <w:sz w:val="20"/>
                <w:szCs w:val="20"/>
              </w:rPr>
              <w:t>356.18</w:t>
            </w:r>
          </w:p>
        </w:tc>
        <w:tc>
          <w:tcPr>
            <w:tcW w:w="104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w:t>
            </w:r>
            <w:r w:rsidR="00E3181C" w:rsidRPr="0093402F">
              <w:rPr>
                <w:rFonts w:ascii="Times New Roman" w:hAnsi="Times New Roman" w:cs="Times New Roman"/>
                <w:color w:val="000000"/>
                <w:sz w:val="20"/>
                <w:szCs w:val="20"/>
              </w:rPr>
              <w:t>,</w:t>
            </w:r>
            <w:r w:rsidRPr="0093402F">
              <w:rPr>
                <w:rFonts w:ascii="Times New Roman" w:hAnsi="Times New Roman" w:cs="Times New Roman"/>
                <w:color w:val="000000"/>
                <w:sz w:val="20"/>
                <w:szCs w:val="20"/>
              </w:rPr>
              <w:t>353.16</w:t>
            </w:r>
          </w:p>
        </w:tc>
        <w:tc>
          <w:tcPr>
            <w:tcW w:w="1041"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-0.22%</w:t>
            </w:r>
          </w:p>
        </w:tc>
        <w:tc>
          <w:tcPr>
            <w:tcW w:w="800" w:type="pct"/>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29</w:t>
            </w:r>
          </w:p>
        </w:tc>
      </w:tr>
      <w:tr w:rsidR="00D177BA" w:rsidRPr="0093402F" w:rsidTr="005D11BA">
        <w:trPr>
          <w:trHeight w:val="330"/>
          <w:jc w:val="center"/>
        </w:trPr>
        <w:tc>
          <w:tcPr>
            <w:tcW w:w="1079" w:type="pct"/>
            <w:tcBorders>
              <w:bottom w:val="thickThinSmallGap" w:sz="24" w:space="0" w:color="auto"/>
            </w:tcBorders>
            <w:shd w:val="clear" w:color="auto" w:fill="auto"/>
            <w:noWrap/>
            <w:vAlign w:val="center"/>
            <w:hideMark/>
          </w:tcPr>
          <w:p w:rsidR="00D177BA" w:rsidRPr="0093402F" w:rsidRDefault="00CD20C3"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Food</w:t>
            </w:r>
          </w:p>
        </w:tc>
        <w:tc>
          <w:tcPr>
            <w:tcW w:w="1040" w:type="pct"/>
            <w:tcBorders>
              <w:bottom w:val="thickThinSmallGap" w:sz="2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w:t>
            </w:r>
            <w:r w:rsidR="00E3181C" w:rsidRPr="0093402F">
              <w:rPr>
                <w:rFonts w:ascii="Times New Roman" w:hAnsi="Times New Roman" w:cs="Times New Roman"/>
                <w:color w:val="000000"/>
                <w:sz w:val="20"/>
                <w:szCs w:val="20"/>
              </w:rPr>
              <w:t>,</w:t>
            </w:r>
            <w:r w:rsidRPr="0093402F">
              <w:rPr>
                <w:rFonts w:ascii="Times New Roman" w:hAnsi="Times New Roman" w:cs="Times New Roman"/>
                <w:color w:val="000000"/>
                <w:sz w:val="20"/>
                <w:szCs w:val="20"/>
              </w:rPr>
              <w:t>790.42</w:t>
            </w:r>
          </w:p>
        </w:tc>
        <w:tc>
          <w:tcPr>
            <w:tcW w:w="1040" w:type="pct"/>
            <w:tcBorders>
              <w:bottom w:val="thickThinSmallGap" w:sz="2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1</w:t>
            </w:r>
            <w:r w:rsidR="00E3181C" w:rsidRPr="0093402F">
              <w:rPr>
                <w:rFonts w:ascii="Times New Roman" w:hAnsi="Times New Roman" w:cs="Times New Roman"/>
                <w:color w:val="000000"/>
                <w:sz w:val="20"/>
                <w:szCs w:val="20"/>
              </w:rPr>
              <w:t>,</w:t>
            </w:r>
            <w:r w:rsidRPr="0093402F">
              <w:rPr>
                <w:rFonts w:ascii="Times New Roman" w:hAnsi="Times New Roman" w:cs="Times New Roman"/>
                <w:color w:val="000000"/>
                <w:sz w:val="20"/>
                <w:szCs w:val="20"/>
              </w:rPr>
              <w:t>786.83</w:t>
            </w:r>
          </w:p>
        </w:tc>
        <w:tc>
          <w:tcPr>
            <w:tcW w:w="1041" w:type="pct"/>
            <w:tcBorders>
              <w:bottom w:val="thickThinSmallGap" w:sz="2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-0.20%</w:t>
            </w:r>
          </w:p>
        </w:tc>
        <w:tc>
          <w:tcPr>
            <w:tcW w:w="800" w:type="pct"/>
            <w:tcBorders>
              <w:bottom w:val="thickThinSmallGap" w:sz="24" w:space="0" w:color="auto"/>
            </w:tcBorders>
            <w:shd w:val="clear" w:color="auto" w:fill="auto"/>
            <w:noWrap/>
            <w:vAlign w:val="center"/>
            <w:hideMark/>
          </w:tcPr>
          <w:p w:rsidR="00D177BA" w:rsidRPr="0093402F" w:rsidRDefault="00D177BA" w:rsidP="00D52690">
            <w:pPr>
              <w:jc w:val="center"/>
              <w:rPr>
                <w:rFonts w:ascii="Times New Roman" w:hAnsi="Times New Roman" w:cs="Times New Roman"/>
                <w:color w:val="000000"/>
                <w:sz w:val="20"/>
                <w:szCs w:val="20"/>
              </w:rPr>
            </w:pPr>
            <w:r w:rsidRPr="0093402F">
              <w:rPr>
                <w:rFonts w:ascii="Times New Roman" w:hAnsi="Times New Roman" w:cs="Times New Roman"/>
                <w:color w:val="000000"/>
                <w:sz w:val="20"/>
                <w:szCs w:val="20"/>
              </w:rPr>
              <w:t>30</w:t>
            </w:r>
          </w:p>
        </w:tc>
      </w:tr>
    </w:tbl>
    <w:p w:rsidR="00D177BA" w:rsidRDefault="00D177BA" w:rsidP="00D177BA">
      <w:pPr>
        <w:rPr>
          <w:lang w:eastAsia="zh-HK"/>
        </w:rPr>
      </w:pPr>
    </w:p>
    <w:p w:rsidR="00D177BA" w:rsidRDefault="00D177BA" w:rsidP="00D177BA">
      <w:pPr>
        <w:rPr>
          <w:lang w:eastAsia="zh-HK"/>
        </w:rPr>
      </w:pPr>
    </w:p>
    <w:p w:rsidR="00787ACF" w:rsidRDefault="00787ACF">
      <w:pPr>
        <w:rPr>
          <w:lang w:eastAsia="zh-HK"/>
        </w:rPr>
      </w:pPr>
      <w:r>
        <w:rPr>
          <w:lang w:eastAsia="zh-HK"/>
        </w:rPr>
        <w:br w:type="page"/>
      </w:r>
    </w:p>
    <w:p w:rsidR="00D177BA" w:rsidRPr="00C508AA" w:rsidRDefault="00D177BA" w:rsidP="00D177BA">
      <w:pPr>
        <w:rPr>
          <w:rFonts w:ascii="Times New Roman" w:hAnsi="Times New Roman" w:cs="Times New Roman"/>
          <w:sz w:val="20"/>
          <w:szCs w:val="20"/>
        </w:rPr>
      </w:pPr>
      <w:r w:rsidRPr="00C508AA">
        <w:rPr>
          <w:rFonts w:ascii="Times New Roman" w:hAnsi="Times New Roman" w:cs="Times New Roman"/>
          <w:sz w:val="20"/>
          <w:szCs w:val="20"/>
          <w:lang w:eastAsia="zh-HK"/>
        </w:rPr>
        <w:lastRenderedPageBreak/>
        <w:t>Appendix C</w:t>
      </w:r>
      <w:r w:rsidR="00E924C1">
        <w:rPr>
          <w:rFonts w:ascii="Times New Roman" w:hAnsi="Times New Roman" w:cs="Times New Roman" w:hint="eastAsia"/>
          <w:sz w:val="20"/>
          <w:szCs w:val="20"/>
          <w:lang w:eastAsia="zh-HK"/>
        </w:rPr>
        <w:t xml:space="preserve"> </w:t>
      </w:r>
      <w:r w:rsidR="000B76B2" w:rsidRPr="00C508AA">
        <w:rPr>
          <w:rFonts w:ascii="Times New Roman" w:hAnsi="Times New Roman" w:cs="Times New Roman"/>
          <w:sz w:val="20"/>
          <w:szCs w:val="20"/>
          <w:lang w:eastAsia="zh-HK"/>
        </w:rPr>
        <w:t xml:space="preserve">The ranking of </w:t>
      </w:r>
      <w:r w:rsidR="004A51F4" w:rsidRPr="00C508AA">
        <w:rPr>
          <w:rFonts w:ascii="Times New Roman" w:hAnsi="Times New Roman" w:cs="Times New Roman"/>
          <w:sz w:val="20"/>
          <w:szCs w:val="20"/>
          <w:lang w:eastAsia="zh-HK"/>
        </w:rPr>
        <w:t>turnover</w:t>
      </w:r>
      <w:r w:rsidR="000B76B2" w:rsidRPr="00C508AA">
        <w:rPr>
          <w:rFonts w:ascii="Times New Roman" w:hAnsi="Times New Roman" w:cs="Times New Roman"/>
          <w:sz w:val="20"/>
          <w:szCs w:val="20"/>
          <w:lang w:eastAsia="zh-HK"/>
        </w:rPr>
        <w:t xml:space="preserve"> by sectors</w:t>
      </w:r>
      <w:r w:rsidR="00E924C1">
        <w:rPr>
          <w:rFonts w:ascii="Times New Roman" w:hAnsi="Times New Roman" w:cs="Times New Roman" w:hint="eastAsia"/>
          <w:sz w:val="20"/>
          <w:szCs w:val="20"/>
          <w:lang w:eastAsia="zh-HK"/>
        </w:rPr>
        <w:t xml:space="preserve"> </w:t>
      </w:r>
      <w:r w:rsidR="004A51F4" w:rsidRPr="00C508AA">
        <w:rPr>
          <w:rFonts w:ascii="Times New Roman" w:hAnsi="Times New Roman" w:cs="Times New Roman"/>
          <w:sz w:val="20"/>
          <w:szCs w:val="20"/>
          <w:lang w:eastAsia="zh-HK"/>
        </w:rPr>
        <w:t>during the COVID-19 outbreak in Taiwan</w:t>
      </w:r>
    </w:p>
    <w:tbl>
      <w:tblPr>
        <w:tblW w:w="5383" w:type="pct"/>
        <w:tblInd w:w="-289" w:type="dxa"/>
        <w:tblCellMar>
          <w:left w:w="28" w:type="dxa"/>
          <w:right w:w="28" w:type="dxa"/>
        </w:tblCellMar>
        <w:tblLook w:val="04A0"/>
      </w:tblPr>
      <w:tblGrid>
        <w:gridCol w:w="928"/>
        <w:gridCol w:w="1540"/>
        <w:gridCol w:w="1851"/>
        <w:gridCol w:w="1926"/>
        <w:gridCol w:w="2093"/>
        <w:gridCol w:w="665"/>
      </w:tblGrid>
      <w:tr w:rsidR="00497140" w:rsidRPr="006F593D" w:rsidTr="005D11BA">
        <w:trPr>
          <w:trHeight w:val="330"/>
        </w:trPr>
        <w:tc>
          <w:tcPr>
            <w:tcW w:w="560" w:type="pct"/>
            <w:tcBorders>
              <w:top w:val="thickThinSmallGap" w:sz="24" w:space="0" w:color="auto"/>
              <w:bottom w:val="single" w:sz="4" w:space="0" w:color="auto"/>
            </w:tcBorders>
            <w:shd w:val="clear" w:color="auto" w:fill="auto"/>
            <w:noWrap/>
            <w:vAlign w:val="center"/>
            <w:hideMark/>
          </w:tcPr>
          <w:p w:rsidR="00D177BA" w:rsidRPr="006F593D" w:rsidRDefault="00E3181C" w:rsidP="000B76B2">
            <w:pPr>
              <w:jc w:val="center"/>
              <w:rPr>
                <w:rFonts w:ascii="Times New Roman" w:hAnsi="Times New Roman" w:cs="Times New Roman"/>
                <w:color w:val="000000"/>
                <w:sz w:val="20"/>
              </w:rPr>
            </w:pPr>
            <w:r>
              <w:rPr>
                <w:rFonts w:ascii="Times New Roman" w:hAnsi="Times New Roman" w:cs="Times New Roman" w:hint="eastAsia"/>
                <w:color w:val="000000"/>
                <w:sz w:val="20"/>
              </w:rPr>
              <w:t>Date</w:t>
            </w:r>
          </w:p>
        </w:tc>
        <w:tc>
          <w:tcPr>
            <w:tcW w:w="815" w:type="pct"/>
            <w:tcBorders>
              <w:top w:val="thickThinSmallGap" w:sz="24" w:space="0" w:color="auto"/>
              <w:bottom w:val="single" w:sz="4" w:space="0" w:color="auto"/>
            </w:tcBorders>
            <w:shd w:val="clear" w:color="auto" w:fill="auto"/>
            <w:noWrap/>
            <w:vAlign w:val="center"/>
            <w:hideMark/>
          </w:tcPr>
          <w:p w:rsidR="00D177BA" w:rsidRPr="006F593D" w:rsidRDefault="00D177BA" w:rsidP="000B76B2">
            <w:pPr>
              <w:jc w:val="center"/>
              <w:rPr>
                <w:rFonts w:ascii="Times New Roman" w:hAnsi="Times New Roman" w:cs="Times New Roman"/>
                <w:color w:val="000000"/>
                <w:sz w:val="20"/>
              </w:rPr>
            </w:pPr>
            <w:r w:rsidRPr="006F593D">
              <w:rPr>
                <w:rFonts w:ascii="Times New Roman" w:hAnsi="Times New Roman" w:cs="Times New Roman"/>
                <w:color w:val="000000"/>
                <w:sz w:val="20"/>
              </w:rPr>
              <w:t>Stock</w:t>
            </w:r>
          </w:p>
        </w:tc>
        <w:tc>
          <w:tcPr>
            <w:tcW w:w="890" w:type="pct"/>
            <w:tcBorders>
              <w:top w:val="thickThinSmallGap" w:sz="24" w:space="0" w:color="auto"/>
              <w:bottom w:val="single" w:sz="4" w:space="0" w:color="auto"/>
            </w:tcBorders>
            <w:shd w:val="clear" w:color="auto" w:fill="auto"/>
            <w:noWrap/>
            <w:vAlign w:val="center"/>
            <w:hideMark/>
          </w:tcPr>
          <w:p w:rsidR="000B76B2" w:rsidRPr="000B76B2" w:rsidRDefault="00497140" w:rsidP="000B76B2">
            <w:pPr>
              <w:jc w:val="center"/>
              <w:rPr>
                <w:rFonts w:ascii="Times New Roman" w:hAnsi="Times New Roman" w:cs="Times New Roman"/>
                <w:color w:val="000000"/>
                <w:sz w:val="20"/>
              </w:rPr>
            </w:pPr>
            <w:r>
              <w:rPr>
                <w:rFonts w:ascii="Times New Roman" w:hAnsi="Times New Roman" w:cs="Times New Roman" w:hint="eastAsia"/>
                <w:color w:val="000000"/>
                <w:sz w:val="20"/>
              </w:rPr>
              <w:t xml:space="preserve">Monthly </w:t>
            </w:r>
            <w:r w:rsidR="000B76B2" w:rsidRPr="000B76B2">
              <w:rPr>
                <w:rFonts w:ascii="Times New Roman" w:hAnsi="Times New Roman" w:cs="Times New Roman"/>
                <w:color w:val="000000"/>
                <w:sz w:val="20"/>
              </w:rPr>
              <w:t xml:space="preserve">Consolidated </w:t>
            </w:r>
          </w:p>
          <w:p w:rsidR="00D177BA" w:rsidRPr="006F593D" w:rsidRDefault="000B76B2" w:rsidP="000B76B2">
            <w:pPr>
              <w:jc w:val="center"/>
              <w:rPr>
                <w:rFonts w:ascii="Times New Roman" w:hAnsi="Times New Roman" w:cs="Times New Roman"/>
                <w:color w:val="000000"/>
                <w:sz w:val="20"/>
              </w:rPr>
            </w:pPr>
            <w:r w:rsidRPr="000B76B2">
              <w:rPr>
                <w:rFonts w:ascii="Times New Roman" w:hAnsi="Times New Roman" w:cs="Times New Roman"/>
                <w:color w:val="000000"/>
                <w:sz w:val="20"/>
              </w:rPr>
              <w:t>Revenue</w:t>
            </w:r>
            <w:r w:rsidR="00D177BA" w:rsidRPr="000B76B2">
              <w:rPr>
                <w:rFonts w:ascii="Times New Roman" w:hAnsi="Times New Roman" w:cs="Times New Roman"/>
                <w:color w:val="000000"/>
                <w:sz w:val="20"/>
              </w:rPr>
              <w:t>(</w:t>
            </w:r>
            <w:r w:rsidRPr="000B76B2">
              <w:rPr>
                <w:rFonts w:ascii="Times New Roman" w:hAnsi="Times New Roman" w:cs="Times New Roman"/>
                <w:color w:val="000000"/>
                <w:sz w:val="20"/>
              </w:rPr>
              <w:t>000’</w:t>
            </w:r>
            <w:r w:rsidR="00D177BA" w:rsidRPr="000B76B2">
              <w:rPr>
                <w:rFonts w:ascii="Times New Roman" w:hAnsi="Times New Roman" w:cs="Times New Roman"/>
                <w:color w:val="000000"/>
                <w:sz w:val="20"/>
              </w:rPr>
              <w:t>)</w:t>
            </w:r>
          </w:p>
        </w:tc>
        <w:tc>
          <w:tcPr>
            <w:tcW w:w="1114" w:type="pct"/>
            <w:tcBorders>
              <w:top w:val="thickThinSmallGap" w:sz="24" w:space="0" w:color="auto"/>
              <w:bottom w:val="single" w:sz="4" w:space="0" w:color="auto"/>
            </w:tcBorders>
            <w:shd w:val="clear" w:color="auto" w:fill="auto"/>
            <w:noWrap/>
            <w:vAlign w:val="center"/>
            <w:hideMark/>
          </w:tcPr>
          <w:p w:rsidR="00497140" w:rsidRDefault="00497140" w:rsidP="00E3181C">
            <w:pPr>
              <w:jc w:val="center"/>
              <w:rPr>
                <w:rFonts w:ascii="Times New Roman" w:hAnsi="Times New Roman" w:cs="Times New Roman"/>
                <w:color w:val="000000"/>
                <w:sz w:val="20"/>
              </w:rPr>
            </w:pPr>
            <w:r>
              <w:rPr>
                <w:rFonts w:ascii="Times New Roman" w:hAnsi="Times New Roman" w:cs="Times New Roman" w:hint="eastAsia"/>
                <w:color w:val="000000"/>
                <w:sz w:val="20"/>
              </w:rPr>
              <w:t xml:space="preserve">Month over month </w:t>
            </w:r>
          </w:p>
          <w:p w:rsidR="00D177BA" w:rsidRPr="000B76B2" w:rsidRDefault="00D177BA" w:rsidP="00E3181C">
            <w:pPr>
              <w:jc w:val="center"/>
              <w:rPr>
                <w:rFonts w:ascii="Times New Roman" w:hAnsi="Times New Roman" w:cs="Times New Roman"/>
                <w:color w:val="000000"/>
                <w:sz w:val="20"/>
              </w:rPr>
            </w:pPr>
            <w:r w:rsidRPr="000B76B2">
              <w:rPr>
                <w:rFonts w:ascii="Times New Roman" w:hAnsi="Times New Roman" w:cs="Times New Roman"/>
                <w:color w:val="000000"/>
                <w:sz w:val="20"/>
              </w:rPr>
              <w:t>(</w:t>
            </w:r>
            <w:r w:rsidR="00E3181C">
              <w:rPr>
                <w:rFonts w:ascii="Times New Roman" w:hAnsi="Times New Roman" w:cs="Times New Roman" w:hint="eastAsia"/>
                <w:color w:val="000000"/>
                <w:sz w:val="20"/>
              </w:rPr>
              <w:t>000</w:t>
            </w:r>
            <w:r w:rsidR="00E3181C">
              <w:rPr>
                <w:rFonts w:ascii="Times New Roman" w:hAnsi="Times New Roman" w:cs="Times New Roman"/>
                <w:color w:val="000000"/>
                <w:sz w:val="20"/>
              </w:rPr>
              <w:t>’</w:t>
            </w:r>
            <w:r w:rsidRPr="000B76B2">
              <w:rPr>
                <w:rFonts w:ascii="Times New Roman" w:hAnsi="Times New Roman" w:cs="Times New Roman"/>
                <w:color w:val="000000"/>
                <w:sz w:val="20"/>
              </w:rPr>
              <w:t>)</w:t>
            </w:r>
          </w:p>
        </w:tc>
        <w:tc>
          <w:tcPr>
            <w:tcW w:w="1207" w:type="pct"/>
            <w:tcBorders>
              <w:top w:val="thickThinSmallGap" w:sz="24" w:space="0" w:color="auto"/>
              <w:bottom w:val="single" w:sz="4" w:space="0" w:color="auto"/>
            </w:tcBorders>
            <w:shd w:val="clear" w:color="auto" w:fill="auto"/>
            <w:noWrap/>
            <w:vAlign w:val="center"/>
            <w:hideMark/>
          </w:tcPr>
          <w:p w:rsidR="00D177BA" w:rsidRPr="006F593D" w:rsidRDefault="000B76B2" w:rsidP="000B76B2">
            <w:pPr>
              <w:jc w:val="center"/>
              <w:rPr>
                <w:rFonts w:ascii="Times New Roman" w:hAnsi="Times New Roman" w:cs="Times New Roman"/>
                <w:color w:val="000000"/>
                <w:sz w:val="20"/>
              </w:rPr>
            </w:pPr>
            <w:r>
              <w:rPr>
                <w:rFonts w:ascii="Times New Roman" w:cs="Times New Roman" w:hint="eastAsia"/>
                <w:color w:val="000000"/>
                <w:sz w:val="20"/>
              </w:rPr>
              <w:t xml:space="preserve">Growth </w:t>
            </w:r>
            <w:r w:rsidR="00D177BA" w:rsidRPr="006F593D">
              <w:rPr>
                <w:rFonts w:ascii="Times New Roman" w:hAnsi="Times New Roman" w:cs="Times New Roman"/>
                <w:color w:val="000000"/>
                <w:sz w:val="20"/>
              </w:rPr>
              <w:t>(%)</w:t>
            </w:r>
          </w:p>
        </w:tc>
        <w:tc>
          <w:tcPr>
            <w:tcW w:w="414" w:type="pct"/>
            <w:tcBorders>
              <w:top w:val="thickThinSmallGap" w:sz="24" w:space="0" w:color="auto"/>
              <w:bottom w:val="single" w:sz="4" w:space="0" w:color="auto"/>
            </w:tcBorders>
            <w:shd w:val="clear" w:color="auto" w:fill="auto"/>
            <w:noWrap/>
            <w:vAlign w:val="center"/>
            <w:hideMark/>
          </w:tcPr>
          <w:p w:rsidR="00D177BA" w:rsidRPr="006F593D" w:rsidRDefault="00D177BA" w:rsidP="000B76B2">
            <w:pPr>
              <w:jc w:val="center"/>
              <w:rPr>
                <w:rFonts w:ascii="Times New Roman" w:hAnsi="Times New Roman" w:cs="Times New Roman"/>
                <w:color w:val="000000"/>
                <w:sz w:val="20"/>
              </w:rPr>
            </w:pPr>
            <w:r w:rsidRPr="006F593D">
              <w:rPr>
                <w:rFonts w:ascii="Times New Roman" w:hAnsi="Times New Roman" w:cs="Times New Roman"/>
                <w:color w:val="000000"/>
                <w:sz w:val="20"/>
              </w:rPr>
              <w:t>Rank</w:t>
            </w:r>
          </w:p>
        </w:tc>
      </w:tr>
      <w:tr w:rsidR="00497140" w:rsidRPr="006F593D" w:rsidTr="005D11BA">
        <w:trPr>
          <w:trHeight w:val="330"/>
        </w:trPr>
        <w:tc>
          <w:tcPr>
            <w:tcW w:w="560" w:type="pct"/>
            <w:tcBorders>
              <w:top w:val="single" w:sz="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tcBorders>
              <w:top w:val="single" w:sz="4" w:space="0" w:color="auto"/>
            </w:tcBorders>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Tourism</w:t>
            </w:r>
          </w:p>
        </w:tc>
        <w:tc>
          <w:tcPr>
            <w:tcW w:w="890" w:type="pct"/>
            <w:tcBorders>
              <w:top w:val="single" w:sz="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5731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514</w:t>
            </w:r>
          </w:p>
        </w:tc>
        <w:tc>
          <w:tcPr>
            <w:tcW w:w="1114" w:type="pct"/>
            <w:tcBorders>
              <w:top w:val="single" w:sz="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585</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182</w:t>
            </w:r>
          </w:p>
        </w:tc>
        <w:tc>
          <w:tcPr>
            <w:tcW w:w="1207" w:type="pct"/>
            <w:tcBorders>
              <w:top w:val="single" w:sz="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-33.24%</w:t>
            </w:r>
          </w:p>
        </w:tc>
        <w:tc>
          <w:tcPr>
            <w:tcW w:w="414" w:type="pct"/>
            <w:tcBorders>
              <w:top w:val="single" w:sz="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Rubber</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644</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779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121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429</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-21.57%</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Other Electronic</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243</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024</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432</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296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480</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156</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-18.03%</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Elec. &amp; Cable</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306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589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14</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652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245</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-16.01%</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Optoelectronic</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72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912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327</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673</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065</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-15.88%</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Plastics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67952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859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80</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536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822</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-15.63%</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Shipping &amp; Trans.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785</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629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906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212</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-14.90%</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7</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Computer &amp; Per.</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337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831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086</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393</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841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037</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-14.22%</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Others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58</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284</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009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65</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139</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773</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-10.52%</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Trading &amp; Cons.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731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320</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051</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229</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-10.22%</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Oil, Gas and Elec</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50</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487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439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176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874</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-10.13%</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11</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Elec. Machinery</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245</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123</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233</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939</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-8.94%</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12</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Textiles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606</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289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40</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527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784</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-7.21%</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13</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Glass &amp; Ceramics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461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238</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627</w:t>
            </w:r>
            <w:r w:rsidR="000B76B2">
              <w:rPr>
                <w:rFonts w:ascii="Times New Roman" w:hAnsi="Times New Roman" w:cs="Times New Roman" w:hint="eastAsia"/>
                <w:color w:val="000000"/>
                <w:sz w:val="20"/>
              </w:rPr>
              <w:t>,</w:t>
            </w:r>
            <w:r w:rsidRPr="006F593D">
              <w:rPr>
                <w:rFonts w:ascii="Times New Roman" w:hAnsi="Times New Roman" w:cs="Times New Roman"/>
                <w:color w:val="000000"/>
                <w:sz w:val="20"/>
              </w:rPr>
              <w:t>710</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-6.34%</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14</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sidRPr="000B76B2">
              <w:rPr>
                <w:rFonts w:ascii="Times New Roman" w:cs="Times New Roman"/>
                <w:color w:val="000000"/>
                <w:sz w:val="20"/>
              </w:rPr>
              <w:t>Comm. Internet</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56</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135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296</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662</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715</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-5.91%</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15</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Electronics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125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500</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840</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185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990</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892</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-5.10%</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16</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Elec. Parts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329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869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687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483</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-4.86%</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17</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FF6337" w:rsidP="00D52690">
            <w:pPr>
              <w:jc w:val="center"/>
              <w:rPr>
                <w:rFonts w:ascii="Times New Roman" w:hAnsi="Times New Roman" w:cs="Times New Roman"/>
                <w:color w:val="000000"/>
                <w:sz w:val="20"/>
              </w:rPr>
            </w:pPr>
            <w:r w:rsidRPr="00FF6337">
              <w:rPr>
                <w:rFonts w:ascii="Times New Roman" w:cs="Times New Roman"/>
                <w:color w:val="000000"/>
                <w:sz w:val="20"/>
              </w:rPr>
              <w:t>Paper and Pulp</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395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626</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941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413</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-4.57%</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18</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Iron and Steel</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56</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221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492</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58</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464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249</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-3.84%</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19</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Chemical</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18</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667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091</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404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775</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-3.80%</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sidRPr="000B76B2">
              <w:rPr>
                <w:rFonts w:ascii="Times New Roman" w:cs="Times New Roman"/>
                <w:color w:val="000000"/>
                <w:sz w:val="20"/>
              </w:rPr>
              <w:t>Biotech. &amp; Med.</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799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931</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959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081</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-0.57%</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21</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Pr>
                <w:rFonts w:ascii="Times New Roman" w:cs="Times New Roman" w:hint="eastAsia"/>
                <w:color w:val="000000"/>
                <w:sz w:val="20"/>
              </w:rPr>
              <w:t>Cement</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122</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019</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031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099</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1.01%</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22</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sidRPr="000B76B2">
              <w:rPr>
                <w:rFonts w:ascii="Times New Roman" w:cs="Times New Roman"/>
                <w:color w:val="000000"/>
                <w:sz w:val="20"/>
              </w:rPr>
              <w:t>Foods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48</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545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335</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886</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437</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5.79%</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23</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sidRPr="000B76B2">
              <w:rPr>
                <w:rFonts w:ascii="Times New Roman" w:cs="Times New Roman"/>
                <w:color w:val="000000"/>
                <w:sz w:val="20"/>
              </w:rPr>
              <w:t>Chem. Biotech.</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132</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840</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8</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554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306</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6.76%</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24</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Finance</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229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973</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308</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210</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763</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353</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9.11%</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25</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Building &amp; Cons.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851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337</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16</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107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551</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10.83%</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26</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0B76B2" w:rsidP="00D52690">
            <w:pPr>
              <w:jc w:val="center"/>
              <w:rPr>
                <w:rFonts w:ascii="Times New Roman" w:hAnsi="Times New Roman" w:cs="Times New Roman"/>
                <w:color w:val="000000"/>
                <w:sz w:val="20"/>
              </w:rPr>
            </w:pPr>
            <w:r w:rsidRPr="000B76B2">
              <w:rPr>
                <w:rFonts w:ascii="Times New Roman" w:cs="Times New Roman"/>
                <w:color w:val="000000"/>
                <w:sz w:val="20"/>
              </w:rPr>
              <w:t>Elec. Products</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112</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938</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313</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97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749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308</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15.54%</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27</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Automobile</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36</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554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653</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30</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743</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504</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18.90%</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28</w:t>
            </w:r>
          </w:p>
        </w:tc>
      </w:tr>
      <w:tr w:rsidR="00497140" w:rsidRPr="006F593D" w:rsidTr="005D11BA">
        <w:trPr>
          <w:trHeight w:val="330"/>
        </w:trPr>
        <w:tc>
          <w:tcPr>
            <w:tcW w:w="56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Inf. Service</w:t>
            </w:r>
          </w:p>
        </w:tc>
        <w:tc>
          <w:tcPr>
            <w:tcW w:w="890"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584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075</w:t>
            </w:r>
          </w:p>
        </w:tc>
        <w:tc>
          <w:tcPr>
            <w:tcW w:w="11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4</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369</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732</w:t>
            </w:r>
          </w:p>
        </w:tc>
        <w:tc>
          <w:tcPr>
            <w:tcW w:w="1207"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27.79%</w:t>
            </w:r>
          </w:p>
        </w:tc>
        <w:tc>
          <w:tcPr>
            <w:tcW w:w="414" w:type="pct"/>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29</w:t>
            </w:r>
          </w:p>
        </w:tc>
      </w:tr>
      <w:tr w:rsidR="00497140" w:rsidRPr="006F593D" w:rsidTr="005D11BA">
        <w:trPr>
          <w:trHeight w:val="330"/>
        </w:trPr>
        <w:tc>
          <w:tcPr>
            <w:tcW w:w="560" w:type="pct"/>
            <w:tcBorders>
              <w:bottom w:val="thickThinSmallGap" w:sz="2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2020/02</w:t>
            </w:r>
          </w:p>
        </w:tc>
        <w:tc>
          <w:tcPr>
            <w:tcW w:w="815" w:type="pct"/>
            <w:tcBorders>
              <w:bottom w:val="thickThinSmallGap" w:sz="24" w:space="0" w:color="auto"/>
            </w:tcBorders>
            <w:shd w:val="clear" w:color="auto" w:fill="auto"/>
            <w:noWrap/>
            <w:vAlign w:val="center"/>
            <w:hideMark/>
          </w:tcPr>
          <w:p w:rsidR="00D177BA" w:rsidRPr="006F593D" w:rsidRDefault="004D601A" w:rsidP="00D52690">
            <w:pPr>
              <w:jc w:val="center"/>
              <w:rPr>
                <w:rFonts w:ascii="Times New Roman" w:hAnsi="Times New Roman" w:cs="Times New Roman"/>
                <w:color w:val="000000"/>
                <w:sz w:val="20"/>
              </w:rPr>
            </w:pPr>
            <w:r w:rsidRPr="004D601A">
              <w:rPr>
                <w:rFonts w:ascii="Times New Roman" w:cs="Times New Roman"/>
                <w:color w:val="000000"/>
                <w:sz w:val="20"/>
              </w:rPr>
              <w:t>Semiconductor</w:t>
            </w:r>
          </w:p>
        </w:tc>
        <w:tc>
          <w:tcPr>
            <w:tcW w:w="890" w:type="pct"/>
            <w:tcBorders>
              <w:bottom w:val="thickThinSmallGap" w:sz="2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211</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745</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442</w:t>
            </w:r>
          </w:p>
        </w:tc>
        <w:tc>
          <w:tcPr>
            <w:tcW w:w="1114" w:type="pct"/>
            <w:tcBorders>
              <w:bottom w:val="thickThinSmallGap" w:sz="2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157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527</w:t>
            </w:r>
            <w:r w:rsidR="00E3181C">
              <w:rPr>
                <w:rFonts w:ascii="Times New Roman" w:hAnsi="Times New Roman" w:cs="Times New Roman" w:hint="eastAsia"/>
                <w:color w:val="000000"/>
                <w:sz w:val="20"/>
              </w:rPr>
              <w:t>,</w:t>
            </w:r>
            <w:r w:rsidRPr="006F593D">
              <w:rPr>
                <w:rFonts w:ascii="Times New Roman" w:hAnsi="Times New Roman" w:cs="Times New Roman"/>
                <w:color w:val="000000"/>
                <w:sz w:val="20"/>
              </w:rPr>
              <w:t>396</w:t>
            </w:r>
          </w:p>
        </w:tc>
        <w:tc>
          <w:tcPr>
            <w:tcW w:w="1207" w:type="pct"/>
            <w:tcBorders>
              <w:bottom w:val="thickThinSmallGap" w:sz="2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34.42%</w:t>
            </w:r>
          </w:p>
        </w:tc>
        <w:tc>
          <w:tcPr>
            <w:tcW w:w="414" w:type="pct"/>
            <w:tcBorders>
              <w:bottom w:val="thickThinSmallGap" w:sz="24" w:space="0" w:color="auto"/>
            </w:tcBorders>
            <w:shd w:val="clear" w:color="auto" w:fill="auto"/>
            <w:noWrap/>
            <w:vAlign w:val="center"/>
            <w:hideMark/>
          </w:tcPr>
          <w:p w:rsidR="00D177BA" w:rsidRPr="006F593D" w:rsidRDefault="00D177BA" w:rsidP="00D52690">
            <w:pPr>
              <w:jc w:val="center"/>
              <w:rPr>
                <w:rFonts w:ascii="Times New Roman" w:hAnsi="Times New Roman" w:cs="Times New Roman"/>
                <w:color w:val="000000"/>
                <w:sz w:val="20"/>
              </w:rPr>
            </w:pPr>
            <w:r w:rsidRPr="006F593D">
              <w:rPr>
                <w:rFonts w:ascii="Times New Roman" w:hAnsi="Times New Roman" w:cs="Times New Roman"/>
                <w:color w:val="000000"/>
                <w:sz w:val="20"/>
              </w:rPr>
              <w:t>30</w:t>
            </w:r>
          </w:p>
        </w:tc>
      </w:tr>
    </w:tbl>
    <w:p w:rsidR="00D177BA" w:rsidRDefault="00D177BA" w:rsidP="00D177BA">
      <w:pPr>
        <w:rPr>
          <w:lang w:eastAsia="zh-HK"/>
        </w:rPr>
      </w:pPr>
    </w:p>
    <w:p w:rsidR="00A20FBF" w:rsidRDefault="00A20FBF" w:rsidP="00A20FBF">
      <w:pPr>
        <w:rPr>
          <w:lang w:eastAsia="zh-HK"/>
        </w:rPr>
      </w:pPr>
    </w:p>
    <w:sectPr w:rsidR="00A20FBF" w:rsidSect="001B60CE">
      <w:footerReference w:type="default" r:id="rId16"/>
      <w:pgSz w:w="11906" w:h="16838"/>
      <w:pgMar w:top="1440" w:right="1800" w:bottom="1440" w:left="1800"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44" w:rsidRDefault="00416744" w:rsidP="00B057DE">
      <w:r>
        <w:separator/>
      </w:r>
    </w:p>
  </w:endnote>
  <w:endnote w:type="continuationSeparator" w:id="1">
    <w:p w:rsidR="00416744" w:rsidRDefault="00416744" w:rsidP="00B05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TimesNewRomanPSMT-Identity-H">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486160"/>
      <w:docPartObj>
        <w:docPartGallery w:val="Page Numbers (Bottom of Page)"/>
        <w:docPartUnique/>
      </w:docPartObj>
    </w:sdtPr>
    <w:sdtContent>
      <w:p w:rsidR="00BD48CA" w:rsidRDefault="00560E8F">
        <w:pPr>
          <w:pStyle w:val="a4"/>
          <w:jc w:val="center"/>
        </w:pPr>
        <w:fldSimple w:instr="PAGE   \* MERGEFORMAT">
          <w:r w:rsidR="004E3DA1" w:rsidRPr="004E3DA1">
            <w:rPr>
              <w:noProof/>
              <w:lang w:val="zh-TW"/>
            </w:rPr>
            <w:t>1</w:t>
          </w:r>
        </w:fldSimple>
      </w:p>
    </w:sdtContent>
  </w:sdt>
  <w:p w:rsidR="00BD48CA" w:rsidRDefault="00BD48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44" w:rsidRDefault="00416744" w:rsidP="00B057DE">
      <w:r>
        <w:separator/>
      </w:r>
    </w:p>
  </w:footnote>
  <w:footnote w:type="continuationSeparator" w:id="1">
    <w:p w:rsidR="00416744" w:rsidRDefault="00416744" w:rsidP="00B05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DB"/>
    <w:multiLevelType w:val="hybridMultilevel"/>
    <w:tmpl w:val="C7CEB89A"/>
    <w:lvl w:ilvl="0" w:tplc="FA902AF8">
      <w:start w:val="1"/>
      <w:numFmt w:val="decimal"/>
      <w:lvlText w:val="%1."/>
      <w:lvlJc w:val="left"/>
      <w:pPr>
        <w:ind w:left="480" w:hanging="480"/>
      </w:pPr>
      <w:rPr>
        <w:rFonts w:ascii="Times New Roman" w:eastAsia="PMingLiU"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A00BFB"/>
    <w:multiLevelType w:val="hybridMultilevel"/>
    <w:tmpl w:val="22D836DE"/>
    <w:lvl w:ilvl="0" w:tplc="2B2A30B2">
      <w:start w:val="1"/>
      <w:numFmt w:val="decimal"/>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AF79AA"/>
    <w:multiLevelType w:val="hybridMultilevel"/>
    <w:tmpl w:val="6A3AB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4F74B9"/>
    <w:multiLevelType w:val="hybridMultilevel"/>
    <w:tmpl w:val="127A0E88"/>
    <w:lvl w:ilvl="0" w:tplc="CBB094C0">
      <w:start w:val="1"/>
      <w:numFmt w:val="decimal"/>
      <w:lvlText w:val="%1."/>
      <w:lvlJc w:val="left"/>
      <w:pPr>
        <w:ind w:left="480" w:hanging="48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0827A2"/>
    <w:multiLevelType w:val="hybridMultilevel"/>
    <w:tmpl w:val="4AD680B2"/>
    <w:lvl w:ilvl="0" w:tplc="67861386">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815FF1"/>
    <w:multiLevelType w:val="hybridMultilevel"/>
    <w:tmpl w:val="C3704E4C"/>
    <w:lvl w:ilvl="0" w:tplc="FF4C90AC">
      <w:start w:val="1"/>
      <w:numFmt w:val="decimal"/>
      <w:lvlText w:val="%1."/>
      <w:lvlJc w:val="left"/>
      <w:pPr>
        <w:ind w:left="480" w:hanging="480"/>
      </w:pPr>
      <w:rPr>
        <w:rFonts w:ascii="Times New Roman" w:eastAsia="PMingLiU"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713F35"/>
    <w:multiLevelType w:val="hybridMultilevel"/>
    <w:tmpl w:val="189EA862"/>
    <w:lvl w:ilvl="0" w:tplc="D0943D78">
      <w:start w:val="1"/>
      <w:numFmt w:val="decimal"/>
      <w:lvlText w:val="%1."/>
      <w:lvlJc w:val="left"/>
      <w:pPr>
        <w:ind w:left="480" w:hanging="480"/>
      </w:pPr>
      <w:rPr>
        <w:rFonts w:ascii="Times New Roman" w:eastAsia="PMingLiU"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1B4B47"/>
    <w:multiLevelType w:val="hybridMultilevel"/>
    <w:tmpl w:val="5D1A3282"/>
    <w:lvl w:ilvl="0" w:tplc="A874DE8A">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6532B60"/>
    <w:multiLevelType w:val="hybridMultilevel"/>
    <w:tmpl w:val="9634D920"/>
    <w:lvl w:ilvl="0" w:tplc="D99EFE14">
      <w:start w:val="1"/>
      <w:numFmt w:val="decimal"/>
      <w:lvlText w:val="%1."/>
      <w:lvlJc w:val="left"/>
      <w:pPr>
        <w:ind w:left="480" w:hanging="480"/>
      </w:pPr>
      <w:rPr>
        <w:rFonts w:ascii="Times New Roman" w:eastAsia="PMingLiU"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5"/>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CN"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EFF"/>
    <w:rsid w:val="000005B9"/>
    <w:rsid w:val="0000145D"/>
    <w:rsid w:val="00001498"/>
    <w:rsid w:val="0000151F"/>
    <w:rsid w:val="0000284F"/>
    <w:rsid w:val="00002E47"/>
    <w:rsid w:val="0001341A"/>
    <w:rsid w:val="00013B6A"/>
    <w:rsid w:val="00023A47"/>
    <w:rsid w:val="00025432"/>
    <w:rsid w:val="000301D9"/>
    <w:rsid w:val="00031896"/>
    <w:rsid w:val="00033CE5"/>
    <w:rsid w:val="00035FE3"/>
    <w:rsid w:val="00036FE1"/>
    <w:rsid w:val="00042FDE"/>
    <w:rsid w:val="00047F9C"/>
    <w:rsid w:val="00052E8D"/>
    <w:rsid w:val="00054C1A"/>
    <w:rsid w:val="0005657B"/>
    <w:rsid w:val="000600ED"/>
    <w:rsid w:val="000677F1"/>
    <w:rsid w:val="00070A46"/>
    <w:rsid w:val="0007460F"/>
    <w:rsid w:val="00080DFB"/>
    <w:rsid w:val="0008670A"/>
    <w:rsid w:val="000875A0"/>
    <w:rsid w:val="000936D3"/>
    <w:rsid w:val="000A437B"/>
    <w:rsid w:val="000A49A2"/>
    <w:rsid w:val="000B18B7"/>
    <w:rsid w:val="000B211E"/>
    <w:rsid w:val="000B6005"/>
    <w:rsid w:val="000B76B2"/>
    <w:rsid w:val="000C591E"/>
    <w:rsid w:val="000D17F7"/>
    <w:rsid w:val="000D5416"/>
    <w:rsid w:val="000D6557"/>
    <w:rsid w:val="000D666B"/>
    <w:rsid w:val="000E018E"/>
    <w:rsid w:val="000E1754"/>
    <w:rsid w:val="000E2E9D"/>
    <w:rsid w:val="000E56D2"/>
    <w:rsid w:val="000E79A0"/>
    <w:rsid w:val="00104BEA"/>
    <w:rsid w:val="001059A9"/>
    <w:rsid w:val="0011675C"/>
    <w:rsid w:val="00123E9F"/>
    <w:rsid w:val="001260F6"/>
    <w:rsid w:val="00127824"/>
    <w:rsid w:val="00132740"/>
    <w:rsid w:val="001343B3"/>
    <w:rsid w:val="00136679"/>
    <w:rsid w:val="00136CDF"/>
    <w:rsid w:val="00142B50"/>
    <w:rsid w:val="001500F9"/>
    <w:rsid w:val="00154147"/>
    <w:rsid w:val="00156F8A"/>
    <w:rsid w:val="00160FFA"/>
    <w:rsid w:val="0016666C"/>
    <w:rsid w:val="0017122D"/>
    <w:rsid w:val="00172042"/>
    <w:rsid w:val="00177A55"/>
    <w:rsid w:val="00186779"/>
    <w:rsid w:val="00197778"/>
    <w:rsid w:val="001A13D7"/>
    <w:rsid w:val="001A165B"/>
    <w:rsid w:val="001A274E"/>
    <w:rsid w:val="001B0002"/>
    <w:rsid w:val="001B12B7"/>
    <w:rsid w:val="001B60CE"/>
    <w:rsid w:val="001B77B8"/>
    <w:rsid w:val="001C016D"/>
    <w:rsid w:val="001C277C"/>
    <w:rsid w:val="001C3C5B"/>
    <w:rsid w:val="001C593B"/>
    <w:rsid w:val="001D7E75"/>
    <w:rsid w:val="001E1C38"/>
    <w:rsid w:val="002006FA"/>
    <w:rsid w:val="00203A54"/>
    <w:rsid w:val="00230C90"/>
    <w:rsid w:val="002322C3"/>
    <w:rsid w:val="0023761C"/>
    <w:rsid w:val="00245507"/>
    <w:rsid w:val="002462AE"/>
    <w:rsid w:val="00250F91"/>
    <w:rsid w:val="0025251B"/>
    <w:rsid w:val="00254531"/>
    <w:rsid w:val="00261FD3"/>
    <w:rsid w:val="002636D3"/>
    <w:rsid w:val="0026740A"/>
    <w:rsid w:val="0027542B"/>
    <w:rsid w:val="00290E54"/>
    <w:rsid w:val="002921F3"/>
    <w:rsid w:val="0029275D"/>
    <w:rsid w:val="00297DD7"/>
    <w:rsid w:val="002A0ADA"/>
    <w:rsid w:val="002A2C0E"/>
    <w:rsid w:val="002A7158"/>
    <w:rsid w:val="002B2E86"/>
    <w:rsid w:val="002B3268"/>
    <w:rsid w:val="002B382B"/>
    <w:rsid w:val="002B4B4F"/>
    <w:rsid w:val="002B6C5E"/>
    <w:rsid w:val="002B6E92"/>
    <w:rsid w:val="002D161B"/>
    <w:rsid w:val="002D2A3E"/>
    <w:rsid w:val="002D30F9"/>
    <w:rsid w:val="002E5F89"/>
    <w:rsid w:val="002E6EAB"/>
    <w:rsid w:val="002F2E7B"/>
    <w:rsid w:val="002F2EEE"/>
    <w:rsid w:val="00301DA3"/>
    <w:rsid w:val="00304E1C"/>
    <w:rsid w:val="00305692"/>
    <w:rsid w:val="00307039"/>
    <w:rsid w:val="0032590B"/>
    <w:rsid w:val="00337F22"/>
    <w:rsid w:val="0034108E"/>
    <w:rsid w:val="003462B2"/>
    <w:rsid w:val="00350246"/>
    <w:rsid w:val="0035385E"/>
    <w:rsid w:val="00357122"/>
    <w:rsid w:val="003605F6"/>
    <w:rsid w:val="00362BDC"/>
    <w:rsid w:val="00367AC7"/>
    <w:rsid w:val="00372C81"/>
    <w:rsid w:val="0037752D"/>
    <w:rsid w:val="00380FC3"/>
    <w:rsid w:val="00383ECD"/>
    <w:rsid w:val="00390A82"/>
    <w:rsid w:val="003A1456"/>
    <w:rsid w:val="003A19C6"/>
    <w:rsid w:val="003B5B64"/>
    <w:rsid w:val="003B660F"/>
    <w:rsid w:val="003B664D"/>
    <w:rsid w:val="003B6FD6"/>
    <w:rsid w:val="003C03A3"/>
    <w:rsid w:val="003D0C51"/>
    <w:rsid w:val="003D40ED"/>
    <w:rsid w:val="003E51A4"/>
    <w:rsid w:val="003F3CFF"/>
    <w:rsid w:val="00401836"/>
    <w:rsid w:val="00402846"/>
    <w:rsid w:val="004071C6"/>
    <w:rsid w:val="00416744"/>
    <w:rsid w:val="0041687B"/>
    <w:rsid w:val="00420C49"/>
    <w:rsid w:val="00430ED3"/>
    <w:rsid w:val="004375BE"/>
    <w:rsid w:val="00441AF0"/>
    <w:rsid w:val="00442D74"/>
    <w:rsid w:val="0044314E"/>
    <w:rsid w:val="00443DDA"/>
    <w:rsid w:val="004466EC"/>
    <w:rsid w:val="00451059"/>
    <w:rsid w:val="0045406E"/>
    <w:rsid w:val="0046613D"/>
    <w:rsid w:val="0047367F"/>
    <w:rsid w:val="004863F2"/>
    <w:rsid w:val="00497140"/>
    <w:rsid w:val="004A51F4"/>
    <w:rsid w:val="004A5D11"/>
    <w:rsid w:val="004A7A4D"/>
    <w:rsid w:val="004B0762"/>
    <w:rsid w:val="004B544F"/>
    <w:rsid w:val="004D4F7E"/>
    <w:rsid w:val="004D601A"/>
    <w:rsid w:val="004E33E6"/>
    <w:rsid w:val="004E3A18"/>
    <w:rsid w:val="004E3DA1"/>
    <w:rsid w:val="004E4FFE"/>
    <w:rsid w:val="004E607C"/>
    <w:rsid w:val="004E714E"/>
    <w:rsid w:val="004F0F06"/>
    <w:rsid w:val="004F623A"/>
    <w:rsid w:val="0050271B"/>
    <w:rsid w:val="0050331B"/>
    <w:rsid w:val="00506F99"/>
    <w:rsid w:val="005171A8"/>
    <w:rsid w:val="00517B69"/>
    <w:rsid w:val="00524AE5"/>
    <w:rsid w:val="00540EAE"/>
    <w:rsid w:val="00541793"/>
    <w:rsid w:val="00542B60"/>
    <w:rsid w:val="00544443"/>
    <w:rsid w:val="00554DF8"/>
    <w:rsid w:val="0055594B"/>
    <w:rsid w:val="00560224"/>
    <w:rsid w:val="00560E8F"/>
    <w:rsid w:val="00570F0E"/>
    <w:rsid w:val="00572E6B"/>
    <w:rsid w:val="005773A2"/>
    <w:rsid w:val="0058221B"/>
    <w:rsid w:val="00585338"/>
    <w:rsid w:val="005901F2"/>
    <w:rsid w:val="005924F5"/>
    <w:rsid w:val="00592F48"/>
    <w:rsid w:val="00597AFA"/>
    <w:rsid w:val="005A3805"/>
    <w:rsid w:val="005B6ACD"/>
    <w:rsid w:val="005D11BA"/>
    <w:rsid w:val="005D3FB2"/>
    <w:rsid w:val="005D44E0"/>
    <w:rsid w:val="005D574D"/>
    <w:rsid w:val="005E15F3"/>
    <w:rsid w:val="005E26DC"/>
    <w:rsid w:val="005E6EDA"/>
    <w:rsid w:val="005E780D"/>
    <w:rsid w:val="005F368B"/>
    <w:rsid w:val="005F4D54"/>
    <w:rsid w:val="005F55C5"/>
    <w:rsid w:val="00605942"/>
    <w:rsid w:val="00606CEF"/>
    <w:rsid w:val="00612933"/>
    <w:rsid w:val="006133B8"/>
    <w:rsid w:val="00615C91"/>
    <w:rsid w:val="0061648F"/>
    <w:rsid w:val="00621A98"/>
    <w:rsid w:val="00622C1D"/>
    <w:rsid w:val="0063005C"/>
    <w:rsid w:val="00631678"/>
    <w:rsid w:val="0063173C"/>
    <w:rsid w:val="0065415C"/>
    <w:rsid w:val="00654F78"/>
    <w:rsid w:val="00655796"/>
    <w:rsid w:val="0065676D"/>
    <w:rsid w:val="00661D81"/>
    <w:rsid w:val="0066297E"/>
    <w:rsid w:val="0066377B"/>
    <w:rsid w:val="00663EBD"/>
    <w:rsid w:val="006662F3"/>
    <w:rsid w:val="00671B56"/>
    <w:rsid w:val="00675A1C"/>
    <w:rsid w:val="00675ED9"/>
    <w:rsid w:val="00686347"/>
    <w:rsid w:val="006947CC"/>
    <w:rsid w:val="00695122"/>
    <w:rsid w:val="00697C0B"/>
    <w:rsid w:val="006A03FE"/>
    <w:rsid w:val="006A1669"/>
    <w:rsid w:val="006A2E5E"/>
    <w:rsid w:val="006A3AF6"/>
    <w:rsid w:val="006A5DC4"/>
    <w:rsid w:val="006B1A14"/>
    <w:rsid w:val="006B32A4"/>
    <w:rsid w:val="006B4DC6"/>
    <w:rsid w:val="006C3632"/>
    <w:rsid w:val="006D1739"/>
    <w:rsid w:val="006D5E09"/>
    <w:rsid w:val="006F2222"/>
    <w:rsid w:val="006F7BD4"/>
    <w:rsid w:val="00700300"/>
    <w:rsid w:val="00702F0D"/>
    <w:rsid w:val="00703CDF"/>
    <w:rsid w:val="00707AC5"/>
    <w:rsid w:val="0071012D"/>
    <w:rsid w:val="00710FDD"/>
    <w:rsid w:val="00721712"/>
    <w:rsid w:val="00726E13"/>
    <w:rsid w:val="007275D3"/>
    <w:rsid w:val="007338C8"/>
    <w:rsid w:val="007344BF"/>
    <w:rsid w:val="00736F6A"/>
    <w:rsid w:val="00747F57"/>
    <w:rsid w:val="0075399A"/>
    <w:rsid w:val="00754185"/>
    <w:rsid w:val="007546E1"/>
    <w:rsid w:val="00754C54"/>
    <w:rsid w:val="00754F1B"/>
    <w:rsid w:val="007562D0"/>
    <w:rsid w:val="007632C1"/>
    <w:rsid w:val="00780F24"/>
    <w:rsid w:val="00783387"/>
    <w:rsid w:val="007838D7"/>
    <w:rsid w:val="007852B5"/>
    <w:rsid w:val="00785D37"/>
    <w:rsid w:val="00787282"/>
    <w:rsid w:val="00787ACF"/>
    <w:rsid w:val="00791E83"/>
    <w:rsid w:val="00793BDA"/>
    <w:rsid w:val="007B1D9D"/>
    <w:rsid w:val="007B5EFF"/>
    <w:rsid w:val="007C570B"/>
    <w:rsid w:val="007C71BE"/>
    <w:rsid w:val="007D6FF7"/>
    <w:rsid w:val="007E0ADC"/>
    <w:rsid w:val="007E5D23"/>
    <w:rsid w:val="007F0441"/>
    <w:rsid w:val="007F650E"/>
    <w:rsid w:val="00800414"/>
    <w:rsid w:val="00800692"/>
    <w:rsid w:val="00801878"/>
    <w:rsid w:val="00801C92"/>
    <w:rsid w:val="008100EF"/>
    <w:rsid w:val="00810E86"/>
    <w:rsid w:val="008138A8"/>
    <w:rsid w:val="00822589"/>
    <w:rsid w:val="0082575B"/>
    <w:rsid w:val="00826EA9"/>
    <w:rsid w:val="008279AA"/>
    <w:rsid w:val="00827EC3"/>
    <w:rsid w:val="00837BBC"/>
    <w:rsid w:val="008409E4"/>
    <w:rsid w:val="0084528E"/>
    <w:rsid w:val="00850170"/>
    <w:rsid w:val="00852488"/>
    <w:rsid w:val="00853C44"/>
    <w:rsid w:val="008573B8"/>
    <w:rsid w:val="00865973"/>
    <w:rsid w:val="008662E6"/>
    <w:rsid w:val="00876713"/>
    <w:rsid w:val="00882664"/>
    <w:rsid w:val="00883776"/>
    <w:rsid w:val="00896A45"/>
    <w:rsid w:val="008A0F14"/>
    <w:rsid w:val="008B0E96"/>
    <w:rsid w:val="008C1648"/>
    <w:rsid w:val="008C72E1"/>
    <w:rsid w:val="008F444A"/>
    <w:rsid w:val="008F4996"/>
    <w:rsid w:val="008F587D"/>
    <w:rsid w:val="008F5DDC"/>
    <w:rsid w:val="008F6CF9"/>
    <w:rsid w:val="00902A42"/>
    <w:rsid w:val="00906062"/>
    <w:rsid w:val="009127C0"/>
    <w:rsid w:val="00917630"/>
    <w:rsid w:val="00920001"/>
    <w:rsid w:val="00921403"/>
    <w:rsid w:val="00931E56"/>
    <w:rsid w:val="00933B98"/>
    <w:rsid w:val="0093402F"/>
    <w:rsid w:val="00941700"/>
    <w:rsid w:val="00951199"/>
    <w:rsid w:val="009525C0"/>
    <w:rsid w:val="009527E6"/>
    <w:rsid w:val="00955B97"/>
    <w:rsid w:val="0096118C"/>
    <w:rsid w:val="00966AB3"/>
    <w:rsid w:val="009672BC"/>
    <w:rsid w:val="009710A0"/>
    <w:rsid w:val="00975C7E"/>
    <w:rsid w:val="009775D7"/>
    <w:rsid w:val="00982AE1"/>
    <w:rsid w:val="00982AEF"/>
    <w:rsid w:val="009915C3"/>
    <w:rsid w:val="009921D4"/>
    <w:rsid w:val="00997622"/>
    <w:rsid w:val="009B0D4D"/>
    <w:rsid w:val="009B4FAC"/>
    <w:rsid w:val="009C3C27"/>
    <w:rsid w:val="009D2468"/>
    <w:rsid w:val="009E3524"/>
    <w:rsid w:val="009F1B50"/>
    <w:rsid w:val="009F2D0E"/>
    <w:rsid w:val="009F4A62"/>
    <w:rsid w:val="009F4CD7"/>
    <w:rsid w:val="00A007DD"/>
    <w:rsid w:val="00A02C39"/>
    <w:rsid w:val="00A02CA0"/>
    <w:rsid w:val="00A035A6"/>
    <w:rsid w:val="00A064B6"/>
    <w:rsid w:val="00A13237"/>
    <w:rsid w:val="00A1672E"/>
    <w:rsid w:val="00A16EFF"/>
    <w:rsid w:val="00A20FBF"/>
    <w:rsid w:val="00A2287D"/>
    <w:rsid w:val="00A25893"/>
    <w:rsid w:val="00A26A81"/>
    <w:rsid w:val="00A371BF"/>
    <w:rsid w:val="00A6682C"/>
    <w:rsid w:val="00A67AE2"/>
    <w:rsid w:val="00A82B5F"/>
    <w:rsid w:val="00A839A1"/>
    <w:rsid w:val="00A85428"/>
    <w:rsid w:val="00A92B87"/>
    <w:rsid w:val="00A93A59"/>
    <w:rsid w:val="00A95691"/>
    <w:rsid w:val="00A959F5"/>
    <w:rsid w:val="00AA0F6D"/>
    <w:rsid w:val="00AA2F90"/>
    <w:rsid w:val="00AA6B29"/>
    <w:rsid w:val="00AB2884"/>
    <w:rsid w:val="00AC21B8"/>
    <w:rsid w:val="00AE0C6F"/>
    <w:rsid w:val="00AE46EE"/>
    <w:rsid w:val="00AF4743"/>
    <w:rsid w:val="00AF5F03"/>
    <w:rsid w:val="00B057DE"/>
    <w:rsid w:val="00B13B56"/>
    <w:rsid w:val="00B17023"/>
    <w:rsid w:val="00B24254"/>
    <w:rsid w:val="00B25DA7"/>
    <w:rsid w:val="00B30D0C"/>
    <w:rsid w:val="00B3568F"/>
    <w:rsid w:val="00B35B12"/>
    <w:rsid w:val="00B565B0"/>
    <w:rsid w:val="00B60535"/>
    <w:rsid w:val="00B6247A"/>
    <w:rsid w:val="00B63B17"/>
    <w:rsid w:val="00B64CE3"/>
    <w:rsid w:val="00B65F3E"/>
    <w:rsid w:val="00B71BC3"/>
    <w:rsid w:val="00B757F0"/>
    <w:rsid w:val="00B75A22"/>
    <w:rsid w:val="00B77288"/>
    <w:rsid w:val="00B8346A"/>
    <w:rsid w:val="00B84DF8"/>
    <w:rsid w:val="00B929FC"/>
    <w:rsid w:val="00B943A1"/>
    <w:rsid w:val="00BA2097"/>
    <w:rsid w:val="00BB299A"/>
    <w:rsid w:val="00BC1D6F"/>
    <w:rsid w:val="00BC2D50"/>
    <w:rsid w:val="00BD022F"/>
    <w:rsid w:val="00BD48CA"/>
    <w:rsid w:val="00BD7E44"/>
    <w:rsid w:val="00BE46DA"/>
    <w:rsid w:val="00BE49F1"/>
    <w:rsid w:val="00BE67B5"/>
    <w:rsid w:val="00BE7247"/>
    <w:rsid w:val="00BF1C68"/>
    <w:rsid w:val="00BF685F"/>
    <w:rsid w:val="00C01E5F"/>
    <w:rsid w:val="00C04DC8"/>
    <w:rsid w:val="00C06C7B"/>
    <w:rsid w:val="00C06CBA"/>
    <w:rsid w:val="00C156DC"/>
    <w:rsid w:val="00C21B8A"/>
    <w:rsid w:val="00C32430"/>
    <w:rsid w:val="00C33586"/>
    <w:rsid w:val="00C366A0"/>
    <w:rsid w:val="00C45144"/>
    <w:rsid w:val="00C47552"/>
    <w:rsid w:val="00C508AA"/>
    <w:rsid w:val="00C537D1"/>
    <w:rsid w:val="00C53F49"/>
    <w:rsid w:val="00C53FF8"/>
    <w:rsid w:val="00C54766"/>
    <w:rsid w:val="00C56A69"/>
    <w:rsid w:val="00C70B4C"/>
    <w:rsid w:val="00C80114"/>
    <w:rsid w:val="00C81957"/>
    <w:rsid w:val="00C91FAB"/>
    <w:rsid w:val="00C927E5"/>
    <w:rsid w:val="00C92D71"/>
    <w:rsid w:val="00C9632E"/>
    <w:rsid w:val="00C96CE6"/>
    <w:rsid w:val="00C96F80"/>
    <w:rsid w:val="00CA1DEB"/>
    <w:rsid w:val="00CB0162"/>
    <w:rsid w:val="00CB3F73"/>
    <w:rsid w:val="00CB7753"/>
    <w:rsid w:val="00CC1B62"/>
    <w:rsid w:val="00CC3A11"/>
    <w:rsid w:val="00CC57F6"/>
    <w:rsid w:val="00CC5A50"/>
    <w:rsid w:val="00CD20C3"/>
    <w:rsid w:val="00CE514D"/>
    <w:rsid w:val="00CE7CAE"/>
    <w:rsid w:val="00CF20D8"/>
    <w:rsid w:val="00CF4ADF"/>
    <w:rsid w:val="00CF62F8"/>
    <w:rsid w:val="00D040B9"/>
    <w:rsid w:val="00D056AD"/>
    <w:rsid w:val="00D12A24"/>
    <w:rsid w:val="00D177BA"/>
    <w:rsid w:val="00D22A3F"/>
    <w:rsid w:val="00D30575"/>
    <w:rsid w:val="00D43201"/>
    <w:rsid w:val="00D448FC"/>
    <w:rsid w:val="00D52690"/>
    <w:rsid w:val="00D52F4E"/>
    <w:rsid w:val="00D5616E"/>
    <w:rsid w:val="00D5706B"/>
    <w:rsid w:val="00D6076A"/>
    <w:rsid w:val="00D643CD"/>
    <w:rsid w:val="00D6487C"/>
    <w:rsid w:val="00D75E82"/>
    <w:rsid w:val="00D8384C"/>
    <w:rsid w:val="00D838D1"/>
    <w:rsid w:val="00D94B0C"/>
    <w:rsid w:val="00DC118A"/>
    <w:rsid w:val="00DC190B"/>
    <w:rsid w:val="00DC38E1"/>
    <w:rsid w:val="00DC5D5A"/>
    <w:rsid w:val="00DD7D4D"/>
    <w:rsid w:val="00DE6918"/>
    <w:rsid w:val="00DE7011"/>
    <w:rsid w:val="00E00487"/>
    <w:rsid w:val="00E00780"/>
    <w:rsid w:val="00E00D0B"/>
    <w:rsid w:val="00E0224C"/>
    <w:rsid w:val="00E263C3"/>
    <w:rsid w:val="00E3181C"/>
    <w:rsid w:val="00E364BC"/>
    <w:rsid w:val="00E367B2"/>
    <w:rsid w:val="00E402D0"/>
    <w:rsid w:val="00E43DAC"/>
    <w:rsid w:val="00E519C4"/>
    <w:rsid w:val="00E60556"/>
    <w:rsid w:val="00E65F75"/>
    <w:rsid w:val="00E745A7"/>
    <w:rsid w:val="00E7461E"/>
    <w:rsid w:val="00E75E96"/>
    <w:rsid w:val="00E778D4"/>
    <w:rsid w:val="00E85D60"/>
    <w:rsid w:val="00E924C1"/>
    <w:rsid w:val="00E9434C"/>
    <w:rsid w:val="00EB2646"/>
    <w:rsid w:val="00EC125A"/>
    <w:rsid w:val="00ED17E1"/>
    <w:rsid w:val="00ED5686"/>
    <w:rsid w:val="00ED5F26"/>
    <w:rsid w:val="00EE497D"/>
    <w:rsid w:val="00EF1AB4"/>
    <w:rsid w:val="00EF4F32"/>
    <w:rsid w:val="00F03171"/>
    <w:rsid w:val="00F054D1"/>
    <w:rsid w:val="00F05C92"/>
    <w:rsid w:val="00F07206"/>
    <w:rsid w:val="00F117C7"/>
    <w:rsid w:val="00F15683"/>
    <w:rsid w:val="00F174C0"/>
    <w:rsid w:val="00F1797E"/>
    <w:rsid w:val="00F213EB"/>
    <w:rsid w:val="00F273B1"/>
    <w:rsid w:val="00F41B2F"/>
    <w:rsid w:val="00F47F4F"/>
    <w:rsid w:val="00F53500"/>
    <w:rsid w:val="00F53ADB"/>
    <w:rsid w:val="00F57D18"/>
    <w:rsid w:val="00F65B16"/>
    <w:rsid w:val="00F66C61"/>
    <w:rsid w:val="00F7325A"/>
    <w:rsid w:val="00F7380C"/>
    <w:rsid w:val="00F76592"/>
    <w:rsid w:val="00FA22DB"/>
    <w:rsid w:val="00FA3181"/>
    <w:rsid w:val="00FA499E"/>
    <w:rsid w:val="00FA5559"/>
    <w:rsid w:val="00FB0070"/>
    <w:rsid w:val="00FB6AFD"/>
    <w:rsid w:val="00FB70A3"/>
    <w:rsid w:val="00FC4112"/>
    <w:rsid w:val="00FD53D5"/>
    <w:rsid w:val="00FD5908"/>
    <w:rsid w:val="00FE128F"/>
    <w:rsid w:val="00FE333C"/>
    <w:rsid w:val="00FE5465"/>
    <w:rsid w:val="00FF0C08"/>
    <w:rsid w:val="00FF564A"/>
    <w:rsid w:val="00FF63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05"/>
    <w:rPr>
      <w:rFonts w:ascii="PMingLiU" w:eastAsia="PMingLiU" w:hAnsi="PMingLiU" w:cs="PMingLiU"/>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57DE"/>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Char">
    <w:name w:val="页眉 Char"/>
    <w:basedOn w:val="a0"/>
    <w:link w:val="a3"/>
    <w:uiPriority w:val="99"/>
    <w:rsid w:val="00B057DE"/>
    <w:rPr>
      <w:sz w:val="20"/>
      <w:szCs w:val="20"/>
    </w:rPr>
  </w:style>
  <w:style w:type="paragraph" w:styleId="a4">
    <w:name w:val="footer"/>
    <w:basedOn w:val="a"/>
    <w:link w:val="Char0"/>
    <w:uiPriority w:val="99"/>
    <w:unhideWhenUsed/>
    <w:rsid w:val="00B057DE"/>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Char0">
    <w:name w:val="页脚 Char"/>
    <w:basedOn w:val="a0"/>
    <w:link w:val="a4"/>
    <w:uiPriority w:val="99"/>
    <w:rsid w:val="00B057DE"/>
    <w:rPr>
      <w:sz w:val="20"/>
      <w:szCs w:val="20"/>
    </w:rPr>
  </w:style>
  <w:style w:type="table" w:styleId="a5">
    <w:name w:val="Table Grid"/>
    <w:basedOn w:val="a1"/>
    <w:uiPriority w:val="39"/>
    <w:rsid w:val="00B05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E33E6"/>
    <w:pPr>
      <w:widowControl w:val="0"/>
      <w:ind w:firstLineChars="200" w:firstLine="420"/>
      <w:jc w:val="both"/>
    </w:pPr>
    <w:rPr>
      <w:rFonts w:ascii="Calibri" w:eastAsia="SimSun" w:hAnsi="Calibri" w:cs="Times New Roman"/>
      <w:kern w:val="2"/>
      <w:sz w:val="21"/>
      <w:szCs w:val="22"/>
      <w:lang w:eastAsia="zh-CN"/>
    </w:rPr>
  </w:style>
  <w:style w:type="character" w:customStyle="1" w:styleId="Char1">
    <w:name w:val="批注框文本 Char"/>
    <w:basedOn w:val="a0"/>
    <w:link w:val="a7"/>
    <w:uiPriority w:val="99"/>
    <w:semiHidden/>
    <w:rsid w:val="004863F2"/>
    <w:rPr>
      <w:rFonts w:ascii="Calibri" w:eastAsia="SimSun" w:hAnsi="Calibri" w:cs="Times New Roman"/>
      <w:sz w:val="18"/>
      <w:szCs w:val="18"/>
      <w:lang w:eastAsia="zh-CN"/>
    </w:rPr>
  </w:style>
  <w:style w:type="paragraph" w:styleId="a7">
    <w:name w:val="Balloon Text"/>
    <w:basedOn w:val="a"/>
    <w:link w:val="Char1"/>
    <w:uiPriority w:val="99"/>
    <w:semiHidden/>
    <w:unhideWhenUsed/>
    <w:rsid w:val="004863F2"/>
    <w:pPr>
      <w:jc w:val="both"/>
    </w:pPr>
    <w:rPr>
      <w:rFonts w:ascii="Calibri" w:eastAsia="SimSun" w:hAnsi="Calibri" w:cs="Times New Roman"/>
      <w:sz w:val="18"/>
      <w:szCs w:val="18"/>
      <w:lang w:eastAsia="zh-CN"/>
    </w:rPr>
  </w:style>
  <w:style w:type="character" w:customStyle="1" w:styleId="1">
    <w:name w:val="註解方塊文字 字元1"/>
    <w:basedOn w:val="a0"/>
    <w:uiPriority w:val="99"/>
    <w:semiHidden/>
    <w:rsid w:val="004863F2"/>
    <w:rPr>
      <w:rFonts w:asciiTheme="majorHAnsi" w:eastAsiaTheme="majorEastAsia" w:hAnsiTheme="majorHAnsi" w:cstheme="majorBidi"/>
      <w:sz w:val="18"/>
      <w:szCs w:val="18"/>
    </w:rPr>
  </w:style>
  <w:style w:type="character" w:styleId="a8">
    <w:name w:val="Hyperlink"/>
    <w:uiPriority w:val="99"/>
    <w:unhideWhenUsed/>
    <w:rsid w:val="004863F2"/>
    <w:rPr>
      <w:color w:val="0000FF"/>
      <w:u w:val="single"/>
    </w:rPr>
  </w:style>
  <w:style w:type="character" w:styleId="a9">
    <w:name w:val="Emphasis"/>
    <w:uiPriority w:val="20"/>
    <w:qFormat/>
    <w:rsid w:val="004863F2"/>
    <w:rPr>
      <w:i/>
      <w:iCs/>
    </w:rPr>
  </w:style>
  <w:style w:type="paragraph" w:styleId="aa">
    <w:name w:val="footnote text"/>
    <w:basedOn w:val="a"/>
    <w:link w:val="Char2"/>
    <w:uiPriority w:val="99"/>
    <w:semiHidden/>
    <w:unhideWhenUsed/>
    <w:rsid w:val="004863F2"/>
    <w:pPr>
      <w:widowControl w:val="0"/>
      <w:snapToGrid w:val="0"/>
    </w:pPr>
    <w:rPr>
      <w:rFonts w:ascii="Calibri" w:eastAsia="SimSun" w:hAnsi="Calibri" w:cs="Times New Roman"/>
      <w:kern w:val="2"/>
      <w:sz w:val="18"/>
      <w:szCs w:val="18"/>
      <w:lang w:eastAsia="zh-CN"/>
    </w:rPr>
  </w:style>
  <w:style w:type="character" w:customStyle="1" w:styleId="Char2">
    <w:name w:val="脚注文本 Char"/>
    <w:basedOn w:val="a0"/>
    <w:link w:val="aa"/>
    <w:uiPriority w:val="99"/>
    <w:semiHidden/>
    <w:rsid w:val="004863F2"/>
    <w:rPr>
      <w:rFonts w:ascii="Calibri" w:eastAsia="SimSun" w:hAnsi="Calibri" w:cs="Times New Roman"/>
      <w:sz w:val="18"/>
      <w:szCs w:val="18"/>
      <w:lang w:eastAsia="zh-CN"/>
    </w:rPr>
  </w:style>
  <w:style w:type="character" w:styleId="ab">
    <w:name w:val="footnote reference"/>
    <w:uiPriority w:val="99"/>
    <w:semiHidden/>
    <w:unhideWhenUsed/>
    <w:rsid w:val="004863F2"/>
    <w:rPr>
      <w:vertAlign w:val="superscript"/>
    </w:rPr>
  </w:style>
  <w:style w:type="character" w:styleId="ac">
    <w:name w:val="Placeholder Text"/>
    <w:basedOn w:val="a0"/>
    <w:uiPriority w:val="99"/>
    <w:semiHidden/>
    <w:rsid w:val="000D666B"/>
    <w:rPr>
      <w:color w:val="808080"/>
    </w:rPr>
  </w:style>
  <w:style w:type="character" w:styleId="ad">
    <w:name w:val="annotation reference"/>
    <w:basedOn w:val="a0"/>
    <w:uiPriority w:val="99"/>
    <w:semiHidden/>
    <w:unhideWhenUsed/>
    <w:rsid w:val="00622C1D"/>
    <w:rPr>
      <w:sz w:val="16"/>
      <w:szCs w:val="16"/>
    </w:rPr>
  </w:style>
  <w:style w:type="paragraph" w:styleId="ae">
    <w:name w:val="annotation text"/>
    <w:basedOn w:val="a"/>
    <w:link w:val="Char3"/>
    <w:uiPriority w:val="99"/>
    <w:unhideWhenUsed/>
    <w:rsid w:val="00700300"/>
    <w:rPr>
      <w:sz w:val="20"/>
      <w:szCs w:val="20"/>
    </w:rPr>
  </w:style>
  <w:style w:type="character" w:customStyle="1" w:styleId="Char3">
    <w:name w:val="批注文字 Char"/>
    <w:basedOn w:val="a0"/>
    <w:link w:val="ae"/>
    <w:uiPriority w:val="99"/>
    <w:rsid w:val="00700300"/>
    <w:rPr>
      <w:rFonts w:ascii="PMingLiU" w:eastAsia="PMingLiU" w:hAnsi="PMingLiU" w:cs="PMingLiU"/>
      <w:kern w:val="0"/>
      <w:sz w:val="20"/>
      <w:szCs w:val="20"/>
    </w:rPr>
  </w:style>
</w:styles>
</file>

<file path=word/webSettings.xml><?xml version="1.0" encoding="utf-8"?>
<w:webSettings xmlns:r="http://schemas.openxmlformats.org/officeDocument/2006/relationships" xmlns:w="http://schemas.openxmlformats.org/wordprocessingml/2006/main">
  <w:divs>
    <w:div w:id="190074709">
      <w:bodyDiv w:val="1"/>
      <w:marLeft w:val="0"/>
      <w:marRight w:val="0"/>
      <w:marTop w:val="0"/>
      <w:marBottom w:val="0"/>
      <w:divBdr>
        <w:top w:val="none" w:sz="0" w:space="0" w:color="auto"/>
        <w:left w:val="none" w:sz="0" w:space="0" w:color="auto"/>
        <w:bottom w:val="none" w:sz="0" w:space="0" w:color="auto"/>
        <w:right w:val="none" w:sz="0" w:space="0" w:color="auto"/>
      </w:divBdr>
    </w:div>
    <w:div w:id="329599271">
      <w:bodyDiv w:val="1"/>
      <w:marLeft w:val="0"/>
      <w:marRight w:val="0"/>
      <w:marTop w:val="0"/>
      <w:marBottom w:val="0"/>
      <w:divBdr>
        <w:top w:val="none" w:sz="0" w:space="0" w:color="auto"/>
        <w:left w:val="none" w:sz="0" w:space="0" w:color="auto"/>
        <w:bottom w:val="none" w:sz="0" w:space="0" w:color="auto"/>
        <w:right w:val="none" w:sz="0" w:space="0" w:color="auto"/>
      </w:divBdr>
    </w:div>
    <w:div w:id="415782207">
      <w:bodyDiv w:val="1"/>
      <w:marLeft w:val="0"/>
      <w:marRight w:val="0"/>
      <w:marTop w:val="0"/>
      <w:marBottom w:val="0"/>
      <w:divBdr>
        <w:top w:val="none" w:sz="0" w:space="0" w:color="auto"/>
        <w:left w:val="none" w:sz="0" w:space="0" w:color="auto"/>
        <w:bottom w:val="none" w:sz="0" w:space="0" w:color="auto"/>
        <w:right w:val="none" w:sz="0" w:space="0" w:color="auto"/>
      </w:divBdr>
    </w:div>
    <w:div w:id="986587285">
      <w:bodyDiv w:val="1"/>
      <w:marLeft w:val="0"/>
      <w:marRight w:val="0"/>
      <w:marTop w:val="0"/>
      <w:marBottom w:val="0"/>
      <w:divBdr>
        <w:top w:val="none" w:sz="0" w:space="0" w:color="auto"/>
        <w:left w:val="none" w:sz="0" w:space="0" w:color="auto"/>
        <w:bottom w:val="none" w:sz="0" w:space="0" w:color="auto"/>
        <w:right w:val="none" w:sz="0" w:space="0" w:color="auto"/>
      </w:divBdr>
    </w:div>
    <w:div w:id="990018620">
      <w:bodyDiv w:val="1"/>
      <w:marLeft w:val="0"/>
      <w:marRight w:val="0"/>
      <w:marTop w:val="0"/>
      <w:marBottom w:val="0"/>
      <w:divBdr>
        <w:top w:val="none" w:sz="0" w:space="0" w:color="auto"/>
        <w:left w:val="none" w:sz="0" w:space="0" w:color="auto"/>
        <w:bottom w:val="none" w:sz="0" w:space="0" w:color="auto"/>
        <w:right w:val="none" w:sz="0" w:space="0" w:color="auto"/>
      </w:divBdr>
    </w:div>
    <w:div w:id="1240212616">
      <w:bodyDiv w:val="1"/>
      <w:marLeft w:val="0"/>
      <w:marRight w:val="0"/>
      <w:marTop w:val="0"/>
      <w:marBottom w:val="0"/>
      <w:divBdr>
        <w:top w:val="none" w:sz="0" w:space="0" w:color="auto"/>
        <w:left w:val="none" w:sz="0" w:space="0" w:color="auto"/>
        <w:bottom w:val="none" w:sz="0" w:space="0" w:color="auto"/>
        <w:right w:val="none" w:sz="0" w:space="0" w:color="auto"/>
      </w:divBdr>
    </w:div>
    <w:div w:id="12572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cycu.edu.tw"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who.int/emergencies/diseases/novel-coronavirus-2019" TargetMode="External"/><Relationship Id="rId10" Type="http://schemas.openxmlformats.org/officeDocument/2006/relationships/hyperlink" Target="mailto:king@cycu.edu.tw"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richtang626@qq.com" TargetMode="External"/><Relationship Id="rId14" Type="http://schemas.openxmlformats.org/officeDocument/2006/relationships/hyperlink" Target="https://keypo.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1835-FCCF-4F22-A1B2-66074A7F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6867</Words>
  <Characters>39145</Characters>
  <Application>Microsoft Office Word</Application>
  <DocSecurity>0</DocSecurity>
  <Lines>326</Lines>
  <Paragraphs>91</Paragraphs>
  <ScaleCrop>false</ScaleCrop>
  <Company/>
  <LinksUpToDate>false</LinksUpToDate>
  <CharactersWithSpaces>45921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asus-pc</cp:lastModifiedBy>
  <cp:revision>5</cp:revision>
  <cp:lastPrinted>2020-03-26T10:25:00Z</cp:lastPrinted>
  <dcterms:created xsi:type="dcterms:W3CDTF">2020-06-18T08:40:00Z</dcterms:created>
  <dcterms:modified xsi:type="dcterms:W3CDTF">2020-07-13T05:07:00Z</dcterms:modified>
</cp:coreProperties>
</file>