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3C5" w:rsidRPr="00D34BA0" w:rsidRDefault="000A23C5" w:rsidP="00D34BA0">
      <w:pPr>
        <w:spacing w:line="360" w:lineRule="auto"/>
        <w:jc w:val="both"/>
        <w:rPr>
          <w:rFonts w:ascii="Times New Roman" w:hAnsi="Times New Roman"/>
          <w:b/>
          <w:sz w:val="24"/>
          <w:szCs w:val="24"/>
          <w:lang w:val="en-GB"/>
        </w:rPr>
      </w:pPr>
      <w:r>
        <w:rPr>
          <w:rFonts w:ascii="Times New Roman" w:hAnsi="Times New Roman"/>
          <w:b/>
          <w:sz w:val="24"/>
          <w:szCs w:val="24"/>
          <w:lang w:val="en-US"/>
        </w:rPr>
        <w:t>DEATH MANAGEMENT. REGIONAL</w:t>
      </w:r>
      <w:r w:rsidRPr="00DF7134">
        <w:rPr>
          <w:rFonts w:ascii="Times New Roman" w:hAnsi="Times New Roman"/>
          <w:b/>
          <w:sz w:val="24"/>
          <w:szCs w:val="24"/>
          <w:lang w:val="en-US"/>
        </w:rPr>
        <w:t xml:space="preserve"> </w:t>
      </w:r>
      <w:r>
        <w:rPr>
          <w:rFonts w:ascii="Times New Roman" w:hAnsi="Times New Roman"/>
          <w:b/>
          <w:sz w:val="24"/>
          <w:szCs w:val="24"/>
          <w:lang w:val="en-US"/>
        </w:rPr>
        <w:t>DOCTORS</w:t>
      </w:r>
      <w:r w:rsidRPr="00DF7134">
        <w:rPr>
          <w:rFonts w:ascii="Times New Roman" w:hAnsi="Times New Roman"/>
          <w:b/>
          <w:sz w:val="24"/>
          <w:szCs w:val="24"/>
          <w:lang w:val="en-US"/>
        </w:rPr>
        <w:t xml:space="preserve">’ </w:t>
      </w:r>
      <w:r w:rsidRPr="008D4AB8">
        <w:rPr>
          <w:rFonts w:ascii="Times New Roman" w:hAnsi="Times New Roman"/>
          <w:b/>
          <w:sz w:val="24"/>
          <w:szCs w:val="24"/>
          <w:lang w:val="en-US"/>
        </w:rPr>
        <w:t>AND</w:t>
      </w:r>
      <w:r w:rsidRPr="00DF7134">
        <w:rPr>
          <w:rFonts w:ascii="Times New Roman" w:hAnsi="Times New Roman"/>
          <w:b/>
          <w:sz w:val="24"/>
          <w:szCs w:val="24"/>
          <w:lang w:val="en-US"/>
        </w:rPr>
        <w:t xml:space="preserve"> </w:t>
      </w:r>
      <w:r>
        <w:rPr>
          <w:rFonts w:ascii="Times New Roman" w:hAnsi="Times New Roman"/>
          <w:b/>
          <w:sz w:val="24"/>
          <w:szCs w:val="24"/>
          <w:lang w:val="en-US"/>
        </w:rPr>
        <w:t>NURSES</w:t>
      </w:r>
      <w:r w:rsidRPr="00DF7134">
        <w:rPr>
          <w:rFonts w:ascii="Times New Roman" w:hAnsi="Times New Roman"/>
          <w:b/>
          <w:sz w:val="24"/>
          <w:szCs w:val="24"/>
          <w:lang w:val="en-US"/>
        </w:rPr>
        <w:t xml:space="preserve">’ </w:t>
      </w:r>
      <w:r>
        <w:rPr>
          <w:rFonts w:ascii="Times New Roman" w:hAnsi="Times New Roman"/>
          <w:b/>
          <w:sz w:val="24"/>
          <w:szCs w:val="24"/>
          <w:lang w:val="en-US"/>
        </w:rPr>
        <w:t>ATTITUDES</w:t>
      </w:r>
      <w:r w:rsidRPr="00DF7134">
        <w:rPr>
          <w:rFonts w:ascii="Times New Roman" w:hAnsi="Times New Roman"/>
          <w:b/>
          <w:sz w:val="24"/>
          <w:szCs w:val="24"/>
          <w:lang w:val="en-US"/>
        </w:rPr>
        <w:t xml:space="preserve"> </w:t>
      </w:r>
      <w:r>
        <w:rPr>
          <w:rFonts w:ascii="Times New Roman" w:hAnsi="Times New Roman"/>
          <w:b/>
          <w:sz w:val="24"/>
          <w:szCs w:val="24"/>
          <w:lang w:val="en-US"/>
        </w:rPr>
        <w:t xml:space="preserve">AND BELIEFS. </w:t>
      </w:r>
      <w:r>
        <w:rPr>
          <w:rFonts w:ascii="Times New Roman" w:hAnsi="Times New Roman"/>
          <w:b/>
          <w:sz w:val="24"/>
          <w:szCs w:val="24"/>
        </w:rPr>
        <w:t>ΤΗΕ</w:t>
      </w:r>
      <w:r>
        <w:rPr>
          <w:rFonts w:ascii="Times New Roman" w:hAnsi="Times New Roman"/>
          <w:b/>
          <w:sz w:val="24"/>
          <w:szCs w:val="24"/>
          <w:lang w:val="en-US"/>
        </w:rPr>
        <w:t xml:space="preserve"> CASE OF A DISTRICT HOSPITAL OF GREECE</w:t>
      </w:r>
    </w:p>
    <w:p w:rsidR="000A23C5" w:rsidRPr="0018293D" w:rsidRDefault="000A23C5" w:rsidP="00D34BA0">
      <w:pPr>
        <w:spacing w:line="360" w:lineRule="auto"/>
        <w:jc w:val="both"/>
        <w:rPr>
          <w:b/>
          <w:lang w:val="en-GB"/>
        </w:rPr>
      </w:pPr>
      <w:r>
        <w:rPr>
          <w:rFonts w:ascii="Times New Roman" w:hAnsi="Times New Roman"/>
          <w:b/>
          <w:sz w:val="24"/>
          <w:szCs w:val="24"/>
          <w:lang w:val="en-US"/>
        </w:rPr>
        <w:t>Zyga Sofia</w:t>
      </w:r>
      <w:r>
        <w:rPr>
          <w:rFonts w:ascii="Times New Roman" w:hAnsi="Times New Roman"/>
          <w:b/>
          <w:sz w:val="24"/>
          <w:szCs w:val="24"/>
          <w:vertAlign w:val="superscript"/>
          <w:lang w:val="en-US"/>
        </w:rPr>
        <w:t>1</w:t>
      </w:r>
      <w:r>
        <w:rPr>
          <w:rFonts w:ascii="Times New Roman" w:hAnsi="Times New Roman"/>
          <w:b/>
          <w:sz w:val="24"/>
          <w:szCs w:val="24"/>
          <w:lang w:val="en-US"/>
        </w:rPr>
        <w:t>, Chariklia Mazarakou</w:t>
      </w:r>
      <w:r>
        <w:rPr>
          <w:rFonts w:ascii="Times New Roman" w:hAnsi="Times New Roman"/>
          <w:b/>
          <w:sz w:val="24"/>
          <w:szCs w:val="24"/>
          <w:vertAlign w:val="superscript"/>
          <w:lang w:val="en-US"/>
        </w:rPr>
        <w:t>2</w:t>
      </w:r>
      <w:r>
        <w:rPr>
          <w:rFonts w:ascii="Times New Roman" w:hAnsi="Times New Roman"/>
          <w:b/>
          <w:sz w:val="24"/>
          <w:szCs w:val="24"/>
          <w:lang w:val="en-US"/>
        </w:rPr>
        <w:t>, Aristotelis Koinis</w:t>
      </w:r>
      <w:r>
        <w:rPr>
          <w:b/>
          <w:vertAlign w:val="superscript"/>
          <w:lang w:val="en-US"/>
        </w:rPr>
        <w:t>3</w:t>
      </w:r>
      <w:r>
        <w:rPr>
          <w:rFonts w:ascii="Times New Roman" w:hAnsi="Times New Roman"/>
          <w:b/>
          <w:sz w:val="24"/>
          <w:szCs w:val="24"/>
          <w:lang w:val="en-US"/>
        </w:rPr>
        <w:t xml:space="preserve">, </w:t>
      </w:r>
      <w:smartTag w:uri="urn:schemas-microsoft-com:office:smarttags" w:element="State">
        <w:r>
          <w:rPr>
            <w:rFonts w:ascii="Times New Roman" w:hAnsi="Times New Roman"/>
            <w:b/>
            <w:sz w:val="24"/>
            <w:szCs w:val="24"/>
            <w:lang w:val="en-US"/>
          </w:rPr>
          <w:t>Victoria</w:t>
        </w:r>
      </w:smartTag>
      <w:r>
        <w:rPr>
          <w:rFonts w:ascii="Times New Roman" w:hAnsi="Times New Roman"/>
          <w:b/>
          <w:sz w:val="24"/>
          <w:szCs w:val="24"/>
          <w:lang w:val="en-US"/>
        </w:rPr>
        <w:t xml:space="preserve"> Alicari</w:t>
      </w:r>
      <w:r>
        <w:rPr>
          <w:rFonts w:ascii="Times New Roman" w:hAnsi="Times New Roman"/>
          <w:b/>
          <w:sz w:val="24"/>
          <w:szCs w:val="24"/>
          <w:vertAlign w:val="superscript"/>
          <w:lang w:val="en-US"/>
        </w:rPr>
        <w:t>4</w:t>
      </w:r>
      <w:r>
        <w:rPr>
          <w:rFonts w:ascii="Times New Roman" w:hAnsi="Times New Roman"/>
          <w:b/>
          <w:sz w:val="24"/>
          <w:szCs w:val="24"/>
          <w:lang w:val="en-US"/>
        </w:rPr>
        <w:t xml:space="preserve">, </w:t>
      </w:r>
      <w:smartTag w:uri="urn:schemas-microsoft-com:office:smarttags" w:element="country-region">
        <w:smartTag w:uri="urn:schemas-microsoft-com:office:smarttags" w:element="place">
          <w:r>
            <w:rPr>
              <w:rFonts w:ascii="Times New Roman" w:hAnsi="Times New Roman"/>
              <w:b/>
              <w:sz w:val="24"/>
              <w:szCs w:val="24"/>
              <w:lang w:val="en-US"/>
            </w:rPr>
            <w:t>Georgia</w:t>
          </w:r>
        </w:smartTag>
      </w:smartTag>
      <w:r>
        <w:rPr>
          <w:rFonts w:ascii="Times New Roman" w:hAnsi="Times New Roman"/>
          <w:b/>
          <w:sz w:val="24"/>
          <w:szCs w:val="24"/>
          <w:lang w:val="en-US"/>
        </w:rPr>
        <w:t xml:space="preserve"> Christopoulou</w:t>
      </w:r>
      <w:r>
        <w:rPr>
          <w:b/>
          <w:vertAlign w:val="superscript"/>
          <w:lang w:val="en-GB"/>
        </w:rPr>
        <w:t>5</w:t>
      </w:r>
      <w:r>
        <w:rPr>
          <w:b/>
          <w:lang w:val="en-GB"/>
        </w:rPr>
        <w:t xml:space="preserve">, </w:t>
      </w:r>
      <w:r>
        <w:rPr>
          <w:rFonts w:ascii="Times New Roman" w:hAnsi="Times New Roman"/>
          <w:b/>
          <w:sz w:val="24"/>
          <w:szCs w:val="24"/>
          <w:lang w:val="en-US"/>
        </w:rPr>
        <w:t>Maria Malliarou</w:t>
      </w:r>
      <w:r>
        <w:rPr>
          <w:b/>
          <w:vertAlign w:val="superscript"/>
          <w:lang w:val="en-GB"/>
        </w:rPr>
        <w:t>6</w:t>
      </w:r>
    </w:p>
    <w:p w:rsidR="000A23C5" w:rsidRPr="008A6266" w:rsidRDefault="000A23C5" w:rsidP="008A6266">
      <w:pPr>
        <w:pStyle w:val="HTMLPreformatted"/>
        <w:numPr>
          <w:ilvl w:val="0"/>
          <w:numId w:val="10"/>
        </w:numPr>
        <w:shd w:val="clear" w:color="auto" w:fill="FFFFFF"/>
        <w:spacing w:line="319" w:lineRule="atLeast"/>
        <w:ind w:left="900"/>
        <w:jc w:val="both"/>
        <w:rPr>
          <w:rFonts w:ascii="Times New Roman" w:hAnsi="Times New Roman" w:cs="Times New Roman"/>
          <w:sz w:val="24"/>
          <w:szCs w:val="24"/>
          <w:lang w:val="en-US"/>
        </w:rPr>
      </w:pPr>
      <w:r w:rsidRPr="008A6266">
        <w:rPr>
          <w:rFonts w:ascii="Times New Roman" w:hAnsi="Times New Roman" w:cs="Times New Roman"/>
          <w:sz w:val="24"/>
          <w:szCs w:val="24"/>
          <w:lang w:val="en-US"/>
        </w:rPr>
        <w:t xml:space="preserve">Associate Professor, Nursing Department, </w:t>
      </w:r>
      <w:smartTag w:uri="urn:schemas-microsoft-com:office:smarttags" w:element="country-region">
        <w:smartTag w:uri="urn:schemas-microsoft-com:office:smarttags" w:element="country-region">
          <w:r w:rsidRPr="008A6266">
            <w:rPr>
              <w:rFonts w:ascii="Times New Roman" w:hAnsi="Times New Roman" w:cs="Times New Roman"/>
              <w:sz w:val="24"/>
              <w:szCs w:val="24"/>
              <w:lang w:val="en-US"/>
            </w:rPr>
            <w:t>University</w:t>
          </w:r>
        </w:smartTag>
        <w:r w:rsidRPr="008A6266">
          <w:rPr>
            <w:rFonts w:ascii="Times New Roman" w:hAnsi="Times New Roman" w:cs="Times New Roman"/>
            <w:sz w:val="24"/>
            <w:szCs w:val="24"/>
            <w:lang w:val="en-US"/>
          </w:rPr>
          <w:t xml:space="preserve"> of </w:t>
        </w:r>
        <w:smartTag w:uri="urn:schemas-microsoft-com:office:smarttags" w:element="country-region">
          <w:r w:rsidRPr="008A6266">
            <w:rPr>
              <w:rFonts w:ascii="Times New Roman" w:hAnsi="Times New Roman" w:cs="Times New Roman"/>
              <w:sz w:val="24"/>
              <w:szCs w:val="24"/>
              <w:lang w:val="en-US"/>
            </w:rPr>
            <w:t>Peloponnese</w:t>
          </w:r>
        </w:smartTag>
      </w:smartTag>
      <w:r w:rsidRPr="008A6266">
        <w:rPr>
          <w:rFonts w:ascii="Times New Roman" w:hAnsi="Times New Roman" w:cs="Times New Roman"/>
          <w:sz w:val="24"/>
          <w:szCs w:val="24"/>
          <w:lang w:val="en-US"/>
        </w:rPr>
        <w:t xml:space="preserve">, zygas@uop.gr </w:t>
      </w:r>
    </w:p>
    <w:p w:rsidR="000A23C5" w:rsidRPr="008A6266" w:rsidRDefault="000A23C5" w:rsidP="008A6266">
      <w:pPr>
        <w:pStyle w:val="HTMLPreformatted"/>
        <w:numPr>
          <w:ilvl w:val="0"/>
          <w:numId w:val="10"/>
        </w:numPr>
        <w:shd w:val="clear" w:color="auto" w:fill="FFFFFF"/>
        <w:spacing w:line="319" w:lineRule="atLeast"/>
        <w:ind w:left="900"/>
        <w:jc w:val="both"/>
        <w:rPr>
          <w:rFonts w:ascii="Times New Roman" w:hAnsi="Times New Roman" w:cs="Times New Roman"/>
          <w:sz w:val="24"/>
          <w:szCs w:val="24"/>
          <w:lang w:val="en-US"/>
        </w:rPr>
      </w:pPr>
      <w:r w:rsidRPr="008A6266">
        <w:rPr>
          <w:rFonts w:ascii="Times New Roman" w:hAnsi="Times New Roman" w:cs="Times New Roman"/>
          <w:sz w:val="24"/>
          <w:szCs w:val="24"/>
          <w:lang w:val="en-US"/>
        </w:rPr>
        <w:t>RN, MSc, General Hospital of Laconia, xari100@yahoo.gr</w:t>
      </w:r>
    </w:p>
    <w:p w:rsidR="000A23C5" w:rsidRPr="008A6266" w:rsidRDefault="000A23C5" w:rsidP="008A6266">
      <w:pPr>
        <w:pStyle w:val="HTMLPreformatted"/>
        <w:numPr>
          <w:ilvl w:val="0"/>
          <w:numId w:val="10"/>
        </w:numPr>
        <w:shd w:val="clear" w:color="auto" w:fill="FFFFFF"/>
        <w:spacing w:line="319" w:lineRule="atLeast"/>
        <w:ind w:left="900"/>
        <w:jc w:val="both"/>
        <w:rPr>
          <w:rFonts w:ascii="Times New Roman" w:hAnsi="Times New Roman" w:cs="Times New Roman"/>
          <w:sz w:val="24"/>
          <w:szCs w:val="24"/>
          <w:lang w:val="en-GB"/>
        </w:rPr>
      </w:pPr>
      <w:r w:rsidRPr="008A6266">
        <w:rPr>
          <w:rFonts w:ascii="Times New Roman" w:hAnsi="Times New Roman" w:cs="Times New Roman"/>
          <w:sz w:val="24"/>
          <w:szCs w:val="24"/>
          <w:lang w:val="en-GB"/>
        </w:rPr>
        <w:t xml:space="preserve">MA, MSc, </w:t>
      </w:r>
      <w:r w:rsidRPr="008A6266">
        <w:rPr>
          <w:rFonts w:ascii="Times New Roman" w:hAnsi="Times New Roman" w:cs="Times New Roman"/>
          <w:sz w:val="24"/>
          <w:szCs w:val="24"/>
          <w:lang w:val="en-US"/>
        </w:rPr>
        <w:t xml:space="preserve">PhD(c), </w:t>
      </w:r>
      <w:r w:rsidRPr="008A6266">
        <w:rPr>
          <w:rFonts w:ascii="Times New Roman" w:hAnsi="Times New Roman" w:cs="Times New Roman"/>
          <w:sz w:val="24"/>
          <w:szCs w:val="24"/>
          <w:lang w:val="en-GB"/>
        </w:rPr>
        <w:t>Clinical Psychologist, General Hosptital of Argolida, telis_psyc@hotmail.com</w:t>
      </w:r>
    </w:p>
    <w:p w:rsidR="000A23C5" w:rsidRPr="008A6266" w:rsidRDefault="000A23C5" w:rsidP="008A6266">
      <w:pPr>
        <w:pStyle w:val="HTMLPreformatted"/>
        <w:numPr>
          <w:ilvl w:val="0"/>
          <w:numId w:val="10"/>
        </w:numPr>
        <w:shd w:val="clear" w:color="auto" w:fill="FFFFFF"/>
        <w:spacing w:line="319" w:lineRule="atLeast"/>
        <w:ind w:left="900"/>
        <w:rPr>
          <w:rFonts w:ascii="Times New Roman" w:hAnsi="Times New Roman" w:cs="Times New Roman"/>
          <w:sz w:val="24"/>
          <w:szCs w:val="24"/>
          <w:lang w:val="en-US"/>
        </w:rPr>
      </w:pPr>
      <w:r w:rsidRPr="008A6266">
        <w:rPr>
          <w:rFonts w:ascii="Times New Roman" w:hAnsi="Times New Roman" w:cs="Times New Roman"/>
          <w:sz w:val="24"/>
          <w:szCs w:val="24"/>
          <w:lang w:val="en-GB"/>
        </w:rPr>
        <w:t xml:space="preserve">4. RN, MSc, </w:t>
      </w:r>
      <w:r w:rsidRPr="008A6266">
        <w:rPr>
          <w:rFonts w:ascii="Times New Roman" w:hAnsi="Times New Roman" w:cs="Times New Roman"/>
          <w:sz w:val="24"/>
          <w:szCs w:val="24"/>
          <w:lang w:val="en-US"/>
        </w:rPr>
        <w:t>PhD (c), Department of Nursing, Faculty of Human Movement and Quality of   Life, University of Peloponnese, vicalikari@gmail.com</w:t>
      </w:r>
    </w:p>
    <w:p w:rsidR="000A23C5" w:rsidRPr="008A6266" w:rsidRDefault="000A23C5" w:rsidP="008A6266">
      <w:pPr>
        <w:pStyle w:val="HTMLPreformatted"/>
        <w:numPr>
          <w:ilvl w:val="0"/>
          <w:numId w:val="10"/>
        </w:numPr>
        <w:shd w:val="clear" w:color="auto" w:fill="FFFFFF"/>
        <w:spacing w:line="319" w:lineRule="atLeast"/>
        <w:ind w:left="900"/>
        <w:jc w:val="both"/>
        <w:rPr>
          <w:rFonts w:ascii="Times New Roman" w:hAnsi="Times New Roman" w:cs="Times New Roman"/>
          <w:sz w:val="24"/>
          <w:szCs w:val="24"/>
          <w:lang w:val="en-US"/>
        </w:rPr>
      </w:pPr>
      <w:r w:rsidRPr="008A6266">
        <w:rPr>
          <w:rFonts w:ascii="Times New Roman" w:hAnsi="Times New Roman" w:cs="Times New Roman"/>
          <w:sz w:val="24"/>
          <w:szCs w:val="24"/>
          <w:lang w:val="en-US"/>
        </w:rPr>
        <w:t>RN, MSc, christopulu.g@gmail.com</w:t>
      </w:r>
    </w:p>
    <w:p w:rsidR="000A23C5" w:rsidRPr="008A6266" w:rsidRDefault="000A23C5" w:rsidP="008A6266">
      <w:pPr>
        <w:pStyle w:val="HTMLPreformatted"/>
        <w:numPr>
          <w:ilvl w:val="0"/>
          <w:numId w:val="10"/>
        </w:numPr>
        <w:shd w:val="clear" w:color="auto" w:fill="FFFFFF"/>
        <w:spacing w:line="319" w:lineRule="atLeast"/>
        <w:ind w:left="900"/>
        <w:jc w:val="both"/>
        <w:rPr>
          <w:rFonts w:ascii="Times New Roman" w:hAnsi="Times New Roman" w:cs="Times New Roman"/>
          <w:sz w:val="24"/>
          <w:szCs w:val="24"/>
          <w:lang w:val="en-US"/>
        </w:rPr>
      </w:pPr>
      <w:r w:rsidRPr="008A6266">
        <w:rPr>
          <w:rFonts w:ascii="Times New Roman" w:hAnsi="Times New Roman" w:cs="Times New Roman"/>
          <w:sz w:val="24"/>
          <w:szCs w:val="24"/>
          <w:lang w:val="en-US"/>
        </w:rPr>
        <w:t xml:space="preserve">Maria Malliarou, Major RN, MSc, PhD, </w:t>
      </w:r>
      <w:hyperlink r:id="rId7" w:tgtFrame="_blank" w:history="1">
        <w:r w:rsidRPr="008A6266">
          <w:rPr>
            <w:rStyle w:val="Hyperlink"/>
            <w:rFonts w:ascii="Times New Roman" w:hAnsi="Times New Roman"/>
            <w:color w:val="auto"/>
            <w:sz w:val="24"/>
            <w:szCs w:val="24"/>
            <w:u w:val="none"/>
            <w:lang w:val="en-US"/>
          </w:rPr>
          <w:t>mmalliarou@gmail.com</w:t>
        </w:r>
      </w:hyperlink>
    </w:p>
    <w:p w:rsidR="000A23C5" w:rsidRDefault="000A23C5" w:rsidP="008A6266">
      <w:pPr>
        <w:spacing w:line="360" w:lineRule="auto"/>
        <w:jc w:val="both"/>
        <w:rPr>
          <w:rFonts w:ascii="Times New Roman" w:hAnsi="Times New Roman"/>
          <w:b/>
          <w:sz w:val="24"/>
          <w:szCs w:val="24"/>
          <w:lang w:val="en-US"/>
        </w:rPr>
      </w:pPr>
      <w:r>
        <w:rPr>
          <w:rFonts w:ascii="Times New Roman" w:hAnsi="Times New Roman"/>
          <w:b/>
          <w:sz w:val="24"/>
          <w:szCs w:val="24"/>
          <w:lang w:val="en-US"/>
        </w:rPr>
        <w:t xml:space="preserve">                                                                     </w:t>
      </w:r>
    </w:p>
    <w:p w:rsidR="000A23C5" w:rsidRPr="001F606B" w:rsidRDefault="000A23C5" w:rsidP="008A6266">
      <w:pPr>
        <w:spacing w:line="360" w:lineRule="auto"/>
        <w:jc w:val="both"/>
        <w:rPr>
          <w:rFonts w:ascii="Times New Roman" w:hAnsi="Times New Roman"/>
          <w:b/>
          <w:sz w:val="24"/>
          <w:szCs w:val="24"/>
          <w:lang w:val="en-US"/>
        </w:rPr>
      </w:pPr>
      <w:r>
        <w:rPr>
          <w:rFonts w:ascii="Times New Roman" w:hAnsi="Times New Roman"/>
          <w:b/>
          <w:sz w:val="24"/>
          <w:szCs w:val="24"/>
          <w:lang w:val="en-US"/>
        </w:rPr>
        <w:t xml:space="preserve">                                                                            Article Submission Date: 25.08.2014</w:t>
      </w:r>
    </w:p>
    <w:p w:rsidR="000A23C5" w:rsidRPr="00292BFE" w:rsidRDefault="000A23C5" w:rsidP="00D34BA0">
      <w:pPr>
        <w:pStyle w:val="Heading1"/>
        <w:numPr>
          <w:ilvl w:val="0"/>
          <w:numId w:val="0"/>
        </w:numPr>
        <w:spacing w:line="360" w:lineRule="auto"/>
        <w:jc w:val="both"/>
        <w:rPr>
          <w:rFonts w:ascii="Times New Roman" w:hAnsi="Times New Roman"/>
          <w:color w:val="auto"/>
          <w:sz w:val="24"/>
          <w:szCs w:val="24"/>
          <w:lang w:val="en-US"/>
        </w:rPr>
      </w:pPr>
      <w:bookmarkStart w:id="0" w:name="_Toc367047777"/>
      <w:r w:rsidRPr="005F58EC">
        <w:rPr>
          <w:rFonts w:ascii="Times New Roman" w:hAnsi="Times New Roman"/>
          <w:color w:val="auto"/>
          <w:sz w:val="24"/>
          <w:szCs w:val="24"/>
          <w:lang w:val="en-US"/>
        </w:rPr>
        <w:t>ABSTRACT</w:t>
      </w:r>
      <w:bookmarkEnd w:id="0"/>
    </w:p>
    <w:p w:rsidR="000A23C5" w:rsidRPr="00AC63B6" w:rsidRDefault="000A23C5" w:rsidP="00D34BA0">
      <w:pPr>
        <w:spacing w:after="0" w:line="360" w:lineRule="auto"/>
        <w:jc w:val="both"/>
        <w:rPr>
          <w:rFonts w:ascii="Times New Roman" w:hAnsi="Times New Roman"/>
          <w:sz w:val="24"/>
          <w:szCs w:val="24"/>
          <w:lang w:val="en-US"/>
        </w:rPr>
      </w:pPr>
      <w:r w:rsidRPr="00292BFE">
        <w:rPr>
          <w:rFonts w:ascii="Times New Roman" w:hAnsi="Times New Roman"/>
          <w:b/>
          <w:sz w:val="24"/>
          <w:szCs w:val="24"/>
          <w:lang w:val="en-US"/>
        </w:rPr>
        <w:t>Introduction:</w:t>
      </w:r>
      <w:r w:rsidRPr="00AC63B6">
        <w:rPr>
          <w:rFonts w:ascii="Times New Roman" w:hAnsi="Times New Roman"/>
          <w:sz w:val="24"/>
          <w:szCs w:val="24"/>
          <w:lang w:val="en-US"/>
        </w:rPr>
        <w:t xml:space="preserve"> </w:t>
      </w:r>
      <w:r>
        <w:rPr>
          <w:rFonts w:ascii="Times New Roman" w:hAnsi="Times New Roman"/>
          <w:sz w:val="24"/>
          <w:szCs w:val="24"/>
          <w:lang w:val="en-US"/>
        </w:rPr>
        <w:t>Doctors and nurses</w:t>
      </w:r>
      <w:r w:rsidRPr="00AC63B6">
        <w:rPr>
          <w:rFonts w:ascii="Times New Roman" w:hAnsi="Times New Roman"/>
          <w:sz w:val="24"/>
          <w:szCs w:val="24"/>
          <w:lang w:val="en-US"/>
        </w:rPr>
        <w:t>, daily interacts with dying patients. Studies have shown that the attitudes of doctors and nursing stuff towards death, affect the quality of care.</w:t>
      </w:r>
    </w:p>
    <w:p w:rsidR="000A23C5" w:rsidRPr="00AC63B6" w:rsidRDefault="000A23C5" w:rsidP="00D34BA0">
      <w:pPr>
        <w:spacing w:after="0" w:line="360" w:lineRule="auto"/>
        <w:jc w:val="both"/>
        <w:rPr>
          <w:rFonts w:ascii="Times New Roman" w:hAnsi="Times New Roman"/>
          <w:sz w:val="24"/>
          <w:szCs w:val="24"/>
          <w:lang w:val="en-GB"/>
        </w:rPr>
      </w:pPr>
      <w:r>
        <w:rPr>
          <w:rFonts w:ascii="Times New Roman" w:hAnsi="Times New Roman"/>
          <w:b/>
          <w:sz w:val="24"/>
          <w:szCs w:val="24"/>
          <w:lang w:val="en-US"/>
        </w:rPr>
        <w:t>The aim</w:t>
      </w:r>
      <w:r w:rsidRPr="00292BFE">
        <w:rPr>
          <w:rFonts w:ascii="Times New Roman" w:hAnsi="Times New Roman"/>
          <w:b/>
          <w:sz w:val="24"/>
          <w:szCs w:val="24"/>
          <w:lang w:val="en-GB"/>
        </w:rPr>
        <w:t xml:space="preserve"> </w:t>
      </w:r>
      <w:r w:rsidRPr="00AC63B6">
        <w:rPr>
          <w:rFonts w:ascii="Times New Roman" w:hAnsi="Times New Roman"/>
          <w:sz w:val="24"/>
          <w:szCs w:val="24"/>
          <w:lang w:val="en-GB"/>
        </w:rPr>
        <w:t>of this study was to investigate the attitud</w:t>
      </w:r>
      <w:r>
        <w:rPr>
          <w:rFonts w:ascii="Times New Roman" w:hAnsi="Times New Roman"/>
          <w:sz w:val="24"/>
          <w:szCs w:val="24"/>
          <w:lang w:val="en-GB"/>
        </w:rPr>
        <w:t>es of doctors and nurses</w:t>
      </w:r>
      <w:r>
        <w:rPr>
          <w:rFonts w:ascii="Times New Roman" w:hAnsi="Times New Roman"/>
          <w:sz w:val="24"/>
          <w:szCs w:val="24"/>
          <w:lang w:val="en-US"/>
        </w:rPr>
        <w:t xml:space="preserve"> of a district </w:t>
      </w:r>
      <w:smartTag w:uri="urn:schemas-microsoft-com:office:smarttags" w:element="country-region">
        <w:smartTag w:uri="urn:schemas-microsoft-com:office:smarttags" w:element="country-region">
          <w:r>
            <w:rPr>
              <w:rFonts w:ascii="Times New Roman" w:hAnsi="Times New Roman"/>
              <w:sz w:val="24"/>
              <w:szCs w:val="24"/>
              <w:lang w:val="en-US"/>
            </w:rPr>
            <w:t>hospital</w:t>
          </w:r>
        </w:smartTag>
        <w:r>
          <w:rPr>
            <w:rFonts w:ascii="Times New Roman" w:hAnsi="Times New Roman"/>
            <w:sz w:val="24"/>
            <w:szCs w:val="24"/>
            <w:lang w:val="en-US"/>
          </w:rPr>
          <w:t xml:space="preserve"> of </w:t>
        </w:r>
        <w:smartTag w:uri="urn:schemas-microsoft-com:office:smarttags" w:element="country-region">
          <w:r>
            <w:rPr>
              <w:rFonts w:ascii="Times New Roman" w:hAnsi="Times New Roman"/>
              <w:sz w:val="24"/>
              <w:szCs w:val="24"/>
              <w:lang w:val="en-US"/>
            </w:rPr>
            <w:t>Greece</w:t>
          </w:r>
        </w:smartTag>
      </w:smartTag>
      <w:r>
        <w:rPr>
          <w:rFonts w:ascii="Times New Roman" w:hAnsi="Times New Roman"/>
          <w:sz w:val="24"/>
          <w:szCs w:val="24"/>
          <w:lang w:val="en-US"/>
        </w:rPr>
        <w:t xml:space="preserve"> </w:t>
      </w:r>
      <w:r w:rsidRPr="00AC63B6">
        <w:rPr>
          <w:rFonts w:ascii="Times New Roman" w:hAnsi="Times New Roman"/>
          <w:sz w:val="24"/>
          <w:szCs w:val="24"/>
          <w:lang w:val="en-GB"/>
        </w:rPr>
        <w:t>towards death management.</w:t>
      </w:r>
    </w:p>
    <w:p w:rsidR="000A23C5" w:rsidRPr="00AC63B6" w:rsidRDefault="000A23C5" w:rsidP="00D34BA0">
      <w:pPr>
        <w:spacing w:after="0" w:line="360" w:lineRule="auto"/>
        <w:jc w:val="both"/>
        <w:rPr>
          <w:rFonts w:ascii="Times New Roman" w:hAnsi="Times New Roman"/>
          <w:sz w:val="24"/>
          <w:szCs w:val="24"/>
          <w:lang w:val="en-US"/>
        </w:rPr>
      </w:pPr>
      <w:r w:rsidRPr="00292BFE">
        <w:rPr>
          <w:rFonts w:ascii="Times New Roman" w:hAnsi="Times New Roman"/>
          <w:b/>
          <w:sz w:val="24"/>
          <w:szCs w:val="24"/>
          <w:lang w:val="en-GB"/>
        </w:rPr>
        <w:t>M</w:t>
      </w:r>
      <w:r w:rsidRPr="00292BFE">
        <w:rPr>
          <w:rFonts w:ascii="Times New Roman" w:hAnsi="Times New Roman"/>
          <w:b/>
          <w:sz w:val="24"/>
          <w:szCs w:val="24"/>
          <w:lang w:val="en-US"/>
        </w:rPr>
        <w:t>aterial and methods</w:t>
      </w:r>
      <w:r w:rsidRPr="00292BFE">
        <w:rPr>
          <w:rFonts w:ascii="Times New Roman" w:hAnsi="Times New Roman"/>
          <w:b/>
          <w:sz w:val="24"/>
          <w:szCs w:val="24"/>
          <w:lang w:val="en-GB"/>
        </w:rPr>
        <w:t>:</w:t>
      </w:r>
      <w:r w:rsidRPr="00AC63B6">
        <w:rPr>
          <w:rFonts w:ascii="Times New Roman" w:hAnsi="Times New Roman"/>
          <w:sz w:val="24"/>
          <w:szCs w:val="24"/>
          <w:lang w:val="en-GB"/>
        </w:rPr>
        <w:t xml:space="preserve"> In this survey participated </w:t>
      </w:r>
      <w:r w:rsidRPr="00AC63B6">
        <w:rPr>
          <w:rFonts w:ascii="Times New Roman" w:hAnsi="Times New Roman"/>
          <w:sz w:val="24"/>
          <w:szCs w:val="24"/>
          <w:lang w:val="en-US"/>
        </w:rPr>
        <w:t>202</w:t>
      </w:r>
      <w:r w:rsidRPr="008D4AB8">
        <w:rPr>
          <w:rFonts w:ascii="Times New Roman" w:hAnsi="Times New Roman"/>
          <w:sz w:val="24"/>
          <w:szCs w:val="24"/>
          <w:lang w:val="en-GB"/>
        </w:rPr>
        <w:t xml:space="preserve"> </w:t>
      </w:r>
      <w:r>
        <w:rPr>
          <w:rFonts w:ascii="Times New Roman" w:hAnsi="Times New Roman"/>
          <w:sz w:val="24"/>
          <w:szCs w:val="24"/>
          <w:lang w:val="en-GB"/>
        </w:rPr>
        <w:t xml:space="preserve">doctors and nurses. </w:t>
      </w:r>
      <w:r w:rsidRPr="00AC63B6">
        <w:rPr>
          <w:rFonts w:ascii="Times New Roman" w:hAnsi="Times New Roman"/>
          <w:sz w:val="24"/>
          <w:szCs w:val="24"/>
          <w:lang w:val="en-GB"/>
        </w:rPr>
        <w:t>An anonymous, self-administered questionnaire was used to collect data. It contained questions recording socio-demographic data and the questionnaire</w:t>
      </w:r>
      <w:r>
        <w:rPr>
          <w:rFonts w:ascii="Times New Roman" w:hAnsi="Times New Roman"/>
          <w:iCs/>
          <w:sz w:val="24"/>
          <w:szCs w:val="24"/>
          <w:lang w:val="en-US"/>
        </w:rPr>
        <w:t xml:space="preserve"> Death Attitude Profile-Revised</w:t>
      </w:r>
      <w:r w:rsidRPr="00292BFE">
        <w:rPr>
          <w:rFonts w:ascii="Times New Roman" w:hAnsi="Times New Roman"/>
          <w:iCs/>
          <w:sz w:val="24"/>
          <w:szCs w:val="24"/>
          <w:lang w:val="en-US"/>
        </w:rPr>
        <w:t>.</w:t>
      </w:r>
      <w:r w:rsidRPr="00AC63B6">
        <w:rPr>
          <w:rFonts w:ascii="Times New Roman" w:hAnsi="Times New Roman"/>
          <w:iCs/>
          <w:sz w:val="24"/>
          <w:szCs w:val="24"/>
          <w:lang w:val="en-US"/>
        </w:rPr>
        <w:t xml:space="preserve"> </w:t>
      </w:r>
      <w:r w:rsidRPr="00AC63B6">
        <w:rPr>
          <w:rFonts w:ascii="Times New Roman" w:hAnsi="Times New Roman"/>
          <w:sz w:val="24"/>
          <w:szCs w:val="24"/>
          <w:lang w:val="en-GB"/>
        </w:rPr>
        <w:t xml:space="preserve">The statistical analysis was performed with the </w:t>
      </w:r>
      <w:r w:rsidRPr="00AC63B6">
        <w:rPr>
          <w:rFonts w:ascii="Times New Roman" w:hAnsi="Times New Roman"/>
          <w:sz w:val="24"/>
          <w:szCs w:val="24"/>
          <w:lang w:val="en-US"/>
        </w:rPr>
        <w:t xml:space="preserve">IBM </w:t>
      </w:r>
      <w:r w:rsidRPr="00AC63B6">
        <w:rPr>
          <w:rFonts w:ascii="Times New Roman" w:hAnsi="Times New Roman"/>
          <w:sz w:val="24"/>
          <w:szCs w:val="24"/>
          <w:lang w:val="en-GB"/>
        </w:rPr>
        <w:t>SPSS</w:t>
      </w:r>
      <w:r w:rsidRPr="00AC63B6">
        <w:rPr>
          <w:rFonts w:ascii="Times New Roman" w:hAnsi="Times New Roman"/>
          <w:sz w:val="24"/>
          <w:szCs w:val="24"/>
          <w:lang w:val="en-US"/>
        </w:rPr>
        <w:t xml:space="preserve"> Statistics version 19.</w:t>
      </w:r>
    </w:p>
    <w:p w:rsidR="000A23C5" w:rsidRPr="00AC63B6" w:rsidRDefault="000A23C5" w:rsidP="00D34BA0">
      <w:pPr>
        <w:spacing w:after="0" w:line="360" w:lineRule="auto"/>
        <w:jc w:val="both"/>
        <w:rPr>
          <w:rFonts w:ascii="Times New Roman" w:hAnsi="Times New Roman"/>
          <w:sz w:val="24"/>
          <w:szCs w:val="24"/>
          <w:lang w:val="en-US"/>
        </w:rPr>
      </w:pPr>
      <w:r w:rsidRPr="00292BFE">
        <w:rPr>
          <w:rFonts w:ascii="Times New Roman" w:hAnsi="Times New Roman"/>
          <w:b/>
          <w:sz w:val="24"/>
          <w:szCs w:val="24"/>
          <w:lang w:val="en-GB"/>
        </w:rPr>
        <w:t>Results:</w:t>
      </w:r>
      <w:r w:rsidRPr="00AC63B6">
        <w:rPr>
          <w:rFonts w:ascii="Times New Roman" w:hAnsi="Times New Roman"/>
          <w:sz w:val="24"/>
          <w:szCs w:val="24"/>
          <w:lang w:val="en-GB"/>
        </w:rPr>
        <w:t xml:space="preserve"> </w:t>
      </w:r>
      <w:r>
        <w:rPr>
          <w:rFonts w:ascii="Times New Roman" w:hAnsi="Times New Roman"/>
          <w:sz w:val="24"/>
          <w:szCs w:val="24"/>
          <w:lang w:val="en-GB"/>
        </w:rPr>
        <w:t>The participants</w:t>
      </w:r>
      <w:r w:rsidRPr="00AC63B6">
        <w:rPr>
          <w:rFonts w:ascii="Times New Roman" w:hAnsi="Times New Roman"/>
          <w:sz w:val="24"/>
          <w:szCs w:val="24"/>
          <w:lang w:val="en-GB"/>
        </w:rPr>
        <w:t xml:space="preserve"> with lower educational level had a greater "fear of death" in comparison with those with higher one. Physicians and nursing stuff with professional experience more than 7 years, had a greater "fear of death" compared to their colleagues with less experience. Nurses had a greater "fear of death" but they accepted death more than doctors. Doctors and nurses who worked in clinical settings and they were in contact with dying patients more frequently, accepted death more than their colleagues who worked in wards that they didn’t</w:t>
      </w:r>
      <w:r>
        <w:rPr>
          <w:rFonts w:ascii="Times New Roman" w:hAnsi="Times New Roman"/>
          <w:sz w:val="24"/>
          <w:szCs w:val="24"/>
          <w:lang w:val="en-GB"/>
        </w:rPr>
        <w:t xml:space="preserve"> </w:t>
      </w:r>
      <w:r w:rsidRPr="00AC63B6">
        <w:rPr>
          <w:rFonts w:ascii="Times New Roman" w:hAnsi="Times New Roman"/>
          <w:sz w:val="24"/>
          <w:szCs w:val="24"/>
          <w:lang w:val="en-GB"/>
        </w:rPr>
        <w:t>come along with terminal patients. Also the discussion with patients and with other colleagues of the department about death reduced the "fear of death"</w:t>
      </w:r>
      <w:r w:rsidRPr="00AC63B6">
        <w:rPr>
          <w:rFonts w:ascii="Times New Roman" w:hAnsi="Times New Roman"/>
          <w:sz w:val="24"/>
          <w:szCs w:val="24"/>
          <w:lang w:val="en-US"/>
        </w:rPr>
        <w:t>.</w:t>
      </w:r>
    </w:p>
    <w:p w:rsidR="000A23C5" w:rsidRPr="00AC63B6" w:rsidRDefault="000A23C5" w:rsidP="00D34BA0">
      <w:pPr>
        <w:spacing w:line="360" w:lineRule="auto"/>
        <w:jc w:val="both"/>
        <w:rPr>
          <w:rFonts w:ascii="Times New Roman" w:hAnsi="Times New Roman"/>
          <w:sz w:val="24"/>
          <w:szCs w:val="24"/>
          <w:lang w:val="en-GB"/>
        </w:rPr>
      </w:pPr>
      <w:r w:rsidRPr="00292BFE">
        <w:rPr>
          <w:rFonts w:ascii="Times New Roman" w:hAnsi="Times New Roman"/>
          <w:b/>
          <w:sz w:val="24"/>
          <w:szCs w:val="24"/>
          <w:lang w:val="en-GB"/>
        </w:rPr>
        <w:t>Conclusions:</w:t>
      </w:r>
      <w:r w:rsidRPr="00AC63B6">
        <w:rPr>
          <w:rFonts w:ascii="Times New Roman" w:hAnsi="Times New Roman"/>
          <w:sz w:val="24"/>
          <w:szCs w:val="24"/>
          <w:lang w:val="en-GB"/>
        </w:rPr>
        <w:t xml:space="preserve"> </w:t>
      </w:r>
      <w:r w:rsidRPr="00B5164A">
        <w:rPr>
          <w:rFonts w:ascii="Times New Roman" w:hAnsi="Times New Roman"/>
          <w:sz w:val="24"/>
          <w:szCs w:val="24"/>
          <w:lang w:val="en-GB"/>
        </w:rPr>
        <w:t xml:space="preserve">Death </w:t>
      </w:r>
      <w:r w:rsidRPr="00AC63B6">
        <w:rPr>
          <w:rFonts w:ascii="Times New Roman" w:hAnsi="Times New Roman"/>
          <w:sz w:val="24"/>
          <w:szCs w:val="24"/>
          <w:lang w:val="en-GB"/>
        </w:rPr>
        <w:t xml:space="preserve">affects both </w:t>
      </w:r>
      <w:r>
        <w:rPr>
          <w:rFonts w:ascii="Times New Roman" w:hAnsi="Times New Roman"/>
          <w:sz w:val="24"/>
          <w:szCs w:val="24"/>
          <w:lang w:val="en-GB"/>
        </w:rPr>
        <w:t>doctors and nurses. I</w:t>
      </w:r>
      <w:r w:rsidRPr="00AC63B6">
        <w:rPr>
          <w:rFonts w:ascii="Times New Roman" w:hAnsi="Times New Roman"/>
          <w:sz w:val="24"/>
          <w:szCs w:val="24"/>
          <w:lang w:val="en-GB"/>
        </w:rPr>
        <w:t>t is necessary to run groups for psychological support o</w:t>
      </w:r>
      <w:r>
        <w:rPr>
          <w:rFonts w:ascii="Times New Roman" w:hAnsi="Times New Roman"/>
          <w:sz w:val="24"/>
          <w:szCs w:val="24"/>
          <w:lang w:val="en-GB"/>
        </w:rPr>
        <w:t>f both doctors and nurses who</w:t>
      </w:r>
      <w:r w:rsidRPr="00AC63B6">
        <w:rPr>
          <w:rFonts w:ascii="Times New Roman" w:hAnsi="Times New Roman"/>
          <w:sz w:val="24"/>
          <w:szCs w:val="24"/>
          <w:lang w:val="en-GB"/>
        </w:rPr>
        <w:t xml:space="preserve"> work with the dying patient. Achieving and maintaining good communication between </w:t>
      </w:r>
      <w:r>
        <w:rPr>
          <w:rFonts w:ascii="Times New Roman" w:hAnsi="Times New Roman"/>
          <w:sz w:val="24"/>
          <w:szCs w:val="24"/>
          <w:lang w:val="en-GB"/>
        </w:rPr>
        <w:t>them is</w:t>
      </w:r>
      <w:r w:rsidRPr="00AC63B6">
        <w:rPr>
          <w:rFonts w:ascii="Times New Roman" w:hAnsi="Times New Roman"/>
          <w:sz w:val="24"/>
          <w:szCs w:val="24"/>
          <w:lang w:val="en-GB"/>
        </w:rPr>
        <w:t xml:space="preserve"> important to achieve the best quality of care for the dying patient.</w:t>
      </w:r>
    </w:p>
    <w:p w:rsidR="000A23C5" w:rsidRDefault="000A23C5" w:rsidP="00D34BA0">
      <w:pPr>
        <w:spacing w:line="360" w:lineRule="auto"/>
        <w:jc w:val="both"/>
        <w:rPr>
          <w:rFonts w:ascii="Times New Roman" w:hAnsi="Times New Roman"/>
          <w:sz w:val="24"/>
          <w:szCs w:val="24"/>
          <w:lang w:val="en-GB"/>
        </w:rPr>
      </w:pPr>
      <w:r w:rsidRPr="00AC63B6">
        <w:rPr>
          <w:rFonts w:ascii="Times New Roman" w:hAnsi="Times New Roman"/>
          <w:b/>
          <w:sz w:val="24"/>
          <w:szCs w:val="24"/>
          <w:lang w:val="en-GB"/>
        </w:rPr>
        <w:t xml:space="preserve">Key words: </w:t>
      </w:r>
      <w:r w:rsidRPr="00AC63B6">
        <w:rPr>
          <w:rFonts w:ascii="Times New Roman" w:hAnsi="Times New Roman"/>
          <w:sz w:val="24"/>
          <w:szCs w:val="24"/>
          <w:lang w:val="en-GB"/>
        </w:rPr>
        <w:t>death, attitudes, perceptions, patients, doctors, nurses.</w:t>
      </w:r>
    </w:p>
    <w:p w:rsidR="000A23C5" w:rsidRPr="00B51203" w:rsidRDefault="000A23C5" w:rsidP="00805B95">
      <w:pPr>
        <w:spacing w:line="360" w:lineRule="auto"/>
        <w:rPr>
          <w:b/>
          <w:bCs/>
          <w:lang w:val="en-GB"/>
        </w:rPr>
      </w:pPr>
      <w:r w:rsidRPr="001A1D9C">
        <w:rPr>
          <w:b/>
          <w:bCs/>
          <w:lang w:val="en-US"/>
        </w:rPr>
        <w:t>Corresponding</w:t>
      </w:r>
      <w:r w:rsidRPr="00B51203">
        <w:rPr>
          <w:b/>
          <w:bCs/>
          <w:lang w:val="en-GB"/>
        </w:rPr>
        <w:t xml:space="preserve"> </w:t>
      </w:r>
      <w:r w:rsidRPr="001A1D9C">
        <w:rPr>
          <w:b/>
          <w:bCs/>
          <w:lang w:val="en-US"/>
        </w:rPr>
        <w:t>Author</w:t>
      </w:r>
    </w:p>
    <w:p w:rsidR="000A23C5" w:rsidRPr="00B51203" w:rsidRDefault="000A23C5" w:rsidP="00805B95">
      <w:pPr>
        <w:spacing w:line="360" w:lineRule="auto"/>
        <w:rPr>
          <w:b/>
          <w:bCs/>
          <w:lang w:val="en-GB"/>
        </w:rPr>
      </w:pPr>
      <w:r w:rsidRPr="00B51203">
        <w:rPr>
          <w:b/>
          <w:bCs/>
          <w:lang w:val="en-GB"/>
        </w:rPr>
        <w:t>Koinis Aristotelis</w:t>
      </w:r>
    </w:p>
    <w:p w:rsidR="000A23C5" w:rsidRPr="00B51203" w:rsidRDefault="000A23C5" w:rsidP="00805B95">
      <w:pPr>
        <w:spacing w:line="360" w:lineRule="auto"/>
        <w:rPr>
          <w:b/>
          <w:bCs/>
          <w:lang w:val="en-GB"/>
        </w:rPr>
      </w:pPr>
      <w:r w:rsidRPr="00B51203">
        <w:rPr>
          <w:b/>
          <w:bCs/>
          <w:lang w:val="en-GB"/>
        </w:rPr>
        <w:t xml:space="preserve">Dim. Ypsilantou 15, </w:t>
      </w:r>
      <w:smartTag w:uri="urn:schemas-microsoft-com:office:smarttags" w:element="country-region">
        <w:smartTag w:uri="urn:schemas-microsoft-com:office:smarttags" w:element="City">
          <w:r w:rsidRPr="00B51203">
            <w:rPr>
              <w:b/>
              <w:bCs/>
              <w:lang w:val="en-GB"/>
            </w:rPr>
            <w:t>Argos</w:t>
          </w:r>
        </w:smartTag>
      </w:smartTag>
      <w:r w:rsidRPr="00B51203">
        <w:rPr>
          <w:b/>
          <w:bCs/>
          <w:lang w:val="en-GB"/>
        </w:rPr>
        <w:t xml:space="preserve"> </w:t>
      </w:r>
      <w:smartTag w:uri="urn:schemas-microsoft-com:office:smarttags" w:element="country-region">
        <w:smartTag w:uri="urn:schemas-microsoft-com:office:smarttags" w:element="place">
          <w:r w:rsidRPr="00B51203">
            <w:rPr>
              <w:b/>
              <w:bCs/>
              <w:lang w:val="en-GB"/>
            </w:rPr>
            <w:t>Greece</w:t>
          </w:r>
        </w:smartTag>
      </w:smartTag>
    </w:p>
    <w:p w:rsidR="000A23C5" w:rsidRPr="001F606B" w:rsidRDefault="000A23C5" w:rsidP="00805B95">
      <w:pPr>
        <w:spacing w:line="360" w:lineRule="auto"/>
        <w:rPr>
          <w:b/>
          <w:bCs/>
          <w:lang w:val="en-GB"/>
        </w:rPr>
      </w:pPr>
      <w:r w:rsidRPr="00B51203">
        <w:rPr>
          <w:b/>
          <w:bCs/>
          <w:lang w:val="en-GB"/>
        </w:rPr>
        <w:t>P</w:t>
      </w:r>
      <w:r w:rsidRPr="001F606B">
        <w:rPr>
          <w:b/>
          <w:bCs/>
          <w:lang w:val="en-GB"/>
        </w:rPr>
        <w:t>.</w:t>
      </w:r>
      <w:r w:rsidRPr="00B51203">
        <w:rPr>
          <w:b/>
          <w:bCs/>
          <w:lang w:val="en-GB"/>
        </w:rPr>
        <w:t>C</w:t>
      </w:r>
      <w:r w:rsidRPr="001F606B">
        <w:rPr>
          <w:b/>
          <w:bCs/>
          <w:lang w:val="en-GB"/>
        </w:rPr>
        <w:t>. 21200</w:t>
      </w:r>
    </w:p>
    <w:p w:rsidR="000A23C5" w:rsidRDefault="000A23C5" w:rsidP="00805B95">
      <w:pPr>
        <w:spacing w:line="360" w:lineRule="auto"/>
        <w:rPr>
          <w:b/>
          <w:bCs/>
          <w:lang w:val="en-GB"/>
        </w:rPr>
      </w:pPr>
      <w:r>
        <w:rPr>
          <w:b/>
          <w:bCs/>
          <w:lang w:val="en-US"/>
        </w:rPr>
        <w:t>Tel</w:t>
      </w:r>
      <w:r w:rsidRPr="001F606B">
        <w:rPr>
          <w:b/>
          <w:bCs/>
          <w:lang w:val="en-GB"/>
        </w:rPr>
        <w:t>: +2751300233</w:t>
      </w:r>
      <w:r>
        <w:rPr>
          <w:b/>
          <w:bCs/>
          <w:lang w:val="en-GB"/>
        </w:rPr>
        <w:t>, +6976856215</w:t>
      </w:r>
    </w:p>
    <w:p w:rsidR="000A23C5" w:rsidRPr="00B071C9" w:rsidRDefault="000A23C5" w:rsidP="00B071C9">
      <w:pPr>
        <w:rPr>
          <w:b/>
          <w:lang w:val="en-GB"/>
        </w:rPr>
      </w:pPr>
      <w:r w:rsidRPr="00B071C9">
        <w:rPr>
          <w:b/>
          <w:bCs/>
          <w:lang w:val="en-GB"/>
        </w:rPr>
        <w:t>e-mail: telis_psyc@hotmail.com</w:t>
      </w:r>
    </w:p>
    <w:p w:rsidR="000A23C5" w:rsidRPr="001F606B" w:rsidRDefault="000A23C5" w:rsidP="00805B95">
      <w:pPr>
        <w:spacing w:line="360" w:lineRule="auto"/>
        <w:rPr>
          <w:b/>
          <w:bCs/>
          <w:lang w:val="en-GB"/>
        </w:rPr>
      </w:pPr>
    </w:p>
    <w:p w:rsidR="000A23C5" w:rsidRPr="00AC63B6" w:rsidRDefault="000A23C5" w:rsidP="00D34BA0">
      <w:pPr>
        <w:spacing w:line="360" w:lineRule="auto"/>
        <w:jc w:val="both"/>
        <w:rPr>
          <w:rFonts w:ascii="Times New Roman" w:hAnsi="Times New Roman"/>
          <w:b/>
          <w:sz w:val="24"/>
          <w:szCs w:val="24"/>
          <w:lang w:val="en-GB"/>
        </w:rPr>
      </w:pPr>
    </w:p>
    <w:p w:rsidR="000A23C5" w:rsidRDefault="000A23C5" w:rsidP="00D34BA0">
      <w:pPr>
        <w:spacing w:before="120" w:after="120"/>
        <w:rPr>
          <w:rFonts w:ascii="Arial" w:hAnsi="Arial" w:cs="Arial"/>
          <w:b/>
          <w:i/>
          <w:sz w:val="32"/>
          <w:szCs w:val="32"/>
          <w:lang w:val="en-US"/>
        </w:rPr>
      </w:pPr>
    </w:p>
    <w:p w:rsidR="000A23C5" w:rsidRPr="00D34BA0" w:rsidRDefault="000A23C5" w:rsidP="00A713D5">
      <w:pPr>
        <w:spacing w:before="120" w:after="120"/>
        <w:jc w:val="center"/>
        <w:rPr>
          <w:rFonts w:ascii="Times New Roman" w:hAnsi="Times New Roman"/>
          <w:b/>
          <w:sz w:val="24"/>
          <w:szCs w:val="24"/>
          <w:lang w:val="en-US"/>
        </w:rPr>
      </w:pPr>
      <w:r w:rsidRPr="00D34BA0">
        <w:rPr>
          <w:rFonts w:ascii="Times New Roman" w:hAnsi="Times New Roman"/>
          <w:b/>
          <w:sz w:val="24"/>
          <w:szCs w:val="24"/>
          <w:lang w:val="en-US"/>
        </w:rPr>
        <w:t>Relieving Care</w:t>
      </w:r>
    </w:p>
    <w:p w:rsidR="000A23C5" w:rsidRPr="00D34BA0" w:rsidRDefault="000A23C5" w:rsidP="00A713D5">
      <w:pPr>
        <w:spacing w:before="120" w:after="120"/>
        <w:jc w:val="center"/>
        <w:rPr>
          <w:rFonts w:ascii="Times New Roman" w:hAnsi="Times New Roman"/>
          <w:b/>
          <w:i/>
          <w:sz w:val="24"/>
          <w:szCs w:val="24"/>
          <w:lang w:val="en-US"/>
        </w:rPr>
      </w:pPr>
    </w:p>
    <w:p w:rsidR="000A23C5" w:rsidRPr="00D34BA0" w:rsidRDefault="000A23C5" w:rsidP="006F6C4B">
      <w:pPr>
        <w:spacing w:after="0"/>
        <w:ind w:firstLine="720"/>
        <w:jc w:val="both"/>
        <w:rPr>
          <w:rFonts w:ascii="Times New Roman" w:hAnsi="Times New Roman"/>
          <w:sz w:val="24"/>
          <w:szCs w:val="24"/>
          <w:lang w:val="en-US"/>
        </w:rPr>
      </w:pPr>
      <w:r w:rsidRPr="00D34BA0">
        <w:rPr>
          <w:rFonts w:ascii="Times New Roman" w:hAnsi="Times New Roman"/>
          <w:sz w:val="24"/>
          <w:szCs w:val="24"/>
          <w:lang w:val="en-US"/>
        </w:rPr>
        <w:t>Final stage patients are often elderly people who are alone and thus more sensitive. It is common for these patients to live the rest of their lives facing serious problems. These problems relate to the relief of the symptoms and they pose difficulty to the cover of their needs since the life-threatening diseases affect the physical as well as the social, psychological and spiritual health of the patients and their families. These are the needs that Relieving Care covers</w:t>
      </w:r>
      <w:r w:rsidRPr="006629E7">
        <w:rPr>
          <w:rFonts w:ascii="Times New Roman" w:hAnsi="Times New Roman"/>
          <w:sz w:val="24"/>
          <w:szCs w:val="24"/>
          <w:lang w:val="en-GB"/>
        </w:rPr>
        <w:t>[1,2,3].</w:t>
      </w:r>
    </w:p>
    <w:p w:rsidR="000A23C5" w:rsidRPr="00D34BA0" w:rsidRDefault="000A23C5" w:rsidP="006F6C4B">
      <w:pPr>
        <w:spacing w:after="0"/>
        <w:ind w:firstLine="720"/>
        <w:jc w:val="both"/>
        <w:rPr>
          <w:rFonts w:ascii="Times New Roman" w:hAnsi="Times New Roman"/>
          <w:sz w:val="24"/>
          <w:szCs w:val="24"/>
          <w:lang w:val="en-US"/>
        </w:rPr>
      </w:pPr>
      <w:r w:rsidRPr="00D34BA0">
        <w:rPr>
          <w:rFonts w:ascii="Times New Roman" w:hAnsi="Times New Roman"/>
          <w:sz w:val="24"/>
          <w:szCs w:val="24"/>
          <w:lang w:val="en-US"/>
        </w:rPr>
        <w:t>According to the International Health Organization, with the term Relieving Care we refer to the approach which makes the life of the patients and their families better, dealing with problems that relate to a life-threatening disease</w:t>
      </w:r>
      <w:r w:rsidRPr="006629E7">
        <w:rPr>
          <w:rFonts w:ascii="Times New Roman" w:hAnsi="Times New Roman"/>
          <w:sz w:val="24"/>
          <w:szCs w:val="24"/>
          <w:lang w:val="en-GB"/>
        </w:rPr>
        <w:t>[4]</w:t>
      </w:r>
      <w:r w:rsidRPr="00D34BA0">
        <w:rPr>
          <w:rFonts w:ascii="Times New Roman" w:hAnsi="Times New Roman"/>
          <w:sz w:val="24"/>
          <w:szCs w:val="24"/>
          <w:lang w:val="en-US"/>
        </w:rPr>
        <w:t>.These problems are only solved through the immediate identification, right evaluation and confrontation of the pain and the physical, psychological, social, and spiritual symptoms.</w:t>
      </w:r>
    </w:p>
    <w:p w:rsidR="000A23C5" w:rsidRPr="00D34BA0" w:rsidRDefault="000A23C5" w:rsidP="006F6C4B">
      <w:pPr>
        <w:spacing w:after="0"/>
        <w:ind w:firstLine="720"/>
        <w:jc w:val="both"/>
        <w:rPr>
          <w:rFonts w:ascii="Times New Roman" w:hAnsi="Times New Roman"/>
          <w:sz w:val="24"/>
          <w:szCs w:val="24"/>
          <w:lang w:val="en-US"/>
        </w:rPr>
      </w:pPr>
      <w:r w:rsidRPr="00D34BA0">
        <w:rPr>
          <w:rFonts w:ascii="Times New Roman" w:hAnsi="Times New Roman"/>
          <w:sz w:val="24"/>
          <w:szCs w:val="24"/>
          <w:lang w:val="en-US"/>
        </w:rPr>
        <w:t>Relieving or Supporting Care must be provided to every single patient regardless of the diagnosis, scientific field or expertise aiming at both the improvement of life quality and provision of a dignified death</w:t>
      </w:r>
      <w:r w:rsidRPr="006629E7">
        <w:rPr>
          <w:rFonts w:ascii="Times New Roman" w:hAnsi="Times New Roman"/>
          <w:sz w:val="24"/>
          <w:szCs w:val="24"/>
          <w:lang w:val="en-GB"/>
        </w:rPr>
        <w:t>[5]</w:t>
      </w:r>
      <w:r w:rsidRPr="00D34BA0">
        <w:rPr>
          <w:rFonts w:ascii="Times New Roman" w:hAnsi="Times New Roman"/>
          <w:sz w:val="24"/>
          <w:szCs w:val="24"/>
          <w:lang w:val="en-US"/>
        </w:rPr>
        <w:t>. Nowadays, of course, there is some quality in death thanks to the existence of technological means which help and maintain life</w:t>
      </w:r>
      <w:r w:rsidRPr="006629E7">
        <w:rPr>
          <w:rFonts w:ascii="Times New Roman" w:hAnsi="Times New Roman"/>
          <w:sz w:val="24"/>
          <w:szCs w:val="24"/>
          <w:lang w:val="en-GB"/>
        </w:rPr>
        <w:t>[6,7]</w:t>
      </w:r>
      <w:r w:rsidRPr="00D34BA0">
        <w:rPr>
          <w:rFonts w:ascii="Times New Roman" w:hAnsi="Times New Roman"/>
          <w:sz w:val="24"/>
          <w:szCs w:val="24"/>
          <w:lang w:val="en-US"/>
        </w:rPr>
        <w:t xml:space="preserve">. End-of-life Care or Relieving (Comforting) Care covers an extended time period of up to 2 years, during which the patient, family, doctors and nurses are aware of the fact that </w:t>
      </w:r>
      <w:r>
        <w:rPr>
          <w:rFonts w:ascii="Times New Roman" w:hAnsi="Times New Roman"/>
          <w:sz w:val="24"/>
          <w:szCs w:val="24"/>
          <w:lang w:val="en-US"/>
        </w:rPr>
        <w:t>life is about to come to an end</w:t>
      </w:r>
      <w:r w:rsidRPr="006629E7">
        <w:rPr>
          <w:rFonts w:ascii="Times New Roman" w:hAnsi="Times New Roman"/>
          <w:sz w:val="24"/>
          <w:szCs w:val="24"/>
          <w:lang w:val="en-GB"/>
        </w:rPr>
        <w:t>[8].</w:t>
      </w:r>
    </w:p>
    <w:p w:rsidR="000A23C5" w:rsidRPr="00D34BA0" w:rsidRDefault="000A23C5" w:rsidP="006F6C4B">
      <w:pPr>
        <w:spacing w:after="0"/>
        <w:ind w:firstLine="720"/>
        <w:jc w:val="both"/>
        <w:rPr>
          <w:rFonts w:ascii="Times New Roman" w:hAnsi="Times New Roman"/>
          <w:sz w:val="24"/>
          <w:szCs w:val="24"/>
          <w:lang w:val="en-US"/>
        </w:rPr>
      </w:pPr>
      <w:r w:rsidRPr="00D34BA0">
        <w:rPr>
          <w:rFonts w:ascii="Times New Roman" w:hAnsi="Times New Roman"/>
          <w:sz w:val="24"/>
          <w:szCs w:val="24"/>
          <w:lang w:val="en-US"/>
        </w:rPr>
        <w:t>The values that govern Relieving Care are autonomy, dignity, life quality, the relationships between the patient and doctors and nurses, positive attitude towards life and death, communication, sensibility and information of the society, interdisciplinary approach and support in the mourning process. These principles are found in all modern structures of treatment, such as hospices, treatment at home, day care units, hospitals, even Intensive Care Units that are run in various countries, individually or combined</w:t>
      </w:r>
      <w:r w:rsidRPr="006629E7">
        <w:rPr>
          <w:rFonts w:ascii="Times New Roman" w:hAnsi="Times New Roman"/>
          <w:sz w:val="24"/>
          <w:szCs w:val="24"/>
          <w:lang w:val="en-GB"/>
        </w:rPr>
        <w:t>[9]</w:t>
      </w:r>
      <w:r w:rsidRPr="00D34BA0">
        <w:rPr>
          <w:rFonts w:ascii="Times New Roman" w:hAnsi="Times New Roman"/>
          <w:sz w:val="24"/>
          <w:szCs w:val="24"/>
          <w:lang w:val="en-US"/>
        </w:rPr>
        <w:t>.</w:t>
      </w:r>
    </w:p>
    <w:p w:rsidR="000A23C5" w:rsidRPr="00D34BA0" w:rsidRDefault="000A23C5" w:rsidP="006F6C4B">
      <w:pPr>
        <w:spacing w:after="0"/>
        <w:ind w:firstLine="720"/>
        <w:jc w:val="both"/>
        <w:rPr>
          <w:rFonts w:ascii="Times New Roman" w:hAnsi="Times New Roman"/>
          <w:sz w:val="24"/>
          <w:szCs w:val="24"/>
          <w:lang w:val="en-US"/>
        </w:rPr>
      </w:pPr>
      <w:r w:rsidRPr="00D34BA0">
        <w:rPr>
          <w:rFonts w:ascii="Times New Roman" w:hAnsi="Times New Roman"/>
          <w:sz w:val="24"/>
          <w:szCs w:val="24"/>
          <w:lang w:val="en-US"/>
        </w:rPr>
        <w:t>In these places, medical and nursing staff (doctors, nurses, visiting doctors, physiotherapists, pharmacists, dieticians) are responsible for providing care. As it is expected, relations with patients who are at the last stage of an incurable disease create emotional load</w:t>
      </w:r>
      <w:r>
        <w:rPr>
          <w:rFonts w:ascii="Times New Roman" w:hAnsi="Times New Roman"/>
          <w:sz w:val="24"/>
          <w:szCs w:val="24"/>
          <w:lang w:val="en-US"/>
        </w:rPr>
        <w:t xml:space="preserve"> to the employees</w:t>
      </w:r>
      <w:r w:rsidRPr="006629E7">
        <w:rPr>
          <w:rFonts w:ascii="Times New Roman" w:hAnsi="Times New Roman"/>
          <w:sz w:val="24"/>
          <w:szCs w:val="24"/>
          <w:lang w:val="en-GB"/>
        </w:rPr>
        <w:t xml:space="preserve">[10]. </w:t>
      </w:r>
      <w:r w:rsidRPr="00D34BA0">
        <w:rPr>
          <w:rFonts w:ascii="Times New Roman" w:hAnsi="Times New Roman"/>
          <w:sz w:val="24"/>
          <w:szCs w:val="24"/>
          <w:lang w:val="en-US"/>
        </w:rPr>
        <w:t>Therefore, death affects the psychology of doctors and nurses who treat people suffering from incurable diseases and have developed a close re</w:t>
      </w:r>
      <w:r>
        <w:rPr>
          <w:rFonts w:ascii="Times New Roman" w:hAnsi="Times New Roman"/>
          <w:sz w:val="24"/>
          <w:szCs w:val="24"/>
          <w:lang w:val="en-US"/>
        </w:rPr>
        <w:t xml:space="preserve">lationship with the sick person </w:t>
      </w:r>
      <w:r w:rsidRPr="00F80EEA">
        <w:rPr>
          <w:rFonts w:ascii="Times New Roman" w:hAnsi="Times New Roman"/>
          <w:sz w:val="24"/>
          <w:szCs w:val="24"/>
          <w:lang w:val="en-GB"/>
        </w:rPr>
        <w:t>[11]</w:t>
      </w:r>
      <w:r w:rsidRPr="00F80EEA">
        <w:rPr>
          <w:rFonts w:ascii="Times New Roman" w:hAnsi="Times New Roman"/>
          <w:b/>
          <w:color w:val="B2A1C7"/>
          <w:sz w:val="24"/>
          <w:szCs w:val="24"/>
          <w:lang w:val="en-GB"/>
        </w:rPr>
        <w:t>.</w:t>
      </w:r>
    </w:p>
    <w:p w:rsidR="000A23C5" w:rsidRPr="00D34BA0" w:rsidRDefault="000A23C5" w:rsidP="006F6C4B">
      <w:pPr>
        <w:spacing w:after="0"/>
        <w:ind w:firstLine="720"/>
        <w:jc w:val="both"/>
        <w:rPr>
          <w:rFonts w:ascii="Times New Roman" w:hAnsi="Times New Roman"/>
          <w:sz w:val="24"/>
          <w:szCs w:val="24"/>
          <w:lang w:val="en-US"/>
        </w:rPr>
      </w:pPr>
      <w:r w:rsidRPr="00D34BA0">
        <w:rPr>
          <w:rFonts w:ascii="Times New Roman" w:hAnsi="Times New Roman"/>
          <w:sz w:val="24"/>
          <w:szCs w:val="24"/>
          <w:lang w:val="en-US"/>
        </w:rPr>
        <w:t>Death embodies the end, separation and loss. No matter how it is explained, even if it is perceived through the perspective of after-death life and possible reunion with the beloved, loss which relates to death is painful for those who stay back because their lives are affected and changed dramatically</w:t>
      </w:r>
      <w:r w:rsidRPr="00EE35DA">
        <w:rPr>
          <w:rFonts w:ascii="Times New Roman" w:hAnsi="Times New Roman"/>
          <w:sz w:val="24"/>
          <w:szCs w:val="24"/>
          <w:lang w:val="en-GB"/>
        </w:rPr>
        <w:t>[5]</w:t>
      </w:r>
      <w:r w:rsidRPr="00D34BA0">
        <w:rPr>
          <w:rFonts w:ascii="Times New Roman" w:hAnsi="Times New Roman"/>
          <w:sz w:val="24"/>
          <w:szCs w:val="24"/>
          <w:lang w:val="en-US"/>
        </w:rPr>
        <w:t>.</w:t>
      </w:r>
    </w:p>
    <w:p w:rsidR="000A23C5" w:rsidRPr="00D34BA0" w:rsidRDefault="000A23C5" w:rsidP="006F6C4B">
      <w:pPr>
        <w:spacing w:after="0"/>
        <w:ind w:firstLine="720"/>
        <w:jc w:val="both"/>
        <w:rPr>
          <w:rFonts w:ascii="Times New Roman" w:hAnsi="Times New Roman"/>
          <w:sz w:val="24"/>
          <w:szCs w:val="24"/>
          <w:lang w:val="en-US"/>
        </w:rPr>
      </w:pPr>
      <w:r w:rsidRPr="00D34BA0">
        <w:rPr>
          <w:rFonts w:ascii="Times New Roman" w:hAnsi="Times New Roman"/>
          <w:sz w:val="24"/>
          <w:szCs w:val="24"/>
          <w:lang w:val="en-US"/>
        </w:rPr>
        <w:t>Each patient affects the staff in a different way. When there is a long-lasting and close relationship and when the identification is intense (because of age, characteristics, lifestyle, perception of life), then mourning for doctors and nurses is intense. Through this procedure doctors and nurses are asked to explain the fact of a death, the course towards death and their contribution to the provided care. Moreover, doctors and nurses have to seek and find the necessary support in order to continue to offer</w:t>
      </w:r>
      <w:r w:rsidRPr="00EE35DA">
        <w:rPr>
          <w:rFonts w:ascii="Times New Roman" w:hAnsi="Times New Roman"/>
          <w:sz w:val="24"/>
          <w:szCs w:val="24"/>
          <w:lang w:val="en-GB"/>
        </w:rPr>
        <w:t>[5]</w:t>
      </w:r>
      <w:r w:rsidRPr="00D34BA0">
        <w:rPr>
          <w:rFonts w:ascii="Times New Roman" w:hAnsi="Times New Roman"/>
          <w:sz w:val="24"/>
          <w:szCs w:val="24"/>
          <w:lang w:val="en-US"/>
        </w:rPr>
        <w:t>.</w:t>
      </w:r>
    </w:p>
    <w:p w:rsidR="000A23C5" w:rsidRPr="00D34BA0" w:rsidRDefault="000A23C5" w:rsidP="006F6C4B">
      <w:pPr>
        <w:spacing w:after="0"/>
        <w:ind w:firstLine="720"/>
        <w:jc w:val="both"/>
        <w:rPr>
          <w:rFonts w:ascii="Times New Roman" w:hAnsi="Times New Roman"/>
          <w:sz w:val="24"/>
          <w:szCs w:val="24"/>
          <w:lang w:val="en-US"/>
        </w:rPr>
      </w:pPr>
      <w:r w:rsidRPr="00D34BA0">
        <w:rPr>
          <w:rFonts w:ascii="Times New Roman" w:hAnsi="Times New Roman"/>
          <w:sz w:val="24"/>
          <w:szCs w:val="24"/>
          <w:lang w:val="en-US"/>
        </w:rPr>
        <w:t>However, when deaths are repeated and frequent, doctors and nursing staff experience bereavement overload that makes them more susceptible to professional exhaustion. Multiple losses do not give them the time to digest and accept them. As a result, they suppress their feelings and so they cannot deal with such a big amount of experiences</w:t>
      </w:r>
      <w:r w:rsidRPr="00301F7D">
        <w:rPr>
          <w:rFonts w:ascii="Times New Roman" w:hAnsi="Times New Roman"/>
          <w:sz w:val="24"/>
          <w:szCs w:val="24"/>
          <w:lang w:val="en-GB"/>
        </w:rPr>
        <w:t>[12]</w:t>
      </w:r>
      <w:r w:rsidRPr="00D34BA0">
        <w:rPr>
          <w:rFonts w:ascii="Times New Roman" w:hAnsi="Times New Roman"/>
          <w:sz w:val="24"/>
          <w:szCs w:val="24"/>
          <w:lang w:val="en-US"/>
        </w:rPr>
        <w:t xml:space="preserve">. </w:t>
      </w:r>
    </w:p>
    <w:p w:rsidR="000A23C5" w:rsidRPr="00D34BA0" w:rsidRDefault="000A23C5" w:rsidP="006F6C4B">
      <w:pPr>
        <w:spacing w:after="0"/>
        <w:ind w:firstLine="720"/>
        <w:jc w:val="both"/>
        <w:rPr>
          <w:rFonts w:ascii="Times New Roman" w:hAnsi="Times New Roman"/>
          <w:sz w:val="24"/>
          <w:szCs w:val="24"/>
          <w:lang w:val="en-US"/>
        </w:rPr>
      </w:pPr>
      <w:r w:rsidRPr="00D34BA0">
        <w:rPr>
          <w:rFonts w:ascii="Times New Roman" w:hAnsi="Times New Roman"/>
          <w:sz w:val="24"/>
          <w:szCs w:val="24"/>
          <w:lang w:val="en-US"/>
        </w:rPr>
        <w:t>Most studies about professional exhaustion show that death is one of the most stressful experiences for doctors and nurses. It has been proved that traumatic experiences in the health domain connected with incidents such as death, abuse and destruction make doctors and nursing staff susceptible to indirect trauma and tiredness due to compassion. Compassion tiredness or secondary traumatic stress is the natural consequence of care provision to people who are in pain, suffering or hurt and it forms the cost of care for doctors and nurses</w:t>
      </w:r>
      <w:r w:rsidRPr="00301F7D">
        <w:rPr>
          <w:rFonts w:ascii="Times New Roman" w:hAnsi="Times New Roman"/>
          <w:sz w:val="24"/>
          <w:szCs w:val="24"/>
          <w:lang w:val="en-GB"/>
        </w:rPr>
        <w:t>[13]</w:t>
      </w:r>
      <w:r w:rsidRPr="00D34BA0">
        <w:rPr>
          <w:rFonts w:ascii="Times New Roman" w:hAnsi="Times New Roman"/>
          <w:sz w:val="24"/>
          <w:szCs w:val="24"/>
          <w:lang w:val="en-US"/>
        </w:rPr>
        <w:t>.</w:t>
      </w:r>
    </w:p>
    <w:p w:rsidR="000A23C5" w:rsidRPr="00D34BA0" w:rsidRDefault="000A23C5" w:rsidP="006F6C4B">
      <w:pPr>
        <w:spacing w:after="0"/>
        <w:ind w:firstLine="720"/>
        <w:jc w:val="both"/>
        <w:rPr>
          <w:rFonts w:ascii="Times New Roman" w:hAnsi="Times New Roman"/>
          <w:sz w:val="24"/>
          <w:szCs w:val="24"/>
          <w:lang w:val="en-US"/>
        </w:rPr>
      </w:pPr>
      <w:r w:rsidRPr="00D34BA0">
        <w:rPr>
          <w:rFonts w:ascii="Times New Roman" w:hAnsi="Times New Roman"/>
          <w:sz w:val="24"/>
          <w:szCs w:val="24"/>
          <w:lang w:val="en-US"/>
        </w:rPr>
        <w:t>Doctors and nursing staff take care of people whose health is threatened and is many times lost because of a serious illness. A patient’s death is loss for them since they form a psychological-sentimental bond with their patient and they may display similar symptoms to those of the relatives. Sometimes, a patient’s deteriorating health can cause a need to cry, sorrow, difficulty in concentration, anger, guilt, stress, tiredness or weakness and inability t</w:t>
      </w:r>
      <w:r>
        <w:rPr>
          <w:rFonts w:ascii="Times New Roman" w:hAnsi="Times New Roman"/>
          <w:sz w:val="24"/>
          <w:szCs w:val="24"/>
          <w:lang w:val="en-US"/>
        </w:rPr>
        <w:t xml:space="preserve">o cope with the demands at work </w:t>
      </w:r>
      <w:r w:rsidRPr="00301F7D">
        <w:rPr>
          <w:rFonts w:ascii="Times New Roman" w:hAnsi="Times New Roman"/>
          <w:sz w:val="24"/>
          <w:szCs w:val="24"/>
          <w:lang w:val="en-GB"/>
        </w:rPr>
        <w:t>[13].</w:t>
      </w:r>
    </w:p>
    <w:p w:rsidR="000A23C5" w:rsidRPr="00D34BA0" w:rsidRDefault="000A23C5" w:rsidP="006F6C4B">
      <w:pPr>
        <w:spacing w:after="0"/>
        <w:ind w:firstLine="720"/>
        <w:jc w:val="both"/>
        <w:rPr>
          <w:rFonts w:ascii="Times New Roman" w:hAnsi="Times New Roman"/>
          <w:sz w:val="24"/>
          <w:szCs w:val="24"/>
          <w:lang w:val="en-US"/>
        </w:rPr>
      </w:pPr>
      <w:r w:rsidRPr="00D34BA0">
        <w:rPr>
          <w:rFonts w:ascii="Times New Roman" w:hAnsi="Times New Roman"/>
          <w:sz w:val="24"/>
          <w:szCs w:val="24"/>
          <w:lang w:val="en-US"/>
        </w:rPr>
        <w:t>However, doctors and nurses’ bereavement is often overridden by both society and working staff. This happens due to the wrong impression that doctors and nurses have been taught not to have personal needs, reactions and emotions when they treat a sick person. Even in the cases in which they are affected, they have to feel obliged to control their feelings in order not to be exposed in front of their colleagues and themselves. In this way, the only thing they do is that they do not realize the pain they are experiencing. As a result, they do not receive the necessary support that should be given to all people who face serious illness and patients’ death</w:t>
      </w:r>
      <w:r w:rsidRPr="00301F7D">
        <w:rPr>
          <w:rFonts w:ascii="Times New Roman" w:hAnsi="Times New Roman"/>
          <w:sz w:val="24"/>
          <w:szCs w:val="24"/>
          <w:lang w:val="en-GB"/>
        </w:rPr>
        <w:t>[13, 5]</w:t>
      </w:r>
      <w:r w:rsidRPr="00D34BA0">
        <w:rPr>
          <w:rFonts w:ascii="Times New Roman" w:hAnsi="Times New Roman"/>
          <w:sz w:val="24"/>
          <w:szCs w:val="24"/>
          <w:lang w:val="en-US"/>
        </w:rPr>
        <w:t>.</w:t>
      </w:r>
    </w:p>
    <w:p w:rsidR="000A23C5" w:rsidRPr="00D34BA0" w:rsidRDefault="000A23C5" w:rsidP="006F6C4B">
      <w:pPr>
        <w:spacing w:after="0"/>
        <w:ind w:firstLine="720"/>
        <w:jc w:val="both"/>
        <w:rPr>
          <w:rFonts w:ascii="Times New Roman" w:hAnsi="Times New Roman"/>
          <w:sz w:val="24"/>
          <w:szCs w:val="24"/>
          <w:lang w:val="en-US"/>
        </w:rPr>
      </w:pPr>
      <w:r w:rsidRPr="00D34BA0">
        <w:rPr>
          <w:rFonts w:ascii="Times New Roman" w:hAnsi="Times New Roman"/>
          <w:sz w:val="24"/>
          <w:szCs w:val="24"/>
          <w:lang w:val="en-US"/>
        </w:rPr>
        <w:t>Not all deaths have the same impact on doctors and nurses. Each patient causes different impact based on their characteristics, way of</w:t>
      </w:r>
      <w:r>
        <w:rPr>
          <w:rFonts w:ascii="Times New Roman" w:hAnsi="Times New Roman"/>
          <w:sz w:val="24"/>
          <w:szCs w:val="24"/>
          <w:lang w:val="en-US"/>
        </w:rPr>
        <w:t xml:space="preserve"> life, and idea of life and age</w:t>
      </w:r>
      <w:r w:rsidRPr="00301F7D">
        <w:rPr>
          <w:rFonts w:ascii="Times New Roman" w:hAnsi="Times New Roman"/>
          <w:sz w:val="24"/>
          <w:szCs w:val="24"/>
          <w:lang w:val="en-GB"/>
        </w:rPr>
        <w:t>[14,5].</w:t>
      </w:r>
      <w:r w:rsidRPr="00301F7D">
        <w:rPr>
          <w:rFonts w:ascii="Times New Roman" w:hAnsi="Times New Roman"/>
          <w:sz w:val="24"/>
          <w:szCs w:val="24"/>
          <w:vertAlign w:val="superscript"/>
          <w:lang w:val="en-GB"/>
        </w:rPr>
        <w:t xml:space="preserve"> </w:t>
      </w:r>
      <w:r w:rsidRPr="00D34BA0">
        <w:rPr>
          <w:rFonts w:ascii="Times New Roman" w:hAnsi="Times New Roman"/>
          <w:sz w:val="24"/>
          <w:szCs w:val="24"/>
          <w:lang w:val="en-US"/>
        </w:rPr>
        <w:t>In developed countries, death is no longer common among babies and young children. It is related to chronic illnesses and has to do with the e</w:t>
      </w:r>
      <w:r>
        <w:rPr>
          <w:rFonts w:ascii="Times New Roman" w:hAnsi="Times New Roman"/>
          <w:sz w:val="24"/>
          <w:szCs w:val="24"/>
          <w:lang w:val="en-US"/>
        </w:rPr>
        <w:t>lderly</w:t>
      </w:r>
      <w:r w:rsidRPr="00513AAD">
        <w:rPr>
          <w:rFonts w:ascii="Times New Roman" w:hAnsi="Times New Roman"/>
          <w:sz w:val="24"/>
          <w:szCs w:val="24"/>
          <w:lang w:val="en-GB"/>
        </w:rPr>
        <w:t xml:space="preserve"> [14,15].</w:t>
      </w:r>
      <w:r w:rsidRPr="00D34BA0">
        <w:rPr>
          <w:rFonts w:ascii="Times New Roman" w:hAnsi="Times New Roman"/>
          <w:sz w:val="24"/>
          <w:szCs w:val="24"/>
          <w:lang w:val="en-US"/>
        </w:rPr>
        <w:t xml:space="preserve"> The death of an older person caused by a chronic illness is more easily accepted than the death of a younger person in a car accident. In the first case, besides age, chronic medical treatment offers psychological preparation. Mourning starts when the sick person is dying .This course is gradual and is based on clinical and paraclinical tests and doctors and nurses’ experience</w:t>
      </w:r>
      <w:r w:rsidRPr="00513AAD">
        <w:rPr>
          <w:rFonts w:ascii="Times New Roman" w:hAnsi="Times New Roman"/>
          <w:sz w:val="24"/>
          <w:szCs w:val="24"/>
          <w:lang w:val="en-GB"/>
        </w:rPr>
        <w:t>[5]</w:t>
      </w:r>
      <w:r w:rsidRPr="00D34BA0">
        <w:rPr>
          <w:rFonts w:ascii="Times New Roman" w:hAnsi="Times New Roman"/>
          <w:sz w:val="24"/>
          <w:szCs w:val="24"/>
          <w:lang w:val="en-US"/>
        </w:rPr>
        <w:t>.</w:t>
      </w:r>
    </w:p>
    <w:p w:rsidR="000A23C5" w:rsidRPr="00D34BA0" w:rsidRDefault="000A23C5" w:rsidP="006F6C4B">
      <w:pPr>
        <w:spacing w:after="0"/>
        <w:ind w:firstLine="720"/>
        <w:jc w:val="both"/>
        <w:rPr>
          <w:rFonts w:ascii="Times New Roman" w:hAnsi="Times New Roman"/>
          <w:sz w:val="24"/>
          <w:szCs w:val="24"/>
          <w:lang w:val="en-US"/>
        </w:rPr>
      </w:pPr>
      <w:r w:rsidRPr="00D34BA0">
        <w:rPr>
          <w:rFonts w:ascii="Times New Roman" w:hAnsi="Times New Roman"/>
          <w:sz w:val="24"/>
          <w:szCs w:val="24"/>
          <w:lang w:val="en-US"/>
        </w:rPr>
        <w:t>Kalish claims that death affects doctor</w:t>
      </w:r>
      <w:r>
        <w:rPr>
          <w:rFonts w:ascii="Times New Roman" w:hAnsi="Times New Roman"/>
          <w:sz w:val="24"/>
          <w:szCs w:val="24"/>
          <w:lang w:val="en-US"/>
        </w:rPr>
        <w:t>s and nurses in a different way</w:t>
      </w:r>
      <w:r w:rsidRPr="006412C0">
        <w:rPr>
          <w:rFonts w:ascii="Times New Roman" w:hAnsi="Times New Roman"/>
          <w:sz w:val="24"/>
          <w:szCs w:val="24"/>
          <w:lang w:val="en-GB"/>
        </w:rPr>
        <w:t>[12,16].</w:t>
      </w:r>
      <w:r w:rsidRPr="006412C0">
        <w:rPr>
          <w:rFonts w:ascii="Times New Roman" w:hAnsi="Times New Roman"/>
          <w:sz w:val="24"/>
          <w:szCs w:val="24"/>
          <w:vertAlign w:val="superscript"/>
          <w:lang w:val="en-GB"/>
        </w:rPr>
        <w:t xml:space="preserve"> </w:t>
      </w:r>
      <w:r w:rsidRPr="006412C0">
        <w:rPr>
          <w:rFonts w:ascii="Times New Roman" w:hAnsi="Times New Roman"/>
          <w:sz w:val="24"/>
          <w:szCs w:val="24"/>
          <w:lang w:val="en-GB"/>
        </w:rPr>
        <w:t xml:space="preserve"> </w:t>
      </w:r>
      <w:r w:rsidRPr="00D34BA0">
        <w:rPr>
          <w:rFonts w:ascii="Times New Roman" w:hAnsi="Times New Roman"/>
          <w:sz w:val="24"/>
          <w:szCs w:val="24"/>
          <w:lang w:val="en-US"/>
        </w:rPr>
        <w:t xml:space="preserve"> The reason is that doctors usually focus on the medical treatment and so they take death as a personal failure. For this reason, they get involved in a series of fruitless efforts aiming at the extension of time, not quality of life for the dying person. When their efforts are proven pointless they keep themselves at a distance because they believe that their omnipotence is questioned and at the same time they feel weak, angry and depressed and they face vanity.</w:t>
      </w:r>
    </w:p>
    <w:p w:rsidR="000A23C5" w:rsidRPr="006412C0" w:rsidRDefault="000A23C5" w:rsidP="006F6C4B">
      <w:pPr>
        <w:spacing w:after="0"/>
        <w:ind w:firstLine="720"/>
        <w:jc w:val="both"/>
        <w:rPr>
          <w:rFonts w:ascii="Times New Roman" w:hAnsi="Times New Roman"/>
          <w:sz w:val="24"/>
          <w:szCs w:val="24"/>
          <w:lang w:val="en-GB"/>
        </w:rPr>
      </w:pPr>
      <w:r w:rsidRPr="00D34BA0">
        <w:rPr>
          <w:rFonts w:ascii="Times New Roman" w:hAnsi="Times New Roman"/>
          <w:sz w:val="24"/>
          <w:szCs w:val="24"/>
          <w:lang w:val="en-US"/>
        </w:rPr>
        <w:t>On the contrary, nursing staff tend to be orientated towards the general care of the sick people and they support them in the different stages of their illness. As a result, they get to know each other, they bond and as a consequence, nurses are affected by the deterioration of the patient’s state. Many times, there is a noticeable clash between their efforts to provide care and at the same time their need to keep distances in order to protect themselves from the intense and painful feelings caused by the oncoming death. The reason is actually that nurs</w:t>
      </w:r>
      <w:r>
        <w:rPr>
          <w:rFonts w:ascii="Times New Roman" w:hAnsi="Times New Roman"/>
          <w:sz w:val="24"/>
          <w:szCs w:val="24"/>
          <w:lang w:val="en-US"/>
        </w:rPr>
        <w:t>es avoid facing their own death</w:t>
      </w:r>
      <w:r w:rsidRPr="006412C0">
        <w:rPr>
          <w:rFonts w:ascii="Times New Roman" w:hAnsi="Times New Roman"/>
          <w:sz w:val="24"/>
          <w:szCs w:val="24"/>
          <w:lang w:val="en-GB"/>
        </w:rPr>
        <w:t>[12, 17].</w:t>
      </w:r>
    </w:p>
    <w:p w:rsidR="000A23C5" w:rsidRPr="00D34BA0" w:rsidRDefault="000A23C5" w:rsidP="006F6C4B">
      <w:pPr>
        <w:spacing w:after="0"/>
        <w:ind w:firstLine="720"/>
        <w:jc w:val="both"/>
        <w:rPr>
          <w:rFonts w:ascii="Times New Roman" w:hAnsi="Times New Roman"/>
          <w:sz w:val="24"/>
          <w:szCs w:val="24"/>
          <w:lang w:val="en-US"/>
        </w:rPr>
      </w:pPr>
      <w:r w:rsidRPr="00D34BA0">
        <w:rPr>
          <w:rFonts w:ascii="Times New Roman" w:hAnsi="Times New Roman"/>
          <w:sz w:val="24"/>
          <w:szCs w:val="24"/>
          <w:lang w:val="en-US"/>
        </w:rPr>
        <w:t>Doctors and nurses develop defence mechanisms and adopt specific behaviours so that they can control stress associated with death. But when these mechanisms are constantly and invariably used, they tend to become obstacles in the communication and care provision. Some examples of such behaviors and mechanisms are:</w:t>
      </w:r>
    </w:p>
    <w:p w:rsidR="000A23C5" w:rsidRPr="00D34BA0" w:rsidRDefault="000A23C5" w:rsidP="006F6C4B">
      <w:pPr>
        <w:spacing w:after="0"/>
        <w:ind w:firstLine="720"/>
        <w:jc w:val="both"/>
        <w:rPr>
          <w:rFonts w:ascii="Times New Roman" w:hAnsi="Times New Roman"/>
          <w:sz w:val="24"/>
          <w:szCs w:val="24"/>
          <w:lang w:val="en-US"/>
        </w:rPr>
      </w:pPr>
    </w:p>
    <w:p w:rsidR="000A23C5" w:rsidRPr="00D34BA0" w:rsidRDefault="000A23C5" w:rsidP="006F6C4B">
      <w:pPr>
        <w:numPr>
          <w:ilvl w:val="0"/>
          <w:numId w:val="5"/>
        </w:numPr>
        <w:spacing w:before="120" w:after="120"/>
        <w:jc w:val="both"/>
        <w:rPr>
          <w:rFonts w:ascii="Times New Roman" w:hAnsi="Times New Roman"/>
          <w:sz w:val="24"/>
          <w:szCs w:val="24"/>
          <w:lang w:val="en-US"/>
        </w:rPr>
      </w:pPr>
      <w:r w:rsidRPr="00D34BA0">
        <w:rPr>
          <w:rFonts w:ascii="Times New Roman" w:hAnsi="Times New Roman"/>
          <w:sz w:val="24"/>
          <w:szCs w:val="24"/>
          <w:lang w:val="en-US"/>
        </w:rPr>
        <w:t>Refusal</w:t>
      </w:r>
    </w:p>
    <w:p w:rsidR="000A23C5" w:rsidRPr="00D34BA0" w:rsidRDefault="000A23C5" w:rsidP="006F6C4B">
      <w:pPr>
        <w:numPr>
          <w:ilvl w:val="0"/>
          <w:numId w:val="5"/>
        </w:numPr>
        <w:spacing w:before="120" w:after="120"/>
        <w:jc w:val="both"/>
        <w:rPr>
          <w:rFonts w:ascii="Times New Roman" w:hAnsi="Times New Roman"/>
          <w:sz w:val="24"/>
          <w:szCs w:val="24"/>
          <w:lang w:val="en-US"/>
        </w:rPr>
      </w:pPr>
      <w:r w:rsidRPr="00D34BA0">
        <w:rPr>
          <w:rFonts w:ascii="Times New Roman" w:hAnsi="Times New Roman"/>
          <w:sz w:val="24"/>
          <w:szCs w:val="24"/>
          <w:lang w:val="en-US"/>
        </w:rPr>
        <w:t>Rationalisation</w:t>
      </w:r>
    </w:p>
    <w:p w:rsidR="000A23C5" w:rsidRPr="00D34BA0" w:rsidRDefault="000A23C5" w:rsidP="006F6C4B">
      <w:pPr>
        <w:numPr>
          <w:ilvl w:val="0"/>
          <w:numId w:val="5"/>
        </w:numPr>
        <w:spacing w:before="120" w:after="120"/>
        <w:jc w:val="both"/>
        <w:rPr>
          <w:rFonts w:ascii="Times New Roman" w:hAnsi="Times New Roman"/>
          <w:sz w:val="24"/>
          <w:szCs w:val="24"/>
          <w:lang w:val="en-US"/>
        </w:rPr>
      </w:pPr>
      <w:r w:rsidRPr="00D34BA0">
        <w:rPr>
          <w:rFonts w:ascii="Times New Roman" w:hAnsi="Times New Roman"/>
          <w:sz w:val="24"/>
          <w:szCs w:val="24"/>
          <w:lang w:val="en-US"/>
        </w:rPr>
        <w:t>Projection.</w:t>
      </w:r>
    </w:p>
    <w:p w:rsidR="000A23C5" w:rsidRPr="00D34BA0" w:rsidRDefault="000A23C5" w:rsidP="006F6C4B">
      <w:pPr>
        <w:numPr>
          <w:ilvl w:val="0"/>
          <w:numId w:val="5"/>
        </w:numPr>
        <w:spacing w:before="120" w:after="120"/>
        <w:jc w:val="both"/>
        <w:rPr>
          <w:rFonts w:ascii="Times New Roman" w:hAnsi="Times New Roman"/>
          <w:sz w:val="24"/>
          <w:szCs w:val="24"/>
          <w:lang w:val="en-US"/>
        </w:rPr>
      </w:pPr>
      <w:r w:rsidRPr="00D34BA0">
        <w:rPr>
          <w:rFonts w:ascii="Times New Roman" w:hAnsi="Times New Roman"/>
          <w:sz w:val="24"/>
          <w:szCs w:val="24"/>
          <w:lang w:val="en-US"/>
        </w:rPr>
        <w:t>Transfer</w:t>
      </w:r>
    </w:p>
    <w:p w:rsidR="000A23C5" w:rsidRPr="00D34BA0" w:rsidRDefault="000A23C5" w:rsidP="006F6C4B">
      <w:pPr>
        <w:numPr>
          <w:ilvl w:val="0"/>
          <w:numId w:val="5"/>
        </w:numPr>
        <w:spacing w:before="120" w:after="120"/>
        <w:jc w:val="both"/>
        <w:rPr>
          <w:rFonts w:ascii="Times New Roman" w:hAnsi="Times New Roman"/>
          <w:sz w:val="24"/>
          <w:szCs w:val="24"/>
          <w:lang w:val="en-US"/>
        </w:rPr>
      </w:pPr>
      <w:r w:rsidRPr="00D34BA0">
        <w:rPr>
          <w:rFonts w:ascii="Times New Roman" w:hAnsi="Times New Roman"/>
          <w:sz w:val="24"/>
          <w:szCs w:val="24"/>
          <w:lang w:val="en-US"/>
        </w:rPr>
        <w:t>Humour</w:t>
      </w:r>
    </w:p>
    <w:p w:rsidR="000A23C5" w:rsidRPr="00D34BA0" w:rsidRDefault="000A23C5" w:rsidP="006F6C4B">
      <w:pPr>
        <w:numPr>
          <w:ilvl w:val="0"/>
          <w:numId w:val="5"/>
        </w:numPr>
        <w:spacing w:before="120" w:after="120"/>
        <w:jc w:val="both"/>
        <w:rPr>
          <w:rFonts w:ascii="Times New Roman" w:hAnsi="Times New Roman"/>
          <w:sz w:val="24"/>
          <w:szCs w:val="24"/>
          <w:lang w:val="en-US"/>
        </w:rPr>
      </w:pPr>
      <w:r w:rsidRPr="00D34BA0">
        <w:rPr>
          <w:rFonts w:ascii="Times New Roman" w:hAnsi="Times New Roman"/>
          <w:sz w:val="24"/>
          <w:szCs w:val="24"/>
          <w:lang w:val="en-US"/>
        </w:rPr>
        <w:t>Game of chances</w:t>
      </w:r>
    </w:p>
    <w:p w:rsidR="000A23C5" w:rsidRPr="00D34BA0" w:rsidRDefault="000A23C5" w:rsidP="006F6C4B">
      <w:pPr>
        <w:numPr>
          <w:ilvl w:val="0"/>
          <w:numId w:val="5"/>
        </w:numPr>
        <w:spacing w:before="120" w:after="120"/>
        <w:jc w:val="both"/>
        <w:rPr>
          <w:rFonts w:ascii="Times New Roman" w:hAnsi="Times New Roman"/>
          <w:sz w:val="24"/>
          <w:szCs w:val="24"/>
          <w:lang w:val="en-US"/>
        </w:rPr>
      </w:pPr>
      <w:r w:rsidRPr="00D34BA0">
        <w:rPr>
          <w:rFonts w:ascii="Times New Roman" w:hAnsi="Times New Roman"/>
          <w:sz w:val="24"/>
          <w:szCs w:val="24"/>
          <w:lang w:val="en-US"/>
        </w:rPr>
        <w:t>Constant hyperactivity or unceasing speech</w:t>
      </w:r>
      <w:r w:rsidRPr="006412C0">
        <w:rPr>
          <w:rFonts w:ascii="Times New Roman" w:hAnsi="Times New Roman"/>
          <w:sz w:val="24"/>
          <w:szCs w:val="24"/>
          <w:lang w:val="en-GB"/>
        </w:rPr>
        <w:t>[12, 18].</w:t>
      </w:r>
    </w:p>
    <w:p w:rsidR="000A23C5" w:rsidRPr="00D34BA0" w:rsidRDefault="000A23C5" w:rsidP="00A713D5">
      <w:pPr>
        <w:spacing w:before="120" w:after="120"/>
        <w:jc w:val="both"/>
        <w:rPr>
          <w:rFonts w:ascii="Times New Roman" w:hAnsi="Times New Roman"/>
          <w:sz w:val="24"/>
          <w:szCs w:val="24"/>
          <w:lang w:val="en-US"/>
        </w:rPr>
      </w:pPr>
    </w:p>
    <w:p w:rsidR="000A23C5" w:rsidRPr="00D34BA0" w:rsidRDefault="000A23C5" w:rsidP="006F6C4B">
      <w:pPr>
        <w:numPr>
          <w:ilvl w:val="0"/>
          <w:numId w:val="6"/>
        </w:numPr>
        <w:spacing w:before="100" w:beforeAutospacing="1" w:after="100" w:afterAutospacing="1"/>
        <w:jc w:val="both"/>
        <w:rPr>
          <w:rFonts w:ascii="Times New Roman" w:hAnsi="Times New Roman"/>
          <w:b/>
          <w:sz w:val="24"/>
          <w:szCs w:val="24"/>
          <w:lang w:val="en-US"/>
        </w:rPr>
      </w:pPr>
      <w:r w:rsidRPr="00D34BA0">
        <w:rPr>
          <w:rFonts w:ascii="Times New Roman" w:hAnsi="Times New Roman"/>
          <w:b/>
          <w:sz w:val="24"/>
          <w:szCs w:val="24"/>
          <w:lang w:val="en-US"/>
        </w:rPr>
        <w:t>Methodology</w:t>
      </w:r>
    </w:p>
    <w:p w:rsidR="000A23C5" w:rsidRPr="00D34BA0" w:rsidRDefault="000A23C5" w:rsidP="00A74527">
      <w:pPr>
        <w:pStyle w:val="ListParagraph"/>
        <w:numPr>
          <w:ilvl w:val="1"/>
          <w:numId w:val="1"/>
        </w:numPr>
        <w:spacing w:before="100" w:beforeAutospacing="1" w:after="100" w:afterAutospacing="1"/>
        <w:jc w:val="both"/>
        <w:rPr>
          <w:rFonts w:ascii="Times New Roman" w:hAnsi="Times New Roman"/>
          <w:b/>
          <w:sz w:val="24"/>
          <w:szCs w:val="24"/>
          <w:lang w:val="en-US"/>
        </w:rPr>
      </w:pPr>
      <w:r w:rsidRPr="00D34BA0">
        <w:rPr>
          <w:rFonts w:ascii="Times New Roman" w:hAnsi="Times New Roman"/>
          <w:b/>
          <w:sz w:val="24"/>
          <w:szCs w:val="24"/>
          <w:lang w:val="en-US"/>
        </w:rPr>
        <w:t>Purpose of the study</w:t>
      </w:r>
    </w:p>
    <w:p w:rsidR="000A23C5" w:rsidRPr="00D34BA0" w:rsidRDefault="000A23C5" w:rsidP="00A74527">
      <w:pPr>
        <w:pStyle w:val="ListParagraph"/>
        <w:spacing w:before="100" w:beforeAutospacing="1" w:after="100" w:afterAutospacing="1"/>
        <w:ind w:left="360"/>
        <w:jc w:val="both"/>
        <w:rPr>
          <w:rFonts w:ascii="Times New Roman" w:hAnsi="Times New Roman"/>
          <w:b/>
          <w:sz w:val="24"/>
          <w:szCs w:val="24"/>
          <w:lang w:val="en-US"/>
        </w:rPr>
      </w:pPr>
    </w:p>
    <w:p w:rsidR="000A23C5" w:rsidRPr="00D34BA0" w:rsidRDefault="000A23C5" w:rsidP="00A74527">
      <w:pPr>
        <w:pStyle w:val="ListParagraph"/>
        <w:spacing w:before="100" w:beforeAutospacing="1" w:after="100" w:afterAutospacing="1"/>
        <w:ind w:left="0" w:firstLine="360"/>
        <w:jc w:val="both"/>
        <w:rPr>
          <w:rFonts w:ascii="Times New Roman" w:hAnsi="Times New Roman"/>
          <w:sz w:val="24"/>
          <w:szCs w:val="24"/>
          <w:lang w:val="en-US"/>
        </w:rPr>
      </w:pPr>
      <w:r w:rsidRPr="00D34BA0">
        <w:rPr>
          <w:rFonts w:ascii="Times New Roman" w:hAnsi="Times New Roman"/>
          <w:sz w:val="24"/>
          <w:szCs w:val="24"/>
          <w:lang w:val="en-US"/>
        </w:rPr>
        <w:t>The purpose of this study is to present doctors’ and nurses’ attitudes and beliefs towards death management at a Regional Hospital of Greece and also define the factors that affect their attitudes and opinions. The factors which were analysed were personal factors (age, job, workplace, education, their idea of death) and factors which have to do with exposure to death (clinical experience, frequency of deaths at work). Working with facts led to the formation of suggestions which include on the one hand measures concerning doctors and nurses’ education with regard to the dying patient and on the other hand management of doctors and nurses who treat dying patients.</w:t>
      </w:r>
    </w:p>
    <w:p w:rsidR="000A23C5" w:rsidRPr="00D34BA0" w:rsidRDefault="000A23C5" w:rsidP="00A74527">
      <w:pPr>
        <w:pStyle w:val="ListParagraph"/>
        <w:spacing w:before="100" w:beforeAutospacing="1" w:after="100" w:afterAutospacing="1"/>
        <w:ind w:left="360"/>
        <w:jc w:val="both"/>
        <w:rPr>
          <w:rFonts w:ascii="Times New Roman" w:hAnsi="Times New Roman"/>
          <w:sz w:val="24"/>
          <w:szCs w:val="24"/>
          <w:lang w:val="en-US"/>
        </w:rPr>
      </w:pPr>
    </w:p>
    <w:p w:rsidR="000A23C5" w:rsidRPr="00D34BA0" w:rsidRDefault="000A23C5" w:rsidP="00A74527">
      <w:pPr>
        <w:pStyle w:val="ListParagraph"/>
        <w:spacing w:before="100" w:beforeAutospacing="1" w:after="100" w:afterAutospacing="1"/>
        <w:ind w:left="360"/>
        <w:jc w:val="both"/>
        <w:rPr>
          <w:rFonts w:ascii="Times New Roman" w:hAnsi="Times New Roman"/>
          <w:sz w:val="24"/>
          <w:szCs w:val="24"/>
          <w:lang w:val="en-US"/>
        </w:rPr>
      </w:pPr>
    </w:p>
    <w:p w:rsidR="000A23C5" w:rsidRPr="00D34BA0" w:rsidRDefault="000A23C5" w:rsidP="00A74527">
      <w:pPr>
        <w:pStyle w:val="ListParagraph"/>
        <w:numPr>
          <w:ilvl w:val="1"/>
          <w:numId w:val="1"/>
        </w:numPr>
        <w:spacing w:before="100" w:beforeAutospacing="1" w:after="100" w:afterAutospacing="1"/>
        <w:jc w:val="both"/>
        <w:rPr>
          <w:rFonts w:ascii="Times New Roman" w:hAnsi="Times New Roman"/>
          <w:b/>
          <w:sz w:val="24"/>
          <w:szCs w:val="24"/>
          <w:lang w:val="en-US"/>
        </w:rPr>
      </w:pPr>
      <w:r w:rsidRPr="00D34BA0">
        <w:rPr>
          <w:rFonts w:ascii="Times New Roman" w:hAnsi="Times New Roman"/>
          <w:b/>
          <w:sz w:val="24"/>
          <w:szCs w:val="24"/>
          <w:lang w:val="en-US"/>
        </w:rPr>
        <w:t>Description of the study</w:t>
      </w:r>
    </w:p>
    <w:p w:rsidR="000A23C5" w:rsidRPr="00D34BA0" w:rsidRDefault="000A23C5" w:rsidP="00A74527">
      <w:pPr>
        <w:pStyle w:val="ListParagraph"/>
        <w:spacing w:before="100" w:beforeAutospacing="1" w:after="100" w:afterAutospacing="1"/>
        <w:ind w:left="360"/>
        <w:jc w:val="both"/>
        <w:rPr>
          <w:rFonts w:ascii="Times New Roman" w:hAnsi="Times New Roman"/>
          <w:b/>
          <w:sz w:val="24"/>
          <w:szCs w:val="24"/>
          <w:lang w:val="en-US"/>
        </w:rPr>
      </w:pPr>
    </w:p>
    <w:p w:rsidR="000A23C5" w:rsidRPr="00D34BA0" w:rsidRDefault="000A23C5" w:rsidP="006F6C4B">
      <w:pPr>
        <w:pStyle w:val="ListParagraph"/>
        <w:spacing w:before="100" w:beforeAutospacing="1" w:after="100" w:afterAutospacing="1"/>
        <w:ind w:left="0" w:firstLine="720"/>
        <w:jc w:val="both"/>
        <w:rPr>
          <w:rFonts w:ascii="Times New Roman" w:hAnsi="Times New Roman"/>
          <w:sz w:val="24"/>
          <w:szCs w:val="24"/>
          <w:lang w:val="en-US"/>
        </w:rPr>
      </w:pPr>
      <w:r w:rsidRPr="00D34BA0">
        <w:rPr>
          <w:rFonts w:ascii="Times New Roman" w:hAnsi="Times New Roman"/>
          <w:sz w:val="24"/>
          <w:szCs w:val="24"/>
          <w:lang w:val="en-US"/>
        </w:rPr>
        <w:t>202 individuals took part in this study, aged 18 to 67. They were given a complete questionnaire consisting of two parts. In the first part the basic demographic characteristics were recorded and questions about death management were included. In the second part a number of suggestions (options) regarding different attitudes towards death were included. These suggestions helped to form 5 different behavior patterns concerning death management, which characterize the degree of agreement or disagreement among doctors and nurses.</w:t>
      </w:r>
    </w:p>
    <w:p w:rsidR="000A23C5" w:rsidRPr="00D34BA0" w:rsidRDefault="000A23C5" w:rsidP="00A74527">
      <w:pPr>
        <w:pStyle w:val="ListParagraph"/>
        <w:spacing w:before="100" w:beforeAutospacing="1" w:after="100" w:afterAutospacing="1"/>
        <w:ind w:left="360"/>
        <w:jc w:val="both"/>
        <w:rPr>
          <w:rFonts w:ascii="Times New Roman" w:hAnsi="Times New Roman"/>
          <w:sz w:val="24"/>
          <w:szCs w:val="24"/>
          <w:lang w:val="en-US"/>
        </w:rPr>
      </w:pPr>
    </w:p>
    <w:p w:rsidR="000A23C5" w:rsidRPr="00D34BA0" w:rsidRDefault="000A23C5" w:rsidP="00A74527">
      <w:pPr>
        <w:pStyle w:val="ListParagraph"/>
        <w:spacing w:before="100" w:beforeAutospacing="1" w:after="100" w:afterAutospacing="1"/>
        <w:ind w:left="360"/>
        <w:jc w:val="both"/>
        <w:rPr>
          <w:rFonts w:ascii="Times New Roman" w:hAnsi="Times New Roman"/>
          <w:sz w:val="24"/>
          <w:szCs w:val="24"/>
          <w:lang w:val="en-US"/>
        </w:rPr>
      </w:pPr>
    </w:p>
    <w:p w:rsidR="000A23C5" w:rsidRPr="00D34BA0" w:rsidRDefault="000A23C5" w:rsidP="00A74527">
      <w:pPr>
        <w:pStyle w:val="ListParagraph"/>
        <w:numPr>
          <w:ilvl w:val="1"/>
          <w:numId w:val="1"/>
        </w:numPr>
        <w:spacing w:before="100" w:beforeAutospacing="1" w:after="100" w:afterAutospacing="1"/>
        <w:jc w:val="both"/>
        <w:rPr>
          <w:rFonts w:ascii="Times New Roman" w:hAnsi="Times New Roman"/>
          <w:b/>
          <w:sz w:val="24"/>
          <w:szCs w:val="24"/>
          <w:lang w:val="en-US"/>
        </w:rPr>
      </w:pPr>
      <w:r w:rsidRPr="00D34BA0">
        <w:rPr>
          <w:rFonts w:ascii="Times New Roman" w:hAnsi="Times New Roman"/>
          <w:b/>
          <w:sz w:val="24"/>
          <w:szCs w:val="24"/>
          <w:lang w:val="en-US"/>
        </w:rPr>
        <w:t>Planning</w:t>
      </w:r>
    </w:p>
    <w:p w:rsidR="000A23C5" w:rsidRPr="00D34BA0" w:rsidRDefault="000A23C5" w:rsidP="00A74527">
      <w:pPr>
        <w:pStyle w:val="ListParagraph"/>
        <w:spacing w:before="100" w:beforeAutospacing="1" w:after="100" w:afterAutospacing="1"/>
        <w:ind w:left="360"/>
        <w:jc w:val="both"/>
        <w:rPr>
          <w:rFonts w:ascii="Times New Roman" w:hAnsi="Times New Roman"/>
          <w:b/>
          <w:sz w:val="24"/>
          <w:szCs w:val="24"/>
          <w:lang w:val="en-US"/>
        </w:rPr>
      </w:pPr>
    </w:p>
    <w:p w:rsidR="000A23C5" w:rsidRPr="00D34BA0" w:rsidRDefault="000A23C5" w:rsidP="006F6C4B">
      <w:pPr>
        <w:pStyle w:val="ListParagraph"/>
        <w:spacing w:before="100" w:beforeAutospacing="1" w:after="100" w:afterAutospacing="1"/>
        <w:ind w:left="0" w:firstLine="720"/>
        <w:jc w:val="both"/>
        <w:rPr>
          <w:rFonts w:ascii="Times New Roman" w:hAnsi="Times New Roman"/>
          <w:sz w:val="24"/>
          <w:szCs w:val="24"/>
          <w:lang w:val="en-US"/>
        </w:rPr>
      </w:pPr>
      <w:r w:rsidRPr="00D34BA0">
        <w:rPr>
          <w:rFonts w:ascii="Times New Roman" w:hAnsi="Times New Roman"/>
          <w:sz w:val="24"/>
          <w:szCs w:val="24"/>
          <w:lang w:val="en-US"/>
        </w:rPr>
        <w:t>It is a cross sectional analytical study which took place from July 2012 to March 2013.</w:t>
      </w:r>
    </w:p>
    <w:p w:rsidR="000A23C5" w:rsidRPr="00D34BA0" w:rsidRDefault="000A23C5" w:rsidP="006F6C4B">
      <w:pPr>
        <w:pStyle w:val="ListParagraph"/>
        <w:spacing w:before="100" w:beforeAutospacing="1" w:after="100" w:afterAutospacing="1"/>
        <w:ind w:left="0" w:firstLine="720"/>
        <w:jc w:val="both"/>
        <w:rPr>
          <w:rFonts w:ascii="Times New Roman" w:hAnsi="Times New Roman"/>
          <w:sz w:val="24"/>
          <w:szCs w:val="24"/>
          <w:lang w:val="en-US"/>
        </w:rPr>
      </w:pPr>
      <w:r w:rsidRPr="00D34BA0">
        <w:rPr>
          <w:rFonts w:ascii="Times New Roman" w:hAnsi="Times New Roman"/>
          <w:sz w:val="24"/>
          <w:szCs w:val="24"/>
          <w:lang w:val="en-US"/>
        </w:rPr>
        <w:t>In order to complete this study, a comprehensive bibliographical study had already been completed. This was used to complete the thesis. There was a linguistic restriction in the collection of bibliographical references. Published articles in Greek and English were selected. To realize this study, a sample of doctors and nurses working at the two Units of a Regional Hospital of Greece was used.</w:t>
      </w:r>
    </w:p>
    <w:p w:rsidR="000A23C5" w:rsidRPr="00D34BA0" w:rsidRDefault="000A23C5" w:rsidP="00A74527">
      <w:pPr>
        <w:pStyle w:val="ListParagraph"/>
        <w:spacing w:before="100" w:beforeAutospacing="1" w:after="100" w:afterAutospacing="1"/>
        <w:ind w:left="360"/>
        <w:jc w:val="both"/>
        <w:rPr>
          <w:rFonts w:ascii="Times New Roman" w:hAnsi="Times New Roman"/>
          <w:sz w:val="24"/>
          <w:szCs w:val="24"/>
          <w:lang w:val="en-US"/>
        </w:rPr>
      </w:pPr>
    </w:p>
    <w:p w:rsidR="000A23C5" w:rsidRPr="00D34BA0" w:rsidRDefault="000A23C5" w:rsidP="00A74527">
      <w:pPr>
        <w:pStyle w:val="ListParagraph"/>
        <w:spacing w:before="100" w:beforeAutospacing="1" w:after="100" w:afterAutospacing="1"/>
        <w:ind w:left="360"/>
        <w:jc w:val="both"/>
        <w:rPr>
          <w:rFonts w:ascii="Times New Roman" w:hAnsi="Times New Roman"/>
          <w:sz w:val="24"/>
          <w:szCs w:val="24"/>
          <w:lang w:val="en-US"/>
        </w:rPr>
      </w:pPr>
    </w:p>
    <w:p w:rsidR="000A23C5" w:rsidRPr="00D34BA0" w:rsidRDefault="000A23C5" w:rsidP="00A74527">
      <w:pPr>
        <w:pStyle w:val="ListParagraph"/>
        <w:numPr>
          <w:ilvl w:val="1"/>
          <w:numId w:val="1"/>
        </w:numPr>
        <w:spacing w:before="100" w:beforeAutospacing="1" w:after="100" w:afterAutospacing="1"/>
        <w:jc w:val="both"/>
        <w:rPr>
          <w:rFonts w:ascii="Times New Roman" w:hAnsi="Times New Roman"/>
          <w:b/>
          <w:sz w:val="24"/>
          <w:szCs w:val="24"/>
          <w:lang w:val="en-US"/>
        </w:rPr>
      </w:pPr>
      <w:r w:rsidRPr="00D34BA0">
        <w:rPr>
          <w:rFonts w:ascii="Times New Roman" w:hAnsi="Times New Roman"/>
          <w:b/>
          <w:sz w:val="24"/>
          <w:szCs w:val="24"/>
          <w:lang w:val="en-US"/>
        </w:rPr>
        <w:t>Collecting facts</w:t>
      </w:r>
    </w:p>
    <w:p w:rsidR="000A23C5" w:rsidRPr="00D34BA0" w:rsidRDefault="000A23C5" w:rsidP="00A74527">
      <w:pPr>
        <w:pStyle w:val="ListParagraph"/>
        <w:spacing w:before="100" w:beforeAutospacing="1" w:after="100" w:afterAutospacing="1"/>
        <w:ind w:left="360"/>
        <w:jc w:val="both"/>
        <w:rPr>
          <w:rFonts w:ascii="Times New Roman" w:hAnsi="Times New Roman"/>
          <w:b/>
          <w:sz w:val="24"/>
          <w:szCs w:val="24"/>
          <w:lang w:val="en-US"/>
        </w:rPr>
      </w:pPr>
    </w:p>
    <w:p w:rsidR="000A23C5" w:rsidRPr="00D34BA0" w:rsidRDefault="000A23C5" w:rsidP="00A74527">
      <w:pPr>
        <w:pStyle w:val="ListParagraph"/>
        <w:spacing w:before="100" w:beforeAutospacing="1" w:after="100" w:afterAutospacing="1"/>
        <w:ind w:left="0" w:firstLine="720"/>
        <w:jc w:val="both"/>
        <w:rPr>
          <w:rFonts w:ascii="Times New Roman" w:hAnsi="Times New Roman"/>
          <w:sz w:val="24"/>
          <w:szCs w:val="24"/>
          <w:lang w:val="en-US"/>
        </w:rPr>
      </w:pPr>
      <w:r w:rsidRPr="00D34BA0">
        <w:rPr>
          <w:rFonts w:ascii="Times New Roman" w:hAnsi="Times New Roman"/>
          <w:sz w:val="24"/>
          <w:szCs w:val="24"/>
          <w:lang w:val="en-US"/>
        </w:rPr>
        <w:t>For the collection of data, an anonymous questionnaire was used. Its first     part contained socio-demographic questions and its second part contained the Death Attitude Profile-Revised (DAP-R) questionnaire by Wong, PTP Peker GT &amp; Gesser G. The questionnaire has been adapted in Greek by Malliarou and  Colleagues  and there is a use permit.</w:t>
      </w:r>
    </w:p>
    <w:p w:rsidR="000A23C5" w:rsidRPr="00D34BA0" w:rsidRDefault="000A23C5" w:rsidP="00A74527">
      <w:pPr>
        <w:pStyle w:val="ListParagraph"/>
        <w:spacing w:before="100" w:beforeAutospacing="1" w:after="100" w:afterAutospacing="1"/>
        <w:ind w:left="0" w:firstLine="720"/>
        <w:jc w:val="both"/>
        <w:rPr>
          <w:rFonts w:ascii="Times New Roman" w:hAnsi="Times New Roman"/>
          <w:sz w:val="24"/>
          <w:szCs w:val="24"/>
          <w:lang w:val="en-US"/>
        </w:rPr>
      </w:pPr>
      <w:r w:rsidRPr="00D34BA0">
        <w:rPr>
          <w:rFonts w:ascii="Times New Roman" w:hAnsi="Times New Roman"/>
          <w:sz w:val="24"/>
          <w:szCs w:val="24"/>
          <w:lang w:val="en-US"/>
        </w:rPr>
        <w:t>In particular, the questionnaire firstly recorded the basic demographic      characteristics of doctors and nurses, in other words their age, work position, workplace, level of education, attitude towards death and factors regarding exposure to death (clinical experience, death frequency at work). The purpose of the study was explained to the participants, as well as the fact that their participation is optional, anonymous and confidential. Furthermore, no facts could be used in other studies or for other purposes.</w:t>
      </w:r>
    </w:p>
    <w:p w:rsidR="000A23C5" w:rsidRPr="00D34BA0" w:rsidRDefault="000A23C5" w:rsidP="00A74527">
      <w:pPr>
        <w:pStyle w:val="ListParagraph"/>
        <w:spacing w:before="100" w:beforeAutospacing="1" w:after="100" w:afterAutospacing="1"/>
        <w:ind w:left="0"/>
        <w:jc w:val="both"/>
        <w:rPr>
          <w:rFonts w:ascii="Times New Roman" w:hAnsi="Times New Roman"/>
          <w:sz w:val="24"/>
          <w:szCs w:val="24"/>
          <w:lang w:val="en-US"/>
        </w:rPr>
      </w:pPr>
    </w:p>
    <w:p w:rsidR="000A23C5" w:rsidRPr="00D34BA0" w:rsidRDefault="000A23C5" w:rsidP="00A74527">
      <w:pPr>
        <w:pStyle w:val="ListParagraph"/>
        <w:spacing w:before="100" w:beforeAutospacing="1" w:after="100" w:afterAutospacing="1"/>
        <w:ind w:left="0"/>
        <w:jc w:val="both"/>
        <w:rPr>
          <w:rFonts w:ascii="Times New Roman" w:hAnsi="Times New Roman"/>
          <w:sz w:val="24"/>
          <w:szCs w:val="24"/>
          <w:lang w:val="en-US"/>
        </w:rPr>
      </w:pPr>
    </w:p>
    <w:p w:rsidR="000A23C5" w:rsidRPr="00D34BA0" w:rsidRDefault="000A23C5" w:rsidP="00A74527">
      <w:pPr>
        <w:pStyle w:val="ListParagraph"/>
        <w:spacing w:before="100" w:beforeAutospacing="1" w:after="100" w:afterAutospacing="1"/>
        <w:ind w:left="0"/>
        <w:jc w:val="both"/>
        <w:rPr>
          <w:rFonts w:ascii="Times New Roman" w:hAnsi="Times New Roman"/>
          <w:b/>
          <w:sz w:val="24"/>
          <w:szCs w:val="24"/>
          <w:lang w:val="en-US"/>
        </w:rPr>
      </w:pPr>
      <w:r w:rsidRPr="00D34BA0">
        <w:rPr>
          <w:rFonts w:ascii="Times New Roman" w:hAnsi="Times New Roman"/>
          <w:b/>
          <w:sz w:val="24"/>
          <w:szCs w:val="24"/>
          <w:lang w:val="en-US"/>
        </w:rPr>
        <w:t>1.5 Statistical Analysis</w:t>
      </w:r>
    </w:p>
    <w:p w:rsidR="000A23C5" w:rsidRPr="00D34BA0" w:rsidRDefault="000A23C5" w:rsidP="006F6C4B">
      <w:pPr>
        <w:spacing w:after="0"/>
        <w:ind w:firstLine="720"/>
        <w:jc w:val="both"/>
        <w:rPr>
          <w:rFonts w:ascii="Times New Roman" w:hAnsi="Times New Roman"/>
          <w:sz w:val="24"/>
          <w:szCs w:val="24"/>
          <w:lang w:val="en-US"/>
        </w:rPr>
      </w:pPr>
      <w:r w:rsidRPr="00D34BA0">
        <w:rPr>
          <w:rFonts w:ascii="Times New Roman" w:hAnsi="Times New Roman"/>
          <w:sz w:val="24"/>
          <w:szCs w:val="24"/>
          <w:lang w:val="en-US"/>
        </w:rPr>
        <w:t>The descriptive indexes of the variables were used and analysed. Moreover, the basic statistical data and variation were used as well as the frequencies in order to describe the demographic characteristics and the questions about death management training and training concerning the relationships of doctors and nurses with the dying patients. In addition, a special questionnaire with 32 suggestions was used to form doctors and nurses’ behaviour profiles towards death.</w:t>
      </w:r>
    </w:p>
    <w:p w:rsidR="000A23C5" w:rsidRPr="00D34BA0" w:rsidRDefault="000A23C5" w:rsidP="006F6C4B">
      <w:pPr>
        <w:spacing w:after="0"/>
        <w:ind w:firstLine="720"/>
        <w:jc w:val="both"/>
        <w:rPr>
          <w:rFonts w:ascii="Times New Roman" w:hAnsi="Times New Roman"/>
          <w:sz w:val="24"/>
          <w:szCs w:val="24"/>
          <w:lang w:val="en-US"/>
        </w:rPr>
      </w:pPr>
      <w:r w:rsidRPr="00D34BA0">
        <w:rPr>
          <w:rFonts w:ascii="Times New Roman" w:hAnsi="Times New Roman"/>
          <w:sz w:val="24"/>
          <w:szCs w:val="24"/>
          <w:lang w:val="en-US"/>
        </w:rPr>
        <w:t>In order to study the hypotheses of this project, several specific suggestions from the whole questionnaire were used to form the behavior profile towards death. All answers got the same marking so that high rates could indicate high degree of agreement in the scale. Then, for every factor (profile) that had been formed, the average profile was calculated dividing by the number of suggestions that constitute the profile. Five different behavior profiles (factors) became evident. Particularly, these profiles have to do with “fear of death”, “avoidance of death”, “neutral attitude towards death”, “acceptance of death” and the idea that “death is liberation”.</w:t>
      </w:r>
    </w:p>
    <w:p w:rsidR="000A23C5" w:rsidRPr="00D34BA0" w:rsidRDefault="000A23C5" w:rsidP="006F6C4B">
      <w:pPr>
        <w:spacing w:after="0"/>
        <w:ind w:firstLine="720"/>
        <w:jc w:val="both"/>
        <w:rPr>
          <w:rFonts w:ascii="Times New Roman" w:hAnsi="Times New Roman"/>
          <w:sz w:val="24"/>
          <w:szCs w:val="24"/>
          <w:lang w:val="en-US"/>
        </w:rPr>
      </w:pPr>
      <w:r w:rsidRPr="00D34BA0">
        <w:rPr>
          <w:rFonts w:ascii="Times New Roman" w:hAnsi="Times New Roman"/>
          <w:sz w:val="24"/>
          <w:szCs w:val="24"/>
          <w:lang w:val="en-US"/>
        </w:rPr>
        <w:t>The study of doctors and nurses’ attitude towards death based on the 5 profiles mentioned above, considering the demographic facts, death management training and their relationship with the patients, was carried out using a parametric test that compares average (mean) values of two independent samples (t-test) and analysis of variation in one direction (ANOVA). Finally, the non-parametric correlation factor Spearman r was calculated.</w:t>
      </w:r>
    </w:p>
    <w:p w:rsidR="000A23C5" w:rsidRPr="00D34BA0" w:rsidRDefault="000A23C5" w:rsidP="006F6C4B">
      <w:pPr>
        <w:spacing w:after="0"/>
        <w:ind w:firstLine="720"/>
        <w:jc w:val="both"/>
        <w:rPr>
          <w:rFonts w:ascii="Times New Roman" w:hAnsi="Times New Roman"/>
          <w:sz w:val="24"/>
          <w:szCs w:val="24"/>
          <w:lang w:val="en-US"/>
        </w:rPr>
      </w:pPr>
      <w:r w:rsidRPr="00D34BA0">
        <w:rPr>
          <w:rFonts w:ascii="Times New Roman" w:hAnsi="Times New Roman"/>
          <w:sz w:val="24"/>
          <w:szCs w:val="24"/>
          <w:lang w:val="en-US"/>
        </w:rPr>
        <w:t xml:space="preserve">The “p-value” that are mentioned are based on bilateral controls. Those with a price lower than 0.05 were considered statistically important results. IBM SPSS Statistics version 19 software was used for the purposes of the statistical analysis. </w:t>
      </w:r>
    </w:p>
    <w:p w:rsidR="000A23C5" w:rsidRPr="00D34BA0" w:rsidRDefault="000A23C5" w:rsidP="006F6C4B">
      <w:pPr>
        <w:spacing w:after="0"/>
        <w:jc w:val="both"/>
        <w:rPr>
          <w:rFonts w:ascii="Times New Roman" w:hAnsi="Times New Roman"/>
          <w:sz w:val="24"/>
          <w:szCs w:val="24"/>
          <w:lang w:val="en-US"/>
        </w:rPr>
      </w:pPr>
    </w:p>
    <w:p w:rsidR="000A23C5" w:rsidRPr="00D34BA0" w:rsidRDefault="000A23C5" w:rsidP="006F6C4B">
      <w:pPr>
        <w:spacing w:after="0"/>
        <w:jc w:val="both"/>
        <w:rPr>
          <w:rFonts w:ascii="Times New Roman" w:hAnsi="Times New Roman"/>
          <w:sz w:val="24"/>
          <w:szCs w:val="24"/>
          <w:lang w:val="en-US"/>
        </w:rPr>
      </w:pPr>
    </w:p>
    <w:p w:rsidR="000A23C5" w:rsidRPr="00D34BA0" w:rsidRDefault="000A23C5" w:rsidP="006F6C4B">
      <w:pPr>
        <w:pStyle w:val="ListParagraph"/>
        <w:numPr>
          <w:ilvl w:val="1"/>
          <w:numId w:val="3"/>
        </w:numPr>
        <w:spacing w:after="0"/>
        <w:jc w:val="both"/>
        <w:rPr>
          <w:rFonts w:ascii="Times New Roman" w:hAnsi="Times New Roman"/>
          <w:b/>
          <w:sz w:val="24"/>
          <w:szCs w:val="24"/>
          <w:lang w:val="en-US"/>
        </w:rPr>
      </w:pPr>
      <w:r w:rsidRPr="00D34BA0">
        <w:rPr>
          <w:rFonts w:ascii="Times New Roman" w:hAnsi="Times New Roman"/>
          <w:b/>
          <w:sz w:val="24"/>
          <w:szCs w:val="24"/>
          <w:lang w:val="en-US"/>
        </w:rPr>
        <w:t>Etiquette</w:t>
      </w:r>
    </w:p>
    <w:p w:rsidR="000A23C5" w:rsidRPr="00D34BA0" w:rsidRDefault="000A23C5" w:rsidP="006F6C4B">
      <w:pPr>
        <w:pStyle w:val="ListParagraph"/>
        <w:spacing w:after="0"/>
        <w:ind w:left="360"/>
        <w:jc w:val="both"/>
        <w:rPr>
          <w:rFonts w:ascii="Times New Roman" w:hAnsi="Times New Roman"/>
          <w:sz w:val="24"/>
          <w:szCs w:val="24"/>
          <w:lang w:val="en-US"/>
        </w:rPr>
      </w:pPr>
    </w:p>
    <w:p w:rsidR="000A23C5" w:rsidRPr="00D34BA0" w:rsidRDefault="000A23C5" w:rsidP="006F6C4B">
      <w:pPr>
        <w:pStyle w:val="ListParagraph"/>
        <w:spacing w:after="0"/>
        <w:ind w:left="0" w:firstLine="720"/>
        <w:jc w:val="both"/>
        <w:rPr>
          <w:rFonts w:ascii="Times New Roman" w:hAnsi="Times New Roman"/>
          <w:sz w:val="24"/>
          <w:szCs w:val="24"/>
          <w:lang w:val="en-US"/>
        </w:rPr>
      </w:pPr>
      <w:r w:rsidRPr="00D34BA0">
        <w:rPr>
          <w:rFonts w:ascii="Times New Roman" w:hAnsi="Times New Roman"/>
          <w:sz w:val="24"/>
          <w:szCs w:val="24"/>
          <w:lang w:val="en-US"/>
        </w:rPr>
        <w:t>Prior to the conduct of the study, documents were sent to the Board of each hospital to allow the study at their workplace. In the document, the names of researchers, the research institution, the purpose and form of the study and the way in which facts would be used were mentioned ensuring anonymity of participants and confidence regarding facts. Finally, a written permit was given by the Board of Governors and the Scientific Board of the Regional Hospital in Greece.</w:t>
      </w:r>
    </w:p>
    <w:p w:rsidR="000A23C5" w:rsidRPr="00D34BA0" w:rsidRDefault="000A23C5" w:rsidP="006F6C4B">
      <w:pPr>
        <w:pStyle w:val="ListParagraph"/>
        <w:spacing w:after="0"/>
        <w:ind w:left="0" w:firstLine="720"/>
        <w:jc w:val="both"/>
        <w:rPr>
          <w:rFonts w:ascii="Times New Roman" w:hAnsi="Times New Roman"/>
          <w:sz w:val="24"/>
          <w:szCs w:val="24"/>
          <w:lang w:val="en-US"/>
        </w:rPr>
      </w:pPr>
    </w:p>
    <w:p w:rsidR="000A23C5" w:rsidRPr="00D34BA0" w:rsidRDefault="000A23C5" w:rsidP="006F6C4B">
      <w:pPr>
        <w:pStyle w:val="ListParagraph"/>
        <w:spacing w:after="0"/>
        <w:ind w:left="0" w:firstLine="720"/>
        <w:jc w:val="both"/>
        <w:rPr>
          <w:rFonts w:ascii="Times New Roman" w:hAnsi="Times New Roman"/>
          <w:sz w:val="24"/>
          <w:szCs w:val="24"/>
          <w:vertAlign w:val="superscript"/>
          <w:lang w:val="en-US"/>
        </w:rPr>
      </w:pPr>
      <w:r w:rsidRPr="00D34BA0">
        <w:rPr>
          <w:rFonts w:ascii="Times New Roman" w:hAnsi="Times New Roman"/>
          <w:sz w:val="24"/>
          <w:szCs w:val="24"/>
          <w:lang w:val="en-US"/>
        </w:rPr>
        <w:t>This study followed the fundamental principles of a research. More specifically, all information concerning the participants was strictly confidential. Fact security and participants’ anonymity were ensured  and the results that followed were exclusively used for the purposes of this study.</w:t>
      </w:r>
    </w:p>
    <w:p w:rsidR="000A23C5" w:rsidRPr="00D34BA0" w:rsidRDefault="000A23C5" w:rsidP="006F6C4B">
      <w:pPr>
        <w:pStyle w:val="ListParagraph"/>
        <w:spacing w:after="0"/>
        <w:ind w:left="360"/>
        <w:jc w:val="both"/>
        <w:rPr>
          <w:rFonts w:ascii="Times New Roman" w:hAnsi="Times New Roman"/>
          <w:sz w:val="24"/>
          <w:szCs w:val="24"/>
          <w:lang w:val="en-US"/>
        </w:rPr>
      </w:pPr>
      <w:r w:rsidRPr="00D34BA0">
        <w:rPr>
          <w:rFonts w:ascii="Times New Roman" w:hAnsi="Times New Roman"/>
          <w:sz w:val="24"/>
          <w:szCs w:val="24"/>
          <w:lang w:val="en-US"/>
        </w:rPr>
        <w:t xml:space="preserve">  </w:t>
      </w:r>
    </w:p>
    <w:p w:rsidR="000A23C5" w:rsidRPr="00D34BA0" w:rsidRDefault="000A23C5" w:rsidP="006F6C4B">
      <w:pPr>
        <w:pStyle w:val="ListParagraph"/>
        <w:spacing w:after="0"/>
        <w:ind w:left="0"/>
        <w:jc w:val="both"/>
        <w:rPr>
          <w:rFonts w:ascii="Times New Roman" w:hAnsi="Times New Roman"/>
          <w:sz w:val="24"/>
          <w:szCs w:val="24"/>
          <w:lang w:val="en-US"/>
        </w:rPr>
      </w:pPr>
    </w:p>
    <w:p w:rsidR="000A23C5" w:rsidRPr="00D34BA0" w:rsidRDefault="000A23C5" w:rsidP="006F6C4B">
      <w:pPr>
        <w:pStyle w:val="ListParagraph"/>
        <w:spacing w:after="0"/>
        <w:ind w:left="0"/>
        <w:jc w:val="both"/>
        <w:rPr>
          <w:rFonts w:ascii="Times New Roman" w:hAnsi="Times New Roman"/>
          <w:sz w:val="24"/>
          <w:szCs w:val="24"/>
          <w:lang w:val="en-US"/>
        </w:rPr>
      </w:pPr>
    </w:p>
    <w:p w:rsidR="000A23C5" w:rsidRPr="00D34BA0" w:rsidRDefault="000A23C5" w:rsidP="006F6C4B">
      <w:pPr>
        <w:pStyle w:val="ListParagraph"/>
        <w:spacing w:after="0"/>
        <w:ind w:left="0"/>
        <w:jc w:val="both"/>
        <w:rPr>
          <w:rFonts w:ascii="Times New Roman" w:hAnsi="Times New Roman"/>
          <w:b/>
          <w:sz w:val="24"/>
          <w:szCs w:val="24"/>
          <w:lang w:val="en-US"/>
        </w:rPr>
      </w:pPr>
      <w:r w:rsidRPr="00D34BA0">
        <w:rPr>
          <w:rFonts w:ascii="Times New Roman" w:hAnsi="Times New Roman"/>
          <w:b/>
          <w:sz w:val="24"/>
          <w:szCs w:val="24"/>
          <w:lang w:val="en-US"/>
        </w:rPr>
        <w:t>2.  RESULTS</w:t>
      </w:r>
    </w:p>
    <w:p w:rsidR="000A23C5" w:rsidRPr="00D34BA0" w:rsidRDefault="000A23C5" w:rsidP="006F6C4B">
      <w:pPr>
        <w:pStyle w:val="ListParagraph"/>
        <w:spacing w:after="0"/>
        <w:ind w:left="360"/>
        <w:jc w:val="both"/>
        <w:rPr>
          <w:rFonts w:ascii="Times New Roman" w:hAnsi="Times New Roman"/>
          <w:sz w:val="24"/>
          <w:szCs w:val="24"/>
          <w:lang w:val="en-US"/>
        </w:rPr>
      </w:pPr>
    </w:p>
    <w:p w:rsidR="000A23C5" w:rsidRPr="00D34BA0" w:rsidRDefault="000A23C5" w:rsidP="006F6C4B">
      <w:pPr>
        <w:pStyle w:val="ListParagraph"/>
        <w:spacing w:after="0"/>
        <w:ind w:left="0"/>
        <w:jc w:val="both"/>
        <w:rPr>
          <w:rFonts w:ascii="Times New Roman" w:hAnsi="Times New Roman"/>
          <w:b/>
          <w:sz w:val="24"/>
          <w:szCs w:val="24"/>
          <w:lang w:val="en-US"/>
        </w:rPr>
      </w:pPr>
      <w:r w:rsidRPr="00D34BA0">
        <w:rPr>
          <w:rFonts w:ascii="Times New Roman" w:hAnsi="Times New Roman"/>
          <w:b/>
          <w:sz w:val="24"/>
          <w:szCs w:val="24"/>
          <w:lang w:val="en-US"/>
        </w:rPr>
        <w:t>2.1 Description of the facts concerning the whole sample</w:t>
      </w:r>
    </w:p>
    <w:p w:rsidR="000A23C5" w:rsidRPr="00D34BA0" w:rsidRDefault="000A23C5" w:rsidP="006F6C4B">
      <w:pPr>
        <w:pStyle w:val="ListParagraph"/>
        <w:spacing w:after="0"/>
        <w:ind w:left="360"/>
        <w:jc w:val="both"/>
        <w:rPr>
          <w:rFonts w:ascii="Times New Roman" w:hAnsi="Times New Roman"/>
          <w:sz w:val="24"/>
          <w:szCs w:val="24"/>
          <w:lang w:val="en-US"/>
        </w:rPr>
      </w:pPr>
    </w:p>
    <w:p w:rsidR="000A23C5" w:rsidRPr="00D34BA0" w:rsidRDefault="000A23C5" w:rsidP="006F6C4B">
      <w:pPr>
        <w:pStyle w:val="ListParagraph"/>
        <w:spacing w:after="0"/>
        <w:ind w:left="0"/>
        <w:jc w:val="both"/>
        <w:rPr>
          <w:rFonts w:ascii="Times New Roman" w:hAnsi="Times New Roman"/>
          <w:b/>
          <w:sz w:val="24"/>
          <w:szCs w:val="24"/>
          <w:lang w:val="en-US"/>
        </w:rPr>
      </w:pPr>
      <w:r w:rsidRPr="00D34BA0">
        <w:rPr>
          <w:rFonts w:ascii="Times New Roman" w:hAnsi="Times New Roman"/>
          <w:b/>
          <w:sz w:val="24"/>
          <w:szCs w:val="24"/>
          <w:lang w:val="en-US"/>
        </w:rPr>
        <w:t>2.1.1 Demographic facts</w:t>
      </w:r>
    </w:p>
    <w:p w:rsidR="000A23C5" w:rsidRPr="00D34BA0" w:rsidRDefault="000A23C5" w:rsidP="006F6C4B">
      <w:pPr>
        <w:pStyle w:val="ListParagraph"/>
        <w:spacing w:after="0"/>
        <w:ind w:left="0"/>
        <w:jc w:val="both"/>
        <w:rPr>
          <w:rFonts w:ascii="Times New Roman" w:hAnsi="Times New Roman"/>
          <w:sz w:val="24"/>
          <w:szCs w:val="24"/>
          <w:lang w:val="en-US"/>
        </w:rPr>
      </w:pPr>
    </w:p>
    <w:p w:rsidR="000A23C5" w:rsidRPr="00D34BA0" w:rsidRDefault="000A23C5" w:rsidP="006F6C4B">
      <w:pPr>
        <w:pStyle w:val="ListParagraph"/>
        <w:spacing w:after="0"/>
        <w:ind w:left="0" w:firstLine="720"/>
        <w:jc w:val="both"/>
        <w:rPr>
          <w:rFonts w:ascii="Times New Roman" w:hAnsi="Times New Roman"/>
          <w:sz w:val="24"/>
          <w:szCs w:val="24"/>
          <w:lang w:val="en-US"/>
        </w:rPr>
      </w:pPr>
      <w:r w:rsidRPr="00D34BA0">
        <w:rPr>
          <w:rFonts w:ascii="Times New Roman" w:hAnsi="Times New Roman"/>
          <w:sz w:val="24"/>
          <w:szCs w:val="24"/>
          <w:lang w:val="en-US"/>
        </w:rPr>
        <w:t xml:space="preserve">202 people aged 18 to 67 took part. 33.2% of the participants were men and 66.8% were women. 22.6% of the sample were of age 18 to 30, 67.3% were of age 31 to 50 and 10.1% over 50. The majority of the participants (56.7%) were married while 37.8% were single, 3.5% divorced and 2% widowed. </w:t>
      </w:r>
    </w:p>
    <w:p w:rsidR="000A23C5" w:rsidRPr="00D34BA0" w:rsidRDefault="000A23C5" w:rsidP="006F6C4B">
      <w:pPr>
        <w:pStyle w:val="ListParagraph"/>
        <w:spacing w:after="0"/>
        <w:ind w:left="0" w:firstLine="720"/>
        <w:jc w:val="both"/>
        <w:rPr>
          <w:rFonts w:ascii="Times New Roman" w:hAnsi="Times New Roman"/>
          <w:sz w:val="24"/>
          <w:szCs w:val="24"/>
          <w:lang w:val="en-US"/>
        </w:rPr>
      </w:pPr>
      <w:r w:rsidRPr="00D34BA0">
        <w:rPr>
          <w:rFonts w:ascii="Times New Roman" w:hAnsi="Times New Roman"/>
          <w:sz w:val="24"/>
          <w:szCs w:val="24"/>
          <w:lang w:val="en-US"/>
        </w:rPr>
        <w:t>Regarding education, 29.9% of the individuals had a Senior High School certificate, while most individuals had a University degree. More specifically, 28.4% were graduates of Technological Institutions, 31.8% University graduates, 5% holders of a post-graduate degree and the rest 5% holders of a Ph.D.</w:t>
      </w:r>
    </w:p>
    <w:p w:rsidR="000A23C5" w:rsidRPr="00D34BA0" w:rsidRDefault="000A23C5" w:rsidP="006F6C4B">
      <w:pPr>
        <w:pStyle w:val="ListParagraph"/>
        <w:spacing w:after="0"/>
        <w:ind w:left="0" w:firstLine="720"/>
        <w:jc w:val="both"/>
        <w:rPr>
          <w:rFonts w:ascii="Times New Roman" w:hAnsi="Times New Roman"/>
          <w:sz w:val="24"/>
          <w:szCs w:val="24"/>
          <w:lang w:val="en-US"/>
        </w:rPr>
      </w:pPr>
      <w:r w:rsidRPr="00D34BA0">
        <w:rPr>
          <w:rFonts w:ascii="Times New Roman" w:hAnsi="Times New Roman"/>
          <w:sz w:val="24"/>
          <w:szCs w:val="24"/>
          <w:lang w:val="en-US"/>
        </w:rPr>
        <w:t>Regarding the years of experience, 8.2% worked for less than a year, 39.3% for 1-7 years, 20.9% for 8-15 years and 31.6% for over 15 years.</w:t>
      </w:r>
    </w:p>
    <w:p w:rsidR="000A23C5" w:rsidRPr="00D34BA0" w:rsidRDefault="000A23C5" w:rsidP="006F6C4B">
      <w:pPr>
        <w:pStyle w:val="ListParagraph"/>
        <w:spacing w:after="0"/>
        <w:ind w:left="0" w:firstLine="720"/>
        <w:jc w:val="both"/>
        <w:rPr>
          <w:rFonts w:ascii="Times New Roman" w:hAnsi="Times New Roman"/>
          <w:sz w:val="24"/>
          <w:szCs w:val="24"/>
          <w:lang w:val="en-US"/>
        </w:rPr>
      </w:pPr>
      <w:r w:rsidRPr="00D34BA0">
        <w:rPr>
          <w:rFonts w:ascii="Times New Roman" w:hAnsi="Times New Roman"/>
          <w:sz w:val="24"/>
          <w:szCs w:val="24"/>
          <w:lang w:val="en-US"/>
        </w:rPr>
        <w:t>As for positions, 66.8% of the individuals were nurses and 33.2% doctors. The individuals came from many different departments. Most of the individuals worked in the Pathology Clinic (22.8%), Surgery Clinic (19.8%) and Emergency Department (13.9%). Concerning years of experience in the specific positions, 25.3% had worked for less than a year, 53.3% for 1-7 years, 11.2% for 8-15 years and 10.2% for over 15 years.</w:t>
      </w:r>
    </w:p>
    <w:p w:rsidR="000A23C5" w:rsidRPr="00D34BA0" w:rsidRDefault="000A23C5" w:rsidP="006F6C4B">
      <w:pPr>
        <w:pStyle w:val="ListParagraph"/>
        <w:spacing w:after="0"/>
        <w:ind w:left="0" w:firstLine="720"/>
        <w:jc w:val="both"/>
        <w:rPr>
          <w:rFonts w:ascii="Times New Roman" w:hAnsi="Times New Roman"/>
          <w:sz w:val="24"/>
          <w:szCs w:val="24"/>
          <w:lang w:val="en-US"/>
        </w:rPr>
      </w:pPr>
      <w:r w:rsidRPr="00D34BA0">
        <w:rPr>
          <w:rFonts w:ascii="Times New Roman" w:hAnsi="Times New Roman"/>
          <w:sz w:val="24"/>
          <w:szCs w:val="24"/>
          <w:lang w:val="en-US"/>
        </w:rPr>
        <w:t>All the demographic details mentioned above are fully presented in Table 1.</w:t>
      </w:r>
    </w:p>
    <w:p w:rsidR="000A23C5" w:rsidRPr="00D34BA0" w:rsidRDefault="000A23C5" w:rsidP="00E70BC6">
      <w:pPr>
        <w:pStyle w:val="ListParagraph"/>
        <w:ind w:left="360"/>
        <w:jc w:val="both"/>
        <w:rPr>
          <w:rFonts w:ascii="Times New Roman" w:hAnsi="Times New Roman"/>
          <w:sz w:val="24"/>
          <w:szCs w:val="24"/>
          <w:lang w:val="en-US"/>
        </w:rPr>
      </w:pPr>
      <w:r w:rsidRPr="00D34BA0">
        <w:rPr>
          <w:rFonts w:ascii="Times New Roman" w:hAnsi="Times New Roman"/>
          <w:sz w:val="24"/>
          <w:szCs w:val="24"/>
          <w:lang w:val="en-US"/>
        </w:rPr>
        <w:br w:type="page"/>
      </w:r>
    </w:p>
    <w:p w:rsidR="000A23C5" w:rsidRPr="00D34BA0" w:rsidRDefault="000A23C5" w:rsidP="002F2A8E">
      <w:pPr>
        <w:pStyle w:val="ListParagraph"/>
        <w:pBdr>
          <w:bottom w:val="single" w:sz="12" w:space="1" w:color="auto"/>
        </w:pBdr>
        <w:ind w:left="0"/>
        <w:jc w:val="both"/>
        <w:rPr>
          <w:rFonts w:ascii="Times New Roman" w:hAnsi="Times New Roman"/>
          <w:b/>
          <w:sz w:val="24"/>
          <w:szCs w:val="24"/>
          <w:lang w:val="en-US"/>
        </w:rPr>
      </w:pPr>
      <w:r w:rsidRPr="00D34BA0">
        <w:rPr>
          <w:rFonts w:ascii="Times New Roman" w:hAnsi="Times New Roman"/>
          <w:b/>
          <w:sz w:val="24"/>
          <w:szCs w:val="24"/>
          <w:lang w:val="en-US"/>
        </w:rPr>
        <w:t xml:space="preserve">Table 1: Descriptive statistical facts regarding the demographic characteristics of the 202 participants of this survey. </w:t>
      </w:r>
    </w:p>
    <w:p w:rsidR="000A23C5" w:rsidRPr="00D34BA0" w:rsidRDefault="000A23C5" w:rsidP="002F2A8E">
      <w:pPr>
        <w:pStyle w:val="ListParagraph"/>
        <w:pBdr>
          <w:bottom w:val="single" w:sz="12" w:space="1" w:color="auto"/>
        </w:pBdr>
        <w:ind w:left="0"/>
        <w:jc w:val="both"/>
        <w:rPr>
          <w:rFonts w:ascii="Times New Roman" w:hAnsi="Times New Roman"/>
          <w:sz w:val="24"/>
          <w:szCs w:val="24"/>
          <w:lang w:val="en-US"/>
        </w:rPr>
      </w:pPr>
    </w:p>
    <w:p w:rsidR="000A23C5" w:rsidRPr="00D34BA0" w:rsidRDefault="000A23C5" w:rsidP="002F2A8E">
      <w:pPr>
        <w:pStyle w:val="ListParagraph"/>
        <w:pBdr>
          <w:bottom w:val="single" w:sz="12" w:space="1" w:color="auto"/>
        </w:pBdr>
        <w:ind w:left="0"/>
        <w:jc w:val="both"/>
        <w:rPr>
          <w:rFonts w:ascii="Times New Roman" w:hAnsi="Times New Roman"/>
          <w:sz w:val="24"/>
          <w:szCs w:val="24"/>
          <w:lang w:val="en-US"/>
        </w:rPr>
      </w:pPr>
    </w:p>
    <w:tbl>
      <w:tblPr>
        <w:tblW w:w="0" w:type="auto"/>
        <w:tblInd w:w="360" w:type="dxa"/>
        <w:tblLook w:val="00A0"/>
      </w:tblPr>
      <w:tblGrid>
        <w:gridCol w:w="4284"/>
        <w:gridCol w:w="1701"/>
        <w:gridCol w:w="2177"/>
      </w:tblGrid>
      <w:tr w:rsidR="000A23C5" w:rsidRPr="00D34BA0" w:rsidTr="00FD6214">
        <w:tc>
          <w:tcPr>
            <w:tcW w:w="4284" w:type="dxa"/>
            <w:tcBorders>
              <w:top w:val="single" w:sz="4" w:space="0" w:color="000000"/>
              <w:bottom w:val="single" w:sz="4" w:space="0" w:color="000000"/>
            </w:tcBorders>
          </w:tcPr>
          <w:p w:rsidR="000A23C5" w:rsidRPr="00D34BA0" w:rsidRDefault="000A23C5" w:rsidP="00FD6214">
            <w:pPr>
              <w:pStyle w:val="ListParagraph"/>
              <w:spacing w:after="120"/>
              <w:ind w:left="0"/>
              <w:jc w:val="both"/>
              <w:rPr>
                <w:rFonts w:ascii="Times New Roman" w:hAnsi="Times New Roman"/>
                <w:b/>
                <w:sz w:val="24"/>
                <w:szCs w:val="24"/>
                <w:lang w:val="en-US"/>
              </w:rPr>
            </w:pPr>
            <w:r w:rsidRPr="00D34BA0">
              <w:rPr>
                <w:rFonts w:ascii="Times New Roman" w:hAnsi="Times New Roman"/>
                <w:b/>
                <w:sz w:val="24"/>
                <w:szCs w:val="24"/>
                <w:lang w:val="en-US"/>
              </w:rPr>
              <w:t>Demographic facts</w:t>
            </w:r>
          </w:p>
        </w:tc>
        <w:tc>
          <w:tcPr>
            <w:tcW w:w="1701" w:type="dxa"/>
            <w:tcBorders>
              <w:top w:val="single" w:sz="4" w:space="0" w:color="000000"/>
              <w:bottom w:val="single" w:sz="4" w:space="0" w:color="000000"/>
            </w:tcBorders>
          </w:tcPr>
          <w:p w:rsidR="000A23C5" w:rsidRPr="00D34BA0" w:rsidRDefault="000A23C5" w:rsidP="00FD6214">
            <w:pPr>
              <w:pStyle w:val="ListParagraph"/>
              <w:spacing w:after="120"/>
              <w:ind w:left="0"/>
              <w:rPr>
                <w:rFonts w:ascii="Times New Roman" w:hAnsi="Times New Roman"/>
                <w:b/>
                <w:sz w:val="24"/>
                <w:szCs w:val="24"/>
                <w:lang w:val="en-US"/>
              </w:rPr>
            </w:pPr>
            <w:r w:rsidRPr="00D34BA0">
              <w:rPr>
                <w:rFonts w:ascii="Times New Roman" w:hAnsi="Times New Roman"/>
                <w:b/>
                <w:sz w:val="24"/>
                <w:szCs w:val="24"/>
                <w:lang w:val="en-US"/>
              </w:rPr>
              <w:t>Frequency</w:t>
            </w:r>
          </w:p>
        </w:tc>
        <w:tc>
          <w:tcPr>
            <w:tcW w:w="2177" w:type="dxa"/>
            <w:tcBorders>
              <w:top w:val="single" w:sz="4" w:space="0" w:color="000000"/>
              <w:bottom w:val="single" w:sz="4" w:space="0" w:color="000000"/>
            </w:tcBorders>
          </w:tcPr>
          <w:p w:rsidR="000A23C5" w:rsidRPr="00D34BA0" w:rsidRDefault="000A23C5" w:rsidP="00FD6214">
            <w:pPr>
              <w:pStyle w:val="ListParagraph"/>
              <w:spacing w:after="120"/>
              <w:ind w:left="0"/>
              <w:rPr>
                <w:rFonts w:ascii="Times New Roman" w:hAnsi="Times New Roman"/>
                <w:b/>
                <w:sz w:val="24"/>
                <w:szCs w:val="24"/>
                <w:lang w:val="en-US"/>
              </w:rPr>
            </w:pPr>
            <w:r w:rsidRPr="00D34BA0">
              <w:rPr>
                <w:rFonts w:ascii="Times New Roman" w:hAnsi="Times New Roman"/>
                <w:b/>
                <w:sz w:val="24"/>
                <w:szCs w:val="24"/>
                <w:lang w:val="en-US"/>
              </w:rPr>
              <w:t>Percentage (%)</w:t>
            </w:r>
          </w:p>
        </w:tc>
      </w:tr>
      <w:tr w:rsidR="000A23C5" w:rsidRPr="00D34BA0" w:rsidTr="00FD6214">
        <w:tc>
          <w:tcPr>
            <w:tcW w:w="4284" w:type="dxa"/>
            <w:tcBorders>
              <w:top w:val="single" w:sz="4" w:space="0" w:color="000000"/>
            </w:tcBorders>
          </w:tcPr>
          <w:p w:rsidR="000A23C5" w:rsidRPr="00D34BA0" w:rsidRDefault="000A23C5" w:rsidP="00FD6214">
            <w:pPr>
              <w:pStyle w:val="ListParagraph"/>
              <w:numPr>
                <w:ilvl w:val="0"/>
                <w:numId w:val="4"/>
              </w:numPr>
              <w:spacing w:after="120"/>
              <w:jc w:val="both"/>
              <w:rPr>
                <w:rFonts w:ascii="Times New Roman" w:hAnsi="Times New Roman"/>
                <w:b/>
                <w:sz w:val="24"/>
                <w:szCs w:val="24"/>
                <w:lang w:val="en-US"/>
              </w:rPr>
            </w:pPr>
            <w:r w:rsidRPr="00D34BA0">
              <w:rPr>
                <w:rFonts w:ascii="Times New Roman" w:hAnsi="Times New Roman"/>
                <w:b/>
                <w:sz w:val="24"/>
                <w:szCs w:val="24"/>
                <w:lang w:val="en-US"/>
              </w:rPr>
              <w:t xml:space="preserve"> Sex</w:t>
            </w:r>
          </w:p>
        </w:tc>
        <w:tc>
          <w:tcPr>
            <w:tcW w:w="1701" w:type="dxa"/>
            <w:tcBorders>
              <w:top w:val="single" w:sz="4" w:space="0" w:color="000000"/>
            </w:tcBorders>
          </w:tcPr>
          <w:p w:rsidR="000A23C5" w:rsidRPr="00D34BA0" w:rsidRDefault="000A23C5" w:rsidP="00FD6214">
            <w:pPr>
              <w:pStyle w:val="ListParagraph"/>
              <w:spacing w:after="120"/>
              <w:ind w:left="0"/>
              <w:rPr>
                <w:rFonts w:ascii="Times New Roman" w:hAnsi="Times New Roman"/>
                <w:sz w:val="24"/>
                <w:szCs w:val="24"/>
                <w:lang w:val="en-US"/>
              </w:rPr>
            </w:pPr>
          </w:p>
        </w:tc>
        <w:tc>
          <w:tcPr>
            <w:tcW w:w="2177" w:type="dxa"/>
            <w:tcBorders>
              <w:top w:val="single" w:sz="4" w:space="0" w:color="000000"/>
            </w:tcBorders>
          </w:tcPr>
          <w:p w:rsidR="000A23C5" w:rsidRPr="00D34BA0" w:rsidRDefault="000A23C5" w:rsidP="00FD6214">
            <w:pPr>
              <w:pStyle w:val="ListParagraph"/>
              <w:spacing w:after="120"/>
              <w:ind w:left="0"/>
              <w:rPr>
                <w:rFonts w:ascii="Times New Roman" w:hAnsi="Times New Roman"/>
                <w:sz w:val="24"/>
                <w:szCs w:val="24"/>
                <w:lang w:val="en-US"/>
              </w:rPr>
            </w:pPr>
          </w:p>
        </w:tc>
      </w:tr>
      <w:tr w:rsidR="000A23C5" w:rsidRPr="00D34BA0" w:rsidTr="00FD6214">
        <w:tc>
          <w:tcPr>
            <w:tcW w:w="4284" w:type="dxa"/>
          </w:tcPr>
          <w:p w:rsidR="000A23C5" w:rsidRPr="00D34BA0" w:rsidRDefault="000A23C5" w:rsidP="00FD6214">
            <w:pPr>
              <w:pStyle w:val="ListParagraph"/>
              <w:spacing w:after="120"/>
              <w:ind w:left="0"/>
              <w:jc w:val="both"/>
              <w:rPr>
                <w:rFonts w:ascii="Times New Roman" w:hAnsi="Times New Roman"/>
                <w:b/>
                <w:sz w:val="24"/>
                <w:szCs w:val="24"/>
                <w:lang w:val="en-US"/>
              </w:rPr>
            </w:pPr>
            <w:r w:rsidRPr="00D34BA0">
              <w:rPr>
                <w:rFonts w:ascii="Times New Roman" w:hAnsi="Times New Roman"/>
                <w:sz w:val="24"/>
                <w:szCs w:val="24"/>
                <w:lang w:val="en-US"/>
              </w:rPr>
              <w:t>Female</w:t>
            </w:r>
          </w:p>
        </w:tc>
        <w:tc>
          <w:tcPr>
            <w:tcW w:w="1701" w:type="dxa"/>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135</w:t>
            </w:r>
          </w:p>
        </w:tc>
        <w:tc>
          <w:tcPr>
            <w:tcW w:w="2177" w:type="dxa"/>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66.8</w:t>
            </w:r>
          </w:p>
        </w:tc>
      </w:tr>
      <w:tr w:rsidR="000A23C5" w:rsidRPr="00D34BA0" w:rsidTr="00FD6214">
        <w:tc>
          <w:tcPr>
            <w:tcW w:w="4284" w:type="dxa"/>
            <w:tcBorders>
              <w:bottom w:val="single" w:sz="4" w:space="0" w:color="000000"/>
            </w:tcBorders>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Male</w:t>
            </w:r>
          </w:p>
        </w:tc>
        <w:tc>
          <w:tcPr>
            <w:tcW w:w="1701" w:type="dxa"/>
            <w:tcBorders>
              <w:bottom w:val="single" w:sz="4" w:space="0" w:color="000000"/>
            </w:tcBorders>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67</w:t>
            </w:r>
          </w:p>
        </w:tc>
        <w:tc>
          <w:tcPr>
            <w:tcW w:w="2177" w:type="dxa"/>
            <w:tcBorders>
              <w:bottom w:val="single" w:sz="4" w:space="0" w:color="000000"/>
            </w:tcBorders>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33.2</w:t>
            </w:r>
          </w:p>
        </w:tc>
      </w:tr>
      <w:tr w:rsidR="000A23C5" w:rsidRPr="00D34BA0" w:rsidTr="00FD6214">
        <w:tc>
          <w:tcPr>
            <w:tcW w:w="4284" w:type="dxa"/>
            <w:tcBorders>
              <w:top w:val="single" w:sz="4" w:space="0" w:color="000000"/>
            </w:tcBorders>
          </w:tcPr>
          <w:p w:rsidR="000A23C5" w:rsidRPr="00D34BA0" w:rsidRDefault="000A23C5" w:rsidP="00FD6214">
            <w:pPr>
              <w:pStyle w:val="ListParagraph"/>
              <w:numPr>
                <w:ilvl w:val="0"/>
                <w:numId w:val="4"/>
              </w:numPr>
              <w:spacing w:after="120"/>
              <w:jc w:val="both"/>
              <w:rPr>
                <w:rFonts w:ascii="Times New Roman" w:hAnsi="Times New Roman"/>
                <w:b/>
                <w:sz w:val="24"/>
                <w:szCs w:val="24"/>
                <w:lang w:val="en-US"/>
              </w:rPr>
            </w:pPr>
            <w:r w:rsidRPr="00D34BA0">
              <w:rPr>
                <w:rFonts w:ascii="Times New Roman" w:hAnsi="Times New Roman"/>
                <w:b/>
                <w:sz w:val="24"/>
                <w:szCs w:val="24"/>
                <w:lang w:val="en-US"/>
              </w:rPr>
              <w:t xml:space="preserve"> Age</w:t>
            </w:r>
          </w:p>
        </w:tc>
        <w:tc>
          <w:tcPr>
            <w:tcW w:w="1701" w:type="dxa"/>
            <w:tcBorders>
              <w:top w:val="single" w:sz="4" w:space="0" w:color="000000"/>
            </w:tcBorders>
          </w:tcPr>
          <w:p w:rsidR="000A23C5" w:rsidRPr="00D34BA0" w:rsidRDefault="000A23C5" w:rsidP="00FD6214">
            <w:pPr>
              <w:pStyle w:val="ListParagraph"/>
              <w:spacing w:after="120"/>
              <w:ind w:left="0"/>
              <w:rPr>
                <w:rFonts w:ascii="Times New Roman" w:hAnsi="Times New Roman"/>
                <w:sz w:val="24"/>
                <w:szCs w:val="24"/>
                <w:lang w:val="en-US"/>
              </w:rPr>
            </w:pPr>
          </w:p>
        </w:tc>
        <w:tc>
          <w:tcPr>
            <w:tcW w:w="2177" w:type="dxa"/>
            <w:tcBorders>
              <w:top w:val="single" w:sz="4" w:space="0" w:color="000000"/>
            </w:tcBorders>
          </w:tcPr>
          <w:p w:rsidR="000A23C5" w:rsidRPr="00D34BA0" w:rsidRDefault="000A23C5" w:rsidP="00FD6214">
            <w:pPr>
              <w:pStyle w:val="ListParagraph"/>
              <w:spacing w:after="120"/>
              <w:ind w:left="0"/>
              <w:rPr>
                <w:rFonts w:ascii="Times New Roman" w:hAnsi="Times New Roman"/>
                <w:sz w:val="24"/>
                <w:szCs w:val="24"/>
                <w:lang w:val="en-US"/>
              </w:rPr>
            </w:pPr>
          </w:p>
        </w:tc>
      </w:tr>
      <w:tr w:rsidR="000A23C5" w:rsidRPr="00D34BA0" w:rsidTr="00FD6214">
        <w:tc>
          <w:tcPr>
            <w:tcW w:w="4284"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18 – 30</w:t>
            </w:r>
          </w:p>
        </w:tc>
        <w:tc>
          <w:tcPr>
            <w:tcW w:w="1701" w:type="dxa"/>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45</w:t>
            </w:r>
          </w:p>
        </w:tc>
        <w:tc>
          <w:tcPr>
            <w:tcW w:w="2177" w:type="dxa"/>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22.6</w:t>
            </w:r>
          </w:p>
        </w:tc>
      </w:tr>
      <w:tr w:rsidR="000A23C5" w:rsidRPr="00D34BA0" w:rsidTr="00FD6214">
        <w:tc>
          <w:tcPr>
            <w:tcW w:w="4284"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31 – 50</w:t>
            </w:r>
          </w:p>
        </w:tc>
        <w:tc>
          <w:tcPr>
            <w:tcW w:w="1701" w:type="dxa"/>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134</w:t>
            </w:r>
          </w:p>
        </w:tc>
        <w:tc>
          <w:tcPr>
            <w:tcW w:w="2177" w:type="dxa"/>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67.3</w:t>
            </w:r>
          </w:p>
        </w:tc>
      </w:tr>
      <w:tr w:rsidR="000A23C5" w:rsidRPr="00D34BA0" w:rsidTr="00FD6214">
        <w:tc>
          <w:tcPr>
            <w:tcW w:w="4284" w:type="dxa"/>
            <w:tcBorders>
              <w:bottom w:val="single" w:sz="4" w:space="0" w:color="000000"/>
            </w:tcBorders>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51 – 67</w:t>
            </w:r>
          </w:p>
        </w:tc>
        <w:tc>
          <w:tcPr>
            <w:tcW w:w="1701" w:type="dxa"/>
            <w:tcBorders>
              <w:bottom w:val="single" w:sz="4" w:space="0" w:color="000000"/>
            </w:tcBorders>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20</w:t>
            </w:r>
          </w:p>
        </w:tc>
        <w:tc>
          <w:tcPr>
            <w:tcW w:w="2177" w:type="dxa"/>
            <w:tcBorders>
              <w:bottom w:val="single" w:sz="4" w:space="0" w:color="000000"/>
            </w:tcBorders>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10.1</w:t>
            </w:r>
          </w:p>
        </w:tc>
      </w:tr>
      <w:tr w:rsidR="000A23C5" w:rsidRPr="00D34BA0" w:rsidTr="00FD6214">
        <w:tc>
          <w:tcPr>
            <w:tcW w:w="4284" w:type="dxa"/>
            <w:tcBorders>
              <w:top w:val="single" w:sz="4" w:space="0" w:color="000000"/>
            </w:tcBorders>
          </w:tcPr>
          <w:p w:rsidR="000A23C5" w:rsidRPr="00D34BA0" w:rsidRDefault="000A23C5" w:rsidP="00FD6214">
            <w:pPr>
              <w:pStyle w:val="ListParagraph"/>
              <w:numPr>
                <w:ilvl w:val="0"/>
                <w:numId w:val="4"/>
              </w:numPr>
              <w:spacing w:after="120"/>
              <w:jc w:val="both"/>
              <w:rPr>
                <w:rFonts w:ascii="Times New Roman" w:hAnsi="Times New Roman"/>
                <w:b/>
                <w:sz w:val="24"/>
                <w:szCs w:val="24"/>
                <w:lang w:val="en-US"/>
              </w:rPr>
            </w:pPr>
            <w:r w:rsidRPr="00D34BA0">
              <w:rPr>
                <w:rFonts w:ascii="Times New Roman" w:hAnsi="Times New Roman"/>
                <w:b/>
                <w:sz w:val="24"/>
                <w:szCs w:val="24"/>
                <w:lang w:val="en-US"/>
              </w:rPr>
              <w:t>Family status</w:t>
            </w:r>
          </w:p>
        </w:tc>
        <w:tc>
          <w:tcPr>
            <w:tcW w:w="1701" w:type="dxa"/>
            <w:tcBorders>
              <w:top w:val="single" w:sz="4" w:space="0" w:color="000000"/>
            </w:tcBorders>
          </w:tcPr>
          <w:p w:rsidR="000A23C5" w:rsidRPr="00D34BA0" w:rsidRDefault="000A23C5" w:rsidP="00FD6214">
            <w:pPr>
              <w:pStyle w:val="ListParagraph"/>
              <w:spacing w:after="120"/>
              <w:ind w:left="0"/>
              <w:rPr>
                <w:rFonts w:ascii="Times New Roman" w:hAnsi="Times New Roman"/>
                <w:sz w:val="24"/>
                <w:szCs w:val="24"/>
                <w:lang w:val="en-US"/>
              </w:rPr>
            </w:pPr>
          </w:p>
        </w:tc>
        <w:tc>
          <w:tcPr>
            <w:tcW w:w="2177" w:type="dxa"/>
            <w:tcBorders>
              <w:top w:val="single" w:sz="4" w:space="0" w:color="000000"/>
            </w:tcBorders>
          </w:tcPr>
          <w:p w:rsidR="000A23C5" w:rsidRPr="00D34BA0" w:rsidRDefault="000A23C5" w:rsidP="00FD6214">
            <w:pPr>
              <w:pStyle w:val="ListParagraph"/>
              <w:spacing w:after="120"/>
              <w:ind w:left="0"/>
              <w:rPr>
                <w:rFonts w:ascii="Times New Roman" w:hAnsi="Times New Roman"/>
                <w:sz w:val="24"/>
                <w:szCs w:val="24"/>
                <w:lang w:val="en-US"/>
              </w:rPr>
            </w:pPr>
          </w:p>
        </w:tc>
      </w:tr>
      <w:tr w:rsidR="000A23C5" w:rsidRPr="00D34BA0" w:rsidTr="00FD6214">
        <w:tc>
          <w:tcPr>
            <w:tcW w:w="4284"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Single</w:t>
            </w:r>
          </w:p>
        </w:tc>
        <w:tc>
          <w:tcPr>
            <w:tcW w:w="1701" w:type="dxa"/>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76</w:t>
            </w:r>
          </w:p>
        </w:tc>
        <w:tc>
          <w:tcPr>
            <w:tcW w:w="2177" w:type="dxa"/>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37.8</w:t>
            </w:r>
          </w:p>
        </w:tc>
      </w:tr>
      <w:tr w:rsidR="000A23C5" w:rsidRPr="00D34BA0" w:rsidTr="00FD6214">
        <w:tc>
          <w:tcPr>
            <w:tcW w:w="4284"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Married</w:t>
            </w:r>
          </w:p>
        </w:tc>
        <w:tc>
          <w:tcPr>
            <w:tcW w:w="1701" w:type="dxa"/>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114</w:t>
            </w:r>
          </w:p>
        </w:tc>
        <w:tc>
          <w:tcPr>
            <w:tcW w:w="2177" w:type="dxa"/>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56.7</w:t>
            </w:r>
          </w:p>
        </w:tc>
      </w:tr>
      <w:tr w:rsidR="000A23C5" w:rsidRPr="00D34BA0" w:rsidTr="00FD6214">
        <w:tc>
          <w:tcPr>
            <w:tcW w:w="4284"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Divorced</w:t>
            </w:r>
          </w:p>
        </w:tc>
        <w:tc>
          <w:tcPr>
            <w:tcW w:w="1701" w:type="dxa"/>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7</w:t>
            </w:r>
          </w:p>
        </w:tc>
        <w:tc>
          <w:tcPr>
            <w:tcW w:w="2177" w:type="dxa"/>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3.5</w:t>
            </w:r>
          </w:p>
        </w:tc>
      </w:tr>
      <w:tr w:rsidR="000A23C5" w:rsidRPr="00D34BA0" w:rsidTr="00FD6214">
        <w:tc>
          <w:tcPr>
            <w:tcW w:w="4284" w:type="dxa"/>
            <w:tcBorders>
              <w:bottom w:val="single" w:sz="4" w:space="0" w:color="000000"/>
            </w:tcBorders>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Widowed</w:t>
            </w:r>
          </w:p>
        </w:tc>
        <w:tc>
          <w:tcPr>
            <w:tcW w:w="1701" w:type="dxa"/>
            <w:tcBorders>
              <w:bottom w:val="single" w:sz="4" w:space="0" w:color="000000"/>
            </w:tcBorders>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4</w:t>
            </w:r>
          </w:p>
        </w:tc>
        <w:tc>
          <w:tcPr>
            <w:tcW w:w="2177" w:type="dxa"/>
            <w:tcBorders>
              <w:bottom w:val="single" w:sz="4" w:space="0" w:color="000000"/>
            </w:tcBorders>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2.0</w:t>
            </w:r>
          </w:p>
        </w:tc>
      </w:tr>
      <w:tr w:rsidR="000A23C5" w:rsidRPr="00D34BA0" w:rsidTr="00FD6214">
        <w:tc>
          <w:tcPr>
            <w:tcW w:w="4284" w:type="dxa"/>
            <w:tcBorders>
              <w:top w:val="single" w:sz="4" w:space="0" w:color="000000"/>
            </w:tcBorders>
          </w:tcPr>
          <w:p w:rsidR="000A23C5" w:rsidRPr="00D34BA0" w:rsidRDefault="000A23C5" w:rsidP="00FD6214">
            <w:pPr>
              <w:pStyle w:val="ListParagraph"/>
              <w:numPr>
                <w:ilvl w:val="0"/>
                <w:numId w:val="4"/>
              </w:numPr>
              <w:spacing w:after="120"/>
              <w:jc w:val="both"/>
              <w:rPr>
                <w:rFonts w:ascii="Times New Roman" w:hAnsi="Times New Roman"/>
                <w:b/>
                <w:sz w:val="24"/>
                <w:szCs w:val="24"/>
                <w:lang w:val="en-US"/>
              </w:rPr>
            </w:pPr>
            <w:r w:rsidRPr="00D34BA0">
              <w:rPr>
                <w:rFonts w:ascii="Times New Roman" w:hAnsi="Times New Roman"/>
                <w:b/>
                <w:sz w:val="24"/>
                <w:szCs w:val="24"/>
                <w:lang w:val="en-US"/>
              </w:rPr>
              <w:t>Level of Education</w:t>
            </w:r>
          </w:p>
        </w:tc>
        <w:tc>
          <w:tcPr>
            <w:tcW w:w="1701" w:type="dxa"/>
            <w:tcBorders>
              <w:top w:val="single" w:sz="4" w:space="0" w:color="000000"/>
            </w:tcBorders>
          </w:tcPr>
          <w:p w:rsidR="000A23C5" w:rsidRPr="00D34BA0" w:rsidRDefault="000A23C5" w:rsidP="00FD6214">
            <w:pPr>
              <w:pStyle w:val="ListParagraph"/>
              <w:spacing w:after="120"/>
              <w:ind w:left="0"/>
              <w:rPr>
                <w:rFonts w:ascii="Times New Roman" w:hAnsi="Times New Roman"/>
                <w:sz w:val="24"/>
                <w:szCs w:val="24"/>
                <w:lang w:val="en-US"/>
              </w:rPr>
            </w:pPr>
          </w:p>
        </w:tc>
        <w:tc>
          <w:tcPr>
            <w:tcW w:w="2177" w:type="dxa"/>
            <w:tcBorders>
              <w:top w:val="single" w:sz="4" w:space="0" w:color="000000"/>
            </w:tcBorders>
          </w:tcPr>
          <w:p w:rsidR="000A23C5" w:rsidRPr="00D34BA0" w:rsidRDefault="000A23C5" w:rsidP="00FD6214">
            <w:pPr>
              <w:pStyle w:val="ListParagraph"/>
              <w:spacing w:after="120"/>
              <w:ind w:left="0"/>
              <w:rPr>
                <w:rFonts w:ascii="Times New Roman" w:hAnsi="Times New Roman"/>
                <w:sz w:val="24"/>
                <w:szCs w:val="24"/>
                <w:lang w:val="en-US"/>
              </w:rPr>
            </w:pPr>
          </w:p>
        </w:tc>
      </w:tr>
      <w:tr w:rsidR="000A23C5" w:rsidRPr="00D34BA0" w:rsidTr="00FD6214">
        <w:tc>
          <w:tcPr>
            <w:tcW w:w="4284" w:type="dxa"/>
          </w:tcPr>
          <w:p w:rsidR="000A23C5" w:rsidRPr="00D34BA0" w:rsidRDefault="000A23C5" w:rsidP="00FD6214">
            <w:pPr>
              <w:pStyle w:val="ListParagraph"/>
              <w:spacing w:after="120"/>
              <w:ind w:left="0"/>
              <w:jc w:val="both"/>
              <w:rPr>
                <w:rFonts w:ascii="Times New Roman" w:hAnsi="Times New Roman"/>
                <w:b/>
                <w:sz w:val="24"/>
                <w:szCs w:val="24"/>
                <w:lang w:val="en-US"/>
              </w:rPr>
            </w:pPr>
            <w:r w:rsidRPr="00D34BA0">
              <w:rPr>
                <w:rFonts w:ascii="Times New Roman" w:hAnsi="Times New Roman"/>
                <w:sz w:val="24"/>
                <w:szCs w:val="24"/>
                <w:lang w:val="en-US"/>
              </w:rPr>
              <w:t>Secondary</w:t>
            </w:r>
          </w:p>
        </w:tc>
        <w:tc>
          <w:tcPr>
            <w:tcW w:w="1701" w:type="dxa"/>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60</w:t>
            </w:r>
          </w:p>
        </w:tc>
        <w:tc>
          <w:tcPr>
            <w:tcW w:w="2177" w:type="dxa"/>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29.9</w:t>
            </w:r>
          </w:p>
        </w:tc>
      </w:tr>
      <w:tr w:rsidR="000A23C5" w:rsidRPr="00D34BA0" w:rsidTr="00FD6214">
        <w:tc>
          <w:tcPr>
            <w:tcW w:w="4284"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Technological Institution</w:t>
            </w:r>
          </w:p>
        </w:tc>
        <w:tc>
          <w:tcPr>
            <w:tcW w:w="1701" w:type="dxa"/>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57</w:t>
            </w:r>
          </w:p>
        </w:tc>
        <w:tc>
          <w:tcPr>
            <w:tcW w:w="2177" w:type="dxa"/>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28.4</w:t>
            </w:r>
          </w:p>
        </w:tc>
      </w:tr>
      <w:tr w:rsidR="000A23C5" w:rsidRPr="00D34BA0" w:rsidTr="00FD6214">
        <w:tc>
          <w:tcPr>
            <w:tcW w:w="4284"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University</w:t>
            </w:r>
          </w:p>
        </w:tc>
        <w:tc>
          <w:tcPr>
            <w:tcW w:w="1701" w:type="dxa"/>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64</w:t>
            </w:r>
          </w:p>
        </w:tc>
        <w:tc>
          <w:tcPr>
            <w:tcW w:w="2177" w:type="dxa"/>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31.8</w:t>
            </w:r>
          </w:p>
        </w:tc>
      </w:tr>
      <w:tr w:rsidR="000A23C5" w:rsidRPr="00D34BA0" w:rsidTr="00FD6214">
        <w:tc>
          <w:tcPr>
            <w:tcW w:w="4284"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Post-Graduate Degree</w:t>
            </w:r>
          </w:p>
        </w:tc>
        <w:tc>
          <w:tcPr>
            <w:tcW w:w="1701" w:type="dxa"/>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10</w:t>
            </w:r>
          </w:p>
        </w:tc>
        <w:tc>
          <w:tcPr>
            <w:tcW w:w="2177" w:type="dxa"/>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5.0</w:t>
            </w:r>
          </w:p>
        </w:tc>
      </w:tr>
      <w:tr w:rsidR="000A23C5" w:rsidRPr="00D34BA0" w:rsidTr="00FD6214">
        <w:tc>
          <w:tcPr>
            <w:tcW w:w="4284" w:type="dxa"/>
            <w:tcBorders>
              <w:bottom w:val="single" w:sz="4" w:space="0" w:color="000000"/>
            </w:tcBorders>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Ph. D</w:t>
            </w:r>
          </w:p>
        </w:tc>
        <w:tc>
          <w:tcPr>
            <w:tcW w:w="1701" w:type="dxa"/>
            <w:tcBorders>
              <w:bottom w:val="single" w:sz="4" w:space="0" w:color="000000"/>
            </w:tcBorders>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10</w:t>
            </w:r>
          </w:p>
        </w:tc>
        <w:tc>
          <w:tcPr>
            <w:tcW w:w="2177" w:type="dxa"/>
            <w:tcBorders>
              <w:bottom w:val="single" w:sz="4" w:space="0" w:color="000000"/>
            </w:tcBorders>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5.0</w:t>
            </w:r>
          </w:p>
        </w:tc>
      </w:tr>
      <w:tr w:rsidR="000A23C5" w:rsidRPr="00D34BA0" w:rsidTr="00FD6214">
        <w:tc>
          <w:tcPr>
            <w:tcW w:w="4284" w:type="dxa"/>
            <w:tcBorders>
              <w:top w:val="single" w:sz="4" w:space="0" w:color="000000"/>
            </w:tcBorders>
          </w:tcPr>
          <w:p w:rsidR="000A23C5" w:rsidRPr="00D34BA0" w:rsidRDefault="000A23C5" w:rsidP="00FD6214">
            <w:pPr>
              <w:pStyle w:val="ListParagraph"/>
              <w:numPr>
                <w:ilvl w:val="0"/>
                <w:numId w:val="4"/>
              </w:numPr>
              <w:spacing w:after="120"/>
              <w:jc w:val="both"/>
              <w:rPr>
                <w:rFonts w:ascii="Times New Roman" w:hAnsi="Times New Roman"/>
                <w:b/>
                <w:sz w:val="24"/>
                <w:szCs w:val="24"/>
                <w:lang w:val="en-US"/>
              </w:rPr>
            </w:pPr>
            <w:r w:rsidRPr="00D34BA0">
              <w:rPr>
                <w:rFonts w:ascii="Times New Roman" w:hAnsi="Times New Roman"/>
                <w:b/>
                <w:sz w:val="24"/>
                <w:szCs w:val="24"/>
                <w:lang w:val="en-US"/>
              </w:rPr>
              <w:t>Years of Experience</w:t>
            </w:r>
          </w:p>
        </w:tc>
        <w:tc>
          <w:tcPr>
            <w:tcW w:w="1701" w:type="dxa"/>
            <w:tcBorders>
              <w:top w:val="single" w:sz="4" w:space="0" w:color="000000"/>
            </w:tcBorders>
          </w:tcPr>
          <w:p w:rsidR="000A23C5" w:rsidRPr="00D34BA0" w:rsidRDefault="000A23C5" w:rsidP="00FD6214">
            <w:pPr>
              <w:pStyle w:val="ListParagraph"/>
              <w:spacing w:after="120"/>
              <w:ind w:left="0"/>
              <w:rPr>
                <w:rFonts w:ascii="Times New Roman" w:hAnsi="Times New Roman"/>
                <w:sz w:val="24"/>
                <w:szCs w:val="24"/>
                <w:lang w:val="en-US"/>
              </w:rPr>
            </w:pPr>
          </w:p>
        </w:tc>
        <w:tc>
          <w:tcPr>
            <w:tcW w:w="2177" w:type="dxa"/>
            <w:tcBorders>
              <w:top w:val="single" w:sz="4" w:space="0" w:color="000000"/>
            </w:tcBorders>
          </w:tcPr>
          <w:p w:rsidR="000A23C5" w:rsidRPr="00D34BA0" w:rsidRDefault="000A23C5" w:rsidP="00FD6214">
            <w:pPr>
              <w:pStyle w:val="ListParagraph"/>
              <w:spacing w:after="120"/>
              <w:ind w:left="0"/>
              <w:rPr>
                <w:rFonts w:ascii="Times New Roman" w:hAnsi="Times New Roman"/>
                <w:sz w:val="24"/>
                <w:szCs w:val="24"/>
                <w:lang w:val="en-US"/>
              </w:rPr>
            </w:pPr>
          </w:p>
        </w:tc>
      </w:tr>
      <w:tr w:rsidR="000A23C5" w:rsidRPr="00D34BA0" w:rsidTr="00FD6214">
        <w:tc>
          <w:tcPr>
            <w:tcW w:w="4284" w:type="dxa"/>
          </w:tcPr>
          <w:p w:rsidR="000A23C5" w:rsidRPr="00D34BA0" w:rsidRDefault="000A23C5" w:rsidP="00FD6214">
            <w:pPr>
              <w:pStyle w:val="ListParagraph"/>
              <w:spacing w:after="120"/>
              <w:ind w:left="0"/>
              <w:jc w:val="both"/>
              <w:rPr>
                <w:rFonts w:ascii="Times New Roman" w:hAnsi="Times New Roman"/>
                <w:b/>
                <w:sz w:val="24"/>
                <w:szCs w:val="24"/>
                <w:lang w:val="en-US"/>
              </w:rPr>
            </w:pPr>
            <w:r w:rsidRPr="00D34BA0">
              <w:rPr>
                <w:rFonts w:ascii="Times New Roman" w:hAnsi="Times New Roman"/>
                <w:sz w:val="24"/>
                <w:szCs w:val="24"/>
                <w:lang w:val="en-US"/>
              </w:rPr>
              <w:t>&lt;1</w:t>
            </w:r>
          </w:p>
        </w:tc>
        <w:tc>
          <w:tcPr>
            <w:tcW w:w="1701" w:type="dxa"/>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16</w:t>
            </w:r>
          </w:p>
        </w:tc>
        <w:tc>
          <w:tcPr>
            <w:tcW w:w="2177" w:type="dxa"/>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8.2</w:t>
            </w:r>
          </w:p>
        </w:tc>
      </w:tr>
      <w:tr w:rsidR="000A23C5" w:rsidRPr="00D34BA0" w:rsidTr="00FD6214">
        <w:tc>
          <w:tcPr>
            <w:tcW w:w="4284"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1 – 7</w:t>
            </w:r>
          </w:p>
        </w:tc>
        <w:tc>
          <w:tcPr>
            <w:tcW w:w="1701" w:type="dxa"/>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77</w:t>
            </w:r>
          </w:p>
        </w:tc>
        <w:tc>
          <w:tcPr>
            <w:tcW w:w="2177" w:type="dxa"/>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39.3</w:t>
            </w:r>
          </w:p>
        </w:tc>
      </w:tr>
      <w:tr w:rsidR="000A23C5" w:rsidRPr="00D34BA0" w:rsidTr="00FD6214">
        <w:tc>
          <w:tcPr>
            <w:tcW w:w="4284"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8 – 15</w:t>
            </w:r>
          </w:p>
        </w:tc>
        <w:tc>
          <w:tcPr>
            <w:tcW w:w="1701" w:type="dxa"/>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41</w:t>
            </w:r>
          </w:p>
        </w:tc>
        <w:tc>
          <w:tcPr>
            <w:tcW w:w="2177" w:type="dxa"/>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20.9</w:t>
            </w:r>
          </w:p>
        </w:tc>
      </w:tr>
      <w:tr w:rsidR="000A23C5" w:rsidRPr="00D34BA0" w:rsidTr="00FD6214">
        <w:tc>
          <w:tcPr>
            <w:tcW w:w="4284" w:type="dxa"/>
            <w:tcBorders>
              <w:bottom w:val="single" w:sz="4" w:space="0" w:color="000000"/>
            </w:tcBorders>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&gt;15</w:t>
            </w:r>
          </w:p>
        </w:tc>
        <w:tc>
          <w:tcPr>
            <w:tcW w:w="1701" w:type="dxa"/>
            <w:tcBorders>
              <w:bottom w:val="single" w:sz="4" w:space="0" w:color="000000"/>
            </w:tcBorders>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62</w:t>
            </w:r>
          </w:p>
        </w:tc>
        <w:tc>
          <w:tcPr>
            <w:tcW w:w="2177" w:type="dxa"/>
            <w:tcBorders>
              <w:bottom w:val="single" w:sz="4" w:space="0" w:color="000000"/>
            </w:tcBorders>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31.6</w:t>
            </w:r>
          </w:p>
        </w:tc>
      </w:tr>
      <w:tr w:rsidR="000A23C5" w:rsidRPr="00D34BA0" w:rsidTr="00FD6214">
        <w:tc>
          <w:tcPr>
            <w:tcW w:w="4284" w:type="dxa"/>
            <w:tcBorders>
              <w:top w:val="single" w:sz="4" w:space="0" w:color="000000"/>
            </w:tcBorders>
          </w:tcPr>
          <w:p w:rsidR="000A23C5" w:rsidRPr="00D34BA0" w:rsidRDefault="000A23C5" w:rsidP="00FD6214">
            <w:pPr>
              <w:pStyle w:val="ListParagraph"/>
              <w:numPr>
                <w:ilvl w:val="0"/>
                <w:numId w:val="4"/>
              </w:numPr>
              <w:spacing w:after="120"/>
              <w:jc w:val="both"/>
              <w:rPr>
                <w:rFonts w:ascii="Times New Roman" w:hAnsi="Times New Roman"/>
                <w:b/>
                <w:sz w:val="24"/>
                <w:szCs w:val="24"/>
                <w:lang w:val="en-US"/>
              </w:rPr>
            </w:pPr>
            <w:r w:rsidRPr="00D34BA0">
              <w:rPr>
                <w:rFonts w:ascii="Times New Roman" w:hAnsi="Times New Roman"/>
                <w:b/>
                <w:sz w:val="24"/>
                <w:szCs w:val="24"/>
                <w:lang w:val="en-US"/>
              </w:rPr>
              <w:t xml:space="preserve"> Job</w:t>
            </w:r>
          </w:p>
        </w:tc>
        <w:tc>
          <w:tcPr>
            <w:tcW w:w="1701" w:type="dxa"/>
            <w:tcBorders>
              <w:top w:val="single" w:sz="4" w:space="0" w:color="000000"/>
            </w:tcBorders>
          </w:tcPr>
          <w:p w:rsidR="000A23C5" w:rsidRPr="00D34BA0" w:rsidRDefault="000A23C5" w:rsidP="00FD6214">
            <w:pPr>
              <w:pStyle w:val="ListParagraph"/>
              <w:spacing w:after="120"/>
              <w:ind w:left="0"/>
              <w:rPr>
                <w:rFonts w:ascii="Times New Roman" w:hAnsi="Times New Roman"/>
                <w:sz w:val="24"/>
                <w:szCs w:val="24"/>
                <w:lang w:val="en-US"/>
              </w:rPr>
            </w:pPr>
          </w:p>
        </w:tc>
        <w:tc>
          <w:tcPr>
            <w:tcW w:w="2177" w:type="dxa"/>
            <w:tcBorders>
              <w:top w:val="single" w:sz="4" w:space="0" w:color="000000"/>
            </w:tcBorders>
          </w:tcPr>
          <w:p w:rsidR="000A23C5" w:rsidRPr="00D34BA0" w:rsidRDefault="000A23C5" w:rsidP="00FD6214">
            <w:pPr>
              <w:pStyle w:val="ListParagraph"/>
              <w:spacing w:after="120"/>
              <w:ind w:left="0"/>
              <w:rPr>
                <w:rFonts w:ascii="Times New Roman" w:hAnsi="Times New Roman"/>
                <w:sz w:val="24"/>
                <w:szCs w:val="24"/>
                <w:lang w:val="en-US"/>
              </w:rPr>
            </w:pPr>
          </w:p>
        </w:tc>
      </w:tr>
      <w:tr w:rsidR="000A23C5" w:rsidRPr="00D34BA0" w:rsidTr="00FD6214">
        <w:tc>
          <w:tcPr>
            <w:tcW w:w="4284"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Doctor</w:t>
            </w:r>
          </w:p>
        </w:tc>
        <w:tc>
          <w:tcPr>
            <w:tcW w:w="1701" w:type="dxa"/>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67</w:t>
            </w:r>
          </w:p>
        </w:tc>
        <w:tc>
          <w:tcPr>
            <w:tcW w:w="2177" w:type="dxa"/>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33.2</w:t>
            </w:r>
          </w:p>
        </w:tc>
      </w:tr>
      <w:tr w:rsidR="000A23C5" w:rsidRPr="00D34BA0" w:rsidTr="00FD6214">
        <w:tc>
          <w:tcPr>
            <w:tcW w:w="4284" w:type="dxa"/>
            <w:tcBorders>
              <w:bottom w:val="single" w:sz="4" w:space="0" w:color="000000"/>
            </w:tcBorders>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Nurse</w:t>
            </w:r>
          </w:p>
        </w:tc>
        <w:tc>
          <w:tcPr>
            <w:tcW w:w="1701" w:type="dxa"/>
            <w:tcBorders>
              <w:bottom w:val="single" w:sz="4" w:space="0" w:color="000000"/>
            </w:tcBorders>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135</w:t>
            </w:r>
          </w:p>
        </w:tc>
        <w:tc>
          <w:tcPr>
            <w:tcW w:w="2177" w:type="dxa"/>
            <w:tcBorders>
              <w:bottom w:val="single" w:sz="4" w:space="0" w:color="000000"/>
            </w:tcBorders>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66.8</w:t>
            </w:r>
          </w:p>
        </w:tc>
      </w:tr>
    </w:tbl>
    <w:p w:rsidR="000A23C5" w:rsidRPr="00D34BA0" w:rsidRDefault="000A23C5">
      <w:pPr>
        <w:rPr>
          <w:rFonts w:ascii="Times New Roman" w:hAnsi="Times New Roman"/>
          <w:sz w:val="24"/>
          <w:szCs w:val="24"/>
        </w:rPr>
      </w:pPr>
      <w:r w:rsidRPr="00D34BA0">
        <w:rPr>
          <w:rFonts w:ascii="Times New Roman" w:hAnsi="Times New Roman"/>
          <w:sz w:val="24"/>
          <w:szCs w:val="24"/>
        </w:rPr>
        <w:br w:type="page"/>
      </w:r>
    </w:p>
    <w:tbl>
      <w:tblPr>
        <w:tblW w:w="0" w:type="auto"/>
        <w:tblInd w:w="360" w:type="dxa"/>
        <w:tblLook w:val="00A0"/>
      </w:tblPr>
      <w:tblGrid>
        <w:gridCol w:w="4284"/>
        <w:gridCol w:w="1701"/>
        <w:gridCol w:w="2177"/>
      </w:tblGrid>
      <w:tr w:rsidR="000A23C5" w:rsidRPr="00D34BA0" w:rsidTr="00FD6214">
        <w:tc>
          <w:tcPr>
            <w:tcW w:w="4284" w:type="dxa"/>
            <w:tcBorders>
              <w:top w:val="single" w:sz="4" w:space="0" w:color="000000"/>
            </w:tcBorders>
          </w:tcPr>
          <w:p w:rsidR="000A23C5" w:rsidRPr="00D34BA0" w:rsidRDefault="000A23C5" w:rsidP="00FD6214">
            <w:pPr>
              <w:pStyle w:val="ListParagraph"/>
              <w:numPr>
                <w:ilvl w:val="0"/>
                <w:numId w:val="4"/>
              </w:numPr>
              <w:spacing w:after="120"/>
              <w:jc w:val="both"/>
              <w:rPr>
                <w:rFonts w:ascii="Times New Roman" w:hAnsi="Times New Roman"/>
                <w:b/>
                <w:sz w:val="24"/>
                <w:szCs w:val="24"/>
                <w:lang w:val="en-US"/>
              </w:rPr>
            </w:pPr>
            <w:r w:rsidRPr="00D34BA0">
              <w:rPr>
                <w:rFonts w:ascii="Times New Roman" w:hAnsi="Times New Roman"/>
                <w:b/>
                <w:sz w:val="24"/>
                <w:szCs w:val="24"/>
                <w:lang w:val="en-US"/>
              </w:rPr>
              <w:t xml:space="preserve"> Department</w:t>
            </w:r>
          </w:p>
        </w:tc>
        <w:tc>
          <w:tcPr>
            <w:tcW w:w="1701" w:type="dxa"/>
            <w:tcBorders>
              <w:top w:val="single" w:sz="4" w:space="0" w:color="000000"/>
            </w:tcBorders>
          </w:tcPr>
          <w:p w:rsidR="000A23C5" w:rsidRPr="00D34BA0" w:rsidRDefault="000A23C5" w:rsidP="00FD6214">
            <w:pPr>
              <w:pStyle w:val="ListParagraph"/>
              <w:spacing w:after="120"/>
              <w:ind w:left="0"/>
              <w:rPr>
                <w:rFonts w:ascii="Times New Roman" w:hAnsi="Times New Roman"/>
                <w:sz w:val="24"/>
                <w:szCs w:val="24"/>
                <w:lang w:val="en-US"/>
              </w:rPr>
            </w:pPr>
          </w:p>
        </w:tc>
        <w:tc>
          <w:tcPr>
            <w:tcW w:w="2177" w:type="dxa"/>
            <w:tcBorders>
              <w:top w:val="single" w:sz="4" w:space="0" w:color="000000"/>
            </w:tcBorders>
          </w:tcPr>
          <w:p w:rsidR="000A23C5" w:rsidRPr="00D34BA0" w:rsidRDefault="000A23C5" w:rsidP="00FD6214">
            <w:pPr>
              <w:pStyle w:val="ListParagraph"/>
              <w:spacing w:after="120"/>
              <w:ind w:left="0"/>
              <w:rPr>
                <w:rFonts w:ascii="Times New Roman" w:hAnsi="Times New Roman"/>
                <w:sz w:val="24"/>
                <w:szCs w:val="24"/>
                <w:lang w:val="en-US"/>
              </w:rPr>
            </w:pPr>
          </w:p>
        </w:tc>
      </w:tr>
      <w:tr w:rsidR="000A23C5" w:rsidRPr="00D34BA0" w:rsidTr="00FD6214">
        <w:tc>
          <w:tcPr>
            <w:tcW w:w="4284"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Surgery Clinic</w:t>
            </w:r>
          </w:p>
        </w:tc>
        <w:tc>
          <w:tcPr>
            <w:tcW w:w="1701" w:type="dxa"/>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40</w:t>
            </w:r>
          </w:p>
        </w:tc>
        <w:tc>
          <w:tcPr>
            <w:tcW w:w="2177" w:type="dxa"/>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19.8</w:t>
            </w:r>
          </w:p>
        </w:tc>
      </w:tr>
      <w:tr w:rsidR="000A23C5" w:rsidRPr="00D34BA0" w:rsidTr="00FD6214">
        <w:tc>
          <w:tcPr>
            <w:tcW w:w="4284"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Orthopedic Clinic</w:t>
            </w:r>
          </w:p>
        </w:tc>
        <w:tc>
          <w:tcPr>
            <w:tcW w:w="1701" w:type="dxa"/>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9</w:t>
            </w:r>
          </w:p>
        </w:tc>
        <w:tc>
          <w:tcPr>
            <w:tcW w:w="2177" w:type="dxa"/>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4.5</w:t>
            </w:r>
          </w:p>
        </w:tc>
      </w:tr>
      <w:tr w:rsidR="000A23C5" w:rsidRPr="00D34BA0" w:rsidTr="00FD6214">
        <w:tc>
          <w:tcPr>
            <w:tcW w:w="4284"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Urology Clinic</w:t>
            </w:r>
          </w:p>
        </w:tc>
        <w:tc>
          <w:tcPr>
            <w:tcW w:w="1701" w:type="dxa"/>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10</w:t>
            </w:r>
          </w:p>
        </w:tc>
        <w:tc>
          <w:tcPr>
            <w:tcW w:w="2177" w:type="dxa"/>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5.0</w:t>
            </w:r>
          </w:p>
        </w:tc>
      </w:tr>
      <w:tr w:rsidR="000A23C5" w:rsidRPr="00D34BA0" w:rsidTr="00FD6214">
        <w:tc>
          <w:tcPr>
            <w:tcW w:w="4284"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Pathology Clinic</w:t>
            </w:r>
          </w:p>
        </w:tc>
        <w:tc>
          <w:tcPr>
            <w:tcW w:w="1701" w:type="dxa"/>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46</w:t>
            </w:r>
          </w:p>
        </w:tc>
        <w:tc>
          <w:tcPr>
            <w:tcW w:w="2177" w:type="dxa"/>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22.8</w:t>
            </w:r>
          </w:p>
        </w:tc>
      </w:tr>
      <w:tr w:rsidR="000A23C5" w:rsidRPr="00D34BA0" w:rsidTr="00FD6214">
        <w:tc>
          <w:tcPr>
            <w:tcW w:w="4284"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Maternity Clinic</w:t>
            </w:r>
          </w:p>
        </w:tc>
        <w:tc>
          <w:tcPr>
            <w:tcW w:w="1701" w:type="dxa"/>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8</w:t>
            </w:r>
          </w:p>
        </w:tc>
        <w:tc>
          <w:tcPr>
            <w:tcW w:w="2177" w:type="dxa"/>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4.0</w:t>
            </w:r>
          </w:p>
        </w:tc>
      </w:tr>
      <w:tr w:rsidR="000A23C5" w:rsidRPr="00D34BA0" w:rsidTr="00FD6214">
        <w:tc>
          <w:tcPr>
            <w:tcW w:w="4284"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Cardiology Clinic</w:t>
            </w:r>
          </w:p>
        </w:tc>
        <w:tc>
          <w:tcPr>
            <w:tcW w:w="1701" w:type="dxa"/>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10</w:t>
            </w:r>
          </w:p>
        </w:tc>
        <w:tc>
          <w:tcPr>
            <w:tcW w:w="2177" w:type="dxa"/>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5.0</w:t>
            </w:r>
          </w:p>
        </w:tc>
      </w:tr>
      <w:tr w:rsidR="000A23C5" w:rsidRPr="00D34BA0" w:rsidTr="00FD6214">
        <w:tc>
          <w:tcPr>
            <w:tcW w:w="4284"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Pediatric Clinic</w:t>
            </w:r>
          </w:p>
        </w:tc>
        <w:tc>
          <w:tcPr>
            <w:tcW w:w="1701" w:type="dxa"/>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5</w:t>
            </w:r>
          </w:p>
        </w:tc>
        <w:tc>
          <w:tcPr>
            <w:tcW w:w="2177" w:type="dxa"/>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2.5</w:t>
            </w:r>
          </w:p>
        </w:tc>
      </w:tr>
      <w:tr w:rsidR="000A23C5" w:rsidRPr="00D34BA0" w:rsidTr="00FD6214">
        <w:tc>
          <w:tcPr>
            <w:tcW w:w="4284"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Physiotherapy</w:t>
            </w:r>
          </w:p>
        </w:tc>
        <w:tc>
          <w:tcPr>
            <w:tcW w:w="1701" w:type="dxa"/>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1</w:t>
            </w:r>
          </w:p>
        </w:tc>
        <w:tc>
          <w:tcPr>
            <w:tcW w:w="2177" w:type="dxa"/>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0.5</w:t>
            </w:r>
          </w:p>
        </w:tc>
      </w:tr>
      <w:tr w:rsidR="000A23C5" w:rsidRPr="00D34BA0" w:rsidTr="00FD6214">
        <w:tc>
          <w:tcPr>
            <w:tcW w:w="4284"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Microbiology Clinic</w:t>
            </w:r>
          </w:p>
        </w:tc>
        <w:tc>
          <w:tcPr>
            <w:tcW w:w="1701" w:type="dxa"/>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3</w:t>
            </w:r>
          </w:p>
        </w:tc>
        <w:tc>
          <w:tcPr>
            <w:tcW w:w="2177" w:type="dxa"/>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1.5</w:t>
            </w:r>
          </w:p>
        </w:tc>
      </w:tr>
      <w:tr w:rsidR="000A23C5" w:rsidRPr="00D34BA0" w:rsidTr="00FD6214">
        <w:tc>
          <w:tcPr>
            <w:tcW w:w="4284"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Pulmonary Clinic</w:t>
            </w:r>
          </w:p>
        </w:tc>
        <w:tc>
          <w:tcPr>
            <w:tcW w:w="1701" w:type="dxa"/>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1</w:t>
            </w:r>
          </w:p>
        </w:tc>
        <w:tc>
          <w:tcPr>
            <w:tcW w:w="2177" w:type="dxa"/>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0.5</w:t>
            </w:r>
          </w:p>
        </w:tc>
      </w:tr>
      <w:tr w:rsidR="000A23C5" w:rsidRPr="00D34BA0" w:rsidTr="00FD6214">
        <w:tc>
          <w:tcPr>
            <w:tcW w:w="4284"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Anesthesiology Clinic</w:t>
            </w:r>
          </w:p>
        </w:tc>
        <w:tc>
          <w:tcPr>
            <w:tcW w:w="1701" w:type="dxa"/>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2</w:t>
            </w:r>
          </w:p>
        </w:tc>
        <w:tc>
          <w:tcPr>
            <w:tcW w:w="2177" w:type="dxa"/>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1.0</w:t>
            </w:r>
          </w:p>
        </w:tc>
      </w:tr>
      <w:tr w:rsidR="000A23C5" w:rsidRPr="00D34BA0" w:rsidTr="00FD6214">
        <w:tc>
          <w:tcPr>
            <w:tcW w:w="4284"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Ophthalmology Clinic</w:t>
            </w:r>
          </w:p>
        </w:tc>
        <w:tc>
          <w:tcPr>
            <w:tcW w:w="1701" w:type="dxa"/>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1</w:t>
            </w:r>
          </w:p>
        </w:tc>
        <w:tc>
          <w:tcPr>
            <w:tcW w:w="2177" w:type="dxa"/>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0.5</w:t>
            </w:r>
          </w:p>
        </w:tc>
      </w:tr>
      <w:tr w:rsidR="000A23C5" w:rsidRPr="00D34BA0" w:rsidTr="00FD6214">
        <w:tc>
          <w:tcPr>
            <w:tcW w:w="4284"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Dialysis Unit</w:t>
            </w:r>
          </w:p>
        </w:tc>
        <w:tc>
          <w:tcPr>
            <w:tcW w:w="1701" w:type="dxa"/>
          </w:tcPr>
          <w:p w:rsidR="000A23C5" w:rsidRPr="00D34BA0" w:rsidRDefault="000A23C5" w:rsidP="00FD6214">
            <w:pPr>
              <w:pStyle w:val="ListParagraph"/>
              <w:spacing w:after="120"/>
              <w:ind w:left="0"/>
              <w:rPr>
                <w:rFonts w:ascii="Times New Roman" w:hAnsi="Times New Roman"/>
                <w:sz w:val="24"/>
                <w:szCs w:val="24"/>
              </w:rPr>
            </w:pPr>
            <w:r w:rsidRPr="00D34BA0">
              <w:rPr>
                <w:rFonts w:ascii="Times New Roman" w:hAnsi="Times New Roman"/>
                <w:sz w:val="24"/>
                <w:szCs w:val="24"/>
              </w:rPr>
              <w:t>14</w:t>
            </w:r>
          </w:p>
        </w:tc>
        <w:tc>
          <w:tcPr>
            <w:tcW w:w="2177" w:type="dxa"/>
          </w:tcPr>
          <w:p w:rsidR="000A23C5" w:rsidRPr="00D34BA0" w:rsidRDefault="000A23C5" w:rsidP="00FD6214">
            <w:pPr>
              <w:pStyle w:val="ListParagraph"/>
              <w:spacing w:after="120"/>
              <w:ind w:left="0"/>
              <w:rPr>
                <w:rFonts w:ascii="Times New Roman" w:hAnsi="Times New Roman"/>
                <w:sz w:val="24"/>
                <w:szCs w:val="24"/>
              </w:rPr>
            </w:pPr>
            <w:r w:rsidRPr="00D34BA0">
              <w:rPr>
                <w:rFonts w:ascii="Times New Roman" w:hAnsi="Times New Roman"/>
                <w:sz w:val="24"/>
                <w:szCs w:val="24"/>
              </w:rPr>
              <w:t>6.9</w:t>
            </w:r>
          </w:p>
        </w:tc>
      </w:tr>
      <w:tr w:rsidR="000A23C5" w:rsidRPr="00D34BA0" w:rsidTr="00FD6214">
        <w:tc>
          <w:tcPr>
            <w:tcW w:w="4284"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Emergency Department</w:t>
            </w:r>
          </w:p>
        </w:tc>
        <w:tc>
          <w:tcPr>
            <w:tcW w:w="1701" w:type="dxa"/>
          </w:tcPr>
          <w:p w:rsidR="000A23C5" w:rsidRPr="00D34BA0" w:rsidRDefault="000A23C5" w:rsidP="00FD6214">
            <w:pPr>
              <w:pStyle w:val="ListParagraph"/>
              <w:spacing w:after="120"/>
              <w:ind w:left="0"/>
              <w:rPr>
                <w:rFonts w:ascii="Times New Roman" w:hAnsi="Times New Roman"/>
                <w:sz w:val="24"/>
                <w:szCs w:val="24"/>
              </w:rPr>
            </w:pPr>
            <w:r w:rsidRPr="00D34BA0">
              <w:rPr>
                <w:rFonts w:ascii="Times New Roman" w:hAnsi="Times New Roman"/>
                <w:sz w:val="24"/>
                <w:szCs w:val="24"/>
              </w:rPr>
              <w:t>28</w:t>
            </w:r>
          </w:p>
        </w:tc>
        <w:tc>
          <w:tcPr>
            <w:tcW w:w="2177" w:type="dxa"/>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rPr>
              <w:t>13.</w:t>
            </w:r>
            <w:r w:rsidRPr="00D34BA0">
              <w:rPr>
                <w:rFonts w:ascii="Times New Roman" w:hAnsi="Times New Roman"/>
                <w:sz w:val="24"/>
                <w:szCs w:val="24"/>
                <w:lang w:val="en-US"/>
              </w:rPr>
              <w:t>9</w:t>
            </w:r>
          </w:p>
        </w:tc>
      </w:tr>
      <w:tr w:rsidR="000A23C5" w:rsidRPr="00D34BA0" w:rsidTr="00FD6214">
        <w:tc>
          <w:tcPr>
            <w:tcW w:w="4284"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Outpatients’ Department</w:t>
            </w:r>
          </w:p>
        </w:tc>
        <w:tc>
          <w:tcPr>
            <w:tcW w:w="1701" w:type="dxa"/>
          </w:tcPr>
          <w:p w:rsidR="000A23C5" w:rsidRPr="00D34BA0" w:rsidRDefault="000A23C5" w:rsidP="00FD6214">
            <w:pPr>
              <w:pStyle w:val="ListParagraph"/>
              <w:spacing w:after="120"/>
              <w:ind w:left="0"/>
              <w:rPr>
                <w:rFonts w:ascii="Times New Roman" w:hAnsi="Times New Roman"/>
                <w:sz w:val="24"/>
                <w:szCs w:val="24"/>
              </w:rPr>
            </w:pPr>
            <w:r w:rsidRPr="00D34BA0">
              <w:rPr>
                <w:rFonts w:ascii="Times New Roman" w:hAnsi="Times New Roman"/>
                <w:sz w:val="24"/>
                <w:szCs w:val="24"/>
              </w:rPr>
              <w:t>9</w:t>
            </w:r>
          </w:p>
        </w:tc>
        <w:tc>
          <w:tcPr>
            <w:tcW w:w="2177" w:type="dxa"/>
          </w:tcPr>
          <w:p w:rsidR="000A23C5" w:rsidRPr="00D34BA0" w:rsidRDefault="000A23C5" w:rsidP="00FD6214">
            <w:pPr>
              <w:pStyle w:val="ListParagraph"/>
              <w:spacing w:after="120"/>
              <w:ind w:left="0"/>
              <w:rPr>
                <w:rFonts w:ascii="Times New Roman" w:hAnsi="Times New Roman"/>
                <w:sz w:val="24"/>
                <w:szCs w:val="24"/>
              </w:rPr>
            </w:pPr>
            <w:r w:rsidRPr="00D34BA0">
              <w:rPr>
                <w:rFonts w:ascii="Times New Roman" w:hAnsi="Times New Roman"/>
                <w:sz w:val="24"/>
                <w:szCs w:val="24"/>
              </w:rPr>
              <w:t>4.5</w:t>
            </w:r>
          </w:p>
        </w:tc>
      </w:tr>
      <w:tr w:rsidR="000A23C5" w:rsidRPr="00D34BA0" w:rsidTr="00FD6214">
        <w:tc>
          <w:tcPr>
            <w:tcW w:w="4284" w:type="dxa"/>
          </w:tcPr>
          <w:p w:rsidR="000A23C5" w:rsidRPr="00D34BA0" w:rsidRDefault="000A23C5" w:rsidP="00FD6214">
            <w:pPr>
              <w:pStyle w:val="ListParagraph"/>
              <w:spacing w:after="120"/>
              <w:ind w:left="0"/>
              <w:jc w:val="both"/>
              <w:rPr>
                <w:rFonts w:ascii="Times New Roman" w:hAnsi="Times New Roman"/>
                <w:sz w:val="24"/>
                <w:szCs w:val="24"/>
              </w:rPr>
            </w:pPr>
            <w:r w:rsidRPr="00D34BA0">
              <w:rPr>
                <w:rFonts w:ascii="Times New Roman" w:hAnsi="Times New Roman"/>
                <w:sz w:val="24"/>
                <w:szCs w:val="24"/>
                <w:lang w:val="en-US"/>
              </w:rPr>
              <w:t>Blood Donation</w:t>
            </w:r>
          </w:p>
        </w:tc>
        <w:tc>
          <w:tcPr>
            <w:tcW w:w="1701" w:type="dxa"/>
          </w:tcPr>
          <w:p w:rsidR="000A23C5" w:rsidRPr="00D34BA0" w:rsidRDefault="000A23C5" w:rsidP="00FD6214">
            <w:pPr>
              <w:pStyle w:val="ListParagraph"/>
              <w:spacing w:after="120"/>
              <w:ind w:left="0"/>
              <w:rPr>
                <w:rFonts w:ascii="Times New Roman" w:hAnsi="Times New Roman"/>
                <w:sz w:val="24"/>
                <w:szCs w:val="24"/>
              </w:rPr>
            </w:pPr>
            <w:r w:rsidRPr="00D34BA0">
              <w:rPr>
                <w:rFonts w:ascii="Times New Roman" w:hAnsi="Times New Roman"/>
                <w:sz w:val="24"/>
                <w:szCs w:val="24"/>
              </w:rPr>
              <w:t>2</w:t>
            </w:r>
          </w:p>
        </w:tc>
        <w:tc>
          <w:tcPr>
            <w:tcW w:w="2177" w:type="dxa"/>
          </w:tcPr>
          <w:p w:rsidR="000A23C5" w:rsidRPr="00D34BA0" w:rsidRDefault="000A23C5" w:rsidP="00FD6214">
            <w:pPr>
              <w:pStyle w:val="ListParagraph"/>
              <w:spacing w:after="120"/>
              <w:ind w:left="0"/>
              <w:rPr>
                <w:rFonts w:ascii="Times New Roman" w:hAnsi="Times New Roman"/>
                <w:sz w:val="24"/>
                <w:szCs w:val="24"/>
              </w:rPr>
            </w:pPr>
            <w:r w:rsidRPr="00D34BA0">
              <w:rPr>
                <w:rFonts w:ascii="Times New Roman" w:hAnsi="Times New Roman"/>
                <w:sz w:val="24"/>
                <w:szCs w:val="24"/>
              </w:rPr>
              <w:t>1.0</w:t>
            </w:r>
          </w:p>
        </w:tc>
      </w:tr>
      <w:tr w:rsidR="000A23C5" w:rsidRPr="00D34BA0" w:rsidTr="00FD6214">
        <w:tc>
          <w:tcPr>
            <w:tcW w:w="4284"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Social Welfare</w:t>
            </w:r>
          </w:p>
        </w:tc>
        <w:tc>
          <w:tcPr>
            <w:tcW w:w="1701" w:type="dxa"/>
          </w:tcPr>
          <w:p w:rsidR="000A23C5" w:rsidRPr="00D34BA0" w:rsidRDefault="000A23C5" w:rsidP="00FD6214">
            <w:pPr>
              <w:pStyle w:val="ListParagraph"/>
              <w:spacing w:after="120"/>
              <w:ind w:left="0"/>
              <w:rPr>
                <w:rFonts w:ascii="Times New Roman" w:hAnsi="Times New Roman"/>
                <w:sz w:val="24"/>
                <w:szCs w:val="24"/>
              </w:rPr>
            </w:pPr>
            <w:r w:rsidRPr="00D34BA0">
              <w:rPr>
                <w:rFonts w:ascii="Times New Roman" w:hAnsi="Times New Roman"/>
                <w:sz w:val="24"/>
                <w:szCs w:val="24"/>
              </w:rPr>
              <w:t>3</w:t>
            </w:r>
          </w:p>
        </w:tc>
        <w:tc>
          <w:tcPr>
            <w:tcW w:w="2177" w:type="dxa"/>
          </w:tcPr>
          <w:p w:rsidR="000A23C5" w:rsidRPr="00D34BA0" w:rsidRDefault="000A23C5" w:rsidP="00FD6214">
            <w:pPr>
              <w:pStyle w:val="ListParagraph"/>
              <w:spacing w:after="120"/>
              <w:ind w:left="0"/>
              <w:rPr>
                <w:rFonts w:ascii="Times New Roman" w:hAnsi="Times New Roman"/>
                <w:sz w:val="24"/>
                <w:szCs w:val="24"/>
              </w:rPr>
            </w:pPr>
            <w:r w:rsidRPr="00D34BA0">
              <w:rPr>
                <w:rFonts w:ascii="Times New Roman" w:hAnsi="Times New Roman"/>
                <w:sz w:val="24"/>
                <w:szCs w:val="24"/>
              </w:rPr>
              <w:t>1.5</w:t>
            </w:r>
          </w:p>
        </w:tc>
      </w:tr>
      <w:tr w:rsidR="000A23C5" w:rsidRPr="00D34BA0" w:rsidTr="00FD6214">
        <w:tc>
          <w:tcPr>
            <w:tcW w:w="4284"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Branch Clinics</w:t>
            </w:r>
            <w:r w:rsidRPr="00D34BA0">
              <w:rPr>
                <w:rFonts w:ascii="Times New Roman" w:hAnsi="Times New Roman"/>
                <w:sz w:val="24"/>
                <w:szCs w:val="24"/>
                <w:lang w:val="en-US"/>
              </w:rPr>
              <w:tab/>
            </w:r>
          </w:p>
        </w:tc>
        <w:tc>
          <w:tcPr>
            <w:tcW w:w="1701" w:type="dxa"/>
          </w:tcPr>
          <w:p w:rsidR="000A23C5" w:rsidRPr="00D34BA0" w:rsidRDefault="000A23C5" w:rsidP="00FD6214">
            <w:pPr>
              <w:pStyle w:val="ListParagraph"/>
              <w:spacing w:after="120"/>
              <w:ind w:left="0"/>
              <w:rPr>
                <w:rFonts w:ascii="Times New Roman" w:hAnsi="Times New Roman"/>
                <w:sz w:val="24"/>
                <w:szCs w:val="24"/>
              </w:rPr>
            </w:pPr>
            <w:r w:rsidRPr="00D34BA0">
              <w:rPr>
                <w:rFonts w:ascii="Times New Roman" w:hAnsi="Times New Roman"/>
                <w:sz w:val="24"/>
                <w:szCs w:val="24"/>
              </w:rPr>
              <w:t>2</w:t>
            </w:r>
          </w:p>
        </w:tc>
        <w:tc>
          <w:tcPr>
            <w:tcW w:w="2177" w:type="dxa"/>
          </w:tcPr>
          <w:p w:rsidR="000A23C5" w:rsidRPr="00D34BA0" w:rsidRDefault="000A23C5" w:rsidP="00FD6214">
            <w:pPr>
              <w:pStyle w:val="ListParagraph"/>
              <w:spacing w:after="120"/>
              <w:ind w:left="0"/>
              <w:rPr>
                <w:rFonts w:ascii="Times New Roman" w:hAnsi="Times New Roman"/>
                <w:sz w:val="24"/>
                <w:szCs w:val="24"/>
              </w:rPr>
            </w:pPr>
            <w:r w:rsidRPr="00D34BA0">
              <w:rPr>
                <w:rFonts w:ascii="Times New Roman" w:hAnsi="Times New Roman"/>
                <w:sz w:val="24"/>
                <w:szCs w:val="24"/>
              </w:rPr>
              <w:t>1.0</w:t>
            </w:r>
          </w:p>
        </w:tc>
      </w:tr>
      <w:tr w:rsidR="000A23C5" w:rsidRPr="00D34BA0" w:rsidTr="00FD6214">
        <w:tc>
          <w:tcPr>
            <w:tcW w:w="4284" w:type="dxa"/>
            <w:tcBorders>
              <w:bottom w:val="single" w:sz="4" w:space="0" w:color="000000"/>
            </w:tcBorders>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Nursing Department</w:t>
            </w:r>
          </w:p>
        </w:tc>
        <w:tc>
          <w:tcPr>
            <w:tcW w:w="1701" w:type="dxa"/>
            <w:tcBorders>
              <w:bottom w:val="single" w:sz="4" w:space="0" w:color="000000"/>
            </w:tcBorders>
          </w:tcPr>
          <w:p w:rsidR="000A23C5" w:rsidRPr="00D34BA0" w:rsidRDefault="000A23C5" w:rsidP="00FD6214">
            <w:pPr>
              <w:pStyle w:val="ListParagraph"/>
              <w:spacing w:after="120"/>
              <w:ind w:left="0"/>
              <w:rPr>
                <w:rFonts w:ascii="Times New Roman" w:hAnsi="Times New Roman"/>
                <w:sz w:val="24"/>
                <w:szCs w:val="24"/>
              </w:rPr>
            </w:pPr>
            <w:r w:rsidRPr="00D34BA0">
              <w:rPr>
                <w:rFonts w:ascii="Times New Roman" w:hAnsi="Times New Roman"/>
                <w:sz w:val="24"/>
                <w:szCs w:val="24"/>
              </w:rPr>
              <w:t>3</w:t>
            </w:r>
          </w:p>
        </w:tc>
        <w:tc>
          <w:tcPr>
            <w:tcW w:w="2177" w:type="dxa"/>
            <w:tcBorders>
              <w:bottom w:val="single" w:sz="4" w:space="0" w:color="000000"/>
            </w:tcBorders>
          </w:tcPr>
          <w:p w:rsidR="000A23C5" w:rsidRPr="00D34BA0" w:rsidRDefault="000A23C5" w:rsidP="00FD6214">
            <w:pPr>
              <w:pStyle w:val="ListParagraph"/>
              <w:spacing w:after="120"/>
              <w:ind w:left="0"/>
              <w:rPr>
                <w:rFonts w:ascii="Times New Roman" w:hAnsi="Times New Roman"/>
                <w:sz w:val="24"/>
                <w:szCs w:val="24"/>
              </w:rPr>
            </w:pPr>
            <w:r w:rsidRPr="00D34BA0">
              <w:rPr>
                <w:rFonts w:ascii="Times New Roman" w:hAnsi="Times New Roman"/>
                <w:sz w:val="24"/>
                <w:szCs w:val="24"/>
              </w:rPr>
              <w:t>1.5</w:t>
            </w:r>
          </w:p>
        </w:tc>
      </w:tr>
      <w:tr w:rsidR="000A23C5" w:rsidRPr="00B071C9" w:rsidTr="00FD6214">
        <w:tc>
          <w:tcPr>
            <w:tcW w:w="4284" w:type="dxa"/>
            <w:tcBorders>
              <w:top w:val="single" w:sz="4" w:space="0" w:color="000000"/>
            </w:tcBorders>
          </w:tcPr>
          <w:p w:rsidR="000A23C5" w:rsidRPr="00D34BA0" w:rsidRDefault="000A23C5" w:rsidP="00FD6214">
            <w:pPr>
              <w:pStyle w:val="ListParagraph"/>
              <w:numPr>
                <w:ilvl w:val="0"/>
                <w:numId w:val="4"/>
              </w:numPr>
              <w:spacing w:after="120"/>
              <w:jc w:val="both"/>
              <w:rPr>
                <w:rFonts w:ascii="Times New Roman" w:hAnsi="Times New Roman"/>
                <w:b/>
                <w:sz w:val="24"/>
                <w:szCs w:val="24"/>
                <w:lang w:val="en-US"/>
              </w:rPr>
            </w:pPr>
            <w:r w:rsidRPr="00D34BA0">
              <w:rPr>
                <w:rFonts w:ascii="Times New Roman" w:hAnsi="Times New Roman"/>
                <w:b/>
                <w:sz w:val="24"/>
                <w:szCs w:val="24"/>
                <w:lang w:val="en-US"/>
              </w:rPr>
              <w:t xml:space="preserve">Years of Experience in the Department </w:t>
            </w:r>
          </w:p>
        </w:tc>
        <w:tc>
          <w:tcPr>
            <w:tcW w:w="1701" w:type="dxa"/>
            <w:tcBorders>
              <w:top w:val="single" w:sz="4" w:space="0" w:color="000000"/>
            </w:tcBorders>
          </w:tcPr>
          <w:p w:rsidR="000A23C5" w:rsidRPr="00D34BA0" w:rsidRDefault="000A23C5" w:rsidP="00FD6214">
            <w:pPr>
              <w:pStyle w:val="ListParagraph"/>
              <w:spacing w:after="120"/>
              <w:ind w:left="0"/>
              <w:rPr>
                <w:rFonts w:ascii="Times New Roman" w:hAnsi="Times New Roman"/>
                <w:sz w:val="24"/>
                <w:szCs w:val="24"/>
                <w:lang w:val="en-US"/>
              </w:rPr>
            </w:pPr>
          </w:p>
        </w:tc>
        <w:tc>
          <w:tcPr>
            <w:tcW w:w="2177" w:type="dxa"/>
            <w:tcBorders>
              <w:top w:val="single" w:sz="4" w:space="0" w:color="000000"/>
            </w:tcBorders>
          </w:tcPr>
          <w:p w:rsidR="000A23C5" w:rsidRPr="00D34BA0" w:rsidRDefault="000A23C5" w:rsidP="00FD6214">
            <w:pPr>
              <w:pStyle w:val="ListParagraph"/>
              <w:spacing w:after="120"/>
              <w:ind w:left="0"/>
              <w:rPr>
                <w:rFonts w:ascii="Times New Roman" w:hAnsi="Times New Roman"/>
                <w:sz w:val="24"/>
                <w:szCs w:val="24"/>
                <w:lang w:val="en-US"/>
              </w:rPr>
            </w:pPr>
          </w:p>
        </w:tc>
      </w:tr>
      <w:tr w:rsidR="000A23C5" w:rsidRPr="00D34BA0" w:rsidTr="00FD6214">
        <w:tc>
          <w:tcPr>
            <w:tcW w:w="4284"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&lt;1</w:t>
            </w:r>
          </w:p>
        </w:tc>
        <w:tc>
          <w:tcPr>
            <w:tcW w:w="1701" w:type="dxa"/>
          </w:tcPr>
          <w:p w:rsidR="000A23C5" w:rsidRPr="00D34BA0" w:rsidRDefault="000A23C5" w:rsidP="00FD6214">
            <w:pPr>
              <w:pStyle w:val="ListParagraph"/>
              <w:spacing w:after="120"/>
              <w:ind w:left="0"/>
              <w:rPr>
                <w:rFonts w:ascii="Times New Roman" w:hAnsi="Times New Roman"/>
                <w:sz w:val="24"/>
                <w:szCs w:val="24"/>
              </w:rPr>
            </w:pPr>
            <w:r w:rsidRPr="00D34BA0">
              <w:rPr>
                <w:rFonts w:ascii="Times New Roman" w:hAnsi="Times New Roman"/>
                <w:sz w:val="24"/>
                <w:szCs w:val="24"/>
              </w:rPr>
              <w:t>50</w:t>
            </w:r>
          </w:p>
        </w:tc>
        <w:tc>
          <w:tcPr>
            <w:tcW w:w="2177" w:type="dxa"/>
          </w:tcPr>
          <w:p w:rsidR="000A23C5" w:rsidRPr="00D34BA0" w:rsidRDefault="000A23C5" w:rsidP="00FD6214">
            <w:pPr>
              <w:pStyle w:val="ListParagraph"/>
              <w:spacing w:after="120"/>
              <w:ind w:left="0"/>
              <w:rPr>
                <w:rFonts w:ascii="Times New Roman" w:hAnsi="Times New Roman"/>
                <w:sz w:val="24"/>
                <w:szCs w:val="24"/>
              </w:rPr>
            </w:pPr>
            <w:r w:rsidRPr="00D34BA0">
              <w:rPr>
                <w:rFonts w:ascii="Times New Roman" w:hAnsi="Times New Roman"/>
                <w:sz w:val="24"/>
                <w:szCs w:val="24"/>
              </w:rPr>
              <w:t>25</w:t>
            </w:r>
            <w:r w:rsidRPr="00D34BA0">
              <w:rPr>
                <w:rFonts w:ascii="Times New Roman" w:hAnsi="Times New Roman"/>
                <w:sz w:val="24"/>
                <w:szCs w:val="24"/>
                <w:lang w:val="en-US"/>
              </w:rPr>
              <w:t>.</w:t>
            </w:r>
            <w:r w:rsidRPr="00D34BA0">
              <w:rPr>
                <w:rFonts w:ascii="Times New Roman" w:hAnsi="Times New Roman"/>
                <w:sz w:val="24"/>
                <w:szCs w:val="24"/>
              </w:rPr>
              <w:t>3</w:t>
            </w:r>
          </w:p>
        </w:tc>
      </w:tr>
      <w:tr w:rsidR="000A23C5" w:rsidRPr="00D34BA0" w:rsidTr="00FD6214">
        <w:tc>
          <w:tcPr>
            <w:tcW w:w="4284"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 xml:space="preserve">1 – 7 </w:t>
            </w:r>
          </w:p>
        </w:tc>
        <w:tc>
          <w:tcPr>
            <w:tcW w:w="1701" w:type="dxa"/>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105</w:t>
            </w:r>
          </w:p>
        </w:tc>
        <w:tc>
          <w:tcPr>
            <w:tcW w:w="2177" w:type="dxa"/>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53.3</w:t>
            </w:r>
          </w:p>
        </w:tc>
      </w:tr>
      <w:tr w:rsidR="000A23C5" w:rsidRPr="00D34BA0" w:rsidTr="00FD6214">
        <w:tc>
          <w:tcPr>
            <w:tcW w:w="4284"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8 – 15</w:t>
            </w:r>
          </w:p>
        </w:tc>
        <w:tc>
          <w:tcPr>
            <w:tcW w:w="1701" w:type="dxa"/>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22</w:t>
            </w:r>
          </w:p>
        </w:tc>
        <w:tc>
          <w:tcPr>
            <w:tcW w:w="2177" w:type="dxa"/>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11.2</w:t>
            </w:r>
          </w:p>
        </w:tc>
      </w:tr>
      <w:tr w:rsidR="000A23C5" w:rsidRPr="00D34BA0" w:rsidTr="00FD6214">
        <w:tc>
          <w:tcPr>
            <w:tcW w:w="4284" w:type="dxa"/>
            <w:tcBorders>
              <w:bottom w:val="single" w:sz="4" w:space="0" w:color="000000"/>
            </w:tcBorders>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&gt;15</w:t>
            </w:r>
          </w:p>
        </w:tc>
        <w:tc>
          <w:tcPr>
            <w:tcW w:w="1701" w:type="dxa"/>
            <w:tcBorders>
              <w:bottom w:val="single" w:sz="4" w:space="0" w:color="000000"/>
            </w:tcBorders>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20</w:t>
            </w:r>
          </w:p>
        </w:tc>
        <w:tc>
          <w:tcPr>
            <w:tcW w:w="2177" w:type="dxa"/>
            <w:tcBorders>
              <w:bottom w:val="single" w:sz="4" w:space="0" w:color="000000"/>
            </w:tcBorders>
          </w:tcPr>
          <w:p w:rsidR="000A23C5" w:rsidRPr="00D34BA0" w:rsidRDefault="000A23C5" w:rsidP="00FD6214">
            <w:pPr>
              <w:pStyle w:val="ListParagraph"/>
              <w:spacing w:after="120"/>
              <w:ind w:left="0"/>
              <w:rPr>
                <w:rFonts w:ascii="Times New Roman" w:hAnsi="Times New Roman"/>
                <w:sz w:val="24"/>
                <w:szCs w:val="24"/>
                <w:lang w:val="en-US"/>
              </w:rPr>
            </w:pPr>
            <w:r w:rsidRPr="00D34BA0">
              <w:rPr>
                <w:rFonts w:ascii="Times New Roman" w:hAnsi="Times New Roman"/>
                <w:sz w:val="24"/>
                <w:szCs w:val="24"/>
                <w:lang w:val="en-US"/>
              </w:rPr>
              <w:t>10.2</w:t>
            </w:r>
          </w:p>
        </w:tc>
      </w:tr>
    </w:tbl>
    <w:p w:rsidR="000A23C5" w:rsidRPr="00D34BA0" w:rsidRDefault="000A23C5" w:rsidP="00A713D5">
      <w:pPr>
        <w:pStyle w:val="ListParagraph"/>
        <w:spacing w:before="120" w:after="120" w:line="360" w:lineRule="auto"/>
        <w:jc w:val="both"/>
        <w:rPr>
          <w:rFonts w:ascii="Times New Roman" w:hAnsi="Times New Roman"/>
          <w:sz w:val="24"/>
          <w:szCs w:val="24"/>
          <w:lang w:val="en-US"/>
        </w:rPr>
      </w:pPr>
      <w:r w:rsidRPr="00D34BA0">
        <w:rPr>
          <w:rFonts w:ascii="Times New Roman" w:hAnsi="Times New Roman"/>
          <w:sz w:val="24"/>
          <w:szCs w:val="24"/>
          <w:lang w:val="en-US"/>
        </w:rPr>
        <w:tab/>
      </w:r>
      <w:r w:rsidRPr="00D34BA0">
        <w:rPr>
          <w:rFonts w:ascii="Times New Roman" w:hAnsi="Times New Roman"/>
          <w:sz w:val="24"/>
          <w:szCs w:val="24"/>
          <w:lang w:val="en-US"/>
        </w:rPr>
        <w:tab/>
      </w:r>
      <w:r w:rsidRPr="00D34BA0">
        <w:rPr>
          <w:rFonts w:ascii="Times New Roman" w:hAnsi="Times New Roman"/>
          <w:sz w:val="24"/>
          <w:szCs w:val="24"/>
          <w:lang w:val="en-US"/>
        </w:rPr>
        <w:tab/>
      </w:r>
    </w:p>
    <w:p w:rsidR="000A23C5" w:rsidRPr="00D34BA0" w:rsidRDefault="000A23C5" w:rsidP="0022032E">
      <w:pPr>
        <w:pStyle w:val="ListParagraph"/>
        <w:spacing w:before="120" w:after="120" w:line="360" w:lineRule="auto"/>
        <w:ind w:left="0" w:firstLine="720"/>
        <w:jc w:val="both"/>
        <w:rPr>
          <w:rFonts w:ascii="Times New Roman" w:hAnsi="Times New Roman"/>
          <w:b/>
          <w:sz w:val="24"/>
          <w:szCs w:val="24"/>
          <w:lang w:val="en-US"/>
        </w:rPr>
      </w:pPr>
      <w:r w:rsidRPr="00D34BA0">
        <w:rPr>
          <w:rFonts w:ascii="Times New Roman" w:hAnsi="Times New Roman"/>
          <w:b/>
          <w:sz w:val="24"/>
          <w:szCs w:val="24"/>
          <w:lang w:val="en-US"/>
        </w:rPr>
        <w:t>Questions concerning contact with the dying patient and training for death management.</w:t>
      </w:r>
    </w:p>
    <w:p w:rsidR="000A23C5" w:rsidRPr="00D34BA0" w:rsidRDefault="000A23C5" w:rsidP="0022032E">
      <w:pPr>
        <w:pStyle w:val="ListParagraph"/>
        <w:spacing w:before="120" w:after="120" w:line="360" w:lineRule="auto"/>
        <w:ind w:left="0" w:firstLine="720"/>
        <w:jc w:val="both"/>
        <w:rPr>
          <w:rFonts w:ascii="Times New Roman" w:hAnsi="Times New Roman"/>
          <w:sz w:val="24"/>
          <w:szCs w:val="24"/>
          <w:lang w:val="en-US"/>
        </w:rPr>
      </w:pPr>
    </w:p>
    <w:p w:rsidR="000A23C5" w:rsidRPr="00D34BA0" w:rsidRDefault="000A23C5" w:rsidP="0022032E">
      <w:pPr>
        <w:pStyle w:val="ListParagraph"/>
        <w:spacing w:before="120" w:after="120" w:line="360" w:lineRule="auto"/>
        <w:ind w:left="0" w:firstLine="720"/>
        <w:jc w:val="both"/>
        <w:rPr>
          <w:rFonts w:ascii="Times New Roman" w:hAnsi="Times New Roman"/>
          <w:sz w:val="24"/>
          <w:szCs w:val="24"/>
          <w:lang w:val="en-US"/>
        </w:rPr>
      </w:pPr>
      <w:r w:rsidRPr="00D34BA0">
        <w:rPr>
          <w:rFonts w:ascii="Times New Roman" w:hAnsi="Times New Roman"/>
          <w:sz w:val="24"/>
          <w:szCs w:val="24"/>
          <w:lang w:val="en-US"/>
        </w:rPr>
        <w:t>We can see below the analysis of the answers given by the participants about the frequency of contact with a dying patient. 71.4% interact with one or no such patient every week. 22.1% say that they get in contact with 2-5 dying patients every week and 6.5% say they are in contact with 6 or more dying patients every week. 49.5% of the participants answered that they had received special training concerning death management when they studied. However, only 29.2% feel that this training is adequate to deal with death and dying patients.</w:t>
      </w:r>
    </w:p>
    <w:p w:rsidR="000A23C5" w:rsidRPr="00D34BA0" w:rsidRDefault="000A23C5" w:rsidP="00A43CFA">
      <w:pPr>
        <w:pStyle w:val="ListParagraph"/>
        <w:spacing w:line="360" w:lineRule="auto"/>
        <w:jc w:val="both"/>
        <w:rPr>
          <w:rFonts w:ascii="Times New Roman" w:hAnsi="Times New Roman"/>
          <w:sz w:val="24"/>
          <w:szCs w:val="24"/>
          <w:lang w:val="en-US"/>
        </w:rPr>
      </w:pPr>
    </w:p>
    <w:p w:rsidR="000A23C5" w:rsidRPr="00D34BA0" w:rsidRDefault="000A23C5" w:rsidP="00A43CFA">
      <w:pPr>
        <w:pStyle w:val="ListParagraph"/>
        <w:spacing w:line="360" w:lineRule="auto"/>
        <w:jc w:val="both"/>
        <w:rPr>
          <w:rFonts w:ascii="Times New Roman" w:hAnsi="Times New Roman"/>
          <w:sz w:val="24"/>
          <w:szCs w:val="24"/>
          <w:lang w:val="en-US"/>
        </w:rPr>
      </w:pPr>
    </w:p>
    <w:p w:rsidR="000A23C5" w:rsidRPr="00D34BA0" w:rsidRDefault="000A23C5" w:rsidP="00A43CFA">
      <w:pPr>
        <w:pStyle w:val="ListParagraph"/>
        <w:spacing w:line="360" w:lineRule="auto"/>
        <w:jc w:val="both"/>
        <w:rPr>
          <w:rFonts w:ascii="Times New Roman" w:hAnsi="Times New Roman"/>
          <w:b/>
          <w:sz w:val="24"/>
          <w:szCs w:val="24"/>
          <w:lang w:val="en-US"/>
        </w:rPr>
      </w:pPr>
      <w:r w:rsidRPr="00D34BA0">
        <w:rPr>
          <w:rFonts w:ascii="Times New Roman" w:hAnsi="Times New Roman"/>
          <w:b/>
          <w:sz w:val="24"/>
          <w:szCs w:val="24"/>
          <w:lang w:val="en-US"/>
        </w:rPr>
        <w:t>Results for the total of factors</w:t>
      </w:r>
    </w:p>
    <w:tbl>
      <w:tblPr>
        <w:tblW w:w="0" w:type="auto"/>
        <w:tblInd w:w="720" w:type="dxa"/>
        <w:tblLook w:val="00A0"/>
      </w:tblPr>
      <w:tblGrid>
        <w:gridCol w:w="2602"/>
        <w:gridCol w:w="2615"/>
        <w:gridCol w:w="2585"/>
      </w:tblGrid>
      <w:tr w:rsidR="000A23C5" w:rsidRPr="00D34BA0" w:rsidTr="00FD6214">
        <w:tc>
          <w:tcPr>
            <w:tcW w:w="2840" w:type="dxa"/>
            <w:tcBorders>
              <w:top w:val="single" w:sz="4" w:space="0" w:color="000000"/>
              <w:bottom w:val="single" w:sz="4" w:space="0" w:color="000000"/>
            </w:tcBorders>
          </w:tcPr>
          <w:p w:rsidR="000A23C5" w:rsidRPr="00D34BA0" w:rsidRDefault="000A23C5" w:rsidP="00FD6214">
            <w:pPr>
              <w:pStyle w:val="ListParagraph"/>
              <w:spacing w:after="120" w:line="360" w:lineRule="auto"/>
              <w:ind w:left="0"/>
              <w:jc w:val="both"/>
              <w:rPr>
                <w:rFonts w:ascii="Times New Roman" w:hAnsi="Times New Roman"/>
                <w:sz w:val="24"/>
                <w:szCs w:val="24"/>
                <w:lang w:val="en-US"/>
              </w:rPr>
            </w:pPr>
            <w:r w:rsidRPr="00D34BA0">
              <w:rPr>
                <w:rFonts w:ascii="Times New Roman" w:hAnsi="Times New Roman"/>
                <w:b/>
                <w:sz w:val="24"/>
                <w:szCs w:val="24"/>
                <w:lang w:val="en-US"/>
              </w:rPr>
              <w:t>Profile</w:t>
            </w:r>
          </w:p>
        </w:tc>
        <w:tc>
          <w:tcPr>
            <w:tcW w:w="2841" w:type="dxa"/>
            <w:tcBorders>
              <w:top w:val="single" w:sz="4" w:space="0" w:color="000000"/>
              <w:bottom w:val="single" w:sz="4" w:space="0" w:color="000000"/>
            </w:tcBorders>
          </w:tcPr>
          <w:p w:rsidR="000A23C5" w:rsidRPr="00D34BA0" w:rsidRDefault="000A23C5" w:rsidP="00FD6214">
            <w:pPr>
              <w:pStyle w:val="ListParagraph"/>
              <w:spacing w:after="120" w:line="360" w:lineRule="auto"/>
              <w:ind w:left="0"/>
              <w:jc w:val="both"/>
              <w:rPr>
                <w:rFonts w:ascii="Times New Roman" w:hAnsi="Times New Roman"/>
                <w:sz w:val="24"/>
                <w:szCs w:val="24"/>
                <w:lang w:val="en-US"/>
              </w:rPr>
            </w:pPr>
            <w:r w:rsidRPr="00D34BA0">
              <w:rPr>
                <w:rFonts w:ascii="Times New Roman" w:hAnsi="Times New Roman"/>
                <w:b/>
                <w:sz w:val="24"/>
                <w:szCs w:val="24"/>
                <w:lang w:val="en-US"/>
              </w:rPr>
              <w:t>Cronbach’s Alpha</w:t>
            </w:r>
          </w:p>
        </w:tc>
        <w:tc>
          <w:tcPr>
            <w:tcW w:w="2841" w:type="dxa"/>
            <w:tcBorders>
              <w:top w:val="single" w:sz="4" w:space="0" w:color="000000"/>
              <w:bottom w:val="single" w:sz="4" w:space="0" w:color="000000"/>
            </w:tcBorders>
          </w:tcPr>
          <w:p w:rsidR="000A23C5" w:rsidRPr="00D34BA0" w:rsidRDefault="000A23C5" w:rsidP="00FD6214">
            <w:pPr>
              <w:pStyle w:val="ListParagraph"/>
              <w:spacing w:after="120" w:line="360" w:lineRule="auto"/>
              <w:ind w:left="0"/>
              <w:jc w:val="both"/>
              <w:rPr>
                <w:rFonts w:ascii="Times New Roman" w:hAnsi="Times New Roman"/>
                <w:sz w:val="24"/>
                <w:szCs w:val="24"/>
                <w:lang w:val="en-US"/>
              </w:rPr>
            </w:pPr>
            <w:r w:rsidRPr="00D34BA0">
              <w:rPr>
                <w:rFonts w:ascii="Times New Roman" w:hAnsi="Times New Roman"/>
                <w:b/>
                <w:sz w:val="24"/>
                <w:szCs w:val="24"/>
                <w:lang w:val="en-US"/>
              </w:rPr>
              <w:t>Number of Questions</w:t>
            </w:r>
          </w:p>
        </w:tc>
      </w:tr>
      <w:tr w:rsidR="000A23C5" w:rsidRPr="00D34BA0" w:rsidTr="00FD6214">
        <w:tc>
          <w:tcPr>
            <w:tcW w:w="2840" w:type="dxa"/>
            <w:tcBorders>
              <w:top w:val="single" w:sz="4" w:space="0" w:color="000000"/>
            </w:tcBorders>
          </w:tcPr>
          <w:p w:rsidR="000A23C5" w:rsidRPr="00D34BA0" w:rsidRDefault="000A23C5" w:rsidP="00FD6214">
            <w:pPr>
              <w:pStyle w:val="ListParagraph"/>
              <w:spacing w:after="120" w:line="360" w:lineRule="auto"/>
              <w:ind w:left="0"/>
              <w:jc w:val="both"/>
              <w:rPr>
                <w:rFonts w:ascii="Times New Roman" w:hAnsi="Times New Roman"/>
                <w:sz w:val="24"/>
                <w:szCs w:val="24"/>
                <w:lang w:val="en-US"/>
              </w:rPr>
            </w:pPr>
            <w:r w:rsidRPr="00D34BA0">
              <w:rPr>
                <w:rFonts w:ascii="Times New Roman" w:hAnsi="Times New Roman"/>
                <w:sz w:val="24"/>
                <w:szCs w:val="24"/>
                <w:lang w:val="en-US"/>
              </w:rPr>
              <w:t>Fear of Death</w:t>
            </w:r>
          </w:p>
        </w:tc>
        <w:tc>
          <w:tcPr>
            <w:tcW w:w="2841" w:type="dxa"/>
            <w:tcBorders>
              <w:top w:val="single" w:sz="4" w:space="0" w:color="000000"/>
            </w:tcBorders>
          </w:tcPr>
          <w:p w:rsidR="000A23C5" w:rsidRPr="00D34BA0" w:rsidRDefault="000A23C5" w:rsidP="00FD6214">
            <w:pPr>
              <w:pStyle w:val="ListParagraph"/>
              <w:spacing w:after="120" w:line="360" w:lineRule="auto"/>
              <w:ind w:left="0"/>
              <w:jc w:val="both"/>
              <w:rPr>
                <w:rFonts w:ascii="Times New Roman" w:hAnsi="Times New Roman"/>
                <w:sz w:val="24"/>
                <w:szCs w:val="24"/>
                <w:lang w:val="en-US"/>
              </w:rPr>
            </w:pPr>
            <w:r w:rsidRPr="00D34BA0">
              <w:rPr>
                <w:rFonts w:ascii="Times New Roman" w:hAnsi="Times New Roman"/>
                <w:sz w:val="24"/>
                <w:szCs w:val="24"/>
                <w:lang w:val="en-US"/>
              </w:rPr>
              <w:t>0.831</w:t>
            </w:r>
          </w:p>
        </w:tc>
        <w:tc>
          <w:tcPr>
            <w:tcW w:w="2841" w:type="dxa"/>
            <w:tcBorders>
              <w:top w:val="single" w:sz="4" w:space="0" w:color="000000"/>
            </w:tcBorders>
          </w:tcPr>
          <w:p w:rsidR="000A23C5" w:rsidRPr="00D34BA0" w:rsidRDefault="000A23C5" w:rsidP="00FD6214">
            <w:pPr>
              <w:pStyle w:val="ListParagraph"/>
              <w:spacing w:after="120" w:line="360" w:lineRule="auto"/>
              <w:ind w:left="0"/>
              <w:jc w:val="both"/>
              <w:rPr>
                <w:rFonts w:ascii="Times New Roman" w:hAnsi="Times New Roman"/>
                <w:sz w:val="24"/>
                <w:szCs w:val="24"/>
                <w:lang w:val="en-US"/>
              </w:rPr>
            </w:pPr>
            <w:r w:rsidRPr="00D34BA0">
              <w:rPr>
                <w:rFonts w:ascii="Times New Roman" w:hAnsi="Times New Roman"/>
                <w:sz w:val="24"/>
                <w:szCs w:val="24"/>
                <w:lang w:val="en-US"/>
              </w:rPr>
              <w:t>7</w:t>
            </w:r>
          </w:p>
        </w:tc>
      </w:tr>
      <w:tr w:rsidR="000A23C5" w:rsidRPr="00D34BA0" w:rsidTr="00FD6214">
        <w:tc>
          <w:tcPr>
            <w:tcW w:w="2840" w:type="dxa"/>
          </w:tcPr>
          <w:p w:rsidR="000A23C5" w:rsidRPr="00D34BA0" w:rsidRDefault="000A23C5" w:rsidP="00FD6214">
            <w:pPr>
              <w:pStyle w:val="ListParagraph"/>
              <w:spacing w:after="120" w:line="360" w:lineRule="auto"/>
              <w:ind w:left="0"/>
              <w:jc w:val="both"/>
              <w:rPr>
                <w:rFonts w:ascii="Times New Roman" w:hAnsi="Times New Roman"/>
                <w:sz w:val="24"/>
                <w:szCs w:val="24"/>
                <w:lang w:val="en-US"/>
              </w:rPr>
            </w:pPr>
            <w:r w:rsidRPr="00D34BA0">
              <w:rPr>
                <w:rFonts w:ascii="Times New Roman" w:hAnsi="Times New Roman"/>
                <w:sz w:val="24"/>
                <w:szCs w:val="24"/>
                <w:lang w:val="en-US"/>
              </w:rPr>
              <w:t>Avoidance of Death</w:t>
            </w:r>
          </w:p>
        </w:tc>
        <w:tc>
          <w:tcPr>
            <w:tcW w:w="2841" w:type="dxa"/>
          </w:tcPr>
          <w:p w:rsidR="000A23C5" w:rsidRPr="00D34BA0" w:rsidRDefault="000A23C5" w:rsidP="00FD6214">
            <w:pPr>
              <w:pStyle w:val="ListParagraph"/>
              <w:spacing w:after="120" w:line="360" w:lineRule="auto"/>
              <w:ind w:left="0"/>
              <w:jc w:val="both"/>
              <w:rPr>
                <w:rFonts w:ascii="Times New Roman" w:hAnsi="Times New Roman"/>
                <w:sz w:val="24"/>
                <w:szCs w:val="24"/>
                <w:lang w:val="en-US"/>
              </w:rPr>
            </w:pPr>
            <w:r w:rsidRPr="00D34BA0">
              <w:rPr>
                <w:rFonts w:ascii="Times New Roman" w:hAnsi="Times New Roman"/>
                <w:sz w:val="24"/>
                <w:szCs w:val="24"/>
                <w:lang w:val="en-US"/>
              </w:rPr>
              <w:t>0.867</w:t>
            </w:r>
          </w:p>
        </w:tc>
        <w:tc>
          <w:tcPr>
            <w:tcW w:w="2841" w:type="dxa"/>
          </w:tcPr>
          <w:p w:rsidR="000A23C5" w:rsidRPr="00D34BA0" w:rsidRDefault="000A23C5" w:rsidP="00FD6214">
            <w:pPr>
              <w:pStyle w:val="ListParagraph"/>
              <w:spacing w:after="120" w:line="360" w:lineRule="auto"/>
              <w:ind w:left="0"/>
              <w:jc w:val="both"/>
              <w:rPr>
                <w:rFonts w:ascii="Times New Roman" w:hAnsi="Times New Roman"/>
                <w:sz w:val="24"/>
                <w:szCs w:val="24"/>
                <w:lang w:val="en-US"/>
              </w:rPr>
            </w:pPr>
            <w:r w:rsidRPr="00D34BA0">
              <w:rPr>
                <w:rFonts w:ascii="Times New Roman" w:hAnsi="Times New Roman"/>
                <w:sz w:val="24"/>
                <w:szCs w:val="24"/>
                <w:lang w:val="en-US"/>
              </w:rPr>
              <w:t>5</w:t>
            </w:r>
          </w:p>
        </w:tc>
      </w:tr>
      <w:tr w:rsidR="000A23C5" w:rsidRPr="00D34BA0" w:rsidTr="00FD6214">
        <w:tc>
          <w:tcPr>
            <w:tcW w:w="2840" w:type="dxa"/>
          </w:tcPr>
          <w:p w:rsidR="000A23C5" w:rsidRPr="00D34BA0" w:rsidRDefault="000A23C5" w:rsidP="00FD6214">
            <w:pPr>
              <w:pStyle w:val="ListParagraph"/>
              <w:spacing w:after="120" w:line="360" w:lineRule="auto"/>
              <w:ind w:left="0"/>
              <w:jc w:val="both"/>
              <w:rPr>
                <w:rFonts w:ascii="Times New Roman" w:hAnsi="Times New Roman"/>
                <w:sz w:val="24"/>
                <w:szCs w:val="24"/>
                <w:lang w:val="en-US"/>
              </w:rPr>
            </w:pPr>
            <w:r w:rsidRPr="00D34BA0">
              <w:rPr>
                <w:rFonts w:ascii="Times New Roman" w:hAnsi="Times New Roman"/>
                <w:sz w:val="24"/>
                <w:szCs w:val="24"/>
                <w:lang w:val="en-US"/>
              </w:rPr>
              <w:t xml:space="preserve">Neutral attitude </w:t>
            </w:r>
          </w:p>
          <w:p w:rsidR="000A23C5" w:rsidRPr="00D34BA0" w:rsidRDefault="000A23C5" w:rsidP="00FD6214">
            <w:pPr>
              <w:pStyle w:val="ListParagraph"/>
              <w:spacing w:after="120" w:line="360" w:lineRule="auto"/>
              <w:ind w:left="0"/>
              <w:jc w:val="both"/>
              <w:rPr>
                <w:rFonts w:ascii="Times New Roman" w:hAnsi="Times New Roman"/>
                <w:sz w:val="24"/>
                <w:szCs w:val="24"/>
                <w:lang w:val="en-US"/>
              </w:rPr>
            </w:pPr>
            <w:r w:rsidRPr="00D34BA0">
              <w:rPr>
                <w:rFonts w:ascii="Times New Roman" w:hAnsi="Times New Roman"/>
                <w:sz w:val="24"/>
                <w:szCs w:val="24"/>
                <w:lang w:val="en-US"/>
              </w:rPr>
              <w:t>towards Death</w:t>
            </w:r>
          </w:p>
        </w:tc>
        <w:tc>
          <w:tcPr>
            <w:tcW w:w="2841" w:type="dxa"/>
          </w:tcPr>
          <w:p w:rsidR="000A23C5" w:rsidRPr="00D34BA0" w:rsidRDefault="000A23C5" w:rsidP="00FD6214">
            <w:pPr>
              <w:pStyle w:val="ListParagraph"/>
              <w:spacing w:after="120" w:line="360" w:lineRule="auto"/>
              <w:ind w:left="0"/>
              <w:jc w:val="both"/>
              <w:rPr>
                <w:rFonts w:ascii="Times New Roman" w:hAnsi="Times New Roman"/>
                <w:sz w:val="24"/>
                <w:szCs w:val="24"/>
                <w:lang w:val="en-US"/>
              </w:rPr>
            </w:pPr>
            <w:r w:rsidRPr="00D34BA0">
              <w:rPr>
                <w:rFonts w:ascii="Times New Roman" w:hAnsi="Times New Roman"/>
                <w:sz w:val="24"/>
                <w:szCs w:val="24"/>
                <w:lang w:val="en-US"/>
              </w:rPr>
              <w:t>0.594</w:t>
            </w:r>
          </w:p>
        </w:tc>
        <w:tc>
          <w:tcPr>
            <w:tcW w:w="2841" w:type="dxa"/>
          </w:tcPr>
          <w:p w:rsidR="000A23C5" w:rsidRPr="00D34BA0" w:rsidRDefault="000A23C5" w:rsidP="00FD6214">
            <w:pPr>
              <w:pStyle w:val="ListParagraph"/>
              <w:spacing w:after="120" w:line="360" w:lineRule="auto"/>
              <w:ind w:left="0"/>
              <w:jc w:val="both"/>
              <w:rPr>
                <w:rFonts w:ascii="Times New Roman" w:hAnsi="Times New Roman"/>
                <w:sz w:val="24"/>
                <w:szCs w:val="24"/>
                <w:lang w:val="en-US"/>
              </w:rPr>
            </w:pPr>
            <w:r w:rsidRPr="00D34BA0">
              <w:rPr>
                <w:rFonts w:ascii="Times New Roman" w:hAnsi="Times New Roman"/>
                <w:sz w:val="24"/>
                <w:szCs w:val="24"/>
                <w:lang w:val="en-US"/>
              </w:rPr>
              <w:t>5</w:t>
            </w:r>
          </w:p>
        </w:tc>
      </w:tr>
      <w:tr w:rsidR="000A23C5" w:rsidRPr="00D34BA0" w:rsidTr="00FD6214">
        <w:tc>
          <w:tcPr>
            <w:tcW w:w="2840" w:type="dxa"/>
          </w:tcPr>
          <w:p w:rsidR="000A23C5" w:rsidRPr="00D34BA0" w:rsidRDefault="000A23C5" w:rsidP="00FD6214">
            <w:pPr>
              <w:pStyle w:val="ListParagraph"/>
              <w:spacing w:after="120" w:line="360" w:lineRule="auto"/>
              <w:ind w:left="0"/>
              <w:jc w:val="both"/>
              <w:rPr>
                <w:rFonts w:ascii="Times New Roman" w:hAnsi="Times New Roman"/>
                <w:sz w:val="24"/>
                <w:szCs w:val="24"/>
                <w:lang w:val="en-US"/>
              </w:rPr>
            </w:pPr>
            <w:r w:rsidRPr="00D34BA0">
              <w:rPr>
                <w:rFonts w:ascii="Times New Roman" w:hAnsi="Times New Roman"/>
                <w:sz w:val="24"/>
                <w:szCs w:val="24"/>
                <w:lang w:val="en-US"/>
              </w:rPr>
              <w:t>Acceptance of Death</w:t>
            </w:r>
          </w:p>
        </w:tc>
        <w:tc>
          <w:tcPr>
            <w:tcW w:w="2841" w:type="dxa"/>
          </w:tcPr>
          <w:p w:rsidR="000A23C5" w:rsidRPr="00D34BA0" w:rsidRDefault="000A23C5" w:rsidP="00FD6214">
            <w:pPr>
              <w:pStyle w:val="ListParagraph"/>
              <w:spacing w:after="120" w:line="360" w:lineRule="auto"/>
              <w:ind w:left="0"/>
              <w:jc w:val="both"/>
              <w:rPr>
                <w:rFonts w:ascii="Times New Roman" w:hAnsi="Times New Roman"/>
                <w:sz w:val="24"/>
                <w:szCs w:val="24"/>
                <w:lang w:val="en-US"/>
              </w:rPr>
            </w:pPr>
            <w:r w:rsidRPr="00D34BA0">
              <w:rPr>
                <w:rFonts w:ascii="Times New Roman" w:hAnsi="Times New Roman"/>
                <w:sz w:val="24"/>
                <w:szCs w:val="24"/>
                <w:lang w:val="en-US"/>
              </w:rPr>
              <w:t>0.888</w:t>
            </w:r>
          </w:p>
        </w:tc>
        <w:tc>
          <w:tcPr>
            <w:tcW w:w="2841" w:type="dxa"/>
          </w:tcPr>
          <w:p w:rsidR="000A23C5" w:rsidRPr="00D34BA0" w:rsidRDefault="000A23C5" w:rsidP="00FD6214">
            <w:pPr>
              <w:pStyle w:val="ListParagraph"/>
              <w:spacing w:after="120" w:line="360" w:lineRule="auto"/>
              <w:ind w:left="0"/>
              <w:jc w:val="both"/>
              <w:rPr>
                <w:rFonts w:ascii="Times New Roman" w:hAnsi="Times New Roman"/>
                <w:sz w:val="24"/>
                <w:szCs w:val="24"/>
                <w:lang w:val="en-US"/>
              </w:rPr>
            </w:pPr>
            <w:r w:rsidRPr="00D34BA0">
              <w:rPr>
                <w:rFonts w:ascii="Times New Roman" w:hAnsi="Times New Roman"/>
                <w:sz w:val="24"/>
                <w:szCs w:val="24"/>
                <w:lang w:val="en-US"/>
              </w:rPr>
              <w:t>10</w:t>
            </w:r>
          </w:p>
        </w:tc>
      </w:tr>
      <w:tr w:rsidR="000A23C5" w:rsidRPr="00D34BA0" w:rsidTr="00FD6214">
        <w:tc>
          <w:tcPr>
            <w:tcW w:w="2840" w:type="dxa"/>
            <w:tcBorders>
              <w:bottom w:val="single" w:sz="4" w:space="0" w:color="000000"/>
            </w:tcBorders>
          </w:tcPr>
          <w:p w:rsidR="000A23C5" w:rsidRPr="00D34BA0" w:rsidRDefault="000A23C5" w:rsidP="00FD6214">
            <w:pPr>
              <w:pStyle w:val="ListParagraph"/>
              <w:spacing w:after="120" w:line="360" w:lineRule="auto"/>
              <w:ind w:left="0"/>
              <w:jc w:val="both"/>
              <w:rPr>
                <w:rFonts w:ascii="Times New Roman" w:hAnsi="Times New Roman"/>
                <w:sz w:val="24"/>
                <w:szCs w:val="24"/>
                <w:lang w:val="en-US"/>
              </w:rPr>
            </w:pPr>
            <w:r w:rsidRPr="00D34BA0">
              <w:rPr>
                <w:rFonts w:ascii="Times New Roman" w:hAnsi="Times New Roman"/>
                <w:sz w:val="24"/>
                <w:szCs w:val="24"/>
                <w:lang w:val="en-US"/>
              </w:rPr>
              <w:t>Death as Liberation</w:t>
            </w:r>
          </w:p>
        </w:tc>
        <w:tc>
          <w:tcPr>
            <w:tcW w:w="2841" w:type="dxa"/>
            <w:tcBorders>
              <w:bottom w:val="single" w:sz="4" w:space="0" w:color="000000"/>
            </w:tcBorders>
          </w:tcPr>
          <w:p w:rsidR="000A23C5" w:rsidRPr="00D34BA0" w:rsidRDefault="000A23C5" w:rsidP="00FD6214">
            <w:pPr>
              <w:pStyle w:val="ListParagraph"/>
              <w:spacing w:after="120" w:line="360" w:lineRule="auto"/>
              <w:ind w:left="0"/>
              <w:jc w:val="both"/>
              <w:rPr>
                <w:rFonts w:ascii="Times New Roman" w:hAnsi="Times New Roman"/>
                <w:sz w:val="24"/>
                <w:szCs w:val="24"/>
                <w:lang w:val="en-US"/>
              </w:rPr>
            </w:pPr>
            <w:r w:rsidRPr="00D34BA0">
              <w:rPr>
                <w:rFonts w:ascii="Times New Roman" w:hAnsi="Times New Roman"/>
                <w:sz w:val="24"/>
                <w:szCs w:val="24"/>
                <w:lang w:val="en-US"/>
              </w:rPr>
              <w:t>0.884</w:t>
            </w:r>
          </w:p>
        </w:tc>
        <w:tc>
          <w:tcPr>
            <w:tcW w:w="2841" w:type="dxa"/>
            <w:tcBorders>
              <w:bottom w:val="single" w:sz="4" w:space="0" w:color="000000"/>
            </w:tcBorders>
          </w:tcPr>
          <w:p w:rsidR="000A23C5" w:rsidRPr="00D34BA0" w:rsidRDefault="000A23C5" w:rsidP="00FD6214">
            <w:pPr>
              <w:pStyle w:val="ListParagraph"/>
              <w:spacing w:after="120" w:line="360" w:lineRule="auto"/>
              <w:ind w:left="0"/>
              <w:jc w:val="both"/>
              <w:rPr>
                <w:rFonts w:ascii="Times New Roman" w:hAnsi="Times New Roman"/>
                <w:sz w:val="24"/>
                <w:szCs w:val="24"/>
                <w:lang w:val="en-US"/>
              </w:rPr>
            </w:pPr>
            <w:r w:rsidRPr="00D34BA0">
              <w:rPr>
                <w:rFonts w:ascii="Times New Roman" w:hAnsi="Times New Roman"/>
                <w:sz w:val="24"/>
                <w:szCs w:val="24"/>
                <w:lang w:val="en-US"/>
              </w:rPr>
              <w:t>5</w:t>
            </w:r>
          </w:p>
        </w:tc>
      </w:tr>
    </w:tbl>
    <w:p w:rsidR="000A23C5" w:rsidRPr="00D34BA0" w:rsidRDefault="000A23C5" w:rsidP="00A43CFA">
      <w:pPr>
        <w:pStyle w:val="ListParagraph"/>
        <w:spacing w:line="360" w:lineRule="auto"/>
        <w:jc w:val="both"/>
        <w:rPr>
          <w:rFonts w:ascii="Times New Roman" w:hAnsi="Times New Roman"/>
          <w:sz w:val="24"/>
          <w:szCs w:val="24"/>
          <w:lang w:val="en-US"/>
        </w:rPr>
      </w:pPr>
    </w:p>
    <w:p w:rsidR="000A23C5" w:rsidRPr="00D34BA0" w:rsidRDefault="000A23C5" w:rsidP="00A43CFA">
      <w:pPr>
        <w:pStyle w:val="ListParagraph"/>
        <w:spacing w:line="360" w:lineRule="auto"/>
        <w:jc w:val="both"/>
        <w:rPr>
          <w:rFonts w:ascii="Times New Roman" w:hAnsi="Times New Roman"/>
          <w:sz w:val="24"/>
          <w:szCs w:val="24"/>
          <w:lang w:val="en-US"/>
        </w:rPr>
      </w:pPr>
    </w:p>
    <w:p w:rsidR="000A23C5" w:rsidRPr="00D34BA0" w:rsidRDefault="000A23C5" w:rsidP="0022032E">
      <w:pPr>
        <w:pStyle w:val="ListParagraph"/>
        <w:spacing w:line="360" w:lineRule="auto"/>
        <w:ind w:left="0" w:firstLine="720"/>
        <w:jc w:val="both"/>
        <w:rPr>
          <w:rFonts w:ascii="Times New Roman" w:hAnsi="Times New Roman"/>
          <w:b/>
          <w:sz w:val="24"/>
          <w:szCs w:val="24"/>
          <w:lang w:val="en-US"/>
        </w:rPr>
      </w:pPr>
      <w:r w:rsidRPr="00D34BA0">
        <w:rPr>
          <w:rFonts w:ascii="Times New Roman" w:hAnsi="Times New Roman"/>
          <w:b/>
          <w:sz w:val="24"/>
          <w:szCs w:val="24"/>
          <w:lang w:val="en-US"/>
        </w:rPr>
        <w:t>Basic statistical data and variation regarding the 5 profiles towards</w:t>
      </w:r>
      <w:r w:rsidRPr="00D34BA0">
        <w:rPr>
          <w:rFonts w:ascii="Times New Roman" w:hAnsi="Times New Roman"/>
          <w:sz w:val="24"/>
          <w:szCs w:val="24"/>
          <w:lang w:val="en-US"/>
        </w:rPr>
        <w:t xml:space="preserve"> </w:t>
      </w:r>
      <w:r w:rsidRPr="00D34BA0">
        <w:rPr>
          <w:rFonts w:ascii="Times New Roman" w:hAnsi="Times New Roman"/>
          <w:b/>
          <w:sz w:val="24"/>
          <w:szCs w:val="24"/>
          <w:lang w:val="en-US"/>
        </w:rPr>
        <w:t>death</w:t>
      </w:r>
    </w:p>
    <w:tbl>
      <w:tblPr>
        <w:tblW w:w="0" w:type="auto"/>
        <w:tblInd w:w="720" w:type="dxa"/>
        <w:tblLook w:val="00A0"/>
      </w:tblPr>
      <w:tblGrid>
        <w:gridCol w:w="2295"/>
        <w:gridCol w:w="1526"/>
        <w:gridCol w:w="1203"/>
        <w:gridCol w:w="1495"/>
        <w:gridCol w:w="1283"/>
      </w:tblGrid>
      <w:tr w:rsidR="000A23C5" w:rsidRPr="00D34BA0" w:rsidTr="00FD6214">
        <w:tc>
          <w:tcPr>
            <w:tcW w:w="2365" w:type="dxa"/>
            <w:tcBorders>
              <w:top w:val="single" w:sz="4" w:space="0" w:color="000000"/>
              <w:bottom w:val="single" w:sz="4" w:space="0" w:color="000000"/>
            </w:tcBorders>
          </w:tcPr>
          <w:p w:rsidR="000A23C5" w:rsidRPr="00D34BA0" w:rsidRDefault="000A23C5" w:rsidP="00FD6214">
            <w:pPr>
              <w:pStyle w:val="ListParagraph"/>
              <w:spacing w:after="120" w:line="360" w:lineRule="auto"/>
              <w:ind w:left="0"/>
              <w:jc w:val="both"/>
              <w:rPr>
                <w:rFonts w:ascii="Times New Roman" w:hAnsi="Times New Roman"/>
                <w:sz w:val="24"/>
                <w:szCs w:val="24"/>
                <w:lang w:val="en-US"/>
              </w:rPr>
            </w:pPr>
            <w:r w:rsidRPr="00D34BA0">
              <w:rPr>
                <w:rFonts w:ascii="Times New Roman" w:hAnsi="Times New Roman"/>
                <w:b/>
                <w:sz w:val="24"/>
                <w:szCs w:val="24"/>
                <w:lang w:val="en-US"/>
              </w:rPr>
              <w:t>Profile</w:t>
            </w:r>
          </w:p>
        </w:tc>
        <w:tc>
          <w:tcPr>
            <w:tcW w:w="1559" w:type="dxa"/>
            <w:tcBorders>
              <w:top w:val="single" w:sz="4" w:space="0" w:color="000000"/>
              <w:bottom w:val="single" w:sz="4" w:space="0" w:color="000000"/>
            </w:tcBorders>
          </w:tcPr>
          <w:p w:rsidR="000A23C5" w:rsidRPr="00D34BA0" w:rsidRDefault="000A23C5" w:rsidP="00FD6214">
            <w:pPr>
              <w:pStyle w:val="ListParagraph"/>
              <w:spacing w:after="120" w:line="360" w:lineRule="auto"/>
              <w:ind w:left="0"/>
              <w:jc w:val="both"/>
              <w:rPr>
                <w:rFonts w:ascii="Times New Roman" w:hAnsi="Times New Roman"/>
                <w:b/>
                <w:sz w:val="24"/>
                <w:szCs w:val="24"/>
                <w:lang w:val="en-US"/>
              </w:rPr>
            </w:pPr>
            <w:r w:rsidRPr="00D34BA0">
              <w:rPr>
                <w:rFonts w:ascii="Times New Roman" w:hAnsi="Times New Roman"/>
                <w:b/>
                <w:sz w:val="24"/>
                <w:szCs w:val="24"/>
                <w:lang w:val="en-US"/>
              </w:rPr>
              <w:t>Average  Price</w:t>
            </w:r>
          </w:p>
        </w:tc>
        <w:tc>
          <w:tcPr>
            <w:tcW w:w="1134" w:type="dxa"/>
            <w:tcBorders>
              <w:top w:val="single" w:sz="4" w:space="0" w:color="000000"/>
              <w:bottom w:val="single" w:sz="4" w:space="0" w:color="000000"/>
            </w:tcBorders>
          </w:tcPr>
          <w:p w:rsidR="000A23C5" w:rsidRPr="00D34BA0" w:rsidRDefault="000A23C5" w:rsidP="00FD6214">
            <w:pPr>
              <w:pStyle w:val="ListParagraph"/>
              <w:spacing w:after="120" w:line="360" w:lineRule="auto"/>
              <w:ind w:left="0"/>
              <w:jc w:val="both"/>
              <w:rPr>
                <w:rFonts w:ascii="Times New Roman" w:hAnsi="Times New Roman"/>
                <w:sz w:val="24"/>
                <w:szCs w:val="24"/>
                <w:lang w:val="en-US"/>
              </w:rPr>
            </w:pPr>
            <w:r w:rsidRPr="00D34BA0">
              <w:rPr>
                <w:rFonts w:ascii="Times New Roman" w:hAnsi="Times New Roman"/>
                <w:b/>
                <w:sz w:val="24"/>
                <w:szCs w:val="24"/>
                <w:lang w:val="en-US"/>
              </w:rPr>
              <w:t xml:space="preserve">Standard Deviation </w:t>
            </w:r>
          </w:p>
        </w:tc>
        <w:tc>
          <w:tcPr>
            <w:tcW w:w="1513" w:type="dxa"/>
            <w:tcBorders>
              <w:top w:val="single" w:sz="4" w:space="0" w:color="000000"/>
              <w:bottom w:val="single" w:sz="4" w:space="0" w:color="000000"/>
            </w:tcBorders>
          </w:tcPr>
          <w:p w:rsidR="000A23C5" w:rsidRPr="00D34BA0" w:rsidRDefault="000A23C5" w:rsidP="00FD6214">
            <w:pPr>
              <w:pStyle w:val="ListParagraph"/>
              <w:spacing w:after="120" w:line="360" w:lineRule="auto"/>
              <w:ind w:left="0"/>
              <w:jc w:val="both"/>
              <w:rPr>
                <w:rFonts w:ascii="Times New Roman" w:hAnsi="Times New Roman"/>
                <w:sz w:val="24"/>
                <w:szCs w:val="24"/>
                <w:lang w:val="en-US"/>
              </w:rPr>
            </w:pPr>
            <w:r w:rsidRPr="00D34BA0">
              <w:rPr>
                <w:rFonts w:ascii="Times New Roman" w:hAnsi="Times New Roman"/>
                <w:b/>
                <w:sz w:val="24"/>
                <w:szCs w:val="24"/>
                <w:lang w:val="en-US"/>
              </w:rPr>
              <w:t xml:space="preserve">Minimum </w:t>
            </w:r>
          </w:p>
        </w:tc>
        <w:tc>
          <w:tcPr>
            <w:tcW w:w="1231" w:type="dxa"/>
            <w:tcBorders>
              <w:top w:val="single" w:sz="4" w:space="0" w:color="000000"/>
              <w:bottom w:val="single" w:sz="4" w:space="0" w:color="000000"/>
            </w:tcBorders>
          </w:tcPr>
          <w:p w:rsidR="000A23C5" w:rsidRPr="00D34BA0" w:rsidRDefault="000A23C5" w:rsidP="00FD6214">
            <w:pPr>
              <w:pStyle w:val="ListParagraph"/>
              <w:spacing w:after="120" w:line="360" w:lineRule="auto"/>
              <w:ind w:left="0"/>
              <w:jc w:val="both"/>
              <w:rPr>
                <w:rFonts w:ascii="Times New Roman" w:hAnsi="Times New Roman"/>
                <w:b/>
                <w:sz w:val="24"/>
                <w:szCs w:val="24"/>
                <w:lang w:val="en-US"/>
              </w:rPr>
            </w:pPr>
            <w:r w:rsidRPr="00D34BA0">
              <w:rPr>
                <w:rFonts w:ascii="Times New Roman" w:hAnsi="Times New Roman"/>
                <w:b/>
                <w:sz w:val="24"/>
                <w:szCs w:val="24"/>
                <w:lang w:val="en-US"/>
              </w:rPr>
              <w:t>Maximum</w:t>
            </w:r>
          </w:p>
        </w:tc>
      </w:tr>
      <w:tr w:rsidR="000A23C5" w:rsidRPr="00D34BA0" w:rsidTr="00FD6214">
        <w:tc>
          <w:tcPr>
            <w:tcW w:w="2365" w:type="dxa"/>
            <w:tcBorders>
              <w:top w:val="single" w:sz="4" w:space="0" w:color="000000"/>
            </w:tcBorders>
          </w:tcPr>
          <w:p w:rsidR="000A23C5" w:rsidRPr="00D34BA0" w:rsidRDefault="000A23C5" w:rsidP="00FD6214">
            <w:pPr>
              <w:pStyle w:val="ListParagraph"/>
              <w:spacing w:after="120" w:line="360" w:lineRule="auto"/>
              <w:ind w:left="0"/>
              <w:jc w:val="both"/>
              <w:rPr>
                <w:rFonts w:ascii="Times New Roman" w:hAnsi="Times New Roman"/>
                <w:sz w:val="24"/>
                <w:szCs w:val="24"/>
                <w:lang w:val="en-US"/>
              </w:rPr>
            </w:pPr>
            <w:r w:rsidRPr="00D34BA0">
              <w:rPr>
                <w:rFonts w:ascii="Times New Roman" w:hAnsi="Times New Roman"/>
                <w:sz w:val="24"/>
                <w:szCs w:val="24"/>
                <w:lang w:val="en-US"/>
              </w:rPr>
              <w:t>Fear of Death</w:t>
            </w:r>
          </w:p>
        </w:tc>
        <w:tc>
          <w:tcPr>
            <w:tcW w:w="1559" w:type="dxa"/>
            <w:tcBorders>
              <w:top w:val="single" w:sz="4" w:space="0" w:color="000000"/>
            </w:tcBorders>
          </w:tcPr>
          <w:p w:rsidR="000A23C5" w:rsidRPr="00D34BA0" w:rsidRDefault="000A23C5" w:rsidP="00FD6214">
            <w:pPr>
              <w:pStyle w:val="ListParagraph"/>
              <w:spacing w:after="120" w:line="360" w:lineRule="auto"/>
              <w:ind w:left="0"/>
              <w:jc w:val="both"/>
              <w:rPr>
                <w:rFonts w:ascii="Times New Roman" w:hAnsi="Times New Roman"/>
                <w:sz w:val="24"/>
                <w:szCs w:val="24"/>
                <w:lang w:val="en-US"/>
              </w:rPr>
            </w:pPr>
            <w:r w:rsidRPr="00D34BA0">
              <w:rPr>
                <w:rFonts w:ascii="Times New Roman" w:hAnsi="Times New Roman"/>
                <w:sz w:val="24"/>
                <w:szCs w:val="24"/>
                <w:lang w:val="en-US"/>
              </w:rPr>
              <w:t>4.4</w:t>
            </w:r>
          </w:p>
        </w:tc>
        <w:tc>
          <w:tcPr>
            <w:tcW w:w="1134" w:type="dxa"/>
            <w:tcBorders>
              <w:top w:val="single" w:sz="4" w:space="0" w:color="000000"/>
            </w:tcBorders>
          </w:tcPr>
          <w:p w:rsidR="000A23C5" w:rsidRPr="00D34BA0" w:rsidRDefault="000A23C5" w:rsidP="00FD6214">
            <w:pPr>
              <w:pStyle w:val="ListParagraph"/>
              <w:spacing w:after="120" w:line="360" w:lineRule="auto"/>
              <w:ind w:left="0"/>
              <w:jc w:val="both"/>
              <w:rPr>
                <w:rFonts w:ascii="Times New Roman" w:hAnsi="Times New Roman"/>
                <w:sz w:val="24"/>
                <w:szCs w:val="24"/>
                <w:lang w:val="en-US"/>
              </w:rPr>
            </w:pPr>
            <w:r w:rsidRPr="00D34BA0">
              <w:rPr>
                <w:rFonts w:ascii="Times New Roman" w:hAnsi="Times New Roman"/>
                <w:sz w:val="24"/>
                <w:szCs w:val="24"/>
                <w:lang w:val="en-US"/>
              </w:rPr>
              <w:t>1.33</w:t>
            </w:r>
          </w:p>
        </w:tc>
        <w:tc>
          <w:tcPr>
            <w:tcW w:w="1513" w:type="dxa"/>
            <w:tcBorders>
              <w:top w:val="single" w:sz="4" w:space="0" w:color="000000"/>
            </w:tcBorders>
          </w:tcPr>
          <w:p w:rsidR="000A23C5" w:rsidRPr="00D34BA0" w:rsidRDefault="000A23C5" w:rsidP="00FD6214">
            <w:pPr>
              <w:pStyle w:val="ListParagraph"/>
              <w:spacing w:after="120" w:line="360" w:lineRule="auto"/>
              <w:ind w:left="0"/>
              <w:jc w:val="both"/>
              <w:rPr>
                <w:rFonts w:ascii="Times New Roman" w:hAnsi="Times New Roman"/>
                <w:sz w:val="24"/>
                <w:szCs w:val="24"/>
              </w:rPr>
            </w:pPr>
            <w:r w:rsidRPr="00D34BA0">
              <w:rPr>
                <w:rFonts w:ascii="Times New Roman" w:hAnsi="Times New Roman"/>
                <w:sz w:val="24"/>
                <w:szCs w:val="24"/>
              </w:rPr>
              <w:t>1</w:t>
            </w:r>
          </w:p>
        </w:tc>
        <w:tc>
          <w:tcPr>
            <w:tcW w:w="1231" w:type="dxa"/>
            <w:tcBorders>
              <w:top w:val="single" w:sz="4" w:space="0" w:color="000000"/>
            </w:tcBorders>
          </w:tcPr>
          <w:p w:rsidR="000A23C5" w:rsidRPr="00D34BA0" w:rsidRDefault="000A23C5" w:rsidP="00FD6214">
            <w:pPr>
              <w:pStyle w:val="ListParagraph"/>
              <w:spacing w:after="120" w:line="360" w:lineRule="auto"/>
              <w:ind w:left="0"/>
              <w:jc w:val="both"/>
              <w:rPr>
                <w:rFonts w:ascii="Times New Roman" w:hAnsi="Times New Roman"/>
                <w:sz w:val="24"/>
                <w:szCs w:val="24"/>
              </w:rPr>
            </w:pPr>
            <w:r w:rsidRPr="00D34BA0">
              <w:rPr>
                <w:rFonts w:ascii="Times New Roman" w:hAnsi="Times New Roman"/>
                <w:sz w:val="24"/>
                <w:szCs w:val="24"/>
              </w:rPr>
              <w:t>7</w:t>
            </w:r>
          </w:p>
        </w:tc>
      </w:tr>
      <w:tr w:rsidR="000A23C5" w:rsidRPr="00D34BA0" w:rsidTr="00FD6214">
        <w:tc>
          <w:tcPr>
            <w:tcW w:w="2365" w:type="dxa"/>
          </w:tcPr>
          <w:p w:rsidR="000A23C5" w:rsidRPr="00D34BA0" w:rsidRDefault="000A23C5" w:rsidP="00FD6214">
            <w:pPr>
              <w:pStyle w:val="ListParagraph"/>
              <w:spacing w:after="120" w:line="360" w:lineRule="auto"/>
              <w:ind w:left="0"/>
              <w:jc w:val="both"/>
              <w:rPr>
                <w:rFonts w:ascii="Times New Roman" w:hAnsi="Times New Roman"/>
                <w:sz w:val="24"/>
                <w:szCs w:val="24"/>
                <w:lang w:val="en-US"/>
              </w:rPr>
            </w:pPr>
            <w:r w:rsidRPr="00D34BA0">
              <w:rPr>
                <w:rFonts w:ascii="Times New Roman" w:hAnsi="Times New Roman"/>
                <w:sz w:val="24"/>
                <w:szCs w:val="24"/>
                <w:lang w:val="en-US"/>
              </w:rPr>
              <w:t>Avoidance of Death</w:t>
            </w:r>
          </w:p>
        </w:tc>
        <w:tc>
          <w:tcPr>
            <w:tcW w:w="1559" w:type="dxa"/>
          </w:tcPr>
          <w:p w:rsidR="000A23C5" w:rsidRPr="00D34BA0" w:rsidRDefault="000A23C5" w:rsidP="00FD6214">
            <w:pPr>
              <w:pStyle w:val="ListParagraph"/>
              <w:spacing w:after="120" w:line="360" w:lineRule="auto"/>
              <w:ind w:left="0"/>
              <w:jc w:val="both"/>
              <w:rPr>
                <w:rFonts w:ascii="Times New Roman" w:hAnsi="Times New Roman"/>
                <w:sz w:val="24"/>
                <w:szCs w:val="24"/>
                <w:lang w:val="en-US"/>
              </w:rPr>
            </w:pPr>
            <w:r w:rsidRPr="00D34BA0">
              <w:rPr>
                <w:rFonts w:ascii="Times New Roman" w:hAnsi="Times New Roman"/>
                <w:sz w:val="24"/>
                <w:szCs w:val="24"/>
                <w:lang w:val="en-US"/>
              </w:rPr>
              <w:t>4.1</w:t>
            </w:r>
          </w:p>
        </w:tc>
        <w:tc>
          <w:tcPr>
            <w:tcW w:w="1134" w:type="dxa"/>
          </w:tcPr>
          <w:p w:rsidR="000A23C5" w:rsidRPr="00D34BA0" w:rsidRDefault="000A23C5" w:rsidP="00FD6214">
            <w:pPr>
              <w:pStyle w:val="ListParagraph"/>
              <w:spacing w:after="120" w:line="360" w:lineRule="auto"/>
              <w:ind w:left="0"/>
              <w:jc w:val="both"/>
              <w:rPr>
                <w:rFonts w:ascii="Times New Roman" w:hAnsi="Times New Roman"/>
                <w:sz w:val="24"/>
                <w:szCs w:val="24"/>
              </w:rPr>
            </w:pPr>
            <w:r w:rsidRPr="00D34BA0">
              <w:rPr>
                <w:rFonts w:ascii="Times New Roman" w:hAnsi="Times New Roman"/>
                <w:sz w:val="24"/>
                <w:szCs w:val="24"/>
              </w:rPr>
              <w:t>1.51</w:t>
            </w:r>
          </w:p>
        </w:tc>
        <w:tc>
          <w:tcPr>
            <w:tcW w:w="1513" w:type="dxa"/>
          </w:tcPr>
          <w:p w:rsidR="000A23C5" w:rsidRPr="00D34BA0" w:rsidRDefault="000A23C5" w:rsidP="00FD6214">
            <w:pPr>
              <w:pStyle w:val="ListParagraph"/>
              <w:spacing w:after="120" w:line="360" w:lineRule="auto"/>
              <w:ind w:left="0"/>
              <w:jc w:val="both"/>
              <w:rPr>
                <w:rFonts w:ascii="Times New Roman" w:hAnsi="Times New Roman"/>
                <w:sz w:val="24"/>
                <w:szCs w:val="24"/>
              </w:rPr>
            </w:pPr>
            <w:r w:rsidRPr="00D34BA0">
              <w:rPr>
                <w:rFonts w:ascii="Times New Roman" w:hAnsi="Times New Roman"/>
                <w:sz w:val="24"/>
                <w:szCs w:val="24"/>
              </w:rPr>
              <w:t>1</w:t>
            </w:r>
          </w:p>
        </w:tc>
        <w:tc>
          <w:tcPr>
            <w:tcW w:w="1231" w:type="dxa"/>
          </w:tcPr>
          <w:p w:rsidR="000A23C5" w:rsidRPr="00D34BA0" w:rsidRDefault="000A23C5" w:rsidP="00FD6214">
            <w:pPr>
              <w:pStyle w:val="ListParagraph"/>
              <w:spacing w:after="120" w:line="360" w:lineRule="auto"/>
              <w:ind w:left="0"/>
              <w:jc w:val="both"/>
              <w:rPr>
                <w:rFonts w:ascii="Times New Roman" w:hAnsi="Times New Roman"/>
                <w:sz w:val="24"/>
                <w:szCs w:val="24"/>
              </w:rPr>
            </w:pPr>
            <w:r w:rsidRPr="00D34BA0">
              <w:rPr>
                <w:rFonts w:ascii="Times New Roman" w:hAnsi="Times New Roman"/>
                <w:sz w:val="24"/>
                <w:szCs w:val="24"/>
              </w:rPr>
              <w:t>7</w:t>
            </w:r>
          </w:p>
        </w:tc>
      </w:tr>
      <w:tr w:rsidR="000A23C5" w:rsidRPr="00D34BA0" w:rsidTr="00FD6214">
        <w:tc>
          <w:tcPr>
            <w:tcW w:w="2365" w:type="dxa"/>
          </w:tcPr>
          <w:p w:rsidR="000A23C5" w:rsidRPr="00D34BA0" w:rsidRDefault="000A23C5" w:rsidP="00FD6214">
            <w:pPr>
              <w:pStyle w:val="ListParagraph"/>
              <w:spacing w:after="120" w:line="360" w:lineRule="auto"/>
              <w:ind w:left="0"/>
              <w:jc w:val="both"/>
              <w:rPr>
                <w:rFonts w:ascii="Times New Roman" w:hAnsi="Times New Roman"/>
                <w:sz w:val="24"/>
                <w:szCs w:val="24"/>
                <w:lang w:val="en-US"/>
              </w:rPr>
            </w:pPr>
            <w:r w:rsidRPr="00D34BA0">
              <w:rPr>
                <w:rFonts w:ascii="Times New Roman" w:hAnsi="Times New Roman"/>
                <w:sz w:val="24"/>
                <w:szCs w:val="24"/>
                <w:lang w:val="en-US"/>
              </w:rPr>
              <w:t xml:space="preserve">Neutral attitude </w:t>
            </w:r>
          </w:p>
          <w:p w:rsidR="000A23C5" w:rsidRPr="00D34BA0" w:rsidRDefault="000A23C5" w:rsidP="00FD6214">
            <w:pPr>
              <w:pStyle w:val="ListParagraph"/>
              <w:spacing w:after="120" w:line="360" w:lineRule="auto"/>
              <w:ind w:left="0"/>
              <w:jc w:val="both"/>
              <w:rPr>
                <w:rFonts w:ascii="Times New Roman" w:hAnsi="Times New Roman"/>
                <w:sz w:val="24"/>
                <w:szCs w:val="24"/>
                <w:lang w:val="en-US"/>
              </w:rPr>
            </w:pPr>
            <w:r w:rsidRPr="00D34BA0">
              <w:rPr>
                <w:rFonts w:ascii="Times New Roman" w:hAnsi="Times New Roman"/>
                <w:sz w:val="24"/>
                <w:szCs w:val="24"/>
                <w:lang w:val="en-US"/>
              </w:rPr>
              <w:t>towards Death</w:t>
            </w:r>
          </w:p>
        </w:tc>
        <w:tc>
          <w:tcPr>
            <w:tcW w:w="1559" w:type="dxa"/>
          </w:tcPr>
          <w:p w:rsidR="000A23C5" w:rsidRPr="00D34BA0" w:rsidRDefault="000A23C5" w:rsidP="00FD6214">
            <w:pPr>
              <w:pStyle w:val="ListParagraph"/>
              <w:spacing w:after="120" w:line="360" w:lineRule="auto"/>
              <w:ind w:left="0"/>
              <w:jc w:val="both"/>
              <w:rPr>
                <w:rFonts w:ascii="Times New Roman" w:hAnsi="Times New Roman"/>
                <w:sz w:val="24"/>
                <w:szCs w:val="24"/>
                <w:lang w:val="en-US"/>
              </w:rPr>
            </w:pPr>
            <w:r w:rsidRPr="00D34BA0">
              <w:rPr>
                <w:rFonts w:ascii="Times New Roman" w:hAnsi="Times New Roman"/>
                <w:sz w:val="24"/>
                <w:szCs w:val="24"/>
                <w:lang w:val="en-US"/>
              </w:rPr>
              <w:t>5.6</w:t>
            </w:r>
          </w:p>
        </w:tc>
        <w:tc>
          <w:tcPr>
            <w:tcW w:w="1134" w:type="dxa"/>
          </w:tcPr>
          <w:p w:rsidR="000A23C5" w:rsidRPr="00D34BA0" w:rsidRDefault="000A23C5" w:rsidP="00FD6214">
            <w:pPr>
              <w:pStyle w:val="ListParagraph"/>
              <w:spacing w:after="120" w:line="360" w:lineRule="auto"/>
              <w:ind w:left="0"/>
              <w:jc w:val="both"/>
              <w:rPr>
                <w:rFonts w:ascii="Times New Roman" w:hAnsi="Times New Roman"/>
                <w:sz w:val="24"/>
                <w:szCs w:val="24"/>
              </w:rPr>
            </w:pPr>
            <w:r w:rsidRPr="00D34BA0">
              <w:rPr>
                <w:rFonts w:ascii="Times New Roman" w:hAnsi="Times New Roman"/>
                <w:sz w:val="24"/>
                <w:szCs w:val="24"/>
              </w:rPr>
              <w:t>0.83</w:t>
            </w:r>
          </w:p>
        </w:tc>
        <w:tc>
          <w:tcPr>
            <w:tcW w:w="1513" w:type="dxa"/>
          </w:tcPr>
          <w:p w:rsidR="000A23C5" w:rsidRPr="00D34BA0" w:rsidRDefault="000A23C5" w:rsidP="00FD6214">
            <w:pPr>
              <w:pStyle w:val="ListParagraph"/>
              <w:spacing w:after="120" w:line="360" w:lineRule="auto"/>
              <w:ind w:left="0"/>
              <w:jc w:val="both"/>
              <w:rPr>
                <w:rFonts w:ascii="Times New Roman" w:hAnsi="Times New Roman"/>
                <w:sz w:val="24"/>
                <w:szCs w:val="24"/>
              </w:rPr>
            </w:pPr>
            <w:r w:rsidRPr="00D34BA0">
              <w:rPr>
                <w:rFonts w:ascii="Times New Roman" w:hAnsi="Times New Roman"/>
                <w:sz w:val="24"/>
                <w:szCs w:val="24"/>
              </w:rPr>
              <w:t>1</w:t>
            </w:r>
          </w:p>
        </w:tc>
        <w:tc>
          <w:tcPr>
            <w:tcW w:w="1231" w:type="dxa"/>
          </w:tcPr>
          <w:p w:rsidR="000A23C5" w:rsidRPr="00D34BA0" w:rsidRDefault="000A23C5" w:rsidP="00FD6214">
            <w:pPr>
              <w:pStyle w:val="ListParagraph"/>
              <w:spacing w:after="120" w:line="360" w:lineRule="auto"/>
              <w:ind w:left="0"/>
              <w:jc w:val="both"/>
              <w:rPr>
                <w:rFonts w:ascii="Times New Roman" w:hAnsi="Times New Roman"/>
                <w:sz w:val="24"/>
                <w:szCs w:val="24"/>
              </w:rPr>
            </w:pPr>
            <w:r w:rsidRPr="00D34BA0">
              <w:rPr>
                <w:rFonts w:ascii="Times New Roman" w:hAnsi="Times New Roman"/>
                <w:sz w:val="24"/>
                <w:szCs w:val="24"/>
              </w:rPr>
              <w:t>7</w:t>
            </w:r>
          </w:p>
        </w:tc>
      </w:tr>
      <w:tr w:rsidR="000A23C5" w:rsidRPr="00D34BA0" w:rsidTr="00FD6214">
        <w:tc>
          <w:tcPr>
            <w:tcW w:w="2365" w:type="dxa"/>
          </w:tcPr>
          <w:p w:rsidR="000A23C5" w:rsidRPr="00D34BA0" w:rsidRDefault="000A23C5" w:rsidP="00FD6214">
            <w:pPr>
              <w:pStyle w:val="ListParagraph"/>
              <w:spacing w:after="120" w:line="360" w:lineRule="auto"/>
              <w:ind w:left="0"/>
              <w:jc w:val="both"/>
              <w:rPr>
                <w:rFonts w:ascii="Times New Roman" w:hAnsi="Times New Roman"/>
                <w:sz w:val="24"/>
                <w:szCs w:val="24"/>
                <w:lang w:val="en-US"/>
              </w:rPr>
            </w:pPr>
            <w:r w:rsidRPr="00D34BA0">
              <w:rPr>
                <w:rFonts w:ascii="Times New Roman" w:hAnsi="Times New Roman"/>
                <w:sz w:val="24"/>
                <w:szCs w:val="24"/>
                <w:lang w:val="en-US"/>
              </w:rPr>
              <w:t>Acceptance of Death</w:t>
            </w:r>
          </w:p>
        </w:tc>
        <w:tc>
          <w:tcPr>
            <w:tcW w:w="1559" w:type="dxa"/>
          </w:tcPr>
          <w:p w:rsidR="000A23C5" w:rsidRPr="00D34BA0" w:rsidRDefault="000A23C5" w:rsidP="00FD6214">
            <w:pPr>
              <w:pStyle w:val="ListParagraph"/>
              <w:spacing w:after="120" w:line="360" w:lineRule="auto"/>
              <w:ind w:left="0"/>
              <w:jc w:val="both"/>
              <w:rPr>
                <w:rFonts w:ascii="Times New Roman" w:hAnsi="Times New Roman"/>
                <w:sz w:val="24"/>
                <w:szCs w:val="24"/>
                <w:lang w:val="en-US"/>
              </w:rPr>
            </w:pPr>
            <w:r w:rsidRPr="00D34BA0">
              <w:rPr>
                <w:rFonts w:ascii="Times New Roman" w:hAnsi="Times New Roman"/>
                <w:sz w:val="24"/>
                <w:szCs w:val="24"/>
                <w:lang w:val="en-US"/>
              </w:rPr>
              <w:t>3.5</w:t>
            </w:r>
          </w:p>
        </w:tc>
        <w:tc>
          <w:tcPr>
            <w:tcW w:w="1134" w:type="dxa"/>
          </w:tcPr>
          <w:p w:rsidR="000A23C5" w:rsidRPr="00D34BA0" w:rsidRDefault="000A23C5" w:rsidP="00FD6214">
            <w:pPr>
              <w:pStyle w:val="ListParagraph"/>
              <w:spacing w:after="120" w:line="360" w:lineRule="auto"/>
              <w:ind w:left="0"/>
              <w:jc w:val="both"/>
              <w:rPr>
                <w:rFonts w:ascii="Times New Roman" w:hAnsi="Times New Roman"/>
                <w:sz w:val="24"/>
                <w:szCs w:val="24"/>
              </w:rPr>
            </w:pPr>
            <w:r w:rsidRPr="00D34BA0">
              <w:rPr>
                <w:rFonts w:ascii="Times New Roman" w:hAnsi="Times New Roman"/>
                <w:sz w:val="24"/>
                <w:szCs w:val="24"/>
              </w:rPr>
              <w:t>1.21</w:t>
            </w:r>
          </w:p>
        </w:tc>
        <w:tc>
          <w:tcPr>
            <w:tcW w:w="1513" w:type="dxa"/>
          </w:tcPr>
          <w:p w:rsidR="000A23C5" w:rsidRPr="00D34BA0" w:rsidRDefault="000A23C5" w:rsidP="00FD6214">
            <w:pPr>
              <w:pStyle w:val="ListParagraph"/>
              <w:spacing w:after="120" w:line="360" w:lineRule="auto"/>
              <w:ind w:left="0"/>
              <w:jc w:val="both"/>
              <w:rPr>
                <w:rFonts w:ascii="Times New Roman" w:hAnsi="Times New Roman"/>
                <w:sz w:val="24"/>
                <w:szCs w:val="24"/>
              </w:rPr>
            </w:pPr>
            <w:r w:rsidRPr="00D34BA0">
              <w:rPr>
                <w:rFonts w:ascii="Times New Roman" w:hAnsi="Times New Roman"/>
                <w:sz w:val="24"/>
                <w:szCs w:val="24"/>
              </w:rPr>
              <w:t>1</w:t>
            </w:r>
          </w:p>
        </w:tc>
        <w:tc>
          <w:tcPr>
            <w:tcW w:w="1231" w:type="dxa"/>
          </w:tcPr>
          <w:p w:rsidR="000A23C5" w:rsidRPr="00D34BA0" w:rsidRDefault="000A23C5" w:rsidP="00FD6214">
            <w:pPr>
              <w:pStyle w:val="ListParagraph"/>
              <w:spacing w:after="120" w:line="360" w:lineRule="auto"/>
              <w:ind w:left="0"/>
              <w:jc w:val="both"/>
              <w:rPr>
                <w:rFonts w:ascii="Times New Roman" w:hAnsi="Times New Roman"/>
                <w:sz w:val="24"/>
                <w:szCs w:val="24"/>
              </w:rPr>
            </w:pPr>
            <w:r w:rsidRPr="00D34BA0">
              <w:rPr>
                <w:rFonts w:ascii="Times New Roman" w:hAnsi="Times New Roman"/>
                <w:sz w:val="24"/>
                <w:szCs w:val="24"/>
              </w:rPr>
              <w:t>7</w:t>
            </w:r>
          </w:p>
        </w:tc>
      </w:tr>
      <w:tr w:rsidR="000A23C5" w:rsidRPr="00D34BA0" w:rsidTr="00FD6214">
        <w:tc>
          <w:tcPr>
            <w:tcW w:w="2365" w:type="dxa"/>
            <w:tcBorders>
              <w:bottom w:val="single" w:sz="4" w:space="0" w:color="000000"/>
            </w:tcBorders>
          </w:tcPr>
          <w:p w:rsidR="000A23C5" w:rsidRPr="00D34BA0" w:rsidRDefault="000A23C5" w:rsidP="00FD6214">
            <w:pPr>
              <w:pStyle w:val="ListParagraph"/>
              <w:spacing w:after="120" w:line="360" w:lineRule="auto"/>
              <w:ind w:left="0"/>
              <w:jc w:val="both"/>
              <w:rPr>
                <w:rFonts w:ascii="Times New Roman" w:hAnsi="Times New Roman"/>
                <w:sz w:val="24"/>
                <w:szCs w:val="24"/>
                <w:lang w:val="en-US"/>
              </w:rPr>
            </w:pPr>
            <w:r w:rsidRPr="00D34BA0">
              <w:rPr>
                <w:rFonts w:ascii="Times New Roman" w:hAnsi="Times New Roman"/>
                <w:sz w:val="24"/>
                <w:szCs w:val="24"/>
                <w:lang w:val="en-US"/>
              </w:rPr>
              <w:t>Death as Liberation</w:t>
            </w:r>
          </w:p>
        </w:tc>
        <w:tc>
          <w:tcPr>
            <w:tcW w:w="1559" w:type="dxa"/>
            <w:tcBorders>
              <w:bottom w:val="single" w:sz="4" w:space="0" w:color="000000"/>
            </w:tcBorders>
          </w:tcPr>
          <w:p w:rsidR="000A23C5" w:rsidRPr="00D34BA0" w:rsidRDefault="000A23C5" w:rsidP="00FD6214">
            <w:pPr>
              <w:pStyle w:val="ListParagraph"/>
              <w:spacing w:after="120" w:line="360" w:lineRule="auto"/>
              <w:ind w:left="0"/>
              <w:jc w:val="both"/>
              <w:rPr>
                <w:rFonts w:ascii="Times New Roman" w:hAnsi="Times New Roman"/>
                <w:sz w:val="24"/>
                <w:szCs w:val="24"/>
                <w:lang w:val="en-US"/>
              </w:rPr>
            </w:pPr>
            <w:r w:rsidRPr="00D34BA0">
              <w:rPr>
                <w:rFonts w:ascii="Times New Roman" w:hAnsi="Times New Roman"/>
                <w:sz w:val="24"/>
                <w:szCs w:val="24"/>
                <w:lang w:val="en-US"/>
              </w:rPr>
              <w:t>3.2</w:t>
            </w:r>
          </w:p>
        </w:tc>
        <w:tc>
          <w:tcPr>
            <w:tcW w:w="1134" w:type="dxa"/>
            <w:tcBorders>
              <w:bottom w:val="single" w:sz="4" w:space="0" w:color="000000"/>
            </w:tcBorders>
          </w:tcPr>
          <w:p w:rsidR="000A23C5" w:rsidRPr="00D34BA0" w:rsidRDefault="000A23C5" w:rsidP="00FD6214">
            <w:pPr>
              <w:pStyle w:val="ListParagraph"/>
              <w:spacing w:after="120" w:line="360" w:lineRule="auto"/>
              <w:ind w:left="0"/>
              <w:jc w:val="both"/>
              <w:rPr>
                <w:rFonts w:ascii="Times New Roman" w:hAnsi="Times New Roman"/>
                <w:sz w:val="24"/>
                <w:szCs w:val="24"/>
              </w:rPr>
            </w:pPr>
            <w:r w:rsidRPr="00D34BA0">
              <w:rPr>
                <w:rFonts w:ascii="Times New Roman" w:hAnsi="Times New Roman"/>
                <w:sz w:val="24"/>
                <w:szCs w:val="24"/>
              </w:rPr>
              <w:t>1.57</w:t>
            </w:r>
          </w:p>
        </w:tc>
        <w:tc>
          <w:tcPr>
            <w:tcW w:w="1513" w:type="dxa"/>
            <w:tcBorders>
              <w:bottom w:val="single" w:sz="4" w:space="0" w:color="000000"/>
            </w:tcBorders>
          </w:tcPr>
          <w:p w:rsidR="000A23C5" w:rsidRPr="00D34BA0" w:rsidRDefault="000A23C5" w:rsidP="00FD6214">
            <w:pPr>
              <w:pStyle w:val="ListParagraph"/>
              <w:spacing w:after="120" w:line="360" w:lineRule="auto"/>
              <w:ind w:left="0"/>
              <w:jc w:val="both"/>
              <w:rPr>
                <w:rFonts w:ascii="Times New Roman" w:hAnsi="Times New Roman"/>
                <w:sz w:val="24"/>
                <w:szCs w:val="24"/>
              </w:rPr>
            </w:pPr>
            <w:r w:rsidRPr="00D34BA0">
              <w:rPr>
                <w:rFonts w:ascii="Times New Roman" w:hAnsi="Times New Roman"/>
                <w:sz w:val="24"/>
                <w:szCs w:val="24"/>
              </w:rPr>
              <w:t>1</w:t>
            </w:r>
          </w:p>
        </w:tc>
        <w:tc>
          <w:tcPr>
            <w:tcW w:w="1231" w:type="dxa"/>
            <w:tcBorders>
              <w:bottom w:val="single" w:sz="4" w:space="0" w:color="000000"/>
            </w:tcBorders>
          </w:tcPr>
          <w:p w:rsidR="000A23C5" w:rsidRPr="00D34BA0" w:rsidRDefault="000A23C5" w:rsidP="00FD6214">
            <w:pPr>
              <w:pStyle w:val="ListParagraph"/>
              <w:spacing w:after="120" w:line="360" w:lineRule="auto"/>
              <w:ind w:left="0"/>
              <w:jc w:val="both"/>
              <w:rPr>
                <w:rFonts w:ascii="Times New Roman" w:hAnsi="Times New Roman"/>
                <w:sz w:val="24"/>
                <w:szCs w:val="24"/>
              </w:rPr>
            </w:pPr>
            <w:r w:rsidRPr="00D34BA0">
              <w:rPr>
                <w:rFonts w:ascii="Times New Roman" w:hAnsi="Times New Roman"/>
                <w:sz w:val="24"/>
                <w:szCs w:val="24"/>
              </w:rPr>
              <w:t>7</w:t>
            </w:r>
          </w:p>
        </w:tc>
      </w:tr>
    </w:tbl>
    <w:p w:rsidR="000A23C5" w:rsidRPr="00D34BA0" w:rsidRDefault="000A23C5" w:rsidP="00790A53">
      <w:pPr>
        <w:spacing w:line="360" w:lineRule="auto"/>
        <w:ind w:firstLine="360"/>
        <w:jc w:val="both"/>
        <w:rPr>
          <w:rFonts w:ascii="Times New Roman" w:hAnsi="Times New Roman"/>
          <w:b/>
          <w:sz w:val="24"/>
          <w:szCs w:val="24"/>
        </w:rPr>
      </w:pPr>
    </w:p>
    <w:p w:rsidR="000A23C5" w:rsidRPr="00D34BA0" w:rsidRDefault="000A23C5" w:rsidP="006F6C4B">
      <w:pPr>
        <w:spacing w:before="120" w:after="120" w:line="360" w:lineRule="auto"/>
        <w:ind w:firstLine="720"/>
        <w:jc w:val="both"/>
        <w:rPr>
          <w:rFonts w:ascii="Times New Roman" w:hAnsi="Times New Roman"/>
          <w:sz w:val="24"/>
          <w:szCs w:val="24"/>
          <w:lang w:val="en-US"/>
        </w:rPr>
      </w:pPr>
      <w:r w:rsidRPr="00D34BA0">
        <w:rPr>
          <w:rFonts w:ascii="Times New Roman" w:hAnsi="Times New Roman"/>
          <w:sz w:val="24"/>
          <w:szCs w:val="24"/>
          <w:lang w:val="en-US"/>
        </w:rPr>
        <w:t>First of all, there is a statistically important differentiation of the average “fear of death” profile among participants with different positions (t-test= 2.107 &amp; p-value= 0.036&lt; 0.05). More specifically, doctors tend to be more undecided regarding “fear of death” profile compared to nurses. In addition, there is a statistically important difference concerning the average “acceptance of death” profile among participants of different positions (t-test= 3.217 &amp; p-value= 0.002&lt; 0.05). Doctors tend to “disagree moderately” regarding “acceptance of death” compared to nurses, who appear to be more undecided. On the other hand, concerning the rest of the profiles, there is no statistically significant difference regarding the average behavior of health professionals of different positions (p-value&gt; 0.05). Consequently, there is evidence that position probably plays an important role in the differentiation of the behavior towards death.</w:t>
      </w:r>
    </w:p>
    <w:p w:rsidR="000A23C5" w:rsidRPr="00D34BA0" w:rsidRDefault="000A23C5" w:rsidP="00790A53">
      <w:pPr>
        <w:spacing w:line="360" w:lineRule="auto"/>
        <w:ind w:firstLine="360"/>
        <w:jc w:val="both"/>
        <w:rPr>
          <w:rFonts w:ascii="Times New Roman" w:hAnsi="Times New Roman"/>
          <w:b/>
          <w:sz w:val="24"/>
          <w:szCs w:val="24"/>
          <w:lang w:val="en-US"/>
        </w:rPr>
      </w:pPr>
    </w:p>
    <w:p w:rsidR="000A23C5" w:rsidRPr="00D34BA0" w:rsidRDefault="000A23C5" w:rsidP="00790A53">
      <w:pPr>
        <w:spacing w:line="360" w:lineRule="auto"/>
        <w:ind w:firstLine="360"/>
        <w:jc w:val="both"/>
        <w:rPr>
          <w:rFonts w:ascii="Times New Roman" w:hAnsi="Times New Roman"/>
          <w:b/>
          <w:sz w:val="24"/>
          <w:szCs w:val="24"/>
          <w:lang w:val="en-US"/>
        </w:rPr>
      </w:pPr>
      <w:r w:rsidRPr="00D34BA0">
        <w:rPr>
          <w:rFonts w:ascii="Times New Roman" w:hAnsi="Times New Roman"/>
          <w:b/>
          <w:sz w:val="24"/>
          <w:szCs w:val="24"/>
          <w:lang w:val="en-US"/>
        </w:rPr>
        <w:t>Table 3. Results of the statistical correlation between the 5 profiles regarding doctors and nurses’ attitudes towards death and work position.</w:t>
      </w:r>
    </w:p>
    <w:tbl>
      <w:tblPr>
        <w:tblW w:w="0" w:type="auto"/>
        <w:tblInd w:w="360" w:type="dxa"/>
        <w:tblLook w:val="00A0"/>
      </w:tblPr>
      <w:tblGrid>
        <w:gridCol w:w="3717"/>
        <w:gridCol w:w="1276"/>
        <w:gridCol w:w="1559"/>
        <w:gridCol w:w="1610"/>
      </w:tblGrid>
      <w:tr w:rsidR="000A23C5" w:rsidRPr="00D34BA0" w:rsidTr="00FD6214">
        <w:tc>
          <w:tcPr>
            <w:tcW w:w="3717" w:type="dxa"/>
            <w:tcBorders>
              <w:top w:val="single" w:sz="4" w:space="0" w:color="000000"/>
            </w:tcBorders>
          </w:tcPr>
          <w:p w:rsidR="000A23C5" w:rsidRPr="00D34BA0" w:rsidRDefault="000A23C5" w:rsidP="00FD6214">
            <w:pPr>
              <w:pStyle w:val="ListParagraph"/>
              <w:spacing w:after="120"/>
              <w:ind w:left="0"/>
              <w:jc w:val="both"/>
              <w:rPr>
                <w:rFonts w:ascii="Times New Roman" w:hAnsi="Times New Roman"/>
                <w:b/>
                <w:sz w:val="24"/>
                <w:szCs w:val="24"/>
                <w:lang w:val="en-US"/>
              </w:rPr>
            </w:pPr>
          </w:p>
        </w:tc>
        <w:tc>
          <w:tcPr>
            <w:tcW w:w="4445" w:type="dxa"/>
            <w:gridSpan w:val="3"/>
            <w:tcBorders>
              <w:top w:val="single" w:sz="4" w:space="0" w:color="000000"/>
            </w:tcBorders>
          </w:tcPr>
          <w:p w:rsidR="000A23C5" w:rsidRPr="00D34BA0" w:rsidRDefault="000A23C5" w:rsidP="00FD6214">
            <w:pPr>
              <w:pStyle w:val="ListParagraph"/>
              <w:spacing w:after="120"/>
              <w:ind w:left="0"/>
              <w:jc w:val="both"/>
              <w:rPr>
                <w:rFonts w:ascii="Times New Roman" w:hAnsi="Times New Roman"/>
                <w:b/>
                <w:sz w:val="24"/>
                <w:szCs w:val="24"/>
                <w:lang w:val="en-US"/>
              </w:rPr>
            </w:pPr>
            <w:r w:rsidRPr="00D34BA0">
              <w:rPr>
                <w:rFonts w:ascii="Times New Roman" w:hAnsi="Times New Roman"/>
                <w:b/>
                <w:sz w:val="24"/>
                <w:szCs w:val="24"/>
                <w:lang w:val="en-US"/>
              </w:rPr>
              <w:t>Mean Price (SD)</w:t>
            </w:r>
          </w:p>
        </w:tc>
      </w:tr>
      <w:tr w:rsidR="000A23C5" w:rsidRPr="00D34BA0" w:rsidTr="00FD6214">
        <w:tc>
          <w:tcPr>
            <w:tcW w:w="3717" w:type="dxa"/>
            <w:tcBorders>
              <w:bottom w:val="single" w:sz="4" w:space="0" w:color="000000"/>
            </w:tcBorders>
          </w:tcPr>
          <w:p w:rsidR="000A23C5" w:rsidRPr="00D34BA0" w:rsidRDefault="000A23C5" w:rsidP="00FD6214">
            <w:pPr>
              <w:pStyle w:val="ListParagraph"/>
              <w:spacing w:after="120"/>
              <w:ind w:left="0"/>
              <w:jc w:val="both"/>
              <w:rPr>
                <w:rFonts w:ascii="Times New Roman" w:hAnsi="Times New Roman"/>
                <w:b/>
                <w:sz w:val="24"/>
                <w:szCs w:val="24"/>
                <w:lang w:val="en-US"/>
              </w:rPr>
            </w:pPr>
            <w:r w:rsidRPr="00D34BA0">
              <w:rPr>
                <w:rFonts w:ascii="Times New Roman" w:hAnsi="Times New Roman"/>
                <w:b/>
                <w:sz w:val="24"/>
                <w:szCs w:val="24"/>
                <w:lang w:val="en-US"/>
              </w:rPr>
              <w:t>Profile</w:t>
            </w:r>
          </w:p>
        </w:tc>
        <w:tc>
          <w:tcPr>
            <w:tcW w:w="1276" w:type="dxa"/>
            <w:tcBorders>
              <w:bottom w:val="single" w:sz="4" w:space="0" w:color="000000"/>
            </w:tcBorders>
          </w:tcPr>
          <w:p w:rsidR="000A23C5" w:rsidRPr="00D34BA0" w:rsidRDefault="000A23C5" w:rsidP="00FD6214">
            <w:pPr>
              <w:pStyle w:val="ListParagraph"/>
              <w:spacing w:after="120"/>
              <w:ind w:left="0"/>
              <w:jc w:val="both"/>
              <w:rPr>
                <w:rFonts w:ascii="Times New Roman" w:hAnsi="Times New Roman"/>
                <w:b/>
                <w:sz w:val="24"/>
                <w:szCs w:val="24"/>
                <w:lang w:val="en-US"/>
              </w:rPr>
            </w:pPr>
            <w:r w:rsidRPr="00D34BA0">
              <w:rPr>
                <w:rFonts w:ascii="Times New Roman" w:hAnsi="Times New Roman"/>
                <w:b/>
                <w:sz w:val="24"/>
                <w:szCs w:val="24"/>
                <w:lang w:val="en-US"/>
              </w:rPr>
              <w:t xml:space="preserve">Doctor </w:t>
            </w:r>
          </w:p>
          <w:p w:rsidR="000A23C5" w:rsidRPr="00D34BA0" w:rsidRDefault="000A23C5" w:rsidP="00FD6214">
            <w:pPr>
              <w:pStyle w:val="ListParagraph"/>
              <w:spacing w:after="120"/>
              <w:ind w:left="0"/>
              <w:jc w:val="both"/>
              <w:rPr>
                <w:rFonts w:ascii="Times New Roman" w:hAnsi="Times New Roman"/>
                <w:b/>
                <w:sz w:val="24"/>
                <w:szCs w:val="24"/>
                <w:lang w:val="en-US"/>
              </w:rPr>
            </w:pPr>
            <w:r w:rsidRPr="00D34BA0">
              <w:rPr>
                <w:rFonts w:ascii="Times New Roman" w:hAnsi="Times New Roman"/>
                <w:b/>
                <w:sz w:val="24"/>
                <w:szCs w:val="24"/>
                <w:lang w:val="en-US"/>
              </w:rPr>
              <w:t xml:space="preserve">(n= </w:t>
            </w:r>
            <w:r w:rsidRPr="00D34BA0">
              <w:rPr>
                <w:rFonts w:ascii="Times New Roman" w:hAnsi="Times New Roman"/>
                <w:b/>
                <w:sz w:val="24"/>
                <w:szCs w:val="24"/>
              </w:rPr>
              <w:t>67</w:t>
            </w:r>
            <w:r w:rsidRPr="00D34BA0">
              <w:rPr>
                <w:rFonts w:ascii="Times New Roman" w:hAnsi="Times New Roman"/>
                <w:b/>
                <w:sz w:val="24"/>
                <w:szCs w:val="24"/>
                <w:lang w:val="en-US"/>
              </w:rPr>
              <w:t>)</w:t>
            </w:r>
          </w:p>
        </w:tc>
        <w:tc>
          <w:tcPr>
            <w:tcW w:w="1559" w:type="dxa"/>
            <w:tcBorders>
              <w:bottom w:val="single" w:sz="4" w:space="0" w:color="000000"/>
            </w:tcBorders>
          </w:tcPr>
          <w:p w:rsidR="000A23C5" w:rsidRPr="00D34BA0" w:rsidRDefault="000A23C5" w:rsidP="00FD6214">
            <w:pPr>
              <w:pStyle w:val="ListParagraph"/>
              <w:spacing w:after="120"/>
              <w:ind w:left="0"/>
              <w:jc w:val="both"/>
              <w:rPr>
                <w:rFonts w:ascii="Times New Roman" w:hAnsi="Times New Roman"/>
                <w:b/>
                <w:sz w:val="24"/>
                <w:szCs w:val="24"/>
                <w:lang w:val="en-US"/>
              </w:rPr>
            </w:pPr>
            <w:r w:rsidRPr="00D34BA0">
              <w:rPr>
                <w:rFonts w:ascii="Times New Roman" w:hAnsi="Times New Roman"/>
                <w:b/>
                <w:sz w:val="24"/>
                <w:szCs w:val="24"/>
                <w:lang w:val="en-US"/>
              </w:rPr>
              <w:t xml:space="preserve">Nurse </w:t>
            </w:r>
          </w:p>
          <w:p w:rsidR="000A23C5" w:rsidRPr="00D34BA0" w:rsidRDefault="000A23C5" w:rsidP="00FD6214">
            <w:pPr>
              <w:pStyle w:val="ListParagraph"/>
              <w:spacing w:after="120"/>
              <w:ind w:left="0"/>
              <w:jc w:val="both"/>
              <w:rPr>
                <w:rFonts w:ascii="Times New Roman" w:hAnsi="Times New Roman"/>
                <w:b/>
                <w:sz w:val="24"/>
                <w:szCs w:val="24"/>
                <w:lang w:val="en-US"/>
              </w:rPr>
            </w:pPr>
            <w:r w:rsidRPr="00D34BA0">
              <w:rPr>
                <w:rFonts w:ascii="Times New Roman" w:hAnsi="Times New Roman"/>
                <w:b/>
                <w:sz w:val="24"/>
                <w:szCs w:val="24"/>
                <w:lang w:val="en-US"/>
              </w:rPr>
              <w:t>(n=</w:t>
            </w:r>
            <w:r w:rsidRPr="00D34BA0">
              <w:rPr>
                <w:rFonts w:ascii="Times New Roman" w:hAnsi="Times New Roman"/>
                <w:b/>
                <w:sz w:val="24"/>
                <w:szCs w:val="24"/>
              </w:rPr>
              <w:t>135</w:t>
            </w:r>
            <w:r w:rsidRPr="00D34BA0">
              <w:rPr>
                <w:rFonts w:ascii="Times New Roman" w:hAnsi="Times New Roman"/>
                <w:b/>
                <w:sz w:val="24"/>
                <w:szCs w:val="24"/>
                <w:lang w:val="en-US"/>
              </w:rPr>
              <w:t>)</w:t>
            </w:r>
          </w:p>
        </w:tc>
        <w:tc>
          <w:tcPr>
            <w:tcW w:w="1610" w:type="dxa"/>
            <w:tcBorders>
              <w:bottom w:val="single" w:sz="4" w:space="0" w:color="000000"/>
            </w:tcBorders>
          </w:tcPr>
          <w:p w:rsidR="000A23C5" w:rsidRPr="00D34BA0" w:rsidRDefault="000A23C5" w:rsidP="00FD6214">
            <w:pPr>
              <w:pStyle w:val="ListParagraph"/>
              <w:spacing w:after="120"/>
              <w:ind w:left="0"/>
              <w:jc w:val="both"/>
              <w:rPr>
                <w:rFonts w:ascii="Times New Roman" w:hAnsi="Times New Roman"/>
                <w:b/>
                <w:sz w:val="24"/>
                <w:szCs w:val="24"/>
                <w:lang w:val="en-US"/>
              </w:rPr>
            </w:pPr>
            <w:r w:rsidRPr="00D34BA0">
              <w:rPr>
                <w:rFonts w:ascii="Times New Roman" w:hAnsi="Times New Roman"/>
                <w:b/>
                <w:sz w:val="24"/>
                <w:szCs w:val="24"/>
                <w:lang w:val="en-US"/>
              </w:rPr>
              <w:t>Statistical Control¹</w:t>
            </w:r>
          </w:p>
        </w:tc>
      </w:tr>
      <w:tr w:rsidR="000A23C5" w:rsidRPr="00D34BA0" w:rsidTr="00FD6214">
        <w:tc>
          <w:tcPr>
            <w:tcW w:w="3717" w:type="dxa"/>
            <w:tcBorders>
              <w:top w:val="single" w:sz="4" w:space="0" w:color="000000"/>
            </w:tcBorders>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Fear of Death</w:t>
            </w:r>
          </w:p>
        </w:tc>
        <w:tc>
          <w:tcPr>
            <w:tcW w:w="1276" w:type="dxa"/>
            <w:tcBorders>
              <w:top w:val="single" w:sz="4" w:space="0" w:color="000000"/>
            </w:tcBorders>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4.</w:t>
            </w:r>
            <w:r w:rsidRPr="00D34BA0">
              <w:rPr>
                <w:rFonts w:ascii="Times New Roman" w:hAnsi="Times New Roman"/>
                <w:sz w:val="24"/>
                <w:szCs w:val="24"/>
              </w:rPr>
              <w:t>1</w:t>
            </w:r>
            <w:r w:rsidRPr="00D34BA0">
              <w:rPr>
                <w:rFonts w:ascii="Times New Roman" w:hAnsi="Times New Roman"/>
                <w:sz w:val="24"/>
                <w:szCs w:val="24"/>
                <w:lang w:val="en-US"/>
              </w:rPr>
              <w:t xml:space="preserve"> (1.</w:t>
            </w:r>
            <w:r w:rsidRPr="00D34BA0">
              <w:rPr>
                <w:rFonts w:ascii="Times New Roman" w:hAnsi="Times New Roman"/>
                <w:sz w:val="24"/>
                <w:szCs w:val="24"/>
              </w:rPr>
              <w:t>3</w:t>
            </w:r>
            <w:r w:rsidRPr="00D34BA0">
              <w:rPr>
                <w:rFonts w:ascii="Times New Roman" w:hAnsi="Times New Roman"/>
                <w:sz w:val="24"/>
                <w:szCs w:val="24"/>
                <w:lang w:val="en-US"/>
              </w:rPr>
              <w:t>4)</w:t>
            </w:r>
          </w:p>
        </w:tc>
        <w:tc>
          <w:tcPr>
            <w:tcW w:w="1559" w:type="dxa"/>
            <w:tcBorders>
              <w:top w:val="single" w:sz="4" w:space="0" w:color="000000"/>
            </w:tcBorders>
          </w:tcPr>
          <w:p w:rsidR="000A23C5" w:rsidRPr="00D34BA0" w:rsidRDefault="000A23C5" w:rsidP="00FD6214">
            <w:pPr>
              <w:pStyle w:val="ListParagraph"/>
              <w:spacing w:after="120"/>
              <w:ind w:left="0"/>
              <w:jc w:val="both"/>
              <w:rPr>
                <w:rFonts w:ascii="Times New Roman" w:hAnsi="Times New Roman"/>
                <w:sz w:val="24"/>
                <w:szCs w:val="24"/>
              </w:rPr>
            </w:pPr>
            <w:r w:rsidRPr="00D34BA0">
              <w:rPr>
                <w:rFonts w:ascii="Times New Roman" w:hAnsi="Times New Roman"/>
                <w:sz w:val="24"/>
                <w:szCs w:val="24"/>
              </w:rPr>
              <w:t>4.5 (1.31)</w:t>
            </w:r>
          </w:p>
        </w:tc>
        <w:tc>
          <w:tcPr>
            <w:tcW w:w="1610" w:type="dxa"/>
            <w:tcBorders>
              <w:top w:val="single" w:sz="4" w:space="0" w:color="000000"/>
            </w:tcBorders>
          </w:tcPr>
          <w:p w:rsidR="000A23C5" w:rsidRPr="00D34BA0" w:rsidRDefault="000A23C5" w:rsidP="00FD6214">
            <w:pPr>
              <w:pStyle w:val="ListParagraph"/>
              <w:spacing w:after="120"/>
              <w:ind w:left="0"/>
              <w:jc w:val="both"/>
              <w:rPr>
                <w:rFonts w:ascii="Times New Roman" w:hAnsi="Times New Roman"/>
                <w:sz w:val="24"/>
                <w:szCs w:val="24"/>
              </w:rPr>
            </w:pPr>
            <w:r w:rsidRPr="00D34BA0">
              <w:rPr>
                <w:rFonts w:ascii="Times New Roman" w:hAnsi="Times New Roman"/>
                <w:sz w:val="24"/>
                <w:szCs w:val="24"/>
                <w:lang w:val="en-US"/>
              </w:rPr>
              <w:t>t= 2.</w:t>
            </w:r>
            <w:r w:rsidRPr="00D34BA0">
              <w:rPr>
                <w:rFonts w:ascii="Times New Roman" w:hAnsi="Times New Roman"/>
                <w:sz w:val="24"/>
                <w:szCs w:val="24"/>
              </w:rPr>
              <w:t>107</w:t>
            </w:r>
          </w:p>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p= 0.0</w:t>
            </w:r>
            <w:r w:rsidRPr="00D34BA0">
              <w:rPr>
                <w:rFonts w:ascii="Times New Roman" w:hAnsi="Times New Roman"/>
                <w:sz w:val="24"/>
                <w:szCs w:val="24"/>
              </w:rPr>
              <w:t>36</w:t>
            </w:r>
            <w:r w:rsidRPr="00D34BA0">
              <w:rPr>
                <w:rFonts w:ascii="Times New Roman" w:hAnsi="Times New Roman"/>
                <w:sz w:val="24"/>
                <w:szCs w:val="24"/>
                <w:lang w:val="en-US"/>
              </w:rPr>
              <w:t>*</w:t>
            </w:r>
          </w:p>
        </w:tc>
      </w:tr>
      <w:tr w:rsidR="000A23C5" w:rsidRPr="00D34BA0" w:rsidTr="00FD6214">
        <w:tc>
          <w:tcPr>
            <w:tcW w:w="3717"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Avoidance of Death</w:t>
            </w:r>
          </w:p>
        </w:tc>
        <w:tc>
          <w:tcPr>
            <w:tcW w:w="1276" w:type="dxa"/>
          </w:tcPr>
          <w:p w:rsidR="000A23C5" w:rsidRPr="00D34BA0" w:rsidRDefault="000A23C5" w:rsidP="00FD6214">
            <w:pPr>
              <w:pStyle w:val="ListParagraph"/>
              <w:spacing w:after="120"/>
              <w:ind w:left="0"/>
              <w:jc w:val="both"/>
              <w:rPr>
                <w:rFonts w:ascii="Times New Roman" w:hAnsi="Times New Roman"/>
                <w:sz w:val="24"/>
                <w:szCs w:val="24"/>
              </w:rPr>
            </w:pPr>
            <w:r w:rsidRPr="00D34BA0">
              <w:rPr>
                <w:rFonts w:ascii="Times New Roman" w:hAnsi="Times New Roman"/>
                <w:sz w:val="24"/>
                <w:szCs w:val="24"/>
              </w:rPr>
              <w:t>4.0 (1.58)</w:t>
            </w:r>
          </w:p>
        </w:tc>
        <w:tc>
          <w:tcPr>
            <w:tcW w:w="1559" w:type="dxa"/>
          </w:tcPr>
          <w:p w:rsidR="000A23C5" w:rsidRPr="00D34BA0" w:rsidRDefault="000A23C5" w:rsidP="00FD6214">
            <w:pPr>
              <w:pStyle w:val="ListParagraph"/>
              <w:spacing w:after="120"/>
              <w:ind w:left="0"/>
              <w:jc w:val="both"/>
              <w:rPr>
                <w:rFonts w:ascii="Times New Roman" w:hAnsi="Times New Roman"/>
                <w:sz w:val="24"/>
                <w:szCs w:val="24"/>
              </w:rPr>
            </w:pPr>
            <w:r w:rsidRPr="00D34BA0">
              <w:rPr>
                <w:rFonts w:ascii="Times New Roman" w:hAnsi="Times New Roman"/>
                <w:sz w:val="24"/>
                <w:szCs w:val="24"/>
              </w:rPr>
              <w:t>4.1 (1.48)</w:t>
            </w:r>
          </w:p>
        </w:tc>
        <w:tc>
          <w:tcPr>
            <w:tcW w:w="1610" w:type="dxa"/>
          </w:tcPr>
          <w:p w:rsidR="000A23C5" w:rsidRPr="00D34BA0" w:rsidRDefault="000A23C5" w:rsidP="00FD6214">
            <w:pPr>
              <w:pStyle w:val="ListParagraph"/>
              <w:spacing w:after="120"/>
              <w:ind w:left="0"/>
              <w:jc w:val="both"/>
              <w:rPr>
                <w:rFonts w:ascii="Times New Roman" w:hAnsi="Times New Roman"/>
                <w:sz w:val="24"/>
                <w:szCs w:val="24"/>
              </w:rPr>
            </w:pPr>
            <w:r w:rsidRPr="00D34BA0">
              <w:rPr>
                <w:rFonts w:ascii="Times New Roman" w:hAnsi="Times New Roman"/>
                <w:sz w:val="24"/>
                <w:szCs w:val="24"/>
                <w:lang w:val="en-US"/>
              </w:rPr>
              <w:t xml:space="preserve">t= </w:t>
            </w:r>
            <w:r w:rsidRPr="00D34BA0">
              <w:rPr>
                <w:rFonts w:ascii="Times New Roman" w:hAnsi="Times New Roman"/>
                <w:sz w:val="24"/>
                <w:szCs w:val="24"/>
              </w:rPr>
              <w:t>0.310</w:t>
            </w:r>
          </w:p>
          <w:p w:rsidR="000A23C5" w:rsidRPr="00D34BA0" w:rsidRDefault="000A23C5" w:rsidP="00FD6214">
            <w:pPr>
              <w:pStyle w:val="ListParagraph"/>
              <w:spacing w:after="120"/>
              <w:ind w:left="0"/>
              <w:jc w:val="both"/>
              <w:rPr>
                <w:rFonts w:ascii="Times New Roman" w:hAnsi="Times New Roman"/>
                <w:sz w:val="24"/>
                <w:szCs w:val="24"/>
              </w:rPr>
            </w:pPr>
            <w:r w:rsidRPr="00D34BA0">
              <w:rPr>
                <w:rFonts w:ascii="Times New Roman" w:hAnsi="Times New Roman"/>
                <w:sz w:val="24"/>
                <w:szCs w:val="24"/>
                <w:lang w:val="en-US"/>
              </w:rPr>
              <w:t>p= 0.</w:t>
            </w:r>
            <w:r w:rsidRPr="00D34BA0">
              <w:rPr>
                <w:rFonts w:ascii="Times New Roman" w:hAnsi="Times New Roman"/>
                <w:sz w:val="24"/>
                <w:szCs w:val="24"/>
              </w:rPr>
              <w:t>757</w:t>
            </w:r>
          </w:p>
        </w:tc>
      </w:tr>
      <w:tr w:rsidR="000A23C5" w:rsidRPr="00D34BA0" w:rsidTr="00FD6214">
        <w:tc>
          <w:tcPr>
            <w:tcW w:w="3717"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Neutral Attitude towards Death</w:t>
            </w:r>
          </w:p>
        </w:tc>
        <w:tc>
          <w:tcPr>
            <w:tcW w:w="1276" w:type="dxa"/>
          </w:tcPr>
          <w:p w:rsidR="000A23C5" w:rsidRPr="00D34BA0" w:rsidRDefault="000A23C5" w:rsidP="00FD6214">
            <w:pPr>
              <w:pStyle w:val="ListParagraph"/>
              <w:spacing w:after="120"/>
              <w:ind w:left="0"/>
              <w:jc w:val="both"/>
              <w:rPr>
                <w:rFonts w:ascii="Times New Roman" w:hAnsi="Times New Roman"/>
                <w:sz w:val="24"/>
                <w:szCs w:val="24"/>
              </w:rPr>
            </w:pPr>
            <w:r w:rsidRPr="00D34BA0">
              <w:rPr>
                <w:rFonts w:ascii="Times New Roman" w:hAnsi="Times New Roman"/>
                <w:sz w:val="24"/>
                <w:szCs w:val="24"/>
              </w:rPr>
              <w:t>5.7 (0.71)</w:t>
            </w:r>
          </w:p>
        </w:tc>
        <w:tc>
          <w:tcPr>
            <w:tcW w:w="1559" w:type="dxa"/>
          </w:tcPr>
          <w:p w:rsidR="000A23C5" w:rsidRPr="00D34BA0" w:rsidRDefault="000A23C5" w:rsidP="00FD6214">
            <w:pPr>
              <w:pStyle w:val="ListParagraph"/>
              <w:spacing w:after="120"/>
              <w:ind w:left="0"/>
              <w:jc w:val="both"/>
              <w:rPr>
                <w:rFonts w:ascii="Times New Roman" w:hAnsi="Times New Roman"/>
                <w:sz w:val="24"/>
                <w:szCs w:val="24"/>
              </w:rPr>
            </w:pPr>
            <w:r w:rsidRPr="00D34BA0">
              <w:rPr>
                <w:rFonts w:ascii="Times New Roman" w:hAnsi="Times New Roman"/>
                <w:sz w:val="24"/>
                <w:szCs w:val="24"/>
              </w:rPr>
              <w:t>5.6 (0.88)</w:t>
            </w:r>
          </w:p>
        </w:tc>
        <w:tc>
          <w:tcPr>
            <w:tcW w:w="1610" w:type="dxa"/>
          </w:tcPr>
          <w:p w:rsidR="000A23C5" w:rsidRPr="00D34BA0" w:rsidRDefault="000A23C5" w:rsidP="00FD6214">
            <w:pPr>
              <w:pStyle w:val="ListParagraph"/>
              <w:spacing w:after="120"/>
              <w:ind w:left="0"/>
              <w:jc w:val="both"/>
              <w:rPr>
                <w:rFonts w:ascii="Times New Roman" w:hAnsi="Times New Roman"/>
                <w:sz w:val="24"/>
                <w:szCs w:val="24"/>
              </w:rPr>
            </w:pPr>
            <w:r w:rsidRPr="00D34BA0">
              <w:rPr>
                <w:rFonts w:ascii="Times New Roman" w:hAnsi="Times New Roman"/>
                <w:sz w:val="24"/>
                <w:szCs w:val="24"/>
                <w:lang w:val="en-US"/>
              </w:rPr>
              <w:t>t= 0.4</w:t>
            </w:r>
            <w:r w:rsidRPr="00D34BA0">
              <w:rPr>
                <w:rFonts w:ascii="Times New Roman" w:hAnsi="Times New Roman"/>
                <w:sz w:val="24"/>
                <w:szCs w:val="24"/>
              </w:rPr>
              <w:t>79</w:t>
            </w:r>
          </w:p>
          <w:p w:rsidR="000A23C5" w:rsidRPr="00D34BA0" w:rsidRDefault="000A23C5" w:rsidP="00FD6214">
            <w:pPr>
              <w:pStyle w:val="ListParagraph"/>
              <w:spacing w:after="120"/>
              <w:ind w:left="0"/>
              <w:jc w:val="both"/>
              <w:rPr>
                <w:rFonts w:ascii="Times New Roman" w:hAnsi="Times New Roman"/>
                <w:sz w:val="24"/>
                <w:szCs w:val="24"/>
              </w:rPr>
            </w:pPr>
            <w:r w:rsidRPr="00D34BA0">
              <w:rPr>
                <w:rFonts w:ascii="Times New Roman" w:hAnsi="Times New Roman"/>
                <w:sz w:val="24"/>
                <w:szCs w:val="24"/>
                <w:lang w:val="en-US"/>
              </w:rPr>
              <w:t>p= 0.</w:t>
            </w:r>
            <w:r w:rsidRPr="00D34BA0">
              <w:rPr>
                <w:rFonts w:ascii="Times New Roman" w:hAnsi="Times New Roman"/>
                <w:sz w:val="24"/>
                <w:szCs w:val="24"/>
              </w:rPr>
              <w:t>322</w:t>
            </w:r>
          </w:p>
        </w:tc>
      </w:tr>
      <w:tr w:rsidR="000A23C5" w:rsidRPr="00D34BA0" w:rsidTr="00FD6214">
        <w:tc>
          <w:tcPr>
            <w:tcW w:w="3717"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Acceptance of Death</w:t>
            </w:r>
          </w:p>
        </w:tc>
        <w:tc>
          <w:tcPr>
            <w:tcW w:w="1276"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rPr>
              <w:t>3.1 (1.34</w:t>
            </w:r>
            <w:r w:rsidRPr="00D34BA0">
              <w:rPr>
                <w:rFonts w:ascii="Times New Roman" w:hAnsi="Times New Roman"/>
                <w:sz w:val="24"/>
                <w:szCs w:val="24"/>
                <w:lang w:val="en-US"/>
              </w:rPr>
              <w:t xml:space="preserve"> )</w:t>
            </w:r>
          </w:p>
        </w:tc>
        <w:tc>
          <w:tcPr>
            <w:tcW w:w="1559" w:type="dxa"/>
          </w:tcPr>
          <w:p w:rsidR="000A23C5" w:rsidRPr="00D34BA0" w:rsidRDefault="000A23C5" w:rsidP="00FD6214">
            <w:pPr>
              <w:pStyle w:val="ListParagraph"/>
              <w:spacing w:after="120"/>
              <w:ind w:left="0"/>
              <w:jc w:val="both"/>
              <w:rPr>
                <w:rFonts w:ascii="Times New Roman" w:hAnsi="Times New Roman"/>
                <w:sz w:val="24"/>
                <w:szCs w:val="24"/>
              </w:rPr>
            </w:pPr>
            <w:r w:rsidRPr="00D34BA0">
              <w:rPr>
                <w:rFonts w:ascii="Times New Roman" w:hAnsi="Times New Roman"/>
                <w:sz w:val="24"/>
                <w:szCs w:val="24"/>
              </w:rPr>
              <w:t>3.7 (1.08)</w:t>
            </w:r>
          </w:p>
        </w:tc>
        <w:tc>
          <w:tcPr>
            <w:tcW w:w="1610" w:type="dxa"/>
          </w:tcPr>
          <w:p w:rsidR="000A23C5" w:rsidRPr="00D34BA0" w:rsidRDefault="000A23C5" w:rsidP="00FD6214">
            <w:pPr>
              <w:pStyle w:val="ListParagraph"/>
              <w:spacing w:after="120"/>
              <w:ind w:left="0"/>
              <w:jc w:val="both"/>
              <w:rPr>
                <w:rFonts w:ascii="Times New Roman" w:hAnsi="Times New Roman"/>
                <w:sz w:val="24"/>
                <w:szCs w:val="24"/>
              </w:rPr>
            </w:pPr>
            <w:r w:rsidRPr="00D34BA0">
              <w:rPr>
                <w:rFonts w:ascii="Times New Roman" w:hAnsi="Times New Roman"/>
                <w:sz w:val="24"/>
                <w:szCs w:val="24"/>
                <w:lang w:val="en-US"/>
              </w:rPr>
              <w:t xml:space="preserve">t= </w:t>
            </w:r>
            <w:r w:rsidRPr="00D34BA0">
              <w:rPr>
                <w:rFonts w:ascii="Times New Roman" w:hAnsi="Times New Roman"/>
                <w:sz w:val="24"/>
                <w:szCs w:val="24"/>
              </w:rPr>
              <w:t>3.217</w:t>
            </w:r>
          </w:p>
          <w:p w:rsidR="000A23C5" w:rsidRPr="00D34BA0" w:rsidRDefault="000A23C5" w:rsidP="00FD6214">
            <w:pPr>
              <w:pStyle w:val="ListParagraph"/>
              <w:spacing w:after="120"/>
              <w:ind w:left="0"/>
              <w:jc w:val="both"/>
              <w:rPr>
                <w:rFonts w:ascii="Times New Roman" w:hAnsi="Times New Roman"/>
                <w:sz w:val="24"/>
                <w:szCs w:val="24"/>
              </w:rPr>
            </w:pPr>
            <w:r w:rsidRPr="00D34BA0">
              <w:rPr>
                <w:rFonts w:ascii="Times New Roman" w:hAnsi="Times New Roman"/>
                <w:sz w:val="24"/>
                <w:szCs w:val="24"/>
                <w:lang w:val="en-US"/>
              </w:rPr>
              <w:t>p= 0.</w:t>
            </w:r>
            <w:r w:rsidRPr="00D34BA0">
              <w:rPr>
                <w:rFonts w:ascii="Times New Roman" w:hAnsi="Times New Roman"/>
                <w:sz w:val="24"/>
                <w:szCs w:val="24"/>
              </w:rPr>
              <w:t>002*</w:t>
            </w:r>
          </w:p>
        </w:tc>
      </w:tr>
      <w:tr w:rsidR="000A23C5" w:rsidRPr="00D34BA0" w:rsidTr="00FD6214">
        <w:tc>
          <w:tcPr>
            <w:tcW w:w="3717" w:type="dxa"/>
            <w:tcBorders>
              <w:bottom w:val="single" w:sz="4" w:space="0" w:color="000000"/>
            </w:tcBorders>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Death as Liberation</w:t>
            </w:r>
          </w:p>
        </w:tc>
        <w:tc>
          <w:tcPr>
            <w:tcW w:w="1276" w:type="dxa"/>
            <w:tcBorders>
              <w:bottom w:val="single" w:sz="4" w:space="0" w:color="000000"/>
            </w:tcBorders>
          </w:tcPr>
          <w:p w:rsidR="000A23C5" w:rsidRPr="00D34BA0" w:rsidRDefault="000A23C5" w:rsidP="00FD6214">
            <w:pPr>
              <w:pStyle w:val="ListParagraph"/>
              <w:spacing w:after="120"/>
              <w:ind w:left="0"/>
              <w:jc w:val="both"/>
              <w:rPr>
                <w:rFonts w:ascii="Times New Roman" w:hAnsi="Times New Roman"/>
                <w:sz w:val="24"/>
                <w:szCs w:val="24"/>
              </w:rPr>
            </w:pPr>
            <w:r w:rsidRPr="00D34BA0">
              <w:rPr>
                <w:rFonts w:ascii="Times New Roman" w:hAnsi="Times New Roman"/>
                <w:sz w:val="24"/>
                <w:szCs w:val="24"/>
              </w:rPr>
              <w:t>3.0 (1.55)</w:t>
            </w:r>
          </w:p>
        </w:tc>
        <w:tc>
          <w:tcPr>
            <w:tcW w:w="1559" w:type="dxa"/>
            <w:tcBorders>
              <w:bottom w:val="single" w:sz="4" w:space="0" w:color="000000"/>
            </w:tcBorders>
          </w:tcPr>
          <w:p w:rsidR="000A23C5" w:rsidRPr="00D34BA0" w:rsidRDefault="000A23C5" w:rsidP="00FD6214">
            <w:pPr>
              <w:pStyle w:val="ListParagraph"/>
              <w:spacing w:after="120"/>
              <w:ind w:left="0"/>
              <w:jc w:val="both"/>
              <w:rPr>
                <w:rFonts w:ascii="Times New Roman" w:hAnsi="Times New Roman"/>
                <w:sz w:val="24"/>
                <w:szCs w:val="24"/>
              </w:rPr>
            </w:pPr>
            <w:r w:rsidRPr="00D34BA0">
              <w:rPr>
                <w:rFonts w:ascii="Times New Roman" w:hAnsi="Times New Roman"/>
                <w:sz w:val="24"/>
                <w:szCs w:val="24"/>
              </w:rPr>
              <w:t>3.3 (1.58)</w:t>
            </w:r>
          </w:p>
        </w:tc>
        <w:tc>
          <w:tcPr>
            <w:tcW w:w="1610" w:type="dxa"/>
            <w:tcBorders>
              <w:bottom w:val="single" w:sz="4" w:space="0" w:color="000000"/>
            </w:tcBorders>
          </w:tcPr>
          <w:p w:rsidR="000A23C5" w:rsidRPr="00D34BA0" w:rsidRDefault="000A23C5" w:rsidP="00FD6214">
            <w:pPr>
              <w:pStyle w:val="ListParagraph"/>
              <w:spacing w:after="120"/>
              <w:ind w:left="0"/>
              <w:jc w:val="both"/>
              <w:rPr>
                <w:rFonts w:ascii="Times New Roman" w:hAnsi="Times New Roman"/>
                <w:sz w:val="24"/>
                <w:szCs w:val="24"/>
              </w:rPr>
            </w:pPr>
            <w:r w:rsidRPr="00D34BA0">
              <w:rPr>
                <w:rFonts w:ascii="Times New Roman" w:hAnsi="Times New Roman"/>
                <w:sz w:val="24"/>
                <w:szCs w:val="24"/>
                <w:lang w:val="en-US"/>
              </w:rPr>
              <w:t>t= 0.</w:t>
            </w:r>
            <w:r w:rsidRPr="00D34BA0">
              <w:rPr>
                <w:rFonts w:ascii="Times New Roman" w:hAnsi="Times New Roman"/>
                <w:sz w:val="24"/>
                <w:szCs w:val="24"/>
              </w:rPr>
              <w:t>960</w:t>
            </w:r>
          </w:p>
          <w:p w:rsidR="000A23C5" w:rsidRPr="00D34BA0" w:rsidRDefault="000A23C5" w:rsidP="00FD6214">
            <w:pPr>
              <w:pStyle w:val="ListParagraph"/>
              <w:spacing w:after="120"/>
              <w:ind w:left="0"/>
              <w:jc w:val="both"/>
              <w:rPr>
                <w:rFonts w:ascii="Times New Roman" w:hAnsi="Times New Roman"/>
                <w:sz w:val="24"/>
                <w:szCs w:val="24"/>
              </w:rPr>
            </w:pPr>
            <w:r w:rsidRPr="00D34BA0">
              <w:rPr>
                <w:rFonts w:ascii="Times New Roman" w:hAnsi="Times New Roman"/>
                <w:sz w:val="24"/>
                <w:szCs w:val="24"/>
                <w:lang w:val="en-US"/>
              </w:rPr>
              <w:t>p= 0.</w:t>
            </w:r>
            <w:r w:rsidRPr="00D34BA0">
              <w:rPr>
                <w:rFonts w:ascii="Times New Roman" w:hAnsi="Times New Roman"/>
                <w:sz w:val="24"/>
                <w:szCs w:val="24"/>
              </w:rPr>
              <w:t>161</w:t>
            </w:r>
          </w:p>
        </w:tc>
      </w:tr>
    </w:tbl>
    <w:p w:rsidR="000A23C5" w:rsidRPr="00D34BA0" w:rsidRDefault="000A23C5" w:rsidP="00412A38">
      <w:pPr>
        <w:pStyle w:val="ListParagraph"/>
        <w:ind w:left="360"/>
        <w:jc w:val="both"/>
        <w:rPr>
          <w:rFonts w:ascii="Times New Roman" w:hAnsi="Times New Roman"/>
          <w:sz w:val="24"/>
          <w:szCs w:val="24"/>
          <w:lang w:val="en-US"/>
        </w:rPr>
      </w:pPr>
      <w:r w:rsidRPr="00D34BA0">
        <w:rPr>
          <w:rFonts w:ascii="Times New Roman" w:hAnsi="Times New Roman"/>
          <w:sz w:val="24"/>
          <w:szCs w:val="24"/>
          <w:lang w:val="en-US"/>
        </w:rPr>
        <w:t>¹ t-test for independent samples</w:t>
      </w:r>
    </w:p>
    <w:p w:rsidR="000A23C5" w:rsidRPr="00D34BA0" w:rsidRDefault="000A23C5" w:rsidP="00412A38">
      <w:pPr>
        <w:pStyle w:val="ListParagraph"/>
        <w:ind w:left="360"/>
        <w:jc w:val="both"/>
        <w:rPr>
          <w:rFonts w:ascii="Times New Roman" w:hAnsi="Times New Roman"/>
          <w:sz w:val="24"/>
          <w:szCs w:val="24"/>
          <w:lang w:val="en-US"/>
        </w:rPr>
      </w:pPr>
      <w:r w:rsidRPr="00D34BA0">
        <w:rPr>
          <w:rFonts w:ascii="Times New Roman" w:hAnsi="Times New Roman"/>
          <w:sz w:val="24"/>
          <w:szCs w:val="24"/>
          <w:lang w:val="en-US"/>
        </w:rPr>
        <w:t>*statistically important result at level of statistical importance 5%</w:t>
      </w:r>
    </w:p>
    <w:p w:rsidR="000A23C5" w:rsidRPr="00D34BA0" w:rsidRDefault="000A23C5" w:rsidP="00E70BC6">
      <w:pPr>
        <w:pStyle w:val="ListParagraph"/>
        <w:ind w:left="360"/>
        <w:jc w:val="both"/>
        <w:rPr>
          <w:rFonts w:ascii="Times New Roman" w:hAnsi="Times New Roman"/>
          <w:sz w:val="24"/>
          <w:szCs w:val="24"/>
          <w:lang w:val="en-US"/>
        </w:rPr>
      </w:pPr>
    </w:p>
    <w:p w:rsidR="000A23C5" w:rsidRPr="00D34BA0" w:rsidRDefault="000A23C5" w:rsidP="006F6C4B">
      <w:pPr>
        <w:pStyle w:val="ListParagraph"/>
        <w:spacing w:before="120" w:after="120"/>
        <w:ind w:left="0" w:firstLine="720"/>
        <w:jc w:val="both"/>
        <w:rPr>
          <w:rFonts w:ascii="Times New Roman" w:hAnsi="Times New Roman"/>
          <w:sz w:val="24"/>
          <w:szCs w:val="24"/>
          <w:lang w:val="en-US"/>
        </w:rPr>
      </w:pPr>
      <w:r w:rsidRPr="00D34BA0">
        <w:rPr>
          <w:rFonts w:ascii="Times New Roman" w:hAnsi="Times New Roman"/>
          <w:sz w:val="24"/>
          <w:szCs w:val="24"/>
          <w:lang w:val="en-US"/>
        </w:rPr>
        <w:t>In table 4, we can see the results of the correlation between the different profiles concerning death management and the open discussion with patients about death. Statistical control shows that there is a statistically significant difference of the average “fear of death” profile, depending on whether they are discussing openly with the patients or not (t=2.645 &amp; p-value=0.009&lt; 0.05). In particular, it seems that those who do not openly discuss the issue of death with the patients tend to have a higher score in the scale “fear of death”. Moreover, there is a statistically important differentiation of the average behavior concerning “avoidance of death”, depending on whether they are discussing openly with the patients (t=2.162 &amp; p-value=0.032&lt; 0.05). In other words, the doctors and members of the nursing staff who do not talk with the patients about death tend to have a higher score in the scale “avoidance of death”. However, as for the other profiles, there seems to be no statistically significant correlation (p-value&gt; 0.05). As a result, discussing with patients about death plays an important role in the differentiation of their attitude towards death.</w:t>
      </w:r>
    </w:p>
    <w:p w:rsidR="000A23C5" w:rsidRPr="00D34BA0" w:rsidRDefault="000A23C5" w:rsidP="005A3ACC">
      <w:pPr>
        <w:pStyle w:val="ListParagraph"/>
        <w:ind w:left="360"/>
        <w:jc w:val="both"/>
        <w:rPr>
          <w:rFonts w:ascii="Times New Roman" w:hAnsi="Times New Roman"/>
          <w:sz w:val="24"/>
          <w:szCs w:val="24"/>
          <w:lang w:val="en-US"/>
        </w:rPr>
      </w:pPr>
    </w:p>
    <w:p w:rsidR="000A23C5" w:rsidRPr="00D34BA0" w:rsidRDefault="000A23C5" w:rsidP="005A3ACC">
      <w:pPr>
        <w:pStyle w:val="ListParagraph"/>
        <w:ind w:left="360"/>
        <w:jc w:val="both"/>
        <w:rPr>
          <w:rFonts w:ascii="Times New Roman" w:hAnsi="Times New Roman"/>
          <w:sz w:val="24"/>
          <w:szCs w:val="24"/>
          <w:lang w:val="en-US"/>
        </w:rPr>
      </w:pPr>
    </w:p>
    <w:p w:rsidR="000A23C5" w:rsidRPr="00D34BA0" w:rsidRDefault="000A23C5" w:rsidP="005A3ACC">
      <w:pPr>
        <w:pStyle w:val="ListParagraph"/>
        <w:ind w:left="360"/>
        <w:jc w:val="both"/>
        <w:rPr>
          <w:rFonts w:ascii="Times New Roman" w:hAnsi="Times New Roman"/>
          <w:b/>
          <w:sz w:val="24"/>
          <w:szCs w:val="24"/>
          <w:lang w:val="en-US"/>
        </w:rPr>
      </w:pPr>
      <w:r w:rsidRPr="00D34BA0">
        <w:rPr>
          <w:rFonts w:ascii="Times New Roman" w:hAnsi="Times New Roman"/>
          <w:b/>
          <w:sz w:val="24"/>
          <w:szCs w:val="24"/>
          <w:lang w:val="en-US"/>
        </w:rPr>
        <w:t>Table 4. Results of the statistical correlation between the profiles of attitude towards death and the open discussion with the patients about death.</w:t>
      </w:r>
    </w:p>
    <w:p w:rsidR="000A23C5" w:rsidRPr="00D34BA0" w:rsidRDefault="000A23C5" w:rsidP="005A3ACC">
      <w:pPr>
        <w:pStyle w:val="ListParagraph"/>
        <w:ind w:left="360"/>
        <w:jc w:val="both"/>
        <w:rPr>
          <w:rFonts w:ascii="Times New Roman" w:hAnsi="Times New Roman"/>
          <w:sz w:val="24"/>
          <w:szCs w:val="24"/>
          <w:lang w:val="en-US"/>
        </w:rPr>
      </w:pPr>
    </w:p>
    <w:tbl>
      <w:tblPr>
        <w:tblW w:w="0" w:type="auto"/>
        <w:tblInd w:w="360" w:type="dxa"/>
        <w:tblLook w:val="00A0"/>
      </w:tblPr>
      <w:tblGrid>
        <w:gridCol w:w="3717"/>
        <w:gridCol w:w="1276"/>
        <w:gridCol w:w="1559"/>
        <w:gridCol w:w="1610"/>
      </w:tblGrid>
      <w:tr w:rsidR="000A23C5" w:rsidRPr="00D34BA0" w:rsidTr="00FD6214">
        <w:tc>
          <w:tcPr>
            <w:tcW w:w="3717" w:type="dxa"/>
            <w:tcBorders>
              <w:top w:val="single" w:sz="4" w:space="0" w:color="000000"/>
            </w:tcBorders>
          </w:tcPr>
          <w:p w:rsidR="000A23C5" w:rsidRPr="00D34BA0" w:rsidRDefault="000A23C5" w:rsidP="00FD6214">
            <w:pPr>
              <w:pStyle w:val="ListParagraph"/>
              <w:spacing w:after="120"/>
              <w:ind w:left="0"/>
              <w:jc w:val="both"/>
              <w:rPr>
                <w:rFonts w:ascii="Times New Roman" w:hAnsi="Times New Roman"/>
                <w:b/>
                <w:sz w:val="24"/>
                <w:szCs w:val="24"/>
                <w:lang w:val="en-US"/>
              </w:rPr>
            </w:pPr>
          </w:p>
        </w:tc>
        <w:tc>
          <w:tcPr>
            <w:tcW w:w="4445" w:type="dxa"/>
            <w:gridSpan w:val="3"/>
            <w:tcBorders>
              <w:top w:val="single" w:sz="4" w:space="0" w:color="000000"/>
            </w:tcBorders>
          </w:tcPr>
          <w:p w:rsidR="000A23C5" w:rsidRPr="00D34BA0" w:rsidRDefault="000A23C5" w:rsidP="00FD6214">
            <w:pPr>
              <w:pStyle w:val="ListParagraph"/>
              <w:spacing w:after="120"/>
              <w:ind w:left="0"/>
              <w:jc w:val="both"/>
              <w:rPr>
                <w:rFonts w:ascii="Times New Roman" w:hAnsi="Times New Roman"/>
                <w:b/>
                <w:sz w:val="24"/>
                <w:szCs w:val="24"/>
                <w:lang w:val="en-US"/>
              </w:rPr>
            </w:pPr>
            <w:r w:rsidRPr="00D34BA0">
              <w:rPr>
                <w:rFonts w:ascii="Times New Roman" w:hAnsi="Times New Roman"/>
                <w:b/>
                <w:sz w:val="24"/>
                <w:szCs w:val="24"/>
                <w:lang w:val="en-US"/>
              </w:rPr>
              <w:t>Mean Price (SD)</w:t>
            </w:r>
          </w:p>
        </w:tc>
      </w:tr>
      <w:tr w:rsidR="000A23C5" w:rsidRPr="00D34BA0" w:rsidTr="00FD6214">
        <w:tc>
          <w:tcPr>
            <w:tcW w:w="3717" w:type="dxa"/>
            <w:tcBorders>
              <w:bottom w:val="single" w:sz="4" w:space="0" w:color="000000"/>
            </w:tcBorders>
          </w:tcPr>
          <w:p w:rsidR="000A23C5" w:rsidRPr="00D34BA0" w:rsidRDefault="000A23C5" w:rsidP="00FD6214">
            <w:pPr>
              <w:pStyle w:val="ListParagraph"/>
              <w:spacing w:after="120"/>
              <w:ind w:left="0"/>
              <w:jc w:val="both"/>
              <w:rPr>
                <w:rFonts w:ascii="Times New Roman" w:hAnsi="Times New Roman"/>
                <w:b/>
                <w:sz w:val="24"/>
                <w:szCs w:val="24"/>
                <w:lang w:val="en-US"/>
              </w:rPr>
            </w:pPr>
            <w:r w:rsidRPr="00D34BA0">
              <w:rPr>
                <w:rFonts w:ascii="Times New Roman" w:hAnsi="Times New Roman"/>
                <w:b/>
                <w:sz w:val="24"/>
                <w:szCs w:val="24"/>
                <w:lang w:val="en-US"/>
              </w:rPr>
              <w:t>Profile</w:t>
            </w:r>
          </w:p>
        </w:tc>
        <w:tc>
          <w:tcPr>
            <w:tcW w:w="1276" w:type="dxa"/>
            <w:tcBorders>
              <w:bottom w:val="single" w:sz="4" w:space="0" w:color="000000"/>
            </w:tcBorders>
          </w:tcPr>
          <w:p w:rsidR="000A23C5" w:rsidRPr="00D34BA0" w:rsidRDefault="000A23C5" w:rsidP="00FD6214">
            <w:pPr>
              <w:pStyle w:val="ListParagraph"/>
              <w:spacing w:after="120"/>
              <w:ind w:left="0"/>
              <w:jc w:val="both"/>
              <w:rPr>
                <w:rFonts w:ascii="Times New Roman" w:hAnsi="Times New Roman"/>
                <w:b/>
                <w:sz w:val="24"/>
                <w:szCs w:val="24"/>
                <w:lang w:val="en-US"/>
              </w:rPr>
            </w:pPr>
            <w:r w:rsidRPr="00D34BA0">
              <w:rPr>
                <w:rFonts w:ascii="Times New Roman" w:hAnsi="Times New Roman"/>
                <w:b/>
                <w:sz w:val="24"/>
                <w:szCs w:val="24"/>
                <w:lang w:val="en-US"/>
              </w:rPr>
              <w:t>No</w:t>
            </w:r>
          </w:p>
          <w:p w:rsidR="000A23C5" w:rsidRPr="00D34BA0" w:rsidRDefault="000A23C5" w:rsidP="00FD6214">
            <w:pPr>
              <w:pStyle w:val="ListParagraph"/>
              <w:spacing w:after="120"/>
              <w:ind w:left="0"/>
              <w:jc w:val="both"/>
              <w:rPr>
                <w:rFonts w:ascii="Times New Roman" w:hAnsi="Times New Roman"/>
                <w:b/>
                <w:sz w:val="24"/>
                <w:szCs w:val="24"/>
                <w:lang w:val="en-US"/>
              </w:rPr>
            </w:pPr>
            <w:r w:rsidRPr="00D34BA0">
              <w:rPr>
                <w:rFonts w:ascii="Times New Roman" w:hAnsi="Times New Roman"/>
                <w:b/>
                <w:sz w:val="24"/>
                <w:szCs w:val="24"/>
                <w:lang w:val="en-US"/>
              </w:rPr>
              <w:t>(n= 142)</w:t>
            </w:r>
          </w:p>
        </w:tc>
        <w:tc>
          <w:tcPr>
            <w:tcW w:w="1559" w:type="dxa"/>
            <w:tcBorders>
              <w:bottom w:val="single" w:sz="4" w:space="0" w:color="000000"/>
            </w:tcBorders>
          </w:tcPr>
          <w:p w:rsidR="000A23C5" w:rsidRPr="00D34BA0" w:rsidRDefault="000A23C5" w:rsidP="00FD6214">
            <w:pPr>
              <w:pStyle w:val="ListParagraph"/>
              <w:spacing w:after="120"/>
              <w:ind w:left="0"/>
              <w:jc w:val="both"/>
              <w:rPr>
                <w:rFonts w:ascii="Times New Roman" w:hAnsi="Times New Roman"/>
                <w:b/>
                <w:sz w:val="24"/>
                <w:szCs w:val="24"/>
                <w:lang w:val="en-US"/>
              </w:rPr>
            </w:pPr>
            <w:r w:rsidRPr="00D34BA0">
              <w:rPr>
                <w:rFonts w:ascii="Times New Roman" w:hAnsi="Times New Roman"/>
                <w:b/>
                <w:sz w:val="24"/>
                <w:szCs w:val="24"/>
                <w:lang w:val="en-US"/>
              </w:rPr>
              <w:t>Yes</w:t>
            </w:r>
          </w:p>
          <w:p w:rsidR="000A23C5" w:rsidRPr="00D34BA0" w:rsidRDefault="000A23C5" w:rsidP="00FD6214">
            <w:pPr>
              <w:pStyle w:val="ListParagraph"/>
              <w:spacing w:after="120"/>
              <w:ind w:left="0"/>
              <w:jc w:val="both"/>
              <w:rPr>
                <w:rFonts w:ascii="Times New Roman" w:hAnsi="Times New Roman"/>
                <w:b/>
                <w:sz w:val="24"/>
                <w:szCs w:val="24"/>
                <w:lang w:val="en-US"/>
              </w:rPr>
            </w:pPr>
            <w:r w:rsidRPr="00D34BA0">
              <w:rPr>
                <w:rFonts w:ascii="Times New Roman" w:hAnsi="Times New Roman"/>
                <w:b/>
                <w:sz w:val="24"/>
                <w:szCs w:val="24"/>
                <w:lang w:val="en-US"/>
              </w:rPr>
              <w:t>(n=59)</w:t>
            </w:r>
          </w:p>
        </w:tc>
        <w:tc>
          <w:tcPr>
            <w:tcW w:w="1610" w:type="dxa"/>
            <w:tcBorders>
              <w:bottom w:val="single" w:sz="4" w:space="0" w:color="000000"/>
            </w:tcBorders>
          </w:tcPr>
          <w:p w:rsidR="000A23C5" w:rsidRPr="00D34BA0" w:rsidRDefault="000A23C5" w:rsidP="00FD6214">
            <w:pPr>
              <w:pStyle w:val="ListParagraph"/>
              <w:spacing w:after="120"/>
              <w:ind w:left="0"/>
              <w:jc w:val="both"/>
              <w:rPr>
                <w:rFonts w:ascii="Times New Roman" w:hAnsi="Times New Roman"/>
                <w:b/>
                <w:sz w:val="24"/>
                <w:szCs w:val="24"/>
                <w:lang w:val="en-US"/>
              </w:rPr>
            </w:pPr>
            <w:r w:rsidRPr="00D34BA0">
              <w:rPr>
                <w:rFonts w:ascii="Times New Roman" w:hAnsi="Times New Roman"/>
                <w:b/>
                <w:sz w:val="24"/>
                <w:szCs w:val="24"/>
                <w:lang w:val="en-US"/>
              </w:rPr>
              <w:t>Statistical Control¹</w:t>
            </w:r>
          </w:p>
        </w:tc>
      </w:tr>
      <w:tr w:rsidR="000A23C5" w:rsidRPr="00D34BA0" w:rsidTr="00FD6214">
        <w:tc>
          <w:tcPr>
            <w:tcW w:w="3717" w:type="dxa"/>
            <w:tcBorders>
              <w:top w:val="single" w:sz="4" w:space="0" w:color="000000"/>
            </w:tcBorders>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Fear of Death</w:t>
            </w:r>
          </w:p>
        </w:tc>
        <w:tc>
          <w:tcPr>
            <w:tcW w:w="1276" w:type="dxa"/>
            <w:tcBorders>
              <w:top w:val="single" w:sz="4" w:space="0" w:color="000000"/>
            </w:tcBorders>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4.5 (1.24)</w:t>
            </w:r>
          </w:p>
        </w:tc>
        <w:tc>
          <w:tcPr>
            <w:tcW w:w="1559" w:type="dxa"/>
            <w:tcBorders>
              <w:top w:val="single" w:sz="4" w:space="0" w:color="000000"/>
            </w:tcBorders>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4.0 (1.44)</w:t>
            </w:r>
          </w:p>
        </w:tc>
        <w:tc>
          <w:tcPr>
            <w:tcW w:w="1610" w:type="dxa"/>
            <w:tcBorders>
              <w:top w:val="single" w:sz="4" w:space="0" w:color="000000"/>
            </w:tcBorders>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t= 2.645</w:t>
            </w:r>
          </w:p>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p= 0.009*</w:t>
            </w:r>
          </w:p>
        </w:tc>
      </w:tr>
      <w:tr w:rsidR="000A23C5" w:rsidRPr="00D34BA0" w:rsidTr="00FD6214">
        <w:tc>
          <w:tcPr>
            <w:tcW w:w="3717"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Avoidance of Death</w:t>
            </w:r>
          </w:p>
        </w:tc>
        <w:tc>
          <w:tcPr>
            <w:tcW w:w="1276"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4.2 (1.47)</w:t>
            </w:r>
          </w:p>
        </w:tc>
        <w:tc>
          <w:tcPr>
            <w:tcW w:w="1559"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3.7 (1.57)</w:t>
            </w:r>
          </w:p>
        </w:tc>
        <w:tc>
          <w:tcPr>
            <w:tcW w:w="1610"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t= 2.162</w:t>
            </w:r>
          </w:p>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p= 0.032*</w:t>
            </w:r>
          </w:p>
        </w:tc>
      </w:tr>
      <w:tr w:rsidR="000A23C5" w:rsidRPr="00D34BA0" w:rsidTr="00FD6214">
        <w:tc>
          <w:tcPr>
            <w:tcW w:w="3717"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Neutral Attitude towards Death</w:t>
            </w:r>
          </w:p>
        </w:tc>
        <w:tc>
          <w:tcPr>
            <w:tcW w:w="1276"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5.6 (0.85)</w:t>
            </w:r>
          </w:p>
        </w:tc>
        <w:tc>
          <w:tcPr>
            <w:tcW w:w="1559"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5.6 (0.79)</w:t>
            </w:r>
          </w:p>
        </w:tc>
        <w:tc>
          <w:tcPr>
            <w:tcW w:w="1610"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t= 0.407</w:t>
            </w:r>
          </w:p>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p= 0.684</w:t>
            </w:r>
          </w:p>
        </w:tc>
      </w:tr>
      <w:tr w:rsidR="000A23C5" w:rsidRPr="00D34BA0" w:rsidTr="00FD6214">
        <w:tc>
          <w:tcPr>
            <w:tcW w:w="3717"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Acceptance of Death</w:t>
            </w:r>
          </w:p>
        </w:tc>
        <w:tc>
          <w:tcPr>
            <w:tcW w:w="1276"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3.5 (1.17)</w:t>
            </w:r>
          </w:p>
        </w:tc>
        <w:tc>
          <w:tcPr>
            <w:tcW w:w="1559"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3.4 (1.30)</w:t>
            </w:r>
          </w:p>
        </w:tc>
        <w:tc>
          <w:tcPr>
            <w:tcW w:w="1610"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t= 0.644</w:t>
            </w:r>
          </w:p>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p= 0.520</w:t>
            </w:r>
          </w:p>
        </w:tc>
      </w:tr>
      <w:tr w:rsidR="000A23C5" w:rsidRPr="00D34BA0" w:rsidTr="00FD6214">
        <w:tc>
          <w:tcPr>
            <w:tcW w:w="3717" w:type="dxa"/>
            <w:tcBorders>
              <w:bottom w:val="single" w:sz="4" w:space="0" w:color="000000"/>
            </w:tcBorders>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Death as Liberation</w:t>
            </w:r>
          </w:p>
        </w:tc>
        <w:tc>
          <w:tcPr>
            <w:tcW w:w="1276" w:type="dxa"/>
            <w:tcBorders>
              <w:bottom w:val="single" w:sz="4" w:space="0" w:color="000000"/>
            </w:tcBorders>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3.3 (1.60)</w:t>
            </w:r>
          </w:p>
        </w:tc>
        <w:tc>
          <w:tcPr>
            <w:tcW w:w="1559" w:type="dxa"/>
            <w:tcBorders>
              <w:bottom w:val="single" w:sz="4" w:space="0" w:color="000000"/>
            </w:tcBorders>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3.1 (1.52)</w:t>
            </w:r>
          </w:p>
        </w:tc>
        <w:tc>
          <w:tcPr>
            <w:tcW w:w="1610" w:type="dxa"/>
            <w:tcBorders>
              <w:bottom w:val="single" w:sz="4" w:space="0" w:color="000000"/>
            </w:tcBorders>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t= 0.579</w:t>
            </w:r>
          </w:p>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p= 0.507</w:t>
            </w:r>
          </w:p>
        </w:tc>
      </w:tr>
    </w:tbl>
    <w:p w:rsidR="000A23C5" w:rsidRPr="00D34BA0" w:rsidRDefault="000A23C5" w:rsidP="00171030">
      <w:pPr>
        <w:pStyle w:val="ListParagraph"/>
        <w:ind w:left="0"/>
        <w:jc w:val="both"/>
        <w:rPr>
          <w:rFonts w:ascii="Times New Roman" w:hAnsi="Times New Roman"/>
          <w:sz w:val="24"/>
          <w:szCs w:val="24"/>
          <w:lang w:val="en-US"/>
        </w:rPr>
      </w:pPr>
      <w:r w:rsidRPr="00D34BA0">
        <w:rPr>
          <w:rFonts w:ascii="Times New Roman" w:hAnsi="Times New Roman"/>
          <w:sz w:val="24"/>
          <w:szCs w:val="24"/>
          <w:lang w:val="en-US"/>
        </w:rPr>
        <w:t>¹t-test for independent samples</w:t>
      </w:r>
    </w:p>
    <w:p w:rsidR="000A23C5" w:rsidRPr="00D34BA0" w:rsidRDefault="000A23C5" w:rsidP="00171030">
      <w:pPr>
        <w:pStyle w:val="ListParagraph"/>
        <w:ind w:left="0"/>
        <w:jc w:val="both"/>
        <w:rPr>
          <w:rFonts w:ascii="Times New Roman" w:hAnsi="Times New Roman"/>
          <w:sz w:val="24"/>
          <w:szCs w:val="24"/>
          <w:lang w:val="en-US"/>
        </w:rPr>
      </w:pPr>
      <w:r w:rsidRPr="00D34BA0">
        <w:rPr>
          <w:rFonts w:ascii="Times New Roman" w:hAnsi="Times New Roman"/>
          <w:sz w:val="24"/>
          <w:szCs w:val="24"/>
          <w:lang w:val="en-US"/>
        </w:rPr>
        <w:t>*statistically significant result at level of statistical importance 5%</w:t>
      </w:r>
    </w:p>
    <w:p w:rsidR="000A23C5" w:rsidRPr="00D34BA0" w:rsidRDefault="000A23C5" w:rsidP="00171030">
      <w:pPr>
        <w:pStyle w:val="ListParagraph"/>
        <w:ind w:left="0"/>
        <w:jc w:val="both"/>
        <w:rPr>
          <w:rFonts w:ascii="Times New Roman" w:hAnsi="Times New Roman"/>
          <w:sz w:val="24"/>
          <w:szCs w:val="24"/>
          <w:lang w:val="en-US"/>
        </w:rPr>
      </w:pPr>
    </w:p>
    <w:p w:rsidR="000A23C5" w:rsidRPr="00D34BA0" w:rsidRDefault="000A23C5" w:rsidP="0022032E">
      <w:pPr>
        <w:pStyle w:val="ListParagraph"/>
        <w:spacing w:before="120" w:after="120"/>
        <w:ind w:left="0" w:firstLine="720"/>
        <w:jc w:val="both"/>
        <w:rPr>
          <w:rFonts w:ascii="Times New Roman" w:hAnsi="Times New Roman"/>
          <w:sz w:val="24"/>
          <w:szCs w:val="24"/>
          <w:lang w:val="en-US"/>
        </w:rPr>
      </w:pPr>
      <w:r w:rsidRPr="00D34BA0">
        <w:rPr>
          <w:rFonts w:ascii="Times New Roman" w:hAnsi="Times New Roman"/>
          <w:sz w:val="24"/>
          <w:szCs w:val="24"/>
          <w:lang w:val="en-US"/>
        </w:rPr>
        <w:br w:type="page"/>
        <w:t xml:space="preserve">In table 5, we can see the results of the correlation between the different profiles and the discussion with colleagues concerning an incident of death at their department. After applying statistical control, we can see a statistically important differentiation of the average behavior profile “avoidance of death”, depending on whether participants discuss an incident of death at their department (t=2.881 &amp; p-value=0.005&lt; 0.05). In particular, the doctors and nurses who do not discuss with their colleagues at their department tend to have higher scores in the scale “avoidance of death”. Furthermore, there is a significant differentiation of the average behavior concerning the profile “death as liberation”, depending on whether they are discussing a death with their colleagues (t=3.303 &amp; p-value= 0.001&lt; 0.05). More specifically, it appears that those participants who do not discuss such issues tend to have higher scores in the scale “death as liberation”. However, as for the other profiles, there seems to be no statistically important correlation (p-value&gt; 0.05). As a result, discussing with colleagues plays an important role in the differentiation of their attitude towards death. </w:t>
      </w:r>
    </w:p>
    <w:p w:rsidR="000A23C5" w:rsidRPr="00D34BA0" w:rsidRDefault="000A23C5" w:rsidP="005A3ACC">
      <w:pPr>
        <w:pStyle w:val="ListParagraph"/>
        <w:ind w:left="360"/>
        <w:jc w:val="both"/>
        <w:rPr>
          <w:rFonts w:ascii="Times New Roman" w:hAnsi="Times New Roman"/>
          <w:sz w:val="24"/>
          <w:szCs w:val="24"/>
          <w:lang w:val="en-US"/>
        </w:rPr>
      </w:pPr>
    </w:p>
    <w:p w:rsidR="000A23C5" w:rsidRPr="00D34BA0" w:rsidRDefault="000A23C5" w:rsidP="005A3ACC">
      <w:pPr>
        <w:pStyle w:val="ListParagraph"/>
        <w:ind w:left="360"/>
        <w:jc w:val="both"/>
        <w:rPr>
          <w:rFonts w:ascii="Times New Roman" w:hAnsi="Times New Roman"/>
          <w:sz w:val="24"/>
          <w:szCs w:val="24"/>
          <w:lang w:val="en-US"/>
        </w:rPr>
      </w:pPr>
    </w:p>
    <w:p w:rsidR="000A23C5" w:rsidRPr="00D34BA0" w:rsidRDefault="000A23C5" w:rsidP="002F2A8E">
      <w:pPr>
        <w:pStyle w:val="ListParagraph"/>
        <w:ind w:left="0"/>
        <w:jc w:val="both"/>
        <w:rPr>
          <w:rFonts w:ascii="Times New Roman" w:hAnsi="Times New Roman"/>
          <w:b/>
          <w:sz w:val="24"/>
          <w:szCs w:val="24"/>
          <w:lang w:val="en-US"/>
        </w:rPr>
      </w:pPr>
      <w:r w:rsidRPr="00D34BA0">
        <w:rPr>
          <w:rFonts w:ascii="Times New Roman" w:hAnsi="Times New Roman"/>
          <w:b/>
          <w:sz w:val="24"/>
          <w:szCs w:val="24"/>
          <w:lang w:val="en-US"/>
        </w:rPr>
        <w:t>Table 5. Results of the statistical correlation between the profiles of attitude towards death and the discussion with colleagues about an incident of death at their workplace.</w:t>
      </w:r>
    </w:p>
    <w:p w:rsidR="000A23C5" w:rsidRPr="00D34BA0" w:rsidRDefault="000A23C5" w:rsidP="00171030">
      <w:pPr>
        <w:pStyle w:val="ListParagraph"/>
        <w:ind w:left="0"/>
        <w:jc w:val="both"/>
        <w:rPr>
          <w:rFonts w:ascii="Times New Roman" w:hAnsi="Times New Roman"/>
          <w:b/>
          <w:sz w:val="24"/>
          <w:szCs w:val="24"/>
          <w:lang w:val="en-US"/>
        </w:rPr>
      </w:pPr>
    </w:p>
    <w:tbl>
      <w:tblPr>
        <w:tblW w:w="0" w:type="auto"/>
        <w:tblInd w:w="360" w:type="dxa"/>
        <w:tblLook w:val="00A0"/>
      </w:tblPr>
      <w:tblGrid>
        <w:gridCol w:w="3576"/>
        <w:gridCol w:w="1701"/>
        <w:gridCol w:w="1417"/>
        <w:gridCol w:w="1468"/>
      </w:tblGrid>
      <w:tr w:rsidR="000A23C5" w:rsidRPr="00D34BA0" w:rsidTr="00FD6214">
        <w:tc>
          <w:tcPr>
            <w:tcW w:w="3576" w:type="dxa"/>
            <w:tcBorders>
              <w:top w:val="single" w:sz="4" w:space="0" w:color="000000"/>
            </w:tcBorders>
          </w:tcPr>
          <w:p w:rsidR="000A23C5" w:rsidRPr="00D34BA0" w:rsidRDefault="000A23C5" w:rsidP="00FD6214">
            <w:pPr>
              <w:pStyle w:val="ListParagraph"/>
              <w:spacing w:after="120"/>
              <w:ind w:left="0"/>
              <w:jc w:val="both"/>
              <w:rPr>
                <w:rFonts w:ascii="Times New Roman" w:hAnsi="Times New Roman"/>
                <w:b/>
                <w:sz w:val="24"/>
                <w:szCs w:val="24"/>
                <w:lang w:val="en-US"/>
              </w:rPr>
            </w:pPr>
          </w:p>
        </w:tc>
        <w:tc>
          <w:tcPr>
            <w:tcW w:w="4586" w:type="dxa"/>
            <w:gridSpan w:val="3"/>
            <w:tcBorders>
              <w:top w:val="single" w:sz="4" w:space="0" w:color="000000"/>
            </w:tcBorders>
          </w:tcPr>
          <w:p w:rsidR="000A23C5" w:rsidRPr="00D34BA0" w:rsidRDefault="000A23C5" w:rsidP="00FD6214">
            <w:pPr>
              <w:pStyle w:val="ListParagraph"/>
              <w:spacing w:after="120"/>
              <w:ind w:left="0"/>
              <w:jc w:val="both"/>
              <w:rPr>
                <w:rFonts w:ascii="Times New Roman" w:hAnsi="Times New Roman"/>
                <w:b/>
                <w:sz w:val="24"/>
                <w:szCs w:val="24"/>
                <w:lang w:val="en-US"/>
              </w:rPr>
            </w:pPr>
            <w:r w:rsidRPr="00D34BA0">
              <w:rPr>
                <w:rFonts w:ascii="Times New Roman" w:hAnsi="Times New Roman"/>
                <w:b/>
                <w:sz w:val="24"/>
                <w:szCs w:val="24"/>
                <w:lang w:val="en-US"/>
              </w:rPr>
              <w:t>Mean Price (SD)</w:t>
            </w:r>
          </w:p>
        </w:tc>
      </w:tr>
      <w:tr w:rsidR="000A23C5" w:rsidRPr="00D34BA0" w:rsidTr="00FD6214">
        <w:tc>
          <w:tcPr>
            <w:tcW w:w="3576" w:type="dxa"/>
            <w:tcBorders>
              <w:bottom w:val="single" w:sz="4" w:space="0" w:color="000000"/>
            </w:tcBorders>
          </w:tcPr>
          <w:p w:rsidR="000A23C5" w:rsidRPr="00D34BA0" w:rsidRDefault="000A23C5" w:rsidP="00FD6214">
            <w:pPr>
              <w:pStyle w:val="ListParagraph"/>
              <w:spacing w:after="120"/>
              <w:ind w:left="0"/>
              <w:jc w:val="both"/>
              <w:rPr>
                <w:rFonts w:ascii="Times New Roman" w:hAnsi="Times New Roman"/>
                <w:b/>
                <w:sz w:val="24"/>
                <w:szCs w:val="24"/>
                <w:lang w:val="en-US"/>
              </w:rPr>
            </w:pPr>
            <w:r w:rsidRPr="00D34BA0">
              <w:rPr>
                <w:rFonts w:ascii="Times New Roman" w:hAnsi="Times New Roman"/>
                <w:b/>
                <w:sz w:val="24"/>
                <w:szCs w:val="24"/>
                <w:lang w:val="en-US"/>
              </w:rPr>
              <w:t>Profile</w:t>
            </w:r>
          </w:p>
        </w:tc>
        <w:tc>
          <w:tcPr>
            <w:tcW w:w="1701" w:type="dxa"/>
            <w:tcBorders>
              <w:bottom w:val="single" w:sz="4" w:space="0" w:color="000000"/>
            </w:tcBorders>
          </w:tcPr>
          <w:p w:rsidR="000A23C5" w:rsidRPr="00D34BA0" w:rsidRDefault="000A23C5" w:rsidP="00FD6214">
            <w:pPr>
              <w:pStyle w:val="ListParagraph"/>
              <w:spacing w:after="120"/>
              <w:ind w:left="0"/>
              <w:jc w:val="both"/>
              <w:rPr>
                <w:rFonts w:ascii="Times New Roman" w:hAnsi="Times New Roman"/>
                <w:b/>
                <w:sz w:val="24"/>
                <w:szCs w:val="24"/>
                <w:lang w:val="en-US"/>
              </w:rPr>
            </w:pPr>
            <w:r w:rsidRPr="00D34BA0">
              <w:rPr>
                <w:rFonts w:ascii="Times New Roman" w:hAnsi="Times New Roman"/>
                <w:b/>
                <w:sz w:val="24"/>
                <w:szCs w:val="24"/>
                <w:lang w:val="en-US"/>
              </w:rPr>
              <w:t>No</w:t>
            </w:r>
          </w:p>
          <w:p w:rsidR="000A23C5" w:rsidRPr="00D34BA0" w:rsidRDefault="000A23C5" w:rsidP="00FD6214">
            <w:pPr>
              <w:pStyle w:val="ListParagraph"/>
              <w:spacing w:after="120"/>
              <w:ind w:left="0"/>
              <w:jc w:val="both"/>
              <w:rPr>
                <w:rFonts w:ascii="Times New Roman" w:hAnsi="Times New Roman"/>
                <w:b/>
                <w:sz w:val="24"/>
                <w:szCs w:val="24"/>
                <w:lang w:val="en-US"/>
              </w:rPr>
            </w:pPr>
            <w:r w:rsidRPr="00D34BA0">
              <w:rPr>
                <w:rFonts w:ascii="Times New Roman" w:hAnsi="Times New Roman"/>
                <w:b/>
                <w:sz w:val="24"/>
                <w:szCs w:val="24"/>
                <w:lang w:val="en-US"/>
              </w:rPr>
              <w:t>(n= 141)</w:t>
            </w:r>
          </w:p>
        </w:tc>
        <w:tc>
          <w:tcPr>
            <w:tcW w:w="1417" w:type="dxa"/>
            <w:tcBorders>
              <w:bottom w:val="single" w:sz="4" w:space="0" w:color="000000"/>
            </w:tcBorders>
          </w:tcPr>
          <w:p w:rsidR="000A23C5" w:rsidRPr="00D34BA0" w:rsidRDefault="000A23C5" w:rsidP="00FD6214">
            <w:pPr>
              <w:pStyle w:val="ListParagraph"/>
              <w:spacing w:after="120"/>
              <w:ind w:left="0"/>
              <w:jc w:val="both"/>
              <w:rPr>
                <w:rFonts w:ascii="Times New Roman" w:hAnsi="Times New Roman"/>
                <w:b/>
                <w:sz w:val="24"/>
                <w:szCs w:val="24"/>
                <w:lang w:val="en-US"/>
              </w:rPr>
            </w:pPr>
            <w:r w:rsidRPr="00D34BA0">
              <w:rPr>
                <w:rFonts w:ascii="Times New Roman" w:hAnsi="Times New Roman"/>
                <w:b/>
                <w:sz w:val="24"/>
                <w:szCs w:val="24"/>
                <w:lang w:val="en-US"/>
              </w:rPr>
              <w:t>Yes</w:t>
            </w:r>
          </w:p>
          <w:p w:rsidR="000A23C5" w:rsidRPr="00D34BA0" w:rsidRDefault="000A23C5" w:rsidP="00FD6214">
            <w:pPr>
              <w:pStyle w:val="ListParagraph"/>
              <w:spacing w:after="120"/>
              <w:ind w:left="0"/>
              <w:jc w:val="both"/>
              <w:rPr>
                <w:rFonts w:ascii="Times New Roman" w:hAnsi="Times New Roman"/>
                <w:b/>
                <w:sz w:val="24"/>
                <w:szCs w:val="24"/>
                <w:lang w:val="en-US"/>
              </w:rPr>
            </w:pPr>
            <w:r w:rsidRPr="00D34BA0">
              <w:rPr>
                <w:rFonts w:ascii="Times New Roman" w:hAnsi="Times New Roman"/>
                <w:b/>
                <w:sz w:val="24"/>
                <w:szCs w:val="24"/>
                <w:lang w:val="en-US"/>
              </w:rPr>
              <w:t>(n=60)</w:t>
            </w:r>
          </w:p>
        </w:tc>
        <w:tc>
          <w:tcPr>
            <w:tcW w:w="1468" w:type="dxa"/>
            <w:tcBorders>
              <w:bottom w:val="single" w:sz="4" w:space="0" w:color="000000"/>
            </w:tcBorders>
          </w:tcPr>
          <w:p w:rsidR="000A23C5" w:rsidRPr="00D34BA0" w:rsidRDefault="000A23C5" w:rsidP="00FD6214">
            <w:pPr>
              <w:pStyle w:val="ListParagraph"/>
              <w:spacing w:after="120"/>
              <w:ind w:left="0"/>
              <w:jc w:val="both"/>
              <w:rPr>
                <w:rFonts w:ascii="Times New Roman" w:hAnsi="Times New Roman"/>
                <w:b/>
                <w:sz w:val="24"/>
                <w:szCs w:val="24"/>
                <w:lang w:val="en-US"/>
              </w:rPr>
            </w:pPr>
            <w:r w:rsidRPr="00D34BA0">
              <w:rPr>
                <w:rFonts w:ascii="Times New Roman" w:hAnsi="Times New Roman"/>
                <w:b/>
                <w:sz w:val="24"/>
                <w:szCs w:val="24"/>
                <w:lang w:val="en-US"/>
              </w:rPr>
              <w:t>Statistical Control¹</w:t>
            </w:r>
          </w:p>
        </w:tc>
      </w:tr>
      <w:tr w:rsidR="000A23C5" w:rsidRPr="00D34BA0" w:rsidTr="00FD6214">
        <w:tc>
          <w:tcPr>
            <w:tcW w:w="3576" w:type="dxa"/>
            <w:tcBorders>
              <w:top w:val="single" w:sz="4" w:space="0" w:color="000000"/>
            </w:tcBorders>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Fear of Death</w:t>
            </w:r>
          </w:p>
        </w:tc>
        <w:tc>
          <w:tcPr>
            <w:tcW w:w="1701" w:type="dxa"/>
            <w:tcBorders>
              <w:top w:val="single" w:sz="4" w:space="0" w:color="000000"/>
            </w:tcBorders>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4.4 (1.14)</w:t>
            </w:r>
          </w:p>
        </w:tc>
        <w:tc>
          <w:tcPr>
            <w:tcW w:w="1417" w:type="dxa"/>
            <w:tcBorders>
              <w:top w:val="single" w:sz="4" w:space="0" w:color="000000"/>
            </w:tcBorders>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4.4 (1.41)</w:t>
            </w:r>
          </w:p>
        </w:tc>
        <w:tc>
          <w:tcPr>
            <w:tcW w:w="1468" w:type="dxa"/>
            <w:tcBorders>
              <w:top w:val="single" w:sz="4" w:space="0" w:color="000000"/>
            </w:tcBorders>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t= 0.487</w:t>
            </w:r>
          </w:p>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p= 0.627</w:t>
            </w:r>
          </w:p>
        </w:tc>
      </w:tr>
      <w:tr w:rsidR="000A23C5" w:rsidRPr="00D34BA0" w:rsidTr="00FD6214">
        <w:tc>
          <w:tcPr>
            <w:tcW w:w="3576"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Avoidance of Death</w:t>
            </w:r>
          </w:p>
        </w:tc>
        <w:tc>
          <w:tcPr>
            <w:tcW w:w="1701"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4.5 (1.24)</w:t>
            </w:r>
          </w:p>
        </w:tc>
        <w:tc>
          <w:tcPr>
            <w:tcW w:w="1417"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3.9 (1.59)</w:t>
            </w:r>
          </w:p>
        </w:tc>
        <w:tc>
          <w:tcPr>
            <w:tcW w:w="1468"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t= 2.881</w:t>
            </w:r>
          </w:p>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p= 0.005*</w:t>
            </w:r>
          </w:p>
        </w:tc>
      </w:tr>
      <w:tr w:rsidR="000A23C5" w:rsidRPr="00D34BA0" w:rsidTr="00FD6214">
        <w:tc>
          <w:tcPr>
            <w:tcW w:w="3576"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Neutral Attitude towards Death</w:t>
            </w:r>
          </w:p>
        </w:tc>
        <w:tc>
          <w:tcPr>
            <w:tcW w:w="1701"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5.6 (0.89)</w:t>
            </w:r>
          </w:p>
        </w:tc>
        <w:tc>
          <w:tcPr>
            <w:tcW w:w="1417"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5.6 (0.81)</w:t>
            </w:r>
          </w:p>
        </w:tc>
        <w:tc>
          <w:tcPr>
            <w:tcW w:w="1468"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t= 0.734</w:t>
            </w:r>
          </w:p>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p= 0.657</w:t>
            </w:r>
          </w:p>
        </w:tc>
      </w:tr>
      <w:tr w:rsidR="000A23C5" w:rsidRPr="00D34BA0" w:rsidTr="00FD6214">
        <w:tc>
          <w:tcPr>
            <w:tcW w:w="3576"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Acceptance of Death</w:t>
            </w:r>
          </w:p>
        </w:tc>
        <w:tc>
          <w:tcPr>
            <w:tcW w:w="1701"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3.6 (1.10)</w:t>
            </w:r>
          </w:p>
        </w:tc>
        <w:tc>
          <w:tcPr>
            <w:tcW w:w="1417"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3.5 (1.25)</w:t>
            </w:r>
          </w:p>
        </w:tc>
        <w:tc>
          <w:tcPr>
            <w:tcW w:w="1468"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t= 0.338</w:t>
            </w:r>
          </w:p>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p= 0.603</w:t>
            </w:r>
          </w:p>
        </w:tc>
      </w:tr>
      <w:tr w:rsidR="000A23C5" w:rsidRPr="00D34BA0" w:rsidTr="00FD6214">
        <w:tc>
          <w:tcPr>
            <w:tcW w:w="3576" w:type="dxa"/>
            <w:tcBorders>
              <w:bottom w:val="single" w:sz="4" w:space="0" w:color="000000"/>
            </w:tcBorders>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Death as Liberation</w:t>
            </w:r>
          </w:p>
        </w:tc>
        <w:tc>
          <w:tcPr>
            <w:tcW w:w="1701" w:type="dxa"/>
            <w:tcBorders>
              <w:bottom w:val="single" w:sz="4" w:space="0" w:color="000000"/>
            </w:tcBorders>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3.8 (1.41)</w:t>
            </w:r>
          </w:p>
        </w:tc>
        <w:tc>
          <w:tcPr>
            <w:tcW w:w="1417" w:type="dxa"/>
            <w:tcBorders>
              <w:bottom w:val="single" w:sz="4" w:space="0" w:color="000000"/>
            </w:tcBorders>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3.0 (1.59)</w:t>
            </w:r>
          </w:p>
        </w:tc>
        <w:tc>
          <w:tcPr>
            <w:tcW w:w="1468" w:type="dxa"/>
            <w:tcBorders>
              <w:bottom w:val="single" w:sz="4" w:space="0" w:color="000000"/>
            </w:tcBorders>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t= 3.303</w:t>
            </w:r>
          </w:p>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p= 0.001*</w:t>
            </w:r>
          </w:p>
        </w:tc>
      </w:tr>
    </w:tbl>
    <w:p w:rsidR="000A23C5" w:rsidRPr="00D34BA0" w:rsidRDefault="000A23C5" w:rsidP="00171030">
      <w:pPr>
        <w:pStyle w:val="ListParagraph"/>
        <w:ind w:left="0"/>
        <w:jc w:val="both"/>
        <w:rPr>
          <w:rFonts w:ascii="Times New Roman" w:hAnsi="Times New Roman"/>
          <w:sz w:val="24"/>
          <w:szCs w:val="24"/>
          <w:lang w:val="en-US"/>
        </w:rPr>
      </w:pPr>
      <w:r w:rsidRPr="00D34BA0">
        <w:rPr>
          <w:rFonts w:ascii="Times New Roman" w:hAnsi="Times New Roman"/>
          <w:sz w:val="24"/>
          <w:szCs w:val="24"/>
          <w:lang w:val="en-US"/>
        </w:rPr>
        <w:t>¹t-test for independent samples</w:t>
      </w:r>
    </w:p>
    <w:p w:rsidR="000A23C5" w:rsidRPr="00D34BA0" w:rsidRDefault="000A23C5" w:rsidP="00171030">
      <w:pPr>
        <w:pStyle w:val="ListParagraph"/>
        <w:ind w:left="0"/>
        <w:jc w:val="both"/>
        <w:rPr>
          <w:rFonts w:ascii="Times New Roman" w:hAnsi="Times New Roman"/>
          <w:sz w:val="24"/>
          <w:szCs w:val="24"/>
          <w:lang w:val="en-US"/>
        </w:rPr>
      </w:pPr>
      <w:r w:rsidRPr="00D34BA0">
        <w:rPr>
          <w:rFonts w:ascii="Times New Roman" w:hAnsi="Times New Roman"/>
          <w:sz w:val="24"/>
          <w:szCs w:val="24"/>
          <w:lang w:val="en-US"/>
        </w:rPr>
        <w:t>*statistically important result at level of statistical importance 5%</w:t>
      </w:r>
    </w:p>
    <w:p w:rsidR="000A23C5" w:rsidRPr="00D34BA0" w:rsidRDefault="000A23C5" w:rsidP="00171030">
      <w:pPr>
        <w:pStyle w:val="ListParagraph"/>
        <w:ind w:left="0"/>
        <w:jc w:val="both"/>
        <w:rPr>
          <w:rFonts w:ascii="Times New Roman" w:hAnsi="Times New Roman"/>
          <w:sz w:val="24"/>
          <w:szCs w:val="24"/>
          <w:lang w:val="en-US"/>
        </w:rPr>
      </w:pPr>
    </w:p>
    <w:p w:rsidR="000A23C5" w:rsidRPr="00D34BA0" w:rsidRDefault="000A23C5" w:rsidP="0022032E">
      <w:pPr>
        <w:pStyle w:val="ListParagraph"/>
        <w:spacing w:before="120" w:after="120"/>
        <w:ind w:left="0" w:firstLine="720"/>
        <w:jc w:val="both"/>
        <w:rPr>
          <w:rFonts w:ascii="Times New Roman" w:hAnsi="Times New Roman"/>
          <w:sz w:val="24"/>
          <w:szCs w:val="24"/>
          <w:lang w:val="en-US"/>
        </w:rPr>
      </w:pPr>
      <w:r w:rsidRPr="00D34BA0">
        <w:rPr>
          <w:rFonts w:ascii="Times New Roman" w:hAnsi="Times New Roman"/>
          <w:sz w:val="24"/>
          <w:szCs w:val="24"/>
          <w:lang w:val="en-US"/>
        </w:rPr>
        <w:br w:type="page"/>
        <w:t xml:space="preserve">In table 6, we can see the results of the correlation between the different attitudes towards death and the relief they feel after discussing. After applying statistical control, we get a ‘borderline’ statistically important differentiation of the average attitude “fear of death”, depending on whether they feel relieved after the discussion or not (t=1.925 &amp; p-value= 0.05). In particular, doctors and nurses who feel relieved tend to have higher scores in the scale “fear of death”. As for the other profiles, there seems to be no statistically important correlation (p-value&gt; 0.05). Therefore, the relief after a discussion may play a role in the differentiation of the attitude towards death. At the same time, the correlation factor regarding doctors and nurses’ attitude towards death and the negative effect in the case when they do not discuss was calculated. Table 20 shows a statistically important correlation with “fear of death” and “acceptance of death” scales. This means that the participants with a higher score in the “fear of death” profile tend to be negatively affected if they do not discuss with their colleagues (r= -0.251 &amp; p-value= 0.053). Similarly, the participants with a higher score in the profile “acceptance of death” tend to be negatively affected if they do not discuss the issue of death with their colleagues (r= -0.321 &amp; p-value= 0.012&lt; 0.05). On the other hand, there is no evident important result concerning the other profiles (p-value&gt; 0.05). Therefore, there is evidence that the attitude of doctors and nurses towards death has a correlation with the discussion of the issue. </w:t>
      </w:r>
    </w:p>
    <w:p w:rsidR="000A23C5" w:rsidRPr="00D34BA0" w:rsidRDefault="000A23C5" w:rsidP="005A3ACC">
      <w:pPr>
        <w:pStyle w:val="ListParagraph"/>
        <w:ind w:left="360"/>
        <w:jc w:val="both"/>
        <w:rPr>
          <w:rFonts w:ascii="Times New Roman" w:hAnsi="Times New Roman"/>
          <w:sz w:val="24"/>
          <w:szCs w:val="24"/>
          <w:lang w:val="en-US"/>
        </w:rPr>
      </w:pPr>
    </w:p>
    <w:p w:rsidR="000A23C5" w:rsidRPr="00D34BA0" w:rsidRDefault="000A23C5" w:rsidP="005A3ACC">
      <w:pPr>
        <w:pStyle w:val="ListParagraph"/>
        <w:ind w:left="360"/>
        <w:jc w:val="both"/>
        <w:rPr>
          <w:rFonts w:ascii="Times New Roman" w:hAnsi="Times New Roman"/>
          <w:sz w:val="24"/>
          <w:szCs w:val="24"/>
          <w:lang w:val="en-US"/>
        </w:rPr>
      </w:pPr>
    </w:p>
    <w:p w:rsidR="000A23C5" w:rsidRPr="00D34BA0" w:rsidRDefault="000A23C5" w:rsidP="002F2A8E">
      <w:pPr>
        <w:pStyle w:val="ListParagraph"/>
        <w:ind w:left="0"/>
        <w:jc w:val="both"/>
        <w:rPr>
          <w:rFonts w:ascii="Times New Roman" w:hAnsi="Times New Roman"/>
          <w:b/>
          <w:sz w:val="24"/>
          <w:szCs w:val="24"/>
          <w:lang w:val="en-US"/>
        </w:rPr>
      </w:pPr>
      <w:r w:rsidRPr="00D34BA0">
        <w:rPr>
          <w:rFonts w:ascii="Times New Roman" w:hAnsi="Times New Roman"/>
          <w:b/>
          <w:sz w:val="24"/>
          <w:szCs w:val="24"/>
          <w:lang w:val="en-US"/>
        </w:rPr>
        <w:t xml:space="preserve">Table 6. </w:t>
      </w:r>
      <w:r w:rsidRPr="00D34BA0">
        <w:rPr>
          <w:rFonts w:ascii="Times New Roman" w:hAnsi="Times New Roman"/>
          <w:sz w:val="24"/>
          <w:szCs w:val="24"/>
          <w:lang w:val="en-US"/>
        </w:rPr>
        <w:t xml:space="preserve"> </w:t>
      </w:r>
      <w:r w:rsidRPr="00D34BA0">
        <w:rPr>
          <w:rFonts w:ascii="Times New Roman" w:hAnsi="Times New Roman"/>
          <w:b/>
          <w:sz w:val="24"/>
          <w:szCs w:val="24"/>
          <w:lang w:val="en-US"/>
        </w:rPr>
        <w:t>Results of the statistical correlation between the profiles of attitude towards death and the relief after the discussion.</w:t>
      </w:r>
    </w:p>
    <w:p w:rsidR="000A23C5" w:rsidRPr="00D34BA0" w:rsidRDefault="000A23C5" w:rsidP="005A3ACC">
      <w:pPr>
        <w:pStyle w:val="ListParagraph"/>
        <w:ind w:left="360"/>
        <w:jc w:val="both"/>
        <w:rPr>
          <w:rFonts w:ascii="Times New Roman" w:hAnsi="Times New Roman"/>
          <w:b/>
          <w:sz w:val="24"/>
          <w:szCs w:val="24"/>
          <w:lang w:val="en-US"/>
        </w:rPr>
      </w:pPr>
    </w:p>
    <w:tbl>
      <w:tblPr>
        <w:tblW w:w="0" w:type="auto"/>
        <w:tblInd w:w="360" w:type="dxa"/>
        <w:tblLook w:val="00A0"/>
      </w:tblPr>
      <w:tblGrid>
        <w:gridCol w:w="3842"/>
        <w:gridCol w:w="1293"/>
        <w:gridCol w:w="1417"/>
        <w:gridCol w:w="1610"/>
      </w:tblGrid>
      <w:tr w:rsidR="000A23C5" w:rsidRPr="00D34BA0" w:rsidTr="00FD6214">
        <w:tc>
          <w:tcPr>
            <w:tcW w:w="3842" w:type="dxa"/>
            <w:tcBorders>
              <w:top w:val="single" w:sz="4" w:space="0" w:color="000000"/>
            </w:tcBorders>
          </w:tcPr>
          <w:p w:rsidR="000A23C5" w:rsidRPr="00D34BA0" w:rsidRDefault="000A23C5" w:rsidP="00FD6214">
            <w:pPr>
              <w:pStyle w:val="ListParagraph"/>
              <w:spacing w:after="120"/>
              <w:ind w:left="0"/>
              <w:jc w:val="both"/>
              <w:rPr>
                <w:rFonts w:ascii="Times New Roman" w:hAnsi="Times New Roman"/>
                <w:b/>
                <w:sz w:val="24"/>
                <w:szCs w:val="24"/>
                <w:lang w:val="en-US"/>
              </w:rPr>
            </w:pPr>
          </w:p>
        </w:tc>
        <w:tc>
          <w:tcPr>
            <w:tcW w:w="1293" w:type="dxa"/>
            <w:tcBorders>
              <w:top w:val="single" w:sz="4" w:space="0" w:color="000000"/>
            </w:tcBorders>
          </w:tcPr>
          <w:p w:rsidR="000A23C5" w:rsidRPr="00D34BA0" w:rsidRDefault="000A23C5" w:rsidP="00FD6214">
            <w:pPr>
              <w:pStyle w:val="ListParagraph"/>
              <w:spacing w:after="120"/>
              <w:ind w:left="0"/>
              <w:jc w:val="both"/>
              <w:rPr>
                <w:rFonts w:ascii="Times New Roman" w:hAnsi="Times New Roman"/>
                <w:b/>
                <w:sz w:val="24"/>
                <w:szCs w:val="24"/>
                <w:lang w:val="en-US"/>
              </w:rPr>
            </w:pPr>
            <w:r w:rsidRPr="00D34BA0">
              <w:rPr>
                <w:rFonts w:ascii="Times New Roman" w:hAnsi="Times New Roman"/>
                <w:b/>
                <w:sz w:val="24"/>
                <w:szCs w:val="24"/>
                <w:lang w:val="en-US"/>
              </w:rPr>
              <w:t>Mean Price (SD)</w:t>
            </w:r>
          </w:p>
        </w:tc>
        <w:tc>
          <w:tcPr>
            <w:tcW w:w="1417" w:type="dxa"/>
            <w:tcBorders>
              <w:top w:val="single" w:sz="4" w:space="0" w:color="000000"/>
            </w:tcBorders>
          </w:tcPr>
          <w:p w:rsidR="000A23C5" w:rsidRPr="00D34BA0" w:rsidRDefault="000A23C5" w:rsidP="00FD6214">
            <w:pPr>
              <w:pStyle w:val="ListParagraph"/>
              <w:spacing w:after="120"/>
              <w:ind w:left="0"/>
              <w:jc w:val="both"/>
              <w:rPr>
                <w:rFonts w:ascii="Times New Roman" w:hAnsi="Times New Roman"/>
                <w:sz w:val="24"/>
                <w:szCs w:val="24"/>
                <w:lang w:val="en-US"/>
              </w:rPr>
            </w:pPr>
          </w:p>
        </w:tc>
        <w:tc>
          <w:tcPr>
            <w:tcW w:w="1610" w:type="dxa"/>
            <w:tcBorders>
              <w:top w:val="single" w:sz="4" w:space="0" w:color="000000"/>
            </w:tcBorders>
          </w:tcPr>
          <w:p w:rsidR="000A23C5" w:rsidRPr="00D34BA0" w:rsidRDefault="000A23C5" w:rsidP="00FD6214">
            <w:pPr>
              <w:pStyle w:val="ListParagraph"/>
              <w:spacing w:after="120"/>
              <w:ind w:left="0"/>
              <w:jc w:val="both"/>
              <w:rPr>
                <w:rFonts w:ascii="Times New Roman" w:hAnsi="Times New Roman"/>
                <w:sz w:val="24"/>
                <w:szCs w:val="24"/>
                <w:lang w:val="en-US"/>
              </w:rPr>
            </w:pPr>
          </w:p>
        </w:tc>
      </w:tr>
      <w:tr w:rsidR="000A23C5" w:rsidRPr="00D34BA0" w:rsidTr="00FD6214">
        <w:tc>
          <w:tcPr>
            <w:tcW w:w="3842" w:type="dxa"/>
            <w:tcBorders>
              <w:bottom w:val="single" w:sz="4" w:space="0" w:color="000000"/>
            </w:tcBorders>
          </w:tcPr>
          <w:p w:rsidR="000A23C5" w:rsidRPr="00D34BA0" w:rsidRDefault="000A23C5" w:rsidP="00FD6214">
            <w:pPr>
              <w:pStyle w:val="ListParagraph"/>
              <w:spacing w:after="120"/>
              <w:ind w:left="0"/>
              <w:jc w:val="both"/>
              <w:rPr>
                <w:rFonts w:ascii="Times New Roman" w:hAnsi="Times New Roman"/>
                <w:b/>
                <w:sz w:val="24"/>
                <w:szCs w:val="24"/>
                <w:lang w:val="en-US"/>
              </w:rPr>
            </w:pPr>
            <w:r w:rsidRPr="00D34BA0">
              <w:rPr>
                <w:rFonts w:ascii="Times New Roman" w:hAnsi="Times New Roman"/>
                <w:b/>
                <w:sz w:val="24"/>
                <w:szCs w:val="24"/>
                <w:lang w:val="en-US"/>
              </w:rPr>
              <w:t>Profile</w:t>
            </w:r>
          </w:p>
        </w:tc>
        <w:tc>
          <w:tcPr>
            <w:tcW w:w="1293" w:type="dxa"/>
            <w:tcBorders>
              <w:bottom w:val="single" w:sz="4" w:space="0" w:color="000000"/>
            </w:tcBorders>
          </w:tcPr>
          <w:p w:rsidR="000A23C5" w:rsidRPr="00D34BA0" w:rsidRDefault="000A23C5" w:rsidP="00FD6214">
            <w:pPr>
              <w:pStyle w:val="ListParagraph"/>
              <w:spacing w:after="120"/>
              <w:ind w:left="0"/>
              <w:jc w:val="both"/>
              <w:rPr>
                <w:rFonts w:ascii="Times New Roman" w:hAnsi="Times New Roman"/>
                <w:b/>
                <w:sz w:val="24"/>
                <w:szCs w:val="24"/>
                <w:lang w:val="en-US"/>
              </w:rPr>
            </w:pPr>
            <w:r w:rsidRPr="00D34BA0">
              <w:rPr>
                <w:rFonts w:ascii="Times New Roman" w:hAnsi="Times New Roman"/>
                <w:b/>
                <w:sz w:val="24"/>
                <w:szCs w:val="24"/>
                <w:lang w:val="en-US"/>
              </w:rPr>
              <w:t>No</w:t>
            </w:r>
          </w:p>
          <w:p w:rsidR="000A23C5" w:rsidRPr="00D34BA0" w:rsidRDefault="000A23C5" w:rsidP="00FD6214">
            <w:pPr>
              <w:pStyle w:val="ListParagraph"/>
              <w:spacing w:after="120"/>
              <w:ind w:left="0"/>
              <w:jc w:val="both"/>
              <w:rPr>
                <w:rFonts w:ascii="Times New Roman" w:hAnsi="Times New Roman"/>
                <w:b/>
                <w:sz w:val="24"/>
                <w:szCs w:val="24"/>
                <w:lang w:val="en-US"/>
              </w:rPr>
            </w:pPr>
            <w:r w:rsidRPr="00D34BA0">
              <w:rPr>
                <w:rFonts w:ascii="Times New Roman" w:hAnsi="Times New Roman"/>
                <w:b/>
                <w:sz w:val="24"/>
                <w:szCs w:val="24"/>
                <w:lang w:val="en-US"/>
              </w:rPr>
              <w:t>(n= 108)</w:t>
            </w:r>
          </w:p>
        </w:tc>
        <w:tc>
          <w:tcPr>
            <w:tcW w:w="1417" w:type="dxa"/>
            <w:tcBorders>
              <w:bottom w:val="single" w:sz="4" w:space="0" w:color="000000"/>
            </w:tcBorders>
          </w:tcPr>
          <w:p w:rsidR="000A23C5" w:rsidRPr="00D34BA0" w:rsidRDefault="000A23C5" w:rsidP="00FD6214">
            <w:pPr>
              <w:pStyle w:val="ListParagraph"/>
              <w:spacing w:after="120"/>
              <w:ind w:left="0"/>
              <w:jc w:val="both"/>
              <w:rPr>
                <w:rFonts w:ascii="Times New Roman" w:hAnsi="Times New Roman"/>
                <w:b/>
                <w:sz w:val="24"/>
                <w:szCs w:val="24"/>
                <w:lang w:val="en-US"/>
              </w:rPr>
            </w:pPr>
            <w:r w:rsidRPr="00D34BA0">
              <w:rPr>
                <w:rFonts w:ascii="Times New Roman" w:hAnsi="Times New Roman"/>
                <w:b/>
                <w:sz w:val="24"/>
                <w:szCs w:val="24"/>
                <w:lang w:val="en-US"/>
              </w:rPr>
              <w:t>Yes</w:t>
            </w:r>
          </w:p>
          <w:p w:rsidR="000A23C5" w:rsidRPr="00D34BA0" w:rsidRDefault="000A23C5" w:rsidP="00FD6214">
            <w:pPr>
              <w:pStyle w:val="ListParagraph"/>
              <w:spacing w:after="120"/>
              <w:ind w:left="0"/>
              <w:jc w:val="both"/>
              <w:rPr>
                <w:rFonts w:ascii="Times New Roman" w:hAnsi="Times New Roman"/>
                <w:b/>
                <w:sz w:val="24"/>
                <w:szCs w:val="24"/>
                <w:lang w:val="en-US"/>
              </w:rPr>
            </w:pPr>
            <w:r w:rsidRPr="00D34BA0">
              <w:rPr>
                <w:rFonts w:ascii="Times New Roman" w:hAnsi="Times New Roman"/>
                <w:b/>
                <w:sz w:val="24"/>
                <w:szCs w:val="24"/>
                <w:lang w:val="en-US"/>
              </w:rPr>
              <w:t>(n=34)</w:t>
            </w:r>
          </w:p>
        </w:tc>
        <w:tc>
          <w:tcPr>
            <w:tcW w:w="1610" w:type="dxa"/>
            <w:tcBorders>
              <w:bottom w:val="single" w:sz="4" w:space="0" w:color="000000"/>
            </w:tcBorders>
          </w:tcPr>
          <w:p w:rsidR="000A23C5" w:rsidRPr="00D34BA0" w:rsidRDefault="000A23C5" w:rsidP="00FD6214">
            <w:pPr>
              <w:pStyle w:val="ListParagraph"/>
              <w:spacing w:after="120"/>
              <w:ind w:left="0"/>
              <w:jc w:val="both"/>
              <w:rPr>
                <w:rFonts w:ascii="Times New Roman" w:hAnsi="Times New Roman"/>
                <w:b/>
                <w:sz w:val="24"/>
                <w:szCs w:val="24"/>
                <w:lang w:val="en-US"/>
              </w:rPr>
            </w:pPr>
            <w:r w:rsidRPr="00D34BA0">
              <w:rPr>
                <w:rFonts w:ascii="Times New Roman" w:hAnsi="Times New Roman"/>
                <w:b/>
                <w:sz w:val="24"/>
                <w:szCs w:val="24"/>
                <w:lang w:val="en-US"/>
              </w:rPr>
              <w:t>Statistical Control¹</w:t>
            </w:r>
          </w:p>
        </w:tc>
      </w:tr>
      <w:tr w:rsidR="000A23C5" w:rsidRPr="00D34BA0" w:rsidTr="00FD6214">
        <w:tc>
          <w:tcPr>
            <w:tcW w:w="3842" w:type="dxa"/>
            <w:tcBorders>
              <w:top w:val="single" w:sz="4" w:space="0" w:color="000000"/>
            </w:tcBorders>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Fear of Death</w:t>
            </w:r>
          </w:p>
        </w:tc>
        <w:tc>
          <w:tcPr>
            <w:tcW w:w="1293" w:type="dxa"/>
            <w:tcBorders>
              <w:top w:val="single" w:sz="4" w:space="0" w:color="000000"/>
            </w:tcBorders>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3.9 (1.55)</w:t>
            </w:r>
          </w:p>
        </w:tc>
        <w:tc>
          <w:tcPr>
            <w:tcW w:w="1417" w:type="dxa"/>
            <w:tcBorders>
              <w:top w:val="single" w:sz="4" w:space="0" w:color="000000"/>
            </w:tcBorders>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4.5 (1.34)</w:t>
            </w:r>
          </w:p>
        </w:tc>
        <w:tc>
          <w:tcPr>
            <w:tcW w:w="1610" w:type="dxa"/>
            <w:tcBorders>
              <w:top w:val="single" w:sz="4" w:space="0" w:color="000000"/>
            </w:tcBorders>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t= 1.925</w:t>
            </w:r>
          </w:p>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p= 0.050*</w:t>
            </w:r>
          </w:p>
        </w:tc>
      </w:tr>
      <w:tr w:rsidR="000A23C5" w:rsidRPr="00D34BA0" w:rsidTr="00FD6214">
        <w:tc>
          <w:tcPr>
            <w:tcW w:w="3842"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Avoidance of Death</w:t>
            </w:r>
          </w:p>
        </w:tc>
        <w:tc>
          <w:tcPr>
            <w:tcW w:w="1293"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3.6 (1.51)</w:t>
            </w:r>
          </w:p>
        </w:tc>
        <w:tc>
          <w:tcPr>
            <w:tcW w:w="1417"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4.0 (1.60)</w:t>
            </w:r>
          </w:p>
        </w:tc>
        <w:tc>
          <w:tcPr>
            <w:tcW w:w="1610"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t= 1.389</w:t>
            </w:r>
          </w:p>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p= 0.167</w:t>
            </w:r>
          </w:p>
        </w:tc>
      </w:tr>
      <w:tr w:rsidR="000A23C5" w:rsidRPr="00D34BA0" w:rsidTr="00FD6214">
        <w:tc>
          <w:tcPr>
            <w:tcW w:w="3842"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Neutral Attitude towards Death</w:t>
            </w:r>
          </w:p>
        </w:tc>
        <w:tc>
          <w:tcPr>
            <w:tcW w:w="1293"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5.6 (0.69)</w:t>
            </w:r>
          </w:p>
        </w:tc>
        <w:tc>
          <w:tcPr>
            <w:tcW w:w="1417"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5.5 (0.84)</w:t>
            </w:r>
          </w:p>
        </w:tc>
        <w:tc>
          <w:tcPr>
            <w:tcW w:w="1610"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t= 0.992</w:t>
            </w:r>
          </w:p>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p=0.323</w:t>
            </w:r>
          </w:p>
        </w:tc>
      </w:tr>
      <w:tr w:rsidR="000A23C5" w:rsidRPr="00D34BA0" w:rsidTr="00FD6214">
        <w:tc>
          <w:tcPr>
            <w:tcW w:w="3842"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Acceptance of Death</w:t>
            </w:r>
          </w:p>
        </w:tc>
        <w:tc>
          <w:tcPr>
            <w:tcW w:w="1293"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3.5 (1.07)</w:t>
            </w:r>
          </w:p>
        </w:tc>
        <w:tc>
          <w:tcPr>
            <w:tcW w:w="1417"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3.5 (1.31)</w:t>
            </w:r>
          </w:p>
        </w:tc>
        <w:tc>
          <w:tcPr>
            <w:tcW w:w="1610"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t= 0.032</w:t>
            </w:r>
          </w:p>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p= 0.975</w:t>
            </w:r>
          </w:p>
        </w:tc>
      </w:tr>
      <w:tr w:rsidR="000A23C5" w:rsidRPr="00D34BA0" w:rsidTr="00FD6214">
        <w:tc>
          <w:tcPr>
            <w:tcW w:w="3842" w:type="dxa"/>
            <w:tcBorders>
              <w:bottom w:val="single" w:sz="4" w:space="0" w:color="000000"/>
            </w:tcBorders>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Death as Liberation</w:t>
            </w:r>
          </w:p>
        </w:tc>
        <w:tc>
          <w:tcPr>
            <w:tcW w:w="1293" w:type="dxa"/>
            <w:tcBorders>
              <w:bottom w:val="single" w:sz="4" w:space="0" w:color="000000"/>
            </w:tcBorders>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2.7 (1.54)</w:t>
            </w:r>
          </w:p>
        </w:tc>
        <w:tc>
          <w:tcPr>
            <w:tcW w:w="1417" w:type="dxa"/>
            <w:tcBorders>
              <w:bottom w:val="single" w:sz="4" w:space="0" w:color="000000"/>
            </w:tcBorders>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3.1 (1.60)</w:t>
            </w:r>
          </w:p>
        </w:tc>
        <w:tc>
          <w:tcPr>
            <w:tcW w:w="1610" w:type="dxa"/>
            <w:tcBorders>
              <w:bottom w:val="single" w:sz="4" w:space="0" w:color="000000"/>
            </w:tcBorders>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t= 1.283</w:t>
            </w:r>
          </w:p>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p= 0.202</w:t>
            </w:r>
          </w:p>
        </w:tc>
      </w:tr>
      <w:tr w:rsidR="000A23C5" w:rsidRPr="00D34BA0" w:rsidTr="00FD6214">
        <w:tc>
          <w:tcPr>
            <w:tcW w:w="3842" w:type="dxa"/>
            <w:tcBorders>
              <w:top w:val="single" w:sz="4" w:space="0" w:color="000000"/>
              <w:bottom w:val="single" w:sz="4" w:space="0" w:color="000000"/>
            </w:tcBorders>
          </w:tcPr>
          <w:p w:rsidR="000A23C5" w:rsidRPr="00D34BA0" w:rsidRDefault="000A23C5" w:rsidP="00FD6214">
            <w:pPr>
              <w:pStyle w:val="ListParagraph"/>
              <w:spacing w:after="120"/>
              <w:ind w:left="0"/>
              <w:jc w:val="both"/>
              <w:rPr>
                <w:rFonts w:ascii="Times New Roman" w:hAnsi="Times New Roman"/>
                <w:b/>
                <w:sz w:val="24"/>
                <w:szCs w:val="24"/>
                <w:lang w:val="en-US"/>
              </w:rPr>
            </w:pPr>
            <w:r w:rsidRPr="00D34BA0">
              <w:rPr>
                <w:rFonts w:ascii="Times New Roman" w:hAnsi="Times New Roman"/>
                <w:b/>
                <w:sz w:val="24"/>
                <w:szCs w:val="24"/>
                <w:lang w:val="en-US"/>
              </w:rPr>
              <w:t>If you do not discuss, to what extent does it affect you negatively?</w:t>
            </w:r>
          </w:p>
        </w:tc>
        <w:tc>
          <w:tcPr>
            <w:tcW w:w="2710" w:type="dxa"/>
            <w:gridSpan w:val="2"/>
            <w:tcBorders>
              <w:top w:val="single" w:sz="4" w:space="0" w:color="000000"/>
              <w:bottom w:val="single" w:sz="4" w:space="0" w:color="000000"/>
            </w:tcBorders>
          </w:tcPr>
          <w:p w:rsidR="000A23C5" w:rsidRPr="00D34BA0" w:rsidRDefault="000A23C5" w:rsidP="00FD6214">
            <w:pPr>
              <w:pStyle w:val="ListParagraph"/>
              <w:spacing w:after="120"/>
              <w:ind w:left="0"/>
              <w:jc w:val="both"/>
              <w:rPr>
                <w:rFonts w:ascii="Times New Roman" w:hAnsi="Times New Roman"/>
                <w:b/>
                <w:sz w:val="24"/>
                <w:szCs w:val="24"/>
                <w:lang w:val="en-US"/>
              </w:rPr>
            </w:pPr>
            <w:r w:rsidRPr="00D34BA0">
              <w:rPr>
                <w:rFonts w:ascii="Times New Roman" w:hAnsi="Times New Roman"/>
                <w:b/>
                <w:sz w:val="24"/>
                <w:szCs w:val="24"/>
                <w:lang w:val="en-US"/>
              </w:rPr>
              <w:t xml:space="preserve"> Correlation Factor r</w:t>
            </w:r>
          </w:p>
        </w:tc>
        <w:tc>
          <w:tcPr>
            <w:tcW w:w="1610" w:type="dxa"/>
            <w:tcBorders>
              <w:top w:val="single" w:sz="4" w:space="0" w:color="000000"/>
              <w:bottom w:val="single" w:sz="4" w:space="0" w:color="000000"/>
            </w:tcBorders>
          </w:tcPr>
          <w:p w:rsidR="000A23C5" w:rsidRPr="00D34BA0" w:rsidRDefault="000A23C5" w:rsidP="00FD6214">
            <w:pPr>
              <w:pStyle w:val="ListParagraph"/>
              <w:spacing w:after="120"/>
              <w:ind w:left="0"/>
              <w:jc w:val="both"/>
              <w:rPr>
                <w:rFonts w:ascii="Times New Roman" w:hAnsi="Times New Roman"/>
                <w:b/>
                <w:sz w:val="24"/>
                <w:szCs w:val="24"/>
                <w:lang w:val="en-US"/>
              </w:rPr>
            </w:pPr>
            <w:r w:rsidRPr="00D34BA0">
              <w:rPr>
                <w:rFonts w:ascii="Times New Roman" w:hAnsi="Times New Roman"/>
                <w:b/>
                <w:sz w:val="24"/>
                <w:szCs w:val="24"/>
                <w:lang w:val="en-US"/>
              </w:rPr>
              <w:t>Statistical Control²</w:t>
            </w:r>
          </w:p>
        </w:tc>
      </w:tr>
      <w:tr w:rsidR="000A23C5" w:rsidRPr="00D34BA0" w:rsidTr="00FD6214">
        <w:tc>
          <w:tcPr>
            <w:tcW w:w="3842" w:type="dxa"/>
            <w:tcBorders>
              <w:top w:val="single" w:sz="4" w:space="0" w:color="000000"/>
            </w:tcBorders>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Fear of Death</w:t>
            </w:r>
          </w:p>
        </w:tc>
        <w:tc>
          <w:tcPr>
            <w:tcW w:w="2710" w:type="dxa"/>
            <w:gridSpan w:val="2"/>
            <w:tcBorders>
              <w:top w:val="single" w:sz="4" w:space="0" w:color="000000"/>
            </w:tcBorders>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-0.251</w:t>
            </w:r>
          </w:p>
        </w:tc>
        <w:tc>
          <w:tcPr>
            <w:tcW w:w="1610" w:type="dxa"/>
            <w:tcBorders>
              <w:top w:val="single" w:sz="4" w:space="0" w:color="000000"/>
            </w:tcBorders>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p= 0.053*</w:t>
            </w:r>
          </w:p>
        </w:tc>
      </w:tr>
      <w:tr w:rsidR="000A23C5" w:rsidRPr="00D34BA0" w:rsidTr="00FD6214">
        <w:tc>
          <w:tcPr>
            <w:tcW w:w="3842"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Avoidance of Death</w:t>
            </w:r>
          </w:p>
        </w:tc>
        <w:tc>
          <w:tcPr>
            <w:tcW w:w="2710" w:type="dxa"/>
            <w:gridSpan w:val="2"/>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-0.190</w:t>
            </w:r>
          </w:p>
        </w:tc>
        <w:tc>
          <w:tcPr>
            <w:tcW w:w="1610" w:type="dxa"/>
          </w:tcPr>
          <w:p w:rsidR="000A23C5" w:rsidRPr="00D34BA0" w:rsidRDefault="000A23C5" w:rsidP="00FD6214">
            <w:pPr>
              <w:spacing w:after="120"/>
              <w:rPr>
                <w:rFonts w:ascii="Times New Roman" w:hAnsi="Times New Roman"/>
                <w:sz w:val="24"/>
                <w:szCs w:val="24"/>
              </w:rPr>
            </w:pPr>
            <w:r w:rsidRPr="00D34BA0">
              <w:rPr>
                <w:rFonts w:ascii="Times New Roman" w:hAnsi="Times New Roman"/>
                <w:sz w:val="24"/>
                <w:szCs w:val="24"/>
                <w:lang w:val="en-US"/>
              </w:rPr>
              <w:t>p= 0.146</w:t>
            </w:r>
          </w:p>
        </w:tc>
      </w:tr>
      <w:tr w:rsidR="000A23C5" w:rsidRPr="00D34BA0" w:rsidTr="00FD6214">
        <w:tc>
          <w:tcPr>
            <w:tcW w:w="3842"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Neutral Attitude towards Death</w:t>
            </w:r>
          </w:p>
        </w:tc>
        <w:tc>
          <w:tcPr>
            <w:tcW w:w="2710" w:type="dxa"/>
            <w:gridSpan w:val="2"/>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0.198</w:t>
            </w:r>
          </w:p>
        </w:tc>
        <w:tc>
          <w:tcPr>
            <w:tcW w:w="1610" w:type="dxa"/>
          </w:tcPr>
          <w:p w:rsidR="000A23C5" w:rsidRPr="00D34BA0" w:rsidRDefault="000A23C5" w:rsidP="00FD6214">
            <w:pPr>
              <w:spacing w:after="120"/>
              <w:rPr>
                <w:rFonts w:ascii="Times New Roman" w:hAnsi="Times New Roman"/>
                <w:sz w:val="24"/>
                <w:szCs w:val="24"/>
              </w:rPr>
            </w:pPr>
            <w:r w:rsidRPr="00D34BA0">
              <w:rPr>
                <w:rFonts w:ascii="Times New Roman" w:hAnsi="Times New Roman"/>
                <w:sz w:val="24"/>
                <w:szCs w:val="24"/>
                <w:lang w:val="en-US"/>
              </w:rPr>
              <w:t>p= 0.129</w:t>
            </w:r>
          </w:p>
        </w:tc>
      </w:tr>
      <w:tr w:rsidR="000A23C5" w:rsidRPr="00D34BA0" w:rsidTr="00FD6214">
        <w:tc>
          <w:tcPr>
            <w:tcW w:w="3842" w:type="dxa"/>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Acceptance of Death</w:t>
            </w:r>
          </w:p>
        </w:tc>
        <w:tc>
          <w:tcPr>
            <w:tcW w:w="2710" w:type="dxa"/>
            <w:gridSpan w:val="2"/>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-0.321</w:t>
            </w:r>
          </w:p>
        </w:tc>
        <w:tc>
          <w:tcPr>
            <w:tcW w:w="1610" w:type="dxa"/>
          </w:tcPr>
          <w:p w:rsidR="000A23C5" w:rsidRPr="00D34BA0" w:rsidRDefault="000A23C5" w:rsidP="00FD6214">
            <w:pPr>
              <w:spacing w:after="120"/>
              <w:rPr>
                <w:rFonts w:ascii="Times New Roman" w:hAnsi="Times New Roman"/>
                <w:sz w:val="24"/>
                <w:szCs w:val="24"/>
              </w:rPr>
            </w:pPr>
            <w:r w:rsidRPr="00D34BA0">
              <w:rPr>
                <w:rFonts w:ascii="Times New Roman" w:hAnsi="Times New Roman"/>
                <w:sz w:val="24"/>
                <w:szCs w:val="24"/>
                <w:lang w:val="en-US"/>
              </w:rPr>
              <w:t>p= 0.012*</w:t>
            </w:r>
          </w:p>
        </w:tc>
      </w:tr>
      <w:tr w:rsidR="000A23C5" w:rsidRPr="00D34BA0" w:rsidTr="00FD6214">
        <w:tc>
          <w:tcPr>
            <w:tcW w:w="3842" w:type="dxa"/>
            <w:tcBorders>
              <w:bottom w:val="single" w:sz="4" w:space="0" w:color="000000"/>
            </w:tcBorders>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Death as Liberation</w:t>
            </w:r>
          </w:p>
        </w:tc>
        <w:tc>
          <w:tcPr>
            <w:tcW w:w="2710" w:type="dxa"/>
            <w:gridSpan w:val="2"/>
            <w:tcBorders>
              <w:bottom w:val="single" w:sz="4" w:space="0" w:color="000000"/>
            </w:tcBorders>
          </w:tcPr>
          <w:p w:rsidR="000A23C5" w:rsidRPr="00D34BA0" w:rsidRDefault="000A23C5" w:rsidP="00FD6214">
            <w:pPr>
              <w:pStyle w:val="ListParagraph"/>
              <w:spacing w:after="120"/>
              <w:ind w:left="0"/>
              <w:jc w:val="both"/>
              <w:rPr>
                <w:rFonts w:ascii="Times New Roman" w:hAnsi="Times New Roman"/>
                <w:sz w:val="24"/>
                <w:szCs w:val="24"/>
                <w:lang w:val="en-US"/>
              </w:rPr>
            </w:pPr>
            <w:r w:rsidRPr="00D34BA0">
              <w:rPr>
                <w:rFonts w:ascii="Times New Roman" w:hAnsi="Times New Roman"/>
                <w:sz w:val="24"/>
                <w:szCs w:val="24"/>
                <w:lang w:val="en-US"/>
              </w:rPr>
              <w:t>-0.219</w:t>
            </w:r>
          </w:p>
        </w:tc>
        <w:tc>
          <w:tcPr>
            <w:tcW w:w="1610" w:type="dxa"/>
            <w:tcBorders>
              <w:bottom w:val="single" w:sz="4" w:space="0" w:color="000000"/>
            </w:tcBorders>
          </w:tcPr>
          <w:p w:rsidR="000A23C5" w:rsidRPr="00D34BA0" w:rsidRDefault="000A23C5" w:rsidP="00FD6214">
            <w:pPr>
              <w:spacing w:after="120"/>
              <w:rPr>
                <w:rFonts w:ascii="Times New Roman" w:hAnsi="Times New Roman"/>
                <w:sz w:val="24"/>
                <w:szCs w:val="24"/>
              </w:rPr>
            </w:pPr>
            <w:r w:rsidRPr="00D34BA0">
              <w:rPr>
                <w:rFonts w:ascii="Times New Roman" w:hAnsi="Times New Roman"/>
                <w:sz w:val="24"/>
                <w:szCs w:val="24"/>
                <w:lang w:val="en-US"/>
              </w:rPr>
              <w:t>p= 0.092</w:t>
            </w:r>
          </w:p>
        </w:tc>
      </w:tr>
    </w:tbl>
    <w:p w:rsidR="000A23C5" w:rsidRPr="00D34BA0" w:rsidRDefault="000A23C5" w:rsidP="005A3ACC">
      <w:pPr>
        <w:pStyle w:val="ListParagraph"/>
        <w:ind w:left="360"/>
        <w:jc w:val="both"/>
        <w:rPr>
          <w:rFonts w:ascii="Times New Roman" w:hAnsi="Times New Roman"/>
          <w:sz w:val="24"/>
          <w:szCs w:val="24"/>
          <w:lang w:val="en-US"/>
        </w:rPr>
      </w:pPr>
      <w:r w:rsidRPr="00D34BA0">
        <w:rPr>
          <w:rFonts w:ascii="Times New Roman" w:hAnsi="Times New Roman"/>
          <w:sz w:val="24"/>
          <w:szCs w:val="24"/>
          <w:lang w:val="en-US"/>
        </w:rPr>
        <w:t>¹t-test for independent samples</w:t>
      </w:r>
    </w:p>
    <w:p w:rsidR="000A23C5" w:rsidRPr="00D34BA0" w:rsidRDefault="000A23C5" w:rsidP="005A3ACC">
      <w:pPr>
        <w:pStyle w:val="ListParagraph"/>
        <w:ind w:left="360"/>
        <w:jc w:val="both"/>
        <w:rPr>
          <w:rFonts w:ascii="Times New Roman" w:hAnsi="Times New Roman"/>
          <w:sz w:val="24"/>
          <w:szCs w:val="24"/>
          <w:lang w:val="en-US"/>
        </w:rPr>
      </w:pPr>
      <w:r w:rsidRPr="00D34BA0">
        <w:rPr>
          <w:rFonts w:ascii="Times New Roman" w:hAnsi="Times New Roman"/>
          <w:sz w:val="24"/>
          <w:szCs w:val="24"/>
          <w:lang w:val="en-US"/>
        </w:rPr>
        <w:t xml:space="preserve">²Spearman  </w:t>
      </w:r>
    </w:p>
    <w:p w:rsidR="000A23C5" w:rsidRPr="00D34BA0" w:rsidRDefault="000A23C5" w:rsidP="005A3ACC">
      <w:pPr>
        <w:pStyle w:val="ListParagraph"/>
        <w:ind w:left="360"/>
        <w:jc w:val="both"/>
        <w:rPr>
          <w:rFonts w:ascii="Times New Roman" w:hAnsi="Times New Roman"/>
          <w:sz w:val="24"/>
          <w:szCs w:val="24"/>
          <w:lang w:val="en-US"/>
        </w:rPr>
      </w:pPr>
      <w:r w:rsidRPr="00D34BA0">
        <w:rPr>
          <w:rFonts w:ascii="Times New Roman" w:hAnsi="Times New Roman"/>
          <w:sz w:val="24"/>
          <w:szCs w:val="24"/>
          <w:lang w:val="en-US"/>
        </w:rPr>
        <w:t>*statistically significant result at level of statistical importance 5%</w:t>
      </w:r>
    </w:p>
    <w:p w:rsidR="000A23C5" w:rsidRPr="00D34BA0" w:rsidRDefault="000A23C5" w:rsidP="005A3ACC">
      <w:pPr>
        <w:pStyle w:val="ListParagraph"/>
        <w:ind w:left="360"/>
        <w:jc w:val="both"/>
        <w:rPr>
          <w:rFonts w:ascii="Times New Roman" w:hAnsi="Times New Roman"/>
          <w:sz w:val="24"/>
          <w:szCs w:val="24"/>
          <w:lang w:val="en-US"/>
        </w:rPr>
      </w:pPr>
    </w:p>
    <w:p w:rsidR="000A23C5" w:rsidRPr="00D34BA0" w:rsidRDefault="000A23C5" w:rsidP="005A3ACC">
      <w:pPr>
        <w:pStyle w:val="ListParagraph"/>
        <w:ind w:left="360"/>
        <w:jc w:val="both"/>
        <w:rPr>
          <w:rFonts w:ascii="Times New Roman" w:hAnsi="Times New Roman"/>
          <w:sz w:val="24"/>
          <w:szCs w:val="24"/>
          <w:lang w:val="en-US"/>
        </w:rPr>
      </w:pPr>
    </w:p>
    <w:p w:rsidR="000A23C5" w:rsidRPr="00D34BA0" w:rsidRDefault="000A23C5" w:rsidP="005A3ACC">
      <w:pPr>
        <w:pStyle w:val="ListParagraph"/>
        <w:ind w:left="360"/>
        <w:jc w:val="both"/>
        <w:rPr>
          <w:rFonts w:ascii="Times New Roman" w:hAnsi="Times New Roman"/>
          <w:sz w:val="24"/>
          <w:szCs w:val="24"/>
          <w:lang w:val="en-US"/>
        </w:rPr>
      </w:pPr>
    </w:p>
    <w:p w:rsidR="000A23C5" w:rsidRPr="00D34BA0" w:rsidRDefault="000A23C5" w:rsidP="0022032E">
      <w:pPr>
        <w:pStyle w:val="ListParagraph"/>
        <w:spacing w:before="120" w:after="120"/>
        <w:ind w:left="0" w:firstLine="360"/>
        <w:jc w:val="both"/>
        <w:rPr>
          <w:rFonts w:ascii="Times New Roman" w:hAnsi="Times New Roman"/>
          <w:b/>
          <w:sz w:val="24"/>
          <w:szCs w:val="24"/>
          <w:lang w:val="en-US"/>
        </w:rPr>
      </w:pPr>
      <w:r w:rsidRPr="00D34BA0">
        <w:rPr>
          <w:rFonts w:ascii="Times New Roman" w:hAnsi="Times New Roman"/>
          <w:b/>
          <w:sz w:val="24"/>
          <w:szCs w:val="24"/>
          <w:lang w:val="en-US"/>
        </w:rPr>
        <w:t>Discussion</w:t>
      </w:r>
    </w:p>
    <w:p w:rsidR="000A23C5" w:rsidRPr="00D34BA0" w:rsidRDefault="000A23C5" w:rsidP="0022032E">
      <w:pPr>
        <w:pStyle w:val="ListParagraph"/>
        <w:spacing w:before="120" w:after="120"/>
        <w:ind w:left="0" w:firstLine="360"/>
        <w:jc w:val="both"/>
        <w:rPr>
          <w:rFonts w:ascii="Times New Roman" w:hAnsi="Times New Roman"/>
          <w:sz w:val="24"/>
          <w:szCs w:val="24"/>
          <w:lang w:val="en-US"/>
        </w:rPr>
      </w:pPr>
    </w:p>
    <w:p w:rsidR="000A23C5" w:rsidRPr="00D34BA0" w:rsidRDefault="000A23C5" w:rsidP="006F6C4B">
      <w:pPr>
        <w:pStyle w:val="ListParagraph"/>
        <w:spacing w:before="120" w:after="120"/>
        <w:ind w:left="0" w:firstLine="720"/>
        <w:jc w:val="both"/>
        <w:rPr>
          <w:rFonts w:ascii="Times New Roman" w:hAnsi="Times New Roman"/>
          <w:sz w:val="24"/>
          <w:szCs w:val="24"/>
          <w:lang w:val="en-US"/>
        </w:rPr>
      </w:pPr>
      <w:r w:rsidRPr="00D34BA0">
        <w:rPr>
          <w:rFonts w:ascii="Times New Roman" w:hAnsi="Times New Roman"/>
          <w:sz w:val="24"/>
          <w:szCs w:val="24"/>
          <w:lang w:val="en-US"/>
        </w:rPr>
        <w:t>This project aimed at examining the doctors and nurses’ attitudes concerning death management, in order to identify their ideas about death, to define the way they handle their emotions and the stress relating to their own death and express the needs to deal with the fear and anguish that death brings about.</w:t>
      </w:r>
    </w:p>
    <w:p w:rsidR="000A23C5" w:rsidRPr="00D34BA0" w:rsidRDefault="000A23C5" w:rsidP="006F6C4B">
      <w:pPr>
        <w:pStyle w:val="ListParagraph"/>
        <w:spacing w:before="120" w:after="120"/>
        <w:ind w:left="0" w:firstLine="720"/>
        <w:jc w:val="both"/>
        <w:rPr>
          <w:rFonts w:ascii="Times New Roman" w:hAnsi="Times New Roman"/>
          <w:sz w:val="24"/>
          <w:szCs w:val="24"/>
          <w:lang w:val="en-US"/>
        </w:rPr>
      </w:pPr>
      <w:r w:rsidRPr="00D34BA0">
        <w:rPr>
          <w:rFonts w:ascii="Times New Roman" w:hAnsi="Times New Roman"/>
          <w:sz w:val="24"/>
          <w:szCs w:val="24"/>
          <w:lang w:val="en-US"/>
        </w:rPr>
        <w:t>To serve this purpose, the factors that affect doctors and nurses’ attitudes were studied. These factors were personal ones (age, post, workplace, education, notion of death) and factors that relate to exposure to death (clinical experience, death frequency at work).</w:t>
      </w:r>
    </w:p>
    <w:p w:rsidR="000A23C5" w:rsidRPr="00D34BA0" w:rsidRDefault="000A23C5" w:rsidP="006F6C4B">
      <w:pPr>
        <w:pStyle w:val="ListParagraph"/>
        <w:spacing w:before="120" w:after="120"/>
        <w:ind w:left="0" w:firstLine="720"/>
        <w:jc w:val="both"/>
        <w:rPr>
          <w:rFonts w:ascii="Times New Roman" w:hAnsi="Times New Roman"/>
          <w:sz w:val="24"/>
          <w:szCs w:val="24"/>
          <w:lang w:val="en-US"/>
        </w:rPr>
      </w:pPr>
      <w:r w:rsidRPr="00D34BA0">
        <w:rPr>
          <w:rFonts w:ascii="Times New Roman" w:hAnsi="Times New Roman"/>
          <w:sz w:val="24"/>
          <w:szCs w:val="24"/>
          <w:lang w:val="en-US"/>
        </w:rPr>
        <w:t xml:space="preserve">According to the results of this analysis, a conclusion is drawn. </w:t>
      </w:r>
      <w:r w:rsidRPr="00D34BA0">
        <w:rPr>
          <w:rFonts w:ascii="Times New Roman" w:hAnsi="Times New Roman"/>
          <w:b/>
          <w:sz w:val="24"/>
          <w:szCs w:val="24"/>
          <w:lang w:val="en-US"/>
        </w:rPr>
        <w:t>Working experience, position, education level, frequency of contact with dying patients and discussion with patients as well as with colleagues about death</w:t>
      </w:r>
      <w:r w:rsidRPr="00D34BA0">
        <w:rPr>
          <w:rFonts w:ascii="Times New Roman" w:hAnsi="Times New Roman"/>
          <w:sz w:val="24"/>
          <w:szCs w:val="24"/>
          <w:lang w:val="en-US"/>
        </w:rPr>
        <w:t xml:space="preserve"> play an important role in the diversification of attitudes.</w:t>
      </w:r>
    </w:p>
    <w:p w:rsidR="000A23C5" w:rsidRPr="00D34BA0" w:rsidRDefault="000A23C5" w:rsidP="006F6C4B">
      <w:pPr>
        <w:pStyle w:val="ListParagraph"/>
        <w:spacing w:before="120" w:after="120"/>
        <w:ind w:left="0" w:firstLine="720"/>
        <w:jc w:val="both"/>
        <w:rPr>
          <w:rFonts w:ascii="Times New Roman" w:hAnsi="Times New Roman"/>
          <w:sz w:val="24"/>
          <w:szCs w:val="24"/>
          <w:lang w:val="en-US"/>
        </w:rPr>
      </w:pPr>
      <w:r w:rsidRPr="00D34BA0">
        <w:rPr>
          <w:rFonts w:ascii="Times New Roman" w:hAnsi="Times New Roman"/>
          <w:sz w:val="24"/>
          <w:szCs w:val="24"/>
          <w:lang w:val="en-US"/>
        </w:rPr>
        <w:t xml:space="preserve">In particular, doctors and nurses with the most </w:t>
      </w:r>
      <w:r w:rsidRPr="00D34BA0">
        <w:rPr>
          <w:rFonts w:ascii="Times New Roman" w:hAnsi="Times New Roman"/>
          <w:b/>
          <w:sz w:val="24"/>
          <w:szCs w:val="24"/>
          <w:lang w:val="en-US"/>
        </w:rPr>
        <w:t>working experience</w:t>
      </w:r>
      <w:r w:rsidRPr="00D34BA0">
        <w:rPr>
          <w:rFonts w:ascii="Times New Roman" w:hAnsi="Times New Roman"/>
          <w:sz w:val="24"/>
          <w:szCs w:val="24"/>
          <w:lang w:val="en-US"/>
        </w:rPr>
        <w:t xml:space="preserve"> seemed to have a positive attitude towards death, as it is also confirmed by the study conducted </w:t>
      </w:r>
      <w:r>
        <w:rPr>
          <w:rFonts w:ascii="Times New Roman" w:hAnsi="Times New Roman"/>
          <w:sz w:val="24"/>
          <w:szCs w:val="24"/>
          <w:lang w:val="en-US"/>
        </w:rPr>
        <w:t>by Gabrera et al</w:t>
      </w:r>
      <w:r w:rsidRPr="006412C0">
        <w:rPr>
          <w:rFonts w:ascii="Times New Roman" w:hAnsi="Times New Roman"/>
          <w:sz w:val="24"/>
          <w:szCs w:val="24"/>
          <w:lang w:val="en-GB"/>
        </w:rPr>
        <w:t xml:space="preserve"> [19]. </w:t>
      </w:r>
      <w:r w:rsidRPr="00D34BA0">
        <w:rPr>
          <w:rFonts w:ascii="Times New Roman" w:hAnsi="Times New Roman"/>
          <w:sz w:val="24"/>
          <w:szCs w:val="24"/>
          <w:lang w:val="en-US"/>
        </w:rPr>
        <w:t xml:space="preserve"> In this particular study, the nursing staff from Guillermo Grant Benavente de Conception (HGGB) Hospital and Las Higueras de Talcahuano (HT) took part. According to the study, 69.43% of the participants of a younger age and with little experience had a negative attitude towards death. In addition, on the basis of Dunn et al study, which examined 57 nurses, participants who thought that death was a way out of a painful reality and had more years of experience faced death in a positive way compared to their colleagues with less working experience</w:t>
      </w:r>
      <w:r w:rsidRPr="00044242">
        <w:rPr>
          <w:rStyle w:val="HeaderChar"/>
          <w:rFonts w:ascii="Times New Roman" w:hAnsi="Times New Roman"/>
          <w:i/>
          <w:sz w:val="24"/>
          <w:szCs w:val="24"/>
          <w:lang w:val="en-US"/>
        </w:rPr>
        <w:t xml:space="preserve"> </w:t>
      </w:r>
      <w:r w:rsidRPr="006412C0">
        <w:rPr>
          <w:rStyle w:val="Emphasis"/>
          <w:rFonts w:ascii="Times New Roman" w:hAnsi="Times New Roman"/>
          <w:i w:val="0"/>
          <w:sz w:val="24"/>
          <w:szCs w:val="24"/>
          <w:lang w:val="en-GB"/>
        </w:rPr>
        <w:t>[20].</w:t>
      </w:r>
      <w:r w:rsidRPr="006412C0">
        <w:rPr>
          <w:rStyle w:val="Emphasis"/>
          <w:rFonts w:ascii="Times New Roman" w:hAnsi="Times New Roman"/>
          <w:i w:val="0"/>
          <w:sz w:val="24"/>
          <w:szCs w:val="24"/>
          <w:vertAlign w:val="superscript"/>
          <w:lang w:val="en-GB"/>
        </w:rPr>
        <w:t xml:space="preserve"> </w:t>
      </w:r>
      <w:r w:rsidRPr="00D34BA0">
        <w:rPr>
          <w:rFonts w:ascii="Times New Roman" w:hAnsi="Times New Roman"/>
          <w:sz w:val="24"/>
          <w:szCs w:val="24"/>
          <w:lang w:val="en-US"/>
        </w:rPr>
        <w:t xml:space="preserve"> These findings are also supported by other studies, which show a positive connection between experience and treatment of dying patients. These studies were conducted by Stoller, Payne et al, Irvin, Roman et al. </w:t>
      </w:r>
      <w:r w:rsidRPr="00044242">
        <w:rPr>
          <w:rStyle w:val="hps"/>
          <w:rFonts w:ascii="Times New Roman" w:hAnsi="Times New Roman"/>
          <w:sz w:val="24"/>
          <w:szCs w:val="24"/>
          <w:lang w:val="en-US"/>
        </w:rPr>
        <w:t>[ 21, 22, 23, 24].</w:t>
      </w:r>
    </w:p>
    <w:p w:rsidR="000A23C5" w:rsidRPr="008B5A38" w:rsidRDefault="000A23C5" w:rsidP="006F6C4B">
      <w:pPr>
        <w:pStyle w:val="ListParagraph"/>
        <w:spacing w:before="120" w:after="120"/>
        <w:ind w:left="0" w:firstLine="720"/>
        <w:jc w:val="both"/>
        <w:rPr>
          <w:rFonts w:ascii="Times New Roman" w:hAnsi="Times New Roman"/>
          <w:sz w:val="24"/>
          <w:szCs w:val="24"/>
          <w:lang w:val="en-GB"/>
        </w:rPr>
      </w:pPr>
      <w:r w:rsidRPr="00D34BA0">
        <w:rPr>
          <w:rFonts w:ascii="Times New Roman" w:hAnsi="Times New Roman"/>
          <w:sz w:val="24"/>
          <w:szCs w:val="24"/>
          <w:lang w:val="en-US"/>
        </w:rPr>
        <w:t>Regarding position (doctor, nurse) in this study, nurses had a more positive attitude towards death compared to doctors. These results are in agreemen</w:t>
      </w:r>
      <w:r>
        <w:rPr>
          <w:rFonts w:ascii="Times New Roman" w:hAnsi="Times New Roman"/>
          <w:sz w:val="24"/>
          <w:szCs w:val="24"/>
          <w:lang w:val="en-US"/>
        </w:rPr>
        <w:t>t with those of Papadatou et al</w:t>
      </w:r>
      <w:r w:rsidRPr="00CF5CA6">
        <w:rPr>
          <w:rFonts w:ascii="Times New Roman" w:hAnsi="Times New Roman"/>
          <w:sz w:val="24"/>
          <w:szCs w:val="24"/>
          <w:lang w:val="en-GB"/>
        </w:rPr>
        <w:t xml:space="preserve"> [25]. </w:t>
      </w:r>
      <w:r w:rsidRPr="00D34BA0">
        <w:rPr>
          <w:rFonts w:ascii="Times New Roman" w:hAnsi="Times New Roman"/>
          <w:sz w:val="24"/>
          <w:szCs w:val="24"/>
          <w:lang w:val="en-US"/>
        </w:rPr>
        <w:t xml:space="preserve"> 16 nurses and 14 doctors who treated children with cancer participated in this study. The idea of loss and the reactions of mourning of both groups were compared. According to the study, nurses openly expressed their sadness and their</w:t>
      </w:r>
      <w:r>
        <w:rPr>
          <w:rFonts w:ascii="Times New Roman" w:hAnsi="Times New Roman"/>
          <w:sz w:val="24"/>
          <w:szCs w:val="24"/>
          <w:lang w:val="en-US"/>
        </w:rPr>
        <w:t xml:space="preserve"> understanding was more intense </w:t>
      </w:r>
      <w:r w:rsidRPr="00CF5CA6">
        <w:rPr>
          <w:rFonts w:ascii="Times New Roman" w:hAnsi="Times New Roman"/>
          <w:sz w:val="24"/>
          <w:szCs w:val="24"/>
          <w:lang w:val="en-GB"/>
        </w:rPr>
        <w:t>[25]</w:t>
      </w:r>
      <w:r>
        <w:rPr>
          <w:rFonts w:ascii="Times New Roman" w:hAnsi="Times New Roman"/>
          <w:sz w:val="24"/>
          <w:szCs w:val="24"/>
          <w:lang w:val="en-GB"/>
        </w:rPr>
        <w:t xml:space="preserve">. </w:t>
      </w:r>
      <w:r w:rsidRPr="00D34BA0">
        <w:rPr>
          <w:rFonts w:ascii="Times New Roman" w:hAnsi="Times New Roman"/>
          <w:sz w:val="24"/>
          <w:szCs w:val="24"/>
          <w:lang w:val="en-US"/>
        </w:rPr>
        <w:t>Moreover, they received their colleagues’ support while doctors had to suppress their feelings. Clearly, each group had received different training concerning approaching patients. In other words, doctors focused on the biological level while nurses on the biopsychosocial level. These findings agree with the study of Vejlgaard et al, according to which nurses showed a more positive attitude towards comforting care compared to doctors. Furthermore, the attitudes of doctors and nurses who worked in the community were more positive than the attitudes of doctors and nurses who worked in hospitals</w:t>
      </w:r>
      <w:r w:rsidRPr="008B5A38">
        <w:rPr>
          <w:rStyle w:val="longtext"/>
          <w:rFonts w:ascii="Times New Roman" w:hAnsi="Times New Roman"/>
          <w:sz w:val="24"/>
          <w:szCs w:val="24"/>
          <w:lang w:val="en-GB"/>
        </w:rPr>
        <w:t>[26].</w:t>
      </w:r>
    </w:p>
    <w:p w:rsidR="000A23C5" w:rsidRPr="00D34BA0" w:rsidRDefault="000A23C5" w:rsidP="006F6C4B">
      <w:pPr>
        <w:pStyle w:val="ListParagraph"/>
        <w:spacing w:before="120" w:after="120"/>
        <w:ind w:left="0" w:firstLine="720"/>
        <w:jc w:val="both"/>
        <w:rPr>
          <w:rFonts w:ascii="Times New Roman" w:hAnsi="Times New Roman"/>
          <w:sz w:val="24"/>
          <w:szCs w:val="24"/>
          <w:lang w:val="en-US"/>
        </w:rPr>
      </w:pPr>
      <w:r w:rsidRPr="00D34BA0">
        <w:rPr>
          <w:rFonts w:ascii="Times New Roman" w:hAnsi="Times New Roman"/>
          <w:sz w:val="24"/>
          <w:szCs w:val="24"/>
          <w:lang w:val="en-US"/>
        </w:rPr>
        <w:t>The individuals with a higher education (university education) 70.1% compared to high school graduates 29.9% showed greater “acceptance of death”. These conclusions seem to agree with those of De Kock. According to them, nurses of a higher educational level could provide more specialized care and this made them more confident</w:t>
      </w:r>
      <w:r w:rsidRPr="008B5A38">
        <w:rPr>
          <w:rFonts w:ascii="Times New Roman" w:hAnsi="Times New Roman"/>
          <w:sz w:val="24"/>
          <w:szCs w:val="24"/>
          <w:lang w:val="en-GB"/>
        </w:rPr>
        <w:t>[27]</w:t>
      </w:r>
      <w:r w:rsidRPr="00D34BA0">
        <w:rPr>
          <w:rFonts w:ascii="Times New Roman" w:hAnsi="Times New Roman"/>
          <w:sz w:val="24"/>
          <w:szCs w:val="24"/>
          <w:lang w:val="en-US"/>
        </w:rPr>
        <w:t>. Furthermore, Baylor et al, Mallory et al and Dunn et al are confirmed. Nurses who had received better university education had a more positive attitude towards death</w:t>
      </w:r>
      <w:r w:rsidRPr="00044242">
        <w:rPr>
          <w:rStyle w:val="HeaderChar"/>
          <w:rFonts w:ascii="Times New Roman" w:hAnsi="Times New Roman"/>
          <w:i/>
          <w:sz w:val="24"/>
          <w:szCs w:val="24"/>
          <w:lang w:val="en-US"/>
        </w:rPr>
        <w:t xml:space="preserve"> </w:t>
      </w:r>
      <w:r w:rsidRPr="00AB2161">
        <w:rPr>
          <w:rStyle w:val="Emphasis"/>
          <w:rFonts w:ascii="Times New Roman" w:hAnsi="Times New Roman"/>
          <w:i w:val="0"/>
          <w:sz w:val="24"/>
          <w:szCs w:val="24"/>
          <w:lang w:val="en-GB"/>
        </w:rPr>
        <w:t>[28, 29, 20].</w:t>
      </w:r>
    </w:p>
    <w:p w:rsidR="000A23C5" w:rsidRPr="00D34BA0" w:rsidRDefault="000A23C5" w:rsidP="006F6C4B">
      <w:pPr>
        <w:pStyle w:val="ListParagraph"/>
        <w:spacing w:before="120" w:after="120"/>
        <w:ind w:left="0" w:firstLine="720"/>
        <w:jc w:val="both"/>
        <w:rPr>
          <w:rFonts w:ascii="Times New Roman" w:hAnsi="Times New Roman"/>
          <w:sz w:val="24"/>
          <w:szCs w:val="24"/>
          <w:lang w:val="en-US"/>
        </w:rPr>
      </w:pPr>
      <w:r w:rsidRPr="00D34BA0">
        <w:rPr>
          <w:rFonts w:ascii="Times New Roman" w:hAnsi="Times New Roman"/>
          <w:sz w:val="24"/>
          <w:szCs w:val="24"/>
          <w:lang w:val="en-US"/>
        </w:rPr>
        <w:t>Doctors and nurses who work in wards with frequent deaths show greater acceptance of death, probably because of the fact that death is interwoven with the nature of their job. This result is also confirmed by Carr and Merriman. In the study, they compared the attitudes of doctors and nurses who worked at Relieving Care hospices and of health profess</w:t>
      </w:r>
      <w:r>
        <w:rPr>
          <w:rFonts w:ascii="Times New Roman" w:hAnsi="Times New Roman"/>
          <w:sz w:val="24"/>
          <w:szCs w:val="24"/>
          <w:lang w:val="en-US"/>
        </w:rPr>
        <w:t>ionals who worked at a hospital</w:t>
      </w:r>
      <w:r w:rsidRPr="00AB2161">
        <w:rPr>
          <w:rFonts w:ascii="Times New Roman" w:hAnsi="Times New Roman"/>
          <w:sz w:val="24"/>
          <w:szCs w:val="24"/>
          <w:lang w:val="en-GB"/>
        </w:rPr>
        <w:t xml:space="preserve">[30]. </w:t>
      </w:r>
      <w:r w:rsidRPr="00D34BA0">
        <w:rPr>
          <w:rFonts w:ascii="Times New Roman" w:hAnsi="Times New Roman"/>
          <w:sz w:val="24"/>
          <w:szCs w:val="24"/>
          <w:lang w:val="en-US"/>
        </w:rPr>
        <w:t xml:space="preserve"> The results showed that people working at  hospices treated dying patients more easily than their colleagues who worked at a hospital, where contact with dying patients is not so frequent. In addition, the studies of Albett et al and Al</w:t>
      </w:r>
      <w:r>
        <w:rPr>
          <w:rFonts w:ascii="Times New Roman" w:hAnsi="Times New Roman"/>
          <w:sz w:val="24"/>
          <w:szCs w:val="24"/>
          <w:lang w:val="en-US"/>
        </w:rPr>
        <w:t>i M. et al had the same results</w:t>
      </w:r>
      <w:r w:rsidRPr="002058F7">
        <w:rPr>
          <w:rFonts w:ascii="Times New Roman" w:hAnsi="Times New Roman"/>
          <w:sz w:val="24"/>
          <w:szCs w:val="24"/>
          <w:lang w:val="en-GB"/>
        </w:rPr>
        <w:t xml:space="preserve"> </w:t>
      </w:r>
      <w:r w:rsidRPr="008E4FA3">
        <w:rPr>
          <w:rFonts w:ascii="Times New Roman" w:hAnsi="Times New Roman"/>
          <w:sz w:val="24"/>
          <w:szCs w:val="24"/>
          <w:lang w:val="en-GB"/>
        </w:rPr>
        <w:t>[31, 32].</w:t>
      </w:r>
    </w:p>
    <w:p w:rsidR="000A23C5" w:rsidRPr="00D34BA0" w:rsidRDefault="000A23C5" w:rsidP="006F6C4B">
      <w:pPr>
        <w:pStyle w:val="ListParagraph"/>
        <w:spacing w:before="120" w:after="120"/>
        <w:ind w:left="0" w:firstLine="720"/>
        <w:jc w:val="both"/>
        <w:rPr>
          <w:rFonts w:ascii="Times New Roman" w:hAnsi="Times New Roman"/>
          <w:sz w:val="24"/>
          <w:szCs w:val="24"/>
          <w:lang w:val="en-US"/>
        </w:rPr>
      </w:pPr>
      <w:r w:rsidRPr="00D34BA0">
        <w:rPr>
          <w:rFonts w:ascii="Times New Roman" w:hAnsi="Times New Roman"/>
          <w:sz w:val="24"/>
          <w:szCs w:val="24"/>
          <w:lang w:val="en-US"/>
        </w:rPr>
        <w:t>Finally, as it was proven in this study, discussion about death either with patients or with colleagues seems to positively affect doctors and nurses’ attitudes. Discussion with colleagues, examined by Papadatou et al, as well as discussion between doctors and patients, examined by Wenrich et al, have proven that in the communication process with dying patients  the following points play a significant role: honest and direct discussion with the dying person, willingness to talk about death, announcing bad news with sensitivity ,listening to the patients’ problems, encouraging patients to ask questions and displaying sensitivity when patients are ready to talk about death</w:t>
      </w:r>
      <w:r w:rsidRPr="007F791D">
        <w:rPr>
          <w:rFonts w:ascii="Times New Roman" w:hAnsi="Times New Roman"/>
          <w:sz w:val="24"/>
          <w:szCs w:val="24"/>
          <w:lang w:val="en-GB"/>
        </w:rPr>
        <w:t>[25, 33]</w:t>
      </w:r>
      <w:r w:rsidRPr="00D34BA0">
        <w:rPr>
          <w:rFonts w:ascii="Times New Roman" w:hAnsi="Times New Roman"/>
          <w:sz w:val="24"/>
          <w:szCs w:val="24"/>
          <w:lang w:val="en-US"/>
        </w:rPr>
        <w:t>. As we can also see in the study of Costello, a good death is characterized by open communication with the dying person and their family, aiming at relieving their pain, and also by every patient’s dignity and respect for their acceptance of death</w:t>
      </w:r>
      <w:r w:rsidRPr="007F791D">
        <w:rPr>
          <w:rStyle w:val="hps"/>
          <w:rFonts w:ascii="Times New Roman" w:hAnsi="Times New Roman"/>
          <w:sz w:val="24"/>
          <w:szCs w:val="24"/>
          <w:lang w:val="en-GB"/>
        </w:rPr>
        <w:t>[34]</w:t>
      </w:r>
      <w:r w:rsidRPr="007F791D">
        <w:rPr>
          <w:rStyle w:val="hps"/>
          <w:rFonts w:ascii="Times New Roman" w:hAnsi="Times New Roman"/>
          <w:lang w:val="en-GB"/>
        </w:rPr>
        <w:t>.</w:t>
      </w:r>
      <w:r>
        <w:rPr>
          <w:rFonts w:ascii="Times New Roman" w:hAnsi="Times New Roman"/>
          <w:sz w:val="24"/>
          <w:szCs w:val="24"/>
          <w:vertAlign w:val="superscript"/>
          <w:lang w:val="en-GB"/>
        </w:rPr>
        <w:t xml:space="preserve"> </w:t>
      </w:r>
      <w:r w:rsidRPr="00D34BA0">
        <w:rPr>
          <w:rFonts w:ascii="Times New Roman" w:hAnsi="Times New Roman"/>
          <w:sz w:val="24"/>
          <w:szCs w:val="24"/>
          <w:lang w:val="en-US"/>
        </w:rPr>
        <w:t>According to Chapman, nurses have to be prepared technically and  also equipped with communication skills</w:t>
      </w:r>
      <w:r>
        <w:rPr>
          <w:rFonts w:ascii="Times New Roman" w:hAnsi="Times New Roman"/>
          <w:sz w:val="24"/>
          <w:szCs w:val="24"/>
          <w:lang w:val="en-US"/>
        </w:rPr>
        <w:t xml:space="preserve"> </w:t>
      </w:r>
      <w:r w:rsidRPr="00FB3E1E">
        <w:rPr>
          <w:rStyle w:val="hps"/>
          <w:rFonts w:ascii="Times New Roman" w:hAnsi="Times New Roman"/>
          <w:sz w:val="24"/>
          <w:szCs w:val="24"/>
          <w:lang w:val="en-GB"/>
        </w:rPr>
        <w:t>[35].</w:t>
      </w:r>
    </w:p>
    <w:p w:rsidR="000A23C5" w:rsidRPr="00D34BA0" w:rsidRDefault="000A23C5" w:rsidP="006F6C4B">
      <w:pPr>
        <w:pStyle w:val="ListParagraph"/>
        <w:spacing w:before="120" w:after="120"/>
        <w:ind w:left="0" w:firstLine="720"/>
        <w:jc w:val="both"/>
        <w:rPr>
          <w:rFonts w:ascii="Times New Roman" w:hAnsi="Times New Roman"/>
          <w:sz w:val="24"/>
          <w:szCs w:val="24"/>
          <w:lang w:val="en-US"/>
        </w:rPr>
      </w:pPr>
      <w:r w:rsidRPr="00D34BA0">
        <w:rPr>
          <w:rFonts w:ascii="Times New Roman" w:hAnsi="Times New Roman"/>
          <w:sz w:val="24"/>
          <w:szCs w:val="24"/>
          <w:lang w:val="en-US"/>
        </w:rPr>
        <w:t>The results of this study help to define the characteristics of doctors and nurses that have to do with their attitude towards a dying patient. The findings show that the demographic facts, working conditions and relationships between colleagues are defining factors of their behavior. Therefore, we can have a better understanding of their attitudes if we take these factors into account.</w:t>
      </w:r>
    </w:p>
    <w:p w:rsidR="000A23C5" w:rsidRPr="00D34BA0" w:rsidRDefault="000A23C5" w:rsidP="00A713D5">
      <w:pPr>
        <w:pStyle w:val="ListParagraph"/>
        <w:spacing w:before="120" w:after="120"/>
        <w:ind w:left="360"/>
        <w:jc w:val="both"/>
        <w:rPr>
          <w:rFonts w:ascii="Times New Roman" w:hAnsi="Times New Roman"/>
          <w:sz w:val="24"/>
          <w:szCs w:val="24"/>
          <w:lang w:val="en-US"/>
        </w:rPr>
      </w:pPr>
    </w:p>
    <w:p w:rsidR="000A23C5" w:rsidRPr="00D34BA0" w:rsidRDefault="000A23C5" w:rsidP="00A713D5">
      <w:pPr>
        <w:pStyle w:val="ListParagraph"/>
        <w:spacing w:before="120" w:after="120"/>
        <w:ind w:left="360"/>
        <w:jc w:val="both"/>
        <w:rPr>
          <w:rFonts w:ascii="Times New Roman" w:hAnsi="Times New Roman"/>
          <w:sz w:val="24"/>
          <w:szCs w:val="24"/>
          <w:lang w:val="en-US"/>
        </w:rPr>
      </w:pPr>
    </w:p>
    <w:p w:rsidR="000A23C5" w:rsidRPr="00D34BA0" w:rsidRDefault="000A23C5" w:rsidP="0022032E">
      <w:pPr>
        <w:pStyle w:val="ListParagraph"/>
        <w:spacing w:before="120" w:after="120"/>
        <w:ind w:left="0" w:firstLine="360"/>
        <w:jc w:val="both"/>
        <w:rPr>
          <w:rFonts w:ascii="Times New Roman" w:hAnsi="Times New Roman"/>
          <w:b/>
          <w:sz w:val="24"/>
          <w:szCs w:val="24"/>
          <w:lang w:val="en-US"/>
        </w:rPr>
      </w:pPr>
      <w:r w:rsidRPr="00D34BA0">
        <w:rPr>
          <w:rFonts w:ascii="Times New Roman" w:hAnsi="Times New Roman"/>
          <w:b/>
          <w:sz w:val="24"/>
          <w:szCs w:val="24"/>
          <w:lang w:val="en-US"/>
        </w:rPr>
        <w:t>Suggestions</w:t>
      </w:r>
    </w:p>
    <w:p w:rsidR="000A23C5" w:rsidRPr="00D34BA0" w:rsidRDefault="000A23C5" w:rsidP="0022032E">
      <w:pPr>
        <w:pStyle w:val="ListParagraph"/>
        <w:spacing w:before="120" w:after="120"/>
        <w:ind w:left="0" w:firstLine="360"/>
        <w:jc w:val="both"/>
        <w:rPr>
          <w:rFonts w:ascii="Times New Roman" w:hAnsi="Times New Roman"/>
          <w:b/>
          <w:sz w:val="24"/>
          <w:szCs w:val="24"/>
          <w:lang w:val="en-US"/>
        </w:rPr>
      </w:pPr>
    </w:p>
    <w:p w:rsidR="000A23C5" w:rsidRPr="00D34BA0" w:rsidRDefault="000A23C5" w:rsidP="006F6C4B">
      <w:pPr>
        <w:pStyle w:val="ListParagraph"/>
        <w:spacing w:before="120" w:after="120"/>
        <w:ind w:left="0" w:firstLine="720"/>
        <w:jc w:val="both"/>
        <w:rPr>
          <w:rFonts w:ascii="Times New Roman" w:hAnsi="Times New Roman"/>
          <w:sz w:val="24"/>
          <w:szCs w:val="24"/>
          <w:lang w:val="en-US"/>
        </w:rPr>
      </w:pPr>
      <w:r w:rsidRPr="00D34BA0">
        <w:rPr>
          <w:rFonts w:ascii="Times New Roman" w:hAnsi="Times New Roman"/>
          <w:sz w:val="24"/>
          <w:szCs w:val="24"/>
          <w:lang w:val="en-US"/>
        </w:rPr>
        <w:t>Through the study of bibliography, we reach the conclusion that the positive attitude of health professionals towards the dying patients c</w:t>
      </w:r>
      <w:r>
        <w:rPr>
          <w:rFonts w:ascii="Times New Roman" w:hAnsi="Times New Roman"/>
          <w:sz w:val="24"/>
          <w:szCs w:val="24"/>
          <w:lang w:val="en-US"/>
        </w:rPr>
        <w:t>ontributes to quality treatment</w:t>
      </w:r>
      <w:r w:rsidRPr="00237591">
        <w:rPr>
          <w:rFonts w:ascii="Times New Roman" w:hAnsi="Times New Roman"/>
          <w:sz w:val="24"/>
          <w:szCs w:val="24"/>
          <w:lang w:val="en-GB"/>
        </w:rPr>
        <w:t xml:space="preserve"> [36, 37]. </w:t>
      </w:r>
      <w:r w:rsidRPr="00D34BA0">
        <w:rPr>
          <w:rFonts w:ascii="Times New Roman" w:hAnsi="Times New Roman"/>
          <w:sz w:val="24"/>
          <w:szCs w:val="24"/>
          <w:lang w:val="en-US"/>
        </w:rPr>
        <w:t xml:space="preserve"> On the basis of the conclusions from the previous part, we make some important suggestions for doctors and nurses to help them have a positive attitude towards death.</w:t>
      </w:r>
    </w:p>
    <w:p w:rsidR="000A23C5" w:rsidRPr="00D34BA0" w:rsidRDefault="000A23C5" w:rsidP="006F6C4B">
      <w:pPr>
        <w:pStyle w:val="ListParagraph"/>
        <w:spacing w:before="120" w:after="120"/>
        <w:ind w:left="0" w:firstLine="720"/>
        <w:jc w:val="both"/>
        <w:rPr>
          <w:rFonts w:ascii="Times New Roman" w:hAnsi="Times New Roman"/>
          <w:sz w:val="24"/>
          <w:szCs w:val="24"/>
          <w:lang w:val="en-US"/>
        </w:rPr>
      </w:pPr>
      <w:r w:rsidRPr="00D34BA0">
        <w:rPr>
          <w:rFonts w:ascii="Times New Roman" w:hAnsi="Times New Roman"/>
          <w:i/>
          <w:sz w:val="24"/>
          <w:szCs w:val="24"/>
          <w:lang w:val="en-US"/>
        </w:rPr>
        <w:t>Psychological support groups</w:t>
      </w:r>
      <w:r w:rsidRPr="00D34BA0">
        <w:rPr>
          <w:rFonts w:ascii="Times New Roman" w:hAnsi="Times New Roman"/>
          <w:sz w:val="24"/>
          <w:szCs w:val="24"/>
          <w:lang w:val="en-US"/>
        </w:rPr>
        <w:t>. Doctors and nurses can share their feelings and ideas about illness, death, life. They can seek alternative ways to handle difficult cases, discuss the successful operations that can boost their self-confidence, understand their reactions and cope with the painful experiences. Psychologists should create such groups in hospitals and wards with an increased number of deaths. There, all health professionals will be able to express their feelings and discuss with other colleagues, go deep into the values of life and accept the difficulties of their profession so as to avoid “professional tiredness”. Multiformity at work (enrichment), where possible, could decrease professional exhaustion, which is experienced by doctors and nurses in wards with many deaths. Working on research programmes, teaching, taking on administrative duties and many more can offer the staff a way out of the stressful environment.</w:t>
      </w:r>
    </w:p>
    <w:p w:rsidR="000A23C5" w:rsidRPr="00D34BA0" w:rsidRDefault="000A23C5" w:rsidP="006F6C4B">
      <w:pPr>
        <w:pStyle w:val="ListParagraph"/>
        <w:spacing w:before="120" w:after="120"/>
        <w:ind w:left="0" w:firstLine="720"/>
        <w:jc w:val="both"/>
        <w:rPr>
          <w:rFonts w:ascii="Times New Roman" w:hAnsi="Times New Roman"/>
          <w:sz w:val="24"/>
          <w:szCs w:val="24"/>
          <w:lang w:val="en-US"/>
        </w:rPr>
      </w:pPr>
      <w:r w:rsidRPr="00D34BA0">
        <w:rPr>
          <w:rFonts w:ascii="Times New Roman" w:hAnsi="Times New Roman"/>
          <w:i/>
          <w:sz w:val="24"/>
          <w:szCs w:val="24"/>
          <w:lang w:val="en-US"/>
        </w:rPr>
        <w:t>Introduction of pre-death care for doctors and nursing staff of all levels</w:t>
      </w:r>
      <w:r w:rsidRPr="00D34BA0">
        <w:rPr>
          <w:rFonts w:ascii="Times New Roman" w:hAnsi="Times New Roman"/>
          <w:sz w:val="24"/>
          <w:szCs w:val="24"/>
          <w:lang w:val="en-US"/>
        </w:rPr>
        <w:t xml:space="preserve"> may improve readiness and positive attitude of personnel towards death. Knowledge of psychology could help understand the reactions of a sick person, their family and members of the staff and contribute to the effective communication and support.</w:t>
      </w:r>
    </w:p>
    <w:p w:rsidR="000A23C5" w:rsidRPr="00D34BA0" w:rsidRDefault="000A23C5" w:rsidP="006F6C4B">
      <w:pPr>
        <w:pStyle w:val="ListParagraph"/>
        <w:spacing w:before="120" w:after="120"/>
        <w:ind w:left="0" w:firstLine="720"/>
        <w:jc w:val="both"/>
        <w:rPr>
          <w:rFonts w:ascii="Times New Roman" w:hAnsi="Times New Roman"/>
          <w:sz w:val="24"/>
          <w:szCs w:val="24"/>
          <w:lang w:val="en-US"/>
        </w:rPr>
      </w:pPr>
      <w:r w:rsidRPr="00D34BA0">
        <w:rPr>
          <w:rFonts w:ascii="Times New Roman" w:hAnsi="Times New Roman"/>
          <w:i/>
          <w:sz w:val="24"/>
          <w:szCs w:val="24"/>
          <w:lang w:val="en-US"/>
        </w:rPr>
        <w:t>Good communication between nurses and doctors</w:t>
      </w:r>
      <w:r w:rsidRPr="00D34BA0">
        <w:rPr>
          <w:rFonts w:ascii="Times New Roman" w:hAnsi="Times New Roman"/>
          <w:sz w:val="24"/>
          <w:szCs w:val="24"/>
          <w:lang w:val="en-US"/>
        </w:rPr>
        <w:t xml:space="preserve"> is necessary in order to ensure information about the patient’s health and the approach that they have to follow in communication and consulting, since that depends on the nature and progress of the disease.</w:t>
      </w:r>
    </w:p>
    <w:p w:rsidR="000A23C5" w:rsidRPr="00D34BA0" w:rsidRDefault="000A23C5" w:rsidP="006F6C4B">
      <w:pPr>
        <w:pStyle w:val="ListParagraph"/>
        <w:spacing w:before="120" w:after="120"/>
        <w:ind w:left="0" w:firstLine="720"/>
        <w:jc w:val="both"/>
        <w:rPr>
          <w:rFonts w:ascii="Times New Roman" w:hAnsi="Times New Roman"/>
          <w:sz w:val="24"/>
          <w:szCs w:val="24"/>
          <w:lang w:val="en-US"/>
        </w:rPr>
      </w:pPr>
      <w:r w:rsidRPr="00D34BA0">
        <w:rPr>
          <w:rFonts w:ascii="Times New Roman" w:hAnsi="Times New Roman"/>
          <w:i/>
          <w:sz w:val="24"/>
          <w:szCs w:val="24"/>
          <w:lang w:val="en-US"/>
        </w:rPr>
        <w:t>Education at pre-graduate level</w:t>
      </w:r>
      <w:r w:rsidRPr="00D34BA0">
        <w:rPr>
          <w:rFonts w:ascii="Times New Roman" w:hAnsi="Times New Roman"/>
          <w:sz w:val="24"/>
          <w:szCs w:val="24"/>
          <w:lang w:val="en-US"/>
        </w:rPr>
        <w:t xml:space="preserve"> regarding death management in order to provide doctors and nursing staff with all the necessary equipment to deal with the several intense emotional reactions at work. It is important for doctors, nurses and the rest of the staff to get training on communication and basic psychological knowledge before they work with patients. In this way, interpersonal relationships will help face the patient in a better way. In addition, it is necessary to introduce the idea of the end of life and comforting care in the syllabus of students in Medical and Nursing Schools, in order to improve their attitude towards dying patients and the care they offer them and their families.</w:t>
      </w:r>
    </w:p>
    <w:p w:rsidR="000A23C5" w:rsidRDefault="000A23C5" w:rsidP="00A713D5">
      <w:pPr>
        <w:pStyle w:val="ListParagraph"/>
        <w:spacing w:before="120" w:after="120"/>
        <w:ind w:left="360"/>
        <w:jc w:val="both"/>
        <w:rPr>
          <w:rFonts w:ascii="Arial" w:hAnsi="Arial" w:cs="Arial"/>
          <w:sz w:val="24"/>
          <w:szCs w:val="24"/>
          <w:lang w:val="en-US"/>
        </w:rPr>
      </w:pPr>
    </w:p>
    <w:p w:rsidR="000A23C5" w:rsidRDefault="000A23C5" w:rsidP="00A713D5">
      <w:pPr>
        <w:pStyle w:val="ListParagraph"/>
        <w:spacing w:before="120" w:after="120"/>
        <w:ind w:left="360"/>
        <w:jc w:val="both"/>
        <w:rPr>
          <w:rFonts w:ascii="Arial" w:hAnsi="Arial" w:cs="Arial"/>
          <w:sz w:val="24"/>
          <w:szCs w:val="24"/>
          <w:lang w:val="en-US"/>
        </w:rPr>
      </w:pPr>
    </w:p>
    <w:p w:rsidR="000A23C5" w:rsidRDefault="000A23C5" w:rsidP="00A713D5">
      <w:pPr>
        <w:pStyle w:val="ListParagraph"/>
        <w:spacing w:before="120" w:after="120"/>
        <w:ind w:left="360"/>
        <w:jc w:val="both"/>
        <w:rPr>
          <w:rFonts w:ascii="Arial" w:hAnsi="Arial" w:cs="Arial"/>
          <w:sz w:val="24"/>
          <w:szCs w:val="24"/>
          <w:lang w:val="en-US"/>
        </w:rPr>
      </w:pPr>
    </w:p>
    <w:p w:rsidR="000A23C5" w:rsidRPr="006F43F6" w:rsidRDefault="000A23C5" w:rsidP="0022032E">
      <w:pPr>
        <w:pStyle w:val="ListParagraph"/>
        <w:spacing w:before="120" w:after="120"/>
        <w:ind w:left="0" w:firstLine="360"/>
        <w:jc w:val="both"/>
        <w:rPr>
          <w:rFonts w:ascii="Times New Roman" w:hAnsi="Times New Roman"/>
          <w:b/>
          <w:sz w:val="24"/>
          <w:szCs w:val="24"/>
          <w:lang w:val="en-US"/>
        </w:rPr>
      </w:pPr>
      <w:r w:rsidRPr="006F43F6">
        <w:rPr>
          <w:rFonts w:ascii="Times New Roman" w:hAnsi="Times New Roman"/>
          <w:b/>
          <w:sz w:val="24"/>
          <w:szCs w:val="24"/>
          <w:lang w:val="en-US"/>
        </w:rPr>
        <w:t xml:space="preserve">Weaknesses of the study </w:t>
      </w:r>
    </w:p>
    <w:p w:rsidR="000A23C5" w:rsidRDefault="000A23C5" w:rsidP="0022032E">
      <w:pPr>
        <w:pStyle w:val="ListParagraph"/>
        <w:spacing w:before="120" w:after="120"/>
        <w:ind w:left="0" w:firstLine="360"/>
        <w:jc w:val="both"/>
        <w:rPr>
          <w:rFonts w:ascii="Arial" w:hAnsi="Arial" w:cs="Arial"/>
          <w:sz w:val="24"/>
          <w:szCs w:val="24"/>
          <w:lang w:val="en-US"/>
        </w:rPr>
      </w:pPr>
    </w:p>
    <w:p w:rsidR="000A23C5" w:rsidRPr="00D34BA0" w:rsidRDefault="000A23C5" w:rsidP="006F6C4B">
      <w:pPr>
        <w:pStyle w:val="ListParagraph"/>
        <w:spacing w:before="120" w:after="120"/>
        <w:ind w:left="0" w:firstLine="720"/>
        <w:jc w:val="both"/>
        <w:rPr>
          <w:rFonts w:ascii="Times New Roman" w:hAnsi="Times New Roman"/>
          <w:sz w:val="24"/>
          <w:szCs w:val="24"/>
          <w:lang w:val="en-US"/>
        </w:rPr>
      </w:pPr>
      <w:r w:rsidRPr="00D34BA0">
        <w:rPr>
          <w:rFonts w:ascii="Times New Roman" w:hAnsi="Times New Roman"/>
          <w:sz w:val="24"/>
          <w:szCs w:val="24"/>
          <w:lang w:val="en-US"/>
        </w:rPr>
        <w:t xml:space="preserve">The small sample and collection of data only from two units of one hospital ask for studies on a larger scale. In other words, more studies that use bigger samples and a cross-section of doctors and nursing staff need to be carried out. We need facts from hospitals that offer treatment to patients with chronic ailments and from pediatric clinics as well. In this way, the attitudes towards patients of different ages and diseases will be examined. </w:t>
      </w:r>
    </w:p>
    <w:p w:rsidR="000A23C5" w:rsidRDefault="000A23C5" w:rsidP="00A713D5">
      <w:pPr>
        <w:pStyle w:val="ListParagraph"/>
        <w:spacing w:before="120" w:after="120"/>
        <w:ind w:left="0"/>
        <w:jc w:val="both"/>
        <w:rPr>
          <w:rFonts w:ascii="Arial" w:hAnsi="Arial" w:cs="Arial"/>
          <w:sz w:val="24"/>
          <w:szCs w:val="24"/>
          <w:lang w:val="en-US"/>
        </w:rPr>
      </w:pPr>
    </w:p>
    <w:p w:rsidR="000A23C5" w:rsidRDefault="000A23C5" w:rsidP="00A713D5">
      <w:pPr>
        <w:pStyle w:val="ListParagraph"/>
        <w:spacing w:before="120" w:after="120"/>
        <w:ind w:left="0"/>
        <w:jc w:val="both"/>
        <w:rPr>
          <w:rFonts w:ascii="Arial" w:hAnsi="Arial" w:cs="Arial"/>
          <w:sz w:val="24"/>
          <w:szCs w:val="24"/>
          <w:lang w:val="en-US"/>
        </w:rPr>
      </w:pPr>
    </w:p>
    <w:p w:rsidR="000A23C5" w:rsidRDefault="000A23C5" w:rsidP="00A713D5">
      <w:pPr>
        <w:pStyle w:val="ListParagraph"/>
        <w:spacing w:before="120" w:after="120"/>
        <w:ind w:left="0"/>
        <w:jc w:val="both"/>
        <w:rPr>
          <w:rFonts w:ascii="Arial" w:hAnsi="Arial" w:cs="Arial"/>
          <w:sz w:val="24"/>
          <w:szCs w:val="24"/>
          <w:lang w:val="en-US"/>
        </w:rPr>
      </w:pPr>
    </w:p>
    <w:p w:rsidR="000A23C5" w:rsidRDefault="000A23C5" w:rsidP="00A713D5">
      <w:pPr>
        <w:pStyle w:val="ListParagraph"/>
        <w:spacing w:before="120" w:after="120"/>
        <w:ind w:left="0"/>
        <w:jc w:val="both"/>
        <w:rPr>
          <w:rFonts w:ascii="Arial" w:hAnsi="Arial" w:cs="Arial"/>
          <w:sz w:val="24"/>
          <w:szCs w:val="24"/>
          <w:lang w:val="en-US"/>
        </w:rPr>
      </w:pPr>
    </w:p>
    <w:p w:rsidR="000A23C5" w:rsidRDefault="000A23C5" w:rsidP="00A713D5">
      <w:pPr>
        <w:pStyle w:val="ListParagraph"/>
        <w:spacing w:before="120" w:after="120"/>
        <w:ind w:left="0"/>
        <w:jc w:val="both"/>
        <w:rPr>
          <w:rFonts w:ascii="Arial" w:hAnsi="Arial" w:cs="Arial"/>
          <w:sz w:val="24"/>
          <w:szCs w:val="24"/>
          <w:lang w:val="en-US"/>
        </w:rPr>
      </w:pPr>
    </w:p>
    <w:p w:rsidR="000A23C5" w:rsidRDefault="000A23C5" w:rsidP="00A713D5">
      <w:pPr>
        <w:pStyle w:val="ListParagraph"/>
        <w:spacing w:before="120" w:after="120"/>
        <w:ind w:left="0"/>
        <w:jc w:val="both"/>
        <w:rPr>
          <w:rFonts w:ascii="Arial" w:hAnsi="Arial" w:cs="Arial"/>
          <w:sz w:val="24"/>
          <w:szCs w:val="24"/>
          <w:lang w:val="en-US"/>
        </w:rPr>
      </w:pPr>
    </w:p>
    <w:p w:rsidR="000A23C5" w:rsidRPr="00D34BA0" w:rsidRDefault="000A23C5" w:rsidP="00A713D5">
      <w:pPr>
        <w:pStyle w:val="ListParagraph"/>
        <w:spacing w:before="120" w:after="120"/>
        <w:ind w:left="0"/>
        <w:jc w:val="both"/>
        <w:rPr>
          <w:rFonts w:ascii="Times New Roman" w:hAnsi="Times New Roman"/>
          <w:b/>
          <w:sz w:val="24"/>
          <w:szCs w:val="24"/>
          <w:lang w:val="en-US"/>
        </w:rPr>
      </w:pPr>
    </w:p>
    <w:p w:rsidR="000A23C5" w:rsidRPr="00D34BA0" w:rsidRDefault="000A23C5" w:rsidP="00A713D5">
      <w:pPr>
        <w:pStyle w:val="ListParagraph"/>
        <w:spacing w:before="120" w:after="120"/>
        <w:ind w:left="0"/>
        <w:jc w:val="both"/>
        <w:rPr>
          <w:rFonts w:ascii="Times New Roman" w:hAnsi="Times New Roman"/>
          <w:b/>
          <w:sz w:val="24"/>
          <w:szCs w:val="24"/>
          <w:lang w:val="en-US"/>
        </w:rPr>
      </w:pPr>
      <w:r w:rsidRPr="00D34BA0">
        <w:rPr>
          <w:rFonts w:ascii="Times New Roman" w:hAnsi="Times New Roman"/>
          <w:b/>
          <w:sz w:val="24"/>
          <w:szCs w:val="24"/>
          <w:lang w:val="en-US"/>
        </w:rPr>
        <w:t>REFERENCES</w:t>
      </w:r>
    </w:p>
    <w:p w:rsidR="000A23C5" w:rsidRDefault="000A23C5" w:rsidP="00A713D5">
      <w:pPr>
        <w:pStyle w:val="ListParagraph"/>
        <w:spacing w:before="120" w:after="120"/>
        <w:ind w:left="0"/>
        <w:jc w:val="both"/>
        <w:rPr>
          <w:rFonts w:ascii="Arial" w:hAnsi="Arial" w:cs="Arial"/>
          <w:sz w:val="24"/>
          <w:szCs w:val="24"/>
          <w:lang w:val="en-US"/>
        </w:rPr>
      </w:pPr>
    </w:p>
    <w:p w:rsidR="000A23C5" w:rsidRPr="00D34BA0" w:rsidRDefault="000A23C5" w:rsidP="00D34BA0">
      <w:pPr>
        <w:pStyle w:val="ListParagraph"/>
        <w:autoSpaceDE w:val="0"/>
        <w:autoSpaceDN w:val="0"/>
        <w:adjustRightInd w:val="0"/>
        <w:spacing w:after="0" w:line="360" w:lineRule="auto"/>
        <w:ind w:left="360"/>
        <w:jc w:val="both"/>
        <w:rPr>
          <w:rFonts w:ascii="Times New Roman" w:hAnsi="Times New Roman"/>
          <w:lang w:val="en-GB" w:eastAsia="ar-SA"/>
        </w:rPr>
      </w:pPr>
      <w:r w:rsidRPr="00D34BA0">
        <w:rPr>
          <w:rFonts w:ascii="Times New Roman" w:hAnsi="Times New Roman"/>
          <w:lang w:val="en-GB" w:eastAsia="ar-SA"/>
        </w:rPr>
        <w:t>[1]</w:t>
      </w:r>
      <w:r w:rsidRPr="00D34BA0">
        <w:rPr>
          <w:rFonts w:ascii="Times New Roman" w:hAnsi="Times New Roman"/>
          <w:lang w:val="en-GB"/>
        </w:rPr>
        <w:t xml:space="preserve"> </w:t>
      </w:r>
      <w:r w:rsidRPr="00D34BA0">
        <w:rPr>
          <w:rFonts w:ascii="Times New Roman" w:hAnsi="Times New Roman"/>
          <w:lang w:val="en-GB" w:eastAsia="ar-SA"/>
        </w:rPr>
        <w:t xml:space="preserve">Mistakidou K. Holistic Treatment of Patients with Chronic Diseases and Closing. Unit Pain Relief &amp; Palliative Care "Tzeni Karezi" Radiology Laboratory, University of Athens, Athens. (2005). </w:t>
      </w:r>
    </w:p>
    <w:p w:rsidR="000A23C5" w:rsidRPr="00D34BA0" w:rsidRDefault="000A23C5" w:rsidP="00D34BA0">
      <w:pPr>
        <w:pStyle w:val="ListParagraph"/>
        <w:autoSpaceDE w:val="0"/>
        <w:autoSpaceDN w:val="0"/>
        <w:adjustRightInd w:val="0"/>
        <w:spacing w:after="0" w:line="360" w:lineRule="auto"/>
        <w:ind w:left="360"/>
        <w:jc w:val="both"/>
        <w:rPr>
          <w:rFonts w:ascii="Times New Roman" w:hAnsi="Times New Roman"/>
          <w:lang w:val="en-US" w:eastAsia="ar-SA"/>
        </w:rPr>
      </w:pPr>
      <w:r w:rsidRPr="00D34BA0">
        <w:rPr>
          <w:rFonts w:ascii="Times New Roman" w:hAnsi="Times New Roman"/>
          <w:lang w:val="en-GB" w:eastAsia="ar-SA"/>
        </w:rPr>
        <w:t xml:space="preserve">[2] </w:t>
      </w:r>
      <w:r w:rsidRPr="00D34BA0">
        <w:rPr>
          <w:rFonts w:ascii="Times New Roman" w:hAnsi="Times New Roman"/>
          <w:lang w:val="en-US" w:eastAsia="ar-SA"/>
        </w:rPr>
        <w:t xml:space="preserve">Cartwright A. The relationship between general practitioners, hospital consultants and community nurses when caring for people in the last year of their lives. </w:t>
      </w:r>
      <w:r w:rsidRPr="00D34BA0">
        <w:rPr>
          <w:rFonts w:ascii="Times New Roman" w:hAnsi="Times New Roman"/>
          <w:i/>
          <w:lang w:val="en-US" w:eastAsia="ar-SA"/>
        </w:rPr>
        <w:t>Farm Pract,</w:t>
      </w:r>
      <w:r w:rsidRPr="00D34BA0">
        <w:rPr>
          <w:rFonts w:ascii="Times New Roman" w:hAnsi="Times New Roman"/>
          <w:lang w:val="en-US" w:eastAsia="ar-SA"/>
        </w:rPr>
        <w:t xml:space="preserve"> </w:t>
      </w:r>
      <w:r w:rsidRPr="00D34BA0">
        <w:rPr>
          <w:rFonts w:ascii="Times New Roman" w:hAnsi="Times New Roman"/>
          <w:b/>
          <w:lang w:val="en-US" w:eastAsia="ar-SA"/>
        </w:rPr>
        <w:t>8</w:t>
      </w:r>
      <w:r w:rsidRPr="00D34BA0">
        <w:rPr>
          <w:rFonts w:ascii="Times New Roman" w:hAnsi="Times New Roman"/>
          <w:lang w:val="en-US" w:eastAsia="ar-SA"/>
        </w:rPr>
        <w:t>(4), (1991), 350-355.</w:t>
      </w:r>
    </w:p>
    <w:p w:rsidR="000A23C5" w:rsidRPr="00D34BA0" w:rsidRDefault="000A23C5" w:rsidP="00D34BA0">
      <w:pPr>
        <w:pStyle w:val="ListParagraph"/>
        <w:autoSpaceDE w:val="0"/>
        <w:autoSpaceDN w:val="0"/>
        <w:adjustRightInd w:val="0"/>
        <w:spacing w:after="0" w:line="360" w:lineRule="auto"/>
        <w:ind w:left="360"/>
        <w:jc w:val="both"/>
        <w:rPr>
          <w:rFonts w:ascii="Times New Roman" w:hAnsi="Times New Roman"/>
          <w:lang w:val="en-US" w:eastAsia="ar-SA"/>
        </w:rPr>
      </w:pPr>
      <w:r w:rsidRPr="00D34BA0">
        <w:rPr>
          <w:rFonts w:ascii="Times New Roman" w:hAnsi="Times New Roman"/>
          <w:lang w:val="en-GB" w:eastAsia="ar-SA"/>
        </w:rPr>
        <w:t xml:space="preserve">[3] </w:t>
      </w:r>
      <w:r w:rsidRPr="00D34BA0">
        <w:rPr>
          <w:rFonts w:ascii="Times New Roman" w:hAnsi="Times New Roman"/>
          <w:lang w:val="en-US" w:eastAsia="ar-SA"/>
        </w:rPr>
        <w:t xml:space="preserve">Rose J, Glass N. Nurses and palliation in the community: the current discourse. </w:t>
      </w:r>
      <w:r w:rsidRPr="00D34BA0">
        <w:rPr>
          <w:rFonts w:ascii="Times New Roman" w:hAnsi="Times New Roman"/>
          <w:i/>
          <w:lang w:val="en-US" w:eastAsia="ar-SA"/>
        </w:rPr>
        <w:t>Int J Palliat Nurs,</w:t>
      </w:r>
      <w:r w:rsidRPr="00D34BA0">
        <w:rPr>
          <w:rFonts w:ascii="Times New Roman" w:hAnsi="Times New Roman"/>
          <w:lang w:val="en-US" w:eastAsia="ar-SA"/>
        </w:rPr>
        <w:t xml:space="preserve"> </w:t>
      </w:r>
      <w:r w:rsidRPr="00D34BA0">
        <w:rPr>
          <w:rFonts w:ascii="Times New Roman" w:hAnsi="Times New Roman"/>
          <w:b/>
          <w:lang w:val="en-US" w:eastAsia="ar-SA"/>
        </w:rPr>
        <w:t>12</w:t>
      </w:r>
      <w:r w:rsidRPr="00D34BA0">
        <w:rPr>
          <w:rFonts w:ascii="Times New Roman" w:hAnsi="Times New Roman"/>
          <w:lang w:val="en-US" w:eastAsia="ar-SA"/>
        </w:rPr>
        <w:t>(12), (2006), 588-594.</w:t>
      </w:r>
    </w:p>
    <w:p w:rsidR="000A23C5" w:rsidRPr="00D34BA0" w:rsidRDefault="000A23C5" w:rsidP="00D34BA0">
      <w:pPr>
        <w:pStyle w:val="ListParagraph"/>
        <w:autoSpaceDE w:val="0"/>
        <w:autoSpaceDN w:val="0"/>
        <w:adjustRightInd w:val="0"/>
        <w:spacing w:after="0" w:line="360" w:lineRule="auto"/>
        <w:ind w:left="360"/>
        <w:jc w:val="both"/>
        <w:rPr>
          <w:rFonts w:ascii="Times New Roman" w:hAnsi="Times New Roman"/>
          <w:lang w:val="en-US" w:eastAsia="ar-SA"/>
        </w:rPr>
      </w:pPr>
      <w:r w:rsidRPr="00D34BA0">
        <w:rPr>
          <w:rFonts w:ascii="Times New Roman" w:hAnsi="Times New Roman"/>
          <w:lang w:val="en-GB" w:eastAsia="ar-SA"/>
        </w:rPr>
        <w:t xml:space="preserve">[4] </w:t>
      </w:r>
      <w:r w:rsidRPr="00D34BA0">
        <w:rPr>
          <w:rFonts w:ascii="Times New Roman" w:hAnsi="Times New Roman"/>
          <w:lang w:val="en-US" w:eastAsia="ar-SA"/>
        </w:rPr>
        <w:t xml:space="preserve">Anonymous. World Health Organization, WHO definition of palliative care, WHO web site. Available at: http://www.who.int/cancer/palliative/definition/en/. </w:t>
      </w:r>
    </w:p>
    <w:p w:rsidR="000A23C5" w:rsidRPr="00D34BA0" w:rsidRDefault="000A23C5" w:rsidP="00D34BA0">
      <w:pPr>
        <w:pStyle w:val="ListParagraph"/>
        <w:autoSpaceDE w:val="0"/>
        <w:autoSpaceDN w:val="0"/>
        <w:adjustRightInd w:val="0"/>
        <w:spacing w:after="0" w:line="360" w:lineRule="auto"/>
        <w:ind w:left="360"/>
        <w:jc w:val="both"/>
        <w:rPr>
          <w:rFonts w:ascii="Times New Roman" w:hAnsi="Times New Roman"/>
          <w:lang w:val="en-GB" w:eastAsia="ar-SA"/>
        </w:rPr>
      </w:pPr>
      <w:r w:rsidRPr="00D34BA0">
        <w:rPr>
          <w:rFonts w:ascii="Times New Roman" w:hAnsi="Times New Roman"/>
          <w:lang w:val="en-GB" w:eastAsia="ar-SA"/>
        </w:rPr>
        <w:t xml:space="preserve"> [5] Patiraki-Kourbani E. Palliative Care-university tradition. National and Kapodistrian University of Athens, Athens. (2005). </w:t>
      </w:r>
    </w:p>
    <w:p w:rsidR="000A23C5" w:rsidRPr="00D34BA0" w:rsidRDefault="000A23C5" w:rsidP="00D34BA0">
      <w:pPr>
        <w:pStyle w:val="ListParagraph"/>
        <w:autoSpaceDE w:val="0"/>
        <w:autoSpaceDN w:val="0"/>
        <w:adjustRightInd w:val="0"/>
        <w:spacing w:after="0" w:line="360" w:lineRule="auto"/>
        <w:ind w:left="360"/>
        <w:jc w:val="both"/>
        <w:rPr>
          <w:rFonts w:ascii="Times New Roman" w:hAnsi="Times New Roman"/>
          <w:lang w:val="en-GB" w:eastAsia="ar-SA"/>
        </w:rPr>
      </w:pPr>
      <w:r w:rsidRPr="00D34BA0">
        <w:rPr>
          <w:rFonts w:ascii="Times New Roman" w:hAnsi="Times New Roman"/>
          <w:lang w:val="en-GB" w:eastAsia="ar-SA"/>
        </w:rPr>
        <w:t xml:space="preserve">[6] </w:t>
      </w:r>
      <w:r w:rsidRPr="00D34BA0">
        <w:rPr>
          <w:rFonts w:ascii="Times New Roman" w:hAnsi="Times New Roman"/>
          <w:lang w:val="en-US" w:eastAsia="ar-SA"/>
        </w:rPr>
        <w:t xml:space="preserve">Singer P, Bowman K. Quality end-of-life care: a global perspective. </w:t>
      </w:r>
      <w:r w:rsidRPr="00D34BA0">
        <w:rPr>
          <w:rFonts w:ascii="Times New Roman" w:hAnsi="Times New Roman"/>
          <w:i/>
          <w:lang w:val="en-US" w:eastAsia="ar-SA"/>
        </w:rPr>
        <w:t>BMC</w:t>
      </w:r>
      <w:r w:rsidRPr="00D34BA0">
        <w:rPr>
          <w:rFonts w:ascii="Times New Roman" w:hAnsi="Times New Roman"/>
          <w:lang w:val="en-US" w:eastAsia="ar-SA"/>
        </w:rPr>
        <w:t xml:space="preserve"> </w:t>
      </w:r>
      <w:r w:rsidRPr="00D34BA0">
        <w:rPr>
          <w:rFonts w:ascii="Times New Roman" w:hAnsi="Times New Roman"/>
          <w:i/>
          <w:lang w:val="en-US" w:eastAsia="ar-SA"/>
        </w:rPr>
        <w:t>Palliative Care,</w:t>
      </w:r>
      <w:r w:rsidRPr="00D34BA0">
        <w:rPr>
          <w:rFonts w:ascii="Times New Roman" w:hAnsi="Times New Roman"/>
          <w:lang w:val="en-US" w:eastAsia="ar-SA"/>
        </w:rPr>
        <w:t xml:space="preserve"> </w:t>
      </w:r>
      <w:r w:rsidRPr="00D34BA0">
        <w:rPr>
          <w:rFonts w:ascii="Times New Roman" w:hAnsi="Times New Roman"/>
          <w:b/>
          <w:lang w:val="en-GB" w:eastAsia="ar-SA"/>
        </w:rPr>
        <w:t>1</w:t>
      </w:r>
      <w:r w:rsidRPr="00D34BA0">
        <w:rPr>
          <w:rFonts w:ascii="Times New Roman" w:hAnsi="Times New Roman"/>
          <w:lang w:val="en-GB" w:eastAsia="ar-SA"/>
        </w:rPr>
        <w:t>, (</w:t>
      </w:r>
      <w:r w:rsidRPr="00D34BA0">
        <w:rPr>
          <w:rFonts w:ascii="Times New Roman" w:hAnsi="Times New Roman"/>
          <w:iCs/>
          <w:lang w:val="en-GB" w:eastAsia="ar-SA"/>
        </w:rPr>
        <w:t>2002)</w:t>
      </w:r>
      <w:r w:rsidRPr="00D34BA0">
        <w:rPr>
          <w:rFonts w:ascii="Times New Roman" w:hAnsi="Times New Roman"/>
          <w:lang w:val="en-GB" w:eastAsia="ar-SA"/>
        </w:rPr>
        <w:t>,</w:t>
      </w:r>
      <w:r w:rsidRPr="00D34BA0">
        <w:rPr>
          <w:rFonts w:ascii="Times New Roman" w:hAnsi="Times New Roman"/>
          <w:iCs/>
          <w:lang w:val="en-GB" w:eastAsia="ar-SA"/>
        </w:rPr>
        <w:t xml:space="preserve"> 4.</w:t>
      </w:r>
    </w:p>
    <w:p w:rsidR="000A23C5" w:rsidRPr="00D34BA0" w:rsidRDefault="000A23C5" w:rsidP="00D34BA0">
      <w:pPr>
        <w:pStyle w:val="ListParagraph"/>
        <w:autoSpaceDE w:val="0"/>
        <w:autoSpaceDN w:val="0"/>
        <w:adjustRightInd w:val="0"/>
        <w:spacing w:after="0" w:line="360" w:lineRule="auto"/>
        <w:ind w:left="360"/>
        <w:jc w:val="both"/>
        <w:rPr>
          <w:rFonts w:ascii="Times New Roman" w:hAnsi="Times New Roman"/>
          <w:lang w:val="en-US" w:eastAsia="ar-SA"/>
        </w:rPr>
      </w:pPr>
      <w:r w:rsidRPr="00D34BA0">
        <w:rPr>
          <w:rFonts w:ascii="Times New Roman" w:hAnsi="Times New Roman"/>
          <w:lang w:val="en-GB" w:eastAsia="ar-SA"/>
        </w:rPr>
        <w:t xml:space="preserve">[7] </w:t>
      </w:r>
      <w:r w:rsidRPr="00D34BA0">
        <w:rPr>
          <w:rFonts w:ascii="Times New Roman" w:hAnsi="Times New Roman"/>
          <w:lang w:val="en-US" w:eastAsia="ar-SA"/>
        </w:rPr>
        <w:t>Lock M. On dying twice: culture, technology and the determination of death, In: Lock, M. Young A, Cambrosio A, Living and working with the new medical technologies, intersections of inquiry, Cambridge University Press, New York, 2000.</w:t>
      </w:r>
    </w:p>
    <w:p w:rsidR="000A23C5" w:rsidRPr="00D34BA0" w:rsidRDefault="000A23C5" w:rsidP="00D34BA0">
      <w:pPr>
        <w:pStyle w:val="ListParagraph"/>
        <w:autoSpaceDE w:val="0"/>
        <w:autoSpaceDN w:val="0"/>
        <w:adjustRightInd w:val="0"/>
        <w:spacing w:after="0" w:line="360" w:lineRule="auto"/>
        <w:ind w:left="360"/>
        <w:jc w:val="both"/>
        <w:rPr>
          <w:rFonts w:ascii="Times New Roman" w:hAnsi="Times New Roman"/>
          <w:lang w:val="en-GB" w:eastAsia="ar-SA"/>
        </w:rPr>
      </w:pPr>
      <w:r w:rsidRPr="00D34BA0">
        <w:rPr>
          <w:rFonts w:ascii="Times New Roman" w:hAnsi="Times New Roman"/>
          <w:lang w:val="en-GB" w:eastAsia="ar-SA"/>
        </w:rPr>
        <w:t xml:space="preserve">[8] </w:t>
      </w:r>
      <w:r w:rsidRPr="00D34BA0">
        <w:rPr>
          <w:rFonts w:ascii="Times New Roman" w:hAnsi="Times New Roman"/>
          <w:lang w:val="en-US" w:eastAsia="ar-SA"/>
        </w:rPr>
        <w:t>Department of Health. End of Life Care Strategy: Promoting high quality care for all adults at the end of life. London</w:t>
      </w:r>
      <w:r w:rsidRPr="00D34BA0">
        <w:rPr>
          <w:rFonts w:ascii="Times New Roman" w:hAnsi="Times New Roman"/>
          <w:lang w:val="en-GB" w:eastAsia="ar-SA"/>
        </w:rPr>
        <w:t xml:space="preserve">. 2008. </w:t>
      </w:r>
    </w:p>
    <w:p w:rsidR="000A23C5" w:rsidRPr="00D34BA0" w:rsidRDefault="000A23C5" w:rsidP="00D34BA0">
      <w:pPr>
        <w:pStyle w:val="ListParagraph"/>
        <w:autoSpaceDE w:val="0"/>
        <w:autoSpaceDN w:val="0"/>
        <w:adjustRightInd w:val="0"/>
        <w:spacing w:after="0" w:line="360" w:lineRule="auto"/>
        <w:ind w:left="360"/>
        <w:jc w:val="both"/>
        <w:rPr>
          <w:rFonts w:ascii="Times New Roman" w:hAnsi="Times New Roman"/>
          <w:lang w:val="en-GB" w:eastAsia="ar-SA"/>
        </w:rPr>
      </w:pPr>
      <w:r w:rsidRPr="00D34BA0">
        <w:rPr>
          <w:rFonts w:ascii="Times New Roman" w:hAnsi="Times New Roman"/>
          <w:lang w:val="en-GB" w:eastAsia="ar-SA"/>
        </w:rPr>
        <w:t xml:space="preserve">[9] </w:t>
      </w:r>
      <w:r w:rsidRPr="00D34BA0">
        <w:rPr>
          <w:rFonts w:ascii="Times New Roman" w:hAnsi="Times New Roman"/>
          <w:lang w:val="en-US" w:eastAsia="ar-SA"/>
        </w:rPr>
        <w:t xml:space="preserve">Radbruch L, Payne S et al. White paper on standards and norms for hospice and palliative care in Europe- part 1. Recommendations from the European Association for Palliative Care. </w:t>
      </w:r>
      <w:r w:rsidRPr="00D34BA0">
        <w:rPr>
          <w:rFonts w:ascii="Times New Roman" w:hAnsi="Times New Roman"/>
          <w:i/>
          <w:lang w:val="en-US" w:eastAsia="ar-SA"/>
        </w:rPr>
        <w:t>European</w:t>
      </w:r>
      <w:r w:rsidRPr="00D34BA0">
        <w:rPr>
          <w:rFonts w:ascii="Times New Roman" w:hAnsi="Times New Roman"/>
          <w:i/>
          <w:lang w:val="en-GB" w:eastAsia="ar-SA"/>
        </w:rPr>
        <w:t xml:space="preserve"> </w:t>
      </w:r>
      <w:r w:rsidRPr="00D34BA0">
        <w:rPr>
          <w:rFonts w:ascii="Times New Roman" w:hAnsi="Times New Roman"/>
          <w:i/>
          <w:lang w:val="en-US" w:eastAsia="ar-SA"/>
        </w:rPr>
        <w:t>Journal</w:t>
      </w:r>
      <w:r w:rsidRPr="00D34BA0">
        <w:rPr>
          <w:rFonts w:ascii="Times New Roman" w:hAnsi="Times New Roman"/>
          <w:i/>
          <w:lang w:val="en-GB" w:eastAsia="ar-SA"/>
        </w:rPr>
        <w:t xml:space="preserve"> </w:t>
      </w:r>
      <w:r w:rsidRPr="00D34BA0">
        <w:rPr>
          <w:rFonts w:ascii="Times New Roman" w:hAnsi="Times New Roman"/>
          <w:i/>
          <w:lang w:val="en-US" w:eastAsia="ar-SA"/>
        </w:rPr>
        <w:t>of</w:t>
      </w:r>
      <w:r w:rsidRPr="00D34BA0">
        <w:rPr>
          <w:rFonts w:ascii="Times New Roman" w:hAnsi="Times New Roman"/>
          <w:i/>
          <w:lang w:val="en-GB" w:eastAsia="ar-SA"/>
        </w:rPr>
        <w:t xml:space="preserve"> </w:t>
      </w:r>
      <w:r w:rsidRPr="00D34BA0">
        <w:rPr>
          <w:rFonts w:ascii="Times New Roman" w:hAnsi="Times New Roman"/>
          <w:i/>
          <w:lang w:val="en-US" w:eastAsia="ar-SA"/>
        </w:rPr>
        <w:t>Palliative</w:t>
      </w:r>
      <w:r w:rsidRPr="00D34BA0">
        <w:rPr>
          <w:rFonts w:ascii="Times New Roman" w:hAnsi="Times New Roman"/>
          <w:i/>
          <w:lang w:val="en-GB" w:eastAsia="ar-SA"/>
        </w:rPr>
        <w:t xml:space="preserve"> </w:t>
      </w:r>
      <w:r w:rsidRPr="00D34BA0">
        <w:rPr>
          <w:rFonts w:ascii="Times New Roman" w:hAnsi="Times New Roman"/>
          <w:i/>
          <w:lang w:val="en-US" w:eastAsia="ar-SA"/>
        </w:rPr>
        <w:t>Care</w:t>
      </w:r>
      <w:r w:rsidRPr="00D34BA0">
        <w:rPr>
          <w:rFonts w:ascii="Times New Roman" w:hAnsi="Times New Roman"/>
          <w:lang w:val="en-GB" w:eastAsia="ar-SA"/>
        </w:rPr>
        <w:t xml:space="preserve">, </w:t>
      </w:r>
      <w:r w:rsidRPr="00D34BA0">
        <w:rPr>
          <w:rFonts w:ascii="Times New Roman" w:hAnsi="Times New Roman"/>
          <w:b/>
          <w:lang w:val="en-GB" w:eastAsia="ar-SA"/>
        </w:rPr>
        <w:t>16</w:t>
      </w:r>
      <w:r w:rsidRPr="00D34BA0">
        <w:rPr>
          <w:rFonts w:ascii="Times New Roman" w:hAnsi="Times New Roman"/>
          <w:lang w:val="en-GB" w:eastAsia="ar-SA"/>
        </w:rPr>
        <w:t>(6), (2009), 278–289.</w:t>
      </w:r>
    </w:p>
    <w:p w:rsidR="000A23C5" w:rsidRPr="00D34BA0" w:rsidRDefault="000A23C5" w:rsidP="00D34BA0">
      <w:pPr>
        <w:pStyle w:val="ListParagraph"/>
        <w:autoSpaceDE w:val="0"/>
        <w:autoSpaceDN w:val="0"/>
        <w:adjustRightInd w:val="0"/>
        <w:spacing w:after="0" w:line="360" w:lineRule="auto"/>
        <w:ind w:left="360"/>
        <w:jc w:val="both"/>
        <w:rPr>
          <w:rFonts w:ascii="Times New Roman" w:hAnsi="Times New Roman"/>
          <w:lang w:val="en-GB" w:eastAsia="ar-SA"/>
        </w:rPr>
      </w:pPr>
      <w:r w:rsidRPr="00D34BA0">
        <w:rPr>
          <w:rFonts w:ascii="Times New Roman" w:hAnsi="Times New Roman"/>
          <w:lang w:val="en-GB" w:eastAsia="ar-SA"/>
        </w:rPr>
        <w:t xml:space="preserve">[10] Giakoumidakis K, Moniou A. Providing comfort to patients with symptoms besides pain: a broader approach. </w:t>
      </w:r>
      <w:r w:rsidRPr="00D34BA0">
        <w:rPr>
          <w:rFonts w:ascii="Times New Roman" w:hAnsi="Times New Roman"/>
          <w:i/>
          <w:lang w:val="en-GB" w:eastAsia="ar-SA"/>
        </w:rPr>
        <w:t>Hospital Annals</w:t>
      </w:r>
      <w:r w:rsidRPr="00D34BA0">
        <w:rPr>
          <w:rFonts w:ascii="Times New Roman" w:hAnsi="Times New Roman"/>
          <w:lang w:val="en-GB" w:eastAsia="ar-SA"/>
        </w:rPr>
        <w:t xml:space="preserve">, </w:t>
      </w:r>
      <w:r w:rsidRPr="00D34BA0">
        <w:rPr>
          <w:rFonts w:ascii="Times New Roman" w:hAnsi="Times New Roman"/>
          <w:b/>
          <w:lang w:val="en-GB" w:eastAsia="ar-SA"/>
        </w:rPr>
        <w:t>71</w:t>
      </w:r>
      <w:r w:rsidRPr="00D34BA0">
        <w:rPr>
          <w:rFonts w:ascii="Times New Roman" w:hAnsi="Times New Roman"/>
          <w:lang w:val="en-GB" w:eastAsia="ar-SA"/>
        </w:rPr>
        <w:t xml:space="preserve"> (7), (2009), 280-290.</w:t>
      </w:r>
    </w:p>
    <w:p w:rsidR="000A23C5" w:rsidRPr="00D34BA0" w:rsidRDefault="000A23C5" w:rsidP="00D34BA0">
      <w:pPr>
        <w:pStyle w:val="ListParagraph"/>
        <w:autoSpaceDE w:val="0"/>
        <w:autoSpaceDN w:val="0"/>
        <w:adjustRightInd w:val="0"/>
        <w:spacing w:after="0" w:line="360" w:lineRule="auto"/>
        <w:ind w:left="360"/>
        <w:jc w:val="both"/>
        <w:rPr>
          <w:rFonts w:ascii="Times New Roman" w:hAnsi="Times New Roman"/>
          <w:lang w:val="en-GB"/>
        </w:rPr>
      </w:pPr>
      <w:r w:rsidRPr="00D34BA0">
        <w:rPr>
          <w:rFonts w:ascii="Times New Roman" w:hAnsi="Times New Roman"/>
          <w:lang w:val="en-GB" w:eastAsia="ar-SA"/>
        </w:rPr>
        <w:t xml:space="preserve">[11] </w:t>
      </w:r>
      <w:r w:rsidRPr="00D34BA0">
        <w:rPr>
          <w:rFonts w:ascii="Times New Roman" w:hAnsi="Times New Roman"/>
          <w:lang w:val="en-US" w:eastAsia="ar-SA"/>
        </w:rPr>
        <w:t>Malliarou M,</w:t>
      </w:r>
      <w:hyperlink r:id="rId8" w:history="1">
        <w:r w:rsidRPr="00D34BA0">
          <w:rPr>
            <w:rFonts w:ascii="Times New Roman" w:hAnsi="Times New Roman"/>
            <w:lang w:val="en-US" w:eastAsia="ar-SA"/>
          </w:rPr>
          <w:t xml:space="preserve"> Sarafis</w:t>
        </w:r>
      </w:hyperlink>
      <w:r w:rsidRPr="00D34BA0">
        <w:rPr>
          <w:rFonts w:ascii="Times New Roman" w:hAnsi="Times New Roman"/>
          <w:lang w:val="en-US" w:eastAsia="ar-SA"/>
        </w:rPr>
        <w:t xml:space="preserve"> P</w:t>
      </w:r>
      <w:hyperlink r:id="rId9" w:history="1">
        <w:r w:rsidRPr="00D34BA0">
          <w:rPr>
            <w:rFonts w:ascii="Times New Roman" w:hAnsi="Times New Roman"/>
            <w:lang w:val="en-US" w:eastAsia="ar-SA"/>
          </w:rPr>
          <w:t>,</w:t>
        </w:r>
      </w:hyperlink>
      <w:r w:rsidRPr="00D34BA0">
        <w:rPr>
          <w:rFonts w:ascii="Times New Roman" w:hAnsi="Times New Roman"/>
          <w:lang w:val="en-US" w:eastAsia="ar-SA"/>
        </w:rPr>
        <w:t xml:space="preserve"> </w:t>
      </w:r>
      <w:hyperlink r:id="rId10" w:history="1">
        <w:r w:rsidRPr="00D34BA0">
          <w:rPr>
            <w:rFonts w:ascii="Times New Roman" w:hAnsi="Times New Roman"/>
            <w:lang w:val="en-US" w:eastAsia="ar-SA"/>
          </w:rPr>
          <w:t xml:space="preserve"> Karathanasi</w:t>
        </w:r>
      </w:hyperlink>
      <w:r w:rsidRPr="00D34BA0">
        <w:rPr>
          <w:rFonts w:ascii="Times New Roman" w:hAnsi="Times New Roman"/>
          <w:lang w:val="en-US" w:eastAsia="ar-SA"/>
        </w:rPr>
        <w:t xml:space="preserve"> K, </w:t>
      </w:r>
      <w:hyperlink r:id="rId11" w:history="1">
        <w:r w:rsidRPr="00D34BA0">
          <w:rPr>
            <w:rFonts w:ascii="Times New Roman" w:hAnsi="Times New Roman"/>
            <w:lang w:val="en-US" w:eastAsia="ar-SA"/>
          </w:rPr>
          <w:t xml:space="preserve"> Serafim</w:t>
        </w:r>
      </w:hyperlink>
      <w:r w:rsidRPr="00D34BA0">
        <w:rPr>
          <w:rFonts w:ascii="Times New Roman" w:hAnsi="Times New Roman"/>
          <w:lang w:val="en-US" w:eastAsia="ar-SA"/>
        </w:rPr>
        <w:t xml:space="preserve"> T, </w:t>
      </w:r>
      <w:hyperlink r:id="rId12" w:history="1">
        <w:r w:rsidRPr="00D34BA0">
          <w:rPr>
            <w:rFonts w:ascii="Times New Roman" w:hAnsi="Times New Roman"/>
            <w:lang w:val="en-US" w:eastAsia="ar-SA"/>
          </w:rPr>
          <w:t xml:space="preserve"> Sotiriadou</w:t>
        </w:r>
      </w:hyperlink>
      <w:r w:rsidRPr="00D34BA0">
        <w:rPr>
          <w:rFonts w:ascii="Times New Roman" w:hAnsi="Times New Roman"/>
          <w:lang w:val="en-US" w:eastAsia="ar-SA"/>
        </w:rPr>
        <w:t xml:space="preserve"> E, </w:t>
      </w:r>
      <w:hyperlink r:id="rId13" w:history="1">
        <w:r w:rsidRPr="00D34BA0">
          <w:rPr>
            <w:rFonts w:ascii="Times New Roman" w:hAnsi="Times New Roman"/>
            <w:lang w:val="en-US" w:eastAsia="ar-SA"/>
          </w:rPr>
          <w:t xml:space="preserve"> Theodosopoulou</w:t>
        </w:r>
      </w:hyperlink>
      <w:r w:rsidRPr="00D34BA0">
        <w:rPr>
          <w:rFonts w:ascii="Times New Roman" w:hAnsi="Times New Roman"/>
          <w:lang w:val="en-US" w:eastAsia="ar-SA"/>
        </w:rPr>
        <w:t xml:space="preserve"> E. Greek Nurses Attitudes towards Death. </w:t>
      </w:r>
      <w:r w:rsidRPr="00D34BA0">
        <w:rPr>
          <w:rFonts w:ascii="Times New Roman" w:hAnsi="Times New Roman"/>
          <w:i/>
          <w:lang w:val="en-US" w:eastAsia="ar-SA"/>
        </w:rPr>
        <w:t>Global</w:t>
      </w:r>
      <w:r w:rsidRPr="00D34BA0">
        <w:rPr>
          <w:rFonts w:ascii="Times New Roman" w:hAnsi="Times New Roman"/>
          <w:i/>
          <w:lang w:val="en-GB" w:eastAsia="ar-SA"/>
        </w:rPr>
        <w:t xml:space="preserve"> </w:t>
      </w:r>
      <w:r w:rsidRPr="00D34BA0">
        <w:rPr>
          <w:rFonts w:ascii="Times New Roman" w:hAnsi="Times New Roman"/>
          <w:i/>
          <w:lang w:val="en-US" w:eastAsia="ar-SA"/>
        </w:rPr>
        <w:t>Journal</w:t>
      </w:r>
      <w:r w:rsidRPr="00D34BA0">
        <w:rPr>
          <w:rFonts w:ascii="Times New Roman" w:hAnsi="Times New Roman"/>
          <w:i/>
          <w:lang w:val="en-GB" w:eastAsia="ar-SA"/>
        </w:rPr>
        <w:t xml:space="preserve"> </w:t>
      </w:r>
      <w:r w:rsidRPr="00D34BA0">
        <w:rPr>
          <w:rFonts w:ascii="Times New Roman" w:hAnsi="Times New Roman"/>
          <w:i/>
          <w:lang w:val="en-US" w:eastAsia="ar-SA"/>
        </w:rPr>
        <w:t>of</w:t>
      </w:r>
      <w:r w:rsidRPr="00D34BA0">
        <w:rPr>
          <w:rFonts w:ascii="Times New Roman" w:hAnsi="Times New Roman"/>
          <w:i/>
          <w:lang w:val="en-GB" w:eastAsia="ar-SA"/>
        </w:rPr>
        <w:t xml:space="preserve"> </w:t>
      </w:r>
      <w:r w:rsidRPr="00D34BA0">
        <w:rPr>
          <w:rFonts w:ascii="Times New Roman" w:hAnsi="Times New Roman"/>
          <w:i/>
          <w:lang w:val="en-US" w:eastAsia="ar-SA"/>
        </w:rPr>
        <w:t>Health</w:t>
      </w:r>
      <w:r w:rsidRPr="00D34BA0">
        <w:rPr>
          <w:rFonts w:ascii="Times New Roman" w:hAnsi="Times New Roman"/>
          <w:i/>
          <w:lang w:val="en-GB" w:eastAsia="ar-SA"/>
        </w:rPr>
        <w:t xml:space="preserve"> </w:t>
      </w:r>
      <w:r w:rsidRPr="00D34BA0">
        <w:rPr>
          <w:rFonts w:ascii="Times New Roman" w:hAnsi="Times New Roman"/>
          <w:i/>
          <w:lang w:val="en-US" w:eastAsia="ar-SA"/>
        </w:rPr>
        <w:t>Science,</w:t>
      </w:r>
      <w:r w:rsidRPr="00D34BA0">
        <w:rPr>
          <w:rFonts w:ascii="Times New Roman" w:hAnsi="Times New Roman"/>
          <w:lang w:val="en-GB" w:eastAsia="ar-SA"/>
        </w:rPr>
        <w:t xml:space="preserve"> </w:t>
      </w:r>
      <w:r w:rsidRPr="00D34BA0">
        <w:rPr>
          <w:rFonts w:ascii="Times New Roman" w:hAnsi="Times New Roman"/>
          <w:b/>
          <w:lang w:val="en-GB" w:eastAsia="ar-SA"/>
        </w:rPr>
        <w:t>3</w:t>
      </w:r>
      <w:r w:rsidRPr="00D34BA0">
        <w:rPr>
          <w:rFonts w:ascii="Times New Roman" w:hAnsi="Times New Roman"/>
          <w:lang w:val="en-GB" w:eastAsia="ar-SA"/>
        </w:rPr>
        <w:t>(1)</w:t>
      </w:r>
      <w:r w:rsidRPr="00D34BA0">
        <w:rPr>
          <w:rFonts w:ascii="Times New Roman" w:hAnsi="Times New Roman"/>
          <w:lang w:val="en-US" w:eastAsia="ar-SA"/>
        </w:rPr>
        <w:t>, (</w:t>
      </w:r>
      <w:r w:rsidRPr="00D34BA0">
        <w:rPr>
          <w:rFonts w:ascii="Times New Roman" w:hAnsi="Times New Roman"/>
          <w:lang w:val="en-GB" w:eastAsia="ar-SA"/>
        </w:rPr>
        <w:t>2011</w:t>
      </w:r>
      <w:r w:rsidRPr="00D34BA0">
        <w:rPr>
          <w:rFonts w:ascii="Times New Roman" w:hAnsi="Times New Roman"/>
          <w:lang w:val="en-US" w:eastAsia="ar-SA"/>
        </w:rPr>
        <w:t>)</w:t>
      </w:r>
      <w:r w:rsidRPr="00D34BA0">
        <w:rPr>
          <w:rFonts w:ascii="Times New Roman" w:hAnsi="Times New Roman"/>
          <w:lang w:val="en-GB" w:eastAsia="ar-SA"/>
        </w:rPr>
        <w:t>, 224-230.</w:t>
      </w:r>
      <w:r w:rsidRPr="00D34BA0">
        <w:rPr>
          <w:rFonts w:ascii="Times New Roman" w:hAnsi="Times New Roman"/>
          <w:lang w:val="en-GB"/>
        </w:rPr>
        <w:t xml:space="preserve"> </w:t>
      </w:r>
    </w:p>
    <w:p w:rsidR="000A23C5" w:rsidRPr="00D34BA0" w:rsidRDefault="000A23C5" w:rsidP="00D34BA0">
      <w:pPr>
        <w:pStyle w:val="ListParagraph"/>
        <w:autoSpaceDE w:val="0"/>
        <w:autoSpaceDN w:val="0"/>
        <w:adjustRightInd w:val="0"/>
        <w:spacing w:after="0" w:line="360" w:lineRule="auto"/>
        <w:ind w:left="360"/>
        <w:jc w:val="both"/>
        <w:rPr>
          <w:rFonts w:ascii="Times New Roman" w:hAnsi="Times New Roman"/>
          <w:lang w:val="en-GB" w:eastAsia="ar-SA"/>
        </w:rPr>
      </w:pPr>
      <w:r w:rsidRPr="00D34BA0">
        <w:rPr>
          <w:rFonts w:ascii="Times New Roman" w:hAnsi="Times New Roman"/>
          <w:lang w:val="en-GB" w:eastAsia="ar-SA"/>
        </w:rPr>
        <w:t xml:space="preserve">[12] Papadatou D, Anagnostopoulos F. The Sick dying and the immediate environment In: Psychology in health. Greek Letters Publications, Athens. 1999. [13] </w:t>
      </w:r>
      <w:r w:rsidRPr="00D34BA0">
        <w:rPr>
          <w:rFonts w:ascii="Times New Roman" w:hAnsi="Times New Roman"/>
          <w:lang w:val="en-US" w:eastAsia="ar-SA"/>
        </w:rPr>
        <w:t>Papadatou D. In the face of death: Professionals who care for the dying and the bereaved, Springer, New York. 2009.</w:t>
      </w:r>
    </w:p>
    <w:p w:rsidR="000A23C5" w:rsidRPr="00D34BA0" w:rsidRDefault="000A23C5" w:rsidP="00D34BA0">
      <w:pPr>
        <w:pStyle w:val="ListParagraph"/>
        <w:autoSpaceDE w:val="0"/>
        <w:autoSpaceDN w:val="0"/>
        <w:adjustRightInd w:val="0"/>
        <w:spacing w:after="0" w:line="360" w:lineRule="auto"/>
        <w:ind w:left="360"/>
        <w:jc w:val="both"/>
        <w:rPr>
          <w:rFonts w:ascii="Times New Roman" w:hAnsi="Times New Roman"/>
          <w:lang w:val="en-GB"/>
        </w:rPr>
      </w:pPr>
      <w:r w:rsidRPr="00D34BA0">
        <w:rPr>
          <w:rFonts w:ascii="Times New Roman" w:hAnsi="Times New Roman"/>
          <w:lang w:val="en-GB"/>
        </w:rPr>
        <w:t xml:space="preserve">[14] Katsimigas C, Maragkouti A, Spiliopoulou X, Gikas M. Nursing and theological approach of death. </w:t>
      </w:r>
      <w:r w:rsidRPr="00D34BA0">
        <w:rPr>
          <w:rFonts w:ascii="Times New Roman" w:hAnsi="Times New Roman"/>
          <w:i/>
          <w:lang w:val="en-GB"/>
        </w:rPr>
        <w:t>Nursing,</w:t>
      </w:r>
      <w:r w:rsidRPr="00D34BA0">
        <w:rPr>
          <w:rFonts w:ascii="Times New Roman" w:hAnsi="Times New Roman"/>
          <w:lang w:val="en-GB"/>
        </w:rPr>
        <w:t xml:space="preserve"> </w:t>
      </w:r>
      <w:r w:rsidRPr="00D34BA0">
        <w:rPr>
          <w:rFonts w:ascii="Times New Roman" w:hAnsi="Times New Roman"/>
          <w:b/>
          <w:lang w:val="en-GB"/>
        </w:rPr>
        <w:t xml:space="preserve">46 </w:t>
      </w:r>
      <w:r w:rsidRPr="00D34BA0">
        <w:rPr>
          <w:rFonts w:ascii="Times New Roman" w:hAnsi="Times New Roman"/>
          <w:lang w:val="en-GB"/>
        </w:rPr>
        <w:t>(4), (2007), 441-452.</w:t>
      </w:r>
    </w:p>
    <w:p w:rsidR="000A23C5" w:rsidRPr="00D34BA0" w:rsidRDefault="000A23C5" w:rsidP="00D34BA0">
      <w:pPr>
        <w:pStyle w:val="ListParagraph"/>
        <w:autoSpaceDE w:val="0"/>
        <w:autoSpaceDN w:val="0"/>
        <w:adjustRightInd w:val="0"/>
        <w:spacing w:after="0" w:line="360" w:lineRule="auto"/>
        <w:ind w:left="360"/>
        <w:rPr>
          <w:rFonts w:ascii="Times New Roman" w:hAnsi="Times New Roman"/>
          <w:lang w:val="en-US" w:eastAsia="ar-SA"/>
        </w:rPr>
      </w:pPr>
      <w:r w:rsidRPr="00D34BA0">
        <w:rPr>
          <w:rFonts w:ascii="Times New Roman" w:hAnsi="Times New Roman"/>
          <w:lang w:val="en-GB" w:eastAsia="ar-SA"/>
        </w:rPr>
        <w:t xml:space="preserve">[15] </w:t>
      </w:r>
      <w:r w:rsidRPr="00D34BA0">
        <w:rPr>
          <w:rFonts w:ascii="Times New Roman" w:hAnsi="Times New Roman"/>
          <w:lang w:val="en-US" w:eastAsia="ar-SA"/>
        </w:rPr>
        <w:t>Anonymous</w:t>
      </w:r>
      <w:r w:rsidRPr="00D34BA0">
        <w:rPr>
          <w:rFonts w:ascii="Times New Roman" w:hAnsi="Times New Roman"/>
          <w:lang w:val="en-GB" w:eastAsia="ar-SA"/>
        </w:rPr>
        <w:t>.</w:t>
      </w:r>
      <w:r w:rsidRPr="00D34BA0">
        <w:rPr>
          <w:rFonts w:ascii="Times New Roman" w:hAnsi="Times New Roman"/>
          <w:i/>
          <w:iCs/>
          <w:lang w:val="en-GB" w:eastAsia="ar-SA"/>
        </w:rPr>
        <w:t xml:space="preserve"> </w:t>
      </w:r>
      <w:r w:rsidRPr="00D34BA0">
        <w:rPr>
          <w:rFonts w:ascii="Times New Roman" w:hAnsi="Times New Roman"/>
          <w:lang w:val="en-US" w:eastAsia="ar-SA"/>
        </w:rPr>
        <w:t>Culture and Response to Grief and Mourning. National Cancer Institute, 2013. Available</w:t>
      </w:r>
      <w:r w:rsidRPr="00D34BA0">
        <w:rPr>
          <w:rFonts w:ascii="Times New Roman" w:hAnsi="Times New Roman"/>
          <w:lang w:val="en-GB" w:eastAsia="ar-SA"/>
        </w:rPr>
        <w:t xml:space="preserve">  </w:t>
      </w:r>
      <w:r w:rsidRPr="00D34BA0">
        <w:rPr>
          <w:rFonts w:ascii="Times New Roman" w:hAnsi="Times New Roman"/>
          <w:lang w:val="en-US" w:eastAsia="ar-SA"/>
        </w:rPr>
        <w:t>at:http://www.cancer.gov/cancertopics/pdq/supportivecare/bereavement/Patient/page10 .</w:t>
      </w:r>
    </w:p>
    <w:p w:rsidR="000A23C5" w:rsidRPr="00D34BA0" w:rsidRDefault="000A23C5" w:rsidP="00D34BA0">
      <w:pPr>
        <w:pStyle w:val="ListParagraph"/>
        <w:autoSpaceDE w:val="0"/>
        <w:autoSpaceDN w:val="0"/>
        <w:adjustRightInd w:val="0"/>
        <w:spacing w:after="0" w:line="360" w:lineRule="auto"/>
        <w:ind w:left="360"/>
        <w:jc w:val="both"/>
        <w:rPr>
          <w:rFonts w:ascii="Times New Roman" w:hAnsi="Times New Roman"/>
          <w:lang w:val="en-GB" w:eastAsia="ar-SA"/>
        </w:rPr>
      </w:pPr>
      <w:r w:rsidRPr="00D34BA0">
        <w:rPr>
          <w:rFonts w:ascii="Times New Roman" w:hAnsi="Times New Roman"/>
          <w:lang w:val="en-GB" w:eastAsia="ar-SA"/>
        </w:rPr>
        <w:t xml:space="preserve">[16] </w:t>
      </w:r>
      <w:r w:rsidRPr="00D34BA0">
        <w:rPr>
          <w:rFonts w:ascii="Times New Roman" w:hAnsi="Times New Roman"/>
          <w:lang w:val="en-US" w:eastAsia="ar-SA"/>
        </w:rPr>
        <w:t>Kalish R.A, Death, Grief and Caring Relationships. Brooks/Cole, Monterey. 1985.</w:t>
      </w:r>
    </w:p>
    <w:p w:rsidR="000A23C5" w:rsidRPr="00D34BA0" w:rsidRDefault="000A23C5" w:rsidP="00D34BA0">
      <w:pPr>
        <w:pStyle w:val="ListParagraph"/>
        <w:autoSpaceDE w:val="0"/>
        <w:autoSpaceDN w:val="0"/>
        <w:adjustRightInd w:val="0"/>
        <w:spacing w:after="0" w:line="360" w:lineRule="auto"/>
        <w:ind w:left="360"/>
        <w:jc w:val="both"/>
        <w:rPr>
          <w:rFonts w:ascii="Times New Roman" w:hAnsi="Times New Roman"/>
          <w:lang w:val="en-GB" w:eastAsia="ar-SA"/>
        </w:rPr>
      </w:pPr>
      <w:r w:rsidRPr="00D34BA0">
        <w:rPr>
          <w:rFonts w:ascii="Times New Roman" w:hAnsi="Times New Roman"/>
          <w:lang w:val="en-GB" w:eastAsia="ar-SA"/>
        </w:rPr>
        <w:t xml:space="preserve"> [17] </w:t>
      </w:r>
      <w:r w:rsidRPr="00D34BA0">
        <w:rPr>
          <w:rFonts w:ascii="Times New Roman" w:hAnsi="Times New Roman"/>
          <w:lang w:val="en-US" w:eastAsia="ar-SA"/>
        </w:rPr>
        <w:t>Yalom Ι. Staring at the Sun: Overcoming the Terror of Death. Jossey-Bass, San Francisco. 2008.</w:t>
      </w:r>
    </w:p>
    <w:p w:rsidR="000A23C5" w:rsidRPr="00D34BA0" w:rsidRDefault="000A23C5" w:rsidP="00D34BA0">
      <w:pPr>
        <w:pStyle w:val="ListParagraph"/>
        <w:autoSpaceDE w:val="0"/>
        <w:autoSpaceDN w:val="0"/>
        <w:adjustRightInd w:val="0"/>
        <w:spacing w:after="0" w:line="360" w:lineRule="auto"/>
        <w:ind w:left="360"/>
        <w:jc w:val="both"/>
        <w:rPr>
          <w:rFonts w:ascii="Times New Roman" w:hAnsi="Times New Roman"/>
          <w:lang w:val="es-ES" w:eastAsia="ar-SA"/>
        </w:rPr>
      </w:pPr>
      <w:r w:rsidRPr="00D34BA0">
        <w:rPr>
          <w:rFonts w:ascii="Times New Roman" w:hAnsi="Times New Roman"/>
          <w:iCs/>
          <w:lang w:val="en-GB" w:eastAsia="ar-SA"/>
        </w:rPr>
        <w:t xml:space="preserve">[18] </w:t>
      </w:r>
      <w:r w:rsidRPr="00D34BA0">
        <w:rPr>
          <w:rFonts w:ascii="Times New Roman" w:hAnsi="Times New Roman"/>
          <w:iCs/>
          <w:lang w:val="en-US" w:eastAsia="ar-SA"/>
        </w:rPr>
        <w:t xml:space="preserve">Freud A. Τhe Ego and the Mechanisms of Defense. </w:t>
      </w:r>
      <w:r w:rsidRPr="00D34BA0">
        <w:rPr>
          <w:rFonts w:ascii="Times New Roman" w:hAnsi="Times New Roman"/>
          <w:iCs/>
          <w:lang w:val="es-ES" w:eastAsia="ar-SA"/>
        </w:rPr>
        <w:t>Karnac Books</w:t>
      </w:r>
      <w:r w:rsidRPr="00D34BA0">
        <w:rPr>
          <w:rFonts w:ascii="Times New Roman" w:hAnsi="Times New Roman"/>
          <w:i/>
          <w:iCs/>
          <w:lang w:val="es-ES" w:eastAsia="ar-SA"/>
        </w:rPr>
        <w:t xml:space="preserve">, </w:t>
      </w:r>
      <w:r w:rsidRPr="00D34BA0">
        <w:rPr>
          <w:rFonts w:ascii="Times New Roman" w:hAnsi="Times New Roman"/>
          <w:lang w:val="es-ES" w:eastAsia="ar-SA"/>
        </w:rPr>
        <w:t>London.</w:t>
      </w:r>
      <w:r w:rsidRPr="00D34BA0">
        <w:rPr>
          <w:rFonts w:ascii="Times New Roman" w:hAnsi="Times New Roman"/>
          <w:i/>
          <w:iCs/>
          <w:lang w:val="es-ES" w:eastAsia="ar-SA"/>
        </w:rPr>
        <w:t xml:space="preserve"> </w:t>
      </w:r>
      <w:r w:rsidRPr="00D34BA0">
        <w:rPr>
          <w:rFonts w:ascii="Times New Roman" w:hAnsi="Times New Roman"/>
          <w:iCs/>
          <w:lang w:val="es-ES" w:eastAsia="ar-SA"/>
        </w:rPr>
        <w:t>1993</w:t>
      </w:r>
      <w:r w:rsidRPr="00D34BA0">
        <w:rPr>
          <w:rFonts w:ascii="Times New Roman" w:hAnsi="Times New Roman"/>
          <w:i/>
          <w:iCs/>
          <w:lang w:val="es-ES" w:eastAsia="ar-SA"/>
        </w:rPr>
        <w:t>.</w:t>
      </w:r>
    </w:p>
    <w:p w:rsidR="000A23C5" w:rsidRPr="00D34BA0" w:rsidRDefault="000A23C5" w:rsidP="00D34BA0">
      <w:pPr>
        <w:pStyle w:val="ListParagraph"/>
        <w:autoSpaceDE w:val="0"/>
        <w:autoSpaceDN w:val="0"/>
        <w:adjustRightInd w:val="0"/>
        <w:spacing w:after="0" w:line="360" w:lineRule="auto"/>
        <w:ind w:left="360"/>
        <w:jc w:val="both"/>
        <w:rPr>
          <w:rFonts w:ascii="Times New Roman" w:hAnsi="Times New Roman"/>
          <w:lang w:val="es-ES" w:eastAsia="ar-SA"/>
        </w:rPr>
      </w:pPr>
      <w:r w:rsidRPr="00D34BA0">
        <w:rPr>
          <w:rFonts w:ascii="Times New Roman" w:hAnsi="Times New Roman"/>
          <w:lang w:val="es-ES" w:eastAsia="ar-SA"/>
        </w:rPr>
        <w:t xml:space="preserve">[19] Gabrera M, Gutiérrez MZ, Escobar JM. Actitud Del Profesional De Enfermería Ante La Muerte De Pacientes, </w:t>
      </w:r>
      <w:r w:rsidRPr="00D34BA0">
        <w:rPr>
          <w:rFonts w:ascii="Times New Roman" w:hAnsi="Times New Roman"/>
          <w:i/>
          <w:lang w:val="es-ES" w:eastAsia="ar-SA"/>
        </w:rPr>
        <w:t>Ciencia Y Enfermería,</w:t>
      </w:r>
      <w:r w:rsidRPr="00D34BA0">
        <w:rPr>
          <w:rFonts w:ascii="Times New Roman" w:hAnsi="Times New Roman"/>
          <w:lang w:val="es-ES" w:eastAsia="ar-SA"/>
        </w:rPr>
        <w:t xml:space="preserve"> </w:t>
      </w:r>
      <w:r w:rsidRPr="00D34BA0">
        <w:rPr>
          <w:rFonts w:ascii="Times New Roman" w:hAnsi="Times New Roman"/>
          <w:b/>
          <w:lang w:val="es-ES" w:eastAsia="ar-SA"/>
        </w:rPr>
        <w:t>XV</w:t>
      </w:r>
      <w:r w:rsidRPr="00D34BA0">
        <w:rPr>
          <w:rFonts w:ascii="Times New Roman" w:hAnsi="Times New Roman"/>
          <w:lang w:val="es-ES" w:eastAsia="ar-SA"/>
        </w:rPr>
        <w:t>(1), (2008), 39-48.</w:t>
      </w:r>
    </w:p>
    <w:p w:rsidR="000A23C5" w:rsidRPr="00D34BA0" w:rsidRDefault="000A23C5" w:rsidP="00D34BA0">
      <w:pPr>
        <w:pStyle w:val="ListParagraph"/>
        <w:autoSpaceDE w:val="0"/>
        <w:autoSpaceDN w:val="0"/>
        <w:adjustRightInd w:val="0"/>
        <w:spacing w:after="0" w:line="360" w:lineRule="auto"/>
        <w:ind w:left="360"/>
        <w:jc w:val="both"/>
        <w:rPr>
          <w:rFonts w:ascii="Times New Roman" w:hAnsi="Times New Roman"/>
          <w:lang w:val="en-GB" w:eastAsia="ar-SA"/>
        </w:rPr>
      </w:pPr>
      <w:r w:rsidRPr="00D34BA0">
        <w:rPr>
          <w:rFonts w:ascii="Times New Roman" w:hAnsi="Times New Roman"/>
          <w:iCs/>
          <w:lang w:val="en-GB" w:eastAsia="ar-SA"/>
        </w:rPr>
        <w:t xml:space="preserve">[20] </w:t>
      </w:r>
      <w:r w:rsidRPr="00D34BA0">
        <w:rPr>
          <w:rFonts w:ascii="Times New Roman" w:hAnsi="Times New Roman"/>
          <w:iCs/>
          <w:lang w:val="en-US" w:eastAsia="ar-SA"/>
        </w:rPr>
        <w:t>Dunn</w:t>
      </w:r>
      <w:r w:rsidRPr="00D34BA0">
        <w:rPr>
          <w:rFonts w:ascii="Times New Roman" w:hAnsi="Times New Roman"/>
          <w:i/>
          <w:iCs/>
          <w:lang w:val="en-US" w:eastAsia="ar-SA"/>
        </w:rPr>
        <w:t xml:space="preserve"> </w:t>
      </w:r>
      <w:r w:rsidRPr="00D34BA0">
        <w:rPr>
          <w:rFonts w:ascii="Times New Roman" w:hAnsi="Times New Roman"/>
          <w:iCs/>
          <w:lang w:val="en-US" w:eastAsia="ar-SA"/>
        </w:rPr>
        <w:t>K</w:t>
      </w:r>
      <w:r w:rsidRPr="00D34BA0">
        <w:rPr>
          <w:rFonts w:ascii="Times New Roman" w:hAnsi="Times New Roman"/>
          <w:i/>
          <w:iCs/>
          <w:lang w:val="en-US" w:eastAsia="ar-SA"/>
        </w:rPr>
        <w:t>,</w:t>
      </w:r>
      <w:r w:rsidRPr="00D34BA0">
        <w:rPr>
          <w:rFonts w:ascii="Times New Roman" w:hAnsi="Times New Roman"/>
          <w:lang w:val="en-US" w:eastAsia="ar-SA"/>
        </w:rPr>
        <w:t xml:space="preserve"> Otten C, Stephens E. Nursing Experience and the Care of Dying Patients. </w:t>
      </w:r>
      <w:r w:rsidRPr="00D34BA0">
        <w:rPr>
          <w:rFonts w:ascii="Times New Roman" w:hAnsi="Times New Roman"/>
          <w:i/>
          <w:iCs/>
          <w:lang w:val="en-GB" w:eastAsia="ar-SA"/>
        </w:rPr>
        <w:t>Oncology nursing forum</w:t>
      </w:r>
      <w:r w:rsidRPr="00D34BA0">
        <w:rPr>
          <w:rFonts w:ascii="Times New Roman" w:hAnsi="Times New Roman"/>
          <w:iCs/>
          <w:lang w:val="en-GB" w:eastAsia="ar-SA"/>
        </w:rPr>
        <w:t xml:space="preserve">, </w:t>
      </w:r>
      <w:r w:rsidRPr="00D34BA0">
        <w:rPr>
          <w:rFonts w:ascii="Times New Roman" w:hAnsi="Times New Roman"/>
          <w:b/>
          <w:lang w:val="en-GB" w:eastAsia="ar-SA"/>
        </w:rPr>
        <w:t>32</w:t>
      </w:r>
      <w:r w:rsidRPr="00D34BA0">
        <w:rPr>
          <w:rFonts w:ascii="Times New Roman" w:hAnsi="Times New Roman"/>
          <w:lang w:val="en-GB" w:eastAsia="ar-SA"/>
        </w:rPr>
        <w:t>(1), (</w:t>
      </w:r>
      <w:r w:rsidRPr="00D34BA0">
        <w:rPr>
          <w:rFonts w:ascii="Times New Roman" w:hAnsi="Times New Roman"/>
          <w:iCs/>
          <w:lang w:val="en-GB" w:eastAsia="ar-SA"/>
        </w:rPr>
        <w:t>2005)</w:t>
      </w:r>
      <w:r w:rsidRPr="00D34BA0">
        <w:rPr>
          <w:rFonts w:ascii="Times New Roman" w:hAnsi="Times New Roman"/>
          <w:lang w:val="en-GB" w:eastAsia="ar-SA"/>
        </w:rPr>
        <w:t xml:space="preserve">, 97-104. </w:t>
      </w:r>
    </w:p>
    <w:p w:rsidR="000A23C5" w:rsidRPr="00D34BA0" w:rsidRDefault="000A23C5" w:rsidP="00D34BA0">
      <w:pPr>
        <w:pStyle w:val="ListParagraph"/>
        <w:autoSpaceDE w:val="0"/>
        <w:autoSpaceDN w:val="0"/>
        <w:adjustRightInd w:val="0"/>
        <w:spacing w:after="0" w:line="360" w:lineRule="auto"/>
        <w:ind w:left="360"/>
        <w:jc w:val="both"/>
        <w:rPr>
          <w:rFonts w:ascii="Times New Roman" w:hAnsi="Times New Roman"/>
          <w:lang w:val="en-GB" w:eastAsia="ar-SA"/>
        </w:rPr>
      </w:pPr>
      <w:r w:rsidRPr="00D34BA0">
        <w:rPr>
          <w:rFonts w:ascii="Times New Roman" w:hAnsi="Times New Roman"/>
          <w:lang w:val="en-GB" w:eastAsia="ar-SA"/>
        </w:rPr>
        <w:t xml:space="preserve">[21] </w:t>
      </w:r>
      <w:r w:rsidRPr="00D34BA0">
        <w:rPr>
          <w:rFonts w:ascii="Times New Roman" w:hAnsi="Times New Roman"/>
          <w:lang w:val="en-US" w:eastAsia="ar-SA"/>
        </w:rPr>
        <w:t xml:space="preserve">Stoller E.P. Effect of Experience on Nurses’ Responses to Dying and Death in the Hospital Setting. </w:t>
      </w:r>
      <w:r w:rsidRPr="00D34BA0">
        <w:rPr>
          <w:rFonts w:ascii="Times New Roman" w:hAnsi="Times New Roman"/>
          <w:i/>
          <w:lang w:val="en-US" w:eastAsia="ar-SA"/>
        </w:rPr>
        <w:t>Nursing Research</w:t>
      </w:r>
      <w:r w:rsidRPr="00D34BA0">
        <w:rPr>
          <w:rFonts w:ascii="Times New Roman" w:hAnsi="Times New Roman"/>
          <w:lang w:val="en-US" w:eastAsia="ar-SA"/>
        </w:rPr>
        <w:t xml:space="preserve">, </w:t>
      </w:r>
      <w:r w:rsidRPr="00D34BA0">
        <w:rPr>
          <w:rFonts w:ascii="Times New Roman" w:hAnsi="Times New Roman"/>
          <w:b/>
          <w:lang w:val="en-US" w:eastAsia="ar-SA"/>
        </w:rPr>
        <w:t>29</w:t>
      </w:r>
      <w:r w:rsidRPr="00D34BA0">
        <w:rPr>
          <w:rFonts w:ascii="Times New Roman" w:hAnsi="Times New Roman"/>
          <w:lang w:val="en-US" w:eastAsia="ar-SA"/>
        </w:rPr>
        <w:t>(1), (1980), 35–38.</w:t>
      </w:r>
    </w:p>
    <w:p w:rsidR="000A23C5" w:rsidRPr="00D34BA0" w:rsidRDefault="000A23C5" w:rsidP="00D34BA0">
      <w:pPr>
        <w:pStyle w:val="ListParagraph"/>
        <w:autoSpaceDE w:val="0"/>
        <w:autoSpaceDN w:val="0"/>
        <w:adjustRightInd w:val="0"/>
        <w:spacing w:after="0" w:line="360" w:lineRule="auto"/>
        <w:ind w:left="360"/>
        <w:jc w:val="both"/>
        <w:rPr>
          <w:rFonts w:ascii="Times New Roman" w:hAnsi="Times New Roman"/>
          <w:lang w:val="en-GB" w:eastAsia="ar-SA"/>
        </w:rPr>
      </w:pPr>
      <w:r w:rsidRPr="00D34BA0">
        <w:rPr>
          <w:rFonts w:ascii="Times New Roman" w:hAnsi="Times New Roman"/>
          <w:lang w:val="en-GB" w:eastAsia="ar-SA"/>
        </w:rPr>
        <w:t xml:space="preserve"> [22] </w:t>
      </w:r>
      <w:r w:rsidRPr="00D34BA0">
        <w:rPr>
          <w:rFonts w:ascii="Times New Roman" w:hAnsi="Times New Roman"/>
          <w:lang w:val="en-US" w:eastAsia="ar-SA"/>
        </w:rPr>
        <w:t xml:space="preserve">Payne SA, Dean SJ, Kalus CA. Comparative study of death anxiety in hospice and emergency nurses. </w:t>
      </w:r>
      <w:r w:rsidRPr="00D34BA0">
        <w:rPr>
          <w:rFonts w:ascii="Times New Roman" w:hAnsi="Times New Roman"/>
          <w:i/>
          <w:lang w:val="en-US" w:eastAsia="ar-SA"/>
        </w:rPr>
        <w:t>Journal of Advanced Nursing</w:t>
      </w:r>
      <w:r w:rsidRPr="00D34BA0">
        <w:rPr>
          <w:rFonts w:ascii="Times New Roman" w:hAnsi="Times New Roman"/>
          <w:lang w:val="en-US" w:eastAsia="ar-SA"/>
        </w:rPr>
        <w:t xml:space="preserve">, </w:t>
      </w:r>
      <w:r w:rsidRPr="00D34BA0">
        <w:rPr>
          <w:rFonts w:ascii="Times New Roman" w:hAnsi="Times New Roman"/>
          <w:b/>
          <w:iCs/>
          <w:lang w:val="en-GB" w:eastAsia="ar-SA"/>
        </w:rPr>
        <w:t>28</w:t>
      </w:r>
      <w:r w:rsidRPr="00D34BA0">
        <w:rPr>
          <w:rFonts w:ascii="Times New Roman" w:hAnsi="Times New Roman"/>
          <w:lang w:val="en-GB" w:eastAsia="ar-SA"/>
        </w:rPr>
        <w:t>(4), (</w:t>
      </w:r>
      <w:r w:rsidRPr="00D34BA0">
        <w:rPr>
          <w:rFonts w:ascii="Times New Roman" w:hAnsi="Times New Roman"/>
          <w:lang w:val="en-US" w:eastAsia="ar-SA"/>
        </w:rPr>
        <w:t xml:space="preserve">1998), </w:t>
      </w:r>
      <w:r w:rsidRPr="00D34BA0">
        <w:rPr>
          <w:rFonts w:ascii="Times New Roman" w:hAnsi="Times New Roman"/>
          <w:iCs/>
          <w:lang w:val="en-GB" w:eastAsia="ar-SA"/>
        </w:rPr>
        <w:t>700</w:t>
      </w:r>
      <w:r w:rsidRPr="00D34BA0">
        <w:rPr>
          <w:rFonts w:ascii="Times New Roman" w:hAnsi="Times New Roman"/>
          <w:lang w:val="en-GB" w:eastAsia="ar-SA"/>
        </w:rPr>
        <w:t>-6</w:t>
      </w:r>
      <w:r w:rsidRPr="00D34BA0">
        <w:rPr>
          <w:rFonts w:ascii="Times New Roman" w:hAnsi="Times New Roman"/>
          <w:lang w:val="en-US" w:eastAsia="ar-SA"/>
        </w:rPr>
        <w:t>.</w:t>
      </w:r>
    </w:p>
    <w:p w:rsidR="000A23C5" w:rsidRPr="00D34BA0" w:rsidRDefault="000A23C5" w:rsidP="00D34BA0">
      <w:pPr>
        <w:pStyle w:val="ListParagraph"/>
        <w:autoSpaceDE w:val="0"/>
        <w:autoSpaceDN w:val="0"/>
        <w:adjustRightInd w:val="0"/>
        <w:spacing w:after="0" w:line="360" w:lineRule="auto"/>
        <w:ind w:left="360"/>
        <w:jc w:val="both"/>
        <w:rPr>
          <w:rFonts w:ascii="Times New Roman" w:hAnsi="Times New Roman"/>
          <w:lang w:val="en-US" w:eastAsia="ar-SA"/>
        </w:rPr>
      </w:pPr>
      <w:r w:rsidRPr="00D34BA0">
        <w:rPr>
          <w:rFonts w:ascii="Times New Roman" w:hAnsi="Times New Roman"/>
          <w:lang w:val="en-GB" w:eastAsia="ar-SA"/>
        </w:rPr>
        <w:t xml:space="preserve">[23] </w:t>
      </w:r>
      <w:r w:rsidRPr="00D34BA0">
        <w:rPr>
          <w:rFonts w:ascii="Times New Roman" w:hAnsi="Times New Roman"/>
          <w:lang w:val="en-US" w:eastAsia="ar-SA"/>
        </w:rPr>
        <w:t xml:space="preserve">Irvin S. The Experiences of the Registered Nurse Caring For the Person Dying Of Cancer in a Nursing Home. </w:t>
      </w:r>
      <w:r w:rsidRPr="00D34BA0">
        <w:rPr>
          <w:rFonts w:ascii="Times New Roman" w:hAnsi="Times New Roman"/>
          <w:i/>
          <w:lang w:val="en-US" w:eastAsia="ar-SA"/>
        </w:rPr>
        <w:t xml:space="preserve">Collegian, </w:t>
      </w:r>
      <w:r w:rsidRPr="00D34BA0">
        <w:rPr>
          <w:rFonts w:ascii="Times New Roman" w:hAnsi="Times New Roman"/>
          <w:b/>
          <w:lang w:val="en-US" w:eastAsia="ar-SA"/>
        </w:rPr>
        <w:t>7</w:t>
      </w:r>
      <w:r w:rsidRPr="00D34BA0">
        <w:rPr>
          <w:rFonts w:ascii="Times New Roman" w:hAnsi="Times New Roman"/>
          <w:lang w:val="en-US" w:eastAsia="ar-SA"/>
        </w:rPr>
        <w:t>(4), (2000), 30–34.</w:t>
      </w:r>
    </w:p>
    <w:p w:rsidR="000A23C5" w:rsidRPr="00D34BA0" w:rsidRDefault="000A23C5" w:rsidP="00D34BA0">
      <w:pPr>
        <w:pStyle w:val="ListParagraph"/>
        <w:autoSpaceDE w:val="0"/>
        <w:autoSpaceDN w:val="0"/>
        <w:adjustRightInd w:val="0"/>
        <w:spacing w:after="0" w:line="360" w:lineRule="auto"/>
        <w:ind w:left="360"/>
        <w:jc w:val="both"/>
        <w:rPr>
          <w:rFonts w:ascii="Times New Roman" w:hAnsi="Times New Roman"/>
          <w:lang w:val="en-US" w:eastAsia="ar-SA"/>
        </w:rPr>
      </w:pPr>
      <w:r w:rsidRPr="00D34BA0">
        <w:rPr>
          <w:rFonts w:ascii="Times New Roman" w:hAnsi="Times New Roman"/>
          <w:lang w:val="en-GB" w:eastAsia="ar-SA"/>
        </w:rPr>
        <w:t xml:space="preserve">[24] </w:t>
      </w:r>
      <w:r w:rsidRPr="00D34BA0">
        <w:rPr>
          <w:rFonts w:ascii="Times New Roman" w:hAnsi="Times New Roman"/>
          <w:lang w:val="en-US" w:eastAsia="ar-SA"/>
        </w:rPr>
        <w:t>Román EM, Sorribes E, Ezquerro O. Nurses’ Attitudes to Terminally Ill Patients</w:t>
      </w:r>
      <w:r w:rsidRPr="00D34BA0">
        <w:rPr>
          <w:rFonts w:ascii="Times New Roman" w:hAnsi="Times New Roman"/>
          <w:i/>
          <w:lang w:val="en-US" w:eastAsia="ar-SA"/>
        </w:rPr>
        <w:t>. Journal of Advanced Nursing</w:t>
      </w:r>
      <w:r w:rsidRPr="00D34BA0">
        <w:rPr>
          <w:rFonts w:ascii="Times New Roman" w:hAnsi="Times New Roman"/>
          <w:lang w:val="en-US" w:eastAsia="ar-SA"/>
        </w:rPr>
        <w:t>,</w:t>
      </w:r>
      <w:r w:rsidRPr="00D34BA0">
        <w:rPr>
          <w:rFonts w:ascii="Times New Roman" w:hAnsi="Times New Roman"/>
          <w:b/>
          <w:lang w:val="en-US" w:eastAsia="ar-SA"/>
        </w:rPr>
        <w:t xml:space="preserve"> 34</w:t>
      </w:r>
      <w:r w:rsidRPr="00D34BA0">
        <w:rPr>
          <w:rFonts w:ascii="Times New Roman" w:hAnsi="Times New Roman"/>
          <w:lang w:val="en-US" w:eastAsia="ar-SA"/>
        </w:rPr>
        <w:t>(3), (2001), 338–345.</w:t>
      </w:r>
    </w:p>
    <w:p w:rsidR="000A23C5" w:rsidRPr="00D34BA0" w:rsidRDefault="000A23C5" w:rsidP="00D34BA0">
      <w:pPr>
        <w:pStyle w:val="ListParagraph"/>
        <w:autoSpaceDE w:val="0"/>
        <w:autoSpaceDN w:val="0"/>
        <w:adjustRightInd w:val="0"/>
        <w:spacing w:after="0" w:line="360" w:lineRule="auto"/>
        <w:ind w:left="360"/>
        <w:jc w:val="both"/>
        <w:rPr>
          <w:rFonts w:ascii="Times New Roman" w:hAnsi="Times New Roman"/>
          <w:lang w:val="en-US" w:eastAsia="ar-SA"/>
        </w:rPr>
      </w:pPr>
      <w:r w:rsidRPr="00D34BA0">
        <w:rPr>
          <w:rFonts w:ascii="Times New Roman" w:hAnsi="Times New Roman"/>
          <w:lang w:val="en-GB" w:eastAsia="ar-SA"/>
        </w:rPr>
        <w:t xml:space="preserve">[25] </w:t>
      </w:r>
      <w:r w:rsidRPr="00D34BA0">
        <w:rPr>
          <w:rFonts w:ascii="Times New Roman" w:hAnsi="Times New Roman"/>
          <w:lang w:val="en-US" w:eastAsia="ar-SA"/>
        </w:rPr>
        <w:t xml:space="preserve">Papadatou D, Bellali T, Papazoglou D, Petraki D. Greek Physicians’ And Nurses’ Grief As A Result of Caring For Children Dying Of Cancer. Pediatric </w:t>
      </w:r>
      <w:r w:rsidRPr="00D34BA0">
        <w:rPr>
          <w:rFonts w:ascii="Times New Roman" w:hAnsi="Times New Roman"/>
          <w:i/>
          <w:lang w:val="en-US" w:eastAsia="ar-SA"/>
        </w:rPr>
        <w:t>Nursing</w:t>
      </w:r>
      <w:r w:rsidRPr="00D34BA0">
        <w:rPr>
          <w:rFonts w:ascii="Times New Roman" w:hAnsi="Times New Roman"/>
          <w:lang w:val="en-US" w:eastAsia="ar-SA"/>
        </w:rPr>
        <w:t xml:space="preserve">, </w:t>
      </w:r>
      <w:r w:rsidRPr="00D34BA0">
        <w:rPr>
          <w:rFonts w:ascii="Times New Roman" w:hAnsi="Times New Roman"/>
          <w:b/>
          <w:lang w:val="en-US" w:eastAsia="ar-SA"/>
        </w:rPr>
        <w:t>28(</w:t>
      </w:r>
      <w:r w:rsidRPr="00D34BA0">
        <w:rPr>
          <w:rFonts w:ascii="Times New Roman" w:hAnsi="Times New Roman"/>
          <w:lang w:val="en-US" w:eastAsia="ar-SA"/>
        </w:rPr>
        <w:t>4), (2002), 345-353.</w:t>
      </w:r>
    </w:p>
    <w:p w:rsidR="000A23C5" w:rsidRPr="00D34BA0" w:rsidRDefault="000A23C5" w:rsidP="00D34BA0">
      <w:pPr>
        <w:pStyle w:val="ListParagraph"/>
        <w:autoSpaceDE w:val="0"/>
        <w:autoSpaceDN w:val="0"/>
        <w:adjustRightInd w:val="0"/>
        <w:spacing w:after="0" w:line="360" w:lineRule="auto"/>
        <w:ind w:left="360"/>
        <w:jc w:val="both"/>
        <w:rPr>
          <w:rFonts w:ascii="Times New Roman" w:hAnsi="Times New Roman"/>
          <w:lang w:val="en-US" w:eastAsia="ar-SA"/>
        </w:rPr>
      </w:pPr>
      <w:r w:rsidRPr="00D34BA0">
        <w:rPr>
          <w:rFonts w:ascii="Times New Roman" w:hAnsi="Times New Roman"/>
          <w:lang w:val="en-GB" w:eastAsia="ar-SA"/>
        </w:rPr>
        <w:t xml:space="preserve">[26] </w:t>
      </w:r>
      <w:r w:rsidRPr="00D34BA0">
        <w:rPr>
          <w:rFonts w:ascii="Times New Roman" w:hAnsi="Times New Roman"/>
          <w:lang w:val="en-US" w:eastAsia="ar-SA"/>
        </w:rPr>
        <w:t xml:space="preserve"> </w:t>
      </w:r>
      <w:hyperlink r:id="rId14" w:history="1">
        <w:r w:rsidRPr="00D34BA0">
          <w:rPr>
            <w:rFonts w:ascii="Times New Roman" w:hAnsi="Times New Roman"/>
            <w:lang w:val="en-US" w:eastAsia="ar-SA"/>
          </w:rPr>
          <w:t>Vejlgaard T</w:t>
        </w:r>
      </w:hyperlink>
      <w:r w:rsidRPr="00D34BA0">
        <w:rPr>
          <w:rFonts w:ascii="Times New Roman" w:hAnsi="Times New Roman"/>
          <w:lang w:val="en-US" w:eastAsia="ar-SA"/>
        </w:rPr>
        <w:t xml:space="preserve">, </w:t>
      </w:r>
      <w:hyperlink r:id="rId15" w:history="1">
        <w:r w:rsidRPr="00D34BA0">
          <w:rPr>
            <w:rFonts w:ascii="Times New Roman" w:hAnsi="Times New Roman"/>
            <w:lang w:val="en-US" w:eastAsia="ar-SA"/>
          </w:rPr>
          <w:t>Addington-Hall JM</w:t>
        </w:r>
      </w:hyperlink>
      <w:r w:rsidRPr="00D34BA0">
        <w:rPr>
          <w:rFonts w:ascii="Times New Roman" w:hAnsi="Times New Roman"/>
          <w:lang w:val="en-US" w:eastAsia="ar-SA"/>
        </w:rPr>
        <w:t xml:space="preserve">. Attitudes of Danish doctors and nurses to palliative and terminal care. </w:t>
      </w:r>
      <w:hyperlink r:id="rId16" w:tooltip="Palliative medicine." w:history="1">
        <w:r w:rsidRPr="00D34BA0">
          <w:rPr>
            <w:rFonts w:ascii="Times New Roman" w:hAnsi="Times New Roman"/>
            <w:i/>
            <w:lang w:val="en-GB" w:eastAsia="ar-SA"/>
          </w:rPr>
          <w:t>Palliat Med,</w:t>
        </w:r>
        <w:r w:rsidRPr="00D34BA0">
          <w:rPr>
            <w:rFonts w:ascii="Times New Roman" w:hAnsi="Times New Roman"/>
            <w:lang w:val="en-GB" w:eastAsia="ar-SA"/>
          </w:rPr>
          <w:t>.</w:t>
        </w:r>
      </w:hyperlink>
      <w:r w:rsidRPr="00D34BA0">
        <w:rPr>
          <w:rFonts w:ascii="Times New Roman" w:hAnsi="Times New Roman"/>
          <w:b/>
          <w:lang w:val="en-US" w:eastAsia="ar-SA"/>
        </w:rPr>
        <w:t>19</w:t>
      </w:r>
      <w:r w:rsidRPr="00D34BA0">
        <w:rPr>
          <w:rFonts w:ascii="Times New Roman" w:hAnsi="Times New Roman"/>
          <w:lang w:val="en-US" w:eastAsia="ar-SA"/>
        </w:rPr>
        <w:t>(2), (2005), 119-27.</w:t>
      </w:r>
    </w:p>
    <w:p w:rsidR="000A23C5" w:rsidRPr="00D34BA0" w:rsidRDefault="000A23C5" w:rsidP="00D34BA0">
      <w:pPr>
        <w:pStyle w:val="ListParagraph"/>
        <w:autoSpaceDE w:val="0"/>
        <w:autoSpaceDN w:val="0"/>
        <w:adjustRightInd w:val="0"/>
        <w:spacing w:after="0" w:line="360" w:lineRule="auto"/>
        <w:ind w:left="360"/>
        <w:jc w:val="both"/>
        <w:rPr>
          <w:rFonts w:ascii="Times New Roman" w:hAnsi="Times New Roman"/>
          <w:lang w:val="en-US" w:eastAsia="ar-SA"/>
        </w:rPr>
      </w:pPr>
      <w:r w:rsidRPr="00D34BA0">
        <w:rPr>
          <w:rFonts w:ascii="Times New Roman" w:hAnsi="Times New Roman"/>
          <w:lang w:val="en-GB" w:eastAsia="ar-SA"/>
        </w:rPr>
        <w:t xml:space="preserve">[27] </w:t>
      </w:r>
      <w:r w:rsidRPr="00D34BA0">
        <w:rPr>
          <w:rFonts w:ascii="Times New Roman" w:hAnsi="Times New Roman"/>
          <w:lang w:val="en-US" w:eastAsia="ar-SA"/>
        </w:rPr>
        <w:t xml:space="preserve">De </w:t>
      </w:r>
      <w:r w:rsidRPr="00D34BA0">
        <w:rPr>
          <w:rFonts w:ascii="Times New Roman" w:hAnsi="Times New Roman"/>
          <w:iCs/>
          <w:lang w:val="en-US" w:eastAsia="ar-SA"/>
        </w:rPr>
        <w:t>Kock</w:t>
      </w:r>
      <w:r w:rsidRPr="00D34BA0">
        <w:rPr>
          <w:rFonts w:ascii="Times New Roman" w:hAnsi="Times New Roman"/>
          <w:lang w:val="en-US" w:eastAsia="ar-SA"/>
        </w:rPr>
        <w:t xml:space="preserve"> F.</w:t>
      </w:r>
      <w:r w:rsidRPr="00D34BA0">
        <w:rPr>
          <w:rFonts w:ascii="Times New Roman" w:hAnsi="Times New Roman"/>
          <w:i/>
          <w:iCs/>
          <w:lang w:val="en-US" w:eastAsia="ar-SA"/>
        </w:rPr>
        <w:t xml:space="preserve"> </w:t>
      </w:r>
      <w:r w:rsidRPr="00D34BA0">
        <w:rPr>
          <w:rFonts w:ascii="Times New Roman" w:hAnsi="Times New Roman"/>
          <w:iCs/>
          <w:lang w:val="en-US" w:eastAsia="ar-SA"/>
        </w:rPr>
        <w:t>Factors</w:t>
      </w:r>
      <w:r w:rsidRPr="00D34BA0">
        <w:rPr>
          <w:rFonts w:ascii="Times New Roman" w:hAnsi="Times New Roman"/>
          <w:i/>
          <w:iCs/>
          <w:lang w:val="en-US" w:eastAsia="ar-SA"/>
        </w:rPr>
        <w:t xml:space="preserve"> </w:t>
      </w:r>
      <w:r w:rsidRPr="00D34BA0">
        <w:rPr>
          <w:rFonts w:ascii="Times New Roman" w:hAnsi="Times New Roman"/>
          <w:iCs/>
          <w:lang w:val="en-US" w:eastAsia="ar-SA"/>
        </w:rPr>
        <w:t>influencing</w:t>
      </w:r>
      <w:r w:rsidRPr="00D34BA0">
        <w:rPr>
          <w:rFonts w:ascii="Times New Roman" w:hAnsi="Times New Roman"/>
          <w:i/>
          <w:iCs/>
          <w:lang w:val="en-US" w:eastAsia="ar-SA"/>
        </w:rPr>
        <w:t xml:space="preserve"> </w:t>
      </w:r>
      <w:r w:rsidRPr="00D34BA0">
        <w:rPr>
          <w:rFonts w:ascii="Times New Roman" w:hAnsi="Times New Roman"/>
          <w:iCs/>
          <w:lang w:val="en-US" w:eastAsia="ar-SA"/>
        </w:rPr>
        <w:t>nurses</w:t>
      </w:r>
      <w:r w:rsidRPr="00D34BA0">
        <w:rPr>
          <w:rFonts w:ascii="Times New Roman" w:hAnsi="Times New Roman"/>
          <w:lang w:val="en-US" w:eastAsia="ar-SA"/>
        </w:rPr>
        <w:t xml:space="preserve">' </w:t>
      </w:r>
      <w:r w:rsidRPr="00D34BA0">
        <w:rPr>
          <w:rFonts w:ascii="Times New Roman" w:hAnsi="Times New Roman"/>
          <w:iCs/>
          <w:lang w:val="en-US" w:eastAsia="ar-SA"/>
        </w:rPr>
        <w:t>attitudes</w:t>
      </w:r>
      <w:r w:rsidRPr="00D34BA0">
        <w:rPr>
          <w:rFonts w:ascii="Times New Roman" w:hAnsi="Times New Roman"/>
          <w:i/>
          <w:iCs/>
          <w:lang w:val="en-US" w:eastAsia="ar-SA"/>
        </w:rPr>
        <w:t xml:space="preserve"> </w:t>
      </w:r>
      <w:r w:rsidRPr="00D34BA0">
        <w:rPr>
          <w:rFonts w:ascii="Times New Roman" w:hAnsi="Times New Roman"/>
          <w:iCs/>
          <w:lang w:val="en-US" w:eastAsia="ar-SA"/>
        </w:rPr>
        <w:t>towards caring for dying</w:t>
      </w:r>
      <w:r w:rsidRPr="00D34BA0">
        <w:rPr>
          <w:rFonts w:ascii="Times New Roman" w:hAnsi="Times New Roman"/>
          <w:lang w:val="en-US" w:eastAsia="ar-SA"/>
        </w:rPr>
        <w:t xml:space="preserve"> patients in oncology settings in the Western Cape Metropole, (Dissertation) University of Stellenbosch,2011. Available at: </w:t>
      </w:r>
      <w:hyperlink r:id="rId17" w:history="1">
        <w:r w:rsidRPr="00D34BA0">
          <w:rPr>
            <w:rFonts w:ascii="Times New Roman" w:hAnsi="Times New Roman"/>
            <w:lang w:val="en-GB" w:eastAsia="ar-SA"/>
          </w:rPr>
          <w:t>http://scholar.sun.ac.za/handle/10019.1/6753</w:t>
        </w:r>
      </w:hyperlink>
      <w:r w:rsidRPr="00D34BA0">
        <w:rPr>
          <w:rFonts w:ascii="Times New Roman" w:hAnsi="Times New Roman"/>
          <w:lang w:val="en-US" w:eastAsia="ar-SA"/>
        </w:rPr>
        <w:t>.</w:t>
      </w:r>
    </w:p>
    <w:p w:rsidR="000A23C5" w:rsidRPr="00D34BA0" w:rsidRDefault="000A23C5" w:rsidP="00D34BA0">
      <w:pPr>
        <w:pStyle w:val="ListParagraph"/>
        <w:autoSpaceDE w:val="0"/>
        <w:autoSpaceDN w:val="0"/>
        <w:adjustRightInd w:val="0"/>
        <w:spacing w:after="0" w:line="360" w:lineRule="auto"/>
        <w:ind w:left="360"/>
        <w:jc w:val="both"/>
        <w:rPr>
          <w:rFonts w:ascii="Times New Roman" w:hAnsi="Times New Roman"/>
          <w:lang w:val="en-US" w:eastAsia="ar-SA"/>
        </w:rPr>
      </w:pPr>
      <w:r w:rsidRPr="00D34BA0">
        <w:rPr>
          <w:rFonts w:ascii="Times New Roman" w:hAnsi="Times New Roman"/>
          <w:lang w:val="en-GB" w:eastAsia="ar-SA"/>
        </w:rPr>
        <w:t xml:space="preserve">[28] </w:t>
      </w:r>
      <w:r w:rsidRPr="00D34BA0">
        <w:rPr>
          <w:rFonts w:ascii="Times New Roman" w:hAnsi="Times New Roman"/>
          <w:lang w:val="en-US" w:eastAsia="ar-SA"/>
        </w:rPr>
        <w:t xml:space="preserve">Baylor RA, McDaniel AM. Nurses’ attitudes toward caring for patients with acquired immunodeficiency syndrome. </w:t>
      </w:r>
      <w:r w:rsidRPr="00D34BA0">
        <w:rPr>
          <w:rFonts w:ascii="Times New Roman" w:hAnsi="Times New Roman"/>
          <w:i/>
          <w:lang w:val="en-US" w:eastAsia="ar-SA"/>
        </w:rPr>
        <w:t>Journal of Professional Nursing</w:t>
      </w:r>
      <w:r w:rsidRPr="00D34BA0">
        <w:rPr>
          <w:rFonts w:ascii="Times New Roman" w:hAnsi="Times New Roman"/>
          <w:lang w:val="en-US" w:eastAsia="ar-SA"/>
        </w:rPr>
        <w:t xml:space="preserve">, </w:t>
      </w:r>
      <w:r w:rsidRPr="00D34BA0">
        <w:rPr>
          <w:rFonts w:ascii="Times New Roman" w:hAnsi="Times New Roman"/>
          <w:b/>
          <w:lang w:val="en-US" w:eastAsia="ar-SA"/>
        </w:rPr>
        <w:t>12</w:t>
      </w:r>
      <w:r w:rsidRPr="00D34BA0">
        <w:rPr>
          <w:rFonts w:ascii="Times New Roman" w:hAnsi="Times New Roman"/>
          <w:lang w:val="en-US" w:eastAsia="ar-SA"/>
        </w:rPr>
        <w:t>(2), (1996), 99-105.</w:t>
      </w:r>
    </w:p>
    <w:p w:rsidR="000A23C5" w:rsidRPr="00D34BA0" w:rsidRDefault="000A23C5" w:rsidP="00D34BA0">
      <w:pPr>
        <w:pStyle w:val="ListParagraph"/>
        <w:autoSpaceDE w:val="0"/>
        <w:autoSpaceDN w:val="0"/>
        <w:adjustRightInd w:val="0"/>
        <w:spacing w:after="0" w:line="360" w:lineRule="auto"/>
        <w:ind w:left="360"/>
        <w:jc w:val="both"/>
        <w:rPr>
          <w:rFonts w:ascii="Times New Roman" w:hAnsi="Times New Roman"/>
          <w:lang w:val="en-US" w:eastAsia="ar-SA"/>
        </w:rPr>
      </w:pPr>
      <w:r w:rsidRPr="00D34BA0">
        <w:rPr>
          <w:rFonts w:ascii="Times New Roman" w:hAnsi="Times New Roman"/>
          <w:lang w:val="en-GB" w:eastAsia="ar-SA"/>
        </w:rPr>
        <w:t xml:space="preserve">[29] </w:t>
      </w:r>
      <w:r w:rsidRPr="00D34BA0">
        <w:rPr>
          <w:rFonts w:ascii="Times New Roman" w:hAnsi="Times New Roman"/>
          <w:lang w:val="en-US" w:eastAsia="ar-SA"/>
        </w:rPr>
        <w:t xml:space="preserve">Mallory JL. The Impact of a Palliative Care Educational Component on Attitudes toward Care of the Dying In Undergraduate Nursing Students. </w:t>
      </w:r>
      <w:r w:rsidRPr="00D34BA0">
        <w:rPr>
          <w:rFonts w:ascii="Times New Roman" w:hAnsi="Times New Roman"/>
          <w:i/>
          <w:lang w:val="en-US" w:eastAsia="ar-SA"/>
        </w:rPr>
        <w:t>Journal of Professional Nursing,</w:t>
      </w:r>
      <w:r w:rsidRPr="00D34BA0">
        <w:rPr>
          <w:rFonts w:ascii="Times New Roman" w:hAnsi="Times New Roman"/>
          <w:lang w:val="en-US" w:eastAsia="ar-SA"/>
        </w:rPr>
        <w:t xml:space="preserve"> </w:t>
      </w:r>
      <w:r w:rsidRPr="00D34BA0">
        <w:rPr>
          <w:rFonts w:ascii="Times New Roman" w:hAnsi="Times New Roman"/>
          <w:b/>
          <w:lang w:val="en-US" w:eastAsia="ar-SA"/>
        </w:rPr>
        <w:t>19</w:t>
      </w:r>
      <w:r w:rsidRPr="00D34BA0">
        <w:rPr>
          <w:rFonts w:ascii="Times New Roman" w:hAnsi="Times New Roman"/>
          <w:lang w:val="en-US" w:eastAsia="ar-SA"/>
        </w:rPr>
        <w:t>(5), (2003), 305-312.</w:t>
      </w:r>
    </w:p>
    <w:p w:rsidR="000A23C5" w:rsidRPr="00D34BA0" w:rsidRDefault="000A23C5" w:rsidP="00D34BA0">
      <w:pPr>
        <w:pStyle w:val="ListParagraph"/>
        <w:autoSpaceDE w:val="0"/>
        <w:autoSpaceDN w:val="0"/>
        <w:adjustRightInd w:val="0"/>
        <w:spacing w:after="0" w:line="360" w:lineRule="auto"/>
        <w:ind w:left="360"/>
        <w:jc w:val="both"/>
        <w:rPr>
          <w:rFonts w:ascii="Times New Roman" w:hAnsi="Times New Roman"/>
          <w:lang w:val="en-US" w:eastAsia="ar-SA"/>
        </w:rPr>
      </w:pPr>
      <w:r w:rsidRPr="00D34BA0">
        <w:rPr>
          <w:rFonts w:ascii="Times New Roman" w:hAnsi="Times New Roman"/>
          <w:lang w:val="en-GB" w:eastAsia="ar-SA"/>
        </w:rPr>
        <w:t xml:space="preserve">[30] </w:t>
      </w:r>
      <w:r w:rsidRPr="00D34BA0">
        <w:rPr>
          <w:rFonts w:ascii="Times New Roman" w:hAnsi="Times New Roman"/>
          <w:lang w:val="en-US" w:eastAsia="ar-SA"/>
        </w:rPr>
        <w:t xml:space="preserve">Carr M, Merriman MP. Comparison of Death Attitudes Among. Hospice Workers and Health Care. Professionals in Other Settings. </w:t>
      </w:r>
      <w:r w:rsidRPr="00D34BA0">
        <w:rPr>
          <w:rFonts w:ascii="Times New Roman" w:hAnsi="Times New Roman"/>
          <w:i/>
          <w:lang w:val="en-US" w:eastAsia="ar-SA"/>
        </w:rPr>
        <w:t>Omega Journal of Death and Dying</w:t>
      </w:r>
      <w:r w:rsidRPr="00D34BA0">
        <w:rPr>
          <w:rFonts w:ascii="Times New Roman" w:hAnsi="Times New Roman"/>
          <w:lang w:val="en-US" w:eastAsia="ar-SA"/>
        </w:rPr>
        <w:t xml:space="preserve">, </w:t>
      </w:r>
      <w:r w:rsidRPr="00D34BA0">
        <w:rPr>
          <w:rFonts w:ascii="Times New Roman" w:hAnsi="Times New Roman"/>
          <w:b/>
          <w:lang w:val="en-US" w:eastAsia="ar-SA"/>
        </w:rPr>
        <w:t>32</w:t>
      </w:r>
      <w:r w:rsidRPr="00D34BA0">
        <w:rPr>
          <w:rFonts w:ascii="Times New Roman" w:hAnsi="Times New Roman"/>
          <w:lang w:val="en-US" w:eastAsia="ar-SA"/>
        </w:rPr>
        <w:t>(4), (1995-96), 287-301.</w:t>
      </w:r>
    </w:p>
    <w:p w:rsidR="000A23C5" w:rsidRPr="00D34BA0" w:rsidRDefault="000A23C5" w:rsidP="00D34BA0">
      <w:pPr>
        <w:pStyle w:val="ListParagraph"/>
        <w:autoSpaceDE w:val="0"/>
        <w:autoSpaceDN w:val="0"/>
        <w:adjustRightInd w:val="0"/>
        <w:spacing w:after="0" w:line="360" w:lineRule="auto"/>
        <w:ind w:left="360"/>
        <w:jc w:val="both"/>
        <w:rPr>
          <w:rFonts w:ascii="Times New Roman" w:hAnsi="Times New Roman"/>
          <w:lang w:val="en-GB" w:eastAsia="ar-SA"/>
        </w:rPr>
      </w:pPr>
      <w:r w:rsidRPr="00D34BA0">
        <w:rPr>
          <w:rFonts w:ascii="Times New Roman" w:hAnsi="Times New Roman"/>
          <w:lang w:val="en-GB" w:eastAsia="ar-SA"/>
        </w:rPr>
        <w:t xml:space="preserve"> [31] </w:t>
      </w:r>
      <w:r w:rsidRPr="00D34BA0">
        <w:rPr>
          <w:rFonts w:ascii="Times New Roman" w:hAnsi="Times New Roman"/>
          <w:lang w:val="en-US" w:eastAsia="ar-SA"/>
        </w:rPr>
        <w:t xml:space="preserve">Ablett JR, Jones RSP. Resilience and well-being in palliative care staff: a qualitative study of hospice nurses’ experience of work. </w:t>
      </w:r>
      <w:r w:rsidRPr="00D34BA0">
        <w:rPr>
          <w:rFonts w:ascii="Times New Roman" w:hAnsi="Times New Roman"/>
          <w:i/>
          <w:lang w:val="en-US" w:eastAsia="ar-SA"/>
        </w:rPr>
        <w:t>Psycho-Oncology</w:t>
      </w:r>
      <w:r w:rsidRPr="00D34BA0">
        <w:rPr>
          <w:rFonts w:ascii="Times New Roman" w:hAnsi="Times New Roman"/>
          <w:lang w:val="en-US" w:eastAsia="ar-SA"/>
        </w:rPr>
        <w:t xml:space="preserve">, </w:t>
      </w:r>
      <w:r w:rsidRPr="00D34BA0">
        <w:rPr>
          <w:rFonts w:ascii="Times New Roman" w:hAnsi="Times New Roman"/>
          <w:b/>
          <w:lang w:val="en-US" w:eastAsia="ar-SA"/>
        </w:rPr>
        <w:t>16(</w:t>
      </w:r>
      <w:r w:rsidRPr="00D34BA0">
        <w:rPr>
          <w:rFonts w:ascii="Times New Roman" w:hAnsi="Times New Roman"/>
          <w:lang w:val="en-US" w:eastAsia="ar-SA"/>
        </w:rPr>
        <w:t>8), (2007), 733-740.</w:t>
      </w:r>
      <w:r w:rsidRPr="00D34BA0">
        <w:rPr>
          <w:rFonts w:ascii="Times New Roman" w:hAnsi="Times New Roman"/>
          <w:lang w:val="en-GB" w:eastAsia="ar-SA"/>
        </w:rPr>
        <w:t xml:space="preserve"> </w:t>
      </w:r>
    </w:p>
    <w:p w:rsidR="000A23C5" w:rsidRPr="00D34BA0" w:rsidRDefault="000A23C5" w:rsidP="00D34BA0">
      <w:pPr>
        <w:pStyle w:val="ListParagraph"/>
        <w:autoSpaceDE w:val="0"/>
        <w:autoSpaceDN w:val="0"/>
        <w:adjustRightInd w:val="0"/>
        <w:spacing w:after="0" w:line="360" w:lineRule="auto"/>
        <w:ind w:left="360"/>
        <w:jc w:val="both"/>
        <w:rPr>
          <w:rFonts w:ascii="Times New Roman" w:hAnsi="Times New Roman"/>
          <w:lang w:val="en-GB" w:eastAsia="ar-SA"/>
        </w:rPr>
      </w:pPr>
      <w:r w:rsidRPr="00D34BA0">
        <w:rPr>
          <w:rFonts w:ascii="Times New Roman" w:hAnsi="Times New Roman"/>
          <w:lang w:val="en-GB" w:eastAsia="ar-SA"/>
        </w:rPr>
        <w:t xml:space="preserve">[32] </w:t>
      </w:r>
      <w:r w:rsidRPr="00D34BA0">
        <w:rPr>
          <w:rFonts w:ascii="Times New Roman" w:hAnsi="Times New Roman"/>
          <w:lang w:val="en-US" w:eastAsia="ar-SA"/>
        </w:rPr>
        <w:t xml:space="preserve">Ali MGW, Ayoub SN. Nurses' Attitudes toward Caring For Dying Patient in Mansoura University Hospitals. </w:t>
      </w:r>
      <w:r w:rsidRPr="00D34BA0">
        <w:rPr>
          <w:rFonts w:ascii="Times New Roman" w:hAnsi="Times New Roman"/>
          <w:i/>
          <w:lang w:val="en-US" w:eastAsia="ar-SA"/>
        </w:rPr>
        <w:t>Journal of Medicine and Biomedical Sciences,</w:t>
      </w:r>
      <w:r w:rsidRPr="00D34BA0">
        <w:rPr>
          <w:rFonts w:ascii="Times New Roman" w:hAnsi="Times New Roman"/>
          <w:lang w:val="en-US" w:eastAsia="ar-SA"/>
        </w:rPr>
        <w:t xml:space="preserve"> </w:t>
      </w:r>
      <w:r w:rsidRPr="00D34BA0">
        <w:rPr>
          <w:rFonts w:ascii="Times New Roman" w:hAnsi="Times New Roman"/>
          <w:b/>
          <w:lang w:val="en-US" w:eastAsia="ar-SA"/>
        </w:rPr>
        <w:t>59</w:t>
      </w:r>
      <w:r w:rsidRPr="00D34BA0">
        <w:rPr>
          <w:rFonts w:ascii="Times New Roman" w:hAnsi="Times New Roman"/>
          <w:lang w:val="en-US" w:eastAsia="ar-SA"/>
        </w:rPr>
        <w:t>(11), (2010), 16-23.</w:t>
      </w:r>
    </w:p>
    <w:p w:rsidR="000A23C5" w:rsidRPr="00D34BA0" w:rsidRDefault="000A23C5" w:rsidP="00D34BA0">
      <w:pPr>
        <w:pStyle w:val="ListParagraph"/>
        <w:autoSpaceDE w:val="0"/>
        <w:autoSpaceDN w:val="0"/>
        <w:adjustRightInd w:val="0"/>
        <w:spacing w:after="0" w:line="360" w:lineRule="auto"/>
        <w:ind w:left="0"/>
        <w:jc w:val="both"/>
        <w:rPr>
          <w:rFonts w:ascii="Times New Roman" w:hAnsi="Times New Roman"/>
          <w:lang w:val="en-US" w:eastAsia="ar-SA"/>
        </w:rPr>
      </w:pPr>
      <w:r w:rsidRPr="00D34BA0">
        <w:rPr>
          <w:rFonts w:ascii="Times New Roman" w:hAnsi="Times New Roman"/>
          <w:lang w:val="en-GB" w:eastAsia="ar-SA"/>
        </w:rPr>
        <w:t xml:space="preserve">      [33] </w:t>
      </w:r>
      <w:r w:rsidRPr="00D34BA0">
        <w:rPr>
          <w:rFonts w:ascii="Times New Roman" w:hAnsi="Times New Roman"/>
          <w:lang w:val="en-US" w:eastAsia="ar-SA"/>
        </w:rPr>
        <w:t xml:space="preserve">Wenrich M, Curtis R, Shannon S, Carline J, Ambrozy D, Ramsey P.    Communicating with dying patients within the spectrum of medical care from terminal diagnosis to death. </w:t>
      </w:r>
      <w:r w:rsidRPr="00D34BA0">
        <w:rPr>
          <w:rFonts w:ascii="Times New Roman" w:hAnsi="Times New Roman"/>
          <w:i/>
          <w:lang w:val="en-US" w:eastAsia="ar-SA"/>
        </w:rPr>
        <w:t>Arch Intern Med</w:t>
      </w:r>
      <w:r w:rsidRPr="00D34BA0">
        <w:rPr>
          <w:rFonts w:ascii="Times New Roman" w:hAnsi="Times New Roman"/>
          <w:lang w:val="en-US" w:eastAsia="ar-SA"/>
        </w:rPr>
        <w:t xml:space="preserve">, </w:t>
      </w:r>
      <w:r w:rsidRPr="00D34BA0">
        <w:rPr>
          <w:rFonts w:ascii="Times New Roman" w:hAnsi="Times New Roman"/>
          <w:b/>
          <w:lang w:val="en-US" w:eastAsia="ar-SA"/>
        </w:rPr>
        <w:t>161</w:t>
      </w:r>
      <w:r w:rsidRPr="00D34BA0">
        <w:rPr>
          <w:rFonts w:ascii="Times New Roman" w:hAnsi="Times New Roman"/>
          <w:lang w:val="en-US" w:eastAsia="ar-SA"/>
        </w:rPr>
        <w:t xml:space="preserve">(6), (2001), 868-874. </w:t>
      </w:r>
    </w:p>
    <w:p w:rsidR="000A23C5" w:rsidRPr="00D34BA0" w:rsidRDefault="000A23C5" w:rsidP="00D34BA0">
      <w:pPr>
        <w:pStyle w:val="ListParagraph"/>
        <w:autoSpaceDE w:val="0"/>
        <w:autoSpaceDN w:val="0"/>
        <w:adjustRightInd w:val="0"/>
        <w:spacing w:after="0" w:line="360" w:lineRule="auto"/>
        <w:ind w:left="360"/>
        <w:jc w:val="both"/>
        <w:rPr>
          <w:rFonts w:ascii="Times New Roman" w:hAnsi="Times New Roman"/>
          <w:lang w:val="en-US" w:eastAsia="ar-SA"/>
        </w:rPr>
      </w:pPr>
      <w:r w:rsidRPr="00D34BA0">
        <w:rPr>
          <w:rFonts w:ascii="Times New Roman" w:hAnsi="Times New Roman"/>
          <w:lang w:val="en-GB" w:eastAsia="ar-SA"/>
        </w:rPr>
        <w:t xml:space="preserve">[34] </w:t>
      </w:r>
      <w:r w:rsidRPr="00D34BA0">
        <w:rPr>
          <w:rFonts w:ascii="Times New Roman" w:hAnsi="Times New Roman"/>
          <w:lang w:val="en-US" w:eastAsia="ar-SA"/>
        </w:rPr>
        <w:t xml:space="preserve">Costello J. Dying Well: Nurses’ Experiences of ‘Good and Bad’ Deaths in Hospital. </w:t>
      </w:r>
      <w:r w:rsidRPr="00D34BA0">
        <w:rPr>
          <w:rFonts w:ascii="Times New Roman" w:hAnsi="Times New Roman"/>
          <w:i/>
          <w:lang w:val="en-US" w:eastAsia="ar-SA"/>
        </w:rPr>
        <w:t>Journal of Advanced Nursing</w:t>
      </w:r>
      <w:r w:rsidRPr="00D34BA0">
        <w:rPr>
          <w:rFonts w:ascii="Times New Roman" w:hAnsi="Times New Roman"/>
          <w:lang w:val="en-US" w:eastAsia="ar-SA"/>
        </w:rPr>
        <w:t xml:space="preserve">, </w:t>
      </w:r>
      <w:r w:rsidRPr="00D34BA0">
        <w:rPr>
          <w:rFonts w:ascii="Times New Roman" w:hAnsi="Times New Roman"/>
          <w:b/>
          <w:lang w:val="en-US" w:eastAsia="ar-SA"/>
        </w:rPr>
        <w:t>54</w:t>
      </w:r>
      <w:r w:rsidRPr="00D34BA0">
        <w:rPr>
          <w:rFonts w:ascii="Times New Roman" w:hAnsi="Times New Roman"/>
          <w:lang w:val="en-US" w:eastAsia="ar-SA"/>
        </w:rPr>
        <w:t>(5), (2006), 594-601.</w:t>
      </w:r>
    </w:p>
    <w:p w:rsidR="000A23C5" w:rsidRPr="00D34BA0" w:rsidRDefault="000A23C5" w:rsidP="00D34BA0">
      <w:pPr>
        <w:pStyle w:val="ListParagraph"/>
        <w:autoSpaceDE w:val="0"/>
        <w:autoSpaceDN w:val="0"/>
        <w:adjustRightInd w:val="0"/>
        <w:spacing w:after="0" w:line="360" w:lineRule="auto"/>
        <w:ind w:left="360"/>
        <w:jc w:val="both"/>
        <w:rPr>
          <w:rFonts w:ascii="Times New Roman" w:hAnsi="Times New Roman"/>
          <w:lang w:val="en-GB" w:eastAsia="ar-SA"/>
        </w:rPr>
      </w:pPr>
      <w:r w:rsidRPr="00D34BA0">
        <w:rPr>
          <w:rFonts w:ascii="Times New Roman" w:hAnsi="Times New Roman"/>
          <w:lang w:val="en-GB" w:eastAsia="ar-SA"/>
        </w:rPr>
        <w:t xml:space="preserve">[35] </w:t>
      </w:r>
      <w:r w:rsidRPr="00D34BA0">
        <w:rPr>
          <w:rFonts w:ascii="Times New Roman" w:hAnsi="Times New Roman"/>
          <w:lang w:val="en-US" w:eastAsia="ar-SA"/>
        </w:rPr>
        <w:t xml:space="preserve">Chapman KB. Improving Communication among Nurses, Patients, and Physicians. </w:t>
      </w:r>
      <w:r w:rsidRPr="00D34BA0">
        <w:rPr>
          <w:rFonts w:ascii="Times New Roman" w:hAnsi="Times New Roman"/>
          <w:i/>
          <w:lang w:val="en-US" w:eastAsia="ar-SA"/>
        </w:rPr>
        <w:t xml:space="preserve">American </w:t>
      </w:r>
      <w:r w:rsidRPr="00D34BA0">
        <w:rPr>
          <w:rFonts w:ascii="Times New Roman" w:hAnsi="Times New Roman"/>
          <w:i/>
          <w:lang w:val="en-GB" w:eastAsia="ar-SA"/>
        </w:rPr>
        <w:t xml:space="preserve">Journal of </w:t>
      </w:r>
      <w:r w:rsidRPr="00D34BA0">
        <w:rPr>
          <w:rFonts w:ascii="Times New Roman" w:hAnsi="Times New Roman"/>
          <w:i/>
          <w:iCs/>
          <w:lang w:val="en-GB" w:eastAsia="ar-SA"/>
        </w:rPr>
        <w:t xml:space="preserve">Nursing, </w:t>
      </w:r>
      <w:r w:rsidRPr="00D34BA0">
        <w:rPr>
          <w:rFonts w:ascii="Times New Roman" w:hAnsi="Times New Roman"/>
          <w:b/>
          <w:iCs/>
          <w:lang w:val="en-GB" w:eastAsia="ar-SA"/>
        </w:rPr>
        <w:t>109</w:t>
      </w:r>
      <w:r w:rsidRPr="00D34BA0">
        <w:rPr>
          <w:rFonts w:ascii="Times New Roman" w:hAnsi="Times New Roman"/>
          <w:iCs/>
          <w:lang w:val="en-GB" w:eastAsia="ar-SA"/>
        </w:rPr>
        <w:t>(11),</w:t>
      </w:r>
      <w:r w:rsidRPr="00D34BA0">
        <w:rPr>
          <w:rFonts w:ascii="Times New Roman" w:hAnsi="Times New Roman"/>
          <w:lang w:val="en-GB" w:eastAsia="ar-SA"/>
        </w:rPr>
        <w:t xml:space="preserve"> (2009), 21-25</w:t>
      </w:r>
      <w:r w:rsidRPr="00D34BA0">
        <w:rPr>
          <w:rFonts w:ascii="Times New Roman" w:hAnsi="Times New Roman"/>
          <w:lang w:val="en-US" w:eastAsia="ar-SA"/>
        </w:rPr>
        <w:t>.</w:t>
      </w:r>
    </w:p>
    <w:p w:rsidR="000A23C5" w:rsidRPr="00D34BA0" w:rsidRDefault="000A23C5" w:rsidP="00D34BA0">
      <w:pPr>
        <w:pStyle w:val="ListParagraph"/>
        <w:autoSpaceDE w:val="0"/>
        <w:autoSpaceDN w:val="0"/>
        <w:adjustRightInd w:val="0"/>
        <w:spacing w:after="0" w:line="360" w:lineRule="auto"/>
        <w:ind w:left="360"/>
        <w:jc w:val="both"/>
        <w:rPr>
          <w:rFonts w:ascii="Times New Roman" w:hAnsi="Times New Roman"/>
          <w:lang w:val="en-US" w:eastAsia="ar-SA"/>
        </w:rPr>
      </w:pPr>
      <w:r w:rsidRPr="00D34BA0">
        <w:rPr>
          <w:rFonts w:ascii="Times New Roman" w:hAnsi="Times New Roman"/>
          <w:lang w:val="en-GB"/>
        </w:rPr>
        <w:t xml:space="preserve">[36] </w:t>
      </w:r>
      <w:hyperlink r:id="rId18" w:history="1">
        <w:r w:rsidRPr="00D34BA0">
          <w:rPr>
            <w:rFonts w:ascii="Times New Roman" w:hAnsi="Times New Roman"/>
            <w:lang w:val="en-US" w:eastAsia="ar-SA"/>
          </w:rPr>
          <w:t>Iranmanesh S</w:t>
        </w:r>
      </w:hyperlink>
      <w:r w:rsidRPr="00D34BA0">
        <w:rPr>
          <w:rFonts w:ascii="Times New Roman" w:hAnsi="Times New Roman"/>
          <w:lang w:val="en-US" w:eastAsia="ar-SA"/>
        </w:rPr>
        <w:t xml:space="preserve">, </w:t>
      </w:r>
      <w:hyperlink r:id="rId19" w:history="1">
        <w:r w:rsidRPr="00D34BA0">
          <w:rPr>
            <w:rFonts w:ascii="Times New Roman" w:hAnsi="Times New Roman"/>
            <w:lang w:val="en-US" w:eastAsia="ar-SA"/>
          </w:rPr>
          <w:t>Savenstedt S</w:t>
        </w:r>
      </w:hyperlink>
      <w:r w:rsidRPr="00D34BA0">
        <w:rPr>
          <w:rFonts w:ascii="Times New Roman" w:hAnsi="Times New Roman"/>
          <w:lang w:val="en-US" w:eastAsia="ar-SA"/>
        </w:rPr>
        <w:t xml:space="preserve">, </w:t>
      </w:r>
      <w:hyperlink r:id="rId20" w:history="1">
        <w:r w:rsidRPr="00D34BA0">
          <w:rPr>
            <w:rFonts w:ascii="Times New Roman" w:hAnsi="Times New Roman"/>
            <w:lang w:val="en-US" w:eastAsia="ar-SA"/>
          </w:rPr>
          <w:t>Abbaszadeh A</w:t>
        </w:r>
      </w:hyperlink>
      <w:r w:rsidRPr="00D34BA0">
        <w:rPr>
          <w:rFonts w:ascii="Times New Roman" w:hAnsi="Times New Roman"/>
          <w:lang w:val="en-US" w:eastAsia="ar-SA"/>
        </w:rPr>
        <w:t xml:space="preserve">. Student nurses' attitudes towards death and dying in south-east Iran. </w:t>
      </w:r>
      <w:hyperlink r:id="rId21" w:tooltip="International journal of palliative nursing." w:history="1">
        <w:r w:rsidRPr="00D34BA0">
          <w:rPr>
            <w:rFonts w:ascii="Times New Roman" w:hAnsi="Times New Roman"/>
            <w:i/>
            <w:lang w:val="en-GB" w:eastAsia="ar-SA"/>
          </w:rPr>
          <w:t>Int J Palliat Nurs,.</w:t>
        </w:r>
      </w:hyperlink>
      <w:r w:rsidRPr="00D34BA0">
        <w:rPr>
          <w:rFonts w:ascii="Times New Roman" w:hAnsi="Times New Roman"/>
          <w:i/>
          <w:lang w:val="en-US" w:eastAsia="ar-SA"/>
        </w:rPr>
        <w:t xml:space="preserve"> </w:t>
      </w:r>
      <w:r w:rsidRPr="00D34BA0">
        <w:rPr>
          <w:rFonts w:ascii="Times New Roman" w:hAnsi="Times New Roman"/>
          <w:b/>
          <w:lang w:val="en-US" w:eastAsia="ar-SA"/>
        </w:rPr>
        <w:t>14</w:t>
      </w:r>
      <w:r w:rsidRPr="00D34BA0">
        <w:rPr>
          <w:rFonts w:ascii="Times New Roman" w:hAnsi="Times New Roman"/>
          <w:lang w:val="en-US" w:eastAsia="ar-SA"/>
        </w:rPr>
        <w:t xml:space="preserve">(5), (2008), 214-9. </w:t>
      </w:r>
    </w:p>
    <w:p w:rsidR="000A23C5" w:rsidRPr="00D34BA0" w:rsidRDefault="000A23C5" w:rsidP="00D34BA0">
      <w:pPr>
        <w:pStyle w:val="ListParagraph"/>
        <w:autoSpaceDE w:val="0"/>
        <w:autoSpaceDN w:val="0"/>
        <w:adjustRightInd w:val="0"/>
        <w:spacing w:after="0" w:line="360" w:lineRule="auto"/>
        <w:ind w:left="360"/>
        <w:jc w:val="both"/>
        <w:rPr>
          <w:rFonts w:ascii="Times New Roman" w:hAnsi="Times New Roman"/>
          <w:lang w:val="en-US" w:eastAsia="ar-SA"/>
        </w:rPr>
      </w:pPr>
      <w:r w:rsidRPr="00D34BA0">
        <w:rPr>
          <w:rFonts w:ascii="Times New Roman" w:hAnsi="Times New Roman"/>
          <w:lang w:val="en-GB"/>
        </w:rPr>
        <w:t xml:space="preserve">[37] </w:t>
      </w:r>
      <w:hyperlink r:id="rId22" w:history="1">
        <w:r w:rsidRPr="00D34BA0">
          <w:rPr>
            <w:rFonts w:ascii="Times New Roman" w:hAnsi="Times New Roman"/>
            <w:lang w:val="en-US" w:eastAsia="ar-SA"/>
          </w:rPr>
          <w:t>Peters</w:t>
        </w:r>
      </w:hyperlink>
      <w:r w:rsidRPr="00D34BA0">
        <w:rPr>
          <w:rFonts w:ascii="Times New Roman" w:hAnsi="Times New Roman"/>
          <w:lang w:val="en-US" w:eastAsia="ar-SA"/>
        </w:rPr>
        <w:t xml:space="preserve"> L, </w:t>
      </w:r>
      <w:hyperlink r:id="rId23" w:history="1">
        <w:r w:rsidRPr="00D34BA0">
          <w:rPr>
            <w:rFonts w:ascii="Times New Roman" w:hAnsi="Times New Roman"/>
            <w:lang w:val="en-US" w:eastAsia="ar-SA"/>
          </w:rPr>
          <w:t xml:space="preserve"> Cant</w:t>
        </w:r>
      </w:hyperlink>
      <w:r w:rsidRPr="00D34BA0">
        <w:rPr>
          <w:rFonts w:ascii="Times New Roman" w:hAnsi="Times New Roman"/>
          <w:lang w:val="en-US" w:eastAsia="ar-SA"/>
        </w:rPr>
        <w:t xml:space="preserve"> R, </w:t>
      </w:r>
      <w:hyperlink r:id="rId24" w:history="1">
        <w:r w:rsidRPr="00D34BA0">
          <w:rPr>
            <w:rFonts w:ascii="Times New Roman" w:hAnsi="Times New Roman"/>
            <w:lang w:val="en-US" w:eastAsia="ar-SA"/>
          </w:rPr>
          <w:t xml:space="preserve"> Payne</w:t>
        </w:r>
      </w:hyperlink>
      <w:r w:rsidRPr="00D34BA0">
        <w:rPr>
          <w:rFonts w:ascii="Times New Roman" w:hAnsi="Times New Roman"/>
          <w:lang w:val="en-US" w:eastAsia="ar-SA"/>
        </w:rPr>
        <w:t xml:space="preserve"> S, </w:t>
      </w:r>
      <w:hyperlink r:id="rId25" w:history="1">
        <w:r w:rsidRPr="00D34BA0">
          <w:rPr>
            <w:rFonts w:ascii="Times New Roman" w:hAnsi="Times New Roman"/>
            <w:lang w:val="en-US" w:eastAsia="ar-SA"/>
          </w:rPr>
          <w:t xml:space="preserve"> O’Connor</w:t>
        </w:r>
      </w:hyperlink>
      <w:r w:rsidRPr="00D34BA0">
        <w:rPr>
          <w:rFonts w:ascii="Times New Roman" w:hAnsi="Times New Roman"/>
          <w:lang w:val="en-US" w:eastAsia="ar-SA"/>
        </w:rPr>
        <w:t xml:space="preserve"> M, </w:t>
      </w:r>
      <w:hyperlink r:id="rId26" w:history="1">
        <w:r w:rsidRPr="00D34BA0">
          <w:rPr>
            <w:rFonts w:ascii="Times New Roman" w:hAnsi="Times New Roman"/>
            <w:lang w:val="en-US" w:eastAsia="ar-SA"/>
          </w:rPr>
          <w:t xml:space="preserve"> McDermott</w:t>
        </w:r>
      </w:hyperlink>
      <w:r w:rsidRPr="00D34BA0">
        <w:rPr>
          <w:rFonts w:ascii="Times New Roman" w:hAnsi="Times New Roman"/>
          <w:lang w:val="en-US" w:eastAsia="ar-SA"/>
        </w:rPr>
        <w:t xml:space="preserve"> F, et al. How Death Anxiety Impacts Nurses’ Caring for Patients at the End of Life: A Review of Literature. </w:t>
      </w:r>
      <w:r w:rsidRPr="00D34BA0">
        <w:rPr>
          <w:rFonts w:ascii="Times New Roman" w:hAnsi="Times New Roman"/>
          <w:i/>
          <w:lang w:val="en-US" w:eastAsia="ar-SA"/>
        </w:rPr>
        <w:t>Open Nurs J</w:t>
      </w:r>
      <w:r w:rsidRPr="00D34BA0">
        <w:rPr>
          <w:rFonts w:ascii="Times New Roman" w:hAnsi="Times New Roman"/>
          <w:lang w:val="en-US" w:eastAsia="ar-SA"/>
        </w:rPr>
        <w:t xml:space="preserve">, </w:t>
      </w:r>
      <w:r w:rsidRPr="00D34BA0">
        <w:rPr>
          <w:rFonts w:ascii="Times New Roman" w:hAnsi="Times New Roman"/>
          <w:b/>
          <w:lang w:val="en-US" w:eastAsia="ar-SA"/>
        </w:rPr>
        <w:t>7</w:t>
      </w:r>
      <w:r w:rsidRPr="00D34BA0">
        <w:rPr>
          <w:rFonts w:ascii="Times New Roman" w:hAnsi="Times New Roman"/>
          <w:lang w:val="en-US" w:eastAsia="ar-SA"/>
        </w:rPr>
        <w:t xml:space="preserve">, (2013), 14–21. </w:t>
      </w:r>
    </w:p>
    <w:p w:rsidR="000A23C5" w:rsidRPr="00D34BA0" w:rsidRDefault="000A23C5" w:rsidP="00A713D5">
      <w:pPr>
        <w:pStyle w:val="ListParagraph"/>
        <w:spacing w:before="120" w:after="120"/>
        <w:ind w:left="0"/>
        <w:jc w:val="both"/>
        <w:rPr>
          <w:rFonts w:ascii="Times New Roman" w:hAnsi="Times New Roman"/>
          <w:lang w:val="en-US"/>
        </w:rPr>
      </w:pPr>
    </w:p>
    <w:sectPr w:rsidR="000A23C5" w:rsidRPr="00D34BA0" w:rsidSect="00A91B3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3C5" w:rsidRDefault="000A23C5" w:rsidP="00D55625">
      <w:pPr>
        <w:spacing w:after="0" w:line="240" w:lineRule="auto"/>
      </w:pPr>
      <w:r>
        <w:separator/>
      </w:r>
    </w:p>
  </w:endnote>
  <w:endnote w:type="continuationSeparator" w:id="0">
    <w:p w:rsidR="000A23C5" w:rsidRDefault="000A23C5" w:rsidP="00D556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3C5" w:rsidRDefault="000A23C5" w:rsidP="00D55625">
      <w:pPr>
        <w:spacing w:after="0" w:line="240" w:lineRule="auto"/>
      </w:pPr>
      <w:r>
        <w:separator/>
      </w:r>
    </w:p>
  </w:footnote>
  <w:footnote w:type="continuationSeparator" w:id="0">
    <w:p w:rsidR="000A23C5" w:rsidRDefault="000A23C5" w:rsidP="00D556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9A85738"/>
    <w:lvl w:ilvl="0">
      <w:start w:val="1"/>
      <w:numFmt w:val="none"/>
      <w:pStyle w:val="Heading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9A22043"/>
    <w:multiLevelType w:val="multilevel"/>
    <w:tmpl w:val="E4321668"/>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281C6F0C"/>
    <w:multiLevelType w:val="hybridMultilevel"/>
    <w:tmpl w:val="FBD48C4E"/>
    <w:lvl w:ilvl="0" w:tplc="6B6EBB94">
      <w:start w:val="1"/>
      <w:numFmt w:val="decimal"/>
      <w:lvlText w:val="%1."/>
      <w:lvlJc w:val="left"/>
      <w:pPr>
        <w:ind w:left="810" w:hanging="45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351F219A"/>
    <w:multiLevelType w:val="hybridMultilevel"/>
    <w:tmpl w:val="327C440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41117277"/>
    <w:multiLevelType w:val="hybridMultilevel"/>
    <w:tmpl w:val="FCCE014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50B32EAD"/>
    <w:multiLevelType w:val="multilevel"/>
    <w:tmpl w:val="5E963EF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56BD5CC1"/>
    <w:multiLevelType w:val="hybridMultilevel"/>
    <w:tmpl w:val="B576FF6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65692804"/>
    <w:multiLevelType w:val="hybridMultilevel"/>
    <w:tmpl w:val="D70EB9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88D12C1"/>
    <w:multiLevelType w:val="hybridMultilevel"/>
    <w:tmpl w:val="69CE7A06"/>
    <w:lvl w:ilvl="0" w:tplc="6B6EBB94">
      <w:start w:val="1"/>
      <w:numFmt w:val="decimal"/>
      <w:lvlText w:val="%1."/>
      <w:lvlJc w:val="left"/>
      <w:pPr>
        <w:ind w:left="810" w:hanging="45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7CB03D10"/>
    <w:multiLevelType w:val="hybridMultilevel"/>
    <w:tmpl w:val="85D4A7F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5"/>
  </w:num>
  <w:num w:numId="2">
    <w:abstractNumId w:val="6"/>
  </w:num>
  <w:num w:numId="3">
    <w:abstractNumId w:val="1"/>
  </w:num>
  <w:num w:numId="4">
    <w:abstractNumId w:val="3"/>
  </w:num>
  <w:num w:numId="5">
    <w:abstractNumId w:val="7"/>
  </w:num>
  <w:num w:numId="6">
    <w:abstractNumId w:val="9"/>
  </w:num>
  <w:num w:numId="7">
    <w:abstractNumId w:val="0"/>
  </w:num>
  <w:num w:numId="8">
    <w:abstractNumId w:val="4"/>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401A"/>
    <w:rsid w:val="00002E23"/>
    <w:rsid w:val="00005960"/>
    <w:rsid w:val="00022E5A"/>
    <w:rsid w:val="00027728"/>
    <w:rsid w:val="0003054B"/>
    <w:rsid w:val="000420FC"/>
    <w:rsid w:val="00044242"/>
    <w:rsid w:val="000468A2"/>
    <w:rsid w:val="00047039"/>
    <w:rsid w:val="0005348B"/>
    <w:rsid w:val="00061A49"/>
    <w:rsid w:val="00065C3B"/>
    <w:rsid w:val="00087A3B"/>
    <w:rsid w:val="00087B48"/>
    <w:rsid w:val="00091384"/>
    <w:rsid w:val="00094116"/>
    <w:rsid w:val="00097AE7"/>
    <w:rsid w:val="000A23C5"/>
    <w:rsid w:val="000A3CE9"/>
    <w:rsid w:val="000A483E"/>
    <w:rsid w:val="000A6128"/>
    <w:rsid w:val="000B19E5"/>
    <w:rsid w:val="000B7072"/>
    <w:rsid w:val="000C211F"/>
    <w:rsid w:val="000D2889"/>
    <w:rsid w:val="000D72A2"/>
    <w:rsid w:val="000E094E"/>
    <w:rsid w:val="000E28F7"/>
    <w:rsid w:val="000E5D8D"/>
    <w:rsid w:val="000F266C"/>
    <w:rsid w:val="001119DC"/>
    <w:rsid w:val="00122DD8"/>
    <w:rsid w:val="001309B9"/>
    <w:rsid w:val="00131F03"/>
    <w:rsid w:val="0014247C"/>
    <w:rsid w:val="00142C4F"/>
    <w:rsid w:val="00143523"/>
    <w:rsid w:val="001566AB"/>
    <w:rsid w:val="00170E89"/>
    <w:rsid w:val="00171030"/>
    <w:rsid w:val="00173972"/>
    <w:rsid w:val="0018293D"/>
    <w:rsid w:val="00190858"/>
    <w:rsid w:val="00190B6C"/>
    <w:rsid w:val="0019774F"/>
    <w:rsid w:val="001A12AB"/>
    <w:rsid w:val="001A1D9C"/>
    <w:rsid w:val="001A7626"/>
    <w:rsid w:val="001B0B02"/>
    <w:rsid w:val="001B394D"/>
    <w:rsid w:val="001F445D"/>
    <w:rsid w:val="001F606B"/>
    <w:rsid w:val="002058F7"/>
    <w:rsid w:val="0020633C"/>
    <w:rsid w:val="0021098E"/>
    <w:rsid w:val="0022032E"/>
    <w:rsid w:val="00221C91"/>
    <w:rsid w:val="002372B3"/>
    <w:rsid w:val="00237591"/>
    <w:rsid w:val="00241F4E"/>
    <w:rsid w:val="00244806"/>
    <w:rsid w:val="00246550"/>
    <w:rsid w:val="0025269C"/>
    <w:rsid w:val="002555DA"/>
    <w:rsid w:val="002571F3"/>
    <w:rsid w:val="0027117A"/>
    <w:rsid w:val="00292BFE"/>
    <w:rsid w:val="002A10C4"/>
    <w:rsid w:val="002B5E71"/>
    <w:rsid w:val="002B74C0"/>
    <w:rsid w:val="002C1955"/>
    <w:rsid w:val="002E6C47"/>
    <w:rsid w:val="002F2A8E"/>
    <w:rsid w:val="00301F7D"/>
    <w:rsid w:val="003236E4"/>
    <w:rsid w:val="003358B5"/>
    <w:rsid w:val="00340DB1"/>
    <w:rsid w:val="0037521C"/>
    <w:rsid w:val="0037676C"/>
    <w:rsid w:val="00377003"/>
    <w:rsid w:val="00391E51"/>
    <w:rsid w:val="00394B5E"/>
    <w:rsid w:val="003A401A"/>
    <w:rsid w:val="003A5779"/>
    <w:rsid w:val="003D223C"/>
    <w:rsid w:val="003D5A86"/>
    <w:rsid w:val="00401031"/>
    <w:rsid w:val="0040196F"/>
    <w:rsid w:val="00412A38"/>
    <w:rsid w:val="00412D25"/>
    <w:rsid w:val="00413F09"/>
    <w:rsid w:val="00416C82"/>
    <w:rsid w:val="0042003D"/>
    <w:rsid w:val="00421F35"/>
    <w:rsid w:val="00421F8E"/>
    <w:rsid w:val="004355DC"/>
    <w:rsid w:val="00444939"/>
    <w:rsid w:val="00463CF9"/>
    <w:rsid w:val="0047239A"/>
    <w:rsid w:val="00475A58"/>
    <w:rsid w:val="00493FF2"/>
    <w:rsid w:val="004A456B"/>
    <w:rsid w:val="004B3F41"/>
    <w:rsid w:val="004B4EAA"/>
    <w:rsid w:val="004B6052"/>
    <w:rsid w:val="004B79F2"/>
    <w:rsid w:val="004C7B59"/>
    <w:rsid w:val="004D5654"/>
    <w:rsid w:val="004E1291"/>
    <w:rsid w:val="004E34E6"/>
    <w:rsid w:val="004E357B"/>
    <w:rsid w:val="004E7854"/>
    <w:rsid w:val="004F0AB2"/>
    <w:rsid w:val="004F15E1"/>
    <w:rsid w:val="004F54BB"/>
    <w:rsid w:val="0050084E"/>
    <w:rsid w:val="0050419B"/>
    <w:rsid w:val="00504547"/>
    <w:rsid w:val="005056AF"/>
    <w:rsid w:val="00513AAD"/>
    <w:rsid w:val="00517418"/>
    <w:rsid w:val="00526059"/>
    <w:rsid w:val="00537939"/>
    <w:rsid w:val="005502EC"/>
    <w:rsid w:val="00585532"/>
    <w:rsid w:val="00597605"/>
    <w:rsid w:val="005A3ACC"/>
    <w:rsid w:val="005B3548"/>
    <w:rsid w:val="005B3746"/>
    <w:rsid w:val="005B7E35"/>
    <w:rsid w:val="005C0BA7"/>
    <w:rsid w:val="005C599E"/>
    <w:rsid w:val="005D2126"/>
    <w:rsid w:val="005D2DE0"/>
    <w:rsid w:val="005D7D0F"/>
    <w:rsid w:val="005E0182"/>
    <w:rsid w:val="005E4E5B"/>
    <w:rsid w:val="005F58EC"/>
    <w:rsid w:val="00603BE8"/>
    <w:rsid w:val="006043DC"/>
    <w:rsid w:val="00615DB7"/>
    <w:rsid w:val="00620D81"/>
    <w:rsid w:val="00624C3E"/>
    <w:rsid w:val="00636C04"/>
    <w:rsid w:val="006412C0"/>
    <w:rsid w:val="00646914"/>
    <w:rsid w:val="006502BC"/>
    <w:rsid w:val="00654FF9"/>
    <w:rsid w:val="00655D15"/>
    <w:rsid w:val="006629E7"/>
    <w:rsid w:val="00670752"/>
    <w:rsid w:val="00674088"/>
    <w:rsid w:val="00674CC0"/>
    <w:rsid w:val="00675057"/>
    <w:rsid w:val="00677CB7"/>
    <w:rsid w:val="00684AF3"/>
    <w:rsid w:val="00697680"/>
    <w:rsid w:val="006A3FF6"/>
    <w:rsid w:val="006D1BD4"/>
    <w:rsid w:val="006D5FE0"/>
    <w:rsid w:val="006F43F6"/>
    <w:rsid w:val="006F628E"/>
    <w:rsid w:val="006F6C4B"/>
    <w:rsid w:val="0071030C"/>
    <w:rsid w:val="00712075"/>
    <w:rsid w:val="00722D81"/>
    <w:rsid w:val="00745F81"/>
    <w:rsid w:val="00752B70"/>
    <w:rsid w:val="00756E7E"/>
    <w:rsid w:val="00766E68"/>
    <w:rsid w:val="007841AF"/>
    <w:rsid w:val="007854DD"/>
    <w:rsid w:val="00787A0B"/>
    <w:rsid w:val="00790693"/>
    <w:rsid w:val="00790A53"/>
    <w:rsid w:val="007C02E5"/>
    <w:rsid w:val="007C08F0"/>
    <w:rsid w:val="007C1CFE"/>
    <w:rsid w:val="007C35DF"/>
    <w:rsid w:val="007C4C9C"/>
    <w:rsid w:val="007C6EB9"/>
    <w:rsid w:val="007C7FE9"/>
    <w:rsid w:val="007D5932"/>
    <w:rsid w:val="007F4528"/>
    <w:rsid w:val="007F791D"/>
    <w:rsid w:val="00801BEE"/>
    <w:rsid w:val="00803F33"/>
    <w:rsid w:val="00805B95"/>
    <w:rsid w:val="00820131"/>
    <w:rsid w:val="00823AD2"/>
    <w:rsid w:val="00825489"/>
    <w:rsid w:val="0084237C"/>
    <w:rsid w:val="0084401D"/>
    <w:rsid w:val="0084538C"/>
    <w:rsid w:val="00854AA2"/>
    <w:rsid w:val="008644C2"/>
    <w:rsid w:val="00874FFE"/>
    <w:rsid w:val="00881FEE"/>
    <w:rsid w:val="00883C08"/>
    <w:rsid w:val="00885C0E"/>
    <w:rsid w:val="008A6266"/>
    <w:rsid w:val="008B5A38"/>
    <w:rsid w:val="008B689A"/>
    <w:rsid w:val="008C1E4B"/>
    <w:rsid w:val="008D40A7"/>
    <w:rsid w:val="008D4AB8"/>
    <w:rsid w:val="008E4FA3"/>
    <w:rsid w:val="00933FE1"/>
    <w:rsid w:val="00936260"/>
    <w:rsid w:val="009423AD"/>
    <w:rsid w:val="009536E7"/>
    <w:rsid w:val="00955B8E"/>
    <w:rsid w:val="009976D6"/>
    <w:rsid w:val="009B23D8"/>
    <w:rsid w:val="009C45A3"/>
    <w:rsid w:val="009C642F"/>
    <w:rsid w:val="009D6BB4"/>
    <w:rsid w:val="009D6D5E"/>
    <w:rsid w:val="009F6B19"/>
    <w:rsid w:val="009F7FFD"/>
    <w:rsid w:val="00A02D59"/>
    <w:rsid w:val="00A056B9"/>
    <w:rsid w:val="00A07BC2"/>
    <w:rsid w:val="00A13B99"/>
    <w:rsid w:val="00A205FB"/>
    <w:rsid w:val="00A338DC"/>
    <w:rsid w:val="00A41053"/>
    <w:rsid w:val="00A43B93"/>
    <w:rsid w:val="00A43CFA"/>
    <w:rsid w:val="00A45F31"/>
    <w:rsid w:val="00A608B0"/>
    <w:rsid w:val="00A64C83"/>
    <w:rsid w:val="00A713D5"/>
    <w:rsid w:val="00A74527"/>
    <w:rsid w:val="00A74E6D"/>
    <w:rsid w:val="00A77D56"/>
    <w:rsid w:val="00A81D45"/>
    <w:rsid w:val="00A861A8"/>
    <w:rsid w:val="00A91A28"/>
    <w:rsid w:val="00A91B3B"/>
    <w:rsid w:val="00AA035B"/>
    <w:rsid w:val="00AA3DE1"/>
    <w:rsid w:val="00AA5652"/>
    <w:rsid w:val="00AB2161"/>
    <w:rsid w:val="00AB7F18"/>
    <w:rsid w:val="00AC63B6"/>
    <w:rsid w:val="00AC687C"/>
    <w:rsid w:val="00AF165C"/>
    <w:rsid w:val="00AF5E05"/>
    <w:rsid w:val="00B03B5A"/>
    <w:rsid w:val="00B06207"/>
    <w:rsid w:val="00B071C9"/>
    <w:rsid w:val="00B20632"/>
    <w:rsid w:val="00B2329E"/>
    <w:rsid w:val="00B364BB"/>
    <w:rsid w:val="00B4186D"/>
    <w:rsid w:val="00B51203"/>
    <w:rsid w:val="00B5164A"/>
    <w:rsid w:val="00B63162"/>
    <w:rsid w:val="00B63225"/>
    <w:rsid w:val="00B66682"/>
    <w:rsid w:val="00B741B1"/>
    <w:rsid w:val="00B81FC4"/>
    <w:rsid w:val="00B96BCA"/>
    <w:rsid w:val="00B970A6"/>
    <w:rsid w:val="00BA3A15"/>
    <w:rsid w:val="00BC14BB"/>
    <w:rsid w:val="00BD1328"/>
    <w:rsid w:val="00BD1619"/>
    <w:rsid w:val="00BF1247"/>
    <w:rsid w:val="00BF519A"/>
    <w:rsid w:val="00BF5765"/>
    <w:rsid w:val="00BF6BD0"/>
    <w:rsid w:val="00C02050"/>
    <w:rsid w:val="00C060F9"/>
    <w:rsid w:val="00C1740B"/>
    <w:rsid w:val="00C20EF4"/>
    <w:rsid w:val="00C24975"/>
    <w:rsid w:val="00C3226B"/>
    <w:rsid w:val="00C33B04"/>
    <w:rsid w:val="00C566B7"/>
    <w:rsid w:val="00C61DB6"/>
    <w:rsid w:val="00C629F1"/>
    <w:rsid w:val="00C76D15"/>
    <w:rsid w:val="00C828C3"/>
    <w:rsid w:val="00C836DD"/>
    <w:rsid w:val="00CB43F6"/>
    <w:rsid w:val="00CB74AD"/>
    <w:rsid w:val="00CC6F79"/>
    <w:rsid w:val="00CD63EB"/>
    <w:rsid w:val="00CE1898"/>
    <w:rsid w:val="00CF011E"/>
    <w:rsid w:val="00CF3D12"/>
    <w:rsid w:val="00CF5CA6"/>
    <w:rsid w:val="00D03616"/>
    <w:rsid w:val="00D1292D"/>
    <w:rsid w:val="00D12B32"/>
    <w:rsid w:val="00D17095"/>
    <w:rsid w:val="00D22DA7"/>
    <w:rsid w:val="00D25BB0"/>
    <w:rsid w:val="00D30486"/>
    <w:rsid w:val="00D30D4E"/>
    <w:rsid w:val="00D34BA0"/>
    <w:rsid w:val="00D43795"/>
    <w:rsid w:val="00D43AF9"/>
    <w:rsid w:val="00D55625"/>
    <w:rsid w:val="00D63B31"/>
    <w:rsid w:val="00D65823"/>
    <w:rsid w:val="00D705AA"/>
    <w:rsid w:val="00DA3CCD"/>
    <w:rsid w:val="00DA3D30"/>
    <w:rsid w:val="00DA4143"/>
    <w:rsid w:val="00DC2CB9"/>
    <w:rsid w:val="00DC35A9"/>
    <w:rsid w:val="00DC7A80"/>
    <w:rsid w:val="00DF7134"/>
    <w:rsid w:val="00E12ADC"/>
    <w:rsid w:val="00E37CD4"/>
    <w:rsid w:val="00E4170D"/>
    <w:rsid w:val="00E44C4E"/>
    <w:rsid w:val="00E44EB9"/>
    <w:rsid w:val="00E55757"/>
    <w:rsid w:val="00E70BC6"/>
    <w:rsid w:val="00E916F4"/>
    <w:rsid w:val="00E964F6"/>
    <w:rsid w:val="00EA08C3"/>
    <w:rsid w:val="00EA3DB3"/>
    <w:rsid w:val="00EA426F"/>
    <w:rsid w:val="00EA7ED4"/>
    <w:rsid w:val="00EE35DA"/>
    <w:rsid w:val="00EE79BB"/>
    <w:rsid w:val="00EF61F4"/>
    <w:rsid w:val="00F04D6E"/>
    <w:rsid w:val="00F22D8E"/>
    <w:rsid w:val="00F35A78"/>
    <w:rsid w:val="00F50DC5"/>
    <w:rsid w:val="00F64298"/>
    <w:rsid w:val="00F746EB"/>
    <w:rsid w:val="00F80EEA"/>
    <w:rsid w:val="00F83995"/>
    <w:rsid w:val="00F906CD"/>
    <w:rsid w:val="00F96560"/>
    <w:rsid w:val="00FB3E1E"/>
    <w:rsid w:val="00FC0E7E"/>
    <w:rsid w:val="00FC5AF1"/>
    <w:rsid w:val="00FC69C0"/>
    <w:rsid w:val="00FD6214"/>
    <w:rsid w:val="00FF0B1E"/>
    <w:rsid w:val="00FF614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B3B"/>
    <w:pPr>
      <w:spacing w:after="200" w:line="276" w:lineRule="auto"/>
    </w:pPr>
    <w:rPr>
      <w:lang w:eastAsia="en-US"/>
    </w:rPr>
  </w:style>
  <w:style w:type="paragraph" w:styleId="Heading1">
    <w:name w:val="heading 1"/>
    <w:basedOn w:val="Normal"/>
    <w:next w:val="Normal"/>
    <w:link w:val="Heading1Char"/>
    <w:uiPriority w:val="99"/>
    <w:qFormat/>
    <w:locked/>
    <w:rsid w:val="00D34BA0"/>
    <w:pPr>
      <w:keepNext/>
      <w:keepLines/>
      <w:numPr>
        <w:numId w:val="7"/>
      </w:numPr>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4BA0"/>
    <w:rPr>
      <w:rFonts w:ascii="Cambria" w:hAnsi="Cambria" w:cs="Times New Roman"/>
      <w:b/>
      <w:bCs/>
      <w:color w:val="365F91"/>
      <w:sz w:val="28"/>
      <w:szCs w:val="28"/>
      <w:lang w:val="el-GR" w:eastAsia="en-US" w:bidi="ar-SA"/>
    </w:rPr>
  </w:style>
  <w:style w:type="paragraph" w:styleId="ListParagraph">
    <w:name w:val="List Paragraph"/>
    <w:basedOn w:val="Normal"/>
    <w:uiPriority w:val="99"/>
    <w:qFormat/>
    <w:rsid w:val="001A12AB"/>
    <w:pPr>
      <w:ind w:left="720"/>
      <w:contextualSpacing/>
    </w:pPr>
  </w:style>
  <w:style w:type="table" w:styleId="TableGrid">
    <w:name w:val="Table Grid"/>
    <w:basedOn w:val="TableNormal"/>
    <w:uiPriority w:val="99"/>
    <w:locked/>
    <w:rsid w:val="00122DD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D55625"/>
    <w:pPr>
      <w:tabs>
        <w:tab w:val="center" w:pos="4153"/>
        <w:tab w:val="right" w:pos="8306"/>
      </w:tabs>
    </w:pPr>
  </w:style>
  <w:style w:type="character" w:customStyle="1" w:styleId="HeaderChar">
    <w:name w:val="Header Char"/>
    <w:basedOn w:val="DefaultParagraphFont"/>
    <w:link w:val="Header"/>
    <w:uiPriority w:val="99"/>
    <w:semiHidden/>
    <w:locked/>
    <w:rsid w:val="00D55625"/>
    <w:rPr>
      <w:rFonts w:cs="Times New Roman"/>
      <w:lang w:eastAsia="en-US"/>
    </w:rPr>
  </w:style>
  <w:style w:type="paragraph" w:styleId="Footer">
    <w:name w:val="footer"/>
    <w:basedOn w:val="Normal"/>
    <w:link w:val="FooterChar"/>
    <w:uiPriority w:val="99"/>
    <w:semiHidden/>
    <w:rsid w:val="00D55625"/>
    <w:pPr>
      <w:tabs>
        <w:tab w:val="center" w:pos="4153"/>
        <w:tab w:val="right" w:pos="8306"/>
      </w:tabs>
    </w:pPr>
  </w:style>
  <w:style w:type="character" w:customStyle="1" w:styleId="FooterChar">
    <w:name w:val="Footer Char"/>
    <w:basedOn w:val="DefaultParagraphFont"/>
    <w:link w:val="Footer"/>
    <w:uiPriority w:val="99"/>
    <w:semiHidden/>
    <w:locked/>
    <w:rsid w:val="00D55625"/>
    <w:rPr>
      <w:rFonts w:cs="Times New Roman"/>
      <w:lang w:eastAsia="en-US"/>
    </w:rPr>
  </w:style>
  <w:style w:type="paragraph" w:styleId="HTMLPreformatted">
    <w:name w:val="HTML Preformatted"/>
    <w:basedOn w:val="Normal"/>
    <w:link w:val="HTMLPreformattedChar"/>
    <w:uiPriority w:val="99"/>
    <w:rsid w:val="00D34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l-GR"/>
    </w:rPr>
  </w:style>
  <w:style w:type="character" w:customStyle="1" w:styleId="HTMLPreformattedChar">
    <w:name w:val="HTML Preformatted Char"/>
    <w:basedOn w:val="DefaultParagraphFont"/>
    <w:link w:val="HTMLPreformatted"/>
    <w:uiPriority w:val="99"/>
    <w:semiHidden/>
    <w:locked/>
    <w:rsid w:val="007D5932"/>
    <w:rPr>
      <w:rFonts w:ascii="Courier New" w:hAnsi="Courier New" w:cs="Courier New"/>
      <w:sz w:val="20"/>
      <w:szCs w:val="20"/>
      <w:lang w:eastAsia="en-US"/>
    </w:rPr>
  </w:style>
  <w:style w:type="character" w:styleId="Emphasis">
    <w:name w:val="Emphasis"/>
    <w:basedOn w:val="DefaultParagraphFont"/>
    <w:uiPriority w:val="99"/>
    <w:qFormat/>
    <w:locked/>
    <w:rsid w:val="006412C0"/>
    <w:rPr>
      <w:rFonts w:cs="Times New Roman"/>
      <w:i/>
      <w:iCs/>
    </w:rPr>
  </w:style>
  <w:style w:type="character" w:customStyle="1" w:styleId="hps">
    <w:name w:val="hps"/>
    <w:basedOn w:val="DefaultParagraphFont"/>
    <w:uiPriority w:val="99"/>
    <w:rsid w:val="006412C0"/>
    <w:rPr>
      <w:rFonts w:cs="Times New Roman"/>
    </w:rPr>
  </w:style>
  <w:style w:type="character" w:customStyle="1" w:styleId="longtext">
    <w:name w:val="long_text"/>
    <w:basedOn w:val="DefaultParagraphFont"/>
    <w:uiPriority w:val="99"/>
    <w:rsid w:val="000A3CE9"/>
    <w:rPr>
      <w:rFonts w:cs="Times New Roman"/>
    </w:rPr>
  </w:style>
  <w:style w:type="character" w:styleId="Hyperlink">
    <w:name w:val="Hyperlink"/>
    <w:basedOn w:val="DefaultParagraphFont"/>
    <w:uiPriority w:val="99"/>
    <w:rsid w:val="008C1E4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51533033">
      <w:marLeft w:val="0"/>
      <w:marRight w:val="0"/>
      <w:marTop w:val="0"/>
      <w:marBottom w:val="0"/>
      <w:divBdr>
        <w:top w:val="none" w:sz="0" w:space="0" w:color="auto"/>
        <w:left w:val="none" w:sz="0" w:space="0" w:color="auto"/>
        <w:bottom w:val="none" w:sz="0" w:space="0" w:color="auto"/>
        <w:right w:val="none" w:sz="0" w:space="0" w:color="auto"/>
      </w:divBdr>
    </w:div>
    <w:div w:id="851533034">
      <w:marLeft w:val="0"/>
      <w:marRight w:val="0"/>
      <w:marTop w:val="0"/>
      <w:marBottom w:val="0"/>
      <w:divBdr>
        <w:top w:val="none" w:sz="0" w:space="0" w:color="auto"/>
        <w:left w:val="none" w:sz="0" w:space="0" w:color="auto"/>
        <w:bottom w:val="none" w:sz="0" w:space="0" w:color="auto"/>
        <w:right w:val="none" w:sz="0" w:space="0" w:color="auto"/>
      </w:divBdr>
    </w:div>
    <w:div w:id="851533035">
      <w:marLeft w:val="0"/>
      <w:marRight w:val="0"/>
      <w:marTop w:val="0"/>
      <w:marBottom w:val="0"/>
      <w:divBdr>
        <w:top w:val="none" w:sz="0" w:space="0" w:color="auto"/>
        <w:left w:val="none" w:sz="0" w:space="0" w:color="auto"/>
        <w:bottom w:val="none" w:sz="0" w:space="0" w:color="auto"/>
        <w:right w:val="none" w:sz="0" w:space="0" w:color="auto"/>
      </w:divBdr>
    </w:div>
    <w:div w:id="851533036">
      <w:marLeft w:val="0"/>
      <w:marRight w:val="0"/>
      <w:marTop w:val="0"/>
      <w:marBottom w:val="0"/>
      <w:divBdr>
        <w:top w:val="none" w:sz="0" w:space="0" w:color="auto"/>
        <w:left w:val="none" w:sz="0" w:space="0" w:color="auto"/>
        <w:bottom w:val="none" w:sz="0" w:space="0" w:color="auto"/>
        <w:right w:val="none" w:sz="0" w:space="0" w:color="auto"/>
      </w:divBdr>
    </w:div>
    <w:div w:id="851533037">
      <w:marLeft w:val="0"/>
      <w:marRight w:val="0"/>
      <w:marTop w:val="0"/>
      <w:marBottom w:val="0"/>
      <w:divBdr>
        <w:top w:val="none" w:sz="0" w:space="0" w:color="auto"/>
        <w:left w:val="none" w:sz="0" w:space="0" w:color="auto"/>
        <w:bottom w:val="none" w:sz="0" w:space="0" w:color="auto"/>
        <w:right w:val="none" w:sz="0" w:space="0" w:color="auto"/>
      </w:divBdr>
    </w:div>
    <w:div w:id="851533039">
      <w:marLeft w:val="0"/>
      <w:marRight w:val="0"/>
      <w:marTop w:val="0"/>
      <w:marBottom w:val="0"/>
      <w:divBdr>
        <w:top w:val="none" w:sz="0" w:space="0" w:color="auto"/>
        <w:left w:val="none" w:sz="0" w:space="0" w:color="auto"/>
        <w:bottom w:val="none" w:sz="0" w:space="0" w:color="auto"/>
        <w:right w:val="none" w:sz="0" w:space="0" w:color="auto"/>
      </w:divBdr>
      <w:divsChild>
        <w:div w:id="851533029">
          <w:marLeft w:val="0"/>
          <w:marRight w:val="0"/>
          <w:marTop w:val="0"/>
          <w:marBottom w:val="0"/>
          <w:divBdr>
            <w:top w:val="none" w:sz="0" w:space="0" w:color="auto"/>
            <w:left w:val="none" w:sz="0" w:space="0" w:color="auto"/>
            <w:bottom w:val="none" w:sz="0" w:space="0" w:color="auto"/>
            <w:right w:val="none" w:sz="0" w:space="0" w:color="auto"/>
          </w:divBdr>
        </w:div>
        <w:div w:id="851533038">
          <w:marLeft w:val="0"/>
          <w:marRight w:val="0"/>
          <w:marTop w:val="0"/>
          <w:marBottom w:val="0"/>
          <w:divBdr>
            <w:top w:val="none" w:sz="0" w:space="0" w:color="auto"/>
            <w:left w:val="none" w:sz="0" w:space="0" w:color="auto"/>
            <w:bottom w:val="none" w:sz="0" w:space="0" w:color="auto"/>
            <w:right w:val="none" w:sz="0" w:space="0" w:color="auto"/>
          </w:divBdr>
        </w:div>
        <w:div w:id="851533040">
          <w:marLeft w:val="0"/>
          <w:marRight w:val="0"/>
          <w:marTop w:val="0"/>
          <w:marBottom w:val="0"/>
          <w:divBdr>
            <w:top w:val="none" w:sz="0" w:space="0" w:color="auto"/>
            <w:left w:val="none" w:sz="0" w:space="0" w:color="auto"/>
            <w:bottom w:val="none" w:sz="0" w:space="0" w:color="auto"/>
            <w:right w:val="none" w:sz="0" w:space="0" w:color="auto"/>
          </w:divBdr>
        </w:div>
      </w:divsChild>
    </w:div>
    <w:div w:id="851533041">
      <w:marLeft w:val="0"/>
      <w:marRight w:val="0"/>
      <w:marTop w:val="0"/>
      <w:marBottom w:val="0"/>
      <w:divBdr>
        <w:top w:val="none" w:sz="0" w:space="0" w:color="auto"/>
        <w:left w:val="none" w:sz="0" w:space="0" w:color="auto"/>
        <w:bottom w:val="none" w:sz="0" w:space="0" w:color="auto"/>
        <w:right w:val="none" w:sz="0" w:space="0" w:color="auto"/>
      </w:divBdr>
      <w:divsChild>
        <w:div w:id="851533030">
          <w:marLeft w:val="0"/>
          <w:marRight w:val="0"/>
          <w:marTop w:val="0"/>
          <w:marBottom w:val="0"/>
          <w:divBdr>
            <w:top w:val="none" w:sz="0" w:space="0" w:color="auto"/>
            <w:left w:val="none" w:sz="0" w:space="0" w:color="auto"/>
            <w:bottom w:val="none" w:sz="0" w:space="0" w:color="auto"/>
            <w:right w:val="none" w:sz="0" w:space="0" w:color="auto"/>
          </w:divBdr>
        </w:div>
        <w:div w:id="851533031">
          <w:marLeft w:val="0"/>
          <w:marRight w:val="0"/>
          <w:marTop w:val="0"/>
          <w:marBottom w:val="0"/>
          <w:divBdr>
            <w:top w:val="none" w:sz="0" w:space="0" w:color="auto"/>
            <w:left w:val="none" w:sz="0" w:space="0" w:color="auto"/>
            <w:bottom w:val="none" w:sz="0" w:space="0" w:color="auto"/>
            <w:right w:val="none" w:sz="0" w:space="0" w:color="auto"/>
          </w:divBdr>
        </w:div>
        <w:div w:id="851533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searchgate.net/researcher/72390960_P_Sarafis" TargetMode="External"/><Relationship Id="rId13" Type="http://schemas.openxmlformats.org/officeDocument/2006/relationships/hyperlink" Target="http://www.researchgate.net/researcher/72963491_E_Theodosopoulou" TargetMode="External"/><Relationship Id="rId18" Type="http://schemas.openxmlformats.org/officeDocument/2006/relationships/hyperlink" Target="http://www.ncbi.nlm.nih.gov/pubmed?term=Iranmanesh%20S%5BAuthor%5D&amp;cauthor=true&amp;cauthor_uid=18563014" TargetMode="External"/><Relationship Id="rId26" Type="http://schemas.openxmlformats.org/officeDocument/2006/relationships/hyperlink" Target="http://www.ncbi.nlm.nih.gov/pubmed/?term=McDermott%20F%5Bauth%5D" TargetMode="External"/><Relationship Id="rId3" Type="http://schemas.openxmlformats.org/officeDocument/2006/relationships/settings" Target="settings.xml"/><Relationship Id="rId21" Type="http://schemas.openxmlformats.org/officeDocument/2006/relationships/hyperlink" Target="http://www.ncbi.nlm.nih.gov/pubmed/18563014" TargetMode="External"/><Relationship Id="rId7" Type="http://schemas.openxmlformats.org/officeDocument/2006/relationships/hyperlink" Target="mailto:mmalliarou@gmail.com" TargetMode="External"/><Relationship Id="rId12" Type="http://schemas.openxmlformats.org/officeDocument/2006/relationships/hyperlink" Target="http://www.researchgate.net/researcher/72225652_K_Sotiriadou" TargetMode="External"/><Relationship Id="rId17" Type="http://schemas.openxmlformats.org/officeDocument/2006/relationships/hyperlink" Target="http://scholar.sun.ac.za/handle/10019.1/6753" TargetMode="External"/><Relationship Id="rId25" Type="http://schemas.openxmlformats.org/officeDocument/2006/relationships/hyperlink" Target="http://www.ncbi.nlm.nih.gov/pubmed/?term=O%26%23x02019%3BConnor%20M%5Bauth%5D" TargetMode="External"/><Relationship Id="rId2" Type="http://schemas.openxmlformats.org/officeDocument/2006/relationships/styles" Target="styles.xml"/><Relationship Id="rId16" Type="http://schemas.openxmlformats.org/officeDocument/2006/relationships/hyperlink" Target="http://www.ncbi.nlm.nih.gov/pubmed/15810750" TargetMode="External"/><Relationship Id="rId20" Type="http://schemas.openxmlformats.org/officeDocument/2006/relationships/hyperlink" Target="http://www.ncbi.nlm.nih.gov/pubmed?term=Abbaszadeh%20A%5BAuthor%5D&amp;cauthor=true&amp;cauthor_uid=185630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searchgate.net/researcher/72678495_T_Serafim" TargetMode="External"/><Relationship Id="rId24" Type="http://schemas.openxmlformats.org/officeDocument/2006/relationships/hyperlink" Target="http://www.ncbi.nlm.nih.gov/pubmed/?term=Payne%20S%5Bauth%5D" TargetMode="External"/><Relationship Id="rId5" Type="http://schemas.openxmlformats.org/officeDocument/2006/relationships/footnotes" Target="footnotes.xml"/><Relationship Id="rId15" Type="http://schemas.openxmlformats.org/officeDocument/2006/relationships/hyperlink" Target="http://www.ncbi.nlm.nih.gov/pubmed?term=Addington-Hall%20JM%5BAuthor%5D&amp;cauthor=true&amp;cauthor_uid=15810750" TargetMode="External"/><Relationship Id="rId23" Type="http://schemas.openxmlformats.org/officeDocument/2006/relationships/hyperlink" Target="http://www.ncbi.nlm.nih.gov/pubmed/?term=Cant%20R%5Bauth%5D" TargetMode="External"/><Relationship Id="rId28" Type="http://schemas.openxmlformats.org/officeDocument/2006/relationships/theme" Target="theme/theme1.xml"/><Relationship Id="rId10" Type="http://schemas.openxmlformats.org/officeDocument/2006/relationships/hyperlink" Target="http://www.researchgate.net/researcher/72864791_K_Karathanasi/" TargetMode="External"/><Relationship Id="rId19" Type="http://schemas.openxmlformats.org/officeDocument/2006/relationships/hyperlink" Target="http://www.ncbi.nlm.nih.gov/pubmed?term=Savenstedt%20S%5BAuthor%5D&amp;cauthor=true&amp;cauthor_uid=18563014" TargetMode="External"/><Relationship Id="rId4" Type="http://schemas.openxmlformats.org/officeDocument/2006/relationships/webSettings" Target="webSettings.xml"/><Relationship Id="rId9" Type="http://schemas.openxmlformats.org/officeDocument/2006/relationships/hyperlink" Target="http://www.researchgate.net/researcher/72864791_K_Karathanasi" TargetMode="External"/><Relationship Id="rId14" Type="http://schemas.openxmlformats.org/officeDocument/2006/relationships/hyperlink" Target="http://www.ncbi.nlm.nih.gov/pubmed?term=Vejlgaard%20T%5BAuthor%5D&amp;cauthor=true&amp;cauthor_uid=15810750" TargetMode="External"/><Relationship Id="rId22" Type="http://schemas.openxmlformats.org/officeDocument/2006/relationships/hyperlink" Target="http://www.ncbi.nlm.nih.gov/pubmed/?term=Peters%20L%5Bauth%5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21</Pages>
  <Words>6807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Relieving care</dc:title>
  <dc:subject/>
  <dc:creator>Admin</dc:creator>
  <cp:keywords/>
  <dc:description/>
  <cp:lastModifiedBy>user</cp:lastModifiedBy>
  <cp:revision>8</cp:revision>
  <dcterms:created xsi:type="dcterms:W3CDTF">2014-08-25T06:59:00Z</dcterms:created>
  <dcterms:modified xsi:type="dcterms:W3CDTF">2014-08-25T07:22:00Z</dcterms:modified>
</cp:coreProperties>
</file>