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511" w:rsidRDefault="00DC7511" w:rsidP="003D2E7D">
      <w:pPr>
        <w:shd w:val="clear" w:color="auto" w:fill="FFFFFF"/>
        <w:spacing w:before="240" w:after="0"/>
        <w:jc w:val="center"/>
        <w:rPr>
          <w:rFonts w:ascii="Times New Roman" w:eastAsia="Times New Roman" w:hAnsi="Times New Roman" w:cs="Times New Roman"/>
          <w:bCs/>
          <w:sz w:val="24"/>
          <w:szCs w:val="24"/>
        </w:rPr>
      </w:pPr>
      <w:r>
        <w:rPr>
          <w:rFonts w:ascii="Times New Roman" w:hAnsi="Times New Roman" w:cs="Times New Roman"/>
          <w:b/>
          <w:bCs/>
          <w:sz w:val="26"/>
          <w:szCs w:val="26"/>
          <w:lang w:bidi="ar-IQ"/>
        </w:rPr>
        <w:t xml:space="preserve">The </w:t>
      </w:r>
      <w:r w:rsidR="003D2E7D">
        <w:rPr>
          <w:rFonts w:ascii="Times New Roman" w:hAnsi="Times New Roman" w:cs="Times New Roman"/>
          <w:b/>
          <w:bCs/>
          <w:sz w:val="26"/>
          <w:szCs w:val="26"/>
          <w:lang w:bidi="ar-IQ"/>
        </w:rPr>
        <w:t>E</w:t>
      </w:r>
      <w:bookmarkStart w:id="0" w:name="_GoBack"/>
      <w:bookmarkEnd w:id="0"/>
      <w:r>
        <w:rPr>
          <w:rFonts w:ascii="Times New Roman" w:hAnsi="Times New Roman" w:cs="Times New Roman"/>
          <w:b/>
          <w:bCs/>
          <w:sz w:val="26"/>
          <w:szCs w:val="26"/>
          <w:lang w:bidi="ar-IQ"/>
        </w:rPr>
        <w:t>ffect of Some Meteorological Parameters on Particulate Matters</w:t>
      </w:r>
      <w:r w:rsidR="00E14E29">
        <w:rPr>
          <w:rFonts w:ascii="Times New Roman" w:hAnsi="Times New Roman" w:cs="Times New Roman"/>
          <w:b/>
          <w:bCs/>
          <w:sz w:val="26"/>
          <w:szCs w:val="26"/>
          <w:lang w:bidi="ar-IQ"/>
        </w:rPr>
        <w:t xml:space="preserve"> </w:t>
      </w:r>
      <w:r>
        <w:rPr>
          <w:rFonts w:ascii="Times New Roman" w:hAnsi="Times New Roman" w:cs="Times New Roman"/>
          <w:b/>
          <w:bCs/>
          <w:sz w:val="26"/>
          <w:szCs w:val="26"/>
          <w:lang w:bidi="ar-IQ"/>
        </w:rPr>
        <w:t>Concentration</w:t>
      </w:r>
      <w:r w:rsidR="00E14E29">
        <w:rPr>
          <w:rFonts w:ascii="Times New Roman" w:hAnsi="Times New Roman" w:cs="Times New Roman"/>
          <w:b/>
          <w:bCs/>
          <w:sz w:val="26"/>
          <w:szCs w:val="26"/>
          <w:lang w:bidi="ar-IQ"/>
        </w:rPr>
        <w:t xml:space="preserve"> </w:t>
      </w:r>
      <w:r w:rsidRPr="00544CE3">
        <w:rPr>
          <w:rFonts w:ascii="Times New Roman" w:hAnsi="Times New Roman" w:cs="Times New Roman"/>
          <w:b/>
          <w:bCs/>
          <w:sz w:val="26"/>
          <w:szCs w:val="26"/>
          <w:lang w:bidi="ar-IQ"/>
        </w:rPr>
        <w:t xml:space="preserve">Over Iraq using </w:t>
      </w:r>
      <w:r>
        <w:rPr>
          <w:rFonts w:ascii="Times New Roman" w:hAnsi="Times New Roman" w:cs="Times New Roman"/>
          <w:b/>
          <w:bCs/>
          <w:sz w:val="26"/>
          <w:szCs w:val="26"/>
          <w:lang w:bidi="ar-IQ"/>
        </w:rPr>
        <w:t xml:space="preserve"> Remote Sensing dataset</w:t>
      </w:r>
    </w:p>
    <w:p w:rsidR="00DC7511" w:rsidRDefault="00DC7511" w:rsidP="00BA1DDB">
      <w:pPr>
        <w:shd w:val="clear" w:color="auto" w:fill="FFFFFF"/>
        <w:spacing w:before="240" w:after="0"/>
        <w:jc w:val="center"/>
        <w:rPr>
          <w:rFonts w:ascii="Times New Roman" w:eastAsia="Times New Roman" w:hAnsi="Times New Roman" w:cs="Times New Roman"/>
          <w:bCs/>
          <w:sz w:val="24"/>
          <w:szCs w:val="24"/>
          <w:rtl/>
        </w:rPr>
      </w:pPr>
    </w:p>
    <w:p w:rsidR="004E7F84" w:rsidRDefault="00BA1DDB" w:rsidP="005D46A2">
      <w:pPr>
        <w:jc w:val="center"/>
        <w:rPr>
          <w:rStyle w:val="fontstyle01"/>
        </w:rPr>
      </w:pPr>
      <w:r w:rsidRPr="003F4F43">
        <w:rPr>
          <w:rFonts w:ascii="Times New Roman" w:eastAsia="Times New Roman" w:hAnsi="Times New Roman" w:cs="Times New Roman"/>
          <w:bCs/>
          <w:sz w:val="24"/>
          <w:szCs w:val="24"/>
        </w:rPr>
        <w:t xml:space="preserve"> Sabah H</w:t>
      </w:r>
      <w:r w:rsidR="005D46A2">
        <w:rPr>
          <w:rFonts w:ascii="Times New Roman" w:eastAsia="Times New Roman" w:hAnsi="Times New Roman" w:cs="Times New Roman"/>
          <w:bCs/>
          <w:sz w:val="24"/>
          <w:szCs w:val="24"/>
        </w:rPr>
        <w:t>ussein</w:t>
      </w:r>
      <w:r w:rsidRPr="003F4F43">
        <w:rPr>
          <w:rFonts w:ascii="Times New Roman" w:eastAsia="Times New Roman" w:hAnsi="Times New Roman" w:cs="Times New Roman"/>
          <w:bCs/>
          <w:sz w:val="24"/>
          <w:szCs w:val="24"/>
        </w:rPr>
        <w:t xml:space="preserve"> Ali</w:t>
      </w:r>
      <w:r w:rsidR="00DE6369">
        <w:rPr>
          <w:rFonts w:ascii="Times New Roman" w:eastAsia="Times New Roman" w:hAnsi="Times New Roman" w:cs="Times New Roman"/>
          <w:bCs/>
          <w:sz w:val="24"/>
          <w:szCs w:val="24"/>
          <w:vertAlign w:val="superscript"/>
        </w:rPr>
        <w:t xml:space="preserve">1   </w:t>
      </w:r>
      <w:proofErr w:type="spellStart"/>
      <w:r w:rsidR="004E7F84" w:rsidRPr="004E7F84">
        <w:rPr>
          <w:rFonts w:ascii="Times New Roman" w:eastAsia="Times New Roman" w:hAnsi="Times New Roman" w:cs="Times New Roman"/>
          <w:bCs/>
          <w:sz w:val="24"/>
          <w:szCs w:val="24"/>
        </w:rPr>
        <w:t>Amina</w:t>
      </w:r>
      <w:proofErr w:type="spellEnd"/>
      <w:r w:rsidR="004E7F84" w:rsidRPr="004E7F84">
        <w:rPr>
          <w:rFonts w:ascii="Times New Roman" w:eastAsia="Times New Roman" w:hAnsi="Times New Roman" w:cs="Times New Roman"/>
          <w:bCs/>
          <w:sz w:val="24"/>
          <w:szCs w:val="24"/>
        </w:rPr>
        <w:t xml:space="preserve"> Basil Mohammed</w:t>
      </w:r>
      <w:r w:rsidR="004E7F84" w:rsidRPr="004E7F84">
        <w:rPr>
          <w:rFonts w:ascii="Times New Roman" w:eastAsia="Times New Roman" w:hAnsi="Times New Roman" w:cs="Times New Roman"/>
          <w:bCs/>
          <w:sz w:val="24"/>
          <w:szCs w:val="24"/>
          <w:vertAlign w:val="superscript"/>
        </w:rPr>
        <w:t>2</w:t>
      </w:r>
    </w:p>
    <w:p w:rsidR="00BA1DDB" w:rsidRDefault="00657C6B" w:rsidP="00A1627A">
      <w:pPr>
        <w:shd w:val="clear" w:color="auto" w:fill="FFFFFF"/>
        <w:bidi w:val="0"/>
        <w:spacing w:before="240" w:after="0"/>
        <w:jc w:val="center"/>
        <w:rPr>
          <w:rFonts w:ascii="Times New Roman" w:eastAsia="Times New Roman" w:hAnsi="Times New Roman" w:cs="Times New Roman"/>
          <w:bCs/>
          <w:sz w:val="24"/>
          <w:szCs w:val="24"/>
        </w:rPr>
      </w:pPr>
      <w:r w:rsidRPr="00657C6B">
        <w:rPr>
          <w:rFonts w:ascii="Times New Roman" w:eastAsia="Times New Roman" w:hAnsi="Times New Roman" w:cs="Times New Roman"/>
          <w:bCs/>
          <w:sz w:val="24"/>
          <w:szCs w:val="24"/>
          <w:vertAlign w:val="superscript"/>
        </w:rPr>
        <w:t>1</w:t>
      </w:r>
      <w:r w:rsidR="00BA1DDB" w:rsidRPr="003F4F43">
        <w:rPr>
          <w:rFonts w:ascii="Times New Roman" w:eastAsia="Times New Roman" w:hAnsi="Times New Roman" w:cs="Times New Roman"/>
          <w:bCs/>
          <w:sz w:val="24"/>
          <w:szCs w:val="24"/>
        </w:rPr>
        <w:t xml:space="preserve">Remote Sensing Center </w:t>
      </w:r>
    </w:p>
    <w:p w:rsidR="009A4543" w:rsidRDefault="00A1627A" w:rsidP="007E0C17">
      <w:pPr>
        <w:bidi w:val="0"/>
        <w:jc w:val="center"/>
        <w:rPr>
          <w:rFonts w:ascii="TimesNewRomanPS-BoldMT" w:hAnsi="TimesNewRomanPS-BoldMT"/>
          <w:color w:val="000000"/>
          <w:sz w:val="24"/>
        </w:rPr>
      </w:pPr>
      <w:r w:rsidRPr="00A1627A">
        <w:rPr>
          <w:rFonts w:ascii="TimesNewRomanPS-BoldMT" w:hAnsi="TimesNewRomanPS-BoldMT"/>
          <w:color w:val="000000"/>
          <w:sz w:val="24"/>
          <w:vertAlign w:val="superscript"/>
        </w:rPr>
        <w:t>2</w:t>
      </w:r>
      <w:r w:rsidR="009A4543" w:rsidRPr="000838B2">
        <w:rPr>
          <w:rFonts w:ascii="TimesNewRomanPS-BoldMT" w:hAnsi="TimesNewRomanPS-BoldMT"/>
          <w:color w:val="000000"/>
          <w:sz w:val="24"/>
        </w:rPr>
        <w:t>College of Environmental Sciences</w:t>
      </w:r>
    </w:p>
    <w:p w:rsidR="00A1627A" w:rsidRPr="000838B2" w:rsidRDefault="00A1627A" w:rsidP="00A1627A">
      <w:pPr>
        <w:bidi w:val="0"/>
        <w:jc w:val="center"/>
        <w:rPr>
          <w:rStyle w:val="fontstyle01"/>
          <w:lang w:bidi="ar-IQ"/>
        </w:rPr>
      </w:pPr>
      <w:r>
        <w:rPr>
          <w:rFonts w:ascii="TimesNewRomanPS-BoldMT" w:hAnsi="TimesNewRomanPS-BoldMT"/>
          <w:color w:val="000000"/>
          <w:sz w:val="24"/>
        </w:rPr>
        <w:t>University of Mosul</w:t>
      </w:r>
      <w:r w:rsidRPr="00FF03FA">
        <w:rPr>
          <w:rFonts w:ascii="TimesNewRomanPS-BoldMT" w:hAnsi="TimesNewRomanPS-BoldMT"/>
          <w:sz w:val="24"/>
        </w:rPr>
        <w:t>, Mosul, Iraq</w:t>
      </w:r>
    </w:p>
    <w:p w:rsidR="00BA1DDB" w:rsidRPr="003F4F43" w:rsidRDefault="00BA1DDB" w:rsidP="00DE6369">
      <w:pPr>
        <w:spacing w:before="240" w:after="0"/>
        <w:jc w:val="center"/>
        <w:rPr>
          <w:rFonts w:ascii="Times New Roman" w:eastAsia="Times New Roman" w:hAnsi="Times New Roman" w:cs="Times New Roman"/>
          <w:bCs/>
          <w:sz w:val="24"/>
          <w:szCs w:val="24"/>
        </w:rPr>
      </w:pPr>
      <w:r w:rsidRPr="003F4F43">
        <w:rPr>
          <w:rFonts w:ascii="Times New Roman" w:eastAsia="Times New Roman" w:hAnsi="Times New Roman" w:cs="Times New Roman"/>
          <w:bCs/>
          <w:sz w:val="24"/>
          <w:szCs w:val="24"/>
        </w:rPr>
        <w:t xml:space="preserve">E-mail: </w:t>
      </w:r>
      <w:r w:rsidR="00DE6369">
        <w:rPr>
          <w:rFonts w:ascii="Times New Roman" w:eastAsia="Times New Roman" w:hAnsi="Times New Roman" w:cs="Times New Roman"/>
          <w:bCs/>
          <w:sz w:val="24"/>
          <w:szCs w:val="24"/>
        </w:rPr>
        <w:t>sabah196004@uomosul.edu.iq</w:t>
      </w:r>
    </w:p>
    <w:p w:rsidR="0000710C" w:rsidRDefault="0000710C" w:rsidP="00307EFD">
      <w:pPr>
        <w:tabs>
          <w:tab w:val="left" w:pos="1875"/>
        </w:tabs>
        <w:bidi w:val="0"/>
        <w:jc w:val="center"/>
      </w:pPr>
    </w:p>
    <w:p w:rsidR="009415C7" w:rsidRPr="00F647C6" w:rsidRDefault="009415C7" w:rsidP="009415C7">
      <w:pPr>
        <w:tabs>
          <w:tab w:val="left" w:pos="1875"/>
        </w:tabs>
        <w:bidi w:val="0"/>
        <w:jc w:val="both"/>
        <w:rPr>
          <w:rFonts w:ascii="Times New Roman" w:hAnsi="Times New Roman" w:cs="Times New Roman"/>
          <w:b/>
          <w:bCs/>
          <w:sz w:val="24"/>
          <w:szCs w:val="24"/>
        </w:rPr>
      </w:pPr>
      <w:r w:rsidRPr="00F647C6">
        <w:rPr>
          <w:rFonts w:ascii="Times New Roman" w:hAnsi="Times New Roman" w:cs="Times New Roman"/>
          <w:b/>
          <w:bCs/>
          <w:sz w:val="24"/>
          <w:szCs w:val="24"/>
        </w:rPr>
        <w:t>Abstract</w:t>
      </w:r>
    </w:p>
    <w:p w:rsidR="001D71F8" w:rsidRDefault="00F867CD" w:rsidP="00737F68">
      <w:pPr>
        <w:bidi w:val="0"/>
        <w:jc w:val="both"/>
        <w:rPr>
          <w:rFonts w:ascii="Times New Roman" w:hAnsi="Times New Roman" w:cs="Times New Roman"/>
          <w:sz w:val="24"/>
          <w:szCs w:val="24"/>
          <w:lang w:bidi="ar-IQ"/>
        </w:rPr>
      </w:pPr>
      <w:r w:rsidRPr="00F867CD">
        <w:rPr>
          <w:rFonts w:ascii="Times New Roman" w:hAnsi="Times New Roman" w:cs="Times New Roman"/>
          <w:sz w:val="24"/>
          <w:szCs w:val="24"/>
        </w:rPr>
        <w:t>Rapid urbanization and industrialization in recent years has increased air pollution, particularly particulate matter (PM2.5), which is defined as particulate matter having an aerodynamic diameter of less than 2.5 µm.</w:t>
      </w:r>
      <w:r w:rsidR="00E14E29">
        <w:rPr>
          <w:rFonts w:ascii="Times New Roman" w:hAnsi="Times New Roman" w:cs="Times New Roman"/>
          <w:sz w:val="24"/>
          <w:szCs w:val="24"/>
        </w:rPr>
        <w:t xml:space="preserve"> </w:t>
      </w:r>
      <w:r w:rsidR="00167CB6" w:rsidRPr="00167CB6">
        <w:rPr>
          <w:rFonts w:ascii="Times New Roman" w:hAnsi="Times New Roman" w:cs="Times New Roman"/>
          <w:sz w:val="24"/>
          <w:szCs w:val="24"/>
        </w:rPr>
        <w:t>Numerous countries have built urban stations for monitoring the amount of PM2.5 in the atmosphere.</w:t>
      </w:r>
      <w:r w:rsidR="00E14E29">
        <w:rPr>
          <w:rFonts w:ascii="Times New Roman" w:hAnsi="Times New Roman" w:cs="Times New Roman"/>
          <w:sz w:val="24"/>
          <w:szCs w:val="24"/>
        </w:rPr>
        <w:t xml:space="preserve"> </w:t>
      </w:r>
      <w:r w:rsidR="00741009" w:rsidRPr="00741009">
        <w:rPr>
          <w:rFonts w:ascii="Times New Roman" w:hAnsi="Times New Roman" w:cs="Times New Roman"/>
          <w:sz w:val="24"/>
          <w:szCs w:val="24"/>
        </w:rPr>
        <w:t>In Iraq, there aren't enough stations to monitor PM2.5 pollution levels across all governorates. As a result, satellite remote sensing data is used in the majority of studies aimed at monitoring PM2.5 and the impact of other factors</w:t>
      </w:r>
      <w:r w:rsidR="00741009">
        <w:rPr>
          <w:rFonts w:ascii="Times New Roman" w:hAnsi="Times New Roman" w:cs="Times New Roman"/>
          <w:sz w:val="24"/>
          <w:szCs w:val="24"/>
        </w:rPr>
        <w:t xml:space="preserve"> on it</w:t>
      </w:r>
      <w:r w:rsidR="00741009" w:rsidRPr="00741009">
        <w:rPr>
          <w:rFonts w:ascii="Times New Roman" w:hAnsi="Times New Roman" w:cs="Times New Roman"/>
          <w:sz w:val="24"/>
          <w:szCs w:val="24"/>
        </w:rPr>
        <w:t>.</w:t>
      </w:r>
      <w:r w:rsidR="00E14E29">
        <w:rPr>
          <w:rFonts w:ascii="Times New Roman" w:hAnsi="Times New Roman" w:cs="Times New Roman"/>
          <w:sz w:val="24"/>
          <w:szCs w:val="24"/>
        </w:rPr>
        <w:t xml:space="preserve"> </w:t>
      </w:r>
      <w:r w:rsidR="00E11380" w:rsidRPr="00E11380">
        <w:rPr>
          <w:rFonts w:ascii="Times New Roman" w:hAnsi="Times New Roman" w:cs="Times New Roman"/>
          <w:sz w:val="24"/>
          <w:szCs w:val="24"/>
        </w:rPr>
        <w:t>The current study aimed to analyze the spatial and temporal distribution of (PM2.5) and its relationship with the meteorological parameters.</w:t>
      </w:r>
      <w:r w:rsidR="00DD0385">
        <w:rPr>
          <w:rFonts w:ascii="Times New Roman" w:hAnsi="Times New Roman" w:cs="Times New Roman"/>
          <w:sz w:val="24"/>
          <w:szCs w:val="24"/>
        </w:rPr>
        <w:t>(</w:t>
      </w:r>
      <w:r w:rsidR="006F704D">
        <w:rPr>
          <w:rFonts w:ascii="Times New Roman" w:hAnsi="Times New Roman" w:cs="Times New Roman"/>
          <w:sz w:val="24"/>
          <w:szCs w:val="24"/>
        </w:rPr>
        <w:t>Air</w:t>
      </w:r>
      <w:r w:rsidR="00E55DEC">
        <w:rPr>
          <w:rFonts w:ascii="Times New Roman" w:hAnsi="Times New Roman" w:cs="Times New Roman"/>
          <w:sz w:val="24"/>
          <w:szCs w:val="24"/>
        </w:rPr>
        <w:t xml:space="preserve"> </w:t>
      </w:r>
      <w:r w:rsidR="000650FD">
        <w:rPr>
          <w:rFonts w:ascii="Times New Roman" w:hAnsi="Times New Roman" w:cs="Times New Roman"/>
          <w:sz w:val="24"/>
          <w:szCs w:val="24"/>
        </w:rPr>
        <w:t>temperature</w:t>
      </w:r>
      <w:r w:rsidR="00B63D6D">
        <w:rPr>
          <w:rFonts w:ascii="Times New Roman" w:hAnsi="Times New Roman" w:cs="Times New Roman"/>
          <w:sz w:val="24"/>
          <w:szCs w:val="24"/>
        </w:rPr>
        <w:t>, Relative hu</w:t>
      </w:r>
      <w:r w:rsidR="006F704D">
        <w:rPr>
          <w:rFonts w:ascii="Times New Roman" w:hAnsi="Times New Roman" w:cs="Times New Roman"/>
          <w:sz w:val="24"/>
          <w:szCs w:val="24"/>
        </w:rPr>
        <w:t xml:space="preserve">midity, Precipitation and wind speed) in Iraq during </w:t>
      </w:r>
      <w:r w:rsidR="0037136B">
        <w:rPr>
          <w:rFonts w:ascii="Times New Roman" w:hAnsi="Times New Roman" w:cs="Times New Roman"/>
          <w:sz w:val="24"/>
          <w:szCs w:val="24"/>
        </w:rPr>
        <w:t>two</w:t>
      </w:r>
      <w:r w:rsidR="006F704D">
        <w:rPr>
          <w:rFonts w:ascii="Times New Roman" w:hAnsi="Times New Roman" w:cs="Times New Roman"/>
          <w:sz w:val="24"/>
          <w:szCs w:val="24"/>
        </w:rPr>
        <w:t xml:space="preserve"> period</w:t>
      </w:r>
      <w:r w:rsidR="0037136B">
        <w:rPr>
          <w:rFonts w:ascii="Times New Roman" w:hAnsi="Times New Roman" w:cs="Times New Roman"/>
          <w:sz w:val="24"/>
          <w:szCs w:val="24"/>
        </w:rPr>
        <w:t>s</w:t>
      </w:r>
      <w:r w:rsidR="006F704D">
        <w:rPr>
          <w:rFonts w:ascii="Times New Roman" w:hAnsi="Times New Roman" w:cs="Times New Roman"/>
          <w:sz w:val="24"/>
          <w:szCs w:val="24"/>
        </w:rPr>
        <w:t xml:space="preserve"> (</w:t>
      </w:r>
      <w:r w:rsidR="0037136B">
        <w:rPr>
          <w:rFonts w:ascii="Times New Roman" w:hAnsi="Times New Roman" w:cs="Times New Roman"/>
          <w:sz w:val="24"/>
          <w:szCs w:val="24"/>
        </w:rPr>
        <w:t>2001 and 2022</w:t>
      </w:r>
      <w:r w:rsidR="006F704D">
        <w:rPr>
          <w:rFonts w:ascii="Times New Roman" w:hAnsi="Times New Roman" w:cs="Times New Roman"/>
          <w:sz w:val="24"/>
          <w:szCs w:val="24"/>
        </w:rPr>
        <w:t xml:space="preserve">). The dataset adopted in the study were downloaded from the Giovanni user interface </w:t>
      </w:r>
      <w:r w:rsidR="00E52334" w:rsidRPr="00A60F52">
        <w:rPr>
          <w:rFonts w:ascii="Times New Roman" w:hAnsi="Times New Roman" w:cs="Times New Roman"/>
          <w:sz w:val="24"/>
          <w:szCs w:val="24"/>
        </w:rPr>
        <w:t xml:space="preserve">which is based on </w:t>
      </w:r>
      <w:r w:rsidR="002A2EF9">
        <w:rPr>
          <w:rFonts w:ascii="Times New Roman" w:hAnsi="Times New Roman" w:cs="Times New Roman"/>
          <w:sz w:val="24"/>
          <w:szCs w:val="24"/>
        </w:rPr>
        <w:t xml:space="preserve">satellite </w:t>
      </w:r>
      <w:r w:rsidR="00E52334">
        <w:rPr>
          <w:rFonts w:ascii="Times New Roman" w:hAnsi="Times New Roman" w:cs="Times New Roman"/>
          <w:sz w:val="24"/>
          <w:szCs w:val="24"/>
        </w:rPr>
        <w:t>remote sensing</w:t>
      </w:r>
      <w:r w:rsidR="00E52334" w:rsidRPr="00A60F52">
        <w:rPr>
          <w:rFonts w:ascii="Times New Roman" w:hAnsi="Times New Roman" w:cs="Times New Roman"/>
          <w:sz w:val="24"/>
          <w:szCs w:val="24"/>
        </w:rPr>
        <w:t xml:space="preserve"> data</w:t>
      </w:r>
      <w:r w:rsidR="00E52334">
        <w:rPr>
          <w:rFonts w:ascii="Times New Roman" w:hAnsi="Times New Roman" w:cs="Times New Roman"/>
          <w:sz w:val="24"/>
          <w:szCs w:val="24"/>
        </w:rPr>
        <w:t xml:space="preserve"> and</w:t>
      </w:r>
      <w:r w:rsidR="007C145F">
        <w:rPr>
          <w:rFonts w:ascii="Times New Roman" w:hAnsi="Times New Roman" w:cs="Times New Roman"/>
          <w:sz w:val="24"/>
          <w:szCs w:val="24"/>
        </w:rPr>
        <w:t xml:space="preserve"> reanalysis by MERRA-2</w:t>
      </w:r>
      <w:r w:rsidR="0038147F">
        <w:rPr>
          <w:rFonts w:ascii="Times New Roman" w:hAnsi="Times New Roman" w:cs="Times New Roman"/>
          <w:sz w:val="24"/>
          <w:szCs w:val="24"/>
        </w:rPr>
        <w:t xml:space="preserve">model </w:t>
      </w:r>
      <w:r w:rsidR="006E5BBE">
        <w:rPr>
          <w:rFonts w:ascii="Times New Roman" w:hAnsi="Times New Roman" w:cs="Times New Roman"/>
          <w:sz w:val="24"/>
          <w:szCs w:val="24"/>
        </w:rPr>
        <w:t xml:space="preserve">which produce by NASA. </w:t>
      </w:r>
      <w:r w:rsidR="00A13CBB">
        <w:rPr>
          <w:rFonts w:ascii="Times New Roman" w:hAnsi="Times New Roman" w:cs="Times New Roman"/>
          <w:sz w:val="24"/>
          <w:szCs w:val="24"/>
        </w:rPr>
        <w:t xml:space="preserve">The output results shows that, </w:t>
      </w:r>
      <w:r w:rsidR="005B6221" w:rsidRPr="00BD4C25">
        <w:rPr>
          <w:rFonts w:ascii="Times New Roman" w:hAnsi="Times New Roman" w:cs="Times New Roman"/>
          <w:sz w:val="24"/>
          <w:szCs w:val="24"/>
          <w:lang w:bidi="ar-IQ"/>
        </w:rPr>
        <w:t xml:space="preserve">the </w:t>
      </w:r>
      <w:r w:rsidR="009D4B37">
        <w:rPr>
          <w:rFonts w:ascii="Times New Roman" w:hAnsi="Times New Roman" w:cs="Times New Roman"/>
          <w:sz w:val="24"/>
          <w:szCs w:val="24"/>
          <w:lang w:bidi="ar-IQ"/>
        </w:rPr>
        <w:t>seasonal</w:t>
      </w:r>
      <w:r w:rsidR="005B6221">
        <w:rPr>
          <w:rFonts w:ascii="Times New Roman" w:hAnsi="Times New Roman" w:cs="Times New Roman"/>
          <w:sz w:val="24"/>
          <w:szCs w:val="24"/>
          <w:lang w:bidi="ar-IQ"/>
        </w:rPr>
        <w:t xml:space="preserve"> and annual </w:t>
      </w:r>
      <w:r w:rsidR="005B6221" w:rsidRPr="00BD4C25">
        <w:rPr>
          <w:rFonts w:ascii="Times New Roman" w:hAnsi="Times New Roman" w:cs="Times New Roman"/>
          <w:sz w:val="24"/>
          <w:szCs w:val="24"/>
          <w:lang w:bidi="ar-IQ"/>
        </w:rPr>
        <w:t xml:space="preserve">PM2.5 concentration values increased from 2001 to 2022 due especially in the </w:t>
      </w:r>
      <w:r w:rsidR="005B6221">
        <w:rPr>
          <w:rFonts w:ascii="Times New Roman" w:hAnsi="Times New Roman" w:cs="Times New Roman"/>
          <w:sz w:val="24"/>
          <w:szCs w:val="24"/>
          <w:lang w:bidi="ar-IQ"/>
        </w:rPr>
        <w:t>center</w:t>
      </w:r>
      <w:r w:rsidR="005B6221" w:rsidRPr="00BD4C25">
        <w:rPr>
          <w:rFonts w:ascii="Times New Roman" w:hAnsi="Times New Roman" w:cs="Times New Roman"/>
          <w:sz w:val="24"/>
          <w:szCs w:val="24"/>
          <w:lang w:bidi="ar-IQ"/>
        </w:rPr>
        <w:t xml:space="preserve"> and south of Iraq with the highest values of PM2.5 concentration recorded in the summers of 2001 </w:t>
      </w:r>
      <w:r w:rsidR="005B6221">
        <w:rPr>
          <w:rFonts w:ascii="Times New Roman" w:hAnsi="Times New Roman" w:cs="Times New Roman"/>
          <w:sz w:val="24"/>
          <w:szCs w:val="24"/>
          <w:lang w:bidi="ar-IQ"/>
        </w:rPr>
        <w:t xml:space="preserve">and </w:t>
      </w:r>
      <w:r w:rsidR="005B6221" w:rsidRPr="00BD4C25">
        <w:rPr>
          <w:rFonts w:ascii="Times New Roman" w:hAnsi="Times New Roman" w:cs="Times New Roman"/>
          <w:sz w:val="24"/>
          <w:szCs w:val="24"/>
          <w:lang w:bidi="ar-IQ"/>
        </w:rPr>
        <w:t>2022</w:t>
      </w:r>
      <w:r w:rsidR="005B6221">
        <w:rPr>
          <w:rFonts w:ascii="Times New Roman" w:hAnsi="Times New Roman" w:cs="Times New Roman"/>
          <w:sz w:val="24"/>
          <w:szCs w:val="24"/>
          <w:lang w:bidi="ar-IQ"/>
        </w:rPr>
        <w:t xml:space="preserve"> </w:t>
      </w:r>
      <w:r w:rsidR="005B6221" w:rsidRPr="00BD4C25">
        <w:rPr>
          <w:rFonts w:ascii="Times New Roman" w:hAnsi="Times New Roman" w:cs="Times New Roman"/>
          <w:sz w:val="24"/>
          <w:szCs w:val="24"/>
          <w:lang w:bidi="ar-IQ"/>
        </w:rPr>
        <w:t xml:space="preserve">being </w:t>
      </w:r>
      <w:r w:rsidR="005B6221" w:rsidRPr="00C946B4">
        <w:rPr>
          <w:rFonts w:ascii="Times New Roman" w:hAnsi="Times New Roman" w:cs="Times New Roman"/>
          <w:sz w:val="24"/>
          <w:szCs w:val="24"/>
          <w:lang w:bidi="ar-IQ"/>
        </w:rPr>
        <w:t>172.41 µg</w:t>
      </w:r>
      <w:r w:rsidR="005B6221" w:rsidRPr="00BD4C25">
        <w:rPr>
          <w:rFonts w:ascii="Times New Roman" w:hAnsi="Times New Roman" w:cs="Times New Roman"/>
          <w:sz w:val="24"/>
          <w:szCs w:val="24"/>
          <w:lang w:bidi="ar-IQ"/>
        </w:rPr>
        <w:t>/m</w:t>
      </w:r>
      <w:r w:rsidR="005B6221" w:rsidRPr="000D0387">
        <w:rPr>
          <w:rFonts w:ascii="Times New Roman" w:hAnsi="Times New Roman" w:cs="Times New Roman"/>
          <w:sz w:val="24"/>
          <w:szCs w:val="24"/>
          <w:vertAlign w:val="superscript"/>
          <w:lang w:bidi="ar-IQ"/>
        </w:rPr>
        <w:t>3</w:t>
      </w:r>
      <w:r w:rsidR="009D4B37">
        <w:rPr>
          <w:rFonts w:ascii="Times New Roman" w:hAnsi="Times New Roman" w:cs="Times New Roman"/>
          <w:sz w:val="24"/>
          <w:szCs w:val="24"/>
          <w:lang w:bidi="ar-IQ"/>
        </w:rPr>
        <w:t xml:space="preserve"> </w:t>
      </w:r>
      <w:r w:rsidR="005B6221">
        <w:rPr>
          <w:rFonts w:ascii="Times New Roman" w:hAnsi="Times New Roman" w:cs="Times New Roman"/>
          <w:sz w:val="24"/>
          <w:szCs w:val="24"/>
          <w:lang w:bidi="ar-IQ"/>
        </w:rPr>
        <w:t xml:space="preserve">and </w:t>
      </w:r>
      <w:r w:rsidR="005B6221" w:rsidRPr="00C946B4">
        <w:rPr>
          <w:rFonts w:ascii="Times New Roman" w:hAnsi="Times New Roman" w:cs="Times New Roman"/>
          <w:sz w:val="24"/>
          <w:szCs w:val="24"/>
          <w:lang w:bidi="ar-IQ"/>
        </w:rPr>
        <w:t xml:space="preserve">190.06 µg/m3 </w:t>
      </w:r>
      <w:r w:rsidR="005B6221">
        <w:rPr>
          <w:rFonts w:ascii="Times New Roman" w:hAnsi="Times New Roman" w:cs="Times New Roman"/>
          <w:sz w:val="24"/>
          <w:szCs w:val="24"/>
          <w:lang w:bidi="ar-IQ"/>
        </w:rPr>
        <w:t>(increased 10.24%)</w:t>
      </w:r>
      <w:r w:rsidR="005B6221" w:rsidRPr="00BD4C25">
        <w:rPr>
          <w:rFonts w:ascii="Times New Roman" w:hAnsi="Times New Roman" w:cs="Times New Roman"/>
          <w:sz w:val="24"/>
          <w:szCs w:val="24"/>
          <w:lang w:bidi="ar-IQ"/>
        </w:rPr>
        <w:t xml:space="preserve">, respectively. </w:t>
      </w:r>
      <w:r w:rsidR="00737F68" w:rsidRPr="00737F68">
        <w:rPr>
          <w:rFonts w:ascii="Times New Roman" w:hAnsi="Times New Roman" w:cs="Times New Roman"/>
          <w:sz w:val="24"/>
          <w:szCs w:val="24"/>
          <w:lang w:bidi="ar-IQ"/>
        </w:rPr>
        <w:t xml:space="preserve">Because of the low average temperature and the influence of northeasterly winds bringing continental air from Central Asia, PM2.5 </w:t>
      </w:r>
      <w:r w:rsidR="00737F68">
        <w:rPr>
          <w:rFonts w:ascii="Times New Roman" w:hAnsi="Times New Roman" w:cs="Times New Roman"/>
          <w:sz w:val="24"/>
          <w:szCs w:val="24"/>
          <w:lang w:bidi="ar-IQ"/>
        </w:rPr>
        <w:t>values</w:t>
      </w:r>
      <w:r w:rsidR="00737F68" w:rsidRPr="00737F68">
        <w:rPr>
          <w:rFonts w:ascii="Times New Roman" w:hAnsi="Times New Roman" w:cs="Times New Roman"/>
          <w:sz w:val="24"/>
          <w:szCs w:val="24"/>
          <w:lang w:bidi="ar-IQ"/>
        </w:rPr>
        <w:t xml:space="preserve"> in northern and northeastern Iraq are lower than those in the center and southern regions.</w:t>
      </w:r>
      <w:r w:rsidR="005B6221">
        <w:rPr>
          <w:rFonts w:ascii="Times New Roman" w:hAnsi="Times New Roman" w:cs="Times New Roman"/>
          <w:sz w:val="24"/>
          <w:szCs w:val="24"/>
          <w:lang w:bidi="ar-IQ"/>
        </w:rPr>
        <w:t xml:space="preserve"> </w:t>
      </w:r>
      <w:r w:rsidR="005B6221" w:rsidRPr="00B72242">
        <w:rPr>
          <w:rFonts w:ascii="Times New Roman" w:hAnsi="Times New Roman" w:cs="Times New Roman"/>
          <w:sz w:val="24"/>
          <w:szCs w:val="24"/>
          <w:lang w:bidi="ar-IQ"/>
        </w:rPr>
        <w:t>in 2001, they ranged from 8.41 to 12.6 µg/m</w:t>
      </w:r>
      <w:r w:rsidR="005B6221" w:rsidRPr="000D0387">
        <w:rPr>
          <w:rFonts w:ascii="Times New Roman" w:hAnsi="Times New Roman" w:cs="Times New Roman"/>
          <w:sz w:val="24"/>
          <w:szCs w:val="24"/>
          <w:vertAlign w:val="superscript"/>
          <w:lang w:bidi="ar-IQ"/>
        </w:rPr>
        <w:t>3</w:t>
      </w:r>
      <w:r w:rsidR="005B6221" w:rsidRPr="00B72242">
        <w:rPr>
          <w:rFonts w:ascii="Times New Roman" w:hAnsi="Times New Roman" w:cs="Times New Roman"/>
          <w:sz w:val="24"/>
          <w:szCs w:val="24"/>
          <w:lang w:bidi="ar-IQ"/>
        </w:rPr>
        <w:t>, whereas in 2022, they ranged from 9.02 to 15.98 µg/m3 throughout the year.</w:t>
      </w:r>
      <w:r w:rsidR="00EE4D6A">
        <w:rPr>
          <w:rFonts w:ascii="Times New Roman" w:hAnsi="Times New Roman" w:cs="Times New Roman"/>
          <w:sz w:val="24"/>
          <w:szCs w:val="24"/>
          <w:lang w:bidi="ar-IQ"/>
        </w:rPr>
        <w:t xml:space="preserve"> </w:t>
      </w:r>
      <w:r w:rsidR="005B6221" w:rsidRPr="00B72242">
        <w:rPr>
          <w:rFonts w:ascii="Times New Roman" w:hAnsi="Times New Roman" w:cs="Times New Roman"/>
          <w:sz w:val="24"/>
          <w:szCs w:val="24"/>
          <w:lang w:bidi="ar-IQ"/>
        </w:rPr>
        <w:t>Rainfall during the cold months in the north and northeast is an essential factor in cleaning the air of PM2.5</w:t>
      </w:r>
      <w:r w:rsidR="001D71F8">
        <w:rPr>
          <w:rFonts w:ascii="Times New Roman" w:hAnsi="Times New Roman" w:cs="Times New Roman"/>
          <w:sz w:val="24"/>
          <w:szCs w:val="24"/>
          <w:lang w:bidi="ar-IQ"/>
        </w:rPr>
        <w:t xml:space="preserve">. Also, study results indicate that the max. of </w:t>
      </w:r>
      <w:r w:rsidR="001D71F8" w:rsidRPr="00EB6FA8">
        <w:rPr>
          <w:rFonts w:ascii="Times New Roman" w:hAnsi="Times New Roman" w:cs="Times New Roman"/>
          <w:sz w:val="24"/>
          <w:szCs w:val="24"/>
          <w:lang w:bidi="ar-IQ"/>
        </w:rPr>
        <w:t>PM 2.5 values have consistently exceeded the upper limits of PM2.5 quarterly standards set by both the US and Iraqi regulations, for the years 2001 and 2022</w:t>
      </w:r>
      <w:r w:rsidR="001D71F8">
        <w:rPr>
          <w:rFonts w:ascii="Times New Roman" w:hAnsi="Times New Roman" w:cs="Times New Roman"/>
          <w:sz w:val="24"/>
          <w:szCs w:val="24"/>
          <w:lang w:bidi="ar-IQ"/>
        </w:rPr>
        <w:t>, but</w:t>
      </w:r>
      <w:r w:rsidR="001D71F8" w:rsidRPr="00EB6FA8">
        <w:rPr>
          <w:rFonts w:ascii="Times New Roman" w:hAnsi="Times New Roman" w:cs="Times New Roman"/>
          <w:sz w:val="24"/>
          <w:szCs w:val="24"/>
          <w:lang w:bidi="ar-IQ"/>
        </w:rPr>
        <w:t xml:space="preserve"> </w:t>
      </w:r>
      <w:r w:rsidR="001D71F8">
        <w:rPr>
          <w:rFonts w:ascii="Times New Roman" w:hAnsi="Times New Roman" w:cs="Times New Roman"/>
          <w:sz w:val="24"/>
          <w:szCs w:val="24"/>
          <w:lang w:bidi="ar-IQ"/>
        </w:rPr>
        <w:t>t</w:t>
      </w:r>
      <w:r w:rsidR="001D71F8" w:rsidRPr="00EB6FA8">
        <w:rPr>
          <w:rFonts w:ascii="Times New Roman" w:hAnsi="Times New Roman" w:cs="Times New Roman"/>
          <w:sz w:val="24"/>
          <w:szCs w:val="24"/>
          <w:lang w:bidi="ar-IQ"/>
        </w:rPr>
        <w:t xml:space="preserve">he </w:t>
      </w:r>
      <w:r w:rsidR="001D71F8">
        <w:rPr>
          <w:rFonts w:ascii="Times New Roman" w:hAnsi="Times New Roman" w:cs="Times New Roman"/>
          <w:sz w:val="24"/>
          <w:szCs w:val="24"/>
          <w:lang w:bidi="ar-IQ"/>
        </w:rPr>
        <w:t>min.</w:t>
      </w:r>
      <w:r w:rsidR="001D71F8" w:rsidRPr="00EB6FA8">
        <w:rPr>
          <w:rFonts w:ascii="Times New Roman" w:hAnsi="Times New Roman" w:cs="Times New Roman"/>
          <w:sz w:val="24"/>
          <w:szCs w:val="24"/>
          <w:lang w:bidi="ar-IQ"/>
        </w:rPr>
        <w:t xml:space="preserve"> PM2.5 </w:t>
      </w:r>
      <w:r w:rsidR="001D71F8">
        <w:rPr>
          <w:rFonts w:ascii="Times New Roman" w:hAnsi="Times New Roman" w:cs="Times New Roman"/>
          <w:sz w:val="24"/>
          <w:szCs w:val="24"/>
          <w:lang w:bidi="ar-IQ"/>
        </w:rPr>
        <w:t xml:space="preserve">values are within </w:t>
      </w:r>
      <w:r w:rsidR="001D71F8" w:rsidRPr="00EB6FA8">
        <w:rPr>
          <w:rFonts w:ascii="Times New Roman" w:hAnsi="Times New Roman" w:cs="Times New Roman"/>
          <w:sz w:val="24"/>
          <w:szCs w:val="24"/>
          <w:lang w:bidi="ar-IQ"/>
        </w:rPr>
        <w:t xml:space="preserve">both standards. </w:t>
      </w:r>
    </w:p>
    <w:p w:rsidR="005B6221" w:rsidRDefault="001D71F8" w:rsidP="001D71F8">
      <w:pPr>
        <w:bidi w:val="0"/>
        <w:jc w:val="both"/>
        <w:rPr>
          <w:rFonts w:ascii="Times New Roman" w:hAnsi="Times New Roman" w:cs="Times New Roman"/>
          <w:sz w:val="24"/>
          <w:szCs w:val="24"/>
        </w:rPr>
      </w:pPr>
      <w:r>
        <w:rPr>
          <w:rFonts w:ascii="Times New Roman" w:hAnsi="Times New Roman" w:cs="Times New Roman"/>
          <w:sz w:val="24"/>
          <w:szCs w:val="24"/>
          <w:lang w:bidi="ar-IQ"/>
        </w:rPr>
        <w:t xml:space="preserve"> </w:t>
      </w:r>
    </w:p>
    <w:p w:rsidR="009415C7" w:rsidRPr="00E83CF0" w:rsidRDefault="009415C7" w:rsidP="000D0387">
      <w:pPr>
        <w:tabs>
          <w:tab w:val="left" w:pos="1875"/>
        </w:tabs>
        <w:bidi w:val="0"/>
        <w:jc w:val="both"/>
        <w:rPr>
          <w:rFonts w:ascii="Times New Roman" w:hAnsi="Times New Roman" w:cs="Times New Roman"/>
          <w:sz w:val="24"/>
          <w:szCs w:val="24"/>
        </w:rPr>
      </w:pPr>
      <w:r w:rsidRPr="00BA1DDB">
        <w:rPr>
          <w:rFonts w:ascii="Times New Roman" w:hAnsi="Times New Roman" w:cs="Times New Roman"/>
          <w:b/>
          <w:bCs/>
          <w:sz w:val="24"/>
          <w:szCs w:val="24"/>
        </w:rPr>
        <w:t>Keywords:</w:t>
      </w:r>
      <w:r w:rsidR="008353BD">
        <w:rPr>
          <w:rFonts w:ascii="Times New Roman" w:hAnsi="Times New Roman" w:cs="Times New Roman"/>
          <w:sz w:val="24"/>
          <w:szCs w:val="24"/>
        </w:rPr>
        <w:t xml:space="preserve"> </w:t>
      </w:r>
      <w:r w:rsidR="00513D16">
        <w:rPr>
          <w:rFonts w:ascii="Times New Roman" w:hAnsi="Times New Roman" w:cs="Times New Roman"/>
          <w:sz w:val="24"/>
          <w:szCs w:val="24"/>
        </w:rPr>
        <w:t>GIS</w:t>
      </w:r>
      <w:r w:rsidR="00690099">
        <w:rPr>
          <w:rFonts w:ascii="Times New Roman" w:hAnsi="Times New Roman" w:cs="Times New Roman"/>
          <w:sz w:val="24"/>
          <w:szCs w:val="24"/>
        </w:rPr>
        <w:t xml:space="preserve"> , PM2.5, Iraq, </w:t>
      </w:r>
      <w:r w:rsidR="00E74E53">
        <w:rPr>
          <w:rFonts w:ascii="Times New Roman" w:hAnsi="Times New Roman" w:cs="Times New Roman"/>
          <w:sz w:val="24"/>
          <w:szCs w:val="24"/>
        </w:rPr>
        <w:t>Air Pollution</w:t>
      </w:r>
      <w:r w:rsidR="00513D16">
        <w:rPr>
          <w:rFonts w:ascii="Times New Roman" w:hAnsi="Times New Roman" w:cs="Times New Roman"/>
          <w:sz w:val="24"/>
          <w:szCs w:val="24"/>
        </w:rPr>
        <w:t>, Giovanni</w:t>
      </w:r>
    </w:p>
    <w:p w:rsidR="0053200F" w:rsidRDefault="007A513E" w:rsidP="0054520C">
      <w:pPr>
        <w:bidi w:val="0"/>
        <w:rPr>
          <w:rFonts w:ascii="Times New Roman" w:hAnsi="Times New Roman" w:cs="Times New Roman"/>
          <w:b/>
          <w:bCs/>
          <w:sz w:val="24"/>
          <w:szCs w:val="24"/>
        </w:rPr>
      </w:pPr>
      <w:r w:rsidRPr="00131323">
        <w:rPr>
          <w:rFonts w:ascii="Times New Roman" w:hAnsi="Times New Roman" w:cs="Times New Roman"/>
          <w:b/>
          <w:bCs/>
          <w:sz w:val="24"/>
          <w:szCs w:val="24"/>
        </w:rPr>
        <w:lastRenderedPageBreak/>
        <w:t>1. Introduction</w:t>
      </w:r>
    </w:p>
    <w:p w:rsidR="007D151C" w:rsidRPr="0083186F" w:rsidRDefault="007D151C" w:rsidP="00737F68">
      <w:pPr>
        <w:autoSpaceDE w:val="0"/>
        <w:autoSpaceDN w:val="0"/>
        <w:bidi w:val="0"/>
        <w:adjustRightInd w:val="0"/>
        <w:spacing w:after="0" w:line="240" w:lineRule="auto"/>
        <w:jc w:val="both"/>
        <w:rPr>
          <w:rFonts w:ascii="Times New Roman" w:hAnsi="Times New Roman" w:cs="Times New Roman"/>
          <w:color w:val="000000"/>
          <w:sz w:val="24"/>
          <w:szCs w:val="24"/>
        </w:rPr>
      </w:pPr>
      <w:r w:rsidRPr="004131EC">
        <w:rPr>
          <w:rFonts w:ascii="Times New Roman" w:hAnsi="Times New Roman" w:cs="Times New Roman"/>
          <w:color w:val="000000"/>
          <w:sz w:val="24"/>
          <w:szCs w:val="24"/>
        </w:rPr>
        <w:t xml:space="preserve">The term "pollution" refers to an undesired changes in the physical, chemical, or biological features of the air, water, or land that may have an impact on people's health, ability to survive, or other </w:t>
      </w:r>
      <w:r>
        <w:rPr>
          <w:rFonts w:ascii="Times New Roman" w:hAnsi="Times New Roman" w:cs="Times New Roman"/>
          <w:color w:val="000000"/>
          <w:sz w:val="24"/>
          <w:szCs w:val="24"/>
        </w:rPr>
        <w:t>organisms'</w:t>
      </w:r>
      <w:r w:rsidRPr="004131EC">
        <w:rPr>
          <w:rFonts w:ascii="Times New Roman" w:hAnsi="Times New Roman" w:cs="Times New Roman"/>
          <w:color w:val="000000"/>
          <w:sz w:val="24"/>
          <w:szCs w:val="24"/>
        </w:rPr>
        <w:t xml:space="preserve"> activiti</w:t>
      </w:r>
      <w:r>
        <w:rPr>
          <w:rFonts w:ascii="Times New Roman" w:hAnsi="Times New Roman" w:cs="Times New Roman"/>
          <w:color w:val="000000"/>
          <w:sz w:val="24"/>
          <w:szCs w:val="24"/>
        </w:rPr>
        <w:t>es (</w:t>
      </w:r>
      <w:proofErr w:type="spellStart"/>
      <w:r w:rsidRPr="000826F3">
        <w:rPr>
          <w:rFonts w:ascii="Times New Roman" w:hAnsi="Times New Roman" w:cs="Times New Roman"/>
          <w:color w:val="000000"/>
          <w:sz w:val="24"/>
          <w:szCs w:val="24"/>
        </w:rPr>
        <w:t>Minsi</w:t>
      </w:r>
      <w:proofErr w:type="spellEnd"/>
      <w:r>
        <w:rPr>
          <w:rFonts w:ascii="Times New Roman" w:hAnsi="Times New Roman" w:cs="Times New Roman"/>
          <w:color w:val="000000"/>
          <w:sz w:val="24"/>
          <w:szCs w:val="24"/>
        </w:rPr>
        <w:t xml:space="preserve"> et al, 2007</w:t>
      </w:r>
      <w:r w:rsidRPr="00A00999">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World Health Organization European, 1997</w:t>
      </w:r>
      <w:r>
        <w:rPr>
          <w:rFonts w:ascii="Times New Roman" w:hAnsi="Times New Roman" w:cs="Times New Roman"/>
          <w:color w:val="000000"/>
          <w:sz w:val="24"/>
          <w:szCs w:val="24"/>
        </w:rPr>
        <w:t>)</w:t>
      </w:r>
      <w:r w:rsidRPr="00A00999">
        <w:rPr>
          <w:rFonts w:ascii="Times New Roman" w:hAnsi="Times New Roman" w:cs="Times New Roman"/>
          <w:color w:val="000000"/>
          <w:sz w:val="24"/>
          <w:szCs w:val="24"/>
        </w:rPr>
        <w:t xml:space="preserve">. </w:t>
      </w:r>
      <w:r w:rsidRPr="004131EC">
        <w:rPr>
          <w:rFonts w:ascii="Times New Roman" w:hAnsi="Times New Roman" w:cs="Times New Roman"/>
          <w:color w:val="000000"/>
          <w:sz w:val="24"/>
          <w:szCs w:val="24"/>
        </w:rPr>
        <w:t>Therefore, the population of the Earth faces a variety of pollution problems, such as water, air, and soil contamination. All of these pollution types have a recognized negative impact on both human health and the Earth's ecosystem</w:t>
      </w:r>
      <w:r>
        <w:rPr>
          <w:rFonts w:ascii="Times New Roman" w:hAnsi="Times New Roman" w:cs="Times New Roman"/>
          <w:color w:val="FF0000"/>
          <w:sz w:val="24"/>
          <w:szCs w:val="24"/>
        </w:rPr>
        <w:t xml:space="preserve">. </w:t>
      </w:r>
      <w:r w:rsidRPr="00A00999">
        <w:rPr>
          <w:rFonts w:ascii="Times New Roman" w:hAnsi="Times New Roman" w:cs="Times New Roman"/>
          <w:color w:val="000000"/>
          <w:sz w:val="24"/>
          <w:szCs w:val="24"/>
        </w:rPr>
        <w:t xml:space="preserve">Air pollution is considered the </w:t>
      </w:r>
      <w:r w:rsidR="00737F68">
        <w:rPr>
          <w:rFonts w:ascii="Times New Roman" w:hAnsi="Times New Roman" w:cs="Times New Roman"/>
          <w:color w:val="000000"/>
          <w:sz w:val="24"/>
          <w:szCs w:val="24"/>
        </w:rPr>
        <w:t>more</w:t>
      </w:r>
      <w:r w:rsidRPr="00A00999">
        <w:rPr>
          <w:rFonts w:ascii="Times New Roman" w:hAnsi="Times New Roman" w:cs="Times New Roman"/>
          <w:color w:val="000000"/>
          <w:sz w:val="24"/>
          <w:szCs w:val="24"/>
        </w:rPr>
        <w:t xml:space="preserve"> dangerous kind </w:t>
      </w:r>
      <w:r w:rsidR="00737F68">
        <w:rPr>
          <w:rFonts w:ascii="Times New Roman" w:hAnsi="Times New Roman" w:cs="Times New Roman"/>
          <w:color w:val="000000"/>
          <w:sz w:val="24"/>
          <w:szCs w:val="24"/>
        </w:rPr>
        <w:t>than</w:t>
      </w:r>
      <w:r w:rsidRPr="00A00999">
        <w:rPr>
          <w:rFonts w:ascii="Times New Roman" w:hAnsi="Times New Roman" w:cs="Times New Roman"/>
          <w:color w:val="000000"/>
          <w:sz w:val="24"/>
          <w:szCs w:val="24"/>
        </w:rPr>
        <w:t xml:space="preserve"> water and soil pollution due to the limited amount of air on this planet and the fact that people cannot survive for more than a few minutes without air</w:t>
      </w:r>
      <w:r w:rsidR="001C6A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roofErr w:type="spellStart"/>
      <w:r w:rsidRPr="00F308FB">
        <w:rPr>
          <w:rFonts w:ascii="Times New Roman" w:hAnsi="Times New Roman" w:cs="Times New Roman"/>
          <w:color w:val="000000"/>
          <w:sz w:val="24"/>
          <w:szCs w:val="24"/>
        </w:rPr>
        <w:t>Ruqayah</w:t>
      </w:r>
      <w:proofErr w:type="spellEnd"/>
      <w:r>
        <w:rPr>
          <w:rFonts w:ascii="Times New Roman" w:hAnsi="Times New Roman" w:cs="Times New Roman"/>
          <w:color w:val="000000"/>
          <w:sz w:val="24"/>
          <w:szCs w:val="24"/>
        </w:rPr>
        <w:t xml:space="preserve"> et al, 2021)</w:t>
      </w:r>
      <w:r w:rsidRPr="00A00999">
        <w:rPr>
          <w:rFonts w:ascii="Times New Roman" w:hAnsi="Times New Roman" w:cs="Times New Roman"/>
          <w:color w:val="000000"/>
          <w:sz w:val="24"/>
          <w:szCs w:val="24"/>
        </w:rPr>
        <w:t>.</w:t>
      </w:r>
      <w:r w:rsidR="00A84327">
        <w:rPr>
          <w:rFonts w:ascii="Times New Roman" w:hAnsi="Times New Roman" w:cs="Times New Roman"/>
          <w:color w:val="000000"/>
          <w:sz w:val="24"/>
          <w:szCs w:val="24"/>
        </w:rPr>
        <w:t xml:space="preserve"> </w:t>
      </w:r>
      <w:r w:rsidRPr="0083186F">
        <w:rPr>
          <w:rFonts w:ascii="Times New Roman" w:hAnsi="Times New Roman" w:cs="Times New Roman"/>
          <w:color w:val="000000"/>
          <w:sz w:val="24"/>
          <w:szCs w:val="24"/>
        </w:rPr>
        <w:t xml:space="preserve">Additionally, air pollution has been identified as the fifth global health risk factor. </w:t>
      </w:r>
      <w:r>
        <w:rPr>
          <w:rFonts w:ascii="Times New Roman" w:hAnsi="Times New Roman" w:cs="Times New Roman"/>
          <w:color w:val="000000"/>
          <w:sz w:val="24"/>
          <w:szCs w:val="24"/>
        </w:rPr>
        <w:t>(</w:t>
      </w:r>
      <w:proofErr w:type="spellStart"/>
      <w:r w:rsidRPr="00224E69">
        <w:rPr>
          <w:rFonts w:ascii="Times New Roman" w:hAnsi="Times New Roman" w:cs="Times New Roman"/>
          <w:color w:val="000000"/>
          <w:sz w:val="24"/>
          <w:szCs w:val="24"/>
        </w:rPr>
        <w:t>Ramin</w:t>
      </w:r>
      <w:proofErr w:type="spellEnd"/>
      <w:r w:rsidR="003F6A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&amp;</w:t>
      </w:r>
      <w:r w:rsidR="003F6A81">
        <w:rPr>
          <w:rFonts w:ascii="Times New Roman" w:hAnsi="Times New Roman" w:cs="Times New Roman"/>
          <w:color w:val="000000"/>
          <w:sz w:val="24"/>
          <w:szCs w:val="24"/>
        </w:rPr>
        <w:t xml:space="preserve"> </w:t>
      </w:r>
      <w:proofErr w:type="spellStart"/>
      <w:r w:rsidRPr="00224E69">
        <w:rPr>
          <w:rFonts w:ascii="Times New Roman" w:hAnsi="Times New Roman" w:cs="Times New Roman"/>
          <w:color w:val="000000"/>
          <w:sz w:val="24"/>
          <w:szCs w:val="24"/>
        </w:rPr>
        <w:t>Mostafa</w:t>
      </w:r>
      <w:proofErr w:type="spellEnd"/>
      <w:r>
        <w:rPr>
          <w:rFonts w:ascii="Times New Roman" w:hAnsi="Times New Roman" w:cs="Times New Roman"/>
          <w:color w:val="000000"/>
          <w:sz w:val="24"/>
          <w:szCs w:val="24"/>
        </w:rPr>
        <w:t>, 2019)</w:t>
      </w:r>
      <w:r w:rsidRPr="0083186F">
        <w:rPr>
          <w:rFonts w:ascii="Times New Roman" w:hAnsi="Times New Roman" w:cs="Times New Roman"/>
          <w:color w:val="000000"/>
          <w:sz w:val="24"/>
          <w:szCs w:val="24"/>
        </w:rPr>
        <w:t>.</w:t>
      </w:r>
    </w:p>
    <w:p w:rsidR="007D151C" w:rsidRDefault="007D151C" w:rsidP="00160093">
      <w:pPr>
        <w:autoSpaceDE w:val="0"/>
        <w:autoSpaceDN w:val="0"/>
        <w:bidi w:val="0"/>
        <w:adjustRightInd w:val="0"/>
        <w:spacing w:after="0" w:line="240" w:lineRule="auto"/>
        <w:jc w:val="both"/>
        <w:rPr>
          <w:rFonts w:ascii="Times New Roman" w:hAnsi="Times New Roman" w:cs="Times New Roman"/>
          <w:sz w:val="24"/>
          <w:szCs w:val="24"/>
        </w:rPr>
      </w:pPr>
      <w:r w:rsidRPr="0053200F">
        <w:rPr>
          <w:rFonts w:ascii="Times New Roman" w:hAnsi="Times New Roman" w:cs="Times New Roman"/>
          <w:sz w:val="24"/>
          <w:szCs w:val="24"/>
        </w:rPr>
        <w:t xml:space="preserve">Particles of solid, liquid, and certain gases that are suspended in the air </w:t>
      </w:r>
      <w:r>
        <w:rPr>
          <w:rFonts w:ascii="Times New Roman" w:hAnsi="Times New Roman" w:cs="Times New Roman"/>
          <w:sz w:val="24"/>
          <w:szCs w:val="24"/>
        </w:rPr>
        <w:t>caused</w:t>
      </w:r>
      <w:r w:rsidRPr="0053200F">
        <w:rPr>
          <w:rFonts w:ascii="Times New Roman" w:hAnsi="Times New Roman" w:cs="Times New Roman"/>
          <w:sz w:val="24"/>
          <w:szCs w:val="24"/>
        </w:rPr>
        <w:t xml:space="preserve"> air pollution. These gases and particles may come from factory emissions, dust, pollen, mold spores, volcanoes, wildfires, and vehicle and truck exhaust</w:t>
      </w:r>
      <w:r>
        <w:rPr>
          <w:rFonts w:ascii="Times New Roman" w:hAnsi="Times New Roman" w:cs="Times New Roman"/>
          <w:sz w:val="24"/>
          <w:szCs w:val="24"/>
        </w:rPr>
        <w:t xml:space="preserve"> which is classified as an outdoor air pollution</w:t>
      </w:r>
      <w:r w:rsidRPr="0053200F">
        <w:rPr>
          <w:rFonts w:ascii="Times New Roman" w:hAnsi="Times New Roman" w:cs="Times New Roman"/>
          <w:sz w:val="24"/>
          <w:szCs w:val="24"/>
        </w:rPr>
        <w:t>.</w:t>
      </w:r>
      <w:r w:rsidR="00813BCB">
        <w:rPr>
          <w:rFonts w:ascii="Times New Roman" w:hAnsi="Times New Roman" w:cs="Times New Roman"/>
          <w:sz w:val="24"/>
          <w:szCs w:val="24"/>
        </w:rPr>
        <w:t xml:space="preserve"> </w:t>
      </w:r>
      <w:r w:rsidR="0088101A" w:rsidRPr="0088101A">
        <w:rPr>
          <w:rFonts w:ascii="Times New Roman" w:hAnsi="Times New Roman" w:cs="Times New Roman"/>
          <w:sz w:val="24"/>
          <w:szCs w:val="24"/>
        </w:rPr>
        <w:t>Toxic gases released by cooking fuels (wood, crop wastes, charcoal, coal, and dung), moisture, mold smoke, chemicals released by cleaning goods, and other factors are the primary causes of indoor air pollution.</w:t>
      </w:r>
      <w:r>
        <w:rPr>
          <w:rFonts w:ascii="Times New Roman" w:hAnsi="Times New Roman" w:cs="Times New Roman"/>
          <w:sz w:val="24"/>
          <w:szCs w:val="24"/>
        </w:rPr>
        <w:t xml:space="preserve"> However, t</w:t>
      </w:r>
      <w:r w:rsidRPr="000B2EF2">
        <w:rPr>
          <w:rFonts w:ascii="Times New Roman" w:hAnsi="Times New Roman" w:cs="Times New Roman"/>
          <w:sz w:val="24"/>
          <w:szCs w:val="24"/>
        </w:rPr>
        <w:t>he m</w:t>
      </w:r>
      <w:r>
        <w:rPr>
          <w:rFonts w:ascii="Times New Roman" w:hAnsi="Times New Roman" w:cs="Times New Roman"/>
          <w:sz w:val="24"/>
          <w:szCs w:val="24"/>
        </w:rPr>
        <w:t>ost significant air pollutants are</w:t>
      </w:r>
      <w:r w:rsidR="00813BCB">
        <w:rPr>
          <w:rFonts w:ascii="Times New Roman" w:hAnsi="Times New Roman" w:cs="Times New Roman"/>
          <w:sz w:val="24"/>
          <w:szCs w:val="24"/>
        </w:rPr>
        <w:t xml:space="preserve"> </w:t>
      </w:r>
      <w:r>
        <w:rPr>
          <w:rFonts w:ascii="Times New Roman" w:hAnsi="Times New Roman" w:cs="Times New Roman"/>
          <w:sz w:val="24"/>
          <w:szCs w:val="24"/>
        </w:rPr>
        <w:t xml:space="preserve">often; </w:t>
      </w:r>
      <w:r w:rsidRPr="000B2EF2">
        <w:rPr>
          <w:rFonts w:ascii="Times New Roman" w:hAnsi="Times New Roman" w:cs="Times New Roman"/>
          <w:sz w:val="24"/>
          <w:szCs w:val="24"/>
        </w:rPr>
        <w:t xml:space="preserve">Carbon Monoxide, Nitrogen Oxides, Ozone, Sulfur Dioxide, </w:t>
      </w:r>
      <w:r>
        <w:rPr>
          <w:rFonts w:ascii="Times New Roman" w:hAnsi="Times New Roman" w:cs="Times New Roman"/>
          <w:sz w:val="24"/>
          <w:szCs w:val="24"/>
        </w:rPr>
        <w:t xml:space="preserve">Dioxide Carbon, </w:t>
      </w:r>
      <w:r w:rsidRPr="00A00999">
        <w:rPr>
          <w:rFonts w:ascii="Times New Roman" w:hAnsi="Times New Roman" w:cs="Times New Roman"/>
          <w:sz w:val="24"/>
          <w:szCs w:val="24"/>
        </w:rPr>
        <w:t>Particulate Matter</w:t>
      </w:r>
      <w:r>
        <w:rPr>
          <w:rFonts w:ascii="Times New Roman" w:hAnsi="Times New Roman" w:cs="Times New Roman"/>
          <w:sz w:val="24"/>
          <w:szCs w:val="24"/>
        </w:rPr>
        <w:t xml:space="preserve"> (PM)</w:t>
      </w:r>
      <w:r w:rsidRPr="00A00999">
        <w:rPr>
          <w:rFonts w:ascii="Times New Roman" w:hAnsi="Times New Roman" w:cs="Times New Roman"/>
          <w:sz w:val="24"/>
          <w:szCs w:val="24"/>
        </w:rPr>
        <w:t xml:space="preserve"> with an aerodynamic diameter (particularly PM2.5 and PM10, which have diameters of less than 2.5 and 10 </w:t>
      </w:r>
      <w:r w:rsidR="00027A73">
        <w:rPr>
          <w:rFonts w:ascii="Times New Roman" w:hAnsi="Times New Roman" w:cs="Times New Roman"/>
          <w:sz w:val="24"/>
          <w:szCs w:val="24"/>
        </w:rPr>
        <w:t>µ</w:t>
      </w:r>
      <w:r w:rsidRPr="00A00999">
        <w:rPr>
          <w:rFonts w:ascii="Times New Roman" w:hAnsi="Times New Roman" w:cs="Times New Roman"/>
          <w:sz w:val="24"/>
          <w:szCs w:val="24"/>
        </w:rPr>
        <w:t>m, respectively)</w:t>
      </w:r>
      <w:r>
        <w:rPr>
          <w:rFonts w:ascii="Times New Roman" w:hAnsi="Times New Roman" w:cs="Times New Roman"/>
          <w:sz w:val="24"/>
          <w:szCs w:val="24"/>
        </w:rPr>
        <w:t xml:space="preserve"> (</w:t>
      </w:r>
      <w:proofErr w:type="spellStart"/>
      <w:r w:rsidRPr="00FC399F">
        <w:rPr>
          <w:rFonts w:ascii="Times New Roman" w:hAnsi="Times New Roman" w:cs="Times New Roman"/>
          <w:color w:val="000000"/>
          <w:sz w:val="24"/>
          <w:szCs w:val="24"/>
        </w:rPr>
        <w:t>Aslam</w:t>
      </w:r>
      <w:proofErr w:type="spellEnd"/>
      <w:r>
        <w:rPr>
          <w:rFonts w:ascii="Times New Roman" w:hAnsi="Times New Roman" w:cs="Times New Roman"/>
          <w:color w:val="000000"/>
          <w:sz w:val="24"/>
          <w:szCs w:val="24"/>
        </w:rPr>
        <w:t xml:space="preserve"> et al, 2020)</w:t>
      </w:r>
      <w:r>
        <w:rPr>
          <w:rFonts w:ascii="Times New Roman" w:hAnsi="Times New Roman" w:cs="Times New Roman"/>
          <w:sz w:val="24"/>
          <w:szCs w:val="24"/>
        </w:rPr>
        <w:t xml:space="preserve">. </w:t>
      </w:r>
      <w:r w:rsidR="003C1BD9" w:rsidRPr="003C1BD9">
        <w:rPr>
          <w:rFonts w:ascii="Times New Roman" w:hAnsi="Times New Roman" w:cs="Times New Roman"/>
          <w:sz w:val="24"/>
          <w:szCs w:val="24"/>
        </w:rPr>
        <w:t xml:space="preserve">Coarse particles </w:t>
      </w:r>
      <w:r w:rsidR="003C1BD9">
        <w:rPr>
          <w:rFonts w:ascii="Times New Roman" w:hAnsi="Times New Roman" w:cs="Times New Roman"/>
          <w:sz w:val="24"/>
          <w:szCs w:val="24"/>
        </w:rPr>
        <w:t xml:space="preserve">matter </w:t>
      </w:r>
      <w:r w:rsidR="003C1BD9" w:rsidRPr="003C1BD9">
        <w:rPr>
          <w:rFonts w:ascii="Times New Roman" w:hAnsi="Times New Roman" w:cs="Times New Roman"/>
          <w:sz w:val="24"/>
          <w:szCs w:val="24"/>
        </w:rPr>
        <w:t>(PM 2.5-10) can deposit in the upper respiratory tract, while PM2.5 (less than 2.5μm) may remain in the lung and reach the bloodstream over time.</w:t>
      </w:r>
      <w:r>
        <w:rPr>
          <w:rFonts w:ascii="Times New Roman" w:hAnsi="Times New Roman" w:cs="Times New Roman"/>
          <w:sz w:val="24"/>
          <w:szCs w:val="24"/>
        </w:rPr>
        <w:t xml:space="preserve"> (</w:t>
      </w:r>
      <w:r w:rsidRPr="005E4916">
        <w:rPr>
          <w:rFonts w:ascii="Times New Roman" w:hAnsi="Times New Roman" w:cs="Times New Roman"/>
          <w:color w:val="000000"/>
          <w:sz w:val="24"/>
          <w:szCs w:val="24"/>
        </w:rPr>
        <w:t>Sabah</w:t>
      </w:r>
      <w:r>
        <w:rPr>
          <w:rFonts w:ascii="Times New Roman" w:hAnsi="Times New Roman" w:cs="Times New Roman"/>
          <w:sz w:val="24"/>
          <w:szCs w:val="24"/>
        </w:rPr>
        <w:t xml:space="preserve"> et al, 2018). Therefore, </w:t>
      </w:r>
      <w:r w:rsidRPr="0083186F">
        <w:rPr>
          <w:rFonts w:ascii="Times New Roman" w:hAnsi="Times New Roman" w:cs="Times New Roman"/>
          <w:sz w:val="24"/>
          <w:szCs w:val="24"/>
        </w:rPr>
        <w:t>PM exposure has become an international problem, accounting for 8.8 mil</w:t>
      </w:r>
      <w:r>
        <w:rPr>
          <w:rFonts w:ascii="Times New Roman" w:hAnsi="Times New Roman" w:cs="Times New Roman"/>
          <w:sz w:val="24"/>
          <w:szCs w:val="24"/>
        </w:rPr>
        <w:t>lion deaths worldwide each year(</w:t>
      </w:r>
      <w:r w:rsidRPr="008229C0">
        <w:rPr>
          <w:rFonts w:ascii="Times New Roman" w:hAnsi="Times New Roman" w:cs="Times New Roman"/>
          <w:color w:val="000000"/>
          <w:sz w:val="24"/>
          <w:szCs w:val="24"/>
        </w:rPr>
        <w:t>Li</w:t>
      </w:r>
      <w:r>
        <w:rPr>
          <w:rFonts w:ascii="Times New Roman" w:hAnsi="Times New Roman" w:cs="Times New Roman"/>
          <w:sz w:val="24"/>
          <w:szCs w:val="24"/>
        </w:rPr>
        <w:t xml:space="preserve"> et al, 2015)</w:t>
      </w:r>
      <w:r w:rsidRPr="008229C0">
        <w:rPr>
          <w:rFonts w:ascii="Times New Roman" w:hAnsi="Times New Roman" w:cs="Times New Roman"/>
          <w:sz w:val="24"/>
          <w:szCs w:val="24"/>
        </w:rPr>
        <w:t>.</w:t>
      </w:r>
      <w:r w:rsidRPr="00190F37">
        <w:rPr>
          <w:rFonts w:ascii="Times New Roman" w:hAnsi="Times New Roman" w:cs="Times New Roman"/>
          <w:sz w:val="24"/>
          <w:szCs w:val="24"/>
        </w:rPr>
        <w:t>However, the health implications of PM outweigh the other environmental impacts, hence the most worrying fac</w:t>
      </w:r>
      <w:r>
        <w:rPr>
          <w:rFonts w:ascii="Times New Roman" w:hAnsi="Times New Roman" w:cs="Times New Roman"/>
          <w:sz w:val="24"/>
          <w:szCs w:val="24"/>
        </w:rPr>
        <w:t>t about PM is its health impact (</w:t>
      </w:r>
      <w:r w:rsidRPr="00EF4C6B">
        <w:rPr>
          <w:rFonts w:ascii="Times New Roman" w:hAnsi="Times New Roman" w:cs="Times New Roman"/>
          <w:sz w:val="24"/>
          <w:szCs w:val="24"/>
        </w:rPr>
        <w:t>Said</w:t>
      </w:r>
      <w:r>
        <w:rPr>
          <w:rFonts w:ascii="Times New Roman" w:hAnsi="Times New Roman" w:cs="Times New Roman"/>
          <w:sz w:val="24"/>
          <w:szCs w:val="24"/>
        </w:rPr>
        <w:t xml:space="preserve">, 2017, </w:t>
      </w:r>
      <w:r w:rsidRPr="00DE1E09">
        <w:rPr>
          <w:rFonts w:ascii="Times New Roman" w:hAnsi="Times New Roman" w:cs="Times New Roman"/>
          <w:sz w:val="24"/>
          <w:szCs w:val="24"/>
        </w:rPr>
        <w:t>WHO</w:t>
      </w:r>
      <w:r>
        <w:rPr>
          <w:rFonts w:ascii="Times New Roman" w:hAnsi="Times New Roman" w:cs="Times New Roman"/>
          <w:sz w:val="24"/>
          <w:szCs w:val="24"/>
        </w:rPr>
        <w:t xml:space="preserve">, </w:t>
      </w:r>
      <w:r w:rsidRPr="00DE1E09">
        <w:rPr>
          <w:rFonts w:ascii="Times New Roman" w:hAnsi="Times New Roman" w:cs="Times New Roman"/>
          <w:sz w:val="24"/>
          <w:szCs w:val="24"/>
        </w:rPr>
        <w:t>2003</w:t>
      </w:r>
      <w:r w:rsidR="00B4690C">
        <w:rPr>
          <w:rFonts w:ascii="Times New Roman" w:hAnsi="Times New Roman" w:cs="Times New Roman"/>
          <w:sz w:val="24"/>
          <w:szCs w:val="24"/>
        </w:rPr>
        <w:t>)</w:t>
      </w:r>
      <w:r>
        <w:rPr>
          <w:rFonts w:ascii="Times New Roman" w:hAnsi="Times New Roman" w:cs="Times New Roman"/>
          <w:sz w:val="24"/>
          <w:szCs w:val="24"/>
        </w:rPr>
        <w:t xml:space="preserve">. </w:t>
      </w:r>
      <w:r w:rsidRPr="00620BF9">
        <w:rPr>
          <w:rFonts w:ascii="Times New Roman" w:hAnsi="Times New Roman" w:cs="Times New Roman"/>
          <w:sz w:val="24"/>
          <w:szCs w:val="24"/>
        </w:rPr>
        <w:t xml:space="preserve">PM2.5 levels are affected not only by their emission sources, but also by meteorological factors such as temperature, precipitation, wind speed, and relative humidity </w:t>
      </w:r>
      <w:r>
        <w:rPr>
          <w:rFonts w:ascii="Times New Roman" w:hAnsi="Times New Roman" w:cs="Times New Roman"/>
          <w:sz w:val="24"/>
          <w:szCs w:val="24"/>
        </w:rPr>
        <w:t>(</w:t>
      </w:r>
      <w:proofErr w:type="spellStart"/>
      <w:r w:rsidRPr="007361B8">
        <w:rPr>
          <w:rFonts w:ascii="Times New Roman" w:hAnsi="Times New Roman" w:cs="Times New Roman"/>
          <w:sz w:val="24"/>
          <w:szCs w:val="24"/>
        </w:rPr>
        <w:t>Amina</w:t>
      </w:r>
      <w:proofErr w:type="spellEnd"/>
      <w:r>
        <w:rPr>
          <w:rFonts w:ascii="Times New Roman" w:hAnsi="Times New Roman" w:cs="Times New Roman"/>
          <w:sz w:val="24"/>
          <w:szCs w:val="24"/>
        </w:rPr>
        <w:t xml:space="preserve">, 2022). </w:t>
      </w:r>
      <w:r w:rsidRPr="003C3388">
        <w:rPr>
          <w:rFonts w:ascii="Times New Roman" w:hAnsi="Times New Roman" w:cs="Times New Roman"/>
          <w:sz w:val="24"/>
          <w:szCs w:val="24"/>
        </w:rPr>
        <w:t xml:space="preserve">The amount and composition of PM2.5 varies by region, depending on background levels and emission sources. </w:t>
      </w:r>
      <w:r w:rsidR="002229DC" w:rsidRPr="002229DC">
        <w:rPr>
          <w:rFonts w:ascii="Times New Roman" w:hAnsi="Times New Roman" w:cs="Times New Roman"/>
          <w:sz w:val="24"/>
          <w:szCs w:val="24"/>
        </w:rPr>
        <w:t>Of course, more particulate matter in the atmosphere has an adverse effect on a number of natural processes, including decreasing the rate at which clouds precipitate, decreasing visibility, and causing a host of health issues.</w:t>
      </w:r>
      <w:r w:rsidR="00F44A82" w:rsidRPr="00F44A82">
        <w:rPr>
          <w:rFonts w:ascii="Times New Roman" w:hAnsi="Times New Roman" w:cs="Times New Roman"/>
          <w:color w:val="FF0000"/>
          <w:sz w:val="24"/>
          <w:szCs w:val="24"/>
        </w:rPr>
        <w:t xml:space="preserve"> </w:t>
      </w:r>
      <w:r w:rsidR="00E40B0C">
        <w:rPr>
          <w:rFonts w:ascii="Times New Roman" w:hAnsi="Times New Roman" w:cs="Times New Roman"/>
          <w:sz w:val="24"/>
          <w:szCs w:val="24"/>
        </w:rPr>
        <w:t>(</w:t>
      </w:r>
      <w:r w:rsidR="00B4690C" w:rsidRPr="008737AE">
        <w:rPr>
          <w:rFonts w:ascii="Times New Roman" w:hAnsi="Times New Roman" w:cs="Times New Roman"/>
          <w:sz w:val="24"/>
          <w:szCs w:val="24"/>
        </w:rPr>
        <w:t>Muhammad</w:t>
      </w:r>
      <w:r w:rsidR="00B4690C">
        <w:rPr>
          <w:rFonts w:ascii="Times New Roman" w:hAnsi="Times New Roman" w:cs="Times New Roman"/>
          <w:sz w:val="24"/>
          <w:szCs w:val="24"/>
        </w:rPr>
        <w:t xml:space="preserve"> et al.,2023).</w:t>
      </w:r>
      <w:r w:rsidRPr="003C3388">
        <w:rPr>
          <w:rFonts w:ascii="Times New Roman" w:hAnsi="Times New Roman" w:cs="Times New Roman"/>
          <w:sz w:val="24"/>
          <w:szCs w:val="24"/>
        </w:rPr>
        <w:t>As a result, it is essential to perform local monitoring and modeling investigations in order to make educated decisions about local air quality management.</w:t>
      </w:r>
    </w:p>
    <w:p w:rsidR="007D151C" w:rsidRDefault="007D151C" w:rsidP="002A0EF2">
      <w:pPr>
        <w:autoSpaceDE w:val="0"/>
        <w:autoSpaceDN w:val="0"/>
        <w:bidi w:val="0"/>
        <w:adjustRightInd w:val="0"/>
        <w:spacing w:after="0" w:line="240" w:lineRule="auto"/>
        <w:jc w:val="both"/>
        <w:rPr>
          <w:rFonts w:ascii="Times New Roman" w:hAnsi="Times New Roman" w:cs="Times New Roman"/>
          <w:color w:val="FF0000"/>
          <w:sz w:val="24"/>
          <w:szCs w:val="24"/>
        </w:rPr>
      </w:pPr>
      <w:r w:rsidRPr="0045287E">
        <w:rPr>
          <w:rFonts w:ascii="Times New Roman" w:hAnsi="Times New Roman" w:cs="Times New Roman"/>
          <w:sz w:val="24"/>
          <w:szCs w:val="24"/>
        </w:rPr>
        <w:t xml:space="preserve">In Iraq, the most significant sources of </w:t>
      </w:r>
      <w:r w:rsidR="00906D10">
        <w:rPr>
          <w:rFonts w:ascii="Times New Roman" w:hAnsi="Times New Roman" w:cs="Times New Roman"/>
          <w:sz w:val="24"/>
          <w:szCs w:val="24"/>
        </w:rPr>
        <w:t xml:space="preserve"> PM2.5 </w:t>
      </w:r>
      <w:r w:rsidRPr="0045287E">
        <w:rPr>
          <w:rFonts w:ascii="Times New Roman" w:hAnsi="Times New Roman" w:cs="Times New Roman"/>
          <w:sz w:val="24"/>
          <w:szCs w:val="24"/>
        </w:rPr>
        <w:t xml:space="preserve">air pollution  are electricity production, oil refining, natural gas flaring, transportation, and population </w:t>
      </w:r>
      <w:r w:rsidRPr="003C614D">
        <w:rPr>
          <w:rFonts w:ascii="Times New Roman" w:hAnsi="Times New Roman" w:cs="Times New Roman"/>
          <w:sz w:val="24"/>
          <w:szCs w:val="24"/>
        </w:rPr>
        <w:t>(IEA, 2012).</w:t>
      </w:r>
      <w:r w:rsidRPr="00BD7C62">
        <w:rPr>
          <w:rFonts w:ascii="Times New Roman" w:hAnsi="Times New Roman" w:cs="Times New Roman"/>
          <w:sz w:val="24"/>
          <w:szCs w:val="24"/>
        </w:rPr>
        <w:t xml:space="preserve">These </w:t>
      </w:r>
      <w:r>
        <w:rPr>
          <w:rFonts w:ascii="Times New Roman" w:hAnsi="Times New Roman" w:cs="Times New Roman"/>
          <w:sz w:val="24"/>
          <w:szCs w:val="24"/>
        </w:rPr>
        <w:t>sources</w:t>
      </w:r>
      <w:r w:rsidRPr="00BD7C62">
        <w:rPr>
          <w:rFonts w:ascii="Times New Roman" w:hAnsi="Times New Roman" w:cs="Times New Roman"/>
          <w:sz w:val="24"/>
          <w:szCs w:val="24"/>
        </w:rPr>
        <w:t xml:space="preserve"> contribute to Iraq's poor air quality, especially in major cities like Baghdad, Mosul, and Basra.</w:t>
      </w:r>
      <w:r w:rsidR="00813BCB">
        <w:rPr>
          <w:rFonts w:ascii="Times New Roman" w:hAnsi="Times New Roman" w:cs="Times New Roman"/>
          <w:sz w:val="24"/>
          <w:szCs w:val="24"/>
        </w:rPr>
        <w:t xml:space="preserve"> </w:t>
      </w:r>
      <w:r w:rsidRPr="00937DF7">
        <w:rPr>
          <w:rFonts w:ascii="Times New Roman" w:hAnsi="Times New Roman" w:cs="Times New Roman"/>
          <w:sz w:val="24"/>
          <w:szCs w:val="24"/>
        </w:rPr>
        <w:t>Additionally, one of the main causes of PM pollution is the fuel consumption of cars, which has a detrimental effect on the environment and economy.</w:t>
      </w:r>
      <w:r w:rsidR="002229DC">
        <w:rPr>
          <w:rFonts w:ascii="Times New Roman" w:hAnsi="Times New Roman" w:cs="Times New Roman"/>
          <w:sz w:val="24"/>
          <w:szCs w:val="24"/>
        </w:rPr>
        <w:t xml:space="preserve"> </w:t>
      </w:r>
      <w:r w:rsidRPr="00B250DA">
        <w:rPr>
          <w:rFonts w:ascii="Times New Roman" w:hAnsi="Times New Roman" w:cs="Times New Roman"/>
          <w:sz w:val="24"/>
          <w:szCs w:val="24"/>
        </w:rPr>
        <w:t xml:space="preserve">The current study focuses on the </w:t>
      </w:r>
      <w:r w:rsidR="009710F7">
        <w:rPr>
          <w:rFonts w:ascii="Times New Roman" w:hAnsi="Times New Roman" w:cs="Times New Roman"/>
          <w:sz w:val="24"/>
          <w:szCs w:val="24"/>
        </w:rPr>
        <w:t xml:space="preserve">seasonal and annual </w:t>
      </w:r>
      <w:r w:rsidR="001F57A4">
        <w:rPr>
          <w:rFonts w:ascii="Times New Roman" w:hAnsi="Times New Roman" w:cs="Times New Roman"/>
          <w:sz w:val="24"/>
          <w:szCs w:val="24"/>
        </w:rPr>
        <w:t>effect</w:t>
      </w:r>
      <w:r w:rsidR="00DA024A">
        <w:rPr>
          <w:rFonts w:ascii="Times New Roman" w:hAnsi="Times New Roman" w:cs="Times New Roman"/>
          <w:sz w:val="24"/>
          <w:szCs w:val="24"/>
        </w:rPr>
        <w:t xml:space="preserve"> of some meteorological parameters on the PM2.5 concentration level in Iraq by </w:t>
      </w:r>
      <w:r w:rsidRPr="00B250DA">
        <w:rPr>
          <w:rFonts w:ascii="Times New Roman" w:hAnsi="Times New Roman" w:cs="Times New Roman"/>
          <w:sz w:val="24"/>
          <w:szCs w:val="24"/>
        </w:rPr>
        <w:t>us</w:t>
      </w:r>
      <w:r w:rsidR="00DA024A">
        <w:rPr>
          <w:rFonts w:ascii="Times New Roman" w:hAnsi="Times New Roman" w:cs="Times New Roman"/>
          <w:sz w:val="24"/>
          <w:szCs w:val="24"/>
        </w:rPr>
        <w:t>ing r</w:t>
      </w:r>
      <w:r w:rsidR="00AE70A0">
        <w:rPr>
          <w:rFonts w:ascii="Times New Roman" w:hAnsi="Times New Roman" w:cs="Times New Roman"/>
          <w:sz w:val="24"/>
          <w:szCs w:val="24"/>
        </w:rPr>
        <w:t xml:space="preserve">emote sensing dataset </w:t>
      </w:r>
      <w:r w:rsidR="00E67CD1">
        <w:rPr>
          <w:rFonts w:ascii="Times New Roman" w:hAnsi="Times New Roman" w:cs="Times New Roman"/>
          <w:sz w:val="24"/>
          <w:szCs w:val="24"/>
        </w:rPr>
        <w:t>for the period</w:t>
      </w:r>
      <w:r w:rsidR="002A0EF2">
        <w:rPr>
          <w:rFonts w:ascii="Times New Roman" w:hAnsi="Times New Roman" w:cs="Times New Roman"/>
          <w:sz w:val="24"/>
          <w:szCs w:val="24"/>
        </w:rPr>
        <w:t>s</w:t>
      </w:r>
      <w:r w:rsidR="00E67CD1">
        <w:rPr>
          <w:rFonts w:ascii="Times New Roman" w:hAnsi="Times New Roman" w:cs="Times New Roman"/>
          <w:sz w:val="24"/>
          <w:szCs w:val="24"/>
        </w:rPr>
        <w:t xml:space="preserve"> of </w:t>
      </w:r>
      <w:r w:rsidR="00CB64BE">
        <w:rPr>
          <w:rFonts w:ascii="Times New Roman" w:hAnsi="Times New Roman" w:cs="Times New Roman"/>
          <w:sz w:val="24"/>
          <w:szCs w:val="24"/>
        </w:rPr>
        <w:t xml:space="preserve">( </w:t>
      </w:r>
      <w:r w:rsidR="002A0EF2">
        <w:rPr>
          <w:rFonts w:ascii="Times New Roman" w:hAnsi="Times New Roman" w:cs="Times New Roman"/>
          <w:sz w:val="24"/>
          <w:szCs w:val="24"/>
        </w:rPr>
        <w:t>2001 and</w:t>
      </w:r>
      <w:r w:rsidR="00CB64BE">
        <w:rPr>
          <w:rFonts w:ascii="Times New Roman" w:hAnsi="Times New Roman" w:cs="Times New Roman"/>
          <w:sz w:val="24"/>
          <w:szCs w:val="24"/>
        </w:rPr>
        <w:t xml:space="preserve"> 2022)</w:t>
      </w:r>
      <w:r w:rsidR="00B4454A">
        <w:rPr>
          <w:rFonts w:ascii="Times New Roman" w:hAnsi="Times New Roman" w:cs="Times New Roman"/>
          <w:sz w:val="24"/>
          <w:szCs w:val="24"/>
        </w:rPr>
        <w:t xml:space="preserve">. </w:t>
      </w:r>
      <w:r w:rsidR="001B36FE">
        <w:rPr>
          <w:rFonts w:ascii="Times New Roman" w:hAnsi="Times New Roman" w:cs="Times New Roman"/>
          <w:sz w:val="24"/>
          <w:szCs w:val="24"/>
        </w:rPr>
        <w:t xml:space="preserve">The results of the study could be </w:t>
      </w:r>
      <w:r w:rsidRPr="00937DF7">
        <w:rPr>
          <w:rFonts w:ascii="Times New Roman" w:hAnsi="Times New Roman" w:cs="Times New Roman"/>
          <w:sz w:val="24"/>
          <w:szCs w:val="24"/>
        </w:rPr>
        <w:t>provide insights into air pollution control management in Iraq.</w:t>
      </w:r>
    </w:p>
    <w:p w:rsidR="003C1BD9" w:rsidRDefault="003C1BD9" w:rsidP="003C1BD9">
      <w:pPr>
        <w:autoSpaceDE w:val="0"/>
        <w:autoSpaceDN w:val="0"/>
        <w:bidi w:val="0"/>
        <w:adjustRightInd w:val="0"/>
        <w:spacing w:after="0" w:line="240" w:lineRule="auto"/>
        <w:jc w:val="both"/>
        <w:rPr>
          <w:rFonts w:ascii="Times New Roman" w:hAnsi="Times New Roman" w:cs="Times New Roman"/>
          <w:color w:val="FF0000"/>
          <w:sz w:val="24"/>
          <w:szCs w:val="24"/>
        </w:rPr>
      </w:pPr>
    </w:p>
    <w:p w:rsidR="003F6A81" w:rsidRDefault="003F6A81" w:rsidP="003F6A81">
      <w:pPr>
        <w:autoSpaceDE w:val="0"/>
        <w:autoSpaceDN w:val="0"/>
        <w:bidi w:val="0"/>
        <w:adjustRightInd w:val="0"/>
        <w:spacing w:after="0" w:line="240" w:lineRule="auto"/>
        <w:jc w:val="both"/>
        <w:rPr>
          <w:rFonts w:ascii="Times New Roman" w:hAnsi="Times New Roman" w:cs="Times New Roman"/>
          <w:color w:val="FF0000"/>
          <w:sz w:val="24"/>
          <w:szCs w:val="24"/>
        </w:rPr>
      </w:pPr>
    </w:p>
    <w:p w:rsidR="00B07CC4" w:rsidRDefault="00B07CC4" w:rsidP="00B07CC4">
      <w:pPr>
        <w:autoSpaceDE w:val="0"/>
        <w:autoSpaceDN w:val="0"/>
        <w:bidi w:val="0"/>
        <w:adjustRightInd w:val="0"/>
        <w:spacing w:after="0" w:line="240" w:lineRule="auto"/>
        <w:jc w:val="both"/>
        <w:rPr>
          <w:rFonts w:ascii="Times New Roman" w:hAnsi="Times New Roman" w:cs="Times New Roman"/>
          <w:color w:val="FF0000"/>
          <w:sz w:val="24"/>
          <w:szCs w:val="24"/>
        </w:rPr>
      </w:pPr>
    </w:p>
    <w:p w:rsidR="00B07CC4" w:rsidRPr="004C139D" w:rsidRDefault="00B07CC4" w:rsidP="00B07CC4">
      <w:pPr>
        <w:autoSpaceDE w:val="0"/>
        <w:autoSpaceDN w:val="0"/>
        <w:bidi w:val="0"/>
        <w:adjustRightInd w:val="0"/>
        <w:spacing w:after="0" w:line="240" w:lineRule="auto"/>
        <w:jc w:val="both"/>
        <w:rPr>
          <w:rFonts w:ascii="Times New Roman" w:hAnsi="Times New Roman" w:cs="Times New Roman"/>
          <w:color w:val="FF0000"/>
          <w:sz w:val="24"/>
          <w:szCs w:val="24"/>
        </w:rPr>
      </w:pPr>
    </w:p>
    <w:p w:rsidR="00D71740" w:rsidRDefault="00D71740" w:rsidP="00B73775">
      <w:pPr>
        <w:bidi w:val="0"/>
        <w:rPr>
          <w:rFonts w:ascii="Times New Roman" w:hAnsi="Times New Roman" w:cs="Times New Roman"/>
          <w:b/>
          <w:bCs/>
          <w:sz w:val="24"/>
          <w:szCs w:val="24"/>
        </w:rPr>
      </w:pPr>
      <w:r>
        <w:rPr>
          <w:rFonts w:ascii="Times New Roman" w:hAnsi="Times New Roman" w:cs="Times New Roman"/>
          <w:b/>
          <w:bCs/>
          <w:sz w:val="24"/>
          <w:szCs w:val="24"/>
        </w:rPr>
        <w:t xml:space="preserve">2. Material and Methods </w:t>
      </w:r>
    </w:p>
    <w:p w:rsidR="00131323" w:rsidRPr="00D71740" w:rsidRDefault="007A513E" w:rsidP="003C1BD9">
      <w:pPr>
        <w:bidi w:val="0"/>
        <w:rPr>
          <w:rFonts w:ascii="Times New Roman" w:hAnsi="Times New Roman" w:cs="Times New Roman"/>
          <w:i/>
          <w:iCs/>
          <w:sz w:val="24"/>
          <w:szCs w:val="24"/>
        </w:rPr>
      </w:pPr>
      <w:r w:rsidRPr="00D71740">
        <w:rPr>
          <w:rFonts w:ascii="Times New Roman" w:hAnsi="Times New Roman" w:cs="Times New Roman"/>
          <w:i/>
          <w:iCs/>
          <w:sz w:val="24"/>
          <w:szCs w:val="24"/>
        </w:rPr>
        <w:t>2.</w:t>
      </w:r>
      <w:r w:rsidR="00D71740" w:rsidRPr="00D71740">
        <w:rPr>
          <w:rFonts w:ascii="Times New Roman" w:hAnsi="Times New Roman" w:cs="Times New Roman"/>
          <w:i/>
          <w:iCs/>
          <w:sz w:val="24"/>
          <w:szCs w:val="24"/>
        </w:rPr>
        <w:t>1</w:t>
      </w:r>
      <w:r w:rsidR="00890585">
        <w:rPr>
          <w:rFonts w:ascii="Times New Roman" w:hAnsi="Times New Roman" w:cs="Times New Roman"/>
          <w:i/>
          <w:iCs/>
          <w:sz w:val="24"/>
          <w:szCs w:val="24"/>
        </w:rPr>
        <w:t xml:space="preserve">. </w:t>
      </w:r>
      <w:r w:rsidR="002C3BE3" w:rsidRPr="00D71740">
        <w:rPr>
          <w:rFonts w:ascii="Times New Roman" w:hAnsi="Times New Roman" w:cs="Times New Roman"/>
          <w:i/>
          <w:iCs/>
          <w:sz w:val="24"/>
          <w:szCs w:val="24"/>
        </w:rPr>
        <w:t>Study area</w:t>
      </w:r>
    </w:p>
    <w:p w:rsidR="00131323" w:rsidRDefault="00131323" w:rsidP="00955C5D">
      <w:pPr>
        <w:bidi w:val="0"/>
        <w:jc w:val="both"/>
        <w:rPr>
          <w:rFonts w:ascii="Times New Roman" w:hAnsi="Times New Roman" w:cs="Times New Roman"/>
          <w:sz w:val="24"/>
          <w:szCs w:val="24"/>
        </w:rPr>
      </w:pPr>
      <w:r w:rsidRPr="00131323">
        <w:rPr>
          <w:rFonts w:ascii="Times New Roman" w:hAnsi="Times New Roman" w:cs="Times New Roman"/>
          <w:sz w:val="24"/>
          <w:szCs w:val="24"/>
        </w:rPr>
        <w:t xml:space="preserve">The Republic of Iraq is </w:t>
      </w:r>
      <w:r>
        <w:rPr>
          <w:rFonts w:ascii="Times New Roman" w:hAnsi="Times New Roman" w:cs="Times New Roman"/>
          <w:sz w:val="24"/>
          <w:szCs w:val="24"/>
        </w:rPr>
        <w:t xml:space="preserve">a country  </w:t>
      </w:r>
      <w:r w:rsidRPr="00131323">
        <w:rPr>
          <w:rFonts w:ascii="Times New Roman" w:hAnsi="Times New Roman" w:cs="Times New Roman"/>
          <w:sz w:val="24"/>
          <w:szCs w:val="24"/>
        </w:rPr>
        <w:t>located in southwest Asia, bordered on the north by Turkey, on the east by Iran, on the west by Jordan and Syria, and on the south by Saudi Arabia and Kuwait.</w:t>
      </w:r>
      <w:r w:rsidR="00813BCB">
        <w:rPr>
          <w:rFonts w:ascii="Times New Roman" w:hAnsi="Times New Roman" w:cs="Times New Roman"/>
          <w:sz w:val="24"/>
          <w:szCs w:val="24"/>
        </w:rPr>
        <w:t xml:space="preserve"> </w:t>
      </w:r>
      <w:r w:rsidR="00F60286" w:rsidRPr="00F60286">
        <w:rPr>
          <w:rFonts w:ascii="Times New Roman" w:hAnsi="Times New Roman" w:cs="Times New Roman"/>
          <w:sz w:val="24"/>
          <w:szCs w:val="24"/>
        </w:rPr>
        <w:t>I</w:t>
      </w:r>
      <w:r w:rsidR="0050164E">
        <w:rPr>
          <w:rFonts w:ascii="Times New Roman" w:hAnsi="Times New Roman" w:cs="Times New Roman"/>
          <w:sz w:val="24"/>
          <w:szCs w:val="24"/>
        </w:rPr>
        <w:t>t</w:t>
      </w:r>
      <w:r w:rsidR="00F60286" w:rsidRPr="00F60286">
        <w:rPr>
          <w:rFonts w:ascii="Times New Roman" w:hAnsi="Times New Roman" w:cs="Times New Roman"/>
          <w:sz w:val="24"/>
          <w:szCs w:val="24"/>
        </w:rPr>
        <w:t xml:space="preserve"> lies between </w:t>
      </w:r>
      <w:r w:rsidR="00F60286">
        <w:rPr>
          <w:rFonts w:ascii="Times New Roman" w:hAnsi="Times New Roman" w:cs="Times New Roman"/>
          <w:sz w:val="24"/>
          <w:szCs w:val="24"/>
        </w:rPr>
        <w:t>(</w:t>
      </w:r>
      <w:r w:rsidR="00F60286" w:rsidRPr="00F60286">
        <w:rPr>
          <w:rFonts w:ascii="Times New Roman" w:hAnsi="Times New Roman" w:cs="Times New Roman"/>
          <w:sz w:val="24"/>
          <w:szCs w:val="24"/>
        </w:rPr>
        <w:t>29°5</w:t>
      </w:r>
      <w:r w:rsidR="00F60286">
        <w:rPr>
          <w:rFonts w:ascii="Times New Roman" w:hAnsi="Times New Roman" w:cs="Times New Roman"/>
          <w:sz w:val="24"/>
          <w:szCs w:val="24"/>
          <w:vertAlign w:val="superscript"/>
        </w:rPr>
        <w:t>'</w:t>
      </w:r>
      <w:r w:rsidR="00F60286" w:rsidRPr="00F60286">
        <w:rPr>
          <w:rFonts w:ascii="Times New Roman" w:hAnsi="Times New Roman" w:cs="Times New Roman"/>
          <w:sz w:val="24"/>
          <w:szCs w:val="24"/>
        </w:rPr>
        <w:t xml:space="preserve"> to 37°15</w:t>
      </w:r>
      <w:r w:rsidR="00F60286">
        <w:rPr>
          <w:rFonts w:ascii="Times New Roman" w:hAnsi="Times New Roman" w:cs="Times New Roman"/>
          <w:sz w:val="24"/>
          <w:szCs w:val="24"/>
          <w:vertAlign w:val="superscript"/>
        </w:rPr>
        <w:t xml:space="preserve">' </w:t>
      </w:r>
      <w:r w:rsidR="00F60286">
        <w:rPr>
          <w:rFonts w:ascii="Times New Roman" w:hAnsi="Times New Roman" w:cs="Times New Roman"/>
          <w:sz w:val="24"/>
          <w:szCs w:val="24"/>
        </w:rPr>
        <w:t>)</w:t>
      </w:r>
      <w:r w:rsidR="00F60286" w:rsidRPr="00F60286">
        <w:rPr>
          <w:rFonts w:ascii="Times New Roman" w:hAnsi="Times New Roman" w:cs="Times New Roman"/>
          <w:sz w:val="24"/>
          <w:szCs w:val="24"/>
        </w:rPr>
        <w:t xml:space="preserve"> N latitudes and </w:t>
      </w:r>
      <w:r w:rsidR="00F60286">
        <w:rPr>
          <w:rFonts w:ascii="Times New Roman" w:hAnsi="Times New Roman" w:cs="Times New Roman"/>
          <w:sz w:val="24"/>
          <w:szCs w:val="24"/>
        </w:rPr>
        <w:t>(</w:t>
      </w:r>
      <w:r w:rsidR="00F60286" w:rsidRPr="00F60286">
        <w:rPr>
          <w:rFonts w:ascii="Times New Roman" w:hAnsi="Times New Roman" w:cs="Times New Roman"/>
          <w:sz w:val="24"/>
          <w:szCs w:val="24"/>
        </w:rPr>
        <w:t>38°45</w:t>
      </w:r>
      <w:r w:rsidR="00F60286">
        <w:rPr>
          <w:rFonts w:ascii="Times New Roman" w:hAnsi="Times New Roman" w:cs="Times New Roman"/>
          <w:sz w:val="24"/>
          <w:szCs w:val="24"/>
        </w:rPr>
        <w:t>'</w:t>
      </w:r>
      <w:r w:rsidR="00F60286" w:rsidRPr="00F60286">
        <w:rPr>
          <w:rFonts w:ascii="Times New Roman" w:hAnsi="Times New Roman" w:cs="Times New Roman"/>
          <w:sz w:val="24"/>
          <w:szCs w:val="24"/>
        </w:rPr>
        <w:t xml:space="preserve"> to 48° 45</w:t>
      </w:r>
      <w:r w:rsidR="00F60286">
        <w:rPr>
          <w:rFonts w:ascii="Times New Roman" w:hAnsi="Times New Roman" w:cs="Times New Roman"/>
          <w:sz w:val="24"/>
          <w:szCs w:val="24"/>
        </w:rPr>
        <w:t xml:space="preserve">') </w:t>
      </w:r>
      <w:r w:rsidR="00F60286" w:rsidRPr="00F60286">
        <w:rPr>
          <w:rFonts w:ascii="Times New Roman" w:hAnsi="Times New Roman" w:cs="Times New Roman"/>
          <w:sz w:val="24"/>
          <w:szCs w:val="24"/>
        </w:rPr>
        <w:t>E longitude</w:t>
      </w:r>
      <w:r w:rsidR="007F4E99">
        <w:rPr>
          <w:rFonts w:ascii="Times New Roman" w:hAnsi="Times New Roman" w:cs="Times New Roman"/>
          <w:sz w:val="24"/>
          <w:szCs w:val="24"/>
        </w:rPr>
        <w:t xml:space="preserve"> as shown in Fig.</w:t>
      </w:r>
      <w:r w:rsidR="00890585">
        <w:rPr>
          <w:rFonts w:ascii="Times New Roman" w:hAnsi="Times New Roman" w:cs="Times New Roman"/>
          <w:sz w:val="24"/>
          <w:szCs w:val="24"/>
        </w:rPr>
        <w:t>1</w:t>
      </w:r>
      <w:r w:rsidR="00F60286" w:rsidRPr="00F60286">
        <w:rPr>
          <w:rFonts w:ascii="Times New Roman" w:hAnsi="Times New Roman" w:cs="Times New Roman"/>
          <w:sz w:val="24"/>
          <w:szCs w:val="24"/>
        </w:rPr>
        <w:t>.</w:t>
      </w:r>
      <w:r w:rsidR="00C01D22" w:rsidRPr="00C01D22">
        <w:rPr>
          <w:rFonts w:ascii="Times New Roman" w:hAnsi="Times New Roman" w:cs="Times New Roman"/>
          <w:sz w:val="24"/>
          <w:szCs w:val="24"/>
        </w:rPr>
        <w:t>Iraq total area is 43</w:t>
      </w:r>
      <w:r w:rsidR="006C76EF">
        <w:rPr>
          <w:rFonts w:ascii="Times New Roman" w:hAnsi="Times New Roman" w:cs="Times New Roman"/>
          <w:sz w:val="24"/>
          <w:szCs w:val="24"/>
        </w:rPr>
        <w:t>7</w:t>
      </w:r>
      <w:r w:rsidR="00C01D22" w:rsidRPr="00C01D22">
        <w:rPr>
          <w:rFonts w:ascii="Times New Roman" w:hAnsi="Times New Roman" w:cs="Times New Roman"/>
          <w:sz w:val="24"/>
          <w:szCs w:val="24"/>
        </w:rPr>
        <w:t>,</w:t>
      </w:r>
      <w:r w:rsidR="006C76EF">
        <w:rPr>
          <w:rFonts w:ascii="Times New Roman" w:hAnsi="Times New Roman" w:cs="Times New Roman"/>
          <w:sz w:val="24"/>
          <w:szCs w:val="24"/>
        </w:rPr>
        <w:t xml:space="preserve">072 </w:t>
      </w:r>
      <w:r w:rsidR="00C01D22" w:rsidRPr="00C01D22">
        <w:rPr>
          <w:rFonts w:ascii="Times New Roman" w:hAnsi="Times New Roman" w:cs="Times New Roman"/>
          <w:sz w:val="24"/>
          <w:szCs w:val="24"/>
        </w:rPr>
        <w:t>km²</w:t>
      </w:r>
      <w:r w:rsidR="00C01D22">
        <w:rPr>
          <w:rFonts w:ascii="Times New Roman" w:hAnsi="Times New Roman" w:cs="Times New Roman"/>
          <w:sz w:val="24"/>
          <w:szCs w:val="24"/>
        </w:rPr>
        <w:t xml:space="preserve">. </w:t>
      </w:r>
      <w:r w:rsidR="006C76EF" w:rsidRPr="006C76EF">
        <w:rPr>
          <w:rFonts w:ascii="Times New Roman" w:hAnsi="Times New Roman" w:cs="Times New Roman"/>
          <w:sz w:val="24"/>
          <w:szCs w:val="24"/>
        </w:rPr>
        <w:t xml:space="preserve">Land forms 432,162 </w:t>
      </w:r>
      <w:r w:rsidR="006C76EF" w:rsidRPr="00C01D22">
        <w:rPr>
          <w:rFonts w:ascii="Times New Roman" w:hAnsi="Times New Roman" w:cs="Times New Roman"/>
          <w:sz w:val="24"/>
          <w:szCs w:val="24"/>
        </w:rPr>
        <w:t>km²</w:t>
      </w:r>
      <w:r w:rsidR="006C76EF">
        <w:rPr>
          <w:rFonts w:ascii="Times New Roman" w:hAnsi="Times New Roman" w:cs="Times New Roman"/>
          <w:sz w:val="24"/>
          <w:szCs w:val="24"/>
        </w:rPr>
        <w:t>,</w:t>
      </w:r>
      <w:r w:rsidR="006C76EF" w:rsidRPr="006C76EF">
        <w:rPr>
          <w:rFonts w:ascii="Times New Roman" w:hAnsi="Times New Roman" w:cs="Times New Roman"/>
          <w:sz w:val="24"/>
          <w:szCs w:val="24"/>
        </w:rPr>
        <w:t xml:space="preserve"> while water forms 4,910 </w:t>
      </w:r>
      <w:r w:rsidR="006C76EF" w:rsidRPr="00C01D22">
        <w:rPr>
          <w:rFonts w:ascii="Times New Roman" w:hAnsi="Times New Roman" w:cs="Times New Roman"/>
          <w:sz w:val="24"/>
          <w:szCs w:val="24"/>
        </w:rPr>
        <w:t>km²</w:t>
      </w:r>
      <w:r w:rsidR="006C76EF" w:rsidRPr="006C76EF">
        <w:rPr>
          <w:rFonts w:ascii="Times New Roman" w:hAnsi="Times New Roman" w:cs="Times New Roman"/>
          <w:sz w:val="24"/>
          <w:szCs w:val="24"/>
        </w:rPr>
        <w:t>of the total area</w:t>
      </w:r>
      <w:r w:rsidR="006C76EF">
        <w:rPr>
          <w:rFonts w:ascii="Times New Roman" w:hAnsi="Times New Roman" w:cs="Times New Roman"/>
          <w:sz w:val="24"/>
          <w:szCs w:val="24"/>
        </w:rPr>
        <w:t xml:space="preserve">. </w:t>
      </w:r>
      <w:r w:rsidR="00B71649" w:rsidRPr="00B71649">
        <w:rPr>
          <w:rFonts w:ascii="Times New Roman" w:hAnsi="Times New Roman" w:cs="Times New Roman"/>
          <w:sz w:val="24"/>
          <w:szCs w:val="24"/>
        </w:rPr>
        <w:t>According to the results of the official census, which were announced by the Iraqi Ministry of Planning in January 2021</w:t>
      </w:r>
      <w:r w:rsidR="00B522DF">
        <w:rPr>
          <w:rFonts w:ascii="Times New Roman" w:hAnsi="Times New Roman" w:cs="Times New Roman"/>
          <w:sz w:val="24"/>
          <w:szCs w:val="24"/>
        </w:rPr>
        <w:t xml:space="preserve">, the population of Iraq </w:t>
      </w:r>
      <w:r w:rsidR="00B71649" w:rsidRPr="00B71649">
        <w:rPr>
          <w:rFonts w:ascii="Times New Roman" w:hAnsi="Times New Roman" w:cs="Times New Roman"/>
          <w:sz w:val="24"/>
          <w:szCs w:val="24"/>
        </w:rPr>
        <w:t>was 4</w:t>
      </w:r>
      <w:r w:rsidR="00B71649">
        <w:rPr>
          <w:rFonts w:ascii="Times New Roman" w:hAnsi="Times New Roman" w:cs="Times New Roman"/>
          <w:sz w:val="24"/>
          <w:szCs w:val="24"/>
        </w:rPr>
        <w:t>2</w:t>
      </w:r>
      <w:r w:rsidR="00B71649" w:rsidRPr="00B71649">
        <w:rPr>
          <w:rFonts w:ascii="Times New Roman" w:hAnsi="Times New Roman" w:cs="Times New Roman"/>
          <w:sz w:val="24"/>
          <w:szCs w:val="24"/>
        </w:rPr>
        <w:t xml:space="preserve"> million and 150 thousand people.</w:t>
      </w:r>
      <w:r w:rsidR="00813BCB">
        <w:rPr>
          <w:rFonts w:ascii="Times New Roman" w:hAnsi="Times New Roman" w:cs="Times New Roman"/>
          <w:sz w:val="24"/>
          <w:szCs w:val="24"/>
        </w:rPr>
        <w:t xml:space="preserve"> </w:t>
      </w:r>
      <w:r w:rsidR="00ED63B1" w:rsidRPr="00ED63B1">
        <w:rPr>
          <w:rFonts w:ascii="Times New Roman" w:hAnsi="Times New Roman" w:cs="Times New Roman"/>
          <w:sz w:val="24"/>
          <w:szCs w:val="24"/>
        </w:rPr>
        <w:t>Iraq's urban population</w:t>
      </w:r>
      <w:r w:rsidR="00DF73B3">
        <w:rPr>
          <w:rFonts w:ascii="Times New Roman" w:hAnsi="Times New Roman" w:cs="Times New Roman"/>
          <w:sz w:val="24"/>
          <w:szCs w:val="24"/>
        </w:rPr>
        <w:t xml:space="preserve"> is 70% of the total population </w:t>
      </w:r>
      <w:r w:rsidR="009300E1">
        <w:rPr>
          <w:rFonts w:ascii="Times New Roman" w:hAnsi="Times New Roman" w:cs="Times New Roman"/>
          <w:sz w:val="24"/>
          <w:szCs w:val="24"/>
        </w:rPr>
        <w:t>(</w:t>
      </w:r>
      <w:proofErr w:type="spellStart"/>
      <w:r w:rsidR="009300E1" w:rsidRPr="002774F4">
        <w:rPr>
          <w:rFonts w:ascii="Times New Roman" w:hAnsi="Times New Roman" w:cs="Times New Roman"/>
          <w:color w:val="000000"/>
          <w:sz w:val="24"/>
          <w:szCs w:val="24"/>
        </w:rPr>
        <w:t>Bassim</w:t>
      </w:r>
      <w:proofErr w:type="spellEnd"/>
      <w:r w:rsidR="009300E1">
        <w:rPr>
          <w:rFonts w:ascii="Times New Roman" w:hAnsi="Times New Roman" w:cs="Times New Roman"/>
          <w:sz w:val="24"/>
          <w:szCs w:val="24"/>
        </w:rPr>
        <w:t>, 2020).</w:t>
      </w:r>
      <w:r w:rsidR="00955C5D">
        <w:rPr>
          <w:rFonts w:ascii="Times New Roman" w:hAnsi="Times New Roman" w:cs="Times New Roman"/>
          <w:sz w:val="24"/>
          <w:szCs w:val="24"/>
        </w:rPr>
        <w:t xml:space="preserve"> </w:t>
      </w:r>
      <w:r w:rsidR="00955C5D" w:rsidRPr="00955C5D">
        <w:rPr>
          <w:rFonts w:ascii="Times New Roman" w:hAnsi="Times New Roman" w:cs="Times New Roman"/>
          <w:sz w:val="24"/>
          <w:szCs w:val="24"/>
        </w:rPr>
        <w:t xml:space="preserve">The country's population is concentrated in the north, center, and east, with numerous big urban agglomerations along large </w:t>
      </w:r>
      <w:r w:rsidR="00955C5D">
        <w:rPr>
          <w:rFonts w:ascii="Times New Roman" w:hAnsi="Times New Roman" w:cs="Times New Roman"/>
          <w:sz w:val="24"/>
          <w:szCs w:val="24"/>
        </w:rPr>
        <w:t>section</w:t>
      </w:r>
      <w:r w:rsidR="00955C5D" w:rsidRPr="00955C5D">
        <w:rPr>
          <w:rFonts w:ascii="Times New Roman" w:hAnsi="Times New Roman" w:cs="Times New Roman"/>
          <w:sz w:val="24"/>
          <w:szCs w:val="24"/>
        </w:rPr>
        <w:t xml:space="preserve"> of the Tigris and Euphrates rivers; much of the west and south are poorly populated or uninhabitable.</w:t>
      </w:r>
      <w:r w:rsidR="00955C5D">
        <w:rPr>
          <w:rFonts w:ascii="Times New Roman" w:hAnsi="Times New Roman" w:cs="Times New Roman"/>
          <w:sz w:val="24"/>
          <w:szCs w:val="24"/>
        </w:rPr>
        <w:t xml:space="preserve">      </w:t>
      </w:r>
    </w:p>
    <w:p w:rsidR="00E35502" w:rsidRDefault="00954BCB" w:rsidP="0072665C">
      <w:pPr>
        <w:bidi w:val="0"/>
        <w:jc w:val="center"/>
        <w:rPr>
          <w:rFonts w:ascii="Times New Roman" w:hAnsi="Times New Roman" w:cs="Times New Roman"/>
          <w:sz w:val="24"/>
          <w:szCs w:val="24"/>
        </w:rPr>
      </w:pPr>
      <w:r>
        <w:rPr>
          <w:rFonts w:ascii="Times New Roman" w:hAnsi="Times New Roman" w:cs="Times New Roman"/>
          <w:noProof/>
          <w:sz w:val="24"/>
          <w:szCs w:val="24"/>
        </w:rPr>
        <w:pict>
          <v:group id="_x0000_s1026" style="position:absolute;left:0;text-align:left;margin-left:-3.35pt;margin-top:8.2pt;width:374.6pt;height:196.7pt;z-index:-251659264" coordorigin="540,4005" coordsize="10575,5550" wrapcoords="-43 0 -43 21518 14544 21518 14544 18467 18310 18467 21600 17890 21600 2721 14544 2638 14544 0 -4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0" o:spid="_x0000_s1027" type="#_x0000_t75" alt="3.jpg" style="position:absolute;left:7635;top:4725;width:3480;height:3870;visibility:visible" wrapcoords="-186 0 -186 21433 21600 21433 21600 0 -186 0">
              <v:imagedata r:id="rId8" o:title="3"/>
            </v:shape>
            <v:shape id="صورة 2" o:spid="_x0000_s1028" type="#_x0000_t75" alt="5.jpg" style="position:absolute;left:540;top:4005;width:7095;height:5550;visibility:visible" wrapcoords="-91 0 -91 21483 21646 21483 21646 0 -91 0">
              <v:imagedata r:id="rId9" o:title="5"/>
            </v:shape>
            <w10:wrap type="tight" anchorx="page"/>
          </v:group>
        </w:pict>
      </w: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72665C" w:rsidRDefault="0072665C" w:rsidP="00E35502">
      <w:pPr>
        <w:bidi w:val="0"/>
        <w:jc w:val="center"/>
        <w:rPr>
          <w:rFonts w:ascii="Times New Roman" w:hAnsi="Times New Roman" w:cs="Times New Roman"/>
          <w:sz w:val="24"/>
          <w:szCs w:val="24"/>
        </w:rPr>
      </w:pPr>
      <w:r>
        <w:rPr>
          <w:rFonts w:ascii="Times New Roman" w:hAnsi="Times New Roman" w:cs="Times New Roman"/>
          <w:sz w:val="24"/>
          <w:szCs w:val="24"/>
        </w:rPr>
        <w:t>Figure 1: location of the study area</w:t>
      </w:r>
    </w:p>
    <w:p w:rsidR="00437B76" w:rsidRDefault="00D53B6E" w:rsidP="00D53B6E">
      <w:pPr>
        <w:bidi w:val="0"/>
        <w:jc w:val="both"/>
        <w:rPr>
          <w:rFonts w:ascii="Times New Roman" w:hAnsi="Times New Roman" w:cs="Times New Roman"/>
          <w:sz w:val="24"/>
          <w:szCs w:val="24"/>
        </w:rPr>
      </w:pPr>
      <w:r w:rsidRPr="00D53B6E">
        <w:rPr>
          <w:rFonts w:ascii="Times New Roman" w:hAnsi="Times New Roman" w:cs="Times New Roman"/>
          <w:sz w:val="24"/>
          <w:szCs w:val="24"/>
        </w:rPr>
        <w:t>Topographically, the country is divided into four distinct regions: the Mesopotamian plain between the Tigris and Euphrates rivers, which makes up 20% of the country's total area; the Plateau and Hills Regions, which make up 15% of the country's total area; and the desert to the west and south, which makes up 60% of the country's total area. The mountains are located in th</w:t>
      </w:r>
      <w:r>
        <w:rPr>
          <w:rFonts w:ascii="Times New Roman" w:hAnsi="Times New Roman" w:cs="Times New Roman"/>
          <w:sz w:val="24"/>
          <w:szCs w:val="24"/>
        </w:rPr>
        <w:t>e country's north and northeast, which occupied 5% of the total area</w:t>
      </w:r>
      <w:r w:rsidR="00B67ECD">
        <w:rPr>
          <w:rFonts w:ascii="Times New Roman" w:hAnsi="Times New Roman" w:cs="Times New Roman"/>
          <w:sz w:val="24"/>
          <w:szCs w:val="24"/>
        </w:rPr>
        <w:t xml:space="preserve">, </w:t>
      </w:r>
      <w:r w:rsidR="00437B76">
        <w:rPr>
          <w:rFonts w:ascii="Times New Roman" w:hAnsi="Times New Roman" w:cs="Times New Roman"/>
          <w:sz w:val="24"/>
          <w:szCs w:val="24"/>
        </w:rPr>
        <w:t>(</w:t>
      </w:r>
      <w:r w:rsidR="00800AE5" w:rsidRPr="00261A48">
        <w:rPr>
          <w:rFonts w:ascii="Times New Roman" w:hAnsi="Times New Roman" w:cs="Times New Roman"/>
          <w:sz w:val="24"/>
          <w:szCs w:val="24"/>
        </w:rPr>
        <w:t>Nadhir</w:t>
      </w:r>
      <w:r w:rsidR="00800AE5">
        <w:rPr>
          <w:rFonts w:ascii="Times New Roman" w:hAnsi="Times New Roman" w:cs="Times New Roman"/>
          <w:sz w:val="24"/>
          <w:szCs w:val="24"/>
        </w:rPr>
        <w:t xml:space="preserve">, 2021,  </w:t>
      </w:r>
      <w:r w:rsidR="00437B76" w:rsidRPr="007B6AC3">
        <w:rPr>
          <w:rFonts w:ascii="Times New Roman" w:hAnsi="Times New Roman" w:cs="Times New Roman"/>
          <w:color w:val="000000"/>
          <w:sz w:val="24"/>
          <w:szCs w:val="24"/>
        </w:rPr>
        <w:t>KAPITA</w:t>
      </w:r>
      <w:r w:rsidR="00437B76">
        <w:rPr>
          <w:rFonts w:ascii="Times New Roman" w:hAnsi="Times New Roman" w:cs="Times New Roman"/>
          <w:sz w:val="24"/>
          <w:szCs w:val="24"/>
        </w:rPr>
        <w:t>, 2022).</w:t>
      </w:r>
    </w:p>
    <w:p w:rsidR="00284360" w:rsidRDefault="00B07CC4" w:rsidP="00B07CC4">
      <w:pPr>
        <w:autoSpaceDE w:val="0"/>
        <w:autoSpaceDN w:val="0"/>
        <w:bidi w:val="0"/>
        <w:adjustRightInd w:val="0"/>
        <w:spacing w:after="0" w:line="240" w:lineRule="auto"/>
        <w:jc w:val="both"/>
        <w:rPr>
          <w:rFonts w:ascii="Times New Roman" w:hAnsi="Times New Roman" w:cs="Times New Roman"/>
          <w:color w:val="000000"/>
          <w:sz w:val="24"/>
          <w:szCs w:val="24"/>
        </w:rPr>
      </w:pPr>
      <w:r w:rsidRPr="00B07CC4">
        <w:rPr>
          <w:rFonts w:ascii="Times New Roman" w:hAnsi="Times New Roman" w:cs="Times New Roman"/>
          <w:color w:val="000000"/>
          <w:sz w:val="24"/>
          <w:szCs w:val="24"/>
        </w:rPr>
        <w:t xml:space="preserve">Iraq has a dry, hot summer and cooler winters due to its subtropical continental climate, which is arid to semi-arid. </w:t>
      </w:r>
      <w:r>
        <w:rPr>
          <w:rFonts w:ascii="Times New Roman" w:hAnsi="Times New Roman" w:cs="Times New Roman"/>
          <w:color w:val="000000"/>
          <w:sz w:val="24"/>
          <w:szCs w:val="24"/>
        </w:rPr>
        <w:t>T</w:t>
      </w:r>
      <w:r w:rsidRPr="00B07CC4">
        <w:rPr>
          <w:rFonts w:ascii="Times New Roman" w:hAnsi="Times New Roman" w:cs="Times New Roman"/>
          <w:color w:val="000000"/>
          <w:sz w:val="24"/>
          <w:szCs w:val="24"/>
        </w:rPr>
        <w:t>he average annual temperature</w:t>
      </w:r>
      <w:r>
        <w:rPr>
          <w:rFonts w:ascii="Times New Roman" w:hAnsi="Times New Roman" w:cs="Times New Roman"/>
          <w:color w:val="000000"/>
          <w:sz w:val="24"/>
          <w:szCs w:val="24"/>
        </w:rPr>
        <w:t xml:space="preserve"> is </w:t>
      </w:r>
      <w:r w:rsidRPr="00B07CC4">
        <w:rPr>
          <w:rFonts w:ascii="Times New Roman" w:hAnsi="Times New Roman" w:cs="Times New Roman"/>
          <w:color w:val="000000"/>
          <w:sz w:val="24"/>
          <w:szCs w:val="24"/>
        </w:rPr>
        <w:t>22.97ºC. The temperature range for summer is 16ºC to 49ºC, and the temperature range for winter is 8.5ºC to 14ºC.</w:t>
      </w:r>
      <w:r w:rsidR="006030AA" w:rsidRPr="00690099">
        <w:rPr>
          <w:rFonts w:ascii="Times New Roman" w:hAnsi="Times New Roman" w:cs="Times New Roman"/>
          <w:color w:val="000000"/>
          <w:sz w:val="24"/>
          <w:szCs w:val="24"/>
        </w:rPr>
        <w:t xml:space="preserve"> </w:t>
      </w:r>
      <w:r w:rsidR="00E94417">
        <w:rPr>
          <w:rFonts w:ascii="Times New Roman" w:hAnsi="Times New Roman" w:cs="Times New Roman"/>
          <w:color w:val="000000"/>
          <w:sz w:val="24"/>
          <w:szCs w:val="24"/>
        </w:rPr>
        <w:t>(</w:t>
      </w:r>
      <w:proofErr w:type="spellStart"/>
      <w:r w:rsidR="00E94417" w:rsidRPr="00334FE3">
        <w:rPr>
          <w:rFonts w:ascii="Times New Roman" w:hAnsi="Times New Roman" w:cs="Times New Roman"/>
          <w:color w:val="000000"/>
          <w:sz w:val="24"/>
          <w:szCs w:val="24"/>
        </w:rPr>
        <w:t>Iqbal</w:t>
      </w:r>
      <w:proofErr w:type="spellEnd"/>
      <w:r w:rsidR="00E94417">
        <w:rPr>
          <w:rFonts w:ascii="Times New Roman" w:hAnsi="Times New Roman" w:cs="Times New Roman"/>
          <w:color w:val="000000"/>
          <w:sz w:val="24"/>
          <w:szCs w:val="24"/>
        </w:rPr>
        <w:t>, 2016)</w:t>
      </w:r>
      <w:r w:rsidR="006030AA" w:rsidRPr="00690099">
        <w:rPr>
          <w:rFonts w:ascii="Times New Roman" w:hAnsi="Times New Roman" w:cs="Times New Roman"/>
          <w:color w:val="000000"/>
          <w:sz w:val="24"/>
          <w:szCs w:val="24"/>
        </w:rPr>
        <w:t>.</w:t>
      </w:r>
      <w:r w:rsidR="00690099" w:rsidRPr="00690099">
        <w:rPr>
          <w:rFonts w:ascii="Times New Roman" w:hAnsi="Times New Roman" w:cs="Times New Roman"/>
          <w:color w:val="000000"/>
          <w:sz w:val="24"/>
          <w:szCs w:val="24"/>
        </w:rPr>
        <w:t>In the northern mountains, precipitation ranges from 350mm</w:t>
      </w:r>
      <w:r w:rsidR="00690099" w:rsidRPr="00690099">
        <w:rPr>
          <w:rFonts w:ascii="Times" w:hAnsi="Times" w:cs="Times"/>
          <w:color w:val="000000"/>
        </w:rPr>
        <w:t xml:space="preserve"> to 900mm. As one proceeds west and south, the annual precipitation decreas</w:t>
      </w:r>
      <w:r w:rsidR="00E94417">
        <w:rPr>
          <w:rFonts w:ascii="Times" w:hAnsi="Times" w:cs="Times"/>
          <w:color w:val="000000"/>
        </w:rPr>
        <w:t>es, and it can fall below 100mm</w:t>
      </w:r>
      <w:r w:rsidR="00E94417">
        <w:rPr>
          <w:rFonts w:ascii="Times New Roman" w:hAnsi="Times New Roman" w:cs="Times New Roman"/>
          <w:color w:val="000000"/>
          <w:sz w:val="24"/>
          <w:szCs w:val="24"/>
        </w:rPr>
        <w:t xml:space="preserve"> (</w:t>
      </w:r>
      <w:r w:rsidR="00E94417" w:rsidRPr="00AF4838">
        <w:rPr>
          <w:rFonts w:ascii="Times New Roman" w:hAnsi="Times New Roman" w:cs="Times New Roman"/>
          <w:color w:val="000000"/>
          <w:sz w:val="24"/>
          <w:szCs w:val="24"/>
        </w:rPr>
        <w:t>Sabah</w:t>
      </w:r>
      <w:r w:rsidR="00E94417">
        <w:rPr>
          <w:rFonts w:ascii="Times New Roman" w:hAnsi="Times New Roman" w:cs="Times New Roman"/>
          <w:color w:val="000000"/>
          <w:sz w:val="24"/>
          <w:szCs w:val="24"/>
        </w:rPr>
        <w:t>, 2022)</w:t>
      </w:r>
      <w:r w:rsidR="009071BA">
        <w:rPr>
          <w:rFonts w:ascii="Times New Roman" w:hAnsi="Times New Roman" w:cs="Times New Roman"/>
          <w:color w:val="000000"/>
          <w:sz w:val="24"/>
          <w:szCs w:val="24"/>
        </w:rPr>
        <w:t xml:space="preserve">. </w:t>
      </w:r>
    </w:p>
    <w:p w:rsidR="00813BCB" w:rsidRDefault="00813BCB" w:rsidP="00813BCB">
      <w:pPr>
        <w:autoSpaceDE w:val="0"/>
        <w:autoSpaceDN w:val="0"/>
        <w:bidi w:val="0"/>
        <w:adjustRightInd w:val="0"/>
        <w:spacing w:after="0" w:line="240" w:lineRule="auto"/>
        <w:jc w:val="both"/>
        <w:rPr>
          <w:rFonts w:ascii="Times New Roman" w:hAnsi="Times New Roman" w:cs="Times New Roman"/>
          <w:color w:val="000000"/>
          <w:sz w:val="24"/>
          <w:szCs w:val="24"/>
        </w:rPr>
      </w:pPr>
    </w:p>
    <w:p w:rsidR="00D71740" w:rsidRPr="00D71740" w:rsidRDefault="00D71740" w:rsidP="00CE3B32">
      <w:pPr>
        <w:bidi w:val="0"/>
        <w:jc w:val="both"/>
        <w:rPr>
          <w:rFonts w:ascii="Times New Roman" w:hAnsi="Times New Roman" w:cs="Times New Roman"/>
          <w:i/>
          <w:iCs/>
          <w:sz w:val="24"/>
          <w:szCs w:val="24"/>
        </w:rPr>
      </w:pPr>
      <w:r w:rsidRPr="00D71740">
        <w:rPr>
          <w:rFonts w:ascii="Times New Roman" w:hAnsi="Times New Roman" w:cs="Times New Roman"/>
          <w:i/>
          <w:iCs/>
          <w:sz w:val="24"/>
          <w:szCs w:val="24"/>
        </w:rPr>
        <w:lastRenderedPageBreak/>
        <w:t>2.2 Data</w:t>
      </w:r>
      <w:r w:rsidR="00CE6596">
        <w:rPr>
          <w:rFonts w:ascii="Times New Roman" w:hAnsi="Times New Roman" w:cs="Times New Roman"/>
          <w:i/>
          <w:iCs/>
          <w:sz w:val="24"/>
          <w:szCs w:val="24"/>
        </w:rPr>
        <w:t xml:space="preserve">set </w:t>
      </w:r>
      <w:r w:rsidRPr="00D71740">
        <w:rPr>
          <w:rFonts w:ascii="Times New Roman" w:hAnsi="Times New Roman" w:cs="Times New Roman"/>
          <w:i/>
          <w:iCs/>
          <w:sz w:val="24"/>
          <w:szCs w:val="24"/>
        </w:rPr>
        <w:t xml:space="preserve"> Sources </w:t>
      </w:r>
    </w:p>
    <w:p w:rsidR="008D11E2" w:rsidRPr="00462D7D" w:rsidRDefault="001961FB" w:rsidP="008A0A25">
      <w:pPr>
        <w:bidi w:val="0"/>
        <w:jc w:val="both"/>
        <w:rPr>
          <w:rFonts w:ascii="Times New Roman" w:hAnsi="Times New Roman" w:cs="Times New Roman"/>
          <w:sz w:val="28"/>
          <w:szCs w:val="28"/>
          <w:lang w:bidi="ar-IQ"/>
        </w:rPr>
      </w:pPr>
      <w:r w:rsidRPr="00A60F52">
        <w:rPr>
          <w:rFonts w:ascii="Times New Roman" w:hAnsi="Times New Roman" w:cs="Times New Roman"/>
          <w:color w:val="000000"/>
          <w:sz w:val="24"/>
          <w:szCs w:val="24"/>
        </w:rPr>
        <w:t xml:space="preserve">The </w:t>
      </w:r>
      <w:r w:rsidR="00787615">
        <w:rPr>
          <w:rFonts w:ascii="Times New Roman" w:hAnsi="Times New Roman" w:cs="Times New Roman"/>
          <w:color w:val="000000"/>
          <w:sz w:val="24"/>
          <w:szCs w:val="24"/>
        </w:rPr>
        <w:t xml:space="preserve">both dataset of PM2.5 concentration </w:t>
      </w:r>
      <w:r w:rsidRPr="00A60F52">
        <w:rPr>
          <w:rFonts w:ascii="Times New Roman" w:hAnsi="Times New Roman" w:cs="Times New Roman"/>
          <w:color w:val="000000"/>
          <w:sz w:val="24"/>
          <w:szCs w:val="24"/>
        </w:rPr>
        <w:t>dataset used in the present study was downloaded from</w:t>
      </w:r>
      <w:r w:rsidR="00813BCB">
        <w:rPr>
          <w:rFonts w:ascii="Times New Roman" w:hAnsi="Times New Roman" w:cs="Times New Roman"/>
          <w:color w:val="000000"/>
          <w:sz w:val="24"/>
          <w:szCs w:val="24"/>
        </w:rPr>
        <w:t xml:space="preserve"> </w:t>
      </w:r>
      <w:r w:rsidR="00D16AD2">
        <w:rPr>
          <w:rFonts w:ascii="Times New Roman" w:hAnsi="Times New Roman" w:cs="Times New Roman"/>
          <w:color w:val="000000"/>
          <w:sz w:val="24"/>
          <w:szCs w:val="24"/>
        </w:rPr>
        <w:t>NASA</w:t>
      </w:r>
      <w:r w:rsidR="00813BCB">
        <w:rPr>
          <w:rFonts w:ascii="Times New Roman" w:hAnsi="Times New Roman" w:cs="Times New Roman"/>
          <w:color w:val="000000"/>
          <w:sz w:val="24"/>
          <w:szCs w:val="24"/>
        </w:rPr>
        <w:t xml:space="preserve"> </w:t>
      </w:r>
      <w:r w:rsidR="006F170C">
        <w:rPr>
          <w:rFonts w:ascii="Times New Roman" w:hAnsi="Times New Roman" w:cs="Times New Roman"/>
          <w:color w:val="000000"/>
          <w:sz w:val="24"/>
          <w:szCs w:val="24"/>
        </w:rPr>
        <w:t>Giovanni</w:t>
      </w:r>
      <w:r w:rsidR="000A3057">
        <w:rPr>
          <w:rFonts w:ascii="Times New Roman" w:hAnsi="Times New Roman" w:cs="Times New Roman"/>
          <w:color w:val="000000"/>
          <w:sz w:val="24"/>
          <w:szCs w:val="24"/>
        </w:rPr>
        <w:t xml:space="preserve"> user interface </w:t>
      </w:r>
      <w:r w:rsidR="006F170C">
        <w:rPr>
          <w:rFonts w:ascii="Times New Roman" w:hAnsi="Times New Roman" w:cs="Times New Roman"/>
          <w:color w:val="000000"/>
          <w:sz w:val="24"/>
          <w:szCs w:val="24"/>
        </w:rPr>
        <w:t xml:space="preserve"> (</w:t>
      </w:r>
      <w:hyperlink r:id="rId10" w:history="1">
        <w:r w:rsidR="00243C38" w:rsidRPr="005E1236">
          <w:rPr>
            <w:rStyle w:val="Hyperlink"/>
            <w:rFonts w:ascii="Times New Roman" w:hAnsi="Times New Roman" w:cs="Times New Roman"/>
          </w:rPr>
          <w:t>https://giovanni.gsfc.nasa.gov/</w:t>
        </w:r>
      </w:hyperlink>
      <w:r w:rsidR="006F170C">
        <w:rPr>
          <w:rFonts w:ascii="Times New Roman" w:hAnsi="Times New Roman" w:cs="Times New Roman"/>
          <w:color w:val="000000"/>
          <w:sz w:val="24"/>
          <w:szCs w:val="24"/>
        </w:rPr>
        <w:t>)</w:t>
      </w:r>
      <w:r w:rsidR="0088101A">
        <w:rPr>
          <w:rFonts w:ascii="Times New Roman" w:hAnsi="Times New Roman" w:cs="Times New Roman"/>
          <w:color w:val="000000"/>
          <w:sz w:val="24"/>
          <w:szCs w:val="24"/>
        </w:rPr>
        <w:t xml:space="preserve"> </w:t>
      </w:r>
      <w:r w:rsidRPr="00A60F52">
        <w:rPr>
          <w:rFonts w:ascii="Times New Roman" w:hAnsi="Times New Roman" w:cs="Times New Roman"/>
          <w:sz w:val="24"/>
          <w:szCs w:val="24"/>
        </w:rPr>
        <w:t>which is based on satellite data,</w:t>
      </w:r>
      <w:r w:rsidRPr="00A60F52">
        <w:rPr>
          <w:rFonts w:ascii="Times New Roman" w:hAnsi="Times New Roman" w:cs="Times New Roman"/>
          <w:color w:val="000000"/>
          <w:sz w:val="24"/>
          <w:szCs w:val="24"/>
        </w:rPr>
        <w:t xml:space="preserve"> because most Iraqi governorates lack to an integrated network to monitor PM2.5</w:t>
      </w:r>
      <w:r w:rsidR="000A3057">
        <w:rPr>
          <w:rFonts w:ascii="Times New Roman" w:hAnsi="Times New Roman" w:cs="Times New Roman"/>
          <w:color w:val="000000"/>
          <w:sz w:val="24"/>
          <w:szCs w:val="24"/>
        </w:rPr>
        <w:t>or other pollutants</w:t>
      </w:r>
      <w:r w:rsidRPr="00A60F52">
        <w:rPr>
          <w:rFonts w:ascii="Times New Roman" w:hAnsi="Times New Roman" w:cs="Times New Roman"/>
          <w:color w:val="000000"/>
          <w:sz w:val="24"/>
          <w:szCs w:val="24"/>
        </w:rPr>
        <w:t>.</w:t>
      </w:r>
      <w:r w:rsidR="00813BCB">
        <w:rPr>
          <w:rFonts w:ascii="Times New Roman" w:hAnsi="Times New Roman" w:cs="Times New Roman"/>
          <w:color w:val="000000"/>
          <w:sz w:val="24"/>
          <w:szCs w:val="24"/>
        </w:rPr>
        <w:t xml:space="preserve"> </w:t>
      </w:r>
      <w:r w:rsidR="00F44B59" w:rsidRPr="00F44B59">
        <w:rPr>
          <w:rFonts w:ascii="Times New Roman" w:hAnsi="Times New Roman" w:cs="Times New Roman"/>
          <w:color w:val="000000"/>
          <w:sz w:val="24"/>
          <w:szCs w:val="24"/>
        </w:rPr>
        <w:t>Giovanni is an online platform that facilitates the display, visualization, and analysis of specific geophysical characteristics. It allows users to readily access the provenance, or data lineage, of the data.</w:t>
      </w:r>
      <w:r w:rsidR="00813BCB">
        <w:rPr>
          <w:rFonts w:ascii="Times New Roman" w:hAnsi="Times New Roman" w:cs="Times New Roman"/>
          <w:color w:val="000000"/>
          <w:sz w:val="24"/>
          <w:szCs w:val="24"/>
        </w:rPr>
        <w:t xml:space="preserve"> </w:t>
      </w:r>
      <w:r w:rsidR="00F44B59" w:rsidRPr="00F44B59">
        <w:rPr>
          <w:rFonts w:ascii="Times New Roman" w:hAnsi="Times New Roman" w:cs="Times New Roman"/>
          <w:color w:val="000000"/>
          <w:sz w:val="24"/>
          <w:szCs w:val="24"/>
        </w:rPr>
        <w:t>The Giovanni user interface provides a globally consistent and comprehensive dataset that allows estimations for air pollutants for which there are no direct observations from monitoring stations or where observation data coverage is limited, as in Iraq.</w:t>
      </w:r>
      <w:r w:rsidR="00813BCB">
        <w:rPr>
          <w:rFonts w:ascii="Times New Roman" w:hAnsi="Times New Roman" w:cs="Times New Roman"/>
          <w:sz w:val="24"/>
          <w:szCs w:val="24"/>
        </w:rPr>
        <w:t xml:space="preserve"> </w:t>
      </w:r>
      <w:r w:rsidR="00847629">
        <w:rPr>
          <w:rFonts w:ascii="Times New Roman" w:hAnsi="Times New Roman" w:cs="Times New Roman"/>
          <w:sz w:val="24"/>
          <w:szCs w:val="24"/>
        </w:rPr>
        <w:t>The atmospheric s</w:t>
      </w:r>
      <w:r w:rsidR="005B0B7F">
        <w:rPr>
          <w:rFonts w:ascii="Times New Roman" w:hAnsi="Times New Roman" w:cs="Times New Roman"/>
          <w:sz w:val="24"/>
          <w:szCs w:val="24"/>
        </w:rPr>
        <w:t>a</w:t>
      </w:r>
      <w:r w:rsidR="00847629">
        <w:rPr>
          <w:rFonts w:ascii="Times New Roman" w:hAnsi="Times New Roman" w:cs="Times New Roman"/>
          <w:sz w:val="24"/>
          <w:szCs w:val="24"/>
        </w:rPr>
        <w:t xml:space="preserve">tellite dataset of the Giovanni were </w:t>
      </w:r>
      <w:r w:rsidR="00F44B59">
        <w:rPr>
          <w:rFonts w:ascii="Times New Roman" w:hAnsi="Times New Roman" w:cs="Times New Roman"/>
          <w:sz w:val="24"/>
          <w:szCs w:val="24"/>
        </w:rPr>
        <w:t>reanalysis</w:t>
      </w:r>
      <w:r w:rsidR="00847629">
        <w:rPr>
          <w:rFonts w:ascii="Times New Roman" w:hAnsi="Times New Roman" w:cs="Times New Roman"/>
          <w:sz w:val="24"/>
          <w:szCs w:val="24"/>
        </w:rPr>
        <w:t xml:space="preserve"> by Modern-Era Retrospective analysis for Research and application version 2 (MERRA-2)</w:t>
      </w:r>
      <w:r w:rsidR="005B0B7F">
        <w:rPr>
          <w:rFonts w:ascii="Times New Roman" w:hAnsi="Times New Roman" w:cs="Times New Roman"/>
          <w:sz w:val="24"/>
          <w:szCs w:val="24"/>
        </w:rPr>
        <w:t xml:space="preserve"> which </w:t>
      </w:r>
      <w:r w:rsidR="004B3328">
        <w:rPr>
          <w:rFonts w:ascii="Times New Roman" w:hAnsi="Times New Roman" w:cs="Times New Roman"/>
          <w:sz w:val="24"/>
          <w:szCs w:val="24"/>
        </w:rPr>
        <w:t xml:space="preserve">is an atmospheric reanalysis </w:t>
      </w:r>
      <w:r w:rsidR="005B0B7F">
        <w:rPr>
          <w:rFonts w:ascii="Times New Roman" w:hAnsi="Times New Roman" w:cs="Times New Roman"/>
          <w:sz w:val="24"/>
          <w:szCs w:val="24"/>
        </w:rPr>
        <w:t xml:space="preserve">produced by NASA Global Modeling and Assimilation </w:t>
      </w:r>
      <w:r w:rsidR="00F44B59">
        <w:rPr>
          <w:rFonts w:ascii="Times New Roman" w:hAnsi="Times New Roman" w:cs="Times New Roman"/>
          <w:sz w:val="24"/>
          <w:szCs w:val="24"/>
        </w:rPr>
        <w:t>Office</w:t>
      </w:r>
      <w:r w:rsidR="005B0B7F">
        <w:rPr>
          <w:rFonts w:ascii="Times New Roman" w:hAnsi="Times New Roman" w:cs="Times New Roman"/>
          <w:sz w:val="24"/>
          <w:szCs w:val="24"/>
        </w:rPr>
        <w:t xml:space="preserve"> (GMAO) using the Goddard Earth Observing System Model (GEOS)</w:t>
      </w:r>
      <w:r w:rsidR="00B9181F">
        <w:rPr>
          <w:rFonts w:ascii="Times New Roman" w:hAnsi="Times New Roman" w:cs="Times New Roman"/>
          <w:sz w:val="24"/>
          <w:szCs w:val="24"/>
        </w:rPr>
        <w:tab/>
      </w:r>
      <w:r w:rsidR="00D47408">
        <w:rPr>
          <w:rFonts w:ascii="Times New Roman" w:hAnsi="Times New Roman" w:cs="Times New Roman"/>
          <w:sz w:val="24"/>
          <w:szCs w:val="24"/>
        </w:rPr>
        <w:t xml:space="preserve"> version</w:t>
      </w:r>
      <w:r w:rsidR="00B9181F">
        <w:rPr>
          <w:rFonts w:ascii="Times New Roman" w:hAnsi="Times New Roman" w:cs="Times New Roman"/>
          <w:sz w:val="24"/>
          <w:szCs w:val="24"/>
        </w:rPr>
        <w:tab/>
      </w:r>
      <w:r w:rsidR="00D47408">
        <w:rPr>
          <w:rFonts w:ascii="Times New Roman" w:hAnsi="Times New Roman" w:cs="Times New Roman"/>
          <w:sz w:val="24"/>
          <w:szCs w:val="24"/>
        </w:rPr>
        <w:t xml:space="preserve"> 5.12.4 (</w:t>
      </w:r>
      <w:hyperlink r:id="rId11" w:history="1">
        <w:r w:rsidR="008D11E2" w:rsidRPr="005E1236">
          <w:rPr>
            <w:rStyle w:val="Hyperlink"/>
            <w:rFonts w:ascii="Times New Roman" w:hAnsi="Times New Roman" w:cs="Times New Roman"/>
          </w:rPr>
          <w:t>https://disc.gsfc.nasa.gov/datasets/M2TMNXFLX_5.12.4/summary</w:t>
        </w:r>
      </w:hyperlink>
      <w:r w:rsidR="008D11E2">
        <w:rPr>
          <w:rFonts w:ascii="Times New Roman" w:hAnsi="Times New Roman" w:cs="Times New Roman"/>
          <w:sz w:val="28"/>
          <w:szCs w:val="28"/>
          <w:lang w:bidi="ar-IQ"/>
        </w:rPr>
        <w:t>).</w:t>
      </w:r>
    </w:p>
    <w:p w:rsidR="00A756C1" w:rsidRDefault="002C3BE3" w:rsidP="005F6E5B">
      <w:pPr>
        <w:bidi w:val="0"/>
        <w:rPr>
          <w:rFonts w:ascii="Times New Roman" w:hAnsi="Times New Roman" w:cs="Times New Roman"/>
          <w:b/>
          <w:bCs/>
          <w:sz w:val="24"/>
          <w:szCs w:val="24"/>
        </w:rPr>
      </w:pPr>
      <w:r w:rsidRPr="00131323">
        <w:rPr>
          <w:rFonts w:ascii="Times New Roman" w:hAnsi="Times New Roman" w:cs="Times New Roman"/>
          <w:b/>
          <w:bCs/>
          <w:sz w:val="24"/>
          <w:szCs w:val="24"/>
        </w:rPr>
        <w:t xml:space="preserve">3. Dataset </w:t>
      </w:r>
      <w:r w:rsidR="00E468FE">
        <w:rPr>
          <w:rFonts w:ascii="Times New Roman" w:hAnsi="Times New Roman" w:cs="Times New Roman"/>
          <w:b/>
          <w:bCs/>
          <w:sz w:val="24"/>
          <w:szCs w:val="24"/>
        </w:rPr>
        <w:t>Analysis</w:t>
      </w:r>
    </w:p>
    <w:p w:rsidR="002C3BE3" w:rsidRPr="00D7556F" w:rsidRDefault="002140F6" w:rsidP="0088101A">
      <w:pPr>
        <w:bidi w:val="0"/>
        <w:jc w:val="both"/>
        <w:rPr>
          <w:rFonts w:ascii="Times New Roman" w:hAnsi="Times New Roman" w:cs="Times New Roman"/>
          <w:color w:val="000000"/>
          <w:sz w:val="24"/>
          <w:szCs w:val="24"/>
        </w:rPr>
      </w:pPr>
      <w:r w:rsidRPr="002140F6">
        <w:rPr>
          <w:rFonts w:ascii="Times New Roman" w:hAnsi="Times New Roman" w:cs="Times New Roman"/>
          <w:color w:val="000000"/>
          <w:sz w:val="24"/>
          <w:szCs w:val="24"/>
        </w:rPr>
        <w:t xml:space="preserve">The adopted dataset in the present study was </w:t>
      </w:r>
      <w:r w:rsidR="00AD466C" w:rsidRPr="002140F6">
        <w:rPr>
          <w:rFonts w:ascii="Times New Roman" w:hAnsi="Times New Roman" w:cs="Times New Roman"/>
          <w:color w:val="000000"/>
          <w:sz w:val="24"/>
          <w:szCs w:val="24"/>
        </w:rPr>
        <w:t>downloaded</w:t>
      </w:r>
      <w:r w:rsidRPr="002140F6">
        <w:rPr>
          <w:rFonts w:ascii="Times New Roman" w:hAnsi="Times New Roman" w:cs="Times New Roman"/>
          <w:color w:val="000000"/>
          <w:sz w:val="24"/>
          <w:szCs w:val="24"/>
        </w:rPr>
        <w:t xml:space="preserve"> from </w:t>
      </w:r>
      <w:r w:rsidR="005F6E5B">
        <w:rPr>
          <w:rFonts w:ascii="Times New Roman" w:hAnsi="Times New Roman" w:cs="Times New Roman"/>
          <w:color w:val="000000"/>
          <w:sz w:val="24"/>
          <w:szCs w:val="24"/>
        </w:rPr>
        <w:t xml:space="preserve">NASA </w:t>
      </w:r>
      <w:r w:rsidRPr="002140F6">
        <w:rPr>
          <w:rFonts w:ascii="Times New Roman" w:hAnsi="Times New Roman" w:cs="Times New Roman"/>
          <w:color w:val="000000"/>
          <w:sz w:val="24"/>
          <w:szCs w:val="24"/>
        </w:rPr>
        <w:t xml:space="preserve">Giovanni user interface </w:t>
      </w:r>
      <w:r>
        <w:rPr>
          <w:rFonts w:ascii="Times New Roman" w:hAnsi="Times New Roman" w:cs="Times New Roman"/>
          <w:color w:val="000000"/>
          <w:sz w:val="24"/>
          <w:szCs w:val="24"/>
        </w:rPr>
        <w:t>in the form of Network Common Data Files (</w:t>
      </w:r>
      <w:proofErr w:type="spellStart"/>
      <w:r>
        <w:rPr>
          <w:rFonts w:ascii="Times New Roman" w:hAnsi="Times New Roman" w:cs="Times New Roman"/>
          <w:color w:val="000000"/>
          <w:sz w:val="24"/>
          <w:szCs w:val="24"/>
        </w:rPr>
        <w:t>NetCDF</w:t>
      </w:r>
      <w:proofErr w:type="spellEnd"/>
      <w:r>
        <w:rPr>
          <w:rFonts w:ascii="Times New Roman" w:hAnsi="Times New Roman" w:cs="Times New Roman"/>
          <w:color w:val="000000"/>
          <w:sz w:val="24"/>
          <w:szCs w:val="24"/>
        </w:rPr>
        <w:t>)</w:t>
      </w:r>
      <w:r w:rsidR="007443A7">
        <w:rPr>
          <w:rFonts w:ascii="Times New Roman" w:hAnsi="Times New Roman" w:cs="Times New Roman"/>
          <w:color w:val="000000"/>
          <w:sz w:val="24"/>
          <w:szCs w:val="24"/>
        </w:rPr>
        <w:t xml:space="preserve">. </w:t>
      </w:r>
      <w:proofErr w:type="spellStart"/>
      <w:r w:rsidR="0088101A" w:rsidRPr="0088101A">
        <w:rPr>
          <w:rFonts w:ascii="Times New Roman" w:hAnsi="Times New Roman" w:cs="Times New Roman"/>
          <w:color w:val="000000"/>
          <w:sz w:val="24"/>
          <w:szCs w:val="24"/>
        </w:rPr>
        <w:t>NetCDF</w:t>
      </w:r>
      <w:proofErr w:type="spellEnd"/>
      <w:r w:rsidR="0088101A" w:rsidRPr="0088101A">
        <w:rPr>
          <w:rFonts w:ascii="Times New Roman" w:hAnsi="Times New Roman" w:cs="Times New Roman"/>
          <w:color w:val="000000"/>
          <w:sz w:val="24"/>
          <w:szCs w:val="24"/>
        </w:rPr>
        <w:t xml:space="preserve"> is an interface to a library of data access functions that stores and retrieves data in the form of an N-dimensional array. </w:t>
      </w:r>
      <w:r w:rsidR="00031954">
        <w:rPr>
          <w:rFonts w:ascii="Times New Roman" w:hAnsi="Times New Roman" w:cs="Times New Roman"/>
          <w:color w:val="000000"/>
          <w:sz w:val="24"/>
          <w:szCs w:val="24"/>
        </w:rPr>
        <w:t>(</w:t>
      </w:r>
      <w:proofErr w:type="spellStart"/>
      <w:r w:rsidR="00031954">
        <w:rPr>
          <w:rFonts w:ascii="Times New Roman" w:hAnsi="Times New Roman" w:cs="Times New Roman"/>
          <w:color w:val="000000"/>
          <w:sz w:val="24"/>
          <w:szCs w:val="24"/>
        </w:rPr>
        <w:t>Layali</w:t>
      </w:r>
      <w:proofErr w:type="spellEnd"/>
      <w:r w:rsidR="00031954">
        <w:rPr>
          <w:rFonts w:ascii="Times New Roman" w:hAnsi="Times New Roman" w:cs="Times New Roman"/>
          <w:color w:val="000000"/>
          <w:sz w:val="24"/>
          <w:szCs w:val="24"/>
        </w:rPr>
        <w:t xml:space="preserve"> and Sabah, 2021).</w:t>
      </w:r>
      <w:r w:rsidR="007F6F7C">
        <w:rPr>
          <w:rFonts w:ascii="Times New Roman" w:hAnsi="Times New Roman" w:cs="Times New Roman"/>
          <w:color w:val="000000"/>
          <w:sz w:val="24"/>
          <w:szCs w:val="24"/>
        </w:rPr>
        <w:t xml:space="preserve">The general description of the </w:t>
      </w:r>
      <w:r w:rsidR="006F7FE0">
        <w:rPr>
          <w:rFonts w:ascii="Times New Roman" w:hAnsi="Times New Roman" w:cs="Times New Roman"/>
          <w:color w:val="000000"/>
          <w:sz w:val="24"/>
          <w:szCs w:val="24"/>
        </w:rPr>
        <w:t>PM</w:t>
      </w:r>
      <w:r w:rsidR="00886864">
        <w:rPr>
          <w:rFonts w:ascii="Times New Roman" w:hAnsi="Times New Roman" w:cs="Times New Roman"/>
          <w:color w:val="000000"/>
          <w:sz w:val="24"/>
          <w:szCs w:val="24"/>
        </w:rPr>
        <w:t>2</w:t>
      </w:r>
      <w:r w:rsidR="006F7FE0">
        <w:rPr>
          <w:rFonts w:ascii="Times New Roman" w:hAnsi="Times New Roman" w:cs="Times New Roman"/>
          <w:color w:val="000000"/>
          <w:sz w:val="24"/>
          <w:szCs w:val="24"/>
        </w:rPr>
        <w:t xml:space="preserve">.5 and meteorological </w:t>
      </w:r>
      <w:r w:rsidR="00AE7635">
        <w:rPr>
          <w:rFonts w:ascii="Times New Roman" w:hAnsi="Times New Roman" w:cs="Times New Roman"/>
          <w:color w:val="000000"/>
          <w:sz w:val="24"/>
          <w:szCs w:val="24"/>
        </w:rPr>
        <w:t xml:space="preserve">dataset after </w:t>
      </w:r>
      <w:r w:rsidR="006F7FE0">
        <w:rPr>
          <w:rFonts w:ascii="Times New Roman" w:hAnsi="Times New Roman" w:cs="Times New Roman"/>
          <w:color w:val="000000"/>
          <w:sz w:val="24"/>
          <w:szCs w:val="24"/>
        </w:rPr>
        <w:t>re</w:t>
      </w:r>
      <w:r w:rsidR="00AE7635">
        <w:rPr>
          <w:rFonts w:ascii="Times New Roman" w:hAnsi="Times New Roman" w:cs="Times New Roman"/>
          <w:color w:val="000000"/>
          <w:sz w:val="24"/>
          <w:szCs w:val="24"/>
        </w:rPr>
        <w:t xml:space="preserve">analysis by MERRA-2 model </w:t>
      </w:r>
      <w:r w:rsidR="004B3328">
        <w:rPr>
          <w:rFonts w:ascii="Times New Roman" w:hAnsi="Times New Roman" w:cs="Times New Roman"/>
          <w:color w:val="000000"/>
          <w:sz w:val="24"/>
          <w:szCs w:val="24"/>
        </w:rPr>
        <w:t xml:space="preserve">through </w:t>
      </w:r>
      <w:r w:rsidR="006F7FE0">
        <w:rPr>
          <w:rFonts w:ascii="Times New Roman" w:hAnsi="Times New Roman" w:cs="Times New Roman"/>
          <w:color w:val="000000"/>
          <w:sz w:val="24"/>
          <w:szCs w:val="24"/>
        </w:rPr>
        <w:t xml:space="preserve"> NASA Giovanni </w:t>
      </w:r>
      <w:r w:rsidR="00AE7635">
        <w:rPr>
          <w:rFonts w:ascii="Times New Roman" w:hAnsi="Times New Roman" w:cs="Times New Roman"/>
          <w:color w:val="000000"/>
          <w:sz w:val="24"/>
          <w:szCs w:val="24"/>
        </w:rPr>
        <w:t xml:space="preserve">was listed in Table (1). </w:t>
      </w:r>
      <w:r w:rsidR="00274F4D">
        <w:rPr>
          <w:rFonts w:ascii="Times New Roman" w:hAnsi="Times New Roman" w:cs="Times New Roman"/>
          <w:color w:val="000000"/>
          <w:sz w:val="24"/>
          <w:szCs w:val="24"/>
        </w:rPr>
        <w:t xml:space="preserve">In the present study, the spatial coverage </w:t>
      </w:r>
      <w:r w:rsidR="004C66E6">
        <w:rPr>
          <w:rFonts w:ascii="Times New Roman" w:hAnsi="Times New Roman" w:cs="Times New Roman"/>
          <w:color w:val="000000"/>
          <w:sz w:val="24"/>
          <w:szCs w:val="24"/>
        </w:rPr>
        <w:t xml:space="preserve">of the study area </w:t>
      </w:r>
      <w:r w:rsidR="00265799">
        <w:rPr>
          <w:rFonts w:ascii="Times New Roman" w:hAnsi="Times New Roman" w:cs="Times New Roman"/>
          <w:color w:val="000000"/>
          <w:sz w:val="24"/>
          <w:szCs w:val="24"/>
        </w:rPr>
        <w:t xml:space="preserve">( in decimal degree) is </w:t>
      </w:r>
      <w:r w:rsidR="00B30211">
        <w:rPr>
          <w:rFonts w:ascii="Times New Roman" w:hAnsi="Times New Roman" w:cs="Times New Roman"/>
          <w:sz w:val="24"/>
          <w:szCs w:val="24"/>
        </w:rPr>
        <w:t>(</w:t>
      </w:r>
      <w:r w:rsidR="00265799">
        <w:rPr>
          <w:rFonts w:ascii="Times New Roman" w:hAnsi="Times New Roman" w:cs="Times New Roman"/>
          <w:sz w:val="24"/>
          <w:szCs w:val="24"/>
        </w:rPr>
        <w:t>29.0833</w:t>
      </w:r>
      <w:r w:rsidR="00B30211" w:rsidRPr="00F60286">
        <w:rPr>
          <w:rFonts w:ascii="Times New Roman" w:hAnsi="Times New Roman" w:cs="Times New Roman"/>
          <w:sz w:val="24"/>
          <w:szCs w:val="24"/>
        </w:rPr>
        <w:t xml:space="preserve"> to </w:t>
      </w:r>
      <w:r w:rsidR="00265799">
        <w:rPr>
          <w:rFonts w:ascii="Times New Roman" w:hAnsi="Times New Roman" w:cs="Times New Roman"/>
          <w:sz w:val="24"/>
          <w:szCs w:val="24"/>
        </w:rPr>
        <w:t>37.2500</w:t>
      </w:r>
      <w:r w:rsidR="00B30211">
        <w:rPr>
          <w:rFonts w:ascii="Times New Roman" w:hAnsi="Times New Roman" w:cs="Times New Roman"/>
          <w:sz w:val="24"/>
          <w:szCs w:val="24"/>
        </w:rPr>
        <w:t>) N to (</w:t>
      </w:r>
      <w:r w:rsidR="00265799">
        <w:rPr>
          <w:rFonts w:ascii="Times New Roman" w:hAnsi="Times New Roman" w:cs="Times New Roman"/>
          <w:sz w:val="24"/>
          <w:szCs w:val="24"/>
        </w:rPr>
        <w:t>38.7500</w:t>
      </w:r>
      <w:r w:rsidR="00B30211" w:rsidRPr="00F60286">
        <w:rPr>
          <w:rFonts w:ascii="Times New Roman" w:hAnsi="Times New Roman" w:cs="Times New Roman"/>
          <w:sz w:val="24"/>
          <w:szCs w:val="24"/>
        </w:rPr>
        <w:t xml:space="preserve"> to </w:t>
      </w:r>
      <w:r w:rsidR="00265799">
        <w:rPr>
          <w:rFonts w:ascii="Times New Roman" w:hAnsi="Times New Roman" w:cs="Times New Roman"/>
          <w:sz w:val="24"/>
          <w:szCs w:val="24"/>
        </w:rPr>
        <w:t>48.7500</w:t>
      </w:r>
      <w:r w:rsidR="00B30211">
        <w:rPr>
          <w:rFonts w:ascii="Times New Roman" w:hAnsi="Times New Roman" w:cs="Times New Roman"/>
          <w:sz w:val="24"/>
          <w:szCs w:val="24"/>
        </w:rPr>
        <w:t xml:space="preserve">) </w:t>
      </w:r>
      <w:r w:rsidR="00B30211" w:rsidRPr="00F60286">
        <w:rPr>
          <w:rFonts w:ascii="Times New Roman" w:hAnsi="Times New Roman" w:cs="Times New Roman"/>
          <w:sz w:val="24"/>
          <w:szCs w:val="24"/>
        </w:rPr>
        <w:t>E</w:t>
      </w:r>
      <w:r w:rsidR="00274F4D">
        <w:rPr>
          <w:rFonts w:ascii="Times New Roman" w:hAnsi="Times New Roman" w:cs="Times New Roman"/>
          <w:color w:val="000000"/>
          <w:sz w:val="24"/>
          <w:szCs w:val="24"/>
        </w:rPr>
        <w:t xml:space="preserve">, and the temporal coverage is </w:t>
      </w:r>
      <w:r w:rsidR="001F164A">
        <w:rPr>
          <w:rFonts w:ascii="Times New Roman" w:hAnsi="Times New Roman" w:cs="Times New Roman"/>
          <w:sz w:val="24"/>
          <w:szCs w:val="24"/>
        </w:rPr>
        <w:t>( 2001 and</w:t>
      </w:r>
      <w:r w:rsidR="006A2FD1">
        <w:rPr>
          <w:rFonts w:ascii="Times New Roman" w:hAnsi="Times New Roman" w:cs="Times New Roman"/>
          <w:sz w:val="24"/>
          <w:szCs w:val="24"/>
        </w:rPr>
        <w:t xml:space="preserve"> 2022</w:t>
      </w:r>
      <w:r w:rsidR="001F164A">
        <w:rPr>
          <w:rFonts w:ascii="Times New Roman" w:hAnsi="Times New Roman" w:cs="Times New Roman"/>
          <w:sz w:val="24"/>
          <w:szCs w:val="24"/>
        </w:rPr>
        <w:t>)</w:t>
      </w:r>
      <w:r w:rsidR="00274F4D">
        <w:rPr>
          <w:rFonts w:ascii="Times New Roman" w:hAnsi="Times New Roman" w:cs="Times New Roman"/>
          <w:sz w:val="24"/>
          <w:szCs w:val="24"/>
        </w:rPr>
        <w:t xml:space="preserve">. </w:t>
      </w:r>
      <w:r w:rsidR="00D7556F" w:rsidRPr="00D7556F">
        <w:rPr>
          <w:rFonts w:ascii="Times New Roman" w:hAnsi="Times New Roman" w:cs="Times New Roman"/>
          <w:color w:val="000000"/>
          <w:sz w:val="24"/>
          <w:szCs w:val="24"/>
        </w:rPr>
        <w:t xml:space="preserve">Also, the </w:t>
      </w:r>
      <w:r w:rsidR="00D7556F">
        <w:rPr>
          <w:rFonts w:ascii="Times New Roman" w:hAnsi="Times New Roman" w:cs="Times New Roman"/>
          <w:color w:val="000000"/>
          <w:sz w:val="24"/>
          <w:szCs w:val="24"/>
        </w:rPr>
        <w:t xml:space="preserve">PM2.5 </w:t>
      </w:r>
      <w:r w:rsidR="00D7556F" w:rsidRPr="00D7556F">
        <w:rPr>
          <w:rFonts w:ascii="Times New Roman" w:hAnsi="Times New Roman" w:cs="Times New Roman"/>
          <w:color w:val="000000"/>
          <w:sz w:val="24"/>
          <w:szCs w:val="24"/>
        </w:rPr>
        <w:t xml:space="preserve">unit was converted to (µg/m3). </w:t>
      </w:r>
    </w:p>
    <w:p w:rsidR="00210F7D" w:rsidRDefault="00210F7D" w:rsidP="000A6AC7">
      <w:pPr>
        <w:bidi w:val="0"/>
        <w:jc w:val="center"/>
        <w:rPr>
          <w:rFonts w:ascii="Times New Roman" w:hAnsi="Times New Roman" w:cs="Times New Roman"/>
          <w:sz w:val="24"/>
          <w:szCs w:val="24"/>
        </w:rPr>
      </w:pPr>
      <w:r w:rsidRPr="008702DD">
        <w:rPr>
          <w:rFonts w:ascii="Times New Roman" w:hAnsi="Times New Roman" w:cs="Times New Roman"/>
          <w:sz w:val="24"/>
          <w:szCs w:val="24"/>
        </w:rPr>
        <w:t xml:space="preserve">Table (1) : </w:t>
      </w:r>
      <w:r w:rsidR="000A67DB" w:rsidRPr="008702DD">
        <w:rPr>
          <w:rFonts w:ascii="Times New Roman" w:hAnsi="Times New Roman" w:cs="Times New Roman"/>
          <w:sz w:val="24"/>
          <w:szCs w:val="24"/>
        </w:rPr>
        <w:t>Summery of M</w:t>
      </w:r>
      <w:r w:rsidR="008702DD" w:rsidRPr="008702DD">
        <w:rPr>
          <w:rFonts w:ascii="Times New Roman" w:hAnsi="Times New Roman" w:cs="Times New Roman"/>
          <w:sz w:val="24"/>
          <w:szCs w:val="24"/>
        </w:rPr>
        <w:t>ERAA-</w:t>
      </w:r>
      <w:r w:rsidR="000A67DB" w:rsidRPr="008702DD">
        <w:rPr>
          <w:rFonts w:ascii="Times New Roman" w:hAnsi="Times New Roman" w:cs="Times New Roman"/>
          <w:sz w:val="24"/>
          <w:szCs w:val="24"/>
        </w:rPr>
        <w:t xml:space="preserve"> 2 </w:t>
      </w:r>
      <w:r w:rsidR="000A6AC7">
        <w:rPr>
          <w:rFonts w:ascii="Times New Roman" w:hAnsi="Times New Roman" w:cs="Times New Roman"/>
          <w:sz w:val="24"/>
          <w:szCs w:val="24"/>
        </w:rPr>
        <w:t xml:space="preserve">dataset </w:t>
      </w:r>
      <w:r w:rsidR="0079323B">
        <w:rPr>
          <w:rFonts w:ascii="Times New Roman" w:hAnsi="Times New Roman" w:cs="Times New Roman"/>
          <w:sz w:val="24"/>
          <w:szCs w:val="24"/>
        </w:rPr>
        <w:t>descriptions</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4645"/>
      </w:tblGrid>
      <w:tr w:rsidR="00A756C1" w:rsidRPr="006B019C" w:rsidTr="006B019C">
        <w:tc>
          <w:tcPr>
            <w:tcW w:w="2443" w:type="dxa"/>
          </w:tcPr>
          <w:p w:rsidR="00A756C1" w:rsidRPr="006B019C" w:rsidRDefault="00E25AF8"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P</w:t>
            </w:r>
            <w:r w:rsidR="000A6AC7" w:rsidRPr="006B019C">
              <w:rPr>
                <w:rFonts w:ascii="Times New Roman" w:hAnsi="Times New Roman" w:cs="Times New Roman"/>
                <w:sz w:val="24"/>
                <w:szCs w:val="24"/>
              </w:rPr>
              <w:t>arameters</w:t>
            </w:r>
          </w:p>
        </w:tc>
        <w:tc>
          <w:tcPr>
            <w:tcW w:w="4645" w:type="dxa"/>
          </w:tcPr>
          <w:p w:rsidR="00A756C1" w:rsidRPr="006B019C" w:rsidRDefault="0079323B" w:rsidP="006B019C">
            <w:pPr>
              <w:tabs>
                <w:tab w:val="left" w:pos="975"/>
              </w:tabs>
              <w:bidi w:val="0"/>
              <w:spacing w:after="0" w:line="240" w:lineRule="auto"/>
              <w:rPr>
                <w:rFonts w:ascii="Times New Roman" w:hAnsi="Times New Roman" w:cs="Times New Roman"/>
                <w:sz w:val="24"/>
                <w:szCs w:val="24"/>
              </w:rPr>
            </w:pPr>
            <w:r w:rsidRPr="006B019C">
              <w:rPr>
                <w:rFonts w:ascii="Times New Roman" w:hAnsi="Times New Roman" w:cs="Times New Roman"/>
                <w:sz w:val="24"/>
                <w:szCs w:val="24"/>
              </w:rPr>
              <w:tab/>
              <w:t xml:space="preserve">Description </w:t>
            </w:r>
          </w:p>
        </w:tc>
      </w:tr>
      <w:tr w:rsidR="00A756C1" w:rsidRPr="006B019C" w:rsidTr="006B019C">
        <w:tc>
          <w:tcPr>
            <w:tcW w:w="2443" w:type="dxa"/>
          </w:tcPr>
          <w:p w:rsidR="00A756C1" w:rsidRPr="006B019C" w:rsidRDefault="00371D54" w:rsidP="006B019C">
            <w:pPr>
              <w:bidi w:val="0"/>
              <w:spacing w:after="0" w:line="240" w:lineRule="auto"/>
              <w:jc w:val="center"/>
              <w:rPr>
                <w:rFonts w:ascii="Times New Roman" w:hAnsi="Times New Roman" w:cs="Times New Roman"/>
                <w:sz w:val="24"/>
                <w:szCs w:val="24"/>
              </w:rPr>
            </w:pPr>
            <w:proofErr w:type="spellStart"/>
            <w:r w:rsidRPr="006B019C">
              <w:rPr>
                <w:rFonts w:ascii="Times New Roman" w:hAnsi="Times New Roman" w:cs="Times New Roman"/>
                <w:sz w:val="24"/>
                <w:szCs w:val="24"/>
              </w:rPr>
              <w:t>Shortname</w:t>
            </w:r>
            <w:proofErr w:type="spellEnd"/>
          </w:p>
        </w:tc>
        <w:tc>
          <w:tcPr>
            <w:tcW w:w="4645" w:type="dxa"/>
          </w:tcPr>
          <w:p w:rsidR="00A756C1"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M2TMNXFLX</w:t>
            </w:r>
          </w:p>
        </w:tc>
      </w:tr>
      <w:tr w:rsidR="00A756C1" w:rsidRPr="006B019C" w:rsidTr="006B019C">
        <w:tc>
          <w:tcPr>
            <w:tcW w:w="2443" w:type="dxa"/>
          </w:tcPr>
          <w:p w:rsidR="00642658" w:rsidRPr="006B019C" w:rsidRDefault="00642658" w:rsidP="006B019C">
            <w:pPr>
              <w:bidi w:val="0"/>
              <w:spacing w:after="0" w:line="240" w:lineRule="auto"/>
              <w:jc w:val="center"/>
              <w:rPr>
                <w:rFonts w:ascii="Times New Roman" w:hAnsi="Times New Roman" w:cs="Times New Roman"/>
                <w:sz w:val="24"/>
                <w:szCs w:val="24"/>
              </w:rPr>
            </w:pPr>
          </w:p>
          <w:p w:rsidR="00A756C1" w:rsidRPr="006B019C" w:rsidRDefault="00371D54" w:rsidP="006B019C">
            <w:pPr>
              <w:bidi w:val="0"/>
              <w:spacing w:after="0" w:line="240" w:lineRule="auto"/>
              <w:jc w:val="center"/>
              <w:rPr>
                <w:rFonts w:ascii="Times New Roman" w:hAnsi="Times New Roman" w:cs="Times New Roman"/>
                <w:sz w:val="24"/>
                <w:szCs w:val="24"/>
              </w:rPr>
            </w:pPr>
            <w:proofErr w:type="spellStart"/>
            <w:r w:rsidRPr="006B019C">
              <w:rPr>
                <w:rFonts w:ascii="Times New Roman" w:hAnsi="Times New Roman" w:cs="Times New Roman"/>
                <w:sz w:val="24"/>
                <w:szCs w:val="24"/>
              </w:rPr>
              <w:t>Longname</w:t>
            </w:r>
            <w:proofErr w:type="spellEnd"/>
          </w:p>
        </w:tc>
        <w:tc>
          <w:tcPr>
            <w:tcW w:w="4645" w:type="dxa"/>
          </w:tcPr>
          <w:p w:rsidR="00A756C1"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MERRA-2 tavgM_2d_flx_Nx:2d,Monthly </w:t>
            </w:r>
            <w:proofErr w:type="spellStart"/>
            <w:r w:rsidRPr="006B019C">
              <w:rPr>
                <w:rFonts w:ascii="Times New Roman" w:hAnsi="Times New Roman" w:cs="Times New Roman"/>
                <w:sz w:val="24"/>
                <w:szCs w:val="24"/>
              </w:rPr>
              <w:t>mean,Time</w:t>
            </w:r>
            <w:proofErr w:type="spellEnd"/>
            <w:r w:rsidRPr="006B019C">
              <w:rPr>
                <w:rFonts w:ascii="Times New Roman" w:hAnsi="Times New Roman" w:cs="Times New Roman"/>
                <w:sz w:val="24"/>
                <w:szCs w:val="24"/>
              </w:rPr>
              <w:t>-Averaged, Single-Level, Assimilation, Surface Flux Diagnostics V5</w:t>
            </w:r>
            <w:r w:rsidR="002867AF" w:rsidRPr="006B019C">
              <w:rPr>
                <w:rFonts w:ascii="Times New Roman" w:hAnsi="Times New Roman" w:cs="Times New Roman"/>
                <w:sz w:val="24"/>
                <w:szCs w:val="24"/>
              </w:rPr>
              <w:t>.12.4</w:t>
            </w:r>
          </w:p>
        </w:tc>
      </w:tr>
      <w:tr w:rsidR="00A756C1" w:rsidRPr="006B019C" w:rsidTr="006B019C">
        <w:tc>
          <w:tcPr>
            <w:tcW w:w="2443" w:type="dxa"/>
          </w:tcPr>
          <w:p w:rsidR="00A756C1" w:rsidRPr="006B019C" w:rsidRDefault="00371D54"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DOI</w:t>
            </w:r>
          </w:p>
        </w:tc>
        <w:tc>
          <w:tcPr>
            <w:tcW w:w="4645" w:type="dxa"/>
          </w:tcPr>
          <w:p w:rsidR="00A756C1" w:rsidRPr="006B019C" w:rsidRDefault="00C8414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10.5067/0JRLVL8YV2Y4</w:t>
            </w:r>
          </w:p>
        </w:tc>
      </w:tr>
      <w:tr w:rsidR="00A756C1" w:rsidRPr="006B019C" w:rsidTr="006B019C">
        <w:tc>
          <w:tcPr>
            <w:tcW w:w="2443" w:type="dxa"/>
          </w:tcPr>
          <w:p w:rsidR="00A756C1" w:rsidRPr="006B019C" w:rsidRDefault="00371D54"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Version</w:t>
            </w:r>
          </w:p>
        </w:tc>
        <w:tc>
          <w:tcPr>
            <w:tcW w:w="4645" w:type="dxa"/>
          </w:tcPr>
          <w:p w:rsidR="00A756C1" w:rsidRPr="006B019C" w:rsidRDefault="001D1C04"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5.12.4</w:t>
            </w:r>
          </w:p>
        </w:tc>
      </w:tr>
      <w:tr w:rsidR="00A756C1" w:rsidRPr="006B019C" w:rsidTr="006B019C">
        <w:tc>
          <w:tcPr>
            <w:tcW w:w="2443" w:type="dxa"/>
          </w:tcPr>
          <w:p w:rsidR="00A756C1" w:rsidRPr="006B019C" w:rsidRDefault="00701601"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Format</w:t>
            </w:r>
          </w:p>
        </w:tc>
        <w:tc>
          <w:tcPr>
            <w:tcW w:w="4645" w:type="dxa"/>
          </w:tcPr>
          <w:p w:rsidR="00A756C1" w:rsidRPr="006B019C" w:rsidRDefault="001D1C04" w:rsidP="006B019C">
            <w:pPr>
              <w:bidi w:val="0"/>
              <w:spacing w:after="0" w:line="240" w:lineRule="auto"/>
              <w:jc w:val="center"/>
              <w:rPr>
                <w:rFonts w:ascii="Times New Roman" w:hAnsi="Times New Roman" w:cs="Times New Roman"/>
                <w:sz w:val="24"/>
                <w:szCs w:val="24"/>
              </w:rPr>
            </w:pPr>
            <w:proofErr w:type="spellStart"/>
            <w:r w:rsidRPr="006B019C">
              <w:rPr>
                <w:rFonts w:ascii="Times New Roman" w:hAnsi="Times New Roman" w:cs="Times New Roman"/>
                <w:sz w:val="24"/>
                <w:szCs w:val="24"/>
              </w:rPr>
              <w:t>netCDF</w:t>
            </w:r>
            <w:proofErr w:type="spellEnd"/>
          </w:p>
        </w:tc>
      </w:tr>
      <w:tr w:rsidR="00A756C1" w:rsidRPr="006B019C" w:rsidTr="006B019C">
        <w:tc>
          <w:tcPr>
            <w:tcW w:w="2443" w:type="dxa"/>
          </w:tcPr>
          <w:p w:rsidR="00A756C1" w:rsidRPr="006B019C" w:rsidRDefault="00701601"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Spatial co</w:t>
            </w:r>
            <w:r w:rsidR="00244A1A" w:rsidRPr="006B019C">
              <w:rPr>
                <w:rFonts w:ascii="Times New Roman" w:hAnsi="Times New Roman" w:cs="Times New Roman"/>
                <w:sz w:val="24"/>
                <w:szCs w:val="24"/>
              </w:rPr>
              <w:t>v</w:t>
            </w:r>
            <w:r w:rsidRPr="006B019C">
              <w:rPr>
                <w:rFonts w:ascii="Times New Roman" w:hAnsi="Times New Roman" w:cs="Times New Roman"/>
                <w:sz w:val="24"/>
                <w:szCs w:val="24"/>
              </w:rPr>
              <w:t>erage</w:t>
            </w:r>
          </w:p>
        </w:tc>
        <w:tc>
          <w:tcPr>
            <w:tcW w:w="4645" w:type="dxa"/>
          </w:tcPr>
          <w:p w:rsidR="00A756C1" w:rsidRPr="006B019C" w:rsidRDefault="00F6508C"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-180.0, -90.0 to 180.0, 90.0</w:t>
            </w:r>
          </w:p>
        </w:tc>
      </w:tr>
      <w:tr w:rsidR="00A756C1" w:rsidRPr="006B019C" w:rsidTr="006B019C">
        <w:tc>
          <w:tcPr>
            <w:tcW w:w="2443" w:type="dxa"/>
          </w:tcPr>
          <w:p w:rsidR="00A756C1"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Temporal coverage </w:t>
            </w:r>
          </w:p>
        </w:tc>
        <w:tc>
          <w:tcPr>
            <w:tcW w:w="4645" w:type="dxa"/>
          </w:tcPr>
          <w:p w:rsidR="00A756C1" w:rsidRPr="006B019C" w:rsidRDefault="00B30211"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01-01-1980 to present </w:t>
            </w:r>
          </w:p>
        </w:tc>
      </w:tr>
      <w:tr w:rsidR="000846DB" w:rsidRPr="006B019C" w:rsidTr="006B019C">
        <w:tc>
          <w:tcPr>
            <w:tcW w:w="2443" w:type="dxa"/>
          </w:tcPr>
          <w:p w:rsidR="000846DB"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File size</w:t>
            </w:r>
          </w:p>
        </w:tc>
        <w:tc>
          <w:tcPr>
            <w:tcW w:w="4645" w:type="dxa"/>
          </w:tcPr>
          <w:p w:rsidR="000846DB" w:rsidRPr="006B019C" w:rsidRDefault="005B6556"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380 MB per file </w:t>
            </w:r>
          </w:p>
        </w:tc>
      </w:tr>
      <w:tr w:rsidR="000846DB" w:rsidRPr="006B019C" w:rsidTr="006B019C">
        <w:tc>
          <w:tcPr>
            <w:tcW w:w="2443" w:type="dxa"/>
          </w:tcPr>
          <w:p w:rsidR="000846DB"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Spatial resolution </w:t>
            </w:r>
          </w:p>
        </w:tc>
        <w:tc>
          <w:tcPr>
            <w:tcW w:w="4645" w:type="dxa"/>
          </w:tcPr>
          <w:p w:rsidR="000846DB" w:rsidRPr="006B019C" w:rsidRDefault="005B6556"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0.5</w:t>
            </w:r>
            <w:r w:rsidRPr="006B019C">
              <w:rPr>
                <w:rFonts w:ascii="Times New Roman" w:hAnsi="Times New Roman" w:cs="Times New Roman"/>
                <w:sz w:val="24"/>
                <w:szCs w:val="24"/>
                <w:vertAlign w:val="superscript"/>
              </w:rPr>
              <w:t>0</w:t>
            </w:r>
            <w:r w:rsidRPr="006B019C">
              <w:rPr>
                <w:rFonts w:ascii="Times New Roman" w:hAnsi="Times New Roman" w:cs="Times New Roman"/>
                <w:sz w:val="24"/>
                <w:szCs w:val="24"/>
              </w:rPr>
              <w:t xml:space="preserve"> * 0.652</w:t>
            </w:r>
            <w:r w:rsidRPr="006B019C">
              <w:rPr>
                <w:rFonts w:ascii="Times New Roman" w:hAnsi="Times New Roman" w:cs="Times New Roman"/>
                <w:sz w:val="24"/>
                <w:szCs w:val="24"/>
                <w:vertAlign w:val="superscript"/>
              </w:rPr>
              <w:t>0</w:t>
            </w:r>
          </w:p>
        </w:tc>
      </w:tr>
      <w:tr w:rsidR="000846DB" w:rsidRPr="006B019C" w:rsidTr="006B019C">
        <w:tc>
          <w:tcPr>
            <w:tcW w:w="2443" w:type="dxa"/>
          </w:tcPr>
          <w:p w:rsidR="000846DB"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Temporal resolution </w:t>
            </w:r>
          </w:p>
        </w:tc>
        <w:tc>
          <w:tcPr>
            <w:tcW w:w="4645" w:type="dxa"/>
          </w:tcPr>
          <w:p w:rsidR="000846DB" w:rsidRPr="006B019C" w:rsidRDefault="005B6556"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1 month</w:t>
            </w:r>
          </w:p>
        </w:tc>
      </w:tr>
      <w:tr w:rsidR="00495A1D" w:rsidRPr="006B019C" w:rsidTr="006B019C">
        <w:tc>
          <w:tcPr>
            <w:tcW w:w="2443" w:type="dxa"/>
          </w:tcPr>
          <w:p w:rsidR="00495A1D" w:rsidRPr="006B019C" w:rsidRDefault="00495A1D"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Unit </w:t>
            </w:r>
          </w:p>
        </w:tc>
        <w:tc>
          <w:tcPr>
            <w:tcW w:w="4645" w:type="dxa"/>
          </w:tcPr>
          <w:p w:rsidR="00495A1D" w:rsidRPr="006B019C" w:rsidRDefault="00495A1D"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Kg/m</w:t>
            </w:r>
            <w:r w:rsidRPr="006B019C">
              <w:rPr>
                <w:rFonts w:ascii="Times New Roman" w:hAnsi="Times New Roman" w:cs="Times New Roman"/>
                <w:sz w:val="24"/>
                <w:szCs w:val="24"/>
                <w:vertAlign w:val="superscript"/>
              </w:rPr>
              <w:t>3</w:t>
            </w:r>
          </w:p>
        </w:tc>
      </w:tr>
    </w:tbl>
    <w:p w:rsidR="0097416C" w:rsidRPr="003879D2" w:rsidRDefault="007D7CEE" w:rsidP="004F33EE">
      <w:pPr>
        <w:bidi w:val="0"/>
        <w:jc w:val="both"/>
        <w:rPr>
          <w:rFonts w:ascii="Times New Roman" w:hAnsi="Times New Roman" w:cs="Times New Roman"/>
          <w:color w:val="000000"/>
          <w:sz w:val="24"/>
          <w:szCs w:val="24"/>
        </w:rPr>
      </w:pPr>
      <w:r w:rsidRPr="007D7CEE">
        <w:rPr>
          <w:rFonts w:ascii="Times New Roman" w:hAnsi="Times New Roman" w:cs="Times New Roman"/>
          <w:color w:val="000000"/>
          <w:sz w:val="24"/>
          <w:szCs w:val="24"/>
        </w:rPr>
        <w:lastRenderedPageBreak/>
        <w:t xml:space="preserve">To </w:t>
      </w:r>
      <w:r>
        <w:rPr>
          <w:rFonts w:ascii="Times New Roman" w:hAnsi="Times New Roman" w:cs="Times New Roman"/>
          <w:color w:val="000000"/>
          <w:sz w:val="24"/>
          <w:szCs w:val="24"/>
        </w:rPr>
        <w:t xml:space="preserve">visual, geospatial </w:t>
      </w:r>
      <w:r w:rsidR="008219E3">
        <w:rPr>
          <w:rFonts w:ascii="Times New Roman" w:hAnsi="Times New Roman" w:cs="Times New Roman"/>
          <w:color w:val="000000"/>
          <w:sz w:val="24"/>
          <w:szCs w:val="24"/>
        </w:rPr>
        <w:t xml:space="preserve">and temporal </w:t>
      </w:r>
      <w:r>
        <w:rPr>
          <w:rFonts w:ascii="Times New Roman" w:hAnsi="Times New Roman" w:cs="Times New Roman"/>
          <w:color w:val="000000"/>
          <w:sz w:val="24"/>
          <w:szCs w:val="24"/>
        </w:rPr>
        <w:t>analysis</w:t>
      </w:r>
      <w:r w:rsidR="008219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mapping Giovanni </w:t>
      </w:r>
      <w:r w:rsidRPr="007D7CEE">
        <w:rPr>
          <w:rFonts w:ascii="Times New Roman" w:hAnsi="Times New Roman" w:cs="Times New Roman"/>
          <w:color w:val="000000"/>
          <w:sz w:val="24"/>
          <w:szCs w:val="24"/>
        </w:rPr>
        <w:t>data</w:t>
      </w:r>
      <w:r>
        <w:rPr>
          <w:rFonts w:ascii="Times New Roman" w:hAnsi="Times New Roman" w:cs="Times New Roman"/>
          <w:color w:val="000000"/>
          <w:sz w:val="24"/>
          <w:szCs w:val="24"/>
        </w:rPr>
        <w:t xml:space="preserve">set, </w:t>
      </w:r>
      <w:r w:rsidR="00C42DD2">
        <w:rPr>
          <w:rFonts w:ascii="Times New Roman" w:hAnsi="Times New Roman" w:cs="Times New Roman"/>
          <w:color w:val="000000"/>
          <w:sz w:val="24"/>
          <w:szCs w:val="24"/>
        </w:rPr>
        <w:t xml:space="preserve">ArcGIS desktop package are used, ArcGIS is a </w:t>
      </w:r>
      <w:r w:rsidR="00B73374">
        <w:rPr>
          <w:rFonts w:ascii="Times New Roman" w:hAnsi="Times New Roman" w:cs="Times New Roman"/>
          <w:color w:val="000000"/>
          <w:sz w:val="24"/>
          <w:szCs w:val="24"/>
        </w:rPr>
        <w:t>powerful</w:t>
      </w:r>
      <w:r w:rsidR="00C42DD2">
        <w:rPr>
          <w:rFonts w:ascii="Times New Roman" w:hAnsi="Times New Roman" w:cs="Times New Roman"/>
          <w:color w:val="000000"/>
          <w:sz w:val="24"/>
          <w:szCs w:val="24"/>
        </w:rPr>
        <w:t xml:space="preserve"> package for geographical and statistical analysis, it offers many important t</w:t>
      </w:r>
      <w:r>
        <w:rPr>
          <w:rFonts w:ascii="Times New Roman" w:hAnsi="Times New Roman" w:cs="Times New Roman"/>
          <w:color w:val="000000"/>
          <w:sz w:val="24"/>
          <w:szCs w:val="24"/>
        </w:rPr>
        <w:t>ool</w:t>
      </w:r>
      <w:r w:rsidR="00C42DD2">
        <w:rPr>
          <w:rFonts w:ascii="Times New Roman" w:hAnsi="Times New Roman" w:cs="Times New Roman"/>
          <w:color w:val="000000"/>
          <w:sz w:val="24"/>
          <w:szCs w:val="24"/>
        </w:rPr>
        <w:t>b</w:t>
      </w:r>
      <w:r>
        <w:rPr>
          <w:rFonts w:ascii="Times New Roman" w:hAnsi="Times New Roman" w:cs="Times New Roman"/>
          <w:color w:val="000000"/>
          <w:sz w:val="24"/>
          <w:szCs w:val="24"/>
        </w:rPr>
        <w:t>ox</w:t>
      </w:r>
      <w:r w:rsidR="004544F9">
        <w:rPr>
          <w:rFonts w:ascii="Times New Roman" w:hAnsi="Times New Roman" w:cs="Times New Roman"/>
          <w:color w:val="000000"/>
          <w:sz w:val="24"/>
          <w:szCs w:val="24"/>
        </w:rPr>
        <w:t>es</w:t>
      </w:r>
      <w:r>
        <w:rPr>
          <w:rFonts w:ascii="Times New Roman" w:hAnsi="Times New Roman" w:cs="Times New Roman"/>
          <w:color w:val="000000"/>
          <w:sz w:val="24"/>
          <w:szCs w:val="24"/>
        </w:rPr>
        <w:t xml:space="preserve"> and functions. In first step, t</w:t>
      </w:r>
      <w:r w:rsidR="0097416C" w:rsidRPr="003879D2">
        <w:rPr>
          <w:rFonts w:ascii="Times New Roman" w:hAnsi="Times New Roman" w:cs="Times New Roman"/>
          <w:color w:val="000000"/>
          <w:sz w:val="24"/>
          <w:szCs w:val="24"/>
        </w:rPr>
        <w:t xml:space="preserve">he </w:t>
      </w:r>
      <w:proofErr w:type="spellStart"/>
      <w:r w:rsidR="0097416C" w:rsidRPr="003879D2">
        <w:rPr>
          <w:rFonts w:ascii="Times New Roman" w:hAnsi="Times New Roman" w:cs="Times New Roman"/>
          <w:color w:val="000000"/>
          <w:sz w:val="24"/>
          <w:szCs w:val="24"/>
        </w:rPr>
        <w:t>NetCDF</w:t>
      </w:r>
      <w:proofErr w:type="spellEnd"/>
      <w:r w:rsidR="0097416C" w:rsidRPr="003879D2">
        <w:rPr>
          <w:rFonts w:ascii="Times New Roman" w:hAnsi="Times New Roman" w:cs="Times New Roman"/>
          <w:color w:val="000000"/>
          <w:sz w:val="24"/>
          <w:szCs w:val="24"/>
        </w:rPr>
        <w:t xml:space="preserve"> file fo</w:t>
      </w:r>
      <w:r w:rsidR="003879D2">
        <w:rPr>
          <w:rFonts w:ascii="Times New Roman" w:hAnsi="Times New Roman" w:cs="Times New Roman"/>
          <w:color w:val="000000"/>
          <w:sz w:val="24"/>
          <w:szCs w:val="24"/>
        </w:rPr>
        <w:t xml:space="preserve">r each month was downloaded in </w:t>
      </w:r>
      <w:r w:rsidR="009F0C97">
        <w:rPr>
          <w:rFonts w:ascii="Times New Roman" w:hAnsi="Times New Roman" w:cs="Times New Roman"/>
          <w:color w:val="000000"/>
          <w:sz w:val="24"/>
          <w:szCs w:val="24"/>
        </w:rPr>
        <w:t>the form of  2- dimensional map of spatial resolution (</w:t>
      </w:r>
      <w:r w:rsidR="009F0C97">
        <w:rPr>
          <w:rFonts w:ascii="Times New Roman" w:hAnsi="Times New Roman" w:cs="Times New Roman"/>
          <w:sz w:val="24"/>
          <w:szCs w:val="24"/>
        </w:rPr>
        <w:t>0.5</w:t>
      </w:r>
      <w:r w:rsidR="009F0C97" w:rsidRPr="005B6556">
        <w:rPr>
          <w:rFonts w:ascii="Times New Roman" w:hAnsi="Times New Roman" w:cs="Times New Roman"/>
          <w:sz w:val="24"/>
          <w:szCs w:val="24"/>
          <w:vertAlign w:val="superscript"/>
        </w:rPr>
        <w:t>0</w:t>
      </w:r>
      <w:r w:rsidR="009F0C97">
        <w:rPr>
          <w:rFonts w:ascii="Times New Roman" w:hAnsi="Times New Roman" w:cs="Times New Roman"/>
          <w:sz w:val="24"/>
          <w:szCs w:val="24"/>
        </w:rPr>
        <w:t xml:space="preserve"> * 0.652</w:t>
      </w:r>
      <w:r w:rsidR="009F0C97" w:rsidRPr="005B6556">
        <w:rPr>
          <w:rFonts w:ascii="Times New Roman" w:hAnsi="Times New Roman" w:cs="Times New Roman"/>
          <w:sz w:val="24"/>
          <w:szCs w:val="24"/>
          <w:vertAlign w:val="superscript"/>
        </w:rPr>
        <w:t>0</w:t>
      </w:r>
      <w:r w:rsidR="009F0C97">
        <w:rPr>
          <w:rFonts w:ascii="Times New Roman" w:hAnsi="Times New Roman" w:cs="Times New Roman"/>
          <w:color w:val="000000"/>
          <w:sz w:val="24"/>
          <w:szCs w:val="24"/>
        </w:rPr>
        <w:t xml:space="preserve"> )</w:t>
      </w:r>
      <w:r w:rsidR="008219E3">
        <w:rPr>
          <w:rFonts w:ascii="Times New Roman" w:hAnsi="Times New Roman" w:cs="Times New Roman"/>
          <w:color w:val="000000"/>
          <w:sz w:val="24"/>
          <w:szCs w:val="24"/>
        </w:rPr>
        <w:t xml:space="preserve"> or (  about 55.5 km * 69.375km)</w:t>
      </w:r>
      <w:r w:rsidR="001D6DAC">
        <w:rPr>
          <w:rFonts w:ascii="Times New Roman" w:hAnsi="Times New Roman" w:cs="Times New Roman"/>
          <w:color w:val="000000"/>
          <w:sz w:val="24"/>
          <w:szCs w:val="24"/>
        </w:rPr>
        <w:t xml:space="preserve"> for each pixel in the map. </w:t>
      </w:r>
      <w:r w:rsidR="00EB45CD">
        <w:rPr>
          <w:rFonts w:ascii="Times New Roman" w:hAnsi="Times New Roman" w:cs="Times New Roman"/>
          <w:color w:val="000000"/>
          <w:sz w:val="24"/>
          <w:szCs w:val="24"/>
        </w:rPr>
        <w:t xml:space="preserve">Next, </w:t>
      </w:r>
      <w:r w:rsidR="00651620">
        <w:rPr>
          <w:rFonts w:ascii="Times New Roman" w:hAnsi="Times New Roman" w:cs="Times New Roman"/>
          <w:color w:val="000000"/>
          <w:sz w:val="24"/>
          <w:szCs w:val="24"/>
        </w:rPr>
        <w:t xml:space="preserve">by using the </w:t>
      </w:r>
      <w:r w:rsidR="00940D0E" w:rsidRPr="00BE4682">
        <w:rPr>
          <w:rFonts w:ascii="Times New Roman" w:hAnsi="Times New Roman" w:cs="Times New Roman"/>
          <w:color w:val="000000"/>
          <w:sz w:val="24"/>
          <w:szCs w:val="24"/>
        </w:rPr>
        <w:t xml:space="preserve">ArcGIS / </w:t>
      </w:r>
      <w:r w:rsidR="002A6309" w:rsidRPr="00BE4682">
        <w:rPr>
          <w:rFonts w:ascii="Times New Roman" w:hAnsi="Times New Roman" w:cs="Times New Roman"/>
          <w:color w:val="000000"/>
          <w:sz w:val="24"/>
          <w:szCs w:val="24"/>
        </w:rPr>
        <w:t>Multidimensional</w:t>
      </w:r>
      <w:r w:rsidR="00651620" w:rsidRPr="00BE4682">
        <w:rPr>
          <w:rFonts w:ascii="Times New Roman" w:hAnsi="Times New Roman" w:cs="Times New Roman"/>
          <w:color w:val="000000"/>
          <w:sz w:val="24"/>
          <w:szCs w:val="24"/>
        </w:rPr>
        <w:t xml:space="preserve"> tool</w:t>
      </w:r>
      <w:r w:rsidR="00651620">
        <w:rPr>
          <w:rFonts w:ascii="Times New Roman" w:hAnsi="Times New Roman" w:cs="Times New Roman"/>
          <w:color w:val="000000"/>
          <w:sz w:val="24"/>
          <w:szCs w:val="24"/>
        </w:rPr>
        <w:t xml:space="preserve">, the monthly </w:t>
      </w:r>
      <w:proofErr w:type="spellStart"/>
      <w:r w:rsidR="00651620">
        <w:rPr>
          <w:rFonts w:ascii="Times New Roman" w:hAnsi="Times New Roman" w:cs="Times New Roman"/>
          <w:color w:val="000000"/>
          <w:sz w:val="24"/>
          <w:szCs w:val="24"/>
        </w:rPr>
        <w:t>NetCDF</w:t>
      </w:r>
      <w:proofErr w:type="spellEnd"/>
      <w:r w:rsidR="00813BCB">
        <w:rPr>
          <w:rFonts w:ascii="Times New Roman" w:hAnsi="Times New Roman" w:cs="Times New Roman"/>
          <w:color w:val="000000"/>
          <w:sz w:val="24"/>
          <w:szCs w:val="24"/>
        </w:rPr>
        <w:t xml:space="preserve"> </w:t>
      </w:r>
      <w:r w:rsidR="002A1D6C">
        <w:rPr>
          <w:rFonts w:ascii="Times New Roman" w:hAnsi="Times New Roman" w:cs="Times New Roman"/>
          <w:color w:val="000000"/>
          <w:sz w:val="24"/>
          <w:szCs w:val="24"/>
        </w:rPr>
        <w:t>files</w:t>
      </w:r>
      <w:r w:rsidR="00813BCB">
        <w:rPr>
          <w:rFonts w:ascii="Times New Roman" w:hAnsi="Times New Roman" w:cs="Times New Roman"/>
          <w:color w:val="000000"/>
          <w:sz w:val="24"/>
          <w:szCs w:val="24"/>
        </w:rPr>
        <w:t xml:space="preserve"> </w:t>
      </w:r>
      <w:r w:rsidR="002A1D6C">
        <w:rPr>
          <w:rFonts w:ascii="Times New Roman" w:hAnsi="Times New Roman" w:cs="Times New Roman"/>
          <w:color w:val="000000"/>
          <w:sz w:val="24"/>
          <w:szCs w:val="24"/>
        </w:rPr>
        <w:t>were</w:t>
      </w:r>
      <w:r w:rsidR="00651620">
        <w:rPr>
          <w:rFonts w:ascii="Times New Roman" w:hAnsi="Times New Roman" w:cs="Times New Roman"/>
          <w:color w:val="000000"/>
          <w:sz w:val="24"/>
          <w:szCs w:val="24"/>
        </w:rPr>
        <w:t xml:space="preserve"> added to the Arc</w:t>
      </w:r>
      <w:r w:rsidR="002A1D6C">
        <w:rPr>
          <w:rFonts w:ascii="Times New Roman" w:hAnsi="Times New Roman" w:cs="Times New Roman"/>
          <w:color w:val="000000"/>
          <w:sz w:val="24"/>
          <w:szCs w:val="24"/>
        </w:rPr>
        <w:t xml:space="preserve">GIS to </w:t>
      </w:r>
      <w:r w:rsidR="009F03D9">
        <w:rPr>
          <w:rFonts w:ascii="Times New Roman" w:hAnsi="Times New Roman" w:cs="Times New Roman"/>
          <w:color w:val="000000"/>
          <w:sz w:val="24"/>
          <w:szCs w:val="24"/>
        </w:rPr>
        <w:t xml:space="preserve">design geo-gridded maps. </w:t>
      </w:r>
      <w:r w:rsidR="00127B83">
        <w:rPr>
          <w:rFonts w:ascii="Times New Roman" w:hAnsi="Times New Roman" w:cs="Times New Roman"/>
          <w:color w:val="000000"/>
          <w:sz w:val="24"/>
          <w:szCs w:val="24"/>
        </w:rPr>
        <w:t xml:space="preserve">Then, each monthly </w:t>
      </w:r>
      <w:r w:rsidR="004F33EE">
        <w:rPr>
          <w:rFonts w:ascii="Times New Roman" w:hAnsi="Times New Roman" w:cs="Times New Roman"/>
          <w:color w:val="000000"/>
          <w:sz w:val="24"/>
          <w:szCs w:val="24"/>
        </w:rPr>
        <w:t xml:space="preserve">PM2.5 </w:t>
      </w:r>
      <w:r w:rsidR="00127B83">
        <w:rPr>
          <w:rFonts w:ascii="Times New Roman" w:hAnsi="Times New Roman" w:cs="Times New Roman"/>
          <w:color w:val="000000"/>
          <w:sz w:val="24"/>
          <w:szCs w:val="24"/>
        </w:rPr>
        <w:t xml:space="preserve">raster map was extracted according to the </w:t>
      </w:r>
      <w:proofErr w:type="spellStart"/>
      <w:r w:rsidR="00127B83">
        <w:rPr>
          <w:rFonts w:ascii="Times New Roman" w:hAnsi="Times New Roman" w:cs="Times New Roman"/>
          <w:color w:val="000000"/>
          <w:sz w:val="24"/>
          <w:szCs w:val="24"/>
        </w:rPr>
        <w:t>shapefile</w:t>
      </w:r>
      <w:proofErr w:type="spellEnd"/>
      <w:r w:rsidR="00127B83">
        <w:rPr>
          <w:rFonts w:ascii="Times New Roman" w:hAnsi="Times New Roman" w:cs="Times New Roman"/>
          <w:color w:val="000000"/>
          <w:sz w:val="24"/>
          <w:szCs w:val="24"/>
        </w:rPr>
        <w:t xml:space="preserve"> of </w:t>
      </w:r>
      <w:r w:rsidR="00F75EE6">
        <w:rPr>
          <w:rFonts w:ascii="Times New Roman" w:hAnsi="Times New Roman" w:cs="Times New Roman"/>
          <w:color w:val="000000"/>
          <w:sz w:val="24"/>
          <w:szCs w:val="24"/>
        </w:rPr>
        <w:t>Iraq</w:t>
      </w:r>
      <w:r w:rsidR="00127B83">
        <w:rPr>
          <w:rFonts w:ascii="Times New Roman" w:hAnsi="Times New Roman" w:cs="Times New Roman"/>
          <w:color w:val="000000"/>
          <w:sz w:val="24"/>
          <w:szCs w:val="24"/>
        </w:rPr>
        <w:t xml:space="preserve">. ArcGIS / Raster calculator </w:t>
      </w:r>
      <w:r w:rsidR="00F75EE6">
        <w:rPr>
          <w:rFonts w:ascii="Times New Roman" w:hAnsi="Times New Roman" w:cs="Times New Roman"/>
          <w:color w:val="000000"/>
          <w:sz w:val="24"/>
          <w:szCs w:val="24"/>
        </w:rPr>
        <w:t>tool</w:t>
      </w:r>
      <w:r w:rsidR="00127B83">
        <w:rPr>
          <w:rFonts w:ascii="Times New Roman" w:hAnsi="Times New Roman" w:cs="Times New Roman"/>
          <w:color w:val="000000"/>
          <w:sz w:val="24"/>
          <w:szCs w:val="24"/>
        </w:rPr>
        <w:t xml:space="preserve"> was applied for seasonal and annual mapping of the </w:t>
      </w:r>
      <w:r w:rsidR="00E12B3A">
        <w:rPr>
          <w:rFonts w:ascii="Times New Roman" w:hAnsi="Times New Roman" w:cs="Times New Roman"/>
          <w:color w:val="000000"/>
          <w:sz w:val="24"/>
          <w:szCs w:val="24"/>
        </w:rPr>
        <w:t xml:space="preserve">PM2.5 and meteorological </w:t>
      </w:r>
      <w:r w:rsidR="00127B83">
        <w:rPr>
          <w:rFonts w:ascii="Times New Roman" w:hAnsi="Times New Roman" w:cs="Times New Roman"/>
          <w:color w:val="000000"/>
          <w:sz w:val="24"/>
          <w:szCs w:val="24"/>
        </w:rPr>
        <w:t xml:space="preserve">dataset adopted in the study. </w:t>
      </w:r>
    </w:p>
    <w:p w:rsidR="00CE6596" w:rsidRDefault="00486936" w:rsidP="0097416C">
      <w:pPr>
        <w:bidi w:val="0"/>
        <w:rPr>
          <w:rFonts w:ascii="Times New Roman" w:hAnsi="Times New Roman" w:cs="Times New Roman"/>
          <w:b/>
          <w:bCs/>
          <w:sz w:val="24"/>
          <w:szCs w:val="24"/>
        </w:rPr>
      </w:pPr>
      <w:r w:rsidRPr="00131323">
        <w:rPr>
          <w:rFonts w:ascii="Times New Roman" w:hAnsi="Times New Roman" w:cs="Times New Roman"/>
          <w:b/>
          <w:bCs/>
          <w:sz w:val="24"/>
          <w:szCs w:val="24"/>
        </w:rPr>
        <w:t>4. Results and Discussion</w:t>
      </w:r>
    </w:p>
    <w:p w:rsidR="0014668C" w:rsidRDefault="002A6309" w:rsidP="00DD78EB">
      <w:pPr>
        <w:bidi w:val="0"/>
        <w:jc w:val="both"/>
        <w:rPr>
          <w:rFonts w:ascii="Times New Roman" w:hAnsi="Times New Roman" w:cs="Times New Roman"/>
          <w:sz w:val="24"/>
          <w:szCs w:val="24"/>
          <w:lang w:bidi="ar-IQ"/>
        </w:rPr>
      </w:pPr>
      <w:r w:rsidRPr="002A6309">
        <w:rPr>
          <w:rFonts w:ascii="Times New Roman" w:hAnsi="Times New Roman" w:cs="Times New Roman"/>
          <w:color w:val="000000"/>
          <w:sz w:val="24"/>
          <w:szCs w:val="24"/>
        </w:rPr>
        <w:t>The regional distribution of PM2.5 levels varies seasonally due to weather fluctuations. Iraq has four seasons: (1) a cold and rainy winter (December to February), (2) a moderate transitional time of spring (March to April), and at the end of spring, the temperature gets noticeably hotter across the country's varied geographical regions.</w:t>
      </w:r>
      <w:r w:rsidR="00381B56">
        <w:rPr>
          <w:rFonts w:ascii="Times New Roman" w:hAnsi="Times New Roman" w:cs="Times New Roman"/>
          <w:color w:val="000000"/>
          <w:sz w:val="24"/>
          <w:szCs w:val="24"/>
        </w:rPr>
        <w:t xml:space="preserve">(3) </w:t>
      </w:r>
      <w:r w:rsidRPr="002A6309">
        <w:rPr>
          <w:rFonts w:ascii="Times New Roman" w:hAnsi="Times New Roman" w:cs="Times New Roman"/>
          <w:color w:val="000000"/>
          <w:sz w:val="24"/>
          <w:szCs w:val="24"/>
        </w:rPr>
        <w:t>a hot and dry summer (June to August), (4) the transitional autumnal season (September to November), during which there is a more pronounced drop in temperature and a greater chance of precipitation, particularly in the northern and central regions of the country.</w:t>
      </w:r>
      <w:r w:rsidR="00813BCB">
        <w:rPr>
          <w:rFonts w:ascii="Times New Roman" w:hAnsi="Times New Roman" w:cs="Times New Roman"/>
          <w:sz w:val="24"/>
          <w:szCs w:val="24"/>
        </w:rPr>
        <w:t xml:space="preserve"> </w:t>
      </w:r>
      <w:r w:rsidRPr="002A6309">
        <w:rPr>
          <w:rFonts w:ascii="Times New Roman" w:hAnsi="Times New Roman" w:cs="Times New Roman"/>
          <w:sz w:val="24"/>
          <w:szCs w:val="24"/>
        </w:rPr>
        <w:t xml:space="preserve">South and Southeasterly </w:t>
      </w:r>
      <w:proofErr w:type="spellStart"/>
      <w:r w:rsidRPr="002A6309">
        <w:rPr>
          <w:rFonts w:ascii="Times New Roman" w:hAnsi="Times New Roman" w:cs="Times New Roman"/>
          <w:sz w:val="24"/>
          <w:szCs w:val="24"/>
        </w:rPr>
        <w:t>Sharqi</w:t>
      </w:r>
      <w:proofErr w:type="spellEnd"/>
      <w:r w:rsidRPr="002A6309">
        <w:rPr>
          <w:rFonts w:ascii="Times New Roman" w:hAnsi="Times New Roman" w:cs="Times New Roman"/>
          <w:sz w:val="24"/>
          <w:szCs w:val="24"/>
        </w:rPr>
        <w:t xml:space="preserve"> winds, which are dry dust winds that can cause dust storms, can have an impact on Iraq in late winter and early spring. These winds can also occasionally occur in autumn and winter. In contrast, the </w:t>
      </w:r>
      <w:proofErr w:type="spellStart"/>
      <w:r w:rsidRPr="002A6309">
        <w:rPr>
          <w:rFonts w:ascii="Times New Roman" w:hAnsi="Times New Roman" w:cs="Times New Roman"/>
          <w:sz w:val="24"/>
          <w:szCs w:val="24"/>
        </w:rPr>
        <w:t>shamal</w:t>
      </w:r>
      <w:proofErr w:type="spellEnd"/>
      <w:r w:rsidRPr="002A6309">
        <w:rPr>
          <w:rFonts w:ascii="Times New Roman" w:hAnsi="Times New Roman" w:cs="Times New Roman"/>
          <w:sz w:val="24"/>
          <w:szCs w:val="24"/>
        </w:rPr>
        <w:t xml:space="preserve"> winds, a moderate northwesterly wind that is hot and dry during the long summer months, can cause fast dehydration and, at higher intensities, can generate dust or sand</w:t>
      </w:r>
      <w:r w:rsidR="0014668C">
        <w:rPr>
          <w:rFonts w:ascii="Times New Roman" w:hAnsi="Times New Roman" w:cs="Times New Roman"/>
          <w:sz w:val="24"/>
          <w:szCs w:val="24"/>
          <w:shd w:val="clear" w:color="auto" w:fill="F5F5F5"/>
        </w:rPr>
        <w:t xml:space="preserve"> (  </w:t>
      </w:r>
      <w:hyperlink r:id="rId12" w:history="1">
        <w:r w:rsidR="0014668C">
          <w:rPr>
            <w:rStyle w:val="Hyperlink"/>
          </w:rPr>
          <w:t>https://www.climatestotravel.com/climate/iraq</w:t>
        </w:r>
      </w:hyperlink>
      <w:r w:rsidR="0014668C">
        <w:rPr>
          <w:rFonts w:ascii="Times New Roman" w:hAnsi="Times New Roman" w:cs="Times New Roman"/>
          <w:sz w:val="24"/>
          <w:szCs w:val="24"/>
          <w:lang w:bidi="ar-IQ"/>
        </w:rPr>
        <w:t xml:space="preserve"> ).</w:t>
      </w:r>
    </w:p>
    <w:p w:rsidR="00755E14" w:rsidRDefault="00BD4C25" w:rsidP="006F0EC8">
      <w:pPr>
        <w:bidi w:val="0"/>
        <w:jc w:val="both"/>
        <w:rPr>
          <w:rFonts w:ascii="Times New Roman" w:hAnsi="Times New Roman" w:cs="Times New Roman"/>
          <w:sz w:val="24"/>
          <w:szCs w:val="24"/>
          <w:lang w:bidi="ar-IQ"/>
        </w:rPr>
      </w:pPr>
      <w:r w:rsidRPr="00BD4C25">
        <w:rPr>
          <w:rFonts w:ascii="Times New Roman" w:hAnsi="Times New Roman" w:cs="Times New Roman"/>
          <w:sz w:val="24"/>
          <w:szCs w:val="24"/>
          <w:lang w:bidi="ar-IQ"/>
        </w:rPr>
        <w:t>Fig</w:t>
      </w:r>
      <w:r w:rsidR="00890585">
        <w:rPr>
          <w:rFonts w:ascii="Times New Roman" w:hAnsi="Times New Roman" w:cs="Times New Roman"/>
          <w:sz w:val="24"/>
          <w:szCs w:val="24"/>
          <w:lang w:bidi="ar-IQ"/>
        </w:rPr>
        <w:t xml:space="preserve">. </w:t>
      </w:r>
      <w:r w:rsidRPr="00BD4C25">
        <w:rPr>
          <w:rFonts w:ascii="Times New Roman" w:hAnsi="Times New Roman" w:cs="Times New Roman"/>
          <w:sz w:val="24"/>
          <w:szCs w:val="24"/>
          <w:lang w:bidi="ar-IQ"/>
        </w:rPr>
        <w:t>2 depicts the spati</w:t>
      </w:r>
      <w:r w:rsidR="006F0EC8">
        <w:rPr>
          <w:rFonts w:ascii="Times New Roman" w:hAnsi="Times New Roman" w:cs="Times New Roman"/>
          <w:sz w:val="24"/>
          <w:szCs w:val="24"/>
          <w:lang w:bidi="ar-IQ"/>
        </w:rPr>
        <w:t>al</w:t>
      </w:r>
      <w:r w:rsidRPr="00BD4C25">
        <w:rPr>
          <w:rFonts w:ascii="Times New Roman" w:hAnsi="Times New Roman" w:cs="Times New Roman"/>
          <w:sz w:val="24"/>
          <w:szCs w:val="24"/>
          <w:lang w:bidi="ar-IQ"/>
        </w:rPr>
        <w:t xml:space="preserve"> distribution of PM2.5 in Iraq as a function of season for the years 2001 (left) and 2022 (right). It is noted that the PM2.5 concentration values increased from 2001 to 2022 due to the high rate of population growth and what followed from the increased use of fossil fuels in homes and automobiles, which have increased dramatically throughout the country over the last two decades, as well as the enormous number of oil fields, especially in the </w:t>
      </w:r>
      <w:r w:rsidR="00813BCB" w:rsidRPr="00BD4C25">
        <w:rPr>
          <w:rFonts w:ascii="Times New Roman" w:hAnsi="Times New Roman" w:cs="Times New Roman"/>
          <w:sz w:val="24"/>
          <w:szCs w:val="24"/>
          <w:lang w:bidi="ar-IQ"/>
        </w:rPr>
        <w:t>south</w:t>
      </w:r>
      <w:r w:rsidR="00813BCB">
        <w:rPr>
          <w:rFonts w:ascii="Times New Roman" w:hAnsi="Times New Roman" w:cs="Times New Roman"/>
          <w:sz w:val="24"/>
          <w:szCs w:val="24"/>
          <w:lang w:bidi="ar-IQ"/>
        </w:rPr>
        <w:t>ern</w:t>
      </w:r>
      <w:r w:rsidRPr="00BD4C25">
        <w:rPr>
          <w:rFonts w:ascii="Times New Roman" w:hAnsi="Times New Roman" w:cs="Times New Roman"/>
          <w:sz w:val="24"/>
          <w:szCs w:val="24"/>
          <w:lang w:bidi="ar-IQ"/>
        </w:rPr>
        <w:t xml:space="preserve"> of Iraq.</w:t>
      </w:r>
      <w:r w:rsidR="002E59EB">
        <w:rPr>
          <w:rFonts w:ascii="Times New Roman" w:hAnsi="Times New Roman" w:cs="Times New Roman"/>
          <w:sz w:val="24"/>
          <w:szCs w:val="24"/>
          <w:lang w:bidi="ar-IQ"/>
        </w:rPr>
        <w:t xml:space="preserve"> </w:t>
      </w:r>
      <w:r>
        <w:rPr>
          <w:rFonts w:ascii="Times New Roman" w:hAnsi="Times New Roman" w:cs="Times New Roman"/>
          <w:sz w:val="24"/>
          <w:szCs w:val="24"/>
          <w:lang w:bidi="ar-IQ"/>
        </w:rPr>
        <w:t>Fig</w:t>
      </w:r>
      <w:r w:rsidR="002E59EB">
        <w:rPr>
          <w:rFonts w:ascii="Times New Roman" w:hAnsi="Times New Roman" w:cs="Times New Roman"/>
          <w:sz w:val="24"/>
          <w:szCs w:val="24"/>
          <w:lang w:bidi="ar-IQ"/>
        </w:rPr>
        <w:t>. 2</w:t>
      </w:r>
      <w:r>
        <w:rPr>
          <w:rFonts w:ascii="Times New Roman" w:hAnsi="Times New Roman" w:cs="Times New Roman"/>
          <w:sz w:val="24"/>
          <w:szCs w:val="24"/>
          <w:lang w:bidi="ar-IQ"/>
        </w:rPr>
        <w:t xml:space="preserve"> </w:t>
      </w:r>
      <w:r w:rsidRPr="00BD4C25">
        <w:rPr>
          <w:rFonts w:ascii="Times New Roman" w:hAnsi="Times New Roman" w:cs="Times New Roman"/>
          <w:sz w:val="24"/>
          <w:szCs w:val="24"/>
          <w:lang w:bidi="ar-IQ"/>
        </w:rPr>
        <w:t xml:space="preserve">indicates a general tendency of growing geographical dispersion in the middle and south of Iraq across all seasons, with the highest values of PM2.5 concentration recorded in the summers of 2022 and 2001 being </w:t>
      </w:r>
      <w:r w:rsidRPr="00C946B4">
        <w:rPr>
          <w:rFonts w:ascii="Times New Roman" w:hAnsi="Times New Roman" w:cs="Times New Roman"/>
          <w:sz w:val="24"/>
          <w:szCs w:val="24"/>
          <w:lang w:bidi="ar-IQ"/>
        </w:rPr>
        <w:t>190.06 µg/m3 and 172.41 µg</w:t>
      </w:r>
      <w:r w:rsidRPr="00BD4C25">
        <w:rPr>
          <w:rFonts w:ascii="Times New Roman" w:hAnsi="Times New Roman" w:cs="Times New Roman"/>
          <w:sz w:val="24"/>
          <w:szCs w:val="24"/>
          <w:lang w:bidi="ar-IQ"/>
        </w:rPr>
        <w:t>/m3</w:t>
      </w:r>
      <w:r w:rsidR="00C946B4">
        <w:rPr>
          <w:rFonts w:ascii="Times New Roman" w:hAnsi="Times New Roman" w:cs="Times New Roman"/>
          <w:sz w:val="24"/>
          <w:szCs w:val="24"/>
          <w:lang w:bidi="ar-IQ"/>
        </w:rPr>
        <w:t xml:space="preserve"> (increased 10.24%)</w:t>
      </w:r>
      <w:r w:rsidRPr="00BD4C25">
        <w:rPr>
          <w:rFonts w:ascii="Times New Roman" w:hAnsi="Times New Roman" w:cs="Times New Roman"/>
          <w:sz w:val="24"/>
          <w:szCs w:val="24"/>
          <w:lang w:bidi="ar-IQ"/>
        </w:rPr>
        <w:t>, respectively. In the remaining study regions, the PM2.5 concentration value decreased, reaching 9.</w:t>
      </w:r>
      <w:r w:rsidRPr="00C946B4">
        <w:rPr>
          <w:rFonts w:ascii="Times New Roman" w:hAnsi="Times New Roman" w:cs="Times New Roman"/>
          <w:sz w:val="24"/>
          <w:szCs w:val="24"/>
          <w:lang w:bidi="ar-IQ"/>
        </w:rPr>
        <w:t>02µg/m3 in winter 2022 and 8.41µg</w:t>
      </w:r>
      <w:r w:rsidRPr="00BD4C25">
        <w:rPr>
          <w:rFonts w:ascii="Times New Roman" w:hAnsi="Times New Roman" w:cs="Times New Roman"/>
          <w:sz w:val="24"/>
          <w:szCs w:val="24"/>
          <w:lang w:bidi="ar-IQ"/>
        </w:rPr>
        <w:t>/m</w:t>
      </w:r>
      <w:r w:rsidRPr="00C946B4">
        <w:rPr>
          <w:rFonts w:ascii="Times New Roman" w:hAnsi="Times New Roman" w:cs="Times New Roman"/>
          <w:sz w:val="24"/>
          <w:szCs w:val="24"/>
          <w:lang w:bidi="ar-IQ"/>
        </w:rPr>
        <w:t>3</w:t>
      </w:r>
      <w:r w:rsidRPr="00BD4C25">
        <w:rPr>
          <w:rFonts w:ascii="Times New Roman" w:hAnsi="Times New Roman" w:cs="Times New Roman"/>
          <w:sz w:val="24"/>
          <w:szCs w:val="24"/>
          <w:lang w:bidi="ar-IQ"/>
        </w:rPr>
        <w:t xml:space="preserve"> in winter 2001</w:t>
      </w:r>
      <w:r w:rsidR="00C946B4">
        <w:rPr>
          <w:rFonts w:ascii="Times New Roman" w:hAnsi="Times New Roman" w:cs="Times New Roman"/>
          <w:sz w:val="24"/>
          <w:szCs w:val="24"/>
          <w:lang w:bidi="ar-IQ"/>
        </w:rPr>
        <w:t xml:space="preserve"> (increased 7.25%)</w:t>
      </w:r>
      <w:r w:rsidRPr="00BD4C25">
        <w:rPr>
          <w:rFonts w:ascii="Times New Roman" w:hAnsi="Times New Roman" w:cs="Times New Roman"/>
          <w:sz w:val="24"/>
          <w:szCs w:val="24"/>
          <w:lang w:bidi="ar-IQ"/>
        </w:rPr>
        <w:t>.</w:t>
      </w:r>
    </w:p>
    <w:p w:rsidR="001B6C14" w:rsidRDefault="001B6C14" w:rsidP="001B6C14">
      <w:pPr>
        <w:bidi w:val="0"/>
        <w:jc w:val="both"/>
        <w:rPr>
          <w:rFonts w:ascii="Times New Roman" w:hAnsi="Times New Roman" w:cs="Times New Roman"/>
          <w:sz w:val="24"/>
          <w:szCs w:val="24"/>
          <w:lang w:bidi="ar-IQ"/>
        </w:rPr>
      </w:pPr>
    </w:p>
    <w:p w:rsidR="00BD4C25" w:rsidRDefault="00BD4C25" w:rsidP="00BD4C25">
      <w:pPr>
        <w:bidi w:val="0"/>
        <w:jc w:val="both"/>
        <w:rPr>
          <w:rFonts w:ascii="Times New Roman" w:hAnsi="Times New Roman" w:cs="Times New Roman"/>
          <w:sz w:val="24"/>
          <w:szCs w:val="24"/>
          <w:lang w:bidi="ar-IQ"/>
        </w:rPr>
      </w:pPr>
    </w:p>
    <w:p w:rsidR="00BD4C25" w:rsidRDefault="00BD4C25" w:rsidP="00BD4C25">
      <w:pPr>
        <w:bidi w:val="0"/>
        <w:jc w:val="both"/>
        <w:rPr>
          <w:rFonts w:ascii="Times New Roman" w:hAnsi="Times New Roman" w:cs="Times New Roman"/>
          <w:sz w:val="24"/>
          <w:szCs w:val="24"/>
          <w:lang w:bidi="ar-IQ"/>
        </w:rPr>
      </w:pPr>
    </w:p>
    <w:p w:rsidR="001B6C14" w:rsidRDefault="00954BCB" w:rsidP="001B6C14">
      <w:pPr>
        <w:bidi w:val="0"/>
        <w:jc w:val="both"/>
        <w:rPr>
          <w:rFonts w:ascii="Times New Roman" w:hAnsi="Times New Roman" w:cs="Times New Roman"/>
          <w:sz w:val="24"/>
          <w:szCs w:val="24"/>
          <w:lang w:bidi="ar-IQ"/>
        </w:rPr>
      </w:pPr>
      <w:r>
        <w:rPr>
          <w:noProof/>
        </w:rPr>
        <w:lastRenderedPageBreak/>
        <w:pict>
          <v:group id="_x0000_s1040" style="position:absolute;left:0;text-align:left;margin-left:-61.55pt;margin-top:-19.55pt;width:511.85pt;height:687pt;z-index:-251658240" coordorigin="486,705" coordsize="10839,15354">
            <v:shape id="صورة 10" o:spid="_x0000_s1039" type="#_x0000_t75" style="position:absolute;left:6540;top:705;width:4750;height:3685;visibility:visible" wrapcoords="-136 0 -136 21453 21555 21453 21555 0 -136 0">
              <v:imagedata r:id="rId13" o:title="SPRING2022"/>
            </v:shape>
            <v:shape id="صورة 4" o:spid="_x0000_s1038" type="#_x0000_t75" alt="SUMMER2022.tif" style="position:absolute;left:6540;top:4545;width:4785;height:3690;visibility:visible" wrapcoords="-135 0 -135 21424 21668 21424 21668 0 -135 0">
              <v:imagedata r:id="rId14" o:title="SUMMER2022"/>
            </v:shape>
            <v:shape id="صورة 5" o:spid="_x0000_s1037" type="#_x0000_t75" alt="AUTUMN2022-2.tif" style="position:absolute;left:6510;top:8599;width:4785;height:3690;visibility:visible" wrapcoords="-135 0 -135 21424 21668 21424 21668 0 -135 0">
              <v:imagedata r:id="rId15" o:title="AUTUMN2022-2"/>
            </v:shape>
            <v:shape id="صورة 6" o:spid="_x0000_s1035" type="#_x0000_t75" alt="WINTER2022.tif" style="position:absolute;left:6330;top:12354;width:4785;height:3690;visibility:visible" wrapcoords="-135 0 -135 21424 21668 21424 21668 0 -135 0">
              <v:imagedata r:id="rId16" o:title="WINTER2022"/>
            </v:shape>
            <v:shape id="صورة 0" o:spid="_x0000_s1032" type="#_x0000_t75" alt="SPRING2001.tif" style="position:absolute;left:604;top:705;width:4765;height:3690;visibility:visible" wrapcoords="-136 0 -136 21424 21623 21424 21623 0 -136 0">
              <v:imagedata r:id="rId17" o:title="SPRING2001"/>
            </v:shape>
            <v:shape id="صورة 1" o:spid="_x0000_s1031" type="#_x0000_t75" alt="SUMMER2001.tif" style="position:absolute;left:486;top:4500;width:4755;height:3690;visibility:visible" wrapcoords="-136 0 -136 21424 21668 21424 21668 0 -136 0">
              <v:imagedata r:id="rId18" o:title="SUMMER2001"/>
            </v:shape>
            <v:shape id="صورة 2" o:spid="_x0000_s1030" type="#_x0000_t75" alt="AUTUM2001.tif" style="position:absolute;left:505;top:8643;width:4794;height:3690;visibility:visible" wrapcoords="-135 0 -135 21424 21627 21424 21627 0 -135 0">
              <v:imagedata r:id="rId19" o:title="AUTUM2001"/>
            </v:shape>
            <v:shape id="صورة 7" o:spid="_x0000_s1036" type="#_x0000_t75" alt="WINTER2001.tif" style="position:absolute;left:495;top:12369;width:4785;height:3690;visibility:visible" wrapcoords="-135 0 -135 21424 21668 21424 21668 0 -135 0">
              <v:imagedata r:id="rId20" o:title="WINTER2001"/>
            </v:shape>
            <w10:wrap anchorx="page"/>
          </v:group>
        </w:pict>
      </w:r>
    </w:p>
    <w:p w:rsidR="00A002D9" w:rsidRDefault="00A002D9" w:rsidP="00A002D9">
      <w:pPr>
        <w:bidi w:val="0"/>
        <w:jc w:val="both"/>
        <w:rPr>
          <w:rFonts w:ascii="Times New Roman" w:hAnsi="Times New Roman" w:cs="Times New Roman"/>
          <w:sz w:val="24"/>
          <w:szCs w:val="24"/>
          <w:lang w:bidi="ar-IQ"/>
        </w:rPr>
      </w:pPr>
    </w:p>
    <w:p w:rsidR="00875F43" w:rsidRDefault="00875F43" w:rsidP="00875F43">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tabs>
          <w:tab w:val="left" w:pos="1080"/>
        </w:tabs>
        <w:bidi w:val="0"/>
        <w:jc w:val="both"/>
        <w:rPr>
          <w:rFonts w:ascii="Times New Roman" w:hAnsi="Times New Roman" w:cs="Times New Roman"/>
          <w:sz w:val="24"/>
          <w:szCs w:val="24"/>
          <w:lang w:bidi="ar-IQ"/>
        </w:rPr>
      </w:pPr>
      <w:r>
        <w:rPr>
          <w:rFonts w:ascii="Times New Roman" w:hAnsi="Times New Roman" w:cs="Times New Roman"/>
          <w:sz w:val="24"/>
          <w:szCs w:val="24"/>
          <w:lang w:bidi="ar-IQ"/>
        </w:rPr>
        <w:tab/>
      </w: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375339" w:rsidRDefault="00375339" w:rsidP="00375339">
      <w:pPr>
        <w:bidi w:val="0"/>
        <w:jc w:val="both"/>
        <w:rPr>
          <w:rFonts w:ascii="Times New Roman" w:hAnsi="Times New Roman" w:cs="Times New Roman"/>
          <w:sz w:val="24"/>
          <w:szCs w:val="24"/>
          <w:lang w:bidi="ar-IQ"/>
        </w:rPr>
      </w:pPr>
    </w:p>
    <w:p w:rsidR="00375339" w:rsidRDefault="004826D6" w:rsidP="00616AD1">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Figure </w:t>
      </w:r>
      <w:r w:rsidR="00616AD1">
        <w:rPr>
          <w:rFonts w:ascii="Times New Roman" w:hAnsi="Times New Roman" w:cs="Times New Roman"/>
          <w:sz w:val="24"/>
          <w:szCs w:val="24"/>
          <w:lang w:bidi="ar-IQ"/>
        </w:rPr>
        <w:t>2</w:t>
      </w:r>
      <w:r>
        <w:rPr>
          <w:rFonts w:ascii="Times New Roman" w:hAnsi="Times New Roman" w:cs="Times New Roman"/>
          <w:sz w:val="24"/>
          <w:szCs w:val="24"/>
          <w:lang w:bidi="ar-IQ"/>
        </w:rPr>
        <w:t>: The PM2.5 seasonal distribution in Iraq at  the years of 2001 and 2022</w:t>
      </w:r>
    </w:p>
    <w:p w:rsidR="00DD6FA7" w:rsidRDefault="00EF453B" w:rsidP="008C3CEF">
      <w:pPr>
        <w:bidi w:val="0"/>
        <w:jc w:val="both"/>
        <w:rPr>
          <w:rFonts w:ascii="Times New Roman" w:hAnsi="Times New Roman" w:cs="Times New Roman"/>
          <w:sz w:val="24"/>
          <w:szCs w:val="24"/>
          <w:lang w:bidi="ar-IQ"/>
        </w:rPr>
      </w:pPr>
      <w:r w:rsidRPr="00EF453B">
        <w:rPr>
          <w:rFonts w:ascii="Times New Roman" w:hAnsi="Times New Roman" w:cs="Times New Roman"/>
          <w:sz w:val="24"/>
          <w:szCs w:val="24"/>
          <w:lang w:bidi="ar-IQ"/>
        </w:rPr>
        <w:lastRenderedPageBreak/>
        <w:t xml:space="preserve">The center and south of Iraq have desert climates, with warm winters and hot summers. The </w:t>
      </w:r>
      <w:r w:rsidR="00144831" w:rsidRPr="00EF453B">
        <w:rPr>
          <w:rFonts w:ascii="Times New Roman" w:hAnsi="Times New Roman" w:cs="Times New Roman"/>
          <w:sz w:val="24"/>
          <w:szCs w:val="24"/>
          <w:lang w:bidi="ar-IQ"/>
        </w:rPr>
        <w:t>south</w:t>
      </w:r>
      <w:r w:rsidR="00144831">
        <w:rPr>
          <w:rFonts w:ascii="Times New Roman" w:hAnsi="Times New Roman" w:cs="Times New Roman"/>
          <w:sz w:val="24"/>
          <w:szCs w:val="24"/>
          <w:lang w:bidi="ar-IQ"/>
        </w:rPr>
        <w:t>ern</w:t>
      </w:r>
      <w:r w:rsidRPr="00EF453B">
        <w:rPr>
          <w:rFonts w:ascii="Times New Roman" w:hAnsi="Times New Roman" w:cs="Times New Roman"/>
          <w:sz w:val="24"/>
          <w:szCs w:val="24"/>
          <w:lang w:bidi="ar-IQ"/>
        </w:rPr>
        <w:t xml:space="preserve"> of Iraq consistently has some of the hottest cities during the summer, from June to August, with July and August having temperatures above 50 °C on a regular basis</w:t>
      </w:r>
      <w:r w:rsidR="00F16A7D">
        <w:rPr>
          <w:rFonts w:ascii="Times New Roman" w:hAnsi="Times New Roman" w:cs="Times New Roman"/>
          <w:sz w:val="24"/>
          <w:szCs w:val="24"/>
          <w:lang w:bidi="ar-IQ"/>
        </w:rPr>
        <w:t xml:space="preserve"> ( </w:t>
      </w:r>
      <w:proofErr w:type="spellStart"/>
      <w:r w:rsidR="00F16A7D">
        <w:rPr>
          <w:rFonts w:ascii="Times New Roman" w:hAnsi="Times New Roman" w:cs="Times New Roman"/>
          <w:sz w:val="24"/>
          <w:szCs w:val="24"/>
          <w:lang w:bidi="ar-IQ"/>
        </w:rPr>
        <w:t>Waqed</w:t>
      </w:r>
      <w:proofErr w:type="spellEnd"/>
      <w:r w:rsidR="00F16A7D">
        <w:rPr>
          <w:rFonts w:ascii="Times New Roman" w:hAnsi="Times New Roman" w:cs="Times New Roman"/>
          <w:sz w:val="24"/>
          <w:szCs w:val="24"/>
          <w:lang w:bidi="ar-IQ"/>
        </w:rPr>
        <w:t xml:space="preserve"> and </w:t>
      </w:r>
      <w:proofErr w:type="spellStart"/>
      <w:r w:rsidR="00F16A7D" w:rsidRPr="00A002D9">
        <w:rPr>
          <w:rFonts w:ascii="Times New Roman" w:hAnsi="Times New Roman" w:cs="Times New Roman"/>
          <w:sz w:val="24"/>
          <w:szCs w:val="24"/>
          <w:lang w:bidi="ar-IQ"/>
        </w:rPr>
        <w:t>Forqan</w:t>
      </w:r>
      <w:proofErr w:type="spellEnd"/>
      <w:r w:rsidR="00F16A7D">
        <w:rPr>
          <w:rFonts w:ascii="Times New Roman" w:hAnsi="Times New Roman" w:cs="Times New Roman"/>
          <w:sz w:val="24"/>
          <w:szCs w:val="24"/>
          <w:lang w:bidi="ar-IQ"/>
        </w:rPr>
        <w:t>, 2020)</w:t>
      </w:r>
      <w:r w:rsidR="00755E14">
        <w:rPr>
          <w:rFonts w:ascii="Times New Roman" w:hAnsi="Times New Roman" w:cs="Times New Roman"/>
          <w:sz w:val="24"/>
          <w:szCs w:val="24"/>
          <w:lang w:bidi="ar-IQ"/>
        </w:rPr>
        <w:t>.</w:t>
      </w:r>
      <w:r w:rsidRPr="00EF453B">
        <w:rPr>
          <w:rFonts w:ascii="Times New Roman" w:hAnsi="Times New Roman" w:cs="Times New Roman"/>
          <w:sz w:val="24"/>
          <w:szCs w:val="24"/>
          <w:lang w:bidi="ar-IQ"/>
        </w:rPr>
        <w:t>When the temperature increases, more excess moisture in the air evaporates, helping to dry off the dust particles, reducing their weight and increasing the chance that they may volatilize.</w:t>
      </w:r>
      <w:r w:rsidR="00264D92">
        <w:rPr>
          <w:rFonts w:ascii="Times New Roman" w:hAnsi="Times New Roman" w:cs="Times New Roman"/>
          <w:sz w:val="24"/>
          <w:szCs w:val="24"/>
          <w:lang w:bidi="ar-IQ"/>
        </w:rPr>
        <w:t xml:space="preserve"> </w:t>
      </w:r>
      <w:r w:rsidRPr="00EF453B">
        <w:rPr>
          <w:rFonts w:ascii="Times New Roman" w:hAnsi="Times New Roman" w:cs="Times New Roman"/>
          <w:sz w:val="24"/>
          <w:szCs w:val="24"/>
          <w:lang w:bidi="ar-IQ"/>
        </w:rPr>
        <w:t>Consequently, when temperatures rise, so does the concentration of PM2.5 (Sabah, 2022).</w:t>
      </w:r>
      <w:r w:rsidR="008A429E">
        <w:rPr>
          <w:rFonts w:ascii="Times New Roman" w:hAnsi="Times New Roman" w:cs="Times New Roman"/>
          <w:sz w:val="24"/>
          <w:szCs w:val="24"/>
          <w:lang w:bidi="ar-IQ"/>
        </w:rPr>
        <w:t xml:space="preserve"> </w:t>
      </w:r>
      <w:r w:rsidRPr="00EF453B">
        <w:rPr>
          <w:rFonts w:ascii="Times New Roman" w:hAnsi="Times New Roman" w:cs="Times New Roman"/>
          <w:sz w:val="24"/>
          <w:szCs w:val="24"/>
          <w:lang w:bidi="ar-IQ"/>
        </w:rPr>
        <w:t xml:space="preserve">Additionally, a concentration of sea salt imported from the Arabian Gulf may eventually contribute to PM2.5 emissions in the southern part of Iraq. </w:t>
      </w:r>
      <w:r w:rsidR="008C3CEF" w:rsidRPr="008C3CEF">
        <w:rPr>
          <w:rFonts w:ascii="Times New Roman" w:hAnsi="Times New Roman" w:cs="Times New Roman"/>
          <w:sz w:val="24"/>
          <w:szCs w:val="24"/>
          <w:lang w:bidi="ar-IQ"/>
        </w:rPr>
        <w:t>During the winter, westerly atmospheric depressions spanning the Middle East shift southward, bringing rain to southern Iraq and causing particulate matter to wash out of the air, leading to low PM2.5 values in the study area.</w:t>
      </w:r>
      <w:r w:rsidRPr="00EF453B">
        <w:rPr>
          <w:rFonts w:ascii="Times New Roman" w:hAnsi="Times New Roman" w:cs="Times New Roman"/>
          <w:sz w:val="24"/>
          <w:szCs w:val="24"/>
          <w:lang w:bidi="ar-IQ"/>
        </w:rPr>
        <w:t xml:space="preserve"> As a result, the concentration of PM2.5 is observed to be lower in the winter than in the summer.</w:t>
      </w:r>
      <w:r w:rsidR="005B6221">
        <w:rPr>
          <w:rFonts w:ascii="Times New Roman" w:hAnsi="Times New Roman" w:cs="Times New Roman"/>
          <w:color w:val="000000"/>
          <w:sz w:val="24"/>
          <w:szCs w:val="24"/>
        </w:rPr>
        <w:t xml:space="preserve"> </w:t>
      </w:r>
      <w:r w:rsidRPr="00EF453B">
        <w:rPr>
          <w:rFonts w:ascii="Times New Roman" w:hAnsi="Times New Roman" w:cs="Times New Roman"/>
          <w:color w:val="000000"/>
          <w:sz w:val="24"/>
          <w:szCs w:val="24"/>
        </w:rPr>
        <w:t>PM2.5 levels in northern and northeast Iraq were consistently low throughout the year. The summer is shorter than in the center and south of Iraq, lasting from June to September, whereas the winter is much longer.</w:t>
      </w:r>
      <w:r w:rsidR="00264D92">
        <w:rPr>
          <w:rFonts w:ascii="Times New Roman" w:hAnsi="Times New Roman" w:cs="Times New Roman"/>
          <w:sz w:val="24"/>
          <w:szCs w:val="24"/>
          <w:lang w:bidi="ar-IQ"/>
        </w:rPr>
        <w:t xml:space="preserve"> </w:t>
      </w:r>
      <w:r w:rsidR="00B72242" w:rsidRPr="00B72242">
        <w:rPr>
          <w:rFonts w:ascii="Times New Roman" w:hAnsi="Times New Roman" w:cs="Times New Roman"/>
          <w:sz w:val="24"/>
          <w:szCs w:val="24"/>
          <w:lang w:bidi="ar-IQ"/>
        </w:rPr>
        <w:t>The summer is often dry and hot, but average temperatures are 3-6 °C lower than in the center and south of Iraq. Winters can be cold due to the region's high relief and the effect of northeasterly winds bringing continental air from Central Asia. (Nadhir 2021)</w:t>
      </w:r>
      <w:r w:rsidR="00956167" w:rsidRPr="00956167">
        <w:rPr>
          <w:rFonts w:ascii="Times New Roman" w:hAnsi="Times New Roman" w:cs="Times New Roman"/>
          <w:sz w:val="24"/>
          <w:szCs w:val="24"/>
          <w:lang w:bidi="ar-IQ"/>
        </w:rPr>
        <w:t>.</w:t>
      </w:r>
      <w:r w:rsidR="00836EE2">
        <w:rPr>
          <w:rFonts w:ascii="Times New Roman" w:hAnsi="Times New Roman" w:cs="Times New Roman"/>
          <w:sz w:val="24"/>
          <w:szCs w:val="24"/>
          <w:lang w:bidi="ar-IQ"/>
        </w:rPr>
        <w:t xml:space="preserve"> </w:t>
      </w:r>
      <w:r w:rsidR="00B72242" w:rsidRPr="00B72242">
        <w:rPr>
          <w:rFonts w:ascii="Times New Roman" w:hAnsi="Times New Roman" w:cs="Times New Roman"/>
          <w:sz w:val="24"/>
          <w:szCs w:val="24"/>
          <w:lang w:bidi="ar-IQ"/>
        </w:rPr>
        <w:t>Hence, the PM2.5 values are lower than those in the center and the southern regions; in 2001, they ranged from 8.41 to 12.6 µg/m3, whereas in 2022, they ranged from 9.02 to 15.98 µg/m3 throughout the year.</w:t>
      </w:r>
      <w:r w:rsidR="00264D92">
        <w:rPr>
          <w:rFonts w:ascii="Times New Roman" w:hAnsi="Times New Roman" w:cs="Times New Roman"/>
          <w:sz w:val="24"/>
          <w:szCs w:val="24"/>
          <w:lang w:bidi="ar-IQ"/>
        </w:rPr>
        <w:t xml:space="preserve"> </w:t>
      </w:r>
      <w:r w:rsidR="00B72242" w:rsidRPr="00B72242">
        <w:rPr>
          <w:rFonts w:ascii="Times New Roman" w:hAnsi="Times New Roman" w:cs="Times New Roman"/>
          <w:sz w:val="24"/>
          <w:szCs w:val="24"/>
          <w:lang w:bidi="ar-IQ"/>
        </w:rPr>
        <w:t>Rainfall during the cold months in the north and northeast is an essential factor in cleaning the air of PM2.5. Figures 3 and 4 show the comparison of the maximum and minimum PM2.5 levels for the years 2001 and 2022, respectively.</w:t>
      </w:r>
    </w:p>
    <w:p w:rsidR="00DD6FA7" w:rsidRDefault="00B72242" w:rsidP="00DD6FA7">
      <w:pPr>
        <w:bidi w:val="0"/>
        <w:jc w:val="both"/>
        <w:rPr>
          <w:rFonts w:ascii="Times New Roman" w:hAnsi="Times New Roman" w:cs="Times New Roman"/>
          <w:sz w:val="24"/>
          <w:szCs w:val="24"/>
          <w:lang w:bidi="ar-IQ"/>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676275</wp:posOffset>
            </wp:positionH>
            <wp:positionV relativeFrom="paragraph">
              <wp:posOffset>133350</wp:posOffset>
            </wp:positionV>
            <wp:extent cx="4038600" cy="2571750"/>
            <wp:effectExtent l="19050" t="19050" r="0" b="0"/>
            <wp:wrapTight wrapText="bothSides">
              <wp:wrapPolygon edited="0">
                <wp:start x="-102" y="-160"/>
                <wp:lineTo x="-102" y="21600"/>
                <wp:lineTo x="21600" y="21600"/>
                <wp:lineTo x="21600" y="-160"/>
                <wp:lineTo x="-102" y="-160"/>
              </wp:wrapPolygon>
            </wp:wrapTight>
            <wp:docPr id="4" name="صورة 3" descr="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jpg"/>
                    <pic:cNvPicPr/>
                  </pic:nvPicPr>
                  <pic:blipFill>
                    <a:blip r:embed="rId21" cstate="print"/>
                    <a:stretch>
                      <a:fillRect/>
                    </a:stretch>
                  </pic:blipFill>
                  <pic:spPr>
                    <a:xfrm>
                      <a:off x="0" y="0"/>
                      <a:ext cx="4038600" cy="2571750"/>
                    </a:xfrm>
                    <a:prstGeom prst="rect">
                      <a:avLst/>
                    </a:prstGeom>
                    <a:ln w="12700">
                      <a:solidFill>
                        <a:schemeClr val="tx1"/>
                      </a:solidFill>
                    </a:ln>
                  </pic:spPr>
                </pic:pic>
              </a:graphicData>
            </a:graphic>
          </wp:anchor>
        </w:drawing>
      </w: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B72242" w:rsidRDefault="00B72242" w:rsidP="004457F4">
      <w:pPr>
        <w:bidi w:val="0"/>
        <w:jc w:val="center"/>
        <w:rPr>
          <w:rFonts w:ascii="Times New Roman" w:hAnsi="Times New Roman" w:cs="Times New Roman"/>
          <w:sz w:val="24"/>
          <w:szCs w:val="24"/>
          <w:lang w:bidi="ar-IQ"/>
        </w:rPr>
      </w:pPr>
    </w:p>
    <w:p w:rsidR="00AC5016" w:rsidRDefault="004457F4" w:rsidP="00B72242">
      <w:pPr>
        <w:bidi w:val="0"/>
        <w:jc w:val="center"/>
        <w:rPr>
          <w:rFonts w:ascii="Times New Roman" w:hAnsi="Times New Roman" w:cs="Times New Roman"/>
          <w:sz w:val="24"/>
          <w:szCs w:val="24"/>
          <w:lang w:bidi="ar-IQ"/>
        </w:rPr>
      </w:pPr>
      <w:r>
        <w:rPr>
          <w:rFonts w:ascii="Times New Roman" w:hAnsi="Times New Roman" w:cs="Times New Roman"/>
          <w:sz w:val="24"/>
          <w:szCs w:val="24"/>
          <w:lang w:bidi="ar-IQ"/>
        </w:rPr>
        <w:t>Figure 3: The Min. PM2.5 levels for the years 2001 and 2022</w:t>
      </w:r>
    </w:p>
    <w:p w:rsidR="00AC5016" w:rsidRDefault="004457F4" w:rsidP="00AC5016">
      <w:pPr>
        <w:bidi w:val="0"/>
        <w:jc w:val="both"/>
        <w:rPr>
          <w:rFonts w:ascii="Times New Roman" w:hAnsi="Times New Roman" w:cs="Times New Roman"/>
          <w:sz w:val="24"/>
          <w:szCs w:val="24"/>
          <w:lang w:bidi="ar-IQ"/>
        </w:rPr>
      </w:pPr>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807720</wp:posOffset>
            </wp:positionH>
            <wp:positionV relativeFrom="paragraph">
              <wp:posOffset>158115</wp:posOffset>
            </wp:positionV>
            <wp:extent cx="3883025" cy="2315210"/>
            <wp:effectExtent l="19050" t="19050" r="22225" b="27940"/>
            <wp:wrapTight wrapText="bothSides">
              <wp:wrapPolygon edited="0">
                <wp:start x="-106" y="-178"/>
                <wp:lineTo x="-106" y="21861"/>
                <wp:lineTo x="21724" y="21861"/>
                <wp:lineTo x="21724" y="-178"/>
                <wp:lineTo x="-106" y="-178"/>
              </wp:wrapPolygon>
            </wp:wrapTight>
            <wp:docPr id="5" name="صورة 4" descr="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jpg"/>
                    <pic:cNvPicPr/>
                  </pic:nvPicPr>
                  <pic:blipFill>
                    <a:blip r:embed="rId22" cstate="print"/>
                    <a:stretch>
                      <a:fillRect/>
                    </a:stretch>
                  </pic:blipFill>
                  <pic:spPr>
                    <a:xfrm>
                      <a:off x="0" y="0"/>
                      <a:ext cx="3883025" cy="2315210"/>
                    </a:xfrm>
                    <a:prstGeom prst="rect">
                      <a:avLst/>
                    </a:prstGeom>
                    <a:ln w="12700">
                      <a:solidFill>
                        <a:schemeClr val="tx1"/>
                      </a:solidFill>
                    </a:ln>
                  </pic:spPr>
                </pic:pic>
              </a:graphicData>
            </a:graphic>
          </wp:anchor>
        </w:drawing>
      </w: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4457F4" w:rsidRDefault="004457F4" w:rsidP="004457F4">
      <w:pPr>
        <w:bidi w:val="0"/>
        <w:jc w:val="center"/>
        <w:rPr>
          <w:rFonts w:ascii="Times New Roman" w:hAnsi="Times New Roman" w:cs="Times New Roman"/>
          <w:sz w:val="24"/>
          <w:szCs w:val="24"/>
          <w:lang w:bidi="ar-IQ"/>
        </w:rPr>
      </w:pPr>
      <w:r>
        <w:rPr>
          <w:rFonts w:ascii="Times New Roman" w:hAnsi="Times New Roman" w:cs="Times New Roman"/>
          <w:sz w:val="24"/>
          <w:szCs w:val="24"/>
          <w:lang w:bidi="ar-IQ"/>
        </w:rPr>
        <w:t>Figure 4: The Max. PM2.5 levels for the years 2001 and 2022</w:t>
      </w:r>
    </w:p>
    <w:p w:rsidR="00AC5016" w:rsidRDefault="00AC5016" w:rsidP="00AC5016">
      <w:pPr>
        <w:bidi w:val="0"/>
        <w:jc w:val="both"/>
        <w:rPr>
          <w:rFonts w:ascii="Times New Roman" w:hAnsi="Times New Roman" w:cs="Times New Roman"/>
          <w:sz w:val="24"/>
          <w:szCs w:val="24"/>
          <w:lang w:bidi="ar-IQ"/>
        </w:rPr>
      </w:pPr>
    </w:p>
    <w:p w:rsidR="00616AD1" w:rsidRPr="00836EE2" w:rsidRDefault="00736A64" w:rsidP="00C74D55">
      <w:pPr>
        <w:bidi w:val="0"/>
        <w:jc w:val="both"/>
        <w:rPr>
          <w:rFonts w:ascii="Times New Roman" w:hAnsi="Times New Roman" w:cs="Times New Roman"/>
          <w:sz w:val="24"/>
          <w:szCs w:val="24"/>
          <w:lang w:bidi="ar-IQ"/>
        </w:rPr>
      </w:pPr>
      <w:r w:rsidRPr="00736A64">
        <w:rPr>
          <w:rFonts w:ascii="Times New Roman" w:hAnsi="Times New Roman" w:cs="Times New Roman"/>
          <w:sz w:val="24"/>
          <w:szCs w:val="24"/>
          <w:lang w:bidi="ar-IQ"/>
        </w:rPr>
        <w:t>Fig</w:t>
      </w:r>
      <w:r w:rsidR="00EB6FA8">
        <w:rPr>
          <w:rFonts w:ascii="Times New Roman" w:hAnsi="Times New Roman" w:cs="Times New Roman"/>
          <w:sz w:val="24"/>
          <w:szCs w:val="24"/>
          <w:lang w:bidi="ar-IQ"/>
        </w:rPr>
        <w:t>.5</w:t>
      </w:r>
      <w:r w:rsidRPr="00736A64">
        <w:rPr>
          <w:rFonts w:ascii="Times New Roman" w:hAnsi="Times New Roman" w:cs="Times New Roman"/>
          <w:sz w:val="24"/>
          <w:szCs w:val="24"/>
          <w:lang w:bidi="ar-IQ"/>
        </w:rPr>
        <w:t xml:space="preserve"> shows the average annually spatial distribution of PM2.5 for the years 2001 (left) and 2022 (right). It is important to note that total PM2.5 readings increased between 2001 and 2022.The majority of Iraq's center and south have high PM2.5 levels, which reach</w:t>
      </w:r>
      <w:r w:rsidR="00C74D55">
        <w:rPr>
          <w:rFonts w:ascii="Times New Roman" w:hAnsi="Times New Roman" w:cs="Times New Roman"/>
          <w:sz w:val="24"/>
          <w:szCs w:val="24"/>
          <w:lang w:bidi="ar-IQ"/>
        </w:rPr>
        <w:t>ed</w:t>
      </w:r>
      <w:r w:rsidRPr="00736A64">
        <w:rPr>
          <w:rFonts w:ascii="Times New Roman" w:hAnsi="Times New Roman" w:cs="Times New Roman"/>
          <w:sz w:val="24"/>
          <w:szCs w:val="24"/>
          <w:lang w:bidi="ar-IQ"/>
        </w:rPr>
        <w:t xml:space="preserve"> maximum values</w:t>
      </w:r>
      <w:r w:rsidR="00C74D55">
        <w:rPr>
          <w:rFonts w:ascii="Times New Roman" w:hAnsi="Times New Roman" w:cs="Times New Roman"/>
          <w:sz w:val="24"/>
          <w:szCs w:val="24"/>
          <w:lang w:bidi="ar-IQ"/>
        </w:rPr>
        <w:t xml:space="preserve"> in the south with values </w:t>
      </w:r>
      <w:r w:rsidRPr="00C74D55">
        <w:rPr>
          <w:rFonts w:ascii="Times New Roman" w:hAnsi="Times New Roman" w:cs="Times New Roman"/>
          <w:sz w:val="24"/>
          <w:szCs w:val="24"/>
          <w:lang w:bidi="ar-IQ"/>
        </w:rPr>
        <w:t>of 117.65 µg/m3 in 2001 and 143.06</w:t>
      </w:r>
      <w:r w:rsidRPr="00736A64">
        <w:rPr>
          <w:rFonts w:ascii="Times New Roman" w:hAnsi="Times New Roman" w:cs="Times New Roman"/>
          <w:sz w:val="24"/>
          <w:szCs w:val="24"/>
          <w:lang w:bidi="ar-IQ"/>
        </w:rPr>
        <w:t xml:space="preserve"> µg/m3 in 2022</w:t>
      </w:r>
      <w:r w:rsidR="00836EE2">
        <w:rPr>
          <w:rFonts w:ascii="Times New Roman" w:hAnsi="Times New Roman" w:cs="Times New Roman"/>
          <w:sz w:val="24"/>
          <w:szCs w:val="24"/>
          <w:lang w:bidi="ar-IQ"/>
        </w:rPr>
        <w:t xml:space="preserve"> (</w:t>
      </w:r>
      <w:r w:rsidR="00C66357">
        <w:rPr>
          <w:rFonts w:ascii="Times New Roman" w:hAnsi="Times New Roman" w:cs="Times New Roman"/>
          <w:sz w:val="24"/>
          <w:szCs w:val="24"/>
          <w:lang w:bidi="ar-IQ"/>
        </w:rPr>
        <w:t>increased</w:t>
      </w:r>
      <w:r w:rsidR="00836EE2">
        <w:rPr>
          <w:rFonts w:ascii="Times New Roman" w:hAnsi="Times New Roman" w:cs="Times New Roman"/>
          <w:sz w:val="24"/>
          <w:szCs w:val="24"/>
          <w:lang w:bidi="ar-IQ"/>
        </w:rPr>
        <w:t xml:space="preserve"> 21.59%)</w:t>
      </w:r>
      <w:r w:rsidRPr="00736A64">
        <w:rPr>
          <w:rFonts w:ascii="Times New Roman" w:hAnsi="Times New Roman" w:cs="Times New Roman"/>
          <w:sz w:val="24"/>
          <w:szCs w:val="24"/>
          <w:lang w:bidi="ar-IQ"/>
        </w:rPr>
        <w:t xml:space="preserve">. However, due to low concentrations of natural aerosols, the northern and northeast regions have the lowest PM2.5 levels, with values </w:t>
      </w:r>
      <w:r w:rsidRPr="00836EE2">
        <w:rPr>
          <w:rFonts w:ascii="Times New Roman" w:hAnsi="Times New Roman" w:cs="Times New Roman"/>
          <w:sz w:val="24"/>
          <w:szCs w:val="24"/>
          <w:lang w:bidi="ar-IQ"/>
        </w:rPr>
        <w:t>of 10.97 µg/m3 in 2001 and 12.58 µg/m3 in 2022</w:t>
      </w:r>
      <w:r w:rsidR="00836EE2" w:rsidRPr="00836EE2">
        <w:rPr>
          <w:rFonts w:ascii="Times New Roman" w:hAnsi="Times New Roman" w:cs="Times New Roman"/>
          <w:sz w:val="24"/>
          <w:szCs w:val="24"/>
          <w:lang w:bidi="ar-IQ"/>
        </w:rPr>
        <w:t xml:space="preserve"> (increased 14.68%) </w:t>
      </w:r>
      <w:r w:rsidRPr="00836EE2">
        <w:rPr>
          <w:rFonts w:ascii="Times New Roman" w:hAnsi="Times New Roman" w:cs="Times New Roman"/>
          <w:sz w:val="24"/>
          <w:szCs w:val="24"/>
          <w:lang w:bidi="ar-IQ"/>
        </w:rPr>
        <w:t>.</w:t>
      </w:r>
    </w:p>
    <w:p w:rsidR="00616AD1" w:rsidRDefault="00616AD1" w:rsidP="00616AD1">
      <w:pPr>
        <w:bidi w:val="0"/>
        <w:jc w:val="both"/>
        <w:rPr>
          <w:rFonts w:ascii="Times New Roman" w:hAnsi="Times New Roman" w:cs="Times New Roman"/>
          <w:sz w:val="24"/>
          <w:szCs w:val="24"/>
          <w:lang w:bidi="ar-IQ"/>
        </w:rPr>
      </w:pPr>
    </w:p>
    <w:p w:rsidR="00616AD1" w:rsidRDefault="00954BCB" w:rsidP="00616AD1">
      <w:pPr>
        <w:bidi w:val="0"/>
        <w:jc w:val="both"/>
        <w:rPr>
          <w:rFonts w:ascii="Times New Roman" w:hAnsi="Times New Roman" w:cs="Times New Roman"/>
          <w:sz w:val="24"/>
          <w:szCs w:val="24"/>
          <w:lang w:bidi="ar-IQ"/>
        </w:rPr>
      </w:pPr>
      <w:r>
        <w:rPr>
          <w:rFonts w:ascii="Times New Roman" w:hAnsi="Times New Roman" w:cs="Times New Roman"/>
          <w:noProof/>
          <w:sz w:val="24"/>
          <w:szCs w:val="24"/>
        </w:rPr>
        <w:pict>
          <v:group id="_x0000_s1043" style="position:absolute;left:0;text-align:left;margin-left:-46.5pt;margin-top:5.1pt;width:511.55pt;height:200.9pt;z-index:-251655168" coordorigin="660,2160" coordsize="10231,3685">
            <v:shape id="صورة 0" o:spid="_x0000_s1041" type="#_x0000_t75" alt="ANNUAL2001.tif" style="position:absolute;left:660;top:2160;width:4770;height:3685;visibility:visible" wrapcoords="-136 -176 -136 21805 21736 21805 21736 -176 -136 -176" stroked="t" strokecolor="windowText" strokeweight="1pt">
              <v:imagedata r:id="rId23" o:title="ANNUAL2001"/>
            </v:shape>
            <v:shape id="صورة 1" o:spid="_x0000_s1042" type="#_x0000_t75" alt="ANNUAL2022.tif" style="position:absolute;left:6120;top:2160;width:4771;height:3685;visibility:visible" wrapcoords="-136 -176 -136 21805 21731 21805 21731 -176 -136 -176" stroked="t" strokecolor="windowText" strokeweight="1pt">
              <v:imagedata r:id="rId24" o:title="ANNUAL2022"/>
            </v:shape>
            <w10:wrap anchorx="page"/>
          </v:group>
        </w:pict>
      </w: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736A64" w:rsidRDefault="00736A64" w:rsidP="007813F5">
      <w:pPr>
        <w:bidi w:val="0"/>
        <w:jc w:val="center"/>
        <w:rPr>
          <w:rFonts w:ascii="Times New Roman" w:hAnsi="Times New Roman" w:cs="Times New Roman"/>
          <w:sz w:val="24"/>
          <w:szCs w:val="24"/>
          <w:lang w:bidi="ar-IQ"/>
        </w:rPr>
      </w:pPr>
    </w:p>
    <w:p w:rsidR="009178FD" w:rsidRDefault="009178FD" w:rsidP="00736A64">
      <w:pPr>
        <w:bidi w:val="0"/>
        <w:jc w:val="center"/>
        <w:rPr>
          <w:rFonts w:ascii="Times New Roman" w:hAnsi="Times New Roman" w:cs="Times New Roman"/>
          <w:sz w:val="24"/>
          <w:szCs w:val="24"/>
          <w:lang w:bidi="ar-IQ"/>
        </w:rPr>
      </w:pPr>
      <w:r>
        <w:rPr>
          <w:rFonts w:ascii="Times New Roman" w:hAnsi="Times New Roman" w:cs="Times New Roman"/>
          <w:sz w:val="24"/>
          <w:szCs w:val="24"/>
          <w:lang w:bidi="ar-IQ"/>
        </w:rPr>
        <w:t>Figure 5: The average annual PM2.5 distribution in Iraq</w:t>
      </w:r>
      <w:r w:rsidR="00130E4B">
        <w:rPr>
          <w:rFonts w:ascii="Times New Roman" w:hAnsi="Times New Roman" w:cs="Times New Roman"/>
          <w:sz w:val="24"/>
          <w:szCs w:val="24"/>
          <w:lang w:bidi="ar-IQ"/>
        </w:rPr>
        <w:t xml:space="preserve"> </w:t>
      </w:r>
      <w:r>
        <w:rPr>
          <w:rFonts w:ascii="Times New Roman" w:hAnsi="Times New Roman" w:cs="Times New Roman"/>
          <w:sz w:val="24"/>
          <w:szCs w:val="24"/>
          <w:lang w:bidi="ar-IQ"/>
        </w:rPr>
        <w:t>at the years of 2001 and 2022</w:t>
      </w:r>
    </w:p>
    <w:p w:rsidR="00286ACC" w:rsidRDefault="00286ACC" w:rsidP="00D17FCC">
      <w:pPr>
        <w:bidi w:val="0"/>
        <w:jc w:val="both"/>
        <w:rPr>
          <w:rFonts w:ascii="Times New Roman" w:hAnsi="Times New Roman" w:cs="Times New Roman"/>
          <w:sz w:val="24"/>
          <w:szCs w:val="24"/>
          <w:lang w:bidi="ar-IQ"/>
        </w:rPr>
      </w:pPr>
    </w:p>
    <w:p w:rsidR="00800CF2" w:rsidRDefault="00EB6FA8" w:rsidP="00573117">
      <w:pPr>
        <w:bidi w:val="0"/>
        <w:jc w:val="both"/>
        <w:rPr>
          <w:rFonts w:ascii="Times New Roman" w:hAnsi="Times New Roman" w:cs="Times New Roman"/>
          <w:sz w:val="24"/>
          <w:szCs w:val="24"/>
          <w:lang w:bidi="ar-IQ"/>
        </w:rPr>
      </w:pPr>
      <w:r w:rsidRPr="00EB6FA8">
        <w:rPr>
          <w:rFonts w:ascii="Times New Roman" w:hAnsi="Times New Roman" w:cs="Times New Roman"/>
          <w:sz w:val="24"/>
          <w:szCs w:val="24"/>
          <w:lang w:bidi="ar-IQ"/>
        </w:rPr>
        <w:lastRenderedPageBreak/>
        <w:t xml:space="preserve">Fig. 6 shows that maximum PM 2.5 values have consistently exceeded the upper limits of </w:t>
      </w:r>
      <w:r w:rsidR="00EE4D6A">
        <w:rPr>
          <w:rFonts w:ascii="Times New Roman" w:hAnsi="Times New Roman" w:cs="Times New Roman"/>
          <w:sz w:val="24"/>
          <w:szCs w:val="24"/>
          <w:lang w:bidi="ar-IQ"/>
        </w:rPr>
        <w:t xml:space="preserve">annually </w:t>
      </w:r>
      <w:r w:rsidRPr="00EB6FA8">
        <w:rPr>
          <w:rFonts w:ascii="Times New Roman" w:hAnsi="Times New Roman" w:cs="Times New Roman"/>
          <w:sz w:val="24"/>
          <w:szCs w:val="24"/>
          <w:lang w:bidi="ar-IQ"/>
        </w:rPr>
        <w:t xml:space="preserve">PM2.5 standards set by both the US and Iraqi regulations </w:t>
      </w:r>
      <w:r w:rsidR="00573117">
        <w:rPr>
          <w:rFonts w:ascii="Times New Roman" w:hAnsi="Times New Roman" w:cs="Times New Roman"/>
          <w:sz w:val="24"/>
          <w:szCs w:val="24"/>
          <w:lang w:bidi="ar-IQ"/>
        </w:rPr>
        <w:t>(</w:t>
      </w:r>
      <w:r w:rsidRPr="00EB6FA8">
        <w:rPr>
          <w:rFonts w:ascii="Times New Roman" w:hAnsi="Times New Roman" w:cs="Times New Roman"/>
          <w:sz w:val="24"/>
          <w:szCs w:val="24"/>
          <w:lang w:bidi="ar-IQ"/>
        </w:rPr>
        <w:t>which are 15 and 10 µg/m3</w:t>
      </w:r>
      <w:r w:rsidR="00573117">
        <w:rPr>
          <w:rFonts w:ascii="Times New Roman" w:hAnsi="Times New Roman" w:cs="Times New Roman"/>
          <w:sz w:val="24"/>
          <w:szCs w:val="24"/>
          <w:lang w:bidi="ar-IQ"/>
        </w:rPr>
        <w:t>,</w:t>
      </w:r>
      <w:r w:rsidRPr="00EB6FA8">
        <w:rPr>
          <w:rFonts w:ascii="Times New Roman" w:hAnsi="Times New Roman" w:cs="Times New Roman"/>
          <w:sz w:val="24"/>
          <w:szCs w:val="24"/>
          <w:lang w:bidi="ar-IQ"/>
        </w:rPr>
        <w:t xml:space="preserve"> respectively</w:t>
      </w:r>
      <w:r w:rsidR="00573117">
        <w:rPr>
          <w:rFonts w:ascii="Times New Roman" w:hAnsi="Times New Roman" w:cs="Times New Roman"/>
          <w:sz w:val="24"/>
          <w:szCs w:val="24"/>
          <w:lang w:bidi="ar-IQ"/>
        </w:rPr>
        <w:t>)</w:t>
      </w:r>
      <w:r w:rsidRPr="00EB6FA8">
        <w:rPr>
          <w:rFonts w:ascii="Times New Roman" w:hAnsi="Times New Roman" w:cs="Times New Roman"/>
          <w:sz w:val="24"/>
          <w:szCs w:val="24"/>
          <w:lang w:bidi="ar-IQ"/>
        </w:rPr>
        <w:t xml:space="preserve"> (Profile on Environmental and Social Considerations in Iraq, 2011) (ENVIRONMENTAL PROTECTION AGENCY,2020), for the years 2001 and 2022. The minimal PM2.5 </w:t>
      </w:r>
      <w:r>
        <w:rPr>
          <w:rFonts w:ascii="Times New Roman" w:hAnsi="Times New Roman" w:cs="Times New Roman"/>
          <w:sz w:val="24"/>
          <w:szCs w:val="24"/>
          <w:lang w:bidi="ar-IQ"/>
        </w:rPr>
        <w:t xml:space="preserve">values are within </w:t>
      </w:r>
      <w:r w:rsidRPr="00EB6FA8">
        <w:rPr>
          <w:rFonts w:ascii="Times New Roman" w:hAnsi="Times New Roman" w:cs="Times New Roman"/>
          <w:sz w:val="24"/>
          <w:szCs w:val="24"/>
          <w:lang w:bidi="ar-IQ"/>
        </w:rPr>
        <w:t xml:space="preserve"> both the US and Iraqi </w:t>
      </w:r>
      <w:r w:rsidR="002817B2">
        <w:rPr>
          <w:rFonts w:ascii="Times New Roman" w:hAnsi="Times New Roman" w:cs="Times New Roman"/>
          <w:sz w:val="24"/>
          <w:szCs w:val="24"/>
          <w:lang w:bidi="ar-IQ"/>
        </w:rPr>
        <w:t>annual</w:t>
      </w:r>
      <w:r w:rsidRPr="00EB6FA8">
        <w:rPr>
          <w:rFonts w:ascii="Times New Roman" w:hAnsi="Times New Roman" w:cs="Times New Roman"/>
          <w:sz w:val="24"/>
          <w:szCs w:val="24"/>
          <w:lang w:bidi="ar-IQ"/>
        </w:rPr>
        <w:t xml:space="preserve"> standards. </w:t>
      </w:r>
    </w:p>
    <w:p w:rsidR="00800CF2" w:rsidRDefault="00EB6FA8" w:rsidP="00800CF2">
      <w:pPr>
        <w:bidi w:val="0"/>
        <w:jc w:val="both"/>
        <w:rPr>
          <w:rFonts w:ascii="Times New Roman" w:hAnsi="Times New Roman" w:cs="Times New Roman"/>
          <w:sz w:val="24"/>
          <w:szCs w:val="24"/>
          <w:lang w:bidi="ar-IQ"/>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1017905</wp:posOffset>
            </wp:positionH>
            <wp:positionV relativeFrom="paragraph">
              <wp:posOffset>276225</wp:posOffset>
            </wp:positionV>
            <wp:extent cx="3614420" cy="2163445"/>
            <wp:effectExtent l="19050" t="19050" r="5080" b="8255"/>
            <wp:wrapTight wrapText="bothSides">
              <wp:wrapPolygon edited="0">
                <wp:start x="-114" y="-190"/>
                <wp:lineTo x="-114" y="21682"/>
                <wp:lineTo x="21630" y="21682"/>
                <wp:lineTo x="21630" y="-190"/>
                <wp:lineTo x="-114" y="-190"/>
              </wp:wrapPolygon>
            </wp:wrapTight>
            <wp:docPr id="6" name="صورة 5" descr="li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s.jpg"/>
                    <pic:cNvPicPr/>
                  </pic:nvPicPr>
                  <pic:blipFill>
                    <a:blip r:embed="rId25" cstate="print"/>
                    <a:stretch>
                      <a:fillRect/>
                    </a:stretch>
                  </pic:blipFill>
                  <pic:spPr>
                    <a:xfrm>
                      <a:off x="0" y="0"/>
                      <a:ext cx="3614420" cy="2163445"/>
                    </a:xfrm>
                    <a:prstGeom prst="rect">
                      <a:avLst/>
                    </a:prstGeom>
                    <a:ln w="12700">
                      <a:solidFill>
                        <a:schemeClr val="tx1"/>
                      </a:solidFill>
                    </a:ln>
                  </pic:spPr>
                </pic:pic>
              </a:graphicData>
            </a:graphic>
          </wp:anchor>
        </w:drawing>
      </w:r>
    </w:p>
    <w:p w:rsidR="00800CF2" w:rsidRDefault="00800CF2" w:rsidP="00800CF2">
      <w:pPr>
        <w:bidi w:val="0"/>
        <w:jc w:val="both"/>
        <w:rPr>
          <w:rFonts w:ascii="Times New Roman" w:hAnsi="Times New Roman" w:cs="Times New Roman"/>
          <w:sz w:val="24"/>
          <w:szCs w:val="24"/>
          <w:lang w:bidi="ar-IQ"/>
        </w:rPr>
      </w:pPr>
    </w:p>
    <w:p w:rsidR="00800CF2" w:rsidRDefault="00800CF2" w:rsidP="00800CF2">
      <w:pPr>
        <w:bidi w:val="0"/>
        <w:jc w:val="both"/>
        <w:rPr>
          <w:rFonts w:ascii="Times New Roman" w:hAnsi="Times New Roman" w:cs="Times New Roman"/>
          <w:sz w:val="24"/>
          <w:szCs w:val="24"/>
          <w:lang w:bidi="ar-IQ"/>
        </w:rPr>
      </w:pPr>
    </w:p>
    <w:p w:rsidR="00800CF2" w:rsidRDefault="00800CF2" w:rsidP="00800CF2">
      <w:pPr>
        <w:bidi w:val="0"/>
        <w:jc w:val="both"/>
        <w:rPr>
          <w:rFonts w:ascii="Times New Roman" w:hAnsi="Times New Roman" w:cs="Times New Roman"/>
          <w:sz w:val="24"/>
          <w:szCs w:val="24"/>
          <w:lang w:bidi="ar-IQ"/>
        </w:rPr>
      </w:pPr>
    </w:p>
    <w:p w:rsidR="00EB6FA8" w:rsidRDefault="00EB6FA8" w:rsidP="00EB6FA8">
      <w:pPr>
        <w:bidi w:val="0"/>
        <w:jc w:val="both"/>
        <w:rPr>
          <w:rFonts w:ascii="Times New Roman" w:hAnsi="Times New Roman" w:cs="Times New Roman"/>
          <w:sz w:val="24"/>
          <w:szCs w:val="24"/>
          <w:lang w:bidi="ar-IQ"/>
        </w:rPr>
      </w:pPr>
    </w:p>
    <w:p w:rsidR="00EB6FA8" w:rsidRDefault="00EB6FA8" w:rsidP="00EB6FA8">
      <w:pPr>
        <w:bidi w:val="0"/>
        <w:jc w:val="both"/>
        <w:rPr>
          <w:rFonts w:ascii="Times New Roman" w:hAnsi="Times New Roman" w:cs="Times New Roman"/>
          <w:sz w:val="24"/>
          <w:szCs w:val="24"/>
          <w:lang w:bidi="ar-IQ"/>
        </w:rPr>
      </w:pPr>
    </w:p>
    <w:p w:rsidR="00EB6FA8" w:rsidRDefault="00EB6FA8" w:rsidP="00EB6FA8">
      <w:pPr>
        <w:bidi w:val="0"/>
        <w:jc w:val="both"/>
        <w:rPr>
          <w:rFonts w:ascii="Times New Roman" w:hAnsi="Times New Roman" w:cs="Times New Roman"/>
          <w:sz w:val="24"/>
          <w:szCs w:val="24"/>
          <w:lang w:bidi="ar-IQ"/>
        </w:rPr>
      </w:pPr>
    </w:p>
    <w:p w:rsidR="00EB6FA8" w:rsidRDefault="00EB6FA8" w:rsidP="00EB6FA8">
      <w:pPr>
        <w:bidi w:val="0"/>
        <w:jc w:val="both"/>
        <w:rPr>
          <w:rFonts w:ascii="Times New Roman" w:hAnsi="Times New Roman" w:cs="Times New Roman"/>
          <w:sz w:val="24"/>
          <w:szCs w:val="24"/>
          <w:lang w:bidi="ar-IQ"/>
        </w:rPr>
      </w:pPr>
    </w:p>
    <w:p w:rsidR="00616AD1" w:rsidRPr="00843969" w:rsidRDefault="00843969" w:rsidP="0058292E">
      <w:pPr>
        <w:bidi w:val="0"/>
        <w:jc w:val="center"/>
        <w:rPr>
          <w:rFonts w:ascii="Times New Roman" w:hAnsi="Times New Roman" w:cs="Times New Roman"/>
          <w:sz w:val="24"/>
          <w:szCs w:val="24"/>
          <w:lang w:bidi="ar-IQ"/>
        </w:rPr>
      </w:pPr>
      <w:r w:rsidRPr="00843969">
        <w:rPr>
          <w:rFonts w:ascii="Times New Roman" w:hAnsi="Times New Roman" w:cs="Times New Roman"/>
          <w:sz w:val="24"/>
          <w:szCs w:val="24"/>
          <w:lang w:bidi="ar-IQ"/>
        </w:rPr>
        <w:t xml:space="preserve">Figure 6: </w:t>
      </w:r>
      <w:r w:rsidR="00BB337E" w:rsidRPr="00843969">
        <w:rPr>
          <w:rFonts w:ascii="Times New Roman" w:hAnsi="Times New Roman" w:cs="Times New Roman"/>
          <w:sz w:val="24"/>
          <w:szCs w:val="24"/>
          <w:lang w:bidi="ar-IQ"/>
        </w:rPr>
        <w:t>PM2.5 concentration level with the USEPA and Iraqi standard limits</w:t>
      </w:r>
    </w:p>
    <w:p w:rsidR="00616AD1" w:rsidRDefault="00616AD1" w:rsidP="00616AD1">
      <w:pPr>
        <w:bidi w:val="0"/>
        <w:rPr>
          <w:rFonts w:ascii="Times New Roman" w:hAnsi="Times New Roman" w:cs="Times New Roman"/>
          <w:b/>
          <w:bCs/>
          <w:sz w:val="24"/>
          <w:szCs w:val="24"/>
        </w:rPr>
      </w:pPr>
    </w:p>
    <w:p w:rsidR="008A0A25" w:rsidRDefault="00486936" w:rsidP="00486936">
      <w:pPr>
        <w:bidi w:val="0"/>
        <w:rPr>
          <w:rFonts w:ascii="Times New Roman" w:hAnsi="Times New Roman" w:cs="Times New Roman"/>
          <w:b/>
          <w:bCs/>
          <w:sz w:val="24"/>
          <w:szCs w:val="24"/>
        </w:rPr>
      </w:pPr>
      <w:r w:rsidRPr="00131323">
        <w:rPr>
          <w:rFonts w:ascii="Times New Roman" w:hAnsi="Times New Roman" w:cs="Times New Roman"/>
          <w:b/>
          <w:bCs/>
          <w:sz w:val="24"/>
          <w:szCs w:val="24"/>
        </w:rPr>
        <w:t>5. Conclusion</w:t>
      </w:r>
    </w:p>
    <w:p w:rsidR="00346889" w:rsidRDefault="00346889" w:rsidP="00131E1C">
      <w:pPr>
        <w:bidi w:val="0"/>
        <w:jc w:val="both"/>
        <w:rPr>
          <w:rFonts w:ascii="Times New Roman" w:hAnsi="Times New Roman" w:cs="Times New Roman"/>
          <w:sz w:val="24"/>
          <w:szCs w:val="24"/>
          <w:lang w:bidi="ar-IQ"/>
        </w:rPr>
      </w:pPr>
      <w:r w:rsidRPr="00346889">
        <w:rPr>
          <w:rFonts w:ascii="Times New Roman" w:hAnsi="Times New Roman" w:cs="Times New Roman"/>
          <w:sz w:val="24"/>
          <w:szCs w:val="24"/>
          <w:lang w:bidi="ar-IQ"/>
        </w:rPr>
        <w:t xml:space="preserve">The </w:t>
      </w:r>
      <w:r w:rsidR="003029D8">
        <w:rPr>
          <w:rFonts w:ascii="Times New Roman" w:hAnsi="Times New Roman" w:cs="Times New Roman"/>
          <w:sz w:val="24"/>
          <w:szCs w:val="24"/>
          <w:lang w:bidi="ar-IQ"/>
        </w:rPr>
        <w:t xml:space="preserve">current </w:t>
      </w:r>
      <w:r>
        <w:rPr>
          <w:rFonts w:ascii="Times New Roman" w:hAnsi="Times New Roman" w:cs="Times New Roman"/>
          <w:sz w:val="24"/>
          <w:szCs w:val="24"/>
          <w:lang w:bidi="ar-IQ"/>
        </w:rPr>
        <w:t>study</w:t>
      </w:r>
      <w:r w:rsidRPr="00346889">
        <w:rPr>
          <w:rFonts w:ascii="Times New Roman" w:hAnsi="Times New Roman" w:cs="Times New Roman"/>
          <w:sz w:val="24"/>
          <w:szCs w:val="24"/>
          <w:lang w:bidi="ar-IQ"/>
        </w:rPr>
        <w:t xml:space="preserve"> investigates the spati</w:t>
      </w:r>
      <w:r>
        <w:rPr>
          <w:rFonts w:ascii="Times New Roman" w:hAnsi="Times New Roman" w:cs="Times New Roman"/>
          <w:sz w:val="24"/>
          <w:szCs w:val="24"/>
          <w:lang w:bidi="ar-IQ"/>
        </w:rPr>
        <w:t>o-</w:t>
      </w:r>
      <w:r w:rsidRPr="00346889">
        <w:rPr>
          <w:rFonts w:ascii="Times New Roman" w:hAnsi="Times New Roman" w:cs="Times New Roman"/>
          <w:sz w:val="24"/>
          <w:szCs w:val="24"/>
          <w:lang w:bidi="ar-IQ"/>
        </w:rPr>
        <w:t>temporal distribution of PM2.5 concentrations, as well as the influence of meteorological conditions on this particulate matter</w:t>
      </w:r>
      <w:r>
        <w:rPr>
          <w:rFonts w:ascii="Times New Roman" w:hAnsi="Times New Roman" w:cs="Times New Roman"/>
          <w:sz w:val="24"/>
          <w:szCs w:val="24"/>
          <w:lang w:bidi="ar-IQ"/>
        </w:rPr>
        <w:t xml:space="preserve"> for Iraq </w:t>
      </w:r>
      <w:r w:rsidRPr="00346889">
        <w:rPr>
          <w:rFonts w:ascii="Times New Roman" w:hAnsi="Times New Roman" w:cs="Times New Roman"/>
          <w:sz w:val="24"/>
          <w:szCs w:val="24"/>
          <w:lang w:bidi="ar-IQ"/>
        </w:rPr>
        <w:t xml:space="preserve">, using seasonal and annual datasets from the NASA Giovanni user interface </w:t>
      </w:r>
      <w:r w:rsidR="003029D8">
        <w:rPr>
          <w:rFonts w:ascii="Times New Roman" w:hAnsi="Times New Roman" w:cs="Times New Roman"/>
          <w:sz w:val="24"/>
          <w:szCs w:val="24"/>
          <w:lang w:bidi="ar-IQ"/>
        </w:rPr>
        <w:t xml:space="preserve">for the years </w:t>
      </w:r>
      <w:r w:rsidRPr="00346889">
        <w:rPr>
          <w:rFonts w:ascii="Times New Roman" w:hAnsi="Times New Roman" w:cs="Times New Roman"/>
          <w:sz w:val="24"/>
          <w:szCs w:val="24"/>
          <w:lang w:bidi="ar-IQ"/>
        </w:rPr>
        <w:t>2001 and 2022, and draws the following conclusions</w:t>
      </w:r>
      <w:r w:rsidR="00131E1C">
        <w:rPr>
          <w:rFonts w:ascii="Times New Roman" w:hAnsi="Times New Roman" w:cs="Times New Roman"/>
          <w:sz w:val="24"/>
          <w:szCs w:val="24"/>
          <w:lang w:bidi="ar-IQ"/>
        </w:rPr>
        <w:t>:</w:t>
      </w:r>
    </w:p>
    <w:p w:rsidR="004D1866" w:rsidRDefault="004D1866" w:rsidP="00813BCB">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1- </w:t>
      </w:r>
      <w:r w:rsidR="00813BCB">
        <w:rPr>
          <w:rFonts w:ascii="Times New Roman" w:hAnsi="Times New Roman" w:cs="Times New Roman"/>
          <w:sz w:val="24"/>
          <w:szCs w:val="24"/>
          <w:lang w:bidi="ar-IQ"/>
        </w:rPr>
        <w:t>T</w:t>
      </w:r>
      <w:r w:rsidR="00813BCB" w:rsidRPr="00BD4C25">
        <w:rPr>
          <w:rFonts w:ascii="Times New Roman" w:hAnsi="Times New Roman" w:cs="Times New Roman"/>
          <w:sz w:val="24"/>
          <w:szCs w:val="24"/>
          <w:lang w:bidi="ar-IQ"/>
        </w:rPr>
        <w:t xml:space="preserve">he </w:t>
      </w:r>
      <w:r w:rsidR="00813BCB">
        <w:rPr>
          <w:rFonts w:ascii="Times New Roman" w:hAnsi="Times New Roman" w:cs="Times New Roman"/>
          <w:sz w:val="24"/>
          <w:szCs w:val="24"/>
          <w:lang w:bidi="ar-IQ"/>
        </w:rPr>
        <w:t xml:space="preserve">seasonal and annual </w:t>
      </w:r>
      <w:r w:rsidR="00813BCB" w:rsidRPr="00BD4C25">
        <w:rPr>
          <w:rFonts w:ascii="Times New Roman" w:hAnsi="Times New Roman" w:cs="Times New Roman"/>
          <w:sz w:val="24"/>
          <w:szCs w:val="24"/>
          <w:lang w:bidi="ar-IQ"/>
        </w:rPr>
        <w:t>PM2.5 concentration values increased from 2001 to 2022 due to the high rate of population growth and what followed from the increased use of fossil fuels in homes and automobiles, which have increased dramatically throughout the country over the last two decades</w:t>
      </w:r>
      <w:r w:rsidR="00813BCB">
        <w:rPr>
          <w:rFonts w:ascii="Times New Roman" w:hAnsi="Times New Roman" w:cs="Times New Roman"/>
          <w:sz w:val="24"/>
          <w:szCs w:val="24"/>
          <w:lang w:bidi="ar-IQ"/>
        </w:rPr>
        <w:t>, w</w:t>
      </w:r>
      <w:r w:rsidR="00813BCB" w:rsidRPr="00813BCB">
        <w:rPr>
          <w:rFonts w:ascii="Times New Roman" w:hAnsi="Times New Roman" w:cs="Times New Roman"/>
          <w:sz w:val="24"/>
          <w:szCs w:val="24"/>
          <w:lang w:bidi="ar-IQ"/>
        </w:rPr>
        <w:t>hich in turn contributed to climate change in the country</w:t>
      </w:r>
      <w:r w:rsidR="00813BCB">
        <w:rPr>
          <w:rFonts w:ascii="Times New Roman" w:hAnsi="Times New Roman" w:cs="Times New Roman"/>
          <w:sz w:val="24"/>
          <w:szCs w:val="24"/>
          <w:lang w:bidi="ar-IQ"/>
        </w:rPr>
        <w:t xml:space="preserve">. </w:t>
      </w:r>
    </w:p>
    <w:p w:rsidR="00264D92" w:rsidRDefault="00264D92" w:rsidP="00264D92">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2- </w:t>
      </w:r>
      <w:r w:rsidRPr="00264D92">
        <w:rPr>
          <w:rFonts w:ascii="Times New Roman" w:hAnsi="Times New Roman" w:cs="Times New Roman"/>
          <w:sz w:val="24"/>
          <w:szCs w:val="24"/>
          <w:lang w:bidi="ar-IQ"/>
        </w:rPr>
        <w:t xml:space="preserve">Central and southern Iraq, the most affected by the </w:t>
      </w:r>
      <w:r>
        <w:rPr>
          <w:rFonts w:ascii="Times New Roman" w:hAnsi="Times New Roman" w:cs="Times New Roman"/>
          <w:sz w:val="24"/>
          <w:szCs w:val="24"/>
          <w:lang w:bidi="ar-IQ"/>
        </w:rPr>
        <w:t>PM2.5</w:t>
      </w:r>
      <w:r w:rsidRPr="00264D92">
        <w:rPr>
          <w:rFonts w:ascii="Times New Roman" w:hAnsi="Times New Roman" w:cs="Times New Roman"/>
          <w:sz w:val="24"/>
          <w:szCs w:val="24"/>
          <w:lang w:bidi="ar-IQ"/>
        </w:rPr>
        <w:t xml:space="preserve">, due to the high temperatures </w:t>
      </w:r>
      <w:r>
        <w:rPr>
          <w:rFonts w:ascii="Times New Roman" w:hAnsi="Times New Roman" w:cs="Times New Roman"/>
          <w:sz w:val="24"/>
          <w:szCs w:val="24"/>
          <w:lang w:bidi="ar-IQ"/>
        </w:rPr>
        <w:t xml:space="preserve">which causes </w:t>
      </w:r>
      <w:r w:rsidRPr="00EF453B">
        <w:rPr>
          <w:rFonts w:ascii="Times New Roman" w:hAnsi="Times New Roman" w:cs="Times New Roman"/>
          <w:sz w:val="24"/>
          <w:szCs w:val="24"/>
          <w:lang w:bidi="ar-IQ"/>
        </w:rPr>
        <w:t>more excess moisture in the air evaporates, helping to dry off the dust particles, reducing their weight and increasing the chance that they may volatilize.</w:t>
      </w:r>
      <w:r>
        <w:rPr>
          <w:rFonts w:ascii="Times New Roman" w:hAnsi="Times New Roman" w:cs="Times New Roman"/>
          <w:sz w:val="24"/>
          <w:szCs w:val="24"/>
          <w:lang w:bidi="ar-IQ"/>
        </w:rPr>
        <w:t xml:space="preserve"> The PM2.5</w:t>
      </w:r>
      <w:r w:rsidRPr="00BD4C25">
        <w:rPr>
          <w:rFonts w:ascii="Times New Roman" w:hAnsi="Times New Roman" w:cs="Times New Roman"/>
          <w:sz w:val="24"/>
          <w:szCs w:val="24"/>
          <w:lang w:bidi="ar-IQ"/>
        </w:rPr>
        <w:t xml:space="preserve"> concentration </w:t>
      </w:r>
      <w:r>
        <w:rPr>
          <w:rFonts w:ascii="Times New Roman" w:hAnsi="Times New Roman" w:cs="Times New Roman"/>
          <w:sz w:val="24"/>
          <w:szCs w:val="24"/>
          <w:lang w:bidi="ar-IQ"/>
        </w:rPr>
        <w:t xml:space="preserve">values </w:t>
      </w:r>
      <w:r w:rsidRPr="00BD4C25">
        <w:rPr>
          <w:rFonts w:ascii="Times New Roman" w:hAnsi="Times New Roman" w:cs="Times New Roman"/>
          <w:sz w:val="24"/>
          <w:szCs w:val="24"/>
          <w:lang w:bidi="ar-IQ"/>
        </w:rPr>
        <w:t xml:space="preserve">recorded in the summers of 2001 </w:t>
      </w:r>
      <w:r>
        <w:rPr>
          <w:rFonts w:ascii="Times New Roman" w:hAnsi="Times New Roman" w:cs="Times New Roman"/>
          <w:sz w:val="24"/>
          <w:szCs w:val="24"/>
          <w:lang w:bidi="ar-IQ"/>
        </w:rPr>
        <w:t xml:space="preserve">and </w:t>
      </w:r>
      <w:r w:rsidRPr="00BD4C25">
        <w:rPr>
          <w:rFonts w:ascii="Times New Roman" w:hAnsi="Times New Roman" w:cs="Times New Roman"/>
          <w:sz w:val="24"/>
          <w:szCs w:val="24"/>
          <w:lang w:bidi="ar-IQ"/>
        </w:rPr>
        <w:t>2022</w:t>
      </w:r>
      <w:r>
        <w:rPr>
          <w:rFonts w:ascii="Times New Roman" w:hAnsi="Times New Roman" w:cs="Times New Roman"/>
          <w:sz w:val="24"/>
          <w:szCs w:val="24"/>
          <w:lang w:bidi="ar-IQ"/>
        </w:rPr>
        <w:t xml:space="preserve"> </w:t>
      </w:r>
      <w:r w:rsidRPr="00BD4C25">
        <w:rPr>
          <w:rFonts w:ascii="Times New Roman" w:hAnsi="Times New Roman" w:cs="Times New Roman"/>
          <w:sz w:val="24"/>
          <w:szCs w:val="24"/>
          <w:lang w:bidi="ar-IQ"/>
        </w:rPr>
        <w:t xml:space="preserve">being </w:t>
      </w:r>
      <w:r w:rsidRPr="00C946B4">
        <w:rPr>
          <w:rFonts w:ascii="Times New Roman" w:hAnsi="Times New Roman" w:cs="Times New Roman"/>
          <w:sz w:val="24"/>
          <w:szCs w:val="24"/>
          <w:lang w:bidi="ar-IQ"/>
        </w:rPr>
        <w:t>172.41 µg</w:t>
      </w:r>
      <w:r w:rsidRPr="00BD4C25">
        <w:rPr>
          <w:rFonts w:ascii="Times New Roman" w:hAnsi="Times New Roman" w:cs="Times New Roman"/>
          <w:sz w:val="24"/>
          <w:szCs w:val="24"/>
          <w:lang w:bidi="ar-IQ"/>
        </w:rPr>
        <w:t>/m</w:t>
      </w:r>
      <w:r w:rsidRPr="000D0387">
        <w:rPr>
          <w:rFonts w:ascii="Times New Roman" w:hAnsi="Times New Roman" w:cs="Times New Roman"/>
          <w:sz w:val="24"/>
          <w:szCs w:val="24"/>
          <w:vertAlign w:val="superscript"/>
          <w:lang w:bidi="ar-IQ"/>
        </w:rPr>
        <w:t>3</w:t>
      </w:r>
      <w:r>
        <w:rPr>
          <w:rFonts w:ascii="Times New Roman" w:hAnsi="Times New Roman" w:cs="Times New Roman"/>
          <w:sz w:val="24"/>
          <w:szCs w:val="24"/>
          <w:lang w:bidi="ar-IQ"/>
        </w:rPr>
        <w:t xml:space="preserve"> and </w:t>
      </w:r>
      <w:r w:rsidRPr="00C946B4">
        <w:rPr>
          <w:rFonts w:ascii="Times New Roman" w:hAnsi="Times New Roman" w:cs="Times New Roman"/>
          <w:sz w:val="24"/>
          <w:szCs w:val="24"/>
          <w:lang w:bidi="ar-IQ"/>
        </w:rPr>
        <w:t xml:space="preserve">190.06 µg/m3 </w:t>
      </w:r>
      <w:r>
        <w:rPr>
          <w:rFonts w:ascii="Times New Roman" w:hAnsi="Times New Roman" w:cs="Times New Roman"/>
          <w:sz w:val="24"/>
          <w:szCs w:val="24"/>
          <w:lang w:bidi="ar-IQ"/>
        </w:rPr>
        <w:t>(increased 10.24%)</w:t>
      </w:r>
      <w:r w:rsidRPr="00BD4C25">
        <w:rPr>
          <w:rFonts w:ascii="Times New Roman" w:hAnsi="Times New Roman" w:cs="Times New Roman"/>
          <w:sz w:val="24"/>
          <w:szCs w:val="24"/>
          <w:lang w:bidi="ar-IQ"/>
        </w:rPr>
        <w:t>, respectively</w:t>
      </w:r>
    </w:p>
    <w:p w:rsidR="00813BCB" w:rsidRDefault="00264D92" w:rsidP="00813BCB">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lastRenderedPageBreak/>
        <w:t>3</w:t>
      </w:r>
      <w:r w:rsidR="00813BCB">
        <w:rPr>
          <w:rFonts w:ascii="Times New Roman" w:hAnsi="Times New Roman" w:cs="Times New Roman"/>
          <w:sz w:val="24"/>
          <w:szCs w:val="24"/>
          <w:lang w:bidi="ar-IQ"/>
        </w:rPr>
        <w:t xml:space="preserve">- </w:t>
      </w:r>
      <w:r w:rsidR="00B55241" w:rsidRPr="002A6309">
        <w:rPr>
          <w:rFonts w:ascii="Times New Roman" w:hAnsi="Times New Roman" w:cs="Times New Roman"/>
          <w:sz w:val="24"/>
          <w:szCs w:val="24"/>
        </w:rPr>
        <w:t xml:space="preserve">South and Southeasterly </w:t>
      </w:r>
      <w:proofErr w:type="spellStart"/>
      <w:r w:rsidR="00B55241" w:rsidRPr="002A6309">
        <w:rPr>
          <w:rFonts w:ascii="Times New Roman" w:hAnsi="Times New Roman" w:cs="Times New Roman"/>
          <w:sz w:val="24"/>
          <w:szCs w:val="24"/>
        </w:rPr>
        <w:t>Sharqi</w:t>
      </w:r>
      <w:proofErr w:type="spellEnd"/>
      <w:r w:rsidR="00B55241" w:rsidRPr="002A6309">
        <w:rPr>
          <w:rFonts w:ascii="Times New Roman" w:hAnsi="Times New Roman" w:cs="Times New Roman"/>
          <w:sz w:val="24"/>
          <w:szCs w:val="24"/>
        </w:rPr>
        <w:t xml:space="preserve"> winds, which are dry dust winds that can cause dust storms, can have an impact on Iraq in late winter and early spring. These winds can also occasionally occur in autumn and winter.</w:t>
      </w:r>
    </w:p>
    <w:p w:rsidR="00B55241" w:rsidRDefault="00264D92" w:rsidP="003C1167">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4</w:t>
      </w:r>
      <w:r w:rsidR="00B55241">
        <w:rPr>
          <w:rFonts w:ascii="Times New Roman" w:hAnsi="Times New Roman" w:cs="Times New Roman"/>
          <w:sz w:val="24"/>
          <w:szCs w:val="24"/>
          <w:lang w:bidi="ar-IQ"/>
        </w:rPr>
        <w:t xml:space="preserve">- </w:t>
      </w:r>
      <w:r w:rsidR="003C1167" w:rsidRPr="00B72242">
        <w:rPr>
          <w:rFonts w:ascii="Times New Roman" w:hAnsi="Times New Roman" w:cs="Times New Roman"/>
          <w:sz w:val="24"/>
          <w:szCs w:val="24"/>
          <w:lang w:bidi="ar-IQ"/>
        </w:rPr>
        <w:t>Rainfall during the cold months in the north and northeast is an essential factor in cleaning the air of PM2.5</w:t>
      </w:r>
      <w:r w:rsidR="003C1167">
        <w:rPr>
          <w:rFonts w:ascii="Times New Roman" w:hAnsi="Times New Roman" w:cs="Times New Roman"/>
          <w:sz w:val="24"/>
          <w:szCs w:val="24"/>
          <w:lang w:bidi="ar-IQ"/>
        </w:rPr>
        <w:t xml:space="preserve"> </w:t>
      </w:r>
      <w:r w:rsidR="003C1167" w:rsidRPr="00EF453B">
        <w:rPr>
          <w:rFonts w:ascii="Times New Roman" w:hAnsi="Times New Roman" w:cs="Times New Roman"/>
          <w:sz w:val="24"/>
          <w:szCs w:val="24"/>
          <w:lang w:bidi="ar-IQ"/>
        </w:rPr>
        <w:t>due to low temperatures, high humidity, and rain, which will lead to particulate matter washing out of the air</w:t>
      </w:r>
      <w:r w:rsidR="003C1167">
        <w:rPr>
          <w:rFonts w:ascii="Times New Roman" w:hAnsi="Times New Roman" w:cs="Times New Roman"/>
          <w:sz w:val="24"/>
          <w:szCs w:val="24"/>
          <w:lang w:bidi="ar-IQ"/>
        </w:rPr>
        <w:t xml:space="preserve">. </w:t>
      </w:r>
    </w:p>
    <w:p w:rsidR="003C1167" w:rsidRDefault="003C1167" w:rsidP="003C1167">
      <w:pPr>
        <w:bidi w:val="0"/>
        <w:jc w:val="both"/>
        <w:rPr>
          <w:rFonts w:ascii="Times New Roman" w:hAnsi="Times New Roman" w:cs="Times New Roman"/>
          <w:sz w:val="24"/>
          <w:szCs w:val="24"/>
        </w:rPr>
      </w:pPr>
      <w:r>
        <w:rPr>
          <w:rFonts w:ascii="Times New Roman" w:hAnsi="Times New Roman" w:cs="Times New Roman"/>
          <w:sz w:val="24"/>
          <w:szCs w:val="24"/>
          <w:lang w:bidi="ar-IQ"/>
        </w:rPr>
        <w:t xml:space="preserve">5- </w:t>
      </w:r>
      <w:r>
        <w:rPr>
          <w:rFonts w:ascii="Times New Roman" w:hAnsi="Times New Roman" w:cs="Times New Roman"/>
          <w:sz w:val="24"/>
          <w:szCs w:val="24"/>
        </w:rPr>
        <w:t>T</w:t>
      </w:r>
      <w:r w:rsidRPr="002A6309">
        <w:rPr>
          <w:rFonts w:ascii="Times New Roman" w:hAnsi="Times New Roman" w:cs="Times New Roman"/>
          <w:sz w:val="24"/>
          <w:szCs w:val="24"/>
        </w:rPr>
        <w:t xml:space="preserve">he </w:t>
      </w:r>
      <w:proofErr w:type="spellStart"/>
      <w:r w:rsidRPr="002A6309">
        <w:rPr>
          <w:rFonts w:ascii="Times New Roman" w:hAnsi="Times New Roman" w:cs="Times New Roman"/>
          <w:sz w:val="24"/>
          <w:szCs w:val="24"/>
        </w:rPr>
        <w:t>shamal</w:t>
      </w:r>
      <w:proofErr w:type="spellEnd"/>
      <w:r w:rsidRPr="002A6309">
        <w:rPr>
          <w:rFonts w:ascii="Times New Roman" w:hAnsi="Times New Roman" w:cs="Times New Roman"/>
          <w:sz w:val="24"/>
          <w:szCs w:val="24"/>
        </w:rPr>
        <w:t xml:space="preserve"> winds, a moderate northwesterly wind that is hot and dry during the long summer months, can cause fast dehydration and, at higher intensities, can generate dust or sand</w:t>
      </w:r>
      <w:r>
        <w:rPr>
          <w:rFonts w:ascii="Times New Roman" w:hAnsi="Times New Roman" w:cs="Times New Roman"/>
          <w:sz w:val="24"/>
          <w:szCs w:val="24"/>
        </w:rPr>
        <w:t xml:space="preserve">. </w:t>
      </w:r>
    </w:p>
    <w:p w:rsidR="00C66357" w:rsidRDefault="003C1167" w:rsidP="00F66F5A">
      <w:pPr>
        <w:bidi w:val="0"/>
        <w:jc w:val="both"/>
        <w:rPr>
          <w:rFonts w:ascii="Times New Roman" w:hAnsi="Times New Roman" w:cs="Times New Roman"/>
          <w:sz w:val="24"/>
          <w:szCs w:val="24"/>
          <w:lang w:bidi="ar-IQ"/>
        </w:rPr>
      </w:pPr>
      <w:r>
        <w:rPr>
          <w:rFonts w:ascii="Times New Roman" w:hAnsi="Times New Roman" w:cs="Times New Roman"/>
          <w:sz w:val="24"/>
          <w:szCs w:val="24"/>
        </w:rPr>
        <w:t xml:space="preserve">6- </w:t>
      </w:r>
      <w:r w:rsidR="00C66357">
        <w:rPr>
          <w:rFonts w:ascii="Times New Roman" w:hAnsi="Times New Roman" w:cs="Times New Roman"/>
          <w:sz w:val="24"/>
          <w:szCs w:val="24"/>
          <w:lang w:bidi="ar-IQ"/>
        </w:rPr>
        <w:t>T</w:t>
      </w:r>
      <w:r w:rsidR="00C66357" w:rsidRPr="00736A64">
        <w:rPr>
          <w:rFonts w:ascii="Times New Roman" w:hAnsi="Times New Roman" w:cs="Times New Roman"/>
          <w:sz w:val="24"/>
          <w:szCs w:val="24"/>
          <w:lang w:bidi="ar-IQ"/>
        </w:rPr>
        <w:t xml:space="preserve">he average annually PM2.5 </w:t>
      </w:r>
      <w:r w:rsidR="00C66357">
        <w:rPr>
          <w:rFonts w:ascii="Times New Roman" w:hAnsi="Times New Roman" w:cs="Times New Roman"/>
          <w:sz w:val="24"/>
          <w:szCs w:val="24"/>
          <w:lang w:bidi="ar-IQ"/>
        </w:rPr>
        <w:t xml:space="preserve">values was </w:t>
      </w:r>
      <w:r w:rsidR="00C66357" w:rsidRPr="00736A64">
        <w:rPr>
          <w:rFonts w:ascii="Times New Roman" w:hAnsi="Times New Roman" w:cs="Times New Roman"/>
          <w:sz w:val="24"/>
          <w:szCs w:val="24"/>
          <w:lang w:bidi="ar-IQ"/>
        </w:rPr>
        <w:t>increased between 2001 and 2022</w:t>
      </w:r>
      <w:r w:rsidR="00C66357">
        <w:rPr>
          <w:rFonts w:ascii="Times New Roman" w:hAnsi="Times New Roman" w:cs="Times New Roman"/>
          <w:sz w:val="24"/>
          <w:szCs w:val="24"/>
          <w:lang w:bidi="ar-IQ"/>
        </w:rPr>
        <w:t xml:space="preserve">, especially in the </w:t>
      </w:r>
      <w:r w:rsidR="00C66357" w:rsidRPr="00736A64">
        <w:rPr>
          <w:rFonts w:ascii="Times New Roman" w:hAnsi="Times New Roman" w:cs="Times New Roman"/>
          <w:sz w:val="24"/>
          <w:szCs w:val="24"/>
          <w:lang w:bidi="ar-IQ"/>
        </w:rPr>
        <w:t xml:space="preserve">center and </w:t>
      </w:r>
      <w:r w:rsidR="00C66357">
        <w:rPr>
          <w:rFonts w:ascii="Times New Roman" w:hAnsi="Times New Roman" w:cs="Times New Roman"/>
          <w:sz w:val="24"/>
          <w:szCs w:val="24"/>
          <w:lang w:bidi="ar-IQ"/>
        </w:rPr>
        <w:t>southern of Iraq</w:t>
      </w:r>
      <w:r w:rsidR="00F66F5A">
        <w:rPr>
          <w:rFonts w:ascii="Times New Roman" w:hAnsi="Times New Roman" w:cs="Times New Roman"/>
          <w:sz w:val="24"/>
          <w:szCs w:val="24"/>
          <w:lang w:bidi="ar-IQ"/>
        </w:rPr>
        <w:t xml:space="preserve"> at the rate of </w:t>
      </w:r>
      <w:r w:rsidR="00C66357" w:rsidRPr="00736A64">
        <w:rPr>
          <w:rFonts w:ascii="Times New Roman" w:hAnsi="Times New Roman" w:cs="Times New Roman"/>
          <w:sz w:val="24"/>
          <w:szCs w:val="24"/>
          <w:lang w:bidi="ar-IQ"/>
        </w:rPr>
        <w:t xml:space="preserve"> </w:t>
      </w:r>
      <w:r w:rsidR="00F66F5A">
        <w:rPr>
          <w:rFonts w:ascii="Times New Roman" w:hAnsi="Times New Roman" w:cs="Times New Roman"/>
          <w:sz w:val="24"/>
          <w:szCs w:val="24"/>
          <w:lang w:bidi="ar-IQ"/>
        </w:rPr>
        <w:t>(</w:t>
      </w:r>
      <w:r w:rsidR="00C66357">
        <w:rPr>
          <w:rFonts w:ascii="Times New Roman" w:hAnsi="Times New Roman" w:cs="Times New Roman"/>
          <w:sz w:val="24"/>
          <w:szCs w:val="24"/>
          <w:lang w:bidi="ar-IQ"/>
        </w:rPr>
        <w:t>21.59%)</w:t>
      </w:r>
      <w:r w:rsidR="00C66357" w:rsidRPr="00736A64">
        <w:rPr>
          <w:rFonts w:ascii="Times New Roman" w:hAnsi="Times New Roman" w:cs="Times New Roman"/>
          <w:sz w:val="24"/>
          <w:szCs w:val="24"/>
          <w:lang w:bidi="ar-IQ"/>
        </w:rPr>
        <w:t>. However, due to low concentrations of natural aerosols, the northern and northeast regions have the lowest PM2.5 levels</w:t>
      </w:r>
      <w:r w:rsidR="00F66F5A">
        <w:rPr>
          <w:rFonts w:ascii="Times New Roman" w:hAnsi="Times New Roman" w:cs="Times New Roman"/>
          <w:sz w:val="24"/>
          <w:szCs w:val="24"/>
          <w:lang w:bidi="ar-IQ"/>
        </w:rPr>
        <w:t xml:space="preserve"> with rate of</w:t>
      </w:r>
      <w:r w:rsidR="00C66357" w:rsidRPr="00736A64">
        <w:rPr>
          <w:rFonts w:ascii="Times New Roman" w:hAnsi="Times New Roman" w:cs="Times New Roman"/>
          <w:sz w:val="24"/>
          <w:szCs w:val="24"/>
          <w:lang w:bidi="ar-IQ"/>
        </w:rPr>
        <w:t xml:space="preserve"> </w:t>
      </w:r>
      <w:r w:rsidR="00F66F5A">
        <w:rPr>
          <w:rFonts w:ascii="Times New Roman" w:hAnsi="Times New Roman" w:cs="Times New Roman"/>
          <w:sz w:val="24"/>
          <w:szCs w:val="24"/>
          <w:lang w:bidi="ar-IQ"/>
        </w:rPr>
        <w:t>(</w:t>
      </w:r>
      <w:r w:rsidR="00C66357" w:rsidRPr="00836EE2">
        <w:rPr>
          <w:rFonts w:ascii="Times New Roman" w:hAnsi="Times New Roman" w:cs="Times New Roman"/>
          <w:sz w:val="24"/>
          <w:szCs w:val="24"/>
          <w:lang w:bidi="ar-IQ"/>
        </w:rPr>
        <w:t xml:space="preserve"> 14.68%) .</w:t>
      </w:r>
    </w:p>
    <w:p w:rsidR="00573117" w:rsidRDefault="00F66F5A" w:rsidP="00573117">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7- </w:t>
      </w:r>
      <w:r w:rsidR="00573117">
        <w:rPr>
          <w:rFonts w:ascii="Times New Roman" w:hAnsi="Times New Roman" w:cs="Times New Roman"/>
          <w:sz w:val="24"/>
          <w:szCs w:val="24"/>
          <w:lang w:bidi="ar-IQ"/>
        </w:rPr>
        <w:t xml:space="preserve">The </w:t>
      </w:r>
      <w:r w:rsidR="00573117" w:rsidRPr="00EB6FA8">
        <w:rPr>
          <w:rFonts w:ascii="Times New Roman" w:hAnsi="Times New Roman" w:cs="Times New Roman"/>
          <w:sz w:val="24"/>
          <w:szCs w:val="24"/>
          <w:lang w:bidi="ar-IQ"/>
        </w:rPr>
        <w:t>max</w:t>
      </w:r>
      <w:r w:rsidR="00573117">
        <w:rPr>
          <w:rFonts w:ascii="Times New Roman" w:hAnsi="Times New Roman" w:cs="Times New Roman"/>
          <w:sz w:val="24"/>
          <w:szCs w:val="24"/>
          <w:lang w:bidi="ar-IQ"/>
        </w:rPr>
        <w:t>.</w:t>
      </w:r>
      <w:r w:rsidR="00573117" w:rsidRPr="00EB6FA8">
        <w:rPr>
          <w:rFonts w:ascii="Times New Roman" w:hAnsi="Times New Roman" w:cs="Times New Roman"/>
          <w:sz w:val="24"/>
          <w:szCs w:val="24"/>
          <w:lang w:bidi="ar-IQ"/>
        </w:rPr>
        <w:t xml:space="preserve"> PM 2.5 values have exceeded the upper limits of </w:t>
      </w:r>
      <w:r w:rsidR="00573117">
        <w:rPr>
          <w:rFonts w:ascii="Times New Roman" w:hAnsi="Times New Roman" w:cs="Times New Roman"/>
          <w:sz w:val="24"/>
          <w:szCs w:val="24"/>
          <w:lang w:bidi="ar-IQ"/>
        </w:rPr>
        <w:t xml:space="preserve">annually </w:t>
      </w:r>
      <w:r w:rsidR="00573117" w:rsidRPr="00EB6FA8">
        <w:rPr>
          <w:rFonts w:ascii="Times New Roman" w:hAnsi="Times New Roman" w:cs="Times New Roman"/>
          <w:sz w:val="24"/>
          <w:szCs w:val="24"/>
          <w:lang w:bidi="ar-IQ"/>
        </w:rPr>
        <w:t>PM2.5 standards set by both the US and Iraqi regulations</w:t>
      </w:r>
      <w:r w:rsidR="00573117">
        <w:rPr>
          <w:rFonts w:ascii="Times New Roman" w:hAnsi="Times New Roman" w:cs="Times New Roman"/>
          <w:sz w:val="24"/>
          <w:szCs w:val="24"/>
          <w:lang w:bidi="ar-IQ"/>
        </w:rPr>
        <w:t xml:space="preserve"> (</w:t>
      </w:r>
      <w:r w:rsidR="00573117" w:rsidRPr="00EB6FA8">
        <w:rPr>
          <w:rFonts w:ascii="Times New Roman" w:hAnsi="Times New Roman" w:cs="Times New Roman"/>
          <w:sz w:val="24"/>
          <w:szCs w:val="24"/>
          <w:lang w:bidi="ar-IQ"/>
        </w:rPr>
        <w:t xml:space="preserve"> which are 15</w:t>
      </w:r>
      <w:r w:rsidR="00573117" w:rsidRPr="00573117">
        <w:rPr>
          <w:rFonts w:ascii="Times New Roman" w:hAnsi="Times New Roman" w:cs="Times New Roman"/>
          <w:sz w:val="24"/>
          <w:szCs w:val="24"/>
          <w:lang w:bidi="ar-IQ"/>
        </w:rPr>
        <w:t xml:space="preserve"> </w:t>
      </w:r>
      <w:r w:rsidR="00573117" w:rsidRPr="00EB6FA8">
        <w:rPr>
          <w:rFonts w:ascii="Times New Roman" w:hAnsi="Times New Roman" w:cs="Times New Roman"/>
          <w:sz w:val="24"/>
          <w:szCs w:val="24"/>
          <w:lang w:bidi="ar-IQ"/>
        </w:rPr>
        <w:t>µg/m</w:t>
      </w:r>
      <w:r w:rsidR="00573117" w:rsidRPr="00573117">
        <w:rPr>
          <w:rFonts w:ascii="Times New Roman" w:hAnsi="Times New Roman" w:cs="Times New Roman"/>
          <w:sz w:val="24"/>
          <w:szCs w:val="24"/>
          <w:vertAlign w:val="superscript"/>
          <w:lang w:bidi="ar-IQ"/>
        </w:rPr>
        <w:t>3</w:t>
      </w:r>
      <w:r w:rsidR="00573117" w:rsidRPr="00EB6FA8">
        <w:rPr>
          <w:rFonts w:ascii="Times New Roman" w:hAnsi="Times New Roman" w:cs="Times New Roman"/>
          <w:sz w:val="24"/>
          <w:szCs w:val="24"/>
          <w:lang w:bidi="ar-IQ"/>
        </w:rPr>
        <w:t xml:space="preserve"> and 10 µg/m</w:t>
      </w:r>
      <w:r w:rsidR="00573117" w:rsidRPr="00573117">
        <w:rPr>
          <w:rFonts w:ascii="Times New Roman" w:hAnsi="Times New Roman" w:cs="Times New Roman"/>
          <w:sz w:val="24"/>
          <w:szCs w:val="24"/>
          <w:vertAlign w:val="superscript"/>
          <w:lang w:bidi="ar-IQ"/>
        </w:rPr>
        <w:t>3</w:t>
      </w:r>
      <w:r w:rsidR="00573117">
        <w:rPr>
          <w:rFonts w:ascii="Times New Roman" w:hAnsi="Times New Roman" w:cs="Times New Roman"/>
          <w:sz w:val="24"/>
          <w:szCs w:val="24"/>
          <w:lang w:bidi="ar-IQ"/>
        </w:rPr>
        <w:t>,</w:t>
      </w:r>
      <w:r w:rsidR="00573117" w:rsidRPr="00EB6FA8">
        <w:rPr>
          <w:rFonts w:ascii="Times New Roman" w:hAnsi="Times New Roman" w:cs="Times New Roman"/>
          <w:sz w:val="24"/>
          <w:szCs w:val="24"/>
          <w:lang w:bidi="ar-IQ"/>
        </w:rPr>
        <w:t xml:space="preserve"> respectively</w:t>
      </w:r>
      <w:r w:rsidR="00573117">
        <w:rPr>
          <w:rFonts w:ascii="Times New Roman" w:hAnsi="Times New Roman" w:cs="Times New Roman"/>
          <w:sz w:val="24"/>
          <w:szCs w:val="24"/>
          <w:lang w:bidi="ar-IQ"/>
        </w:rPr>
        <w:t>), while the min.</w:t>
      </w:r>
      <w:r w:rsidR="00573117" w:rsidRPr="00EB6FA8">
        <w:rPr>
          <w:rFonts w:ascii="Times New Roman" w:hAnsi="Times New Roman" w:cs="Times New Roman"/>
          <w:sz w:val="24"/>
          <w:szCs w:val="24"/>
          <w:lang w:bidi="ar-IQ"/>
        </w:rPr>
        <w:t xml:space="preserve"> PM2.5 </w:t>
      </w:r>
      <w:r w:rsidR="00573117">
        <w:rPr>
          <w:rFonts w:ascii="Times New Roman" w:hAnsi="Times New Roman" w:cs="Times New Roman"/>
          <w:sz w:val="24"/>
          <w:szCs w:val="24"/>
          <w:lang w:bidi="ar-IQ"/>
        </w:rPr>
        <w:t xml:space="preserve">values are within </w:t>
      </w:r>
      <w:r w:rsidR="00573117" w:rsidRPr="00EB6FA8">
        <w:rPr>
          <w:rFonts w:ascii="Times New Roman" w:hAnsi="Times New Roman" w:cs="Times New Roman"/>
          <w:sz w:val="24"/>
          <w:szCs w:val="24"/>
          <w:lang w:bidi="ar-IQ"/>
        </w:rPr>
        <w:t xml:space="preserve"> both the US and Iraqi </w:t>
      </w:r>
      <w:r w:rsidR="00573117">
        <w:rPr>
          <w:rFonts w:ascii="Times New Roman" w:hAnsi="Times New Roman" w:cs="Times New Roman"/>
          <w:sz w:val="24"/>
          <w:szCs w:val="24"/>
          <w:lang w:bidi="ar-IQ"/>
        </w:rPr>
        <w:t>annual</w:t>
      </w:r>
      <w:r w:rsidR="00573117" w:rsidRPr="00EB6FA8">
        <w:rPr>
          <w:rFonts w:ascii="Times New Roman" w:hAnsi="Times New Roman" w:cs="Times New Roman"/>
          <w:sz w:val="24"/>
          <w:szCs w:val="24"/>
          <w:lang w:bidi="ar-IQ"/>
        </w:rPr>
        <w:t xml:space="preserve"> standards. </w:t>
      </w:r>
    </w:p>
    <w:p w:rsidR="00F66F5A" w:rsidRPr="00836EE2" w:rsidRDefault="00F66F5A" w:rsidP="00573117">
      <w:pPr>
        <w:bidi w:val="0"/>
        <w:jc w:val="both"/>
        <w:rPr>
          <w:rFonts w:ascii="Times New Roman" w:hAnsi="Times New Roman" w:cs="Times New Roman"/>
          <w:sz w:val="24"/>
          <w:szCs w:val="24"/>
          <w:lang w:bidi="ar-IQ"/>
        </w:rPr>
      </w:pPr>
    </w:p>
    <w:p w:rsidR="008A0A25" w:rsidRDefault="00CD2D49" w:rsidP="00346889">
      <w:pPr>
        <w:bidi w:val="0"/>
        <w:rPr>
          <w:rFonts w:ascii="Times New Roman" w:hAnsi="Times New Roman" w:cs="Times New Roman"/>
          <w:b/>
          <w:bCs/>
          <w:sz w:val="24"/>
          <w:szCs w:val="24"/>
        </w:rPr>
      </w:pPr>
      <w:r w:rsidRPr="00131323">
        <w:rPr>
          <w:rFonts w:ascii="Times New Roman" w:hAnsi="Times New Roman" w:cs="Times New Roman"/>
          <w:b/>
          <w:bCs/>
          <w:sz w:val="24"/>
          <w:szCs w:val="24"/>
        </w:rPr>
        <w:t>Acknowledgments</w:t>
      </w:r>
    </w:p>
    <w:p w:rsidR="00CD2D49" w:rsidRDefault="008A0A25" w:rsidP="008A0A25">
      <w:pPr>
        <w:bidi w:val="0"/>
        <w:rPr>
          <w:rFonts w:ascii="Times New Roman" w:hAnsi="Times New Roman" w:cs="Times New Roman"/>
          <w:b/>
          <w:bCs/>
          <w:sz w:val="24"/>
          <w:szCs w:val="24"/>
        </w:rPr>
      </w:pPr>
      <w:r w:rsidRPr="008A0A25">
        <w:rPr>
          <w:rFonts w:ascii="Times New Roman" w:hAnsi="Times New Roman" w:cs="Times New Roman"/>
          <w:sz w:val="24"/>
          <w:szCs w:val="24"/>
          <w:lang w:bidi="ar-IQ"/>
        </w:rPr>
        <w:t xml:space="preserve">We are grateful to NASA Giovanni user interface  for the </w:t>
      </w:r>
      <w:r>
        <w:rPr>
          <w:rFonts w:ascii="Times New Roman" w:hAnsi="Times New Roman" w:cs="Times New Roman"/>
          <w:sz w:val="24"/>
          <w:szCs w:val="24"/>
          <w:lang w:bidi="ar-IQ"/>
        </w:rPr>
        <w:t xml:space="preserve">PM2.5 </w:t>
      </w:r>
      <w:r w:rsidRPr="008A0A25">
        <w:rPr>
          <w:rFonts w:ascii="Times New Roman" w:hAnsi="Times New Roman" w:cs="Times New Roman"/>
          <w:sz w:val="24"/>
          <w:szCs w:val="24"/>
          <w:lang w:bidi="ar-IQ"/>
        </w:rPr>
        <w:t>data</w:t>
      </w:r>
      <w:r>
        <w:rPr>
          <w:rFonts w:ascii="Times New Roman" w:hAnsi="Times New Roman" w:cs="Times New Roman"/>
          <w:sz w:val="24"/>
          <w:szCs w:val="24"/>
          <w:lang w:bidi="ar-IQ"/>
        </w:rPr>
        <w:t>set</w:t>
      </w:r>
      <w:r w:rsidRPr="008A0A25">
        <w:rPr>
          <w:rFonts w:ascii="Times New Roman" w:hAnsi="Times New Roman" w:cs="Times New Roman"/>
          <w:sz w:val="24"/>
          <w:szCs w:val="24"/>
          <w:lang w:bidi="ar-IQ"/>
        </w:rPr>
        <w:t>.</w:t>
      </w:r>
      <w:r w:rsidRPr="00C61A14">
        <w:rPr>
          <w:rFonts w:ascii="Times New Roman" w:hAnsi="Times New Roman" w:cs="Times New Roman"/>
          <w:sz w:val="24"/>
          <w:szCs w:val="24"/>
          <w:lang w:bidi="ar-IQ"/>
        </w:rPr>
        <w:t xml:space="preserve"> We also gratefully thank University of Mosul for </w:t>
      </w:r>
      <w:r w:rsidR="00C61A14" w:rsidRPr="00C61A14">
        <w:rPr>
          <w:rFonts w:ascii="Times New Roman" w:hAnsi="Times New Roman" w:cs="Times New Roman"/>
          <w:sz w:val="24"/>
          <w:szCs w:val="24"/>
          <w:lang w:bidi="ar-IQ"/>
        </w:rPr>
        <w:t>the scientific supporting of the study.</w:t>
      </w:r>
    </w:p>
    <w:p w:rsidR="00486936" w:rsidRDefault="00486936" w:rsidP="00486936">
      <w:pPr>
        <w:bidi w:val="0"/>
        <w:rPr>
          <w:rFonts w:ascii="Times New Roman" w:hAnsi="Times New Roman" w:cs="Times New Roman"/>
          <w:b/>
          <w:bCs/>
          <w:sz w:val="24"/>
          <w:szCs w:val="24"/>
        </w:rPr>
      </w:pPr>
      <w:r w:rsidRPr="00131323">
        <w:rPr>
          <w:rFonts w:ascii="Times New Roman" w:hAnsi="Times New Roman" w:cs="Times New Roman"/>
          <w:b/>
          <w:bCs/>
          <w:sz w:val="24"/>
          <w:szCs w:val="24"/>
        </w:rPr>
        <w:t xml:space="preserve">References </w:t>
      </w:r>
    </w:p>
    <w:p w:rsidR="00771267" w:rsidRPr="00FB7A1E" w:rsidRDefault="00771267" w:rsidP="00771267">
      <w:pPr>
        <w:shd w:val="clear" w:color="auto" w:fill="FFFFFF"/>
        <w:bidi w:val="0"/>
        <w:spacing w:before="100" w:beforeAutospacing="1" w:after="0" w:afterAutospacing="1" w:line="240" w:lineRule="auto"/>
        <w:rPr>
          <w:rFonts w:ascii="Arial" w:hAnsi="Arial"/>
          <w:color w:val="525254"/>
          <w:sz w:val="21"/>
          <w:szCs w:val="21"/>
        </w:rPr>
      </w:pPr>
      <w:proofErr w:type="spellStart"/>
      <w:r w:rsidRPr="00FB7A1E">
        <w:rPr>
          <w:rFonts w:ascii="Times New Roman" w:hAnsi="Times New Roman" w:cs="Times New Roman"/>
          <w:sz w:val="24"/>
          <w:szCs w:val="24"/>
        </w:rPr>
        <w:t>Amina</w:t>
      </w:r>
      <w:proofErr w:type="spellEnd"/>
      <w:r w:rsidRPr="00FB7A1E">
        <w:rPr>
          <w:rFonts w:ascii="Times New Roman" w:hAnsi="Times New Roman" w:cs="Times New Roman"/>
          <w:sz w:val="24"/>
          <w:szCs w:val="24"/>
        </w:rPr>
        <w:t>, B., Mohammad, Sabah, H., Ali., &amp;</w:t>
      </w:r>
      <w:r w:rsidR="0093781A">
        <w:rPr>
          <w:rFonts w:ascii="Times New Roman" w:hAnsi="Times New Roman" w:cs="Times New Roman"/>
          <w:sz w:val="24"/>
          <w:szCs w:val="24"/>
        </w:rPr>
        <w:t xml:space="preserve"> </w:t>
      </w:r>
      <w:proofErr w:type="spellStart"/>
      <w:r w:rsidRPr="00FB7A1E">
        <w:rPr>
          <w:rFonts w:ascii="Times New Roman" w:hAnsi="Times New Roman" w:cs="Times New Roman"/>
          <w:sz w:val="24"/>
          <w:szCs w:val="24"/>
        </w:rPr>
        <w:t>Riyad</w:t>
      </w:r>
      <w:proofErr w:type="spellEnd"/>
      <w:r w:rsidRPr="00FB7A1E">
        <w:rPr>
          <w:rFonts w:ascii="Times New Roman" w:hAnsi="Times New Roman" w:cs="Times New Roman"/>
          <w:sz w:val="24"/>
          <w:szCs w:val="24"/>
        </w:rPr>
        <w:t xml:space="preserve">, A., F. ( 2022).Using Remote Sensing Techniques and GIS to Study of PM2.5 and PM10 Concentrations in the Atmosphere of Mosul City, Iraq. </w:t>
      </w:r>
      <w:r w:rsidRPr="00FB7A1E">
        <w:rPr>
          <w:rFonts w:ascii="Times New Roman" w:hAnsi="Times New Roman" w:cs="Times New Roman"/>
          <w:i/>
          <w:iCs/>
          <w:sz w:val="24"/>
          <w:szCs w:val="24"/>
        </w:rPr>
        <w:t>Iraqi National Journal of Earth Science, 22</w:t>
      </w:r>
      <w:r w:rsidRPr="00FB7A1E">
        <w:rPr>
          <w:rFonts w:ascii="Times New Roman" w:hAnsi="Times New Roman" w:cs="Times New Roman"/>
          <w:sz w:val="24"/>
          <w:szCs w:val="24"/>
        </w:rPr>
        <w:t xml:space="preserve">(1), 15-26. (In Arabic). </w:t>
      </w:r>
      <w:r w:rsidRPr="00FB7A1E">
        <w:rPr>
          <w:rStyle w:val="Hyperlink"/>
          <w:rFonts w:ascii="Times New Roman" w:hAnsi="Times New Roman" w:cs="Times New Roman"/>
          <w:sz w:val="24"/>
          <w:szCs w:val="24"/>
        </w:rPr>
        <w:t>DOI: </w:t>
      </w:r>
      <w:hyperlink r:id="rId26" w:tgtFrame="_blank" w:history="1">
        <w:r w:rsidRPr="00FB7A1E">
          <w:rPr>
            <w:rStyle w:val="Hyperlink"/>
            <w:rFonts w:ascii="Times New Roman" w:hAnsi="Times New Roman" w:cs="Times New Roman"/>
            <w:sz w:val="24"/>
            <w:szCs w:val="24"/>
          </w:rPr>
          <w:t>10.33899/earth.2022.174661</w:t>
        </w:r>
      </w:hyperlink>
      <w:r>
        <w:rPr>
          <w:rStyle w:val="Hyperlink"/>
          <w:rFonts w:ascii="Times New Roman" w:hAnsi="Times New Roman" w:cs="Times New Roman"/>
          <w:sz w:val="24"/>
          <w:szCs w:val="24"/>
        </w:rPr>
        <w:t>.</w:t>
      </w:r>
    </w:p>
    <w:p w:rsidR="00771267" w:rsidRDefault="00771267" w:rsidP="00771267">
      <w:pPr>
        <w:bidi w:val="0"/>
        <w:jc w:val="both"/>
        <w:rPr>
          <w:lang w:bidi="ar-IQ"/>
        </w:rPr>
      </w:pPr>
      <w:proofErr w:type="spellStart"/>
      <w:r w:rsidRPr="00FC399F">
        <w:rPr>
          <w:rFonts w:ascii="Times New Roman" w:hAnsi="Times New Roman" w:cs="Times New Roman"/>
          <w:color w:val="000000"/>
          <w:sz w:val="24"/>
          <w:szCs w:val="24"/>
        </w:rPr>
        <w:t>Aslam</w:t>
      </w:r>
      <w:proofErr w:type="spellEnd"/>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Ibrahim</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w:t>
      </w:r>
      <w:proofErr w:type="spellStart"/>
      <w:r w:rsidRPr="00FC399F">
        <w:rPr>
          <w:rFonts w:ascii="Times New Roman" w:hAnsi="Times New Roman" w:cs="Times New Roman"/>
          <w:color w:val="000000"/>
          <w:sz w:val="24"/>
          <w:szCs w:val="24"/>
        </w:rPr>
        <w:t>Shahid</w:t>
      </w:r>
      <w:proofErr w:type="spellEnd"/>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I</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w:t>
      </w:r>
      <w:proofErr w:type="spellStart"/>
      <w:r w:rsidRPr="00FC399F">
        <w:rPr>
          <w:rFonts w:ascii="Times New Roman" w:hAnsi="Times New Roman" w:cs="Times New Roman"/>
          <w:color w:val="000000"/>
          <w:sz w:val="24"/>
          <w:szCs w:val="24"/>
        </w:rPr>
        <w:t>Mahmood</w:t>
      </w:r>
      <w:proofErr w:type="spellEnd"/>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w:t>
      </w:r>
      <w:proofErr w:type="spellStart"/>
      <w:r w:rsidRPr="00FC399F">
        <w:rPr>
          <w:rFonts w:ascii="Times New Roman" w:hAnsi="Times New Roman" w:cs="Times New Roman"/>
          <w:color w:val="000000"/>
          <w:sz w:val="24"/>
          <w:szCs w:val="24"/>
        </w:rPr>
        <w:t>Irshad</w:t>
      </w:r>
      <w:proofErr w:type="spellEnd"/>
      <w:r w:rsidRPr="00FC399F">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K</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w:t>
      </w:r>
      <w:proofErr w:type="spellStart"/>
      <w:r w:rsidRPr="00FC399F">
        <w:rPr>
          <w:rFonts w:ascii="Times New Roman" w:hAnsi="Times New Roman" w:cs="Times New Roman"/>
          <w:color w:val="000000"/>
          <w:sz w:val="24"/>
          <w:szCs w:val="24"/>
        </w:rPr>
        <w:t>Yamin</w:t>
      </w:r>
      <w:proofErr w:type="spellEnd"/>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0093781A">
        <w:rPr>
          <w:rFonts w:ascii="Times New Roman" w:hAnsi="Times New Roman" w:cs="Times New Roman"/>
          <w:color w:val="000000"/>
          <w:sz w:val="24"/>
          <w:szCs w:val="24"/>
        </w:rPr>
        <w:t xml:space="preserve"> </w:t>
      </w:r>
      <w:proofErr w:type="spellStart"/>
      <w:r w:rsidRPr="00FC399F">
        <w:rPr>
          <w:rFonts w:ascii="Times New Roman" w:hAnsi="Times New Roman" w:cs="Times New Roman"/>
          <w:color w:val="000000"/>
          <w:sz w:val="24"/>
          <w:szCs w:val="24"/>
        </w:rPr>
        <w:t>Shamshiri</w:t>
      </w:r>
      <w:proofErr w:type="spellEnd"/>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R</w:t>
      </w:r>
      <w:r>
        <w:rPr>
          <w:rFonts w:ascii="Times New Roman" w:hAnsi="Times New Roman" w:cs="Times New Roman"/>
          <w:color w:val="000000"/>
          <w:sz w:val="24"/>
          <w:szCs w:val="24"/>
        </w:rPr>
        <w:t>. (</w:t>
      </w:r>
      <w:r w:rsidRPr="00FC399F">
        <w:rPr>
          <w:rFonts w:ascii="Times New Roman" w:hAnsi="Times New Roman" w:cs="Times New Roman"/>
          <w:color w:val="000000"/>
          <w:sz w:val="24"/>
          <w:szCs w:val="24"/>
        </w:rPr>
        <w:t xml:space="preserve"> 2020</w:t>
      </w:r>
      <w:r>
        <w:rPr>
          <w:rFonts w:ascii="Times New Roman" w:hAnsi="Times New Roman" w:cs="Times New Roman"/>
          <w:color w:val="000000"/>
          <w:sz w:val="24"/>
          <w:szCs w:val="24"/>
        </w:rPr>
        <w:t>) .</w:t>
      </w:r>
      <w:r w:rsidRPr="00FC399F">
        <w:rPr>
          <w:rFonts w:ascii="Times New Roman" w:hAnsi="Times New Roman" w:cs="Times New Roman"/>
          <w:color w:val="000000"/>
          <w:sz w:val="24"/>
          <w:szCs w:val="24"/>
        </w:rPr>
        <w:t xml:space="preserve"> Pollution characteristics of particulate</w:t>
      </w:r>
      <w:r w:rsidR="0093781A">
        <w:rPr>
          <w:rFonts w:ascii="Times New Roman" w:hAnsi="Times New Roman" w:cs="Times New Roman"/>
          <w:color w:val="000000"/>
          <w:sz w:val="24"/>
          <w:szCs w:val="24"/>
        </w:rPr>
        <w:t xml:space="preserve"> </w:t>
      </w:r>
      <w:r w:rsidRPr="00FC399F">
        <w:rPr>
          <w:rFonts w:ascii="Times New Roman" w:hAnsi="Times New Roman" w:cs="Times New Roman"/>
          <w:color w:val="000000"/>
          <w:sz w:val="24"/>
          <w:szCs w:val="24"/>
        </w:rPr>
        <w:t>matter (PM2.5 and PM10) and</w:t>
      </w:r>
      <w:r w:rsidR="0093781A">
        <w:rPr>
          <w:rFonts w:ascii="Times New Roman" w:hAnsi="Times New Roman" w:cs="Times New Roman"/>
          <w:color w:val="000000"/>
          <w:sz w:val="24"/>
          <w:szCs w:val="24"/>
        </w:rPr>
        <w:t xml:space="preserve"> </w:t>
      </w:r>
      <w:r w:rsidRPr="00FC399F">
        <w:rPr>
          <w:rFonts w:ascii="Times New Roman" w:hAnsi="Times New Roman" w:cs="Times New Roman"/>
          <w:color w:val="000000"/>
          <w:sz w:val="24"/>
          <w:szCs w:val="24"/>
        </w:rPr>
        <w:t>constituent</w:t>
      </w:r>
      <w:r w:rsidR="0093781A">
        <w:rPr>
          <w:rFonts w:ascii="Times New Roman" w:hAnsi="Times New Roman" w:cs="Times New Roman"/>
          <w:color w:val="000000"/>
          <w:sz w:val="24"/>
          <w:szCs w:val="24"/>
        </w:rPr>
        <w:t xml:space="preserve"> </w:t>
      </w:r>
      <w:r w:rsidRPr="00FC399F">
        <w:rPr>
          <w:rFonts w:ascii="Times New Roman" w:hAnsi="Times New Roman" w:cs="Times New Roman"/>
          <w:color w:val="000000"/>
          <w:sz w:val="24"/>
          <w:szCs w:val="24"/>
        </w:rPr>
        <w:t>carbon</w:t>
      </w:r>
      <w:r w:rsidR="0093781A">
        <w:rPr>
          <w:rFonts w:ascii="Times New Roman" w:hAnsi="Times New Roman" w:cs="Times New Roman"/>
          <w:color w:val="000000"/>
          <w:sz w:val="24"/>
          <w:szCs w:val="24"/>
        </w:rPr>
        <w:t xml:space="preserve"> </w:t>
      </w:r>
      <w:r w:rsidR="00AC5016" w:rsidRPr="00FC399F">
        <w:rPr>
          <w:rFonts w:ascii="Times New Roman" w:hAnsi="Times New Roman" w:cs="Times New Roman"/>
          <w:color w:val="000000"/>
          <w:sz w:val="24"/>
          <w:szCs w:val="24"/>
        </w:rPr>
        <w:t>acetous</w:t>
      </w:r>
      <w:r w:rsidR="0093781A">
        <w:rPr>
          <w:rFonts w:ascii="Times New Roman" w:hAnsi="Times New Roman" w:cs="Times New Roman"/>
          <w:color w:val="000000"/>
          <w:sz w:val="24"/>
          <w:szCs w:val="24"/>
        </w:rPr>
        <w:t xml:space="preserve"> </w:t>
      </w:r>
      <w:r w:rsidRPr="00FC399F">
        <w:rPr>
          <w:rFonts w:ascii="Times New Roman" w:hAnsi="Times New Roman" w:cs="Times New Roman"/>
          <w:color w:val="000000"/>
          <w:sz w:val="24"/>
          <w:szCs w:val="24"/>
        </w:rPr>
        <w:t>aerosols in a South Asian future megacity</w:t>
      </w:r>
      <w:r>
        <w:rPr>
          <w:rFonts w:ascii="Times New Roman" w:hAnsi="Times New Roman" w:cs="Times New Roman"/>
          <w:color w:val="000000"/>
          <w:sz w:val="24"/>
          <w:szCs w:val="24"/>
        </w:rPr>
        <w:t>.</w:t>
      </w:r>
      <w:r w:rsidR="0093781A">
        <w:rPr>
          <w:rFonts w:ascii="Times New Roman" w:hAnsi="Times New Roman" w:cs="Times New Roman"/>
          <w:i/>
          <w:iCs/>
          <w:color w:val="000000"/>
          <w:sz w:val="24"/>
          <w:szCs w:val="24"/>
        </w:rPr>
        <w:t xml:space="preserve"> </w:t>
      </w:r>
      <w:r w:rsidRPr="006711A0">
        <w:rPr>
          <w:rFonts w:ascii="Times New Roman" w:hAnsi="Times New Roman" w:cs="Times New Roman"/>
          <w:i/>
          <w:iCs/>
          <w:color w:val="000000"/>
          <w:sz w:val="24"/>
          <w:szCs w:val="24"/>
        </w:rPr>
        <w:t>Applied Sciences,10</w:t>
      </w:r>
      <w:r w:rsidRPr="00FC399F">
        <w:rPr>
          <w:rFonts w:ascii="Times New Roman" w:hAnsi="Times New Roman" w:cs="Times New Roman"/>
          <w:color w:val="000000"/>
          <w:sz w:val="24"/>
          <w:szCs w:val="24"/>
        </w:rPr>
        <w:t>(24)</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8864</w:t>
      </w:r>
      <w:r w:rsidRPr="00D062E1">
        <w:rPr>
          <w:rStyle w:val="Hyperlink"/>
          <w:rFonts w:ascii="Times New Roman" w:hAnsi="Times New Roman" w:cs="Times New Roman"/>
          <w:sz w:val="24"/>
          <w:szCs w:val="24"/>
        </w:rPr>
        <w:t xml:space="preserve">.  </w:t>
      </w:r>
      <w:hyperlink r:id="rId27" w:history="1">
        <w:r w:rsidRPr="00D062E1">
          <w:rPr>
            <w:rStyle w:val="Hyperlink"/>
            <w:rFonts w:ascii="Times New Roman" w:hAnsi="Times New Roman" w:cs="Times New Roman"/>
            <w:sz w:val="24"/>
            <w:szCs w:val="24"/>
          </w:rPr>
          <w:t>https://doi.org/10.3390/app10248864</w:t>
        </w:r>
      </w:hyperlink>
      <w:r w:rsidRPr="008809FC">
        <w:rPr>
          <w:rStyle w:val="Hyperlink"/>
          <w:rFonts w:ascii="Times New Roman" w:hAnsi="Times New Roman" w:cs="Times New Roman"/>
          <w:sz w:val="24"/>
          <w:szCs w:val="24"/>
        </w:rPr>
        <w:t>.</w:t>
      </w:r>
    </w:p>
    <w:p w:rsidR="002C4C6C" w:rsidRDefault="002C4C6C" w:rsidP="008B5423">
      <w:pPr>
        <w:autoSpaceDE w:val="0"/>
        <w:autoSpaceDN w:val="0"/>
        <w:bidi w:val="0"/>
        <w:adjustRightInd w:val="0"/>
        <w:spacing w:after="0" w:line="240" w:lineRule="auto"/>
        <w:jc w:val="both"/>
        <w:rPr>
          <w:rStyle w:val="Hyperlink"/>
        </w:rPr>
      </w:pPr>
      <w:proofErr w:type="spellStart"/>
      <w:r w:rsidRPr="002774F4">
        <w:rPr>
          <w:rFonts w:ascii="Times New Roman" w:hAnsi="Times New Roman" w:cs="Times New Roman"/>
          <w:color w:val="000000"/>
          <w:sz w:val="24"/>
          <w:szCs w:val="24"/>
        </w:rPr>
        <w:t>Bassim</w:t>
      </w:r>
      <w:proofErr w:type="spellEnd"/>
      <w:r w:rsidRPr="002774F4">
        <w:rPr>
          <w:rFonts w:ascii="Times New Roman" w:hAnsi="Times New Roman" w:cs="Times New Roman"/>
          <w:color w:val="000000"/>
          <w:sz w:val="24"/>
          <w:szCs w:val="24"/>
        </w:rPr>
        <w:t xml:space="preserve">, M., H., </w:t>
      </w:r>
      <w:proofErr w:type="spellStart"/>
      <w:r w:rsidRPr="002774F4">
        <w:rPr>
          <w:rFonts w:ascii="Times New Roman" w:hAnsi="Times New Roman" w:cs="Times New Roman"/>
          <w:color w:val="000000"/>
          <w:sz w:val="24"/>
          <w:szCs w:val="24"/>
        </w:rPr>
        <w:t>Saadi</w:t>
      </w:r>
      <w:proofErr w:type="spellEnd"/>
      <w:r w:rsidRPr="002774F4">
        <w:rPr>
          <w:rFonts w:ascii="Times New Roman" w:hAnsi="Times New Roman" w:cs="Times New Roman"/>
          <w:color w:val="000000"/>
          <w:sz w:val="24"/>
          <w:szCs w:val="24"/>
        </w:rPr>
        <w:t>, K., Al-</w:t>
      </w:r>
      <w:proofErr w:type="spellStart"/>
      <w:r w:rsidRPr="002774F4">
        <w:rPr>
          <w:rFonts w:ascii="Times New Roman" w:hAnsi="Times New Roman" w:cs="Times New Roman"/>
          <w:color w:val="000000"/>
          <w:sz w:val="24"/>
          <w:szCs w:val="24"/>
        </w:rPr>
        <w:t>Naseri</w:t>
      </w:r>
      <w:proofErr w:type="spellEnd"/>
      <w:r w:rsidR="00936B51" w:rsidRPr="002774F4">
        <w:rPr>
          <w:rFonts w:ascii="Times New Roman" w:hAnsi="Times New Roman" w:cs="Times New Roman"/>
          <w:color w:val="000000"/>
          <w:sz w:val="24"/>
          <w:szCs w:val="24"/>
        </w:rPr>
        <w:t>,</w:t>
      </w:r>
      <w:r w:rsidRPr="002774F4">
        <w:rPr>
          <w:rFonts w:ascii="Times New Roman" w:hAnsi="Times New Roman" w:cs="Times New Roman"/>
          <w:color w:val="000000"/>
          <w:sz w:val="24"/>
          <w:szCs w:val="24"/>
        </w:rPr>
        <w:t xml:space="preserve"> Ali</w:t>
      </w:r>
      <w:r w:rsidR="00936B51" w:rsidRPr="002774F4">
        <w:rPr>
          <w:rFonts w:ascii="Times New Roman" w:hAnsi="Times New Roman" w:cs="Times New Roman"/>
          <w:color w:val="000000"/>
          <w:sz w:val="24"/>
          <w:szCs w:val="24"/>
        </w:rPr>
        <w:t>,</w:t>
      </w:r>
      <w:r w:rsidRPr="002774F4">
        <w:rPr>
          <w:rFonts w:ascii="Times New Roman" w:hAnsi="Times New Roman" w:cs="Times New Roman"/>
          <w:color w:val="000000"/>
          <w:sz w:val="24"/>
          <w:szCs w:val="24"/>
        </w:rPr>
        <w:t xml:space="preserve"> Al-Maliki, </w:t>
      </w:r>
      <w:proofErr w:type="spellStart"/>
      <w:r w:rsidRPr="002774F4">
        <w:rPr>
          <w:rFonts w:ascii="Times New Roman" w:hAnsi="Times New Roman" w:cs="Times New Roman"/>
          <w:color w:val="000000"/>
          <w:sz w:val="24"/>
          <w:szCs w:val="24"/>
        </w:rPr>
        <w:t>Nadhir</w:t>
      </w:r>
      <w:proofErr w:type="spellEnd"/>
      <w:r w:rsidR="00936B51" w:rsidRPr="002774F4">
        <w:rPr>
          <w:rFonts w:ascii="Times New Roman" w:hAnsi="Times New Roman" w:cs="Times New Roman"/>
          <w:color w:val="000000"/>
          <w:sz w:val="24"/>
          <w:szCs w:val="24"/>
        </w:rPr>
        <w:t>,</w:t>
      </w:r>
      <w:r w:rsidRPr="002774F4">
        <w:rPr>
          <w:rFonts w:ascii="Times New Roman" w:hAnsi="Times New Roman" w:cs="Times New Roman"/>
          <w:color w:val="000000"/>
          <w:sz w:val="24"/>
          <w:szCs w:val="24"/>
        </w:rPr>
        <w:t xml:space="preserve"> Al-Ansari</w:t>
      </w:r>
      <w:r w:rsidR="00936B51" w:rsidRPr="002774F4">
        <w:rPr>
          <w:rFonts w:ascii="Times New Roman" w:hAnsi="Times New Roman" w:cs="Times New Roman"/>
          <w:color w:val="000000"/>
          <w:sz w:val="24"/>
          <w:szCs w:val="24"/>
        </w:rPr>
        <w:t>. (2020). Impact of COVID-19 lockdown on NO2, O3, PM2.5 and PM10 concentrations and assessing air quality changes in Baghdad, Iraq</w:t>
      </w:r>
      <w:r w:rsidR="002774F4">
        <w:rPr>
          <w:rFonts w:ascii="Times New Roman" w:hAnsi="Times New Roman" w:cs="Times New Roman"/>
          <w:color w:val="000000"/>
          <w:sz w:val="24"/>
          <w:szCs w:val="24"/>
        </w:rPr>
        <w:t xml:space="preserve">. </w:t>
      </w:r>
      <w:r w:rsidR="002774F4" w:rsidRPr="008B5423">
        <w:rPr>
          <w:rFonts w:ascii="Times New Roman" w:hAnsi="Times New Roman" w:cs="Times New Roman"/>
          <w:i/>
          <w:iCs/>
          <w:color w:val="000000"/>
          <w:sz w:val="24"/>
          <w:szCs w:val="24"/>
        </w:rPr>
        <w:t xml:space="preserve">Science of the Total Environment 754 </w:t>
      </w:r>
      <w:r w:rsidR="002774F4" w:rsidRPr="008B5423">
        <w:rPr>
          <w:rFonts w:ascii="Times New Roman" w:hAnsi="Times New Roman" w:cs="Times New Roman"/>
          <w:color w:val="000000"/>
          <w:sz w:val="24"/>
          <w:szCs w:val="24"/>
        </w:rPr>
        <w:t>141978</w:t>
      </w:r>
      <w:r w:rsidR="008B5423">
        <w:rPr>
          <w:rFonts w:ascii="Times New Roman" w:hAnsi="Times New Roman" w:cs="Times New Roman"/>
          <w:i/>
          <w:iCs/>
          <w:color w:val="000000"/>
          <w:sz w:val="24"/>
          <w:szCs w:val="24"/>
        </w:rPr>
        <w:t xml:space="preserve">. </w:t>
      </w:r>
      <w:hyperlink r:id="rId28" w:history="1">
        <w:r w:rsidR="00F8598A" w:rsidRPr="00194E19">
          <w:rPr>
            <w:rStyle w:val="Hyperlink"/>
            <w:rFonts w:ascii="Times New Roman" w:hAnsi="Times New Roman" w:cs="Times New Roman"/>
            <w:sz w:val="24"/>
            <w:szCs w:val="24"/>
          </w:rPr>
          <w:t>https://doi.org/10.1016/j.scitotenv.2020.141978</w:t>
        </w:r>
      </w:hyperlink>
    </w:p>
    <w:p w:rsidR="00F8598A" w:rsidRDefault="00F8598A" w:rsidP="00F8598A">
      <w:pPr>
        <w:autoSpaceDE w:val="0"/>
        <w:autoSpaceDN w:val="0"/>
        <w:bidi w:val="0"/>
        <w:adjustRightInd w:val="0"/>
        <w:spacing w:after="0" w:line="240" w:lineRule="auto"/>
        <w:jc w:val="both"/>
        <w:rPr>
          <w:rStyle w:val="Hyperlink"/>
        </w:rPr>
      </w:pPr>
    </w:p>
    <w:p w:rsidR="00F8598A" w:rsidRPr="004511EC" w:rsidRDefault="00F8598A" w:rsidP="00F8598A">
      <w:pPr>
        <w:autoSpaceDE w:val="0"/>
        <w:autoSpaceDN w:val="0"/>
        <w:bidi w:val="0"/>
        <w:adjustRightInd w:val="0"/>
        <w:spacing w:after="0" w:line="240" w:lineRule="auto"/>
        <w:jc w:val="both"/>
        <w:rPr>
          <w:rFonts w:ascii="Times New Roman" w:hAnsi="Times New Roman" w:cs="Times New Roman"/>
          <w:sz w:val="24"/>
          <w:szCs w:val="24"/>
        </w:rPr>
      </w:pPr>
      <w:r w:rsidRPr="001E72DC">
        <w:rPr>
          <w:rFonts w:ascii="Times New Roman" w:hAnsi="Times New Roman" w:cs="Times New Roman"/>
          <w:sz w:val="24"/>
          <w:szCs w:val="24"/>
        </w:rPr>
        <w:t>ENVIRONMENTAL PROTECTIONAGENCY</w:t>
      </w:r>
      <w:r>
        <w:rPr>
          <w:rFonts w:ascii="Times New Roman" w:hAnsi="Times New Roman" w:cs="Times New Roman"/>
          <w:sz w:val="24"/>
          <w:szCs w:val="24"/>
        </w:rPr>
        <w:t xml:space="preserve">: EPA. (2020). </w:t>
      </w:r>
      <w:r w:rsidRPr="001E72DC">
        <w:rPr>
          <w:rFonts w:ascii="Times New Roman" w:hAnsi="Times New Roman" w:cs="Times New Roman"/>
          <w:sz w:val="24"/>
          <w:szCs w:val="24"/>
        </w:rPr>
        <w:t>Review of the National Ambient Air</w:t>
      </w:r>
      <w:r>
        <w:rPr>
          <w:rFonts w:ascii="Times New Roman" w:hAnsi="Times New Roman" w:cs="Times New Roman"/>
          <w:sz w:val="24"/>
          <w:szCs w:val="24"/>
        </w:rPr>
        <w:t xml:space="preserve"> </w:t>
      </w:r>
      <w:r w:rsidRPr="001E72DC">
        <w:rPr>
          <w:rFonts w:ascii="Times New Roman" w:hAnsi="Times New Roman" w:cs="Times New Roman"/>
          <w:sz w:val="24"/>
          <w:szCs w:val="24"/>
        </w:rPr>
        <w:t>Quality Standards for Particulate</w:t>
      </w:r>
      <w:r>
        <w:rPr>
          <w:rFonts w:ascii="Times New Roman" w:hAnsi="Times New Roman" w:cs="Times New Roman"/>
          <w:sz w:val="24"/>
          <w:szCs w:val="24"/>
        </w:rPr>
        <w:t xml:space="preserve"> </w:t>
      </w:r>
      <w:r w:rsidRPr="001E72DC">
        <w:rPr>
          <w:rFonts w:ascii="Times New Roman" w:hAnsi="Times New Roman" w:cs="Times New Roman"/>
          <w:sz w:val="24"/>
          <w:szCs w:val="24"/>
        </w:rPr>
        <w:t>Matter</w:t>
      </w:r>
      <w:r>
        <w:rPr>
          <w:rFonts w:ascii="Times New Roman" w:hAnsi="Times New Roman" w:cs="Times New Roman"/>
          <w:sz w:val="24"/>
          <w:szCs w:val="24"/>
        </w:rPr>
        <w:t xml:space="preserve">. </w:t>
      </w:r>
      <w:r w:rsidRPr="00856821">
        <w:rPr>
          <w:rFonts w:ascii="Times New Roman" w:hAnsi="Times New Roman" w:cs="Times New Roman"/>
          <w:sz w:val="24"/>
          <w:szCs w:val="24"/>
        </w:rPr>
        <w:t>Federal Register / Vol. 85, No. 244 /Rules and Regulations</w:t>
      </w:r>
      <w:r>
        <w:rPr>
          <w:rFonts w:ascii="Times New Roman" w:hAnsi="Times New Roman" w:cs="Times New Roman"/>
          <w:sz w:val="24"/>
          <w:szCs w:val="24"/>
        </w:rPr>
        <w:t>. 65P.</w:t>
      </w:r>
    </w:p>
    <w:p w:rsidR="00771267" w:rsidRDefault="00771267" w:rsidP="00E923F7">
      <w:pPr>
        <w:bidi w:val="0"/>
        <w:jc w:val="both"/>
        <w:rPr>
          <w:rFonts w:ascii="Times New Roman" w:hAnsi="Times New Roman" w:cs="Times New Roman"/>
          <w:sz w:val="24"/>
          <w:szCs w:val="24"/>
        </w:rPr>
      </w:pPr>
      <w:r w:rsidRPr="00D46629">
        <w:rPr>
          <w:rFonts w:ascii="Times New Roman" w:hAnsi="Times New Roman" w:cs="Times New Roman"/>
          <w:sz w:val="24"/>
          <w:szCs w:val="24"/>
        </w:rPr>
        <w:lastRenderedPageBreak/>
        <w:t>IEA (International Energy Agency)</w:t>
      </w:r>
      <w:r>
        <w:rPr>
          <w:rFonts w:ascii="Times New Roman" w:hAnsi="Times New Roman" w:cs="Times New Roman"/>
          <w:sz w:val="24"/>
          <w:szCs w:val="24"/>
        </w:rPr>
        <w:t>. (</w:t>
      </w:r>
      <w:r w:rsidRPr="00D46629">
        <w:rPr>
          <w:rFonts w:ascii="Times New Roman" w:hAnsi="Times New Roman" w:cs="Times New Roman"/>
          <w:sz w:val="24"/>
          <w:szCs w:val="24"/>
        </w:rPr>
        <w:t xml:space="preserve"> 2012</w:t>
      </w:r>
      <w:r>
        <w:rPr>
          <w:rFonts w:ascii="Times New Roman" w:hAnsi="Times New Roman" w:cs="Times New Roman"/>
          <w:sz w:val="24"/>
          <w:szCs w:val="24"/>
        </w:rPr>
        <w:t>)</w:t>
      </w:r>
      <w:r w:rsidRPr="00D46629">
        <w:rPr>
          <w:rFonts w:ascii="Times New Roman" w:hAnsi="Times New Roman" w:cs="Times New Roman"/>
          <w:sz w:val="24"/>
          <w:szCs w:val="24"/>
        </w:rPr>
        <w:t xml:space="preserve">. </w:t>
      </w:r>
      <w:r w:rsidRPr="00885CA1">
        <w:rPr>
          <w:rFonts w:ascii="Times New Roman" w:hAnsi="Times New Roman" w:cs="Times New Roman"/>
          <w:i/>
          <w:iCs/>
          <w:sz w:val="24"/>
          <w:szCs w:val="24"/>
        </w:rPr>
        <w:t>Iraq Energy Outlook: World Energy Outlook Special Report</w:t>
      </w:r>
      <w:r w:rsidRPr="00D46629">
        <w:rPr>
          <w:rFonts w:ascii="Times New Roman" w:hAnsi="Times New Roman" w:cs="Times New Roman"/>
          <w:sz w:val="24"/>
          <w:szCs w:val="24"/>
        </w:rPr>
        <w:t xml:space="preserve">, p. 142. </w:t>
      </w:r>
      <w:r>
        <w:rPr>
          <w:rFonts w:ascii="Times New Roman" w:hAnsi="Times New Roman" w:cs="Times New Roman"/>
          <w:sz w:val="24"/>
          <w:szCs w:val="24"/>
        </w:rPr>
        <w:t>Retrieved from</w:t>
      </w:r>
      <w:r w:rsidRPr="008F65A3">
        <w:rPr>
          <w:rStyle w:val="Hyperlink"/>
          <w:rFonts w:ascii="Times New Roman" w:hAnsi="Times New Roman" w:cs="Times New Roman"/>
          <w:sz w:val="24"/>
          <w:szCs w:val="24"/>
        </w:rPr>
        <w:t>http://www.worldenergyoutlook.org</w:t>
      </w:r>
    </w:p>
    <w:p w:rsidR="00771267" w:rsidRDefault="00771267" w:rsidP="00771267">
      <w:pPr>
        <w:bidi w:val="0"/>
        <w:jc w:val="both"/>
        <w:rPr>
          <w:rFonts w:ascii="Times New Roman" w:hAnsi="Times New Roman" w:cs="Times New Roman"/>
          <w:color w:val="000000"/>
          <w:sz w:val="24"/>
          <w:szCs w:val="24"/>
        </w:rPr>
      </w:pPr>
      <w:proofErr w:type="spellStart"/>
      <w:r w:rsidRPr="00334FE3">
        <w:rPr>
          <w:rFonts w:ascii="Times New Roman" w:hAnsi="Times New Roman" w:cs="Times New Roman"/>
          <w:color w:val="000000"/>
          <w:sz w:val="24"/>
          <w:szCs w:val="24"/>
        </w:rPr>
        <w:t>Iqbal</w:t>
      </w:r>
      <w:proofErr w:type="spellEnd"/>
      <w:r>
        <w:rPr>
          <w:rFonts w:ascii="Times New Roman" w:hAnsi="Times New Roman" w:cs="Times New Roman"/>
          <w:color w:val="000000"/>
          <w:sz w:val="24"/>
          <w:szCs w:val="24"/>
        </w:rPr>
        <w:t>,</w:t>
      </w:r>
      <w:r w:rsidRPr="00334FE3">
        <w:rPr>
          <w:rFonts w:ascii="Times New Roman" w:hAnsi="Times New Roman" w:cs="Times New Roman"/>
          <w:color w:val="000000"/>
          <w:sz w:val="24"/>
          <w:szCs w:val="24"/>
        </w:rPr>
        <w:t xml:space="preserve"> H. A.</w:t>
      </w:r>
      <w:r>
        <w:rPr>
          <w:rFonts w:ascii="Times New Roman" w:hAnsi="Times New Roman" w:cs="Times New Roman"/>
          <w:color w:val="000000"/>
          <w:sz w:val="24"/>
          <w:szCs w:val="24"/>
        </w:rPr>
        <w:t xml:space="preserve"> ( 2016). </w:t>
      </w:r>
      <w:r w:rsidRPr="00334FE3">
        <w:rPr>
          <w:rFonts w:ascii="Times New Roman" w:hAnsi="Times New Roman" w:cs="Times New Roman"/>
          <w:color w:val="000000"/>
          <w:sz w:val="24"/>
          <w:szCs w:val="24"/>
        </w:rPr>
        <w:t xml:space="preserve">Assessing of Climate Chang on Iraq using </w:t>
      </w:r>
      <w:proofErr w:type="spellStart"/>
      <w:r w:rsidRPr="00334FE3">
        <w:rPr>
          <w:rFonts w:ascii="Times New Roman" w:hAnsi="Times New Roman" w:cs="Times New Roman"/>
          <w:color w:val="000000"/>
          <w:sz w:val="24"/>
          <w:szCs w:val="24"/>
        </w:rPr>
        <w:t>Meteonorm</w:t>
      </w:r>
      <w:proofErr w:type="spellEnd"/>
      <w:r w:rsidRPr="00334FE3">
        <w:rPr>
          <w:rFonts w:ascii="Times New Roman" w:hAnsi="Times New Roman" w:cs="Times New Roman"/>
          <w:color w:val="000000"/>
          <w:sz w:val="24"/>
          <w:szCs w:val="24"/>
        </w:rPr>
        <w:br/>
        <w:t>Weather Generator</w:t>
      </w:r>
      <w:r>
        <w:rPr>
          <w:rFonts w:ascii="Times New Roman" w:hAnsi="Times New Roman" w:cs="Times New Roman"/>
          <w:color w:val="000000"/>
          <w:sz w:val="24"/>
          <w:szCs w:val="24"/>
        </w:rPr>
        <w:t xml:space="preserve">, </w:t>
      </w:r>
      <w:r w:rsidRPr="00BC26AE">
        <w:rPr>
          <w:rFonts w:ascii="Times New Roman" w:hAnsi="Times New Roman" w:cs="Times New Roman"/>
          <w:i/>
          <w:iCs/>
          <w:color w:val="000000"/>
          <w:sz w:val="24"/>
          <w:szCs w:val="24"/>
        </w:rPr>
        <w:t>IOSR Journal of Applied Physics (IOSR-JAP),8</w:t>
      </w:r>
      <w:r>
        <w:rPr>
          <w:rFonts w:ascii="Times New Roman" w:hAnsi="Times New Roman" w:cs="Times New Roman"/>
          <w:color w:val="000000"/>
          <w:sz w:val="24"/>
          <w:szCs w:val="24"/>
        </w:rPr>
        <w:t>(</w:t>
      </w:r>
      <w:r w:rsidRPr="007B6AC3">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7B6AC3">
        <w:rPr>
          <w:rFonts w:ascii="Times New Roman" w:hAnsi="Times New Roman" w:cs="Times New Roman"/>
          <w:color w:val="000000"/>
          <w:sz w:val="24"/>
          <w:szCs w:val="24"/>
        </w:rPr>
        <w:t>, Ver. II</w:t>
      </w:r>
      <w:r>
        <w:rPr>
          <w:rFonts w:ascii="Times New Roman" w:hAnsi="Times New Roman" w:cs="Times New Roman"/>
          <w:color w:val="000000"/>
          <w:sz w:val="24"/>
          <w:szCs w:val="24"/>
        </w:rPr>
        <w:t xml:space="preserve">, 55-61. </w:t>
      </w:r>
      <w:r w:rsidRPr="001B0B76">
        <w:rPr>
          <w:rStyle w:val="Hyperlink"/>
          <w:rFonts w:ascii="Times New Roman" w:hAnsi="Times New Roman" w:cs="Times New Roman"/>
          <w:sz w:val="24"/>
          <w:szCs w:val="24"/>
        </w:rPr>
        <w:t>DOI: 10.9790/4861-0806025561</w:t>
      </w:r>
    </w:p>
    <w:p w:rsidR="00771267" w:rsidRDefault="00771267" w:rsidP="00771267">
      <w:pPr>
        <w:bidi w:val="0"/>
        <w:rPr>
          <w:rFonts w:ascii="Times New Roman" w:hAnsi="Times New Roman" w:cs="Times New Roman"/>
          <w:sz w:val="24"/>
          <w:szCs w:val="24"/>
        </w:rPr>
      </w:pPr>
      <w:r w:rsidRPr="007B6AC3">
        <w:rPr>
          <w:rFonts w:ascii="Times New Roman" w:hAnsi="Times New Roman" w:cs="Times New Roman"/>
          <w:color w:val="000000"/>
          <w:sz w:val="24"/>
          <w:szCs w:val="24"/>
        </w:rPr>
        <w:t>KAPITA</w:t>
      </w:r>
      <w:r>
        <w:rPr>
          <w:rFonts w:ascii="Times New Roman" w:hAnsi="Times New Roman" w:cs="Times New Roman"/>
          <w:color w:val="000000"/>
          <w:sz w:val="24"/>
          <w:szCs w:val="24"/>
        </w:rPr>
        <w:t>, (</w:t>
      </w:r>
      <w:r w:rsidRPr="007B6AC3">
        <w:rPr>
          <w:rFonts w:ascii="Times New Roman" w:hAnsi="Times New Roman" w:cs="Times New Roman"/>
          <w:color w:val="000000"/>
          <w:sz w:val="24"/>
          <w:szCs w:val="24"/>
        </w:rPr>
        <w:t>202</w:t>
      </w:r>
      <w:r>
        <w:rPr>
          <w:rFonts w:ascii="Times New Roman" w:hAnsi="Times New Roman" w:cs="Times New Roman"/>
          <w:color w:val="000000"/>
          <w:sz w:val="24"/>
          <w:szCs w:val="24"/>
        </w:rPr>
        <w:t>2) .</w:t>
      </w:r>
      <w:r w:rsidRPr="007B6AC3">
        <w:rPr>
          <w:rFonts w:ascii="Times New Roman" w:hAnsi="Times New Roman" w:cs="Times New Roman"/>
          <w:color w:val="000000"/>
          <w:sz w:val="24"/>
          <w:szCs w:val="24"/>
        </w:rPr>
        <w:t xml:space="preserve"> Climate Change Overview:</w:t>
      </w:r>
      <w:r w:rsidR="0093781A">
        <w:rPr>
          <w:rFonts w:ascii="Times New Roman" w:hAnsi="Times New Roman" w:cs="Times New Roman"/>
          <w:color w:val="000000"/>
          <w:sz w:val="24"/>
          <w:szCs w:val="24"/>
        </w:rPr>
        <w:t xml:space="preserve"> </w:t>
      </w:r>
      <w:r w:rsidRPr="007B6AC3">
        <w:rPr>
          <w:rFonts w:ascii="Times New Roman" w:hAnsi="Times New Roman" w:cs="Times New Roman"/>
          <w:color w:val="000000"/>
          <w:sz w:val="24"/>
          <w:szCs w:val="24"/>
        </w:rPr>
        <w:t xml:space="preserve">Impacts, Mitigation, </w:t>
      </w:r>
      <w:proofErr w:type="spellStart"/>
      <w:r w:rsidRPr="007B6AC3">
        <w:rPr>
          <w:rFonts w:ascii="Times New Roman" w:hAnsi="Times New Roman" w:cs="Times New Roman"/>
          <w:color w:val="000000"/>
          <w:sz w:val="24"/>
          <w:szCs w:val="24"/>
        </w:rPr>
        <w:t>andAdaptation</w:t>
      </w:r>
      <w:proofErr w:type="spellEnd"/>
      <w:r w:rsidRPr="007B6AC3">
        <w:rPr>
          <w:rFonts w:ascii="Times New Roman" w:hAnsi="Times New Roman" w:cs="Times New Roman"/>
          <w:color w:val="000000"/>
          <w:sz w:val="24"/>
          <w:szCs w:val="24"/>
        </w:rPr>
        <w:t xml:space="preserve"> in Iraq</w:t>
      </w:r>
      <w:r>
        <w:rPr>
          <w:rFonts w:ascii="Times New Roman" w:hAnsi="Times New Roman" w:cs="Times New Roman"/>
          <w:color w:val="000000"/>
          <w:sz w:val="24"/>
          <w:szCs w:val="24"/>
        </w:rPr>
        <w:t xml:space="preserve">, 62 p. Retrieved from: </w:t>
      </w:r>
      <w:hyperlink r:id="rId29" w:history="1">
        <w:r w:rsidRPr="004604B8">
          <w:rPr>
            <w:rStyle w:val="Hyperlink"/>
            <w:rFonts w:ascii="Times New Roman" w:hAnsi="Times New Roman" w:cs="Times New Roman"/>
            <w:sz w:val="24"/>
            <w:szCs w:val="24"/>
          </w:rPr>
          <w:t>https://kapita.iq/storage/app/media/New%20Research%20Publications/Climate%20Change%20Overview.pdf</w:t>
        </w:r>
      </w:hyperlink>
      <w:r>
        <w:rPr>
          <w:rFonts w:ascii="Times New Roman" w:hAnsi="Times New Roman" w:cs="Times New Roman"/>
          <w:sz w:val="24"/>
          <w:szCs w:val="24"/>
        </w:rPr>
        <w:t xml:space="preserve">, </w:t>
      </w:r>
    </w:p>
    <w:p w:rsidR="00F8598A" w:rsidRPr="00261A48" w:rsidRDefault="00F8598A" w:rsidP="00F8598A">
      <w:pPr>
        <w:bidi w:val="0"/>
        <w:jc w:val="both"/>
        <w:rPr>
          <w:rFonts w:ascii="Times New Roman" w:hAnsi="Times New Roman" w:cs="Times New Roman"/>
          <w:sz w:val="24"/>
          <w:szCs w:val="24"/>
        </w:rPr>
      </w:pPr>
      <w:proofErr w:type="spellStart"/>
      <w:r>
        <w:rPr>
          <w:rFonts w:ascii="Times New Roman" w:hAnsi="Times New Roman" w:cs="Times New Roman"/>
          <w:sz w:val="24"/>
          <w:szCs w:val="24"/>
        </w:rPr>
        <w:t>Layali</w:t>
      </w:r>
      <w:proofErr w:type="spellEnd"/>
      <w:r>
        <w:rPr>
          <w:rFonts w:ascii="Times New Roman" w:hAnsi="Times New Roman" w:cs="Times New Roman"/>
          <w:sz w:val="24"/>
          <w:szCs w:val="24"/>
        </w:rPr>
        <w:t xml:space="preserve"> Y. S., Sabah, H. A., Monitoring and Evaluation of Tropospheric NO2 Columns Density and Ultraviolet Aerosol Index (UVAI) over Iraq During the Outbreak of COVID-19 Using Remote Sensing and GIS. (2021).Indian Journal of Ecology, 48(2), 607-614. </w:t>
      </w:r>
    </w:p>
    <w:p w:rsidR="00771267" w:rsidRPr="00812FA6" w:rsidRDefault="00771267" w:rsidP="00771267">
      <w:pPr>
        <w:autoSpaceDE w:val="0"/>
        <w:autoSpaceDN w:val="0"/>
        <w:bidi w:val="0"/>
        <w:adjustRightInd w:val="0"/>
        <w:spacing w:after="0" w:line="240" w:lineRule="auto"/>
        <w:jc w:val="both"/>
        <w:rPr>
          <w:rStyle w:val="Hyperlink"/>
          <w:rFonts w:ascii="Times New Roman" w:hAnsi="Times New Roman" w:cs="Times New Roman"/>
          <w:sz w:val="24"/>
          <w:szCs w:val="24"/>
        </w:rPr>
      </w:pPr>
      <w:r w:rsidRPr="008229C0">
        <w:rPr>
          <w:rFonts w:ascii="Times New Roman" w:hAnsi="Times New Roman" w:cs="Times New Roman"/>
          <w:color w:val="000000"/>
          <w:sz w:val="24"/>
          <w:szCs w:val="24"/>
        </w:rPr>
        <w:t>Li</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Gong</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Chen</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L</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Wang</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Z</w:t>
      </w:r>
      <w:r>
        <w:rPr>
          <w:rFonts w:ascii="Times New Roman" w:hAnsi="Times New Roman" w:cs="Times New Roman"/>
          <w:color w:val="000000"/>
          <w:sz w:val="24"/>
          <w:szCs w:val="24"/>
        </w:rPr>
        <w:t>. (</w:t>
      </w:r>
      <w:r w:rsidRPr="008229C0">
        <w:rPr>
          <w:rFonts w:ascii="Times New Roman" w:hAnsi="Times New Roman" w:cs="Times New Roman"/>
          <w:color w:val="000000"/>
          <w:sz w:val="24"/>
          <w:szCs w:val="24"/>
        </w:rPr>
        <w:t>2015</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Estimating ground-level PM2.5using fine-resolution satellite data in the megacity of </w:t>
      </w:r>
      <w:proofErr w:type="spellStart"/>
      <w:r w:rsidRPr="008229C0">
        <w:rPr>
          <w:rFonts w:ascii="Times New Roman" w:hAnsi="Times New Roman" w:cs="Times New Roman"/>
          <w:color w:val="000000"/>
          <w:sz w:val="24"/>
          <w:szCs w:val="24"/>
        </w:rPr>
        <w:t>Beijing,China</w:t>
      </w:r>
      <w:proofErr w:type="spellEnd"/>
      <w:r w:rsidRPr="008229C0">
        <w:rPr>
          <w:rFonts w:ascii="Times New Roman" w:hAnsi="Times New Roman" w:cs="Times New Roman"/>
          <w:color w:val="000000"/>
          <w:sz w:val="24"/>
          <w:szCs w:val="24"/>
        </w:rPr>
        <w:t xml:space="preserve">. </w:t>
      </w:r>
      <w:r w:rsidRPr="009348D9">
        <w:rPr>
          <w:rFonts w:ascii="Times New Roman" w:hAnsi="Times New Roman" w:cs="Times New Roman"/>
          <w:i/>
          <w:iCs/>
          <w:color w:val="000000"/>
          <w:sz w:val="24"/>
          <w:szCs w:val="24"/>
        </w:rPr>
        <w:t xml:space="preserve">Aerosol Air </w:t>
      </w:r>
      <w:proofErr w:type="spellStart"/>
      <w:r w:rsidRPr="009348D9">
        <w:rPr>
          <w:rFonts w:ascii="Times New Roman" w:hAnsi="Times New Roman" w:cs="Times New Roman"/>
          <w:i/>
          <w:iCs/>
          <w:color w:val="000000"/>
          <w:sz w:val="24"/>
          <w:szCs w:val="24"/>
        </w:rPr>
        <w:t>Qual</w:t>
      </w:r>
      <w:proofErr w:type="spellEnd"/>
      <w:r w:rsidRPr="009348D9">
        <w:rPr>
          <w:rFonts w:ascii="Times New Roman" w:hAnsi="Times New Roman" w:cs="Times New Roman"/>
          <w:i/>
          <w:iCs/>
          <w:color w:val="000000"/>
          <w:sz w:val="24"/>
          <w:szCs w:val="24"/>
        </w:rPr>
        <w:t xml:space="preserve"> Res 15</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1347–1356</w:t>
      </w:r>
      <w:r>
        <w:rPr>
          <w:rStyle w:val="Hyperlink"/>
        </w:rPr>
        <w:t xml:space="preserve">. </w:t>
      </w:r>
      <w:proofErr w:type="spellStart"/>
      <w:r w:rsidRPr="00812FA6">
        <w:rPr>
          <w:rStyle w:val="Hyperlink"/>
          <w:rFonts w:ascii="Times New Roman" w:hAnsi="Times New Roman" w:cs="Times New Roman"/>
          <w:sz w:val="24"/>
          <w:szCs w:val="24"/>
        </w:rPr>
        <w:t>doi</w:t>
      </w:r>
      <w:proofErr w:type="spellEnd"/>
      <w:r w:rsidRPr="00812FA6">
        <w:rPr>
          <w:rStyle w:val="Hyperlink"/>
          <w:rFonts w:ascii="Times New Roman" w:hAnsi="Times New Roman" w:cs="Times New Roman"/>
          <w:sz w:val="24"/>
          <w:szCs w:val="24"/>
        </w:rPr>
        <w:t>: 10.4209/aaqr.2015.01.0009</w:t>
      </w:r>
      <w:r>
        <w:rPr>
          <w:rStyle w:val="Hyperlink"/>
          <w:rFonts w:ascii="Times New Roman" w:hAnsi="Times New Roman" w:cs="Times New Roman"/>
          <w:sz w:val="24"/>
          <w:szCs w:val="24"/>
        </w:rPr>
        <w:t>.</w:t>
      </w:r>
      <w:r w:rsidRPr="00812FA6">
        <w:rPr>
          <w:rStyle w:val="Hyperlink"/>
          <w:rFonts w:ascii="Times New Roman" w:hAnsi="Times New Roman" w:cs="Times New Roman"/>
          <w:sz w:val="24"/>
          <w:szCs w:val="24"/>
          <w:rtl/>
        </w:rPr>
        <w:cr/>
      </w:r>
    </w:p>
    <w:p w:rsidR="00771267" w:rsidRDefault="00771267" w:rsidP="00771267">
      <w:pPr>
        <w:bidi w:val="0"/>
        <w:jc w:val="both"/>
        <w:rPr>
          <w:rStyle w:val="Hyperlink"/>
          <w:rFonts w:ascii="Times New Roman" w:hAnsi="Times New Roman" w:cs="Times New Roman"/>
          <w:sz w:val="24"/>
          <w:szCs w:val="24"/>
        </w:rPr>
      </w:pPr>
      <w:proofErr w:type="spellStart"/>
      <w:r w:rsidRPr="000826F3">
        <w:rPr>
          <w:rFonts w:ascii="Times New Roman" w:hAnsi="Times New Roman" w:cs="Times New Roman"/>
          <w:color w:val="000000"/>
          <w:sz w:val="24"/>
          <w:szCs w:val="24"/>
        </w:rPr>
        <w:t>Minsi</w:t>
      </w:r>
      <w:proofErr w:type="spellEnd"/>
      <w:r w:rsidRPr="000826F3">
        <w:rPr>
          <w:rFonts w:ascii="Times New Roman" w:hAnsi="Times New Roman" w:cs="Times New Roman"/>
          <w:color w:val="000000"/>
          <w:sz w:val="24"/>
          <w:szCs w:val="24"/>
        </w:rPr>
        <w:t xml:space="preserve">, Z., Yu, S. </w:t>
      </w:r>
      <w:r>
        <w:rPr>
          <w:rFonts w:ascii="Times New Roman" w:hAnsi="Times New Roman" w:cs="Times New Roman"/>
          <w:color w:val="000000"/>
          <w:sz w:val="24"/>
          <w:szCs w:val="24"/>
        </w:rPr>
        <w:t>&amp;</w:t>
      </w:r>
      <w:r w:rsidR="0093781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Xuhui</w:t>
      </w:r>
      <w:proofErr w:type="spellEnd"/>
      <w:r>
        <w:rPr>
          <w:rFonts w:ascii="Times New Roman" w:hAnsi="Times New Roman" w:cs="Times New Roman"/>
          <w:color w:val="000000"/>
          <w:sz w:val="24"/>
          <w:szCs w:val="24"/>
        </w:rPr>
        <w:t>, C. (</w:t>
      </w:r>
      <w:r w:rsidRPr="000826F3">
        <w:rPr>
          <w:rFonts w:ascii="Times New Roman" w:hAnsi="Times New Roman" w:cs="Times New Roman"/>
          <w:color w:val="000000"/>
          <w:sz w:val="24"/>
          <w:szCs w:val="24"/>
        </w:rPr>
        <w:t>2007</w:t>
      </w:r>
      <w:r>
        <w:rPr>
          <w:rFonts w:ascii="Times New Roman" w:hAnsi="Times New Roman" w:cs="Times New Roman"/>
          <w:color w:val="000000"/>
          <w:sz w:val="24"/>
          <w:szCs w:val="24"/>
        </w:rPr>
        <w:t>) .</w:t>
      </w:r>
      <w:r w:rsidRPr="000826F3">
        <w:rPr>
          <w:rFonts w:ascii="Times New Roman" w:hAnsi="Times New Roman" w:cs="Times New Roman"/>
          <w:color w:val="000000"/>
          <w:sz w:val="24"/>
          <w:szCs w:val="24"/>
        </w:rPr>
        <w:t xml:space="preserve"> A health-based</w:t>
      </w:r>
      <w:r w:rsidR="0093781A">
        <w:rPr>
          <w:rFonts w:ascii="Times New Roman" w:hAnsi="Times New Roman" w:cs="Times New Roman"/>
          <w:color w:val="000000"/>
          <w:sz w:val="24"/>
          <w:szCs w:val="24"/>
        </w:rPr>
        <w:t xml:space="preserve"> </w:t>
      </w:r>
      <w:r w:rsidRPr="000826F3">
        <w:rPr>
          <w:rFonts w:ascii="Times New Roman" w:hAnsi="Times New Roman" w:cs="Times New Roman"/>
          <w:color w:val="000000"/>
          <w:sz w:val="24"/>
          <w:szCs w:val="24"/>
        </w:rPr>
        <w:t xml:space="preserve">assessment of particulate air pollution in urban areas of </w:t>
      </w:r>
      <w:proofErr w:type="spellStart"/>
      <w:r w:rsidRPr="000826F3">
        <w:rPr>
          <w:rFonts w:ascii="Times New Roman" w:hAnsi="Times New Roman" w:cs="Times New Roman"/>
          <w:color w:val="000000"/>
          <w:sz w:val="24"/>
          <w:szCs w:val="24"/>
        </w:rPr>
        <w:t>Beijingin</w:t>
      </w:r>
      <w:proofErr w:type="spellEnd"/>
      <w:r w:rsidRPr="000826F3">
        <w:rPr>
          <w:rFonts w:ascii="Times New Roman" w:hAnsi="Times New Roman" w:cs="Times New Roman"/>
          <w:color w:val="000000"/>
          <w:sz w:val="24"/>
          <w:szCs w:val="24"/>
        </w:rPr>
        <w:t xml:space="preserve"> 2000-2004</w:t>
      </w:r>
      <w:r>
        <w:rPr>
          <w:rFonts w:ascii="Times New Roman" w:hAnsi="Times New Roman" w:cs="Times New Roman"/>
          <w:color w:val="000000"/>
          <w:sz w:val="24"/>
          <w:szCs w:val="24"/>
        </w:rPr>
        <w:t>.</w:t>
      </w:r>
      <w:r w:rsidRPr="00DF4A3A">
        <w:rPr>
          <w:rFonts w:ascii="Times New Roman" w:hAnsi="Times New Roman" w:cs="Times New Roman"/>
          <w:i/>
          <w:iCs/>
          <w:color w:val="000000"/>
          <w:sz w:val="24"/>
          <w:szCs w:val="24"/>
        </w:rPr>
        <w:t>Science of the Total Environment</w:t>
      </w:r>
      <w:r w:rsidRPr="000826F3">
        <w:rPr>
          <w:rFonts w:ascii="Times New Roman" w:hAnsi="Times New Roman" w:cs="Times New Roman"/>
          <w:color w:val="000000"/>
          <w:sz w:val="24"/>
          <w:szCs w:val="24"/>
        </w:rPr>
        <w:t xml:space="preserve">, </w:t>
      </w:r>
      <w:r w:rsidRPr="00DE4851">
        <w:rPr>
          <w:rFonts w:ascii="Times New Roman" w:hAnsi="Times New Roman" w:cs="Times New Roman"/>
          <w:i/>
          <w:iCs/>
          <w:color w:val="000000"/>
          <w:sz w:val="24"/>
          <w:szCs w:val="24"/>
        </w:rPr>
        <w:t>376</w:t>
      </w:r>
      <w:r>
        <w:rPr>
          <w:rFonts w:ascii="Times New Roman" w:hAnsi="Times New Roman" w:cs="Times New Roman"/>
          <w:color w:val="000000"/>
          <w:sz w:val="24"/>
          <w:szCs w:val="24"/>
        </w:rPr>
        <w:t xml:space="preserve"> (1)</w:t>
      </w:r>
      <w:r w:rsidRPr="000826F3">
        <w:rPr>
          <w:rFonts w:ascii="Times New Roman" w:hAnsi="Times New Roman" w:cs="Times New Roman"/>
          <w:color w:val="000000"/>
          <w:sz w:val="24"/>
          <w:szCs w:val="24"/>
        </w:rPr>
        <w:t>, 100-108.</w:t>
      </w:r>
      <w:r w:rsidRPr="00DE4851">
        <w:rPr>
          <w:rStyle w:val="Hyperlink"/>
          <w:rFonts w:ascii="Times New Roman" w:hAnsi="Times New Roman" w:cs="Times New Roman"/>
          <w:sz w:val="24"/>
          <w:szCs w:val="24"/>
        </w:rPr>
        <w:t>doi: 10.1016/j.scitotenv.2007.01.085</w:t>
      </w:r>
    </w:p>
    <w:p w:rsidR="00F8598A" w:rsidRDefault="00F8598A" w:rsidP="00F8598A">
      <w:pPr>
        <w:autoSpaceDE w:val="0"/>
        <w:autoSpaceDN w:val="0"/>
        <w:bidi w:val="0"/>
        <w:adjustRightInd w:val="0"/>
        <w:spacing w:after="0" w:line="240" w:lineRule="auto"/>
        <w:jc w:val="both"/>
        <w:rPr>
          <w:rFonts w:ascii="Times New Roman" w:hAnsi="Times New Roman" w:cs="Times New Roman"/>
          <w:sz w:val="24"/>
          <w:szCs w:val="24"/>
        </w:rPr>
      </w:pPr>
      <w:r w:rsidRPr="008737AE">
        <w:rPr>
          <w:rFonts w:ascii="Times New Roman" w:hAnsi="Times New Roman" w:cs="Times New Roman"/>
          <w:sz w:val="24"/>
          <w:szCs w:val="24"/>
        </w:rPr>
        <w:t>Muhammad</w:t>
      </w:r>
      <w:r>
        <w:rPr>
          <w:rFonts w:ascii="Times New Roman" w:hAnsi="Times New Roman" w:cs="Times New Roman"/>
          <w:sz w:val="24"/>
          <w:szCs w:val="24"/>
        </w:rPr>
        <w:t>,</w:t>
      </w:r>
      <w:r w:rsidR="00DB77AB">
        <w:rPr>
          <w:rFonts w:ascii="Times New Roman" w:hAnsi="Times New Roman" w:cs="Times New Roman"/>
          <w:sz w:val="24"/>
          <w:szCs w:val="24"/>
        </w:rPr>
        <w:t xml:space="preserve"> </w:t>
      </w:r>
      <w:r w:rsidRPr="008737AE">
        <w:rPr>
          <w:rFonts w:ascii="Times New Roman" w:hAnsi="Times New Roman" w:cs="Times New Roman"/>
          <w:sz w:val="24"/>
          <w:szCs w:val="24"/>
        </w:rPr>
        <w:t>K</w:t>
      </w:r>
      <w:r>
        <w:rPr>
          <w:rFonts w:ascii="Times New Roman" w:hAnsi="Times New Roman" w:cs="Times New Roman"/>
          <w:sz w:val="24"/>
          <w:szCs w:val="24"/>
        </w:rPr>
        <w:t>.,</w:t>
      </w:r>
      <w:r w:rsidRPr="008737AE">
        <w:rPr>
          <w:rFonts w:ascii="Times New Roman" w:hAnsi="Times New Roman" w:cs="Times New Roman"/>
          <w:sz w:val="24"/>
          <w:szCs w:val="24"/>
        </w:rPr>
        <w:t>·</w:t>
      </w:r>
      <w:r w:rsidR="00DB77AB">
        <w:rPr>
          <w:rFonts w:ascii="Times New Roman" w:hAnsi="Times New Roman" w:cs="Times New Roman"/>
          <w:sz w:val="24"/>
          <w:szCs w:val="24"/>
        </w:rPr>
        <w:t xml:space="preserve"> </w:t>
      </w:r>
      <w:r w:rsidRPr="008737AE">
        <w:rPr>
          <w:rFonts w:ascii="Times New Roman" w:hAnsi="Times New Roman" w:cs="Times New Roman"/>
          <w:sz w:val="24"/>
          <w:szCs w:val="24"/>
        </w:rPr>
        <w:t>Salman</w:t>
      </w:r>
      <w:r>
        <w:rPr>
          <w:rFonts w:ascii="Times New Roman" w:hAnsi="Times New Roman" w:cs="Times New Roman"/>
          <w:sz w:val="24"/>
          <w:szCs w:val="24"/>
        </w:rPr>
        <w:t>,</w:t>
      </w:r>
      <w:r w:rsidRPr="008737AE">
        <w:rPr>
          <w:rFonts w:ascii="Times New Roman" w:hAnsi="Times New Roman" w:cs="Times New Roman"/>
          <w:sz w:val="24"/>
          <w:szCs w:val="24"/>
        </w:rPr>
        <w:t xml:space="preserve"> T</w:t>
      </w:r>
      <w:r>
        <w:rPr>
          <w:rFonts w:ascii="Times New Roman" w:hAnsi="Times New Roman" w:cs="Times New Roman"/>
          <w:sz w:val="24"/>
          <w:szCs w:val="24"/>
        </w:rPr>
        <w:t>.,</w:t>
      </w:r>
      <w:r w:rsidRPr="008737AE">
        <w:rPr>
          <w:rFonts w:ascii="Times New Roman" w:hAnsi="Times New Roman" w:cs="Times New Roman"/>
          <w:sz w:val="24"/>
          <w:szCs w:val="24"/>
        </w:rPr>
        <w:t xml:space="preserve"> Zia</w:t>
      </w:r>
      <w:r>
        <w:rPr>
          <w:rFonts w:ascii="Times New Roman" w:hAnsi="Times New Roman" w:cs="Times New Roman"/>
          <w:sz w:val="24"/>
          <w:szCs w:val="24"/>
        </w:rPr>
        <w:t>,</w:t>
      </w:r>
      <w:r w:rsidRPr="008737AE">
        <w:rPr>
          <w:rFonts w:ascii="Times New Roman" w:hAnsi="Times New Roman" w:cs="Times New Roman"/>
          <w:sz w:val="24"/>
          <w:szCs w:val="24"/>
        </w:rPr>
        <w:t xml:space="preserve"> U</w:t>
      </w:r>
      <w:r>
        <w:rPr>
          <w:rFonts w:ascii="Times New Roman" w:hAnsi="Times New Roman" w:cs="Times New Roman"/>
          <w:sz w:val="24"/>
          <w:szCs w:val="24"/>
        </w:rPr>
        <w:t xml:space="preserve">. (2023). </w:t>
      </w:r>
      <w:r w:rsidRPr="00F00523">
        <w:rPr>
          <w:rFonts w:ascii="Times New Roman" w:hAnsi="Times New Roman" w:cs="Times New Roman"/>
          <w:sz w:val="24"/>
          <w:szCs w:val="24"/>
        </w:rPr>
        <w:t xml:space="preserve">Variations in the aerosol index and its </w:t>
      </w:r>
      <w:proofErr w:type="spellStart"/>
      <w:r w:rsidRPr="00F00523">
        <w:rPr>
          <w:rFonts w:ascii="Times New Roman" w:hAnsi="Times New Roman" w:cs="Times New Roman"/>
          <w:sz w:val="24"/>
          <w:szCs w:val="24"/>
        </w:rPr>
        <w:t>relationshipwith</w:t>
      </w:r>
      <w:proofErr w:type="spellEnd"/>
      <w:r w:rsidRPr="00F00523">
        <w:rPr>
          <w:rFonts w:ascii="Times New Roman" w:hAnsi="Times New Roman" w:cs="Times New Roman"/>
          <w:sz w:val="24"/>
          <w:szCs w:val="24"/>
        </w:rPr>
        <w:t xml:space="preserve"> meteorological parameters over Pakistan using remote sensing</w:t>
      </w:r>
      <w:r>
        <w:rPr>
          <w:rFonts w:ascii="Times New Roman" w:hAnsi="Times New Roman" w:cs="Times New Roman"/>
          <w:sz w:val="24"/>
          <w:szCs w:val="24"/>
        </w:rPr>
        <w:t xml:space="preserve">. </w:t>
      </w:r>
      <w:r w:rsidRPr="00F00523">
        <w:rPr>
          <w:rFonts w:ascii="Times New Roman" w:hAnsi="Times New Roman" w:cs="Times New Roman"/>
          <w:sz w:val="24"/>
          <w:szCs w:val="24"/>
        </w:rPr>
        <w:t>Environmental</w:t>
      </w:r>
      <w:r>
        <w:rPr>
          <w:rFonts w:ascii="Times New Roman" w:hAnsi="Times New Roman" w:cs="Times New Roman"/>
          <w:sz w:val="24"/>
          <w:szCs w:val="24"/>
        </w:rPr>
        <w:t xml:space="preserve"> Science and Pollution Research,</w:t>
      </w:r>
      <w:r w:rsidRPr="00F00523">
        <w:rPr>
          <w:rFonts w:ascii="Times New Roman" w:hAnsi="Times New Roman" w:cs="Times New Roman"/>
          <w:sz w:val="24"/>
          <w:szCs w:val="24"/>
        </w:rPr>
        <w:t>30:47913–47934</w:t>
      </w:r>
      <w:r>
        <w:rPr>
          <w:rFonts w:ascii="Times New Roman" w:hAnsi="Times New Roman" w:cs="Times New Roman"/>
          <w:sz w:val="24"/>
          <w:szCs w:val="24"/>
        </w:rPr>
        <w:t xml:space="preserve">. </w:t>
      </w:r>
      <w:hyperlink r:id="rId30" w:history="1">
        <w:r w:rsidRPr="0053047A">
          <w:rPr>
            <w:rStyle w:val="Hyperlink"/>
            <w:rFonts w:ascii="Times New Roman" w:hAnsi="Times New Roman" w:cs="Times New Roman"/>
            <w:sz w:val="24"/>
            <w:szCs w:val="24"/>
          </w:rPr>
          <w:t>https://doi.org/10.1007/s11356-023-25613-5</w:t>
        </w:r>
      </w:hyperlink>
    </w:p>
    <w:p w:rsidR="00DB77AB" w:rsidRDefault="00DB77AB" w:rsidP="00DB77AB">
      <w:pPr>
        <w:autoSpaceDE w:val="0"/>
        <w:autoSpaceDN w:val="0"/>
        <w:bidi w:val="0"/>
        <w:adjustRightInd w:val="0"/>
        <w:spacing w:after="0" w:line="240" w:lineRule="auto"/>
        <w:jc w:val="both"/>
        <w:rPr>
          <w:rFonts w:ascii="Times New Roman" w:hAnsi="Times New Roman" w:cs="Times New Roman"/>
          <w:sz w:val="24"/>
          <w:szCs w:val="24"/>
        </w:rPr>
      </w:pPr>
    </w:p>
    <w:p w:rsidR="00DB77AB" w:rsidRDefault="00DB77AB" w:rsidP="00DB77AB">
      <w:pPr>
        <w:bidi w:val="0"/>
        <w:rPr>
          <w:rFonts w:ascii="Times New Roman" w:hAnsi="Times New Roman" w:cs="Times New Roman"/>
          <w:sz w:val="24"/>
          <w:szCs w:val="24"/>
        </w:rPr>
      </w:pPr>
      <w:proofErr w:type="spellStart"/>
      <w:r w:rsidRPr="00261A48">
        <w:rPr>
          <w:rFonts w:ascii="Times New Roman" w:hAnsi="Times New Roman" w:cs="Times New Roman"/>
          <w:sz w:val="24"/>
          <w:szCs w:val="24"/>
        </w:rPr>
        <w:t>Nadhir</w:t>
      </w:r>
      <w:proofErr w:type="spellEnd"/>
      <w:r w:rsidRPr="00261A48">
        <w:rPr>
          <w:rFonts w:ascii="Times New Roman" w:hAnsi="Times New Roman" w:cs="Times New Roman"/>
          <w:sz w:val="24"/>
          <w:szCs w:val="24"/>
        </w:rPr>
        <w:t xml:space="preserve"> Al-Ansari</w:t>
      </w:r>
      <w:r>
        <w:rPr>
          <w:rFonts w:ascii="Times New Roman" w:hAnsi="Times New Roman" w:cs="Times New Roman"/>
          <w:sz w:val="24"/>
          <w:szCs w:val="24"/>
        </w:rPr>
        <w:t xml:space="preserve">. (2021). </w:t>
      </w:r>
      <w:r w:rsidRPr="00261A48">
        <w:rPr>
          <w:rFonts w:ascii="Times New Roman" w:hAnsi="Times New Roman" w:cs="Times New Roman"/>
          <w:sz w:val="24"/>
          <w:szCs w:val="24"/>
        </w:rPr>
        <w:t>Topography and Climate of Iraq</w:t>
      </w:r>
      <w:r>
        <w:rPr>
          <w:rFonts w:ascii="Times New Roman" w:hAnsi="Times New Roman" w:cs="Times New Roman"/>
          <w:sz w:val="24"/>
          <w:szCs w:val="24"/>
        </w:rPr>
        <w:t xml:space="preserve">. </w:t>
      </w:r>
      <w:r w:rsidRPr="00261A48">
        <w:rPr>
          <w:rFonts w:ascii="Times New Roman" w:hAnsi="Times New Roman" w:cs="Times New Roman"/>
          <w:sz w:val="24"/>
          <w:szCs w:val="24"/>
        </w:rPr>
        <w:t>Journal of Earth Sciences and Geotechnical Engineering, 11</w:t>
      </w:r>
      <w:r>
        <w:rPr>
          <w:rFonts w:ascii="Times New Roman" w:hAnsi="Times New Roman" w:cs="Times New Roman"/>
          <w:sz w:val="24"/>
          <w:szCs w:val="24"/>
        </w:rPr>
        <w:t>(</w:t>
      </w:r>
      <w:r w:rsidRPr="00261A48">
        <w:rPr>
          <w:rFonts w:ascii="Times New Roman" w:hAnsi="Times New Roman" w:cs="Times New Roman"/>
          <w:sz w:val="24"/>
          <w:szCs w:val="24"/>
        </w:rPr>
        <w:t>2</w:t>
      </w:r>
      <w:r>
        <w:rPr>
          <w:rFonts w:ascii="Times New Roman" w:hAnsi="Times New Roman" w:cs="Times New Roman"/>
          <w:sz w:val="24"/>
          <w:szCs w:val="24"/>
        </w:rPr>
        <w:t>),</w:t>
      </w:r>
      <w:r w:rsidRPr="00261A48">
        <w:rPr>
          <w:rFonts w:ascii="Times New Roman" w:hAnsi="Times New Roman" w:cs="Times New Roman"/>
          <w:sz w:val="24"/>
          <w:szCs w:val="24"/>
        </w:rPr>
        <w:t>1-13</w:t>
      </w:r>
      <w:r>
        <w:rPr>
          <w:rFonts w:ascii="Times New Roman" w:hAnsi="Times New Roman" w:cs="Times New Roman"/>
          <w:sz w:val="24"/>
          <w:szCs w:val="24"/>
        </w:rPr>
        <w:t xml:space="preserve">. </w:t>
      </w:r>
      <w:hyperlink r:id="rId31" w:history="1">
        <w:r w:rsidRPr="00AE219B">
          <w:rPr>
            <w:rStyle w:val="Hyperlink"/>
            <w:rFonts w:ascii="Times New Roman" w:hAnsi="Times New Roman" w:cs="Times New Roman"/>
            <w:sz w:val="24"/>
            <w:szCs w:val="24"/>
          </w:rPr>
          <w:t>https://doi.org/10.47260/jesge/1121</w:t>
        </w:r>
      </w:hyperlink>
    </w:p>
    <w:p w:rsidR="00DB77AB" w:rsidRDefault="00DB77AB" w:rsidP="00DB77AB">
      <w:pPr>
        <w:autoSpaceDE w:val="0"/>
        <w:autoSpaceDN w:val="0"/>
        <w:bidi w:val="0"/>
        <w:adjustRightInd w:val="0"/>
        <w:spacing w:after="0" w:line="240" w:lineRule="auto"/>
        <w:jc w:val="both"/>
        <w:rPr>
          <w:rFonts w:ascii="Times New Roman" w:hAnsi="Times New Roman" w:cs="Times New Roman"/>
          <w:sz w:val="24"/>
          <w:szCs w:val="24"/>
        </w:rPr>
      </w:pPr>
      <w:r w:rsidRPr="005065D2">
        <w:rPr>
          <w:rFonts w:ascii="Times New Roman" w:hAnsi="Times New Roman" w:cs="Times New Roman"/>
          <w:sz w:val="24"/>
          <w:szCs w:val="24"/>
        </w:rPr>
        <w:t>Profile on Environmental and Social Considerations in Iraq, 2011,Japan International Cooperation Agency (JICA), ANNEX CR(5)-11-018: 156</w:t>
      </w:r>
      <w:r>
        <w:rPr>
          <w:rFonts w:ascii="Times New Roman" w:hAnsi="Times New Roman" w:cs="Times New Roman"/>
          <w:sz w:val="24"/>
          <w:szCs w:val="24"/>
        </w:rPr>
        <w:t>.</w:t>
      </w:r>
    </w:p>
    <w:p w:rsidR="00DB77AB" w:rsidRDefault="00DB77AB" w:rsidP="00DB77AB">
      <w:pPr>
        <w:bidi w:val="0"/>
        <w:rPr>
          <w:rFonts w:ascii="Times New Roman" w:hAnsi="Times New Roman" w:cs="Times New Roman"/>
          <w:sz w:val="24"/>
          <w:szCs w:val="24"/>
        </w:rPr>
      </w:pPr>
    </w:p>
    <w:p w:rsidR="00771267" w:rsidRDefault="00771267" w:rsidP="00771267">
      <w:pPr>
        <w:autoSpaceDE w:val="0"/>
        <w:autoSpaceDN w:val="0"/>
        <w:bidi w:val="0"/>
        <w:adjustRightInd w:val="0"/>
        <w:spacing w:after="0" w:line="240" w:lineRule="auto"/>
        <w:jc w:val="both"/>
        <w:rPr>
          <w:rFonts w:ascii="Times New Roman" w:hAnsi="Times New Roman" w:cs="Times New Roman"/>
          <w:color w:val="000000"/>
          <w:sz w:val="24"/>
          <w:szCs w:val="24"/>
        </w:rPr>
      </w:pPr>
      <w:proofErr w:type="spellStart"/>
      <w:r w:rsidRPr="00224E69">
        <w:rPr>
          <w:rFonts w:ascii="Times New Roman" w:hAnsi="Times New Roman" w:cs="Times New Roman"/>
          <w:color w:val="000000"/>
          <w:sz w:val="24"/>
          <w:szCs w:val="24"/>
        </w:rPr>
        <w:t>Ramin</w:t>
      </w:r>
      <w:proofErr w:type="spellEnd"/>
      <w:r>
        <w:rPr>
          <w:rFonts w:ascii="Times New Roman" w:hAnsi="Times New Roman" w:cs="Times New Roman"/>
          <w:color w:val="000000"/>
          <w:sz w:val="24"/>
          <w:szCs w:val="24"/>
        </w:rPr>
        <w:t>,</w:t>
      </w:r>
      <w:r w:rsidRPr="00224E69">
        <w:rPr>
          <w:rFonts w:ascii="Times New Roman" w:hAnsi="Times New Roman" w:cs="Times New Roman"/>
          <w:color w:val="000000"/>
          <w:sz w:val="24"/>
          <w:szCs w:val="24"/>
        </w:rPr>
        <w:t xml:space="preserve"> N</w:t>
      </w:r>
      <w:r>
        <w:rPr>
          <w:rFonts w:ascii="Times New Roman" w:hAnsi="Times New Roman" w:cs="Times New Roman"/>
          <w:color w:val="000000"/>
          <w:sz w:val="24"/>
          <w:szCs w:val="24"/>
        </w:rPr>
        <w:t>.</w:t>
      </w:r>
      <w:r w:rsidRPr="00224E69">
        <w:rPr>
          <w:rFonts w:ascii="Times New Roman" w:hAnsi="Times New Roman" w:cs="Times New Roman"/>
          <w:color w:val="000000"/>
          <w:sz w:val="24"/>
          <w:szCs w:val="24"/>
        </w:rPr>
        <w:t xml:space="preserve">, </w:t>
      </w:r>
      <w:proofErr w:type="spellStart"/>
      <w:r w:rsidRPr="00224E69">
        <w:rPr>
          <w:rFonts w:ascii="Times New Roman" w:hAnsi="Times New Roman" w:cs="Times New Roman"/>
          <w:color w:val="000000"/>
          <w:sz w:val="24"/>
          <w:szCs w:val="24"/>
        </w:rPr>
        <w:t>Mostafa</w:t>
      </w:r>
      <w:proofErr w:type="spellEnd"/>
      <w:r>
        <w:rPr>
          <w:rFonts w:ascii="Times New Roman" w:hAnsi="Times New Roman" w:cs="Times New Roman"/>
          <w:color w:val="000000"/>
          <w:sz w:val="24"/>
          <w:szCs w:val="24"/>
        </w:rPr>
        <w:t>,</w:t>
      </w:r>
      <w:r w:rsidRPr="00224E69">
        <w:rPr>
          <w:rFonts w:ascii="Times New Roman" w:hAnsi="Times New Roman" w:cs="Times New Roman"/>
          <w:color w:val="000000"/>
          <w:sz w:val="24"/>
          <w:szCs w:val="24"/>
        </w:rPr>
        <w:t xml:space="preserve"> H</w:t>
      </w:r>
      <w:r>
        <w:rPr>
          <w:rFonts w:ascii="Times New Roman" w:hAnsi="Times New Roman" w:cs="Times New Roman"/>
          <w:color w:val="000000"/>
          <w:sz w:val="24"/>
          <w:szCs w:val="24"/>
        </w:rPr>
        <w:t xml:space="preserve">. (2019) . </w:t>
      </w:r>
      <w:r w:rsidRPr="00224E69">
        <w:rPr>
          <w:rFonts w:ascii="Times New Roman" w:hAnsi="Times New Roman" w:cs="Times New Roman"/>
          <w:color w:val="000000"/>
          <w:sz w:val="24"/>
          <w:szCs w:val="24"/>
        </w:rPr>
        <w:t>Developing codes for validation of PM10, PM2.5, and O3 datasets using R</w:t>
      </w:r>
      <w:r w:rsidR="0093781A">
        <w:rPr>
          <w:rFonts w:ascii="Times New Roman" w:hAnsi="Times New Roman" w:cs="Times New Roman"/>
          <w:color w:val="000000"/>
          <w:sz w:val="24"/>
          <w:szCs w:val="24"/>
        </w:rPr>
        <w:t xml:space="preserve"> </w:t>
      </w:r>
      <w:r w:rsidRPr="00224E69">
        <w:rPr>
          <w:rFonts w:ascii="Times New Roman" w:hAnsi="Times New Roman" w:cs="Times New Roman"/>
          <w:color w:val="000000"/>
          <w:sz w:val="24"/>
          <w:szCs w:val="24"/>
        </w:rPr>
        <w:t>programming language</w:t>
      </w:r>
      <w:r>
        <w:rPr>
          <w:rFonts w:ascii="Times New Roman" w:hAnsi="Times New Roman" w:cs="Times New Roman"/>
          <w:color w:val="000000"/>
          <w:sz w:val="24"/>
          <w:szCs w:val="24"/>
        </w:rPr>
        <w:t xml:space="preserve">. </w:t>
      </w:r>
      <w:r w:rsidRPr="00C50F69">
        <w:rPr>
          <w:rFonts w:ascii="Times New Roman" w:hAnsi="Times New Roman" w:cs="Times New Roman"/>
          <w:i/>
          <w:iCs/>
          <w:color w:val="000000"/>
          <w:sz w:val="24"/>
          <w:szCs w:val="24"/>
        </w:rPr>
        <w:t>Journal of Air Pollution and Health, 4</w:t>
      </w:r>
      <w:r w:rsidRPr="00224E69">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224E69">
        <w:rPr>
          <w:rFonts w:ascii="Times New Roman" w:hAnsi="Times New Roman" w:cs="Times New Roman"/>
          <w:color w:val="000000"/>
          <w:sz w:val="24"/>
          <w:szCs w:val="24"/>
        </w:rPr>
        <w:t xml:space="preserve"> 73-80</w:t>
      </w:r>
      <w:r>
        <w:rPr>
          <w:rFonts w:ascii="Times New Roman" w:hAnsi="Times New Roman" w:cs="Times New Roman"/>
          <w:color w:val="000000"/>
          <w:sz w:val="24"/>
          <w:szCs w:val="24"/>
        </w:rPr>
        <w:t xml:space="preserve">. </w:t>
      </w:r>
      <w:r w:rsidRPr="008F65A3">
        <w:rPr>
          <w:rStyle w:val="Hyperlink"/>
          <w:rFonts w:ascii="Times New Roman" w:hAnsi="Times New Roman" w:cs="Times New Roman"/>
          <w:sz w:val="24"/>
          <w:szCs w:val="24"/>
        </w:rPr>
        <w:t>DOI: https://doi.org/10.18502/japh.v4i1.604</w:t>
      </w:r>
    </w:p>
    <w:p w:rsidR="00771267" w:rsidRDefault="00771267" w:rsidP="00771267">
      <w:pPr>
        <w:autoSpaceDE w:val="0"/>
        <w:autoSpaceDN w:val="0"/>
        <w:bidi w:val="0"/>
        <w:adjustRightInd w:val="0"/>
        <w:spacing w:after="0" w:line="240" w:lineRule="auto"/>
        <w:jc w:val="both"/>
        <w:rPr>
          <w:rFonts w:ascii="Times New Roman" w:hAnsi="Times New Roman" w:cs="Times New Roman"/>
          <w:color w:val="000000"/>
          <w:sz w:val="24"/>
          <w:szCs w:val="24"/>
        </w:rPr>
      </w:pPr>
    </w:p>
    <w:p w:rsidR="00771267" w:rsidRDefault="00771267" w:rsidP="00771267">
      <w:pPr>
        <w:bidi w:val="0"/>
        <w:jc w:val="both"/>
        <w:rPr>
          <w:rFonts w:ascii="Times New Roman" w:hAnsi="Times New Roman" w:cs="Times New Roman"/>
          <w:sz w:val="24"/>
          <w:szCs w:val="24"/>
          <w:lang w:bidi="ar-IQ"/>
        </w:rPr>
      </w:pPr>
      <w:proofErr w:type="spellStart"/>
      <w:r w:rsidRPr="00F308FB">
        <w:rPr>
          <w:rFonts w:ascii="Times New Roman" w:hAnsi="Times New Roman" w:cs="Times New Roman"/>
          <w:color w:val="000000"/>
          <w:sz w:val="24"/>
          <w:szCs w:val="24"/>
        </w:rPr>
        <w:t>Ruqayah</w:t>
      </w:r>
      <w:proofErr w:type="spellEnd"/>
      <w:r>
        <w:rPr>
          <w:rFonts w:ascii="Times New Roman" w:hAnsi="Times New Roman" w:cs="Times New Roman"/>
          <w:color w:val="000000"/>
          <w:sz w:val="24"/>
          <w:szCs w:val="24"/>
        </w:rPr>
        <w:t>,</w:t>
      </w:r>
      <w:r w:rsidRPr="00F308FB">
        <w:rPr>
          <w:rFonts w:ascii="Times New Roman" w:hAnsi="Times New Roman" w:cs="Times New Roman"/>
          <w:color w:val="000000"/>
          <w:sz w:val="24"/>
          <w:szCs w:val="24"/>
        </w:rPr>
        <w:t xml:space="preserve"> A. G., </w:t>
      </w:r>
      <w:proofErr w:type="spellStart"/>
      <w:r w:rsidRPr="00F308FB">
        <w:rPr>
          <w:rFonts w:ascii="Times New Roman" w:hAnsi="Times New Roman" w:cs="Times New Roman"/>
          <w:color w:val="000000"/>
          <w:sz w:val="24"/>
          <w:szCs w:val="24"/>
        </w:rPr>
        <w:t>Shahla</w:t>
      </w:r>
      <w:proofErr w:type="spellEnd"/>
      <w:r>
        <w:rPr>
          <w:rFonts w:ascii="Times New Roman" w:hAnsi="Times New Roman" w:cs="Times New Roman"/>
          <w:color w:val="000000"/>
          <w:sz w:val="24"/>
          <w:szCs w:val="24"/>
        </w:rPr>
        <w:t>,</w:t>
      </w:r>
      <w:r w:rsidRPr="00F308FB">
        <w:rPr>
          <w:rFonts w:ascii="Times New Roman" w:hAnsi="Times New Roman" w:cs="Times New Roman"/>
          <w:color w:val="000000"/>
          <w:sz w:val="24"/>
          <w:szCs w:val="24"/>
        </w:rPr>
        <w:t xml:space="preserve"> N. A. Al-</w:t>
      </w:r>
      <w:proofErr w:type="spellStart"/>
      <w:r w:rsidRPr="00F308FB">
        <w:rPr>
          <w:rFonts w:ascii="Times New Roman" w:hAnsi="Times New Roman" w:cs="Times New Roman"/>
          <w:color w:val="000000"/>
          <w:sz w:val="24"/>
          <w:szCs w:val="24"/>
        </w:rPr>
        <w:t>Azzawi</w:t>
      </w:r>
      <w:proofErr w:type="spellEnd"/>
      <w:r w:rsidRPr="00F308FB">
        <w:rPr>
          <w:rFonts w:ascii="Times New Roman" w:hAnsi="Times New Roman" w:cs="Times New Roman"/>
          <w:color w:val="000000"/>
          <w:sz w:val="24"/>
          <w:szCs w:val="24"/>
        </w:rPr>
        <w:t xml:space="preserve">, </w:t>
      </w:r>
      <w:proofErr w:type="spellStart"/>
      <w:r w:rsidRPr="00F308FB">
        <w:rPr>
          <w:rFonts w:ascii="Times New Roman" w:hAnsi="Times New Roman" w:cs="Times New Roman"/>
          <w:color w:val="000000"/>
          <w:sz w:val="24"/>
          <w:szCs w:val="24"/>
        </w:rPr>
        <w:t>Osamah</w:t>
      </w:r>
      <w:proofErr w:type="spellEnd"/>
      <w:r>
        <w:rPr>
          <w:rFonts w:ascii="Times New Roman" w:hAnsi="Times New Roman" w:cs="Times New Roman"/>
          <w:color w:val="000000"/>
          <w:sz w:val="24"/>
          <w:szCs w:val="24"/>
        </w:rPr>
        <w:t>,</w:t>
      </w:r>
      <w:r w:rsidRPr="00F308FB">
        <w:rPr>
          <w:rFonts w:ascii="Times New Roman" w:hAnsi="Times New Roman" w:cs="Times New Roman"/>
          <w:color w:val="000000"/>
          <w:sz w:val="24"/>
          <w:szCs w:val="24"/>
        </w:rPr>
        <w:t xml:space="preserve"> J.</w:t>
      </w:r>
      <w:r>
        <w:rPr>
          <w:rFonts w:ascii="Times New Roman" w:hAnsi="Times New Roman" w:cs="Times New Roman"/>
          <w:color w:val="000000"/>
          <w:sz w:val="24"/>
          <w:szCs w:val="24"/>
        </w:rPr>
        <w:t xml:space="preserve">, … </w:t>
      </w:r>
      <w:r w:rsidRPr="00F308FB">
        <w:rPr>
          <w:rFonts w:ascii="Times New Roman" w:hAnsi="Times New Roman" w:cs="Times New Roman"/>
          <w:color w:val="000000"/>
          <w:sz w:val="24"/>
          <w:szCs w:val="24"/>
        </w:rPr>
        <w:t>Ahmed</w:t>
      </w:r>
      <w:r>
        <w:rPr>
          <w:rFonts w:ascii="Times New Roman" w:hAnsi="Times New Roman" w:cs="Times New Roman"/>
          <w:color w:val="000000"/>
          <w:sz w:val="24"/>
          <w:szCs w:val="24"/>
        </w:rPr>
        <w:t>,</w:t>
      </w:r>
      <w:r w:rsidR="0093781A">
        <w:rPr>
          <w:rFonts w:ascii="Times New Roman" w:hAnsi="Times New Roman" w:cs="Times New Roman"/>
          <w:color w:val="000000"/>
          <w:sz w:val="24"/>
          <w:szCs w:val="24"/>
        </w:rPr>
        <w:t xml:space="preserve"> </w:t>
      </w:r>
      <w:proofErr w:type="spellStart"/>
      <w:r w:rsidRPr="00F308FB">
        <w:rPr>
          <w:rFonts w:ascii="Times New Roman" w:hAnsi="Times New Roman" w:cs="Times New Roman"/>
          <w:color w:val="000000"/>
          <w:sz w:val="24"/>
          <w:szCs w:val="24"/>
        </w:rPr>
        <w:t>Alkhayyat</w:t>
      </w:r>
      <w:proofErr w:type="spellEnd"/>
      <w:r>
        <w:rPr>
          <w:rFonts w:ascii="Times New Roman" w:hAnsi="Times New Roman" w:cs="Times New Roman"/>
          <w:color w:val="000000"/>
          <w:sz w:val="24"/>
          <w:szCs w:val="24"/>
        </w:rPr>
        <w:t xml:space="preserve">. (2021). </w:t>
      </w:r>
      <w:r w:rsidRPr="00F308FB">
        <w:rPr>
          <w:rFonts w:ascii="Times New Roman" w:hAnsi="Times New Roman" w:cs="Times New Roman"/>
          <w:color w:val="000000"/>
          <w:sz w:val="24"/>
          <w:szCs w:val="24"/>
        </w:rPr>
        <w:t>Analysis of Air Quality Index Distribution of PM10 and PM2.5Concentrations in</w:t>
      </w:r>
      <w:r w:rsidR="00DB77AB">
        <w:rPr>
          <w:rFonts w:ascii="Times New Roman" w:hAnsi="Times New Roman" w:cs="Times New Roman"/>
          <w:color w:val="000000"/>
          <w:sz w:val="24"/>
          <w:szCs w:val="24"/>
        </w:rPr>
        <w:t xml:space="preserve"> </w:t>
      </w:r>
      <w:r w:rsidRPr="00F308FB">
        <w:rPr>
          <w:rFonts w:ascii="Times New Roman" w:hAnsi="Times New Roman" w:cs="Times New Roman"/>
          <w:color w:val="000000"/>
          <w:sz w:val="24"/>
          <w:szCs w:val="24"/>
        </w:rPr>
        <w:t>Ambient Air of Al-Hillah City, Iraq</w:t>
      </w:r>
      <w:r>
        <w:rPr>
          <w:rFonts w:ascii="Times New Roman" w:hAnsi="Times New Roman" w:cs="Times New Roman"/>
          <w:color w:val="000000"/>
          <w:sz w:val="24"/>
          <w:szCs w:val="24"/>
        </w:rPr>
        <w:t xml:space="preserve">, </w:t>
      </w:r>
      <w:r w:rsidRPr="00D062E1">
        <w:rPr>
          <w:rFonts w:ascii="Times New Roman" w:hAnsi="Times New Roman" w:cs="Times New Roman"/>
          <w:i/>
          <w:iCs/>
          <w:color w:val="000000"/>
          <w:sz w:val="24"/>
          <w:szCs w:val="24"/>
        </w:rPr>
        <w:t>IOP Conf. Series: Materials Science and Engineering, 1058</w:t>
      </w:r>
      <w:r>
        <w:rPr>
          <w:rFonts w:ascii="Times New Roman" w:hAnsi="Times New Roman" w:cs="Times New Roman"/>
          <w:color w:val="000000"/>
          <w:sz w:val="24"/>
          <w:szCs w:val="24"/>
        </w:rPr>
        <w:t>,</w:t>
      </w:r>
      <w:r w:rsidRPr="00F308FB">
        <w:rPr>
          <w:rFonts w:ascii="Times New Roman" w:hAnsi="Times New Roman" w:cs="Times New Roman"/>
          <w:color w:val="000000"/>
          <w:sz w:val="24"/>
          <w:szCs w:val="24"/>
        </w:rPr>
        <w:t xml:space="preserve"> 012014</w:t>
      </w:r>
      <w:r>
        <w:rPr>
          <w:rFonts w:ascii="Times New Roman" w:hAnsi="Times New Roman" w:cs="Times New Roman"/>
          <w:color w:val="000000"/>
          <w:sz w:val="24"/>
          <w:szCs w:val="24"/>
        </w:rPr>
        <w:t xml:space="preserve">. </w:t>
      </w:r>
      <w:r w:rsidRPr="00D062E1">
        <w:rPr>
          <w:rStyle w:val="Hyperlink"/>
          <w:rFonts w:ascii="Times New Roman" w:hAnsi="Times New Roman" w:cs="Times New Roman"/>
          <w:sz w:val="24"/>
          <w:szCs w:val="24"/>
        </w:rPr>
        <w:t>doi:10.1088/1757-899X/1058/1/012014</w:t>
      </w:r>
      <w:r w:rsidRPr="00D062E1">
        <w:rPr>
          <w:rFonts w:ascii="Times New Roman" w:hAnsi="Times New Roman" w:cs="Times New Roman"/>
          <w:color w:val="000000"/>
          <w:sz w:val="24"/>
          <w:szCs w:val="24"/>
        </w:rPr>
        <w:t>.</w:t>
      </w:r>
    </w:p>
    <w:p w:rsidR="00771267" w:rsidRPr="008D0AAA" w:rsidRDefault="00771267" w:rsidP="00771267">
      <w:pPr>
        <w:autoSpaceDE w:val="0"/>
        <w:autoSpaceDN w:val="0"/>
        <w:bidi w:val="0"/>
        <w:adjustRightInd w:val="0"/>
        <w:spacing w:after="0" w:line="240" w:lineRule="auto"/>
        <w:jc w:val="both"/>
        <w:rPr>
          <w:rFonts w:ascii="Times New Roman" w:hAnsi="Times New Roman" w:cs="Times New Roman"/>
          <w:color w:val="000000"/>
          <w:sz w:val="24"/>
          <w:szCs w:val="24"/>
        </w:rPr>
      </w:pPr>
      <w:r w:rsidRPr="00AF4838">
        <w:rPr>
          <w:rFonts w:ascii="Times New Roman" w:hAnsi="Times New Roman" w:cs="Times New Roman"/>
          <w:color w:val="000000"/>
          <w:sz w:val="24"/>
          <w:szCs w:val="24"/>
        </w:rPr>
        <w:t>Sabah</w:t>
      </w:r>
      <w:r>
        <w:rPr>
          <w:rFonts w:ascii="Times New Roman" w:hAnsi="Times New Roman" w:cs="Times New Roman"/>
          <w:color w:val="000000"/>
          <w:sz w:val="24"/>
          <w:szCs w:val="24"/>
        </w:rPr>
        <w:t>,</w:t>
      </w:r>
      <w:r w:rsidRPr="00AF4838">
        <w:rPr>
          <w:rFonts w:ascii="Times New Roman" w:hAnsi="Times New Roman" w:cs="Times New Roman"/>
          <w:color w:val="000000"/>
          <w:sz w:val="24"/>
          <w:szCs w:val="24"/>
        </w:rPr>
        <w:t xml:space="preserve"> H. Ali</w:t>
      </w:r>
      <w:r>
        <w:rPr>
          <w:rFonts w:ascii="Times New Roman" w:hAnsi="Times New Roman" w:cs="Times New Roman"/>
          <w:color w:val="000000"/>
          <w:sz w:val="24"/>
          <w:szCs w:val="24"/>
        </w:rPr>
        <w:t>. (2022).</w:t>
      </w:r>
      <w:r w:rsidRPr="00AF4838">
        <w:rPr>
          <w:rFonts w:ascii="Times New Roman" w:hAnsi="Times New Roman" w:cs="Times New Roman"/>
          <w:color w:val="000000"/>
          <w:sz w:val="24"/>
          <w:szCs w:val="24"/>
        </w:rPr>
        <w:t xml:space="preserve"> Evaluation of Particulate Matter Air Pollution over Iraq using Copernicus Dataset and GIS</w:t>
      </w:r>
      <w:r>
        <w:rPr>
          <w:rFonts w:ascii="Times New Roman" w:hAnsi="Times New Roman" w:cs="Times New Roman"/>
          <w:color w:val="000000"/>
          <w:sz w:val="24"/>
          <w:szCs w:val="24"/>
        </w:rPr>
        <w:t>.</w:t>
      </w:r>
      <w:r w:rsidR="0093781A">
        <w:rPr>
          <w:rFonts w:ascii="Times New Roman" w:hAnsi="Times New Roman" w:cs="Times New Roman"/>
          <w:i/>
          <w:iCs/>
          <w:color w:val="000000"/>
          <w:sz w:val="24"/>
          <w:szCs w:val="24"/>
        </w:rPr>
        <w:t xml:space="preserve"> </w:t>
      </w:r>
      <w:r w:rsidRPr="00BC26AE">
        <w:rPr>
          <w:rFonts w:ascii="Times New Roman" w:hAnsi="Times New Roman" w:cs="Times New Roman"/>
          <w:i/>
          <w:iCs/>
          <w:color w:val="000000"/>
          <w:sz w:val="24"/>
          <w:szCs w:val="24"/>
        </w:rPr>
        <w:t>European Multidisciplinary Journal of Modern Science, 13</w:t>
      </w:r>
      <w:r w:rsidRPr="00AF4838">
        <w:rPr>
          <w:rFonts w:ascii="Times New Roman" w:hAnsi="Times New Roman" w:cs="Times New Roman"/>
          <w:color w:val="000000"/>
          <w:sz w:val="24"/>
          <w:szCs w:val="24"/>
        </w:rPr>
        <w:t>, 12-20</w:t>
      </w:r>
      <w:r>
        <w:rPr>
          <w:rFonts w:ascii="Times New Roman" w:hAnsi="Times New Roman" w:cs="Times New Roman"/>
          <w:color w:val="000000"/>
          <w:sz w:val="24"/>
          <w:szCs w:val="24"/>
        </w:rPr>
        <w:t xml:space="preserve">. </w:t>
      </w:r>
      <w:r w:rsidRPr="008D0AAA">
        <w:rPr>
          <w:rStyle w:val="Hyperlink"/>
          <w:rFonts w:ascii="Times New Roman" w:hAnsi="Times New Roman" w:cs="Times New Roman"/>
          <w:sz w:val="24"/>
          <w:szCs w:val="24"/>
        </w:rPr>
        <w:t>https://emjms.academicjournal.io/index.php/emjms/article/view/842/944</w:t>
      </w:r>
    </w:p>
    <w:p w:rsidR="00771267" w:rsidRDefault="00771267" w:rsidP="00771267">
      <w:pPr>
        <w:autoSpaceDE w:val="0"/>
        <w:autoSpaceDN w:val="0"/>
        <w:bidi w:val="0"/>
        <w:adjustRightInd w:val="0"/>
        <w:spacing w:after="0" w:line="240" w:lineRule="auto"/>
        <w:jc w:val="both"/>
        <w:rPr>
          <w:rFonts w:ascii="Times New Roman" w:hAnsi="Times New Roman" w:cs="Times New Roman"/>
          <w:color w:val="000000"/>
          <w:sz w:val="24"/>
          <w:szCs w:val="24"/>
        </w:rPr>
      </w:pPr>
    </w:p>
    <w:p w:rsidR="00771267" w:rsidRDefault="00771267" w:rsidP="00771267">
      <w:pPr>
        <w:autoSpaceDE w:val="0"/>
        <w:autoSpaceDN w:val="0"/>
        <w:bidi w:val="0"/>
        <w:adjustRightInd w:val="0"/>
        <w:spacing w:after="0" w:line="240" w:lineRule="auto"/>
        <w:jc w:val="both"/>
        <w:rPr>
          <w:rStyle w:val="Hyperlink"/>
        </w:rPr>
      </w:pPr>
      <w:r w:rsidRPr="005E4916">
        <w:rPr>
          <w:rFonts w:ascii="Times New Roman" w:hAnsi="Times New Roman" w:cs="Times New Roman"/>
          <w:color w:val="000000"/>
          <w:sz w:val="24"/>
          <w:szCs w:val="24"/>
        </w:rPr>
        <w:t>Sabah</w:t>
      </w:r>
      <w:r>
        <w:rPr>
          <w:rFonts w:ascii="Times New Roman" w:hAnsi="Times New Roman" w:cs="Times New Roman"/>
          <w:color w:val="000000"/>
          <w:sz w:val="24"/>
          <w:szCs w:val="24"/>
        </w:rPr>
        <w:t>,</w:t>
      </w:r>
      <w:r w:rsidRPr="005E4916">
        <w:rPr>
          <w:rFonts w:ascii="Times New Roman" w:hAnsi="Times New Roman" w:cs="Times New Roman"/>
          <w:color w:val="000000"/>
          <w:sz w:val="24"/>
          <w:szCs w:val="24"/>
        </w:rPr>
        <w:t xml:space="preserve"> H. Ali, Mohamed</w:t>
      </w:r>
      <w:r>
        <w:rPr>
          <w:rFonts w:ascii="Times New Roman" w:hAnsi="Times New Roman" w:cs="Times New Roman"/>
          <w:color w:val="000000"/>
          <w:sz w:val="24"/>
          <w:szCs w:val="24"/>
        </w:rPr>
        <w:t>,</w:t>
      </w:r>
      <w:r w:rsidRPr="005E4916">
        <w:rPr>
          <w:rFonts w:ascii="Times New Roman" w:hAnsi="Times New Roman" w:cs="Times New Roman"/>
          <w:color w:val="000000"/>
          <w:sz w:val="24"/>
          <w:szCs w:val="24"/>
        </w:rPr>
        <w:t xml:space="preserve"> A. N., Rehab</w:t>
      </w:r>
      <w:r>
        <w:rPr>
          <w:rFonts w:ascii="Times New Roman" w:hAnsi="Times New Roman" w:cs="Times New Roman"/>
          <w:color w:val="000000"/>
          <w:sz w:val="24"/>
          <w:szCs w:val="24"/>
        </w:rPr>
        <w:t>, T. A.(</w:t>
      </w:r>
      <w:r w:rsidRPr="005E4916">
        <w:rPr>
          <w:rFonts w:ascii="Times New Roman" w:hAnsi="Times New Roman" w:cs="Times New Roman"/>
          <w:color w:val="000000"/>
          <w:sz w:val="24"/>
          <w:szCs w:val="24"/>
        </w:rPr>
        <w:t>2018</w:t>
      </w:r>
      <w:r>
        <w:rPr>
          <w:rFonts w:ascii="Times New Roman" w:hAnsi="Times New Roman" w:cs="Times New Roman"/>
          <w:color w:val="000000"/>
          <w:sz w:val="24"/>
          <w:szCs w:val="24"/>
        </w:rPr>
        <w:t>)</w:t>
      </w:r>
      <w:r w:rsidRPr="005E4916">
        <w:rPr>
          <w:rFonts w:ascii="Times New Roman" w:hAnsi="Times New Roman" w:cs="Times New Roman"/>
          <w:color w:val="000000"/>
          <w:sz w:val="24"/>
          <w:szCs w:val="24"/>
        </w:rPr>
        <w:t xml:space="preserve"> Using GIS Techniques for Mapping the Pollution of Particulate Materials</w:t>
      </w:r>
      <w:r w:rsidR="0093781A">
        <w:rPr>
          <w:rFonts w:ascii="Times New Roman" w:hAnsi="Times New Roman" w:cs="Times New Roman"/>
          <w:color w:val="000000"/>
          <w:sz w:val="24"/>
          <w:szCs w:val="24"/>
        </w:rPr>
        <w:t xml:space="preserve"> </w:t>
      </w:r>
      <w:r w:rsidRPr="005E4916">
        <w:rPr>
          <w:rFonts w:ascii="Times New Roman" w:hAnsi="Times New Roman" w:cs="Times New Roman"/>
          <w:color w:val="000000"/>
          <w:sz w:val="24"/>
          <w:szCs w:val="24"/>
        </w:rPr>
        <w:t>in Kirkuk</w:t>
      </w:r>
      <w:r>
        <w:rPr>
          <w:rFonts w:ascii="Times New Roman" w:hAnsi="Times New Roman" w:cs="Times New Roman"/>
          <w:color w:val="000000"/>
          <w:sz w:val="24"/>
          <w:szCs w:val="24"/>
        </w:rPr>
        <w:t xml:space="preserve">. </w:t>
      </w:r>
      <w:r w:rsidRPr="00E659EA">
        <w:rPr>
          <w:rFonts w:ascii="Times New Roman" w:hAnsi="Times New Roman" w:cs="Times New Roman"/>
          <w:i/>
          <w:iCs/>
          <w:color w:val="000000"/>
          <w:sz w:val="24"/>
          <w:szCs w:val="24"/>
        </w:rPr>
        <w:t>Sustainable Resources Management Journal,3</w:t>
      </w:r>
      <w:r w:rsidRPr="005E4916">
        <w:rPr>
          <w:rFonts w:ascii="Times New Roman" w:hAnsi="Times New Roman" w:cs="Times New Roman"/>
          <w:color w:val="000000"/>
          <w:sz w:val="24"/>
          <w:szCs w:val="24"/>
        </w:rPr>
        <w:t>(2), 58-66</w:t>
      </w:r>
      <w:r>
        <w:rPr>
          <w:rFonts w:ascii="Times New Roman" w:hAnsi="Times New Roman" w:cs="Times New Roman"/>
          <w:color w:val="000000"/>
          <w:sz w:val="24"/>
          <w:szCs w:val="24"/>
        </w:rPr>
        <w:t xml:space="preserve">. </w:t>
      </w:r>
      <w:hyperlink r:id="rId32" w:history="1">
        <w:r w:rsidRPr="000759A5">
          <w:rPr>
            <w:rStyle w:val="Hyperlink"/>
            <w:rFonts w:ascii="Times New Roman" w:hAnsi="Times New Roman" w:cs="Times New Roman"/>
            <w:sz w:val="24"/>
            <w:szCs w:val="24"/>
          </w:rPr>
          <w:t>http://doi.org/10.5281/zenodo.1287926</w:t>
        </w:r>
      </w:hyperlink>
      <w:r w:rsidRPr="00E659EA">
        <w:rPr>
          <w:rStyle w:val="Hyperlink"/>
        </w:rPr>
        <w:t>.</w:t>
      </w:r>
    </w:p>
    <w:p w:rsidR="00771267" w:rsidRDefault="00771267" w:rsidP="00771267">
      <w:pPr>
        <w:autoSpaceDE w:val="0"/>
        <w:autoSpaceDN w:val="0"/>
        <w:bidi w:val="0"/>
        <w:adjustRightInd w:val="0"/>
        <w:spacing w:after="0" w:line="240" w:lineRule="auto"/>
        <w:jc w:val="both"/>
        <w:rPr>
          <w:rStyle w:val="Hyperlink"/>
        </w:rPr>
      </w:pPr>
    </w:p>
    <w:p w:rsidR="00771267" w:rsidRDefault="00771267" w:rsidP="00771267">
      <w:pPr>
        <w:bidi w:val="0"/>
        <w:jc w:val="both"/>
        <w:rPr>
          <w:rFonts w:ascii="Times New Roman" w:hAnsi="Times New Roman" w:cs="Times New Roman"/>
          <w:sz w:val="24"/>
          <w:szCs w:val="24"/>
        </w:rPr>
      </w:pPr>
      <w:r w:rsidRPr="00EF4C6B">
        <w:rPr>
          <w:rFonts w:ascii="Times New Roman" w:hAnsi="Times New Roman" w:cs="Times New Roman"/>
          <w:sz w:val="24"/>
          <w:szCs w:val="24"/>
        </w:rPr>
        <w:t>Said</w:t>
      </w:r>
      <w:r>
        <w:rPr>
          <w:rFonts w:ascii="Times New Roman" w:hAnsi="Times New Roman" w:cs="Times New Roman"/>
          <w:sz w:val="24"/>
          <w:szCs w:val="24"/>
        </w:rPr>
        <w:t>,</w:t>
      </w:r>
      <w:r w:rsidRPr="00EF4C6B">
        <w:rPr>
          <w:rFonts w:ascii="Times New Roman" w:hAnsi="Times New Roman" w:cs="Times New Roman"/>
          <w:sz w:val="24"/>
          <w:szCs w:val="24"/>
        </w:rPr>
        <w:t xml:space="preserve"> M</w:t>
      </w:r>
      <w:r>
        <w:rPr>
          <w:rFonts w:ascii="Times New Roman" w:hAnsi="Times New Roman" w:cs="Times New Roman"/>
          <w:sz w:val="24"/>
          <w:szCs w:val="24"/>
        </w:rPr>
        <w:t>.</w:t>
      </w:r>
      <w:r w:rsidRPr="00EF4C6B">
        <w:rPr>
          <w:rFonts w:ascii="Times New Roman" w:hAnsi="Times New Roman" w:cs="Times New Roman"/>
          <w:sz w:val="24"/>
          <w:szCs w:val="24"/>
        </w:rPr>
        <w:t xml:space="preserve">, </w:t>
      </w:r>
      <w:proofErr w:type="spellStart"/>
      <w:r w:rsidRPr="00EF4C6B">
        <w:rPr>
          <w:rFonts w:ascii="Times New Roman" w:hAnsi="Times New Roman" w:cs="Times New Roman"/>
          <w:sz w:val="24"/>
          <w:szCs w:val="24"/>
        </w:rPr>
        <w:t>Turki</w:t>
      </w:r>
      <w:proofErr w:type="spellEnd"/>
      <w:r>
        <w:rPr>
          <w:rFonts w:ascii="Times New Roman" w:hAnsi="Times New Roman" w:cs="Times New Roman"/>
          <w:sz w:val="24"/>
          <w:szCs w:val="24"/>
        </w:rPr>
        <w:t>,</w:t>
      </w:r>
      <w:r w:rsidRPr="00EF4C6B">
        <w:rPr>
          <w:rFonts w:ascii="Times New Roman" w:hAnsi="Times New Roman" w:cs="Times New Roman"/>
          <w:sz w:val="24"/>
          <w:szCs w:val="24"/>
        </w:rPr>
        <w:t xml:space="preserve"> M. H</w:t>
      </w:r>
      <w:r>
        <w:rPr>
          <w:rFonts w:ascii="Times New Roman" w:hAnsi="Times New Roman" w:cs="Times New Roman"/>
          <w:sz w:val="24"/>
          <w:szCs w:val="24"/>
        </w:rPr>
        <w:t>.</w:t>
      </w:r>
      <w:r w:rsidRPr="00EF4C6B">
        <w:rPr>
          <w:rFonts w:ascii="Times New Roman" w:hAnsi="Times New Roman" w:cs="Times New Roman"/>
          <w:sz w:val="24"/>
          <w:szCs w:val="24"/>
        </w:rPr>
        <w:t xml:space="preserve">, </w:t>
      </w:r>
      <w:proofErr w:type="spellStart"/>
      <w:r w:rsidRPr="00EF4C6B">
        <w:rPr>
          <w:rFonts w:ascii="Times New Roman" w:hAnsi="Times New Roman" w:cs="Times New Roman"/>
          <w:sz w:val="24"/>
          <w:szCs w:val="24"/>
        </w:rPr>
        <w:t>Atef</w:t>
      </w:r>
      <w:proofErr w:type="spellEnd"/>
      <w:r>
        <w:rPr>
          <w:rFonts w:ascii="Times New Roman" w:hAnsi="Times New Roman" w:cs="Times New Roman"/>
          <w:sz w:val="24"/>
          <w:szCs w:val="24"/>
        </w:rPr>
        <w:t>,</w:t>
      </w:r>
      <w:r w:rsidRPr="00EF4C6B">
        <w:rPr>
          <w:rFonts w:ascii="Times New Roman" w:hAnsi="Times New Roman" w:cs="Times New Roman"/>
          <w:sz w:val="24"/>
          <w:szCs w:val="24"/>
        </w:rPr>
        <w:t xml:space="preserve"> M.F. , </w:t>
      </w:r>
      <w:proofErr w:type="spellStart"/>
      <w:r w:rsidRPr="00EF4C6B">
        <w:rPr>
          <w:rFonts w:ascii="Times New Roman" w:hAnsi="Times New Roman" w:cs="Times New Roman"/>
          <w:sz w:val="24"/>
          <w:szCs w:val="24"/>
        </w:rPr>
        <w:t>Essam</w:t>
      </w:r>
      <w:proofErr w:type="spellEnd"/>
      <w:r>
        <w:rPr>
          <w:rFonts w:ascii="Times New Roman" w:hAnsi="Times New Roman" w:cs="Times New Roman"/>
          <w:sz w:val="24"/>
          <w:szCs w:val="24"/>
        </w:rPr>
        <w:t>,</w:t>
      </w:r>
      <w:r w:rsidRPr="00EF4C6B">
        <w:rPr>
          <w:rFonts w:ascii="Times New Roman" w:hAnsi="Times New Roman" w:cs="Times New Roman"/>
          <w:sz w:val="24"/>
          <w:szCs w:val="24"/>
        </w:rPr>
        <w:t xml:space="preserve"> A. M</w:t>
      </w:r>
      <w:r>
        <w:rPr>
          <w:rFonts w:ascii="Times New Roman" w:hAnsi="Times New Roman" w:cs="Times New Roman"/>
          <w:sz w:val="24"/>
          <w:szCs w:val="24"/>
        </w:rPr>
        <w:t>.</w:t>
      </w:r>
      <w:r w:rsidRPr="00EF4C6B">
        <w:rPr>
          <w:rFonts w:ascii="Times New Roman" w:hAnsi="Times New Roman" w:cs="Times New Roman"/>
          <w:sz w:val="24"/>
          <w:szCs w:val="24"/>
        </w:rPr>
        <w:t>,</w:t>
      </w:r>
      <w:r w:rsidR="00DB77AB">
        <w:rPr>
          <w:rFonts w:ascii="Times New Roman" w:hAnsi="Times New Roman" w:cs="Times New Roman"/>
          <w:sz w:val="24"/>
          <w:szCs w:val="24"/>
        </w:rPr>
        <w:t xml:space="preserve"> </w:t>
      </w:r>
      <w:r w:rsidRPr="00EF4C6B">
        <w:rPr>
          <w:rFonts w:ascii="Times New Roman" w:hAnsi="Times New Roman" w:cs="Times New Roman"/>
          <w:sz w:val="24"/>
          <w:szCs w:val="24"/>
        </w:rPr>
        <w:t>Mohammad</w:t>
      </w:r>
      <w:r>
        <w:rPr>
          <w:rFonts w:ascii="Times New Roman" w:hAnsi="Times New Roman" w:cs="Times New Roman"/>
          <w:sz w:val="24"/>
          <w:szCs w:val="24"/>
        </w:rPr>
        <w:t>,</w:t>
      </w:r>
      <w:r w:rsidRPr="00EF4C6B">
        <w:rPr>
          <w:rFonts w:ascii="Times New Roman" w:hAnsi="Times New Roman" w:cs="Times New Roman"/>
          <w:sz w:val="24"/>
          <w:szCs w:val="24"/>
        </w:rPr>
        <w:t xml:space="preserve"> R</w:t>
      </w:r>
      <w:r>
        <w:rPr>
          <w:rFonts w:ascii="Times New Roman" w:hAnsi="Times New Roman" w:cs="Times New Roman"/>
          <w:sz w:val="24"/>
          <w:szCs w:val="24"/>
        </w:rPr>
        <w:t>.</w:t>
      </w:r>
      <w:r w:rsidRPr="00EF4C6B">
        <w:rPr>
          <w:rFonts w:ascii="Times New Roman" w:hAnsi="Times New Roman" w:cs="Times New Roman"/>
          <w:sz w:val="24"/>
          <w:szCs w:val="24"/>
        </w:rPr>
        <w:t xml:space="preserve">, </w:t>
      </w:r>
      <w:r>
        <w:rPr>
          <w:rFonts w:ascii="Times New Roman" w:hAnsi="Times New Roman" w:cs="Times New Roman"/>
          <w:sz w:val="24"/>
          <w:szCs w:val="24"/>
        </w:rPr>
        <w:t>&amp;</w:t>
      </w:r>
      <w:r w:rsidR="00DB77AB">
        <w:rPr>
          <w:rFonts w:ascii="Times New Roman" w:hAnsi="Times New Roman" w:cs="Times New Roman"/>
          <w:sz w:val="24"/>
          <w:szCs w:val="24"/>
        </w:rPr>
        <w:t xml:space="preserve"> </w:t>
      </w:r>
      <w:proofErr w:type="spellStart"/>
      <w:r w:rsidRPr="00EF4C6B">
        <w:rPr>
          <w:rFonts w:ascii="Times New Roman" w:hAnsi="Times New Roman" w:cs="Times New Roman"/>
          <w:sz w:val="24"/>
          <w:szCs w:val="24"/>
        </w:rPr>
        <w:t>Kawsar</w:t>
      </w:r>
      <w:proofErr w:type="spellEnd"/>
      <w:r w:rsidRPr="00EF4C6B">
        <w:rPr>
          <w:rFonts w:ascii="Times New Roman" w:hAnsi="Times New Roman" w:cs="Times New Roman"/>
          <w:sz w:val="24"/>
          <w:szCs w:val="24"/>
        </w:rPr>
        <w:t xml:space="preserve"> A</w:t>
      </w:r>
      <w:r>
        <w:rPr>
          <w:rFonts w:ascii="Times New Roman" w:hAnsi="Times New Roman" w:cs="Times New Roman"/>
          <w:sz w:val="24"/>
          <w:szCs w:val="24"/>
        </w:rPr>
        <w:t xml:space="preserve">. (2017). </w:t>
      </w:r>
      <w:r w:rsidR="00AC5016" w:rsidRPr="00EF4C6B">
        <w:rPr>
          <w:rFonts w:ascii="Times New Roman" w:hAnsi="Times New Roman" w:cs="Times New Roman"/>
          <w:sz w:val="24"/>
          <w:szCs w:val="24"/>
        </w:rPr>
        <w:t>Analyzing</w:t>
      </w:r>
      <w:r w:rsidRPr="00EF4C6B">
        <w:rPr>
          <w:rFonts w:ascii="Times New Roman" w:hAnsi="Times New Roman" w:cs="Times New Roman"/>
          <w:sz w:val="24"/>
          <w:szCs w:val="24"/>
        </w:rPr>
        <w:t xml:space="preserve"> PM2.5 and its Association with PM10 and Meteorology in the Arid</w:t>
      </w:r>
      <w:r w:rsidR="00DB77AB">
        <w:rPr>
          <w:rFonts w:ascii="Times New Roman" w:hAnsi="Times New Roman" w:cs="Times New Roman"/>
          <w:sz w:val="24"/>
          <w:szCs w:val="24"/>
        </w:rPr>
        <w:t xml:space="preserve"> </w:t>
      </w:r>
      <w:r w:rsidRPr="00EF4C6B">
        <w:rPr>
          <w:rFonts w:ascii="Times New Roman" w:hAnsi="Times New Roman" w:cs="Times New Roman"/>
          <w:sz w:val="24"/>
          <w:szCs w:val="24"/>
        </w:rPr>
        <w:t xml:space="preserve">Climate of </w:t>
      </w:r>
      <w:proofErr w:type="spellStart"/>
      <w:r w:rsidRPr="00EF4C6B">
        <w:rPr>
          <w:rFonts w:ascii="Times New Roman" w:hAnsi="Times New Roman" w:cs="Times New Roman"/>
          <w:sz w:val="24"/>
          <w:szCs w:val="24"/>
        </w:rPr>
        <w:t>Makkah</w:t>
      </w:r>
      <w:proofErr w:type="spellEnd"/>
      <w:r w:rsidRPr="00EF4C6B">
        <w:rPr>
          <w:rFonts w:ascii="Times New Roman" w:hAnsi="Times New Roman" w:cs="Times New Roman"/>
          <w:sz w:val="24"/>
          <w:szCs w:val="24"/>
        </w:rPr>
        <w:t>, Saudi Arabia</w:t>
      </w:r>
      <w:r>
        <w:rPr>
          <w:rFonts w:ascii="Times New Roman" w:hAnsi="Times New Roman" w:cs="Times New Roman"/>
          <w:sz w:val="24"/>
          <w:szCs w:val="24"/>
        </w:rPr>
        <w:t xml:space="preserve">, </w:t>
      </w:r>
      <w:r w:rsidRPr="004B00EC">
        <w:rPr>
          <w:rFonts w:ascii="Times New Roman" w:hAnsi="Times New Roman" w:cs="Times New Roman"/>
          <w:i/>
          <w:iCs/>
          <w:sz w:val="24"/>
          <w:szCs w:val="24"/>
        </w:rPr>
        <w:t>Aerosol and Air Quality Research</w:t>
      </w:r>
      <w:r w:rsidRPr="00EF4C6B">
        <w:rPr>
          <w:rFonts w:ascii="Times New Roman" w:hAnsi="Times New Roman" w:cs="Times New Roman"/>
          <w:sz w:val="24"/>
          <w:szCs w:val="24"/>
        </w:rPr>
        <w:t>, 17</w:t>
      </w:r>
      <w:r>
        <w:rPr>
          <w:rFonts w:ascii="Times New Roman" w:hAnsi="Times New Roman" w:cs="Times New Roman"/>
          <w:sz w:val="24"/>
          <w:szCs w:val="24"/>
        </w:rPr>
        <w:t>,</w:t>
      </w:r>
      <w:r w:rsidRPr="00EF4C6B">
        <w:rPr>
          <w:rFonts w:ascii="Times New Roman" w:hAnsi="Times New Roman" w:cs="Times New Roman"/>
          <w:sz w:val="24"/>
          <w:szCs w:val="24"/>
        </w:rPr>
        <w:t xml:space="preserve"> 453–464, </w:t>
      </w:r>
      <w:proofErr w:type="spellStart"/>
      <w:r w:rsidRPr="004B00EC">
        <w:rPr>
          <w:rStyle w:val="Hyperlink"/>
          <w:rFonts w:ascii="Times New Roman" w:hAnsi="Times New Roman" w:cs="Times New Roman"/>
          <w:sz w:val="24"/>
          <w:szCs w:val="24"/>
        </w:rPr>
        <w:t>doi</w:t>
      </w:r>
      <w:proofErr w:type="spellEnd"/>
      <w:r w:rsidRPr="004B00EC">
        <w:rPr>
          <w:rStyle w:val="Hyperlink"/>
          <w:rFonts w:ascii="Times New Roman" w:hAnsi="Times New Roman" w:cs="Times New Roman"/>
          <w:sz w:val="24"/>
          <w:szCs w:val="24"/>
        </w:rPr>
        <w:t>: 10.4209/aaqr.2016.03.0117.</w:t>
      </w:r>
    </w:p>
    <w:p w:rsidR="00DB77AB" w:rsidRDefault="00DB77AB" w:rsidP="00DB77AB">
      <w:pPr>
        <w:autoSpaceDE w:val="0"/>
        <w:autoSpaceDN w:val="0"/>
        <w:bidi w:val="0"/>
        <w:adjustRightInd w:val="0"/>
        <w:spacing w:after="0" w:line="240" w:lineRule="auto"/>
        <w:jc w:val="both"/>
        <w:rPr>
          <w:rFonts w:ascii="Times New Roman" w:hAnsi="Times New Roman" w:cs="Times New Roman"/>
          <w:sz w:val="24"/>
          <w:szCs w:val="24"/>
        </w:rPr>
      </w:pPr>
      <w:proofErr w:type="spellStart"/>
      <w:r w:rsidRPr="00A002D9">
        <w:rPr>
          <w:rFonts w:ascii="Times New Roman" w:hAnsi="Times New Roman" w:cs="Times New Roman"/>
          <w:sz w:val="24"/>
          <w:szCs w:val="24"/>
        </w:rPr>
        <w:t>Waqed</w:t>
      </w:r>
      <w:proofErr w:type="spellEnd"/>
      <w:r>
        <w:rPr>
          <w:rFonts w:ascii="Times New Roman" w:hAnsi="Times New Roman" w:cs="Times New Roman"/>
          <w:sz w:val="24"/>
          <w:szCs w:val="24"/>
        </w:rPr>
        <w:t>,</w:t>
      </w:r>
      <w:r w:rsidRPr="00A002D9">
        <w:rPr>
          <w:rFonts w:ascii="Times New Roman" w:hAnsi="Times New Roman" w:cs="Times New Roman"/>
          <w:sz w:val="24"/>
          <w:szCs w:val="24"/>
        </w:rPr>
        <w:t xml:space="preserve"> H</w:t>
      </w:r>
      <w:r>
        <w:rPr>
          <w:rFonts w:ascii="Times New Roman" w:hAnsi="Times New Roman" w:cs="Times New Roman"/>
          <w:sz w:val="24"/>
          <w:szCs w:val="24"/>
        </w:rPr>
        <w:t>.</w:t>
      </w:r>
      <w:r w:rsidRPr="00A002D9">
        <w:rPr>
          <w:rFonts w:ascii="Times New Roman" w:hAnsi="Times New Roman" w:cs="Times New Roman"/>
          <w:sz w:val="24"/>
          <w:szCs w:val="24"/>
        </w:rPr>
        <w:t xml:space="preserve"> H</w:t>
      </w:r>
      <w:r>
        <w:rPr>
          <w:rFonts w:ascii="Times New Roman" w:hAnsi="Times New Roman" w:cs="Times New Roman"/>
          <w:sz w:val="24"/>
          <w:szCs w:val="24"/>
        </w:rPr>
        <w:t xml:space="preserve">., </w:t>
      </w:r>
      <w:proofErr w:type="spellStart"/>
      <w:r w:rsidRPr="00A002D9">
        <w:rPr>
          <w:rFonts w:ascii="Times New Roman" w:hAnsi="Times New Roman" w:cs="Times New Roman"/>
          <w:sz w:val="24"/>
          <w:szCs w:val="24"/>
        </w:rPr>
        <w:t>Forqan</w:t>
      </w:r>
      <w:proofErr w:type="spellEnd"/>
      <w:r>
        <w:rPr>
          <w:rFonts w:ascii="Times New Roman" w:hAnsi="Times New Roman" w:cs="Times New Roman"/>
          <w:sz w:val="24"/>
          <w:szCs w:val="24"/>
        </w:rPr>
        <w:t>,</w:t>
      </w:r>
      <w:r w:rsidRPr="00A002D9">
        <w:rPr>
          <w:rFonts w:ascii="Times New Roman" w:hAnsi="Times New Roman" w:cs="Times New Roman"/>
          <w:sz w:val="24"/>
          <w:szCs w:val="24"/>
        </w:rPr>
        <w:t xml:space="preserve"> S. H</w:t>
      </w:r>
      <w:r>
        <w:rPr>
          <w:rFonts w:ascii="Times New Roman" w:hAnsi="Times New Roman" w:cs="Times New Roman"/>
          <w:sz w:val="24"/>
          <w:szCs w:val="24"/>
        </w:rPr>
        <w:t xml:space="preserve">. (2020). </w:t>
      </w:r>
      <w:r w:rsidRPr="00A002D9">
        <w:rPr>
          <w:rFonts w:ascii="Times New Roman" w:hAnsi="Times New Roman" w:cs="Times New Roman"/>
          <w:sz w:val="24"/>
          <w:szCs w:val="24"/>
        </w:rPr>
        <w:t xml:space="preserve">The </w:t>
      </w:r>
      <w:proofErr w:type="spellStart"/>
      <w:r w:rsidRPr="00A002D9">
        <w:rPr>
          <w:rFonts w:ascii="Times New Roman" w:hAnsi="Times New Roman" w:cs="Times New Roman"/>
          <w:sz w:val="24"/>
          <w:szCs w:val="24"/>
        </w:rPr>
        <w:t>efect</w:t>
      </w:r>
      <w:proofErr w:type="spellEnd"/>
      <w:r w:rsidRPr="00A002D9">
        <w:rPr>
          <w:rFonts w:ascii="Times New Roman" w:hAnsi="Times New Roman" w:cs="Times New Roman"/>
          <w:sz w:val="24"/>
          <w:szCs w:val="24"/>
        </w:rPr>
        <w:t xml:space="preserve"> of climate change on the maximum temperature</w:t>
      </w:r>
      <w:r>
        <w:rPr>
          <w:rFonts w:ascii="Times New Roman" w:hAnsi="Times New Roman" w:cs="Times New Roman"/>
          <w:sz w:val="24"/>
          <w:szCs w:val="24"/>
        </w:rPr>
        <w:t xml:space="preserve"> </w:t>
      </w:r>
      <w:r w:rsidRPr="00A002D9">
        <w:rPr>
          <w:rFonts w:ascii="Times New Roman" w:hAnsi="Times New Roman" w:cs="Times New Roman"/>
          <w:sz w:val="24"/>
          <w:szCs w:val="24"/>
        </w:rPr>
        <w:t>in Southwest Iraq using HadCM3 and CanESM2 modeling</w:t>
      </w:r>
      <w:r>
        <w:rPr>
          <w:rFonts w:ascii="Times New Roman" w:hAnsi="Times New Roman" w:cs="Times New Roman"/>
          <w:sz w:val="24"/>
          <w:szCs w:val="24"/>
        </w:rPr>
        <w:t xml:space="preserve">. </w:t>
      </w:r>
      <w:r w:rsidRPr="004511EC">
        <w:rPr>
          <w:rFonts w:ascii="Times New Roman" w:hAnsi="Times New Roman" w:cs="Times New Roman"/>
          <w:sz w:val="24"/>
          <w:szCs w:val="24"/>
        </w:rPr>
        <w:t>SN Applied Sciences</w:t>
      </w:r>
      <w:r>
        <w:rPr>
          <w:rFonts w:ascii="Times New Roman" w:hAnsi="Times New Roman" w:cs="Times New Roman"/>
          <w:sz w:val="24"/>
          <w:szCs w:val="24"/>
        </w:rPr>
        <w:t>,</w:t>
      </w:r>
      <w:r w:rsidRPr="004511EC">
        <w:rPr>
          <w:rFonts w:ascii="Times New Roman" w:hAnsi="Times New Roman" w:cs="Times New Roman"/>
          <w:sz w:val="24"/>
          <w:szCs w:val="24"/>
        </w:rPr>
        <w:t xml:space="preserve"> 2:1494</w:t>
      </w:r>
      <w:r>
        <w:rPr>
          <w:rFonts w:ascii="Times New Roman" w:hAnsi="Times New Roman" w:cs="Times New Roman"/>
          <w:sz w:val="24"/>
          <w:szCs w:val="24"/>
        </w:rPr>
        <w:t xml:space="preserve">, </w:t>
      </w:r>
      <w:hyperlink r:id="rId33" w:history="1">
        <w:r w:rsidRPr="007E2BEF">
          <w:rPr>
            <w:rStyle w:val="Hyperlink"/>
            <w:rFonts w:ascii="Times New Roman" w:hAnsi="Times New Roman" w:cs="Times New Roman"/>
            <w:sz w:val="24"/>
            <w:szCs w:val="24"/>
          </w:rPr>
          <w:t>https://doi.org/10.1007/s42452-020-03302-z</w:t>
        </w:r>
      </w:hyperlink>
    </w:p>
    <w:p w:rsidR="00DB77AB" w:rsidRDefault="00DB77AB" w:rsidP="00771267">
      <w:pPr>
        <w:bidi w:val="0"/>
        <w:jc w:val="both"/>
        <w:rPr>
          <w:rFonts w:ascii="Times New Roman" w:hAnsi="Times New Roman" w:cs="Times New Roman"/>
          <w:color w:val="000000"/>
          <w:sz w:val="24"/>
          <w:szCs w:val="24"/>
        </w:rPr>
      </w:pPr>
    </w:p>
    <w:p w:rsidR="00771267" w:rsidRPr="00805843" w:rsidRDefault="00771267" w:rsidP="00DB77AB">
      <w:pPr>
        <w:bidi w:val="0"/>
        <w:jc w:val="both"/>
        <w:rPr>
          <w:rStyle w:val="Hyperlink"/>
          <w:rFonts w:ascii="Times New Roman" w:hAnsi="Times New Roman" w:cs="Times New Roman"/>
          <w:sz w:val="24"/>
          <w:szCs w:val="24"/>
        </w:rPr>
      </w:pPr>
      <w:r w:rsidRPr="00FC3B7B">
        <w:rPr>
          <w:rFonts w:ascii="Times New Roman" w:hAnsi="Times New Roman" w:cs="Times New Roman"/>
          <w:color w:val="000000"/>
          <w:sz w:val="24"/>
          <w:szCs w:val="24"/>
        </w:rPr>
        <w:t>Wor</w:t>
      </w:r>
      <w:r>
        <w:rPr>
          <w:rFonts w:ascii="Times New Roman" w:hAnsi="Times New Roman" w:cs="Times New Roman"/>
          <w:color w:val="000000"/>
          <w:sz w:val="24"/>
          <w:szCs w:val="24"/>
        </w:rPr>
        <w:t>ld Health Organization European. (</w:t>
      </w:r>
      <w:r w:rsidRPr="00FC3B7B">
        <w:rPr>
          <w:rFonts w:ascii="Times New Roman" w:hAnsi="Times New Roman" w:cs="Times New Roman"/>
          <w:color w:val="000000"/>
          <w:sz w:val="24"/>
          <w:szCs w:val="24"/>
        </w:rPr>
        <w:t>1997</w:t>
      </w:r>
      <w:r>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Regional office for</w:t>
      </w:r>
      <w:r w:rsidR="00DB77AB">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 xml:space="preserve">Europe, Copenhagen. </w:t>
      </w:r>
      <w:r w:rsidRPr="00A63C34">
        <w:rPr>
          <w:rFonts w:ascii="Times New Roman" w:hAnsi="Times New Roman" w:cs="Times New Roman"/>
          <w:i/>
          <w:iCs/>
          <w:color w:val="000000"/>
          <w:sz w:val="24"/>
          <w:szCs w:val="24"/>
        </w:rPr>
        <w:t>Air Quality Guidelines for Europe</w:t>
      </w:r>
      <w:r>
        <w:rPr>
          <w:rFonts w:ascii="Times New Roman" w:hAnsi="Times New Roman" w:cs="Times New Roman"/>
          <w:color w:val="000000"/>
          <w:sz w:val="24"/>
          <w:szCs w:val="24"/>
        </w:rPr>
        <w:t>,</w:t>
      </w:r>
      <w:r w:rsidR="00DB77AB">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Series</w:t>
      </w:r>
      <w:r w:rsidR="00DB77AB">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no 23.</w:t>
      </w:r>
      <w:r w:rsidRPr="006F65BF">
        <w:rPr>
          <w:rFonts w:ascii="Times New Roman" w:hAnsi="Times New Roman" w:cs="Times New Roman"/>
          <w:color w:val="000000"/>
          <w:sz w:val="24"/>
          <w:szCs w:val="24"/>
        </w:rPr>
        <w:t>Retrieved from</w:t>
      </w:r>
      <w:r w:rsidR="00DB77AB">
        <w:rPr>
          <w:rFonts w:ascii="Times New Roman" w:hAnsi="Times New Roman" w:cs="Times New Roman"/>
          <w:color w:val="000000"/>
          <w:sz w:val="24"/>
          <w:szCs w:val="24"/>
        </w:rPr>
        <w:t xml:space="preserve">: </w:t>
      </w:r>
      <w:r w:rsidRPr="00805843">
        <w:rPr>
          <w:rStyle w:val="Hyperlink"/>
          <w:rFonts w:ascii="Times New Roman" w:hAnsi="Times New Roman" w:cs="Times New Roman"/>
          <w:sz w:val="24"/>
          <w:szCs w:val="24"/>
        </w:rPr>
        <w:t>https://apps.who.int/iris/handle/10665/272951</w:t>
      </w:r>
      <w:r>
        <w:rPr>
          <w:rStyle w:val="Hyperlink"/>
          <w:rFonts w:ascii="Times New Roman" w:hAnsi="Times New Roman" w:cs="Times New Roman"/>
          <w:sz w:val="24"/>
          <w:szCs w:val="24"/>
        </w:rPr>
        <w:t>.</w:t>
      </w:r>
    </w:p>
    <w:p w:rsidR="00771267" w:rsidRPr="008F65A3" w:rsidRDefault="00771267" w:rsidP="0003404C">
      <w:pPr>
        <w:bidi w:val="0"/>
        <w:rPr>
          <w:rStyle w:val="Hyperlink"/>
          <w:rFonts w:ascii="Times New Roman" w:hAnsi="Times New Roman" w:cs="Times New Roman"/>
          <w:sz w:val="24"/>
          <w:szCs w:val="24"/>
        </w:rPr>
      </w:pPr>
      <w:r w:rsidRPr="00DE1E09">
        <w:rPr>
          <w:rFonts w:ascii="Times New Roman" w:hAnsi="Times New Roman" w:cs="Times New Roman"/>
          <w:sz w:val="24"/>
          <w:szCs w:val="24"/>
        </w:rPr>
        <w:t>WHO</w:t>
      </w:r>
      <w:r>
        <w:rPr>
          <w:rFonts w:ascii="Times New Roman" w:hAnsi="Times New Roman" w:cs="Times New Roman"/>
          <w:sz w:val="24"/>
          <w:szCs w:val="24"/>
        </w:rPr>
        <w:t>. (</w:t>
      </w:r>
      <w:r w:rsidRPr="00DE1E09">
        <w:rPr>
          <w:rFonts w:ascii="Times New Roman" w:hAnsi="Times New Roman" w:cs="Times New Roman"/>
          <w:sz w:val="24"/>
          <w:szCs w:val="24"/>
        </w:rPr>
        <w:t>2003</w:t>
      </w:r>
      <w:r>
        <w:rPr>
          <w:rFonts w:ascii="Times New Roman" w:hAnsi="Times New Roman" w:cs="Times New Roman"/>
          <w:sz w:val="24"/>
          <w:szCs w:val="24"/>
        </w:rPr>
        <w:t xml:space="preserve">). </w:t>
      </w:r>
      <w:r w:rsidRPr="00DE1E09">
        <w:rPr>
          <w:rFonts w:ascii="Times New Roman" w:hAnsi="Times New Roman" w:cs="Times New Roman"/>
          <w:sz w:val="24"/>
          <w:szCs w:val="24"/>
        </w:rPr>
        <w:t xml:space="preserve"> Health Aspects of Air Pollution with</w:t>
      </w:r>
      <w:r w:rsidR="0093781A">
        <w:rPr>
          <w:rFonts w:ascii="Times New Roman" w:hAnsi="Times New Roman" w:cs="Times New Roman"/>
          <w:sz w:val="24"/>
          <w:szCs w:val="24"/>
        </w:rPr>
        <w:t xml:space="preserve"> </w:t>
      </w:r>
      <w:r w:rsidRPr="00DE1E09">
        <w:rPr>
          <w:rFonts w:ascii="Times New Roman" w:hAnsi="Times New Roman" w:cs="Times New Roman"/>
          <w:sz w:val="24"/>
          <w:szCs w:val="24"/>
        </w:rPr>
        <w:t xml:space="preserve">Particulate Matter, Ozone and Nitrogen Dioxide. </w:t>
      </w:r>
      <w:r w:rsidRPr="00136C44">
        <w:rPr>
          <w:rFonts w:ascii="Times New Roman" w:hAnsi="Times New Roman" w:cs="Times New Roman"/>
          <w:i/>
          <w:iCs/>
          <w:sz w:val="24"/>
          <w:szCs w:val="24"/>
        </w:rPr>
        <w:t>Report on a WHO Working Group Bonn</w:t>
      </w:r>
      <w:r>
        <w:rPr>
          <w:rFonts w:ascii="Times New Roman" w:hAnsi="Times New Roman" w:cs="Times New Roman"/>
          <w:sz w:val="24"/>
          <w:szCs w:val="24"/>
        </w:rPr>
        <w:t xml:space="preserve">, Germany. Retrieved from  </w:t>
      </w:r>
      <w:r w:rsidRPr="008F65A3">
        <w:rPr>
          <w:rStyle w:val="Hyperlink"/>
          <w:rFonts w:ascii="Times New Roman" w:hAnsi="Times New Roman" w:cs="Times New Roman"/>
          <w:sz w:val="24"/>
          <w:szCs w:val="24"/>
        </w:rPr>
        <w:t>https://apps.who.int/iris/handle/10665/107478.</w:t>
      </w:r>
    </w:p>
    <w:sectPr w:rsidR="00771267" w:rsidRPr="008F65A3" w:rsidSect="005D02B6">
      <w:footerReference w:type="default" r:id="rId3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BCB" w:rsidRDefault="00954BCB" w:rsidP="008C3CEF">
      <w:pPr>
        <w:spacing w:after="0" w:line="240" w:lineRule="auto"/>
      </w:pPr>
      <w:r>
        <w:separator/>
      </w:r>
    </w:p>
  </w:endnote>
  <w:endnote w:type="continuationSeparator" w:id="0">
    <w:p w:rsidR="00954BCB" w:rsidRDefault="00954BCB" w:rsidP="008C3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30967964"/>
      <w:docPartObj>
        <w:docPartGallery w:val="Page Numbers (Bottom of Page)"/>
        <w:docPartUnique/>
      </w:docPartObj>
    </w:sdtPr>
    <w:sdtEndPr/>
    <w:sdtContent>
      <w:p w:rsidR="008C3CEF" w:rsidRDefault="000C5CFD">
        <w:pPr>
          <w:pStyle w:val="a8"/>
          <w:jc w:val="center"/>
        </w:pPr>
        <w:r>
          <w:fldChar w:fldCharType="begin"/>
        </w:r>
        <w:r w:rsidR="008C3CEF">
          <w:instrText>PAGE   \* MERGEFORMAT</w:instrText>
        </w:r>
        <w:r>
          <w:fldChar w:fldCharType="separate"/>
        </w:r>
        <w:r w:rsidR="003D2E7D" w:rsidRPr="003D2E7D">
          <w:rPr>
            <w:noProof/>
            <w:rtl/>
            <w:lang w:val="ar-SA"/>
          </w:rPr>
          <w:t>1</w:t>
        </w:r>
        <w:r>
          <w:fldChar w:fldCharType="end"/>
        </w:r>
      </w:p>
    </w:sdtContent>
  </w:sdt>
  <w:p w:rsidR="008C3CEF" w:rsidRDefault="008C3CE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BCB" w:rsidRDefault="00954BCB" w:rsidP="008C3CEF">
      <w:pPr>
        <w:spacing w:after="0" w:line="240" w:lineRule="auto"/>
      </w:pPr>
      <w:r>
        <w:separator/>
      </w:r>
    </w:p>
  </w:footnote>
  <w:footnote w:type="continuationSeparator" w:id="0">
    <w:p w:rsidR="00954BCB" w:rsidRDefault="00954BCB" w:rsidP="008C3C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77E"/>
    <w:multiLevelType w:val="multilevel"/>
    <w:tmpl w:val="3A5E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25205F"/>
    <w:multiLevelType w:val="multilevel"/>
    <w:tmpl w:val="231E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11CEA"/>
    <w:rsid w:val="00002767"/>
    <w:rsid w:val="0000489C"/>
    <w:rsid w:val="0000710C"/>
    <w:rsid w:val="000158EE"/>
    <w:rsid w:val="0001598B"/>
    <w:rsid w:val="00025427"/>
    <w:rsid w:val="00027A73"/>
    <w:rsid w:val="000306BE"/>
    <w:rsid w:val="00031954"/>
    <w:rsid w:val="0003404C"/>
    <w:rsid w:val="00041F5D"/>
    <w:rsid w:val="00050F11"/>
    <w:rsid w:val="00051B9B"/>
    <w:rsid w:val="00052898"/>
    <w:rsid w:val="00053ACC"/>
    <w:rsid w:val="000650FD"/>
    <w:rsid w:val="00065EAA"/>
    <w:rsid w:val="00071D42"/>
    <w:rsid w:val="00076312"/>
    <w:rsid w:val="000826F3"/>
    <w:rsid w:val="000846DB"/>
    <w:rsid w:val="00095064"/>
    <w:rsid w:val="000A09A3"/>
    <w:rsid w:val="000A3057"/>
    <w:rsid w:val="000A33D2"/>
    <w:rsid w:val="000A6680"/>
    <w:rsid w:val="000A67DB"/>
    <w:rsid w:val="000A6AC7"/>
    <w:rsid w:val="000B2EF2"/>
    <w:rsid w:val="000B35A7"/>
    <w:rsid w:val="000C3238"/>
    <w:rsid w:val="000C5CFD"/>
    <w:rsid w:val="000C6456"/>
    <w:rsid w:val="000C6A6F"/>
    <w:rsid w:val="000D0387"/>
    <w:rsid w:val="000D310A"/>
    <w:rsid w:val="000E18D4"/>
    <w:rsid w:val="000E63EA"/>
    <w:rsid w:val="00101A21"/>
    <w:rsid w:val="00101BC0"/>
    <w:rsid w:val="00103354"/>
    <w:rsid w:val="00105FB1"/>
    <w:rsid w:val="00115D0A"/>
    <w:rsid w:val="00121169"/>
    <w:rsid w:val="00126915"/>
    <w:rsid w:val="00127B83"/>
    <w:rsid w:val="00130E4B"/>
    <w:rsid w:val="00131323"/>
    <w:rsid w:val="00131E1C"/>
    <w:rsid w:val="00141234"/>
    <w:rsid w:val="00144831"/>
    <w:rsid w:val="0014668C"/>
    <w:rsid w:val="001501FF"/>
    <w:rsid w:val="00156F72"/>
    <w:rsid w:val="0015746B"/>
    <w:rsid w:val="00160093"/>
    <w:rsid w:val="0016542A"/>
    <w:rsid w:val="00167CB6"/>
    <w:rsid w:val="001702C1"/>
    <w:rsid w:val="00183EF7"/>
    <w:rsid w:val="0018480E"/>
    <w:rsid w:val="00184F4F"/>
    <w:rsid w:val="00190F37"/>
    <w:rsid w:val="001910D1"/>
    <w:rsid w:val="0019338C"/>
    <w:rsid w:val="00194B7C"/>
    <w:rsid w:val="001961FB"/>
    <w:rsid w:val="001A0747"/>
    <w:rsid w:val="001A07F9"/>
    <w:rsid w:val="001A0DD1"/>
    <w:rsid w:val="001B0B76"/>
    <w:rsid w:val="001B36FE"/>
    <w:rsid w:val="001B6C14"/>
    <w:rsid w:val="001C2398"/>
    <w:rsid w:val="001C6A5B"/>
    <w:rsid w:val="001D1C04"/>
    <w:rsid w:val="001D426B"/>
    <w:rsid w:val="001D6DAC"/>
    <w:rsid w:val="001D71F8"/>
    <w:rsid w:val="001E72DC"/>
    <w:rsid w:val="001F164A"/>
    <w:rsid w:val="001F57A4"/>
    <w:rsid w:val="00210F7D"/>
    <w:rsid w:val="002140F6"/>
    <w:rsid w:val="00221AC2"/>
    <w:rsid w:val="002229DC"/>
    <w:rsid w:val="00224E69"/>
    <w:rsid w:val="00243C38"/>
    <w:rsid w:val="00244A1A"/>
    <w:rsid w:val="00252760"/>
    <w:rsid w:val="002528A1"/>
    <w:rsid w:val="00261A48"/>
    <w:rsid w:val="00264D92"/>
    <w:rsid w:val="00265799"/>
    <w:rsid w:val="0027282A"/>
    <w:rsid w:val="00274F4D"/>
    <w:rsid w:val="002774F4"/>
    <w:rsid w:val="002817B2"/>
    <w:rsid w:val="00284360"/>
    <w:rsid w:val="002867AF"/>
    <w:rsid w:val="00286ACC"/>
    <w:rsid w:val="0029139C"/>
    <w:rsid w:val="00296B8B"/>
    <w:rsid w:val="002A0EF2"/>
    <w:rsid w:val="002A1D6C"/>
    <w:rsid w:val="002A2A62"/>
    <w:rsid w:val="002A2EF9"/>
    <w:rsid w:val="002A6309"/>
    <w:rsid w:val="002B5725"/>
    <w:rsid w:val="002C1113"/>
    <w:rsid w:val="002C1A18"/>
    <w:rsid w:val="002C3BE3"/>
    <w:rsid w:val="002C4C6C"/>
    <w:rsid w:val="002D31F6"/>
    <w:rsid w:val="002D5D92"/>
    <w:rsid w:val="002E59EB"/>
    <w:rsid w:val="002F72AA"/>
    <w:rsid w:val="00301EC3"/>
    <w:rsid w:val="003029D8"/>
    <w:rsid w:val="00307EFD"/>
    <w:rsid w:val="00310111"/>
    <w:rsid w:val="00321754"/>
    <w:rsid w:val="00334FE3"/>
    <w:rsid w:val="00337FF9"/>
    <w:rsid w:val="0034023B"/>
    <w:rsid w:val="00342EC4"/>
    <w:rsid w:val="003443F4"/>
    <w:rsid w:val="00346889"/>
    <w:rsid w:val="003506AE"/>
    <w:rsid w:val="003509E0"/>
    <w:rsid w:val="00350C20"/>
    <w:rsid w:val="00356775"/>
    <w:rsid w:val="00362708"/>
    <w:rsid w:val="00365602"/>
    <w:rsid w:val="0037136B"/>
    <w:rsid w:val="00371D54"/>
    <w:rsid w:val="00375339"/>
    <w:rsid w:val="00377966"/>
    <w:rsid w:val="0038147F"/>
    <w:rsid w:val="00381B56"/>
    <w:rsid w:val="00385D06"/>
    <w:rsid w:val="003879D2"/>
    <w:rsid w:val="00392E5A"/>
    <w:rsid w:val="003932B2"/>
    <w:rsid w:val="003A08C8"/>
    <w:rsid w:val="003A2566"/>
    <w:rsid w:val="003A56DC"/>
    <w:rsid w:val="003B0742"/>
    <w:rsid w:val="003B51E2"/>
    <w:rsid w:val="003B65E6"/>
    <w:rsid w:val="003B7002"/>
    <w:rsid w:val="003C1167"/>
    <w:rsid w:val="003C1BD9"/>
    <w:rsid w:val="003C3388"/>
    <w:rsid w:val="003D1411"/>
    <w:rsid w:val="003D184A"/>
    <w:rsid w:val="003D2E7D"/>
    <w:rsid w:val="003D44C8"/>
    <w:rsid w:val="003D4F0E"/>
    <w:rsid w:val="003F4CED"/>
    <w:rsid w:val="003F4F43"/>
    <w:rsid w:val="003F6A81"/>
    <w:rsid w:val="004131EC"/>
    <w:rsid w:val="00417295"/>
    <w:rsid w:val="004220C7"/>
    <w:rsid w:val="00434303"/>
    <w:rsid w:val="00437B76"/>
    <w:rsid w:val="004457F4"/>
    <w:rsid w:val="004511EC"/>
    <w:rsid w:val="004513BC"/>
    <w:rsid w:val="0045287E"/>
    <w:rsid w:val="004544F9"/>
    <w:rsid w:val="004654A5"/>
    <w:rsid w:val="00466F27"/>
    <w:rsid w:val="00471825"/>
    <w:rsid w:val="004826D6"/>
    <w:rsid w:val="00484574"/>
    <w:rsid w:val="00486936"/>
    <w:rsid w:val="00495A1D"/>
    <w:rsid w:val="00497EA4"/>
    <w:rsid w:val="004A331D"/>
    <w:rsid w:val="004A3467"/>
    <w:rsid w:val="004A649D"/>
    <w:rsid w:val="004B3328"/>
    <w:rsid w:val="004B60BA"/>
    <w:rsid w:val="004C10FC"/>
    <w:rsid w:val="004C139D"/>
    <w:rsid w:val="004C66E6"/>
    <w:rsid w:val="004C7F13"/>
    <w:rsid w:val="004D1866"/>
    <w:rsid w:val="004D44DF"/>
    <w:rsid w:val="004D4670"/>
    <w:rsid w:val="004E7F84"/>
    <w:rsid w:val="004F33EE"/>
    <w:rsid w:val="004F50F2"/>
    <w:rsid w:val="004F7740"/>
    <w:rsid w:val="0050164E"/>
    <w:rsid w:val="00502D03"/>
    <w:rsid w:val="005065D2"/>
    <w:rsid w:val="00513D16"/>
    <w:rsid w:val="00520BEB"/>
    <w:rsid w:val="005312C0"/>
    <w:rsid w:val="0053200F"/>
    <w:rsid w:val="005377F8"/>
    <w:rsid w:val="0054520C"/>
    <w:rsid w:val="0055118B"/>
    <w:rsid w:val="0055183F"/>
    <w:rsid w:val="00560710"/>
    <w:rsid w:val="0056152D"/>
    <w:rsid w:val="00562F04"/>
    <w:rsid w:val="00573117"/>
    <w:rsid w:val="005756BE"/>
    <w:rsid w:val="00580A8C"/>
    <w:rsid w:val="0058292E"/>
    <w:rsid w:val="005843AD"/>
    <w:rsid w:val="00587931"/>
    <w:rsid w:val="00591BE4"/>
    <w:rsid w:val="00597975"/>
    <w:rsid w:val="005B0B7F"/>
    <w:rsid w:val="005B1201"/>
    <w:rsid w:val="005B2EB3"/>
    <w:rsid w:val="005B6221"/>
    <w:rsid w:val="005B6556"/>
    <w:rsid w:val="005D02B6"/>
    <w:rsid w:val="005D0927"/>
    <w:rsid w:val="005D46A2"/>
    <w:rsid w:val="005D7CB6"/>
    <w:rsid w:val="005E1236"/>
    <w:rsid w:val="005E190D"/>
    <w:rsid w:val="005E4916"/>
    <w:rsid w:val="005F2C7C"/>
    <w:rsid w:val="005F4B82"/>
    <w:rsid w:val="005F6E5B"/>
    <w:rsid w:val="00601D77"/>
    <w:rsid w:val="006030AA"/>
    <w:rsid w:val="00606623"/>
    <w:rsid w:val="00611CEA"/>
    <w:rsid w:val="00612D55"/>
    <w:rsid w:val="00616AD1"/>
    <w:rsid w:val="00620912"/>
    <w:rsid w:val="00620BF9"/>
    <w:rsid w:val="006219EB"/>
    <w:rsid w:val="00624446"/>
    <w:rsid w:val="006327EE"/>
    <w:rsid w:val="00632A80"/>
    <w:rsid w:val="00642658"/>
    <w:rsid w:val="00650076"/>
    <w:rsid w:val="00651620"/>
    <w:rsid w:val="006563B8"/>
    <w:rsid w:val="00657C6B"/>
    <w:rsid w:val="0067018A"/>
    <w:rsid w:val="00670799"/>
    <w:rsid w:val="0067297E"/>
    <w:rsid w:val="00677BE8"/>
    <w:rsid w:val="006804C7"/>
    <w:rsid w:val="006807B7"/>
    <w:rsid w:val="00687C7C"/>
    <w:rsid w:val="00690099"/>
    <w:rsid w:val="00692C91"/>
    <w:rsid w:val="00694E08"/>
    <w:rsid w:val="006A0449"/>
    <w:rsid w:val="006A0987"/>
    <w:rsid w:val="006A2EDB"/>
    <w:rsid w:val="006A2FD1"/>
    <w:rsid w:val="006A3BBF"/>
    <w:rsid w:val="006B019C"/>
    <w:rsid w:val="006B31D4"/>
    <w:rsid w:val="006B55F5"/>
    <w:rsid w:val="006B5EE1"/>
    <w:rsid w:val="006C175C"/>
    <w:rsid w:val="006C55D8"/>
    <w:rsid w:val="006C76EF"/>
    <w:rsid w:val="006D2F6F"/>
    <w:rsid w:val="006E4BB1"/>
    <w:rsid w:val="006E5BBE"/>
    <w:rsid w:val="006F0105"/>
    <w:rsid w:val="006F0EC8"/>
    <w:rsid w:val="006F170C"/>
    <w:rsid w:val="006F5C48"/>
    <w:rsid w:val="006F5F99"/>
    <w:rsid w:val="006F65BF"/>
    <w:rsid w:val="006F704D"/>
    <w:rsid w:val="006F74C3"/>
    <w:rsid w:val="006F7FE0"/>
    <w:rsid w:val="0070000B"/>
    <w:rsid w:val="00701601"/>
    <w:rsid w:val="00701631"/>
    <w:rsid w:val="00702857"/>
    <w:rsid w:val="00702AEC"/>
    <w:rsid w:val="00707297"/>
    <w:rsid w:val="00710803"/>
    <w:rsid w:val="0071546E"/>
    <w:rsid w:val="00721AA5"/>
    <w:rsid w:val="0072665C"/>
    <w:rsid w:val="007312CE"/>
    <w:rsid w:val="00734F46"/>
    <w:rsid w:val="007361B8"/>
    <w:rsid w:val="00736A64"/>
    <w:rsid w:val="00737075"/>
    <w:rsid w:val="00737F68"/>
    <w:rsid w:val="00741009"/>
    <w:rsid w:val="007443A7"/>
    <w:rsid w:val="00745AF3"/>
    <w:rsid w:val="00755B58"/>
    <w:rsid w:val="00755E14"/>
    <w:rsid w:val="00766A4B"/>
    <w:rsid w:val="007702B0"/>
    <w:rsid w:val="00771267"/>
    <w:rsid w:val="00772D0C"/>
    <w:rsid w:val="00774506"/>
    <w:rsid w:val="007762F4"/>
    <w:rsid w:val="00780657"/>
    <w:rsid w:val="007813F5"/>
    <w:rsid w:val="00784A62"/>
    <w:rsid w:val="007855CE"/>
    <w:rsid w:val="00787615"/>
    <w:rsid w:val="0079187F"/>
    <w:rsid w:val="00792BB1"/>
    <w:rsid w:val="0079323B"/>
    <w:rsid w:val="007A513E"/>
    <w:rsid w:val="007B2B5A"/>
    <w:rsid w:val="007B6AC3"/>
    <w:rsid w:val="007C145F"/>
    <w:rsid w:val="007C2EE8"/>
    <w:rsid w:val="007C5893"/>
    <w:rsid w:val="007D151C"/>
    <w:rsid w:val="007D4CA6"/>
    <w:rsid w:val="007D7CEE"/>
    <w:rsid w:val="007E0C17"/>
    <w:rsid w:val="007F3008"/>
    <w:rsid w:val="007F4E99"/>
    <w:rsid w:val="007F6F7C"/>
    <w:rsid w:val="00800AE5"/>
    <w:rsid w:val="00800CF2"/>
    <w:rsid w:val="0080456D"/>
    <w:rsid w:val="00805843"/>
    <w:rsid w:val="00806C3A"/>
    <w:rsid w:val="00806F80"/>
    <w:rsid w:val="00812FA6"/>
    <w:rsid w:val="00813BCB"/>
    <w:rsid w:val="00813C7A"/>
    <w:rsid w:val="008219E3"/>
    <w:rsid w:val="00821C68"/>
    <w:rsid w:val="008229C0"/>
    <w:rsid w:val="008235B8"/>
    <w:rsid w:val="0083186F"/>
    <w:rsid w:val="00832101"/>
    <w:rsid w:val="008353BD"/>
    <w:rsid w:val="00835FBE"/>
    <w:rsid w:val="00836EE2"/>
    <w:rsid w:val="00843969"/>
    <w:rsid w:val="008459C6"/>
    <w:rsid w:val="00847629"/>
    <w:rsid w:val="00853D59"/>
    <w:rsid w:val="00856821"/>
    <w:rsid w:val="00860B90"/>
    <w:rsid w:val="00862EB9"/>
    <w:rsid w:val="00863251"/>
    <w:rsid w:val="008702DD"/>
    <w:rsid w:val="008737AE"/>
    <w:rsid w:val="00875F43"/>
    <w:rsid w:val="0088101A"/>
    <w:rsid w:val="00886864"/>
    <w:rsid w:val="00890585"/>
    <w:rsid w:val="008947F0"/>
    <w:rsid w:val="0089736E"/>
    <w:rsid w:val="008A0A25"/>
    <w:rsid w:val="008A429E"/>
    <w:rsid w:val="008A55CC"/>
    <w:rsid w:val="008A7414"/>
    <w:rsid w:val="008B2A68"/>
    <w:rsid w:val="008B4F0A"/>
    <w:rsid w:val="008B5423"/>
    <w:rsid w:val="008B7AD1"/>
    <w:rsid w:val="008C3CEF"/>
    <w:rsid w:val="008C3F2B"/>
    <w:rsid w:val="008D0AAA"/>
    <w:rsid w:val="008D11E2"/>
    <w:rsid w:val="008D5E0A"/>
    <w:rsid w:val="008E682E"/>
    <w:rsid w:val="008E7CE3"/>
    <w:rsid w:val="008F0264"/>
    <w:rsid w:val="008F65A3"/>
    <w:rsid w:val="00906D10"/>
    <w:rsid w:val="009071BA"/>
    <w:rsid w:val="00916E70"/>
    <w:rsid w:val="009178FD"/>
    <w:rsid w:val="009300E1"/>
    <w:rsid w:val="00933DBE"/>
    <w:rsid w:val="0093616C"/>
    <w:rsid w:val="00936B51"/>
    <w:rsid w:val="0093781A"/>
    <w:rsid w:val="00937DF7"/>
    <w:rsid w:val="00940D0E"/>
    <w:rsid w:val="009415C7"/>
    <w:rsid w:val="009423AE"/>
    <w:rsid w:val="00954BCB"/>
    <w:rsid w:val="00955C5D"/>
    <w:rsid w:val="00956167"/>
    <w:rsid w:val="00967B7B"/>
    <w:rsid w:val="009710F7"/>
    <w:rsid w:val="0097416C"/>
    <w:rsid w:val="009747B0"/>
    <w:rsid w:val="009749DA"/>
    <w:rsid w:val="0099606A"/>
    <w:rsid w:val="009A1EE9"/>
    <w:rsid w:val="009A4543"/>
    <w:rsid w:val="009A549E"/>
    <w:rsid w:val="009A6027"/>
    <w:rsid w:val="009C422B"/>
    <w:rsid w:val="009C4FB1"/>
    <w:rsid w:val="009C6974"/>
    <w:rsid w:val="009D4B37"/>
    <w:rsid w:val="009D73B4"/>
    <w:rsid w:val="009F03D9"/>
    <w:rsid w:val="009F0C97"/>
    <w:rsid w:val="00A002D9"/>
    <w:rsid w:val="00A00999"/>
    <w:rsid w:val="00A10A55"/>
    <w:rsid w:val="00A13CBB"/>
    <w:rsid w:val="00A1627A"/>
    <w:rsid w:val="00A21FDA"/>
    <w:rsid w:val="00A23C43"/>
    <w:rsid w:val="00A30A2A"/>
    <w:rsid w:val="00A35BC7"/>
    <w:rsid w:val="00A40BC2"/>
    <w:rsid w:val="00A54CB9"/>
    <w:rsid w:val="00A54F35"/>
    <w:rsid w:val="00A640A8"/>
    <w:rsid w:val="00A756C1"/>
    <w:rsid w:val="00A84327"/>
    <w:rsid w:val="00A867FB"/>
    <w:rsid w:val="00AA427C"/>
    <w:rsid w:val="00AC1CCA"/>
    <w:rsid w:val="00AC2C27"/>
    <w:rsid w:val="00AC5016"/>
    <w:rsid w:val="00AD380B"/>
    <w:rsid w:val="00AD466C"/>
    <w:rsid w:val="00AE70A0"/>
    <w:rsid w:val="00AE7635"/>
    <w:rsid w:val="00AF4002"/>
    <w:rsid w:val="00AF4838"/>
    <w:rsid w:val="00B07CC4"/>
    <w:rsid w:val="00B209F3"/>
    <w:rsid w:val="00B20C29"/>
    <w:rsid w:val="00B250DA"/>
    <w:rsid w:val="00B30211"/>
    <w:rsid w:val="00B34FF8"/>
    <w:rsid w:val="00B36CCD"/>
    <w:rsid w:val="00B4454A"/>
    <w:rsid w:val="00B4620B"/>
    <w:rsid w:val="00B4690C"/>
    <w:rsid w:val="00B522DF"/>
    <w:rsid w:val="00B530BD"/>
    <w:rsid w:val="00B55241"/>
    <w:rsid w:val="00B60332"/>
    <w:rsid w:val="00B63D6D"/>
    <w:rsid w:val="00B67342"/>
    <w:rsid w:val="00B67ECD"/>
    <w:rsid w:val="00B71649"/>
    <w:rsid w:val="00B72242"/>
    <w:rsid w:val="00B73374"/>
    <w:rsid w:val="00B73775"/>
    <w:rsid w:val="00B74018"/>
    <w:rsid w:val="00B76120"/>
    <w:rsid w:val="00B77078"/>
    <w:rsid w:val="00B80879"/>
    <w:rsid w:val="00B829CB"/>
    <w:rsid w:val="00B9181F"/>
    <w:rsid w:val="00B95E90"/>
    <w:rsid w:val="00BA1DDB"/>
    <w:rsid w:val="00BB31D5"/>
    <w:rsid w:val="00BB337E"/>
    <w:rsid w:val="00BB4B0D"/>
    <w:rsid w:val="00BC2899"/>
    <w:rsid w:val="00BD4C25"/>
    <w:rsid w:val="00BD6620"/>
    <w:rsid w:val="00BD672C"/>
    <w:rsid w:val="00BD7C62"/>
    <w:rsid w:val="00BE4682"/>
    <w:rsid w:val="00BE7155"/>
    <w:rsid w:val="00BF1C4B"/>
    <w:rsid w:val="00C00AE3"/>
    <w:rsid w:val="00C01D22"/>
    <w:rsid w:val="00C0221B"/>
    <w:rsid w:val="00C04499"/>
    <w:rsid w:val="00C05452"/>
    <w:rsid w:val="00C110AA"/>
    <w:rsid w:val="00C22154"/>
    <w:rsid w:val="00C32107"/>
    <w:rsid w:val="00C42DD2"/>
    <w:rsid w:val="00C4390A"/>
    <w:rsid w:val="00C5203A"/>
    <w:rsid w:val="00C52149"/>
    <w:rsid w:val="00C57401"/>
    <w:rsid w:val="00C61A14"/>
    <w:rsid w:val="00C62186"/>
    <w:rsid w:val="00C66357"/>
    <w:rsid w:val="00C74D55"/>
    <w:rsid w:val="00C837D1"/>
    <w:rsid w:val="00C83853"/>
    <w:rsid w:val="00C8414B"/>
    <w:rsid w:val="00C932B0"/>
    <w:rsid w:val="00C946B4"/>
    <w:rsid w:val="00C9670C"/>
    <w:rsid w:val="00C977CE"/>
    <w:rsid w:val="00CA6C85"/>
    <w:rsid w:val="00CB0C1D"/>
    <w:rsid w:val="00CB64BE"/>
    <w:rsid w:val="00CD2D49"/>
    <w:rsid w:val="00CE356E"/>
    <w:rsid w:val="00CE3B32"/>
    <w:rsid w:val="00CE6596"/>
    <w:rsid w:val="00CF7A03"/>
    <w:rsid w:val="00D03058"/>
    <w:rsid w:val="00D066EC"/>
    <w:rsid w:val="00D10A79"/>
    <w:rsid w:val="00D15301"/>
    <w:rsid w:val="00D15452"/>
    <w:rsid w:val="00D16AD2"/>
    <w:rsid w:val="00D17FCC"/>
    <w:rsid w:val="00D2032F"/>
    <w:rsid w:val="00D26847"/>
    <w:rsid w:val="00D37A5A"/>
    <w:rsid w:val="00D46629"/>
    <w:rsid w:val="00D47408"/>
    <w:rsid w:val="00D53B6E"/>
    <w:rsid w:val="00D5774E"/>
    <w:rsid w:val="00D60AA3"/>
    <w:rsid w:val="00D67F34"/>
    <w:rsid w:val="00D71740"/>
    <w:rsid w:val="00D7556F"/>
    <w:rsid w:val="00D75E68"/>
    <w:rsid w:val="00D771C7"/>
    <w:rsid w:val="00D802CF"/>
    <w:rsid w:val="00D81E5C"/>
    <w:rsid w:val="00DA024A"/>
    <w:rsid w:val="00DA28B7"/>
    <w:rsid w:val="00DA72ED"/>
    <w:rsid w:val="00DB495B"/>
    <w:rsid w:val="00DB72B1"/>
    <w:rsid w:val="00DB77AB"/>
    <w:rsid w:val="00DB79AA"/>
    <w:rsid w:val="00DC7511"/>
    <w:rsid w:val="00DD0385"/>
    <w:rsid w:val="00DD6FA7"/>
    <w:rsid w:val="00DD78EB"/>
    <w:rsid w:val="00DE1E09"/>
    <w:rsid w:val="00DE4851"/>
    <w:rsid w:val="00DE5F83"/>
    <w:rsid w:val="00DE6369"/>
    <w:rsid w:val="00DF73B3"/>
    <w:rsid w:val="00E054D5"/>
    <w:rsid w:val="00E11380"/>
    <w:rsid w:val="00E12B3A"/>
    <w:rsid w:val="00E12CA7"/>
    <w:rsid w:val="00E14E29"/>
    <w:rsid w:val="00E2376F"/>
    <w:rsid w:val="00E25AF8"/>
    <w:rsid w:val="00E26443"/>
    <w:rsid w:val="00E35502"/>
    <w:rsid w:val="00E40B0C"/>
    <w:rsid w:val="00E40DFE"/>
    <w:rsid w:val="00E42E34"/>
    <w:rsid w:val="00E42EEC"/>
    <w:rsid w:val="00E468FE"/>
    <w:rsid w:val="00E50AD5"/>
    <w:rsid w:val="00E52334"/>
    <w:rsid w:val="00E55DEC"/>
    <w:rsid w:val="00E5694B"/>
    <w:rsid w:val="00E56B3F"/>
    <w:rsid w:val="00E6125E"/>
    <w:rsid w:val="00E61813"/>
    <w:rsid w:val="00E61A4F"/>
    <w:rsid w:val="00E67CD1"/>
    <w:rsid w:val="00E74E53"/>
    <w:rsid w:val="00E7609B"/>
    <w:rsid w:val="00E77C12"/>
    <w:rsid w:val="00E81A1D"/>
    <w:rsid w:val="00E83CF0"/>
    <w:rsid w:val="00E84465"/>
    <w:rsid w:val="00E923F7"/>
    <w:rsid w:val="00E94417"/>
    <w:rsid w:val="00E95A7D"/>
    <w:rsid w:val="00EA2CDA"/>
    <w:rsid w:val="00EB170C"/>
    <w:rsid w:val="00EB1A13"/>
    <w:rsid w:val="00EB45CD"/>
    <w:rsid w:val="00EB6FA8"/>
    <w:rsid w:val="00ED21E5"/>
    <w:rsid w:val="00ED63B1"/>
    <w:rsid w:val="00EE4D6A"/>
    <w:rsid w:val="00EE5A3D"/>
    <w:rsid w:val="00EF453B"/>
    <w:rsid w:val="00EF4C6B"/>
    <w:rsid w:val="00EF7851"/>
    <w:rsid w:val="00F00523"/>
    <w:rsid w:val="00F01D47"/>
    <w:rsid w:val="00F12654"/>
    <w:rsid w:val="00F14C5E"/>
    <w:rsid w:val="00F16A7D"/>
    <w:rsid w:val="00F16D53"/>
    <w:rsid w:val="00F215D5"/>
    <w:rsid w:val="00F25F49"/>
    <w:rsid w:val="00F266A3"/>
    <w:rsid w:val="00F308FB"/>
    <w:rsid w:val="00F33CCC"/>
    <w:rsid w:val="00F371E4"/>
    <w:rsid w:val="00F40F54"/>
    <w:rsid w:val="00F4234D"/>
    <w:rsid w:val="00F44A82"/>
    <w:rsid w:val="00F44B59"/>
    <w:rsid w:val="00F60286"/>
    <w:rsid w:val="00F647C6"/>
    <w:rsid w:val="00F6508C"/>
    <w:rsid w:val="00F66136"/>
    <w:rsid w:val="00F66F5A"/>
    <w:rsid w:val="00F75EE6"/>
    <w:rsid w:val="00F76A7B"/>
    <w:rsid w:val="00F8598A"/>
    <w:rsid w:val="00F867CD"/>
    <w:rsid w:val="00F9186F"/>
    <w:rsid w:val="00F95102"/>
    <w:rsid w:val="00F976CD"/>
    <w:rsid w:val="00FA322F"/>
    <w:rsid w:val="00FA6B7E"/>
    <w:rsid w:val="00FB13C4"/>
    <w:rsid w:val="00FB21CD"/>
    <w:rsid w:val="00FB5EC8"/>
    <w:rsid w:val="00FB7A1E"/>
    <w:rsid w:val="00FC399F"/>
    <w:rsid w:val="00FC3B7B"/>
    <w:rsid w:val="00FC3CB3"/>
    <w:rsid w:val="00FD3F37"/>
    <w:rsid w:val="00FD668C"/>
    <w:rsid w:val="00FE1A6D"/>
    <w:rsid w:val="00FE24EB"/>
    <w:rsid w:val="00FE6C89"/>
    <w:rsid w:val="00FF03FA"/>
    <w:rsid w:val="00FF78FA"/>
    <w:rsid w:val="00FF7E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0BA"/>
    <w:pPr>
      <w:bidi/>
      <w:spacing w:after="200" w:line="276" w:lineRule="auto"/>
    </w:pPr>
    <w:rPr>
      <w:sz w:val="22"/>
      <w:szCs w:val="22"/>
    </w:rPr>
  </w:style>
  <w:style w:type="paragraph" w:styleId="1">
    <w:name w:val="heading 1"/>
    <w:basedOn w:val="a"/>
    <w:link w:val="1Char"/>
    <w:uiPriority w:val="9"/>
    <w:qFormat/>
    <w:rsid w:val="00611CE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11CEA"/>
    <w:rPr>
      <w:rFonts w:ascii="Times New Roman" w:eastAsia="Times New Roman" w:hAnsi="Times New Roman" w:cs="Times New Roman"/>
      <w:b/>
      <w:bCs/>
      <w:kern w:val="36"/>
      <w:sz w:val="48"/>
      <w:szCs w:val="48"/>
    </w:rPr>
  </w:style>
  <w:style w:type="character" w:customStyle="1" w:styleId="fontstyle01">
    <w:name w:val="fontstyle01"/>
    <w:basedOn w:val="a0"/>
    <w:rsid w:val="00E77C12"/>
    <w:rPr>
      <w:rFonts w:ascii="Bold" w:hAnsi="Bold" w:hint="default"/>
      <w:b/>
      <w:bCs/>
      <w:i w:val="0"/>
      <w:iCs w:val="0"/>
      <w:color w:val="000000"/>
      <w:sz w:val="22"/>
      <w:szCs w:val="22"/>
    </w:rPr>
  </w:style>
  <w:style w:type="character" w:customStyle="1" w:styleId="fontstyle21">
    <w:name w:val="fontstyle21"/>
    <w:basedOn w:val="a0"/>
    <w:rsid w:val="00E77C12"/>
    <w:rPr>
      <w:rFonts w:ascii="Times New Roman" w:hAnsi="Times New Roman" w:cs="Times New Roman" w:hint="default"/>
      <w:b w:val="0"/>
      <w:bCs w:val="0"/>
      <w:i w:val="0"/>
      <w:iCs w:val="0"/>
      <w:color w:val="000000"/>
      <w:sz w:val="14"/>
      <w:szCs w:val="14"/>
    </w:rPr>
  </w:style>
  <w:style w:type="paragraph" w:styleId="a3">
    <w:name w:val="Balloon Text"/>
    <w:basedOn w:val="a"/>
    <w:link w:val="Char"/>
    <w:uiPriority w:val="99"/>
    <w:semiHidden/>
    <w:unhideWhenUsed/>
    <w:rsid w:val="00BB31D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B31D5"/>
    <w:rPr>
      <w:rFonts w:ascii="Tahoma" w:hAnsi="Tahoma" w:cs="Tahoma"/>
      <w:sz w:val="16"/>
      <w:szCs w:val="16"/>
    </w:rPr>
  </w:style>
  <w:style w:type="character" w:styleId="Hyperlink">
    <w:name w:val="Hyperlink"/>
    <w:basedOn w:val="a0"/>
    <w:uiPriority w:val="99"/>
    <w:unhideWhenUsed/>
    <w:rsid w:val="00DA28B7"/>
    <w:rPr>
      <w:color w:val="0000FF"/>
      <w:u w:val="single"/>
    </w:rPr>
  </w:style>
  <w:style w:type="character" w:customStyle="1" w:styleId="cskcde">
    <w:name w:val="cskcde"/>
    <w:basedOn w:val="a0"/>
    <w:rsid w:val="009749DA"/>
  </w:style>
  <w:style w:type="character" w:customStyle="1" w:styleId="fontstyle31">
    <w:name w:val="fontstyle31"/>
    <w:basedOn w:val="a0"/>
    <w:rsid w:val="00FC399F"/>
    <w:rPr>
      <w:rFonts w:ascii="CIDFont+F1" w:hAnsi="CIDFont+F1" w:hint="default"/>
      <w:b/>
      <w:bCs/>
      <w:i w:val="0"/>
      <w:iCs w:val="0"/>
      <w:color w:val="000000"/>
      <w:sz w:val="16"/>
      <w:szCs w:val="16"/>
    </w:rPr>
  </w:style>
  <w:style w:type="paragraph" w:styleId="a4">
    <w:name w:val="Normal (Web)"/>
    <w:basedOn w:val="a"/>
    <w:uiPriority w:val="99"/>
    <w:semiHidden/>
    <w:unhideWhenUsed/>
    <w:rsid w:val="006F170C"/>
    <w:pPr>
      <w:bidi w:val="0"/>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A75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tmlcover">
    <w:name w:val="htmlcover"/>
    <w:basedOn w:val="a0"/>
    <w:rsid w:val="00A21FDA"/>
  </w:style>
  <w:style w:type="character" w:styleId="a6">
    <w:name w:val="Strong"/>
    <w:basedOn w:val="a0"/>
    <w:uiPriority w:val="22"/>
    <w:qFormat/>
    <w:rsid w:val="00356775"/>
    <w:rPr>
      <w:b/>
      <w:bCs/>
    </w:rPr>
  </w:style>
  <w:style w:type="paragraph" w:styleId="a7">
    <w:name w:val="header"/>
    <w:basedOn w:val="a"/>
    <w:link w:val="Char0"/>
    <w:uiPriority w:val="99"/>
    <w:unhideWhenUsed/>
    <w:rsid w:val="008C3CEF"/>
    <w:pPr>
      <w:tabs>
        <w:tab w:val="center" w:pos="4153"/>
        <w:tab w:val="right" w:pos="8306"/>
      </w:tabs>
      <w:spacing w:after="0" w:line="240" w:lineRule="auto"/>
    </w:pPr>
  </w:style>
  <w:style w:type="character" w:customStyle="1" w:styleId="Char0">
    <w:name w:val="رأس الصفحة Char"/>
    <w:basedOn w:val="a0"/>
    <w:link w:val="a7"/>
    <w:uiPriority w:val="99"/>
    <w:rsid w:val="008C3CEF"/>
    <w:rPr>
      <w:sz w:val="22"/>
      <w:szCs w:val="22"/>
    </w:rPr>
  </w:style>
  <w:style w:type="paragraph" w:styleId="a8">
    <w:name w:val="footer"/>
    <w:basedOn w:val="a"/>
    <w:link w:val="Char1"/>
    <w:uiPriority w:val="99"/>
    <w:unhideWhenUsed/>
    <w:rsid w:val="008C3CEF"/>
    <w:pPr>
      <w:tabs>
        <w:tab w:val="center" w:pos="4153"/>
        <w:tab w:val="right" w:pos="8306"/>
      </w:tabs>
      <w:spacing w:after="0" w:line="240" w:lineRule="auto"/>
    </w:pPr>
  </w:style>
  <w:style w:type="character" w:customStyle="1" w:styleId="Char1">
    <w:name w:val="تذييل الصفحة Char"/>
    <w:basedOn w:val="a0"/>
    <w:link w:val="a8"/>
    <w:uiPriority w:val="99"/>
    <w:rsid w:val="008C3CEF"/>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5023">
      <w:bodyDiv w:val="1"/>
      <w:marLeft w:val="0"/>
      <w:marRight w:val="0"/>
      <w:marTop w:val="0"/>
      <w:marBottom w:val="0"/>
      <w:divBdr>
        <w:top w:val="none" w:sz="0" w:space="0" w:color="auto"/>
        <w:left w:val="none" w:sz="0" w:space="0" w:color="auto"/>
        <w:bottom w:val="none" w:sz="0" w:space="0" w:color="auto"/>
        <w:right w:val="none" w:sz="0" w:space="0" w:color="auto"/>
      </w:divBdr>
    </w:div>
    <w:div w:id="573126177">
      <w:bodyDiv w:val="1"/>
      <w:marLeft w:val="0"/>
      <w:marRight w:val="0"/>
      <w:marTop w:val="0"/>
      <w:marBottom w:val="0"/>
      <w:divBdr>
        <w:top w:val="none" w:sz="0" w:space="0" w:color="auto"/>
        <w:left w:val="none" w:sz="0" w:space="0" w:color="auto"/>
        <w:bottom w:val="none" w:sz="0" w:space="0" w:color="auto"/>
        <w:right w:val="none" w:sz="0" w:space="0" w:color="auto"/>
      </w:divBdr>
      <w:divsChild>
        <w:div w:id="713778194">
          <w:marLeft w:val="0"/>
          <w:marRight w:val="0"/>
          <w:marTop w:val="0"/>
          <w:marBottom w:val="0"/>
          <w:divBdr>
            <w:top w:val="none" w:sz="0" w:space="0" w:color="auto"/>
            <w:left w:val="none" w:sz="0" w:space="0" w:color="auto"/>
            <w:bottom w:val="none" w:sz="0" w:space="0" w:color="auto"/>
            <w:right w:val="none" w:sz="0" w:space="0" w:color="auto"/>
          </w:divBdr>
          <w:divsChild>
            <w:div w:id="400565425">
              <w:marLeft w:val="0"/>
              <w:marRight w:val="0"/>
              <w:marTop w:val="0"/>
              <w:marBottom w:val="0"/>
              <w:divBdr>
                <w:top w:val="none" w:sz="0" w:space="0" w:color="auto"/>
                <w:left w:val="none" w:sz="0" w:space="0" w:color="auto"/>
                <w:bottom w:val="none" w:sz="0" w:space="0" w:color="auto"/>
                <w:right w:val="none" w:sz="0" w:space="0" w:color="auto"/>
              </w:divBdr>
              <w:divsChild>
                <w:div w:id="28392542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7384649">
          <w:marLeft w:val="0"/>
          <w:marRight w:val="0"/>
          <w:marTop w:val="0"/>
          <w:marBottom w:val="0"/>
          <w:divBdr>
            <w:top w:val="none" w:sz="0" w:space="0" w:color="auto"/>
            <w:left w:val="none" w:sz="0" w:space="0" w:color="auto"/>
            <w:bottom w:val="none" w:sz="0" w:space="0" w:color="auto"/>
            <w:right w:val="none" w:sz="0" w:space="0" w:color="auto"/>
          </w:divBdr>
          <w:divsChild>
            <w:div w:id="1945455102">
              <w:marLeft w:val="0"/>
              <w:marRight w:val="0"/>
              <w:marTop w:val="0"/>
              <w:marBottom w:val="0"/>
              <w:divBdr>
                <w:top w:val="none" w:sz="0" w:space="0" w:color="auto"/>
                <w:left w:val="none" w:sz="0" w:space="0" w:color="auto"/>
                <w:bottom w:val="none" w:sz="0" w:space="0" w:color="auto"/>
                <w:right w:val="none" w:sz="0" w:space="0" w:color="auto"/>
              </w:divBdr>
              <w:divsChild>
                <w:div w:id="1280062721">
                  <w:marLeft w:val="0"/>
                  <w:marRight w:val="0"/>
                  <w:marTop w:val="0"/>
                  <w:marBottom w:val="0"/>
                  <w:divBdr>
                    <w:top w:val="none" w:sz="0" w:space="0" w:color="auto"/>
                    <w:left w:val="none" w:sz="0" w:space="0" w:color="auto"/>
                    <w:bottom w:val="none" w:sz="0" w:space="0" w:color="auto"/>
                    <w:right w:val="none" w:sz="0" w:space="0" w:color="auto"/>
                  </w:divBdr>
                  <w:divsChild>
                    <w:div w:id="1982349066">
                      <w:marLeft w:val="0"/>
                      <w:marRight w:val="0"/>
                      <w:marTop w:val="0"/>
                      <w:marBottom w:val="0"/>
                      <w:divBdr>
                        <w:top w:val="none" w:sz="0" w:space="0" w:color="auto"/>
                        <w:left w:val="none" w:sz="0" w:space="0" w:color="auto"/>
                        <w:bottom w:val="none" w:sz="0" w:space="0" w:color="auto"/>
                        <w:right w:val="none" w:sz="0" w:space="0" w:color="auto"/>
                      </w:divBdr>
                      <w:divsChild>
                        <w:div w:id="2040622364">
                          <w:marLeft w:val="0"/>
                          <w:marRight w:val="0"/>
                          <w:marTop w:val="0"/>
                          <w:marBottom w:val="0"/>
                          <w:divBdr>
                            <w:top w:val="none" w:sz="0" w:space="0" w:color="auto"/>
                            <w:left w:val="none" w:sz="0" w:space="0" w:color="auto"/>
                            <w:bottom w:val="none" w:sz="0" w:space="0" w:color="auto"/>
                            <w:right w:val="none" w:sz="0" w:space="0" w:color="auto"/>
                          </w:divBdr>
                          <w:divsChild>
                            <w:div w:id="1115633761">
                              <w:marLeft w:val="0"/>
                              <w:marRight w:val="0"/>
                              <w:marTop w:val="0"/>
                              <w:marBottom w:val="300"/>
                              <w:divBdr>
                                <w:top w:val="none" w:sz="0" w:space="0" w:color="auto"/>
                                <w:left w:val="none" w:sz="0" w:space="0" w:color="auto"/>
                                <w:bottom w:val="none" w:sz="0" w:space="0" w:color="auto"/>
                                <w:right w:val="none" w:sz="0" w:space="0" w:color="auto"/>
                              </w:divBdr>
                              <w:divsChild>
                                <w:div w:id="993946129">
                                  <w:marLeft w:val="0"/>
                                  <w:marRight w:val="0"/>
                                  <w:marTop w:val="0"/>
                                  <w:marBottom w:val="180"/>
                                  <w:divBdr>
                                    <w:top w:val="none" w:sz="0" w:space="0" w:color="auto"/>
                                    <w:left w:val="none" w:sz="0" w:space="0" w:color="auto"/>
                                    <w:bottom w:val="none" w:sz="0" w:space="0" w:color="auto"/>
                                    <w:right w:val="none" w:sz="0" w:space="0" w:color="auto"/>
                                  </w:divBdr>
                                </w:div>
                                <w:div w:id="17681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268490">
      <w:bodyDiv w:val="1"/>
      <w:marLeft w:val="0"/>
      <w:marRight w:val="0"/>
      <w:marTop w:val="0"/>
      <w:marBottom w:val="0"/>
      <w:divBdr>
        <w:top w:val="none" w:sz="0" w:space="0" w:color="auto"/>
        <w:left w:val="none" w:sz="0" w:space="0" w:color="auto"/>
        <w:bottom w:val="none" w:sz="0" w:space="0" w:color="auto"/>
        <w:right w:val="none" w:sz="0" w:space="0" w:color="auto"/>
      </w:divBdr>
    </w:div>
    <w:div w:id="776220221">
      <w:bodyDiv w:val="1"/>
      <w:marLeft w:val="0"/>
      <w:marRight w:val="0"/>
      <w:marTop w:val="0"/>
      <w:marBottom w:val="0"/>
      <w:divBdr>
        <w:top w:val="none" w:sz="0" w:space="0" w:color="auto"/>
        <w:left w:val="none" w:sz="0" w:space="0" w:color="auto"/>
        <w:bottom w:val="none" w:sz="0" w:space="0" w:color="auto"/>
        <w:right w:val="none" w:sz="0" w:space="0" w:color="auto"/>
      </w:divBdr>
    </w:div>
    <w:div w:id="152320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dx.doi.org/10.33899/earth.2022.174661"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limatestotravel.com/climate/iraq"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doi.org/10.1007/s42452-020-03302-z"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kapita.iq/storage/app/media/New%20Research%20Publications/Climate%20Change%20Overview.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isc.gsfc.nasa.gov/datasets/M2TMNXFLX_5.12.4/summary" TargetMode="External"/><Relationship Id="rId24" Type="http://schemas.openxmlformats.org/officeDocument/2006/relationships/image" Target="media/image14.png"/><Relationship Id="rId32" Type="http://schemas.openxmlformats.org/officeDocument/2006/relationships/hyperlink" Target="http://doi.org/10.5281/zenodo.1287926"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016/j.scitotenv.2020.141978" TargetMode="External"/><Relationship Id="rId36" Type="http://schemas.openxmlformats.org/officeDocument/2006/relationships/theme" Target="theme/theme1.xml"/><Relationship Id="rId10" Type="http://schemas.openxmlformats.org/officeDocument/2006/relationships/hyperlink" Target="https://giovanni.gsfc.nasa.gov/" TargetMode="External"/><Relationship Id="rId19" Type="http://schemas.openxmlformats.org/officeDocument/2006/relationships/image" Target="media/image9.png"/><Relationship Id="rId31" Type="http://schemas.openxmlformats.org/officeDocument/2006/relationships/hyperlink" Target="https://doi.org/10.47260/jesge/11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doi.org/10.3390/app10248864" TargetMode="External"/><Relationship Id="rId30" Type="http://schemas.openxmlformats.org/officeDocument/2006/relationships/hyperlink" Target="https://doi.org/10.1007/s11356-023-25613-5" TargetMode="External"/><Relationship Id="rId35"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1835</TotalTime>
  <Pages>12</Pages>
  <Words>3632</Words>
  <Characters>20706</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
    </vt:vector>
  </TitlesOfParts>
  <Company>ANGELUS</Company>
  <LinksUpToDate>false</LinksUpToDate>
  <CharactersWithSpaces>24290</CharactersWithSpaces>
  <SharedDoc>false</SharedDoc>
  <HLinks>
    <vt:vector size="66" baseType="variant">
      <vt:variant>
        <vt:i4>6946869</vt:i4>
      </vt:variant>
      <vt:variant>
        <vt:i4>30</vt:i4>
      </vt:variant>
      <vt:variant>
        <vt:i4>0</vt:i4>
      </vt:variant>
      <vt:variant>
        <vt:i4>5</vt:i4>
      </vt:variant>
      <vt:variant>
        <vt:lpwstr>https://doi.org/10.1007/s42452-020-03302-z</vt:lpwstr>
      </vt:variant>
      <vt:variant>
        <vt:lpwstr/>
      </vt:variant>
      <vt:variant>
        <vt:i4>2490417</vt:i4>
      </vt:variant>
      <vt:variant>
        <vt:i4>27</vt:i4>
      </vt:variant>
      <vt:variant>
        <vt:i4>0</vt:i4>
      </vt:variant>
      <vt:variant>
        <vt:i4>5</vt:i4>
      </vt:variant>
      <vt:variant>
        <vt:lpwstr>https://doi.org/10.1007/s11356-023-25613-5</vt:lpwstr>
      </vt:variant>
      <vt:variant>
        <vt:lpwstr/>
      </vt:variant>
      <vt:variant>
        <vt:i4>7602280</vt:i4>
      </vt:variant>
      <vt:variant>
        <vt:i4>24</vt:i4>
      </vt:variant>
      <vt:variant>
        <vt:i4>0</vt:i4>
      </vt:variant>
      <vt:variant>
        <vt:i4>5</vt:i4>
      </vt:variant>
      <vt:variant>
        <vt:lpwstr>https://doi.org/10.47260/jesge/1121</vt:lpwstr>
      </vt:variant>
      <vt:variant>
        <vt:lpwstr/>
      </vt:variant>
      <vt:variant>
        <vt:i4>5963858</vt:i4>
      </vt:variant>
      <vt:variant>
        <vt:i4>21</vt:i4>
      </vt:variant>
      <vt:variant>
        <vt:i4>0</vt:i4>
      </vt:variant>
      <vt:variant>
        <vt:i4>5</vt:i4>
      </vt:variant>
      <vt:variant>
        <vt:lpwstr>http://doi.org/10.5281/zenodo.1287926</vt:lpwstr>
      </vt:variant>
      <vt:variant>
        <vt:lpwstr/>
      </vt:variant>
      <vt:variant>
        <vt:i4>262168</vt:i4>
      </vt:variant>
      <vt:variant>
        <vt:i4>18</vt:i4>
      </vt:variant>
      <vt:variant>
        <vt:i4>0</vt:i4>
      </vt:variant>
      <vt:variant>
        <vt:i4>5</vt:i4>
      </vt:variant>
      <vt:variant>
        <vt:lpwstr>https://kapita.iq/storage/app/media/New Research Publications/Climate Change Overview.pdf</vt:lpwstr>
      </vt:variant>
      <vt:variant>
        <vt:lpwstr/>
      </vt:variant>
      <vt:variant>
        <vt:i4>6619252</vt:i4>
      </vt:variant>
      <vt:variant>
        <vt:i4>15</vt:i4>
      </vt:variant>
      <vt:variant>
        <vt:i4>0</vt:i4>
      </vt:variant>
      <vt:variant>
        <vt:i4>5</vt:i4>
      </vt:variant>
      <vt:variant>
        <vt:lpwstr>https://doi.org/10.3390/app10248864</vt:lpwstr>
      </vt:variant>
      <vt:variant>
        <vt:lpwstr/>
      </vt:variant>
      <vt:variant>
        <vt:i4>1966148</vt:i4>
      </vt:variant>
      <vt:variant>
        <vt:i4>12</vt:i4>
      </vt:variant>
      <vt:variant>
        <vt:i4>0</vt:i4>
      </vt:variant>
      <vt:variant>
        <vt:i4>5</vt:i4>
      </vt:variant>
      <vt:variant>
        <vt:lpwstr>http://dx.doi.org/10.33899/earth.2022.174661</vt:lpwstr>
      </vt:variant>
      <vt:variant>
        <vt:lpwstr/>
      </vt:variant>
      <vt:variant>
        <vt:i4>4784199</vt:i4>
      </vt:variant>
      <vt:variant>
        <vt:i4>9</vt:i4>
      </vt:variant>
      <vt:variant>
        <vt:i4>0</vt:i4>
      </vt:variant>
      <vt:variant>
        <vt:i4>5</vt:i4>
      </vt:variant>
      <vt:variant>
        <vt:lpwstr>https://www.britannica.com/place/Central-Asia</vt:lpwstr>
      </vt:variant>
      <vt:variant>
        <vt:lpwstr/>
      </vt:variant>
      <vt:variant>
        <vt:i4>4259852</vt:i4>
      </vt:variant>
      <vt:variant>
        <vt:i4>6</vt:i4>
      </vt:variant>
      <vt:variant>
        <vt:i4>0</vt:i4>
      </vt:variant>
      <vt:variant>
        <vt:i4>5</vt:i4>
      </vt:variant>
      <vt:variant>
        <vt:lpwstr>https://www.climatestotravel.com/climate/iraq</vt:lpwstr>
      </vt:variant>
      <vt:variant>
        <vt:lpwstr/>
      </vt:variant>
      <vt:variant>
        <vt:i4>2555914</vt:i4>
      </vt:variant>
      <vt:variant>
        <vt:i4>3</vt:i4>
      </vt:variant>
      <vt:variant>
        <vt:i4>0</vt:i4>
      </vt:variant>
      <vt:variant>
        <vt:i4>5</vt:i4>
      </vt:variant>
      <vt:variant>
        <vt:lpwstr>https://disc.gsfc.nasa.gov/datasets/M2TMNXFLX_5.12.4/summary</vt:lpwstr>
      </vt:variant>
      <vt:variant>
        <vt:lpwstr/>
      </vt:variant>
      <vt:variant>
        <vt:i4>3604517</vt:i4>
      </vt:variant>
      <vt:variant>
        <vt:i4>0</vt:i4>
      </vt:variant>
      <vt:variant>
        <vt:i4>0</vt:i4>
      </vt:variant>
      <vt:variant>
        <vt:i4>5</vt:i4>
      </vt:variant>
      <vt:variant>
        <vt:lpwstr>https://giovanni.gsfc.nasa.gov/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DV6</dc:creator>
  <cp:lastModifiedBy>Administrator</cp:lastModifiedBy>
  <cp:revision>112</cp:revision>
  <cp:lastPrinted>2024-02-11T18:27:00Z</cp:lastPrinted>
  <dcterms:created xsi:type="dcterms:W3CDTF">2024-02-07T14:49:00Z</dcterms:created>
  <dcterms:modified xsi:type="dcterms:W3CDTF">2024-03-30T10:24:00Z</dcterms:modified>
</cp:coreProperties>
</file>