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80" w:rsidRPr="001C66A6" w:rsidRDefault="00B2490E" w:rsidP="00F44099">
      <w:pPr>
        <w:jc w:val="center"/>
        <w:rPr>
          <w:rFonts w:hAnsiTheme="majorBidi" w:cstheme="majorBidi"/>
          <w:b/>
          <w:bCs/>
          <w:sz w:val="28"/>
          <w:szCs w:val="28"/>
        </w:rPr>
      </w:pPr>
      <w:r w:rsidRPr="001C66A6">
        <w:rPr>
          <w:rFonts w:hAnsiTheme="majorBidi" w:cstheme="majorBidi"/>
          <w:b/>
          <w:bCs/>
          <w:sz w:val="28"/>
          <w:szCs w:val="28"/>
        </w:rPr>
        <w:t>RELIABILITY ASSESSMENT</w:t>
      </w:r>
      <w:r w:rsidR="00486F80" w:rsidRPr="001C66A6">
        <w:rPr>
          <w:rFonts w:hAnsiTheme="majorBidi" w:cstheme="majorBidi"/>
          <w:b/>
          <w:bCs/>
          <w:sz w:val="28"/>
          <w:szCs w:val="28"/>
        </w:rPr>
        <w:t xml:space="preserve"> OF COMPLEX SYSTEM CONSISTING</w:t>
      </w:r>
    </w:p>
    <w:p w:rsidR="00486F80" w:rsidRPr="001C66A6" w:rsidRDefault="00486F80" w:rsidP="00F44099">
      <w:pPr>
        <w:jc w:val="center"/>
        <w:rPr>
          <w:rFonts w:hAnsiTheme="majorBidi" w:cstheme="majorBidi"/>
          <w:b/>
          <w:bCs/>
          <w:sz w:val="28"/>
          <w:szCs w:val="28"/>
        </w:rPr>
      </w:pPr>
      <w:r w:rsidRPr="001C66A6">
        <w:rPr>
          <w:rFonts w:hAnsiTheme="majorBidi" w:cstheme="majorBidi"/>
          <w:b/>
          <w:bCs/>
          <w:sz w:val="28"/>
          <w:szCs w:val="28"/>
        </w:rPr>
        <w:t>TWO SUBSYSTEM CONNECTED IN SERIES CONFIGURATION</w:t>
      </w:r>
      <w:r w:rsidR="00B2490E" w:rsidRPr="001C66A6">
        <w:rPr>
          <w:rFonts w:hAnsiTheme="majorBidi" w:cstheme="majorBidi"/>
          <w:b/>
          <w:bCs/>
          <w:sz w:val="28"/>
          <w:szCs w:val="28"/>
        </w:rPr>
        <w:t xml:space="preserve"> USING GUMBEL-HOUGAARD FAMILY COPULA DISTRIBUTION</w:t>
      </w:r>
    </w:p>
    <w:p w:rsidR="00486F80" w:rsidRPr="00B93A11" w:rsidRDefault="00486F80" w:rsidP="00486F80">
      <w:pPr>
        <w:jc w:val="center"/>
        <w:rPr>
          <w:rFonts w:hAnsiTheme="majorBidi" w:cstheme="majorBidi"/>
          <w:b/>
          <w:bCs/>
          <w:sz w:val="24"/>
          <w:szCs w:val="24"/>
        </w:rPr>
      </w:pPr>
    </w:p>
    <w:p w:rsidR="00486F80" w:rsidRPr="00B93A11" w:rsidRDefault="00486F80" w:rsidP="00486F80">
      <w:pPr>
        <w:jc w:val="center"/>
        <w:rPr>
          <w:rFonts w:hAnsiTheme="majorBidi" w:cstheme="majorBidi"/>
          <w:b/>
          <w:bCs/>
          <w:sz w:val="24"/>
          <w:szCs w:val="24"/>
        </w:rPr>
      </w:pPr>
    </w:p>
    <w:p w:rsidR="00486F80" w:rsidRPr="00F44099" w:rsidRDefault="00486F80" w:rsidP="00486F80">
      <w:pPr>
        <w:jc w:val="center"/>
        <w:rPr>
          <w:rFonts w:hAnsiTheme="majorBidi" w:cstheme="majorBidi"/>
          <w:b/>
          <w:bCs/>
          <w:sz w:val="28"/>
          <w:szCs w:val="28"/>
        </w:rPr>
      </w:pPr>
      <w:r w:rsidRPr="00F44099">
        <w:rPr>
          <w:rFonts w:hAnsiTheme="majorBidi" w:cstheme="majorBidi"/>
          <w:b/>
          <w:bCs/>
          <w:sz w:val="28"/>
          <w:szCs w:val="28"/>
        </w:rPr>
        <w:t>Abstract</w:t>
      </w:r>
    </w:p>
    <w:p w:rsidR="00486F80" w:rsidRPr="00F44099" w:rsidRDefault="00486F80" w:rsidP="00486F80">
      <w:pPr>
        <w:jc w:val="both"/>
        <w:rPr>
          <w:rFonts w:hAnsiTheme="majorBidi" w:cstheme="majorBidi"/>
          <w:b/>
          <w:bCs/>
          <w:sz w:val="28"/>
          <w:szCs w:val="28"/>
        </w:rPr>
      </w:pPr>
    </w:p>
    <w:p w:rsidR="00486F80" w:rsidRPr="004A7276" w:rsidRDefault="00486F80" w:rsidP="00486F80">
      <w:pPr>
        <w:jc w:val="both"/>
        <w:rPr>
          <w:rFonts w:hAnsiTheme="majorBidi" w:cstheme="majorBidi"/>
          <w:i/>
          <w:sz w:val="24"/>
          <w:szCs w:val="24"/>
        </w:rPr>
      </w:pPr>
      <w:r w:rsidRPr="004A7276">
        <w:rPr>
          <w:rFonts w:hAnsiTheme="majorBidi" w:cstheme="majorBidi"/>
          <w:i/>
          <w:sz w:val="24"/>
          <w:szCs w:val="24"/>
        </w:rPr>
        <w:t>This paper focused on the study of reliability measures of</w:t>
      </w:r>
      <w:r w:rsidR="002A72CD">
        <w:rPr>
          <w:rFonts w:hAnsiTheme="majorBidi" w:cstheme="majorBidi"/>
          <w:i/>
          <w:sz w:val="24"/>
          <w:szCs w:val="24"/>
        </w:rPr>
        <w:t xml:space="preserve"> the</w:t>
      </w:r>
      <w:r w:rsidR="00D5194C">
        <w:rPr>
          <w:rFonts w:hAnsiTheme="majorBidi" w:cstheme="majorBidi"/>
          <w:i/>
          <w:sz w:val="24"/>
          <w:szCs w:val="24"/>
        </w:rPr>
        <w:t xml:space="preserve"> </w:t>
      </w:r>
      <w:r w:rsidRPr="00694CDB">
        <w:rPr>
          <w:rFonts w:hAnsiTheme="majorBidi" w:cstheme="majorBidi"/>
          <w:i/>
          <w:noProof/>
          <w:sz w:val="24"/>
          <w:szCs w:val="24"/>
        </w:rPr>
        <w:t>complex</w:t>
      </w:r>
      <w:r w:rsidRPr="004A7276">
        <w:rPr>
          <w:rFonts w:hAnsiTheme="majorBidi" w:cstheme="majorBidi"/>
          <w:i/>
          <w:sz w:val="24"/>
          <w:szCs w:val="24"/>
        </w:rPr>
        <w:t xml:space="preserve"> system consis</w:t>
      </w:r>
      <w:r w:rsidR="00885CDF">
        <w:rPr>
          <w:rFonts w:hAnsiTheme="majorBidi" w:cstheme="majorBidi"/>
          <w:i/>
          <w:sz w:val="24"/>
          <w:szCs w:val="24"/>
        </w:rPr>
        <w:t>t of two subsystems</w:t>
      </w:r>
      <w:proofErr w:type="gramStart"/>
      <w:r w:rsidR="00885CDF">
        <w:rPr>
          <w:rFonts w:hAnsiTheme="majorBidi" w:cstheme="majorBidi"/>
          <w:i/>
          <w:sz w:val="24"/>
          <w:szCs w:val="24"/>
        </w:rPr>
        <w:t>,(</w:t>
      </w:r>
      <w:proofErr w:type="gramEnd"/>
      <w:r w:rsidR="00885CDF">
        <w:rPr>
          <w:rFonts w:hAnsiTheme="majorBidi" w:cstheme="majorBidi"/>
          <w:i/>
          <w:sz w:val="24"/>
          <w:szCs w:val="24"/>
        </w:rPr>
        <w:t>subsystem-1 and subsystem-2</w:t>
      </w:r>
      <w:r w:rsidRPr="004A7276">
        <w:rPr>
          <w:rFonts w:hAnsiTheme="majorBidi" w:cstheme="majorBidi"/>
          <w:i/>
          <w:sz w:val="24"/>
          <w:szCs w:val="24"/>
        </w:rPr>
        <w:t>), both connected in s</w:t>
      </w:r>
      <w:r w:rsidRPr="004A7276">
        <w:rPr>
          <w:rFonts w:hAnsiTheme="majorBidi" w:cstheme="majorBidi"/>
          <w:i/>
          <w:noProof/>
          <w:sz w:val="24"/>
          <w:szCs w:val="24"/>
        </w:rPr>
        <w:t>eries</w:t>
      </w:r>
      <w:r w:rsidRPr="004A7276">
        <w:rPr>
          <w:rFonts w:hAnsiTheme="majorBidi" w:cstheme="majorBidi"/>
          <w:i/>
          <w:sz w:val="24"/>
          <w:szCs w:val="24"/>
        </w:rPr>
        <w:t>. Sub</w:t>
      </w:r>
      <w:r w:rsidR="00885CDF">
        <w:rPr>
          <w:rFonts w:hAnsiTheme="majorBidi" w:cstheme="majorBidi"/>
          <w:i/>
          <w:sz w:val="24"/>
          <w:szCs w:val="24"/>
        </w:rPr>
        <w:t>system-1</w:t>
      </w:r>
      <w:r w:rsidRPr="004A7276">
        <w:rPr>
          <w:rFonts w:hAnsiTheme="majorBidi" w:cstheme="majorBidi"/>
          <w:i/>
          <w:sz w:val="24"/>
          <w:szCs w:val="24"/>
        </w:rPr>
        <w:t xml:space="preserve"> has four units in</w:t>
      </w:r>
      <w:r w:rsidR="002A72CD">
        <w:rPr>
          <w:rFonts w:hAnsiTheme="majorBidi" w:cstheme="majorBidi"/>
          <w:i/>
          <w:sz w:val="24"/>
          <w:szCs w:val="24"/>
        </w:rPr>
        <w:t xml:space="preserve"> </w:t>
      </w:r>
      <w:r w:rsidR="002A72CD" w:rsidRPr="00D5194C">
        <w:rPr>
          <w:rFonts w:hAnsiTheme="majorBidi" w:cstheme="majorBidi"/>
          <w:i/>
          <w:noProof/>
          <w:sz w:val="24"/>
          <w:szCs w:val="24"/>
        </w:rPr>
        <w:t>a</w:t>
      </w:r>
      <w:r w:rsidR="00D5194C">
        <w:rPr>
          <w:rFonts w:hAnsiTheme="majorBidi" w:cstheme="majorBidi"/>
          <w:i/>
          <w:noProof/>
          <w:sz w:val="24"/>
          <w:szCs w:val="24"/>
        </w:rPr>
        <w:t xml:space="preserve"> </w:t>
      </w:r>
      <w:r w:rsidRPr="00D5194C">
        <w:rPr>
          <w:rFonts w:hAnsiTheme="majorBidi" w:cstheme="majorBidi"/>
          <w:i/>
          <w:noProof/>
          <w:sz w:val="24"/>
          <w:szCs w:val="24"/>
        </w:rPr>
        <w:t>parallel</w:t>
      </w:r>
      <w:r w:rsidRPr="004A7276">
        <w:rPr>
          <w:rFonts w:hAnsiTheme="majorBidi" w:cstheme="majorBidi"/>
          <w:i/>
          <w:sz w:val="24"/>
          <w:szCs w:val="24"/>
        </w:rPr>
        <w:t xml:space="preserve"> configuration and working </w:t>
      </w:r>
      <w:r w:rsidR="005724BA" w:rsidRPr="004A7276">
        <w:rPr>
          <w:rFonts w:hAnsiTheme="majorBidi" w:cstheme="majorBidi"/>
          <w:i/>
          <w:sz w:val="24"/>
          <w:szCs w:val="24"/>
        </w:rPr>
        <w:t xml:space="preserve">under </w:t>
      </w:r>
      <w:r w:rsidR="005724BA" w:rsidRPr="00694CDB">
        <w:rPr>
          <w:rFonts w:hAnsiTheme="majorBidi" w:cstheme="majorBidi"/>
          <w:i/>
          <w:noProof/>
          <w:sz w:val="24"/>
          <w:szCs w:val="24"/>
        </w:rPr>
        <w:t>2</w:t>
      </w:r>
      <w:r w:rsidRPr="00694CDB">
        <w:rPr>
          <w:rFonts w:hAnsiTheme="majorBidi" w:cstheme="majorBidi"/>
          <w:i/>
          <w:noProof/>
          <w:sz w:val="24"/>
          <w:szCs w:val="24"/>
        </w:rPr>
        <w:t>-out-of-4:G</w:t>
      </w:r>
      <w:r w:rsidRPr="004A7276">
        <w:rPr>
          <w:rFonts w:hAnsiTheme="majorBidi" w:cstheme="majorBidi"/>
          <w:i/>
          <w:noProof/>
          <w:sz w:val="24"/>
          <w:szCs w:val="24"/>
        </w:rPr>
        <w:t>;</w:t>
      </w:r>
      <w:r w:rsidR="00885CDF">
        <w:rPr>
          <w:rFonts w:hAnsiTheme="majorBidi" w:cstheme="majorBidi"/>
          <w:i/>
          <w:sz w:val="24"/>
          <w:szCs w:val="24"/>
        </w:rPr>
        <w:t xml:space="preserve"> policy. The subsystem-2</w:t>
      </w:r>
      <w:r w:rsidRPr="004A7276">
        <w:rPr>
          <w:rFonts w:hAnsiTheme="majorBidi" w:cstheme="majorBidi"/>
          <w:i/>
          <w:sz w:val="24"/>
          <w:szCs w:val="24"/>
        </w:rPr>
        <w:t xml:space="preserve"> has one </w:t>
      </w:r>
      <w:r w:rsidR="005724BA" w:rsidRPr="004A7276">
        <w:rPr>
          <w:rFonts w:hAnsiTheme="majorBidi" w:cstheme="majorBidi"/>
          <w:i/>
          <w:sz w:val="24"/>
          <w:szCs w:val="24"/>
        </w:rPr>
        <w:t>unit, both</w:t>
      </w:r>
      <w:r w:rsidR="00F96FAE" w:rsidRPr="004A7276">
        <w:rPr>
          <w:rFonts w:hAnsiTheme="majorBidi" w:cstheme="majorBidi"/>
          <w:i/>
          <w:sz w:val="24"/>
          <w:szCs w:val="24"/>
        </w:rPr>
        <w:t xml:space="preserve"> the</w:t>
      </w:r>
      <w:r w:rsidR="00676F05" w:rsidRPr="004A7276">
        <w:rPr>
          <w:rFonts w:hAnsiTheme="majorBidi" w:cstheme="majorBidi"/>
          <w:i/>
          <w:sz w:val="24"/>
          <w:szCs w:val="24"/>
        </w:rPr>
        <w:t xml:space="preserve"> subsystems</w:t>
      </w:r>
      <w:r w:rsidR="00D5194C">
        <w:rPr>
          <w:rFonts w:hAnsiTheme="majorBidi" w:cstheme="majorBidi"/>
          <w:i/>
          <w:sz w:val="24"/>
          <w:szCs w:val="24"/>
        </w:rPr>
        <w:t xml:space="preserve"> </w:t>
      </w:r>
      <w:r w:rsidR="00F96FAE" w:rsidRPr="002A72CD">
        <w:rPr>
          <w:rFonts w:hAnsiTheme="majorBidi" w:cstheme="majorBidi"/>
          <w:i/>
          <w:noProof/>
          <w:sz w:val="24"/>
          <w:szCs w:val="24"/>
        </w:rPr>
        <w:t xml:space="preserve">are </w:t>
      </w:r>
      <w:r w:rsidR="00F96FAE" w:rsidRPr="005B7270">
        <w:rPr>
          <w:rFonts w:hAnsiTheme="majorBidi" w:cstheme="majorBidi"/>
          <w:i/>
          <w:noProof/>
          <w:sz w:val="24"/>
          <w:szCs w:val="24"/>
        </w:rPr>
        <w:t>connected</w:t>
      </w:r>
      <w:r w:rsidRPr="004A7276">
        <w:rPr>
          <w:rFonts w:hAnsiTheme="majorBidi" w:cstheme="majorBidi"/>
          <w:i/>
          <w:sz w:val="24"/>
          <w:szCs w:val="24"/>
        </w:rPr>
        <w:t xml:space="preserve"> in</w:t>
      </w:r>
      <w:r w:rsidR="002A72CD">
        <w:rPr>
          <w:rFonts w:hAnsiTheme="majorBidi" w:cstheme="majorBidi"/>
          <w:i/>
          <w:sz w:val="24"/>
          <w:szCs w:val="24"/>
        </w:rPr>
        <w:t xml:space="preserve"> </w:t>
      </w:r>
      <w:r w:rsidR="002A72CD" w:rsidRPr="00D5194C">
        <w:rPr>
          <w:rFonts w:hAnsiTheme="majorBidi" w:cstheme="majorBidi"/>
          <w:i/>
          <w:noProof/>
          <w:sz w:val="24"/>
          <w:szCs w:val="24"/>
        </w:rPr>
        <w:t>a</w:t>
      </w:r>
      <w:r w:rsidR="00D5194C">
        <w:rPr>
          <w:rFonts w:hAnsiTheme="majorBidi" w:cstheme="majorBidi"/>
          <w:i/>
          <w:noProof/>
          <w:sz w:val="24"/>
          <w:szCs w:val="24"/>
        </w:rPr>
        <w:t xml:space="preserve"> </w:t>
      </w:r>
      <w:r w:rsidRPr="00D5194C">
        <w:rPr>
          <w:rFonts w:hAnsiTheme="majorBidi" w:cstheme="majorBidi"/>
          <w:i/>
          <w:noProof/>
          <w:sz w:val="24"/>
          <w:szCs w:val="24"/>
        </w:rPr>
        <w:t>series</w:t>
      </w:r>
      <w:r w:rsidRPr="004A7276">
        <w:rPr>
          <w:rFonts w:hAnsiTheme="majorBidi" w:cstheme="majorBidi"/>
          <w:i/>
          <w:sz w:val="24"/>
          <w:szCs w:val="24"/>
        </w:rPr>
        <w:t xml:space="preserve"> c</w:t>
      </w:r>
      <w:r w:rsidR="00D2373E" w:rsidRPr="004A7276">
        <w:rPr>
          <w:rFonts w:hAnsiTheme="majorBidi" w:cstheme="majorBidi"/>
          <w:i/>
          <w:sz w:val="24"/>
          <w:szCs w:val="24"/>
        </w:rPr>
        <w:t>onfiguration. The system has three</w:t>
      </w:r>
      <w:r w:rsidRPr="004A7276">
        <w:rPr>
          <w:rFonts w:hAnsiTheme="majorBidi" w:cstheme="majorBidi"/>
          <w:i/>
          <w:sz w:val="24"/>
          <w:szCs w:val="24"/>
        </w:rPr>
        <w:t xml:space="preserve"> types of failure,</w:t>
      </w:r>
      <w:r w:rsidR="00D2373E" w:rsidRPr="004A7276">
        <w:rPr>
          <w:rFonts w:hAnsiTheme="majorBidi" w:cstheme="majorBidi"/>
          <w:i/>
          <w:sz w:val="24"/>
          <w:szCs w:val="24"/>
        </w:rPr>
        <w:t xml:space="preserve"> minor partial</w:t>
      </w:r>
      <w:r w:rsidRPr="004A7276">
        <w:rPr>
          <w:rFonts w:hAnsiTheme="majorBidi" w:cstheme="majorBidi"/>
          <w:i/>
          <w:sz w:val="24"/>
          <w:szCs w:val="24"/>
        </w:rPr>
        <w:t xml:space="preserve"> failure</w:t>
      </w:r>
      <w:r w:rsidR="00D2373E" w:rsidRPr="004A7276">
        <w:rPr>
          <w:rFonts w:hAnsiTheme="majorBidi" w:cstheme="majorBidi"/>
          <w:i/>
          <w:sz w:val="24"/>
          <w:szCs w:val="24"/>
        </w:rPr>
        <w:t xml:space="preserve">, major partial </w:t>
      </w:r>
      <w:r w:rsidR="00D2373E" w:rsidRPr="00DD1E50">
        <w:rPr>
          <w:rFonts w:hAnsiTheme="majorBidi" w:cstheme="majorBidi"/>
          <w:i/>
          <w:noProof/>
          <w:sz w:val="24"/>
          <w:szCs w:val="24"/>
        </w:rPr>
        <w:t>failure</w:t>
      </w:r>
      <w:r w:rsidR="00DD1E50">
        <w:rPr>
          <w:rFonts w:hAnsiTheme="majorBidi" w:cstheme="majorBidi"/>
          <w:i/>
          <w:noProof/>
          <w:sz w:val="24"/>
          <w:szCs w:val="24"/>
        </w:rPr>
        <w:t>,</w:t>
      </w:r>
      <w:r w:rsidR="00E75E7C" w:rsidRPr="004A7276">
        <w:rPr>
          <w:rFonts w:hAnsiTheme="majorBidi" w:cstheme="majorBidi"/>
          <w:i/>
          <w:sz w:val="24"/>
          <w:szCs w:val="24"/>
        </w:rPr>
        <w:t xml:space="preserve"> and </w:t>
      </w:r>
      <w:r w:rsidR="00E75E7C" w:rsidRPr="00DD1E50">
        <w:rPr>
          <w:rFonts w:hAnsiTheme="majorBidi" w:cstheme="majorBidi"/>
          <w:i/>
          <w:noProof/>
          <w:sz w:val="24"/>
          <w:szCs w:val="24"/>
        </w:rPr>
        <w:t>complete</w:t>
      </w:r>
      <w:r w:rsidR="00DD1E50">
        <w:rPr>
          <w:rFonts w:hAnsiTheme="majorBidi" w:cstheme="majorBidi"/>
          <w:i/>
          <w:noProof/>
          <w:sz w:val="24"/>
          <w:szCs w:val="24"/>
        </w:rPr>
        <w:t xml:space="preserve"> </w:t>
      </w:r>
      <w:r w:rsidRPr="00DD1E50">
        <w:rPr>
          <w:rFonts w:hAnsiTheme="majorBidi" w:cstheme="majorBidi"/>
          <w:i/>
          <w:noProof/>
          <w:sz w:val="24"/>
          <w:szCs w:val="24"/>
        </w:rPr>
        <w:t>failure</w:t>
      </w:r>
      <w:r w:rsidRPr="004A7276">
        <w:rPr>
          <w:rFonts w:hAnsiTheme="majorBidi" w:cstheme="majorBidi"/>
          <w:i/>
          <w:noProof/>
          <w:sz w:val="24"/>
          <w:szCs w:val="24"/>
        </w:rPr>
        <w:t xml:space="preserve">. It </w:t>
      </w:r>
      <w:r w:rsidRPr="00694CDB">
        <w:rPr>
          <w:rFonts w:hAnsiTheme="majorBidi" w:cstheme="majorBidi"/>
          <w:i/>
          <w:noProof/>
          <w:sz w:val="24"/>
          <w:szCs w:val="24"/>
        </w:rPr>
        <w:t>is assumed</w:t>
      </w:r>
      <w:r w:rsidRPr="004A7276">
        <w:rPr>
          <w:rFonts w:hAnsiTheme="majorBidi" w:cstheme="majorBidi"/>
          <w:i/>
          <w:sz w:val="24"/>
          <w:szCs w:val="24"/>
        </w:rPr>
        <w:t xml:space="preserve"> that the</w:t>
      </w:r>
      <w:r w:rsidR="00F96FAE" w:rsidRPr="004A7276">
        <w:rPr>
          <w:rFonts w:hAnsiTheme="majorBidi" w:cstheme="majorBidi"/>
          <w:i/>
          <w:sz w:val="24"/>
          <w:szCs w:val="24"/>
        </w:rPr>
        <w:t xml:space="preserve"> minor and </w:t>
      </w:r>
      <w:r w:rsidR="00AA66F3" w:rsidRPr="004A7276">
        <w:rPr>
          <w:rFonts w:hAnsiTheme="majorBidi" w:cstheme="majorBidi"/>
          <w:i/>
          <w:sz w:val="24"/>
          <w:szCs w:val="24"/>
        </w:rPr>
        <w:t>major partial</w:t>
      </w:r>
      <w:r w:rsidRPr="004A7276">
        <w:rPr>
          <w:rFonts w:hAnsiTheme="majorBidi" w:cstheme="majorBidi"/>
          <w:i/>
          <w:sz w:val="24"/>
          <w:szCs w:val="24"/>
        </w:rPr>
        <w:t xml:space="preserve"> failure</w:t>
      </w:r>
      <w:r w:rsidR="00D2373E" w:rsidRPr="004A7276">
        <w:rPr>
          <w:rFonts w:hAnsiTheme="majorBidi" w:cstheme="majorBidi"/>
          <w:i/>
          <w:sz w:val="24"/>
          <w:szCs w:val="24"/>
        </w:rPr>
        <w:t xml:space="preserve">s bring the </w:t>
      </w:r>
      <w:r w:rsidRPr="004A7276">
        <w:rPr>
          <w:rFonts w:hAnsiTheme="majorBidi" w:cstheme="majorBidi"/>
          <w:i/>
          <w:sz w:val="24"/>
          <w:szCs w:val="24"/>
        </w:rPr>
        <w:t>system in</w:t>
      </w:r>
      <w:r w:rsidR="00694CDB">
        <w:rPr>
          <w:rFonts w:hAnsiTheme="majorBidi" w:cstheme="majorBidi"/>
          <w:i/>
          <w:sz w:val="24"/>
          <w:szCs w:val="24"/>
        </w:rPr>
        <w:t xml:space="preserve"> the </w:t>
      </w:r>
      <w:r w:rsidRPr="00694CDB">
        <w:rPr>
          <w:rFonts w:hAnsiTheme="majorBidi" w:cstheme="majorBidi"/>
          <w:i/>
          <w:noProof/>
          <w:sz w:val="24"/>
          <w:szCs w:val="24"/>
        </w:rPr>
        <w:t>degraded</w:t>
      </w:r>
      <w:r w:rsidRPr="004A7276">
        <w:rPr>
          <w:rFonts w:hAnsiTheme="majorBidi" w:cstheme="majorBidi"/>
          <w:i/>
          <w:sz w:val="24"/>
          <w:szCs w:val="24"/>
        </w:rPr>
        <w:t xml:space="preserve"> state, while </w:t>
      </w:r>
      <w:r w:rsidRPr="003E41F3">
        <w:rPr>
          <w:rFonts w:hAnsiTheme="majorBidi" w:cstheme="majorBidi"/>
          <w:i/>
          <w:noProof/>
          <w:sz w:val="24"/>
          <w:szCs w:val="24"/>
        </w:rPr>
        <w:t>the complete failure</w:t>
      </w:r>
      <w:r w:rsidR="00D2373E" w:rsidRPr="003E41F3">
        <w:rPr>
          <w:rFonts w:hAnsiTheme="majorBidi" w:cstheme="majorBidi"/>
          <w:i/>
          <w:noProof/>
          <w:sz w:val="24"/>
          <w:szCs w:val="24"/>
        </w:rPr>
        <w:t xml:space="preserve"> mode</w:t>
      </w:r>
      <w:r w:rsidR="00694CDB" w:rsidRPr="00694CDB">
        <w:rPr>
          <w:rFonts w:hAnsiTheme="majorBidi" w:cstheme="majorBidi"/>
          <w:i/>
          <w:noProof/>
          <w:sz w:val="24"/>
          <w:szCs w:val="24"/>
        </w:rPr>
        <w:t xml:space="preserve"> </w:t>
      </w:r>
      <w:r w:rsidR="00D2373E" w:rsidRPr="00694CDB">
        <w:rPr>
          <w:rFonts w:hAnsiTheme="majorBidi" w:cstheme="majorBidi"/>
          <w:i/>
          <w:noProof/>
          <w:sz w:val="24"/>
          <w:szCs w:val="24"/>
        </w:rPr>
        <w:t>stops</w:t>
      </w:r>
      <w:r w:rsidR="00D2373E" w:rsidRPr="004A7276">
        <w:rPr>
          <w:rFonts w:hAnsiTheme="majorBidi" w:cstheme="majorBidi"/>
          <w:i/>
          <w:sz w:val="24"/>
          <w:szCs w:val="24"/>
        </w:rPr>
        <w:t xml:space="preserve"> working of </w:t>
      </w:r>
      <w:r w:rsidR="00D2373E" w:rsidRPr="00D5194C">
        <w:rPr>
          <w:rFonts w:hAnsiTheme="majorBidi" w:cstheme="majorBidi"/>
          <w:i/>
          <w:noProof/>
          <w:sz w:val="24"/>
          <w:szCs w:val="24"/>
        </w:rPr>
        <w:t>the system</w:t>
      </w:r>
      <w:r w:rsidRPr="00D5194C">
        <w:rPr>
          <w:rFonts w:hAnsiTheme="majorBidi" w:cstheme="majorBidi"/>
          <w:i/>
          <w:noProof/>
          <w:sz w:val="24"/>
          <w:szCs w:val="24"/>
        </w:rPr>
        <w:t>. All failure rates are constant and assumed to follow</w:t>
      </w:r>
      <w:r w:rsidR="002A72CD">
        <w:rPr>
          <w:rFonts w:hAnsiTheme="majorBidi" w:cstheme="majorBidi"/>
          <w:i/>
          <w:sz w:val="24"/>
          <w:szCs w:val="24"/>
        </w:rPr>
        <w:t xml:space="preserve"> </w:t>
      </w:r>
      <w:r w:rsidR="002A72CD" w:rsidRPr="00694CDB">
        <w:rPr>
          <w:rFonts w:hAnsiTheme="majorBidi" w:cstheme="majorBidi"/>
          <w:i/>
          <w:noProof/>
          <w:sz w:val="24"/>
          <w:szCs w:val="24"/>
        </w:rPr>
        <w:t>an</w:t>
      </w:r>
      <w:r w:rsidR="00694CDB" w:rsidRPr="00694CDB">
        <w:rPr>
          <w:rFonts w:hAnsiTheme="majorBidi" w:cstheme="majorBidi"/>
          <w:i/>
          <w:noProof/>
          <w:sz w:val="24"/>
          <w:szCs w:val="24"/>
        </w:rPr>
        <w:t xml:space="preserve"> </w:t>
      </w:r>
      <w:r w:rsidRPr="00694CDB">
        <w:rPr>
          <w:rFonts w:hAnsiTheme="majorBidi" w:cstheme="majorBidi"/>
          <w:i/>
          <w:noProof/>
          <w:sz w:val="24"/>
          <w:szCs w:val="24"/>
        </w:rPr>
        <w:t>exponential</w:t>
      </w:r>
      <w:r w:rsidRPr="004A7276">
        <w:rPr>
          <w:rFonts w:hAnsiTheme="majorBidi" w:cstheme="majorBidi"/>
          <w:i/>
          <w:sz w:val="24"/>
          <w:szCs w:val="24"/>
        </w:rPr>
        <w:t xml:space="preserve"> distribution, but the repair </w:t>
      </w:r>
      <w:r w:rsidRPr="00694CDB">
        <w:rPr>
          <w:rFonts w:hAnsiTheme="majorBidi" w:cstheme="majorBidi"/>
          <w:i/>
          <w:noProof/>
          <w:sz w:val="24"/>
          <w:szCs w:val="24"/>
        </w:rPr>
        <w:t>follows</w:t>
      </w:r>
      <w:r w:rsidRPr="004A7276">
        <w:rPr>
          <w:rFonts w:hAnsiTheme="majorBidi" w:cstheme="majorBidi"/>
          <w:i/>
          <w:sz w:val="24"/>
          <w:szCs w:val="24"/>
        </w:rPr>
        <w:t xml:space="preserve"> two types of distribution, general </w:t>
      </w:r>
      <w:r w:rsidRPr="004A7276">
        <w:rPr>
          <w:rFonts w:hAnsiTheme="majorBidi" w:cstheme="majorBidi"/>
          <w:i/>
          <w:noProof/>
          <w:sz w:val="24"/>
          <w:szCs w:val="24"/>
        </w:rPr>
        <w:t>distribution,</w:t>
      </w:r>
      <w:r w:rsidRPr="004A7276">
        <w:rPr>
          <w:rFonts w:hAnsiTheme="majorBidi" w:cstheme="majorBidi"/>
          <w:i/>
          <w:sz w:val="24"/>
          <w:szCs w:val="24"/>
        </w:rPr>
        <w:t xml:space="preserve"> and Gumbel-Hougaard family copula (Joint probability distribution). The system </w:t>
      </w:r>
      <w:r w:rsidRPr="00694CDB">
        <w:rPr>
          <w:rFonts w:hAnsiTheme="majorBidi" w:cstheme="majorBidi"/>
          <w:i/>
          <w:noProof/>
          <w:sz w:val="24"/>
          <w:szCs w:val="24"/>
        </w:rPr>
        <w:t>is analyzed</w:t>
      </w:r>
      <w:r w:rsidRPr="004A7276">
        <w:rPr>
          <w:rFonts w:hAnsiTheme="majorBidi" w:cstheme="majorBidi"/>
          <w:i/>
          <w:sz w:val="24"/>
          <w:szCs w:val="24"/>
        </w:rPr>
        <w:t xml:space="preserve"> by employing </w:t>
      </w:r>
      <w:r w:rsidRPr="00694CDB">
        <w:rPr>
          <w:rFonts w:hAnsiTheme="majorBidi" w:cstheme="majorBidi"/>
          <w:i/>
          <w:noProof/>
          <w:sz w:val="24"/>
          <w:szCs w:val="24"/>
        </w:rPr>
        <w:t>supplementary</w:t>
      </w:r>
      <w:r w:rsidRPr="004A7276">
        <w:rPr>
          <w:rFonts w:hAnsiTheme="majorBidi" w:cstheme="majorBidi"/>
          <w:i/>
          <w:sz w:val="24"/>
          <w:szCs w:val="24"/>
        </w:rPr>
        <w:t xml:space="preserve"> variable and Laplace transform. The various measures of system reliability such as Availability, Reliability, and </w:t>
      </w:r>
      <w:r w:rsidRPr="002A72CD">
        <w:rPr>
          <w:rFonts w:hAnsiTheme="majorBidi" w:cstheme="majorBidi"/>
          <w:i/>
          <w:noProof/>
          <w:sz w:val="24"/>
          <w:szCs w:val="24"/>
        </w:rPr>
        <w:t>Mean time</w:t>
      </w:r>
      <w:r w:rsidRPr="004A7276">
        <w:rPr>
          <w:rFonts w:hAnsiTheme="majorBidi" w:cstheme="majorBidi"/>
          <w:i/>
          <w:sz w:val="24"/>
          <w:szCs w:val="24"/>
        </w:rPr>
        <w:t xml:space="preserve"> to failure (MTTF), profit analysis have been obtained. Critical exami</w:t>
      </w:r>
      <w:r w:rsidR="00D2373E" w:rsidRPr="004A7276">
        <w:rPr>
          <w:rFonts w:hAnsiTheme="majorBidi" w:cstheme="majorBidi"/>
          <w:i/>
          <w:sz w:val="24"/>
          <w:szCs w:val="24"/>
        </w:rPr>
        <w:t>nations of</w:t>
      </w:r>
      <w:r w:rsidR="002A72CD">
        <w:rPr>
          <w:rFonts w:hAnsiTheme="majorBidi" w:cstheme="majorBidi"/>
          <w:i/>
          <w:sz w:val="24"/>
          <w:szCs w:val="24"/>
        </w:rPr>
        <w:t xml:space="preserve"> </w:t>
      </w:r>
      <w:r w:rsidR="002A72CD" w:rsidRPr="00DD1E50">
        <w:rPr>
          <w:rFonts w:hAnsiTheme="majorBidi" w:cstheme="majorBidi"/>
          <w:i/>
          <w:noProof/>
          <w:sz w:val="24"/>
          <w:szCs w:val="24"/>
        </w:rPr>
        <w:t>the</w:t>
      </w:r>
      <w:r w:rsidR="00DD1E50">
        <w:rPr>
          <w:rFonts w:hAnsiTheme="majorBidi" w:cstheme="majorBidi"/>
          <w:i/>
          <w:noProof/>
          <w:sz w:val="24"/>
          <w:szCs w:val="24"/>
        </w:rPr>
        <w:t xml:space="preserve"> </w:t>
      </w:r>
      <w:r w:rsidR="00D2373E" w:rsidRPr="00DD1E50">
        <w:rPr>
          <w:rFonts w:hAnsiTheme="majorBidi" w:cstheme="majorBidi"/>
          <w:i/>
          <w:noProof/>
          <w:sz w:val="24"/>
          <w:szCs w:val="24"/>
        </w:rPr>
        <w:t>system</w:t>
      </w:r>
      <w:r w:rsidR="00D2373E" w:rsidRPr="004A7276">
        <w:rPr>
          <w:rFonts w:hAnsiTheme="majorBidi" w:cstheme="majorBidi"/>
          <w:i/>
          <w:sz w:val="24"/>
          <w:szCs w:val="24"/>
        </w:rPr>
        <w:t xml:space="preserve"> have </w:t>
      </w:r>
      <w:r w:rsidR="00D2373E" w:rsidRPr="002A72CD">
        <w:rPr>
          <w:rFonts w:hAnsiTheme="majorBidi" w:cstheme="majorBidi"/>
          <w:i/>
          <w:noProof/>
          <w:sz w:val="24"/>
          <w:szCs w:val="24"/>
        </w:rPr>
        <w:t>been made</w:t>
      </w:r>
      <w:r w:rsidR="001D13B4" w:rsidRPr="004A7276">
        <w:rPr>
          <w:rFonts w:hAnsiTheme="majorBidi" w:cstheme="majorBidi"/>
          <w:i/>
          <w:sz w:val="24"/>
          <w:szCs w:val="24"/>
        </w:rPr>
        <w:t xml:space="preserve"> throughout the work</w:t>
      </w:r>
      <w:r w:rsidRPr="004A7276">
        <w:rPr>
          <w:rFonts w:hAnsiTheme="majorBidi" w:cstheme="majorBidi"/>
          <w:i/>
          <w:sz w:val="24"/>
          <w:szCs w:val="24"/>
        </w:rPr>
        <w:t xml:space="preserve">. The computed results have been demonstrated by graph and utility of analysis have </w:t>
      </w:r>
      <w:r w:rsidRPr="002A72CD">
        <w:rPr>
          <w:rFonts w:hAnsiTheme="majorBidi" w:cstheme="majorBidi"/>
          <w:i/>
          <w:noProof/>
          <w:sz w:val="24"/>
          <w:szCs w:val="24"/>
        </w:rPr>
        <w:t>been conveyed</w:t>
      </w:r>
      <w:r w:rsidRPr="004A7276">
        <w:rPr>
          <w:rFonts w:hAnsiTheme="majorBidi" w:cstheme="majorBidi"/>
          <w:i/>
          <w:sz w:val="24"/>
          <w:szCs w:val="24"/>
        </w:rPr>
        <w:t xml:space="preserve"> through conclusion section.</w:t>
      </w:r>
    </w:p>
    <w:p w:rsidR="00486F80" w:rsidRPr="00B93A11" w:rsidRDefault="00486F80" w:rsidP="00486F80">
      <w:pPr>
        <w:jc w:val="both"/>
        <w:rPr>
          <w:rFonts w:hAnsiTheme="majorBidi" w:cstheme="majorBidi"/>
          <w:sz w:val="24"/>
          <w:szCs w:val="24"/>
        </w:rPr>
      </w:pPr>
    </w:p>
    <w:p w:rsidR="00486F80" w:rsidRPr="00D97224" w:rsidRDefault="00AA66F3" w:rsidP="00486F80">
      <w:pPr>
        <w:jc w:val="both"/>
        <w:rPr>
          <w:rFonts w:hAnsiTheme="majorBidi" w:cstheme="majorBidi"/>
          <w:sz w:val="28"/>
          <w:szCs w:val="28"/>
        </w:rPr>
      </w:pPr>
      <w:r w:rsidRPr="002255EF">
        <w:rPr>
          <w:rFonts w:hAnsiTheme="majorBidi" w:cstheme="majorBidi"/>
          <w:b/>
          <w:sz w:val="28"/>
          <w:szCs w:val="28"/>
        </w:rPr>
        <w:t>Keywords</w:t>
      </w:r>
      <w:r w:rsidRPr="002255EF">
        <w:rPr>
          <w:rFonts w:hAnsiTheme="majorBidi" w:cstheme="majorBidi"/>
          <w:sz w:val="28"/>
          <w:szCs w:val="28"/>
        </w:rPr>
        <w:t>:</w:t>
      </w:r>
      <w:r w:rsidRPr="001D13B4">
        <w:rPr>
          <w:rFonts w:hAnsiTheme="majorBidi" w:cstheme="majorBidi"/>
          <w:sz w:val="24"/>
          <w:szCs w:val="24"/>
        </w:rPr>
        <w:t xml:space="preserve"> Availability</w:t>
      </w:r>
      <w:r w:rsidR="00486F80">
        <w:rPr>
          <w:rFonts w:hAnsiTheme="majorBidi" w:cstheme="majorBidi"/>
          <w:sz w:val="28"/>
          <w:szCs w:val="28"/>
        </w:rPr>
        <w:t xml:space="preserve">, </w:t>
      </w:r>
      <w:r w:rsidR="00486F80" w:rsidRPr="00B93A11">
        <w:rPr>
          <w:rFonts w:hAnsiTheme="majorBidi" w:cstheme="majorBidi"/>
          <w:sz w:val="24"/>
          <w:szCs w:val="24"/>
        </w:rPr>
        <w:t>Re</w:t>
      </w:r>
      <w:r w:rsidR="00486F80">
        <w:rPr>
          <w:rFonts w:hAnsiTheme="majorBidi" w:cstheme="majorBidi"/>
          <w:sz w:val="24"/>
          <w:szCs w:val="24"/>
        </w:rPr>
        <w:t>liability,</w:t>
      </w:r>
      <w:r w:rsidR="00D2373E">
        <w:rPr>
          <w:rFonts w:hAnsiTheme="majorBidi" w:cstheme="majorBidi"/>
          <w:sz w:val="24"/>
          <w:szCs w:val="24"/>
        </w:rPr>
        <w:t xml:space="preserve"> Sensitivity,</w:t>
      </w:r>
      <w:r w:rsidR="00486F80">
        <w:rPr>
          <w:rFonts w:hAnsiTheme="majorBidi" w:cstheme="majorBidi"/>
          <w:sz w:val="24"/>
          <w:szCs w:val="24"/>
        </w:rPr>
        <w:t xml:space="preserve"> </w:t>
      </w:r>
      <w:r w:rsidR="00486F80" w:rsidRPr="00DD1E50">
        <w:rPr>
          <w:rFonts w:hAnsiTheme="majorBidi" w:cstheme="majorBidi"/>
          <w:noProof/>
          <w:sz w:val="24"/>
          <w:szCs w:val="24"/>
        </w:rPr>
        <w:t>Mean time</w:t>
      </w:r>
      <w:r w:rsidR="00486F80">
        <w:rPr>
          <w:rFonts w:hAnsiTheme="majorBidi" w:cstheme="majorBidi"/>
          <w:sz w:val="24"/>
          <w:szCs w:val="24"/>
        </w:rPr>
        <w:t xml:space="preserve"> to system failure (</w:t>
      </w:r>
      <w:r w:rsidR="00486F80" w:rsidRPr="00B93A11">
        <w:rPr>
          <w:rFonts w:hAnsiTheme="majorBidi" w:cstheme="majorBidi"/>
          <w:sz w:val="24"/>
          <w:szCs w:val="24"/>
        </w:rPr>
        <w:t>MTTF</w:t>
      </w:r>
      <w:r w:rsidR="00486F80">
        <w:rPr>
          <w:rFonts w:hAnsiTheme="majorBidi" w:cstheme="majorBidi"/>
          <w:sz w:val="24"/>
          <w:szCs w:val="24"/>
        </w:rPr>
        <w:t xml:space="preserve">), </w:t>
      </w:r>
      <w:r w:rsidR="00486F80" w:rsidRPr="00B93A11">
        <w:rPr>
          <w:rFonts w:hAnsiTheme="majorBidi" w:cstheme="majorBidi"/>
          <w:sz w:val="24"/>
          <w:szCs w:val="24"/>
        </w:rPr>
        <w:t>Gumbel-</w:t>
      </w:r>
      <w:r w:rsidR="00486F80">
        <w:rPr>
          <w:rFonts w:hAnsiTheme="majorBidi" w:cstheme="majorBidi"/>
          <w:noProof/>
          <w:sz w:val="24"/>
          <w:szCs w:val="24"/>
        </w:rPr>
        <w:t>H</w:t>
      </w:r>
      <w:r w:rsidR="00486F80" w:rsidRPr="00D97224">
        <w:rPr>
          <w:rFonts w:hAnsiTheme="majorBidi" w:cstheme="majorBidi"/>
          <w:noProof/>
          <w:sz w:val="24"/>
          <w:szCs w:val="24"/>
        </w:rPr>
        <w:t>ougaard</w:t>
      </w:r>
      <w:r w:rsidR="00486F80" w:rsidRPr="00B93A11">
        <w:rPr>
          <w:rFonts w:hAnsiTheme="majorBidi" w:cstheme="majorBidi"/>
          <w:sz w:val="24"/>
          <w:szCs w:val="24"/>
        </w:rPr>
        <w:t xml:space="preserve"> family copula,</w:t>
      </w:r>
      <w:r w:rsidR="00486F80">
        <w:rPr>
          <w:rFonts w:hAnsiTheme="majorBidi" w:cstheme="majorBidi"/>
          <w:sz w:val="24"/>
          <w:szCs w:val="24"/>
        </w:rPr>
        <w:t xml:space="preserve"> Supplementary variables.</w:t>
      </w:r>
    </w:p>
    <w:p w:rsidR="00486F80" w:rsidRPr="00B93A11" w:rsidRDefault="00486F80" w:rsidP="00486F80">
      <w:pPr>
        <w:jc w:val="both"/>
        <w:rPr>
          <w:rFonts w:hAnsiTheme="majorBidi" w:cstheme="majorBidi"/>
          <w:b/>
          <w:sz w:val="24"/>
          <w:szCs w:val="24"/>
        </w:rPr>
      </w:pPr>
    </w:p>
    <w:p w:rsidR="00486F80" w:rsidRPr="00B3640C" w:rsidRDefault="00486F80" w:rsidP="00B3640C">
      <w:pPr>
        <w:pStyle w:val="ListParagraph"/>
        <w:numPr>
          <w:ilvl w:val="0"/>
          <w:numId w:val="10"/>
        </w:numPr>
        <w:rPr>
          <w:rFonts w:hAnsiTheme="majorBidi" w:cstheme="majorBidi"/>
          <w:b/>
          <w:sz w:val="28"/>
          <w:szCs w:val="28"/>
        </w:rPr>
      </w:pPr>
      <w:r w:rsidRPr="00B3640C">
        <w:rPr>
          <w:rFonts w:hAnsiTheme="majorBidi" w:cstheme="majorBidi"/>
          <w:b/>
          <w:sz w:val="28"/>
          <w:szCs w:val="28"/>
        </w:rPr>
        <w:t>Introduction:</w:t>
      </w:r>
    </w:p>
    <w:p w:rsidR="001316C9" w:rsidRDefault="00486F80" w:rsidP="00486F80">
      <w:pPr>
        <w:jc w:val="both"/>
        <w:rPr>
          <w:rFonts w:hAnsiTheme="majorBidi" w:cstheme="majorBidi"/>
          <w:sz w:val="24"/>
          <w:szCs w:val="24"/>
        </w:rPr>
      </w:pPr>
      <w:r>
        <w:rPr>
          <w:rFonts w:hAnsiTheme="majorBidi" w:cstheme="majorBidi"/>
          <w:sz w:val="24"/>
          <w:szCs w:val="24"/>
        </w:rPr>
        <w:t xml:space="preserve">Repairable systems </w:t>
      </w:r>
      <w:r w:rsidR="00D5194C">
        <w:rPr>
          <w:rFonts w:hAnsiTheme="majorBidi" w:cstheme="majorBidi"/>
          <w:noProof/>
          <w:sz w:val="24"/>
          <w:szCs w:val="24"/>
        </w:rPr>
        <w:t>usually have</w:t>
      </w:r>
      <w:r w:rsidRPr="002A72CD">
        <w:rPr>
          <w:rFonts w:hAnsiTheme="majorBidi" w:cstheme="majorBidi"/>
          <w:noProof/>
          <w:sz w:val="24"/>
          <w:szCs w:val="24"/>
        </w:rPr>
        <w:t xml:space="preserve"> </w:t>
      </w:r>
      <w:r w:rsidRPr="00D5194C">
        <w:rPr>
          <w:rFonts w:hAnsiTheme="majorBidi" w:cstheme="majorBidi"/>
          <w:noProof/>
          <w:sz w:val="24"/>
          <w:szCs w:val="24"/>
        </w:rPr>
        <w:t>studied</w:t>
      </w:r>
      <w:r w:rsidR="00D5194C">
        <w:rPr>
          <w:rFonts w:hAnsiTheme="majorBidi" w:cstheme="majorBidi"/>
          <w:noProof/>
          <w:sz w:val="24"/>
          <w:szCs w:val="24"/>
        </w:rPr>
        <w:t xml:space="preserve"> </w:t>
      </w:r>
      <w:r w:rsidR="002A72CD" w:rsidRPr="00D5194C">
        <w:rPr>
          <w:rFonts w:hAnsiTheme="majorBidi" w:cstheme="majorBidi"/>
          <w:noProof/>
          <w:sz w:val="24"/>
          <w:szCs w:val="24"/>
        </w:rPr>
        <w:t>concerning</w:t>
      </w:r>
      <w:r w:rsidR="002A72CD">
        <w:rPr>
          <w:rFonts w:hAnsiTheme="majorBidi" w:cstheme="majorBidi"/>
          <w:sz w:val="24"/>
          <w:szCs w:val="24"/>
        </w:rPr>
        <w:t xml:space="preserve"> </w:t>
      </w:r>
      <w:r w:rsidR="002A72CD" w:rsidRPr="00D5194C">
        <w:rPr>
          <w:rFonts w:hAnsiTheme="majorBidi" w:cstheme="majorBidi"/>
          <w:noProof/>
          <w:sz w:val="24"/>
          <w:szCs w:val="24"/>
        </w:rPr>
        <w:t>the</w:t>
      </w:r>
      <w:r w:rsidR="00D5194C">
        <w:rPr>
          <w:rFonts w:hAnsiTheme="majorBidi" w:cstheme="majorBidi"/>
          <w:noProof/>
          <w:sz w:val="24"/>
          <w:szCs w:val="24"/>
        </w:rPr>
        <w:t xml:space="preserve"> </w:t>
      </w:r>
      <w:r w:rsidRPr="00D5194C">
        <w:rPr>
          <w:rFonts w:hAnsiTheme="majorBidi" w:cstheme="majorBidi"/>
          <w:noProof/>
          <w:sz w:val="24"/>
          <w:szCs w:val="24"/>
        </w:rPr>
        <w:t>evaluation</w:t>
      </w:r>
      <w:r>
        <w:rPr>
          <w:rFonts w:hAnsiTheme="majorBidi" w:cstheme="majorBidi"/>
          <w:sz w:val="24"/>
          <w:szCs w:val="24"/>
        </w:rPr>
        <w:t xml:space="preserve"> of the performance of reliability measures </w:t>
      </w:r>
      <w:r w:rsidR="002A72CD">
        <w:rPr>
          <w:rFonts w:hAnsiTheme="majorBidi" w:cstheme="majorBidi"/>
          <w:noProof/>
          <w:sz w:val="24"/>
          <w:szCs w:val="24"/>
        </w:rPr>
        <w:t>regarding</w:t>
      </w:r>
      <w:r>
        <w:rPr>
          <w:rFonts w:hAnsiTheme="majorBidi" w:cstheme="majorBidi"/>
          <w:sz w:val="24"/>
          <w:szCs w:val="24"/>
        </w:rPr>
        <w:t xml:space="preserve"> availability, reliability, </w:t>
      </w:r>
      <w:r w:rsidRPr="00DD1E50">
        <w:rPr>
          <w:rFonts w:hAnsiTheme="majorBidi" w:cstheme="majorBidi"/>
          <w:noProof/>
          <w:sz w:val="24"/>
          <w:szCs w:val="24"/>
        </w:rPr>
        <w:t>mean</w:t>
      </w:r>
      <w:r w:rsidR="002A72CD" w:rsidRPr="00DD1E50">
        <w:rPr>
          <w:rFonts w:hAnsiTheme="majorBidi" w:cstheme="majorBidi"/>
          <w:noProof/>
          <w:sz w:val="24"/>
          <w:szCs w:val="24"/>
        </w:rPr>
        <w:t xml:space="preserve">- </w:t>
      </w:r>
      <w:r w:rsidRPr="00DD1E50">
        <w:rPr>
          <w:rFonts w:hAnsiTheme="majorBidi" w:cstheme="majorBidi"/>
          <w:noProof/>
          <w:sz w:val="24"/>
          <w:szCs w:val="24"/>
        </w:rPr>
        <w:t>time</w:t>
      </w:r>
      <w:r>
        <w:rPr>
          <w:rFonts w:hAnsiTheme="majorBidi" w:cstheme="majorBidi"/>
          <w:sz w:val="24"/>
          <w:szCs w:val="24"/>
        </w:rPr>
        <w:t xml:space="preserve"> to system failure (MTSF) and cost benefits in operation of</w:t>
      </w:r>
      <w:r w:rsidR="002A72CD">
        <w:rPr>
          <w:rFonts w:hAnsiTheme="majorBidi" w:cstheme="majorBidi"/>
          <w:sz w:val="24"/>
          <w:szCs w:val="24"/>
        </w:rPr>
        <w:t xml:space="preserve"> </w:t>
      </w:r>
      <w:r w:rsidR="002A72CD" w:rsidRPr="00D5194C">
        <w:rPr>
          <w:rFonts w:hAnsiTheme="majorBidi" w:cstheme="majorBidi"/>
          <w:noProof/>
          <w:sz w:val="24"/>
          <w:szCs w:val="24"/>
        </w:rPr>
        <w:t>the</w:t>
      </w:r>
      <w:r w:rsidR="00D5194C">
        <w:rPr>
          <w:rFonts w:hAnsiTheme="majorBidi" w:cstheme="majorBidi"/>
          <w:noProof/>
          <w:sz w:val="24"/>
          <w:szCs w:val="24"/>
        </w:rPr>
        <w:t xml:space="preserve"> </w:t>
      </w:r>
      <w:r w:rsidRPr="00D5194C">
        <w:rPr>
          <w:rFonts w:hAnsiTheme="majorBidi" w:cstheme="majorBidi"/>
          <w:noProof/>
          <w:sz w:val="24"/>
          <w:szCs w:val="24"/>
        </w:rPr>
        <w:t>prescribed</w:t>
      </w:r>
      <w:r>
        <w:rPr>
          <w:rFonts w:hAnsiTheme="majorBidi" w:cstheme="majorBidi"/>
          <w:sz w:val="24"/>
          <w:szCs w:val="24"/>
        </w:rPr>
        <w:t xml:space="preserve"> system. </w:t>
      </w:r>
      <w:r w:rsidRPr="002A72CD">
        <w:rPr>
          <w:rFonts w:hAnsiTheme="majorBidi" w:cstheme="majorBidi"/>
          <w:noProof/>
          <w:sz w:val="24"/>
          <w:szCs w:val="24"/>
        </w:rPr>
        <w:t>In</w:t>
      </w:r>
      <w:r w:rsidR="002A72CD">
        <w:rPr>
          <w:rFonts w:hAnsiTheme="majorBidi" w:cstheme="majorBidi"/>
          <w:noProof/>
          <w:sz w:val="24"/>
          <w:szCs w:val="24"/>
        </w:rPr>
        <w:t xml:space="preserve"> the</w:t>
      </w:r>
      <w:r w:rsidRPr="002A72CD">
        <w:rPr>
          <w:rFonts w:hAnsiTheme="majorBidi" w:cstheme="majorBidi"/>
          <w:noProof/>
          <w:sz w:val="24"/>
          <w:szCs w:val="24"/>
        </w:rPr>
        <w:t xml:space="preserve"> past</w:t>
      </w:r>
      <w:r w:rsidR="002A72CD">
        <w:rPr>
          <w:rFonts w:hAnsiTheme="majorBidi" w:cstheme="majorBidi"/>
          <w:noProof/>
          <w:sz w:val="24"/>
          <w:szCs w:val="24"/>
        </w:rPr>
        <w:t>,</w:t>
      </w:r>
      <w:r>
        <w:rPr>
          <w:rFonts w:hAnsiTheme="majorBidi" w:cstheme="majorBidi"/>
          <w:sz w:val="24"/>
          <w:szCs w:val="24"/>
        </w:rPr>
        <w:t xml:space="preserve"> the </w:t>
      </w:r>
      <w:r w:rsidRPr="00B93A11">
        <w:rPr>
          <w:rFonts w:hAnsiTheme="majorBidi" w:cstheme="majorBidi"/>
          <w:sz w:val="24"/>
          <w:szCs w:val="24"/>
        </w:rPr>
        <w:t>several</w:t>
      </w:r>
      <w:r>
        <w:rPr>
          <w:rFonts w:hAnsiTheme="majorBidi" w:cstheme="majorBidi"/>
          <w:sz w:val="24"/>
          <w:szCs w:val="24"/>
        </w:rPr>
        <w:t xml:space="preserve"> studies on </w:t>
      </w:r>
      <w:r w:rsidRPr="00694CDB">
        <w:rPr>
          <w:rFonts w:hAnsiTheme="majorBidi" w:cstheme="majorBidi"/>
          <w:noProof/>
          <w:sz w:val="24"/>
          <w:szCs w:val="24"/>
        </w:rPr>
        <w:t>reliability</w:t>
      </w:r>
      <w:r>
        <w:rPr>
          <w:rFonts w:hAnsiTheme="majorBidi" w:cstheme="majorBidi"/>
          <w:sz w:val="24"/>
          <w:szCs w:val="24"/>
        </w:rPr>
        <w:t xml:space="preserve"> assessment</w:t>
      </w:r>
      <w:r w:rsidRPr="00B93A11">
        <w:rPr>
          <w:rFonts w:hAnsiTheme="majorBidi" w:cstheme="majorBidi"/>
          <w:sz w:val="24"/>
          <w:szCs w:val="24"/>
        </w:rPr>
        <w:t>s of the complex system have done</w:t>
      </w:r>
      <w:r>
        <w:rPr>
          <w:rFonts w:hAnsiTheme="majorBidi" w:cstheme="majorBidi"/>
          <w:sz w:val="24"/>
          <w:szCs w:val="24"/>
        </w:rPr>
        <w:t xml:space="preserve"> by various researchers and scientists. In the current scenario of</w:t>
      </w:r>
      <w:r w:rsidR="002A72CD">
        <w:rPr>
          <w:rFonts w:hAnsiTheme="majorBidi" w:cstheme="majorBidi"/>
          <w:sz w:val="24"/>
          <w:szCs w:val="24"/>
        </w:rPr>
        <w:t xml:space="preserve"> </w:t>
      </w:r>
      <w:r w:rsidR="002A72CD" w:rsidRPr="00D5194C">
        <w:rPr>
          <w:rFonts w:hAnsiTheme="majorBidi" w:cstheme="majorBidi"/>
          <w:noProof/>
          <w:sz w:val="24"/>
          <w:szCs w:val="24"/>
        </w:rPr>
        <w:t>the</w:t>
      </w:r>
      <w:r w:rsidR="00D5194C">
        <w:rPr>
          <w:rFonts w:hAnsiTheme="majorBidi" w:cstheme="majorBidi"/>
          <w:noProof/>
          <w:sz w:val="24"/>
          <w:szCs w:val="24"/>
        </w:rPr>
        <w:t xml:space="preserve"> </w:t>
      </w:r>
      <w:r w:rsidRPr="00D5194C">
        <w:rPr>
          <w:rFonts w:hAnsiTheme="majorBidi" w:cstheme="majorBidi"/>
          <w:noProof/>
          <w:sz w:val="24"/>
          <w:szCs w:val="24"/>
        </w:rPr>
        <w:t>competitive</w:t>
      </w:r>
      <w:r>
        <w:rPr>
          <w:rFonts w:hAnsiTheme="majorBidi" w:cstheme="majorBidi"/>
          <w:sz w:val="24"/>
          <w:szCs w:val="24"/>
        </w:rPr>
        <w:t xml:space="preserve"> trend of business </w:t>
      </w:r>
      <w:r w:rsidRPr="002A72CD">
        <w:rPr>
          <w:rFonts w:hAnsiTheme="majorBidi" w:cstheme="majorBidi"/>
          <w:noProof/>
          <w:sz w:val="24"/>
          <w:szCs w:val="24"/>
        </w:rPr>
        <w:t>situation</w:t>
      </w:r>
      <w:r w:rsidR="00ED3B8E">
        <w:rPr>
          <w:rFonts w:hAnsiTheme="majorBidi" w:cstheme="majorBidi"/>
          <w:noProof/>
          <w:sz w:val="24"/>
          <w:szCs w:val="24"/>
        </w:rPr>
        <w:t>,</w:t>
      </w:r>
      <w:r w:rsidR="00ED3B8E">
        <w:rPr>
          <w:rFonts w:hAnsiTheme="majorBidi" w:cstheme="majorBidi"/>
          <w:sz w:val="24"/>
          <w:szCs w:val="24"/>
        </w:rPr>
        <w:t xml:space="preserve"> everyone</w:t>
      </w:r>
      <w:r w:rsidR="00F4109C">
        <w:rPr>
          <w:rFonts w:hAnsiTheme="majorBidi" w:cstheme="majorBidi"/>
          <w:sz w:val="24"/>
          <w:szCs w:val="24"/>
        </w:rPr>
        <w:t xml:space="preserve"> </w:t>
      </w:r>
      <w:r w:rsidR="00F96FAE">
        <w:rPr>
          <w:rFonts w:hAnsiTheme="majorBidi" w:cstheme="majorBidi"/>
          <w:sz w:val="24"/>
          <w:szCs w:val="24"/>
        </w:rPr>
        <w:t>expects</w:t>
      </w:r>
      <w:r>
        <w:rPr>
          <w:rFonts w:hAnsiTheme="majorBidi" w:cstheme="majorBidi"/>
          <w:sz w:val="24"/>
          <w:szCs w:val="24"/>
        </w:rPr>
        <w:t xml:space="preserve"> to purchase a product which can meet the changes </w:t>
      </w:r>
      <w:r w:rsidR="002A72CD">
        <w:rPr>
          <w:rFonts w:hAnsiTheme="majorBidi" w:cstheme="majorBidi"/>
          <w:noProof/>
          <w:sz w:val="24"/>
          <w:szCs w:val="24"/>
        </w:rPr>
        <w:t>in</w:t>
      </w:r>
      <w:r>
        <w:rPr>
          <w:rFonts w:hAnsiTheme="majorBidi" w:cstheme="majorBidi"/>
          <w:sz w:val="24"/>
          <w:szCs w:val="24"/>
        </w:rPr>
        <w:t xml:space="preserve"> future perspectives. A lot of work has </w:t>
      </w:r>
      <w:r w:rsidRPr="002A72CD">
        <w:rPr>
          <w:rFonts w:hAnsiTheme="majorBidi" w:cstheme="majorBidi"/>
          <w:noProof/>
          <w:sz w:val="24"/>
          <w:szCs w:val="24"/>
        </w:rPr>
        <w:t>been done</w:t>
      </w:r>
      <w:r>
        <w:rPr>
          <w:rFonts w:hAnsiTheme="majorBidi" w:cstheme="majorBidi"/>
          <w:sz w:val="24"/>
          <w:szCs w:val="24"/>
        </w:rPr>
        <w:t xml:space="preserve"> in</w:t>
      </w:r>
      <w:r w:rsidR="002A72CD">
        <w:rPr>
          <w:rFonts w:hAnsiTheme="majorBidi" w:cstheme="majorBidi"/>
          <w:sz w:val="24"/>
          <w:szCs w:val="24"/>
        </w:rPr>
        <w:t xml:space="preserve"> </w:t>
      </w:r>
      <w:r w:rsidR="002A72CD" w:rsidRPr="00D5194C">
        <w:rPr>
          <w:rFonts w:hAnsiTheme="majorBidi" w:cstheme="majorBidi"/>
          <w:noProof/>
          <w:sz w:val="24"/>
          <w:szCs w:val="24"/>
        </w:rPr>
        <w:t>the</w:t>
      </w:r>
      <w:r w:rsidR="00D5194C">
        <w:rPr>
          <w:rFonts w:hAnsiTheme="majorBidi" w:cstheme="majorBidi"/>
          <w:noProof/>
          <w:sz w:val="24"/>
          <w:szCs w:val="24"/>
        </w:rPr>
        <w:t xml:space="preserve"> </w:t>
      </w:r>
      <w:r w:rsidRPr="00D5194C">
        <w:rPr>
          <w:rFonts w:hAnsiTheme="majorBidi" w:cstheme="majorBidi"/>
          <w:noProof/>
          <w:sz w:val="24"/>
          <w:szCs w:val="24"/>
        </w:rPr>
        <w:t>improvement</w:t>
      </w:r>
      <w:r>
        <w:rPr>
          <w:rFonts w:hAnsiTheme="majorBidi" w:cstheme="majorBidi"/>
          <w:sz w:val="24"/>
          <w:szCs w:val="24"/>
        </w:rPr>
        <w:t xml:space="preserve"> of reliability in composing the componen</w:t>
      </w:r>
      <w:r w:rsidR="00E0710C">
        <w:rPr>
          <w:rFonts w:hAnsiTheme="majorBidi" w:cstheme="majorBidi"/>
          <w:sz w:val="24"/>
          <w:szCs w:val="24"/>
        </w:rPr>
        <w:t>ts in series, parallel and k-out-of-n</w:t>
      </w:r>
      <w:r>
        <w:rPr>
          <w:rFonts w:hAnsiTheme="majorBidi" w:cstheme="majorBidi"/>
          <w:sz w:val="24"/>
          <w:szCs w:val="24"/>
        </w:rPr>
        <w:t xml:space="preserve"> configuration. </w:t>
      </w:r>
      <w:r w:rsidR="00E0710C">
        <w:rPr>
          <w:rFonts w:hAnsiTheme="majorBidi" w:cstheme="majorBidi"/>
          <w:sz w:val="24"/>
          <w:szCs w:val="24"/>
        </w:rPr>
        <w:t xml:space="preserve">Referred to the study of repairable systems, </w:t>
      </w:r>
      <w:proofErr w:type="spellStart"/>
      <w:r w:rsidRPr="00B93A11">
        <w:rPr>
          <w:rFonts w:hAnsiTheme="majorBidi" w:cstheme="majorBidi"/>
          <w:sz w:val="24"/>
          <w:szCs w:val="24"/>
        </w:rPr>
        <w:t>Alka</w:t>
      </w:r>
      <w:proofErr w:type="spellEnd"/>
      <w:r w:rsidRPr="00B93A11">
        <w:rPr>
          <w:rFonts w:hAnsiTheme="majorBidi" w:cstheme="majorBidi"/>
          <w:sz w:val="24"/>
          <w:szCs w:val="24"/>
        </w:rPr>
        <w:t xml:space="preserve"> et al</w:t>
      </w:r>
      <w:r w:rsidR="00E0710C" w:rsidRPr="00B93A11">
        <w:rPr>
          <w:rFonts w:hAnsiTheme="majorBidi" w:cstheme="majorBidi"/>
          <w:sz w:val="24"/>
          <w:szCs w:val="24"/>
        </w:rPr>
        <w:t>. [</w:t>
      </w:r>
      <w:r w:rsidR="00E0710C">
        <w:rPr>
          <w:rFonts w:hAnsiTheme="majorBidi" w:cstheme="majorBidi"/>
          <w:sz w:val="24"/>
          <w:szCs w:val="24"/>
        </w:rPr>
        <w:t>1] analyzed</w:t>
      </w:r>
      <w:r w:rsidR="002A72CD">
        <w:rPr>
          <w:rFonts w:hAnsiTheme="majorBidi" w:cstheme="majorBidi"/>
          <w:sz w:val="24"/>
          <w:szCs w:val="24"/>
        </w:rPr>
        <w:t xml:space="preserve"> </w:t>
      </w:r>
      <w:r w:rsidR="002A72CD" w:rsidRPr="00D5194C">
        <w:rPr>
          <w:rFonts w:hAnsiTheme="majorBidi" w:cstheme="majorBidi"/>
          <w:noProof/>
          <w:sz w:val="24"/>
          <w:szCs w:val="24"/>
        </w:rPr>
        <w:t>the</w:t>
      </w:r>
      <w:r w:rsidR="00D5194C">
        <w:rPr>
          <w:rFonts w:hAnsiTheme="majorBidi" w:cstheme="majorBidi"/>
          <w:noProof/>
          <w:sz w:val="24"/>
          <w:szCs w:val="24"/>
        </w:rPr>
        <w:t xml:space="preserve"> </w:t>
      </w:r>
      <w:r w:rsidR="00E0710C" w:rsidRPr="00D5194C">
        <w:rPr>
          <w:rFonts w:hAnsiTheme="majorBidi" w:cstheme="majorBidi"/>
          <w:noProof/>
          <w:sz w:val="24"/>
          <w:szCs w:val="24"/>
        </w:rPr>
        <w:t>reliability</w:t>
      </w:r>
      <w:r w:rsidRPr="00B93A11">
        <w:rPr>
          <w:rFonts w:hAnsiTheme="majorBidi" w:cstheme="majorBidi"/>
          <w:sz w:val="24"/>
          <w:szCs w:val="24"/>
        </w:rPr>
        <w:t xml:space="preserve"> of </w:t>
      </w:r>
      <w:r w:rsidR="00E0710C">
        <w:rPr>
          <w:rFonts w:hAnsiTheme="majorBidi" w:cstheme="majorBidi"/>
          <w:sz w:val="24"/>
          <w:szCs w:val="24"/>
        </w:rPr>
        <w:t xml:space="preserve">the </w:t>
      </w:r>
      <w:r w:rsidRPr="00694CDB">
        <w:rPr>
          <w:rFonts w:hAnsiTheme="majorBidi" w:cstheme="majorBidi"/>
          <w:noProof/>
          <w:sz w:val="24"/>
          <w:szCs w:val="24"/>
        </w:rPr>
        <w:t>complex</w:t>
      </w:r>
      <w:r w:rsidRPr="00B93A11">
        <w:rPr>
          <w:rFonts w:hAnsiTheme="majorBidi" w:cstheme="majorBidi"/>
          <w:sz w:val="24"/>
          <w:szCs w:val="24"/>
        </w:rPr>
        <w:t xml:space="preserve"> repairable system </w:t>
      </w:r>
      <w:r>
        <w:rPr>
          <w:rFonts w:hAnsiTheme="majorBidi" w:cstheme="majorBidi"/>
          <w:sz w:val="24"/>
          <w:szCs w:val="24"/>
        </w:rPr>
        <w:t xml:space="preserve">which </w:t>
      </w:r>
      <w:r w:rsidRPr="00D5194C">
        <w:rPr>
          <w:rFonts w:hAnsiTheme="majorBidi" w:cstheme="majorBidi"/>
          <w:noProof/>
          <w:sz w:val="24"/>
          <w:szCs w:val="24"/>
        </w:rPr>
        <w:t>comp</w:t>
      </w:r>
      <w:r w:rsidR="002A72CD" w:rsidRPr="00D5194C">
        <w:rPr>
          <w:rFonts w:hAnsiTheme="majorBidi" w:cstheme="majorBidi"/>
          <w:noProof/>
          <w:sz w:val="24"/>
          <w:szCs w:val="24"/>
        </w:rPr>
        <w:t>ri</w:t>
      </w:r>
      <w:r w:rsidRPr="00D5194C">
        <w:rPr>
          <w:rFonts w:hAnsiTheme="majorBidi" w:cstheme="majorBidi"/>
          <w:noProof/>
          <w:sz w:val="24"/>
          <w:szCs w:val="24"/>
        </w:rPr>
        <w:t>se</w:t>
      </w:r>
      <w:r w:rsidR="002A72CD" w:rsidRPr="00D5194C">
        <w:rPr>
          <w:rFonts w:hAnsiTheme="majorBidi" w:cstheme="majorBidi"/>
          <w:noProof/>
          <w:sz w:val="24"/>
          <w:szCs w:val="24"/>
        </w:rPr>
        <w:t>s</w:t>
      </w:r>
      <w:r w:rsidR="00401ED8">
        <w:rPr>
          <w:rFonts w:hAnsiTheme="majorBidi" w:cstheme="majorBidi"/>
          <w:sz w:val="24"/>
          <w:szCs w:val="24"/>
        </w:rPr>
        <w:t xml:space="preserve"> </w:t>
      </w:r>
      <w:r w:rsidR="00401ED8" w:rsidRPr="00B93A11">
        <w:rPr>
          <w:rFonts w:hAnsiTheme="majorBidi" w:cstheme="majorBidi"/>
          <w:sz w:val="24"/>
          <w:szCs w:val="24"/>
        </w:rPr>
        <w:t>a</w:t>
      </w:r>
      <w:r w:rsidRPr="002A72CD">
        <w:rPr>
          <w:rFonts w:hAnsiTheme="majorBidi" w:cstheme="majorBidi"/>
          <w:noProof/>
          <w:sz w:val="24"/>
          <w:szCs w:val="24"/>
        </w:rPr>
        <w:t>2-out-of-3:G</w:t>
      </w:r>
      <w:r>
        <w:rPr>
          <w:rFonts w:hAnsiTheme="majorBidi" w:cstheme="majorBidi"/>
          <w:sz w:val="24"/>
          <w:szCs w:val="24"/>
        </w:rPr>
        <w:t xml:space="preserve"> subsystem </w:t>
      </w:r>
      <w:r w:rsidRPr="00B93A11">
        <w:rPr>
          <w:rFonts w:hAnsiTheme="majorBidi" w:cstheme="majorBidi"/>
          <w:sz w:val="24"/>
          <w:szCs w:val="24"/>
        </w:rPr>
        <w:t>connected in</w:t>
      </w:r>
      <w:r w:rsidR="002A72CD">
        <w:rPr>
          <w:rFonts w:hAnsiTheme="majorBidi" w:cstheme="majorBidi"/>
          <w:sz w:val="24"/>
          <w:szCs w:val="24"/>
        </w:rPr>
        <w:t xml:space="preserve"> </w:t>
      </w:r>
      <w:r w:rsidR="002A72CD" w:rsidRPr="00D5194C">
        <w:rPr>
          <w:rFonts w:hAnsiTheme="majorBidi" w:cstheme="majorBidi"/>
          <w:noProof/>
          <w:sz w:val="24"/>
          <w:szCs w:val="24"/>
        </w:rPr>
        <w:t>a</w:t>
      </w:r>
      <w:r w:rsidR="00D5194C">
        <w:rPr>
          <w:rFonts w:hAnsiTheme="majorBidi" w:cstheme="majorBidi"/>
          <w:noProof/>
          <w:sz w:val="24"/>
          <w:szCs w:val="24"/>
        </w:rPr>
        <w:t xml:space="preserve"> </w:t>
      </w:r>
      <w:r w:rsidR="002B3961" w:rsidRPr="00D5194C">
        <w:rPr>
          <w:rFonts w:hAnsiTheme="majorBidi" w:cstheme="majorBidi"/>
          <w:noProof/>
          <w:sz w:val="24"/>
          <w:szCs w:val="24"/>
        </w:rPr>
        <w:t>parallel</w:t>
      </w:r>
      <w:r w:rsidR="00E0710C">
        <w:rPr>
          <w:rFonts w:hAnsiTheme="majorBidi" w:cstheme="majorBidi"/>
          <w:sz w:val="24"/>
          <w:szCs w:val="24"/>
        </w:rPr>
        <w:t xml:space="preserve"> configuration</w:t>
      </w:r>
      <w:r w:rsidRPr="00B93A11">
        <w:rPr>
          <w:rFonts w:hAnsiTheme="majorBidi" w:cstheme="majorBidi"/>
          <w:sz w:val="24"/>
          <w:szCs w:val="24"/>
        </w:rPr>
        <w:t>. Singh et al. [2] have studied the performance analysis of</w:t>
      </w:r>
      <w:r w:rsidR="002A72CD">
        <w:rPr>
          <w:rFonts w:hAnsiTheme="majorBidi" w:cstheme="majorBidi"/>
          <w:sz w:val="24"/>
          <w:szCs w:val="24"/>
        </w:rPr>
        <w:t xml:space="preserve"> </w:t>
      </w:r>
      <w:r w:rsidR="002A72CD" w:rsidRPr="00D5194C">
        <w:rPr>
          <w:rFonts w:hAnsiTheme="majorBidi" w:cstheme="majorBidi"/>
          <w:noProof/>
          <w:sz w:val="24"/>
          <w:szCs w:val="24"/>
        </w:rPr>
        <w:t>the</w:t>
      </w:r>
      <w:r w:rsidR="00D5194C">
        <w:rPr>
          <w:rFonts w:hAnsiTheme="majorBidi" w:cstheme="majorBidi"/>
          <w:noProof/>
          <w:sz w:val="24"/>
          <w:szCs w:val="24"/>
        </w:rPr>
        <w:t xml:space="preserve"> </w:t>
      </w:r>
      <w:r w:rsidRPr="00D5194C">
        <w:rPr>
          <w:rFonts w:hAnsiTheme="majorBidi" w:cstheme="majorBidi"/>
          <w:noProof/>
          <w:sz w:val="24"/>
          <w:szCs w:val="24"/>
        </w:rPr>
        <w:t>complex</w:t>
      </w:r>
      <w:r w:rsidRPr="00B93A11">
        <w:rPr>
          <w:rFonts w:hAnsiTheme="majorBidi" w:cstheme="majorBidi"/>
          <w:sz w:val="24"/>
          <w:szCs w:val="24"/>
        </w:rPr>
        <w:t xml:space="preserve"> system in</w:t>
      </w:r>
      <w:r w:rsidR="002A72CD">
        <w:rPr>
          <w:rFonts w:hAnsiTheme="majorBidi" w:cstheme="majorBidi"/>
          <w:sz w:val="24"/>
          <w:szCs w:val="24"/>
        </w:rPr>
        <w:t xml:space="preserve"> </w:t>
      </w:r>
      <w:r w:rsidR="002A72CD" w:rsidRPr="00D5194C">
        <w:rPr>
          <w:rFonts w:hAnsiTheme="majorBidi" w:cstheme="majorBidi"/>
          <w:noProof/>
          <w:sz w:val="24"/>
          <w:szCs w:val="24"/>
        </w:rPr>
        <w:t>the</w:t>
      </w:r>
      <w:r w:rsidR="00D5194C">
        <w:rPr>
          <w:rFonts w:hAnsiTheme="majorBidi" w:cstheme="majorBidi"/>
          <w:noProof/>
          <w:sz w:val="24"/>
          <w:szCs w:val="24"/>
        </w:rPr>
        <w:t xml:space="preserve"> </w:t>
      </w:r>
      <w:r w:rsidRPr="00D5194C">
        <w:rPr>
          <w:rFonts w:hAnsiTheme="majorBidi" w:cstheme="majorBidi"/>
          <w:noProof/>
          <w:sz w:val="24"/>
          <w:szCs w:val="24"/>
        </w:rPr>
        <w:t>series</w:t>
      </w:r>
      <w:r w:rsidRPr="00B93A11">
        <w:rPr>
          <w:rFonts w:hAnsiTheme="majorBidi" w:cstheme="majorBidi"/>
          <w:sz w:val="24"/>
          <w:szCs w:val="24"/>
        </w:rPr>
        <w:t xml:space="preserve"> configuration under diffe</w:t>
      </w:r>
      <w:r>
        <w:rPr>
          <w:rFonts w:hAnsiTheme="majorBidi" w:cstheme="majorBidi"/>
          <w:sz w:val="24"/>
          <w:szCs w:val="24"/>
        </w:rPr>
        <w:t xml:space="preserve">rent </w:t>
      </w:r>
      <w:r w:rsidR="00E0710C">
        <w:rPr>
          <w:rFonts w:hAnsiTheme="majorBidi" w:cstheme="majorBidi"/>
          <w:sz w:val="24"/>
          <w:szCs w:val="24"/>
        </w:rPr>
        <w:t xml:space="preserve">types of </w:t>
      </w:r>
      <w:r>
        <w:rPr>
          <w:rFonts w:hAnsiTheme="majorBidi" w:cstheme="majorBidi"/>
          <w:sz w:val="24"/>
          <w:szCs w:val="24"/>
        </w:rPr>
        <w:t xml:space="preserve">failure and </w:t>
      </w:r>
      <w:r w:rsidRPr="00D5194C">
        <w:rPr>
          <w:rFonts w:hAnsiTheme="majorBidi" w:cstheme="majorBidi"/>
          <w:noProof/>
          <w:sz w:val="24"/>
          <w:szCs w:val="24"/>
        </w:rPr>
        <w:t>repair</w:t>
      </w:r>
      <w:r w:rsidR="00E0710C" w:rsidRPr="00D5194C">
        <w:rPr>
          <w:rFonts w:hAnsiTheme="majorBidi" w:cstheme="majorBidi"/>
          <w:noProof/>
          <w:sz w:val="24"/>
          <w:szCs w:val="24"/>
        </w:rPr>
        <w:t>s</w:t>
      </w:r>
      <w:r w:rsidR="00D5194C">
        <w:rPr>
          <w:rFonts w:hAnsiTheme="majorBidi" w:cstheme="majorBidi"/>
          <w:noProof/>
          <w:sz w:val="24"/>
          <w:szCs w:val="24"/>
        </w:rPr>
        <w:t xml:space="preserve"> </w:t>
      </w:r>
      <w:r w:rsidR="00202E47" w:rsidRPr="00D5194C">
        <w:rPr>
          <w:rFonts w:hAnsiTheme="majorBidi" w:cstheme="majorBidi"/>
          <w:noProof/>
          <w:sz w:val="24"/>
          <w:szCs w:val="24"/>
        </w:rPr>
        <w:t>using</w:t>
      </w:r>
      <w:r w:rsidR="00202E47">
        <w:rPr>
          <w:rFonts w:hAnsiTheme="majorBidi" w:cstheme="majorBidi"/>
          <w:sz w:val="24"/>
          <w:szCs w:val="24"/>
        </w:rPr>
        <w:t xml:space="preserve"> copula</w:t>
      </w:r>
      <w:r>
        <w:rPr>
          <w:rFonts w:hAnsiTheme="majorBidi" w:cstheme="majorBidi"/>
          <w:sz w:val="24"/>
          <w:szCs w:val="24"/>
        </w:rPr>
        <w:t>.</w:t>
      </w:r>
      <w:r w:rsidR="00ED3B8E">
        <w:rPr>
          <w:rFonts w:hAnsiTheme="majorBidi" w:cstheme="majorBidi"/>
          <w:sz w:val="24"/>
          <w:szCs w:val="24"/>
        </w:rPr>
        <w:t xml:space="preserve"> </w:t>
      </w:r>
      <w:r w:rsidR="00202E47">
        <w:rPr>
          <w:rFonts w:hAnsiTheme="majorBidi" w:cstheme="majorBidi"/>
          <w:sz w:val="24"/>
          <w:szCs w:val="24"/>
        </w:rPr>
        <w:t>Chung et al</w:t>
      </w:r>
      <w:r w:rsidR="00E0710C">
        <w:rPr>
          <w:rFonts w:hAnsiTheme="majorBidi" w:cstheme="majorBidi"/>
          <w:sz w:val="24"/>
          <w:szCs w:val="24"/>
        </w:rPr>
        <w:t>.</w:t>
      </w:r>
      <w:r w:rsidR="00202E47">
        <w:rPr>
          <w:rFonts w:hAnsiTheme="majorBidi" w:cstheme="majorBidi"/>
          <w:sz w:val="24"/>
          <w:szCs w:val="24"/>
        </w:rPr>
        <w:t xml:space="preserve"> [3]</w:t>
      </w:r>
      <w:r w:rsidR="0097041B">
        <w:rPr>
          <w:rFonts w:hAnsiTheme="majorBidi" w:cstheme="majorBidi"/>
          <w:sz w:val="24"/>
          <w:szCs w:val="24"/>
        </w:rPr>
        <w:t xml:space="preserve"> have </w:t>
      </w:r>
      <w:r w:rsidR="0097041B" w:rsidRPr="005B7270">
        <w:rPr>
          <w:rFonts w:hAnsiTheme="majorBidi" w:cstheme="majorBidi"/>
          <w:noProof/>
          <w:sz w:val="24"/>
          <w:szCs w:val="24"/>
        </w:rPr>
        <w:t>studied</w:t>
      </w:r>
      <w:r w:rsidR="00E0710C">
        <w:rPr>
          <w:rFonts w:hAnsiTheme="majorBidi" w:cstheme="majorBidi"/>
          <w:sz w:val="24"/>
          <w:szCs w:val="24"/>
        </w:rPr>
        <w:t xml:space="preserve"> reliability and performance</w:t>
      </w:r>
      <w:r w:rsidR="00202E47">
        <w:rPr>
          <w:rFonts w:hAnsiTheme="majorBidi" w:cstheme="majorBidi"/>
          <w:sz w:val="24"/>
          <w:szCs w:val="24"/>
        </w:rPr>
        <w:t xml:space="preserve"> of </w:t>
      </w:r>
      <w:r w:rsidR="00E0710C">
        <w:rPr>
          <w:rFonts w:hAnsiTheme="majorBidi" w:cstheme="majorBidi"/>
          <w:sz w:val="24"/>
          <w:szCs w:val="24"/>
        </w:rPr>
        <w:t xml:space="preserve">the </w:t>
      </w:r>
      <w:r w:rsidR="00202E47">
        <w:rPr>
          <w:rFonts w:hAnsiTheme="majorBidi" w:cstheme="majorBidi"/>
          <w:sz w:val="24"/>
          <w:szCs w:val="24"/>
        </w:rPr>
        <w:t>k-out-of-n redundant</w:t>
      </w:r>
      <w:r w:rsidR="0097041B">
        <w:rPr>
          <w:rFonts w:hAnsiTheme="majorBidi" w:cstheme="majorBidi"/>
          <w:sz w:val="24"/>
          <w:szCs w:val="24"/>
        </w:rPr>
        <w:t xml:space="preserve"> system with the presences of chance with multiple critical </w:t>
      </w:r>
      <w:r w:rsidR="00F4109C">
        <w:rPr>
          <w:rFonts w:hAnsiTheme="majorBidi" w:cstheme="majorBidi"/>
          <w:sz w:val="24"/>
          <w:szCs w:val="24"/>
        </w:rPr>
        <w:t>errors</w:t>
      </w:r>
      <w:r w:rsidR="0097041B">
        <w:rPr>
          <w:rFonts w:hAnsiTheme="majorBidi" w:cstheme="majorBidi"/>
          <w:sz w:val="24"/>
          <w:szCs w:val="24"/>
        </w:rPr>
        <w:t xml:space="preserve">. Dillon </w:t>
      </w:r>
      <w:r w:rsidR="00E0710C" w:rsidRPr="002A72CD">
        <w:rPr>
          <w:rFonts w:hAnsiTheme="majorBidi" w:cstheme="majorBidi"/>
          <w:noProof/>
          <w:sz w:val="24"/>
          <w:szCs w:val="24"/>
        </w:rPr>
        <w:t>et al</w:t>
      </w:r>
      <w:r w:rsidR="002A72CD">
        <w:rPr>
          <w:rFonts w:hAnsiTheme="majorBidi" w:cstheme="majorBidi"/>
          <w:noProof/>
          <w:sz w:val="24"/>
          <w:szCs w:val="24"/>
        </w:rPr>
        <w:t>.</w:t>
      </w:r>
      <w:r w:rsidR="00E0710C">
        <w:rPr>
          <w:rFonts w:hAnsiTheme="majorBidi" w:cstheme="majorBidi"/>
          <w:sz w:val="24"/>
          <w:szCs w:val="24"/>
        </w:rPr>
        <w:t xml:space="preserve"> [4] have discussed the</w:t>
      </w:r>
      <w:r w:rsidR="0097041B">
        <w:rPr>
          <w:rFonts w:hAnsiTheme="majorBidi" w:cstheme="majorBidi"/>
          <w:sz w:val="24"/>
          <w:szCs w:val="24"/>
        </w:rPr>
        <w:t xml:space="preserve"> common</w:t>
      </w:r>
      <w:r w:rsidR="00E0710C">
        <w:rPr>
          <w:rFonts w:hAnsiTheme="majorBidi" w:cstheme="majorBidi"/>
          <w:sz w:val="24"/>
          <w:szCs w:val="24"/>
        </w:rPr>
        <w:t xml:space="preserve"> cause’s</w:t>
      </w:r>
      <w:r w:rsidR="00DB1A42">
        <w:rPr>
          <w:rFonts w:hAnsiTheme="majorBidi" w:cstheme="majorBidi"/>
          <w:sz w:val="24"/>
          <w:szCs w:val="24"/>
        </w:rPr>
        <w:t xml:space="preserve"> failur</w:t>
      </w:r>
      <w:r w:rsidR="00A3485B">
        <w:rPr>
          <w:rFonts w:hAnsiTheme="majorBidi" w:cstheme="majorBidi"/>
          <w:sz w:val="24"/>
          <w:szCs w:val="24"/>
        </w:rPr>
        <w:t>e analysis of k</w:t>
      </w:r>
      <w:r w:rsidR="00DB1A42">
        <w:rPr>
          <w:rFonts w:hAnsiTheme="majorBidi" w:cstheme="majorBidi"/>
          <w:sz w:val="24"/>
          <w:szCs w:val="24"/>
        </w:rPr>
        <w:t>-out-of</w:t>
      </w:r>
      <w:r w:rsidR="00A3485B">
        <w:rPr>
          <w:rFonts w:hAnsiTheme="majorBidi" w:cstheme="majorBidi"/>
          <w:sz w:val="24"/>
          <w:szCs w:val="24"/>
        </w:rPr>
        <w:t>-n</w:t>
      </w:r>
      <w:r w:rsidR="008435F9">
        <w:rPr>
          <w:rFonts w:hAnsiTheme="majorBidi" w:cstheme="majorBidi"/>
          <w:sz w:val="24"/>
          <w:szCs w:val="24"/>
        </w:rPr>
        <w:t xml:space="preserve">: G </w:t>
      </w:r>
      <w:r w:rsidR="00DB1A42">
        <w:rPr>
          <w:rFonts w:hAnsiTheme="majorBidi" w:cstheme="majorBidi"/>
          <w:sz w:val="24"/>
          <w:szCs w:val="24"/>
        </w:rPr>
        <w:t>system</w:t>
      </w:r>
      <w:r w:rsidR="00A3485B">
        <w:rPr>
          <w:rFonts w:hAnsiTheme="majorBidi" w:cstheme="majorBidi"/>
          <w:sz w:val="24"/>
          <w:szCs w:val="24"/>
        </w:rPr>
        <w:t>s which consisting</w:t>
      </w:r>
      <w:r w:rsidR="00DB1A42">
        <w:rPr>
          <w:rFonts w:hAnsiTheme="majorBidi" w:cstheme="majorBidi"/>
          <w:sz w:val="24"/>
          <w:szCs w:val="24"/>
        </w:rPr>
        <w:t xml:space="preserve"> repairable unit</w:t>
      </w:r>
      <w:r w:rsidR="00A3485B">
        <w:rPr>
          <w:rFonts w:hAnsiTheme="majorBidi" w:cstheme="majorBidi"/>
          <w:sz w:val="24"/>
          <w:szCs w:val="24"/>
        </w:rPr>
        <w:t>s</w:t>
      </w:r>
      <w:r w:rsidR="00DB1A42">
        <w:rPr>
          <w:rFonts w:hAnsiTheme="majorBidi" w:cstheme="majorBidi"/>
          <w:sz w:val="24"/>
          <w:szCs w:val="24"/>
        </w:rPr>
        <w:t>. Goel et al</w:t>
      </w:r>
      <w:r w:rsidR="00A3485B">
        <w:rPr>
          <w:rFonts w:hAnsiTheme="majorBidi" w:cstheme="majorBidi"/>
          <w:sz w:val="24"/>
          <w:szCs w:val="24"/>
        </w:rPr>
        <w:t>.</w:t>
      </w:r>
      <w:r w:rsidR="00DB1A42">
        <w:rPr>
          <w:rFonts w:hAnsiTheme="majorBidi" w:cstheme="majorBidi"/>
          <w:sz w:val="24"/>
          <w:szCs w:val="24"/>
        </w:rPr>
        <w:t xml:space="preserve"> [</w:t>
      </w:r>
      <w:r w:rsidR="00DD5948">
        <w:rPr>
          <w:rFonts w:hAnsiTheme="majorBidi" w:cstheme="majorBidi"/>
          <w:sz w:val="24"/>
          <w:szCs w:val="24"/>
        </w:rPr>
        <w:t>5</w:t>
      </w:r>
      <w:r w:rsidR="00DB1A42">
        <w:rPr>
          <w:rFonts w:hAnsiTheme="majorBidi" w:cstheme="majorBidi"/>
          <w:sz w:val="24"/>
          <w:szCs w:val="24"/>
        </w:rPr>
        <w:t>]</w:t>
      </w:r>
      <w:r w:rsidR="00A3485B">
        <w:rPr>
          <w:rFonts w:hAnsiTheme="majorBidi" w:cstheme="majorBidi"/>
          <w:sz w:val="24"/>
          <w:szCs w:val="24"/>
        </w:rPr>
        <w:t xml:space="preserve"> studied</w:t>
      </w:r>
      <w:r w:rsidR="002A72CD">
        <w:rPr>
          <w:rFonts w:hAnsiTheme="majorBidi" w:cstheme="majorBidi"/>
          <w:sz w:val="24"/>
          <w:szCs w:val="24"/>
        </w:rPr>
        <w:t xml:space="preserve"> </w:t>
      </w:r>
      <w:r w:rsidR="002A72CD" w:rsidRPr="00DD1E50">
        <w:rPr>
          <w:rFonts w:hAnsiTheme="majorBidi" w:cstheme="majorBidi"/>
          <w:noProof/>
          <w:sz w:val="24"/>
          <w:szCs w:val="24"/>
        </w:rPr>
        <w:t>the</w:t>
      </w:r>
      <w:r w:rsidR="00DD1E50">
        <w:rPr>
          <w:rFonts w:hAnsiTheme="majorBidi" w:cstheme="majorBidi"/>
          <w:noProof/>
          <w:sz w:val="24"/>
          <w:szCs w:val="24"/>
        </w:rPr>
        <w:t xml:space="preserve"> </w:t>
      </w:r>
      <w:r w:rsidR="00A3485B" w:rsidRPr="00DD1E50">
        <w:rPr>
          <w:rFonts w:hAnsiTheme="majorBidi" w:cstheme="majorBidi"/>
          <w:noProof/>
          <w:sz w:val="24"/>
          <w:szCs w:val="24"/>
        </w:rPr>
        <w:t>performance</w:t>
      </w:r>
      <w:r w:rsidR="00A3485B">
        <w:rPr>
          <w:rFonts w:hAnsiTheme="majorBidi" w:cstheme="majorBidi"/>
          <w:sz w:val="24"/>
          <w:szCs w:val="24"/>
        </w:rPr>
        <w:t xml:space="preserve"> o</w:t>
      </w:r>
      <w:r w:rsidR="008435F9">
        <w:rPr>
          <w:rFonts w:hAnsiTheme="majorBidi" w:cstheme="majorBidi"/>
          <w:sz w:val="24"/>
          <w:szCs w:val="24"/>
        </w:rPr>
        <w:t xml:space="preserve">f </w:t>
      </w:r>
      <w:r w:rsidR="008435F9" w:rsidRPr="002A72CD">
        <w:rPr>
          <w:rFonts w:hAnsiTheme="majorBidi" w:cstheme="majorBidi"/>
          <w:noProof/>
          <w:sz w:val="24"/>
          <w:szCs w:val="24"/>
        </w:rPr>
        <w:t>systems</w:t>
      </w:r>
      <w:r w:rsidR="008435F9">
        <w:rPr>
          <w:rFonts w:hAnsiTheme="majorBidi" w:cstheme="majorBidi"/>
          <w:sz w:val="24"/>
          <w:szCs w:val="24"/>
        </w:rPr>
        <w:t xml:space="preserve"> with two types of failure </w:t>
      </w:r>
      <w:r w:rsidR="00A3485B">
        <w:rPr>
          <w:rFonts w:hAnsiTheme="majorBidi" w:cstheme="majorBidi"/>
          <w:sz w:val="24"/>
          <w:szCs w:val="24"/>
        </w:rPr>
        <w:t xml:space="preserve">and </w:t>
      </w:r>
      <w:r w:rsidR="008435F9">
        <w:rPr>
          <w:rFonts w:hAnsiTheme="majorBidi" w:cstheme="majorBidi"/>
          <w:sz w:val="24"/>
          <w:szCs w:val="24"/>
        </w:rPr>
        <w:t>pre-emptive maintenance</w:t>
      </w:r>
      <w:r w:rsidR="00A3485B">
        <w:rPr>
          <w:rFonts w:hAnsiTheme="majorBidi" w:cstheme="majorBidi"/>
          <w:sz w:val="24"/>
          <w:szCs w:val="24"/>
        </w:rPr>
        <w:t xml:space="preserve"> repair</w:t>
      </w:r>
      <w:r w:rsidR="008435F9">
        <w:rPr>
          <w:rFonts w:hAnsiTheme="majorBidi" w:cstheme="majorBidi"/>
          <w:sz w:val="24"/>
          <w:szCs w:val="24"/>
        </w:rPr>
        <w:t>. Jain et al</w:t>
      </w:r>
      <w:r w:rsidR="00A3485B">
        <w:rPr>
          <w:rFonts w:hAnsiTheme="majorBidi" w:cstheme="majorBidi"/>
          <w:sz w:val="24"/>
          <w:szCs w:val="24"/>
        </w:rPr>
        <w:t>.</w:t>
      </w:r>
      <w:r w:rsidR="008435F9">
        <w:rPr>
          <w:rFonts w:hAnsiTheme="majorBidi" w:cstheme="majorBidi"/>
          <w:sz w:val="24"/>
          <w:szCs w:val="24"/>
        </w:rPr>
        <w:t xml:space="preserve"> [</w:t>
      </w:r>
      <w:r w:rsidR="00DD5948">
        <w:rPr>
          <w:rFonts w:hAnsiTheme="majorBidi" w:cstheme="majorBidi"/>
          <w:sz w:val="24"/>
          <w:szCs w:val="24"/>
        </w:rPr>
        <w:t>6</w:t>
      </w:r>
      <w:r w:rsidR="008435F9">
        <w:rPr>
          <w:rFonts w:hAnsiTheme="majorBidi" w:cstheme="majorBidi"/>
          <w:sz w:val="24"/>
          <w:szCs w:val="24"/>
        </w:rPr>
        <w:t>]</w:t>
      </w:r>
      <w:r w:rsidR="00A3485B">
        <w:rPr>
          <w:rFonts w:hAnsiTheme="majorBidi" w:cstheme="majorBidi"/>
          <w:sz w:val="24"/>
          <w:szCs w:val="24"/>
        </w:rPr>
        <w:t xml:space="preserve"> a</w:t>
      </w:r>
      <w:r w:rsidR="008435F9">
        <w:rPr>
          <w:rFonts w:hAnsiTheme="majorBidi" w:cstheme="majorBidi"/>
          <w:sz w:val="24"/>
          <w:szCs w:val="24"/>
        </w:rPr>
        <w:t xml:space="preserve">nalyze </w:t>
      </w:r>
      <w:r w:rsidR="00A3485B">
        <w:rPr>
          <w:rFonts w:hAnsiTheme="majorBidi" w:cstheme="majorBidi"/>
          <w:sz w:val="24"/>
          <w:szCs w:val="24"/>
        </w:rPr>
        <w:t>the reliability, availability and cost assessment</w:t>
      </w:r>
      <w:r w:rsidR="00DD3258">
        <w:rPr>
          <w:rFonts w:hAnsiTheme="majorBidi" w:cstheme="majorBidi"/>
          <w:sz w:val="24"/>
          <w:szCs w:val="24"/>
        </w:rPr>
        <w:t xml:space="preserve"> of a</w:t>
      </w:r>
      <w:r w:rsidR="00DD3258">
        <w:rPr>
          <w:sz w:val="24"/>
          <w:szCs w:val="24"/>
        </w:rPr>
        <w:t xml:space="preserve"> 1-out-of-n,</w:t>
      </w:r>
      <w:r w:rsidR="00285D7C">
        <w:rPr>
          <w:sz w:val="24"/>
          <w:szCs w:val="24"/>
        </w:rPr>
        <w:t xml:space="preserve"> systems</w:t>
      </w:r>
      <w:r w:rsidR="00DD3258">
        <w:rPr>
          <w:sz w:val="24"/>
          <w:szCs w:val="24"/>
        </w:rPr>
        <w:t xml:space="preserve"> which </w:t>
      </w:r>
      <w:r w:rsidR="002A72CD" w:rsidRPr="00D5194C">
        <w:rPr>
          <w:noProof/>
          <w:sz w:val="24"/>
          <w:szCs w:val="24"/>
        </w:rPr>
        <w:t>are</w:t>
      </w:r>
      <w:r w:rsidR="00D5194C">
        <w:rPr>
          <w:noProof/>
          <w:sz w:val="24"/>
          <w:szCs w:val="24"/>
        </w:rPr>
        <w:t xml:space="preserve"> </w:t>
      </w:r>
      <w:r w:rsidR="00DD3258" w:rsidRPr="00D5194C">
        <w:rPr>
          <w:noProof/>
          <w:sz w:val="24"/>
          <w:szCs w:val="24"/>
        </w:rPr>
        <w:t>a</w:t>
      </w:r>
      <w:r w:rsidR="002A72CD" w:rsidRPr="00D5194C">
        <w:rPr>
          <w:noProof/>
          <w:sz w:val="24"/>
          <w:szCs w:val="24"/>
        </w:rPr>
        <w:t>n</w:t>
      </w:r>
      <w:r w:rsidR="00DD3258" w:rsidRPr="002A72CD">
        <w:rPr>
          <w:noProof/>
          <w:sz w:val="24"/>
          <w:szCs w:val="24"/>
        </w:rPr>
        <w:t xml:space="preserve"> equivalent</w:t>
      </w:r>
      <w:r w:rsidR="00DD3258">
        <w:rPr>
          <w:sz w:val="24"/>
          <w:szCs w:val="24"/>
        </w:rPr>
        <w:t xml:space="preserve"> to a </w:t>
      </w:r>
      <w:r w:rsidR="00DD3258" w:rsidRPr="002A72CD">
        <w:rPr>
          <w:noProof/>
          <w:sz w:val="24"/>
          <w:szCs w:val="24"/>
        </w:rPr>
        <w:t>simpl</w:t>
      </w:r>
      <w:r w:rsidR="002A72CD">
        <w:rPr>
          <w:noProof/>
          <w:sz w:val="24"/>
          <w:szCs w:val="24"/>
        </w:rPr>
        <w:t>e</w:t>
      </w:r>
      <w:r w:rsidR="00DD3258">
        <w:rPr>
          <w:sz w:val="24"/>
          <w:szCs w:val="24"/>
        </w:rPr>
        <w:t xml:space="preserve"> of series configuration in </w:t>
      </w:r>
      <w:r w:rsidR="00DD3258" w:rsidRPr="002A72CD">
        <w:rPr>
          <w:noProof/>
          <w:sz w:val="24"/>
          <w:szCs w:val="24"/>
        </w:rPr>
        <w:t>a</w:t>
      </w:r>
      <w:r w:rsidR="002A72CD">
        <w:rPr>
          <w:noProof/>
          <w:sz w:val="24"/>
          <w:szCs w:val="24"/>
        </w:rPr>
        <w:t>n</w:t>
      </w:r>
      <w:r w:rsidR="00DD3258" w:rsidRPr="002A72CD">
        <w:rPr>
          <w:noProof/>
          <w:sz w:val="24"/>
          <w:szCs w:val="24"/>
        </w:rPr>
        <w:t xml:space="preserve"> N</w:t>
      </w:r>
      <w:r w:rsidR="00DD3258">
        <w:rPr>
          <w:sz w:val="24"/>
          <w:szCs w:val="24"/>
        </w:rPr>
        <w:t xml:space="preserve"> unit system</w:t>
      </w:r>
      <w:r w:rsidR="00285D7C">
        <w:rPr>
          <w:sz w:val="24"/>
          <w:szCs w:val="24"/>
        </w:rPr>
        <w:t>.</w:t>
      </w:r>
      <w:r w:rsidR="00DD5948">
        <w:rPr>
          <w:rFonts w:hAnsiTheme="majorBidi" w:cstheme="majorBidi"/>
          <w:sz w:val="24"/>
          <w:szCs w:val="24"/>
        </w:rPr>
        <w:t xml:space="preserve"> Ibrahim Yusuf [7</w:t>
      </w:r>
      <w:r>
        <w:rPr>
          <w:rFonts w:hAnsiTheme="majorBidi" w:cstheme="majorBidi"/>
          <w:sz w:val="24"/>
          <w:szCs w:val="24"/>
        </w:rPr>
        <w:t xml:space="preserve">] </w:t>
      </w:r>
      <w:r w:rsidR="00F4109C">
        <w:rPr>
          <w:rFonts w:hAnsiTheme="majorBidi" w:cstheme="majorBidi"/>
          <w:sz w:val="24"/>
          <w:szCs w:val="24"/>
        </w:rPr>
        <w:t>evaluates</w:t>
      </w:r>
      <w:r>
        <w:rPr>
          <w:rFonts w:hAnsiTheme="majorBidi" w:cstheme="majorBidi"/>
          <w:sz w:val="24"/>
          <w:szCs w:val="24"/>
        </w:rPr>
        <w:t xml:space="preserve"> the performance of a repairable system with the concept of minor deterio</w:t>
      </w:r>
      <w:r w:rsidR="00DD5948">
        <w:rPr>
          <w:rFonts w:hAnsiTheme="majorBidi" w:cstheme="majorBidi"/>
          <w:sz w:val="24"/>
          <w:szCs w:val="24"/>
        </w:rPr>
        <w:t xml:space="preserve">ration under imperfect repair. </w:t>
      </w:r>
      <w:r>
        <w:rPr>
          <w:rFonts w:hAnsiTheme="majorBidi" w:cstheme="majorBidi"/>
          <w:sz w:val="24"/>
          <w:szCs w:val="24"/>
        </w:rPr>
        <w:t xml:space="preserve"> Minjae Par</w:t>
      </w:r>
      <w:r w:rsidR="00DD5948">
        <w:rPr>
          <w:rFonts w:hAnsiTheme="majorBidi" w:cstheme="majorBidi"/>
          <w:sz w:val="24"/>
          <w:szCs w:val="24"/>
        </w:rPr>
        <w:t>k [8</w:t>
      </w:r>
      <w:r>
        <w:rPr>
          <w:rFonts w:hAnsiTheme="majorBidi" w:cstheme="majorBidi"/>
          <w:sz w:val="24"/>
          <w:szCs w:val="24"/>
        </w:rPr>
        <w:t>] analyzed</w:t>
      </w:r>
      <w:r w:rsidR="002A72CD">
        <w:rPr>
          <w:rFonts w:hAnsiTheme="majorBidi" w:cstheme="majorBidi"/>
          <w:sz w:val="24"/>
          <w:szCs w:val="24"/>
        </w:rPr>
        <w:t xml:space="preserve"> </w:t>
      </w:r>
      <w:r w:rsidR="002A72CD" w:rsidRPr="00D5194C">
        <w:rPr>
          <w:rFonts w:hAnsiTheme="majorBidi" w:cstheme="majorBidi"/>
          <w:noProof/>
          <w:sz w:val="24"/>
          <w:szCs w:val="24"/>
        </w:rPr>
        <w:t>the</w:t>
      </w:r>
      <w:r w:rsidR="00D5194C">
        <w:rPr>
          <w:rFonts w:hAnsiTheme="majorBidi" w:cstheme="majorBidi"/>
          <w:noProof/>
          <w:sz w:val="24"/>
          <w:szCs w:val="24"/>
        </w:rPr>
        <w:t xml:space="preserve"> </w:t>
      </w:r>
      <w:r w:rsidR="00B2490E" w:rsidRPr="009754DA">
        <w:rPr>
          <w:rFonts w:hAnsiTheme="majorBidi" w:cstheme="majorBidi"/>
          <w:noProof/>
          <w:sz w:val="24"/>
          <w:szCs w:val="24"/>
        </w:rPr>
        <w:t>multicomponent</w:t>
      </w:r>
      <w:r w:rsidRPr="00B93A11">
        <w:rPr>
          <w:rFonts w:hAnsiTheme="majorBidi" w:cstheme="majorBidi"/>
          <w:sz w:val="24"/>
          <w:szCs w:val="24"/>
        </w:rPr>
        <w:t xml:space="preserve"> system with </w:t>
      </w:r>
      <w:r w:rsidRPr="00694CDB">
        <w:rPr>
          <w:rFonts w:hAnsiTheme="majorBidi" w:cstheme="majorBidi"/>
          <w:noProof/>
          <w:sz w:val="24"/>
          <w:szCs w:val="24"/>
        </w:rPr>
        <w:lastRenderedPageBreak/>
        <w:t>imperfect</w:t>
      </w:r>
      <w:r w:rsidRPr="00B93A11">
        <w:rPr>
          <w:rFonts w:hAnsiTheme="majorBidi" w:cstheme="majorBidi"/>
          <w:sz w:val="24"/>
          <w:szCs w:val="24"/>
        </w:rPr>
        <w:t xml:space="preserve"> repair</w:t>
      </w:r>
      <w:r>
        <w:rPr>
          <w:rFonts w:hAnsiTheme="majorBidi" w:cstheme="majorBidi"/>
          <w:sz w:val="24"/>
          <w:szCs w:val="24"/>
        </w:rPr>
        <w:t xml:space="preserve"> during warranty using renewal process. Deepak Kumar and S. B. Singh [</w:t>
      </w:r>
      <w:r w:rsidR="00DD5948">
        <w:rPr>
          <w:rFonts w:hAnsiTheme="majorBidi" w:cstheme="majorBidi"/>
          <w:sz w:val="24"/>
          <w:szCs w:val="24"/>
        </w:rPr>
        <w:t>9</w:t>
      </w:r>
      <w:r>
        <w:rPr>
          <w:rFonts w:hAnsiTheme="majorBidi" w:cstheme="majorBidi"/>
          <w:sz w:val="24"/>
          <w:szCs w:val="24"/>
        </w:rPr>
        <w:t>]</w:t>
      </w:r>
      <w:r w:rsidR="00ED3B8E">
        <w:rPr>
          <w:rFonts w:hAnsiTheme="majorBidi" w:cstheme="majorBidi"/>
          <w:sz w:val="24"/>
          <w:szCs w:val="24"/>
        </w:rPr>
        <w:t xml:space="preserve"> </w:t>
      </w:r>
      <w:r>
        <w:rPr>
          <w:rFonts w:hAnsiTheme="majorBidi" w:cstheme="majorBidi"/>
          <w:sz w:val="24"/>
          <w:szCs w:val="24"/>
        </w:rPr>
        <w:t xml:space="preserve">have </w:t>
      </w:r>
      <w:r w:rsidR="002A72CD">
        <w:rPr>
          <w:rFonts w:hAnsiTheme="majorBidi" w:cstheme="majorBidi"/>
          <w:noProof/>
          <w:sz w:val="24"/>
          <w:szCs w:val="24"/>
        </w:rPr>
        <w:t>investigat</w:t>
      </w:r>
      <w:r w:rsidRPr="002A72CD">
        <w:rPr>
          <w:rFonts w:hAnsiTheme="majorBidi" w:cstheme="majorBidi"/>
          <w:noProof/>
          <w:sz w:val="24"/>
          <w:szCs w:val="24"/>
        </w:rPr>
        <w:t>ed</w:t>
      </w:r>
      <w:r>
        <w:rPr>
          <w:rFonts w:hAnsiTheme="majorBidi" w:cstheme="majorBidi"/>
          <w:sz w:val="24"/>
          <w:szCs w:val="24"/>
        </w:rPr>
        <w:t xml:space="preserve"> a complex </w:t>
      </w:r>
      <w:r w:rsidRPr="002A72CD">
        <w:rPr>
          <w:rFonts w:hAnsiTheme="majorBidi" w:cstheme="majorBidi"/>
          <w:noProof/>
          <w:sz w:val="24"/>
          <w:szCs w:val="24"/>
        </w:rPr>
        <w:t>repa</w:t>
      </w:r>
      <w:r w:rsidR="002A72CD">
        <w:rPr>
          <w:rFonts w:hAnsiTheme="majorBidi" w:cstheme="majorBidi"/>
          <w:noProof/>
          <w:sz w:val="24"/>
          <w:szCs w:val="24"/>
        </w:rPr>
        <w:t>i</w:t>
      </w:r>
      <w:r w:rsidRPr="002A72CD">
        <w:rPr>
          <w:rFonts w:hAnsiTheme="majorBidi" w:cstheme="majorBidi"/>
          <w:noProof/>
          <w:sz w:val="24"/>
          <w:szCs w:val="24"/>
        </w:rPr>
        <w:t>rable</w:t>
      </w:r>
      <w:r>
        <w:rPr>
          <w:rFonts w:hAnsiTheme="majorBidi" w:cstheme="majorBidi"/>
          <w:sz w:val="24"/>
          <w:szCs w:val="24"/>
        </w:rPr>
        <w:t xml:space="preserve"> system with delibe</w:t>
      </w:r>
      <w:r w:rsidR="00DD3258">
        <w:rPr>
          <w:rFonts w:hAnsiTheme="majorBidi" w:cstheme="majorBidi"/>
          <w:sz w:val="24"/>
          <w:szCs w:val="24"/>
        </w:rPr>
        <w:t xml:space="preserve">rate failure </w:t>
      </w:r>
      <w:r>
        <w:rPr>
          <w:rFonts w:hAnsiTheme="majorBidi" w:cstheme="majorBidi"/>
          <w:sz w:val="24"/>
          <w:szCs w:val="24"/>
        </w:rPr>
        <w:t>emphasizing reboot delay</w:t>
      </w:r>
      <w:r w:rsidR="00DD5948">
        <w:rPr>
          <w:rFonts w:hAnsiTheme="majorBidi" w:cstheme="majorBidi"/>
          <w:sz w:val="24"/>
          <w:szCs w:val="24"/>
        </w:rPr>
        <w:t xml:space="preserve">. </w:t>
      </w:r>
      <w:r w:rsidR="00DD3258">
        <w:rPr>
          <w:rFonts w:hAnsiTheme="majorBidi" w:cstheme="majorBidi"/>
          <w:sz w:val="24"/>
          <w:szCs w:val="24"/>
        </w:rPr>
        <w:t xml:space="preserve">M. S. </w:t>
      </w:r>
      <w:r w:rsidR="00DD5948">
        <w:rPr>
          <w:rFonts w:hAnsiTheme="majorBidi" w:cstheme="majorBidi"/>
          <w:sz w:val="24"/>
          <w:szCs w:val="24"/>
        </w:rPr>
        <w:t>Kadyan et al. [10</w:t>
      </w:r>
      <w:r w:rsidRPr="00B93A11">
        <w:rPr>
          <w:rFonts w:hAnsiTheme="majorBidi" w:cstheme="majorBidi"/>
          <w:sz w:val="24"/>
          <w:szCs w:val="24"/>
        </w:rPr>
        <w:t xml:space="preserve">] have studied probabilistic analysis of two reliability </w:t>
      </w:r>
      <w:r w:rsidRPr="00D5194C">
        <w:rPr>
          <w:rFonts w:hAnsiTheme="majorBidi" w:cstheme="majorBidi"/>
          <w:noProof/>
          <w:sz w:val="24"/>
          <w:szCs w:val="24"/>
        </w:rPr>
        <w:t>mode</w:t>
      </w:r>
      <w:r w:rsidR="002A72CD" w:rsidRPr="00D5194C">
        <w:rPr>
          <w:rFonts w:hAnsiTheme="majorBidi" w:cstheme="majorBidi"/>
          <w:noProof/>
          <w:sz w:val="24"/>
          <w:szCs w:val="24"/>
        </w:rPr>
        <w:t>l</w:t>
      </w:r>
      <w:r w:rsidR="00D5194C">
        <w:rPr>
          <w:rFonts w:hAnsiTheme="majorBidi" w:cstheme="majorBidi"/>
          <w:noProof/>
          <w:sz w:val="24"/>
          <w:szCs w:val="24"/>
        </w:rPr>
        <w:t xml:space="preserve"> the </w:t>
      </w:r>
      <w:r w:rsidRPr="00D5194C">
        <w:rPr>
          <w:rFonts w:hAnsiTheme="majorBidi" w:cstheme="majorBidi"/>
          <w:noProof/>
          <w:sz w:val="24"/>
          <w:szCs w:val="24"/>
        </w:rPr>
        <w:t>single</w:t>
      </w:r>
      <w:r w:rsidRPr="00B93A11">
        <w:rPr>
          <w:rFonts w:hAnsiTheme="majorBidi" w:cstheme="majorBidi"/>
          <w:sz w:val="24"/>
          <w:szCs w:val="24"/>
        </w:rPr>
        <w:t xml:space="preserve"> unit system with preventive maintenance beyond warranty</w:t>
      </w:r>
      <w:r w:rsidR="00DD5948">
        <w:rPr>
          <w:rFonts w:hAnsiTheme="majorBidi" w:cstheme="majorBidi"/>
          <w:sz w:val="24"/>
          <w:szCs w:val="24"/>
        </w:rPr>
        <w:t xml:space="preserve"> and degradation</w:t>
      </w:r>
      <w:r w:rsidR="00DD3258">
        <w:rPr>
          <w:rFonts w:hAnsiTheme="majorBidi" w:cstheme="majorBidi"/>
          <w:sz w:val="24"/>
          <w:szCs w:val="24"/>
        </w:rPr>
        <w:t xml:space="preserve"> assumption</w:t>
      </w:r>
      <w:r w:rsidR="00DD5948">
        <w:rPr>
          <w:rFonts w:hAnsiTheme="majorBidi" w:cstheme="majorBidi"/>
          <w:sz w:val="24"/>
          <w:szCs w:val="24"/>
        </w:rPr>
        <w:t>.</w:t>
      </w:r>
    </w:p>
    <w:p w:rsidR="0099545D" w:rsidRDefault="00DD3258" w:rsidP="00A0461B">
      <w:pPr>
        <w:jc w:val="both"/>
        <w:rPr>
          <w:sz w:val="24"/>
          <w:szCs w:val="24"/>
        </w:rPr>
      </w:pPr>
      <w:r>
        <w:rPr>
          <w:sz w:val="24"/>
          <w:szCs w:val="24"/>
        </w:rPr>
        <w:t>V.</w:t>
      </w:r>
      <w:r w:rsidR="001316C9">
        <w:rPr>
          <w:sz w:val="24"/>
          <w:szCs w:val="24"/>
        </w:rPr>
        <w:t>V. Singh et al</w:t>
      </w:r>
      <w:r>
        <w:rPr>
          <w:sz w:val="24"/>
          <w:szCs w:val="24"/>
        </w:rPr>
        <w:t>.</w:t>
      </w:r>
      <w:r w:rsidR="001316C9">
        <w:rPr>
          <w:sz w:val="24"/>
          <w:szCs w:val="24"/>
        </w:rPr>
        <w:t xml:space="preserve"> [11</w:t>
      </w:r>
      <w:r w:rsidR="00DF66B8">
        <w:rPr>
          <w:sz w:val="24"/>
          <w:szCs w:val="24"/>
        </w:rPr>
        <w:t>] have</w:t>
      </w:r>
      <w:r>
        <w:rPr>
          <w:sz w:val="24"/>
          <w:szCs w:val="24"/>
        </w:rPr>
        <w:t xml:space="preserve"> </w:t>
      </w:r>
      <w:r w:rsidRPr="00D5194C">
        <w:rPr>
          <w:noProof/>
          <w:sz w:val="24"/>
          <w:szCs w:val="24"/>
        </w:rPr>
        <w:t>analyzed</w:t>
      </w:r>
      <w:r w:rsidR="00D5194C">
        <w:rPr>
          <w:noProof/>
          <w:sz w:val="24"/>
          <w:szCs w:val="24"/>
        </w:rPr>
        <w:t xml:space="preserve"> </w:t>
      </w:r>
      <w:r w:rsidRPr="00D5194C">
        <w:rPr>
          <w:noProof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2A72CD">
        <w:rPr>
          <w:noProof/>
          <w:sz w:val="24"/>
          <w:szCs w:val="24"/>
        </w:rPr>
        <w:t>reliability</w:t>
      </w:r>
      <w:r>
        <w:rPr>
          <w:sz w:val="24"/>
          <w:szCs w:val="24"/>
        </w:rPr>
        <w:t xml:space="preserve"> parameters and evaluated the performance </w:t>
      </w:r>
      <w:r w:rsidRPr="002A72CD">
        <w:rPr>
          <w:noProof/>
          <w:sz w:val="24"/>
          <w:szCs w:val="24"/>
        </w:rPr>
        <w:t>of a</w:t>
      </w:r>
      <w:r>
        <w:rPr>
          <w:noProof/>
          <w:sz w:val="24"/>
          <w:szCs w:val="24"/>
        </w:rPr>
        <w:t xml:space="preserve"> repairable </w:t>
      </w:r>
      <w:r w:rsidR="001316C9" w:rsidRPr="00FA1C7C">
        <w:rPr>
          <w:sz w:val="24"/>
          <w:szCs w:val="24"/>
        </w:rPr>
        <w:t xml:space="preserve">system </w:t>
      </w:r>
      <w:r>
        <w:rPr>
          <w:sz w:val="24"/>
          <w:szCs w:val="24"/>
        </w:rPr>
        <w:t xml:space="preserve">which </w:t>
      </w:r>
      <w:r w:rsidRPr="002A72CD">
        <w:rPr>
          <w:noProof/>
          <w:sz w:val="24"/>
          <w:szCs w:val="24"/>
        </w:rPr>
        <w:t>ha</w:t>
      </w:r>
      <w:r w:rsidR="002A72CD">
        <w:rPr>
          <w:noProof/>
          <w:sz w:val="24"/>
          <w:szCs w:val="24"/>
        </w:rPr>
        <w:t>s</w:t>
      </w:r>
      <w:r w:rsidR="001316C9" w:rsidRPr="00FA1C7C">
        <w:rPr>
          <w:sz w:val="24"/>
          <w:szCs w:val="24"/>
        </w:rPr>
        <w:t xml:space="preserve"> three </w:t>
      </w:r>
      <w:r w:rsidR="00EE04D0" w:rsidRPr="00FA1C7C">
        <w:rPr>
          <w:sz w:val="24"/>
          <w:szCs w:val="24"/>
        </w:rPr>
        <w:t>units</w:t>
      </w:r>
      <w:r>
        <w:rPr>
          <w:sz w:val="24"/>
          <w:szCs w:val="24"/>
        </w:rPr>
        <w:t xml:space="preserve"> at</w:t>
      </w:r>
      <w:r w:rsidR="001316C9" w:rsidRPr="00FA1C7C">
        <w:rPr>
          <w:sz w:val="24"/>
          <w:szCs w:val="24"/>
        </w:rPr>
        <w:t xml:space="preserve"> super priority, priority and ordinary under primitive resume repair policy</w:t>
      </w:r>
      <w:r w:rsidR="00EE04D0">
        <w:rPr>
          <w:sz w:val="24"/>
          <w:szCs w:val="24"/>
        </w:rPr>
        <w:t xml:space="preserve"> using different types of failure and two types of </w:t>
      </w:r>
      <w:r w:rsidR="00ED3B8E">
        <w:rPr>
          <w:sz w:val="24"/>
          <w:szCs w:val="24"/>
        </w:rPr>
        <w:t>repair</w:t>
      </w:r>
      <w:r w:rsidR="00DF66B8">
        <w:rPr>
          <w:sz w:val="24"/>
          <w:szCs w:val="24"/>
        </w:rPr>
        <w:t>. V.</w:t>
      </w:r>
      <w:r w:rsidR="00ED3B8E">
        <w:rPr>
          <w:sz w:val="24"/>
          <w:szCs w:val="24"/>
        </w:rPr>
        <w:t xml:space="preserve"> V.</w:t>
      </w:r>
      <w:r w:rsidR="00DF66B8">
        <w:rPr>
          <w:sz w:val="24"/>
          <w:szCs w:val="24"/>
        </w:rPr>
        <w:t xml:space="preserve"> Singh and Mangey Ram</w:t>
      </w:r>
      <w:proofErr w:type="gramStart"/>
      <w:r w:rsidR="00DF66B8">
        <w:rPr>
          <w:sz w:val="24"/>
          <w:szCs w:val="24"/>
        </w:rPr>
        <w:t>,</w:t>
      </w:r>
      <w:r w:rsidR="00EE04D0">
        <w:rPr>
          <w:sz w:val="24"/>
          <w:szCs w:val="24"/>
        </w:rPr>
        <w:t>[</w:t>
      </w:r>
      <w:proofErr w:type="gramEnd"/>
      <w:r w:rsidR="00EE04D0">
        <w:rPr>
          <w:sz w:val="24"/>
          <w:szCs w:val="24"/>
        </w:rPr>
        <w:t>12] have studied Multi-state k-out-of-n</w:t>
      </w:r>
      <w:r w:rsidR="00DF66B8" w:rsidRPr="00FA1C7C">
        <w:rPr>
          <w:sz w:val="24"/>
          <w:szCs w:val="24"/>
        </w:rPr>
        <w:t xml:space="preserve"> type </w:t>
      </w:r>
      <w:r w:rsidR="00EE04D0">
        <w:rPr>
          <w:sz w:val="24"/>
          <w:szCs w:val="24"/>
        </w:rPr>
        <w:t xml:space="preserve">repairable </w:t>
      </w:r>
      <w:r w:rsidR="00DF66B8" w:rsidRPr="00FA1C7C">
        <w:rPr>
          <w:sz w:val="24"/>
          <w:szCs w:val="24"/>
        </w:rPr>
        <w:t>system analysis</w:t>
      </w:r>
      <w:r w:rsidR="00EE04D0">
        <w:rPr>
          <w:sz w:val="24"/>
          <w:szCs w:val="24"/>
        </w:rPr>
        <w:t xml:space="preserve"> with </w:t>
      </w:r>
      <w:r w:rsidR="002A72CD">
        <w:rPr>
          <w:noProof/>
          <w:sz w:val="24"/>
          <w:szCs w:val="24"/>
        </w:rPr>
        <w:t>particular</w:t>
      </w:r>
      <w:r w:rsidR="00EE04D0">
        <w:rPr>
          <w:sz w:val="24"/>
          <w:szCs w:val="24"/>
        </w:rPr>
        <w:t xml:space="preserve"> emphasized 2- out-of -3 case for computations and results demonstrations.</w:t>
      </w:r>
      <w:r w:rsidR="00ED3B8E">
        <w:rPr>
          <w:sz w:val="24"/>
          <w:szCs w:val="24"/>
        </w:rPr>
        <w:t xml:space="preserve"> </w:t>
      </w:r>
      <w:proofErr w:type="spellStart"/>
      <w:r w:rsidR="00017FA6">
        <w:rPr>
          <w:sz w:val="24"/>
          <w:szCs w:val="24"/>
        </w:rPr>
        <w:t>Rawal</w:t>
      </w:r>
      <w:proofErr w:type="spellEnd"/>
      <w:r w:rsidR="00017FA6">
        <w:rPr>
          <w:sz w:val="24"/>
          <w:szCs w:val="24"/>
        </w:rPr>
        <w:t xml:space="preserve"> et al. </w:t>
      </w:r>
      <w:r w:rsidR="00DF66B8">
        <w:rPr>
          <w:rFonts w:hAnsiTheme="majorBidi" w:cstheme="majorBidi"/>
          <w:sz w:val="24"/>
          <w:szCs w:val="24"/>
        </w:rPr>
        <w:t xml:space="preserve"> [13</w:t>
      </w:r>
      <w:r w:rsidR="00013F77">
        <w:rPr>
          <w:rFonts w:hAnsiTheme="majorBidi" w:cstheme="majorBidi"/>
          <w:sz w:val="24"/>
          <w:szCs w:val="24"/>
        </w:rPr>
        <w:t xml:space="preserve">], </w:t>
      </w:r>
      <w:r w:rsidR="00017FA6">
        <w:rPr>
          <w:rFonts w:hAnsiTheme="majorBidi" w:cstheme="majorBidi"/>
          <w:sz w:val="24"/>
          <w:szCs w:val="24"/>
        </w:rPr>
        <w:t>studied reliability measures</w:t>
      </w:r>
      <w:r w:rsidR="00017FA6" w:rsidRPr="00017FA6">
        <w:rPr>
          <w:rFonts w:hAnsiTheme="majorBidi" w:cstheme="majorBidi"/>
          <w:sz w:val="24"/>
          <w:szCs w:val="24"/>
        </w:rPr>
        <w:t xml:space="preserve"> of internet data center with various maintenance policies</w:t>
      </w:r>
      <w:r w:rsidR="00013F77">
        <w:rPr>
          <w:rFonts w:hAnsiTheme="majorBidi" w:cstheme="majorBidi"/>
          <w:sz w:val="24"/>
          <w:szCs w:val="24"/>
        </w:rPr>
        <w:t xml:space="preserve">. </w:t>
      </w:r>
      <w:r w:rsidR="00EE04D0">
        <w:rPr>
          <w:sz w:val="24"/>
          <w:szCs w:val="24"/>
        </w:rPr>
        <w:t xml:space="preserve">Singh and Dalah </w:t>
      </w:r>
      <w:r w:rsidR="003532B8">
        <w:rPr>
          <w:sz w:val="24"/>
          <w:szCs w:val="24"/>
        </w:rPr>
        <w:t xml:space="preserve">[14] </w:t>
      </w:r>
      <w:r w:rsidR="00EE04D0">
        <w:rPr>
          <w:sz w:val="24"/>
          <w:szCs w:val="24"/>
        </w:rPr>
        <w:t>have s</w:t>
      </w:r>
      <w:r w:rsidR="003532B8">
        <w:rPr>
          <w:sz w:val="24"/>
          <w:szCs w:val="24"/>
        </w:rPr>
        <w:t>tudied</w:t>
      </w:r>
      <w:r w:rsidR="00EE04D0">
        <w:rPr>
          <w:sz w:val="24"/>
          <w:szCs w:val="24"/>
        </w:rPr>
        <w:t xml:space="preserve"> the reliability m</w:t>
      </w:r>
      <w:r w:rsidR="003532B8" w:rsidRPr="00FA1C7C">
        <w:rPr>
          <w:sz w:val="24"/>
          <w:szCs w:val="24"/>
        </w:rPr>
        <w:t xml:space="preserve">easures of a </w:t>
      </w:r>
      <w:r w:rsidR="00EE04D0">
        <w:rPr>
          <w:noProof/>
          <w:sz w:val="24"/>
          <w:szCs w:val="24"/>
        </w:rPr>
        <w:t>t</w:t>
      </w:r>
      <w:r w:rsidR="003532B8" w:rsidRPr="00224D77">
        <w:rPr>
          <w:noProof/>
          <w:sz w:val="24"/>
          <w:szCs w:val="24"/>
        </w:rPr>
        <w:t>wo</w:t>
      </w:r>
      <w:r w:rsidR="003532B8">
        <w:rPr>
          <w:noProof/>
          <w:sz w:val="24"/>
          <w:szCs w:val="24"/>
        </w:rPr>
        <w:t>-</w:t>
      </w:r>
      <w:r w:rsidR="00EE04D0">
        <w:rPr>
          <w:noProof/>
          <w:sz w:val="24"/>
          <w:szCs w:val="24"/>
        </w:rPr>
        <w:t>u</w:t>
      </w:r>
      <w:r w:rsidR="003532B8" w:rsidRPr="00224D77">
        <w:rPr>
          <w:noProof/>
          <w:sz w:val="24"/>
          <w:szCs w:val="24"/>
        </w:rPr>
        <w:t>nit</w:t>
      </w:r>
      <w:r w:rsidR="00EE04D0">
        <w:rPr>
          <w:sz w:val="24"/>
          <w:szCs w:val="24"/>
        </w:rPr>
        <w:t xml:space="preserve"> standby redundant system under the concept of switch failure </w:t>
      </w:r>
      <w:r w:rsidR="0099545D">
        <w:rPr>
          <w:sz w:val="24"/>
          <w:szCs w:val="24"/>
        </w:rPr>
        <w:t>using Gumbel</w:t>
      </w:r>
      <w:r w:rsidR="00EE04D0">
        <w:rPr>
          <w:sz w:val="24"/>
          <w:szCs w:val="24"/>
        </w:rPr>
        <w:t xml:space="preserve">- Hougaard family </w:t>
      </w:r>
      <w:r w:rsidR="0099545D">
        <w:rPr>
          <w:sz w:val="24"/>
          <w:szCs w:val="24"/>
        </w:rPr>
        <w:t>Copula D</w:t>
      </w:r>
      <w:r w:rsidR="003532B8" w:rsidRPr="00FA1C7C">
        <w:rPr>
          <w:sz w:val="24"/>
          <w:szCs w:val="24"/>
        </w:rPr>
        <w:t>istribution</w:t>
      </w:r>
      <w:r w:rsidR="003532B8">
        <w:rPr>
          <w:sz w:val="24"/>
          <w:szCs w:val="24"/>
        </w:rPr>
        <w:t>.</w:t>
      </w:r>
      <w:r w:rsidR="00ED3B8E">
        <w:rPr>
          <w:sz w:val="24"/>
          <w:szCs w:val="24"/>
        </w:rPr>
        <w:t xml:space="preserve"> </w:t>
      </w:r>
      <w:r w:rsidR="00A0461B">
        <w:rPr>
          <w:sz w:val="24"/>
          <w:szCs w:val="24"/>
        </w:rPr>
        <w:t>Tseng- Chang Yen</w:t>
      </w:r>
      <w:r w:rsidR="00260F76">
        <w:rPr>
          <w:sz w:val="24"/>
          <w:szCs w:val="24"/>
        </w:rPr>
        <w:t xml:space="preserve"> et al. [</w:t>
      </w:r>
      <w:r w:rsidR="0099545D">
        <w:rPr>
          <w:sz w:val="24"/>
          <w:szCs w:val="24"/>
        </w:rPr>
        <w:t xml:space="preserve">15] </w:t>
      </w:r>
      <w:r w:rsidR="00260F76">
        <w:rPr>
          <w:sz w:val="24"/>
          <w:szCs w:val="24"/>
        </w:rPr>
        <w:t>studied</w:t>
      </w:r>
      <w:r w:rsidR="00A0461B" w:rsidRPr="00A0461B">
        <w:t xml:space="preserve"> </w:t>
      </w:r>
      <w:r w:rsidR="00A0461B" w:rsidRPr="00A0461B">
        <w:rPr>
          <w:sz w:val="24"/>
          <w:szCs w:val="24"/>
        </w:rPr>
        <w:t>Reliability and sensitivity analysis of the controllable repair system with warm standbys and working breakdown</w:t>
      </w:r>
      <w:r w:rsidR="003532B8">
        <w:rPr>
          <w:sz w:val="24"/>
          <w:szCs w:val="24"/>
        </w:rPr>
        <w:t>.</w:t>
      </w:r>
    </w:p>
    <w:p w:rsidR="00486F80" w:rsidRPr="00DF66B8" w:rsidRDefault="0099545D" w:rsidP="00486F80">
      <w:pPr>
        <w:jc w:val="both"/>
        <w:rPr>
          <w:sz w:val="24"/>
          <w:szCs w:val="24"/>
        </w:rPr>
      </w:pPr>
      <w:r>
        <w:rPr>
          <w:sz w:val="24"/>
          <w:szCs w:val="24"/>
        </w:rPr>
        <w:t>In the past the mainly the authors focused their study of complex repa</w:t>
      </w:r>
      <w:r w:rsidR="00B66611">
        <w:rPr>
          <w:sz w:val="24"/>
          <w:szCs w:val="24"/>
        </w:rPr>
        <w:t>i</w:t>
      </w:r>
      <w:r>
        <w:rPr>
          <w:sz w:val="24"/>
          <w:szCs w:val="24"/>
        </w:rPr>
        <w:t xml:space="preserve">rable systems using general repair policy. Consequent to the </w:t>
      </w:r>
      <w:r w:rsidR="00D27DD4" w:rsidRPr="00D5194C">
        <w:rPr>
          <w:noProof/>
          <w:sz w:val="24"/>
          <w:szCs w:val="24"/>
        </w:rPr>
        <w:t>p</w:t>
      </w:r>
      <w:r w:rsidR="002A72CD" w:rsidRPr="00D5194C">
        <w:rPr>
          <w:noProof/>
          <w:sz w:val="24"/>
          <w:szCs w:val="24"/>
        </w:rPr>
        <w:t>revious</w:t>
      </w:r>
      <w:r w:rsidR="00D5194C">
        <w:rPr>
          <w:noProof/>
          <w:sz w:val="24"/>
          <w:szCs w:val="24"/>
        </w:rPr>
        <w:t xml:space="preserve"> </w:t>
      </w:r>
      <w:r w:rsidRPr="00D5194C">
        <w:rPr>
          <w:noProof/>
          <w:sz w:val="24"/>
          <w:szCs w:val="24"/>
        </w:rPr>
        <w:t>study</w:t>
      </w:r>
      <w:r>
        <w:rPr>
          <w:sz w:val="24"/>
          <w:szCs w:val="24"/>
        </w:rPr>
        <w:t xml:space="preserve"> of the repairable systems it </w:t>
      </w:r>
      <w:r w:rsidRPr="002A72CD">
        <w:rPr>
          <w:noProof/>
          <w:sz w:val="24"/>
          <w:szCs w:val="24"/>
        </w:rPr>
        <w:t>was supposed</w:t>
      </w:r>
      <w:r>
        <w:rPr>
          <w:sz w:val="24"/>
          <w:szCs w:val="24"/>
        </w:rPr>
        <w:t xml:space="preserve"> that the</w:t>
      </w:r>
      <w:r w:rsidR="00D27DD4">
        <w:rPr>
          <w:sz w:val="24"/>
          <w:szCs w:val="24"/>
        </w:rPr>
        <w:t xml:space="preserve"> adjacent failed </w:t>
      </w:r>
      <w:r w:rsidR="00D27DD4" w:rsidRPr="002A72CD">
        <w:rPr>
          <w:noProof/>
          <w:sz w:val="24"/>
          <w:szCs w:val="24"/>
        </w:rPr>
        <w:t>states</w:t>
      </w:r>
      <w:r w:rsidRPr="002A72CD">
        <w:rPr>
          <w:noProof/>
          <w:sz w:val="24"/>
          <w:szCs w:val="24"/>
        </w:rPr>
        <w:t xml:space="preserve"> of the system can be re</w:t>
      </w:r>
      <w:r w:rsidR="002A72CD">
        <w:rPr>
          <w:noProof/>
          <w:sz w:val="24"/>
          <w:szCs w:val="24"/>
        </w:rPr>
        <w:t>sto</w:t>
      </w:r>
      <w:r w:rsidRPr="002A72CD">
        <w:rPr>
          <w:noProof/>
          <w:sz w:val="24"/>
          <w:szCs w:val="24"/>
        </w:rPr>
        <w:t>r</w:t>
      </w:r>
      <w:r w:rsidR="002A72CD" w:rsidRPr="002A72CD">
        <w:rPr>
          <w:noProof/>
          <w:sz w:val="24"/>
          <w:szCs w:val="24"/>
        </w:rPr>
        <w:t>ed</w:t>
      </w:r>
      <w:r w:rsidR="00D27DD4" w:rsidRPr="002A72CD">
        <w:rPr>
          <w:noProof/>
          <w:sz w:val="24"/>
          <w:szCs w:val="24"/>
        </w:rPr>
        <w:t xml:space="preserve"> by one type of </w:t>
      </w:r>
      <w:r w:rsidR="00D27DD4" w:rsidRPr="005B7270">
        <w:rPr>
          <w:noProof/>
          <w:sz w:val="24"/>
          <w:szCs w:val="24"/>
        </w:rPr>
        <w:t>repair</w:t>
      </w:r>
      <w:r w:rsidR="00D27DD4">
        <w:rPr>
          <w:sz w:val="24"/>
          <w:szCs w:val="24"/>
        </w:rPr>
        <w:t xml:space="preserve">. There are many </w:t>
      </w:r>
      <w:r w:rsidR="00D27DD4" w:rsidRPr="002A72CD">
        <w:rPr>
          <w:noProof/>
          <w:sz w:val="24"/>
          <w:szCs w:val="24"/>
        </w:rPr>
        <w:t>situation</w:t>
      </w:r>
      <w:r w:rsidR="002A72CD">
        <w:rPr>
          <w:noProof/>
          <w:sz w:val="24"/>
          <w:szCs w:val="24"/>
        </w:rPr>
        <w:t>s</w:t>
      </w:r>
      <w:r w:rsidR="00D27DD4">
        <w:rPr>
          <w:sz w:val="24"/>
          <w:szCs w:val="24"/>
        </w:rPr>
        <w:t xml:space="preserve"> in real life which need urgent </w:t>
      </w:r>
      <w:r w:rsidR="00D27DD4" w:rsidRPr="002A72CD">
        <w:rPr>
          <w:noProof/>
          <w:sz w:val="24"/>
          <w:szCs w:val="24"/>
        </w:rPr>
        <w:t>repair</w:t>
      </w:r>
      <w:r w:rsidR="002A72CD">
        <w:rPr>
          <w:noProof/>
          <w:sz w:val="24"/>
          <w:szCs w:val="24"/>
        </w:rPr>
        <w:t>,</w:t>
      </w:r>
      <w:r w:rsidR="00D27DD4" w:rsidRPr="002A72CD">
        <w:rPr>
          <w:noProof/>
          <w:sz w:val="24"/>
          <w:szCs w:val="24"/>
        </w:rPr>
        <w:t>i.e.</w:t>
      </w:r>
      <w:r w:rsidR="002A72CD">
        <w:rPr>
          <w:noProof/>
          <w:sz w:val="24"/>
          <w:szCs w:val="24"/>
        </w:rPr>
        <w:t>,</w:t>
      </w:r>
      <w:r w:rsidR="00D27DD4">
        <w:rPr>
          <w:sz w:val="24"/>
          <w:szCs w:val="24"/>
        </w:rPr>
        <w:t xml:space="preserve"> more than one </w:t>
      </w:r>
      <w:r w:rsidR="00D27DD4" w:rsidRPr="00694CDB">
        <w:rPr>
          <w:noProof/>
          <w:sz w:val="24"/>
          <w:szCs w:val="24"/>
        </w:rPr>
        <w:t>repair</w:t>
      </w:r>
      <w:r w:rsidR="00D27DD4">
        <w:rPr>
          <w:sz w:val="24"/>
          <w:szCs w:val="24"/>
        </w:rPr>
        <w:t xml:space="preserve"> for quick maintenance of repairable </w:t>
      </w:r>
      <w:r w:rsidR="00E72C55">
        <w:rPr>
          <w:sz w:val="24"/>
          <w:szCs w:val="24"/>
        </w:rPr>
        <w:t>systems. In</w:t>
      </w:r>
      <w:r w:rsidR="00D27DD4">
        <w:rPr>
          <w:sz w:val="24"/>
          <w:szCs w:val="24"/>
        </w:rPr>
        <w:t xml:space="preserve"> this concern </w:t>
      </w:r>
      <w:r>
        <w:rPr>
          <w:sz w:val="24"/>
          <w:szCs w:val="24"/>
        </w:rPr>
        <w:t xml:space="preserve">the authors have </w:t>
      </w:r>
      <w:r w:rsidRPr="002A72CD">
        <w:rPr>
          <w:noProof/>
          <w:sz w:val="24"/>
          <w:szCs w:val="24"/>
        </w:rPr>
        <w:t>br</w:t>
      </w:r>
      <w:r w:rsidR="002A72CD">
        <w:rPr>
          <w:noProof/>
          <w:sz w:val="24"/>
          <w:szCs w:val="24"/>
        </w:rPr>
        <w:t>ought</w:t>
      </w:r>
      <w:r>
        <w:rPr>
          <w:sz w:val="24"/>
          <w:szCs w:val="24"/>
        </w:rPr>
        <w:t xml:space="preserve"> their attentions toward the study of complex repa</w:t>
      </w:r>
      <w:r w:rsidR="00D27DD4">
        <w:rPr>
          <w:sz w:val="24"/>
          <w:szCs w:val="24"/>
        </w:rPr>
        <w:t>i</w:t>
      </w:r>
      <w:r>
        <w:rPr>
          <w:sz w:val="24"/>
          <w:szCs w:val="24"/>
        </w:rPr>
        <w:t xml:space="preserve">rable systems </w:t>
      </w:r>
      <w:r w:rsidR="00D27DD4">
        <w:rPr>
          <w:sz w:val="24"/>
          <w:szCs w:val="24"/>
        </w:rPr>
        <w:t>using more than one repair is possible between two adjacent states.</w:t>
      </w:r>
      <w:r w:rsidR="00E72C55">
        <w:rPr>
          <w:sz w:val="24"/>
          <w:szCs w:val="24"/>
        </w:rPr>
        <w:t xml:space="preserve">When such possible </w:t>
      </w:r>
      <w:r w:rsidR="00E72C55" w:rsidRPr="009754DA">
        <w:rPr>
          <w:noProof/>
          <w:sz w:val="24"/>
          <w:szCs w:val="24"/>
        </w:rPr>
        <w:t>exit</w:t>
      </w:r>
      <w:r w:rsidR="00E72C55">
        <w:rPr>
          <w:sz w:val="24"/>
          <w:szCs w:val="24"/>
        </w:rPr>
        <w:t xml:space="preserve"> the system </w:t>
      </w:r>
      <w:r w:rsidR="00E72C55" w:rsidRPr="009754DA">
        <w:rPr>
          <w:noProof/>
          <w:sz w:val="24"/>
          <w:szCs w:val="24"/>
        </w:rPr>
        <w:t>is repair</w:t>
      </w:r>
      <w:r w:rsidR="009754DA">
        <w:rPr>
          <w:noProof/>
          <w:sz w:val="24"/>
          <w:szCs w:val="24"/>
        </w:rPr>
        <w:t>ed</w:t>
      </w:r>
      <w:r w:rsidR="00E72C55">
        <w:rPr>
          <w:sz w:val="24"/>
          <w:szCs w:val="24"/>
        </w:rPr>
        <w:t xml:space="preserve"> using copula [16]. </w:t>
      </w:r>
      <w:r w:rsidR="00B66611">
        <w:rPr>
          <w:sz w:val="24"/>
          <w:szCs w:val="24"/>
        </w:rPr>
        <w:t xml:space="preserve"> The copula distributions which couples different types of distribution play a crucial role in the study of complex repairable systems. The authors have employed the </w:t>
      </w:r>
      <w:r w:rsidR="002A72CD">
        <w:rPr>
          <w:noProof/>
          <w:sz w:val="24"/>
          <w:szCs w:val="24"/>
        </w:rPr>
        <w:t>various</w:t>
      </w:r>
      <w:r w:rsidR="00B66611" w:rsidRPr="002A72CD">
        <w:rPr>
          <w:noProof/>
          <w:sz w:val="24"/>
          <w:szCs w:val="24"/>
        </w:rPr>
        <w:t xml:space="preserve"> types</w:t>
      </w:r>
      <w:r w:rsidR="00B66611">
        <w:rPr>
          <w:sz w:val="24"/>
          <w:szCs w:val="24"/>
        </w:rPr>
        <w:t xml:space="preserve"> of copula for the study of</w:t>
      </w:r>
      <w:r w:rsidR="002A72CD">
        <w:rPr>
          <w:sz w:val="24"/>
          <w:szCs w:val="24"/>
        </w:rPr>
        <w:t xml:space="preserve"> </w:t>
      </w:r>
      <w:r w:rsidR="002A72CD" w:rsidRPr="00D5194C">
        <w:rPr>
          <w:noProof/>
          <w:sz w:val="24"/>
          <w:szCs w:val="24"/>
        </w:rPr>
        <w:t>the</w:t>
      </w:r>
      <w:r w:rsidR="00D5194C">
        <w:rPr>
          <w:noProof/>
          <w:sz w:val="24"/>
          <w:szCs w:val="24"/>
        </w:rPr>
        <w:t xml:space="preserve"> </w:t>
      </w:r>
      <w:r w:rsidR="00B66611" w:rsidRPr="00694CDB">
        <w:rPr>
          <w:noProof/>
          <w:sz w:val="24"/>
          <w:szCs w:val="24"/>
        </w:rPr>
        <w:t>complex</w:t>
      </w:r>
      <w:r w:rsidR="00B66611">
        <w:rPr>
          <w:sz w:val="24"/>
          <w:szCs w:val="24"/>
        </w:rPr>
        <w:t xml:space="preserve"> repairable system but Gumbel – Hougaard family copula is simple which couples two types of </w:t>
      </w:r>
      <w:r w:rsidR="00B66611" w:rsidRPr="002A72CD">
        <w:rPr>
          <w:noProof/>
          <w:sz w:val="24"/>
          <w:szCs w:val="24"/>
        </w:rPr>
        <w:t>distribution</w:t>
      </w:r>
      <w:r w:rsidR="002A72CD">
        <w:rPr>
          <w:noProof/>
          <w:sz w:val="24"/>
          <w:szCs w:val="24"/>
        </w:rPr>
        <w:t>,</w:t>
      </w:r>
      <w:r w:rsidR="00C54F68">
        <w:rPr>
          <w:sz w:val="24"/>
          <w:szCs w:val="24"/>
        </w:rPr>
        <w:t xml:space="preserve"> i.e. (General distribution and Exponential distribution). In</w:t>
      </w:r>
      <w:r w:rsidR="002A72CD">
        <w:rPr>
          <w:sz w:val="24"/>
          <w:szCs w:val="24"/>
        </w:rPr>
        <w:t xml:space="preserve"> </w:t>
      </w:r>
      <w:r w:rsidR="002A72CD" w:rsidRPr="00D5194C">
        <w:rPr>
          <w:noProof/>
          <w:sz w:val="24"/>
          <w:szCs w:val="24"/>
        </w:rPr>
        <w:t>the</w:t>
      </w:r>
      <w:r w:rsidR="00D5194C">
        <w:rPr>
          <w:noProof/>
          <w:sz w:val="24"/>
          <w:szCs w:val="24"/>
        </w:rPr>
        <w:t xml:space="preserve"> present </w:t>
      </w:r>
      <w:r w:rsidR="00C54F68" w:rsidRPr="00D5194C">
        <w:rPr>
          <w:noProof/>
          <w:sz w:val="24"/>
          <w:szCs w:val="24"/>
        </w:rPr>
        <w:t>study</w:t>
      </w:r>
      <w:r w:rsidR="002A72CD">
        <w:rPr>
          <w:noProof/>
          <w:sz w:val="24"/>
          <w:szCs w:val="24"/>
        </w:rPr>
        <w:t>,</w:t>
      </w:r>
      <w:r w:rsidR="00C54F68">
        <w:rPr>
          <w:sz w:val="24"/>
          <w:szCs w:val="24"/>
        </w:rPr>
        <w:t xml:space="preserve"> the authors have employed Gumbel- Hougaard family copula for computations and demonstrations.  </w:t>
      </w:r>
    </w:p>
    <w:p w:rsidR="00486F80" w:rsidRDefault="00486F80" w:rsidP="00486F80">
      <w:pPr>
        <w:jc w:val="both"/>
        <w:rPr>
          <w:sz w:val="24"/>
          <w:szCs w:val="24"/>
        </w:rPr>
      </w:pPr>
      <w:r>
        <w:rPr>
          <w:rFonts w:hAnsiTheme="majorBidi" w:cstheme="majorBidi"/>
          <w:sz w:val="24"/>
          <w:szCs w:val="24"/>
        </w:rPr>
        <w:t xml:space="preserve">In </w:t>
      </w:r>
      <w:r w:rsidR="004815B9">
        <w:rPr>
          <w:rFonts w:hAnsiTheme="majorBidi" w:cstheme="majorBidi"/>
          <w:sz w:val="24"/>
          <w:szCs w:val="24"/>
        </w:rPr>
        <w:t xml:space="preserve">the </w:t>
      </w:r>
      <w:r>
        <w:rPr>
          <w:rFonts w:hAnsiTheme="majorBidi" w:cstheme="majorBidi"/>
          <w:sz w:val="24"/>
          <w:szCs w:val="24"/>
        </w:rPr>
        <w:t xml:space="preserve">present </w:t>
      </w:r>
      <w:r w:rsidRPr="002A72CD">
        <w:rPr>
          <w:rFonts w:hAnsiTheme="majorBidi" w:cstheme="majorBidi"/>
          <w:noProof/>
          <w:sz w:val="24"/>
          <w:szCs w:val="24"/>
        </w:rPr>
        <w:t>pa</w:t>
      </w:r>
      <w:r w:rsidR="00B2490E" w:rsidRPr="002A72CD">
        <w:rPr>
          <w:rFonts w:hAnsiTheme="majorBidi" w:cstheme="majorBidi"/>
          <w:noProof/>
          <w:sz w:val="24"/>
          <w:szCs w:val="24"/>
        </w:rPr>
        <w:t>per</w:t>
      </w:r>
      <w:r w:rsidR="002A72CD">
        <w:rPr>
          <w:rFonts w:hAnsiTheme="majorBidi" w:cstheme="majorBidi"/>
          <w:noProof/>
          <w:sz w:val="24"/>
          <w:szCs w:val="24"/>
        </w:rPr>
        <w:t>,</w:t>
      </w:r>
      <w:r w:rsidR="00B2490E">
        <w:rPr>
          <w:rFonts w:hAnsiTheme="majorBidi" w:cstheme="majorBidi"/>
          <w:sz w:val="24"/>
          <w:szCs w:val="24"/>
        </w:rPr>
        <w:t xml:space="preserve"> we have analyzed a complex</w:t>
      </w:r>
      <w:r>
        <w:rPr>
          <w:rFonts w:hAnsiTheme="majorBidi" w:cstheme="majorBidi"/>
          <w:sz w:val="24"/>
          <w:szCs w:val="24"/>
        </w:rPr>
        <w:t xml:space="preserve"> system </w:t>
      </w:r>
      <w:r w:rsidR="00B2490E">
        <w:rPr>
          <w:rFonts w:hAnsiTheme="majorBidi" w:cstheme="majorBidi"/>
          <w:sz w:val="24"/>
          <w:szCs w:val="24"/>
        </w:rPr>
        <w:t>with two subsystems (Subsystem-A &amp; subsystem -B). The subsystem-</w:t>
      </w:r>
      <w:proofErr w:type="spellStart"/>
      <w:r w:rsidR="00F96FAE">
        <w:rPr>
          <w:rFonts w:hAnsiTheme="majorBidi" w:cstheme="majorBidi"/>
          <w:sz w:val="24"/>
          <w:szCs w:val="24"/>
        </w:rPr>
        <w:t>Ais</w:t>
      </w:r>
      <w:proofErr w:type="spellEnd"/>
      <w:r w:rsidR="00B2490E">
        <w:rPr>
          <w:rFonts w:hAnsiTheme="majorBidi" w:cstheme="majorBidi"/>
          <w:sz w:val="24"/>
          <w:szCs w:val="24"/>
        </w:rPr>
        <w:t xml:space="preserve"> connected in parallel and </w:t>
      </w:r>
      <w:r w:rsidRPr="00B93A11">
        <w:rPr>
          <w:rFonts w:hAnsiTheme="majorBidi" w:cstheme="majorBidi"/>
          <w:sz w:val="24"/>
          <w:szCs w:val="24"/>
        </w:rPr>
        <w:t>working</w:t>
      </w:r>
      <w:r w:rsidR="00B2490E">
        <w:rPr>
          <w:rFonts w:hAnsiTheme="majorBidi" w:cstheme="majorBidi"/>
          <w:sz w:val="24"/>
          <w:szCs w:val="24"/>
        </w:rPr>
        <w:t xml:space="preserve"> under 2-out-of-4</w:t>
      </w:r>
      <w:r w:rsidR="00DD5948">
        <w:rPr>
          <w:rFonts w:hAnsiTheme="majorBidi" w:cstheme="majorBidi"/>
          <w:sz w:val="24"/>
          <w:szCs w:val="24"/>
        </w:rPr>
        <w:t>: G</w:t>
      </w:r>
      <w:r>
        <w:rPr>
          <w:rFonts w:hAnsiTheme="majorBidi" w:cstheme="majorBidi"/>
          <w:sz w:val="24"/>
          <w:szCs w:val="24"/>
        </w:rPr>
        <w:t>,</w:t>
      </w:r>
      <w:r w:rsidRPr="00B93A11">
        <w:rPr>
          <w:rFonts w:hAnsiTheme="majorBidi" w:cstheme="majorBidi"/>
          <w:sz w:val="24"/>
          <w:szCs w:val="24"/>
        </w:rPr>
        <w:t xml:space="preserve"> policy</w:t>
      </w:r>
      <w:r w:rsidR="00B2490E">
        <w:rPr>
          <w:rFonts w:hAnsiTheme="majorBidi" w:cstheme="majorBidi"/>
          <w:sz w:val="24"/>
          <w:szCs w:val="24"/>
        </w:rPr>
        <w:t xml:space="preserve"> and </w:t>
      </w:r>
      <w:r w:rsidR="00D5194C">
        <w:rPr>
          <w:rFonts w:hAnsiTheme="majorBidi" w:cstheme="majorBidi"/>
          <w:sz w:val="24"/>
          <w:szCs w:val="24"/>
        </w:rPr>
        <w:t xml:space="preserve">the subsystem-2 </w:t>
      </w:r>
      <w:r w:rsidR="00DD5948">
        <w:rPr>
          <w:rFonts w:hAnsiTheme="majorBidi" w:cstheme="majorBidi"/>
          <w:sz w:val="24"/>
          <w:szCs w:val="24"/>
        </w:rPr>
        <w:t>have</w:t>
      </w:r>
      <w:r w:rsidR="002A72CD">
        <w:rPr>
          <w:rFonts w:hAnsiTheme="majorBidi" w:cstheme="majorBidi"/>
          <w:sz w:val="24"/>
          <w:szCs w:val="24"/>
        </w:rPr>
        <w:t xml:space="preserve"> </w:t>
      </w:r>
      <w:r w:rsidR="002A72CD" w:rsidRPr="00D5194C">
        <w:rPr>
          <w:rFonts w:hAnsiTheme="majorBidi" w:cstheme="majorBidi"/>
          <w:noProof/>
          <w:sz w:val="24"/>
          <w:szCs w:val="24"/>
        </w:rPr>
        <w:t>a</w:t>
      </w:r>
      <w:r w:rsidR="00D5194C">
        <w:rPr>
          <w:rFonts w:hAnsiTheme="majorBidi" w:cstheme="majorBidi"/>
          <w:noProof/>
          <w:sz w:val="24"/>
          <w:szCs w:val="24"/>
        </w:rPr>
        <w:t xml:space="preserve"> </w:t>
      </w:r>
      <w:r w:rsidR="00DD5948" w:rsidRPr="00D5194C">
        <w:rPr>
          <w:rFonts w:hAnsiTheme="majorBidi" w:cstheme="majorBidi"/>
          <w:noProof/>
          <w:sz w:val="24"/>
          <w:szCs w:val="24"/>
        </w:rPr>
        <w:t>single</w:t>
      </w:r>
      <w:r w:rsidR="00F96FAE">
        <w:rPr>
          <w:rFonts w:hAnsiTheme="majorBidi" w:cstheme="majorBidi"/>
          <w:sz w:val="24"/>
          <w:szCs w:val="24"/>
        </w:rPr>
        <w:t xml:space="preserve"> unit,</w:t>
      </w:r>
      <w:r w:rsidR="00B2490E">
        <w:rPr>
          <w:rFonts w:hAnsiTheme="majorBidi" w:cstheme="majorBidi"/>
          <w:sz w:val="24"/>
          <w:szCs w:val="24"/>
        </w:rPr>
        <w:t xml:space="preserve"> both subsystems </w:t>
      </w:r>
      <w:r w:rsidR="00B2490E" w:rsidRPr="002A72CD">
        <w:rPr>
          <w:rFonts w:hAnsiTheme="majorBidi" w:cstheme="majorBidi"/>
          <w:noProof/>
          <w:sz w:val="24"/>
          <w:szCs w:val="24"/>
        </w:rPr>
        <w:t xml:space="preserve">are </w:t>
      </w:r>
      <w:r w:rsidR="00B2490E" w:rsidRPr="00694CDB">
        <w:rPr>
          <w:rFonts w:hAnsiTheme="majorBidi" w:cstheme="majorBidi"/>
          <w:noProof/>
          <w:sz w:val="24"/>
          <w:szCs w:val="24"/>
        </w:rPr>
        <w:t>connected</w:t>
      </w:r>
      <w:r w:rsidR="00B2490E">
        <w:rPr>
          <w:rFonts w:hAnsiTheme="majorBidi" w:cstheme="majorBidi"/>
          <w:sz w:val="24"/>
          <w:szCs w:val="24"/>
        </w:rPr>
        <w:t xml:space="preserve"> in</w:t>
      </w:r>
      <w:r w:rsidR="002A72CD">
        <w:rPr>
          <w:rFonts w:hAnsiTheme="majorBidi" w:cstheme="majorBidi"/>
          <w:sz w:val="24"/>
          <w:szCs w:val="24"/>
        </w:rPr>
        <w:t xml:space="preserve"> </w:t>
      </w:r>
      <w:r w:rsidR="002A72CD" w:rsidRPr="00D5194C">
        <w:rPr>
          <w:rFonts w:hAnsiTheme="majorBidi" w:cstheme="majorBidi"/>
          <w:noProof/>
          <w:sz w:val="24"/>
          <w:szCs w:val="24"/>
        </w:rPr>
        <w:t>a</w:t>
      </w:r>
      <w:r w:rsidR="00D5194C">
        <w:rPr>
          <w:rFonts w:hAnsiTheme="majorBidi" w:cstheme="majorBidi"/>
          <w:noProof/>
          <w:sz w:val="24"/>
          <w:szCs w:val="24"/>
        </w:rPr>
        <w:t xml:space="preserve"> </w:t>
      </w:r>
      <w:r w:rsidR="00B2490E" w:rsidRPr="00D5194C">
        <w:rPr>
          <w:rFonts w:hAnsiTheme="majorBidi" w:cstheme="majorBidi"/>
          <w:noProof/>
          <w:sz w:val="24"/>
          <w:szCs w:val="24"/>
        </w:rPr>
        <w:t>series</w:t>
      </w:r>
      <w:r w:rsidR="00B2490E">
        <w:rPr>
          <w:rFonts w:hAnsiTheme="majorBidi" w:cstheme="majorBidi"/>
          <w:sz w:val="24"/>
          <w:szCs w:val="24"/>
        </w:rPr>
        <w:t xml:space="preserve"> configuration</w:t>
      </w:r>
      <w:r>
        <w:rPr>
          <w:rFonts w:hAnsiTheme="majorBidi" w:cstheme="majorBidi"/>
          <w:sz w:val="24"/>
          <w:szCs w:val="24"/>
        </w:rPr>
        <w:t xml:space="preserve">. </w:t>
      </w:r>
      <w:r w:rsidRPr="002A72CD">
        <w:rPr>
          <w:rFonts w:hAnsiTheme="majorBidi" w:cstheme="majorBidi"/>
          <w:noProof/>
          <w:sz w:val="24"/>
          <w:szCs w:val="24"/>
        </w:rPr>
        <w:t>Initially</w:t>
      </w:r>
      <w:r w:rsidR="002A72CD">
        <w:rPr>
          <w:rFonts w:hAnsiTheme="majorBidi" w:cstheme="majorBidi"/>
          <w:noProof/>
          <w:sz w:val="24"/>
          <w:szCs w:val="24"/>
        </w:rPr>
        <w:t>,</w:t>
      </w:r>
      <w:r>
        <w:rPr>
          <w:rFonts w:hAnsiTheme="majorBidi" w:cstheme="majorBidi"/>
          <w:sz w:val="24"/>
          <w:szCs w:val="24"/>
        </w:rPr>
        <w:t xml:space="preserve"> in state </w:t>
      </w:r>
      <w:r w:rsidRPr="002A72CD">
        <w:rPr>
          <w:rFonts w:hAnsiTheme="majorBidi" w:cstheme="majorBidi"/>
          <w:noProof/>
          <w:sz w:val="24"/>
          <w:szCs w:val="24"/>
        </w:rPr>
        <w:t>S</w:t>
      </w:r>
      <w:r w:rsidRPr="002A72CD">
        <w:rPr>
          <w:rFonts w:hAnsiTheme="majorBidi" w:cstheme="majorBidi"/>
          <w:noProof/>
          <w:sz w:val="24"/>
          <w:szCs w:val="24"/>
          <w:vertAlign w:val="subscript"/>
        </w:rPr>
        <w:t>0</w:t>
      </w:r>
      <w:proofErr w:type="gramStart"/>
      <w:r w:rsidR="002A72CD">
        <w:rPr>
          <w:rFonts w:hAnsiTheme="majorBidi" w:cstheme="majorBidi"/>
          <w:noProof/>
          <w:sz w:val="24"/>
          <w:szCs w:val="24"/>
          <w:vertAlign w:val="subscript"/>
        </w:rPr>
        <w:t>,</w:t>
      </w:r>
      <w:r>
        <w:rPr>
          <w:rFonts w:hAnsiTheme="majorBidi" w:cstheme="majorBidi"/>
          <w:sz w:val="24"/>
          <w:szCs w:val="24"/>
        </w:rPr>
        <w:t>the</w:t>
      </w:r>
      <w:proofErr w:type="gramEnd"/>
      <w:r>
        <w:rPr>
          <w:rFonts w:hAnsiTheme="majorBidi" w:cstheme="majorBidi"/>
          <w:sz w:val="24"/>
          <w:szCs w:val="24"/>
        </w:rPr>
        <w:t xml:space="preserve"> system is in good working condition. </w:t>
      </w:r>
      <w:r w:rsidRPr="002A72CD">
        <w:rPr>
          <w:rFonts w:hAnsiTheme="majorBidi" w:cstheme="majorBidi"/>
          <w:noProof/>
          <w:sz w:val="24"/>
          <w:szCs w:val="24"/>
        </w:rPr>
        <w:t>After failure</w:t>
      </w:r>
      <w:r w:rsidR="005724BA" w:rsidRPr="002A72CD">
        <w:rPr>
          <w:rFonts w:hAnsiTheme="majorBidi" w:cstheme="majorBidi"/>
          <w:noProof/>
          <w:sz w:val="24"/>
          <w:szCs w:val="24"/>
        </w:rPr>
        <w:t xml:space="preserve"> of any one unit in subsystem </w:t>
      </w:r>
      <w:r w:rsidR="004815B9" w:rsidRPr="002A72CD">
        <w:rPr>
          <w:rFonts w:hAnsiTheme="majorBidi" w:cstheme="majorBidi"/>
          <w:noProof/>
          <w:sz w:val="24"/>
          <w:szCs w:val="24"/>
        </w:rPr>
        <w:t>–</w:t>
      </w:r>
      <w:r w:rsidR="002A72CD" w:rsidRPr="002A72CD">
        <w:rPr>
          <w:rFonts w:hAnsiTheme="majorBidi" w:cstheme="majorBidi"/>
          <w:noProof/>
          <w:sz w:val="24"/>
          <w:szCs w:val="24"/>
        </w:rPr>
        <w:t xml:space="preserve">1, the </w:t>
      </w:r>
      <w:r w:rsidR="004815B9" w:rsidRPr="002A72CD">
        <w:rPr>
          <w:rFonts w:hAnsiTheme="majorBidi" w:cstheme="majorBidi"/>
          <w:noProof/>
          <w:sz w:val="24"/>
          <w:szCs w:val="24"/>
        </w:rPr>
        <w:t xml:space="preserve"> system approaches the states </w:t>
      </w:r>
      <w:r w:rsidRPr="002A72CD">
        <w:rPr>
          <w:rFonts w:hAnsiTheme="majorBidi" w:cstheme="majorBidi"/>
          <w:noProof/>
          <w:sz w:val="24"/>
          <w:szCs w:val="24"/>
        </w:rPr>
        <w:t>S</w:t>
      </w:r>
      <w:r w:rsidRPr="002A72CD">
        <w:rPr>
          <w:rFonts w:hAnsiTheme="majorBidi" w:cstheme="majorBidi"/>
          <w:noProof/>
          <w:sz w:val="24"/>
          <w:szCs w:val="24"/>
          <w:vertAlign w:val="subscript"/>
        </w:rPr>
        <w:t>1</w:t>
      </w:r>
      <w:r w:rsidR="000578B7" w:rsidRPr="002A72CD">
        <w:rPr>
          <w:rFonts w:hAnsiTheme="majorBidi" w:cstheme="majorBidi"/>
          <w:noProof/>
          <w:sz w:val="24"/>
          <w:szCs w:val="24"/>
          <w:vertAlign w:val="subscript"/>
        </w:rPr>
        <w:t>,</w:t>
      </w:r>
      <w:r w:rsidR="000578B7" w:rsidRPr="002A72CD">
        <w:rPr>
          <w:rFonts w:hAnsiTheme="majorBidi" w:cstheme="majorBidi"/>
          <w:noProof/>
          <w:sz w:val="24"/>
          <w:szCs w:val="24"/>
        </w:rPr>
        <w:t xml:space="preserve"> S</w:t>
      </w:r>
      <w:r w:rsidR="000578B7" w:rsidRPr="002A72CD">
        <w:rPr>
          <w:rFonts w:hAnsiTheme="majorBidi" w:cstheme="majorBidi"/>
          <w:noProof/>
          <w:sz w:val="24"/>
          <w:szCs w:val="24"/>
          <w:vertAlign w:val="subscript"/>
        </w:rPr>
        <w:t>3</w:t>
      </w:r>
      <w:r w:rsidR="000578B7" w:rsidRPr="002A72CD">
        <w:rPr>
          <w:rFonts w:hAnsiTheme="majorBidi" w:cstheme="majorBidi"/>
          <w:noProof/>
          <w:sz w:val="24"/>
          <w:szCs w:val="24"/>
        </w:rPr>
        <w:t>, S</w:t>
      </w:r>
      <w:r w:rsidR="000578B7" w:rsidRPr="002A72CD">
        <w:rPr>
          <w:rFonts w:hAnsiTheme="majorBidi" w:cstheme="majorBidi"/>
          <w:noProof/>
          <w:sz w:val="24"/>
          <w:szCs w:val="24"/>
          <w:vertAlign w:val="subscript"/>
        </w:rPr>
        <w:t>7,</w:t>
      </w:r>
      <w:r w:rsidR="000578B7" w:rsidRPr="002A72CD">
        <w:rPr>
          <w:rFonts w:hAnsiTheme="majorBidi" w:cstheme="majorBidi"/>
          <w:noProof/>
          <w:sz w:val="24"/>
          <w:szCs w:val="24"/>
        </w:rPr>
        <w:t xml:space="preserve"> and</w:t>
      </w:r>
      <w:r w:rsidRPr="002A72CD">
        <w:rPr>
          <w:rFonts w:hAnsiTheme="majorBidi" w:cstheme="majorBidi"/>
          <w:noProof/>
          <w:sz w:val="24"/>
          <w:szCs w:val="24"/>
        </w:rPr>
        <w:t xml:space="preserve"> S</w:t>
      </w:r>
      <w:r w:rsidR="005724BA" w:rsidRPr="002A72CD">
        <w:rPr>
          <w:rFonts w:hAnsiTheme="majorBidi" w:cstheme="majorBidi"/>
          <w:noProof/>
          <w:sz w:val="24"/>
          <w:szCs w:val="24"/>
          <w:vertAlign w:val="subscript"/>
        </w:rPr>
        <w:t>9</w:t>
      </w:r>
      <w:r w:rsidRPr="002A72CD">
        <w:rPr>
          <w:rFonts w:hAnsiTheme="majorBidi" w:cstheme="majorBidi"/>
          <w:noProof/>
          <w:sz w:val="24"/>
          <w:szCs w:val="24"/>
        </w:rPr>
        <w:t>(</w:t>
      </w:r>
      <w:r w:rsidR="005724BA" w:rsidRPr="002A72CD">
        <w:rPr>
          <w:rFonts w:hAnsiTheme="majorBidi" w:cstheme="majorBidi"/>
          <w:noProof/>
          <w:sz w:val="24"/>
          <w:szCs w:val="24"/>
        </w:rPr>
        <w:t>minor partial failure/</w:t>
      </w:r>
      <w:r w:rsidR="002A572F" w:rsidRPr="002A72CD">
        <w:rPr>
          <w:rFonts w:hAnsiTheme="majorBidi" w:cstheme="majorBidi"/>
          <w:noProof/>
          <w:sz w:val="24"/>
          <w:szCs w:val="24"/>
        </w:rPr>
        <w:t>degraded states)</w:t>
      </w:r>
      <w:r w:rsidR="008F5C11" w:rsidRPr="002A72CD">
        <w:rPr>
          <w:rFonts w:hAnsiTheme="majorBidi" w:cstheme="majorBidi"/>
          <w:noProof/>
          <w:sz w:val="24"/>
          <w:szCs w:val="24"/>
        </w:rPr>
        <w:t>, similarly</w:t>
      </w:r>
      <w:r w:rsidR="002A572F" w:rsidRPr="002A72CD">
        <w:rPr>
          <w:rFonts w:hAnsiTheme="majorBidi" w:cstheme="majorBidi"/>
          <w:noProof/>
          <w:sz w:val="24"/>
          <w:szCs w:val="24"/>
        </w:rPr>
        <w:t xml:space="preserve"> after failure of two units in subsystem-A the system will be in state S</w:t>
      </w:r>
      <w:r w:rsidR="002A572F" w:rsidRPr="002A72CD">
        <w:rPr>
          <w:rFonts w:hAnsiTheme="majorBidi" w:cstheme="majorBidi"/>
          <w:noProof/>
          <w:sz w:val="24"/>
          <w:szCs w:val="24"/>
          <w:vertAlign w:val="subscript"/>
        </w:rPr>
        <w:t>2,</w:t>
      </w:r>
      <w:r w:rsidR="002A572F" w:rsidRPr="002A72CD">
        <w:rPr>
          <w:rFonts w:hAnsiTheme="majorBidi" w:cstheme="majorBidi"/>
          <w:noProof/>
          <w:sz w:val="24"/>
          <w:szCs w:val="24"/>
        </w:rPr>
        <w:t>S</w:t>
      </w:r>
      <w:r w:rsidR="008F5C11" w:rsidRPr="002A72CD">
        <w:rPr>
          <w:rFonts w:hAnsiTheme="majorBidi" w:cstheme="majorBidi"/>
          <w:noProof/>
          <w:sz w:val="24"/>
          <w:szCs w:val="24"/>
          <w:vertAlign w:val="subscript"/>
        </w:rPr>
        <w:t>4,</w:t>
      </w:r>
      <w:r w:rsidR="002A572F" w:rsidRPr="002A72CD">
        <w:rPr>
          <w:rFonts w:hAnsiTheme="majorBidi" w:cstheme="majorBidi"/>
          <w:noProof/>
          <w:sz w:val="24"/>
          <w:szCs w:val="24"/>
        </w:rPr>
        <w:t>S</w:t>
      </w:r>
      <w:r w:rsidR="002A572F" w:rsidRPr="002A72CD">
        <w:rPr>
          <w:rFonts w:hAnsiTheme="majorBidi" w:cstheme="majorBidi"/>
          <w:noProof/>
          <w:sz w:val="24"/>
          <w:szCs w:val="24"/>
          <w:vertAlign w:val="subscript"/>
        </w:rPr>
        <w:t xml:space="preserve">8, </w:t>
      </w:r>
      <w:r w:rsidR="002A572F" w:rsidRPr="002A72CD">
        <w:rPr>
          <w:rFonts w:hAnsiTheme="majorBidi" w:cstheme="majorBidi"/>
          <w:noProof/>
          <w:sz w:val="24"/>
          <w:szCs w:val="24"/>
        </w:rPr>
        <w:t>and S</w:t>
      </w:r>
      <w:r w:rsidR="002A572F" w:rsidRPr="002A72CD">
        <w:rPr>
          <w:rFonts w:hAnsiTheme="majorBidi" w:cstheme="majorBidi"/>
          <w:noProof/>
          <w:sz w:val="24"/>
          <w:szCs w:val="24"/>
          <w:vertAlign w:val="subscript"/>
        </w:rPr>
        <w:t xml:space="preserve">10 </w:t>
      </w:r>
      <w:r w:rsidR="002A572F" w:rsidRPr="002A72CD">
        <w:rPr>
          <w:rFonts w:hAnsiTheme="majorBidi" w:cstheme="majorBidi"/>
          <w:noProof/>
          <w:sz w:val="24"/>
          <w:szCs w:val="24"/>
        </w:rPr>
        <w:t>(major partial failure/degraded states).</w:t>
      </w:r>
      <w:r w:rsidR="004815B9">
        <w:rPr>
          <w:rFonts w:hAnsiTheme="majorBidi" w:cstheme="majorBidi"/>
          <w:sz w:val="24"/>
          <w:szCs w:val="24"/>
        </w:rPr>
        <w:t xml:space="preserve">The system will be in complete failure at states </w:t>
      </w:r>
      <w:r w:rsidR="00150BFB" w:rsidRPr="00AD17CC">
        <w:rPr>
          <w:sz w:val="24"/>
          <w:szCs w:val="24"/>
        </w:rPr>
        <w:t>S</w:t>
      </w:r>
      <w:r w:rsidR="00150BFB">
        <w:rPr>
          <w:sz w:val="24"/>
          <w:szCs w:val="24"/>
          <w:vertAlign w:val="subscript"/>
        </w:rPr>
        <w:t>5</w:t>
      </w:r>
      <w:proofErr w:type="gramStart"/>
      <w:r w:rsidR="00150BFB" w:rsidRPr="00AD17CC">
        <w:rPr>
          <w:sz w:val="24"/>
          <w:szCs w:val="24"/>
          <w:vertAlign w:val="subscript"/>
        </w:rPr>
        <w:t>,</w:t>
      </w:r>
      <w:r w:rsidR="00150BFB">
        <w:rPr>
          <w:sz w:val="24"/>
          <w:szCs w:val="24"/>
        </w:rPr>
        <w:t>S</w:t>
      </w:r>
      <w:r w:rsidR="00150BFB">
        <w:rPr>
          <w:sz w:val="24"/>
          <w:szCs w:val="24"/>
          <w:vertAlign w:val="subscript"/>
        </w:rPr>
        <w:t>6</w:t>
      </w:r>
      <w:r w:rsidR="00150BFB">
        <w:rPr>
          <w:sz w:val="24"/>
          <w:szCs w:val="24"/>
        </w:rPr>
        <w:t>,</w:t>
      </w:r>
      <w:r w:rsidR="00150BFB" w:rsidRPr="002A72CD">
        <w:rPr>
          <w:noProof/>
          <w:sz w:val="24"/>
          <w:szCs w:val="24"/>
        </w:rPr>
        <w:t>S</w:t>
      </w:r>
      <w:r w:rsidR="00150BFB" w:rsidRPr="002A72CD">
        <w:rPr>
          <w:noProof/>
          <w:sz w:val="24"/>
          <w:szCs w:val="24"/>
          <w:vertAlign w:val="subscript"/>
        </w:rPr>
        <w:t>11</w:t>
      </w:r>
      <w:r w:rsidR="002A72CD">
        <w:rPr>
          <w:noProof/>
          <w:sz w:val="24"/>
          <w:szCs w:val="24"/>
          <w:vertAlign w:val="subscript"/>
        </w:rPr>
        <w:t>,</w:t>
      </w:r>
      <w:r w:rsidR="00150BFB">
        <w:rPr>
          <w:sz w:val="24"/>
          <w:szCs w:val="24"/>
        </w:rPr>
        <w:t>and</w:t>
      </w:r>
      <w:proofErr w:type="gramEnd"/>
      <w:r w:rsidR="00150BFB">
        <w:rPr>
          <w:sz w:val="24"/>
          <w:szCs w:val="24"/>
        </w:rPr>
        <w:t xml:space="preserve"> S</w:t>
      </w:r>
      <w:r w:rsidR="00150BFB">
        <w:rPr>
          <w:sz w:val="24"/>
          <w:szCs w:val="24"/>
          <w:vertAlign w:val="subscript"/>
        </w:rPr>
        <w:t>12</w:t>
      </w:r>
      <w:r w:rsidR="00C54F68">
        <w:rPr>
          <w:sz w:val="24"/>
          <w:szCs w:val="24"/>
        </w:rPr>
        <w:t xml:space="preserve">. The system </w:t>
      </w:r>
      <w:r w:rsidR="00C54F68" w:rsidRPr="002A72CD">
        <w:rPr>
          <w:noProof/>
          <w:sz w:val="24"/>
          <w:szCs w:val="24"/>
        </w:rPr>
        <w:t>ha</w:t>
      </w:r>
      <w:r w:rsidR="002A72CD">
        <w:rPr>
          <w:noProof/>
          <w:sz w:val="24"/>
          <w:szCs w:val="24"/>
        </w:rPr>
        <w:t>s</w:t>
      </w:r>
      <w:r w:rsidR="00C54F68">
        <w:rPr>
          <w:sz w:val="24"/>
          <w:szCs w:val="24"/>
        </w:rPr>
        <w:t xml:space="preserve"> analyzed using </w:t>
      </w:r>
      <w:r w:rsidR="00C54F68" w:rsidRPr="00694CDB">
        <w:rPr>
          <w:noProof/>
          <w:sz w:val="24"/>
          <w:szCs w:val="24"/>
        </w:rPr>
        <w:t>supplementary</w:t>
      </w:r>
      <w:r w:rsidR="00C54F68">
        <w:rPr>
          <w:sz w:val="24"/>
          <w:szCs w:val="24"/>
        </w:rPr>
        <w:t xml:space="preserve"> variable and Laplace </w:t>
      </w:r>
      <w:r w:rsidR="00C54F68" w:rsidRPr="002A72CD">
        <w:rPr>
          <w:noProof/>
          <w:sz w:val="24"/>
          <w:szCs w:val="24"/>
        </w:rPr>
        <w:t>transform</w:t>
      </w:r>
      <w:r w:rsidR="002A72CD">
        <w:rPr>
          <w:noProof/>
          <w:sz w:val="24"/>
          <w:szCs w:val="24"/>
        </w:rPr>
        <w:t>,</w:t>
      </w:r>
      <w:r w:rsidR="00C54F68">
        <w:rPr>
          <w:sz w:val="24"/>
          <w:szCs w:val="24"/>
        </w:rPr>
        <w:t xml:space="preserve"> and the computed results have demonstrated by tables and graphs. </w:t>
      </w:r>
    </w:p>
    <w:p w:rsidR="002B6206" w:rsidRDefault="00B3640C" w:rsidP="002B6206">
      <w:pPr>
        <w:ind w:firstLine="28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paper </w:t>
      </w:r>
      <w:r w:rsidRPr="002A72CD">
        <w:rPr>
          <w:noProof/>
          <w:color w:val="000000"/>
          <w:sz w:val="24"/>
          <w:szCs w:val="24"/>
        </w:rPr>
        <w:t>ha</w:t>
      </w:r>
      <w:r w:rsidR="002A72CD">
        <w:rPr>
          <w:noProof/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studied in following sections. </w:t>
      </w:r>
      <w:r w:rsidR="005A1648" w:rsidRPr="00D5194C">
        <w:rPr>
          <w:noProof/>
          <w:color w:val="000000"/>
          <w:sz w:val="24"/>
          <w:szCs w:val="24"/>
        </w:rPr>
        <w:t>In</w:t>
      </w:r>
      <w:r w:rsidR="00D5194C">
        <w:rPr>
          <w:noProof/>
          <w:color w:val="000000"/>
          <w:sz w:val="24"/>
          <w:szCs w:val="24"/>
        </w:rPr>
        <w:t xml:space="preserve"> </w:t>
      </w:r>
      <w:r w:rsidR="005A1648" w:rsidRPr="00D5194C">
        <w:rPr>
          <w:noProof/>
          <w:color w:val="000000"/>
          <w:sz w:val="24"/>
          <w:szCs w:val="24"/>
        </w:rPr>
        <w:t>section</w:t>
      </w:r>
      <w:r w:rsidR="005A1648">
        <w:rPr>
          <w:color w:val="000000"/>
          <w:sz w:val="24"/>
          <w:szCs w:val="24"/>
        </w:rPr>
        <w:t xml:space="preserve"> I, we have reviewed the related work presented by varies researchers and titled it as</w:t>
      </w:r>
      <w:r w:rsidR="002A72CD">
        <w:rPr>
          <w:color w:val="000000"/>
          <w:sz w:val="24"/>
          <w:szCs w:val="24"/>
        </w:rPr>
        <w:t xml:space="preserve"> </w:t>
      </w:r>
      <w:r w:rsidR="002A72CD" w:rsidRPr="00D5194C">
        <w:rPr>
          <w:noProof/>
          <w:color w:val="000000"/>
          <w:sz w:val="24"/>
          <w:szCs w:val="24"/>
        </w:rPr>
        <w:t>the</w:t>
      </w:r>
      <w:r w:rsidR="00D5194C">
        <w:rPr>
          <w:noProof/>
          <w:color w:val="000000"/>
          <w:sz w:val="24"/>
          <w:szCs w:val="24"/>
        </w:rPr>
        <w:t xml:space="preserve"> </w:t>
      </w:r>
      <w:r w:rsidR="00C54F68" w:rsidRPr="00D5194C">
        <w:rPr>
          <w:noProof/>
          <w:color w:val="000000"/>
          <w:sz w:val="24"/>
          <w:szCs w:val="24"/>
        </w:rPr>
        <w:t>introduction</w:t>
      </w:r>
      <w:r w:rsidR="005A1648">
        <w:rPr>
          <w:color w:val="000000"/>
          <w:sz w:val="24"/>
          <w:szCs w:val="24"/>
        </w:rPr>
        <w:t xml:space="preserve"> of the model. The section</w:t>
      </w:r>
      <w:r w:rsidR="00C54F68" w:rsidRPr="006C7DB2">
        <w:rPr>
          <w:color w:val="000000"/>
          <w:sz w:val="24"/>
          <w:szCs w:val="24"/>
        </w:rPr>
        <w:t xml:space="preserve"> II </w:t>
      </w:r>
      <w:r w:rsidR="005A1648">
        <w:rPr>
          <w:color w:val="000000"/>
          <w:sz w:val="24"/>
          <w:szCs w:val="24"/>
        </w:rPr>
        <w:t>of the paper consists</w:t>
      </w:r>
      <w:r w:rsidR="00C54F68" w:rsidRPr="006C7DB2">
        <w:rPr>
          <w:color w:val="000000"/>
          <w:sz w:val="24"/>
          <w:szCs w:val="24"/>
        </w:rPr>
        <w:t xml:space="preserve"> state</w:t>
      </w:r>
      <w:r w:rsidR="008F5C11">
        <w:rPr>
          <w:color w:val="000000"/>
          <w:sz w:val="24"/>
          <w:szCs w:val="24"/>
        </w:rPr>
        <w:t xml:space="preserve"> description, assumptions, </w:t>
      </w:r>
      <w:proofErr w:type="spellStart"/>
      <w:r w:rsidR="008F5C11">
        <w:rPr>
          <w:color w:val="000000"/>
          <w:sz w:val="24"/>
          <w:szCs w:val="24"/>
        </w:rPr>
        <w:t>notations</w:t>
      </w:r>
      <w:proofErr w:type="gramStart"/>
      <w:r w:rsidR="008F5C11">
        <w:rPr>
          <w:color w:val="000000"/>
          <w:sz w:val="24"/>
          <w:szCs w:val="24"/>
        </w:rPr>
        <w:t>,system</w:t>
      </w:r>
      <w:proofErr w:type="spellEnd"/>
      <w:proofErr w:type="gramEnd"/>
      <w:r w:rsidR="008F5C11">
        <w:rPr>
          <w:color w:val="000000"/>
          <w:sz w:val="24"/>
          <w:szCs w:val="24"/>
        </w:rPr>
        <w:t xml:space="preserve"> </w:t>
      </w:r>
      <w:r w:rsidR="00A83A9B">
        <w:rPr>
          <w:color w:val="000000"/>
          <w:sz w:val="24"/>
          <w:szCs w:val="24"/>
        </w:rPr>
        <w:t>configuration and state</w:t>
      </w:r>
      <w:r w:rsidR="008F5C11">
        <w:rPr>
          <w:color w:val="000000"/>
          <w:sz w:val="24"/>
          <w:szCs w:val="24"/>
        </w:rPr>
        <w:t xml:space="preserve"> transition diagram of the model m</w:t>
      </w:r>
      <w:r w:rsidR="00C54F68" w:rsidRPr="006C7DB2">
        <w:rPr>
          <w:color w:val="000000"/>
          <w:sz w:val="24"/>
          <w:szCs w:val="24"/>
        </w:rPr>
        <w:t>athematical modeling a</w:t>
      </w:r>
      <w:r w:rsidR="00FF2D9B">
        <w:rPr>
          <w:color w:val="000000"/>
          <w:sz w:val="24"/>
          <w:szCs w:val="24"/>
        </w:rPr>
        <w:t xml:space="preserve">nd solution of formulated model </w:t>
      </w:r>
      <w:r w:rsidR="00B57F87">
        <w:rPr>
          <w:color w:val="000000"/>
          <w:sz w:val="24"/>
          <w:szCs w:val="24"/>
        </w:rPr>
        <w:t>using</w:t>
      </w:r>
      <w:r w:rsidR="009754DA">
        <w:rPr>
          <w:color w:val="000000"/>
          <w:sz w:val="24"/>
          <w:szCs w:val="24"/>
        </w:rPr>
        <w:t xml:space="preserve"> a</w:t>
      </w:r>
      <w:r w:rsidR="002A72CD">
        <w:rPr>
          <w:color w:val="000000"/>
          <w:sz w:val="24"/>
          <w:szCs w:val="24"/>
        </w:rPr>
        <w:t xml:space="preserve"> </w:t>
      </w:r>
      <w:r w:rsidR="00B57F87" w:rsidRPr="009754DA">
        <w:rPr>
          <w:noProof/>
          <w:color w:val="000000"/>
          <w:sz w:val="24"/>
          <w:szCs w:val="24"/>
        </w:rPr>
        <w:t>supplementary</w:t>
      </w:r>
      <w:r w:rsidR="00B57F87">
        <w:rPr>
          <w:color w:val="000000"/>
          <w:sz w:val="24"/>
          <w:szCs w:val="24"/>
        </w:rPr>
        <w:t xml:space="preserve"> variable and Laplace transform.</w:t>
      </w:r>
      <w:r w:rsidR="00FF2D9B">
        <w:rPr>
          <w:color w:val="000000"/>
          <w:sz w:val="24"/>
          <w:szCs w:val="24"/>
        </w:rPr>
        <w:t xml:space="preserve"> The </w:t>
      </w:r>
      <w:r w:rsidR="00B57F87">
        <w:rPr>
          <w:color w:val="000000"/>
          <w:sz w:val="24"/>
          <w:szCs w:val="24"/>
        </w:rPr>
        <w:t>section</w:t>
      </w:r>
      <w:r w:rsidR="00FF2D9B">
        <w:rPr>
          <w:color w:val="000000"/>
          <w:sz w:val="24"/>
          <w:szCs w:val="24"/>
        </w:rPr>
        <w:t xml:space="preserve"> III </w:t>
      </w:r>
      <w:r w:rsidR="00FF2D9B" w:rsidRPr="00D5194C">
        <w:rPr>
          <w:noProof/>
          <w:color w:val="000000"/>
          <w:sz w:val="24"/>
          <w:szCs w:val="24"/>
        </w:rPr>
        <w:t>elaborate</w:t>
      </w:r>
      <w:r w:rsidR="00D5194C">
        <w:rPr>
          <w:noProof/>
          <w:color w:val="000000"/>
          <w:sz w:val="24"/>
          <w:szCs w:val="24"/>
        </w:rPr>
        <w:t xml:space="preserve"> </w:t>
      </w:r>
      <w:r w:rsidR="00C54F68" w:rsidRPr="00D5194C">
        <w:rPr>
          <w:noProof/>
          <w:color w:val="000000"/>
          <w:sz w:val="24"/>
          <w:szCs w:val="24"/>
        </w:rPr>
        <w:t>analytical</w:t>
      </w:r>
      <w:r w:rsidR="00FF2D9B">
        <w:rPr>
          <w:color w:val="000000"/>
          <w:sz w:val="24"/>
          <w:szCs w:val="24"/>
        </w:rPr>
        <w:t xml:space="preserve"> part of the </w:t>
      </w:r>
      <w:r w:rsidR="00FF2D9B" w:rsidRPr="00694CDB">
        <w:rPr>
          <w:noProof/>
          <w:color w:val="000000"/>
          <w:sz w:val="24"/>
          <w:szCs w:val="24"/>
        </w:rPr>
        <w:t>model</w:t>
      </w:r>
      <w:r w:rsidR="00FF2D9B">
        <w:rPr>
          <w:color w:val="000000"/>
          <w:sz w:val="24"/>
          <w:szCs w:val="24"/>
        </w:rPr>
        <w:t xml:space="preserve"> with evaluations of various </w:t>
      </w:r>
      <w:r w:rsidR="00B57F87">
        <w:rPr>
          <w:color w:val="000000"/>
          <w:sz w:val="24"/>
          <w:szCs w:val="24"/>
        </w:rPr>
        <w:t xml:space="preserve">reliability parameters </w:t>
      </w:r>
      <w:r w:rsidR="00FF2D9B">
        <w:rPr>
          <w:color w:val="000000"/>
          <w:sz w:val="24"/>
          <w:szCs w:val="24"/>
        </w:rPr>
        <w:t>such as; A</w:t>
      </w:r>
      <w:r w:rsidR="00C54F68" w:rsidRPr="006C7DB2">
        <w:rPr>
          <w:color w:val="000000"/>
          <w:sz w:val="24"/>
          <w:szCs w:val="24"/>
        </w:rPr>
        <w:t xml:space="preserve">vailability, </w:t>
      </w:r>
      <w:r w:rsidR="00FF2D9B">
        <w:rPr>
          <w:color w:val="000000"/>
          <w:sz w:val="24"/>
          <w:szCs w:val="24"/>
        </w:rPr>
        <w:t>Reliability, Sensitivity analysis of MTTF,</w:t>
      </w:r>
      <w:r w:rsidR="002A72CD">
        <w:rPr>
          <w:color w:val="000000"/>
          <w:sz w:val="24"/>
          <w:szCs w:val="24"/>
        </w:rPr>
        <w:t xml:space="preserve"> </w:t>
      </w:r>
      <w:r w:rsidR="00FF2D9B" w:rsidRPr="009754DA">
        <w:rPr>
          <w:noProof/>
          <w:color w:val="000000"/>
          <w:sz w:val="24"/>
          <w:szCs w:val="24"/>
        </w:rPr>
        <w:t>variation</w:t>
      </w:r>
      <w:r w:rsidR="00FF2D9B">
        <w:rPr>
          <w:color w:val="000000"/>
          <w:sz w:val="24"/>
          <w:szCs w:val="24"/>
        </w:rPr>
        <w:t xml:space="preserve"> of </w:t>
      </w:r>
      <w:r w:rsidR="00C54F68" w:rsidRPr="006C7DB2">
        <w:rPr>
          <w:color w:val="000000"/>
          <w:sz w:val="24"/>
          <w:szCs w:val="24"/>
        </w:rPr>
        <w:t>MTTF</w:t>
      </w:r>
      <w:r w:rsidR="00FF2D9B">
        <w:rPr>
          <w:color w:val="000000"/>
          <w:sz w:val="24"/>
          <w:szCs w:val="24"/>
        </w:rPr>
        <w:t xml:space="preserve"> (</w:t>
      </w:r>
      <w:r w:rsidR="00FF2D9B" w:rsidRPr="009754DA">
        <w:rPr>
          <w:noProof/>
          <w:color w:val="000000"/>
          <w:sz w:val="24"/>
          <w:szCs w:val="24"/>
        </w:rPr>
        <w:t>Mean time</w:t>
      </w:r>
      <w:r w:rsidR="00FF2D9B">
        <w:rPr>
          <w:color w:val="000000"/>
          <w:sz w:val="24"/>
          <w:szCs w:val="24"/>
        </w:rPr>
        <w:t xml:space="preserve"> to failure)</w:t>
      </w:r>
      <w:r w:rsidR="00C54F68" w:rsidRPr="006C7DB2">
        <w:rPr>
          <w:color w:val="000000"/>
          <w:sz w:val="24"/>
          <w:szCs w:val="24"/>
        </w:rPr>
        <w:t xml:space="preserve"> and</w:t>
      </w:r>
      <w:r w:rsidR="00FF2D9B">
        <w:rPr>
          <w:color w:val="000000"/>
          <w:sz w:val="24"/>
          <w:szCs w:val="24"/>
        </w:rPr>
        <w:t xml:space="preserve"> Cost/</w:t>
      </w:r>
      <w:r w:rsidR="00C54F68" w:rsidRPr="006C7DB2">
        <w:rPr>
          <w:color w:val="000000"/>
          <w:sz w:val="24"/>
          <w:szCs w:val="24"/>
        </w:rPr>
        <w:t xml:space="preserve"> profit </w:t>
      </w:r>
      <w:r w:rsidR="00C54F68" w:rsidRPr="00D5194C">
        <w:rPr>
          <w:noProof/>
          <w:color w:val="000000"/>
          <w:sz w:val="24"/>
          <w:szCs w:val="24"/>
        </w:rPr>
        <w:t>analysis</w:t>
      </w:r>
      <w:r w:rsidR="00D5194C">
        <w:rPr>
          <w:noProof/>
          <w:color w:val="000000"/>
          <w:sz w:val="24"/>
          <w:szCs w:val="24"/>
        </w:rPr>
        <w:t xml:space="preserve"> </w:t>
      </w:r>
      <w:r w:rsidR="00B57F87" w:rsidRPr="00D5194C">
        <w:rPr>
          <w:noProof/>
          <w:color w:val="000000"/>
          <w:sz w:val="24"/>
          <w:szCs w:val="24"/>
        </w:rPr>
        <w:t>by</w:t>
      </w:r>
      <w:r w:rsidR="00B57F87">
        <w:rPr>
          <w:color w:val="000000"/>
          <w:sz w:val="24"/>
          <w:szCs w:val="24"/>
        </w:rPr>
        <w:t xml:space="preserve"> assigning </w:t>
      </w:r>
      <w:r w:rsidR="00FF2D9B">
        <w:rPr>
          <w:color w:val="000000"/>
          <w:sz w:val="24"/>
          <w:szCs w:val="24"/>
        </w:rPr>
        <w:t xml:space="preserve">different </w:t>
      </w:r>
      <w:r w:rsidR="00B57F87">
        <w:rPr>
          <w:color w:val="000000"/>
          <w:sz w:val="24"/>
          <w:szCs w:val="24"/>
        </w:rPr>
        <w:t>values of the failure and repair rates.</w:t>
      </w:r>
      <w:r w:rsidR="00C54F68" w:rsidRPr="006C7DB2">
        <w:rPr>
          <w:color w:val="000000"/>
          <w:sz w:val="24"/>
          <w:szCs w:val="24"/>
        </w:rPr>
        <w:t xml:space="preserve"> </w:t>
      </w:r>
      <w:r w:rsidR="00C54F68" w:rsidRPr="00D5194C">
        <w:rPr>
          <w:noProof/>
          <w:color w:val="000000"/>
          <w:sz w:val="24"/>
          <w:szCs w:val="24"/>
        </w:rPr>
        <w:t>Finally,</w:t>
      </w:r>
      <w:r w:rsidR="00FF2D9B" w:rsidRPr="00D5194C">
        <w:rPr>
          <w:noProof/>
          <w:color w:val="000000"/>
          <w:sz w:val="24"/>
          <w:szCs w:val="24"/>
        </w:rPr>
        <w:t xml:space="preserve"> in</w:t>
      </w:r>
      <w:r w:rsidR="00B57F87" w:rsidRPr="00D5194C">
        <w:rPr>
          <w:noProof/>
          <w:color w:val="000000"/>
          <w:sz w:val="24"/>
          <w:szCs w:val="24"/>
        </w:rPr>
        <w:t xml:space="preserve"> section IV, </w:t>
      </w:r>
      <w:r w:rsidR="005421D1" w:rsidRPr="00D5194C">
        <w:rPr>
          <w:noProof/>
          <w:color w:val="000000"/>
          <w:sz w:val="24"/>
          <w:szCs w:val="24"/>
        </w:rPr>
        <w:t>we</w:t>
      </w:r>
      <w:r w:rsidR="00D5194C" w:rsidRPr="00D5194C">
        <w:rPr>
          <w:noProof/>
          <w:color w:val="000000"/>
          <w:sz w:val="24"/>
          <w:szCs w:val="24"/>
        </w:rPr>
        <w:t xml:space="preserve"> </w:t>
      </w:r>
      <w:r w:rsidR="00B57F87" w:rsidRPr="00D5194C">
        <w:rPr>
          <w:noProof/>
          <w:color w:val="000000"/>
          <w:sz w:val="24"/>
          <w:szCs w:val="24"/>
        </w:rPr>
        <w:t>have conclude</w:t>
      </w:r>
      <w:r w:rsidR="002A72CD" w:rsidRPr="00D5194C">
        <w:rPr>
          <w:noProof/>
          <w:color w:val="000000"/>
          <w:sz w:val="24"/>
          <w:szCs w:val="24"/>
        </w:rPr>
        <w:t>d</w:t>
      </w:r>
      <w:r w:rsidR="00B57F87" w:rsidRPr="00D5194C">
        <w:rPr>
          <w:noProof/>
          <w:color w:val="000000"/>
          <w:sz w:val="24"/>
          <w:szCs w:val="24"/>
        </w:rPr>
        <w:t xml:space="preserve"> our</w:t>
      </w:r>
      <w:r w:rsidR="00B57F87">
        <w:rPr>
          <w:color w:val="000000"/>
          <w:sz w:val="24"/>
          <w:szCs w:val="24"/>
        </w:rPr>
        <w:t xml:space="preserve"> </w:t>
      </w:r>
      <w:r w:rsidR="002A72CD">
        <w:rPr>
          <w:noProof/>
          <w:color w:val="000000"/>
          <w:sz w:val="24"/>
          <w:szCs w:val="24"/>
        </w:rPr>
        <w:t>study</w:t>
      </w:r>
      <w:r w:rsidR="002B6206">
        <w:rPr>
          <w:color w:val="000000"/>
          <w:sz w:val="24"/>
          <w:szCs w:val="24"/>
        </w:rPr>
        <w:t>.</w:t>
      </w:r>
    </w:p>
    <w:p w:rsidR="00B3640C" w:rsidRDefault="00B3640C" w:rsidP="002B6206">
      <w:pPr>
        <w:ind w:firstLine="288"/>
        <w:jc w:val="both"/>
        <w:rPr>
          <w:color w:val="000000"/>
          <w:sz w:val="24"/>
          <w:szCs w:val="24"/>
        </w:rPr>
      </w:pPr>
    </w:p>
    <w:p w:rsidR="00B3640C" w:rsidRDefault="00B3640C" w:rsidP="002B6206">
      <w:pPr>
        <w:ind w:firstLine="288"/>
        <w:jc w:val="both"/>
        <w:rPr>
          <w:color w:val="000000"/>
          <w:sz w:val="24"/>
          <w:szCs w:val="24"/>
        </w:rPr>
      </w:pPr>
    </w:p>
    <w:p w:rsidR="002B6206" w:rsidRDefault="002B6206" w:rsidP="002B6206">
      <w:pPr>
        <w:ind w:firstLine="288"/>
        <w:jc w:val="both"/>
        <w:rPr>
          <w:color w:val="000000"/>
          <w:sz w:val="24"/>
          <w:szCs w:val="24"/>
        </w:rPr>
      </w:pPr>
    </w:p>
    <w:p w:rsidR="002B6206" w:rsidRDefault="002B6206" w:rsidP="002B6206">
      <w:pPr>
        <w:ind w:firstLine="288"/>
        <w:jc w:val="center"/>
        <w:rPr>
          <w:b/>
          <w:sz w:val="24"/>
          <w:szCs w:val="24"/>
        </w:rPr>
      </w:pPr>
    </w:p>
    <w:p w:rsidR="002B6206" w:rsidRDefault="00963C38" w:rsidP="002B6206">
      <w:pPr>
        <w:ind w:firstLine="288"/>
        <w:jc w:val="center"/>
        <w:rPr>
          <w:b/>
          <w:sz w:val="24"/>
          <w:szCs w:val="24"/>
        </w:rPr>
      </w:pPr>
      <w:r w:rsidRPr="00694CDB">
        <w:rPr>
          <w:b/>
          <w:noProof/>
          <w:sz w:val="24"/>
          <w:szCs w:val="24"/>
        </w:rPr>
        <w:t>Section</w:t>
      </w:r>
      <w:r>
        <w:rPr>
          <w:b/>
          <w:sz w:val="24"/>
          <w:szCs w:val="24"/>
        </w:rPr>
        <w:t xml:space="preserve"> II</w:t>
      </w:r>
    </w:p>
    <w:p w:rsidR="00486F80" w:rsidRPr="00B3640C" w:rsidRDefault="00963C38" w:rsidP="00963C38">
      <w:pPr>
        <w:pStyle w:val="ListParagraph"/>
        <w:ind w:left="648"/>
        <w:rPr>
          <w:b/>
        </w:rPr>
      </w:pPr>
      <w:r>
        <w:rPr>
          <w:b/>
        </w:rPr>
        <w:t>(A). Description of the states:</w:t>
      </w:r>
    </w:p>
    <w:p w:rsidR="002B6206" w:rsidRPr="002B6206" w:rsidRDefault="002B6206" w:rsidP="002B6206">
      <w:pPr>
        <w:ind w:firstLine="288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8835"/>
      </w:tblGrid>
      <w:tr w:rsidR="00582B98" w:rsidRPr="00582B98" w:rsidTr="00582B98">
        <w:tc>
          <w:tcPr>
            <w:tcW w:w="736" w:type="dxa"/>
            <w:shd w:val="clear" w:color="auto" w:fill="auto"/>
            <w:vAlign w:val="center"/>
          </w:tcPr>
          <w:p w:rsidR="00582B98" w:rsidRPr="00582B98" w:rsidRDefault="00582B98" w:rsidP="00582B98">
            <w:pPr>
              <w:tabs>
                <w:tab w:val="left" w:pos="180"/>
              </w:tabs>
              <w:spacing w:after="120"/>
              <w:rPr>
                <w:b/>
                <w:sz w:val="24"/>
                <w:szCs w:val="24"/>
              </w:rPr>
            </w:pPr>
            <w:r w:rsidRPr="00582B98">
              <w:rPr>
                <w:b/>
                <w:sz w:val="24"/>
                <w:szCs w:val="24"/>
              </w:rPr>
              <w:t>State</w:t>
            </w:r>
          </w:p>
        </w:tc>
        <w:tc>
          <w:tcPr>
            <w:tcW w:w="8835" w:type="dxa"/>
            <w:shd w:val="clear" w:color="auto" w:fill="auto"/>
            <w:vAlign w:val="center"/>
          </w:tcPr>
          <w:p w:rsidR="00582B98" w:rsidRPr="00582B98" w:rsidRDefault="00582B98" w:rsidP="00582B98">
            <w:pPr>
              <w:tabs>
                <w:tab w:val="left" w:pos="180"/>
              </w:tabs>
              <w:spacing w:after="120"/>
              <w:rPr>
                <w:b/>
                <w:sz w:val="24"/>
                <w:szCs w:val="24"/>
              </w:rPr>
            </w:pPr>
            <w:r w:rsidRPr="00582B98">
              <w:rPr>
                <w:b/>
                <w:sz w:val="24"/>
                <w:szCs w:val="24"/>
              </w:rPr>
              <w:t>State Description</w:t>
            </w:r>
          </w:p>
        </w:tc>
      </w:tr>
      <w:tr w:rsidR="00582B98" w:rsidRPr="00582B98" w:rsidTr="00582B98">
        <w:tc>
          <w:tcPr>
            <w:tcW w:w="736" w:type="dxa"/>
            <w:shd w:val="clear" w:color="auto" w:fill="auto"/>
            <w:vAlign w:val="center"/>
          </w:tcPr>
          <w:p w:rsidR="00582B98" w:rsidRPr="00582B98" w:rsidRDefault="00582B98" w:rsidP="00582B98">
            <w:pPr>
              <w:spacing w:after="120"/>
              <w:rPr>
                <w:sz w:val="24"/>
                <w:szCs w:val="24"/>
                <w:vertAlign w:val="subscript"/>
              </w:rPr>
            </w:pPr>
            <w:r w:rsidRPr="00582B98">
              <w:rPr>
                <w:sz w:val="24"/>
                <w:szCs w:val="24"/>
              </w:rPr>
              <w:t>S</w:t>
            </w:r>
            <w:r w:rsidRPr="00582B98">
              <w:rPr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835" w:type="dxa"/>
            <w:shd w:val="clear" w:color="auto" w:fill="auto"/>
            <w:vAlign w:val="center"/>
          </w:tcPr>
          <w:p w:rsidR="00582B98" w:rsidRPr="00582B98" w:rsidRDefault="002A72CD" w:rsidP="00582B98">
            <w:pPr>
              <w:spacing w:after="120"/>
              <w:jc w:val="both"/>
              <w:rPr>
                <w:sz w:val="24"/>
                <w:szCs w:val="24"/>
              </w:rPr>
            </w:pPr>
            <w:r w:rsidRPr="00D5194C">
              <w:rPr>
                <w:noProof/>
                <w:sz w:val="24"/>
                <w:szCs w:val="24"/>
              </w:rPr>
              <w:t>The</w:t>
            </w:r>
            <w:r w:rsidR="00D5194C">
              <w:rPr>
                <w:noProof/>
                <w:sz w:val="24"/>
                <w:szCs w:val="24"/>
              </w:rPr>
              <w:t xml:space="preserve"> </w:t>
            </w:r>
            <w:r w:rsidRPr="00D5194C">
              <w:rPr>
                <w:noProof/>
                <w:sz w:val="24"/>
                <w:szCs w:val="24"/>
              </w:rPr>
              <w:t>state</w:t>
            </w:r>
            <w:r>
              <w:rPr>
                <w:sz w:val="24"/>
                <w:szCs w:val="24"/>
              </w:rPr>
              <w:t xml:space="preserve"> </w:t>
            </w:r>
            <w:r w:rsidRPr="00582B98">
              <w:rPr>
                <w:sz w:val="24"/>
                <w:szCs w:val="24"/>
              </w:rPr>
              <w:t>S</w:t>
            </w:r>
            <w:r w:rsidRPr="00582B98">
              <w:rPr>
                <w:sz w:val="24"/>
                <w:szCs w:val="24"/>
                <w:vertAlign w:val="subscript"/>
              </w:rPr>
              <w:t>0</w:t>
            </w:r>
            <w:r w:rsidR="00D5194C">
              <w:rPr>
                <w:sz w:val="24"/>
                <w:szCs w:val="24"/>
                <w:vertAlign w:val="subscript"/>
              </w:rPr>
              <w:t xml:space="preserve"> </w:t>
            </w:r>
            <w:r w:rsidR="00582B98" w:rsidRPr="00582B98">
              <w:rPr>
                <w:sz w:val="24"/>
                <w:szCs w:val="24"/>
              </w:rPr>
              <w:t xml:space="preserve">represents a perfect state in which both the subsystems are in good </w:t>
            </w:r>
            <w:r w:rsidR="005421D1">
              <w:rPr>
                <w:sz w:val="24"/>
                <w:szCs w:val="24"/>
              </w:rPr>
              <w:t xml:space="preserve">working </w:t>
            </w:r>
            <w:r w:rsidR="00582B98" w:rsidRPr="00582B98">
              <w:rPr>
                <w:sz w:val="24"/>
                <w:szCs w:val="24"/>
              </w:rPr>
              <w:t>condition.</w:t>
            </w:r>
          </w:p>
        </w:tc>
      </w:tr>
      <w:tr w:rsidR="00582B98" w:rsidRPr="00582B98" w:rsidTr="00582B98">
        <w:tc>
          <w:tcPr>
            <w:tcW w:w="736" w:type="dxa"/>
            <w:shd w:val="clear" w:color="auto" w:fill="auto"/>
            <w:vAlign w:val="center"/>
          </w:tcPr>
          <w:p w:rsidR="00582B98" w:rsidRPr="00582B98" w:rsidRDefault="00582B98" w:rsidP="00582B98">
            <w:pPr>
              <w:spacing w:after="120"/>
              <w:rPr>
                <w:sz w:val="24"/>
                <w:szCs w:val="24"/>
                <w:vertAlign w:val="subscript"/>
              </w:rPr>
            </w:pPr>
            <w:r w:rsidRPr="00582B98">
              <w:rPr>
                <w:sz w:val="24"/>
                <w:szCs w:val="24"/>
              </w:rPr>
              <w:t>S</w:t>
            </w:r>
            <w:r w:rsidRPr="00582B98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835" w:type="dxa"/>
            <w:shd w:val="clear" w:color="auto" w:fill="auto"/>
            <w:vAlign w:val="center"/>
          </w:tcPr>
          <w:p w:rsidR="00582B98" w:rsidRPr="00582B98" w:rsidRDefault="00582B98" w:rsidP="00582B98">
            <w:pPr>
              <w:spacing w:after="120"/>
              <w:jc w:val="both"/>
              <w:rPr>
                <w:sz w:val="24"/>
                <w:szCs w:val="24"/>
              </w:rPr>
            </w:pPr>
            <w:r w:rsidRPr="00582B98">
              <w:rPr>
                <w:sz w:val="24"/>
                <w:szCs w:val="24"/>
              </w:rPr>
              <w:t>The stateS</w:t>
            </w:r>
            <w:r w:rsidRPr="00582B98">
              <w:rPr>
                <w:sz w:val="24"/>
                <w:szCs w:val="24"/>
                <w:vertAlign w:val="subscript"/>
              </w:rPr>
              <w:t>1</w:t>
            </w:r>
            <w:r w:rsidRPr="002A72CD">
              <w:rPr>
                <w:noProof/>
                <w:sz w:val="24"/>
                <w:szCs w:val="24"/>
              </w:rPr>
              <w:t>represents a</w:t>
            </w:r>
            <w:r w:rsidRPr="00582B98">
              <w:rPr>
                <w:sz w:val="24"/>
                <w:szCs w:val="24"/>
              </w:rPr>
              <w:t xml:space="preserve"> degraded state with minor partial failure in the subsystem-1 due to</w:t>
            </w:r>
            <w:r w:rsidR="002A72CD">
              <w:rPr>
                <w:sz w:val="24"/>
                <w:szCs w:val="24"/>
              </w:rPr>
              <w:t xml:space="preserve"> </w:t>
            </w:r>
            <w:r w:rsidR="002A72CD" w:rsidRPr="00D5194C">
              <w:rPr>
                <w:noProof/>
                <w:sz w:val="24"/>
                <w:szCs w:val="24"/>
              </w:rPr>
              <w:t>the</w:t>
            </w:r>
            <w:r w:rsidR="00D5194C">
              <w:rPr>
                <w:noProof/>
                <w:sz w:val="24"/>
                <w:szCs w:val="24"/>
              </w:rPr>
              <w:t xml:space="preserve"> </w:t>
            </w:r>
            <w:r w:rsidRPr="00694CDB">
              <w:rPr>
                <w:noProof/>
                <w:sz w:val="24"/>
                <w:szCs w:val="24"/>
              </w:rPr>
              <w:t>failure</w:t>
            </w:r>
            <w:r w:rsidRPr="00582B98">
              <w:rPr>
                <w:sz w:val="24"/>
                <w:szCs w:val="24"/>
              </w:rPr>
              <w:t xml:space="preserve"> of</w:t>
            </w:r>
            <w:r w:rsidR="002A72CD">
              <w:rPr>
                <w:sz w:val="24"/>
                <w:szCs w:val="24"/>
              </w:rPr>
              <w:t xml:space="preserve"> </w:t>
            </w:r>
            <w:r w:rsidR="002A72CD" w:rsidRPr="00D5194C">
              <w:rPr>
                <w:noProof/>
                <w:sz w:val="24"/>
                <w:szCs w:val="24"/>
              </w:rPr>
              <w:t>the</w:t>
            </w:r>
            <w:r w:rsidR="00D5194C">
              <w:rPr>
                <w:noProof/>
                <w:sz w:val="24"/>
                <w:szCs w:val="24"/>
              </w:rPr>
              <w:t xml:space="preserve"> </w:t>
            </w:r>
            <w:r w:rsidRPr="00D5194C">
              <w:rPr>
                <w:noProof/>
                <w:sz w:val="24"/>
                <w:szCs w:val="24"/>
              </w:rPr>
              <w:t>first</w:t>
            </w:r>
            <w:r w:rsidRPr="00582B98">
              <w:rPr>
                <w:sz w:val="24"/>
                <w:szCs w:val="24"/>
              </w:rPr>
              <w:t xml:space="preserve"> unit of the subsystem-1.</w:t>
            </w:r>
          </w:p>
        </w:tc>
      </w:tr>
      <w:tr w:rsidR="00582B98" w:rsidRPr="00582B98" w:rsidTr="00582B98">
        <w:tc>
          <w:tcPr>
            <w:tcW w:w="736" w:type="dxa"/>
            <w:shd w:val="clear" w:color="auto" w:fill="auto"/>
            <w:vAlign w:val="center"/>
          </w:tcPr>
          <w:p w:rsidR="00582B98" w:rsidRPr="00582B98" w:rsidRDefault="00582B98" w:rsidP="00582B98">
            <w:pPr>
              <w:spacing w:after="120"/>
              <w:rPr>
                <w:sz w:val="24"/>
                <w:szCs w:val="24"/>
                <w:vertAlign w:val="subscript"/>
              </w:rPr>
            </w:pPr>
            <w:r w:rsidRPr="00582B98">
              <w:rPr>
                <w:sz w:val="24"/>
                <w:szCs w:val="24"/>
              </w:rPr>
              <w:t>S</w:t>
            </w:r>
            <w:r w:rsidRPr="00582B98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835" w:type="dxa"/>
            <w:shd w:val="clear" w:color="auto" w:fill="auto"/>
            <w:vAlign w:val="center"/>
          </w:tcPr>
          <w:p w:rsidR="00582B98" w:rsidRPr="00582B98" w:rsidRDefault="00582B98" w:rsidP="00582B98">
            <w:pPr>
              <w:spacing w:after="120"/>
              <w:jc w:val="both"/>
              <w:rPr>
                <w:sz w:val="24"/>
                <w:szCs w:val="24"/>
              </w:rPr>
            </w:pPr>
            <w:r w:rsidRPr="00582B98">
              <w:rPr>
                <w:sz w:val="24"/>
                <w:szCs w:val="24"/>
              </w:rPr>
              <w:t xml:space="preserve">This </w:t>
            </w:r>
            <w:r w:rsidRPr="00694CDB">
              <w:rPr>
                <w:noProof/>
                <w:sz w:val="24"/>
                <w:szCs w:val="24"/>
              </w:rPr>
              <w:t>state</w:t>
            </w:r>
            <w:r w:rsidRPr="00582B98">
              <w:rPr>
                <w:sz w:val="24"/>
                <w:szCs w:val="24"/>
              </w:rPr>
              <w:t xml:space="preserve"> </w:t>
            </w:r>
            <w:r w:rsidR="002A72CD">
              <w:rPr>
                <w:noProof/>
                <w:sz w:val="24"/>
                <w:szCs w:val="24"/>
              </w:rPr>
              <w:t>accounts for</w:t>
            </w:r>
            <w:r w:rsidRPr="002A72CD">
              <w:rPr>
                <w:noProof/>
                <w:sz w:val="24"/>
                <w:szCs w:val="24"/>
              </w:rPr>
              <w:t xml:space="preserve"> a</w:t>
            </w:r>
            <w:r w:rsidRPr="00582B98">
              <w:rPr>
                <w:sz w:val="24"/>
                <w:szCs w:val="24"/>
              </w:rPr>
              <w:t xml:space="preserve"> degraded state with major partial failure in the subsystem-1 due to</w:t>
            </w:r>
            <w:r w:rsidR="002A72CD">
              <w:rPr>
                <w:sz w:val="24"/>
                <w:szCs w:val="24"/>
              </w:rPr>
              <w:t xml:space="preserve"> </w:t>
            </w:r>
            <w:r w:rsidR="002A72CD" w:rsidRPr="00D5194C">
              <w:rPr>
                <w:noProof/>
                <w:sz w:val="24"/>
                <w:szCs w:val="24"/>
              </w:rPr>
              <w:t>the</w:t>
            </w:r>
            <w:r w:rsidR="00D5194C">
              <w:rPr>
                <w:noProof/>
                <w:sz w:val="24"/>
                <w:szCs w:val="24"/>
              </w:rPr>
              <w:t xml:space="preserve"> </w:t>
            </w:r>
            <w:r w:rsidRPr="00D5194C">
              <w:rPr>
                <w:noProof/>
                <w:sz w:val="24"/>
                <w:szCs w:val="24"/>
              </w:rPr>
              <w:t>failure</w:t>
            </w:r>
            <w:r w:rsidRPr="00582B98">
              <w:rPr>
                <w:sz w:val="24"/>
                <w:szCs w:val="24"/>
              </w:rPr>
              <w:t xml:space="preserve"> of first and second units of the subsystem-1.</w:t>
            </w:r>
          </w:p>
        </w:tc>
      </w:tr>
      <w:tr w:rsidR="00582B98" w:rsidRPr="00582B98" w:rsidTr="00582B98">
        <w:tc>
          <w:tcPr>
            <w:tcW w:w="736" w:type="dxa"/>
            <w:shd w:val="clear" w:color="auto" w:fill="auto"/>
            <w:vAlign w:val="center"/>
          </w:tcPr>
          <w:p w:rsidR="00582B98" w:rsidRPr="00582B98" w:rsidRDefault="00582B98" w:rsidP="00582B98">
            <w:pPr>
              <w:spacing w:after="120"/>
              <w:rPr>
                <w:sz w:val="24"/>
                <w:szCs w:val="24"/>
                <w:vertAlign w:val="subscript"/>
              </w:rPr>
            </w:pPr>
            <w:r w:rsidRPr="00582B98">
              <w:rPr>
                <w:sz w:val="24"/>
                <w:szCs w:val="24"/>
              </w:rPr>
              <w:t>S</w:t>
            </w:r>
            <w:r w:rsidRPr="00582B98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835" w:type="dxa"/>
            <w:shd w:val="clear" w:color="auto" w:fill="auto"/>
            <w:vAlign w:val="center"/>
          </w:tcPr>
          <w:p w:rsidR="00582B98" w:rsidRPr="00582B98" w:rsidRDefault="00582B98" w:rsidP="00582B98">
            <w:pPr>
              <w:spacing w:after="120"/>
              <w:jc w:val="both"/>
              <w:rPr>
                <w:sz w:val="24"/>
                <w:szCs w:val="24"/>
              </w:rPr>
            </w:pPr>
            <w:r w:rsidRPr="00582B98">
              <w:rPr>
                <w:sz w:val="24"/>
                <w:szCs w:val="24"/>
              </w:rPr>
              <w:t>The state S</w:t>
            </w:r>
            <w:r w:rsidRPr="00582B98">
              <w:rPr>
                <w:sz w:val="24"/>
                <w:szCs w:val="24"/>
                <w:vertAlign w:val="subscript"/>
              </w:rPr>
              <w:t>3</w:t>
            </w:r>
            <w:r w:rsidRPr="00582B98">
              <w:rPr>
                <w:sz w:val="24"/>
                <w:szCs w:val="24"/>
              </w:rPr>
              <w:t xml:space="preserve"> represent a minor partial failure due to</w:t>
            </w:r>
            <w:r w:rsidR="002A72CD">
              <w:rPr>
                <w:sz w:val="24"/>
                <w:szCs w:val="24"/>
              </w:rPr>
              <w:t xml:space="preserve"> </w:t>
            </w:r>
            <w:r w:rsidR="002A72CD" w:rsidRPr="00D5194C">
              <w:rPr>
                <w:noProof/>
                <w:sz w:val="24"/>
                <w:szCs w:val="24"/>
              </w:rPr>
              <w:t>the</w:t>
            </w:r>
            <w:r w:rsidR="00D5194C">
              <w:rPr>
                <w:noProof/>
                <w:sz w:val="24"/>
                <w:szCs w:val="24"/>
              </w:rPr>
              <w:t xml:space="preserve"> </w:t>
            </w:r>
            <w:r w:rsidRPr="00694CDB">
              <w:rPr>
                <w:noProof/>
                <w:sz w:val="24"/>
                <w:szCs w:val="24"/>
              </w:rPr>
              <w:t>failure</w:t>
            </w:r>
            <w:r w:rsidRPr="00582B98">
              <w:rPr>
                <w:sz w:val="24"/>
                <w:szCs w:val="24"/>
              </w:rPr>
              <w:t xml:space="preserve"> of</w:t>
            </w:r>
            <w:r w:rsidR="002A72CD">
              <w:rPr>
                <w:sz w:val="24"/>
                <w:szCs w:val="24"/>
              </w:rPr>
              <w:t xml:space="preserve"> </w:t>
            </w:r>
            <w:r w:rsidR="002A72CD" w:rsidRPr="00D5194C">
              <w:rPr>
                <w:noProof/>
                <w:sz w:val="24"/>
                <w:szCs w:val="24"/>
              </w:rPr>
              <w:t>the</w:t>
            </w:r>
            <w:r w:rsidR="00D5194C">
              <w:rPr>
                <w:noProof/>
                <w:sz w:val="24"/>
                <w:szCs w:val="24"/>
              </w:rPr>
              <w:t xml:space="preserve"> </w:t>
            </w:r>
            <w:r w:rsidRPr="00D5194C">
              <w:rPr>
                <w:noProof/>
                <w:sz w:val="24"/>
                <w:szCs w:val="24"/>
              </w:rPr>
              <w:t>third</w:t>
            </w:r>
            <w:r w:rsidR="002A72CD">
              <w:rPr>
                <w:sz w:val="24"/>
                <w:szCs w:val="24"/>
              </w:rPr>
              <w:t xml:space="preserve"> unit of subsystem-1. </w:t>
            </w:r>
          </w:p>
        </w:tc>
      </w:tr>
      <w:tr w:rsidR="00582B98" w:rsidRPr="00582B98" w:rsidTr="00582B98">
        <w:tc>
          <w:tcPr>
            <w:tcW w:w="736" w:type="dxa"/>
            <w:shd w:val="clear" w:color="auto" w:fill="auto"/>
            <w:vAlign w:val="center"/>
          </w:tcPr>
          <w:p w:rsidR="00582B98" w:rsidRPr="00582B98" w:rsidRDefault="00582B98" w:rsidP="00582B98">
            <w:pPr>
              <w:spacing w:after="120"/>
              <w:rPr>
                <w:sz w:val="24"/>
                <w:szCs w:val="24"/>
                <w:vertAlign w:val="subscript"/>
              </w:rPr>
            </w:pPr>
            <w:r w:rsidRPr="00582B98">
              <w:rPr>
                <w:sz w:val="24"/>
                <w:szCs w:val="24"/>
              </w:rPr>
              <w:t>S</w:t>
            </w:r>
            <w:r w:rsidRPr="00582B98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8835" w:type="dxa"/>
            <w:shd w:val="clear" w:color="auto" w:fill="auto"/>
            <w:vAlign w:val="center"/>
          </w:tcPr>
          <w:p w:rsidR="00582B98" w:rsidRPr="00582B98" w:rsidRDefault="00582B98" w:rsidP="00582B98">
            <w:pPr>
              <w:spacing w:after="120"/>
              <w:jc w:val="both"/>
              <w:rPr>
                <w:sz w:val="24"/>
                <w:szCs w:val="24"/>
              </w:rPr>
            </w:pPr>
            <w:r w:rsidRPr="00582B98">
              <w:rPr>
                <w:sz w:val="24"/>
                <w:szCs w:val="24"/>
              </w:rPr>
              <w:t xml:space="preserve">This state </w:t>
            </w:r>
            <w:r w:rsidRPr="00694CDB">
              <w:rPr>
                <w:noProof/>
                <w:sz w:val="24"/>
                <w:szCs w:val="24"/>
              </w:rPr>
              <w:t>represents a</w:t>
            </w:r>
            <w:r w:rsidRPr="00582B98">
              <w:rPr>
                <w:sz w:val="24"/>
                <w:szCs w:val="24"/>
              </w:rPr>
              <w:t xml:space="preserve"> degraded state with major partial failure, due to</w:t>
            </w:r>
            <w:r w:rsidR="002A72CD">
              <w:rPr>
                <w:sz w:val="24"/>
                <w:szCs w:val="24"/>
              </w:rPr>
              <w:t xml:space="preserve"> </w:t>
            </w:r>
            <w:r w:rsidR="002A72CD" w:rsidRPr="00D5194C">
              <w:rPr>
                <w:noProof/>
                <w:sz w:val="24"/>
                <w:szCs w:val="24"/>
              </w:rPr>
              <w:t>the</w:t>
            </w:r>
            <w:r w:rsidR="00D5194C">
              <w:rPr>
                <w:noProof/>
                <w:sz w:val="24"/>
                <w:szCs w:val="24"/>
              </w:rPr>
              <w:t xml:space="preserve"> </w:t>
            </w:r>
            <w:r w:rsidRPr="00D5194C">
              <w:rPr>
                <w:noProof/>
                <w:sz w:val="24"/>
                <w:szCs w:val="24"/>
              </w:rPr>
              <w:t>failure</w:t>
            </w:r>
            <w:r w:rsidRPr="00582B98">
              <w:rPr>
                <w:sz w:val="24"/>
                <w:szCs w:val="24"/>
              </w:rPr>
              <w:t xml:space="preserve"> of </w:t>
            </w:r>
            <w:r w:rsidRPr="00694CDB">
              <w:rPr>
                <w:noProof/>
                <w:sz w:val="24"/>
                <w:szCs w:val="24"/>
              </w:rPr>
              <w:t xml:space="preserve">third and </w:t>
            </w:r>
            <w:r w:rsidR="005421D1" w:rsidRPr="00694CDB">
              <w:rPr>
                <w:noProof/>
                <w:sz w:val="24"/>
                <w:szCs w:val="24"/>
              </w:rPr>
              <w:t>fourth</w:t>
            </w:r>
            <w:r w:rsidRPr="00582B98">
              <w:rPr>
                <w:sz w:val="24"/>
                <w:szCs w:val="24"/>
              </w:rPr>
              <w:t xml:space="preserve"> units of the subsystem-1. The system is under repair and </w:t>
            </w:r>
            <w:r w:rsidRPr="002A72CD">
              <w:rPr>
                <w:noProof/>
                <w:sz w:val="24"/>
                <w:szCs w:val="24"/>
              </w:rPr>
              <w:t>elapse</w:t>
            </w:r>
            <w:r w:rsidR="002A72CD">
              <w:rPr>
                <w:noProof/>
                <w:sz w:val="24"/>
                <w:szCs w:val="24"/>
              </w:rPr>
              <w:t>s</w:t>
            </w:r>
            <w:r w:rsidRPr="00582B98">
              <w:rPr>
                <w:sz w:val="24"/>
                <w:szCs w:val="24"/>
              </w:rPr>
              <w:t xml:space="preserve"> repair time lies in (x,</w:t>
            </w:r>
            <w:r w:rsidRPr="00582B98">
              <w:rPr>
                <w:position w:val="-6"/>
                <w:sz w:val="24"/>
                <w:szCs w:val="24"/>
              </w:rPr>
              <w:object w:dxaOrig="6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14.25pt" o:ole="">
                  <v:imagedata r:id="rId8" o:title=""/>
                </v:shape>
                <o:OLEObject Type="Embed" ProgID="Equation.3" ShapeID="_x0000_i1025" DrawAspect="Content" ObjectID="_1564745040" r:id="rId9"/>
              </w:object>
            </w:r>
            <w:r w:rsidRPr="00582B98">
              <w:rPr>
                <w:sz w:val="24"/>
                <w:szCs w:val="24"/>
              </w:rPr>
              <w:t>).</w:t>
            </w:r>
          </w:p>
        </w:tc>
      </w:tr>
      <w:tr w:rsidR="00582B98" w:rsidRPr="00582B98" w:rsidTr="00582B98">
        <w:tc>
          <w:tcPr>
            <w:tcW w:w="736" w:type="dxa"/>
            <w:shd w:val="clear" w:color="auto" w:fill="auto"/>
            <w:vAlign w:val="center"/>
          </w:tcPr>
          <w:p w:rsidR="00582B98" w:rsidRPr="00582B98" w:rsidRDefault="00582B98" w:rsidP="00582B98">
            <w:pPr>
              <w:spacing w:after="120"/>
              <w:rPr>
                <w:sz w:val="24"/>
                <w:szCs w:val="24"/>
                <w:vertAlign w:val="subscript"/>
              </w:rPr>
            </w:pPr>
            <w:r w:rsidRPr="00582B98">
              <w:rPr>
                <w:sz w:val="24"/>
                <w:szCs w:val="24"/>
              </w:rPr>
              <w:t>S</w:t>
            </w:r>
            <w:r w:rsidRPr="00582B98">
              <w:rPr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8835" w:type="dxa"/>
            <w:shd w:val="clear" w:color="auto" w:fill="auto"/>
            <w:vAlign w:val="center"/>
          </w:tcPr>
          <w:p w:rsidR="00582B98" w:rsidRPr="00582B98" w:rsidRDefault="00582B98" w:rsidP="00582B98">
            <w:pPr>
              <w:spacing w:after="120"/>
              <w:jc w:val="both"/>
              <w:rPr>
                <w:sz w:val="24"/>
                <w:szCs w:val="24"/>
              </w:rPr>
            </w:pPr>
            <w:r w:rsidRPr="00582B98">
              <w:rPr>
                <w:sz w:val="24"/>
                <w:szCs w:val="24"/>
              </w:rPr>
              <w:t>The state S</w:t>
            </w:r>
            <w:r w:rsidRPr="00582B98">
              <w:rPr>
                <w:sz w:val="24"/>
                <w:szCs w:val="24"/>
                <w:vertAlign w:val="subscript"/>
              </w:rPr>
              <w:t>5</w:t>
            </w:r>
            <w:r w:rsidRPr="00582B98">
              <w:rPr>
                <w:sz w:val="24"/>
                <w:szCs w:val="24"/>
              </w:rPr>
              <w:t xml:space="preserve"> represent a complete failed state, due to failure of first, second and third units in the subsystem-1, and failure of subsystem-2, the system is under repair using copula</w:t>
            </w:r>
          </w:p>
        </w:tc>
      </w:tr>
      <w:tr w:rsidR="00582B98" w:rsidRPr="00582B98" w:rsidTr="00582B98">
        <w:tc>
          <w:tcPr>
            <w:tcW w:w="736" w:type="dxa"/>
            <w:shd w:val="clear" w:color="auto" w:fill="auto"/>
            <w:vAlign w:val="center"/>
          </w:tcPr>
          <w:p w:rsidR="00582B98" w:rsidRPr="00582B98" w:rsidRDefault="00582B98" w:rsidP="00582B98">
            <w:pPr>
              <w:spacing w:after="120"/>
              <w:rPr>
                <w:sz w:val="24"/>
                <w:szCs w:val="24"/>
                <w:vertAlign w:val="subscript"/>
              </w:rPr>
            </w:pPr>
            <w:r w:rsidRPr="00582B98">
              <w:rPr>
                <w:sz w:val="24"/>
                <w:szCs w:val="24"/>
              </w:rPr>
              <w:t>S</w:t>
            </w:r>
            <w:r w:rsidRPr="00582B98">
              <w:rPr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8835" w:type="dxa"/>
            <w:vAlign w:val="center"/>
          </w:tcPr>
          <w:p w:rsidR="00582B98" w:rsidRPr="00582B98" w:rsidRDefault="00582B98" w:rsidP="00582B98">
            <w:pPr>
              <w:spacing w:after="120"/>
              <w:jc w:val="both"/>
              <w:rPr>
                <w:sz w:val="24"/>
                <w:szCs w:val="24"/>
              </w:rPr>
            </w:pPr>
            <w:r w:rsidRPr="00582B98">
              <w:rPr>
                <w:sz w:val="24"/>
                <w:szCs w:val="24"/>
              </w:rPr>
              <w:t>The state S</w:t>
            </w:r>
            <w:r w:rsidRPr="00582B98">
              <w:rPr>
                <w:sz w:val="24"/>
                <w:szCs w:val="24"/>
                <w:vertAlign w:val="subscript"/>
              </w:rPr>
              <w:t>6</w:t>
            </w:r>
            <w:r w:rsidRPr="00582B98">
              <w:rPr>
                <w:sz w:val="24"/>
                <w:szCs w:val="24"/>
              </w:rPr>
              <w:t xml:space="preserve"> represent a complete failed state, due to failure of first, third, and </w:t>
            </w:r>
            <w:r w:rsidRPr="002A72CD">
              <w:rPr>
                <w:noProof/>
                <w:sz w:val="24"/>
                <w:szCs w:val="24"/>
              </w:rPr>
              <w:t>fo</w:t>
            </w:r>
            <w:r w:rsidR="002A72CD">
              <w:rPr>
                <w:noProof/>
                <w:sz w:val="24"/>
                <w:szCs w:val="24"/>
              </w:rPr>
              <w:t>u</w:t>
            </w:r>
            <w:r w:rsidRPr="002A72CD">
              <w:rPr>
                <w:noProof/>
                <w:sz w:val="24"/>
                <w:szCs w:val="24"/>
              </w:rPr>
              <w:t>rth</w:t>
            </w:r>
            <w:r w:rsidRPr="00582B98">
              <w:rPr>
                <w:sz w:val="24"/>
                <w:szCs w:val="24"/>
              </w:rPr>
              <w:t xml:space="preserve"> units in the subsystem-1  and failure of </w:t>
            </w:r>
            <w:r w:rsidRPr="002A72CD">
              <w:rPr>
                <w:noProof/>
                <w:sz w:val="24"/>
                <w:szCs w:val="24"/>
              </w:rPr>
              <w:t>subsystem-2,the</w:t>
            </w:r>
            <w:r w:rsidRPr="00582B98">
              <w:rPr>
                <w:sz w:val="24"/>
                <w:szCs w:val="24"/>
              </w:rPr>
              <w:t xml:space="preserve"> system is under repair using copula</w:t>
            </w:r>
          </w:p>
        </w:tc>
      </w:tr>
      <w:tr w:rsidR="00582B98" w:rsidRPr="00582B98" w:rsidTr="00582B98">
        <w:tc>
          <w:tcPr>
            <w:tcW w:w="736" w:type="dxa"/>
            <w:shd w:val="clear" w:color="auto" w:fill="auto"/>
            <w:vAlign w:val="center"/>
          </w:tcPr>
          <w:p w:rsidR="00582B98" w:rsidRPr="00582B98" w:rsidRDefault="00582B98" w:rsidP="00582B98">
            <w:pPr>
              <w:spacing w:after="120"/>
              <w:rPr>
                <w:sz w:val="24"/>
                <w:szCs w:val="24"/>
                <w:vertAlign w:val="subscript"/>
              </w:rPr>
            </w:pPr>
            <w:r w:rsidRPr="00582B98">
              <w:rPr>
                <w:sz w:val="24"/>
                <w:szCs w:val="24"/>
              </w:rPr>
              <w:t>S</w:t>
            </w:r>
            <w:r w:rsidRPr="00582B98">
              <w:rPr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8835" w:type="dxa"/>
            <w:shd w:val="clear" w:color="auto" w:fill="auto"/>
            <w:vAlign w:val="center"/>
          </w:tcPr>
          <w:p w:rsidR="00582B98" w:rsidRPr="00582B98" w:rsidRDefault="00582B98" w:rsidP="00582B98">
            <w:pPr>
              <w:spacing w:after="120"/>
              <w:jc w:val="both"/>
              <w:rPr>
                <w:sz w:val="24"/>
                <w:szCs w:val="24"/>
              </w:rPr>
            </w:pPr>
            <w:r w:rsidRPr="00582B98">
              <w:rPr>
                <w:sz w:val="24"/>
                <w:szCs w:val="24"/>
              </w:rPr>
              <w:t>The state S</w:t>
            </w:r>
            <w:r w:rsidRPr="00582B98">
              <w:rPr>
                <w:sz w:val="24"/>
                <w:szCs w:val="24"/>
                <w:vertAlign w:val="subscript"/>
              </w:rPr>
              <w:t>3</w:t>
            </w:r>
            <w:r w:rsidRPr="00582B98">
              <w:rPr>
                <w:sz w:val="24"/>
                <w:szCs w:val="24"/>
              </w:rPr>
              <w:t xml:space="preserve"> represent a minor partial failure due to</w:t>
            </w:r>
            <w:r w:rsidR="002A72CD">
              <w:rPr>
                <w:sz w:val="24"/>
                <w:szCs w:val="24"/>
              </w:rPr>
              <w:t xml:space="preserve"> </w:t>
            </w:r>
            <w:r w:rsidR="002A72CD" w:rsidRPr="00D5194C">
              <w:rPr>
                <w:noProof/>
                <w:sz w:val="24"/>
                <w:szCs w:val="24"/>
              </w:rPr>
              <w:t>the</w:t>
            </w:r>
            <w:r w:rsidR="00D5194C">
              <w:rPr>
                <w:noProof/>
                <w:sz w:val="24"/>
                <w:szCs w:val="24"/>
              </w:rPr>
              <w:t xml:space="preserve"> </w:t>
            </w:r>
            <w:r w:rsidR="002A72CD" w:rsidRPr="00D5194C">
              <w:rPr>
                <w:noProof/>
                <w:sz w:val="24"/>
                <w:szCs w:val="24"/>
              </w:rPr>
              <w:t>inability</w:t>
            </w:r>
            <w:r w:rsidRPr="00582B98">
              <w:rPr>
                <w:sz w:val="24"/>
                <w:szCs w:val="24"/>
              </w:rPr>
              <w:t xml:space="preserve"> of</w:t>
            </w:r>
            <w:r w:rsidR="002A72CD">
              <w:rPr>
                <w:sz w:val="24"/>
                <w:szCs w:val="24"/>
              </w:rPr>
              <w:t xml:space="preserve"> </w:t>
            </w:r>
            <w:r w:rsidR="00D5194C">
              <w:rPr>
                <w:noProof/>
                <w:sz w:val="24"/>
                <w:szCs w:val="24"/>
              </w:rPr>
              <w:t>the</w:t>
            </w:r>
            <w:r w:rsidR="00D5194C" w:rsidRPr="00D5194C">
              <w:rPr>
                <w:noProof/>
                <w:sz w:val="24"/>
                <w:szCs w:val="24"/>
              </w:rPr>
              <w:t xml:space="preserve"> </w:t>
            </w:r>
            <w:r w:rsidRPr="00D5194C">
              <w:rPr>
                <w:noProof/>
                <w:sz w:val="24"/>
                <w:szCs w:val="24"/>
              </w:rPr>
              <w:t>fo</w:t>
            </w:r>
            <w:r w:rsidR="00D5194C" w:rsidRPr="00D5194C">
              <w:rPr>
                <w:noProof/>
                <w:sz w:val="24"/>
                <w:szCs w:val="24"/>
              </w:rPr>
              <w:t>u</w:t>
            </w:r>
            <w:r w:rsidRPr="00D5194C">
              <w:rPr>
                <w:noProof/>
                <w:sz w:val="24"/>
                <w:szCs w:val="24"/>
              </w:rPr>
              <w:t>rth</w:t>
            </w:r>
            <w:r w:rsidRPr="00582B98">
              <w:rPr>
                <w:sz w:val="24"/>
                <w:szCs w:val="24"/>
              </w:rPr>
              <w:t xml:space="preserve"> unit of </w:t>
            </w:r>
            <w:r w:rsidRPr="002A72CD">
              <w:rPr>
                <w:noProof/>
                <w:sz w:val="24"/>
                <w:szCs w:val="24"/>
              </w:rPr>
              <w:t>subsystem-1.</w:t>
            </w:r>
          </w:p>
        </w:tc>
      </w:tr>
      <w:tr w:rsidR="00582B98" w:rsidRPr="00582B98" w:rsidTr="00582B98">
        <w:tc>
          <w:tcPr>
            <w:tcW w:w="736" w:type="dxa"/>
            <w:shd w:val="clear" w:color="auto" w:fill="auto"/>
            <w:vAlign w:val="center"/>
          </w:tcPr>
          <w:p w:rsidR="00582B98" w:rsidRPr="00582B98" w:rsidRDefault="00582B98" w:rsidP="00582B98">
            <w:pPr>
              <w:spacing w:after="120"/>
              <w:rPr>
                <w:sz w:val="24"/>
                <w:szCs w:val="24"/>
              </w:rPr>
            </w:pPr>
            <w:r w:rsidRPr="00582B98">
              <w:rPr>
                <w:sz w:val="24"/>
                <w:szCs w:val="24"/>
              </w:rPr>
              <w:t>S</w:t>
            </w:r>
            <w:r w:rsidRPr="00582B98">
              <w:rPr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8835" w:type="dxa"/>
            <w:shd w:val="clear" w:color="auto" w:fill="auto"/>
            <w:vAlign w:val="center"/>
          </w:tcPr>
          <w:p w:rsidR="00582B98" w:rsidRPr="00582B98" w:rsidRDefault="00582B98" w:rsidP="00582B98">
            <w:pPr>
              <w:spacing w:after="120"/>
              <w:jc w:val="both"/>
              <w:rPr>
                <w:sz w:val="24"/>
                <w:szCs w:val="24"/>
              </w:rPr>
            </w:pPr>
            <w:r w:rsidRPr="00582B98">
              <w:rPr>
                <w:sz w:val="24"/>
                <w:szCs w:val="24"/>
              </w:rPr>
              <w:t xml:space="preserve">This </w:t>
            </w:r>
            <w:r w:rsidRPr="00694CDB">
              <w:rPr>
                <w:noProof/>
                <w:sz w:val="24"/>
                <w:szCs w:val="24"/>
              </w:rPr>
              <w:t>state</w:t>
            </w:r>
            <w:r w:rsidRPr="00582B98">
              <w:rPr>
                <w:sz w:val="24"/>
                <w:szCs w:val="24"/>
              </w:rPr>
              <w:t xml:space="preserve"> </w:t>
            </w:r>
            <w:r w:rsidR="002A72CD">
              <w:rPr>
                <w:noProof/>
                <w:sz w:val="24"/>
                <w:szCs w:val="24"/>
              </w:rPr>
              <w:t>accounts for</w:t>
            </w:r>
            <w:r w:rsidRPr="002A72CD">
              <w:rPr>
                <w:noProof/>
                <w:sz w:val="24"/>
                <w:szCs w:val="24"/>
              </w:rPr>
              <w:t xml:space="preserve"> a</w:t>
            </w:r>
            <w:r w:rsidRPr="00582B98">
              <w:rPr>
                <w:sz w:val="24"/>
                <w:szCs w:val="24"/>
              </w:rPr>
              <w:t xml:space="preserve"> degraded state with major partial failure, due to</w:t>
            </w:r>
            <w:r w:rsidR="002A72CD">
              <w:rPr>
                <w:sz w:val="24"/>
                <w:szCs w:val="24"/>
              </w:rPr>
              <w:t xml:space="preserve"> </w:t>
            </w:r>
            <w:r w:rsidR="002A72CD" w:rsidRPr="00D5194C">
              <w:rPr>
                <w:noProof/>
                <w:sz w:val="24"/>
                <w:szCs w:val="24"/>
              </w:rPr>
              <w:t>the</w:t>
            </w:r>
            <w:r w:rsidR="00D5194C">
              <w:rPr>
                <w:noProof/>
                <w:sz w:val="24"/>
                <w:szCs w:val="24"/>
              </w:rPr>
              <w:t xml:space="preserve"> </w:t>
            </w:r>
            <w:r w:rsidRPr="00D5194C">
              <w:rPr>
                <w:noProof/>
                <w:sz w:val="24"/>
                <w:szCs w:val="24"/>
              </w:rPr>
              <w:t>failure</w:t>
            </w:r>
            <w:r w:rsidRPr="00582B98">
              <w:rPr>
                <w:sz w:val="24"/>
                <w:szCs w:val="24"/>
              </w:rPr>
              <w:t xml:space="preserve"> of second and </w:t>
            </w:r>
            <w:r w:rsidRPr="002A72CD">
              <w:rPr>
                <w:noProof/>
                <w:sz w:val="24"/>
                <w:szCs w:val="24"/>
              </w:rPr>
              <w:t>fo</w:t>
            </w:r>
            <w:r w:rsidR="002A72CD">
              <w:rPr>
                <w:noProof/>
                <w:sz w:val="24"/>
                <w:szCs w:val="24"/>
              </w:rPr>
              <w:t>u</w:t>
            </w:r>
            <w:r w:rsidRPr="002A72CD">
              <w:rPr>
                <w:noProof/>
                <w:sz w:val="24"/>
                <w:szCs w:val="24"/>
              </w:rPr>
              <w:t>rth</w:t>
            </w:r>
            <w:r w:rsidRPr="00582B98">
              <w:rPr>
                <w:sz w:val="24"/>
                <w:szCs w:val="24"/>
              </w:rPr>
              <w:t xml:space="preserve"> units of the subsystem-1. The system is under repair and </w:t>
            </w:r>
            <w:r w:rsidRPr="002A72CD">
              <w:rPr>
                <w:noProof/>
                <w:sz w:val="24"/>
                <w:szCs w:val="24"/>
              </w:rPr>
              <w:t>elapse</w:t>
            </w:r>
            <w:r w:rsidR="002A72CD">
              <w:rPr>
                <w:noProof/>
                <w:sz w:val="24"/>
                <w:szCs w:val="24"/>
              </w:rPr>
              <w:t>s</w:t>
            </w:r>
            <w:r w:rsidRPr="00582B98">
              <w:rPr>
                <w:sz w:val="24"/>
                <w:szCs w:val="24"/>
              </w:rPr>
              <w:t xml:space="preserve"> repair time lies in (x,</w:t>
            </w:r>
            <w:r w:rsidRPr="00582B98">
              <w:rPr>
                <w:position w:val="-6"/>
                <w:sz w:val="24"/>
                <w:szCs w:val="24"/>
              </w:rPr>
              <w:object w:dxaOrig="680" w:dyaOrig="279">
                <v:shape id="_x0000_i1026" type="#_x0000_t75" style="width:35.25pt;height:14.25pt" o:ole="">
                  <v:imagedata r:id="rId8" o:title=""/>
                </v:shape>
                <o:OLEObject Type="Embed" ProgID="Equation.3" ShapeID="_x0000_i1026" DrawAspect="Content" ObjectID="_1564745041" r:id="rId10"/>
              </w:object>
            </w:r>
            <w:r w:rsidRPr="00582B98">
              <w:rPr>
                <w:sz w:val="24"/>
                <w:szCs w:val="24"/>
              </w:rPr>
              <w:t>).</w:t>
            </w:r>
          </w:p>
        </w:tc>
      </w:tr>
      <w:tr w:rsidR="00582B98" w:rsidRPr="00582B98" w:rsidTr="00582B98">
        <w:tc>
          <w:tcPr>
            <w:tcW w:w="736" w:type="dxa"/>
            <w:shd w:val="clear" w:color="auto" w:fill="auto"/>
            <w:vAlign w:val="center"/>
          </w:tcPr>
          <w:p w:rsidR="00582B98" w:rsidRPr="00582B98" w:rsidRDefault="00582B98" w:rsidP="00582B98">
            <w:pPr>
              <w:spacing w:after="120"/>
              <w:rPr>
                <w:sz w:val="24"/>
                <w:szCs w:val="24"/>
              </w:rPr>
            </w:pPr>
            <w:r w:rsidRPr="00582B98">
              <w:rPr>
                <w:sz w:val="24"/>
                <w:szCs w:val="24"/>
              </w:rPr>
              <w:t>S</w:t>
            </w:r>
            <w:r w:rsidRPr="00582B98">
              <w:rPr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8835" w:type="dxa"/>
            <w:shd w:val="clear" w:color="auto" w:fill="auto"/>
            <w:vAlign w:val="center"/>
          </w:tcPr>
          <w:p w:rsidR="00582B98" w:rsidRPr="00582B98" w:rsidRDefault="00582B98" w:rsidP="00582B98">
            <w:pPr>
              <w:spacing w:after="120"/>
              <w:jc w:val="both"/>
              <w:rPr>
                <w:sz w:val="24"/>
                <w:szCs w:val="24"/>
              </w:rPr>
            </w:pPr>
            <w:r w:rsidRPr="00582B98">
              <w:rPr>
                <w:sz w:val="24"/>
                <w:szCs w:val="24"/>
              </w:rPr>
              <w:t>The state S</w:t>
            </w:r>
            <w:r w:rsidRPr="00582B98">
              <w:rPr>
                <w:sz w:val="24"/>
                <w:szCs w:val="24"/>
                <w:vertAlign w:val="subscript"/>
              </w:rPr>
              <w:t>3</w:t>
            </w:r>
            <w:r w:rsidRPr="00582B98">
              <w:rPr>
                <w:sz w:val="24"/>
                <w:szCs w:val="24"/>
              </w:rPr>
              <w:t xml:space="preserve"> represent a  minor partial failure due to failure of</w:t>
            </w:r>
            <w:r w:rsidR="002A72CD">
              <w:rPr>
                <w:sz w:val="24"/>
                <w:szCs w:val="24"/>
              </w:rPr>
              <w:t xml:space="preserve"> </w:t>
            </w:r>
            <w:r w:rsidR="002A72CD" w:rsidRPr="00D5194C">
              <w:rPr>
                <w:noProof/>
                <w:sz w:val="24"/>
                <w:szCs w:val="24"/>
              </w:rPr>
              <w:t>the</w:t>
            </w:r>
            <w:r w:rsidR="00D5194C">
              <w:rPr>
                <w:noProof/>
                <w:sz w:val="24"/>
                <w:szCs w:val="24"/>
              </w:rPr>
              <w:t xml:space="preserve"> </w:t>
            </w:r>
            <w:r w:rsidRPr="00D5194C">
              <w:rPr>
                <w:noProof/>
                <w:sz w:val="24"/>
                <w:szCs w:val="24"/>
              </w:rPr>
              <w:t>second</w:t>
            </w:r>
            <w:r w:rsidRPr="00582B98">
              <w:rPr>
                <w:sz w:val="24"/>
                <w:szCs w:val="24"/>
              </w:rPr>
              <w:t xml:space="preserve"> unit of subsystem-1</w:t>
            </w:r>
          </w:p>
        </w:tc>
      </w:tr>
      <w:tr w:rsidR="00582B98" w:rsidRPr="00582B98" w:rsidTr="00582B98">
        <w:tc>
          <w:tcPr>
            <w:tcW w:w="736" w:type="dxa"/>
            <w:shd w:val="clear" w:color="auto" w:fill="auto"/>
            <w:vAlign w:val="center"/>
          </w:tcPr>
          <w:p w:rsidR="00582B98" w:rsidRPr="00582B98" w:rsidRDefault="00582B98" w:rsidP="00582B98">
            <w:pPr>
              <w:spacing w:after="120"/>
              <w:rPr>
                <w:sz w:val="24"/>
                <w:szCs w:val="24"/>
              </w:rPr>
            </w:pPr>
            <w:r w:rsidRPr="00582B98">
              <w:rPr>
                <w:sz w:val="24"/>
                <w:szCs w:val="24"/>
              </w:rPr>
              <w:t>S</w:t>
            </w:r>
            <w:r w:rsidRPr="00582B98">
              <w:rPr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8835" w:type="dxa"/>
            <w:shd w:val="clear" w:color="auto" w:fill="auto"/>
            <w:vAlign w:val="center"/>
          </w:tcPr>
          <w:p w:rsidR="00582B98" w:rsidRPr="00582B98" w:rsidRDefault="00582B98" w:rsidP="00582B98">
            <w:pPr>
              <w:spacing w:after="120"/>
              <w:jc w:val="both"/>
              <w:rPr>
                <w:sz w:val="24"/>
                <w:szCs w:val="24"/>
              </w:rPr>
            </w:pPr>
            <w:r w:rsidRPr="00582B98">
              <w:rPr>
                <w:sz w:val="24"/>
                <w:szCs w:val="24"/>
              </w:rPr>
              <w:t>The state S</w:t>
            </w:r>
            <w:r w:rsidRPr="00582B98">
              <w:rPr>
                <w:sz w:val="24"/>
                <w:szCs w:val="24"/>
                <w:vertAlign w:val="subscript"/>
              </w:rPr>
              <w:t>10</w:t>
            </w:r>
            <w:r w:rsidR="002A72CD">
              <w:rPr>
                <w:noProof/>
                <w:sz w:val="24"/>
                <w:szCs w:val="24"/>
              </w:rPr>
              <w:t>accounts for</w:t>
            </w:r>
            <w:r w:rsidRPr="002A72CD">
              <w:rPr>
                <w:noProof/>
                <w:sz w:val="24"/>
                <w:szCs w:val="24"/>
              </w:rPr>
              <w:t xml:space="preserve"> a</w:t>
            </w:r>
            <w:r w:rsidRPr="00582B98">
              <w:rPr>
                <w:sz w:val="24"/>
                <w:szCs w:val="24"/>
              </w:rPr>
              <w:t xml:space="preserve"> degraded state with major partial failure, due to</w:t>
            </w:r>
            <w:r w:rsidR="002A72CD">
              <w:rPr>
                <w:sz w:val="24"/>
                <w:szCs w:val="24"/>
              </w:rPr>
              <w:t xml:space="preserve"> </w:t>
            </w:r>
            <w:r w:rsidR="002A72CD" w:rsidRPr="00D5194C">
              <w:rPr>
                <w:noProof/>
                <w:sz w:val="24"/>
                <w:szCs w:val="24"/>
              </w:rPr>
              <w:t>the</w:t>
            </w:r>
            <w:r w:rsidR="00D5194C">
              <w:rPr>
                <w:noProof/>
                <w:sz w:val="24"/>
                <w:szCs w:val="24"/>
              </w:rPr>
              <w:t xml:space="preserve"> </w:t>
            </w:r>
            <w:r w:rsidRPr="00D5194C">
              <w:rPr>
                <w:noProof/>
                <w:sz w:val="24"/>
                <w:szCs w:val="24"/>
              </w:rPr>
              <w:t>failure</w:t>
            </w:r>
            <w:r w:rsidRPr="00582B98">
              <w:rPr>
                <w:sz w:val="24"/>
                <w:szCs w:val="24"/>
              </w:rPr>
              <w:t xml:space="preserve"> of second and third units of the subsystem-1. </w:t>
            </w:r>
            <w:r w:rsidR="005421D1" w:rsidRPr="00582B98">
              <w:rPr>
                <w:sz w:val="24"/>
                <w:szCs w:val="24"/>
              </w:rPr>
              <w:t>The</w:t>
            </w:r>
            <w:r w:rsidRPr="00582B98">
              <w:rPr>
                <w:sz w:val="24"/>
                <w:szCs w:val="24"/>
              </w:rPr>
              <w:t xml:space="preserve"> system is under repair and </w:t>
            </w:r>
            <w:r w:rsidRPr="002A72CD">
              <w:rPr>
                <w:noProof/>
                <w:sz w:val="24"/>
                <w:szCs w:val="24"/>
              </w:rPr>
              <w:t>elapse</w:t>
            </w:r>
            <w:r w:rsidR="002A72CD">
              <w:rPr>
                <w:noProof/>
                <w:sz w:val="24"/>
                <w:szCs w:val="24"/>
              </w:rPr>
              <w:t>s</w:t>
            </w:r>
            <w:r w:rsidRPr="00582B98">
              <w:rPr>
                <w:sz w:val="24"/>
                <w:szCs w:val="24"/>
              </w:rPr>
              <w:t xml:space="preserve"> repair time lies in (x,</w:t>
            </w:r>
            <w:r w:rsidRPr="00582B98">
              <w:rPr>
                <w:position w:val="-6"/>
                <w:sz w:val="24"/>
                <w:szCs w:val="24"/>
              </w:rPr>
              <w:object w:dxaOrig="680" w:dyaOrig="279">
                <v:shape id="_x0000_i1027" type="#_x0000_t75" style="width:35.25pt;height:14.25pt" o:ole="">
                  <v:imagedata r:id="rId8" o:title=""/>
                </v:shape>
                <o:OLEObject Type="Embed" ProgID="Equation.3" ShapeID="_x0000_i1027" DrawAspect="Content" ObjectID="_1564745042" r:id="rId11"/>
              </w:object>
            </w:r>
            <w:r w:rsidRPr="00582B98">
              <w:rPr>
                <w:sz w:val="24"/>
                <w:szCs w:val="24"/>
              </w:rPr>
              <w:t>).</w:t>
            </w:r>
          </w:p>
        </w:tc>
      </w:tr>
      <w:tr w:rsidR="00582B98" w:rsidRPr="00582B98" w:rsidTr="00582B98">
        <w:tc>
          <w:tcPr>
            <w:tcW w:w="736" w:type="dxa"/>
            <w:shd w:val="clear" w:color="auto" w:fill="auto"/>
            <w:vAlign w:val="center"/>
          </w:tcPr>
          <w:p w:rsidR="00582B98" w:rsidRPr="00582B98" w:rsidRDefault="00582B98" w:rsidP="00582B98">
            <w:pPr>
              <w:spacing w:after="120"/>
              <w:rPr>
                <w:sz w:val="24"/>
                <w:szCs w:val="24"/>
              </w:rPr>
            </w:pPr>
            <w:r w:rsidRPr="00582B98">
              <w:rPr>
                <w:sz w:val="24"/>
                <w:szCs w:val="24"/>
              </w:rPr>
              <w:t>S</w:t>
            </w:r>
            <w:r w:rsidRPr="00582B98">
              <w:rPr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8835" w:type="dxa"/>
            <w:shd w:val="clear" w:color="auto" w:fill="auto"/>
            <w:vAlign w:val="center"/>
          </w:tcPr>
          <w:p w:rsidR="00582B98" w:rsidRPr="00582B98" w:rsidRDefault="00582B98" w:rsidP="00582B98">
            <w:pPr>
              <w:spacing w:after="120"/>
              <w:jc w:val="both"/>
              <w:rPr>
                <w:sz w:val="24"/>
                <w:szCs w:val="24"/>
              </w:rPr>
            </w:pPr>
            <w:r w:rsidRPr="00582B98">
              <w:rPr>
                <w:sz w:val="24"/>
                <w:szCs w:val="24"/>
              </w:rPr>
              <w:t xml:space="preserve">This state </w:t>
            </w:r>
            <w:r w:rsidRPr="002A72CD">
              <w:rPr>
                <w:noProof/>
                <w:sz w:val="24"/>
                <w:szCs w:val="24"/>
              </w:rPr>
              <w:t>represent</w:t>
            </w:r>
            <w:r w:rsidR="002A72CD">
              <w:rPr>
                <w:noProof/>
                <w:sz w:val="24"/>
                <w:szCs w:val="24"/>
              </w:rPr>
              <w:t>s</w:t>
            </w:r>
            <w:r w:rsidRPr="00582B98">
              <w:rPr>
                <w:sz w:val="24"/>
                <w:szCs w:val="24"/>
              </w:rPr>
              <w:t xml:space="preserve"> a complete partial failure due to</w:t>
            </w:r>
            <w:r w:rsidR="002A72CD">
              <w:rPr>
                <w:sz w:val="24"/>
                <w:szCs w:val="24"/>
              </w:rPr>
              <w:t xml:space="preserve"> </w:t>
            </w:r>
            <w:r w:rsidR="002A72CD" w:rsidRPr="00D5194C">
              <w:rPr>
                <w:noProof/>
                <w:sz w:val="24"/>
                <w:szCs w:val="24"/>
              </w:rPr>
              <w:t>the</w:t>
            </w:r>
            <w:r w:rsidR="00D5194C">
              <w:rPr>
                <w:noProof/>
                <w:sz w:val="24"/>
                <w:szCs w:val="24"/>
              </w:rPr>
              <w:t xml:space="preserve"> </w:t>
            </w:r>
            <w:r w:rsidRPr="00D5194C">
              <w:rPr>
                <w:noProof/>
                <w:sz w:val="24"/>
                <w:szCs w:val="24"/>
              </w:rPr>
              <w:t>failure</w:t>
            </w:r>
            <w:r w:rsidRPr="00582B98">
              <w:rPr>
                <w:sz w:val="24"/>
                <w:szCs w:val="24"/>
              </w:rPr>
              <w:t xml:space="preserve"> of second, third and </w:t>
            </w:r>
            <w:r w:rsidR="005421D1" w:rsidRPr="00582B98">
              <w:rPr>
                <w:sz w:val="24"/>
                <w:szCs w:val="24"/>
              </w:rPr>
              <w:t>fourth</w:t>
            </w:r>
            <w:r w:rsidRPr="00582B98">
              <w:rPr>
                <w:sz w:val="24"/>
                <w:szCs w:val="24"/>
              </w:rPr>
              <w:t xml:space="preserve"> units of subsystem-1 and failure of subsystem-2.</w:t>
            </w:r>
          </w:p>
        </w:tc>
      </w:tr>
      <w:tr w:rsidR="00582B98" w:rsidRPr="00582B98" w:rsidTr="00582B98">
        <w:tc>
          <w:tcPr>
            <w:tcW w:w="736" w:type="dxa"/>
            <w:shd w:val="clear" w:color="auto" w:fill="auto"/>
            <w:vAlign w:val="center"/>
          </w:tcPr>
          <w:p w:rsidR="00582B98" w:rsidRPr="00582B98" w:rsidRDefault="00582B98" w:rsidP="00582B98">
            <w:pPr>
              <w:spacing w:after="120"/>
              <w:rPr>
                <w:sz w:val="24"/>
                <w:szCs w:val="24"/>
              </w:rPr>
            </w:pPr>
            <w:r w:rsidRPr="00582B98">
              <w:rPr>
                <w:sz w:val="24"/>
                <w:szCs w:val="24"/>
              </w:rPr>
              <w:t>S</w:t>
            </w:r>
            <w:r w:rsidRPr="00582B98">
              <w:rPr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8835" w:type="dxa"/>
            <w:shd w:val="clear" w:color="auto" w:fill="auto"/>
            <w:vAlign w:val="center"/>
          </w:tcPr>
          <w:p w:rsidR="00582B98" w:rsidRPr="00582B98" w:rsidRDefault="00582B98" w:rsidP="00582B98">
            <w:pPr>
              <w:spacing w:after="120"/>
              <w:jc w:val="both"/>
              <w:rPr>
                <w:sz w:val="24"/>
                <w:szCs w:val="24"/>
              </w:rPr>
            </w:pPr>
            <w:r w:rsidRPr="00582B98">
              <w:rPr>
                <w:sz w:val="24"/>
                <w:szCs w:val="24"/>
              </w:rPr>
              <w:t xml:space="preserve">This state </w:t>
            </w:r>
            <w:r w:rsidRPr="003E41F3">
              <w:rPr>
                <w:noProof/>
                <w:sz w:val="24"/>
                <w:szCs w:val="24"/>
              </w:rPr>
              <w:t>represent</w:t>
            </w:r>
            <w:r w:rsidR="002A72CD" w:rsidRPr="003E41F3">
              <w:rPr>
                <w:noProof/>
                <w:sz w:val="24"/>
                <w:szCs w:val="24"/>
              </w:rPr>
              <w:t>s</w:t>
            </w:r>
            <w:r w:rsidRPr="003E41F3">
              <w:rPr>
                <w:noProof/>
                <w:sz w:val="24"/>
                <w:szCs w:val="24"/>
              </w:rPr>
              <w:t xml:space="preserve"> a</w:t>
            </w:r>
            <w:r w:rsidRPr="00582B98">
              <w:rPr>
                <w:sz w:val="24"/>
                <w:szCs w:val="24"/>
              </w:rPr>
              <w:t xml:space="preserve"> complete partial failure due to</w:t>
            </w:r>
            <w:r w:rsidR="002A72CD">
              <w:rPr>
                <w:sz w:val="24"/>
                <w:szCs w:val="24"/>
              </w:rPr>
              <w:t xml:space="preserve"> </w:t>
            </w:r>
            <w:r w:rsidR="002A72CD" w:rsidRPr="00D5194C">
              <w:rPr>
                <w:noProof/>
                <w:sz w:val="24"/>
                <w:szCs w:val="24"/>
              </w:rPr>
              <w:t>the</w:t>
            </w:r>
            <w:r w:rsidR="00D5194C">
              <w:rPr>
                <w:noProof/>
                <w:sz w:val="24"/>
                <w:szCs w:val="24"/>
              </w:rPr>
              <w:t xml:space="preserve"> </w:t>
            </w:r>
            <w:r w:rsidRPr="00D5194C">
              <w:rPr>
                <w:noProof/>
                <w:sz w:val="24"/>
                <w:szCs w:val="24"/>
              </w:rPr>
              <w:t>failure</w:t>
            </w:r>
            <w:r w:rsidRPr="00582B98">
              <w:rPr>
                <w:sz w:val="24"/>
                <w:szCs w:val="24"/>
              </w:rPr>
              <w:t xml:space="preserve"> of second, third and </w:t>
            </w:r>
            <w:r w:rsidR="005421D1" w:rsidRPr="00D5194C">
              <w:rPr>
                <w:noProof/>
                <w:sz w:val="24"/>
                <w:szCs w:val="24"/>
              </w:rPr>
              <w:t>fourth</w:t>
            </w:r>
            <w:r w:rsidR="00D5194C">
              <w:rPr>
                <w:noProof/>
                <w:sz w:val="24"/>
                <w:szCs w:val="24"/>
              </w:rPr>
              <w:t xml:space="preserve"> </w:t>
            </w:r>
            <w:r w:rsidRPr="00D5194C">
              <w:rPr>
                <w:noProof/>
                <w:sz w:val="24"/>
                <w:szCs w:val="24"/>
              </w:rPr>
              <w:t>units</w:t>
            </w:r>
            <w:r w:rsidRPr="00582B98">
              <w:rPr>
                <w:sz w:val="24"/>
                <w:szCs w:val="24"/>
              </w:rPr>
              <w:t xml:space="preserve"> of subsystem-1 and failure of subsystem-2.</w:t>
            </w:r>
          </w:p>
        </w:tc>
      </w:tr>
    </w:tbl>
    <w:p w:rsidR="00486F80" w:rsidRDefault="00486F80" w:rsidP="00486F80">
      <w:pPr>
        <w:pStyle w:val="BodyText"/>
        <w:jc w:val="both"/>
        <w:rPr>
          <w:sz w:val="24"/>
          <w:szCs w:val="24"/>
        </w:rPr>
      </w:pPr>
    </w:p>
    <w:p w:rsidR="00AD4D0D" w:rsidRDefault="00486F80" w:rsidP="00486F80">
      <w:pPr>
        <w:pStyle w:val="BodyText"/>
        <w:jc w:val="both"/>
        <w:rPr>
          <w:sz w:val="24"/>
          <w:szCs w:val="24"/>
        </w:rPr>
      </w:pPr>
      <w:r w:rsidRPr="00AD17CC">
        <w:rPr>
          <w:sz w:val="24"/>
          <w:szCs w:val="24"/>
        </w:rPr>
        <w:lastRenderedPageBreak/>
        <w:t>The state description highlight that S</w:t>
      </w:r>
      <w:r w:rsidRPr="00AD17CC">
        <w:rPr>
          <w:sz w:val="24"/>
          <w:szCs w:val="24"/>
          <w:vertAlign w:val="subscript"/>
        </w:rPr>
        <w:t>0</w:t>
      </w:r>
      <w:r w:rsidRPr="00AD17CC">
        <w:rPr>
          <w:sz w:val="24"/>
          <w:szCs w:val="24"/>
        </w:rPr>
        <w:t xml:space="preserve"> is a state where the system is in</w:t>
      </w:r>
      <w:r w:rsidR="002A72CD">
        <w:rPr>
          <w:sz w:val="24"/>
          <w:szCs w:val="24"/>
        </w:rPr>
        <w:t xml:space="preserve"> </w:t>
      </w:r>
      <w:r w:rsidR="002A72CD" w:rsidRPr="00D5194C">
        <w:rPr>
          <w:noProof/>
          <w:sz w:val="24"/>
          <w:szCs w:val="24"/>
        </w:rPr>
        <w:t>a</w:t>
      </w:r>
      <w:r w:rsidR="00D5194C">
        <w:rPr>
          <w:noProof/>
          <w:sz w:val="24"/>
          <w:szCs w:val="24"/>
        </w:rPr>
        <w:t xml:space="preserve"> </w:t>
      </w:r>
      <w:r w:rsidRPr="00D5194C">
        <w:rPr>
          <w:noProof/>
          <w:sz w:val="24"/>
          <w:szCs w:val="24"/>
        </w:rPr>
        <w:t>perfect</w:t>
      </w:r>
      <w:r w:rsidRPr="00AD17CC">
        <w:rPr>
          <w:sz w:val="24"/>
          <w:szCs w:val="24"/>
        </w:rPr>
        <w:t xml:space="preserve"> state where both subsystems are in good working condition. S</w:t>
      </w:r>
      <w:r w:rsidRPr="00AD17CC">
        <w:rPr>
          <w:sz w:val="24"/>
          <w:szCs w:val="24"/>
          <w:vertAlign w:val="subscript"/>
        </w:rPr>
        <w:t>1,</w:t>
      </w:r>
      <w:r w:rsidRPr="00AD17CC">
        <w:rPr>
          <w:sz w:val="24"/>
          <w:szCs w:val="24"/>
        </w:rPr>
        <w:t xml:space="preserve"> S</w:t>
      </w:r>
      <w:r w:rsidR="00145BEA">
        <w:rPr>
          <w:sz w:val="24"/>
          <w:szCs w:val="24"/>
          <w:vertAlign w:val="subscript"/>
        </w:rPr>
        <w:t>3</w:t>
      </w:r>
      <w:r w:rsidR="005421D1" w:rsidRPr="00AD17CC">
        <w:rPr>
          <w:sz w:val="24"/>
          <w:szCs w:val="24"/>
          <w:vertAlign w:val="subscript"/>
        </w:rPr>
        <w:t>,</w:t>
      </w:r>
      <w:r w:rsidR="005421D1">
        <w:rPr>
          <w:sz w:val="24"/>
          <w:szCs w:val="24"/>
        </w:rPr>
        <w:t xml:space="preserve"> S</w:t>
      </w:r>
      <w:r w:rsidR="005421D1">
        <w:rPr>
          <w:sz w:val="24"/>
          <w:szCs w:val="24"/>
          <w:vertAlign w:val="subscript"/>
        </w:rPr>
        <w:t>7</w:t>
      </w:r>
      <w:proofErr w:type="gramStart"/>
      <w:r w:rsidR="005421D1" w:rsidRPr="00AD17CC">
        <w:rPr>
          <w:sz w:val="24"/>
          <w:szCs w:val="24"/>
        </w:rPr>
        <w:t>,and</w:t>
      </w:r>
      <w:r w:rsidR="00AD4D0D" w:rsidRPr="00AD17CC">
        <w:rPr>
          <w:sz w:val="24"/>
          <w:szCs w:val="24"/>
        </w:rPr>
        <w:t>S</w:t>
      </w:r>
      <w:r w:rsidR="00AD4D0D">
        <w:rPr>
          <w:sz w:val="24"/>
          <w:szCs w:val="24"/>
          <w:vertAlign w:val="subscript"/>
        </w:rPr>
        <w:t>9</w:t>
      </w:r>
      <w:r w:rsidRPr="00AD17CC">
        <w:rPr>
          <w:sz w:val="24"/>
          <w:szCs w:val="24"/>
        </w:rPr>
        <w:t>are</w:t>
      </w:r>
      <w:proofErr w:type="gramEnd"/>
      <w:r w:rsidRPr="00AD17CC">
        <w:rPr>
          <w:sz w:val="24"/>
          <w:szCs w:val="24"/>
        </w:rPr>
        <w:t xml:space="preserve"> the states</w:t>
      </w:r>
      <w:r>
        <w:rPr>
          <w:sz w:val="24"/>
          <w:szCs w:val="24"/>
        </w:rPr>
        <w:t xml:space="preserve"> where the system is in </w:t>
      </w:r>
      <w:r w:rsidR="00145BEA">
        <w:rPr>
          <w:sz w:val="24"/>
          <w:szCs w:val="24"/>
        </w:rPr>
        <w:t xml:space="preserve">minor </w:t>
      </w:r>
      <w:r>
        <w:rPr>
          <w:sz w:val="24"/>
          <w:szCs w:val="24"/>
        </w:rPr>
        <w:t xml:space="preserve">partial </w:t>
      </w:r>
      <w:r w:rsidR="005421D1">
        <w:rPr>
          <w:sz w:val="24"/>
          <w:szCs w:val="24"/>
        </w:rPr>
        <w:t xml:space="preserve">failure </w:t>
      </w:r>
      <w:r w:rsidR="005421D1" w:rsidRPr="00D5194C">
        <w:rPr>
          <w:noProof/>
          <w:sz w:val="24"/>
          <w:szCs w:val="24"/>
        </w:rPr>
        <w:t>but</w:t>
      </w:r>
      <w:r w:rsidR="00D5194C">
        <w:rPr>
          <w:noProof/>
          <w:sz w:val="24"/>
          <w:szCs w:val="24"/>
        </w:rPr>
        <w:t xml:space="preserve"> </w:t>
      </w:r>
      <w:r w:rsidRPr="00D5194C">
        <w:rPr>
          <w:noProof/>
          <w:sz w:val="24"/>
          <w:szCs w:val="24"/>
        </w:rPr>
        <w:t>operational</w:t>
      </w:r>
      <w:r w:rsidRPr="00AD17CC">
        <w:rPr>
          <w:sz w:val="24"/>
          <w:szCs w:val="24"/>
        </w:rPr>
        <w:t xml:space="preserve"> mode</w:t>
      </w:r>
      <w:r w:rsidR="005421D1">
        <w:rPr>
          <w:sz w:val="24"/>
          <w:szCs w:val="24"/>
        </w:rPr>
        <w:t xml:space="preserve">. The states </w:t>
      </w:r>
      <w:r w:rsidR="00145BEA" w:rsidRPr="00AD17CC">
        <w:rPr>
          <w:sz w:val="24"/>
          <w:szCs w:val="24"/>
        </w:rPr>
        <w:t>S</w:t>
      </w:r>
      <w:r w:rsidR="00145BEA">
        <w:rPr>
          <w:sz w:val="24"/>
          <w:szCs w:val="24"/>
          <w:vertAlign w:val="subscript"/>
        </w:rPr>
        <w:t>2</w:t>
      </w:r>
      <w:proofErr w:type="gramStart"/>
      <w:r w:rsidR="00145BEA">
        <w:rPr>
          <w:sz w:val="24"/>
          <w:szCs w:val="24"/>
          <w:vertAlign w:val="subscript"/>
        </w:rPr>
        <w:t>,</w:t>
      </w:r>
      <w:r w:rsidR="00145BEA" w:rsidRPr="00AD17CC">
        <w:rPr>
          <w:sz w:val="24"/>
          <w:szCs w:val="24"/>
        </w:rPr>
        <w:t>S</w:t>
      </w:r>
      <w:r w:rsidR="00145BEA">
        <w:rPr>
          <w:sz w:val="24"/>
          <w:szCs w:val="24"/>
          <w:vertAlign w:val="subscript"/>
        </w:rPr>
        <w:t>4,</w:t>
      </w:r>
      <w:r w:rsidR="00145BEA" w:rsidRPr="00AD17CC">
        <w:rPr>
          <w:sz w:val="24"/>
          <w:szCs w:val="24"/>
        </w:rPr>
        <w:t>S</w:t>
      </w:r>
      <w:r w:rsidR="00145BEA">
        <w:rPr>
          <w:sz w:val="24"/>
          <w:szCs w:val="24"/>
          <w:vertAlign w:val="subscript"/>
        </w:rPr>
        <w:t>8,</w:t>
      </w:r>
      <w:r w:rsidR="00145BEA" w:rsidRPr="00AD17CC">
        <w:rPr>
          <w:sz w:val="24"/>
          <w:szCs w:val="24"/>
        </w:rPr>
        <w:t>S</w:t>
      </w:r>
      <w:r w:rsidR="00AD4D0D">
        <w:rPr>
          <w:sz w:val="24"/>
          <w:szCs w:val="24"/>
          <w:vertAlign w:val="subscript"/>
        </w:rPr>
        <w:t>10</w:t>
      </w:r>
      <w:proofErr w:type="gramEnd"/>
      <w:r w:rsidR="00926E27">
        <w:rPr>
          <w:sz w:val="24"/>
          <w:szCs w:val="24"/>
        </w:rPr>
        <w:t xml:space="preserve"> </w:t>
      </w:r>
      <w:r w:rsidR="00926E27" w:rsidRPr="00D5194C">
        <w:rPr>
          <w:noProof/>
          <w:sz w:val="24"/>
          <w:szCs w:val="24"/>
        </w:rPr>
        <w:t>are</w:t>
      </w:r>
      <w:r w:rsidR="00D5194C">
        <w:rPr>
          <w:noProof/>
          <w:sz w:val="24"/>
          <w:szCs w:val="24"/>
        </w:rPr>
        <w:t xml:space="preserve"> </w:t>
      </w:r>
      <w:r w:rsidR="002A72CD" w:rsidRPr="00D5194C">
        <w:rPr>
          <w:noProof/>
          <w:sz w:val="24"/>
          <w:szCs w:val="24"/>
        </w:rPr>
        <w:t>in</w:t>
      </w:r>
      <w:r w:rsidR="002A72CD" w:rsidRPr="002A72CD">
        <w:rPr>
          <w:noProof/>
          <w:sz w:val="24"/>
          <w:szCs w:val="24"/>
        </w:rPr>
        <w:t xml:space="preserve"> </w:t>
      </w:r>
      <w:r w:rsidR="00926E27" w:rsidRPr="002A72CD">
        <w:rPr>
          <w:noProof/>
          <w:sz w:val="24"/>
          <w:szCs w:val="24"/>
        </w:rPr>
        <w:t>major</w:t>
      </w:r>
      <w:r w:rsidR="00926E27">
        <w:rPr>
          <w:sz w:val="24"/>
          <w:szCs w:val="24"/>
        </w:rPr>
        <w:t xml:space="preserve"> partial failure in which the system is working under</w:t>
      </w:r>
      <w:r w:rsidR="002A72CD">
        <w:rPr>
          <w:sz w:val="24"/>
          <w:szCs w:val="24"/>
        </w:rPr>
        <w:t xml:space="preserve"> </w:t>
      </w:r>
      <w:r w:rsidR="002A72CD" w:rsidRPr="00D5194C">
        <w:rPr>
          <w:noProof/>
          <w:sz w:val="24"/>
          <w:szCs w:val="24"/>
        </w:rPr>
        <w:t>the</w:t>
      </w:r>
      <w:r w:rsidR="00D5194C">
        <w:rPr>
          <w:noProof/>
          <w:sz w:val="24"/>
          <w:szCs w:val="24"/>
        </w:rPr>
        <w:t xml:space="preserve"> critical </w:t>
      </w:r>
      <w:r w:rsidR="00926E27" w:rsidRPr="00D5194C">
        <w:rPr>
          <w:noProof/>
          <w:sz w:val="24"/>
          <w:szCs w:val="24"/>
        </w:rPr>
        <w:t>stage</w:t>
      </w:r>
      <w:r w:rsidR="002A72CD">
        <w:rPr>
          <w:noProof/>
          <w:sz w:val="24"/>
          <w:szCs w:val="24"/>
        </w:rPr>
        <w:t>,</w:t>
      </w:r>
      <w:r w:rsidR="00926E27">
        <w:rPr>
          <w:sz w:val="24"/>
          <w:szCs w:val="24"/>
        </w:rPr>
        <w:t xml:space="preserve"> and further failure in any unit in the subsystem-1 might </w:t>
      </w:r>
      <w:r w:rsidR="00926E27" w:rsidRPr="002A72CD">
        <w:rPr>
          <w:noProof/>
          <w:sz w:val="24"/>
          <w:szCs w:val="24"/>
        </w:rPr>
        <w:t xml:space="preserve">be </w:t>
      </w:r>
      <w:r w:rsidR="002A72CD" w:rsidRPr="002A72CD">
        <w:rPr>
          <w:noProof/>
          <w:sz w:val="24"/>
          <w:szCs w:val="24"/>
        </w:rPr>
        <w:t xml:space="preserve">a </w:t>
      </w:r>
      <w:r w:rsidR="00926E27" w:rsidRPr="002A72CD">
        <w:rPr>
          <w:noProof/>
          <w:sz w:val="24"/>
          <w:szCs w:val="24"/>
        </w:rPr>
        <w:t>cause</w:t>
      </w:r>
      <w:r w:rsidR="00926E27">
        <w:rPr>
          <w:sz w:val="24"/>
          <w:szCs w:val="24"/>
        </w:rPr>
        <w:t xml:space="preserve"> of complete failure. The </w:t>
      </w:r>
      <w:r w:rsidR="00926E27" w:rsidRPr="00AD17CC">
        <w:rPr>
          <w:sz w:val="24"/>
          <w:szCs w:val="24"/>
        </w:rPr>
        <w:t>states</w:t>
      </w:r>
      <w:r w:rsidRPr="00AD17CC">
        <w:rPr>
          <w:sz w:val="24"/>
          <w:szCs w:val="24"/>
        </w:rPr>
        <w:t>S</w:t>
      </w:r>
      <w:r w:rsidR="00145BEA">
        <w:rPr>
          <w:sz w:val="24"/>
          <w:szCs w:val="24"/>
          <w:vertAlign w:val="subscript"/>
        </w:rPr>
        <w:t>5</w:t>
      </w:r>
      <w:proofErr w:type="gramStart"/>
      <w:r w:rsidRPr="00AD17CC">
        <w:rPr>
          <w:sz w:val="24"/>
          <w:szCs w:val="24"/>
          <w:vertAlign w:val="subscript"/>
        </w:rPr>
        <w:t>,</w:t>
      </w:r>
      <w:r>
        <w:rPr>
          <w:sz w:val="24"/>
          <w:szCs w:val="24"/>
        </w:rPr>
        <w:t>S</w:t>
      </w:r>
      <w:r w:rsidR="00145BEA"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>,</w:t>
      </w:r>
      <w:r w:rsidRPr="002A72CD">
        <w:rPr>
          <w:noProof/>
          <w:sz w:val="24"/>
          <w:szCs w:val="24"/>
        </w:rPr>
        <w:t>S</w:t>
      </w:r>
      <w:r w:rsidR="00145BEA" w:rsidRPr="002A72CD">
        <w:rPr>
          <w:noProof/>
          <w:sz w:val="24"/>
          <w:szCs w:val="24"/>
          <w:vertAlign w:val="subscript"/>
        </w:rPr>
        <w:t>11</w:t>
      </w:r>
      <w:r w:rsidR="002A72CD">
        <w:rPr>
          <w:noProof/>
          <w:sz w:val="24"/>
          <w:szCs w:val="24"/>
          <w:vertAlign w:val="subscript"/>
        </w:rPr>
        <w:t>,</w:t>
      </w:r>
      <w:r w:rsidR="00145BEA">
        <w:rPr>
          <w:sz w:val="24"/>
          <w:szCs w:val="24"/>
        </w:rPr>
        <w:t>and</w:t>
      </w:r>
      <w:proofErr w:type="gramEnd"/>
      <w:r w:rsidR="00145BEA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145BEA">
        <w:rPr>
          <w:sz w:val="24"/>
          <w:szCs w:val="24"/>
          <w:vertAlign w:val="subscript"/>
        </w:rPr>
        <w:t>12</w:t>
      </w:r>
      <w:r w:rsidR="00145BEA">
        <w:rPr>
          <w:sz w:val="24"/>
          <w:szCs w:val="24"/>
        </w:rPr>
        <w:t>,</w:t>
      </w:r>
      <w:r>
        <w:rPr>
          <w:sz w:val="24"/>
          <w:szCs w:val="24"/>
        </w:rPr>
        <w:t xml:space="preserve">are the </w:t>
      </w:r>
      <w:r w:rsidR="00926E27" w:rsidRPr="00D5194C">
        <w:rPr>
          <w:noProof/>
          <w:sz w:val="24"/>
          <w:szCs w:val="24"/>
        </w:rPr>
        <w:t>failed</w:t>
      </w:r>
      <w:r w:rsidR="00D5194C">
        <w:rPr>
          <w:noProof/>
          <w:sz w:val="24"/>
          <w:szCs w:val="24"/>
        </w:rPr>
        <w:t xml:space="preserve"> </w:t>
      </w:r>
      <w:r w:rsidRPr="00D5194C">
        <w:rPr>
          <w:noProof/>
          <w:sz w:val="24"/>
          <w:szCs w:val="24"/>
        </w:rPr>
        <w:t>state</w:t>
      </w:r>
      <w:r w:rsidR="00926E27">
        <w:rPr>
          <w:sz w:val="24"/>
          <w:szCs w:val="24"/>
        </w:rPr>
        <w:t xml:space="preserve"> of the model. The minor and maj</w:t>
      </w:r>
      <w:r w:rsidR="00B3640C">
        <w:rPr>
          <w:sz w:val="24"/>
          <w:szCs w:val="24"/>
        </w:rPr>
        <w:t>or failed states will be respire</w:t>
      </w:r>
      <w:r w:rsidR="00926E27">
        <w:rPr>
          <w:sz w:val="24"/>
          <w:szCs w:val="24"/>
        </w:rPr>
        <w:t xml:space="preserve"> by employing general </w:t>
      </w:r>
      <w:r w:rsidR="00B3640C" w:rsidRPr="002A72CD">
        <w:rPr>
          <w:noProof/>
          <w:sz w:val="24"/>
          <w:szCs w:val="24"/>
        </w:rPr>
        <w:t>repair</w:t>
      </w:r>
      <w:r w:rsidR="002A72CD">
        <w:rPr>
          <w:noProof/>
          <w:sz w:val="24"/>
          <w:szCs w:val="24"/>
        </w:rPr>
        <w:t>,</w:t>
      </w:r>
      <w:r w:rsidR="00926E27">
        <w:rPr>
          <w:sz w:val="24"/>
          <w:szCs w:val="24"/>
        </w:rPr>
        <w:t xml:space="preserve"> but the complete failed</w:t>
      </w:r>
      <w:r w:rsidR="00B3640C">
        <w:rPr>
          <w:sz w:val="24"/>
          <w:szCs w:val="24"/>
        </w:rPr>
        <w:t xml:space="preserve"> state </w:t>
      </w:r>
      <w:r w:rsidR="00B3640C" w:rsidRPr="00D5194C">
        <w:rPr>
          <w:noProof/>
          <w:sz w:val="24"/>
          <w:szCs w:val="24"/>
        </w:rPr>
        <w:t>will</w:t>
      </w:r>
      <w:r w:rsidR="00D5194C">
        <w:rPr>
          <w:noProof/>
          <w:sz w:val="24"/>
          <w:szCs w:val="24"/>
        </w:rPr>
        <w:t xml:space="preserve"> </w:t>
      </w:r>
      <w:r w:rsidR="00926E27" w:rsidRPr="00D5194C">
        <w:rPr>
          <w:noProof/>
          <w:sz w:val="24"/>
          <w:szCs w:val="24"/>
        </w:rPr>
        <w:t>be</w:t>
      </w:r>
      <w:r w:rsidR="00926E27" w:rsidRPr="002A72CD">
        <w:rPr>
          <w:noProof/>
          <w:sz w:val="24"/>
          <w:szCs w:val="24"/>
        </w:rPr>
        <w:t xml:space="preserve"> re</w:t>
      </w:r>
      <w:r w:rsidR="002A72CD">
        <w:rPr>
          <w:noProof/>
          <w:sz w:val="24"/>
          <w:szCs w:val="24"/>
        </w:rPr>
        <w:t>sto</w:t>
      </w:r>
      <w:r w:rsidR="00926E27" w:rsidRPr="002A72CD">
        <w:rPr>
          <w:noProof/>
          <w:sz w:val="24"/>
          <w:szCs w:val="24"/>
        </w:rPr>
        <w:t>r</w:t>
      </w:r>
      <w:r w:rsidR="002A72CD" w:rsidRPr="002A72CD">
        <w:rPr>
          <w:noProof/>
          <w:sz w:val="24"/>
          <w:szCs w:val="24"/>
        </w:rPr>
        <w:t>ed</w:t>
      </w:r>
      <w:r w:rsidR="00926E27">
        <w:rPr>
          <w:sz w:val="24"/>
          <w:szCs w:val="24"/>
        </w:rPr>
        <w:t xml:space="preserve"> using Gumbel- </w:t>
      </w:r>
      <w:r w:rsidR="00B3640C">
        <w:rPr>
          <w:sz w:val="24"/>
          <w:szCs w:val="24"/>
        </w:rPr>
        <w:t>Hougaard</w:t>
      </w:r>
      <w:r w:rsidR="00926E27">
        <w:rPr>
          <w:sz w:val="24"/>
          <w:szCs w:val="24"/>
        </w:rPr>
        <w:t xml:space="preserve"> family </w:t>
      </w:r>
      <w:r w:rsidR="00B3640C">
        <w:rPr>
          <w:sz w:val="24"/>
          <w:szCs w:val="24"/>
        </w:rPr>
        <w:t>copula</w:t>
      </w:r>
      <w:r w:rsidR="00926E27">
        <w:rPr>
          <w:sz w:val="24"/>
          <w:szCs w:val="24"/>
        </w:rPr>
        <w:t xml:space="preserve"> distribution.</w:t>
      </w:r>
    </w:p>
    <w:p w:rsidR="008214D9" w:rsidRDefault="008214D9" w:rsidP="00486F80">
      <w:pPr>
        <w:pStyle w:val="BodyText"/>
        <w:jc w:val="both"/>
        <w:rPr>
          <w:sz w:val="24"/>
          <w:szCs w:val="24"/>
        </w:rPr>
      </w:pPr>
    </w:p>
    <w:p w:rsidR="00AD4D0D" w:rsidRDefault="00AD4D0D" w:rsidP="00486F80">
      <w:pPr>
        <w:pStyle w:val="BodyText"/>
        <w:jc w:val="both"/>
        <w:rPr>
          <w:sz w:val="24"/>
          <w:szCs w:val="24"/>
        </w:rPr>
      </w:pPr>
    </w:p>
    <w:p w:rsidR="00486F80" w:rsidRPr="00AD17CC" w:rsidRDefault="0072368E" w:rsidP="0072368E">
      <w:pPr>
        <w:pStyle w:val="Heading1"/>
        <w:numPr>
          <w:ilvl w:val="0"/>
          <w:numId w:val="0"/>
        </w:numPr>
        <w:jc w:val="left"/>
        <w:rPr>
          <w:sz w:val="24"/>
          <w:szCs w:val="24"/>
        </w:rPr>
      </w:pPr>
      <w:r w:rsidRPr="0072368E">
        <w:rPr>
          <w:b/>
          <w:smallCaps w:val="0"/>
          <w:kern w:val="0"/>
          <w:sz w:val="24"/>
          <w:szCs w:val="24"/>
        </w:rPr>
        <w:t>B. Assumptions</w:t>
      </w:r>
      <w:r>
        <w:rPr>
          <w:smallCaps w:val="0"/>
          <w:kern w:val="0"/>
          <w:sz w:val="24"/>
          <w:szCs w:val="24"/>
        </w:rPr>
        <w:t>:</w:t>
      </w:r>
    </w:p>
    <w:p w:rsidR="00486F80" w:rsidRDefault="00486F80" w:rsidP="00486F80">
      <w:pPr>
        <w:pStyle w:val="Body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following </w:t>
      </w:r>
      <w:r w:rsidR="00E45CD0">
        <w:rPr>
          <w:sz w:val="24"/>
          <w:szCs w:val="24"/>
        </w:rPr>
        <w:t xml:space="preserve">assumption </w:t>
      </w:r>
      <w:r w:rsidR="00E45CD0" w:rsidRPr="002A72CD">
        <w:rPr>
          <w:noProof/>
          <w:sz w:val="24"/>
          <w:szCs w:val="24"/>
        </w:rPr>
        <w:t>is</w:t>
      </w:r>
      <w:r w:rsidRPr="002A72CD">
        <w:rPr>
          <w:noProof/>
          <w:sz w:val="24"/>
          <w:szCs w:val="24"/>
        </w:rPr>
        <w:t xml:space="preserve"> taken</w:t>
      </w:r>
      <w:r>
        <w:rPr>
          <w:sz w:val="24"/>
          <w:szCs w:val="24"/>
        </w:rPr>
        <w:t xml:space="preserve"> throughout the discussion of the model:</w:t>
      </w:r>
    </w:p>
    <w:p w:rsidR="00486F80" w:rsidRDefault="00486F80" w:rsidP="00486F80">
      <w:pPr>
        <w:pStyle w:val="BodyText"/>
        <w:numPr>
          <w:ilvl w:val="0"/>
          <w:numId w:val="3"/>
        </w:numPr>
        <w:jc w:val="both"/>
        <w:rPr>
          <w:sz w:val="24"/>
          <w:szCs w:val="24"/>
        </w:rPr>
      </w:pPr>
      <w:r w:rsidRPr="002A72CD">
        <w:rPr>
          <w:noProof/>
          <w:sz w:val="24"/>
          <w:szCs w:val="24"/>
        </w:rPr>
        <w:t>Initially</w:t>
      </w:r>
      <w:r w:rsidR="002A72CD">
        <w:rPr>
          <w:noProof/>
          <w:sz w:val="24"/>
          <w:szCs w:val="24"/>
        </w:rPr>
        <w:t>,</w:t>
      </w:r>
      <w:r>
        <w:rPr>
          <w:sz w:val="24"/>
          <w:szCs w:val="24"/>
        </w:rPr>
        <w:t xml:space="preserve"> the system is in </w:t>
      </w:r>
      <w:r w:rsidRPr="002A72CD">
        <w:rPr>
          <w:noProof/>
        </w:rPr>
        <w:t>S</w:t>
      </w:r>
      <w:r w:rsidRPr="002A72CD">
        <w:rPr>
          <w:noProof/>
          <w:vertAlign w:val="subscript"/>
        </w:rPr>
        <w:t>0</w:t>
      </w:r>
      <w:r w:rsidRPr="002A72CD">
        <w:rPr>
          <w:noProof/>
          <w:sz w:val="24"/>
          <w:szCs w:val="24"/>
        </w:rPr>
        <w:t>state</w:t>
      </w:r>
      <w:r w:rsidRPr="00875670">
        <w:rPr>
          <w:position w:val="-6"/>
          <w:sz w:val="24"/>
          <w:szCs w:val="24"/>
        </w:rPr>
        <w:object w:dxaOrig="680" w:dyaOrig="279">
          <v:shape id="_x0000_i1028" type="#_x0000_t75" style="width:34.5pt;height:14.25pt" o:ole="">
            <v:imagedata r:id="rId12" o:title=""/>
          </v:shape>
          <o:OLEObject Type="Embed" ProgID="Equation.DSMT4" ShapeID="_x0000_i1028" DrawAspect="Content" ObjectID="_1564745043" r:id="rId13"/>
        </w:object>
      </w:r>
      <w:r w:rsidR="002A72CD">
        <w:rPr>
          <w:sz w:val="24"/>
          <w:szCs w:val="24"/>
        </w:rPr>
        <w:t xml:space="preserve">, </w:t>
      </w:r>
      <w:r>
        <w:rPr>
          <w:sz w:val="24"/>
          <w:szCs w:val="24"/>
        </w:rPr>
        <w:t>and all units of the system are in good working condition.</w:t>
      </w:r>
    </w:p>
    <w:p w:rsidR="00486F80" w:rsidRDefault="00486F80" w:rsidP="00486F80">
      <w:pPr>
        <w:pStyle w:val="BodyText"/>
        <w:numPr>
          <w:ilvl w:val="0"/>
          <w:numId w:val="3"/>
        </w:numPr>
        <w:jc w:val="both"/>
        <w:rPr>
          <w:sz w:val="24"/>
          <w:szCs w:val="24"/>
        </w:rPr>
      </w:pPr>
      <w:r w:rsidRPr="00956935">
        <w:rPr>
          <w:sz w:val="24"/>
          <w:szCs w:val="24"/>
        </w:rPr>
        <w:t xml:space="preserve">The system </w:t>
      </w:r>
      <w:r w:rsidRPr="002A72CD">
        <w:rPr>
          <w:noProof/>
          <w:sz w:val="24"/>
          <w:szCs w:val="24"/>
        </w:rPr>
        <w:t>work</w:t>
      </w:r>
      <w:r w:rsidR="002A72CD">
        <w:rPr>
          <w:noProof/>
          <w:sz w:val="24"/>
          <w:szCs w:val="24"/>
        </w:rPr>
        <w:t>s</w:t>
      </w:r>
      <w:r w:rsidRPr="00956935">
        <w:rPr>
          <w:sz w:val="24"/>
          <w:szCs w:val="24"/>
        </w:rPr>
        <w:t xml:space="preserve"> successfully</w:t>
      </w:r>
      <w:r w:rsidR="00E00BC3">
        <w:rPr>
          <w:sz w:val="24"/>
          <w:szCs w:val="24"/>
        </w:rPr>
        <w:t xml:space="preserve"> when all units of </w:t>
      </w:r>
      <w:r w:rsidR="00AD4D0D">
        <w:rPr>
          <w:sz w:val="24"/>
          <w:szCs w:val="24"/>
        </w:rPr>
        <w:t>subsystem-A</w:t>
      </w:r>
      <w:r w:rsidR="002A72CD">
        <w:rPr>
          <w:noProof/>
          <w:sz w:val="24"/>
          <w:szCs w:val="24"/>
        </w:rPr>
        <w:t>are</w:t>
      </w:r>
      <w:r>
        <w:rPr>
          <w:sz w:val="24"/>
          <w:szCs w:val="24"/>
        </w:rPr>
        <w:t xml:space="preserve"> good condition together with the subsyste</w:t>
      </w:r>
      <w:r w:rsidR="00AD4D0D">
        <w:rPr>
          <w:sz w:val="24"/>
          <w:szCs w:val="24"/>
        </w:rPr>
        <w:t>m-B</w:t>
      </w:r>
      <w:r>
        <w:rPr>
          <w:sz w:val="24"/>
          <w:szCs w:val="24"/>
        </w:rPr>
        <w:t>.</w:t>
      </w:r>
    </w:p>
    <w:p w:rsidR="00486F80" w:rsidRDefault="00486F80" w:rsidP="00486F80">
      <w:pPr>
        <w:pStyle w:val="BodyTex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system fa</w:t>
      </w:r>
      <w:r w:rsidR="00DA4F32">
        <w:rPr>
          <w:sz w:val="24"/>
          <w:szCs w:val="24"/>
        </w:rPr>
        <w:t>ils if the subsystem-</w:t>
      </w:r>
      <w:r w:rsidR="00D5194C" w:rsidRPr="00D5194C">
        <w:rPr>
          <w:noProof/>
          <w:sz w:val="24"/>
          <w:szCs w:val="24"/>
        </w:rPr>
        <w:t>2</w:t>
      </w:r>
      <w:r w:rsidR="00D5194C">
        <w:rPr>
          <w:noProof/>
          <w:sz w:val="24"/>
          <w:szCs w:val="24"/>
        </w:rPr>
        <w:t xml:space="preserve"> </w:t>
      </w:r>
      <w:r w:rsidRPr="00D5194C">
        <w:rPr>
          <w:noProof/>
          <w:sz w:val="24"/>
          <w:szCs w:val="24"/>
        </w:rPr>
        <w:t>fails</w:t>
      </w:r>
      <w:r w:rsidR="00DA4F32">
        <w:rPr>
          <w:sz w:val="24"/>
          <w:szCs w:val="24"/>
        </w:rPr>
        <w:t xml:space="preserve"> or both two subsystems </w:t>
      </w:r>
      <w:r w:rsidR="008214D9">
        <w:rPr>
          <w:sz w:val="24"/>
          <w:szCs w:val="24"/>
        </w:rPr>
        <w:t>fail</w:t>
      </w:r>
      <w:r>
        <w:rPr>
          <w:sz w:val="24"/>
          <w:szCs w:val="24"/>
        </w:rPr>
        <w:t>.</w:t>
      </w:r>
    </w:p>
    <w:p w:rsidR="00486F80" w:rsidRDefault="00486F80" w:rsidP="00486F80">
      <w:pPr>
        <w:pStyle w:val="BodyTex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45CD0">
        <w:rPr>
          <w:sz w:val="24"/>
          <w:szCs w:val="24"/>
        </w:rPr>
        <w:t>minor/major partial</w:t>
      </w:r>
      <w:r>
        <w:rPr>
          <w:sz w:val="24"/>
          <w:szCs w:val="24"/>
        </w:rPr>
        <w:t xml:space="preserve"> failed states of the system </w:t>
      </w:r>
      <w:r w:rsidRPr="002A72CD">
        <w:rPr>
          <w:noProof/>
          <w:sz w:val="24"/>
          <w:szCs w:val="24"/>
        </w:rPr>
        <w:t>are repaired</w:t>
      </w:r>
      <w:r>
        <w:rPr>
          <w:sz w:val="24"/>
          <w:szCs w:val="24"/>
        </w:rPr>
        <w:t xml:space="preserve"> by employing the general </w:t>
      </w:r>
      <w:r w:rsidRPr="002A72CD">
        <w:rPr>
          <w:noProof/>
          <w:sz w:val="24"/>
          <w:szCs w:val="24"/>
        </w:rPr>
        <w:t>distribution</w:t>
      </w:r>
      <w:r w:rsidR="002A72CD">
        <w:rPr>
          <w:noProof/>
          <w:sz w:val="24"/>
          <w:szCs w:val="24"/>
        </w:rPr>
        <w:t>,</w:t>
      </w:r>
      <w:r>
        <w:rPr>
          <w:sz w:val="24"/>
          <w:szCs w:val="24"/>
        </w:rPr>
        <w:t xml:space="preserve"> but the </w:t>
      </w:r>
      <w:r w:rsidR="00694CDB">
        <w:rPr>
          <w:noProof/>
          <w:sz w:val="24"/>
          <w:szCs w:val="24"/>
        </w:rPr>
        <w:t>entir</w:t>
      </w:r>
      <w:r w:rsidRPr="00694CDB">
        <w:rPr>
          <w:noProof/>
          <w:sz w:val="24"/>
          <w:szCs w:val="24"/>
        </w:rPr>
        <w:t>e</w:t>
      </w:r>
      <w:r>
        <w:rPr>
          <w:sz w:val="24"/>
          <w:szCs w:val="24"/>
        </w:rPr>
        <w:t xml:space="preserve"> failed states </w:t>
      </w:r>
      <w:r w:rsidRPr="002A72CD">
        <w:rPr>
          <w:noProof/>
          <w:sz w:val="24"/>
          <w:szCs w:val="24"/>
        </w:rPr>
        <w:t>are re</w:t>
      </w:r>
      <w:r w:rsidR="002A72CD">
        <w:rPr>
          <w:noProof/>
          <w:sz w:val="24"/>
          <w:szCs w:val="24"/>
        </w:rPr>
        <w:t>sto</w:t>
      </w:r>
      <w:r w:rsidRPr="002A72CD">
        <w:rPr>
          <w:noProof/>
          <w:sz w:val="24"/>
          <w:szCs w:val="24"/>
        </w:rPr>
        <w:t>red</w:t>
      </w:r>
      <w:r>
        <w:rPr>
          <w:sz w:val="24"/>
          <w:szCs w:val="24"/>
        </w:rPr>
        <w:t xml:space="preserve"> by using Gumbel-Hougaard family copula distribution.</w:t>
      </w:r>
    </w:p>
    <w:p w:rsidR="00486F80" w:rsidRDefault="00486F80" w:rsidP="00486F80">
      <w:pPr>
        <w:pStyle w:val="BodyTex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soon as the system </w:t>
      </w:r>
      <w:r w:rsidRPr="002A72CD">
        <w:rPr>
          <w:noProof/>
          <w:sz w:val="24"/>
          <w:szCs w:val="24"/>
        </w:rPr>
        <w:t>repaired</w:t>
      </w:r>
      <w:r w:rsidR="002A72CD">
        <w:rPr>
          <w:noProof/>
          <w:sz w:val="24"/>
          <w:szCs w:val="24"/>
        </w:rPr>
        <w:t>,</w:t>
      </w:r>
      <w:r>
        <w:rPr>
          <w:sz w:val="24"/>
          <w:szCs w:val="24"/>
        </w:rPr>
        <w:t xml:space="preserve"> it starts </w:t>
      </w:r>
      <w:r w:rsidRPr="002A72CD">
        <w:rPr>
          <w:noProof/>
          <w:sz w:val="24"/>
          <w:szCs w:val="24"/>
        </w:rPr>
        <w:t>working</w:t>
      </w:r>
      <w:r w:rsidR="002A72CD">
        <w:rPr>
          <w:noProof/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Pr="00694CDB">
        <w:rPr>
          <w:noProof/>
          <w:sz w:val="24"/>
          <w:szCs w:val="24"/>
        </w:rPr>
        <w:t>repair</w:t>
      </w:r>
      <w:r>
        <w:rPr>
          <w:sz w:val="24"/>
          <w:szCs w:val="24"/>
        </w:rPr>
        <w:t xml:space="preserve"> doesn’t damage anything.</w:t>
      </w:r>
    </w:p>
    <w:p w:rsidR="00486F80" w:rsidRDefault="00486F80" w:rsidP="00486F80">
      <w:pPr>
        <w:pStyle w:val="BodyText"/>
        <w:numPr>
          <w:ilvl w:val="0"/>
          <w:numId w:val="3"/>
        </w:numPr>
        <w:jc w:val="both"/>
        <w:rPr>
          <w:sz w:val="24"/>
          <w:szCs w:val="24"/>
        </w:rPr>
      </w:pPr>
      <w:r w:rsidRPr="00694CDB">
        <w:rPr>
          <w:noProof/>
          <w:sz w:val="24"/>
          <w:szCs w:val="24"/>
        </w:rPr>
        <w:t>Repaired</w:t>
      </w:r>
      <w:r>
        <w:rPr>
          <w:sz w:val="24"/>
          <w:szCs w:val="24"/>
        </w:rPr>
        <w:t xml:space="preserve"> system works as a new and repair do not affect the efficiency of the </w:t>
      </w:r>
      <w:r w:rsidRPr="00694CDB">
        <w:rPr>
          <w:noProof/>
          <w:sz w:val="24"/>
          <w:szCs w:val="24"/>
        </w:rPr>
        <w:t>system</w:t>
      </w:r>
      <w:r>
        <w:rPr>
          <w:sz w:val="24"/>
          <w:szCs w:val="24"/>
        </w:rPr>
        <w:t>.</w:t>
      </w:r>
    </w:p>
    <w:p w:rsidR="00486F80" w:rsidRDefault="00486F80" w:rsidP="00486F80">
      <w:pPr>
        <w:pStyle w:val="BodyTex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All failure rates are constants and follow</w:t>
      </w:r>
      <w:r w:rsidR="002A72CD">
        <w:rPr>
          <w:sz w:val="24"/>
          <w:szCs w:val="24"/>
        </w:rPr>
        <w:t xml:space="preserve"> </w:t>
      </w:r>
      <w:r w:rsidR="002A72CD" w:rsidRPr="00D5194C">
        <w:rPr>
          <w:noProof/>
          <w:sz w:val="24"/>
          <w:szCs w:val="24"/>
        </w:rPr>
        <w:t>a</w:t>
      </w:r>
      <w:r w:rsidR="00D5194C">
        <w:rPr>
          <w:noProof/>
          <w:sz w:val="24"/>
          <w:szCs w:val="24"/>
        </w:rPr>
        <w:t xml:space="preserve"> </w:t>
      </w:r>
      <w:r w:rsidRPr="00D5194C">
        <w:rPr>
          <w:noProof/>
          <w:sz w:val="24"/>
          <w:szCs w:val="24"/>
        </w:rPr>
        <w:t>negative</w:t>
      </w:r>
      <w:r>
        <w:rPr>
          <w:sz w:val="24"/>
          <w:szCs w:val="24"/>
        </w:rPr>
        <w:t xml:space="preserve"> exponential distribution.</w:t>
      </w:r>
    </w:p>
    <w:p w:rsidR="00486F80" w:rsidRPr="0072368E" w:rsidRDefault="0072368E" w:rsidP="0072368E">
      <w:pPr>
        <w:pStyle w:val="Heading1"/>
        <w:numPr>
          <w:ilvl w:val="0"/>
          <w:numId w:val="0"/>
        </w:numPr>
        <w:jc w:val="left"/>
        <w:rPr>
          <w:b/>
          <w:sz w:val="24"/>
          <w:szCs w:val="24"/>
        </w:rPr>
      </w:pPr>
      <w:r w:rsidRPr="0072368E">
        <w:rPr>
          <w:b/>
          <w:smallCaps w:val="0"/>
          <w:kern w:val="0"/>
          <w:sz w:val="24"/>
          <w:szCs w:val="24"/>
        </w:rPr>
        <w:t>C. Notations:</w:t>
      </w:r>
    </w:p>
    <w:tbl>
      <w:tblPr>
        <w:tblW w:w="946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7449"/>
      </w:tblGrid>
      <w:tr w:rsidR="00582B98" w:rsidRPr="00582B98" w:rsidTr="00582B98">
        <w:trPr>
          <w:trHeight w:val="426"/>
        </w:trPr>
        <w:tc>
          <w:tcPr>
            <w:tcW w:w="2017" w:type="dxa"/>
            <w:vAlign w:val="center"/>
          </w:tcPr>
          <w:p w:rsidR="00582B98" w:rsidRPr="00582B98" w:rsidRDefault="00A83A9B" w:rsidP="00582B9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t :</w:t>
            </w:r>
          </w:p>
        </w:tc>
        <w:tc>
          <w:tcPr>
            <w:tcW w:w="7449" w:type="dxa"/>
            <w:vAlign w:val="center"/>
          </w:tcPr>
          <w:p w:rsidR="00582B98" w:rsidRPr="00582B98" w:rsidRDefault="00582B98" w:rsidP="00582B98">
            <w:pPr>
              <w:jc w:val="both"/>
              <w:rPr>
                <w:sz w:val="24"/>
                <w:szCs w:val="24"/>
              </w:rPr>
            </w:pPr>
            <w:r w:rsidRPr="00582B98">
              <w:rPr>
                <w:sz w:val="24"/>
                <w:szCs w:val="24"/>
              </w:rPr>
              <w:t>Time variable on time scale.</w:t>
            </w:r>
          </w:p>
        </w:tc>
      </w:tr>
      <w:tr w:rsidR="00582B98" w:rsidRPr="00582B98" w:rsidTr="00582B98">
        <w:trPr>
          <w:trHeight w:val="426"/>
        </w:trPr>
        <w:tc>
          <w:tcPr>
            <w:tcW w:w="2017" w:type="dxa"/>
            <w:vAlign w:val="center"/>
          </w:tcPr>
          <w:p w:rsidR="00582B98" w:rsidRPr="00582B98" w:rsidRDefault="00A83A9B" w:rsidP="00582B9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 :</w:t>
            </w:r>
          </w:p>
        </w:tc>
        <w:tc>
          <w:tcPr>
            <w:tcW w:w="7449" w:type="dxa"/>
            <w:vAlign w:val="center"/>
          </w:tcPr>
          <w:p w:rsidR="00582B98" w:rsidRPr="00582B98" w:rsidRDefault="00582B98" w:rsidP="00582B98">
            <w:pPr>
              <w:jc w:val="both"/>
              <w:rPr>
                <w:sz w:val="24"/>
                <w:szCs w:val="24"/>
              </w:rPr>
            </w:pPr>
            <w:r w:rsidRPr="00582B98">
              <w:rPr>
                <w:color w:val="000000"/>
                <w:sz w:val="24"/>
                <w:szCs w:val="24"/>
              </w:rPr>
              <w:t>Laplace transform variable for all expressions.</w:t>
            </w:r>
          </w:p>
        </w:tc>
      </w:tr>
      <w:tr w:rsidR="00582B98" w:rsidRPr="00582B98" w:rsidTr="00582B98">
        <w:trPr>
          <w:trHeight w:val="426"/>
        </w:trPr>
        <w:tc>
          <w:tcPr>
            <w:tcW w:w="2017" w:type="dxa"/>
            <w:vAlign w:val="center"/>
          </w:tcPr>
          <w:p w:rsidR="00582B98" w:rsidRPr="00A83A9B" w:rsidRDefault="00582B98" w:rsidP="00582B98">
            <w:pPr>
              <w:rPr>
                <w:iCs/>
                <w:sz w:val="24"/>
                <w:szCs w:val="24"/>
              </w:rPr>
            </w:pPr>
            <w:r w:rsidRPr="00582B98">
              <w:rPr>
                <w:iCs/>
                <w:sz w:val="24"/>
                <w:szCs w:val="24"/>
              </w:rPr>
              <w:sym w:font="Symbol" w:char="F06C"/>
            </w:r>
            <w:r w:rsidRPr="00582B98">
              <w:rPr>
                <w:iCs/>
                <w:sz w:val="24"/>
                <w:szCs w:val="24"/>
                <w:vertAlign w:val="subscript"/>
              </w:rPr>
              <w:t xml:space="preserve">1 </w:t>
            </w:r>
            <w:r w:rsidRPr="00582B98">
              <w:rPr>
                <w:iCs/>
                <w:sz w:val="24"/>
                <w:szCs w:val="24"/>
              </w:rPr>
              <w:t xml:space="preserve">/ </w:t>
            </w:r>
            <w:r w:rsidRPr="00582B98">
              <w:rPr>
                <w:iCs/>
                <w:sz w:val="24"/>
                <w:szCs w:val="24"/>
              </w:rPr>
              <w:sym w:font="Symbol" w:char="F06C"/>
            </w:r>
            <w:r w:rsidRPr="00582B98">
              <w:rPr>
                <w:iCs/>
                <w:sz w:val="24"/>
                <w:szCs w:val="24"/>
                <w:vertAlign w:val="subscript"/>
              </w:rPr>
              <w:t>2</w:t>
            </w:r>
            <w:r w:rsidRPr="00582B98">
              <w:rPr>
                <w:iCs/>
                <w:sz w:val="24"/>
                <w:szCs w:val="24"/>
              </w:rPr>
              <w:t>/</w:t>
            </w:r>
            <w:r w:rsidRPr="00582B98">
              <w:rPr>
                <w:iCs/>
                <w:sz w:val="24"/>
                <w:szCs w:val="24"/>
              </w:rPr>
              <w:sym w:font="Symbol" w:char="F06C"/>
            </w:r>
            <w:r w:rsidRPr="00582B98">
              <w:rPr>
                <w:iCs/>
                <w:sz w:val="24"/>
                <w:szCs w:val="24"/>
                <w:vertAlign w:val="subscript"/>
              </w:rPr>
              <w:t>3</w:t>
            </w:r>
            <w:r w:rsidRPr="00582B98">
              <w:rPr>
                <w:iCs/>
                <w:sz w:val="24"/>
                <w:szCs w:val="24"/>
              </w:rPr>
              <w:t>/</w:t>
            </w:r>
            <w:r w:rsidRPr="00582B98">
              <w:rPr>
                <w:iCs/>
                <w:sz w:val="24"/>
                <w:szCs w:val="24"/>
              </w:rPr>
              <w:sym w:font="Symbol" w:char="F06C"/>
            </w:r>
            <w:r w:rsidRPr="00582B98">
              <w:rPr>
                <w:iCs/>
                <w:sz w:val="24"/>
                <w:szCs w:val="24"/>
                <w:vertAlign w:val="subscript"/>
              </w:rPr>
              <w:t>4</w:t>
            </w:r>
            <w:r w:rsidR="00A83A9B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7449" w:type="dxa"/>
            <w:vAlign w:val="center"/>
          </w:tcPr>
          <w:p w:rsidR="00582B98" w:rsidRPr="00582B98" w:rsidRDefault="00582B98" w:rsidP="00582B98">
            <w:pPr>
              <w:jc w:val="both"/>
              <w:rPr>
                <w:sz w:val="24"/>
                <w:szCs w:val="24"/>
              </w:rPr>
            </w:pPr>
            <w:r w:rsidRPr="00582B98">
              <w:rPr>
                <w:sz w:val="24"/>
                <w:szCs w:val="24"/>
              </w:rPr>
              <w:t>Failure rates of units of subsystem-A.</w:t>
            </w:r>
          </w:p>
        </w:tc>
      </w:tr>
      <w:tr w:rsidR="00582B98" w:rsidRPr="00582B98" w:rsidTr="00582B98">
        <w:trPr>
          <w:trHeight w:val="426"/>
        </w:trPr>
        <w:tc>
          <w:tcPr>
            <w:tcW w:w="2017" w:type="dxa"/>
            <w:vAlign w:val="center"/>
          </w:tcPr>
          <w:p w:rsidR="00582B98" w:rsidRPr="00582B98" w:rsidRDefault="00582B98" w:rsidP="00582B98">
            <w:pPr>
              <w:rPr>
                <w:iCs/>
                <w:sz w:val="24"/>
                <w:szCs w:val="24"/>
              </w:rPr>
            </w:pPr>
            <w:r w:rsidRPr="00582B98">
              <w:rPr>
                <w:iCs/>
                <w:sz w:val="24"/>
                <w:szCs w:val="24"/>
              </w:rPr>
              <w:sym w:font="Symbol" w:char="F06C"/>
            </w:r>
            <w:r w:rsidR="00A83A9B">
              <w:rPr>
                <w:iCs/>
                <w:sz w:val="24"/>
                <w:szCs w:val="24"/>
                <w:vertAlign w:val="subscript"/>
              </w:rPr>
              <w:t xml:space="preserve">5 </w:t>
            </w:r>
            <w:r w:rsidR="00A83A9B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7449" w:type="dxa"/>
            <w:vAlign w:val="center"/>
          </w:tcPr>
          <w:p w:rsidR="00582B98" w:rsidRPr="00582B98" w:rsidRDefault="00582B98" w:rsidP="00582B98">
            <w:pPr>
              <w:jc w:val="both"/>
              <w:rPr>
                <w:sz w:val="24"/>
                <w:szCs w:val="24"/>
              </w:rPr>
            </w:pPr>
            <w:r w:rsidRPr="00582B98">
              <w:rPr>
                <w:sz w:val="24"/>
                <w:szCs w:val="24"/>
              </w:rPr>
              <w:t xml:space="preserve">Failure rates </w:t>
            </w:r>
            <w:r w:rsidR="00300643">
              <w:rPr>
                <w:sz w:val="24"/>
                <w:szCs w:val="24"/>
              </w:rPr>
              <w:t>of unit 5</w:t>
            </w:r>
            <w:r w:rsidRPr="00582B98">
              <w:rPr>
                <w:sz w:val="24"/>
                <w:szCs w:val="24"/>
              </w:rPr>
              <w:t xml:space="preserve"> of subsystem-B.</w:t>
            </w:r>
          </w:p>
        </w:tc>
      </w:tr>
      <w:tr w:rsidR="00582B98" w:rsidRPr="00582B98" w:rsidTr="00582B98">
        <w:trPr>
          <w:trHeight w:val="426"/>
        </w:trPr>
        <w:tc>
          <w:tcPr>
            <w:tcW w:w="2017" w:type="dxa"/>
            <w:vAlign w:val="center"/>
          </w:tcPr>
          <w:p w:rsidR="00300643" w:rsidRDefault="00300643" w:rsidP="00300643">
            <w:pPr>
              <w:tabs>
                <w:tab w:val="center" w:pos="900"/>
                <w:tab w:val="right" w:pos="1800"/>
              </w:tabs>
              <w:rPr>
                <w:iCs/>
                <w:sz w:val="24"/>
                <w:szCs w:val="24"/>
                <w:vertAlign w:val="subscript"/>
              </w:rPr>
            </w:pPr>
            <w:r w:rsidRPr="00300643">
              <w:rPr>
                <w:iCs/>
                <w:position w:val="-14"/>
                <w:sz w:val="24"/>
                <w:szCs w:val="24"/>
                <w:vertAlign w:val="subscript"/>
              </w:rPr>
              <w:object w:dxaOrig="620" w:dyaOrig="400">
                <v:shape id="_x0000_i1029" type="#_x0000_t75" style="width:30.75pt;height:20.25pt" o:ole="">
                  <v:imagedata r:id="rId14" o:title=""/>
                </v:shape>
                <o:OLEObject Type="Embed" ProgID="Equation.DSMT4" ShapeID="_x0000_i1029" DrawAspect="Content" ObjectID="_1564745044" r:id="rId15"/>
              </w:object>
            </w:r>
            <w:r>
              <w:rPr>
                <w:iCs/>
                <w:sz w:val="24"/>
                <w:szCs w:val="24"/>
                <w:vertAlign w:val="subscript"/>
              </w:rPr>
              <w:t xml:space="preserve">, </w:t>
            </w:r>
            <w:r w:rsidRPr="00300643">
              <w:rPr>
                <w:iCs/>
                <w:position w:val="-14"/>
                <w:sz w:val="24"/>
                <w:szCs w:val="24"/>
                <w:vertAlign w:val="subscript"/>
              </w:rPr>
              <w:object w:dxaOrig="639" w:dyaOrig="400">
                <v:shape id="_x0000_i1030" type="#_x0000_t75" style="width:32.25pt;height:20.25pt" o:ole="">
                  <v:imagedata r:id="rId16" o:title=""/>
                </v:shape>
                <o:OLEObject Type="Embed" ProgID="Equation.DSMT4" ShapeID="_x0000_i1030" DrawAspect="Content" ObjectID="_1564745045" r:id="rId17"/>
              </w:object>
            </w:r>
            <w:r w:rsidRPr="00300643">
              <w:rPr>
                <w:iCs/>
                <w:position w:val="-14"/>
                <w:sz w:val="24"/>
                <w:szCs w:val="24"/>
                <w:vertAlign w:val="subscript"/>
              </w:rPr>
              <w:object w:dxaOrig="639" w:dyaOrig="400">
                <v:shape id="_x0000_i1031" type="#_x0000_t75" style="width:32.25pt;height:20.25pt" o:ole="">
                  <v:imagedata r:id="rId18" o:title=""/>
                </v:shape>
                <o:OLEObject Type="Embed" ProgID="Equation.DSMT4" ShapeID="_x0000_i1031" DrawAspect="Content" ObjectID="_1564745046" r:id="rId19"/>
              </w:object>
            </w:r>
            <w:r>
              <w:rPr>
                <w:iCs/>
                <w:sz w:val="24"/>
                <w:szCs w:val="24"/>
                <w:vertAlign w:val="subscript"/>
              </w:rPr>
              <w:tab/>
            </w:r>
            <w:r w:rsidRPr="00300643">
              <w:rPr>
                <w:iCs/>
                <w:position w:val="-14"/>
                <w:sz w:val="24"/>
                <w:szCs w:val="24"/>
                <w:vertAlign w:val="subscript"/>
              </w:rPr>
              <w:object w:dxaOrig="639" w:dyaOrig="400">
                <v:shape id="_x0000_i1032" type="#_x0000_t75" style="width:32.25pt;height:20.25pt" o:ole="">
                  <v:imagedata r:id="rId20" o:title=""/>
                </v:shape>
                <o:OLEObject Type="Embed" ProgID="Equation.DSMT4" ShapeID="_x0000_i1032" DrawAspect="Content" ObjectID="_1564745047" r:id="rId21"/>
              </w:object>
            </w:r>
            <w:r w:rsidR="00A83A9B">
              <w:rPr>
                <w:iCs/>
                <w:sz w:val="24"/>
                <w:szCs w:val="24"/>
                <w:vertAlign w:val="subscript"/>
              </w:rPr>
              <w:t>:</w:t>
            </w:r>
          </w:p>
          <w:p w:rsidR="00582B98" w:rsidRPr="00582B98" w:rsidRDefault="00582B98" w:rsidP="00582B98">
            <w:pPr>
              <w:rPr>
                <w:iCs/>
                <w:sz w:val="24"/>
                <w:szCs w:val="24"/>
              </w:rPr>
            </w:pPr>
          </w:p>
        </w:tc>
        <w:tc>
          <w:tcPr>
            <w:tcW w:w="7449" w:type="dxa"/>
            <w:vAlign w:val="center"/>
          </w:tcPr>
          <w:p w:rsidR="00582B98" w:rsidRPr="00582B98" w:rsidRDefault="0072368E" w:rsidP="00582B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Repair </w:t>
            </w:r>
            <w:r w:rsidRPr="00694CDB">
              <w:rPr>
                <w:noProof/>
                <w:sz w:val="24"/>
                <w:szCs w:val="24"/>
              </w:rPr>
              <w:t>rates</w:t>
            </w:r>
            <w:r>
              <w:rPr>
                <w:sz w:val="24"/>
                <w:szCs w:val="24"/>
              </w:rPr>
              <w:t xml:space="preserve"> for the units 1, 2, 3 and </w:t>
            </w:r>
            <w:r w:rsidR="00300643">
              <w:rPr>
                <w:sz w:val="24"/>
                <w:szCs w:val="24"/>
              </w:rPr>
              <w:t>4</w:t>
            </w:r>
            <w:r w:rsidR="00582B98" w:rsidRPr="00582B98">
              <w:rPr>
                <w:sz w:val="24"/>
                <w:szCs w:val="24"/>
              </w:rPr>
              <w:t xml:space="preserve"> of the subsystem-A.</w:t>
            </w:r>
          </w:p>
        </w:tc>
      </w:tr>
      <w:tr w:rsidR="00582B98" w:rsidRPr="00582B98" w:rsidTr="00582B98">
        <w:trPr>
          <w:trHeight w:val="426"/>
        </w:trPr>
        <w:tc>
          <w:tcPr>
            <w:tcW w:w="2017" w:type="dxa"/>
            <w:vAlign w:val="center"/>
          </w:tcPr>
          <w:p w:rsidR="00582B98" w:rsidRPr="00582B98" w:rsidRDefault="00582B98" w:rsidP="00582B98">
            <w:pPr>
              <w:rPr>
                <w:iCs/>
                <w:sz w:val="24"/>
                <w:szCs w:val="24"/>
              </w:rPr>
            </w:pPr>
            <w:r w:rsidRPr="00582B98">
              <w:rPr>
                <w:iCs/>
                <w:sz w:val="24"/>
                <w:szCs w:val="24"/>
              </w:rPr>
              <w:sym w:font="Symbol" w:char="F06D"/>
            </w:r>
            <w:r w:rsidRPr="00582B98">
              <w:rPr>
                <w:iCs/>
                <w:sz w:val="24"/>
                <w:szCs w:val="24"/>
                <w:vertAlign w:val="subscript"/>
              </w:rPr>
              <w:t>0</w:t>
            </w:r>
            <w:r w:rsidRPr="00582B98">
              <w:rPr>
                <w:iCs/>
                <w:sz w:val="24"/>
                <w:szCs w:val="24"/>
              </w:rPr>
              <w:t xml:space="preserve">(x), </w:t>
            </w:r>
            <w:r w:rsidRPr="00582B98">
              <w:rPr>
                <w:iCs/>
                <w:sz w:val="24"/>
                <w:szCs w:val="24"/>
              </w:rPr>
              <w:sym w:font="Symbol" w:char="F06D"/>
            </w:r>
            <w:r w:rsidRPr="00582B98">
              <w:rPr>
                <w:iCs/>
                <w:sz w:val="24"/>
                <w:szCs w:val="24"/>
                <w:vertAlign w:val="subscript"/>
              </w:rPr>
              <w:t>0</w:t>
            </w:r>
            <w:r w:rsidRPr="00582B98">
              <w:rPr>
                <w:iCs/>
                <w:sz w:val="24"/>
                <w:szCs w:val="24"/>
              </w:rPr>
              <w:t>(y)</w:t>
            </w:r>
            <w:r w:rsidR="00A83A9B">
              <w:rPr>
                <w:iCs/>
                <w:sz w:val="24"/>
                <w:szCs w:val="24"/>
              </w:rPr>
              <w:t xml:space="preserve"> :</w:t>
            </w:r>
          </w:p>
        </w:tc>
        <w:tc>
          <w:tcPr>
            <w:tcW w:w="7449" w:type="dxa"/>
            <w:vAlign w:val="center"/>
          </w:tcPr>
          <w:p w:rsidR="00582B98" w:rsidRPr="00582B98" w:rsidRDefault="00582B98" w:rsidP="00582B98">
            <w:pPr>
              <w:jc w:val="both"/>
              <w:rPr>
                <w:sz w:val="24"/>
                <w:szCs w:val="24"/>
              </w:rPr>
            </w:pPr>
            <w:r w:rsidRPr="00582B98">
              <w:rPr>
                <w:sz w:val="24"/>
                <w:szCs w:val="24"/>
              </w:rPr>
              <w:t>Repair rates for complete failed states.</w:t>
            </w:r>
          </w:p>
        </w:tc>
      </w:tr>
      <w:tr w:rsidR="00582B98" w:rsidRPr="00582B98" w:rsidTr="00582B98">
        <w:trPr>
          <w:trHeight w:val="430"/>
        </w:trPr>
        <w:tc>
          <w:tcPr>
            <w:tcW w:w="2017" w:type="dxa"/>
            <w:vAlign w:val="center"/>
          </w:tcPr>
          <w:p w:rsidR="00582B98" w:rsidRPr="00582B98" w:rsidRDefault="00582B98" w:rsidP="00582B98">
            <w:pPr>
              <w:rPr>
                <w:iCs/>
                <w:sz w:val="24"/>
                <w:szCs w:val="24"/>
                <w:lang w:eastAsia="en-GB"/>
              </w:rPr>
            </w:pPr>
            <w:r w:rsidRPr="00582B98">
              <w:rPr>
                <w:iCs/>
                <w:sz w:val="24"/>
                <w:szCs w:val="24"/>
              </w:rPr>
              <w:t>P</w:t>
            </w:r>
            <w:r w:rsidRPr="00582B98">
              <w:rPr>
                <w:iCs/>
                <w:sz w:val="24"/>
                <w:szCs w:val="24"/>
                <w:vertAlign w:val="subscript"/>
              </w:rPr>
              <w:t>i</w:t>
            </w:r>
            <w:r w:rsidRPr="00582B98">
              <w:rPr>
                <w:iCs/>
                <w:sz w:val="24"/>
                <w:szCs w:val="24"/>
              </w:rPr>
              <w:t>(</w:t>
            </w:r>
            <w:proofErr w:type="spellStart"/>
            <w:r w:rsidRPr="00582B98">
              <w:rPr>
                <w:iCs/>
                <w:sz w:val="24"/>
                <w:szCs w:val="24"/>
              </w:rPr>
              <w:t>x,t</w:t>
            </w:r>
            <w:proofErr w:type="spellEnd"/>
            <w:r w:rsidRPr="00582B98">
              <w:rPr>
                <w:iCs/>
                <w:sz w:val="24"/>
                <w:szCs w:val="24"/>
              </w:rPr>
              <w:t>)</w:t>
            </w:r>
            <w:r w:rsidR="00A83A9B">
              <w:rPr>
                <w:iCs/>
                <w:sz w:val="24"/>
                <w:szCs w:val="24"/>
              </w:rPr>
              <w:t xml:space="preserve"> :</w:t>
            </w:r>
          </w:p>
        </w:tc>
        <w:tc>
          <w:tcPr>
            <w:tcW w:w="7449" w:type="dxa"/>
            <w:vAlign w:val="center"/>
          </w:tcPr>
          <w:p w:rsidR="00582B98" w:rsidRPr="00582B98" w:rsidRDefault="00582B98" w:rsidP="00582B98">
            <w:pPr>
              <w:jc w:val="both"/>
              <w:rPr>
                <w:sz w:val="24"/>
                <w:szCs w:val="24"/>
              </w:rPr>
            </w:pPr>
            <w:r w:rsidRPr="00582B98">
              <w:rPr>
                <w:sz w:val="24"/>
                <w:szCs w:val="24"/>
              </w:rPr>
              <w:t>The probability that the system is in S</w:t>
            </w:r>
            <w:r w:rsidRPr="00582B98">
              <w:rPr>
                <w:sz w:val="24"/>
                <w:szCs w:val="24"/>
                <w:vertAlign w:val="subscript"/>
              </w:rPr>
              <w:t>i</w:t>
            </w:r>
            <w:r w:rsidRPr="00582B98">
              <w:rPr>
                <w:sz w:val="24"/>
                <w:szCs w:val="24"/>
              </w:rPr>
              <w:t xml:space="preserve"> state at instant’s’ for </w:t>
            </w:r>
            <w:r w:rsidRPr="00582B98">
              <w:rPr>
                <w:position w:val="-6"/>
                <w:sz w:val="24"/>
                <w:szCs w:val="24"/>
              </w:rPr>
              <w:object w:dxaOrig="139" w:dyaOrig="260">
                <v:shape id="_x0000_i1033" type="#_x0000_t75" style="width:6pt;height:11.25pt" o:ole="">
                  <v:imagedata r:id="rId22" o:title=""/>
                </v:shape>
                <o:OLEObject Type="Embed" ProgID="Equation.DSMT4" ShapeID="_x0000_i1033" DrawAspect="Content" ObjectID="_1564745048" r:id="rId23"/>
              </w:object>
            </w:r>
            <w:r w:rsidRPr="00582B98">
              <w:rPr>
                <w:sz w:val="24"/>
                <w:szCs w:val="24"/>
              </w:rPr>
              <w:t>=0 to 12.</w:t>
            </w:r>
          </w:p>
        </w:tc>
      </w:tr>
      <w:tr w:rsidR="00582B98" w:rsidRPr="00582B98" w:rsidTr="00582B98">
        <w:trPr>
          <w:trHeight w:val="396"/>
        </w:trPr>
        <w:tc>
          <w:tcPr>
            <w:tcW w:w="2017" w:type="dxa"/>
            <w:vAlign w:val="center"/>
          </w:tcPr>
          <w:p w:rsidR="00582B98" w:rsidRPr="00582B98" w:rsidRDefault="00ED3B8E" w:rsidP="00582B98">
            <w:pPr>
              <w:rPr>
                <w:iCs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P</m:t>
                  </m:r>
                </m:e>
              </m:acc>
              <m:r>
                <w:rPr>
                  <w:rFonts w:ascii="Cambria Math" w:eastAsia="Calibri"/>
                  <w:sz w:val="24"/>
                  <w:szCs w:val="24"/>
                </w:rPr>
                <m:t>(</m:t>
              </m:r>
              <m:r>
                <w:rPr>
                  <w:rFonts w:ascii="Cambria Math" w:eastAsia="Calibri" w:hAnsi="Cambria Math"/>
                  <w:sz w:val="24"/>
                  <w:szCs w:val="24"/>
                </w:rPr>
                <m:t>s</m:t>
              </m:r>
              <m:r>
                <w:rPr>
                  <w:rFonts w:ascii="Cambria Math" w:eastAsia="Calibri"/>
                  <w:sz w:val="24"/>
                  <w:szCs w:val="24"/>
                </w:rPr>
                <m:t>)</m:t>
              </m:r>
            </m:oMath>
            <w:r w:rsidR="00A83A9B">
              <w:rPr>
                <w:sz w:val="24"/>
                <w:szCs w:val="24"/>
              </w:rPr>
              <w:t xml:space="preserve"> :</w:t>
            </w:r>
          </w:p>
        </w:tc>
        <w:tc>
          <w:tcPr>
            <w:tcW w:w="7449" w:type="dxa"/>
            <w:vAlign w:val="center"/>
          </w:tcPr>
          <w:p w:rsidR="00582B98" w:rsidRPr="00582B98" w:rsidRDefault="00582B98" w:rsidP="00582B98">
            <w:pPr>
              <w:jc w:val="both"/>
              <w:rPr>
                <w:sz w:val="24"/>
                <w:szCs w:val="24"/>
                <w:lang w:eastAsia="en-GB"/>
              </w:rPr>
            </w:pPr>
            <w:r w:rsidRPr="00582B98">
              <w:rPr>
                <w:sz w:val="24"/>
                <w:szCs w:val="24"/>
              </w:rPr>
              <w:t>Laplace transformation of</w:t>
            </w:r>
            <w:r w:rsidR="002A72CD">
              <w:rPr>
                <w:sz w:val="24"/>
                <w:szCs w:val="24"/>
              </w:rPr>
              <w:t xml:space="preserve"> </w:t>
            </w:r>
            <w:r w:rsidR="002A72CD" w:rsidRPr="00D5194C">
              <w:rPr>
                <w:noProof/>
                <w:sz w:val="24"/>
                <w:szCs w:val="24"/>
              </w:rPr>
              <w:t>t</w:t>
            </w:r>
            <w:r w:rsidR="00D5194C">
              <w:rPr>
                <w:noProof/>
                <w:sz w:val="24"/>
                <w:szCs w:val="24"/>
              </w:rPr>
              <w:t xml:space="preserve">estate </w:t>
            </w:r>
            <w:r w:rsidR="0072368E" w:rsidRPr="00D5194C">
              <w:rPr>
                <w:noProof/>
                <w:sz w:val="24"/>
                <w:szCs w:val="24"/>
              </w:rPr>
              <w:t>transition</w:t>
            </w:r>
            <w:r w:rsidR="0072368E">
              <w:rPr>
                <w:sz w:val="24"/>
                <w:szCs w:val="24"/>
              </w:rPr>
              <w:t xml:space="preserve"> </w:t>
            </w:r>
            <w:r w:rsidRPr="00582B98">
              <w:rPr>
                <w:sz w:val="24"/>
                <w:szCs w:val="24"/>
              </w:rPr>
              <w:t>probability P (t).</w:t>
            </w:r>
          </w:p>
        </w:tc>
      </w:tr>
      <w:tr w:rsidR="00582B98" w:rsidRPr="00582B98" w:rsidTr="00582B98">
        <w:trPr>
          <w:trHeight w:val="317"/>
        </w:trPr>
        <w:tc>
          <w:tcPr>
            <w:tcW w:w="2017" w:type="dxa"/>
            <w:vAlign w:val="center"/>
          </w:tcPr>
          <w:p w:rsidR="00582B98" w:rsidRPr="00582B98" w:rsidRDefault="00582B98" w:rsidP="00582B98">
            <w:pPr>
              <w:rPr>
                <w:iCs/>
                <w:sz w:val="24"/>
                <w:szCs w:val="24"/>
                <w:lang w:eastAsia="en-GB"/>
              </w:rPr>
            </w:pPr>
            <w:proofErr w:type="spellStart"/>
            <w:r w:rsidRPr="00582B98">
              <w:rPr>
                <w:iCs/>
                <w:sz w:val="24"/>
                <w:szCs w:val="24"/>
                <w:lang w:eastAsia="en-GB"/>
              </w:rPr>
              <w:t>E</w:t>
            </w:r>
            <w:r w:rsidRPr="00582B98">
              <w:rPr>
                <w:iCs/>
                <w:sz w:val="24"/>
                <w:szCs w:val="24"/>
                <w:vertAlign w:val="subscript"/>
                <w:lang w:eastAsia="en-GB"/>
              </w:rPr>
              <w:t>p</w:t>
            </w:r>
            <w:proofErr w:type="spellEnd"/>
            <w:r w:rsidRPr="00582B98">
              <w:rPr>
                <w:iCs/>
                <w:sz w:val="24"/>
                <w:szCs w:val="24"/>
                <w:lang w:eastAsia="en-GB"/>
              </w:rPr>
              <w:t>(t)</w:t>
            </w:r>
            <w:r w:rsidR="00A83A9B">
              <w:rPr>
                <w:iCs/>
                <w:sz w:val="24"/>
                <w:szCs w:val="24"/>
                <w:lang w:eastAsia="en-GB"/>
              </w:rPr>
              <w:t xml:space="preserve"> :</w:t>
            </w:r>
          </w:p>
        </w:tc>
        <w:tc>
          <w:tcPr>
            <w:tcW w:w="7449" w:type="dxa"/>
            <w:vAlign w:val="center"/>
          </w:tcPr>
          <w:p w:rsidR="00582B98" w:rsidRPr="00582B98" w:rsidRDefault="00582B98" w:rsidP="00582B98">
            <w:pPr>
              <w:jc w:val="both"/>
              <w:rPr>
                <w:sz w:val="24"/>
                <w:szCs w:val="24"/>
                <w:lang w:eastAsia="en-GB"/>
              </w:rPr>
            </w:pPr>
            <w:r w:rsidRPr="00D5194C">
              <w:rPr>
                <w:noProof/>
                <w:sz w:val="24"/>
                <w:szCs w:val="24"/>
                <w:lang w:eastAsia="en-GB"/>
              </w:rPr>
              <w:t>Expected profit during the time interval [0, t</w:t>
            </w:r>
            <w:r w:rsidRPr="00582B98">
              <w:rPr>
                <w:sz w:val="24"/>
                <w:szCs w:val="24"/>
                <w:lang w:eastAsia="en-GB"/>
              </w:rPr>
              <w:t>).</w:t>
            </w:r>
          </w:p>
        </w:tc>
      </w:tr>
      <w:tr w:rsidR="00582B98" w:rsidRPr="00582B98" w:rsidTr="00582B98">
        <w:trPr>
          <w:trHeight w:val="408"/>
        </w:trPr>
        <w:tc>
          <w:tcPr>
            <w:tcW w:w="2017" w:type="dxa"/>
            <w:vAlign w:val="center"/>
          </w:tcPr>
          <w:p w:rsidR="00582B98" w:rsidRPr="00A83A9B" w:rsidRDefault="00582B98" w:rsidP="00582B98">
            <w:pPr>
              <w:rPr>
                <w:iCs/>
                <w:sz w:val="24"/>
                <w:szCs w:val="24"/>
                <w:lang w:eastAsia="en-GB"/>
              </w:rPr>
            </w:pPr>
            <w:r w:rsidRPr="00582B98">
              <w:rPr>
                <w:iCs/>
                <w:sz w:val="24"/>
                <w:szCs w:val="24"/>
              </w:rPr>
              <w:t>K</w:t>
            </w:r>
            <w:r w:rsidRPr="00582B98">
              <w:rPr>
                <w:iCs/>
                <w:sz w:val="24"/>
                <w:szCs w:val="24"/>
                <w:vertAlign w:val="subscript"/>
              </w:rPr>
              <w:t>1</w:t>
            </w:r>
            <w:r w:rsidRPr="00582B98">
              <w:rPr>
                <w:iCs/>
                <w:sz w:val="24"/>
                <w:szCs w:val="24"/>
              </w:rPr>
              <w:t>, K</w:t>
            </w:r>
            <w:r w:rsidRPr="00582B98">
              <w:rPr>
                <w:iCs/>
                <w:sz w:val="24"/>
                <w:szCs w:val="24"/>
                <w:vertAlign w:val="subscript"/>
              </w:rPr>
              <w:t>2</w:t>
            </w:r>
            <w:r w:rsidR="00A83A9B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7449" w:type="dxa"/>
            <w:vAlign w:val="center"/>
          </w:tcPr>
          <w:p w:rsidR="00582B98" w:rsidRPr="00582B98" w:rsidRDefault="00582B98" w:rsidP="00582B98">
            <w:pPr>
              <w:jc w:val="both"/>
              <w:rPr>
                <w:sz w:val="24"/>
                <w:szCs w:val="24"/>
                <w:lang w:eastAsia="en-GB"/>
              </w:rPr>
            </w:pPr>
            <w:r w:rsidRPr="00582B98">
              <w:rPr>
                <w:sz w:val="24"/>
                <w:szCs w:val="24"/>
                <w:lang w:eastAsia="en-GB"/>
              </w:rPr>
              <w:t>Revenue and service cost per unit time</w:t>
            </w:r>
            <w:r w:rsidR="0072368E">
              <w:rPr>
                <w:sz w:val="24"/>
                <w:szCs w:val="24"/>
                <w:lang w:eastAsia="en-GB"/>
              </w:rPr>
              <w:t xml:space="preserve"> in the interval [0, t</w:t>
            </w:r>
            <w:r w:rsidR="00A83A9B">
              <w:rPr>
                <w:sz w:val="24"/>
                <w:szCs w:val="24"/>
                <w:lang w:eastAsia="en-GB"/>
              </w:rPr>
              <w:t xml:space="preserve">) </w:t>
            </w:r>
            <w:r w:rsidR="00A83A9B" w:rsidRPr="00582B98">
              <w:rPr>
                <w:sz w:val="24"/>
                <w:szCs w:val="24"/>
                <w:lang w:eastAsia="en-GB"/>
              </w:rPr>
              <w:t>respectively</w:t>
            </w:r>
            <w:r w:rsidRPr="00582B98">
              <w:rPr>
                <w:sz w:val="24"/>
                <w:szCs w:val="24"/>
                <w:lang w:eastAsia="en-GB"/>
              </w:rPr>
              <w:t>.</w:t>
            </w:r>
          </w:p>
        </w:tc>
      </w:tr>
      <w:tr w:rsidR="00582B98" w:rsidRPr="00582B98" w:rsidTr="00582B98">
        <w:trPr>
          <w:trHeight w:val="408"/>
        </w:trPr>
        <w:tc>
          <w:tcPr>
            <w:tcW w:w="2017" w:type="dxa"/>
            <w:vAlign w:val="center"/>
          </w:tcPr>
          <w:p w:rsidR="00582B98" w:rsidRPr="00582B98" w:rsidRDefault="00582B98" w:rsidP="0072368E">
            <w:pPr>
              <w:rPr>
                <w:iCs/>
                <w:sz w:val="24"/>
                <w:szCs w:val="24"/>
              </w:rPr>
            </w:pPr>
            <w:r w:rsidRPr="00582B98">
              <w:rPr>
                <w:position w:val="-14"/>
                <w:sz w:val="24"/>
                <w:szCs w:val="24"/>
              </w:rPr>
              <w:object w:dxaOrig="660" w:dyaOrig="400">
                <v:shape id="_x0000_i1034" type="#_x0000_t75" style="width:33pt;height:20.25pt" o:ole="">
                  <v:imagedata r:id="rId24" o:title=""/>
                </v:shape>
                <o:OLEObject Type="Embed" ProgID="Equation.DSMT4" ShapeID="_x0000_i1034" DrawAspect="Content" ObjectID="_1564745049" r:id="rId25"/>
              </w:object>
            </w:r>
            <w:r w:rsidR="00A83A9B">
              <w:rPr>
                <w:sz w:val="24"/>
                <w:szCs w:val="24"/>
              </w:rPr>
              <w:t>:</w:t>
            </w:r>
          </w:p>
        </w:tc>
        <w:tc>
          <w:tcPr>
            <w:tcW w:w="7449" w:type="dxa"/>
            <w:vAlign w:val="center"/>
          </w:tcPr>
          <w:p w:rsidR="00582B98" w:rsidRPr="00582B98" w:rsidRDefault="00A83A9B" w:rsidP="00582B98">
            <w:pPr>
              <w:jc w:val="both"/>
              <w:rPr>
                <w:sz w:val="24"/>
                <w:szCs w:val="24"/>
                <w:lang w:eastAsia="en-GB"/>
              </w:rPr>
            </w:pPr>
            <w:r w:rsidRPr="00582B98">
              <w:rPr>
                <w:position w:val="-14"/>
                <w:sz w:val="24"/>
                <w:szCs w:val="24"/>
              </w:rPr>
              <w:object w:dxaOrig="660" w:dyaOrig="400">
                <v:shape id="_x0000_i1035" type="#_x0000_t75" style="width:33pt;height:20.25pt" o:ole="">
                  <v:imagedata r:id="rId24" o:title=""/>
                </v:shape>
                <o:OLEObject Type="Embed" ProgID="Equation.DSMT4" ShapeID="_x0000_i1035" DrawAspect="Content" ObjectID="_1564745050" r:id="rId26"/>
              </w:object>
            </w:r>
            <w:r>
              <w:rPr>
                <w:sz w:val="24"/>
                <w:szCs w:val="24"/>
              </w:rPr>
              <w:t>=</w:t>
            </w:r>
            <w:r w:rsidR="00582B98" w:rsidRPr="00582B98">
              <w:rPr>
                <w:noProof/>
                <w:position w:val="-14"/>
                <w:sz w:val="24"/>
                <w:szCs w:val="24"/>
              </w:rPr>
              <w:object w:dxaOrig="1280" w:dyaOrig="700">
                <v:shape id="_x0000_i1036" type="#_x0000_t75" style="width:65.25pt;height:35.25pt" o:ole="">
                  <v:imagedata r:id="rId27" o:title=""/>
                </v:shape>
                <o:OLEObject Type="Embed" ProgID="Equation.DSMT4" ShapeID="_x0000_i1036" DrawAspect="Content" ObjectID="_1564745051" r:id="rId28"/>
              </w:object>
            </w:r>
            <w:r w:rsidR="00582B98" w:rsidRPr="00582B98">
              <w:rPr>
                <w:noProof/>
                <w:sz w:val="24"/>
                <w:szCs w:val="24"/>
              </w:rPr>
              <w:t xml:space="preserve"> with repair distribution function </w:t>
            </w:r>
            <w:r w:rsidR="00582B98" w:rsidRPr="00582B98">
              <w:rPr>
                <w:noProof/>
                <w:position w:val="-14"/>
                <w:sz w:val="24"/>
                <w:szCs w:val="24"/>
              </w:rPr>
              <w:object w:dxaOrig="560" w:dyaOrig="400">
                <v:shape id="_x0000_i1037" type="#_x0000_t75" style="width:27.75pt;height:20.25pt" o:ole="">
                  <v:imagedata r:id="rId29" o:title=""/>
                </v:shape>
                <o:OLEObject Type="Embed" ProgID="Equation.DSMT4" ShapeID="_x0000_i1037" DrawAspect="Content" ObjectID="_1564745052" r:id="rId30"/>
              </w:object>
            </w:r>
            <w:r w:rsidR="00582B98" w:rsidRPr="00582B98">
              <w:rPr>
                <w:noProof/>
                <w:sz w:val="24"/>
                <w:szCs w:val="24"/>
              </w:rPr>
              <w:t>.</w:t>
            </w:r>
          </w:p>
        </w:tc>
      </w:tr>
      <w:tr w:rsidR="00582B98" w:rsidRPr="00582B98" w:rsidTr="00582B98">
        <w:trPr>
          <w:trHeight w:val="408"/>
        </w:trPr>
        <w:tc>
          <w:tcPr>
            <w:tcW w:w="2017" w:type="dxa"/>
          </w:tcPr>
          <w:p w:rsidR="00582B98" w:rsidRPr="00A83A9B" w:rsidRDefault="00582B98" w:rsidP="00582B98">
            <w:pPr>
              <w:pStyle w:val="MTDisplayEquation"/>
              <w:spacing w:line="276" w:lineRule="auto"/>
              <w:rPr>
                <w:noProof/>
                <w:sz w:val="24"/>
                <w:szCs w:val="24"/>
              </w:rPr>
            </w:pPr>
            <w:r w:rsidRPr="00582B98">
              <w:rPr>
                <w:b/>
                <w:iCs/>
                <w:position w:val="-16"/>
                <w:sz w:val="24"/>
                <w:szCs w:val="24"/>
                <w:vertAlign w:val="subscript"/>
                <w:lang w:eastAsia="en-GB"/>
              </w:rPr>
              <w:object w:dxaOrig="1040" w:dyaOrig="440">
                <v:shape id="_x0000_i1038" type="#_x0000_t75" style="width:51.75pt;height:21pt" o:ole="">
                  <v:imagedata r:id="rId31" o:title=""/>
                </v:shape>
                <o:OLEObject Type="Embed" ProgID="Equation.DSMT4" ShapeID="_x0000_i1038" DrawAspect="Content" ObjectID="_1564745053" r:id="rId32"/>
              </w:object>
            </w:r>
            <w:r w:rsidR="00A83A9B">
              <w:rPr>
                <w:b/>
                <w:iCs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7449" w:type="dxa"/>
            <w:vAlign w:val="center"/>
          </w:tcPr>
          <w:p w:rsidR="00582B98" w:rsidRPr="00582B98" w:rsidRDefault="00582B98" w:rsidP="00582B98">
            <w:pPr>
              <w:jc w:val="both"/>
              <w:rPr>
                <w:sz w:val="24"/>
                <w:szCs w:val="24"/>
                <w:lang w:eastAsia="en-GB"/>
              </w:rPr>
            </w:pPr>
            <w:r w:rsidRPr="00582B98">
              <w:rPr>
                <w:noProof/>
                <w:position w:val="-32"/>
                <w:sz w:val="24"/>
                <w:szCs w:val="24"/>
              </w:rPr>
              <w:object w:dxaOrig="2600" w:dyaOrig="740">
                <v:shape id="_x0000_i1039" type="#_x0000_t75" style="width:129.75pt;height:36.75pt" o:ole="">
                  <v:imagedata r:id="rId33" o:title=""/>
                </v:shape>
                <o:OLEObject Type="Embed" ProgID="Equation.DSMT4" ShapeID="_x0000_i1039" DrawAspect="Content" ObjectID="_1564745054" r:id="rId34"/>
              </w:object>
            </w:r>
            <w:r w:rsidRPr="00582B98">
              <w:rPr>
                <w:noProof/>
                <w:sz w:val="24"/>
                <w:szCs w:val="24"/>
              </w:rPr>
              <w:t xml:space="preserve">, is the </w:t>
            </w:r>
            <w:r w:rsidR="002A72CD">
              <w:rPr>
                <w:noProof/>
                <w:sz w:val="24"/>
                <w:szCs w:val="24"/>
              </w:rPr>
              <w:t>L</w:t>
            </w:r>
            <w:r w:rsidRPr="002A72CD">
              <w:rPr>
                <w:noProof/>
                <w:sz w:val="24"/>
                <w:szCs w:val="24"/>
              </w:rPr>
              <w:t>aplace</w:t>
            </w:r>
            <w:r w:rsidRPr="00582B98">
              <w:rPr>
                <w:noProof/>
                <w:sz w:val="24"/>
                <w:szCs w:val="24"/>
              </w:rPr>
              <w:t xml:space="preserve"> transform of </w:t>
            </w:r>
            <w:r w:rsidRPr="00582B98">
              <w:rPr>
                <w:noProof/>
                <w:position w:val="-14"/>
                <w:sz w:val="24"/>
                <w:szCs w:val="24"/>
              </w:rPr>
              <w:object w:dxaOrig="660" w:dyaOrig="400">
                <v:shape id="_x0000_i1040" type="#_x0000_t75" style="width:33pt;height:20.25pt" o:ole="">
                  <v:imagedata r:id="rId35" o:title=""/>
                </v:shape>
                <o:OLEObject Type="Embed" ProgID="Equation.DSMT4" ShapeID="_x0000_i1040" DrawAspect="Content" ObjectID="_1564745055" r:id="rId36"/>
              </w:object>
            </w:r>
          </w:p>
        </w:tc>
      </w:tr>
      <w:tr w:rsidR="00582B98" w:rsidRPr="00582B98" w:rsidTr="00582B98">
        <w:trPr>
          <w:trHeight w:val="408"/>
        </w:trPr>
        <w:tc>
          <w:tcPr>
            <w:tcW w:w="2017" w:type="dxa"/>
          </w:tcPr>
          <w:p w:rsidR="00582B98" w:rsidRPr="00A83A9B" w:rsidRDefault="00582B98" w:rsidP="00582B98">
            <w:pPr>
              <w:pStyle w:val="MTDisplayEquation"/>
              <w:spacing w:line="276" w:lineRule="auto"/>
              <w:rPr>
                <w:b/>
                <w:iCs/>
                <w:position w:val="-14"/>
                <w:sz w:val="24"/>
                <w:szCs w:val="24"/>
                <w:lang w:eastAsia="en-GB"/>
              </w:rPr>
            </w:pPr>
            <w:r w:rsidRPr="00582B98">
              <w:rPr>
                <w:b/>
                <w:iCs/>
                <w:position w:val="-34"/>
                <w:sz w:val="24"/>
                <w:szCs w:val="24"/>
                <w:vertAlign w:val="subscript"/>
                <w:lang w:eastAsia="en-GB"/>
              </w:rPr>
              <w:object w:dxaOrig="1380" w:dyaOrig="800">
                <v:shape id="_x0000_i1041" type="#_x0000_t75" style="width:69pt;height:39pt" o:ole="">
                  <v:imagedata r:id="rId37" o:title=""/>
                </v:shape>
                <o:OLEObject Type="Embed" ProgID="Equation.DSMT4" ShapeID="_x0000_i1041" DrawAspect="Content" ObjectID="_1564745056" r:id="rId38"/>
              </w:object>
            </w:r>
            <w:r w:rsidR="00A83A9B">
              <w:rPr>
                <w:b/>
                <w:iCs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7449" w:type="dxa"/>
            <w:vAlign w:val="center"/>
          </w:tcPr>
          <w:p w:rsidR="00582B98" w:rsidRPr="00582B98" w:rsidRDefault="00582B98" w:rsidP="00582B98">
            <w:pPr>
              <w:jc w:val="both"/>
              <w:rPr>
                <w:noProof/>
                <w:sz w:val="24"/>
                <w:szCs w:val="24"/>
              </w:rPr>
            </w:pPr>
            <w:r w:rsidRPr="00582B98">
              <w:rPr>
                <w:noProof/>
                <w:position w:val="-32"/>
                <w:sz w:val="24"/>
                <w:szCs w:val="24"/>
              </w:rPr>
              <w:object w:dxaOrig="2439" w:dyaOrig="780">
                <v:shape id="_x0000_i1042" type="#_x0000_t75" style="width:123pt;height:39pt" o:ole="">
                  <v:imagedata r:id="rId39" o:title=""/>
                </v:shape>
                <o:OLEObject Type="Embed" ProgID="Equation.DSMT4" ShapeID="_x0000_i1042" DrawAspect="Content" ObjectID="_1564745057" r:id="rId40"/>
              </w:object>
            </w:r>
            <w:r w:rsidRPr="00582B98">
              <w:rPr>
                <w:noProof/>
                <w:sz w:val="24"/>
                <w:szCs w:val="24"/>
              </w:rPr>
              <w:t xml:space="preserve"> is the </w:t>
            </w:r>
            <w:r w:rsidR="002A72CD">
              <w:rPr>
                <w:noProof/>
                <w:sz w:val="24"/>
                <w:szCs w:val="24"/>
              </w:rPr>
              <w:t>L</w:t>
            </w:r>
            <w:r w:rsidRPr="002A72CD">
              <w:rPr>
                <w:noProof/>
                <w:sz w:val="24"/>
                <w:szCs w:val="24"/>
              </w:rPr>
              <w:t>aplace</w:t>
            </w:r>
            <w:r w:rsidRPr="00582B98">
              <w:rPr>
                <w:noProof/>
                <w:sz w:val="24"/>
                <w:szCs w:val="24"/>
              </w:rPr>
              <w:t xml:space="preserve"> transform of </w:t>
            </w:r>
            <w:r w:rsidRPr="00582B98">
              <w:rPr>
                <w:noProof/>
                <w:position w:val="-24"/>
                <w:sz w:val="24"/>
                <w:szCs w:val="24"/>
              </w:rPr>
              <w:object w:dxaOrig="980" w:dyaOrig="700">
                <v:shape id="_x0000_i1043" type="#_x0000_t75" style="width:48.75pt;height:35.25pt" o:ole="">
                  <v:imagedata r:id="rId41" o:title=""/>
                </v:shape>
                <o:OLEObject Type="Embed" ProgID="Equation.DSMT4" ShapeID="_x0000_i1043" DrawAspect="Content" ObjectID="_1564745058" r:id="rId42"/>
              </w:object>
            </w:r>
          </w:p>
        </w:tc>
      </w:tr>
      <w:tr w:rsidR="00582B98" w:rsidRPr="00582B98" w:rsidTr="00582B98">
        <w:trPr>
          <w:trHeight w:val="408"/>
        </w:trPr>
        <w:tc>
          <w:tcPr>
            <w:tcW w:w="2017" w:type="dxa"/>
            <w:vAlign w:val="center"/>
          </w:tcPr>
          <w:p w:rsidR="00582B98" w:rsidRPr="00582B98" w:rsidRDefault="00582B98" w:rsidP="00582B98">
            <w:pPr>
              <w:rPr>
                <w:iCs/>
                <w:sz w:val="24"/>
                <w:szCs w:val="24"/>
                <w:lang w:eastAsia="en-GB"/>
              </w:rPr>
            </w:pPr>
            <w:r w:rsidRPr="00582B98">
              <w:rPr>
                <w:iCs/>
                <w:sz w:val="24"/>
                <w:szCs w:val="24"/>
                <w:lang w:eastAsia="en-GB"/>
              </w:rPr>
              <w:t>µ</w:t>
            </w:r>
            <w:r w:rsidRPr="00582B98">
              <w:rPr>
                <w:iCs/>
                <w:sz w:val="24"/>
                <w:szCs w:val="24"/>
                <w:vertAlign w:val="subscript"/>
                <w:lang w:eastAsia="en-GB"/>
              </w:rPr>
              <w:t>0</w:t>
            </w:r>
            <w:r w:rsidRPr="00582B98">
              <w:rPr>
                <w:iCs/>
                <w:sz w:val="24"/>
                <w:szCs w:val="24"/>
                <w:lang w:eastAsia="en-GB"/>
              </w:rPr>
              <w:t>(x)=</w:t>
            </w:r>
          </w:p>
          <w:p w:rsidR="00582B98" w:rsidRPr="00582B98" w:rsidRDefault="00582B98" w:rsidP="00582B98">
            <w:pPr>
              <w:rPr>
                <w:iCs/>
                <w:sz w:val="24"/>
                <w:szCs w:val="24"/>
              </w:rPr>
            </w:pPr>
            <w:r w:rsidRPr="00582B98">
              <w:rPr>
                <w:iCs/>
                <w:sz w:val="24"/>
                <w:szCs w:val="24"/>
                <w:lang w:eastAsia="en-GB"/>
              </w:rPr>
              <w:t>C</w:t>
            </w:r>
            <w:r w:rsidRPr="00582B98">
              <w:rPr>
                <w:iCs/>
                <w:sz w:val="24"/>
                <w:szCs w:val="24"/>
                <w:vertAlign w:val="subscript"/>
                <w:lang w:eastAsia="en-GB"/>
              </w:rPr>
              <w:sym w:font="Symbol" w:char="0071"/>
            </w:r>
            <w:r w:rsidRPr="00582B98">
              <w:rPr>
                <w:iCs/>
                <w:sz w:val="24"/>
                <w:szCs w:val="24"/>
                <w:lang w:eastAsia="en-GB"/>
              </w:rPr>
              <w:t>(u</w:t>
            </w:r>
            <w:r w:rsidRPr="00582B98">
              <w:rPr>
                <w:iCs/>
                <w:sz w:val="24"/>
                <w:szCs w:val="24"/>
                <w:vertAlign w:val="subscript"/>
                <w:lang w:eastAsia="en-GB"/>
              </w:rPr>
              <w:t>1</w:t>
            </w:r>
            <w:r w:rsidRPr="00582B98">
              <w:rPr>
                <w:iCs/>
                <w:sz w:val="24"/>
                <w:szCs w:val="24"/>
                <w:lang w:eastAsia="en-GB"/>
              </w:rPr>
              <w:t>(x)</w:t>
            </w:r>
            <w:r w:rsidRPr="00582B98">
              <w:rPr>
                <w:iCs/>
                <w:sz w:val="24"/>
                <w:szCs w:val="24"/>
                <w:vertAlign w:val="subscript"/>
                <w:lang w:eastAsia="en-GB"/>
              </w:rPr>
              <w:t>,</w:t>
            </w:r>
            <w:r w:rsidRPr="00582B98">
              <w:rPr>
                <w:iCs/>
                <w:sz w:val="24"/>
                <w:szCs w:val="24"/>
                <w:lang w:eastAsia="en-GB"/>
              </w:rPr>
              <w:t>u</w:t>
            </w:r>
            <w:r w:rsidRPr="00582B98">
              <w:rPr>
                <w:iCs/>
                <w:sz w:val="24"/>
                <w:szCs w:val="24"/>
                <w:vertAlign w:val="subscript"/>
                <w:lang w:eastAsia="en-GB"/>
              </w:rPr>
              <w:t>2</w:t>
            </w:r>
            <w:r w:rsidRPr="00582B98">
              <w:rPr>
                <w:iCs/>
                <w:sz w:val="24"/>
                <w:szCs w:val="24"/>
                <w:lang w:eastAsia="en-GB"/>
              </w:rPr>
              <w:t>(x))</w:t>
            </w:r>
            <w:r w:rsidR="00A83A9B">
              <w:rPr>
                <w:iCs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7449" w:type="dxa"/>
            <w:vAlign w:val="center"/>
          </w:tcPr>
          <w:p w:rsidR="00582B98" w:rsidRPr="00582B98" w:rsidRDefault="00582B98" w:rsidP="00582B98">
            <w:pPr>
              <w:jc w:val="both"/>
              <w:rPr>
                <w:sz w:val="24"/>
                <w:szCs w:val="24"/>
              </w:rPr>
            </w:pPr>
            <w:r w:rsidRPr="00582B98">
              <w:rPr>
                <w:sz w:val="24"/>
                <w:szCs w:val="24"/>
              </w:rPr>
              <w:t>The expression of joint probability (failed state S</w:t>
            </w:r>
            <w:r w:rsidRPr="00582B98">
              <w:rPr>
                <w:sz w:val="24"/>
                <w:szCs w:val="24"/>
                <w:vertAlign w:val="subscript"/>
              </w:rPr>
              <w:t xml:space="preserve">i </w:t>
            </w:r>
            <w:r w:rsidRPr="00582B98">
              <w:rPr>
                <w:sz w:val="24"/>
                <w:szCs w:val="24"/>
              </w:rPr>
              <w:t>to good state S</w:t>
            </w:r>
            <w:r w:rsidRPr="00582B98">
              <w:rPr>
                <w:sz w:val="24"/>
                <w:szCs w:val="24"/>
                <w:vertAlign w:val="subscript"/>
              </w:rPr>
              <w:t>0</w:t>
            </w:r>
            <w:r w:rsidRPr="00582B98">
              <w:rPr>
                <w:sz w:val="24"/>
                <w:szCs w:val="24"/>
              </w:rPr>
              <w:t xml:space="preserve">) according to Gumbel-Hougaard family copula </w:t>
            </w:r>
            <w:r w:rsidRPr="002A72CD">
              <w:rPr>
                <w:noProof/>
                <w:sz w:val="24"/>
                <w:szCs w:val="24"/>
              </w:rPr>
              <w:t>is given</w:t>
            </w:r>
            <w:r w:rsidRPr="00582B98">
              <w:rPr>
                <w:sz w:val="24"/>
                <w:szCs w:val="24"/>
              </w:rPr>
              <w:t xml:space="preserve"> as</w:t>
            </w:r>
            <w:r w:rsidRPr="00582B98">
              <w:rPr>
                <w:position w:val="-12"/>
                <w:sz w:val="24"/>
                <w:szCs w:val="24"/>
              </w:rPr>
              <w:object w:dxaOrig="4000" w:dyaOrig="380">
                <v:shape id="_x0000_i1044" type="#_x0000_t75" style="width:200.25pt;height:20.25pt" o:ole="">
                  <v:imagedata r:id="rId43" o:title=""/>
                </v:shape>
                <o:OLEObject Type="Embed" ProgID="Equation.DSMT4" ShapeID="_x0000_i1044" DrawAspect="Content" ObjectID="_1564745059" r:id="rId44"/>
              </w:object>
            </w:r>
            <w:r w:rsidRPr="00582B98">
              <w:rPr>
                <w:sz w:val="24"/>
                <w:szCs w:val="24"/>
              </w:rPr>
              <w:t xml:space="preserve">, </w:t>
            </w:r>
            <w:r w:rsidRPr="00582B98">
              <w:rPr>
                <w:sz w:val="24"/>
                <w:szCs w:val="24"/>
                <w:lang w:eastAsia="en-GB"/>
              </w:rPr>
              <w:t>where, u</w:t>
            </w:r>
            <w:r w:rsidRPr="00582B98">
              <w:rPr>
                <w:sz w:val="24"/>
                <w:szCs w:val="24"/>
                <w:vertAlign w:val="subscript"/>
                <w:lang w:eastAsia="en-GB"/>
              </w:rPr>
              <w:t>1</w:t>
            </w:r>
            <w:r w:rsidRPr="00582B98">
              <w:rPr>
                <w:sz w:val="24"/>
                <w:szCs w:val="24"/>
                <w:lang w:eastAsia="en-GB"/>
              </w:rPr>
              <w:t xml:space="preserve"> = </w:t>
            </w:r>
            <w:r w:rsidRPr="00582B98">
              <w:rPr>
                <w:sz w:val="24"/>
                <w:szCs w:val="24"/>
                <w:lang w:eastAsia="en-GB"/>
              </w:rPr>
              <w:sym w:font="Symbol" w:char="0066"/>
            </w:r>
            <w:r w:rsidRPr="00582B98">
              <w:rPr>
                <w:sz w:val="24"/>
                <w:szCs w:val="24"/>
                <w:lang w:eastAsia="en-GB"/>
              </w:rPr>
              <w:t>(x), and u</w:t>
            </w:r>
            <w:r w:rsidRPr="00582B98">
              <w:rPr>
                <w:sz w:val="24"/>
                <w:szCs w:val="24"/>
                <w:vertAlign w:val="subscript"/>
                <w:lang w:eastAsia="en-GB"/>
              </w:rPr>
              <w:t>2</w:t>
            </w:r>
            <w:r w:rsidRPr="00582B98">
              <w:rPr>
                <w:sz w:val="24"/>
                <w:szCs w:val="24"/>
                <w:lang w:eastAsia="en-GB"/>
              </w:rPr>
              <w:t xml:space="preserve"> = e</w:t>
            </w:r>
            <w:r w:rsidRPr="00582B98">
              <w:rPr>
                <w:sz w:val="24"/>
                <w:szCs w:val="24"/>
                <w:vertAlign w:val="superscript"/>
                <w:lang w:eastAsia="en-GB"/>
              </w:rPr>
              <w:t>x</w:t>
            </w:r>
            <w:r w:rsidRPr="00582B98">
              <w:rPr>
                <w:sz w:val="24"/>
                <w:szCs w:val="24"/>
                <w:lang w:eastAsia="en-GB"/>
              </w:rPr>
              <w:t xml:space="preserve">, where </w:t>
            </w:r>
            <w:r w:rsidRPr="00582B98">
              <w:rPr>
                <w:sz w:val="24"/>
                <w:szCs w:val="24"/>
                <w:lang w:eastAsia="en-GB"/>
              </w:rPr>
              <w:sym w:font="Symbol" w:char="0071"/>
            </w:r>
            <w:r w:rsidR="002A72CD">
              <w:rPr>
                <w:noProof/>
                <w:sz w:val="24"/>
                <w:szCs w:val="24"/>
                <w:lang w:eastAsia="en-GB"/>
              </w:rPr>
              <w:t>a</w:t>
            </w:r>
            <w:r w:rsidR="00A83A9B" w:rsidRPr="002A72CD">
              <w:rPr>
                <w:noProof/>
                <w:sz w:val="24"/>
                <w:szCs w:val="24"/>
                <w:lang w:eastAsia="en-GB"/>
              </w:rPr>
              <w:t>s</w:t>
            </w:r>
            <w:r w:rsidR="00A83A9B">
              <w:rPr>
                <w:sz w:val="24"/>
                <w:szCs w:val="24"/>
                <w:lang w:eastAsia="en-GB"/>
              </w:rPr>
              <w:t xml:space="preserve"> a parameter</w:t>
            </w:r>
            <w:proofErr w:type="gramStart"/>
            <w:r w:rsidR="00A83A9B">
              <w:rPr>
                <w:sz w:val="24"/>
                <w:szCs w:val="24"/>
                <w:lang w:eastAsia="en-GB"/>
              </w:rPr>
              <w:t xml:space="preserve">, </w:t>
            </w:r>
            <w:r w:rsidRPr="00582B98">
              <w:rPr>
                <w:sz w:val="24"/>
                <w:szCs w:val="24"/>
                <w:lang w:eastAsia="en-GB"/>
              </w:rPr>
              <w:t xml:space="preserve"> 1</w:t>
            </w:r>
            <w:proofErr w:type="gramEnd"/>
            <w:r w:rsidRPr="00582B98">
              <w:rPr>
                <w:sz w:val="24"/>
                <w:szCs w:val="24"/>
                <w:lang w:eastAsia="en-GB"/>
              </w:rPr>
              <w:t xml:space="preserve">≤ </w:t>
            </w:r>
            <w:r w:rsidRPr="00582B98">
              <w:rPr>
                <w:sz w:val="24"/>
                <w:szCs w:val="24"/>
                <w:lang w:eastAsia="en-GB"/>
              </w:rPr>
              <w:sym w:font="Symbol" w:char="F071"/>
            </w:r>
            <w:r w:rsidRPr="00582B98">
              <w:rPr>
                <w:sz w:val="24"/>
                <w:szCs w:val="24"/>
                <w:lang w:eastAsia="en-GB"/>
              </w:rPr>
              <w:t xml:space="preserve">≤ ∞. </w:t>
            </w:r>
          </w:p>
        </w:tc>
      </w:tr>
    </w:tbl>
    <w:p w:rsidR="00432360" w:rsidRDefault="00432360" w:rsidP="00432360">
      <w:pPr>
        <w:rPr>
          <w:sz w:val="24"/>
          <w:szCs w:val="24"/>
        </w:rPr>
      </w:pPr>
    </w:p>
    <w:p w:rsidR="00432360" w:rsidRDefault="00432360" w:rsidP="00432360">
      <w:pPr>
        <w:rPr>
          <w:sz w:val="24"/>
          <w:szCs w:val="24"/>
        </w:rPr>
      </w:pPr>
    </w:p>
    <w:p w:rsidR="004E3048" w:rsidRPr="00A83A9B" w:rsidRDefault="00A83A9B" w:rsidP="00432360">
      <w:pPr>
        <w:rPr>
          <w:b/>
          <w:sz w:val="24"/>
          <w:szCs w:val="24"/>
        </w:rPr>
      </w:pPr>
      <w:r w:rsidRPr="00A83A9B">
        <w:rPr>
          <w:b/>
          <w:sz w:val="24"/>
          <w:szCs w:val="24"/>
        </w:rPr>
        <w:t xml:space="preserve">D. </w:t>
      </w:r>
      <w:r w:rsidR="002A31BA" w:rsidRPr="00A83A9B">
        <w:rPr>
          <w:b/>
          <w:sz w:val="24"/>
          <w:szCs w:val="24"/>
        </w:rPr>
        <w:t>System configuration</w:t>
      </w:r>
    </w:p>
    <w:p w:rsidR="004E3048" w:rsidRPr="004E3048" w:rsidRDefault="004E3048" w:rsidP="002A31BA">
      <w:pPr>
        <w:jc w:val="center"/>
        <w:rPr>
          <w:sz w:val="24"/>
          <w:szCs w:val="24"/>
        </w:rPr>
      </w:pPr>
    </w:p>
    <w:p w:rsidR="004E3048" w:rsidRPr="004E3048" w:rsidRDefault="00ED3B8E" w:rsidP="004E3048">
      <w:pPr>
        <w:rPr>
          <w:sz w:val="24"/>
          <w:szCs w:val="24"/>
        </w:rPr>
      </w:pPr>
      <w:r>
        <w:rPr>
          <w:noProof/>
          <w:sz w:val="28"/>
          <w:szCs w:val="28"/>
        </w:rPr>
        <w:pict>
          <v:rect id="_x0000_s1412" style="position:absolute;margin-left:107.25pt;margin-top:4.5pt;width:111.75pt;height:147.9pt;z-index:251719680"/>
        </w:pict>
      </w:r>
    </w:p>
    <w:p w:rsidR="004E3048" w:rsidRPr="004E3048" w:rsidRDefault="00ED3B8E" w:rsidP="004E3048">
      <w:pPr>
        <w:rPr>
          <w:sz w:val="24"/>
          <w:szCs w:val="24"/>
        </w:rPr>
      </w:pPr>
      <w:r>
        <w:rPr>
          <w:noProof/>
          <w:sz w:val="28"/>
          <w:szCs w:val="28"/>
        </w:rPr>
        <w:pict>
          <v:rect id="_x0000_s1413" style="position:absolute;margin-left:141.75pt;margin-top:4.9pt;width:44.25pt;height:22.5pt;z-index:251720704">
            <v:textbox style="mso-next-textbox:#_x0000_s1413">
              <w:txbxContent>
                <w:p w:rsidR="00ED3B8E" w:rsidRPr="004E3048" w:rsidRDefault="00ED3B8E">
                  <w:pPr>
                    <w:rPr>
                      <w:b/>
                      <w:sz w:val="28"/>
                      <w:szCs w:val="28"/>
                    </w:rPr>
                  </w:pPr>
                  <w:r w:rsidRPr="004E3048">
                    <w:rPr>
                      <w:b/>
                      <w:sz w:val="28"/>
                      <w:szCs w:val="28"/>
                    </w:rPr>
                    <w:t xml:space="preserve"> 1</w:t>
                  </w:r>
                </w:p>
              </w:txbxContent>
            </v:textbox>
          </v:rect>
        </w:pict>
      </w:r>
    </w:p>
    <w:p w:rsidR="004E3048" w:rsidRPr="004E3048" w:rsidRDefault="00ED3B8E" w:rsidP="004E304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27" type="#_x0000_t32" style="position:absolute;margin-left:164.25pt;margin-top:13.6pt;width:0;height:14.25pt;z-index:251735040" o:connectortype="straight"/>
        </w:pict>
      </w:r>
      <w:r>
        <w:rPr>
          <w:noProof/>
          <w:sz w:val="24"/>
          <w:szCs w:val="24"/>
        </w:rPr>
        <w:pict>
          <v:shape id="_x0000_s1423" type="#_x0000_t32" style="position:absolute;margin-left:128.25pt;margin-top:6.9pt;width:0;height:100.5pt;z-index:251730944" o:connectortype="straight"/>
        </w:pict>
      </w:r>
      <w:r>
        <w:rPr>
          <w:noProof/>
          <w:sz w:val="24"/>
          <w:szCs w:val="24"/>
        </w:rPr>
        <w:pict>
          <v:shape id="_x0000_s1424" type="#_x0000_t32" style="position:absolute;margin-left:199.5pt;margin-top:6.9pt;width:0;height:100.5pt;z-index:251731968" o:connectortype="straight"/>
        </w:pict>
      </w:r>
      <w:r>
        <w:rPr>
          <w:noProof/>
          <w:sz w:val="24"/>
          <w:szCs w:val="24"/>
        </w:rPr>
        <w:pict>
          <v:shape id="_x0000_s1422" type="#_x0000_t32" style="position:absolute;margin-left:186pt;margin-top:6.9pt;width:13.5pt;height:0;z-index:251729920" o:connectortype="straight"/>
        </w:pict>
      </w:r>
      <w:r>
        <w:rPr>
          <w:noProof/>
          <w:sz w:val="24"/>
          <w:szCs w:val="24"/>
        </w:rPr>
        <w:pict>
          <v:shape id="_x0000_s1421" type="#_x0000_t32" style="position:absolute;margin-left:128.25pt;margin-top:6.9pt;width:13.5pt;height:0;flip:x;z-index:251728896" o:connectortype="straight"/>
        </w:pict>
      </w:r>
    </w:p>
    <w:p w:rsidR="004E3048" w:rsidRPr="004E3048" w:rsidRDefault="004E3048" w:rsidP="004E3048">
      <w:pPr>
        <w:rPr>
          <w:sz w:val="24"/>
          <w:szCs w:val="24"/>
        </w:rPr>
      </w:pPr>
    </w:p>
    <w:p w:rsidR="004E3048" w:rsidRPr="004E3048" w:rsidRDefault="00ED3B8E" w:rsidP="004E304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417" style="position:absolute;margin-left:304.5pt;margin-top:7.2pt;width:66pt;height:54.6pt;z-index:251724800"/>
        </w:pict>
      </w:r>
      <w:r>
        <w:rPr>
          <w:noProof/>
          <w:sz w:val="28"/>
          <w:szCs w:val="28"/>
        </w:rPr>
        <w:pict>
          <v:rect id="_x0000_s1414" style="position:absolute;margin-left:141.75pt;margin-top:.25pt;width:44.25pt;height:19.5pt;z-index:251721728">
            <v:textbox style="mso-next-textbox:#_x0000_s1414">
              <w:txbxContent>
                <w:p w:rsidR="00ED3B8E" w:rsidRPr="004E3048" w:rsidRDefault="00ED3B8E">
                  <w:pPr>
                    <w:rPr>
                      <w:b/>
                      <w:sz w:val="28"/>
                      <w:szCs w:val="28"/>
                    </w:rPr>
                  </w:pPr>
                  <w:r w:rsidRPr="004E3048">
                    <w:rPr>
                      <w:b/>
                      <w:sz w:val="28"/>
                      <w:szCs w:val="28"/>
                    </w:rPr>
                    <w:t xml:space="preserve"> 2</w:t>
                  </w:r>
                </w:p>
              </w:txbxContent>
            </v:textbox>
          </v:rect>
        </w:pict>
      </w:r>
    </w:p>
    <w:p w:rsidR="004E3048" w:rsidRPr="004E3048" w:rsidRDefault="00ED3B8E" w:rsidP="004E304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428" type="#_x0000_t32" style="position:absolute;margin-left:164.25pt;margin-top:6pt;width:0;height:12.75pt;z-index:251736064" o:connectortype="straight"/>
        </w:pict>
      </w:r>
      <w:r>
        <w:rPr>
          <w:noProof/>
          <w:sz w:val="24"/>
          <w:szCs w:val="24"/>
        </w:rPr>
        <w:pict>
          <v:rect id="_x0000_s1418" style="position:absolute;margin-left:320.25pt;margin-top:8.25pt;width:32.25pt;height:23.25pt;z-index:251725824">
            <v:textbox>
              <w:txbxContent>
                <w:p w:rsidR="00ED3B8E" w:rsidRPr="00DA02BF" w:rsidRDefault="00ED3B8E">
                  <w:pPr>
                    <w:rPr>
                      <w:b/>
                      <w:sz w:val="28"/>
                      <w:szCs w:val="28"/>
                    </w:rPr>
                  </w:pPr>
                  <w:r w:rsidRPr="00DA02BF">
                    <w:rPr>
                      <w:b/>
                      <w:sz w:val="28"/>
                      <w:szCs w:val="28"/>
                    </w:rPr>
                    <w:t xml:space="preserve"> 5</w:t>
                  </w:r>
                </w:p>
              </w:txbxContent>
            </v:textbox>
          </v:rect>
        </w:pict>
      </w:r>
    </w:p>
    <w:p w:rsidR="004E3048" w:rsidRPr="004E3048" w:rsidRDefault="00ED3B8E" w:rsidP="004E3048">
      <w:pPr>
        <w:rPr>
          <w:sz w:val="24"/>
          <w:szCs w:val="24"/>
        </w:rPr>
      </w:pPr>
      <w:r>
        <w:rPr>
          <w:noProof/>
          <w:sz w:val="28"/>
          <w:szCs w:val="28"/>
        </w:rPr>
        <w:pict>
          <v:rect id="_x0000_s1415" style="position:absolute;margin-left:141.75pt;margin-top:2.65pt;width:44.25pt;height:20.25pt;z-index:251722752">
            <v:textbox style="mso-next-textbox:#_x0000_s1415">
              <w:txbxContent>
                <w:p w:rsidR="00ED3B8E" w:rsidRPr="00DA02BF" w:rsidRDefault="00ED3B8E">
                  <w:pPr>
                    <w:rPr>
                      <w:b/>
                      <w:sz w:val="28"/>
                      <w:szCs w:val="28"/>
                    </w:rPr>
                  </w:pPr>
                  <w:r w:rsidRPr="00DA02BF">
                    <w:rPr>
                      <w:b/>
                      <w:sz w:val="28"/>
                      <w:szCs w:val="28"/>
                    </w:rPr>
                    <w:t xml:space="preserve"> 3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419" type="#_x0000_t32" style="position:absolute;margin-left:36pt;margin-top:2.65pt;width:71.25pt;height:.9pt;z-index:25172684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533" type="#_x0000_t32" style="position:absolute;margin-left:199.5pt;margin-top:7.25pt;width:19.5pt;height:0;z-index:251742208" o:connectortype="straight"/>
        </w:pict>
      </w:r>
      <w:r>
        <w:rPr>
          <w:noProof/>
          <w:sz w:val="24"/>
          <w:szCs w:val="24"/>
        </w:rPr>
        <w:pict>
          <v:shape id="_x0000_s1532" type="#_x0000_t32" style="position:absolute;margin-left:107.25pt;margin-top:3.5pt;width:21pt;height:0;z-index:251741184" o:connectortype="straight"/>
        </w:pict>
      </w:r>
      <w:r>
        <w:rPr>
          <w:noProof/>
          <w:sz w:val="24"/>
          <w:szCs w:val="24"/>
        </w:rPr>
        <w:pict>
          <v:shape id="_x0000_s1432" type="#_x0000_t32" style="position:absolute;margin-left:370.5pt;margin-top:7.25pt;width:54.75pt;height:0;z-index:25174016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431" type="#_x0000_t32" style="position:absolute;margin-left:352.5pt;margin-top:7.25pt;width:18pt;height:0;z-index:251739136" o:connectortype="straight"/>
        </w:pict>
      </w:r>
      <w:r>
        <w:rPr>
          <w:noProof/>
          <w:sz w:val="24"/>
          <w:szCs w:val="24"/>
        </w:rPr>
        <w:pict>
          <v:shape id="_x0000_s1430" type="#_x0000_t32" style="position:absolute;margin-left:304.5pt;margin-top:7.25pt;width:15.75pt;height:0;z-index:251738112" o:connectortype="straight"/>
        </w:pict>
      </w:r>
      <w:r>
        <w:rPr>
          <w:noProof/>
          <w:sz w:val="24"/>
          <w:szCs w:val="24"/>
        </w:rPr>
        <w:pict>
          <v:shape id="_x0000_s1420" type="#_x0000_t32" style="position:absolute;margin-left:219pt;margin-top:7.25pt;width:85.5pt;height:0;z-index:251727872" o:connectortype="straight">
            <v:stroke endarrow="block"/>
          </v:shape>
        </w:pict>
      </w:r>
    </w:p>
    <w:p w:rsidR="004E3048" w:rsidRPr="004E3048" w:rsidRDefault="00ED3B8E" w:rsidP="004E304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429" type="#_x0000_t32" style="position:absolute;margin-left:164.25pt;margin-top:11.4pt;width:0;height:12.75pt;z-index:251737088" o:connectortype="straight"/>
        </w:pict>
      </w:r>
    </w:p>
    <w:p w:rsidR="004E3048" w:rsidRPr="004E3048" w:rsidRDefault="00ED3B8E" w:rsidP="004E3048">
      <w:pPr>
        <w:rPr>
          <w:sz w:val="24"/>
          <w:szCs w:val="24"/>
        </w:rPr>
      </w:pPr>
      <w:r>
        <w:rPr>
          <w:noProof/>
          <w:sz w:val="28"/>
          <w:szCs w:val="28"/>
        </w:rPr>
        <w:pict>
          <v:rect id="_x0000_s1416" style="position:absolute;margin-left:141.75pt;margin-top:10.35pt;width:44.25pt;height:19.5pt;z-index:251723776">
            <v:textbox>
              <w:txbxContent>
                <w:p w:rsidR="00ED3B8E" w:rsidRPr="00DA02BF" w:rsidRDefault="00ED3B8E">
                  <w:pPr>
                    <w:rPr>
                      <w:b/>
                      <w:sz w:val="28"/>
                      <w:szCs w:val="28"/>
                    </w:rPr>
                  </w:pPr>
                  <w:r w:rsidRPr="00DA02BF">
                    <w:rPr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</w:p>
    <w:p w:rsidR="004E3048" w:rsidRPr="004E3048" w:rsidRDefault="00ED3B8E" w:rsidP="004E304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426" type="#_x0000_t32" style="position:absolute;margin-left:186pt;margin-top:10.85pt;width:13.5pt;height:0;flip:x;z-index:251734016" o:connectortype="straight"/>
        </w:pict>
      </w:r>
      <w:r>
        <w:rPr>
          <w:noProof/>
          <w:sz w:val="24"/>
          <w:szCs w:val="24"/>
        </w:rPr>
        <w:pict>
          <v:shape id="_x0000_s1425" type="#_x0000_t32" style="position:absolute;margin-left:128.25pt;margin-top:10.85pt;width:13.5pt;height:0;z-index:251732992" o:connectortype="straight"/>
        </w:pict>
      </w:r>
      <w:r w:rsidR="002A31BA">
        <w:rPr>
          <w:sz w:val="24"/>
          <w:szCs w:val="24"/>
        </w:rPr>
        <w:t xml:space="preserve">                                                                                 </w:t>
      </w:r>
      <w:r w:rsidR="003E41F3">
        <w:rPr>
          <w:sz w:val="24"/>
          <w:szCs w:val="24"/>
        </w:rPr>
        <w:t xml:space="preserve">                     Subsystem-2.</w:t>
      </w:r>
    </w:p>
    <w:p w:rsidR="00432360" w:rsidRDefault="00432360" w:rsidP="004E3048">
      <w:pPr>
        <w:rPr>
          <w:sz w:val="24"/>
          <w:szCs w:val="24"/>
        </w:rPr>
      </w:pPr>
    </w:p>
    <w:p w:rsidR="004E3048" w:rsidRDefault="003E41F3" w:rsidP="004E30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Subsystem-1.</w:t>
      </w:r>
    </w:p>
    <w:p w:rsidR="00585317" w:rsidRPr="00432360" w:rsidRDefault="004E3048" w:rsidP="00432360">
      <w:pPr>
        <w:tabs>
          <w:tab w:val="left" w:pos="12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bookmarkStart w:id="0" w:name="_MON_1564660321"/>
    <w:bookmarkEnd w:id="0"/>
    <w:p w:rsidR="00CB1F36" w:rsidRDefault="00CB1F36" w:rsidP="00CB1F36">
      <w:pPr>
        <w:jc w:val="center"/>
        <w:rPr>
          <w:sz w:val="24"/>
          <w:szCs w:val="24"/>
        </w:rPr>
      </w:pPr>
      <w:r w:rsidRPr="00585317">
        <w:rPr>
          <w:sz w:val="24"/>
          <w:szCs w:val="24"/>
        </w:rPr>
        <w:object w:dxaOrig="9390" w:dyaOrig="9195">
          <v:shape id="_x0000_i1045" type="#_x0000_t75" style="width:469.5pt;height:459.75pt" o:ole="">
            <v:imagedata r:id="rId45" o:title=""/>
          </v:shape>
          <o:OLEObject Type="Embed" ProgID="Word.Document.12" ShapeID="_x0000_i1045" DrawAspect="Content" ObjectID="_1564745060" r:id="rId46">
            <o:FieldCodes>\s</o:FieldCodes>
          </o:OLEObject>
        </w:object>
      </w:r>
      <w:r w:rsidR="000A5C60">
        <w:rPr>
          <w:sz w:val="24"/>
          <w:szCs w:val="24"/>
        </w:rPr>
        <w:t>Fig</w:t>
      </w:r>
      <w:proofErr w:type="gramStart"/>
      <w:r w:rsidR="000A5C60">
        <w:rPr>
          <w:sz w:val="24"/>
          <w:szCs w:val="24"/>
        </w:rPr>
        <w:t>,1</w:t>
      </w:r>
      <w:r w:rsidR="00486F80">
        <w:rPr>
          <w:sz w:val="24"/>
          <w:szCs w:val="24"/>
        </w:rPr>
        <w:t>St</w:t>
      </w:r>
      <w:r w:rsidR="00B14913">
        <w:rPr>
          <w:sz w:val="24"/>
          <w:szCs w:val="24"/>
        </w:rPr>
        <w:t>ate</w:t>
      </w:r>
      <w:proofErr w:type="gramEnd"/>
      <w:r w:rsidR="00B14913">
        <w:rPr>
          <w:sz w:val="24"/>
          <w:szCs w:val="24"/>
        </w:rPr>
        <w:t xml:space="preserve"> transition diagram of model</w:t>
      </w:r>
    </w:p>
    <w:p w:rsidR="00CB1F36" w:rsidRDefault="00CB1F36" w:rsidP="00CB1F36">
      <w:pPr>
        <w:rPr>
          <w:b/>
          <w:sz w:val="24"/>
          <w:szCs w:val="24"/>
        </w:rPr>
      </w:pPr>
    </w:p>
    <w:p w:rsidR="00486F80" w:rsidRPr="00CB1F36" w:rsidRDefault="00CB1F36" w:rsidP="00CB1F36">
      <w:pPr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Pr="00CB1F36">
        <w:rPr>
          <w:b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F</w:t>
      </w:r>
      <w:r w:rsidRPr="00CB1F36">
        <w:rPr>
          <w:b/>
          <w:bCs/>
          <w:sz w:val="24"/>
          <w:szCs w:val="24"/>
        </w:rPr>
        <w:t xml:space="preserve">ormulation of </w:t>
      </w:r>
      <w:r>
        <w:rPr>
          <w:b/>
          <w:bCs/>
          <w:sz w:val="24"/>
          <w:szCs w:val="24"/>
        </w:rPr>
        <w:t xml:space="preserve">the </w:t>
      </w:r>
      <w:r w:rsidRPr="00CB1F36">
        <w:rPr>
          <w:b/>
          <w:bCs/>
          <w:sz w:val="24"/>
          <w:szCs w:val="24"/>
        </w:rPr>
        <w:t>mathematical model</w:t>
      </w:r>
      <w:r w:rsidR="00486F80" w:rsidRPr="00CB1F36">
        <w:rPr>
          <w:b/>
          <w:bCs/>
          <w:sz w:val="24"/>
          <w:szCs w:val="24"/>
        </w:rPr>
        <w:t>:</w:t>
      </w:r>
    </w:p>
    <w:p w:rsidR="005B62B8" w:rsidRPr="009D1286" w:rsidRDefault="00486F80" w:rsidP="00CB1F36">
      <w:pPr>
        <w:spacing w:after="120"/>
        <w:rPr>
          <w:sz w:val="24"/>
          <w:szCs w:val="24"/>
        </w:rPr>
      </w:pPr>
      <w:r w:rsidRPr="00AD17CC">
        <w:rPr>
          <w:sz w:val="24"/>
          <w:szCs w:val="24"/>
        </w:rPr>
        <w:t xml:space="preserve">By the probability of considerations and continuity arguments, the following set of difference differential equations </w:t>
      </w:r>
      <w:r w:rsidR="002A72CD" w:rsidRPr="002A72CD">
        <w:rPr>
          <w:noProof/>
          <w:sz w:val="24"/>
          <w:szCs w:val="24"/>
        </w:rPr>
        <w:t>is</w:t>
      </w:r>
      <w:r w:rsidRPr="002A72CD">
        <w:rPr>
          <w:noProof/>
          <w:sz w:val="24"/>
          <w:szCs w:val="24"/>
        </w:rPr>
        <w:t xml:space="preserve"> </w:t>
      </w:r>
      <w:r w:rsidRPr="00D5194C">
        <w:rPr>
          <w:noProof/>
          <w:sz w:val="24"/>
          <w:szCs w:val="24"/>
        </w:rPr>
        <w:t>associated</w:t>
      </w:r>
      <w:r w:rsidR="00D5194C">
        <w:rPr>
          <w:noProof/>
          <w:sz w:val="24"/>
          <w:szCs w:val="24"/>
        </w:rPr>
        <w:t xml:space="preserve"> </w:t>
      </w:r>
      <w:r w:rsidR="002A72CD" w:rsidRPr="00D5194C">
        <w:rPr>
          <w:noProof/>
          <w:sz w:val="24"/>
          <w:szCs w:val="24"/>
        </w:rPr>
        <w:t>with</w:t>
      </w:r>
      <w:r w:rsidRPr="00AD17CC">
        <w:rPr>
          <w:sz w:val="24"/>
          <w:szCs w:val="24"/>
        </w:rPr>
        <w:t xml:space="preserve"> the present mathematical model.</w:t>
      </w:r>
      <w:r w:rsidR="00432360" w:rsidRPr="009D1286">
        <w:rPr>
          <w:position w:val="-88"/>
          <w:sz w:val="24"/>
          <w:szCs w:val="24"/>
        </w:rPr>
        <w:object w:dxaOrig="11120" w:dyaOrig="1880">
          <v:shape id="_x0000_i1046" type="#_x0000_t75" style="width:489pt;height:93pt" o:ole="" fillcolor="window">
            <v:imagedata r:id="rId47" o:title=""/>
          </v:shape>
          <o:OLEObject Type="Embed" ProgID="Equation.DSMT4" ShapeID="_x0000_i1046" DrawAspect="Content" ObjectID="_1564745061" r:id="rId48"/>
        </w:object>
      </w:r>
    </w:p>
    <w:p w:rsidR="005B62B8" w:rsidRPr="009D1286" w:rsidRDefault="005B62B8" w:rsidP="005B62B8">
      <w:pPr>
        <w:spacing w:after="120"/>
        <w:jc w:val="both"/>
        <w:rPr>
          <w:sz w:val="24"/>
          <w:szCs w:val="24"/>
        </w:rPr>
      </w:pPr>
      <w:r w:rsidRPr="009D1286">
        <w:rPr>
          <w:position w:val="-28"/>
          <w:sz w:val="24"/>
          <w:szCs w:val="24"/>
        </w:rPr>
        <w:object w:dxaOrig="3600" w:dyaOrig="680">
          <v:shape id="_x0000_i1047" type="#_x0000_t75" style="width:183.75pt;height:35.25pt" o:ole="">
            <v:imagedata r:id="rId49" o:title=""/>
          </v:shape>
          <o:OLEObject Type="Embed" ProgID="Equation.DSMT4" ShapeID="_x0000_i1047" DrawAspect="Content" ObjectID="_1564745062" r:id="rId50"/>
        </w:object>
      </w:r>
      <w:r w:rsidRPr="009D1286">
        <w:rPr>
          <w:sz w:val="24"/>
          <w:szCs w:val="24"/>
        </w:rPr>
        <w:t xml:space="preserve">                                                                          … (2)</w:t>
      </w:r>
    </w:p>
    <w:p w:rsidR="005B62B8" w:rsidRPr="009D1286" w:rsidRDefault="005B62B8" w:rsidP="005B62B8">
      <w:pPr>
        <w:spacing w:after="120"/>
        <w:ind w:right="-630"/>
        <w:jc w:val="both"/>
        <w:rPr>
          <w:sz w:val="24"/>
          <w:szCs w:val="24"/>
        </w:rPr>
      </w:pPr>
      <w:r w:rsidRPr="009D1286">
        <w:rPr>
          <w:position w:val="-28"/>
          <w:sz w:val="24"/>
          <w:szCs w:val="24"/>
        </w:rPr>
        <w:object w:dxaOrig="3220" w:dyaOrig="680">
          <v:shape id="_x0000_i1048" type="#_x0000_t75" style="width:162pt;height:35.25pt" o:ole="">
            <v:imagedata r:id="rId51" o:title=""/>
          </v:shape>
          <o:OLEObject Type="Embed" ProgID="Equation.DSMT4" ShapeID="_x0000_i1048" DrawAspect="Content" ObjectID="_1564745063" r:id="rId52"/>
        </w:object>
      </w:r>
      <w:r w:rsidRPr="009D1286">
        <w:rPr>
          <w:sz w:val="24"/>
          <w:szCs w:val="24"/>
        </w:rPr>
        <w:t>                                                                                  … (3)</w:t>
      </w:r>
    </w:p>
    <w:p w:rsidR="005B62B8" w:rsidRPr="009D1286" w:rsidRDefault="005B62B8" w:rsidP="005B62B8">
      <w:pPr>
        <w:spacing w:after="120"/>
        <w:ind w:right="-630"/>
        <w:jc w:val="both"/>
        <w:rPr>
          <w:sz w:val="24"/>
          <w:szCs w:val="24"/>
        </w:rPr>
      </w:pPr>
      <w:r w:rsidRPr="009D1286">
        <w:rPr>
          <w:position w:val="-28"/>
          <w:sz w:val="24"/>
          <w:szCs w:val="24"/>
        </w:rPr>
        <w:object w:dxaOrig="3640" w:dyaOrig="680">
          <v:shape id="_x0000_i1049" type="#_x0000_t75" style="width:181.5pt;height:35.25pt" o:ole="">
            <v:imagedata r:id="rId53" o:title=""/>
          </v:shape>
          <o:OLEObject Type="Embed" ProgID="Equation.DSMT4" ShapeID="_x0000_i1049" DrawAspect="Content" ObjectID="_1564745064" r:id="rId54"/>
        </w:object>
      </w:r>
      <w:r w:rsidRPr="009D1286">
        <w:rPr>
          <w:sz w:val="24"/>
          <w:szCs w:val="24"/>
        </w:rPr>
        <w:t xml:space="preserve">                                                                            ... (4) </w:t>
      </w:r>
    </w:p>
    <w:p w:rsidR="005B62B8" w:rsidRPr="009D1286" w:rsidRDefault="005B62B8" w:rsidP="005B62B8">
      <w:pPr>
        <w:spacing w:after="120"/>
        <w:ind w:right="-630"/>
        <w:jc w:val="both"/>
        <w:rPr>
          <w:sz w:val="24"/>
          <w:szCs w:val="24"/>
        </w:rPr>
      </w:pPr>
      <w:r w:rsidRPr="009D1286">
        <w:rPr>
          <w:position w:val="-28"/>
          <w:sz w:val="24"/>
          <w:szCs w:val="24"/>
        </w:rPr>
        <w:object w:dxaOrig="3200" w:dyaOrig="680">
          <v:shape id="_x0000_i1050" type="#_x0000_t75" style="width:159.75pt;height:35.25pt" o:ole="">
            <v:imagedata r:id="rId55" o:title=""/>
          </v:shape>
          <o:OLEObject Type="Embed" ProgID="Equation.DSMT4" ShapeID="_x0000_i1050" DrawAspect="Content" ObjectID="_1564745065" r:id="rId56"/>
        </w:object>
      </w:r>
      <w:r w:rsidR="003E41F3">
        <w:rPr>
          <w:sz w:val="24"/>
          <w:szCs w:val="24"/>
        </w:rPr>
        <w:t xml:space="preserve">                                                                                    </w:t>
      </w:r>
      <w:r w:rsidRPr="009D1286">
        <w:rPr>
          <w:sz w:val="24"/>
          <w:szCs w:val="24"/>
        </w:rPr>
        <w:t>... (5)</w:t>
      </w:r>
    </w:p>
    <w:p w:rsidR="005B62B8" w:rsidRPr="009D1286" w:rsidRDefault="005B62B8" w:rsidP="005B62B8">
      <w:pPr>
        <w:spacing w:after="120"/>
        <w:ind w:right="-634"/>
        <w:jc w:val="both"/>
        <w:rPr>
          <w:sz w:val="24"/>
          <w:szCs w:val="24"/>
        </w:rPr>
      </w:pPr>
      <w:r w:rsidRPr="009D1286">
        <w:rPr>
          <w:position w:val="-30"/>
          <w:sz w:val="24"/>
          <w:szCs w:val="24"/>
        </w:rPr>
        <w:object w:dxaOrig="2820" w:dyaOrig="720">
          <v:shape id="_x0000_i1051" type="#_x0000_t75" style="width:141.75pt;height:36pt" o:ole="">
            <v:imagedata r:id="rId57" o:title=""/>
          </v:shape>
          <o:OLEObject Type="Embed" ProgID="Equation.DSMT4" ShapeID="_x0000_i1051" DrawAspect="Content" ObjectID="_1564745066" r:id="rId58"/>
        </w:object>
      </w:r>
      <w:r w:rsidR="003E41F3">
        <w:rPr>
          <w:sz w:val="24"/>
          <w:szCs w:val="24"/>
        </w:rPr>
        <w:t xml:space="preserve">                                                                                          </w:t>
      </w:r>
      <w:r w:rsidRPr="009D1286">
        <w:rPr>
          <w:sz w:val="24"/>
          <w:szCs w:val="24"/>
        </w:rPr>
        <w:t xml:space="preserve">... (6) </w:t>
      </w:r>
    </w:p>
    <w:p w:rsidR="005B62B8" w:rsidRPr="009D1286" w:rsidRDefault="005B62B8" w:rsidP="005B62B8">
      <w:pPr>
        <w:spacing w:after="120"/>
        <w:ind w:right="-634"/>
        <w:jc w:val="both"/>
        <w:rPr>
          <w:sz w:val="24"/>
          <w:szCs w:val="24"/>
        </w:rPr>
      </w:pPr>
      <w:r w:rsidRPr="009D1286">
        <w:rPr>
          <w:position w:val="-28"/>
          <w:sz w:val="24"/>
          <w:szCs w:val="24"/>
        </w:rPr>
        <w:object w:dxaOrig="2799" w:dyaOrig="680">
          <v:shape id="_x0000_i1052" type="#_x0000_t75" style="width:139.5pt;height:35.25pt" o:ole="">
            <v:imagedata r:id="rId59" o:title=""/>
          </v:shape>
          <o:OLEObject Type="Embed" ProgID="Equation.DSMT4" ShapeID="_x0000_i1052" DrawAspect="Content" ObjectID="_1564745067" r:id="rId60"/>
        </w:object>
      </w:r>
      <w:r w:rsidR="003E41F3">
        <w:rPr>
          <w:sz w:val="24"/>
          <w:szCs w:val="24"/>
        </w:rPr>
        <w:t xml:space="preserve">                                                                                           </w:t>
      </w:r>
      <w:r w:rsidRPr="009D1286">
        <w:rPr>
          <w:sz w:val="24"/>
          <w:szCs w:val="24"/>
        </w:rPr>
        <w:t>... (7)</w:t>
      </w:r>
    </w:p>
    <w:p w:rsidR="005B62B8" w:rsidRPr="009D1286" w:rsidRDefault="005B62B8" w:rsidP="005B62B8">
      <w:pPr>
        <w:spacing w:after="120"/>
        <w:ind w:right="-624"/>
        <w:jc w:val="both"/>
        <w:rPr>
          <w:sz w:val="24"/>
          <w:szCs w:val="24"/>
        </w:rPr>
      </w:pPr>
      <w:r w:rsidRPr="009D1286">
        <w:rPr>
          <w:position w:val="-28"/>
          <w:sz w:val="24"/>
          <w:szCs w:val="24"/>
        </w:rPr>
        <w:object w:dxaOrig="3660" w:dyaOrig="680">
          <v:shape id="_x0000_i1053" type="#_x0000_t75" style="width:183pt;height:35.25pt" o:ole="">
            <v:imagedata r:id="rId61" o:title=""/>
          </v:shape>
          <o:OLEObject Type="Embed" ProgID="Equation.DSMT4" ShapeID="_x0000_i1053" DrawAspect="Content" ObjectID="_1564745068" r:id="rId62"/>
        </w:object>
      </w:r>
      <w:r w:rsidR="003E41F3">
        <w:rPr>
          <w:sz w:val="24"/>
          <w:szCs w:val="24"/>
        </w:rPr>
        <w:t xml:space="preserve">                                                                            </w:t>
      </w:r>
      <w:r w:rsidRPr="009D1286">
        <w:rPr>
          <w:sz w:val="24"/>
          <w:szCs w:val="24"/>
        </w:rPr>
        <w:t>... (8)</w:t>
      </w:r>
    </w:p>
    <w:p w:rsidR="005B62B8" w:rsidRPr="009D1286" w:rsidRDefault="005B62B8" w:rsidP="005B62B8">
      <w:pPr>
        <w:spacing w:after="120"/>
        <w:ind w:right="-624"/>
        <w:jc w:val="both"/>
        <w:rPr>
          <w:sz w:val="24"/>
          <w:szCs w:val="24"/>
        </w:rPr>
      </w:pPr>
      <w:r w:rsidRPr="009D1286">
        <w:rPr>
          <w:position w:val="-28"/>
          <w:sz w:val="24"/>
          <w:szCs w:val="24"/>
        </w:rPr>
        <w:object w:dxaOrig="3180" w:dyaOrig="680">
          <v:shape id="_x0000_i1054" type="#_x0000_t75" style="width:159pt;height:35.25pt" o:ole="">
            <v:imagedata r:id="rId63" o:title=""/>
          </v:shape>
          <o:OLEObject Type="Embed" ProgID="Equation.DSMT4" ShapeID="_x0000_i1054" DrawAspect="Content" ObjectID="_1564745069" r:id="rId64"/>
        </w:object>
      </w:r>
      <w:r w:rsidR="003E41F3">
        <w:rPr>
          <w:sz w:val="24"/>
          <w:szCs w:val="24"/>
        </w:rPr>
        <w:t xml:space="preserve">                                                                                    </w:t>
      </w:r>
      <w:r w:rsidRPr="009D1286">
        <w:rPr>
          <w:sz w:val="24"/>
          <w:szCs w:val="24"/>
        </w:rPr>
        <w:t>... (9)</w:t>
      </w:r>
    </w:p>
    <w:p w:rsidR="005B62B8" w:rsidRPr="009D1286" w:rsidRDefault="005B62B8" w:rsidP="005B62B8">
      <w:pPr>
        <w:spacing w:after="120"/>
        <w:ind w:right="-624"/>
        <w:jc w:val="both"/>
        <w:rPr>
          <w:sz w:val="24"/>
          <w:szCs w:val="24"/>
        </w:rPr>
      </w:pPr>
      <w:r w:rsidRPr="009D1286">
        <w:rPr>
          <w:position w:val="-28"/>
          <w:sz w:val="24"/>
          <w:szCs w:val="24"/>
        </w:rPr>
        <w:object w:dxaOrig="3640" w:dyaOrig="680">
          <v:shape id="_x0000_i1055" type="#_x0000_t75" style="width:181.5pt;height:35.25pt" o:ole="">
            <v:imagedata r:id="rId65" o:title=""/>
          </v:shape>
          <o:OLEObject Type="Embed" ProgID="Equation.DSMT4" ShapeID="_x0000_i1055" DrawAspect="Content" ObjectID="_1564745070" r:id="rId66"/>
        </w:object>
      </w:r>
      <w:r w:rsidR="003E41F3">
        <w:rPr>
          <w:sz w:val="24"/>
          <w:szCs w:val="24"/>
        </w:rPr>
        <w:t xml:space="preserve">                                                                            </w:t>
      </w:r>
      <w:r w:rsidRPr="009D1286">
        <w:rPr>
          <w:sz w:val="24"/>
          <w:szCs w:val="24"/>
        </w:rPr>
        <w:t>... (10)</w:t>
      </w:r>
    </w:p>
    <w:p w:rsidR="005B62B8" w:rsidRPr="009D1286" w:rsidRDefault="005B62B8" w:rsidP="005B62B8">
      <w:pPr>
        <w:spacing w:after="120"/>
        <w:ind w:right="-624"/>
        <w:jc w:val="both"/>
        <w:rPr>
          <w:sz w:val="24"/>
          <w:szCs w:val="24"/>
        </w:rPr>
      </w:pPr>
      <w:r w:rsidRPr="009D1286">
        <w:rPr>
          <w:position w:val="-28"/>
          <w:sz w:val="24"/>
          <w:szCs w:val="24"/>
        </w:rPr>
        <w:object w:dxaOrig="3260" w:dyaOrig="680">
          <v:shape id="_x0000_i1056" type="#_x0000_t75" style="width:162pt;height:35.25pt" o:ole="">
            <v:imagedata r:id="rId67" o:title=""/>
          </v:shape>
          <o:OLEObject Type="Embed" ProgID="Equation.DSMT4" ShapeID="_x0000_i1056" DrawAspect="Content" ObjectID="_1564745071" r:id="rId68"/>
        </w:object>
      </w:r>
      <w:r w:rsidR="003E41F3">
        <w:rPr>
          <w:sz w:val="24"/>
          <w:szCs w:val="24"/>
        </w:rPr>
        <w:t xml:space="preserve">                                                                                  </w:t>
      </w:r>
      <w:r w:rsidRPr="009D1286">
        <w:rPr>
          <w:sz w:val="24"/>
          <w:szCs w:val="24"/>
        </w:rPr>
        <w:t>... (11)</w:t>
      </w:r>
    </w:p>
    <w:p w:rsidR="005B62B8" w:rsidRPr="009D1286" w:rsidRDefault="005B62B8" w:rsidP="005B62B8">
      <w:pPr>
        <w:spacing w:after="120"/>
        <w:ind w:right="-624"/>
        <w:jc w:val="both"/>
        <w:rPr>
          <w:sz w:val="24"/>
          <w:szCs w:val="24"/>
        </w:rPr>
      </w:pPr>
      <w:r w:rsidRPr="009D1286">
        <w:rPr>
          <w:position w:val="-30"/>
          <w:sz w:val="24"/>
          <w:szCs w:val="24"/>
        </w:rPr>
        <w:object w:dxaOrig="2799" w:dyaOrig="720">
          <v:shape id="_x0000_i1057" type="#_x0000_t75" style="width:139.5pt;height:36pt" o:ole="">
            <v:imagedata r:id="rId69" o:title=""/>
          </v:shape>
          <o:OLEObject Type="Embed" ProgID="Equation.DSMT4" ShapeID="_x0000_i1057" DrawAspect="Content" ObjectID="_1564745072" r:id="rId70"/>
        </w:object>
      </w:r>
      <w:r w:rsidR="003E41F3">
        <w:rPr>
          <w:sz w:val="24"/>
          <w:szCs w:val="24"/>
        </w:rPr>
        <w:t xml:space="preserve">                                                                                          </w:t>
      </w:r>
      <w:r w:rsidRPr="009D1286">
        <w:rPr>
          <w:sz w:val="24"/>
          <w:szCs w:val="24"/>
        </w:rPr>
        <w:t>... (12)</w:t>
      </w:r>
    </w:p>
    <w:p w:rsidR="005B62B8" w:rsidRPr="009D1286" w:rsidRDefault="005B62B8" w:rsidP="005B62B8">
      <w:pPr>
        <w:spacing w:after="120"/>
        <w:ind w:right="-624"/>
        <w:jc w:val="both"/>
        <w:rPr>
          <w:sz w:val="24"/>
          <w:szCs w:val="24"/>
        </w:rPr>
      </w:pPr>
      <w:r w:rsidRPr="009D1286">
        <w:rPr>
          <w:position w:val="-28"/>
          <w:sz w:val="24"/>
          <w:szCs w:val="24"/>
        </w:rPr>
        <w:object w:dxaOrig="2840" w:dyaOrig="680">
          <v:shape id="_x0000_i1058" type="#_x0000_t75" style="width:141.75pt;height:35.25pt" o:ole="">
            <v:imagedata r:id="rId71" o:title=""/>
          </v:shape>
          <o:OLEObject Type="Embed" ProgID="Equation.DSMT4" ShapeID="_x0000_i1058" DrawAspect="Content" ObjectID="_1564745073" r:id="rId72"/>
        </w:object>
      </w:r>
      <w:r w:rsidR="003E41F3">
        <w:rPr>
          <w:sz w:val="24"/>
          <w:szCs w:val="24"/>
        </w:rPr>
        <w:t xml:space="preserve">                                                                                         </w:t>
      </w:r>
      <w:r w:rsidRPr="009D1286">
        <w:rPr>
          <w:sz w:val="24"/>
          <w:szCs w:val="24"/>
        </w:rPr>
        <w:t>... (13)</w:t>
      </w:r>
    </w:p>
    <w:p w:rsidR="005B62B8" w:rsidRDefault="005B62B8" w:rsidP="005B62B8">
      <w:pPr>
        <w:spacing w:after="120"/>
        <w:ind w:right="-624"/>
        <w:jc w:val="both"/>
        <w:rPr>
          <w:sz w:val="24"/>
          <w:szCs w:val="24"/>
        </w:rPr>
      </w:pPr>
    </w:p>
    <w:p w:rsidR="009D1286" w:rsidRPr="009676AE" w:rsidRDefault="009D1286" w:rsidP="009D1286">
      <w:pPr>
        <w:ind w:right="-624"/>
        <w:rPr>
          <w:position w:val="-32"/>
          <w:sz w:val="22"/>
          <w:szCs w:val="24"/>
        </w:rPr>
      </w:pPr>
      <w:r w:rsidRPr="009676AE">
        <w:rPr>
          <w:sz w:val="22"/>
          <w:szCs w:val="24"/>
        </w:rPr>
        <w:t>BOUNDARY CONDITIONS</w:t>
      </w:r>
    </w:p>
    <w:p w:rsidR="009D1286" w:rsidRPr="009676AE" w:rsidRDefault="009D1286" w:rsidP="009D1286">
      <w:pPr>
        <w:spacing w:after="120"/>
        <w:ind w:right="-624"/>
        <w:jc w:val="both"/>
        <w:rPr>
          <w:sz w:val="24"/>
          <w:szCs w:val="24"/>
        </w:rPr>
      </w:pPr>
      <w:r w:rsidRPr="009676AE">
        <w:rPr>
          <w:position w:val="-32"/>
          <w:sz w:val="24"/>
          <w:szCs w:val="24"/>
        </w:rPr>
        <w:object w:dxaOrig="3360" w:dyaOrig="740">
          <v:shape id="_x0000_i1059" type="#_x0000_t75" style="width:168pt;height:39pt" o:ole="" fillcolor="window">
            <v:imagedata r:id="rId73" o:title=""/>
          </v:shape>
          <o:OLEObject Type="Embed" ProgID="Equation.DSMT4" ShapeID="_x0000_i1059" DrawAspect="Content" ObjectID="_1564745074" r:id="rId74"/>
        </w:object>
      </w:r>
      <w:r w:rsidR="003E41F3">
        <w:rPr>
          <w:sz w:val="24"/>
          <w:szCs w:val="24"/>
        </w:rPr>
        <w:t xml:space="preserve">                                                                                </w:t>
      </w:r>
      <w:r w:rsidRPr="009676AE">
        <w:rPr>
          <w:sz w:val="24"/>
          <w:szCs w:val="24"/>
        </w:rPr>
        <w:t xml:space="preserve">... (14)                     </w:t>
      </w:r>
    </w:p>
    <w:p w:rsidR="009D1286" w:rsidRPr="009676AE" w:rsidRDefault="009D1286" w:rsidP="009D1286">
      <w:pPr>
        <w:spacing w:after="120"/>
        <w:ind w:right="-624"/>
        <w:jc w:val="both"/>
        <w:rPr>
          <w:sz w:val="24"/>
          <w:szCs w:val="24"/>
        </w:rPr>
      </w:pPr>
      <w:r w:rsidRPr="009676AE">
        <w:rPr>
          <w:position w:val="-32"/>
          <w:sz w:val="24"/>
          <w:szCs w:val="24"/>
        </w:rPr>
        <w:object w:dxaOrig="3760" w:dyaOrig="740">
          <v:shape id="_x0000_i1060" type="#_x0000_t75" style="width:188.25pt;height:39pt" o:ole="" fillcolor="window">
            <v:imagedata r:id="rId75" o:title=""/>
          </v:shape>
          <o:OLEObject Type="Embed" ProgID="Equation.DSMT4" ShapeID="_x0000_i1060" DrawAspect="Content" ObjectID="_1564745075" r:id="rId76"/>
        </w:object>
      </w:r>
      <w:r w:rsidR="003E41F3">
        <w:rPr>
          <w:sz w:val="24"/>
          <w:szCs w:val="24"/>
        </w:rPr>
        <w:t xml:space="preserve">                                                                           </w:t>
      </w:r>
      <w:r w:rsidRPr="009676AE">
        <w:rPr>
          <w:sz w:val="24"/>
          <w:szCs w:val="24"/>
        </w:rPr>
        <w:t>..</w:t>
      </w:r>
      <w:proofErr w:type="gramStart"/>
      <w:r w:rsidRPr="009676AE">
        <w:rPr>
          <w:sz w:val="24"/>
          <w:szCs w:val="24"/>
        </w:rPr>
        <w:t>( 15</w:t>
      </w:r>
      <w:proofErr w:type="gramEnd"/>
      <w:r w:rsidRPr="009676AE">
        <w:rPr>
          <w:sz w:val="24"/>
          <w:szCs w:val="24"/>
        </w:rPr>
        <w:t>)</w:t>
      </w:r>
    </w:p>
    <w:p w:rsidR="009D1286" w:rsidRPr="009676AE" w:rsidRDefault="003E41F3" w:rsidP="009D1286">
      <w:pPr>
        <w:spacing w:after="120"/>
        <w:ind w:right="-62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9D1286" w:rsidRPr="009676AE">
        <w:rPr>
          <w:position w:val="-32"/>
          <w:sz w:val="24"/>
          <w:szCs w:val="24"/>
        </w:rPr>
        <w:object w:dxaOrig="3400" w:dyaOrig="740">
          <v:shape id="_x0000_i1061" type="#_x0000_t75" style="width:171.75pt;height:39pt" o:ole="" fillcolor="window">
            <v:imagedata r:id="rId77" o:title=""/>
          </v:shape>
          <o:OLEObject Type="Embed" ProgID="Equation.DSMT4" ShapeID="_x0000_i1061" DrawAspect="Content" ObjectID="_1564745076" r:id="rId78"/>
        </w:object>
      </w:r>
      <w:r>
        <w:rPr>
          <w:sz w:val="24"/>
          <w:szCs w:val="24"/>
        </w:rPr>
        <w:t xml:space="preserve">                                                                             </w:t>
      </w:r>
      <w:r w:rsidR="009D1286" w:rsidRPr="009676AE">
        <w:rPr>
          <w:sz w:val="24"/>
          <w:szCs w:val="24"/>
        </w:rPr>
        <w:t>... (16)</w:t>
      </w:r>
    </w:p>
    <w:p w:rsidR="009D1286" w:rsidRPr="009676AE" w:rsidRDefault="009D1286" w:rsidP="009D1286">
      <w:pPr>
        <w:spacing w:after="120"/>
        <w:ind w:right="-624"/>
        <w:jc w:val="both"/>
        <w:rPr>
          <w:sz w:val="24"/>
          <w:szCs w:val="24"/>
        </w:rPr>
      </w:pPr>
      <w:r w:rsidRPr="009676AE">
        <w:rPr>
          <w:position w:val="-32"/>
          <w:sz w:val="24"/>
          <w:szCs w:val="24"/>
        </w:rPr>
        <w:object w:dxaOrig="3780" w:dyaOrig="740">
          <v:shape id="_x0000_i1062" type="#_x0000_t75" style="width:188.25pt;height:39pt" o:ole="" fillcolor="window">
            <v:imagedata r:id="rId79" o:title=""/>
          </v:shape>
          <o:OLEObject Type="Embed" ProgID="Equation.DSMT4" ShapeID="_x0000_i1062" DrawAspect="Content" ObjectID="_1564745077" r:id="rId80"/>
        </w:object>
      </w:r>
      <w:r w:rsidR="003E41F3">
        <w:rPr>
          <w:sz w:val="24"/>
          <w:szCs w:val="24"/>
        </w:rPr>
        <w:t xml:space="preserve">                                                                       </w:t>
      </w:r>
      <w:r w:rsidRPr="009676AE">
        <w:rPr>
          <w:sz w:val="24"/>
          <w:szCs w:val="24"/>
        </w:rPr>
        <w:t>... (17)</w:t>
      </w:r>
    </w:p>
    <w:p w:rsidR="009D1286" w:rsidRPr="009676AE" w:rsidRDefault="009D1286" w:rsidP="009D1286">
      <w:pPr>
        <w:spacing w:after="120"/>
        <w:ind w:right="-624"/>
        <w:jc w:val="both"/>
        <w:rPr>
          <w:sz w:val="24"/>
          <w:szCs w:val="24"/>
        </w:rPr>
      </w:pPr>
      <w:r w:rsidRPr="009676AE">
        <w:rPr>
          <w:position w:val="-12"/>
          <w:sz w:val="24"/>
          <w:szCs w:val="24"/>
        </w:rPr>
        <w:object w:dxaOrig="3720" w:dyaOrig="360">
          <v:shape id="_x0000_i1063" type="#_x0000_t75" style="width:184.5pt;height:20.25pt" o:ole="">
            <v:imagedata r:id="rId81" o:title=""/>
          </v:shape>
          <o:OLEObject Type="Embed" ProgID="Equation.DSMT4" ShapeID="_x0000_i1063" DrawAspect="Content" ObjectID="_1564745078" r:id="rId82"/>
        </w:object>
      </w:r>
      <w:r w:rsidR="003E41F3">
        <w:rPr>
          <w:sz w:val="24"/>
          <w:szCs w:val="24"/>
        </w:rPr>
        <w:t xml:space="preserve">                                                                         </w:t>
      </w:r>
      <w:r w:rsidRPr="009676AE">
        <w:rPr>
          <w:sz w:val="24"/>
          <w:szCs w:val="24"/>
        </w:rPr>
        <w:t>... (18)</w:t>
      </w:r>
    </w:p>
    <w:p w:rsidR="009D1286" w:rsidRPr="009676AE" w:rsidRDefault="009D1286" w:rsidP="009D1286">
      <w:pPr>
        <w:spacing w:after="120"/>
        <w:ind w:right="-624"/>
        <w:jc w:val="both"/>
        <w:rPr>
          <w:position w:val="-12"/>
          <w:sz w:val="24"/>
          <w:szCs w:val="24"/>
        </w:rPr>
      </w:pPr>
    </w:p>
    <w:p w:rsidR="009D1286" w:rsidRPr="009676AE" w:rsidRDefault="009D1286" w:rsidP="009D1286">
      <w:pPr>
        <w:spacing w:after="120"/>
        <w:ind w:right="-624"/>
        <w:jc w:val="both"/>
        <w:rPr>
          <w:sz w:val="24"/>
          <w:szCs w:val="24"/>
        </w:rPr>
      </w:pPr>
      <w:r w:rsidRPr="009676AE">
        <w:rPr>
          <w:position w:val="-12"/>
          <w:sz w:val="24"/>
          <w:szCs w:val="24"/>
        </w:rPr>
        <w:object w:dxaOrig="2860" w:dyaOrig="360">
          <v:shape id="_x0000_i1064" type="#_x0000_t75" style="width:141.75pt;height:20.25pt" o:ole="" fillcolor="window">
            <v:imagedata r:id="rId83" o:title=""/>
          </v:shape>
          <o:OLEObject Type="Embed" ProgID="Equation.DSMT4" ShapeID="_x0000_i1064" DrawAspect="Content" ObjectID="_1564745079" r:id="rId84"/>
        </w:object>
      </w:r>
      <w:r w:rsidRPr="009676AE">
        <w:rPr>
          <w:sz w:val="24"/>
          <w:szCs w:val="24"/>
        </w:rPr>
        <w:t xml:space="preserve">                                                                 </w:t>
      </w:r>
      <w:r w:rsidR="003E41F3">
        <w:rPr>
          <w:sz w:val="24"/>
          <w:szCs w:val="24"/>
        </w:rPr>
        <w:t xml:space="preserve">      </w:t>
      </w:r>
      <w:r w:rsidRPr="009676AE">
        <w:rPr>
          <w:sz w:val="24"/>
          <w:szCs w:val="24"/>
        </w:rPr>
        <w:t xml:space="preserve">                ... (19)</w:t>
      </w:r>
    </w:p>
    <w:p w:rsidR="009D1286" w:rsidRPr="009676AE" w:rsidRDefault="009D1286" w:rsidP="009D1286">
      <w:pPr>
        <w:spacing w:after="120"/>
        <w:ind w:right="-624"/>
        <w:jc w:val="both"/>
        <w:rPr>
          <w:sz w:val="24"/>
          <w:szCs w:val="24"/>
        </w:rPr>
      </w:pPr>
      <w:r w:rsidRPr="009676AE">
        <w:rPr>
          <w:position w:val="-32"/>
          <w:sz w:val="24"/>
          <w:szCs w:val="24"/>
        </w:rPr>
        <w:object w:dxaOrig="3400" w:dyaOrig="740">
          <v:shape id="_x0000_i1065" type="#_x0000_t75" style="width:171.75pt;height:39pt" o:ole="" fillcolor="window">
            <v:imagedata r:id="rId85" o:title=""/>
          </v:shape>
          <o:OLEObject Type="Embed" ProgID="Equation.DSMT4" ShapeID="_x0000_i1065" DrawAspect="Content" ObjectID="_1564745080" r:id="rId86"/>
        </w:object>
      </w:r>
      <w:r w:rsidR="003E41F3">
        <w:rPr>
          <w:sz w:val="24"/>
          <w:szCs w:val="24"/>
        </w:rPr>
        <w:t xml:space="preserve">                                                                             </w:t>
      </w:r>
      <w:r w:rsidR="009676AE">
        <w:rPr>
          <w:sz w:val="24"/>
          <w:szCs w:val="24"/>
        </w:rPr>
        <w:t>... (</w:t>
      </w:r>
      <w:r w:rsidRPr="009676AE">
        <w:rPr>
          <w:sz w:val="24"/>
          <w:szCs w:val="24"/>
        </w:rPr>
        <w:t>20)</w:t>
      </w:r>
    </w:p>
    <w:p w:rsidR="009D1286" w:rsidRPr="009676AE" w:rsidRDefault="009D1286" w:rsidP="009D1286">
      <w:pPr>
        <w:spacing w:after="120"/>
        <w:ind w:right="-624"/>
        <w:jc w:val="both"/>
        <w:rPr>
          <w:sz w:val="24"/>
          <w:szCs w:val="24"/>
        </w:rPr>
      </w:pPr>
      <w:r w:rsidRPr="009676AE">
        <w:rPr>
          <w:position w:val="-12"/>
          <w:sz w:val="24"/>
          <w:szCs w:val="24"/>
        </w:rPr>
        <w:object w:dxaOrig="1840" w:dyaOrig="360">
          <v:shape id="_x0000_i1066" type="#_x0000_t75" style="width:92.25pt;height:20.25pt" o:ole="" fillcolor="window">
            <v:imagedata r:id="rId87" o:title=""/>
          </v:shape>
          <o:OLEObject Type="Embed" ProgID="Equation.DSMT4" ShapeID="_x0000_i1066" DrawAspect="Content" ObjectID="_1564745081" r:id="rId88"/>
        </w:object>
      </w:r>
      <w:r w:rsidR="003E41F3">
        <w:rPr>
          <w:sz w:val="24"/>
          <w:szCs w:val="24"/>
        </w:rPr>
        <w:t xml:space="preserve">                                                                                                        </w:t>
      </w:r>
      <w:r w:rsidR="009676AE">
        <w:rPr>
          <w:sz w:val="24"/>
          <w:szCs w:val="24"/>
        </w:rPr>
        <w:t>... (</w:t>
      </w:r>
      <w:r w:rsidRPr="009676AE">
        <w:rPr>
          <w:sz w:val="24"/>
          <w:szCs w:val="24"/>
        </w:rPr>
        <w:t>21)</w:t>
      </w:r>
    </w:p>
    <w:p w:rsidR="009D1286" w:rsidRPr="009676AE" w:rsidRDefault="009D1286" w:rsidP="009D1286">
      <w:pPr>
        <w:spacing w:after="120"/>
        <w:ind w:right="-624"/>
        <w:jc w:val="both"/>
        <w:rPr>
          <w:sz w:val="24"/>
          <w:szCs w:val="24"/>
        </w:rPr>
      </w:pPr>
      <w:r w:rsidRPr="009676AE">
        <w:rPr>
          <w:position w:val="-32"/>
          <w:sz w:val="24"/>
          <w:szCs w:val="24"/>
        </w:rPr>
        <w:object w:dxaOrig="3440" w:dyaOrig="740">
          <v:shape id="_x0000_i1067" type="#_x0000_t75" style="width:172.5pt;height:39pt" o:ole="" fillcolor="window">
            <v:imagedata r:id="rId89" o:title=""/>
          </v:shape>
          <o:OLEObject Type="Embed" ProgID="Equation.DSMT4" ShapeID="_x0000_i1067" DrawAspect="Content" ObjectID="_1564745082" r:id="rId90"/>
        </w:object>
      </w:r>
      <w:r w:rsidR="003E41F3">
        <w:rPr>
          <w:sz w:val="24"/>
          <w:szCs w:val="24"/>
        </w:rPr>
        <w:t xml:space="preserve">                                                                             </w:t>
      </w:r>
      <w:r w:rsidR="009676AE">
        <w:rPr>
          <w:sz w:val="24"/>
          <w:szCs w:val="24"/>
        </w:rPr>
        <w:t>... (</w:t>
      </w:r>
      <w:r w:rsidRPr="009676AE">
        <w:rPr>
          <w:sz w:val="24"/>
          <w:szCs w:val="24"/>
        </w:rPr>
        <w:t>22)</w:t>
      </w:r>
    </w:p>
    <w:p w:rsidR="009D1286" w:rsidRPr="009676AE" w:rsidRDefault="009D1286" w:rsidP="009D1286">
      <w:pPr>
        <w:spacing w:after="120"/>
        <w:ind w:right="-624"/>
        <w:jc w:val="both"/>
        <w:rPr>
          <w:sz w:val="24"/>
          <w:szCs w:val="24"/>
        </w:rPr>
      </w:pPr>
      <w:r w:rsidRPr="009676AE">
        <w:rPr>
          <w:position w:val="-12"/>
          <w:sz w:val="24"/>
          <w:szCs w:val="24"/>
        </w:rPr>
        <w:object w:dxaOrig="1880" w:dyaOrig="360">
          <v:shape id="_x0000_i1068" type="#_x0000_t75" style="width:94.5pt;height:20.25pt" o:ole="" fillcolor="window">
            <v:imagedata r:id="rId91" o:title=""/>
          </v:shape>
          <o:OLEObject Type="Embed" ProgID="Equation.DSMT4" ShapeID="_x0000_i1068" DrawAspect="Content" ObjectID="_1564745083" r:id="rId92"/>
        </w:object>
      </w:r>
      <w:r w:rsidR="003E41F3">
        <w:rPr>
          <w:sz w:val="24"/>
          <w:szCs w:val="24"/>
        </w:rPr>
        <w:t xml:space="preserve">                                                                                                       </w:t>
      </w:r>
      <w:r w:rsidR="009676AE">
        <w:rPr>
          <w:sz w:val="24"/>
          <w:szCs w:val="24"/>
        </w:rPr>
        <w:t>... (</w:t>
      </w:r>
      <w:r w:rsidRPr="009676AE">
        <w:rPr>
          <w:sz w:val="24"/>
          <w:szCs w:val="24"/>
        </w:rPr>
        <w:t>23)</w:t>
      </w:r>
    </w:p>
    <w:p w:rsidR="009D1286" w:rsidRPr="009676AE" w:rsidRDefault="009D1286" w:rsidP="009D1286">
      <w:pPr>
        <w:spacing w:after="120"/>
        <w:ind w:right="-624"/>
        <w:jc w:val="both"/>
        <w:rPr>
          <w:sz w:val="24"/>
          <w:szCs w:val="24"/>
        </w:rPr>
      </w:pPr>
      <w:r w:rsidRPr="009676AE">
        <w:rPr>
          <w:position w:val="-12"/>
          <w:sz w:val="24"/>
          <w:szCs w:val="24"/>
        </w:rPr>
        <w:object w:dxaOrig="3000" w:dyaOrig="360">
          <v:shape id="_x0000_i1069" type="#_x0000_t75" style="width:150pt;height:20.25pt" o:ole="" fillcolor="window">
            <v:imagedata r:id="rId93" o:title=""/>
          </v:shape>
          <o:OLEObject Type="Embed" ProgID="Equation.DSMT4" ShapeID="_x0000_i1069" DrawAspect="Content" ObjectID="_1564745084" r:id="rId94"/>
        </w:object>
      </w:r>
      <w:r w:rsidR="003E41F3">
        <w:rPr>
          <w:sz w:val="24"/>
          <w:szCs w:val="24"/>
        </w:rPr>
        <w:t xml:space="preserve">                                                                                     </w:t>
      </w:r>
      <w:r w:rsidR="009676AE">
        <w:rPr>
          <w:sz w:val="24"/>
          <w:szCs w:val="24"/>
        </w:rPr>
        <w:t>... (</w:t>
      </w:r>
      <w:r w:rsidRPr="009676AE">
        <w:rPr>
          <w:sz w:val="24"/>
          <w:szCs w:val="24"/>
        </w:rPr>
        <w:t>24)</w:t>
      </w:r>
    </w:p>
    <w:p w:rsidR="009D1286" w:rsidRPr="009676AE" w:rsidRDefault="009D1286" w:rsidP="009D1286">
      <w:pPr>
        <w:spacing w:after="120"/>
        <w:ind w:right="-624"/>
        <w:jc w:val="both"/>
        <w:rPr>
          <w:sz w:val="24"/>
          <w:szCs w:val="24"/>
        </w:rPr>
      </w:pPr>
      <w:r w:rsidRPr="009676AE">
        <w:rPr>
          <w:position w:val="-12"/>
          <w:sz w:val="24"/>
          <w:szCs w:val="24"/>
        </w:rPr>
        <w:object w:dxaOrig="2940" w:dyaOrig="360">
          <v:shape id="_x0000_i1070" type="#_x0000_t75" style="width:146.25pt;height:20.25pt" o:ole="" fillcolor="window">
            <v:imagedata r:id="rId95" o:title=""/>
          </v:shape>
          <o:OLEObject Type="Embed" ProgID="Equation.DSMT4" ShapeID="_x0000_i1070" DrawAspect="Content" ObjectID="_1564745085" r:id="rId96"/>
        </w:object>
      </w:r>
      <w:r w:rsidR="003E41F3">
        <w:rPr>
          <w:sz w:val="24"/>
          <w:szCs w:val="24"/>
        </w:rPr>
        <w:t xml:space="preserve">                                                                                       </w:t>
      </w:r>
      <w:r w:rsidR="009676AE">
        <w:rPr>
          <w:sz w:val="24"/>
          <w:szCs w:val="24"/>
        </w:rPr>
        <w:t>... (</w:t>
      </w:r>
      <w:r w:rsidR="00CB1F36">
        <w:rPr>
          <w:sz w:val="24"/>
          <w:szCs w:val="24"/>
        </w:rPr>
        <w:t>25)</w:t>
      </w:r>
    </w:p>
    <w:p w:rsidR="009D1286" w:rsidRPr="009676AE" w:rsidRDefault="00CB1F36" w:rsidP="009D1286">
      <w:pPr>
        <w:spacing w:after="120"/>
        <w:ind w:right="-624"/>
        <w:jc w:val="both"/>
        <w:rPr>
          <w:sz w:val="24"/>
          <w:szCs w:val="24"/>
        </w:rPr>
      </w:pPr>
      <w:r w:rsidRPr="009676AE">
        <w:rPr>
          <w:sz w:val="24"/>
          <w:szCs w:val="24"/>
        </w:rPr>
        <w:t>Initial conditions</w:t>
      </w:r>
    </w:p>
    <w:p w:rsidR="009D1286" w:rsidRPr="009676AE" w:rsidRDefault="009D1286" w:rsidP="009D1286">
      <w:pPr>
        <w:spacing w:after="120"/>
        <w:ind w:right="-624"/>
        <w:jc w:val="both"/>
        <w:rPr>
          <w:sz w:val="24"/>
          <w:szCs w:val="24"/>
        </w:rPr>
      </w:pPr>
      <w:r w:rsidRPr="009676AE">
        <w:rPr>
          <w:sz w:val="24"/>
          <w:szCs w:val="24"/>
        </w:rPr>
        <w:t>P</w:t>
      </w:r>
      <w:r w:rsidRPr="009676AE">
        <w:rPr>
          <w:sz w:val="24"/>
          <w:szCs w:val="24"/>
          <w:vertAlign w:val="subscript"/>
        </w:rPr>
        <w:t xml:space="preserve">0 </w:t>
      </w:r>
      <w:r w:rsidRPr="009676AE">
        <w:rPr>
          <w:sz w:val="24"/>
          <w:szCs w:val="24"/>
        </w:rPr>
        <w:t>(0) =1 and other state probabilities are zero at t= 0</w:t>
      </w:r>
      <w:r w:rsidR="00CB1F36">
        <w:rPr>
          <w:sz w:val="24"/>
          <w:szCs w:val="24"/>
        </w:rPr>
        <w:t>.</w:t>
      </w:r>
      <w:r w:rsidR="003E41F3">
        <w:rPr>
          <w:sz w:val="24"/>
          <w:szCs w:val="24"/>
        </w:rPr>
        <w:t xml:space="preserve">                                              </w:t>
      </w:r>
      <w:r w:rsidRPr="009676AE">
        <w:rPr>
          <w:sz w:val="24"/>
          <w:szCs w:val="24"/>
        </w:rPr>
        <w:t xml:space="preserve">  … (26)</w:t>
      </w:r>
    </w:p>
    <w:p w:rsidR="00D95606" w:rsidRDefault="00D95606" w:rsidP="00486F80">
      <w:pPr>
        <w:ind w:right="-624"/>
        <w:rPr>
          <w:sz w:val="24"/>
          <w:szCs w:val="24"/>
        </w:rPr>
      </w:pPr>
    </w:p>
    <w:p w:rsidR="00486F80" w:rsidRPr="00CB1F36" w:rsidRDefault="00CB1F36" w:rsidP="00CB1F36">
      <w:pPr>
        <w:spacing w:line="48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F. </w:t>
      </w:r>
      <w:r w:rsidR="00694CDB" w:rsidRPr="00694CDB">
        <w:rPr>
          <w:b/>
          <w:bCs/>
          <w:noProof/>
          <w:sz w:val="24"/>
          <w:szCs w:val="24"/>
        </w:rPr>
        <w:t xml:space="preserve"> </w:t>
      </w:r>
      <w:r w:rsidRPr="00DD1E50">
        <w:rPr>
          <w:b/>
          <w:bCs/>
          <w:noProof/>
          <w:sz w:val="24"/>
          <w:szCs w:val="24"/>
        </w:rPr>
        <w:t>Solution</w:t>
      </w:r>
      <w:r w:rsidRPr="00CB1F36">
        <w:rPr>
          <w:b/>
          <w:bCs/>
          <w:sz w:val="24"/>
          <w:szCs w:val="24"/>
        </w:rPr>
        <w:t xml:space="preserve"> of the model:</w:t>
      </w:r>
    </w:p>
    <w:p w:rsidR="00150BFB" w:rsidRDefault="00486F80" w:rsidP="00486F80">
      <w:pPr>
        <w:spacing w:line="480" w:lineRule="auto"/>
        <w:rPr>
          <w:sz w:val="24"/>
          <w:szCs w:val="24"/>
        </w:rPr>
      </w:pPr>
      <w:r w:rsidRPr="00F81899">
        <w:rPr>
          <w:sz w:val="24"/>
          <w:szCs w:val="24"/>
        </w:rPr>
        <w:t>Taking Laplace tra</w:t>
      </w:r>
      <w:r w:rsidR="00F11882">
        <w:rPr>
          <w:sz w:val="24"/>
          <w:szCs w:val="24"/>
        </w:rPr>
        <w:t>nsformation of equations (1)-(13</w:t>
      </w:r>
      <w:r w:rsidR="00E215AC" w:rsidRPr="00F81899">
        <w:rPr>
          <w:sz w:val="24"/>
          <w:szCs w:val="24"/>
        </w:rPr>
        <w:t xml:space="preserve">) </w:t>
      </w:r>
      <w:r w:rsidR="00E215AC" w:rsidRPr="002A72CD">
        <w:rPr>
          <w:noProof/>
          <w:sz w:val="24"/>
          <w:szCs w:val="24"/>
        </w:rPr>
        <w:t>with</w:t>
      </w:r>
      <w:r w:rsidR="002A72CD">
        <w:rPr>
          <w:noProof/>
          <w:sz w:val="24"/>
          <w:szCs w:val="24"/>
        </w:rPr>
        <w:t xml:space="preserve"> the</w:t>
      </w:r>
      <w:r w:rsidRPr="002A72CD">
        <w:rPr>
          <w:noProof/>
          <w:sz w:val="24"/>
          <w:szCs w:val="24"/>
        </w:rPr>
        <w:t xml:space="preserve"> help of</w:t>
      </w:r>
      <w:r w:rsidRPr="00F81899">
        <w:rPr>
          <w:sz w:val="24"/>
          <w:szCs w:val="24"/>
        </w:rPr>
        <w:t xml:space="preserve"> initial condition, P</w:t>
      </w:r>
      <w:r w:rsidRPr="00F81899">
        <w:rPr>
          <w:sz w:val="24"/>
          <w:szCs w:val="24"/>
          <w:vertAlign w:val="subscript"/>
        </w:rPr>
        <w:t xml:space="preserve">0 </w:t>
      </w:r>
      <w:r w:rsidRPr="00F81899">
        <w:rPr>
          <w:sz w:val="24"/>
          <w:szCs w:val="24"/>
        </w:rPr>
        <w:t>(0) =1,</w:t>
      </w:r>
    </w:p>
    <w:p w:rsidR="00877059" w:rsidRDefault="00486F80" w:rsidP="00486F80">
      <w:pPr>
        <w:spacing w:line="480" w:lineRule="auto"/>
        <w:rPr>
          <w:sz w:val="24"/>
          <w:szCs w:val="24"/>
        </w:rPr>
      </w:pPr>
      <w:proofErr w:type="gramStart"/>
      <w:r w:rsidRPr="00F81899">
        <w:rPr>
          <w:sz w:val="24"/>
          <w:szCs w:val="24"/>
        </w:rPr>
        <w:t>one</w:t>
      </w:r>
      <w:proofErr w:type="gramEnd"/>
      <w:r w:rsidRPr="00F81899">
        <w:rPr>
          <w:sz w:val="24"/>
          <w:szCs w:val="24"/>
        </w:rPr>
        <w:t xml:space="preserve"> can obtain. </w:t>
      </w:r>
    </w:p>
    <w:p w:rsidR="00877059" w:rsidRDefault="00CB1F36" w:rsidP="00877059">
      <w:pPr>
        <w:spacing w:after="120"/>
        <w:ind w:right="-624"/>
        <w:jc w:val="both"/>
        <w:rPr>
          <w:position w:val="-50"/>
          <w:sz w:val="24"/>
          <w:szCs w:val="24"/>
        </w:rPr>
      </w:pPr>
      <w:r w:rsidRPr="00B95B7B">
        <w:rPr>
          <w:position w:val="-46"/>
          <w:sz w:val="24"/>
          <w:szCs w:val="24"/>
        </w:rPr>
        <w:object w:dxaOrig="11040" w:dyaOrig="2260">
          <v:shape id="_x0000_i1071" type="#_x0000_t75" style="width:481.5pt;height:103.5pt" o:ole="">
            <v:imagedata r:id="rId97" o:title=""/>
          </v:shape>
          <o:OLEObject Type="Embed" ProgID="Equation.DSMT4" ShapeID="_x0000_i1071" DrawAspect="Content" ObjectID="_1564745086" r:id="rId98"/>
        </w:object>
      </w:r>
    </w:p>
    <w:p w:rsidR="00486F80" w:rsidRPr="00F81899" w:rsidRDefault="00486F80" w:rsidP="00486F80">
      <w:pPr>
        <w:spacing w:line="480" w:lineRule="auto"/>
        <w:rPr>
          <w:sz w:val="24"/>
          <w:szCs w:val="24"/>
        </w:rPr>
      </w:pPr>
    </w:p>
    <w:p w:rsidR="00877059" w:rsidRPr="004464D7" w:rsidRDefault="00877059" w:rsidP="00877059">
      <w:pPr>
        <w:spacing w:after="120"/>
        <w:ind w:right="-624"/>
        <w:jc w:val="both"/>
        <w:rPr>
          <w:sz w:val="24"/>
          <w:szCs w:val="24"/>
        </w:rPr>
      </w:pPr>
      <w:r w:rsidRPr="001271B4">
        <w:rPr>
          <w:position w:val="-28"/>
          <w:sz w:val="24"/>
          <w:szCs w:val="24"/>
        </w:rPr>
        <w:object w:dxaOrig="3500" w:dyaOrig="680">
          <v:shape id="_x0000_i1072" type="#_x0000_t75" style="width:176.25pt;height:35.25pt" o:ole="" fillcolor="window">
            <v:imagedata r:id="rId99" o:title=""/>
          </v:shape>
          <o:OLEObject Type="Embed" ProgID="Equation.DSMT4" ShapeID="_x0000_i1072" DrawAspect="Content" ObjectID="_1564745087" r:id="rId100"/>
        </w:object>
      </w:r>
      <w:r w:rsidR="003E41F3">
        <w:rPr>
          <w:sz w:val="24"/>
          <w:szCs w:val="24"/>
        </w:rPr>
        <w:t xml:space="preserve">                                                                           </w:t>
      </w:r>
      <w:r w:rsidRPr="001271B4">
        <w:rPr>
          <w:sz w:val="24"/>
          <w:szCs w:val="24"/>
        </w:rPr>
        <w:t>...</w:t>
      </w:r>
      <w:r w:rsidR="00AE5393">
        <w:rPr>
          <w:sz w:val="24"/>
          <w:szCs w:val="24"/>
        </w:rPr>
        <w:t xml:space="preserve"> (</w:t>
      </w:r>
      <w:r>
        <w:rPr>
          <w:sz w:val="24"/>
          <w:szCs w:val="24"/>
        </w:rPr>
        <w:t>2</w:t>
      </w:r>
      <w:r w:rsidR="00AE5393">
        <w:rPr>
          <w:sz w:val="24"/>
          <w:szCs w:val="24"/>
        </w:rPr>
        <w:t>8)</w:t>
      </w:r>
    </w:p>
    <w:p w:rsidR="00AE5393" w:rsidRPr="001271B4" w:rsidRDefault="00AE5393" w:rsidP="00AE5393">
      <w:pPr>
        <w:spacing w:after="120"/>
        <w:ind w:right="-624"/>
        <w:jc w:val="both"/>
        <w:rPr>
          <w:sz w:val="24"/>
          <w:szCs w:val="24"/>
        </w:rPr>
      </w:pPr>
      <w:r w:rsidRPr="001271B4">
        <w:rPr>
          <w:position w:val="-28"/>
          <w:sz w:val="24"/>
          <w:szCs w:val="24"/>
        </w:rPr>
        <w:object w:dxaOrig="3260" w:dyaOrig="680">
          <v:shape id="_x0000_i1073" type="#_x0000_t75" style="width:164.25pt;height:35.25pt" o:ole="" fillcolor="window">
            <v:imagedata r:id="rId101" o:title=""/>
          </v:shape>
          <o:OLEObject Type="Embed" ProgID="Equation.DSMT4" ShapeID="_x0000_i1073" DrawAspect="Content" ObjectID="_1564745088" r:id="rId102"/>
        </w:object>
      </w:r>
      <w:r w:rsidR="003E41F3">
        <w:rPr>
          <w:sz w:val="24"/>
          <w:szCs w:val="24"/>
        </w:rPr>
        <w:t xml:space="preserve">                                                                                </w:t>
      </w:r>
      <w:r w:rsidRPr="001271B4">
        <w:rPr>
          <w:sz w:val="24"/>
          <w:szCs w:val="24"/>
        </w:rPr>
        <w:t>...</w:t>
      </w:r>
      <w:r>
        <w:rPr>
          <w:sz w:val="24"/>
          <w:szCs w:val="24"/>
        </w:rPr>
        <w:t xml:space="preserve"> (29</w:t>
      </w:r>
      <w:r w:rsidRPr="001271B4">
        <w:rPr>
          <w:sz w:val="24"/>
          <w:szCs w:val="24"/>
        </w:rPr>
        <w:t>)</w:t>
      </w:r>
    </w:p>
    <w:p w:rsidR="00AE5393" w:rsidRPr="001271B4" w:rsidRDefault="00AE5393" w:rsidP="00AE5393">
      <w:pPr>
        <w:spacing w:after="120"/>
        <w:ind w:right="-624"/>
        <w:jc w:val="both"/>
        <w:rPr>
          <w:sz w:val="24"/>
          <w:szCs w:val="24"/>
        </w:rPr>
      </w:pPr>
      <w:r w:rsidRPr="001271B4">
        <w:rPr>
          <w:position w:val="-28"/>
          <w:sz w:val="24"/>
          <w:szCs w:val="24"/>
        </w:rPr>
        <w:object w:dxaOrig="3540" w:dyaOrig="680">
          <v:shape id="_x0000_i1074" type="#_x0000_t75" style="width:177pt;height:35.25pt" o:ole="" fillcolor="window">
            <v:imagedata r:id="rId103" o:title=""/>
          </v:shape>
          <o:OLEObject Type="Embed" ProgID="Equation.DSMT4" ShapeID="_x0000_i1074" DrawAspect="Content" ObjectID="_1564745089" r:id="rId104"/>
        </w:object>
      </w:r>
      <w:r w:rsidR="003E41F3">
        <w:rPr>
          <w:sz w:val="24"/>
          <w:szCs w:val="24"/>
        </w:rPr>
        <w:t xml:space="preserve">                                                                           </w:t>
      </w:r>
      <w:proofErr w:type="gramStart"/>
      <w:r>
        <w:rPr>
          <w:sz w:val="24"/>
          <w:szCs w:val="24"/>
        </w:rPr>
        <w:t>…(</w:t>
      </w:r>
      <w:proofErr w:type="gramEnd"/>
      <w:r>
        <w:rPr>
          <w:sz w:val="24"/>
          <w:szCs w:val="24"/>
        </w:rPr>
        <w:t>30</w:t>
      </w:r>
      <w:r w:rsidRPr="001271B4">
        <w:rPr>
          <w:sz w:val="24"/>
          <w:szCs w:val="24"/>
        </w:rPr>
        <w:t>)</w:t>
      </w:r>
    </w:p>
    <w:p w:rsidR="00AE5393" w:rsidRPr="001271B4" w:rsidRDefault="00AE5393" w:rsidP="00AE5393">
      <w:pPr>
        <w:spacing w:after="120"/>
        <w:ind w:right="-624"/>
        <w:jc w:val="both"/>
        <w:rPr>
          <w:sz w:val="24"/>
          <w:szCs w:val="24"/>
        </w:rPr>
      </w:pPr>
      <w:r w:rsidRPr="001271B4">
        <w:rPr>
          <w:position w:val="-28"/>
          <w:sz w:val="24"/>
          <w:szCs w:val="24"/>
        </w:rPr>
        <w:object w:dxaOrig="3100" w:dyaOrig="680">
          <v:shape id="_x0000_i1075" type="#_x0000_t75" style="width:154.5pt;height:35.25pt" o:ole="" fillcolor="window">
            <v:imagedata r:id="rId105" o:title=""/>
          </v:shape>
          <o:OLEObject Type="Embed" ProgID="Equation.DSMT4" ShapeID="_x0000_i1075" DrawAspect="Content" ObjectID="_1564745090" r:id="rId106"/>
        </w:object>
      </w:r>
      <w:r w:rsidRPr="001271B4">
        <w:rPr>
          <w:sz w:val="24"/>
          <w:szCs w:val="24"/>
        </w:rPr>
        <w:t xml:space="preserve">                                                                           </w:t>
      </w:r>
      <w:r w:rsidR="003E41F3">
        <w:rPr>
          <w:sz w:val="24"/>
          <w:szCs w:val="24"/>
        </w:rPr>
        <w:t xml:space="preserve">      </w:t>
      </w:r>
      <w:r w:rsidRPr="001271B4">
        <w:rPr>
          <w:sz w:val="24"/>
          <w:szCs w:val="24"/>
        </w:rPr>
        <w:t xml:space="preserve">   ... (</w:t>
      </w:r>
      <w:r>
        <w:rPr>
          <w:sz w:val="24"/>
          <w:szCs w:val="24"/>
        </w:rPr>
        <w:t>31</w:t>
      </w:r>
      <w:r w:rsidRPr="001271B4">
        <w:rPr>
          <w:sz w:val="24"/>
          <w:szCs w:val="24"/>
        </w:rPr>
        <w:t>)</w:t>
      </w:r>
    </w:p>
    <w:p w:rsidR="00AE5393" w:rsidRPr="001271B4" w:rsidRDefault="00AE5393" w:rsidP="00AE5393">
      <w:pPr>
        <w:spacing w:after="120"/>
        <w:ind w:right="-624"/>
        <w:jc w:val="both"/>
        <w:rPr>
          <w:sz w:val="24"/>
          <w:szCs w:val="24"/>
        </w:rPr>
      </w:pPr>
      <w:r w:rsidRPr="001271B4">
        <w:rPr>
          <w:position w:val="-30"/>
          <w:sz w:val="24"/>
          <w:szCs w:val="24"/>
        </w:rPr>
        <w:object w:dxaOrig="2659" w:dyaOrig="720">
          <v:shape id="_x0000_i1076" type="#_x0000_t75" style="width:132.75pt;height:36pt" o:ole="">
            <v:imagedata r:id="rId107" o:title=""/>
          </v:shape>
          <o:OLEObject Type="Embed" ProgID="Equation.DSMT4" ShapeID="_x0000_i1076" DrawAspect="Content" ObjectID="_1564745091" r:id="rId108"/>
        </w:object>
      </w:r>
      <w:r w:rsidRPr="001271B4">
        <w:rPr>
          <w:sz w:val="24"/>
          <w:szCs w:val="24"/>
        </w:rPr>
        <w:t xml:space="preserve">                                                                                   </w:t>
      </w:r>
      <w:r w:rsidR="003E41F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… (32</w:t>
      </w:r>
      <w:r w:rsidRPr="001271B4">
        <w:rPr>
          <w:sz w:val="24"/>
          <w:szCs w:val="24"/>
        </w:rPr>
        <w:t>)</w:t>
      </w:r>
    </w:p>
    <w:p w:rsidR="00AE5393" w:rsidRPr="001271B4" w:rsidRDefault="00AE5393" w:rsidP="00AE5393">
      <w:pPr>
        <w:spacing w:after="120"/>
        <w:ind w:right="-624"/>
        <w:jc w:val="both"/>
        <w:rPr>
          <w:sz w:val="24"/>
          <w:szCs w:val="24"/>
        </w:rPr>
      </w:pPr>
      <w:r w:rsidRPr="001271B4">
        <w:rPr>
          <w:position w:val="-28"/>
          <w:sz w:val="24"/>
          <w:szCs w:val="24"/>
        </w:rPr>
        <w:object w:dxaOrig="2700" w:dyaOrig="680">
          <v:shape id="_x0000_i1077" type="#_x0000_t75" style="width:135.75pt;height:35.25pt" o:ole="">
            <v:imagedata r:id="rId109" o:title=""/>
          </v:shape>
          <o:OLEObject Type="Embed" ProgID="Equation.DSMT4" ShapeID="_x0000_i1077" DrawAspect="Content" ObjectID="_1564745092" r:id="rId110"/>
        </w:object>
      </w:r>
      <w:r w:rsidRPr="001271B4">
        <w:rPr>
          <w:sz w:val="24"/>
          <w:szCs w:val="24"/>
        </w:rPr>
        <w:t xml:space="preserve">                                                                                   </w:t>
      </w:r>
      <w:r w:rsidR="003E41F3">
        <w:rPr>
          <w:sz w:val="24"/>
          <w:szCs w:val="24"/>
        </w:rPr>
        <w:t xml:space="preserve">        </w:t>
      </w:r>
      <w:r w:rsidRPr="001271B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…(</w:t>
      </w:r>
      <w:proofErr w:type="gramEnd"/>
      <w:r>
        <w:rPr>
          <w:sz w:val="24"/>
          <w:szCs w:val="24"/>
        </w:rPr>
        <w:t>33</w:t>
      </w:r>
      <w:r w:rsidRPr="001271B4">
        <w:rPr>
          <w:sz w:val="24"/>
          <w:szCs w:val="24"/>
        </w:rPr>
        <w:t>)</w:t>
      </w:r>
    </w:p>
    <w:p w:rsidR="00AE5393" w:rsidRPr="001271B4" w:rsidRDefault="00AE5393" w:rsidP="00AE5393">
      <w:pPr>
        <w:spacing w:after="120"/>
        <w:ind w:right="-624"/>
        <w:jc w:val="both"/>
        <w:rPr>
          <w:sz w:val="24"/>
          <w:szCs w:val="24"/>
        </w:rPr>
      </w:pPr>
      <w:r w:rsidRPr="001271B4">
        <w:rPr>
          <w:position w:val="-28"/>
          <w:sz w:val="24"/>
          <w:szCs w:val="24"/>
        </w:rPr>
        <w:object w:dxaOrig="3560" w:dyaOrig="680">
          <v:shape id="_x0000_i1078" type="#_x0000_t75" style="width:178.5pt;height:35.25pt" o:ole="" fillcolor="window">
            <v:imagedata r:id="rId111" o:title=""/>
          </v:shape>
          <o:OLEObject Type="Embed" ProgID="Equation.DSMT4" ShapeID="_x0000_i1078" DrawAspect="Content" ObjectID="_1564745093" r:id="rId112"/>
        </w:object>
      </w:r>
      <w:r w:rsidR="003E41F3">
        <w:rPr>
          <w:sz w:val="24"/>
          <w:szCs w:val="24"/>
        </w:rPr>
        <w:t xml:space="preserve">                                                                             </w:t>
      </w:r>
      <w:r w:rsidRPr="001271B4">
        <w:rPr>
          <w:sz w:val="24"/>
          <w:szCs w:val="24"/>
        </w:rPr>
        <w:t>...</w:t>
      </w:r>
      <w:r>
        <w:rPr>
          <w:sz w:val="24"/>
          <w:szCs w:val="24"/>
        </w:rPr>
        <w:t xml:space="preserve"> (34</w:t>
      </w:r>
      <w:r w:rsidRPr="001271B4">
        <w:rPr>
          <w:sz w:val="24"/>
          <w:szCs w:val="24"/>
        </w:rPr>
        <w:t>)</w:t>
      </w:r>
    </w:p>
    <w:p w:rsidR="00AE5393" w:rsidRPr="001271B4" w:rsidRDefault="00AE5393" w:rsidP="00AE5393">
      <w:pPr>
        <w:spacing w:after="120"/>
        <w:ind w:right="-624"/>
        <w:jc w:val="both"/>
        <w:rPr>
          <w:sz w:val="24"/>
          <w:szCs w:val="24"/>
        </w:rPr>
      </w:pPr>
      <w:r w:rsidRPr="001271B4">
        <w:rPr>
          <w:position w:val="-28"/>
          <w:sz w:val="24"/>
          <w:szCs w:val="24"/>
        </w:rPr>
        <w:object w:dxaOrig="3100" w:dyaOrig="680">
          <v:shape id="_x0000_i1079" type="#_x0000_t75" style="width:154.5pt;height:35.25pt" o:ole="" fillcolor="window">
            <v:imagedata r:id="rId113" o:title=""/>
          </v:shape>
          <o:OLEObject Type="Embed" ProgID="Equation.DSMT4" ShapeID="_x0000_i1079" DrawAspect="Content" ObjectID="_1564745094" r:id="rId114"/>
        </w:object>
      </w:r>
      <w:r w:rsidR="003E41F3">
        <w:rPr>
          <w:sz w:val="24"/>
          <w:szCs w:val="24"/>
        </w:rPr>
        <w:t xml:space="preserve">                                                                                     </w:t>
      </w:r>
      <w:r w:rsidRPr="001271B4">
        <w:rPr>
          <w:sz w:val="24"/>
          <w:szCs w:val="24"/>
        </w:rPr>
        <w:t>...</w:t>
      </w:r>
      <w:r>
        <w:rPr>
          <w:sz w:val="24"/>
          <w:szCs w:val="24"/>
        </w:rPr>
        <w:t xml:space="preserve"> (35</w:t>
      </w:r>
      <w:r w:rsidRPr="001271B4">
        <w:rPr>
          <w:sz w:val="24"/>
          <w:szCs w:val="24"/>
        </w:rPr>
        <w:t>)</w:t>
      </w:r>
    </w:p>
    <w:p w:rsidR="00AE5393" w:rsidRDefault="00ED3B8E" w:rsidP="00AE5393">
      <w:pPr>
        <w:spacing w:after="120"/>
        <w:ind w:right="-624"/>
        <w:jc w:val="both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object w:dxaOrig="1440" w:dyaOrig="1440">
          <v:shape id="_x0000_s1635" type="#_x0000_t75" style="position:absolute;left:0;text-align:left;margin-left:0;margin-top:.15pt;width:177.3pt;height:33.95pt;z-index:251744256;mso-position-horizontal:left" fillcolor="window">
            <v:imagedata r:id="rId115" o:title=""/>
            <w10:wrap type="square" side="right"/>
          </v:shape>
          <o:OLEObject Type="Embed" ProgID="Equation.DSMT4" ShapeID="_x0000_s1635" DrawAspect="Content" ObjectID="_1564745153" r:id="rId116"/>
        </w:object>
      </w:r>
      <w:r w:rsidR="00AE5393" w:rsidRPr="001271B4">
        <w:rPr>
          <w:sz w:val="24"/>
          <w:szCs w:val="24"/>
        </w:rPr>
        <w:t xml:space="preserve">  </w:t>
      </w:r>
      <w:r w:rsidR="003E41F3">
        <w:rPr>
          <w:sz w:val="24"/>
          <w:szCs w:val="24"/>
        </w:rPr>
        <w:t xml:space="preserve">                                                                        </w:t>
      </w:r>
      <w:r w:rsidR="00AE5393" w:rsidRPr="001271B4">
        <w:rPr>
          <w:sz w:val="24"/>
          <w:szCs w:val="24"/>
        </w:rPr>
        <w:t>...</w:t>
      </w:r>
      <w:r w:rsidR="00AE5393">
        <w:rPr>
          <w:sz w:val="24"/>
          <w:szCs w:val="24"/>
        </w:rPr>
        <w:t xml:space="preserve"> (36</w:t>
      </w:r>
      <w:r w:rsidR="00AE5393" w:rsidRPr="001271B4">
        <w:rPr>
          <w:sz w:val="24"/>
          <w:szCs w:val="24"/>
        </w:rPr>
        <w:t>)</w:t>
      </w:r>
    </w:p>
    <w:p w:rsidR="00CB1F36" w:rsidRDefault="00CB1F36" w:rsidP="00AE5393">
      <w:pPr>
        <w:spacing w:after="120"/>
        <w:ind w:right="-624"/>
        <w:jc w:val="both"/>
        <w:rPr>
          <w:sz w:val="24"/>
          <w:szCs w:val="24"/>
        </w:rPr>
      </w:pPr>
    </w:p>
    <w:p w:rsidR="00AE5393" w:rsidRPr="001271B4" w:rsidRDefault="00ED3B8E" w:rsidP="00AE5393">
      <w:pPr>
        <w:spacing w:after="120"/>
        <w:ind w:right="-624"/>
        <w:jc w:val="both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object w:dxaOrig="1440" w:dyaOrig="1440">
          <v:shape id="_x0000_s1636" type="#_x0000_t75" style="position:absolute;left:0;text-align:left;margin-left:0;margin-top:0;width:158.95pt;height:33.95pt;z-index:251745280;mso-position-horizontal:left" fillcolor="window">
            <v:imagedata r:id="rId117" o:title=""/>
            <w10:wrap type="square" side="right"/>
          </v:shape>
          <o:OLEObject Type="Embed" ProgID="Equation.DSMT4" ShapeID="_x0000_s1636" DrawAspect="Content" ObjectID="_1564745154" r:id="rId118"/>
        </w:object>
      </w:r>
      <w:r w:rsidR="00CB1F36">
        <w:rPr>
          <w:sz w:val="24"/>
          <w:szCs w:val="24"/>
        </w:rPr>
        <w:t>                              </w:t>
      </w:r>
      <w:r w:rsidR="00AE5393" w:rsidRPr="001271B4">
        <w:rPr>
          <w:sz w:val="24"/>
          <w:szCs w:val="24"/>
        </w:rPr>
        <w:t xml:space="preserve">      </w:t>
      </w:r>
      <w:r w:rsidR="003E41F3">
        <w:rPr>
          <w:sz w:val="24"/>
          <w:szCs w:val="24"/>
        </w:rPr>
        <w:t xml:space="preserve">                                             </w:t>
      </w:r>
      <w:r w:rsidR="00AE5393" w:rsidRPr="001271B4">
        <w:rPr>
          <w:sz w:val="24"/>
          <w:szCs w:val="24"/>
        </w:rPr>
        <w:t>...</w:t>
      </w:r>
      <w:r w:rsidR="00AE5393">
        <w:rPr>
          <w:sz w:val="24"/>
          <w:szCs w:val="24"/>
        </w:rPr>
        <w:t xml:space="preserve"> (37</w:t>
      </w:r>
      <w:r w:rsidR="00AE5393" w:rsidRPr="001271B4">
        <w:rPr>
          <w:sz w:val="24"/>
          <w:szCs w:val="24"/>
        </w:rPr>
        <w:t>)</w:t>
      </w:r>
    </w:p>
    <w:p w:rsidR="00AE5393" w:rsidRPr="001271B4" w:rsidRDefault="00AE5393" w:rsidP="00AE5393">
      <w:pPr>
        <w:tabs>
          <w:tab w:val="left" w:pos="5176"/>
        </w:tabs>
        <w:spacing w:after="120"/>
        <w:ind w:right="-624"/>
        <w:jc w:val="both"/>
        <w:rPr>
          <w:sz w:val="24"/>
          <w:szCs w:val="24"/>
        </w:rPr>
      </w:pPr>
      <w:r w:rsidRPr="001271B4">
        <w:rPr>
          <w:sz w:val="24"/>
          <w:szCs w:val="24"/>
        </w:rPr>
        <w:br w:type="textWrapping" w:clear="all"/>
      </w:r>
      <w:r w:rsidRPr="001271B4">
        <w:rPr>
          <w:position w:val="-30"/>
          <w:sz w:val="24"/>
          <w:szCs w:val="24"/>
        </w:rPr>
        <w:object w:dxaOrig="2720" w:dyaOrig="720">
          <v:shape id="_x0000_i1080" type="#_x0000_t75" style="width:136.5pt;height:36pt" o:ole="">
            <v:imagedata r:id="rId119" o:title=""/>
          </v:shape>
          <o:OLEObject Type="Embed" ProgID="Equation.DSMT4" ShapeID="_x0000_i1080" DrawAspect="Content" ObjectID="_1564745095" r:id="rId120"/>
        </w:object>
      </w:r>
      <w:r w:rsidRPr="001271B4">
        <w:rPr>
          <w:sz w:val="24"/>
          <w:szCs w:val="24"/>
        </w:rPr>
        <w:t> </w:t>
      </w:r>
      <w:r w:rsidRPr="001271B4">
        <w:rPr>
          <w:sz w:val="24"/>
          <w:szCs w:val="24"/>
        </w:rPr>
        <w:tab/>
        <w:t xml:space="preserve">    </w:t>
      </w:r>
      <w:r w:rsidR="003E41F3">
        <w:rPr>
          <w:sz w:val="24"/>
          <w:szCs w:val="24"/>
        </w:rPr>
        <w:t xml:space="preserve">                                               </w:t>
      </w:r>
      <w:r w:rsidRPr="001271B4">
        <w:rPr>
          <w:sz w:val="24"/>
          <w:szCs w:val="24"/>
        </w:rPr>
        <w:t>...</w:t>
      </w:r>
      <w:r>
        <w:rPr>
          <w:sz w:val="24"/>
          <w:szCs w:val="24"/>
        </w:rPr>
        <w:t xml:space="preserve"> (38</w:t>
      </w:r>
      <w:r w:rsidRPr="001271B4">
        <w:rPr>
          <w:sz w:val="24"/>
          <w:szCs w:val="24"/>
        </w:rPr>
        <w:t>)</w:t>
      </w:r>
    </w:p>
    <w:p w:rsidR="00AE5393" w:rsidRPr="00CB1F36" w:rsidRDefault="00AE5393" w:rsidP="00AE5393">
      <w:pPr>
        <w:spacing w:after="120"/>
        <w:ind w:right="-624"/>
        <w:jc w:val="both"/>
        <w:rPr>
          <w:sz w:val="24"/>
          <w:szCs w:val="24"/>
        </w:rPr>
      </w:pPr>
      <w:r w:rsidRPr="001271B4">
        <w:rPr>
          <w:position w:val="-28"/>
          <w:sz w:val="24"/>
          <w:szCs w:val="24"/>
        </w:rPr>
        <w:object w:dxaOrig="2760" w:dyaOrig="680">
          <v:shape id="_x0000_i1081" type="#_x0000_t75" style="width:138pt;height:35.25pt" o:ole="">
            <v:imagedata r:id="rId121" o:title=""/>
          </v:shape>
          <o:OLEObject Type="Embed" ProgID="Equation.DSMT4" ShapeID="_x0000_i1081" DrawAspect="Content" ObjectID="_1564745096" r:id="rId122"/>
        </w:object>
      </w:r>
      <w:r w:rsidRPr="001271B4">
        <w:rPr>
          <w:sz w:val="24"/>
          <w:szCs w:val="24"/>
        </w:rPr>
        <w:t xml:space="preserve">                                                                                  </w:t>
      </w:r>
      <w:r w:rsidR="003E41F3">
        <w:rPr>
          <w:sz w:val="24"/>
          <w:szCs w:val="24"/>
        </w:rPr>
        <w:t xml:space="preserve">          </w:t>
      </w:r>
      <w:r w:rsidRPr="001271B4">
        <w:rPr>
          <w:sz w:val="24"/>
          <w:szCs w:val="24"/>
        </w:rPr>
        <w:t>...</w:t>
      </w:r>
      <w:r>
        <w:rPr>
          <w:sz w:val="24"/>
          <w:szCs w:val="24"/>
        </w:rPr>
        <w:t xml:space="preserve"> (39</w:t>
      </w:r>
      <w:r w:rsidRPr="001271B4">
        <w:rPr>
          <w:sz w:val="24"/>
          <w:szCs w:val="24"/>
        </w:rPr>
        <w:t>)</w:t>
      </w:r>
    </w:p>
    <w:p w:rsidR="00486F80" w:rsidRDefault="00486F80" w:rsidP="00486F80">
      <w:pPr>
        <w:spacing w:after="120"/>
        <w:ind w:right="-624"/>
        <w:jc w:val="both"/>
        <w:rPr>
          <w:sz w:val="24"/>
          <w:szCs w:val="24"/>
        </w:rPr>
      </w:pPr>
      <w:r w:rsidRPr="00AD17CC">
        <w:rPr>
          <w:sz w:val="24"/>
          <w:szCs w:val="24"/>
        </w:rPr>
        <w:t>Laplace transform of boundary conditions</w:t>
      </w:r>
    </w:p>
    <w:p w:rsidR="003E41F3" w:rsidRDefault="00AE5393" w:rsidP="00AE5393">
      <w:pPr>
        <w:spacing w:after="120" w:line="480" w:lineRule="auto"/>
        <w:ind w:right="-624"/>
        <w:jc w:val="both"/>
        <w:rPr>
          <w:position w:val="-12"/>
          <w:sz w:val="24"/>
          <w:szCs w:val="24"/>
        </w:rPr>
      </w:pPr>
      <w:r w:rsidRPr="00656492">
        <w:rPr>
          <w:position w:val="-32"/>
          <w:sz w:val="24"/>
          <w:szCs w:val="24"/>
        </w:rPr>
        <w:object w:dxaOrig="3420" w:dyaOrig="740">
          <v:shape id="_x0000_i1082" type="#_x0000_t75" style="width:173.25pt;height:37.5pt" o:ole="" fillcolor="window">
            <v:imagedata r:id="rId123" o:title=""/>
          </v:shape>
          <o:OLEObject Type="Embed" ProgID="Equation.DSMT4" ShapeID="_x0000_i1082" DrawAspect="Content" ObjectID="_1564745097" r:id="rId124"/>
        </w:object>
      </w:r>
      <w:r w:rsidRPr="00656492">
        <w:rPr>
          <w:sz w:val="24"/>
          <w:szCs w:val="24"/>
        </w:rPr>
        <w:tab/>
      </w:r>
      <w:r w:rsidRPr="00656492">
        <w:rPr>
          <w:sz w:val="24"/>
          <w:szCs w:val="24"/>
        </w:rPr>
        <w:tab/>
      </w:r>
      <w:r w:rsidR="003E41F3">
        <w:rPr>
          <w:sz w:val="24"/>
          <w:szCs w:val="24"/>
        </w:rPr>
        <w:t xml:space="preserve">                                            </w:t>
      </w:r>
      <w:r w:rsidRPr="00656492">
        <w:rPr>
          <w:sz w:val="24"/>
          <w:szCs w:val="24"/>
        </w:rPr>
        <w:tab/>
      </w:r>
      <w:r w:rsidRPr="00656492">
        <w:rPr>
          <w:sz w:val="24"/>
          <w:szCs w:val="24"/>
        </w:rPr>
        <w:tab/>
      </w:r>
      <w:r w:rsidR="003E41F3">
        <w:rPr>
          <w:sz w:val="24"/>
          <w:szCs w:val="24"/>
        </w:rPr>
        <w:t xml:space="preserve">      </w:t>
      </w:r>
      <w:proofErr w:type="gramStart"/>
      <w:r w:rsidRPr="00656492">
        <w:rPr>
          <w:sz w:val="24"/>
          <w:szCs w:val="24"/>
        </w:rPr>
        <w:t>…(</w:t>
      </w:r>
      <w:proofErr w:type="gramEnd"/>
      <w:r>
        <w:rPr>
          <w:sz w:val="24"/>
          <w:szCs w:val="24"/>
        </w:rPr>
        <w:t>40</w:t>
      </w:r>
      <w:r w:rsidRPr="00656492">
        <w:rPr>
          <w:sz w:val="24"/>
          <w:szCs w:val="24"/>
        </w:rPr>
        <w:t>)</w:t>
      </w:r>
      <w:r w:rsidRPr="00656492">
        <w:rPr>
          <w:position w:val="-46"/>
          <w:sz w:val="24"/>
          <w:szCs w:val="24"/>
        </w:rPr>
        <w:object w:dxaOrig="3879" w:dyaOrig="1040">
          <v:shape id="_x0000_i1083" type="#_x0000_t75" style="width:195.75pt;height:51.75pt" o:ole="" fillcolor="window">
            <v:imagedata r:id="rId125" o:title=""/>
          </v:shape>
          <o:OLEObject Type="Embed" ProgID="Equation.DSMT4" ShapeID="_x0000_i1083" DrawAspect="Content" ObjectID="_1564745098" r:id="rId126"/>
        </w:object>
      </w:r>
      <w:r w:rsidR="003E41F3">
        <w:rPr>
          <w:sz w:val="24"/>
          <w:szCs w:val="24"/>
        </w:rPr>
        <w:t xml:space="preserve">                                                                        </w:t>
      </w:r>
      <w:r>
        <w:rPr>
          <w:position w:val="-12"/>
          <w:sz w:val="24"/>
          <w:szCs w:val="24"/>
        </w:rPr>
        <w:t>… (41)</w:t>
      </w:r>
    </w:p>
    <w:p w:rsidR="00AE5393" w:rsidRDefault="00AE5393" w:rsidP="00AE5393">
      <w:pPr>
        <w:spacing w:after="120" w:line="480" w:lineRule="auto"/>
        <w:ind w:right="-624"/>
        <w:jc w:val="both"/>
        <w:rPr>
          <w:sz w:val="24"/>
          <w:szCs w:val="24"/>
        </w:rPr>
      </w:pPr>
      <w:r w:rsidRPr="00656492">
        <w:rPr>
          <w:position w:val="-46"/>
          <w:sz w:val="24"/>
          <w:szCs w:val="24"/>
        </w:rPr>
        <w:object w:dxaOrig="3460" w:dyaOrig="1040">
          <v:shape id="_x0000_i1084" type="#_x0000_t75" style="width:174pt;height:51.75pt" o:ole="" fillcolor="window">
            <v:imagedata r:id="rId127" o:title=""/>
          </v:shape>
          <o:OLEObject Type="Embed" ProgID="Equation.DSMT4" ShapeID="_x0000_i1084" DrawAspect="Content" ObjectID="_1564745099" r:id="rId128"/>
        </w:object>
      </w:r>
      <w:r w:rsidR="003E41F3">
        <w:rPr>
          <w:sz w:val="24"/>
          <w:szCs w:val="24"/>
        </w:rPr>
        <w:t xml:space="preserve">                                                                          </w:t>
      </w:r>
      <w:proofErr w:type="gramStart"/>
      <w:r w:rsidR="003E41F3">
        <w:rPr>
          <w:sz w:val="24"/>
          <w:szCs w:val="24"/>
        </w:rPr>
        <w:t>…</w:t>
      </w:r>
      <w:r w:rsidRPr="00656492"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42</w:t>
      </w:r>
      <w:r w:rsidRPr="00656492">
        <w:rPr>
          <w:sz w:val="24"/>
          <w:szCs w:val="24"/>
        </w:rPr>
        <w:t>)</w:t>
      </w:r>
    </w:p>
    <w:p w:rsidR="00AE5393" w:rsidRPr="00656492" w:rsidRDefault="00AE5393" w:rsidP="00AE5393">
      <w:pPr>
        <w:spacing w:after="120" w:line="480" w:lineRule="auto"/>
        <w:ind w:right="-624"/>
        <w:jc w:val="both"/>
        <w:rPr>
          <w:sz w:val="24"/>
          <w:szCs w:val="24"/>
        </w:rPr>
      </w:pPr>
      <w:r w:rsidRPr="00656492">
        <w:rPr>
          <w:position w:val="-10"/>
          <w:sz w:val="24"/>
          <w:szCs w:val="24"/>
        </w:rPr>
        <w:object w:dxaOrig="960" w:dyaOrig="360">
          <v:shape id="_x0000_i1085" type="#_x0000_t75" style="width:48pt;height:20.25pt" o:ole="" fillcolor="window">
            <v:imagedata r:id="rId129" o:title=""/>
          </v:shape>
          <o:OLEObject Type="Embed" ProgID="Equation.3" ShapeID="_x0000_i1085" DrawAspect="Content" ObjectID="_1564745100" r:id="rId130"/>
        </w:object>
      </w:r>
      <w:r w:rsidRPr="00656492">
        <w:rPr>
          <w:position w:val="-12"/>
        </w:rPr>
        <w:object w:dxaOrig="940" w:dyaOrig="380">
          <v:shape id="_x0000_i1086" type="#_x0000_t75" style="width:47.25pt;height:20.25pt" o:ole="">
            <v:imagedata r:id="rId131" o:title=""/>
          </v:shape>
          <o:OLEObject Type="Embed" ProgID="Equation.DSMT4" ShapeID="_x0000_i1086" DrawAspect="Content" ObjectID="_1564745101" r:id="rId132"/>
        </w:object>
      </w:r>
      <w:r w:rsidR="003E41F3">
        <w:t xml:space="preserve">                                                                                                                         </w:t>
      </w:r>
      <w:r w:rsidRPr="00656492">
        <w:rPr>
          <w:sz w:val="24"/>
          <w:szCs w:val="24"/>
        </w:rPr>
        <w:t>... (</w:t>
      </w:r>
      <w:r>
        <w:rPr>
          <w:sz w:val="24"/>
          <w:szCs w:val="24"/>
        </w:rPr>
        <w:t>43</w:t>
      </w:r>
      <w:r w:rsidRPr="00656492">
        <w:rPr>
          <w:sz w:val="24"/>
          <w:szCs w:val="24"/>
        </w:rPr>
        <w:t>)</w:t>
      </w:r>
    </w:p>
    <w:p w:rsidR="00AE5393" w:rsidRPr="00656492" w:rsidRDefault="00AE5393" w:rsidP="00AE5393">
      <w:pPr>
        <w:tabs>
          <w:tab w:val="left" w:pos="8681"/>
        </w:tabs>
        <w:spacing w:after="120" w:line="480" w:lineRule="auto"/>
        <w:ind w:right="-624"/>
        <w:jc w:val="both"/>
        <w:rPr>
          <w:sz w:val="24"/>
          <w:szCs w:val="24"/>
        </w:rPr>
      </w:pPr>
      <w:r w:rsidRPr="00656492">
        <w:rPr>
          <w:position w:val="-32"/>
          <w:sz w:val="24"/>
          <w:szCs w:val="24"/>
        </w:rPr>
        <w:object w:dxaOrig="5040" w:dyaOrig="740">
          <v:shape id="_x0000_i1087" type="#_x0000_t75" style="width:252.75pt;height:41.25pt" o:ole="" fillcolor="window">
            <v:imagedata r:id="rId133" o:title=""/>
          </v:shape>
          <o:OLEObject Type="Embed" ProgID="Equation.DSMT4" ShapeID="_x0000_i1087" DrawAspect="Content" ObjectID="_1564745102" r:id="rId134"/>
        </w:object>
      </w:r>
      <w:r w:rsidR="003E41F3">
        <w:rPr>
          <w:sz w:val="24"/>
          <w:szCs w:val="24"/>
        </w:rPr>
        <w:t xml:space="preserve">                                               </w:t>
      </w:r>
      <w:r w:rsidRPr="00656492">
        <w:rPr>
          <w:sz w:val="24"/>
          <w:szCs w:val="24"/>
        </w:rPr>
        <w:t>… (</w:t>
      </w:r>
      <w:r>
        <w:rPr>
          <w:sz w:val="24"/>
          <w:szCs w:val="24"/>
        </w:rPr>
        <w:t>44</w:t>
      </w:r>
      <w:r w:rsidRPr="00656492">
        <w:rPr>
          <w:sz w:val="24"/>
          <w:szCs w:val="24"/>
        </w:rPr>
        <w:t>)</w:t>
      </w:r>
    </w:p>
    <w:p w:rsidR="00AE5393" w:rsidRPr="00656492" w:rsidRDefault="00AE5393" w:rsidP="00AE5393">
      <w:pPr>
        <w:spacing w:after="120" w:line="480" w:lineRule="auto"/>
        <w:ind w:right="-624"/>
        <w:jc w:val="both"/>
        <w:rPr>
          <w:sz w:val="24"/>
          <w:szCs w:val="24"/>
        </w:rPr>
      </w:pPr>
      <w:r w:rsidRPr="00656492">
        <w:rPr>
          <w:position w:val="-12"/>
          <w:sz w:val="24"/>
          <w:szCs w:val="24"/>
        </w:rPr>
        <w:object w:dxaOrig="2659" w:dyaOrig="380">
          <v:shape id="_x0000_i1088" type="#_x0000_t75" style="width:132.75pt;height:17.25pt" o:ole="" fillcolor="window">
            <v:imagedata r:id="rId135" o:title=""/>
          </v:shape>
          <o:OLEObject Type="Embed" ProgID="Equation.DSMT4" ShapeID="_x0000_i1088" DrawAspect="Content" ObjectID="_1564745103" r:id="rId136"/>
        </w:object>
      </w:r>
      <w:r w:rsidR="003E41F3">
        <w:rPr>
          <w:sz w:val="24"/>
          <w:szCs w:val="24"/>
        </w:rPr>
        <w:t xml:space="preserve">                                                                                       </w:t>
      </w:r>
      <w:r w:rsidRPr="00656492">
        <w:rPr>
          <w:sz w:val="24"/>
          <w:szCs w:val="24"/>
        </w:rPr>
        <w:t>… (</w:t>
      </w:r>
      <w:r>
        <w:rPr>
          <w:sz w:val="24"/>
          <w:szCs w:val="24"/>
        </w:rPr>
        <w:t>45</w:t>
      </w:r>
      <w:r w:rsidRPr="00656492">
        <w:rPr>
          <w:sz w:val="24"/>
          <w:szCs w:val="24"/>
        </w:rPr>
        <w:t>)</w:t>
      </w:r>
    </w:p>
    <w:p w:rsidR="00AE5393" w:rsidRPr="00656492" w:rsidRDefault="00AE5393" w:rsidP="00AE5393">
      <w:pPr>
        <w:spacing w:after="120" w:line="480" w:lineRule="auto"/>
        <w:ind w:right="-624"/>
        <w:jc w:val="both"/>
        <w:rPr>
          <w:sz w:val="24"/>
          <w:szCs w:val="24"/>
        </w:rPr>
      </w:pPr>
      <w:r w:rsidRPr="00656492">
        <w:rPr>
          <w:position w:val="-32"/>
          <w:sz w:val="24"/>
          <w:szCs w:val="24"/>
        </w:rPr>
        <w:object w:dxaOrig="3480" w:dyaOrig="740">
          <v:shape id="_x0000_i1089" type="#_x0000_t75" style="width:176.25pt;height:37.5pt" o:ole="" fillcolor="window">
            <v:imagedata r:id="rId137" o:title=""/>
          </v:shape>
          <o:OLEObject Type="Embed" ProgID="Equation.DSMT4" ShapeID="_x0000_i1089" DrawAspect="Content" ObjectID="_1564745104" r:id="rId138"/>
        </w:object>
      </w:r>
      <w:r w:rsidR="003E41F3">
        <w:rPr>
          <w:sz w:val="24"/>
          <w:szCs w:val="24"/>
        </w:rPr>
        <w:t xml:space="preserve">                                                                         </w:t>
      </w:r>
      <w:r w:rsidRPr="00656492">
        <w:rPr>
          <w:sz w:val="24"/>
          <w:szCs w:val="24"/>
        </w:rPr>
        <w:t>… (</w:t>
      </w:r>
      <w:r>
        <w:rPr>
          <w:sz w:val="24"/>
          <w:szCs w:val="24"/>
        </w:rPr>
        <w:t>46</w:t>
      </w:r>
      <w:r w:rsidRPr="00656492">
        <w:rPr>
          <w:sz w:val="24"/>
          <w:szCs w:val="24"/>
        </w:rPr>
        <w:t xml:space="preserve">) </w:t>
      </w:r>
    </w:p>
    <w:p w:rsidR="00AE5393" w:rsidRPr="00656492" w:rsidRDefault="00AE5393" w:rsidP="00AE5393">
      <w:pPr>
        <w:spacing w:after="120" w:line="480" w:lineRule="auto"/>
        <w:ind w:right="-624"/>
        <w:jc w:val="both"/>
        <w:rPr>
          <w:sz w:val="24"/>
          <w:szCs w:val="24"/>
        </w:rPr>
      </w:pPr>
      <w:r w:rsidRPr="00656492">
        <w:rPr>
          <w:position w:val="-12"/>
          <w:sz w:val="24"/>
          <w:szCs w:val="24"/>
        </w:rPr>
        <w:object w:dxaOrig="1880" w:dyaOrig="380">
          <v:shape id="_x0000_i1090" type="#_x0000_t75" style="width:94.5pt;height:20.25pt" o:ole="" fillcolor="window">
            <v:imagedata r:id="rId139" o:title=""/>
          </v:shape>
          <o:OLEObject Type="Embed" ProgID="Equation.DSMT4" ShapeID="_x0000_i1090" DrawAspect="Content" ObjectID="_1564745105" r:id="rId140"/>
        </w:object>
      </w:r>
      <w:r w:rsidR="003E41F3">
        <w:rPr>
          <w:sz w:val="24"/>
          <w:szCs w:val="24"/>
        </w:rPr>
        <w:t xml:space="preserve">                                                                                                    </w:t>
      </w:r>
      <w:r w:rsidRPr="00656492">
        <w:rPr>
          <w:sz w:val="24"/>
          <w:szCs w:val="24"/>
        </w:rPr>
        <w:t>… (</w:t>
      </w:r>
      <w:r>
        <w:rPr>
          <w:sz w:val="24"/>
          <w:szCs w:val="24"/>
        </w:rPr>
        <w:t>47</w:t>
      </w:r>
      <w:r w:rsidRPr="00656492">
        <w:rPr>
          <w:sz w:val="24"/>
          <w:szCs w:val="24"/>
        </w:rPr>
        <w:t>)</w:t>
      </w:r>
    </w:p>
    <w:p w:rsidR="00AE5393" w:rsidRPr="00656492" w:rsidRDefault="00AE5393" w:rsidP="00AE5393">
      <w:pPr>
        <w:spacing w:after="120" w:line="480" w:lineRule="auto"/>
        <w:ind w:right="-624"/>
        <w:jc w:val="both"/>
        <w:rPr>
          <w:sz w:val="24"/>
          <w:szCs w:val="24"/>
        </w:rPr>
      </w:pPr>
      <w:r w:rsidRPr="00656492">
        <w:rPr>
          <w:position w:val="-32"/>
          <w:sz w:val="24"/>
          <w:szCs w:val="24"/>
        </w:rPr>
        <w:object w:dxaOrig="3519" w:dyaOrig="740">
          <v:shape id="_x0000_i1091" type="#_x0000_t75" style="width:177pt;height:37.5pt" o:ole="" fillcolor="window">
            <v:imagedata r:id="rId141" o:title=""/>
          </v:shape>
          <o:OLEObject Type="Embed" ProgID="Equation.DSMT4" ShapeID="_x0000_i1091" DrawAspect="Content" ObjectID="_1564745106" r:id="rId142"/>
        </w:object>
      </w:r>
      <w:r w:rsidR="003E41F3">
        <w:rPr>
          <w:sz w:val="24"/>
          <w:szCs w:val="24"/>
        </w:rPr>
        <w:t xml:space="preserve">                                                                        </w:t>
      </w:r>
      <w:r w:rsidRPr="00656492">
        <w:rPr>
          <w:sz w:val="24"/>
          <w:szCs w:val="24"/>
        </w:rPr>
        <w:t>… (</w:t>
      </w:r>
      <w:r>
        <w:rPr>
          <w:sz w:val="24"/>
          <w:szCs w:val="24"/>
        </w:rPr>
        <w:t>48</w:t>
      </w:r>
      <w:r w:rsidRPr="00656492">
        <w:rPr>
          <w:sz w:val="24"/>
          <w:szCs w:val="24"/>
        </w:rPr>
        <w:t>)</w:t>
      </w:r>
    </w:p>
    <w:p w:rsidR="00AE5393" w:rsidRPr="00656492" w:rsidRDefault="00AE5393" w:rsidP="00AE5393">
      <w:pPr>
        <w:spacing w:after="120" w:line="480" w:lineRule="auto"/>
        <w:ind w:right="-624"/>
        <w:jc w:val="both"/>
        <w:rPr>
          <w:sz w:val="24"/>
          <w:szCs w:val="24"/>
        </w:rPr>
      </w:pPr>
      <w:r w:rsidRPr="00656492">
        <w:rPr>
          <w:position w:val="-12"/>
          <w:sz w:val="24"/>
          <w:szCs w:val="24"/>
        </w:rPr>
        <w:object w:dxaOrig="2720" w:dyaOrig="380">
          <v:shape id="_x0000_i1092" type="#_x0000_t75" style="width:150pt;height:20.25pt" o:ole="" fillcolor="window">
            <v:imagedata r:id="rId143" o:title=""/>
          </v:shape>
          <o:OLEObject Type="Embed" ProgID="Equation.DSMT4" ShapeID="_x0000_i1092" DrawAspect="Content" ObjectID="_1564745107" r:id="rId144"/>
        </w:object>
      </w:r>
      <w:r w:rsidR="003E41F3">
        <w:rPr>
          <w:sz w:val="24"/>
          <w:szCs w:val="24"/>
        </w:rPr>
        <w:t xml:space="preserve">                                                                                  </w:t>
      </w:r>
      <w:r w:rsidRPr="00656492">
        <w:rPr>
          <w:sz w:val="24"/>
          <w:szCs w:val="24"/>
        </w:rPr>
        <w:t>… (</w:t>
      </w:r>
      <w:r>
        <w:rPr>
          <w:sz w:val="24"/>
          <w:szCs w:val="24"/>
        </w:rPr>
        <w:t>49</w:t>
      </w:r>
      <w:r w:rsidRPr="00656492">
        <w:rPr>
          <w:sz w:val="24"/>
          <w:szCs w:val="24"/>
        </w:rPr>
        <w:t xml:space="preserve">) </w:t>
      </w:r>
    </w:p>
    <w:p w:rsidR="00AE5393" w:rsidRPr="00AD17CC" w:rsidRDefault="00AE5393" w:rsidP="003E41F3">
      <w:pPr>
        <w:spacing w:after="120" w:line="480" w:lineRule="auto"/>
        <w:ind w:right="-624"/>
        <w:jc w:val="both"/>
        <w:rPr>
          <w:sz w:val="24"/>
          <w:szCs w:val="24"/>
        </w:rPr>
      </w:pPr>
      <w:r w:rsidRPr="00656492">
        <w:rPr>
          <w:position w:val="-12"/>
          <w:sz w:val="24"/>
          <w:szCs w:val="24"/>
        </w:rPr>
        <w:object w:dxaOrig="2740" w:dyaOrig="380">
          <v:shape id="_x0000_i1093" type="#_x0000_t75" style="width:152.25pt;height:17.25pt" o:ole="" fillcolor="window">
            <v:imagedata r:id="rId145" o:title=""/>
          </v:shape>
          <o:OLEObject Type="Embed" ProgID="Equation.DSMT4" ShapeID="_x0000_i1093" DrawAspect="Content" ObjectID="_1564745108" r:id="rId146"/>
        </w:object>
      </w:r>
      <w:r w:rsidR="003E41F3">
        <w:rPr>
          <w:sz w:val="24"/>
          <w:szCs w:val="24"/>
        </w:rPr>
        <w:t xml:space="preserve">                                                                                  </w:t>
      </w:r>
      <w:r w:rsidRPr="00656492">
        <w:rPr>
          <w:sz w:val="24"/>
          <w:szCs w:val="24"/>
        </w:rPr>
        <w:t>… (</w:t>
      </w:r>
      <w:r>
        <w:rPr>
          <w:sz w:val="24"/>
          <w:szCs w:val="24"/>
        </w:rPr>
        <w:t>50</w:t>
      </w:r>
      <w:r w:rsidRPr="00656492">
        <w:rPr>
          <w:sz w:val="24"/>
          <w:szCs w:val="24"/>
        </w:rPr>
        <w:t xml:space="preserve">) </w:t>
      </w:r>
    </w:p>
    <w:p w:rsidR="003E41F3" w:rsidRDefault="00960432" w:rsidP="00486F80">
      <w:pPr>
        <w:spacing w:after="120" w:line="480" w:lineRule="auto"/>
        <w:ind w:right="-624"/>
        <w:jc w:val="both"/>
        <w:rPr>
          <w:sz w:val="24"/>
          <w:szCs w:val="24"/>
        </w:rPr>
      </w:pPr>
      <w:r>
        <w:rPr>
          <w:sz w:val="24"/>
          <w:szCs w:val="24"/>
        </w:rPr>
        <w:t>Solving (28)-(39), with help of equations (40) to (50</w:t>
      </w:r>
      <w:r w:rsidR="003E41F3">
        <w:rPr>
          <w:sz w:val="24"/>
          <w:szCs w:val="24"/>
        </w:rPr>
        <w:t>) one may get;</w:t>
      </w:r>
    </w:p>
    <w:p w:rsidR="003E41F3" w:rsidRDefault="003E41F3" w:rsidP="00486F80">
      <w:pPr>
        <w:spacing w:after="120" w:line="480" w:lineRule="auto"/>
        <w:ind w:right="-624"/>
        <w:jc w:val="both"/>
        <w:rPr>
          <w:sz w:val="24"/>
          <w:szCs w:val="24"/>
        </w:rPr>
      </w:pPr>
      <w:r w:rsidRPr="003E41F3">
        <w:rPr>
          <w:position w:val="-28"/>
          <w:sz w:val="24"/>
          <w:szCs w:val="24"/>
        </w:rPr>
        <w:object w:dxaOrig="1380" w:dyaOrig="660">
          <v:shape id="_x0000_i1094" type="#_x0000_t75" style="width:69pt;height:33pt" o:ole="">
            <v:imagedata r:id="rId147" o:title=""/>
          </v:shape>
          <o:OLEObject Type="Embed" ProgID="Equation.3" ShapeID="_x0000_i1094" DrawAspect="Content" ObjectID="_1564745109" r:id="rId148"/>
        </w:object>
      </w:r>
      <w:r>
        <w:rPr>
          <w:sz w:val="24"/>
          <w:szCs w:val="24"/>
        </w:rPr>
        <w:t xml:space="preserve">                                                                                                            … (51)       </w:t>
      </w:r>
    </w:p>
    <w:p w:rsidR="00960432" w:rsidRPr="00293E2F" w:rsidRDefault="00960432" w:rsidP="00960432">
      <w:pPr>
        <w:spacing w:after="120" w:line="480" w:lineRule="auto"/>
        <w:ind w:right="-624"/>
        <w:jc w:val="both"/>
        <w:rPr>
          <w:sz w:val="24"/>
          <w:szCs w:val="24"/>
        </w:rPr>
      </w:pPr>
      <w:r w:rsidRPr="004E3161">
        <w:rPr>
          <w:position w:val="-32"/>
          <w:sz w:val="24"/>
          <w:szCs w:val="24"/>
        </w:rPr>
        <w:object w:dxaOrig="4260" w:dyaOrig="760">
          <v:shape id="_x0000_i1095" type="#_x0000_t75" style="width:212.25pt;height:36.75pt" o:ole="" fillcolor="window">
            <v:imagedata r:id="rId149" o:title=""/>
          </v:shape>
          <o:OLEObject Type="Embed" ProgID="Equation.DSMT4" ShapeID="_x0000_i1095" DrawAspect="Content" ObjectID="_1564745110" r:id="rId150"/>
        </w:object>
      </w:r>
      <w:r>
        <w:rPr>
          <w:position w:val="-34"/>
          <w:sz w:val="24"/>
          <w:szCs w:val="24"/>
        </w:rPr>
        <w:t xml:space="preserve">        </w:t>
      </w:r>
      <w:r w:rsidR="003E41F3">
        <w:rPr>
          <w:position w:val="-34"/>
          <w:sz w:val="24"/>
          <w:szCs w:val="24"/>
        </w:rPr>
        <w:t xml:space="preserve">                                                     … (52</w:t>
      </w:r>
      <w:r>
        <w:rPr>
          <w:position w:val="-34"/>
          <w:sz w:val="24"/>
          <w:szCs w:val="24"/>
        </w:rPr>
        <w:t>)</w:t>
      </w:r>
    </w:p>
    <w:p w:rsidR="00960432" w:rsidRPr="00293E2F" w:rsidRDefault="00960432" w:rsidP="00960432">
      <w:pPr>
        <w:spacing w:after="120" w:line="480" w:lineRule="auto"/>
        <w:ind w:right="-624"/>
        <w:jc w:val="both"/>
        <w:rPr>
          <w:sz w:val="24"/>
          <w:szCs w:val="24"/>
        </w:rPr>
      </w:pPr>
      <w:r w:rsidRPr="004E3161">
        <w:rPr>
          <w:position w:val="-32"/>
          <w:sz w:val="24"/>
          <w:szCs w:val="24"/>
        </w:rPr>
        <w:object w:dxaOrig="3860" w:dyaOrig="760">
          <v:shape id="_x0000_i1096" type="#_x0000_t75" style="width:192pt;height:39pt" o:ole="" fillcolor="window">
            <v:imagedata r:id="rId151" o:title=""/>
          </v:shape>
          <o:OLEObject Type="Embed" ProgID="Equation.DSMT4" ShapeID="_x0000_i1096" DrawAspect="Content" ObjectID="_1564745111" r:id="rId152"/>
        </w:object>
      </w:r>
      <w:r w:rsidRPr="00293E2F">
        <w:rPr>
          <w:sz w:val="24"/>
          <w:szCs w:val="24"/>
        </w:rPr>
        <w:t xml:space="preserve">.                                  </w:t>
      </w:r>
      <w:r>
        <w:rPr>
          <w:sz w:val="24"/>
          <w:szCs w:val="24"/>
        </w:rPr>
        <w:t xml:space="preserve">     </w:t>
      </w:r>
      <w:r w:rsidR="003E41F3">
        <w:rPr>
          <w:sz w:val="24"/>
          <w:szCs w:val="24"/>
        </w:rPr>
        <w:t xml:space="preserve">                           … (53</w:t>
      </w:r>
      <w:r>
        <w:rPr>
          <w:sz w:val="24"/>
          <w:szCs w:val="24"/>
        </w:rPr>
        <w:t>)</w:t>
      </w:r>
    </w:p>
    <w:p w:rsidR="00960432" w:rsidRPr="00293E2F" w:rsidRDefault="00960432" w:rsidP="00960432">
      <w:pPr>
        <w:spacing w:after="120" w:line="480" w:lineRule="auto"/>
        <w:ind w:right="-624"/>
        <w:jc w:val="both"/>
        <w:rPr>
          <w:sz w:val="24"/>
          <w:szCs w:val="24"/>
        </w:rPr>
      </w:pPr>
      <w:r w:rsidRPr="00293E2F">
        <w:rPr>
          <w:position w:val="-12"/>
          <w:sz w:val="24"/>
          <w:szCs w:val="24"/>
        </w:rPr>
        <w:object w:dxaOrig="840" w:dyaOrig="380">
          <v:shape id="_x0000_i1097" type="#_x0000_t75" style="width:34.5pt;height:20.25pt" o:ole="" fillcolor="window">
            <v:imagedata r:id="rId153" o:title=""/>
          </v:shape>
          <o:OLEObject Type="Embed" ProgID="Equation.3" ShapeID="_x0000_i1097" DrawAspect="Content" ObjectID="_1564745112" r:id="rId154"/>
        </w:object>
      </w:r>
      <w:r w:rsidRPr="00D8783C">
        <w:rPr>
          <w:position w:val="-32"/>
        </w:rPr>
        <w:object w:dxaOrig="3820" w:dyaOrig="760">
          <v:shape id="_x0000_i1098" type="#_x0000_t75" style="width:189.75pt;height:39pt" o:ole="">
            <v:imagedata r:id="rId155" o:title=""/>
          </v:shape>
          <o:OLEObject Type="Embed" ProgID="Equation.DSMT4" ShapeID="_x0000_i1098" DrawAspect="Content" ObjectID="_1564745113" r:id="rId156"/>
        </w:object>
      </w:r>
      <w:r>
        <w:rPr>
          <w:position w:val="-32"/>
        </w:rPr>
        <w:t xml:space="preserve">                    </w:t>
      </w:r>
      <w:r w:rsidR="003E41F3">
        <w:rPr>
          <w:position w:val="-32"/>
        </w:rPr>
        <w:t xml:space="preserve">                                               … (54</w:t>
      </w:r>
      <w:r>
        <w:rPr>
          <w:position w:val="-32"/>
        </w:rPr>
        <w:t>)</w:t>
      </w:r>
    </w:p>
    <w:p w:rsidR="00960432" w:rsidRPr="00293E2F" w:rsidRDefault="00960432" w:rsidP="00960432">
      <w:pPr>
        <w:spacing w:after="120" w:line="480" w:lineRule="auto"/>
        <w:ind w:right="-624"/>
        <w:jc w:val="both"/>
        <w:rPr>
          <w:sz w:val="24"/>
          <w:szCs w:val="24"/>
        </w:rPr>
      </w:pPr>
      <w:r w:rsidRPr="005B18DC">
        <w:rPr>
          <w:position w:val="-32"/>
          <w:sz w:val="24"/>
          <w:szCs w:val="24"/>
        </w:rPr>
        <w:object w:dxaOrig="4040" w:dyaOrig="760">
          <v:shape id="_x0000_i1099" type="#_x0000_t75" style="width:208.5pt;height:39pt" o:ole="" fillcolor="window">
            <v:imagedata r:id="rId157" o:title=""/>
          </v:shape>
          <o:OLEObject Type="Embed" ProgID="Equation.DSMT4" ShapeID="_x0000_i1099" DrawAspect="Content" ObjectID="_1564745114" r:id="rId158"/>
        </w:object>
      </w:r>
      <w:r>
        <w:rPr>
          <w:position w:val="-32"/>
          <w:sz w:val="24"/>
          <w:szCs w:val="24"/>
        </w:rPr>
        <w:t xml:space="preserve">               </w:t>
      </w:r>
      <w:r w:rsidR="003E41F3">
        <w:rPr>
          <w:position w:val="-32"/>
          <w:sz w:val="24"/>
          <w:szCs w:val="24"/>
        </w:rPr>
        <w:t xml:space="preserve">                                              </w:t>
      </w:r>
      <w:proofErr w:type="gramStart"/>
      <w:r w:rsidR="003E41F3">
        <w:rPr>
          <w:position w:val="-32"/>
          <w:sz w:val="24"/>
          <w:szCs w:val="24"/>
        </w:rPr>
        <w:t>…(</w:t>
      </w:r>
      <w:proofErr w:type="gramEnd"/>
      <w:r w:rsidR="003E41F3">
        <w:rPr>
          <w:position w:val="-32"/>
          <w:sz w:val="24"/>
          <w:szCs w:val="24"/>
        </w:rPr>
        <w:t>55</w:t>
      </w:r>
      <w:r>
        <w:rPr>
          <w:position w:val="-32"/>
          <w:sz w:val="24"/>
          <w:szCs w:val="24"/>
        </w:rPr>
        <w:t>)</w:t>
      </w:r>
    </w:p>
    <w:p w:rsidR="00960432" w:rsidRPr="00293E2F" w:rsidRDefault="00960432" w:rsidP="00960432">
      <w:pPr>
        <w:tabs>
          <w:tab w:val="left" w:pos="9443"/>
        </w:tabs>
        <w:spacing w:after="120" w:line="480" w:lineRule="auto"/>
        <w:ind w:right="-624"/>
        <w:jc w:val="both"/>
        <w:rPr>
          <w:sz w:val="24"/>
          <w:szCs w:val="24"/>
        </w:rPr>
      </w:pPr>
      <w:r w:rsidRPr="00AD2A1E">
        <w:rPr>
          <w:position w:val="-40"/>
          <w:sz w:val="24"/>
          <w:szCs w:val="24"/>
        </w:rPr>
        <w:object w:dxaOrig="4760" w:dyaOrig="820">
          <v:shape id="_x0000_i1100" type="#_x0000_t75" style="width:237.75pt;height:39pt" o:ole="" fillcolor="window">
            <v:imagedata r:id="rId159" o:title=""/>
          </v:shape>
          <o:OLEObject Type="Embed" ProgID="Equation.DSMT4" ShapeID="_x0000_i1100" DrawAspect="Content" ObjectID="_1564745115" r:id="rId160"/>
        </w:object>
      </w:r>
      <w:r w:rsidR="003E41F3">
        <w:rPr>
          <w:sz w:val="24"/>
          <w:szCs w:val="24"/>
        </w:rPr>
        <w:t xml:space="preserve">                                                  … (56</w:t>
      </w:r>
      <w:r>
        <w:rPr>
          <w:sz w:val="24"/>
          <w:szCs w:val="24"/>
        </w:rPr>
        <w:t>)</w:t>
      </w:r>
    </w:p>
    <w:p w:rsidR="00960432" w:rsidRPr="00293E2F" w:rsidRDefault="00960432" w:rsidP="00960432">
      <w:pPr>
        <w:spacing w:after="120" w:line="480" w:lineRule="auto"/>
        <w:ind w:right="-624"/>
        <w:jc w:val="both"/>
        <w:rPr>
          <w:sz w:val="24"/>
          <w:szCs w:val="24"/>
        </w:rPr>
      </w:pPr>
      <w:r w:rsidRPr="00293E2F">
        <w:rPr>
          <w:position w:val="-12"/>
          <w:sz w:val="24"/>
          <w:szCs w:val="24"/>
        </w:rPr>
        <w:object w:dxaOrig="820" w:dyaOrig="380">
          <v:shape id="_x0000_i1101" type="#_x0000_t75" style="width:40.5pt;height:22.5pt" o:ole="" fillcolor="window">
            <v:imagedata r:id="rId161" o:title=""/>
          </v:shape>
          <o:OLEObject Type="Embed" ProgID="Equation.3" ShapeID="_x0000_i1101" DrawAspect="Content" ObjectID="_1564745116" r:id="rId162"/>
        </w:object>
      </w:r>
      <w:r w:rsidRPr="004C3AC1">
        <w:rPr>
          <w:position w:val="-32"/>
        </w:rPr>
        <w:object w:dxaOrig="3620" w:dyaOrig="740">
          <v:shape id="_x0000_i1102" type="#_x0000_t75" style="width:197.25pt;height:38.25pt" o:ole="">
            <v:imagedata r:id="rId163" o:title=""/>
          </v:shape>
          <o:OLEObject Type="Embed" ProgID="Equation.DSMT4" ShapeID="_x0000_i1102" DrawAspect="Content" ObjectID="_1564745117" r:id="rId164"/>
        </w:object>
      </w:r>
      <w:r>
        <w:rPr>
          <w:sz w:val="24"/>
          <w:szCs w:val="24"/>
        </w:rPr>
        <w:t xml:space="preserve">                                  </w:t>
      </w:r>
      <w:r w:rsidR="003E41F3">
        <w:rPr>
          <w:sz w:val="24"/>
          <w:szCs w:val="24"/>
        </w:rPr>
        <w:t xml:space="preserve">                 … (57</w:t>
      </w:r>
      <w:r>
        <w:rPr>
          <w:sz w:val="24"/>
          <w:szCs w:val="24"/>
        </w:rPr>
        <w:t>)</w:t>
      </w:r>
    </w:p>
    <w:p w:rsidR="00960432" w:rsidRPr="00293E2F" w:rsidRDefault="00960432" w:rsidP="00960432">
      <w:pPr>
        <w:spacing w:after="120" w:line="480" w:lineRule="auto"/>
        <w:ind w:right="-624"/>
        <w:jc w:val="both"/>
        <w:rPr>
          <w:sz w:val="24"/>
          <w:szCs w:val="24"/>
        </w:rPr>
      </w:pPr>
      <w:r w:rsidRPr="00293E2F">
        <w:rPr>
          <w:position w:val="-12"/>
          <w:sz w:val="24"/>
          <w:szCs w:val="24"/>
        </w:rPr>
        <w:object w:dxaOrig="820" w:dyaOrig="380">
          <v:shape id="_x0000_i1103" type="#_x0000_t75" style="width:40.5pt;height:24pt" o:ole="" fillcolor="window">
            <v:imagedata r:id="rId165" o:title=""/>
          </v:shape>
          <o:OLEObject Type="Embed" ProgID="Equation.3" ShapeID="_x0000_i1103" DrawAspect="Content" ObjectID="_1564745118" r:id="rId166"/>
        </w:object>
      </w:r>
      <w:r w:rsidRPr="004C3AC1">
        <w:rPr>
          <w:position w:val="-32"/>
        </w:rPr>
        <w:object w:dxaOrig="2940" w:dyaOrig="760">
          <v:shape id="_x0000_i1104" type="#_x0000_t75" style="width:150.75pt;height:36.75pt" o:ole="">
            <v:imagedata r:id="rId167" o:title=""/>
          </v:shape>
          <o:OLEObject Type="Embed" ProgID="Equation.DSMT4" ShapeID="_x0000_i1104" DrawAspect="Content" ObjectID="_1564745119" r:id="rId168"/>
        </w:object>
      </w:r>
      <w:r w:rsidR="003E41F3">
        <w:t xml:space="preserve">                                                                                  </w:t>
      </w:r>
      <w:proofErr w:type="gramStart"/>
      <w:r w:rsidR="003E41F3">
        <w:rPr>
          <w:sz w:val="24"/>
          <w:szCs w:val="24"/>
        </w:rPr>
        <w:t>…(</w:t>
      </w:r>
      <w:proofErr w:type="gramEnd"/>
      <w:r w:rsidR="003E41F3">
        <w:rPr>
          <w:sz w:val="24"/>
          <w:szCs w:val="24"/>
        </w:rPr>
        <w:t>58</w:t>
      </w:r>
      <w:r>
        <w:rPr>
          <w:sz w:val="24"/>
          <w:szCs w:val="24"/>
        </w:rPr>
        <w:t>)</w:t>
      </w:r>
    </w:p>
    <w:p w:rsidR="00960432" w:rsidRPr="00293E2F" w:rsidRDefault="00960432" w:rsidP="00960432">
      <w:pPr>
        <w:spacing w:after="120" w:line="480" w:lineRule="auto"/>
        <w:ind w:right="-624"/>
        <w:jc w:val="both"/>
        <w:rPr>
          <w:sz w:val="24"/>
          <w:szCs w:val="24"/>
        </w:rPr>
      </w:pPr>
      <w:r w:rsidRPr="00293E2F">
        <w:rPr>
          <w:position w:val="-12"/>
          <w:sz w:val="24"/>
          <w:szCs w:val="24"/>
        </w:rPr>
        <w:object w:dxaOrig="800" w:dyaOrig="380">
          <v:shape id="_x0000_i1105" type="#_x0000_t75" style="width:40.5pt;height:20.25pt" o:ole="" fillcolor="window">
            <v:imagedata r:id="rId169" o:title=""/>
          </v:shape>
          <o:OLEObject Type="Embed" ProgID="Equation.DSMT4" ShapeID="_x0000_i1105" DrawAspect="Content" ObjectID="_1564745120" r:id="rId170"/>
        </w:object>
      </w:r>
      <w:r w:rsidRPr="004C3AC1">
        <w:rPr>
          <w:position w:val="-32"/>
        </w:rPr>
        <w:object w:dxaOrig="2940" w:dyaOrig="760">
          <v:shape id="_x0000_i1106" type="#_x0000_t75" style="width:160.5pt;height:36.75pt" o:ole="">
            <v:imagedata r:id="rId171" o:title=""/>
          </v:shape>
          <o:OLEObject Type="Embed" ProgID="Equation.DSMT4" ShapeID="_x0000_i1106" DrawAspect="Content" ObjectID="_1564745121" r:id="rId172"/>
        </w:object>
      </w:r>
      <w:r>
        <w:rPr>
          <w:position w:val="-34"/>
        </w:rPr>
        <w:t xml:space="preserve">                                                      </w:t>
      </w:r>
      <w:r w:rsidR="003E41F3">
        <w:rPr>
          <w:position w:val="-34"/>
        </w:rPr>
        <w:t xml:space="preserve">                          … (59</w:t>
      </w:r>
      <w:r>
        <w:rPr>
          <w:position w:val="-34"/>
        </w:rPr>
        <w:t>)</w:t>
      </w:r>
    </w:p>
    <w:p w:rsidR="00960432" w:rsidRPr="00293E2F" w:rsidRDefault="00960432" w:rsidP="00960432">
      <w:pPr>
        <w:spacing w:after="120" w:line="480" w:lineRule="auto"/>
        <w:ind w:right="-624"/>
        <w:jc w:val="both"/>
        <w:rPr>
          <w:sz w:val="24"/>
          <w:szCs w:val="24"/>
        </w:rPr>
      </w:pPr>
      <w:r w:rsidRPr="00293E2F">
        <w:rPr>
          <w:position w:val="-12"/>
          <w:sz w:val="24"/>
          <w:szCs w:val="24"/>
        </w:rPr>
        <w:object w:dxaOrig="800" w:dyaOrig="380">
          <v:shape id="_x0000_i1107" type="#_x0000_t75" style="width:40.5pt;height:20.25pt" o:ole="" fillcolor="window">
            <v:imagedata r:id="rId173" o:title=""/>
          </v:shape>
          <o:OLEObject Type="Embed" ProgID="Equation.DSMT4" ShapeID="_x0000_i1107" DrawAspect="Content" ObjectID="_1564745122" r:id="rId174"/>
        </w:object>
      </w:r>
      <w:r w:rsidRPr="004E3161">
        <w:rPr>
          <w:position w:val="-32"/>
        </w:rPr>
        <w:object w:dxaOrig="3460" w:dyaOrig="760">
          <v:shape id="_x0000_i1108" type="#_x0000_t75" style="width:174.75pt;height:36.75pt" o:ole="">
            <v:imagedata r:id="rId175" o:title=""/>
          </v:shape>
          <o:OLEObject Type="Embed" ProgID="Equation.DSMT4" ShapeID="_x0000_i1108" DrawAspect="Content" ObjectID="_1564745123" r:id="rId176"/>
        </w:object>
      </w:r>
      <w:r w:rsidR="003E41F3">
        <w:t xml:space="preserve">                                                                         … (60)</w:t>
      </w:r>
    </w:p>
    <w:p w:rsidR="00960432" w:rsidRPr="00293E2F" w:rsidRDefault="00960432" w:rsidP="00960432">
      <w:pPr>
        <w:spacing w:after="120" w:line="480" w:lineRule="auto"/>
        <w:ind w:right="-624"/>
        <w:jc w:val="both"/>
        <w:rPr>
          <w:sz w:val="24"/>
          <w:szCs w:val="24"/>
        </w:rPr>
      </w:pPr>
      <w:r w:rsidRPr="00293E2F">
        <w:rPr>
          <w:position w:val="-12"/>
          <w:sz w:val="24"/>
          <w:szCs w:val="24"/>
        </w:rPr>
        <w:object w:dxaOrig="859" w:dyaOrig="380">
          <v:shape id="_x0000_i1109" type="#_x0000_t75" style="width:42pt;height:20.25pt" o:ole="" fillcolor="window">
            <v:imagedata r:id="rId177" o:title=""/>
          </v:shape>
          <o:OLEObject Type="Embed" ProgID="Equation.DSMT4" ShapeID="_x0000_i1109" DrawAspect="Content" ObjectID="_1564745124" r:id="rId178"/>
        </w:object>
      </w:r>
      <w:r w:rsidRPr="004C3AC1">
        <w:rPr>
          <w:position w:val="-32"/>
        </w:rPr>
        <w:object w:dxaOrig="3040" w:dyaOrig="760">
          <v:shape id="_x0000_i1110" type="#_x0000_t75" style="width:153.75pt;height:36.75pt" o:ole="">
            <v:imagedata r:id="rId179" o:title=""/>
          </v:shape>
          <o:OLEObject Type="Embed" ProgID="Equation.DSMT4" ShapeID="_x0000_i1110" DrawAspect="Content" ObjectID="_1564745125" r:id="rId180"/>
        </w:object>
      </w:r>
      <w:r w:rsidR="003E41F3">
        <w:t xml:space="preserve">                                                                                … (61)</w:t>
      </w:r>
    </w:p>
    <w:p w:rsidR="00960432" w:rsidRPr="00293E2F" w:rsidRDefault="00960432" w:rsidP="00960432">
      <w:pPr>
        <w:spacing w:after="120" w:line="480" w:lineRule="auto"/>
        <w:ind w:right="-624"/>
        <w:jc w:val="both"/>
        <w:rPr>
          <w:sz w:val="24"/>
          <w:szCs w:val="24"/>
        </w:rPr>
      </w:pPr>
      <w:r w:rsidRPr="00293E2F">
        <w:rPr>
          <w:position w:val="-12"/>
          <w:sz w:val="24"/>
          <w:szCs w:val="24"/>
        </w:rPr>
        <w:object w:dxaOrig="840" w:dyaOrig="380">
          <v:shape id="_x0000_i1111" type="#_x0000_t75" style="width:42pt;height:20.25pt" o:ole="" fillcolor="window">
            <v:imagedata r:id="rId181" o:title=""/>
          </v:shape>
          <o:OLEObject Type="Embed" ProgID="Equation.DSMT4" ShapeID="_x0000_i1111" DrawAspect="Content" ObjectID="_1564745126" r:id="rId182"/>
        </w:object>
      </w:r>
      <w:r w:rsidRPr="004E3161">
        <w:rPr>
          <w:position w:val="-32"/>
        </w:rPr>
        <w:object w:dxaOrig="3200" w:dyaOrig="740">
          <v:shape id="_x0000_i1112" type="#_x0000_t75" style="width:162pt;height:36pt" o:ole="">
            <v:imagedata r:id="rId183" o:title=""/>
          </v:shape>
          <o:OLEObject Type="Embed" ProgID="Equation.DSMT4" ShapeID="_x0000_i1112" DrawAspect="Content" ObjectID="_1564745127" r:id="rId184"/>
        </w:object>
      </w:r>
      <w:r w:rsidR="003E41F3">
        <w:t xml:space="preserve">                                                                             … (62)</w:t>
      </w:r>
    </w:p>
    <w:p w:rsidR="00960432" w:rsidRPr="009F4C50" w:rsidRDefault="00960432" w:rsidP="00960432">
      <w:pPr>
        <w:spacing w:after="120" w:line="480" w:lineRule="auto"/>
        <w:ind w:right="-624"/>
        <w:jc w:val="both"/>
        <w:rPr>
          <w:sz w:val="24"/>
          <w:szCs w:val="24"/>
        </w:rPr>
      </w:pPr>
      <w:r w:rsidRPr="00293E2F">
        <w:rPr>
          <w:position w:val="-12"/>
          <w:sz w:val="24"/>
          <w:szCs w:val="24"/>
        </w:rPr>
        <w:object w:dxaOrig="859" w:dyaOrig="380">
          <v:shape id="_x0000_i1113" type="#_x0000_t75" style="width:42pt;height:20.25pt" o:ole="" fillcolor="window">
            <v:imagedata r:id="rId185" o:title=""/>
          </v:shape>
          <o:OLEObject Type="Embed" ProgID="Equation.DSMT4" ShapeID="_x0000_i1113" DrawAspect="Content" ObjectID="_1564745128" r:id="rId186"/>
        </w:object>
      </w:r>
      <w:r w:rsidRPr="004E3161">
        <w:rPr>
          <w:position w:val="-32"/>
        </w:rPr>
        <w:object w:dxaOrig="3180" w:dyaOrig="740">
          <v:shape id="_x0000_i1114" type="#_x0000_t75" style="width:158.25pt;height:36pt" o:ole="">
            <v:imagedata r:id="rId187" o:title=""/>
          </v:shape>
          <o:OLEObject Type="Embed" ProgID="Equation.DSMT4" ShapeID="_x0000_i1114" DrawAspect="Content" ObjectID="_1564745129" r:id="rId188"/>
        </w:object>
      </w:r>
      <w:r w:rsidR="003E41F3">
        <w:t xml:space="preserve">                                                                              … (63)</w:t>
      </w:r>
    </w:p>
    <w:p w:rsidR="00960432" w:rsidRPr="00AD17CC" w:rsidRDefault="00960432" w:rsidP="00486F80">
      <w:pPr>
        <w:spacing w:after="120" w:line="480" w:lineRule="auto"/>
        <w:ind w:right="-624"/>
        <w:jc w:val="both"/>
        <w:rPr>
          <w:sz w:val="24"/>
          <w:szCs w:val="24"/>
        </w:rPr>
      </w:pPr>
    </w:p>
    <w:p w:rsidR="00486F80" w:rsidRDefault="00486F80" w:rsidP="00486F80">
      <w:pPr>
        <w:spacing w:after="120" w:line="480" w:lineRule="auto"/>
        <w:ind w:right="-624"/>
        <w:jc w:val="both"/>
        <w:rPr>
          <w:sz w:val="24"/>
          <w:szCs w:val="24"/>
        </w:rPr>
      </w:pPr>
      <w:r>
        <w:rPr>
          <w:sz w:val="24"/>
          <w:szCs w:val="24"/>
        </w:rPr>
        <w:t>Whe</w:t>
      </w:r>
      <w:r w:rsidRPr="00AD17CC">
        <w:rPr>
          <w:sz w:val="24"/>
          <w:szCs w:val="24"/>
        </w:rPr>
        <w:t>re</w:t>
      </w:r>
      <w:r>
        <w:rPr>
          <w:sz w:val="24"/>
          <w:szCs w:val="24"/>
        </w:rPr>
        <w:t>,</w:t>
      </w:r>
    </w:p>
    <w:p w:rsidR="00EA4A42" w:rsidRDefault="00EA4A42" w:rsidP="00EA4A42">
      <w:pPr>
        <w:spacing w:after="120" w:line="480" w:lineRule="auto"/>
        <w:ind w:right="-624"/>
        <w:jc w:val="both"/>
      </w:pPr>
      <w:r w:rsidRPr="00883FD6">
        <w:rPr>
          <w:position w:val="-120"/>
        </w:rPr>
        <w:object w:dxaOrig="15340" w:dyaOrig="2520">
          <v:shape id="_x0000_i1115" type="#_x0000_t75" style="width:507pt;height:103.5pt" o:ole="">
            <v:imagedata r:id="rId189" o:title=""/>
          </v:shape>
          <o:OLEObject Type="Embed" ProgID="Equation.DSMT4" ShapeID="_x0000_i1115" DrawAspect="Content" ObjectID="_1564745130" r:id="rId190"/>
        </w:object>
      </w:r>
    </w:p>
    <w:p w:rsidR="00486F80" w:rsidRDefault="00486F80" w:rsidP="00EA4A42">
      <w:pPr>
        <w:spacing w:after="120"/>
        <w:ind w:right="-624"/>
        <w:jc w:val="both"/>
        <w:rPr>
          <w:sz w:val="24"/>
          <w:szCs w:val="24"/>
        </w:rPr>
      </w:pPr>
      <w:r w:rsidRPr="00AD17CC">
        <w:rPr>
          <w:sz w:val="24"/>
          <w:szCs w:val="24"/>
        </w:rPr>
        <w:t>The Laplace transformations of the</w:t>
      </w:r>
      <w:r>
        <w:rPr>
          <w:sz w:val="24"/>
          <w:szCs w:val="24"/>
        </w:rPr>
        <w:t xml:space="preserve"> state transition</w:t>
      </w:r>
      <w:r w:rsidRPr="00AD17CC">
        <w:rPr>
          <w:sz w:val="24"/>
          <w:szCs w:val="24"/>
        </w:rPr>
        <w:t xml:space="preserve"> probab</w:t>
      </w:r>
      <w:r>
        <w:rPr>
          <w:sz w:val="24"/>
          <w:szCs w:val="24"/>
        </w:rPr>
        <w:t xml:space="preserve">ilities that the system is in </w:t>
      </w:r>
      <w:r w:rsidRPr="00D5194C">
        <w:rPr>
          <w:noProof/>
          <w:sz w:val="24"/>
          <w:szCs w:val="24"/>
        </w:rPr>
        <w:t>operational</w:t>
      </w:r>
      <w:r w:rsidR="00D5194C">
        <w:rPr>
          <w:noProof/>
          <w:sz w:val="24"/>
          <w:szCs w:val="24"/>
        </w:rPr>
        <w:t xml:space="preserve"> </w:t>
      </w:r>
      <w:r w:rsidRPr="00D5194C">
        <w:rPr>
          <w:noProof/>
          <w:sz w:val="24"/>
          <w:szCs w:val="24"/>
        </w:rPr>
        <w:t>mode</w:t>
      </w:r>
    </w:p>
    <w:p w:rsidR="00486F80" w:rsidRPr="00AD17CC" w:rsidRDefault="00486F80" w:rsidP="00EA4A42">
      <w:pPr>
        <w:ind w:right="-624"/>
        <w:jc w:val="both"/>
        <w:rPr>
          <w:sz w:val="24"/>
          <w:szCs w:val="24"/>
        </w:rPr>
      </w:pPr>
      <w:r w:rsidRPr="00AD17CC">
        <w:rPr>
          <w:sz w:val="24"/>
          <w:szCs w:val="24"/>
        </w:rPr>
        <w:t>(</w:t>
      </w:r>
      <w:r w:rsidRPr="002A72CD">
        <w:rPr>
          <w:noProof/>
          <w:sz w:val="24"/>
          <w:szCs w:val="24"/>
        </w:rPr>
        <w:t>i.e.</w:t>
      </w:r>
      <w:r w:rsidR="002A72CD">
        <w:rPr>
          <w:noProof/>
          <w:sz w:val="24"/>
          <w:szCs w:val="24"/>
        </w:rPr>
        <w:t>,</w:t>
      </w:r>
      <w:r w:rsidRPr="00AD17CC">
        <w:rPr>
          <w:sz w:val="24"/>
          <w:szCs w:val="24"/>
        </w:rPr>
        <w:t xml:space="preserve"> either </w:t>
      </w:r>
      <w:r w:rsidRPr="00694CDB">
        <w:rPr>
          <w:noProof/>
          <w:sz w:val="24"/>
          <w:szCs w:val="24"/>
        </w:rPr>
        <w:t>good</w:t>
      </w:r>
      <w:r w:rsidRPr="00AD17CC">
        <w:rPr>
          <w:sz w:val="24"/>
          <w:szCs w:val="24"/>
        </w:rPr>
        <w:t xml:space="preserve"> or degraded state) and failed state at </w:t>
      </w:r>
      <w:r w:rsidRPr="003E41F3">
        <w:rPr>
          <w:noProof/>
          <w:sz w:val="24"/>
          <w:szCs w:val="24"/>
        </w:rPr>
        <w:t>any</w:t>
      </w:r>
      <w:r w:rsidR="003E41F3">
        <w:rPr>
          <w:noProof/>
          <w:sz w:val="24"/>
          <w:szCs w:val="24"/>
        </w:rPr>
        <w:t xml:space="preserve"> </w:t>
      </w:r>
      <w:r w:rsidRPr="003E41F3">
        <w:rPr>
          <w:noProof/>
          <w:sz w:val="24"/>
          <w:szCs w:val="24"/>
        </w:rPr>
        <w:t>time</w:t>
      </w:r>
      <w:r w:rsidRPr="00AD17CC">
        <w:rPr>
          <w:sz w:val="24"/>
          <w:szCs w:val="24"/>
        </w:rPr>
        <w:t xml:space="preserve"> </w:t>
      </w:r>
      <w:r w:rsidR="00D5194C">
        <w:rPr>
          <w:noProof/>
          <w:sz w:val="24"/>
          <w:szCs w:val="24"/>
        </w:rPr>
        <w:t>is</w:t>
      </w:r>
      <w:r w:rsidRPr="00AD17CC">
        <w:rPr>
          <w:sz w:val="24"/>
          <w:szCs w:val="24"/>
        </w:rPr>
        <w:t xml:space="preserve"> as follows:</w:t>
      </w:r>
    </w:p>
    <w:p w:rsidR="00960432" w:rsidRDefault="00960432" w:rsidP="00EA4A42">
      <w:pPr>
        <w:jc w:val="both"/>
        <w:rPr>
          <w:position w:val="-14"/>
          <w:sz w:val="24"/>
          <w:szCs w:val="24"/>
        </w:rPr>
      </w:pPr>
    </w:p>
    <w:p w:rsidR="00486F80" w:rsidRDefault="00B1510E" w:rsidP="00EA4A42">
      <w:pPr>
        <w:jc w:val="both"/>
        <w:rPr>
          <w:sz w:val="24"/>
          <w:szCs w:val="24"/>
        </w:rPr>
      </w:pPr>
      <w:r w:rsidRPr="00AD17CC">
        <w:rPr>
          <w:position w:val="-14"/>
          <w:sz w:val="24"/>
          <w:szCs w:val="24"/>
        </w:rPr>
        <w:object w:dxaOrig="7020" w:dyaOrig="400">
          <v:shape id="_x0000_i1116" type="#_x0000_t75" style="width:351.75pt;height:20.25pt" o:ole="" fillcolor="window">
            <v:imagedata r:id="rId191" o:title=""/>
          </v:shape>
          <o:OLEObject Type="Embed" ProgID="Equation.DSMT4" ShapeID="_x0000_i1116" DrawAspect="Content" ObjectID="_1564745131" r:id="rId192"/>
        </w:object>
      </w:r>
      <w:r w:rsidR="00486F80" w:rsidRPr="006514E2">
        <w:rPr>
          <w:position w:val="-10"/>
          <w:sz w:val="24"/>
          <w:szCs w:val="24"/>
        </w:rPr>
        <w:object w:dxaOrig="180" w:dyaOrig="340">
          <v:shape id="_x0000_i1117" type="#_x0000_t75" style="width:7.5pt;height:16.5pt" o:ole="">
            <v:imagedata r:id="rId193" o:title=""/>
          </v:shape>
          <o:OLEObject Type="Embed" ProgID="Equation.3" ShapeID="_x0000_i1117" DrawAspect="Content" ObjectID="_1564745132" r:id="rId194"/>
        </w:object>
      </w:r>
      <w:r w:rsidR="00486F80" w:rsidRPr="00AD17CC">
        <w:rPr>
          <w:sz w:val="24"/>
          <w:szCs w:val="24"/>
        </w:rPr>
        <w:t xml:space="preserve">                                                                                                                                                                      </w:t>
      </w:r>
    </w:p>
    <w:p w:rsidR="00960432" w:rsidRDefault="00EA4A42" w:rsidP="00486F80">
      <w:pPr>
        <w:jc w:val="both"/>
        <w:rPr>
          <w:sz w:val="24"/>
          <w:szCs w:val="24"/>
        </w:rPr>
      </w:pPr>
      <w:r w:rsidRPr="00181146">
        <w:rPr>
          <w:position w:val="-120"/>
        </w:rPr>
        <w:object w:dxaOrig="13480" w:dyaOrig="2520">
          <v:shape id="_x0000_i1118" type="#_x0000_t75" style="width:495.75pt;height:117pt" o:ole="">
            <v:imagedata r:id="rId195" o:title=""/>
          </v:shape>
          <o:OLEObject Type="Embed" ProgID="Equation.DSMT4" ShapeID="_x0000_i1118" DrawAspect="Content" ObjectID="_1564745133" r:id="rId196"/>
        </w:object>
      </w:r>
      <w:r w:rsidR="003E41F3">
        <w:t xml:space="preserve">                                                                                                                                                                          </w:t>
      </w:r>
      <w:r w:rsidR="003E41F3">
        <w:rPr>
          <w:sz w:val="24"/>
          <w:szCs w:val="24"/>
        </w:rPr>
        <w:t xml:space="preserve"> … (64</w:t>
      </w:r>
      <w:r w:rsidR="009C422D">
        <w:rPr>
          <w:sz w:val="24"/>
          <w:szCs w:val="24"/>
        </w:rPr>
        <w:t>)</w:t>
      </w:r>
    </w:p>
    <w:p w:rsidR="00111C0B" w:rsidRDefault="00111C0B" w:rsidP="00111C0B">
      <w:pPr>
        <w:pStyle w:val="MTDisplayEquation"/>
      </w:pPr>
    </w:p>
    <w:p w:rsidR="00B56CBE" w:rsidRPr="00AD17CC" w:rsidRDefault="00B56CBE" w:rsidP="00486F80">
      <w:pPr>
        <w:jc w:val="both"/>
        <w:rPr>
          <w:sz w:val="24"/>
          <w:szCs w:val="24"/>
        </w:rPr>
      </w:pPr>
    </w:p>
    <w:p w:rsidR="00486F80" w:rsidRDefault="003E41F3" w:rsidP="00486F80">
      <w:pPr>
        <w:rPr>
          <w:sz w:val="24"/>
          <w:szCs w:val="24"/>
        </w:rPr>
      </w:pPr>
      <w:r>
        <w:rPr>
          <w:sz w:val="24"/>
          <w:szCs w:val="24"/>
        </w:rPr>
        <w:t xml:space="preserve">And      </w:t>
      </w:r>
      <w:r w:rsidR="00486F80" w:rsidRPr="00AD17CC">
        <w:rPr>
          <w:position w:val="-14"/>
          <w:sz w:val="24"/>
          <w:szCs w:val="24"/>
        </w:rPr>
        <w:object w:dxaOrig="1980" w:dyaOrig="400">
          <v:shape id="_x0000_i1119" type="#_x0000_t75" style="width:99.75pt;height:20.25pt" o:ole="" fillcolor="window">
            <v:imagedata r:id="rId197" o:title=""/>
          </v:shape>
          <o:OLEObject Type="Embed" ProgID="Equation.3" ShapeID="_x0000_i1119" DrawAspect="Content" ObjectID="_1564745134" r:id="rId198"/>
        </w:object>
      </w: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486F80" w:rsidRPr="00AD17CC">
        <w:rPr>
          <w:sz w:val="24"/>
          <w:szCs w:val="24"/>
        </w:rPr>
        <w:t xml:space="preserve">  </w:t>
      </w:r>
    </w:p>
    <w:p w:rsidR="008E5A8C" w:rsidRDefault="008E5A8C" w:rsidP="006E1EB4">
      <w:pPr>
        <w:rPr>
          <w:b/>
        </w:rPr>
      </w:pPr>
    </w:p>
    <w:p w:rsidR="00486F80" w:rsidRDefault="00486F80" w:rsidP="006E1EB4">
      <w:pPr>
        <w:rPr>
          <w:b/>
        </w:rPr>
      </w:pPr>
    </w:p>
    <w:p w:rsidR="006E1EB4" w:rsidRPr="00EA4A42" w:rsidRDefault="006E1EB4" w:rsidP="00EA4A42">
      <w:pPr>
        <w:pStyle w:val="ListParagraph"/>
        <w:numPr>
          <w:ilvl w:val="0"/>
          <w:numId w:val="14"/>
        </w:numPr>
        <w:rPr>
          <w:b/>
        </w:rPr>
      </w:pPr>
      <w:r w:rsidRPr="00EA4A42">
        <w:rPr>
          <w:b/>
        </w:rPr>
        <w:t> </w:t>
      </w:r>
      <w:r w:rsidR="00EA4A42" w:rsidRPr="00EA4A42">
        <w:rPr>
          <w:b/>
        </w:rPr>
        <w:t>Analytic</w:t>
      </w:r>
      <w:r w:rsidR="00694CDB">
        <w:rPr>
          <w:b/>
        </w:rPr>
        <w:t>al</w:t>
      </w:r>
      <w:r w:rsidR="00EA4A42" w:rsidRPr="00EA4A42">
        <w:rPr>
          <w:b/>
        </w:rPr>
        <w:t xml:space="preserve"> study of </w:t>
      </w:r>
      <w:r w:rsidR="002A72CD" w:rsidRPr="002A72CD">
        <w:rPr>
          <w:b/>
          <w:noProof/>
        </w:rPr>
        <w:t xml:space="preserve">the </w:t>
      </w:r>
      <w:r w:rsidR="00EA4A42" w:rsidRPr="002A72CD">
        <w:rPr>
          <w:b/>
          <w:noProof/>
        </w:rPr>
        <w:t>model</w:t>
      </w:r>
      <w:r w:rsidR="00EA4A42" w:rsidRPr="00EA4A42">
        <w:rPr>
          <w:b/>
        </w:rPr>
        <w:t xml:space="preserve"> for </w:t>
      </w:r>
      <w:r w:rsidR="00EA4A42" w:rsidRPr="009754DA">
        <w:rPr>
          <w:b/>
          <w:noProof/>
        </w:rPr>
        <w:t>particular</w:t>
      </w:r>
      <w:r w:rsidR="00EA4A42" w:rsidRPr="00EA4A42">
        <w:rPr>
          <w:b/>
        </w:rPr>
        <w:t xml:space="preserve"> case:</w:t>
      </w:r>
    </w:p>
    <w:p w:rsidR="006E1EB4" w:rsidRDefault="006E1EB4" w:rsidP="00EA4A42">
      <w:pPr>
        <w:pStyle w:val="Heading2"/>
        <w:numPr>
          <w:ilvl w:val="0"/>
          <w:numId w:val="15"/>
        </w:numPr>
        <w:jc w:val="both"/>
        <w:rPr>
          <w:b/>
          <w:bCs/>
          <w:i w:val="0"/>
          <w:iCs w:val="0"/>
          <w:sz w:val="24"/>
          <w:szCs w:val="24"/>
        </w:rPr>
      </w:pPr>
      <w:r w:rsidRPr="0071499A">
        <w:rPr>
          <w:b/>
          <w:bCs/>
          <w:i w:val="0"/>
          <w:iCs w:val="0"/>
          <w:sz w:val="24"/>
          <w:szCs w:val="24"/>
        </w:rPr>
        <w:t>Availability</w:t>
      </w:r>
      <w:r w:rsidR="00EA4A42">
        <w:rPr>
          <w:b/>
          <w:bCs/>
          <w:i w:val="0"/>
          <w:iCs w:val="0"/>
          <w:sz w:val="24"/>
          <w:szCs w:val="24"/>
        </w:rPr>
        <w:t xml:space="preserve"> analysis</w:t>
      </w:r>
      <w:r w:rsidRPr="0071499A">
        <w:rPr>
          <w:b/>
          <w:bCs/>
          <w:i w:val="0"/>
          <w:iCs w:val="0"/>
          <w:sz w:val="24"/>
          <w:szCs w:val="24"/>
        </w:rPr>
        <w:t>:</w:t>
      </w:r>
    </w:p>
    <w:p w:rsidR="00960432" w:rsidRPr="00960432" w:rsidRDefault="00960432" w:rsidP="00EA4A42">
      <w:pPr>
        <w:pStyle w:val="Heading2"/>
        <w:numPr>
          <w:ilvl w:val="0"/>
          <w:numId w:val="0"/>
        </w:numPr>
        <w:spacing w:after="0"/>
        <w:ind w:left="144"/>
        <w:jc w:val="both"/>
        <w:rPr>
          <w:i w:val="0"/>
          <w:sz w:val="24"/>
          <w:szCs w:val="24"/>
        </w:rPr>
      </w:pPr>
      <w:r w:rsidRPr="00960432">
        <w:rPr>
          <w:i w:val="0"/>
          <w:sz w:val="24"/>
          <w:szCs w:val="24"/>
        </w:rPr>
        <w:t>Setting.</w:t>
      </w:r>
      <w:r w:rsidRPr="00960432">
        <w:rPr>
          <w:i w:val="0"/>
          <w:position w:val="-28"/>
          <w:sz w:val="24"/>
          <w:szCs w:val="24"/>
        </w:rPr>
        <w:object w:dxaOrig="5520" w:dyaOrig="700">
          <v:shape id="_x0000_i1120" type="#_x0000_t75" style="width:263.25pt;height:34.5pt" o:ole="" fillcolor="window">
            <v:imagedata r:id="rId199" o:title=""/>
          </v:shape>
          <o:OLEObject Type="Embed" ProgID="Equation.DSMT4" ShapeID="_x0000_i1120" DrawAspect="Content" ObjectID="_1564745135" r:id="rId200"/>
        </w:object>
      </w:r>
      <w:r w:rsidRPr="00960432">
        <w:rPr>
          <w:i w:val="0"/>
          <w:sz w:val="24"/>
          <w:szCs w:val="24"/>
        </w:rPr>
        <w:t xml:space="preserve">, </w:t>
      </w:r>
      <w:r w:rsidRPr="00960432">
        <w:rPr>
          <w:i w:val="0"/>
          <w:position w:val="-30"/>
          <w:sz w:val="24"/>
          <w:szCs w:val="24"/>
        </w:rPr>
        <w:object w:dxaOrig="1579" w:dyaOrig="680">
          <v:shape id="_x0000_i1121" type="#_x0000_t75" style="width:79.5pt;height:34.5pt" o:ole="" fillcolor="window">
            <v:imagedata r:id="rId201" o:title=""/>
          </v:shape>
          <o:OLEObject Type="Embed" ProgID="Equation.DSMT4" ShapeID="_x0000_i1121" DrawAspect="Content" ObjectID="_1564745136" r:id="rId202"/>
        </w:object>
      </w:r>
      <w:r w:rsidRPr="00960432">
        <w:rPr>
          <w:i w:val="0"/>
          <w:sz w:val="24"/>
          <w:szCs w:val="24"/>
        </w:rPr>
        <w:t>and taking the values of different parameters as λ</w:t>
      </w:r>
      <w:r w:rsidRPr="00960432">
        <w:rPr>
          <w:i w:val="0"/>
          <w:sz w:val="24"/>
          <w:szCs w:val="24"/>
          <w:vertAlign w:val="subscript"/>
        </w:rPr>
        <w:t>1</w:t>
      </w:r>
      <w:r w:rsidRPr="00960432">
        <w:rPr>
          <w:i w:val="0"/>
          <w:sz w:val="24"/>
          <w:szCs w:val="24"/>
        </w:rPr>
        <w:t>=0.15, λ</w:t>
      </w:r>
      <w:r w:rsidRPr="00960432">
        <w:rPr>
          <w:i w:val="0"/>
          <w:sz w:val="24"/>
          <w:szCs w:val="24"/>
          <w:vertAlign w:val="subscript"/>
        </w:rPr>
        <w:t>2</w:t>
      </w:r>
      <w:r w:rsidRPr="00960432">
        <w:rPr>
          <w:i w:val="0"/>
          <w:sz w:val="24"/>
          <w:szCs w:val="24"/>
        </w:rPr>
        <w:t>=0.17, λ</w:t>
      </w:r>
      <w:r w:rsidRPr="00960432">
        <w:rPr>
          <w:i w:val="0"/>
          <w:sz w:val="24"/>
          <w:szCs w:val="24"/>
          <w:vertAlign w:val="subscript"/>
        </w:rPr>
        <w:t>3</w:t>
      </w:r>
      <w:r w:rsidRPr="00960432">
        <w:rPr>
          <w:i w:val="0"/>
          <w:sz w:val="24"/>
          <w:szCs w:val="24"/>
        </w:rPr>
        <w:t xml:space="preserve"> = 0.16, λ</w:t>
      </w:r>
      <w:r w:rsidRPr="00960432">
        <w:rPr>
          <w:i w:val="0"/>
          <w:sz w:val="24"/>
          <w:szCs w:val="24"/>
          <w:vertAlign w:val="subscript"/>
        </w:rPr>
        <w:t>4</w:t>
      </w:r>
      <w:r w:rsidRPr="00960432">
        <w:rPr>
          <w:i w:val="0"/>
          <w:sz w:val="24"/>
          <w:szCs w:val="24"/>
        </w:rPr>
        <w:t xml:space="preserve"> =0.13</w:t>
      </w:r>
      <w:r w:rsidR="00EA4A42">
        <w:rPr>
          <w:i w:val="0"/>
          <w:sz w:val="24"/>
          <w:szCs w:val="24"/>
        </w:rPr>
        <w:t xml:space="preserve">, </w:t>
      </w:r>
      <w:r w:rsidRPr="00960432">
        <w:rPr>
          <w:i w:val="0"/>
          <w:sz w:val="24"/>
          <w:szCs w:val="24"/>
        </w:rPr>
        <w:t>λ</w:t>
      </w:r>
      <w:r w:rsidRPr="00960432">
        <w:rPr>
          <w:i w:val="0"/>
          <w:sz w:val="24"/>
          <w:szCs w:val="24"/>
          <w:vertAlign w:val="subscript"/>
        </w:rPr>
        <w:t>5</w:t>
      </w:r>
      <w:r w:rsidRPr="00960432">
        <w:rPr>
          <w:i w:val="0"/>
          <w:sz w:val="24"/>
          <w:szCs w:val="24"/>
        </w:rPr>
        <w:t xml:space="preserve"> =0.20</w:t>
      </w:r>
      <w:r w:rsidRPr="00EA4A42">
        <w:rPr>
          <w:i w:val="0"/>
          <w:position w:val="-12"/>
          <w:sz w:val="24"/>
          <w:szCs w:val="24"/>
        </w:rPr>
        <w:object w:dxaOrig="2460" w:dyaOrig="360">
          <v:shape id="_x0000_i1122" type="#_x0000_t75" style="width:123.75pt;height:18.75pt" o:ole="">
            <v:imagedata r:id="rId203" o:title=""/>
          </v:shape>
          <o:OLEObject Type="Embed" ProgID="Equation.DSMT4" ShapeID="_x0000_i1122" DrawAspect="Content" ObjectID="_1564745137" r:id="rId204"/>
        </w:object>
      </w:r>
      <w:proofErr w:type="gramStart"/>
      <w:r w:rsidRPr="00EA4A42">
        <w:rPr>
          <w:i w:val="0"/>
          <w:sz w:val="24"/>
          <w:szCs w:val="24"/>
        </w:rPr>
        <w:t>,θ</w:t>
      </w:r>
      <w:proofErr w:type="gramEnd"/>
      <w:r w:rsidRPr="00EA4A42">
        <w:rPr>
          <w:i w:val="0"/>
          <w:sz w:val="24"/>
          <w:szCs w:val="24"/>
        </w:rPr>
        <w:t xml:space="preserve"> = 1, x = 1,</w:t>
      </w:r>
      <w:r w:rsidR="003E41F3">
        <w:rPr>
          <w:i w:val="0"/>
          <w:sz w:val="24"/>
          <w:szCs w:val="24"/>
        </w:rPr>
        <w:t xml:space="preserve"> in (64</w:t>
      </w:r>
      <w:r w:rsidRPr="00EA4A42">
        <w:rPr>
          <w:i w:val="0"/>
          <w:sz w:val="24"/>
          <w:szCs w:val="24"/>
        </w:rPr>
        <w:t xml:space="preserve">), and then taking the inverse Laplace </w:t>
      </w:r>
      <w:r w:rsidRPr="00960432">
        <w:rPr>
          <w:i w:val="0"/>
          <w:sz w:val="24"/>
          <w:szCs w:val="24"/>
        </w:rPr>
        <w:t>transform, one can obtain, the expression for availability as:</w:t>
      </w:r>
    </w:p>
    <w:p w:rsidR="00960432" w:rsidRPr="00960432" w:rsidRDefault="00960432" w:rsidP="00960432">
      <w:pPr>
        <w:pStyle w:val="MTDisplayEquation"/>
        <w:ind w:left="360"/>
        <w:rPr>
          <w:sz w:val="24"/>
          <w:szCs w:val="24"/>
        </w:rPr>
      </w:pPr>
      <w:r w:rsidRPr="00960432">
        <w:rPr>
          <w:position w:val="-56"/>
          <w:sz w:val="24"/>
          <w:szCs w:val="24"/>
        </w:rPr>
        <w:object w:dxaOrig="10140" w:dyaOrig="1240">
          <v:shape id="_x0000_i1123" type="#_x0000_t75" style="width:456pt;height:54.75pt" o:ole="">
            <v:imagedata r:id="rId205" o:title=""/>
          </v:shape>
          <o:OLEObject Type="Embed" ProgID="Equation.DSMT4" ShapeID="_x0000_i1123" DrawAspect="Content" ObjectID="_1564745138" r:id="rId206"/>
        </w:object>
      </w:r>
    </w:p>
    <w:p w:rsidR="00960432" w:rsidRDefault="00960432" w:rsidP="00960432">
      <w:pPr>
        <w:pStyle w:val="MTDisplayEquation"/>
        <w:ind w:left="720" w:hanging="360"/>
        <w:rPr>
          <w:sz w:val="24"/>
          <w:szCs w:val="24"/>
        </w:rPr>
      </w:pPr>
      <w:r w:rsidRPr="00960432">
        <w:rPr>
          <w:sz w:val="24"/>
          <w:szCs w:val="24"/>
        </w:rPr>
        <w:t xml:space="preserve">For, different values of time variable </w:t>
      </w:r>
      <w:r w:rsidRPr="00960432">
        <w:rPr>
          <w:i/>
          <w:sz w:val="24"/>
          <w:szCs w:val="24"/>
        </w:rPr>
        <w:t>t</w:t>
      </w:r>
      <w:r w:rsidRPr="00960432">
        <w:rPr>
          <w:sz w:val="24"/>
          <w:szCs w:val="24"/>
        </w:rPr>
        <w:t>= 0, 1, 2, 3, 4, 5, 6, 7, 8, 9.., units of time, we get</w:t>
      </w:r>
    </w:p>
    <w:p w:rsidR="00960432" w:rsidRPr="00960432" w:rsidRDefault="00960432" w:rsidP="00960432">
      <w:pPr>
        <w:pStyle w:val="MTDisplayEquation"/>
        <w:ind w:left="720" w:hanging="360"/>
        <w:rPr>
          <w:sz w:val="24"/>
          <w:szCs w:val="24"/>
        </w:rPr>
      </w:pPr>
      <w:proofErr w:type="gramStart"/>
      <w:r w:rsidRPr="00960432">
        <w:rPr>
          <w:sz w:val="24"/>
          <w:szCs w:val="24"/>
        </w:rPr>
        <w:t>different</w:t>
      </w:r>
      <w:proofErr w:type="gramEnd"/>
      <w:r w:rsidRPr="00960432">
        <w:rPr>
          <w:sz w:val="24"/>
          <w:szCs w:val="24"/>
        </w:rPr>
        <w:t xml:space="preserve"> values of P</w:t>
      </w:r>
      <w:r w:rsidRPr="00960432">
        <w:rPr>
          <w:sz w:val="24"/>
          <w:szCs w:val="24"/>
          <w:vertAlign w:val="subscript"/>
        </w:rPr>
        <w:t>up</w:t>
      </w:r>
      <w:r w:rsidRPr="00960432">
        <w:rPr>
          <w:sz w:val="24"/>
          <w:szCs w:val="24"/>
        </w:rPr>
        <w:t xml:space="preserve">(t) with the help of </w:t>
      </w:r>
      <w:r w:rsidR="00EA4A42">
        <w:rPr>
          <w:sz w:val="24"/>
          <w:szCs w:val="24"/>
        </w:rPr>
        <w:t xml:space="preserve">expression </w:t>
      </w:r>
      <w:r w:rsidRPr="00960432">
        <w:rPr>
          <w:sz w:val="24"/>
          <w:szCs w:val="24"/>
        </w:rPr>
        <w:t>(</w:t>
      </w:r>
      <w:r>
        <w:rPr>
          <w:sz w:val="24"/>
          <w:szCs w:val="24"/>
        </w:rPr>
        <w:t>65</w:t>
      </w:r>
      <w:r w:rsidR="00EA4A42">
        <w:rPr>
          <w:sz w:val="24"/>
          <w:szCs w:val="24"/>
        </w:rPr>
        <w:t>) as shown in Table 1.</w:t>
      </w:r>
    </w:p>
    <w:p w:rsidR="00C6756C" w:rsidRPr="0019705C" w:rsidRDefault="00C6756C" w:rsidP="0019705C">
      <w:pPr>
        <w:rPr>
          <w:sz w:val="28"/>
          <w:szCs w:val="28"/>
        </w:rPr>
      </w:pPr>
    </w:p>
    <w:p w:rsidR="0019705C" w:rsidRPr="0019705C" w:rsidRDefault="004E14F4" w:rsidP="0019705C">
      <w:pPr>
        <w:jc w:val="center"/>
        <w:rPr>
          <w:sz w:val="24"/>
          <w:szCs w:val="24"/>
        </w:rPr>
      </w:pPr>
      <w:r>
        <w:rPr>
          <w:sz w:val="24"/>
          <w:szCs w:val="24"/>
        </w:rPr>
        <w:t>Table 1</w:t>
      </w:r>
      <w:r w:rsidR="0019705C" w:rsidRPr="0019705C">
        <w:rPr>
          <w:sz w:val="24"/>
          <w:szCs w:val="24"/>
        </w:rPr>
        <w:t xml:space="preserve">. Variation of Availability </w:t>
      </w:r>
      <w:r w:rsidR="0019705C" w:rsidRPr="002A72CD">
        <w:rPr>
          <w:noProof/>
          <w:sz w:val="24"/>
          <w:szCs w:val="24"/>
        </w:rPr>
        <w:t>with respect to</w:t>
      </w:r>
      <w:r w:rsidR="0019705C" w:rsidRPr="0019705C">
        <w:rPr>
          <w:sz w:val="24"/>
          <w:szCs w:val="24"/>
        </w:rPr>
        <w:t xml:space="preserve"> time (t)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2172"/>
      </w:tblGrid>
      <w:tr w:rsidR="0019705C" w:rsidRPr="0019705C" w:rsidTr="00E0710C">
        <w:trPr>
          <w:trHeight w:val="458"/>
        </w:trPr>
        <w:tc>
          <w:tcPr>
            <w:tcW w:w="1527" w:type="dxa"/>
          </w:tcPr>
          <w:p w:rsidR="0019705C" w:rsidRPr="0019705C" w:rsidRDefault="0019705C" w:rsidP="00E0710C">
            <w:pPr>
              <w:jc w:val="center"/>
              <w:rPr>
                <w:sz w:val="24"/>
                <w:szCs w:val="24"/>
              </w:rPr>
            </w:pPr>
            <w:r w:rsidRPr="0019705C">
              <w:rPr>
                <w:sz w:val="24"/>
                <w:szCs w:val="24"/>
              </w:rPr>
              <w:t>Time(t)</w:t>
            </w:r>
          </w:p>
        </w:tc>
        <w:tc>
          <w:tcPr>
            <w:tcW w:w="2172" w:type="dxa"/>
          </w:tcPr>
          <w:p w:rsidR="0019705C" w:rsidRPr="0019705C" w:rsidRDefault="0019705C" w:rsidP="00E0710C">
            <w:pPr>
              <w:jc w:val="center"/>
              <w:rPr>
                <w:sz w:val="24"/>
                <w:szCs w:val="24"/>
              </w:rPr>
            </w:pPr>
            <w:r w:rsidRPr="0019705C">
              <w:rPr>
                <w:sz w:val="24"/>
                <w:szCs w:val="24"/>
              </w:rPr>
              <w:t>Availability</w:t>
            </w:r>
          </w:p>
        </w:tc>
      </w:tr>
      <w:tr w:rsidR="0019705C" w:rsidRPr="0019705C" w:rsidTr="00E0710C">
        <w:trPr>
          <w:trHeight w:val="314"/>
        </w:trPr>
        <w:tc>
          <w:tcPr>
            <w:tcW w:w="1527" w:type="dxa"/>
          </w:tcPr>
          <w:p w:rsidR="0019705C" w:rsidRPr="0019705C" w:rsidRDefault="0019705C" w:rsidP="00E0710C">
            <w:pPr>
              <w:jc w:val="center"/>
              <w:rPr>
                <w:sz w:val="24"/>
                <w:szCs w:val="24"/>
              </w:rPr>
            </w:pPr>
            <w:r w:rsidRPr="0019705C">
              <w:rPr>
                <w:sz w:val="24"/>
                <w:szCs w:val="24"/>
              </w:rPr>
              <w:t>0</w:t>
            </w:r>
          </w:p>
        </w:tc>
        <w:tc>
          <w:tcPr>
            <w:tcW w:w="2172" w:type="dxa"/>
          </w:tcPr>
          <w:p w:rsidR="0019705C" w:rsidRPr="0019705C" w:rsidRDefault="0019705C" w:rsidP="00E0710C">
            <w:pPr>
              <w:jc w:val="center"/>
              <w:rPr>
                <w:sz w:val="24"/>
                <w:szCs w:val="24"/>
              </w:rPr>
            </w:pPr>
            <w:r w:rsidRPr="0019705C">
              <w:rPr>
                <w:sz w:val="24"/>
                <w:szCs w:val="24"/>
              </w:rPr>
              <w:t>1.000</w:t>
            </w:r>
          </w:p>
        </w:tc>
      </w:tr>
      <w:tr w:rsidR="0019705C" w:rsidRPr="0019705C" w:rsidTr="00E0710C">
        <w:trPr>
          <w:trHeight w:val="458"/>
        </w:trPr>
        <w:tc>
          <w:tcPr>
            <w:tcW w:w="1527" w:type="dxa"/>
          </w:tcPr>
          <w:p w:rsidR="0019705C" w:rsidRPr="0019705C" w:rsidRDefault="0019705C" w:rsidP="00E0710C">
            <w:pPr>
              <w:jc w:val="center"/>
              <w:rPr>
                <w:sz w:val="24"/>
                <w:szCs w:val="24"/>
              </w:rPr>
            </w:pPr>
            <w:r w:rsidRPr="0019705C">
              <w:rPr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19705C" w:rsidRPr="0019705C" w:rsidRDefault="0019705C" w:rsidP="00E0710C">
            <w:pPr>
              <w:jc w:val="center"/>
              <w:rPr>
                <w:sz w:val="24"/>
                <w:szCs w:val="24"/>
              </w:rPr>
            </w:pPr>
            <w:r w:rsidRPr="0019705C">
              <w:rPr>
                <w:sz w:val="24"/>
                <w:szCs w:val="24"/>
              </w:rPr>
              <w:t>0.951</w:t>
            </w:r>
          </w:p>
        </w:tc>
      </w:tr>
      <w:tr w:rsidR="0019705C" w:rsidRPr="0019705C" w:rsidTr="00E0710C">
        <w:trPr>
          <w:trHeight w:val="445"/>
        </w:trPr>
        <w:tc>
          <w:tcPr>
            <w:tcW w:w="1527" w:type="dxa"/>
          </w:tcPr>
          <w:p w:rsidR="0019705C" w:rsidRPr="0019705C" w:rsidRDefault="0019705C" w:rsidP="00E0710C">
            <w:pPr>
              <w:jc w:val="center"/>
              <w:rPr>
                <w:sz w:val="24"/>
                <w:szCs w:val="24"/>
              </w:rPr>
            </w:pPr>
            <w:r w:rsidRPr="0019705C">
              <w:rPr>
                <w:sz w:val="24"/>
                <w:szCs w:val="24"/>
              </w:rPr>
              <w:t>2</w:t>
            </w:r>
          </w:p>
        </w:tc>
        <w:tc>
          <w:tcPr>
            <w:tcW w:w="2172" w:type="dxa"/>
          </w:tcPr>
          <w:p w:rsidR="0019705C" w:rsidRPr="0019705C" w:rsidRDefault="0019705C" w:rsidP="00E0710C">
            <w:pPr>
              <w:jc w:val="center"/>
              <w:rPr>
                <w:sz w:val="24"/>
                <w:szCs w:val="24"/>
              </w:rPr>
            </w:pPr>
            <w:r w:rsidRPr="0019705C">
              <w:rPr>
                <w:sz w:val="24"/>
                <w:szCs w:val="24"/>
              </w:rPr>
              <w:t>0.922</w:t>
            </w:r>
          </w:p>
        </w:tc>
      </w:tr>
      <w:tr w:rsidR="0019705C" w:rsidRPr="0019705C" w:rsidTr="00E0710C">
        <w:trPr>
          <w:trHeight w:val="458"/>
        </w:trPr>
        <w:tc>
          <w:tcPr>
            <w:tcW w:w="1527" w:type="dxa"/>
          </w:tcPr>
          <w:p w:rsidR="0019705C" w:rsidRPr="0019705C" w:rsidRDefault="0019705C" w:rsidP="00E0710C">
            <w:pPr>
              <w:jc w:val="center"/>
              <w:rPr>
                <w:sz w:val="24"/>
                <w:szCs w:val="24"/>
              </w:rPr>
            </w:pPr>
            <w:r w:rsidRPr="0019705C">
              <w:rPr>
                <w:sz w:val="24"/>
                <w:szCs w:val="24"/>
              </w:rPr>
              <w:t>3</w:t>
            </w:r>
          </w:p>
        </w:tc>
        <w:tc>
          <w:tcPr>
            <w:tcW w:w="2172" w:type="dxa"/>
          </w:tcPr>
          <w:p w:rsidR="0019705C" w:rsidRPr="0019705C" w:rsidRDefault="0019705C" w:rsidP="00E0710C">
            <w:pPr>
              <w:jc w:val="center"/>
              <w:rPr>
                <w:sz w:val="24"/>
                <w:szCs w:val="24"/>
              </w:rPr>
            </w:pPr>
            <w:r w:rsidRPr="0019705C">
              <w:rPr>
                <w:sz w:val="24"/>
                <w:szCs w:val="24"/>
              </w:rPr>
              <w:t>0.893</w:t>
            </w:r>
          </w:p>
        </w:tc>
      </w:tr>
      <w:tr w:rsidR="0019705C" w:rsidRPr="0019705C" w:rsidTr="00E0710C">
        <w:trPr>
          <w:trHeight w:val="458"/>
        </w:trPr>
        <w:tc>
          <w:tcPr>
            <w:tcW w:w="1527" w:type="dxa"/>
          </w:tcPr>
          <w:p w:rsidR="0019705C" w:rsidRPr="0019705C" w:rsidRDefault="0019705C" w:rsidP="00E0710C">
            <w:pPr>
              <w:jc w:val="center"/>
              <w:rPr>
                <w:sz w:val="24"/>
                <w:szCs w:val="24"/>
              </w:rPr>
            </w:pPr>
            <w:r w:rsidRPr="0019705C">
              <w:rPr>
                <w:sz w:val="24"/>
                <w:szCs w:val="24"/>
              </w:rPr>
              <w:t>4</w:t>
            </w:r>
          </w:p>
        </w:tc>
        <w:tc>
          <w:tcPr>
            <w:tcW w:w="2172" w:type="dxa"/>
          </w:tcPr>
          <w:p w:rsidR="0019705C" w:rsidRPr="0019705C" w:rsidRDefault="0019705C" w:rsidP="00E0710C">
            <w:pPr>
              <w:jc w:val="center"/>
              <w:rPr>
                <w:sz w:val="24"/>
                <w:szCs w:val="24"/>
              </w:rPr>
            </w:pPr>
            <w:r w:rsidRPr="0019705C">
              <w:rPr>
                <w:sz w:val="24"/>
                <w:szCs w:val="24"/>
              </w:rPr>
              <w:t>0.864</w:t>
            </w:r>
          </w:p>
        </w:tc>
      </w:tr>
      <w:tr w:rsidR="0019705C" w:rsidRPr="0019705C" w:rsidTr="00E0710C">
        <w:trPr>
          <w:trHeight w:val="458"/>
        </w:trPr>
        <w:tc>
          <w:tcPr>
            <w:tcW w:w="1527" w:type="dxa"/>
          </w:tcPr>
          <w:p w:rsidR="0019705C" w:rsidRPr="0019705C" w:rsidRDefault="0019705C" w:rsidP="00E0710C">
            <w:pPr>
              <w:jc w:val="center"/>
              <w:rPr>
                <w:sz w:val="24"/>
                <w:szCs w:val="24"/>
              </w:rPr>
            </w:pPr>
            <w:r w:rsidRPr="0019705C">
              <w:rPr>
                <w:sz w:val="24"/>
                <w:szCs w:val="24"/>
              </w:rPr>
              <w:t>5</w:t>
            </w:r>
          </w:p>
        </w:tc>
        <w:tc>
          <w:tcPr>
            <w:tcW w:w="2172" w:type="dxa"/>
          </w:tcPr>
          <w:p w:rsidR="0019705C" w:rsidRPr="0019705C" w:rsidRDefault="0019705C" w:rsidP="00E0710C">
            <w:pPr>
              <w:jc w:val="center"/>
              <w:rPr>
                <w:sz w:val="24"/>
                <w:szCs w:val="24"/>
              </w:rPr>
            </w:pPr>
            <w:r w:rsidRPr="0019705C">
              <w:rPr>
                <w:sz w:val="24"/>
                <w:szCs w:val="24"/>
              </w:rPr>
              <w:t>0.835</w:t>
            </w:r>
          </w:p>
        </w:tc>
      </w:tr>
      <w:tr w:rsidR="0019705C" w:rsidRPr="0019705C" w:rsidTr="00E0710C">
        <w:trPr>
          <w:trHeight w:val="445"/>
        </w:trPr>
        <w:tc>
          <w:tcPr>
            <w:tcW w:w="1527" w:type="dxa"/>
          </w:tcPr>
          <w:p w:rsidR="0019705C" w:rsidRPr="0019705C" w:rsidRDefault="0019705C" w:rsidP="00E0710C">
            <w:pPr>
              <w:jc w:val="center"/>
              <w:rPr>
                <w:sz w:val="24"/>
                <w:szCs w:val="24"/>
              </w:rPr>
            </w:pPr>
            <w:r w:rsidRPr="0019705C">
              <w:rPr>
                <w:sz w:val="24"/>
                <w:szCs w:val="24"/>
              </w:rPr>
              <w:t>6</w:t>
            </w:r>
          </w:p>
        </w:tc>
        <w:tc>
          <w:tcPr>
            <w:tcW w:w="2172" w:type="dxa"/>
          </w:tcPr>
          <w:p w:rsidR="0019705C" w:rsidRPr="0019705C" w:rsidRDefault="0019705C" w:rsidP="00E0710C">
            <w:pPr>
              <w:jc w:val="center"/>
              <w:rPr>
                <w:sz w:val="24"/>
                <w:szCs w:val="24"/>
              </w:rPr>
            </w:pPr>
            <w:r w:rsidRPr="0019705C">
              <w:rPr>
                <w:sz w:val="24"/>
                <w:szCs w:val="24"/>
              </w:rPr>
              <w:t>0.808</w:t>
            </w:r>
          </w:p>
        </w:tc>
      </w:tr>
      <w:tr w:rsidR="0019705C" w:rsidRPr="0019705C" w:rsidTr="00E0710C">
        <w:trPr>
          <w:trHeight w:val="458"/>
        </w:trPr>
        <w:tc>
          <w:tcPr>
            <w:tcW w:w="1527" w:type="dxa"/>
          </w:tcPr>
          <w:p w:rsidR="0019705C" w:rsidRPr="0019705C" w:rsidRDefault="0019705C" w:rsidP="00E0710C">
            <w:pPr>
              <w:jc w:val="center"/>
              <w:rPr>
                <w:sz w:val="24"/>
                <w:szCs w:val="24"/>
              </w:rPr>
            </w:pPr>
            <w:r w:rsidRPr="0019705C">
              <w:rPr>
                <w:sz w:val="24"/>
                <w:szCs w:val="24"/>
              </w:rPr>
              <w:t>7</w:t>
            </w:r>
          </w:p>
        </w:tc>
        <w:tc>
          <w:tcPr>
            <w:tcW w:w="2172" w:type="dxa"/>
          </w:tcPr>
          <w:p w:rsidR="0019705C" w:rsidRPr="0019705C" w:rsidRDefault="0019705C" w:rsidP="00E0710C">
            <w:pPr>
              <w:jc w:val="center"/>
              <w:rPr>
                <w:sz w:val="24"/>
                <w:szCs w:val="24"/>
              </w:rPr>
            </w:pPr>
            <w:r w:rsidRPr="0019705C">
              <w:rPr>
                <w:sz w:val="24"/>
                <w:szCs w:val="24"/>
              </w:rPr>
              <w:t>0.782</w:t>
            </w:r>
          </w:p>
        </w:tc>
      </w:tr>
      <w:tr w:rsidR="0019705C" w:rsidRPr="0019705C" w:rsidTr="00E0710C">
        <w:trPr>
          <w:trHeight w:val="458"/>
        </w:trPr>
        <w:tc>
          <w:tcPr>
            <w:tcW w:w="1527" w:type="dxa"/>
          </w:tcPr>
          <w:p w:rsidR="0019705C" w:rsidRPr="0019705C" w:rsidRDefault="0019705C" w:rsidP="00E0710C">
            <w:pPr>
              <w:jc w:val="center"/>
              <w:rPr>
                <w:sz w:val="24"/>
                <w:szCs w:val="24"/>
              </w:rPr>
            </w:pPr>
            <w:r w:rsidRPr="0019705C">
              <w:rPr>
                <w:sz w:val="24"/>
                <w:szCs w:val="24"/>
              </w:rPr>
              <w:t>8</w:t>
            </w:r>
          </w:p>
        </w:tc>
        <w:tc>
          <w:tcPr>
            <w:tcW w:w="2172" w:type="dxa"/>
          </w:tcPr>
          <w:p w:rsidR="0019705C" w:rsidRPr="0019705C" w:rsidRDefault="0019705C" w:rsidP="00E0710C">
            <w:pPr>
              <w:jc w:val="center"/>
              <w:rPr>
                <w:sz w:val="24"/>
                <w:szCs w:val="24"/>
              </w:rPr>
            </w:pPr>
            <w:r w:rsidRPr="0019705C">
              <w:rPr>
                <w:sz w:val="24"/>
                <w:szCs w:val="24"/>
              </w:rPr>
              <w:t>0.756</w:t>
            </w:r>
          </w:p>
        </w:tc>
      </w:tr>
      <w:tr w:rsidR="0019705C" w:rsidRPr="0019705C" w:rsidTr="00E0710C">
        <w:trPr>
          <w:trHeight w:val="458"/>
        </w:trPr>
        <w:tc>
          <w:tcPr>
            <w:tcW w:w="1527" w:type="dxa"/>
          </w:tcPr>
          <w:p w:rsidR="0019705C" w:rsidRPr="0019705C" w:rsidRDefault="0019705C" w:rsidP="00E0710C">
            <w:pPr>
              <w:jc w:val="center"/>
              <w:rPr>
                <w:sz w:val="24"/>
                <w:szCs w:val="24"/>
              </w:rPr>
            </w:pPr>
            <w:r w:rsidRPr="0019705C">
              <w:rPr>
                <w:sz w:val="24"/>
                <w:szCs w:val="24"/>
              </w:rPr>
              <w:t>9</w:t>
            </w:r>
          </w:p>
        </w:tc>
        <w:tc>
          <w:tcPr>
            <w:tcW w:w="2172" w:type="dxa"/>
          </w:tcPr>
          <w:p w:rsidR="0019705C" w:rsidRPr="0019705C" w:rsidRDefault="0019705C" w:rsidP="00E0710C">
            <w:pPr>
              <w:jc w:val="center"/>
              <w:rPr>
                <w:sz w:val="24"/>
                <w:szCs w:val="24"/>
              </w:rPr>
            </w:pPr>
            <w:r w:rsidRPr="0019705C">
              <w:rPr>
                <w:sz w:val="24"/>
                <w:szCs w:val="24"/>
              </w:rPr>
              <w:t>0.732</w:t>
            </w:r>
          </w:p>
        </w:tc>
      </w:tr>
    </w:tbl>
    <w:p w:rsidR="0019705C" w:rsidRPr="0019705C" w:rsidRDefault="0019705C" w:rsidP="0019705C">
      <w:pPr>
        <w:jc w:val="center"/>
        <w:rPr>
          <w:sz w:val="24"/>
          <w:szCs w:val="24"/>
        </w:rPr>
      </w:pPr>
    </w:p>
    <w:p w:rsidR="0019705C" w:rsidRPr="0019705C" w:rsidRDefault="0019705C" w:rsidP="0019705C">
      <w:pPr>
        <w:jc w:val="center"/>
        <w:rPr>
          <w:sz w:val="24"/>
          <w:szCs w:val="24"/>
        </w:rPr>
      </w:pPr>
    </w:p>
    <w:p w:rsidR="0019705C" w:rsidRPr="0019705C" w:rsidRDefault="0019705C" w:rsidP="0019705C">
      <w:pPr>
        <w:jc w:val="center"/>
        <w:rPr>
          <w:sz w:val="24"/>
          <w:szCs w:val="24"/>
        </w:rPr>
      </w:pPr>
    </w:p>
    <w:p w:rsidR="0019705C" w:rsidRPr="0019705C" w:rsidRDefault="0019705C" w:rsidP="0019705C">
      <w:pPr>
        <w:rPr>
          <w:sz w:val="24"/>
          <w:szCs w:val="24"/>
        </w:rPr>
      </w:pPr>
    </w:p>
    <w:p w:rsidR="0019705C" w:rsidRPr="0019705C" w:rsidRDefault="0019705C" w:rsidP="0019705C">
      <w:pPr>
        <w:rPr>
          <w:sz w:val="24"/>
          <w:szCs w:val="24"/>
        </w:rPr>
      </w:pPr>
    </w:p>
    <w:p w:rsidR="00D52D00" w:rsidRPr="00D52D00" w:rsidRDefault="00D52D00" w:rsidP="0019705C">
      <w:pPr>
        <w:adjustRightInd w:val="0"/>
        <w:spacing w:line="312" w:lineRule="auto"/>
        <w:rPr>
          <w:rFonts w:eastAsiaTheme="minorHAnsi"/>
          <w:sz w:val="24"/>
          <w:szCs w:val="24"/>
        </w:rPr>
      </w:pPr>
    </w:p>
    <w:p w:rsidR="00D30343" w:rsidRPr="00580848" w:rsidRDefault="00D30343" w:rsidP="00D30343">
      <w:pPr>
        <w:rPr>
          <w:sz w:val="24"/>
          <w:szCs w:val="24"/>
        </w:rPr>
      </w:pPr>
      <w:r>
        <w:rPr>
          <w:sz w:val="28"/>
          <w:szCs w:val="28"/>
        </w:rPr>
        <w:tab/>
      </w:r>
      <w:r w:rsidRPr="00026BDF">
        <w:rPr>
          <w:noProof/>
          <w:sz w:val="28"/>
          <w:szCs w:val="28"/>
        </w:rPr>
        <w:drawing>
          <wp:inline distT="0" distB="0" distL="0" distR="0">
            <wp:extent cx="4572000" cy="2428875"/>
            <wp:effectExtent l="19050" t="0" r="1905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7"/>
              </a:graphicData>
            </a:graphic>
          </wp:inline>
        </w:drawing>
      </w:r>
    </w:p>
    <w:p w:rsidR="00D30343" w:rsidRPr="00580848" w:rsidRDefault="00D30343" w:rsidP="00D30343">
      <w:pPr>
        <w:adjustRightInd w:val="0"/>
        <w:spacing w:line="312" w:lineRule="auto"/>
        <w:jc w:val="center"/>
        <w:rPr>
          <w:sz w:val="24"/>
          <w:szCs w:val="24"/>
        </w:rPr>
      </w:pPr>
    </w:p>
    <w:p w:rsidR="000D7CDE" w:rsidRDefault="00EA4A42" w:rsidP="0019705C">
      <w:pPr>
        <w:adjustRightInd w:val="0"/>
        <w:spacing w:line="312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Fig.2</w:t>
      </w:r>
      <w:r w:rsidR="00D30343" w:rsidRPr="0019705C">
        <w:rPr>
          <w:sz w:val="24"/>
          <w:szCs w:val="24"/>
        </w:rPr>
        <w:t xml:space="preserve">. Availability </w:t>
      </w:r>
      <w:r w:rsidR="00D30343" w:rsidRPr="005B7270">
        <w:rPr>
          <w:noProof/>
          <w:sz w:val="24"/>
          <w:szCs w:val="24"/>
        </w:rPr>
        <w:t>with respect to</w:t>
      </w:r>
      <w:r w:rsidR="00D30343" w:rsidRPr="0019705C">
        <w:rPr>
          <w:sz w:val="24"/>
          <w:szCs w:val="24"/>
        </w:rPr>
        <w:t xml:space="preserve"> time (t)</w:t>
      </w:r>
    </w:p>
    <w:p w:rsidR="0077070C" w:rsidRPr="0019705C" w:rsidRDefault="0077070C" w:rsidP="0019705C">
      <w:pPr>
        <w:tabs>
          <w:tab w:val="left" w:pos="7697"/>
        </w:tabs>
        <w:rPr>
          <w:sz w:val="24"/>
          <w:szCs w:val="24"/>
        </w:rPr>
      </w:pPr>
    </w:p>
    <w:p w:rsidR="006E1EB4" w:rsidRPr="00EA4A42" w:rsidRDefault="00EA4A42" w:rsidP="00EA4A42">
      <w:pPr>
        <w:widowControl w:val="0"/>
        <w:adjustRightInd w:val="0"/>
        <w:rPr>
          <w:b/>
          <w:bCs/>
          <w:sz w:val="24"/>
          <w:szCs w:val="24"/>
        </w:rPr>
      </w:pPr>
      <w:r w:rsidRPr="00EA4A42">
        <w:rPr>
          <w:b/>
          <w:bCs/>
          <w:sz w:val="24"/>
          <w:szCs w:val="24"/>
        </w:rPr>
        <w:t>B.</w:t>
      </w:r>
      <w:r w:rsidR="006E1EB4" w:rsidRPr="00EA4A42">
        <w:rPr>
          <w:b/>
          <w:bCs/>
          <w:sz w:val="24"/>
          <w:szCs w:val="24"/>
        </w:rPr>
        <w:t xml:space="preserve"> Reliability Analysis:</w:t>
      </w:r>
    </w:p>
    <w:p w:rsidR="0019705C" w:rsidRDefault="0019705C" w:rsidP="0019705C">
      <w:pPr>
        <w:widowControl w:val="0"/>
        <w:adjustRightInd w:val="0"/>
        <w:jc w:val="both"/>
        <w:rPr>
          <w:iCs/>
          <w:sz w:val="24"/>
          <w:szCs w:val="24"/>
        </w:rPr>
      </w:pPr>
      <w:r w:rsidRPr="0019705C">
        <w:rPr>
          <w:iCs/>
          <w:sz w:val="24"/>
          <w:szCs w:val="24"/>
        </w:rPr>
        <w:t>Taking all repair rates</w:t>
      </w:r>
      <w:r w:rsidR="00EA4A42">
        <w:rPr>
          <w:iCs/>
          <w:sz w:val="24"/>
          <w:szCs w:val="24"/>
        </w:rPr>
        <w:t xml:space="preserve"> i.e. </w:t>
      </w:r>
      <w:r w:rsidRPr="0019705C">
        <w:rPr>
          <w:position w:val="-12"/>
          <w:sz w:val="24"/>
          <w:szCs w:val="24"/>
        </w:rPr>
        <w:object w:dxaOrig="560" w:dyaOrig="360">
          <v:shape id="_x0000_i1124" type="#_x0000_t75" style="width:27.75pt;height:18.75pt" o:ole="">
            <v:imagedata r:id="rId208" o:title=""/>
          </v:shape>
          <o:OLEObject Type="Embed" ProgID="Equation.DSMT4" ShapeID="_x0000_i1124" DrawAspect="Content" ObjectID="_1564745139" r:id="rId209"/>
        </w:object>
      </w:r>
      <w:r w:rsidRPr="0019705C">
        <w:rPr>
          <w:sz w:val="24"/>
          <w:szCs w:val="24"/>
        </w:rPr>
        <w:t>,</w:t>
      </w:r>
      <w:r w:rsidRPr="0019705C">
        <w:rPr>
          <w:position w:val="-12"/>
          <w:sz w:val="24"/>
          <w:szCs w:val="24"/>
        </w:rPr>
        <w:object w:dxaOrig="580" w:dyaOrig="360">
          <v:shape id="_x0000_i1125" type="#_x0000_t75" style="width:29.25pt;height:18.75pt" o:ole="">
            <v:imagedata r:id="rId210" o:title=""/>
          </v:shape>
          <o:OLEObject Type="Embed" ProgID="Equation.DSMT4" ShapeID="_x0000_i1125" DrawAspect="Content" ObjectID="_1564745140" r:id="rId211"/>
        </w:object>
      </w:r>
      <w:r w:rsidRPr="0019705C">
        <w:rPr>
          <w:sz w:val="24"/>
          <w:szCs w:val="24"/>
        </w:rPr>
        <w:t>,</w:t>
      </w:r>
      <w:r w:rsidRPr="0019705C">
        <w:rPr>
          <w:position w:val="-12"/>
          <w:sz w:val="24"/>
          <w:szCs w:val="24"/>
        </w:rPr>
        <w:object w:dxaOrig="580" w:dyaOrig="360">
          <v:shape id="_x0000_i1126" type="#_x0000_t75" style="width:29.25pt;height:18.75pt" o:ole="">
            <v:imagedata r:id="rId212" o:title=""/>
          </v:shape>
          <o:OLEObject Type="Embed" ProgID="Equation.DSMT4" ShapeID="_x0000_i1126" DrawAspect="Content" ObjectID="_1564745141" r:id="rId213"/>
        </w:object>
      </w:r>
      <w:r w:rsidRPr="0019705C">
        <w:rPr>
          <w:sz w:val="24"/>
          <w:szCs w:val="24"/>
        </w:rPr>
        <w:t>,</w:t>
      </w:r>
      <w:r w:rsidRPr="0019705C">
        <w:rPr>
          <w:position w:val="-12"/>
          <w:sz w:val="24"/>
          <w:szCs w:val="24"/>
        </w:rPr>
        <w:object w:dxaOrig="580" w:dyaOrig="360">
          <v:shape id="_x0000_i1127" type="#_x0000_t75" style="width:29.25pt;height:18.75pt" o:ole="">
            <v:imagedata r:id="rId214" o:title=""/>
          </v:shape>
          <o:OLEObject Type="Embed" ProgID="Equation.DSMT4" ShapeID="_x0000_i1127" DrawAspect="Content" ObjectID="_1564745142" r:id="rId215"/>
        </w:object>
      </w:r>
      <w:r w:rsidRPr="0019705C">
        <w:rPr>
          <w:iCs/>
          <w:sz w:val="24"/>
          <w:szCs w:val="24"/>
        </w:rPr>
        <w:t xml:space="preserve">, and </w:t>
      </w:r>
      <w:r w:rsidRPr="0019705C">
        <w:rPr>
          <w:iCs/>
          <w:sz w:val="24"/>
          <w:szCs w:val="24"/>
        </w:rPr>
        <w:sym w:font="Symbol" w:char="F06D"/>
      </w:r>
      <w:r w:rsidRPr="0019705C">
        <w:rPr>
          <w:iCs/>
          <w:sz w:val="24"/>
          <w:szCs w:val="24"/>
          <w:vertAlign w:val="subscript"/>
        </w:rPr>
        <w:t>0</w:t>
      </w:r>
      <w:r w:rsidRPr="0019705C">
        <w:rPr>
          <w:iCs/>
          <w:sz w:val="24"/>
          <w:szCs w:val="24"/>
        </w:rPr>
        <w:t>(x) in equation (</w:t>
      </w:r>
      <w:r w:rsidR="003E41F3">
        <w:rPr>
          <w:iCs/>
          <w:sz w:val="24"/>
          <w:szCs w:val="24"/>
        </w:rPr>
        <w:t>64</w:t>
      </w:r>
      <w:r w:rsidRPr="0019705C">
        <w:rPr>
          <w:iCs/>
          <w:sz w:val="24"/>
          <w:szCs w:val="24"/>
        </w:rPr>
        <w:t>) to zero and for same values of failure rates as λ</w:t>
      </w:r>
      <w:r w:rsidRPr="0019705C">
        <w:rPr>
          <w:iCs/>
          <w:sz w:val="24"/>
          <w:szCs w:val="24"/>
          <w:vertAlign w:val="subscript"/>
        </w:rPr>
        <w:t>1</w:t>
      </w:r>
      <w:r w:rsidRPr="0019705C">
        <w:rPr>
          <w:iCs/>
          <w:sz w:val="24"/>
          <w:szCs w:val="24"/>
        </w:rPr>
        <w:t>=0.15, λ</w:t>
      </w:r>
      <w:r w:rsidRPr="0019705C">
        <w:rPr>
          <w:iCs/>
          <w:sz w:val="24"/>
          <w:szCs w:val="24"/>
          <w:vertAlign w:val="subscript"/>
        </w:rPr>
        <w:t>2</w:t>
      </w:r>
      <w:r w:rsidRPr="0019705C">
        <w:rPr>
          <w:iCs/>
          <w:sz w:val="24"/>
          <w:szCs w:val="24"/>
        </w:rPr>
        <w:t>=0.17, λ</w:t>
      </w:r>
      <w:r w:rsidRPr="0019705C">
        <w:rPr>
          <w:iCs/>
          <w:sz w:val="24"/>
          <w:szCs w:val="24"/>
          <w:vertAlign w:val="subscript"/>
        </w:rPr>
        <w:t>3</w:t>
      </w:r>
      <w:r w:rsidRPr="0019705C">
        <w:rPr>
          <w:iCs/>
          <w:sz w:val="24"/>
          <w:szCs w:val="24"/>
        </w:rPr>
        <w:t xml:space="preserve"> = 0.16, λ</w:t>
      </w:r>
      <w:r w:rsidRPr="0019705C">
        <w:rPr>
          <w:iCs/>
          <w:sz w:val="24"/>
          <w:szCs w:val="24"/>
          <w:vertAlign w:val="subscript"/>
        </w:rPr>
        <w:t>4</w:t>
      </w:r>
      <w:r w:rsidRPr="0019705C">
        <w:rPr>
          <w:iCs/>
          <w:sz w:val="24"/>
          <w:szCs w:val="24"/>
        </w:rPr>
        <w:t xml:space="preserve"> = 0.13,λ</w:t>
      </w:r>
      <w:r w:rsidRPr="0019705C">
        <w:rPr>
          <w:iCs/>
          <w:sz w:val="24"/>
          <w:szCs w:val="24"/>
          <w:vertAlign w:val="subscript"/>
        </w:rPr>
        <w:t>5</w:t>
      </w:r>
      <w:r w:rsidRPr="0019705C">
        <w:rPr>
          <w:iCs/>
          <w:sz w:val="24"/>
          <w:szCs w:val="24"/>
        </w:rPr>
        <w:t xml:space="preserve"> = 0.20 , </w:t>
      </w:r>
      <w:r w:rsidRPr="0019705C">
        <w:rPr>
          <w:position w:val="-10"/>
          <w:sz w:val="24"/>
          <w:szCs w:val="24"/>
        </w:rPr>
        <w:object w:dxaOrig="220" w:dyaOrig="260">
          <v:shape id="_x0000_i1128" type="#_x0000_t75" style="width:11.25pt;height:12.75pt" o:ole="">
            <v:imagedata r:id="rId216" o:title=""/>
          </v:shape>
          <o:OLEObject Type="Embed" ProgID="Equation.DSMT4" ShapeID="_x0000_i1128" DrawAspect="Content" ObjectID="_1564745143" r:id="rId217"/>
        </w:object>
      </w:r>
      <w:r w:rsidRPr="0019705C">
        <w:rPr>
          <w:iCs/>
          <w:sz w:val="24"/>
          <w:szCs w:val="24"/>
        </w:rPr>
        <w:t>=1, θ = 1, x = 1</w:t>
      </w:r>
      <w:r w:rsidRPr="0019705C">
        <w:rPr>
          <w:iCs/>
          <w:sz w:val="24"/>
          <w:szCs w:val="24"/>
          <w:vertAlign w:val="subscript"/>
        </w:rPr>
        <w:t>,</w:t>
      </w:r>
      <w:r w:rsidRPr="0019705C">
        <w:rPr>
          <w:iCs/>
          <w:sz w:val="24"/>
          <w:szCs w:val="24"/>
        </w:rPr>
        <w:t xml:space="preserve"> and then taking in</w:t>
      </w:r>
      <w:r w:rsidR="00EA4A42">
        <w:rPr>
          <w:iCs/>
          <w:sz w:val="24"/>
          <w:szCs w:val="24"/>
        </w:rPr>
        <w:t>verse Laplace transform, one can get</w:t>
      </w:r>
      <w:r w:rsidRPr="0019705C">
        <w:rPr>
          <w:iCs/>
          <w:sz w:val="24"/>
          <w:szCs w:val="24"/>
        </w:rPr>
        <w:t xml:space="preserve"> the exp</w:t>
      </w:r>
      <w:r w:rsidR="004E14F4">
        <w:rPr>
          <w:iCs/>
          <w:sz w:val="24"/>
          <w:szCs w:val="24"/>
        </w:rPr>
        <w:t>ression reliability of the s</w:t>
      </w:r>
      <w:r w:rsidRPr="0019705C">
        <w:rPr>
          <w:iCs/>
          <w:sz w:val="24"/>
          <w:szCs w:val="24"/>
        </w:rPr>
        <w:t>ystem</w:t>
      </w:r>
      <w:r w:rsidR="004E14F4">
        <w:rPr>
          <w:iCs/>
          <w:sz w:val="24"/>
          <w:szCs w:val="24"/>
        </w:rPr>
        <w:t xml:space="preserve"> as represented in equation (66)</w:t>
      </w:r>
      <w:r w:rsidRPr="0019705C">
        <w:rPr>
          <w:iCs/>
          <w:sz w:val="24"/>
          <w:szCs w:val="24"/>
        </w:rPr>
        <w:t xml:space="preserve"> given as:</w:t>
      </w:r>
    </w:p>
    <w:p w:rsidR="0019705C" w:rsidRPr="0019705C" w:rsidRDefault="0019705C" w:rsidP="0019705C">
      <w:pPr>
        <w:widowControl w:val="0"/>
        <w:adjustRightInd w:val="0"/>
        <w:jc w:val="both"/>
        <w:rPr>
          <w:iCs/>
          <w:sz w:val="24"/>
          <w:szCs w:val="24"/>
        </w:rPr>
      </w:pPr>
    </w:p>
    <w:p w:rsidR="0019705C" w:rsidRPr="0019705C" w:rsidRDefault="004E14F4" w:rsidP="0019705C">
      <w:pPr>
        <w:pStyle w:val="MTDisplayEquation"/>
        <w:ind w:left="720" w:hanging="360"/>
        <w:rPr>
          <w:sz w:val="24"/>
          <w:szCs w:val="24"/>
        </w:rPr>
      </w:pPr>
      <w:r w:rsidRPr="0019705C">
        <w:rPr>
          <w:position w:val="-56"/>
          <w:sz w:val="24"/>
          <w:szCs w:val="24"/>
        </w:rPr>
        <w:object w:dxaOrig="9420" w:dyaOrig="1240">
          <v:shape id="_x0000_i1129" type="#_x0000_t75" style="width:454.5pt;height:60.75pt" o:ole="">
            <v:imagedata r:id="rId218" o:title=""/>
          </v:shape>
          <o:OLEObject Type="Embed" ProgID="Equation.DSMT4" ShapeID="_x0000_i1129" DrawAspect="Content" ObjectID="_1564745144" r:id="rId219"/>
        </w:object>
      </w:r>
    </w:p>
    <w:p w:rsidR="0019705C" w:rsidRPr="0019705C" w:rsidRDefault="0019705C" w:rsidP="0019705C">
      <w:pPr>
        <w:adjustRightInd w:val="0"/>
        <w:rPr>
          <w:sz w:val="24"/>
          <w:szCs w:val="24"/>
        </w:rPr>
      </w:pPr>
      <w:r w:rsidRPr="0019705C">
        <w:rPr>
          <w:sz w:val="24"/>
          <w:szCs w:val="24"/>
        </w:rPr>
        <w:t xml:space="preserve">For, different values of time </w:t>
      </w:r>
      <w:r w:rsidRPr="0019705C">
        <w:rPr>
          <w:i/>
          <w:sz w:val="24"/>
          <w:szCs w:val="24"/>
        </w:rPr>
        <w:t>t</w:t>
      </w:r>
      <w:r w:rsidRPr="0019705C">
        <w:rPr>
          <w:sz w:val="24"/>
          <w:szCs w:val="24"/>
        </w:rPr>
        <w:t>= 0, 1, 2, 3, 4, 5, 6, 7, 8, 9.., units of time, one may get different values of Rel</w:t>
      </w:r>
      <w:r w:rsidR="009C422D">
        <w:rPr>
          <w:sz w:val="24"/>
          <w:szCs w:val="24"/>
        </w:rPr>
        <w:t xml:space="preserve">iability that shown in Table 2. </w:t>
      </w:r>
      <w:proofErr w:type="gramStart"/>
      <w:r w:rsidRPr="0019705C">
        <w:rPr>
          <w:sz w:val="24"/>
          <w:szCs w:val="24"/>
        </w:rPr>
        <w:t>and</w:t>
      </w:r>
      <w:proofErr w:type="gramEnd"/>
      <w:r w:rsidRPr="0019705C">
        <w:rPr>
          <w:sz w:val="24"/>
          <w:szCs w:val="24"/>
        </w:rPr>
        <w:t xml:space="preserve"> graph</w:t>
      </w:r>
      <w:r w:rsidR="009C422D">
        <w:rPr>
          <w:sz w:val="24"/>
          <w:szCs w:val="24"/>
        </w:rPr>
        <w:t>ical representation in Fig. 3</w:t>
      </w:r>
      <w:r w:rsidR="004E14F4">
        <w:rPr>
          <w:sz w:val="24"/>
          <w:szCs w:val="24"/>
        </w:rPr>
        <w:t>.</w:t>
      </w:r>
    </w:p>
    <w:p w:rsidR="0019705C" w:rsidRDefault="0019705C" w:rsidP="0019705C">
      <w:pPr>
        <w:adjustRightInd w:val="0"/>
        <w:rPr>
          <w:sz w:val="24"/>
          <w:szCs w:val="24"/>
        </w:rPr>
      </w:pPr>
    </w:p>
    <w:p w:rsidR="0019705C" w:rsidRPr="0019705C" w:rsidRDefault="004E14F4" w:rsidP="0019705C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Table: 2</w:t>
      </w:r>
      <w:r w:rsidR="0019705C" w:rsidRPr="0019705C">
        <w:rPr>
          <w:sz w:val="24"/>
          <w:szCs w:val="24"/>
        </w:rPr>
        <w:t xml:space="preserve"> Computation of Reliability for different values of time (t)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273"/>
      </w:tblGrid>
      <w:tr w:rsidR="0019705C" w:rsidRPr="0019705C" w:rsidTr="00E0710C">
        <w:trPr>
          <w:trHeight w:val="249"/>
        </w:trPr>
        <w:tc>
          <w:tcPr>
            <w:tcW w:w="1696" w:type="dxa"/>
          </w:tcPr>
          <w:p w:rsidR="0019705C" w:rsidRPr="0019705C" w:rsidRDefault="0019705C" w:rsidP="0019705C">
            <w:pPr>
              <w:jc w:val="center"/>
              <w:rPr>
                <w:sz w:val="24"/>
                <w:szCs w:val="24"/>
              </w:rPr>
            </w:pPr>
            <w:r w:rsidRPr="0019705C">
              <w:rPr>
                <w:sz w:val="24"/>
                <w:szCs w:val="24"/>
              </w:rPr>
              <w:t>Time(t)</w:t>
            </w:r>
          </w:p>
        </w:tc>
        <w:tc>
          <w:tcPr>
            <w:tcW w:w="2273" w:type="dxa"/>
          </w:tcPr>
          <w:p w:rsidR="0019705C" w:rsidRPr="0019705C" w:rsidRDefault="0019705C" w:rsidP="0019705C">
            <w:pPr>
              <w:rPr>
                <w:sz w:val="24"/>
                <w:szCs w:val="24"/>
              </w:rPr>
            </w:pPr>
            <w:r w:rsidRPr="0019705C">
              <w:rPr>
                <w:sz w:val="24"/>
                <w:szCs w:val="24"/>
              </w:rPr>
              <w:t>Reliability</w:t>
            </w:r>
          </w:p>
        </w:tc>
      </w:tr>
      <w:tr w:rsidR="0019705C" w:rsidRPr="0019705C" w:rsidTr="00E0710C">
        <w:trPr>
          <w:trHeight w:val="249"/>
        </w:trPr>
        <w:tc>
          <w:tcPr>
            <w:tcW w:w="1696" w:type="dxa"/>
          </w:tcPr>
          <w:p w:rsidR="0019705C" w:rsidRPr="0019705C" w:rsidRDefault="0019705C" w:rsidP="0019705C">
            <w:pPr>
              <w:jc w:val="center"/>
              <w:rPr>
                <w:sz w:val="24"/>
                <w:szCs w:val="24"/>
              </w:rPr>
            </w:pPr>
            <w:r w:rsidRPr="0019705C">
              <w:rPr>
                <w:sz w:val="24"/>
                <w:szCs w:val="24"/>
              </w:rPr>
              <w:t>0</w:t>
            </w:r>
          </w:p>
        </w:tc>
        <w:tc>
          <w:tcPr>
            <w:tcW w:w="2273" w:type="dxa"/>
          </w:tcPr>
          <w:p w:rsidR="0019705C" w:rsidRPr="0019705C" w:rsidRDefault="0019705C" w:rsidP="0019705C">
            <w:pPr>
              <w:jc w:val="center"/>
              <w:rPr>
                <w:sz w:val="24"/>
                <w:szCs w:val="24"/>
              </w:rPr>
            </w:pPr>
            <w:r w:rsidRPr="0019705C">
              <w:rPr>
                <w:sz w:val="24"/>
                <w:szCs w:val="24"/>
              </w:rPr>
              <w:t>1.000</w:t>
            </w:r>
          </w:p>
        </w:tc>
      </w:tr>
      <w:tr w:rsidR="0019705C" w:rsidRPr="0019705C" w:rsidTr="00E0710C">
        <w:trPr>
          <w:trHeight w:val="249"/>
        </w:trPr>
        <w:tc>
          <w:tcPr>
            <w:tcW w:w="1696" w:type="dxa"/>
          </w:tcPr>
          <w:p w:rsidR="0019705C" w:rsidRPr="0019705C" w:rsidRDefault="0019705C" w:rsidP="0019705C">
            <w:pPr>
              <w:jc w:val="center"/>
              <w:rPr>
                <w:sz w:val="24"/>
                <w:szCs w:val="24"/>
              </w:rPr>
            </w:pPr>
            <w:r w:rsidRPr="0019705C">
              <w:rPr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19705C" w:rsidRPr="0019705C" w:rsidRDefault="0019705C" w:rsidP="0019705C">
            <w:pPr>
              <w:jc w:val="center"/>
              <w:rPr>
                <w:sz w:val="24"/>
                <w:szCs w:val="24"/>
              </w:rPr>
            </w:pPr>
            <w:r w:rsidRPr="0019705C">
              <w:rPr>
                <w:sz w:val="24"/>
                <w:szCs w:val="24"/>
              </w:rPr>
              <w:t>0.856</w:t>
            </w:r>
          </w:p>
        </w:tc>
      </w:tr>
      <w:tr w:rsidR="0019705C" w:rsidRPr="0019705C" w:rsidTr="00E0710C">
        <w:trPr>
          <w:trHeight w:val="249"/>
        </w:trPr>
        <w:tc>
          <w:tcPr>
            <w:tcW w:w="1696" w:type="dxa"/>
          </w:tcPr>
          <w:p w:rsidR="0019705C" w:rsidRPr="0019705C" w:rsidRDefault="0019705C" w:rsidP="0019705C">
            <w:pPr>
              <w:jc w:val="center"/>
              <w:rPr>
                <w:sz w:val="24"/>
                <w:szCs w:val="24"/>
              </w:rPr>
            </w:pPr>
            <w:r w:rsidRPr="0019705C">
              <w:rPr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:rsidR="0019705C" w:rsidRPr="0019705C" w:rsidRDefault="0019705C" w:rsidP="0019705C">
            <w:pPr>
              <w:jc w:val="center"/>
              <w:rPr>
                <w:sz w:val="24"/>
                <w:szCs w:val="24"/>
              </w:rPr>
            </w:pPr>
            <w:r w:rsidRPr="0019705C">
              <w:rPr>
                <w:sz w:val="24"/>
                <w:szCs w:val="24"/>
              </w:rPr>
              <w:t>0.690</w:t>
            </w:r>
          </w:p>
        </w:tc>
      </w:tr>
      <w:tr w:rsidR="0019705C" w:rsidRPr="0019705C" w:rsidTr="00E0710C">
        <w:trPr>
          <w:trHeight w:val="249"/>
        </w:trPr>
        <w:tc>
          <w:tcPr>
            <w:tcW w:w="1696" w:type="dxa"/>
          </w:tcPr>
          <w:p w:rsidR="0019705C" w:rsidRPr="0019705C" w:rsidRDefault="0019705C" w:rsidP="0019705C">
            <w:pPr>
              <w:jc w:val="center"/>
              <w:rPr>
                <w:sz w:val="24"/>
                <w:szCs w:val="24"/>
              </w:rPr>
            </w:pPr>
            <w:r w:rsidRPr="0019705C">
              <w:rPr>
                <w:sz w:val="24"/>
                <w:szCs w:val="24"/>
              </w:rPr>
              <w:t>3</w:t>
            </w:r>
          </w:p>
        </w:tc>
        <w:tc>
          <w:tcPr>
            <w:tcW w:w="2273" w:type="dxa"/>
          </w:tcPr>
          <w:p w:rsidR="0019705C" w:rsidRPr="0019705C" w:rsidRDefault="0019705C" w:rsidP="0019705C">
            <w:pPr>
              <w:jc w:val="center"/>
              <w:rPr>
                <w:sz w:val="24"/>
                <w:szCs w:val="24"/>
              </w:rPr>
            </w:pPr>
            <w:r w:rsidRPr="0019705C">
              <w:rPr>
                <w:sz w:val="24"/>
                <w:szCs w:val="24"/>
              </w:rPr>
              <w:t>0.542</w:t>
            </w:r>
          </w:p>
        </w:tc>
      </w:tr>
      <w:tr w:rsidR="0019705C" w:rsidRPr="0019705C" w:rsidTr="00E0710C">
        <w:trPr>
          <w:trHeight w:val="249"/>
        </w:trPr>
        <w:tc>
          <w:tcPr>
            <w:tcW w:w="1696" w:type="dxa"/>
          </w:tcPr>
          <w:p w:rsidR="0019705C" w:rsidRPr="0019705C" w:rsidRDefault="0019705C" w:rsidP="0019705C">
            <w:pPr>
              <w:jc w:val="center"/>
              <w:rPr>
                <w:sz w:val="24"/>
                <w:szCs w:val="24"/>
              </w:rPr>
            </w:pPr>
            <w:r w:rsidRPr="0019705C">
              <w:rPr>
                <w:sz w:val="24"/>
                <w:szCs w:val="24"/>
              </w:rPr>
              <w:t>4</w:t>
            </w:r>
          </w:p>
        </w:tc>
        <w:tc>
          <w:tcPr>
            <w:tcW w:w="2273" w:type="dxa"/>
          </w:tcPr>
          <w:p w:rsidR="0019705C" w:rsidRPr="0019705C" w:rsidRDefault="0019705C" w:rsidP="0019705C">
            <w:pPr>
              <w:jc w:val="center"/>
              <w:rPr>
                <w:sz w:val="24"/>
                <w:szCs w:val="24"/>
              </w:rPr>
            </w:pPr>
            <w:r w:rsidRPr="0019705C">
              <w:rPr>
                <w:sz w:val="24"/>
                <w:szCs w:val="24"/>
              </w:rPr>
              <w:t>0.421</w:t>
            </w:r>
          </w:p>
        </w:tc>
      </w:tr>
      <w:tr w:rsidR="0019705C" w:rsidRPr="0019705C" w:rsidTr="00E0710C">
        <w:trPr>
          <w:trHeight w:val="249"/>
        </w:trPr>
        <w:tc>
          <w:tcPr>
            <w:tcW w:w="1696" w:type="dxa"/>
          </w:tcPr>
          <w:p w:rsidR="0019705C" w:rsidRPr="0019705C" w:rsidRDefault="0019705C" w:rsidP="0019705C">
            <w:pPr>
              <w:jc w:val="center"/>
              <w:rPr>
                <w:sz w:val="24"/>
                <w:szCs w:val="24"/>
              </w:rPr>
            </w:pPr>
            <w:r w:rsidRPr="0019705C">
              <w:rPr>
                <w:sz w:val="24"/>
                <w:szCs w:val="24"/>
              </w:rPr>
              <w:t>5</w:t>
            </w:r>
          </w:p>
        </w:tc>
        <w:tc>
          <w:tcPr>
            <w:tcW w:w="2273" w:type="dxa"/>
          </w:tcPr>
          <w:p w:rsidR="0019705C" w:rsidRPr="0019705C" w:rsidRDefault="0019705C" w:rsidP="0019705C">
            <w:pPr>
              <w:jc w:val="center"/>
              <w:rPr>
                <w:sz w:val="24"/>
                <w:szCs w:val="24"/>
              </w:rPr>
            </w:pPr>
            <w:r w:rsidRPr="0019705C">
              <w:rPr>
                <w:sz w:val="24"/>
                <w:szCs w:val="24"/>
              </w:rPr>
              <w:t>0.327</w:t>
            </w:r>
          </w:p>
        </w:tc>
      </w:tr>
      <w:tr w:rsidR="0019705C" w:rsidRPr="0019705C" w:rsidTr="00E0710C">
        <w:trPr>
          <w:trHeight w:val="249"/>
        </w:trPr>
        <w:tc>
          <w:tcPr>
            <w:tcW w:w="1696" w:type="dxa"/>
          </w:tcPr>
          <w:p w:rsidR="0019705C" w:rsidRPr="0019705C" w:rsidRDefault="0019705C" w:rsidP="0019705C">
            <w:pPr>
              <w:jc w:val="center"/>
              <w:rPr>
                <w:sz w:val="24"/>
                <w:szCs w:val="24"/>
              </w:rPr>
            </w:pPr>
            <w:r w:rsidRPr="0019705C">
              <w:rPr>
                <w:sz w:val="24"/>
                <w:szCs w:val="24"/>
              </w:rPr>
              <w:t>6</w:t>
            </w:r>
          </w:p>
        </w:tc>
        <w:tc>
          <w:tcPr>
            <w:tcW w:w="2273" w:type="dxa"/>
          </w:tcPr>
          <w:p w:rsidR="0019705C" w:rsidRPr="0019705C" w:rsidRDefault="0019705C" w:rsidP="0019705C">
            <w:pPr>
              <w:jc w:val="center"/>
              <w:rPr>
                <w:sz w:val="24"/>
                <w:szCs w:val="24"/>
              </w:rPr>
            </w:pPr>
            <w:r w:rsidRPr="0019705C">
              <w:rPr>
                <w:sz w:val="24"/>
                <w:szCs w:val="24"/>
              </w:rPr>
              <w:t>0.255</w:t>
            </w:r>
          </w:p>
        </w:tc>
      </w:tr>
      <w:tr w:rsidR="0019705C" w:rsidRPr="0019705C" w:rsidTr="00E0710C">
        <w:trPr>
          <w:trHeight w:val="249"/>
        </w:trPr>
        <w:tc>
          <w:tcPr>
            <w:tcW w:w="1696" w:type="dxa"/>
          </w:tcPr>
          <w:p w:rsidR="0019705C" w:rsidRPr="0019705C" w:rsidRDefault="0019705C" w:rsidP="0019705C">
            <w:pPr>
              <w:jc w:val="center"/>
              <w:rPr>
                <w:sz w:val="24"/>
                <w:szCs w:val="24"/>
              </w:rPr>
            </w:pPr>
            <w:r w:rsidRPr="0019705C">
              <w:rPr>
                <w:sz w:val="24"/>
                <w:szCs w:val="24"/>
              </w:rPr>
              <w:t>7</w:t>
            </w:r>
          </w:p>
        </w:tc>
        <w:tc>
          <w:tcPr>
            <w:tcW w:w="2273" w:type="dxa"/>
          </w:tcPr>
          <w:p w:rsidR="0019705C" w:rsidRPr="0019705C" w:rsidRDefault="0019705C" w:rsidP="0019705C">
            <w:pPr>
              <w:jc w:val="center"/>
              <w:rPr>
                <w:sz w:val="24"/>
                <w:szCs w:val="24"/>
              </w:rPr>
            </w:pPr>
            <w:r w:rsidRPr="0019705C">
              <w:rPr>
                <w:sz w:val="24"/>
                <w:szCs w:val="24"/>
              </w:rPr>
              <w:t>0.199</w:t>
            </w:r>
          </w:p>
        </w:tc>
      </w:tr>
      <w:tr w:rsidR="0019705C" w:rsidRPr="0019705C" w:rsidTr="00E0710C">
        <w:trPr>
          <w:trHeight w:val="249"/>
        </w:trPr>
        <w:tc>
          <w:tcPr>
            <w:tcW w:w="1696" w:type="dxa"/>
          </w:tcPr>
          <w:p w:rsidR="0019705C" w:rsidRPr="0019705C" w:rsidRDefault="0019705C" w:rsidP="0019705C">
            <w:pPr>
              <w:jc w:val="center"/>
              <w:rPr>
                <w:sz w:val="24"/>
                <w:szCs w:val="24"/>
              </w:rPr>
            </w:pPr>
            <w:r w:rsidRPr="0019705C">
              <w:rPr>
                <w:sz w:val="24"/>
                <w:szCs w:val="24"/>
              </w:rPr>
              <w:t>8</w:t>
            </w:r>
          </w:p>
        </w:tc>
        <w:tc>
          <w:tcPr>
            <w:tcW w:w="2273" w:type="dxa"/>
          </w:tcPr>
          <w:p w:rsidR="0019705C" w:rsidRPr="0019705C" w:rsidRDefault="0019705C" w:rsidP="0019705C">
            <w:pPr>
              <w:jc w:val="center"/>
              <w:rPr>
                <w:sz w:val="24"/>
                <w:szCs w:val="24"/>
              </w:rPr>
            </w:pPr>
            <w:r w:rsidRPr="0019705C">
              <w:rPr>
                <w:sz w:val="24"/>
                <w:szCs w:val="24"/>
              </w:rPr>
              <w:t>0.157</w:t>
            </w:r>
          </w:p>
        </w:tc>
      </w:tr>
      <w:tr w:rsidR="0019705C" w:rsidRPr="0019705C" w:rsidTr="00E0710C">
        <w:trPr>
          <w:trHeight w:val="249"/>
        </w:trPr>
        <w:tc>
          <w:tcPr>
            <w:tcW w:w="1696" w:type="dxa"/>
          </w:tcPr>
          <w:p w:rsidR="0019705C" w:rsidRPr="0019705C" w:rsidRDefault="0019705C" w:rsidP="0019705C">
            <w:pPr>
              <w:jc w:val="center"/>
              <w:rPr>
                <w:sz w:val="24"/>
                <w:szCs w:val="24"/>
              </w:rPr>
            </w:pPr>
            <w:r w:rsidRPr="0019705C">
              <w:rPr>
                <w:sz w:val="24"/>
                <w:szCs w:val="24"/>
              </w:rPr>
              <w:t>9</w:t>
            </w:r>
          </w:p>
        </w:tc>
        <w:tc>
          <w:tcPr>
            <w:tcW w:w="2273" w:type="dxa"/>
          </w:tcPr>
          <w:p w:rsidR="0019705C" w:rsidRPr="0019705C" w:rsidRDefault="0019705C" w:rsidP="0019705C">
            <w:pPr>
              <w:jc w:val="center"/>
              <w:rPr>
                <w:sz w:val="24"/>
                <w:szCs w:val="24"/>
              </w:rPr>
            </w:pPr>
            <w:r w:rsidRPr="0019705C">
              <w:rPr>
                <w:sz w:val="24"/>
                <w:szCs w:val="24"/>
              </w:rPr>
              <w:t>0.125</w:t>
            </w:r>
          </w:p>
        </w:tc>
      </w:tr>
    </w:tbl>
    <w:p w:rsidR="0019705C" w:rsidRPr="0019705C" w:rsidRDefault="0019705C" w:rsidP="0019705C">
      <w:pPr>
        <w:jc w:val="center"/>
        <w:rPr>
          <w:sz w:val="24"/>
          <w:szCs w:val="24"/>
        </w:rPr>
      </w:pPr>
    </w:p>
    <w:p w:rsidR="0019705C" w:rsidRPr="0019705C" w:rsidRDefault="0019705C" w:rsidP="0019705C">
      <w:pPr>
        <w:rPr>
          <w:sz w:val="24"/>
          <w:szCs w:val="24"/>
        </w:rPr>
      </w:pPr>
    </w:p>
    <w:p w:rsidR="0019705C" w:rsidRPr="0019705C" w:rsidRDefault="0019705C" w:rsidP="0019705C">
      <w:pPr>
        <w:jc w:val="center"/>
        <w:rPr>
          <w:sz w:val="24"/>
          <w:szCs w:val="24"/>
        </w:rPr>
      </w:pPr>
    </w:p>
    <w:p w:rsidR="0019705C" w:rsidRPr="0019705C" w:rsidRDefault="0019705C" w:rsidP="0019705C">
      <w:pPr>
        <w:adjustRightInd w:val="0"/>
        <w:jc w:val="center"/>
        <w:rPr>
          <w:sz w:val="24"/>
          <w:szCs w:val="24"/>
        </w:rPr>
      </w:pPr>
    </w:p>
    <w:p w:rsidR="0019705C" w:rsidRPr="0019705C" w:rsidRDefault="0019705C" w:rsidP="0019705C">
      <w:pPr>
        <w:rPr>
          <w:sz w:val="24"/>
          <w:szCs w:val="24"/>
        </w:rPr>
      </w:pPr>
    </w:p>
    <w:p w:rsidR="0019705C" w:rsidRPr="0019705C" w:rsidRDefault="0019705C" w:rsidP="0019705C">
      <w:pPr>
        <w:rPr>
          <w:sz w:val="24"/>
          <w:szCs w:val="24"/>
        </w:rPr>
      </w:pPr>
    </w:p>
    <w:p w:rsidR="0019705C" w:rsidRPr="0019705C" w:rsidRDefault="0019705C" w:rsidP="0019705C">
      <w:pPr>
        <w:rPr>
          <w:sz w:val="24"/>
          <w:szCs w:val="24"/>
        </w:rPr>
      </w:pPr>
    </w:p>
    <w:p w:rsidR="0019705C" w:rsidRPr="0019705C" w:rsidRDefault="0019705C" w:rsidP="0019705C">
      <w:pPr>
        <w:rPr>
          <w:sz w:val="24"/>
          <w:szCs w:val="24"/>
        </w:rPr>
      </w:pPr>
    </w:p>
    <w:p w:rsidR="0019705C" w:rsidRPr="0019705C" w:rsidRDefault="0019705C" w:rsidP="0019705C">
      <w:pPr>
        <w:rPr>
          <w:sz w:val="24"/>
          <w:szCs w:val="24"/>
        </w:rPr>
      </w:pPr>
    </w:p>
    <w:p w:rsidR="0019705C" w:rsidRPr="0019705C" w:rsidRDefault="0019705C" w:rsidP="0019705C">
      <w:pPr>
        <w:rPr>
          <w:sz w:val="24"/>
          <w:szCs w:val="24"/>
        </w:rPr>
      </w:pPr>
    </w:p>
    <w:p w:rsidR="0019705C" w:rsidRPr="0019705C" w:rsidRDefault="0019705C" w:rsidP="0019705C">
      <w:pPr>
        <w:rPr>
          <w:sz w:val="24"/>
          <w:szCs w:val="24"/>
        </w:rPr>
      </w:pPr>
    </w:p>
    <w:p w:rsidR="0019705C" w:rsidRPr="0019705C" w:rsidRDefault="0019705C" w:rsidP="0019705C">
      <w:pPr>
        <w:rPr>
          <w:sz w:val="24"/>
          <w:szCs w:val="24"/>
        </w:rPr>
      </w:pPr>
    </w:p>
    <w:p w:rsidR="0019705C" w:rsidRPr="0019705C" w:rsidRDefault="0019705C" w:rsidP="0019705C">
      <w:pPr>
        <w:jc w:val="center"/>
        <w:rPr>
          <w:sz w:val="24"/>
          <w:szCs w:val="24"/>
        </w:rPr>
      </w:pPr>
      <w:r w:rsidRPr="0019705C">
        <w:rPr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91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0"/>
              </a:graphicData>
            </a:graphic>
          </wp:inline>
        </w:drawing>
      </w:r>
    </w:p>
    <w:p w:rsidR="0019705C" w:rsidRPr="0019705C" w:rsidRDefault="0019705C" w:rsidP="0019705C">
      <w:pPr>
        <w:adjustRightInd w:val="0"/>
        <w:jc w:val="center"/>
        <w:rPr>
          <w:sz w:val="24"/>
          <w:szCs w:val="24"/>
        </w:rPr>
      </w:pPr>
      <w:r w:rsidRPr="0019705C">
        <w:rPr>
          <w:sz w:val="24"/>
          <w:szCs w:val="24"/>
        </w:rPr>
        <w:t>Fig.</w:t>
      </w:r>
      <w:r w:rsidR="004E14F4">
        <w:rPr>
          <w:sz w:val="24"/>
          <w:szCs w:val="24"/>
        </w:rPr>
        <w:t>3.</w:t>
      </w:r>
      <w:r w:rsidRPr="0019705C">
        <w:rPr>
          <w:sz w:val="24"/>
          <w:szCs w:val="24"/>
        </w:rPr>
        <w:t xml:space="preserve"> Reliability as a function of time (t)</w:t>
      </w:r>
    </w:p>
    <w:p w:rsidR="0016155D" w:rsidRPr="00A4127E" w:rsidRDefault="0016155D" w:rsidP="00A4127E">
      <w:pPr>
        <w:adjustRightInd w:val="0"/>
        <w:jc w:val="center"/>
        <w:rPr>
          <w:rFonts w:eastAsiaTheme="minorHAnsi"/>
          <w:sz w:val="24"/>
          <w:szCs w:val="24"/>
        </w:rPr>
      </w:pPr>
    </w:p>
    <w:p w:rsidR="006E1EB4" w:rsidRPr="0019705C" w:rsidRDefault="004E14F4" w:rsidP="0019705C">
      <w:pPr>
        <w:pStyle w:val="Heading2"/>
        <w:numPr>
          <w:ilvl w:val="0"/>
          <w:numId w:val="0"/>
        </w:numPr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 xml:space="preserve">          C</w:t>
      </w:r>
      <w:r w:rsidR="006E1EB4">
        <w:rPr>
          <w:b/>
          <w:bCs/>
          <w:i w:val="0"/>
          <w:iCs w:val="0"/>
          <w:sz w:val="24"/>
          <w:szCs w:val="24"/>
        </w:rPr>
        <w:t xml:space="preserve">. </w:t>
      </w:r>
      <w:r w:rsidR="006E1EB4" w:rsidRPr="00C65072">
        <w:rPr>
          <w:b/>
          <w:bCs/>
          <w:i w:val="0"/>
          <w:iCs w:val="0"/>
          <w:sz w:val="24"/>
          <w:szCs w:val="24"/>
        </w:rPr>
        <w:t>Mean Time to Failure (MTTF)</w:t>
      </w:r>
      <w:r w:rsidR="006E1EB4">
        <w:rPr>
          <w:b/>
          <w:bCs/>
          <w:i w:val="0"/>
          <w:iCs w:val="0"/>
          <w:sz w:val="24"/>
          <w:szCs w:val="24"/>
        </w:rPr>
        <w:t xml:space="preserve"> Analysis:</w:t>
      </w:r>
    </w:p>
    <w:p w:rsidR="006E1EB4" w:rsidRDefault="006E1EB4" w:rsidP="006E1EB4">
      <w:pPr>
        <w:jc w:val="center"/>
        <w:rPr>
          <w:sz w:val="24"/>
          <w:szCs w:val="24"/>
        </w:rPr>
      </w:pPr>
    </w:p>
    <w:p w:rsidR="004E14F4" w:rsidRDefault="0019705C" w:rsidP="0019705C">
      <w:pPr>
        <w:jc w:val="both"/>
        <w:rPr>
          <w:sz w:val="24"/>
          <w:szCs w:val="24"/>
        </w:rPr>
      </w:pPr>
      <w:r w:rsidRPr="0019705C">
        <w:rPr>
          <w:sz w:val="24"/>
          <w:szCs w:val="24"/>
        </w:rPr>
        <w:t xml:space="preserve">Taking </w:t>
      </w:r>
      <w:r w:rsidR="003E41F3">
        <w:rPr>
          <w:sz w:val="24"/>
          <w:szCs w:val="24"/>
        </w:rPr>
        <w:t>all repairs zero in equation (64</w:t>
      </w:r>
      <w:r w:rsidRPr="0019705C">
        <w:rPr>
          <w:sz w:val="24"/>
          <w:szCs w:val="24"/>
        </w:rPr>
        <w:t xml:space="preserve">), and the limit, as </w:t>
      </w:r>
      <w:r w:rsidRPr="0019705C">
        <w:rPr>
          <w:i/>
          <w:sz w:val="24"/>
          <w:szCs w:val="24"/>
        </w:rPr>
        <w:t>s</w:t>
      </w:r>
      <w:r w:rsidRPr="0019705C">
        <w:rPr>
          <w:sz w:val="24"/>
          <w:szCs w:val="24"/>
        </w:rPr>
        <w:t xml:space="preserve"> tends to zero we obtain the expression for MTTF as:</w:t>
      </w:r>
    </w:p>
    <w:p w:rsidR="0022242A" w:rsidRDefault="004E14F4" w:rsidP="004E14F4">
      <w:pPr>
        <w:jc w:val="center"/>
        <w:rPr>
          <w:sz w:val="24"/>
          <w:szCs w:val="24"/>
        </w:rPr>
      </w:pPr>
      <w:r w:rsidRPr="0019705C">
        <w:rPr>
          <w:position w:val="-32"/>
          <w:sz w:val="24"/>
          <w:szCs w:val="24"/>
        </w:rPr>
        <w:object w:dxaOrig="11720" w:dyaOrig="760">
          <v:shape id="_x0000_i1130" type="#_x0000_t75" style="width:442.5pt;height:36.75pt" o:ole="">
            <v:imagedata r:id="rId221" o:title=""/>
          </v:shape>
          <o:OLEObject Type="Embed" ProgID="Equation.DSMT4" ShapeID="_x0000_i1130" DrawAspect="Content" ObjectID="_1564745145" r:id="rId222"/>
        </w:object>
      </w:r>
      <w:r>
        <w:rPr>
          <w:sz w:val="24"/>
          <w:szCs w:val="24"/>
        </w:rPr>
        <w:t xml:space="preserve">                                                                                                                          </w:t>
      </w:r>
      <w:proofErr w:type="gramStart"/>
      <w:r w:rsidR="0022242A">
        <w:rPr>
          <w:sz w:val="24"/>
          <w:szCs w:val="24"/>
        </w:rPr>
        <w:t>…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67</w:t>
      </w:r>
      <w:r w:rsidR="0019705C" w:rsidRPr="0019705C">
        <w:rPr>
          <w:sz w:val="24"/>
          <w:szCs w:val="24"/>
        </w:rPr>
        <w:t>)</w:t>
      </w:r>
    </w:p>
    <w:p w:rsidR="0019705C" w:rsidRPr="002F7AD4" w:rsidRDefault="0019705C" w:rsidP="0019705C">
      <w:pPr>
        <w:jc w:val="both"/>
        <w:rPr>
          <w:sz w:val="24"/>
          <w:szCs w:val="24"/>
        </w:rPr>
      </w:pPr>
      <w:r w:rsidRPr="0019705C">
        <w:rPr>
          <w:sz w:val="24"/>
          <w:szCs w:val="24"/>
        </w:rPr>
        <w:t xml:space="preserve">Setting </w:t>
      </w:r>
      <w:r w:rsidRPr="0019705C">
        <w:rPr>
          <w:iCs/>
          <w:sz w:val="24"/>
          <w:szCs w:val="24"/>
        </w:rPr>
        <w:t>λ</w:t>
      </w:r>
      <w:r w:rsidRPr="0019705C">
        <w:rPr>
          <w:iCs/>
          <w:sz w:val="24"/>
          <w:szCs w:val="24"/>
          <w:vertAlign w:val="subscript"/>
        </w:rPr>
        <w:t>1</w:t>
      </w:r>
      <w:r w:rsidRPr="0019705C">
        <w:rPr>
          <w:iCs/>
          <w:sz w:val="24"/>
          <w:szCs w:val="24"/>
        </w:rPr>
        <w:t>=0.15, λ</w:t>
      </w:r>
      <w:r w:rsidRPr="0019705C">
        <w:rPr>
          <w:iCs/>
          <w:sz w:val="24"/>
          <w:szCs w:val="24"/>
          <w:vertAlign w:val="subscript"/>
        </w:rPr>
        <w:t>2</w:t>
      </w:r>
      <w:r w:rsidRPr="0019705C">
        <w:rPr>
          <w:iCs/>
          <w:sz w:val="24"/>
          <w:szCs w:val="24"/>
        </w:rPr>
        <w:t>=0.17, λ</w:t>
      </w:r>
      <w:r w:rsidRPr="0019705C">
        <w:rPr>
          <w:iCs/>
          <w:sz w:val="24"/>
          <w:szCs w:val="24"/>
          <w:vertAlign w:val="subscript"/>
        </w:rPr>
        <w:t>3</w:t>
      </w:r>
      <w:r w:rsidRPr="0019705C">
        <w:rPr>
          <w:iCs/>
          <w:sz w:val="24"/>
          <w:szCs w:val="24"/>
        </w:rPr>
        <w:t xml:space="preserve"> = 0.16, λ</w:t>
      </w:r>
      <w:r w:rsidRPr="0019705C">
        <w:rPr>
          <w:iCs/>
          <w:sz w:val="24"/>
          <w:szCs w:val="24"/>
          <w:vertAlign w:val="subscript"/>
        </w:rPr>
        <w:t>4</w:t>
      </w:r>
      <w:r w:rsidRPr="0019705C">
        <w:rPr>
          <w:iCs/>
          <w:sz w:val="24"/>
          <w:szCs w:val="24"/>
        </w:rPr>
        <w:t xml:space="preserve"> = 0.13, λ</w:t>
      </w:r>
      <w:r w:rsidRPr="0019705C">
        <w:rPr>
          <w:iCs/>
          <w:sz w:val="24"/>
          <w:szCs w:val="24"/>
          <w:vertAlign w:val="subscript"/>
        </w:rPr>
        <w:t>5</w:t>
      </w:r>
      <w:r w:rsidRPr="0019705C">
        <w:rPr>
          <w:iCs/>
          <w:sz w:val="24"/>
          <w:szCs w:val="24"/>
        </w:rPr>
        <w:t xml:space="preserve"> = 0.20</w:t>
      </w:r>
      <w:r w:rsidRPr="0019705C">
        <w:rPr>
          <w:sz w:val="24"/>
          <w:szCs w:val="24"/>
        </w:rPr>
        <w:t xml:space="preserve"> and varying λ</w:t>
      </w:r>
      <w:r w:rsidRPr="0019705C">
        <w:rPr>
          <w:sz w:val="24"/>
          <w:szCs w:val="24"/>
          <w:vertAlign w:val="subscript"/>
        </w:rPr>
        <w:t>1</w:t>
      </w:r>
      <w:r w:rsidRPr="0019705C">
        <w:rPr>
          <w:sz w:val="24"/>
          <w:szCs w:val="24"/>
        </w:rPr>
        <w:t>, λ</w:t>
      </w:r>
      <w:r w:rsidRPr="0019705C">
        <w:rPr>
          <w:sz w:val="24"/>
          <w:szCs w:val="24"/>
          <w:vertAlign w:val="subscript"/>
        </w:rPr>
        <w:t xml:space="preserve">2, </w:t>
      </w:r>
      <w:r w:rsidRPr="0019705C">
        <w:rPr>
          <w:sz w:val="24"/>
          <w:szCs w:val="24"/>
        </w:rPr>
        <w:t>λ</w:t>
      </w:r>
      <w:r w:rsidRPr="0019705C">
        <w:rPr>
          <w:sz w:val="24"/>
          <w:szCs w:val="24"/>
          <w:vertAlign w:val="subscript"/>
        </w:rPr>
        <w:t>3,</w:t>
      </w:r>
      <w:r w:rsidRPr="0019705C">
        <w:rPr>
          <w:sz w:val="24"/>
          <w:szCs w:val="24"/>
        </w:rPr>
        <w:t>λ</w:t>
      </w:r>
      <w:r w:rsidRPr="0019705C">
        <w:rPr>
          <w:sz w:val="24"/>
          <w:szCs w:val="24"/>
          <w:vertAlign w:val="subscript"/>
        </w:rPr>
        <w:t xml:space="preserve">4 </w:t>
      </w:r>
      <w:r w:rsidRPr="0019705C">
        <w:rPr>
          <w:sz w:val="24"/>
          <w:szCs w:val="24"/>
        </w:rPr>
        <w:t>and λ</w:t>
      </w:r>
      <w:r w:rsidRPr="0019705C">
        <w:rPr>
          <w:sz w:val="24"/>
          <w:szCs w:val="24"/>
          <w:vertAlign w:val="subscript"/>
        </w:rPr>
        <w:t>5</w:t>
      </w:r>
      <w:r w:rsidRPr="0019705C">
        <w:rPr>
          <w:sz w:val="24"/>
          <w:szCs w:val="24"/>
        </w:rPr>
        <w:t xml:space="preserve"> one by one respectively  as</w:t>
      </w:r>
      <w:r w:rsidR="004E14F4">
        <w:rPr>
          <w:sz w:val="24"/>
          <w:szCs w:val="24"/>
        </w:rPr>
        <w:t>,</w:t>
      </w:r>
      <w:r w:rsidRPr="0019705C">
        <w:rPr>
          <w:sz w:val="24"/>
          <w:szCs w:val="24"/>
        </w:rPr>
        <w:t xml:space="preserve"> 0.1, 0.2, 0.3, 0.4, 0.5, 0.6, 0.7, 0.8, 0.9,  in </w:t>
      </w:r>
      <w:r w:rsidR="009C422D">
        <w:rPr>
          <w:sz w:val="24"/>
          <w:szCs w:val="24"/>
        </w:rPr>
        <w:t>(67</w:t>
      </w:r>
      <w:r w:rsidRPr="0019705C">
        <w:rPr>
          <w:sz w:val="24"/>
          <w:szCs w:val="24"/>
        </w:rPr>
        <w:t xml:space="preserve">), one may obtain the variation of M.T.T.F. with respect to failure rates as shown </w:t>
      </w:r>
      <w:proofErr w:type="spellStart"/>
      <w:r w:rsidRPr="0019705C">
        <w:rPr>
          <w:sz w:val="24"/>
          <w:szCs w:val="24"/>
        </w:rPr>
        <w:t>in</w:t>
      </w:r>
      <w:r w:rsidR="004E14F4">
        <w:rPr>
          <w:sz w:val="24"/>
          <w:szCs w:val="24"/>
        </w:rPr>
        <w:t>adjacent</w:t>
      </w:r>
      <w:proofErr w:type="spellEnd"/>
      <w:r w:rsidR="009C422D">
        <w:rPr>
          <w:sz w:val="24"/>
          <w:szCs w:val="24"/>
        </w:rPr>
        <w:t xml:space="preserve"> Table 3 &amp; corresponding Fig. </w:t>
      </w:r>
      <w:r w:rsidR="004E14F4">
        <w:rPr>
          <w:sz w:val="24"/>
          <w:szCs w:val="24"/>
        </w:rPr>
        <w:t>4.</w:t>
      </w:r>
    </w:p>
    <w:p w:rsidR="0022242A" w:rsidRDefault="0022242A" w:rsidP="0022242A">
      <w:pPr>
        <w:jc w:val="center"/>
        <w:rPr>
          <w:sz w:val="24"/>
          <w:szCs w:val="24"/>
        </w:rPr>
      </w:pPr>
    </w:p>
    <w:p w:rsidR="0019705C" w:rsidRPr="0022242A" w:rsidRDefault="004E14F4" w:rsidP="0022242A">
      <w:pPr>
        <w:jc w:val="center"/>
        <w:rPr>
          <w:sz w:val="24"/>
          <w:szCs w:val="24"/>
        </w:rPr>
      </w:pPr>
      <w:r>
        <w:rPr>
          <w:sz w:val="24"/>
          <w:szCs w:val="24"/>
        </w:rPr>
        <w:t>Table 3</w:t>
      </w:r>
      <w:r w:rsidR="0019705C" w:rsidRPr="0022242A">
        <w:rPr>
          <w:sz w:val="24"/>
          <w:szCs w:val="24"/>
        </w:rPr>
        <w:t>. Variation of MTTF corresponding to the values of failure rates.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1212"/>
        <w:gridCol w:w="1270"/>
        <w:gridCol w:w="1270"/>
        <w:gridCol w:w="1270"/>
        <w:gridCol w:w="1270"/>
      </w:tblGrid>
      <w:tr w:rsidR="0019705C" w:rsidRPr="0022242A" w:rsidTr="00E0710C">
        <w:trPr>
          <w:trHeight w:val="674"/>
        </w:trPr>
        <w:tc>
          <w:tcPr>
            <w:tcW w:w="1073" w:type="dxa"/>
          </w:tcPr>
          <w:p w:rsidR="0019705C" w:rsidRPr="0022242A" w:rsidRDefault="0019705C" w:rsidP="00E0710C">
            <w:pPr>
              <w:jc w:val="center"/>
              <w:rPr>
                <w:sz w:val="24"/>
                <w:szCs w:val="24"/>
              </w:rPr>
            </w:pPr>
            <w:r w:rsidRPr="0022242A">
              <w:rPr>
                <w:sz w:val="24"/>
                <w:szCs w:val="24"/>
              </w:rPr>
              <w:t>Failure Rate</w:t>
            </w:r>
          </w:p>
        </w:tc>
        <w:tc>
          <w:tcPr>
            <w:tcW w:w="1212" w:type="dxa"/>
          </w:tcPr>
          <w:p w:rsidR="0019705C" w:rsidRPr="0022242A" w:rsidRDefault="0019705C" w:rsidP="00E0710C">
            <w:pPr>
              <w:jc w:val="center"/>
              <w:rPr>
                <w:sz w:val="24"/>
                <w:szCs w:val="24"/>
              </w:rPr>
            </w:pPr>
            <w:r w:rsidRPr="0022242A">
              <w:rPr>
                <w:sz w:val="24"/>
                <w:szCs w:val="24"/>
              </w:rPr>
              <w:t>MTTF</w:t>
            </w:r>
          </w:p>
          <w:p w:rsidR="0019705C" w:rsidRPr="0022242A" w:rsidRDefault="0019705C" w:rsidP="00E0710C">
            <w:pPr>
              <w:jc w:val="center"/>
              <w:rPr>
                <w:sz w:val="24"/>
                <w:szCs w:val="24"/>
              </w:rPr>
            </w:pPr>
            <w:r w:rsidRPr="0022242A">
              <w:rPr>
                <w:sz w:val="24"/>
                <w:szCs w:val="24"/>
              </w:rPr>
              <w:t>λ</w:t>
            </w:r>
            <w:r w:rsidRPr="0022242A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70" w:type="dxa"/>
          </w:tcPr>
          <w:p w:rsidR="0019705C" w:rsidRPr="0022242A" w:rsidRDefault="0019705C" w:rsidP="00E0710C">
            <w:pPr>
              <w:jc w:val="center"/>
              <w:rPr>
                <w:sz w:val="24"/>
                <w:szCs w:val="24"/>
              </w:rPr>
            </w:pPr>
            <w:r w:rsidRPr="0022242A">
              <w:rPr>
                <w:sz w:val="24"/>
                <w:szCs w:val="24"/>
              </w:rPr>
              <w:t>MTTF</w:t>
            </w:r>
          </w:p>
          <w:p w:rsidR="0019705C" w:rsidRPr="0022242A" w:rsidRDefault="0019705C" w:rsidP="00E0710C">
            <w:pPr>
              <w:jc w:val="center"/>
              <w:rPr>
                <w:sz w:val="24"/>
                <w:szCs w:val="24"/>
              </w:rPr>
            </w:pPr>
            <w:r w:rsidRPr="0022242A">
              <w:rPr>
                <w:sz w:val="24"/>
                <w:szCs w:val="24"/>
              </w:rPr>
              <w:t>λ</w:t>
            </w:r>
            <w:r w:rsidRPr="0022242A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70" w:type="dxa"/>
          </w:tcPr>
          <w:p w:rsidR="0019705C" w:rsidRPr="0022242A" w:rsidRDefault="0019705C" w:rsidP="00E0710C">
            <w:pPr>
              <w:jc w:val="center"/>
              <w:rPr>
                <w:sz w:val="24"/>
                <w:szCs w:val="24"/>
              </w:rPr>
            </w:pPr>
            <w:r w:rsidRPr="0022242A">
              <w:rPr>
                <w:sz w:val="24"/>
                <w:szCs w:val="24"/>
              </w:rPr>
              <w:t>MTTF</w:t>
            </w:r>
          </w:p>
          <w:p w:rsidR="0019705C" w:rsidRPr="0022242A" w:rsidRDefault="0019705C" w:rsidP="00E0710C">
            <w:pPr>
              <w:jc w:val="center"/>
              <w:rPr>
                <w:sz w:val="24"/>
                <w:szCs w:val="24"/>
              </w:rPr>
            </w:pPr>
            <w:r w:rsidRPr="0022242A">
              <w:rPr>
                <w:sz w:val="24"/>
                <w:szCs w:val="24"/>
              </w:rPr>
              <w:t>λ</w:t>
            </w:r>
            <w:r w:rsidRPr="0022242A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270" w:type="dxa"/>
          </w:tcPr>
          <w:p w:rsidR="0019705C" w:rsidRPr="0022242A" w:rsidRDefault="0019705C" w:rsidP="00E0710C">
            <w:pPr>
              <w:jc w:val="center"/>
              <w:rPr>
                <w:sz w:val="24"/>
                <w:szCs w:val="24"/>
              </w:rPr>
            </w:pPr>
            <w:r w:rsidRPr="0022242A">
              <w:rPr>
                <w:sz w:val="24"/>
                <w:szCs w:val="24"/>
              </w:rPr>
              <w:t>MTTF</w:t>
            </w:r>
          </w:p>
          <w:p w:rsidR="0019705C" w:rsidRPr="0022242A" w:rsidRDefault="0019705C" w:rsidP="00E0710C">
            <w:pPr>
              <w:jc w:val="center"/>
              <w:rPr>
                <w:sz w:val="24"/>
                <w:szCs w:val="24"/>
              </w:rPr>
            </w:pPr>
            <w:r w:rsidRPr="0022242A">
              <w:rPr>
                <w:sz w:val="24"/>
                <w:szCs w:val="24"/>
              </w:rPr>
              <w:t>λ</w:t>
            </w:r>
            <w:r w:rsidRPr="0022242A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270" w:type="dxa"/>
          </w:tcPr>
          <w:p w:rsidR="0019705C" w:rsidRPr="0022242A" w:rsidRDefault="0019705C" w:rsidP="00E0710C">
            <w:pPr>
              <w:jc w:val="center"/>
              <w:rPr>
                <w:sz w:val="24"/>
                <w:szCs w:val="24"/>
              </w:rPr>
            </w:pPr>
            <w:r w:rsidRPr="0022242A">
              <w:rPr>
                <w:sz w:val="24"/>
                <w:szCs w:val="24"/>
              </w:rPr>
              <w:t>MTTF</w:t>
            </w:r>
          </w:p>
          <w:p w:rsidR="0019705C" w:rsidRPr="0022242A" w:rsidRDefault="0019705C" w:rsidP="00E0710C">
            <w:pPr>
              <w:jc w:val="center"/>
              <w:rPr>
                <w:sz w:val="24"/>
                <w:szCs w:val="24"/>
              </w:rPr>
            </w:pPr>
            <w:r w:rsidRPr="0022242A">
              <w:rPr>
                <w:sz w:val="24"/>
                <w:szCs w:val="24"/>
              </w:rPr>
              <w:t>λ</w:t>
            </w:r>
            <w:r w:rsidRPr="0022242A">
              <w:rPr>
                <w:sz w:val="24"/>
                <w:szCs w:val="24"/>
                <w:vertAlign w:val="subscript"/>
              </w:rPr>
              <w:t>5</w:t>
            </w:r>
          </w:p>
        </w:tc>
      </w:tr>
      <w:tr w:rsidR="0019705C" w:rsidRPr="0022242A" w:rsidTr="00E0710C">
        <w:trPr>
          <w:trHeight w:val="326"/>
        </w:trPr>
        <w:tc>
          <w:tcPr>
            <w:tcW w:w="1073" w:type="dxa"/>
          </w:tcPr>
          <w:p w:rsidR="0019705C" w:rsidRPr="0022242A" w:rsidRDefault="0019705C" w:rsidP="00E0710C">
            <w:pPr>
              <w:jc w:val="center"/>
              <w:rPr>
                <w:sz w:val="24"/>
                <w:szCs w:val="24"/>
              </w:rPr>
            </w:pPr>
            <w:r w:rsidRPr="0022242A">
              <w:rPr>
                <w:sz w:val="24"/>
                <w:szCs w:val="24"/>
              </w:rPr>
              <w:t>0.1</w:t>
            </w:r>
          </w:p>
        </w:tc>
        <w:tc>
          <w:tcPr>
            <w:tcW w:w="1212" w:type="dxa"/>
          </w:tcPr>
          <w:p w:rsidR="0019705C" w:rsidRPr="0022242A" w:rsidRDefault="0019705C" w:rsidP="00E0710C">
            <w:pPr>
              <w:jc w:val="center"/>
              <w:rPr>
                <w:sz w:val="24"/>
                <w:szCs w:val="24"/>
              </w:rPr>
            </w:pPr>
            <w:r w:rsidRPr="0022242A">
              <w:rPr>
                <w:sz w:val="24"/>
                <w:szCs w:val="24"/>
              </w:rPr>
              <w:t>5.620</w:t>
            </w:r>
          </w:p>
        </w:tc>
        <w:tc>
          <w:tcPr>
            <w:tcW w:w="1270" w:type="dxa"/>
          </w:tcPr>
          <w:p w:rsidR="0019705C" w:rsidRPr="0022242A" w:rsidRDefault="0019705C" w:rsidP="00E0710C">
            <w:pPr>
              <w:jc w:val="center"/>
              <w:rPr>
                <w:sz w:val="24"/>
                <w:szCs w:val="24"/>
              </w:rPr>
            </w:pPr>
            <w:r w:rsidRPr="0022242A">
              <w:rPr>
                <w:sz w:val="24"/>
                <w:szCs w:val="24"/>
              </w:rPr>
              <w:t>4.826</w:t>
            </w:r>
          </w:p>
        </w:tc>
        <w:tc>
          <w:tcPr>
            <w:tcW w:w="1270" w:type="dxa"/>
          </w:tcPr>
          <w:p w:rsidR="0019705C" w:rsidRPr="0022242A" w:rsidRDefault="0019705C" w:rsidP="00E0710C">
            <w:pPr>
              <w:jc w:val="center"/>
              <w:rPr>
                <w:sz w:val="24"/>
                <w:szCs w:val="24"/>
              </w:rPr>
            </w:pPr>
            <w:r w:rsidRPr="0022242A">
              <w:rPr>
                <w:sz w:val="24"/>
                <w:szCs w:val="24"/>
              </w:rPr>
              <w:t>5.015</w:t>
            </w:r>
          </w:p>
        </w:tc>
        <w:tc>
          <w:tcPr>
            <w:tcW w:w="1270" w:type="dxa"/>
          </w:tcPr>
          <w:p w:rsidR="0019705C" w:rsidRPr="0022242A" w:rsidRDefault="0019705C" w:rsidP="00E0710C">
            <w:pPr>
              <w:jc w:val="center"/>
              <w:rPr>
                <w:sz w:val="24"/>
                <w:szCs w:val="24"/>
              </w:rPr>
            </w:pPr>
            <w:r w:rsidRPr="0022242A">
              <w:rPr>
                <w:sz w:val="24"/>
                <w:szCs w:val="24"/>
              </w:rPr>
              <w:t>4.780</w:t>
            </w:r>
          </w:p>
        </w:tc>
        <w:tc>
          <w:tcPr>
            <w:tcW w:w="1270" w:type="dxa"/>
          </w:tcPr>
          <w:p w:rsidR="0019705C" w:rsidRPr="0022242A" w:rsidRDefault="0019705C" w:rsidP="00E0710C">
            <w:pPr>
              <w:jc w:val="center"/>
              <w:rPr>
                <w:sz w:val="24"/>
                <w:szCs w:val="24"/>
              </w:rPr>
            </w:pPr>
            <w:r w:rsidRPr="0022242A">
              <w:rPr>
                <w:sz w:val="24"/>
                <w:szCs w:val="24"/>
              </w:rPr>
              <w:t>6.234</w:t>
            </w:r>
          </w:p>
        </w:tc>
      </w:tr>
      <w:tr w:rsidR="0019705C" w:rsidRPr="0022242A" w:rsidTr="00E0710C">
        <w:trPr>
          <w:trHeight w:val="345"/>
        </w:trPr>
        <w:tc>
          <w:tcPr>
            <w:tcW w:w="1073" w:type="dxa"/>
          </w:tcPr>
          <w:p w:rsidR="0019705C" w:rsidRPr="0022242A" w:rsidRDefault="0019705C" w:rsidP="00E0710C">
            <w:pPr>
              <w:jc w:val="center"/>
              <w:rPr>
                <w:sz w:val="24"/>
                <w:szCs w:val="24"/>
              </w:rPr>
            </w:pPr>
            <w:r w:rsidRPr="0022242A">
              <w:rPr>
                <w:sz w:val="24"/>
                <w:szCs w:val="24"/>
              </w:rPr>
              <w:t>0.2</w:t>
            </w:r>
          </w:p>
        </w:tc>
        <w:tc>
          <w:tcPr>
            <w:tcW w:w="1212" w:type="dxa"/>
          </w:tcPr>
          <w:p w:rsidR="0019705C" w:rsidRPr="0022242A" w:rsidRDefault="0019705C" w:rsidP="00E0710C">
            <w:pPr>
              <w:jc w:val="center"/>
              <w:rPr>
                <w:sz w:val="24"/>
                <w:szCs w:val="24"/>
              </w:rPr>
            </w:pPr>
            <w:r w:rsidRPr="0022242A">
              <w:rPr>
                <w:sz w:val="24"/>
                <w:szCs w:val="24"/>
              </w:rPr>
              <w:t>4.399</w:t>
            </w:r>
          </w:p>
        </w:tc>
        <w:tc>
          <w:tcPr>
            <w:tcW w:w="1270" w:type="dxa"/>
          </w:tcPr>
          <w:p w:rsidR="0019705C" w:rsidRPr="0022242A" w:rsidRDefault="0019705C" w:rsidP="00E0710C">
            <w:pPr>
              <w:jc w:val="center"/>
              <w:rPr>
                <w:sz w:val="24"/>
                <w:szCs w:val="24"/>
              </w:rPr>
            </w:pPr>
            <w:r w:rsidRPr="0022242A">
              <w:rPr>
                <w:sz w:val="24"/>
                <w:szCs w:val="24"/>
              </w:rPr>
              <w:t>4.794</w:t>
            </w:r>
          </w:p>
        </w:tc>
        <w:tc>
          <w:tcPr>
            <w:tcW w:w="1270" w:type="dxa"/>
          </w:tcPr>
          <w:p w:rsidR="0019705C" w:rsidRPr="0022242A" w:rsidRDefault="0019705C" w:rsidP="00E0710C">
            <w:pPr>
              <w:jc w:val="center"/>
              <w:rPr>
                <w:sz w:val="24"/>
                <w:szCs w:val="24"/>
              </w:rPr>
            </w:pPr>
            <w:r w:rsidRPr="0022242A">
              <w:rPr>
                <w:sz w:val="24"/>
                <w:szCs w:val="24"/>
              </w:rPr>
              <w:t>4.720</w:t>
            </w:r>
          </w:p>
        </w:tc>
        <w:tc>
          <w:tcPr>
            <w:tcW w:w="1270" w:type="dxa"/>
          </w:tcPr>
          <w:p w:rsidR="0019705C" w:rsidRPr="0022242A" w:rsidRDefault="0019705C" w:rsidP="00E0710C">
            <w:pPr>
              <w:jc w:val="center"/>
              <w:rPr>
                <w:sz w:val="24"/>
                <w:szCs w:val="24"/>
              </w:rPr>
            </w:pPr>
            <w:r w:rsidRPr="0022242A">
              <w:rPr>
                <w:sz w:val="24"/>
                <w:szCs w:val="24"/>
              </w:rPr>
              <w:t>4.939</w:t>
            </w:r>
          </w:p>
        </w:tc>
        <w:tc>
          <w:tcPr>
            <w:tcW w:w="1270" w:type="dxa"/>
          </w:tcPr>
          <w:p w:rsidR="0019705C" w:rsidRPr="0022242A" w:rsidRDefault="0019705C" w:rsidP="00E0710C">
            <w:pPr>
              <w:jc w:val="center"/>
              <w:rPr>
                <w:sz w:val="24"/>
                <w:szCs w:val="24"/>
              </w:rPr>
            </w:pPr>
            <w:r w:rsidRPr="0022242A">
              <w:rPr>
                <w:sz w:val="24"/>
                <w:szCs w:val="24"/>
              </w:rPr>
              <w:t>4.794</w:t>
            </w:r>
          </w:p>
        </w:tc>
      </w:tr>
      <w:tr w:rsidR="0019705C" w:rsidRPr="0022242A" w:rsidTr="00E0710C">
        <w:trPr>
          <w:trHeight w:val="345"/>
        </w:trPr>
        <w:tc>
          <w:tcPr>
            <w:tcW w:w="1073" w:type="dxa"/>
          </w:tcPr>
          <w:p w:rsidR="0019705C" w:rsidRPr="0022242A" w:rsidRDefault="0019705C" w:rsidP="00E0710C">
            <w:pPr>
              <w:jc w:val="center"/>
              <w:rPr>
                <w:sz w:val="24"/>
                <w:szCs w:val="24"/>
              </w:rPr>
            </w:pPr>
            <w:r w:rsidRPr="0022242A">
              <w:rPr>
                <w:sz w:val="24"/>
                <w:szCs w:val="24"/>
              </w:rPr>
              <w:t>0.3</w:t>
            </w:r>
          </w:p>
        </w:tc>
        <w:tc>
          <w:tcPr>
            <w:tcW w:w="1212" w:type="dxa"/>
          </w:tcPr>
          <w:p w:rsidR="0019705C" w:rsidRPr="0022242A" w:rsidRDefault="0019705C" w:rsidP="00E0710C">
            <w:pPr>
              <w:jc w:val="center"/>
              <w:rPr>
                <w:sz w:val="24"/>
                <w:szCs w:val="24"/>
              </w:rPr>
            </w:pPr>
            <w:r w:rsidRPr="0022242A">
              <w:rPr>
                <w:sz w:val="24"/>
                <w:szCs w:val="24"/>
              </w:rPr>
              <w:t>4.033</w:t>
            </w:r>
          </w:p>
        </w:tc>
        <w:tc>
          <w:tcPr>
            <w:tcW w:w="1270" w:type="dxa"/>
          </w:tcPr>
          <w:p w:rsidR="0019705C" w:rsidRPr="0022242A" w:rsidRDefault="0019705C" w:rsidP="00E0710C">
            <w:pPr>
              <w:rPr>
                <w:sz w:val="24"/>
                <w:szCs w:val="24"/>
              </w:rPr>
            </w:pPr>
            <w:r w:rsidRPr="0022242A">
              <w:rPr>
                <w:sz w:val="24"/>
                <w:szCs w:val="24"/>
              </w:rPr>
              <w:t xml:space="preserve">  4.823</w:t>
            </w:r>
          </w:p>
        </w:tc>
        <w:tc>
          <w:tcPr>
            <w:tcW w:w="1270" w:type="dxa"/>
          </w:tcPr>
          <w:p w:rsidR="0019705C" w:rsidRPr="0022242A" w:rsidRDefault="0019705C" w:rsidP="00E0710C">
            <w:pPr>
              <w:jc w:val="center"/>
              <w:rPr>
                <w:sz w:val="24"/>
                <w:szCs w:val="24"/>
              </w:rPr>
            </w:pPr>
            <w:r w:rsidRPr="0022242A">
              <w:rPr>
                <w:sz w:val="24"/>
                <w:szCs w:val="24"/>
              </w:rPr>
              <w:t>4.637</w:t>
            </w:r>
          </w:p>
        </w:tc>
        <w:tc>
          <w:tcPr>
            <w:tcW w:w="1270" w:type="dxa"/>
          </w:tcPr>
          <w:p w:rsidR="0019705C" w:rsidRPr="0022242A" w:rsidRDefault="0019705C" w:rsidP="00E0710C">
            <w:pPr>
              <w:jc w:val="center"/>
              <w:rPr>
                <w:sz w:val="24"/>
                <w:szCs w:val="24"/>
              </w:rPr>
            </w:pPr>
            <w:r w:rsidRPr="0022242A">
              <w:rPr>
                <w:sz w:val="24"/>
                <w:szCs w:val="24"/>
              </w:rPr>
              <w:t>5.211</w:t>
            </w:r>
          </w:p>
        </w:tc>
        <w:tc>
          <w:tcPr>
            <w:tcW w:w="1270" w:type="dxa"/>
          </w:tcPr>
          <w:p w:rsidR="0019705C" w:rsidRPr="0022242A" w:rsidRDefault="0019705C" w:rsidP="00E0710C">
            <w:pPr>
              <w:jc w:val="center"/>
              <w:rPr>
                <w:sz w:val="24"/>
                <w:szCs w:val="24"/>
              </w:rPr>
            </w:pPr>
            <w:r w:rsidRPr="0022242A">
              <w:rPr>
                <w:sz w:val="24"/>
                <w:szCs w:val="24"/>
              </w:rPr>
              <w:t>3.936</w:t>
            </w:r>
          </w:p>
        </w:tc>
      </w:tr>
      <w:tr w:rsidR="0019705C" w:rsidRPr="0022242A" w:rsidTr="00E0710C">
        <w:trPr>
          <w:trHeight w:val="326"/>
        </w:trPr>
        <w:tc>
          <w:tcPr>
            <w:tcW w:w="1073" w:type="dxa"/>
          </w:tcPr>
          <w:p w:rsidR="0019705C" w:rsidRPr="0022242A" w:rsidRDefault="0019705C" w:rsidP="00E0710C">
            <w:pPr>
              <w:jc w:val="center"/>
              <w:rPr>
                <w:sz w:val="24"/>
                <w:szCs w:val="24"/>
              </w:rPr>
            </w:pPr>
            <w:r w:rsidRPr="0022242A">
              <w:rPr>
                <w:sz w:val="24"/>
                <w:szCs w:val="24"/>
              </w:rPr>
              <w:t>0.4</w:t>
            </w:r>
          </w:p>
        </w:tc>
        <w:tc>
          <w:tcPr>
            <w:tcW w:w="1212" w:type="dxa"/>
          </w:tcPr>
          <w:p w:rsidR="0019705C" w:rsidRPr="0022242A" w:rsidRDefault="0019705C" w:rsidP="00E0710C">
            <w:pPr>
              <w:jc w:val="center"/>
              <w:rPr>
                <w:sz w:val="24"/>
                <w:szCs w:val="24"/>
              </w:rPr>
            </w:pPr>
            <w:r w:rsidRPr="0022242A">
              <w:rPr>
                <w:sz w:val="24"/>
                <w:szCs w:val="24"/>
              </w:rPr>
              <w:t>3.872</w:t>
            </w:r>
          </w:p>
        </w:tc>
        <w:tc>
          <w:tcPr>
            <w:tcW w:w="1270" w:type="dxa"/>
          </w:tcPr>
          <w:p w:rsidR="0019705C" w:rsidRPr="0022242A" w:rsidRDefault="0019705C" w:rsidP="00E0710C">
            <w:pPr>
              <w:jc w:val="center"/>
              <w:rPr>
                <w:sz w:val="24"/>
                <w:szCs w:val="24"/>
              </w:rPr>
            </w:pPr>
            <w:r w:rsidRPr="0022242A">
              <w:rPr>
                <w:sz w:val="24"/>
                <w:szCs w:val="24"/>
              </w:rPr>
              <w:t>4.870</w:t>
            </w:r>
          </w:p>
        </w:tc>
        <w:tc>
          <w:tcPr>
            <w:tcW w:w="1270" w:type="dxa"/>
          </w:tcPr>
          <w:p w:rsidR="0019705C" w:rsidRPr="0022242A" w:rsidRDefault="0019705C" w:rsidP="00E0710C">
            <w:pPr>
              <w:jc w:val="center"/>
              <w:rPr>
                <w:sz w:val="24"/>
                <w:szCs w:val="24"/>
              </w:rPr>
            </w:pPr>
            <w:r w:rsidRPr="0022242A">
              <w:rPr>
                <w:sz w:val="24"/>
                <w:szCs w:val="24"/>
              </w:rPr>
              <w:t>4.617</w:t>
            </w:r>
          </w:p>
        </w:tc>
        <w:tc>
          <w:tcPr>
            <w:tcW w:w="1270" w:type="dxa"/>
          </w:tcPr>
          <w:p w:rsidR="0019705C" w:rsidRPr="0022242A" w:rsidRDefault="0019705C" w:rsidP="00E0710C">
            <w:pPr>
              <w:jc w:val="center"/>
              <w:rPr>
                <w:sz w:val="24"/>
                <w:szCs w:val="24"/>
              </w:rPr>
            </w:pPr>
            <w:r w:rsidRPr="0022242A">
              <w:rPr>
                <w:sz w:val="24"/>
                <w:szCs w:val="24"/>
              </w:rPr>
              <w:t>5.479</w:t>
            </w:r>
          </w:p>
        </w:tc>
        <w:tc>
          <w:tcPr>
            <w:tcW w:w="1270" w:type="dxa"/>
          </w:tcPr>
          <w:p w:rsidR="0019705C" w:rsidRPr="0022242A" w:rsidRDefault="0019705C" w:rsidP="00E0710C">
            <w:pPr>
              <w:jc w:val="center"/>
              <w:rPr>
                <w:sz w:val="24"/>
                <w:szCs w:val="24"/>
              </w:rPr>
            </w:pPr>
            <w:r w:rsidRPr="0022242A">
              <w:rPr>
                <w:sz w:val="24"/>
                <w:szCs w:val="24"/>
              </w:rPr>
              <w:t>3.356</w:t>
            </w:r>
          </w:p>
        </w:tc>
      </w:tr>
      <w:tr w:rsidR="0019705C" w:rsidRPr="0022242A" w:rsidTr="00E0710C">
        <w:trPr>
          <w:trHeight w:val="326"/>
        </w:trPr>
        <w:tc>
          <w:tcPr>
            <w:tcW w:w="1073" w:type="dxa"/>
          </w:tcPr>
          <w:p w:rsidR="0019705C" w:rsidRPr="0022242A" w:rsidRDefault="0019705C" w:rsidP="00E0710C">
            <w:pPr>
              <w:jc w:val="center"/>
              <w:rPr>
                <w:sz w:val="24"/>
                <w:szCs w:val="24"/>
              </w:rPr>
            </w:pPr>
            <w:r w:rsidRPr="0022242A">
              <w:rPr>
                <w:sz w:val="24"/>
                <w:szCs w:val="24"/>
              </w:rPr>
              <w:t>0.5</w:t>
            </w:r>
          </w:p>
        </w:tc>
        <w:tc>
          <w:tcPr>
            <w:tcW w:w="1212" w:type="dxa"/>
          </w:tcPr>
          <w:p w:rsidR="0019705C" w:rsidRPr="0022242A" w:rsidRDefault="0019705C" w:rsidP="00E0710C">
            <w:pPr>
              <w:jc w:val="center"/>
              <w:rPr>
                <w:sz w:val="24"/>
                <w:szCs w:val="24"/>
              </w:rPr>
            </w:pPr>
            <w:r w:rsidRPr="0022242A">
              <w:rPr>
                <w:sz w:val="24"/>
                <w:szCs w:val="24"/>
              </w:rPr>
              <w:t>3.788</w:t>
            </w:r>
          </w:p>
        </w:tc>
        <w:tc>
          <w:tcPr>
            <w:tcW w:w="1270" w:type="dxa"/>
          </w:tcPr>
          <w:p w:rsidR="0019705C" w:rsidRPr="0022242A" w:rsidRDefault="0019705C" w:rsidP="00E0710C">
            <w:pPr>
              <w:jc w:val="center"/>
              <w:rPr>
                <w:sz w:val="24"/>
                <w:szCs w:val="24"/>
              </w:rPr>
            </w:pPr>
            <w:r w:rsidRPr="0022242A">
              <w:rPr>
                <w:sz w:val="24"/>
                <w:szCs w:val="24"/>
              </w:rPr>
              <w:t>4.921</w:t>
            </w:r>
          </w:p>
        </w:tc>
        <w:tc>
          <w:tcPr>
            <w:tcW w:w="1270" w:type="dxa"/>
          </w:tcPr>
          <w:p w:rsidR="0019705C" w:rsidRPr="0022242A" w:rsidRDefault="0019705C" w:rsidP="00E0710C">
            <w:pPr>
              <w:jc w:val="center"/>
              <w:rPr>
                <w:sz w:val="24"/>
                <w:szCs w:val="24"/>
              </w:rPr>
            </w:pPr>
            <w:r w:rsidRPr="0022242A">
              <w:rPr>
                <w:sz w:val="24"/>
                <w:szCs w:val="24"/>
              </w:rPr>
              <w:t>4.622</w:t>
            </w:r>
          </w:p>
        </w:tc>
        <w:tc>
          <w:tcPr>
            <w:tcW w:w="1270" w:type="dxa"/>
          </w:tcPr>
          <w:p w:rsidR="0019705C" w:rsidRPr="0022242A" w:rsidRDefault="0019705C" w:rsidP="00E0710C">
            <w:pPr>
              <w:jc w:val="center"/>
              <w:rPr>
                <w:sz w:val="24"/>
                <w:szCs w:val="24"/>
              </w:rPr>
            </w:pPr>
            <w:r w:rsidRPr="0022242A">
              <w:rPr>
                <w:sz w:val="24"/>
                <w:szCs w:val="24"/>
              </w:rPr>
              <w:t>5.723</w:t>
            </w:r>
          </w:p>
        </w:tc>
        <w:tc>
          <w:tcPr>
            <w:tcW w:w="1270" w:type="dxa"/>
          </w:tcPr>
          <w:p w:rsidR="0019705C" w:rsidRPr="0022242A" w:rsidRDefault="0019705C" w:rsidP="00E0710C">
            <w:pPr>
              <w:jc w:val="center"/>
              <w:rPr>
                <w:sz w:val="24"/>
                <w:szCs w:val="24"/>
              </w:rPr>
            </w:pPr>
            <w:r w:rsidRPr="0022242A">
              <w:rPr>
                <w:sz w:val="24"/>
                <w:szCs w:val="24"/>
              </w:rPr>
              <w:t>2.933</w:t>
            </w:r>
          </w:p>
        </w:tc>
      </w:tr>
      <w:tr w:rsidR="0019705C" w:rsidRPr="0022242A" w:rsidTr="00E0710C">
        <w:trPr>
          <w:trHeight w:val="326"/>
        </w:trPr>
        <w:tc>
          <w:tcPr>
            <w:tcW w:w="1073" w:type="dxa"/>
          </w:tcPr>
          <w:p w:rsidR="0019705C" w:rsidRPr="0022242A" w:rsidRDefault="0019705C" w:rsidP="00E0710C">
            <w:pPr>
              <w:jc w:val="center"/>
              <w:rPr>
                <w:sz w:val="24"/>
                <w:szCs w:val="24"/>
              </w:rPr>
            </w:pPr>
            <w:r w:rsidRPr="0022242A">
              <w:rPr>
                <w:sz w:val="24"/>
                <w:szCs w:val="24"/>
              </w:rPr>
              <w:t>0.6</w:t>
            </w:r>
          </w:p>
        </w:tc>
        <w:tc>
          <w:tcPr>
            <w:tcW w:w="1212" w:type="dxa"/>
          </w:tcPr>
          <w:p w:rsidR="0019705C" w:rsidRPr="0022242A" w:rsidRDefault="0019705C" w:rsidP="00E0710C">
            <w:pPr>
              <w:jc w:val="center"/>
              <w:rPr>
                <w:sz w:val="24"/>
                <w:szCs w:val="24"/>
              </w:rPr>
            </w:pPr>
            <w:r w:rsidRPr="0022242A">
              <w:rPr>
                <w:sz w:val="24"/>
                <w:szCs w:val="24"/>
              </w:rPr>
              <w:t>3.740</w:t>
            </w:r>
          </w:p>
        </w:tc>
        <w:tc>
          <w:tcPr>
            <w:tcW w:w="1270" w:type="dxa"/>
          </w:tcPr>
          <w:p w:rsidR="0019705C" w:rsidRPr="0022242A" w:rsidRDefault="0019705C" w:rsidP="00E0710C">
            <w:pPr>
              <w:jc w:val="center"/>
              <w:rPr>
                <w:sz w:val="24"/>
                <w:szCs w:val="24"/>
              </w:rPr>
            </w:pPr>
            <w:r w:rsidRPr="0022242A">
              <w:rPr>
                <w:sz w:val="24"/>
                <w:szCs w:val="24"/>
              </w:rPr>
              <w:t>4.972</w:t>
            </w:r>
          </w:p>
        </w:tc>
        <w:tc>
          <w:tcPr>
            <w:tcW w:w="1270" w:type="dxa"/>
          </w:tcPr>
          <w:p w:rsidR="0019705C" w:rsidRPr="0022242A" w:rsidRDefault="0019705C" w:rsidP="00E0710C">
            <w:pPr>
              <w:jc w:val="center"/>
              <w:rPr>
                <w:sz w:val="24"/>
                <w:szCs w:val="24"/>
              </w:rPr>
            </w:pPr>
            <w:r w:rsidRPr="0022242A">
              <w:rPr>
                <w:sz w:val="24"/>
                <w:szCs w:val="24"/>
              </w:rPr>
              <w:t>4.637</w:t>
            </w:r>
          </w:p>
        </w:tc>
        <w:tc>
          <w:tcPr>
            <w:tcW w:w="1270" w:type="dxa"/>
          </w:tcPr>
          <w:p w:rsidR="0019705C" w:rsidRPr="0022242A" w:rsidRDefault="0019705C" w:rsidP="00E0710C">
            <w:pPr>
              <w:jc w:val="center"/>
              <w:rPr>
                <w:sz w:val="24"/>
                <w:szCs w:val="24"/>
              </w:rPr>
            </w:pPr>
            <w:r w:rsidRPr="0022242A">
              <w:rPr>
                <w:sz w:val="24"/>
                <w:szCs w:val="24"/>
              </w:rPr>
              <w:t>5.939</w:t>
            </w:r>
          </w:p>
        </w:tc>
        <w:tc>
          <w:tcPr>
            <w:tcW w:w="1270" w:type="dxa"/>
          </w:tcPr>
          <w:p w:rsidR="0019705C" w:rsidRPr="0022242A" w:rsidRDefault="0019705C" w:rsidP="00E0710C">
            <w:pPr>
              <w:jc w:val="center"/>
              <w:rPr>
                <w:sz w:val="24"/>
                <w:szCs w:val="24"/>
              </w:rPr>
            </w:pPr>
            <w:r w:rsidRPr="0022242A">
              <w:rPr>
                <w:sz w:val="24"/>
                <w:szCs w:val="24"/>
              </w:rPr>
              <w:t>2.610</w:t>
            </w:r>
          </w:p>
        </w:tc>
      </w:tr>
      <w:tr w:rsidR="0019705C" w:rsidRPr="0022242A" w:rsidTr="00E0710C">
        <w:trPr>
          <w:trHeight w:val="345"/>
        </w:trPr>
        <w:tc>
          <w:tcPr>
            <w:tcW w:w="1073" w:type="dxa"/>
          </w:tcPr>
          <w:p w:rsidR="0019705C" w:rsidRPr="0022242A" w:rsidRDefault="0019705C" w:rsidP="00E0710C">
            <w:pPr>
              <w:jc w:val="center"/>
              <w:rPr>
                <w:sz w:val="24"/>
                <w:szCs w:val="24"/>
              </w:rPr>
            </w:pPr>
            <w:r w:rsidRPr="0022242A">
              <w:rPr>
                <w:sz w:val="24"/>
                <w:szCs w:val="24"/>
              </w:rPr>
              <w:t>0.7</w:t>
            </w:r>
          </w:p>
        </w:tc>
        <w:tc>
          <w:tcPr>
            <w:tcW w:w="1212" w:type="dxa"/>
          </w:tcPr>
          <w:p w:rsidR="0019705C" w:rsidRPr="0022242A" w:rsidRDefault="0019705C" w:rsidP="00E0710C">
            <w:pPr>
              <w:jc w:val="center"/>
              <w:rPr>
                <w:sz w:val="24"/>
                <w:szCs w:val="24"/>
              </w:rPr>
            </w:pPr>
            <w:r w:rsidRPr="0022242A">
              <w:rPr>
                <w:sz w:val="24"/>
                <w:szCs w:val="24"/>
              </w:rPr>
              <w:t>3.712</w:t>
            </w:r>
          </w:p>
        </w:tc>
        <w:tc>
          <w:tcPr>
            <w:tcW w:w="1270" w:type="dxa"/>
          </w:tcPr>
          <w:p w:rsidR="0019705C" w:rsidRPr="0022242A" w:rsidRDefault="0019705C" w:rsidP="00E0710C">
            <w:pPr>
              <w:jc w:val="center"/>
              <w:rPr>
                <w:sz w:val="24"/>
                <w:szCs w:val="24"/>
              </w:rPr>
            </w:pPr>
            <w:r w:rsidRPr="0022242A">
              <w:rPr>
                <w:sz w:val="24"/>
                <w:szCs w:val="24"/>
              </w:rPr>
              <w:t>5.019</w:t>
            </w:r>
          </w:p>
        </w:tc>
        <w:tc>
          <w:tcPr>
            <w:tcW w:w="1270" w:type="dxa"/>
          </w:tcPr>
          <w:p w:rsidR="0019705C" w:rsidRPr="0022242A" w:rsidRDefault="0019705C" w:rsidP="00E0710C">
            <w:pPr>
              <w:jc w:val="center"/>
              <w:rPr>
                <w:sz w:val="24"/>
                <w:szCs w:val="24"/>
              </w:rPr>
            </w:pPr>
            <w:r w:rsidRPr="0022242A">
              <w:rPr>
                <w:sz w:val="24"/>
                <w:szCs w:val="24"/>
              </w:rPr>
              <w:t>4.657</w:t>
            </w:r>
          </w:p>
        </w:tc>
        <w:tc>
          <w:tcPr>
            <w:tcW w:w="1270" w:type="dxa"/>
          </w:tcPr>
          <w:p w:rsidR="0019705C" w:rsidRPr="0022242A" w:rsidRDefault="0019705C" w:rsidP="00E0710C">
            <w:pPr>
              <w:jc w:val="center"/>
              <w:rPr>
                <w:sz w:val="24"/>
                <w:szCs w:val="24"/>
              </w:rPr>
            </w:pPr>
            <w:r w:rsidRPr="0022242A">
              <w:rPr>
                <w:sz w:val="24"/>
                <w:szCs w:val="24"/>
              </w:rPr>
              <w:t>6.130</w:t>
            </w:r>
          </w:p>
        </w:tc>
        <w:tc>
          <w:tcPr>
            <w:tcW w:w="1270" w:type="dxa"/>
          </w:tcPr>
          <w:p w:rsidR="0019705C" w:rsidRPr="0022242A" w:rsidRDefault="0019705C" w:rsidP="00E0710C">
            <w:pPr>
              <w:jc w:val="center"/>
              <w:rPr>
                <w:sz w:val="24"/>
                <w:szCs w:val="24"/>
              </w:rPr>
            </w:pPr>
            <w:r w:rsidRPr="0022242A">
              <w:rPr>
                <w:sz w:val="24"/>
                <w:szCs w:val="24"/>
              </w:rPr>
              <w:t>2.354</w:t>
            </w:r>
          </w:p>
        </w:tc>
      </w:tr>
      <w:tr w:rsidR="0019705C" w:rsidRPr="0022242A" w:rsidTr="00E0710C">
        <w:trPr>
          <w:trHeight w:val="345"/>
        </w:trPr>
        <w:tc>
          <w:tcPr>
            <w:tcW w:w="1073" w:type="dxa"/>
          </w:tcPr>
          <w:p w:rsidR="0019705C" w:rsidRPr="0022242A" w:rsidRDefault="0019705C" w:rsidP="00E0710C">
            <w:pPr>
              <w:jc w:val="center"/>
              <w:rPr>
                <w:sz w:val="24"/>
                <w:szCs w:val="24"/>
              </w:rPr>
            </w:pPr>
            <w:r w:rsidRPr="0022242A">
              <w:rPr>
                <w:sz w:val="24"/>
                <w:szCs w:val="24"/>
              </w:rPr>
              <w:t>0.8</w:t>
            </w:r>
          </w:p>
        </w:tc>
        <w:tc>
          <w:tcPr>
            <w:tcW w:w="1212" w:type="dxa"/>
          </w:tcPr>
          <w:p w:rsidR="0019705C" w:rsidRPr="0022242A" w:rsidRDefault="0019705C" w:rsidP="00E0710C">
            <w:pPr>
              <w:jc w:val="center"/>
              <w:rPr>
                <w:sz w:val="24"/>
                <w:szCs w:val="24"/>
              </w:rPr>
            </w:pPr>
            <w:r w:rsidRPr="0022242A">
              <w:rPr>
                <w:sz w:val="24"/>
                <w:szCs w:val="24"/>
              </w:rPr>
              <w:t>3.694</w:t>
            </w:r>
          </w:p>
        </w:tc>
        <w:tc>
          <w:tcPr>
            <w:tcW w:w="1270" w:type="dxa"/>
          </w:tcPr>
          <w:p w:rsidR="0019705C" w:rsidRPr="0022242A" w:rsidRDefault="0019705C" w:rsidP="00E0710C">
            <w:pPr>
              <w:jc w:val="center"/>
              <w:rPr>
                <w:sz w:val="24"/>
                <w:szCs w:val="24"/>
              </w:rPr>
            </w:pPr>
            <w:r w:rsidRPr="0022242A">
              <w:rPr>
                <w:sz w:val="24"/>
                <w:szCs w:val="24"/>
              </w:rPr>
              <w:t>5.062</w:t>
            </w:r>
          </w:p>
        </w:tc>
        <w:tc>
          <w:tcPr>
            <w:tcW w:w="1270" w:type="dxa"/>
          </w:tcPr>
          <w:p w:rsidR="0019705C" w:rsidRPr="0022242A" w:rsidRDefault="0019705C" w:rsidP="00E0710C">
            <w:pPr>
              <w:jc w:val="center"/>
              <w:rPr>
                <w:sz w:val="24"/>
                <w:szCs w:val="24"/>
              </w:rPr>
            </w:pPr>
            <w:r w:rsidRPr="0022242A">
              <w:rPr>
                <w:sz w:val="24"/>
                <w:szCs w:val="24"/>
              </w:rPr>
              <w:t>4.679</w:t>
            </w:r>
          </w:p>
        </w:tc>
        <w:tc>
          <w:tcPr>
            <w:tcW w:w="1270" w:type="dxa"/>
          </w:tcPr>
          <w:p w:rsidR="0019705C" w:rsidRPr="0022242A" w:rsidRDefault="0019705C" w:rsidP="00E0710C">
            <w:pPr>
              <w:jc w:val="center"/>
              <w:rPr>
                <w:sz w:val="24"/>
                <w:szCs w:val="24"/>
              </w:rPr>
            </w:pPr>
            <w:r w:rsidRPr="0022242A">
              <w:rPr>
                <w:sz w:val="24"/>
                <w:szCs w:val="24"/>
              </w:rPr>
              <w:t>6.300</w:t>
            </w:r>
          </w:p>
        </w:tc>
        <w:tc>
          <w:tcPr>
            <w:tcW w:w="1270" w:type="dxa"/>
          </w:tcPr>
          <w:p w:rsidR="0019705C" w:rsidRPr="0022242A" w:rsidRDefault="0019705C" w:rsidP="00E0710C">
            <w:pPr>
              <w:jc w:val="center"/>
              <w:rPr>
                <w:sz w:val="24"/>
                <w:szCs w:val="24"/>
              </w:rPr>
            </w:pPr>
            <w:r w:rsidRPr="0022242A">
              <w:rPr>
                <w:sz w:val="24"/>
                <w:szCs w:val="24"/>
              </w:rPr>
              <w:t>2.145</w:t>
            </w:r>
          </w:p>
        </w:tc>
      </w:tr>
      <w:tr w:rsidR="0019705C" w:rsidRPr="0022242A" w:rsidTr="00E0710C">
        <w:trPr>
          <w:trHeight w:val="345"/>
        </w:trPr>
        <w:tc>
          <w:tcPr>
            <w:tcW w:w="1073" w:type="dxa"/>
          </w:tcPr>
          <w:p w:rsidR="0019705C" w:rsidRPr="0022242A" w:rsidRDefault="0019705C" w:rsidP="00E0710C">
            <w:pPr>
              <w:jc w:val="center"/>
              <w:rPr>
                <w:sz w:val="24"/>
                <w:szCs w:val="24"/>
              </w:rPr>
            </w:pPr>
            <w:r w:rsidRPr="0022242A">
              <w:rPr>
                <w:sz w:val="24"/>
                <w:szCs w:val="24"/>
              </w:rPr>
              <w:t>0.9</w:t>
            </w:r>
          </w:p>
        </w:tc>
        <w:tc>
          <w:tcPr>
            <w:tcW w:w="1212" w:type="dxa"/>
          </w:tcPr>
          <w:p w:rsidR="0019705C" w:rsidRPr="0022242A" w:rsidRDefault="0019705C" w:rsidP="00E0710C">
            <w:pPr>
              <w:jc w:val="center"/>
              <w:rPr>
                <w:sz w:val="24"/>
                <w:szCs w:val="24"/>
              </w:rPr>
            </w:pPr>
            <w:r w:rsidRPr="0022242A">
              <w:rPr>
                <w:sz w:val="24"/>
                <w:szCs w:val="24"/>
              </w:rPr>
              <w:t>3.684</w:t>
            </w:r>
          </w:p>
        </w:tc>
        <w:tc>
          <w:tcPr>
            <w:tcW w:w="1270" w:type="dxa"/>
          </w:tcPr>
          <w:p w:rsidR="0019705C" w:rsidRPr="0022242A" w:rsidRDefault="0019705C" w:rsidP="00E0710C">
            <w:pPr>
              <w:jc w:val="center"/>
              <w:rPr>
                <w:sz w:val="24"/>
                <w:szCs w:val="24"/>
              </w:rPr>
            </w:pPr>
            <w:r w:rsidRPr="0022242A">
              <w:rPr>
                <w:sz w:val="24"/>
                <w:szCs w:val="24"/>
              </w:rPr>
              <w:t>5.102</w:t>
            </w:r>
          </w:p>
        </w:tc>
        <w:tc>
          <w:tcPr>
            <w:tcW w:w="1270" w:type="dxa"/>
          </w:tcPr>
          <w:p w:rsidR="0019705C" w:rsidRPr="0022242A" w:rsidRDefault="0019705C" w:rsidP="00E0710C">
            <w:pPr>
              <w:jc w:val="center"/>
              <w:rPr>
                <w:sz w:val="24"/>
                <w:szCs w:val="24"/>
              </w:rPr>
            </w:pPr>
            <w:r w:rsidRPr="0022242A">
              <w:rPr>
                <w:sz w:val="24"/>
                <w:szCs w:val="24"/>
              </w:rPr>
              <w:t>4.700</w:t>
            </w:r>
          </w:p>
        </w:tc>
        <w:tc>
          <w:tcPr>
            <w:tcW w:w="1270" w:type="dxa"/>
          </w:tcPr>
          <w:p w:rsidR="0019705C" w:rsidRPr="0022242A" w:rsidRDefault="0019705C" w:rsidP="00E0710C">
            <w:pPr>
              <w:jc w:val="center"/>
              <w:rPr>
                <w:sz w:val="24"/>
                <w:szCs w:val="24"/>
              </w:rPr>
            </w:pPr>
            <w:r w:rsidRPr="0022242A">
              <w:rPr>
                <w:sz w:val="24"/>
                <w:szCs w:val="24"/>
              </w:rPr>
              <w:t>6.451</w:t>
            </w:r>
          </w:p>
        </w:tc>
        <w:tc>
          <w:tcPr>
            <w:tcW w:w="1270" w:type="dxa"/>
          </w:tcPr>
          <w:p w:rsidR="0019705C" w:rsidRPr="0022242A" w:rsidRDefault="0019705C" w:rsidP="00E0710C">
            <w:pPr>
              <w:jc w:val="center"/>
              <w:rPr>
                <w:sz w:val="24"/>
                <w:szCs w:val="24"/>
              </w:rPr>
            </w:pPr>
            <w:r w:rsidRPr="0022242A">
              <w:rPr>
                <w:sz w:val="24"/>
                <w:szCs w:val="24"/>
              </w:rPr>
              <w:t>1.971</w:t>
            </w:r>
          </w:p>
        </w:tc>
      </w:tr>
    </w:tbl>
    <w:p w:rsidR="0019705C" w:rsidRDefault="0019705C" w:rsidP="0019705C">
      <w:pPr>
        <w:tabs>
          <w:tab w:val="left" w:pos="2337"/>
        </w:tabs>
        <w:jc w:val="center"/>
        <w:rPr>
          <w:sz w:val="28"/>
          <w:szCs w:val="28"/>
        </w:rPr>
      </w:pPr>
    </w:p>
    <w:p w:rsidR="0019705C" w:rsidRDefault="0019705C" w:rsidP="0019705C">
      <w:pPr>
        <w:tabs>
          <w:tab w:val="left" w:pos="2337"/>
        </w:tabs>
        <w:jc w:val="center"/>
        <w:rPr>
          <w:sz w:val="28"/>
          <w:szCs w:val="28"/>
        </w:rPr>
      </w:pPr>
    </w:p>
    <w:p w:rsidR="0019705C" w:rsidRDefault="0019705C" w:rsidP="0019705C">
      <w:pPr>
        <w:tabs>
          <w:tab w:val="left" w:pos="2337"/>
        </w:tabs>
        <w:jc w:val="center"/>
        <w:rPr>
          <w:sz w:val="28"/>
          <w:szCs w:val="28"/>
        </w:rPr>
      </w:pPr>
    </w:p>
    <w:p w:rsidR="0019705C" w:rsidRDefault="0019705C" w:rsidP="0019705C">
      <w:pPr>
        <w:tabs>
          <w:tab w:val="left" w:pos="2337"/>
        </w:tabs>
        <w:jc w:val="center"/>
        <w:rPr>
          <w:sz w:val="28"/>
          <w:szCs w:val="28"/>
        </w:rPr>
      </w:pPr>
    </w:p>
    <w:p w:rsidR="0019705C" w:rsidRDefault="0019705C" w:rsidP="0019705C">
      <w:pPr>
        <w:tabs>
          <w:tab w:val="left" w:pos="2337"/>
        </w:tabs>
        <w:jc w:val="center"/>
        <w:rPr>
          <w:sz w:val="28"/>
          <w:szCs w:val="28"/>
        </w:rPr>
      </w:pPr>
    </w:p>
    <w:p w:rsidR="0019705C" w:rsidRDefault="0019705C" w:rsidP="0019705C">
      <w:pPr>
        <w:tabs>
          <w:tab w:val="left" w:pos="2337"/>
        </w:tabs>
        <w:jc w:val="center"/>
        <w:rPr>
          <w:sz w:val="28"/>
          <w:szCs w:val="28"/>
        </w:rPr>
      </w:pPr>
    </w:p>
    <w:p w:rsidR="0019705C" w:rsidRDefault="0019705C" w:rsidP="0019705C">
      <w:pPr>
        <w:tabs>
          <w:tab w:val="left" w:pos="2337"/>
        </w:tabs>
        <w:jc w:val="center"/>
        <w:rPr>
          <w:sz w:val="28"/>
          <w:szCs w:val="28"/>
        </w:rPr>
      </w:pPr>
    </w:p>
    <w:p w:rsidR="0019705C" w:rsidRDefault="0019705C" w:rsidP="0019705C">
      <w:pPr>
        <w:tabs>
          <w:tab w:val="left" w:pos="2337"/>
        </w:tabs>
        <w:jc w:val="center"/>
        <w:rPr>
          <w:sz w:val="28"/>
          <w:szCs w:val="28"/>
        </w:rPr>
      </w:pPr>
    </w:p>
    <w:p w:rsidR="0019705C" w:rsidRDefault="0019705C" w:rsidP="0019705C">
      <w:pPr>
        <w:tabs>
          <w:tab w:val="left" w:pos="2337"/>
        </w:tabs>
        <w:jc w:val="center"/>
        <w:rPr>
          <w:sz w:val="28"/>
          <w:szCs w:val="28"/>
        </w:rPr>
      </w:pPr>
    </w:p>
    <w:p w:rsidR="0019705C" w:rsidRDefault="0019705C" w:rsidP="0019705C">
      <w:pPr>
        <w:tabs>
          <w:tab w:val="left" w:pos="2337"/>
        </w:tabs>
        <w:jc w:val="center"/>
        <w:rPr>
          <w:sz w:val="28"/>
          <w:szCs w:val="28"/>
        </w:rPr>
      </w:pPr>
    </w:p>
    <w:p w:rsidR="0019705C" w:rsidRDefault="0019705C" w:rsidP="0019705C">
      <w:pPr>
        <w:tabs>
          <w:tab w:val="left" w:pos="2337"/>
        </w:tabs>
        <w:jc w:val="center"/>
        <w:rPr>
          <w:sz w:val="28"/>
          <w:szCs w:val="28"/>
        </w:rPr>
      </w:pPr>
    </w:p>
    <w:p w:rsidR="0019705C" w:rsidRDefault="0019705C" w:rsidP="0019705C">
      <w:pPr>
        <w:tabs>
          <w:tab w:val="left" w:pos="2337"/>
        </w:tabs>
        <w:jc w:val="center"/>
        <w:rPr>
          <w:sz w:val="28"/>
          <w:szCs w:val="28"/>
        </w:rPr>
      </w:pPr>
    </w:p>
    <w:p w:rsidR="0019705C" w:rsidRPr="00AB2320" w:rsidRDefault="0019705C" w:rsidP="0019705C">
      <w:pPr>
        <w:adjustRightInd w:val="0"/>
        <w:rPr>
          <w:sz w:val="24"/>
          <w:szCs w:val="24"/>
        </w:rPr>
      </w:pPr>
    </w:p>
    <w:p w:rsidR="0019705C" w:rsidRPr="00673CAE" w:rsidRDefault="0019705C" w:rsidP="0019705C">
      <w:pPr>
        <w:adjustRightInd w:val="0"/>
        <w:spacing w:line="312" w:lineRule="auto"/>
        <w:jc w:val="center"/>
        <w:rPr>
          <w:sz w:val="24"/>
          <w:szCs w:val="24"/>
        </w:rPr>
      </w:pPr>
      <w:r w:rsidRPr="00673CAE">
        <w:rPr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91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3"/>
              </a:graphicData>
            </a:graphic>
          </wp:inline>
        </w:drawing>
      </w:r>
    </w:p>
    <w:p w:rsidR="00CB14D3" w:rsidRDefault="004E14F4" w:rsidP="000636FB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Fig.4</w:t>
      </w:r>
      <w:r w:rsidR="0019705C" w:rsidRPr="0022242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Variation of MTTF </w:t>
      </w:r>
      <w:r w:rsidRPr="005B7270">
        <w:rPr>
          <w:noProof/>
          <w:sz w:val="24"/>
          <w:szCs w:val="24"/>
        </w:rPr>
        <w:t>with respect to</w:t>
      </w:r>
      <w:r>
        <w:rPr>
          <w:sz w:val="24"/>
          <w:szCs w:val="24"/>
        </w:rPr>
        <w:t xml:space="preserve"> failure rates.</w:t>
      </w:r>
    </w:p>
    <w:p w:rsidR="006E1EB4" w:rsidRPr="00CE7CF5" w:rsidRDefault="004E14F4" w:rsidP="006E1E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D</w:t>
      </w:r>
      <w:r w:rsidR="006E1EB4" w:rsidRPr="00CE7CF5">
        <w:rPr>
          <w:b/>
          <w:sz w:val="24"/>
          <w:szCs w:val="24"/>
        </w:rPr>
        <w:t xml:space="preserve">. Sensitivity </w:t>
      </w:r>
      <w:r w:rsidR="000636FB">
        <w:rPr>
          <w:b/>
          <w:sz w:val="24"/>
          <w:szCs w:val="24"/>
        </w:rPr>
        <w:t xml:space="preserve">analysis </w:t>
      </w:r>
      <w:r w:rsidR="006E1EB4" w:rsidRPr="00CE7CF5">
        <w:rPr>
          <w:b/>
          <w:sz w:val="24"/>
          <w:szCs w:val="24"/>
        </w:rPr>
        <w:t>of (MTTF):</w:t>
      </w:r>
    </w:p>
    <w:p w:rsidR="00000953" w:rsidRPr="00CE7CF5" w:rsidRDefault="00000953" w:rsidP="006E1EB4">
      <w:pPr>
        <w:jc w:val="both"/>
        <w:rPr>
          <w:b/>
          <w:sz w:val="24"/>
          <w:szCs w:val="24"/>
        </w:rPr>
      </w:pPr>
    </w:p>
    <w:p w:rsidR="00000953" w:rsidRPr="00CE7CF5" w:rsidRDefault="00000953" w:rsidP="00CE7CF5">
      <w:pPr>
        <w:jc w:val="both"/>
        <w:rPr>
          <w:sz w:val="24"/>
          <w:szCs w:val="24"/>
        </w:rPr>
      </w:pPr>
      <w:r w:rsidRPr="00CE7CF5">
        <w:rPr>
          <w:sz w:val="24"/>
          <w:szCs w:val="24"/>
        </w:rPr>
        <w:t xml:space="preserve">The sensitivity in MTTF of the system can </w:t>
      </w:r>
      <w:r w:rsidRPr="002A72CD">
        <w:rPr>
          <w:noProof/>
          <w:sz w:val="24"/>
          <w:szCs w:val="24"/>
        </w:rPr>
        <w:t>be studied</w:t>
      </w:r>
      <w:r w:rsidRPr="00CE7CF5">
        <w:rPr>
          <w:sz w:val="24"/>
          <w:szCs w:val="24"/>
        </w:rPr>
        <w:t xml:space="preserve"> through the partial differentiation of MTTF </w:t>
      </w:r>
      <w:r w:rsidR="002A72CD">
        <w:rPr>
          <w:noProof/>
          <w:sz w:val="24"/>
          <w:szCs w:val="24"/>
        </w:rPr>
        <w:t>concerning</w:t>
      </w:r>
      <w:r w:rsidRPr="00CE7CF5">
        <w:rPr>
          <w:sz w:val="24"/>
          <w:szCs w:val="24"/>
        </w:rPr>
        <w:t xml:space="preserve"> the failure rates of the system. By </w:t>
      </w:r>
      <w:r w:rsidR="000636FB" w:rsidRPr="002A72CD">
        <w:rPr>
          <w:noProof/>
          <w:sz w:val="24"/>
          <w:szCs w:val="24"/>
        </w:rPr>
        <w:t>employing the</w:t>
      </w:r>
      <w:r w:rsidR="000636FB">
        <w:rPr>
          <w:sz w:val="24"/>
          <w:szCs w:val="24"/>
        </w:rPr>
        <w:t xml:space="preserve"> set of parametric values of the failure rates after partial differentiation of MTTF with respect </w:t>
      </w:r>
      <w:r w:rsidR="00D5194C">
        <w:rPr>
          <w:noProof/>
          <w:sz w:val="24"/>
          <w:szCs w:val="24"/>
        </w:rPr>
        <w:t>to</w:t>
      </w:r>
      <w:r w:rsidR="000636FB">
        <w:rPr>
          <w:sz w:val="24"/>
          <w:szCs w:val="24"/>
        </w:rPr>
        <w:t xml:space="preserve"> failure </w:t>
      </w:r>
      <w:r w:rsidR="000636FB" w:rsidRPr="00D5194C">
        <w:rPr>
          <w:noProof/>
          <w:sz w:val="24"/>
          <w:szCs w:val="24"/>
        </w:rPr>
        <w:t>rates</w:t>
      </w:r>
      <w:r w:rsidR="00D5194C">
        <w:rPr>
          <w:noProof/>
          <w:sz w:val="24"/>
          <w:szCs w:val="24"/>
        </w:rPr>
        <w:t xml:space="preserve"> </w:t>
      </w:r>
      <w:r w:rsidR="000636FB" w:rsidRPr="00D5194C">
        <w:rPr>
          <w:noProof/>
          <w:sz w:val="24"/>
          <w:szCs w:val="24"/>
        </w:rPr>
        <w:t>and</w:t>
      </w:r>
      <w:r w:rsidR="000636FB">
        <w:rPr>
          <w:sz w:val="24"/>
          <w:szCs w:val="24"/>
        </w:rPr>
        <w:t xml:space="preserve"> </w:t>
      </w:r>
      <w:r w:rsidR="000636FB" w:rsidRPr="002A72CD">
        <w:rPr>
          <w:noProof/>
          <w:sz w:val="24"/>
          <w:szCs w:val="24"/>
        </w:rPr>
        <w:t xml:space="preserve">then </w:t>
      </w:r>
      <w:r w:rsidR="000636FB" w:rsidRPr="002A72CD">
        <w:rPr>
          <w:noProof/>
          <w:sz w:val="24"/>
          <w:szCs w:val="24"/>
        </w:rPr>
        <w:lastRenderedPageBreak/>
        <w:t>varying</w:t>
      </w:r>
      <w:r w:rsidRPr="00CE7CF5">
        <w:rPr>
          <w:sz w:val="24"/>
          <w:szCs w:val="24"/>
        </w:rPr>
        <w:t>λ</w:t>
      </w:r>
      <w:r w:rsidRPr="00CE7CF5">
        <w:rPr>
          <w:sz w:val="24"/>
          <w:szCs w:val="24"/>
          <w:vertAlign w:val="subscript"/>
        </w:rPr>
        <w:t>1=</w:t>
      </w:r>
      <w:r w:rsidRPr="00CE7CF5">
        <w:rPr>
          <w:sz w:val="24"/>
          <w:szCs w:val="24"/>
        </w:rPr>
        <w:t>0.15</w:t>
      </w:r>
      <w:r w:rsidRPr="00CE7CF5">
        <w:rPr>
          <w:sz w:val="24"/>
          <w:szCs w:val="24"/>
          <w:vertAlign w:val="subscript"/>
        </w:rPr>
        <w:t xml:space="preserve">, </w:t>
      </w:r>
      <w:r w:rsidRPr="00CE7CF5">
        <w:rPr>
          <w:sz w:val="24"/>
          <w:szCs w:val="24"/>
        </w:rPr>
        <w:t xml:space="preserve"> λ</w:t>
      </w:r>
      <w:r w:rsidRPr="00CE7CF5">
        <w:rPr>
          <w:sz w:val="24"/>
          <w:szCs w:val="24"/>
          <w:vertAlign w:val="subscript"/>
        </w:rPr>
        <w:t>2</w:t>
      </w:r>
      <w:r w:rsidRPr="00CE7CF5">
        <w:rPr>
          <w:sz w:val="24"/>
          <w:szCs w:val="24"/>
        </w:rPr>
        <w:t>=0.17, λ</w:t>
      </w:r>
      <w:r w:rsidRPr="00CE7CF5">
        <w:rPr>
          <w:sz w:val="24"/>
          <w:szCs w:val="24"/>
          <w:vertAlign w:val="subscript"/>
        </w:rPr>
        <w:t>3</w:t>
      </w:r>
      <w:r w:rsidRPr="00CE7CF5">
        <w:rPr>
          <w:sz w:val="24"/>
          <w:szCs w:val="24"/>
        </w:rPr>
        <w:t>=0.16, λ</w:t>
      </w:r>
      <w:r w:rsidRPr="00CE7CF5">
        <w:rPr>
          <w:sz w:val="24"/>
          <w:szCs w:val="24"/>
          <w:vertAlign w:val="subscript"/>
        </w:rPr>
        <w:t>4</w:t>
      </w:r>
      <w:r w:rsidRPr="00CE7CF5">
        <w:rPr>
          <w:sz w:val="24"/>
          <w:szCs w:val="24"/>
        </w:rPr>
        <w:t>=0.16 and  λ</w:t>
      </w:r>
      <w:r w:rsidRPr="00CE7CF5">
        <w:rPr>
          <w:sz w:val="24"/>
          <w:szCs w:val="24"/>
          <w:vertAlign w:val="subscript"/>
        </w:rPr>
        <w:t>5</w:t>
      </w:r>
      <w:r w:rsidR="000636FB">
        <w:rPr>
          <w:sz w:val="24"/>
          <w:szCs w:val="24"/>
        </w:rPr>
        <w:t xml:space="preserve">=0.20 in </w:t>
      </w:r>
      <w:r w:rsidR="00EA58E2">
        <w:rPr>
          <w:sz w:val="24"/>
          <w:szCs w:val="24"/>
        </w:rPr>
        <w:t>resulting expression</w:t>
      </w:r>
      <w:r w:rsidRPr="00CE7CF5">
        <w:rPr>
          <w:sz w:val="24"/>
          <w:szCs w:val="24"/>
        </w:rPr>
        <w:t xml:space="preserve">, one can calculate the MTTF </w:t>
      </w:r>
      <w:r w:rsidR="00EA58E2">
        <w:rPr>
          <w:sz w:val="24"/>
          <w:szCs w:val="24"/>
        </w:rPr>
        <w:t>sensitivity as shown in Table 4</w:t>
      </w:r>
      <w:r w:rsidRPr="00CE7CF5">
        <w:rPr>
          <w:sz w:val="24"/>
          <w:szCs w:val="24"/>
        </w:rPr>
        <w:t xml:space="preserve"> and </w:t>
      </w:r>
      <w:r w:rsidR="00EA58E2">
        <w:rPr>
          <w:sz w:val="24"/>
          <w:szCs w:val="24"/>
        </w:rPr>
        <w:t xml:space="preserve">the </w:t>
      </w:r>
      <w:r w:rsidRPr="00CE7CF5">
        <w:rPr>
          <w:sz w:val="24"/>
          <w:szCs w:val="24"/>
        </w:rPr>
        <w:t xml:space="preserve">corresponding graphs </w:t>
      </w:r>
      <w:r w:rsidR="00694CDB">
        <w:rPr>
          <w:sz w:val="24"/>
          <w:szCs w:val="24"/>
        </w:rPr>
        <w:t xml:space="preserve">are </w:t>
      </w:r>
      <w:r w:rsidRPr="00694CDB">
        <w:rPr>
          <w:noProof/>
          <w:sz w:val="24"/>
          <w:szCs w:val="24"/>
        </w:rPr>
        <w:t>shown</w:t>
      </w:r>
      <w:r w:rsidRPr="00CE7CF5">
        <w:rPr>
          <w:sz w:val="24"/>
          <w:szCs w:val="24"/>
        </w:rPr>
        <w:t xml:space="preserve"> in Fig.</w:t>
      </w:r>
      <w:r w:rsidR="00EA58E2">
        <w:rPr>
          <w:sz w:val="24"/>
          <w:szCs w:val="24"/>
        </w:rPr>
        <w:t>5.</w:t>
      </w:r>
    </w:p>
    <w:p w:rsidR="00CE7CF5" w:rsidRDefault="00CE7CF5" w:rsidP="00CE7CF5">
      <w:pPr>
        <w:jc w:val="center"/>
        <w:rPr>
          <w:sz w:val="24"/>
          <w:szCs w:val="24"/>
        </w:rPr>
      </w:pPr>
    </w:p>
    <w:p w:rsidR="00000953" w:rsidRPr="00CE7CF5" w:rsidRDefault="00EA58E2" w:rsidP="00CE7CF5">
      <w:pPr>
        <w:jc w:val="center"/>
        <w:rPr>
          <w:sz w:val="24"/>
          <w:szCs w:val="24"/>
        </w:rPr>
      </w:pPr>
      <w:r>
        <w:rPr>
          <w:sz w:val="24"/>
          <w:szCs w:val="24"/>
        </w:rPr>
        <w:t>Table 4</w:t>
      </w:r>
      <w:r w:rsidR="00000953" w:rsidRPr="00CE7CF5">
        <w:rPr>
          <w:sz w:val="24"/>
          <w:szCs w:val="24"/>
        </w:rPr>
        <w:t xml:space="preserve">: </w:t>
      </w:r>
      <w:r>
        <w:rPr>
          <w:sz w:val="24"/>
          <w:szCs w:val="24"/>
        </w:rPr>
        <w:t>Sensitivity of MTTF</w:t>
      </w:r>
      <w:r w:rsidR="00000953" w:rsidRPr="00CE7CF5">
        <w:rPr>
          <w:sz w:val="24"/>
          <w:szCs w:val="24"/>
        </w:rPr>
        <w:t xml:space="preserve"> as </w:t>
      </w:r>
      <w:r>
        <w:rPr>
          <w:sz w:val="24"/>
          <w:szCs w:val="24"/>
        </w:rPr>
        <w:t xml:space="preserve">a </w:t>
      </w:r>
      <w:r w:rsidR="00000953" w:rsidRPr="00CE7CF5">
        <w:rPr>
          <w:sz w:val="24"/>
          <w:szCs w:val="24"/>
        </w:rPr>
        <w:t>function of failure rates</w:t>
      </w:r>
    </w:p>
    <w:tbl>
      <w:tblPr>
        <w:tblpPr w:leftFromText="180" w:rightFromText="180" w:vertAnchor="text" w:tblpXSpec="center" w:tblpY="1"/>
        <w:tblOverlap w:val="never"/>
        <w:tblW w:w="3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1251"/>
        <w:gridCol w:w="1251"/>
        <w:gridCol w:w="1251"/>
        <w:gridCol w:w="1251"/>
        <w:gridCol w:w="1251"/>
      </w:tblGrid>
      <w:tr w:rsidR="00000953" w:rsidRPr="00CE7CF5" w:rsidTr="00E0710C">
        <w:trPr>
          <w:trHeight w:val="1250"/>
        </w:trPr>
        <w:tc>
          <w:tcPr>
            <w:tcW w:w="695" w:type="pct"/>
            <w:vAlign w:val="center"/>
          </w:tcPr>
          <w:p w:rsidR="00000953" w:rsidRPr="00CE7CF5" w:rsidRDefault="00000953" w:rsidP="00CE7CF5">
            <w:pPr>
              <w:jc w:val="center"/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Failure Rate</w:t>
            </w:r>
          </w:p>
          <w:p w:rsidR="00000953" w:rsidRPr="00CE7CF5" w:rsidRDefault="00000953" w:rsidP="00CE7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000953" w:rsidRPr="00CE7CF5" w:rsidRDefault="00000953" w:rsidP="00CE7CF5">
            <w:pPr>
              <w:tabs>
                <w:tab w:val="left" w:pos="353"/>
                <w:tab w:val="center" w:pos="390"/>
                <w:tab w:val="right" w:pos="780"/>
              </w:tabs>
              <w:jc w:val="center"/>
              <w:rPr>
                <w:sz w:val="24"/>
                <w:szCs w:val="24"/>
              </w:rPr>
            </w:pPr>
            <w:r w:rsidRPr="00CE7CF5">
              <w:rPr>
                <w:position w:val="-30"/>
                <w:sz w:val="24"/>
                <w:szCs w:val="24"/>
              </w:rPr>
              <w:object w:dxaOrig="1040" w:dyaOrig="680">
                <v:shape id="_x0000_i1131" type="#_x0000_t75" style="width:51.75pt;height:35.25pt" o:ole="">
                  <v:imagedata r:id="rId224" o:title=""/>
                </v:shape>
                <o:OLEObject Type="Embed" ProgID="Equation.DSMT4" ShapeID="_x0000_i1131" DrawAspect="Content" ObjectID="_1564745146" r:id="rId225"/>
              </w:object>
            </w:r>
          </w:p>
        </w:tc>
        <w:tc>
          <w:tcPr>
            <w:tcW w:w="861" w:type="pct"/>
            <w:vAlign w:val="center"/>
          </w:tcPr>
          <w:p w:rsidR="00000953" w:rsidRPr="00CE7CF5" w:rsidRDefault="00000953" w:rsidP="00CE7CF5">
            <w:pPr>
              <w:jc w:val="center"/>
              <w:rPr>
                <w:sz w:val="24"/>
                <w:szCs w:val="24"/>
              </w:rPr>
            </w:pPr>
            <w:r w:rsidRPr="00CE7CF5">
              <w:rPr>
                <w:position w:val="-30"/>
                <w:sz w:val="24"/>
                <w:szCs w:val="24"/>
              </w:rPr>
              <w:object w:dxaOrig="1040" w:dyaOrig="680">
                <v:shape id="_x0000_i1132" type="#_x0000_t75" style="width:51.75pt;height:35.25pt" o:ole="">
                  <v:imagedata r:id="rId226" o:title=""/>
                </v:shape>
                <o:OLEObject Type="Embed" ProgID="Equation.DSMT4" ShapeID="_x0000_i1132" DrawAspect="Content" ObjectID="_1564745147" r:id="rId227"/>
              </w:object>
            </w:r>
          </w:p>
        </w:tc>
        <w:tc>
          <w:tcPr>
            <w:tcW w:w="861" w:type="pct"/>
            <w:vAlign w:val="center"/>
          </w:tcPr>
          <w:p w:rsidR="00000953" w:rsidRPr="00CE7CF5" w:rsidRDefault="00000953" w:rsidP="00CE7CF5">
            <w:pPr>
              <w:jc w:val="center"/>
              <w:rPr>
                <w:sz w:val="24"/>
                <w:szCs w:val="24"/>
              </w:rPr>
            </w:pPr>
            <w:r w:rsidRPr="00CE7CF5">
              <w:rPr>
                <w:position w:val="-30"/>
                <w:sz w:val="24"/>
                <w:szCs w:val="24"/>
              </w:rPr>
              <w:object w:dxaOrig="1040" w:dyaOrig="680">
                <v:shape id="_x0000_i1133" type="#_x0000_t75" style="width:51.75pt;height:35.25pt" o:ole="">
                  <v:imagedata r:id="rId228" o:title=""/>
                </v:shape>
                <o:OLEObject Type="Embed" ProgID="Equation.DSMT4" ShapeID="_x0000_i1133" DrawAspect="Content" ObjectID="_1564745148" r:id="rId229"/>
              </w:object>
            </w:r>
          </w:p>
        </w:tc>
        <w:tc>
          <w:tcPr>
            <w:tcW w:w="861" w:type="pct"/>
            <w:vAlign w:val="center"/>
          </w:tcPr>
          <w:p w:rsidR="00000953" w:rsidRPr="00CE7CF5" w:rsidRDefault="00000953" w:rsidP="00CE7CF5">
            <w:pPr>
              <w:jc w:val="center"/>
              <w:rPr>
                <w:sz w:val="24"/>
                <w:szCs w:val="24"/>
              </w:rPr>
            </w:pPr>
            <w:r w:rsidRPr="00CE7CF5">
              <w:rPr>
                <w:position w:val="-30"/>
                <w:sz w:val="24"/>
                <w:szCs w:val="24"/>
              </w:rPr>
              <w:object w:dxaOrig="1040" w:dyaOrig="680">
                <v:shape id="_x0000_i1134" type="#_x0000_t75" style="width:51.75pt;height:35.25pt" o:ole="">
                  <v:imagedata r:id="rId230" o:title=""/>
                </v:shape>
                <o:OLEObject Type="Embed" ProgID="Equation.DSMT4" ShapeID="_x0000_i1134" DrawAspect="Content" ObjectID="_1564745149" r:id="rId231"/>
              </w:object>
            </w:r>
          </w:p>
        </w:tc>
        <w:tc>
          <w:tcPr>
            <w:tcW w:w="861" w:type="pct"/>
            <w:vAlign w:val="center"/>
          </w:tcPr>
          <w:p w:rsidR="00000953" w:rsidRPr="00CE7CF5" w:rsidRDefault="00000953" w:rsidP="00CE7CF5">
            <w:pPr>
              <w:jc w:val="center"/>
              <w:rPr>
                <w:sz w:val="24"/>
                <w:szCs w:val="24"/>
              </w:rPr>
            </w:pPr>
            <w:r w:rsidRPr="00CE7CF5">
              <w:rPr>
                <w:position w:val="-30"/>
                <w:sz w:val="24"/>
                <w:szCs w:val="24"/>
              </w:rPr>
              <w:object w:dxaOrig="1040" w:dyaOrig="680">
                <v:shape id="_x0000_i1135" type="#_x0000_t75" style="width:51.75pt;height:35.25pt" o:ole="">
                  <v:imagedata r:id="rId232" o:title=""/>
                </v:shape>
                <o:OLEObject Type="Embed" ProgID="Equation.DSMT4" ShapeID="_x0000_i1135" DrawAspect="Content" ObjectID="_1564745150" r:id="rId233"/>
              </w:object>
            </w:r>
          </w:p>
        </w:tc>
      </w:tr>
      <w:tr w:rsidR="00000953" w:rsidRPr="00CE7CF5" w:rsidTr="00E0710C">
        <w:trPr>
          <w:trHeight w:val="538"/>
        </w:trPr>
        <w:tc>
          <w:tcPr>
            <w:tcW w:w="695" w:type="pct"/>
            <w:vAlign w:val="center"/>
          </w:tcPr>
          <w:p w:rsidR="00000953" w:rsidRPr="00CE7CF5" w:rsidRDefault="00000953" w:rsidP="00CE7CF5">
            <w:pPr>
              <w:jc w:val="center"/>
              <w:rPr>
                <w:b/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0.1</w:t>
            </w:r>
          </w:p>
        </w:tc>
        <w:tc>
          <w:tcPr>
            <w:tcW w:w="861" w:type="pct"/>
            <w:vAlign w:val="center"/>
          </w:tcPr>
          <w:p w:rsidR="00000953" w:rsidRPr="00CE7CF5" w:rsidRDefault="00000953" w:rsidP="00CE7CF5">
            <w:pPr>
              <w:jc w:val="center"/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-25.191</w:t>
            </w:r>
          </w:p>
        </w:tc>
        <w:tc>
          <w:tcPr>
            <w:tcW w:w="861" w:type="pct"/>
            <w:vAlign w:val="center"/>
          </w:tcPr>
          <w:p w:rsidR="00000953" w:rsidRPr="00CE7CF5" w:rsidRDefault="00000953" w:rsidP="00CE7CF5">
            <w:pPr>
              <w:jc w:val="center"/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-0.919</w:t>
            </w:r>
          </w:p>
        </w:tc>
        <w:tc>
          <w:tcPr>
            <w:tcW w:w="861" w:type="pct"/>
          </w:tcPr>
          <w:p w:rsidR="00000953" w:rsidRPr="00CE7CF5" w:rsidRDefault="00000953" w:rsidP="00CE7CF5">
            <w:pPr>
              <w:jc w:val="center"/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-5.666</w:t>
            </w:r>
          </w:p>
        </w:tc>
        <w:tc>
          <w:tcPr>
            <w:tcW w:w="861" w:type="pct"/>
          </w:tcPr>
          <w:p w:rsidR="00000953" w:rsidRPr="00CE7CF5" w:rsidRDefault="00000953" w:rsidP="00CE7CF5">
            <w:pPr>
              <w:jc w:val="center"/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-0.528</w:t>
            </w:r>
          </w:p>
        </w:tc>
        <w:tc>
          <w:tcPr>
            <w:tcW w:w="861" w:type="pct"/>
          </w:tcPr>
          <w:p w:rsidR="00000953" w:rsidRPr="00CE7CF5" w:rsidRDefault="00000953" w:rsidP="00CE7CF5">
            <w:pPr>
              <w:jc w:val="center"/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-19.480</w:t>
            </w:r>
          </w:p>
        </w:tc>
      </w:tr>
      <w:tr w:rsidR="00000953" w:rsidRPr="00CE7CF5" w:rsidTr="00E0710C">
        <w:trPr>
          <w:trHeight w:val="538"/>
        </w:trPr>
        <w:tc>
          <w:tcPr>
            <w:tcW w:w="695" w:type="pct"/>
            <w:vAlign w:val="center"/>
          </w:tcPr>
          <w:p w:rsidR="00000953" w:rsidRPr="00CE7CF5" w:rsidRDefault="00000953" w:rsidP="00CE7CF5">
            <w:pPr>
              <w:jc w:val="center"/>
              <w:rPr>
                <w:b/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0.2</w:t>
            </w:r>
          </w:p>
        </w:tc>
        <w:tc>
          <w:tcPr>
            <w:tcW w:w="861" w:type="pct"/>
            <w:vAlign w:val="center"/>
          </w:tcPr>
          <w:p w:rsidR="00000953" w:rsidRPr="00CE7CF5" w:rsidRDefault="00000953" w:rsidP="00CE7CF5">
            <w:pPr>
              <w:jc w:val="center"/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-5.764</w:t>
            </w:r>
          </w:p>
        </w:tc>
        <w:tc>
          <w:tcPr>
            <w:tcW w:w="861" w:type="pct"/>
            <w:vAlign w:val="center"/>
          </w:tcPr>
          <w:p w:rsidR="00000953" w:rsidRPr="00CE7CF5" w:rsidRDefault="00000953" w:rsidP="00CE7CF5">
            <w:pPr>
              <w:jc w:val="center"/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0.095</w:t>
            </w:r>
          </w:p>
        </w:tc>
        <w:tc>
          <w:tcPr>
            <w:tcW w:w="861" w:type="pct"/>
          </w:tcPr>
          <w:p w:rsidR="00000953" w:rsidRPr="00CE7CF5" w:rsidRDefault="00000953" w:rsidP="00CE7CF5">
            <w:pPr>
              <w:jc w:val="center"/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-1.430</w:t>
            </w:r>
          </w:p>
        </w:tc>
        <w:tc>
          <w:tcPr>
            <w:tcW w:w="861" w:type="pct"/>
          </w:tcPr>
          <w:p w:rsidR="00000953" w:rsidRPr="00CE7CF5" w:rsidRDefault="00000953" w:rsidP="00CE7CF5">
            <w:pPr>
              <w:jc w:val="center"/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2.554</w:t>
            </w:r>
          </w:p>
        </w:tc>
        <w:tc>
          <w:tcPr>
            <w:tcW w:w="861" w:type="pct"/>
          </w:tcPr>
          <w:p w:rsidR="00000953" w:rsidRPr="00CE7CF5" w:rsidRDefault="00000953" w:rsidP="00CE7CF5">
            <w:pPr>
              <w:jc w:val="center"/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-10.705</w:t>
            </w:r>
          </w:p>
        </w:tc>
      </w:tr>
      <w:tr w:rsidR="00000953" w:rsidRPr="00CE7CF5" w:rsidTr="00E0710C">
        <w:trPr>
          <w:trHeight w:val="538"/>
        </w:trPr>
        <w:tc>
          <w:tcPr>
            <w:tcW w:w="695" w:type="pct"/>
            <w:vAlign w:val="center"/>
          </w:tcPr>
          <w:p w:rsidR="00000953" w:rsidRPr="00CE7CF5" w:rsidRDefault="00000953" w:rsidP="00CE7CF5">
            <w:pPr>
              <w:jc w:val="center"/>
              <w:rPr>
                <w:b/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0.3</w:t>
            </w:r>
          </w:p>
        </w:tc>
        <w:tc>
          <w:tcPr>
            <w:tcW w:w="861" w:type="pct"/>
            <w:vAlign w:val="center"/>
          </w:tcPr>
          <w:p w:rsidR="00000953" w:rsidRPr="00CE7CF5" w:rsidRDefault="00000953" w:rsidP="00CE7CF5">
            <w:pPr>
              <w:jc w:val="center"/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-2.280</w:t>
            </w:r>
          </w:p>
        </w:tc>
        <w:tc>
          <w:tcPr>
            <w:tcW w:w="861" w:type="pct"/>
            <w:vAlign w:val="center"/>
          </w:tcPr>
          <w:p w:rsidR="00000953" w:rsidRPr="00CE7CF5" w:rsidRDefault="00000953" w:rsidP="00CE7CF5">
            <w:pPr>
              <w:jc w:val="center"/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0.414</w:t>
            </w:r>
          </w:p>
        </w:tc>
        <w:tc>
          <w:tcPr>
            <w:tcW w:w="861" w:type="pct"/>
          </w:tcPr>
          <w:p w:rsidR="00000953" w:rsidRPr="00CE7CF5" w:rsidRDefault="00000953" w:rsidP="00CE7CF5">
            <w:pPr>
              <w:jc w:val="center"/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-0.417</w:t>
            </w:r>
          </w:p>
        </w:tc>
        <w:tc>
          <w:tcPr>
            <w:tcW w:w="861" w:type="pct"/>
          </w:tcPr>
          <w:p w:rsidR="00000953" w:rsidRPr="00CE7CF5" w:rsidRDefault="00000953" w:rsidP="00CE7CF5">
            <w:pPr>
              <w:jc w:val="center"/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2.767</w:t>
            </w:r>
          </w:p>
        </w:tc>
        <w:tc>
          <w:tcPr>
            <w:tcW w:w="861" w:type="pct"/>
          </w:tcPr>
          <w:p w:rsidR="00000953" w:rsidRPr="00CE7CF5" w:rsidRDefault="00000953" w:rsidP="00CE7CF5">
            <w:pPr>
              <w:jc w:val="center"/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-6.905</w:t>
            </w:r>
          </w:p>
        </w:tc>
      </w:tr>
      <w:tr w:rsidR="00000953" w:rsidRPr="00CE7CF5" w:rsidTr="00E0710C">
        <w:trPr>
          <w:trHeight w:val="538"/>
        </w:trPr>
        <w:tc>
          <w:tcPr>
            <w:tcW w:w="695" w:type="pct"/>
            <w:vAlign w:val="center"/>
          </w:tcPr>
          <w:p w:rsidR="00000953" w:rsidRPr="00CE7CF5" w:rsidRDefault="00000953" w:rsidP="00CE7CF5">
            <w:pPr>
              <w:jc w:val="center"/>
              <w:rPr>
                <w:b/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0.4</w:t>
            </w:r>
          </w:p>
        </w:tc>
        <w:tc>
          <w:tcPr>
            <w:tcW w:w="861" w:type="pct"/>
            <w:vAlign w:val="center"/>
          </w:tcPr>
          <w:p w:rsidR="00000953" w:rsidRPr="00CE7CF5" w:rsidRDefault="00000953" w:rsidP="00CE7CF5">
            <w:pPr>
              <w:jc w:val="center"/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-1.120</w:t>
            </w:r>
          </w:p>
        </w:tc>
        <w:tc>
          <w:tcPr>
            <w:tcW w:w="861" w:type="pct"/>
            <w:vAlign w:val="center"/>
          </w:tcPr>
          <w:p w:rsidR="00000953" w:rsidRPr="00CE7CF5" w:rsidRDefault="00000953" w:rsidP="00CE7CF5">
            <w:pPr>
              <w:jc w:val="center"/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0.505</w:t>
            </w:r>
          </w:p>
        </w:tc>
        <w:tc>
          <w:tcPr>
            <w:tcW w:w="861" w:type="pct"/>
          </w:tcPr>
          <w:p w:rsidR="00000953" w:rsidRPr="00CE7CF5" w:rsidRDefault="00000953" w:rsidP="00CE7CF5">
            <w:pPr>
              <w:jc w:val="center"/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-0.042</w:t>
            </w:r>
          </w:p>
        </w:tc>
        <w:tc>
          <w:tcPr>
            <w:tcW w:w="861" w:type="pct"/>
          </w:tcPr>
          <w:p w:rsidR="00000953" w:rsidRPr="00CE7CF5" w:rsidRDefault="00000953" w:rsidP="00CE7CF5">
            <w:pPr>
              <w:jc w:val="center"/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2.566</w:t>
            </w:r>
          </w:p>
        </w:tc>
        <w:tc>
          <w:tcPr>
            <w:tcW w:w="861" w:type="pct"/>
          </w:tcPr>
          <w:p w:rsidR="00000953" w:rsidRPr="00CE7CF5" w:rsidRDefault="00000953" w:rsidP="00CE7CF5">
            <w:pPr>
              <w:jc w:val="center"/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-4.880</w:t>
            </w:r>
          </w:p>
        </w:tc>
      </w:tr>
      <w:tr w:rsidR="00000953" w:rsidRPr="00CE7CF5" w:rsidTr="00E0710C">
        <w:trPr>
          <w:trHeight w:val="538"/>
        </w:trPr>
        <w:tc>
          <w:tcPr>
            <w:tcW w:w="695" w:type="pct"/>
            <w:vAlign w:val="center"/>
          </w:tcPr>
          <w:p w:rsidR="00000953" w:rsidRPr="00CE7CF5" w:rsidRDefault="00000953" w:rsidP="00CE7CF5">
            <w:pPr>
              <w:jc w:val="center"/>
              <w:rPr>
                <w:b/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0.5</w:t>
            </w:r>
          </w:p>
        </w:tc>
        <w:tc>
          <w:tcPr>
            <w:tcW w:w="861" w:type="pct"/>
            <w:vAlign w:val="center"/>
          </w:tcPr>
          <w:p w:rsidR="00000953" w:rsidRPr="00CE7CF5" w:rsidRDefault="00000953" w:rsidP="00CE7CF5">
            <w:pPr>
              <w:jc w:val="center"/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-0.616</w:t>
            </w:r>
          </w:p>
        </w:tc>
        <w:tc>
          <w:tcPr>
            <w:tcW w:w="861" w:type="pct"/>
            <w:vAlign w:val="center"/>
          </w:tcPr>
          <w:p w:rsidR="00000953" w:rsidRPr="00CE7CF5" w:rsidRDefault="00000953" w:rsidP="00CE7CF5">
            <w:pPr>
              <w:jc w:val="center"/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0.512</w:t>
            </w:r>
          </w:p>
        </w:tc>
        <w:tc>
          <w:tcPr>
            <w:tcW w:w="861" w:type="pct"/>
          </w:tcPr>
          <w:p w:rsidR="00000953" w:rsidRPr="00CE7CF5" w:rsidRDefault="00000953" w:rsidP="00CE7CF5">
            <w:pPr>
              <w:jc w:val="center"/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0.116</w:t>
            </w:r>
          </w:p>
        </w:tc>
        <w:tc>
          <w:tcPr>
            <w:tcW w:w="861" w:type="pct"/>
          </w:tcPr>
          <w:p w:rsidR="00000953" w:rsidRPr="00CE7CF5" w:rsidRDefault="00000953" w:rsidP="00CE7CF5">
            <w:pPr>
              <w:jc w:val="center"/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2.295</w:t>
            </w:r>
          </w:p>
        </w:tc>
        <w:tc>
          <w:tcPr>
            <w:tcW w:w="861" w:type="pct"/>
          </w:tcPr>
          <w:p w:rsidR="00000953" w:rsidRPr="00CE7CF5" w:rsidRDefault="00000953" w:rsidP="00CE7CF5">
            <w:pPr>
              <w:jc w:val="center"/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-3.659</w:t>
            </w:r>
          </w:p>
        </w:tc>
      </w:tr>
      <w:tr w:rsidR="00000953" w:rsidRPr="00CE7CF5" w:rsidTr="00E0710C">
        <w:trPr>
          <w:trHeight w:val="523"/>
        </w:trPr>
        <w:tc>
          <w:tcPr>
            <w:tcW w:w="695" w:type="pct"/>
            <w:vAlign w:val="center"/>
          </w:tcPr>
          <w:p w:rsidR="00000953" w:rsidRPr="00CE7CF5" w:rsidRDefault="00000953" w:rsidP="00CE7CF5">
            <w:pPr>
              <w:jc w:val="center"/>
              <w:rPr>
                <w:b/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0.6</w:t>
            </w:r>
          </w:p>
        </w:tc>
        <w:tc>
          <w:tcPr>
            <w:tcW w:w="861" w:type="pct"/>
            <w:vAlign w:val="center"/>
          </w:tcPr>
          <w:p w:rsidR="00000953" w:rsidRPr="00CE7CF5" w:rsidRDefault="00000953" w:rsidP="00CE7CF5">
            <w:pPr>
              <w:jc w:val="center"/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-0.361</w:t>
            </w:r>
          </w:p>
        </w:tc>
        <w:tc>
          <w:tcPr>
            <w:tcW w:w="861" w:type="pct"/>
            <w:vAlign w:val="center"/>
          </w:tcPr>
          <w:p w:rsidR="00000953" w:rsidRPr="00CE7CF5" w:rsidRDefault="00000953" w:rsidP="00CE7CF5">
            <w:pPr>
              <w:jc w:val="center"/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0.488</w:t>
            </w:r>
          </w:p>
        </w:tc>
        <w:tc>
          <w:tcPr>
            <w:tcW w:w="861" w:type="pct"/>
          </w:tcPr>
          <w:p w:rsidR="00000953" w:rsidRPr="00CE7CF5" w:rsidRDefault="00000953" w:rsidP="00CE7CF5">
            <w:pPr>
              <w:jc w:val="center"/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0.184</w:t>
            </w:r>
          </w:p>
        </w:tc>
        <w:tc>
          <w:tcPr>
            <w:tcW w:w="861" w:type="pct"/>
          </w:tcPr>
          <w:p w:rsidR="00000953" w:rsidRPr="00CE7CF5" w:rsidRDefault="00000953" w:rsidP="00CE7CF5">
            <w:pPr>
              <w:jc w:val="center"/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2.032</w:t>
            </w:r>
          </w:p>
        </w:tc>
        <w:tc>
          <w:tcPr>
            <w:tcW w:w="861" w:type="pct"/>
          </w:tcPr>
          <w:p w:rsidR="00000953" w:rsidRPr="00CE7CF5" w:rsidRDefault="00000953" w:rsidP="00CE7CF5">
            <w:pPr>
              <w:jc w:val="center"/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-2.858</w:t>
            </w:r>
          </w:p>
        </w:tc>
      </w:tr>
      <w:tr w:rsidR="00000953" w:rsidRPr="00CE7CF5" w:rsidTr="00E0710C">
        <w:trPr>
          <w:trHeight w:val="538"/>
        </w:trPr>
        <w:tc>
          <w:tcPr>
            <w:tcW w:w="695" w:type="pct"/>
            <w:vAlign w:val="center"/>
          </w:tcPr>
          <w:p w:rsidR="00000953" w:rsidRPr="00CE7CF5" w:rsidRDefault="00000953" w:rsidP="00CE7CF5">
            <w:pPr>
              <w:jc w:val="center"/>
              <w:rPr>
                <w:b/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0.7</w:t>
            </w:r>
          </w:p>
        </w:tc>
        <w:tc>
          <w:tcPr>
            <w:tcW w:w="861" w:type="pct"/>
            <w:vAlign w:val="center"/>
          </w:tcPr>
          <w:p w:rsidR="00000953" w:rsidRPr="00CE7CF5" w:rsidRDefault="00000953" w:rsidP="00CE7CF5">
            <w:pPr>
              <w:jc w:val="center"/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-0.220</w:t>
            </w:r>
          </w:p>
        </w:tc>
        <w:tc>
          <w:tcPr>
            <w:tcW w:w="861" w:type="pct"/>
            <w:vAlign w:val="center"/>
          </w:tcPr>
          <w:p w:rsidR="00000953" w:rsidRPr="00CE7CF5" w:rsidRDefault="00000953" w:rsidP="00CE7CF5">
            <w:pPr>
              <w:jc w:val="center"/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0.453</w:t>
            </w:r>
          </w:p>
        </w:tc>
        <w:tc>
          <w:tcPr>
            <w:tcW w:w="861" w:type="pct"/>
          </w:tcPr>
          <w:p w:rsidR="00000953" w:rsidRPr="00CE7CF5" w:rsidRDefault="00000953" w:rsidP="00CE7CF5">
            <w:pPr>
              <w:jc w:val="center"/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0.211</w:t>
            </w:r>
          </w:p>
        </w:tc>
        <w:tc>
          <w:tcPr>
            <w:tcW w:w="861" w:type="pct"/>
          </w:tcPr>
          <w:p w:rsidR="00000953" w:rsidRPr="00CE7CF5" w:rsidRDefault="00000953" w:rsidP="00CE7CF5">
            <w:pPr>
              <w:jc w:val="center"/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1.799</w:t>
            </w:r>
          </w:p>
        </w:tc>
        <w:tc>
          <w:tcPr>
            <w:tcW w:w="861" w:type="pct"/>
          </w:tcPr>
          <w:p w:rsidR="00000953" w:rsidRPr="00CE7CF5" w:rsidRDefault="00000953" w:rsidP="00CE7CF5">
            <w:pPr>
              <w:jc w:val="center"/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-2.301</w:t>
            </w:r>
          </w:p>
        </w:tc>
      </w:tr>
      <w:tr w:rsidR="00000953" w:rsidRPr="00CE7CF5" w:rsidTr="00E0710C">
        <w:trPr>
          <w:trHeight w:val="538"/>
        </w:trPr>
        <w:tc>
          <w:tcPr>
            <w:tcW w:w="695" w:type="pct"/>
            <w:vAlign w:val="center"/>
          </w:tcPr>
          <w:p w:rsidR="00000953" w:rsidRPr="00CE7CF5" w:rsidRDefault="00000953" w:rsidP="00CE7CF5">
            <w:pPr>
              <w:jc w:val="center"/>
              <w:rPr>
                <w:b/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0.8</w:t>
            </w:r>
          </w:p>
        </w:tc>
        <w:tc>
          <w:tcPr>
            <w:tcW w:w="861" w:type="pct"/>
            <w:vAlign w:val="center"/>
          </w:tcPr>
          <w:p w:rsidR="00000953" w:rsidRPr="00CE7CF5" w:rsidRDefault="00000953" w:rsidP="00CE7CF5">
            <w:pPr>
              <w:jc w:val="center"/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-0.136</w:t>
            </w:r>
          </w:p>
        </w:tc>
        <w:tc>
          <w:tcPr>
            <w:tcW w:w="861" w:type="pct"/>
            <w:vAlign w:val="center"/>
          </w:tcPr>
          <w:p w:rsidR="00000953" w:rsidRPr="00CE7CF5" w:rsidRDefault="00000953" w:rsidP="00CE7CF5">
            <w:pPr>
              <w:jc w:val="center"/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0.416</w:t>
            </w:r>
          </w:p>
        </w:tc>
        <w:tc>
          <w:tcPr>
            <w:tcW w:w="861" w:type="pct"/>
          </w:tcPr>
          <w:p w:rsidR="00000953" w:rsidRPr="00CE7CF5" w:rsidRDefault="00000953" w:rsidP="00CE7CF5">
            <w:pPr>
              <w:jc w:val="center"/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0.217</w:t>
            </w:r>
          </w:p>
        </w:tc>
        <w:tc>
          <w:tcPr>
            <w:tcW w:w="861" w:type="pct"/>
          </w:tcPr>
          <w:p w:rsidR="00000953" w:rsidRPr="00CE7CF5" w:rsidRDefault="00000953" w:rsidP="00CE7CF5">
            <w:pPr>
              <w:jc w:val="center"/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1.597</w:t>
            </w:r>
          </w:p>
        </w:tc>
        <w:tc>
          <w:tcPr>
            <w:tcW w:w="861" w:type="pct"/>
          </w:tcPr>
          <w:p w:rsidR="00000953" w:rsidRPr="00CE7CF5" w:rsidRDefault="00000953" w:rsidP="00CE7CF5">
            <w:pPr>
              <w:jc w:val="center"/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-1.896</w:t>
            </w:r>
          </w:p>
        </w:tc>
      </w:tr>
      <w:tr w:rsidR="00000953" w:rsidRPr="00CE7CF5" w:rsidTr="00E0710C">
        <w:trPr>
          <w:trHeight w:val="552"/>
        </w:trPr>
        <w:tc>
          <w:tcPr>
            <w:tcW w:w="695" w:type="pct"/>
            <w:vAlign w:val="center"/>
          </w:tcPr>
          <w:p w:rsidR="00000953" w:rsidRPr="00CE7CF5" w:rsidRDefault="00000953" w:rsidP="00CE7CF5">
            <w:pPr>
              <w:jc w:val="center"/>
              <w:rPr>
                <w:b/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0.9</w:t>
            </w:r>
          </w:p>
        </w:tc>
        <w:tc>
          <w:tcPr>
            <w:tcW w:w="861" w:type="pct"/>
            <w:vAlign w:val="center"/>
          </w:tcPr>
          <w:p w:rsidR="00000953" w:rsidRPr="00CE7CF5" w:rsidRDefault="00000953" w:rsidP="00CE7CF5">
            <w:pPr>
              <w:jc w:val="center"/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-0.084</w:t>
            </w:r>
          </w:p>
        </w:tc>
        <w:tc>
          <w:tcPr>
            <w:tcW w:w="861" w:type="pct"/>
            <w:vAlign w:val="center"/>
          </w:tcPr>
          <w:p w:rsidR="00000953" w:rsidRPr="00CE7CF5" w:rsidRDefault="00000953" w:rsidP="00CE7CF5">
            <w:pPr>
              <w:jc w:val="center"/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0.380</w:t>
            </w:r>
          </w:p>
        </w:tc>
        <w:tc>
          <w:tcPr>
            <w:tcW w:w="861" w:type="pct"/>
          </w:tcPr>
          <w:p w:rsidR="00000953" w:rsidRPr="00CE7CF5" w:rsidRDefault="00000953" w:rsidP="00CE7CF5">
            <w:pPr>
              <w:jc w:val="center"/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0.214</w:t>
            </w:r>
          </w:p>
        </w:tc>
        <w:tc>
          <w:tcPr>
            <w:tcW w:w="861" w:type="pct"/>
          </w:tcPr>
          <w:p w:rsidR="00000953" w:rsidRPr="00CE7CF5" w:rsidRDefault="00000953" w:rsidP="00CE7CF5">
            <w:pPr>
              <w:jc w:val="center"/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1.423</w:t>
            </w:r>
          </w:p>
        </w:tc>
        <w:tc>
          <w:tcPr>
            <w:tcW w:w="861" w:type="pct"/>
          </w:tcPr>
          <w:p w:rsidR="00000953" w:rsidRPr="00CE7CF5" w:rsidRDefault="00000953" w:rsidP="00CE7CF5">
            <w:pPr>
              <w:jc w:val="center"/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-1.592</w:t>
            </w:r>
          </w:p>
        </w:tc>
      </w:tr>
    </w:tbl>
    <w:p w:rsidR="00000953" w:rsidRPr="00CE7CF5" w:rsidRDefault="00000953" w:rsidP="00CE7CF5">
      <w:pPr>
        <w:rPr>
          <w:sz w:val="24"/>
          <w:szCs w:val="24"/>
        </w:rPr>
      </w:pPr>
    </w:p>
    <w:p w:rsidR="00000953" w:rsidRPr="00CE7CF5" w:rsidRDefault="00000953" w:rsidP="00CE7CF5">
      <w:pPr>
        <w:rPr>
          <w:sz w:val="24"/>
          <w:szCs w:val="24"/>
        </w:rPr>
      </w:pPr>
    </w:p>
    <w:p w:rsidR="00000953" w:rsidRPr="00CE7CF5" w:rsidRDefault="00000953" w:rsidP="00CE7CF5">
      <w:pPr>
        <w:rPr>
          <w:sz w:val="24"/>
          <w:szCs w:val="24"/>
        </w:rPr>
      </w:pPr>
    </w:p>
    <w:p w:rsidR="00000953" w:rsidRPr="00CE7CF5" w:rsidRDefault="00000953" w:rsidP="00CE7CF5">
      <w:pPr>
        <w:rPr>
          <w:sz w:val="24"/>
          <w:szCs w:val="24"/>
        </w:rPr>
      </w:pPr>
    </w:p>
    <w:p w:rsidR="00000953" w:rsidRPr="00CE7CF5" w:rsidRDefault="00000953" w:rsidP="00CE7CF5">
      <w:pPr>
        <w:rPr>
          <w:sz w:val="24"/>
          <w:szCs w:val="24"/>
        </w:rPr>
      </w:pPr>
    </w:p>
    <w:p w:rsidR="00000953" w:rsidRDefault="00000953" w:rsidP="00CE7CF5">
      <w:pPr>
        <w:adjustRightInd w:val="0"/>
        <w:rPr>
          <w:sz w:val="24"/>
          <w:szCs w:val="24"/>
        </w:rPr>
      </w:pPr>
    </w:p>
    <w:p w:rsidR="00EA58E2" w:rsidRDefault="00EA58E2" w:rsidP="00CE7CF5">
      <w:pPr>
        <w:adjustRightInd w:val="0"/>
        <w:rPr>
          <w:sz w:val="24"/>
          <w:szCs w:val="24"/>
        </w:rPr>
      </w:pPr>
    </w:p>
    <w:p w:rsidR="00EA58E2" w:rsidRDefault="00EA58E2" w:rsidP="00CE7CF5">
      <w:pPr>
        <w:adjustRightInd w:val="0"/>
        <w:rPr>
          <w:sz w:val="24"/>
          <w:szCs w:val="24"/>
        </w:rPr>
      </w:pPr>
    </w:p>
    <w:p w:rsidR="00EA58E2" w:rsidRDefault="00EA58E2" w:rsidP="00CE7CF5">
      <w:pPr>
        <w:adjustRightInd w:val="0"/>
        <w:rPr>
          <w:sz w:val="24"/>
          <w:szCs w:val="24"/>
        </w:rPr>
      </w:pPr>
    </w:p>
    <w:p w:rsidR="00EA58E2" w:rsidRDefault="00EA58E2" w:rsidP="00CE7CF5">
      <w:pPr>
        <w:adjustRightInd w:val="0"/>
        <w:rPr>
          <w:sz w:val="24"/>
          <w:szCs w:val="24"/>
        </w:rPr>
      </w:pPr>
    </w:p>
    <w:p w:rsidR="00EA58E2" w:rsidRDefault="00EA58E2" w:rsidP="00CE7CF5">
      <w:pPr>
        <w:adjustRightInd w:val="0"/>
        <w:rPr>
          <w:sz w:val="24"/>
          <w:szCs w:val="24"/>
        </w:rPr>
      </w:pPr>
    </w:p>
    <w:p w:rsidR="00EA58E2" w:rsidRDefault="00EA58E2" w:rsidP="00CE7CF5">
      <w:pPr>
        <w:adjustRightInd w:val="0"/>
        <w:rPr>
          <w:sz w:val="24"/>
          <w:szCs w:val="24"/>
        </w:rPr>
      </w:pPr>
    </w:p>
    <w:p w:rsidR="00EA58E2" w:rsidRDefault="00EA58E2" w:rsidP="00CE7CF5">
      <w:pPr>
        <w:adjustRightInd w:val="0"/>
        <w:rPr>
          <w:sz w:val="24"/>
          <w:szCs w:val="24"/>
        </w:rPr>
      </w:pPr>
    </w:p>
    <w:p w:rsidR="00EA58E2" w:rsidRDefault="00EA58E2" w:rsidP="00CE7CF5">
      <w:pPr>
        <w:adjustRightInd w:val="0"/>
        <w:rPr>
          <w:sz w:val="24"/>
          <w:szCs w:val="24"/>
        </w:rPr>
      </w:pPr>
    </w:p>
    <w:p w:rsidR="00EA58E2" w:rsidRDefault="00EA58E2" w:rsidP="00CE7CF5">
      <w:pPr>
        <w:adjustRightInd w:val="0"/>
        <w:rPr>
          <w:sz w:val="24"/>
          <w:szCs w:val="24"/>
        </w:rPr>
      </w:pPr>
    </w:p>
    <w:p w:rsidR="00EA58E2" w:rsidRDefault="00EA58E2" w:rsidP="00CE7CF5">
      <w:pPr>
        <w:adjustRightInd w:val="0"/>
        <w:rPr>
          <w:sz w:val="24"/>
          <w:szCs w:val="24"/>
        </w:rPr>
      </w:pPr>
    </w:p>
    <w:p w:rsidR="00EA58E2" w:rsidRDefault="00EA58E2" w:rsidP="00CE7CF5">
      <w:pPr>
        <w:adjustRightInd w:val="0"/>
        <w:rPr>
          <w:sz w:val="24"/>
          <w:szCs w:val="24"/>
        </w:rPr>
      </w:pPr>
    </w:p>
    <w:p w:rsidR="00EA58E2" w:rsidRDefault="00EA58E2" w:rsidP="00CE7CF5">
      <w:pPr>
        <w:adjustRightInd w:val="0"/>
        <w:rPr>
          <w:sz w:val="24"/>
          <w:szCs w:val="24"/>
        </w:rPr>
      </w:pPr>
    </w:p>
    <w:p w:rsidR="00EA58E2" w:rsidRDefault="00EA58E2" w:rsidP="00CE7CF5">
      <w:pPr>
        <w:adjustRightInd w:val="0"/>
        <w:rPr>
          <w:sz w:val="24"/>
          <w:szCs w:val="24"/>
        </w:rPr>
      </w:pPr>
    </w:p>
    <w:p w:rsidR="00EA58E2" w:rsidRDefault="00EA58E2" w:rsidP="00CE7CF5">
      <w:pPr>
        <w:adjustRightInd w:val="0"/>
        <w:rPr>
          <w:sz w:val="24"/>
          <w:szCs w:val="24"/>
        </w:rPr>
      </w:pPr>
    </w:p>
    <w:p w:rsidR="00EA58E2" w:rsidRDefault="00EA58E2" w:rsidP="00CE7CF5">
      <w:pPr>
        <w:adjustRightInd w:val="0"/>
        <w:rPr>
          <w:sz w:val="24"/>
          <w:szCs w:val="24"/>
        </w:rPr>
      </w:pPr>
    </w:p>
    <w:p w:rsidR="00EA58E2" w:rsidRDefault="00EA58E2" w:rsidP="00CE7CF5">
      <w:pPr>
        <w:adjustRightInd w:val="0"/>
        <w:rPr>
          <w:sz w:val="24"/>
          <w:szCs w:val="24"/>
        </w:rPr>
      </w:pPr>
    </w:p>
    <w:p w:rsidR="00EA58E2" w:rsidRDefault="00EA58E2" w:rsidP="00CE7CF5">
      <w:pPr>
        <w:adjustRightInd w:val="0"/>
        <w:rPr>
          <w:sz w:val="24"/>
          <w:szCs w:val="24"/>
        </w:rPr>
      </w:pPr>
    </w:p>
    <w:p w:rsidR="00EA58E2" w:rsidRPr="00CE7CF5" w:rsidRDefault="00EA58E2" w:rsidP="00CE7CF5">
      <w:pPr>
        <w:adjustRightInd w:val="0"/>
        <w:rPr>
          <w:sz w:val="24"/>
          <w:szCs w:val="24"/>
        </w:rPr>
      </w:pPr>
    </w:p>
    <w:p w:rsidR="00000953" w:rsidRPr="00CE7CF5" w:rsidRDefault="00000953" w:rsidP="00CE7CF5">
      <w:pPr>
        <w:adjustRightInd w:val="0"/>
        <w:rPr>
          <w:sz w:val="24"/>
          <w:szCs w:val="24"/>
        </w:rPr>
      </w:pPr>
    </w:p>
    <w:p w:rsidR="00000953" w:rsidRPr="00CE7CF5" w:rsidRDefault="00000953" w:rsidP="00CE7CF5">
      <w:pPr>
        <w:adjustRightInd w:val="0"/>
        <w:jc w:val="center"/>
        <w:rPr>
          <w:sz w:val="24"/>
          <w:szCs w:val="24"/>
        </w:rPr>
      </w:pPr>
      <w:r w:rsidRPr="00CE7CF5">
        <w:rPr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917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4"/>
              </a:graphicData>
            </a:graphic>
          </wp:inline>
        </w:drawing>
      </w:r>
    </w:p>
    <w:p w:rsidR="00DD3348" w:rsidRPr="00EA58E2" w:rsidRDefault="00000953" w:rsidP="00EA58E2">
      <w:pPr>
        <w:jc w:val="center"/>
        <w:rPr>
          <w:sz w:val="24"/>
          <w:szCs w:val="24"/>
        </w:rPr>
      </w:pPr>
      <w:r w:rsidRPr="00CE7CF5">
        <w:rPr>
          <w:sz w:val="24"/>
          <w:szCs w:val="24"/>
        </w:rPr>
        <w:t xml:space="preserve">  Fig.</w:t>
      </w:r>
      <w:r w:rsidR="00EA58E2">
        <w:rPr>
          <w:sz w:val="24"/>
          <w:szCs w:val="24"/>
        </w:rPr>
        <w:t>5</w:t>
      </w:r>
      <w:r w:rsidRPr="00CE7CF5">
        <w:rPr>
          <w:sz w:val="24"/>
          <w:szCs w:val="24"/>
        </w:rPr>
        <w:t>. MTTF Sens</w:t>
      </w:r>
      <w:r w:rsidR="00EA58E2">
        <w:rPr>
          <w:sz w:val="24"/>
          <w:szCs w:val="24"/>
        </w:rPr>
        <w:t xml:space="preserve">itivity </w:t>
      </w:r>
      <w:r w:rsidR="00EA58E2" w:rsidRPr="005B7270">
        <w:rPr>
          <w:noProof/>
          <w:sz w:val="24"/>
          <w:szCs w:val="24"/>
        </w:rPr>
        <w:t>with respect to</w:t>
      </w:r>
      <w:r w:rsidR="00EA58E2">
        <w:rPr>
          <w:sz w:val="24"/>
          <w:szCs w:val="24"/>
        </w:rPr>
        <w:t xml:space="preserve"> failure rates.</w:t>
      </w:r>
    </w:p>
    <w:p w:rsidR="006E1EB4" w:rsidRPr="006B4901" w:rsidRDefault="00EA58E2" w:rsidP="006E1EB4">
      <w:pPr>
        <w:pStyle w:val="Heading2"/>
        <w:numPr>
          <w:ilvl w:val="0"/>
          <w:numId w:val="0"/>
        </w:numPr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lastRenderedPageBreak/>
        <w:t xml:space="preserve">            E</w:t>
      </w:r>
      <w:r w:rsidR="006E1EB4">
        <w:rPr>
          <w:b/>
          <w:i w:val="0"/>
          <w:sz w:val="24"/>
          <w:szCs w:val="24"/>
        </w:rPr>
        <w:t xml:space="preserve">. </w:t>
      </w:r>
      <w:r w:rsidR="006E1EB4" w:rsidRPr="006B4901">
        <w:rPr>
          <w:b/>
          <w:i w:val="0"/>
          <w:sz w:val="24"/>
          <w:szCs w:val="24"/>
        </w:rPr>
        <w:t>Cost</w:t>
      </w:r>
      <w:r w:rsidR="006E1EB4">
        <w:rPr>
          <w:b/>
          <w:i w:val="0"/>
          <w:sz w:val="24"/>
          <w:szCs w:val="24"/>
        </w:rPr>
        <w:t>/Profit</w:t>
      </w:r>
      <w:r w:rsidR="006E1EB4" w:rsidRPr="006B4901">
        <w:rPr>
          <w:b/>
          <w:i w:val="0"/>
          <w:sz w:val="24"/>
          <w:szCs w:val="24"/>
        </w:rPr>
        <w:t xml:space="preserve"> Analysis</w:t>
      </w:r>
    </w:p>
    <w:p w:rsidR="00EA58E2" w:rsidRDefault="00CE7CF5" w:rsidP="00CE7CF5">
      <w:pPr>
        <w:jc w:val="both"/>
        <w:rPr>
          <w:sz w:val="24"/>
          <w:szCs w:val="24"/>
        </w:rPr>
      </w:pPr>
      <w:r w:rsidRPr="00CE7CF5">
        <w:rPr>
          <w:sz w:val="24"/>
          <w:szCs w:val="24"/>
        </w:rPr>
        <w:t xml:space="preserve">If the service facility be always available, then </w:t>
      </w:r>
      <w:r w:rsidR="00EA58E2">
        <w:rPr>
          <w:sz w:val="24"/>
          <w:szCs w:val="24"/>
        </w:rPr>
        <w:t xml:space="preserve">the </w:t>
      </w:r>
      <w:r w:rsidRPr="00CE7CF5">
        <w:rPr>
          <w:sz w:val="24"/>
          <w:szCs w:val="24"/>
        </w:rPr>
        <w:t xml:space="preserve">expected profit during the interval [0, t) </w:t>
      </w:r>
      <w:r w:rsidR="00EA58E2" w:rsidRPr="00D5194C">
        <w:rPr>
          <w:noProof/>
          <w:sz w:val="24"/>
          <w:szCs w:val="24"/>
        </w:rPr>
        <w:t>can</w:t>
      </w:r>
      <w:r w:rsidR="00D5194C">
        <w:rPr>
          <w:noProof/>
          <w:sz w:val="24"/>
          <w:szCs w:val="24"/>
        </w:rPr>
        <w:t xml:space="preserve"> </w:t>
      </w:r>
      <w:r w:rsidR="00EA58E2" w:rsidRPr="00D5194C">
        <w:rPr>
          <w:noProof/>
          <w:sz w:val="24"/>
          <w:szCs w:val="24"/>
        </w:rPr>
        <w:t>be</w:t>
      </w:r>
      <w:r w:rsidR="00EA58E2" w:rsidRPr="002A72CD">
        <w:rPr>
          <w:noProof/>
          <w:sz w:val="24"/>
          <w:szCs w:val="24"/>
        </w:rPr>
        <w:t xml:space="preserve"> calculate</w:t>
      </w:r>
      <w:r w:rsidR="002A72CD">
        <w:rPr>
          <w:noProof/>
          <w:sz w:val="24"/>
          <w:szCs w:val="24"/>
        </w:rPr>
        <w:t>d</w:t>
      </w:r>
      <w:r w:rsidR="00EA58E2">
        <w:rPr>
          <w:sz w:val="24"/>
          <w:szCs w:val="24"/>
        </w:rPr>
        <w:t xml:space="preserve"> by the formula given as;</w:t>
      </w:r>
    </w:p>
    <w:p w:rsidR="00EA58E2" w:rsidRDefault="00CE7CF5" w:rsidP="00CE7CF5">
      <w:pPr>
        <w:jc w:val="both"/>
        <w:rPr>
          <w:noProof/>
          <w:sz w:val="24"/>
          <w:szCs w:val="24"/>
        </w:rPr>
      </w:pPr>
      <w:r w:rsidRPr="00CE7CF5">
        <w:rPr>
          <w:position w:val="-22"/>
          <w:sz w:val="24"/>
          <w:szCs w:val="24"/>
        </w:rPr>
        <w:object w:dxaOrig="2060" w:dyaOrig="540">
          <v:shape id="_x0000_i1136" type="#_x0000_t75" style="width:116.25pt;height:27.75pt" o:ole="" fillcolor="window">
            <v:imagedata r:id="rId235" o:title=""/>
          </v:shape>
          <o:OLEObject Type="Embed" ProgID="Equation.DSMT4" ShapeID="_x0000_i1136" DrawAspect="Content" ObjectID="_1564745151" r:id="rId236"/>
        </w:object>
      </w:r>
      <w:r w:rsidR="002A72CD">
        <w:rPr>
          <w:sz w:val="24"/>
          <w:szCs w:val="24"/>
        </w:rPr>
        <w:t xml:space="preserve">, </w:t>
      </w:r>
      <w:r w:rsidR="002A72CD">
        <w:rPr>
          <w:noProof/>
          <w:sz w:val="24"/>
          <w:szCs w:val="24"/>
        </w:rPr>
        <w:t>a</w:t>
      </w:r>
      <w:r w:rsidR="00DF707B" w:rsidRPr="002A72CD">
        <w:rPr>
          <w:noProof/>
          <w:sz w:val="24"/>
          <w:szCs w:val="24"/>
        </w:rPr>
        <w:t>s notation explained in section II.</w:t>
      </w:r>
    </w:p>
    <w:p w:rsidR="00CE7CF5" w:rsidRPr="00CE7CF5" w:rsidRDefault="00CE7CF5" w:rsidP="00CE7CF5">
      <w:pPr>
        <w:jc w:val="both"/>
        <w:rPr>
          <w:sz w:val="24"/>
          <w:szCs w:val="24"/>
        </w:rPr>
      </w:pPr>
      <w:r w:rsidRPr="00CE7CF5">
        <w:rPr>
          <w:sz w:val="24"/>
          <w:szCs w:val="24"/>
        </w:rPr>
        <w:t>For the</w:t>
      </w:r>
      <w:r w:rsidR="00DF707B">
        <w:rPr>
          <w:sz w:val="24"/>
          <w:szCs w:val="24"/>
        </w:rPr>
        <w:t xml:space="preserve"> same set of </w:t>
      </w:r>
      <w:r w:rsidR="002A72CD" w:rsidRPr="002A72CD">
        <w:rPr>
          <w:noProof/>
          <w:sz w:val="24"/>
          <w:szCs w:val="24"/>
        </w:rPr>
        <w:t xml:space="preserve">the </w:t>
      </w:r>
      <w:r w:rsidR="00DF707B" w:rsidRPr="002A72CD">
        <w:rPr>
          <w:noProof/>
          <w:sz w:val="24"/>
          <w:szCs w:val="24"/>
        </w:rPr>
        <w:t>parameter</w:t>
      </w:r>
      <w:r w:rsidR="00DF707B">
        <w:rPr>
          <w:sz w:val="24"/>
          <w:szCs w:val="24"/>
        </w:rPr>
        <w:t xml:space="preserve"> of</w:t>
      </w:r>
      <w:r w:rsidR="003E41F3">
        <w:rPr>
          <w:sz w:val="24"/>
          <w:szCs w:val="24"/>
        </w:rPr>
        <w:t xml:space="preserve"> failure and repair rates in (64</w:t>
      </w:r>
      <w:r w:rsidR="00DF707B">
        <w:rPr>
          <w:sz w:val="24"/>
          <w:szCs w:val="24"/>
        </w:rPr>
        <w:t>), one can obtain the expression.</w:t>
      </w:r>
    </w:p>
    <w:p w:rsidR="00CE7CF5" w:rsidRPr="00CE7CF5" w:rsidRDefault="00AB42AF" w:rsidP="00CE7CF5">
      <w:pPr>
        <w:jc w:val="both"/>
        <w:rPr>
          <w:sz w:val="24"/>
          <w:szCs w:val="24"/>
        </w:rPr>
      </w:pPr>
      <w:r w:rsidRPr="00CE7CF5">
        <w:rPr>
          <w:position w:val="-56"/>
          <w:sz w:val="24"/>
          <w:szCs w:val="24"/>
        </w:rPr>
        <w:object w:dxaOrig="10219" w:dyaOrig="1240">
          <v:shape id="_x0000_i1137" type="#_x0000_t75" style="width:472.5pt;height:57pt" o:ole="">
            <v:imagedata r:id="rId237" o:title=""/>
          </v:shape>
          <o:OLEObject Type="Embed" ProgID="Equation.DSMT4" ShapeID="_x0000_i1137" DrawAspect="Content" ObjectID="_1564745152" r:id="rId238"/>
        </w:object>
      </w:r>
      <w:r w:rsidR="00CE7CF5" w:rsidRPr="00CE7CF5">
        <w:rPr>
          <w:sz w:val="24"/>
          <w:szCs w:val="24"/>
        </w:rPr>
        <w:tab/>
      </w:r>
    </w:p>
    <w:p w:rsidR="00CE7CF5" w:rsidRPr="00CE7CF5" w:rsidRDefault="00CE7CF5" w:rsidP="00CE7CF5">
      <w:pPr>
        <w:spacing w:line="480" w:lineRule="auto"/>
        <w:jc w:val="both"/>
        <w:rPr>
          <w:sz w:val="24"/>
          <w:szCs w:val="24"/>
        </w:rPr>
      </w:pPr>
      <w:r w:rsidRPr="00CE7CF5">
        <w:rPr>
          <w:sz w:val="24"/>
          <w:szCs w:val="24"/>
        </w:rPr>
        <w:t>Setting K</w:t>
      </w:r>
      <w:r w:rsidRPr="00CE7CF5">
        <w:rPr>
          <w:sz w:val="24"/>
          <w:szCs w:val="24"/>
          <w:vertAlign w:val="subscript"/>
        </w:rPr>
        <w:t>1</w:t>
      </w:r>
      <w:r w:rsidRPr="00CE7CF5">
        <w:rPr>
          <w:sz w:val="24"/>
          <w:szCs w:val="24"/>
        </w:rPr>
        <w:t>= 1and K</w:t>
      </w:r>
      <w:r w:rsidRPr="00CE7CF5">
        <w:rPr>
          <w:sz w:val="24"/>
          <w:szCs w:val="24"/>
          <w:vertAlign w:val="subscript"/>
        </w:rPr>
        <w:t>2</w:t>
      </w:r>
      <w:r w:rsidRPr="00CE7CF5">
        <w:rPr>
          <w:sz w:val="24"/>
          <w:szCs w:val="24"/>
        </w:rPr>
        <w:t xml:space="preserve">= 0.6, 0.5, 0.4, 0.3, 0.2 and 0.1 respectively and varying t =0, 1, 2, 3, 4, 5, 6, 7, 8, 9, Units of time, the results for expected profit can be obtain as shown in </w:t>
      </w:r>
      <w:r w:rsidR="00DF707B">
        <w:rPr>
          <w:sz w:val="24"/>
          <w:szCs w:val="24"/>
        </w:rPr>
        <w:t>Table 5 and graphical representation in Fig.6</w:t>
      </w:r>
    </w:p>
    <w:p w:rsidR="00CE7CF5" w:rsidRPr="00CE7CF5" w:rsidRDefault="00DF707B" w:rsidP="00CE7CF5">
      <w:pPr>
        <w:ind w:firstLine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Table 5. </w:t>
      </w:r>
      <w:r w:rsidR="00CE7CF5" w:rsidRPr="00CE7CF5">
        <w:rPr>
          <w:sz w:val="24"/>
          <w:szCs w:val="24"/>
        </w:rPr>
        <w:t xml:space="preserve"> Expected Profit in [0</w:t>
      </w:r>
      <w:proofErr w:type="gramStart"/>
      <w:r w:rsidR="00CE7CF5" w:rsidRPr="00CE7CF5">
        <w:rPr>
          <w:sz w:val="24"/>
          <w:szCs w:val="24"/>
        </w:rPr>
        <w:t>,t</w:t>
      </w:r>
      <w:proofErr w:type="gramEnd"/>
      <w:r w:rsidR="00CE7CF5" w:rsidRPr="00CE7CF5">
        <w:rPr>
          <w:sz w:val="24"/>
          <w:szCs w:val="24"/>
        </w:rPr>
        <w:t>) t=0,1 ,2</w:t>
      </w:r>
      <w:r>
        <w:rPr>
          <w:sz w:val="24"/>
          <w:szCs w:val="24"/>
        </w:rPr>
        <w:t>, 3,  4</w:t>
      </w:r>
      <w:r w:rsidR="00CE7CF5" w:rsidRPr="00CE7CF5">
        <w:rPr>
          <w:sz w:val="24"/>
          <w:szCs w:val="24"/>
        </w:rPr>
        <w:t>…9</w:t>
      </w:r>
    </w:p>
    <w:tbl>
      <w:tblPr>
        <w:tblStyle w:val="TableGrid"/>
        <w:tblW w:w="7098" w:type="dxa"/>
        <w:jc w:val="center"/>
        <w:tblLook w:val="04A0" w:firstRow="1" w:lastRow="0" w:firstColumn="1" w:lastColumn="0" w:noHBand="0" w:noVBand="1"/>
      </w:tblPr>
      <w:tblGrid>
        <w:gridCol w:w="724"/>
        <w:gridCol w:w="1061"/>
        <w:gridCol w:w="1117"/>
        <w:gridCol w:w="1117"/>
        <w:gridCol w:w="1061"/>
        <w:gridCol w:w="1009"/>
        <w:gridCol w:w="1009"/>
      </w:tblGrid>
      <w:tr w:rsidR="00CE7CF5" w:rsidRPr="00CE7CF5" w:rsidTr="00E0710C">
        <w:trPr>
          <w:trHeight w:val="167"/>
          <w:jc w:val="center"/>
        </w:trPr>
        <w:tc>
          <w:tcPr>
            <w:tcW w:w="652" w:type="dxa"/>
          </w:tcPr>
          <w:p w:rsidR="00CE7CF5" w:rsidRPr="00CE7CF5" w:rsidRDefault="00DF707B" w:rsidP="00E07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(t)</w:t>
            </w:r>
          </w:p>
        </w:tc>
        <w:tc>
          <w:tcPr>
            <w:tcW w:w="1073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E</w:t>
            </w:r>
            <w:r w:rsidRPr="00CE7CF5">
              <w:rPr>
                <w:sz w:val="24"/>
                <w:szCs w:val="24"/>
                <w:vertAlign w:val="subscript"/>
              </w:rPr>
              <w:t>P</w:t>
            </w:r>
            <w:r w:rsidRPr="00CE7CF5">
              <w:rPr>
                <w:sz w:val="24"/>
                <w:szCs w:val="24"/>
              </w:rPr>
              <w:t xml:space="preserve">(t): </w:t>
            </w:r>
            <w:r w:rsidRPr="00CE7CF5">
              <w:rPr>
                <w:iCs/>
                <w:color w:val="000000"/>
                <w:sz w:val="24"/>
                <w:szCs w:val="24"/>
                <w:lang w:val="en-IN" w:eastAsia="en-IN"/>
              </w:rPr>
              <w:t>K</w:t>
            </w:r>
            <w:r w:rsidRPr="00CE7CF5">
              <w:rPr>
                <w:iCs/>
                <w:color w:val="000000"/>
                <w:sz w:val="24"/>
                <w:szCs w:val="24"/>
                <w:vertAlign w:val="subscript"/>
                <w:lang w:val="en-IN" w:eastAsia="en-IN"/>
              </w:rPr>
              <w:t>2</w:t>
            </w:r>
            <w:r w:rsidRPr="00CE7CF5">
              <w:rPr>
                <w:iCs/>
                <w:color w:val="000000"/>
                <w:sz w:val="24"/>
                <w:szCs w:val="24"/>
                <w:lang w:val="en-IN" w:eastAsia="en-IN"/>
              </w:rPr>
              <w:t>=0.6</w:t>
            </w:r>
          </w:p>
        </w:tc>
        <w:tc>
          <w:tcPr>
            <w:tcW w:w="1133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E</w:t>
            </w:r>
            <w:r w:rsidRPr="00CE7CF5">
              <w:rPr>
                <w:sz w:val="24"/>
                <w:szCs w:val="24"/>
                <w:vertAlign w:val="subscript"/>
              </w:rPr>
              <w:t>P</w:t>
            </w:r>
            <w:r w:rsidRPr="00CE7CF5">
              <w:rPr>
                <w:sz w:val="24"/>
                <w:szCs w:val="24"/>
              </w:rPr>
              <w:t xml:space="preserve">(t): </w:t>
            </w:r>
            <w:r w:rsidRPr="00CE7CF5">
              <w:rPr>
                <w:iCs/>
                <w:color w:val="000000"/>
                <w:sz w:val="24"/>
                <w:szCs w:val="24"/>
                <w:lang w:val="en-IN" w:eastAsia="en-IN"/>
              </w:rPr>
              <w:t>K</w:t>
            </w:r>
            <w:r w:rsidRPr="00CE7CF5">
              <w:rPr>
                <w:iCs/>
                <w:color w:val="000000"/>
                <w:sz w:val="24"/>
                <w:szCs w:val="24"/>
                <w:vertAlign w:val="subscript"/>
                <w:lang w:val="en-IN" w:eastAsia="en-IN"/>
              </w:rPr>
              <w:t>2</w:t>
            </w:r>
            <w:r w:rsidRPr="00CE7CF5">
              <w:rPr>
                <w:iCs/>
                <w:color w:val="000000"/>
                <w:sz w:val="24"/>
                <w:szCs w:val="24"/>
                <w:lang w:val="en-IN" w:eastAsia="en-IN"/>
              </w:rPr>
              <w:t>=0.5</w:t>
            </w:r>
          </w:p>
        </w:tc>
        <w:tc>
          <w:tcPr>
            <w:tcW w:w="1133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E</w:t>
            </w:r>
            <w:r w:rsidRPr="00CE7CF5">
              <w:rPr>
                <w:sz w:val="24"/>
                <w:szCs w:val="24"/>
                <w:vertAlign w:val="subscript"/>
              </w:rPr>
              <w:t>P</w:t>
            </w:r>
            <w:r w:rsidRPr="00CE7CF5">
              <w:rPr>
                <w:sz w:val="24"/>
                <w:szCs w:val="24"/>
              </w:rPr>
              <w:t xml:space="preserve">(t): </w:t>
            </w:r>
            <w:r w:rsidRPr="00CE7CF5">
              <w:rPr>
                <w:iCs/>
                <w:color w:val="000000"/>
                <w:sz w:val="24"/>
                <w:szCs w:val="24"/>
                <w:lang w:val="en-IN" w:eastAsia="en-IN"/>
              </w:rPr>
              <w:t>K</w:t>
            </w:r>
            <w:r w:rsidRPr="00CE7CF5">
              <w:rPr>
                <w:iCs/>
                <w:color w:val="000000"/>
                <w:sz w:val="24"/>
                <w:szCs w:val="24"/>
                <w:vertAlign w:val="subscript"/>
                <w:lang w:val="en-IN" w:eastAsia="en-IN"/>
              </w:rPr>
              <w:t>2</w:t>
            </w:r>
            <w:r w:rsidRPr="00CE7CF5">
              <w:rPr>
                <w:iCs/>
                <w:color w:val="000000"/>
                <w:sz w:val="24"/>
                <w:szCs w:val="24"/>
                <w:lang w:val="en-IN" w:eastAsia="en-IN"/>
              </w:rPr>
              <w:t>=0.4</w:t>
            </w:r>
          </w:p>
        </w:tc>
        <w:tc>
          <w:tcPr>
            <w:tcW w:w="1073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E</w:t>
            </w:r>
            <w:r w:rsidRPr="00CE7CF5">
              <w:rPr>
                <w:sz w:val="24"/>
                <w:szCs w:val="24"/>
                <w:vertAlign w:val="subscript"/>
              </w:rPr>
              <w:t>P</w:t>
            </w:r>
            <w:r w:rsidRPr="00CE7CF5">
              <w:rPr>
                <w:sz w:val="24"/>
                <w:szCs w:val="24"/>
              </w:rPr>
              <w:t xml:space="preserve">(t): </w:t>
            </w:r>
            <w:r w:rsidRPr="00CE7CF5">
              <w:rPr>
                <w:iCs/>
                <w:color w:val="000000"/>
                <w:sz w:val="24"/>
                <w:szCs w:val="24"/>
                <w:lang w:val="en-IN" w:eastAsia="en-IN"/>
              </w:rPr>
              <w:t>K</w:t>
            </w:r>
            <w:r w:rsidRPr="00CE7CF5">
              <w:rPr>
                <w:iCs/>
                <w:color w:val="000000"/>
                <w:sz w:val="24"/>
                <w:szCs w:val="24"/>
                <w:vertAlign w:val="subscript"/>
                <w:lang w:val="en-IN" w:eastAsia="en-IN"/>
              </w:rPr>
              <w:t>2</w:t>
            </w:r>
            <w:r w:rsidRPr="00CE7CF5">
              <w:rPr>
                <w:iCs/>
                <w:color w:val="000000"/>
                <w:sz w:val="24"/>
                <w:szCs w:val="24"/>
                <w:lang w:val="en-IN" w:eastAsia="en-IN"/>
              </w:rPr>
              <w:t>=0.3</w:t>
            </w:r>
          </w:p>
        </w:tc>
        <w:tc>
          <w:tcPr>
            <w:tcW w:w="1017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E</w:t>
            </w:r>
            <w:r w:rsidRPr="00CE7CF5">
              <w:rPr>
                <w:sz w:val="24"/>
                <w:szCs w:val="24"/>
                <w:vertAlign w:val="subscript"/>
              </w:rPr>
              <w:t>P</w:t>
            </w:r>
            <w:r w:rsidRPr="00CE7CF5">
              <w:rPr>
                <w:sz w:val="24"/>
                <w:szCs w:val="24"/>
              </w:rPr>
              <w:t xml:space="preserve">(t): </w:t>
            </w:r>
            <w:r w:rsidRPr="00CE7CF5">
              <w:rPr>
                <w:iCs/>
                <w:color w:val="000000"/>
                <w:sz w:val="24"/>
                <w:szCs w:val="24"/>
                <w:lang w:val="en-IN" w:eastAsia="en-IN"/>
              </w:rPr>
              <w:t>K</w:t>
            </w:r>
            <w:r w:rsidRPr="00CE7CF5">
              <w:rPr>
                <w:iCs/>
                <w:color w:val="000000"/>
                <w:sz w:val="24"/>
                <w:szCs w:val="24"/>
                <w:vertAlign w:val="subscript"/>
                <w:lang w:val="en-IN" w:eastAsia="en-IN"/>
              </w:rPr>
              <w:t>2</w:t>
            </w:r>
            <w:r w:rsidRPr="00CE7CF5">
              <w:rPr>
                <w:iCs/>
                <w:color w:val="000000"/>
                <w:sz w:val="24"/>
                <w:szCs w:val="24"/>
                <w:lang w:val="en-IN" w:eastAsia="en-IN"/>
              </w:rPr>
              <w:t>=0.2</w:t>
            </w:r>
          </w:p>
        </w:tc>
        <w:tc>
          <w:tcPr>
            <w:tcW w:w="1017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E</w:t>
            </w:r>
            <w:r w:rsidRPr="00CE7CF5">
              <w:rPr>
                <w:sz w:val="24"/>
                <w:szCs w:val="24"/>
                <w:vertAlign w:val="subscript"/>
              </w:rPr>
              <w:t>P</w:t>
            </w:r>
            <w:r w:rsidRPr="00CE7CF5">
              <w:rPr>
                <w:sz w:val="24"/>
                <w:szCs w:val="24"/>
              </w:rPr>
              <w:t xml:space="preserve">(t): </w:t>
            </w:r>
            <w:r w:rsidRPr="00CE7CF5">
              <w:rPr>
                <w:iCs/>
                <w:color w:val="000000"/>
                <w:sz w:val="24"/>
                <w:szCs w:val="24"/>
                <w:lang w:val="en-IN" w:eastAsia="en-IN"/>
              </w:rPr>
              <w:t>K</w:t>
            </w:r>
            <w:r w:rsidRPr="00CE7CF5">
              <w:rPr>
                <w:iCs/>
                <w:color w:val="000000"/>
                <w:sz w:val="24"/>
                <w:szCs w:val="24"/>
                <w:vertAlign w:val="subscript"/>
                <w:lang w:val="en-IN" w:eastAsia="en-IN"/>
              </w:rPr>
              <w:t>2</w:t>
            </w:r>
            <w:r w:rsidRPr="00CE7CF5">
              <w:rPr>
                <w:iCs/>
                <w:color w:val="000000"/>
                <w:sz w:val="24"/>
                <w:szCs w:val="24"/>
                <w:lang w:val="en-IN" w:eastAsia="en-IN"/>
              </w:rPr>
              <w:t>=0.1</w:t>
            </w:r>
          </w:p>
        </w:tc>
      </w:tr>
      <w:tr w:rsidR="00CE7CF5" w:rsidRPr="00CE7CF5" w:rsidTr="00E0710C">
        <w:trPr>
          <w:trHeight w:val="167"/>
          <w:jc w:val="center"/>
        </w:trPr>
        <w:tc>
          <w:tcPr>
            <w:tcW w:w="652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0</w:t>
            </w:r>
          </w:p>
        </w:tc>
        <w:tc>
          <w:tcPr>
            <w:tcW w:w="1073" w:type="dxa"/>
          </w:tcPr>
          <w:p w:rsidR="00CE7CF5" w:rsidRPr="00CE7CF5" w:rsidRDefault="00CE7CF5" w:rsidP="00E0710C">
            <w:pPr>
              <w:jc w:val="both"/>
              <w:rPr>
                <w:iCs/>
                <w:color w:val="000000"/>
                <w:sz w:val="24"/>
                <w:szCs w:val="24"/>
                <w:lang w:val="en-IN" w:eastAsia="en-IN"/>
              </w:rPr>
            </w:pPr>
            <w:r w:rsidRPr="00CE7CF5">
              <w:rPr>
                <w:iCs/>
                <w:color w:val="000000"/>
                <w:sz w:val="24"/>
                <w:szCs w:val="24"/>
                <w:lang w:val="en-IN" w:eastAsia="en-IN"/>
              </w:rPr>
              <w:t>0.000</w:t>
            </w:r>
          </w:p>
        </w:tc>
        <w:tc>
          <w:tcPr>
            <w:tcW w:w="1133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0.000</w:t>
            </w:r>
          </w:p>
        </w:tc>
        <w:tc>
          <w:tcPr>
            <w:tcW w:w="1133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0.000</w:t>
            </w:r>
          </w:p>
        </w:tc>
        <w:tc>
          <w:tcPr>
            <w:tcW w:w="1073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0.000</w:t>
            </w:r>
          </w:p>
        </w:tc>
        <w:tc>
          <w:tcPr>
            <w:tcW w:w="1017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0.000</w:t>
            </w:r>
          </w:p>
        </w:tc>
        <w:tc>
          <w:tcPr>
            <w:tcW w:w="1017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0.000</w:t>
            </w:r>
          </w:p>
        </w:tc>
      </w:tr>
      <w:tr w:rsidR="00CE7CF5" w:rsidRPr="00CE7CF5" w:rsidTr="00E0710C">
        <w:trPr>
          <w:trHeight w:val="167"/>
          <w:jc w:val="center"/>
        </w:trPr>
        <w:tc>
          <w:tcPr>
            <w:tcW w:w="652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CE7CF5" w:rsidRPr="00CE7CF5" w:rsidRDefault="00CE7CF5" w:rsidP="00E0710C">
            <w:pPr>
              <w:jc w:val="both"/>
              <w:rPr>
                <w:iCs/>
                <w:color w:val="000000"/>
                <w:sz w:val="24"/>
                <w:szCs w:val="24"/>
                <w:lang w:val="en-IN" w:eastAsia="en-IN"/>
              </w:rPr>
            </w:pPr>
            <w:r w:rsidRPr="00CE7CF5">
              <w:rPr>
                <w:iCs/>
                <w:color w:val="000000"/>
                <w:sz w:val="24"/>
                <w:szCs w:val="24"/>
                <w:lang w:val="en-IN" w:eastAsia="en-IN"/>
              </w:rPr>
              <w:t>0.370</w:t>
            </w:r>
          </w:p>
        </w:tc>
        <w:tc>
          <w:tcPr>
            <w:tcW w:w="1133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0.470</w:t>
            </w:r>
          </w:p>
        </w:tc>
        <w:tc>
          <w:tcPr>
            <w:tcW w:w="1133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0.570</w:t>
            </w:r>
          </w:p>
        </w:tc>
        <w:tc>
          <w:tcPr>
            <w:tcW w:w="1073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0.670</w:t>
            </w:r>
          </w:p>
        </w:tc>
        <w:tc>
          <w:tcPr>
            <w:tcW w:w="1017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0.770</w:t>
            </w:r>
          </w:p>
        </w:tc>
        <w:tc>
          <w:tcPr>
            <w:tcW w:w="1017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0.870</w:t>
            </w:r>
          </w:p>
        </w:tc>
      </w:tr>
      <w:tr w:rsidR="00CE7CF5" w:rsidRPr="00CE7CF5" w:rsidTr="00E0710C">
        <w:trPr>
          <w:trHeight w:val="167"/>
          <w:jc w:val="center"/>
        </w:trPr>
        <w:tc>
          <w:tcPr>
            <w:tcW w:w="652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CE7CF5" w:rsidRPr="00CE7CF5" w:rsidRDefault="00CE7CF5" w:rsidP="00E0710C">
            <w:pPr>
              <w:jc w:val="both"/>
              <w:rPr>
                <w:iCs/>
                <w:color w:val="000000"/>
                <w:sz w:val="24"/>
                <w:szCs w:val="24"/>
                <w:lang w:val="en-IN" w:eastAsia="en-IN"/>
              </w:rPr>
            </w:pPr>
            <w:r w:rsidRPr="00CE7CF5">
              <w:rPr>
                <w:iCs/>
                <w:color w:val="000000"/>
                <w:sz w:val="24"/>
                <w:szCs w:val="24"/>
                <w:lang w:val="en-IN" w:eastAsia="en-IN"/>
              </w:rPr>
              <w:t>0.707</w:t>
            </w:r>
          </w:p>
        </w:tc>
        <w:tc>
          <w:tcPr>
            <w:tcW w:w="1133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0.907</w:t>
            </w:r>
          </w:p>
        </w:tc>
        <w:tc>
          <w:tcPr>
            <w:tcW w:w="1133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1.107</w:t>
            </w:r>
          </w:p>
        </w:tc>
        <w:tc>
          <w:tcPr>
            <w:tcW w:w="1073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1.307</w:t>
            </w:r>
          </w:p>
        </w:tc>
        <w:tc>
          <w:tcPr>
            <w:tcW w:w="1017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1.507</w:t>
            </w:r>
          </w:p>
        </w:tc>
        <w:tc>
          <w:tcPr>
            <w:tcW w:w="1017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1.707</w:t>
            </w:r>
          </w:p>
        </w:tc>
      </w:tr>
      <w:tr w:rsidR="00CE7CF5" w:rsidRPr="00CE7CF5" w:rsidTr="00E0710C">
        <w:trPr>
          <w:trHeight w:val="167"/>
          <w:jc w:val="center"/>
        </w:trPr>
        <w:tc>
          <w:tcPr>
            <w:tcW w:w="652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1.015</w:t>
            </w:r>
          </w:p>
        </w:tc>
        <w:tc>
          <w:tcPr>
            <w:tcW w:w="1133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1.315</w:t>
            </w:r>
          </w:p>
        </w:tc>
        <w:tc>
          <w:tcPr>
            <w:tcW w:w="1133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1.615</w:t>
            </w:r>
          </w:p>
        </w:tc>
        <w:tc>
          <w:tcPr>
            <w:tcW w:w="1073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1.915</w:t>
            </w:r>
          </w:p>
        </w:tc>
        <w:tc>
          <w:tcPr>
            <w:tcW w:w="1017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2.213</w:t>
            </w:r>
          </w:p>
        </w:tc>
        <w:tc>
          <w:tcPr>
            <w:tcW w:w="1017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2.515</w:t>
            </w:r>
          </w:p>
        </w:tc>
      </w:tr>
      <w:tr w:rsidR="00CE7CF5" w:rsidRPr="00CE7CF5" w:rsidTr="00E0710C">
        <w:trPr>
          <w:trHeight w:val="167"/>
          <w:jc w:val="center"/>
        </w:trPr>
        <w:tc>
          <w:tcPr>
            <w:tcW w:w="652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4</w:t>
            </w:r>
          </w:p>
        </w:tc>
        <w:tc>
          <w:tcPr>
            <w:tcW w:w="1073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1.294</w:t>
            </w:r>
          </w:p>
        </w:tc>
        <w:tc>
          <w:tcPr>
            <w:tcW w:w="1133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1.694</w:t>
            </w:r>
          </w:p>
        </w:tc>
        <w:tc>
          <w:tcPr>
            <w:tcW w:w="1133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2.094</w:t>
            </w:r>
          </w:p>
        </w:tc>
        <w:tc>
          <w:tcPr>
            <w:tcW w:w="1073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2.494</w:t>
            </w:r>
          </w:p>
        </w:tc>
        <w:tc>
          <w:tcPr>
            <w:tcW w:w="1017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2.894</w:t>
            </w:r>
          </w:p>
        </w:tc>
        <w:tc>
          <w:tcPr>
            <w:tcW w:w="1017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3.294</w:t>
            </w:r>
          </w:p>
        </w:tc>
      </w:tr>
      <w:tr w:rsidR="00CE7CF5" w:rsidRPr="00CE7CF5" w:rsidTr="00E0710C">
        <w:trPr>
          <w:trHeight w:val="175"/>
          <w:jc w:val="center"/>
        </w:trPr>
        <w:tc>
          <w:tcPr>
            <w:tcW w:w="652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CE7CF5" w:rsidRPr="00CE7CF5" w:rsidRDefault="00CE7CF5" w:rsidP="00E0710C">
            <w:pPr>
              <w:jc w:val="both"/>
              <w:rPr>
                <w:iCs/>
                <w:color w:val="000000"/>
                <w:sz w:val="24"/>
                <w:szCs w:val="24"/>
                <w:lang w:val="en-IN" w:eastAsia="en-IN"/>
              </w:rPr>
            </w:pPr>
            <w:r w:rsidRPr="00CE7CF5">
              <w:rPr>
                <w:iCs/>
                <w:color w:val="000000"/>
                <w:sz w:val="24"/>
                <w:szCs w:val="24"/>
                <w:lang w:val="en-IN" w:eastAsia="en-IN"/>
              </w:rPr>
              <w:t>1.544</w:t>
            </w:r>
          </w:p>
        </w:tc>
        <w:tc>
          <w:tcPr>
            <w:tcW w:w="1133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2.044</w:t>
            </w:r>
          </w:p>
        </w:tc>
        <w:tc>
          <w:tcPr>
            <w:tcW w:w="1133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2.544</w:t>
            </w:r>
          </w:p>
        </w:tc>
        <w:tc>
          <w:tcPr>
            <w:tcW w:w="1073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3.044</w:t>
            </w:r>
          </w:p>
        </w:tc>
        <w:tc>
          <w:tcPr>
            <w:tcW w:w="1017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3.544</w:t>
            </w:r>
          </w:p>
        </w:tc>
        <w:tc>
          <w:tcPr>
            <w:tcW w:w="1017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4.044</w:t>
            </w:r>
          </w:p>
        </w:tc>
      </w:tr>
      <w:tr w:rsidR="00CE7CF5" w:rsidRPr="00CE7CF5" w:rsidTr="00E0710C">
        <w:trPr>
          <w:trHeight w:val="167"/>
          <w:jc w:val="center"/>
        </w:trPr>
        <w:tc>
          <w:tcPr>
            <w:tcW w:w="652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1.766</w:t>
            </w:r>
          </w:p>
        </w:tc>
        <w:tc>
          <w:tcPr>
            <w:tcW w:w="1133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2.366</w:t>
            </w:r>
          </w:p>
        </w:tc>
        <w:tc>
          <w:tcPr>
            <w:tcW w:w="1133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2.966</w:t>
            </w:r>
          </w:p>
        </w:tc>
        <w:tc>
          <w:tcPr>
            <w:tcW w:w="1073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3.566</w:t>
            </w:r>
          </w:p>
        </w:tc>
        <w:tc>
          <w:tcPr>
            <w:tcW w:w="1017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4.166</w:t>
            </w:r>
          </w:p>
        </w:tc>
        <w:tc>
          <w:tcPr>
            <w:tcW w:w="1017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4.766</w:t>
            </w:r>
          </w:p>
        </w:tc>
      </w:tr>
      <w:tr w:rsidR="00CE7CF5" w:rsidRPr="00CE7CF5" w:rsidTr="00E0710C">
        <w:trPr>
          <w:trHeight w:val="167"/>
          <w:jc w:val="center"/>
        </w:trPr>
        <w:tc>
          <w:tcPr>
            <w:tcW w:w="652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7</w:t>
            </w:r>
          </w:p>
        </w:tc>
        <w:tc>
          <w:tcPr>
            <w:tcW w:w="1073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1.961</w:t>
            </w:r>
          </w:p>
        </w:tc>
        <w:tc>
          <w:tcPr>
            <w:tcW w:w="1133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2.661</w:t>
            </w:r>
          </w:p>
        </w:tc>
        <w:tc>
          <w:tcPr>
            <w:tcW w:w="1133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3.361</w:t>
            </w:r>
          </w:p>
        </w:tc>
        <w:tc>
          <w:tcPr>
            <w:tcW w:w="1073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4.061</w:t>
            </w:r>
          </w:p>
        </w:tc>
        <w:tc>
          <w:tcPr>
            <w:tcW w:w="1017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4.761</w:t>
            </w:r>
          </w:p>
        </w:tc>
        <w:tc>
          <w:tcPr>
            <w:tcW w:w="1017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5.461</w:t>
            </w:r>
          </w:p>
        </w:tc>
      </w:tr>
      <w:tr w:rsidR="00CE7CF5" w:rsidRPr="00CE7CF5" w:rsidTr="00E0710C">
        <w:trPr>
          <w:trHeight w:val="167"/>
          <w:jc w:val="center"/>
        </w:trPr>
        <w:tc>
          <w:tcPr>
            <w:tcW w:w="652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8</w:t>
            </w:r>
          </w:p>
        </w:tc>
        <w:tc>
          <w:tcPr>
            <w:tcW w:w="1073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2.131</w:t>
            </w:r>
          </w:p>
        </w:tc>
        <w:tc>
          <w:tcPr>
            <w:tcW w:w="1133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2.931</w:t>
            </w:r>
          </w:p>
        </w:tc>
        <w:tc>
          <w:tcPr>
            <w:tcW w:w="1133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3.731</w:t>
            </w:r>
          </w:p>
        </w:tc>
        <w:tc>
          <w:tcPr>
            <w:tcW w:w="1073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4.531</w:t>
            </w:r>
          </w:p>
        </w:tc>
        <w:tc>
          <w:tcPr>
            <w:tcW w:w="1017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5.331</w:t>
            </w:r>
          </w:p>
        </w:tc>
        <w:tc>
          <w:tcPr>
            <w:tcW w:w="1017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6.131</w:t>
            </w:r>
          </w:p>
        </w:tc>
      </w:tr>
      <w:tr w:rsidR="00CE7CF5" w:rsidRPr="00CE7CF5" w:rsidTr="00E0710C">
        <w:trPr>
          <w:trHeight w:val="167"/>
          <w:jc w:val="center"/>
        </w:trPr>
        <w:tc>
          <w:tcPr>
            <w:tcW w:w="652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9</w:t>
            </w:r>
          </w:p>
        </w:tc>
        <w:tc>
          <w:tcPr>
            <w:tcW w:w="1073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2.275</w:t>
            </w:r>
          </w:p>
        </w:tc>
        <w:tc>
          <w:tcPr>
            <w:tcW w:w="1133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3.175</w:t>
            </w:r>
          </w:p>
        </w:tc>
        <w:tc>
          <w:tcPr>
            <w:tcW w:w="1133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4.075</w:t>
            </w:r>
          </w:p>
        </w:tc>
        <w:tc>
          <w:tcPr>
            <w:tcW w:w="1073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4.975</w:t>
            </w:r>
          </w:p>
        </w:tc>
        <w:tc>
          <w:tcPr>
            <w:tcW w:w="1017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5.875</w:t>
            </w:r>
          </w:p>
        </w:tc>
        <w:tc>
          <w:tcPr>
            <w:tcW w:w="1017" w:type="dxa"/>
          </w:tcPr>
          <w:p w:rsidR="00CE7CF5" w:rsidRPr="00CE7CF5" w:rsidRDefault="00CE7CF5" w:rsidP="00E0710C">
            <w:pPr>
              <w:rPr>
                <w:sz w:val="24"/>
                <w:szCs w:val="24"/>
              </w:rPr>
            </w:pPr>
            <w:r w:rsidRPr="00CE7CF5">
              <w:rPr>
                <w:sz w:val="24"/>
                <w:szCs w:val="24"/>
              </w:rPr>
              <w:t>6.775</w:t>
            </w:r>
          </w:p>
        </w:tc>
      </w:tr>
    </w:tbl>
    <w:p w:rsidR="00CE7CF5" w:rsidRPr="00CE7CF5" w:rsidRDefault="00CE7CF5" w:rsidP="00CE7CF5">
      <w:pPr>
        <w:adjustRightInd w:val="0"/>
        <w:spacing w:line="312" w:lineRule="auto"/>
        <w:rPr>
          <w:sz w:val="24"/>
          <w:szCs w:val="24"/>
        </w:rPr>
      </w:pPr>
    </w:p>
    <w:p w:rsidR="00CE7CF5" w:rsidRPr="00CE7CF5" w:rsidRDefault="00CE7CF5" w:rsidP="00CE7CF5">
      <w:pPr>
        <w:adjustRightInd w:val="0"/>
        <w:spacing w:line="312" w:lineRule="auto"/>
        <w:rPr>
          <w:sz w:val="24"/>
          <w:szCs w:val="24"/>
        </w:rPr>
      </w:pPr>
    </w:p>
    <w:p w:rsidR="00CE7CF5" w:rsidRPr="00CE7CF5" w:rsidRDefault="00CE7CF5" w:rsidP="00CE7CF5">
      <w:pPr>
        <w:adjustRightInd w:val="0"/>
        <w:spacing w:line="312" w:lineRule="auto"/>
        <w:jc w:val="center"/>
        <w:rPr>
          <w:sz w:val="24"/>
          <w:szCs w:val="24"/>
        </w:rPr>
      </w:pPr>
      <w:r w:rsidRPr="00CE7CF5">
        <w:rPr>
          <w:noProof/>
          <w:sz w:val="24"/>
          <w:szCs w:val="24"/>
        </w:rPr>
        <w:lastRenderedPageBreak/>
        <w:drawing>
          <wp:inline distT="0" distB="0" distL="0" distR="0">
            <wp:extent cx="4572000" cy="2743200"/>
            <wp:effectExtent l="19050" t="0" r="19050" b="0"/>
            <wp:docPr id="7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9"/>
              </a:graphicData>
            </a:graphic>
          </wp:inline>
        </w:drawing>
      </w:r>
    </w:p>
    <w:p w:rsidR="00CE7CF5" w:rsidRPr="00CE7CF5" w:rsidRDefault="00DF707B" w:rsidP="00CE7CF5">
      <w:pPr>
        <w:jc w:val="center"/>
        <w:rPr>
          <w:sz w:val="24"/>
          <w:szCs w:val="24"/>
        </w:rPr>
      </w:pPr>
      <w:r>
        <w:rPr>
          <w:sz w:val="24"/>
          <w:szCs w:val="24"/>
        </w:rPr>
        <w:t>Fig. 6</w:t>
      </w:r>
      <w:r w:rsidR="00CE7CF5" w:rsidRPr="00CE7CF5">
        <w:rPr>
          <w:sz w:val="24"/>
          <w:szCs w:val="24"/>
        </w:rPr>
        <w:t xml:space="preserve"> Expected profit as function of time (t)</w:t>
      </w:r>
    </w:p>
    <w:p w:rsidR="0016155D" w:rsidRDefault="0016155D" w:rsidP="006E1EB4">
      <w:pPr>
        <w:rPr>
          <w:sz w:val="24"/>
          <w:szCs w:val="24"/>
        </w:rPr>
      </w:pPr>
    </w:p>
    <w:p w:rsidR="0016155D" w:rsidRDefault="0016155D" w:rsidP="006E1EB4">
      <w:pPr>
        <w:rPr>
          <w:sz w:val="24"/>
          <w:szCs w:val="24"/>
        </w:rPr>
      </w:pPr>
    </w:p>
    <w:p w:rsidR="0016155D" w:rsidRDefault="0016155D" w:rsidP="006E1EB4">
      <w:pPr>
        <w:rPr>
          <w:sz w:val="24"/>
          <w:szCs w:val="24"/>
        </w:rPr>
      </w:pPr>
    </w:p>
    <w:p w:rsidR="0016155D" w:rsidRDefault="0016155D" w:rsidP="006E1EB4">
      <w:pPr>
        <w:rPr>
          <w:sz w:val="24"/>
          <w:szCs w:val="24"/>
        </w:rPr>
      </w:pPr>
    </w:p>
    <w:p w:rsidR="0016155D" w:rsidRDefault="0016155D" w:rsidP="006E1EB4">
      <w:pPr>
        <w:rPr>
          <w:sz w:val="24"/>
          <w:szCs w:val="24"/>
        </w:rPr>
      </w:pPr>
    </w:p>
    <w:p w:rsidR="0016155D" w:rsidRDefault="0016155D" w:rsidP="006E1EB4">
      <w:pPr>
        <w:rPr>
          <w:sz w:val="24"/>
          <w:szCs w:val="24"/>
        </w:rPr>
      </w:pPr>
    </w:p>
    <w:p w:rsidR="00E757B8" w:rsidRDefault="00E757B8" w:rsidP="006E1EB4">
      <w:pPr>
        <w:rPr>
          <w:sz w:val="24"/>
          <w:szCs w:val="24"/>
        </w:rPr>
      </w:pPr>
    </w:p>
    <w:p w:rsidR="00E757B8" w:rsidRDefault="00E757B8" w:rsidP="006E1EB4">
      <w:pPr>
        <w:rPr>
          <w:sz w:val="24"/>
          <w:szCs w:val="24"/>
        </w:rPr>
      </w:pPr>
    </w:p>
    <w:p w:rsidR="00E757B8" w:rsidRDefault="00E757B8" w:rsidP="006E1EB4">
      <w:pPr>
        <w:rPr>
          <w:sz w:val="24"/>
          <w:szCs w:val="24"/>
        </w:rPr>
      </w:pPr>
    </w:p>
    <w:p w:rsidR="00E757B8" w:rsidRDefault="00E757B8" w:rsidP="006E1EB4">
      <w:pPr>
        <w:rPr>
          <w:sz w:val="24"/>
          <w:szCs w:val="24"/>
        </w:rPr>
      </w:pPr>
    </w:p>
    <w:p w:rsidR="00E757B8" w:rsidRDefault="00E757B8" w:rsidP="006E1EB4">
      <w:pPr>
        <w:rPr>
          <w:sz w:val="24"/>
          <w:szCs w:val="24"/>
        </w:rPr>
      </w:pPr>
    </w:p>
    <w:p w:rsidR="00E757B8" w:rsidRDefault="00E757B8" w:rsidP="006E1EB4">
      <w:pPr>
        <w:rPr>
          <w:sz w:val="24"/>
          <w:szCs w:val="24"/>
        </w:rPr>
      </w:pPr>
    </w:p>
    <w:p w:rsidR="0016155D" w:rsidRDefault="0016155D" w:rsidP="006E1EB4">
      <w:pPr>
        <w:rPr>
          <w:sz w:val="24"/>
          <w:szCs w:val="24"/>
        </w:rPr>
      </w:pPr>
    </w:p>
    <w:p w:rsidR="0016155D" w:rsidRDefault="0016155D" w:rsidP="006E1EB4">
      <w:pPr>
        <w:rPr>
          <w:sz w:val="24"/>
          <w:szCs w:val="24"/>
        </w:rPr>
      </w:pPr>
    </w:p>
    <w:p w:rsidR="00A4127E" w:rsidRPr="00DF707B" w:rsidRDefault="00DF707B" w:rsidP="00DF707B">
      <w:pPr>
        <w:pStyle w:val="ListParagraph"/>
        <w:numPr>
          <w:ilvl w:val="0"/>
          <w:numId w:val="14"/>
        </w:numPr>
        <w:rPr>
          <w:b/>
        </w:rPr>
      </w:pPr>
      <w:r w:rsidRPr="00DF707B">
        <w:rPr>
          <w:b/>
        </w:rPr>
        <w:t>Result analysis and conclusions</w:t>
      </w:r>
      <w:r w:rsidR="00A4127E" w:rsidRPr="00DF707B">
        <w:rPr>
          <w:b/>
        </w:rPr>
        <w:t>:</w:t>
      </w:r>
    </w:p>
    <w:p w:rsidR="0019596F" w:rsidRDefault="0019596F" w:rsidP="006E1EB4">
      <w:pPr>
        <w:rPr>
          <w:sz w:val="24"/>
          <w:szCs w:val="24"/>
        </w:rPr>
      </w:pPr>
    </w:p>
    <w:p w:rsidR="0019596F" w:rsidRPr="006A6D23" w:rsidRDefault="0019596F" w:rsidP="001959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the interpretation, </w:t>
      </w:r>
      <w:r w:rsidRPr="002A72CD">
        <w:rPr>
          <w:noProof/>
          <w:sz w:val="24"/>
          <w:szCs w:val="24"/>
        </w:rPr>
        <w:t>assessment</w:t>
      </w:r>
      <w:r w:rsidR="002A72CD">
        <w:rPr>
          <w:noProof/>
          <w:sz w:val="24"/>
          <w:szCs w:val="24"/>
        </w:rPr>
        <w:t>,</w:t>
      </w:r>
      <w:r>
        <w:rPr>
          <w:sz w:val="24"/>
          <w:szCs w:val="24"/>
        </w:rPr>
        <w:t xml:space="preserve"> and</w:t>
      </w:r>
      <w:r w:rsidRPr="00071595">
        <w:rPr>
          <w:sz w:val="24"/>
          <w:szCs w:val="24"/>
        </w:rPr>
        <w:t xml:space="preserve"> performance of </w:t>
      </w:r>
      <w:r>
        <w:rPr>
          <w:sz w:val="24"/>
          <w:szCs w:val="24"/>
        </w:rPr>
        <w:t xml:space="preserve">the </w:t>
      </w:r>
      <w:r w:rsidRPr="00D5194C">
        <w:rPr>
          <w:noProof/>
          <w:sz w:val="24"/>
          <w:szCs w:val="24"/>
        </w:rPr>
        <w:t>system</w:t>
      </w:r>
      <w:r w:rsidR="00D5194C">
        <w:rPr>
          <w:noProof/>
          <w:sz w:val="24"/>
          <w:szCs w:val="24"/>
        </w:rPr>
        <w:t xml:space="preserve"> </w:t>
      </w:r>
      <w:r w:rsidRPr="00D5194C">
        <w:rPr>
          <w:noProof/>
          <w:sz w:val="24"/>
          <w:szCs w:val="24"/>
        </w:rPr>
        <w:t>under</w:t>
      </w:r>
      <w:r>
        <w:rPr>
          <w:sz w:val="24"/>
          <w:szCs w:val="24"/>
        </w:rPr>
        <w:t xml:space="preserve"> consideration of reliability measures for different values of failure and repair rates. </w:t>
      </w:r>
      <w:r w:rsidR="00DF707B">
        <w:rPr>
          <w:spacing w:val="-2"/>
          <w:sz w:val="24"/>
          <w:szCs w:val="24"/>
        </w:rPr>
        <w:t>Table</w:t>
      </w:r>
      <w:r w:rsidRPr="00AD17CC">
        <w:rPr>
          <w:spacing w:val="-2"/>
          <w:sz w:val="24"/>
          <w:szCs w:val="24"/>
        </w:rPr>
        <w:t>.</w:t>
      </w:r>
      <w:r>
        <w:rPr>
          <w:spacing w:val="-2"/>
          <w:sz w:val="24"/>
          <w:szCs w:val="24"/>
        </w:rPr>
        <w:t>1 provides information of</w:t>
      </w:r>
      <w:r w:rsidRPr="00AD17CC">
        <w:rPr>
          <w:spacing w:val="-2"/>
          <w:sz w:val="24"/>
          <w:szCs w:val="24"/>
        </w:rPr>
        <w:t xml:space="preserve"> availability of the </w:t>
      </w:r>
      <w:r w:rsidRPr="00694CDB">
        <w:rPr>
          <w:noProof/>
          <w:spacing w:val="-2"/>
          <w:sz w:val="24"/>
          <w:szCs w:val="24"/>
        </w:rPr>
        <w:t>c</w:t>
      </w:r>
      <w:r w:rsidR="00DF707B" w:rsidRPr="00694CDB">
        <w:rPr>
          <w:noProof/>
          <w:spacing w:val="-2"/>
          <w:sz w:val="24"/>
          <w:szCs w:val="24"/>
        </w:rPr>
        <w:t>omplex</w:t>
      </w:r>
      <w:r w:rsidR="00DF707B">
        <w:rPr>
          <w:spacing w:val="-2"/>
          <w:sz w:val="24"/>
          <w:szCs w:val="24"/>
        </w:rPr>
        <w:t xml:space="preserve"> repairable </w:t>
      </w:r>
      <w:r w:rsidR="00DF707B" w:rsidRPr="00D5194C">
        <w:rPr>
          <w:noProof/>
          <w:spacing w:val="-2"/>
          <w:sz w:val="24"/>
          <w:szCs w:val="24"/>
        </w:rPr>
        <w:t>system</w:t>
      </w:r>
      <w:r w:rsidR="00D5194C">
        <w:rPr>
          <w:noProof/>
          <w:spacing w:val="-2"/>
          <w:sz w:val="24"/>
          <w:szCs w:val="24"/>
        </w:rPr>
        <w:t xml:space="preserve"> </w:t>
      </w:r>
      <w:r w:rsidRPr="00DB1C3E">
        <w:rPr>
          <w:noProof/>
          <w:spacing w:val="-2"/>
          <w:sz w:val="24"/>
          <w:szCs w:val="24"/>
        </w:rPr>
        <w:t>with respect to</w:t>
      </w:r>
      <w:r w:rsidRPr="00AD17CC">
        <w:rPr>
          <w:spacing w:val="-2"/>
          <w:sz w:val="24"/>
          <w:szCs w:val="24"/>
        </w:rPr>
        <w:t xml:space="preserve"> the </w:t>
      </w:r>
      <w:r w:rsidR="00DF707B">
        <w:rPr>
          <w:spacing w:val="-2"/>
          <w:sz w:val="24"/>
          <w:szCs w:val="24"/>
        </w:rPr>
        <w:t xml:space="preserve">variation in </w:t>
      </w:r>
      <w:r w:rsidRPr="00AD17CC">
        <w:rPr>
          <w:spacing w:val="-2"/>
          <w:sz w:val="24"/>
          <w:szCs w:val="24"/>
        </w:rPr>
        <w:t>time</w:t>
      </w:r>
      <w:r w:rsidR="0066563B">
        <w:rPr>
          <w:spacing w:val="-2"/>
          <w:sz w:val="24"/>
          <w:szCs w:val="24"/>
        </w:rPr>
        <w:t xml:space="preserve"> w</w:t>
      </w:r>
      <w:r w:rsidRPr="00AD17CC">
        <w:rPr>
          <w:spacing w:val="-2"/>
          <w:sz w:val="24"/>
          <w:szCs w:val="24"/>
        </w:rPr>
        <w:t>hen</w:t>
      </w:r>
      <w:r w:rsidR="0066563B">
        <w:rPr>
          <w:spacing w:val="-2"/>
          <w:sz w:val="24"/>
          <w:szCs w:val="24"/>
        </w:rPr>
        <w:t xml:space="preserve"> the</w:t>
      </w:r>
      <w:r w:rsidRPr="00AD17CC">
        <w:rPr>
          <w:spacing w:val="-2"/>
          <w:sz w:val="24"/>
          <w:szCs w:val="24"/>
        </w:rPr>
        <w:t xml:space="preserve"> failure rates are fixed at different values</w:t>
      </w:r>
      <w:r w:rsidR="0066563B">
        <w:rPr>
          <w:spacing w:val="-2"/>
          <w:sz w:val="24"/>
          <w:szCs w:val="24"/>
        </w:rPr>
        <w:t xml:space="preserve"> particularly</w:t>
      </w:r>
      <w:proofErr w:type="gramStart"/>
      <w:r w:rsidR="0066563B">
        <w:rPr>
          <w:spacing w:val="-2"/>
          <w:sz w:val="24"/>
          <w:szCs w:val="24"/>
        </w:rPr>
        <w:t>,</w:t>
      </w:r>
      <w:r w:rsidR="00C61FE1" w:rsidRPr="00CE7CF5">
        <w:rPr>
          <w:sz w:val="24"/>
          <w:szCs w:val="24"/>
        </w:rPr>
        <w:t>λ</w:t>
      </w:r>
      <w:r w:rsidR="00C61FE1" w:rsidRPr="00CE7CF5">
        <w:rPr>
          <w:sz w:val="24"/>
          <w:szCs w:val="24"/>
          <w:vertAlign w:val="subscript"/>
        </w:rPr>
        <w:t>1</w:t>
      </w:r>
      <w:proofErr w:type="gramEnd"/>
      <w:r w:rsidR="00C61FE1" w:rsidRPr="00CE7CF5">
        <w:rPr>
          <w:sz w:val="24"/>
          <w:szCs w:val="24"/>
          <w:vertAlign w:val="subscript"/>
        </w:rPr>
        <w:t>=</w:t>
      </w:r>
      <w:r w:rsidR="00C61FE1" w:rsidRPr="00CE7CF5">
        <w:rPr>
          <w:sz w:val="24"/>
          <w:szCs w:val="24"/>
        </w:rPr>
        <w:t>0.15</w:t>
      </w:r>
      <w:r w:rsidR="00C61FE1" w:rsidRPr="00CE7CF5">
        <w:rPr>
          <w:sz w:val="24"/>
          <w:szCs w:val="24"/>
          <w:vertAlign w:val="subscript"/>
        </w:rPr>
        <w:t xml:space="preserve">, </w:t>
      </w:r>
      <w:r w:rsidR="00C61FE1" w:rsidRPr="00CE7CF5">
        <w:rPr>
          <w:sz w:val="24"/>
          <w:szCs w:val="24"/>
        </w:rPr>
        <w:t>λ</w:t>
      </w:r>
      <w:r w:rsidR="00C61FE1" w:rsidRPr="00CE7CF5">
        <w:rPr>
          <w:sz w:val="24"/>
          <w:szCs w:val="24"/>
          <w:vertAlign w:val="subscript"/>
        </w:rPr>
        <w:t>2</w:t>
      </w:r>
      <w:r w:rsidR="00C61FE1" w:rsidRPr="00CE7CF5">
        <w:rPr>
          <w:sz w:val="24"/>
          <w:szCs w:val="24"/>
        </w:rPr>
        <w:t>=0.17, λ</w:t>
      </w:r>
      <w:r w:rsidR="00C61FE1" w:rsidRPr="00CE7CF5">
        <w:rPr>
          <w:sz w:val="24"/>
          <w:szCs w:val="24"/>
          <w:vertAlign w:val="subscript"/>
        </w:rPr>
        <w:t>3</w:t>
      </w:r>
      <w:r w:rsidR="00C61FE1" w:rsidRPr="00CE7CF5">
        <w:rPr>
          <w:sz w:val="24"/>
          <w:szCs w:val="24"/>
        </w:rPr>
        <w:t>=0.16, λ</w:t>
      </w:r>
      <w:r w:rsidR="00C61FE1" w:rsidRPr="00CE7CF5">
        <w:rPr>
          <w:sz w:val="24"/>
          <w:szCs w:val="24"/>
          <w:vertAlign w:val="subscript"/>
        </w:rPr>
        <w:t>4</w:t>
      </w:r>
      <w:r w:rsidR="00C61FE1" w:rsidRPr="00CE7CF5">
        <w:rPr>
          <w:sz w:val="24"/>
          <w:szCs w:val="24"/>
        </w:rPr>
        <w:t xml:space="preserve">=0.16 </w:t>
      </w:r>
      <w:r w:rsidR="0066563B" w:rsidRPr="00CE7CF5">
        <w:rPr>
          <w:sz w:val="24"/>
          <w:szCs w:val="24"/>
        </w:rPr>
        <w:t>and λ5</w:t>
      </w:r>
      <w:r w:rsidR="00C61FE1" w:rsidRPr="00CE7CF5">
        <w:rPr>
          <w:sz w:val="24"/>
          <w:szCs w:val="24"/>
        </w:rPr>
        <w:t>=0.20</w:t>
      </w:r>
      <w:r w:rsidR="0066563B">
        <w:rPr>
          <w:sz w:val="24"/>
          <w:szCs w:val="24"/>
        </w:rPr>
        <w:t xml:space="preserve">. </w:t>
      </w:r>
      <w:r w:rsidR="0066563B" w:rsidRPr="00D5194C">
        <w:rPr>
          <w:noProof/>
          <w:sz w:val="24"/>
          <w:szCs w:val="24"/>
        </w:rPr>
        <w:t>The</w:t>
      </w:r>
      <w:r w:rsidR="00D5194C">
        <w:rPr>
          <w:noProof/>
          <w:sz w:val="24"/>
          <w:szCs w:val="24"/>
        </w:rPr>
        <w:t xml:space="preserve"> </w:t>
      </w:r>
      <w:r w:rsidR="0066563B" w:rsidRPr="00D5194C">
        <w:rPr>
          <w:noProof/>
          <w:spacing w:val="-2"/>
          <w:sz w:val="24"/>
          <w:szCs w:val="24"/>
        </w:rPr>
        <w:t>availability</w:t>
      </w:r>
      <w:r w:rsidRPr="00AD17CC">
        <w:rPr>
          <w:spacing w:val="-2"/>
          <w:sz w:val="24"/>
          <w:szCs w:val="24"/>
        </w:rPr>
        <w:t xml:space="preserve"> of the system decreases</w:t>
      </w:r>
      <w:r w:rsidR="00C93F4F">
        <w:rPr>
          <w:spacing w:val="-2"/>
          <w:sz w:val="24"/>
          <w:szCs w:val="24"/>
        </w:rPr>
        <w:t xml:space="preserve"> slowly,</w:t>
      </w:r>
      <w:r w:rsidRPr="00AD17CC">
        <w:rPr>
          <w:spacing w:val="-2"/>
          <w:sz w:val="24"/>
          <w:szCs w:val="24"/>
        </w:rPr>
        <w:t xml:space="preserve"> and</w:t>
      </w:r>
      <w:r w:rsidR="002A72CD">
        <w:rPr>
          <w:spacing w:val="-2"/>
          <w:sz w:val="24"/>
          <w:szCs w:val="24"/>
        </w:rPr>
        <w:t xml:space="preserve"> </w:t>
      </w:r>
      <w:r w:rsidR="002A72CD" w:rsidRPr="00D5194C">
        <w:rPr>
          <w:noProof/>
          <w:spacing w:val="-2"/>
          <w:sz w:val="24"/>
          <w:szCs w:val="24"/>
        </w:rPr>
        <w:t>the</w:t>
      </w:r>
      <w:r w:rsidR="00D5194C">
        <w:rPr>
          <w:noProof/>
          <w:spacing w:val="-2"/>
          <w:sz w:val="24"/>
          <w:szCs w:val="24"/>
        </w:rPr>
        <w:t xml:space="preserve"> </w:t>
      </w:r>
      <w:r w:rsidRPr="00D5194C">
        <w:rPr>
          <w:noProof/>
          <w:spacing w:val="-2"/>
          <w:sz w:val="24"/>
          <w:szCs w:val="24"/>
        </w:rPr>
        <w:t>probability</w:t>
      </w:r>
      <w:r w:rsidRPr="00AD17CC">
        <w:rPr>
          <w:spacing w:val="-2"/>
          <w:sz w:val="24"/>
          <w:szCs w:val="24"/>
        </w:rPr>
        <w:t xml:space="preserve"> of failure increases, with the passage of time and ultimately becomes steady to the value zero after a </w:t>
      </w:r>
      <w:r w:rsidRPr="002A72CD">
        <w:rPr>
          <w:noProof/>
          <w:spacing w:val="-2"/>
          <w:sz w:val="24"/>
          <w:szCs w:val="24"/>
        </w:rPr>
        <w:t>sufficient</w:t>
      </w:r>
      <w:r w:rsidR="002A72CD">
        <w:rPr>
          <w:noProof/>
          <w:spacing w:val="-2"/>
          <w:sz w:val="24"/>
          <w:szCs w:val="24"/>
        </w:rPr>
        <w:t>ly</w:t>
      </w:r>
      <w:r w:rsidRPr="00AD17CC">
        <w:rPr>
          <w:spacing w:val="-2"/>
          <w:sz w:val="24"/>
          <w:szCs w:val="24"/>
        </w:rPr>
        <w:t xml:space="preserve"> long interval of time. Hence, one can safely predict the future behavior of a complex system at any </w:t>
      </w:r>
      <w:r w:rsidR="002A72CD">
        <w:rPr>
          <w:noProof/>
          <w:spacing w:val="-2"/>
          <w:sz w:val="24"/>
          <w:szCs w:val="24"/>
        </w:rPr>
        <w:t>stag</w:t>
      </w:r>
      <w:r w:rsidRPr="002A72CD">
        <w:rPr>
          <w:noProof/>
          <w:spacing w:val="-2"/>
          <w:sz w:val="24"/>
          <w:szCs w:val="24"/>
        </w:rPr>
        <w:t>e</w:t>
      </w:r>
      <w:r w:rsidRPr="00AD17CC">
        <w:rPr>
          <w:spacing w:val="-2"/>
          <w:sz w:val="24"/>
          <w:szCs w:val="24"/>
        </w:rPr>
        <w:t xml:space="preserve"> for any given set of </w:t>
      </w:r>
      <w:r w:rsidR="00C05DDF">
        <w:rPr>
          <w:spacing w:val="-2"/>
          <w:sz w:val="24"/>
          <w:szCs w:val="24"/>
        </w:rPr>
        <w:t>parametric values, as shown by</w:t>
      </w:r>
      <w:r w:rsidRPr="00AD17CC">
        <w:rPr>
          <w:spacing w:val="-2"/>
          <w:sz w:val="24"/>
          <w:szCs w:val="24"/>
        </w:rPr>
        <w:t xml:space="preserve"> graph</w:t>
      </w:r>
      <w:r w:rsidR="0066563B">
        <w:rPr>
          <w:spacing w:val="-2"/>
          <w:sz w:val="24"/>
          <w:szCs w:val="24"/>
        </w:rPr>
        <w:t>ical consideration of the model in Figure 2.</w:t>
      </w:r>
    </w:p>
    <w:p w:rsidR="0019596F" w:rsidRPr="004757F3" w:rsidRDefault="0009697C" w:rsidP="0019596F">
      <w:pPr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Table. 2</w:t>
      </w:r>
      <w:r w:rsidR="00612151">
        <w:rPr>
          <w:spacing w:val="-2"/>
          <w:sz w:val="24"/>
          <w:szCs w:val="24"/>
        </w:rPr>
        <w:t>assesses</w:t>
      </w:r>
      <w:r w:rsidR="00896B2C">
        <w:rPr>
          <w:spacing w:val="-2"/>
          <w:sz w:val="24"/>
          <w:szCs w:val="24"/>
        </w:rPr>
        <w:t xml:space="preserve"> the</w:t>
      </w:r>
      <w:r w:rsidR="0019596F">
        <w:rPr>
          <w:spacing w:val="-2"/>
          <w:sz w:val="24"/>
          <w:szCs w:val="24"/>
        </w:rPr>
        <w:t xml:space="preserve"> reliability of system</w:t>
      </w:r>
      <w:r w:rsidR="0066563B">
        <w:rPr>
          <w:spacing w:val="-2"/>
          <w:sz w:val="24"/>
          <w:szCs w:val="24"/>
        </w:rPr>
        <w:t xml:space="preserve"> when the repair </w:t>
      </w:r>
      <w:r w:rsidR="0066563B" w:rsidRPr="00DB1C3E">
        <w:rPr>
          <w:noProof/>
          <w:spacing w:val="-2"/>
          <w:sz w:val="24"/>
          <w:szCs w:val="24"/>
        </w:rPr>
        <w:t>is ignored</w:t>
      </w:r>
      <w:r w:rsidR="0066563B">
        <w:rPr>
          <w:spacing w:val="-2"/>
          <w:sz w:val="24"/>
          <w:szCs w:val="24"/>
        </w:rPr>
        <w:t xml:space="preserve">. </w:t>
      </w:r>
      <w:r w:rsidR="0066563B" w:rsidRPr="002A72CD">
        <w:rPr>
          <w:noProof/>
          <w:spacing w:val="-2"/>
          <w:sz w:val="24"/>
          <w:szCs w:val="24"/>
        </w:rPr>
        <w:t>Evidently</w:t>
      </w:r>
      <w:r w:rsidR="002A72CD">
        <w:rPr>
          <w:noProof/>
          <w:spacing w:val="-2"/>
          <w:sz w:val="24"/>
          <w:szCs w:val="24"/>
        </w:rPr>
        <w:t>, by comparison,</w:t>
      </w:r>
      <w:r w:rsidR="0019596F">
        <w:rPr>
          <w:spacing w:val="-2"/>
          <w:sz w:val="24"/>
          <w:szCs w:val="24"/>
        </w:rPr>
        <w:t xml:space="preserve"> the values of availability and reliability in table </w:t>
      </w:r>
      <w:r w:rsidR="00121887">
        <w:rPr>
          <w:spacing w:val="-2"/>
          <w:sz w:val="24"/>
          <w:szCs w:val="24"/>
        </w:rPr>
        <w:t xml:space="preserve">1 &amp; table2 it </w:t>
      </w:r>
      <w:r w:rsidR="00121887" w:rsidRPr="002A72CD">
        <w:rPr>
          <w:noProof/>
          <w:spacing w:val="-2"/>
          <w:sz w:val="24"/>
          <w:szCs w:val="24"/>
        </w:rPr>
        <w:t xml:space="preserve">is </w:t>
      </w:r>
      <w:r w:rsidR="00121887" w:rsidRPr="00DB1C3E">
        <w:rPr>
          <w:noProof/>
          <w:spacing w:val="-2"/>
          <w:sz w:val="24"/>
          <w:szCs w:val="24"/>
        </w:rPr>
        <w:t>clearly</w:t>
      </w:r>
      <w:r w:rsidR="00121887" w:rsidRPr="002A72CD">
        <w:rPr>
          <w:noProof/>
          <w:spacing w:val="-2"/>
          <w:sz w:val="24"/>
          <w:szCs w:val="24"/>
        </w:rPr>
        <w:t xml:space="preserve"> show</w:t>
      </w:r>
      <w:r w:rsidR="002A72CD">
        <w:rPr>
          <w:noProof/>
          <w:spacing w:val="-2"/>
          <w:sz w:val="24"/>
          <w:szCs w:val="24"/>
        </w:rPr>
        <w:t>n</w:t>
      </w:r>
      <w:r w:rsidR="0019596F">
        <w:rPr>
          <w:spacing w:val="-2"/>
          <w:sz w:val="24"/>
          <w:szCs w:val="24"/>
        </w:rPr>
        <w:t xml:space="preserve"> that when the </w:t>
      </w:r>
      <w:r w:rsidR="0019596F" w:rsidRPr="00694CDB">
        <w:rPr>
          <w:noProof/>
          <w:spacing w:val="-2"/>
          <w:sz w:val="24"/>
          <w:szCs w:val="24"/>
        </w:rPr>
        <w:t>repair</w:t>
      </w:r>
      <w:r w:rsidR="00D5194C">
        <w:rPr>
          <w:noProof/>
          <w:spacing w:val="-2"/>
          <w:sz w:val="24"/>
          <w:szCs w:val="24"/>
        </w:rPr>
        <w:t xml:space="preserve"> </w:t>
      </w:r>
      <w:r w:rsidR="0019596F" w:rsidRPr="00DB1C3E">
        <w:rPr>
          <w:noProof/>
          <w:spacing w:val="-2"/>
          <w:sz w:val="24"/>
          <w:szCs w:val="24"/>
        </w:rPr>
        <w:t>is provided</w:t>
      </w:r>
      <w:r w:rsidR="0019596F">
        <w:rPr>
          <w:spacing w:val="-2"/>
          <w:sz w:val="24"/>
          <w:szCs w:val="24"/>
        </w:rPr>
        <w:t xml:space="preserve"> the performance o</w:t>
      </w:r>
      <w:r w:rsidR="00121887">
        <w:rPr>
          <w:spacing w:val="-2"/>
          <w:sz w:val="24"/>
          <w:szCs w:val="24"/>
        </w:rPr>
        <w:t>f</w:t>
      </w:r>
      <w:r w:rsidR="002A72CD">
        <w:rPr>
          <w:spacing w:val="-2"/>
          <w:sz w:val="24"/>
          <w:szCs w:val="24"/>
        </w:rPr>
        <w:t xml:space="preserve"> </w:t>
      </w:r>
      <w:r w:rsidR="002A72CD" w:rsidRPr="00D5194C">
        <w:rPr>
          <w:noProof/>
          <w:spacing w:val="-2"/>
          <w:sz w:val="24"/>
          <w:szCs w:val="24"/>
        </w:rPr>
        <w:t>the</w:t>
      </w:r>
      <w:r w:rsidR="00D5194C">
        <w:rPr>
          <w:noProof/>
          <w:spacing w:val="-2"/>
          <w:sz w:val="24"/>
          <w:szCs w:val="24"/>
        </w:rPr>
        <w:t xml:space="preserve"> </w:t>
      </w:r>
      <w:r w:rsidR="00121887" w:rsidRPr="00D5194C">
        <w:rPr>
          <w:noProof/>
          <w:spacing w:val="-2"/>
          <w:sz w:val="24"/>
          <w:szCs w:val="24"/>
        </w:rPr>
        <w:t>system</w:t>
      </w:r>
      <w:r w:rsidR="00121887">
        <w:rPr>
          <w:spacing w:val="-2"/>
          <w:sz w:val="24"/>
          <w:szCs w:val="24"/>
        </w:rPr>
        <w:t xml:space="preserve"> is quite better</w:t>
      </w:r>
      <w:r w:rsidR="0019596F">
        <w:rPr>
          <w:spacing w:val="-2"/>
          <w:sz w:val="24"/>
          <w:szCs w:val="24"/>
        </w:rPr>
        <w:t xml:space="preserve">. </w:t>
      </w:r>
    </w:p>
    <w:p w:rsidR="007334F5" w:rsidRDefault="0009697C" w:rsidP="007334F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Table</w:t>
      </w:r>
      <w:r w:rsidR="0019596F" w:rsidRPr="00AD17CC">
        <w:rPr>
          <w:sz w:val="24"/>
          <w:szCs w:val="24"/>
        </w:rPr>
        <w:t>.</w:t>
      </w:r>
      <w:r w:rsidR="00D40986">
        <w:rPr>
          <w:sz w:val="24"/>
          <w:szCs w:val="24"/>
        </w:rPr>
        <w:t>3</w:t>
      </w:r>
      <w:r w:rsidR="00C93F4F">
        <w:rPr>
          <w:sz w:val="24"/>
          <w:szCs w:val="24"/>
        </w:rPr>
        <w:t>, provide</w:t>
      </w:r>
      <w:r w:rsidR="0066563B">
        <w:rPr>
          <w:sz w:val="24"/>
          <w:szCs w:val="24"/>
        </w:rPr>
        <w:t xml:space="preserve"> the information of mean time to system failure (MTTF</w:t>
      </w:r>
      <w:r w:rsidR="0019596F" w:rsidRPr="00AD17CC">
        <w:rPr>
          <w:sz w:val="24"/>
          <w:szCs w:val="24"/>
        </w:rPr>
        <w:t>)</w:t>
      </w:r>
      <w:r>
        <w:rPr>
          <w:sz w:val="24"/>
          <w:szCs w:val="24"/>
        </w:rPr>
        <w:t xml:space="preserve"> in respect of variation of the values of failure rates. The </w:t>
      </w:r>
      <w:r w:rsidR="002A72CD">
        <w:rPr>
          <w:noProof/>
          <w:sz w:val="24"/>
          <w:szCs w:val="24"/>
        </w:rPr>
        <w:t>change</w:t>
      </w:r>
      <w:r>
        <w:rPr>
          <w:sz w:val="24"/>
          <w:szCs w:val="24"/>
        </w:rPr>
        <w:t xml:space="preserve"> in the values of MTTF </w:t>
      </w:r>
      <w:r w:rsidRPr="00DB1C3E">
        <w:rPr>
          <w:noProof/>
          <w:sz w:val="24"/>
          <w:szCs w:val="24"/>
        </w:rPr>
        <w:t>is directly associate</w:t>
      </w:r>
      <w:r w:rsidR="002A72CD" w:rsidRPr="00DB1C3E">
        <w:rPr>
          <w:noProof/>
          <w:sz w:val="24"/>
          <w:szCs w:val="24"/>
        </w:rPr>
        <w:t>d</w:t>
      </w:r>
      <w:r w:rsidR="00D40986">
        <w:rPr>
          <w:sz w:val="24"/>
          <w:szCs w:val="24"/>
        </w:rPr>
        <w:t xml:space="preserve"> with </w:t>
      </w:r>
      <w:r w:rsidR="00D40986">
        <w:rPr>
          <w:sz w:val="24"/>
          <w:szCs w:val="24"/>
        </w:rPr>
        <w:lastRenderedPageBreak/>
        <w:t>system reliability.</w:t>
      </w:r>
      <w:r>
        <w:rPr>
          <w:sz w:val="24"/>
          <w:szCs w:val="24"/>
        </w:rPr>
        <w:t xml:space="preserve"> The computations </w:t>
      </w:r>
      <w:r w:rsidR="00D40986">
        <w:rPr>
          <w:sz w:val="24"/>
          <w:szCs w:val="24"/>
        </w:rPr>
        <w:t xml:space="preserve">MTTF </w:t>
      </w:r>
      <w:r>
        <w:rPr>
          <w:sz w:val="24"/>
          <w:szCs w:val="24"/>
        </w:rPr>
        <w:t xml:space="preserve">for </w:t>
      </w:r>
      <w:r w:rsidR="00D40986">
        <w:rPr>
          <w:sz w:val="24"/>
          <w:szCs w:val="24"/>
        </w:rPr>
        <w:t>different values of failure rates,</w:t>
      </w:r>
      <w:r w:rsidR="00121887" w:rsidRPr="00AD17CC">
        <w:rPr>
          <w:sz w:val="24"/>
          <w:szCs w:val="24"/>
        </w:rPr>
        <w:t>λ</w:t>
      </w:r>
      <w:r w:rsidR="00121887">
        <w:rPr>
          <w:sz w:val="24"/>
          <w:szCs w:val="24"/>
          <w:vertAlign w:val="subscript"/>
        </w:rPr>
        <w:t>1</w:t>
      </w:r>
      <w:r w:rsidR="00121887" w:rsidRPr="00AD17CC">
        <w:rPr>
          <w:sz w:val="24"/>
          <w:szCs w:val="24"/>
        </w:rPr>
        <w:t>, λ</w:t>
      </w:r>
      <w:r w:rsidR="00121887">
        <w:rPr>
          <w:sz w:val="24"/>
          <w:szCs w:val="24"/>
          <w:vertAlign w:val="subscript"/>
        </w:rPr>
        <w:t>2</w:t>
      </w:r>
      <w:r w:rsidR="00121887" w:rsidRPr="00AD17CC">
        <w:rPr>
          <w:sz w:val="24"/>
          <w:szCs w:val="24"/>
          <w:vertAlign w:val="subscript"/>
        </w:rPr>
        <w:t xml:space="preserve">, </w:t>
      </w:r>
      <w:r w:rsidR="00121887" w:rsidRPr="00AD17CC">
        <w:rPr>
          <w:sz w:val="24"/>
          <w:szCs w:val="24"/>
        </w:rPr>
        <w:t>λ</w:t>
      </w:r>
      <w:r w:rsidR="00121887">
        <w:rPr>
          <w:sz w:val="24"/>
          <w:szCs w:val="24"/>
          <w:vertAlign w:val="subscript"/>
        </w:rPr>
        <w:t>3,</w:t>
      </w:r>
      <w:r w:rsidR="00121887" w:rsidRPr="00AD17CC">
        <w:rPr>
          <w:sz w:val="24"/>
          <w:szCs w:val="24"/>
        </w:rPr>
        <w:t>λ</w:t>
      </w:r>
      <w:r w:rsidR="00121887">
        <w:rPr>
          <w:sz w:val="24"/>
          <w:szCs w:val="24"/>
          <w:vertAlign w:val="subscript"/>
        </w:rPr>
        <w:t xml:space="preserve">4 </w:t>
      </w:r>
      <w:r w:rsidR="00121887">
        <w:rPr>
          <w:sz w:val="24"/>
          <w:szCs w:val="24"/>
        </w:rPr>
        <w:t xml:space="preserve">and </w:t>
      </w:r>
      <w:r w:rsidR="00121887" w:rsidRPr="00AD17CC">
        <w:rPr>
          <w:sz w:val="24"/>
          <w:szCs w:val="24"/>
        </w:rPr>
        <w:t>λ</w:t>
      </w:r>
      <w:r w:rsidR="00121887">
        <w:rPr>
          <w:sz w:val="24"/>
          <w:szCs w:val="24"/>
          <w:vertAlign w:val="subscript"/>
        </w:rPr>
        <w:t>5</w:t>
      </w:r>
      <w:r w:rsidR="00D40986">
        <w:rPr>
          <w:sz w:val="24"/>
          <w:szCs w:val="24"/>
        </w:rPr>
        <w:t xml:space="preserve">and the graphical representation </w:t>
      </w:r>
      <w:r w:rsidR="00D5194C">
        <w:rPr>
          <w:sz w:val="24"/>
          <w:szCs w:val="24"/>
        </w:rPr>
        <w:t xml:space="preserve">is </w:t>
      </w:r>
      <w:r w:rsidR="00D40986" w:rsidRPr="00D5194C">
        <w:rPr>
          <w:noProof/>
          <w:sz w:val="24"/>
          <w:szCs w:val="24"/>
        </w:rPr>
        <w:t>shown</w:t>
      </w:r>
      <w:r w:rsidR="00D40986">
        <w:rPr>
          <w:sz w:val="24"/>
          <w:szCs w:val="24"/>
        </w:rPr>
        <w:t xml:space="preserve"> in Figure 4 help to design more reliable system.</w:t>
      </w:r>
      <w:r w:rsidR="0019596F" w:rsidRPr="00AD17CC">
        <w:rPr>
          <w:sz w:val="24"/>
          <w:szCs w:val="24"/>
        </w:rPr>
        <w:t xml:space="preserve"> The variation in MTTF corresponding to failure rates λ</w:t>
      </w:r>
      <w:r w:rsidR="007334F5">
        <w:rPr>
          <w:sz w:val="24"/>
          <w:szCs w:val="24"/>
          <w:vertAlign w:val="subscript"/>
        </w:rPr>
        <w:t>1</w:t>
      </w:r>
      <w:r w:rsidR="0019596F" w:rsidRPr="00AD17CC">
        <w:rPr>
          <w:sz w:val="24"/>
          <w:szCs w:val="24"/>
        </w:rPr>
        <w:t>, λ</w:t>
      </w:r>
      <w:r w:rsidR="007334F5">
        <w:rPr>
          <w:sz w:val="24"/>
          <w:szCs w:val="24"/>
          <w:vertAlign w:val="subscript"/>
        </w:rPr>
        <w:t>2</w:t>
      </w:r>
      <w:r w:rsidR="00631135">
        <w:rPr>
          <w:sz w:val="24"/>
          <w:szCs w:val="24"/>
        </w:rPr>
        <w:t xml:space="preserve">is high </w:t>
      </w:r>
      <w:r w:rsidR="00631135" w:rsidRPr="002A72CD">
        <w:rPr>
          <w:noProof/>
          <w:sz w:val="24"/>
          <w:szCs w:val="24"/>
        </w:rPr>
        <w:t>compare</w:t>
      </w:r>
      <w:r w:rsidR="002A72CD">
        <w:rPr>
          <w:noProof/>
          <w:sz w:val="24"/>
          <w:szCs w:val="24"/>
        </w:rPr>
        <w:t>d</w:t>
      </w:r>
      <w:r w:rsidR="00631135">
        <w:rPr>
          <w:sz w:val="24"/>
          <w:szCs w:val="24"/>
        </w:rPr>
        <w:t xml:space="preserve"> to </w:t>
      </w:r>
      <w:r w:rsidR="002A72CD">
        <w:rPr>
          <w:sz w:val="24"/>
          <w:szCs w:val="24"/>
        </w:rPr>
        <w:t>an</w:t>
      </w:r>
      <w:r w:rsidR="00631135" w:rsidRPr="002A72CD">
        <w:rPr>
          <w:noProof/>
          <w:sz w:val="24"/>
          <w:szCs w:val="24"/>
        </w:rPr>
        <w:t>other failure</w:t>
      </w:r>
      <w:r w:rsidR="00631135">
        <w:rPr>
          <w:sz w:val="24"/>
          <w:szCs w:val="24"/>
        </w:rPr>
        <w:t xml:space="preserve"> which </w:t>
      </w:r>
      <w:r w:rsidR="00631135" w:rsidRPr="002A72CD">
        <w:rPr>
          <w:noProof/>
          <w:sz w:val="24"/>
          <w:szCs w:val="24"/>
        </w:rPr>
        <w:t>indicate</w:t>
      </w:r>
      <w:r w:rsidR="002A72CD">
        <w:rPr>
          <w:noProof/>
          <w:sz w:val="24"/>
          <w:szCs w:val="24"/>
        </w:rPr>
        <w:t>s</w:t>
      </w:r>
      <w:r w:rsidR="00631135">
        <w:rPr>
          <w:sz w:val="24"/>
          <w:szCs w:val="24"/>
        </w:rPr>
        <w:t xml:space="preserve"> that system will not be affected with </w:t>
      </w:r>
      <w:r w:rsidR="00695893">
        <w:rPr>
          <w:sz w:val="24"/>
          <w:szCs w:val="24"/>
        </w:rPr>
        <w:t xml:space="preserve">higher </w:t>
      </w:r>
      <w:r w:rsidR="00695893" w:rsidRPr="00694CDB">
        <w:rPr>
          <w:noProof/>
          <w:sz w:val="24"/>
          <w:szCs w:val="24"/>
        </w:rPr>
        <w:t>variations</w:t>
      </w:r>
      <w:r w:rsidR="00695893">
        <w:rPr>
          <w:sz w:val="24"/>
          <w:szCs w:val="24"/>
        </w:rPr>
        <w:t xml:space="preserve"> in values</w:t>
      </w:r>
      <w:r w:rsidR="00694CDB">
        <w:rPr>
          <w:sz w:val="24"/>
          <w:szCs w:val="24"/>
        </w:rPr>
        <w:t xml:space="preserve"> </w:t>
      </w:r>
      <w:r w:rsidR="00695893" w:rsidRPr="00AD17CC">
        <w:rPr>
          <w:sz w:val="24"/>
          <w:szCs w:val="24"/>
        </w:rPr>
        <w:t>λ</w:t>
      </w:r>
      <w:r w:rsidR="00695893">
        <w:rPr>
          <w:sz w:val="24"/>
          <w:szCs w:val="24"/>
          <w:vertAlign w:val="subscript"/>
        </w:rPr>
        <w:t>1</w:t>
      </w:r>
      <w:r w:rsidR="00695893">
        <w:rPr>
          <w:sz w:val="24"/>
          <w:szCs w:val="24"/>
        </w:rPr>
        <w:t>&amp;</w:t>
      </w:r>
      <w:r w:rsidR="00695893" w:rsidRPr="00AD17CC">
        <w:rPr>
          <w:sz w:val="24"/>
          <w:szCs w:val="24"/>
        </w:rPr>
        <w:t xml:space="preserve"> λ</w:t>
      </w:r>
      <w:r w:rsidR="00695893">
        <w:rPr>
          <w:sz w:val="24"/>
          <w:szCs w:val="24"/>
          <w:vertAlign w:val="subscript"/>
        </w:rPr>
        <w:t>2.</w:t>
      </w:r>
      <w:r w:rsidR="00695893">
        <w:rPr>
          <w:sz w:val="24"/>
          <w:szCs w:val="24"/>
        </w:rPr>
        <w:t xml:space="preserve"> The MTTF due to </w:t>
      </w:r>
      <w:r w:rsidR="00695893" w:rsidRPr="00AD17CC">
        <w:rPr>
          <w:sz w:val="24"/>
          <w:szCs w:val="24"/>
        </w:rPr>
        <w:t>λ</w:t>
      </w:r>
      <w:r w:rsidR="00695893">
        <w:rPr>
          <w:sz w:val="24"/>
          <w:szCs w:val="24"/>
          <w:vertAlign w:val="subscript"/>
        </w:rPr>
        <w:t xml:space="preserve">5 </w:t>
      </w:r>
      <w:r w:rsidR="00695893">
        <w:rPr>
          <w:sz w:val="24"/>
          <w:szCs w:val="24"/>
        </w:rPr>
        <w:t xml:space="preserve">will </w:t>
      </w:r>
      <w:r w:rsidR="002A72CD">
        <w:rPr>
          <w:noProof/>
          <w:sz w:val="24"/>
          <w:szCs w:val="24"/>
        </w:rPr>
        <w:t>influence</w:t>
      </w:r>
      <w:r w:rsidR="002A72CD">
        <w:rPr>
          <w:sz w:val="24"/>
          <w:szCs w:val="24"/>
        </w:rPr>
        <w:t xml:space="preserve"> </w:t>
      </w:r>
      <w:r w:rsidR="002A72CD" w:rsidRPr="00D5194C">
        <w:rPr>
          <w:noProof/>
          <w:sz w:val="24"/>
          <w:szCs w:val="24"/>
        </w:rPr>
        <w:t>the</w:t>
      </w:r>
      <w:r w:rsidR="00D5194C">
        <w:rPr>
          <w:noProof/>
          <w:sz w:val="24"/>
          <w:szCs w:val="24"/>
        </w:rPr>
        <w:t xml:space="preserve"> </w:t>
      </w:r>
      <w:r w:rsidR="00695893" w:rsidRPr="00D5194C">
        <w:rPr>
          <w:noProof/>
          <w:sz w:val="24"/>
          <w:szCs w:val="24"/>
        </w:rPr>
        <w:t>operation</w:t>
      </w:r>
      <w:r w:rsidR="00695893">
        <w:rPr>
          <w:sz w:val="24"/>
          <w:szCs w:val="24"/>
        </w:rPr>
        <w:t xml:space="preserve"> of</w:t>
      </w:r>
      <w:r w:rsidR="002A72CD">
        <w:rPr>
          <w:sz w:val="24"/>
          <w:szCs w:val="24"/>
        </w:rPr>
        <w:t xml:space="preserve"> </w:t>
      </w:r>
      <w:r w:rsidR="002A72CD" w:rsidRPr="00D5194C">
        <w:rPr>
          <w:noProof/>
          <w:sz w:val="24"/>
          <w:szCs w:val="24"/>
        </w:rPr>
        <w:t>the</w:t>
      </w:r>
      <w:r w:rsidR="00D5194C">
        <w:rPr>
          <w:noProof/>
          <w:sz w:val="24"/>
          <w:szCs w:val="24"/>
        </w:rPr>
        <w:t xml:space="preserve"> </w:t>
      </w:r>
      <w:r w:rsidR="00695893" w:rsidRPr="00694CDB">
        <w:rPr>
          <w:noProof/>
          <w:sz w:val="24"/>
          <w:szCs w:val="24"/>
        </w:rPr>
        <w:t>system</w:t>
      </w:r>
      <w:r w:rsidR="00695893">
        <w:rPr>
          <w:sz w:val="24"/>
          <w:szCs w:val="24"/>
        </w:rPr>
        <w:t xml:space="preserve"> as the value of MTTF is lower corresponding to </w:t>
      </w:r>
      <w:r w:rsidR="00695893" w:rsidRPr="002A72CD">
        <w:rPr>
          <w:noProof/>
          <w:sz w:val="24"/>
          <w:szCs w:val="24"/>
        </w:rPr>
        <w:t>λ</w:t>
      </w:r>
      <w:r w:rsidR="00695893" w:rsidRPr="002A72CD">
        <w:rPr>
          <w:noProof/>
          <w:sz w:val="24"/>
          <w:szCs w:val="24"/>
          <w:vertAlign w:val="subscript"/>
        </w:rPr>
        <w:t>5</w:t>
      </w:r>
      <w:r w:rsidR="0019596F" w:rsidRPr="002A72CD">
        <w:rPr>
          <w:noProof/>
          <w:sz w:val="24"/>
          <w:szCs w:val="24"/>
        </w:rPr>
        <w:t>.</w:t>
      </w:r>
    </w:p>
    <w:p w:rsidR="0019596F" w:rsidRPr="007334F5" w:rsidRDefault="00695893" w:rsidP="007334F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Table</w:t>
      </w:r>
      <w:r w:rsidR="007334F5">
        <w:rPr>
          <w:sz w:val="24"/>
          <w:szCs w:val="24"/>
        </w:rPr>
        <w:t xml:space="preserve">. </w:t>
      </w:r>
      <w:r w:rsidR="00C93F4F">
        <w:rPr>
          <w:sz w:val="24"/>
          <w:szCs w:val="24"/>
        </w:rPr>
        <w:t xml:space="preserve">4 </w:t>
      </w:r>
      <w:r>
        <w:rPr>
          <w:sz w:val="24"/>
          <w:szCs w:val="24"/>
        </w:rPr>
        <w:t xml:space="preserve">and </w:t>
      </w:r>
      <w:r w:rsidR="00694CDB">
        <w:rPr>
          <w:sz w:val="24"/>
          <w:szCs w:val="24"/>
        </w:rPr>
        <w:t xml:space="preserve">the </w:t>
      </w:r>
      <w:r w:rsidRPr="00694CDB">
        <w:rPr>
          <w:noProof/>
          <w:sz w:val="24"/>
          <w:szCs w:val="24"/>
        </w:rPr>
        <w:t>corresponding</w:t>
      </w:r>
      <w:r>
        <w:rPr>
          <w:sz w:val="24"/>
          <w:szCs w:val="24"/>
        </w:rPr>
        <w:t xml:space="preserve"> Figure 5, </w:t>
      </w:r>
      <w:r w:rsidR="00C93F4F">
        <w:rPr>
          <w:sz w:val="24"/>
          <w:szCs w:val="24"/>
        </w:rPr>
        <w:t>shows</w:t>
      </w:r>
      <w:r w:rsidR="0019596F">
        <w:rPr>
          <w:sz w:val="24"/>
          <w:szCs w:val="24"/>
        </w:rPr>
        <w:t xml:space="preserve"> the variation of sensitivity with</w:t>
      </w:r>
      <w:r w:rsidR="00694CDB">
        <w:rPr>
          <w:sz w:val="24"/>
          <w:szCs w:val="24"/>
        </w:rPr>
        <w:t xml:space="preserve"> a</w:t>
      </w:r>
      <w:r w:rsidR="0019596F">
        <w:rPr>
          <w:sz w:val="24"/>
          <w:szCs w:val="24"/>
        </w:rPr>
        <w:t xml:space="preserve"> </w:t>
      </w:r>
      <w:r w:rsidR="002A72CD" w:rsidRPr="00694CDB">
        <w:rPr>
          <w:noProof/>
          <w:sz w:val="24"/>
          <w:szCs w:val="24"/>
        </w:rPr>
        <w:t>change</w:t>
      </w:r>
      <w:r w:rsidR="0019596F">
        <w:rPr>
          <w:sz w:val="24"/>
          <w:szCs w:val="24"/>
        </w:rPr>
        <w:t xml:space="preserve"> in the values of parameters. </w:t>
      </w:r>
    </w:p>
    <w:p w:rsidR="0016155D" w:rsidRDefault="00C93F4F" w:rsidP="0069589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Finally by fixed</w:t>
      </w:r>
      <w:r w:rsidR="0019596F" w:rsidRPr="00AD17CC">
        <w:rPr>
          <w:sz w:val="24"/>
          <w:szCs w:val="24"/>
        </w:rPr>
        <w:t xml:space="preserve"> revenue cost per unit time K</w:t>
      </w:r>
      <w:r w:rsidR="0019596F" w:rsidRPr="00AD17CC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</w:t>
      </w:r>
      <w:r w:rsidR="0019596F" w:rsidRPr="00AD17CC">
        <w:rPr>
          <w:sz w:val="24"/>
          <w:szCs w:val="24"/>
        </w:rPr>
        <w:t xml:space="preserve"> 1</w:t>
      </w:r>
      <w:r w:rsidRPr="00AD17C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and varies the </w:t>
      </w:r>
      <w:r w:rsidR="0019596F" w:rsidRPr="00AD17CC">
        <w:rPr>
          <w:sz w:val="24"/>
          <w:szCs w:val="24"/>
        </w:rPr>
        <w:t xml:space="preserve">service </w:t>
      </w:r>
      <w:r w:rsidR="0019596F" w:rsidRPr="003E41F3">
        <w:rPr>
          <w:noProof/>
          <w:sz w:val="24"/>
          <w:szCs w:val="24"/>
        </w:rPr>
        <w:t>costs</w:t>
      </w:r>
      <w:r w:rsidR="0019596F" w:rsidRPr="00AD17CC">
        <w:rPr>
          <w:sz w:val="24"/>
          <w:szCs w:val="24"/>
        </w:rPr>
        <w:t xml:space="preserve"> K</w:t>
      </w:r>
      <w:r w:rsidR="0019596F" w:rsidRPr="00AD17CC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0.6, 05.</w:t>
      </w:r>
      <w:r w:rsidR="0019596F">
        <w:rPr>
          <w:sz w:val="24"/>
          <w:szCs w:val="24"/>
        </w:rPr>
        <w:t xml:space="preserve"> 0.4, 0.3, 0.2 and 0.1</w:t>
      </w:r>
      <w:bookmarkStart w:id="1" w:name="_GoBack"/>
      <w:bookmarkEnd w:id="1"/>
      <w:r w:rsidR="00771CC6" w:rsidRPr="00AD17CC">
        <w:rPr>
          <w:sz w:val="24"/>
          <w:szCs w:val="24"/>
        </w:rPr>
        <w:t>,</w:t>
      </w:r>
      <w:r w:rsidR="00771CC6">
        <w:rPr>
          <w:sz w:val="24"/>
          <w:szCs w:val="24"/>
        </w:rPr>
        <w:t xml:space="preserve"> the</w:t>
      </w:r>
      <w:r w:rsidR="00695893">
        <w:rPr>
          <w:sz w:val="24"/>
          <w:szCs w:val="24"/>
        </w:rPr>
        <w:t xml:space="preserve"> </w:t>
      </w:r>
      <w:r w:rsidR="00695893" w:rsidRPr="00AD17CC">
        <w:rPr>
          <w:sz w:val="24"/>
          <w:szCs w:val="24"/>
        </w:rPr>
        <w:t>profit</w:t>
      </w:r>
      <w:r w:rsidR="0019596F" w:rsidRPr="00AD17CC">
        <w:rPr>
          <w:sz w:val="24"/>
          <w:szCs w:val="24"/>
        </w:rPr>
        <w:t xml:space="preserve"> has been </w:t>
      </w:r>
      <w:r w:rsidR="0019596F" w:rsidRPr="002A72CD">
        <w:rPr>
          <w:noProof/>
          <w:sz w:val="24"/>
          <w:szCs w:val="24"/>
        </w:rPr>
        <w:t>calculated</w:t>
      </w:r>
      <w:r w:rsidR="002A72CD">
        <w:rPr>
          <w:noProof/>
          <w:sz w:val="24"/>
          <w:szCs w:val="24"/>
        </w:rPr>
        <w:t>,</w:t>
      </w:r>
      <w:r w:rsidR="0019596F" w:rsidRPr="00AD17CC">
        <w:rPr>
          <w:sz w:val="24"/>
          <w:szCs w:val="24"/>
        </w:rPr>
        <w:t xml:space="preserve"> and </w:t>
      </w:r>
      <w:r w:rsidR="002A72CD">
        <w:rPr>
          <w:noProof/>
          <w:sz w:val="24"/>
          <w:szCs w:val="24"/>
        </w:rPr>
        <w:t>graphs demonstrate result</w:t>
      </w:r>
      <w:r w:rsidR="0019596F" w:rsidRPr="002A72CD">
        <w:rPr>
          <w:noProof/>
          <w:sz w:val="24"/>
          <w:szCs w:val="24"/>
        </w:rPr>
        <w:t>s</w:t>
      </w:r>
      <w:r w:rsidR="0019596F" w:rsidRPr="00AD17CC">
        <w:rPr>
          <w:sz w:val="24"/>
          <w:szCs w:val="24"/>
        </w:rPr>
        <w:t xml:space="preserve"> in Fig.</w:t>
      </w:r>
      <w:r w:rsidR="00695893">
        <w:rPr>
          <w:sz w:val="24"/>
          <w:szCs w:val="24"/>
        </w:rPr>
        <w:t xml:space="preserve">6. </w:t>
      </w:r>
      <w:r w:rsidR="0019596F" w:rsidRPr="00AD17CC">
        <w:rPr>
          <w:sz w:val="24"/>
          <w:szCs w:val="24"/>
        </w:rPr>
        <w:t xml:space="preserve"> A critical examination from Fig.</w:t>
      </w:r>
      <w:r w:rsidR="00695893">
        <w:rPr>
          <w:sz w:val="24"/>
          <w:szCs w:val="24"/>
        </w:rPr>
        <w:t>6</w:t>
      </w:r>
      <w:r w:rsidR="0019596F" w:rsidRPr="00AD17CC">
        <w:rPr>
          <w:sz w:val="24"/>
          <w:szCs w:val="24"/>
        </w:rPr>
        <w:t xml:space="preserve"> reveals that </w:t>
      </w:r>
      <w:r w:rsidR="00695893">
        <w:rPr>
          <w:sz w:val="24"/>
          <w:szCs w:val="24"/>
        </w:rPr>
        <w:t xml:space="preserve">the </w:t>
      </w:r>
      <w:r w:rsidR="0019596F" w:rsidRPr="00AD17CC">
        <w:rPr>
          <w:sz w:val="24"/>
          <w:szCs w:val="24"/>
        </w:rPr>
        <w:t xml:space="preserve">expected </w:t>
      </w:r>
      <w:r w:rsidR="002A72CD" w:rsidRPr="00D5194C">
        <w:rPr>
          <w:noProof/>
          <w:sz w:val="24"/>
          <w:szCs w:val="24"/>
        </w:rPr>
        <w:t>bene</w:t>
      </w:r>
      <w:r w:rsidR="0019596F" w:rsidRPr="00D5194C">
        <w:rPr>
          <w:noProof/>
          <w:sz w:val="24"/>
          <w:szCs w:val="24"/>
        </w:rPr>
        <w:t>fit</w:t>
      </w:r>
      <w:r w:rsidR="00D5194C">
        <w:rPr>
          <w:noProof/>
          <w:sz w:val="24"/>
          <w:szCs w:val="24"/>
        </w:rPr>
        <w:t xml:space="preserve"> </w:t>
      </w:r>
      <w:r w:rsidRPr="00D5194C">
        <w:rPr>
          <w:noProof/>
          <w:sz w:val="24"/>
          <w:szCs w:val="24"/>
        </w:rPr>
        <w:t>increases</w:t>
      </w:r>
      <w:r w:rsidRPr="00AD17CC">
        <w:rPr>
          <w:sz w:val="24"/>
          <w:szCs w:val="24"/>
        </w:rPr>
        <w:t xml:space="preserve"> </w:t>
      </w:r>
      <w:r w:rsidR="002A72CD">
        <w:rPr>
          <w:noProof/>
          <w:sz w:val="24"/>
          <w:szCs w:val="24"/>
        </w:rPr>
        <w:t>concerning</w:t>
      </w:r>
      <w:r w:rsidR="0019596F" w:rsidRPr="00AD17CC">
        <w:rPr>
          <w:sz w:val="24"/>
          <w:szCs w:val="24"/>
        </w:rPr>
        <w:t xml:space="preserve"> the time one can observe that as service cost increase, profit decrease. In general, for low service cost, the expected profit is high in c</w:t>
      </w:r>
      <w:r w:rsidR="00695893">
        <w:rPr>
          <w:sz w:val="24"/>
          <w:szCs w:val="24"/>
        </w:rPr>
        <w:t>omparison to high service cost.</w:t>
      </w:r>
    </w:p>
    <w:p w:rsidR="0016155D" w:rsidRDefault="0016155D" w:rsidP="006E1EB4">
      <w:pPr>
        <w:rPr>
          <w:sz w:val="24"/>
          <w:szCs w:val="24"/>
        </w:rPr>
      </w:pPr>
    </w:p>
    <w:p w:rsidR="006E1EB4" w:rsidRDefault="004F6698" w:rsidP="006E1EB4">
      <w:pPr>
        <w:rPr>
          <w:sz w:val="24"/>
          <w:szCs w:val="24"/>
        </w:rPr>
      </w:pPr>
      <w:r>
        <w:rPr>
          <w:sz w:val="24"/>
          <w:szCs w:val="24"/>
        </w:rPr>
        <w:t>REFERENCES</w:t>
      </w:r>
      <w:r w:rsidR="006F6F5F">
        <w:rPr>
          <w:sz w:val="24"/>
          <w:szCs w:val="24"/>
        </w:rPr>
        <w:t>:</w:t>
      </w:r>
    </w:p>
    <w:p w:rsidR="004F6698" w:rsidRDefault="004F6698" w:rsidP="006E1EB4">
      <w:pPr>
        <w:rPr>
          <w:sz w:val="24"/>
          <w:szCs w:val="24"/>
        </w:rPr>
      </w:pPr>
    </w:p>
    <w:p w:rsidR="004F6698" w:rsidRDefault="004F6698" w:rsidP="00F70566">
      <w:pPr>
        <w:pStyle w:val="ListParagraph"/>
        <w:numPr>
          <w:ilvl w:val="0"/>
          <w:numId w:val="16"/>
        </w:numPr>
        <w:jc w:val="both"/>
      </w:pPr>
      <w:proofErr w:type="spellStart"/>
      <w:r>
        <w:t>Alka</w:t>
      </w:r>
      <w:proofErr w:type="spellEnd"/>
      <w:r w:rsidR="006C651B">
        <w:t xml:space="preserve"> </w:t>
      </w:r>
      <w:proofErr w:type="spellStart"/>
      <w:r>
        <w:t>Munjal</w:t>
      </w:r>
      <w:proofErr w:type="spellEnd"/>
      <w:r>
        <w:t xml:space="preserve"> and S. B. Singh, Reliability analysis of a complex repairable system composed of two 2-out-of-3: G subsystems connected in parallel, </w:t>
      </w:r>
      <w:r w:rsidRPr="00D161D0">
        <w:rPr>
          <w:i/>
        </w:rPr>
        <w:t xml:space="preserve">Journal of </w:t>
      </w:r>
      <w:r w:rsidRPr="00694CDB">
        <w:rPr>
          <w:i/>
          <w:noProof/>
        </w:rPr>
        <w:t>reliability</w:t>
      </w:r>
      <w:r w:rsidRPr="00D161D0">
        <w:rPr>
          <w:i/>
        </w:rPr>
        <w:t xml:space="preserve"> and statistical studies</w:t>
      </w:r>
      <w:r>
        <w:t>, Vol.7 (Special Issue), pp</w:t>
      </w:r>
      <w:r w:rsidR="00FA1C18">
        <w:t>.</w:t>
      </w:r>
      <w:r>
        <w:t xml:space="preserve"> 89-111, 2014. </w:t>
      </w:r>
    </w:p>
    <w:p w:rsidR="00B1484D" w:rsidRPr="00F70566" w:rsidRDefault="00BD3493" w:rsidP="00F70566">
      <w:pPr>
        <w:numPr>
          <w:ilvl w:val="0"/>
          <w:numId w:val="16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Jyoti Gulati, </w:t>
      </w:r>
      <w:r w:rsidR="006C651B">
        <w:rPr>
          <w:sz w:val="24"/>
          <w:szCs w:val="24"/>
        </w:rPr>
        <w:t xml:space="preserve">V.V. Singh, </w:t>
      </w:r>
      <w:r>
        <w:rPr>
          <w:sz w:val="24"/>
          <w:szCs w:val="24"/>
        </w:rPr>
        <w:t xml:space="preserve">D. K. </w:t>
      </w:r>
      <w:proofErr w:type="spellStart"/>
      <w:r>
        <w:rPr>
          <w:sz w:val="24"/>
          <w:szCs w:val="24"/>
        </w:rPr>
        <w:t>Rawal</w:t>
      </w:r>
      <w:proofErr w:type="spellEnd"/>
      <w:r w:rsidR="006C651B">
        <w:rPr>
          <w:sz w:val="24"/>
          <w:szCs w:val="24"/>
        </w:rPr>
        <w:t xml:space="preserve"> </w:t>
      </w:r>
      <w:r>
        <w:rPr>
          <w:sz w:val="24"/>
          <w:szCs w:val="24"/>
        </w:rPr>
        <w:t>&amp; C. K. Goel, Performance analysis of</w:t>
      </w:r>
      <w:r w:rsidR="002A72CD">
        <w:rPr>
          <w:sz w:val="24"/>
          <w:szCs w:val="24"/>
        </w:rPr>
        <w:t xml:space="preserve"> </w:t>
      </w:r>
      <w:r w:rsidR="002A72CD" w:rsidRPr="00D5194C">
        <w:rPr>
          <w:noProof/>
          <w:sz w:val="24"/>
          <w:szCs w:val="24"/>
        </w:rPr>
        <w:t>the</w:t>
      </w:r>
      <w:r w:rsidR="00D5194C">
        <w:rPr>
          <w:noProof/>
          <w:sz w:val="24"/>
          <w:szCs w:val="24"/>
        </w:rPr>
        <w:t xml:space="preserve"> </w:t>
      </w:r>
      <w:r w:rsidRPr="00D5194C">
        <w:rPr>
          <w:noProof/>
          <w:sz w:val="24"/>
          <w:szCs w:val="24"/>
        </w:rPr>
        <w:t>complex</w:t>
      </w:r>
      <w:r>
        <w:rPr>
          <w:sz w:val="24"/>
          <w:szCs w:val="24"/>
        </w:rPr>
        <w:t xml:space="preserve"> system in</w:t>
      </w:r>
      <w:r w:rsidR="002A72CD">
        <w:rPr>
          <w:sz w:val="24"/>
          <w:szCs w:val="24"/>
        </w:rPr>
        <w:t xml:space="preserve"> </w:t>
      </w:r>
      <w:r w:rsidR="002A72CD" w:rsidRPr="00D5194C">
        <w:rPr>
          <w:noProof/>
          <w:sz w:val="24"/>
          <w:szCs w:val="24"/>
        </w:rPr>
        <w:t>the</w:t>
      </w:r>
      <w:r w:rsidR="00D5194C">
        <w:rPr>
          <w:noProof/>
          <w:sz w:val="24"/>
          <w:szCs w:val="24"/>
        </w:rPr>
        <w:t xml:space="preserve"> </w:t>
      </w:r>
      <w:r w:rsidRPr="00D5194C">
        <w:rPr>
          <w:noProof/>
          <w:sz w:val="24"/>
          <w:szCs w:val="24"/>
        </w:rPr>
        <w:t>series</w:t>
      </w:r>
      <w:r>
        <w:rPr>
          <w:sz w:val="24"/>
          <w:szCs w:val="24"/>
        </w:rPr>
        <w:t xml:space="preserve"> configuration under different failure and repair </w:t>
      </w:r>
      <w:r w:rsidRPr="005B7270">
        <w:rPr>
          <w:noProof/>
          <w:sz w:val="24"/>
          <w:szCs w:val="24"/>
        </w:rPr>
        <w:t>discipline using</w:t>
      </w:r>
      <w:r w:rsidR="002A72CD" w:rsidRPr="005B7270">
        <w:rPr>
          <w:noProof/>
          <w:sz w:val="24"/>
          <w:szCs w:val="24"/>
        </w:rPr>
        <w:t xml:space="preserve"> </w:t>
      </w:r>
      <w:r w:rsidR="002A72CD" w:rsidRPr="00D5194C">
        <w:rPr>
          <w:noProof/>
          <w:sz w:val="24"/>
          <w:szCs w:val="24"/>
        </w:rPr>
        <w:t>a</w:t>
      </w:r>
      <w:r w:rsidR="00D5194C">
        <w:rPr>
          <w:noProof/>
          <w:sz w:val="24"/>
          <w:szCs w:val="24"/>
        </w:rPr>
        <w:t xml:space="preserve"> </w:t>
      </w:r>
      <w:r w:rsidRPr="00D5194C">
        <w:rPr>
          <w:noProof/>
          <w:sz w:val="24"/>
          <w:szCs w:val="24"/>
        </w:rPr>
        <w:t>copula</w:t>
      </w:r>
      <w:r w:rsidRPr="005B7270">
        <w:rPr>
          <w:noProof/>
          <w:sz w:val="24"/>
          <w:szCs w:val="24"/>
        </w:rPr>
        <w:t xml:space="preserve">, </w:t>
      </w:r>
      <w:r w:rsidRPr="005B7270">
        <w:rPr>
          <w:i/>
          <w:noProof/>
          <w:sz w:val="24"/>
          <w:szCs w:val="24"/>
        </w:rPr>
        <w:t>International Journal of reliability quality and</w:t>
      </w:r>
      <w:r w:rsidRPr="000628DC">
        <w:rPr>
          <w:i/>
          <w:sz w:val="24"/>
          <w:szCs w:val="24"/>
        </w:rPr>
        <w:t xml:space="preserve"> safety engineering,</w:t>
      </w:r>
      <w:r>
        <w:rPr>
          <w:sz w:val="24"/>
          <w:szCs w:val="24"/>
        </w:rPr>
        <w:t xml:space="preserve"> Vol. 23(</w:t>
      </w:r>
      <w:r w:rsidRPr="002A72CD">
        <w:rPr>
          <w:noProof/>
          <w:sz w:val="24"/>
          <w:szCs w:val="24"/>
        </w:rPr>
        <w:t>2),pp</w:t>
      </w:r>
      <w:r>
        <w:rPr>
          <w:sz w:val="24"/>
          <w:szCs w:val="24"/>
        </w:rPr>
        <w:t>. 1-21, 2016.</w:t>
      </w:r>
    </w:p>
    <w:p w:rsidR="00C7077F" w:rsidRPr="00F70566" w:rsidRDefault="0022126A" w:rsidP="00F70566">
      <w:pPr>
        <w:numPr>
          <w:ilvl w:val="0"/>
          <w:numId w:val="16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W. C. Chung</w:t>
      </w:r>
      <w:r w:rsidR="00BD3493" w:rsidRPr="00B1484D">
        <w:rPr>
          <w:sz w:val="24"/>
          <w:szCs w:val="24"/>
        </w:rPr>
        <w:t>, Reliability analysis of a K-out-of-N redund</w:t>
      </w:r>
      <w:r w:rsidR="003532B8" w:rsidRPr="00B1484D">
        <w:rPr>
          <w:sz w:val="24"/>
          <w:szCs w:val="24"/>
        </w:rPr>
        <w:t xml:space="preserve">ant system with the presence </w:t>
      </w:r>
      <w:r w:rsidR="003532B8" w:rsidRPr="00D5194C">
        <w:rPr>
          <w:noProof/>
          <w:sz w:val="24"/>
          <w:szCs w:val="24"/>
        </w:rPr>
        <w:t>of</w:t>
      </w:r>
      <w:r w:rsidR="00D5194C">
        <w:rPr>
          <w:noProof/>
          <w:sz w:val="24"/>
          <w:szCs w:val="24"/>
        </w:rPr>
        <w:t xml:space="preserve"> </w:t>
      </w:r>
      <w:r w:rsidR="00BD3493" w:rsidRPr="00D5194C">
        <w:rPr>
          <w:noProof/>
          <w:sz w:val="24"/>
          <w:szCs w:val="24"/>
        </w:rPr>
        <w:t>chance</w:t>
      </w:r>
      <w:r w:rsidR="00BD3493" w:rsidRPr="00C7077F">
        <w:rPr>
          <w:sz w:val="24"/>
          <w:szCs w:val="24"/>
        </w:rPr>
        <w:t xml:space="preserve"> with multiple critical errors. </w:t>
      </w:r>
      <w:r w:rsidRPr="009754DA">
        <w:rPr>
          <w:noProof/>
          <w:sz w:val="24"/>
          <w:szCs w:val="24"/>
        </w:rPr>
        <w:t>Micro</w:t>
      </w:r>
      <w:r w:rsidR="009754DA">
        <w:rPr>
          <w:noProof/>
          <w:sz w:val="24"/>
          <w:szCs w:val="24"/>
        </w:rPr>
        <w:t>-</w:t>
      </w:r>
      <w:r w:rsidRPr="009754DA">
        <w:rPr>
          <w:noProof/>
          <w:sz w:val="24"/>
          <w:szCs w:val="24"/>
        </w:rPr>
        <w:t>electron</w:t>
      </w:r>
      <w:r w:rsidR="00BD3493" w:rsidRPr="00C7077F">
        <w:rPr>
          <w:sz w:val="24"/>
          <w:szCs w:val="24"/>
        </w:rPr>
        <w:t>. Reliab</w:t>
      </w:r>
      <w:r>
        <w:rPr>
          <w:sz w:val="24"/>
          <w:szCs w:val="24"/>
        </w:rPr>
        <w:t xml:space="preserve">ility, </w:t>
      </w:r>
      <w:r w:rsidR="00FA1C18">
        <w:rPr>
          <w:sz w:val="24"/>
          <w:szCs w:val="24"/>
        </w:rPr>
        <w:t xml:space="preserve">Vol. </w:t>
      </w:r>
      <w:r w:rsidR="00BD3493" w:rsidRPr="00C7077F">
        <w:rPr>
          <w:sz w:val="24"/>
          <w:szCs w:val="24"/>
        </w:rPr>
        <w:t xml:space="preserve">33, </w:t>
      </w:r>
      <w:r w:rsidR="00FA1C18">
        <w:rPr>
          <w:sz w:val="24"/>
          <w:szCs w:val="24"/>
        </w:rPr>
        <w:t>pp. 331-334</w:t>
      </w:r>
      <w:r>
        <w:rPr>
          <w:sz w:val="24"/>
          <w:szCs w:val="24"/>
        </w:rPr>
        <w:t>, 1993</w:t>
      </w:r>
      <w:r w:rsidR="00FA1C18">
        <w:rPr>
          <w:sz w:val="24"/>
          <w:szCs w:val="24"/>
        </w:rPr>
        <w:t>.</w:t>
      </w:r>
    </w:p>
    <w:p w:rsidR="00C7077F" w:rsidRPr="00F70566" w:rsidRDefault="0022126A" w:rsidP="00F70566">
      <w:pPr>
        <w:numPr>
          <w:ilvl w:val="0"/>
          <w:numId w:val="16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B. S. Dhillon</w:t>
      </w:r>
      <w:r w:rsidR="00FA1C1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and O. C. </w:t>
      </w:r>
      <w:r w:rsidR="004F6698" w:rsidRPr="00C7077F">
        <w:rPr>
          <w:noProof/>
          <w:sz w:val="24"/>
          <w:szCs w:val="24"/>
        </w:rPr>
        <w:t>Anude</w:t>
      </w:r>
      <w:r>
        <w:rPr>
          <w:sz w:val="24"/>
          <w:szCs w:val="24"/>
        </w:rPr>
        <w:t>,</w:t>
      </w:r>
      <w:r w:rsidR="00FA1C18">
        <w:rPr>
          <w:noProof/>
          <w:sz w:val="24"/>
          <w:szCs w:val="24"/>
        </w:rPr>
        <w:t xml:space="preserve"> </w:t>
      </w:r>
      <w:r w:rsidR="004F6698" w:rsidRPr="00C7077F">
        <w:rPr>
          <w:sz w:val="24"/>
          <w:szCs w:val="24"/>
        </w:rPr>
        <w:t xml:space="preserve">Common cause failure analysis of a </w:t>
      </w:r>
      <w:r w:rsidR="004F6698" w:rsidRPr="002A72CD">
        <w:rPr>
          <w:noProof/>
          <w:sz w:val="24"/>
          <w:szCs w:val="24"/>
        </w:rPr>
        <w:t>K-out-of-N:Gsystemwith</w:t>
      </w:r>
      <w:r w:rsidR="002A72CD">
        <w:rPr>
          <w:noProof/>
          <w:sz w:val="24"/>
          <w:szCs w:val="24"/>
        </w:rPr>
        <w:t xml:space="preserve"> </w:t>
      </w:r>
      <w:r w:rsidR="002A72CD" w:rsidRPr="00D5194C">
        <w:rPr>
          <w:noProof/>
          <w:sz w:val="24"/>
          <w:szCs w:val="24"/>
        </w:rPr>
        <w:t>the</w:t>
      </w:r>
      <w:r w:rsidR="00D5194C">
        <w:rPr>
          <w:noProof/>
          <w:sz w:val="24"/>
          <w:szCs w:val="24"/>
        </w:rPr>
        <w:t xml:space="preserve"> repairable </w:t>
      </w:r>
      <w:r w:rsidR="00FA1C18" w:rsidRPr="00D5194C">
        <w:rPr>
          <w:noProof/>
          <w:sz w:val="24"/>
          <w:szCs w:val="24"/>
        </w:rPr>
        <w:t>unit</w:t>
      </w:r>
      <w:r w:rsidR="00FA1C18">
        <w:rPr>
          <w:noProof/>
          <w:sz w:val="24"/>
          <w:szCs w:val="24"/>
        </w:rPr>
        <w:t xml:space="preserve">, </w:t>
      </w:r>
      <w:r w:rsidR="004F6698" w:rsidRPr="009754DA">
        <w:rPr>
          <w:noProof/>
          <w:sz w:val="24"/>
          <w:szCs w:val="24"/>
        </w:rPr>
        <w:t>Microelectron</w:t>
      </w:r>
      <w:r w:rsidR="009754DA">
        <w:rPr>
          <w:noProof/>
          <w:sz w:val="24"/>
          <w:szCs w:val="24"/>
        </w:rPr>
        <w:t>ics</w:t>
      </w:r>
      <w:r>
        <w:rPr>
          <w:sz w:val="24"/>
          <w:szCs w:val="24"/>
        </w:rPr>
        <w:t xml:space="preserve"> </w:t>
      </w:r>
      <w:r w:rsidR="004F6698" w:rsidRPr="00C7077F">
        <w:rPr>
          <w:sz w:val="24"/>
          <w:szCs w:val="24"/>
        </w:rPr>
        <w:t>Reliab</w:t>
      </w:r>
      <w:r>
        <w:rPr>
          <w:sz w:val="24"/>
          <w:szCs w:val="24"/>
        </w:rPr>
        <w:t>ility</w:t>
      </w:r>
      <w:r w:rsidR="00FA1C18">
        <w:rPr>
          <w:sz w:val="24"/>
          <w:szCs w:val="24"/>
        </w:rPr>
        <w:t xml:space="preserve"> Vol. 34(3), </w:t>
      </w:r>
      <w:proofErr w:type="spellStart"/>
      <w:r w:rsidR="00FA1C18">
        <w:rPr>
          <w:sz w:val="24"/>
          <w:szCs w:val="24"/>
        </w:rPr>
        <w:t>pp</w:t>
      </w:r>
      <w:proofErr w:type="spellEnd"/>
      <w:r w:rsidR="00FA1C18">
        <w:rPr>
          <w:sz w:val="24"/>
          <w:szCs w:val="24"/>
        </w:rPr>
        <w:t xml:space="preserve"> 429-442 1994</w:t>
      </w:r>
      <w:r w:rsidR="00C7077F" w:rsidRPr="00C7077F">
        <w:rPr>
          <w:sz w:val="24"/>
          <w:szCs w:val="24"/>
        </w:rPr>
        <w:t>.</w:t>
      </w:r>
    </w:p>
    <w:p w:rsidR="00C7077F" w:rsidRPr="005B7270" w:rsidRDefault="0022126A" w:rsidP="00F70566">
      <w:pPr>
        <w:pStyle w:val="Reference"/>
        <w:numPr>
          <w:ilvl w:val="0"/>
          <w:numId w:val="16"/>
        </w:numPr>
        <w:jc w:val="left"/>
        <w:rPr>
          <w:b w:val="0"/>
          <w:noProof/>
          <w:sz w:val="24"/>
          <w:szCs w:val="24"/>
        </w:rPr>
      </w:pPr>
      <w:r>
        <w:rPr>
          <w:b w:val="0"/>
          <w:sz w:val="24"/>
          <w:szCs w:val="24"/>
        </w:rPr>
        <w:t>L. R. Goel</w:t>
      </w:r>
      <w:r w:rsidR="00C7077F">
        <w:rPr>
          <w:b w:val="0"/>
          <w:sz w:val="24"/>
          <w:szCs w:val="24"/>
        </w:rPr>
        <w:t xml:space="preserve"> </w:t>
      </w:r>
      <w:r w:rsidR="00C7077F" w:rsidRPr="00D53BF0">
        <w:rPr>
          <w:b w:val="0"/>
          <w:noProof/>
          <w:sz w:val="24"/>
          <w:szCs w:val="24"/>
        </w:rPr>
        <w:t>and</w:t>
      </w:r>
      <w:r w:rsidR="00C7077F" w:rsidRPr="00FA1C7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P. P. Gupta, </w:t>
      </w:r>
      <w:r w:rsidRPr="00FA1C7C">
        <w:rPr>
          <w:b w:val="0"/>
          <w:sz w:val="24"/>
          <w:szCs w:val="24"/>
        </w:rPr>
        <w:t>Analysis</w:t>
      </w:r>
      <w:r w:rsidR="00C7077F" w:rsidRPr="00FA1C7C">
        <w:rPr>
          <w:b w:val="0"/>
          <w:sz w:val="24"/>
          <w:szCs w:val="24"/>
        </w:rPr>
        <w:t xml:space="preserve"> of a K-out-of-N unit system with two types of failure and preemptive maint</w:t>
      </w:r>
      <w:r w:rsidR="00C7077F">
        <w:rPr>
          <w:b w:val="0"/>
          <w:sz w:val="24"/>
          <w:szCs w:val="24"/>
        </w:rPr>
        <w:t xml:space="preserve">enance. </w:t>
      </w:r>
      <w:proofErr w:type="spellStart"/>
      <w:r w:rsidR="00C7077F">
        <w:rPr>
          <w:b w:val="0"/>
          <w:sz w:val="24"/>
          <w:szCs w:val="24"/>
        </w:rPr>
        <w:t>Microelectron</w:t>
      </w:r>
      <w:proofErr w:type="spellEnd"/>
      <w:r w:rsidR="00C7077F">
        <w:rPr>
          <w:b w:val="0"/>
          <w:sz w:val="24"/>
          <w:szCs w:val="24"/>
        </w:rPr>
        <w:t xml:space="preserve">. </w:t>
      </w:r>
      <w:proofErr w:type="spellStart"/>
      <w:proofErr w:type="gramStart"/>
      <w:r w:rsidR="00C7077F">
        <w:rPr>
          <w:b w:val="0"/>
          <w:sz w:val="24"/>
          <w:szCs w:val="24"/>
        </w:rPr>
        <w:t>Reliab</w:t>
      </w:r>
      <w:proofErr w:type="spellEnd"/>
      <w:r w:rsidR="00C7077F">
        <w:rPr>
          <w:b w:val="0"/>
          <w:sz w:val="24"/>
          <w:szCs w:val="24"/>
        </w:rPr>
        <w:t>.</w:t>
      </w:r>
      <w:r w:rsidR="00FA1C18">
        <w:rPr>
          <w:b w:val="0"/>
          <w:sz w:val="24"/>
          <w:szCs w:val="24"/>
        </w:rPr>
        <w:t>,</w:t>
      </w:r>
      <w:proofErr w:type="gramEnd"/>
      <w:r w:rsidR="00FA1C18">
        <w:rPr>
          <w:b w:val="0"/>
          <w:sz w:val="24"/>
          <w:szCs w:val="24"/>
        </w:rPr>
        <w:t xml:space="preserve"> Vol. </w:t>
      </w:r>
      <w:r w:rsidR="00C7077F" w:rsidRPr="00FA1C7C">
        <w:rPr>
          <w:b w:val="0"/>
          <w:sz w:val="24"/>
          <w:szCs w:val="24"/>
        </w:rPr>
        <w:t>24 (</w:t>
      </w:r>
      <w:r w:rsidR="00C7077F" w:rsidRPr="005B7270">
        <w:rPr>
          <w:b w:val="0"/>
          <w:noProof/>
          <w:sz w:val="24"/>
          <w:szCs w:val="24"/>
        </w:rPr>
        <w:t>5</w:t>
      </w:r>
      <w:r w:rsidR="00FA1C18" w:rsidRPr="005B7270">
        <w:rPr>
          <w:b w:val="0"/>
          <w:noProof/>
          <w:sz w:val="24"/>
          <w:szCs w:val="24"/>
        </w:rPr>
        <w:t>) 877-880,  1999.</w:t>
      </w:r>
    </w:p>
    <w:p w:rsidR="00C7077F" w:rsidRPr="00F70566" w:rsidRDefault="0022126A" w:rsidP="00F70566">
      <w:pPr>
        <w:pStyle w:val="Reference"/>
        <w:numPr>
          <w:ilvl w:val="0"/>
          <w:numId w:val="16"/>
        </w:numPr>
        <w:jc w:val="left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t xml:space="preserve"> S. P. Jain </w:t>
      </w:r>
      <w:r w:rsidR="00C7077F" w:rsidRPr="005B7270">
        <w:rPr>
          <w:b w:val="0"/>
          <w:noProof/>
          <w:sz w:val="24"/>
          <w:szCs w:val="24"/>
        </w:rPr>
        <w:t xml:space="preserve">and </w:t>
      </w:r>
      <w:r>
        <w:rPr>
          <w:b w:val="0"/>
          <w:noProof/>
          <w:sz w:val="24"/>
          <w:szCs w:val="24"/>
        </w:rPr>
        <w:t xml:space="preserve">K. </w:t>
      </w:r>
      <w:r w:rsidR="00C7077F" w:rsidRPr="005B7270">
        <w:rPr>
          <w:b w:val="0"/>
          <w:noProof/>
          <w:sz w:val="24"/>
          <w:szCs w:val="24"/>
        </w:rPr>
        <w:t>Gopal,</w:t>
      </w:r>
      <w:r w:rsidR="00C7077F" w:rsidRPr="00FA1C7C">
        <w:rPr>
          <w:b w:val="0"/>
          <w:sz w:val="24"/>
          <w:szCs w:val="24"/>
        </w:rPr>
        <w:t xml:space="preserve"> Reliability of K-to-1-out-of-N systems. Reliability</w:t>
      </w:r>
      <w:r w:rsidR="00C7077F">
        <w:rPr>
          <w:b w:val="0"/>
          <w:sz w:val="24"/>
          <w:szCs w:val="24"/>
        </w:rPr>
        <w:t xml:space="preserve"> Engineering,</w:t>
      </w:r>
      <w:r w:rsidR="00FA1C18">
        <w:rPr>
          <w:b w:val="0"/>
          <w:sz w:val="24"/>
          <w:szCs w:val="24"/>
        </w:rPr>
        <w:t xml:space="preserve"> Vol.</w:t>
      </w:r>
      <w:r w:rsidR="00C7077F">
        <w:rPr>
          <w:b w:val="0"/>
          <w:sz w:val="24"/>
          <w:szCs w:val="24"/>
        </w:rPr>
        <w:t xml:space="preserve"> 12, </w:t>
      </w:r>
      <w:r w:rsidR="00FA1C18">
        <w:rPr>
          <w:b w:val="0"/>
          <w:sz w:val="24"/>
          <w:szCs w:val="24"/>
        </w:rPr>
        <w:t>pp. 175-179, 1985.</w:t>
      </w:r>
    </w:p>
    <w:p w:rsidR="00BD3493" w:rsidRPr="00F70566" w:rsidRDefault="0022126A" w:rsidP="00F70566">
      <w:pPr>
        <w:pStyle w:val="Reference"/>
        <w:numPr>
          <w:ilvl w:val="0"/>
          <w:numId w:val="16"/>
        </w:numPr>
        <w:jc w:val="left"/>
        <w:rPr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Ibrahim Yusuf, </w:t>
      </w:r>
      <w:r w:rsidRPr="00C7077F">
        <w:rPr>
          <w:rFonts w:eastAsia="Times New Roman"/>
          <w:b w:val="0"/>
          <w:sz w:val="24"/>
          <w:szCs w:val="24"/>
        </w:rPr>
        <w:t>Availability</w:t>
      </w:r>
      <w:r w:rsidR="00BD3493" w:rsidRPr="00C7077F">
        <w:rPr>
          <w:rFonts w:eastAsia="Times New Roman"/>
          <w:b w:val="0"/>
          <w:sz w:val="24"/>
          <w:szCs w:val="24"/>
        </w:rPr>
        <w:t xml:space="preserve"> </w:t>
      </w:r>
      <w:r w:rsidR="00BD3493" w:rsidRPr="009754DA">
        <w:rPr>
          <w:rFonts w:eastAsia="Times New Roman"/>
          <w:b w:val="0"/>
          <w:noProof/>
          <w:sz w:val="24"/>
          <w:szCs w:val="24"/>
        </w:rPr>
        <w:t>modeling</w:t>
      </w:r>
      <w:r w:rsidR="009754DA">
        <w:rPr>
          <w:rFonts w:eastAsia="Times New Roman"/>
          <w:b w:val="0"/>
          <w:noProof/>
          <w:sz w:val="24"/>
          <w:szCs w:val="24"/>
        </w:rPr>
        <w:t>,</w:t>
      </w:r>
      <w:r w:rsidR="00BD3493" w:rsidRPr="00C7077F">
        <w:rPr>
          <w:rFonts w:eastAsia="Times New Roman"/>
          <w:b w:val="0"/>
          <w:sz w:val="24"/>
          <w:szCs w:val="24"/>
        </w:rPr>
        <w:t xml:space="preserve"> and evaluation of a repairable system subject to   </w:t>
      </w:r>
      <w:r w:rsidR="00BD3493" w:rsidRPr="00F70566">
        <w:rPr>
          <w:rFonts w:eastAsia="Times New Roman"/>
          <w:b w:val="0"/>
          <w:sz w:val="24"/>
          <w:szCs w:val="24"/>
        </w:rPr>
        <w:t xml:space="preserve">minor deterioration under imperfect repairs. </w:t>
      </w:r>
      <w:r w:rsidR="00BD3493" w:rsidRPr="00F70566">
        <w:rPr>
          <w:rFonts w:eastAsia="Times New Roman"/>
          <w:b w:val="0"/>
          <w:i/>
          <w:sz w:val="24"/>
          <w:szCs w:val="24"/>
        </w:rPr>
        <w:t xml:space="preserve">International journal Mathematics in Operational </w:t>
      </w:r>
      <w:r w:rsidR="00C7077F" w:rsidRPr="00F70566">
        <w:rPr>
          <w:rFonts w:eastAsia="Times New Roman"/>
          <w:b w:val="0"/>
          <w:i/>
          <w:sz w:val="24"/>
          <w:szCs w:val="24"/>
        </w:rPr>
        <w:t>Research</w:t>
      </w:r>
      <w:r w:rsidR="003532B8" w:rsidRPr="00F70566">
        <w:rPr>
          <w:rFonts w:eastAsia="Times New Roman"/>
          <w:b w:val="0"/>
          <w:sz w:val="24"/>
          <w:szCs w:val="24"/>
        </w:rPr>
        <w:t xml:space="preserve">, </w:t>
      </w:r>
      <w:r w:rsidRPr="00F70566">
        <w:rPr>
          <w:rFonts w:eastAsia="Times New Roman"/>
          <w:b w:val="0"/>
          <w:sz w:val="24"/>
          <w:szCs w:val="24"/>
        </w:rPr>
        <w:t>Vol.7 (</w:t>
      </w:r>
      <w:r w:rsidR="00BD3493" w:rsidRPr="00F70566">
        <w:rPr>
          <w:rFonts w:eastAsia="Times New Roman"/>
          <w:b w:val="0"/>
          <w:sz w:val="24"/>
          <w:szCs w:val="24"/>
        </w:rPr>
        <w:t>1</w:t>
      </w:r>
      <w:r w:rsidR="00FA1C18" w:rsidRPr="00F70566">
        <w:rPr>
          <w:rFonts w:eastAsia="Times New Roman"/>
          <w:b w:val="0"/>
          <w:sz w:val="24"/>
          <w:szCs w:val="24"/>
        </w:rPr>
        <w:t>)</w:t>
      </w:r>
      <w:r w:rsidR="003532B8" w:rsidRPr="00F70566">
        <w:rPr>
          <w:rFonts w:eastAsia="Times New Roman"/>
          <w:b w:val="0"/>
          <w:sz w:val="24"/>
          <w:szCs w:val="24"/>
        </w:rPr>
        <w:t xml:space="preserve">, </w:t>
      </w:r>
      <w:r w:rsidR="007D46B4" w:rsidRPr="00F70566">
        <w:rPr>
          <w:rFonts w:eastAsia="Times New Roman"/>
          <w:b w:val="0"/>
          <w:sz w:val="24"/>
          <w:szCs w:val="24"/>
        </w:rPr>
        <w:t xml:space="preserve">pp.45-51, </w:t>
      </w:r>
      <w:r w:rsidR="003532B8" w:rsidRPr="00F70566">
        <w:rPr>
          <w:rFonts w:eastAsia="Times New Roman"/>
          <w:b w:val="0"/>
          <w:sz w:val="24"/>
          <w:szCs w:val="24"/>
        </w:rPr>
        <w:t>2015</w:t>
      </w:r>
      <w:r w:rsidR="00FA1C18" w:rsidRPr="00F70566">
        <w:rPr>
          <w:rFonts w:eastAsia="Times New Roman"/>
          <w:b w:val="0"/>
          <w:sz w:val="24"/>
          <w:szCs w:val="24"/>
        </w:rPr>
        <w:t>.</w:t>
      </w:r>
    </w:p>
    <w:p w:rsidR="00F70566" w:rsidRPr="00F70566" w:rsidRDefault="00261EF2" w:rsidP="00F70566">
      <w:pPr>
        <w:pStyle w:val="ListParagraph"/>
        <w:numPr>
          <w:ilvl w:val="0"/>
          <w:numId w:val="16"/>
        </w:numPr>
        <w:jc w:val="both"/>
        <w:rPr>
          <w:i/>
        </w:rPr>
      </w:pPr>
      <w:r w:rsidRPr="00C7077F">
        <w:t>Minjae Park</w:t>
      </w:r>
      <w:r w:rsidR="007D46B4">
        <w:t xml:space="preserve">, </w:t>
      </w:r>
      <w:r w:rsidRPr="00C7077F">
        <w:t xml:space="preserve"> Warranty cost analysis for </w:t>
      </w:r>
      <w:r w:rsidRPr="003E41F3">
        <w:rPr>
          <w:noProof/>
        </w:rPr>
        <w:t>multicomponent</w:t>
      </w:r>
      <w:r w:rsidRPr="00C7077F">
        <w:t xml:space="preserve"> systems with imperfect </w:t>
      </w:r>
      <w:r w:rsidR="0022126A" w:rsidRPr="00C7077F">
        <w:t>repair,</w:t>
      </w:r>
      <w:r w:rsidR="0022126A" w:rsidRPr="007D46B4">
        <w:rPr>
          <w:i/>
        </w:rPr>
        <w:t xml:space="preserve"> International</w:t>
      </w:r>
      <w:r w:rsidR="007D46B4" w:rsidRPr="007D46B4">
        <w:rPr>
          <w:i/>
        </w:rPr>
        <w:t xml:space="preserve"> Journal of Reliability and Applications,</w:t>
      </w:r>
      <w:r w:rsidR="00B51B0C">
        <w:t>Vol.15(1), pp. 51-64, 2014</w:t>
      </w:r>
      <w:r w:rsidR="007D46B4">
        <w:t>.</w:t>
      </w:r>
    </w:p>
    <w:p w:rsidR="00334A63" w:rsidRPr="00334A63" w:rsidRDefault="00907396" w:rsidP="00F70566">
      <w:pPr>
        <w:pStyle w:val="ListParagraph"/>
        <w:numPr>
          <w:ilvl w:val="0"/>
          <w:numId w:val="16"/>
        </w:numPr>
        <w:spacing w:after="100" w:afterAutospacing="1"/>
        <w:jc w:val="both"/>
        <w:rPr>
          <w:i/>
        </w:rPr>
      </w:pPr>
      <w:r w:rsidRPr="00AB42AF">
        <w:t>Deepak Kumar and S.</w:t>
      </w:r>
      <w:r w:rsidR="0022126A">
        <w:t xml:space="preserve"> B. </w:t>
      </w:r>
      <w:r w:rsidRPr="00AB42AF">
        <w:t>Singh, Stochastic analysis of</w:t>
      </w:r>
      <w:r w:rsidR="00D5194C">
        <w:t xml:space="preserve"> the</w:t>
      </w:r>
      <w:r w:rsidRPr="00AB42AF">
        <w:t xml:space="preserve"> </w:t>
      </w:r>
      <w:r w:rsidRPr="00694CDB">
        <w:rPr>
          <w:noProof/>
        </w:rPr>
        <w:t>complex</w:t>
      </w:r>
      <w:r w:rsidRPr="00AB42AF">
        <w:t xml:space="preserve"> repairable system with    deliberate</w:t>
      </w:r>
      <w:r w:rsidR="00AB42AF">
        <w:t xml:space="preserve"> </w:t>
      </w:r>
      <w:r w:rsidRPr="00AB42AF">
        <w:t>failu</w:t>
      </w:r>
      <w:r w:rsidR="00AA3633" w:rsidRPr="00AB42AF">
        <w:t>re</w:t>
      </w:r>
      <w:r w:rsidR="002A72CD" w:rsidRPr="00AB42AF">
        <w:t xml:space="preserve"> is</w:t>
      </w:r>
      <w:r w:rsidR="009609F7" w:rsidRPr="00AB42AF">
        <w:t xml:space="preserve"> emphasizing reboot delay</w:t>
      </w:r>
      <w:r w:rsidR="006C651B" w:rsidRPr="00AB42AF">
        <w:t>, Communications</w:t>
      </w:r>
      <w:r w:rsidR="009609F7" w:rsidRPr="00AB42AF">
        <w:rPr>
          <w:i/>
        </w:rPr>
        <w:t xml:space="preserve"> in </w:t>
      </w:r>
      <w:r w:rsidR="00D5194C" w:rsidRPr="003E41F3">
        <w:rPr>
          <w:i/>
          <w:noProof/>
        </w:rPr>
        <w:t>S</w:t>
      </w:r>
      <w:r w:rsidR="009609F7" w:rsidRPr="003E41F3">
        <w:rPr>
          <w:i/>
          <w:noProof/>
        </w:rPr>
        <w:t>tatistics</w:t>
      </w:r>
      <w:r w:rsidR="003E41F3">
        <w:rPr>
          <w:i/>
          <w:noProof/>
        </w:rPr>
        <w:t>-</w:t>
      </w:r>
      <w:r w:rsidR="009609F7" w:rsidRPr="003E41F3">
        <w:rPr>
          <w:i/>
          <w:noProof/>
        </w:rPr>
        <w:t>Simulation</w:t>
      </w:r>
      <w:r w:rsidR="009609F7" w:rsidRPr="00AB42AF">
        <w:rPr>
          <w:i/>
        </w:rPr>
        <w:t xml:space="preserve"> and </w:t>
      </w:r>
      <w:r w:rsidR="00DD1E50">
        <w:rPr>
          <w:i/>
          <w:noProof/>
        </w:rPr>
        <w:t>C</w:t>
      </w:r>
      <w:r w:rsidR="009609F7" w:rsidRPr="00DD1E50">
        <w:rPr>
          <w:i/>
          <w:noProof/>
        </w:rPr>
        <w:t>omputations</w:t>
      </w:r>
      <w:r w:rsidR="009609F7" w:rsidRPr="00AB42AF">
        <w:t>, Vol. 45(2), pp. 583-602, 2016.</w:t>
      </w:r>
    </w:p>
    <w:p w:rsidR="00334A63" w:rsidRPr="005B7270" w:rsidRDefault="00E26C0B" w:rsidP="00F70566">
      <w:pPr>
        <w:pStyle w:val="ListParagraph"/>
        <w:numPr>
          <w:ilvl w:val="0"/>
          <w:numId w:val="16"/>
        </w:numPr>
        <w:spacing w:after="100" w:afterAutospacing="1"/>
        <w:jc w:val="both"/>
        <w:rPr>
          <w:i/>
        </w:rPr>
      </w:pPr>
      <w:r w:rsidRPr="00334A63">
        <w:t>M.</w:t>
      </w:r>
      <w:r w:rsidR="0022126A">
        <w:t xml:space="preserve"> </w:t>
      </w:r>
      <w:r w:rsidRPr="00334A63">
        <w:t>S. K</w:t>
      </w:r>
      <w:r w:rsidR="00AB42AF" w:rsidRPr="00334A63">
        <w:t xml:space="preserve">adyan, Ram </w:t>
      </w:r>
      <w:r w:rsidR="00AB42AF" w:rsidRPr="00DD1E50">
        <w:rPr>
          <w:noProof/>
        </w:rPr>
        <w:t>Niwas</w:t>
      </w:r>
      <w:r w:rsidR="00DD1E50">
        <w:rPr>
          <w:noProof/>
        </w:rPr>
        <w:t>,</w:t>
      </w:r>
      <w:r w:rsidR="00AB42AF" w:rsidRPr="00334A63">
        <w:t xml:space="preserve"> and Jitender Ku</w:t>
      </w:r>
      <w:r w:rsidRPr="00334A63">
        <w:t>mar, Probabilistic analysis of two reliability  models of a single-unit system with preventive maintenance beyon</w:t>
      </w:r>
      <w:r w:rsidR="002A72CD" w:rsidRPr="00334A63">
        <w:t>d</w:t>
      </w:r>
      <w:r w:rsidRPr="00334A63">
        <w:t xml:space="preserve"> warranty and </w:t>
      </w:r>
      <w:r w:rsidR="003B5CFC" w:rsidRPr="00334A63">
        <w:t xml:space="preserve">degradation, </w:t>
      </w:r>
      <w:r w:rsidR="003B5CFC" w:rsidRPr="00E15F15">
        <w:rPr>
          <w:i/>
          <w:noProof/>
        </w:rPr>
        <w:t>Maintenance</w:t>
      </w:r>
      <w:r w:rsidR="00E15F15">
        <w:rPr>
          <w:i/>
          <w:noProof/>
        </w:rPr>
        <w:t>,</w:t>
      </w:r>
      <w:r w:rsidR="003B5CFC" w:rsidRPr="00334A63">
        <w:rPr>
          <w:i/>
        </w:rPr>
        <w:t xml:space="preserve"> and Reliability</w:t>
      </w:r>
      <w:r w:rsidR="003B5CFC" w:rsidRPr="00334A63">
        <w:t xml:space="preserve">, </w:t>
      </w:r>
      <w:r w:rsidR="00FA1C18" w:rsidRPr="00334A63">
        <w:t>Vol.17(</w:t>
      </w:r>
      <w:r w:rsidRPr="00334A63">
        <w:t>4</w:t>
      </w:r>
      <w:r w:rsidR="00FA1C18" w:rsidRPr="00334A63">
        <w:t>)</w:t>
      </w:r>
      <w:r w:rsidRPr="00334A63">
        <w:t>,</w:t>
      </w:r>
      <w:r w:rsidR="003B5CFC" w:rsidRPr="00334A63">
        <w:t xml:space="preserve">pp. 535-543, </w:t>
      </w:r>
      <w:r w:rsidRPr="00334A63">
        <w:t>2015.</w:t>
      </w:r>
    </w:p>
    <w:p w:rsidR="005B7270" w:rsidRPr="00FA0D65" w:rsidRDefault="005B7270" w:rsidP="00F70566">
      <w:pPr>
        <w:pStyle w:val="ListParagraph"/>
        <w:numPr>
          <w:ilvl w:val="0"/>
          <w:numId w:val="16"/>
        </w:numPr>
        <w:spacing w:after="100" w:afterAutospacing="1"/>
        <w:jc w:val="both"/>
        <w:rPr>
          <w:i/>
        </w:rPr>
      </w:pPr>
      <w:r w:rsidRPr="00262918">
        <w:lastRenderedPageBreak/>
        <w:t>V.</w:t>
      </w:r>
      <w:r w:rsidR="006C651B">
        <w:t xml:space="preserve"> </w:t>
      </w:r>
      <w:r w:rsidRPr="00262918">
        <w:t>V</w:t>
      </w:r>
      <w:r w:rsidR="006C651B">
        <w:t>.</w:t>
      </w:r>
      <w:r w:rsidRPr="00262918">
        <w:t xml:space="preserve"> Sing</w:t>
      </w:r>
      <w:r>
        <w:t>h, S.</w:t>
      </w:r>
      <w:r w:rsidR="0022126A">
        <w:t xml:space="preserve"> </w:t>
      </w:r>
      <w:r>
        <w:t>B</w:t>
      </w:r>
      <w:r w:rsidR="0022126A">
        <w:t xml:space="preserve">. </w:t>
      </w:r>
      <w:r w:rsidR="006C651B">
        <w:t xml:space="preserve"> Singh,  Mangey Ram &amp; C. K. Goel, </w:t>
      </w:r>
      <w:r w:rsidRPr="00262918">
        <w:t>Availability analysis of system having  three units super priority,</w:t>
      </w:r>
      <w:r w:rsidR="006C651B">
        <w:t xml:space="preserve"> </w:t>
      </w:r>
      <w:r w:rsidRPr="00262918">
        <w:t>priority and ordinary under</w:t>
      </w:r>
      <w:r>
        <w:t xml:space="preserve"> primitive resume repair policy, </w:t>
      </w:r>
      <w:r w:rsidRPr="00046194">
        <w:rPr>
          <w:i/>
        </w:rPr>
        <w:t>International Journal of Reliability and Applications</w:t>
      </w:r>
      <w:r>
        <w:t>, vol.11(</w:t>
      </w:r>
      <w:r w:rsidRPr="00262918">
        <w:t>1</w:t>
      </w:r>
      <w:r>
        <w:t>)</w:t>
      </w:r>
      <w:r w:rsidRPr="00262918">
        <w:t>, pp. 41-53. 2010.</w:t>
      </w:r>
    </w:p>
    <w:p w:rsidR="005B7270" w:rsidRDefault="001316C9" w:rsidP="005B7270">
      <w:pPr>
        <w:pStyle w:val="Reference"/>
        <w:numPr>
          <w:ilvl w:val="0"/>
          <w:numId w:val="16"/>
        </w:numPr>
        <w:spacing w:afterAutospacing="1"/>
        <w:outlineLvl w:val="9"/>
        <w:rPr>
          <w:b w:val="0"/>
          <w:sz w:val="24"/>
          <w:szCs w:val="24"/>
        </w:rPr>
      </w:pPr>
      <w:r w:rsidRPr="00FA1C7C">
        <w:rPr>
          <w:b w:val="0"/>
          <w:sz w:val="24"/>
          <w:szCs w:val="24"/>
        </w:rPr>
        <w:t xml:space="preserve">V. </w:t>
      </w:r>
      <w:r w:rsidR="00F70566">
        <w:rPr>
          <w:b w:val="0"/>
          <w:sz w:val="24"/>
          <w:szCs w:val="24"/>
        </w:rPr>
        <w:t xml:space="preserve">V. Singh and Mangey Ram, </w:t>
      </w:r>
      <w:r w:rsidRPr="005B7270">
        <w:rPr>
          <w:b w:val="0"/>
          <w:noProof/>
          <w:sz w:val="24"/>
          <w:szCs w:val="24"/>
        </w:rPr>
        <w:t>Multi-state k-out-of-n type system analysis,</w:t>
      </w:r>
      <w:r w:rsidR="00F70566" w:rsidRPr="005B7270">
        <w:rPr>
          <w:b w:val="0"/>
          <w:noProof/>
          <w:sz w:val="24"/>
          <w:szCs w:val="24"/>
        </w:rPr>
        <w:t xml:space="preserve"> </w:t>
      </w:r>
      <w:r w:rsidRPr="005B7270">
        <w:rPr>
          <w:b w:val="0"/>
          <w:i/>
          <w:iCs/>
          <w:noProof/>
          <w:sz w:val="24"/>
          <w:szCs w:val="24"/>
        </w:rPr>
        <w:t>Mathematics in Engineering,</w:t>
      </w:r>
      <w:r w:rsidRPr="00FA1C7C">
        <w:rPr>
          <w:b w:val="0"/>
          <w:i/>
          <w:iCs/>
          <w:sz w:val="24"/>
          <w:szCs w:val="24"/>
        </w:rPr>
        <w:t xml:space="preserve"> </w:t>
      </w:r>
      <w:r w:rsidRPr="00D53BF0">
        <w:rPr>
          <w:b w:val="0"/>
          <w:i/>
          <w:iCs/>
          <w:noProof/>
          <w:sz w:val="24"/>
          <w:szCs w:val="24"/>
        </w:rPr>
        <w:t>Science</w:t>
      </w:r>
      <w:r>
        <w:rPr>
          <w:b w:val="0"/>
          <w:i/>
          <w:iCs/>
          <w:noProof/>
          <w:sz w:val="24"/>
          <w:szCs w:val="24"/>
        </w:rPr>
        <w:t>,</w:t>
      </w:r>
      <w:r w:rsidRPr="00FA1C7C">
        <w:rPr>
          <w:b w:val="0"/>
          <w:i/>
          <w:iCs/>
          <w:sz w:val="24"/>
          <w:szCs w:val="24"/>
        </w:rPr>
        <w:t xml:space="preserve"> and Aerospace, </w:t>
      </w:r>
      <w:r w:rsidR="00FA1C18">
        <w:rPr>
          <w:b w:val="0"/>
          <w:sz w:val="24"/>
          <w:szCs w:val="24"/>
        </w:rPr>
        <w:t>Vol. 5(</w:t>
      </w:r>
      <w:r w:rsidRPr="00FA1C7C">
        <w:rPr>
          <w:b w:val="0"/>
          <w:sz w:val="24"/>
          <w:szCs w:val="24"/>
        </w:rPr>
        <w:t>3</w:t>
      </w:r>
      <w:r w:rsidR="00FA1C18">
        <w:rPr>
          <w:b w:val="0"/>
          <w:sz w:val="24"/>
          <w:szCs w:val="24"/>
        </w:rPr>
        <w:t>)</w:t>
      </w:r>
      <w:r w:rsidRPr="00FA1C7C">
        <w:rPr>
          <w:b w:val="0"/>
          <w:sz w:val="24"/>
          <w:szCs w:val="24"/>
        </w:rPr>
        <w:t xml:space="preserve">, pp. 281-292, 2014. </w:t>
      </w:r>
    </w:p>
    <w:p w:rsidR="00013F77" w:rsidRPr="005B7270" w:rsidRDefault="00013F77" w:rsidP="00013F77">
      <w:pPr>
        <w:pStyle w:val="Reference"/>
        <w:numPr>
          <w:ilvl w:val="0"/>
          <w:numId w:val="16"/>
        </w:numPr>
        <w:spacing w:afterAutospacing="1"/>
        <w:outlineLvl w:val="9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Dilip</w:t>
      </w:r>
      <w:proofErr w:type="spellEnd"/>
      <w:r>
        <w:rPr>
          <w:b w:val="0"/>
          <w:sz w:val="24"/>
          <w:szCs w:val="24"/>
        </w:rPr>
        <w:t xml:space="preserve"> Kumar </w:t>
      </w:r>
      <w:proofErr w:type="spellStart"/>
      <w:r>
        <w:rPr>
          <w:b w:val="0"/>
          <w:sz w:val="24"/>
          <w:szCs w:val="24"/>
        </w:rPr>
        <w:t>Rawal</w:t>
      </w:r>
      <w:proofErr w:type="spellEnd"/>
      <w:r>
        <w:rPr>
          <w:b w:val="0"/>
          <w:sz w:val="24"/>
          <w:szCs w:val="24"/>
        </w:rPr>
        <w:t xml:space="preserve">, M. </w:t>
      </w:r>
      <w:r w:rsidRPr="009754DA">
        <w:rPr>
          <w:b w:val="0"/>
          <w:noProof/>
          <w:sz w:val="24"/>
          <w:szCs w:val="24"/>
        </w:rPr>
        <w:t>Ram</w:t>
      </w:r>
      <w:r w:rsidR="009754DA">
        <w:rPr>
          <w:b w:val="0"/>
          <w:noProof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and </w:t>
      </w:r>
      <w:r w:rsidRPr="00013F77">
        <w:rPr>
          <w:b w:val="0"/>
          <w:sz w:val="24"/>
          <w:szCs w:val="24"/>
        </w:rPr>
        <w:t>V. V. Singh</w:t>
      </w:r>
      <w:r>
        <w:rPr>
          <w:b w:val="0"/>
          <w:sz w:val="24"/>
          <w:szCs w:val="24"/>
        </w:rPr>
        <w:t>, Modelling and A</w:t>
      </w:r>
      <w:r w:rsidRPr="00013F77">
        <w:rPr>
          <w:b w:val="0"/>
          <w:sz w:val="24"/>
          <w:szCs w:val="24"/>
        </w:rPr>
        <w:t>vailability analysis of internet data center wi</w:t>
      </w:r>
      <w:r>
        <w:rPr>
          <w:b w:val="0"/>
          <w:sz w:val="24"/>
          <w:szCs w:val="24"/>
        </w:rPr>
        <w:t>th various maintenance policies</w:t>
      </w:r>
      <w:r w:rsidRPr="00013F77">
        <w:rPr>
          <w:b w:val="0"/>
          <w:sz w:val="24"/>
          <w:szCs w:val="24"/>
        </w:rPr>
        <w:t xml:space="preserve">, </w:t>
      </w:r>
      <w:r w:rsidRPr="00013F77">
        <w:rPr>
          <w:b w:val="0"/>
          <w:i/>
          <w:sz w:val="24"/>
          <w:szCs w:val="24"/>
        </w:rPr>
        <w:t xml:space="preserve">International Journal of Engineering, Transactions A: Basics, </w:t>
      </w:r>
      <w:r>
        <w:rPr>
          <w:b w:val="0"/>
          <w:sz w:val="24"/>
          <w:szCs w:val="24"/>
        </w:rPr>
        <w:t>Vol. 27 (</w:t>
      </w:r>
      <w:r w:rsidRPr="00013F77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>)</w:t>
      </w:r>
      <w:r w:rsidRPr="00013F77">
        <w:rPr>
          <w:b w:val="0"/>
          <w:sz w:val="24"/>
          <w:szCs w:val="24"/>
        </w:rPr>
        <w:t>, pp. 599-608, 2014.</w:t>
      </w:r>
    </w:p>
    <w:p w:rsidR="00334A63" w:rsidRDefault="001316C9" w:rsidP="00F70566">
      <w:pPr>
        <w:pStyle w:val="Reference"/>
        <w:numPr>
          <w:ilvl w:val="0"/>
          <w:numId w:val="16"/>
        </w:numPr>
        <w:spacing w:afterAutospacing="1"/>
        <w:outlineLvl w:val="9"/>
        <w:rPr>
          <w:b w:val="0"/>
          <w:sz w:val="24"/>
          <w:szCs w:val="24"/>
        </w:rPr>
      </w:pPr>
      <w:r w:rsidRPr="00FA1C7C">
        <w:rPr>
          <w:b w:val="0"/>
          <w:sz w:val="24"/>
          <w:szCs w:val="24"/>
        </w:rPr>
        <w:t xml:space="preserve">V. </w:t>
      </w:r>
      <w:r w:rsidR="00334A63">
        <w:rPr>
          <w:b w:val="0"/>
          <w:sz w:val="24"/>
          <w:szCs w:val="24"/>
        </w:rPr>
        <w:t xml:space="preserve">V. Singh and Chiwa Musa Dalah, </w:t>
      </w:r>
      <w:r w:rsidRPr="00FA1C7C">
        <w:rPr>
          <w:b w:val="0"/>
          <w:sz w:val="24"/>
          <w:szCs w:val="24"/>
        </w:rPr>
        <w:t xml:space="preserve">Study of Reliability Measures of a </w:t>
      </w:r>
      <w:r w:rsidRPr="00224D77">
        <w:rPr>
          <w:b w:val="0"/>
          <w:noProof/>
          <w:sz w:val="24"/>
          <w:szCs w:val="24"/>
        </w:rPr>
        <w:t>Two</w:t>
      </w:r>
      <w:r>
        <w:rPr>
          <w:b w:val="0"/>
          <w:noProof/>
          <w:sz w:val="24"/>
          <w:szCs w:val="24"/>
        </w:rPr>
        <w:t>-</w:t>
      </w:r>
      <w:r w:rsidRPr="00224D77">
        <w:rPr>
          <w:b w:val="0"/>
          <w:noProof/>
          <w:sz w:val="24"/>
          <w:szCs w:val="24"/>
        </w:rPr>
        <w:t>Unit</w:t>
      </w:r>
      <w:r w:rsidRPr="00FA1C7C">
        <w:rPr>
          <w:b w:val="0"/>
          <w:sz w:val="24"/>
          <w:szCs w:val="24"/>
        </w:rPr>
        <w:t xml:space="preserve"> Standby System Under the Concept of Switch Failure Using Copula Distribution</w:t>
      </w:r>
      <w:r w:rsidR="00334A63">
        <w:rPr>
          <w:b w:val="0"/>
          <w:noProof/>
          <w:sz w:val="24"/>
          <w:szCs w:val="24"/>
        </w:rPr>
        <w:t>,</w:t>
      </w:r>
      <w:r w:rsidRPr="00FA1C7C">
        <w:rPr>
          <w:b w:val="0"/>
          <w:sz w:val="24"/>
          <w:szCs w:val="24"/>
        </w:rPr>
        <w:t xml:space="preserve"> </w:t>
      </w:r>
      <w:r w:rsidRPr="00334A63">
        <w:rPr>
          <w:b w:val="0"/>
          <w:i/>
          <w:sz w:val="24"/>
          <w:szCs w:val="24"/>
        </w:rPr>
        <w:t>American Journal of Computational and Applied Mathematics</w:t>
      </w:r>
      <w:r w:rsidR="00334A63">
        <w:rPr>
          <w:b w:val="0"/>
          <w:sz w:val="24"/>
          <w:szCs w:val="24"/>
        </w:rPr>
        <w:t>, V</w:t>
      </w:r>
      <w:r w:rsidR="00FA1C18">
        <w:rPr>
          <w:b w:val="0"/>
          <w:sz w:val="24"/>
          <w:szCs w:val="24"/>
        </w:rPr>
        <w:t>ol. 4(4), pp. 118-129, 2014</w:t>
      </w:r>
      <w:r w:rsidR="00334A63">
        <w:rPr>
          <w:b w:val="0"/>
          <w:sz w:val="24"/>
          <w:szCs w:val="24"/>
        </w:rPr>
        <w:t>.</w:t>
      </w:r>
    </w:p>
    <w:p w:rsidR="001316C9" w:rsidRDefault="007D7A83" w:rsidP="007D7A83">
      <w:pPr>
        <w:pStyle w:val="Reference"/>
        <w:numPr>
          <w:ilvl w:val="0"/>
          <w:numId w:val="16"/>
        </w:numPr>
        <w:spacing w:afterAutospacing="1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Tseng- C</w:t>
      </w:r>
      <w:r w:rsidR="00B04923">
        <w:rPr>
          <w:b w:val="0"/>
          <w:sz w:val="24"/>
          <w:szCs w:val="24"/>
        </w:rPr>
        <w:t xml:space="preserve">hang Yen, Wu- Lin Chen and </w:t>
      </w:r>
      <w:proofErr w:type="spellStart"/>
      <w:r w:rsidR="00B04923">
        <w:rPr>
          <w:b w:val="0"/>
          <w:sz w:val="24"/>
          <w:szCs w:val="24"/>
        </w:rPr>
        <w:t>Jia</w:t>
      </w:r>
      <w:proofErr w:type="spellEnd"/>
      <w:r w:rsidR="00B04923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Yu Chen, Reliability and sensitivity analysis of the controllable repair system with warm standby and working breakdown, </w:t>
      </w:r>
      <w:r w:rsidRPr="00B04923">
        <w:rPr>
          <w:b w:val="0"/>
          <w:i/>
          <w:sz w:val="24"/>
          <w:szCs w:val="24"/>
        </w:rPr>
        <w:t>Computers and Industrial Engineering</w:t>
      </w:r>
      <w:r>
        <w:rPr>
          <w:b w:val="0"/>
          <w:sz w:val="24"/>
          <w:szCs w:val="24"/>
        </w:rPr>
        <w:t>, Vol. 97</w:t>
      </w:r>
      <w:r w:rsidR="00FA1C18" w:rsidRPr="00334A63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3</w:t>
      </w:r>
      <w:r w:rsidR="00FA1C18" w:rsidRPr="00334A63">
        <w:rPr>
          <w:b w:val="0"/>
          <w:sz w:val="24"/>
          <w:szCs w:val="24"/>
        </w:rPr>
        <w:t xml:space="preserve">), pp. </w:t>
      </w:r>
      <w:r>
        <w:rPr>
          <w:b w:val="0"/>
          <w:sz w:val="24"/>
          <w:szCs w:val="24"/>
        </w:rPr>
        <w:t>84-97</w:t>
      </w:r>
      <w:r w:rsidR="001316C9" w:rsidRPr="00334A63">
        <w:rPr>
          <w:b w:val="0"/>
          <w:sz w:val="24"/>
          <w:szCs w:val="24"/>
        </w:rPr>
        <w:t>, 2016.</w:t>
      </w:r>
    </w:p>
    <w:p w:rsidR="00CE7109" w:rsidRPr="00334A63" w:rsidRDefault="00CE7109" w:rsidP="00CE7109">
      <w:pPr>
        <w:pStyle w:val="Reference"/>
        <w:numPr>
          <w:ilvl w:val="0"/>
          <w:numId w:val="16"/>
        </w:numPr>
        <w:spacing w:afterAutospacing="1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R. B. Nelsen</w:t>
      </w:r>
      <w:r w:rsidRPr="00CE7109">
        <w:rPr>
          <w:b w:val="0"/>
          <w:sz w:val="24"/>
          <w:szCs w:val="24"/>
        </w:rPr>
        <w:t xml:space="preserve">, </w:t>
      </w:r>
      <w:proofErr w:type="gramStart"/>
      <w:r w:rsidRPr="00CE7109">
        <w:rPr>
          <w:b w:val="0"/>
          <w:sz w:val="24"/>
          <w:szCs w:val="24"/>
        </w:rPr>
        <w:t>An</w:t>
      </w:r>
      <w:proofErr w:type="gramEnd"/>
      <w:r w:rsidRPr="00CE7109">
        <w:rPr>
          <w:b w:val="0"/>
          <w:sz w:val="24"/>
          <w:szCs w:val="24"/>
        </w:rPr>
        <w:t xml:space="preserve"> Introduction to Copulas, 2nd ed., S</w:t>
      </w:r>
      <w:r>
        <w:rPr>
          <w:b w:val="0"/>
          <w:sz w:val="24"/>
          <w:szCs w:val="24"/>
        </w:rPr>
        <w:t xml:space="preserve">pringer Publishers, New York, 2006. </w:t>
      </w:r>
    </w:p>
    <w:p w:rsidR="00401ED8" w:rsidRDefault="00401ED8" w:rsidP="00AB42AF">
      <w:pPr>
        <w:pStyle w:val="references"/>
        <w:spacing w:after="100" w:afterAutospacing="1" w:line="240" w:lineRule="auto"/>
        <w:ind w:firstLine="720"/>
        <w:rPr>
          <w:sz w:val="24"/>
          <w:szCs w:val="24"/>
        </w:rPr>
      </w:pPr>
    </w:p>
    <w:p w:rsidR="00401ED8" w:rsidRDefault="00401ED8" w:rsidP="00AB42AF">
      <w:pPr>
        <w:pStyle w:val="references"/>
        <w:spacing w:after="100" w:afterAutospacing="1" w:line="240" w:lineRule="auto"/>
        <w:ind w:firstLine="720"/>
        <w:rPr>
          <w:sz w:val="24"/>
          <w:szCs w:val="24"/>
        </w:rPr>
      </w:pPr>
    </w:p>
    <w:p w:rsidR="00401ED8" w:rsidRDefault="00401ED8" w:rsidP="00AB42AF">
      <w:pPr>
        <w:pStyle w:val="references"/>
        <w:spacing w:after="100" w:afterAutospacing="1" w:line="240" w:lineRule="auto"/>
        <w:ind w:firstLine="720"/>
        <w:rPr>
          <w:sz w:val="24"/>
          <w:szCs w:val="24"/>
        </w:rPr>
      </w:pPr>
    </w:p>
    <w:p w:rsidR="00401ED8" w:rsidRDefault="00401ED8" w:rsidP="00AB42AF">
      <w:pPr>
        <w:pStyle w:val="references"/>
        <w:spacing w:after="100" w:afterAutospacing="1" w:line="240" w:lineRule="auto"/>
        <w:ind w:firstLine="720"/>
        <w:rPr>
          <w:sz w:val="24"/>
          <w:szCs w:val="24"/>
        </w:rPr>
      </w:pPr>
    </w:p>
    <w:p w:rsidR="00401ED8" w:rsidRDefault="00401ED8" w:rsidP="00AB42AF">
      <w:pPr>
        <w:pStyle w:val="references"/>
        <w:spacing w:after="100" w:afterAutospacing="1" w:line="240" w:lineRule="auto"/>
        <w:ind w:firstLine="720"/>
        <w:rPr>
          <w:sz w:val="24"/>
          <w:szCs w:val="24"/>
        </w:rPr>
      </w:pPr>
    </w:p>
    <w:p w:rsidR="00E26C0B" w:rsidRPr="00CF45EA" w:rsidRDefault="00E26C0B" w:rsidP="00AB42AF">
      <w:pPr>
        <w:pStyle w:val="references"/>
        <w:spacing w:after="100" w:afterAutospacing="1" w:line="240" w:lineRule="auto"/>
        <w:ind w:firstLine="720"/>
        <w:rPr>
          <w:rFonts w:eastAsia="Times New Roman"/>
          <w:b/>
          <w:noProof w:val="0"/>
          <w:sz w:val="24"/>
          <w:szCs w:val="24"/>
        </w:rPr>
      </w:pPr>
    </w:p>
    <w:p w:rsidR="00907396" w:rsidRPr="00261EF2" w:rsidRDefault="00907396" w:rsidP="00AB42AF">
      <w:pPr>
        <w:autoSpaceDE/>
        <w:autoSpaceDN/>
        <w:spacing w:after="100" w:afterAutospacing="1"/>
        <w:ind w:firstLine="720"/>
        <w:jc w:val="both"/>
        <w:rPr>
          <w:sz w:val="24"/>
          <w:szCs w:val="24"/>
        </w:rPr>
      </w:pPr>
    </w:p>
    <w:p w:rsidR="00907396" w:rsidRDefault="00907396" w:rsidP="00AB42AF">
      <w:pPr>
        <w:autoSpaceDE/>
        <w:autoSpaceDN/>
        <w:spacing w:after="100" w:afterAutospacing="1"/>
        <w:ind w:firstLine="720"/>
        <w:jc w:val="both"/>
        <w:rPr>
          <w:sz w:val="24"/>
          <w:szCs w:val="24"/>
        </w:rPr>
      </w:pPr>
    </w:p>
    <w:sectPr w:rsidR="00907396" w:rsidSect="00771729">
      <w:headerReference w:type="default" r:id="rId24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E3C" w:rsidRDefault="00B00E3C" w:rsidP="006872FF">
      <w:r>
        <w:separator/>
      </w:r>
    </w:p>
  </w:endnote>
  <w:endnote w:type="continuationSeparator" w:id="0">
    <w:p w:rsidR="00B00E3C" w:rsidRDefault="00B00E3C" w:rsidP="0068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0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E3C" w:rsidRDefault="00B00E3C" w:rsidP="006872FF">
      <w:r>
        <w:separator/>
      </w:r>
    </w:p>
  </w:footnote>
  <w:footnote w:type="continuationSeparator" w:id="0">
    <w:p w:rsidR="00B00E3C" w:rsidRDefault="00B00E3C" w:rsidP="00687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8E" w:rsidRDefault="00ED3B8E" w:rsidP="00486F80">
    <w:pPr>
      <w:tabs>
        <w:tab w:val="left" w:pos="4043"/>
      </w:tabs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2E085744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055C3758"/>
    <w:multiLevelType w:val="hybridMultilevel"/>
    <w:tmpl w:val="F19A22DC"/>
    <w:lvl w:ilvl="0" w:tplc="0A12D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466630E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51E18"/>
    <w:multiLevelType w:val="hybridMultilevel"/>
    <w:tmpl w:val="6D70CBAA"/>
    <w:lvl w:ilvl="0" w:tplc="BE8820D0">
      <w:start w:val="1"/>
      <w:numFmt w:val="decimal"/>
      <w:pStyle w:val="Reference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B0612"/>
    <w:multiLevelType w:val="hybridMultilevel"/>
    <w:tmpl w:val="144E6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A04A6"/>
    <w:multiLevelType w:val="hybridMultilevel"/>
    <w:tmpl w:val="A132A054"/>
    <w:lvl w:ilvl="0" w:tplc="52085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D0479"/>
    <w:multiLevelType w:val="hybridMultilevel"/>
    <w:tmpl w:val="92BEED04"/>
    <w:lvl w:ilvl="0" w:tplc="C2E45A7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9F133A"/>
    <w:multiLevelType w:val="hybridMultilevel"/>
    <w:tmpl w:val="A54A7BB6"/>
    <w:lvl w:ilvl="0" w:tplc="D04ED1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F4BA8"/>
    <w:multiLevelType w:val="hybridMultilevel"/>
    <w:tmpl w:val="D1DA38E2"/>
    <w:lvl w:ilvl="0" w:tplc="428204D6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60A733D8"/>
    <w:multiLevelType w:val="hybridMultilevel"/>
    <w:tmpl w:val="CCD456AA"/>
    <w:lvl w:ilvl="0" w:tplc="9E58009C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>
    <w:nsid w:val="63795FE8"/>
    <w:multiLevelType w:val="hybridMultilevel"/>
    <w:tmpl w:val="2CA40D7A"/>
    <w:lvl w:ilvl="0" w:tplc="E244F81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E5735"/>
    <w:multiLevelType w:val="hybridMultilevel"/>
    <w:tmpl w:val="0D32B5EC"/>
    <w:lvl w:ilvl="0" w:tplc="B2F873F6">
      <w:start w:val="3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6F76B6B"/>
    <w:multiLevelType w:val="hybridMultilevel"/>
    <w:tmpl w:val="D2800162"/>
    <w:lvl w:ilvl="0" w:tplc="48F8C0E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673B1390"/>
    <w:multiLevelType w:val="hybridMultilevel"/>
    <w:tmpl w:val="675EE662"/>
    <w:lvl w:ilvl="0" w:tplc="D04ED15A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64279F"/>
    <w:multiLevelType w:val="hybridMultilevel"/>
    <w:tmpl w:val="32C4F6F2"/>
    <w:lvl w:ilvl="0" w:tplc="BC24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075DD"/>
    <w:multiLevelType w:val="hybridMultilevel"/>
    <w:tmpl w:val="FF26157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0339FB"/>
    <w:multiLevelType w:val="multilevel"/>
    <w:tmpl w:val="313AD12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12"/>
  </w:num>
  <w:num w:numId="6">
    <w:abstractNumId w:val="3"/>
  </w:num>
  <w:num w:numId="7">
    <w:abstractNumId w:val="15"/>
  </w:num>
  <w:num w:numId="8">
    <w:abstractNumId w:val="11"/>
  </w:num>
  <w:num w:numId="9">
    <w:abstractNumId w:val="13"/>
  </w:num>
  <w:num w:numId="10">
    <w:abstractNumId w:val="5"/>
  </w:num>
  <w:num w:numId="11">
    <w:abstractNumId w:val="14"/>
  </w:num>
  <w:num w:numId="12">
    <w:abstractNumId w:val="10"/>
  </w:num>
  <w:num w:numId="13">
    <w:abstractNumId w:val="7"/>
  </w:num>
  <w:num w:numId="14">
    <w:abstractNumId w:val="9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jY3MLc0MzGzMDc0MTNV0lEKTi0uzszPAymwqAUAhRT+XywAAAA="/>
  </w:docVars>
  <w:rsids>
    <w:rsidRoot w:val="006E1EB4"/>
    <w:rsid w:val="00000953"/>
    <w:rsid w:val="00013536"/>
    <w:rsid w:val="00013F77"/>
    <w:rsid w:val="00017654"/>
    <w:rsid w:val="00017FA6"/>
    <w:rsid w:val="00041A52"/>
    <w:rsid w:val="000578B7"/>
    <w:rsid w:val="000636FB"/>
    <w:rsid w:val="0007211F"/>
    <w:rsid w:val="00076458"/>
    <w:rsid w:val="000879F1"/>
    <w:rsid w:val="00087F15"/>
    <w:rsid w:val="0009697C"/>
    <w:rsid w:val="000A5C60"/>
    <w:rsid w:val="000B68A8"/>
    <w:rsid w:val="000D2C30"/>
    <w:rsid w:val="000D7CDE"/>
    <w:rsid w:val="000E1D44"/>
    <w:rsid w:val="00100F21"/>
    <w:rsid w:val="00111C0B"/>
    <w:rsid w:val="00111C8E"/>
    <w:rsid w:val="00121887"/>
    <w:rsid w:val="001235E3"/>
    <w:rsid w:val="001316C9"/>
    <w:rsid w:val="0014054D"/>
    <w:rsid w:val="001405FA"/>
    <w:rsid w:val="00145BEA"/>
    <w:rsid w:val="00150BFB"/>
    <w:rsid w:val="0015573A"/>
    <w:rsid w:val="0016155D"/>
    <w:rsid w:val="00164038"/>
    <w:rsid w:val="00175C21"/>
    <w:rsid w:val="00186281"/>
    <w:rsid w:val="0018702B"/>
    <w:rsid w:val="001936E7"/>
    <w:rsid w:val="0019596F"/>
    <w:rsid w:val="0019705C"/>
    <w:rsid w:val="001B1E39"/>
    <w:rsid w:val="001C66A6"/>
    <w:rsid w:val="001D13B4"/>
    <w:rsid w:val="001D2426"/>
    <w:rsid w:val="001E522F"/>
    <w:rsid w:val="00201E3B"/>
    <w:rsid w:val="00202E47"/>
    <w:rsid w:val="0022126A"/>
    <w:rsid w:val="0022242A"/>
    <w:rsid w:val="00236E40"/>
    <w:rsid w:val="00260F76"/>
    <w:rsid w:val="00261EF2"/>
    <w:rsid w:val="00274930"/>
    <w:rsid w:val="00285D7C"/>
    <w:rsid w:val="00287EDB"/>
    <w:rsid w:val="002A0CDF"/>
    <w:rsid w:val="002A31BA"/>
    <w:rsid w:val="002A572F"/>
    <w:rsid w:val="002A72CD"/>
    <w:rsid w:val="002B3961"/>
    <w:rsid w:val="002B4FF5"/>
    <w:rsid w:val="002B6206"/>
    <w:rsid w:val="002C5524"/>
    <w:rsid w:val="002D1C04"/>
    <w:rsid w:val="002D4E84"/>
    <w:rsid w:val="002E0023"/>
    <w:rsid w:val="002F1B7D"/>
    <w:rsid w:val="00300643"/>
    <w:rsid w:val="00301026"/>
    <w:rsid w:val="00306B06"/>
    <w:rsid w:val="0031132B"/>
    <w:rsid w:val="00334A63"/>
    <w:rsid w:val="00336BB0"/>
    <w:rsid w:val="0035118F"/>
    <w:rsid w:val="00352031"/>
    <w:rsid w:val="003523F0"/>
    <w:rsid w:val="003532B8"/>
    <w:rsid w:val="0037650A"/>
    <w:rsid w:val="00383409"/>
    <w:rsid w:val="00383611"/>
    <w:rsid w:val="003868D7"/>
    <w:rsid w:val="003929E8"/>
    <w:rsid w:val="003A7A57"/>
    <w:rsid w:val="003B5CFC"/>
    <w:rsid w:val="003C26C4"/>
    <w:rsid w:val="003C321A"/>
    <w:rsid w:val="003C5D20"/>
    <w:rsid w:val="003E194F"/>
    <w:rsid w:val="003E2FE8"/>
    <w:rsid w:val="003E41F3"/>
    <w:rsid w:val="003E4C02"/>
    <w:rsid w:val="003F0E47"/>
    <w:rsid w:val="003F20BB"/>
    <w:rsid w:val="003F5042"/>
    <w:rsid w:val="00401ED8"/>
    <w:rsid w:val="0040244A"/>
    <w:rsid w:val="00413771"/>
    <w:rsid w:val="00424C43"/>
    <w:rsid w:val="00427DAB"/>
    <w:rsid w:val="00432360"/>
    <w:rsid w:val="00446585"/>
    <w:rsid w:val="00451CBE"/>
    <w:rsid w:val="00480BB3"/>
    <w:rsid w:val="004815B9"/>
    <w:rsid w:val="00486F80"/>
    <w:rsid w:val="004901BF"/>
    <w:rsid w:val="004A7276"/>
    <w:rsid w:val="004A73D7"/>
    <w:rsid w:val="004E14F4"/>
    <w:rsid w:val="004E3048"/>
    <w:rsid w:val="004F3EBD"/>
    <w:rsid w:val="004F6698"/>
    <w:rsid w:val="004F70CA"/>
    <w:rsid w:val="00504AC6"/>
    <w:rsid w:val="005119A0"/>
    <w:rsid w:val="00525068"/>
    <w:rsid w:val="005421D1"/>
    <w:rsid w:val="00546CE1"/>
    <w:rsid w:val="00553EF5"/>
    <w:rsid w:val="005724BA"/>
    <w:rsid w:val="0057489B"/>
    <w:rsid w:val="00582B98"/>
    <w:rsid w:val="00585317"/>
    <w:rsid w:val="005A1648"/>
    <w:rsid w:val="005A2F75"/>
    <w:rsid w:val="005A3780"/>
    <w:rsid w:val="005B62B8"/>
    <w:rsid w:val="005B7270"/>
    <w:rsid w:val="005C30C2"/>
    <w:rsid w:val="005C66A7"/>
    <w:rsid w:val="005D7140"/>
    <w:rsid w:val="005F2326"/>
    <w:rsid w:val="005F3642"/>
    <w:rsid w:val="005F6D1A"/>
    <w:rsid w:val="0060630F"/>
    <w:rsid w:val="00612151"/>
    <w:rsid w:val="0061329B"/>
    <w:rsid w:val="0062206E"/>
    <w:rsid w:val="0062420C"/>
    <w:rsid w:val="00625AC6"/>
    <w:rsid w:val="00631135"/>
    <w:rsid w:val="00632F4C"/>
    <w:rsid w:val="0066563B"/>
    <w:rsid w:val="00670D83"/>
    <w:rsid w:val="006747D6"/>
    <w:rsid w:val="00676F05"/>
    <w:rsid w:val="006773CC"/>
    <w:rsid w:val="006776CB"/>
    <w:rsid w:val="006809F6"/>
    <w:rsid w:val="0068335B"/>
    <w:rsid w:val="00683DC0"/>
    <w:rsid w:val="006872FF"/>
    <w:rsid w:val="00694CDB"/>
    <w:rsid w:val="00695893"/>
    <w:rsid w:val="006A3B6D"/>
    <w:rsid w:val="006A6D23"/>
    <w:rsid w:val="006C2633"/>
    <w:rsid w:val="006C5C97"/>
    <w:rsid w:val="006C651B"/>
    <w:rsid w:val="006D2118"/>
    <w:rsid w:val="006E1EB4"/>
    <w:rsid w:val="006E58CF"/>
    <w:rsid w:val="006F6F5F"/>
    <w:rsid w:val="00702F9E"/>
    <w:rsid w:val="00703FA5"/>
    <w:rsid w:val="007045F5"/>
    <w:rsid w:val="0071499A"/>
    <w:rsid w:val="0072368E"/>
    <w:rsid w:val="007334F5"/>
    <w:rsid w:val="00734F0F"/>
    <w:rsid w:val="00736216"/>
    <w:rsid w:val="00743AB4"/>
    <w:rsid w:val="0074692F"/>
    <w:rsid w:val="007508BD"/>
    <w:rsid w:val="00752C2F"/>
    <w:rsid w:val="0077070C"/>
    <w:rsid w:val="00771729"/>
    <w:rsid w:val="00771CC6"/>
    <w:rsid w:val="007745ED"/>
    <w:rsid w:val="00781F27"/>
    <w:rsid w:val="00786F5A"/>
    <w:rsid w:val="007A4696"/>
    <w:rsid w:val="007A64E4"/>
    <w:rsid w:val="007B130C"/>
    <w:rsid w:val="007B31A8"/>
    <w:rsid w:val="007D46B4"/>
    <w:rsid w:val="007D7A83"/>
    <w:rsid w:val="007E3E51"/>
    <w:rsid w:val="007F2B4E"/>
    <w:rsid w:val="00803277"/>
    <w:rsid w:val="008070EB"/>
    <w:rsid w:val="008214D9"/>
    <w:rsid w:val="00824850"/>
    <w:rsid w:val="008406CB"/>
    <w:rsid w:val="00840EF5"/>
    <w:rsid w:val="00842C09"/>
    <w:rsid w:val="008435F9"/>
    <w:rsid w:val="008449FB"/>
    <w:rsid w:val="00844AA1"/>
    <w:rsid w:val="00845523"/>
    <w:rsid w:val="00846359"/>
    <w:rsid w:val="008504CA"/>
    <w:rsid w:val="00851EE0"/>
    <w:rsid w:val="00872E45"/>
    <w:rsid w:val="00876EDD"/>
    <w:rsid w:val="00877059"/>
    <w:rsid w:val="008815E7"/>
    <w:rsid w:val="0088563D"/>
    <w:rsid w:val="00885CDF"/>
    <w:rsid w:val="00896B2C"/>
    <w:rsid w:val="008B68F0"/>
    <w:rsid w:val="008C3191"/>
    <w:rsid w:val="008D3734"/>
    <w:rsid w:val="008D6960"/>
    <w:rsid w:val="008E5A8C"/>
    <w:rsid w:val="008E714D"/>
    <w:rsid w:val="008F5C11"/>
    <w:rsid w:val="00907396"/>
    <w:rsid w:val="00911202"/>
    <w:rsid w:val="009173F2"/>
    <w:rsid w:val="00926E27"/>
    <w:rsid w:val="00942750"/>
    <w:rsid w:val="0095345F"/>
    <w:rsid w:val="00956D5E"/>
    <w:rsid w:val="00960432"/>
    <w:rsid w:val="009609F7"/>
    <w:rsid w:val="00963586"/>
    <w:rsid w:val="00963C38"/>
    <w:rsid w:val="009676AE"/>
    <w:rsid w:val="00967F8F"/>
    <w:rsid w:val="0097041B"/>
    <w:rsid w:val="00975036"/>
    <w:rsid w:val="009754DA"/>
    <w:rsid w:val="0099545D"/>
    <w:rsid w:val="009A1F4F"/>
    <w:rsid w:val="009A4A6A"/>
    <w:rsid w:val="009A6E6C"/>
    <w:rsid w:val="009A7D92"/>
    <w:rsid w:val="009B027F"/>
    <w:rsid w:val="009C25C6"/>
    <w:rsid w:val="009C2D8C"/>
    <w:rsid w:val="009C422D"/>
    <w:rsid w:val="009C7E52"/>
    <w:rsid w:val="009D1286"/>
    <w:rsid w:val="009D6F0F"/>
    <w:rsid w:val="009E3026"/>
    <w:rsid w:val="009E5C66"/>
    <w:rsid w:val="009F077B"/>
    <w:rsid w:val="009F0B64"/>
    <w:rsid w:val="00A02E7B"/>
    <w:rsid w:val="00A0461B"/>
    <w:rsid w:val="00A25E25"/>
    <w:rsid w:val="00A3485B"/>
    <w:rsid w:val="00A40A38"/>
    <w:rsid w:val="00A4127E"/>
    <w:rsid w:val="00A44779"/>
    <w:rsid w:val="00A57EC8"/>
    <w:rsid w:val="00A63BCE"/>
    <w:rsid w:val="00A756CC"/>
    <w:rsid w:val="00A837BA"/>
    <w:rsid w:val="00A83A9B"/>
    <w:rsid w:val="00A92144"/>
    <w:rsid w:val="00AA3633"/>
    <w:rsid w:val="00AA66F3"/>
    <w:rsid w:val="00AB42AF"/>
    <w:rsid w:val="00AB6F52"/>
    <w:rsid w:val="00AC1C00"/>
    <w:rsid w:val="00AD0620"/>
    <w:rsid w:val="00AD4D0D"/>
    <w:rsid w:val="00AD5689"/>
    <w:rsid w:val="00AE0BE6"/>
    <w:rsid w:val="00AE4A34"/>
    <w:rsid w:val="00AE5393"/>
    <w:rsid w:val="00B00E3C"/>
    <w:rsid w:val="00B01EBC"/>
    <w:rsid w:val="00B04923"/>
    <w:rsid w:val="00B10A2D"/>
    <w:rsid w:val="00B1484D"/>
    <w:rsid w:val="00B14913"/>
    <w:rsid w:val="00B1510E"/>
    <w:rsid w:val="00B20478"/>
    <w:rsid w:val="00B2490E"/>
    <w:rsid w:val="00B25C50"/>
    <w:rsid w:val="00B27A0A"/>
    <w:rsid w:val="00B27F62"/>
    <w:rsid w:val="00B30B27"/>
    <w:rsid w:val="00B3640C"/>
    <w:rsid w:val="00B516D7"/>
    <w:rsid w:val="00B51B0C"/>
    <w:rsid w:val="00B56CBE"/>
    <w:rsid w:val="00B57F87"/>
    <w:rsid w:val="00B6499B"/>
    <w:rsid w:val="00B66611"/>
    <w:rsid w:val="00B84233"/>
    <w:rsid w:val="00B95995"/>
    <w:rsid w:val="00BA3CD6"/>
    <w:rsid w:val="00BA472B"/>
    <w:rsid w:val="00BC0666"/>
    <w:rsid w:val="00BD3493"/>
    <w:rsid w:val="00BE7FED"/>
    <w:rsid w:val="00C04EAA"/>
    <w:rsid w:val="00C05DDF"/>
    <w:rsid w:val="00C1660F"/>
    <w:rsid w:val="00C30CF2"/>
    <w:rsid w:val="00C54F68"/>
    <w:rsid w:val="00C567FB"/>
    <w:rsid w:val="00C5755C"/>
    <w:rsid w:val="00C57FAA"/>
    <w:rsid w:val="00C61FE1"/>
    <w:rsid w:val="00C6756C"/>
    <w:rsid w:val="00C7077F"/>
    <w:rsid w:val="00C80182"/>
    <w:rsid w:val="00C80A32"/>
    <w:rsid w:val="00C93F4F"/>
    <w:rsid w:val="00C95773"/>
    <w:rsid w:val="00C97B92"/>
    <w:rsid w:val="00CA13E7"/>
    <w:rsid w:val="00CA2EF7"/>
    <w:rsid w:val="00CA57CC"/>
    <w:rsid w:val="00CB03D6"/>
    <w:rsid w:val="00CB0D31"/>
    <w:rsid w:val="00CB14D3"/>
    <w:rsid w:val="00CB1F36"/>
    <w:rsid w:val="00CD1F2E"/>
    <w:rsid w:val="00CD1FAE"/>
    <w:rsid w:val="00CD444F"/>
    <w:rsid w:val="00CD6015"/>
    <w:rsid w:val="00CE4527"/>
    <w:rsid w:val="00CE7109"/>
    <w:rsid w:val="00CE7CF5"/>
    <w:rsid w:val="00CF5C6B"/>
    <w:rsid w:val="00D01668"/>
    <w:rsid w:val="00D02373"/>
    <w:rsid w:val="00D14F2B"/>
    <w:rsid w:val="00D21D77"/>
    <w:rsid w:val="00D22244"/>
    <w:rsid w:val="00D2373E"/>
    <w:rsid w:val="00D237FD"/>
    <w:rsid w:val="00D27DD4"/>
    <w:rsid w:val="00D30343"/>
    <w:rsid w:val="00D333D2"/>
    <w:rsid w:val="00D366DC"/>
    <w:rsid w:val="00D36E63"/>
    <w:rsid w:val="00D40986"/>
    <w:rsid w:val="00D43026"/>
    <w:rsid w:val="00D43137"/>
    <w:rsid w:val="00D434F4"/>
    <w:rsid w:val="00D5194C"/>
    <w:rsid w:val="00D52D00"/>
    <w:rsid w:val="00D55C12"/>
    <w:rsid w:val="00D741EB"/>
    <w:rsid w:val="00D76816"/>
    <w:rsid w:val="00D76A99"/>
    <w:rsid w:val="00D807E2"/>
    <w:rsid w:val="00D95606"/>
    <w:rsid w:val="00DA02BF"/>
    <w:rsid w:val="00DA1A1E"/>
    <w:rsid w:val="00DA4F32"/>
    <w:rsid w:val="00DB1A42"/>
    <w:rsid w:val="00DB1C3E"/>
    <w:rsid w:val="00DC2048"/>
    <w:rsid w:val="00DC6269"/>
    <w:rsid w:val="00DD1E50"/>
    <w:rsid w:val="00DD3258"/>
    <w:rsid w:val="00DD3348"/>
    <w:rsid w:val="00DD5948"/>
    <w:rsid w:val="00DD73D5"/>
    <w:rsid w:val="00DF5747"/>
    <w:rsid w:val="00DF66B8"/>
    <w:rsid w:val="00DF707B"/>
    <w:rsid w:val="00E00BC3"/>
    <w:rsid w:val="00E02A6D"/>
    <w:rsid w:val="00E0710C"/>
    <w:rsid w:val="00E15F15"/>
    <w:rsid w:val="00E215AC"/>
    <w:rsid w:val="00E23AA2"/>
    <w:rsid w:val="00E26C0B"/>
    <w:rsid w:val="00E40252"/>
    <w:rsid w:val="00E45CD0"/>
    <w:rsid w:val="00E6373B"/>
    <w:rsid w:val="00E65A99"/>
    <w:rsid w:val="00E72C55"/>
    <w:rsid w:val="00E757B8"/>
    <w:rsid w:val="00E75E7C"/>
    <w:rsid w:val="00E76677"/>
    <w:rsid w:val="00E80DB4"/>
    <w:rsid w:val="00E95AE1"/>
    <w:rsid w:val="00EA4A42"/>
    <w:rsid w:val="00EA58E2"/>
    <w:rsid w:val="00EB688B"/>
    <w:rsid w:val="00EC2B77"/>
    <w:rsid w:val="00ED3B8E"/>
    <w:rsid w:val="00EE0296"/>
    <w:rsid w:val="00EE04D0"/>
    <w:rsid w:val="00F11882"/>
    <w:rsid w:val="00F2279F"/>
    <w:rsid w:val="00F23ECC"/>
    <w:rsid w:val="00F3002A"/>
    <w:rsid w:val="00F4109C"/>
    <w:rsid w:val="00F44099"/>
    <w:rsid w:val="00F50BB8"/>
    <w:rsid w:val="00F6012B"/>
    <w:rsid w:val="00F60952"/>
    <w:rsid w:val="00F65939"/>
    <w:rsid w:val="00F66CE4"/>
    <w:rsid w:val="00F70566"/>
    <w:rsid w:val="00F72C32"/>
    <w:rsid w:val="00F96FAE"/>
    <w:rsid w:val="00FA0D65"/>
    <w:rsid w:val="00FA1C18"/>
    <w:rsid w:val="00FC64FD"/>
    <w:rsid w:val="00FC6CF7"/>
    <w:rsid w:val="00FC704C"/>
    <w:rsid w:val="00FD15FC"/>
    <w:rsid w:val="00FE27B8"/>
    <w:rsid w:val="00FE6DA8"/>
    <w:rsid w:val="00FF2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431"/>
        <o:r id="V:Rule2" type="connector" idref="#_x0000_s1421"/>
        <o:r id="V:Rule3" type="connector" idref="#_x0000_s1424"/>
        <o:r id="V:Rule4" type="connector" idref="#_x0000_s1427"/>
        <o:r id="V:Rule5" type="connector" idref="#_x0000_s1533"/>
        <o:r id="V:Rule6" type="connector" idref="#_x0000_s1425"/>
        <o:r id="V:Rule7" type="connector" idref="#_x0000_s1428"/>
        <o:r id="V:Rule8" type="connector" idref="#_x0000_s1426"/>
        <o:r id="V:Rule9" type="connector" idref="#_x0000_s1420"/>
        <o:r id="V:Rule10" type="connector" idref="#_x0000_s1430"/>
        <o:r id="V:Rule11" type="connector" idref="#_x0000_s1429"/>
        <o:r id="V:Rule12" type="connector" idref="#_x0000_s1532"/>
        <o:r id="V:Rule13" type="connector" idref="#_x0000_s1422"/>
        <o:r id="V:Rule14" type="connector" idref="#_x0000_s1419"/>
        <o:r id="V:Rule15" type="connector" idref="#_x0000_s1423"/>
        <o:r id="V:Rule16" type="connector" idref="#_x0000_s1432"/>
      </o:rules>
    </o:shapelayout>
  </w:shapeDefaults>
  <w:decimalSymbol w:val="."/>
  <w:listSeparator w:val=","/>
  <w15:docId w15:val="{944D7C51-2C42-4AC2-85E7-AE2B0A55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E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E1EB4"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Heading2">
    <w:name w:val="heading 2"/>
    <w:basedOn w:val="Normal"/>
    <w:next w:val="Normal"/>
    <w:link w:val="Heading2Char"/>
    <w:qFormat/>
    <w:rsid w:val="006E1EB4"/>
    <w:pPr>
      <w:keepNext/>
      <w:numPr>
        <w:ilvl w:val="1"/>
        <w:numId w:val="1"/>
      </w:numPr>
      <w:spacing w:before="120" w:after="60"/>
      <w:ind w:left="144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rsid w:val="006E1EB4"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qFormat/>
    <w:rsid w:val="006E1EB4"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6E1EB4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6E1EB4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6E1EB4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6E1EB4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6E1EB4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1EB4"/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6E1EB4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6E1EB4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6E1EB4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6E1EB4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6E1EB4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6E1EB4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6E1EB4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6E1EB4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6E1EB4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6E1EB4"/>
    <w:pPr>
      <w:tabs>
        <w:tab w:val="center" w:pos="5000"/>
        <w:tab w:val="right" w:pos="998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6E1EB4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6E1E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EB4"/>
    <w:rPr>
      <w:rFonts w:ascii="Tahoma" w:eastAsia="Times New Roman" w:hAnsi="Tahoma" w:cs="Tahoma"/>
      <w:sz w:val="16"/>
      <w:szCs w:val="16"/>
    </w:rPr>
  </w:style>
  <w:style w:type="character" w:customStyle="1" w:styleId="MapleInput">
    <w:name w:val="Maple Input"/>
    <w:uiPriority w:val="99"/>
    <w:rsid w:val="005A3780"/>
    <w:rPr>
      <w:rFonts w:ascii="Courier New" w:hAnsi="Courier New" w:cs="Courier New"/>
      <w:b/>
      <w:bCs/>
      <w:color w:val="78000E"/>
    </w:rPr>
  </w:style>
  <w:style w:type="character" w:customStyle="1" w:styleId="2DOutput">
    <w:name w:val="2D Output"/>
    <w:uiPriority w:val="99"/>
    <w:rsid w:val="005A3780"/>
    <w:rPr>
      <w:color w:val="0000FF"/>
    </w:rPr>
  </w:style>
  <w:style w:type="paragraph" w:customStyle="1" w:styleId="MapleOutput1">
    <w:name w:val="Maple Output1"/>
    <w:uiPriority w:val="99"/>
    <w:rsid w:val="005A3780"/>
    <w:pPr>
      <w:autoSpaceDE w:val="0"/>
      <w:autoSpaceDN w:val="0"/>
      <w:adjustRightInd w:val="0"/>
      <w:spacing w:after="0" w:line="312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87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72F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87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72FF"/>
    <w:rPr>
      <w:rFonts w:ascii="Times New Roman" w:eastAsia="Times New Roman" w:hAnsi="Times New Roman" w:cs="Times New Roman"/>
      <w:sz w:val="20"/>
      <w:szCs w:val="20"/>
    </w:rPr>
  </w:style>
  <w:style w:type="character" w:customStyle="1" w:styleId="Text">
    <w:name w:val="Text"/>
    <w:uiPriority w:val="99"/>
    <w:rsid w:val="007B130C"/>
    <w:rPr>
      <w:color w:val="000000"/>
    </w:rPr>
  </w:style>
  <w:style w:type="paragraph" w:styleId="BodyText">
    <w:name w:val="Body Text"/>
    <w:basedOn w:val="Normal"/>
    <w:link w:val="BodyTextChar"/>
    <w:rsid w:val="00486F8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F80"/>
    <w:rPr>
      <w:rFonts w:ascii="Times New Roman" w:eastAsia="Times New Roman" w:hAnsi="Times New Roman" w:cs="Times New Roman"/>
      <w:sz w:val="20"/>
      <w:szCs w:val="20"/>
    </w:rPr>
  </w:style>
  <w:style w:type="paragraph" w:customStyle="1" w:styleId="Reference">
    <w:name w:val="Reference"/>
    <w:basedOn w:val="Normal"/>
    <w:autoRedefine/>
    <w:rsid w:val="004F6698"/>
    <w:pPr>
      <w:numPr>
        <w:numId w:val="4"/>
      </w:numPr>
      <w:tabs>
        <w:tab w:val="left" w:pos="630"/>
        <w:tab w:val="left" w:pos="720"/>
      </w:tabs>
      <w:autoSpaceDE/>
      <w:autoSpaceDN/>
      <w:spacing w:after="100"/>
      <w:jc w:val="both"/>
      <w:outlineLvl w:val="3"/>
    </w:pPr>
    <w:rPr>
      <w:rFonts w:eastAsia="CMR10"/>
      <w:b/>
      <w:spacing w:val="-4"/>
      <w:sz w:val="36"/>
      <w:szCs w:val="36"/>
    </w:rPr>
  </w:style>
  <w:style w:type="paragraph" w:customStyle="1" w:styleId="references">
    <w:name w:val="references"/>
    <w:rsid w:val="004F6698"/>
    <w:p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</w:rPr>
  </w:style>
  <w:style w:type="paragraph" w:customStyle="1" w:styleId="TTPParagraphothers">
    <w:name w:val="TTP Paragraph (others)"/>
    <w:basedOn w:val="Normal"/>
    <w:uiPriority w:val="99"/>
    <w:rsid w:val="0019596F"/>
    <w:pPr>
      <w:autoSpaceDE/>
      <w:autoSpaceDN/>
      <w:ind w:firstLine="283"/>
      <w:jc w:val="both"/>
    </w:pPr>
    <w:rPr>
      <w:rFonts w:eastAsia="SimSun"/>
      <w:sz w:val="24"/>
    </w:rPr>
  </w:style>
  <w:style w:type="character" w:styleId="PlaceholderText">
    <w:name w:val="Placeholder Text"/>
    <w:basedOn w:val="DefaultParagraphFont"/>
    <w:uiPriority w:val="99"/>
    <w:semiHidden/>
    <w:rsid w:val="003E41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729">
          <w:marLeft w:val="3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63" Type="http://schemas.openxmlformats.org/officeDocument/2006/relationships/image" Target="media/image27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5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26" Type="http://schemas.openxmlformats.org/officeDocument/2006/relationships/image" Target="media/image107.wmf"/><Relationship Id="rId107" Type="http://schemas.openxmlformats.org/officeDocument/2006/relationships/image" Target="media/image49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53" Type="http://schemas.openxmlformats.org/officeDocument/2006/relationships/image" Target="media/image22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0.wmf"/><Relationship Id="rId5" Type="http://schemas.openxmlformats.org/officeDocument/2006/relationships/webSettings" Target="webSettings.xml"/><Relationship Id="rId95" Type="http://schemas.openxmlformats.org/officeDocument/2006/relationships/image" Target="media/image43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86.wmf"/><Relationship Id="rId216" Type="http://schemas.openxmlformats.org/officeDocument/2006/relationships/image" Target="media/image103.wmf"/><Relationship Id="rId237" Type="http://schemas.openxmlformats.org/officeDocument/2006/relationships/image" Target="media/image112.wmf"/><Relationship Id="rId22" Type="http://schemas.openxmlformats.org/officeDocument/2006/relationships/image" Target="media/image7.wmf"/><Relationship Id="rId43" Type="http://schemas.openxmlformats.org/officeDocument/2006/relationships/image" Target="media/image17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5.wmf"/><Relationship Id="rId85" Type="http://schemas.openxmlformats.org/officeDocument/2006/relationships/image" Target="media/image38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1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oleObject" Target="embeddings/oleObject109.bin"/><Relationship Id="rId201" Type="http://schemas.openxmlformats.org/officeDocument/2006/relationships/image" Target="media/image96.wmf"/><Relationship Id="rId222" Type="http://schemas.openxmlformats.org/officeDocument/2006/relationships/oleObject" Target="embeddings/oleObject107.bin"/><Relationship Id="rId12" Type="http://schemas.openxmlformats.org/officeDocument/2006/relationships/image" Target="media/image2.wmf"/><Relationship Id="rId17" Type="http://schemas.openxmlformats.org/officeDocument/2006/relationships/oleObject" Target="embeddings/oleObject6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5.wmf"/><Relationship Id="rId103" Type="http://schemas.openxmlformats.org/officeDocument/2006/relationships/image" Target="media/image47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0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3.wmf"/><Relationship Id="rId91" Type="http://schemas.openxmlformats.org/officeDocument/2006/relationships/image" Target="media/image41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68.wmf"/><Relationship Id="rId161" Type="http://schemas.openxmlformats.org/officeDocument/2006/relationships/image" Target="media/image76.wmf"/><Relationship Id="rId166" Type="http://schemas.openxmlformats.org/officeDocument/2006/relationships/oleObject" Target="embeddings/oleObject80.bin"/><Relationship Id="rId182" Type="http://schemas.openxmlformats.org/officeDocument/2006/relationships/oleObject" Target="embeddings/oleObject88.bin"/><Relationship Id="rId187" Type="http://schemas.openxmlformats.org/officeDocument/2006/relationships/image" Target="media/image89.wmf"/><Relationship Id="rId217" Type="http://schemas.openxmlformats.org/officeDocument/2006/relationships/oleObject" Target="embeddings/oleObject10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101.wmf"/><Relationship Id="rId233" Type="http://schemas.openxmlformats.org/officeDocument/2006/relationships/oleObject" Target="embeddings/oleObject112.bin"/><Relationship Id="rId238" Type="http://schemas.openxmlformats.org/officeDocument/2006/relationships/oleObject" Target="embeddings/oleObject114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0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5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8.wmf"/><Relationship Id="rId81" Type="http://schemas.openxmlformats.org/officeDocument/2006/relationships/image" Target="media/image36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3.wmf"/><Relationship Id="rId151" Type="http://schemas.openxmlformats.org/officeDocument/2006/relationships/image" Target="media/image71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4.wmf"/><Relationship Id="rId198" Type="http://schemas.openxmlformats.org/officeDocument/2006/relationships/oleObject" Target="embeddings/oleObject96.bin"/><Relationship Id="rId172" Type="http://schemas.openxmlformats.org/officeDocument/2006/relationships/oleObject" Target="embeddings/oleObject83.bin"/><Relationship Id="rId193" Type="http://schemas.openxmlformats.org/officeDocument/2006/relationships/image" Target="media/image92.wmf"/><Relationship Id="rId202" Type="http://schemas.openxmlformats.org/officeDocument/2006/relationships/oleObject" Target="embeddings/oleObject98.bin"/><Relationship Id="rId207" Type="http://schemas.openxmlformats.org/officeDocument/2006/relationships/chart" Target="charts/chart1.xml"/><Relationship Id="rId223" Type="http://schemas.openxmlformats.org/officeDocument/2006/relationships/chart" Target="charts/chart3.xml"/><Relationship Id="rId228" Type="http://schemas.openxmlformats.org/officeDocument/2006/relationships/image" Target="media/image108.wmf"/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39" Type="http://schemas.openxmlformats.org/officeDocument/2006/relationships/image" Target="media/image15.wmf"/><Relationship Id="rId109" Type="http://schemas.openxmlformats.org/officeDocument/2006/relationships/image" Target="media/image50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58.wmf"/><Relationship Id="rId141" Type="http://schemas.openxmlformats.org/officeDocument/2006/relationships/image" Target="media/image66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79.wmf"/><Relationship Id="rId188" Type="http://schemas.openxmlformats.org/officeDocument/2006/relationships/oleObject" Target="embeddings/oleObject91.bin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8.bin"/><Relationship Id="rId183" Type="http://schemas.openxmlformats.org/officeDocument/2006/relationships/image" Target="media/image87.wmf"/><Relationship Id="rId213" Type="http://schemas.openxmlformats.org/officeDocument/2006/relationships/oleObject" Target="embeddings/oleObject103.bin"/><Relationship Id="rId218" Type="http://schemas.openxmlformats.org/officeDocument/2006/relationships/image" Target="media/image104.wmf"/><Relationship Id="rId234" Type="http://schemas.openxmlformats.org/officeDocument/2006/relationships/chart" Target="charts/chart4.xml"/><Relationship Id="rId239" Type="http://schemas.openxmlformats.org/officeDocument/2006/relationships/chart" Target="charts/chart5.xml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image" Target="media/image8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8.emf"/><Relationship Id="rId66" Type="http://schemas.openxmlformats.org/officeDocument/2006/relationships/oleObject" Target="embeddings/oleObject30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3.wmf"/><Relationship Id="rId131" Type="http://schemas.openxmlformats.org/officeDocument/2006/relationships/image" Target="media/image61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26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2.wmf"/><Relationship Id="rId194" Type="http://schemas.openxmlformats.org/officeDocument/2006/relationships/oleObject" Target="embeddings/oleObject94.bin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208" Type="http://schemas.openxmlformats.org/officeDocument/2006/relationships/image" Target="media/image99.wmf"/><Relationship Id="rId229" Type="http://schemas.openxmlformats.org/officeDocument/2006/relationships/oleObject" Target="embeddings/oleObject110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06.wmf"/><Relationship Id="rId240" Type="http://schemas.openxmlformats.org/officeDocument/2006/relationships/header" Target="header1.xml"/><Relationship Id="rId14" Type="http://schemas.openxmlformats.org/officeDocument/2006/relationships/image" Target="media/image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3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81.bin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6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7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0.wmf"/><Relationship Id="rId219" Type="http://schemas.openxmlformats.org/officeDocument/2006/relationships/oleObject" Target="embeddings/oleObject106.bin"/><Relationship Id="rId3" Type="http://schemas.openxmlformats.org/officeDocument/2006/relationships/styles" Target="styles.xml"/><Relationship Id="rId214" Type="http://schemas.openxmlformats.org/officeDocument/2006/relationships/image" Target="media/image102.wmf"/><Relationship Id="rId230" Type="http://schemas.openxmlformats.org/officeDocument/2006/relationships/image" Target="media/image109.wmf"/><Relationship Id="rId235" Type="http://schemas.openxmlformats.org/officeDocument/2006/relationships/image" Target="media/image111.wmf"/><Relationship Id="rId25" Type="http://schemas.openxmlformats.org/officeDocument/2006/relationships/oleObject" Target="embeddings/oleObject10.bin"/><Relationship Id="rId46" Type="http://schemas.openxmlformats.org/officeDocument/2006/relationships/package" Target="embeddings/Microsoft_Word_Document1.docx"/><Relationship Id="rId67" Type="http://schemas.openxmlformats.org/officeDocument/2006/relationships/image" Target="media/image29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76.bin"/><Relationship Id="rId20" Type="http://schemas.openxmlformats.org/officeDocument/2006/relationships/image" Target="media/image6.wmf"/><Relationship Id="rId41" Type="http://schemas.openxmlformats.org/officeDocument/2006/relationships/image" Target="media/image16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2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5.wmf"/><Relationship Id="rId195" Type="http://schemas.openxmlformats.org/officeDocument/2006/relationships/image" Target="media/image93.wmf"/><Relationship Id="rId209" Type="http://schemas.openxmlformats.org/officeDocument/2006/relationships/oleObject" Target="embeddings/oleObject101.bin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0" Type="http://schemas.openxmlformats.org/officeDocument/2006/relationships/chart" Target="charts/chart2.xml"/><Relationship Id="rId225" Type="http://schemas.openxmlformats.org/officeDocument/2006/relationships/oleObject" Target="embeddings/oleObject108.bin"/><Relationship Id="rId241" Type="http://schemas.openxmlformats.org/officeDocument/2006/relationships/fontTable" Target="fontTable.xml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4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59.wmf"/><Relationship Id="rId10" Type="http://schemas.openxmlformats.org/officeDocument/2006/relationships/oleObject" Target="embeddings/oleObject2.bin"/><Relationship Id="rId31" Type="http://schemas.openxmlformats.org/officeDocument/2006/relationships/image" Target="media/image11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7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7.bin"/><Relationship Id="rId210" Type="http://schemas.openxmlformats.org/officeDocument/2006/relationships/image" Target="media/image100.wmf"/><Relationship Id="rId215" Type="http://schemas.openxmlformats.org/officeDocument/2006/relationships/oleObject" Target="embeddings/oleObject104.bin"/><Relationship Id="rId236" Type="http://schemas.openxmlformats.org/officeDocument/2006/relationships/oleObject" Target="embeddings/oleObject113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1.bin"/><Relationship Id="rId47" Type="http://schemas.openxmlformats.org/officeDocument/2006/relationships/image" Target="media/image19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2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3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image" Target="media/image4.wmf"/><Relationship Id="rId221" Type="http://schemas.openxmlformats.org/officeDocument/2006/relationships/image" Target="media/image105.wmf"/><Relationship Id="rId242" Type="http://schemas.openxmlformats.org/officeDocument/2006/relationships/theme" Target="theme/theme1.xml"/><Relationship Id="rId37" Type="http://schemas.openxmlformats.org/officeDocument/2006/relationships/image" Target="media/image14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7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78.wmf"/><Relationship Id="rId186" Type="http://schemas.openxmlformats.org/officeDocument/2006/relationships/oleObject" Target="embeddings/oleObject90.bin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0.wmf"/><Relationship Id="rId27" Type="http://schemas.openxmlformats.org/officeDocument/2006/relationships/image" Target="media/image9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0.wmf"/><Relationship Id="rId113" Type="http://schemas.openxmlformats.org/officeDocument/2006/relationships/image" Target="media/image52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3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4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EX%206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EX%206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EX%206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EX%20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Availability</c:v>
                </c:pt>
              </c:strCache>
            </c:strRef>
          </c:tx>
          <c:spPr>
            <a:ln w="12700"/>
          </c:spPr>
          <c:dLbls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Sheet1!$A$2:$A$11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xVal>
          <c:yVal>
            <c:numRef>
              <c:f>Sheet1!$B$2:$B$11</c:f>
              <c:numCache>
                <c:formatCode>General</c:formatCode>
                <c:ptCount val="10"/>
                <c:pt idx="0">
                  <c:v>1</c:v>
                </c:pt>
                <c:pt idx="1">
                  <c:v>0.95100000000000062</c:v>
                </c:pt>
                <c:pt idx="2">
                  <c:v>0.92200000000000004</c:v>
                </c:pt>
                <c:pt idx="3">
                  <c:v>0.89300000000000002</c:v>
                </c:pt>
                <c:pt idx="4">
                  <c:v>0.86400000000000254</c:v>
                </c:pt>
                <c:pt idx="5">
                  <c:v>0.83500000000000063</c:v>
                </c:pt>
                <c:pt idx="6">
                  <c:v>0.80800000000000005</c:v>
                </c:pt>
                <c:pt idx="7">
                  <c:v>0.78200000000000003</c:v>
                </c:pt>
                <c:pt idx="8">
                  <c:v>0.75600000000000289</c:v>
                </c:pt>
                <c:pt idx="9">
                  <c:v>0.73200000000000065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309928"/>
        <c:axId val="20310320"/>
      </c:scatterChart>
      <c:valAx>
        <c:axId val="203099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Time(t)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310320"/>
        <c:crosses val="autoZero"/>
        <c:crossBetween val="midCat"/>
      </c:valAx>
      <c:valAx>
        <c:axId val="2031032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Availability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309928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600"/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Sheet2!$B$1</c:f>
              <c:strCache>
                <c:ptCount val="1"/>
                <c:pt idx="0">
                  <c:v>Reliability</c:v>
                </c:pt>
              </c:strCache>
            </c:strRef>
          </c:tx>
          <c:spPr>
            <a:ln w="12700"/>
          </c:spPr>
          <c:dLbls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Sheet2!$A$2:$A$11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xVal>
          <c:yVal>
            <c:numRef>
              <c:f>Sheet2!$B$2:$B$11</c:f>
              <c:numCache>
                <c:formatCode>General</c:formatCode>
                <c:ptCount val="10"/>
                <c:pt idx="0">
                  <c:v>1</c:v>
                </c:pt>
                <c:pt idx="1">
                  <c:v>0.85600000000000065</c:v>
                </c:pt>
                <c:pt idx="2">
                  <c:v>0.69000000000000061</c:v>
                </c:pt>
                <c:pt idx="3">
                  <c:v>0.54200000000000004</c:v>
                </c:pt>
                <c:pt idx="4">
                  <c:v>0.42100000000000032</c:v>
                </c:pt>
                <c:pt idx="5">
                  <c:v>0.32700000000000146</c:v>
                </c:pt>
                <c:pt idx="6">
                  <c:v>0.255</c:v>
                </c:pt>
                <c:pt idx="7">
                  <c:v>0.19900000000000001</c:v>
                </c:pt>
                <c:pt idx="8">
                  <c:v>0.15700000000000044</c:v>
                </c:pt>
                <c:pt idx="9">
                  <c:v>0.125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307968"/>
        <c:axId val="20308360"/>
      </c:scatterChart>
      <c:valAx>
        <c:axId val="203079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Time</a:t>
                </a:r>
                <a:r>
                  <a:rPr lang="en-US" b="0" baseline="0"/>
                  <a:t> (t)</a:t>
                </a:r>
                <a:endParaRPr lang="en-US" b="0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308360"/>
        <c:crosses val="autoZero"/>
        <c:crossBetween val="midCat"/>
      </c:valAx>
      <c:valAx>
        <c:axId val="2030836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Reliability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307968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Sheet3!$B$1:$B$2</c:f>
              <c:strCache>
                <c:ptCount val="1"/>
                <c:pt idx="0">
                  <c:v>MTTF λ1</c:v>
                </c:pt>
              </c:strCache>
            </c:strRef>
          </c:tx>
          <c:spPr>
            <a:ln w="12700"/>
          </c:spPr>
          <c:xVal>
            <c:numRef>
              <c:f>Sheet3!$A$3:$A$11</c:f>
              <c:numCache>
                <c:formatCode>General</c:formatCode>
                <c:ptCount val="9"/>
                <c:pt idx="0">
                  <c:v>0.1</c:v>
                </c:pt>
                <c:pt idx="1">
                  <c:v>0.2</c:v>
                </c:pt>
                <c:pt idx="2">
                  <c:v>0.30000000000000032</c:v>
                </c:pt>
                <c:pt idx="3">
                  <c:v>0.4</c:v>
                </c:pt>
                <c:pt idx="4">
                  <c:v>0.5</c:v>
                </c:pt>
                <c:pt idx="5">
                  <c:v>0.60000000000000064</c:v>
                </c:pt>
                <c:pt idx="6">
                  <c:v>0.70000000000000062</c:v>
                </c:pt>
                <c:pt idx="7">
                  <c:v>0.8</c:v>
                </c:pt>
                <c:pt idx="8">
                  <c:v>0.9</c:v>
                </c:pt>
              </c:numCache>
            </c:numRef>
          </c:xVal>
          <c:yVal>
            <c:numRef>
              <c:f>Sheet3!$B$3:$B$11</c:f>
              <c:numCache>
                <c:formatCode>General</c:formatCode>
                <c:ptCount val="9"/>
                <c:pt idx="0">
                  <c:v>5.6199999999999966</c:v>
                </c:pt>
                <c:pt idx="1">
                  <c:v>4.399</c:v>
                </c:pt>
                <c:pt idx="2">
                  <c:v>4.0330000000000004</c:v>
                </c:pt>
                <c:pt idx="3">
                  <c:v>3.8719999999999977</c:v>
                </c:pt>
                <c:pt idx="4">
                  <c:v>3.7880000000000011</c:v>
                </c:pt>
                <c:pt idx="5">
                  <c:v>3.74</c:v>
                </c:pt>
                <c:pt idx="6">
                  <c:v>3.7119999999999997</c:v>
                </c:pt>
                <c:pt idx="7">
                  <c:v>3.694</c:v>
                </c:pt>
                <c:pt idx="8">
                  <c:v>3.6840000000000002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Sheet3!$C$1:$C$2</c:f>
              <c:strCache>
                <c:ptCount val="1"/>
                <c:pt idx="0">
                  <c:v>MTTF λ2</c:v>
                </c:pt>
              </c:strCache>
            </c:strRef>
          </c:tx>
          <c:spPr>
            <a:ln w="12700"/>
          </c:spPr>
          <c:xVal>
            <c:numRef>
              <c:f>Sheet3!$A$3:$A$11</c:f>
              <c:numCache>
                <c:formatCode>General</c:formatCode>
                <c:ptCount val="9"/>
                <c:pt idx="0">
                  <c:v>0.1</c:v>
                </c:pt>
                <c:pt idx="1">
                  <c:v>0.2</c:v>
                </c:pt>
                <c:pt idx="2">
                  <c:v>0.30000000000000032</c:v>
                </c:pt>
                <c:pt idx="3">
                  <c:v>0.4</c:v>
                </c:pt>
                <c:pt idx="4">
                  <c:v>0.5</c:v>
                </c:pt>
                <c:pt idx="5">
                  <c:v>0.60000000000000064</c:v>
                </c:pt>
                <c:pt idx="6">
                  <c:v>0.70000000000000062</c:v>
                </c:pt>
                <c:pt idx="7">
                  <c:v>0.8</c:v>
                </c:pt>
                <c:pt idx="8">
                  <c:v>0.9</c:v>
                </c:pt>
              </c:numCache>
            </c:numRef>
          </c:xVal>
          <c:yVal>
            <c:numRef>
              <c:f>Sheet3!$C$3:$C$11</c:f>
              <c:numCache>
                <c:formatCode>General</c:formatCode>
                <c:ptCount val="9"/>
                <c:pt idx="0">
                  <c:v>4.8259999999999845</c:v>
                </c:pt>
                <c:pt idx="1">
                  <c:v>4.7939999999999996</c:v>
                </c:pt>
                <c:pt idx="2">
                  <c:v>4.8229999999999791</c:v>
                </c:pt>
                <c:pt idx="3">
                  <c:v>4.87</c:v>
                </c:pt>
                <c:pt idx="4">
                  <c:v>4.9210000000000003</c:v>
                </c:pt>
                <c:pt idx="5">
                  <c:v>4.9720000000000004</c:v>
                </c:pt>
                <c:pt idx="6">
                  <c:v>5.0190000000000001</c:v>
                </c:pt>
                <c:pt idx="7">
                  <c:v>5.0619999999999985</c:v>
                </c:pt>
                <c:pt idx="8">
                  <c:v>5.1019999999999985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Sheet3!$D$1:$D$2</c:f>
              <c:strCache>
                <c:ptCount val="1"/>
                <c:pt idx="0">
                  <c:v>MTTF λ3</c:v>
                </c:pt>
              </c:strCache>
            </c:strRef>
          </c:tx>
          <c:spPr>
            <a:ln w="12700"/>
          </c:spPr>
          <c:xVal>
            <c:numRef>
              <c:f>Sheet3!$A$3:$A$11</c:f>
              <c:numCache>
                <c:formatCode>General</c:formatCode>
                <c:ptCount val="9"/>
                <c:pt idx="0">
                  <c:v>0.1</c:v>
                </c:pt>
                <c:pt idx="1">
                  <c:v>0.2</c:v>
                </c:pt>
                <c:pt idx="2">
                  <c:v>0.30000000000000032</c:v>
                </c:pt>
                <c:pt idx="3">
                  <c:v>0.4</c:v>
                </c:pt>
                <c:pt idx="4">
                  <c:v>0.5</c:v>
                </c:pt>
                <c:pt idx="5">
                  <c:v>0.60000000000000064</c:v>
                </c:pt>
                <c:pt idx="6">
                  <c:v>0.70000000000000062</c:v>
                </c:pt>
                <c:pt idx="7">
                  <c:v>0.8</c:v>
                </c:pt>
                <c:pt idx="8">
                  <c:v>0.9</c:v>
                </c:pt>
              </c:numCache>
            </c:numRef>
          </c:xVal>
          <c:yVal>
            <c:numRef>
              <c:f>Sheet3!$D$3:$D$11</c:f>
              <c:numCache>
                <c:formatCode>General</c:formatCode>
                <c:ptCount val="9"/>
                <c:pt idx="0">
                  <c:v>5.0149999999999855</c:v>
                </c:pt>
                <c:pt idx="1">
                  <c:v>4.72</c:v>
                </c:pt>
                <c:pt idx="2">
                  <c:v>4.6369999999999996</c:v>
                </c:pt>
                <c:pt idx="3">
                  <c:v>4.6169999999999956</c:v>
                </c:pt>
                <c:pt idx="4">
                  <c:v>4.6219999999999946</c:v>
                </c:pt>
                <c:pt idx="5">
                  <c:v>4.6369999999999996</c:v>
                </c:pt>
                <c:pt idx="6">
                  <c:v>4.6569999999999965</c:v>
                </c:pt>
                <c:pt idx="7">
                  <c:v>4.6790000000000003</c:v>
                </c:pt>
                <c:pt idx="8">
                  <c:v>4.7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Sheet3!$E$1:$E$2</c:f>
              <c:strCache>
                <c:ptCount val="1"/>
                <c:pt idx="0">
                  <c:v>MTTF λ4</c:v>
                </c:pt>
              </c:strCache>
            </c:strRef>
          </c:tx>
          <c:spPr>
            <a:ln w="12700"/>
          </c:spPr>
          <c:xVal>
            <c:numRef>
              <c:f>Sheet3!$A$3:$A$11</c:f>
              <c:numCache>
                <c:formatCode>General</c:formatCode>
                <c:ptCount val="9"/>
                <c:pt idx="0">
                  <c:v>0.1</c:v>
                </c:pt>
                <c:pt idx="1">
                  <c:v>0.2</c:v>
                </c:pt>
                <c:pt idx="2">
                  <c:v>0.30000000000000032</c:v>
                </c:pt>
                <c:pt idx="3">
                  <c:v>0.4</c:v>
                </c:pt>
                <c:pt idx="4">
                  <c:v>0.5</c:v>
                </c:pt>
                <c:pt idx="5">
                  <c:v>0.60000000000000064</c:v>
                </c:pt>
                <c:pt idx="6">
                  <c:v>0.70000000000000062</c:v>
                </c:pt>
                <c:pt idx="7">
                  <c:v>0.8</c:v>
                </c:pt>
                <c:pt idx="8">
                  <c:v>0.9</c:v>
                </c:pt>
              </c:numCache>
            </c:numRef>
          </c:xVal>
          <c:yVal>
            <c:numRef>
              <c:f>Sheet3!$E$3:$E$11</c:f>
              <c:numCache>
                <c:formatCode>General</c:formatCode>
                <c:ptCount val="9"/>
                <c:pt idx="0">
                  <c:v>4.78</c:v>
                </c:pt>
                <c:pt idx="1">
                  <c:v>4.9390000000000134</c:v>
                </c:pt>
                <c:pt idx="2">
                  <c:v>5.2110000000000003</c:v>
                </c:pt>
                <c:pt idx="3">
                  <c:v>5.4790000000000134</c:v>
                </c:pt>
                <c:pt idx="4">
                  <c:v>5.7229999999999945</c:v>
                </c:pt>
                <c:pt idx="5">
                  <c:v>5.9390000000000134</c:v>
                </c:pt>
                <c:pt idx="6">
                  <c:v>6.13</c:v>
                </c:pt>
                <c:pt idx="7">
                  <c:v>6.3</c:v>
                </c:pt>
                <c:pt idx="8">
                  <c:v>6.4509999999999996</c:v>
                </c:pt>
              </c:numCache>
            </c:numRef>
          </c:yVal>
          <c:smooth val="0"/>
        </c:ser>
        <c:ser>
          <c:idx val="4"/>
          <c:order val="4"/>
          <c:tx>
            <c:strRef>
              <c:f>Sheet3!$F$1:$F$2</c:f>
              <c:strCache>
                <c:ptCount val="1"/>
                <c:pt idx="0">
                  <c:v>MTTF λ5</c:v>
                </c:pt>
              </c:strCache>
            </c:strRef>
          </c:tx>
          <c:spPr>
            <a:ln w="12700"/>
          </c:spPr>
          <c:xVal>
            <c:numRef>
              <c:f>Sheet3!$A$3:$A$11</c:f>
              <c:numCache>
                <c:formatCode>General</c:formatCode>
                <c:ptCount val="9"/>
                <c:pt idx="0">
                  <c:v>0.1</c:v>
                </c:pt>
                <c:pt idx="1">
                  <c:v>0.2</c:v>
                </c:pt>
                <c:pt idx="2">
                  <c:v>0.30000000000000032</c:v>
                </c:pt>
                <c:pt idx="3">
                  <c:v>0.4</c:v>
                </c:pt>
                <c:pt idx="4">
                  <c:v>0.5</c:v>
                </c:pt>
                <c:pt idx="5">
                  <c:v>0.60000000000000064</c:v>
                </c:pt>
                <c:pt idx="6">
                  <c:v>0.70000000000000062</c:v>
                </c:pt>
                <c:pt idx="7">
                  <c:v>0.8</c:v>
                </c:pt>
                <c:pt idx="8">
                  <c:v>0.9</c:v>
                </c:pt>
              </c:numCache>
            </c:numRef>
          </c:xVal>
          <c:yVal>
            <c:numRef>
              <c:f>Sheet3!$F$3:$F$11</c:f>
              <c:numCache>
                <c:formatCode>General</c:formatCode>
                <c:ptCount val="9"/>
                <c:pt idx="0">
                  <c:v>6.234</c:v>
                </c:pt>
                <c:pt idx="1">
                  <c:v>4.7939999999999996</c:v>
                </c:pt>
                <c:pt idx="2">
                  <c:v>3.9359999999999977</c:v>
                </c:pt>
                <c:pt idx="3">
                  <c:v>3.3559999999999977</c:v>
                </c:pt>
                <c:pt idx="4">
                  <c:v>2.9329999999999967</c:v>
                </c:pt>
                <c:pt idx="5">
                  <c:v>2.61</c:v>
                </c:pt>
                <c:pt idx="6">
                  <c:v>2.3539999999999988</c:v>
                </c:pt>
                <c:pt idx="7">
                  <c:v>2.145</c:v>
                </c:pt>
                <c:pt idx="8">
                  <c:v>1.9710000000000001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309144"/>
        <c:axId val="419651488"/>
      </c:scatterChart>
      <c:valAx>
        <c:axId val="203091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Time(t)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19651488"/>
        <c:crosses val="autoZero"/>
        <c:crossBetween val="midCat"/>
      </c:valAx>
      <c:valAx>
        <c:axId val="41965148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MTTF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309144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2700"/>
          </c:spPr>
          <c:yVal>
            <c:numRef>
              <c:f>Sheet4!$A$1:$A$11</c:f>
              <c:numCache>
                <c:formatCode>General</c:formatCode>
                <c:ptCount val="11"/>
                <c:pt idx="0">
                  <c:v>0</c:v>
                </c:pt>
                <c:pt idx="2">
                  <c:v>0.1</c:v>
                </c:pt>
                <c:pt idx="3">
                  <c:v>0.2</c:v>
                </c:pt>
                <c:pt idx="4">
                  <c:v>0.30000000000000032</c:v>
                </c:pt>
                <c:pt idx="5">
                  <c:v>0.4</c:v>
                </c:pt>
                <c:pt idx="6">
                  <c:v>0.5</c:v>
                </c:pt>
                <c:pt idx="7">
                  <c:v>0.60000000000000064</c:v>
                </c:pt>
                <c:pt idx="8">
                  <c:v>0.70000000000000062</c:v>
                </c:pt>
                <c:pt idx="9">
                  <c:v>0.8</c:v>
                </c:pt>
                <c:pt idx="10">
                  <c:v>0.9</c:v>
                </c:pt>
              </c:numCache>
            </c:numRef>
          </c:yVal>
          <c:smooth val="0"/>
        </c:ser>
        <c:ser>
          <c:idx val="1"/>
          <c:order val="1"/>
          <c:spPr>
            <a:ln w="12700"/>
          </c:spPr>
          <c:yVal>
            <c:numRef>
              <c:f>Sheet4!$B$1:$B$11</c:f>
              <c:numCache>
                <c:formatCode>General</c:formatCode>
                <c:ptCount val="11"/>
                <c:pt idx="2">
                  <c:v>-25.190999999999999</c:v>
                </c:pt>
                <c:pt idx="3">
                  <c:v>-5.7639999999999985</c:v>
                </c:pt>
                <c:pt idx="4">
                  <c:v>-2.2799999999999998</c:v>
                </c:pt>
                <c:pt idx="5">
                  <c:v>-1.1200000000000001</c:v>
                </c:pt>
                <c:pt idx="6">
                  <c:v>-0.61600000000000255</c:v>
                </c:pt>
                <c:pt idx="7">
                  <c:v>-0.36100000000000032</c:v>
                </c:pt>
                <c:pt idx="8">
                  <c:v>-0.22</c:v>
                </c:pt>
                <c:pt idx="9">
                  <c:v>-0.13600000000000001</c:v>
                </c:pt>
                <c:pt idx="10">
                  <c:v>-8.4000000000000047E-2</c:v>
                </c:pt>
              </c:numCache>
            </c:numRef>
          </c:yVal>
          <c:smooth val="0"/>
        </c:ser>
        <c:ser>
          <c:idx val="2"/>
          <c:order val="2"/>
          <c:spPr>
            <a:ln w="12700"/>
          </c:spPr>
          <c:yVal>
            <c:numRef>
              <c:f>Sheet4!$C$1:$C$11</c:f>
              <c:numCache>
                <c:formatCode>General</c:formatCode>
                <c:ptCount val="11"/>
                <c:pt idx="2">
                  <c:v>-0.91900000000000004</c:v>
                </c:pt>
                <c:pt idx="3">
                  <c:v>9.5000000000000043E-2</c:v>
                </c:pt>
                <c:pt idx="4">
                  <c:v>0.41400000000000031</c:v>
                </c:pt>
                <c:pt idx="5">
                  <c:v>0.505</c:v>
                </c:pt>
                <c:pt idx="6">
                  <c:v>0.51200000000000001</c:v>
                </c:pt>
                <c:pt idx="7">
                  <c:v>0.48800000000000032</c:v>
                </c:pt>
                <c:pt idx="8">
                  <c:v>0.45300000000000001</c:v>
                </c:pt>
                <c:pt idx="9">
                  <c:v>0.41600000000000031</c:v>
                </c:pt>
                <c:pt idx="10">
                  <c:v>0.38000000000000145</c:v>
                </c:pt>
              </c:numCache>
            </c:numRef>
          </c:yVal>
          <c:smooth val="0"/>
        </c:ser>
        <c:ser>
          <c:idx val="3"/>
          <c:order val="3"/>
          <c:spPr>
            <a:ln w="12700"/>
          </c:spPr>
          <c:yVal>
            <c:numRef>
              <c:f>Sheet4!$D$1:$D$11</c:f>
              <c:numCache>
                <c:formatCode>General</c:formatCode>
                <c:ptCount val="11"/>
                <c:pt idx="2">
                  <c:v>-5.6659999999999791</c:v>
                </c:pt>
                <c:pt idx="3">
                  <c:v>-1.43</c:v>
                </c:pt>
                <c:pt idx="4">
                  <c:v>-0.41700000000000031</c:v>
                </c:pt>
                <c:pt idx="5">
                  <c:v>-4.2000000000000023E-2</c:v>
                </c:pt>
                <c:pt idx="6">
                  <c:v>0.11600000000000002</c:v>
                </c:pt>
                <c:pt idx="7">
                  <c:v>0.18400000000000041</c:v>
                </c:pt>
                <c:pt idx="8">
                  <c:v>0.21100000000000024</c:v>
                </c:pt>
                <c:pt idx="9">
                  <c:v>0.21700000000000041</c:v>
                </c:pt>
                <c:pt idx="10">
                  <c:v>0.21400000000000041</c:v>
                </c:pt>
              </c:numCache>
            </c:numRef>
          </c:yVal>
          <c:smooth val="0"/>
        </c:ser>
        <c:ser>
          <c:idx val="4"/>
          <c:order val="4"/>
          <c:spPr>
            <a:ln w="12700"/>
          </c:spPr>
          <c:yVal>
            <c:numRef>
              <c:f>Sheet4!$E$1:$E$11</c:f>
              <c:numCache>
                <c:formatCode>General</c:formatCode>
                <c:ptCount val="11"/>
                <c:pt idx="2">
                  <c:v>-0.52800000000000002</c:v>
                </c:pt>
                <c:pt idx="3">
                  <c:v>2.5539999999999998</c:v>
                </c:pt>
                <c:pt idx="4">
                  <c:v>2.7669999999999999</c:v>
                </c:pt>
                <c:pt idx="5">
                  <c:v>2.5659999999999998</c:v>
                </c:pt>
                <c:pt idx="6">
                  <c:v>2.2949999999999999</c:v>
                </c:pt>
                <c:pt idx="7">
                  <c:v>2.0319999999999987</c:v>
                </c:pt>
                <c:pt idx="8">
                  <c:v>1.7989999999999948</c:v>
                </c:pt>
                <c:pt idx="9">
                  <c:v>1.597</c:v>
                </c:pt>
                <c:pt idx="10">
                  <c:v>1.4229999999999929</c:v>
                </c:pt>
              </c:numCache>
            </c:numRef>
          </c:yVal>
          <c:smooth val="0"/>
        </c:ser>
        <c:ser>
          <c:idx val="5"/>
          <c:order val="5"/>
          <c:spPr>
            <a:ln w="12700"/>
          </c:spPr>
          <c:yVal>
            <c:numRef>
              <c:f>Sheet4!$F$1:$F$11</c:f>
              <c:numCache>
                <c:formatCode>General</c:formatCode>
                <c:ptCount val="11"/>
                <c:pt idx="2">
                  <c:v>-19.479999999999986</c:v>
                </c:pt>
                <c:pt idx="3">
                  <c:v>-10.705</c:v>
                </c:pt>
                <c:pt idx="4">
                  <c:v>-6.9050000000000002</c:v>
                </c:pt>
                <c:pt idx="5">
                  <c:v>-4.88</c:v>
                </c:pt>
                <c:pt idx="6">
                  <c:v>-3.6589999999999998</c:v>
                </c:pt>
                <c:pt idx="7">
                  <c:v>-2.8579999999999997</c:v>
                </c:pt>
                <c:pt idx="8">
                  <c:v>-2.3009999999999997</c:v>
                </c:pt>
                <c:pt idx="9">
                  <c:v>-1.8959999999999944</c:v>
                </c:pt>
                <c:pt idx="10">
                  <c:v>-1.5920000000000001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9652664"/>
        <c:axId val="419653056"/>
      </c:scatterChart>
      <c:valAx>
        <c:axId val="4196526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Failur</a:t>
                </a:r>
                <a:r>
                  <a:rPr lang="en-US" b="0" baseline="0"/>
                  <a:t> Rate</a:t>
                </a:r>
                <a:endParaRPr lang="en-US" b="0"/>
              </a:p>
            </c:rich>
          </c:tx>
          <c:overlay val="0"/>
        </c:title>
        <c:majorTickMark val="out"/>
        <c:minorTickMark val="none"/>
        <c:tickLblPos val="nextTo"/>
        <c:crossAx val="419653056"/>
        <c:crosses val="autoZero"/>
        <c:crossBetween val="midCat"/>
      </c:valAx>
      <c:valAx>
        <c:axId val="41965305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Sensitivity</a:t>
                </a:r>
                <a:r>
                  <a:rPr lang="en-US" b="0" baseline="0"/>
                  <a:t> MTTF</a:t>
                </a:r>
                <a:endParaRPr lang="en-US" b="0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19652664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Sheet5!$B$1</c:f>
              <c:strCache>
                <c:ptCount val="1"/>
                <c:pt idx="0">
                  <c:v>EP(t): K2=0.6</c:v>
                </c:pt>
              </c:strCache>
            </c:strRef>
          </c:tx>
          <c:spPr>
            <a:ln w="12700"/>
          </c:spPr>
          <c:xVal>
            <c:numRef>
              <c:f>Sheet5!$A$2:$A$11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xVal>
          <c:yVal>
            <c:numRef>
              <c:f>Sheet5!$B$2:$B$11</c:f>
              <c:numCache>
                <c:formatCode>General</c:formatCode>
                <c:ptCount val="10"/>
                <c:pt idx="0">
                  <c:v>0</c:v>
                </c:pt>
                <c:pt idx="1">
                  <c:v>0.37000000000000038</c:v>
                </c:pt>
                <c:pt idx="2">
                  <c:v>0.70700000000000063</c:v>
                </c:pt>
                <c:pt idx="3">
                  <c:v>1.0149999999999944</c:v>
                </c:pt>
                <c:pt idx="4">
                  <c:v>1.294</c:v>
                </c:pt>
                <c:pt idx="5">
                  <c:v>1.544</c:v>
                </c:pt>
                <c:pt idx="6">
                  <c:v>1.766</c:v>
                </c:pt>
                <c:pt idx="7">
                  <c:v>1.9610000000000001</c:v>
                </c:pt>
                <c:pt idx="8">
                  <c:v>2.1309999999999998</c:v>
                </c:pt>
                <c:pt idx="9">
                  <c:v>2.2749999999999999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Sheet5!$C$1</c:f>
              <c:strCache>
                <c:ptCount val="1"/>
                <c:pt idx="0">
                  <c:v>EP(t): K2=0.5</c:v>
                </c:pt>
              </c:strCache>
            </c:strRef>
          </c:tx>
          <c:spPr>
            <a:ln w="12700"/>
          </c:spPr>
          <c:xVal>
            <c:numRef>
              <c:f>Sheet5!$A$2:$A$11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xVal>
          <c:yVal>
            <c:numRef>
              <c:f>Sheet5!$C$2:$C$11</c:f>
              <c:numCache>
                <c:formatCode>General</c:formatCode>
                <c:ptCount val="10"/>
                <c:pt idx="0">
                  <c:v>0</c:v>
                </c:pt>
                <c:pt idx="1">
                  <c:v>0.47000000000000008</c:v>
                </c:pt>
                <c:pt idx="2">
                  <c:v>0.90700000000000003</c:v>
                </c:pt>
                <c:pt idx="3">
                  <c:v>1.3149999999999948</c:v>
                </c:pt>
                <c:pt idx="4">
                  <c:v>1.6940000000000051</c:v>
                </c:pt>
                <c:pt idx="5">
                  <c:v>2.044</c:v>
                </c:pt>
                <c:pt idx="6">
                  <c:v>2.3659999999999997</c:v>
                </c:pt>
                <c:pt idx="7">
                  <c:v>2.661</c:v>
                </c:pt>
                <c:pt idx="8">
                  <c:v>2.9309999999999987</c:v>
                </c:pt>
                <c:pt idx="9">
                  <c:v>3.1749999999999998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Sheet5!$D$1</c:f>
              <c:strCache>
                <c:ptCount val="1"/>
                <c:pt idx="0">
                  <c:v>EP(t): K2=0.4</c:v>
                </c:pt>
              </c:strCache>
            </c:strRef>
          </c:tx>
          <c:spPr>
            <a:ln w="12700"/>
          </c:spPr>
          <c:xVal>
            <c:numRef>
              <c:f>Sheet5!$A$2:$A$11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xVal>
          <c:yVal>
            <c:numRef>
              <c:f>Sheet5!$D$2:$D$11</c:f>
              <c:numCache>
                <c:formatCode>General</c:formatCode>
                <c:ptCount val="10"/>
                <c:pt idx="0">
                  <c:v>0</c:v>
                </c:pt>
                <c:pt idx="1">
                  <c:v>0.56999999999999995</c:v>
                </c:pt>
                <c:pt idx="2">
                  <c:v>1.107</c:v>
                </c:pt>
                <c:pt idx="3">
                  <c:v>1.615</c:v>
                </c:pt>
                <c:pt idx="4">
                  <c:v>2.0939999999999999</c:v>
                </c:pt>
                <c:pt idx="5">
                  <c:v>2.544</c:v>
                </c:pt>
                <c:pt idx="6">
                  <c:v>2.9659999999999997</c:v>
                </c:pt>
                <c:pt idx="7">
                  <c:v>3.3609999999999998</c:v>
                </c:pt>
                <c:pt idx="8">
                  <c:v>3.7309999999999999</c:v>
                </c:pt>
                <c:pt idx="9">
                  <c:v>4.0750000000000002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Sheet5!$E$1</c:f>
              <c:strCache>
                <c:ptCount val="1"/>
                <c:pt idx="0">
                  <c:v>EP(t): K2=0.3</c:v>
                </c:pt>
              </c:strCache>
            </c:strRef>
          </c:tx>
          <c:spPr>
            <a:ln w="12700"/>
          </c:spPr>
          <c:xVal>
            <c:numRef>
              <c:f>Sheet5!$A$2:$A$11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xVal>
          <c:yVal>
            <c:numRef>
              <c:f>Sheet5!$E$2:$E$11</c:f>
              <c:numCache>
                <c:formatCode>General</c:formatCode>
                <c:ptCount val="10"/>
                <c:pt idx="0">
                  <c:v>0</c:v>
                </c:pt>
                <c:pt idx="1">
                  <c:v>0.67000000000000326</c:v>
                </c:pt>
                <c:pt idx="2">
                  <c:v>1.3069999999999948</c:v>
                </c:pt>
                <c:pt idx="3">
                  <c:v>1.915</c:v>
                </c:pt>
                <c:pt idx="4">
                  <c:v>2.4939999999999998</c:v>
                </c:pt>
                <c:pt idx="5">
                  <c:v>3.044</c:v>
                </c:pt>
                <c:pt idx="6">
                  <c:v>3.5659999999999998</c:v>
                </c:pt>
                <c:pt idx="7">
                  <c:v>4.0609999999999955</c:v>
                </c:pt>
                <c:pt idx="8">
                  <c:v>4.5309999999999997</c:v>
                </c:pt>
                <c:pt idx="9">
                  <c:v>4.9749999999999996</c:v>
                </c:pt>
              </c:numCache>
            </c:numRef>
          </c:yVal>
          <c:smooth val="0"/>
        </c:ser>
        <c:ser>
          <c:idx val="4"/>
          <c:order val="4"/>
          <c:tx>
            <c:strRef>
              <c:f>Sheet5!$F$1</c:f>
              <c:strCache>
                <c:ptCount val="1"/>
                <c:pt idx="0">
                  <c:v>EP(t): K2=0.2</c:v>
                </c:pt>
              </c:strCache>
            </c:strRef>
          </c:tx>
          <c:spPr>
            <a:ln w="12700"/>
          </c:spPr>
          <c:xVal>
            <c:numRef>
              <c:f>Sheet5!$A$2:$A$11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xVal>
          <c:yVal>
            <c:numRef>
              <c:f>Sheet5!$F$2:$F$11</c:f>
              <c:numCache>
                <c:formatCode>General</c:formatCode>
                <c:ptCount val="10"/>
                <c:pt idx="0">
                  <c:v>0</c:v>
                </c:pt>
                <c:pt idx="1">
                  <c:v>0.7700000000000029</c:v>
                </c:pt>
                <c:pt idx="2">
                  <c:v>1.5069999999999943</c:v>
                </c:pt>
                <c:pt idx="3">
                  <c:v>2.2130000000000001</c:v>
                </c:pt>
                <c:pt idx="4">
                  <c:v>2.8939999999999997</c:v>
                </c:pt>
                <c:pt idx="5">
                  <c:v>3.544</c:v>
                </c:pt>
                <c:pt idx="6">
                  <c:v>4.1659999999999791</c:v>
                </c:pt>
                <c:pt idx="7">
                  <c:v>4.7610000000000001</c:v>
                </c:pt>
                <c:pt idx="8">
                  <c:v>5.3310000000000004</c:v>
                </c:pt>
                <c:pt idx="9">
                  <c:v>5.875</c:v>
                </c:pt>
              </c:numCache>
            </c:numRef>
          </c:yVal>
          <c:smooth val="0"/>
        </c:ser>
        <c:ser>
          <c:idx val="5"/>
          <c:order val="5"/>
          <c:tx>
            <c:strRef>
              <c:f>Sheet5!$G$1</c:f>
              <c:strCache>
                <c:ptCount val="1"/>
                <c:pt idx="0">
                  <c:v>EP(t): K2=0.1</c:v>
                </c:pt>
              </c:strCache>
            </c:strRef>
          </c:tx>
          <c:spPr>
            <a:ln w="12700"/>
          </c:spPr>
          <c:xVal>
            <c:numRef>
              <c:f>Sheet5!$A$2:$A$11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xVal>
          <c:yVal>
            <c:numRef>
              <c:f>Sheet5!$G$2:$G$11</c:f>
              <c:numCache>
                <c:formatCode>General</c:formatCode>
                <c:ptCount val="10"/>
                <c:pt idx="0">
                  <c:v>0</c:v>
                </c:pt>
                <c:pt idx="1">
                  <c:v>0.87000000000000255</c:v>
                </c:pt>
                <c:pt idx="2">
                  <c:v>1.7069999999999936</c:v>
                </c:pt>
                <c:pt idx="3">
                  <c:v>2.5149999999999997</c:v>
                </c:pt>
                <c:pt idx="4">
                  <c:v>3.294</c:v>
                </c:pt>
                <c:pt idx="5">
                  <c:v>4.0439999999999996</c:v>
                </c:pt>
                <c:pt idx="6">
                  <c:v>4.766</c:v>
                </c:pt>
                <c:pt idx="7">
                  <c:v>5.4610000000000003</c:v>
                </c:pt>
                <c:pt idx="8">
                  <c:v>6.1310000000000002</c:v>
                </c:pt>
                <c:pt idx="9">
                  <c:v>6.7750000000000004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9649920"/>
        <c:axId val="419651096"/>
      </c:scatterChart>
      <c:valAx>
        <c:axId val="4196499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Time(t)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19651096"/>
        <c:crosses val="autoZero"/>
        <c:crossBetween val="midCat"/>
      </c:valAx>
      <c:valAx>
        <c:axId val="41965109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Expected</a:t>
                </a:r>
                <a:r>
                  <a:rPr lang="en-US" b="0" baseline="0"/>
                  <a:t> Profit</a:t>
                </a:r>
                <a:endParaRPr lang="en-US" b="0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19649920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ED137-CC9F-4AEA-B88A-45A53B63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8918</TotalTime>
  <Pages>20</Pages>
  <Words>4775</Words>
  <Characters>27223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149</cp:revision>
  <dcterms:created xsi:type="dcterms:W3CDTF">2016-10-27T13:36:00Z</dcterms:created>
  <dcterms:modified xsi:type="dcterms:W3CDTF">2017-08-20T21:20:00Z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