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24" w:rsidRPr="000D67C7" w:rsidRDefault="00E961ED" w:rsidP="000D67C7">
      <w:pPr>
        <w:spacing w:line="360" w:lineRule="auto"/>
        <w:jc w:val="center"/>
        <w:rPr>
          <w:rFonts w:asciiTheme="majorBidi" w:hAnsiTheme="majorBidi" w:cstheme="majorBidi"/>
          <w:b/>
          <w:bCs/>
          <w:sz w:val="24"/>
          <w:szCs w:val="24"/>
        </w:rPr>
      </w:pPr>
      <w:r w:rsidRPr="000D67C7">
        <w:rPr>
          <w:rFonts w:asciiTheme="majorBidi" w:hAnsiTheme="majorBidi" w:cstheme="majorBidi"/>
          <w:b/>
          <w:bCs/>
          <w:sz w:val="24"/>
          <w:szCs w:val="24"/>
        </w:rPr>
        <w:t xml:space="preserve">Evaluating Financial Performance of Companies Listed at Tehran Stock Exchange based on Intellectual Capital (a case study of </w:t>
      </w:r>
      <w:r w:rsidR="00E20205" w:rsidRPr="000D67C7">
        <w:rPr>
          <w:rFonts w:asciiTheme="majorBidi" w:hAnsiTheme="majorBidi" w:cstheme="majorBidi"/>
          <w:b/>
          <w:bCs/>
          <w:sz w:val="24"/>
          <w:szCs w:val="24"/>
        </w:rPr>
        <w:t>cement and petrochemical industries</w:t>
      </w:r>
      <w:r w:rsidRPr="000D67C7">
        <w:rPr>
          <w:rFonts w:asciiTheme="majorBidi" w:hAnsiTheme="majorBidi" w:cstheme="majorBidi"/>
          <w:b/>
          <w:bCs/>
          <w:sz w:val="24"/>
          <w:szCs w:val="24"/>
        </w:rPr>
        <w:t>)</w:t>
      </w:r>
    </w:p>
    <w:p w:rsidR="004821E7" w:rsidRPr="004821E7" w:rsidRDefault="004821E7" w:rsidP="004821E7">
      <w:pPr>
        <w:autoSpaceDE w:val="0"/>
        <w:autoSpaceDN w:val="0"/>
        <w:adjustRightInd w:val="0"/>
        <w:spacing w:after="0" w:line="360" w:lineRule="auto"/>
        <w:jc w:val="center"/>
        <w:rPr>
          <w:rFonts w:ascii="Calibri" w:hAnsi="Calibri" w:cs="Calibri"/>
          <w:b/>
          <w:bCs/>
        </w:rPr>
      </w:pPr>
      <w:r w:rsidRPr="004821E7">
        <w:rPr>
          <w:rFonts w:ascii="Calibri" w:hAnsi="Calibri" w:cs="Calibri"/>
          <w:b/>
          <w:bCs/>
        </w:rPr>
        <w:t>Farideh Derakhshan</w:t>
      </w:r>
    </w:p>
    <w:p w:rsidR="004821E7" w:rsidRDefault="004821E7" w:rsidP="004821E7">
      <w:pPr>
        <w:spacing w:line="240" w:lineRule="auto"/>
        <w:jc w:val="center"/>
        <w:rPr>
          <w:rFonts w:ascii="Calibri" w:hAnsi="Calibri" w:cs="Calibri"/>
          <w:sz w:val="21"/>
          <w:szCs w:val="21"/>
        </w:rPr>
      </w:pPr>
      <w:r>
        <w:rPr>
          <w:rFonts w:ascii="Calibri" w:hAnsi="Calibri" w:cs="Calibri"/>
          <w:sz w:val="21"/>
          <w:szCs w:val="21"/>
        </w:rPr>
        <w:t>Department of Accounting Sciences, Yasuj Branch. Islamic Azad University, Yasuj, Iran</w:t>
      </w:r>
    </w:p>
    <w:p w:rsidR="004821E7" w:rsidRDefault="002E05DA" w:rsidP="004821E7">
      <w:pPr>
        <w:spacing w:line="240" w:lineRule="auto"/>
        <w:jc w:val="center"/>
        <w:rPr>
          <w:rFonts w:ascii="Calibri" w:hAnsi="Calibri" w:cs="Calibri"/>
          <w:sz w:val="21"/>
          <w:szCs w:val="21"/>
        </w:rPr>
      </w:pPr>
      <w:r>
        <w:rPr>
          <w:rFonts w:ascii="Calibri" w:hAnsi="Calibri" w:cs="Calibri"/>
          <w:sz w:val="21"/>
          <w:szCs w:val="21"/>
        </w:rPr>
        <w:t>Email:</w:t>
      </w:r>
      <w:r w:rsidR="004821E7">
        <w:rPr>
          <w:rFonts w:ascii="Calibri" w:hAnsi="Calibri" w:cs="Calibri"/>
          <w:sz w:val="21"/>
          <w:szCs w:val="21"/>
        </w:rPr>
        <w:t xml:space="preserve"> Nima_tamjidi@yahoo.com</w:t>
      </w:r>
    </w:p>
    <w:p w:rsidR="00190F0E" w:rsidRDefault="00190F0E" w:rsidP="004821E7">
      <w:pPr>
        <w:spacing w:line="240" w:lineRule="auto"/>
        <w:jc w:val="center"/>
        <w:rPr>
          <w:rFonts w:ascii="Calibri" w:hAnsi="Calibri" w:cs="Calibri"/>
          <w:sz w:val="21"/>
          <w:szCs w:val="21"/>
        </w:rPr>
      </w:pPr>
    </w:p>
    <w:p w:rsidR="00190F0E" w:rsidRDefault="00190F0E" w:rsidP="004821E7">
      <w:pPr>
        <w:spacing w:line="240" w:lineRule="auto"/>
        <w:jc w:val="center"/>
        <w:rPr>
          <w:rFonts w:ascii="Calibri" w:hAnsi="Calibri" w:cs="Calibri"/>
          <w:sz w:val="21"/>
          <w:szCs w:val="21"/>
        </w:rPr>
      </w:pPr>
    </w:p>
    <w:p w:rsidR="00190F0E" w:rsidRDefault="00190F0E" w:rsidP="004821E7">
      <w:pPr>
        <w:spacing w:line="240" w:lineRule="auto"/>
        <w:jc w:val="center"/>
        <w:rPr>
          <w:rFonts w:ascii="Calibri" w:hAnsi="Calibri" w:cs="Calibri"/>
          <w:sz w:val="21"/>
          <w:szCs w:val="21"/>
        </w:rPr>
      </w:pPr>
    </w:p>
    <w:p w:rsidR="00D931D7" w:rsidRPr="000D67C7" w:rsidRDefault="00D931D7" w:rsidP="004821E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Abstract</w:t>
      </w:r>
    </w:p>
    <w:p w:rsidR="00D931D7" w:rsidRPr="000D67C7" w:rsidRDefault="00E33F11"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The present study aims at evaluating different aspects of intellectual capital and its effects on financial performance of companies listed at Tehran stock in cement and petrochemical industries. </w:t>
      </w:r>
      <w:r w:rsidR="008E1221" w:rsidRPr="000D67C7">
        <w:rPr>
          <w:rFonts w:asciiTheme="majorBidi" w:hAnsiTheme="majorBidi" w:cstheme="majorBidi"/>
          <w:sz w:val="24"/>
          <w:szCs w:val="24"/>
        </w:rPr>
        <w:t xml:space="preserve">Bontis theory is used as the basis for studying intellectual capital, while Johnson &amp; Soenen model, along with Q-Tobin model, is used for studying financial performance.  </w:t>
      </w:r>
      <w:r w:rsidR="00685FEB" w:rsidRPr="000D67C7">
        <w:rPr>
          <w:rFonts w:asciiTheme="majorBidi" w:hAnsiTheme="majorBidi" w:cstheme="majorBidi"/>
          <w:sz w:val="24"/>
          <w:szCs w:val="24"/>
        </w:rPr>
        <w:t xml:space="preserve">In addition to independent and dependent variables, he study </w:t>
      </w:r>
      <w:r w:rsidR="00CB7FA4" w:rsidRPr="000D67C7">
        <w:rPr>
          <w:rFonts w:asciiTheme="majorBidi" w:hAnsiTheme="majorBidi" w:cstheme="majorBidi"/>
          <w:sz w:val="24"/>
          <w:szCs w:val="24"/>
        </w:rPr>
        <w:t>sets</w:t>
      </w:r>
      <w:r w:rsidR="000A151E" w:rsidRPr="000D67C7">
        <w:rPr>
          <w:rFonts w:asciiTheme="majorBidi" w:hAnsiTheme="majorBidi" w:cstheme="majorBidi"/>
          <w:sz w:val="24"/>
          <w:szCs w:val="24"/>
        </w:rPr>
        <w:t xml:space="preserve"> </w:t>
      </w:r>
      <w:r w:rsidR="00CB7FA4" w:rsidRPr="000D67C7">
        <w:rPr>
          <w:rFonts w:asciiTheme="majorBidi" w:hAnsiTheme="majorBidi" w:cstheme="majorBidi"/>
          <w:sz w:val="24"/>
          <w:szCs w:val="24"/>
        </w:rPr>
        <w:t>firm size and leverage as control variables.</w:t>
      </w:r>
    </w:p>
    <w:p w:rsidR="00685FEB" w:rsidRPr="000D67C7" w:rsidRDefault="00CB7FA4"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Population of the study includes all companies listed at Tehran stock in cement and petrochemical industries in a period of 4 years extending from 2008 to 2012. Analysis is performed using SPSS.</w:t>
      </w:r>
      <w:r w:rsidR="004A75E7" w:rsidRPr="000D67C7">
        <w:rPr>
          <w:rFonts w:asciiTheme="majorBidi" w:hAnsiTheme="majorBidi" w:cstheme="majorBidi"/>
          <w:sz w:val="24"/>
          <w:szCs w:val="24"/>
        </w:rPr>
        <w:t xml:space="preserve"> Linear regression test is used for examining hypotheses. </w:t>
      </w:r>
      <w:r w:rsidR="000F3069" w:rsidRPr="000D67C7">
        <w:rPr>
          <w:rFonts w:asciiTheme="majorBidi" w:hAnsiTheme="majorBidi" w:cstheme="majorBidi"/>
          <w:sz w:val="24"/>
          <w:szCs w:val="24"/>
        </w:rPr>
        <w:t xml:space="preserve">Results indicate a significant relationship between </w:t>
      </w:r>
      <w:r w:rsidR="001C19D4" w:rsidRPr="000D67C7">
        <w:rPr>
          <w:rFonts w:asciiTheme="majorBidi" w:hAnsiTheme="majorBidi" w:cstheme="majorBidi"/>
          <w:sz w:val="24"/>
          <w:szCs w:val="24"/>
        </w:rPr>
        <w:t>intellectual capital and financial performance in companies listed at Tehran stock in cement and petrochemical industries.</w:t>
      </w:r>
    </w:p>
    <w:p w:rsidR="001C19D4" w:rsidRPr="000D67C7" w:rsidRDefault="001C19D4"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Key words</w:t>
      </w:r>
      <w:r w:rsidRPr="000D67C7">
        <w:rPr>
          <w:rFonts w:asciiTheme="majorBidi" w:hAnsiTheme="majorBidi" w:cstheme="majorBidi"/>
          <w:sz w:val="24"/>
          <w:szCs w:val="24"/>
        </w:rPr>
        <w:t>: structural capital, human capital, customer capital, financial performance.</w:t>
      </w:r>
    </w:p>
    <w:p w:rsidR="006344DF" w:rsidRPr="000D67C7" w:rsidRDefault="006344DF"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br w:type="page"/>
      </w:r>
    </w:p>
    <w:p w:rsidR="001C19D4" w:rsidRPr="000D67C7" w:rsidRDefault="006344DF"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lastRenderedPageBreak/>
        <w:t>Introduction</w:t>
      </w:r>
      <w:r w:rsidRPr="000D67C7">
        <w:rPr>
          <w:rFonts w:asciiTheme="majorBidi" w:hAnsiTheme="majorBidi" w:cstheme="majorBidi"/>
          <w:sz w:val="24"/>
          <w:szCs w:val="24"/>
        </w:rPr>
        <w:t xml:space="preserve"> </w:t>
      </w:r>
    </w:p>
    <w:p w:rsidR="006344DF" w:rsidRPr="000D67C7" w:rsidRDefault="006344DF"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The second half </w:t>
      </w:r>
      <w:r w:rsidR="00312EE5" w:rsidRPr="000D67C7">
        <w:rPr>
          <w:rFonts w:asciiTheme="majorBidi" w:hAnsiTheme="majorBidi" w:cstheme="majorBidi"/>
          <w:sz w:val="24"/>
          <w:szCs w:val="24"/>
        </w:rPr>
        <w:t>the 20</w:t>
      </w:r>
      <w:r w:rsidR="00312EE5" w:rsidRPr="000D67C7">
        <w:rPr>
          <w:rFonts w:asciiTheme="majorBidi" w:hAnsiTheme="majorBidi" w:cstheme="majorBidi"/>
          <w:sz w:val="24"/>
          <w:szCs w:val="24"/>
          <w:vertAlign w:val="superscript"/>
        </w:rPr>
        <w:t>th</w:t>
      </w:r>
      <w:r w:rsidR="00312EE5" w:rsidRPr="000D67C7">
        <w:rPr>
          <w:rFonts w:asciiTheme="majorBidi" w:hAnsiTheme="majorBidi" w:cstheme="majorBidi"/>
          <w:sz w:val="24"/>
          <w:szCs w:val="24"/>
        </w:rPr>
        <w:t xml:space="preserve"> century </w:t>
      </w:r>
      <w:r w:rsidR="00E325C5" w:rsidRPr="000D67C7">
        <w:rPr>
          <w:rFonts w:asciiTheme="majorBidi" w:hAnsiTheme="majorBidi" w:cstheme="majorBidi"/>
          <w:sz w:val="24"/>
          <w:szCs w:val="24"/>
        </w:rPr>
        <w:t xml:space="preserve">is considered as a milestone for considerable changes in organizational approaches. On the one hand, emergence of new organizational approaches drew the attention of organizations seeking alternatives in their business.  On the other hand, new demands in market service provision brought about greater value </w:t>
      </w:r>
      <w:r w:rsidR="00D84B44" w:rsidRPr="000D67C7">
        <w:rPr>
          <w:rFonts w:asciiTheme="majorBidi" w:hAnsiTheme="majorBidi" w:cstheme="majorBidi"/>
          <w:sz w:val="24"/>
          <w:szCs w:val="24"/>
        </w:rPr>
        <w:t xml:space="preserve">added </w:t>
      </w:r>
      <w:r w:rsidR="00E325C5" w:rsidRPr="000D67C7">
        <w:rPr>
          <w:rFonts w:asciiTheme="majorBidi" w:hAnsiTheme="majorBidi" w:cstheme="majorBidi"/>
          <w:sz w:val="24"/>
          <w:szCs w:val="24"/>
        </w:rPr>
        <w:t xml:space="preserve">for organizations. </w:t>
      </w:r>
      <w:r w:rsidR="00433279" w:rsidRPr="000D67C7">
        <w:rPr>
          <w:rFonts w:asciiTheme="majorBidi" w:hAnsiTheme="majorBidi" w:cstheme="majorBidi"/>
          <w:sz w:val="24"/>
          <w:szCs w:val="24"/>
        </w:rPr>
        <w:t xml:space="preserve">In fact, </w:t>
      </w:r>
      <w:r w:rsidR="00A12CF5" w:rsidRPr="000D67C7">
        <w:rPr>
          <w:rFonts w:asciiTheme="majorBidi" w:hAnsiTheme="majorBidi" w:cstheme="majorBidi"/>
          <w:sz w:val="24"/>
          <w:szCs w:val="24"/>
        </w:rPr>
        <w:t xml:space="preserve">in addition to industry and agriculture, a third dimension was introduced into the economy which </w:t>
      </w:r>
      <w:r w:rsidR="002868D7" w:rsidRPr="000D67C7">
        <w:rPr>
          <w:rFonts w:asciiTheme="majorBidi" w:hAnsiTheme="majorBidi" w:cstheme="majorBidi"/>
          <w:sz w:val="24"/>
          <w:szCs w:val="24"/>
        </w:rPr>
        <w:t>gained superiority over the other two traditional sectors</w:t>
      </w:r>
      <w:r w:rsidR="00A12CF5" w:rsidRPr="000D67C7">
        <w:rPr>
          <w:rFonts w:asciiTheme="majorBidi" w:hAnsiTheme="majorBidi" w:cstheme="majorBidi"/>
          <w:sz w:val="24"/>
          <w:szCs w:val="24"/>
        </w:rPr>
        <w:t xml:space="preserve">. </w:t>
      </w:r>
      <w:r w:rsidR="00AE1CED" w:rsidRPr="000D67C7">
        <w:rPr>
          <w:rFonts w:asciiTheme="majorBidi" w:hAnsiTheme="majorBidi" w:cstheme="majorBidi"/>
          <w:sz w:val="24"/>
          <w:szCs w:val="24"/>
        </w:rPr>
        <w:t xml:space="preserve">Emergence of new theories about the role of information in organizations, and </w:t>
      </w:r>
      <w:r w:rsidR="00415389" w:rsidRPr="000D67C7">
        <w:rPr>
          <w:rFonts w:asciiTheme="majorBidi" w:hAnsiTheme="majorBidi" w:cstheme="majorBidi"/>
          <w:sz w:val="24"/>
          <w:szCs w:val="24"/>
        </w:rPr>
        <w:t>great attention directed towards information technology and development of new forms of entrepreneurship, led to expansion of scope and availability of value creation opportunities for organizations. New forms of service provision</w:t>
      </w:r>
      <w:r w:rsidR="00A041CF" w:rsidRPr="000D67C7">
        <w:rPr>
          <w:rFonts w:asciiTheme="majorBidi" w:hAnsiTheme="majorBidi" w:cstheme="majorBidi"/>
          <w:sz w:val="24"/>
          <w:szCs w:val="24"/>
        </w:rPr>
        <w:t>, coupled with information, split organizations into two parts with physical and virtual dimensions</w:t>
      </w:r>
      <w:r w:rsidR="00044A7B" w:rsidRPr="000D67C7">
        <w:rPr>
          <w:rFonts w:asciiTheme="majorBidi" w:hAnsiTheme="majorBidi" w:cstheme="majorBidi"/>
          <w:sz w:val="24"/>
          <w:szCs w:val="24"/>
        </w:rPr>
        <w:t xml:space="preserve"> and, consequently,</w:t>
      </w:r>
      <w:r w:rsidR="009434B5" w:rsidRPr="000D67C7">
        <w:rPr>
          <w:rFonts w:asciiTheme="majorBidi" w:hAnsiTheme="majorBidi" w:cstheme="majorBidi"/>
          <w:sz w:val="24"/>
          <w:szCs w:val="24"/>
        </w:rPr>
        <w:t xml:space="preserve"> </w:t>
      </w:r>
      <w:r w:rsidR="00044A7B" w:rsidRPr="000D67C7">
        <w:rPr>
          <w:rFonts w:asciiTheme="majorBidi" w:hAnsiTheme="majorBidi" w:cstheme="majorBidi"/>
          <w:sz w:val="24"/>
          <w:szCs w:val="24"/>
        </w:rPr>
        <w:t xml:space="preserve">made conceivable a continuum with absolute physical and virtual extremes. </w:t>
      </w:r>
      <w:r w:rsidR="006538B3" w:rsidRPr="000D67C7">
        <w:rPr>
          <w:rFonts w:asciiTheme="majorBidi" w:hAnsiTheme="majorBidi" w:cstheme="majorBidi"/>
          <w:sz w:val="24"/>
          <w:szCs w:val="24"/>
        </w:rPr>
        <w:t>Accordingly, what was considered to be a source of wealth for societies and organizations</w:t>
      </w:r>
      <w:r w:rsidR="008051DE" w:rsidRPr="000D67C7">
        <w:rPr>
          <w:rFonts w:asciiTheme="majorBidi" w:hAnsiTheme="majorBidi" w:cstheme="majorBidi"/>
          <w:sz w:val="24"/>
          <w:szCs w:val="24"/>
        </w:rPr>
        <w:t xml:space="preserve"> went through substantial changes, leading to </w:t>
      </w:r>
      <w:r w:rsidR="0095376C" w:rsidRPr="000D67C7">
        <w:rPr>
          <w:rFonts w:asciiTheme="majorBidi" w:hAnsiTheme="majorBidi" w:cstheme="majorBidi"/>
          <w:sz w:val="24"/>
          <w:szCs w:val="24"/>
        </w:rPr>
        <w:t xml:space="preserve">fundamental </w:t>
      </w:r>
      <w:r w:rsidR="000E13CF" w:rsidRPr="000D67C7">
        <w:rPr>
          <w:rFonts w:asciiTheme="majorBidi" w:hAnsiTheme="majorBidi" w:cstheme="majorBidi"/>
          <w:sz w:val="24"/>
          <w:szCs w:val="24"/>
        </w:rPr>
        <w:t xml:space="preserve">changes in principles of business and economy. </w:t>
      </w:r>
      <w:r w:rsidR="002B1193" w:rsidRPr="000D67C7">
        <w:rPr>
          <w:rFonts w:asciiTheme="majorBidi" w:hAnsiTheme="majorBidi" w:cstheme="majorBidi"/>
          <w:sz w:val="24"/>
          <w:szCs w:val="24"/>
        </w:rPr>
        <w:t xml:space="preserve">This </w:t>
      </w:r>
      <w:r w:rsidR="001E2AF6" w:rsidRPr="000D67C7">
        <w:rPr>
          <w:rFonts w:asciiTheme="majorBidi" w:hAnsiTheme="majorBidi" w:cstheme="majorBidi"/>
          <w:sz w:val="24"/>
          <w:szCs w:val="24"/>
        </w:rPr>
        <w:t>le</w:t>
      </w:r>
      <w:r w:rsidR="0071396F" w:rsidRPr="000D67C7">
        <w:rPr>
          <w:rFonts w:asciiTheme="majorBidi" w:hAnsiTheme="majorBidi" w:cstheme="majorBidi"/>
          <w:sz w:val="24"/>
          <w:szCs w:val="24"/>
        </w:rPr>
        <w:t xml:space="preserve">d </w:t>
      </w:r>
      <w:r w:rsidR="001E2AF6" w:rsidRPr="000D67C7">
        <w:rPr>
          <w:rFonts w:asciiTheme="majorBidi" w:hAnsiTheme="majorBidi" w:cstheme="majorBidi"/>
          <w:sz w:val="24"/>
          <w:szCs w:val="24"/>
        </w:rPr>
        <w:t xml:space="preserve">to gradual increase of the gap between book value and market value of </w:t>
      </w:r>
      <w:r w:rsidR="005676EA" w:rsidRPr="000D67C7">
        <w:rPr>
          <w:rFonts w:asciiTheme="majorBidi" w:hAnsiTheme="majorBidi" w:cstheme="majorBidi"/>
          <w:sz w:val="24"/>
          <w:szCs w:val="24"/>
        </w:rPr>
        <w:t xml:space="preserve">companies and made prominent the necessity of paying attention to </w:t>
      </w:r>
      <w:r w:rsidR="004259D8" w:rsidRPr="000D67C7">
        <w:rPr>
          <w:rFonts w:asciiTheme="majorBidi" w:hAnsiTheme="majorBidi" w:cstheme="majorBidi"/>
          <w:sz w:val="24"/>
          <w:szCs w:val="24"/>
        </w:rPr>
        <w:t xml:space="preserve">intangible resources influential on </w:t>
      </w:r>
      <w:r w:rsidR="00D84B44" w:rsidRPr="000D67C7">
        <w:rPr>
          <w:rFonts w:asciiTheme="majorBidi" w:hAnsiTheme="majorBidi" w:cstheme="majorBidi"/>
          <w:sz w:val="24"/>
          <w:szCs w:val="24"/>
        </w:rPr>
        <w:t xml:space="preserve">value </w:t>
      </w:r>
      <w:r w:rsidR="004259D8" w:rsidRPr="000D67C7">
        <w:rPr>
          <w:rFonts w:asciiTheme="majorBidi" w:hAnsiTheme="majorBidi" w:cstheme="majorBidi"/>
          <w:sz w:val="24"/>
          <w:szCs w:val="24"/>
        </w:rPr>
        <w:t xml:space="preserve">added which goes beyond common calculations (Mirkamali, 2009). </w:t>
      </w:r>
    </w:p>
    <w:p w:rsidR="00F021F0" w:rsidRPr="000D67C7" w:rsidRDefault="00F021F0" w:rsidP="000D67C7">
      <w:pPr>
        <w:spacing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Statement of the Problem</w:t>
      </w:r>
    </w:p>
    <w:p w:rsidR="00F021F0" w:rsidRPr="000D67C7" w:rsidRDefault="00E87ED0"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Theorists have distinguished between </w:t>
      </w:r>
      <w:r w:rsidR="00211311" w:rsidRPr="000D67C7">
        <w:rPr>
          <w:rFonts w:asciiTheme="majorBidi" w:hAnsiTheme="majorBidi" w:cstheme="majorBidi"/>
          <w:sz w:val="24"/>
          <w:szCs w:val="24"/>
        </w:rPr>
        <w:t>indicators</w:t>
      </w:r>
      <w:r w:rsidRPr="000D67C7">
        <w:rPr>
          <w:rFonts w:asciiTheme="majorBidi" w:hAnsiTheme="majorBidi" w:cstheme="majorBidi"/>
          <w:sz w:val="24"/>
          <w:szCs w:val="24"/>
        </w:rPr>
        <w:t xml:space="preserve"> of the market and financial performance while measuring organizational performance</w:t>
      </w:r>
      <w:r w:rsidR="00514F7E" w:rsidRPr="000D67C7">
        <w:rPr>
          <w:rFonts w:asciiTheme="majorBidi" w:hAnsiTheme="majorBidi" w:cstheme="majorBidi"/>
          <w:sz w:val="24"/>
          <w:szCs w:val="24"/>
        </w:rPr>
        <w:t xml:space="preserve">. Although the relationship between market share (as an important </w:t>
      </w:r>
      <w:r w:rsidR="00211311" w:rsidRPr="000D67C7">
        <w:rPr>
          <w:rFonts w:asciiTheme="majorBidi" w:hAnsiTheme="majorBidi" w:cstheme="majorBidi"/>
          <w:sz w:val="24"/>
          <w:szCs w:val="24"/>
        </w:rPr>
        <w:t>indicator</w:t>
      </w:r>
      <w:r w:rsidR="00514F7E" w:rsidRPr="000D67C7">
        <w:rPr>
          <w:rFonts w:asciiTheme="majorBidi" w:hAnsiTheme="majorBidi" w:cstheme="majorBidi"/>
          <w:sz w:val="24"/>
          <w:szCs w:val="24"/>
        </w:rPr>
        <w:t xml:space="preserve"> of market performance) and profitability (as an important </w:t>
      </w:r>
      <w:r w:rsidR="00211311" w:rsidRPr="000D67C7">
        <w:rPr>
          <w:rFonts w:asciiTheme="majorBidi" w:hAnsiTheme="majorBidi" w:cstheme="majorBidi"/>
          <w:sz w:val="24"/>
          <w:szCs w:val="24"/>
        </w:rPr>
        <w:t>indicator</w:t>
      </w:r>
      <w:r w:rsidR="00514F7E" w:rsidRPr="000D67C7">
        <w:rPr>
          <w:rFonts w:asciiTheme="majorBidi" w:hAnsiTheme="majorBidi" w:cstheme="majorBidi"/>
          <w:sz w:val="24"/>
          <w:szCs w:val="24"/>
        </w:rPr>
        <w:t xml:space="preserve"> of financial performance) is often significant, it is not necessarily so in all cases such as the situations for market penetration. </w:t>
      </w:r>
      <w:r w:rsidR="00382731" w:rsidRPr="000D67C7">
        <w:rPr>
          <w:rFonts w:asciiTheme="majorBidi" w:hAnsiTheme="majorBidi" w:cstheme="majorBidi"/>
          <w:sz w:val="24"/>
          <w:szCs w:val="24"/>
        </w:rPr>
        <w:t xml:space="preserve">Therefore, unlike many researchers who fail to distinguish between the two phenomena, it is important to discriminate between </w:t>
      </w:r>
      <w:r w:rsidR="00211311" w:rsidRPr="000D67C7">
        <w:rPr>
          <w:rFonts w:asciiTheme="majorBidi" w:hAnsiTheme="majorBidi" w:cstheme="majorBidi"/>
          <w:sz w:val="24"/>
          <w:szCs w:val="24"/>
        </w:rPr>
        <w:t>indicators</w:t>
      </w:r>
      <w:r w:rsidR="00382731" w:rsidRPr="000D67C7">
        <w:rPr>
          <w:rFonts w:asciiTheme="majorBidi" w:hAnsiTheme="majorBidi" w:cstheme="majorBidi"/>
          <w:sz w:val="24"/>
          <w:szCs w:val="24"/>
        </w:rPr>
        <w:t xml:space="preserve"> of financial performance and market performance when evaluating organizational performance. </w:t>
      </w:r>
      <w:r w:rsidR="00211311" w:rsidRPr="000D67C7">
        <w:rPr>
          <w:rFonts w:asciiTheme="majorBidi" w:hAnsiTheme="majorBidi" w:cstheme="majorBidi"/>
          <w:sz w:val="24"/>
          <w:szCs w:val="24"/>
        </w:rPr>
        <w:t xml:space="preserve">Financial indicators </w:t>
      </w:r>
      <w:r w:rsidR="005B684E" w:rsidRPr="000D67C7">
        <w:rPr>
          <w:rFonts w:asciiTheme="majorBidi" w:hAnsiTheme="majorBidi" w:cstheme="majorBidi"/>
          <w:sz w:val="24"/>
          <w:szCs w:val="24"/>
        </w:rPr>
        <w:t xml:space="preserve">constitute a part of organizational performance indicators which are used for measuring financial performance. Considering </w:t>
      </w:r>
      <w:r w:rsidR="00A164B0" w:rsidRPr="000D67C7">
        <w:rPr>
          <w:rFonts w:asciiTheme="majorBidi" w:hAnsiTheme="majorBidi" w:cstheme="majorBidi"/>
          <w:sz w:val="24"/>
          <w:szCs w:val="24"/>
        </w:rPr>
        <w:t xml:space="preserve">the definition of organizational effectiveness and performance, and operational objectives intended in financial performance, financial performance is defies as the degree to which a company </w:t>
      </w:r>
      <w:r w:rsidR="00492796" w:rsidRPr="000D67C7">
        <w:rPr>
          <w:rFonts w:asciiTheme="majorBidi" w:hAnsiTheme="majorBidi" w:cstheme="majorBidi"/>
          <w:sz w:val="24"/>
          <w:szCs w:val="24"/>
        </w:rPr>
        <w:t xml:space="preserve">succeeds in realizing financial objectives of shareholders in terms of increasing </w:t>
      </w:r>
      <w:r w:rsidR="008A7DBB" w:rsidRPr="000D67C7">
        <w:rPr>
          <w:rFonts w:asciiTheme="majorBidi" w:hAnsiTheme="majorBidi" w:cstheme="majorBidi"/>
          <w:sz w:val="24"/>
          <w:szCs w:val="24"/>
        </w:rPr>
        <w:t xml:space="preserve">their </w:t>
      </w:r>
      <w:r w:rsidR="00492796" w:rsidRPr="000D67C7">
        <w:rPr>
          <w:rFonts w:asciiTheme="majorBidi" w:hAnsiTheme="majorBidi" w:cstheme="majorBidi"/>
          <w:sz w:val="24"/>
          <w:szCs w:val="24"/>
        </w:rPr>
        <w:t xml:space="preserve">wealth. </w:t>
      </w:r>
      <w:r w:rsidR="008A7DBB" w:rsidRPr="000D67C7">
        <w:rPr>
          <w:rFonts w:asciiTheme="majorBidi" w:hAnsiTheme="majorBidi" w:cstheme="majorBidi"/>
          <w:sz w:val="24"/>
          <w:szCs w:val="24"/>
        </w:rPr>
        <w:t xml:space="preserve">Operational objectives of the </w:t>
      </w:r>
      <w:r w:rsidR="008A7DBB" w:rsidRPr="000D67C7">
        <w:rPr>
          <w:rFonts w:asciiTheme="majorBidi" w:hAnsiTheme="majorBidi" w:cstheme="majorBidi"/>
          <w:sz w:val="24"/>
          <w:szCs w:val="24"/>
        </w:rPr>
        <w:lastRenderedPageBreak/>
        <w:t xml:space="preserve">company are set by the managers to achieve this broader goal and include indicators and measures which are used for evaluating financial performance of commercial companies (Hosseini et al., 2007). </w:t>
      </w:r>
    </w:p>
    <w:p w:rsidR="0012798E" w:rsidRPr="000D67C7" w:rsidRDefault="0012798E"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One of the most important restrictions and weaknesses in financial sectors of companies is neglecting intellectual capital in evaluations and financial statements. Intellectual properties represent a set of capacities and capabilities of an organization that are used as sources of stable competitive advantages and fina</w:t>
      </w:r>
      <w:r w:rsidR="008A305C" w:rsidRPr="000D67C7">
        <w:rPr>
          <w:rFonts w:asciiTheme="majorBidi" w:hAnsiTheme="majorBidi" w:cstheme="majorBidi"/>
          <w:sz w:val="24"/>
          <w:szCs w:val="24"/>
        </w:rPr>
        <w:t>n</w:t>
      </w:r>
      <w:r w:rsidRPr="000D67C7">
        <w:rPr>
          <w:rFonts w:asciiTheme="majorBidi" w:hAnsiTheme="majorBidi" w:cstheme="majorBidi"/>
          <w:sz w:val="24"/>
          <w:szCs w:val="24"/>
        </w:rPr>
        <w:t>ci</w:t>
      </w:r>
      <w:r w:rsidR="00814690" w:rsidRPr="000D67C7">
        <w:rPr>
          <w:rFonts w:asciiTheme="majorBidi" w:hAnsiTheme="majorBidi" w:cstheme="majorBidi"/>
          <w:sz w:val="24"/>
          <w:szCs w:val="24"/>
        </w:rPr>
        <w:t>a</w:t>
      </w:r>
      <w:r w:rsidRPr="000D67C7">
        <w:rPr>
          <w:rFonts w:asciiTheme="majorBidi" w:hAnsiTheme="majorBidi" w:cstheme="majorBidi"/>
          <w:sz w:val="24"/>
          <w:szCs w:val="24"/>
        </w:rPr>
        <w:t>l growth and development</w:t>
      </w:r>
      <w:r w:rsidR="008A305C" w:rsidRPr="000D67C7">
        <w:rPr>
          <w:rFonts w:asciiTheme="majorBidi" w:hAnsiTheme="majorBidi" w:cstheme="majorBidi"/>
          <w:sz w:val="24"/>
          <w:szCs w:val="24"/>
        </w:rPr>
        <w:t>s</w:t>
      </w:r>
      <w:r w:rsidRPr="000D67C7">
        <w:rPr>
          <w:rFonts w:asciiTheme="majorBidi" w:hAnsiTheme="majorBidi" w:cstheme="majorBidi"/>
          <w:sz w:val="24"/>
          <w:szCs w:val="24"/>
        </w:rPr>
        <w:t>.</w:t>
      </w:r>
      <w:r w:rsidR="002243D7" w:rsidRPr="000D67C7">
        <w:rPr>
          <w:rFonts w:asciiTheme="majorBidi" w:hAnsiTheme="majorBidi" w:cstheme="majorBidi"/>
          <w:sz w:val="24"/>
          <w:szCs w:val="24"/>
        </w:rPr>
        <w:t xml:space="preserve"> Though exact measurement of these properties is unattainable, identifying their role in financial performance of an organization leads to understanding the importance of investment in them. Thus, the present study </w:t>
      </w:r>
      <w:r w:rsidR="002F288E" w:rsidRPr="000D67C7">
        <w:rPr>
          <w:rFonts w:asciiTheme="majorBidi" w:hAnsiTheme="majorBidi" w:cstheme="majorBidi"/>
          <w:sz w:val="24"/>
          <w:szCs w:val="24"/>
        </w:rPr>
        <w:t>seeks to evaluate effects of intellectual capital on financial performance of companies listed at Tehran stock in cement and petrochemical industries.</w:t>
      </w:r>
    </w:p>
    <w:p w:rsidR="002F288E" w:rsidRPr="000D67C7" w:rsidRDefault="002F288E" w:rsidP="000D67C7">
      <w:pPr>
        <w:spacing w:line="360" w:lineRule="auto"/>
        <w:jc w:val="both"/>
        <w:rPr>
          <w:rFonts w:asciiTheme="majorBidi" w:hAnsiTheme="majorBidi" w:cstheme="majorBidi"/>
          <w:sz w:val="24"/>
          <w:szCs w:val="24"/>
        </w:rPr>
      </w:pPr>
    </w:p>
    <w:p w:rsidR="00EE1231" w:rsidRPr="000D67C7" w:rsidRDefault="00EE1231" w:rsidP="000D67C7">
      <w:pPr>
        <w:spacing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 xml:space="preserve">Intellectual </w:t>
      </w:r>
      <w:r w:rsidR="003E73EC" w:rsidRPr="000D67C7">
        <w:rPr>
          <w:rFonts w:asciiTheme="majorBidi" w:hAnsiTheme="majorBidi" w:cstheme="majorBidi"/>
          <w:b/>
          <w:bCs/>
          <w:sz w:val="24"/>
          <w:szCs w:val="24"/>
        </w:rPr>
        <w:t>Capital</w:t>
      </w:r>
    </w:p>
    <w:p w:rsidR="00EE1231" w:rsidRPr="000D67C7" w:rsidRDefault="00C83BC2"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Many various definitions have been put forward for intellectual capital, upon which no general agreement is </w:t>
      </w:r>
      <w:r w:rsidR="00EC73C7" w:rsidRPr="000D67C7">
        <w:rPr>
          <w:rFonts w:asciiTheme="majorBidi" w:hAnsiTheme="majorBidi" w:cstheme="majorBidi"/>
          <w:sz w:val="24"/>
          <w:szCs w:val="24"/>
        </w:rPr>
        <w:t>attained by far. However, one general definition</w:t>
      </w:r>
      <w:r w:rsidRPr="000D67C7">
        <w:rPr>
          <w:rFonts w:asciiTheme="majorBidi" w:hAnsiTheme="majorBidi" w:cstheme="majorBidi"/>
          <w:sz w:val="24"/>
          <w:szCs w:val="24"/>
        </w:rPr>
        <w:t xml:space="preserve"> </w:t>
      </w:r>
      <w:r w:rsidR="00EC73C7" w:rsidRPr="000D67C7">
        <w:rPr>
          <w:rFonts w:asciiTheme="majorBidi" w:hAnsiTheme="majorBidi" w:cstheme="majorBidi"/>
          <w:sz w:val="24"/>
          <w:szCs w:val="24"/>
        </w:rPr>
        <w:t>confirmed by many scientists</w:t>
      </w:r>
      <w:r w:rsidR="00392DDA" w:rsidRPr="000D67C7">
        <w:rPr>
          <w:rFonts w:asciiTheme="majorBidi" w:hAnsiTheme="majorBidi" w:cstheme="majorBidi"/>
          <w:sz w:val="24"/>
          <w:szCs w:val="24"/>
        </w:rPr>
        <w:t xml:space="preserve"> </w:t>
      </w:r>
      <w:r w:rsidR="00555D09" w:rsidRPr="000D67C7">
        <w:rPr>
          <w:rFonts w:asciiTheme="majorBidi" w:hAnsiTheme="majorBidi" w:cstheme="majorBidi"/>
          <w:sz w:val="24"/>
          <w:szCs w:val="24"/>
        </w:rPr>
        <w:t xml:space="preserve">is that intellectual capital is the set of intangible properties of an organization, including knowledge, structural capital, communicative capital, organizational capital, </w:t>
      </w:r>
      <w:r w:rsidR="00503559" w:rsidRPr="000D67C7">
        <w:rPr>
          <w:rFonts w:asciiTheme="majorBidi" w:hAnsiTheme="majorBidi" w:cstheme="majorBidi"/>
          <w:sz w:val="24"/>
          <w:szCs w:val="24"/>
        </w:rPr>
        <w:t xml:space="preserve">internal capital and external capital. </w:t>
      </w:r>
      <w:r w:rsidR="00722671" w:rsidRPr="000D67C7">
        <w:rPr>
          <w:rFonts w:asciiTheme="majorBidi" w:hAnsiTheme="majorBidi" w:cstheme="majorBidi"/>
          <w:sz w:val="24"/>
          <w:szCs w:val="24"/>
        </w:rPr>
        <w:t>Intellectual capital is used in the form of</w:t>
      </w:r>
      <w:r w:rsidR="00B2226D" w:rsidRPr="000D67C7">
        <w:rPr>
          <w:rFonts w:asciiTheme="majorBidi" w:hAnsiTheme="majorBidi" w:cstheme="majorBidi"/>
          <w:sz w:val="24"/>
          <w:szCs w:val="24"/>
        </w:rPr>
        <w:t xml:space="preserve"> intangible assets, knowledge-based assets, knowledge capital, information capital, human capital, and hidden capital of the organization</w:t>
      </w:r>
      <w:r w:rsidR="00FB3602" w:rsidRPr="000D67C7">
        <w:rPr>
          <w:rFonts w:asciiTheme="majorBidi" w:hAnsiTheme="majorBidi" w:cstheme="majorBidi"/>
          <w:sz w:val="24"/>
          <w:szCs w:val="24"/>
        </w:rPr>
        <w:t xml:space="preserve"> (Bontis, 2001; Kariodimedjo, 2011)</w:t>
      </w:r>
      <w:r w:rsidR="00B2226D" w:rsidRPr="000D67C7">
        <w:rPr>
          <w:rFonts w:asciiTheme="majorBidi" w:hAnsiTheme="majorBidi" w:cstheme="majorBidi"/>
          <w:sz w:val="24"/>
          <w:szCs w:val="24"/>
        </w:rPr>
        <w:t xml:space="preserve">. </w:t>
      </w:r>
      <w:r w:rsidR="00D13C45" w:rsidRPr="000D67C7">
        <w:rPr>
          <w:rFonts w:asciiTheme="majorBidi" w:hAnsiTheme="majorBidi" w:cstheme="majorBidi"/>
          <w:sz w:val="24"/>
          <w:szCs w:val="24"/>
        </w:rPr>
        <w:t xml:space="preserve">The major model used as the basis of the present study is Bontis model which </w:t>
      </w:r>
      <w:r w:rsidR="004655FE" w:rsidRPr="000D67C7">
        <w:rPr>
          <w:rFonts w:asciiTheme="majorBidi" w:hAnsiTheme="majorBidi" w:cstheme="majorBidi"/>
          <w:sz w:val="24"/>
          <w:szCs w:val="24"/>
        </w:rPr>
        <w:t>divides intellectual capital into human capital, relational capital and structural capital (Bontis, 1998).</w:t>
      </w:r>
    </w:p>
    <w:p w:rsidR="00CF5EFD" w:rsidRPr="000D67C7" w:rsidRDefault="00CF5EFD" w:rsidP="000D67C7">
      <w:pPr>
        <w:spacing w:line="360" w:lineRule="auto"/>
        <w:jc w:val="both"/>
        <w:rPr>
          <w:rFonts w:asciiTheme="majorBidi" w:hAnsiTheme="majorBidi" w:cstheme="majorBidi"/>
          <w:sz w:val="24"/>
          <w:szCs w:val="24"/>
        </w:rPr>
      </w:pPr>
    </w:p>
    <w:p w:rsidR="00CF5EFD" w:rsidRPr="000D67C7" w:rsidRDefault="00CF5EFD" w:rsidP="000D67C7">
      <w:pPr>
        <w:spacing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Intellectual capital models</w:t>
      </w:r>
    </w:p>
    <w:p w:rsidR="00BA39E9" w:rsidRPr="000D67C7" w:rsidRDefault="00CF5EFD"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 </w:t>
      </w:r>
      <w:r w:rsidR="00524E51" w:rsidRPr="000D67C7">
        <w:rPr>
          <w:rFonts w:asciiTheme="majorBidi" w:hAnsiTheme="majorBidi" w:cstheme="majorBidi"/>
          <w:sz w:val="24"/>
          <w:szCs w:val="24"/>
        </w:rPr>
        <w:t xml:space="preserve">In late 1990, different researchers provided frameworks and models that proved effective in better understanding and facilitating the use of intellectual capital. </w:t>
      </w:r>
      <w:r w:rsidR="007B1E5B" w:rsidRPr="000D67C7">
        <w:rPr>
          <w:rFonts w:asciiTheme="majorBidi" w:hAnsiTheme="majorBidi" w:cstheme="majorBidi"/>
          <w:sz w:val="24"/>
          <w:szCs w:val="24"/>
        </w:rPr>
        <w:t xml:space="preserve">Though slightly different, studies conducted in this regard indicate that no single-dimensional structure is dominant and </w:t>
      </w:r>
      <w:r w:rsidR="007B1E5B" w:rsidRPr="000D67C7">
        <w:rPr>
          <w:rFonts w:asciiTheme="majorBidi" w:hAnsiTheme="majorBidi" w:cstheme="majorBidi"/>
          <w:sz w:val="24"/>
          <w:szCs w:val="24"/>
        </w:rPr>
        <w:lastRenderedPageBreak/>
        <w:t xml:space="preserve">intellectual capital </w:t>
      </w:r>
      <w:r w:rsidR="00BC36FB" w:rsidRPr="000D67C7">
        <w:rPr>
          <w:rFonts w:asciiTheme="majorBidi" w:hAnsiTheme="majorBidi" w:cstheme="majorBidi"/>
          <w:sz w:val="24"/>
          <w:szCs w:val="24"/>
        </w:rPr>
        <w:t>is projected</w:t>
      </w:r>
      <w:r w:rsidR="007B1E5B" w:rsidRPr="000D67C7">
        <w:rPr>
          <w:rFonts w:asciiTheme="majorBidi" w:hAnsiTheme="majorBidi" w:cstheme="majorBidi"/>
          <w:sz w:val="24"/>
          <w:szCs w:val="24"/>
        </w:rPr>
        <w:t xml:space="preserve"> in different levels. </w:t>
      </w:r>
      <w:r w:rsidR="00BA39E9" w:rsidRPr="000D67C7">
        <w:rPr>
          <w:rFonts w:asciiTheme="majorBidi" w:hAnsiTheme="majorBidi" w:cstheme="majorBidi"/>
          <w:sz w:val="24"/>
          <w:szCs w:val="24"/>
        </w:rPr>
        <w:t xml:space="preserve">Some of these models are listed as follows:  1. Bontis, 2. Kariodimedjo, 3. Sullivan, 4. Brooking, 5. Roos, 6. Sveiby, 7. Hans &amp; Lavandal. </w:t>
      </w:r>
    </w:p>
    <w:p w:rsidR="009134B8" w:rsidRPr="000D67C7" w:rsidRDefault="009134B8" w:rsidP="000D67C7">
      <w:pPr>
        <w:spacing w:line="360" w:lineRule="auto"/>
        <w:jc w:val="both"/>
        <w:rPr>
          <w:rFonts w:asciiTheme="majorBidi" w:hAnsiTheme="majorBidi" w:cstheme="majorBidi"/>
          <w:b/>
          <w:bCs/>
          <w:sz w:val="24"/>
          <w:szCs w:val="24"/>
        </w:rPr>
      </w:pPr>
    </w:p>
    <w:p w:rsidR="00CF5EFD" w:rsidRPr="000D67C7" w:rsidRDefault="00B72768"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Human capital</w:t>
      </w:r>
      <w:r w:rsidRPr="000D67C7">
        <w:rPr>
          <w:rFonts w:asciiTheme="majorBidi" w:hAnsiTheme="majorBidi" w:cstheme="majorBidi"/>
          <w:sz w:val="24"/>
          <w:szCs w:val="24"/>
        </w:rPr>
        <w:t xml:space="preserve">: </w:t>
      </w:r>
      <w:r w:rsidR="00625625" w:rsidRPr="000D67C7">
        <w:rPr>
          <w:rFonts w:asciiTheme="majorBidi" w:hAnsiTheme="majorBidi" w:cstheme="majorBidi"/>
          <w:sz w:val="24"/>
          <w:szCs w:val="24"/>
        </w:rPr>
        <w:t xml:space="preserve">human factor constitutes the first and foremost aspect of an organization and </w:t>
      </w:r>
      <w:r w:rsidR="00035B19" w:rsidRPr="000D67C7">
        <w:rPr>
          <w:rFonts w:asciiTheme="majorBidi" w:hAnsiTheme="majorBidi" w:cstheme="majorBidi"/>
          <w:sz w:val="24"/>
          <w:szCs w:val="24"/>
        </w:rPr>
        <w:t>counts as a significant and influential factor in organizational success in competitions. Human capital is composed of four components in individual level:</w:t>
      </w:r>
    </w:p>
    <w:p w:rsidR="00035B19" w:rsidRPr="000D67C7" w:rsidRDefault="00874280" w:rsidP="000D67C7">
      <w:pPr>
        <w:pStyle w:val="ListParagraph"/>
        <w:numPr>
          <w:ilvl w:val="0"/>
          <w:numId w:val="1"/>
        </w:numPr>
        <w:spacing w:line="360" w:lineRule="auto"/>
        <w:jc w:val="both"/>
        <w:rPr>
          <w:rFonts w:asciiTheme="majorBidi" w:hAnsiTheme="majorBidi" w:cstheme="majorBidi"/>
          <w:sz w:val="24"/>
          <w:szCs w:val="24"/>
        </w:rPr>
      </w:pPr>
      <w:r w:rsidRPr="000D67C7">
        <w:rPr>
          <w:rFonts w:asciiTheme="majorBidi" w:hAnsiTheme="majorBidi" w:cstheme="majorBidi"/>
          <w:sz w:val="24"/>
          <w:szCs w:val="24"/>
        </w:rPr>
        <w:t>Inherited characteristics</w:t>
      </w:r>
    </w:p>
    <w:p w:rsidR="00874280" w:rsidRPr="000D67C7" w:rsidRDefault="00874280" w:rsidP="000D67C7">
      <w:pPr>
        <w:pStyle w:val="ListParagraph"/>
        <w:numPr>
          <w:ilvl w:val="0"/>
          <w:numId w:val="1"/>
        </w:numPr>
        <w:spacing w:line="360" w:lineRule="auto"/>
        <w:jc w:val="both"/>
        <w:rPr>
          <w:rFonts w:asciiTheme="majorBidi" w:hAnsiTheme="majorBidi" w:cstheme="majorBidi"/>
          <w:sz w:val="24"/>
          <w:szCs w:val="24"/>
        </w:rPr>
      </w:pPr>
      <w:r w:rsidRPr="000D67C7">
        <w:rPr>
          <w:rFonts w:asciiTheme="majorBidi" w:hAnsiTheme="majorBidi" w:cstheme="majorBidi"/>
          <w:sz w:val="24"/>
          <w:szCs w:val="24"/>
        </w:rPr>
        <w:t>Education</w:t>
      </w:r>
    </w:p>
    <w:p w:rsidR="00874280" w:rsidRPr="000D67C7" w:rsidRDefault="00874280" w:rsidP="000D67C7">
      <w:pPr>
        <w:pStyle w:val="ListParagraph"/>
        <w:numPr>
          <w:ilvl w:val="0"/>
          <w:numId w:val="1"/>
        </w:numPr>
        <w:spacing w:line="360" w:lineRule="auto"/>
        <w:jc w:val="both"/>
        <w:rPr>
          <w:rFonts w:asciiTheme="majorBidi" w:hAnsiTheme="majorBidi" w:cstheme="majorBidi"/>
          <w:sz w:val="24"/>
          <w:szCs w:val="24"/>
        </w:rPr>
      </w:pPr>
      <w:r w:rsidRPr="000D67C7">
        <w:rPr>
          <w:rFonts w:asciiTheme="majorBidi" w:hAnsiTheme="majorBidi" w:cstheme="majorBidi"/>
          <w:sz w:val="24"/>
          <w:szCs w:val="24"/>
        </w:rPr>
        <w:t>Experience</w:t>
      </w:r>
    </w:p>
    <w:p w:rsidR="00874280" w:rsidRPr="000D67C7" w:rsidRDefault="00874280" w:rsidP="000D67C7">
      <w:pPr>
        <w:pStyle w:val="ListParagraph"/>
        <w:numPr>
          <w:ilvl w:val="0"/>
          <w:numId w:val="1"/>
        </w:numPr>
        <w:spacing w:line="360" w:lineRule="auto"/>
        <w:jc w:val="both"/>
        <w:rPr>
          <w:rFonts w:asciiTheme="majorBidi" w:hAnsiTheme="majorBidi" w:cstheme="majorBidi"/>
          <w:sz w:val="24"/>
          <w:szCs w:val="24"/>
        </w:rPr>
      </w:pPr>
      <w:r w:rsidRPr="000D67C7">
        <w:rPr>
          <w:rFonts w:asciiTheme="majorBidi" w:hAnsiTheme="majorBidi" w:cstheme="majorBidi"/>
          <w:sz w:val="24"/>
          <w:szCs w:val="24"/>
        </w:rPr>
        <w:t>Attitude to life and business</w:t>
      </w:r>
    </w:p>
    <w:p w:rsidR="00E82300" w:rsidRPr="000D67C7" w:rsidRDefault="00F1044C"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Human factor is considered as a creative and strategic aspect in organizational level and plays a substantial role in helping the organization fulfill its objectives. Human capital also improves performance and promotes profitability of the organization (Chen et al., 2004).</w:t>
      </w:r>
    </w:p>
    <w:p w:rsidR="00EE1231" w:rsidRPr="000D67C7" w:rsidRDefault="00EE596A"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 xml:space="preserve">Structural capital: </w:t>
      </w:r>
      <w:r w:rsidR="002E6E75" w:rsidRPr="000D67C7">
        <w:rPr>
          <w:rFonts w:asciiTheme="majorBidi" w:hAnsiTheme="majorBidi" w:cstheme="majorBidi"/>
          <w:sz w:val="24"/>
          <w:szCs w:val="24"/>
        </w:rPr>
        <w:t>represents capability of the organization in dealing with internal and external challenges</w:t>
      </w:r>
      <w:r w:rsidR="004D34CF" w:rsidRPr="000D67C7">
        <w:rPr>
          <w:rFonts w:asciiTheme="majorBidi" w:hAnsiTheme="majorBidi" w:cstheme="majorBidi"/>
          <w:sz w:val="24"/>
          <w:szCs w:val="24"/>
        </w:rPr>
        <w:t xml:space="preserve"> and includes trends, guidelines, information systems and culture of </w:t>
      </w:r>
      <w:r w:rsidR="009E6F3C" w:rsidRPr="000D67C7">
        <w:rPr>
          <w:rFonts w:asciiTheme="majorBidi" w:hAnsiTheme="majorBidi" w:cstheme="majorBidi"/>
          <w:sz w:val="24"/>
          <w:szCs w:val="24"/>
        </w:rPr>
        <w:t>an</w:t>
      </w:r>
      <w:r w:rsidR="004D34CF" w:rsidRPr="000D67C7">
        <w:rPr>
          <w:rFonts w:asciiTheme="majorBidi" w:hAnsiTheme="majorBidi" w:cstheme="majorBidi"/>
          <w:sz w:val="24"/>
          <w:szCs w:val="24"/>
        </w:rPr>
        <w:t xml:space="preserve"> organization. </w:t>
      </w:r>
      <w:r w:rsidR="00B76268" w:rsidRPr="000D67C7">
        <w:rPr>
          <w:rFonts w:asciiTheme="majorBidi" w:hAnsiTheme="majorBidi" w:cstheme="majorBidi"/>
          <w:sz w:val="24"/>
          <w:szCs w:val="24"/>
        </w:rPr>
        <w:t>It contributes as a framework and a basis for information-based</w:t>
      </w:r>
      <w:r w:rsidR="00C91717" w:rsidRPr="000D67C7">
        <w:rPr>
          <w:rFonts w:asciiTheme="majorBidi" w:hAnsiTheme="majorBidi" w:cstheme="majorBidi"/>
          <w:sz w:val="24"/>
          <w:szCs w:val="24"/>
        </w:rPr>
        <w:t xml:space="preserve"> processes in the organization and refers to any assets other than individuals in the organization (McGill, 2006). </w:t>
      </w:r>
    </w:p>
    <w:p w:rsidR="000358BC" w:rsidRPr="000D67C7" w:rsidRDefault="000358BC"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 xml:space="preserve">Relational capital: </w:t>
      </w:r>
      <w:r w:rsidRPr="000D67C7">
        <w:rPr>
          <w:rFonts w:asciiTheme="majorBidi" w:hAnsiTheme="majorBidi" w:cstheme="majorBidi"/>
          <w:sz w:val="24"/>
          <w:szCs w:val="24"/>
        </w:rPr>
        <w:t>indicates the knowledge of interactions with stakeholders of an organization. The way of treating and managing the customers i</w:t>
      </w:r>
      <w:r w:rsidR="003B150C" w:rsidRPr="000D67C7">
        <w:rPr>
          <w:rFonts w:asciiTheme="majorBidi" w:hAnsiTheme="majorBidi" w:cstheme="majorBidi"/>
          <w:sz w:val="24"/>
          <w:szCs w:val="24"/>
        </w:rPr>
        <w:t>s</w:t>
      </w:r>
      <w:r w:rsidRPr="000D67C7">
        <w:rPr>
          <w:rFonts w:asciiTheme="majorBidi" w:hAnsiTheme="majorBidi" w:cstheme="majorBidi"/>
          <w:sz w:val="24"/>
          <w:szCs w:val="24"/>
        </w:rPr>
        <w:t xml:space="preserve"> essential for any organization. </w:t>
      </w:r>
      <w:r w:rsidR="003B150C" w:rsidRPr="000D67C7">
        <w:rPr>
          <w:rFonts w:asciiTheme="majorBidi" w:hAnsiTheme="majorBidi" w:cstheme="majorBidi"/>
          <w:sz w:val="24"/>
          <w:szCs w:val="24"/>
        </w:rPr>
        <w:t xml:space="preserve">On the other side, establishing an appropriate relationship with suppliers and interactions with competitors prove essential in corporate survival. </w:t>
      </w:r>
      <w:r w:rsidR="00475926" w:rsidRPr="000D67C7">
        <w:rPr>
          <w:rFonts w:asciiTheme="majorBidi" w:hAnsiTheme="majorBidi" w:cstheme="majorBidi"/>
          <w:sz w:val="24"/>
          <w:szCs w:val="24"/>
        </w:rPr>
        <w:t xml:space="preserve">The concept of customer capital is extended to </w:t>
      </w:r>
      <w:r w:rsidR="00D0517A" w:rsidRPr="000D67C7">
        <w:rPr>
          <w:rFonts w:asciiTheme="majorBidi" w:hAnsiTheme="majorBidi" w:cstheme="majorBidi"/>
          <w:sz w:val="24"/>
          <w:szCs w:val="24"/>
        </w:rPr>
        <w:t>relational capital which includes knowledge of relations with competitors, suppliers, institutes and the government</w:t>
      </w:r>
      <w:r w:rsidR="00CD72EF" w:rsidRPr="000D67C7">
        <w:rPr>
          <w:rFonts w:asciiTheme="majorBidi" w:hAnsiTheme="majorBidi" w:cstheme="majorBidi"/>
          <w:sz w:val="24"/>
          <w:szCs w:val="24"/>
        </w:rPr>
        <w:t xml:space="preserve"> (Bontis qtd in Qelichli &amp; Moshabbaki, 2007)</w:t>
      </w:r>
      <w:r w:rsidR="00D0517A" w:rsidRPr="000D67C7">
        <w:rPr>
          <w:rFonts w:asciiTheme="majorBidi" w:hAnsiTheme="majorBidi" w:cstheme="majorBidi"/>
          <w:sz w:val="24"/>
          <w:szCs w:val="24"/>
        </w:rPr>
        <w:t xml:space="preserve">. </w:t>
      </w:r>
    </w:p>
    <w:p w:rsidR="00D7131F" w:rsidRPr="000D67C7" w:rsidRDefault="00D7131F" w:rsidP="000D67C7">
      <w:pPr>
        <w:spacing w:line="360" w:lineRule="auto"/>
        <w:jc w:val="both"/>
        <w:rPr>
          <w:rFonts w:asciiTheme="majorBidi" w:hAnsiTheme="majorBidi" w:cstheme="majorBidi"/>
          <w:sz w:val="24"/>
          <w:szCs w:val="24"/>
        </w:rPr>
      </w:pPr>
    </w:p>
    <w:p w:rsidR="00D7131F" w:rsidRPr="000D67C7" w:rsidRDefault="00D7131F" w:rsidP="000D67C7">
      <w:pPr>
        <w:spacing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Significance of the study</w:t>
      </w:r>
    </w:p>
    <w:p w:rsidR="00D7131F" w:rsidRPr="000D67C7" w:rsidRDefault="008840D4"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Traditional accounting systems suffer from many difficulties in dealing with new technologies and global competitive markets, since </w:t>
      </w:r>
      <w:r w:rsidR="00064235" w:rsidRPr="000D67C7">
        <w:rPr>
          <w:rFonts w:asciiTheme="majorBidi" w:hAnsiTheme="majorBidi" w:cstheme="majorBidi"/>
          <w:sz w:val="24"/>
          <w:szCs w:val="24"/>
        </w:rPr>
        <w:t xml:space="preserve">companies </w:t>
      </w:r>
      <w:r w:rsidRPr="000D67C7">
        <w:rPr>
          <w:rFonts w:asciiTheme="majorBidi" w:hAnsiTheme="majorBidi" w:cstheme="majorBidi"/>
          <w:sz w:val="24"/>
          <w:szCs w:val="24"/>
        </w:rPr>
        <w:t xml:space="preserve">fail to incorporate intellectual capital in their </w:t>
      </w:r>
      <w:r w:rsidRPr="000D67C7">
        <w:rPr>
          <w:rFonts w:asciiTheme="majorBidi" w:hAnsiTheme="majorBidi" w:cstheme="majorBidi"/>
          <w:sz w:val="24"/>
          <w:szCs w:val="24"/>
        </w:rPr>
        <w:lastRenderedPageBreak/>
        <w:t>financial statements (Seraji, 2006)</w:t>
      </w:r>
      <w:r w:rsidR="00D71455" w:rsidRPr="000D67C7">
        <w:rPr>
          <w:rFonts w:asciiTheme="majorBidi" w:hAnsiTheme="majorBidi" w:cstheme="majorBidi"/>
          <w:sz w:val="24"/>
          <w:szCs w:val="24"/>
        </w:rPr>
        <w:t xml:space="preserve">. </w:t>
      </w:r>
      <w:r w:rsidR="00064235" w:rsidRPr="000D67C7">
        <w:rPr>
          <w:rFonts w:asciiTheme="majorBidi" w:hAnsiTheme="majorBidi" w:cstheme="majorBidi"/>
          <w:sz w:val="24"/>
          <w:szCs w:val="24"/>
        </w:rPr>
        <w:t xml:space="preserve">In modern times, companies might not be able to </w:t>
      </w:r>
      <w:r w:rsidR="006555D5" w:rsidRPr="000D67C7">
        <w:rPr>
          <w:rFonts w:asciiTheme="majorBidi" w:hAnsiTheme="majorBidi" w:cstheme="majorBidi"/>
          <w:sz w:val="24"/>
          <w:szCs w:val="24"/>
        </w:rPr>
        <w:t>gain</w:t>
      </w:r>
      <w:r w:rsidR="00064235" w:rsidRPr="000D67C7">
        <w:rPr>
          <w:rFonts w:asciiTheme="majorBidi" w:hAnsiTheme="majorBidi" w:cstheme="majorBidi"/>
          <w:sz w:val="24"/>
          <w:szCs w:val="24"/>
        </w:rPr>
        <w:t xml:space="preserve"> efficiency and productivity </w:t>
      </w:r>
      <w:r w:rsidR="006555D5" w:rsidRPr="000D67C7">
        <w:rPr>
          <w:rFonts w:asciiTheme="majorBidi" w:hAnsiTheme="majorBidi" w:cstheme="majorBidi"/>
          <w:sz w:val="24"/>
          <w:szCs w:val="24"/>
        </w:rPr>
        <w:t xml:space="preserve">by sheer reliance </w:t>
      </w:r>
      <w:r w:rsidR="00C83DDC" w:rsidRPr="000D67C7">
        <w:rPr>
          <w:rFonts w:asciiTheme="majorBidi" w:hAnsiTheme="majorBidi" w:cstheme="majorBidi"/>
          <w:sz w:val="24"/>
          <w:szCs w:val="24"/>
        </w:rPr>
        <w:t xml:space="preserve">on physical capital and tangible assets; rather it is preferable, even in the most pessimistic situations, to use intellectual capital to reach competitive advantage. </w:t>
      </w:r>
      <w:r w:rsidR="00066041" w:rsidRPr="000D67C7">
        <w:rPr>
          <w:rFonts w:asciiTheme="majorBidi" w:hAnsiTheme="majorBidi" w:cstheme="majorBidi"/>
          <w:sz w:val="24"/>
          <w:szCs w:val="24"/>
        </w:rPr>
        <w:t xml:space="preserve">Intellectual capital as a real and strategic component of organizational capital is of great importance for research centers and knowledge-based organizations. </w:t>
      </w:r>
      <w:r w:rsidR="00106EA7" w:rsidRPr="000D67C7">
        <w:rPr>
          <w:rFonts w:asciiTheme="majorBidi" w:hAnsiTheme="majorBidi" w:cstheme="majorBidi"/>
          <w:sz w:val="24"/>
          <w:szCs w:val="24"/>
        </w:rPr>
        <w:t>Therefore, a knowledge-based organization needs</w:t>
      </w:r>
      <w:r w:rsidR="00C1268F" w:rsidRPr="000D67C7">
        <w:rPr>
          <w:rFonts w:asciiTheme="majorBidi" w:hAnsiTheme="majorBidi" w:cstheme="majorBidi"/>
          <w:sz w:val="24"/>
          <w:szCs w:val="24"/>
        </w:rPr>
        <w:t xml:space="preserve"> conscious</w:t>
      </w:r>
      <w:r w:rsidR="00106EA7" w:rsidRPr="000D67C7">
        <w:rPr>
          <w:rFonts w:asciiTheme="majorBidi" w:hAnsiTheme="majorBidi" w:cstheme="majorBidi"/>
          <w:sz w:val="24"/>
          <w:szCs w:val="24"/>
        </w:rPr>
        <w:t xml:space="preserve"> recogni</w:t>
      </w:r>
      <w:r w:rsidR="00C1268F" w:rsidRPr="000D67C7">
        <w:rPr>
          <w:rFonts w:asciiTheme="majorBidi" w:hAnsiTheme="majorBidi" w:cstheme="majorBidi"/>
          <w:sz w:val="24"/>
          <w:szCs w:val="24"/>
        </w:rPr>
        <w:t xml:space="preserve">tion and management of intellectual capital to reach sustainable competitive advantage. Traditional accounting models, which are based on tangible assets and information of past operations, are insufficient for evaluating intellectual capital </w:t>
      </w:r>
      <w:r w:rsidR="00921D40" w:rsidRPr="000D67C7">
        <w:rPr>
          <w:rFonts w:asciiTheme="majorBidi" w:hAnsiTheme="majorBidi" w:cstheme="majorBidi"/>
          <w:sz w:val="24"/>
          <w:szCs w:val="24"/>
        </w:rPr>
        <w:t xml:space="preserve">as the most valuable asset of an organization. In other words, intellectual capital approach is more comprehensive and </w:t>
      </w:r>
      <w:r w:rsidR="00BB02C3" w:rsidRPr="000D67C7">
        <w:rPr>
          <w:rFonts w:asciiTheme="majorBidi" w:hAnsiTheme="majorBidi" w:cstheme="majorBidi"/>
          <w:sz w:val="24"/>
          <w:szCs w:val="24"/>
        </w:rPr>
        <w:t>sufficient for those organizations which seek to get a better understanding of the value of their performance (Waterhouse, 1998).</w:t>
      </w:r>
    </w:p>
    <w:p w:rsidR="00251C5D" w:rsidRPr="000D67C7" w:rsidRDefault="00251C5D" w:rsidP="000D67C7">
      <w:pPr>
        <w:spacing w:line="360" w:lineRule="auto"/>
        <w:jc w:val="both"/>
        <w:rPr>
          <w:rFonts w:asciiTheme="majorBidi" w:hAnsiTheme="majorBidi" w:cstheme="majorBidi"/>
          <w:sz w:val="24"/>
          <w:szCs w:val="24"/>
        </w:rPr>
      </w:pPr>
    </w:p>
    <w:p w:rsidR="00251C5D" w:rsidRPr="000D67C7" w:rsidRDefault="000C68AB" w:rsidP="000D67C7">
      <w:pPr>
        <w:spacing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L</w:t>
      </w:r>
      <w:r w:rsidR="00251C5D" w:rsidRPr="000D67C7">
        <w:rPr>
          <w:rFonts w:asciiTheme="majorBidi" w:hAnsiTheme="majorBidi" w:cstheme="majorBidi"/>
          <w:b/>
          <w:bCs/>
          <w:sz w:val="24"/>
          <w:szCs w:val="24"/>
        </w:rPr>
        <w:t>iterature</w:t>
      </w:r>
      <w:r w:rsidRPr="000D67C7">
        <w:rPr>
          <w:rFonts w:asciiTheme="majorBidi" w:hAnsiTheme="majorBidi" w:cstheme="majorBidi"/>
          <w:b/>
          <w:bCs/>
          <w:sz w:val="24"/>
          <w:szCs w:val="24"/>
        </w:rPr>
        <w:t xml:space="preserve"> Review</w:t>
      </w:r>
    </w:p>
    <w:p w:rsidR="00251C5D" w:rsidRPr="000D67C7" w:rsidRDefault="00334F73"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Early experiments on measuring intellectual capital were conducted in mid-1980s in a Swedish institute, which were followed by a bulk of studies in different countries, reveling that reporting intellectual capital in </w:t>
      </w:r>
      <w:r w:rsidR="004D7B5E" w:rsidRPr="000D67C7">
        <w:rPr>
          <w:rFonts w:asciiTheme="majorBidi" w:hAnsiTheme="majorBidi" w:cstheme="majorBidi"/>
          <w:sz w:val="24"/>
          <w:szCs w:val="24"/>
        </w:rPr>
        <w:t xml:space="preserve">company’s </w:t>
      </w:r>
      <w:r w:rsidRPr="000D67C7">
        <w:rPr>
          <w:rFonts w:asciiTheme="majorBidi" w:hAnsiTheme="majorBidi" w:cstheme="majorBidi"/>
          <w:sz w:val="24"/>
          <w:szCs w:val="24"/>
        </w:rPr>
        <w:t xml:space="preserve">balance sheet </w:t>
      </w:r>
      <w:r w:rsidR="004D7B5E" w:rsidRPr="000D67C7">
        <w:rPr>
          <w:rFonts w:asciiTheme="majorBidi" w:hAnsiTheme="majorBidi" w:cstheme="majorBidi"/>
          <w:sz w:val="24"/>
          <w:szCs w:val="24"/>
        </w:rPr>
        <w:t xml:space="preserve">is both logical and practical. </w:t>
      </w:r>
    </w:p>
    <w:p w:rsidR="00AE05D4" w:rsidRPr="000D67C7" w:rsidRDefault="00AE05D4"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Sant</w:t>
      </w:r>
      <w:r w:rsidR="006725B9" w:rsidRPr="000D67C7">
        <w:rPr>
          <w:rFonts w:asciiTheme="majorBidi" w:hAnsiTheme="majorBidi" w:cstheme="majorBidi"/>
          <w:sz w:val="24"/>
          <w:szCs w:val="24"/>
        </w:rPr>
        <w:t>h</w:t>
      </w:r>
      <w:r w:rsidRPr="000D67C7">
        <w:rPr>
          <w:rFonts w:asciiTheme="majorBidi" w:hAnsiTheme="majorBidi" w:cstheme="majorBidi"/>
          <w:sz w:val="24"/>
          <w:szCs w:val="24"/>
        </w:rPr>
        <w:t xml:space="preserve">anam et al. (2003) employed data collected from 1991 to 1996 to examine financial performance using indicators such as returns on sales, return on assets, and the rate of earnings to employees. </w:t>
      </w:r>
      <w:r w:rsidR="00B84BF2" w:rsidRPr="000D67C7">
        <w:rPr>
          <w:rFonts w:asciiTheme="majorBidi" w:hAnsiTheme="majorBidi" w:cstheme="majorBidi"/>
          <w:sz w:val="24"/>
          <w:szCs w:val="24"/>
        </w:rPr>
        <w:t xml:space="preserve">They also used capability and competency obtained from information technology to examine IT. They revealed paradoxical results on significant and insignificant relationships for different pairs of financial performance indicators. </w:t>
      </w:r>
      <w:r w:rsidR="005D37AD" w:rsidRPr="000D67C7">
        <w:rPr>
          <w:rFonts w:asciiTheme="majorBidi" w:hAnsiTheme="majorBidi" w:cstheme="majorBidi"/>
          <w:sz w:val="24"/>
          <w:szCs w:val="24"/>
        </w:rPr>
        <w:t xml:space="preserve">However, the relationships between variables were found to positive in all cases. </w:t>
      </w:r>
    </w:p>
    <w:p w:rsidR="005D37AD" w:rsidRPr="000D67C7" w:rsidRDefault="007179C1"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Belcoe (2003) evaluated effects of intellectual capital on performance of multinational companies in the U.S between 1992 and 1996. The population of his study included 100 services and manufacturing company in </w:t>
      </w:r>
      <w:r w:rsidR="00BB0030" w:rsidRPr="000D67C7">
        <w:rPr>
          <w:rFonts w:asciiTheme="majorBidi" w:hAnsiTheme="majorBidi" w:cstheme="majorBidi"/>
          <w:sz w:val="24"/>
          <w:szCs w:val="24"/>
        </w:rPr>
        <w:t>1991 with 81 samples which have provide the required information in the period under investigation. Here, number of applications</w:t>
      </w:r>
      <w:r w:rsidR="00ED3E35" w:rsidRPr="000D67C7">
        <w:rPr>
          <w:rFonts w:asciiTheme="majorBidi" w:hAnsiTheme="majorBidi" w:cstheme="majorBidi"/>
          <w:sz w:val="24"/>
          <w:szCs w:val="24"/>
        </w:rPr>
        <w:t xml:space="preserve"> of companies</w:t>
      </w:r>
      <w:r w:rsidR="00BB0030" w:rsidRPr="000D67C7">
        <w:rPr>
          <w:rFonts w:asciiTheme="majorBidi" w:hAnsiTheme="majorBidi" w:cstheme="majorBidi"/>
          <w:sz w:val="24"/>
          <w:szCs w:val="24"/>
        </w:rPr>
        <w:t xml:space="preserve"> for </w:t>
      </w:r>
      <w:r w:rsidR="00ED3E35" w:rsidRPr="000D67C7">
        <w:rPr>
          <w:rFonts w:asciiTheme="majorBidi" w:hAnsiTheme="majorBidi" w:cstheme="majorBidi"/>
          <w:sz w:val="24"/>
          <w:szCs w:val="24"/>
        </w:rPr>
        <w:t xml:space="preserve">trademark protection in a span of 10 years </w:t>
      </w:r>
      <w:r w:rsidR="00454319" w:rsidRPr="000D67C7">
        <w:rPr>
          <w:rFonts w:asciiTheme="majorBidi" w:hAnsiTheme="majorBidi" w:cstheme="majorBidi"/>
          <w:sz w:val="24"/>
          <w:szCs w:val="24"/>
        </w:rPr>
        <w:t xml:space="preserve">ending in 1991 </w:t>
      </w:r>
      <w:r w:rsidR="00ED3E35" w:rsidRPr="000D67C7">
        <w:rPr>
          <w:rFonts w:asciiTheme="majorBidi" w:hAnsiTheme="majorBidi" w:cstheme="majorBidi"/>
          <w:sz w:val="24"/>
          <w:szCs w:val="24"/>
        </w:rPr>
        <w:t xml:space="preserve">was </w:t>
      </w:r>
      <w:r w:rsidR="00454319" w:rsidRPr="000D67C7">
        <w:rPr>
          <w:rFonts w:asciiTheme="majorBidi" w:hAnsiTheme="majorBidi" w:cstheme="majorBidi"/>
          <w:sz w:val="24"/>
          <w:szCs w:val="24"/>
        </w:rPr>
        <w:t xml:space="preserve">taken as the measure for evaluating intellectual capital, and the rate of value added to total assets </w:t>
      </w:r>
      <w:r w:rsidR="00A77285" w:rsidRPr="000D67C7">
        <w:rPr>
          <w:rFonts w:asciiTheme="majorBidi" w:hAnsiTheme="majorBidi" w:cstheme="majorBidi"/>
          <w:sz w:val="24"/>
          <w:szCs w:val="24"/>
        </w:rPr>
        <w:t xml:space="preserve">was used for evaluating corporate performance. </w:t>
      </w:r>
      <w:r w:rsidR="008D0254" w:rsidRPr="000D67C7">
        <w:rPr>
          <w:rFonts w:asciiTheme="majorBidi" w:hAnsiTheme="majorBidi" w:cstheme="majorBidi"/>
          <w:sz w:val="24"/>
          <w:szCs w:val="24"/>
        </w:rPr>
        <w:t xml:space="preserve">Independent variable of the study was the difference between number of </w:t>
      </w:r>
      <w:r w:rsidR="008D0254" w:rsidRPr="000D67C7">
        <w:rPr>
          <w:rFonts w:asciiTheme="majorBidi" w:hAnsiTheme="majorBidi" w:cstheme="majorBidi"/>
          <w:sz w:val="24"/>
          <w:szCs w:val="24"/>
        </w:rPr>
        <w:lastRenderedPageBreak/>
        <w:t xml:space="preserve">applications for trademark protection and average number of applications for trademark protection in samples of the study. Dependent variable </w:t>
      </w:r>
      <w:r w:rsidR="00BD06FA" w:rsidRPr="000D67C7">
        <w:rPr>
          <w:rFonts w:asciiTheme="majorBidi" w:hAnsiTheme="majorBidi" w:cstheme="majorBidi"/>
          <w:sz w:val="24"/>
          <w:szCs w:val="24"/>
        </w:rPr>
        <w:t xml:space="preserve">was the difference between average rate of value added to total assets in 1992-1996 and the average rate of value added to total assets in the samples. </w:t>
      </w:r>
      <w:r w:rsidR="00F36FE4" w:rsidRPr="000D67C7">
        <w:rPr>
          <w:rFonts w:asciiTheme="majorBidi" w:hAnsiTheme="majorBidi" w:cstheme="majorBidi"/>
          <w:sz w:val="24"/>
          <w:szCs w:val="24"/>
        </w:rPr>
        <w:t xml:space="preserve">He found a significant and positive relationship between </w:t>
      </w:r>
      <w:r w:rsidR="00DF3012" w:rsidRPr="000D67C7">
        <w:rPr>
          <w:rFonts w:asciiTheme="majorBidi" w:hAnsiTheme="majorBidi" w:cstheme="majorBidi"/>
          <w:sz w:val="24"/>
          <w:szCs w:val="24"/>
        </w:rPr>
        <w:t xml:space="preserve">intellectual capital and performance of multinational companies in the U.S. </w:t>
      </w:r>
      <w:r w:rsidR="002474EC" w:rsidRPr="000D67C7">
        <w:rPr>
          <w:rFonts w:asciiTheme="majorBidi" w:hAnsiTheme="majorBidi" w:cstheme="majorBidi"/>
          <w:sz w:val="24"/>
          <w:szCs w:val="24"/>
        </w:rPr>
        <w:t>This is true for companies in other countries, though the intensity of the relationship may be different.</w:t>
      </w:r>
      <w:r w:rsidR="005B2B01" w:rsidRPr="000D67C7">
        <w:rPr>
          <w:rFonts w:asciiTheme="majorBidi" w:hAnsiTheme="majorBidi" w:cstheme="majorBidi"/>
          <w:sz w:val="24"/>
          <w:szCs w:val="24"/>
        </w:rPr>
        <w:t xml:space="preserve"> </w:t>
      </w:r>
    </w:p>
    <w:p w:rsidR="002124B7" w:rsidRPr="000D67C7" w:rsidRDefault="004339AF"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Tan et al. (2005) studied the relationship between </w:t>
      </w:r>
      <w:r w:rsidR="000C68AB" w:rsidRPr="000D67C7">
        <w:rPr>
          <w:rFonts w:asciiTheme="majorBidi" w:hAnsiTheme="majorBidi" w:cstheme="majorBidi"/>
          <w:sz w:val="24"/>
          <w:szCs w:val="24"/>
        </w:rPr>
        <w:t xml:space="preserve">intellectual capital and financial returns of 150 companies in Singapore’s stock market from 2000 to 2002. They used returns on equity, earnings per share and annual returns for measuring financial returns, and </w:t>
      </w:r>
      <w:r w:rsidR="009849D9" w:rsidRPr="000D67C7">
        <w:rPr>
          <w:rFonts w:asciiTheme="majorBidi" w:hAnsiTheme="majorBidi" w:cstheme="majorBidi"/>
          <w:sz w:val="24"/>
          <w:szCs w:val="24"/>
        </w:rPr>
        <w:t xml:space="preserve">used three components of Palic coefficient of value added of intellectual capital for measuring intellectual capital. Statistical model of the study was least squares regression. Results of the study </w:t>
      </w:r>
      <w:r w:rsidR="00835BA3" w:rsidRPr="000D67C7">
        <w:rPr>
          <w:rFonts w:asciiTheme="majorBidi" w:hAnsiTheme="majorBidi" w:cstheme="majorBidi"/>
          <w:sz w:val="24"/>
          <w:szCs w:val="24"/>
        </w:rPr>
        <w:t xml:space="preserve">showed a positive relationship between intellectual capital with current and future performance of the company. Also, the relationship between </w:t>
      </w:r>
      <w:r w:rsidR="00E13B15" w:rsidRPr="000D67C7">
        <w:rPr>
          <w:rFonts w:asciiTheme="majorBidi" w:hAnsiTheme="majorBidi" w:cstheme="majorBidi"/>
          <w:sz w:val="24"/>
          <w:szCs w:val="24"/>
        </w:rPr>
        <w:t xml:space="preserve">growth rate of intellectual capital and future performance of the company was found to be positive. </w:t>
      </w:r>
    </w:p>
    <w:p w:rsidR="001F64D0" w:rsidRPr="000D67C7" w:rsidRDefault="001F64D0"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Rudez Helena &amp; Mihalic Tanja</w:t>
      </w:r>
      <w:r w:rsidRPr="000D67C7">
        <w:rPr>
          <w:rFonts w:asciiTheme="majorBidi" w:hAnsiTheme="majorBidi" w:cstheme="majorBidi"/>
          <w:sz w:val="24"/>
          <w:szCs w:val="24"/>
          <w:rtl/>
          <w:lang w:bidi="fa-IR"/>
        </w:rPr>
        <w:t xml:space="preserve"> </w:t>
      </w:r>
      <w:r w:rsidRPr="000D67C7">
        <w:rPr>
          <w:rFonts w:asciiTheme="majorBidi" w:hAnsiTheme="majorBidi" w:cstheme="majorBidi"/>
          <w:sz w:val="24"/>
          <w:szCs w:val="24"/>
          <w:lang w:bidi="fa-IR"/>
        </w:rPr>
        <w:t xml:space="preserve">(2007) investigated effects of components of </w:t>
      </w:r>
      <w:r w:rsidRPr="000D67C7">
        <w:rPr>
          <w:rFonts w:asciiTheme="majorBidi" w:hAnsiTheme="majorBidi" w:cstheme="majorBidi"/>
          <w:sz w:val="24"/>
          <w:szCs w:val="24"/>
        </w:rPr>
        <w:t xml:space="preserve">intellectual capital on financial performance in hotel industry in Slovenia, and found a significant and positive relationship between them. They also found that, compared to the other components of intellectual capital, relational capital was more influential on financial performance. </w:t>
      </w:r>
    </w:p>
    <w:p w:rsidR="001F64D0" w:rsidRPr="000D67C7" w:rsidRDefault="001F64D0"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Tunc Bozbura</w:t>
      </w:r>
      <w:r w:rsidR="00616DB3" w:rsidRPr="000D67C7">
        <w:rPr>
          <w:rFonts w:asciiTheme="majorBidi" w:hAnsiTheme="majorBidi" w:cstheme="majorBidi"/>
          <w:sz w:val="24"/>
          <w:szCs w:val="24"/>
        </w:rPr>
        <w:t xml:space="preserve"> </w:t>
      </w:r>
      <w:r w:rsidRPr="000D67C7">
        <w:rPr>
          <w:rFonts w:asciiTheme="majorBidi" w:hAnsiTheme="majorBidi" w:cstheme="majorBidi"/>
          <w:sz w:val="24"/>
          <w:szCs w:val="24"/>
        </w:rPr>
        <w:t>&amp; Beskese Ahmet (2007)</w:t>
      </w:r>
      <w:r w:rsidR="00616DB3" w:rsidRPr="000D67C7">
        <w:rPr>
          <w:rFonts w:asciiTheme="majorBidi" w:hAnsiTheme="majorBidi" w:cstheme="majorBidi"/>
          <w:sz w:val="24"/>
          <w:szCs w:val="24"/>
        </w:rPr>
        <w:t xml:space="preserve"> used fuzzy AHP for ranking measuring indicators of intellectual capital. They realized that creating and distributing strategic values in an organization is the most important indicator of intellectual capital. </w:t>
      </w:r>
    </w:p>
    <w:p w:rsidR="001F64D0" w:rsidRPr="000D67C7" w:rsidRDefault="008968E4"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Combining the fuzzy approach of 2-tuple with multivariate decision-making technique, </w:t>
      </w:r>
      <w:r w:rsidR="001F64D0" w:rsidRPr="000D67C7">
        <w:rPr>
          <w:rFonts w:asciiTheme="majorBidi" w:hAnsiTheme="majorBidi" w:cstheme="majorBidi"/>
          <w:sz w:val="24"/>
          <w:szCs w:val="24"/>
        </w:rPr>
        <w:t>Shen Tai</w:t>
      </w:r>
      <w:r w:rsidR="00616DB3" w:rsidRPr="000D67C7">
        <w:rPr>
          <w:rFonts w:asciiTheme="majorBidi" w:hAnsiTheme="majorBidi" w:cstheme="majorBidi"/>
          <w:sz w:val="24"/>
          <w:szCs w:val="24"/>
        </w:rPr>
        <w:t xml:space="preserve"> </w:t>
      </w:r>
      <w:r w:rsidR="001F64D0" w:rsidRPr="000D67C7">
        <w:rPr>
          <w:rFonts w:asciiTheme="majorBidi" w:hAnsiTheme="majorBidi" w:cstheme="majorBidi"/>
          <w:sz w:val="24"/>
          <w:szCs w:val="24"/>
        </w:rPr>
        <w:t>&amp; Chen-Tung</w:t>
      </w:r>
      <w:r w:rsidR="00616DB3" w:rsidRPr="000D67C7">
        <w:rPr>
          <w:rFonts w:asciiTheme="majorBidi" w:hAnsiTheme="majorBidi" w:cstheme="majorBidi"/>
          <w:sz w:val="24"/>
          <w:szCs w:val="24"/>
        </w:rPr>
        <w:t xml:space="preserve"> (2008)</w:t>
      </w:r>
      <w:r w:rsidR="00C74014" w:rsidRPr="000D67C7">
        <w:rPr>
          <w:rFonts w:asciiTheme="majorBidi" w:hAnsiTheme="majorBidi" w:cstheme="majorBidi"/>
          <w:sz w:val="24"/>
          <w:szCs w:val="24"/>
        </w:rPr>
        <w:t xml:space="preserve"> </w:t>
      </w:r>
      <w:r w:rsidRPr="000D67C7">
        <w:rPr>
          <w:rFonts w:asciiTheme="majorBidi" w:hAnsiTheme="majorBidi" w:cstheme="majorBidi"/>
          <w:sz w:val="24"/>
          <w:szCs w:val="24"/>
        </w:rPr>
        <w:t xml:space="preserve">presented a new model for evaluating intellectual capital and tried it on specialized advanced companies in Taiwan. </w:t>
      </w:r>
    </w:p>
    <w:p w:rsidR="00572A84" w:rsidRPr="000D67C7" w:rsidRDefault="00572A84"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Kavida &amp; Sivakoumar</w:t>
      </w:r>
      <w:r w:rsidR="00EC0C0F" w:rsidRPr="000D67C7">
        <w:rPr>
          <w:rFonts w:asciiTheme="majorBidi" w:hAnsiTheme="majorBidi" w:cstheme="majorBidi"/>
          <w:sz w:val="24"/>
          <w:szCs w:val="24"/>
          <w:lang w:bidi="fa-IR"/>
        </w:rPr>
        <w:t xml:space="preserve"> (2009)</w:t>
      </w:r>
      <w:r w:rsidR="00BF5BEA" w:rsidRPr="000D67C7">
        <w:rPr>
          <w:rFonts w:asciiTheme="majorBidi" w:hAnsiTheme="majorBidi" w:cstheme="majorBidi"/>
          <w:sz w:val="24"/>
          <w:szCs w:val="24"/>
          <w:lang w:bidi="fa-IR"/>
        </w:rPr>
        <w:t xml:space="preserve"> evaluated intellectual property in Indian industries. They examined stock value using intellectual properties such as brand, patents and staff expertise and </w:t>
      </w:r>
      <w:r w:rsidR="00903476" w:rsidRPr="000D67C7">
        <w:rPr>
          <w:rFonts w:asciiTheme="majorBidi" w:hAnsiTheme="majorBidi" w:cstheme="majorBidi"/>
          <w:sz w:val="24"/>
          <w:szCs w:val="24"/>
          <w:lang w:bidi="fa-IR"/>
        </w:rPr>
        <w:t>found a relationship between knowledge and stock market value.</w:t>
      </w:r>
    </w:p>
    <w:p w:rsidR="00572A84" w:rsidRPr="000D67C7" w:rsidRDefault="00572A84"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lastRenderedPageBreak/>
        <w:t>Hung-Chao</w:t>
      </w:r>
      <w:r w:rsidR="00903476" w:rsidRPr="000D67C7">
        <w:rPr>
          <w:rFonts w:asciiTheme="majorBidi" w:hAnsiTheme="majorBidi" w:cstheme="majorBidi"/>
          <w:sz w:val="24"/>
          <w:szCs w:val="24"/>
          <w:lang w:bidi="fa-IR"/>
        </w:rPr>
        <w:t xml:space="preserve"> et al. (2009)</w:t>
      </w:r>
      <w:r w:rsidR="004A7B96" w:rsidRPr="000D67C7">
        <w:rPr>
          <w:rFonts w:asciiTheme="majorBidi" w:hAnsiTheme="majorBidi" w:cstheme="majorBidi"/>
          <w:sz w:val="24"/>
          <w:szCs w:val="24"/>
          <w:lang w:bidi="fa-IR"/>
        </w:rPr>
        <w:t xml:space="preserve"> </w:t>
      </w:r>
      <w:r w:rsidR="00C73A8D" w:rsidRPr="000D67C7">
        <w:rPr>
          <w:rFonts w:asciiTheme="majorBidi" w:hAnsiTheme="majorBidi" w:cstheme="majorBidi"/>
          <w:sz w:val="24"/>
          <w:szCs w:val="24"/>
          <w:lang w:bidi="fa-IR"/>
        </w:rPr>
        <w:t>used evaluative models of Ohlson (1998) and Deco (1999) to study intellectual capital in IT industry</w:t>
      </w:r>
      <w:r w:rsidR="002C1675" w:rsidRPr="000D67C7">
        <w:rPr>
          <w:rFonts w:asciiTheme="majorBidi" w:hAnsiTheme="majorBidi" w:cstheme="majorBidi"/>
          <w:sz w:val="24"/>
          <w:szCs w:val="24"/>
          <w:lang w:bidi="fa-IR"/>
        </w:rPr>
        <w:t xml:space="preserve"> of Taiwan</w:t>
      </w:r>
      <w:r w:rsidR="00C73A8D" w:rsidRPr="000D67C7">
        <w:rPr>
          <w:rFonts w:asciiTheme="majorBidi" w:hAnsiTheme="majorBidi" w:cstheme="majorBidi"/>
          <w:sz w:val="24"/>
          <w:szCs w:val="24"/>
          <w:lang w:bidi="fa-IR"/>
        </w:rPr>
        <w:t xml:space="preserve">. </w:t>
      </w:r>
      <w:r w:rsidR="002C1675" w:rsidRPr="000D67C7">
        <w:rPr>
          <w:rFonts w:asciiTheme="majorBidi" w:hAnsiTheme="majorBidi" w:cstheme="majorBidi"/>
          <w:sz w:val="24"/>
          <w:szCs w:val="24"/>
          <w:lang w:bidi="fa-IR"/>
        </w:rPr>
        <w:t xml:space="preserve">Results of their </w:t>
      </w:r>
      <w:r w:rsidR="0086049A" w:rsidRPr="000D67C7">
        <w:rPr>
          <w:rFonts w:asciiTheme="majorBidi" w:hAnsiTheme="majorBidi" w:cstheme="majorBidi"/>
          <w:sz w:val="24"/>
          <w:szCs w:val="24"/>
          <w:lang w:bidi="fa-IR"/>
        </w:rPr>
        <w:t>study on human resource capital, innovation, process and relations showed that:</w:t>
      </w:r>
    </w:p>
    <w:p w:rsidR="0086049A" w:rsidRPr="000D67C7" w:rsidRDefault="00E61485" w:rsidP="000D67C7">
      <w:pPr>
        <w:pStyle w:val="ListParagraph"/>
        <w:numPr>
          <w:ilvl w:val="0"/>
          <w:numId w:val="2"/>
        </w:num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Tai companies </w:t>
      </w:r>
      <w:r w:rsidR="00893220" w:rsidRPr="000D67C7">
        <w:rPr>
          <w:rFonts w:asciiTheme="majorBidi" w:hAnsiTheme="majorBidi" w:cstheme="majorBidi"/>
          <w:sz w:val="24"/>
          <w:szCs w:val="24"/>
          <w:lang w:bidi="fa-IR"/>
        </w:rPr>
        <w:t>are mostly concerned with process and human capital, rather than relational and innovative capital.</w:t>
      </w:r>
    </w:p>
    <w:p w:rsidR="00893220" w:rsidRPr="000D67C7" w:rsidRDefault="00893220" w:rsidP="000D67C7">
      <w:pPr>
        <w:pStyle w:val="ListParagraph"/>
        <w:numPr>
          <w:ilvl w:val="0"/>
          <w:numId w:val="2"/>
        </w:num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There is a positive relationship between IT companies with rate of returns and sustenance of accounting activities, leading to increases in annual sales rate.</w:t>
      </w:r>
    </w:p>
    <w:p w:rsidR="00893220" w:rsidRPr="000D67C7" w:rsidRDefault="0083169D" w:rsidP="000D67C7">
      <w:pPr>
        <w:pStyle w:val="ListParagraph"/>
        <w:numPr>
          <w:ilvl w:val="0"/>
          <w:numId w:val="2"/>
        </w:num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Intellectual capital is an important commercial value for IT companies and plays a significant role in unexpected earnings. </w:t>
      </w:r>
    </w:p>
    <w:p w:rsidR="0083169D" w:rsidRPr="000D67C7" w:rsidRDefault="00270FCF" w:rsidP="000D67C7">
      <w:pPr>
        <w:pStyle w:val="ListParagraph"/>
        <w:numPr>
          <w:ilvl w:val="0"/>
          <w:numId w:val="2"/>
        </w:numPr>
        <w:spacing w:line="360" w:lineRule="auto"/>
        <w:jc w:val="both"/>
        <w:rPr>
          <w:rFonts w:asciiTheme="majorBidi" w:hAnsiTheme="majorBidi" w:cstheme="majorBidi"/>
          <w:sz w:val="24"/>
          <w:szCs w:val="24"/>
          <w:rtl/>
          <w:lang w:bidi="fa-IR"/>
        </w:rPr>
      </w:pPr>
      <w:r w:rsidRPr="000D67C7">
        <w:rPr>
          <w:rFonts w:asciiTheme="majorBidi" w:hAnsiTheme="majorBidi" w:cstheme="majorBidi"/>
          <w:sz w:val="24"/>
          <w:szCs w:val="24"/>
          <w:lang w:bidi="fa-IR"/>
        </w:rPr>
        <w:t xml:space="preserve">Using fixed discount rate </w:t>
      </w:r>
      <w:r w:rsidR="00B60B23" w:rsidRPr="000D67C7">
        <w:rPr>
          <w:rFonts w:asciiTheme="majorBidi" w:hAnsiTheme="majorBidi" w:cstheme="majorBidi"/>
          <w:sz w:val="24"/>
          <w:szCs w:val="24"/>
          <w:lang w:bidi="fa-IR"/>
        </w:rPr>
        <w:t xml:space="preserve">in Ohlson model may turn out inappropriate, since it leads to abnormal </w:t>
      </w:r>
      <w:r w:rsidR="00DA3B17" w:rsidRPr="000D67C7">
        <w:rPr>
          <w:rFonts w:asciiTheme="majorBidi" w:hAnsiTheme="majorBidi" w:cstheme="majorBidi"/>
          <w:sz w:val="24"/>
          <w:szCs w:val="24"/>
          <w:lang w:bidi="fa-IR"/>
        </w:rPr>
        <w:t xml:space="preserve">earnings and, consequently, unreal rise of </w:t>
      </w:r>
      <w:r w:rsidR="00A53168" w:rsidRPr="000D67C7">
        <w:rPr>
          <w:rFonts w:asciiTheme="majorBidi" w:hAnsiTheme="majorBidi" w:cstheme="majorBidi"/>
          <w:sz w:val="24"/>
          <w:szCs w:val="24"/>
          <w:lang w:bidi="fa-IR"/>
        </w:rPr>
        <w:t xml:space="preserve">the value of </w:t>
      </w:r>
      <w:r w:rsidR="00DA3B17" w:rsidRPr="000D67C7">
        <w:rPr>
          <w:rFonts w:asciiTheme="majorBidi" w:hAnsiTheme="majorBidi" w:cstheme="majorBidi"/>
          <w:sz w:val="24"/>
          <w:szCs w:val="24"/>
          <w:lang w:bidi="fa-IR"/>
        </w:rPr>
        <w:t xml:space="preserve">intellectual capital </w:t>
      </w:r>
      <w:r w:rsidR="00A53168" w:rsidRPr="000D67C7">
        <w:rPr>
          <w:rFonts w:asciiTheme="majorBidi" w:hAnsiTheme="majorBidi" w:cstheme="majorBidi"/>
          <w:sz w:val="24"/>
          <w:szCs w:val="24"/>
          <w:lang w:bidi="fa-IR"/>
        </w:rPr>
        <w:t xml:space="preserve">in evaluation process.  </w:t>
      </w:r>
    </w:p>
    <w:p w:rsidR="0004249E" w:rsidRPr="000D67C7" w:rsidRDefault="00572A84" w:rsidP="000D67C7">
      <w:pPr>
        <w:spacing w:line="360" w:lineRule="auto"/>
        <w:jc w:val="both"/>
        <w:rPr>
          <w:rFonts w:asciiTheme="majorBidi" w:hAnsiTheme="majorBidi" w:cstheme="majorBidi"/>
          <w:sz w:val="24"/>
          <w:szCs w:val="24"/>
          <w:rtl/>
          <w:lang w:bidi="fa-IR"/>
        </w:rPr>
      </w:pPr>
      <w:r w:rsidRPr="000D67C7">
        <w:rPr>
          <w:rFonts w:asciiTheme="majorBidi" w:hAnsiTheme="majorBidi" w:cstheme="majorBidi"/>
          <w:sz w:val="24"/>
          <w:szCs w:val="24"/>
          <w:lang w:bidi="fa-IR"/>
        </w:rPr>
        <w:t>Zeghal &amp; Maaloul</w:t>
      </w:r>
      <w:r w:rsidR="0004249E" w:rsidRPr="000D67C7">
        <w:rPr>
          <w:rFonts w:asciiTheme="majorBidi" w:hAnsiTheme="majorBidi" w:cstheme="majorBidi"/>
          <w:sz w:val="24"/>
          <w:szCs w:val="24"/>
          <w:lang w:bidi="fa-IR"/>
        </w:rPr>
        <w:t xml:space="preserve"> (2010) used value added </w:t>
      </w:r>
      <w:r w:rsidR="001F4F6E" w:rsidRPr="000D67C7">
        <w:rPr>
          <w:rFonts w:asciiTheme="majorBidi" w:hAnsiTheme="majorBidi" w:cstheme="majorBidi"/>
          <w:sz w:val="24"/>
          <w:szCs w:val="24"/>
          <w:lang w:bidi="fa-IR"/>
        </w:rPr>
        <w:t xml:space="preserve">intellectual coefficient </w:t>
      </w:r>
      <w:r w:rsidR="0004249E" w:rsidRPr="000D67C7">
        <w:rPr>
          <w:rFonts w:asciiTheme="majorBidi" w:hAnsiTheme="majorBidi" w:cstheme="majorBidi"/>
          <w:sz w:val="24"/>
          <w:szCs w:val="24"/>
          <w:lang w:bidi="fa-IR"/>
        </w:rPr>
        <w:t xml:space="preserve">to measure intellectual capital </w:t>
      </w:r>
      <w:r w:rsidR="0020088C" w:rsidRPr="000D67C7">
        <w:rPr>
          <w:rFonts w:asciiTheme="majorBidi" w:hAnsiTheme="majorBidi" w:cstheme="majorBidi"/>
          <w:sz w:val="24"/>
          <w:szCs w:val="24"/>
          <w:lang w:bidi="fa-IR"/>
        </w:rPr>
        <w:t>and its effects on financial and economic performance</w:t>
      </w:r>
      <w:r w:rsidR="001F4F6E" w:rsidRPr="000D67C7">
        <w:rPr>
          <w:rFonts w:asciiTheme="majorBidi" w:hAnsiTheme="majorBidi" w:cstheme="majorBidi"/>
          <w:sz w:val="24"/>
          <w:szCs w:val="24"/>
          <w:lang w:bidi="fa-IR"/>
        </w:rPr>
        <w:t xml:space="preserve">, and market value </w:t>
      </w:r>
      <w:r w:rsidR="0020088C" w:rsidRPr="000D67C7">
        <w:rPr>
          <w:rFonts w:asciiTheme="majorBidi" w:hAnsiTheme="majorBidi" w:cstheme="majorBidi"/>
          <w:sz w:val="24"/>
          <w:szCs w:val="24"/>
          <w:lang w:bidi="fa-IR"/>
        </w:rPr>
        <w:t xml:space="preserve">of 300 companies in England. </w:t>
      </w:r>
      <w:r w:rsidR="001F4F6E" w:rsidRPr="000D67C7">
        <w:rPr>
          <w:rFonts w:asciiTheme="majorBidi" w:hAnsiTheme="majorBidi" w:cstheme="majorBidi"/>
          <w:sz w:val="24"/>
          <w:szCs w:val="24"/>
          <w:lang w:bidi="fa-IR"/>
        </w:rPr>
        <w:t xml:space="preserve">They realized a significant and positive relationship between efficacy of intellectual capital with economic and </w:t>
      </w:r>
      <w:r w:rsidR="00A11314" w:rsidRPr="000D67C7">
        <w:rPr>
          <w:rFonts w:asciiTheme="majorBidi" w:hAnsiTheme="majorBidi" w:cstheme="majorBidi"/>
          <w:sz w:val="24"/>
          <w:szCs w:val="24"/>
          <w:lang w:bidi="fa-IR"/>
        </w:rPr>
        <w:t xml:space="preserve">financial performance. </w:t>
      </w:r>
      <w:r w:rsidR="00D84FF2" w:rsidRPr="000D67C7">
        <w:rPr>
          <w:rFonts w:asciiTheme="majorBidi" w:hAnsiTheme="majorBidi" w:cstheme="majorBidi"/>
          <w:sz w:val="24"/>
          <w:szCs w:val="24"/>
          <w:lang w:bidi="fa-IR"/>
        </w:rPr>
        <w:t>They also found a n</w:t>
      </w:r>
      <w:r w:rsidR="00C60C1A" w:rsidRPr="000D67C7">
        <w:rPr>
          <w:rFonts w:asciiTheme="majorBidi" w:hAnsiTheme="majorBidi" w:cstheme="majorBidi"/>
          <w:sz w:val="24"/>
          <w:szCs w:val="24"/>
          <w:lang w:bidi="fa-IR"/>
        </w:rPr>
        <w:t>e</w:t>
      </w:r>
      <w:r w:rsidR="00D84FF2" w:rsidRPr="000D67C7">
        <w:rPr>
          <w:rFonts w:asciiTheme="majorBidi" w:hAnsiTheme="majorBidi" w:cstheme="majorBidi"/>
          <w:sz w:val="24"/>
          <w:szCs w:val="24"/>
          <w:lang w:bidi="fa-IR"/>
        </w:rPr>
        <w:t xml:space="preserve">gative relationship between </w:t>
      </w:r>
      <w:r w:rsidR="00C60C1A" w:rsidRPr="000D67C7">
        <w:rPr>
          <w:rFonts w:asciiTheme="majorBidi" w:hAnsiTheme="majorBidi" w:cstheme="majorBidi"/>
          <w:sz w:val="24"/>
          <w:szCs w:val="24"/>
          <w:lang w:bidi="fa-IR"/>
        </w:rPr>
        <w:t xml:space="preserve">physical and financial capital with economic performance, but a positive relationship between </w:t>
      </w:r>
      <w:r w:rsidR="008D6F70" w:rsidRPr="000D67C7">
        <w:rPr>
          <w:rFonts w:asciiTheme="majorBidi" w:hAnsiTheme="majorBidi" w:cstheme="majorBidi"/>
          <w:sz w:val="24"/>
          <w:szCs w:val="24"/>
          <w:lang w:bidi="fa-IR"/>
        </w:rPr>
        <w:t xml:space="preserve">financial performance and </w:t>
      </w:r>
      <w:r w:rsidR="00715E1A" w:rsidRPr="000D67C7">
        <w:rPr>
          <w:rFonts w:asciiTheme="majorBidi" w:hAnsiTheme="majorBidi" w:cstheme="majorBidi"/>
          <w:sz w:val="24"/>
          <w:szCs w:val="24"/>
          <w:lang w:bidi="fa-IR"/>
        </w:rPr>
        <w:t xml:space="preserve">market value performance. </w:t>
      </w:r>
    </w:p>
    <w:p w:rsidR="00572A84" w:rsidRPr="000D67C7" w:rsidRDefault="00E54876"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Wang et al. (2010)</w:t>
      </w:r>
      <w:r w:rsidR="0007167E" w:rsidRPr="000D67C7">
        <w:rPr>
          <w:rFonts w:asciiTheme="majorBidi" w:hAnsiTheme="majorBidi" w:cstheme="majorBidi"/>
          <w:sz w:val="24"/>
          <w:szCs w:val="24"/>
          <w:lang w:bidi="fa-IR"/>
        </w:rPr>
        <w:t xml:space="preserve"> </w:t>
      </w:r>
      <w:r w:rsidR="00013794" w:rsidRPr="000D67C7">
        <w:rPr>
          <w:rFonts w:asciiTheme="majorBidi" w:hAnsiTheme="majorBidi" w:cstheme="majorBidi"/>
          <w:sz w:val="24"/>
          <w:szCs w:val="24"/>
          <w:lang w:bidi="fa-IR"/>
        </w:rPr>
        <w:t xml:space="preserve">examined effects of intellectual capital on performance of retailing companies and conclude that </w:t>
      </w:r>
      <w:r w:rsidR="00DB4918" w:rsidRPr="000D67C7">
        <w:rPr>
          <w:rFonts w:asciiTheme="majorBidi" w:hAnsiTheme="majorBidi" w:cstheme="majorBidi"/>
          <w:sz w:val="24"/>
          <w:szCs w:val="24"/>
          <w:lang w:bidi="fa-IR"/>
        </w:rPr>
        <w:t xml:space="preserve">intellectual capital </w:t>
      </w:r>
      <w:r w:rsidR="00AF7C07" w:rsidRPr="000D67C7">
        <w:rPr>
          <w:rFonts w:asciiTheme="majorBidi" w:hAnsiTheme="majorBidi" w:cstheme="majorBidi"/>
          <w:sz w:val="24"/>
          <w:szCs w:val="24"/>
          <w:lang w:bidi="fa-IR"/>
        </w:rPr>
        <w:t xml:space="preserve">reflects real value of companies and crates competitive advantage in these companies. </w:t>
      </w:r>
    </w:p>
    <w:p w:rsidR="0089217B" w:rsidRPr="000D67C7" w:rsidRDefault="00572A84"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Chang &amp; Hsieh</w:t>
      </w:r>
      <w:r w:rsidR="006F0297" w:rsidRPr="000D67C7">
        <w:rPr>
          <w:rFonts w:asciiTheme="majorBidi" w:hAnsiTheme="majorBidi" w:cstheme="majorBidi"/>
          <w:sz w:val="24"/>
          <w:szCs w:val="24"/>
          <w:lang w:bidi="fa-IR"/>
        </w:rPr>
        <w:t xml:space="preserve"> (2011) </w:t>
      </w:r>
      <w:r w:rsidR="009F5DBD" w:rsidRPr="000D67C7">
        <w:rPr>
          <w:rFonts w:asciiTheme="majorBidi" w:hAnsiTheme="majorBidi" w:cstheme="majorBidi"/>
          <w:sz w:val="24"/>
          <w:szCs w:val="24"/>
          <w:lang w:bidi="fa-IR"/>
        </w:rPr>
        <w:t xml:space="preserve">used adjusted value added intellectual coefficient model to </w:t>
      </w:r>
      <w:r w:rsidR="006F0297" w:rsidRPr="000D67C7">
        <w:rPr>
          <w:rFonts w:asciiTheme="majorBidi" w:hAnsiTheme="majorBidi" w:cstheme="majorBidi"/>
          <w:sz w:val="24"/>
          <w:szCs w:val="24"/>
          <w:lang w:bidi="fa-IR"/>
        </w:rPr>
        <w:t>evaluate the relationship between components of intellectual capital with operational, financial and market performance in Tai stock market in electronics industry</w:t>
      </w:r>
      <w:r w:rsidR="009F5DBD" w:rsidRPr="000D67C7">
        <w:rPr>
          <w:rFonts w:asciiTheme="majorBidi" w:hAnsiTheme="majorBidi" w:cstheme="majorBidi"/>
          <w:sz w:val="24"/>
          <w:szCs w:val="24"/>
          <w:lang w:bidi="fa-IR"/>
        </w:rPr>
        <w:t xml:space="preserve">. </w:t>
      </w:r>
      <w:r w:rsidR="00402170" w:rsidRPr="000D67C7">
        <w:rPr>
          <w:rFonts w:asciiTheme="majorBidi" w:hAnsiTheme="majorBidi" w:cstheme="majorBidi"/>
          <w:sz w:val="24"/>
          <w:szCs w:val="24"/>
          <w:lang w:bidi="fa-IR"/>
        </w:rPr>
        <w:t xml:space="preserve">Results of their study showed a positive relationship between operational performance </w:t>
      </w:r>
      <w:r w:rsidR="009918A4" w:rsidRPr="000D67C7">
        <w:rPr>
          <w:rFonts w:asciiTheme="majorBidi" w:hAnsiTheme="majorBidi" w:cstheme="majorBidi"/>
          <w:sz w:val="24"/>
          <w:szCs w:val="24"/>
          <w:lang w:bidi="fa-IR"/>
        </w:rPr>
        <w:t xml:space="preserve">and </w:t>
      </w:r>
      <w:r w:rsidR="00402170" w:rsidRPr="000D67C7">
        <w:rPr>
          <w:rFonts w:asciiTheme="majorBidi" w:hAnsiTheme="majorBidi" w:cstheme="majorBidi"/>
          <w:sz w:val="24"/>
          <w:szCs w:val="24"/>
          <w:lang w:bidi="fa-IR"/>
        </w:rPr>
        <w:t xml:space="preserve">adopted capital, while no relationship was observed with structural capital and human capital. </w:t>
      </w:r>
      <w:r w:rsidR="0089217B" w:rsidRPr="000D67C7">
        <w:rPr>
          <w:rFonts w:asciiTheme="majorBidi" w:hAnsiTheme="majorBidi" w:cstheme="majorBidi"/>
          <w:sz w:val="24"/>
          <w:szCs w:val="24"/>
          <w:lang w:bidi="fa-IR"/>
        </w:rPr>
        <w:t>Research and development expenditure is positively related to the three performances, but intellectual property has positive relationship only with operational performance.</w:t>
      </w:r>
    </w:p>
    <w:p w:rsidR="005B2B01" w:rsidRPr="000D67C7" w:rsidRDefault="0089217B"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lastRenderedPageBreak/>
        <w:t xml:space="preserve"> </w:t>
      </w:r>
      <w:r w:rsidR="00572A84" w:rsidRPr="000D67C7">
        <w:rPr>
          <w:rFonts w:asciiTheme="majorBidi" w:hAnsiTheme="majorBidi" w:cstheme="majorBidi"/>
          <w:sz w:val="24"/>
          <w:szCs w:val="24"/>
          <w:lang w:bidi="fa-IR"/>
        </w:rPr>
        <w:t>Maditinos et</w:t>
      </w:r>
      <w:r w:rsidR="00D55786" w:rsidRPr="000D67C7">
        <w:rPr>
          <w:rFonts w:asciiTheme="majorBidi" w:hAnsiTheme="majorBidi" w:cstheme="majorBidi"/>
          <w:sz w:val="24"/>
          <w:szCs w:val="24"/>
          <w:lang w:bidi="fa-IR"/>
        </w:rPr>
        <w:t xml:space="preserve"> </w:t>
      </w:r>
      <w:r w:rsidR="00572A84" w:rsidRPr="000D67C7">
        <w:rPr>
          <w:rFonts w:asciiTheme="majorBidi" w:hAnsiTheme="majorBidi" w:cstheme="majorBidi"/>
          <w:sz w:val="24"/>
          <w:szCs w:val="24"/>
          <w:lang w:bidi="fa-IR"/>
        </w:rPr>
        <w:t>al</w:t>
      </w:r>
      <w:r w:rsidR="00D55786" w:rsidRPr="000D67C7">
        <w:rPr>
          <w:rFonts w:asciiTheme="majorBidi" w:hAnsiTheme="majorBidi" w:cstheme="majorBidi"/>
          <w:sz w:val="24"/>
          <w:szCs w:val="24"/>
          <w:lang w:bidi="fa-IR"/>
        </w:rPr>
        <w:t>. (2011)</w:t>
      </w:r>
      <w:r w:rsidR="00EB24ED" w:rsidRPr="000D67C7">
        <w:rPr>
          <w:rFonts w:asciiTheme="majorBidi" w:hAnsiTheme="majorBidi" w:cstheme="majorBidi"/>
          <w:sz w:val="24"/>
          <w:szCs w:val="24"/>
          <w:lang w:bidi="fa-IR"/>
        </w:rPr>
        <w:t xml:space="preserve"> </w:t>
      </w:r>
      <w:r w:rsidR="00556B72" w:rsidRPr="000D67C7">
        <w:rPr>
          <w:rFonts w:asciiTheme="majorBidi" w:hAnsiTheme="majorBidi" w:cstheme="majorBidi"/>
          <w:sz w:val="24"/>
          <w:szCs w:val="24"/>
          <w:lang w:bidi="fa-IR"/>
        </w:rPr>
        <w:t xml:space="preserve">used value added intellectual coefficient to investigate the relationship between components of intellectual capital with financial and market performance </w:t>
      </w:r>
      <w:r w:rsidR="005C57A0" w:rsidRPr="000D67C7">
        <w:rPr>
          <w:rFonts w:asciiTheme="majorBidi" w:hAnsiTheme="majorBidi" w:cstheme="majorBidi"/>
          <w:sz w:val="24"/>
          <w:szCs w:val="24"/>
          <w:lang w:bidi="fa-IR"/>
        </w:rPr>
        <w:t>of</w:t>
      </w:r>
      <w:r w:rsidR="00556B72" w:rsidRPr="000D67C7">
        <w:rPr>
          <w:rFonts w:asciiTheme="majorBidi" w:hAnsiTheme="majorBidi" w:cstheme="majorBidi"/>
          <w:sz w:val="24"/>
          <w:szCs w:val="24"/>
          <w:lang w:bidi="fa-IR"/>
        </w:rPr>
        <w:t xml:space="preserve"> stock market</w:t>
      </w:r>
      <w:r w:rsidR="005C57A0" w:rsidRPr="000D67C7">
        <w:rPr>
          <w:rFonts w:asciiTheme="majorBidi" w:hAnsiTheme="majorBidi" w:cstheme="majorBidi"/>
          <w:sz w:val="24"/>
          <w:szCs w:val="24"/>
          <w:lang w:bidi="fa-IR"/>
        </w:rPr>
        <w:t xml:space="preserve"> in Greece</w:t>
      </w:r>
      <w:r w:rsidR="000D3822" w:rsidRPr="000D67C7">
        <w:rPr>
          <w:rFonts w:asciiTheme="majorBidi" w:hAnsiTheme="majorBidi" w:cstheme="majorBidi"/>
          <w:sz w:val="24"/>
          <w:szCs w:val="24"/>
          <w:lang w:bidi="fa-IR"/>
        </w:rPr>
        <w:t xml:space="preserve"> and found a significant relationship between them. However, only the relationship between human capital and returns on equity was confirmed.</w:t>
      </w:r>
    </w:p>
    <w:p w:rsidR="006C0267" w:rsidRPr="000D67C7" w:rsidRDefault="00372CA6"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Malekia</w:t>
      </w:r>
      <w:r w:rsidR="006C6D9E" w:rsidRPr="000D67C7">
        <w:rPr>
          <w:rFonts w:asciiTheme="majorBidi" w:hAnsiTheme="majorBidi" w:cstheme="majorBidi"/>
          <w:sz w:val="24"/>
          <w:szCs w:val="24"/>
          <w:lang w:bidi="fa-IR"/>
        </w:rPr>
        <w:t>n</w:t>
      </w:r>
      <w:r w:rsidRPr="000D67C7">
        <w:rPr>
          <w:rFonts w:asciiTheme="majorBidi" w:hAnsiTheme="majorBidi" w:cstheme="majorBidi"/>
          <w:sz w:val="24"/>
          <w:szCs w:val="24"/>
          <w:lang w:bidi="fa-IR"/>
        </w:rPr>
        <w:t xml:space="preserve"> &amp; Zare (2010)</w:t>
      </w:r>
      <w:r w:rsidR="006C6D9E" w:rsidRPr="000D67C7">
        <w:rPr>
          <w:rFonts w:asciiTheme="majorBidi" w:hAnsiTheme="majorBidi" w:cstheme="majorBidi"/>
          <w:sz w:val="24"/>
          <w:szCs w:val="24"/>
          <w:lang w:bidi="fa-IR"/>
        </w:rPr>
        <w:t xml:space="preserve"> evaluated effects of financial performance of pharmaceutical companies</w:t>
      </w:r>
      <w:r w:rsidR="00553BFA" w:rsidRPr="000D67C7">
        <w:rPr>
          <w:rFonts w:asciiTheme="majorBidi" w:hAnsiTheme="majorBidi" w:cstheme="majorBidi"/>
          <w:sz w:val="24"/>
          <w:szCs w:val="24"/>
          <w:lang w:bidi="fa-IR"/>
        </w:rPr>
        <w:t xml:space="preserve">. The present study </w:t>
      </w:r>
      <w:r w:rsidR="00F20A74" w:rsidRPr="000D67C7">
        <w:rPr>
          <w:rFonts w:asciiTheme="majorBidi" w:hAnsiTheme="majorBidi" w:cstheme="majorBidi"/>
          <w:sz w:val="24"/>
          <w:szCs w:val="24"/>
          <w:lang w:bidi="fa-IR"/>
        </w:rPr>
        <w:t>aims at explaining effects of intellectual capital on financial performance of compa</w:t>
      </w:r>
      <w:r w:rsidR="007A39E8" w:rsidRPr="000D67C7">
        <w:rPr>
          <w:rFonts w:asciiTheme="majorBidi" w:hAnsiTheme="majorBidi" w:cstheme="majorBidi"/>
          <w:sz w:val="24"/>
          <w:szCs w:val="24"/>
          <w:lang w:bidi="fa-IR"/>
        </w:rPr>
        <w:t>n</w:t>
      </w:r>
      <w:r w:rsidR="00F20A74" w:rsidRPr="000D67C7">
        <w:rPr>
          <w:rFonts w:asciiTheme="majorBidi" w:hAnsiTheme="majorBidi" w:cstheme="majorBidi"/>
          <w:sz w:val="24"/>
          <w:szCs w:val="24"/>
          <w:lang w:bidi="fa-IR"/>
        </w:rPr>
        <w:t xml:space="preserve">ies. </w:t>
      </w:r>
      <w:r w:rsidR="00143EFC" w:rsidRPr="000D67C7">
        <w:rPr>
          <w:rFonts w:asciiTheme="majorBidi" w:hAnsiTheme="majorBidi" w:cstheme="majorBidi"/>
          <w:sz w:val="24"/>
          <w:szCs w:val="24"/>
          <w:lang w:bidi="fa-IR"/>
        </w:rPr>
        <w:t xml:space="preserve">Financial statements of companies are used for measuring performance, while </w:t>
      </w:r>
      <w:r w:rsidR="00264EBF" w:rsidRPr="000D67C7">
        <w:rPr>
          <w:rFonts w:asciiTheme="majorBidi" w:hAnsiTheme="majorBidi" w:cstheme="majorBidi"/>
          <w:sz w:val="24"/>
          <w:szCs w:val="24"/>
          <w:lang w:bidi="fa-IR"/>
        </w:rPr>
        <w:t xml:space="preserve">a questionnaire with reliability coefficient of 96% is used for </w:t>
      </w:r>
      <w:r w:rsidR="002921B9" w:rsidRPr="000D67C7">
        <w:rPr>
          <w:rFonts w:asciiTheme="majorBidi" w:hAnsiTheme="majorBidi" w:cstheme="majorBidi"/>
          <w:sz w:val="24"/>
          <w:szCs w:val="24"/>
          <w:lang w:bidi="fa-IR"/>
        </w:rPr>
        <w:t>measuring intellectual capital. Then, regression model is used for evaluating effects of three components of intellectual capital</w:t>
      </w:r>
      <w:r w:rsidR="003A4D80" w:rsidRPr="000D67C7">
        <w:rPr>
          <w:rFonts w:asciiTheme="majorBidi" w:hAnsiTheme="majorBidi" w:cstheme="majorBidi"/>
          <w:sz w:val="24"/>
          <w:szCs w:val="24"/>
          <w:lang w:bidi="fa-IR"/>
        </w:rPr>
        <w:t xml:space="preserve"> on financial performance of population of the study. Results indicate </w:t>
      </w:r>
      <w:r w:rsidR="006C0267" w:rsidRPr="000D67C7">
        <w:rPr>
          <w:rFonts w:asciiTheme="majorBidi" w:hAnsiTheme="majorBidi" w:cstheme="majorBidi"/>
          <w:sz w:val="24"/>
          <w:szCs w:val="24"/>
          <w:lang w:bidi="fa-IR"/>
        </w:rPr>
        <w:t>that human capital and relational capital have positive effects on financial performance (0.4949 and 0.544, respectively), while structural capital has no significant effect on financial performance.</w:t>
      </w:r>
    </w:p>
    <w:p w:rsidR="002133DA" w:rsidRPr="000D67C7" w:rsidRDefault="002133DA" w:rsidP="000D67C7">
      <w:pPr>
        <w:spacing w:line="360" w:lineRule="auto"/>
        <w:jc w:val="both"/>
        <w:rPr>
          <w:rFonts w:asciiTheme="majorBidi" w:hAnsiTheme="majorBidi" w:cstheme="majorBidi"/>
          <w:b/>
          <w:bCs/>
          <w:sz w:val="24"/>
          <w:szCs w:val="24"/>
          <w:lang w:bidi="fa-IR"/>
        </w:rPr>
      </w:pPr>
    </w:p>
    <w:p w:rsidR="002133DA" w:rsidRPr="000D67C7" w:rsidRDefault="002133DA" w:rsidP="000D67C7">
      <w:pPr>
        <w:spacing w:line="360" w:lineRule="auto"/>
        <w:jc w:val="both"/>
        <w:rPr>
          <w:rFonts w:asciiTheme="majorBidi" w:hAnsiTheme="majorBidi" w:cstheme="majorBidi"/>
          <w:b/>
          <w:bCs/>
          <w:sz w:val="24"/>
          <w:szCs w:val="24"/>
          <w:lang w:bidi="fa-IR"/>
        </w:rPr>
      </w:pPr>
      <w:r w:rsidRPr="000D67C7">
        <w:rPr>
          <w:rFonts w:asciiTheme="majorBidi" w:hAnsiTheme="majorBidi" w:cstheme="majorBidi"/>
          <w:b/>
          <w:bCs/>
          <w:sz w:val="24"/>
          <w:szCs w:val="24"/>
          <w:lang w:bidi="fa-IR"/>
        </w:rPr>
        <w:t>Conceptual Framework</w:t>
      </w:r>
    </w:p>
    <w:p w:rsidR="00372CA6" w:rsidRPr="000D67C7" w:rsidRDefault="006C0267"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 </w:t>
      </w:r>
      <w:r w:rsidR="004307C1" w:rsidRPr="000D67C7">
        <w:rPr>
          <w:rFonts w:asciiTheme="majorBidi" w:hAnsiTheme="majorBidi" w:cstheme="majorBidi"/>
          <w:sz w:val="24"/>
          <w:szCs w:val="24"/>
          <w:lang w:bidi="fa-IR"/>
        </w:rPr>
        <w:t>A conceptual framework is essential for conducting a scientific and organized study. Here, intellectual capital based on Bontis theory (human capital, structural capital and relational capital)</w:t>
      </w:r>
      <w:r w:rsidR="007A4359" w:rsidRPr="000D67C7">
        <w:rPr>
          <w:rFonts w:asciiTheme="majorBidi" w:hAnsiTheme="majorBidi" w:cstheme="majorBidi"/>
          <w:sz w:val="24"/>
          <w:szCs w:val="24"/>
          <w:lang w:bidi="fa-IR"/>
        </w:rPr>
        <w:t>,</w:t>
      </w:r>
      <w:r w:rsidR="004307C1" w:rsidRPr="000D67C7">
        <w:rPr>
          <w:rFonts w:asciiTheme="majorBidi" w:hAnsiTheme="majorBidi" w:cstheme="majorBidi"/>
          <w:sz w:val="24"/>
          <w:szCs w:val="24"/>
          <w:lang w:bidi="fa-IR"/>
        </w:rPr>
        <w:t xml:space="preserve"> and financial performance based on Johnson &amp; Soenen theory (ROA-ROE, Q-Tobin)</w:t>
      </w:r>
      <w:r w:rsidR="007A4359" w:rsidRPr="000D67C7">
        <w:rPr>
          <w:rFonts w:asciiTheme="majorBidi" w:hAnsiTheme="majorBidi" w:cstheme="majorBidi"/>
          <w:sz w:val="24"/>
          <w:szCs w:val="24"/>
          <w:lang w:bidi="fa-IR"/>
        </w:rPr>
        <w:t>,</w:t>
      </w:r>
      <w:r w:rsidR="004307C1" w:rsidRPr="000D67C7">
        <w:rPr>
          <w:rFonts w:asciiTheme="majorBidi" w:hAnsiTheme="majorBidi" w:cstheme="majorBidi"/>
          <w:sz w:val="24"/>
          <w:szCs w:val="24"/>
          <w:lang w:bidi="fa-IR"/>
        </w:rPr>
        <w:t xml:space="preserve"> are </w:t>
      </w:r>
      <w:r w:rsidR="00C055B9" w:rsidRPr="000D67C7">
        <w:rPr>
          <w:rFonts w:asciiTheme="majorBidi" w:hAnsiTheme="majorBidi" w:cstheme="majorBidi"/>
          <w:sz w:val="24"/>
          <w:szCs w:val="24"/>
          <w:lang w:bidi="fa-IR"/>
        </w:rPr>
        <w:t xml:space="preserve">distinguished. </w:t>
      </w:r>
      <w:r w:rsidR="00C2406F" w:rsidRPr="000D67C7">
        <w:rPr>
          <w:rFonts w:asciiTheme="majorBidi" w:hAnsiTheme="majorBidi" w:cstheme="majorBidi"/>
          <w:sz w:val="24"/>
          <w:szCs w:val="24"/>
          <w:lang w:bidi="fa-IR"/>
        </w:rPr>
        <w:t xml:space="preserve">It is noteworthy that Simultaneous study of all variables in similar conditions with a single individual is impractical. Thus, </w:t>
      </w:r>
      <w:r w:rsidR="000A1AF4" w:rsidRPr="000D67C7">
        <w:rPr>
          <w:rFonts w:asciiTheme="majorBidi" w:hAnsiTheme="majorBidi" w:cstheme="majorBidi"/>
          <w:sz w:val="24"/>
          <w:szCs w:val="24"/>
          <w:lang w:bidi="fa-IR"/>
        </w:rPr>
        <w:t xml:space="preserve">effects of some variables need to be kept fixed or neutral while determining the </w:t>
      </w:r>
      <w:r w:rsidR="00406666" w:rsidRPr="000D67C7">
        <w:rPr>
          <w:rFonts w:asciiTheme="majorBidi" w:hAnsiTheme="majorBidi" w:cstheme="majorBidi"/>
          <w:sz w:val="24"/>
          <w:szCs w:val="24"/>
          <w:lang w:bidi="fa-IR"/>
        </w:rPr>
        <w:t>relationship</w:t>
      </w:r>
      <w:r w:rsidR="000A1AF4" w:rsidRPr="000D67C7">
        <w:rPr>
          <w:rFonts w:asciiTheme="majorBidi" w:hAnsiTheme="majorBidi" w:cstheme="majorBidi"/>
          <w:sz w:val="24"/>
          <w:szCs w:val="24"/>
          <w:lang w:bidi="fa-IR"/>
        </w:rPr>
        <w:t xml:space="preserve"> between </w:t>
      </w:r>
      <w:r w:rsidR="00406666" w:rsidRPr="000D67C7">
        <w:rPr>
          <w:rFonts w:asciiTheme="majorBidi" w:hAnsiTheme="majorBidi" w:cstheme="majorBidi"/>
          <w:sz w:val="24"/>
          <w:szCs w:val="24"/>
          <w:lang w:bidi="fa-IR"/>
        </w:rPr>
        <w:t xml:space="preserve">dependent and independent variables. These variables are known as control variables. Here, leverage and firm size are set as our control </w:t>
      </w:r>
      <w:r w:rsidR="00390886" w:rsidRPr="000D67C7">
        <w:rPr>
          <w:rFonts w:asciiTheme="majorBidi" w:hAnsiTheme="majorBidi" w:cstheme="majorBidi"/>
          <w:sz w:val="24"/>
          <w:szCs w:val="24"/>
          <w:lang w:bidi="fa-IR"/>
        </w:rPr>
        <w:t>variables</w:t>
      </w:r>
      <w:r w:rsidR="00406666" w:rsidRPr="000D67C7">
        <w:rPr>
          <w:rFonts w:asciiTheme="majorBidi" w:hAnsiTheme="majorBidi" w:cstheme="majorBidi"/>
          <w:sz w:val="24"/>
          <w:szCs w:val="24"/>
          <w:lang w:bidi="fa-IR"/>
        </w:rPr>
        <w:t>.</w:t>
      </w:r>
    </w:p>
    <w:p w:rsidR="00390886" w:rsidRPr="000D67C7" w:rsidRDefault="00390886" w:rsidP="000D67C7">
      <w:pPr>
        <w:spacing w:line="360" w:lineRule="auto"/>
        <w:jc w:val="both"/>
        <w:rPr>
          <w:rFonts w:asciiTheme="majorBidi" w:hAnsiTheme="majorBidi" w:cstheme="majorBidi"/>
          <w:sz w:val="24"/>
          <w:szCs w:val="24"/>
          <w:lang w:bidi="fa-IR"/>
        </w:rPr>
      </w:pPr>
    </w:p>
    <w:p w:rsidR="009F7B2E" w:rsidRDefault="009F7B2E" w:rsidP="000D67C7">
      <w:pPr>
        <w:spacing w:line="360" w:lineRule="auto"/>
        <w:jc w:val="both"/>
        <w:rPr>
          <w:rFonts w:asciiTheme="majorBidi" w:hAnsiTheme="majorBidi" w:cstheme="majorBidi"/>
          <w:sz w:val="24"/>
          <w:szCs w:val="24"/>
          <w:lang w:bidi="fa-IR"/>
        </w:rPr>
      </w:pPr>
    </w:p>
    <w:p w:rsidR="009F7B2E" w:rsidRDefault="009F7B2E" w:rsidP="000D67C7">
      <w:pPr>
        <w:spacing w:line="360" w:lineRule="auto"/>
        <w:jc w:val="both"/>
        <w:rPr>
          <w:rFonts w:asciiTheme="majorBidi" w:hAnsiTheme="majorBidi" w:cstheme="majorBidi"/>
          <w:sz w:val="24"/>
          <w:szCs w:val="24"/>
          <w:lang w:bidi="fa-IR"/>
        </w:rPr>
      </w:pPr>
    </w:p>
    <w:p w:rsidR="009F7B2E" w:rsidRDefault="009F7B2E" w:rsidP="000D67C7">
      <w:pPr>
        <w:spacing w:line="360" w:lineRule="auto"/>
        <w:jc w:val="both"/>
        <w:rPr>
          <w:rFonts w:asciiTheme="majorBidi" w:hAnsiTheme="majorBidi" w:cstheme="majorBidi"/>
          <w:sz w:val="24"/>
          <w:szCs w:val="24"/>
          <w:lang w:bidi="fa-IR"/>
        </w:rPr>
      </w:pPr>
    </w:p>
    <w:p w:rsidR="009F7B2E" w:rsidRDefault="009F7B2E" w:rsidP="000D67C7">
      <w:pPr>
        <w:spacing w:line="360" w:lineRule="auto"/>
        <w:jc w:val="both"/>
        <w:rPr>
          <w:rFonts w:asciiTheme="majorBidi" w:hAnsiTheme="majorBidi" w:cstheme="majorBidi"/>
          <w:sz w:val="24"/>
          <w:szCs w:val="24"/>
          <w:lang w:bidi="fa-IR"/>
        </w:rPr>
      </w:pPr>
    </w:p>
    <w:p w:rsidR="00AD1D04" w:rsidRPr="000D67C7" w:rsidRDefault="007A5273" w:rsidP="000D67C7">
      <w:pPr>
        <w:spacing w:line="360" w:lineRule="auto"/>
        <w:jc w:val="both"/>
        <w:rPr>
          <w:rFonts w:asciiTheme="majorBidi" w:hAnsiTheme="majorBidi" w:cstheme="majorBidi"/>
          <w:sz w:val="24"/>
          <w:szCs w:val="24"/>
          <w:lang w:bidi="fa-IR"/>
        </w:rPr>
      </w:pPr>
      <w:r>
        <w:rPr>
          <w:rFonts w:asciiTheme="majorBidi" w:hAnsiTheme="majorBidi" w:cstheme="majorBidi"/>
          <w:noProof/>
          <w:sz w:val="24"/>
          <w:szCs w:val="24"/>
        </w:rPr>
        <w:lastRenderedPageBreak/>
        <w:pict>
          <v:oval id="_x0000_s1140" style="position:absolute;left:0;text-align:left;margin-left:221.05pt;margin-top:264.8pt;width:100.5pt;height:53.85pt;z-index:251646464" fillcolor="#d8d8d8" strokeweight="1.5pt">
            <v:textbox style="mso-next-textbox:#_x0000_s1140">
              <w:txbxContent>
                <w:p w:rsidR="008B2041" w:rsidRPr="00974F73" w:rsidRDefault="008B2041" w:rsidP="00AD1D04">
                  <w:pPr>
                    <w:jc w:val="center"/>
                    <w:rPr>
                      <w:b/>
                      <w:bCs/>
                    </w:rPr>
                  </w:pPr>
                  <w:r>
                    <w:rPr>
                      <w:b/>
                      <w:bCs/>
                    </w:rPr>
                    <w:t>Financial performance</w:t>
                  </w:r>
                </w:p>
              </w:txbxContent>
            </v:textbox>
            <w10:wrap anchorx="page"/>
          </v:oval>
        </w:pict>
      </w:r>
      <w:r>
        <w:rPr>
          <w:rFonts w:asciiTheme="majorBidi" w:hAnsiTheme="majorBidi" w:cstheme="majorBidi"/>
          <w:noProof/>
          <w:sz w:val="24"/>
          <w:szCs w:val="24"/>
        </w:rPr>
        <w:pict>
          <v:rect id="_x0000_s1126" style="position:absolute;left:0;text-align:left;margin-left:258.45pt;margin-top:375pt;width:90.75pt;height:28.5pt;z-index:251647488" fillcolor="#d8d8d8" strokeweight="1.5pt">
            <v:textbox style="mso-next-textbox:#_x0000_s1126">
              <w:txbxContent>
                <w:p w:rsidR="008B2041" w:rsidRPr="00974F73" w:rsidRDefault="008B2041" w:rsidP="00AD1D04">
                  <w:pPr>
                    <w:jc w:val="center"/>
                    <w:rPr>
                      <w:b/>
                      <w:bCs/>
                    </w:rPr>
                  </w:pPr>
                  <w:r>
                    <w:rPr>
                      <w:b/>
                      <w:bCs/>
                    </w:rPr>
                    <w:t>Control variable</w:t>
                  </w:r>
                </w:p>
                <w:p w:rsidR="008B2041" w:rsidRPr="005B490C" w:rsidRDefault="008B2041" w:rsidP="00AD1D04"/>
              </w:txbxContent>
            </v:textbox>
            <w10:wrap anchorx="page"/>
          </v:rect>
        </w:pict>
      </w:r>
      <w:r>
        <w:rPr>
          <w:rFonts w:asciiTheme="majorBidi" w:hAnsiTheme="majorBidi" w:cstheme="majorBidi"/>
          <w:noProof/>
          <w:sz w:val="24"/>
          <w:szCs w:val="24"/>
        </w:rPr>
        <w:pict>
          <v:rect id="_x0000_s1125" style="position:absolute;left:0;text-align:left;margin-left:157.4pt;margin-top:375pt;width:90.4pt;height:28.5pt;z-index:251648512" fillcolor="#d8d8d8" strokeweight="1.5pt">
            <v:textbox style="mso-next-textbox:#_x0000_s1125">
              <w:txbxContent>
                <w:p w:rsidR="008B2041" w:rsidRPr="00974F73" w:rsidRDefault="008B2041" w:rsidP="00AD1D04">
                  <w:pPr>
                    <w:jc w:val="center"/>
                    <w:rPr>
                      <w:b/>
                      <w:bCs/>
                    </w:rPr>
                  </w:pPr>
                  <w:r>
                    <w:rPr>
                      <w:b/>
                      <w:bCs/>
                    </w:rPr>
                    <w:t>Control variable</w:t>
                  </w:r>
                </w:p>
              </w:txbxContent>
            </v:textbox>
            <w10:wrap type="square" anchorx="page"/>
          </v:rect>
        </w:pict>
      </w:r>
      <w:r>
        <w:rPr>
          <w:rFonts w:asciiTheme="majorBidi" w:hAnsiTheme="majorBidi" w:cstheme="majorBidi"/>
          <w:noProof/>
          <w:sz w:val="24"/>
          <w:szCs w:val="24"/>
        </w:rPr>
        <w:pict>
          <v:oval id="_x0000_s1121" style="position:absolute;left:0;text-align:left;margin-left:102.45pt;margin-top:269.1pt;width:90pt;height:51.6pt;z-index:251649536" fillcolor="#d8d8d8" strokeweight="1.5pt">
            <v:textbox style="mso-next-textbox:#_x0000_s1121">
              <w:txbxContent>
                <w:p w:rsidR="008B2041" w:rsidRPr="00974F73" w:rsidRDefault="008B2041" w:rsidP="00AD1D04">
                  <w:pPr>
                    <w:jc w:val="center"/>
                    <w:rPr>
                      <w:b/>
                      <w:bCs/>
                    </w:rPr>
                  </w:pPr>
                  <w:r>
                    <w:rPr>
                      <w:b/>
                      <w:bCs/>
                    </w:rPr>
                    <w:t>Intellectual capital</w:t>
                  </w:r>
                </w:p>
              </w:txbxContent>
            </v:textbox>
            <w10:wrap anchorx="page"/>
          </v:oval>
        </w:pict>
      </w:r>
      <w:r>
        <w:rPr>
          <w:rFonts w:asciiTheme="majorBidi" w:hAnsiTheme="majorBidi" w:cstheme="majorBidi"/>
          <w:noProof/>
          <w:sz w:val="24"/>
          <w:szCs w:val="24"/>
        </w:rPr>
        <w:pict>
          <v:rect id="_x0000_s1120" style="position:absolute;left:0;text-align:left;margin-left:-25.25pt;margin-top:330.45pt;width:102.2pt;height:25.5pt;z-index:251650560" fillcolor="#d8d8d8" strokeweight="1.5pt">
            <v:textbox style="mso-next-textbox:#_x0000_s1120">
              <w:txbxContent>
                <w:p w:rsidR="008B2041" w:rsidRPr="00974F73" w:rsidRDefault="008B2041" w:rsidP="00AD1D04">
                  <w:pPr>
                    <w:jc w:val="center"/>
                    <w:rPr>
                      <w:b/>
                      <w:bCs/>
                    </w:rPr>
                  </w:pPr>
                  <w:r>
                    <w:rPr>
                      <w:b/>
                      <w:bCs/>
                    </w:rPr>
                    <w:t>Customer capital</w:t>
                  </w:r>
                </w:p>
              </w:txbxContent>
            </v:textbox>
            <w10:wrap anchorx="page"/>
          </v:rect>
        </w:pict>
      </w:r>
      <w:r>
        <w:rPr>
          <w:rFonts w:asciiTheme="majorBidi" w:hAnsiTheme="majorBidi" w:cstheme="majorBidi"/>
          <w:noProof/>
          <w:sz w:val="24"/>
          <w:szCs w:val="24"/>
        </w:rPr>
        <w:pict>
          <v:rect id="_x0000_s1119" style="position:absolute;left:0;text-align:left;margin-left:-25.25pt;margin-top:279.15pt;width:102.2pt;height:26.25pt;z-index:251651584" fillcolor="#d8d8d8" strokeweight="1.5pt">
            <v:textbox style="mso-next-textbox:#_x0000_s1119">
              <w:txbxContent>
                <w:p w:rsidR="008B2041" w:rsidRPr="00974F73" w:rsidRDefault="008B2041" w:rsidP="00AD1D04">
                  <w:pPr>
                    <w:jc w:val="center"/>
                    <w:rPr>
                      <w:b/>
                      <w:bCs/>
                    </w:rPr>
                  </w:pPr>
                  <w:r>
                    <w:rPr>
                      <w:b/>
                      <w:bCs/>
                    </w:rPr>
                    <w:t>Human capital</w:t>
                  </w:r>
                </w:p>
              </w:txbxContent>
            </v:textbox>
            <w10:wrap anchorx="page"/>
          </v:rect>
        </w:pict>
      </w:r>
      <w:r>
        <w:rPr>
          <w:rFonts w:asciiTheme="majorBidi" w:hAnsiTheme="majorBidi" w:cstheme="majorBidi"/>
          <w:noProof/>
          <w:sz w:val="24"/>
          <w:szCs w:val="24"/>
        </w:rPr>
        <w:pict>
          <v:rect id="_x0000_s1118" style="position:absolute;left:0;text-align:left;margin-left:-25.25pt;margin-top:219.05pt;width:102.2pt;height:28.5pt;z-index:251652608" fillcolor="#d8d8d8" strokeweight="1.5pt">
            <v:shadow color="#868686"/>
            <v:textbox style="mso-next-textbox:#_x0000_s1118">
              <w:txbxContent>
                <w:p w:rsidR="008B2041" w:rsidRPr="00974F73" w:rsidRDefault="008B2041" w:rsidP="00AD1D04">
                  <w:pPr>
                    <w:jc w:val="center"/>
                    <w:rPr>
                      <w:b/>
                      <w:bCs/>
                    </w:rPr>
                  </w:pPr>
                  <w:r>
                    <w:rPr>
                      <w:b/>
                      <w:bCs/>
                    </w:rPr>
                    <w:t>Structural capital</w:t>
                  </w:r>
                </w:p>
              </w:txbxContent>
            </v:textbox>
            <w10:wrap anchorx="page"/>
          </v:rect>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139" type="#_x0000_t32" style="position:absolute;left:0;text-align:left;margin-left:288.45pt;margin-top:413.55pt;width:.05pt;height:24.1pt;flip:y;z-index:251653632" o:connectortype="straight">
            <v:stroke endarrow="block"/>
            <w10:wrap anchorx="page"/>
          </v:shape>
        </w:pict>
      </w:r>
      <w:r>
        <w:rPr>
          <w:rFonts w:asciiTheme="majorBidi" w:hAnsiTheme="majorBidi" w:cstheme="majorBidi"/>
          <w:noProof/>
          <w:sz w:val="24"/>
          <w:szCs w:val="24"/>
        </w:rPr>
        <w:pict>
          <v:shape id="_x0000_s1138" type="#_x0000_t32" style="position:absolute;left:0;text-align:left;margin-left:205.2pt;margin-top:413.55pt;width:.05pt;height:24.1pt;flip:y;z-index:251654656" o:connectortype="straight">
            <v:stroke endarrow="block"/>
            <w10:wrap anchorx="page"/>
          </v:shape>
        </w:pict>
      </w:r>
      <w:r>
        <w:rPr>
          <w:rFonts w:asciiTheme="majorBidi" w:hAnsiTheme="majorBidi" w:cstheme="majorBidi"/>
          <w:noProof/>
          <w:sz w:val="24"/>
          <w:szCs w:val="24"/>
        </w:rPr>
        <w:pict>
          <v:shape id="_x0000_s1137" type="#_x0000_t32" style="position:absolute;left:0;text-align:left;margin-left:276.45pt;margin-top:320.7pt;width:17.25pt;height:44.25pt;flip:x y;z-index:251655680" o:connectortype="straight" strokeweight="1pt">
            <v:stroke endarrow="block"/>
            <w10:wrap anchorx="page"/>
          </v:shape>
        </w:pict>
      </w:r>
      <w:r>
        <w:rPr>
          <w:rFonts w:asciiTheme="majorBidi" w:hAnsiTheme="majorBidi" w:cstheme="majorBidi"/>
          <w:noProof/>
          <w:sz w:val="24"/>
          <w:szCs w:val="24"/>
        </w:rPr>
        <w:pict>
          <v:shape id="_x0000_s1136" type="#_x0000_t32" style="position:absolute;left:0;text-align:left;margin-left:208.95pt;margin-top:317.55pt;width:32.25pt;height:47.4pt;flip:y;z-index:251656704" o:connectortype="straight" strokeweight="1pt">
            <v:stroke endarrow="block"/>
            <w10:wrap anchorx="page"/>
          </v:shape>
        </w:pict>
      </w:r>
      <w:r>
        <w:rPr>
          <w:rFonts w:asciiTheme="majorBidi" w:hAnsiTheme="majorBidi" w:cstheme="majorBidi"/>
          <w:noProof/>
          <w:sz w:val="24"/>
          <w:szCs w:val="24"/>
        </w:rPr>
        <w:pict>
          <v:shape id="_x0000_s1135" type="#_x0000_t32" style="position:absolute;left:0;text-align:left;margin-left:299.7pt;margin-top:315.45pt;width:49.5pt;height:37.5pt;z-index:251657728" o:connectortype="straight" strokeweight="1pt">
            <v:stroke endarrow="block"/>
            <w10:wrap anchorx="page"/>
          </v:shape>
        </w:pict>
      </w:r>
      <w:r>
        <w:rPr>
          <w:rFonts w:asciiTheme="majorBidi" w:hAnsiTheme="majorBidi" w:cstheme="majorBidi"/>
          <w:noProof/>
          <w:sz w:val="24"/>
          <w:szCs w:val="24"/>
        </w:rPr>
        <w:pict>
          <v:shape id="_x0000_s1134" type="#_x0000_t32" style="position:absolute;left:0;text-align:left;margin-left:309.45pt;margin-top:291.15pt;width:39.75pt;height:0;z-index:251658752" o:connectortype="straight" strokeweight="1pt">
            <v:stroke endarrow="block"/>
            <w10:wrap anchorx="page"/>
          </v:shape>
        </w:pict>
      </w:r>
      <w:r>
        <w:rPr>
          <w:rFonts w:asciiTheme="majorBidi" w:hAnsiTheme="majorBidi" w:cstheme="majorBidi"/>
          <w:noProof/>
          <w:sz w:val="24"/>
          <w:szCs w:val="24"/>
        </w:rPr>
        <w:pict>
          <v:shape id="_x0000_s1133" type="#_x0000_t32" style="position:absolute;left:0;text-align:left;margin-left:293.7pt;margin-top:233.85pt;width:55.5pt;height:35.25pt;flip:y;z-index:251659776" o:connectortype="straight" strokeweight="1pt">
            <v:stroke endarrow="block"/>
            <w10:wrap anchorx="page"/>
          </v:shape>
        </w:pict>
      </w:r>
      <w:r>
        <w:rPr>
          <w:rFonts w:asciiTheme="majorBidi" w:hAnsiTheme="majorBidi" w:cstheme="majorBidi"/>
          <w:noProof/>
          <w:sz w:val="24"/>
          <w:szCs w:val="24"/>
        </w:rPr>
        <w:pict>
          <v:shape id="_x0000_s1132" type="#_x0000_t32" style="position:absolute;left:0;text-align:left;margin-left:192.45pt;margin-top:291.15pt;width:28.5pt;height:.05pt;z-index:251660800" o:connectortype="straight" strokeweight="1pt">
            <v:stroke endarrow="block"/>
            <w10:wrap anchorx="page"/>
          </v:shape>
        </w:pict>
      </w:r>
      <w:r>
        <w:rPr>
          <w:rFonts w:asciiTheme="majorBidi" w:hAnsiTheme="majorBidi" w:cstheme="majorBidi"/>
          <w:noProof/>
          <w:sz w:val="24"/>
          <w:szCs w:val="24"/>
        </w:rPr>
        <w:pict>
          <v:shape id="_x0000_s1131" type="#_x0000_t32" style="position:absolute;left:0;text-align:left;margin-left:76.95pt;margin-top:315.45pt;width:36pt;height:24.75pt;flip:x;z-index:251661824" o:connectortype="straight" strokeweight="1pt">
            <v:stroke endarrow="block"/>
            <w10:wrap anchorx="page"/>
          </v:shape>
        </w:pict>
      </w:r>
      <w:r>
        <w:rPr>
          <w:rFonts w:asciiTheme="majorBidi" w:hAnsiTheme="majorBidi" w:cstheme="majorBidi"/>
          <w:noProof/>
          <w:sz w:val="24"/>
          <w:szCs w:val="24"/>
        </w:rPr>
        <w:pict>
          <v:shape id="_x0000_s1130" type="#_x0000_t32" style="position:absolute;left:0;text-align:left;margin-left:76.95pt;margin-top:290.4pt;width:25.5pt;height:.75pt;flip:x y;z-index:251662848" o:connectortype="straight" strokeweight="1pt">
            <v:stroke endarrow="block"/>
            <w10:wrap anchorx="page"/>
          </v:shape>
        </w:pict>
      </w:r>
      <w:r>
        <w:rPr>
          <w:rFonts w:asciiTheme="majorBidi" w:hAnsiTheme="majorBidi" w:cstheme="majorBidi"/>
          <w:noProof/>
          <w:sz w:val="24"/>
          <w:szCs w:val="24"/>
        </w:rPr>
        <w:pict>
          <v:shape id="_x0000_s1129" type="#_x0000_t32" style="position:absolute;left:0;text-align:left;margin-left:76.95pt;margin-top:242.85pt;width:36pt;height:26.25pt;flip:x y;z-index:251663872" o:connectortype="straight" strokeweight="1pt">
            <v:stroke endarrow="block"/>
            <w10:wrap anchorx="page"/>
          </v:shape>
        </w:pict>
      </w:r>
      <w:r>
        <w:rPr>
          <w:rFonts w:asciiTheme="majorBidi" w:hAnsiTheme="majorBidi" w:cstheme="majorBidi"/>
          <w:noProof/>
          <w:sz w:val="24"/>
          <w:szCs w:val="24"/>
        </w:rPr>
        <w:pict>
          <v:rect id="_x0000_s1128" style="position:absolute;left:0;text-align:left;margin-left:258.45pt;margin-top:447.75pt;width:63.75pt;height:27.75pt;z-index:251664896" fillcolor="#d8d8d8" strokeweight="1.5pt">
            <v:textbox style="mso-next-textbox:#_x0000_s1128">
              <w:txbxContent>
                <w:p w:rsidR="008B2041" w:rsidRPr="00974F73" w:rsidRDefault="008B2041" w:rsidP="00AD1D04">
                  <w:pPr>
                    <w:jc w:val="center"/>
                    <w:rPr>
                      <w:b/>
                      <w:bCs/>
                    </w:rPr>
                  </w:pPr>
                  <w:r>
                    <w:rPr>
                      <w:b/>
                      <w:bCs/>
                    </w:rPr>
                    <w:t>Firm size</w:t>
                  </w:r>
                </w:p>
              </w:txbxContent>
            </v:textbox>
            <w10:wrap anchorx="page"/>
          </v:rect>
        </w:pict>
      </w:r>
      <w:r>
        <w:rPr>
          <w:rFonts w:asciiTheme="majorBidi" w:hAnsiTheme="majorBidi" w:cstheme="majorBidi"/>
          <w:noProof/>
          <w:sz w:val="24"/>
          <w:szCs w:val="24"/>
        </w:rPr>
        <w:pict>
          <v:rect id="_x0000_s1127" style="position:absolute;left:0;text-align:left;margin-left:171.45pt;margin-top:447.75pt;width:68.25pt;height:27.75pt;z-index:251665920" fillcolor="#d8d8d8" strokeweight="1.5pt">
            <v:textbox style="mso-next-textbox:#_x0000_s1127">
              <w:txbxContent>
                <w:p w:rsidR="008B2041" w:rsidRPr="00974F73" w:rsidRDefault="008B2041" w:rsidP="00AD1D04">
                  <w:pPr>
                    <w:jc w:val="center"/>
                    <w:rPr>
                      <w:b/>
                      <w:bCs/>
                    </w:rPr>
                  </w:pPr>
                  <w:r>
                    <w:rPr>
                      <w:b/>
                      <w:bCs/>
                    </w:rPr>
                    <w:t xml:space="preserve">Leverage </w:t>
                  </w:r>
                </w:p>
              </w:txbxContent>
            </v:textbox>
            <w10:wrap anchorx="page"/>
          </v:rect>
        </w:pict>
      </w:r>
      <w:r>
        <w:rPr>
          <w:rFonts w:asciiTheme="majorBidi" w:hAnsiTheme="majorBidi" w:cstheme="majorBidi"/>
          <w:noProof/>
          <w:sz w:val="24"/>
          <w:szCs w:val="24"/>
        </w:rPr>
        <w:pict>
          <v:rect id="_x0000_s1124" style="position:absolute;left:0;text-align:left;margin-left:349.2pt;margin-top:334.95pt;width:70.85pt;height:28.35pt;z-index:251666944" fillcolor="#d8d8d8" strokeweight="1.5pt">
            <v:textbox style="mso-next-textbox:#_x0000_s1124">
              <w:txbxContent>
                <w:p w:rsidR="008B2041" w:rsidRPr="00974F73" w:rsidRDefault="008B2041" w:rsidP="00AD1D04">
                  <w:pPr>
                    <w:jc w:val="center"/>
                    <w:rPr>
                      <w:b/>
                      <w:bCs/>
                      <w:rtl/>
                    </w:rPr>
                  </w:pPr>
                  <w:r>
                    <w:rPr>
                      <w:b/>
                      <w:bCs/>
                    </w:rPr>
                    <w:t>Q-Tobin</w:t>
                  </w:r>
                </w:p>
              </w:txbxContent>
            </v:textbox>
            <w10:wrap anchorx="page"/>
          </v:rect>
        </w:pict>
      </w:r>
      <w:r>
        <w:rPr>
          <w:rFonts w:asciiTheme="majorBidi" w:hAnsiTheme="majorBidi" w:cstheme="majorBidi"/>
          <w:noProof/>
          <w:sz w:val="24"/>
          <w:szCs w:val="24"/>
        </w:rPr>
        <w:pict>
          <v:rect id="_x0000_s1123" style="position:absolute;left:0;text-align:left;margin-left:349.2pt;margin-top:279.15pt;width:70.85pt;height:28.35pt;z-index:251667968" fillcolor="#d8d8d8" strokeweight="1.5pt">
            <v:textbox style="mso-next-textbox:#_x0000_s1123">
              <w:txbxContent>
                <w:p w:rsidR="008B2041" w:rsidRPr="00974F73" w:rsidRDefault="008B2041" w:rsidP="00AD1D04">
                  <w:pPr>
                    <w:jc w:val="center"/>
                    <w:rPr>
                      <w:b/>
                      <w:bCs/>
                    </w:rPr>
                  </w:pPr>
                  <w:r w:rsidRPr="00974F73">
                    <w:rPr>
                      <w:b/>
                      <w:bCs/>
                    </w:rPr>
                    <w:t>ROE</w:t>
                  </w:r>
                </w:p>
              </w:txbxContent>
            </v:textbox>
            <w10:wrap anchorx="page"/>
          </v:rect>
        </w:pict>
      </w:r>
      <w:r>
        <w:rPr>
          <w:rFonts w:asciiTheme="majorBidi" w:hAnsiTheme="majorBidi" w:cstheme="majorBidi"/>
          <w:noProof/>
          <w:sz w:val="24"/>
          <w:szCs w:val="24"/>
        </w:rPr>
        <w:pict>
          <v:rect id="_x0000_s1122" style="position:absolute;left:0;text-align:left;margin-left:349.2pt;margin-top:213.8pt;width:70.85pt;height:28.35pt;z-index:-251647488" fillcolor="#d8d8d8" strokeweight="1.5pt">
            <v:textbox style="mso-next-textbox:#_x0000_s1122">
              <w:txbxContent>
                <w:p w:rsidR="008B2041" w:rsidRPr="00974F73" w:rsidRDefault="008B2041" w:rsidP="00AD1D04">
                  <w:pPr>
                    <w:spacing w:line="480" w:lineRule="auto"/>
                    <w:jc w:val="center"/>
                    <w:rPr>
                      <w:b/>
                      <w:bCs/>
                    </w:rPr>
                  </w:pPr>
                  <w:r w:rsidRPr="00974F73">
                    <w:rPr>
                      <w:b/>
                      <w:bCs/>
                    </w:rPr>
                    <w:t>ROA</w:t>
                  </w:r>
                </w:p>
              </w:txbxContent>
            </v:textbox>
            <w10:wrap type="square" anchorx="page"/>
          </v:rect>
        </w:pict>
      </w: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Pr="000D67C7" w:rsidRDefault="00AD1D04" w:rsidP="000D67C7">
      <w:pPr>
        <w:spacing w:line="360" w:lineRule="auto"/>
        <w:jc w:val="both"/>
        <w:rPr>
          <w:rFonts w:asciiTheme="majorBidi" w:hAnsiTheme="majorBidi" w:cstheme="majorBidi"/>
          <w:sz w:val="24"/>
          <w:szCs w:val="24"/>
          <w:lang w:bidi="fa-IR"/>
        </w:rPr>
      </w:pPr>
    </w:p>
    <w:p w:rsidR="00AD1D04" w:rsidRDefault="00AD1D04" w:rsidP="000D67C7">
      <w:pPr>
        <w:spacing w:line="360" w:lineRule="auto"/>
        <w:jc w:val="both"/>
        <w:rPr>
          <w:rFonts w:asciiTheme="majorBidi" w:hAnsiTheme="majorBidi" w:cstheme="majorBidi"/>
          <w:sz w:val="24"/>
          <w:szCs w:val="24"/>
          <w:lang w:bidi="fa-IR"/>
        </w:rPr>
      </w:pPr>
    </w:p>
    <w:p w:rsidR="003467CC" w:rsidRPr="000D67C7" w:rsidRDefault="003467CC" w:rsidP="000D67C7">
      <w:pPr>
        <w:spacing w:line="360" w:lineRule="auto"/>
        <w:jc w:val="both"/>
        <w:rPr>
          <w:rFonts w:asciiTheme="majorBidi" w:hAnsiTheme="majorBidi" w:cstheme="majorBidi"/>
          <w:sz w:val="24"/>
          <w:szCs w:val="24"/>
          <w:lang w:bidi="fa-IR"/>
        </w:rPr>
      </w:pPr>
    </w:p>
    <w:p w:rsidR="00AD1D04" w:rsidRPr="000D67C7" w:rsidRDefault="00AF6343" w:rsidP="000D67C7">
      <w:pPr>
        <w:spacing w:line="360" w:lineRule="auto"/>
        <w:jc w:val="both"/>
        <w:rPr>
          <w:rFonts w:asciiTheme="majorBidi" w:hAnsiTheme="majorBidi" w:cstheme="majorBidi"/>
          <w:b/>
          <w:bCs/>
          <w:sz w:val="24"/>
          <w:szCs w:val="24"/>
          <w:lang w:bidi="fa-IR"/>
        </w:rPr>
      </w:pPr>
      <w:r w:rsidRPr="000D67C7">
        <w:rPr>
          <w:rFonts w:asciiTheme="majorBidi" w:hAnsiTheme="majorBidi" w:cstheme="majorBidi"/>
          <w:b/>
          <w:bCs/>
          <w:sz w:val="24"/>
          <w:szCs w:val="24"/>
          <w:lang w:bidi="fa-IR"/>
        </w:rPr>
        <w:t>Hypotheses</w:t>
      </w:r>
    </w:p>
    <w:p w:rsidR="00C66D60" w:rsidRPr="000D67C7" w:rsidRDefault="00C66D60"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The study proposes a main hypothesis and three subsidiary hypotheses:</w:t>
      </w:r>
    </w:p>
    <w:p w:rsidR="00AF6343" w:rsidRPr="000D67C7" w:rsidRDefault="00C66D60"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lang w:bidi="fa-IR"/>
        </w:rPr>
        <w:t xml:space="preserve">Main </w:t>
      </w:r>
      <w:r w:rsidR="00BF5155" w:rsidRPr="000D67C7">
        <w:rPr>
          <w:rFonts w:asciiTheme="majorBidi" w:hAnsiTheme="majorBidi" w:cstheme="majorBidi"/>
          <w:sz w:val="24"/>
          <w:szCs w:val="24"/>
          <w:lang w:bidi="fa-IR"/>
        </w:rPr>
        <w:t>hypothesis: I</w:t>
      </w:r>
      <w:r w:rsidRPr="000D67C7">
        <w:rPr>
          <w:rFonts w:asciiTheme="majorBidi" w:hAnsiTheme="majorBidi" w:cstheme="majorBidi"/>
          <w:sz w:val="24"/>
          <w:szCs w:val="24"/>
          <w:lang w:bidi="fa-IR"/>
        </w:rPr>
        <w:t xml:space="preserve">ntellectual capital is influential on financial performance of </w:t>
      </w:r>
      <w:r w:rsidRPr="000D67C7">
        <w:rPr>
          <w:rFonts w:asciiTheme="majorBidi" w:hAnsiTheme="majorBidi" w:cstheme="majorBidi"/>
          <w:sz w:val="24"/>
          <w:szCs w:val="24"/>
        </w:rPr>
        <w:t>companies listed at Tehran stock.</w:t>
      </w:r>
    </w:p>
    <w:p w:rsidR="00C66D60" w:rsidRPr="000D67C7" w:rsidRDefault="00C66D60"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 xml:space="preserve">Subsidiary hypotheses: </w:t>
      </w:r>
    </w:p>
    <w:p w:rsidR="00C66D60" w:rsidRPr="000D67C7" w:rsidRDefault="00BF5155" w:rsidP="000D67C7">
      <w:pPr>
        <w:pStyle w:val="ListParagraph"/>
        <w:numPr>
          <w:ilvl w:val="0"/>
          <w:numId w:val="3"/>
        </w:num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lastRenderedPageBreak/>
        <w:t xml:space="preserve">Human capital is influential on financial performance of </w:t>
      </w:r>
      <w:r w:rsidRPr="000D67C7">
        <w:rPr>
          <w:rFonts w:asciiTheme="majorBidi" w:hAnsiTheme="majorBidi" w:cstheme="majorBidi"/>
          <w:sz w:val="24"/>
          <w:szCs w:val="24"/>
        </w:rPr>
        <w:t>companies listed at Tehran stock.</w:t>
      </w:r>
    </w:p>
    <w:p w:rsidR="00BF5155" w:rsidRPr="000D67C7" w:rsidRDefault="00BF5155" w:rsidP="000D67C7">
      <w:pPr>
        <w:pStyle w:val="ListParagraph"/>
        <w:numPr>
          <w:ilvl w:val="0"/>
          <w:numId w:val="3"/>
        </w:num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Structural/organizational capital is influential on financial performance of </w:t>
      </w:r>
      <w:r w:rsidRPr="000D67C7">
        <w:rPr>
          <w:rFonts w:asciiTheme="majorBidi" w:hAnsiTheme="majorBidi" w:cstheme="majorBidi"/>
          <w:sz w:val="24"/>
          <w:szCs w:val="24"/>
        </w:rPr>
        <w:t>companies listed at Tehran stock.</w:t>
      </w:r>
    </w:p>
    <w:p w:rsidR="00BF5155" w:rsidRPr="000D67C7" w:rsidRDefault="00BF5155" w:rsidP="000D67C7">
      <w:pPr>
        <w:pStyle w:val="ListParagraph"/>
        <w:numPr>
          <w:ilvl w:val="0"/>
          <w:numId w:val="3"/>
        </w:num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Relational/customer capital is influential on financial performance of </w:t>
      </w:r>
      <w:r w:rsidRPr="000D67C7">
        <w:rPr>
          <w:rFonts w:asciiTheme="majorBidi" w:hAnsiTheme="majorBidi" w:cstheme="majorBidi"/>
          <w:sz w:val="24"/>
          <w:szCs w:val="24"/>
        </w:rPr>
        <w:t>companies listed at Tehran stock.</w:t>
      </w:r>
    </w:p>
    <w:p w:rsidR="00BF5155" w:rsidRPr="000D67C7" w:rsidRDefault="00BF5155" w:rsidP="000D67C7">
      <w:pPr>
        <w:spacing w:line="360" w:lineRule="auto"/>
        <w:jc w:val="both"/>
        <w:rPr>
          <w:rFonts w:asciiTheme="majorBidi" w:hAnsiTheme="majorBidi" w:cstheme="majorBidi"/>
          <w:sz w:val="24"/>
          <w:szCs w:val="24"/>
          <w:lang w:bidi="fa-IR"/>
        </w:rPr>
      </w:pPr>
    </w:p>
    <w:p w:rsidR="00210659" w:rsidRPr="000D67C7" w:rsidRDefault="00210659" w:rsidP="000D67C7">
      <w:pPr>
        <w:spacing w:line="360" w:lineRule="auto"/>
        <w:jc w:val="both"/>
        <w:rPr>
          <w:rFonts w:asciiTheme="majorBidi" w:hAnsiTheme="majorBidi" w:cstheme="majorBidi"/>
          <w:b/>
          <w:bCs/>
          <w:sz w:val="24"/>
          <w:szCs w:val="24"/>
          <w:lang w:bidi="fa-IR"/>
        </w:rPr>
      </w:pPr>
      <w:r w:rsidRPr="000D67C7">
        <w:rPr>
          <w:rFonts w:asciiTheme="majorBidi" w:hAnsiTheme="majorBidi" w:cstheme="majorBidi"/>
          <w:b/>
          <w:bCs/>
          <w:sz w:val="24"/>
          <w:szCs w:val="24"/>
          <w:lang w:bidi="fa-IR"/>
        </w:rPr>
        <w:t>Measurement of Variables</w:t>
      </w:r>
    </w:p>
    <w:p w:rsidR="00210659" w:rsidRPr="000D67C7" w:rsidRDefault="00210659"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Palic value added intellectual coefficient (VAIC) is used here for measuring intellectual capital. </w:t>
      </w:r>
    </w:p>
    <w:p w:rsidR="00210659" w:rsidRPr="000D67C7" w:rsidRDefault="00210659" w:rsidP="000D67C7">
      <w:pPr>
        <w:spacing w:line="360" w:lineRule="auto"/>
        <w:jc w:val="both"/>
        <w:rPr>
          <w:rFonts w:asciiTheme="majorBidi" w:hAnsiTheme="majorBidi" w:cstheme="majorBidi"/>
          <w:sz w:val="24"/>
          <w:szCs w:val="24"/>
          <w:lang w:bidi="fa-IR"/>
        </w:rPr>
      </w:pPr>
    </w:p>
    <w:p w:rsidR="00210659" w:rsidRPr="000D67C7" w:rsidRDefault="00797EA2"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b/>
          <w:bCs/>
          <w:sz w:val="24"/>
          <w:szCs w:val="24"/>
          <w:lang w:bidi="fa-IR"/>
        </w:rPr>
        <w:t>Step 1</w:t>
      </w:r>
      <w:r w:rsidRPr="000D67C7">
        <w:rPr>
          <w:rFonts w:asciiTheme="majorBidi" w:hAnsiTheme="majorBidi" w:cstheme="majorBidi"/>
          <w:sz w:val="24"/>
          <w:szCs w:val="24"/>
          <w:lang w:bidi="fa-IR"/>
        </w:rPr>
        <w:t xml:space="preserve">: </w:t>
      </w:r>
      <w:r w:rsidR="00210659" w:rsidRPr="000D67C7">
        <w:rPr>
          <w:rFonts w:asciiTheme="majorBidi" w:hAnsiTheme="majorBidi" w:cstheme="majorBidi"/>
          <w:sz w:val="24"/>
          <w:szCs w:val="24"/>
          <w:lang w:bidi="fa-IR"/>
        </w:rPr>
        <w:t>Value added (VA)</w:t>
      </w:r>
    </w:p>
    <w:p w:rsidR="00210659" w:rsidRPr="000D67C7" w:rsidRDefault="00797EA2"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Value added is calculated using information presented in annual reports:</w:t>
      </w:r>
    </w:p>
    <w:p w:rsidR="00797EA2" w:rsidRPr="000D67C7" w:rsidRDefault="00797EA2"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VA=OP+EC+D+A</w:t>
      </w:r>
    </w:p>
    <w:p w:rsidR="00797EA2" w:rsidRPr="000D67C7" w:rsidRDefault="000E39E2"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Where OP is operational earnings, EC is employee costs, D is depreciation and A is assets expiration (depreciation of intangible assets)</w:t>
      </w:r>
      <w:r w:rsidR="00C74145" w:rsidRPr="000D67C7">
        <w:rPr>
          <w:rFonts w:asciiTheme="majorBidi" w:hAnsiTheme="majorBidi" w:cstheme="majorBidi"/>
          <w:sz w:val="24"/>
          <w:szCs w:val="24"/>
          <w:lang w:bidi="fa-IR"/>
        </w:rPr>
        <w:t>.</w:t>
      </w:r>
    </w:p>
    <w:p w:rsidR="00C74145" w:rsidRPr="000D67C7" w:rsidRDefault="00C74145"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b/>
          <w:bCs/>
          <w:sz w:val="24"/>
          <w:szCs w:val="24"/>
          <w:lang w:bidi="fa-IR"/>
        </w:rPr>
        <w:t>Step 2</w:t>
      </w:r>
      <w:r w:rsidRPr="000D67C7">
        <w:rPr>
          <w:rFonts w:asciiTheme="majorBidi" w:hAnsiTheme="majorBidi" w:cstheme="majorBidi"/>
          <w:sz w:val="24"/>
          <w:szCs w:val="24"/>
          <w:lang w:bidi="fa-IR"/>
        </w:rPr>
        <w:t xml:space="preserve">: </w:t>
      </w:r>
      <w:r w:rsidR="00DA0E30" w:rsidRPr="000D67C7">
        <w:rPr>
          <w:rFonts w:asciiTheme="majorBidi" w:hAnsiTheme="majorBidi" w:cstheme="majorBidi"/>
          <w:sz w:val="24"/>
          <w:szCs w:val="24"/>
          <w:lang w:bidi="fa-IR"/>
        </w:rPr>
        <w:t>value added physical capital coefficient (VACA)</w:t>
      </w:r>
    </w:p>
    <w:p w:rsidR="00DA0E30" w:rsidRPr="000D67C7" w:rsidRDefault="00DA0E30"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Represents </w:t>
      </w:r>
      <w:r w:rsidR="00D448CA" w:rsidRPr="000D67C7">
        <w:rPr>
          <w:rFonts w:asciiTheme="majorBidi" w:hAnsiTheme="majorBidi" w:cstheme="majorBidi"/>
          <w:sz w:val="24"/>
          <w:szCs w:val="24"/>
          <w:lang w:bidi="fa-IR"/>
        </w:rPr>
        <w:t>value added derived from applying tangible physical assets and is calculated as:</w:t>
      </w:r>
    </w:p>
    <w:p w:rsidR="00D448CA" w:rsidRPr="000D67C7" w:rsidRDefault="007B0CE5"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CA= total assets – intangible assets= tangible assets</w:t>
      </w:r>
    </w:p>
    <w:p w:rsidR="005A771E" w:rsidRPr="000D67C7" w:rsidRDefault="005A771E" w:rsidP="000D67C7">
      <w:pPr>
        <w:spacing w:line="360" w:lineRule="auto"/>
        <w:jc w:val="both"/>
        <w:rPr>
          <w:rFonts w:asciiTheme="majorBidi" w:eastAsiaTheme="minorEastAsia" w:hAnsiTheme="majorBidi" w:cstheme="majorBidi"/>
          <w:sz w:val="24"/>
          <w:szCs w:val="24"/>
          <w:lang w:bidi="fa-IR"/>
        </w:rPr>
      </w:pPr>
      <w:r w:rsidRPr="000D67C7">
        <w:rPr>
          <w:rFonts w:asciiTheme="majorBidi" w:hAnsiTheme="majorBidi" w:cstheme="majorBidi"/>
          <w:sz w:val="24"/>
          <w:szCs w:val="24"/>
          <w:lang w:bidi="fa-IR"/>
        </w:rPr>
        <w:t>VACA= VA</w:t>
      </w:r>
      <m:oMath>
        <m:r>
          <w:rPr>
            <w:rFonts w:ascii="Cambria Math" w:hAnsiTheme="majorBidi" w:cstheme="majorBidi"/>
            <w:sz w:val="24"/>
            <w:szCs w:val="24"/>
            <w:lang w:bidi="fa-IR"/>
          </w:rPr>
          <m:t>÷</m:t>
        </m:r>
      </m:oMath>
      <w:r w:rsidRPr="000D67C7">
        <w:rPr>
          <w:rFonts w:asciiTheme="majorBidi" w:eastAsiaTheme="minorEastAsia" w:hAnsiTheme="majorBidi" w:cstheme="majorBidi"/>
          <w:sz w:val="24"/>
          <w:szCs w:val="24"/>
          <w:lang w:bidi="fa-IR"/>
        </w:rPr>
        <w:t>CA</w:t>
      </w:r>
    </w:p>
    <w:p w:rsidR="00833E4D" w:rsidRPr="000D67C7" w:rsidRDefault="00833E4D"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b/>
          <w:bCs/>
          <w:sz w:val="24"/>
          <w:szCs w:val="24"/>
          <w:lang w:bidi="fa-IR"/>
        </w:rPr>
        <w:t>Step 3</w:t>
      </w:r>
      <w:r w:rsidRPr="000D67C7">
        <w:rPr>
          <w:rFonts w:asciiTheme="majorBidi" w:eastAsiaTheme="minorEastAsia" w:hAnsiTheme="majorBidi" w:cstheme="majorBidi"/>
          <w:sz w:val="24"/>
          <w:szCs w:val="24"/>
          <w:lang w:bidi="fa-IR"/>
        </w:rPr>
        <w:t xml:space="preserve">: </w:t>
      </w:r>
      <w:r w:rsidR="00D62AC0" w:rsidRPr="000D67C7">
        <w:rPr>
          <w:rFonts w:asciiTheme="majorBidi" w:eastAsiaTheme="minorEastAsia" w:hAnsiTheme="majorBidi" w:cstheme="majorBidi"/>
          <w:sz w:val="24"/>
          <w:szCs w:val="24"/>
          <w:lang w:bidi="fa-IR"/>
        </w:rPr>
        <w:t>value added human capital coefficient (VAHU)</w:t>
      </w:r>
    </w:p>
    <w:p w:rsidR="00D62AC0" w:rsidRPr="000D67C7" w:rsidRDefault="006662F8"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Represents value added created by employees, which is derived from </w:t>
      </w:r>
      <w:r w:rsidR="009457C2" w:rsidRPr="000D67C7">
        <w:rPr>
          <w:rFonts w:asciiTheme="majorBidi" w:hAnsiTheme="majorBidi" w:cstheme="majorBidi"/>
          <w:sz w:val="24"/>
          <w:szCs w:val="24"/>
          <w:lang w:bidi="fa-IR"/>
        </w:rPr>
        <w:t>dividing value added by employee wages and salary costs. It is calculated as follows:</w:t>
      </w:r>
    </w:p>
    <w:p w:rsidR="009457C2" w:rsidRPr="000D67C7" w:rsidRDefault="002B4ED5" w:rsidP="000D67C7">
      <w:pPr>
        <w:spacing w:line="360" w:lineRule="auto"/>
        <w:jc w:val="both"/>
        <w:rPr>
          <w:rFonts w:asciiTheme="majorBidi" w:eastAsiaTheme="minorEastAsia" w:hAnsiTheme="majorBidi" w:cstheme="majorBidi"/>
          <w:sz w:val="24"/>
          <w:szCs w:val="24"/>
          <w:lang w:bidi="fa-IR"/>
        </w:rPr>
      </w:pPr>
      <w:r w:rsidRPr="000D67C7">
        <w:rPr>
          <w:rFonts w:asciiTheme="majorBidi" w:hAnsiTheme="majorBidi" w:cstheme="majorBidi"/>
          <w:sz w:val="24"/>
          <w:szCs w:val="24"/>
          <w:lang w:bidi="fa-IR"/>
        </w:rPr>
        <w:t>VAHU= VA</w:t>
      </w:r>
      <m:oMath>
        <m:r>
          <w:rPr>
            <w:rFonts w:ascii="Cambria Math" w:hAnsiTheme="majorBidi" w:cstheme="majorBidi"/>
            <w:sz w:val="24"/>
            <w:szCs w:val="24"/>
            <w:lang w:bidi="fa-IR"/>
          </w:rPr>
          <m:t>÷</m:t>
        </m:r>
      </m:oMath>
      <w:r w:rsidRPr="000D67C7">
        <w:rPr>
          <w:rFonts w:asciiTheme="majorBidi" w:eastAsiaTheme="minorEastAsia" w:hAnsiTheme="majorBidi" w:cstheme="majorBidi"/>
          <w:sz w:val="24"/>
          <w:szCs w:val="24"/>
          <w:lang w:bidi="fa-IR"/>
        </w:rPr>
        <w:t>HU</w:t>
      </w:r>
    </w:p>
    <w:p w:rsidR="002B4ED5" w:rsidRPr="000D67C7" w:rsidRDefault="002B4ED5"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lastRenderedPageBreak/>
        <w:t xml:space="preserve">VAHU= value added </w:t>
      </w:r>
      <m:oMath>
        <m:r>
          <w:rPr>
            <w:rFonts w:ascii="Cambria Math" w:hAnsiTheme="majorBidi" w:cstheme="majorBidi"/>
            <w:sz w:val="24"/>
            <w:szCs w:val="24"/>
            <w:lang w:bidi="fa-IR"/>
          </w:rPr>
          <m:t>÷</m:t>
        </m:r>
      </m:oMath>
      <w:r w:rsidR="00DF33CF" w:rsidRPr="000D67C7">
        <w:rPr>
          <w:rFonts w:asciiTheme="majorBidi" w:eastAsiaTheme="minorEastAsia" w:hAnsiTheme="majorBidi" w:cstheme="majorBidi"/>
          <w:sz w:val="24"/>
          <w:szCs w:val="24"/>
          <w:lang w:bidi="fa-IR"/>
        </w:rPr>
        <w:t xml:space="preserve"> </w:t>
      </w:r>
      <w:r w:rsidRPr="000D67C7">
        <w:rPr>
          <w:rFonts w:asciiTheme="majorBidi" w:eastAsiaTheme="minorEastAsia" w:hAnsiTheme="majorBidi" w:cstheme="majorBidi"/>
          <w:sz w:val="24"/>
          <w:szCs w:val="24"/>
          <w:lang w:bidi="fa-IR"/>
        </w:rPr>
        <w:t>employee wages</w:t>
      </w:r>
    </w:p>
    <w:p w:rsidR="002B4ED5" w:rsidRPr="000D67C7" w:rsidRDefault="00825894"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b/>
          <w:bCs/>
          <w:sz w:val="24"/>
          <w:szCs w:val="24"/>
          <w:lang w:bidi="fa-IR"/>
        </w:rPr>
        <w:t>Step 4:</w:t>
      </w:r>
      <w:r w:rsidRPr="000D67C7">
        <w:rPr>
          <w:rFonts w:asciiTheme="majorBidi" w:eastAsiaTheme="minorEastAsia" w:hAnsiTheme="majorBidi" w:cstheme="majorBidi"/>
          <w:sz w:val="24"/>
          <w:szCs w:val="24"/>
          <w:lang w:bidi="fa-IR"/>
        </w:rPr>
        <w:t xml:space="preserve"> structural capital</w:t>
      </w:r>
      <w:r w:rsidRPr="000D67C7">
        <w:rPr>
          <w:rFonts w:asciiTheme="majorBidi" w:eastAsiaTheme="minorEastAsia" w:hAnsiTheme="majorBidi" w:cstheme="majorBidi"/>
          <w:b/>
          <w:bCs/>
          <w:sz w:val="24"/>
          <w:szCs w:val="24"/>
          <w:lang w:bidi="fa-IR"/>
        </w:rPr>
        <w:t xml:space="preserve"> </w:t>
      </w:r>
      <w:r w:rsidRPr="000D67C7">
        <w:rPr>
          <w:rFonts w:asciiTheme="majorBidi" w:eastAsiaTheme="minorEastAsia" w:hAnsiTheme="majorBidi" w:cstheme="majorBidi"/>
          <w:sz w:val="24"/>
          <w:szCs w:val="24"/>
          <w:lang w:bidi="fa-IR"/>
        </w:rPr>
        <w:t>value added coefficient (STVA)</w:t>
      </w:r>
    </w:p>
    <w:p w:rsidR="00825894" w:rsidRPr="000D67C7" w:rsidRDefault="00DF33CF"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Represents value added obtained from processes and structures of the organization and is calculated as:</w:t>
      </w:r>
    </w:p>
    <w:p w:rsidR="00DF33CF" w:rsidRPr="000D67C7" w:rsidRDefault="00DF33CF"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SC= VA – HC</w:t>
      </w:r>
    </w:p>
    <w:p w:rsidR="00DF33CF" w:rsidRPr="000D67C7" w:rsidRDefault="00DF33CF"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SC= value added - </w:t>
      </w:r>
      <w:r w:rsidRPr="000D67C7">
        <w:rPr>
          <w:rFonts w:asciiTheme="majorBidi" w:eastAsiaTheme="minorEastAsia" w:hAnsiTheme="majorBidi" w:cstheme="majorBidi"/>
          <w:sz w:val="24"/>
          <w:szCs w:val="24"/>
          <w:lang w:bidi="fa-IR"/>
        </w:rPr>
        <w:t>employee wages</w:t>
      </w:r>
    </w:p>
    <w:p w:rsidR="00DF33CF" w:rsidRPr="000D67C7" w:rsidRDefault="00DF33CF"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or</w:t>
      </w:r>
    </w:p>
    <w:p w:rsidR="00DF33CF" w:rsidRPr="000D67C7" w:rsidRDefault="00DF33CF"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STVA= SC </w:t>
      </w:r>
      <m:oMath>
        <m:r>
          <w:rPr>
            <w:rFonts w:ascii="Cambria Math" w:hAnsiTheme="majorBidi" w:cstheme="majorBidi"/>
            <w:sz w:val="24"/>
            <w:szCs w:val="24"/>
            <w:lang w:bidi="fa-IR"/>
          </w:rPr>
          <m:t>÷</m:t>
        </m:r>
      </m:oMath>
      <w:r w:rsidRPr="000D67C7">
        <w:rPr>
          <w:rFonts w:asciiTheme="majorBidi" w:eastAsiaTheme="minorEastAsia" w:hAnsiTheme="majorBidi" w:cstheme="majorBidi"/>
          <w:sz w:val="24"/>
          <w:szCs w:val="24"/>
          <w:lang w:bidi="fa-IR"/>
        </w:rPr>
        <w:t xml:space="preserve"> </w:t>
      </w:r>
      <w:r w:rsidRPr="000D67C7">
        <w:rPr>
          <w:rFonts w:asciiTheme="majorBidi" w:hAnsiTheme="majorBidi" w:cstheme="majorBidi"/>
          <w:sz w:val="24"/>
          <w:szCs w:val="24"/>
          <w:lang w:bidi="fa-IR"/>
        </w:rPr>
        <w:t xml:space="preserve">VA </w:t>
      </w:r>
    </w:p>
    <w:p w:rsidR="009457C2" w:rsidRPr="000D67C7" w:rsidRDefault="00DF33CF" w:rsidP="000D67C7">
      <w:pPr>
        <w:spacing w:line="360" w:lineRule="auto"/>
        <w:jc w:val="both"/>
        <w:rPr>
          <w:rFonts w:asciiTheme="majorBidi" w:eastAsiaTheme="minorEastAsia" w:hAnsiTheme="majorBidi" w:cstheme="majorBidi"/>
          <w:sz w:val="24"/>
          <w:szCs w:val="24"/>
          <w:lang w:bidi="fa-IR"/>
        </w:rPr>
      </w:pPr>
      <w:r w:rsidRPr="000D67C7">
        <w:rPr>
          <w:rFonts w:asciiTheme="majorBidi" w:hAnsiTheme="majorBidi" w:cstheme="majorBidi"/>
          <w:sz w:val="24"/>
          <w:szCs w:val="24"/>
          <w:lang w:bidi="fa-IR"/>
        </w:rPr>
        <w:t xml:space="preserve">STVA = SC </w:t>
      </w:r>
      <m:oMath>
        <m:r>
          <w:rPr>
            <w:rFonts w:ascii="Cambria Math" w:hAnsiTheme="majorBidi" w:cstheme="majorBidi"/>
            <w:sz w:val="24"/>
            <w:szCs w:val="24"/>
            <w:lang w:bidi="fa-IR"/>
          </w:rPr>
          <m:t>÷</m:t>
        </m:r>
      </m:oMath>
      <w:r w:rsidRPr="000D67C7">
        <w:rPr>
          <w:rFonts w:asciiTheme="majorBidi" w:eastAsiaTheme="minorEastAsia" w:hAnsiTheme="majorBidi" w:cstheme="majorBidi"/>
          <w:sz w:val="24"/>
          <w:szCs w:val="24"/>
          <w:lang w:bidi="fa-IR"/>
        </w:rPr>
        <w:t xml:space="preserve"> VA</w:t>
      </w:r>
    </w:p>
    <w:p w:rsidR="00705AAB" w:rsidRPr="000D67C7" w:rsidRDefault="00705AAB"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b/>
          <w:bCs/>
          <w:sz w:val="24"/>
          <w:szCs w:val="24"/>
          <w:lang w:bidi="fa-IR"/>
        </w:rPr>
        <w:t xml:space="preserve">Step 5: </w:t>
      </w:r>
      <w:r w:rsidR="00C90F74" w:rsidRPr="000D67C7">
        <w:rPr>
          <w:rFonts w:asciiTheme="majorBidi" w:eastAsiaTheme="minorEastAsia" w:hAnsiTheme="majorBidi" w:cstheme="majorBidi"/>
          <w:sz w:val="24"/>
          <w:szCs w:val="24"/>
          <w:lang w:bidi="fa-IR"/>
        </w:rPr>
        <w:t>value added intellectual capital (VAIC)</w:t>
      </w:r>
    </w:p>
    <w:p w:rsidR="00C90F74" w:rsidRPr="000D67C7" w:rsidRDefault="0054046B"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Represents company’s efficacy in creating value or intellectual productivity. Higher levels of this coefficient indicate better use of potentials on the side of manager. It is calculated as follows:</w:t>
      </w:r>
    </w:p>
    <w:p w:rsidR="0054046B" w:rsidRPr="000D67C7" w:rsidRDefault="0054046B"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VAIC= VACA+VAHU+STVA</w:t>
      </w:r>
    </w:p>
    <w:p w:rsidR="0054046B" w:rsidRPr="000D67C7" w:rsidRDefault="0054046B" w:rsidP="000D67C7">
      <w:pPr>
        <w:spacing w:line="360" w:lineRule="auto"/>
        <w:jc w:val="both"/>
        <w:rPr>
          <w:rFonts w:asciiTheme="majorBidi" w:hAnsiTheme="majorBidi" w:cstheme="majorBidi"/>
          <w:sz w:val="24"/>
          <w:szCs w:val="24"/>
          <w:lang w:bidi="fa-IR"/>
        </w:rPr>
      </w:pPr>
    </w:p>
    <w:p w:rsidR="00E249B5" w:rsidRPr="000D67C7" w:rsidRDefault="004B4CB8" w:rsidP="000D67C7">
      <w:pPr>
        <w:spacing w:line="360" w:lineRule="auto"/>
        <w:jc w:val="both"/>
        <w:rPr>
          <w:rFonts w:asciiTheme="majorBidi" w:hAnsiTheme="majorBidi" w:cstheme="majorBidi"/>
          <w:b/>
          <w:bCs/>
          <w:sz w:val="24"/>
          <w:szCs w:val="24"/>
          <w:lang w:bidi="fa-IR"/>
        </w:rPr>
      </w:pPr>
      <w:r w:rsidRPr="000D67C7">
        <w:rPr>
          <w:rFonts w:asciiTheme="majorBidi" w:hAnsiTheme="majorBidi" w:cstheme="majorBidi"/>
          <w:b/>
          <w:bCs/>
          <w:sz w:val="24"/>
          <w:szCs w:val="24"/>
          <w:lang w:bidi="fa-IR"/>
        </w:rPr>
        <w:t>Dependent variable (financial performance)</w:t>
      </w:r>
    </w:p>
    <w:p w:rsidR="004B4CB8" w:rsidRPr="000D67C7" w:rsidRDefault="004B4CB8" w:rsidP="000D67C7">
      <w:pPr>
        <w:pStyle w:val="ListParagraph"/>
        <w:numPr>
          <w:ilvl w:val="0"/>
          <w:numId w:val="4"/>
        </w:num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Returns on assets</w:t>
      </w:r>
    </w:p>
    <w:p w:rsidR="004B4CB8" w:rsidRPr="000D67C7" w:rsidRDefault="00530561"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The study </w:t>
      </w:r>
      <w:r w:rsidR="00B24238" w:rsidRPr="000D67C7">
        <w:rPr>
          <w:rFonts w:asciiTheme="majorBidi" w:hAnsiTheme="majorBidi" w:cstheme="majorBidi"/>
          <w:sz w:val="24"/>
          <w:szCs w:val="24"/>
          <w:lang w:bidi="fa-IR"/>
        </w:rPr>
        <w:t xml:space="preserve">measures the degree to which a company succeeds in effective exploitation of financial performance. </w:t>
      </w:r>
      <w:r w:rsidR="0018329F" w:rsidRPr="000D67C7">
        <w:rPr>
          <w:rFonts w:asciiTheme="majorBidi" w:hAnsiTheme="majorBidi" w:cstheme="majorBidi"/>
          <w:sz w:val="24"/>
          <w:szCs w:val="24"/>
          <w:lang w:bidi="fa-IR"/>
        </w:rPr>
        <w:t>In particular, it seeks to measure profitability of total assets in terms of returns on assets. Some analysts</w:t>
      </w:r>
      <w:r w:rsidR="00161848" w:rsidRPr="000D67C7">
        <w:rPr>
          <w:rFonts w:asciiTheme="majorBidi" w:hAnsiTheme="majorBidi" w:cstheme="majorBidi"/>
          <w:sz w:val="24"/>
          <w:szCs w:val="24"/>
          <w:lang w:bidi="fa-IR"/>
        </w:rPr>
        <w:t xml:space="preserve"> use the sum of</w:t>
      </w:r>
      <w:r w:rsidR="0018329F" w:rsidRPr="000D67C7">
        <w:rPr>
          <w:rFonts w:asciiTheme="majorBidi" w:hAnsiTheme="majorBidi" w:cstheme="majorBidi"/>
          <w:sz w:val="24"/>
          <w:szCs w:val="24"/>
          <w:lang w:bidi="fa-IR"/>
        </w:rPr>
        <w:t xml:space="preserve"> </w:t>
      </w:r>
      <w:r w:rsidR="00161848" w:rsidRPr="000D67C7">
        <w:rPr>
          <w:rFonts w:asciiTheme="majorBidi" w:hAnsiTheme="majorBidi" w:cstheme="majorBidi"/>
          <w:sz w:val="24"/>
          <w:szCs w:val="24"/>
          <w:lang w:bidi="fa-IR"/>
        </w:rPr>
        <w:t>net income before tax</w:t>
      </w:r>
      <w:r w:rsidR="0018329F" w:rsidRPr="000D67C7">
        <w:rPr>
          <w:rFonts w:asciiTheme="majorBidi" w:hAnsiTheme="majorBidi" w:cstheme="majorBidi"/>
          <w:sz w:val="24"/>
          <w:szCs w:val="24"/>
          <w:lang w:bidi="fa-IR"/>
        </w:rPr>
        <w:t xml:space="preserve"> </w:t>
      </w:r>
      <w:r w:rsidR="00161848" w:rsidRPr="000D67C7">
        <w:rPr>
          <w:rFonts w:asciiTheme="majorBidi" w:hAnsiTheme="majorBidi" w:cstheme="majorBidi"/>
          <w:sz w:val="24"/>
          <w:szCs w:val="24"/>
          <w:lang w:bidi="fa-IR"/>
        </w:rPr>
        <w:t xml:space="preserve">with </w:t>
      </w:r>
      <w:r w:rsidR="00274C93" w:rsidRPr="000D67C7">
        <w:rPr>
          <w:rFonts w:asciiTheme="majorBidi" w:hAnsiTheme="majorBidi" w:cstheme="majorBidi"/>
          <w:sz w:val="24"/>
          <w:szCs w:val="24"/>
          <w:lang w:bidi="fa-IR"/>
        </w:rPr>
        <w:t>costs of loan in the numerator</w:t>
      </w:r>
      <w:r w:rsidR="00251B8F" w:rsidRPr="000D67C7">
        <w:rPr>
          <w:rFonts w:asciiTheme="majorBidi" w:hAnsiTheme="majorBidi" w:cstheme="majorBidi"/>
          <w:sz w:val="24"/>
          <w:szCs w:val="24"/>
          <w:lang w:bidi="fa-IR"/>
        </w:rPr>
        <w:t>, while using total assets in the denominator (Akbari, 1996)</w:t>
      </w:r>
      <w:r w:rsidR="00274C93" w:rsidRPr="000D67C7">
        <w:rPr>
          <w:rFonts w:asciiTheme="majorBidi" w:hAnsiTheme="majorBidi" w:cstheme="majorBidi"/>
          <w:sz w:val="24"/>
          <w:szCs w:val="24"/>
          <w:lang w:bidi="fa-IR"/>
        </w:rPr>
        <w:t xml:space="preserve">. </w:t>
      </w:r>
      <w:r w:rsidR="005B1BA3" w:rsidRPr="000D67C7">
        <w:rPr>
          <w:rFonts w:asciiTheme="majorBidi" w:hAnsiTheme="majorBidi" w:cstheme="majorBidi"/>
          <w:sz w:val="24"/>
          <w:szCs w:val="24"/>
          <w:lang w:bidi="fa-IR"/>
        </w:rPr>
        <w:t xml:space="preserve">This fraction is used for measuring managerial performance and reflects efficacy of management in using corporate assets for producing greater earnings. </w:t>
      </w:r>
    </w:p>
    <w:p w:rsidR="005B1BA3" w:rsidRPr="000D67C7" w:rsidRDefault="00C70B38" w:rsidP="000D67C7">
      <w:pPr>
        <w:spacing w:line="360" w:lineRule="auto"/>
        <w:jc w:val="both"/>
        <w:rPr>
          <w:rFonts w:asciiTheme="majorBidi" w:eastAsiaTheme="minorEastAsia" w:hAnsiTheme="majorBidi" w:cstheme="majorBidi"/>
          <w:sz w:val="24"/>
          <w:szCs w:val="24"/>
          <w:lang w:bidi="fa-IR"/>
        </w:rPr>
      </w:pPr>
      <w:r w:rsidRPr="000D67C7">
        <w:rPr>
          <w:rFonts w:asciiTheme="majorBidi" w:hAnsiTheme="majorBidi" w:cstheme="majorBidi"/>
          <w:sz w:val="24"/>
          <w:szCs w:val="24"/>
          <w:lang w:bidi="fa-IR"/>
        </w:rPr>
        <w:t xml:space="preserve">ROA= </w:t>
      </w:r>
      <m:oMath>
        <m:f>
          <m:fPr>
            <m:ctrlPr>
              <w:rPr>
                <w:rFonts w:ascii="Cambria Math" w:hAnsiTheme="majorBidi" w:cstheme="majorBidi"/>
                <w:i/>
                <w:sz w:val="24"/>
                <w:szCs w:val="24"/>
                <w:lang w:bidi="fa-IR"/>
              </w:rPr>
            </m:ctrlPr>
          </m:fPr>
          <m:num>
            <m:r>
              <w:rPr>
                <w:rFonts w:ascii="Cambria Math" w:hAnsi="Cambria Math" w:cstheme="majorBidi"/>
                <w:sz w:val="24"/>
                <w:szCs w:val="24"/>
                <w:lang w:bidi="fa-IR"/>
              </w:rPr>
              <m:t>NI</m:t>
            </m:r>
          </m:num>
          <m:den>
            <m:r>
              <w:rPr>
                <w:rFonts w:ascii="Cambria Math" w:hAnsi="Cambria Math" w:cstheme="majorBidi"/>
                <w:sz w:val="24"/>
                <w:szCs w:val="24"/>
                <w:lang w:bidi="fa-IR"/>
              </w:rPr>
              <m:t>TA</m:t>
            </m:r>
            <m:r>
              <w:rPr>
                <w:rFonts w:ascii="Cambria Math" w:hAnsiTheme="majorBidi" w:cstheme="majorBidi"/>
                <w:sz w:val="24"/>
                <w:szCs w:val="24"/>
                <w:lang w:bidi="fa-IR"/>
              </w:rPr>
              <m:t xml:space="preserve"> </m:t>
            </m:r>
            <m:d>
              <m:dPr>
                <m:ctrlPr>
                  <w:rPr>
                    <w:rFonts w:ascii="Cambria Math" w:hAnsiTheme="majorBidi" w:cstheme="majorBidi"/>
                    <w:i/>
                    <w:sz w:val="24"/>
                    <w:szCs w:val="24"/>
                    <w:lang w:bidi="fa-IR"/>
                  </w:rPr>
                </m:ctrlPr>
              </m:dPr>
              <m:e>
                <m:r>
                  <w:rPr>
                    <w:rFonts w:ascii="Cambria Math" w:hAnsi="Cambria Math" w:cstheme="majorBidi"/>
                    <w:sz w:val="24"/>
                    <w:szCs w:val="24"/>
                    <w:lang w:bidi="fa-IR"/>
                  </w:rPr>
                  <m:t>A</m:t>
                </m:r>
              </m:e>
            </m:d>
          </m:den>
        </m:f>
      </m:oMath>
    </w:p>
    <w:p w:rsidR="00C70B38" w:rsidRPr="000D67C7" w:rsidRDefault="00C70B38"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lastRenderedPageBreak/>
        <w:t xml:space="preserve">ROA= </w:t>
      </w:r>
      <m:oMath>
        <m:f>
          <m:fPr>
            <m:ctrlPr>
              <w:rPr>
                <w:rFonts w:ascii="Cambria Math" w:hAnsiTheme="majorBidi" w:cstheme="majorBidi"/>
                <w:i/>
                <w:sz w:val="24"/>
                <w:szCs w:val="24"/>
                <w:lang w:bidi="fa-IR"/>
              </w:rPr>
            </m:ctrlPr>
          </m:fPr>
          <m:num>
            <m:r>
              <w:rPr>
                <w:rFonts w:ascii="Cambria Math" w:hAnsi="Cambria Math" w:cstheme="majorBidi"/>
                <w:sz w:val="24"/>
                <w:szCs w:val="24"/>
                <w:lang w:bidi="fa-IR"/>
              </w:rPr>
              <m:t>earnings</m:t>
            </m:r>
            <m:r>
              <w:rPr>
                <w:rFonts w:ascii="Cambria Math" w:hAnsiTheme="majorBidi" w:cstheme="majorBidi"/>
                <w:sz w:val="24"/>
                <w:szCs w:val="24"/>
                <w:lang w:bidi="fa-IR"/>
              </w:rPr>
              <m:t xml:space="preserve"> </m:t>
            </m:r>
            <m:r>
              <w:rPr>
                <w:rFonts w:ascii="Cambria Math" w:hAnsi="Cambria Math" w:cstheme="majorBidi"/>
                <w:sz w:val="24"/>
                <w:szCs w:val="24"/>
                <w:lang w:bidi="fa-IR"/>
              </w:rPr>
              <m:t>before</m:t>
            </m:r>
            <m:r>
              <w:rPr>
                <w:rFonts w:ascii="Cambria Math" w:hAnsiTheme="majorBidi" w:cstheme="majorBidi"/>
                <w:sz w:val="24"/>
                <w:szCs w:val="24"/>
                <w:lang w:bidi="fa-IR"/>
              </w:rPr>
              <m:t xml:space="preserve"> </m:t>
            </m:r>
            <m:r>
              <w:rPr>
                <w:rFonts w:ascii="Cambria Math" w:hAnsi="Cambria Math" w:cstheme="majorBidi"/>
                <w:sz w:val="24"/>
                <w:szCs w:val="24"/>
                <w:lang w:bidi="fa-IR"/>
              </w:rPr>
              <m:t>tax</m:t>
            </m:r>
          </m:num>
          <m:den>
            <m:r>
              <w:rPr>
                <w:rFonts w:ascii="Cambria Math" w:hAnsi="Cambria Math" w:cstheme="majorBidi"/>
                <w:sz w:val="24"/>
                <w:szCs w:val="24"/>
                <w:lang w:bidi="fa-IR"/>
              </w:rPr>
              <m:t>TA</m:t>
            </m:r>
          </m:den>
        </m:f>
      </m:oMath>
    </w:p>
    <w:p w:rsidR="00F85FC3" w:rsidRPr="000D67C7" w:rsidRDefault="00F85FC3" w:rsidP="000D67C7">
      <w:pPr>
        <w:pStyle w:val="ListParagraph"/>
        <w:numPr>
          <w:ilvl w:val="0"/>
          <w:numId w:val="4"/>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Returns on equity</w:t>
      </w:r>
      <w:r w:rsidR="00C13A08" w:rsidRPr="000D67C7">
        <w:rPr>
          <w:rFonts w:asciiTheme="majorBidi" w:eastAsiaTheme="minorEastAsia" w:hAnsiTheme="majorBidi" w:cstheme="majorBidi"/>
          <w:sz w:val="24"/>
          <w:szCs w:val="24"/>
          <w:lang w:bidi="fa-IR"/>
        </w:rPr>
        <w:t xml:space="preserve"> (ROE)</w:t>
      </w:r>
    </w:p>
    <w:p w:rsidR="00A65C66" w:rsidRPr="000D67C7" w:rsidRDefault="00A65C66"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ROE r</w:t>
      </w:r>
      <w:r w:rsidR="00C13A08" w:rsidRPr="000D67C7">
        <w:rPr>
          <w:rFonts w:asciiTheme="majorBidi" w:eastAsiaTheme="minorEastAsia" w:hAnsiTheme="majorBidi" w:cstheme="majorBidi"/>
          <w:sz w:val="24"/>
          <w:szCs w:val="24"/>
          <w:lang w:bidi="fa-IR"/>
        </w:rPr>
        <w:t xml:space="preserve">eflects rate of profitability </w:t>
      </w:r>
      <w:r w:rsidRPr="000D67C7">
        <w:rPr>
          <w:rFonts w:asciiTheme="majorBidi" w:eastAsiaTheme="minorEastAsia" w:hAnsiTheme="majorBidi" w:cstheme="majorBidi"/>
          <w:sz w:val="24"/>
          <w:szCs w:val="24"/>
          <w:lang w:bidi="fa-IR"/>
        </w:rPr>
        <w:t>in a company in relation to book capital of shareholders.</w:t>
      </w:r>
    </w:p>
    <w:p w:rsidR="00A65C66" w:rsidRPr="000D67C7" w:rsidRDefault="00A65C66" w:rsidP="000D67C7">
      <w:pPr>
        <w:spacing w:line="360" w:lineRule="auto"/>
        <w:jc w:val="both"/>
        <w:rPr>
          <w:rFonts w:asciiTheme="majorBidi" w:eastAsiaTheme="minorEastAsia" w:hAnsiTheme="majorBidi" w:cstheme="majorBidi"/>
          <w:sz w:val="24"/>
          <w:szCs w:val="24"/>
          <w:lang w:bidi="fa-IR"/>
        </w:rPr>
      </w:pPr>
      <w:r w:rsidRPr="000D67C7">
        <w:rPr>
          <w:rFonts w:asciiTheme="majorBidi" w:hAnsiTheme="majorBidi" w:cstheme="majorBidi"/>
          <w:sz w:val="24"/>
          <w:szCs w:val="24"/>
          <w:lang w:bidi="fa-IR"/>
        </w:rPr>
        <w:t xml:space="preserve">ROA= </w:t>
      </w:r>
      <m:oMath>
        <m:f>
          <m:fPr>
            <m:ctrlPr>
              <w:rPr>
                <w:rFonts w:ascii="Cambria Math" w:hAnsiTheme="majorBidi" w:cstheme="majorBidi"/>
                <w:i/>
                <w:sz w:val="24"/>
                <w:szCs w:val="24"/>
                <w:lang w:bidi="fa-IR"/>
              </w:rPr>
            </m:ctrlPr>
          </m:fPr>
          <m:num>
            <m:r>
              <w:rPr>
                <w:rFonts w:ascii="Cambria Math" w:hAnsi="Cambria Math" w:cstheme="majorBidi"/>
                <w:sz w:val="24"/>
                <w:szCs w:val="24"/>
                <w:lang w:bidi="fa-IR"/>
              </w:rPr>
              <m:t>NI</m:t>
            </m:r>
          </m:num>
          <m:den>
            <m:r>
              <w:rPr>
                <w:rFonts w:ascii="Cambria Math" w:hAnsi="Cambria Math" w:cstheme="majorBidi"/>
                <w:sz w:val="24"/>
                <w:szCs w:val="24"/>
                <w:lang w:bidi="fa-IR"/>
              </w:rPr>
              <m:t>SEH</m:t>
            </m:r>
            <m:r>
              <w:rPr>
                <w:rFonts w:ascii="Cambria Math" w:hAnsiTheme="majorBidi" w:cstheme="majorBidi"/>
                <w:sz w:val="24"/>
                <w:szCs w:val="24"/>
                <w:lang w:bidi="fa-IR"/>
              </w:rPr>
              <m:t xml:space="preserve"> </m:t>
            </m:r>
            <m:d>
              <m:dPr>
                <m:ctrlPr>
                  <w:rPr>
                    <w:rFonts w:ascii="Cambria Math" w:hAnsiTheme="majorBidi" w:cstheme="majorBidi"/>
                    <w:i/>
                    <w:sz w:val="24"/>
                    <w:szCs w:val="24"/>
                    <w:lang w:bidi="fa-IR"/>
                  </w:rPr>
                </m:ctrlPr>
              </m:dPr>
              <m:e>
                <m:r>
                  <w:rPr>
                    <w:rFonts w:ascii="Cambria Math" w:hAnsi="Cambria Math" w:cstheme="majorBidi"/>
                    <w:sz w:val="24"/>
                    <w:szCs w:val="24"/>
                    <w:lang w:bidi="fa-IR"/>
                  </w:rPr>
                  <m:t>A</m:t>
                </m:r>
              </m:e>
            </m:d>
          </m:den>
        </m:f>
      </m:oMath>
    </w:p>
    <w:p w:rsidR="00A65C66" w:rsidRPr="000D67C7" w:rsidRDefault="00A65C66"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ROA= </w:t>
      </w:r>
      <m:oMath>
        <m:f>
          <m:fPr>
            <m:ctrlPr>
              <w:rPr>
                <w:rFonts w:ascii="Cambria Math" w:hAnsiTheme="majorBidi" w:cstheme="majorBidi"/>
                <w:i/>
                <w:sz w:val="24"/>
                <w:szCs w:val="24"/>
                <w:lang w:bidi="fa-IR"/>
              </w:rPr>
            </m:ctrlPr>
          </m:fPr>
          <m:num>
            <m:r>
              <w:rPr>
                <w:rFonts w:ascii="Cambria Math" w:hAnsi="Cambria Math" w:cstheme="majorBidi"/>
                <w:sz w:val="24"/>
                <w:szCs w:val="24"/>
                <w:lang w:bidi="fa-IR"/>
              </w:rPr>
              <m:t>net</m:t>
            </m:r>
            <m:r>
              <w:rPr>
                <w:rFonts w:ascii="Cambria Math" w:hAnsiTheme="majorBidi" w:cstheme="majorBidi"/>
                <w:sz w:val="24"/>
                <w:szCs w:val="24"/>
                <w:lang w:bidi="fa-IR"/>
              </w:rPr>
              <m:t xml:space="preserve"> </m:t>
            </m:r>
            <m:r>
              <w:rPr>
                <w:rFonts w:ascii="Cambria Math" w:hAnsi="Cambria Math" w:cstheme="majorBidi"/>
                <w:sz w:val="24"/>
                <w:szCs w:val="24"/>
                <w:lang w:bidi="fa-IR"/>
              </w:rPr>
              <m:t>income</m:t>
            </m:r>
            <m:r>
              <w:rPr>
                <w:rFonts w:asciiTheme="majorBidi" w:hAnsiTheme="majorBidi" w:cstheme="majorBidi"/>
                <w:sz w:val="24"/>
                <w:szCs w:val="24"/>
                <w:lang w:bidi="fa-IR"/>
              </w:rPr>
              <m:t>-</m:t>
            </m:r>
            <m:r>
              <w:rPr>
                <w:rFonts w:ascii="Cambria Math" w:hAnsiTheme="majorBidi" w:cstheme="majorBidi"/>
                <w:sz w:val="24"/>
                <w:szCs w:val="24"/>
                <w:lang w:bidi="fa-IR"/>
              </w:rPr>
              <m:t xml:space="preserve"> </m:t>
            </m:r>
            <m:r>
              <w:rPr>
                <w:rFonts w:ascii="Cambria Math" w:hAnsi="Cambria Math" w:cstheme="majorBidi"/>
                <w:sz w:val="24"/>
                <w:szCs w:val="24"/>
                <w:lang w:bidi="fa-IR"/>
              </w:rPr>
              <m:t>Preferred</m:t>
            </m:r>
            <m:r>
              <w:rPr>
                <w:rFonts w:ascii="Cambria Math" w:hAnsiTheme="majorBidi" w:cstheme="majorBidi"/>
                <w:sz w:val="24"/>
                <w:szCs w:val="24"/>
                <w:lang w:bidi="fa-IR"/>
              </w:rPr>
              <m:t xml:space="preserve"> </m:t>
            </m:r>
            <m:r>
              <w:rPr>
                <w:rFonts w:ascii="Cambria Math" w:hAnsi="Cambria Math" w:cstheme="majorBidi"/>
                <w:sz w:val="24"/>
                <w:szCs w:val="24"/>
                <w:lang w:bidi="fa-IR"/>
              </w:rPr>
              <m:t>Stock</m:t>
            </m:r>
            <m:r>
              <w:rPr>
                <w:rFonts w:ascii="Cambria Math" w:hAnsiTheme="majorBidi" w:cstheme="majorBidi"/>
                <w:sz w:val="24"/>
                <w:szCs w:val="24"/>
                <w:lang w:bidi="fa-IR"/>
              </w:rPr>
              <m:t xml:space="preserve"> </m:t>
            </m:r>
            <m:r>
              <w:rPr>
                <w:rFonts w:ascii="Cambria Math" w:hAnsi="Cambria Math" w:cstheme="majorBidi"/>
                <w:sz w:val="24"/>
                <w:szCs w:val="24"/>
                <w:lang w:bidi="fa-IR"/>
              </w:rPr>
              <m:t>Dividend</m:t>
            </m:r>
          </m:num>
          <m:den>
            <m:r>
              <w:rPr>
                <w:rFonts w:ascii="Cambria Math" w:hAnsi="Cambria Math" w:cstheme="majorBidi"/>
                <w:sz w:val="24"/>
                <w:szCs w:val="24"/>
                <w:lang w:bidi="fa-IR"/>
              </w:rPr>
              <m:t>s</m:t>
            </m:r>
            <m:r>
              <w:rPr>
                <w:rFonts w:asciiTheme="majorBidi" w:hAnsi="Cambria Math" w:cstheme="majorBidi"/>
                <w:sz w:val="24"/>
                <w:szCs w:val="24"/>
                <w:lang w:bidi="fa-IR"/>
              </w:rPr>
              <m:t>h</m:t>
            </m:r>
            <m:r>
              <w:rPr>
                <w:rFonts w:ascii="Cambria Math" w:hAnsi="Cambria Math" w:cstheme="majorBidi"/>
                <w:sz w:val="24"/>
                <w:szCs w:val="24"/>
                <w:lang w:bidi="fa-IR"/>
              </w:rPr>
              <m:t>are</m:t>
            </m:r>
            <m:r>
              <w:rPr>
                <w:rFonts w:asciiTheme="majorBidi" w:hAnsi="Cambria Math" w:cstheme="majorBidi"/>
                <w:sz w:val="24"/>
                <w:szCs w:val="24"/>
                <w:lang w:bidi="fa-IR"/>
              </w:rPr>
              <m:t>h</m:t>
            </m:r>
            <m:r>
              <w:rPr>
                <w:rFonts w:ascii="Cambria Math" w:hAnsi="Cambria Math" w:cstheme="majorBidi"/>
                <w:sz w:val="24"/>
                <w:szCs w:val="24"/>
                <w:lang w:bidi="fa-IR"/>
              </w:rPr>
              <m:t>older</m:t>
            </m:r>
            <m:r>
              <w:rPr>
                <w:rFonts w:ascii="Cambria Math" w:hAnsiTheme="majorBidi" w:cstheme="majorBidi"/>
                <w:sz w:val="24"/>
                <w:szCs w:val="24"/>
                <w:lang w:bidi="fa-IR"/>
              </w:rPr>
              <m:t xml:space="preserve"> </m:t>
            </m:r>
            <m:r>
              <w:rPr>
                <w:rFonts w:ascii="Cambria Math" w:hAnsi="Cambria Math" w:cstheme="majorBidi"/>
                <w:sz w:val="24"/>
                <w:szCs w:val="24"/>
                <w:lang w:bidi="fa-IR"/>
              </w:rPr>
              <m:t>eqity</m:t>
            </m:r>
          </m:den>
        </m:f>
      </m:oMath>
    </w:p>
    <w:p w:rsidR="00243039" w:rsidRPr="000D67C7" w:rsidRDefault="00296060" w:rsidP="000D67C7">
      <w:pPr>
        <w:pStyle w:val="ListParagraph"/>
        <w:numPr>
          <w:ilvl w:val="0"/>
          <w:numId w:val="4"/>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Q-Tobin</w:t>
      </w:r>
    </w:p>
    <w:p w:rsidR="00296060" w:rsidRPr="000D67C7" w:rsidRDefault="00DF36CC"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It is an important indicator for measuring value and a valid indicator for measuring corporate performance.</w:t>
      </w:r>
      <w:r w:rsidR="00435850" w:rsidRPr="000D67C7">
        <w:rPr>
          <w:rFonts w:asciiTheme="majorBidi" w:eastAsiaTheme="minorEastAsia" w:hAnsiTheme="majorBidi" w:cstheme="majorBidi"/>
          <w:sz w:val="24"/>
          <w:szCs w:val="24"/>
          <w:lang w:bidi="fa-IR"/>
        </w:rPr>
        <w:t xml:space="preserve"> Q-Tobin is obtained from the rate of market value of corporate securities to replacement costs of assets. </w:t>
      </w:r>
    </w:p>
    <w:p w:rsidR="00435850" w:rsidRPr="000D67C7" w:rsidRDefault="00435850" w:rsidP="000D67C7">
      <w:pPr>
        <w:spacing w:line="360" w:lineRule="auto"/>
        <w:jc w:val="both"/>
        <w:rPr>
          <w:rFonts w:asciiTheme="majorBidi" w:eastAsiaTheme="minorEastAsia" w:hAnsiTheme="majorBidi" w:cstheme="majorBidi"/>
          <w:sz w:val="24"/>
          <w:szCs w:val="24"/>
          <w:lang w:bidi="fa-IR"/>
        </w:rPr>
      </w:pPr>
      <w:r w:rsidRPr="000D67C7">
        <w:rPr>
          <w:rFonts w:asciiTheme="majorBidi" w:hAnsiTheme="majorBidi" w:cstheme="majorBidi"/>
          <w:sz w:val="24"/>
          <w:szCs w:val="24"/>
          <w:lang w:bidi="fa-IR"/>
        </w:rPr>
        <w:t xml:space="preserve">ROA= </w:t>
      </w:r>
      <m:oMath>
        <m:f>
          <m:fPr>
            <m:ctrlPr>
              <w:rPr>
                <w:rFonts w:ascii="Cambria Math" w:hAnsiTheme="majorBidi" w:cstheme="majorBidi"/>
                <w:i/>
                <w:sz w:val="24"/>
                <w:szCs w:val="24"/>
                <w:lang w:bidi="fa-IR"/>
              </w:rPr>
            </m:ctrlPr>
          </m:fPr>
          <m:num>
            <m:r>
              <w:rPr>
                <w:rFonts w:ascii="Cambria Math" w:hAnsi="Cambria Math" w:cstheme="majorBidi"/>
                <w:sz w:val="24"/>
                <w:szCs w:val="24"/>
                <w:lang w:bidi="fa-IR"/>
              </w:rPr>
              <m:t>MV</m:t>
            </m:r>
          </m:num>
          <m:den>
            <m:r>
              <w:rPr>
                <w:rFonts w:ascii="Cambria Math" w:hAnsi="Cambria Math" w:cstheme="majorBidi"/>
                <w:sz w:val="24"/>
                <w:szCs w:val="24"/>
                <w:lang w:bidi="fa-IR"/>
              </w:rPr>
              <m:t>RC</m:t>
            </m:r>
          </m:den>
        </m:f>
      </m:oMath>
    </w:p>
    <w:p w:rsidR="00D14133" w:rsidRPr="000D67C7" w:rsidRDefault="00D14133" w:rsidP="000D67C7">
      <w:pPr>
        <w:spacing w:line="360" w:lineRule="auto"/>
        <w:jc w:val="both"/>
        <w:rPr>
          <w:rFonts w:asciiTheme="majorBidi" w:eastAsiaTheme="minorEastAsia" w:hAnsiTheme="majorBidi" w:cstheme="majorBidi"/>
          <w:sz w:val="24"/>
          <w:szCs w:val="24"/>
          <w:lang w:bidi="fa-IR"/>
        </w:rPr>
      </w:pPr>
    </w:p>
    <w:p w:rsidR="00435850" w:rsidRPr="000D67C7" w:rsidRDefault="00E93D55" w:rsidP="000D67C7">
      <w:pPr>
        <w:spacing w:line="360" w:lineRule="auto"/>
        <w:jc w:val="both"/>
        <w:rPr>
          <w:rFonts w:asciiTheme="majorBidi" w:eastAsiaTheme="minorEastAsia" w:hAnsiTheme="majorBidi" w:cstheme="majorBidi"/>
          <w:b/>
          <w:bCs/>
          <w:sz w:val="24"/>
          <w:szCs w:val="24"/>
          <w:lang w:bidi="fa-IR"/>
        </w:rPr>
      </w:pPr>
      <w:r w:rsidRPr="000D67C7">
        <w:rPr>
          <w:rFonts w:asciiTheme="majorBidi" w:eastAsiaTheme="minorEastAsia" w:hAnsiTheme="majorBidi" w:cstheme="majorBidi"/>
          <w:b/>
          <w:bCs/>
          <w:sz w:val="24"/>
          <w:szCs w:val="24"/>
          <w:lang w:bidi="fa-IR"/>
        </w:rPr>
        <w:t>Control variable</w:t>
      </w:r>
    </w:p>
    <w:p w:rsidR="00E93D55" w:rsidRPr="000D67C7" w:rsidRDefault="00D14133"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Firm size: </w:t>
      </w:r>
      <w:r w:rsidR="00AA7A95" w:rsidRPr="000D67C7">
        <w:rPr>
          <w:rFonts w:asciiTheme="majorBidi" w:eastAsiaTheme="minorEastAsia" w:hAnsiTheme="majorBidi" w:cstheme="majorBidi"/>
          <w:sz w:val="24"/>
          <w:szCs w:val="24"/>
          <w:lang w:bidi="fa-IR"/>
        </w:rPr>
        <w:t xml:space="preserve">natural logarithm of sales is used as representing firm size. </w:t>
      </w:r>
    </w:p>
    <w:p w:rsidR="00AA7A95" w:rsidRPr="000D67C7" w:rsidRDefault="00AA7A95"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Fs= ln sales</w:t>
      </w:r>
    </w:p>
    <w:p w:rsidR="00AA7A95" w:rsidRPr="000D67C7" w:rsidRDefault="00AA7A95"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Leverage: is obtained through dividing liabilities by book value of total assets.</w:t>
      </w:r>
    </w:p>
    <w:p w:rsidR="00AA7A95" w:rsidRPr="000D67C7" w:rsidRDefault="00AA7A95"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Leverage= liability / assets</w:t>
      </w:r>
    </w:p>
    <w:p w:rsidR="00AA7A95" w:rsidRPr="000D67C7" w:rsidRDefault="00AA7A95" w:rsidP="000D67C7">
      <w:pPr>
        <w:spacing w:line="360" w:lineRule="auto"/>
        <w:jc w:val="both"/>
        <w:rPr>
          <w:rFonts w:asciiTheme="majorBidi" w:eastAsiaTheme="minorEastAsia" w:hAnsiTheme="majorBidi" w:cstheme="majorBidi"/>
          <w:sz w:val="24"/>
          <w:szCs w:val="24"/>
          <w:lang w:bidi="fa-IR"/>
        </w:rPr>
      </w:pPr>
    </w:p>
    <w:p w:rsidR="006E4D10" w:rsidRPr="000D67C7" w:rsidRDefault="006E4D10" w:rsidP="000D67C7">
      <w:pPr>
        <w:spacing w:line="360" w:lineRule="auto"/>
        <w:jc w:val="both"/>
        <w:rPr>
          <w:rFonts w:asciiTheme="majorBidi" w:eastAsiaTheme="minorEastAsia" w:hAnsiTheme="majorBidi" w:cstheme="majorBidi"/>
          <w:b/>
          <w:bCs/>
          <w:sz w:val="24"/>
          <w:szCs w:val="24"/>
          <w:lang w:bidi="fa-IR"/>
        </w:rPr>
      </w:pPr>
      <w:r w:rsidRPr="000D67C7">
        <w:rPr>
          <w:rFonts w:asciiTheme="majorBidi" w:eastAsiaTheme="minorEastAsia" w:hAnsiTheme="majorBidi" w:cstheme="majorBidi"/>
          <w:b/>
          <w:bCs/>
          <w:sz w:val="24"/>
          <w:szCs w:val="24"/>
          <w:lang w:bidi="fa-IR"/>
        </w:rPr>
        <w:t>Methodology</w:t>
      </w:r>
    </w:p>
    <w:p w:rsidR="006E4D10" w:rsidRPr="000D67C7" w:rsidRDefault="00D449D4"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The present study is an applied, post-event and descriptive research. Population of the study includes all 56 companies listed at Tehran Stock Exchange from 2008 to 2012, from among which, using elimination method of screening, 46 companies are taken as samples. Sampling is performed </w:t>
      </w:r>
      <w:r w:rsidR="00D4735D" w:rsidRPr="000D67C7">
        <w:rPr>
          <w:rFonts w:asciiTheme="majorBidi" w:eastAsiaTheme="minorEastAsia" w:hAnsiTheme="majorBidi" w:cstheme="majorBidi"/>
          <w:sz w:val="24"/>
          <w:szCs w:val="24"/>
          <w:lang w:bidi="fa-IR"/>
        </w:rPr>
        <w:t>based on the following requirements</w:t>
      </w:r>
      <w:r w:rsidR="00C20D93" w:rsidRPr="000D67C7">
        <w:rPr>
          <w:rFonts w:asciiTheme="majorBidi" w:eastAsiaTheme="minorEastAsia" w:hAnsiTheme="majorBidi" w:cstheme="majorBidi"/>
          <w:sz w:val="24"/>
          <w:szCs w:val="24"/>
          <w:lang w:bidi="fa-IR"/>
        </w:rPr>
        <w:t xml:space="preserve"> on companies</w:t>
      </w:r>
      <w:r w:rsidR="00D4735D" w:rsidRPr="000D67C7">
        <w:rPr>
          <w:rFonts w:asciiTheme="majorBidi" w:eastAsiaTheme="minorEastAsia" w:hAnsiTheme="majorBidi" w:cstheme="majorBidi"/>
          <w:sz w:val="24"/>
          <w:szCs w:val="24"/>
          <w:lang w:bidi="fa-IR"/>
        </w:rPr>
        <w:t>:</w:t>
      </w:r>
    </w:p>
    <w:p w:rsidR="00D4735D" w:rsidRPr="000D67C7" w:rsidRDefault="003F41CB" w:rsidP="000D67C7">
      <w:pPr>
        <w:pStyle w:val="ListParagraph"/>
        <w:numPr>
          <w:ilvl w:val="0"/>
          <w:numId w:val="5"/>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lastRenderedPageBreak/>
        <w:t>Companies with t</w:t>
      </w:r>
      <w:r w:rsidR="00C20D93" w:rsidRPr="000D67C7">
        <w:rPr>
          <w:rFonts w:asciiTheme="majorBidi" w:eastAsiaTheme="minorEastAsia" w:hAnsiTheme="majorBidi" w:cstheme="majorBidi"/>
          <w:sz w:val="24"/>
          <w:szCs w:val="24"/>
          <w:lang w:bidi="fa-IR"/>
        </w:rPr>
        <w:t xml:space="preserve">heir fiscal year </w:t>
      </w:r>
      <w:r w:rsidRPr="000D67C7">
        <w:rPr>
          <w:rFonts w:asciiTheme="majorBidi" w:eastAsiaTheme="minorEastAsia" w:hAnsiTheme="majorBidi" w:cstheme="majorBidi"/>
          <w:sz w:val="24"/>
          <w:szCs w:val="24"/>
          <w:lang w:bidi="fa-IR"/>
        </w:rPr>
        <w:t xml:space="preserve">set for </w:t>
      </w:r>
      <w:r w:rsidR="00C20D93" w:rsidRPr="000D67C7">
        <w:rPr>
          <w:rFonts w:asciiTheme="majorBidi" w:eastAsiaTheme="minorEastAsia" w:hAnsiTheme="majorBidi" w:cstheme="majorBidi"/>
          <w:sz w:val="24"/>
          <w:szCs w:val="24"/>
          <w:lang w:bidi="fa-IR"/>
        </w:rPr>
        <w:t>end</w:t>
      </w:r>
      <w:r w:rsidRPr="000D67C7">
        <w:rPr>
          <w:rFonts w:asciiTheme="majorBidi" w:eastAsiaTheme="minorEastAsia" w:hAnsiTheme="majorBidi" w:cstheme="majorBidi"/>
          <w:sz w:val="24"/>
          <w:szCs w:val="24"/>
          <w:lang w:bidi="fa-IR"/>
        </w:rPr>
        <w:t xml:space="preserve"> of</w:t>
      </w:r>
      <w:r w:rsidR="00C20D93" w:rsidRPr="000D67C7">
        <w:rPr>
          <w:rFonts w:asciiTheme="majorBidi" w:eastAsiaTheme="minorEastAsia" w:hAnsiTheme="majorBidi" w:cstheme="majorBidi"/>
          <w:sz w:val="24"/>
          <w:szCs w:val="24"/>
          <w:lang w:bidi="fa-IR"/>
        </w:rPr>
        <w:t xml:space="preserve"> Esfand.</w:t>
      </w:r>
    </w:p>
    <w:p w:rsidR="00C20D93" w:rsidRPr="000D67C7" w:rsidRDefault="003F41CB" w:rsidP="000D67C7">
      <w:pPr>
        <w:pStyle w:val="ListParagraph"/>
        <w:numPr>
          <w:ilvl w:val="0"/>
          <w:numId w:val="5"/>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Companies which h</w:t>
      </w:r>
      <w:r w:rsidR="00C20D93" w:rsidRPr="000D67C7">
        <w:rPr>
          <w:rFonts w:asciiTheme="majorBidi" w:eastAsiaTheme="minorEastAsia" w:hAnsiTheme="majorBidi" w:cstheme="majorBidi"/>
          <w:sz w:val="24"/>
          <w:szCs w:val="24"/>
          <w:lang w:bidi="fa-IR"/>
        </w:rPr>
        <w:t>ave been active continuously in the Stock.</w:t>
      </w:r>
    </w:p>
    <w:p w:rsidR="00C20D93" w:rsidRPr="000D67C7" w:rsidRDefault="003F41CB" w:rsidP="000D67C7">
      <w:pPr>
        <w:pStyle w:val="ListParagraph"/>
        <w:numPr>
          <w:ilvl w:val="0"/>
          <w:numId w:val="5"/>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Companies with information needed for testing hypotheses.</w:t>
      </w:r>
    </w:p>
    <w:p w:rsidR="003F41CB" w:rsidRPr="000D67C7" w:rsidRDefault="003F41CB" w:rsidP="000D67C7">
      <w:pPr>
        <w:pStyle w:val="ListParagraph"/>
        <w:numPr>
          <w:ilvl w:val="0"/>
          <w:numId w:val="5"/>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Companies with shares untraded not more than five months during the study.</w:t>
      </w:r>
    </w:p>
    <w:p w:rsidR="003F41CB" w:rsidRPr="000D67C7" w:rsidRDefault="003F41CB" w:rsidP="000D67C7">
      <w:pPr>
        <w:spacing w:line="360" w:lineRule="auto"/>
        <w:jc w:val="both"/>
        <w:rPr>
          <w:rFonts w:asciiTheme="majorBidi" w:eastAsiaTheme="minorEastAsia" w:hAnsiTheme="majorBidi" w:cstheme="majorBidi"/>
          <w:sz w:val="24"/>
          <w:szCs w:val="24"/>
          <w:lang w:bidi="fa-IR"/>
        </w:rPr>
      </w:pPr>
    </w:p>
    <w:p w:rsidR="003A1132" w:rsidRPr="000D67C7" w:rsidRDefault="003A1132" w:rsidP="000D67C7">
      <w:pPr>
        <w:spacing w:line="360" w:lineRule="auto"/>
        <w:jc w:val="both"/>
        <w:rPr>
          <w:rFonts w:asciiTheme="majorBidi" w:eastAsiaTheme="minorEastAsia" w:hAnsiTheme="majorBidi" w:cstheme="majorBidi"/>
          <w:b/>
          <w:bCs/>
          <w:sz w:val="24"/>
          <w:szCs w:val="24"/>
          <w:lang w:bidi="fa-IR"/>
        </w:rPr>
      </w:pPr>
      <w:r w:rsidRPr="000D67C7">
        <w:rPr>
          <w:rFonts w:asciiTheme="majorBidi" w:eastAsiaTheme="minorEastAsia" w:hAnsiTheme="majorBidi" w:cstheme="majorBidi"/>
          <w:b/>
          <w:bCs/>
          <w:sz w:val="24"/>
          <w:szCs w:val="24"/>
          <w:lang w:bidi="fa-IR"/>
        </w:rPr>
        <w:t>Data analysis</w:t>
      </w:r>
    </w:p>
    <w:p w:rsidR="00987178" w:rsidRPr="000D67C7" w:rsidRDefault="00987178"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After collecting data</w:t>
      </w:r>
      <w:r w:rsidR="00285EEA" w:rsidRPr="000D67C7">
        <w:rPr>
          <w:rFonts w:asciiTheme="majorBidi" w:eastAsiaTheme="minorEastAsia" w:hAnsiTheme="majorBidi" w:cstheme="majorBidi"/>
          <w:sz w:val="24"/>
          <w:szCs w:val="24"/>
          <w:lang w:bidi="fa-IR"/>
        </w:rPr>
        <w:t xml:space="preserve"> for sample companies, Kolmogorov-Smirnov model was used for testing </w:t>
      </w:r>
      <w:r w:rsidR="00DD10B8" w:rsidRPr="000D67C7">
        <w:rPr>
          <w:rFonts w:asciiTheme="majorBidi" w:eastAsiaTheme="minorEastAsia" w:hAnsiTheme="majorBidi" w:cstheme="majorBidi"/>
          <w:sz w:val="24"/>
          <w:szCs w:val="24"/>
          <w:lang w:bidi="fa-IR"/>
        </w:rPr>
        <w:t xml:space="preserve">data </w:t>
      </w:r>
      <w:r w:rsidR="00285EEA" w:rsidRPr="000D67C7">
        <w:rPr>
          <w:rFonts w:asciiTheme="majorBidi" w:eastAsiaTheme="minorEastAsia" w:hAnsiTheme="majorBidi" w:cstheme="majorBidi"/>
          <w:sz w:val="24"/>
          <w:szCs w:val="24"/>
          <w:lang w:bidi="fa-IR"/>
        </w:rPr>
        <w:t xml:space="preserve">normality. </w:t>
      </w:r>
      <w:r w:rsidR="00DD10B8" w:rsidRPr="000D67C7">
        <w:rPr>
          <w:rFonts w:asciiTheme="majorBidi" w:eastAsiaTheme="minorEastAsia" w:hAnsiTheme="majorBidi" w:cstheme="majorBidi"/>
          <w:sz w:val="24"/>
          <w:szCs w:val="24"/>
          <w:lang w:bidi="fa-IR"/>
        </w:rPr>
        <w:t>Then, Perason distribution is used for testing the hypotheses. Pearson-Spearman correlation model is used for evaluating the relationship between variables. Finally, linear regression is used for testing explanatory capability of variables.</w:t>
      </w:r>
    </w:p>
    <w:p w:rsidR="00DD10B8" w:rsidRPr="000D67C7" w:rsidRDefault="00DD10B8" w:rsidP="000D67C7">
      <w:pPr>
        <w:spacing w:line="360" w:lineRule="auto"/>
        <w:jc w:val="both"/>
        <w:rPr>
          <w:rFonts w:asciiTheme="majorBidi" w:eastAsiaTheme="minorEastAsia" w:hAnsiTheme="majorBidi" w:cstheme="majorBidi"/>
          <w:sz w:val="24"/>
          <w:szCs w:val="24"/>
          <w:lang w:bidi="fa-IR"/>
        </w:rPr>
      </w:pPr>
    </w:p>
    <w:p w:rsidR="00C3778D" w:rsidRPr="000D67C7" w:rsidRDefault="00C3778D" w:rsidP="000D67C7">
      <w:pPr>
        <w:spacing w:line="360" w:lineRule="auto"/>
        <w:jc w:val="both"/>
        <w:rPr>
          <w:rFonts w:asciiTheme="majorBidi" w:eastAsiaTheme="minorEastAsia" w:hAnsiTheme="majorBidi" w:cstheme="majorBidi"/>
          <w:b/>
          <w:bCs/>
          <w:sz w:val="24"/>
          <w:szCs w:val="24"/>
          <w:lang w:bidi="fa-IR"/>
        </w:rPr>
      </w:pPr>
      <w:r w:rsidRPr="000D67C7">
        <w:rPr>
          <w:rFonts w:asciiTheme="majorBidi" w:eastAsiaTheme="minorEastAsia" w:hAnsiTheme="majorBidi" w:cstheme="majorBidi"/>
          <w:b/>
          <w:bCs/>
          <w:sz w:val="24"/>
          <w:szCs w:val="24"/>
          <w:lang w:bidi="fa-IR"/>
        </w:rPr>
        <w:t xml:space="preserve">Testing </w:t>
      </w:r>
      <w:r w:rsidR="00622529" w:rsidRPr="000D67C7">
        <w:rPr>
          <w:rFonts w:asciiTheme="majorBidi" w:eastAsiaTheme="minorEastAsia" w:hAnsiTheme="majorBidi" w:cstheme="majorBidi"/>
          <w:b/>
          <w:bCs/>
          <w:sz w:val="24"/>
          <w:szCs w:val="24"/>
          <w:lang w:bidi="fa-IR"/>
        </w:rPr>
        <w:t>Hypotheses</w:t>
      </w:r>
    </w:p>
    <w:p w:rsidR="00622529" w:rsidRPr="000D67C7" w:rsidRDefault="00EB4EE5" w:rsidP="000D67C7">
      <w:pPr>
        <w:spacing w:line="360" w:lineRule="auto"/>
        <w:jc w:val="both"/>
        <w:rPr>
          <w:rFonts w:asciiTheme="majorBidi" w:hAnsiTheme="majorBidi" w:cstheme="majorBidi"/>
          <w:sz w:val="24"/>
          <w:szCs w:val="24"/>
        </w:rPr>
      </w:pPr>
      <w:r w:rsidRPr="000D67C7">
        <w:rPr>
          <w:rFonts w:asciiTheme="majorBidi" w:eastAsiaTheme="minorEastAsia" w:hAnsiTheme="majorBidi" w:cstheme="majorBidi"/>
          <w:sz w:val="24"/>
          <w:szCs w:val="24"/>
          <w:lang w:bidi="fa-IR"/>
        </w:rPr>
        <w:t xml:space="preserve">Main hypothesis: </w:t>
      </w:r>
      <w:r w:rsidRPr="000D67C7">
        <w:rPr>
          <w:rFonts w:asciiTheme="majorBidi" w:hAnsiTheme="majorBidi" w:cstheme="majorBidi"/>
          <w:sz w:val="24"/>
          <w:szCs w:val="24"/>
          <w:lang w:bidi="fa-IR"/>
        </w:rPr>
        <w:t xml:space="preserve">Intellectual capital is influential on financial performance of </w:t>
      </w:r>
      <w:r w:rsidRPr="000D67C7">
        <w:rPr>
          <w:rFonts w:asciiTheme="majorBidi" w:hAnsiTheme="majorBidi" w:cstheme="majorBidi"/>
          <w:sz w:val="24"/>
          <w:szCs w:val="24"/>
        </w:rPr>
        <w:t>companies listed at Tehran stock (cement and petrochemical industries).</w:t>
      </w:r>
    </w:p>
    <w:p w:rsidR="00EB4EE5" w:rsidRPr="000D67C7" w:rsidRDefault="00EB4EE5"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P</w:t>
      </w:r>
      <w:r w:rsidRPr="000D67C7">
        <w:rPr>
          <w:rFonts w:asciiTheme="majorBidi" w:hAnsiTheme="majorBidi" w:cstheme="majorBidi"/>
          <w:sz w:val="24"/>
          <w:szCs w:val="24"/>
          <w:vertAlign w:val="subscript"/>
        </w:rPr>
        <w:t>i</w:t>
      </w:r>
      <w:r w:rsidRPr="000D67C7">
        <w:rPr>
          <w:rFonts w:asciiTheme="majorBidi" w:hAnsiTheme="majorBidi" w:cstheme="majorBidi"/>
          <w:sz w:val="24"/>
          <w:szCs w:val="24"/>
        </w:rPr>
        <w:t>= α</w:t>
      </w:r>
      <w:r w:rsidRPr="000D67C7">
        <w:rPr>
          <w:rFonts w:asciiTheme="majorBidi" w:hAnsiTheme="majorBidi" w:cstheme="majorBidi"/>
          <w:sz w:val="24"/>
          <w:szCs w:val="24"/>
          <w:vertAlign w:val="subscript"/>
        </w:rPr>
        <w:t>0</w:t>
      </w:r>
      <w:r w:rsidRPr="000D67C7">
        <w:rPr>
          <w:rFonts w:asciiTheme="majorBidi" w:hAnsiTheme="majorBidi" w:cstheme="majorBidi"/>
          <w:sz w:val="24"/>
          <w:szCs w:val="24"/>
        </w:rPr>
        <w:t>+ α</w:t>
      </w:r>
      <w:r w:rsidRPr="000D67C7">
        <w:rPr>
          <w:rFonts w:asciiTheme="majorBidi" w:hAnsiTheme="majorBidi" w:cstheme="majorBidi"/>
          <w:sz w:val="24"/>
          <w:szCs w:val="24"/>
          <w:vertAlign w:val="subscript"/>
        </w:rPr>
        <w:t>1</w:t>
      </w:r>
      <w:r w:rsidRPr="000D67C7">
        <w:rPr>
          <w:rFonts w:asciiTheme="majorBidi" w:hAnsiTheme="majorBidi" w:cstheme="majorBidi"/>
          <w:sz w:val="24"/>
          <w:szCs w:val="24"/>
        </w:rPr>
        <w:t>VAIC</w:t>
      </w:r>
      <w:r w:rsidRPr="000D67C7">
        <w:rPr>
          <w:rFonts w:asciiTheme="majorBidi" w:hAnsiTheme="majorBidi" w:cstheme="majorBidi"/>
          <w:sz w:val="24"/>
          <w:szCs w:val="24"/>
          <w:vertAlign w:val="subscript"/>
        </w:rPr>
        <w:t>i</w:t>
      </w:r>
      <w:r w:rsidRPr="000D67C7">
        <w:rPr>
          <w:rFonts w:asciiTheme="majorBidi" w:hAnsiTheme="majorBidi" w:cstheme="majorBidi"/>
          <w:sz w:val="24"/>
          <w:szCs w:val="24"/>
        </w:rPr>
        <w:t>+e</w:t>
      </w:r>
    </w:p>
    <w:p w:rsidR="00EB4EE5" w:rsidRPr="000D67C7" w:rsidRDefault="00A83C1A"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0</w:t>
      </w:r>
      <w:r w:rsidRPr="000D67C7">
        <w:rPr>
          <w:rFonts w:asciiTheme="majorBidi" w:hAnsiTheme="majorBidi" w:cstheme="majorBidi"/>
          <w:sz w:val="24"/>
          <w:szCs w:val="24"/>
        </w:rPr>
        <w:t>: there is no linear relationship between the two variables</w:t>
      </w:r>
    </w:p>
    <w:p w:rsidR="00A83C1A" w:rsidRPr="000D67C7" w:rsidRDefault="00A83C1A"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1</w:t>
      </w:r>
      <w:r w:rsidRPr="000D67C7">
        <w:rPr>
          <w:rFonts w:asciiTheme="majorBidi" w:hAnsiTheme="majorBidi" w:cstheme="majorBidi"/>
          <w:sz w:val="24"/>
          <w:szCs w:val="24"/>
        </w:rPr>
        <w:t>: there is a linear relationship between the two variables</w:t>
      </w:r>
    </w:p>
    <w:p w:rsidR="000C57FF" w:rsidRPr="000D67C7" w:rsidRDefault="000C57FF"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 xml:space="preserve">Table 1. </w:t>
      </w:r>
      <w:r w:rsidRPr="000D67C7">
        <w:rPr>
          <w:rFonts w:asciiTheme="majorBidi" w:hAnsiTheme="majorBidi" w:cstheme="majorBidi"/>
          <w:sz w:val="24"/>
          <w:szCs w:val="24"/>
        </w:rPr>
        <w:t xml:space="preserve">Results of regression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1413"/>
        <w:gridCol w:w="1417"/>
        <w:gridCol w:w="1349"/>
        <w:gridCol w:w="1410"/>
        <w:gridCol w:w="1416"/>
        <w:gridCol w:w="1514"/>
      </w:tblGrid>
      <w:tr w:rsidR="001578F0" w:rsidRPr="000D67C7" w:rsidTr="001578F0">
        <w:trPr>
          <w:trHeight w:val="327"/>
        </w:trPr>
        <w:tc>
          <w:tcPr>
            <w:tcW w:w="1057" w:type="dxa"/>
            <w:vMerge w:val="restart"/>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p>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variable</w:t>
            </w:r>
          </w:p>
        </w:tc>
        <w:tc>
          <w:tcPr>
            <w:tcW w:w="2831" w:type="dxa"/>
            <w:gridSpan w:val="2"/>
            <w:tcBorders>
              <w:bottom w:val="single" w:sz="4" w:space="0" w:color="auto"/>
            </w:tcBorders>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F-test</w:t>
            </w:r>
          </w:p>
        </w:tc>
        <w:tc>
          <w:tcPr>
            <w:tcW w:w="1349" w:type="dxa"/>
            <w:vMerge w:val="restart"/>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Coefficient of correlation</w:t>
            </w:r>
          </w:p>
        </w:tc>
        <w:tc>
          <w:tcPr>
            <w:tcW w:w="2822" w:type="dxa"/>
            <w:gridSpan w:val="2"/>
            <w:tcBorders>
              <w:bottom w:val="single" w:sz="4" w:space="0" w:color="auto"/>
            </w:tcBorders>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t-test</w:t>
            </w:r>
          </w:p>
        </w:tc>
        <w:tc>
          <w:tcPr>
            <w:tcW w:w="1517" w:type="dxa"/>
            <w:vMerge w:val="restart"/>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Pr>
            </w:pPr>
          </w:p>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D-W</w:t>
            </w:r>
          </w:p>
          <w:p w:rsidR="001578F0" w:rsidRPr="000D67C7" w:rsidRDefault="001578F0" w:rsidP="000D67C7">
            <w:pPr>
              <w:spacing w:after="0" w:line="360" w:lineRule="auto"/>
              <w:jc w:val="both"/>
              <w:rPr>
                <w:rFonts w:asciiTheme="majorBidi" w:hAnsiTheme="majorBidi" w:cstheme="majorBidi"/>
                <w:b/>
                <w:bCs/>
                <w:sz w:val="24"/>
                <w:szCs w:val="24"/>
              </w:rPr>
            </w:pPr>
          </w:p>
        </w:tc>
      </w:tr>
      <w:tr w:rsidR="001578F0" w:rsidRPr="000D67C7" w:rsidTr="001578F0">
        <w:trPr>
          <w:trHeight w:val="477"/>
        </w:trPr>
        <w:tc>
          <w:tcPr>
            <w:tcW w:w="1057" w:type="dxa"/>
            <w:vMerge/>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p>
        </w:tc>
        <w:tc>
          <w:tcPr>
            <w:tcW w:w="1414" w:type="dxa"/>
            <w:tcBorders>
              <w:top w:val="single" w:sz="4" w:space="0" w:color="auto"/>
              <w:right w:val="single" w:sz="4" w:space="0" w:color="auto"/>
            </w:tcBorders>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417" w:type="dxa"/>
            <w:tcBorders>
              <w:top w:val="single" w:sz="4" w:space="0" w:color="auto"/>
              <w:left w:val="single" w:sz="4" w:space="0" w:color="auto"/>
            </w:tcBorders>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349" w:type="dxa"/>
            <w:vMerge/>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p>
        </w:tc>
        <w:tc>
          <w:tcPr>
            <w:tcW w:w="1411" w:type="dxa"/>
            <w:tcBorders>
              <w:top w:val="single" w:sz="4" w:space="0" w:color="auto"/>
              <w:right w:val="single" w:sz="4" w:space="0" w:color="auto"/>
            </w:tcBorders>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411" w:type="dxa"/>
            <w:tcBorders>
              <w:top w:val="single" w:sz="4" w:space="0" w:color="auto"/>
              <w:left w:val="single" w:sz="4" w:space="0" w:color="auto"/>
            </w:tcBorders>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517" w:type="dxa"/>
            <w:vMerge/>
            <w:shd w:val="clear" w:color="auto" w:fill="D9D9D9"/>
          </w:tcPr>
          <w:p w:rsidR="001578F0" w:rsidRPr="000D67C7" w:rsidRDefault="001578F0" w:rsidP="000D67C7">
            <w:pPr>
              <w:spacing w:after="0" w:line="360" w:lineRule="auto"/>
              <w:jc w:val="both"/>
              <w:rPr>
                <w:rFonts w:asciiTheme="majorBidi" w:hAnsiTheme="majorBidi" w:cstheme="majorBidi"/>
                <w:b/>
                <w:bCs/>
                <w:sz w:val="24"/>
                <w:szCs w:val="24"/>
                <w:rtl/>
              </w:rPr>
            </w:pPr>
          </w:p>
        </w:tc>
      </w:tr>
      <w:tr w:rsidR="001578F0" w:rsidRPr="000D67C7" w:rsidTr="001578F0">
        <w:trPr>
          <w:trHeight w:val="551"/>
        </w:trPr>
        <w:tc>
          <w:tcPr>
            <w:tcW w:w="1057" w:type="dxa"/>
          </w:tcPr>
          <w:p w:rsidR="001578F0" w:rsidRPr="000D67C7" w:rsidRDefault="001578F0" w:rsidP="000D67C7">
            <w:pPr>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VAIC</w:t>
            </w:r>
          </w:p>
        </w:tc>
        <w:tc>
          <w:tcPr>
            <w:tcW w:w="1414" w:type="dxa"/>
            <w:tcBorders>
              <w:right w:val="single" w:sz="4" w:space="0" w:color="auto"/>
            </w:tcBorders>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338/5</w:t>
            </w:r>
          </w:p>
        </w:tc>
        <w:tc>
          <w:tcPr>
            <w:tcW w:w="1417" w:type="dxa"/>
            <w:tcBorders>
              <w:left w:val="single" w:sz="4" w:space="0" w:color="auto"/>
            </w:tcBorders>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020/0</w:t>
            </w:r>
          </w:p>
        </w:tc>
        <w:tc>
          <w:tcPr>
            <w:tcW w:w="1349" w:type="dxa"/>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342/0</w:t>
            </w:r>
          </w:p>
        </w:tc>
        <w:tc>
          <w:tcPr>
            <w:tcW w:w="1411" w:type="dxa"/>
            <w:tcBorders>
              <w:right w:val="single" w:sz="4" w:space="0" w:color="auto"/>
            </w:tcBorders>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415/2</w:t>
            </w:r>
          </w:p>
        </w:tc>
        <w:tc>
          <w:tcPr>
            <w:tcW w:w="1411" w:type="dxa"/>
            <w:tcBorders>
              <w:left w:val="single" w:sz="4" w:space="0" w:color="auto"/>
            </w:tcBorders>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020/0</w:t>
            </w:r>
          </w:p>
        </w:tc>
        <w:tc>
          <w:tcPr>
            <w:tcW w:w="1517" w:type="dxa"/>
          </w:tcPr>
          <w:p w:rsidR="001578F0" w:rsidRPr="000D67C7" w:rsidRDefault="001578F0"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988/1</w:t>
            </w:r>
          </w:p>
        </w:tc>
      </w:tr>
    </w:tbl>
    <w:p w:rsidR="009E507D" w:rsidRPr="000D67C7" w:rsidRDefault="009E507D" w:rsidP="000D67C7">
      <w:pPr>
        <w:spacing w:line="360" w:lineRule="auto"/>
        <w:jc w:val="both"/>
        <w:rPr>
          <w:rFonts w:asciiTheme="majorBidi" w:eastAsiaTheme="minorEastAsia" w:hAnsiTheme="majorBidi" w:cstheme="majorBidi"/>
          <w:sz w:val="24"/>
          <w:szCs w:val="24"/>
          <w:lang w:bidi="fa-IR"/>
        </w:rPr>
      </w:pPr>
    </w:p>
    <w:p w:rsidR="00A83C1A" w:rsidRPr="000D67C7" w:rsidRDefault="009E507D"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 The adjusted coefficient of correlation indicates that independent variable (intellectual capital) explains 34.2% changes in dependent variable (financial performance). Regarding level of </w:t>
      </w:r>
      <w:r w:rsidRPr="000D67C7">
        <w:rPr>
          <w:rFonts w:asciiTheme="majorBidi" w:eastAsiaTheme="minorEastAsia" w:hAnsiTheme="majorBidi" w:cstheme="majorBidi"/>
          <w:sz w:val="24"/>
          <w:szCs w:val="24"/>
          <w:lang w:bidi="fa-IR"/>
        </w:rPr>
        <w:lastRenderedPageBreak/>
        <w:t>significance of F-statistics (0.02) and comparing it with error level (0.05), significance of the relationship between changes in intellectual capital and financial performance with 99% confidence level is confirmed. D-W</w:t>
      </w:r>
      <w:r w:rsidR="005B7AAC" w:rsidRPr="000D67C7">
        <w:rPr>
          <w:rFonts w:asciiTheme="majorBidi" w:eastAsiaTheme="minorEastAsia" w:hAnsiTheme="majorBidi" w:cstheme="majorBidi"/>
          <w:sz w:val="24"/>
          <w:szCs w:val="24"/>
          <w:lang w:bidi="fa-IR"/>
        </w:rPr>
        <w:t xml:space="preserve"> statistics</w:t>
      </w:r>
      <w:r w:rsidRPr="000D67C7">
        <w:rPr>
          <w:rFonts w:asciiTheme="majorBidi" w:eastAsiaTheme="minorEastAsia" w:hAnsiTheme="majorBidi" w:cstheme="majorBidi"/>
          <w:sz w:val="24"/>
          <w:szCs w:val="24"/>
          <w:lang w:bidi="fa-IR"/>
        </w:rPr>
        <w:t xml:space="preserve"> lies between 1.5 and 2.5 and suggests no correlation in error components of regression models. </w:t>
      </w:r>
      <w:r w:rsidR="004F10F7" w:rsidRPr="000D67C7">
        <w:rPr>
          <w:rFonts w:asciiTheme="majorBidi" w:eastAsiaTheme="minorEastAsia" w:hAnsiTheme="majorBidi" w:cstheme="majorBidi"/>
          <w:sz w:val="24"/>
          <w:szCs w:val="24"/>
          <w:lang w:bidi="fa-IR"/>
        </w:rPr>
        <w:t>Therefore, H</w:t>
      </w:r>
      <w:r w:rsidR="004F10F7" w:rsidRPr="000D67C7">
        <w:rPr>
          <w:rFonts w:asciiTheme="majorBidi" w:eastAsiaTheme="minorEastAsia" w:hAnsiTheme="majorBidi" w:cstheme="majorBidi"/>
          <w:sz w:val="24"/>
          <w:szCs w:val="24"/>
          <w:vertAlign w:val="subscript"/>
          <w:lang w:bidi="fa-IR"/>
        </w:rPr>
        <w:t>0</w:t>
      </w:r>
      <w:r w:rsidR="004F10F7" w:rsidRPr="000D67C7">
        <w:rPr>
          <w:rFonts w:asciiTheme="majorBidi" w:eastAsiaTheme="minorEastAsia" w:hAnsiTheme="majorBidi" w:cstheme="majorBidi"/>
          <w:sz w:val="24"/>
          <w:szCs w:val="24"/>
          <w:lang w:bidi="fa-IR"/>
        </w:rPr>
        <w:t xml:space="preserve"> is rejected and H</w:t>
      </w:r>
      <w:r w:rsidR="004F10F7" w:rsidRPr="000D67C7">
        <w:rPr>
          <w:rFonts w:asciiTheme="majorBidi" w:eastAsiaTheme="minorEastAsia" w:hAnsiTheme="majorBidi" w:cstheme="majorBidi"/>
          <w:sz w:val="24"/>
          <w:szCs w:val="24"/>
          <w:vertAlign w:val="subscript"/>
          <w:lang w:bidi="fa-IR"/>
        </w:rPr>
        <w:t>1</w:t>
      </w:r>
      <w:r w:rsidR="004F10F7" w:rsidRPr="000D67C7">
        <w:rPr>
          <w:rFonts w:asciiTheme="majorBidi" w:eastAsiaTheme="minorEastAsia" w:hAnsiTheme="majorBidi" w:cstheme="majorBidi"/>
          <w:sz w:val="24"/>
          <w:szCs w:val="24"/>
          <w:lang w:bidi="fa-IR"/>
        </w:rPr>
        <w:t xml:space="preserve"> is confirmed. As can be seen in Table 1, intellectual capital has significant effects on financial performance. </w:t>
      </w:r>
    </w:p>
    <w:p w:rsidR="00950C6F" w:rsidRPr="000D67C7" w:rsidRDefault="00950C6F" w:rsidP="000D67C7">
      <w:pPr>
        <w:spacing w:line="360" w:lineRule="auto"/>
        <w:jc w:val="both"/>
        <w:rPr>
          <w:rFonts w:asciiTheme="majorBidi" w:eastAsiaTheme="minorEastAsia" w:hAnsiTheme="majorBidi" w:cstheme="majorBidi"/>
          <w:sz w:val="24"/>
          <w:szCs w:val="24"/>
          <w:lang w:bidi="fa-IR"/>
        </w:rPr>
      </w:pPr>
    </w:p>
    <w:p w:rsidR="00C14546" w:rsidRPr="000D67C7" w:rsidRDefault="00485E6A"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Now we test the main hypothesis </w:t>
      </w:r>
      <w:r w:rsidR="00671924" w:rsidRPr="000D67C7">
        <w:rPr>
          <w:rFonts w:asciiTheme="majorBidi" w:eastAsiaTheme="minorEastAsia" w:hAnsiTheme="majorBidi" w:cstheme="majorBidi"/>
          <w:sz w:val="24"/>
          <w:szCs w:val="24"/>
          <w:lang w:bidi="fa-IR"/>
        </w:rPr>
        <w:t xml:space="preserve">in presence of control variables (leverage and firm size). </w:t>
      </w:r>
    </w:p>
    <w:p w:rsidR="00671924" w:rsidRPr="000D67C7" w:rsidRDefault="00671924" w:rsidP="000D67C7">
      <w:pPr>
        <w:spacing w:line="360" w:lineRule="auto"/>
        <w:jc w:val="both"/>
        <w:rPr>
          <w:rFonts w:asciiTheme="majorBidi" w:hAnsiTheme="majorBidi" w:cstheme="majorBidi"/>
          <w:position w:val="-14"/>
          <w:sz w:val="24"/>
          <w:szCs w:val="24"/>
        </w:rPr>
      </w:pPr>
      <w:r w:rsidRPr="000D67C7">
        <w:rPr>
          <w:rFonts w:asciiTheme="majorBidi" w:hAnsiTheme="majorBidi" w:cstheme="majorBidi"/>
          <w:position w:val="-14"/>
          <w:sz w:val="24"/>
          <w:szCs w:val="24"/>
        </w:rPr>
        <w:object w:dxaOrig="4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45pt;height:17.6pt" o:ole="">
            <v:imagedata r:id="rId8" o:title=""/>
          </v:shape>
          <o:OLEObject Type="Embed" ProgID="Equation.3" ShapeID="_x0000_i1025" DrawAspect="Content" ObjectID="_1513366292" r:id="rId9"/>
        </w:object>
      </w:r>
    </w:p>
    <w:p w:rsidR="00671924" w:rsidRPr="000D67C7" w:rsidRDefault="00671924"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0</w:t>
      </w:r>
      <w:r w:rsidRPr="000D67C7">
        <w:rPr>
          <w:rFonts w:asciiTheme="majorBidi" w:hAnsiTheme="majorBidi" w:cstheme="majorBidi"/>
          <w:sz w:val="24"/>
          <w:szCs w:val="24"/>
        </w:rPr>
        <w:t>: there is no linear relationship between the two variables</w:t>
      </w:r>
    </w:p>
    <w:p w:rsidR="00671924" w:rsidRPr="000D67C7" w:rsidRDefault="00671924"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1</w:t>
      </w:r>
      <w:r w:rsidRPr="000D67C7">
        <w:rPr>
          <w:rFonts w:asciiTheme="majorBidi" w:hAnsiTheme="majorBidi" w:cstheme="majorBidi"/>
          <w:sz w:val="24"/>
          <w:szCs w:val="24"/>
        </w:rPr>
        <w:t>: there is a linear relationship between the two variables</w:t>
      </w:r>
    </w:p>
    <w:p w:rsidR="00135738" w:rsidRPr="000D67C7" w:rsidRDefault="00135738"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 xml:space="preserve">Table 2. </w:t>
      </w:r>
      <w:r w:rsidRPr="000D67C7">
        <w:rPr>
          <w:rFonts w:asciiTheme="majorBidi" w:hAnsiTheme="majorBidi" w:cstheme="majorBidi"/>
          <w:sz w:val="24"/>
          <w:szCs w:val="24"/>
        </w:rPr>
        <w:t xml:space="preserve">Results of regression </w:t>
      </w:r>
    </w:p>
    <w:p w:rsidR="00135738" w:rsidRPr="000D67C7" w:rsidRDefault="00135738" w:rsidP="000D67C7">
      <w:pPr>
        <w:spacing w:line="360" w:lineRule="auto"/>
        <w:jc w:val="both"/>
        <w:rPr>
          <w:rFonts w:asciiTheme="majorBidi" w:hAnsiTheme="majorBidi" w:cstheme="majorBidi"/>
          <w:sz w:val="24"/>
          <w:szCs w:val="24"/>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1224"/>
        <w:gridCol w:w="1501"/>
        <w:gridCol w:w="1349"/>
        <w:gridCol w:w="1411"/>
        <w:gridCol w:w="1451"/>
        <w:gridCol w:w="1274"/>
      </w:tblGrid>
      <w:tr w:rsidR="00802B83" w:rsidRPr="000D67C7" w:rsidTr="00802B83">
        <w:trPr>
          <w:trHeight w:val="326"/>
        </w:trPr>
        <w:tc>
          <w:tcPr>
            <w:tcW w:w="1144" w:type="dxa"/>
            <w:vMerge w:val="restart"/>
            <w:shd w:val="clear" w:color="auto" w:fill="D9D9D9"/>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Variable </w:t>
            </w:r>
          </w:p>
        </w:tc>
        <w:tc>
          <w:tcPr>
            <w:tcW w:w="2725" w:type="dxa"/>
            <w:gridSpan w:val="2"/>
            <w:tcBorders>
              <w:bottom w:val="single" w:sz="4" w:space="0" w:color="auto"/>
            </w:tcBorders>
            <w:shd w:val="clear" w:color="auto" w:fill="D9D9D9"/>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F-test</w:t>
            </w:r>
          </w:p>
        </w:tc>
        <w:tc>
          <w:tcPr>
            <w:tcW w:w="1349" w:type="dxa"/>
            <w:vMerge w:val="restart"/>
            <w:shd w:val="clear" w:color="auto" w:fill="D9D9D9"/>
          </w:tcPr>
          <w:p w:rsidR="00802B83" w:rsidRPr="000D67C7" w:rsidRDefault="00802B83"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Coefficient of correlation</w:t>
            </w:r>
          </w:p>
        </w:tc>
        <w:tc>
          <w:tcPr>
            <w:tcW w:w="2862" w:type="dxa"/>
            <w:gridSpan w:val="2"/>
            <w:tcBorders>
              <w:bottom w:val="single" w:sz="4" w:space="0" w:color="auto"/>
            </w:tcBorders>
            <w:shd w:val="clear" w:color="auto" w:fill="D9D9D9"/>
          </w:tcPr>
          <w:p w:rsidR="00802B83" w:rsidRPr="000D67C7" w:rsidRDefault="00802B83" w:rsidP="000D67C7">
            <w:pPr>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t-test</w:t>
            </w:r>
          </w:p>
        </w:tc>
        <w:tc>
          <w:tcPr>
            <w:tcW w:w="1274" w:type="dxa"/>
            <w:vMerge w:val="restart"/>
            <w:shd w:val="clear" w:color="auto" w:fill="D9D9D9"/>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D-W</w:t>
            </w:r>
          </w:p>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802B83" w:rsidRPr="000D67C7" w:rsidTr="00802B83">
        <w:trPr>
          <w:trHeight w:val="769"/>
        </w:trPr>
        <w:tc>
          <w:tcPr>
            <w:tcW w:w="1144" w:type="dxa"/>
            <w:vMerge/>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224" w:type="dxa"/>
            <w:tcBorders>
              <w:top w:val="single" w:sz="4" w:space="0" w:color="auto"/>
              <w:right w:val="single" w:sz="4" w:space="0" w:color="auto"/>
            </w:tcBorders>
            <w:shd w:val="clear" w:color="auto" w:fill="D9D9D9"/>
          </w:tcPr>
          <w:p w:rsidR="00802B83" w:rsidRPr="000D67C7" w:rsidRDefault="00802B83"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501" w:type="dxa"/>
            <w:tcBorders>
              <w:top w:val="single" w:sz="4" w:space="0" w:color="auto"/>
              <w:right w:val="single" w:sz="4" w:space="0" w:color="auto"/>
            </w:tcBorders>
            <w:shd w:val="clear" w:color="auto" w:fill="D9D9D9"/>
          </w:tcPr>
          <w:p w:rsidR="00802B83" w:rsidRPr="000D67C7" w:rsidRDefault="00802B83"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349" w:type="dxa"/>
            <w:vMerge/>
            <w:tcBorders>
              <w:left w:val="single" w:sz="4" w:space="0" w:color="auto"/>
            </w:tcBorders>
            <w:shd w:val="clear" w:color="auto" w:fill="D9D9D9"/>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411" w:type="dxa"/>
            <w:tcBorders>
              <w:top w:val="single" w:sz="4" w:space="0" w:color="auto"/>
              <w:right w:val="single" w:sz="4" w:space="0" w:color="auto"/>
            </w:tcBorders>
            <w:shd w:val="clear" w:color="auto" w:fill="D9D9D9"/>
          </w:tcPr>
          <w:p w:rsidR="00802B83" w:rsidRPr="000D67C7" w:rsidRDefault="00802B83"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451" w:type="dxa"/>
            <w:tcBorders>
              <w:top w:val="single" w:sz="4" w:space="0" w:color="auto"/>
              <w:left w:val="single" w:sz="4" w:space="0" w:color="auto"/>
            </w:tcBorders>
            <w:shd w:val="clear" w:color="auto" w:fill="D9D9D9"/>
          </w:tcPr>
          <w:p w:rsidR="00802B83" w:rsidRPr="000D67C7" w:rsidRDefault="00802B83"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274" w:type="dxa"/>
            <w:vMerge/>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802B83" w:rsidRPr="000D67C7" w:rsidTr="00802B83">
        <w:trPr>
          <w:trHeight w:val="389"/>
        </w:trPr>
        <w:tc>
          <w:tcPr>
            <w:tcW w:w="1144" w:type="dxa"/>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VAIC</w:t>
            </w:r>
          </w:p>
        </w:tc>
        <w:tc>
          <w:tcPr>
            <w:tcW w:w="1224" w:type="dxa"/>
            <w:vMerge w:val="restart"/>
            <w:tcBorders>
              <w:righ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345/8</w:t>
            </w:r>
          </w:p>
        </w:tc>
        <w:tc>
          <w:tcPr>
            <w:tcW w:w="1501" w:type="dxa"/>
            <w:vMerge w:val="restart"/>
            <w:tcBorders>
              <w:left w:val="single" w:sz="4" w:space="0" w:color="auto"/>
            </w:tcBorders>
          </w:tcPr>
          <w:p w:rsidR="00802B83" w:rsidRPr="000D67C7" w:rsidRDefault="00802B83" w:rsidP="000D67C7">
            <w:pPr>
              <w:spacing w:after="0" w:line="360" w:lineRule="auto"/>
              <w:jc w:val="both"/>
              <w:rPr>
                <w:rFonts w:asciiTheme="majorBidi" w:hAnsiTheme="majorBidi" w:cstheme="majorBidi"/>
                <w:b/>
                <w:bCs/>
                <w:sz w:val="24"/>
                <w:szCs w:val="24"/>
                <w:rtl/>
              </w:rPr>
            </w:pPr>
          </w:p>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000/0</w:t>
            </w:r>
          </w:p>
        </w:tc>
        <w:tc>
          <w:tcPr>
            <w:tcW w:w="1349" w:type="dxa"/>
            <w:vMerge w:val="restart"/>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373/0</w:t>
            </w:r>
          </w:p>
        </w:tc>
        <w:tc>
          <w:tcPr>
            <w:tcW w:w="1411" w:type="dxa"/>
            <w:tcBorders>
              <w:righ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370/3</w:t>
            </w:r>
          </w:p>
        </w:tc>
        <w:tc>
          <w:tcPr>
            <w:tcW w:w="1451" w:type="dxa"/>
            <w:tcBorders>
              <w:lef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02/0</w:t>
            </w:r>
          </w:p>
        </w:tc>
        <w:tc>
          <w:tcPr>
            <w:tcW w:w="1274" w:type="dxa"/>
            <w:vMerge w:val="restart"/>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610/1</w:t>
            </w:r>
          </w:p>
        </w:tc>
      </w:tr>
      <w:tr w:rsidR="00802B83" w:rsidRPr="000D67C7" w:rsidTr="00802B83">
        <w:trPr>
          <w:trHeight w:val="389"/>
        </w:trPr>
        <w:tc>
          <w:tcPr>
            <w:tcW w:w="1144" w:type="dxa"/>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LEV</w:t>
            </w:r>
          </w:p>
        </w:tc>
        <w:tc>
          <w:tcPr>
            <w:tcW w:w="1224" w:type="dxa"/>
            <w:vMerge/>
            <w:tcBorders>
              <w:righ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01" w:type="dxa"/>
            <w:vMerge/>
            <w:tcBorders>
              <w:lef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49" w:type="dxa"/>
            <w:vMerge/>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411" w:type="dxa"/>
            <w:tcBorders>
              <w:righ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507/3</w:t>
            </w:r>
          </w:p>
        </w:tc>
        <w:tc>
          <w:tcPr>
            <w:tcW w:w="1451" w:type="dxa"/>
            <w:tcBorders>
              <w:lef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01/0</w:t>
            </w:r>
          </w:p>
        </w:tc>
        <w:tc>
          <w:tcPr>
            <w:tcW w:w="1274" w:type="dxa"/>
            <w:vMerge/>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802B83" w:rsidRPr="000D67C7" w:rsidTr="00802B83">
        <w:trPr>
          <w:trHeight w:val="389"/>
        </w:trPr>
        <w:tc>
          <w:tcPr>
            <w:tcW w:w="1144" w:type="dxa"/>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SIZE</w:t>
            </w:r>
          </w:p>
        </w:tc>
        <w:tc>
          <w:tcPr>
            <w:tcW w:w="1224" w:type="dxa"/>
            <w:vMerge/>
            <w:tcBorders>
              <w:righ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01" w:type="dxa"/>
            <w:vMerge/>
            <w:tcBorders>
              <w:lef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49" w:type="dxa"/>
            <w:vMerge/>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411" w:type="dxa"/>
            <w:tcBorders>
              <w:righ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354/1-</w:t>
            </w:r>
          </w:p>
        </w:tc>
        <w:tc>
          <w:tcPr>
            <w:tcW w:w="1451" w:type="dxa"/>
            <w:tcBorders>
              <w:left w:val="single" w:sz="4" w:space="0" w:color="auto"/>
            </w:tcBorders>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183/0</w:t>
            </w:r>
          </w:p>
        </w:tc>
        <w:tc>
          <w:tcPr>
            <w:tcW w:w="1274" w:type="dxa"/>
            <w:vMerge/>
          </w:tcPr>
          <w:p w:rsidR="00802B83" w:rsidRPr="000D67C7" w:rsidRDefault="00802B83"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bl>
    <w:p w:rsidR="00671924" w:rsidRPr="000D67C7" w:rsidRDefault="00671924" w:rsidP="000D67C7">
      <w:pPr>
        <w:spacing w:line="360" w:lineRule="auto"/>
        <w:jc w:val="both"/>
        <w:rPr>
          <w:rFonts w:asciiTheme="majorBidi" w:eastAsiaTheme="minorEastAsia" w:hAnsiTheme="majorBidi" w:cstheme="majorBidi"/>
          <w:sz w:val="24"/>
          <w:szCs w:val="24"/>
          <w:lang w:bidi="fa-IR"/>
        </w:rPr>
      </w:pPr>
    </w:p>
    <w:p w:rsidR="00465DF6" w:rsidRPr="000D67C7" w:rsidRDefault="00465DF6"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Coefficient of determination for the two variables is 0.373 and indicates a direct relationship between dependent variables and the independent variable. </w:t>
      </w:r>
      <w:r w:rsidR="006E248A" w:rsidRPr="000D67C7">
        <w:rPr>
          <w:rFonts w:asciiTheme="majorBidi" w:eastAsiaTheme="minorEastAsia" w:hAnsiTheme="majorBidi" w:cstheme="majorBidi"/>
          <w:sz w:val="24"/>
          <w:szCs w:val="24"/>
          <w:lang w:bidi="fa-IR"/>
        </w:rPr>
        <w:t>Regarding level of significance of F-statistics (0.000) and comparing it with error level (0.05), significance of the relationships between changes in intellectual capital with firm size and leverage with 99% confidence level is confirmed.</w:t>
      </w:r>
      <w:r w:rsidR="00A53516" w:rsidRPr="000D67C7">
        <w:rPr>
          <w:rFonts w:asciiTheme="majorBidi" w:eastAsiaTheme="minorEastAsia" w:hAnsiTheme="majorBidi" w:cstheme="majorBidi"/>
          <w:sz w:val="24"/>
          <w:szCs w:val="24"/>
          <w:lang w:bidi="fa-IR"/>
        </w:rPr>
        <w:t xml:space="preserve"> Also, considering significance level of t-statistics, it is concluded that </w:t>
      </w:r>
      <w:r w:rsidR="006168EB" w:rsidRPr="000D67C7">
        <w:rPr>
          <w:rFonts w:asciiTheme="majorBidi" w:eastAsiaTheme="minorEastAsia" w:hAnsiTheme="majorBidi" w:cstheme="majorBidi"/>
          <w:sz w:val="24"/>
          <w:szCs w:val="24"/>
          <w:lang w:bidi="fa-IR"/>
        </w:rPr>
        <w:t xml:space="preserve">level of significance for intellectual capital (0.02) and leverage (0.01) s smaller than 0.05; therefore, </w:t>
      </w:r>
      <w:r w:rsidR="006168EB" w:rsidRPr="000D67C7">
        <w:rPr>
          <w:rFonts w:asciiTheme="majorBidi" w:eastAsiaTheme="minorEastAsia" w:hAnsiTheme="majorBidi" w:cstheme="majorBidi"/>
          <w:sz w:val="24"/>
          <w:szCs w:val="24"/>
          <w:lang w:bidi="fa-IR"/>
        </w:rPr>
        <w:lastRenderedPageBreak/>
        <w:t xml:space="preserve">these coefficients are non-zero and shouldn’t be excluded from the regression equation. However, level of significance for firm size (0.183) is greater than 0.05 and it is excluded from the regression equation. </w:t>
      </w:r>
      <w:r w:rsidR="005B7AAC" w:rsidRPr="000D67C7">
        <w:rPr>
          <w:rFonts w:asciiTheme="majorBidi" w:eastAsiaTheme="minorEastAsia" w:hAnsiTheme="majorBidi" w:cstheme="majorBidi"/>
          <w:sz w:val="24"/>
          <w:szCs w:val="24"/>
          <w:lang w:bidi="fa-IR"/>
        </w:rPr>
        <w:t>D-W statistics lies between 1.5 and 2.5 and suggests no correlation in error components of regression models. Therefore, H</w:t>
      </w:r>
      <w:r w:rsidR="005B7AAC" w:rsidRPr="000D67C7">
        <w:rPr>
          <w:rFonts w:asciiTheme="majorBidi" w:eastAsiaTheme="minorEastAsia" w:hAnsiTheme="majorBidi" w:cstheme="majorBidi"/>
          <w:sz w:val="24"/>
          <w:szCs w:val="24"/>
          <w:vertAlign w:val="subscript"/>
          <w:lang w:bidi="fa-IR"/>
        </w:rPr>
        <w:t>0</w:t>
      </w:r>
      <w:r w:rsidR="005B7AAC" w:rsidRPr="000D67C7">
        <w:rPr>
          <w:rFonts w:asciiTheme="majorBidi" w:eastAsiaTheme="minorEastAsia" w:hAnsiTheme="majorBidi" w:cstheme="majorBidi"/>
          <w:sz w:val="24"/>
          <w:szCs w:val="24"/>
          <w:lang w:bidi="fa-IR"/>
        </w:rPr>
        <w:t xml:space="preserve"> is rejected and H</w:t>
      </w:r>
      <w:r w:rsidR="005B7AAC" w:rsidRPr="000D67C7">
        <w:rPr>
          <w:rFonts w:asciiTheme="majorBidi" w:eastAsiaTheme="minorEastAsia" w:hAnsiTheme="majorBidi" w:cstheme="majorBidi"/>
          <w:sz w:val="24"/>
          <w:szCs w:val="24"/>
          <w:vertAlign w:val="subscript"/>
          <w:lang w:bidi="fa-IR"/>
        </w:rPr>
        <w:t>1</w:t>
      </w:r>
      <w:r w:rsidR="005B7AAC" w:rsidRPr="000D67C7">
        <w:rPr>
          <w:rFonts w:asciiTheme="majorBidi" w:eastAsiaTheme="minorEastAsia" w:hAnsiTheme="majorBidi" w:cstheme="majorBidi"/>
          <w:sz w:val="24"/>
          <w:szCs w:val="24"/>
          <w:lang w:bidi="fa-IR"/>
        </w:rPr>
        <w:t xml:space="preserve"> is confirmed.</w:t>
      </w:r>
    </w:p>
    <w:p w:rsidR="005B7AAC" w:rsidRPr="000D67C7" w:rsidRDefault="005B7AAC" w:rsidP="000D67C7">
      <w:pPr>
        <w:spacing w:line="360" w:lineRule="auto"/>
        <w:jc w:val="both"/>
        <w:rPr>
          <w:rFonts w:asciiTheme="majorBidi" w:eastAsiaTheme="minorEastAsia" w:hAnsiTheme="majorBidi" w:cstheme="majorBidi"/>
          <w:sz w:val="24"/>
          <w:szCs w:val="24"/>
          <w:lang w:bidi="fa-IR"/>
        </w:rPr>
      </w:pPr>
    </w:p>
    <w:p w:rsidR="005B7AAC" w:rsidRPr="000D67C7" w:rsidRDefault="005B7AAC"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Subsidiary hypothesis 1:</w:t>
      </w:r>
    </w:p>
    <w:p w:rsidR="005B7AAC" w:rsidRPr="000D67C7" w:rsidRDefault="005B7AAC"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Human capital is influential on financial performance of </w:t>
      </w:r>
      <w:r w:rsidRPr="000D67C7">
        <w:rPr>
          <w:rFonts w:asciiTheme="majorBidi" w:hAnsiTheme="majorBidi" w:cstheme="majorBidi"/>
          <w:sz w:val="24"/>
          <w:szCs w:val="24"/>
        </w:rPr>
        <w:t>companies listed at Tehran stock (cement and petrochemical industries).</w:t>
      </w:r>
    </w:p>
    <w:p w:rsidR="005B7AAC" w:rsidRPr="000D67C7" w:rsidRDefault="005B7AAC" w:rsidP="000D67C7">
      <w:pPr>
        <w:spacing w:line="360" w:lineRule="auto"/>
        <w:jc w:val="both"/>
        <w:rPr>
          <w:rFonts w:asciiTheme="majorBidi" w:hAnsiTheme="majorBidi" w:cstheme="majorBidi"/>
          <w:position w:val="-12"/>
          <w:sz w:val="24"/>
          <w:szCs w:val="24"/>
        </w:rPr>
      </w:pPr>
      <w:r w:rsidRPr="000D67C7">
        <w:rPr>
          <w:rFonts w:asciiTheme="majorBidi" w:hAnsiTheme="majorBidi" w:cstheme="majorBidi"/>
          <w:position w:val="-12"/>
          <w:sz w:val="24"/>
          <w:szCs w:val="24"/>
        </w:rPr>
        <w:object w:dxaOrig="2299" w:dyaOrig="360">
          <v:shape id="_x0000_i1026" type="#_x0000_t75" style="width:114.7pt;height:18.4pt" o:ole="">
            <v:imagedata r:id="rId10" o:title=""/>
          </v:shape>
          <o:OLEObject Type="Embed" ProgID="Equation.3" ShapeID="_x0000_i1026" DrawAspect="Content" ObjectID="_1513366293" r:id="rId11"/>
        </w:object>
      </w:r>
    </w:p>
    <w:p w:rsidR="005B7AAC" w:rsidRPr="000D67C7" w:rsidRDefault="005B7AAC"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0</w:t>
      </w:r>
      <w:r w:rsidRPr="000D67C7">
        <w:rPr>
          <w:rFonts w:asciiTheme="majorBidi" w:hAnsiTheme="majorBidi" w:cstheme="majorBidi"/>
          <w:sz w:val="24"/>
          <w:szCs w:val="24"/>
        </w:rPr>
        <w:t>: there is no linear relationship between the two variables</w:t>
      </w:r>
    </w:p>
    <w:p w:rsidR="005B7AAC" w:rsidRDefault="005B7AAC"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1</w:t>
      </w:r>
      <w:r w:rsidRPr="000D67C7">
        <w:rPr>
          <w:rFonts w:asciiTheme="majorBidi" w:hAnsiTheme="majorBidi" w:cstheme="majorBidi"/>
          <w:sz w:val="24"/>
          <w:szCs w:val="24"/>
        </w:rPr>
        <w:t>: there is a linear relationship between the two variables</w:t>
      </w:r>
    </w:p>
    <w:p w:rsidR="009B5A64" w:rsidRPr="000D67C7" w:rsidRDefault="009B5A64" w:rsidP="000D67C7">
      <w:pPr>
        <w:spacing w:line="360" w:lineRule="auto"/>
        <w:jc w:val="both"/>
        <w:rPr>
          <w:rFonts w:asciiTheme="majorBidi" w:hAnsiTheme="majorBidi" w:cstheme="majorBidi"/>
          <w:sz w:val="24"/>
          <w:szCs w:val="24"/>
        </w:rPr>
      </w:pPr>
    </w:p>
    <w:p w:rsidR="003A34DB" w:rsidRPr="000D67C7" w:rsidRDefault="003A34DB"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 xml:space="preserve">Table </w:t>
      </w:r>
      <w:r w:rsidR="00DA661E" w:rsidRPr="000D67C7">
        <w:rPr>
          <w:rFonts w:asciiTheme="majorBidi" w:hAnsiTheme="majorBidi" w:cstheme="majorBidi"/>
          <w:b/>
          <w:bCs/>
          <w:sz w:val="24"/>
          <w:szCs w:val="24"/>
        </w:rPr>
        <w:t>3</w:t>
      </w:r>
      <w:r w:rsidRPr="000D67C7">
        <w:rPr>
          <w:rFonts w:asciiTheme="majorBidi" w:hAnsiTheme="majorBidi" w:cstheme="majorBidi"/>
          <w:b/>
          <w:bCs/>
          <w:sz w:val="24"/>
          <w:szCs w:val="24"/>
        </w:rPr>
        <w:t xml:space="preserve">. </w:t>
      </w:r>
      <w:r w:rsidRPr="000D67C7">
        <w:rPr>
          <w:rFonts w:asciiTheme="majorBidi" w:hAnsiTheme="majorBidi" w:cstheme="majorBidi"/>
          <w:sz w:val="24"/>
          <w:szCs w:val="24"/>
        </w:rPr>
        <w:t>Results of regression</w:t>
      </w: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5"/>
        <w:gridCol w:w="1227"/>
        <w:gridCol w:w="1521"/>
        <w:gridCol w:w="1349"/>
        <w:gridCol w:w="1361"/>
        <w:gridCol w:w="1451"/>
        <w:gridCol w:w="1211"/>
      </w:tblGrid>
      <w:tr w:rsidR="005B7AAC" w:rsidRPr="000D67C7" w:rsidTr="005B7AAC">
        <w:trPr>
          <w:trHeight w:val="302"/>
        </w:trPr>
        <w:tc>
          <w:tcPr>
            <w:tcW w:w="1237" w:type="dxa"/>
            <w:vMerge w:val="restart"/>
            <w:shd w:val="clear" w:color="auto" w:fill="D9D9D9"/>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Variable </w:t>
            </w:r>
          </w:p>
        </w:tc>
        <w:tc>
          <w:tcPr>
            <w:tcW w:w="2826" w:type="dxa"/>
            <w:gridSpan w:val="2"/>
            <w:tcBorders>
              <w:bottom w:val="single" w:sz="4" w:space="0" w:color="auto"/>
            </w:tcBorders>
            <w:shd w:val="clear" w:color="auto" w:fill="D9D9D9"/>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F-test</w:t>
            </w:r>
          </w:p>
        </w:tc>
        <w:tc>
          <w:tcPr>
            <w:tcW w:w="994" w:type="dxa"/>
            <w:vMerge w:val="restart"/>
            <w:shd w:val="clear" w:color="auto" w:fill="D9D9D9"/>
          </w:tcPr>
          <w:p w:rsidR="005B7AAC" w:rsidRPr="000D67C7" w:rsidRDefault="005B7AAC"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Coefficient of correlation</w:t>
            </w:r>
          </w:p>
        </w:tc>
        <w:tc>
          <w:tcPr>
            <w:tcW w:w="2910" w:type="dxa"/>
            <w:gridSpan w:val="2"/>
            <w:tcBorders>
              <w:bottom w:val="single" w:sz="4" w:space="0" w:color="auto"/>
            </w:tcBorders>
            <w:shd w:val="clear" w:color="auto" w:fill="D9D9D9"/>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t-test</w:t>
            </w:r>
          </w:p>
        </w:tc>
        <w:tc>
          <w:tcPr>
            <w:tcW w:w="1358" w:type="dxa"/>
            <w:vMerge w:val="restart"/>
            <w:shd w:val="clear" w:color="auto" w:fill="D9D9D9"/>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D-W</w:t>
            </w:r>
          </w:p>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5B7AAC" w:rsidRPr="000D67C7" w:rsidTr="005B7AAC">
        <w:trPr>
          <w:trHeight w:val="711"/>
        </w:trPr>
        <w:tc>
          <w:tcPr>
            <w:tcW w:w="1237" w:type="dxa"/>
            <w:vMerge/>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271" w:type="dxa"/>
            <w:tcBorders>
              <w:top w:val="single" w:sz="4" w:space="0" w:color="auto"/>
              <w:right w:val="single" w:sz="4" w:space="0" w:color="auto"/>
            </w:tcBorders>
            <w:shd w:val="clear" w:color="auto" w:fill="D9D9D9"/>
          </w:tcPr>
          <w:p w:rsidR="005B7AAC" w:rsidRPr="000D67C7" w:rsidRDefault="005B7AAC"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555" w:type="dxa"/>
            <w:tcBorders>
              <w:top w:val="single" w:sz="4" w:space="0" w:color="auto"/>
              <w:right w:val="single" w:sz="4" w:space="0" w:color="auto"/>
            </w:tcBorders>
            <w:shd w:val="clear" w:color="auto" w:fill="D9D9D9"/>
          </w:tcPr>
          <w:p w:rsidR="005B7AAC" w:rsidRPr="000D67C7" w:rsidRDefault="005B7AAC"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994" w:type="dxa"/>
            <w:vMerge/>
            <w:tcBorders>
              <w:left w:val="single" w:sz="4" w:space="0" w:color="auto"/>
            </w:tcBorders>
            <w:shd w:val="clear" w:color="auto" w:fill="D9D9D9"/>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448" w:type="dxa"/>
            <w:tcBorders>
              <w:top w:val="single" w:sz="4" w:space="0" w:color="auto"/>
              <w:right w:val="single" w:sz="4" w:space="0" w:color="auto"/>
            </w:tcBorders>
            <w:shd w:val="clear" w:color="auto" w:fill="D9D9D9"/>
          </w:tcPr>
          <w:p w:rsidR="005B7AAC" w:rsidRPr="000D67C7" w:rsidRDefault="005B7AAC"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462" w:type="dxa"/>
            <w:tcBorders>
              <w:top w:val="single" w:sz="4" w:space="0" w:color="auto"/>
              <w:left w:val="single" w:sz="4" w:space="0" w:color="auto"/>
            </w:tcBorders>
            <w:shd w:val="clear" w:color="auto" w:fill="D9D9D9"/>
          </w:tcPr>
          <w:p w:rsidR="005B7AAC" w:rsidRPr="000D67C7" w:rsidRDefault="005B7AAC"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358" w:type="dxa"/>
            <w:vMerge/>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5B7AAC" w:rsidRPr="000D67C7" w:rsidTr="005B7AAC">
        <w:trPr>
          <w:trHeight w:val="360"/>
        </w:trPr>
        <w:tc>
          <w:tcPr>
            <w:tcW w:w="1237" w:type="dxa"/>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Fixed value</w:t>
            </w:r>
          </w:p>
        </w:tc>
        <w:tc>
          <w:tcPr>
            <w:tcW w:w="1271" w:type="dxa"/>
            <w:vMerge w:val="restart"/>
            <w:tcBorders>
              <w:righ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142/0</w:t>
            </w:r>
          </w:p>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55" w:type="dxa"/>
            <w:vMerge w:val="restart"/>
            <w:tcBorders>
              <w:lef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009/0</w:t>
            </w:r>
          </w:p>
        </w:tc>
        <w:tc>
          <w:tcPr>
            <w:tcW w:w="994" w:type="dxa"/>
            <w:vMerge w:val="restart"/>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023/0</w:t>
            </w:r>
          </w:p>
        </w:tc>
        <w:tc>
          <w:tcPr>
            <w:tcW w:w="1448" w:type="dxa"/>
            <w:tcBorders>
              <w:righ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305/4</w:t>
            </w:r>
          </w:p>
        </w:tc>
        <w:tc>
          <w:tcPr>
            <w:tcW w:w="1462" w:type="dxa"/>
            <w:tcBorders>
              <w:lef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000/0</w:t>
            </w:r>
          </w:p>
        </w:tc>
        <w:tc>
          <w:tcPr>
            <w:tcW w:w="1358" w:type="dxa"/>
            <w:vMerge w:val="restart"/>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561/1</w:t>
            </w:r>
          </w:p>
        </w:tc>
      </w:tr>
      <w:tr w:rsidR="005B7AAC" w:rsidRPr="000D67C7" w:rsidTr="005B7AAC">
        <w:trPr>
          <w:trHeight w:val="365"/>
        </w:trPr>
        <w:tc>
          <w:tcPr>
            <w:tcW w:w="1237" w:type="dxa"/>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VAHU</w:t>
            </w:r>
          </w:p>
        </w:tc>
        <w:tc>
          <w:tcPr>
            <w:tcW w:w="1271" w:type="dxa"/>
            <w:vMerge/>
            <w:tcBorders>
              <w:righ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55" w:type="dxa"/>
            <w:vMerge/>
            <w:tcBorders>
              <w:lef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994" w:type="dxa"/>
            <w:vMerge/>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448" w:type="dxa"/>
            <w:tcBorders>
              <w:righ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004/0</w:t>
            </w:r>
          </w:p>
        </w:tc>
        <w:tc>
          <w:tcPr>
            <w:tcW w:w="1462" w:type="dxa"/>
            <w:tcBorders>
              <w:left w:val="single" w:sz="4" w:space="0" w:color="auto"/>
            </w:tcBorders>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009/0</w:t>
            </w:r>
          </w:p>
        </w:tc>
        <w:tc>
          <w:tcPr>
            <w:tcW w:w="1358" w:type="dxa"/>
            <w:vMerge/>
          </w:tcPr>
          <w:p w:rsidR="005B7AAC" w:rsidRPr="000D67C7" w:rsidRDefault="005B7AAC"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bl>
    <w:p w:rsidR="005B7AAC" w:rsidRPr="000D67C7" w:rsidRDefault="005B7AAC" w:rsidP="000D67C7">
      <w:pPr>
        <w:spacing w:line="360" w:lineRule="auto"/>
        <w:jc w:val="both"/>
        <w:rPr>
          <w:rFonts w:asciiTheme="majorBidi" w:eastAsiaTheme="minorEastAsia" w:hAnsiTheme="majorBidi" w:cstheme="majorBidi"/>
          <w:sz w:val="24"/>
          <w:szCs w:val="24"/>
          <w:lang w:bidi="fa-IR"/>
        </w:rPr>
      </w:pPr>
    </w:p>
    <w:p w:rsidR="007E2158" w:rsidRPr="000D67C7" w:rsidRDefault="007E2158"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Table 3 demonstrates that human capital has significant effects on financial performance. Coefficient of determination for the two variables is 0.023 and indicates a direct and significant relationship between human capital and financial performance. Regarding level of significance of F-statistics (0.009) and comparing it with error level (0.05), significance of the relationships between changes in human capital </w:t>
      </w:r>
      <w:r w:rsidR="008C57DB" w:rsidRPr="000D67C7">
        <w:rPr>
          <w:rFonts w:asciiTheme="majorBidi" w:eastAsiaTheme="minorEastAsia" w:hAnsiTheme="majorBidi" w:cstheme="majorBidi"/>
          <w:sz w:val="24"/>
          <w:szCs w:val="24"/>
          <w:lang w:bidi="fa-IR"/>
        </w:rPr>
        <w:t>and financial performance</w:t>
      </w:r>
      <w:r w:rsidRPr="000D67C7">
        <w:rPr>
          <w:rFonts w:asciiTheme="majorBidi" w:eastAsiaTheme="minorEastAsia" w:hAnsiTheme="majorBidi" w:cstheme="majorBidi"/>
          <w:sz w:val="24"/>
          <w:szCs w:val="24"/>
          <w:lang w:bidi="fa-IR"/>
        </w:rPr>
        <w:t xml:space="preserve"> with 99% confidence level is confirmed. Also, considering </w:t>
      </w:r>
      <w:r w:rsidR="00A85CE9" w:rsidRPr="000D67C7">
        <w:rPr>
          <w:rFonts w:asciiTheme="majorBidi" w:eastAsiaTheme="minorEastAsia" w:hAnsiTheme="majorBidi" w:cstheme="majorBidi"/>
          <w:sz w:val="24"/>
          <w:szCs w:val="24"/>
          <w:lang w:bidi="fa-IR"/>
        </w:rPr>
        <w:t xml:space="preserve">the fact that </w:t>
      </w:r>
      <w:r w:rsidRPr="000D67C7">
        <w:rPr>
          <w:rFonts w:asciiTheme="majorBidi" w:eastAsiaTheme="minorEastAsia" w:hAnsiTheme="majorBidi" w:cstheme="majorBidi"/>
          <w:sz w:val="24"/>
          <w:szCs w:val="24"/>
          <w:lang w:bidi="fa-IR"/>
        </w:rPr>
        <w:t>level of t-statistics</w:t>
      </w:r>
      <w:r w:rsidR="00A85CE9" w:rsidRPr="000D67C7">
        <w:rPr>
          <w:rFonts w:asciiTheme="majorBidi" w:eastAsiaTheme="minorEastAsia" w:hAnsiTheme="majorBidi" w:cstheme="majorBidi"/>
          <w:sz w:val="24"/>
          <w:szCs w:val="24"/>
          <w:lang w:bidi="fa-IR"/>
        </w:rPr>
        <w:t xml:space="preserve"> is smaller than 5,</w:t>
      </w:r>
      <w:r w:rsidRPr="000D67C7">
        <w:rPr>
          <w:rFonts w:asciiTheme="majorBidi" w:eastAsiaTheme="minorEastAsia" w:hAnsiTheme="majorBidi" w:cstheme="majorBidi"/>
          <w:sz w:val="24"/>
          <w:szCs w:val="24"/>
          <w:lang w:bidi="fa-IR"/>
        </w:rPr>
        <w:t xml:space="preserve"> </w:t>
      </w:r>
      <w:r w:rsidR="000618EA" w:rsidRPr="000D67C7">
        <w:rPr>
          <w:rFonts w:asciiTheme="majorBidi" w:eastAsiaTheme="minorEastAsia" w:hAnsiTheme="majorBidi" w:cstheme="majorBidi"/>
          <w:sz w:val="24"/>
          <w:szCs w:val="24"/>
          <w:lang w:bidi="fa-IR"/>
        </w:rPr>
        <w:t xml:space="preserve">the equality of </w:t>
      </w:r>
      <w:r w:rsidR="000618EA" w:rsidRPr="000D67C7">
        <w:rPr>
          <w:rFonts w:asciiTheme="majorBidi" w:eastAsiaTheme="minorEastAsia" w:hAnsiTheme="majorBidi" w:cstheme="majorBidi"/>
          <w:sz w:val="24"/>
          <w:szCs w:val="24"/>
          <w:lang w:bidi="fa-IR"/>
        </w:rPr>
        <w:lastRenderedPageBreak/>
        <w:t xml:space="preserve">coefficients with zero is rejected </w:t>
      </w:r>
      <w:r w:rsidRPr="000D67C7">
        <w:rPr>
          <w:rFonts w:asciiTheme="majorBidi" w:eastAsiaTheme="minorEastAsia" w:hAnsiTheme="majorBidi" w:cstheme="majorBidi"/>
          <w:sz w:val="24"/>
          <w:szCs w:val="24"/>
          <w:lang w:bidi="fa-IR"/>
        </w:rPr>
        <w:t xml:space="preserve">and </w:t>
      </w:r>
      <w:r w:rsidR="000618EA" w:rsidRPr="000D67C7">
        <w:rPr>
          <w:rFonts w:asciiTheme="majorBidi" w:eastAsiaTheme="minorEastAsia" w:hAnsiTheme="majorBidi" w:cstheme="majorBidi"/>
          <w:sz w:val="24"/>
          <w:szCs w:val="24"/>
          <w:lang w:bidi="fa-IR"/>
        </w:rPr>
        <w:t xml:space="preserve">they </w:t>
      </w:r>
      <w:r w:rsidRPr="000D67C7">
        <w:rPr>
          <w:rFonts w:asciiTheme="majorBidi" w:eastAsiaTheme="minorEastAsia" w:hAnsiTheme="majorBidi" w:cstheme="majorBidi"/>
          <w:sz w:val="24"/>
          <w:szCs w:val="24"/>
          <w:lang w:bidi="fa-IR"/>
        </w:rPr>
        <w:t>shouldn’t be excluded from the regression equation. D-W statistics lies between 1.5 and 2.5 and suggests no correlation in error components of regression models. Therefore, H</w:t>
      </w:r>
      <w:r w:rsidRPr="000D67C7">
        <w:rPr>
          <w:rFonts w:asciiTheme="majorBidi" w:eastAsiaTheme="minorEastAsia" w:hAnsiTheme="majorBidi" w:cstheme="majorBidi"/>
          <w:sz w:val="24"/>
          <w:szCs w:val="24"/>
          <w:vertAlign w:val="subscript"/>
          <w:lang w:bidi="fa-IR"/>
        </w:rPr>
        <w:t>0</w:t>
      </w:r>
      <w:r w:rsidRPr="000D67C7">
        <w:rPr>
          <w:rFonts w:asciiTheme="majorBidi" w:eastAsiaTheme="minorEastAsia" w:hAnsiTheme="majorBidi" w:cstheme="majorBidi"/>
          <w:sz w:val="24"/>
          <w:szCs w:val="24"/>
          <w:lang w:bidi="fa-IR"/>
        </w:rPr>
        <w:t xml:space="preserve"> is rejected and H</w:t>
      </w:r>
      <w:r w:rsidRPr="000D67C7">
        <w:rPr>
          <w:rFonts w:asciiTheme="majorBidi" w:eastAsiaTheme="minorEastAsia" w:hAnsiTheme="majorBidi" w:cstheme="majorBidi"/>
          <w:sz w:val="24"/>
          <w:szCs w:val="24"/>
          <w:vertAlign w:val="subscript"/>
          <w:lang w:bidi="fa-IR"/>
        </w:rPr>
        <w:t>1</w:t>
      </w:r>
      <w:r w:rsidRPr="000D67C7">
        <w:rPr>
          <w:rFonts w:asciiTheme="majorBidi" w:eastAsiaTheme="minorEastAsia" w:hAnsiTheme="majorBidi" w:cstheme="majorBidi"/>
          <w:sz w:val="24"/>
          <w:szCs w:val="24"/>
          <w:lang w:bidi="fa-IR"/>
        </w:rPr>
        <w:t xml:space="preserve"> is confirmed.</w:t>
      </w:r>
    </w:p>
    <w:p w:rsidR="00C3582C" w:rsidRPr="000D67C7" w:rsidRDefault="00C3582C" w:rsidP="000D67C7">
      <w:pPr>
        <w:spacing w:line="360" w:lineRule="auto"/>
        <w:jc w:val="both"/>
        <w:rPr>
          <w:rFonts w:asciiTheme="majorBidi" w:eastAsiaTheme="minorEastAsia" w:hAnsiTheme="majorBidi" w:cstheme="majorBidi"/>
          <w:sz w:val="24"/>
          <w:szCs w:val="24"/>
          <w:lang w:bidi="fa-IR"/>
        </w:rPr>
      </w:pPr>
    </w:p>
    <w:p w:rsidR="00C3582C" w:rsidRPr="000D67C7" w:rsidRDefault="00C3582C"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Subsidiary hypothesis 2:</w:t>
      </w:r>
    </w:p>
    <w:p w:rsidR="00C3582C" w:rsidRPr="000D67C7" w:rsidRDefault="00C3582C"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Structural/organizational capital is influential on financial performance of </w:t>
      </w:r>
      <w:r w:rsidRPr="000D67C7">
        <w:rPr>
          <w:rFonts w:asciiTheme="majorBidi" w:hAnsiTheme="majorBidi" w:cstheme="majorBidi"/>
          <w:sz w:val="24"/>
          <w:szCs w:val="24"/>
        </w:rPr>
        <w:t>companies listed at Tehran stock (cement and petrochemical industries).</w:t>
      </w:r>
    </w:p>
    <w:p w:rsidR="00C3582C" w:rsidRPr="000D67C7" w:rsidRDefault="00C3582C" w:rsidP="000D67C7">
      <w:pPr>
        <w:spacing w:line="360" w:lineRule="auto"/>
        <w:jc w:val="both"/>
        <w:rPr>
          <w:rFonts w:asciiTheme="majorBidi" w:hAnsiTheme="majorBidi" w:cstheme="majorBidi"/>
          <w:position w:val="-12"/>
          <w:sz w:val="24"/>
          <w:szCs w:val="24"/>
        </w:rPr>
      </w:pPr>
      <w:r w:rsidRPr="000D67C7">
        <w:rPr>
          <w:rFonts w:asciiTheme="majorBidi" w:hAnsiTheme="majorBidi" w:cstheme="majorBidi"/>
          <w:position w:val="-12"/>
          <w:sz w:val="24"/>
          <w:szCs w:val="24"/>
        </w:rPr>
        <w:object w:dxaOrig="2220" w:dyaOrig="360">
          <v:shape id="_x0000_i1027" type="#_x0000_t75" style="width:112.2pt;height:18.4pt" o:ole="">
            <v:imagedata r:id="rId12" o:title=""/>
          </v:shape>
          <o:OLEObject Type="Embed" ProgID="Equation.3" ShapeID="_x0000_i1027" DrawAspect="Content" ObjectID="_1513366294" r:id="rId13"/>
        </w:object>
      </w:r>
    </w:p>
    <w:p w:rsidR="00C3582C" w:rsidRPr="000D67C7" w:rsidRDefault="00C3582C"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0</w:t>
      </w:r>
      <w:r w:rsidRPr="000D67C7">
        <w:rPr>
          <w:rFonts w:asciiTheme="majorBidi" w:hAnsiTheme="majorBidi" w:cstheme="majorBidi"/>
          <w:sz w:val="24"/>
          <w:szCs w:val="24"/>
        </w:rPr>
        <w:t>: there is no linear relationship between the two variables</w:t>
      </w:r>
    </w:p>
    <w:p w:rsidR="00C3582C" w:rsidRDefault="00C3582C"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1</w:t>
      </w:r>
      <w:r w:rsidRPr="000D67C7">
        <w:rPr>
          <w:rFonts w:asciiTheme="majorBidi" w:hAnsiTheme="majorBidi" w:cstheme="majorBidi"/>
          <w:sz w:val="24"/>
          <w:szCs w:val="24"/>
        </w:rPr>
        <w:t>: there is a linear relationship between the two variables</w:t>
      </w:r>
    </w:p>
    <w:p w:rsidR="009B5A64" w:rsidRPr="000D67C7" w:rsidRDefault="009B5A64" w:rsidP="000D67C7">
      <w:pPr>
        <w:spacing w:line="360" w:lineRule="auto"/>
        <w:jc w:val="both"/>
        <w:rPr>
          <w:rFonts w:asciiTheme="majorBidi" w:hAnsiTheme="majorBidi" w:cstheme="majorBidi"/>
          <w:sz w:val="24"/>
          <w:szCs w:val="24"/>
        </w:rPr>
      </w:pPr>
    </w:p>
    <w:p w:rsidR="00823686" w:rsidRPr="000D67C7" w:rsidRDefault="00823686"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 xml:space="preserve">Table 4. </w:t>
      </w:r>
      <w:r w:rsidRPr="000D67C7">
        <w:rPr>
          <w:rFonts w:asciiTheme="majorBidi" w:hAnsiTheme="majorBidi" w:cstheme="majorBidi"/>
          <w:sz w:val="24"/>
          <w:szCs w:val="24"/>
        </w:rPr>
        <w:t>Results of regression</w:t>
      </w: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5"/>
        <w:gridCol w:w="1227"/>
        <w:gridCol w:w="1521"/>
        <w:gridCol w:w="1349"/>
        <w:gridCol w:w="1361"/>
        <w:gridCol w:w="1451"/>
        <w:gridCol w:w="1211"/>
      </w:tblGrid>
      <w:tr w:rsidR="00715FF4" w:rsidRPr="000D67C7" w:rsidTr="00715FF4">
        <w:trPr>
          <w:trHeight w:val="302"/>
        </w:trPr>
        <w:tc>
          <w:tcPr>
            <w:tcW w:w="1205" w:type="dxa"/>
            <w:vMerge w:val="restart"/>
            <w:shd w:val="clear" w:color="auto" w:fill="D9D9D9"/>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Variable </w:t>
            </w:r>
          </w:p>
        </w:tc>
        <w:tc>
          <w:tcPr>
            <w:tcW w:w="2748" w:type="dxa"/>
            <w:gridSpan w:val="2"/>
            <w:tcBorders>
              <w:bottom w:val="single" w:sz="4" w:space="0" w:color="auto"/>
            </w:tcBorders>
            <w:shd w:val="clear" w:color="auto" w:fill="D9D9D9"/>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F-test</w:t>
            </w:r>
          </w:p>
        </w:tc>
        <w:tc>
          <w:tcPr>
            <w:tcW w:w="1349" w:type="dxa"/>
            <w:vMerge w:val="restart"/>
            <w:shd w:val="clear" w:color="auto" w:fill="D9D9D9"/>
          </w:tcPr>
          <w:p w:rsidR="00715FF4" w:rsidRPr="000D67C7" w:rsidRDefault="00715FF4"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Coefficient of correlation</w:t>
            </w:r>
          </w:p>
        </w:tc>
        <w:tc>
          <w:tcPr>
            <w:tcW w:w="2812" w:type="dxa"/>
            <w:gridSpan w:val="2"/>
            <w:tcBorders>
              <w:bottom w:val="single" w:sz="4" w:space="0" w:color="auto"/>
            </w:tcBorders>
            <w:shd w:val="clear" w:color="auto" w:fill="D9D9D9"/>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t-test</w:t>
            </w:r>
          </w:p>
        </w:tc>
        <w:tc>
          <w:tcPr>
            <w:tcW w:w="1211" w:type="dxa"/>
            <w:vMerge w:val="restart"/>
            <w:shd w:val="clear" w:color="auto" w:fill="D9D9D9"/>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D-W</w:t>
            </w:r>
          </w:p>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715FF4" w:rsidRPr="000D67C7" w:rsidTr="00715FF4">
        <w:trPr>
          <w:trHeight w:val="711"/>
        </w:trPr>
        <w:tc>
          <w:tcPr>
            <w:tcW w:w="1205" w:type="dxa"/>
            <w:vMerge/>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227" w:type="dxa"/>
            <w:tcBorders>
              <w:top w:val="single" w:sz="4" w:space="0" w:color="auto"/>
              <w:right w:val="single" w:sz="4" w:space="0" w:color="auto"/>
            </w:tcBorders>
            <w:shd w:val="clear" w:color="auto" w:fill="D9D9D9"/>
          </w:tcPr>
          <w:p w:rsidR="00715FF4" w:rsidRPr="000D67C7" w:rsidRDefault="00715FF4"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521" w:type="dxa"/>
            <w:tcBorders>
              <w:top w:val="single" w:sz="4" w:space="0" w:color="auto"/>
              <w:right w:val="single" w:sz="4" w:space="0" w:color="auto"/>
            </w:tcBorders>
            <w:shd w:val="clear" w:color="auto" w:fill="D9D9D9"/>
          </w:tcPr>
          <w:p w:rsidR="00715FF4" w:rsidRPr="000D67C7" w:rsidRDefault="00715FF4"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349" w:type="dxa"/>
            <w:vMerge/>
            <w:tcBorders>
              <w:left w:val="single" w:sz="4" w:space="0" w:color="auto"/>
            </w:tcBorders>
            <w:shd w:val="clear" w:color="auto" w:fill="D9D9D9"/>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61" w:type="dxa"/>
            <w:tcBorders>
              <w:top w:val="single" w:sz="4" w:space="0" w:color="auto"/>
              <w:right w:val="single" w:sz="4" w:space="0" w:color="auto"/>
            </w:tcBorders>
            <w:shd w:val="clear" w:color="auto" w:fill="D9D9D9"/>
          </w:tcPr>
          <w:p w:rsidR="00715FF4" w:rsidRPr="000D67C7" w:rsidRDefault="00715FF4"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451" w:type="dxa"/>
            <w:tcBorders>
              <w:top w:val="single" w:sz="4" w:space="0" w:color="auto"/>
              <w:left w:val="single" w:sz="4" w:space="0" w:color="auto"/>
            </w:tcBorders>
            <w:shd w:val="clear" w:color="auto" w:fill="D9D9D9"/>
          </w:tcPr>
          <w:p w:rsidR="00715FF4" w:rsidRPr="000D67C7" w:rsidRDefault="00715FF4"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211" w:type="dxa"/>
            <w:vMerge/>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715FF4" w:rsidRPr="000D67C7" w:rsidTr="00715FF4">
        <w:trPr>
          <w:trHeight w:val="360"/>
        </w:trPr>
        <w:tc>
          <w:tcPr>
            <w:tcW w:w="1205" w:type="dxa"/>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Fixed value</w:t>
            </w:r>
          </w:p>
        </w:tc>
        <w:tc>
          <w:tcPr>
            <w:tcW w:w="1227" w:type="dxa"/>
            <w:vMerge w:val="restart"/>
            <w:tcBorders>
              <w:righ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656/2</w:t>
            </w:r>
          </w:p>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21" w:type="dxa"/>
            <w:vMerge w:val="restart"/>
            <w:tcBorders>
              <w:lef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110/0</w:t>
            </w:r>
          </w:p>
        </w:tc>
        <w:tc>
          <w:tcPr>
            <w:tcW w:w="1349" w:type="dxa"/>
            <w:vMerge w:val="restart"/>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057/0</w:t>
            </w:r>
          </w:p>
        </w:tc>
        <w:tc>
          <w:tcPr>
            <w:tcW w:w="1361" w:type="dxa"/>
            <w:tcBorders>
              <w:righ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858/7</w:t>
            </w:r>
          </w:p>
        </w:tc>
        <w:tc>
          <w:tcPr>
            <w:tcW w:w="1451" w:type="dxa"/>
            <w:tcBorders>
              <w:lef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000/0</w:t>
            </w:r>
          </w:p>
        </w:tc>
        <w:tc>
          <w:tcPr>
            <w:tcW w:w="1211" w:type="dxa"/>
            <w:vMerge w:val="restart"/>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252/1</w:t>
            </w:r>
          </w:p>
        </w:tc>
      </w:tr>
      <w:tr w:rsidR="00715FF4" w:rsidRPr="000D67C7" w:rsidTr="00715FF4">
        <w:trPr>
          <w:trHeight w:val="365"/>
        </w:trPr>
        <w:tc>
          <w:tcPr>
            <w:tcW w:w="1205" w:type="dxa"/>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STVA</w:t>
            </w:r>
          </w:p>
        </w:tc>
        <w:tc>
          <w:tcPr>
            <w:tcW w:w="1227" w:type="dxa"/>
            <w:vMerge/>
            <w:tcBorders>
              <w:righ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21" w:type="dxa"/>
            <w:vMerge/>
            <w:tcBorders>
              <w:lef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49" w:type="dxa"/>
            <w:vMerge/>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61" w:type="dxa"/>
            <w:tcBorders>
              <w:righ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630/1-</w:t>
            </w:r>
          </w:p>
        </w:tc>
        <w:tc>
          <w:tcPr>
            <w:tcW w:w="1451" w:type="dxa"/>
            <w:tcBorders>
              <w:left w:val="single" w:sz="4" w:space="0" w:color="auto"/>
            </w:tcBorders>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110/0</w:t>
            </w:r>
          </w:p>
        </w:tc>
        <w:tc>
          <w:tcPr>
            <w:tcW w:w="1211" w:type="dxa"/>
            <w:vMerge/>
          </w:tcPr>
          <w:p w:rsidR="00715FF4" w:rsidRPr="000D67C7" w:rsidRDefault="00715FF4"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bl>
    <w:p w:rsidR="00C3582C" w:rsidRPr="000D67C7" w:rsidRDefault="00C3582C" w:rsidP="000D67C7">
      <w:pPr>
        <w:spacing w:line="360" w:lineRule="auto"/>
        <w:jc w:val="both"/>
        <w:rPr>
          <w:rFonts w:asciiTheme="majorBidi" w:eastAsiaTheme="minorEastAsia" w:hAnsiTheme="majorBidi" w:cstheme="majorBidi"/>
          <w:sz w:val="24"/>
          <w:szCs w:val="24"/>
          <w:lang w:bidi="fa-IR"/>
        </w:rPr>
      </w:pPr>
    </w:p>
    <w:p w:rsidR="004A3E9B" w:rsidRPr="000D67C7" w:rsidRDefault="004A3E9B"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According to Table 4, structural capital has significant effects on financial performance. Adjusted coefficient of determination </w:t>
      </w:r>
      <w:r w:rsidR="00993978" w:rsidRPr="000D67C7">
        <w:rPr>
          <w:rFonts w:asciiTheme="majorBidi" w:eastAsiaTheme="minorEastAsia" w:hAnsiTheme="majorBidi" w:cstheme="majorBidi"/>
          <w:sz w:val="24"/>
          <w:szCs w:val="24"/>
          <w:lang w:bidi="fa-IR"/>
        </w:rPr>
        <w:t xml:space="preserve">shows that </w:t>
      </w:r>
      <w:r w:rsidRPr="000D67C7">
        <w:rPr>
          <w:rFonts w:asciiTheme="majorBidi" w:eastAsiaTheme="minorEastAsia" w:hAnsiTheme="majorBidi" w:cstheme="majorBidi"/>
          <w:sz w:val="24"/>
          <w:szCs w:val="24"/>
          <w:lang w:bidi="fa-IR"/>
        </w:rPr>
        <w:t xml:space="preserve">structural capital </w:t>
      </w:r>
      <w:r w:rsidR="00993978" w:rsidRPr="000D67C7">
        <w:rPr>
          <w:rFonts w:asciiTheme="majorBidi" w:eastAsiaTheme="minorEastAsia" w:hAnsiTheme="majorBidi" w:cstheme="majorBidi"/>
          <w:sz w:val="24"/>
          <w:szCs w:val="24"/>
          <w:lang w:bidi="fa-IR"/>
        </w:rPr>
        <w:t xml:space="preserve">explains 5% of changes in financial performance. Since </w:t>
      </w:r>
      <w:r w:rsidRPr="000D67C7">
        <w:rPr>
          <w:rFonts w:asciiTheme="majorBidi" w:eastAsiaTheme="minorEastAsia" w:hAnsiTheme="majorBidi" w:cstheme="majorBidi"/>
          <w:sz w:val="24"/>
          <w:szCs w:val="24"/>
          <w:lang w:bidi="fa-IR"/>
        </w:rPr>
        <w:t>level of significance of F-statistics (0.</w:t>
      </w:r>
      <w:r w:rsidR="00993978" w:rsidRPr="000D67C7">
        <w:rPr>
          <w:rFonts w:asciiTheme="majorBidi" w:eastAsiaTheme="minorEastAsia" w:hAnsiTheme="majorBidi" w:cstheme="majorBidi"/>
          <w:sz w:val="24"/>
          <w:szCs w:val="24"/>
          <w:lang w:bidi="fa-IR"/>
        </w:rPr>
        <w:t>110</w:t>
      </w:r>
      <w:r w:rsidRPr="000D67C7">
        <w:rPr>
          <w:rFonts w:asciiTheme="majorBidi" w:eastAsiaTheme="minorEastAsia" w:hAnsiTheme="majorBidi" w:cstheme="majorBidi"/>
          <w:sz w:val="24"/>
          <w:szCs w:val="24"/>
          <w:lang w:bidi="fa-IR"/>
        </w:rPr>
        <w:t xml:space="preserve">) </w:t>
      </w:r>
      <w:r w:rsidR="00993978" w:rsidRPr="000D67C7">
        <w:rPr>
          <w:rFonts w:asciiTheme="majorBidi" w:eastAsiaTheme="minorEastAsia" w:hAnsiTheme="majorBidi" w:cstheme="majorBidi"/>
          <w:sz w:val="24"/>
          <w:szCs w:val="24"/>
          <w:lang w:bidi="fa-IR"/>
        </w:rPr>
        <w:t>is greater than</w:t>
      </w:r>
      <w:r w:rsidRPr="000D67C7">
        <w:rPr>
          <w:rFonts w:asciiTheme="majorBidi" w:eastAsiaTheme="minorEastAsia" w:hAnsiTheme="majorBidi" w:cstheme="majorBidi"/>
          <w:sz w:val="24"/>
          <w:szCs w:val="24"/>
          <w:lang w:bidi="fa-IR"/>
        </w:rPr>
        <w:t xml:space="preserve"> error level (0.05), significance of the relationships between changes in </w:t>
      </w:r>
      <w:r w:rsidR="001C5B06" w:rsidRPr="000D67C7">
        <w:rPr>
          <w:rFonts w:asciiTheme="majorBidi" w:eastAsiaTheme="minorEastAsia" w:hAnsiTheme="majorBidi" w:cstheme="majorBidi"/>
          <w:sz w:val="24"/>
          <w:szCs w:val="24"/>
          <w:lang w:bidi="fa-IR"/>
        </w:rPr>
        <w:t>structural</w:t>
      </w:r>
      <w:r w:rsidRPr="000D67C7">
        <w:rPr>
          <w:rFonts w:asciiTheme="majorBidi" w:eastAsiaTheme="minorEastAsia" w:hAnsiTheme="majorBidi" w:cstheme="majorBidi"/>
          <w:sz w:val="24"/>
          <w:szCs w:val="24"/>
          <w:lang w:bidi="fa-IR"/>
        </w:rPr>
        <w:t xml:space="preserve"> capital and financial performance is </w:t>
      </w:r>
      <w:r w:rsidR="001C5B06" w:rsidRPr="000D67C7">
        <w:rPr>
          <w:rFonts w:asciiTheme="majorBidi" w:eastAsiaTheme="minorEastAsia" w:hAnsiTheme="majorBidi" w:cstheme="majorBidi"/>
          <w:sz w:val="24"/>
          <w:szCs w:val="24"/>
          <w:lang w:bidi="fa-IR"/>
        </w:rPr>
        <w:t xml:space="preserve">not </w:t>
      </w:r>
      <w:r w:rsidRPr="000D67C7">
        <w:rPr>
          <w:rFonts w:asciiTheme="majorBidi" w:eastAsiaTheme="minorEastAsia" w:hAnsiTheme="majorBidi" w:cstheme="majorBidi"/>
          <w:sz w:val="24"/>
          <w:szCs w:val="24"/>
          <w:lang w:bidi="fa-IR"/>
        </w:rPr>
        <w:t xml:space="preserve">confirmed. Also, considering the fact that level of t-statistics is </w:t>
      </w:r>
      <w:r w:rsidR="00F57193" w:rsidRPr="000D67C7">
        <w:rPr>
          <w:rFonts w:asciiTheme="majorBidi" w:eastAsiaTheme="minorEastAsia" w:hAnsiTheme="majorBidi" w:cstheme="majorBidi"/>
          <w:sz w:val="24"/>
          <w:szCs w:val="24"/>
          <w:lang w:bidi="fa-IR"/>
        </w:rPr>
        <w:t>greater</w:t>
      </w:r>
      <w:r w:rsidRPr="000D67C7">
        <w:rPr>
          <w:rFonts w:asciiTheme="majorBidi" w:eastAsiaTheme="minorEastAsia" w:hAnsiTheme="majorBidi" w:cstheme="majorBidi"/>
          <w:sz w:val="24"/>
          <w:szCs w:val="24"/>
          <w:lang w:bidi="fa-IR"/>
        </w:rPr>
        <w:t xml:space="preserve"> than 5, the equality of coefficients with zero is rejected and they should be excluded from the regression </w:t>
      </w:r>
      <w:r w:rsidRPr="000D67C7">
        <w:rPr>
          <w:rFonts w:asciiTheme="majorBidi" w:eastAsiaTheme="minorEastAsia" w:hAnsiTheme="majorBidi" w:cstheme="majorBidi"/>
          <w:sz w:val="24"/>
          <w:szCs w:val="24"/>
          <w:lang w:bidi="fa-IR"/>
        </w:rPr>
        <w:lastRenderedPageBreak/>
        <w:t xml:space="preserve">equation. D-W statistics lies between 1.5 and 2.5 and </w:t>
      </w:r>
      <w:r w:rsidR="00F57193" w:rsidRPr="000D67C7">
        <w:rPr>
          <w:rFonts w:asciiTheme="majorBidi" w:eastAsiaTheme="minorEastAsia" w:hAnsiTheme="majorBidi" w:cstheme="majorBidi"/>
          <w:sz w:val="24"/>
          <w:szCs w:val="24"/>
          <w:lang w:bidi="fa-IR"/>
        </w:rPr>
        <w:t>indicates a</w:t>
      </w:r>
      <w:r w:rsidRPr="000D67C7">
        <w:rPr>
          <w:rFonts w:asciiTheme="majorBidi" w:eastAsiaTheme="minorEastAsia" w:hAnsiTheme="majorBidi" w:cstheme="majorBidi"/>
          <w:sz w:val="24"/>
          <w:szCs w:val="24"/>
          <w:lang w:bidi="fa-IR"/>
        </w:rPr>
        <w:t xml:space="preserve"> correlation in error components of regression model. Therefore, H</w:t>
      </w:r>
      <w:r w:rsidRPr="000D67C7">
        <w:rPr>
          <w:rFonts w:asciiTheme="majorBidi" w:eastAsiaTheme="minorEastAsia" w:hAnsiTheme="majorBidi" w:cstheme="majorBidi"/>
          <w:sz w:val="24"/>
          <w:szCs w:val="24"/>
          <w:vertAlign w:val="subscript"/>
          <w:lang w:bidi="fa-IR"/>
        </w:rPr>
        <w:t>0</w:t>
      </w:r>
      <w:r w:rsidRPr="000D67C7">
        <w:rPr>
          <w:rFonts w:asciiTheme="majorBidi" w:eastAsiaTheme="minorEastAsia" w:hAnsiTheme="majorBidi" w:cstheme="majorBidi"/>
          <w:sz w:val="24"/>
          <w:szCs w:val="24"/>
          <w:lang w:bidi="fa-IR"/>
        </w:rPr>
        <w:t xml:space="preserve"> is </w:t>
      </w:r>
      <w:r w:rsidR="00F57193" w:rsidRPr="000D67C7">
        <w:rPr>
          <w:rFonts w:asciiTheme="majorBidi" w:eastAsiaTheme="minorEastAsia" w:hAnsiTheme="majorBidi" w:cstheme="majorBidi"/>
          <w:sz w:val="24"/>
          <w:szCs w:val="24"/>
          <w:lang w:bidi="fa-IR"/>
        </w:rPr>
        <w:t xml:space="preserve">confirmed </w:t>
      </w:r>
      <w:r w:rsidRPr="000D67C7">
        <w:rPr>
          <w:rFonts w:asciiTheme="majorBidi" w:eastAsiaTheme="minorEastAsia" w:hAnsiTheme="majorBidi" w:cstheme="majorBidi"/>
          <w:sz w:val="24"/>
          <w:szCs w:val="24"/>
          <w:lang w:bidi="fa-IR"/>
        </w:rPr>
        <w:t>and H</w:t>
      </w:r>
      <w:r w:rsidRPr="000D67C7">
        <w:rPr>
          <w:rFonts w:asciiTheme="majorBidi" w:eastAsiaTheme="minorEastAsia" w:hAnsiTheme="majorBidi" w:cstheme="majorBidi"/>
          <w:sz w:val="24"/>
          <w:szCs w:val="24"/>
          <w:vertAlign w:val="subscript"/>
          <w:lang w:bidi="fa-IR"/>
        </w:rPr>
        <w:t>1</w:t>
      </w:r>
      <w:r w:rsidRPr="000D67C7">
        <w:rPr>
          <w:rFonts w:asciiTheme="majorBidi" w:eastAsiaTheme="minorEastAsia" w:hAnsiTheme="majorBidi" w:cstheme="majorBidi"/>
          <w:sz w:val="24"/>
          <w:szCs w:val="24"/>
          <w:lang w:bidi="fa-IR"/>
        </w:rPr>
        <w:t xml:space="preserve"> is </w:t>
      </w:r>
      <w:r w:rsidR="00F57193" w:rsidRPr="000D67C7">
        <w:rPr>
          <w:rFonts w:asciiTheme="majorBidi" w:eastAsiaTheme="minorEastAsia" w:hAnsiTheme="majorBidi" w:cstheme="majorBidi"/>
          <w:sz w:val="24"/>
          <w:szCs w:val="24"/>
          <w:lang w:bidi="fa-IR"/>
        </w:rPr>
        <w:t>rejected</w:t>
      </w:r>
      <w:r w:rsidRPr="000D67C7">
        <w:rPr>
          <w:rFonts w:asciiTheme="majorBidi" w:eastAsiaTheme="minorEastAsia" w:hAnsiTheme="majorBidi" w:cstheme="majorBidi"/>
          <w:sz w:val="24"/>
          <w:szCs w:val="24"/>
          <w:lang w:bidi="fa-IR"/>
        </w:rPr>
        <w:t>.</w:t>
      </w:r>
    </w:p>
    <w:p w:rsidR="008B2F52" w:rsidRPr="000D67C7" w:rsidRDefault="008B2F52" w:rsidP="000D67C7">
      <w:pPr>
        <w:spacing w:line="360" w:lineRule="auto"/>
        <w:jc w:val="both"/>
        <w:rPr>
          <w:rFonts w:asciiTheme="majorBidi" w:eastAsiaTheme="minorEastAsia" w:hAnsiTheme="majorBidi" w:cstheme="majorBidi"/>
          <w:sz w:val="24"/>
          <w:szCs w:val="24"/>
          <w:lang w:bidi="fa-IR"/>
        </w:rPr>
      </w:pPr>
    </w:p>
    <w:p w:rsidR="003E643F" w:rsidRPr="000D67C7" w:rsidRDefault="003E643F"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Subsidiary hypothesis 3:</w:t>
      </w:r>
    </w:p>
    <w:p w:rsidR="003E643F" w:rsidRPr="000D67C7" w:rsidRDefault="003E643F"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 xml:space="preserve">Relational/customer capital is influential on financial performance of </w:t>
      </w:r>
      <w:r w:rsidRPr="000D67C7">
        <w:rPr>
          <w:rFonts w:asciiTheme="majorBidi" w:hAnsiTheme="majorBidi" w:cstheme="majorBidi"/>
          <w:sz w:val="24"/>
          <w:szCs w:val="24"/>
        </w:rPr>
        <w:t>companies listed at Tehran stock (cement and petrochemical industries).</w:t>
      </w:r>
    </w:p>
    <w:p w:rsidR="003E643F" w:rsidRPr="000D67C7" w:rsidRDefault="008F3A52" w:rsidP="000D67C7">
      <w:pPr>
        <w:spacing w:line="360" w:lineRule="auto"/>
        <w:jc w:val="both"/>
        <w:rPr>
          <w:rFonts w:asciiTheme="majorBidi" w:hAnsiTheme="majorBidi" w:cstheme="majorBidi"/>
          <w:position w:val="-12"/>
          <w:sz w:val="24"/>
          <w:szCs w:val="24"/>
        </w:rPr>
      </w:pPr>
      <w:r w:rsidRPr="000D67C7">
        <w:rPr>
          <w:rFonts w:asciiTheme="majorBidi" w:hAnsiTheme="majorBidi" w:cstheme="majorBidi"/>
          <w:position w:val="-12"/>
          <w:sz w:val="24"/>
          <w:szCs w:val="24"/>
        </w:rPr>
        <w:object w:dxaOrig="2240" w:dyaOrig="360">
          <v:shape id="_x0000_i1028" type="#_x0000_t75" style="width:112.2pt;height:18.4pt" o:ole="">
            <v:imagedata r:id="rId14" o:title=""/>
          </v:shape>
          <o:OLEObject Type="Embed" ProgID="Equation.3" ShapeID="_x0000_i1028" DrawAspect="Content" ObjectID="_1513366295" r:id="rId15"/>
        </w:object>
      </w:r>
    </w:p>
    <w:p w:rsidR="003E643F" w:rsidRPr="000D67C7" w:rsidRDefault="003E643F"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0</w:t>
      </w:r>
      <w:r w:rsidRPr="000D67C7">
        <w:rPr>
          <w:rFonts w:asciiTheme="majorBidi" w:hAnsiTheme="majorBidi" w:cstheme="majorBidi"/>
          <w:sz w:val="24"/>
          <w:szCs w:val="24"/>
        </w:rPr>
        <w:t>: there is no linear relationship between the two variables</w:t>
      </w:r>
    </w:p>
    <w:p w:rsidR="003E643F" w:rsidRDefault="003E643F" w:rsidP="000D67C7">
      <w:pPr>
        <w:spacing w:line="360" w:lineRule="auto"/>
        <w:jc w:val="both"/>
        <w:rPr>
          <w:rFonts w:asciiTheme="majorBidi" w:hAnsiTheme="majorBidi" w:cstheme="majorBidi"/>
          <w:sz w:val="24"/>
          <w:szCs w:val="24"/>
        </w:rPr>
      </w:pPr>
      <w:r w:rsidRPr="000D67C7">
        <w:rPr>
          <w:rFonts w:asciiTheme="majorBidi" w:hAnsiTheme="majorBidi" w:cstheme="majorBidi"/>
          <w:sz w:val="24"/>
          <w:szCs w:val="24"/>
        </w:rPr>
        <w:t>H</w:t>
      </w:r>
      <w:r w:rsidRPr="000D67C7">
        <w:rPr>
          <w:rFonts w:asciiTheme="majorBidi" w:hAnsiTheme="majorBidi" w:cstheme="majorBidi"/>
          <w:sz w:val="24"/>
          <w:szCs w:val="24"/>
          <w:vertAlign w:val="subscript"/>
        </w:rPr>
        <w:t>1</w:t>
      </w:r>
      <w:r w:rsidRPr="000D67C7">
        <w:rPr>
          <w:rFonts w:asciiTheme="majorBidi" w:hAnsiTheme="majorBidi" w:cstheme="majorBidi"/>
          <w:sz w:val="24"/>
          <w:szCs w:val="24"/>
        </w:rPr>
        <w:t>: there is a linear relationship between the two variables</w:t>
      </w:r>
    </w:p>
    <w:p w:rsidR="009B5A64" w:rsidRPr="000D67C7" w:rsidRDefault="009B5A64" w:rsidP="000D67C7">
      <w:pPr>
        <w:spacing w:line="360" w:lineRule="auto"/>
        <w:jc w:val="both"/>
        <w:rPr>
          <w:rFonts w:asciiTheme="majorBidi" w:hAnsiTheme="majorBidi" w:cstheme="majorBidi"/>
          <w:sz w:val="24"/>
          <w:szCs w:val="24"/>
        </w:rPr>
      </w:pPr>
    </w:p>
    <w:p w:rsidR="0055334D" w:rsidRPr="000D67C7" w:rsidRDefault="0055334D" w:rsidP="000D67C7">
      <w:pPr>
        <w:spacing w:line="360" w:lineRule="auto"/>
        <w:jc w:val="both"/>
        <w:rPr>
          <w:rFonts w:asciiTheme="majorBidi" w:hAnsiTheme="majorBidi" w:cstheme="majorBidi"/>
          <w:sz w:val="24"/>
          <w:szCs w:val="24"/>
        </w:rPr>
      </w:pPr>
      <w:r w:rsidRPr="000D67C7">
        <w:rPr>
          <w:rFonts w:asciiTheme="majorBidi" w:hAnsiTheme="majorBidi" w:cstheme="majorBidi"/>
          <w:b/>
          <w:bCs/>
          <w:sz w:val="24"/>
          <w:szCs w:val="24"/>
        </w:rPr>
        <w:t xml:space="preserve">Table 5. </w:t>
      </w:r>
      <w:r w:rsidRPr="000D67C7">
        <w:rPr>
          <w:rFonts w:asciiTheme="majorBidi" w:hAnsiTheme="majorBidi" w:cstheme="majorBidi"/>
          <w:sz w:val="24"/>
          <w:szCs w:val="24"/>
        </w:rPr>
        <w:t>Results of regression</w:t>
      </w: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5"/>
        <w:gridCol w:w="1227"/>
        <w:gridCol w:w="1521"/>
        <w:gridCol w:w="1349"/>
        <w:gridCol w:w="1361"/>
        <w:gridCol w:w="1451"/>
        <w:gridCol w:w="1211"/>
      </w:tblGrid>
      <w:tr w:rsidR="0055334D" w:rsidRPr="000D67C7" w:rsidTr="007F2978">
        <w:trPr>
          <w:trHeight w:val="302"/>
        </w:trPr>
        <w:tc>
          <w:tcPr>
            <w:tcW w:w="1205" w:type="dxa"/>
            <w:vMerge w:val="restart"/>
            <w:shd w:val="clear" w:color="auto" w:fill="D9D9D9"/>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Variable </w:t>
            </w:r>
          </w:p>
        </w:tc>
        <w:tc>
          <w:tcPr>
            <w:tcW w:w="2748" w:type="dxa"/>
            <w:gridSpan w:val="2"/>
            <w:tcBorders>
              <w:bottom w:val="single" w:sz="4" w:space="0" w:color="auto"/>
            </w:tcBorders>
            <w:shd w:val="clear" w:color="auto" w:fill="D9D9D9"/>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F-test</w:t>
            </w:r>
          </w:p>
        </w:tc>
        <w:tc>
          <w:tcPr>
            <w:tcW w:w="1349" w:type="dxa"/>
            <w:vMerge w:val="restart"/>
            <w:shd w:val="clear" w:color="auto" w:fill="D9D9D9"/>
          </w:tcPr>
          <w:p w:rsidR="0055334D" w:rsidRPr="000D67C7" w:rsidRDefault="0055334D"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Coefficient of correlation</w:t>
            </w:r>
          </w:p>
        </w:tc>
        <w:tc>
          <w:tcPr>
            <w:tcW w:w="2812" w:type="dxa"/>
            <w:gridSpan w:val="2"/>
            <w:tcBorders>
              <w:bottom w:val="single" w:sz="4" w:space="0" w:color="auto"/>
            </w:tcBorders>
            <w:shd w:val="clear" w:color="auto" w:fill="D9D9D9"/>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t-test</w:t>
            </w:r>
          </w:p>
        </w:tc>
        <w:tc>
          <w:tcPr>
            <w:tcW w:w="1211" w:type="dxa"/>
            <w:vMerge w:val="restart"/>
            <w:shd w:val="clear" w:color="auto" w:fill="D9D9D9"/>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D-W</w:t>
            </w:r>
          </w:p>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55334D" w:rsidRPr="000D67C7" w:rsidTr="007F2978">
        <w:trPr>
          <w:trHeight w:val="711"/>
        </w:trPr>
        <w:tc>
          <w:tcPr>
            <w:tcW w:w="1205" w:type="dxa"/>
            <w:vMerge/>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227" w:type="dxa"/>
            <w:tcBorders>
              <w:top w:val="single" w:sz="4" w:space="0" w:color="auto"/>
              <w:right w:val="single" w:sz="4" w:space="0" w:color="auto"/>
            </w:tcBorders>
            <w:shd w:val="clear" w:color="auto" w:fill="D9D9D9"/>
          </w:tcPr>
          <w:p w:rsidR="0055334D" w:rsidRPr="000D67C7" w:rsidRDefault="0055334D"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521" w:type="dxa"/>
            <w:tcBorders>
              <w:top w:val="single" w:sz="4" w:space="0" w:color="auto"/>
              <w:right w:val="single" w:sz="4" w:space="0" w:color="auto"/>
            </w:tcBorders>
            <w:shd w:val="clear" w:color="auto" w:fill="D9D9D9"/>
          </w:tcPr>
          <w:p w:rsidR="0055334D" w:rsidRPr="000D67C7" w:rsidRDefault="0055334D"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349" w:type="dxa"/>
            <w:vMerge/>
            <w:tcBorders>
              <w:left w:val="single" w:sz="4" w:space="0" w:color="auto"/>
            </w:tcBorders>
            <w:shd w:val="clear" w:color="auto" w:fill="D9D9D9"/>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61" w:type="dxa"/>
            <w:tcBorders>
              <w:top w:val="single" w:sz="4" w:space="0" w:color="auto"/>
              <w:right w:val="single" w:sz="4" w:space="0" w:color="auto"/>
            </w:tcBorders>
            <w:shd w:val="clear" w:color="auto" w:fill="D9D9D9"/>
          </w:tcPr>
          <w:p w:rsidR="0055334D" w:rsidRPr="000D67C7" w:rsidRDefault="0055334D"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Test statistics </w:t>
            </w:r>
          </w:p>
        </w:tc>
        <w:tc>
          <w:tcPr>
            <w:tcW w:w="1451" w:type="dxa"/>
            <w:tcBorders>
              <w:top w:val="single" w:sz="4" w:space="0" w:color="auto"/>
              <w:left w:val="single" w:sz="4" w:space="0" w:color="auto"/>
            </w:tcBorders>
            <w:shd w:val="clear" w:color="auto" w:fill="D9D9D9"/>
          </w:tcPr>
          <w:p w:rsidR="0055334D" w:rsidRPr="000D67C7" w:rsidRDefault="0055334D" w:rsidP="000D67C7">
            <w:pPr>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Pr>
              <w:t xml:space="preserve">Level of significance </w:t>
            </w:r>
          </w:p>
        </w:tc>
        <w:tc>
          <w:tcPr>
            <w:tcW w:w="1211" w:type="dxa"/>
            <w:vMerge/>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r w:rsidR="0055334D" w:rsidRPr="000D67C7" w:rsidTr="007F2978">
        <w:trPr>
          <w:trHeight w:val="360"/>
        </w:trPr>
        <w:tc>
          <w:tcPr>
            <w:tcW w:w="1205" w:type="dxa"/>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Fixed value</w:t>
            </w:r>
          </w:p>
        </w:tc>
        <w:tc>
          <w:tcPr>
            <w:tcW w:w="1227" w:type="dxa"/>
            <w:vMerge w:val="restart"/>
            <w:tcBorders>
              <w:righ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977/8</w:t>
            </w:r>
          </w:p>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21" w:type="dxa"/>
            <w:vMerge w:val="restart"/>
            <w:tcBorders>
              <w:lef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004/0</w:t>
            </w:r>
          </w:p>
        </w:tc>
        <w:tc>
          <w:tcPr>
            <w:tcW w:w="1349" w:type="dxa"/>
            <w:vMerge w:val="restart"/>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169/0</w:t>
            </w:r>
          </w:p>
        </w:tc>
        <w:tc>
          <w:tcPr>
            <w:tcW w:w="1361" w:type="dxa"/>
            <w:tcBorders>
              <w:righ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830/2</w:t>
            </w:r>
          </w:p>
        </w:tc>
        <w:tc>
          <w:tcPr>
            <w:tcW w:w="1451" w:type="dxa"/>
            <w:tcBorders>
              <w:lef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007/0</w:t>
            </w:r>
          </w:p>
        </w:tc>
        <w:tc>
          <w:tcPr>
            <w:tcW w:w="1211" w:type="dxa"/>
            <w:vMerge w:val="restart"/>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170/2</w:t>
            </w:r>
          </w:p>
        </w:tc>
      </w:tr>
      <w:tr w:rsidR="0055334D" w:rsidRPr="000D67C7" w:rsidTr="007F2978">
        <w:trPr>
          <w:trHeight w:val="365"/>
        </w:trPr>
        <w:tc>
          <w:tcPr>
            <w:tcW w:w="1205" w:type="dxa"/>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Pr>
            </w:pPr>
            <w:r w:rsidRPr="000D67C7">
              <w:rPr>
                <w:rFonts w:asciiTheme="majorBidi" w:hAnsiTheme="majorBidi" w:cstheme="majorBidi"/>
                <w:b/>
                <w:bCs/>
                <w:sz w:val="24"/>
                <w:szCs w:val="24"/>
              </w:rPr>
              <w:t>VACA</w:t>
            </w:r>
          </w:p>
        </w:tc>
        <w:tc>
          <w:tcPr>
            <w:tcW w:w="1227" w:type="dxa"/>
            <w:vMerge/>
            <w:tcBorders>
              <w:righ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521" w:type="dxa"/>
            <w:vMerge/>
            <w:tcBorders>
              <w:lef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49" w:type="dxa"/>
            <w:vMerge/>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c>
          <w:tcPr>
            <w:tcW w:w="1361" w:type="dxa"/>
            <w:tcBorders>
              <w:righ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996/2</w:t>
            </w:r>
          </w:p>
        </w:tc>
        <w:tc>
          <w:tcPr>
            <w:tcW w:w="1451" w:type="dxa"/>
            <w:tcBorders>
              <w:left w:val="single" w:sz="4" w:space="0" w:color="auto"/>
            </w:tcBorders>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r w:rsidRPr="000D67C7">
              <w:rPr>
                <w:rFonts w:asciiTheme="majorBidi" w:hAnsiTheme="majorBidi" w:cstheme="majorBidi"/>
                <w:b/>
                <w:bCs/>
                <w:sz w:val="24"/>
                <w:szCs w:val="24"/>
                <w:rtl/>
              </w:rPr>
              <w:t>004/0</w:t>
            </w:r>
          </w:p>
        </w:tc>
        <w:tc>
          <w:tcPr>
            <w:tcW w:w="1211" w:type="dxa"/>
            <w:vMerge/>
          </w:tcPr>
          <w:p w:rsidR="0055334D" w:rsidRPr="000D67C7" w:rsidRDefault="0055334D" w:rsidP="000D67C7">
            <w:pPr>
              <w:tabs>
                <w:tab w:val="left" w:pos="7586"/>
              </w:tabs>
              <w:autoSpaceDE w:val="0"/>
              <w:autoSpaceDN w:val="0"/>
              <w:adjustRightInd w:val="0"/>
              <w:spacing w:after="0" w:line="360" w:lineRule="auto"/>
              <w:jc w:val="both"/>
              <w:rPr>
                <w:rFonts w:asciiTheme="majorBidi" w:hAnsiTheme="majorBidi" w:cstheme="majorBidi"/>
                <w:b/>
                <w:bCs/>
                <w:sz w:val="24"/>
                <w:szCs w:val="24"/>
                <w:rtl/>
              </w:rPr>
            </w:pPr>
          </w:p>
        </w:tc>
      </w:tr>
    </w:tbl>
    <w:p w:rsidR="0055334D" w:rsidRPr="000D67C7" w:rsidRDefault="0055334D" w:rsidP="000D67C7">
      <w:pPr>
        <w:spacing w:line="360" w:lineRule="auto"/>
        <w:jc w:val="both"/>
        <w:rPr>
          <w:rFonts w:asciiTheme="majorBidi" w:eastAsiaTheme="minorEastAsia" w:hAnsiTheme="majorBidi" w:cstheme="majorBidi"/>
          <w:sz w:val="24"/>
          <w:szCs w:val="24"/>
          <w:lang w:bidi="fa-IR"/>
        </w:rPr>
      </w:pPr>
    </w:p>
    <w:p w:rsidR="003E643F" w:rsidRPr="000D67C7" w:rsidRDefault="008C7806"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Results of </w:t>
      </w:r>
      <w:r w:rsidR="00A84017" w:rsidRPr="000D67C7">
        <w:rPr>
          <w:rFonts w:asciiTheme="majorBidi" w:eastAsiaTheme="minorEastAsia" w:hAnsiTheme="majorBidi" w:cstheme="majorBidi"/>
          <w:sz w:val="24"/>
          <w:szCs w:val="24"/>
          <w:lang w:bidi="fa-IR"/>
        </w:rPr>
        <w:t>Table</w:t>
      </w:r>
      <w:r w:rsidRPr="000D67C7">
        <w:rPr>
          <w:rFonts w:asciiTheme="majorBidi" w:eastAsiaTheme="minorEastAsia" w:hAnsiTheme="majorBidi" w:cstheme="majorBidi"/>
          <w:sz w:val="24"/>
          <w:szCs w:val="24"/>
          <w:lang w:bidi="fa-IR"/>
        </w:rPr>
        <w:t xml:space="preserve"> 5</w:t>
      </w:r>
      <w:r w:rsidR="00A84017" w:rsidRPr="000D67C7">
        <w:rPr>
          <w:rFonts w:asciiTheme="majorBidi" w:eastAsiaTheme="minorEastAsia" w:hAnsiTheme="majorBidi" w:cstheme="majorBidi"/>
          <w:sz w:val="24"/>
          <w:szCs w:val="24"/>
          <w:lang w:bidi="fa-IR"/>
        </w:rPr>
        <w:t xml:space="preserve"> </w:t>
      </w:r>
      <w:r w:rsidRPr="000D67C7">
        <w:rPr>
          <w:rFonts w:asciiTheme="majorBidi" w:eastAsiaTheme="minorEastAsia" w:hAnsiTheme="majorBidi" w:cstheme="majorBidi"/>
          <w:sz w:val="24"/>
          <w:szCs w:val="24"/>
          <w:lang w:bidi="fa-IR"/>
        </w:rPr>
        <w:t>represent significant effects of</w:t>
      </w:r>
      <w:r w:rsidR="00A84017" w:rsidRPr="000D67C7">
        <w:rPr>
          <w:rFonts w:asciiTheme="majorBidi" w:eastAsiaTheme="minorEastAsia" w:hAnsiTheme="majorBidi" w:cstheme="majorBidi"/>
          <w:sz w:val="24"/>
          <w:szCs w:val="24"/>
          <w:lang w:bidi="fa-IR"/>
        </w:rPr>
        <w:t xml:space="preserve"> </w:t>
      </w:r>
      <w:r w:rsidRPr="000D67C7">
        <w:rPr>
          <w:rFonts w:asciiTheme="majorBidi" w:eastAsiaTheme="minorEastAsia" w:hAnsiTheme="majorBidi" w:cstheme="majorBidi"/>
          <w:sz w:val="24"/>
          <w:szCs w:val="24"/>
          <w:lang w:bidi="fa-IR"/>
        </w:rPr>
        <w:t>customer</w:t>
      </w:r>
      <w:r w:rsidR="00A84017" w:rsidRPr="000D67C7">
        <w:rPr>
          <w:rFonts w:asciiTheme="majorBidi" w:eastAsiaTheme="minorEastAsia" w:hAnsiTheme="majorBidi" w:cstheme="majorBidi"/>
          <w:sz w:val="24"/>
          <w:szCs w:val="24"/>
          <w:lang w:bidi="fa-IR"/>
        </w:rPr>
        <w:t xml:space="preserve"> capital on financial performance. </w:t>
      </w:r>
      <w:r w:rsidRPr="000D67C7">
        <w:rPr>
          <w:rFonts w:asciiTheme="majorBidi" w:eastAsiaTheme="minorEastAsia" w:hAnsiTheme="majorBidi" w:cstheme="majorBidi"/>
          <w:sz w:val="24"/>
          <w:szCs w:val="24"/>
          <w:lang w:bidi="fa-IR"/>
        </w:rPr>
        <w:t>Adjusted c</w:t>
      </w:r>
      <w:r w:rsidR="00A84017" w:rsidRPr="000D67C7">
        <w:rPr>
          <w:rFonts w:asciiTheme="majorBidi" w:eastAsiaTheme="minorEastAsia" w:hAnsiTheme="majorBidi" w:cstheme="majorBidi"/>
          <w:sz w:val="24"/>
          <w:szCs w:val="24"/>
          <w:lang w:bidi="fa-IR"/>
        </w:rPr>
        <w:t xml:space="preserve">oefficient of determination for </w:t>
      </w:r>
      <w:r w:rsidR="002B11C8" w:rsidRPr="000D67C7">
        <w:rPr>
          <w:rFonts w:asciiTheme="majorBidi" w:eastAsiaTheme="minorEastAsia" w:hAnsiTheme="majorBidi" w:cstheme="majorBidi"/>
          <w:sz w:val="24"/>
          <w:szCs w:val="24"/>
          <w:lang w:bidi="fa-IR"/>
        </w:rPr>
        <w:t xml:space="preserve">customer capital and financial performance </w:t>
      </w:r>
      <w:r w:rsidR="00A84017" w:rsidRPr="000D67C7">
        <w:rPr>
          <w:rFonts w:asciiTheme="majorBidi" w:eastAsiaTheme="minorEastAsia" w:hAnsiTheme="majorBidi" w:cstheme="majorBidi"/>
          <w:sz w:val="24"/>
          <w:szCs w:val="24"/>
          <w:lang w:bidi="fa-IR"/>
        </w:rPr>
        <w:t>is 0.</w:t>
      </w:r>
      <w:r w:rsidRPr="000D67C7">
        <w:rPr>
          <w:rFonts w:asciiTheme="majorBidi" w:eastAsiaTheme="minorEastAsia" w:hAnsiTheme="majorBidi" w:cstheme="majorBidi"/>
          <w:sz w:val="24"/>
          <w:szCs w:val="24"/>
          <w:lang w:bidi="fa-IR"/>
        </w:rPr>
        <w:t>169</w:t>
      </w:r>
      <w:r w:rsidR="00082DCE" w:rsidRPr="000D67C7">
        <w:rPr>
          <w:rFonts w:asciiTheme="majorBidi" w:eastAsiaTheme="minorEastAsia" w:hAnsiTheme="majorBidi" w:cstheme="majorBidi"/>
          <w:sz w:val="24"/>
          <w:szCs w:val="24"/>
          <w:lang w:bidi="fa-IR"/>
        </w:rPr>
        <w:t>, reflecting</w:t>
      </w:r>
      <w:r w:rsidR="00A84017" w:rsidRPr="000D67C7">
        <w:rPr>
          <w:rFonts w:asciiTheme="majorBidi" w:eastAsiaTheme="minorEastAsia" w:hAnsiTheme="majorBidi" w:cstheme="majorBidi"/>
          <w:sz w:val="24"/>
          <w:szCs w:val="24"/>
          <w:lang w:bidi="fa-IR"/>
        </w:rPr>
        <w:t xml:space="preserve"> a direct and significant relationship between</w:t>
      </w:r>
      <w:r w:rsidR="002B11C8" w:rsidRPr="000D67C7">
        <w:rPr>
          <w:rFonts w:asciiTheme="majorBidi" w:eastAsiaTheme="minorEastAsia" w:hAnsiTheme="majorBidi" w:cstheme="majorBidi"/>
          <w:sz w:val="24"/>
          <w:szCs w:val="24"/>
          <w:lang w:bidi="fa-IR"/>
        </w:rPr>
        <w:t xml:space="preserve"> the two variables</w:t>
      </w:r>
      <w:r w:rsidR="00A84017" w:rsidRPr="000D67C7">
        <w:rPr>
          <w:rFonts w:asciiTheme="majorBidi" w:eastAsiaTheme="minorEastAsia" w:hAnsiTheme="majorBidi" w:cstheme="majorBidi"/>
          <w:sz w:val="24"/>
          <w:szCs w:val="24"/>
          <w:lang w:bidi="fa-IR"/>
        </w:rPr>
        <w:t>. Regarding level of significance of F-statistics (0.00</w:t>
      </w:r>
      <w:r w:rsidR="002B11C8" w:rsidRPr="000D67C7">
        <w:rPr>
          <w:rFonts w:asciiTheme="majorBidi" w:eastAsiaTheme="minorEastAsia" w:hAnsiTheme="majorBidi" w:cstheme="majorBidi"/>
          <w:sz w:val="24"/>
          <w:szCs w:val="24"/>
          <w:lang w:bidi="fa-IR"/>
        </w:rPr>
        <w:t>4</w:t>
      </w:r>
      <w:r w:rsidR="00A84017" w:rsidRPr="000D67C7">
        <w:rPr>
          <w:rFonts w:asciiTheme="majorBidi" w:eastAsiaTheme="minorEastAsia" w:hAnsiTheme="majorBidi" w:cstheme="majorBidi"/>
          <w:sz w:val="24"/>
          <w:szCs w:val="24"/>
          <w:lang w:bidi="fa-IR"/>
        </w:rPr>
        <w:t xml:space="preserve">) and comparing it with error level (0.05), significance of the relationships between changes in </w:t>
      </w:r>
      <w:r w:rsidR="002B11C8" w:rsidRPr="000D67C7">
        <w:rPr>
          <w:rFonts w:asciiTheme="majorBidi" w:eastAsiaTheme="minorEastAsia" w:hAnsiTheme="majorBidi" w:cstheme="majorBidi"/>
          <w:sz w:val="24"/>
          <w:szCs w:val="24"/>
          <w:lang w:bidi="fa-IR"/>
        </w:rPr>
        <w:t>customer</w:t>
      </w:r>
      <w:r w:rsidR="00A84017" w:rsidRPr="000D67C7">
        <w:rPr>
          <w:rFonts w:asciiTheme="majorBidi" w:eastAsiaTheme="minorEastAsia" w:hAnsiTheme="majorBidi" w:cstheme="majorBidi"/>
          <w:sz w:val="24"/>
          <w:szCs w:val="24"/>
          <w:lang w:bidi="fa-IR"/>
        </w:rPr>
        <w:t xml:space="preserve"> capital and financial performance with 99% confidence level is confirmed. Also, considering the fact that level of t-statistics is smaller than 5, the equality of coefficients with zero is rejected and they shouldn’t be excluded from the </w:t>
      </w:r>
      <w:r w:rsidR="00A84017" w:rsidRPr="000D67C7">
        <w:rPr>
          <w:rFonts w:asciiTheme="majorBidi" w:eastAsiaTheme="minorEastAsia" w:hAnsiTheme="majorBidi" w:cstheme="majorBidi"/>
          <w:sz w:val="24"/>
          <w:szCs w:val="24"/>
          <w:lang w:bidi="fa-IR"/>
        </w:rPr>
        <w:lastRenderedPageBreak/>
        <w:t>regression equation. D-W statistics lies between 1.5 and 2.5 and suggests no correlation in error components of regression models. Therefore, H</w:t>
      </w:r>
      <w:r w:rsidR="00A84017" w:rsidRPr="000D67C7">
        <w:rPr>
          <w:rFonts w:asciiTheme="majorBidi" w:eastAsiaTheme="minorEastAsia" w:hAnsiTheme="majorBidi" w:cstheme="majorBidi"/>
          <w:sz w:val="24"/>
          <w:szCs w:val="24"/>
          <w:vertAlign w:val="subscript"/>
          <w:lang w:bidi="fa-IR"/>
        </w:rPr>
        <w:t>0</w:t>
      </w:r>
      <w:r w:rsidR="00A84017" w:rsidRPr="000D67C7">
        <w:rPr>
          <w:rFonts w:asciiTheme="majorBidi" w:eastAsiaTheme="minorEastAsia" w:hAnsiTheme="majorBidi" w:cstheme="majorBidi"/>
          <w:sz w:val="24"/>
          <w:szCs w:val="24"/>
          <w:lang w:bidi="fa-IR"/>
        </w:rPr>
        <w:t xml:space="preserve"> is rejected and H</w:t>
      </w:r>
      <w:r w:rsidR="00A84017" w:rsidRPr="000D67C7">
        <w:rPr>
          <w:rFonts w:asciiTheme="majorBidi" w:eastAsiaTheme="minorEastAsia" w:hAnsiTheme="majorBidi" w:cstheme="majorBidi"/>
          <w:sz w:val="24"/>
          <w:szCs w:val="24"/>
          <w:vertAlign w:val="subscript"/>
          <w:lang w:bidi="fa-IR"/>
        </w:rPr>
        <w:t>1</w:t>
      </w:r>
      <w:r w:rsidR="00A84017" w:rsidRPr="000D67C7">
        <w:rPr>
          <w:rFonts w:asciiTheme="majorBidi" w:eastAsiaTheme="minorEastAsia" w:hAnsiTheme="majorBidi" w:cstheme="majorBidi"/>
          <w:sz w:val="24"/>
          <w:szCs w:val="24"/>
          <w:lang w:bidi="fa-IR"/>
        </w:rPr>
        <w:t xml:space="preserve"> is confirmed.</w:t>
      </w:r>
    </w:p>
    <w:p w:rsidR="00514A4E" w:rsidRPr="000D67C7" w:rsidRDefault="00514A4E" w:rsidP="000D67C7">
      <w:pPr>
        <w:spacing w:line="360" w:lineRule="auto"/>
        <w:jc w:val="both"/>
        <w:rPr>
          <w:rFonts w:asciiTheme="majorBidi" w:eastAsiaTheme="minorEastAsia" w:hAnsiTheme="majorBidi" w:cstheme="majorBidi"/>
          <w:sz w:val="24"/>
          <w:szCs w:val="24"/>
          <w:lang w:bidi="fa-IR"/>
        </w:rPr>
      </w:pPr>
    </w:p>
    <w:p w:rsidR="00514A4E" w:rsidRPr="000D67C7" w:rsidRDefault="00514A4E" w:rsidP="000D67C7">
      <w:pPr>
        <w:spacing w:line="360" w:lineRule="auto"/>
        <w:jc w:val="both"/>
        <w:rPr>
          <w:rFonts w:asciiTheme="majorBidi" w:eastAsiaTheme="minorEastAsia" w:hAnsiTheme="majorBidi" w:cstheme="majorBidi"/>
          <w:b/>
          <w:bCs/>
          <w:sz w:val="24"/>
          <w:szCs w:val="24"/>
          <w:lang w:bidi="fa-IR"/>
        </w:rPr>
      </w:pPr>
      <w:r w:rsidRPr="000D67C7">
        <w:rPr>
          <w:rFonts w:asciiTheme="majorBidi" w:eastAsiaTheme="minorEastAsia" w:hAnsiTheme="majorBidi" w:cstheme="majorBidi"/>
          <w:b/>
          <w:bCs/>
          <w:sz w:val="24"/>
          <w:szCs w:val="24"/>
          <w:lang w:bidi="fa-IR"/>
        </w:rPr>
        <w:t>Conclusion</w:t>
      </w:r>
    </w:p>
    <w:p w:rsidR="00514A4E" w:rsidRPr="000D67C7" w:rsidRDefault="0054120A"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Results of testing hypotheses reveal </w:t>
      </w:r>
      <w:r w:rsidR="00F457EB" w:rsidRPr="000D67C7">
        <w:rPr>
          <w:rFonts w:asciiTheme="majorBidi" w:eastAsiaTheme="minorEastAsia" w:hAnsiTheme="majorBidi" w:cstheme="majorBidi"/>
          <w:sz w:val="24"/>
          <w:szCs w:val="24"/>
          <w:lang w:bidi="fa-IR"/>
        </w:rPr>
        <w:t xml:space="preserve">a significant relationship between </w:t>
      </w:r>
      <w:r w:rsidR="0000326A" w:rsidRPr="000D67C7">
        <w:rPr>
          <w:rFonts w:asciiTheme="majorBidi" w:eastAsiaTheme="minorEastAsia" w:hAnsiTheme="majorBidi" w:cstheme="majorBidi"/>
          <w:sz w:val="24"/>
          <w:szCs w:val="24"/>
          <w:lang w:bidi="fa-IR"/>
        </w:rPr>
        <w:t xml:space="preserve">intellectual capital and financial performance of companies listed at Tehran Stock Exchange. </w:t>
      </w:r>
      <w:r w:rsidR="001F4C8D" w:rsidRPr="000D67C7">
        <w:rPr>
          <w:rFonts w:asciiTheme="majorBidi" w:eastAsiaTheme="minorEastAsia" w:hAnsiTheme="majorBidi" w:cstheme="majorBidi"/>
          <w:sz w:val="24"/>
          <w:szCs w:val="24"/>
          <w:lang w:bidi="fa-IR"/>
        </w:rPr>
        <w:t xml:space="preserve">The first </w:t>
      </w:r>
      <w:r w:rsidR="006725B9" w:rsidRPr="000D67C7">
        <w:rPr>
          <w:rFonts w:asciiTheme="majorBidi" w:eastAsiaTheme="minorEastAsia" w:hAnsiTheme="majorBidi" w:cstheme="majorBidi"/>
          <w:sz w:val="24"/>
          <w:szCs w:val="24"/>
          <w:lang w:bidi="fa-IR"/>
        </w:rPr>
        <w:t xml:space="preserve">subsidiary </w:t>
      </w:r>
      <w:r w:rsidR="001F4C8D" w:rsidRPr="000D67C7">
        <w:rPr>
          <w:rFonts w:asciiTheme="majorBidi" w:eastAsiaTheme="minorEastAsia" w:hAnsiTheme="majorBidi" w:cstheme="majorBidi"/>
          <w:sz w:val="24"/>
          <w:szCs w:val="24"/>
          <w:lang w:bidi="fa-IR"/>
        </w:rPr>
        <w:t xml:space="preserve">hypothesis </w:t>
      </w:r>
      <w:r w:rsidR="00E01AF7" w:rsidRPr="000D67C7">
        <w:rPr>
          <w:rFonts w:asciiTheme="majorBidi" w:eastAsiaTheme="minorEastAsia" w:hAnsiTheme="majorBidi" w:cstheme="majorBidi"/>
          <w:sz w:val="24"/>
          <w:szCs w:val="24"/>
          <w:lang w:bidi="fa-IR"/>
        </w:rPr>
        <w:t xml:space="preserve">explores effects of human resources on financial performance of companies. Human value added </w:t>
      </w:r>
      <w:r w:rsidR="007779B6" w:rsidRPr="000D67C7">
        <w:rPr>
          <w:rFonts w:asciiTheme="majorBidi" w:eastAsiaTheme="minorEastAsia" w:hAnsiTheme="majorBidi" w:cstheme="majorBidi"/>
          <w:sz w:val="24"/>
          <w:szCs w:val="24"/>
          <w:lang w:bidi="fa-IR"/>
        </w:rPr>
        <w:t>determines how greater value added is created by the staff of a business unit. Employee expenditure should be taken into account as an indicator of human resources. Moreover, appropriate investment on human resources, discovering and flourishing potentials and skills</w:t>
      </w:r>
      <w:r w:rsidR="00A972F9" w:rsidRPr="000D67C7">
        <w:rPr>
          <w:rFonts w:asciiTheme="majorBidi" w:eastAsiaTheme="minorEastAsia" w:hAnsiTheme="majorBidi" w:cstheme="majorBidi"/>
          <w:sz w:val="24"/>
          <w:szCs w:val="24"/>
          <w:lang w:bidi="fa-IR"/>
        </w:rPr>
        <w:t xml:space="preserve">, and exploiting experiences should be seriously pursued in organizations. </w:t>
      </w:r>
    </w:p>
    <w:p w:rsidR="00A972F9" w:rsidRPr="000D67C7" w:rsidRDefault="00A972F9"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The second </w:t>
      </w:r>
      <w:r w:rsidR="006725B9" w:rsidRPr="000D67C7">
        <w:rPr>
          <w:rFonts w:asciiTheme="majorBidi" w:eastAsiaTheme="minorEastAsia" w:hAnsiTheme="majorBidi" w:cstheme="majorBidi"/>
          <w:sz w:val="24"/>
          <w:szCs w:val="24"/>
          <w:lang w:bidi="fa-IR"/>
        </w:rPr>
        <w:t xml:space="preserve">subsidiary </w:t>
      </w:r>
      <w:r w:rsidRPr="000D67C7">
        <w:rPr>
          <w:rFonts w:asciiTheme="majorBidi" w:eastAsiaTheme="minorEastAsia" w:hAnsiTheme="majorBidi" w:cstheme="majorBidi"/>
          <w:sz w:val="24"/>
          <w:szCs w:val="24"/>
          <w:lang w:bidi="fa-IR"/>
        </w:rPr>
        <w:t xml:space="preserve">hypothesis </w:t>
      </w:r>
      <w:r w:rsidR="006725B9" w:rsidRPr="000D67C7">
        <w:rPr>
          <w:rFonts w:asciiTheme="majorBidi" w:eastAsiaTheme="minorEastAsia" w:hAnsiTheme="majorBidi" w:cstheme="majorBidi"/>
          <w:sz w:val="24"/>
          <w:szCs w:val="24"/>
          <w:lang w:bidi="fa-IR"/>
        </w:rPr>
        <w:t xml:space="preserve">examines effects of structural/organizational capital on financial performance in companies and found a significant relationship between the two. Finally, the third subsidiary hypothesis evaluated effects of relational/customer capital on financial performance in companies, indicating a significant relationship between the two variables. Our results are in agreement with findings of </w:t>
      </w:r>
      <w:r w:rsidR="00B90729" w:rsidRPr="000D67C7">
        <w:rPr>
          <w:rFonts w:asciiTheme="majorBidi" w:eastAsiaTheme="minorEastAsia" w:hAnsiTheme="majorBidi" w:cstheme="majorBidi"/>
          <w:sz w:val="24"/>
          <w:szCs w:val="24"/>
          <w:lang w:bidi="fa-IR"/>
        </w:rPr>
        <w:t>Santhanam (2003), Belcoe (2003), Tan (2005) and Malekian (2010)</w:t>
      </w:r>
      <w:r w:rsidR="005E5E96" w:rsidRPr="000D67C7">
        <w:rPr>
          <w:rFonts w:asciiTheme="majorBidi" w:eastAsiaTheme="minorEastAsia" w:hAnsiTheme="majorBidi" w:cstheme="majorBidi"/>
          <w:sz w:val="24"/>
          <w:szCs w:val="24"/>
          <w:lang w:bidi="fa-IR"/>
        </w:rPr>
        <w:t xml:space="preserve">. Accordingly, based on rejecting of the second subsidiary hypothesis, the following suggestions are </w:t>
      </w:r>
      <w:r w:rsidR="00633368" w:rsidRPr="000D67C7">
        <w:rPr>
          <w:rFonts w:asciiTheme="majorBidi" w:eastAsiaTheme="minorEastAsia" w:hAnsiTheme="majorBidi" w:cstheme="majorBidi"/>
          <w:sz w:val="24"/>
          <w:szCs w:val="24"/>
          <w:lang w:bidi="fa-IR"/>
        </w:rPr>
        <w:t>projected for further studies in this regard:</w:t>
      </w:r>
    </w:p>
    <w:p w:rsidR="00633368" w:rsidRPr="000D67C7" w:rsidRDefault="001F0D81" w:rsidP="000D67C7">
      <w:pPr>
        <w:pStyle w:val="ListParagraph"/>
        <w:numPr>
          <w:ilvl w:val="0"/>
          <w:numId w:val="6"/>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Human value added determines how greater value added is created by the staff of a business unit. Employee expenditure should be taken into account as an indicator of human resources. Moreover, appropriate investment on human resources, discovering and flourishing potentials and skills, and exploiting experiences should be seriously pursued in organizations.</w:t>
      </w:r>
    </w:p>
    <w:p w:rsidR="001F0D81" w:rsidRPr="000D67C7" w:rsidRDefault="00483CD4" w:rsidP="000D67C7">
      <w:pPr>
        <w:pStyle w:val="ListParagraph"/>
        <w:numPr>
          <w:ilvl w:val="0"/>
          <w:numId w:val="6"/>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It is suggested that m</w:t>
      </w:r>
      <w:r w:rsidR="001F0D81" w:rsidRPr="000D67C7">
        <w:rPr>
          <w:rFonts w:asciiTheme="majorBidi" w:eastAsiaTheme="minorEastAsia" w:hAnsiTheme="majorBidi" w:cstheme="majorBidi"/>
          <w:sz w:val="24"/>
          <w:szCs w:val="24"/>
          <w:lang w:bidi="fa-IR"/>
        </w:rPr>
        <w:t xml:space="preserve">anagers pay more attention to structural capital. It should also be borne in mind that structural reforms, </w:t>
      </w:r>
      <w:r w:rsidR="00A53ED8" w:rsidRPr="000D67C7">
        <w:rPr>
          <w:rFonts w:asciiTheme="majorBidi" w:eastAsiaTheme="minorEastAsia" w:hAnsiTheme="majorBidi" w:cstheme="majorBidi"/>
          <w:sz w:val="24"/>
          <w:szCs w:val="24"/>
          <w:lang w:bidi="fa-IR"/>
        </w:rPr>
        <w:t xml:space="preserve">improving processes, implementing operational plans, observing regulations, enhancing strategies, improving business methods and advantages derived from brands, innovations may help strengthen structural capital and, consequently, contribute in the betterment of financial performance indicators in the future.    </w:t>
      </w:r>
    </w:p>
    <w:p w:rsidR="006725B9" w:rsidRPr="000D67C7" w:rsidRDefault="007F2978" w:rsidP="000D67C7">
      <w:pPr>
        <w:pStyle w:val="ListParagraph"/>
        <w:numPr>
          <w:ilvl w:val="0"/>
          <w:numId w:val="6"/>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lastRenderedPageBreak/>
        <w:t xml:space="preserve">Lack of structural capital value added signifies the presence of inappropriate trends, guidelines, information systems, and organizational culture. Organizational structure is ostensibly influential on skills and the degree of motivation of employees in the organization. </w:t>
      </w:r>
      <w:r w:rsidR="006942DD" w:rsidRPr="000D67C7">
        <w:rPr>
          <w:rFonts w:asciiTheme="majorBidi" w:eastAsiaTheme="minorEastAsia" w:hAnsiTheme="majorBidi" w:cstheme="majorBidi"/>
          <w:sz w:val="24"/>
          <w:szCs w:val="24"/>
          <w:lang w:bidi="fa-IR"/>
        </w:rPr>
        <w:t xml:space="preserve">Hence, appropriate adoption of integrating procedures, creation of cooperative culture and development of knowledge, establishment of relations and integration among resources, organizational communications, which lead to customer satisfaction and shareholders and bring about competitive advantage for the organization, are of greatest importance of creative organizations. </w:t>
      </w:r>
    </w:p>
    <w:p w:rsidR="000041FE" w:rsidRPr="000D67C7" w:rsidRDefault="00A42B6D" w:rsidP="000D67C7">
      <w:pPr>
        <w:pStyle w:val="ListParagraph"/>
        <w:numPr>
          <w:ilvl w:val="0"/>
          <w:numId w:val="6"/>
        </w:num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It is suggested that organizations and companies calculate their intangible assets related to intellectual capital </w:t>
      </w:r>
      <w:r w:rsidR="000041FE" w:rsidRPr="000D67C7">
        <w:rPr>
          <w:rFonts w:asciiTheme="majorBidi" w:eastAsiaTheme="minorEastAsia" w:hAnsiTheme="majorBidi" w:cstheme="majorBidi"/>
          <w:sz w:val="24"/>
          <w:szCs w:val="24"/>
          <w:lang w:bidi="fa-IR"/>
        </w:rPr>
        <w:t>and report them to capital market and the Stock Exchange. this helps analysts and experts make better decisions in evaluating the real share of companies and organizations.</w:t>
      </w:r>
    </w:p>
    <w:p w:rsidR="000728B1" w:rsidRPr="000D67C7" w:rsidRDefault="000728B1" w:rsidP="000D67C7">
      <w:pPr>
        <w:spacing w:line="360" w:lineRule="auto"/>
        <w:jc w:val="both"/>
        <w:rPr>
          <w:rFonts w:asciiTheme="majorBidi" w:eastAsiaTheme="minorEastAsia" w:hAnsiTheme="majorBidi" w:cstheme="majorBidi"/>
          <w:sz w:val="24"/>
          <w:szCs w:val="24"/>
          <w:lang w:bidi="fa-IR"/>
        </w:rPr>
      </w:pPr>
    </w:p>
    <w:p w:rsidR="000728B1" w:rsidRPr="000D67C7" w:rsidRDefault="000728B1" w:rsidP="000D67C7">
      <w:pPr>
        <w:spacing w:line="360" w:lineRule="auto"/>
        <w:jc w:val="both"/>
        <w:rPr>
          <w:rFonts w:asciiTheme="majorBidi" w:eastAsiaTheme="minorEastAsia" w:hAnsiTheme="majorBidi" w:cstheme="majorBidi"/>
          <w:b/>
          <w:bCs/>
          <w:sz w:val="24"/>
          <w:szCs w:val="24"/>
          <w:lang w:bidi="fa-IR"/>
        </w:rPr>
      </w:pPr>
      <w:r w:rsidRPr="000D67C7">
        <w:rPr>
          <w:rFonts w:asciiTheme="majorBidi" w:eastAsiaTheme="minorEastAsia" w:hAnsiTheme="majorBidi" w:cstheme="majorBidi"/>
          <w:b/>
          <w:bCs/>
          <w:sz w:val="24"/>
          <w:szCs w:val="24"/>
          <w:lang w:bidi="fa-IR"/>
        </w:rPr>
        <w:t>Resources</w:t>
      </w:r>
    </w:p>
    <w:p w:rsidR="006942DD" w:rsidRPr="000D67C7" w:rsidRDefault="000041FE"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 </w:t>
      </w:r>
      <w:r w:rsidR="008A074E" w:rsidRPr="000D67C7">
        <w:rPr>
          <w:rFonts w:asciiTheme="majorBidi" w:eastAsiaTheme="minorEastAsia" w:hAnsiTheme="majorBidi" w:cstheme="majorBidi"/>
          <w:sz w:val="24"/>
          <w:szCs w:val="24"/>
          <w:lang w:bidi="fa-IR"/>
        </w:rPr>
        <w:t xml:space="preserve">Azar, Adel; Moemeni, Mansour. “Statistics and Management”, Vol. II, Tehran: SAMT Publications </w:t>
      </w:r>
    </w:p>
    <w:p w:rsidR="008A074E" w:rsidRPr="000D67C7" w:rsidRDefault="00376AEB"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Akbari, Fazollah (1996). “Analysis of Financial Statements”, Iran Audit Organization, No. 69. </w:t>
      </w:r>
    </w:p>
    <w:p w:rsidR="00E52130" w:rsidRPr="000D67C7" w:rsidRDefault="00E52130"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Anvari Rostami, Aliasghar; Rostami, Mohammdreza (2004). </w:t>
      </w:r>
      <w:r w:rsidR="000A6EC6" w:rsidRPr="000D67C7">
        <w:rPr>
          <w:rFonts w:asciiTheme="majorBidi" w:eastAsiaTheme="minorEastAsia" w:hAnsiTheme="majorBidi" w:cstheme="majorBidi"/>
          <w:sz w:val="24"/>
          <w:szCs w:val="24"/>
          <w:lang w:bidi="fa-IR"/>
        </w:rPr>
        <w:t xml:space="preserve">“Evaluating </w:t>
      </w:r>
      <w:r w:rsidR="00A14580" w:rsidRPr="000D67C7">
        <w:rPr>
          <w:rFonts w:asciiTheme="majorBidi" w:eastAsiaTheme="minorEastAsia" w:hAnsiTheme="majorBidi" w:cstheme="majorBidi"/>
          <w:sz w:val="24"/>
          <w:szCs w:val="24"/>
          <w:lang w:bidi="fa-IR"/>
        </w:rPr>
        <w:t>Models and Methods for Measuring Intellectual Capital”, Auditing and Accounting Reviews, No. 34, 51-75.</w:t>
      </w:r>
    </w:p>
    <w:p w:rsidR="00A14580" w:rsidRPr="000D67C7" w:rsidRDefault="00A14580"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Khavandkar, Jalil; Khavamdkar, Ehsan; Mottaghi, Afshin (2010). </w:t>
      </w:r>
      <w:r w:rsidRPr="000D67C7">
        <w:rPr>
          <w:rFonts w:asciiTheme="majorBidi" w:eastAsiaTheme="minorEastAsia" w:hAnsiTheme="majorBidi" w:cstheme="majorBidi"/>
          <w:i/>
          <w:iCs/>
          <w:sz w:val="24"/>
          <w:szCs w:val="24"/>
          <w:lang w:bidi="fa-IR"/>
        </w:rPr>
        <w:t xml:space="preserve">Intellectual Capital, Management, Development and Measuring Models. </w:t>
      </w:r>
      <w:r w:rsidRPr="000D67C7">
        <w:rPr>
          <w:rFonts w:asciiTheme="majorBidi" w:eastAsiaTheme="minorEastAsia" w:hAnsiTheme="majorBidi" w:cstheme="majorBidi"/>
          <w:sz w:val="24"/>
          <w:szCs w:val="24"/>
          <w:lang w:bidi="fa-IR"/>
        </w:rPr>
        <w:t xml:space="preserve">Vol. II, Iranian Center for Industrial Education and Research. </w:t>
      </w:r>
    </w:p>
    <w:p w:rsidR="00A14580" w:rsidRPr="000D67C7" w:rsidRDefault="00A14580"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Khodada Hosseini, hamid; Fathi, Saeed; Elahi, Shaban (2007). </w:t>
      </w:r>
      <w:r w:rsidRPr="000D67C7">
        <w:rPr>
          <w:rFonts w:asciiTheme="majorBidi" w:eastAsiaTheme="minorEastAsia" w:hAnsiTheme="majorBidi" w:cstheme="majorBidi"/>
          <w:i/>
          <w:iCs/>
          <w:sz w:val="24"/>
          <w:szCs w:val="24"/>
          <w:lang w:bidi="fa-IR"/>
        </w:rPr>
        <w:t xml:space="preserve">A Meta-Analytic Designing of Effects of Information Technology on Financial Performance Measures. </w:t>
      </w:r>
      <w:r w:rsidRPr="000D67C7">
        <w:rPr>
          <w:rFonts w:asciiTheme="majorBidi" w:eastAsiaTheme="minorEastAsia" w:hAnsiTheme="majorBidi" w:cstheme="majorBidi"/>
          <w:sz w:val="24"/>
          <w:szCs w:val="24"/>
          <w:lang w:bidi="fa-IR"/>
        </w:rPr>
        <w:t>Auditing and Accounting Reviews, No. 46, 61-83.</w:t>
      </w:r>
    </w:p>
    <w:p w:rsidR="00A14580" w:rsidRPr="000D67C7" w:rsidRDefault="009F5ED8"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lastRenderedPageBreak/>
        <w:t>Sajjadi, Hossein; DAstgir, MOhsen; Farazman, Hasan (2008). “</w:t>
      </w:r>
      <w:r w:rsidR="009D15D4" w:rsidRPr="000D67C7">
        <w:rPr>
          <w:rFonts w:asciiTheme="majorBidi" w:eastAsiaTheme="minorEastAsia" w:hAnsiTheme="majorBidi" w:cstheme="majorBidi"/>
          <w:sz w:val="24"/>
          <w:szCs w:val="24"/>
          <w:lang w:bidi="fa-IR"/>
        </w:rPr>
        <w:t xml:space="preserve">Factors on Profitability of Companies Listed at Tehran Stock Exchange”. Tehran: </w:t>
      </w:r>
      <w:r w:rsidR="009D15D4" w:rsidRPr="000D67C7">
        <w:rPr>
          <w:rFonts w:asciiTheme="majorBidi" w:eastAsiaTheme="minorEastAsia" w:hAnsiTheme="majorBidi" w:cstheme="majorBidi"/>
          <w:i/>
          <w:iCs/>
          <w:sz w:val="24"/>
          <w:szCs w:val="24"/>
          <w:lang w:bidi="fa-IR"/>
        </w:rPr>
        <w:t>Journal of Economic Research</w:t>
      </w:r>
      <w:r w:rsidR="009D15D4" w:rsidRPr="000D67C7">
        <w:rPr>
          <w:rFonts w:asciiTheme="majorBidi" w:eastAsiaTheme="minorEastAsia" w:hAnsiTheme="majorBidi" w:cstheme="majorBidi"/>
          <w:sz w:val="24"/>
          <w:szCs w:val="24"/>
          <w:lang w:bidi="fa-IR"/>
        </w:rPr>
        <w:t>, No. 80, 49-73.</w:t>
      </w:r>
    </w:p>
    <w:p w:rsidR="009D15D4" w:rsidRPr="000D67C7" w:rsidRDefault="00627F34"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Sinaee, Hasanali; Roudsari, Mohhamdali (2011). “Evaluating Reactions of Investors to Financial Performance of Companies”. </w:t>
      </w:r>
      <w:r w:rsidRPr="000D67C7">
        <w:rPr>
          <w:rFonts w:asciiTheme="majorBidi" w:eastAsiaTheme="minorEastAsia" w:hAnsiTheme="majorBidi" w:cstheme="majorBidi"/>
          <w:i/>
          <w:iCs/>
          <w:sz w:val="24"/>
          <w:szCs w:val="24"/>
          <w:lang w:bidi="fa-IR"/>
        </w:rPr>
        <w:t xml:space="preserve">Journal of Executive Management, </w:t>
      </w:r>
      <w:r w:rsidRPr="000D67C7">
        <w:rPr>
          <w:rFonts w:asciiTheme="majorBidi" w:eastAsiaTheme="minorEastAsia" w:hAnsiTheme="majorBidi" w:cstheme="majorBidi"/>
          <w:sz w:val="24"/>
          <w:szCs w:val="24"/>
          <w:lang w:bidi="fa-IR"/>
        </w:rPr>
        <w:t>No. 53, 1-73.</w:t>
      </w:r>
    </w:p>
    <w:p w:rsidR="00627F34" w:rsidRPr="000D67C7" w:rsidRDefault="0018201A"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Alem Tabriz, Akbar; Rajabifard, Iman (2010). “Measuring Intellectual Capital, Disclosure, Management”. Iranian Center for Industrial Education and Research.</w:t>
      </w:r>
    </w:p>
    <w:p w:rsidR="0018201A" w:rsidRPr="000D67C7" w:rsidRDefault="0018201A"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 xml:space="preserve">Abbasi, Ebrahim; Sedghi, Iman (2011). </w:t>
      </w:r>
      <w:r w:rsidR="0026455A" w:rsidRPr="000D67C7">
        <w:rPr>
          <w:rFonts w:asciiTheme="majorBidi" w:eastAsiaTheme="minorEastAsia" w:hAnsiTheme="majorBidi" w:cstheme="majorBidi"/>
          <w:sz w:val="24"/>
          <w:szCs w:val="24"/>
          <w:lang w:bidi="fa-IR"/>
        </w:rPr>
        <w:t xml:space="preserve">“Effects of Components of Intellectual Capital on </w:t>
      </w:r>
      <w:r w:rsidR="0026455A" w:rsidRPr="000D67C7">
        <w:rPr>
          <w:rFonts w:asciiTheme="majorBidi" w:hAnsiTheme="majorBidi" w:cstheme="majorBidi"/>
          <w:sz w:val="24"/>
          <w:szCs w:val="24"/>
        </w:rPr>
        <w:t xml:space="preserve">Financial Performance of Companies Listed at Tehran Stock”. </w:t>
      </w:r>
      <w:r w:rsidR="0026455A" w:rsidRPr="000D67C7">
        <w:rPr>
          <w:rFonts w:asciiTheme="majorBidi" w:eastAsiaTheme="minorEastAsia" w:hAnsiTheme="majorBidi" w:cstheme="majorBidi"/>
          <w:sz w:val="24"/>
          <w:szCs w:val="24"/>
          <w:lang w:bidi="fa-IR"/>
        </w:rPr>
        <w:t>Auditing and Accounting Reviews, No. 60, 57-74.</w:t>
      </w:r>
    </w:p>
    <w:p w:rsidR="0026455A" w:rsidRPr="000D67C7" w:rsidRDefault="0026455A"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Alavi, Ali; GHarashi, Rohaollah (2008). “A Model for Measuring Intellectual Cpital in Iranian Organizations”. Journal of Management Thoughts, No. 2, Department of Islamic Thoughts, Tehran University, 127-150.</w:t>
      </w:r>
    </w:p>
    <w:p w:rsidR="00C67DC9" w:rsidRPr="000D67C7" w:rsidRDefault="00C67DC9"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Qelichli, Behrouz; Moshabbaki, Asghar (2007). “The Role of Social Capital in Creating Intellectual Capital, A case Study of Two Car Manufacturing Companies”. Journal of Management Knowledge, No. 75, 125-147.</w:t>
      </w:r>
    </w:p>
    <w:p w:rsidR="0026455A" w:rsidRPr="000D67C7" w:rsidRDefault="001E713D" w:rsidP="000D67C7">
      <w:pPr>
        <w:spacing w:line="360" w:lineRule="auto"/>
        <w:jc w:val="both"/>
        <w:rPr>
          <w:rFonts w:asciiTheme="majorBidi" w:eastAsiaTheme="minorEastAsia" w:hAnsiTheme="majorBidi" w:cstheme="majorBidi"/>
          <w:sz w:val="24"/>
          <w:szCs w:val="24"/>
          <w:lang w:bidi="fa-IR"/>
        </w:rPr>
      </w:pPr>
      <w:r w:rsidRPr="000D67C7">
        <w:rPr>
          <w:rFonts w:asciiTheme="majorBidi" w:eastAsiaTheme="minorEastAsia" w:hAnsiTheme="majorBidi" w:cstheme="majorBidi"/>
          <w:sz w:val="24"/>
          <w:szCs w:val="24"/>
          <w:lang w:bidi="fa-IR"/>
        </w:rPr>
        <w:t>Madhooshi, Mehrdad; Asgharnejad Amiri</w:t>
      </w:r>
      <w:r w:rsidR="00C67DC9" w:rsidRPr="000D67C7">
        <w:rPr>
          <w:rFonts w:asciiTheme="majorBidi" w:eastAsiaTheme="minorEastAsia" w:hAnsiTheme="majorBidi" w:cstheme="majorBidi"/>
          <w:sz w:val="24"/>
          <w:szCs w:val="24"/>
          <w:lang w:bidi="fa-IR"/>
        </w:rPr>
        <w:t xml:space="preserve"> </w:t>
      </w:r>
      <w:r w:rsidRPr="000D67C7">
        <w:rPr>
          <w:rFonts w:asciiTheme="majorBidi" w:eastAsiaTheme="minorEastAsia" w:hAnsiTheme="majorBidi" w:cstheme="majorBidi"/>
          <w:sz w:val="24"/>
          <w:szCs w:val="24"/>
          <w:lang w:bidi="fa-IR"/>
        </w:rPr>
        <w:t>, Mehdi (2010). “Intellectual Capital and Financial Returns’, Auditing and Accounting Reviews, No. 57, 101-116.</w:t>
      </w:r>
    </w:p>
    <w:p w:rsidR="001E713D" w:rsidRPr="000D67C7" w:rsidRDefault="001E713D" w:rsidP="000D67C7">
      <w:pPr>
        <w:spacing w:line="360" w:lineRule="auto"/>
        <w:jc w:val="both"/>
        <w:rPr>
          <w:rFonts w:asciiTheme="majorBidi" w:hAnsiTheme="majorBidi" w:cstheme="majorBidi"/>
          <w:sz w:val="24"/>
          <w:szCs w:val="24"/>
          <w:lang w:bidi="fa-IR"/>
        </w:rPr>
      </w:pPr>
      <w:r w:rsidRPr="000D67C7">
        <w:rPr>
          <w:rFonts w:asciiTheme="majorBidi" w:eastAsiaTheme="minorEastAsia" w:hAnsiTheme="majorBidi" w:cstheme="majorBidi"/>
          <w:sz w:val="24"/>
          <w:szCs w:val="24"/>
          <w:lang w:bidi="fa-IR"/>
        </w:rPr>
        <w:t>Malekian, Esfandiar; Zare, Mohammadjavad (2011). “A Fuzzy Approach for Evaluating Effects of Intellectual Capital on Financial Performance of P</w:t>
      </w:r>
      <w:r w:rsidRPr="000D67C7">
        <w:rPr>
          <w:rFonts w:asciiTheme="majorBidi" w:hAnsiTheme="majorBidi" w:cstheme="majorBidi"/>
          <w:sz w:val="24"/>
          <w:szCs w:val="24"/>
          <w:lang w:bidi="fa-IR"/>
        </w:rPr>
        <w:t>harmaceutical Companies”</w:t>
      </w:r>
      <w:r w:rsidR="0096490E" w:rsidRPr="000D67C7">
        <w:rPr>
          <w:rFonts w:asciiTheme="majorBidi" w:hAnsiTheme="majorBidi" w:cstheme="majorBidi"/>
          <w:sz w:val="24"/>
          <w:szCs w:val="24"/>
          <w:lang w:bidi="fa-IR"/>
        </w:rPr>
        <w:t>. Journal of Executive Mangement, No. 135, 2-156.</w:t>
      </w:r>
    </w:p>
    <w:p w:rsidR="0096490E" w:rsidRPr="000D67C7" w:rsidRDefault="0096490E" w:rsidP="000D67C7">
      <w:pPr>
        <w:spacing w:line="360" w:lineRule="auto"/>
        <w:jc w:val="both"/>
        <w:rPr>
          <w:rFonts w:asciiTheme="majorBidi" w:hAnsiTheme="majorBidi" w:cstheme="majorBidi"/>
          <w:sz w:val="24"/>
          <w:szCs w:val="24"/>
          <w:lang w:bidi="fa-IR"/>
        </w:rPr>
      </w:pPr>
      <w:r w:rsidRPr="000D67C7">
        <w:rPr>
          <w:rFonts w:asciiTheme="majorBidi" w:hAnsiTheme="majorBidi" w:cstheme="majorBidi"/>
          <w:sz w:val="24"/>
          <w:szCs w:val="24"/>
          <w:lang w:bidi="fa-IR"/>
        </w:rPr>
        <w:t>Mirkamali, Mohammad; Zohorparvandeh, Vajiheh (2009). “Necessity of Managing Intellectual Capital in Knowledge-based Era”. Management Messages, No. 27, 81-105.</w:t>
      </w:r>
    </w:p>
    <w:p w:rsidR="0096490E" w:rsidRPr="000D67C7" w:rsidRDefault="007C7598" w:rsidP="000D67C7">
      <w:pPr>
        <w:spacing w:line="360" w:lineRule="auto"/>
        <w:jc w:val="both"/>
        <w:rPr>
          <w:rFonts w:asciiTheme="majorBidi" w:eastAsiaTheme="minorEastAsia" w:hAnsiTheme="majorBidi" w:cstheme="majorBidi"/>
          <w:sz w:val="24"/>
          <w:szCs w:val="24"/>
          <w:lang w:bidi="fa-IR"/>
        </w:rPr>
      </w:pPr>
      <w:r w:rsidRPr="000D67C7">
        <w:rPr>
          <w:rFonts w:asciiTheme="majorBidi" w:hAnsiTheme="majorBidi" w:cstheme="majorBidi"/>
          <w:sz w:val="24"/>
          <w:szCs w:val="24"/>
          <w:lang w:bidi="fa-IR"/>
        </w:rPr>
        <w:t xml:space="preserve">Namazi, Hamid; Shirzadeh, Jalal (2006). “Evaluating the Relationship between Caital and Profitability of Companies Listed at Tehran Stock Exchange”, </w:t>
      </w:r>
      <w:r w:rsidRPr="000D67C7">
        <w:rPr>
          <w:rFonts w:asciiTheme="majorBidi" w:eastAsiaTheme="minorEastAsia" w:hAnsiTheme="majorBidi" w:cstheme="majorBidi"/>
          <w:sz w:val="24"/>
          <w:szCs w:val="24"/>
          <w:lang w:bidi="fa-IR"/>
        </w:rPr>
        <w:t>Auditing and Accounting Reviews, No. 42, 75-95.</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lastRenderedPageBreak/>
        <w:t>Bontis.N. (2001), Managing organizational knowledge by diagnosing intellectual capital: Framing and advancing the state of the field, in World Congress on Intellectual Capital Readings, Bontis, N. (Ed), Butterworth-Heinemann, Bos-ton, MA, pp13-56.</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Bontis. N. (1998), Intellectual capital: An exploratory study that develops measures and models, Management Decision, Vol 36, No.2, pp. 63-76.</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Chang, W, Hsieh, J,(2011), " The dynamics of intellectual capital in organizational development" Africa Journal of Business Management Vol.(5)6,pp.2345-2355,18March 2011</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Chen J, Zhu Z. and Xie H.Y.Measuring Intellectual Capital: a New Model and Empirical Study. Journal of Intellectual Capital 2004: 5(1): 195-212.</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Hung-Chao Yu, Wen-Yin Wang, Chingfu Chang, The Pricing of Intellectual Capital in the IT Industry, National Chengchi University, January 14,2009.</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Kavida, Sivakoumar N. the value of intellectual assets in Indian pharmaceutical Industry: An Empirical Study of the Components of Market Value,Indira Gandhi College of Arts and Science , Pondicherry,India,March 11,2009</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Maditinos, D, Chatzoudes, Tsairidis, Ch, Theriou,T,(2005), " The impact of intellectual capital on  firm market value and financial performance" Journal of Intellectual Capital Vol.12 No.1,011pp.132-151</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 xml:space="preserve">Pulic A.1998. Measuring the Performance of Intellectual Potential in Knowledge Economy. Available Online: http:// </w:t>
      </w:r>
      <w:hyperlink r:id="rId16" w:history="1">
        <w:r w:rsidRPr="000D67C7">
          <w:rPr>
            <w:rStyle w:val="Hyperlink"/>
            <w:rFonts w:asciiTheme="majorBidi" w:hAnsiTheme="majorBidi" w:cstheme="majorBidi"/>
            <w:sz w:val="24"/>
            <w:szCs w:val="24"/>
          </w:rPr>
          <w:t>www.measuring-ip.at/papers/Pulic/Vaictxt.html</w:t>
        </w:r>
      </w:hyperlink>
      <w:r w:rsidRPr="000D67C7">
        <w:rPr>
          <w:rFonts w:asciiTheme="majorBidi" w:hAnsiTheme="majorBidi" w:cstheme="majorBidi"/>
          <w:sz w:val="24"/>
          <w:szCs w:val="24"/>
        </w:rPr>
        <w:t>.</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Rudez Helena Nemec and Mihalic Tanja. Intellectual Capital in the Hotel Industry: A Case Study from Slovenia, Hospitality Management 2007: 26: 188-199</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 xml:space="preserve">Shen Tai, Wei and Chen, Chen- Tung.2008. A New Evaluation Model for Intellectual Capital Based on Computing whit Linguistic Variable, Contents Lists Available at Science Direct Expert Systems whit Applications, journal homepage: </w:t>
      </w:r>
      <w:hyperlink r:id="rId17" w:history="1">
        <w:r w:rsidRPr="000D67C7">
          <w:rPr>
            <w:rStyle w:val="Hyperlink"/>
            <w:rFonts w:asciiTheme="majorBidi" w:hAnsiTheme="majorBidi" w:cstheme="majorBidi"/>
            <w:sz w:val="24"/>
            <w:szCs w:val="24"/>
          </w:rPr>
          <w:t>www.elsevier.com/locate/eswa</w:t>
        </w:r>
      </w:hyperlink>
      <w:r w:rsidRPr="000D67C7">
        <w:rPr>
          <w:rFonts w:asciiTheme="majorBidi" w:hAnsiTheme="majorBidi" w:cstheme="majorBidi"/>
          <w:sz w:val="24"/>
          <w:szCs w:val="24"/>
        </w:rPr>
        <w:t>.</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lastRenderedPageBreak/>
        <w:t>Sullivan P.H. Value-driven Intellectual Capital: How to Convert Intangible Corporate Assest into Market Value. Toronto, Canada: Wiley: 2000</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Tunc F. Bozbura, Ahmet, Beskese. Priortitization of Organizational Capital Measurement Indicators Using Fuzzy AHP, Intenational Journal of Approximate Reasoning 2007:44: 124- 147.</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Waterhouse J. and Svendsen A. Strategic Performance Monitoring and Management, CICA, Toronto :1998.</w:t>
      </w:r>
    </w:p>
    <w:p w:rsidR="000D67C7" w:rsidRPr="000D67C7" w:rsidRDefault="000D67C7" w:rsidP="000D67C7">
      <w:pPr>
        <w:spacing w:line="360" w:lineRule="auto"/>
        <w:ind w:left="360"/>
        <w:jc w:val="both"/>
        <w:rPr>
          <w:rFonts w:asciiTheme="majorBidi" w:hAnsiTheme="majorBidi" w:cstheme="majorBidi"/>
          <w:sz w:val="24"/>
          <w:szCs w:val="24"/>
        </w:rPr>
      </w:pPr>
      <w:r w:rsidRPr="000D67C7">
        <w:rPr>
          <w:rFonts w:asciiTheme="majorBidi" w:hAnsiTheme="majorBidi" w:cstheme="majorBidi"/>
          <w:sz w:val="24"/>
          <w:szCs w:val="24"/>
        </w:rPr>
        <w:t>Wen-minlu,Wei-kang wang,(2010)"Capability and efficiency of intellectual capital:the case of fabless companies in Taiwan".expert systems with applications Taiwan.37pp546-555.</w:t>
      </w:r>
    </w:p>
    <w:p w:rsidR="000D67C7" w:rsidRPr="000D67C7" w:rsidRDefault="000D67C7" w:rsidP="000D67C7">
      <w:pPr>
        <w:spacing w:line="360" w:lineRule="auto"/>
        <w:ind w:left="360"/>
        <w:jc w:val="both"/>
        <w:rPr>
          <w:rFonts w:asciiTheme="majorBidi" w:hAnsiTheme="majorBidi" w:cstheme="majorBidi"/>
          <w:sz w:val="24"/>
          <w:szCs w:val="24"/>
          <w:rtl/>
        </w:rPr>
      </w:pPr>
      <w:r w:rsidRPr="000D67C7">
        <w:rPr>
          <w:rFonts w:asciiTheme="majorBidi" w:hAnsiTheme="majorBidi" w:cstheme="majorBidi"/>
          <w:sz w:val="24"/>
          <w:szCs w:val="24"/>
        </w:rPr>
        <w:t>Zeghal, Anis Maaloul, (2010)" Analysing value added as an indicator of intellectual capital and its consequences on company performance" Journal of Intellectual Capital , Vol. 11Iss:1, pp.39-60.</w:t>
      </w:r>
    </w:p>
    <w:p w:rsidR="007C7598" w:rsidRPr="000D67C7" w:rsidRDefault="007C7598" w:rsidP="000D67C7">
      <w:pPr>
        <w:spacing w:line="360" w:lineRule="auto"/>
        <w:jc w:val="both"/>
        <w:rPr>
          <w:rFonts w:asciiTheme="majorBidi" w:eastAsiaTheme="minorEastAsia" w:hAnsiTheme="majorBidi" w:cstheme="majorBidi"/>
          <w:sz w:val="24"/>
          <w:szCs w:val="24"/>
          <w:lang w:bidi="fa-IR"/>
        </w:rPr>
      </w:pPr>
    </w:p>
    <w:sectPr w:rsidR="007C7598" w:rsidRPr="000D67C7" w:rsidSect="009F3F24">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73D" w:rsidRDefault="003F473D" w:rsidP="000E041D">
      <w:pPr>
        <w:spacing w:after="0" w:line="240" w:lineRule="auto"/>
      </w:pPr>
      <w:r>
        <w:separator/>
      </w:r>
    </w:p>
  </w:endnote>
  <w:endnote w:type="continuationSeparator" w:id="1">
    <w:p w:rsidR="003F473D" w:rsidRDefault="003F473D" w:rsidP="000E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4464"/>
      <w:docPartObj>
        <w:docPartGallery w:val="Page Numbers (Bottom of Page)"/>
        <w:docPartUnique/>
      </w:docPartObj>
    </w:sdtPr>
    <w:sdtContent>
      <w:p w:rsidR="008B2041" w:rsidRDefault="007A5273">
        <w:pPr>
          <w:pStyle w:val="Footer"/>
          <w:jc w:val="right"/>
        </w:pPr>
        <w:fldSimple w:instr=" PAGE   \* MERGEFORMAT ">
          <w:r w:rsidR="00190F0E">
            <w:rPr>
              <w:noProof/>
            </w:rPr>
            <w:t>1</w:t>
          </w:r>
        </w:fldSimple>
      </w:p>
    </w:sdtContent>
  </w:sdt>
  <w:p w:rsidR="008B2041" w:rsidRDefault="008B2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73D" w:rsidRDefault="003F473D" w:rsidP="000E041D">
      <w:pPr>
        <w:spacing w:after="0" w:line="240" w:lineRule="auto"/>
      </w:pPr>
      <w:r>
        <w:separator/>
      </w:r>
    </w:p>
  </w:footnote>
  <w:footnote w:type="continuationSeparator" w:id="1">
    <w:p w:rsidR="003F473D" w:rsidRDefault="003F473D" w:rsidP="000E0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8B3"/>
    <w:multiLevelType w:val="hybridMultilevel"/>
    <w:tmpl w:val="9952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73D3"/>
    <w:multiLevelType w:val="hybridMultilevel"/>
    <w:tmpl w:val="14B6F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A5F60"/>
    <w:multiLevelType w:val="hybridMultilevel"/>
    <w:tmpl w:val="1EEA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A2BC0"/>
    <w:multiLevelType w:val="hybridMultilevel"/>
    <w:tmpl w:val="280A9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830C4"/>
    <w:multiLevelType w:val="hybridMultilevel"/>
    <w:tmpl w:val="0C06B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E5562"/>
    <w:multiLevelType w:val="hybridMultilevel"/>
    <w:tmpl w:val="DEAA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961ED"/>
    <w:rsid w:val="0000326A"/>
    <w:rsid w:val="000041FE"/>
    <w:rsid w:val="00013794"/>
    <w:rsid w:val="00016FBA"/>
    <w:rsid w:val="0002266F"/>
    <w:rsid w:val="000358BC"/>
    <w:rsid w:val="00035B19"/>
    <w:rsid w:val="0004249E"/>
    <w:rsid w:val="000439EF"/>
    <w:rsid w:val="00044A7B"/>
    <w:rsid w:val="000618EA"/>
    <w:rsid w:val="00064235"/>
    <w:rsid w:val="00066041"/>
    <w:rsid w:val="0007167E"/>
    <w:rsid w:val="000728B1"/>
    <w:rsid w:val="00073E5E"/>
    <w:rsid w:val="00082DCE"/>
    <w:rsid w:val="000A151E"/>
    <w:rsid w:val="000A1AF4"/>
    <w:rsid w:val="000A6EC6"/>
    <w:rsid w:val="000C57FF"/>
    <w:rsid w:val="000C68AB"/>
    <w:rsid w:val="000D3822"/>
    <w:rsid w:val="000D67C7"/>
    <w:rsid w:val="000E041D"/>
    <w:rsid w:val="000E13CF"/>
    <w:rsid w:val="000E39E2"/>
    <w:rsid w:val="000F3069"/>
    <w:rsid w:val="00106EA7"/>
    <w:rsid w:val="00107974"/>
    <w:rsid w:val="0012798E"/>
    <w:rsid w:val="00135738"/>
    <w:rsid w:val="00143EFC"/>
    <w:rsid w:val="001578F0"/>
    <w:rsid w:val="0016002F"/>
    <w:rsid w:val="00161848"/>
    <w:rsid w:val="0018201A"/>
    <w:rsid w:val="0018329F"/>
    <w:rsid w:val="00190F0E"/>
    <w:rsid w:val="001C19D4"/>
    <w:rsid w:val="001C5B06"/>
    <w:rsid w:val="001E2AF6"/>
    <w:rsid w:val="001E713D"/>
    <w:rsid w:val="001F0D81"/>
    <w:rsid w:val="001F4C8D"/>
    <w:rsid w:val="001F4F6E"/>
    <w:rsid w:val="001F64D0"/>
    <w:rsid w:val="0020088C"/>
    <w:rsid w:val="00203C82"/>
    <w:rsid w:val="00210659"/>
    <w:rsid w:val="00211311"/>
    <w:rsid w:val="002124B7"/>
    <w:rsid w:val="002133DA"/>
    <w:rsid w:val="002243D7"/>
    <w:rsid w:val="00243039"/>
    <w:rsid w:val="002474EC"/>
    <w:rsid w:val="00251B8F"/>
    <w:rsid w:val="00251C5D"/>
    <w:rsid w:val="0026455A"/>
    <w:rsid w:val="00264EBF"/>
    <w:rsid w:val="00270FCF"/>
    <w:rsid w:val="00274C93"/>
    <w:rsid w:val="00285EEA"/>
    <w:rsid w:val="002868D7"/>
    <w:rsid w:val="002921B9"/>
    <w:rsid w:val="00293FB0"/>
    <w:rsid w:val="00296060"/>
    <w:rsid w:val="002B1193"/>
    <w:rsid w:val="002B11C8"/>
    <w:rsid w:val="002B4ED5"/>
    <w:rsid w:val="002C1675"/>
    <w:rsid w:val="002E05DA"/>
    <w:rsid w:val="002E6E75"/>
    <w:rsid w:val="002E7E89"/>
    <w:rsid w:val="002F288E"/>
    <w:rsid w:val="00312EE5"/>
    <w:rsid w:val="00334F73"/>
    <w:rsid w:val="003467CC"/>
    <w:rsid w:val="00372CA6"/>
    <w:rsid w:val="00376AEB"/>
    <w:rsid w:val="00377D30"/>
    <w:rsid w:val="00382731"/>
    <w:rsid w:val="00390886"/>
    <w:rsid w:val="00392DDA"/>
    <w:rsid w:val="00393F27"/>
    <w:rsid w:val="003A1132"/>
    <w:rsid w:val="003A34DB"/>
    <w:rsid w:val="003A4D80"/>
    <w:rsid w:val="003B150C"/>
    <w:rsid w:val="003E643F"/>
    <w:rsid w:val="003E73EC"/>
    <w:rsid w:val="003F41CB"/>
    <w:rsid w:val="003F473D"/>
    <w:rsid w:val="00402170"/>
    <w:rsid w:val="00406666"/>
    <w:rsid w:val="004143D4"/>
    <w:rsid w:val="00415389"/>
    <w:rsid w:val="00420179"/>
    <w:rsid w:val="004259D8"/>
    <w:rsid w:val="004307C1"/>
    <w:rsid w:val="00433279"/>
    <w:rsid w:val="004339AF"/>
    <w:rsid w:val="00435850"/>
    <w:rsid w:val="00454319"/>
    <w:rsid w:val="004655FE"/>
    <w:rsid w:val="00465DF6"/>
    <w:rsid w:val="00475926"/>
    <w:rsid w:val="004821E7"/>
    <w:rsid w:val="00483CD4"/>
    <w:rsid w:val="00485E6A"/>
    <w:rsid w:val="00492796"/>
    <w:rsid w:val="004A3E9B"/>
    <w:rsid w:val="004A75E7"/>
    <w:rsid w:val="004A7B96"/>
    <w:rsid w:val="004B4CB8"/>
    <w:rsid w:val="004D34CF"/>
    <w:rsid w:val="004D7B5E"/>
    <w:rsid w:val="004F10F7"/>
    <w:rsid w:val="00503559"/>
    <w:rsid w:val="00503B5E"/>
    <w:rsid w:val="0051122A"/>
    <w:rsid w:val="00514A4E"/>
    <w:rsid w:val="00514F7E"/>
    <w:rsid w:val="00524E51"/>
    <w:rsid w:val="00530561"/>
    <w:rsid w:val="0053600C"/>
    <w:rsid w:val="0054046B"/>
    <w:rsid w:val="0054120A"/>
    <w:rsid w:val="0055334D"/>
    <w:rsid w:val="00553BFA"/>
    <w:rsid w:val="00555D09"/>
    <w:rsid w:val="00556B72"/>
    <w:rsid w:val="005676EA"/>
    <w:rsid w:val="00572A84"/>
    <w:rsid w:val="005746DB"/>
    <w:rsid w:val="005A771E"/>
    <w:rsid w:val="005B1BA3"/>
    <w:rsid w:val="005B2B01"/>
    <w:rsid w:val="005B490C"/>
    <w:rsid w:val="005B684E"/>
    <w:rsid w:val="005B7AAC"/>
    <w:rsid w:val="005C57A0"/>
    <w:rsid w:val="005D37AD"/>
    <w:rsid w:val="005E5E96"/>
    <w:rsid w:val="006168EB"/>
    <w:rsid w:val="00616DB3"/>
    <w:rsid w:val="00622529"/>
    <w:rsid w:val="00625625"/>
    <w:rsid w:val="00627F34"/>
    <w:rsid w:val="00633368"/>
    <w:rsid w:val="006344DF"/>
    <w:rsid w:val="006538B3"/>
    <w:rsid w:val="006555D5"/>
    <w:rsid w:val="006662F8"/>
    <w:rsid w:val="00667B91"/>
    <w:rsid w:val="00671924"/>
    <w:rsid w:val="006725B9"/>
    <w:rsid w:val="0067644C"/>
    <w:rsid w:val="00685FEB"/>
    <w:rsid w:val="006942DD"/>
    <w:rsid w:val="006C0267"/>
    <w:rsid w:val="006C0CFB"/>
    <w:rsid w:val="006C6D9E"/>
    <w:rsid w:val="006D2B6A"/>
    <w:rsid w:val="006E248A"/>
    <w:rsid w:val="006E4D10"/>
    <w:rsid w:val="006F0297"/>
    <w:rsid w:val="00705AAB"/>
    <w:rsid w:val="00710158"/>
    <w:rsid w:val="0071396F"/>
    <w:rsid w:val="00715E1A"/>
    <w:rsid w:val="00715FF4"/>
    <w:rsid w:val="007179C1"/>
    <w:rsid w:val="00722671"/>
    <w:rsid w:val="007779B6"/>
    <w:rsid w:val="00792AB5"/>
    <w:rsid w:val="00797EA2"/>
    <w:rsid w:val="007A39E8"/>
    <w:rsid w:val="007A4359"/>
    <w:rsid w:val="007A5273"/>
    <w:rsid w:val="007B0CE5"/>
    <w:rsid w:val="007B1E5B"/>
    <w:rsid w:val="007C7598"/>
    <w:rsid w:val="007E2158"/>
    <w:rsid w:val="007F2978"/>
    <w:rsid w:val="00802B83"/>
    <w:rsid w:val="008051DE"/>
    <w:rsid w:val="00814690"/>
    <w:rsid w:val="00823686"/>
    <w:rsid w:val="00825894"/>
    <w:rsid w:val="0083169D"/>
    <w:rsid w:val="00833E4D"/>
    <w:rsid w:val="00835BA3"/>
    <w:rsid w:val="0086049A"/>
    <w:rsid w:val="0087290C"/>
    <w:rsid w:val="00874280"/>
    <w:rsid w:val="008840D4"/>
    <w:rsid w:val="0089217B"/>
    <w:rsid w:val="00893220"/>
    <w:rsid w:val="008968E4"/>
    <w:rsid w:val="008A074E"/>
    <w:rsid w:val="008A305C"/>
    <w:rsid w:val="008A7DBB"/>
    <w:rsid w:val="008B2041"/>
    <w:rsid w:val="008B2F52"/>
    <w:rsid w:val="008C57DB"/>
    <w:rsid w:val="008C7806"/>
    <w:rsid w:val="008D0254"/>
    <w:rsid w:val="008D6F70"/>
    <w:rsid w:val="008E1221"/>
    <w:rsid w:val="008F3A52"/>
    <w:rsid w:val="00903476"/>
    <w:rsid w:val="00905C14"/>
    <w:rsid w:val="009134B8"/>
    <w:rsid w:val="00921D40"/>
    <w:rsid w:val="009414E6"/>
    <w:rsid w:val="009434B5"/>
    <w:rsid w:val="009457C2"/>
    <w:rsid w:val="00950C6F"/>
    <w:rsid w:val="0095376C"/>
    <w:rsid w:val="0096490E"/>
    <w:rsid w:val="009849D9"/>
    <w:rsid w:val="00987178"/>
    <w:rsid w:val="009918A4"/>
    <w:rsid w:val="00993978"/>
    <w:rsid w:val="009B06E5"/>
    <w:rsid w:val="009B5A64"/>
    <w:rsid w:val="009D15D4"/>
    <w:rsid w:val="009D6843"/>
    <w:rsid w:val="009E507D"/>
    <w:rsid w:val="009E6F3C"/>
    <w:rsid w:val="009F3F24"/>
    <w:rsid w:val="009F5DBD"/>
    <w:rsid w:val="009F5ED8"/>
    <w:rsid w:val="009F7B2E"/>
    <w:rsid w:val="00A03ED6"/>
    <w:rsid w:val="00A041CF"/>
    <w:rsid w:val="00A11314"/>
    <w:rsid w:val="00A12CF5"/>
    <w:rsid w:val="00A14580"/>
    <w:rsid w:val="00A164B0"/>
    <w:rsid w:val="00A3123A"/>
    <w:rsid w:val="00A42B6D"/>
    <w:rsid w:val="00A53168"/>
    <w:rsid w:val="00A53516"/>
    <w:rsid w:val="00A53ED8"/>
    <w:rsid w:val="00A65C66"/>
    <w:rsid w:val="00A77285"/>
    <w:rsid w:val="00A83C1A"/>
    <w:rsid w:val="00A84017"/>
    <w:rsid w:val="00A85CE9"/>
    <w:rsid w:val="00A96CA1"/>
    <w:rsid w:val="00A972F9"/>
    <w:rsid w:val="00AA7A95"/>
    <w:rsid w:val="00AC0302"/>
    <w:rsid w:val="00AD1D04"/>
    <w:rsid w:val="00AE05D4"/>
    <w:rsid w:val="00AE1CED"/>
    <w:rsid w:val="00AF3955"/>
    <w:rsid w:val="00AF6343"/>
    <w:rsid w:val="00AF7C07"/>
    <w:rsid w:val="00B2226D"/>
    <w:rsid w:val="00B24238"/>
    <w:rsid w:val="00B42A9D"/>
    <w:rsid w:val="00B60B23"/>
    <w:rsid w:val="00B72768"/>
    <w:rsid w:val="00B76268"/>
    <w:rsid w:val="00B84BF2"/>
    <w:rsid w:val="00B90729"/>
    <w:rsid w:val="00BA39E9"/>
    <w:rsid w:val="00BB0030"/>
    <w:rsid w:val="00BB02C3"/>
    <w:rsid w:val="00BC36FB"/>
    <w:rsid w:val="00BD06FA"/>
    <w:rsid w:val="00BF5155"/>
    <w:rsid w:val="00BF5BEA"/>
    <w:rsid w:val="00C055B9"/>
    <w:rsid w:val="00C1268F"/>
    <w:rsid w:val="00C13A08"/>
    <w:rsid w:val="00C14546"/>
    <w:rsid w:val="00C20D93"/>
    <w:rsid w:val="00C2406F"/>
    <w:rsid w:val="00C26DE2"/>
    <w:rsid w:val="00C31932"/>
    <w:rsid w:val="00C3582C"/>
    <w:rsid w:val="00C3778D"/>
    <w:rsid w:val="00C60C1A"/>
    <w:rsid w:val="00C66D60"/>
    <w:rsid w:val="00C67DC9"/>
    <w:rsid w:val="00C70B38"/>
    <w:rsid w:val="00C73A8D"/>
    <w:rsid w:val="00C74014"/>
    <w:rsid w:val="00C74145"/>
    <w:rsid w:val="00C83BC2"/>
    <w:rsid w:val="00C83DDC"/>
    <w:rsid w:val="00C90F74"/>
    <w:rsid w:val="00C91717"/>
    <w:rsid w:val="00CA6734"/>
    <w:rsid w:val="00CB49D3"/>
    <w:rsid w:val="00CB7FA4"/>
    <w:rsid w:val="00CD72EF"/>
    <w:rsid w:val="00CF5EFD"/>
    <w:rsid w:val="00D0517A"/>
    <w:rsid w:val="00D13C45"/>
    <w:rsid w:val="00D14133"/>
    <w:rsid w:val="00D448CA"/>
    <w:rsid w:val="00D449D4"/>
    <w:rsid w:val="00D4735D"/>
    <w:rsid w:val="00D4773E"/>
    <w:rsid w:val="00D55786"/>
    <w:rsid w:val="00D62AC0"/>
    <w:rsid w:val="00D7131F"/>
    <w:rsid w:val="00D71455"/>
    <w:rsid w:val="00D82808"/>
    <w:rsid w:val="00D84B44"/>
    <w:rsid w:val="00D84FF2"/>
    <w:rsid w:val="00D931D7"/>
    <w:rsid w:val="00DA0E30"/>
    <w:rsid w:val="00DA3B17"/>
    <w:rsid w:val="00DA661E"/>
    <w:rsid w:val="00DB4918"/>
    <w:rsid w:val="00DD10B8"/>
    <w:rsid w:val="00DD2A2F"/>
    <w:rsid w:val="00DF3012"/>
    <w:rsid w:val="00DF33CF"/>
    <w:rsid w:val="00DF36CC"/>
    <w:rsid w:val="00E017AF"/>
    <w:rsid w:val="00E01AF7"/>
    <w:rsid w:val="00E13B15"/>
    <w:rsid w:val="00E20205"/>
    <w:rsid w:val="00E249B5"/>
    <w:rsid w:val="00E325C5"/>
    <w:rsid w:val="00E33F11"/>
    <w:rsid w:val="00E52130"/>
    <w:rsid w:val="00E54876"/>
    <w:rsid w:val="00E61485"/>
    <w:rsid w:val="00E82300"/>
    <w:rsid w:val="00E83268"/>
    <w:rsid w:val="00E87ED0"/>
    <w:rsid w:val="00E93D55"/>
    <w:rsid w:val="00E961ED"/>
    <w:rsid w:val="00EA6959"/>
    <w:rsid w:val="00EB24ED"/>
    <w:rsid w:val="00EB4EE5"/>
    <w:rsid w:val="00EC0C0F"/>
    <w:rsid w:val="00EC73C7"/>
    <w:rsid w:val="00ED3E35"/>
    <w:rsid w:val="00EE1231"/>
    <w:rsid w:val="00EE596A"/>
    <w:rsid w:val="00EF77A4"/>
    <w:rsid w:val="00F021F0"/>
    <w:rsid w:val="00F1044C"/>
    <w:rsid w:val="00F20A74"/>
    <w:rsid w:val="00F36FE4"/>
    <w:rsid w:val="00F457EB"/>
    <w:rsid w:val="00F470DB"/>
    <w:rsid w:val="00F547B6"/>
    <w:rsid w:val="00F57193"/>
    <w:rsid w:val="00F67AA7"/>
    <w:rsid w:val="00F85FC3"/>
    <w:rsid w:val="00FB36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138"/>
        <o:r id="V:Rule13" type="connector" idref="#_x0000_s1131"/>
        <o:r id="V:Rule14" type="connector" idref="#_x0000_s1133"/>
        <o:r id="V:Rule15" type="connector" idref="#_x0000_s1135"/>
        <o:r id="V:Rule16" type="connector" idref="#_x0000_s1134"/>
        <o:r id="V:Rule17" type="connector" idref="#_x0000_s1132"/>
        <o:r id="V:Rule18" type="connector" idref="#_x0000_s1130"/>
        <o:r id="V:Rule19" type="connector" idref="#_x0000_s1129"/>
        <o:r id="V:Rule20" type="connector" idref="#_x0000_s1136"/>
        <o:r id="V:Rule21" type="connector" idref="#_x0000_s1137"/>
        <o:r id="V:Rule22"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9E9"/>
    <w:rPr>
      <w:sz w:val="20"/>
      <w:szCs w:val="20"/>
    </w:rPr>
  </w:style>
  <w:style w:type="paragraph" w:styleId="ListParagraph">
    <w:name w:val="List Paragraph"/>
    <w:basedOn w:val="Normal"/>
    <w:uiPriority w:val="34"/>
    <w:qFormat/>
    <w:rsid w:val="00035B19"/>
    <w:pPr>
      <w:ind w:left="720"/>
      <w:contextualSpacing/>
    </w:pPr>
  </w:style>
  <w:style w:type="character" w:styleId="PlaceholderText">
    <w:name w:val="Placeholder Text"/>
    <w:basedOn w:val="DefaultParagraphFont"/>
    <w:uiPriority w:val="99"/>
    <w:semiHidden/>
    <w:rsid w:val="005A771E"/>
    <w:rPr>
      <w:color w:val="808080"/>
    </w:rPr>
  </w:style>
  <w:style w:type="paragraph" w:styleId="BalloonText">
    <w:name w:val="Balloon Text"/>
    <w:basedOn w:val="Normal"/>
    <w:link w:val="BalloonTextChar"/>
    <w:uiPriority w:val="99"/>
    <w:semiHidden/>
    <w:unhideWhenUsed/>
    <w:rsid w:val="005A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1E"/>
    <w:rPr>
      <w:rFonts w:ascii="Tahoma" w:hAnsi="Tahoma" w:cs="Tahoma"/>
      <w:sz w:val="16"/>
      <w:szCs w:val="16"/>
    </w:rPr>
  </w:style>
  <w:style w:type="paragraph" w:styleId="Header">
    <w:name w:val="header"/>
    <w:basedOn w:val="Normal"/>
    <w:link w:val="HeaderChar"/>
    <w:uiPriority w:val="99"/>
    <w:semiHidden/>
    <w:unhideWhenUsed/>
    <w:rsid w:val="000E04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41D"/>
  </w:style>
  <w:style w:type="paragraph" w:styleId="Footer">
    <w:name w:val="footer"/>
    <w:basedOn w:val="Normal"/>
    <w:link w:val="FooterChar"/>
    <w:uiPriority w:val="99"/>
    <w:unhideWhenUsed/>
    <w:rsid w:val="000E0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1D"/>
  </w:style>
  <w:style w:type="character" w:styleId="Hyperlink">
    <w:name w:val="Hyperlink"/>
    <w:basedOn w:val="DefaultParagraphFont"/>
    <w:uiPriority w:val="99"/>
    <w:unhideWhenUsed/>
    <w:rsid w:val="000D67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elsevier.com/locate/eswa" TargetMode="External"/><Relationship Id="rId2" Type="http://schemas.openxmlformats.org/officeDocument/2006/relationships/numbering" Target="numbering.xml"/><Relationship Id="rId16" Type="http://schemas.openxmlformats.org/officeDocument/2006/relationships/hyperlink" Target="http://www.measuring-ip.at/papers/Pulic/Vaictx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B1B7-BC9B-40BF-8269-97203B41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22</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dc:creator>
  <cp:lastModifiedBy>Nima</cp:lastModifiedBy>
  <cp:revision>352</cp:revision>
  <dcterms:created xsi:type="dcterms:W3CDTF">2013-03-09T18:42:00Z</dcterms:created>
  <dcterms:modified xsi:type="dcterms:W3CDTF">2016-01-03T19:15:00Z</dcterms:modified>
</cp:coreProperties>
</file>