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E0B" w:rsidRPr="00140960" w:rsidRDefault="00845E6E" w:rsidP="00140960">
      <w:pPr>
        <w:jc w:val="center"/>
        <w:rPr>
          <w:rFonts w:ascii="Times New Roman" w:hAnsi="Times New Roman" w:cs="Times New Roman"/>
          <w:b/>
          <w:sz w:val="28"/>
        </w:rPr>
      </w:pPr>
      <w:r>
        <w:rPr>
          <w:rFonts w:ascii="Times New Roman" w:hAnsi="Times New Roman" w:cs="Times New Roman"/>
          <w:b/>
          <w:sz w:val="28"/>
        </w:rPr>
        <w:t>Embracing</w:t>
      </w:r>
      <w:r w:rsidR="00D64DFC">
        <w:rPr>
          <w:rFonts w:ascii="Times New Roman" w:hAnsi="Times New Roman" w:cs="Times New Roman"/>
          <w:b/>
          <w:sz w:val="28"/>
        </w:rPr>
        <w:t xml:space="preserve"> Agile Health Analytics: A Use Case </w:t>
      </w:r>
      <w:r w:rsidR="001577BB" w:rsidRPr="00140960">
        <w:rPr>
          <w:rFonts w:ascii="Times New Roman" w:hAnsi="Times New Roman" w:cs="Times New Roman"/>
          <w:b/>
          <w:sz w:val="28"/>
        </w:rPr>
        <w:t>for Stroke Registry</w:t>
      </w:r>
    </w:p>
    <w:p w:rsidR="00593BCD" w:rsidRPr="00140960" w:rsidRDefault="00F02934" w:rsidP="00140960">
      <w:pPr>
        <w:jc w:val="center"/>
        <w:rPr>
          <w:rFonts w:ascii="Times New Roman" w:hAnsi="Times New Roman" w:cs="Times New Roman"/>
          <w:b/>
        </w:rPr>
      </w:pPr>
      <w:r w:rsidRPr="00140960">
        <w:rPr>
          <w:rFonts w:ascii="Times New Roman" w:hAnsi="Times New Roman" w:cs="Times New Roman"/>
          <w:b/>
        </w:rPr>
        <w:t>John Zhang</w:t>
      </w:r>
      <w:r w:rsidR="00184ADC" w:rsidRPr="00140960">
        <w:rPr>
          <w:rStyle w:val="FootnoteReference"/>
          <w:rFonts w:ascii="Times New Roman" w:hAnsi="Times New Roman" w:cs="Times New Roman"/>
          <w:b/>
        </w:rPr>
        <w:footnoteReference w:id="1"/>
      </w:r>
      <w:r w:rsidRPr="00140960">
        <w:rPr>
          <w:rFonts w:ascii="Times New Roman" w:hAnsi="Times New Roman" w:cs="Times New Roman"/>
          <w:b/>
        </w:rPr>
        <w:t>, Adiebonye Jumbo</w:t>
      </w:r>
      <w:r w:rsidR="00184ADC" w:rsidRPr="00140960">
        <w:rPr>
          <w:rStyle w:val="FootnoteReference"/>
          <w:rFonts w:ascii="Times New Roman" w:hAnsi="Times New Roman" w:cs="Times New Roman"/>
          <w:b/>
        </w:rPr>
        <w:footnoteReference w:id="2"/>
      </w:r>
      <w:r w:rsidR="00DA09DA">
        <w:rPr>
          <w:rFonts w:ascii="Times New Roman" w:hAnsi="Times New Roman" w:cs="Times New Roman"/>
          <w:b/>
        </w:rPr>
        <w:t xml:space="preserve">, </w:t>
      </w:r>
      <w:r w:rsidR="00DA09DA" w:rsidRPr="00140960">
        <w:rPr>
          <w:rFonts w:ascii="Times New Roman" w:hAnsi="Times New Roman" w:cs="Times New Roman"/>
          <w:b/>
        </w:rPr>
        <w:t>Jihong Zeng</w:t>
      </w:r>
      <w:r w:rsidR="00DA09DA" w:rsidRPr="00140960">
        <w:rPr>
          <w:rStyle w:val="FootnoteReference"/>
          <w:rFonts w:ascii="Times New Roman" w:hAnsi="Times New Roman" w:cs="Times New Roman"/>
          <w:b/>
        </w:rPr>
        <w:footnoteReference w:id="3"/>
      </w:r>
    </w:p>
    <w:p w:rsidR="00BC5DB9" w:rsidRPr="00CA38B7" w:rsidRDefault="00BC5DB9" w:rsidP="00CA38B7">
      <w:pPr>
        <w:jc w:val="center"/>
        <w:rPr>
          <w:rFonts w:ascii="Times New Roman" w:hAnsi="Times New Roman" w:cs="Times New Roman"/>
          <w:b/>
          <w:sz w:val="24"/>
        </w:rPr>
      </w:pPr>
      <w:r w:rsidRPr="00CA38B7">
        <w:rPr>
          <w:rFonts w:ascii="Times New Roman" w:hAnsi="Times New Roman" w:cs="Times New Roman"/>
          <w:b/>
          <w:sz w:val="24"/>
        </w:rPr>
        <w:t>Abstract</w:t>
      </w:r>
    </w:p>
    <w:p w:rsidR="00CA38B7" w:rsidRPr="00824E91" w:rsidRDefault="00DF66CE" w:rsidP="00E52A3B">
      <w:pPr>
        <w:jc w:val="both"/>
        <w:rPr>
          <w:rFonts w:ascii="Times New Roman" w:hAnsi="Times New Roman" w:cs="Times New Roman"/>
        </w:rPr>
      </w:pPr>
      <w:r>
        <w:rPr>
          <w:rFonts w:ascii="Times New Roman" w:hAnsi="Times New Roman" w:cs="Times New Roman"/>
        </w:rPr>
        <w:t>E</w:t>
      </w:r>
      <w:r w:rsidR="004264ED">
        <w:rPr>
          <w:rFonts w:ascii="Times New Roman" w:hAnsi="Times New Roman" w:cs="Times New Roman"/>
        </w:rPr>
        <w:t xml:space="preserve">lectronic health records </w:t>
      </w:r>
      <w:r>
        <w:rPr>
          <w:rFonts w:ascii="Times New Roman" w:hAnsi="Times New Roman" w:cs="Times New Roman"/>
        </w:rPr>
        <w:t xml:space="preserve">and health information exchange </w:t>
      </w:r>
      <w:r w:rsidR="004264ED">
        <w:rPr>
          <w:rFonts w:ascii="Times New Roman" w:hAnsi="Times New Roman" w:cs="Times New Roman"/>
        </w:rPr>
        <w:t>fuel exponential data growth</w:t>
      </w:r>
      <w:r>
        <w:rPr>
          <w:rFonts w:ascii="Times New Roman" w:hAnsi="Times New Roman" w:cs="Times New Roman"/>
        </w:rPr>
        <w:t xml:space="preserve"> </w:t>
      </w:r>
      <w:r w:rsidR="0017551B">
        <w:rPr>
          <w:rFonts w:ascii="Times New Roman" w:hAnsi="Times New Roman" w:cs="Times New Roman"/>
        </w:rPr>
        <w:t>in</w:t>
      </w:r>
      <w:r>
        <w:rPr>
          <w:rFonts w:ascii="Times New Roman" w:hAnsi="Times New Roman" w:cs="Times New Roman"/>
        </w:rPr>
        <w:t xml:space="preserve"> healthcare organization</w:t>
      </w:r>
      <w:bookmarkStart w:id="0" w:name="_GoBack"/>
      <w:bookmarkEnd w:id="0"/>
      <w:r>
        <w:rPr>
          <w:rFonts w:ascii="Times New Roman" w:hAnsi="Times New Roman" w:cs="Times New Roman"/>
        </w:rPr>
        <w:t>s. However</w:t>
      </w:r>
      <w:r w:rsidR="004E6F0A">
        <w:rPr>
          <w:rFonts w:ascii="Times New Roman" w:hAnsi="Times New Roman" w:cs="Times New Roman"/>
        </w:rPr>
        <w:t>,</w:t>
      </w:r>
      <w:r w:rsidR="004264ED">
        <w:rPr>
          <w:rFonts w:ascii="Times New Roman" w:hAnsi="Times New Roman" w:cs="Times New Roman"/>
        </w:rPr>
        <w:t xml:space="preserve"> more data doesn’t necessarily lead</w:t>
      </w:r>
      <w:r w:rsidR="004E6F0A">
        <w:rPr>
          <w:rFonts w:ascii="Times New Roman" w:hAnsi="Times New Roman" w:cs="Times New Roman"/>
        </w:rPr>
        <w:t xml:space="preserve"> to more information unless you</w:t>
      </w:r>
      <w:r w:rsidR="004264ED">
        <w:rPr>
          <w:rFonts w:ascii="Times New Roman" w:hAnsi="Times New Roman" w:cs="Times New Roman"/>
        </w:rPr>
        <w:t xml:space="preserve"> have </w:t>
      </w:r>
      <w:r w:rsidR="004E6F0A">
        <w:rPr>
          <w:rFonts w:ascii="Times New Roman" w:hAnsi="Times New Roman" w:cs="Times New Roman"/>
        </w:rPr>
        <w:t xml:space="preserve">an </w:t>
      </w:r>
      <w:r w:rsidR="004264ED">
        <w:rPr>
          <w:rFonts w:ascii="Times New Roman" w:hAnsi="Times New Roman" w:cs="Times New Roman"/>
        </w:rPr>
        <w:t xml:space="preserve">efficient tool to translate massive data into actionable </w:t>
      </w:r>
      <w:r>
        <w:rPr>
          <w:rFonts w:ascii="Times New Roman" w:hAnsi="Times New Roman" w:cs="Times New Roman"/>
        </w:rPr>
        <w:t>in</w:t>
      </w:r>
      <w:r w:rsidR="004264ED">
        <w:rPr>
          <w:rFonts w:ascii="Times New Roman" w:hAnsi="Times New Roman" w:cs="Times New Roman"/>
        </w:rPr>
        <w:t>s</w:t>
      </w:r>
      <w:r>
        <w:rPr>
          <w:rFonts w:ascii="Times New Roman" w:hAnsi="Times New Roman" w:cs="Times New Roman"/>
        </w:rPr>
        <w:t xml:space="preserve">ights in real time and </w:t>
      </w:r>
      <w:r w:rsidR="004E6F0A">
        <w:rPr>
          <w:rFonts w:ascii="Times New Roman" w:hAnsi="Times New Roman" w:cs="Times New Roman"/>
        </w:rPr>
        <w:t xml:space="preserve">in a </w:t>
      </w:r>
      <w:r>
        <w:rPr>
          <w:rFonts w:ascii="Times New Roman" w:hAnsi="Times New Roman" w:cs="Times New Roman"/>
        </w:rPr>
        <w:t>cost-</w:t>
      </w:r>
      <w:r w:rsidR="004264ED">
        <w:rPr>
          <w:rFonts w:ascii="Times New Roman" w:hAnsi="Times New Roman" w:cs="Times New Roman"/>
        </w:rPr>
        <w:t xml:space="preserve">effective manner. </w:t>
      </w:r>
      <w:r w:rsidR="00AA6783">
        <w:rPr>
          <w:rFonts w:ascii="Times New Roman" w:hAnsi="Times New Roman" w:cs="Times New Roman"/>
        </w:rPr>
        <w:t>Tradition</w:t>
      </w:r>
      <w:r w:rsidR="00FD0FCE">
        <w:rPr>
          <w:rFonts w:ascii="Times New Roman" w:hAnsi="Times New Roman" w:cs="Times New Roman"/>
        </w:rPr>
        <w:t>al</w:t>
      </w:r>
      <w:r w:rsidR="00AA6783">
        <w:rPr>
          <w:rFonts w:ascii="Times New Roman" w:hAnsi="Times New Roman" w:cs="Times New Roman"/>
        </w:rPr>
        <w:t xml:space="preserve"> </w:t>
      </w:r>
      <w:r>
        <w:rPr>
          <w:rFonts w:ascii="Times New Roman" w:hAnsi="Times New Roman" w:cs="Times New Roman"/>
        </w:rPr>
        <w:t xml:space="preserve">IT-driven </w:t>
      </w:r>
      <w:r w:rsidR="00AA6783">
        <w:rPr>
          <w:rFonts w:ascii="Times New Roman" w:hAnsi="Times New Roman" w:cs="Times New Roman"/>
        </w:rPr>
        <w:t xml:space="preserve">business intelligence </w:t>
      </w:r>
      <w:r w:rsidR="00FD0FCE">
        <w:rPr>
          <w:rFonts w:ascii="Times New Roman" w:hAnsi="Times New Roman" w:cs="Times New Roman"/>
        </w:rPr>
        <w:t>often struggle</w:t>
      </w:r>
      <w:r>
        <w:rPr>
          <w:rFonts w:ascii="Times New Roman" w:hAnsi="Times New Roman" w:cs="Times New Roman"/>
        </w:rPr>
        <w:t xml:space="preserve"> in delivering benefits on schedule and within budget</w:t>
      </w:r>
      <w:r w:rsidR="0017551B">
        <w:rPr>
          <w:rFonts w:ascii="Times New Roman" w:hAnsi="Times New Roman" w:cs="Times New Roman"/>
        </w:rPr>
        <w:t xml:space="preserve">, and </w:t>
      </w:r>
      <w:r w:rsidR="00FD0FCE">
        <w:rPr>
          <w:rFonts w:ascii="Times New Roman" w:hAnsi="Times New Roman" w:cs="Times New Roman"/>
        </w:rPr>
        <w:t>are in</w:t>
      </w:r>
      <w:r w:rsidR="0017551B">
        <w:rPr>
          <w:rFonts w:ascii="Times New Roman" w:hAnsi="Times New Roman" w:cs="Times New Roman"/>
        </w:rPr>
        <w:t xml:space="preserve">efficient and </w:t>
      </w:r>
      <w:r w:rsidR="00FD0FCE">
        <w:rPr>
          <w:rFonts w:ascii="Times New Roman" w:hAnsi="Times New Roman" w:cs="Times New Roman"/>
        </w:rPr>
        <w:t xml:space="preserve">not </w:t>
      </w:r>
      <w:r w:rsidR="0017551B">
        <w:rPr>
          <w:rFonts w:ascii="Times New Roman" w:hAnsi="Times New Roman" w:cs="Times New Roman"/>
        </w:rPr>
        <w:t>flexible in response to change of business requirements</w:t>
      </w:r>
      <w:r>
        <w:rPr>
          <w:rFonts w:ascii="Times New Roman" w:hAnsi="Times New Roman" w:cs="Times New Roman"/>
        </w:rPr>
        <w:t>. Lack of timely and efficient BI remains a</w:t>
      </w:r>
      <w:r w:rsidR="00AA6783">
        <w:rPr>
          <w:rFonts w:ascii="Times New Roman" w:hAnsi="Times New Roman" w:cs="Times New Roman"/>
        </w:rPr>
        <w:t xml:space="preserve"> </w:t>
      </w:r>
      <w:r w:rsidR="0017551B">
        <w:rPr>
          <w:rFonts w:ascii="Times New Roman" w:hAnsi="Times New Roman" w:cs="Times New Roman"/>
        </w:rPr>
        <w:t xml:space="preserve">key </w:t>
      </w:r>
      <w:r w:rsidR="00AA6783">
        <w:rPr>
          <w:rFonts w:ascii="Times New Roman" w:hAnsi="Times New Roman" w:cs="Times New Roman"/>
        </w:rPr>
        <w:t xml:space="preserve">barrier </w:t>
      </w:r>
      <w:r>
        <w:rPr>
          <w:rFonts w:ascii="Times New Roman" w:hAnsi="Times New Roman" w:cs="Times New Roman"/>
        </w:rPr>
        <w:t>to improve</w:t>
      </w:r>
      <w:r w:rsidR="00FD0FCE">
        <w:rPr>
          <w:rFonts w:ascii="Times New Roman" w:hAnsi="Times New Roman" w:cs="Times New Roman"/>
        </w:rPr>
        <w:t>ment of</w:t>
      </w:r>
      <w:r>
        <w:rPr>
          <w:rFonts w:ascii="Times New Roman" w:hAnsi="Times New Roman" w:cs="Times New Roman"/>
        </w:rPr>
        <w:t xml:space="preserve"> </w:t>
      </w:r>
      <w:r w:rsidR="00AA6783">
        <w:rPr>
          <w:rFonts w:ascii="Times New Roman" w:hAnsi="Times New Roman" w:cs="Times New Roman"/>
        </w:rPr>
        <w:t>value</w:t>
      </w:r>
      <w:r>
        <w:rPr>
          <w:rFonts w:ascii="Times New Roman" w:hAnsi="Times New Roman" w:cs="Times New Roman"/>
        </w:rPr>
        <w:t xml:space="preserve"> in healthcare</w:t>
      </w:r>
      <w:r w:rsidR="00AA6783">
        <w:rPr>
          <w:rFonts w:ascii="Times New Roman" w:hAnsi="Times New Roman" w:cs="Times New Roman"/>
        </w:rPr>
        <w:t>. T</w:t>
      </w:r>
      <w:r w:rsidR="00E52A3B">
        <w:rPr>
          <w:rFonts w:ascii="Times New Roman" w:hAnsi="Times New Roman" w:cs="Times New Roman"/>
        </w:rPr>
        <w:t>his paper introduce</w:t>
      </w:r>
      <w:r w:rsidR="00AA6783">
        <w:rPr>
          <w:rFonts w:ascii="Times New Roman" w:hAnsi="Times New Roman" w:cs="Times New Roman"/>
        </w:rPr>
        <w:t xml:space="preserve">s </w:t>
      </w:r>
      <w:r w:rsidR="00E52A3B">
        <w:rPr>
          <w:rFonts w:ascii="Times New Roman" w:hAnsi="Times New Roman" w:cs="Times New Roman"/>
        </w:rPr>
        <w:t xml:space="preserve">agile health analytics </w:t>
      </w:r>
      <w:r w:rsidR="00AA6783">
        <w:rPr>
          <w:rFonts w:ascii="Times New Roman" w:hAnsi="Times New Roman" w:cs="Times New Roman"/>
        </w:rPr>
        <w:t xml:space="preserve">and its value as an emerging differentiator </w:t>
      </w:r>
      <w:r>
        <w:rPr>
          <w:rFonts w:ascii="Times New Roman" w:hAnsi="Times New Roman" w:cs="Times New Roman"/>
        </w:rPr>
        <w:t>to deliver user-driven analytics</w:t>
      </w:r>
      <w:r w:rsidR="00AA6783">
        <w:rPr>
          <w:rFonts w:ascii="Times New Roman" w:hAnsi="Times New Roman" w:cs="Times New Roman"/>
        </w:rPr>
        <w:t xml:space="preserve"> </w:t>
      </w:r>
      <w:r w:rsidR="00E52A3B">
        <w:rPr>
          <w:rFonts w:ascii="Times New Roman" w:hAnsi="Times New Roman" w:cs="Times New Roman"/>
        </w:rPr>
        <w:t>for improving operational efficiency, clinical quality and financial effectiveness</w:t>
      </w:r>
      <w:r>
        <w:rPr>
          <w:rFonts w:ascii="Times New Roman" w:hAnsi="Times New Roman" w:cs="Times New Roman"/>
        </w:rPr>
        <w:t>. We also</w:t>
      </w:r>
      <w:r w:rsidR="00E52A3B">
        <w:rPr>
          <w:rFonts w:ascii="Times New Roman" w:hAnsi="Times New Roman" w:cs="Times New Roman"/>
        </w:rPr>
        <w:t xml:space="preserve"> present a use case </w:t>
      </w:r>
      <w:r>
        <w:rPr>
          <w:rFonts w:ascii="Times New Roman" w:hAnsi="Times New Roman" w:cs="Times New Roman"/>
        </w:rPr>
        <w:t>of applying agile analytics approach for a stroke registry project at a large healthcare provider organization. I</w:t>
      </w:r>
      <w:r w:rsidR="0055204B">
        <w:rPr>
          <w:rFonts w:ascii="Times New Roman" w:hAnsi="Times New Roman" w:cs="Times New Roman"/>
        </w:rPr>
        <w:t>nitial result</w:t>
      </w:r>
      <w:r>
        <w:rPr>
          <w:rFonts w:ascii="Times New Roman" w:hAnsi="Times New Roman" w:cs="Times New Roman"/>
        </w:rPr>
        <w:t>s are</w:t>
      </w:r>
      <w:r w:rsidR="0055204B">
        <w:rPr>
          <w:rFonts w:ascii="Times New Roman" w:hAnsi="Times New Roman" w:cs="Times New Roman"/>
        </w:rPr>
        <w:t xml:space="preserve"> promising and indicate </w:t>
      </w:r>
      <w:r w:rsidR="00DC16AA">
        <w:rPr>
          <w:rFonts w:ascii="Times New Roman" w:hAnsi="Times New Roman" w:cs="Times New Roman"/>
        </w:rPr>
        <w:t xml:space="preserve">the agile concept can be successfully applied in solution development and project management </w:t>
      </w:r>
      <w:r w:rsidR="008738DB">
        <w:rPr>
          <w:rFonts w:ascii="Times New Roman" w:hAnsi="Times New Roman" w:cs="Times New Roman"/>
        </w:rPr>
        <w:t xml:space="preserve">through </w:t>
      </w:r>
      <w:r w:rsidR="00EF6DCC">
        <w:rPr>
          <w:rFonts w:ascii="Times New Roman" w:hAnsi="Times New Roman" w:cs="Times New Roman"/>
        </w:rPr>
        <w:t>collaborative efforts</w:t>
      </w:r>
      <w:r w:rsidR="008738DB">
        <w:rPr>
          <w:rFonts w:ascii="Times New Roman" w:hAnsi="Times New Roman" w:cs="Times New Roman"/>
        </w:rPr>
        <w:t xml:space="preserve">. The stroke registry and analytics reporting </w:t>
      </w:r>
      <w:r w:rsidR="00203F04">
        <w:rPr>
          <w:rFonts w:ascii="Times New Roman" w:hAnsi="Times New Roman" w:cs="Times New Roman"/>
        </w:rPr>
        <w:t xml:space="preserve">tool </w:t>
      </w:r>
      <w:r w:rsidR="008738DB">
        <w:rPr>
          <w:rFonts w:ascii="Times New Roman" w:hAnsi="Times New Roman" w:cs="Times New Roman"/>
        </w:rPr>
        <w:t xml:space="preserve">are </w:t>
      </w:r>
      <w:r w:rsidR="00EF6DCC">
        <w:rPr>
          <w:rFonts w:ascii="Times New Roman" w:hAnsi="Times New Roman" w:cs="Times New Roman"/>
        </w:rPr>
        <w:t>delivered</w:t>
      </w:r>
      <w:r w:rsidR="008738DB">
        <w:rPr>
          <w:rFonts w:ascii="Times New Roman" w:hAnsi="Times New Roman" w:cs="Times New Roman"/>
        </w:rPr>
        <w:t xml:space="preserve"> </w:t>
      </w:r>
      <w:r w:rsidR="00203F04">
        <w:rPr>
          <w:rFonts w:ascii="Times New Roman" w:hAnsi="Times New Roman" w:cs="Times New Roman"/>
        </w:rPr>
        <w:t>timely and cost-effectively by leveraging</w:t>
      </w:r>
      <w:r w:rsidR="008738DB">
        <w:rPr>
          <w:rFonts w:ascii="Times New Roman" w:hAnsi="Times New Roman" w:cs="Times New Roman"/>
        </w:rPr>
        <w:t xml:space="preserve"> </w:t>
      </w:r>
      <w:r w:rsidR="00203F04">
        <w:rPr>
          <w:rFonts w:ascii="Times New Roman" w:hAnsi="Times New Roman" w:cs="Times New Roman"/>
        </w:rPr>
        <w:t xml:space="preserve">flexible and scalable enterprise </w:t>
      </w:r>
      <w:r w:rsidR="008738DB">
        <w:rPr>
          <w:rFonts w:ascii="Times New Roman" w:hAnsi="Times New Roman" w:cs="Times New Roman"/>
        </w:rPr>
        <w:t>collabora</w:t>
      </w:r>
      <w:r w:rsidR="00203F04">
        <w:rPr>
          <w:rFonts w:ascii="Times New Roman" w:hAnsi="Times New Roman" w:cs="Times New Roman"/>
        </w:rPr>
        <w:t xml:space="preserve">tion and information management platform. </w:t>
      </w:r>
      <w:r w:rsidR="008738DB">
        <w:rPr>
          <w:rFonts w:ascii="Times New Roman" w:hAnsi="Times New Roman" w:cs="Times New Roman"/>
        </w:rPr>
        <w:t xml:space="preserve">With the right technology in place, end users are empowered with intuitive, </w:t>
      </w:r>
      <w:r w:rsidR="0055204B">
        <w:rPr>
          <w:rFonts w:ascii="Times New Roman" w:hAnsi="Times New Roman" w:cs="Times New Roman"/>
        </w:rPr>
        <w:t xml:space="preserve">interactive </w:t>
      </w:r>
      <w:r w:rsidR="008738DB">
        <w:rPr>
          <w:rFonts w:ascii="Times New Roman" w:hAnsi="Times New Roman" w:cs="Times New Roman"/>
        </w:rPr>
        <w:t xml:space="preserve">self-service </w:t>
      </w:r>
      <w:r w:rsidR="0055204B">
        <w:rPr>
          <w:rFonts w:ascii="Times New Roman" w:hAnsi="Times New Roman" w:cs="Times New Roman"/>
        </w:rPr>
        <w:t>data discovery</w:t>
      </w:r>
      <w:r w:rsidR="008738DB">
        <w:rPr>
          <w:rFonts w:ascii="Times New Roman" w:hAnsi="Times New Roman" w:cs="Times New Roman"/>
        </w:rPr>
        <w:t xml:space="preserve"> and analytics reporting experience</w:t>
      </w:r>
      <w:r w:rsidR="0055204B">
        <w:rPr>
          <w:rFonts w:ascii="Times New Roman" w:hAnsi="Times New Roman" w:cs="Times New Roman"/>
        </w:rPr>
        <w:t xml:space="preserve">. </w:t>
      </w:r>
      <w:r w:rsidR="00DC16AA">
        <w:rPr>
          <w:rFonts w:ascii="Times New Roman" w:hAnsi="Times New Roman" w:cs="Times New Roman"/>
        </w:rPr>
        <w:t>Thorough user evaluation with subject matter experts will be conducted in future step</w:t>
      </w:r>
      <w:r w:rsidR="00FD0FCE">
        <w:rPr>
          <w:rFonts w:ascii="Times New Roman" w:hAnsi="Times New Roman" w:cs="Times New Roman"/>
        </w:rPr>
        <w:t>s</w:t>
      </w:r>
      <w:r w:rsidR="00DC16AA">
        <w:rPr>
          <w:rFonts w:ascii="Times New Roman" w:hAnsi="Times New Roman" w:cs="Times New Roman"/>
        </w:rPr>
        <w:t>. Addition</w:t>
      </w:r>
      <w:r w:rsidR="002235DD">
        <w:rPr>
          <w:rFonts w:ascii="Times New Roman" w:hAnsi="Times New Roman" w:cs="Times New Roman"/>
        </w:rPr>
        <w:t>al</w:t>
      </w:r>
      <w:r w:rsidR="00DC16AA">
        <w:rPr>
          <w:rFonts w:ascii="Times New Roman" w:hAnsi="Times New Roman" w:cs="Times New Roman"/>
        </w:rPr>
        <w:t xml:space="preserve"> </w:t>
      </w:r>
      <w:r w:rsidR="00AA6783">
        <w:rPr>
          <w:rFonts w:ascii="Times New Roman" w:hAnsi="Times New Roman" w:cs="Times New Roman"/>
        </w:rPr>
        <w:t xml:space="preserve">advanced analytics </w:t>
      </w:r>
      <w:r w:rsidR="00DC16AA">
        <w:rPr>
          <w:rFonts w:ascii="Times New Roman" w:hAnsi="Times New Roman" w:cs="Times New Roman"/>
        </w:rPr>
        <w:t>including</w:t>
      </w:r>
      <w:r w:rsidR="00AA6783">
        <w:rPr>
          <w:rFonts w:ascii="Times New Roman" w:hAnsi="Times New Roman" w:cs="Times New Roman"/>
        </w:rPr>
        <w:t xml:space="preserve"> pre</w:t>
      </w:r>
      <w:r w:rsidR="001477AA">
        <w:rPr>
          <w:rFonts w:ascii="Times New Roman" w:hAnsi="Times New Roman" w:cs="Times New Roman"/>
        </w:rPr>
        <w:t>dictive modeling and integration</w:t>
      </w:r>
      <w:r w:rsidR="00AA6783">
        <w:rPr>
          <w:rFonts w:ascii="Times New Roman" w:hAnsi="Times New Roman" w:cs="Times New Roman"/>
        </w:rPr>
        <w:t xml:space="preserve"> with enterprise data governance will</w:t>
      </w:r>
      <w:r w:rsidR="00DC16AA">
        <w:rPr>
          <w:rFonts w:ascii="Times New Roman" w:hAnsi="Times New Roman" w:cs="Times New Roman"/>
        </w:rPr>
        <w:t xml:space="preserve"> be evaluated in further development</w:t>
      </w:r>
      <w:r w:rsidR="00AA6783">
        <w:rPr>
          <w:rFonts w:ascii="Times New Roman" w:hAnsi="Times New Roman" w:cs="Times New Roman"/>
        </w:rPr>
        <w:t>.</w:t>
      </w:r>
      <w:r w:rsidR="004264ED">
        <w:rPr>
          <w:rFonts w:ascii="Times New Roman" w:hAnsi="Times New Roman" w:cs="Times New Roman"/>
        </w:rPr>
        <w:t xml:space="preserve"> </w:t>
      </w:r>
    </w:p>
    <w:p w:rsidR="005C517F" w:rsidRDefault="005C517F">
      <w:pPr>
        <w:rPr>
          <w:rFonts w:ascii="Times New Roman" w:hAnsi="Times New Roman" w:cs="Times New Roman"/>
        </w:rPr>
      </w:pPr>
      <w:r w:rsidRPr="00CA38B7">
        <w:rPr>
          <w:rFonts w:ascii="Times New Roman" w:hAnsi="Times New Roman" w:cs="Times New Roman"/>
          <w:b/>
        </w:rPr>
        <w:t>Keywords</w:t>
      </w:r>
      <w:r w:rsidRPr="00824E91">
        <w:rPr>
          <w:rFonts w:ascii="Times New Roman" w:hAnsi="Times New Roman" w:cs="Times New Roman"/>
        </w:rPr>
        <w:t>:</w:t>
      </w:r>
      <w:r w:rsidR="00CA38B7">
        <w:rPr>
          <w:rFonts w:ascii="Times New Roman" w:hAnsi="Times New Roman" w:cs="Times New Roman"/>
        </w:rPr>
        <w:t xml:space="preserve"> </w:t>
      </w:r>
      <w:r w:rsidR="00034153">
        <w:rPr>
          <w:rFonts w:ascii="Times New Roman" w:hAnsi="Times New Roman" w:cs="Times New Roman"/>
        </w:rPr>
        <w:t>Agile</w:t>
      </w:r>
      <w:r w:rsidR="005C7F30">
        <w:rPr>
          <w:rFonts w:ascii="Times New Roman" w:hAnsi="Times New Roman" w:cs="Times New Roman"/>
        </w:rPr>
        <w:t xml:space="preserve"> health analytics, business intelligence, stroke registry</w:t>
      </w:r>
      <w:r w:rsidR="00034153">
        <w:rPr>
          <w:rFonts w:ascii="Times New Roman" w:hAnsi="Times New Roman" w:cs="Times New Roman"/>
        </w:rPr>
        <w:t>, data discovery, visual analytics</w:t>
      </w:r>
    </w:p>
    <w:p w:rsidR="00BC5DB9" w:rsidRPr="00140960" w:rsidRDefault="00BC5DB9" w:rsidP="00696F28">
      <w:pPr>
        <w:pStyle w:val="ListParagraph"/>
        <w:numPr>
          <w:ilvl w:val="0"/>
          <w:numId w:val="1"/>
        </w:numPr>
        <w:rPr>
          <w:rFonts w:ascii="Times New Roman" w:hAnsi="Times New Roman" w:cs="Times New Roman"/>
          <w:b/>
          <w:sz w:val="24"/>
        </w:rPr>
      </w:pPr>
      <w:r w:rsidRPr="00140960">
        <w:rPr>
          <w:rFonts w:ascii="Times New Roman" w:hAnsi="Times New Roman" w:cs="Times New Roman"/>
          <w:b/>
          <w:sz w:val="24"/>
        </w:rPr>
        <w:t>Introduction</w:t>
      </w:r>
    </w:p>
    <w:p w:rsidR="00646AF2" w:rsidRDefault="007F68C6" w:rsidP="008D4510">
      <w:pPr>
        <w:jc w:val="both"/>
        <w:rPr>
          <w:rFonts w:ascii="Times New Roman" w:hAnsi="Times New Roman" w:cs="Times New Roman"/>
        </w:rPr>
      </w:pPr>
      <w:r>
        <w:rPr>
          <w:rFonts w:ascii="Times New Roman" w:hAnsi="Times New Roman" w:cs="Times New Roman"/>
        </w:rPr>
        <w:t>The health</w:t>
      </w:r>
      <w:r w:rsidR="00536D8A">
        <w:rPr>
          <w:rFonts w:ascii="Times New Roman" w:hAnsi="Times New Roman" w:cs="Times New Roman"/>
        </w:rPr>
        <w:t>care industry</w:t>
      </w:r>
      <w:r>
        <w:rPr>
          <w:rFonts w:ascii="Times New Roman" w:hAnsi="Times New Roman" w:cs="Times New Roman"/>
        </w:rPr>
        <w:t xml:space="preserve"> in the United States has become increasingly complex with rising cost. </w:t>
      </w:r>
      <w:r w:rsidR="00F87ACD">
        <w:rPr>
          <w:rFonts w:ascii="Times New Roman" w:hAnsi="Times New Roman" w:cs="Times New Roman"/>
        </w:rPr>
        <w:t>The U.S.</w:t>
      </w:r>
      <w:r w:rsidR="006C3156">
        <w:rPr>
          <w:rFonts w:ascii="Times New Roman" w:hAnsi="Times New Roman" w:cs="Times New Roman"/>
        </w:rPr>
        <w:t xml:space="preserve"> </w:t>
      </w:r>
      <w:r w:rsidR="00536D8A">
        <w:rPr>
          <w:rFonts w:ascii="Times New Roman" w:hAnsi="Times New Roman" w:cs="Times New Roman"/>
        </w:rPr>
        <w:t xml:space="preserve">spends more money </w:t>
      </w:r>
      <w:r w:rsidR="008626BE">
        <w:rPr>
          <w:rFonts w:ascii="Times New Roman" w:hAnsi="Times New Roman" w:cs="Times New Roman"/>
        </w:rPr>
        <w:t xml:space="preserve">per </w:t>
      </w:r>
      <w:r w:rsidR="00536D8A">
        <w:rPr>
          <w:rFonts w:ascii="Times New Roman" w:hAnsi="Times New Roman" w:cs="Times New Roman"/>
        </w:rPr>
        <w:t xml:space="preserve">person on healthcare than any other nation </w:t>
      </w:r>
      <w:r w:rsidR="008626BE">
        <w:rPr>
          <w:rFonts w:ascii="Times New Roman" w:hAnsi="Times New Roman" w:cs="Times New Roman"/>
        </w:rPr>
        <w:t>in the world</w:t>
      </w:r>
      <w:r w:rsidR="00374675">
        <w:rPr>
          <w:rFonts w:ascii="Times New Roman" w:hAnsi="Times New Roman" w:cs="Times New Roman"/>
        </w:rPr>
        <w:t xml:space="preserve"> [</w:t>
      </w:r>
      <w:r w:rsidR="00382808">
        <w:rPr>
          <w:rFonts w:ascii="Times New Roman" w:hAnsi="Times New Roman" w:cs="Times New Roman"/>
        </w:rPr>
        <w:t>1</w:t>
      </w:r>
      <w:r w:rsidR="00374675">
        <w:rPr>
          <w:rFonts w:ascii="Times New Roman" w:hAnsi="Times New Roman" w:cs="Times New Roman"/>
        </w:rPr>
        <w:t>]. However, the U</w:t>
      </w:r>
      <w:r>
        <w:rPr>
          <w:rFonts w:ascii="Times New Roman" w:hAnsi="Times New Roman" w:cs="Times New Roman"/>
        </w:rPr>
        <w:t>.</w:t>
      </w:r>
      <w:r w:rsidR="00374675">
        <w:rPr>
          <w:rFonts w:ascii="Times New Roman" w:hAnsi="Times New Roman" w:cs="Times New Roman"/>
        </w:rPr>
        <w:t>S</w:t>
      </w:r>
      <w:r>
        <w:rPr>
          <w:rFonts w:ascii="Times New Roman" w:hAnsi="Times New Roman" w:cs="Times New Roman"/>
        </w:rPr>
        <w:t>.</w:t>
      </w:r>
      <w:r w:rsidR="00374675">
        <w:rPr>
          <w:rFonts w:ascii="Times New Roman" w:hAnsi="Times New Roman" w:cs="Times New Roman"/>
        </w:rPr>
        <w:t xml:space="preserve"> rank</w:t>
      </w:r>
      <w:r>
        <w:rPr>
          <w:rFonts w:ascii="Times New Roman" w:hAnsi="Times New Roman" w:cs="Times New Roman"/>
        </w:rPr>
        <w:t>s</w:t>
      </w:r>
      <w:r w:rsidR="00374675">
        <w:rPr>
          <w:rFonts w:ascii="Times New Roman" w:hAnsi="Times New Roman" w:cs="Times New Roman"/>
        </w:rPr>
        <w:t xml:space="preserve"> </w:t>
      </w:r>
      <w:r>
        <w:rPr>
          <w:rFonts w:ascii="Times New Roman" w:hAnsi="Times New Roman" w:cs="Times New Roman"/>
        </w:rPr>
        <w:t xml:space="preserve">only </w:t>
      </w:r>
      <w:r w:rsidR="00374675">
        <w:rPr>
          <w:rFonts w:ascii="Times New Roman" w:hAnsi="Times New Roman" w:cs="Times New Roman"/>
        </w:rPr>
        <w:t>46</w:t>
      </w:r>
      <w:r w:rsidR="00374675" w:rsidRPr="00374675">
        <w:rPr>
          <w:rFonts w:ascii="Times New Roman" w:hAnsi="Times New Roman" w:cs="Times New Roman"/>
          <w:vertAlign w:val="superscript"/>
        </w:rPr>
        <w:t>th</w:t>
      </w:r>
      <w:r w:rsidR="00374675">
        <w:rPr>
          <w:rFonts w:ascii="Times New Roman" w:hAnsi="Times New Roman" w:cs="Times New Roman"/>
        </w:rPr>
        <w:t xml:space="preserve"> </w:t>
      </w:r>
      <w:r w:rsidR="00340483">
        <w:rPr>
          <w:rFonts w:ascii="Times New Roman" w:hAnsi="Times New Roman" w:cs="Times New Roman"/>
        </w:rPr>
        <w:t xml:space="preserve">out of 48 countries </w:t>
      </w:r>
      <w:r w:rsidR="00374675">
        <w:rPr>
          <w:rFonts w:ascii="Times New Roman" w:hAnsi="Times New Roman" w:cs="Times New Roman"/>
        </w:rPr>
        <w:t xml:space="preserve">in </w:t>
      </w:r>
      <w:r w:rsidR="001477AA">
        <w:rPr>
          <w:rFonts w:ascii="Times New Roman" w:hAnsi="Times New Roman" w:cs="Times New Roman"/>
        </w:rPr>
        <w:t>measure</w:t>
      </w:r>
      <w:r w:rsidR="006C3156">
        <w:rPr>
          <w:rFonts w:ascii="Times New Roman" w:hAnsi="Times New Roman" w:cs="Times New Roman"/>
        </w:rPr>
        <w:t xml:space="preserve"> of overall</w:t>
      </w:r>
      <w:r w:rsidR="00374675">
        <w:rPr>
          <w:rFonts w:ascii="Times New Roman" w:hAnsi="Times New Roman" w:cs="Times New Roman"/>
        </w:rPr>
        <w:t xml:space="preserve"> healthcare efficiency </w:t>
      </w:r>
      <w:r w:rsidR="00536D8A">
        <w:rPr>
          <w:rFonts w:ascii="Times New Roman" w:hAnsi="Times New Roman" w:cs="Times New Roman"/>
        </w:rPr>
        <w:t xml:space="preserve">in a recent study </w:t>
      </w:r>
      <w:r w:rsidR="00374675">
        <w:rPr>
          <w:rFonts w:ascii="Times New Roman" w:hAnsi="Times New Roman" w:cs="Times New Roman"/>
        </w:rPr>
        <w:t>[</w:t>
      </w:r>
      <w:r w:rsidR="00382808">
        <w:rPr>
          <w:rFonts w:ascii="Times New Roman" w:hAnsi="Times New Roman" w:cs="Times New Roman"/>
        </w:rPr>
        <w:t>2</w:t>
      </w:r>
      <w:r w:rsidR="00374675">
        <w:rPr>
          <w:rFonts w:ascii="Times New Roman" w:hAnsi="Times New Roman" w:cs="Times New Roman"/>
        </w:rPr>
        <w:t>]</w:t>
      </w:r>
      <w:r w:rsidR="00536D8A">
        <w:rPr>
          <w:rFonts w:ascii="Times New Roman" w:hAnsi="Times New Roman" w:cs="Times New Roman"/>
        </w:rPr>
        <w:t>.</w:t>
      </w:r>
      <w:r w:rsidR="00374675">
        <w:rPr>
          <w:rFonts w:ascii="Times New Roman" w:hAnsi="Times New Roman" w:cs="Times New Roman"/>
        </w:rPr>
        <w:t xml:space="preserve"> </w:t>
      </w:r>
      <w:r w:rsidR="00E84000">
        <w:rPr>
          <w:rFonts w:ascii="Times New Roman" w:hAnsi="Times New Roman" w:cs="Times New Roman"/>
        </w:rPr>
        <w:t xml:space="preserve">In order to provide patients with quality care at </w:t>
      </w:r>
      <w:r w:rsidR="001477AA">
        <w:rPr>
          <w:rFonts w:ascii="Times New Roman" w:hAnsi="Times New Roman" w:cs="Times New Roman"/>
        </w:rPr>
        <w:t xml:space="preserve">a </w:t>
      </w:r>
      <w:r w:rsidR="00E84000">
        <w:rPr>
          <w:rFonts w:ascii="Times New Roman" w:hAnsi="Times New Roman" w:cs="Times New Roman"/>
        </w:rPr>
        <w:t>low</w:t>
      </w:r>
      <w:r w:rsidR="001477AA">
        <w:rPr>
          <w:rFonts w:ascii="Times New Roman" w:hAnsi="Times New Roman" w:cs="Times New Roman"/>
        </w:rPr>
        <w:t>er</w:t>
      </w:r>
      <w:r w:rsidR="00E84000">
        <w:rPr>
          <w:rFonts w:ascii="Times New Roman" w:hAnsi="Times New Roman" w:cs="Times New Roman"/>
        </w:rPr>
        <w:t xml:space="preserve"> cost, t</w:t>
      </w:r>
      <w:r w:rsidR="00C120E8">
        <w:rPr>
          <w:rFonts w:ascii="Times New Roman" w:hAnsi="Times New Roman" w:cs="Times New Roman"/>
        </w:rPr>
        <w:t xml:space="preserve">he healthcare </w:t>
      </w:r>
      <w:r w:rsidR="00E84000">
        <w:rPr>
          <w:rFonts w:ascii="Times New Roman" w:hAnsi="Times New Roman" w:cs="Times New Roman"/>
        </w:rPr>
        <w:t xml:space="preserve">industry is in </w:t>
      </w:r>
      <w:r w:rsidR="001477AA">
        <w:rPr>
          <w:rFonts w:ascii="Times New Roman" w:hAnsi="Times New Roman" w:cs="Times New Roman"/>
        </w:rPr>
        <w:t xml:space="preserve">the </w:t>
      </w:r>
      <w:r w:rsidR="00C638CC">
        <w:rPr>
          <w:rFonts w:ascii="Times New Roman" w:hAnsi="Times New Roman" w:cs="Times New Roman"/>
        </w:rPr>
        <w:t>process of transforming from a</w:t>
      </w:r>
      <w:r w:rsidR="00E84000">
        <w:rPr>
          <w:rFonts w:ascii="Times New Roman" w:hAnsi="Times New Roman" w:cs="Times New Roman"/>
        </w:rPr>
        <w:t xml:space="preserve"> fee</w:t>
      </w:r>
      <w:r w:rsidR="00C120E8">
        <w:rPr>
          <w:rFonts w:ascii="Times New Roman" w:hAnsi="Times New Roman" w:cs="Times New Roman"/>
        </w:rPr>
        <w:t xml:space="preserve">-for-service to </w:t>
      </w:r>
      <w:r w:rsidR="00C638CC">
        <w:rPr>
          <w:rFonts w:ascii="Times New Roman" w:hAnsi="Times New Roman" w:cs="Times New Roman"/>
        </w:rPr>
        <w:t xml:space="preserve">a </w:t>
      </w:r>
      <w:r w:rsidR="00C120E8">
        <w:rPr>
          <w:rFonts w:ascii="Times New Roman" w:hAnsi="Times New Roman" w:cs="Times New Roman"/>
        </w:rPr>
        <w:t>pay-for-performance</w:t>
      </w:r>
      <w:r w:rsidR="00E84000">
        <w:rPr>
          <w:rFonts w:ascii="Times New Roman" w:hAnsi="Times New Roman" w:cs="Times New Roman"/>
        </w:rPr>
        <w:t xml:space="preserve"> payment </w:t>
      </w:r>
      <w:r w:rsidR="000C2DB1">
        <w:rPr>
          <w:rFonts w:ascii="Times New Roman" w:hAnsi="Times New Roman" w:cs="Times New Roman"/>
        </w:rPr>
        <w:t xml:space="preserve">model. </w:t>
      </w:r>
      <w:r w:rsidR="00C120E8">
        <w:rPr>
          <w:rFonts w:ascii="Times New Roman" w:hAnsi="Times New Roman" w:cs="Times New Roman"/>
        </w:rPr>
        <w:t xml:space="preserve">Health </w:t>
      </w:r>
      <w:r w:rsidR="00E84000">
        <w:rPr>
          <w:rFonts w:ascii="Times New Roman" w:hAnsi="Times New Roman" w:cs="Times New Roman"/>
        </w:rPr>
        <w:t>information t</w:t>
      </w:r>
      <w:r w:rsidR="00C77CBC" w:rsidRPr="00DA161A">
        <w:rPr>
          <w:rFonts w:ascii="Times New Roman" w:hAnsi="Times New Roman" w:cs="Times New Roman"/>
        </w:rPr>
        <w:t>echnology (</w:t>
      </w:r>
      <w:r w:rsidR="00C120E8">
        <w:rPr>
          <w:rFonts w:ascii="Times New Roman" w:hAnsi="Times New Roman" w:cs="Times New Roman"/>
        </w:rPr>
        <w:t>H</w:t>
      </w:r>
      <w:r w:rsidR="00C77CBC" w:rsidRPr="00DA161A">
        <w:rPr>
          <w:rFonts w:ascii="Times New Roman" w:hAnsi="Times New Roman" w:cs="Times New Roman"/>
        </w:rPr>
        <w:t xml:space="preserve">IT) is </w:t>
      </w:r>
      <w:r w:rsidR="00C120E8">
        <w:rPr>
          <w:rFonts w:ascii="Times New Roman" w:hAnsi="Times New Roman" w:cs="Times New Roman"/>
        </w:rPr>
        <w:t xml:space="preserve">a </w:t>
      </w:r>
      <w:r w:rsidR="00C77CBC" w:rsidRPr="00DA161A">
        <w:rPr>
          <w:rFonts w:ascii="Times New Roman" w:hAnsi="Times New Roman" w:cs="Times New Roman"/>
        </w:rPr>
        <w:t xml:space="preserve">critical enabler in health care transformation. </w:t>
      </w:r>
      <w:r w:rsidR="00E84000">
        <w:rPr>
          <w:rFonts w:ascii="Times New Roman" w:hAnsi="Times New Roman" w:cs="Times New Roman"/>
        </w:rPr>
        <w:t>A</w:t>
      </w:r>
      <w:r w:rsidR="001362F9">
        <w:rPr>
          <w:rFonts w:ascii="Times New Roman" w:hAnsi="Times New Roman" w:cs="Times New Roman"/>
        </w:rPr>
        <w:t xml:space="preserve">s part of the </w:t>
      </w:r>
      <w:r w:rsidR="001362F9" w:rsidRPr="00DA161A">
        <w:rPr>
          <w:rFonts w:ascii="Times New Roman" w:hAnsi="Times New Roman" w:cs="Times New Roman"/>
        </w:rPr>
        <w:t xml:space="preserve">Health Information Technology for Economic and Clinical Health </w:t>
      </w:r>
      <w:r w:rsidR="001362F9">
        <w:rPr>
          <w:rFonts w:ascii="Times New Roman" w:hAnsi="Times New Roman" w:cs="Times New Roman"/>
        </w:rPr>
        <w:t xml:space="preserve">(HITECH) </w:t>
      </w:r>
      <w:r w:rsidR="001362F9" w:rsidRPr="00DA161A">
        <w:rPr>
          <w:rFonts w:ascii="Times New Roman" w:hAnsi="Times New Roman" w:cs="Times New Roman"/>
        </w:rPr>
        <w:t>Act</w:t>
      </w:r>
      <w:r w:rsidR="00E84000">
        <w:rPr>
          <w:rFonts w:ascii="Times New Roman" w:hAnsi="Times New Roman" w:cs="Times New Roman"/>
        </w:rPr>
        <w:t xml:space="preserve"> in 2009</w:t>
      </w:r>
      <w:r w:rsidR="001362F9">
        <w:rPr>
          <w:rFonts w:ascii="Times New Roman" w:hAnsi="Times New Roman" w:cs="Times New Roman"/>
        </w:rPr>
        <w:t>, the federal government</w:t>
      </w:r>
      <w:r w:rsidR="001362F9" w:rsidRPr="00DA161A">
        <w:rPr>
          <w:rFonts w:ascii="Times New Roman" w:hAnsi="Times New Roman" w:cs="Times New Roman"/>
        </w:rPr>
        <w:t xml:space="preserve"> allocated billions of dollars</w:t>
      </w:r>
      <w:r w:rsidR="001362F9">
        <w:rPr>
          <w:rFonts w:ascii="Times New Roman" w:hAnsi="Times New Roman" w:cs="Times New Roman"/>
        </w:rPr>
        <w:t xml:space="preserve"> for an </w:t>
      </w:r>
      <w:r w:rsidR="001362F9" w:rsidRPr="00DA161A">
        <w:rPr>
          <w:rFonts w:ascii="Times New Roman" w:hAnsi="Times New Roman" w:cs="Times New Roman"/>
        </w:rPr>
        <w:t>incentiv</w:t>
      </w:r>
      <w:r w:rsidR="001362F9">
        <w:rPr>
          <w:rFonts w:ascii="Times New Roman" w:hAnsi="Times New Roman" w:cs="Times New Roman"/>
        </w:rPr>
        <w:t>e program to encourage</w:t>
      </w:r>
      <w:r w:rsidR="001362F9" w:rsidRPr="00DA161A">
        <w:rPr>
          <w:rFonts w:ascii="Times New Roman" w:hAnsi="Times New Roman" w:cs="Times New Roman"/>
        </w:rPr>
        <w:t xml:space="preserve"> doctors and hospitals to adopt electronic health records </w:t>
      </w:r>
      <w:r w:rsidR="001362F9">
        <w:rPr>
          <w:rFonts w:ascii="Times New Roman" w:hAnsi="Times New Roman" w:cs="Times New Roman"/>
        </w:rPr>
        <w:t xml:space="preserve">systems </w:t>
      </w:r>
      <w:r w:rsidR="001362F9" w:rsidRPr="00DA161A">
        <w:rPr>
          <w:rFonts w:ascii="Times New Roman" w:hAnsi="Times New Roman" w:cs="Times New Roman"/>
        </w:rPr>
        <w:t>(EHRs</w:t>
      </w:r>
      <w:r w:rsidR="000C2DB1">
        <w:rPr>
          <w:rFonts w:ascii="Times New Roman" w:hAnsi="Times New Roman" w:cs="Times New Roman"/>
        </w:rPr>
        <w:t>) [3</w:t>
      </w:r>
      <w:r w:rsidR="00DA161A" w:rsidRPr="00DA161A">
        <w:rPr>
          <w:rFonts w:ascii="Times New Roman" w:hAnsi="Times New Roman" w:cs="Times New Roman"/>
        </w:rPr>
        <w:t xml:space="preserve">]. </w:t>
      </w:r>
      <w:r w:rsidR="000C2DB1">
        <w:rPr>
          <w:rFonts w:ascii="Times New Roman" w:hAnsi="Times New Roman" w:cs="Times New Roman"/>
        </w:rPr>
        <w:t xml:space="preserve">Healthcare is an information-based science [4]. </w:t>
      </w:r>
      <w:r w:rsidR="00F6652F" w:rsidRPr="00C96137">
        <w:rPr>
          <w:rFonts w:ascii="Times New Roman" w:hAnsi="Times New Roman" w:cs="Times New Roman"/>
        </w:rPr>
        <w:t>Digital</w:t>
      </w:r>
      <w:r w:rsidR="009C22F2">
        <w:rPr>
          <w:rFonts w:ascii="Times New Roman" w:hAnsi="Times New Roman" w:cs="Times New Roman"/>
        </w:rPr>
        <w:t xml:space="preserve">ization of </w:t>
      </w:r>
      <w:r w:rsidR="00F6652F" w:rsidRPr="00C96137">
        <w:rPr>
          <w:rFonts w:ascii="Times New Roman" w:hAnsi="Times New Roman" w:cs="Times New Roman"/>
        </w:rPr>
        <w:t>health</w:t>
      </w:r>
      <w:r w:rsidR="009C22F2">
        <w:rPr>
          <w:rFonts w:ascii="Times New Roman" w:hAnsi="Times New Roman" w:cs="Times New Roman"/>
        </w:rPr>
        <w:t xml:space="preserve"> records</w:t>
      </w:r>
      <w:r w:rsidR="00F6652F" w:rsidRPr="00C96137">
        <w:rPr>
          <w:rFonts w:ascii="Times New Roman" w:hAnsi="Times New Roman" w:cs="Times New Roman"/>
        </w:rPr>
        <w:t xml:space="preserve"> fuel</w:t>
      </w:r>
      <w:r w:rsidR="00F64A9D">
        <w:rPr>
          <w:rFonts w:ascii="Times New Roman" w:hAnsi="Times New Roman" w:cs="Times New Roman"/>
        </w:rPr>
        <w:t>s</w:t>
      </w:r>
      <w:r w:rsidR="00F6652F" w:rsidRPr="00C96137">
        <w:rPr>
          <w:rFonts w:ascii="Times New Roman" w:hAnsi="Times New Roman" w:cs="Times New Roman"/>
        </w:rPr>
        <w:t xml:space="preserve"> exponential data growth. However, more data doesn’t necessarily lead to more insight.</w:t>
      </w:r>
      <w:r w:rsidR="00F6652F">
        <w:rPr>
          <w:rFonts w:ascii="Times New Roman" w:hAnsi="Times New Roman" w:cs="Times New Roman"/>
        </w:rPr>
        <w:t xml:space="preserve"> </w:t>
      </w:r>
      <w:r w:rsidR="00C02BBC">
        <w:rPr>
          <w:rFonts w:ascii="Times New Roman" w:hAnsi="Times New Roman" w:cs="Times New Roman"/>
        </w:rPr>
        <w:t>T</w:t>
      </w:r>
      <w:r w:rsidR="00C120E8">
        <w:rPr>
          <w:rFonts w:ascii="Times New Roman" w:hAnsi="Times New Roman" w:cs="Times New Roman"/>
        </w:rPr>
        <w:t>he deployment of EH</w:t>
      </w:r>
      <w:r w:rsidR="00167D21" w:rsidRPr="00DA161A">
        <w:rPr>
          <w:rFonts w:ascii="Times New Roman" w:hAnsi="Times New Roman" w:cs="Times New Roman"/>
        </w:rPr>
        <w:t>R, will not, by itself, have a significant impact on the quality</w:t>
      </w:r>
      <w:r w:rsidR="00F64A9D">
        <w:rPr>
          <w:rFonts w:ascii="Times New Roman" w:hAnsi="Times New Roman" w:cs="Times New Roman"/>
        </w:rPr>
        <w:t xml:space="preserve"> or cost of healthcare.</w:t>
      </w:r>
      <w:r w:rsidR="00167D21" w:rsidRPr="00DA161A">
        <w:rPr>
          <w:rFonts w:ascii="Times New Roman" w:hAnsi="Times New Roman" w:cs="Times New Roman"/>
        </w:rPr>
        <w:t xml:space="preserve"> The return of investment (ROI) will not </w:t>
      </w:r>
      <w:r w:rsidR="00C638CC">
        <w:rPr>
          <w:rFonts w:ascii="Times New Roman" w:hAnsi="Times New Roman" w:cs="Times New Roman"/>
        </w:rPr>
        <w:t xml:space="preserve">be </w:t>
      </w:r>
      <w:r w:rsidR="00167D21" w:rsidRPr="00DA161A">
        <w:rPr>
          <w:rFonts w:ascii="Times New Roman" w:hAnsi="Times New Roman" w:cs="Times New Roman"/>
        </w:rPr>
        <w:t>realized until the healthcare industry invests in enterprise data warehousing and commits culturally to the exploitation of data</w:t>
      </w:r>
      <w:r w:rsidR="00E84000">
        <w:rPr>
          <w:rFonts w:ascii="Times New Roman" w:hAnsi="Times New Roman" w:cs="Times New Roman"/>
        </w:rPr>
        <w:t xml:space="preserve"> [5, 6</w:t>
      </w:r>
      <w:r w:rsidR="00C02BBC">
        <w:rPr>
          <w:rFonts w:ascii="Times New Roman" w:hAnsi="Times New Roman" w:cs="Times New Roman"/>
        </w:rPr>
        <w:t>]</w:t>
      </w:r>
      <w:r w:rsidR="008D4510">
        <w:rPr>
          <w:rFonts w:ascii="Times New Roman" w:hAnsi="Times New Roman" w:cs="Times New Roman"/>
        </w:rPr>
        <w:t>.</w:t>
      </w:r>
      <w:r w:rsidR="00C02BBC" w:rsidRPr="00C02BBC">
        <w:rPr>
          <w:rFonts w:ascii="Times New Roman" w:hAnsi="Times New Roman" w:cs="Times New Roman"/>
        </w:rPr>
        <w:t xml:space="preserve"> </w:t>
      </w:r>
    </w:p>
    <w:p w:rsidR="00646AF2" w:rsidRDefault="00545BDF" w:rsidP="00646AF2">
      <w:pPr>
        <w:jc w:val="both"/>
        <w:rPr>
          <w:rFonts w:ascii="Times New Roman" w:hAnsi="Times New Roman" w:cs="Times New Roman"/>
        </w:rPr>
      </w:pPr>
      <w:r>
        <w:rPr>
          <w:rFonts w:ascii="Times New Roman" w:hAnsi="Times New Roman" w:cs="Times New Roman"/>
        </w:rPr>
        <w:t>Business intelligence (BI) is a set of tools, technologies and processes required to turn data into information and info</w:t>
      </w:r>
      <w:r w:rsidR="00F64A9D">
        <w:rPr>
          <w:rFonts w:ascii="Times New Roman" w:hAnsi="Times New Roman" w:cs="Times New Roman"/>
        </w:rPr>
        <w:t>rmation into knowledge</w:t>
      </w:r>
      <w:r>
        <w:rPr>
          <w:rFonts w:ascii="Times New Roman" w:hAnsi="Times New Roman" w:cs="Times New Roman"/>
        </w:rPr>
        <w:t xml:space="preserve"> </w:t>
      </w:r>
      <w:r w:rsidR="0045256A">
        <w:rPr>
          <w:rFonts w:ascii="Times New Roman" w:hAnsi="Times New Roman" w:cs="Times New Roman"/>
        </w:rPr>
        <w:t>that optimize</w:t>
      </w:r>
      <w:r w:rsidR="00F64A9D">
        <w:rPr>
          <w:rFonts w:ascii="Times New Roman" w:hAnsi="Times New Roman" w:cs="Times New Roman"/>
        </w:rPr>
        <w:t>s</w:t>
      </w:r>
      <w:r w:rsidR="0045256A">
        <w:rPr>
          <w:rFonts w:ascii="Times New Roman" w:hAnsi="Times New Roman" w:cs="Times New Roman"/>
        </w:rPr>
        <w:t xml:space="preserve"> business actions</w:t>
      </w:r>
      <w:r>
        <w:rPr>
          <w:rFonts w:ascii="Times New Roman" w:hAnsi="Times New Roman" w:cs="Times New Roman"/>
        </w:rPr>
        <w:t xml:space="preserve">. </w:t>
      </w:r>
      <w:r w:rsidR="008D0AF8">
        <w:rPr>
          <w:rFonts w:ascii="Times New Roman" w:hAnsi="Times New Roman" w:cs="Times New Roman"/>
        </w:rPr>
        <w:t xml:space="preserve">Although </w:t>
      </w:r>
      <w:r>
        <w:rPr>
          <w:rFonts w:ascii="Times New Roman" w:hAnsi="Times New Roman" w:cs="Times New Roman"/>
        </w:rPr>
        <w:t xml:space="preserve">BI </w:t>
      </w:r>
      <w:r w:rsidR="008D0AF8">
        <w:rPr>
          <w:rFonts w:ascii="Times New Roman" w:hAnsi="Times New Roman" w:cs="Times New Roman"/>
        </w:rPr>
        <w:t>has been deployed</w:t>
      </w:r>
      <w:r w:rsidR="007F2A56">
        <w:rPr>
          <w:rFonts w:ascii="Times New Roman" w:hAnsi="Times New Roman" w:cs="Times New Roman"/>
        </w:rPr>
        <w:t xml:space="preserve"> </w:t>
      </w:r>
      <w:r w:rsidR="00646AF2">
        <w:rPr>
          <w:rFonts w:ascii="Times New Roman" w:hAnsi="Times New Roman" w:cs="Times New Roman"/>
        </w:rPr>
        <w:t xml:space="preserve">in </w:t>
      </w:r>
      <w:r w:rsidR="00425735">
        <w:rPr>
          <w:rFonts w:ascii="Times New Roman" w:hAnsi="Times New Roman" w:cs="Times New Roman"/>
        </w:rPr>
        <w:t xml:space="preserve">healthcare </w:t>
      </w:r>
      <w:r w:rsidR="00646AF2">
        <w:rPr>
          <w:rFonts w:ascii="Times New Roman" w:hAnsi="Times New Roman" w:cs="Times New Roman"/>
        </w:rPr>
        <w:t>to support clinical decision support</w:t>
      </w:r>
      <w:r w:rsidR="008D0AF8">
        <w:rPr>
          <w:rFonts w:ascii="Times New Roman" w:hAnsi="Times New Roman" w:cs="Times New Roman"/>
        </w:rPr>
        <w:t>,</w:t>
      </w:r>
      <w:r w:rsidR="007F2A56">
        <w:rPr>
          <w:rFonts w:ascii="Times New Roman" w:hAnsi="Times New Roman" w:cs="Times New Roman"/>
        </w:rPr>
        <w:t xml:space="preserve"> </w:t>
      </w:r>
      <w:r w:rsidR="0045256A">
        <w:rPr>
          <w:rFonts w:ascii="Times New Roman" w:hAnsi="Times New Roman" w:cs="Times New Roman"/>
        </w:rPr>
        <w:t xml:space="preserve">healthcare organizations </w:t>
      </w:r>
      <w:r w:rsidR="007F2A56">
        <w:rPr>
          <w:rFonts w:ascii="Times New Roman" w:hAnsi="Times New Roman" w:cs="Times New Roman"/>
        </w:rPr>
        <w:t xml:space="preserve">often </w:t>
      </w:r>
      <w:r w:rsidR="0045256A">
        <w:rPr>
          <w:rFonts w:ascii="Times New Roman" w:hAnsi="Times New Roman" w:cs="Times New Roman"/>
        </w:rPr>
        <w:t>s</w:t>
      </w:r>
      <w:r>
        <w:rPr>
          <w:rFonts w:ascii="Times New Roman" w:hAnsi="Times New Roman" w:cs="Times New Roman"/>
        </w:rPr>
        <w:t>tru</w:t>
      </w:r>
      <w:r w:rsidR="009943D5">
        <w:rPr>
          <w:rFonts w:ascii="Times New Roman" w:hAnsi="Times New Roman" w:cs="Times New Roman"/>
        </w:rPr>
        <w:t xml:space="preserve">ggle to find </w:t>
      </w:r>
      <w:r w:rsidR="009943D5">
        <w:rPr>
          <w:rFonts w:ascii="Times New Roman" w:hAnsi="Times New Roman" w:cs="Times New Roman"/>
        </w:rPr>
        <w:lastRenderedPageBreak/>
        <w:t xml:space="preserve">a cost-effective solution and implement </w:t>
      </w:r>
      <w:r>
        <w:rPr>
          <w:rFonts w:ascii="Times New Roman" w:hAnsi="Times New Roman" w:cs="Times New Roman"/>
        </w:rPr>
        <w:t>in reasonable timeframe</w:t>
      </w:r>
      <w:r w:rsidR="007F2A56">
        <w:rPr>
          <w:rFonts w:ascii="Times New Roman" w:hAnsi="Times New Roman" w:cs="Times New Roman"/>
        </w:rPr>
        <w:t xml:space="preserve"> </w:t>
      </w:r>
      <w:r w:rsidR="009943D5">
        <w:rPr>
          <w:rFonts w:ascii="Times New Roman" w:hAnsi="Times New Roman" w:cs="Times New Roman"/>
        </w:rPr>
        <w:t>with traditional BI</w:t>
      </w:r>
      <w:r>
        <w:rPr>
          <w:rFonts w:ascii="Times New Roman" w:hAnsi="Times New Roman" w:cs="Times New Roman"/>
        </w:rPr>
        <w:t>.</w:t>
      </w:r>
      <w:r w:rsidR="0045256A">
        <w:rPr>
          <w:rFonts w:ascii="Times New Roman" w:hAnsi="Times New Roman" w:cs="Times New Roman"/>
        </w:rPr>
        <w:t xml:space="preserve"> </w:t>
      </w:r>
      <w:r w:rsidR="00996583">
        <w:rPr>
          <w:rFonts w:ascii="Times New Roman" w:hAnsi="Times New Roman" w:cs="Times New Roman"/>
        </w:rPr>
        <w:t>In fact</w:t>
      </w:r>
      <w:r w:rsidR="009C12A3">
        <w:rPr>
          <w:rFonts w:ascii="Times New Roman" w:hAnsi="Times New Roman" w:cs="Times New Roman"/>
        </w:rPr>
        <w:t>,</w:t>
      </w:r>
      <w:r w:rsidR="00836C4D">
        <w:rPr>
          <w:rFonts w:ascii="Times New Roman" w:hAnsi="Times New Roman" w:cs="Times New Roman"/>
        </w:rPr>
        <w:t xml:space="preserve"> a</w:t>
      </w:r>
      <w:r w:rsidR="009C12A3">
        <w:rPr>
          <w:rFonts w:ascii="Times New Roman" w:hAnsi="Times New Roman" w:cs="Times New Roman"/>
        </w:rPr>
        <w:t xml:space="preserve"> </w:t>
      </w:r>
      <w:r w:rsidR="00C26B66">
        <w:rPr>
          <w:rFonts w:ascii="Times New Roman" w:hAnsi="Times New Roman" w:cs="Times New Roman"/>
        </w:rPr>
        <w:t xml:space="preserve">recent </w:t>
      </w:r>
      <w:r w:rsidR="009C12A3">
        <w:rPr>
          <w:rFonts w:ascii="Times New Roman" w:hAnsi="Times New Roman" w:cs="Times New Roman"/>
        </w:rPr>
        <w:t>survey of healthcare administrative execu</w:t>
      </w:r>
      <w:r w:rsidR="00F64A9D">
        <w:rPr>
          <w:rFonts w:ascii="Times New Roman" w:hAnsi="Times New Roman" w:cs="Times New Roman"/>
        </w:rPr>
        <w:t>tives identifies</w:t>
      </w:r>
      <w:r w:rsidR="00996583">
        <w:rPr>
          <w:rFonts w:ascii="Times New Roman" w:hAnsi="Times New Roman" w:cs="Times New Roman"/>
        </w:rPr>
        <w:t xml:space="preserve"> </w:t>
      </w:r>
      <w:r w:rsidR="00836C4D">
        <w:rPr>
          <w:rFonts w:ascii="Times New Roman" w:hAnsi="Times New Roman" w:cs="Times New Roman"/>
        </w:rPr>
        <w:t xml:space="preserve">a </w:t>
      </w:r>
      <w:r w:rsidR="00996583">
        <w:rPr>
          <w:rFonts w:ascii="Times New Roman" w:hAnsi="Times New Roman" w:cs="Times New Roman"/>
        </w:rPr>
        <w:t>l</w:t>
      </w:r>
      <w:r>
        <w:rPr>
          <w:rFonts w:ascii="Times New Roman" w:hAnsi="Times New Roman" w:cs="Times New Roman"/>
        </w:rPr>
        <w:t xml:space="preserve">ack of timely and effective BI </w:t>
      </w:r>
      <w:r w:rsidR="009C12A3">
        <w:rPr>
          <w:rFonts w:ascii="Times New Roman" w:hAnsi="Times New Roman" w:cs="Times New Roman"/>
        </w:rPr>
        <w:t xml:space="preserve">as </w:t>
      </w:r>
      <w:r w:rsidR="00646AF2">
        <w:rPr>
          <w:rFonts w:ascii="Times New Roman" w:hAnsi="Times New Roman" w:cs="Times New Roman"/>
        </w:rPr>
        <w:t xml:space="preserve">one of </w:t>
      </w:r>
      <w:r w:rsidR="00836C4D">
        <w:rPr>
          <w:rFonts w:ascii="Times New Roman" w:hAnsi="Times New Roman" w:cs="Times New Roman"/>
        </w:rPr>
        <w:t xml:space="preserve">the </w:t>
      </w:r>
      <w:r w:rsidR="00646AF2">
        <w:rPr>
          <w:rFonts w:ascii="Times New Roman" w:hAnsi="Times New Roman" w:cs="Times New Roman"/>
        </w:rPr>
        <w:t>key</w:t>
      </w:r>
      <w:r>
        <w:rPr>
          <w:rFonts w:ascii="Times New Roman" w:hAnsi="Times New Roman" w:cs="Times New Roman"/>
        </w:rPr>
        <w:t xml:space="preserve"> barrier</w:t>
      </w:r>
      <w:r w:rsidR="00646AF2">
        <w:rPr>
          <w:rFonts w:ascii="Times New Roman" w:hAnsi="Times New Roman" w:cs="Times New Roman"/>
        </w:rPr>
        <w:t>s</w:t>
      </w:r>
      <w:r>
        <w:rPr>
          <w:rFonts w:ascii="Times New Roman" w:hAnsi="Times New Roman" w:cs="Times New Roman"/>
        </w:rPr>
        <w:t xml:space="preserve"> to improve</w:t>
      </w:r>
      <w:r w:rsidR="00836C4D">
        <w:rPr>
          <w:rFonts w:ascii="Times New Roman" w:hAnsi="Times New Roman" w:cs="Times New Roman"/>
        </w:rPr>
        <w:t>ment of</w:t>
      </w:r>
      <w:r>
        <w:rPr>
          <w:rFonts w:ascii="Times New Roman" w:hAnsi="Times New Roman" w:cs="Times New Roman"/>
        </w:rPr>
        <w:t xml:space="preserve"> value in healthcare [</w:t>
      </w:r>
      <w:r w:rsidR="007F2A56">
        <w:rPr>
          <w:rFonts w:ascii="Times New Roman" w:hAnsi="Times New Roman" w:cs="Times New Roman"/>
        </w:rPr>
        <w:t>7]</w:t>
      </w:r>
      <w:r w:rsidR="00425735">
        <w:rPr>
          <w:rFonts w:ascii="Times New Roman" w:hAnsi="Times New Roman" w:cs="Times New Roman"/>
        </w:rPr>
        <w:t xml:space="preserve">. </w:t>
      </w:r>
      <w:r w:rsidR="00646AF2">
        <w:rPr>
          <w:rFonts w:ascii="Times New Roman" w:hAnsi="Times New Roman" w:cs="Times New Roman"/>
        </w:rPr>
        <w:t>H</w:t>
      </w:r>
      <w:r w:rsidR="00646AF2" w:rsidRPr="00C96137">
        <w:rPr>
          <w:rFonts w:ascii="Times New Roman" w:hAnsi="Times New Roman" w:cs="Times New Roman"/>
        </w:rPr>
        <w:t>ealthcare providers need</w:t>
      </w:r>
      <w:r w:rsidR="00C26B66">
        <w:rPr>
          <w:rFonts w:ascii="Times New Roman" w:hAnsi="Times New Roman" w:cs="Times New Roman"/>
        </w:rPr>
        <w:t xml:space="preserve"> a new efficient approach </w:t>
      </w:r>
      <w:r w:rsidR="00646AF2" w:rsidRPr="00C96137">
        <w:rPr>
          <w:rFonts w:ascii="Times New Roman" w:hAnsi="Times New Roman" w:cs="Times New Roman"/>
        </w:rPr>
        <w:t>to translate massive data into meaningful, actionable insight in real time and in a co</w:t>
      </w:r>
      <w:r w:rsidR="00646AF2">
        <w:rPr>
          <w:rFonts w:ascii="Times New Roman" w:hAnsi="Times New Roman" w:cs="Times New Roman"/>
        </w:rPr>
        <w:t xml:space="preserve">st effective manner to support </w:t>
      </w:r>
      <w:r w:rsidR="00836C4D">
        <w:rPr>
          <w:rFonts w:ascii="Times New Roman" w:hAnsi="Times New Roman" w:cs="Times New Roman"/>
        </w:rPr>
        <w:t>improvement of</w:t>
      </w:r>
      <w:r w:rsidR="00646AF2">
        <w:rPr>
          <w:rFonts w:ascii="Times New Roman" w:hAnsi="Times New Roman" w:cs="Times New Roman"/>
        </w:rPr>
        <w:t xml:space="preserve"> </w:t>
      </w:r>
      <w:r w:rsidR="00646AF2" w:rsidRPr="00C96137">
        <w:rPr>
          <w:rFonts w:ascii="Times New Roman" w:hAnsi="Times New Roman" w:cs="Times New Roman"/>
        </w:rPr>
        <w:t>care outcomes and quality</w:t>
      </w:r>
      <w:r w:rsidR="00646AF2">
        <w:rPr>
          <w:rFonts w:ascii="Times New Roman" w:hAnsi="Times New Roman" w:cs="Times New Roman"/>
        </w:rPr>
        <w:t xml:space="preserve">. </w:t>
      </w:r>
    </w:p>
    <w:p w:rsidR="00C96137" w:rsidRPr="00C96137" w:rsidRDefault="00C96137" w:rsidP="00C96137">
      <w:pPr>
        <w:jc w:val="both"/>
        <w:rPr>
          <w:rFonts w:ascii="Times New Roman" w:hAnsi="Times New Roman" w:cs="Times New Roman"/>
        </w:rPr>
      </w:pPr>
      <w:r w:rsidRPr="00C96137">
        <w:rPr>
          <w:rFonts w:ascii="Times New Roman" w:hAnsi="Times New Roman" w:cs="Times New Roman"/>
        </w:rPr>
        <w:t xml:space="preserve">In this paper, we describe the </w:t>
      </w:r>
      <w:r w:rsidR="00A54A12">
        <w:rPr>
          <w:rFonts w:ascii="Times New Roman" w:hAnsi="Times New Roman" w:cs="Times New Roman"/>
        </w:rPr>
        <w:t xml:space="preserve">business </w:t>
      </w:r>
      <w:r w:rsidRPr="00C96137">
        <w:rPr>
          <w:rFonts w:ascii="Times New Roman" w:hAnsi="Times New Roman" w:cs="Times New Roman"/>
        </w:rPr>
        <w:t xml:space="preserve">challenge and need for an efficient </w:t>
      </w:r>
      <w:r w:rsidR="00A54A12">
        <w:rPr>
          <w:rFonts w:ascii="Times New Roman" w:hAnsi="Times New Roman" w:cs="Times New Roman"/>
        </w:rPr>
        <w:t>health analytics</w:t>
      </w:r>
      <w:r w:rsidRPr="00C96137">
        <w:rPr>
          <w:rFonts w:ascii="Times New Roman" w:hAnsi="Times New Roman" w:cs="Times New Roman"/>
        </w:rPr>
        <w:t xml:space="preserve"> tool </w:t>
      </w:r>
      <w:r w:rsidR="000751A1">
        <w:rPr>
          <w:rFonts w:ascii="Times New Roman" w:hAnsi="Times New Roman" w:cs="Times New Roman"/>
        </w:rPr>
        <w:t>for</w:t>
      </w:r>
      <w:r w:rsidRPr="00C96137">
        <w:rPr>
          <w:rFonts w:ascii="Times New Roman" w:hAnsi="Times New Roman" w:cs="Times New Roman"/>
        </w:rPr>
        <w:t xml:space="preserve"> healthcare organization</w:t>
      </w:r>
      <w:r w:rsidR="00F64A9D">
        <w:rPr>
          <w:rFonts w:ascii="Times New Roman" w:hAnsi="Times New Roman" w:cs="Times New Roman"/>
        </w:rPr>
        <w:t>s</w:t>
      </w:r>
      <w:r w:rsidRPr="00C96137">
        <w:rPr>
          <w:rFonts w:ascii="Times New Roman" w:hAnsi="Times New Roman" w:cs="Times New Roman"/>
        </w:rPr>
        <w:t xml:space="preserve"> in Section 2. Then we introduce </w:t>
      </w:r>
      <w:r w:rsidR="000751A1">
        <w:rPr>
          <w:rFonts w:ascii="Times New Roman" w:hAnsi="Times New Roman" w:cs="Times New Roman"/>
        </w:rPr>
        <w:t xml:space="preserve">the emerging </w:t>
      </w:r>
      <w:r w:rsidR="00A54A12">
        <w:rPr>
          <w:rFonts w:ascii="Times New Roman" w:hAnsi="Times New Roman" w:cs="Times New Roman"/>
        </w:rPr>
        <w:t xml:space="preserve">agile health analytics </w:t>
      </w:r>
      <w:r w:rsidRPr="00C96137">
        <w:rPr>
          <w:rFonts w:ascii="Times New Roman" w:hAnsi="Times New Roman" w:cs="Times New Roman"/>
        </w:rPr>
        <w:t xml:space="preserve">in Section 3. We then discuss a use case </w:t>
      </w:r>
      <w:r w:rsidR="00A54A12">
        <w:rPr>
          <w:rFonts w:ascii="Times New Roman" w:hAnsi="Times New Roman" w:cs="Times New Roman"/>
        </w:rPr>
        <w:t xml:space="preserve">of applying agile health analytics for stroke registry </w:t>
      </w:r>
      <w:r w:rsidR="000751A1">
        <w:rPr>
          <w:rFonts w:ascii="Times New Roman" w:hAnsi="Times New Roman" w:cs="Times New Roman"/>
        </w:rPr>
        <w:t xml:space="preserve">project at a large healthcare provider organization </w:t>
      </w:r>
      <w:r w:rsidR="00A54A12">
        <w:rPr>
          <w:rFonts w:ascii="Times New Roman" w:hAnsi="Times New Roman" w:cs="Times New Roman"/>
        </w:rPr>
        <w:t>in Section 4.</w:t>
      </w:r>
      <w:r w:rsidRPr="00C96137">
        <w:rPr>
          <w:rFonts w:ascii="Times New Roman" w:hAnsi="Times New Roman" w:cs="Times New Roman"/>
        </w:rPr>
        <w:t xml:space="preserve"> The paper concludes in Section 5 with a discussion of the next step for further thorough user evaluation</w:t>
      </w:r>
      <w:r w:rsidR="000751A1">
        <w:rPr>
          <w:rFonts w:ascii="Times New Roman" w:hAnsi="Times New Roman" w:cs="Times New Roman"/>
        </w:rPr>
        <w:t xml:space="preserve"> and advanced analytics feature enhancement in the future</w:t>
      </w:r>
      <w:r w:rsidRPr="00C96137">
        <w:rPr>
          <w:rFonts w:ascii="Times New Roman" w:hAnsi="Times New Roman" w:cs="Times New Roman"/>
        </w:rPr>
        <w:t>.</w:t>
      </w:r>
    </w:p>
    <w:p w:rsidR="00C96137" w:rsidRPr="009943D5" w:rsidRDefault="00287BED" w:rsidP="00287BED">
      <w:pPr>
        <w:pStyle w:val="ListParagraph"/>
        <w:numPr>
          <w:ilvl w:val="0"/>
          <w:numId w:val="1"/>
        </w:numPr>
        <w:rPr>
          <w:rFonts w:ascii="Times New Roman" w:hAnsi="Times New Roman" w:cs="Times New Roman"/>
        </w:rPr>
      </w:pPr>
      <w:r w:rsidRPr="00287BED">
        <w:rPr>
          <w:rFonts w:ascii="Times New Roman" w:hAnsi="Times New Roman" w:cs="Times New Roman"/>
          <w:b/>
          <w:sz w:val="24"/>
        </w:rPr>
        <w:t>Business</w:t>
      </w:r>
      <w:r>
        <w:rPr>
          <w:rFonts w:ascii="Times New Roman" w:hAnsi="Times New Roman" w:cs="Times New Roman"/>
        </w:rPr>
        <w:t xml:space="preserve"> </w:t>
      </w:r>
      <w:r w:rsidR="00BE74A9">
        <w:rPr>
          <w:rFonts w:ascii="Times New Roman" w:hAnsi="Times New Roman" w:cs="Times New Roman"/>
          <w:b/>
          <w:sz w:val="24"/>
        </w:rPr>
        <w:t>Challenge</w:t>
      </w:r>
    </w:p>
    <w:p w:rsidR="009553CF" w:rsidRDefault="00754B6B" w:rsidP="009553CF">
      <w:pPr>
        <w:jc w:val="both"/>
        <w:rPr>
          <w:rFonts w:ascii="Times New Roman" w:hAnsi="Times New Roman" w:cs="Times New Roman"/>
        </w:rPr>
      </w:pPr>
      <w:r>
        <w:rPr>
          <w:rFonts w:ascii="Times New Roman" w:hAnsi="Times New Roman" w:cs="Times New Roman"/>
        </w:rPr>
        <w:t>A r</w:t>
      </w:r>
      <w:r w:rsidR="009553CF">
        <w:rPr>
          <w:rFonts w:ascii="Times New Roman" w:hAnsi="Times New Roman" w:cs="Times New Roman"/>
        </w:rPr>
        <w:t xml:space="preserve">eview of </w:t>
      </w:r>
      <w:r w:rsidR="00EB590D">
        <w:rPr>
          <w:rFonts w:ascii="Times New Roman" w:hAnsi="Times New Roman" w:cs="Times New Roman"/>
        </w:rPr>
        <w:t xml:space="preserve">previous research </w:t>
      </w:r>
      <w:r w:rsidR="009553CF">
        <w:rPr>
          <w:rFonts w:ascii="Times New Roman" w:hAnsi="Times New Roman" w:cs="Times New Roman"/>
        </w:rPr>
        <w:t>lit</w:t>
      </w:r>
      <w:r w:rsidR="00EB590D">
        <w:rPr>
          <w:rFonts w:ascii="Times New Roman" w:hAnsi="Times New Roman" w:cs="Times New Roman"/>
        </w:rPr>
        <w:t>erature indicates that many BI projects</w:t>
      </w:r>
      <w:r w:rsidR="009553CF">
        <w:rPr>
          <w:rFonts w:ascii="Times New Roman" w:hAnsi="Times New Roman" w:cs="Times New Roman"/>
        </w:rPr>
        <w:t xml:space="preserve"> often fail</w:t>
      </w:r>
      <w:r w:rsidR="00EB590D">
        <w:rPr>
          <w:rFonts w:ascii="Times New Roman" w:hAnsi="Times New Roman" w:cs="Times New Roman"/>
        </w:rPr>
        <w:t xml:space="preserve"> to deliver</w:t>
      </w:r>
      <w:r w:rsidR="009553CF">
        <w:rPr>
          <w:rFonts w:ascii="Times New Roman" w:hAnsi="Times New Roman" w:cs="Times New Roman"/>
        </w:rPr>
        <w:t xml:space="preserve"> expected b</w:t>
      </w:r>
      <w:r w:rsidR="00EB590D">
        <w:rPr>
          <w:rFonts w:ascii="Times New Roman" w:hAnsi="Times New Roman" w:cs="Times New Roman"/>
        </w:rPr>
        <w:t>enefits</w:t>
      </w:r>
      <w:r w:rsidR="009553CF">
        <w:rPr>
          <w:rFonts w:ascii="Times New Roman" w:hAnsi="Times New Roman" w:cs="Times New Roman"/>
        </w:rPr>
        <w:t xml:space="preserve"> and sometimes the project </w:t>
      </w:r>
      <w:r w:rsidR="00EB590D">
        <w:rPr>
          <w:rFonts w:ascii="Times New Roman" w:hAnsi="Times New Roman" w:cs="Times New Roman"/>
        </w:rPr>
        <w:t>is even considered to be a failure in itself</w:t>
      </w:r>
      <w:r w:rsidR="00EB590D" w:rsidRPr="00EB590D">
        <w:rPr>
          <w:rFonts w:ascii="Times New Roman" w:hAnsi="Times New Roman" w:cs="Times New Roman"/>
        </w:rPr>
        <w:t xml:space="preserve"> </w:t>
      </w:r>
      <w:r w:rsidR="00EB590D">
        <w:rPr>
          <w:rFonts w:ascii="Times New Roman" w:hAnsi="Times New Roman" w:cs="Times New Roman"/>
        </w:rPr>
        <w:t xml:space="preserve">[8, 9]. </w:t>
      </w:r>
      <w:r w:rsidR="00974201">
        <w:rPr>
          <w:rFonts w:ascii="Times New Roman" w:hAnsi="Times New Roman" w:cs="Times New Roman"/>
        </w:rPr>
        <w:t xml:space="preserve">The major pitfalls </w:t>
      </w:r>
      <w:r w:rsidR="00B30D42">
        <w:rPr>
          <w:rFonts w:ascii="Times New Roman" w:hAnsi="Times New Roman" w:cs="Times New Roman"/>
        </w:rPr>
        <w:t xml:space="preserve">of traditional </w:t>
      </w:r>
      <w:r w:rsidR="00974201">
        <w:rPr>
          <w:rFonts w:ascii="Times New Roman" w:hAnsi="Times New Roman" w:cs="Times New Roman"/>
        </w:rPr>
        <w:t xml:space="preserve">BI project failure </w:t>
      </w:r>
      <w:r w:rsidR="00B30D42">
        <w:rPr>
          <w:rFonts w:ascii="Times New Roman" w:hAnsi="Times New Roman" w:cs="Times New Roman"/>
        </w:rPr>
        <w:t>are summarized into two broad categories: techno</w:t>
      </w:r>
      <w:r w:rsidR="00831EF4">
        <w:rPr>
          <w:rFonts w:ascii="Times New Roman" w:hAnsi="Times New Roman" w:cs="Times New Roman"/>
        </w:rPr>
        <w:t>logy and project management</w:t>
      </w:r>
      <w:r w:rsidR="00974201">
        <w:rPr>
          <w:rFonts w:ascii="Times New Roman" w:hAnsi="Times New Roman" w:cs="Times New Roman"/>
        </w:rPr>
        <w:t xml:space="preserve"> [</w:t>
      </w:r>
      <w:r w:rsidR="00B30D42">
        <w:rPr>
          <w:rFonts w:ascii="Times New Roman" w:hAnsi="Times New Roman" w:cs="Times New Roman"/>
        </w:rPr>
        <w:t>10]</w:t>
      </w:r>
      <w:r w:rsidR="00831EF4">
        <w:rPr>
          <w:rFonts w:ascii="Times New Roman" w:hAnsi="Times New Roman" w:cs="Times New Roman"/>
        </w:rPr>
        <w:t>. The t</w:t>
      </w:r>
      <w:r w:rsidR="00974201">
        <w:rPr>
          <w:rFonts w:ascii="Times New Roman" w:hAnsi="Times New Roman" w:cs="Times New Roman"/>
        </w:rPr>
        <w:t xml:space="preserve">echnological </w:t>
      </w:r>
      <w:r w:rsidR="00831EF4">
        <w:rPr>
          <w:rFonts w:ascii="Times New Roman" w:hAnsi="Times New Roman" w:cs="Times New Roman"/>
        </w:rPr>
        <w:t xml:space="preserve">obstacles include </w:t>
      </w:r>
      <w:r w:rsidR="00974201">
        <w:rPr>
          <w:rFonts w:ascii="Times New Roman" w:hAnsi="Times New Roman" w:cs="Times New Roman"/>
        </w:rPr>
        <w:t>insufficie</w:t>
      </w:r>
      <w:r w:rsidR="00831EF4">
        <w:rPr>
          <w:rFonts w:ascii="Times New Roman" w:hAnsi="Times New Roman" w:cs="Times New Roman"/>
        </w:rPr>
        <w:t xml:space="preserve">nt data </w:t>
      </w:r>
      <w:r w:rsidR="00F47E42">
        <w:rPr>
          <w:rFonts w:ascii="Times New Roman" w:hAnsi="Times New Roman" w:cs="Times New Roman"/>
        </w:rPr>
        <w:t>intelligence</w:t>
      </w:r>
      <w:r w:rsidR="00831EF4">
        <w:rPr>
          <w:rFonts w:ascii="Times New Roman" w:hAnsi="Times New Roman" w:cs="Times New Roman"/>
        </w:rPr>
        <w:t xml:space="preserve"> capability,</w:t>
      </w:r>
      <w:r w:rsidR="00974201">
        <w:rPr>
          <w:rFonts w:ascii="Times New Roman" w:hAnsi="Times New Roman" w:cs="Times New Roman"/>
        </w:rPr>
        <w:t xml:space="preserve"> inconvenient interaction of data</w:t>
      </w:r>
      <w:r w:rsidR="00F47E42">
        <w:rPr>
          <w:rFonts w:ascii="Times New Roman" w:hAnsi="Times New Roman" w:cs="Times New Roman"/>
        </w:rPr>
        <w:t xml:space="preserve"> discovery</w:t>
      </w:r>
      <w:r w:rsidR="00974201">
        <w:rPr>
          <w:rFonts w:ascii="Times New Roman" w:hAnsi="Times New Roman" w:cs="Times New Roman"/>
        </w:rPr>
        <w:t>, arc</w:t>
      </w:r>
      <w:r w:rsidR="00831EF4">
        <w:rPr>
          <w:rFonts w:ascii="Times New Roman" w:hAnsi="Times New Roman" w:cs="Times New Roman"/>
        </w:rPr>
        <w:t xml:space="preserve">hitecture and workflow support. Traditional BI is </w:t>
      </w:r>
      <w:r>
        <w:rPr>
          <w:rFonts w:ascii="Times New Roman" w:hAnsi="Times New Roman" w:cs="Times New Roman"/>
        </w:rPr>
        <w:t>quite a</w:t>
      </w:r>
      <w:r w:rsidR="00831EF4">
        <w:rPr>
          <w:rFonts w:ascii="Times New Roman" w:hAnsi="Times New Roman" w:cs="Times New Roman"/>
        </w:rPr>
        <w:t xml:space="preserve"> lengthy process including data extract/transform/load (ETL), data modeling, and building Online Analytical Process (OLAP) cubes. However, such OLAP cubes are built only to answer pre-defined questions. Every new analytical request, not originally anticipated, requires a lengthy </w:t>
      </w:r>
      <w:r w:rsidR="00F64A9D">
        <w:rPr>
          <w:rFonts w:ascii="Times New Roman" w:hAnsi="Times New Roman" w:cs="Times New Roman"/>
        </w:rPr>
        <w:t xml:space="preserve">development </w:t>
      </w:r>
      <w:r w:rsidR="00831EF4">
        <w:rPr>
          <w:rFonts w:ascii="Times New Roman" w:hAnsi="Times New Roman" w:cs="Times New Roman"/>
        </w:rPr>
        <w:t>process that cannot keep pace with today’s eve</w:t>
      </w:r>
      <w:r w:rsidR="00F64A9D">
        <w:rPr>
          <w:rFonts w:ascii="Times New Roman" w:hAnsi="Times New Roman" w:cs="Times New Roman"/>
        </w:rPr>
        <w:t>r-changing business demand</w:t>
      </w:r>
      <w:r w:rsidR="00831EF4">
        <w:rPr>
          <w:rFonts w:ascii="Times New Roman" w:hAnsi="Times New Roman" w:cs="Times New Roman"/>
        </w:rPr>
        <w:t xml:space="preserve"> for fast and agile analytics, </w:t>
      </w:r>
      <w:r w:rsidR="00F64A9D">
        <w:rPr>
          <w:rFonts w:ascii="Times New Roman" w:hAnsi="Times New Roman" w:cs="Times New Roman"/>
        </w:rPr>
        <w:t xml:space="preserve">huge </w:t>
      </w:r>
      <w:r w:rsidR="00831EF4">
        <w:rPr>
          <w:rFonts w:ascii="Times New Roman" w:hAnsi="Times New Roman" w:cs="Times New Roman"/>
        </w:rPr>
        <w:t>data volume and diverse data sources [11, 12]. From</w:t>
      </w:r>
      <w:r>
        <w:rPr>
          <w:rFonts w:ascii="Times New Roman" w:hAnsi="Times New Roman" w:cs="Times New Roman"/>
        </w:rPr>
        <w:t xml:space="preserve"> a</w:t>
      </w:r>
      <w:r w:rsidR="00831EF4">
        <w:rPr>
          <w:rFonts w:ascii="Times New Roman" w:hAnsi="Times New Roman" w:cs="Times New Roman"/>
        </w:rPr>
        <w:t xml:space="preserve"> project management perspective, l</w:t>
      </w:r>
      <w:r w:rsidR="00974201">
        <w:rPr>
          <w:rFonts w:ascii="Times New Roman" w:hAnsi="Times New Roman" w:cs="Times New Roman"/>
        </w:rPr>
        <w:t>ack</w:t>
      </w:r>
      <w:r w:rsidR="00831EF4">
        <w:rPr>
          <w:rFonts w:ascii="Times New Roman" w:hAnsi="Times New Roman" w:cs="Times New Roman"/>
        </w:rPr>
        <w:t xml:space="preserve"> of enough business involvement,</w:t>
      </w:r>
      <w:r w:rsidR="00974201">
        <w:rPr>
          <w:rFonts w:ascii="Times New Roman" w:hAnsi="Times New Roman" w:cs="Times New Roman"/>
        </w:rPr>
        <w:t xml:space="preserve"> lack of cooperation between </w:t>
      </w:r>
      <w:r w:rsidR="00831EF4">
        <w:rPr>
          <w:rFonts w:ascii="Times New Roman" w:hAnsi="Times New Roman" w:cs="Times New Roman"/>
        </w:rPr>
        <w:t xml:space="preserve">IT and business end users are typical obstacles causing </w:t>
      </w:r>
      <w:r w:rsidR="00B97B9C">
        <w:rPr>
          <w:rFonts w:ascii="Times New Roman" w:hAnsi="Times New Roman" w:cs="Times New Roman"/>
        </w:rPr>
        <w:t xml:space="preserve">the project failure. If BI solutions </w:t>
      </w:r>
      <w:r w:rsidR="009553CF">
        <w:rPr>
          <w:rFonts w:ascii="Times New Roman" w:hAnsi="Times New Roman" w:cs="Times New Roman"/>
        </w:rPr>
        <w:t xml:space="preserve">can only be </w:t>
      </w:r>
      <w:r w:rsidR="00B97B9C">
        <w:rPr>
          <w:rFonts w:ascii="Times New Roman" w:hAnsi="Times New Roman" w:cs="Times New Roman"/>
        </w:rPr>
        <w:t>mastered by a few highly-skilled IT</w:t>
      </w:r>
      <w:r w:rsidR="009553CF">
        <w:rPr>
          <w:rFonts w:ascii="Times New Roman" w:hAnsi="Times New Roman" w:cs="Times New Roman"/>
        </w:rPr>
        <w:t xml:space="preserve"> users</w:t>
      </w:r>
      <w:r w:rsidR="00B97B9C">
        <w:rPr>
          <w:rFonts w:ascii="Times New Roman" w:hAnsi="Times New Roman" w:cs="Times New Roman"/>
        </w:rPr>
        <w:t>, they</w:t>
      </w:r>
      <w:r w:rsidR="009553CF">
        <w:rPr>
          <w:rFonts w:ascii="Times New Roman" w:hAnsi="Times New Roman" w:cs="Times New Roman"/>
        </w:rPr>
        <w:t xml:space="preserve"> will not generate widespread insights or better decision making. It is important to choose a solution that supports the skill sets of the organization and is easily accessible to all</w:t>
      </w:r>
      <w:r w:rsidR="00B97B9C">
        <w:rPr>
          <w:rFonts w:ascii="Times New Roman" w:hAnsi="Times New Roman" w:cs="Times New Roman"/>
        </w:rPr>
        <w:t xml:space="preserve"> end users</w:t>
      </w:r>
      <w:r w:rsidR="009553CF">
        <w:rPr>
          <w:rFonts w:ascii="Times New Roman" w:hAnsi="Times New Roman" w:cs="Times New Roman"/>
        </w:rPr>
        <w:t xml:space="preserve">. Today’s traditional BI implementations </w:t>
      </w:r>
      <w:r w:rsidR="00B97B9C">
        <w:rPr>
          <w:rFonts w:ascii="Times New Roman" w:hAnsi="Times New Roman" w:cs="Times New Roman"/>
        </w:rPr>
        <w:t>are typically led and driven by IT departments</w:t>
      </w:r>
      <w:r w:rsidR="009553CF">
        <w:rPr>
          <w:rFonts w:ascii="Times New Roman" w:hAnsi="Times New Roman" w:cs="Times New Roman"/>
        </w:rPr>
        <w:t xml:space="preserve">. More often the IT department </w:t>
      </w:r>
      <w:r w:rsidR="00B97B9C">
        <w:rPr>
          <w:rFonts w:ascii="Times New Roman" w:hAnsi="Times New Roman" w:cs="Times New Roman"/>
        </w:rPr>
        <w:t>becomes a bottleneck in the process flow. When IT departments have</w:t>
      </w:r>
      <w:r w:rsidR="009553CF">
        <w:rPr>
          <w:rFonts w:ascii="Times New Roman" w:hAnsi="Times New Roman" w:cs="Times New Roman"/>
        </w:rPr>
        <w:t xml:space="preserve"> to </w:t>
      </w:r>
      <w:r w:rsidR="00B97B9C">
        <w:rPr>
          <w:rFonts w:ascii="Times New Roman" w:hAnsi="Times New Roman" w:cs="Times New Roman"/>
        </w:rPr>
        <w:t>generate</w:t>
      </w:r>
      <w:r w:rsidR="009553CF">
        <w:rPr>
          <w:rFonts w:ascii="Times New Roman" w:hAnsi="Times New Roman" w:cs="Times New Roman"/>
        </w:rPr>
        <w:t xml:space="preserve"> ad-hoc reports</w:t>
      </w:r>
      <w:r w:rsidR="00B97B9C">
        <w:rPr>
          <w:rFonts w:ascii="Times New Roman" w:hAnsi="Times New Roman" w:cs="Times New Roman"/>
        </w:rPr>
        <w:t xml:space="preserve"> for end users</w:t>
      </w:r>
      <w:r w:rsidR="009553CF">
        <w:rPr>
          <w:rFonts w:ascii="Times New Roman" w:hAnsi="Times New Roman" w:cs="Times New Roman"/>
        </w:rPr>
        <w:t xml:space="preserve">, </w:t>
      </w:r>
      <w:r w:rsidR="00B97B9C">
        <w:rPr>
          <w:rFonts w:ascii="Times New Roman" w:hAnsi="Times New Roman" w:cs="Times New Roman"/>
        </w:rPr>
        <w:t>the business value of BI project has</w:t>
      </w:r>
      <w:r>
        <w:rPr>
          <w:rFonts w:ascii="Times New Roman" w:hAnsi="Times New Roman" w:cs="Times New Roman"/>
        </w:rPr>
        <w:t xml:space="preserve"> been</w:t>
      </w:r>
      <w:r w:rsidR="00B97B9C">
        <w:rPr>
          <w:rFonts w:ascii="Times New Roman" w:hAnsi="Times New Roman" w:cs="Times New Roman"/>
        </w:rPr>
        <w:t xml:space="preserve"> severely </w:t>
      </w:r>
      <w:r w:rsidR="004C3704">
        <w:rPr>
          <w:rFonts w:ascii="Times New Roman" w:hAnsi="Times New Roman" w:cs="Times New Roman"/>
        </w:rPr>
        <w:t>compromised</w:t>
      </w:r>
      <w:r w:rsidR="00B97B9C">
        <w:rPr>
          <w:rFonts w:ascii="Times New Roman" w:hAnsi="Times New Roman" w:cs="Times New Roman"/>
        </w:rPr>
        <w:t>.</w:t>
      </w:r>
    </w:p>
    <w:p w:rsidR="00BC5DB9" w:rsidRPr="00140960" w:rsidRDefault="009C22F2" w:rsidP="00696F28">
      <w:pPr>
        <w:pStyle w:val="ListParagraph"/>
        <w:numPr>
          <w:ilvl w:val="0"/>
          <w:numId w:val="1"/>
        </w:numPr>
        <w:rPr>
          <w:rFonts w:ascii="Times New Roman" w:hAnsi="Times New Roman" w:cs="Times New Roman"/>
          <w:b/>
          <w:sz w:val="24"/>
        </w:rPr>
      </w:pPr>
      <w:r>
        <w:rPr>
          <w:rFonts w:ascii="Times New Roman" w:hAnsi="Times New Roman" w:cs="Times New Roman"/>
          <w:b/>
          <w:sz w:val="24"/>
        </w:rPr>
        <w:t xml:space="preserve">Agile </w:t>
      </w:r>
      <w:r w:rsidR="00333244">
        <w:rPr>
          <w:rFonts w:ascii="Times New Roman" w:hAnsi="Times New Roman" w:cs="Times New Roman"/>
          <w:b/>
          <w:sz w:val="24"/>
        </w:rPr>
        <w:t xml:space="preserve">Health </w:t>
      </w:r>
      <w:r>
        <w:rPr>
          <w:rFonts w:ascii="Times New Roman" w:hAnsi="Times New Roman" w:cs="Times New Roman"/>
          <w:b/>
          <w:sz w:val="24"/>
        </w:rPr>
        <w:t>Analytics</w:t>
      </w:r>
    </w:p>
    <w:p w:rsidR="00333244" w:rsidRDefault="00333244" w:rsidP="00333244">
      <w:pPr>
        <w:jc w:val="both"/>
        <w:rPr>
          <w:rFonts w:ascii="Times New Roman" w:hAnsi="Times New Roman" w:cs="Times New Roman"/>
        </w:rPr>
      </w:pPr>
      <w:r>
        <w:rPr>
          <w:rFonts w:ascii="Times New Roman" w:hAnsi="Times New Roman" w:cs="Times New Roman"/>
        </w:rPr>
        <w:t>According to Gartner research [9], businesses are shifting their BI emphasis away from traditional IT-driven, reporting-centric platform toward business-use-led analytics, and they will make data discovery as their prime business intelligence solution. I</w:t>
      </w:r>
      <w:r w:rsidRPr="00824E91">
        <w:rPr>
          <w:rFonts w:ascii="Times New Roman" w:hAnsi="Times New Roman" w:cs="Times New Roman"/>
        </w:rPr>
        <w:t xml:space="preserve">n the healthcare industry, </w:t>
      </w:r>
      <w:r>
        <w:rPr>
          <w:rFonts w:ascii="Times New Roman" w:hAnsi="Times New Roman" w:cs="Times New Roman"/>
        </w:rPr>
        <w:t xml:space="preserve">the new era of health </w:t>
      </w:r>
      <w:r w:rsidRPr="00824E91">
        <w:rPr>
          <w:rFonts w:ascii="Times New Roman" w:hAnsi="Times New Roman" w:cs="Times New Roman"/>
        </w:rPr>
        <w:t xml:space="preserve">analytics differs from the traditional </w:t>
      </w:r>
      <w:r>
        <w:rPr>
          <w:rFonts w:ascii="Times New Roman" w:hAnsi="Times New Roman" w:cs="Times New Roman"/>
        </w:rPr>
        <w:t xml:space="preserve">BI </w:t>
      </w:r>
      <w:r w:rsidRPr="00824E91">
        <w:rPr>
          <w:rFonts w:ascii="Times New Roman" w:hAnsi="Times New Roman" w:cs="Times New Roman"/>
        </w:rPr>
        <w:t xml:space="preserve">solutions </w:t>
      </w:r>
      <w:r w:rsidR="00A77608">
        <w:rPr>
          <w:rFonts w:ascii="Times New Roman" w:hAnsi="Times New Roman" w:cs="Times New Roman"/>
        </w:rPr>
        <w:t xml:space="preserve">that are </w:t>
      </w:r>
      <w:r w:rsidRPr="00824E91">
        <w:rPr>
          <w:rFonts w:ascii="Times New Roman" w:hAnsi="Times New Roman" w:cs="Times New Roman"/>
        </w:rPr>
        <w:t>utilized by hospitals to perform r</w:t>
      </w:r>
      <w:r>
        <w:rPr>
          <w:rFonts w:ascii="Times New Roman" w:hAnsi="Times New Roman" w:cs="Times New Roman"/>
        </w:rPr>
        <w:t xml:space="preserve">etrospective analysis [13, 14]. </w:t>
      </w:r>
      <w:r w:rsidR="00A77608">
        <w:rPr>
          <w:rFonts w:ascii="Times New Roman" w:hAnsi="Times New Roman" w:cs="Times New Roman"/>
        </w:rPr>
        <w:t>The new breed of h</w:t>
      </w:r>
      <w:r>
        <w:rPr>
          <w:rFonts w:ascii="Times New Roman" w:hAnsi="Times New Roman" w:cs="Times New Roman"/>
        </w:rPr>
        <w:t xml:space="preserve">ealth </w:t>
      </w:r>
      <w:r w:rsidRPr="00824E91">
        <w:rPr>
          <w:rFonts w:ascii="Times New Roman" w:hAnsi="Times New Roman" w:cs="Times New Roman"/>
        </w:rPr>
        <w:t xml:space="preserve">analytics </w:t>
      </w:r>
      <w:r>
        <w:rPr>
          <w:rFonts w:ascii="Times New Roman" w:hAnsi="Times New Roman" w:cs="Times New Roman"/>
        </w:rPr>
        <w:t>deploy</w:t>
      </w:r>
      <w:r w:rsidR="00A77608">
        <w:rPr>
          <w:rFonts w:ascii="Times New Roman" w:hAnsi="Times New Roman" w:cs="Times New Roman"/>
        </w:rPr>
        <w:t>s</w:t>
      </w:r>
      <w:r w:rsidRPr="00824E91">
        <w:rPr>
          <w:rFonts w:ascii="Times New Roman" w:hAnsi="Times New Roman" w:cs="Times New Roman"/>
        </w:rPr>
        <w:t xml:space="preserve"> </w:t>
      </w:r>
      <w:r>
        <w:rPr>
          <w:rFonts w:ascii="Times New Roman" w:hAnsi="Times New Roman" w:cs="Times New Roman"/>
        </w:rPr>
        <w:t xml:space="preserve">a more holistic approach to combine </w:t>
      </w:r>
      <w:r w:rsidRPr="00824E91">
        <w:rPr>
          <w:rFonts w:ascii="Times New Roman" w:hAnsi="Times New Roman" w:cs="Times New Roman"/>
        </w:rPr>
        <w:t xml:space="preserve">clinical data from </w:t>
      </w:r>
      <w:r>
        <w:rPr>
          <w:rFonts w:ascii="Times New Roman" w:hAnsi="Times New Roman" w:cs="Times New Roman"/>
        </w:rPr>
        <w:t>EHR</w:t>
      </w:r>
      <w:r w:rsidR="00A77608">
        <w:rPr>
          <w:rFonts w:ascii="Times New Roman" w:hAnsi="Times New Roman" w:cs="Times New Roman"/>
        </w:rPr>
        <w:t xml:space="preserve"> with financial </w:t>
      </w:r>
      <w:r w:rsidRPr="00824E91">
        <w:rPr>
          <w:rFonts w:ascii="Times New Roman" w:hAnsi="Times New Roman" w:cs="Times New Roman"/>
        </w:rPr>
        <w:t>administrative information</w:t>
      </w:r>
      <w:r w:rsidR="00A77608">
        <w:rPr>
          <w:rFonts w:ascii="Times New Roman" w:hAnsi="Times New Roman" w:cs="Times New Roman"/>
        </w:rPr>
        <w:t xml:space="preserve"> and other external data sources</w:t>
      </w:r>
      <w:r w:rsidRPr="00824E91">
        <w:rPr>
          <w:rFonts w:ascii="Times New Roman" w:hAnsi="Times New Roman" w:cs="Times New Roman"/>
        </w:rPr>
        <w:t xml:space="preserve"> so that a more well-rounded view of quality</w:t>
      </w:r>
      <w:r>
        <w:rPr>
          <w:rFonts w:ascii="Times New Roman" w:hAnsi="Times New Roman" w:cs="Times New Roman"/>
        </w:rPr>
        <w:t>, outcomes</w:t>
      </w:r>
      <w:r w:rsidRPr="00824E91">
        <w:rPr>
          <w:rFonts w:ascii="Times New Roman" w:hAnsi="Times New Roman" w:cs="Times New Roman"/>
        </w:rPr>
        <w:t xml:space="preserve"> and efficiency of patient care is presented for enhanced strategic decision-making. The new </w:t>
      </w:r>
      <w:r>
        <w:rPr>
          <w:rFonts w:ascii="Times New Roman" w:hAnsi="Times New Roman" w:cs="Times New Roman"/>
        </w:rPr>
        <w:t xml:space="preserve">analytics </w:t>
      </w:r>
      <w:r w:rsidRPr="00824E91">
        <w:rPr>
          <w:rFonts w:ascii="Times New Roman" w:hAnsi="Times New Roman" w:cs="Times New Roman"/>
        </w:rPr>
        <w:t>sol</w:t>
      </w:r>
      <w:r>
        <w:rPr>
          <w:rFonts w:ascii="Times New Roman" w:hAnsi="Times New Roman" w:cs="Times New Roman"/>
        </w:rPr>
        <w:t>u</w:t>
      </w:r>
      <w:r w:rsidRPr="00824E91">
        <w:rPr>
          <w:rFonts w:ascii="Times New Roman" w:hAnsi="Times New Roman" w:cs="Times New Roman"/>
        </w:rPr>
        <w:t>tions include progressive real-</w:t>
      </w:r>
      <w:r>
        <w:rPr>
          <w:rFonts w:ascii="Times New Roman" w:hAnsi="Times New Roman" w:cs="Times New Roman"/>
        </w:rPr>
        <w:t xml:space="preserve">time and predictive techniques </w:t>
      </w:r>
      <w:r w:rsidRPr="00824E91">
        <w:rPr>
          <w:rFonts w:ascii="Times New Roman" w:hAnsi="Times New Roman" w:cs="Times New Roman"/>
        </w:rPr>
        <w:t>that aggregate disparate dat</w:t>
      </w:r>
      <w:r>
        <w:rPr>
          <w:rFonts w:ascii="Times New Roman" w:hAnsi="Times New Roman" w:cs="Times New Roman"/>
        </w:rPr>
        <w:t>a across diverse settin</w:t>
      </w:r>
      <w:r w:rsidR="00A77608">
        <w:rPr>
          <w:rFonts w:ascii="Times New Roman" w:hAnsi="Times New Roman" w:cs="Times New Roman"/>
        </w:rPr>
        <w:t xml:space="preserve">gs and the continuum of </w:t>
      </w:r>
      <w:r>
        <w:rPr>
          <w:rFonts w:ascii="Times New Roman" w:hAnsi="Times New Roman" w:cs="Times New Roman"/>
        </w:rPr>
        <w:t>care.</w:t>
      </w:r>
    </w:p>
    <w:p w:rsidR="00727041" w:rsidRDefault="006B1B54" w:rsidP="006B1B54">
      <w:pPr>
        <w:jc w:val="both"/>
        <w:rPr>
          <w:rFonts w:ascii="Times New Roman" w:hAnsi="Times New Roman" w:cs="Times New Roman"/>
        </w:rPr>
      </w:pPr>
      <w:r>
        <w:rPr>
          <w:rFonts w:ascii="Times New Roman" w:hAnsi="Times New Roman" w:cs="Times New Roman"/>
        </w:rPr>
        <w:t>Agile is a</w:t>
      </w:r>
      <w:r w:rsidR="00F72872">
        <w:rPr>
          <w:rFonts w:ascii="Times New Roman" w:hAnsi="Times New Roman" w:cs="Times New Roman"/>
        </w:rPr>
        <w:t xml:space="preserve"> reserved word </w:t>
      </w:r>
      <w:r>
        <w:rPr>
          <w:rFonts w:ascii="Times New Roman" w:hAnsi="Times New Roman" w:cs="Times New Roman"/>
        </w:rPr>
        <w:t xml:space="preserve">to describe a </w:t>
      </w:r>
      <w:r w:rsidR="00FF3CDB">
        <w:rPr>
          <w:rFonts w:ascii="Times New Roman" w:hAnsi="Times New Roman" w:cs="Times New Roman"/>
        </w:rPr>
        <w:t xml:space="preserve">software </w:t>
      </w:r>
      <w:r>
        <w:rPr>
          <w:rFonts w:ascii="Times New Roman" w:hAnsi="Times New Roman" w:cs="Times New Roman"/>
        </w:rPr>
        <w:t xml:space="preserve">development style. </w:t>
      </w:r>
      <w:r w:rsidR="00AA3F80">
        <w:rPr>
          <w:rFonts w:ascii="Times New Roman" w:hAnsi="Times New Roman" w:cs="Times New Roman"/>
        </w:rPr>
        <w:t xml:space="preserve">It refers to the </w:t>
      </w:r>
      <w:r w:rsidR="00FF3CDB">
        <w:rPr>
          <w:rFonts w:ascii="Times New Roman" w:hAnsi="Times New Roman" w:cs="Times New Roman"/>
        </w:rPr>
        <w:t xml:space="preserve">ability to be flexible and adaptable. </w:t>
      </w:r>
      <w:r w:rsidR="00727041">
        <w:rPr>
          <w:rFonts w:ascii="Times New Roman" w:hAnsi="Times New Roman" w:cs="Times New Roman"/>
        </w:rPr>
        <w:t xml:space="preserve">The </w:t>
      </w:r>
      <w:r w:rsidR="00AA3F80">
        <w:rPr>
          <w:rFonts w:ascii="Times New Roman" w:hAnsi="Times New Roman" w:cs="Times New Roman"/>
        </w:rPr>
        <w:t xml:space="preserve">core value of Agile is summarized in the </w:t>
      </w:r>
      <w:r w:rsidR="00996BB5">
        <w:rPr>
          <w:rFonts w:ascii="Times New Roman" w:hAnsi="Times New Roman" w:cs="Times New Roman"/>
        </w:rPr>
        <w:t xml:space="preserve">Agile </w:t>
      </w:r>
      <w:r w:rsidR="00727041">
        <w:rPr>
          <w:rFonts w:ascii="Times New Roman" w:hAnsi="Times New Roman" w:cs="Times New Roman"/>
        </w:rPr>
        <w:t xml:space="preserve">Manifesto </w:t>
      </w:r>
      <w:r w:rsidR="00AA3F80">
        <w:rPr>
          <w:rFonts w:ascii="Times New Roman" w:hAnsi="Times New Roman" w:cs="Times New Roman"/>
        </w:rPr>
        <w:t xml:space="preserve">which </w:t>
      </w:r>
      <w:r w:rsidR="00FB7FD5">
        <w:rPr>
          <w:rFonts w:ascii="Times New Roman" w:hAnsi="Times New Roman" w:cs="Times New Roman"/>
        </w:rPr>
        <w:t xml:space="preserve">was introduced </w:t>
      </w:r>
      <w:r w:rsidR="002049A5">
        <w:rPr>
          <w:rFonts w:ascii="Times New Roman" w:hAnsi="Times New Roman" w:cs="Times New Roman"/>
        </w:rPr>
        <w:t>i</w:t>
      </w:r>
      <w:r w:rsidR="00FF3CDB">
        <w:rPr>
          <w:rFonts w:ascii="Times New Roman" w:hAnsi="Times New Roman" w:cs="Times New Roman"/>
        </w:rPr>
        <w:t>n 2001</w:t>
      </w:r>
      <w:r w:rsidR="00AA3F80">
        <w:rPr>
          <w:rFonts w:ascii="Times New Roman" w:hAnsi="Times New Roman" w:cs="Times New Roman"/>
        </w:rPr>
        <w:t xml:space="preserve"> </w:t>
      </w:r>
      <w:r w:rsidR="00FF3CDB">
        <w:rPr>
          <w:rFonts w:ascii="Times New Roman" w:hAnsi="Times New Roman" w:cs="Times New Roman"/>
        </w:rPr>
        <w:t>[</w:t>
      </w:r>
      <w:r w:rsidR="00667331">
        <w:rPr>
          <w:rFonts w:ascii="Times New Roman" w:hAnsi="Times New Roman" w:cs="Times New Roman"/>
        </w:rPr>
        <w:t>15</w:t>
      </w:r>
      <w:r w:rsidR="00FF3CDB">
        <w:rPr>
          <w:rFonts w:ascii="Times New Roman" w:hAnsi="Times New Roman" w:cs="Times New Roman"/>
        </w:rPr>
        <w:t>]</w:t>
      </w:r>
      <w:r w:rsidR="00727041">
        <w:rPr>
          <w:rFonts w:ascii="Times New Roman" w:hAnsi="Times New Roman" w:cs="Times New Roman"/>
        </w:rPr>
        <w:t>:</w:t>
      </w:r>
    </w:p>
    <w:p w:rsidR="00727041" w:rsidRPr="00C1092A" w:rsidRDefault="00727041" w:rsidP="00FC19A3">
      <w:pPr>
        <w:ind w:left="720"/>
        <w:rPr>
          <w:rFonts w:ascii="Times New Roman" w:hAnsi="Times New Roman" w:cs="Times New Roman"/>
          <w:i/>
        </w:rPr>
      </w:pPr>
      <w:r w:rsidRPr="00C1092A">
        <w:rPr>
          <w:rFonts w:ascii="Times New Roman" w:hAnsi="Times New Roman" w:cs="Times New Roman"/>
          <w:i/>
        </w:rPr>
        <w:t xml:space="preserve">“We are uncovering better ways of developing software by doing it and helping others do </w:t>
      </w:r>
      <w:r>
        <w:rPr>
          <w:rFonts w:ascii="Times New Roman" w:hAnsi="Times New Roman" w:cs="Times New Roman"/>
          <w:i/>
        </w:rPr>
        <w:t>i</w:t>
      </w:r>
      <w:r w:rsidRPr="00C1092A">
        <w:rPr>
          <w:rFonts w:ascii="Times New Roman" w:hAnsi="Times New Roman" w:cs="Times New Roman"/>
          <w:i/>
        </w:rPr>
        <w:t>t. Through this work we have come to value:</w:t>
      </w:r>
    </w:p>
    <w:p w:rsidR="00727041" w:rsidRPr="005B43CC" w:rsidRDefault="00727041" w:rsidP="005B43CC">
      <w:pPr>
        <w:spacing w:after="0"/>
        <w:ind w:left="720"/>
        <w:jc w:val="both"/>
        <w:rPr>
          <w:rFonts w:ascii="Times New Roman" w:hAnsi="Times New Roman" w:cs="Times New Roman"/>
          <w:i/>
        </w:rPr>
      </w:pPr>
      <w:r w:rsidRPr="005B43CC">
        <w:rPr>
          <w:rFonts w:ascii="Times New Roman" w:hAnsi="Times New Roman" w:cs="Times New Roman"/>
          <w:b/>
          <w:i/>
        </w:rPr>
        <w:lastRenderedPageBreak/>
        <w:t>Individuals and interactions</w:t>
      </w:r>
      <w:r w:rsidRPr="005B43CC">
        <w:rPr>
          <w:rFonts w:ascii="Times New Roman" w:hAnsi="Times New Roman" w:cs="Times New Roman"/>
          <w:i/>
        </w:rPr>
        <w:t xml:space="preserve"> </w:t>
      </w:r>
      <w:r w:rsidRPr="005B43CC">
        <w:rPr>
          <w:rFonts w:ascii="Times New Roman" w:hAnsi="Times New Roman" w:cs="Times New Roman"/>
          <w:i/>
          <w:u w:val="single"/>
        </w:rPr>
        <w:t>ove</w:t>
      </w:r>
      <w:r w:rsidR="005A4F9A" w:rsidRPr="005B43CC">
        <w:rPr>
          <w:rFonts w:ascii="Times New Roman" w:hAnsi="Times New Roman" w:cs="Times New Roman"/>
          <w:i/>
          <w:u w:val="single"/>
        </w:rPr>
        <w:t>r</w:t>
      </w:r>
      <w:r w:rsidR="005A4F9A" w:rsidRPr="005B43CC">
        <w:rPr>
          <w:rFonts w:ascii="Times New Roman" w:hAnsi="Times New Roman" w:cs="Times New Roman"/>
          <w:i/>
        </w:rPr>
        <w:t xml:space="preserve"> </w:t>
      </w:r>
      <w:r w:rsidRPr="005B43CC">
        <w:rPr>
          <w:rFonts w:ascii="Times New Roman" w:hAnsi="Times New Roman" w:cs="Times New Roman"/>
          <w:i/>
        </w:rPr>
        <w:t>processes and tools</w:t>
      </w:r>
    </w:p>
    <w:p w:rsidR="00727041" w:rsidRPr="005B43CC" w:rsidRDefault="00727041" w:rsidP="005B43CC">
      <w:pPr>
        <w:spacing w:after="0"/>
        <w:ind w:left="720"/>
        <w:jc w:val="both"/>
        <w:rPr>
          <w:rFonts w:ascii="Times New Roman" w:hAnsi="Times New Roman" w:cs="Times New Roman"/>
          <w:i/>
        </w:rPr>
      </w:pPr>
      <w:r w:rsidRPr="005B43CC">
        <w:rPr>
          <w:rFonts w:ascii="Times New Roman" w:hAnsi="Times New Roman" w:cs="Times New Roman"/>
          <w:b/>
          <w:i/>
        </w:rPr>
        <w:t>Working software</w:t>
      </w:r>
      <w:r w:rsidRPr="005B43CC">
        <w:rPr>
          <w:rFonts w:ascii="Times New Roman" w:hAnsi="Times New Roman" w:cs="Times New Roman"/>
          <w:i/>
        </w:rPr>
        <w:t xml:space="preserve"> </w:t>
      </w:r>
      <w:r w:rsidRPr="005B43CC">
        <w:rPr>
          <w:rFonts w:ascii="Times New Roman" w:hAnsi="Times New Roman" w:cs="Times New Roman"/>
          <w:i/>
          <w:u w:val="single"/>
        </w:rPr>
        <w:t>over</w:t>
      </w:r>
      <w:r w:rsidRPr="005B43CC">
        <w:rPr>
          <w:rFonts w:ascii="Times New Roman" w:hAnsi="Times New Roman" w:cs="Times New Roman"/>
          <w:i/>
        </w:rPr>
        <w:t xml:space="preserve"> comprehensive documentation</w:t>
      </w:r>
    </w:p>
    <w:p w:rsidR="00727041" w:rsidRPr="005B43CC" w:rsidRDefault="00727041" w:rsidP="005B43CC">
      <w:pPr>
        <w:spacing w:after="0"/>
        <w:ind w:left="720"/>
        <w:jc w:val="both"/>
        <w:rPr>
          <w:rFonts w:ascii="Times New Roman" w:hAnsi="Times New Roman" w:cs="Times New Roman"/>
          <w:i/>
        </w:rPr>
      </w:pPr>
      <w:r w:rsidRPr="005B43CC">
        <w:rPr>
          <w:rFonts w:ascii="Times New Roman" w:hAnsi="Times New Roman" w:cs="Times New Roman"/>
          <w:b/>
          <w:i/>
        </w:rPr>
        <w:t>Customer collaboration</w:t>
      </w:r>
      <w:r w:rsidRPr="005B43CC">
        <w:rPr>
          <w:rFonts w:ascii="Times New Roman" w:hAnsi="Times New Roman" w:cs="Times New Roman"/>
          <w:i/>
        </w:rPr>
        <w:t xml:space="preserve"> </w:t>
      </w:r>
      <w:r w:rsidRPr="005B43CC">
        <w:rPr>
          <w:rFonts w:ascii="Times New Roman" w:hAnsi="Times New Roman" w:cs="Times New Roman"/>
          <w:i/>
          <w:u w:val="single"/>
        </w:rPr>
        <w:t>over</w:t>
      </w:r>
      <w:r w:rsidRPr="005B43CC">
        <w:rPr>
          <w:rFonts w:ascii="Times New Roman" w:hAnsi="Times New Roman" w:cs="Times New Roman"/>
          <w:i/>
        </w:rPr>
        <w:t xml:space="preserve"> contract negotiation</w:t>
      </w:r>
    </w:p>
    <w:p w:rsidR="00727041" w:rsidRPr="005B43CC" w:rsidRDefault="00727041" w:rsidP="005B43CC">
      <w:pPr>
        <w:ind w:left="720"/>
        <w:jc w:val="both"/>
        <w:rPr>
          <w:rFonts w:ascii="Times New Roman" w:hAnsi="Times New Roman" w:cs="Times New Roman"/>
          <w:i/>
        </w:rPr>
      </w:pPr>
      <w:r w:rsidRPr="005B43CC">
        <w:rPr>
          <w:rFonts w:ascii="Times New Roman" w:hAnsi="Times New Roman" w:cs="Times New Roman"/>
          <w:b/>
          <w:i/>
        </w:rPr>
        <w:t>Responding to change</w:t>
      </w:r>
      <w:r w:rsidRPr="005B43CC">
        <w:rPr>
          <w:rFonts w:ascii="Times New Roman" w:hAnsi="Times New Roman" w:cs="Times New Roman"/>
          <w:i/>
        </w:rPr>
        <w:t xml:space="preserve"> </w:t>
      </w:r>
      <w:r w:rsidRPr="005B43CC">
        <w:rPr>
          <w:rFonts w:ascii="Times New Roman" w:hAnsi="Times New Roman" w:cs="Times New Roman"/>
          <w:i/>
          <w:u w:val="single"/>
        </w:rPr>
        <w:t>over</w:t>
      </w:r>
      <w:r w:rsidRPr="005B43CC">
        <w:rPr>
          <w:rFonts w:ascii="Times New Roman" w:hAnsi="Times New Roman" w:cs="Times New Roman"/>
          <w:i/>
        </w:rPr>
        <w:t xml:space="preserve"> following a plan</w:t>
      </w:r>
    </w:p>
    <w:p w:rsidR="00727041" w:rsidRPr="00C1092A" w:rsidRDefault="00727041" w:rsidP="00FC19A3">
      <w:pPr>
        <w:ind w:left="720"/>
        <w:rPr>
          <w:rFonts w:ascii="Times New Roman" w:hAnsi="Times New Roman" w:cs="Times New Roman"/>
          <w:i/>
        </w:rPr>
      </w:pPr>
      <w:r w:rsidRPr="00C1092A">
        <w:rPr>
          <w:rFonts w:ascii="Times New Roman" w:hAnsi="Times New Roman" w:cs="Times New Roman"/>
          <w:i/>
        </w:rPr>
        <w:t xml:space="preserve">That is, while there is value in the items on the right, </w:t>
      </w:r>
      <w:r w:rsidRPr="005A4F9A">
        <w:rPr>
          <w:rFonts w:ascii="Times New Roman" w:hAnsi="Times New Roman" w:cs="Times New Roman"/>
          <w:i/>
        </w:rPr>
        <w:t>we value the items on the left more.”</w:t>
      </w:r>
    </w:p>
    <w:p w:rsidR="00EE7F62" w:rsidRDefault="00EE7F62" w:rsidP="00512489">
      <w:pPr>
        <w:jc w:val="both"/>
        <w:rPr>
          <w:rFonts w:ascii="Times New Roman" w:hAnsi="Times New Roman" w:cs="Times New Roman"/>
        </w:rPr>
      </w:pPr>
      <w:r>
        <w:rPr>
          <w:rFonts w:ascii="Times New Roman" w:hAnsi="Times New Roman" w:cs="Times New Roman"/>
        </w:rPr>
        <w:t>Although the concept of Agile originated from software development community, it has been adopted in other business and industry. The business intelligence projects especially require a flexible approach with room</w:t>
      </w:r>
      <w:r w:rsidRPr="00C71DBB">
        <w:rPr>
          <w:rFonts w:ascii="Times New Roman" w:hAnsi="Times New Roman" w:cs="Times New Roman"/>
        </w:rPr>
        <w:t xml:space="preserve"> to adapt to new requirements or changes in business needs. </w:t>
      </w:r>
      <w:r w:rsidR="00512489">
        <w:rPr>
          <w:rFonts w:ascii="Times New Roman" w:hAnsi="Times New Roman" w:cs="Times New Roman"/>
        </w:rPr>
        <w:t xml:space="preserve">In 2009, </w:t>
      </w:r>
      <w:r w:rsidRPr="00C71DBB">
        <w:rPr>
          <w:rFonts w:ascii="Times New Roman" w:hAnsi="Times New Roman" w:cs="Times New Roman"/>
        </w:rPr>
        <w:t xml:space="preserve">Inmon </w:t>
      </w:r>
      <w:r w:rsidR="00512489">
        <w:rPr>
          <w:rFonts w:ascii="Times New Roman" w:hAnsi="Times New Roman" w:cs="Times New Roman"/>
        </w:rPr>
        <w:t>[16] states</w:t>
      </w:r>
      <w:r w:rsidRPr="00C71DBB">
        <w:rPr>
          <w:rFonts w:ascii="Times New Roman" w:hAnsi="Times New Roman" w:cs="Times New Roman"/>
        </w:rPr>
        <w:t xml:space="preserve"> </w:t>
      </w:r>
      <w:r w:rsidR="00D050FA">
        <w:rPr>
          <w:rFonts w:ascii="Times New Roman" w:hAnsi="Times New Roman" w:cs="Times New Roman"/>
        </w:rPr>
        <w:t xml:space="preserve">that </w:t>
      </w:r>
      <w:r w:rsidRPr="00C71DBB">
        <w:rPr>
          <w:rFonts w:ascii="Times New Roman" w:hAnsi="Times New Roman" w:cs="Times New Roman"/>
        </w:rPr>
        <w:t xml:space="preserve">using the “big-bang” approach </w:t>
      </w:r>
      <w:r w:rsidR="00512489">
        <w:rPr>
          <w:rFonts w:ascii="Times New Roman" w:hAnsi="Times New Roman" w:cs="Times New Roman"/>
        </w:rPr>
        <w:t xml:space="preserve">in the </w:t>
      </w:r>
      <w:r w:rsidRPr="00C71DBB">
        <w:rPr>
          <w:rFonts w:ascii="Times New Roman" w:hAnsi="Times New Roman" w:cs="Times New Roman"/>
        </w:rPr>
        <w:t>analytical envi</w:t>
      </w:r>
      <w:r w:rsidR="00512489">
        <w:rPr>
          <w:rFonts w:ascii="Times New Roman" w:hAnsi="Times New Roman" w:cs="Times New Roman"/>
        </w:rPr>
        <w:t xml:space="preserve">ronment </w:t>
      </w:r>
      <w:r w:rsidRPr="00C71DBB">
        <w:rPr>
          <w:rFonts w:ascii="Times New Roman" w:hAnsi="Times New Roman" w:cs="Times New Roman"/>
        </w:rPr>
        <w:t>raises the risk factors for a data warehouse fa</w:t>
      </w:r>
      <w:r w:rsidR="00512489">
        <w:rPr>
          <w:rFonts w:ascii="Times New Roman" w:hAnsi="Times New Roman" w:cs="Times New Roman"/>
        </w:rPr>
        <w:t>ilure by an order of magnitude.</w:t>
      </w:r>
      <w:r w:rsidRPr="00C71DBB">
        <w:rPr>
          <w:rFonts w:ascii="Times New Roman" w:hAnsi="Times New Roman" w:cs="Times New Roman"/>
        </w:rPr>
        <w:t xml:space="preserve"> </w:t>
      </w:r>
      <w:r>
        <w:rPr>
          <w:rFonts w:ascii="Times New Roman" w:hAnsi="Times New Roman" w:cs="Times New Roman"/>
        </w:rPr>
        <w:t xml:space="preserve">Inmon </w:t>
      </w:r>
      <w:r w:rsidRPr="00C71DBB">
        <w:rPr>
          <w:rFonts w:ascii="Times New Roman" w:hAnsi="Times New Roman" w:cs="Times New Roman"/>
        </w:rPr>
        <w:t>argues for an alternate approach to the “waterfall” method, which he describes as the iterative process or t</w:t>
      </w:r>
      <w:r w:rsidR="00512489">
        <w:rPr>
          <w:rFonts w:ascii="Times New Roman" w:hAnsi="Times New Roman" w:cs="Times New Roman"/>
        </w:rPr>
        <w:t>he spiral development approach.</w:t>
      </w:r>
      <w:r w:rsidRPr="00C71DBB">
        <w:rPr>
          <w:rFonts w:ascii="Times New Roman" w:hAnsi="Times New Roman" w:cs="Times New Roman"/>
        </w:rPr>
        <w:t xml:space="preserve"> Data warehouse development is done in short fast increments.</w:t>
      </w:r>
      <w:r w:rsidR="00512489">
        <w:rPr>
          <w:rFonts w:ascii="Times New Roman" w:hAnsi="Times New Roman" w:cs="Times New Roman"/>
        </w:rPr>
        <w:t xml:space="preserve"> Kimball [17]</w:t>
      </w:r>
      <w:r w:rsidRPr="00C71DBB">
        <w:rPr>
          <w:rFonts w:ascii="Times New Roman" w:hAnsi="Times New Roman" w:cs="Times New Roman"/>
        </w:rPr>
        <w:t xml:space="preserve"> refers to this </w:t>
      </w:r>
      <w:r w:rsidR="00512489">
        <w:rPr>
          <w:rFonts w:ascii="Times New Roman" w:hAnsi="Times New Roman" w:cs="Times New Roman"/>
        </w:rPr>
        <w:t>method as “agile”</w:t>
      </w:r>
      <w:r w:rsidRPr="00C71DBB">
        <w:rPr>
          <w:rFonts w:ascii="Times New Roman" w:hAnsi="Times New Roman" w:cs="Times New Roman"/>
        </w:rPr>
        <w:t xml:space="preserve"> approach, whi</w:t>
      </w:r>
      <w:r w:rsidR="00512489">
        <w:rPr>
          <w:rFonts w:ascii="Times New Roman" w:hAnsi="Times New Roman" w:cs="Times New Roman"/>
        </w:rPr>
        <w:t xml:space="preserve">ch he describes as emphasizing </w:t>
      </w:r>
      <w:r w:rsidRPr="00C71DBB">
        <w:rPr>
          <w:rFonts w:ascii="Times New Roman" w:hAnsi="Times New Roman" w:cs="Times New Roman"/>
        </w:rPr>
        <w:t xml:space="preserve">frequent releases and mid-course </w:t>
      </w:r>
      <w:r w:rsidR="00512489">
        <w:rPr>
          <w:rFonts w:ascii="Times New Roman" w:hAnsi="Times New Roman" w:cs="Times New Roman"/>
        </w:rPr>
        <w:t xml:space="preserve">corrections. </w:t>
      </w:r>
      <w:r w:rsidRPr="00C71DBB">
        <w:rPr>
          <w:rFonts w:ascii="Times New Roman" w:hAnsi="Times New Roman" w:cs="Times New Roman"/>
        </w:rPr>
        <w:t xml:space="preserve">Both </w:t>
      </w:r>
      <w:r w:rsidR="00512489">
        <w:rPr>
          <w:rFonts w:ascii="Times New Roman" w:hAnsi="Times New Roman" w:cs="Times New Roman"/>
        </w:rPr>
        <w:t xml:space="preserve">of them </w:t>
      </w:r>
      <w:r w:rsidRPr="00C71DBB">
        <w:rPr>
          <w:rFonts w:ascii="Times New Roman" w:hAnsi="Times New Roman" w:cs="Times New Roman"/>
        </w:rPr>
        <w:t>emphasize the</w:t>
      </w:r>
      <w:r w:rsidR="00512489">
        <w:rPr>
          <w:rFonts w:ascii="Times New Roman" w:hAnsi="Times New Roman" w:cs="Times New Roman"/>
        </w:rPr>
        <w:t xml:space="preserve"> role of the end users in this agile</w:t>
      </w:r>
      <w:r w:rsidRPr="00C71DBB">
        <w:rPr>
          <w:rFonts w:ascii="Times New Roman" w:hAnsi="Times New Roman" w:cs="Times New Roman"/>
        </w:rPr>
        <w:t xml:space="preserve"> approach. </w:t>
      </w:r>
      <w:r w:rsidR="00512489">
        <w:rPr>
          <w:rFonts w:ascii="Times New Roman" w:hAnsi="Times New Roman" w:cs="Times New Roman"/>
        </w:rPr>
        <w:t>A</w:t>
      </w:r>
      <w:r w:rsidRPr="00C71DBB">
        <w:rPr>
          <w:rFonts w:ascii="Times New Roman" w:hAnsi="Times New Roman" w:cs="Times New Roman"/>
        </w:rPr>
        <w:t>na</w:t>
      </w:r>
      <w:r w:rsidR="00512489">
        <w:rPr>
          <w:rFonts w:ascii="Times New Roman" w:hAnsi="Times New Roman" w:cs="Times New Roman"/>
        </w:rPr>
        <w:t xml:space="preserve">lytical end users operate </w:t>
      </w:r>
      <w:r w:rsidR="00512489" w:rsidRPr="00C71DBB">
        <w:rPr>
          <w:rFonts w:ascii="Times New Roman" w:hAnsi="Times New Roman" w:cs="Times New Roman"/>
        </w:rPr>
        <w:t>in a mode of discovery</w:t>
      </w:r>
      <w:r w:rsidR="00512489">
        <w:rPr>
          <w:rFonts w:ascii="Times New Roman" w:hAnsi="Times New Roman" w:cs="Times New Roman"/>
        </w:rPr>
        <w:t xml:space="preserve"> which is a </w:t>
      </w:r>
      <w:r w:rsidRPr="00C71DBB">
        <w:rPr>
          <w:rFonts w:ascii="Times New Roman" w:hAnsi="Times New Roman" w:cs="Times New Roman"/>
        </w:rPr>
        <w:t>fundamentally different mode than t</w:t>
      </w:r>
      <w:r w:rsidR="00512489">
        <w:rPr>
          <w:rFonts w:ascii="Times New Roman" w:hAnsi="Times New Roman" w:cs="Times New Roman"/>
        </w:rPr>
        <w:t>he user of operational systems.</w:t>
      </w:r>
      <w:r w:rsidRPr="00C71DBB">
        <w:rPr>
          <w:rFonts w:ascii="Times New Roman" w:hAnsi="Times New Roman" w:cs="Times New Roman"/>
        </w:rPr>
        <w:t xml:space="preserve"> </w:t>
      </w:r>
    </w:p>
    <w:p w:rsidR="001A5B10" w:rsidRDefault="00D97196" w:rsidP="00BE02EC">
      <w:pPr>
        <w:jc w:val="both"/>
        <w:rPr>
          <w:rFonts w:ascii="Times New Roman" w:hAnsi="Times New Roman" w:cs="Times New Roman"/>
        </w:rPr>
      </w:pPr>
      <w:r>
        <w:rPr>
          <w:rFonts w:ascii="Times New Roman" w:hAnsi="Times New Roman" w:cs="Times New Roman"/>
        </w:rPr>
        <w:t>According to Co</w:t>
      </w:r>
      <w:r w:rsidR="00AF5194">
        <w:rPr>
          <w:rFonts w:ascii="Times New Roman" w:hAnsi="Times New Roman" w:cs="Times New Roman"/>
        </w:rPr>
        <w:t xml:space="preserve">llier </w:t>
      </w:r>
      <w:r>
        <w:rPr>
          <w:rFonts w:ascii="Times New Roman" w:hAnsi="Times New Roman" w:cs="Times New Roman"/>
        </w:rPr>
        <w:t>[18], Agile A</w:t>
      </w:r>
      <w:r w:rsidR="005A684C">
        <w:rPr>
          <w:rFonts w:ascii="Times New Roman" w:hAnsi="Times New Roman" w:cs="Times New Roman"/>
        </w:rPr>
        <w:t>nalytics is a style of data analysis that uses quick, repeated experimentation with granular data, usually with tools designed for this style.</w:t>
      </w:r>
      <w:r w:rsidR="005F2FF4">
        <w:rPr>
          <w:rFonts w:ascii="Times New Roman" w:hAnsi="Times New Roman" w:cs="Times New Roman"/>
        </w:rPr>
        <w:t xml:space="preserve"> </w:t>
      </w:r>
      <w:r w:rsidR="0065209B">
        <w:rPr>
          <w:rFonts w:ascii="Times New Roman" w:hAnsi="Times New Roman" w:cs="Times New Roman"/>
        </w:rPr>
        <w:t>Agile analytics include</w:t>
      </w:r>
      <w:r w:rsidR="001A5B10">
        <w:rPr>
          <w:rFonts w:ascii="Times New Roman" w:hAnsi="Times New Roman" w:cs="Times New Roman"/>
        </w:rPr>
        <w:t xml:space="preserve"> practices for project planning, management, and monitoring; for effective collaboration with business customers and management stakeholders; and for ensuring technical </w:t>
      </w:r>
      <w:r w:rsidR="005F2FF4">
        <w:rPr>
          <w:rFonts w:ascii="Times New Roman" w:hAnsi="Times New Roman" w:cs="Times New Roman"/>
        </w:rPr>
        <w:t>excellence by the delivery team</w:t>
      </w:r>
      <w:r w:rsidR="001A5B10">
        <w:rPr>
          <w:rFonts w:ascii="Times New Roman" w:hAnsi="Times New Roman" w:cs="Times New Roman"/>
        </w:rPr>
        <w:t xml:space="preserve"> [</w:t>
      </w:r>
      <w:r w:rsidR="00BE02EC">
        <w:rPr>
          <w:rFonts w:ascii="Times New Roman" w:hAnsi="Times New Roman" w:cs="Times New Roman"/>
        </w:rPr>
        <w:t>16</w:t>
      </w:r>
      <w:r w:rsidR="001A5B10">
        <w:rPr>
          <w:rFonts w:ascii="Times New Roman" w:hAnsi="Times New Roman" w:cs="Times New Roman"/>
        </w:rPr>
        <w:t>]</w:t>
      </w:r>
      <w:r w:rsidR="005F2FF4">
        <w:rPr>
          <w:rFonts w:ascii="Times New Roman" w:hAnsi="Times New Roman" w:cs="Times New Roman"/>
        </w:rPr>
        <w:t>. Table 1 highlights the key characteristics of agile analytics.</w:t>
      </w:r>
    </w:p>
    <w:p w:rsidR="00D557EC" w:rsidRPr="00D557EC" w:rsidRDefault="00D557EC" w:rsidP="00034153">
      <w:pPr>
        <w:pStyle w:val="Caption"/>
        <w:keepNext/>
        <w:spacing w:after="120"/>
        <w:jc w:val="center"/>
        <w:rPr>
          <w:rFonts w:ascii="Times New Roman" w:hAnsi="Times New Roman" w:cs="Times New Roman"/>
          <w:i w:val="0"/>
          <w:color w:val="auto"/>
          <w:sz w:val="22"/>
        </w:rPr>
      </w:pPr>
      <w:r w:rsidRPr="00D557EC">
        <w:rPr>
          <w:rFonts w:ascii="Times New Roman" w:hAnsi="Times New Roman" w:cs="Times New Roman"/>
          <w:i w:val="0"/>
          <w:color w:val="auto"/>
          <w:sz w:val="22"/>
        </w:rPr>
        <w:t xml:space="preserve">Table </w:t>
      </w:r>
      <w:r w:rsidRPr="00D557EC">
        <w:rPr>
          <w:rFonts w:ascii="Times New Roman" w:hAnsi="Times New Roman" w:cs="Times New Roman"/>
          <w:i w:val="0"/>
          <w:color w:val="auto"/>
          <w:sz w:val="22"/>
        </w:rPr>
        <w:fldChar w:fldCharType="begin"/>
      </w:r>
      <w:r w:rsidRPr="00D557EC">
        <w:rPr>
          <w:rFonts w:ascii="Times New Roman" w:hAnsi="Times New Roman" w:cs="Times New Roman"/>
          <w:i w:val="0"/>
          <w:color w:val="auto"/>
          <w:sz w:val="22"/>
        </w:rPr>
        <w:instrText xml:space="preserve"> SEQ Table \* ARABIC </w:instrText>
      </w:r>
      <w:r w:rsidRPr="00D557EC">
        <w:rPr>
          <w:rFonts w:ascii="Times New Roman" w:hAnsi="Times New Roman" w:cs="Times New Roman"/>
          <w:i w:val="0"/>
          <w:color w:val="auto"/>
          <w:sz w:val="22"/>
        </w:rPr>
        <w:fldChar w:fldCharType="separate"/>
      </w:r>
      <w:r w:rsidRPr="00D557EC">
        <w:rPr>
          <w:rFonts w:ascii="Times New Roman" w:hAnsi="Times New Roman" w:cs="Times New Roman"/>
          <w:i w:val="0"/>
          <w:noProof/>
          <w:color w:val="auto"/>
          <w:sz w:val="22"/>
        </w:rPr>
        <w:t>1</w:t>
      </w:r>
      <w:r w:rsidRPr="00D557EC">
        <w:rPr>
          <w:rFonts w:ascii="Times New Roman" w:hAnsi="Times New Roman" w:cs="Times New Roman"/>
          <w:i w:val="0"/>
          <w:color w:val="auto"/>
          <w:sz w:val="22"/>
        </w:rPr>
        <w:fldChar w:fldCharType="end"/>
      </w:r>
      <w:r>
        <w:rPr>
          <w:rFonts w:ascii="Times New Roman" w:hAnsi="Times New Roman" w:cs="Times New Roman"/>
          <w:i w:val="0"/>
          <w:color w:val="auto"/>
          <w:sz w:val="22"/>
        </w:rPr>
        <w:t xml:space="preserve">: </w:t>
      </w:r>
      <w:r w:rsidR="005F2FF4">
        <w:rPr>
          <w:rFonts w:ascii="Times New Roman" w:hAnsi="Times New Roman" w:cs="Times New Roman"/>
          <w:i w:val="0"/>
          <w:color w:val="auto"/>
          <w:sz w:val="22"/>
        </w:rPr>
        <w:t xml:space="preserve">Key </w:t>
      </w:r>
      <w:r>
        <w:rPr>
          <w:rFonts w:ascii="Times New Roman" w:hAnsi="Times New Roman" w:cs="Times New Roman"/>
          <w:i w:val="0"/>
          <w:color w:val="auto"/>
          <w:sz w:val="22"/>
        </w:rPr>
        <w:t>Characteristics of Agile Analytics [</w:t>
      </w:r>
      <w:r w:rsidR="00BE02EC">
        <w:rPr>
          <w:rFonts w:ascii="Times New Roman" w:hAnsi="Times New Roman" w:cs="Times New Roman"/>
          <w:i w:val="0"/>
          <w:color w:val="auto"/>
          <w:sz w:val="22"/>
        </w:rPr>
        <w:t>16</w:t>
      </w:r>
      <w:r>
        <w:rPr>
          <w:rFonts w:ascii="Times New Roman" w:hAnsi="Times New Roman" w:cs="Times New Roman"/>
          <w:i w:val="0"/>
          <w:color w:val="auto"/>
          <w:sz w:val="22"/>
        </w:rPr>
        <w:t>]</w:t>
      </w:r>
    </w:p>
    <w:tbl>
      <w:tblPr>
        <w:tblStyle w:val="TableGrid"/>
        <w:tblW w:w="0" w:type="auto"/>
        <w:tblInd w:w="108" w:type="dxa"/>
        <w:tblLook w:val="04A0" w:firstRow="1" w:lastRow="0" w:firstColumn="1" w:lastColumn="0" w:noHBand="0" w:noVBand="1"/>
      </w:tblPr>
      <w:tblGrid>
        <w:gridCol w:w="2880"/>
        <w:gridCol w:w="6480"/>
      </w:tblGrid>
      <w:tr w:rsidR="005A0D01" w:rsidTr="00BC3459">
        <w:tc>
          <w:tcPr>
            <w:tcW w:w="2880" w:type="dxa"/>
          </w:tcPr>
          <w:p w:rsidR="005A0D01" w:rsidRPr="00D557EC" w:rsidRDefault="00D557EC">
            <w:pPr>
              <w:rPr>
                <w:rFonts w:ascii="Times New Roman" w:hAnsi="Times New Roman" w:cs="Times New Roman"/>
                <w:b/>
              </w:rPr>
            </w:pPr>
            <w:r>
              <w:rPr>
                <w:rFonts w:ascii="Times New Roman" w:hAnsi="Times New Roman" w:cs="Times New Roman"/>
                <w:b/>
              </w:rPr>
              <w:t>C</w:t>
            </w:r>
            <w:r w:rsidR="005A0D01" w:rsidRPr="00D557EC">
              <w:rPr>
                <w:rFonts w:ascii="Times New Roman" w:hAnsi="Times New Roman" w:cs="Times New Roman"/>
                <w:b/>
              </w:rPr>
              <w:t>haracteristics</w:t>
            </w:r>
          </w:p>
        </w:tc>
        <w:tc>
          <w:tcPr>
            <w:tcW w:w="6480" w:type="dxa"/>
          </w:tcPr>
          <w:p w:rsidR="005A0D01" w:rsidRPr="00D557EC" w:rsidRDefault="005F52DB">
            <w:pPr>
              <w:rPr>
                <w:rFonts w:ascii="Times New Roman" w:hAnsi="Times New Roman" w:cs="Times New Roman"/>
                <w:b/>
              </w:rPr>
            </w:pPr>
            <w:r w:rsidRPr="00D557EC">
              <w:rPr>
                <w:rFonts w:ascii="Times New Roman" w:hAnsi="Times New Roman" w:cs="Times New Roman"/>
                <w:b/>
              </w:rPr>
              <w:t>Description</w:t>
            </w:r>
          </w:p>
        </w:tc>
      </w:tr>
      <w:tr w:rsidR="005A0D01" w:rsidTr="00042001">
        <w:trPr>
          <w:trHeight w:val="818"/>
        </w:trPr>
        <w:tc>
          <w:tcPr>
            <w:tcW w:w="2880" w:type="dxa"/>
          </w:tcPr>
          <w:p w:rsidR="005A0D01" w:rsidRDefault="005A0D01">
            <w:pPr>
              <w:rPr>
                <w:rFonts w:ascii="Times New Roman" w:hAnsi="Times New Roman" w:cs="Times New Roman"/>
              </w:rPr>
            </w:pPr>
            <w:r w:rsidRPr="005A0D01">
              <w:rPr>
                <w:rFonts w:ascii="Times New Roman" w:hAnsi="Times New Roman" w:cs="Times New Roman"/>
              </w:rPr>
              <w:t>Iterative, incremental, evolutionary</w:t>
            </w:r>
          </w:p>
        </w:tc>
        <w:tc>
          <w:tcPr>
            <w:tcW w:w="6480" w:type="dxa"/>
          </w:tcPr>
          <w:p w:rsidR="005A0D01" w:rsidRDefault="0084758C" w:rsidP="00042001">
            <w:pPr>
              <w:rPr>
                <w:rFonts w:ascii="Times New Roman" w:hAnsi="Times New Roman" w:cs="Times New Roman"/>
              </w:rPr>
            </w:pPr>
            <w:r>
              <w:rPr>
                <w:rFonts w:ascii="Times New Roman" w:hAnsi="Times New Roman" w:cs="Times New Roman"/>
              </w:rPr>
              <w:t>Work in short iterations typically 1-3 weeks; build system in small increments of use</w:t>
            </w:r>
            <w:r w:rsidR="00843A29">
              <w:rPr>
                <w:rFonts w:ascii="Times New Roman" w:hAnsi="Times New Roman" w:cs="Times New Roman"/>
              </w:rPr>
              <w:t>r</w:t>
            </w:r>
            <w:r>
              <w:rPr>
                <w:rFonts w:ascii="Times New Roman" w:hAnsi="Times New Roman" w:cs="Times New Roman"/>
              </w:rPr>
              <w:t>-valued functionality; evolve working system by adapting to frequent user feedback</w:t>
            </w:r>
          </w:p>
        </w:tc>
      </w:tr>
      <w:tr w:rsidR="005A0D01" w:rsidTr="00042001">
        <w:trPr>
          <w:trHeight w:val="341"/>
        </w:trPr>
        <w:tc>
          <w:tcPr>
            <w:tcW w:w="2880" w:type="dxa"/>
          </w:tcPr>
          <w:p w:rsidR="005A0D01" w:rsidRDefault="005A0D01">
            <w:pPr>
              <w:rPr>
                <w:rFonts w:ascii="Times New Roman" w:hAnsi="Times New Roman" w:cs="Times New Roman"/>
              </w:rPr>
            </w:pPr>
            <w:r w:rsidRPr="005A0D01">
              <w:rPr>
                <w:rFonts w:ascii="Times New Roman" w:hAnsi="Times New Roman" w:cs="Times New Roman"/>
              </w:rPr>
              <w:t>Value-driver development</w:t>
            </w:r>
          </w:p>
        </w:tc>
        <w:tc>
          <w:tcPr>
            <w:tcW w:w="6480" w:type="dxa"/>
          </w:tcPr>
          <w:p w:rsidR="005A0D01" w:rsidRDefault="00BB476C">
            <w:pPr>
              <w:rPr>
                <w:rFonts w:ascii="Times New Roman" w:hAnsi="Times New Roman" w:cs="Times New Roman"/>
              </w:rPr>
            </w:pPr>
            <w:r>
              <w:rPr>
                <w:rFonts w:ascii="Times New Roman" w:hAnsi="Times New Roman" w:cs="Times New Roman"/>
              </w:rPr>
              <w:t>Every iteration must produce at least one new user-valued</w:t>
            </w:r>
            <w:r w:rsidR="00042001">
              <w:rPr>
                <w:rFonts w:ascii="Times New Roman" w:hAnsi="Times New Roman" w:cs="Times New Roman"/>
              </w:rPr>
              <w:t xml:space="preserve"> feature</w:t>
            </w:r>
          </w:p>
        </w:tc>
      </w:tr>
      <w:tr w:rsidR="005A0D01" w:rsidTr="00042001">
        <w:trPr>
          <w:trHeight w:val="629"/>
        </w:trPr>
        <w:tc>
          <w:tcPr>
            <w:tcW w:w="2880" w:type="dxa"/>
          </w:tcPr>
          <w:p w:rsidR="005A0D01" w:rsidRDefault="005A0D01">
            <w:pPr>
              <w:rPr>
                <w:rFonts w:ascii="Times New Roman" w:hAnsi="Times New Roman" w:cs="Times New Roman"/>
              </w:rPr>
            </w:pPr>
            <w:r w:rsidRPr="005A0D01">
              <w:rPr>
                <w:rFonts w:ascii="Times New Roman" w:hAnsi="Times New Roman" w:cs="Times New Roman"/>
              </w:rPr>
              <w:t>Production quality</w:t>
            </w:r>
          </w:p>
        </w:tc>
        <w:tc>
          <w:tcPr>
            <w:tcW w:w="6480" w:type="dxa"/>
          </w:tcPr>
          <w:p w:rsidR="005A0D01" w:rsidRDefault="00E5431D" w:rsidP="00042001">
            <w:pPr>
              <w:rPr>
                <w:rFonts w:ascii="Times New Roman" w:hAnsi="Times New Roman" w:cs="Times New Roman"/>
              </w:rPr>
            </w:pPr>
            <w:r>
              <w:rPr>
                <w:rFonts w:ascii="Times New Roman" w:hAnsi="Times New Roman" w:cs="Times New Roman"/>
              </w:rPr>
              <w:t>Each ne</w:t>
            </w:r>
            <w:r w:rsidR="00042001">
              <w:rPr>
                <w:rFonts w:ascii="Times New Roman" w:hAnsi="Times New Roman" w:cs="Times New Roman"/>
              </w:rPr>
              <w:t>wly developed feature must be of</w:t>
            </w:r>
            <w:r>
              <w:rPr>
                <w:rFonts w:ascii="Times New Roman" w:hAnsi="Times New Roman" w:cs="Times New Roman"/>
              </w:rPr>
              <w:t xml:space="preserve"> production quality, </w:t>
            </w:r>
            <w:r w:rsidR="00042001">
              <w:rPr>
                <w:rFonts w:ascii="Times New Roman" w:hAnsi="Times New Roman" w:cs="Times New Roman"/>
              </w:rPr>
              <w:t xml:space="preserve">and </w:t>
            </w:r>
            <w:r>
              <w:rPr>
                <w:rFonts w:ascii="Times New Roman" w:hAnsi="Times New Roman" w:cs="Times New Roman"/>
              </w:rPr>
              <w:t>fully tested during the development iteration</w:t>
            </w:r>
          </w:p>
        </w:tc>
      </w:tr>
      <w:tr w:rsidR="005A0D01" w:rsidTr="00042001">
        <w:trPr>
          <w:trHeight w:val="620"/>
        </w:trPr>
        <w:tc>
          <w:tcPr>
            <w:tcW w:w="2880" w:type="dxa"/>
          </w:tcPr>
          <w:p w:rsidR="005A0D01" w:rsidRDefault="005A0D01">
            <w:pPr>
              <w:rPr>
                <w:rFonts w:ascii="Times New Roman" w:hAnsi="Times New Roman" w:cs="Times New Roman"/>
              </w:rPr>
            </w:pPr>
            <w:r w:rsidRPr="005A0D01">
              <w:rPr>
                <w:rFonts w:ascii="Times New Roman" w:hAnsi="Times New Roman" w:cs="Times New Roman"/>
              </w:rPr>
              <w:t>Barely sufficient process</w:t>
            </w:r>
          </w:p>
        </w:tc>
        <w:tc>
          <w:tcPr>
            <w:tcW w:w="6480" w:type="dxa"/>
          </w:tcPr>
          <w:p w:rsidR="005A0D01" w:rsidRDefault="00E5431D" w:rsidP="00042001">
            <w:pPr>
              <w:rPr>
                <w:rFonts w:ascii="Times New Roman" w:hAnsi="Times New Roman" w:cs="Times New Roman"/>
              </w:rPr>
            </w:pPr>
            <w:r>
              <w:rPr>
                <w:rFonts w:ascii="Times New Roman" w:hAnsi="Times New Roman" w:cs="Times New Roman"/>
              </w:rPr>
              <w:t xml:space="preserve">Emphasize a sufficient  amount of </w:t>
            </w:r>
            <w:r w:rsidR="00042001">
              <w:rPr>
                <w:rFonts w:ascii="Times New Roman" w:hAnsi="Times New Roman" w:cs="Times New Roman"/>
              </w:rPr>
              <w:t xml:space="preserve">project </w:t>
            </w:r>
            <w:r>
              <w:rPr>
                <w:rFonts w:ascii="Times New Roman" w:hAnsi="Times New Roman" w:cs="Times New Roman"/>
              </w:rPr>
              <w:t>ceremony to meet the practical needs of the project but nothing more</w:t>
            </w:r>
          </w:p>
        </w:tc>
      </w:tr>
      <w:tr w:rsidR="005A0D01" w:rsidTr="00042001">
        <w:trPr>
          <w:trHeight w:val="800"/>
        </w:trPr>
        <w:tc>
          <w:tcPr>
            <w:tcW w:w="2880" w:type="dxa"/>
          </w:tcPr>
          <w:p w:rsidR="005A0D01" w:rsidRDefault="005A0D01">
            <w:pPr>
              <w:rPr>
                <w:rFonts w:ascii="Times New Roman" w:hAnsi="Times New Roman" w:cs="Times New Roman"/>
              </w:rPr>
            </w:pPr>
            <w:r w:rsidRPr="005A0D01">
              <w:rPr>
                <w:rFonts w:ascii="Times New Roman" w:hAnsi="Times New Roman" w:cs="Times New Roman"/>
              </w:rPr>
              <w:t>Automation, automation, automation</w:t>
            </w:r>
          </w:p>
        </w:tc>
        <w:tc>
          <w:tcPr>
            <w:tcW w:w="6480" w:type="dxa"/>
          </w:tcPr>
          <w:p w:rsidR="005A0D01" w:rsidRDefault="00D2254E" w:rsidP="00D2254E">
            <w:pPr>
              <w:rPr>
                <w:rFonts w:ascii="Times New Roman" w:hAnsi="Times New Roman" w:cs="Times New Roman"/>
              </w:rPr>
            </w:pPr>
            <w:r>
              <w:rPr>
                <w:rFonts w:ascii="Times New Roman" w:hAnsi="Times New Roman" w:cs="Times New Roman"/>
              </w:rPr>
              <w:t>Automate as many routine processes as possible to help focus on developing user features rather than manually repeating non-value added process</w:t>
            </w:r>
          </w:p>
        </w:tc>
      </w:tr>
      <w:tr w:rsidR="005A0D01" w:rsidTr="00042001">
        <w:trPr>
          <w:trHeight w:val="890"/>
        </w:trPr>
        <w:tc>
          <w:tcPr>
            <w:tcW w:w="2880" w:type="dxa"/>
          </w:tcPr>
          <w:p w:rsidR="005A0D01" w:rsidRDefault="005A0D01">
            <w:pPr>
              <w:rPr>
                <w:rFonts w:ascii="Times New Roman" w:hAnsi="Times New Roman" w:cs="Times New Roman"/>
              </w:rPr>
            </w:pPr>
            <w:r w:rsidRPr="005A0D01">
              <w:rPr>
                <w:rFonts w:ascii="Times New Roman" w:hAnsi="Times New Roman" w:cs="Times New Roman"/>
              </w:rPr>
              <w:t>Collaboration</w:t>
            </w:r>
          </w:p>
        </w:tc>
        <w:tc>
          <w:tcPr>
            <w:tcW w:w="6480" w:type="dxa"/>
          </w:tcPr>
          <w:p w:rsidR="005A0D01" w:rsidRDefault="00D2254E" w:rsidP="00D2254E">
            <w:pPr>
              <w:rPr>
                <w:rFonts w:ascii="Times New Roman" w:hAnsi="Times New Roman" w:cs="Times New Roman"/>
              </w:rPr>
            </w:pPr>
            <w:r>
              <w:rPr>
                <w:rFonts w:ascii="Times New Roman" w:hAnsi="Times New Roman" w:cs="Times New Roman"/>
              </w:rPr>
              <w:t>Establish a collaborative team workspace is an essential ingredient of successful project; frequent collaboration between the technical and user communities is critical</w:t>
            </w:r>
          </w:p>
        </w:tc>
      </w:tr>
      <w:tr w:rsidR="005A0D01" w:rsidTr="00042001">
        <w:trPr>
          <w:trHeight w:val="611"/>
        </w:trPr>
        <w:tc>
          <w:tcPr>
            <w:tcW w:w="2880" w:type="dxa"/>
          </w:tcPr>
          <w:p w:rsidR="005A0D01" w:rsidRDefault="005A0D01">
            <w:pPr>
              <w:rPr>
                <w:rFonts w:ascii="Times New Roman" w:hAnsi="Times New Roman" w:cs="Times New Roman"/>
              </w:rPr>
            </w:pPr>
            <w:r w:rsidRPr="005A0D01">
              <w:rPr>
                <w:rFonts w:ascii="Times New Roman" w:hAnsi="Times New Roman" w:cs="Times New Roman"/>
              </w:rPr>
              <w:t>Self-organizing, self-managing team</w:t>
            </w:r>
          </w:p>
        </w:tc>
        <w:tc>
          <w:tcPr>
            <w:tcW w:w="6480" w:type="dxa"/>
          </w:tcPr>
          <w:p w:rsidR="005A0D01" w:rsidRDefault="00042001" w:rsidP="00042001">
            <w:pPr>
              <w:rPr>
                <w:rFonts w:ascii="Times New Roman" w:hAnsi="Times New Roman" w:cs="Times New Roman"/>
              </w:rPr>
            </w:pPr>
            <w:r>
              <w:rPr>
                <w:rFonts w:ascii="Times New Roman" w:hAnsi="Times New Roman" w:cs="Times New Roman"/>
              </w:rPr>
              <w:t xml:space="preserve">Enable and empower team member; </w:t>
            </w:r>
            <w:r w:rsidR="00D2254E">
              <w:rPr>
                <w:rFonts w:ascii="Times New Roman" w:hAnsi="Times New Roman" w:cs="Times New Roman"/>
              </w:rPr>
              <w:t>facilitate a high degree of collaboration with users and oth</w:t>
            </w:r>
            <w:r w:rsidR="00E5431D">
              <w:rPr>
                <w:rFonts w:ascii="Times New Roman" w:hAnsi="Times New Roman" w:cs="Times New Roman"/>
              </w:rPr>
              <w:t>er members of project community</w:t>
            </w:r>
            <w:r w:rsidR="00D2254E">
              <w:rPr>
                <w:rFonts w:ascii="Times New Roman" w:hAnsi="Times New Roman" w:cs="Times New Roman"/>
              </w:rPr>
              <w:t xml:space="preserve">  </w:t>
            </w:r>
          </w:p>
        </w:tc>
      </w:tr>
    </w:tbl>
    <w:p w:rsidR="00AB6D0A" w:rsidRDefault="00AB6D0A" w:rsidP="00AB6D0A">
      <w:pPr>
        <w:jc w:val="both"/>
        <w:rPr>
          <w:rFonts w:ascii="Times New Roman" w:hAnsi="Times New Roman" w:cs="Times New Roman"/>
        </w:rPr>
      </w:pPr>
    </w:p>
    <w:p w:rsidR="00BC3459" w:rsidRDefault="00BC3459" w:rsidP="00BC3459">
      <w:pPr>
        <w:jc w:val="both"/>
        <w:rPr>
          <w:rFonts w:ascii="Times New Roman" w:hAnsi="Times New Roman" w:cs="Times New Roman"/>
        </w:rPr>
      </w:pPr>
      <w:r>
        <w:rPr>
          <w:rFonts w:ascii="Times New Roman" w:hAnsi="Times New Roman" w:cs="Times New Roman"/>
        </w:rPr>
        <w:t xml:space="preserve">The healthcare transformation </w:t>
      </w:r>
      <w:r w:rsidR="003B29E8">
        <w:rPr>
          <w:rFonts w:ascii="Times New Roman" w:hAnsi="Times New Roman" w:cs="Times New Roman"/>
        </w:rPr>
        <w:t>introduces</w:t>
      </w:r>
      <w:r>
        <w:rPr>
          <w:rFonts w:ascii="Times New Roman" w:hAnsi="Times New Roman" w:cs="Times New Roman"/>
        </w:rPr>
        <w:t xml:space="preserve"> </w:t>
      </w:r>
      <w:r w:rsidR="00D050FA">
        <w:rPr>
          <w:rFonts w:ascii="Times New Roman" w:hAnsi="Times New Roman" w:cs="Times New Roman"/>
        </w:rPr>
        <w:t xml:space="preserve">a </w:t>
      </w:r>
      <w:r>
        <w:rPr>
          <w:rFonts w:ascii="Times New Roman" w:hAnsi="Times New Roman" w:cs="Times New Roman"/>
        </w:rPr>
        <w:t xml:space="preserve">new </w:t>
      </w:r>
      <w:r w:rsidR="002B7D9F">
        <w:rPr>
          <w:rFonts w:ascii="Times New Roman" w:hAnsi="Times New Roman" w:cs="Times New Roman"/>
        </w:rPr>
        <w:t>care</w:t>
      </w:r>
      <w:r w:rsidR="003B29E8">
        <w:rPr>
          <w:rFonts w:ascii="Times New Roman" w:hAnsi="Times New Roman" w:cs="Times New Roman"/>
        </w:rPr>
        <w:t xml:space="preserve"> delivery</w:t>
      </w:r>
      <w:r w:rsidR="002B7D9F">
        <w:rPr>
          <w:rFonts w:ascii="Times New Roman" w:hAnsi="Times New Roman" w:cs="Times New Roman"/>
        </w:rPr>
        <w:t xml:space="preserve"> and payment</w:t>
      </w:r>
      <w:r w:rsidR="003B29E8">
        <w:rPr>
          <w:rFonts w:ascii="Times New Roman" w:hAnsi="Times New Roman" w:cs="Times New Roman"/>
        </w:rPr>
        <w:t xml:space="preserve"> </w:t>
      </w:r>
      <w:r>
        <w:rPr>
          <w:rFonts w:ascii="Times New Roman" w:hAnsi="Times New Roman" w:cs="Times New Roman"/>
        </w:rPr>
        <w:t xml:space="preserve">model </w:t>
      </w:r>
      <w:r w:rsidR="003B29E8">
        <w:rPr>
          <w:rFonts w:ascii="Times New Roman" w:hAnsi="Times New Roman" w:cs="Times New Roman"/>
        </w:rPr>
        <w:t xml:space="preserve">that </w:t>
      </w:r>
      <w:r>
        <w:rPr>
          <w:rFonts w:ascii="Times New Roman" w:hAnsi="Times New Roman" w:cs="Times New Roman"/>
        </w:rPr>
        <w:t>require</w:t>
      </w:r>
      <w:r w:rsidR="003B29E8">
        <w:rPr>
          <w:rFonts w:ascii="Times New Roman" w:hAnsi="Times New Roman" w:cs="Times New Roman"/>
        </w:rPr>
        <w:t>s</w:t>
      </w:r>
      <w:r>
        <w:rPr>
          <w:rFonts w:ascii="Times New Roman" w:hAnsi="Times New Roman" w:cs="Times New Roman"/>
        </w:rPr>
        <w:t xml:space="preserve"> care prov</w:t>
      </w:r>
      <w:r w:rsidR="003B29E8">
        <w:rPr>
          <w:rFonts w:ascii="Times New Roman" w:hAnsi="Times New Roman" w:cs="Times New Roman"/>
        </w:rPr>
        <w:t xml:space="preserve">iders to </w:t>
      </w:r>
      <w:r w:rsidR="002B7D9F">
        <w:rPr>
          <w:rFonts w:ascii="Times New Roman" w:hAnsi="Times New Roman" w:cs="Times New Roman"/>
        </w:rPr>
        <w:t>accomplish the T</w:t>
      </w:r>
      <w:r w:rsidR="003B29E8">
        <w:rPr>
          <w:rFonts w:ascii="Times New Roman" w:hAnsi="Times New Roman" w:cs="Times New Roman"/>
        </w:rPr>
        <w:t xml:space="preserve">riple </w:t>
      </w:r>
      <w:r w:rsidR="002B7D9F">
        <w:rPr>
          <w:rFonts w:ascii="Times New Roman" w:hAnsi="Times New Roman" w:cs="Times New Roman"/>
        </w:rPr>
        <w:t>A</w:t>
      </w:r>
      <w:r w:rsidR="003B29E8">
        <w:rPr>
          <w:rFonts w:ascii="Times New Roman" w:hAnsi="Times New Roman" w:cs="Times New Roman"/>
        </w:rPr>
        <w:t>im</w:t>
      </w:r>
      <w:r>
        <w:rPr>
          <w:rFonts w:ascii="Times New Roman" w:hAnsi="Times New Roman" w:cs="Times New Roman"/>
        </w:rPr>
        <w:t xml:space="preserve"> of simultaneously improving population health, improving the experience of care and reducing the per capita cost of care [19]. </w:t>
      </w:r>
      <w:r w:rsidR="00D769D2">
        <w:rPr>
          <w:rFonts w:ascii="Times New Roman" w:hAnsi="Times New Roman" w:cs="Times New Roman"/>
        </w:rPr>
        <w:t xml:space="preserve">This demands </w:t>
      </w:r>
      <w:r w:rsidR="00D51A37">
        <w:rPr>
          <w:rFonts w:ascii="Times New Roman" w:hAnsi="Times New Roman" w:cs="Times New Roman"/>
        </w:rPr>
        <w:t xml:space="preserve">care providers to develop </w:t>
      </w:r>
      <w:r w:rsidR="00D51A37">
        <w:rPr>
          <w:rFonts w:ascii="Times New Roman" w:hAnsi="Times New Roman" w:cs="Times New Roman"/>
        </w:rPr>
        <w:lastRenderedPageBreak/>
        <w:t xml:space="preserve">capability of </w:t>
      </w:r>
      <w:r w:rsidR="00D769D2">
        <w:rPr>
          <w:rFonts w:ascii="Times New Roman" w:hAnsi="Times New Roman" w:cs="Times New Roman"/>
        </w:rPr>
        <w:t>integrating data from disparate sources and providing a h</w:t>
      </w:r>
      <w:r>
        <w:rPr>
          <w:rFonts w:ascii="Times New Roman" w:hAnsi="Times New Roman" w:cs="Times New Roman"/>
        </w:rPr>
        <w:t xml:space="preserve">olistic view of patient clinical, financial, demographic </w:t>
      </w:r>
      <w:r w:rsidR="00D769D2">
        <w:rPr>
          <w:rFonts w:ascii="Times New Roman" w:hAnsi="Times New Roman" w:cs="Times New Roman"/>
        </w:rPr>
        <w:t>information</w:t>
      </w:r>
      <w:r>
        <w:rPr>
          <w:rFonts w:ascii="Times New Roman" w:hAnsi="Times New Roman" w:cs="Times New Roman"/>
        </w:rPr>
        <w:t xml:space="preserve"> across the continuum of care. </w:t>
      </w:r>
      <w:r w:rsidR="00D769D2">
        <w:rPr>
          <w:rFonts w:ascii="Times New Roman" w:hAnsi="Times New Roman" w:cs="Times New Roman"/>
        </w:rPr>
        <w:t xml:space="preserve">Instilling </w:t>
      </w:r>
      <w:r w:rsidR="00E837CE">
        <w:rPr>
          <w:rFonts w:ascii="Times New Roman" w:hAnsi="Times New Roman" w:cs="Times New Roman"/>
        </w:rPr>
        <w:t>Agile Analytics principles</w:t>
      </w:r>
      <w:r w:rsidR="00D769D2">
        <w:rPr>
          <w:rFonts w:ascii="Times New Roman" w:hAnsi="Times New Roman" w:cs="Times New Roman"/>
        </w:rPr>
        <w:t xml:space="preserve"> into healthcare analytics </w:t>
      </w:r>
      <w:r w:rsidR="005D5862">
        <w:rPr>
          <w:rFonts w:ascii="Times New Roman" w:hAnsi="Times New Roman" w:cs="Times New Roman"/>
        </w:rPr>
        <w:t>brings</w:t>
      </w:r>
      <w:r w:rsidR="00B73AE2">
        <w:rPr>
          <w:rFonts w:ascii="Times New Roman" w:hAnsi="Times New Roman" w:cs="Times New Roman"/>
        </w:rPr>
        <w:t xml:space="preserve"> a </w:t>
      </w:r>
      <w:r w:rsidR="00D769D2">
        <w:rPr>
          <w:rFonts w:ascii="Times New Roman" w:hAnsi="Times New Roman" w:cs="Times New Roman"/>
        </w:rPr>
        <w:t xml:space="preserve">new efficient approach </w:t>
      </w:r>
      <w:r w:rsidR="00E837CE">
        <w:rPr>
          <w:rFonts w:ascii="Times New Roman" w:hAnsi="Times New Roman" w:cs="Times New Roman"/>
        </w:rPr>
        <w:t xml:space="preserve">– Agile Health Analytics </w:t>
      </w:r>
      <w:r w:rsidR="00D769D2">
        <w:rPr>
          <w:rFonts w:ascii="Times New Roman" w:hAnsi="Times New Roman" w:cs="Times New Roman"/>
        </w:rPr>
        <w:t xml:space="preserve">to help achieve the goals. </w:t>
      </w:r>
    </w:p>
    <w:p w:rsidR="00DB1BCC" w:rsidRDefault="00280557" w:rsidP="00DB1BCC">
      <w:pPr>
        <w:pStyle w:val="ListParagraph"/>
        <w:numPr>
          <w:ilvl w:val="0"/>
          <w:numId w:val="1"/>
        </w:numPr>
        <w:rPr>
          <w:rFonts w:ascii="Times New Roman" w:hAnsi="Times New Roman" w:cs="Times New Roman"/>
        </w:rPr>
      </w:pPr>
      <w:r>
        <w:rPr>
          <w:rFonts w:ascii="Times New Roman" w:hAnsi="Times New Roman" w:cs="Times New Roman"/>
          <w:b/>
          <w:sz w:val="24"/>
        </w:rPr>
        <w:t xml:space="preserve">Use Case </w:t>
      </w:r>
      <w:r w:rsidR="00672879">
        <w:rPr>
          <w:rFonts w:ascii="Times New Roman" w:hAnsi="Times New Roman" w:cs="Times New Roman"/>
          <w:b/>
          <w:sz w:val="24"/>
        </w:rPr>
        <w:t>of Stroke Registry</w:t>
      </w:r>
    </w:p>
    <w:p w:rsidR="00AA24FE" w:rsidRDefault="001467FC" w:rsidP="00AA24FE">
      <w:pPr>
        <w:jc w:val="both"/>
        <w:rPr>
          <w:rFonts w:ascii="Times New Roman" w:hAnsi="Times New Roman" w:cs="Times New Roman"/>
        </w:rPr>
      </w:pPr>
      <w:r>
        <w:rPr>
          <w:rFonts w:ascii="Times New Roman" w:hAnsi="Times New Roman" w:cs="Times New Roman"/>
        </w:rPr>
        <w:t>In this section, w</w:t>
      </w:r>
      <w:r w:rsidR="00AA24FE">
        <w:rPr>
          <w:rFonts w:ascii="Times New Roman" w:hAnsi="Times New Roman" w:cs="Times New Roman"/>
        </w:rPr>
        <w:t xml:space="preserve">e provide </w:t>
      </w:r>
      <w:r w:rsidR="00150363">
        <w:rPr>
          <w:rFonts w:ascii="Times New Roman" w:hAnsi="Times New Roman" w:cs="Times New Roman"/>
        </w:rPr>
        <w:t xml:space="preserve">a use case </w:t>
      </w:r>
      <w:r w:rsidR="00AA24FE">
        <w:rPr>
          <w:rFonts w:ascii="Times New Roman" w:hAnsi="Times New Roman" w:cs="Times New Roman"/>
        </w:rPr>
        <w:t xml:space="preserve">of </w:t>
      </w:r>
      <w:r w:rsidR="00F25E46">
        <w:rPr>
          <w:rFonts w:ascii="Times New Roman" w:hAnsi="Times New Roman" w:cs="Times New Roman"/>
        </w:rPr>
        <w:t>applying Agile H</w:t>
      </w:r>
      <w:r w:rsidR="00150363">
        <w:rPr>
          <w:rFonts w:ascii="Times New Roman" w:hAnsi="Times New Roman" w:cs="Times New Roman"/>
        </w:rPr>
        <w:t xml:space="preserve">ealth </w:t>
      </w:r>
      <w:r w:rsidR="00F25E46">
        <w:rPr>
          <w:rFonts w:ascii="Times New Roman" w:hAnsi="Times New Roman" w:cs="Times New Roman"/>
        </w:rPr>
        <w:t>A</w:t>
      </w:r>
      <w:r w:rsidR="00150363">
        <w:rPr>
          <w:rFonts w:ascii="Times New Roman" w:hAnsi="Times New Roman" w:cs="Times New Roman"/>
        </w:rPr>
        <w:t xml:space="preserve">nalytics </w:t>
      </w:r>
      <w:r w:rsidR="00AA24FE">
        <w:rPr>
          <w:rFonts w:ascii="Times New Roman" w:hAnsi="Times New Roman" w:cs="Times New Roman"/>
        </w:rPr>
        <w:t xml:space="preserve">concepts </w:t>
      </w:r>
      <w:r w:rsidR="00F25E46">
        <w:rPr>
          <w:rFonts w:ascii="Times New Roman" w:hAnsi="Times New Roman" w:cs="Times New Roman"/>
        </w:rPr>
        <w:t xml:space="preserve">for a stroke registry and analytics reporting project </w:t>
      </w:r>
      <w:r w:rsidR="00B12563">
        <w:rPr>
          <w:rFonts w:ascii="Times New Roman" w:hAnsi="Times New Roman" w:cs="Times New Roman"/>
        </w:rPr>
        <w:t>at one of the largest healthcare providers in the U.S</w:t>
      </w:r>
      <w:r w:rsidR="00AA24FE">
        <w:rPr>
          <w:rFonts w:ascii="Times New Roman" w:hAnsi="Times New Roman" w:cs="Times New Roman"/>
        </w:rPr>
        <w:t>.</w:t>
      </w:r>
      <w:r w:rsidR="00E2338E">
        <w:rPr>
          <w:rFonts w:ascii="Times New Roman" w:hAnsi="Times New Roman" w:cs="Times New Roman"/>
        </w:rPr>
        <w:t xml:space="preserve"> </w:t>
      </w:r>
    </w:p>
    <w:p w:rsidR="00672879" w:rsidRPr="00672879" w:rsidRDefault="00672879" w:rsidP="00672879">
      <w:pPr>
        <w:pStyle w:val="ListParagraph"/>
        <w:numPr>
          <w:ilvl w:val="0"/>
          <w:numId w:val="6"/>
        </w:numPr>
        <w:rPr>
          <w:rFonts w:ascii="Times New Roman" w:hAnsi="Times New Roman" w:cs="Times New Roman"/>
          <w:vanish/>
        </w:rPr>
      </w:pPr>
    </w:p>
    <w:p w:rsidR="00672879" w:rsidRPr="00672879" w:rsidRDefault="00672879" w:rsidP="00672879">
      <w:pPr>
        <w:pStyle w:val="ListParagraph"/>
        <w:numPr>
          <w:ilvl w:val="0"/>
          <w:numId w:val="6"/>
        </w:numPr>
        <w:rPr>
          <w:rFonts w:ascii="Times New Roman" w:hAnsi="Times New Roman" w:cs="Times New Roman"/>
          <w:vanish/>
        </w:rPr>
      </w:pPr>
    </w:p>
    <w:p w:rsidR="00672879" w:rsidRPr="00672879" w:rsidRDefault="00672879" w:rsidP="00672879">
      <w:pPr>
        <w:pStyle w:val="ListParagraph"/>
        <w:numPr>
          <w:ilvl w:val="0"/>
          <w:numId w:val="6"/>
        </w:numPr>
        <w:rPr>
          <w:rFonts w:ascii="Times New Roman" w:hAnsi="Times New Roman" w:cs="Times New Roman"/>
          <w:vanish/>
        </w:rPr>
      </w:pPr>
    </w:p>
    <w:p w:rsidR="00672879" w:rsidRPr="00672879" w:rsidRDefault="00672879" w:rsidP="00672879">
      <w:pPr>
        <w:pStyle w:val="ListParagraph"/>
        <w:numPr>
          <w:ilvl w:val="0"/>
          <w:numId w:val="6"/>
        </w:numPr>
        <w:rPr>
          <w:rFonts w:ascii="Times New Roman" w:hAnsi="Times New Roman" w:cs="Times New Roman"/>
          <w:vanish/>
        </w:rPr>
      </w:pPr>
    </w:p>
    <w:p w:rsidR="00553E43" w:rsidRPr="00713C54" w:rsidRDefault="00112125" w:rsidP="00672879">
      <w:pPr>
        <w:pStyle w:val="ListParagraph"/>
        <w:numPr>
          <w:ilvl w:val="1"/>
          <w:numId w:val="6"/>
        </w:numPr>
        <w:ind w:left="432"/>
        <w:rPr>
          <w:rFonts w:ascii="Times New Roman" w:hAnsi="Times New Roman" w:cs="Times New Roman"/>
          <w:b/>
          <w:sz w:val="24"/>
        </w:rPr>
      </w:pPr>
      <w:r>
        <w:rPr>
          <w:rFonts w:ascii="Times New Roman" w:hAnsi="Times New Roman" w:cs="Times New Roman"/>
          <w:b/>
          <w:sz w:val="24"/>
        </w:rPr>
        <w:t>Integrated</w:t>
      </w:r>
      <w:r w:rsidR="00FE7D8A">
        <w:rPr>
          <w:rFonts w:ascii="Times New Roman" w:hAnsi="Times New Roman" w:cs="Times New Roman"/>
          <w:b/>
          <w:sz w:val="24"/>
        </w:rPr>
        <w:t xml:space="preserve"> </w:t>
      </w:r>
      <w:r w:rsidR="00672879" w:rsidRPr="00713C54">
        <w:rPr>
          <w:rFonts w:ascii="Times New Roman" w:hAnsi="Times New Roman" w:cs="Times New Roman"/>
          <w:b/>
          <w:sz w:val="24"/>
        </w:rPr>
        <w:t>Stroke Registry</w:t>
      </w:r>
      <w:r w:rsidR="00553E43" w:rsidRPr="00713C54">
        <w:rPr>
          <w:rFonts w:ascii="Times New Roman" w:hAnsi="Times New Roman" w:cs="Times New Roman"/>
          <w:b/>
          <w:sz w:val="24"/>
        </w:rPr>
        <w:t xml:space="preserve"> </w:t>
      </w:r>
    </w:p>
    <w:p w:rsidR="009E7199" w:rsidRDefault="00672879" w:rsidP="00672879">
      <w:pPr>
        <w:jc w:val="both"/>
        <w:rPr>
          <w:rFonts w:ascii="Times New Roman" w:hAnsi="Times New Roman" w:cs="Times New Roman"/>
        </w:rPr>
      </w:pPr>
      <w:r>
        <w:rPr>
          <w:rFonts w:ascii="Times New Roman" w:hAnsi="Times New Roman" w:cs="Times New Roman"/>
        </w:rPr>
        <w:t>According to the American Heart</w:t>
      </w:r>
      <w:r w:rsidR="00B72585">
        <w:rPr>
          <w:rFonts w:ascii="Times New Roman" w:hAnsi="Times New Roman" w:cs="Times New Roman"/>
        </w:rPr>
        <w:t xml:space="preserve"> </w:t>
      </w:r>
      <w:r w:rsidR="00436B52">
        <w:rPr>
          <w:rFonts w:ascii="Times New Roman" w:hAnsi="Times New Roman" w:cs="Times New Roman"/>
        </w:rPr>
        <w:t>Associate R</w:t>
      </w:r>
      <w:r w:rsidR="009E7199">
        <w:rPr>
          <w:rFonts w:ascii="Times New Roman" w:hAnsi="Times New Roman" w:cs="Times New Roman"/>
        </w:rPr>
        <w:t>eport 2014 Update</w:t>
      </w:r>
      <w:r w:rsidR="00436B52">
        <w:rPr>
          <w:rFonts w:ascii="Times New Roman" w:hAnsi="Times New Roman" w:cs="Times New Roman"/>
        </w:rPr>
        <w:t xml:space="preserve"> [20]</w:t>
      </w:r>
      <w:r>
        <w:rPr>
          <w:rFonts w:ascii="Times New Roman" w:hAnsi="Times New Roman" w:cs="Times New Roman"/>
        </w:rPr>
        <w:t xml:space="preserve">, about 795,000 Americans each year suffer a new or recurrent stroke, and </w:t>
      </w:r>
      <w:r w:rsidR="00D050FA">
        <w:rPr>
          <w:rFonts w:ascii="Times New Roman" w:hAnsi="Times New Roman" w:cs="Times New Roman"/>
        </w:rPr>
        <w:t xml:space="preserve">about </w:t>
      </w:r>
      <w:r>
        <w:rPr>
          <w:rFonts w:ascii="Times New Roman" w:hAnsi="Times New Roman" w:cs="Times New Roman"/>
        </w:rPr>
        <w:t xml:space="preserve">137,000 people </w:t>
      </w:r>
      <w:r w:rsidR="00436B52">
        <w:rPr>
          <w:rFonts w:ascii="Times New Roman" w:hAnsi="Times New Roman" w:cs="Times New Roman"/>
        </w:rPr>
        <w:t xml:space="preserve">are </w:t>
      </w:r>
      <w:r>
        <w:rPr>
          <w:rFonts w:ascii="Times New Roman" w:hAnsi="Times New Roman" w:cs="Times New Roman"/>
        </w:rPr>
        <w:t xml:space="preserve">killed each year by stroke. Stroke is the fourth leading cause of death in America and is a leading cause of </w:t>
      </w:r>
      <w:r w:rsidR="00D050FA">
        <w:rPr>
          <w:rFonts w:ascii="Times New Roman" w:hAnsi="Times New Roman" w:cs="Times New Roman"/>
        </w:rPr>
        <w:t xml:space="preserve">more </w:t>
      </w:r>
      <w:r>
        <w:rPr>
          <w:rFonts w:ascii="Times New Roman" w:hAnsi="Times New Roman" w:cs="Times New Roman"/>
        </w:rPr>
        <w:t xml:space="preserve">serious long-term disability. It costs the United States an estimated $36.5 billion each year. </w:t>
      </w:r>
    </w:p>
    <w:p w:rsidR="00AC39D0" w:rsidRDefault="009E7199" w:rsidP="00672879">
      <w:pPr>
        <w:jc w:val="both"/>
        <w:rPr>
          <w:rFonts w:ascii="Times New Roman" w:hAnsi="Times New Roman" w:cs="Times New Roman"/>
        </w:rPr>
      </w:pPr>
      <w:r>
        <w:rPr>
          <w:rFonts w:ascii="Times New Roman" w:hAnsi="Times New Roman" w:cs="Times New Roman"/>
        </w:rPr>
        <w:t xml:space="preserve">In an effort to reduce the burden of stroke by improving the quality of care delivered to stroke patients, the American Heart Association and American Stroke Association developed Get With The Guidelines (GWTG) – Stroke, a performance improvement program for hospitals to measure and track acute stroke care. As one of the largest </w:t>
      </w:r>
      <w:r w:rsidR="00BB473C">
        <w:rPr>
          <w:rFonts w:ascii="Times New Roman" w:hAnsi="Times New Roman" w:cs="Times New Roman"/>
        </w:rPr>
        <w:t xml:space="preserve">public </w:t>
      </w:r>
      <w:r>
        <w:rPr>
          <w:rFonts w:ascii="Times New Roman" w:hAnsi="Times New Roman" w:cs="Times New Roman"/>
        </w:rPr>
        <w:t xml:space="preserve">healthcare organizations in the U.S., this provider has </w:t>
      </w:r>
      <w:r w:rsidR="00BB473C">
        <w:rPr>
          <w:rFonts w:ascii="Times New Roman" w:hAnsi="Times New Roman" w:cs="Times New Roman"/>
        </w:rPr>
        <w:t xml:space="preserve">multiple </w:t>
      </w:r>
      <w:r>
        <w:rPr>
          <w:rFonts w:ascii="Times New Roman" w:hAnsi="Times New Roman" w:cs="Times New Roman"/>
        </w:rPr>
        <w:t xml:space="preserve">designed </w:t>
      </w:r>
      <w:r w:rsidR="001467FC">
        <w:rPr>
          <w:rFonts w:ascii="Times New Roman" w:hAnsi="Times New Roman" w:cs="Times New Roman"/>
        </w:rPr>
        <w:t>Primary Stroke</w:t>
      </w:r>
      <w:r w:rsidR="00E32550">
        <w:rPr>
          <w:rFonts w:ascii="Times New Roman" w:hAnsi="Times New Roman" w:cs="Times New Roman"/>
        </w:rPr>
        <w:t xml:space="preserve"> Centers with Stroke Gold Plus a</w:t>
      </w:r>
      <w:r w:rsidR="001467FC">
        <w:rPr>
          <w:rFonts w:ascii="Times New Roman" w:hAnsi="Times New Roman" w:cs="Times New Roman"/>
        </w:rPr>
        <w:t>wards</w:t>
      </w:r>
      <w:r w:rsidR="00042F12">
        <w:rPr>
          <w:rFonts w:ascii="Times New Roman" w:hAnsi="Times New Roman" w:cs="Times New Roman"/>
        </w:rPr>
        <w:t xml:space="preserve"> at its acute care hospitals. Each hospital participates and submits performance data to the GWTG-Stroke program. </w:t>
      </w:r>
      <w:r w:rsidR="007B308E">
        <w:rPr>
          <w:rFonts w:ascii="Times New Roman" w:hAnsi="Times New Roman" w:cs="Times New Roman"/>
        </w:rPr>
        <w:t xml:space="preserve">Stroke patients at this provider organization typically suffer from hypertension, diabetes, hyperlipidemia, cigarette smoking, and heart disease.  Researchers in this provider organization launched an integrated stroke registry initiative in 2012 </w:t>
      </w:r>
      <w:r w:rsidR="00AC39D0">
        <w:rPr>
          <w:rFonts w:ascii="Times New Roman" w:hAnsi="Times New Roman" w:cs="Times New Roman"/>
        </w:rPr>
        <w:t xml:space="preserve">for the purpose of developing the first processes required to establish an important disease-specific collaboration </w:t>
      </w:r>
      <w:r w:rsidR="007B308E">
        <w:rPr>
          <w:rFonts w:ascii="Times New Roman" w:hAnsi="Times New Roman" w:cs="Times New Roman"/>
        </w:rPr>
        <w:t xml:space="preserve">across hospitals </w:t>
      </w:r>
      <w:r w:rsidR="00AC39D0">
        <w:rPr>
          <w:rFonts w:ascii="Times New Roman" w:hAnsi="Times New Roman" w:cs="Times New Roman"/>
        </w:rPr>
        <w:t xml:space="preserve">that will ultimately lead to important epidemiological and observational studies as well as a network for clinical trials. </w:t>
      </w:r>
      <w:r w:rsidR="00CF528B">
        <w:rPr>
          <w:rFonts w:ascii="Times New Roman" w:hAnsi="Times New Roman" w:cs="Times New Roman"/>
        </w:rPr>
        <w:t xml:space="preserve">By </w:t>
      </w:r>
      <w:r w:rsidR="001C7169">
        <w:rPr>
          <w:rFonts w:ascii="Times New Roman" w:hAnsi="Times New Roman" w:cs="Times New Roman"/>
        </w:rPr>
        <w:t>consolidating</w:t>
      </w:r>
      <w:r w:rsidR="00D37E39">
        <w:rPr>
          <w:rFonts w:ascii="Times New Roman" w:hAnsi="Times New Roman" w:cs="Times New Roman"/>
        </w:rPr>
        <w:t xml:space="preserve"> acute stroke data into a centralized registry and integrating data from EMR across multiple facilities, the provider will be able to determine key demographic characteristics of stroke patients and identify high risk </w:t>
      </w:r>
      <w:r w:rsidR="00CF528B">
        <w:rPr>
          <w:rFonts w:ascii="Times New Roman" w:hAnsi="Times New Roman" w:cs="Times New Roman"/>
        </w:rPr>
        <w:t>population</w:t>
      </w:r>
      <w:r w:rsidR="00D050FA">
        <w:rPr>
          <w:rFonts w:ascii="Times New Roman" w:hAnsi="Times New Roman" w:cs="Times New Roman"/>
        </w:rPr>
        <w:t>s</w:t>
      </w:r>
      <w:r w:rsidR="00AC39D0">
        <w:rPr>
          <w:rFonts w:ascii="Times New Roman" w:hAnsi="Times New Roman" w:cs="Times New Roman"/>
        </w:rPr>
        <w:t xml:space="preserve"> for further risk factor management strategies.</w:t>
      </w:r>
      <w:r w:rsidR="001C7169">
        <w:rPr>
          <w:rFonts w:ascii="Times New Roman" w:hAnsi="Times New Roman" w:cs="Times New Roman"/>
        </w:rPr>
        <w:t xml:space="preserve"> The provider establishes</w:t>
      </w:r>
      <w:r w:rsidR="009568E5">
        <w:rPr>
          <w:rFonts w:ascii="Times New Roman" w:hAnsi="Times New Roman" w:cs="Times New Roman"/>
        </w:rPr>
        <w:t xml:space="preserve"> an executive committee of physicians, combining expertise in emergency medicine and vascular neurology (stroke) as well as other work groups to address specific aspects of this project. In addition, the provider also create</w:t>
      </w:r>
      <w:r w:rsidR="00D050FA">
        <w:rPr>
          <w:rFonts w:ascii="Times New Roman" w:hAnsi="Times New Roman" w:cs="Times New Roman"/>
        </w:rPr>
        <w:t>s</w:t>
      </w:r>
      <w:r w:rsidR="009568E5">
        <w:rPr>
          <w:rFonts w:ascii="Times New Roman" w:hAnsi="Times New Roman" w:cs="Times New Roman"/>
        </w:rPr>
        <w:t xml:space="preserve"> a committee structure of nurses/physician assistants, support staff to begin collaborative best practice and research training across hospitals.</w:t>
      </w:r>
      <w:r w:rsidR="001C7169">
        <w:rPr>
          <w:rFonts w:ascii="Times New Roman" w:hAnsi="Times New Roman" w:cs="Times New Roman"/>
        </w:rPr>
        <w:t xml:space="preserve"> </w:t>
      </w:r>
    </w:p>
    <w:p w:rsidR="00672879" w:rsidRPr="00713C54" w:rsidRDefault="00672879" w:rsidP="00672879">
      <w:pPr>
        <w:pStyle w:val="ListParagraph"/>
        <w:numPr>
          <w:ilvl w:val="1"/>
          <w:numId w:val="6"/>
        </w:numPr>
        <w:ind w:left="432"/>
        <w:rPr>
          <w:rFonts w:ascii="Times New Roman" w:hAnsi="Times New Roman" w:cs="Times New Roman"/>
          <w:b/>
          <w:sz w:val="24"/>
        </w:rPr>
      </w:pPr>
      <w:r w:rsidRPr="00713C54">
        <w:rPr>
          <w:rFonts w:ascii="Times New Roman" w:hAnsi="Times New Roman" w:cs="Times New Roman"/>
          <w:b/>
          <w:sz w:val="24"/>
        </w:rPr>
        <w:t xml:space="preserve">Agile </w:t>
      </w:r>
      <w:r w:rsidR="00BE23B8">
        <w:rPr>
          <w:rFonts w:ascii="Times New Roman" w:hAnsi="Times New Roman" w:cs="Times New Roman"/>
          <w:b/>
          <w:sz w:val="24"/>
        </w:rPr>
        <w:t>IT</w:t>
      </w:r>
      <w:r w:rsidRPr="00713C54">
        <w:rPr>
          <w:rFonts w:ascii="Times New Roman" w:hAnsi="Times New Roman" w:cs="Times New Roman"/>
          <w:b/>
          <w:sz w:val="24"/>
        </w:rPr>
        <w:t xml:space="preserve"> Infrastructure</w:t>
      </w:r>
    </w:p>
    <w:p w:rsidR="000E155A" w:rsidRDefault="00D3093F" w:rsidP="000710EC">
      <w:pPr>
        <w:jc w:val="both"/>
        <w:rPr>
          <w:rFonts w:ascii="Times New Roman" w:hAnsi="Times New Roman" w:cs="Times New Roman"/>
        </w:rPr>
      </w:pPr>
      <w:r>
        <w:rPr>
          <w:rFonts w:ascii="Times New Roman" w:hAnsi="Times New Roman" w:cs="Times New Roman"/>
        </w:rPr>
        <w:t xml:space="preserve">IT infrastructure plays a critical role in </w:t>
      </w:r>
      <w:r w:rsidR="00A23349">
        <w:rPr>
          <w:rFonts w:ascii="Times New Roman" w:hAnsi="Times New Roman" w:cs="Times New Roman"/>
        </w:rPr>
        <w:t xml:space="preserve">the </w:t>
      </w:r>
      <w:r w:rsidR="000E155A">
        <w:rPr>
          <w:rFonts w:ascii="Times New Roman" w:hAnsi="Times New Roman" w:cs="Times New Roman"/>
        </w:rPr>
        <w:t xml:space="preserve">healthcare transformation. </w:t>
      </w:r>
      <w:r w:rsidR="007F226A">
        <w:rPr>
          <w:rFonts w:ascii="Times New Roman" w:hAnsi="Times New Roman" w:cs="Times New Roman"/>
        </w:rPr>
        <w:t xml:space="preserve">Yesterday’s legacy systems are not up to the task of managing tomorrow’s health data and workflow processes. </w:t>
      </w:r>
      <w:r w:rsidR="00D050FA">
        <w:rPr>
          <w:rFonts w:ascii="Times New Roman" w:hAnsi="Times New Roman" w:cs="Times New Roman"/>
        </w:rPr>
        <w:t>The f</w:t>
      </w:r>
      <w:r w:rsidR="002D04BA">
        <w:rPr>
          <w:rFonts w:ascii="Times New Roman" w:hAnsi="Times New Roman" w:cs="Times New Roman"/>
        </w:rPr>
        <w:t>ocus of h</w:t>
      </w:r>
      <w:r w:rsidR="0097167F">
        <w:rPr>
          <w:rFonts w:ascii="Times New Roman" w:hAnsi="Times New Roman" w:cs="Times New Roman"/>
        </w:rPr>
        <w:t>ealth analytics is shifting from IT-driven b</w:t>
      </w:r>
      <w:r w:rsidR="002D04BA">
        <w:rPr>
          <w:rFonts w:ascii="Times New Roman" w:hAnsi="Times New Roman" w:cs="Times New Roman"/>
        </w:rPr>
        <w:t xml:space="preserve">usiness intelligence to end </w:t>
      </w:r>
      <w:r w:rsidR="0097167F">
        <w:rPr>
          <w:rFonts w:ascii="Times New Roman" w:hAnsi="Times New Roman" w:cs="Times New Roman"/>
        </w:rPr>
        <w:t>user driven self-</w:t>
      </w:r>
      <w:r w:rsidR="002D04BA">
        <w:rPr>
          <w:rFonts w:ascii="Times New Roman" w:hAnsi="Times New Roman" w:cs="Times New Roman"/>
        </w:rPr>
        <w:t>service business data discovery</w:t>
      </w:r>
      <w:r w:rsidR="007F226A">
        <w:rPr>
          <w:rFonts w:ascii="Times New Roman" w:hAnsi="Times New Roman" w:cs="Times New Roman"/>
        </w:rPr>
        <w:t xml:space="preserve">. </w:t>
      </w:r>
      <w:r w:rsidR="002D04BA">
        <w:rPr>
          <w:rFonts w:ascii="Times New Roman" w:hAnsi="Times New Roman" w:cs="Times New Roman"/>
        </w:rPr>
        <w:t>The end users</w:t>
      </w:r>
      <w:r w:rsidR="0097167F">
        <w:rPr>
          <w:rFonts w:ascii="Times New Roman" w:hAnsi="Times New Roman" w:cs="Times New Roman"/>
        </w:rPr>
        <w:t xml:space="preserve"> </w:t>
      </w:r>
      <w:r w:rsidR="007F226A">
        <w:rPr>
          <w:rFonts w:ascii="Times New Roman" w:hAnsi="Times New Roman" w:cs="Times New Roman"/>
        </w:rPr>
        <w:t>demand the ability to explore data withou</w:t>
      </w:r>
      <w:r w:rsidR="0097167F">
        <w:rPr>
          <w:rFonts w:ascii="Times New Roman" w:hAnsi="Times New Roman" w:cs="Times New Roman"/>
        </w:rPr>
        <w:t xml:space="preserve">t a </w:t>
      </w:r>
      <w:r w:rsidR="007F226A">
        <w:rPr>
          <w:rFonts w:ascii="Times New Roman" w:hAnsi="Times New Roman" w:cs="Times New Roman"/>
        </w:rPr>
        <w:t xml:space="preserve">pre-determined end point in mind. Any tool or process that artificially restricts the conclusions cannot be tolerated. </w:t>
      </w:r>
      <w:r w:rsidR="00A23349">
        <w:rPr>
          <w:rFonts w:ascii="Times New Roman" w:hAnsi="Times New Roman" w:cs="Times New Roman"/>
        </w:rPr>
        <w:t xml:space="preserve">Agile IT infrastructure should </w:t>
      </w:r>
      <w:r w:rsidR="002D04BA">
        <w:rPr>
          <w:rFonts w:ascii="Times New Roman" w:hAnsi="Times New Roman" w:cs="Times New Roman"/>
        </w:rPr>
        <w:t xml:space="preserve">enable and facilitate </w:t>
      </w:r>
      <w:r w:rsidR="00A23349">
        <w:rPr>
          <w:rFonts w:ascii="Times New Roman" w:hAnsi="Times New Roman" w:cs="Times New Roman"/>
        </w:rPr>
        <w:t>timely and cost-effect</w:t>
      </w:r>
      <w:r w:rsidR="006F7057">
        <w:rPr>
          <w:rFonts w:ascii="Times New Roman" w:hAnsi="Times New Roman" w:cs="Times New Roman"/>
        </w:rPr>
        <w:t xml:space="preserve">ive </w:t>
      </w:r>
      <w:r w:rsidR="002D04BA">
        <w:rPr>
          <w:rFonts w:ascii="Times New Roman" w:hAnsi="Times New Roman" w:cs="Times New Roman"/>
        </w:rPr>
        <w:t>s</w:t>
      </w:r>
      <w:r w:rsidR="0048238F">
        <w:rPr>
          <w:rFonts w:ascii="Times New Roman" w:hAnsi="Times New Roman" w:cs="Times New Roman"/>
        </w:rPr>
        <w:t>olution development and implementation</w:t>
      </w:r>
      <w:r w:rsidR="007F226A">
        <w:rPr>
          <w:rFonts w:ascii="Times New Roman" w:hAnsi="Times New Roman" w:cs="Times New Roman"/>
        </w:rPr>
        <w:t xml:space="preserve"> </w:t>
      </w:r>
      <w:r w:rsidR="00A23349">
        <w:rPr>
          <w:rFonts w:ascii="Times New Roman" w:hAnsi="Times New Roman" w:cs="Times New Roman"/>
        </w:rPr>
        <w:t>for the business</w:t>
      </w:r>
      <w:r w:rsidR="00FC5981">
        <w:rPr>
          <w:rFonts w:ascii="Times New Roman" w:hAnsi="Times New Roman" w:cs="Times New Roman"/>
        </w:rPr>
        <w:t>;</w:t>
      </w:r>
      <w:r w:rsidR="006F7057">
        <w:rPr>
          <w:rFonts w:ascii="Times New Roman" w:hAnsi="Times New Roman" w:cs="Times New Roman"/>
        </w:rPr>
        <w:t xml:space="preserve"> </w:t>
      </w:r>
      <w:r w:rsidR="002D04BA">
        <w:rPr>
          <w:rFonts w:ascii="Times New Roman" w:hAnsi="Times New Roman" w:cs="Times New Roman"/>
        </w:rPr>
        <w:t xml:space="preserve">and </w:t>
      </w:r>
      <w:r w:rsidR="00FC5981">
        <w:rPr>
          <w:rFonts w:ascii="Times New Roman" w:hAnsi="Times New Roman" w:cs="Times New Roman"/>
        </w:rPr>
        <w:t xml:space="preserve">to be </w:t>
      </w:r>
      <w:r w:rsidR="006F7057">
        <w:rPr>
          <w:rFonts w:ascii="Times New Roman" w:hAnsi="Times New Roman" w:cs="Times New Roman"/>
        </w:rPr>
        <w:t xml:space="preserve">flexible and respond quickly to any </w:t>
      </w:r>
      <w:r w:rsidR="007F226A">
        <w:rPr>
          <w:rFonts w:ascii="Times New Roman" w:hAnsi="Times New Roman" w:cs="Times New Roman"/>
        </w:rPr>
        <w:t>unexpected change</w:t>
      </w:r>
      <w:r w:rsidR="00A23349">
        <w:rPr>
          <w:rFonts w:ascii="Times New Roman" w:hAnsi="Times New Roman" w:cs="Times New Roman"/>
        </w:rPr>
        <w:t xml:space="preserve"> of busi</w:t>
      </w:r>
      <w:r w:rsidR="006F7057">
        <w:rPr>
          <w:rFonts w:ascii="Times New Roman" w:hAnsi="Times New Roman" w:cs="Times New Roman"/>
        </w:rPr>
        <w:t>ness need</w:t>
      </w:r>
      <w:r w:rsidR="00A23349">
        <w:rPr>
          <w:rFonts w:ascii="Times New Roman" w:hAnsi="Times New Roman" w:cs="Times New Roman"/>
        </w:rPr>
        <w:t>.</w:t>
      </w:r>
    </w:p>
    <w:p w:rsidR="000710EC" w:rsidRPr="000710EC" w:rsidRDefault="00C51B2B" w:rsidP="000710EC">
      <w:pPr>
        <w:jc w:val="both"/>
        <w:rPr>
          <w:rFonts w:ascii="Times New Roman" w:hAnsi="Times New Roman" w:cs="Times New Roman"/>
        </w:rPr>
      </w:pPr>
      <w:r>
        <w:rPr>
          <w:rFonts w:ascii="Times New Roman" w:hAnsi="Times New Roman" w:cs="Times New Roman"/>
        </w:rPr>
        <w:t>In our</w:t>
      </w:r>
      <w:r w:rsidR="006C6D7C">
        <w:rPr>
          <w:rFonts w:ascii="Times New Roman" w:hAnsi="Times New Roman" w:cs="Times New Roman"/>
        </w:rPr>
        <w:t xml:space="preserve"> use case of </w:t>
      </w:r>
      <w:r>
        <w:rPr>
          <w:rFonts w:ascii="Times New Roman" w:hAnsi="Times New Roman" w:cs="Times New Roman"/>
        </w:rPr>
        <w:t xml:space="preserve">the </w:t>
      </w:r>
      <w:r w:rsidR="006C6D7C">
        <w:rPr>
          <w:rFonts w:ascii="Times New Roman" w:hAnsi="Times New Roman" w:cs="Times New Roman"/>
        </w:rPr>
        <w:t xml:space="preserve">integrated stroke registry, Microsoft SQL Server </w:t>
      </w:r>
      <w:r w:rsidR="009E7298">
        <w:rPr>
          <w:rFonts w:ascii="Times New Roman" w:hAnsi="Times New Roman" w:cs="Times New Roman"/>
        </w:rPr>
        <w:t xml:space="preserve">is selected </w:t>
      </w:r>
      <w:r w:rsidR="006C6D7C">
        <w:rPr>
          <w:rFonts w:ascii="Times New Roman" w:hAnsi="Times New Roman" w:cs="Times New Roman"/>
        </w:rPr>
        <w:t>as the back-end database.</w:t>
      </w:r>
      <w:r w:rsidR="00D60F4E">
        <w:rPr>
          <w:rFonts w:ascii="Times New Roman" w:hAnsi="Times New Roman" w:cs="Times New Roman"/>
        </w:rPr>
        <w:t xml:space="preserve"> </w:t>
      </w:r>
      <w:r w:rsidR="005741CA">
        <w:rPr>
          <w:rFonts w:ascii="Times New Roman" w:hAnsi="Times New Roman" w:cs="Times New Roman"/>
        </w:rPr>
        <w:t>Stroke patient visit</w:t>
      </w:r>
      <w:r w:rsidR="005B06E5">
        <w:rPr>
          <w:rFonts w:ascii="Times New Roman" w:hAnsi="Times New Roman" w:cs="Times New Roman"/>
        </w:rPr>
        <w:t xml:space="preserve"> </w:t>
      </w:r>
      <w:r w:rsidR="00160E2D">
        <w:rPr>
          <w:rFonts w:ascii="Times New Roman" w:hAnsi="Times New Roman" w:cs="Times New Roman"/>
        </w:rPr>
        <w:t xml:space="preserve">data and medical records </w:t>
      </w:r>
      <w:r w:rsidR="005741CA">
        <w:rPr>
          <w:rFonts w:ascii="Times New Roman" w:hAnsi="Times New Roman" w:cs="Times New Roman"/>
        </w:rPr>
        <w:t>are e</w:t>
      </w:r>
      <w:r w:rsidR="000710EC" w:rsidRPr="000710EC">
        <w:rPr>
          <w:rFonts w:ascii="Times New Roman" w:hAnsi="Times New Roman" w:cs="Times New Roman"/>
        </w:rPr>
        <w:t xml:space="preserve">xtracted from </w:t>
      </w:r>
      <w:r w:rsidR="005B06E5">
        <w:rPr>
          <w:rFonts w:ascii="Times New Roman" w:hAnsi="Times New Roman" w:cs="Times New Roman"/>
        </w:rPr>
        <w:t xml:space="preserve">multiple </w:t>
      </w:r>
      <w:r w:rsidR="00160E2D">
        <w:rPr>
          <w:rFonts w:ascii="Times New Roman" w:hAnsi="Times New Roman" w:cs="Times New Roman"/>
        </w:rPr>
        <w:t xml:space="preserve">EMR </w:t>
      </w:r>
      <w:r w:rsidR="005B06E5">
        <w:rPr>
          <w:rFonts w:ascii="Times New Roman" w:hAnsi="Times New Roman" w:cs="Times New Roman"/>
        </w:rPr>
        <w:t xml:space="preserve">Oracle </w:t>
      </w:r>
      <w:r w:rsidR="00160E2D">
        <w:rPr>
          <w:rFonts w:ascii="Times New Roman" w:hAnsi="Times New Roman" w:cs="Times New Roman"/>
        </w:rPr>
        <w:t xml:space="preserve">data warehouse </w:t>
      </w:r>
      <w:r w:rsidR="005B06E5">
        <w:rPr>
          <w:rFonts w:ascii="Times New Roman" w:hAnsi="Times New Roman" w:cs="Times New Roman"/>
        </w:rPr>
        <w:t>instances</w:t>
      </w:r>
      <w:r w:rsidR="00160E2D">
        <w:rPr>
          <w:rFonts w:ascii="Times New Roman" w:hAnsi="Times New Roman" w:cs="Times New Roman"/>
        </w:rPr>
        <w:t xml:space="preserve"> and consolidated into a centralized </w:t>
      </w:r>
      <w:r w:rsidR="005B06E5">
        <w:rPr>
          <w:rFonts w:ascii="Times New Roman" w:hAnsi="Times New Roman" w:cs="Times New Roman"/>
        </w:rPr>
        <w:t>Microsoft</w:t>
      </w:r>
      <w:r w:rsidR="000710EC" w:rsidRPr="000710EC">
        <w:rPr>
          <w:rFonts w:ascii="Times New Roman" w:hAnsi="Times New Roman" w:cs="Times New Roman"/>
        </w:rPr>
        <w:t xml:space="preserve"> SQL </w:t>
      </w:r>
      <w:r w:rsidR="005B06E5">
        <w:rPr>
          <w:rFonts w:ascii="Times New Roman" w:hAnsi="Times New Roman" w:cs="Times New Roman"/>
        </w:rPr>
        <w:t xml:space="preserve">Server </w:t>
      </w:r>
      <w:r w:rsidR="000710EC" w:rsidRPr="000710EC">
        <w:rPr>
          <w:rFonts w:ascii="Times New Roman" w:hAnsi="Times New Roman" w:cs="Times New Roman"/>
        </w:rPr>
        <w:t xml:space="preserve">database. </w:t>
      </w:r>
    </w:p>
    <w:p w:rsidR="00631812" w:rsidRDefault="00160E2D" w:rsidP="00FF6D24">
      <w:pPr>
        <w:jc w:val="both"/>
        <w:rPr>
          <w:rFonts w:ascii="Times New Roman" w:hAnsi="Times New Roman" w:cs="Times New Roman"/>
        </w:rPr>
      </w:pPr>
      <w:r>
        <w:rPr>
          <w:rFonts w:ascii="Times New Roman" w:hAnsi="Times New Roman" w:cs="Times New Roman"/>
        </w:rPr>
        <w:lastRenderedPageBreak/>
        <w:t xml:space="preserve">Microsoft </w:t>
      </w:r>
      <w:r w:rsidR="00553E43">
        <w:rPr>
          <w:rFonts w:ascii="Times New Roman" w:hAnsi="Times New Roman" w:cs="Times New Roman"/>
        </w:rPr>
        <w:t xml:space="preserve">SharePoint </w:t>
      </w:r>
      <w:r>
        <w:rPr>
          <w:rFonts w:ascii="Times New Roman" w:hAnsi="Times New Roman" w:cs="Times New Roman"/>
        </w:rPr>
        <w:t xml:space="preserve">Server is selected as the front-end </w:t>
      </w:r>
      <w:r w:rsidR="0048238F">
        <w:rPr>
          <w:rFonts w:ascii="Times New Roman" w:hAnsi="Times New Roman" w:cs="Times New Roman"/>
        </w:rPr>
        <w:t xml:space="preserve">presentation </w:t>
      </w:r>
      <w:r>
        <w:rPr>
          <w:rFonts w:ascii="Times New Roman" w:hAnsi="Times New Roman" w:cs="Times New Roman"/>
        </w:rPr>
        <w:t xml:space="preserve">platform. SharePoint </w:t>
      </w:r>
      <w:r w:rsidR="005F7274">
        <w:rPr>
          <w:rFonts w:ascii="Times New Roman" w:hAnsi="Times New Roman" w:cs="Times New Roman"/>
        </w:rPr>
        <w:t xml:space="preserve">is a web-based </w:t>
      </w:r>
      <w:r w:rsidR="00553E43">
        <w:rPr>
          <w:rFonts w:ascii="Times New Roman" w:hAnsi="Times New Roman" w:cs="Times New Roman"/>
        </w:rPr>
        <w:t>enterprise collaboration and information management platform that organizations use to build solutions for a wide varie</w:t>
      </w:r>
      <w:r w:rsidR="005F7274">
        <w:rPr>
          <w:rFonts w:ascii="Times New Roman" w:hAnsi="Times New Roman" w:cs="Times New Roman"/>
        </w:rPr>
        <w:t xml:space="preserve">ty of business problems [21]. </w:t>
      </w:r>
      <w:r w:rsidR="00714F32">
        <w:rPr>
          <w:rFonts w:ascii="Times New Roman" w:hAnsi="Times New Roman" w:cs="Times New Roman"/>
        </w:rPr>
        <w:t xml:space="preserve">Since SharePoint has been deployed across all facilities of this provider, we leverage the existing </w:t>
      </w:r>
      <w:r w:rsidR="0048238F">
        <w:rPr>
          <w:rFonts w:ascii="Times New Roman" w:hAnsi="Times New Roman" w:cs="Times New Roman"/>
        </w:rPr>
        <w:t xml:space="preserve">SharePoint platform </w:t>
      </w:r>
      <w:r w:rsidR="00714F32">
        <w:rPr>
          <w:rFonts w:ascii="Times New Roman" w:hAnsi="Times New Roman" w:cs="Times New Roman"/>
        </w:rPr>
        <w:t xml:space="preserve">to help deliver timely and cost-effective solutions. </w:t>
      </w:r>
      <w:r w:rsidR="0096430D">
        <w:rPr>
          <w:rFonts w:ascii="Times New Roman" w:hAnsi="Times New Roman" w:cs="Times New Roman"/>
        </w:rPr>
        <w:t>This makes sharing business insights easier.</w:t>
      </w:r>
      <w:r w:rsidR="0048238F">
        <w:rPr>
          <w:rFonts w:ascii="Times New Roman" w:hAnsi="Times New Roman" w:cs="Times New Roman"/>
        </w:rPr>
        <w:t xml:space="preserve"> W</w:t>
      </w:r>
      <w:r w:rsidR="00026309">
        <w:rPr>
          <w:rFonts w:ascii="Times New Roman" w:hAnsi="Times New Roman" w:cs="Times New Roman"/>
        </w:rPr>
        <w:t xml:space="preserve">e use </w:t>
      </w:r>
      <w:r w:rsidR="002D1937">
        <w:rPr>
          <w:rFonts w:ascii="Times New Roman" w:hAnsi="Times New Roman" w:cs="Times New Roman"/>
        </w:rPr>
        <w:t xml:space="preserve">SharePoint Designer </w:t>
      </w:r>
      <w:r w:rsidR="004B3FC8">
        <w:rPr>
          <w:rFonts w:ascii="Times New Roman" w:hAnsi="Times New Roman" w:cs="Times New Roman"/>
        </w:rPr>
        <w:t>data connection services</w:t>
      </w:r>
      <w:r w:rsidR="005F7274">
        <w:rPr>
          <w:rFonts w:ascii="Times New Roman" w:hAnsi="Times New Roman" w:cs="Times New Roman"/>
        </w:rPr>
        <w:t xml:space="preserve"> and</w:t>
      </w:r>
      <w:r w:rsidR="004B3FC8">
        <w:rPr>
          <w:rFonts w:ascii="Times New Roman" w:hAnsi="Times New Roman" w:cs="Times New Roman"/>
        </w:rPr>
        <w:t xml:space="preserve"> data view web part </w:t>
      </w:r>
      <w:r w:rsidR="002D1937">
        <w:rPr>
          <w:rFonts w:ascii="Times New Roman" w:hAnsi="Times New Roman" w:cs="Times New Roman"/>
        </w:rPr>
        <w:t xml:space="preserve">to </w:t>
      </w:r>
      <w:r w:rsidR="00026309">
        <w:rPr>
          <w:rFonts w:ascii="Times New Roman" w:hAnsi="Times New Roman" w:cs="Times New Roman"/>
        </w:rPr>
        <w:t xml:space="preserve">aggregate </w:t>
      </w:r>
      <w:r w:rsidR="005F7274">
        <w:rPr>
          <w:rFonts w:ascii="Times New Roman" w:hAnsi="Times New Roman" w:cs="Times New Roman"/>
        </w:rPr>
        <w:t xml:space="preserve">data </w:t>
      </w:r>
      <w:r w:rsidR="002D1937">
        <w:rPr>
          <w:rFonts w:ascii="Times New Roman" w:hAnsi="Times New Roman" w:cs="Times New Roman"/>
        </w:rPr>
        <w:t xml:space="preserve">from external </w:t>
      </w:r>
      <w:r w:rsidR="005F7274">
        <w:rPr>
          <w:rFonts w:ascii="Times New Roman" w:hAnsi="Times New Roman" w:cs="Times New Roman"/>
        </w:rPr>
        <w:t xml:space="preserve">database sources. </w:t>
      </w:r>
      <w:r w:rsidR="00026309">
        <w:rPr>
          <w:rFonts w:ascii="Times New Roman" w:hAnsi="Times New Roman" w:cs="Times New Roman"/>
        </w:rPr>
        <w:t xml:space="preserve">Then </w:t>
      </w:r>
      <w:r w:rsidR="007C19EB">
        <w:rPr>
          <w:rFonts w:ascii="Times New Roman" w:hAnsi="Times New Roman" w:cs="Times New Roman"/>
        </w:rPr>
        <w:t xml:space="preserve">Excel Services </w:t>
      </w:r>
      <w:r w:rsidR="00026309">
        <w:rPr>
          <w:rFonts w:ascii="Times New Roman" w:hAnsi="Times New Roman" w:cs="Times New Roman"/>
        </w:rPr>
        <w:t xml:space="preserve">is used </w:t>
      </w:r>
      <w:r w:rsidR="007C19EB">
        <w:rPr>
          <w:rFonts w:ascii="Times New Roman" w:hAnsi="Times New Roman" w:cs="Times New Roman"/>
        </w:rPr>
        <w:t xml:space="preserve">to create </w:t>
      </w:r>
      <w:r w:rsidR="00D050FA">
        <w:rPr>
          <w:rFonts w:ascii="Times New Roman" w:hAnsi="Times New Roman" w:cs="Times New Roman"/>
        </w:rPr>
        <w:t xml:space="preserve">a </w:t>
      </w:r>
      <w:r w:rsidR="0061021B">
        <w:rPr>
          <w:rFonts w:ascii="Times New Roman" w:hAnsi="Times New Roman" w:cs="Times New Roman"/>
        </w:rPr>
        <w:t xml:space="preserve">performance analytics dashboard for </w:t>
      </w:r>
      <w:r w:rsidR="00026309">
        <w:rPr>
          <w:rFonts w:ascii="Times New Roman" w:hAnsi="Times New Roman" w:cs="Times New Roman"/>
        </w:rPr>
        <w:t xml:space="preserve">the </w:t>
      </w:r>
      <w:r w:rsidR="0061021B">
        <w:rPr>
          <w:rFonts w:ascii="Times New Roman" w:hAnsi="Times New Roman" w:cs="Times New Roman"/>
        </w:rPr>
        <w:t>stroke registry</w:t>
      </w:r>
      <w:r w:rsidR="007C19EB">
        <w:rPr>
          <w:rFonts w:ascii="Times New Roman" w:hAnsi="Times New Roman" w:cs="Times New Roman"/>
        </w:rPr>
        <w:t>.</w:t>
      </w:r>
      <w:r w:rsidR="00314A3D">
        <w:rPr>
          <w:rFonts w:ascii="Times New Roman" w:hAnsi="Times New Roman" w:cs="Times New Roman"/>
        </w:rPr>
        <w:t xml:space="preserve"> </w:t>
      </w:r>
      <w:r w:rsidR="0061021B">
        <w:rPr>
          <w:rFonts w:ascii="Times New Roman" w:hAnsi="Times New Roman" w:cs="Times New Roman"/>
        </w:rPr>
        <w:t xml:space="preserve">Excel Services is a component of </w:t>
      </w:r>
      <w:r w:rsidR="00D050FA">
        <w:rPr>
          <w:rFonts w:ascii="Times New Roman" w:hAnsi="Times New Roman" w:cs="Times New Roman"/>
        </w:rPr>
        <w:t xml:space="preserve">the </w:t>
      </w:r>
      <w:r w:rsidR="0061021B">
        <w:rPr>
          <w:rFonts w:ascii="Times New Roman" w:hAnsi="Times New Roman" w:cs="Times New Roman"/>
        </w:rPr>
        <w:t>SharePoint Server</w:t>
      </w:r>
      <w:r w:rsidR="00026309">
        <w:rPr>
          <w:rFonts w:ascii="Times New Roman" w:hAnsi="Times New Roman" w:cs="Times New Roman"/>
        </w:rPr>
        <w:t xml:space="preserve">. It </w:t>
      </w:r>
      <w:r w:rsidR="00D050FA">
        <w:rPr>
          <w:rFonts w:ascii="Times New Roman" w:hAnsi="Times New Roman" w:cs="Times New Roman"/>
        </w:rPr>
        <w:t>helps increase</w:t>
      </w:r>
      <w:r w:rsidR="00714F32">
        <w:rPr>
          <w:rFonts w:ascii="Times New Roman" w:hAnsi="Times New Roman" w:cs="Times New Roman"/>
        </w:rPr>
        <w:t xml:space="preserve"> productivity by delivering familiar functionalities with the same intuitive user interface as Microsoft Excel. </w:t>
      </w:r>
      <w:r w:rsidR="00026309">
        <w:rPr>
          <w:rFonts w:ascii="Times New Roman" w:hAnsi="Times New Roman" w:cs="Times New Roman"/>
        </w:rPr>
        <w:t>P</w:t>
      </w:r>
      <w:r w:rsidR="00314A3D">
        <w:rPr>
          <w:rFonts w:ascii="Times New Roman" w:hAnsi="Times New Roman" w:cs="Times New Roman"/>
        </w:rPr>
        <w:t>owerful self-</w:t>
      </w:r>
      <w:r w:rsidR="008100E2">
        <w:rPr>
          <w:rFonts w:ascii="Times New Roman" w:hAnsi="Times New Roman" w:cs="Times New Roman"/>
        </w:rPr>
        <w:t>service analytic capabilities within Microsoft Excel</w:t>
      </w:r>
      <w:r w:rsidR="0048238F">
        <w:rPr>
          <w:rFonts w:ascii="Times New Roman" w:hAnsi="Times New Roman" w:cs="Times New Roman"/>
        </w:rPr>
        <w:t xml:space="preserve"> empowers</w:t>
      </w:r>
      <w:r w:rsidR="00026309">
        <w:rPr>
          <w:rFonts w:ascii="Times New Roman" w:hAnsi="Times New Roman" w:cs="Times New Roman"/>
        </w:rPr>
        <w:t xml:space="preserve"> end users</w:t>
      </w:r>
      <w:r w:rsidR="008100E2">
        <w:rPr>
          <w:rFonts w:ascii="Times New Roman" w:hAnsi="Times New Roman" w:cs="Times New Roman"/>
        </w:rPr>
        <w:t xml:space="preserve"> </w:t>
      </w:r>
      <w:r w:rsidR="00026309">
        <w:rPr>
          <w:rFonts w:ascii="Times New Roman" w:hAnsi="Times New Roman" w:cs="Times New Roman"/>
        </w:rPr>
        <w:t xml:space="preserve">to </w:t>
      </w:r>
      <w:r w:rsidR="008100E2">
        <w:rPr>
          <w:rFonts w:ascii="Times New Roman" w:hAnsi="Times New Roman" w:cs="Times New Roman"/>
        </w:rPr>
        <w:t>uncover patterns</w:t>
      </w:r>
      <w:r w:rsidR="00631812">
        <w:rPr>
          <w:rFonts w:ascii="Times New Roman" w:hAnsi="Times New Roman" w:cs="Times New Roman"/>
        </w:rPr>
        <w:t>, slice through large amount</w:t>
      </w:r>
      <w:r w:rsidR="00D050FA">
        <w:rPr>
          <w:rFonts w:ascii="Times New Roman" w:hAnsi="Times New Roman" w:cs="Times New Roman"/>
        </w:rPr>
        <w:t>s</w:t>
      </w:r>
      <w:r w:rsidR="00631812">
        <w:rPr>
          <w:rFonts w:ascii="Times New Roman" w:hAnsi="Times New Roman" w:cs="Times New Roman"/>
        </w:rPr>
        <w:t xml:space="preserve"> of data</w:t>
      </w:r>
      <w:r w:rsidR="00D050FA">
        <w:rPr>
          <w:rFonts w:ascii="Times New Roman" w:hAnsi="Times New Roman" w:cs="Times New Roman"/>
        </w:rPr>
        <w:t>,</w:t>
      </w:r>
      <w:r w:rsidR="00631812">
        <w:rPr>
          <w:rFonts w:ascii="Times New Roman" w:hAnsi="Times New Roman" w:cs="Times New Roman"/>
        </w:rPr>
        <w:t xml:space="preserve"> and quickly find answers.</w:t>
      </w:r>
      <w:r w:rsidR="004B3FC8">
        <w:rPr>
          <w:rFonts w:ascii="Times New Roman" w:hAnsi="Times New Roman" w:cs="Times New Roman"/>
        </w:rPr>
        <w:t xml:space="preserve"> </w:t>
      </w:r>
      <w:r w:rsidR="00B04904">
        <w:rPr>
          <w:rFonts w:ascii="Times New Roman" w:hAnsi="Times New Roman" w:cs="Times New Roman"/>
        </w:rPr>
        <w:t>In addition, the SharePoint Server is running on a virtual machine environment, making it</w:t>
      </w:r>
      <w:r w:rsidR="0096430D">
        <w:rPr>
          <w:rFonts w:ascii="Times New Roman" w:hAnsi="Times New Roman" w:cs="Times New Roman"/>
        </w:rPr>
        <w:t xml:space="preserve"> scalable and </w:t>
      </w:r>
      <w:r w:rsidR="00B04904">
        <w:rPr>
          <w:rFonts w:ascii="Times New Roman" w:hAnsi="Times New Roman" w:cs="Times New Roman"/>
        </w:rPr>
        <w:t xml:space="preserve">flexible to fit the business growth. </w:t>
      </w:r>
    </w:p>
    <w:p w:rsidR="00BC5DB9" w:rsidRPr="00713C54" w:rsidRDefault="00BC5DB9" w:rsidP="00713C54">
      <w:pPr>
        <w:pStyle w:val="ListParagraph"/>
        <w:numPr>
          <w:ilvl w:val="1"/>
          <w:numId w:val="6"/>
        </w:numPr>
        <w:ind w:left="432"/>
        <w:rPr>
          <w:rFonts w:ascii="Times New Roman" w:hAnsi="Times New Roman" w:cs="Times New Roman"/>
          <w:b/>
          <w:sz w:val="24"/>
          <w:szCs w:val="24"/>
        </w:rPr>
      </w:pPr>
      <w:r w:rsidRPr="00713C54">
        <w:rPr>
          <w:rFonts w:ascii="Times New Roman" w:hAnsi="Times New Roman" w:cs="Times New Roman"/>
          <w:b/>
          <w:sz w:val="24"/>
          <w:szCs w:val="24"/>
        </w:rPr>
        <w:t>Results</w:t>
      </w:r>
      <w:r w:rsidR="00EC3617" w:rsidRPr="00713C54">
        <w:rPr>
          <w:rFonts w:ascii="Times New Roman" w:hAnsi="Times New Roman" w:cs="Times New Roman"/>
          <w:b/>
          <w:sz w:val="24"/>
          <w:szCs w:val="24"/>
        </w:rPr>
        <w:t xml:space="preserve"> </w:t>
      </w:r>
      <w:r w:rsidR="007955C8">
        <w:rPr>
          <w:rFonts w:ascii="Times New Roman" w:hAnsi="Times New Roman" w:cs="Times New Roman"/>
          <w:b/>
          <w:sz w:val="24"/>
          <w:szCs w:val="24"/>
        </w:rPr>
        <w:t>and Discussion</w:t>
      </w:r>
    </w:p>
    <w:p w:rsidR="00763AD1" w:rsidRDefault="00B93FB7" w:rsidP="00763AD1">
      <w:pPr>
        <w:jc w:val="both"/>
        <w:rPr>
          <w:rFonts w:ascii="Times New Roman" w:hAnsi="Times New Roman" w:cs="Times New Roman"/>
        </w:rPr>
      </w:pPr>
      <w:r>
        <w:rPr>
          <w:rFonts w:ascii="Times New Roman" w:hAnsi="Times New Roman" w:cs="Times New Roman"/>
        </w:rPr>
        <w:t>A</w:t>
      </w:r>
      <w:r w:rsidR="005E4D76">
        <w:rPr>
          <w:rFonts w:ascii="Times New Roman" w:hAnsi="Times New Roman" w:cs="Times New Roman"/>
        </w:rPr>
        <w:t xml:space="preserve">gile principle and guidelines </w:t>
      </w:r>
      <w:r>
        <w:rPr>
          <w:rFonts w:ascii="Times New Roman" w:hAnsi="Times New Roman" w:cs="Times New Roman"/>
        </w:rPr>
        <w:t xml:space="preserve">are applied throughout </w:t>
      </w:r>
      <w:r w:rsidR="005E4D76">
        <w:rPr>
          <w:rFonts w:ascii="Times New Roman" w:hAnsi="Times New Roman" w:cs="Times New Roman"/>
        </w:rPr>
        <w:t xml:space="preserve">project management, </w:t>
      </w:r>
      <w:r>
        <w:rPr>
          <w:rFonts w:ascii="Times New Roman" w:hAnsi="Times New Roman" w:cs="Times New Roman"/>
        </w:rPr>
        <w:t xml:space="preserve">solution </w:t>
      </w:r>
      <w:r w:rsidR="005E4D76">
        <w:rPr>
          <w:rFonts w:ascii="Times New Roman" w:hAnsi="Times New Roman" w:cs="Times New Roman"/>
        </w:rPr>
        <w:t xml:space="preserve">development, </w:t>
      </w:r>
      <w:r>
        <w:rPr>
          <w:rFonts w:ascii="Times New Roman" w:hAnsi="Times New Roman" w:cs="Times New Roman"/>
        </w:rPr>
        <w:t>collaboration</w:t>
      </w:r>
      <w:r w:rsidR="00D050FA">
        <w:rPr>
          <w:rFonts w:ascii="Times New Roman" w:hAnsi="Times New Roman" w:cs="Times New Roman"/>
        </w:rPr>
        <w:t>,</w:t>
      </w:r>
      <w:r>
        <w:rPr>
          <w:rFonts w:ascii="Times New Roman" w:hAnsi="Times New Roman" w:cs="Times New Roman"/>
        </w:rPr>
        <w:t xml:space="preserve"> and communication</w:t>
      </w:r>
      <w:r w:rsidR="005E4D76">
        <w:rPr>
          <w:rFonts w:ascii="Times New Roman" w:hAnsi="Times New Roman" w:cs="Times New Roman"/>
        </w:rPr>
        <w:t xml:space="preserve">. </w:t>
      </w:r>
      <w:r>
        <w:rPr>
          <w:rFonts w:ascii="Times New Roman" w:hAnsi="Times New Roman" w:cs="Times New Roman"/>
        </w:rPr>
        <w:t>Agile health analytics is delivered through</w:t>
      </w:r>
      <w:r w:rsidR="00D050FA">
        <w:rPr>
          <w:rFonts w:ascii="Times New Roman" w:hAnsi="Times New Roman" w:cs="Times New Roman"/>
        </w:rPr>
        <w:t xml:space="preserve"> the</w:t>
      </w:r>
      <w:r>
        <w:rPr>
          <w:rFonts w:ascii="Times New Roman" w:hAnsi="Times New Roman" w:cs="Times New Roman"/>
        </w:rPr>
        <w:t xml:space="preserve"> </w:t>
      </w:r>
      <w:r w:rsidR="006B3B97">
        <w:rPr>
          <w:rFonts w:ascii="Times New Roman" w:hAnsi="Times New Roman" w:cs="Times New Roman"/>
        </w:rPr>
        <w:t xml:space="preserve">SharePoint platform that facilitates collaboration and </w:t>
      </w:r>
      <w:r>
        <w:rPr>
          <w:rFonts w:ascii="Times New Roman" w:hAnsi="Times New Roman" w:cs="Times New Roman"/>
        </w:rPr>
        <w:t xml:space="preserve">information </w:t>
      </w:r>
      <w:r w:rsidR="006B3B97">
        <w:rPr>
          <w:rFonts w:ascii="Times New Roman" w:hAnsi="Times New Roman" w:cs="Times New Roman"/>
        </w:rPr>
        <w:t>sharing</w:t>
      </w:r>
      <w:r>
        <w:rPr>
          <w:rFonts w:ascii="Times New Roman" w:hAnsi="Times New Roman" w:cs="Times New Roman"/>
        </w:rPr>
        <w:t xml:space="preserve">. </w:t>
      </w:r>
      <w:r w:rsidR="00763AD1">
        <w:rPr>
          <w:rFonts w:ascii="Times New Roman" w:hAnsi="Times New Roman" w:cs="Times New Roman"/>
        </w:rPr>
        <w:t xml:space="preserve">During this project, we learn from first-hand experience that agile analytics is not simply chunking tasks into two-week iterations, holding a 15-minute daily </w:t>
      </w:r>
      <w:r w:rsidR="00B00BFA">
        <w:rPr>
          <w:rFonts w:ascii="Times New Roman" w:hAnsi="Times New Roman" w:cs="Times New Roman"/>
        </w:rPr>
        <w:t xml:space="preserve">gathering </w:t>
      </w:r>
      <w:r w:rsidR="00763AD1">
        <w:rPr>
          <w:rFonts w:ascii="Times New Roman" w:hAnsi="Times New Roman" w:cs="Times New Roman"/>
        </w:rPr>
        <w:t xml:space="preserve">meeting, or retitling the project manager a “scrum master”. Agile analytics balances </w:t>
      </w:r>
      <w:r w:rsidR="00B00BFA">
        <w:rPr>
          <w:rFonts w:ascii="Times New Roman" w:hAnsi="Times New Roman" w:cs="Times New Roman"/>
        </w:rPr>
        <w:t>the right amount of flexibility</w:t>
      </w:r>
      <w:r w:rsidR="00763AD1">
        <w:rPr>
          <w:rFonts w:ascii="Times New Roman" w:hAnsi="Times New Roman" w:cs="Times New Roman"/>
        </w:rPr>
        <w:t xml:space="preserve"> with a constant focus on building </w:t>
      </w:r>
      <w:r w:rsidR="00B00BFA">
        <w:rPr>
          <w:rFonts w:ascii="Times New Roman" w:hAnsi="Times New Roman" w:cs="Times New Roman"/>
        </w:rPr>
        <w:t xml:space="preserve">working </w:t>
      </w:r>
      <w:r w:rsidR="00763AD1">
        <w:rPr>
          <w:rFonts w:ascii="Times New Roman" w:hAnsi="Times New Roman" w:cs="Times New Roman"/>
        </w:rPr>
        <w:t>solution</w:t>
      </w:r>
      <w:r w:rsidR="00B00BFA">
        <w:rPr>
          <w:rFonts w:ascii="Times New Roman" w:hAnsi="Times New Roman" w:cs="Times New Roman"/>
        </w:rPr>
        <w:t xml:space="preserve"> that meets user’s need</w:t>
      </w:r>
      <w:r w:rsidR="00763AD1">
        <w:rPr>
          <w:rFonts w:ascii="Times New Roman" w:hAnsi="Times New Roman" w:cs="Times New Roman"/>
        </w:rPr>
        <w:t xml:space="preserve">.  </w:t>
      </w:r>
    </w:p>
    <w:p w:rsidR="00BC5DB9" w:rsidRPr="00824E91" w:rsidRDefault="00684AC0" w:rsidP="00B93FB7">
      <w:pPr>
        <w:jc w:val="both"/>
        <w:rPr>
          <w:rFonts w:ascii="Times New Roman" w:hAnsi="Times New Roman" w:cs="Times New Roman"/>
        </w:rPr>
      </w:pPr>
      <w:r>
        <w:rPr>
          <w:rFonts w:ascii="Times New Roman" w:hAnsi="Times New Roman" w:cs="Times New Roman"/>
        </w:rPr>
        <w:t xml:space="preserve">Figure 1 </w:t>
      </w:r>
      <w:r w:rsidR="00B93FB7">
        <w:rPr>
          <w:rFonts w:ascii="Times New Roman" w:hAnsi="Times New Roman" w:cs="Times New Roman"/>
        </w:rPr>
        <w:t>illustrates a sample dashboard for</w:t>
      </w:r>
      <w:r>
        <w:rPr>
          <w:rFonts w:ascii="Times New Roman" w:hAnsi="Times New Roman" w:cs="Times New Roman"/>
        </w:rPr>
        <w:t xml:space="preserve"> the stroke visit population </w:t>
      </w:r>
      <w:r w:rsidR="00B93FB7">
        <w:rPr>
          <w:rFonts w:ascii="Times New Roman" w:hAnsi="Times New Roman" w:cs="Times New Roman"/>
        </w:rPr>
        <w:t xml:space="preserve">analytics </w:t>
      </w:r>
      <w:r w:rsidR="00BD3918">
        <w:rPr>
          <w:rFonts w:ascii="Times New Roman" w:hAnsi="Times New Roman" w:cs="Times New Roman"/>
        </w:rPr>
        <w:t>at one of the care facilities</w:t>
      </w:r>
      <w:r>
        <w:rPr>
          <w:rFonts w:ascii="Times New Roman" w:hAnsi="Times New Roman" w:cs="Times New Roman"/>
        </w:rPr>
        <w:t>.</w:t>
      </w:r>
      <w:r w:rsidR="00B93FB7">
        <w:rPr>
          <w:rFonts w:ascii="Times New Roman" w:hAnsi="Times New Roman" w:cs="Times New Roman"/>
        </w:rPr>
        <w:t xml:space="preserve"> It presents </w:t>
      </w:r>
      <w:r w:rsidR="00BB6BFD">
        <w:rPr>
          <w:rFonts w:ascii="Times New Roman" w:hAnsi="Times New Roman" w:cs="Times New Roman"/>
        </w:rPr>
        <w:t>rich information visualization of stroke patient demographic s</w:t>
      </w:r>
      <w:r w:rsidR="0048238F">
        <w:rPr>
          <w:rFonts w:ascii="Times New Roman" w:hAnsi="Times New Roman" w:cs="Times New Roman"/>
        </w:rPr>
        <w:t>tatistics, making the patterns and trends easily visible</w:t>
      </w:r>
      <w:r w:rsidR="00BB6BFD">
        <w:rPr>
          <w:rFonts w:ascii="Times New Roman" w:hAnsi="Times New Roman" w:cs="Times New Roman"/>
        </w:rPr>
        <w:t>.</w:t>
      </w:r>
      <w:r w:rsidR="00B93FB7">
        <w:rPr>
          <w:rFonts w:ascii="Times New Roman" w:hAnsi="Times New Roman" w:cs="Times New Roman"/>
        </w:rPr>
        <w:t xml:space="preserve"> </w:t>
      </w:r>
    </w:p>
    <w:p w:rsidR="006A5911" w:rsidRDefault="0084758C" w:rsidP="00034153">
      <w:pPr>
        <w:keepNext/>
        <w:jc w:val="center"/>
      </w:pPr>
      <w:r>
        <w:rPr>
          <w:rFonts w:ascii="Times New Roman" w:hAnsi="Times New Roman" w:cs="Times New Roman"/>
          <w:noProof/>
        </w:rPr>
        <w:drawing>
          <wp:inline distT="0" distB="0" distL="0" distR="0" wp14:anchorId="17DBC400" wp14:editId="64FAE813">
            <wp:extent cx="4902740" cy="3686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tif"/>
                    <pic:cNvPicPr/>
                  </pic:nvPicPr>
                  <pic:blipFill>
                    <a:blip r:embed="rId8">
                      <a:extLst>
                        <a:ext uri="{28A0092B-C50C-407E-A947-70E740481C1C}">
                          <a14:useLocalDpi xmlns:a14="http://schemas.microsoft.com/office/drawing/2010/main" val="0"/>
                        </a:ext>
                      </a:extLst>
                    </a:blip>
                    <a:stretch>
                      <a:fillRect/>
                    </a:stretch>
                  </pic:blipFill>
                  <pic:spPr>
                    <a:xfrm>
                      <a:off x="0" y="0"/>
                      <a:ext cx="4907279" cy="3689896"/>
                    </a:xfrm>
                    <a:prstGeom prst="rect">
                      <a:avLst/>
                    </a:prstGeom>
                  </pic:spPr>
                </pic:pic>
              </a:graphicData>
            </a:graphic>
          </wp:inline>
        </w:drawing>
      </w:r>
    </w:p>
    <w:p w:rsidR="00BC5DB9" w:rsidRPr="00107558" w:rsidRDefault="006A5911" w:rsidP="006A5911">
      <w:pPr>
        <w:pStyle w:val="Caption"/>
        <w:jc w:val="center"/>
        <w:rPr>
          <w:rFonts w:ascii="Times New Roman" w:hAnsi="Times New Roman" w:cs="Times New Roman"/>
          <w:i w:val="0"/>
          <w:noProof/>
          <w:color w:val="auto"/>
          <w:sz w:val="22"/>
          <w:szCs w:val="22"/>
        </w:rPr>
      </w:pPr>
      <w:r w:rsidRPr="00107558">
        <w:rPr>
          <w:rFonts w:ascii="Times New Roman" w:hAnsi="Times New Roman" w:cs="Times New Roman"/>
          <w:i w:val="0"/>
          <w:color w:val="auto"/>
          <w:sz w:val="22"/>
          <w:szCs w:val="22"/>
        </w:rPr>
        <w:t xml:space="preserve">Figure </w:t>
      </w:r>
      <w:r w:rsidR="00347C9B" w:rsidRPr="00107558">
        <w:rPr>
          <w:rFonts w:ascii="Times New Roman" w:hAnsi="Times New Roman" w:cs="Times New Roman"/>
          <w:i w:val="0"/>
          <w:color w:val="auto"/>
          <w:sz w:val="22"/>
          <w:szCs w:val="22"/>
        </w:rPr>
        <w:fldChar w:fldCharType="begin"/>
      </w:r>
      <w:r w:rsidR="00347C9B" w:rsidRPr="00107558">
        <w:rPr>
          <w:rFonts w:ascii="Times New Roman" w:hAnsi="Times New Roman" w:cs="Times New Roman"/>
          <w:i w:val="0"/>
          <w:color w:val="auto"/>
          <w:sz w:val="22"/>
          <w:szCs w:val="22"/>
        </w:rPr>
        <w:instrText xml:space="preserve"> SEQ Figure \* ARABIC </w:instrText>
      </w:r>
      <w:r w:rsidR="00347C9B" w:rsidRPr="00107558">
        <w:rPr>
          <w:rFonts w:ascii="Times New Roman" w:hAnsi="Times New Roman" w:cs="Times New Roman"/>
          <w:i w:val="0"/>
          <w:color w:val="auto"/>
          <w:sz w:val="22"/>
          <w:szCs w:val="22"/>
        </w:rPr>
        <w:fldChar w:fldCharType="separate"/>
      </w:r>
      <w:r w:rsidR="00147A2F" w:rsidRPr="00107558">
        <w:rPr>
          <w:rFonts w:ascii="Times New Roman" w:hAnsi="Times New Roman" w:cs="Times New Roman"/>
          <w:i w:val="0"/>
          <w:noProof/>
          <w:color w:val="auto"/>
          <w:sz w:val="22"/>
          <w:szCs w:val="22"/>
        </w:rPr>
        <w:t>1</w:t>
      </w:r>
      <w:r w:rsidR="00347C9B" w:rsidRPr="00107558">
        <w:rPr>
          <w:rFonts w:ascii="Times New Roman" w:hAnsi="Times New Roman" w:cs="Times New Roman"/>
          <w:i w:val="0"/>
          <w:noProof/>
          <w:color w:val="auto"/>
          <w:sz w:val="22"/>
          <w:szCs w:val="22"/>
        </w:rPr>
        <w:fldChar w:fldCharType="end"/>
      </w:r>
      <w:r w:rsidR="00BB6BFD" w:rsidRPr="00107558">
        <w:rPr>
          <w:rFonts w:ascii="Times New Roman" w:hAnsi="Times New Roman" w:cs="Times New Roman"/>
          <w:i w:val="0"/>
          <w:color w:val="auto"/>
          <w:sz w:val="22"/>
          <w:szCs w:val="22"/>
        </w:rPr>
        <w:t>: Stroke Visit P</w:t>
      </w:r>
      <w:r w:rsidR="00EA7FDE" w:rsidRPr="00107558">
        <w:rPr>
          <w:rFonts w:ascii="Times New Roman" w:hAnsi="Times New Roman" w:cs="Times New Roman"/>
          <w:i w:val="0"/>
          <w:color w:val="auto"/>
          <w:sz w:val="22"/>
          <w:szCs w:val="22"/>
        </w:rPr>
        <w:t xml:space="preserve">opulation </w:t>
      </w:r>
      <w:r w:rsidR="00BB6BFD" w:rsidRPr="00107558">
        <w:rPr>
          <w:rFonts w:ascii="Times New Roman" w:hAnsi="Times New Roman" w:cs="Times New Roman"/>
          <w:i w:val="0"/>
          <w:color w:val="auto"/>
          <w:sz w:val="22"/>
          <w:szCs w:val="22"/>
        </w:rPr>
        <w:t>A</w:t>
      </w:r>
      <w:r w:rsidR="00EA7FDE" w:rsidRPr="00107558">
        <w:rPr>
          <w:rFonts w:ascii="Times New Roman" w:hAnsi="Times New Roman" w:cs="Times New Roman"/>
          <w:i w:val="0"/>
          <w:color w:val="auto"/>
          <w:sz w:val="22"/>
          <w:szCs w:val="22"/>
        </w:rPr>
        <w:t>nalytics Dashboard</w:t>
      </w:r>
    </w:p>
    <w:p w:rsidR="00BC5DB9" w:rsidRDefault="00BB6BFD" w:rsidP="00BB6BFD">
      <w:pPr>
        <w:jc w:val="both"/>
        <w:rPr>
          <w:rFonts w:ascii="Times New Roman" w:hAnsi="Times New Roman" w:cs="Times New Roman"/>
          <w:noProof/>
        </w:rPr>
      </w:pPr>
      <w:r>
        <w:rPr>
          <w:rFonts w:ascii="Times New Roman" w:hAnsi="Times New Roman" w:cs="Times New Roman"/>
          <w:noProof/>
        </w:rPr>
        <w:lastRenderedPageBreak/>
        <w:t xml:space="preserve">The </w:t>
      </w:r>
      <w:r w:rsidR="00BC1FAA">
        <w:rPr>
          <w:rFonts w:ascii="Times New Roman" w:hAnsi="Times New Roman" w:cs="Times New Roman"/>
          <w:noProof/>
        </w:rPr>
        <w:t xml:space="preserve">stroke registry </w:t>
      </w:r>
      <w:r>
        <w:rPr>
          <w:rFonts w:ascii="Times New Roman" w:hAnsi="Times New Roman" w:cs="Times New Roman"/>
          <w:noProof/>
        </w:rPr>
        <w:t xml:space="preserve">analytic reporting tool also provides performance measure dashboards. Figure 2 is an example </w:t>
      </w:r>
      <w:r w:rsidR="004A5F16">
        <w:rPr>
          <w:rFonts w:ascii="Times New Roman" w:hAnsi="Times New Roman" w:cs="Times New Roman"/>
          <w:noProof/>
        </w:rPr>
        <w:t>of stroke visit quality measure metrics dashboard which illustrates how stroke patients get treated at the facility.</w:t>
      </w:r>
      <w:r w:rsidR="00684AC0">
        <w:rPr>
          <w:rFonts w:ascii="Times New Roman" w:hAnsi="Times New Roman" w:cs="Times New Roman"/>
          <w:noProof/>
        </w:rPr>
        <w:t xml:space="preserve"> </w:t>
      </w:r>
    </w:p>
    <w:p w:rsidR="006A5911" w:rsidRDefault="0084758C" w:rsidP="00034153">
      <w:pPr>
        <w:keepNext/>
        <w:spacing w:after="120"/>
        <w:jc w:val="center"/>
      </w:pPr>
      <w:r>
        <w:rPr>
          <w:rFonts w:ascii="Times New Roman" w:hAnsi="Times New Roman" w:cs="Times New Roman"/>
          <w:noProof/>
        </w:rPr>
        <w:drawing>
          <wp:inline distT="0" distB="0" distL="0" distR="0" wp14:anchorId="08A603F6" wp14:editId="63F2ACC9">
            <wp:extent cx="3424136" cy="3842957"/>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q.tif"/>
                    <pic:cNvPicPr/>
                  </pic:nvPicPr>
                  <pic:blipFill>
                    <a:blip r:embed="rId9">
                      <a:extLst>
                        <a:ext uri="{28A0092B-C50C-407E-A947-70E740481C1C}">
                          <a14:useLocalDpi xmlns:a14="http://schemas.microsoft.com/office/drawing/2010/main" val="0"/>
                        </a:ext>
                      </a:extLst>
                    </a:blip>
                    <a:stretch>
                      <a:fillRect/>
                    </a:stretch>
                  </pic:blipFill>
                  <pic:spPr>
                    <a:xfrm>
                      <a:off x="0" y="0"/>
                      <a:ext cx="3424136" cy="3842957"/>
                    </a:xfrm>
                    <a:prstGeom prst="rect">
                      <a:avLst/>
                    </a:prstGeom>
                  </pic:spPr>
                </pic:pic>
              </a:graphicData>
            </a:graphic>
          </wp:inline>
        </w:drawing>
      </w:r>
    </w:p>
    <w:p w:rsidR="0084758C" w:rsidRPr="00107558" w:rsidRDefault="006A5911" w:rsidP="006A5911">
      <w:pPr>
        <w:pStyle w:val="Caption"/>
        <w:jc w:val="center"/>
        <w:rPr>
          <w:rFonts w:ascii="Times New Roman" w:hAnsi="Times New Roman" w:cs="Times New Roman"/>
          <w:i w:val="0"/>
          <w:noProof/>
          <w:color w:val="auto"/>
          <w:sz w:val="22"/>
          <w:szCs w:val="22"/>
        </w:rPr>
      </w:pPr>
      <w:r w:rsidRPr="00107558">
        <w:rPr>
          <w:rFonts w:ascii="Times New Roman" w:hAnsi="Times New Roman" w:cs="Times New Roman"/>
          <w:i w:val="0"/>
          <w:color w:val="auto"/>
          <w:sz w:val="22"/>
          <w:szCs w:val="22"/>
        </w:rPr>
        <w:t xml:space="preserve">Figure </w:t>
      </w:r>
      <w:r w:rsidR="00347C9B" w:rsidRPr="00107558">
        <w:rPr>
          <w:rFonts w:ascii="Times New Roman" w:hAnsi="Times New Roman" w:cs="Times New Roman"/>
          <w:i w:val="0"/>
          <w:color w:val="auto"/>
          <w:sz w:val="22"/>
          <w:szCs w:val="22"/>
        </w:rPr>
        <w:fldChar w:fldCharType="begin"/>
      </w:r>
      <w:r w:rsidR="00347C9B" w:rsidRPr="00107558">
        <w:rPr>
          <w:rFonts w:ascii="Times New Roman" w:hAnsi="Times New Roman" w:cs="Times New Roman"/>
          <w:i w:val="0"/>
          <w:color w:val="auto"/>
          <w:sz w:val="22"/>
          <w:szCs w:val="22"/>
        </w:rPr>
        <w:instrText xml:space="preserve"> SEQ Figure \* ARABIC </w:instrText>
      </w:r>
      <w:r w:rsidR="00347C9B" w:rsidRPr="00107558">
        <w:rPr>
          <w:rFonts w:ascii="Times New Roman" w:hAnsi="Times New Roman" w:cs="Times New Roman"/>
          <w:i w:val="0"/>
          <w:color w:val="auto"/>
          <w:sz w:val="22"/>
          <w:szCs w:val="22"/>
        </w:rPr>
        <w:fldChar w:fldCharType="separate"/>
      </w:r>
      <w:r w:rsidR="00147A2F" w:rsidRPr="00107558">
        <w:rPr>
          <w:rFonts w:ascii="Times New Roman" w:hAnsi="Times New Roman" w:cs="Times New Roman"/>
          <w:i w:val="0"/>
          <w:noProof/>
          <w:color w:val="auto"/>
          <w:sz w:val="22"/>
          <w:szCs w:val="22"/>
        </w:rPr>
        <w:t>2</w:t>
      </w:r>
      <w:r w:rsidR="00347C9B" w:rsidRPr="00107558">
        <w:rPr>
          <w:rFonts w:ascii="Times New Roman" w:hAnsi="Times New Roman" w:cs="Times New Roman"/>
          <w:i w:val="0"/>
          <w:noProof/>
          <w:color w:val="auto"/>
          <w:sz w:val="22"/>
          <w:szCs w:val="22"/>
        </w:rPr>
        <w:fldChar w:fldCharType="end"/>
      </w:r>
      <w:r w:rsidRPr="00107558">
        <w:rPr>
          <w:rFonts w:ascii="Times New Roman" w:hAnsi="Times New Roman" w:cs="Times New Roman"/>
          <w:i w:val="0"/>
          <w:color w:val="auto"/>
          <w:sz w:val="22"/>
          <w:szCs w:val="22"/>
        </w:rPr>
        <w:t xml:space="preserve">: </w:t>
      </w:r>
      <w:r w:rsidR="00EA7FDE" w:rsidRPr="00107558">
        <w:rPr>
          <w:rFonts w:ascii="Times New Roman" w:hAnsi="Times New Roman" w:cs="Times New Roman"/>
          <w:i w:val="0"/>
          <w:color w:val="auto"/>
          <w:sz w:val="22"/>
          <w:szCs w:val="22"/>
        </w:rPr>
        <w:t xml:space="preserve">Stroke </w:t>
      </w:r>
      <w:r w:rsidR="004A5F16" w:rsidRPr="00107558">
        <w:rPr>
          <w:rFonts w:ascii="Times New Roman" w:hAnsi="Times New Roman" w:cs="Times New Roman"/>
          <w:i w:val="0"/>
          <w:color w:val="auto"/>
          <w:sz w:val="22"/>
          <w:szCs w:val="22"/>
        </w:rPr>
        <w:t>Visit</w:t>
      </w:r>
      <w:r w:rsidR="00EA7FDE" w:rsidRPr="00107558">
        <w:rPr>
          <w:rFonts w:ascii="Times New Roman" w:hAnsi="Times New Roman" w:cs="Times New Roman"/>
          <w:i w:val="0"/>
          <w:color w:val="auto"/>
          <w:sz w:val="22"/>
          <w:szCs w:val="22"/>
        </w:rPr>
        <w:t xml:space="preserve"> Quality </w:t>
      </w:r>
      <w:r w:rsidR="004A5F16" w:rsidRPr="00107558">
        <w:rPr>
          <w:rFonts w:ascii="Times New Roman" w:hAnsi="Times New Roman" w:cs="Times New Roman"/>
          <w:i w:val="0"/>
          <w:color w:val="auto"/>
          <w:sz w:val="22"/>
          <w:szCs w:val="22"/>
        </w:rPr>
        <w:t xml:space="preserve">Measure </w:t>
      </w:r>
      <w:r w:rsidR="00EA7FDE" w:rsidRPr="00107558">
        <w:rPr>
          <w:rFonts w:ascii="Times New Roman" w:hAnsi="Times New Roman" w:cs="Times New Roman"/>
          <w:i w:val="0"/>
          <w:color w:val="auto"/>
          <w:sz w:val="22"/>
          <w:szCs w:val="22"/>
        </w:rPr>
        <w:t>Metrics Dashboard</w:t>
      </w:r>
    </w:p>
    <w:p w:rsidR="0084758C" w:rsidRDefault="0013409D" w:rsidP="004A5F16">
      <w:pPr>
        <w:jc w:val="both"/>
        <w:rPr>
          <w:rFonts w:ascii="Times New Roman" w:hAnsi="Times New Roman" w:cs="Times New Roman"/>
          <w:noProof/>
        </w:rPr>
      </w:pPr>
      <w:r>
        <w:rPr>
          <w:rFonts w:ascii="Times New Roman" w:hAnsi="Times New Roman" w:cs="Times New Roman"/>
          <w:noProof/>
        </w:rPr>
        <w:t>D</w:t>
      </w:r>
      <w:r w:rsidR="004A5F16">
        <w:rPr>
          <w:rFonts w:ascii="Times New Roman" w:hAnsi="Times New Roman" w:cs="Times New Roman"/>
          <w:noProof/>
        </w:rPr>
        <w:t xml:space="preserve">rill-down to individual stroke visit level and patient level </w:t>
      </w:r>
      <w:r>
        <w:rPr>
          <w:rFonts w:ascii="Times New Roman" w:hAnsi="Times New Roman" w:cs="Times New Roman"/>
          <w:noProof/>
        </w:rPr>
        <w:t xml:space="preserve">are also supported </w:t>
      </w:r>
      <w:r w:rsidR="004A5F16">
        <w:rPr>
          <w:rFonts w:ascii="Times New Roman" w:hAnsi="Times New Roman" w:cs="Times New Roman"/>
          <w:noProof/>
        </w:rPr>
        <w:t xml:space="preserve">to examine more detail treatment information and patient medical records. Figure 3 provides a stroke visit level list at one of the care facilities.  </w:t>
      </w:r>
    </w:p>
    <w:p w:rsidR="006A5911" w:rsidRDefault="0084758C" w:rsidP="00340901">
      <w:pPr>
        <w:keepNext/>
        <w:spacing w:after="120"/>
        <w:jc w:val="center"/>
      </w:pPr>
      <w:r>
        <w:rPr>
          <w:rFonts w:ascii="Times New Roman" w:hAnsi="Times New Roman" w:cs="Times New Roman"/>
          <w:noProof/>
        </w:rPr>
        <w:drawing>
          <wp:inline distT="0" distB="0" distL="0" distR="0" wp14:anchorId="6FDB929A" wp14:editId="55941A40">
            <wp:extent cx="3957385" cy="248055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tif"/>
                    <pic:cNvPicPr/>
                  </pic:nvPicPr>
                  <pic:blipFill>
                    <a:blip r:embed="rId10">
                      <a:extLst>
                        <a:ext uri="{28A0092B-C50C-407E-A947-70E740481C1C}">
                          <a14:useLocalDpi xmlns:a14="http://schemas.microsoft.com/office/drawing/2010/main" val="0"/>
                        </a:ext>
                      </a:extLst>
                    </a:blip>
                    <a:stretch>
                      <a:fillRect/>
                    </a:stretch>
                  </pic:blipFill>
                  <pic:spPr>
                    <a:xfrm>
                      <a:off x="0" y="0"/>
                      <a:ext cx="3957385" cy="2480553"/>
                    </a:xfrm>
                    <a:prstGeom prst="rect">
                      <a:avLst/>
                    </a:prstGeom>
                  </pic:spPr>
                </pic:pic>
              </a:graphicData>
            </a:graphic>
          </wp:inline>
        </w:drawing>
      </w:r>
    </w:p>
    <w:p w:rsidR="0084758C" w:rsidRPr="00107558" w:rsidRDefault="006A5911" w:rsidP="006A5911">
      <w:pPr>
        <w:pStyle w:val="Caption"/>
        <w:jc w:val="center"/>
        <w:rPr>
          <w:rFonts w:ascii="Times New Roman" w:hAnsi="Times New Roman" w:cs="Times New Roman"/>
          <w:i w:val="0"/>
          <w:noProof/>
          <w:color w:val="auto"/>
          <w:sz w:val="22"/>
          <w:szCs w:val="22"/>
        </w:rPr>
      </w:pPr>
      <w:r w:rsidRPr="00107558">
        <w:rPr>
          <w:rFonts w:ascii="Times New Roman" w:hAnsi="Times New Roman" w:cs="Times New Roman"/>
          <w:i w:val="0"/>
          <w:color w:val="auto"/>
          <w:sz w:val="22"/>
          <w:szCs w:val="22"/>
        </w:rPr>
        <w:t xml:space="preserve">Figure </w:t>
      </w:r>
      <w:r w:rsidR="00347C9B" w:rsidRPr="00107558">
        <w:rPr>
          <w:rFonts w:ascii="Times New Roman" w:hAnsi="Times New Roman" w:cs="Times New Roman"/>
          <w:i w:val="0"/>
          <w:color w:val="auto"/>
          <w:sz w:val="22"/>
          <w:szCs w:val="22"/>
        </w:rPr>
        <w:fldChar w:fldCharType="begin"/>
      </w:r>
      <w:r w:rsidR="00347C9B" w:rsidRPr="00107558">
        <w:rPr>
          <w:rFonts w:ascii="Times New Roman" w:hAnsi="Times New Roman" w:cs="Times New Roman"/>
          <w:i w:val="0"/>
          <w:color w:val="auto"/>
          <w:sz w:val="22"/>
          <w:szCs w:val="22"/>
        </w:rPr>
        <w:instrText xml:space="preserve"> SEQ Figure \* ARABIC </w:instrText>
      </w:r>
      <w:r w:rsidR="00347C9B" w:rsidRPr="00107558">
        <w:rPr>
          <w:rFonts w:ascii="Times New Roman" w:hAnsi="Times New Roman" w:cs="Times New Roman"/>
          <w:i w:val="0"/>
          <w:color w:val="auto"/>
          <w:sz w:val="22"/>
          <w:szCs w:val="22"/>
        </w:rPr>
        <w:fldChar w:fldCharType="separate"/>
      </w:r>
      <w:r w:rsidR="00147A2F" w:rsidRPr="00107558">
        <w:rPr>
          <w:rFonts w:ascii="Times New Roman" w:hAnsi="Times New Roman" w:cs="Times New Roman"/>
          <w:i w:val="0"/>
          <w:noProof/>
          <w:color w:val="auto"/>
          <w:sz w:val="22"/>
          <w:szCs w:val="22"/>
        </w:rPr>
        <w:t>3</w:t>
      </w:r>
      <w:r w:rsidR="00347C9B" w:rsidRPr="00107558">
        <w:rPr>
          <w:rFonts w:ascii="Times New Roman" w:hAnsi="Times New Roman" w:cs="Times New Roman"/>
          <w:i w:val="0"/>
          <w:noProof/>
          <w:color w:val="auto"/>
          <w:sz w:val="22"/>
          <w:szCs w:val="22"/>
        </w:rPr>
        <w:fldChar w:fldCharType="end"/>
      </w:r>
      <w:r w:rsidRPr="00107558">
        <w:rPr>
          <w:rFonts w:ascii="Times New Roman" w:hAnsi="Times New Roman" w:cs="Times New Roman"/>
          <w:i w:val="0"/>
          <w:color w:val="auto"/>
          <w:sz w:val="22"/>
          <w:szCs w:val="22"/>
        </w:rPr>
        <w:t xml:space="preserve">: </w:t>
      </w:r>
      <w:r w:rsidR="00152FD5" w:rsidRPr="00107558">
        <w:rPr>
          <w:rFonts w:ascii="Times New Roman" w:hAnsi="Times New Roman" w:cs="Times New Roman"/>
          <w:i w:val="0"/>
          <w:color w:val="auto"/>
          <w:sz w:val="22"/>
          <w:szCs w:val="22"/>
        </w:rPr>
        <w:t>Drillable List of Stroke Patient Visits</w:t>
      </w:r>
    </w:p>
    <w:p w:rsidR="00A5625C" w:rsidRPr="00824E91" w:rsidRDefault="00E604B4" w:rsidP="00A5625C">
      <w:pPr>
        <w:jc w:val="both"/>
        <w:rPr>
          <w:rFonts w:ascii="Times New Roman" w:hAnsi="Times New Roman" w:cs="Times New Roman"/>
        </w:rPr>
      </w:pPr>
      <w:r>
        <w:rPr>
          <w:rFonts w:ascii="Times New Roman" w:hAnsi="Times New Roman" w:cs="Times New Roman"/>
        </w:rPr>
        <w:lastRenderedPageBreak/>
        <w:t xml:space="preserve">The </w:t>
      </w:r>
      <w:r w:rsidR="0013409D">
        <w:rPr>
          <w:rFonts w:ascii="Times New Roman" w:hAnsi="Times New Roman" w:cs="Times New Roman"/>
        </w:rPr>
        <w:t xml:space="preserve">stroke registry </w:t>
      </w:r>
      <w:r>
        <w:rPr>
          <w:rFonts w:ascii="Times New Roman" w:hAnsi="Times New Roman" w:cs="Times New Roman"/>
        </w:rPr>
        <w:t xml:space="preserve">analytic reporting tool can provide either </w:t>
      </w:r>
      <w:r w:rsidR="00A86012" w:rsidRPr="00824E91">
        <w:rPr>
          <w:rFonts w:ascii="Times New Roman" w:hAnsi="Times New Roman" w:cs="Times New Roman"/>
        </w:rPr>
        <w:t>de-identi</w:t>
      </w:r>
      <w:r w:rsidR="00A5625C">
        <w:rPr>
          <w:rFonts w:ascii="Times New Roman" w:hAnsi="Times New Roman" w:cs="Times New Roman"/>
        </w:rPr>
        <w:t xml:space="preserve">fied non-PHI </w:t>
      </w:r>
      <w:r w:rsidR="00662977">
        <w:rPr>
          <w:rFonts w:ascii="Times New Roman" w:hAnsi="Times New Roman" w:cs="Times New Roman"/>
        </w:rPr>
        <w:t xml:space="preserve">(protected health information) </w:t>
      </w:r>
      <w:r w:rsidR="00A5625C">
        <w:rPr>
          <w:rFonts w:ascii="Times New Roman" w:hAnsi="Times New Roman" w:cs="Times New Roman"/>
        </w:rPr>
        <w:t>record</w:t>
      </w:r>
      <w:r w:rsidR="00293572">
        <w:rPr>
          <w:rFonts w:ascii="Times New Roman" w:hAnsi="Times New Roman" w:cs="Times New Roman"/>
        </w:rPr>
        <w:t>s for clinical research purpose</w:t>
      </w:r>
      <w:r w:rsidR="00A5625C">
        <w:rPr>
          <w:rFonts w:ascii="Times New Roman" w:hAnsi="Times New Roman" w:cs="Times New Roman"/>
        </w:rPr>
        <w:t xml:space="preserve"> or </w:t>
      </w:r>
      <w:r w:rsidR="0013409D">
        <w:rPr>
          <w:rFonts w:ascii="Times New Roman" w:hAnsi="Times New Roman" w:cs="Times New Roman"/>
        </w:rPr>
        <w:t xml:space="preserve">including </w:t>
      </w:r>
      <w:r w:rsidR="00A5625C">
        <w:rPr>
          <w:rFonts w:ascii="Times New Roman" w:hAnsi="Times New Roman" w:cs="Times New Roman"/>
        </w:rPr>
        <w:t>PHI records in support of operations, dependi</w:t>
      </w:r>
      <w:r w:rsidR="0013409D">
        <w:rPr>
          <w:rFonts w:ascii="Times New Roman" w:hAnsi="Times New Roman" w:cs="Times New Roman"/>
        </w:rPr>
        <w:t xml:space="preserve">ng on the login user’s </w:t>
      </w:r>
      <w:r w:rsidR="00A5625C">
        <w:rPr>
          <w:rFonts w:ascii="Times New Roman" w:hAnsi="Times New Roman" w:cs="Times New Roman"/>
        </w:rPr>
        <w:t>privilege</w:t>
      </w:r>
      <w:r w:rsidR="0013409D">
        <w:rPr>
          <w:rFonts w:ascii="Times New Roman" w:hAnsi="Times New Roman" w:cs="Times New Roman"/>
        </w:rPr>
        <w:t xml:space="preserve"> authorization</w:t>
      </w:r>
      <w:r w:rsidR="00A5625C">
        <w:rPr>
          <w:rFonts w:ascii="Times New Roman" w:hAnsi="Times New Roman" w:cs="Times New Roman"/>
        </w:rPr>
        <w:t xml:space="preserve">, which is defined and managed by the SharePoint user access control. </w:t>
      </w:r>
    </w:p>
    <w:p w:rsidR="00BC5DB9" w:rsidRPr="00140960" w:rsidRDefault="00BC5DB9" w:rsidP="00696F28">
      <w:pPr>
        <w:pStyle w:val="ListParagraph"/>
        <w:numPr>
          <w:ilvl w:val="0"/>
          <w:numId w:val="1"/>
        </w:numPr>
        <w:rPr>
          <w:rFonts w:ascii="Times New Roman" w:hAnsi="Times New Roman" w:cs="Times New Roman"/>
          <w:b/>
          <w:sz w:val="24"/>
        </w:rPr>
      </w:pPr>
      <w:r w:rsidRPr="00140960">
        <w:rPr>
          <w:rFonts w:ascii="Times New Roman" w:hAnsi="Times New Roman" w:cs="Times New Roman"/>
          <w:b/>
          <w:sz w:val="24"/>
        </w:rPr>
        <w:t>Conclusion</w:t>
      </w:r>
      <w:r w:rsidR="00CB101E">
        <w:rPr>
          <w:rFonts w:ascii="Times New Roman" w:hAnsi="Times New Roman" w:cs="Times New Roman"/>
          <w:b/>
          <w:sz w:val="24"/>
        </w:rPr>
        <w:t>s</w:t>
      </w:r>
    </w:p>
    <w:p w:rsidR="002235DD" w:rsidRDefault="00A36F5F" w:rsidP="00393833">
      <w:pPr>
        <w:jc w:val="both"/>
        <w:rPr>
          <w:rFonts w:ascii="Times New Roman" w:hAnsi="Times New Roman" w:cs="Times New Roman"/>
        </w:rPr>
      </w:pPr>
      <w:r>
        <w:rPr>
          <w:rFonts w:ascii="Times New Roman" w:hAnsi="Times New Roman" w:cs="Times New Roman"/>
        </w:rPr>
        <w:t xml:space="preserve">This paper introduces the emerging </w:t>
      </w:r>
      <w:r w:rsidR="00BA5A16">
        <w:rPr>
          <w:rFonts w:ascii="Times New Roman" w:hAnsi="Times New Roman" w:cs="Times New Roman"/>
        </w:rPr>
        <w:t xml:space="preserve">agile </w:t>
      </w:r>
      <w:r>
        <w:rPr>
          <w:rFonts w:ascii="Times New Roman" w:hAnsi="Times New Roman" w:cs="Times New Roman"/>
        </w:rPr>
        <w:t>health a</w:t>
      </w:r>
      <w:r w:rsidR="00BA5A16">
        <w:rPr>
          <w:rFonts w:ascii="Times New Roman" w:hAnsi="Times New Roman" w:cs="Times New Roman"/>
        </w:rPr>
        <w:t>nalytics and its value in transforming massive data into valuable insight</w:t>
      </w:r>
      <w:r w:rsidR="00393833">
        <w:rPr>
          <w:rFonts w:ascii="Times New Roman" w:hAnsi="Times New Roman" w:cs="Times New Roman"/>
        </w:rPr>
        <w:t xml:space="preserve">s for improving </w:t>
      </w:r>
      <w:r w:rsidR="00AB6B91">
        <w:rPr>
          <w:rFonts w:ascii="Times New Roman" w:hAnsi="Times New Roman" w:cs="Times New Roman"/>
        </w:rPr>
        <w:t>population health</w:t>
      </w:r>
      <w:r w:rsidR="00393833">
        <w:rPr>
          <w:rFonts w:ascii="Times New Roman" w:hAnsi="Times New Roman" w:cs="Times New Roman"/>
        </w:rPr>
        <w:t xml:space="preserve">, clinical </w:t>
      </w:r>
      <w:r w:rsidR="00AB6B91">
        <w:rPr>
          <w:rFonts w:ascii="Times New Roman" w:hAnsi="Times New Roman" w:cs="Times New Roman"/>
        </w:rPr>
        <w:t>outcome</w:t>
      </w:r>
      <w:r w:rsidR="00293572">
        <w:rPr>
          <w:rFonts w:ascii="Times New Roman" w:hAnsi="Times New Roman" w:cs="Times New Roman"/>
        </w:rPr>
        <w:t>,</w:t>
      </w:r>
      <w:r w:rsidR="00AB6B91">
        <w:rPr>
          <w:rFonts w:ascii="Times New Roman" w:hAnsi="Times New Roman" w:cs="Times New Roman"/>
        </w:rPr>
        <w:t xml:space="preserve"> </w:t>
      </w:r>
      <w:r w:rsidR="00393833">
        <w:rPr>
          <w:rFonts w:ascii="Times New Roman" w:hAnsi="Times New Roman" w:cs="Times New Roman"/>
        </w:rPr>
        <w:t>and financial effectiveness</w:t>
      </w:r>
      <w:r w:rsidR="00BA5A16">
        <w:rPr>
          <w:rFonts w:ascii="Times New Roman" w:hAnsi="Times New Roman" w:cs="Times New Roman"/>
        </w:rPr>
        <w:t xml:space="preserve">. </w:t>
      </w:r>
      <w:r w:rsidR="00393833">
        <w:rPr>
          <w:rFonts w:ascii="Times New Roman" w:hAnsi="Times New Roman" w:cs="Times New Roman"/>
        </w:rPr>
        <w:t xml:space="preserve">We present a use case of </w:t>
      </w:r>
      <w:r w:rsidR="002235DD">
        <w:rPr>
          <w:rFonts w:ascii="Times New Roman" w:hAnsi="Times New Roman" w:cs="Times New Roman"/>
        </w:rPr>
        <w:t xml:space="preserve">successfully </w:t>
      </w:r>
      <w:r w:rsidR="00393833">
        <w:rPr>
          <w:rFonts w:ascii="Times New Roman" w:hAnsi="Times New Roman" w:cs="Times New Roman"/>
        </w:rPr>
        <w:t xml:space="preserve">applying agile analytics </w:t>
      </w:r>
      <w:r w:rsidR="00AB6B91">
        <w:rPr>
          <w:rFonts w:ascii="Times New Roman" w:hAnsi="Times New Roman" w:cs="Times New Roman"/>
        </w:rPr>
        <w:t xml:space="preserve">approach </w:t>
      </w:r>
      <w:r w:rsidR="00393833">
        <w:rPr>
          <w:rFonts w:ascii="Times New Roman" w:hAnsi="Times New Roman" w:cs="Times New Roman"/>
        </w:rPr>
        <w:t xml:space="preserve">for a stroke registry project at a large healthcare provider organization. </w:t>
      </w:r>
      <w:r w:rsidR="002235DD">
        <w:rPr>
          <w:rFonts w:ascii="Times New Roman" w:hAnsi="Times New Roman" w:cs="Times New Roman"/>
        </w:rPr>
        <w:t xml:space="preserve">Positive feedback is received from the user community. </w:t>
      </w:r>
      <w:r w:rsidR="00393833">
        <w:rPr>
          <w:rFonts w:ascii="Times New Roman" w:hAnsi="Times New Roman" w:cs="Times New Roman"/>
        </w:rPr>
        <w:t xml:space="preserve">By </w:t>
      </w:r>
      <w:r w:rsidR="002235DD">
        <w:rPr>
          <w:rFonts w:ascii="Times New Roman" w:hAnsi="Times New Roman" w:cs="Times New Roman"/>
        </w:rPr>
        <w:t xml:space="preserve">consolidating acute stroke visit data from multiple facilities into a centralized registry and providing the capability of user-driven data aggregation, </w:t>
      </w:r>
      <w:r w:rsidR="00393833">
        <w:rPr>
          <w:rFonts w:ascii="Times New Roman" w:hAnsi="Times New Roman" w:cs="Times New Roman"/>
        </w:rPr>
        <w:t>visual analytics</w:t>
      </w:r>
      <w:r w:rsidR="002235DD">
        <w:rPr>
          <w:rFonts w:ascii="Times New Roman" w:hAnsi="Times New Roman" w:cs="Times New Roman"/>
        </w:rPr>
        <w:t xml:space="preserve"> on demand</w:t>
      </w:r>
      <w:r w:rsidR="00393833">
        <w:rPr>
          <w:rFonts w:ascii="Times New Roman" w:hAnsi="Times New Roman" w:cs="Times New Roman"/>
        </w:rPr>
        <w:t xml:space="preserve">, </w:t>
      </w:r>
      <w:r w:rsidR="002235DD">
        <w:rPr>
          <w:rFonts w:ascii="Times New Roman" w:hAnsi="Times New Roman" w:cs="Times New Roman"/>
        </w:rPr>
        <w:t xml:space="preserve">clinicians are empowered with intuitive, interactive self-service data discovery and analytics reporting experience. They will be </w:t>
      </w:r>
      <w:r w:rsidR="00393833">
        <w:rPr>
          <w:rFonts w:ascii="Times New Roman" w:hAnsi="Times New Roman" w:cs="Times New Roman"/>
        </w:rPr>
        <w:t xml:space="preserve">able to identify high risk patients for further risk factor management strategies. </w:t>
      </w:r>
    </w:p>
    <w:p w:rsidR="004C0B79" w:rsidRDefault="002235DD" w:rsidP="00F73820">
      <w:pPr>
        <w:jc w:val="both"/>
        <w:rPr>
          <w:rFonts w:ascii="Times New Roman" w:hAnsi="Times New Roman" w:cs="Times New Roman"/>
        </w:rPr>
      </w:pPr>
      <w:r>
        <w:rPr>
          <w:rFonts w:ascii="Times New Roman" w:hAnsi="Times New Roman" w:cs="Times New Roman"/>
        </w:rPr>
        <w:t xml:space="preserve">The journey of agile health analytics to drive health transformation just gets started. </w:t>
      </w:r>
      <w:r w:rsidR="00393833">
        <w:rPr>
          <w:rFonts w:ascii="Times New Roman" w:hAnsi="Times New Roman" w:cs="Times New Roman"/>
        </w:rPr>
        <w:t>While the initial results are promising, additional thorough user evaluation with subject matter experts is nee</w:t>
      </w:r>
      <w:r w:rsidR="00293572">
        <w:rPr>
          <w:rFonts w:ascii="Times New Roman" w:hAnsi="Times New Roman" w:cs="Times New Roman"/>
        </w:rPr>
        <w:t>ded and will be conducted in</w:t>
      </w:r>
      <w:r w:rsidR="00393833">
        <w:rPr>
          <w:rFonts w:ascii="Times New Roman" w:hAnsi="Times New Roman" w:cs="Times New Roman"/>
        </w:rPr>
        <w:t xml:space="preserve"> future step</w:t>
      </w:r>
      <w:r w:rsidR="00293572">
        <w:rPr>
          <w:rFonts w:ascii="Times New Roman" w:hAnsi="Times New Roman" w:cs="Times New Roman"/>
        </w:rPr>
        <w:t>s</w:t>
      </w:r>
      <w:r w:rsidR="00AB6B91">
        <w:rPr>
          <w:rFonts w:ascii="Times New Roman" w:hAnsi="Times New Roman" w:cs="Times New Roman"/>
        </w:rPr>
        <w:t>.</w:t>
      </w:r>
      <w:r w:rsidR="00393833">
        <w:rPr>
          <w:rFonts w:ascii="Times New Roman" w:hAnsi="Times New Roman" w:cs="Times New Roman"/>
        </w:rPr>
        <w:t xml:space="preserve"> </w:t>
      </w:r>
      <w:r>
        <w:rPr>
          <w:rFonts w:ascii="Times New Roman" w:hAnsi="Times New Roman" w:cs="Times New Roman"/>
        </w:rPr>
        <w:t>Additional advanced analytics including predictive modeling and integrating with enterprise data governance will be evaluated in further development</w:t>
      </w:r>
      <w:r w:rsidR="00897B71">
        <w:rPr>
          <w:rFonts w:ascii="Times New Roman" w:hAnsi="Times New Roman" w:cs="Times New Roman"/>
        </w:rPr>
        <w:t>.</w:t>
      </w:r>
    </w:p>
    <w:p w:rsidR="00BC5DB9" w:rsidRDefault="00BC5DB9">
      <w:pPr>
        <w:rPr>
          <w:rFonts w:ascii="Times New Roman" w:hAnsi="Times New Roman" w:cs="Times New Roman"/>
          <w:b/>
          <w:sz w:val="24"/>
        </w:rPr>
      </w:pPr>
      <w:r w:rsidRPr="00140960">
        <w:rPr>
          <w:rFonts w:ascii="Times New Roman" w:hAnsi="Times New Roman" w:cs="Times New Roman"/>
          <w:b/>
          <w:sz w:val="24"/>
        </w:rPr>
        <w:t>Reference</w:t>
      </w:r>
      <w:r w:rsidR="00696F28" w:rsidRPr="00140960">
        <w:rPr>
          <w:rFonts w:ascii="Times New Roman" w:hAnsi="Times New Roman" w:cs="Times New Roman"/>
          <w:b/>
          <w:sz w:val="24"/>
        </w:rPr>
        <w:t>s</w:t>
      </w:r>
    </w:p>
    <w:p w:rsidR="000D18D7" w:rsidRDefault="00606888" w:rsidP="006E65C2">
      <w:pPr>
        <w:pStyle w:val="NormalWeb"/>
        <w:jc w:val="both"/>
        <w:rPr>
          <w:sz w:val="22"/>
        </w:rPr>
      </w:pPr>
      <w:r>
        <w:rPr>
          <w:sz w:val="22"/>
        </w:rPr>
        <w:t xml:space="preserve">[1] </w:t>
      </w:r>
      <w:r w:rsidR="000D18D7">
        <w:rPr>
          <w:sz w:val="22"/>
        </w:rPr>
        <w:t xml:space="preserve">Organisation for Economic Cooperation and Development </w:t>
      </w:r>
      <w:r>
        <w:rPr>
          <w:sz w:val="22"/>
        </w:rPr>
        <w:t>(OECD) iLibrary, “T</w:t>
      </w:r>
      <w:r w:rsidR="000D18D7">
        <w:rPr>
          <w:sz w:val="22"/>
        </w:rPr>
        <w:t>otal expenditure on health per capita</w:t>
      </w:r>
      <w:r w:rsidR="00D73B0B">
        <w:rPr>
          <w:sz w:val="22"/>
        </w:rPr>
        <w:t>”</w:t>
      </w:r>
      <w:r w:rsidR="000D18D7">
        <w:rPr>
          <w:sz w:val="22"/>
        </w:rPr>
        <w:t xml:space="preserve">, </w:t>
      </w:r>
      <w:r w:rsidR="000D18D7" w:rsidRPr="00D60F4E">
        <w:rPr>
          <w:sz w:val="22"/>
        </w:rPr>
        <w:t>http://www.oecd-ilibrary.org/social-issues-migration-health/total-expenditure-on-health-per-capita_20758480-table2</w:t>
      </w:r>
      <w:r w:rsidR="000D18D7">
        <w:rPr>
          <w:sz w:val="22"/>
        </w:rPr>
        <w:t>, 2014.</w:t>
      </w:r>
    </w:p>
    <w:p w:rsidR="00823BC8" w:rsidRDefault="000D18D7" w:rsidP="006E65C2">
      <w:pPr>
        <w:pStyle w:val="NormalWeb"/>
        <w:jc w:val="both"/>
        <w:rPr>
          <w:rStyle w:val="Hyperlink"/>
          <w:sz w:val="22"/>
        </w:rPr>
      </w:pPr>
      <w:r>
        <w:rPr>
          <w:sz w:val="22"/>
        </w:rPr>
        <w:t xml:space="preserve">[2] Bloomberg, </w:t>
      </w:r>
      <w:r w:rsidR="00D73B0B">
        <w:rPr>
          <w:sz w:val="22"/>
        </w:rPr>
        <w:t>“</w:t>
      </w:r>
      <w:r>
        <w:rPr>
          <w:sz w:val="22"/>
        </w:rPr>
        <w:t>Most efficient health care by countries</w:t>
      </w:r>
      <w:r w:rsidR="00D73B0B">
        <w:rPr>
          <w:sz w:val="22"/>
        </w:rPr>
        <w:t>”</w:t>
      </w:r>
      <w:r>
        <w:rPr>
          <w:sz w:val="22"/>
        </w:rPr>
        <w:t xml:space="preserve">, </w:t>
      </w:r>
      <w:r w:rsidR="00B66174" w:rsidRPr="00B66174">
        <w:rPr>
          <w:sz w:val="22"/>
        </w:rPr>
        <w:t>http://www.bloomberg.com/visual-data/best-and-worst/most-efficient-health-care-countries</w:t>
      </w:r>
      <w:r w:rsidR="00B66174">
        <w:rPr>
          <w:sz w:val="22"/>
        </w:rPr>
        <w:t>, 2014</w:t>
      </w:r>
      <w:r w:rsidR="005661EE">
        <w:rPr>
          <w:sz w:val="22"/>
        </w:rPr>
        <w:t>.</w:t>
      </w:r>
    </w:p>
    <w:p w:rsidR="0066687D" w:rsidRDefault="0066687D" w:rsidP="006E65C2">
      <w:pPr>
        <w:pStyle w:val="NormalWeb"/>
        <w:jc w:val="both"/>
        <w:rPr>
          <w:sz w:val="22"/>
          <w:szCs w:val="22"/>
        </w:rPr>
      </w:pPr>
      <w:r>
        <w:rPr>
          <w:sz w:val="22"/>
        </w:rPr>
        <w:t xml:space="preserve">[3] D. </w:t>
      </w:r>
      <w:r w:rsidRPr="00E82FE1">
        <w:rPr>
          <w:sz w:val="22"/>
        </w:rPr>
        <w:t>Blumenthal</w:t>
      </w:r>
      <w:r w:rsidR="00571F63">
        <w:rPr>
          <w:sz w:val="22"/>
          <w:szCs w:val="22"/>
        </w:rPr>
        <w:t>, “</w:t>
      </w:r>
      <w:r w:rsidRPr="00E82FE1">
        <w:rPr>
          <w:sz w:val="22"/>
          <w:szCs w:val="22"/>
        </w:rPr>
        <w:t>Implementation of the Federal Health Inf</w:t>
      </w:r>
      <w:r>
        <w:rPr>
          <w:sz w:val="22"/>
          <w:szCs w:val="22"/>
        </w:rPr>
        <w:t>ormation Technology Initiative</w:t>
      </w:r>
      <w:r w:rsidR="00571F63">
        <w:rPr>
          <w:sz w:val="22"/>
          <w:szCs w:val="22"/>
        </w:rPr>
        <w:t>”,</w:t>
      </w:r>
      <w:r>
        <w:rPr>
          <w:sz w:val="22"/>
          <w:szCs w:val="22"/>
        </w:rPr>
        <w:t xml:space="preserve"> </w:t>
      </w:r>
      <w:r w:rsidRPr="00E82FE1">
        <w:rPr>
          <w:sz w:val="22"/>
          <w:szCs w:val="22"/>
        </w:rPr>
        <w:t xml:space="preserve">New England Journal of Medicine, </w:t>
      </w:r>
      <w:r w:rsidR="00571F63">
        <w:rPr>
          <w:sz w:val="22"/>
          <w:szCs w:val="22"/>
        </w:rPr>
        <w:t xml:space="preserve">vol. </w:t>
      </w:r>
      <w:r w:rsidRPr="00E82FE1">
        <w:rPr>
          <w:sz w:val="22"/>
          <w:szCs w:val="22"/>
        </w:rPr>
        <w:t>365,</w:t>
      </w:r>
      <w:r w:rsidR="00571F63">
        <w:rPr>
          <w:sz w:val="22"/>
          <w:szCs w:val="22"/>
        </w:rPr>
        <w:t xml:space="preserve"> no. 25,</w:t>
      </w:r>
      <w:r w:rsidRPr="00E82FE1">
        <w:rPr>
          <w:sz w:val="22"/>
          <w:szCs w:val="22"/>
        </w:rPr>
        <w:t xml:space="preserve"> </w:t>
      </w:r>
      <w:r w:rsidR="00571F63">
        <w:rPr>
          <w:sz w:val="22"/>
          <w:szCs w:val="22"/>
        </w:rPr>
        <w:t xml:space="preserve">December 2011, </w:t>
      </w:r>
      <w:r>
        <w:rPr>
          <w:sz w:val="22"/>
          <w:szCs w:val="22"/>
        </w:rPr>
        <w:t xml:space="preserve">pp. </w:t>
      </w:r>
      <w:r w:rsidR="00571F63">
        <w:rPr>
          <w:sz w:val="22"/>
          <w:szCs w:val="22"/>
        </w:rPr>
        <w:t>2426-2431.</w:t>
      </w:r>
    </w:p>
    <w:p w:rsidR="00823BC8" w:rsidRDefault="00823BC8" w:rsidP="006E65C2">
      <w:pPr>
        <w:pStyle w:val="NormalWeb"/>
        <w:jc w:val="both"/>
        <w:rPr>
          <w:sz w:val="22"/>
          <w:szCs w:val="22"/>
          <w:shd w:val="clear" w:color="auto" w:fill="FFFFFF"/>
        </w:rPr>
      </w:pPr>
      <w:r>
        <w:rPr>
          <w:sz w:val="22"/>
          <w:szCs w:val="22"/>
          <w:shd w:val="clear" w:color="auto" w:fill="FFFFFF"/>
        </w:rPr>
        <w:t>[</w:t>
      </w:r>
      <w:r w:rsidR="0066687D">
        <w:rPr>
          <w:sz w:val="22"/>
          <w:szCs w:val="22"/>
          <w:shd w:val="clear" w:color="auto" w:fill="FFFFFF"/>
        </w:rPr>
        <w:t>4</w:t>
      </w:r>
      <w:r w:rsidR="00F50ECD">
        <w:rPr>
          <w:sz w:val="22"/>
          <w:szCs w:val="22"/>
          <w:shd w:val="clear" w:color="auto" w:fill="FFFFFF"/>
        </w:rPr>
        <w:t>] W. Hersh</w:t>
      </w:r>
      <w:r>
        <w:rPr>
          <w:sz w:val="22"/>
          <w:szCs w:val="22"/>
          <w:shd w:val="clear" w:color="auto" w:fill="FFFFFF"/>
        </w:rPr>
        <w:t xml:space="preserve">, </w:t>
      </w:r>
      <w:r w:rsidR="00F50ECD">
        <w:rPr>
          <w:sz w:val="22"/>
          <w:szCs w:val="22"/>
          <w:shd w:val="clear" w:color="auto" w:fill="FFFFFF"/>
        </w:rPr>
        <w:t>“</w:t>
      </w:r>
      <w:r>
        <w:rPr>
          <w:sz w:val="22"/>
          <w:szCs w:val="22"/>
          <w:shd w:val="clear" w:color="auto" w:fill="FFFFFF"/>
        </w:rPr>
        <w:t>Medical informatics: improving health care through information</w:t>
      </w:r>
      <w:r w:rsidR="00F50ECD">
        <w:rPr>
          <w:sz w:val="22"/>
          <w:szCs w:val="22"/>
          <w:shd w:val="clear" w:color="auto" w:fill="FFFFFF"/>
        </w:rPr>
        <w:t>”</w:t>
      </w:r>
      <w:r>
        <w:rPr>
          <w:sz w:val="22"/>
          <w:szCs w:val="22"/>
          <w:shd w:val="clear" w:color="auto" w:fill="FFFFFF"/>
        </w:rPr>
        <w:t xml:space="preserve">, </w:t>
      </w:r>
      <w:hyperlink r:id="rId11" w:history="1">
        <w:r w:rsidR="008D140A" w:rsidRPr="008D140A">
          <w:rPr>
            <w:rStyle w:val="Hyperlink"/>
            <w:color w:val="auto"/>
            <w:sz w:val="22"/>
            <w:szCs w:val="22"/>
            <w:u w:val="none"/>
            <w:shd w:val="clear" w:color="auto" w:fill="FFFFFF"/>
          </w:rPr>
          <w:t>The Journal of the American Medical Association</w:t>
        </w:r>
      </w:hyperlink>
      <w:r w:rsidR="00D60F4E">
        <w:rPr>
          <w:sz w:val="22"/>
          <w:szCs w:val="22"/>
          <w:shd w:val="clear" w:color="auto" w:fill="FFFFFF"/>
        </w:rPr>
        <w:t>,</w:t>
      </w:r>
      <w:r w:rsidR="008D140A" w:rsidRPr="008D140A">
        <w:rPr>
          <w:sz w:val="22"/>
          <w:szCs w:val="22"/>
          <w:shd w:val="clear" w:color="auto" w:fill="FFFFFF"/>
        </w:rPr>
        <w:t xml:space="preserve"> </w:t>
      </w:r>
      <w:r w:rsidR="00D60F4E">
        <w:rPr>
          <w:sz w:val="22"/>
          <w:szCs w:val="22"/>
          <w:shd w:val="clear" w:color="auto" w:fill="FFFFFF"/>
        </w:rPr>
        <w:t xml:space="preserve">vol. </w:t>
      </w:r>
      <w:r w:rsidR="00D60F4E" w:rsidRPr="008D140A">
        <w:rPr>
          <w:sz w:val="22"/>
          <w:szCs w:val="22"/>
          <w:shd w:val="clear" w:color="auto" w:fill="FFFFFF"/>
        </w:rPr>
        <w:t>288</w:t>
      </w:r>
      <w:r w:rsidR="00D60F4E">
        <w:rPr>
          <w:sz w:val="22"/>
          <w:szCs w:val="22"/>
          <w:shd w:val="clear" w:color="auto" w:fill="FFFFFF"/>
        </w:rPr>
        <w:t xml:space="preserve">, no. </w:t>
      </w:r>
      <w:r w:rsidR="00D60F4E" w:rsidRPr="008D140A">
        <w:rPr>
          <w:sz w:val="22"/>
          <w:szCs w:val="22"/>
          <w:shd w:val="clear" w:color="auto" w:fill="FFFFFF"/>
        </w:rPr>
        <w:t>16</w:t>
      </w:r>
      <w:r w:rsidR="00D60F4E">
        <w:rPr>
          <w:sz w:val="22"/>
          <w:szCs w:val="22"/>
          <w:shd w:val="clear" w:color="auto" w:fill="FFFFFF"/>
        </w:rPr>
        <w:t>,</w:t>
      </w:r>
      <w:r w:rsidR="00D60F4E" w:rsidRPr="00D60F4E">
        <w:rPr>
          <w:sz w:val="22"/>
          <w:szCs w:val="22"/>
          <w:shd w:val="clear" w:color="auto" w:fill="FFFFFF"/>
        </w:rPr>
        <w:t xml:space="preserve"> </w:t>
      </w:r>
      <w:r w:rsidR="00D60F4E">
        <w:rPr>
          <w:sz w:val="22"/>
          <w:szCs w:val="22"/>
          <w:shd w:val="clear" w:color="auto" w:fill="FFFFFF"/>
        </w:rPr>
        <w:t xml:space="preserve">October </w:t>
      </w:r>
      <w:r w:rsidR="00D60F4E" w:rsidRPr="008D140A">
        <w:rPr>
          <w:sz w:val="22"/>
          <w:szCs w:val="22"/>
          <w:shd w:val="clear" w:color="auto" w:fill="FFFFFF"/>
        </w:rPr>
        <w:t>2002</w:t>
      </w:r>
      <w:r w:rsidR="00D60F4E">
        <w:rPr>
          <w:sz w:val="22"/>
          <w:szCs w:val="22"/>
          <w:shd w:val="clear" w:color="auto" w:fill="FFFFFF"/>
        </w:rPr>
        <w:t xml:space="preserve">, pp. </w:t>
      </w:r>
      <w:r w:rsidR="00D60F4E" w:rsidRPr="008D140A">
        <w:rPr>
          <w:sz w:val="22"/>
          <w:szCs w:val="22"/>
          <w:shd w:val="clear" w:color="auto" w:fill="FFFFFF"/>
        </w:rPr>
        <w:t>1955-</w:t>
      </w:r>
      <w:r w:rsidR="00D60F4E">
        <w:rPr>
          <w:sz w:val="22"/>
          <w:szCs w:val="22"/>
          <w:shd w:val="clear" w:color="auto" w:fill="FFFFFF"/>
        </w:rPr>
        <w:t>1958.</w:t>
      </w:r>
    </w:p>
    <w:p w:rsidR="00EE633B" w:rsidRDefault="00823BC8" w:rsidP="006E65C2">
      <w:pPr>
        <w:pStyle w:val="NormalWeb"/>
        <w:jc w:val="both"/>
        <w:rPr>
          <w:sz w:val="22"/>
        </w:rPr>
      </w:pPr>
      <w:r>
        <w:rPr>
          <w:sz w:val="22"/>
        </w:rPr>
        <w:t>[5</w:t>
      </w:r>
      <w:r w:rsidR="00EE633B">
        <w:rPr>
          <w:sz w:val="22"/>
        </w:rPr>
        <w:t>] D. Sanders, “A model for measuring industry-wide adoption and capability of healthcare analytics and data warehousing in the USA”, ElectronicHe</w:t>
      </w:r>
      <w:r w:rsidR="00190A36">
        <w:rPr>
          <w:sz w:val="22"/>
        </w:rPr>
        <w:t>althcare, vol. 11, no. 2, September 2012, pp. e5-e6</w:t>
      </w:r>
      <w:r w:rsidR="00EE633B">
        <w:rPr>
          <w:sz w:val="22"/>
        </w:rPr>
        <w:t>.</w:t>
      </w:r>
    </w:p>
    <w:p w:rsidR="00920DC1" w:rsidRDefault="00823BC8" w:rsidP="006E65C2">
      <w:pPr>
        <w:pStyle w:val="NormalWeb"/>
        <w:jc w:val="both"/>
        <w:rPr>
          <w:sz w:val="22"/>
          <w:szCs w:val="22"/>
          <w:shd w:val="clear" w:color="auto" w:fill="FFFFFF"/>
        </w:rPr>
      </w:pPr>
      <w:r>
        <w:rPr>
          <w:sz w:val="22"/>
        </w:rPr>
        <w:t>[6</w:t>
      </w:r>
      <w:r w:rsidR="00920DC1">
        <w:rPr>
          <w:sz w:val="22"/>
        </w:rPr>
        <w:t xml:space="preserve">] </w:t>
      </w:r>
      <w:r w:rsidR="009A18A0">
        <w:rPr>
          <w:sz w:val="22"/>
        </w:rPr>
        <w:t>L.M. Kern</w:t>
      </w:r>
      <w:r w:rsidR="00534EC6">
        <w:rPr>
          <w:sz w:val="22"/>
        </w:rPr>
        <w:t>, A. Edwards and R. Kaushal, “The</w:t>
      </w:r>
      <w:r w:rsidR="009A18A0">
        <w:rPr>
          <w:sz w:val="22"/>
        </w:rPr>
        <w:t xml:space="preserve"> patient-centered medical home, </w:t>
      </w:r>
      <w:r w:rsidR="00534EC6">
        <w:rPr>
          <w:sz w:val="22"/>
        </w:rPr>
        <w:t>electronic health records, and quality of care”, Ann</w:t>
      </w:r>
      <w:r w:rsidR="004A453B">
        <w:rPr>
          <w:sz w:val="22"/>
        </w:rPr>
        <w:t>als</w:t>
      </w:r>
      <w:r w:rsidR="00534EC6">
        <w:rPr>
          <w:sz w:val="22"/>
        </w:rPr>
        <w:t xml:space="preserve"> </w:t>
      </w:r>
      <w:r w:rsidR="004A453B">
        <w:rPr>
          <w:sz w:val="22"/>
        </w:rPr>
        <w:t xml:space="preserve">of </w:t>
      </w:r>
      <w:r w:rsidR="00534EC6">
        <w:rPr>
          <w:sz w:val="22"/>
        </w:rPr>
        <w:t>Intern</w:t>
      </w:r>
      <w:r w:rsidR="004A453B">
        <w:rPr>
          <w:sz w:val="22"/>
        </w:rPr>
        <w:t>al</w:t>
      </w:r>
      <w:r w:rsidR="00534EC6">
        <w:rPr>
          <w:sz w:val="22"/>
        </w:rPr>
        <w:t xml:space="preserve"> Med</w:t>
      </w:r>
      <w:r w:rsidR="004A453B">
        <w:rPr>
          <w:sz w:val="22"/>
        </w:rPr>
        <w:t>icine,</w:t>
      </w:r>
      <w:r w:rsidR="00534EC6">
        <w:rPr>
          <w:sz w:val="22"/>
        </w:rPr>
        <w:t xml:space="preserve"> </w:t>
      </w:r>
      <w:r w:rsidR="009A18A0">
        <w:rPr>
          <w:sz w:val="22"/>
        </w:rPr>
        <w:t>vol.</w:t>
      </w:r>
      <w:r w:rsidR="00534EC6">
        <w:rPr>
          <w:sz w:val="22"/>
        </w:rPr>
        <w:t xml:space="preserve"> 160</w:t>
      </w:r>
      <w:r w:rsidR="009A18A0">
        <w:rPr>
          <w:sz w:val="22"/>
        </w:rPr>
        <w:t>, no. 11,</w:t>
      </w:r>
      <w:r w:rsidR="00534EC6" w:rsidRPr="00EB7019">
        <w:rPr>
          <w:sz w:val="22"/>
        </w:rPr>
        <w:t xml:space="preserve"> </w:t>
      </w:r>
      <w:r w:rsidR="009A18A0">
        <w:rPr>
          <w:sz w:val="22"/>
        </w:rPr>
        <w:t xml:space="preserve">June 2014, </w:t>
      </w:r>
      <w:r w:rsidR="00534EC6" w:rsidRPr="00EB7019">
        <w:rPr>
          <w:sz w:val="22"/>
        </w:rPr>
        <w:t>pp</w:t>
      </w:r>
      <w:r w:rsidR="009A18A0">
        <w:rPr>
          <w:sz w:val="22"/>
        </w:rPr>
        <w:t>. 741-749.</w:t>
      </w:r>
    </w:p>
    <w:p w:rsidR="007F2A56" w:rsidRDefault="007F2A56" w:rsidP="007F2A56">
      <w:pPr>
        <w:pStyle w:val="NormalWeb"/>
        <w:rPr>
          <w:sz w:val="22"/>
          <w:szCs w:val="22"/>
          <w:shd w:val="clear" w:color="auto" w:fill="FFFFFF"/>
        </w:rPr>
      </w:pPr>
      <w:r>
        <w:rPr>
          <w:sz w:val="22"/>
          <w:szCs w:val="22"/>
          <w:shd w:val="clear" w:color="auto" w:fill="FFFFFF"/>
        </w:rPr>
        <w:t>[7]</w:t>
      </w:r>
      <w:r w:rsidRPr="00640586">
        <w:t xml:space="preserve"> </w:t>
      </w:r>
      <w:r w:rsidRPr="00640586">
        <w:rPr>
          <w:sz w:val="22"/>
          <w:szCs w:val="22"/>
          <w:shd w:val="clear" w:color="auto" w:fill="FFFFFF"/>
        </w:rPr>
        <w:t xml:space="preserve">Healthcare Financial Management Association (HFMA), </w:t>
      </w:r>
      <w:r w:rsidR="0012287D">
        <w:rPr>
          <w:sz w:val="22"/>
          <w:szCs w:val="22"/>
          <w:shd w:val="clear" w:color="auto" w:fill="FFFFFF"/>
        </w:rPr>
        <w:t>“</w:t>
      </w:r>
      <w:r w:rsidRPr="00640586">
        <w:rPr>
          <w:sz w:val="22"/>
          <w:szCs w:val="22"/>
          <w:shd w:val="clear" w:color="auto" w:fill="FFFFFF"/>
        </w:rPr>
        <w:t xml:space="preserve">Business </w:t>
      </w:r>
      <w:r>
        <w:rPr>
          <w:sz w:val="22"/>
          <w:szCs w:val="22"/>
          <w:shd w:val="clear" w:color="auto" w:fill="FFFFFF"/>
        </w:rPr>
        <w:t>intelligence in an e</w:t>
      </w:r>
      <w:r w:rsidRPr="00640586">
        <w:rPr>
          <w:sz w:val="22"/>
          <w:szCs w:val="22"/>
          <w:shd w:val="clear" w:color="auto" w:fill="FFFFFF"/>
        </w:rPr>
        <w:t xml:space="preserve">ra of </w:t>
      </w:r>
      <w:r>
        <w:rPr>
          <w:sz w:val="22"/>
          <w:szCs w:val="22"/>
          <w:shd w:val="clear" w:color="auto" w:fill="FFFFFF"/>
        </w:rPr>
        <w:t>reform: strategies for i</w:t>
      </w:r>
      <w:r w:rsidRPr="00640586">
        <w:rPr>
          <w:sz w:val="22"/>
          <w:szCs w:val="22"/>
          <w:shd w:val="clear" w:color="auto" w:fill="FFFFFF"/>
        </w:rPr>
        <w:t>mprovement</w:t>
      </w:r>
      <w:r w:rsidR="0012287D">
        <w:rPr>
          <w:sz w:val="22"/>
          <w:szCs w:val="22"/>
          <w:shd w:val="clear" w:color="auto" w:fill="FFFFFF"/>
        </w:rPr>
        <w:t>”</w:t>
      </w:r>
      <w:r w:rsidRPr="00640586">
        <w:rPr>
          <w:sz w:val="22"/>
          <w:szCs w:val="22"/>
          <w:shd w:val="clear" w:color="auto" w:fill="FFFFFF"/>
        </w:rPr>
        <w:t xml:space="preserve">, </w:t>
      </w:r>
      <w:r w:rsidR="0012287D">
        <w:rPr>
          <w:sz w:val="22"/>
          <w:szCs w:val="22"/>
          <w:shd w:val="clear" w:color="auto" w:fill="FFFFFF"/>
        </w:rPr>
        <w:t xml:space="preserve">vol. </w:t>
      </w:r>
      <w:r>
        <w:rPr>
          <w:sz w:val="22"/>
          <w:szCs w:val="22"/>
          <w:shd w:val="clear" w:color="auto" w:fill="FFFFFF"/>
        </w:rPr>
        <w:t>66</w:t>
      </w:r>
      <w:r w:rsidR="0012287D">
        <w:rPr>
          <w:sz w:val="22"/>
          <w:szCs w:val="22"/>
          <w:shd w:val="clear" w:color="auto" w:fill="FFFFFF"/>
        </w:rPr>
        <w:t>, no. 6</w:t>
      </w:r>
      <w:r>
        <w:rPr>
          <w:sz w:val="22"/>
          <w:szCs w:val="22"/>
          <w:shd w:val="clear" w:color="auto" w:fill="FFFFFF"/>
        </w:rPr>
        <w:t xml:space="preserve">, </w:t>
      </w:r>
      <w:r w:rsidR="0012287D">
        <w:rPr>
          <w:sz w:val="22"/>
          <w:szCs w:val="22"/>
          <w:shd w:val="clear" w:color="auto" w:fill="FFFFFF"/>
        </w:rPr>
        <w:t xml:space="preserve">June 2012, </w:t>
      </w:r>
      <w:r>
        <w:rPr>
          <w:sz w:val="22"/>
          <w:szCs w:val="22"/>
          <w:shd w:val="clear" w:color="auto" w:fill="FFFFFF"/>
        </w:rPr>
        <w:t>pp</w:t>
      </w:r>
      <w:r w:rsidR="0012287D">
        <w:rPr>
          <w:sz w:val="22"/>
          <w:szCs w:val="22"/>
          <w:shd w:val="clear" w:color="auto" w:fill="FFFFFF"/>
        </w:rPr>
        <w:t>.</w:t>
      </w:r>
      <w:r>
        <w:rPr>
          <w:sz w:val="22"/>
          <w:szCs w:val="22"/>
          <w:shd w:val="clear" w:color="auto" w:fill="FFFFFF"/>
        </w:rPr>
        <w:t xml:space="preserve"> 79-84.</w:t>
      </w:r>
    </w:p>
    <w:p w:rsidR="0078107B" w:rsidRDefault="0078107B" w:rsidP="00183912">
      <w:pPr>
        <w:jc w:val="both"/>
        <w:rPr>
          <w:rFonts w:ascii="Times New Roman" w:hAnsi="Times New Roman" w:cs="Times New Roman"/>
          <w:szCs w:val="23"/>
        </w:rPr>
      </w:pPr>
      <w:r>
        <w:rPr>
          <w:rFonts w:ascii="Times New Roman" w:hAnsi="Times New Roman" w:cs="Times New Roman"/>
          <w:szCs w:val="23"/>
        </w:rPr>
        <w:t xml:space="preserve">[8] </w:t>
      </w:r>
      <w:r w:rsidR="00E72DAD">
        <w:rPr>
          <w:rFonts w:ascii="Times New Roman" w:hAnsi="Times New Roman" w:cs="Times New Roman"/>
          <w:szCs w:val="23"/>
        </w:rPr>
        <w:t xml:space="preserve">T. </w:t>
      </w:r>
      <w:r w:rsidRPr="000347C4">
        <w:rPr>
          <w:rFonts w:ascii="Times New Roman" w:hAnsi="Times New Roman" w:cs="Times New Roman"/>
          <w:szCs w:val="23"/>
        </w:rPr>
        <w:t xml:space="preserve">Chenoweth, </w:t>
      </w:r>
      <w:r w:rsidR="00E72DAD">
        <w:rPr>
          <w:rFonts w:ascii="Times New Roman" w:hAnsi="Times New Roman" w:cs="Times New Roman"/>
          <w:szCs w:val="23"/>
        </w:rPr>
        <w:t>K. Corral</w:t>
      </w:r>
      <w:r w:rsidRPr="000347C4">
        <w:rPr>
          <w:rFonts w:ascii="Times New Roman" w:hAnsi="Times New Roman" w:cs="Times New Roman"/>
          <w:szCs w:val="23"/>
        </w:rPr>
        <w:t xml:space="preserve"> and </w:t>
      </w:r>
      <w:r w:rsidR="00E72DAD">
        <w:rPr>
          <w:rFonts w:ascii="Times New Roman" w:hAnsi="Times New Roman" w:cs="Times New Roman"/>
          <w:szCs w:val="23"/>
        </w:rPr>
        <w:t>H. Demirkan</w:t>
      </w:r>
      <w:r w:rsidRPr="000347C4">
        <w:rPr>
          <w:rFonts w:ascii="Times New Roman" w:hAnsi="Times New Roman" w:cs="Times New Roman"/>
          <w:szCs w:val="23"/>
        </w:rPr>
        <w:t xml:space="preserve">, “Seven key interventions for data warehouse success”, </w:t>
      </w:r>
      <w:r w:rsidRPr="00E72DAD">
        <w:rPr>
          <w:rFonts w:ascii="Times New Roman" w:hAnsi="Times New Roman" w:cs="Times New Roman"/>
          <w:iCs/>
          <w:szCs w:val="23"/>
        </w:rPr>
        <w:t>Communications of the ACM</w:t>
      </w:r>
      <w:r w:rsidRPr="00E72DAD">
        <w:rPr>
          <w:rFonts w:ascii="Times New Roman" w:hAnsi="Times New Roman" w:cs="Times New Roman"/>
          <w:szCs w:val="23"/>
        </w:rPr>
        <w:t xml:space="preserve">, </w:t>
      </w:r>
      <w:r w:rsidR="00E72DAD" w:rsidRPr="00E72DAD">
        <w:rPr>
          <w:rFonts w:ascii="Times New Roman" w:hAnsi="Times New Roman" w:cs="Times New Roman"/>
          <w:szCs w:val="23"/>
        </w:rPr>
        <w:t>vol</w:t>
      </w:r>
      <w:r w:rsidR="00E72DAD">
        <w:rPr>
          <w:rFonts w:ascii="Times New Roman" w:hAnsi="Times New Roman" w:cs="Times New Roman"/>
          <w:szCs w:val="23"/>
        </w:rPr>
        <w:t xml:space="preserve">. </w:t>
      </w:r>
      <w:r w:rsidRPr="000347C4">
        <w:rPr>
          <w:rFonts w:ascii="Times New Roman" w:hAnsi="Times New Roman" w:cs="Times New Roman"/>
          <w:szCs w:val="23"/>
        </w:rPr>
        <w:t>49</w:t>
      </w:r>
      <w:r w:rsidR="00E72DAD">
        <w:rPr>
          <w:rFonts w:ascii="Times New Roman" w:hAnsi="Times New Roman" w:cs="Times New Roman"/>
          <w:szCs w:val="23"/>
        </w:rPr>
        <w:t xml:space="preserve">, no. </w:t>
      </w:r>
      <w:r w:rsidRPr="000347C4">
        <w:rPr>
          <w:rFonts w:ascii="Times New Roman" w:hAnsi="Times New Roman" w:cs="Times New Roman"/>
          <w:szCs w:val="23"/>
        </w:rPr>
        <w:t xml:space="preserve">1, </w:t>
      </w:r>
      <w:r w:rsidR="00E72DAD">
        <w:rPr>
          <w:rFonts w:ascii="Times New Roman" w:hAnsi="Times New Roman" w:cs="Times New Roman"/>
          <w:szCs w:val="23"/>
        </w:rPr>
        <w:t xml:space="preserve">January 2006, pp. </w:t>
      </w:r>
      <w:r w:rsidRPr="000347C4">
        <w:rPr>
          <w:rFonts w:ascii="Times New Roman" w:hAnsi="Times New Roman" w:cs="Times New Roman"/>
          <w:szCs w:val="23"/>
        </w:rPr>
        <w:t>114-119.</w:t>
      </w:r>
    </w:p>
    <w:p w:rsidR="007F2A56" w:rsidRDefault="0078107B" w:rsidP="00417EBB">
      <w:pPr>
        <w:pStyle w:val="NormalWeb"/>
        <w:jc w:val="both"/>
        <w:rPr>
          <w:rStyle w:val="apple-converted-space"/>
          <w:color w:val="141414"/>
          <w:sz w:val="22"/>
          <w:szCs w:val="22"/>
        </w:rPr>
      </w:pPr>
      <w:r>
        <w:rPr>
          <w:sz w:val="22"/>
          <w:szCs w:val="22"/>
          <w:shd w:val="clear" w:color="auto" w:fill="FFFFFF"/>
        </w:rPr>
        <w:lastRenderedPageBreak/>
        <w:t>[9</w:t>
      </w:r>
      <w:r w:rsidR="007F2A56" w:rsidRPr="007F2A56">
        <w:rPr>
          <w:sz w:val="22"/>
          <w:szCs w:val="22"/>
          <w:shd w:val="clear" w:color="auto" w:fill="FFFFFF"/>
        </w:rPr>
        <w:t xml:space="preserve">] </w:t>
      </w:r>
      <w:r w:rsidR="00812BA3">
        <w:rPr>
          <w:color w:val="141414"/>
          <w:sz w:val="22"/>
          <w:szCs w:val="22"/>
        </w:rPr>
        <w:t>Gartner Inc.</w:t>
      </w:r>
      <w:r w:rsidR="00EB36A2">
        <w:rPr>
          <w:color w:val="141414"/>
          <w:sz w:val="22"/>
          <w:szCs w:val="22"/>
        </w:rPr>
        <w:t>, “Gartner predicts business intelligence and a</w:t>
      </w:r>
      <w:r w:rsidR="007F2A56" w:rsidRPr="007F2A56">
        <w:rPr>
          <w:color w:val="141414"/>
          <w:sz w:val="22"/>
          <w:szCs w:val="22"/>
        </w:rPr>
        <w:t>nal</w:t>
      </w:r>
      <w:r w:rsidR="00EB36A2">
        <w:rPr>
          <w:color w:val="141414"/>
          <w:sz w:val="22"/>
          <w:szCs w:val="22"/>
        </w:rPr>
        <w:t>ytics w</w:t>
      </w:r>
      <w:r w:rsidR="007F2A56" w:rsidRPr="007F2A56">
        <w:rPr>
          <w:color w:val="141414"/>
          <w:sz w:val="22"/>
          <w:szCs w:val="22"/>
        </w:rPr>
        <w:t xml:space="preserve">ill </w:t>
      </w:r>
      <w:r w:rsidR="00EB36A2">
        <w:rPr>
          <w:color w:val="141414"/>
          <w:sz w:val="22"/>
          <w:szCs w:val="22"/>
        </w:rPr>
        <w:t>remain top f</w:t>
      </w:r>
      <w:r w:rsidR="007F2A56" w:rsidRPr="007F2A56">
        <w:rPr>
          <w:color w:val="141414"/>
          <w:sz w:val="22"/>
          <w:szCs w:val="22"/>
        </w:rPr>
        <w:t xml:space="preserve">ocus for CIOs </w:t>
      </w:r>
      <w:r w:rsidR="00EB36A2" w:rsidRPr="007F2A56">
        <w:rPr>
          <w:color w:val="141414"/>
          <w:sz w:val="22"/>
          <w:szCs w:val="22"/>
        </w:rPr>
        <w:t>through</w:t>
      </w:r>
      <w:r w:rsidR="007F2A56" w:rsidRPr="007F2A56">
        <w:rPr>
          <w:color w:val="141414"/>
          <w:sz w:val="22"/>
          <w:szCs w:val="22"/>
        </w:rPr>
        <w:t xml:space="preserve"> 2017,” Dec</w:t>
      </w:r>
      <w:r w:rsidR="00812BA3">
        <w:rPr>
          <w:color w:val="141414"/>
          <w:sz w:val="22"/>
          <w:szCs w:val="22"/>
        </w:rPr>
        <w:t>ember</w:t>
      </w:r>
      <w:r w:rsidR="007F2A56" w:rsidRPr="007F2A56">
        <w:rPr>
          <w:color w:val="141414"/>
          <w:sz w:val="22"/>
          <w:szCs w:val="22"/>
        </w:rPr>
        <w:t xml:space="preserve"> 16, 2013,</w:t>
      </w:r>
      <w:r w:rsidR="007F2A56" w:rsidRPr="007F2A56">
        <w:rPr>
          <w:rStyle w:val="apple-converted-space"/>
          <w:color w:val="141414"/>
          <w:sz w:val="22"/>
          <w:szCs w:val="22"/>
        </w:rPr>
        <w:t> </w:t>
      </w:r>
      <w:r w:rsidR="00EB36A2" w:rsidRPr="00EB36A2">
        <w:rPr>
          <w:rStyle w:val="apple-converted-space"/>
          <w:color w:val="141414"/>
          <w:sz w:val="22"/>
          <w:szCs w:val="22"/>
        </w:rPr>
        <w:t>http://www.gartner.com/newsroom/id/2637615</w:t>
      </w:r>
      <w:r w:rsidR="00EB36A2">
        <w:rPr>
          <w:rStyle w:val="apple-converted-space"/>
          <w:color w:val="141414"/>
          <w:sz w:val="22"/>
          <w:szCs w:val="22"/>
        </w:rPr>
        <w:t xml:space="preserve"> </w:t>
      </w:r>
    </w:p>
    <w:p w:rsidR="00974201" w:rsidRPr="00974201" w:rsidRDefault="00974201" w:rsidP="00615DDC">
      <w:pPr>
        <w:jc w:val="both"/>
        <w:rPr>
          <w:rFonts w:ascii="Times New Roman" w:hAnsi="Times New Roman" w:cs="Times New Roman"/>
        </w:rPr>
      </w:pPr>
      <w:r w:rsidRPr="00974201">
        <w:rPr>
          <w:rFonts w:ascii="Times New Roman" w:hAnsi="Times New Roman" w:cs="Times New Roman"/>
        </w:rPr>
        <w:t xml:space="preserve">[10] </w:t>
      </w:r>
      <w:r w:rsidR="00E1279D">
        <w:rPr>
          <w:rFonts w:ascii="Times New Roman" w:hAnsi="Times New Roman" w:cs="Times New Roman"/>
        </w:rPr>
        <w:t xml:space="preserve">R. </w:t>
      </w:r>
      <w:r w:rsidRPr="00974201">
        <w:rPr>
          <w:rFonts w:ascii="Times New Roman" w:hAnsi="Times New Roman" w:cs="Times New Roman"/>
        </w:rPr>
        <w:t>Sabherwal</w:t>
      </w:r>
      <w:r w:rsidR="00E1279D">
        <w:rPr>
          <w:rFonts w:ascii="Times New Roman" w:hAnsi="Times New Roman" w:cs="Times New Roman"/>
        </w:rPr>
        <w:t xml:space="preserve"> and I. Becerra-Fernandez</w:t>
      </w:r>
      <w:r w:rsidRPr="00974201">
        <w:rPr>
          <w:rFonts w:ascii="Times New Roman" w:hAnsi="Times New Roman" w:cs="Times New Roman"/>
        </w:rPr>
        <w:t xml:space="preserve">, </w:t>
      </w:r>
      <w:r w:rsidR="00E1279D" w:rsidRPr="00E1279D">
        <w:rPr>
          <w:rFonts w:ascii="Times New Roman" w:hAnsi="Times New Roman" w:cs="Times New Roman"/>
        </w:rPr>
        <w:t>“</w:t>
      </w:r>
      <w:r w:rsidRPr="00E1279D">
        <w:rPr>
          <w:rFonts w:ascii="Times New Roman" w:hAnsi="Times New Roman" w:cs="Times New Roman"/>
          <w:iCs/>
        </w:rPr>
        <w:t>Business Intelligence</w:t>
      </w:r>
      <w:r w:rsidR="00E1279D" w:rsidRPr="00E1279D">
        <w:rPr>
          <w:rFonts w:ascii="Times New Roman" w:hAnsi="Times New Roman" w:cs="Times New Roman"/>
          <w:iCs/>
        </w:rPr>
        <w:t>”,</w:t>
      </w:r>
      <w:r w:rsidR="00354EFC">
        <w:rPr>
          <w:rFonts w:ascii="Times New Roman" w:hAnsi="Times New Roman" w:cs="Times New Roman"/>
        </w:rPr>
        <w:t xml:space="preserve"> John Wiley &amp; Sons</w:t>
      </w:r>
      <w:r w:rsidR="00E1279D">
        <w:rPr>
          <w:rFonts w:ascii="Times New Roman" w:hAnsi="Times New Roman" w:cs="Times New Roman"/>
        </w:rPr>
        <w:t>, 2010.</w:t>
      </w:r>
    </w:p>
    <w:p w:rsidR="00974201" w:rsidRPr="004B1C24" w:rsidRDefault="00974201" w:rsidP="009B3F2B">
      <w:pPr>
        <w:pStyle w:val="NormalWeb"/>
        <w:jc w:val="both"/>
        <w:rPr>
          <w:sz w:val="22"/>
          <w:szCs w:val="22"/>
        </w:rPr>
      </w:pPr>
      <w:r>
        <w:rPr>
          <w:sz w:val="22"/>
          <w:szCs w:val="22"/>
        </w:rPr>
        <w:t>[11</w:t>
      </w:r>
      <w:r w:rsidRPr="00D54C24">
        <w:rPr>
          <w:sz w:val="22"/>
          <w:szCs w:val="22"/>
        </w:rPr>
        <w:t>]</w:t>
      </w:r>
      <w:r>
        <w:rPr>
          <w:sz w:val="22"/>
          <w:szCs w:val="22"/>
        </w:rPr>
        <w:t xml:space="preserve"> </w:t>
      </w:r>
      <w:r w:rsidRPr="00D54C24">
        <w:rPr>
          <w:sz w:val="22"/>
          <w:szCs w:val="22"/>
        </w:rPr>
        <w:t>O</w:t>
      </w:r>
      <w:r w:rsidR="009B3F2B">
        <w:rPr>
          <w:sz w:val="22"/>
          <w:szCs w:val="22"/>
        </w:rPr>
        <w:t>.</w:t>
      </w:r>
      <w:r w:rsidRPr="00D54C24">
        <w:rPr>
          <w:sz w:val="22"/>
          <w:szCs w:val="22"/>
        </w:rPr>
        <w:t> Acker, F</w:t>
      </w:r>
      <w:r w:rsidR="009B3F2B">
        <w:rPr>
          <w:sz w:val="22"/>
          <w:szCs w:val="22"/>
        </w:rPr>
        <w:t>.</w:t>
      </w:r>
      <w:r w:rsidRPr="00D54C24">
        <w:rPr>
          <w:sz w:val="22"/>
          <w:szCs w:val="22"/>
        </w:rPr>
        <w:t> Gröne, A</w:t>
      </w:r>
      <w:r w:rsidR="009B3F2B">
        <w:rPr>
          <w:sz w:val="22"/>
          <w:szCs w:val="22"/>
        </w:rPr>
        <w:t>.</w:t>
      </w:r>
      <w:r w:rsidRPr="00D54C24">
        <w:rPr>
          <w:sz w:val="22"/>
          <w:szCs w:val="22"/>
        </w:rPr>
        <w:t> Blockus and C</w:t>
      </w:r>
      <w:r w:rsidR="009B3F2B">
        <w:rPr>
          <w:sz w:val="22"/>
          <w:szCs w:val="22"/>
        </w:rPr>
        <w:t>.</w:t>
      </w:r>
      <w:r w:rsidRPr="00D54C24">
        <w:rPr>
          <w:sz w:val="22"/>
          <w:szCs w:val="22"/>
        </w:rPr>
        <w:t> Bange</w:t>
      </w:r>
      <w:r>
        <w:rPr>
          <w:sz w:val="22"/>
          <w:szCs w:val="22"/>
        </w:rPr>
        <w:t xml:space="preserve">, </w:t>
      </w:r>
      <w:r>
        <w:rPr>
          <w:b/>
          <w:sz w:val="22"/>
          <w:szCs w:val="22"/>
        </w:rPr>
        <w:t>“</w:t>
      </w:r>
      <w:r w:rsidRPr="00D54C24">
        <w:rPr>
          <w:sz w:val="22"/>
          <w:szCs w:val="22"/>
        </w:rPr>
        <w:t xml:space="preserve">In-memory analytics – </w:t>
      </w:r>
      <w:r w:rsidRPr="00D54C24">
        <w:rPr>
          <w:iCs/>
          <w:sz w:val="22"/>
          <w:szCs w:val="22"/>
        </w:rPr>
        <w:t>strategies for</w:t>
      </w:r>
      <w:r w:rsidRPr="00D54C24">
        <w:rPr>
          <w:sz w:val="22"/>
          <w:szCs w:val="22"/>
        </w:rPr>
        <w:t xml:space="preserve"> </w:t>
      </w:r>
      <w:r w:rsidRPr="00D54C24">
        <w:rPr>
          <w:iCs/>
          <w:sz w:val="22"/>
          <w:szCs w:val="22"/>
        </w:rPr>
        <w:t>real-time CRM</w:t>
      </w:r>
      <w:r>
        <w:rPr>
          <w:b/>
          <w:iCs/>
          <w:sz w:val="22"/>
          <w:szCs w:val="22"/>
        </w:rPr>
        <w:t xml:space="preserve">”, </w:t>
      </w:r>
      <w:r w:rsidRPr="009B3F2B">
        <w:rPr>
          <w:iCs/>
          <w:sz w:val="22"/>
          <w:szCs w:val="22"/>
        </w:rPr>
        <w:t>Journal of Database Marketing &amp; Customer Strategy Management</w:t>
      </w:r>
      <w:r w:rsidR="009B3F2B">
        <w:rPr>
          <w:sz w:val="22"/>
          <w:szCs w:val="22"/>
        </w:rPr>
        <w:t>,</w:t>
      </w:r>
      <w:r w:rsidRPr="00D54C24">
        <w:rPr>
          <w:sz w:val="22"/>
          <w:szCs w:val="22"/>
        </w:rPr>
        <w:t xml:space="preserve"> </w:t>
      </w:r>
      <w:r w:rsidR="009B3F2B">
        <w:rPr>
          <w:sz w:val="22"/>
          <w:szCs w:val="22"/>
        </w:rPr>
        <w:t xml:space="preserve">vol. </w:t>
      </w:r>
      <w:r w:rsidRPr="00D54C24">
        <w:rPr>
          <w:bCs/>
          <w:sz w:val="22"/>
          <w:szCs w:val="22"/>
        </w:rPr>
        <w:t>18,</w:t>
      </w:r>
      <w:r w:rsidR="009B3F2B">
        <w:rPr>
          <w:bCs/>
          <w:sz w:val="22"/>
          <w:szCs w:val="22"/>
        </w:rPr>
        <w:t xml:space="preserve"> no. 2,</w:t>
      </w:r>
      <w:r w:rsidRPr="00D54C24">
        <w:rPr>
          <w:sz w:val="22"/>
          <w:szCs w:val="22"/>
        </w:rPr>
        <w:t xml:space="preserve"> </w:t>
      </w:r>
      <w:r w:rsidR="009B3F2B">
        <w:rPr>
          <w:sz w:val="22"/>
          <w:szCs w:val="22"/>
        </w:rPr>
        <w:t xml:space="preserve">July 2011, pp. </w:t>
      </w:r>
      <w:r w:rsidRPr="00D54C24">
        <w:rPr>
          <w:sz w:val="22"/>
          <w:szCs w:val="22"/>
        </w:rPr>
        <w:t>129–</w:t>
      </w:r>
      <w:r w:rsidR="009B3F2B">
        <w:rPr>
          <w:sz w:val="22"/>
          <w:szCs w:val="22"/>
        </w:rPr>
        <w:t>136.</w:t>
      </w:r>
    </w:p>
    <w:p w:rsidR="00974201" w:rsidRDefault="00974201" w:rsidP="00253DBD">
      <w:pPr>
        <w:pStyle w:val="NormalWeb"/>
        <w:jc w:val="both"/>
        <w:rPr>
          <w:sz w:val="22"/>
        </w:rPr>
      </w:pPr>
      <w:r>
        <w:rPr>
          <w:sz w:val="22"/>
        </w:rPr>
        <w:t xml:space="preserve">[12] </w:t>
      </w:r>
      <w:r w:rsidR="006B66A4">
        <w:rPr>
          <w:sz w:val="22"/>
        </w:rPr>
        <w:t xml:space="preserve">P. </w:t>
      </w:r>
      <w:r w:rsidRPr="00165754">
        <w:rPr>
          <w:sz w:val="22"/>
        </w:rPr>
        <w:t xml:space="preserve">Loos, </w:t>
      </w:r>
      <w:r w:rsidR="006B66A4">
        <w:rPr>
          <w:sz w:val="22"/>
        </w:rPr>
        <w:t xml:space="preserve">J. </w:t>
      </w:r>
      <w:r w:rsidRPr="00165754">
        <w:rPr>
          <w:sz w:val="22"/>
        </w:rPr>
        <w:t xml:space="preserve">Lechtenbörger, </w:t>
      </w:r>
      <w:r w:rsidR="006B66A4">
        <w:rPr>
          <w:sz w:val="22"/>
        </w:rPr>
        <w:t xml:space="preserve">G. </w:t>
      </w:r>
      <w:r w:rsidRPr="00165754">
        <w:rPr>
          <w:sz w:val="22"/>
        </w:rPr>
        <w:t xml:space="preserve">Vossen, </w:t>
      </w:r>
      <w:r w:rsidR="006B66A4">
        <w:rPr>
          <w:sz w:val="22"/>
        </w:rPr>
        <w:t xml:space="preserve">A. </w:t>
      </w:r>
      <w:r w:rsidRPr="00165754">
        <w:rPr>
          <w:sz w:val="22"/>
        </w:rPr>
        <w:t xml:space="preserve">Zeier, </w:t>
      </w:r>
      <w:r w:rsidR="006B66A4">
        <w:rPr>
          <w:sz w:val="22"/>
        </w:rPr>
        <w:t xml:space="preserve">J. </w:t>
      </w:r>
      <w:r w:rsidRPr="00165754">
        <w:rPr>
          <w:sz w:val="22"/>
        </w:rPr>
        <w:t xml:space="preserve">Krueger, </w:t>
      </w:r>
      <w:r w:rsidR="006B66A4">
        <w:rPr>
          <w:sz w:val="22"/>
        </w:rPr>
        <w:t xml:space="preserve">J. </w:t>
      </w:r>
      <w:r w:rsidRPr="00165754">
        <w:rPr>
          <w:sz w:val="22"/>
        </w:rPr>
        <w:t xml:space="preserve">Mueller, </w:t>
      </w:r>
      <w:r w:rsidR="006B66A4">
        <w:rPr>
          <w:sz w:val="22"/>
        </w:rPr>
        <w:t xml:space="preserve">W. </w:t>
      </w:r>
      <w:r w:rsidRPr="00165754">
        <w:rPr>
          <w:sz w:val="22"/>
        </w:rPr>
        <w:t xml:space="preserve">Lehner, </w:t>
      </w:r>
      <w:r w:rsidR="006B66A4">
        <w:rPr>
          <w:sz w:val="22"/>
        </w:rPr>
        <w:t xml:space="preserve">D. </w:t>
      </w:r>
      <w:r w:rsidRPr="00165754">
        <w:rPr>
          <w:sz w:val="22"/>
        </w:rPr>
        <w:t xml:space="preserve">Kossmann, </w:t>
      </w:r>
      <w:r w:rsidR="006B66A4">
        <w:rPr>
          <w:sz w:val="22"/>
        </w:rPr>
        <w:t xml:space="preserve">B. </w:t>
      </w:r>
      <w:r w:rsidRPr="00165754">
        <w:rPr>
          <w:sz w:val="22"/>
        </w:rPr>
        <w:t xml:space="preserve">Fabian, </w:t>
      </w:r>
      <w:r w:rsidR="006B66A4">
        <w:rPr>
          <w:sz w:val="22"/>
        </w:rPr>
        <w:t xml:space="preserve">O. </w:t>
      </w:r>
      <w:r w:rsidRPr="00165754">
        <w:rPr>
          <w:sz w:val="22"/>
        </w:rPr>
        <w:t>Günt</w:t>
      </w:r>
      <w:r w:rsidR="00253DBD">
        <w:rPr>
          <w:sz w:val="22"/>
        </w:rPr>
        <w:t xml:space="preserve">her, and </w:t>
      </w:r>
      <w:r w:rsidR="006B66A4">
        <w:rPr>
          <w:sz w:val="22"/>
        </w:rPr>
        <w:t xml:space="preserve">R. </w:t>
      </w:r>
      <w:r w:rsidR="00253DBD">
        <w:rPr>
          <w:sz w:val="22"/>
        </w:rPr>
        <w:t xml:space="preserve">Winter, </w:t>
      </w:r>
      <w:r w:rsidR="006B66A4">
        <w:rPr>
          <w:sz w:val="22"/>
        </w:rPr>
        <w:t>“</w:t>
      </w:r>
      <w:r w:rsidRPr="00165754">
        <w:rPr>
          <w:sz w:val="22"/>
        </w:rPr>
        <w:t xml:space="preserve">In-memory Databases in Business Information </w:t>
      </w:r>
      <w:r w:rsidRPr="00242119">
        <w:rPr>
          <w:sz w:val="22"/>
        </w:rPr>
        <w:t>Systems</w:t>
      </w:r>
      <w:r w:rsidR="006B66A4" w:rsidRPr="006B66A4">
        <w:rPr>
          <w:sz w:val="22"/>
        </w:rPr>
        <w:t>”,</w:t>
      </w:r>
      <w:r w:rsidRPr="00242119">
        <w:rPr>
          <w:sz w:val="22"/>
        </w:rPr>
        <w:t xml:space="preserve"> </w:t>
      </w:r>
      <w:r w:rsidRPr="00242119">
        <w:rPr>
          <w:rStyle w:val="Emphasis"/>
          <w:i w:val="0"/>
          <w:sz w:val="22"/>
        </w:rPr>
        <w:t>Business &amp; Information Systems Engineering</w:t>
      </w:r>
      <w:r w:rsidR="00242119" w:rsidRPr="00242119">
        <w:rPr>
          <w:i/>
          <w:sz w:val="22"/>
        </w:rPr>
        <w:t>,</w:t>
      </w:r>
      <w:r w:rsidR="00242119">
        <w:rPr>
          <w:sz w:val="22"/>
        </w:rPr>
        <w:t xml:space="preserve"> v</w:t>
      </w:r>
      <w:r w:rsidR="00253DBD">
        <w:rPr>
          <w:sz w:val="22"/>
        </w:rPr>
        <w:t>ol.</w:t>
      </w:r>
      <w:r w:rsidR="00242119">
        <w:rPr>
          <w:sz w:val="22"/>
        </w:rPr>
        <w:t xml:space="preserve"> 3,</w:t>
      </w:r>
      <w:r w:rsidR="00253DBD">
        <w:rPr>
          <w:sz w:val="22"/>
        </w:rPr>
        <w:t xml:space="preserve"> no</w:t>
      </w:r>
      <w:r w:rsidRPr="00165754">
        <w:rPr>
          <w:sz w:val="22"/>
        </w:rPr>
        <w:t xml:space="preserve">. 6, </w:t>
      </w:r>
      <w:r w:rsidR="00CE069B">
        <w:rPr>
          <w:sz w:val="22"/>
        </w:rPr>
        <w:t xml:space="preserve">December </w:t>
      </w:r>
      <w:r w:rsidR="00253DBD">
        <w:rPr>
          <w:sz w:val="22"/>
        </w:rPr>
        <w:t xml:space="preserve">2011, </w:t>
      </w:r>
      <w:r w:rsidR="00242119">
        <w:rPr>
          <w:sz w:val="22"/>
        </w:rPr>
        <w:t xml:space="preserve">pp. </w:t>
      </w:r>
      <w:r w:rsidRPr="00165754">
        <w:rPr>
          <w:sz w:val="22"/>
        </w:rPr>
        <w:t>389-395.</w:t>
      </w:r>
    </w:p>
    <w:p w:rsidR="00A849B2" w:rsidRDefault="00511210" w:rsidP="000F0AD1">
      <w:pPr>
        <w:jc w:val="both"/>
        <w:rPr>
          <w:rFonts w:ascii="Times New Roman" w:hAnsi="Times New Roman" w:cs="Times New Roman"/>
        </w:rPr>
      </w:pPr>
      <w:r>
        <w:rPr>
          <w:rFonts w:ascii="Times New Roman" w:hAnsi="Times New Roman" w:cs="Times New Roman"/>
        </w:rPr>
        <w:t xml:space="preserve">[13] J. </w:t>
      </w:r>
      <w:r w:rsidR="00A849B2">
        <w:rPr>
          <w:rFonts w:ascii="Times New Roman" w:hAnsi="Times New Roman" w:cs="Times New Roman"/>
        </w:rPr>
        <w:t xml:space="preserve">Burke, “Health Analytics: Gaining the </w:t>
      </w:r>
      <w:r>
        <w:rPr>
          <w:rFonts w:ascii="Times New Roman" w:hAnsi="Times New Roman" w:cs="Times New Roman"/>
        </w:rPr>
        <w:t>i</w:t>
      </w:r>
      <w:r w:rsidR="00A849B2">
        <w:rPr>
          <w:rFonts w:ascii="Times New Roman" w:hAnsi="Times New Roman" w:cs="Times New Roman"/>
        </w:rPr>
        <w:t xml:space="preserve">nsights to </w:t>
      </w:r>
      <w:r>
        <w:rPr>
          <w:rFonts w:ascii="Times New Roman" w:hAnsi="Times New Roman" w:cs="Times New Roman"/>
        </w:rPr>
        <w:t>t</w:t>
      </w:r>
      <w:r w:rsidR="00A849B2">
        <w:rPr>
          <w:rFonts w:ascii="Times New Roman" w:hAnsi="Times New Roman" w:cs="Times New Roman"/>
        </w:rPr>
        <w:t xml:space="preserve">ransform </w:t>
      </w:r>
      <w:r>
        <w:rPr>
          <w:rFonts w:ascii="Times New Roman" w:hAnsi="Times New Roman" w:cs="Times New Roman"/>
        </w:rPr>
        <w:t>h</w:t>
      </w:r>
      <w:r w:rsidR="00A849B2">
        <w:rPr>
          <w:rFonts w:ascii="Times New Roman" w:hAnsi="Times New Roman" w:cs="Times New Roman"/>
        </w:rPr>
        <w:t xml:space="preserve">ealth </w:t>
      </w:r>
      <w:r>
        <w:rPr>
          <w:rFonts w:ascii="Times New Roman" w:hAnsi="Times New Roman" w:cs="Times New Roman"/>
        </w:rPr>
        <w:t>c</w:t>
      </w:r>
      <w:r w:rsidR="00A849B2">
        <w:rPr>
          <w:rFonts w:ascii="Times New Roman" w:hAnsi="Times New Roman" w:cs="Times New Roman"/>
        </w:rPr>
        <w:t xml:space="preserve">are”, </w:t>
      </w:r>
      <w:r>
        <w:rPr>
          <w:rFonts w:ascii="Times New Roman" w:hAnsi="Times New Roman" w:cs="Times New Roman"/>
        </w:rPr>
        <w:t xml:space="preserve">John Wiley &amp; Sons, </w:t>
      </w:r>
      <w:r w:rsidR="00A849B2">
        <w:rPr>
          <w:rFonts w:ascii="Times New Roman" w:hAnsi="Times New Roman" w:cs="Times New Roman"/>
        </w:rPr>
        <w:t xml:space="preserve">2013. </w:t>
      </w:r>
    </w:p>
    <w:p w:rsidR="00A849B2" w:rsidRPr="00A849B2" w:rsidRDefault="00B763C3" w:rsidP="00B55943">
      <w:pPr>
        <w:jc w:val="both"/>
        <w:rPr>
          <w:rFonts w:ascii="Times New Roman" w:hAnsi="Times New Roman" w:cs="Times New Roman"/>
        </w:rPr>
      </w:pPr>
      <w:r>
        <w:rPr>
          <w:rFonts w:ascii="Times New Roman" w:hAnsi="Times New Roman" w:cs="Times New Roman"/>
        </w:rPr>
        <w:t xml:space="preserve">[14] W. Raghupathi and </w:t>
      </w:r>
      <w:r w:rsidR="00A849B2" w:rsidRPr="00A849B2">
        <w:rPr>
          <w:rFonts w:ascii="Times New Roman" w:hAnsi="Times New Roman" w:cs="Times New Roman"/>
        </w:rPr>
        <w:t xml:space="preserve">V. Raghupathi, </w:t>
      </w:r>
      <w:r>
        <w:rPr>
          <w:rFonts w:ascii="Times New Roman" w:hAnsi="Times New Roman" w:cs="Times New Roman"/>
        </w:rPr>
        <w:t>“</w:t>
      </w:r>
      <w:r w:rsidR="00A849B2" w:rsidRPr="00A849B2">
        <w:rPr>
          <w:rFonts w:ascii="Times New Roman" w:hAnsi="Times New Roman" w:cs="Times New Roman"/>
        </w:rPr>
        <w:t>An overview of health analytics</w:t>
      </w:r>
      <w:r>
        <w:rPr>
          <w:rFonts w:ascii="Times New Roman" w:hAnsi="Times New Roman" w:cs="Times New Roman"/>
        </w:rPr>
        <w:t>”</w:t>
      </w:r>
      <w:r w:rsidR="00A849B2" w:rsidRPr="00A849B2">
        <w:rPr>
          <w:rFonts w:ascii="Times New Roman" w:hAnsi="Times New Roman" w:cs="Times New Roman"/>
        </w:rPr>
        <w:t>, Journal of H</w:t>
      </w:r>
      <w:r w:rsidR="00B8601E">
        <w:rPr>
          <w:rFonts w:ascii="Times New Roman" w:hAnsi="Times New Roman" w:cs="Times New Roman"/>
        </w:rPr>
        <w:t>ealth and Medical Informatics, v</w:t>
      </w:r>
      <w:r w:rsidR="00A849B2" w:rsidRPr="00A849B2">
        <w:rPr>
          <w:rFonts w:ascii="Times New Roman" w:hAnsi="Times New Roman" w:cs="Times New Roman"/>
        </w:rPr>
        <w:t>ol</w:t>
      </w:r>
      <w:r w:rsidR="00B8601E">
        <w:rPr>
          <w:rFonts w:ascii="Times New Roman" w:hAnsi="Times New Roman" w:cs="Times New Roman"/>
        </w:rPr>
        <w:t>.</w:t>
      </w:r>
      <w:r w:rsidR="00A849B2" w:rsidRPr="00A849B2">
        <w:rPr>
          <w:rFonts w:ascii="Times New Roman" w:hAnsi="Times New Roman" w:cs="Times New Roman"/>
        </w:rPr>
        <w:t xml:space="preserve"> 4, </w:t>
      </w:r>
      <w:r w:rsidR="00B8601E">
        <w:rPr>
          <w:rFonts w:ascii="Times New Roman" w:hAnsi="Times New Roman" w:cs="Times New Roman"/>
        </w:rPr>
        <w:t xml:space="preserve">no. </w:t>
      </w:r>
      <w:r w:rsidR="00A849B2" w:rsidRPr="00A849B2">
        <w:rPr>
          <w:rFonts w:ascii="Times New Roman" w:hAnsi="Times New Roman" w:cs="Times New Roman"/>
        </w:rPr>
        <w:t xml:space="preserve">3, </w:t>
      </w:r>
      <w:r>
        <w:rPr>
          <w:rFonts w:ascii="Times New Roman" w:hAnsi="Times New Roman" w:cs="Times New Roman"/>
        </w:rPr>
        <w:t xml:space="preserve">September </w:t>
      </w:r>
      <w:r w:rsidR="00B8601E">
        <w:rPr>
          <w:rFonts w:ascii="Times New Roman" w:hAnsi="Times New Roman" w:cs="Times New Roman"/>
        </w:rPr>
        <w:t xml:space="preserve">2013, pp. </w:t>
      </w:r>
      <w:r w:rsidR="00A849B2" w:rsidRPr="00A849B2">
        <w:rPr>
          <w:rFonts w:ascii="Times New Roman" w:hAnsi="Times New Roman" w:cs="Times New Roman"/>
        </w:rPr>
        <w:t>132</w:t>
      </w:r>
      <w:r w:rsidR="00B8601E">
        <w:rPr>
          <w:rFonts w:ascii="Times New Roman" w:hAnsi="Times New Roman" w:cs="Times New Roman"/>
        </w:rPr>
        <w:t>-136</w:t>
      </w:r>
      <w:r>
        <w:rPr>
          <w:rFonts w:ascii="Times New Roman" w:hAnsi="Times New Roman" w:cs="Times New Roman"/>
        </w:rPr>
        <w:t>.</w:t>
      </w:r>
    </w:p>
    <w:p w:rsidR="0091057A" w:rsidRDefault="00FB743B" w:rsidP="00B55943">
      <w:pPr>
        <w:jc w:val="both"/>
        <w:rPr>
          <w:rFonts w:ascii="Times New Roman" w:hAnsi="Times New Roman" w:cs="Times New Roman"/>
        </w:rPr>
      </w:pPr>
      <w:r>
        <w:rPr>
          <w:rFonts w:ascii="Times New Roman" w:hAnsi="Times New Roman" w:cs="Times New Roman"/>
        </w:rPr>
        <w:t>[1</w:t>
      </w:r>
      <w:r w:rsidR="00667331">
        <w:rPr>
          <w:rFonts w:ascii="Times New Roman" w:hAnsi="Times New Roman" w:cs="Times New Roman"/>
        </w:rPr>
        <w:t>5</w:t>
      </w:r>
      <w:r w:rsidR="0091057A">
        <w:rPr>
          <w:rFonts w:ascii="Times New Roman" w:hAnsi="Times New Roman" w:cs="Times New Roman"/>
        </w:rPr>
        <w:t xml:space="preserve">] “The Agile Manifesto”, Agile Manifesto web site, </w:t>
      </w:r>
      <w:r w:rsidR="002D6AAA">
        <w:rPr>
          <w:rFonts w:ascii="Times New Roman" w:hAnsi="Times New Roman" w:cs="Times New Roman"/>
        </w:rPr>
        <w:t xml:space="preserve">2011, </w:t>
      </w:r>
      <w:r w:rsidR="0091057A" w:rsidRPr="002D6AAA">
        <w:rPr>
          <w:rFonts w:ascii="Times New Roman" w:hAnsi="Times New Roman" w:cs="Times New Roman"/>
        </w:rPr>
        <w:t>http://www.agilemanifesto.org</w:t>
      </w:r>
    </w:p>
    <w:p w:rsidR="00EB7019" w:rsidRDefault="00C71DBB" w:rsidP="00B55943">
      <w:pPr>
        <w:pStyle w:val="NormalWeb"/>
        <w:jc w:val="both"/>
        <w:rPr>
          <w:sz w:val="22"/>
        </w:rPr>
      </w:pPr>
      <w:r>
        <w:rPr>
          <w:sz w:val="22"/>
        </w:rPr>
        <w:t>[</w:t>
      </w:r>
      <w:r w:rsidR="00FB743B">
        <w:rPr>
          <w:sz w:val="22"/>
        </w:rPr>
        <w:t>1</w:t>
      </w:r>
      <w:r w:rsidR="00667331">
        <w:rPr>
          <w:sz w:val="22"/>
        </w:rPr>
        <w:t>6</w:t>
      </w:r>
      <w:r w:rsidR="007641AF">
        <w:rPr>
          <w:sz w:val="22"/>
        </w:rPr>
        <w:t>] B. Inmon</w:t>
      </w:r>
      <w:r>
        <w:rPr>
          <w:sz w:val="22"/>
        </w:rPr>
        <w:t xml:space="preserve">, </w:t>
      </w:r>
      <w:r w:rsidR="007641AF">
        <w:rPr>
          <w:sz w:val="22"/>
        </w:rPr>
        <w:t>“</w:t>
      </w:r>
      <w:r>
        <w:rPr>
          <w:sz w:val="22"/>
        </w:rPr>
        <w:t>Incremental data warehouse development – the only way to fly</w:t>
      </w:r>
      <w:r w:rsidR="007641AF">
        <w:rPr>
          <w:sz w:val="22"/>
        </w:rPr>
        <w:t>”, BeyeNETWORK, 2009</w:t>
      </w:r>
      <w:r w:rsidR="002D6AAA">
        <w:rPr>
          <w:sz w:val="22"/>
        </w:rPr>
        <w:t>,</w:t>
      </w:r>
      <w:r w:rsidR="007641AF">
        <w:rPr>
          <w:sz w:val="22"/>
        </w:rPr>
        <w:t xml:space="preserve"> </w:t>
      </w:r>
      <w:r w:rsidR="00EB7019" w:rsidRPr="00EB7019">
        <w:rPr>
          <w:sz w:val="22"/>
        </w:rPr>
        <w:t>http://www.b-eye-network.com/newsletters/inmon/9297</w:t>
      </w:r>
    </w:p>
    <w:p w:rsidR="00EB7019" w:rsidRDefault="00EB7019" w:rsidP="00EE633B">
      <w:pPr>
        <w:pStyle w:val="NormalWeb"/>
        <w:rPr>
          <w:sz w:val="22"/>
        </w:rPr>
      </w:pPr>
      <w:r>
        <w:rPr>
          <w:sz w:val="22"/>
        </w:rPr>
        <w:t>[</w:t>
      </w:r>
      <w:r w:rsidR="00667331">
        <w:rPr>
          <w:sz w:val="22"/>
        </w:rPr>
        <w:t>17</w:t>
      </w:r>
      <w:r>
        <w:rPr>
          <w:sz w:val="22"/>
        </w:rPr>
        <w:t xml:space="preserve">] R. Kimball, </w:t>
      </w:r>
      <w:r w:rsidR="00ED20AF">
        <w:rPr>
          <w:sz w:val="22"/>
        </w:rPr>
        <w:t>“</w:t>
      </w:r>
      <w:r>
        <w:rPr>
          <w:sz w:val="22"/>
        </w:rPr>
        <w:t>Design T</w:t>
      </w:r>
      <w:r w:rsidR="000F15DD">
        <w:rPr>
          <w:sz w:val="22"/>
        </w:rPr>
        <w:t>ip #111, Is a</w:t>
      </w:r>
      <w:r>
        <w:rPr>
          <w:sz w:val="22"/>
        </w:rPr>
        <w:t xml:space="preserve">gile </w:t>
      </w:r>
      <w:r w:rsidR="000F15DD">
        <w:rPr>
          <w:sz w:val="22"/>
        </w:rPr>
        <w:t>e</w:t>
      </w:r>
      <w:r>
        <w:rPr>
          <w:sz w:val="22"/>
        </w:rPr>
        <w:t xml:space="preserve">nterprise </w:t>
      </w:r>
      <w:r w:rsidR="000F15DD">
        <w:rPr>
          <w:sz w:val="22"/>
        </w:rPr>
        <w:t>d</w:t>
      </w:r>
      <w:r>
        <w:rPr>
          <w:sz w:val="22"/>
        </w:rPr>
        <w:t>ata warehousing an oxymoron?</w:t>
      </w:r>
      <w:r w:rsidR="00ED20AF">
        <w:rPr>
          <w:sz w:val="22"/>
        </w:rPr>
        <w:t>”, 2009,</w:t>
      </w:r>
      <w:r>
        <w:rPr>
          <w:sz w:val="22"/>
        </w:rPr>
        <w:t xml:space="preserve"> </w:t>
      </w:r>
      <w:r w:rsidRPr="00EB7019">
        <w:rPr>
          <w:sz w:val="22"/>
        </w:rPr>
        <w:t>http://www.kimballgroup.com/2009/04/design-tip-111-is-agile-enterprise-data-warehousing-an-oxymoron/</w:t>
      </w:r>
    </w:p>
    <w:p w:rsidR="00434547" w:rsidRDefault="00AF5194" w:rsidP="00434547">
      <w:pPr>
        <w:rPr>
          <w:rFonts w:ascii="Times New Roman" w:hAnsi="Times New Roman" w:cs="Times New Roman"/>
        </w:rPr>
      </w:pPr>
      <w:r>
        <w:rPr>
          <w:rFonts w:ascii="Times New Roman" w:hAnsi="Times New Roman" w:cs="Times New Roman"/>
        </w:rPr>
        <w:t xml:space="preserve">[18] K. </w:t>
      </w:r>
      <w:r w:rsidR="00E515A3">
        <w:rPr>
          <w:rFonts w:ascii="Times New Roman" w:hAnsi="Times New Roman" w:cs="Times New Roman"/>
        </w:rPr>
        <w:t xml:space="preserve">W. </w:t>
      </w:r>
      <w:r>
        <w:rPr>
          <w:rFonts w:ascii="Times New Roman" w:hAnsi="Times New Roman" w:cs="Times New Roman"/>
        </w:rPr>
        <w:t>Collier, “Agile Analytics: a value-driven approach to business intelligence and data war</w:t>
      </w:r>
      <w:r w:rsidR="00C61C3E">
        <w:rPr>
          <w:rFonts w:ascii="Times New Roman" w:hAnsi="Times New Roman" w:cs="Times New Roman"/>
        </w:rPr>
        <w:t>ehousing”, Addison-Wesley, 2011.</w:t>
      </w:r>
    </w:p>
    <w:p w:rsidR="00434547" w:rsidRPr="00E408CC" w:rsidRDefault="00434547" w:rsidP="005233BA">
      <w:pPr>
        <w:jc w:val="both"/>
        <w:rPr>
          <w:rFonts w:ascii="Times New Roman" w:hAnsi="Times New Roman" w:cs="Times New Roman"/>
          <w:b/>
          <w:sz w:val="24"/>
        </w:rPr>
      </w:pPr>
      <w:r>
        <w:rPr>
          <w:rFonts w:ascii="Times New Roman" w:hAnsi="Times New Roman" w:cs="Times New Roman"/>
          <w:bCs/>
        </w:rPr>
        <w:t>[19</w:t>
      </w:r>
      <w:r w:rsidRPr="00826DC1">
        <w:rPr>
          <w:rFonts w:ascii="Times New Roman" w:hAnsi="Times New Roman" w:cs="Times New Roman"/>
          <w:bCs/>
        </w:rPr>
        <w:t xml:space="preserve">] </w:t>
      </w:r>
      <w:r w:rsidR="004D4225">
        <w:rPr>
          <w:rFonts w:ascii="Times New Roman" w:hAnsi="Times New Roman" w:cs="Times New Roman"/>
          <w:bCs/>
        </w:rPr>
        <w:t xml:space="preserve">D.M. </w:t>
      </w:r>
      <w:r w:rsidRPr="00E408CC">
        <w:rPr>
          <w:rFonts w:ascii="Times New Roman" w:hAnsi="Times New Roman" w:cs="Times New Roman"/>
        </w:rPr>
        <w:t xml:space="preserve">Berwick, </w:t>
      </w:r>
      <w:r w:rsidR="004D4225">
        <w:rPr>
          <w:rFonts w:ascii="Times New Roman" w:hAnsi="Times New Roman" w:cs="Times New Roman"/>
        </w:rPr>
        <w:t xml:space="preserve">T.W. </w:t>
      </w:r>
      <w:r w:rsidRPr="00E408CC">
        <w:rPr>
          <w:rFonts w:ascii="Times New Roman" w:hAnsi="Times New Roman" w:cs="Times New Roman"/>
        </w:rPr>
        <w:t xml:space="preserve">Nolan, </w:t>
      </w:r>
      <w:r w:rsidR="004D4225">
        <w:rPr>
          <w:rFonts w:ascii="Times New Roman" w:hAnsi="Times New Roman" w:cs="Times New Roman"/>
        </w:rPr>
        <w:t xml:space="preserve">J. </w:t>
      </w:r>
      <w:r w:rsidRPr="00E408CC">
        <w:rPr>
          <w:rFonts w:ascii="Times New Roman" w:hAnsi="Times New Roman" w:cs="Times New Roman"/>
        </w:rPr>
        <w:t>Whittington</w:t>
      </w:r>
      <w:r w:rsidR="004D4225">
        <w:rPr>
          <w:rFonts w:ascii="Times New Roman" w:hAnsi="Times New Roman" w:cs="Times New Roman"/>
        </w:rPr>
        <w:t>,</w:t>
      </w:r>
      <w:r w:rsidRPr="00E408CC">
        <w:rPr>
          <w:rFonts w:ascii="Times New Roman" w:hAnsi="Times New Roman" w:cs="Times New Roman"/>
        </w:rPr>
        <w:t xml:space="preserve"> </w:t>
      </w:r>
      <w:r w:rsidR="004D4225">
        <w:rPr>
          <w:rFonts w:ascii="Times New Roman" w:hAnsi="Times New Roman" w:cs="Times New Roman"/>
        </w:rPr>
        <w:t>“</w:t>
      </w:r>
      <w:r w:rsidRPr="00E408CC">
        <w:rPr>
          <w:rFonts w:ascii="Times New Roman" w:hAnsi="Times New Roman" w:cs="Times New Roman"/>
        </w:rPr>
        <w:t>The triple</w:t>
      </w:r>
      <w:r>
        <w:rPr>
          <w:rFonts w:ascii="Times New Roman" w:hAnsi="Times New Roman" w:cs="Times New Roman"/>
        </w:rPr>
        <w:t xml:space="preserve"> </w:t>
      </w:r>
      <w:r w:rsidRPr="00E408CC">
        <w:rPr>
          <w:rFonts w:ascii="Times New Roman" w:hAnsi="Times New Roman" w:cs="Times New Roman"/>
        </w:rPr>
        <w:t xml:space="preserve">aim: care, health, and </w:t>
      </w:r>
      <w:r w:rsidR="004D4225">
        <w:rPr>
          <w:rFonts w:ascii="Times New Roman" w:hAnsi="Times New Roman" w:cs="Times New Roman"/>
        </w:rPr>
        <w:t xml:space="preserve">cost”, Health Affairs, vol. 27, no. 3, May 2008, pp. </w:t>
      </w:r>
      <w:r w:rsidRPr="00E408CC">
        <w:rPr>
          <w:rFonts w:ascii="Times New Roman" w:hAnsi="Times New Roman" w:cs="Times New Roman"/>
        </w:rPr>
        <w:t>759-69.</w:t>
      </w:r>
    </w:p>
    <w:p w:rsidR="0091057A" w:rsidRPr="0091057A" w:rsidRDefault="0091057A" w:rsidP="005233BA">
      <w:pPr>
        <w:pStyle w:val="NormalWeb"/>
        <w:jc w:val="both"/>
        <w:rPr>
          <w:sz w:val="22"/>
          <w:szCs w:val="22"/>
        </w:rPr>
      </w:pPr>
      <w:r>
        <w:rPr>
          <w:sz w:val="22"/>
          <w:szCs w:val="22"/>
        </w:rPr>
        <w:t>[</w:t>
      </w:r>
      <w:r w:rsidR="00434547">
        <w:rPr>
          <w:sz w:val="22"/>
          <w:szCs w:val="22"/>
        </w:rPr>
        <w:t>20</w:t>
      </w:r>
      <w:r>
        <w:rPr>
          <w:sz w:val="22"/>
          <w:szCs w:val="22"/>
        </w:rPr>
        <w:t xml:space="preserve">] </w:t>
      </w:r>
      <w:r w:rsidR="0098524D">
        <w:rPr>
          <w:sz w:val="22"/>
          <w:szCs w:val="22"/>
        </w:rPr>
        <w:t>American Heart Association,</w:t>
      </w:r>
      <w:r w:rsidRPr="0091057A">
        <w:rPr>
          <w:sz w:val="22"/>
          <w:szCs w:val="22"/>
        </w:rPr>
        <w:t xml:space="preserve"> </w:t>
      </w:r>
      <w:r w:rsidR="0098524D">
        <w:rPr>
          <w:sz w:val="22"/>
          <w:szCs w:val="22"/>
        </w:rPr>
        <w:t>“</w:t>
      </w:r>
      <w:r w:rsidRPr="0091057A">
        <w:rPr>
          <w:sz w:val="22"/>
          <w:szCs w:val="22"/>
        </w:rPr>
        <w:t>Heart disease and stroke statistics – 2014 update</w:t>
      </w:r>
      <w:r w:rsidR="0098524D">
        <w:rPr>
          <w:sz w:val="22"/>
          <w:szCs w:val="22"/>
        </w:rPr>
        <w:t>”</w:t>
      </w:r>
      <w:r w:rsidRPr="0098524D">
        <w:rPr>
          <w:sz w:val="22"/>
          <w:szCs w:val="22"/>
        </w:rPr>
        <w:t xml:space="preserve">, </w:t>
      </w:r>
      <w:r w:rsidRPr="0098524D">
        <w:rPr>
          <w:rStyle w:val="Emphasis"/>
          <w:i w:val="0"/>
          <w:sz w:val="22"/>
          <w:szCs w:val="22"/>
        </w:rPr>
        <w:t>Circulation</w:t>
      </w:r>
      <w:r w:rsidR="0098524D" w:rsidRPr="0098524D">
        <w:rPr>
          <w:sz w:val="22"/>
          <w:szCs w:val="22"/>
        </w:rPr>
        <w:t>,</w:t>
      </w:r>
      <w:r w:rsidR="0098524D">
        <w:rPr>
          <w:sz w:val="22"/>
          <w:szCs w:val="22"/>
        </w:rPr>
        <w:t xml:space="preserve"> vol. 129,</w:t>
      </w:r>
      <w:r w:rsidR="006F06DF">
        <w:rPr>
          <w:sz w:val="22"/>
          <w:szCs w:val="22"/>
        </w:rPr>
        <w:t xml:space="preserve"> no. 3,</w:t>
      </w:r>
      <w:r w:rsidR="0098524D">
        <w:rPr>
          <w:sz w:val="22"/>
          <w:szCs w:val="22"/>
        </w:rPr>
        <w:t xml:space="preserve"> December </w:t>
      </w:r>
      <w:r w:rsidR="006044D7" w:rsidRPr="0098524D">
        <w:rPr>
          <w:sz w:val="22"/>
          <w:szCs w:val="22"/>
        </w:rPr>
        <w:t>201</w:t>
      </w:r>
      <w:r w:rsidR="006F06DF">
        <w:rPr>
          <w:sz w:val="22"/>
          <w:szCs w:val="22"/>
        </w:rPr>
        <w:t>3</w:t>
      </w:r>
      <w:r w:rsidR="006044D7" w:rsidRPr="0098524D">
        <w:rPr>
          <w:sz w:val="22"/>
          <w:szCs w:val="22"/>
        </w:rPr>
        <w:t>,</w:t>
      </w:r>
      <w:r w:rsidR="0098524D">
        <w:rPr>
          <w:sz w:val="22"/>
          <w:szCs w:val="22"/>
        </w:rPr>
        <w:t xml:space="preserve"> pp. e</w:t>
      </w:r>
      <w:r w:rsidR="006044D7" w:rsidRPr="006044D7">
        <w:rPr>
          <w:sz w:val="22"/>
          <w:szCs w:val="22"/>
        </w:rPr>
        <w:t>28</w:t>
      </w:r>
      <w:r w:rsidR="0098524D">
        <w:rPr>
          <w:sz w:val="22"/>
          <w:szCs w:val="22"/>
        </w:rPr>
        <w:t>-e292.</w:t>
      </w:r>
      <w:r w:rsidR="006044D7">
        <w:rPr>
          <w:sz w:val="22"/>
          <w:szCs w:val="22"/>
        </w:rPr>
        <w:t xml:space="preserve"> </w:t>
      </w:r>
    </w:p>
    <w:p w:rsidR="006C1C6E" w:rsidRDefault="00434547" w:rsidP="005233BA">
      <w:pPr>
        <w:pStyle w:val="NormalWeb"/>
        <w:jc w:val="both"/>
        <w:rPr>
          <w:sz w:val="22"/>
        </w:rPr>
      </w:pPr>
      <w:r>
        <w:rPr>
          <w:sz w:val="22"/>
        </w:rPr>
        <w:t>[21</w:t>
      </w:r>
      <w:r w:rsidR="00847147">
        <w:rPr>
          <w:sz w:val="22"/>
        </w:rPr>
        <w:t>] D.</w:t>
      </w:r>
      <w:r w:rsidR="006C1C6E">
        <w:rPr>
          <w:sz w:val="22"/>
        </w:rPr>
        <w:t xml:space="preserve"> Feldman and J</w:t>
      </w:r>
      <w:r w:rsidR="00847147">
        <w:rPr>
          <w:sz w:val="22"/>
        </w:rPr>
        <w:t>.</w:t>
      </w:r>
      <w:r w:rsidR="006C1C6E">
        <w:rPr>
          <w:sz w:val="22"/>
        </w:rPr>
        <w:t xml:space="preserve"> Himmelstein, </w:t>
      </w:r>
      <w:r w:rsidR="00847147">
        <w:rPr>
          <w:sz w:val="22"/>
        </w:rPr>
        <w:t>“</w:t>
      </w:r>
      <w:r w:rsidR="006C1C6E">
        <w:rPr>
          <w:sz w:val="22"/>
        </w:rPr>
        <w:t>Developing business intelligence apps for SharePoint</w:t>
      </w:r>
      <w:r w:rsidR="00847147">
        <w:rPr>
          <w:sz w:val="22"/>
        </w:rPr>
        <w:t>”</w:t>
      </w:r>
      <w:r w:rsidR="006C1C6E">
        <w:rPr>
          <w:sz w:val="22"/>
        </w:rPr>
        <w:t>, O’Reilly Media</w:t>
      </w:r>
      <w:r w:rsidR="00847147">
        <w:rPr>
          <w:sz w:val="22"/>
        </w:rPr>
        <w:t>,</w:t>
      </w:r>
      <w:r w:rsidR="006C1C6E">
        <w:rPr>
          <w:sz w:val="22"/>
        </w:rPr>
        <w:t xml:space="preserve"> </w:t>
      </w:r>
      <w:r w:rsidR="00847147">
        <w:rPr>
          <w:sz w:val="22"/>
        </w:rPr>
        <w:t>2013.</w:t>
      </w:r>
      <w:r w:rsidR="006C1C6E">
        <w:rPr>
          <w:sz w:val="22"/>
        </w:rPr>
        <w:t xml:space="preserve"> </w:t>
      </w:r>
    </w:p>
    <w:p w:rsidR="00374675" w:rsidRPr="00165754" w:rsidRDefault="00374675" w:rsidP="00D54C24">
      <w:pPr>
        <w:pStyle w:val="NormalWeb"/>
        <w:rPr>
          <w:sz w:val="22"/>
        </w:rPr>
      </w:pPr>
    </w:p>
    <w:sectPr w:rsidR="00374675" w:rsidRPr="0016575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0D7" w:rsidRDefault="000C50D7" w:rsidP="00184ADC">
      <w:pPr>
        <w:spacing w:after="0" w:line="240" w:lineRule="auto"/>
      </w:pPr>
      <w:r>
        <w:separator/>
      </w:r>
    </w:p>
  </w:endnote>
  <w:endnote w:type="continuationSeparator" w:id="0">
    <w:p w:rsidR="000C50D7" w:rsidRDefault="000C50D7" w:rsidP="0018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0D7" w:rsidRDefault="000C50D7" w:rsidP="00184ADC">
      <w:pPr>
        <w:spacing w:after="0" w:line="240" w:lineRule="auto"/>
      </w:pPr>
      <w:r>
        <w:separator/>
      </w:r>
    </w:p>
  </w:footnote>
  <w:footnote w:type="continuationSeparator" w:id="0">
    <w:p w:rsidR="000C50D7" w:rsidRDefault="000C50D7" w:rsidP="00184ADC">
      <w:pPr>
        <w:spacing w:after="0" w:line="240" w:lineRule="auto"/>
      </w:pPr>
      <w:r>
        <w:continuationSeparator/>
      </w:r>
    </w:p>
  </w:footnote>
  <w:footnote w:id="1">
    <w:p w:rsidR="00184ADC" w:rsidRPr="00824E91" w:rsidRDefault="00184ADC">
      <w:pPr>
        <w:pStyle w:val="FootnoteText"/>
        <w:rPr>
          <w:rFonts w:ascii="Times New Roman" w:hAnsi="Times New Roman" w:cs="Times New Roman"/>
        </w:rPr>
      </w:pPr>
      <w:r w:rsidRPr="00824E91">
        <w:rPr>
          <w:rStyle w:val="FootnoteReference"/>
          <w:rFonts w:ascii="Times New Roman" w:hAnsi="Times New Roman" w:cs="Times New Roman"/>
        </w:rPr>
        <w:footnoteRef/>
      </w:r>
      <w:r w:rsidRPr="00824E91">
        <w:rPr>
          <w:rFonts w:ascii="Times New Roman" w:hAnsi="Times New Roman" w:cs="Times New Roman"/>
        </w:rPr>
        <w:t xml:space="preserve"> New York City Health and Hospital</w:t>
      </w:r>
      <w:r w:rsidR="00CB4E30" w:rsidRPr="00824E91">
        <w:rPr>
          <w:rFonts w:ascii="Times New Roman" w:hAnsi="Times New Roman" w:cs="Times New Roman"/>
        </w:rPr>
        <w:t>s</w:t>
      </w:r>
      <w:r w:rsidRPr="00824E91">
        <w:rPr>
          <w:rFonts w:ascii="Times New Roman" w:hAnsi="Times New Roman" w:cs="Times New Roman"/>
        </w:rPr>
        <w:t xml:space="preserve"> Corporation</w:t>
      </w:r>
      <w:r w:rsidR="00CB4E30" w:rsidRPr="00824E91">
        <w:rPr>
          <w:rFonts w:ascii="Times New Roman" w:hAnsi="Times New Roman" w:cs="Times New Roman"/>
        </w:rPr>
        <w:t>, New York, NY, USA</w:t>
      </w:r>
    </w:p>
  </w:footnote>
  <w:footnote w:id="2">
    <w:p w:rsidR="00184ADC" w:rsidRPr="00824E91" w:rsidRDefault="00184ADC">
      <w:pPr>
        <w:pStyle w:val="FootnoteText"/>
        <w:rPr>
          <w:rFonts w:ascii="Times New Roman" w:hAnsi="Times New Roman" w:cs="Times New Roman"/>
        </w:rPr>
      </w:pPr>
      <w:r w:rsidRPr="00824E91">
        <w:rPr>
          <w:rStyle w:val="FootnoteReference"/>
          <w:rFonts w:ascii="Times New Roman" w:hAnsi="Times New Roman" w:cs="Times New Roman"/>
        </w:rPr>
        <w:footnoteRef/>
      </w:r>
      <w:r w:rsidRPr="00824E91">
        <w:rPr>
          <w:rFonts w:ascii="Times New Roman" w:hAnsi="Times New Roman" w:cs="Times New Roman"/>
        </w:rPr>
        <w:t xml:space="preserve"> Rutgers University, </w:t>
      </w:r>
      <w:r w:rsidR="008F24DF" w:rsidRPr="00824E91">
        <w:rPr>
          <w:rFonts w:ascii="Times New Roman" w:hAnsi="Times New Roman" w:cs="Times New Roman"/>
        </w:rPr>
        <w:t xml:space="preserve">Department of Health </w:t>
      </w:r>
      <w:r w:rsidRPr="00824E91">
        <w:rPr>
          <w:rFonts w:ascii="Times New Roman" w:hAnsi="Times New Roman" w:cs="Times New Roman"/>
        </w:rPr>
        <w:t>Informatics</w:t>
      </w:r>
      <w:r w:rsidR="008F24DF" w:rsidRPr="00824E91">
        <w:rPr>
          <w:rFonts w:ascii="Times New Roman" w:hAnsi="Times New Roman" w:cs="Times New Roman"/>
        </w:rPr>
        <w:t>, Newark, NJ, USA</w:t>
      </w:r>
    </w:p>
  </w:footnote>
  <w:footnote w:id="3">
    <w:p w:rsidR="00DA09DA" w:rsidRPr="00824E91" w:rsidRDefault="00DA09DA" w:rsidP="00DA09DA">
      <w:pPr>
        <w:pStyle w:val="FootnoteText"/>
        <w:rPr>
          <w:rFonts w:ascii="Times New Roman" w:hAnsi="Times New Roman" w:cs="Times New Roman"/>
        </w:rPr>
      </w:pPr>
      <w:r w:rsidRPr="00824E91">
        <w:rPr>
          <w:rStyle w:val="FootnoteReference"/>
          <w:rFonts w:ascii="Times New Roman" w:hAnsi="Times New Roman" w:cs="Times New Roman"/>
        </w:rPr>
        <w:footnoteRef/>
      </w:r>
      <w:r w:rsidRPr="00824E91">
        <w:rPr>
          <w:rFonts w:ascii="Times New Roman" w:hAnsi="Times New Roman" w:cs="Times New Roman"/>
        </w:rPr>
        <w:t xml:space="preserve"> New York Institute of Technology, School of Management, Old Westbury, NY, USA</w:t>
      </w:r>
    </w:p>
    <w:p w:rsidR="00DA09DA" w:rsidRDefault="00976567" w:rsidP="00976567">
      <w:pPr>
        <w:pStyle w:val="FootnoteText"/>
        <w:ind w:left="144"/>
      </w:pPr>
      <w:r>
        <w:rPr>
          <w:rFonts w:ascii="Times New Roman" w:hAnsi="Times New Roman" w:cs="Times New Roman"/>
        </w:rPr>
        <w:t>Corresponding a</w:t>
      </w:r>
      <w:r w:rsidR="00DA09DA" w:rsidRPr="00824E91">
        <w:rPr>
          <w:rFonts w:ascii="Times New Roman" w:hAnsi="Times New Roman" w:cs="Times New Roman"/>
        </w:rPr>
        <w:t>uthor: jzeng@nyit.edu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A1" w:rsidRDefault="00B86D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232D7"/>
    <w:multiLevelType w:val="multilevel"/>
    <w:tmpl w:val="A3965C8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305E4A91"/>
    <w:multiLevelType w:val="multilevel"/>
    <w:tmpl w:val="A508B4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B55761D"/>
    <w:multiLevelType w:val="multilevel"/>
    <w:tmpl w:val="EE70E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D03570"/>
    <w:multiLevelType w:val="hybridMultilevel"/>
    <w:tmpl w:val="A3DC98F8"/>
    <w:lvl w:ilvl="0" w:tplc="07F24FE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D20D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A8802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DB9"/>
    <w:rsid w:val="00005AEA"/>
    <w:rsid w:val="000063B2"/>
    <w:rsid w:val="00013539"/>
    <w:rsid w:val="00013D11"/>
    <w:rsid w:val="00020EA4"/>
    <w:rsid w:val="000227FD"/>
    <w:rsid w:val="00026309"/>
    <w:rsid w:val="00031D62"/>
    <w:rsid w:val="00034153"/>
    <w:rsid w:val="000347C4"/>
    <w:rsid w:val="00042001"/>
    <w:rsid w:val="00042F12"/>
    <w:rsid w:val="000710EC"/>
    <w:rsid w:val="00071F4C"/>
    <w:rsid w:val="000751A1"/>
    <w:rsid w:val="00081E44"/>
    <w:rsid w:val="00091C0D"/>
    <w:rsid w:val="000A6006"/>
    <w:rsid w:val="000B7D71"/>
    <w:rsid w:val="000C2DB1"/>
    <w:rsid w:val="000C50D7"/>
    <w:rsid w:val="000D18D7"/>
    <w:rsid w:val="000E155A"/>
    <w:rsid w:val="000F0AD1"/>
    <w:rsid w:val="000F15DD"/>
    <w:rsid w:val="00107558"/>
    <w:rsid w:val="00112125"/>
    <w:rsid w:val="00113D80"/>
    <w:rsid w:val="0012287D"/>
    <w:rsid w:val="00126D16"/>
    <w:rsid w:val="00127A81"/>
    <w:rsid w:val="0013409D"/>
    <w:rsid w:val="0013452C"/>
    <w:rsid w:val="00134FDA"/>
    <w:rsid w:val="001362F9"/>
    <w:rsid w:val="00140960"/>
    <w:rsid w:val="001467FC"/>
    <w:rsid w:val="001477AA"/>
    <w:rsid w:val="00147A2F"/>
    <w:rsid w:val="00150363"/>
    <w:rsid w:val="00152FD5"/>
    <w:rsid w:val="00155015"/>
    <w:rsid w:val="001577BB"/>
    <w:rsid w:val="00160E2D"/>
    <w:rsid w:val="00165754"/>
    <w:rsid w:val="00167D21"/>
    <w:rsid w:val="0017551B"/>
    <w:rsid w:val="0018233F"/>
    <w:rsid w:val="00183522"/>
    <w:rsid w:val="00183912"/>
    <w:rsid w:val="00184ADC"/>
    <w:rsid w:val="00184ADE"/>
    <w:rsid w:val="00187142"/>
    <w:rsid w:val="00187AB6"/>
    <w:rsid w:val="00190A36"/>
    <w:rsid w:val="001A5B10"/>
    <w:rsid w:val="001C0CC0"/>
    <w:rsid w:val="001C4F76"/>
    <w:rsid w:val="001C7169"/>
    <w:rsid w:val="001E6358"/>
    <w:rsid w:val="001F265C"/>
    <w:rsid w:val="00203BD1"/>
    <w:rsid w:val="00203E0C"/>
    <w:rsid w:val="00203F04"/>
    <w:rsid w:val="002049A5"/>
    <w:rsid w:val="002235DD"/>
    <w:rsid w:val="00232A3D"/>
    <w:rsid w:val="00235B33"/>
    <w:rsid w:val="00235ED2"/>
    <w:rsid w:val="00241C54"/>
    <w:rsid w:val="00242119"/>
    <w:rsid w:val="0024556C"/>
    <w:rsid w:val="00253DBD"/>
    <w:rsid w:val="00280557"/>
    <w:rsid w:val="00287BED"/>
    <w:rsid w:val="002906A7"/>
    <w:rsid w:val="00293572"/>
    <w:rsid w:val="002A4D14"/>
    <w:rsid w:val="002B7D9F"/>
    <w:rsid w:val="002C5EB5"/>
    <w:rsid w:val="002D04BA"/>
    <w:rsid w:val="002D1937"/>
    <w:rsid w:val="002D6AAA"/>
    <w:rsid w:val="002E6799"/>
    <w:rsid w:val="002E723F"/>
    <w:rsid w:val="00300C87"/>
    <w:rsid w:val="00314A3D"/>
    <w:rsid w:val="00322153"/>
    <w:rsid w:val="00325E66"/>
    <w:rsid w:val="003314FF"/>
    <w:rsid w:val="00333244"/>
    <w:rsid w:val="003402A1"/>
    <w:rsid w:val="00340483"/>
    <w:rsid w:val="00340901"/>
    <w:rsid w:val="00347C9B"/>
    <w:rsid w:val="00354EFC"/>
    <w:rsid w:val="0035698A"/>
    <w:rsid w:val="00374675"/>
    <w:rsid w:val="00382808"/>
    <w:rsid w:val="00390CEB"/>
    <w:rsid w:val="00393833"/>
    <w:rsid w:val="003B29E8"/>
    <w:rsid w:val="003B2FAE"/>
    <w:rsid w:val="003B65FE"/>
    <w:rsid w:val="00403408"/>
    <w:rsid w:val="00405483"/>
    <w:rsid w:val="00406995"/>
    <w:rsid w:val="0041006B"/>
    <w:rsid w:val="00417EBB"/>
    <w:rsid w:val="00425735"/>
    <w:rsid w:val="004264ED"/>
    <w:rsid w:val="004309D2"/>
    <w:rsid w:val="00434547"/>
    <w:rsid w:val="00436B52"/>
    <w:rsid w:val="00437DFB"/>
    <w:rsid w:val="0045256A"/>
    <w:rsid w:val="0045279B"/>
    <w:rsid w:val="0045361D"/>
    <w:rsid w:val="00453DED"/>
    <w:rsid w:val="004578DF"/>
    <w:rsid w:val="00470A76"/>
    <w:rsid w:val="0048238F"/>
    <w:rsid w:val="00490A92"/>
    <w:rsid w:val="004A453B"/>
    <w:rsid w:val="004A5F16"/>
    <w:rsid w:val="004A728B"/>
    <w:rsid w:val="004B1C24"/>
    <w:rsid w:val="004B3FC8"/>
    <w:rsid w:val="004C0B79"/>
    <w:rsid w:val="004C0D42"/>
    <w:rsid w:val="004C3704"/>
    <w:rsid w:val="004C55AE"/>
    <w:rsid w:val="004D4225"/>
    <w:rsid w:val="004E6F0A"/>
    <w:rsid w:val="00511210"/>
    <w:rsid w:val="00512489"/>
    <w:rsid w:val="00520AB4"/>
    <w:rsid w:val="005233BA"/>
    <w:rsid w:val="00525403"/>
    <w:rsid w:val="00534EC6"/>
    <w:rsid w:val="00536D8A"/>
    <w:rsid w:val="0054255A"/>
    <w:rsid w:val="00545BDF"/>
    <w:rsid w:val="0055204B"/>
    <w:rsid w:val="00553E43"/>
    <w:rsid w:val="005661EE"/>
    <w:rsid w:val="00571F63"/>
    <w:rsid w:val="00573C30"/>
    <w:rsid w:val="005741CA"/>
    <w:rsid w:val="00593BCD"/>
    <w:rsid w:val="00596E22"/>
    <w:rsid w:val="005A0D01"/>
    <w:rsid w:val="005A4F9A"/>
    <w:rsid w:val="005A684C"/>
    <w:rsid w:val="005B06E5"/>
    <w:rsid w:val="005B3FD9"/>
    <w:rsid w:val="005B43CC"/>
    <w:rsid w:val="005C517F"/>
    <w:rsid w:val="005C7F30"/>
    <w:rsid w:val="005D5862"/>
    <w:rsid w:val="005E4D76"/>
    <w:rsid w:val="005F2FF4"/>
    <w:rsid w:val="005F52DB"/>
    <w:rsid w:val="005F6397"/>
    <w:rsid w:val="005F7274"/>
    <w:rsid w:val="00603A3C"/>
    <w:rsid w:val="006044D7"/>
    <w:rsid w:val="00606888"/>
    <w:rsid w:val="0061021B"/>
    <w:rsid w:val="00610993"/>
    <w:rsid w:val="00615DDC"/>
    <w:rsid w:val="00617478"/>
    <w:rsid w:val="00631812"/>
    <w:rsid w:val="00635B62"/>
    <w:rsid w:val="00640586"/>
    <w:rsid w:val="00641155"/>
    <w:rsid w:val="0064165F"/>
    <w:rsid w:val="0064524C"/>
    <w:rsid w:val="00645933"/>
    <w:rsid w:val="0064649C"/>
    <w:rsid w:val="00646AF2"/>
    <w:rsid w:val="0065209B"/>
    <w:rsid w:val="00662977"/>
    <w:rsid w:val="0066687D"/>
    <w:rsid w:val="0066731F"/>
    <w:rsid w:val="00667331"/>
    <w:rsid w:val="00671CB8"/>
    <w:rsid w:val="00672879"/>
    <w:rsid w:val="00684AC0"/>
    <w:rsid w:val="00696F28"/>
    <w:rsid w:val="006A4AA7"/>
    <w:rsid w:val="006A5911"/>
    <w:rsid w:val="006B1B54"/>
    <w:rsid w:val="006B3B97"/>
    <w:rsid w:val="006B66A4"/>
    <w:rsid w:val="006C1C6E"/>
    <w:rsid w:val="006C2DA3"/>
    <w:rsid w:val="006C3156"/>
    <w:rsid w:val="006C6D7C"/>
    <w:rsid w:val="006E65C2"/>
    <w:rsid w:val="006E75A8"/>
    <w:rsid w:val="006F06DF"/>
    <w:rsid w:val="006F7057"/>
    <w:rsid w:val="00701FD2"/>
    <w:rsid w:val="00710E06"/>
    <w:rsid w:val="007113DC"/>
    <w:rsid w:val="00713C54"/>
    <w:rsid w:val="00714F32"/>
    <w:rsid w:val="00720CB3"/>
    <w:rsid w:val="00727041"/>
    <w:rsid w:val="00735D82"/>
    <w:rsid w:val="00754B6B"/>
    <w:rsid w:val="00763AD1"/>
    <w:rsid w:val="007641AF"/>
    <w:rsid w:val="00776E3E"/>
    <w:rsid w:val="007800D7"/>
    <w:rsid w:val="0078107B"/>
    <w:rsid w:val="0078529C"/>
    <w:rsid w:val="007955C8"/>
    <w:rsid w:val="007A7079"/>
    <w:rsid w:val="007B04D7"/>
    <w:rsid w:val="007B308E"/>
    <w:rsid w:val="007C19EB"/>
    <w:rsid w:val="007C790F"/>
    <w:rsid w:val="007D26CD"/>
    <w:rsid w:val="007D7AB3"/>
    <w:rsid w:val="007F226A"/>
    <w:rsid w:val="007F2A56"/>
    <w:rsid w:val="007F68C6"/>
    <w:rsid w:val="0080313B"/>
    <w:rsid w:val="008100E2"/>
    <w:rsid w:val="00812BA3"/>
    <w:rsid w:val="00812C55"/>
    <w:rsid w:val="008156F5"/>
    <w:rsid w:val="00823BC8"/>
    <w:rsid w:val="00824E91"/>
    <w:rsid w:val="00826DC1"/>
    <w:rsid w:val="00831EF4"/>
    <w:rsid w:val="0083378F"/>
    <w:rsid w:val="00836C4D"/>
    <w:rsid w:val="00837B15"/>
    <w:rsid w:val="00843A29"/>
    <w:rsid w:val="00845E6E"/>
    <w:rsid w:val="00847147"/>
    <w:rsid w:val="0084758C"/>
    <w:rsid w:val="00853971"/>
    <w:rsid w:val="00854760"/>
    <w:rsid w:val="008626BE"/>
    <w:rsid w:val="008738DB"/>
    <w:rsid w:val="008762AE"/>
    <w:rsid w:val="00886060"/>
    <w:rsid w:val="00897B71"/>
    <w:rsid w:val="008A078F"/>
    <w:rsid w:val="008A1BA7"/>
    <w:rsid w:val="008A546A"/>
    <w:rsid w:val="008A7FDC"/>
    <w:rsid w:val="008B035F"/>
    <w:rsid w:val="008C0349"/>
    <w:rsid w:val="008C2D6E"/>
    <w:rsid w:val="008D0AF8"/>
    <w:rsid w:val="008D140A"/>
    <w:rsid w:val="008D4510"/>
    <w:rsid w:val="008D4C5D"/>
    <w:rsid w:val="008D641A"/>
    <w:rsid w:val="008E3971"/>
    <w:rsid w:val="008F24DF"/>
    <w:rsid w:val="008F657B"/>
    <w:rsid w:val="0091057A"/>
    <w:rsid w:val="00920DC1"/>
    <w:rsid w:val="00921CCF"/>
    <w:rsid w:val="00943D17"/>
    <w:rsid w:val="009477E7"/>
    <w:rsid w:val="009553CF"/>
    <w:rsid w:val="009568E5"/>
    <w:rsid w:val="0096430D"/>
    <w:rsid w:val="00965165"/>
    <w:rsid w:val="0097167F"/>
    <w:rsid w:val="00974201"/>
    <w:rsid w:val="00974A91"/>
    <w:rsid w:val="00976567"/>
    <w:rsid w:val="009844F4"/>
    <w:rsid w:val="0098524D"/>
    <w:rsid w:val="00990680"/>
    <w:rsid w:val="009943D5"/>
    <w:rsid w:val="00996583"/>
    <w:rsid w:val="00996BB5"/>
    <w:rsid w:val="009A18A0"/>
    <w:rsid w:val="009B3F2B"/>
    <w:rsid w:val="009C06BA"/>
    <w:rsid w:val="009C12A3"/>
    <w:rsid w:val="009C22F2"/>
    <w:rsid w:val="009D2C2B"/>
    <w:rsid w:val="009E4C9F"/>
    <w:rsid w:val="009E608B"/>
    <w:rsid w:val="009E7031"/>
    <w:rsid w:val="009E7199"/>
    <w:rsid w:val="009E7298"/>
    <w:rsid w:val="00A20BA2"/>
    <w:rsid w:val="00A23349"/>
    <w:rsid w:val="00A26366"/>
    <w:rsid w:val="00A36F5F"/>
    <w:rsid w:val="00A52DCA"/>
    <w:rsid w:val="00A54A12"/>
    <w:rsid w:val="00A5625C"/>
    <w:rsid w:val="00A77608"/>
    <w:rsid w:val="00A825E7"/>
    <w:rsid w:val="00A849B2"/>
    <w:rsid w:val="00A86012"/>
    <w:rsid w:val="00AA0C82"/>
    <w:rsid w:val="00AA24FE"/>
    <w:rsid w:val="00AA3F80"/>
    <w:rsid w:val="00AA61B2"/>
    <w:rsid w:val="00AA6783"/>
    <w:rsid w:val="00AB0B34"/>
    <w:rsid w:val="00AB6B91"/>
    <w:rsid w:val="00AB6D0A"/>
    <w:rsid w:val="00AC39D0"/>
    <w:rsid w:val="00AF5194"/>
    <w:rsid w:val="00B00BFA"/>
    <w:rsid w:val="00B038B0"/>
    <w:rsid w:val="00B04904"/>
    <w:rsid w:val="00B12563"/>
    <w:rsid w:val="00B25940"/>
    <w:rsid w:val="00B30D42"/>
    <w:rsid w:val="00B35DE3"/>
    <w:rsid w:val="00B36403"/>
    <w:rsid w:val="00B40CDB"/>
    <w:rsid w:val="00B55943"/>
    <w:rsid w:val="00B64E11"/>
    <w:rsid w:val="00B66174"/>
    <w:rsid w:val="00B72585"/>
    <w:rsid w:val="00B73AE2"/>
    <w:rsid w:val="00B763C3"/>
    <w:rsid w:val="00B82526"/>
    <w:rsid w:val="00B8601E"/>
    <w:rsid w:val="00B862CC"/>
    <w:rsid w:val="00B86DA1"/>
    <w:rsid w:val="00B93FB7"/>
    <w:rsid w:val="00B97B9C"/>
    <w:rsid w:val="00BA5A16"/>
    <w:rsid w:val="00BA6B9D"/>
    <w:rsid w:val="00BB21E8"/>
    <w:rsid w:val="00BB331A"/>
    <w:rsid w:val="00BB3593"/>
    <w:rsid w:val="00BB473C"/>
    <w:rsid w:val="00BB476C"/>
    <w:rsid w:val="00BB6BFD"/>
    <w:rsid w:val="00BC1FAA"/>
    <w:rsid w:val="00BC3459"/>
    <w:rsid w:val="00BC5DB9"/>
    <w:rsid w:val="00BD3918"/>
    <w:rsid w:val="00BD4928"/>
    <w:rsid w:val="00BE02EC"/>
    <w:rsid w:val="00BE19CF"/>
    <w:rsid w:val="00BE23B8"/>
    <w:rsid w:val="00BE3E0B"/>
    <w:rsid w:val="00BE74A9"/>
    <w:rsid w:val="00BF09B8"/>
    <w:rsid w:val="00BF749C"/>
    <w:rsid w:val="00C02BBC"/>
    <w:rsid w:val="00C06944"/>
    <w:rsid w:val="00C1092A"/>
    <w:rsid w:val="00C120E8"/>
    <w:rsid w:val="00C12569"/>
    <w:rsid w:val="00C23247"/>
    <w:rsid w:val="00C26B66"/>
    <w:rsid w:val="00C42DB3"/>
    <w:rsid w:val="00C51B2B"/>
    <w:rsid w:val="00C61C3E"/>
    <w:rsid w:val="00C638CC"/>
    <w:rsid w:val="00C71DBB"/>
    <w:rsid w:val="00C77CBC"/>
    <w:rsid w:val="00C9502C"/>
    <w:rsid w:val="00C96137"/>
    <w:rsid w:val="00C96BF4"/>
    <w:rsid w:val="00CA06BD"/>
    <w:rsid w:val="00CA0749"/>
    <w:rsid w:val="00CA38B7"/>
    <w:rsid w:val="00CB101E"/>
    <w:rsid w:val="00CB2AA4"/>
    <w:rsid w:val="00CB4E30"/>
    <w:rsid w:val="00CE069B"/>
    <w:rsid w:val="00CF528B"/>
    <w:rsid w:val="00D050FA"/>
    <w:rsid w:val="00D2254E"/>
    <w:rsid w:val="00D26947"/>
    <w:rsid w:val="00D3093F"/>
    <w:rsid w:val="00D37E39"/>
    <w:rsid w:val="00D51A37"/>
    <w:rsid w:val="00D53C6D"/>
    <w:rsid w:val="00D54C24"/>
    <w:rsid w:val="00D557EC"/>
    <w:rsid w:val="00D56D7F"/>
    <w:rsid w:val="00D60F4E"/>
    <w:rsid w:val="00D641A2"/>
    <w:rsid w:val="00D64DFC"/>
    <w:rsid w:val="00D71177"/>
    <w:rsid w:val="00D73B0B"/>
    <w:rsid w:val="00D769D2"/>
    <w:rsid w:val="00D866D5"/>
    <w:rsid w:val="00D97196"/>
    <w:rsid w:val="00D97D30"/>
    <w:rsid w:val="00DA09DA"/>
    <w:rsid w:val="00DA161A"/>
    <w:rsid w:val="00DA72EC"/>
    <w:rsid w:val="00DB1BCC"/>
    <w:rsid w:val="00DB7B60"/>
    <w:rsid w:val="00DC16AA"/>
    <w:rsid w:val="00DC44D1"/>
    <w:rsid w:val="00DD4169"/>
    <w:rsid w:val="00DD43FE"/>
    <w:rsid w:val="00DF66CE"/>
    <w:rsid w:val="00E1279D"/>
    <w:rsid w:val="00E2338E"/>
    <w:rsid w:val="00E32550"/>
    <w:rsid w:val="00E408CC"/>
    <w:rsid w:val="00E43788"/>
    <w:rsid w:val="00E515A3"/>
    <w:rsid w:val="00E51BB8"/>
    <w:rsid w:val="00E52A3B"/>
    <w:rsid w:val="00E5431D"/>
    <w:rsid w:val="00E604B4"/>
    <w:rsid w:val="00E618D7"/>
    <w:rsid w:val="00E6697C"/>
    <w:rsid w:val="00E72DAD"/>
    <w:rsid w:val="00E80879"/>
    <w:rsid w:val="00E82FE1"/>
    <w:rsid w:val="00E837CE"/>
    <w:rsid w:val="00E84000"/>
    <w:rsid w:val="00E91C57"/>
    <w:rsid w:val="00EA0061"/>
    <w:rsid w:val="00EA7FDE"/>
    <w:rsid w:val="00EB36A2"/>
    <w:rsid w:val="00EB590D"/>
    <w:rsid w:val="00EB67A8"/>
    <w:rsid w:val="00EB7019"/>
    <w:rsid w:val="00EC3617"/>
    <w:rsid w:val="00EC7269"/>
    <w:rsid w:val="00ED0397"/>
    <w:rsid w:val="00ED20AF"/>
    <w:rsid w:val="00EE633B"/>
    <w:rsid w:val="00EE7F62"/>
    <w:rsid w:val="00EF6DCC"/>
    <w:rsid w:val="00F00023"/>
    <w:rsid w:val="00F02934"/>
    <w:rsid w:val="00F25E46"/>
    <w:rsid w:val="00F47E42"/>
    <w:rsid w:val="00F50ECD"/>
    <w:rsid w:val="00F51958"/>
    <w:rsid w:val="00F519CD"/>
    <w:rsid w:val="00F617A2"/>
    <w:rsid w:val="00F64A9D"/>
    <w:rsid w:val="00F6652F"/>
    <w:rsid w:val="00F70E18"/>
    <w:rsid w:val="00F72872"/>
    <w:rsid w:val="00F73820"/>
    <w:rsid w:val="00F77027"/>
    <w:rsid w:val="00F80DCA"/>
    <w:rsid w:val="00F842EC"/>
    <w:rsid w:val="00F87ACD"/>
    <w:rsid w:val="00FA73A5"/>
    <w:rsid w:val="00FB4238"/>
    <w:rsid w:val="00FB743B"/>
    <w:rsid w:val="00FB7FD5"/>
    <w:rsid w:val="00FC0A60"/>
    <w:rsid w:val="00FC19A3"/>
    <w:rsid w:val="00FC5981"/>
    <w:rsid w:val="00FD0FCE"/>
    <w:rsid w:val="00FD2A10"/>
    <w:rsid w:val="00FD412B"/>
    <w:rsid w:val="00FE1066"/>
    <w:rsid w:val="00FE6307"/>
    <w:rsid w:val="00FE7D8A"/>
    <w:rsid w:val="00FF3828"/>
    <w:rsid w:val="00FF3CDB"/>
    <w:rsid w:val="00FF6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880B2-A286-44DE-B924-4DCF6385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54C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7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BB"/>
    <w:rPr>
      <w:rFonts w:ascii="Tahoma" w:hAnsi="Tahoma" w:cs="Tahoma"/>
      <w:sz w:val="16"/>
      <w:szCs w:val="16"/>
    </w:rPr>
  </w:style>
  <w:style w:type="paragraph" w:styleId="FootnoteText">
    <w:name w:val="footnote text"/>
    <w:basedOn w:val="Normal"/>
    <w:link w:val="FootnoteTextChar"/>
    <w:uiPriority w:val="99"/>
    <w:semiHidden/>
    <w:unhideWhenUsed/>
    <w:rsid w:val="00184A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ADC"/>
    <w:rPr>
      <w:sz w:val="20"/>
      <w:szCs w:val="20"/>
    </w:rPr>
  </w:style>
  <w:style w:type="character" w:styleId="FootnoteReference">
    <w:name w:val="footnote reference"/>
    <w:basedOn w:val="DefaultParagraphFont"/>
    <w:uiPriority w:val="99"/>
    <w:semiHidden/>
    <w:unhideWhenUsed/>
    <w:rsid w:val="00184ADC"/>
    <w:rPr>
      <w:vertAlign w:val="superscript"/>
    </w:rPr>
  </w:style>
  <w:style w:type="paragraph" w:styleId="ListParagraph">
    <w:name w:val="List Paragraph"/>
    <w:basedOn w:val="Normal"/>
    <w:uiPriority w:val="34"/>
    <w:qFormat/>
    <w:rsid w:val="00696F28"/>
    <w:pPr>
      <w:ind w:left="720"/>
      <w:contextualSpacing/>
    </w:pPr>
  </w:style>
  <w:style w:type="character" w:styleId="Emphasis">
    <w:name w:val="Emphasis"/>
    <w:basedOn w:val="DefaultParagraphFont"/>
    <w:uiPriority w:val="20"/>
    <w:qFormat/>
    <w:rsid w:val="00470A76"/>
    <w:rPr>
      <w:i/>
      <w:iCs/>
    </w:rPr>
  </w:style>
  <w:style w:type="character" w:styleId="Hyperlink">
    <w:name w:val="Hyperlink"/>
    <w:basedOn w:val="DefaultParagraphFont"/>
    <w:uiPriority w:val="99"/>
    <w:unhideWhenUsed/>
    <w:rsid w:val="00470A76"/>
    <w:rPr>
      <w:color w:val="0563C1" w:themeColor="hyperlink"/>
      <w:u w:val="single"/>
    </w:rPr>
  </w:style>
  <w:style w:type="table" w:styleId="TableGrid">
    <w:name w:val="Table Grid"/>
    <w:basedOn w:val="TableNormal"/>
    <w:uiPriority w:val="39"/>
    <w:rsid w:val="005A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54C24"/>
    <w:rPr>
      <w:rFonts w:ascii="Times New Roman" w:eastAsia="Times New Roman" w:hAnsi="Times New Roman" w:cs="Times New Roman"/>
      <w:b/>
      <w:bCs/>
      <w:sz w:val="36"/>
      <w:szCs w:val="36"/>
    </w:rPr>
  </w:style>
  <w:style w:type="paragraph" w:styleId="NormalWeb">
    <w:name w:val="Normal (Web)"/>
    <w:basedOn w:val="Normal"/>
    <w:uiPriority w:val="99"/>
    <w:unhideWhenUsed/>
    <w:rsid w:val="00D54C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2C55"/>
    <w:pPr>
      <w:autoSpaceDE w:val="0"/>
      <w:autoSpaceDN w:val="0"/>
      <w:adjustRightInd w:val="0"/>
      <w:spacing w:after="0" w:line="240" w:lineRule="auto"/>
    </w:pPr>
    <w:rPr>
      <w:rFonts w:ascii="Segoe UI" w:hAnsi="Segoe UI" w:cs="Segoe UI"/>
      <w:color w:val="000000"/>
      <w:sz w:val="24"/>
      <w:szCs w:val="24"/>
    </w:rPr>
  </w:style>
  <w:style w:type="paragraph" w:styleId="Caption">
    <w:name w:val="caption"/>
    <w:basedOn w:val="Normal"/>
    <w:next w:val="Normal"/>
    <w:uiPriority w:val="35"/>
    <w:unhideWhenUsed/>
    <w:qFormat/>
    <w:rsid w:val="006A5911"/>
    <w:pPr>
      <w:spacing w:after="200" w:line="240" w:lineRule="auto"/>
    </w:pPr>
    <w:rPr>
      <w:i/>
      <w:iCs/>
      <w:color w:val="44546A" w:themeColor="text2"/>
      <w:sz w:val="18"/>
      <w:szCs w:val="18"/>
    </w:rPr>
  </w:style>
  <w:style w:type="character" w:customStyle="1" w:styleId="apple-converted-space">
    <w:name w:val="apple-converted-space"/>
    <w:basedOn w:val="DefaultParagraphFont"/>
    <w:rsid w:val="008D140A"/>
  </w:style>
  <w:style w:type="paragraph" w:styleId="Header">
    <w:name w:val="header"/>
    <w:basedOn w:val="Normal"/>
    <w:link w:val="HeaderChar"/>
    <w:uiPriority w:val="99"/>
    <w:unhideWhenUsed/>
    <w:rsid w:val="00B86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DA1"/>
  </w:style>
  <w:style w:type="paragraph" w:styleId="Footer">
    <w:name w:val="footer"/>
    <w:basedOn w:val="Normal"/>
    <w:link w:val="FooterChar"/>
    <w:uiPriority w:val="99"/>
    <w:unhideWhenUsed/>
    <w:rsid w:val="00B86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40472">
      <w:bodyDiv w:val="1"/>
      <w:marLeft w:val="0"/>
      <w:marRight w:val="0"/>
      <w:marTop w:val="0"/>
      <w:marBottom w:val="0"/>
      <w:divBdr>
        <w:top w:val="none" w:sz="0" w:space="0" w:color="auto"/>
        <w:left w:val="none" w:sz="0" w:space="0" w:color="auto"/>
        <w:bottom w:val="none" w:sz="0" w:space="0" w:color="auto"/>
        <w:right w:val="none" w:sz="0" w:space="0" w:color="auto"/>
      </w:divBdr>
    </w:div>
    <w:div w:id="20829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rchgate.net/journal/0098-7484_JAMA_The_Journal_of_the_American_Medical_Associa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D231A-CA93-4145-BF4A-CED5554B5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3609</TotalTime>
  <Pages>8</Pages>
  <Words>3352</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New York City Health and Hospital Corporation</Company>
  <LinksUpToDate>false</LinksUpToDate>
  <CharactersWithSpaces>22421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dc:creator>
  <cp:lastModifiedBy>jz</cp:lastModifiedBy>
  <cp:revision>320</cp:revision>
  <cp:lastPrinted>2014-08-05T14:56:00Z</cp:lastPrinted>
  <dcterms:created xsi:type="dcterms:W3CDTF">2014-07-31T15:27:00Z</dcterms:created>
  <dcterms:modified xsi:type="dcterms:W3CDTF">2014-08-06T02:33:00Z</dcterms:modified>
</cp:coreProperties>
</file>