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B6" w:rsidRPr="00662396" w:rsidRDefault="00662396" w:rsidP="004A33E7">
      <w:pPr>
        <w:jc w:val="center"/>
        <w:rPr>
          <w:rFonts w:ascii="Times New Roman" w:hAnsi="Times New Roman" w:cs="Times New Roman"/>
          <w:lang w:val="en-US"/>
        </w:rPr>
      </w:pPr>
      <w:r w:rsidRPr="00662396">
        <w:rPr>
          <w:rFonts w:ascii="Times New Roman" w:hAnsi="Times New Roman" w:cs="Times New Roman"/>
          <w:lang w:val="en-US"/>
        </w:rPr>
        <w:t xml:space="preserve">EXCHANGE RATE AND FOREIGN DIRECT INVESTMENT: HOW CLOSE IS THE RELATIONSHIP? </w:t>
      </w:r>
    </w:p>
    <w:p w:rsidR="00662396" w:rsidRDefault="00662396" w:rsidP="004A33E7">
      <w:pPr>
        <w:jc w:val="center"/>
        <w:rPr>
          <w:rFonts w:asciiTheme="majorBidi" w:hAnsiTheme="majorBidi" w:cstheme="majorBidi"/>
          <w:bCs/>
          <w:sz w:val="24"/>
          <w:szCs w:val="24"/>
          <w:lang w:val="en-US"/>
        </w:rPr>
      </w:pPr>
      <w:r w:rsidRPr="00662396">
        <w:rPr>
          <w:rFonts w:asciiTheme="majorBidi" w:hAnsiTheme="majorBidi" w:cstheme="majorBidi"/>
          <w:bCs/>
          <w:sz w:val="24"/>
          <w:szCs w:val="24"/>
          <w:lang w:val="en-US"/>
        </w:rPr>
        <w:t>Mostéfaoui Sofiane</w:t>
      </w:r>
      <w:r w:rsidRPr="00662396">
        <w:rPr>
          <w:rFonts w:asciiTheme="majorBidi" w:hAnsiTheme="majorBidi" w:cstheme="majorBidi"/>
          <w:bCs/>
          <w:sz w:val="24"/>
          <w:szCs w:val="24"/>
          <w:vertAlign w:val="superscript"/>
          <w:lang w:val="en-US"/>
        </w:rPr>
        <w:t>1</w:t>
      </w:r>
      <w:r w:rsidRPr="00662396">
        <w:rPr>
          <w:rFonts w:asciiTheme="majorBidi" w:hAnsiTheme="majorBidi" w:cstheme="majorBidi"/>
          <w:bCs/>
          <w:sz w:val="24"/>
          <w:szCs w:val="24"/>
          <w:lang w:val="en-US"/>
        </w:rPr>
        <w:t>, Seddiki Ahmed</w:t>
      </w:r>
      <w:r w:rsidRPr="00662396">
        <w:rPr>
          <w:rFonts w:asciiTheme="majorBidi" w:hAnsiTheme="majorBidi" w:cstheme="majorBidi"/>
          <w:bCs/>
          <w:sz w:val="24"/>
          <w:szCs w:val="24"/>
          <w:vertAlign w:val="superscript"/>
          <w:lang w:val="en-US"/>
        </w:rPr>
        <w:t>2</w:t>
      </w:r>
    </w:p>
    <w:p w:rsidR="00662396" w:rsidRDefault="00662396" w:rsidP="004A33E7">
      <w:pPr>
        <w:jc w:val="center"/>
        <w:rPr>
          <w:rFonts w:asciiTheme="majorBidi" w:hAnsiTheme="majorBidi" w:cstheme="majorBidi"/>
          <w:bCs/>
          <w:sz w:val="20"/>
          <w:szCs w:val="20"/>
          <w:lang w:val="en-US"/>
        </w:rPr>
      </w:pPr>
      <w:r w:rsidRPr="00662396">
        <w:rPr>
          <w:rFonts w:asciiTheme="majorBidi" w:hAnsiTheme="majorBidi" w:cstheme="majorBidi"/>
          <w:bCs/>
          <w:sz w:val="20"/>
          <w:szCs w:val="20"/>
          <w:vertAlign w:val="superscript"/>
          <w:lang w:val="en-US"/>
        </w:rPr>
        <w:t>1</w:t>
      </w:r>
      <w:r w:rsidRPr="00662396">
        <w:rPr>
          <w:rFonts w:asciiTheme="majorBidi" w:hAnsiTheme="majorBidi" w:cstheme="majorBidi"/>
          <w:bCs/>
          <w:sz w:val="20"/>
          <w:szCs w:val="20"/>
          <w:lang w:val="en-US"/>
        </w:rPr>
        <w:t xml:space="preserve">: Department of Management – University of Adrar – Algeria – Email: </w:t>
      </w:r>
      <w:hyperlink r:id="rId9" w:history="1">
        <w:r w:rsidRPr="00662396">
          <w:rPr>
            <w:rStyle w:val="Lienhypertexte"/>
            <w:rFonts w:asciiTheme="majorBidi" w:hAnsiTheme="majorBidi" w:cstheme="majorBidi"/>
            <w:bCs/>
            <w:color w:val="0070C0"/>
            <w:sz w:val="20"/>
            <w:szCs w:val="20"/>
            <w:lang w:val="en-US"/>
          </w:rPr>
          <w:t>moste20@yahoo.fr</w:t>
        </w:r>
      </w:hyperlink>
      <w:r w:rsidRPr="00662396">
        <w:rPr>
          <w:rFonts w:asciiTheme="majorBidi" w:hAnsiTheme="majorBidi" w:cstheme="majorBidi"/>
          <w:bCs/>
          <w:sz w:val="20"/>
          <w:szCs w:val="20"/>
          <w:lang w:val="en-US"/>
        </w:rPr>
        <w:t xml:space="preserve"> </w:t>
      </w:r>
    </w:p>
    <w:p w:rsidR="00662396" w:rsidRPr="00662396" w:rsidRDefault="00662396" w:rsidP="004A33E7">
      <w:pPr>
        <w:jc w:val="center"/>
        <w:rPr>
          <w:rFonts w:asciiTheme="majorBidi" w:hAnsiTheme="majorBidi" w:cstheme="majorBidi"/>
          <w:bCs/>
          <w:sz w:val="20"/>
          <w:szCs w:val="20"/>
          <w:lang w:val="en-US"/>
        </w:rPr>
      </w:pPr>
      <w:r w:rsidRPr="00662396">
        <w:rPr>
          <w:rFonts w:asciiTheme="majorBidi" w:hAnsiTheme="majorBidi" w:cstheme="majorBidi"/>
          <w:bCs/>
          <w:sz w:val="20"/>
          <w:szCs w:val="20"/>
          <w:vertAlign w:val="superscript"/>
          <w:lang w:val="en-US"/>
        </w:rPr>
        <w:t>2</w:t>
      </w:r>
      <w:r>
        <w:rPr>
          <w:rFonts w:asciiTheme="majorBidi" w:hAnsiTheme="majorBidi" w:cstheme="majorBidi"/>
          <w:bCs/>
          <w:sz w:val="20"/>
          <w:szCs w:val="20"/>
          <w:lang w:val="en-US"/>
        </w:rPr>
        <w:t>: Department of Commerce – University of Adrar – Algeria – Email:</w:t>
      </w:r>
      <w:r w:rsidR="004C25FD">
        <w:rPr>
          <w:rFonts w:asciiTheme="majorBidi" w:hAnsiTheme="majorBidi" w:cstheme="majorBidi"/>
          <w:bCs/>
          <w:sz w:val="20"/>
          <w:szCs w:val="20"/>
          <w:lang w:val="en-US"/>
        </w:rPr>
        <w:t xml:space="preserve"> </w:t>
      </w:r>
      <w:hyperlink r:id="rId10" w:history="1">
        <w:r w:rsidR="004C25FD" w:rsidRPr="004C25FD">
          <w:rPr>
            <w:rStyle w:val="Lienhypertexte"/>
            <w:rFonts w:asciiTheme="majorBidi" w:hAnsiTheme="majorBidi" w:cstheme="majorBidi"/>
            <w:bCs/>
            <w:color w:val="0070C0"/>
            <w:sz w:val="20"/>
            <w:szCs w:val="20"/>
            <w:lang w:val="en-US"/>
          </w:rPr>
          <w:t>seddiki_ahmed82@yahoo.fr</w:t>
        </w:r>
      </w:hyperlink>
      <w:r w:rsidR="004C25FD">
        <w:rPr>
          <w:rFonts w:asciiTheme="majorBidi" w:hAnsiTheme="majorBidi" w:cstheme="majorBidi"/>
          <w:bCs/>
          <w:sz w:val="20"/>
          <w:szCs w:val="20"/>
          <w:lang w:val="en-US"/>
        </w:rPr>
        <w:t xml:space="preserve"> </w:t>
      </w:r>
      <w:r>
        <w:rPr>
          <w:rFonts w:asciiTheme="majorBidi" w:hAnsiTheme="majorBidi" w:cstheme="majorBidi"/>
          <w:bCs/>
          <w:sz w:val="20"/>
          <w:szCs w:val="20"/>
          <w:lang w:val="en-US"/>
        </w:rPr>
        <w:t xml:space="preserve"> </w:t>
      </w:r>
    </w:p>
    <w:p w:rsidR="0088327A" w:rsidRPr="00F61288" w:rsidRDefault="0088327A" w:rsidP="004A43ED">
      <w:pPr>
        <w:rPr>
          <w:b/>
          <w:sz w:val="18"/>
          <w:szCs w:val="18"/>
          <w:lang w:val="en-US"/>
        </w:rPr>
      </w:pPr>
    </w:p>
    <w:p w:rsidR="004A43ED" w:rsidRPr="00E8686B" w:rsidRDefault="00E8686B" w:rsidP="004A43ED">
      <w:pPr>
        <w:rPr>
          <w:rFonts w:asciiTheme="majorBidi" w:hAnsiTheme="majorBidi" w:cstheme="majorBidi"/>
          <w:bCs/>
          <w:sz w:val="18"/>
          <w:szCs w:val="18"/>
          <w:lang w:val="en-US"/>
        </w:rPr>
      </w:pPr>
      <w:r w:rsidRPr="00E8686B">
        <w:rPr>
          <w:rFonts w:asciiTheme="majorBidi" w:hAnsiTheme="majorBidi" w:cstheme="majorBidi"/>
          <w:bCs/>
          <w:sz w:val="18"/>
          <w:szCs w:val="18"/>
          <w:lang w:val="en-US"/>
        </w:rPr>
        <w:t>Abstract:</w:t>
      </w:r>
      <w:r w:rsidR="00CF75B6" w:rsidRPr="00E8686B">
        <w:rPr>
          <w:rFonts w:asciiTheme="majorBidi" w:hAnsiTheme="majorBidi" w:cstheme="majorBidi"/>
          <w:bCs/>
          <w:sz w:val="18"/>
          <w:szCs w:val="18"/>
          <w:lang w:val="en-US"/>
        </w:rPr>
        <w:t xml:space="preserve">                                                                        </w:t>
      </w:r>
    </w:p>
    <w:p w:rsidR="006F180A" w:rsidRDefault="006F180A" w:rsidP="00F66899">
      <w:pPr>
        <w:jc w:val="both"/>
        <w:rPr>
          <w:rFonts w:ascii="Times New Roman" w:hAnsi="Times New Roman" w:cs="Times New Roman"/>
          <w:sz w:val="18"/>
          <w:szCs w:val="18"/>
          <w:lang w:val="en-US"/>
        </w:rPr>
      </w:pPr>
      <w:r w:rsidRPr="006F180A">
        <w:rPr>
          <w:rFonts w:ascii="Times New Roman" w:hAnsi="Times New Roman" w:cs="Times New Roman"/>
          <w:sz w:val="18"/>
          <w:szCs w:val="18"/>
          <w:lang w:val="en-US"/>
        </w:rPr>
        <w:t>The genesis of the relationship between the foreign direct investment and exchange rate is derived from the nature of FDI itself. This kind of investment is international and occurs across borders. Therefore the investor must take care of the fluctuations and the levels of the exchange rates between the home country and the host ones13. Different approaches are presented to explain how the exchange rate exercises an impact on the movement of foreign investment flows</w:t>
      </w:r>
      <w:r>
        <w:rPr>
          <w:rFonts w:ascii="Times New Roman" w:hAnsi="Times New Roman" w:cs="Times New Roman"/>
          <w:sz w:val="18"/>
          <w:szCs w:val="18"/>
          <w:lang w:val="en-US"/>
        </w:rPr>
        <w:t>. This paper comes to shed light on the theoretical background of the linkage between FDI and exchange rate.</w:t>
      </w:r>
    </w:p>
    <w:p w:rsidR="004A43ED" w:rsidRPr="00F61288" w:rsidRDefault="004A43ED" w:rsidP="004A43ED">
      <w:pPr>
        <w:rPr>
          <w:rFonts w:ascii="Times New Roman" w:hAnsi="Times New Roman" w:cs="Times New Roman"/>
          <w:sz w:val="18"/>
          <w:szCs w:val="18"/>
          <w:lang w:val="en-US"/>
        </w:rPr>
      </w:pPr>
      <w:r w:rsidRPr="00F61288">
        <w:rPr>
          <w:rFonts w:ascii="Times New Roman" w:hAnsi="Times New Roman" w:cs="Times New Roman"/>
          <w:sz w:val="18"/>
          <w:szCs w:val="18"/>
          <w:lang w:val="en-US"/>
        </w:rPr>
        <w:t xml:space="preserve">Key </w:t>
      </w:r>
      <w:r w:rsidR="006F180A" w:rsidRPr="00F61288">
        <w:rPr>
          <w:rFonts w:ascii="Times New Roman" w:hAnsi="Times New Roman" w:cs="Times New Roman"/>
          <w:sz w:val="18"/>
          <w:szCs w:val="18"/>
          <w:lang w:val="en-US"/>
        </w:rPr>
        <w:t>words:</w:t>
      </w:r>
      <w:r w:rsidRPr="00F61288">
        <w:rPr>
          <w:rFonts w:ascii="Times New Roman" w:hAnsi="Times New Roman" w:cs="Times New Roman"/>
          <w:sz w:val="18"/>
          <w:szCs w:val="18"/>
          <w:lang w:val="en-US"/>
        </w:rPr>
        <w:t xml:space="preserve"> Foreign Direct </w:t>
      </w:r>
      <w:r w:rsidR="006F180A" w:rsidRPr="00F61288">
        <w:rPr>
          <w:rFonts w:ascii="Times New Roman" w:hAnsi="Times New Roman" w:cs="Times New Roman"/>
          <w:sz w:val="18"/>
          <w:szCs w:val="18"/>
          <w:lang w:val="en-US"/>
        </w:rPr>
        <w:t>Investment,</w:t>
      </w:r>
      <w:r w:rsidRPr="00F61288">
        <w:rPr>
          <w:rFonts w:ascii="Times New Roman" w:hAnsi="Times New Roman" w:cs="Times New Roman"/>
          <w:sz w:val="18"/>
          <w:szCs w:val="18"/>
          <w:lang w:val="en-US"/>
        </w:rPr>
        <w:t xml:space="preserve"> Exchange Rate </w:t>
      </w:r>
    </w:p>
    <w:p w:rsidR="004A43ED" w:rsidRPr="006F180A" w:rsidRDefault="006F180A" w:rsidP="006F180A">
      <w:pPr>
        <w:pStyle w:val="Paragraphedeliste"/>
        <w:numPr>
          <w:ilvl w:val="0"/>
          <w:numId w:val="2"/>
        </w:numPr>
        <w:rPr>
          <w:rFonts w:ascii="Times New Roman" w:hAnsi="Times New Roman" w:cs="Times New Roman"/>
          <w:bCs/>
          <w:iCs/>
          <w:sz w:val="18"/>
          <w:szCs w:val="18"/>
          <w:lang w:val="en-US"/>
        </w:rPr>
      </w:pPr>
      <w:r>
        <w:rPr>
          <w:rFonts w:ascii="Times New Roman" w:hAnsi="Times New Roman" w:cs="Times New Roman"/>
          <w:bCs/>
          <w:iCs/>
          <w:sz w:val="18"/>
          <w:szCs w:val="18"/>
          <w:lang w:val="en-US"/>
        </w:rPr>
        <w:t xml:space="preserve">INTRODUCTION: </w:t>
      </w:r>
    </w:p>
    <w:p w:rsidR="004A43ED" w:rsidRPr="004A43ED" w:rsidRDefault="004A43ED" w:rsidP="00662396">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USA as other countries of the globe experienced a depreciation of the exchange rate and an associated FDI inflows during the mid-to late 1980s, this leads to suggest that exists a relationship between these two variables, but may have squandered.</w:t>
      </w:r>
    </w:p>
    <w:p w:rsidR="004A43ED" w:rsidRPr="004A43ED" w:rsidRDefault="004A43ED" w:rsidP="00662396">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When we talk about FDI, </w:t>
      </w:r>
      <w:r w:rsidR="006F180A">
        <w:rPr>
          <w:rFonts w:ascii="Times New Roman" w:hAnsi="Times New Roman" w:cs="Times New Roman"/>
          <w:sz w:val="18"/>
          <w:szCs w:val="18"/>
          <w:lang w:val="en-US"/>
        </w:rPr>
        <w:t>we deal with</w:t>
      </w:r>
      <w:r w:rsidRPr="004A43ED">
        <w:rPr>
          <w:rFonts w:ascii="Times New Roman" w:hAnsi="Times New Roman" w:cs="Times New Roman"/>
          <w:sz w:val="18"/>
          <w:szCs w:val="18"/>
          <w:lang w:val="en-US"/>
        </w:rPr>
        <w:t xml:space="preserve"> a heterogeneous decision in nature as it’s settled in a various context</w:t>
      </w:r>
      <w:r w:rsidR="006F180A">
        <w:rPr>
          <w:rFonts w:ascii="Times New Roman" w:hAnsi="Times New Roman" w:cs="Times New Roman"/>
          <w:sz w:val="18"/>
          <w:szCs w:val="18"/>
          <w:lang w:val="en-US"/>
        </w:rPr>
        <w:t>s</w:t>
      </w:r>
      <w:r w:rsidRPr="004A43ED">
        <w:rPr>
          <w:rFonts w:ascii="Times New Roman" w:hAnsi="Times New Roman" w:cs="Times New Roman"/>
          <w:sz w:val="18"/>
          <w:szCs w:val="18"/>
          <w:lang w:val="en-US"/>
        </w:rPr>
        <w:t xml:space="preserve"> of national beliefs, considerations, different social institutions and attitudes …</w:t>
      </w:r>
      <w:r w:rsidRPr="004A43ED">
        <w:rPr>
          <w:rFonts w:ascii="Times New Roman" w:hAnsi="Times New Roman" w:cs="Times New Roman"/>
          <w:sz w:val="18"/>
          <w:szCs w:val="18"/>
          <w:lang w:val="en-US"/>
        </w:rPr>
        <w:tab/>
      </w:r>
    </w:p>
    <w:p w:rsidR="004A43ED" w:rsidRPr="004A43ED" w:rsidRDefault="004A43ED" w:rsidP="00662396">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FDI heterogeneity nature and its relationship with the exchange rate urged on the emergence of two broad strands in the theoretical literature: the real option and risk aversion approaches.</w:t>
      </w:r>
    </w:p>
    <w:p w:rsidR="004A43ED" w:rsidRPr="006F180A" w:rsidRDefault="006F180A" w:rsidP="006F180A">
      <w:pPr>
        <w:pStyle w:val="Paragraphedeliste"/>
        <w:numPr>
          <w:ilvl w:val="0"/>
          <w:numId w:val="2"/>
        </w:numPr>
        <w:jc w:val="both"/>
        <w:rPr>
          <w:rFonts w:ascii="Times New Roman" w:hAnsi="Times New Roman" w:cs="Times New Roman"/>
          <w:iCs/>
          <w:sz w:val="18"/>
          <w:szCs w:val="18"/>
          <w:lang w:val="en-US"/>
        </w:rPr>
      </w:pPr>
      <w:r>
        <w:rPr>
          <w:rFonts w:ascii="Times New Roman" w:hAnsi="Times New Roman" w:cs="Times New Roman"/>
          <w:iCs/>
          <w:sz w:val="18"/>
          <w:szCs w:val="18"/>
          <w:lang w:val="en-US"/>
        </w:rPr>
        <w:t xml:space="preserve">THE REAL OPTION APPROACH: </w:t>
      </w:r>
    </w:p>
    <w:p w:rsidR="004A43ED" w:rsidRPr="004A43ED" w:rsidRDefault="004A43ED" w:rsidP="00054144">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This approach is based on the </w:t>
      </w:r>
      <w:r w:rsidRPr="004A43ED">
        <w:rPr>
          <w:rFonts w:ascii="Times New Roman" w:hAnsi="Times New Roman" w:cs="Times New Roman"/>
          <w:i/>
          <w:sz w:val="18"/>
          <w:szCs w:val="18"/>
          <w:lang w:val="en-US"/>
        </w:rPr>
        <w:t>irreversibility</w:t>
      </w:r>
      <w:r w:rsidRPr="004A43ED">
        <w:rPr>
          <w:rFonts w:ascii="Times New Roman" w:hAnsi="Times New Roman" w:cs="Times New Roman"/>
          <w:sz w:val="18"/>
          <w:szCs w:val="18"/>
          <w:lang w:val="en-US"/>
        </w:rPr>
        <w:t xml:space="preserve"> of the investment decisions in </w:t>
      </w:r>
      <w:r w:rsidR="006F180A" w:rsidRPr="004A43ED">
        <w:rPr>
          <w:rFonts w:ascii="Times New Roman" w:hAnsi="Times New Roman" w:cs="Times New Roman"/>
          <w:sz w:val="18"/>
          <w:szCs w:val="18"/>
          <w:lang w:val="en-US"/>
        </w:rPr>
        <w:t xml:space="preserve">general. </w:t>
      </w:r>
      <w:r w:rsidRPr="004A43ED">
        <w:rPr>
          <w:rFonts w:ascii="Times New Roman" w:hAnsi="Times New Roman" w:cs="Times New Roman"/>
          <w:sz w:val="18"/>
          <w:szCs w:val="18"/>
          <w:lang w:val="en-US"/>
        </w:rPr>
        <w:t xml:space="preserve">Dixit and Pindyck (1994) considered that a firm can have an option to invest </w:t>
      </w:r>
      <w:r w:rsidR="006F180A" w:rsidRPr="004A43ED">
        <w:rPr>
          <w:rFonts w:ascii="Times New Roman" w:hAnsi="Times New Roman" w:cs="Times New Roman"/>
          <w:sz w:val="18"/>
          <w:szCs w:val="18"/>
          <w:lang w:val="en-US"/>
        </w:rPr>
        <w:t>abroad,</w:t>
      </w:r>
      <w:r w:rsidRPr="004A43ED">
        <w:rPr>
          <w:rFonts w:ascii="Times New Roman" w:hAnsi="Times New Roman" w:cs="Times New Roman"/>
          <w:sz w:val="18"/>
          <w:szCs w:val="18"/>
          <w:lang w:val="en-US"/>
        </w:rPr>
        <w:t xml:space="preserve"> this latter value is impacted by the uncertainty of the investment expected return </w:t>
      </w:r>
      <w:r w:rsidR="00E8686B" w:rsidRPr="004A43ED">
        <w:rPr>
          <w:rFonts w:ascii="Times New Roman" w:hAnsi="Times New Roman" w:cs="Times New Roman"/>
          <w:sz w:val="18"/>
          <w:szCs w:val="18"/>
          <w:lang w:val="en-US"/>
        </w:rPr>
        <w:t>(the</w:t>
      </w:r>
      <w:r w:rsidRPr="004A43ED">
        <w:rPr>
          <w:rFonts w:ascii="Times New Roman" w:hAnsi="Times New Roman" w:cs="Times New Roman"/>
          <w:sz w:val="18"/>
          <w:szCs w:val="18"/>
          <w:lang w:val="en-US"/>
        </w:rPr>
        <w:t xml:space="preserve"> option </w:t>
      </w:r>
      <w:r w:rsidR="00E8686B" w:rsidRPr="004A43ED">
        <w:rPr>
          <w:rFonts w:ascii="Times New Roman" w:hAnsi="Times New Roman" w:cs="Times New Roman"/>
          <w:sz w:val="18"/>
          <w:szCs w:val="18"/>
          <w:lang w:val="en-US"/>
        </w:rPr>
        <w:t>valuation theory</w:t>
      </w:r>
      <w:r w:rsidRPr="004A43ED">
        <w:rPr>
          <w:rFonts w:ascii="Times New Roman" w:hAnsi="Times New Roman" w:cs="Times New Roman"/>
          <w:sz w:val="18"/>
          <w:szCs w:val="18"/>
          <w:lang w:val="en-US"/>
        </w:rPr>
        <w:t xml:space="preserve"> of </w:t>
      </w:r>
      <w:r w:rsidR="00E8686B" w:rsidRPr="004A43ED">
        <w:rPr>
          <w:rFonts w:ascii="Times New Roman" w:hAnsi="Times New Roman" w:cs="Times New Roman"/>
          <w:sz w:val="18"/>
          <w:szCs w:val="18"/>
          <w:lang w:val="en-US"/>
        </w:rPr>
        <w:t>investment) pioneered</w:t>
      </w:r>
      <w:r w:rsidRPr="004A43ED">
        <w:rPr>
          <w:rFonts w:ascii="Times New Roman" w:hAnsi="Times New Roman" w:cs="Times New Roman"/>
          <w:sz w:val="18"/>
          <w:szCs w:val="18"/>
          <w:lang w:val="en-US"/>
        </w:rPr>
        <w:t xml:space="preserve"> by Brennan and Schwartz </w:t>
      </w:r>
      <w:r w:rsidR="00E8686B" w:rsidRPr="004A43ED">
        <w:rPr>
          <w:rFonts w:ascii="Times New Roman" w:hAnsi="Times New Roman" w:cs="Times New Roman"/>
          <w:sz w:val="18"/>
          <w:szCs w:val="18"/>
          <w:lang w:val="en-US"/>
        </w:rPr>
        <w:t>(1985</w:t>
      </w:r>
      <w:r w:rsidRPr="004A43ED">
        <w:rPr>
          <w:rFonts w:ascii="Times New Roman" w:hAnsi="Times New Roman" w:cs="Times New Roman"/>
          <w:sz w:val="18"/>
          <w:szCs w:val="18"/>
          <w:lang w:val="en-US"/>
        </w:rPr>
        <w:t>) and Mac Donald and Siegel (1982</w:t>
      </w:r>
      <w:r w:rsidR="00E8686B" w:rsidRPr="004A43ED">
        <w:rPr>
          <w:rFonts w:ascii="Times New Roman" w:hAnsi="Times New Roman" w:cs="Times New Roman"/>
          <w:sz w:val="18"/>
          <w:szCs w:val="18"/>
          <w:lang w:val="en-US"/>
        </w:rPr>
        <w:t>),</w:t>
      </w:r>
      <w:r w:rsidRPr="004A43ED">
        <w:rPr>
          <w:rFonts w:ascii="Times New Roman" w:hAnsi="Times New Roman" w:cs="Times New Roman"/>
          <w:sz w:val="18"/>
          <w:szCs w:val="18"/>
          <w:lang w:val="en-US"/>
        </w:rPr>
        <w:t xml:space="preserve"> i.e. The timing of decision making of various investment problems and investment value can be shown by using real option theory. A firm facing this problem (uncertainty) can be understood as having a financial option by which the firm has the right to buy an asset (the plant in a foreign country) at a future time. The price that the firm has to pay in order to exercise the option is the sunk cost of the investment. This theory is dealt with market equilibrium with no strategic competition, i.e. perfect competition and monopoly.</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stylized feature of this theory on the relationship between exchange rate and FDI can be found in Campa (1993</w:t>
      </w:r>
      <w:proofErr w:type="gramStart"/>
      <w:r w:rsidRPr="004A43ED">
        <w:rPr>
          <w:rFonts w:ascii="Times New Roman" w:hAnsi="Times New Roman" w:cs="Times New Roman"/>
          <w:sz w:val="18"/>
          <w:szCs w:val="18"/>
          <w:lang w:val="en-US"/>
        </w:rPr>
        <w:t>) .</w:t>
      </w:r>
      <w:proofErr w:type="gramEnd"/>
      <w:r w:rsidRPr="004A43ED">
        <w:rPr>
          <w:rFonts w:ascii="Times New Roman" w:hAnsi="Times New Roman" w:cs="Times New Roman"/>
          <w:sz w:val="18"/>
          <w:szCs w:val="18"/>
          <w:lang w:val="en-US"/>
        </w:rPr>
        <w:t xml:space="preserve"> Darby et al (1999), Kogut and Chang (1996) </w:t>
      </w:r>
      <w:r w:rsidR="00CF75B6">
        <w:rPr>
          <w:rFonts w:ascii="Times New Roman" w:hAnsi="Times New Roman" w:cs="Times New Roman"/>
          <w:sz w:val="18"/>
          <w:szCs w:val="18"/>
          <w:lang w:val="en-US"/>
        </w:rPr>
        <w:t xml:space="preserve">whose </w:t>
      </w:r>
      <w:r w:rsidRPr="004A43ED">
        <w:rPr>
          <w:rFonts w:ascii="Times New Roman" w:hAnsi="Times New Roman" w:cs="Times New Roman"/>
          <w:sz w:val="18"/>
          <w:szCs w:val="18"/>
          <w:lang w:val="en-US"/>
        </w:rPr>
        <w:t>suggested that changes in exchange rate levels affect the price of the option ( exchange rate uncertainty may increase the value of holding onto the option by no investing )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Another approach surged in this line called the production flexibility which referred to Aizeman (1992), according to this view exchange rate movements create the option to shift production among facilities in different countries, </w:t>
      </w:r>
      <w:proofErr w:type="gramStart"/>
      <w:r w:rsidRPr="004A43ED">
        <w:rPr>
          <w:rFonts w:ascii="Times New Roman" w:hAnsi="Times New Roman" w:cs="Times New Roman"/>
          <w:sz w:val="18"/>
          <w:szCs w:val="18"/>
          <w:lang w:val="en-US"/>
        </w:rPr>
        <w:t>this</w:t>
      </w:r>
      <w:proofErr w:type="gramEnd"/>
      <w:r w:rsidRPr="004A43ED">
        <w:rPr>
          <w:rFonts w:ascii="Times New Roman" w:hAnsi="Times New Roman" w:cs="Times New Roman"/>
          <w:sz w:val="18"/>
          <w:szCs w:val="18"/>
          <w:lang w:val="en-US"/>
        </w:rPr>
        <w:t xml:space="preserve"> implies that the fixed exchange rate regime is more favorable to FDI.</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i/>
          <w:iCs/>
          <w:sz w:val="18"/>
          <w:szCs w:val="18"/>
          <w:lang w:val="en-US"/>
        </w:rPr>
        <w:t xml:space="preserve"> </w:t>
      </w:r>
      <w:r w:rsidRPr="00E8686B">
        <w:rPr>
          <w:rFonts w:ascii="Times New Roman" w:hAnsi="Times New Roman" w:cs="Times New Roman"/>
          <w:sz w:val="18"/>
          <w:szCs w:val="18"/>
          <w:lang w:val="en-US"/>
        </w:rPr>
        <w:t>According</w:t>
      </w:r>
      <w:r w:rsidRPr="004A43ED">
        <w:rPr>
          <w:rFonts w:ascii="Times New Roman" w:hAnsi="Times New Roman" w:cs="Times New Roman"/>
          <w:sz w:val="18"/>
          <w:szCs w:val="18"/>
          <w:lang w:val="en-US"/>
        </w:rPr>
        <w:t xml:space="preserve"> to Sung and Lapan (2000</w:t>
      </w:r>
      <w:r w:rsidR="00E8686B" w:rsidRPr="004A43ED">
        <w:rPr>
          <w:rFonts w:ascii="Times New Roman" w:hAnsi="Times New Roman" w:cs="Times New Roman"/>
          <w:sz w:val="18"/>
          <w:szCs w:val="18"/>
          <w:lang w:val="en-US"/>
        </w:rPr>
        <w:t>),</w:t>
      </w:r>
      <w:r w:rsidRPr="004A43ED">
        <w:rPr>
          <w:rFonts w:ascii="Times New Roman" w:hAnsi="Times New Roman" w:cs="Times New Roman"/>
          <w:sz w:val="18"/>
          <w:szCs w:val="18"/>
          <w:lang w:val="en-US"/>
        </w:rPr>
        <w:t xml:space="preserve"> investment will change to the lowest cost after an exchange rate movement, and the value of the option is positively related to </w:t>
      </w:r>
      <w:r w:rsidR="00E8686B" w:rsidRPr="004A43ED">
        <w:rPr>
          <w:rFonts w:ascii="Times New Roman" w:hAnsi="Times New Roman" w:cs="Times New Roman"/>
          <w:sz w:val="18"/>
          <w:szCs w:val="18"/>
          <w:lang w:val="en-US"/>
        </w:rPr>
        <w:t xml:space="preserve">uncertainty. </w:t>
      </w:r>
      <w:r w:rsidRPr="004A43ED">
        <w:rPr>
          <w:rFonts w:ascii="Times New Roman" w:hAnsi="Times New Roman" w:cs="Times New Roman"/>
          <w:sz w:val="18"/>
          <w:szCs w:val="18"/>
          <w:lang w:val="en-US"/>
        </w:rPr>
        <w:t>In this case, it’s more conducive for a MNE to open plants at home and abroad, postponing production decision until after an exchange rate shock</w:t>
      </w:r>
      <w:r w:rsidR="00CF75B6">
        <w:rPr>
          <w:rFonts w:ascii="Times New Roman" w:hAnsi="Times New Roman" w:cs="Times New Roman"/>
          <w:sz w:val="18"/>
          <w:szCs w:val="18"/>
          <w:lang w:val="en-US"/>
        </w:rPr>
        <w:t xml:space="preserve"> </w:t>
      </w:r>
      <w:r w:rsidR="00E8686B">
        <w:rPr>
          <w:rFonts w:ascii="Times New Roman" w:hAnsi="Times New Roman" w:cs="Times New Roman"/>
          <w:sz w:val="18"/>
          <w:szCs w:val="18"/>
          <w:lang w:val="en-US"/>
        </w:rPr>
        <w:t>occurred</w:t>
      </w:r>
      <w:r w:rsidR="00E8686B" w:rsidRPr="004A43ED">
        <w:rPr>
          <w:rFonts w:ascii="Times New Roman" w:hAnsi="Times New Roman" w:cs="Times New Roman"/>
          <w:sz w:val="18"/>
          <w:szCs w:val="18"/>
          <w:lang w:val="en-US"/>
        </w:rPr>
        <w:t>.</w:t>
      </w:r>
    </w:p>
    <w:p w:rsidR="00FD019E" w:rsidRDefault="004A43ED" w:rsidP="004A43ED">
      <w:pPr>
        <w:jc w:val="both"/>
        <w:rPr>
          <w:rFonts w:ascii="Times New Roman" w:hAnsi="Times New Roman" w:cs="Times New Roman"/>
          <w:b/>
          <w:i/>
          <w:sz w:val="18"/>
          <w:szCs w:val="18"/>
          <w:lang w:val="en-US"/>
        </w:rPr>
      </w:pPr>
      <w:r w:rsidRPr="004A43ED">
        <w:rPr>
          <w:rFonts w:ascii="Times New Roman" w:hAnsi="Times New Roman" w:cs="Times New Roman"/>
          <w:sz w:val="18"/>
          <w:szCs w:val="18"/>
          <w:lang w:val="en-US"/>
        </w:rPr>
        <w:t>The power of this approach is that exchange rate movements affect the timing of FDI as the firm’s decisions are to invest, wait or not invest at all.</w:t>
      </w:r>
    </w:p>
    <w:p w:rsidR="00E8686B" w:rsidRDefault="00E8686B" w:rsidP="004A43ED">
      <w:pPr>
        <w:jc w:val="both"/>
        <w:rPr>
          <w:rFonts w:ascii="Times New Roman" w:hAnsi="Times New Roman" w:cs="Times New Roman"/>
          <w:b/>
          <w:i/>
          <w:sz w:val="18"/>
          <w:szCs w:val="18"/>
          <w:lang w:val="en-US"/>
        </w:rPr>
      </w:pPr>
    </w:p>
    <w:p w:rsidR="004A43ED" w:rsidRPr="006F180A" w:rsidRDefault="006F180A" w:rsidP="006F180A">
      <w:pPr>
        <w:pStyle w:val="Paragraphedeliste"/>
        <w:numPr>
          <w:ilvl w:val="0"/>
          <w:numId w:val="2"/>
        </w:numPr>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THE RISK AVERSION APPROACH:</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The outstanding of this approach is that firm’s investment motive is restricted on their expectation on their returns as: </w:t>
      </w:r>
    </w:p>
    <w:p w:rsidR="004A43ED" w:rsidRPr="004A43ED" w:rsidRDefault="004A43ED" w:rsidP="004A43ED">
      <w:pPr>
        <w:jc w:val="both"/>
        <w:rPr>
          <w:rFonts w:ascii="Times New Roman" w:hAnsi="Times New Roman" w:cs="Times New Roman"/>
          <w:i/>
          <w:iCs/>
          <w:sz w:val="18"/>
          <w:szCs w:val="18"/>
          <w:lang w:val="en-US"/>
        </w:rPr>
      </w:pPr>
      <w:r>
        <w:rPr>
          <w:rFonts w:ascii="Times New Roman" w:hAnsi="Times New Roman" w:cs="Times New Roman"/>
          <w:i/>
          <w:iCs/>
          <w:sz w:val="18"/>
          <w:szCs w:val="18"/>
          <w:lang w:val="en-US"/>
        </w:rPr>
        <w:t xml:space="preserve">      </w:t>
      </w:r>
      <w:r w:rsidRPr="004A43ED">
        <w:rPr>
          <w:rFonts w:ascii="Times New Roman" w:hAnsi="Times New Roman" w:cs="Times New Roman"/>
          <w:i/>
          <w:iCs/>
          <w:sz w:val="18"/>
          <w:szCs w:val="18"/>
          <w:lang w:val="en-US"/>
        </w:rPr>
        <w:t>Expected returns = cost + payment for degree of risk.</w:t>
      </w:r>
    </w:p>
    <w:p w:rsidR="004A43ED" w:rsidRPr="004A43ED" w:rsidRDefault="004A43ED" w:rsidP="00E8686B">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This line referred to Cushman (1985) which argued that the exchange rate volatility can be introduced as a risk composite of the above equation suggesting that the risk adjusted expected real exchange rate appreciation lowers the foreign cost of capital, this leads to an FDI encouragement, however, when the costs of other inputs are also affected, induced productivity changes or output prices changes may offset the direct effect, if so direct investment is reduced. Some salient models in this field </w:t>
      </w:r>
      <w:r w:rsidR="00CF75B6">
        <w:rPr>
          <w:rFonts w:ascii="Times New Roman" w:hAnsi="Times New Roman" w:cs="Times New Roman"/>
          <w:sz w:val="18"/>
          <w:szCs w:val="18"/>
          <w:lang w:val="en-US"/>
        </w:rPr>
        <w:t xml:space="preserve">referred to </w:t>
      </w:r>
      <w:r w:rsidRPr="004A43ED">
        <w:rPr>
          <w:rFonts w:ascii="Times New Roman" w:hAnsi="Times New Roman" w:cs="Times New Roman"/>
          <w:sz w:val="18"/>
          <w:szCs w:val="18"/>
          <w:lang w:val="en-US"/>
        </w:rPr>
        <w:t xml:space="preserve"> Goldberg and </w:t>
      </w:r>
      <w:proofErr w:type="spellStart"/>
      <w:r w:rsidRPr="004A43ED">
        <w:rPr>
          <w:rFonts w:ascii="Times New Roman" w:hAnsi="Times New Roman" w:cs="Times New Roman"/>
          <w:sz w:val="18"/>
          <w:szCs w:val="18"/>
          <w:lang w:val="en-US"/>
        </w:rPr>
        <w:t>Kolstad</w:t>
      </w:r>
      <w:proofErr w:type="spellEnd"/>
      <w:r w:rsidRPr="004A43ED">
        <w:rPr>
          <w:rFonts w:ascii="Times New Roman" w:hAnsi="Times New Roman" w:cs="Times New Roman"/>
          <w:sz w:val="18"/>
          <w:szCs w:val="18"/>
          <w:lang w:val="en-US"/>
        </w:rPr>
        <w:t xml:space="preserve"> (1995), </w:t>
      </w:r>
      <w:proofErr w:type="spellStart"/>
      <w:r w:rsidRPr="004A43ED">
        <w:rPr>
          <w:rFonts w:ascii="Times New Roman" w:hAnsi="Times New Roman" w:cs="Times New Roman"/>
          <w:sz w:val="18"/>
          <w:szCs w:val="18"/>
          <w:lang w:val="en-US"/>
        </w:rPr>
        <w:t>Bénassé</w:t>
      </w:r>
      <w:proofErr w:type="spellEnd"/>
      <w:r w:rsidRPr="004A43ED">
        <w:rPr>
          <w:rFonts w:ascii="Times New Roman" w:hAnsi="Times New Roman" w:cs="Times New Roman"/>
          <w:sz w:val="18"/>
          <w:szCs w:val="18"/>
          <w:lang w:val="en-US"/>
        </w:rPr>
        <w:t xml:space="preserve">- </w:t>
      </w:r>
      <w:proofErr w:type="spellStart"/>
      <w:r w:rsidRPr="004A43ED">
        <w:rPr>
          <w:rFonts w:ascii="Times New Roman" w:hAnsi="Times New Roman" w:cs="Times New Roman"/>
          <w:sz w:val="18"/>
          <w:szCs w:val="18"/>
          <w:lang w:val="en-US"/>
        </w:rPr>
        <w:t>Quéré</w:t>
      </w:r>
      <w:proofErr w:type="spellEnd"/>
      <w:r w:rsidRPr="004A43ED">
        <w:rPr>
          <w:rFonts w:ascii="Times New Roman" w:hAnsi="Times New Roman" w:cs="Times New Roman"/>
          <w:sz w:val="18"/>
          <w:szCs w:val="18"/>
          <w:lang w:val="en-US"/>
        </w:rPr>
        <w:t xml:space="preserve"> et al (2001) interfering the demand shocks concept link with the exchange rate shocks as follow: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increase in the foreign money supply increases demand (macroeconomic approach) this leads to raise foreign prices, as a result a short term real appreciation of the foreign currency is showed .While both shocks are positive, the covariance is positive, firms minimize the variance of expected profits and increase expected utility by higher FDI.</w:t>
      </w:r>
    </w:p>
    <w:p w:rsidR="004A43ED" w:rsidRPr="004A43ED" w:rsidRDefault="004A43ED" w:rsidP="00E8686B">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Charles D.</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Kostlad and Linda S .Goldberg (1995) have argued that there are two classes of models that link real exchange  variability to international investment activity .The first class of model relies on the argument that producer engages in international investment diversification in order to achieve </w:t>
      </w:r>
      <w:r w:rsidRPr="004A43ED">
        <w:rPr>
          <w:rFonts w:ascii="Times New Roman" w:hAnsi="Times New Roman" w:cs="Times New Roman"/>
          <w:i/>
          <w:iCs/>
          <w:sz w:val="18"/>
          <w:szCs w:val="18"/>
          <w:lang w:val="en-US"/>
        </w:rPr>
        <w:t>ex post</w:t>
      </w:r>
      <w:r w:rsidRPr="004A43ED">
        <w:rPr>
          <w:rFonts w:ascii="Times New Roman" w:hAnsi="Times New Roman" w:cs="Times New Roman"/>
          <w:sz w:val="18"/>
          <w:szCs w:val="18"/>
          <w:lang w:val="en-US"/>
        </w:rPr>
        <w:t xml:space="preserve"> production flexibility and higher profits in response to shocks .The second class suggests that the production flexibility argument is less likely to pertain to short term volatility in exchange rates than to realignments over long intervals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In this view, exchange rate variability is expected to have real effects on the share of domestic investment resources channeled abroad in a limited set of circumstances. If investors are risk neutral, the model does not predict any statistical relationship between exchange rate volatility and the allocation of production facilities between domestic and foreign </w:t>
      </w:r>
      <w:r w:rsidR="006F180A" w:rsidRPr="004A43ED">
        <w:rPr>
          <w:rFonts w:ascii="Times New Roman" w:hAnsi="Times New Roman" w:cs="Times New Roman"/>
          <w:sz w:val="18"/>
          <w:szCs w:val="18"/>
          <w:lang w:val="en-US"/>
        </w:rPr>
        <w:t xml:space="preserve">markets. </w:t>
      </w:r>
      <w:r w:rsidRPr="004A43ED">
        <w:rPr>
          <w:rFonts w:ascii="Times New Roman" w:hAnsi="Times New Roman" w:cs="Times New Roman"/>
          <w:sz w:val="18"/>
          <w:szCs w:val="18"/>
          <w:lang w:val="en-US"/>
        </w:rPr>
        <w:t>But, if there is a risk aversion among producers, exchange rate volatility may expand the share of investment resources located offshore.</w:t>
      </w:r>
    </w:p>
    <w:p w:rsidR="004A43ED" w:rsidRPr="004A43ED" w:rsidRDefault="004A43ED" w:rsidP="00E8686B">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R.</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Barrell , S.</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D.Gottschalk, S.</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G.</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Hall (1995) constructed a model based on the hypothesis that risk-averse firms would attempt to reduce the impact of uncertainty  on their investment portfolio by exploiting correlations between exchange rate in alternative locations .They showed that market power reduces the uncertainty risk impact on investment .</w:t>
      </w:r>
    </w:p>
    <w:p w:rsidR="004A43ED" w:rsidRPr="004A43ED" w:rsidRDefault="004A43ED" w:rsidP="00E8686B">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Bénassé Quéré (1999) examine</w:t>
      </w:r>
      <w:r w:rsidR="00E8686B">
        <w:rPr>
          <w:rFonts w:ascii="Times New Roman" w:hAnsi="Times New Roman" w:cs="Times New Roman"/>
          <w:sz w:val="18"/>
          <w:szCs w:val="18"/>
          <w:lang w:val="en-US"/>
        </w:rPr>
        <w:t>d</w:t>
      </w:r>
      <w:r w:rsidRPr="004A43ED">
        <w:rPr>
          <w:rFonts w:ascii="Times New Roman" w:hAnsi="Times New Roman" w:cs="Times New Roman"/>
          <w:sz w:val="18"/>
          <w:szCs w:val="18"/>
          <w:lang w:val="en-US"/>
        </w:rPr>
        <w:t xml:space="preserve"> the case of FDI by integrating the determinants of multinational </w:t>
      </w:r>
      <w:proofErr w:type="gramStart"/>
      <w:r w:rsidRPr="004A43ED">
        <w:rPr>
          <w:rFonts w:ascii="Times New Roman" w:hAnsi="Times New Roman" w:cs="Times New Roman"/>
          <w:sz w:val="18"/>
          <w:szCs w:val="18"/>
          <w:lang w:val="en-US"/>
        </w:rPr>
        <w:t>firms</w:t>
      </w:r>
      <w:proofErr w:type="gramEnd"/>
      <w:r w:rsidRPr="004A43ED">
        <w:rPr>
          <w:rFonts w:ascii="Times New Roman" w:hAnsi="Times New Roman" w:cs="Times New Roman"/>
          <w:sz w:val="18"/>
          <w:szCs w:val="18"/>
          <w:lang w:val="en-US"/>
        </w:rPr>
        <w:t xml:space="preserve"> locations, he considered the case of a risk–adverse multinational firm which contemplates relocating two alternative foreign locations in order to re-</w:t>
      </w:r>
      <w:r w:rsidR="00E8686B" w:rsidRPr="004A43ED">
        <w:rPr>
          <w:rFonts w:ascii="Times New Roman" w:hAnsi="Times New Roman" w:cs="Times New Roman"/>
          <w:sz w:val="18"/>
          <w:szCs w:val="18"/>
          <w:lang w:val="en-US"/>
        </w:rPr>
        <w:t>export by</w:t>
      </w:r>
      <w:r w:rsidRPr="004A43ED">
        <w:rPr>
          <w:rFonts w:ascii="Times New Roman" w:hAnsi="Times New Roman" w:cs="Times New Roman"/>
          <w:sz w:val="18"/>
          <w:szCs w:val="18"/>
          <w:lang w:val="en-US"/>
        </w:rPr>
        <w:t xml:space="preserve"> exhibiting the trade- off between price competitiveness and a stable nominal exchange rate.     He showed that that the firm will consider both locations as substitutes or complements depending on whether the two exchange rates against the investing country‘s currency are correlated ( positively or negatively).</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The authors identified that real exchange rate affects FDI in various ways depending of the destination of the goods produced. If FDI and trade are substitute (the investor aim to serve the local market) then the appreciation of the local currency increases FDI inflows due to higher purchasing power of the local </w:t>
      </w:r>
      <w:r w:rsidR="00E8686B" w:rsidRPr="004A43ED">
        <w:rPr>
          <w:rFonts w:ascii="Times New Roman" w:hAnsi="Times New Roman" w:cs="Times New Roman"/>
          <w:sz w:val="18"/>
          <w:szCs w:val="18"/>
          <w:lang w:val="en-US"/>
        </w:rPr>
        <w:t xml:space="preserve">consumers. </w:t>
      </w:r>
      <w:r w:rsidRPr="004A43ED">
        <w:rPr>
          <w:rFonts w:ascii="Times New Roman" w:hAnsi="Times New Roman" w:cs="Times New Roman"/>
          <w:sz w:val="18"/>
          <w:szCs w:val="18"/>
          <w:lang w:val="en-US"/>
        </w:rPr>
        <w:t>Conversely, a depreciation of the real exchange rate of the recipient country increases FDI through reduced cost of capital.</w:t>
      </w:r>
    </w:p>
    <w:p w:rsidR="004A43ED" w:rsidRPr="006F180A" w:rsidRDefault="006F180A" w:rsidP="006F180A">
      <w:pPr>
        <w:pStyle w:val="Paragraphedeliste"/>
        <w:numPr>
          <w:ilvl w:val="0"/>
          <w:numId w:val="2"/>
        </w:numPr>
        <w:rPr>
          <w:rFonts w:ascii="Times New Roman" w:hAnsi="Times New Roman" w:cs="Times New Roman"/>
          <w:sz w:val="18"/>
          <w:szCs w:val="18"/>
          <w:lang w:val="en-US"/>
        </w:rPr>
      </w:pPr>
      <w:r>
        <w:rPr>
          <w:rFonts w:ascii="Times New Roman" w:hAnsi="Times New Roman" w:cs="Times New Roman"/>
          <w:sz w:val="18"/>
          <w:szCs w:val="18"/>
          <w:lang w:val="en-US"/>
        </w:rPr>
        <w:t xml:space="preserve">RECENT CONTRIBUTIONS: </w:t>
      </w:r>
    </w:p>
    <w:p w:rsidR="004A43ED" w:rsidRPr="004A43ED" w:rsidRDefault="004A43ED" w:rsidP="006F180A">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The recent contributions that have been made in this field stressed on three major points: The consideration of the effect of FDI heterogeneity motive, the exchange rate endogeneity, and multilateral resistance concept.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Kathryn Niles Russ (2005) and Russ.</w:t>
      </w:r>
      <w:r w:rsidR="00E8686B">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K (2007) tried to explain the conflicting findings of the previous works in a partial equilibrium framework interfering the </w:t>
      </w:r>
      <w:r w:rsidR="00E8686B" w:rsidRPr="004A43ED">
        <w:rPr>
          <w:rFonts w:ascii="Times New Roman" w:hAnsi="Times New Roman" w:cs="Times New Roman"/>
          <w:sz w:val="18"/>
          <w:szCs w:val="18"/>
          <w:lang w:val="en-US"/>
        </w:rPr>
        <w:t>endogeneity of</w:t>
      </w:r>
      <w:r w:rsidRPr="004A43ED">
        <w:rPr>
          <w:rFonts w:ascii="Times New Roman" w:hAnsi="Times New Roman" w:cs="Times New Roman"/>
          <w:sz w:val="18"/>
          <w:szCs w:val="18"/>
          <w:lang w:val="en-US"/>
        </w:rPr>
        <w:t xml:space="preserve"> the exchange rate by showing that volatility in the exchange rate may or may not deter FDI depending on which underlying variable </w:t>
      </w:r>
      <w:r w:rsidR="00E8686B" w:rsidRPr="004A43ED">
        <w:rPr>
          <w:rFonts w:ascii="Times New Roman" w:hAnsi="Times New Roman" w:cs="Times New Roman"/>
          <w:sz w:val="18"/>
          <w:szCs w:val="18"/>
          <w:lang w:val="en-US"/>
        </w:rPr>
        <w:t>(shock)</w:t>
      </w:r>
      <w:r w:rsidRPr="004A43ED">
        <w:rPr>
          <w:rFonts w:ascii="Times New Roman" w:hAnsi="Times New Roman" w:cs="Times New Roman"/>
          <w:sz w:val="18"/>
          <w:szCs w:val="18"/>
          <w:lang w:val="en-US"/>
        </w:rPr>
        <w:t xml:space="preserve"> is the source of volatility .The extent of the model is about the MNEs worry about exchange rate volatility which is closely related to the presence and magnitude of positive or negative </w:t>
      </w:r>
      <w:r w:rsidR="00E8686B" w:rsidRPr="004A43ED">
        <w:rPr>
          <w:rFonts w:ascii="Times New Roman" w:hAnsi="Times New Roman" w:cs="Times New Roman"/>
          <w:sz w:val="18"/>
          <w:szCs w:val="18"/>
          <w:lang w:val="en-US"/>
        </w:rPr>
        <w:t>shocks,</w:t>
      </w:r>
      <w:r w:rsidRPr="004A43ED">
        <w:rPr>
          <w:rFonts w:ascii="Times New Roman" w:hAnsi="Times New Roman" w:cs="Times New Roman"/>
          <w:sz w:val="18"/>
          <w:szCs w:val="18"/>
          <w:lang w:val="en-US"/>
        </w:rPr>
        <w:t xml:space="preserve"> for </w:t>
      </w:r>
      <w:r w:rsidR="00E8686B" w:rsidRPr="004A43ED">
        <w:rPr>
          <w:rFonts w:ascii="Times New Roman" w:hAnsi="Times New Roman" w:cs="Times New Roman"/>
          <w:sz w:val="18"/>
          <w:szCs w:val="18"/>
          <w:lang w:val="en-US"/>
        </w:rPr>
        <w:t>example:</w:t>
      </w:r>
      <w:r w:rsidRPr="004A43ED">
        <w:rPr>
          <w:rFonts w:ascii="Times New Roman" w:hAnsi="Times New Roman" w:cs="Times New Roman"/>
          <w:sz w:val="18"/>
          <w:szCs w:val="18"/>
          <w:lang w:val="en-US"/>
        </w:rPr>
        <w:t xml:space="preserve">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Positive shock to the money supply of the host currency depreciates the host currency simultaneously with an increasing income and therefore an increase of sales by both domestic firms and MNEs in the host’s markets.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A contractionary monetary policy in the host leads to a better exchange rate to convert profits with reducing local sales, but the contractionary monetary shock in the foreign country can adversely affect the value of the host currency without counteracting effect on overseas sales.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lastRenderedPageBreak/>
        <w:t>Lin et al (2006) proposed a model with heterogeneous firm motives in explaining how the exposure of profit to exchange rate risk might vary with FDI motives .i.e., if firms are an FDI market seeking motives, then the volatility of the exchange rate is responded by delaying FDI decisions whereas the export substituting FDI motives are responded to the volatility more quickly if risk aversion is great enough.</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Buch and Kleinert (2006) used a partial equilibrium analysis in a model predicting that the appreciation of the home economy currency increases FDI by both good market frictions and the wealth effect.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Xing and Zhao (2008) presented another mean </w:t>
      </w:r>
      <w:proofErr w:type="gramStart"/>
      <w:r w:rsidRPr="004A43ED">
        <w:rPr>
          <w:rFonts w:ascii="Times New Roman" w:hAnsi="Times New Roman" w:cs="Times New Roman"/>
          <w:sz w:val="18"/>
          <w:szCs w:val="18"/>
          <w:lang w:val="en-US"/>
        </w:rPr>
        <w:t>( reverse</w:t>
      </w:r>
      <w:proofErr w:type="gramEnd"/>
      <w:r w:rsidRPr="004A43ED">
        <w:rPr>
          <w:rFonts w:ascii="Times New Roman" w:hAnsi="Times New Roman" w:cs="Times New Roman"/>
          <w:sz w:val="18"/>
          <w:szCs w:val="18"/>
          <w:lang w:val="en-US"/>
        </w:rPr>
        <w:t xml:space="preserve"> imports) through which exchange rates  can affect FDI by proposing a two country model with oligopolistic markets to examine these linkages ( exchange rate , reverse imports and FDI ) .They predict that exchange rate changes , wage , capital cost differentials, barriers in brand name recognition contribute positively to Japanese FDI in China and reverse imports ( the empirical study was on Japanese FDI in China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Egger et al (2007) tracked two channels for effects of the exchange rate by presenting a three country model of exports and FDI .These channels are the following: </w:t>
      </w:r>
    </w:p>
    <w:p w:rsidR="004A43ED" w:rsidRPr="004A43ED" w:rsidRDefault="004A43ED" w:rsidP="004A43ED">
      <w:pPr>
        <w:pStyle w:val="Paragraphedeliste"/>
        <w:numPr>
          <w:ilvl w:val="0"/>
          <w:numId w:val="1"/>
        </w:numPr>
        <w:jc w:val="both"/>
        <w:rPr>
          <w:rFonts w:ascii="Times New Roman" w:hAnsi="Times New Roman" w:cs="Times New Roman"/>
          <w:sz w:val="18"/>
          <w:szCs w:val="18"/>
          <w:lang w:val="en-US"/>
        </w:rPr>
      </w:pPr>
      <w:r w:rsidRPr="004A43ED">
        <w:rPr>
          <w:rFonts w:ascii="Times New Roman" w:hAnsi="Times New Roman" w:cs="Times New Roman"/>
          <w:i/>
          <w:sz w:val="18"/>
          <w:szCs w:val="18"/>
          <w:lang w:val="en-US"/>
        </w:rPr>
        <w:t>Revenue effect channel</w:t>
      </w:r>
      <w:r w:rsidRPr="004A43ED">
        <w:rPr>
          <w:rFonts w:ascii="Times New Roman" w:hAnsi="Times New Roman" w:cs="Times New Roman"/>
          <w:sz w:val="18"/>
          <w:szCs w:val="18"/>
          <w:lang w:val="en-US"/>
        </w:rPr>
        <w:t>: the host currency depreciation raises the MNEs profits from affiliates (positive bilateral effect).</w:t>
      </w:r>
    </w:p>
    <w:p w:rsidR="004A43ED" w:rsidRPr="004A43ED" w:rsidRDefault="004A43ED" w:rsidP="004A43ED">
      <w:pPr>
        <w:pStyle w:val="Paragraphedeliste"/>
        <w:numPr>
          <w:ilvl w:val="0"/>
          <w:numId w:val="1"/>
        </w:numPr>
        <w:jc w:val="both"/>
        <w:rPr>
          <w:rFonts w:ascii="Times New Roman" w:hAnsi="Times New Roman" w:cs="Times New Roman"/>
          <w:sz w:val="18"/>
          <w:szCs w:val="18"/>
          <w:lang w:val="en-US"/>
        </w:rPr>
      </w:pPr>
      <w:r w:rsidRPr="004A43ED">
        <w:rPr>
          <w:rFonts w:ascii="Times New Roman" w:hAnsi="Times New Roman" w:cs="Times New Roman"/>
          <w:i/>
          <w:sz w:val="18"/>
          <w:szCs w:val="18"/>
          <w:lang w:val="en-US"/>
        </w:rPr>
        <w:t>Competition effect channel</w:t>
      </w:r>
      <w:r w:rsidRPr="004A43ED">
        <w:rPr>
          <w:rFonts w:ascii="Times New Roman" w:hAnsi="Times New Roman" w:cs="Times New Roman"/>
          <w:sz w:val="18"/>
          <w:szCs w:val="18"/>
          <w:lang w:val="en-US"/>
        </w:rPr>
        <w:t>: the host currency appreciation induces an increase in relative production costs following the same bilateral appreciation (negative bilateral effect).</w:t>
      </w:r>
    </w:p>
    <w:p w:rsidR="004A43ED" w:rsidRPr="004A43ED" w:rsidRDefault="004A43ED" w:rsidP="004A43ED">
      <w:pPr>
        <w:pStyle w:val="Paragraphedeliste"/>
        <w:numPr>
          <w:ilvl w:val="0"/>
          <w:numId w:val="1"/>
        </w:numPr>
        <w:jc w:val="both"/>
        <w:rPr>
          <w:rFonts w:ascii="Times New Roman" w:hAnsi="Times New Roman" w:cs="Times New Roman"/>
          <w:sz w:val="18"/>
          <w:szCs w:val="18"/>
          <w:lang w:val="en-US"/>
        </w:rPr>
      </w:pPr>
      <w:r w:rsidRPr="004A43ED">
        <w:rPr>
          <w:rFonts w:ascii="Times New Roman" w:hAnsi="Times New Roman" w:cs="Times New Roman"/>
          <w:i/>
          <w:sz w:val="18"/>
          <w:szCs w:val="18"/>
          <w:lang w:val="en-US"/>
        </w:rPr>
        <w:t>The third country exchange rate effect</w:t>
      </w:r>
      <w:r w:rsidRPr="004A43ED">
        <w:rPr>
          <w:rFonts w:ascii="Times New Roman" w:hAnsi="Times New Roman" w:cs="Times New Roman"/>
          <w:sz w:val="18"/>
          <w:szCs w:val="18"/>
          <w:lang w:val="en-US"/>
        </w:rPr>
        <w:t xml:space="preserve">: the reverse of the above affect i.e. a negative revenue effect and positive competition effect; this can be explained as follow:  as the competition or revenue effects are determined by skilled labor endowments, transport and foreign investment costs, furthermore skilled labor is abundant and transport cost high this predicts that the exchange rate effect will be positive. </w:t>
      </w:r>
    </w:p>
    <w:p w:rsidR="004A43ED" w:rsidRPr="004A43ED" w:rsidRDefault="004A43ED" w:rsidP="00CF75B6">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In general, it seems reasonable that no single model can encompass FDI behavior.</w:t>
      </w:r>
      <w:r w:rsidR="009709C5">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The suggested relationship between exchange rate and FDI varies depending on the several determinants of the heterogeneity FDI decision as: configuration of costs and revenues, FDI types, or source of exchange rate shocks .But the theoretical background remains the strong pillar of the way paving to a more investigation of the relationship by the various and ambiguous empirical studies.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major feature of the empirical studies is that it has mostly been conducted on aggregated data, this arises the problem of data disaggregating beyond the manufacturing sector level. Furthermore, such FDI data are confidential in nature, hence difficult to access which the major source of this remains the capital flows from the balance of payment.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paucity of data in this context forms a serious compromise between what is possible given empirically and the most theoretically appropriate approaches, this latter suggests that the response of FDI to exchange rates may differ among industries and by FDI motives, so exchange rates – FDI linkages are likely to be revealed at disaggregated level.</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Froot and Stein (1991) found that IFDI to the US was negatively correlated with the US dollar, but disaggregating FDI inflows by industry the coefficient significance varies; this leads to say that aggregate studies may mask important differences among industries.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Turning now to the exchange rate level effects, it seems that 64 per cent of the empirical findings support the proposition that a depreciation of the host’s country currency encourages FDI inflows (this result is on an aggregate data level), the remainder findings show the insignificance of the exchange rate level as the host appreciation increases IFDI or that results are mixed.</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Lin and al (2006) analyzed for firm level data industry and found that this effect could be viewed through two channels: either increased IFDI after a depreciation of the host’s currency, or a significant response determined by FDI motives.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Goldberg and Kolstad (1995), Froot and Stein (1991), M Corrison and Sheldon (1998) support all in their empirical studies the proposition that the dollar depreciation increases IFDI.</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Campa (1993), Alba and al (2005) found an exception that the dollar appreciation increases IFDI.</w:t>
      </w:r>
    </w:p>
    <w:p w:rsidR="004A43ED" w:rsidRPr="004A43ED" w:rsidRDefault="004A43ED" w:rsidP="004A43ED">
      <w:pPr>
        <w:rPr>
          <w:rFonts w:ascii="Times New Roman" w:hAnsi="Times New Roman" w:cs="Times New Roman"/>
          <w:sz w:val="18"/>
          <w:szCs w:val="18"/>
          <w:lang w:val="en-US"/>
        </w:rPr>
      </w:pPr>
      <w:r w:rsidRPr="004A43ED">
        <w:rPr>
          <w:rFonts w:ascii="Times New Roman" w:hAnsi="Times New Roman" w:cs="Times New Roman"/>
          <w:sz w:val="18"/>
          <w:szCs w:val="18"/>
          <w:lang w:val="en-US"/>
        </w:rPr>
        <w:t>Tomlin (2000</w:t>
      </w:r>
      <w:r w:rsidR="00F64CD7" w:rsidRPr="004A43ED">
        <w:rPr>
          <w:rFonts w:ascii="Times New Roman" w:hAnsi="Times New Roman" w:cs="Times New Roman"/>
          <w:sz w:val="18"/>
          <w:szCs w:val="18"/>
          <w:lang w:val="en-US"/>
        </w:rPr>
        <w:t>),</w:t>
      </w:r>
      <w:r w:rsidRPr="004A43ED">
        <w:rPr>
          <w:rFonts w:ascii="Times New Roman" w:hAnsi="Times New Roman" w:cs="Times New Roman"/>
          <w:sz w:val="18"/>
          <w:szCs w:val="18"/>
          <w:lang w:val="en-US"/>
        </w:rPr>
        <w:t xml:space="preserve"> Amuedo-Dorantes and Pozo (2001) showed that this effect (US dollar levels and </w:t>
      </w:r>
      <w:r w:rsidR="00F64CD7" w:rsidRPr="004A43ED">
        <w:rPr>
          <w:rFonts w:ascii="Times New Roman" w:hAnsi="Times New Roman" w:cs="Times New Roman"/>
          <w:sz w:val="18"/>
          <w:szCs w:val="18"/>
          <w:lang w:val="en-US"/>
        </w:rPr>
        <w:t>FDI)</w:t>
      </w:r>
      <w:r w:rsidRPr="004A43ED">
        <w:rPr>
          <w:rFonts w:ascii="Times New Roman" w:hAnsi="Times New Roman" w:cs="Times New Roman"/>
          <w:sz w:val="18"/>
          <w:szCs w:val="18"/>
          <w:lang w:val="en-US"/>
        </w:rPr>
        <w:t xml:space="preserve"> is insignificant.</w:t>
      </w:r>
    </w:p>
    <w:p w:rsidR="004A43ED" w:rsidRPr="004A43ED" w:rsidRDefault="004A43ED" w:rsidP="004A43ED">
      <w:pPr>
        <w:rPr>
          <w:rFonts w:ascii="Times New Roman" w:hAnsi="Times New Roman" w:cs="Times New Roman"/>
          <w:sz w:val="18"/>
          <w:szCs w:val="18"/>
          <w:lang w:val="en-US"/>
        </w:rPr>
      </w:pPr>
      <w:r w:rsidRPr="004A43ED">
        <w:rPr>
          <w:rFonts w:ascii="Times New Roman" w:hAnsi="Times New Roman" w:cs="Times New Roman"/>
          <w:sz w:val="18"/>
          <w:szCs w:val="18"/>
          <w:lang w:val="en-US"/>
        </w:rPr>
        <w:t>In general the empirical studies results differ in their findings between supporting the above propositions (the case of US dollar for example) and both the insignificance, the mix of the results (some Australian empirical studies).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Another matter must be revealed in this context concerning the exchange rate volatility and variability concepts as the former means the risk (variability) and the latter implies that the exchange rate movements are unexpected. From the studies </w:t>
      </w:r>
      <w:r w:rsidRPr="004A43ED">
        <w:rPr>
          <w:rFonts w:ascii="Times New Roman" w:hAnsi="Times New Roman" w:cs="Times New Roman"/>
          <w:sz w:val="18"/>
          <w:szCs w:val="18"/>
          <w:lang w:val="en-US"/>
        </w:rPr>
        <w:lastRenderedPageBreak/>
        <w:t xml:space="preserve">including the variability in their empirical studies models found that the negative significance effect is more than half (IFDI and variability of the host’s currency), the remainder is shared between positive effect (less than 15 per cent) and inconclusive effect (mixed result). But the problem here stays on the variability or the uncertainty proxy choices as: what is the appropriate proxy to design the variability or the uncertainty of the exchange rate within the model? .Some theoretical </w:t>
      </w:r>
      <w:r w:rsidR="00F61288" w:rsidRPr="004A43ED">
        <w:rPr>
          <w:rFonts w:ascii="Times New Roman" w:hAnsi="Times New Roman" w:cs="Times New Roman"/>
          <w:sz w:val="18"/>
          <w:szCs w:val="18"/>
          <w:lang w:val="en-US"/>
        </w:rPr>
        <w:t>suggestions used</w:t>
      </w:r>
      <w:r w:rsidRPr="004A43ED">
        <w:rPr>
          <w:rFonts w:ascii="Times New Roman" w:hAnsi="Times New Roman" w:cs="Times New Roman"/>
          <w:sz w:val="18"/>
          <w:szCs w:val="18"/>
          <w:lang w:val="en-US"/>
        </w:rPr>
        <w:t xml:space="preserve"> the GARCH measures to proxy uncertainty and the standard deviation measure to proxy the exchange rate variability, as the choice of the appropriate measure depends largely on the sensitivity results and it’s compatibility with the theoretical concept.</w:t>
      </w:r>
    </w:p>
    <w:p w:rsidR="004A43ED" w:rsidRPr="004A43ED" w:rsidRDefault="004A43ED" w:rsidP="004A43ED">
      <w:pPr>
        <w:rPr>
          <w:rFonts w:ascii="Times New Roman" w:hAnsi="Times New Roman" w:cs="Times New Roman"/>
          <w:sz w:val="18"/>
          <w:szCs w:val="18"/>
          <w:lang w:val="en-US"/>
        </w:rPr>
      </w:pPr>
      <w:r w:rsidRPr="004A43ED">
        <w:rPr>
          <w:rFonts w:ascii="Times New Roman" w:hAnsi="Times New Roman" w:cs="Times New Roman"/>
          <w:sz w:val="18"/>
          <w:szCs w:val="18"/>
          <w:lang w:val="en-US"/>
        </w:rPr>
        <w:t>Furthermore , one serious question emerges from the use of volatility proxies depending on the researcher interest ( variability or uncertainty ) and of what this proxies might be picking up i.e. the volatility could be proxying  for some other factors ( macroeconomic for example).</w:t>
      </w:r>
    </w:p>
    <w:p w:rsidR="004A43ED" w:rsidRPr="00FB4F33" w:rsidRDefault="00FB4F33" w:rsidP="00FB4F33">
      <w:pPr>
        <w:pStyle w:val="Paragraphedeliste"/>
        <w:numPr>
          <w:ilvl w:val="1"/>
          <w:numId w:val="2"/>
        </w:numPr>
        <w:rPr>
          <w:rFonts w:ascii="Times New Roman" w:hAnsi="Times New Roman" w:cs="Times New Roman"/>
          <w:bCs/>
          <w:iCs/>
          <w:sz w:val="18"/>
          <w:szCs w:val="18"/>
          <w:lang w:val="en-US"/>
        </w:rPr>
      </w:pPr>
      <w:r w:rsidRPr="00FB4F33">
        <w:rPr>
          <w:rFonts w:ascii="Times New Roman" w:hAnsi="Times New Roman" w:cs="Times New Roman"/>
          <w:bCs/>
          <w:iCs/>
          <w:sz w:val="18"/>
          <w:szCs w:val="18"/>
          <w:lang w:val="en-US"/>
        </w:rPr>
        <w:t xml:space="preserve">HAZARD RATE MODELS: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The essence of these models is to assess the exchange rate volatility impact on the timing of investment. The </w:t>
      </w:r>
      <w:proofErr w:type="spellStart"/>
      <w:r w:rsidRPr="004A43ED">
        <w:rPr>
          <w:rFonts w:ascii="Times New Roman" w:hAnsi="Times New Roman" w:cs="Times New Roman"/>
          <w:sz w:val="18"/>
          <w:szCs w:val="18"/>
          <w:lang w:val="en-US"/>
        </w:rPr>
        <w:t>dependant</w:t>
      </w:r>
      <w:proofErr w:type="spellEnd"/>
      <w:r w:rsidRPr="004A43ED">
        <w:rPr>
          <w:rFonts w:ascii="Times New Roman" w:hAnsi="Times New Roman" w:cs="Times New Roman"/>
          <w:sz w:val="18"/>
          <w:szCs w:val="18"/>
          <w:lang w:val="en-US"/>
        </w:rPr>
        <w:t xml:space="preserve"> variable in Hazard rate models is the likelihood of a firm to invest in each period  .The conditional probability that investment happens  in time </w:t>
      </w:r>
      <w:r w:rsidRPr="004A43ED">
        <w:rPr>
          <w:rFonts w:ascii="Times New Roman" w:hAnsi="Times New Roman" w:cs="Times New Roman"/>
          <w:b/>
          <w:i/>
          <w:iCs/>
          <w:sz w:val="18"/>
          <w:szCs w:val="18"/>
          <w:lang w:val="en-US"/>
        </w:rPr>
        <w:t>t+Δt</w:t>
      </w:r>
      <w:r w:rsidRPr="004A43ED">
        <w:rPr>
          <w:rFonts w:ascii="Times New Roman" w:hAnsi="Times New Roman" w:cs="Times New Roman"/>
          <w:i/>
          <w:iCs/>
          <w:sz w:val="18"/>
          <w:szCs w:val="18"/>
          <w:lang w:val="en-US"/>
        </w:rPr>
        <w:t xml:space="preserve"> </w:t>
      </w:r>
      <w:r w:rsidRPr="004A43ED">
        <w:rPr>
          <w:rFonts w:ascii="Times New Roman" w:hAnsi="Times New Roman" w:cs="Times New Roman"/>
          <w:sz w:val="18"/>
          <w:szCs w:val="18"/>
          <w:lang w:val="en-US"/>
        </w:rPr>
        <w:t xml:space="preserve">given that it has not occurred at time </w:t>
      </w:r>
      <w:r w:rsidRPr="004A43ED">
        <w:rPr>
          <w:rFonts w:ascii="Times New Roman" w:hAnsi="Times New Roman" w:cs="Times New Roman"/>
          <w:b/>
          <w:i/>
          <w:iCs/>
          <w:sz w:val="18"/>
          <w:szCs w:val="18"/>
          <w:lang w:val="en-US"/>
        </w:rPr>
        <w:t>t</w:t>
      </w:r>
      <w:r w:rsidRPr="004A43ED">
        <w:rPr>
          <w:rFonts w:ascii="Times New Roman" w:hAnsi="Times New Roman" w:cs="Times New Roman"/>
          <w:i/>
          <w:iCs/>
          <w:sz w:val="18"/>
          <w:szCs w:val="18"/>
          <w:lang w:val="en-US"/>
        </w:rPr>
        <w:t xml:space="preserve"> </w:t>
      </w:r>
      <w:r w:rsidRPr="004A43ED">
        <w:rPr>
          <w:rFonts w:ascii="Times New Roman" w:hAnsi="Times New Roman" w:cs="Times New Roman"/>
          <w:sz w:val="18"/>
          <w:szCs w:val="18"/>
          <w:lang w:val="en-US"/>
        </w:rPr>
        <w:t xml:space="preserve">is estimated as a function of time </w:t>
      </w:r>
      <w:r w:rsidRPr="004A43ED">
        <w:rPr>
          <w:rFonts w:ascii="Times New Roman" w:hAnsi="Times New Roman" w:cs="Times New Roman"/>
          <w:i/>
          <w:iCs/>
          <w:sz w:val="18"/>
          <w:szCs w:val="18"/>
          <w:lang w:val="en-US"/>
        </w:rPr>
        <w:t>varying covariates</w:t>
      </w:r>
      <w:r w:rsidRPr="004A43ED">
        <w:rPr>
          <w:rFonts w:ascii="Times New Roman" w:hAnsi="Times New Roman" w:cs="Times New Roman"/>
          <w:sz w:val="18"/>
          <w:szCs w:val="18"/>
          <w:lang w:val="en-US"/>
        </w:rPr>
        <w:t xml:space="preserve"> amongst them an exchange rate measure (Cox’s proportional Hazard model).The model assume multiplicative relationship between baseline Hazard and the Covariates as the effect of these latter is log –linear and the baseline Hazard is the same for all firms (the baseline remain unspecified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Kogut and Chang (1996) found that an appreciation of the Yen increases the likelihood of the FDI, and that earlier investment in the US market as platforms for later entry </w:t>
      </w:r>
      <w:r w:rsidR="008618B5" w:rsidRPr="004A43ED">
        <w:rPr>
          <w:rFonts w:ascii="Times New Roman" w:hAnsi="Times New Roman" w:cs="Times New Roman"/>
          <w:sz w:val="18"/>
          <w:szCs w:val="18"/>
          <w:lang w:val="en-US"/>
        </w:rPr>
        <w:t>(using</w:t>
      </w:r>
      <w:r w:rsidRPr="004A43ED">
        <w:rPr>
          <w:rFonts w:ascii="Times New Roman" w:hAnsi="Times New Roman" w:cs="Times New Roman"/>
          <w:sz w:val="18"/>
          <w:szCs w:val="18"/>
          <w:lang w:val="en-US"/>
        </w:rPr>
        <w:t xml:space="preserve"> Cox’s proportional hazard model to estimate investment delays for the FDI of Japanese companies into the </w:t>
      </w:r>
      <w:r w:rsidR="008618B5" w:rsidRPr="004A43ED">
        <w:rPr>
          <w:rFonts w:ascii="Times New Roman" w:hAnsi="Times New Roman" w:cs="Times New Roman"/>
          <w:sz w:val="18"/>
          <w:szCs w:val="18"/>
          <w:lang w:val="en-US"/>
        </w:rPr>
        <w:t>USA)</w:t>
      </w:r>
      <w:r w:rsidRPr="004A43ED">
        <w:rPr>
          <w:rFonts w:ascii="Times New Roman" w:hAnsi="Times New Roman" w:cs="Times New Roman"/>
          <w:sz w:val="18"/>
          <w:szCs w:val="18"/>
          <w:lang w:val="en-US"/>
        </w:rPr>
        <w: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Lin et al (2006) estimate a Hazard model for Taiwanese FDI into China and find that exchange rate volatility delays market seeking FDI but hasten export substituting </w:t>
      </w:r>
      <w:r w:rsidR="00D43636" w:rsidRPr="004A43ED">
        <w:rPr>
          <w:rFonts w:ascii="Times New Roman" w:hAnsi="Times New Roman" w:cs="Times New Roman"/>
          <w:sz w:val="18"/>
          <w:szCs w:val="18"/>
          <w:lang w:val="en-US"/>
        </w:rPr>
        <w:t>FDI.</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Altomonte and Pennings (2004) claim that a great understanding of the relationship between investment and uncertainty can be gained by estimating the Baseline because</w:t>
      </w:r>
      <w:r w:rsidRPr="004A43ED">
        <w:rPr>
          <w:rFonts w:ascii="Times New Roman" w:hAnsi="Times New Roman" w:cs="Times New Roman"/>
          <w:i/>
          <w:iCs/>
          <w:sz w:val="18"/>
          <w:szCs w:val="18"/>
          <w:lang w:val="en-US"/>
        </w:rPr>
        <w:t xml:space="preserve"> the question remains about the interpretation in the baseline as sufficiently warrant estimation of a parametric </w:t>
      </w:r>
      <w:r w:rsidR="00D43636" w:rsidRPr="004A43ED">
        <w:rPr>
          <w:rFonts w:ascii="Times New Roman" w:hAnsi="Times New Roman" w:cs="Times New Roman"/>
          <w:i/>
          <w:iCs/>
          <w:sz w:val="18"/>
          <w:szCs w:val="18"/>
          <w:lang w:val="en-US"/>
        </w:rPr>
        <w:t>form,</w:t>
      </w:r>
      <w:r w:rsidRPr="004A43ED">
        <w:rPr>
          <w:rFonts w:ascii="Times New Roman" w:hAnsi="Times New Roman" w:cs="Times New Roman"/>
          <w:i/>
          <w:iCs/>
          <w:sz w:val="18"/>
          <w:szCs w:val="18"/>
          <w:lang w:val="en-US"/>
        </w:rPr>
        <w:t xml:space="preserve"> </w:t>
      </w:r>
      <w:r w:rsidRPr="004A43ED">
        <w:rPr>
          <w:rFonts w:ascii="Times New Roman" w:hAnsi="Times New Roman" w:cs="Times New Roman"/>
          <w:sz w:val="18"/>
          <w:szCs w:val="18"/>
          <w:lang w:val="en-US"/>
        </w:rPr>
        <w:t xml:space="preserve">their basis is the real option theory as firms require high profitability when uncertainty increased, this latter increases the value of the option to delay investment </w:t>
      </w:r>
    </w:p>
    <w:p w:rsidR="004A43ED" w:rsidRPr="004A43ED" w:rsidRDefault="004A43ED" w:rsidP="004A43ED">
      <w:pPr>
        <w:jc w:val="both"/>
        <w:rPr>
          <w:rFonts w:ascii="Times New Roman" w:hAnsi="Times New Roman" w:cs="Times New Roman"/>
          <w:i/>
          <w:iCs/>
          <w:sz w:val="18"/>
          <w:szCs w:val="18"/>
          <w:lang w:val="en-US"/>
        </w:rPr>
      </w:pPr>
      <w:r w:rsidRPr="004A43ED">
        <w:rPr>
          <w:rFonts w:ascii="Times New Roman" w:hAnsi="Times New Roman" w:cs="Times New Roman"/>
          <w:sz w:val="18"/>
          <w:szCs w:val="18"/>
          <w:lang w:val="en-US"/>
        </w:rPr>
        <w:t xml:space="preserve">Other way of thinking cited in Sarkar (2000) suggesting that high exchange rate volatility increases the probability that the threshold of investment is reached i.e. increased uncertainty may not delay investment  ( </w:t>
      </w:r>
      <w:r w:rsidRPr="004A43ED">
        <w:rPr>
          <w:rFonts w:ascii="Times New Roman" w:hAnsi="Times New Roman" w:cs="Times New Roman"/>
          <w:i/>
          <w:iCs/>
          <w:sz w:val="18"/>
          <w:szCs w:val="18"/>
          <w:lang w:val="en-US"/>
        </w:rPr>
        <w:t>non- linearities of the relationship between exchange rate and FDI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One of the difficulties with the application of this model (Hazard Rate) is the collection of data on investment delays and how to pinpoint an exact starting time for investment opportunities.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Misspecification bias is also another matter (statistical nuisance) as the question posed is about the trade –off between </w:t>
      </w:r>
      <w:r w:rsidR="00F61288" w:rsidRPr="004A43ED">
        <w:rPr>
          <w:rFonts w:ascii="Times New Roman" w:hAnsi="Times New Roman" w:cs="Times New Roman"/>
          <w:sz w:val="18"/>
          <w:szCs w:val="18"/>
          <w:lang w:val="en-US"/>
        </w:rPr>
        <w:t>efficiency</w:t>
      </w:r>
      <w:r w:rsidRPr="004A43ED">
        <w:rPr>
          <w:rFonts w:ascii="Times New Roman" w:hAnsi="Times New Roman" w:cs="Times New Roman"/>
          <w:sz w:val="18"/>
          <w:szCs w:val="18"/>
          <w:lang w:val="en-US"/>
        </w:rPr>
        <w:t xml:space="preserve"> and biases, information and efficiency. </w:t>
      </w:r>
    </w:p>
    <w:p w:rsidR="004A43ED" w:rsidRPr="00FB4F33" w:rsidRDefault="00FB4F33" w:rsidP="00FB4F33">
      <w:pPr>
        <w:pStyle w:val="Paragraphedeliste"/>
        <w:numPr>
          <w:ilvl w:val="1"/>
          <w:numId w:val="2"/>
        </w:numPr>
        <w:jc w:val="both"/>
        <w:rPr>
          <w:rFonts w:ascii="Times New Roman" w:hAnsi="Times New Roman" w:cs="Times New Roman"/>
          <w:bCs/>
          <w:iCs/>
          <w:sz w:val="18"/>
          <w:szCs w:val="18"/>
          <w:lang w:val="en-US"/>
        </w:rPr>
      </w:pPr>
      <w:r w:rsidRPr="00FB4F33">
        <w:rPr>
          <w:rFonts w:ascii="Times New Roman" w:hAnsi="Times New Roman" w:cs="Times New Roman"/>
          <w:bCs/>
          <w:iCs/>
          <w:sz w:val="18"/>
          <w:szCs w:val="18"/>
          <w:lang w:val="en-US"/>
        </w:rPr>
        <w:t xml:space="preserve">QUALITATIVE DEPENDANT VARIABLES AND COUNT DATE MODELS: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These models are used where available data is limited that the possibility of investment data set construction is based on historical events.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Urata and Kawai (2000) use</w:t>
      </w:r>
      <w:r w:rsidR="008618B5">
        <w:rPr>
          <w:rFonts w:ascii="Times New Roman" w:hAnsi="Times New Roman" w:cs="Times New Roman"/>
          <w:sz w:val="18"/>
          <w:szCs w:val="18"/>
          <w:lang w:val="en-US"/>
        </w:rPr>
        <w:t>d</w:t>
      </w:r>
      <w:r w:rsidRPr="004A43ED">
        <w:rPr>
          <w:rFonts w:ascii="Times New Roman" w:hAnsi="Times New Roman" w:cs="Times New Roman"/>
          <w:sz w:val="18"/>
          <w:szCs w:val="18"/>
          <w:lang w:val="en-US"/>
        </w:rPr>
        <w:t xml:space="preserve"> a logit model for the location choice of Japanese manufacturing firms finding a positive relationship between host country depreciation and FDI entry, and a negative effect of exchange rate volatility.</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Russ (2007) use single equations and a Poisson model to explore differences between first time and veteran investors for the OECD, finding that the investors behavior vary depending on investor type and the source of volatility.</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Campa (1993</w:t>
      </w:r>
      <w:r w:rsidR="008618B5" w:rsidRPr="004A43ED">
        <w:rPr>
          <w:rFonts w:ascii="Times New Roman" w:hAnsi="Times New Roman" w:cs="Times New Roman"/>
          <w:sz w:val="18"/>
          <w:szCs w:val="18"/>
          <w:lang w:val="en-US"/>
        </w:rPr>
        <w:t>) use</w:t>
      </w:r>
      <w:r w:rsidR="008618B5">
        <w:rPr>
          <w:rFonts w:ascii="Times New Roman" w:hAnsi="Times New Roman" w:cs="Times New Roman"/>
          <w:sz w:val="18"/>
          <w:szCs w:val="18"/>
          <w:lang w:val="en-US"/>
        </w:rPr>
        <w:t>d</w:t>
      </w:r>
      <w:r w:rsidRPr="004A43ED">
        <w:rPr>
          <w:rFonts w:ascii="Times New Roman" w:hAnsi="Times New Roman" w:cs="Times New Roman"/>
          <w:sz w:val="18"/>
          <w:szCs w:val="18"/>
          <w:lang w:val="en-US"/>
        </w:rPr>
        <w:t xml:space="preserve"> Tobit model to explore the determinants of FDI entries into US industries (the number of FDI entries is the dependant variable) finding that an expected dollar appreciation increases FDI, volatility deters entry and sunk costs are significant.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Tomlin (2000) estimates a count data model ( Zero Inflated Poisson ) and a Tobit model to </w:t>
      </w:r>
      <w:r w:rsidR="008618B5" w:rsidRPr="004A43ED">
        <w:rPr>
          <w:rFonts w:ascii="Times New Roman" w:hAnsi="Times New Roman" w:cs="Times New Roman"/>
          <w:sz w:val="18"/>
          <w:szCs w:val="18"/>
          <w:lang w:val="en-US"/>
        </w:rPr>
        <w:t>analyze</w:t>
      </w:r>
      <w:r w:rsidRPr="004A43ED">
        <w:rPr>
          <w:rFonts w:ascii="Times New Roman" w:hAnsi="Times New Roman" w:cs="Times New Roman"/>
          <w:sz w:val="18"/>
          <w:szCs w:val="18"/>
          <w:lang w:val="en-US"/>
        </w:rPr>
        <w:t xml:space="preserve"> the sensitivity of results to specification of the dependant variable , finding that misspecification bias can arise from modeling discrete data with continuous distribution ( criticism of Tobit models use of count data) .</w:t>
      </w:r>
    </w:p>
    <w:p w:rsidR="004A43ED" w:rsidRPr="004A43ED" w:rsidRDefault="004A43ED" w:rsidP="008618B5">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lastRenderedPageBreak/>
        <w:t>Blonigen (1997) used ZIP estimates  based on his theoretical model using data for the USA, Buch and Kleinert (2006) distinguished between the explanation of  Blonigen, Froot and Stein model and they found evidence of the goods  market   imperfection   (Blonigen assumption).</w:t>
      </w:r>
    </w:p>
    <w:p w:rsidR="004A43ED" w:rsidRPr="004A43ED" w:rsidRDefault="004A43ED" w:rsidP="008618B5">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Iannizzotto and Miller (2005) tested the effects of the exchange rate on FDI to the UK by using firm level data .They concluded that a real appreciation of Sterling reduced UK FDI (statistical testing rejects the ZIP in </w:t>
      </w:r>
      <w:r w:rsidR="008618B5" w:rsidRPr="004A43ED">
        <w:rPr>
          <w:rFonts w:ascii="Times New Roman" w:hAnsi="Times New Roman" w:cs="Times New Roman"/>
          <w:sz w:val="18"/>
          <w:szCs w:val="18"/>
          <w:lang w:val="en-US"/>
        </w:rPr>
        <w:t>favor</w:t>
      </w:r>
      <w:r w:rsidRPr="004A43ED">
        <w:rPr>
          <w:rFonts w:ascii="Times New Roman" w:hAnsi="Times New Roman" w:cs="Times New Roman"/>
          <w:sz w:val="18"/>
          <w:szCs w:val="18"/>
          <w:lang w:val="en-US"/>
        </w:rPr>
        <w:t xml:space="preserve"> of a standard Poisson model).</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Alba et al (2005</w:t>
      </w:r>
      <w:r w:rsidR="008618B5" w:rsidRPr="004A43ED">
        <w:rPr>
          <w:rFonts w:ascii="Times New Roman" w:hAnsi="Times New Roman" w:cs="Times New Roman"/>
          <w:sz w:val="18"/>
          <w:szCs w:val="18"/>
          <w:lang w:val="en-US"/>
        </w:rPr>
        <w:t>) introduced</w:t>
      </w:r>
      <w:r w:rsidRPr="004A43ED">
        <w:rPr>
          <w:rFonts w:ascii="Times New Roman" w:hAnsi="Times New Roman" w:cs="Times New Roman"/>
          <w:sz w:val="18"/>
          <w:szCs w:val="18"/>
          <w:lang w:val="en-US"/>
        </w:rPr>
        <w:t xml:space="preserve"> the idea of FDI interdependence over time by </w:t>
      </w:r>
      <w:proofErr w:type="gramStart"/>
      <w:r w:rsidRPr="004A43ED">
        <w:rPr>
          <w:rFonts w:ascii="Times New Roman" w:hAnsi="Times New Roman" w:cs="Times New Roman"/>
          <w:sz w:val="18"/>
          <w:szCs w:val="18"/>
          <w:lang w:val="en-US"/>
        </w:rPr>
        <w:t>using  a</w:t>
      </w:r>
      <w:proofErr w:type="gramEnd"/>
      <w:r w:rsidRPr="004A43ED">
        <w:rPr>
          <w:rFonts w:ascii="Times New Roman" w:hAnsi="Times New Roman" w:cs="Times New Roman"/>
          <w:sz w:val="18"/>
          <w:szCs w:val="18"/>
          <w:lang w:val="en-US"/>
        </w:rPr>
        <w:t xml:space="preserve"> panel data Markov ZIP (MZIP) model for FDI to the USA.</w:t>
      </w:r>
      <w:r w:rsidR="008618B5">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The interdependence takes account of immeasurable factors (corporate </w:t>
      </w:r>
      <w:r w:rsidR="008618B5" w:rsidRPr="004A43ED">
        <w:rPr>
          <w:rFonts w:ascii="Times New Roman" w:hAnsi="Times New Roman" w:cs="Times New Roman"/>
          <w:sz w:val="18"/>
          <w:szCs w:val="18"/>
          <w:lang w:val="en-US"/>
        </w:rPr>
        <w:t>rivalry,</w:t>
      </w:r>
      <w:r w:rsidRPr="004A43ED">
        <w:rPr>
          <w:rFonts w:ascii="Times New Roman" w:hAnsi="Times New Roman" w:cs="Times New Roman"/>
          <w:sz w:val="18"/>
          <w:szCs w:val="18"/>
          <w:lang w:val="en-US"/>
        </w:rPr>
        <w:t xml:space="preserve"> domestic investment </w:t>
      </w:r>
      <w:r w:rsidR="008618B5" w:rsidRPr="004A43ED">
        <w:rPr>
          <w:rFonts w:ascii="Times New Roman" w:hAnsi="Times New Roman" w:cs="Times New Roman"/>
          <w:sz w:val="18"/>
          <w:szCs w:val="18"/>
          <w:lang w:val="en-US"/>
        </w:rPr>
        <w:t>conditions, interaction</w:t>
      </w:r>
      <w:r w:rsidRPr="004A43ED">
        <w:rPr>
          <w:rFonts w:ascii="Times New Roman" w:hAnsi="Times New Roman" w:cs="Times New Roman"/>
          <w:sz w:val="18"/>
          <w:szCs w:val="18"/>
          <w:lang w:val="en-US"/>
        </w:rPr>
        <w:t xml:space="preserve"> with rivals in other foreign markets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main characteristic of MZIP interdependence is the existence of both favorable and unfavorable FDI states .Alba et al major findings is that the favorability of industries to FDI reflects a great exchange rate impact.</w:t>
      </w:r>
    </w:p>
    <w:p w:rsidR="004A43ED" w:rsidRPr="00FB4F33" w:rsidRDefault="00FB4F33" w:rsidP="00FB4F33">
      <w:pPr>
        <w:pStyle w:val="Paragraphedeliste"/>
        <w:numPr>
          <w:ilvl w:val="1"/>
          <w:numId w:val="2"/>
        </w:numPr>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SINGLE EQUATION TIME SERIES AND PANEL DATA MODELS: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The major works of these models were built on the model of </w:t>
      </w:r>
      <w:proofErr w:type="spellStart"/>
      <w:r w:rsidRPr="004A43ED">
        <w:rPr>
          <w:rFonts w:ascii="Times New Roman" w:hAnsi="Times New Roman" w:cs="Times New Roman"/>
          <w:sz w:val="18"/>
          <w:szCs w:val="18"/>
          <w:lang w:val="en-US"/>
        </w:rPr>
        <w:t>Froot</w:t>
      </w:r>
      <w:proofErr w:type="spellEnd"/>
      <w:r w:rsidRPr="004A43ED">
        <w:rPr>
          <w:rFonts w:ascii="Times New Roman" w:hAnsi="Times New Roman" w:cs="Times New Roman"/>
          <w:sz w:val="18"/>
          <w:szCs w:val="18"/>
          <w:lang w:val="en-US"/>
        </w:rPr>
        <w:t xml:space="preserve"> and Stein (1991) : a regression of aggregate FDI /GDP on exchange rates and a trend variable finding that FDI to USA is negatively correlated with the US dollar; this result varies across industries by disaggregating FDI inflows. </w:t>
      </w:r>
    </w:p>
    <w:p w:rsidR="004A43ED" w:rsidRPr="004A43ED" w:rsidRDefault="004A43ED" w:rsidP="00C94DC6">
      <w:pPr>
        <w:jc w:val="both"/>
        <w:rPr>
          <w:rFonts w:ascii="Times New Roman" w:hAnsi="Times New Roman" w:cs="Times New Roman"/>
          <w:sz w:val="18"/>
          <w:szCs w:val="18"/>
          <w:lang w:val="en-US"/>
        </w:rPr>
      </w:pPr>
      <w:proofErr w:type="spellStart"/>
      <w:r w:rsidRPr="004A43ED">
        <w:rPr>
          <w:rFonts w:ascii="Times New Roman" w:hAnsi="Times New Roman" w:cs="Times New Roman"/>
          <w:sz w:val="18"/>
          <w:szCs w:val="18"/>
          <w:lang w:val="en-US"/>
        </w:rPr>
        <w:t>Dewenter</w:t>
      </w:r>
      <w:proofErr w:type="spellEnd"/>
      <w:r w:rsidR="00C94DC6">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(1995), Goldberg and </w:t>
      </w:r>
      <w:proofErr w:type="spellStart"/>
      <w:r w:rsidRPr="004A43ED">
        <w:rPr>
          <w:rFonts w:ascii="Times New Roman" w:hAnsi="Times New Roman" w:cs="Times New Roman"/>
          <w:sz w:val="18"/>
          <w:szCs w:val="18"/>
          <w:lang w:val="en-US"/>
        </w:rPr>
        <w:t>Kolstad</w:t>
      </w:r>
      <w:proofErr w:type="spellEnd"/>
      <w:r w:rsidRPr="004A43ED">
        <w:rPr>
          <w:rFonts w:ascii="Times New Roman" w:hAnsi="Times New Roman" w:cs="Times New Roman"/>
          <w:sz w:val="18"/>
          <w:szCs w:val="18"/>
          <w:lang w:val="en-US"/>
        </w:rPr>
        <w:t xml:space="preserve"> (1995</w:t>
      </w:r>
      <w:r w:rsidR="00C94DC6" w:rsidRPr="004A43ED">
        <w:rPr>
          <w:rFonts w:ascii="Times New Roman" w:hAnsi="Times New Roman" w:cs="Times New Roman"/>
          <w:sz w:val="18"/>
          <w:szCs w:val="18"/>
          <w:lang w:val="en-US"/>
        </w:rPr>
        <w:t>),</w:t>
      </w:r>
      <w:r w:rsidRPr="004A43ED">
        <w:rPr>
          <w:rFonts w:ascii="Times New Roman" w:hAnsi="Times New Roman" w:cs="Times New Roman"/>
          <w:sz w:val="18"/>
          <w:szCs w:val="18"/>
          <w:lang w:val="en-US"/>
        </w:rPr>
        <w:t xml:space="preserve"> </w:t>
      </w:r>
      <w:proofErr w:type="spellStart"/>
      <w:r w:rsidRPr="004A43ED">
        <w:rPr>
          <w:rFonts w:ascii="Times New Roman" w:hAnsi="Times New Roman" w:cs="Times New Roman"/>
          <w:sz w:val="18"/>
          <w:szCs w:val="18"/>
          <w:lang w:val="en-US"/>
        </w:rPr>
        <w:t>Mc</w:t>
      </w:r>
      <w:proofErr w:type="spellEnd"/>
      <w:r w:rsidRPr="004A43ED">
        <w:rPr>
          <w:rFonts w:ascii="Times New Roman" w:hAnsi="Times New Roman" w:cs="Times New Roman"/>
          <w:sz w:val="18"/>
          <w:szCs w:val="18"/>
          <w:lang w:val="en-US"/>
        </w:rPr>
        <w:t xml:space="preserve"> </w:t>
      </w:r>
      <w:proofErr w:type="spellStart"/>
      <w:r w:rsidRPr="004A43ED">
        <w:rPr>
          <w:rFonts w:ascii="Times New Roman" w:hAnsi="Times New Roman" w:cs="Times New Roman"/>
          <w:sz w:val="18"/>
          <w:szCs w:val="18"/>
          <w:lang w:val="en-US"/>
        </w:rPr>
        <w:t>Corriston</w:t>
      </w:r>
      <w:proofErr w:type="spellEnd"/>
      <w:r w:rsidRPr="004A43ED">
        <w:rPr>
          <w:rFonts w:ascii="Times New Roman" w:hAnsi="Times New Roman" w:cs="Times New Roman"/>
          <w:sz w:val="18"/>
          <w:szCs w:val="18"/>
          <w:lang w:val="en-US"/>
        </w:rPr>
        <w:t xml:space="preserve"> and Sheldon (1998), Gopinath e al (1998), </w:t>
      </w:r>
      <w:proofErr w:type="spellStart"/>
      <w:r w:rsidRPr="004A43ED">
        <w:rPr>
          <w:rFonts w:ascii="Times New Roman" w:hAnsi="Times New Roman" w:cs="Times New Roman"/>
          <w:sz w:val="18"/>
          <w:szCs w:val="18"/>
          <w:lang w:val="en-US"/>
        </w:rPr>
        <w:t>Kiyota</w:t>
      </w:r>
      <w:proofErr w:type="spellEnd"/>
      <w:r w:rsidRPr="004A43ED">
        <w:rPr>
          <w:rFonts w:ascii="Times New Roman" w:hAnsi="Times New Roman" w:cs="Times New Roman"/>
          <w:sz w:val="18"/>
          <w:szCs w:val="18"/>
          <w:lang w:val="en-US"/>
        </w:rPr>
        <w:t xml:space="preserve"> and </w:t>
      </w:r>
      <w:proofErr w:type="spellStart"/>
      <w:r w:rsidRPr="004A43ED">
        <w:rPr>
          <w:rFonts w:ascii="Times New Roman" w:hAnsi="Times New Roman" w:cs="Times New Roman"/>
          <w:sz w:val="18"/>
          <w:szCs w:val="18"/>
          <w:lang w:val="en-US"/>
        </w:rPr>
        <w:t>Urata</w:t>
      </w:r>
      <w:proofErr w:type="spellEnd"/>
      <w:r w:rsidRPr="004A43ED">
        <w:rPr>
          <w:rFonts w:ascii="Times New Roman" w:hAnsi="Times New Roman" w:cs="Times New Roman"/>
          <w:sz w:val="18"/>
          <w:szCs w:val="18"/>
          <w:lang w:val="en-US"/>
        </w:rPr>
        <w:t xml:space="preserve"> (2004) found similar results of Froot and Stein </w:t>
      </w:r>
      <w:r w:rsidR="00C94DC6" w:rsidRPr="004A43ED">
        <w:rPr>
          <w:rFonts w:ascii="Times New Roman" w:hAnsi="Times New Roman" w:cs="Times New Roman"/>
          <w:sz w:val="18"/>
          <w:szCs w:val="18"/>
          <w:lang w:val="en-US"/>
        </w:rPr>
        <w:t>(FDI</w:t>
      </w:r>
      <w:r w:rsidRPr="004A43ED">
        <w:rPr>
          <w:rFonts w:ascii="Times New Roman" w:hAnsi="Times New Roman" w:cs="Times New Roman"/>
          <w:sz w:val="18"/>
          <w:szCs w:val="18"/>
          <w:lang w:val="en-US"/>
        </w:rPr>
        <w:t xml:space="preserve"> is negatively correlated with the US </w:t>
      </w:r>
      <w:r w:rsidR="00C94DC6" w:rsidRPr="004A43ED">
        <w:rPr>
          <w:rFonts w:ascii="Times New Roman" w:hAnsi="Times New Roman" w:cs="Times New Roman"/>
          <w:sz w:val="18"/>
          <w:szCs w:val="18"/>
          <w:lang w:val="en-US"/>
        </w:rPr>
        <w:t>dollar).</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An alternative of time series analysis is a panel data model where the gravity models have been popular. The gravity models include the exchange rate level and volatility, and other variable allowing for distance and country effects. Estimation of these models has generated significant negative (Bénassy –Quéré et al .</w:t>
      </w:r>
      <w:r w:rsidR="00C94DC6" w:rsidRPr="004A43ED">
        <w:rPr>
          <w:rFonts w:ascii="Times New Roman" w:hAnsi="Times New Roman" w:cs="Times New Roman"/>
          <w:sz w:val="18"/>
          <w:szCs w:val="18"/>
          <w:lang w:val="en-US"/>
        </w:rPr>
        <w:t>2001;</w:t>
      </w:r>
      <w:r w:rsidRPr="004A43ED">
        <w:rPr>
          <w:rFonts w:ascii="Times New Roman" w:hAnsi="Times New Roman" w:cs="Times New Roman"/>
          <w:sz w:val="18"/>
          <w:szCs w:val="18"/>
          <w:lang w:val="en-US"/>
        </w:rPr>
        <w:t xml:space="preserve"> </w:t>
      </w:r>
      <w:r w:rsidR="00C94DC6" w:rsidRPr="004A43ED">
        <w:rPr>
          <w:rFonts w:ascii="Times New Roman" w:hAnsi="Times New Roman" w:cs="Times New Roman"/>
          <w:sz w:val="18"/>
          <w:szCs w:val="18"/>
          <w:lang w:val="en-US"/>
        </w:rPr>
        <w:t>Gast.</w:t>
      </w:r>
      <w:r w:rsidR="00C94DC6">
        <w:rPr>
          <w:rFonts w:ascii="Times New Roman" w:hAnsi="Times New Roman" w:cs="Times New Roman"/>
          <w:sz w:val="18"/>
          <w:szCs w:val="18"/>
          <w:lang w:val="en-US"/>
        </w:rPr>
        <w:t xml:space="preserve"> </w:t>
      </w:r>
      <w:r w:rsidR="00C94DC6" w:rsidRPr="004A43ED">
        <w:rPr>
          <w:rFonts w:ascii="Times New Roman" w:hAnsi="Times New Roman" w:cs="Times New Roman"/>
          <w:sz w:val="18"/>
          <w:szCs w:val="18"/>
          <w:lang w:val="en-US"/>
        </w:rPr>
        <w:t>2005)</w:t>
      </w:r>
      <w:r w:rsidRPr="004A43ED">
        <w:rPr>
          <w:rFonts w:ascii="Times New Roman" w:hAnsi="Times New Roman" w:cs="Times New Roman"/>
          <w:sz w:val="18"/>
          <w:szCs w:val="18"/>
          <w:lang w:val="en-US"/>
        </w:rPr>
        <w:t xml:space="preserve"> and positive (Gőrg and Wakelin .2002), as well as insignificant coefficients (De Sousa and Lochard 2004, Jeanneret </w:t>
      </w:r>
      <w:r w:rsidR="00C94DC6" w:rsidRPr="004A43ED">
        <w:rPr>
          <w:rFonts w:ascii="Times New Roman" w:hAnsi="Times New Roman" w:cs="Times New Roman"/>
          <w:sz w:val="18"/>
          <w:szCs w:val="18"/>
          <w:lang w:val="en-US"/>
        </w:rPr>
        <w:t>2005)</w:t>
      </w:r>
      <w:r w:rsidRPr="004A43ED">
        <w:rPr>
          <w:rFonts w:ascii="Times New Roman" w:hAnsi="Times New Roman" w:cs="Times New Roman"/>
          <w:sz w:val="18"/>
          <w:szCs w:val="18"/>
          <w:lang w:val="en-US"/>
        </w:rPr>
        <w:t>.</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Chakrabati (2001) used extreme bound analysis (EBA) to explore the robustness of coefficients on the determinants of FDI to changes in the conditioning information set i.</w:t>
      </w:r>
      <w:r w:rsidR="00B97E2E">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e there may be competing regressions for the relationship between FDI and the exchange rates and the estimated sign of the exchange rate coefficient may depend on which set of </w:t>
      </w:r>
      <w:r w:rsidR="00B97E2E" w:rsidRPr="004A43ED">
        <w:rPr>
          <w:rFonts w:ascii="Times New Roman" w:hAnsi="Times New Roman" w:cs="Times New Roman"/>
          <w:sz w:val="18"/>
          <w:szCs w:val="18"/>
          <w:lang w:val="en-US"/>
        </w:rPr>
        <w:t>repressors</w:t>
      </w:r>
      <w:r w:rsidRPr="004A43ED">
        <w:rPr>
          <w:rFonts w:ascii="Times New Roman" w:hAnsi="Times New Roman" w:cs="Times New Roman"/>
          <w:sz w:val="18"/>
          <w:szCs w:val="18"/>
          <w:lang w:val="en-US"/>
        </w:rPr>
        <w:t xml:space="preserve"> is included.</w:t>
      </w:r>
    </w:p>
    <w:p w:rsidR="004A43ED" w:rsidRPr="004A43ED" w:rsidRDefault="004A43ED" w:rsidP="00B97E2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McAleer et al (1985) outlined some problems associated with EBA as the inadequacy diagnostics validation presented for the models that produce bounds, showing that coefficient fragility depends on the classifications of variables in the regression as either doubtful or free.</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Stevens (1998) used the specification of Froot and Stein to test for stability, finding that the sign and the significance of the estimates changes between sub-samples.</w:t>
      </w:r>
    </w:p>
    <w:p w:rsidR="004A43ED" w:rsidRPr="004A43ED" w:rsidRDefault="004A43ED" w:rsidP="004A43ED">
      <w:pPr>
        <w:jc w:val="both"/>
        <w:rPr>
          <w:rFonts w:ascii="Times New Roman" w:hAnsi="Times New Roman" w:cs="Times New Roman"/>
          <w:sz w:val="18"/>
          <w:szCs w:val="18"/>
          <w:lang w:val="en-US"/>
        </w:rPr>
      </w:pPr>
      <w:proofErr w:type="spellStart"/>
      <w:r w:rsidRPr="004A43ED">
        <w:rPr>
          <w:rFonts w:ascii="Times New Roman" w:hAnsi="Times New Roman" w:cs="Times New Roman"/>
          <w:sz w:val="18"/>
          <w:szCs w:val="18"/>
          <w:lang w:val="en-US"/>
        </w:rPr>
        <w:t>Ihirg</w:t>
      </w:r>
      <w:proofErr w:type="spellEnd"/>
      <w:r w:rsidRPr="004A43ED">
        <w:rPr>
          <w:rFonts w:ascii="Times New Roman" w:hAnsi="Times New Roman" w:cs="Times New Roman"/>
          <w:sz w:val="18"/>
          <w:szCs w:val="18"/>
          <w:lang w:val="en-US"/>
        </w:rPr>
        <w:t xml:space="preserve"> and McIntyre (1999) established a business cycle link between FDI and exchange rate showing that a statistically temporally stable relationship between FDI an exchange rate and net worth when they isolate business cycle component of FDI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Jeanneret (2005) estimates a gravity model for OECD countries and finds that the negative effect of exchange rate volatility declines over time as Gőrg and Wakelin (2002) in their findings.</w:t>
      </w:r>
    </w:p>
    <w:p w:rsidR="004A43ED" w:rsidRPr="008223DF" w:rsidRDefault="008223DF" w:rsidP="008223DF">
      <w:pPr>
        <w:pStyle w:val="Paragraphedeliste"/>
        <w:numPr>
          <w:ilvl w:val="0"/>
          <w:numId w:val="2"/>
        </w:numPr>
        <w:jc w:val="both"/>
        <w:rPr>
          <w:rFonts w:ascii="Times New Roman" w:hAnsi="Times New Roman" w:cs="Times New Roman"/>
          <w:iCs/>
          <w:sz w:val="18"/>
          <w:szCs w:val="18"/>
          <w:lang w:val="en-US"/>
        </w:rPr>
      </w:pPr>
      <w:r>
        <w:rPr>
          <w:rFonts w:ascii="Times New Roman" w:hAnsi="Times New Roman" w:cs="Times New Roman"/>
          <w:iCs/>
          <w:sz w:val="18"/>
          <w:szCs w:val="18"/>
          <w:lang w:val="en-US"/>
        </w:rPr>
        <w:t xml:space="preserve">SOME BASIC MODELS: </w:t>
      </w:r>
    </w:p>
    <w:p w:rsidR="004A33E7" w:rsidRDefault="004A33E7" w:rsidP="004A33E7">
      <w:pPr>
        <w:jc w:val="both"/>
        <w:rPr>
          <w:rFonts w:ascii="Times New Roman" w:hAnsi="Times New Roman" w:cs="Times New Roman"/>
          <w:iCs/>
          <w:sz w:val="18"/>
          <w:szCs w:val="18"/>
          <w:lang w:val="en-US"/>
        </w:rPr>
      </w:pPr>
      <w:r>
        <w:rPr>
          <w:rFonts w:ascii="Times New Roman" w:hAnsi="Times New Roman" w:cs="Times New Roman"/>
          <w:iCs/>
          <w:sz w:val="18"/>
          <w:szCs w:val="18"/>
          <w:lang w:val="en-US"/>
        </w:rPr>
        <w:t xml:space="preserve">In this part, we derive an effect model between exchange rate and foreign direct investment. This model is based on a special consideration in which the </w:t>
      </w:r>
      <w:r w:rsidR="00F63F81">
        <w:rPr>
          <w:rFonts w:ascii="Times New Roman" w:hAnsi="Times New Roman" w:cs="Times New Roman"/>
          <w:iCs/>
          <w:sz w:val="18"/>
          <w:szCs w:val="18"/>
          <w:lang w:val="en-US"/>
        </w:rPr>
        <w:t>effect is classified into two distinguished but complementary dimensions: horizontal dimension of the effect exchange rate/ FDI and the vertical effect of exchange rate / FDI. At a further stage of analysis, we move to a recombination of the two dimensions into one general effect</w:t>
      </w:r>
      <w:r w:rsidR="008223DF">
        <w:rPr>
          <w:rFonts w:ascii="Times New Roman" w:hAnsi="Times New Roman" w:cs="Times New Roman"/>
          <w:iCs/>
          <w:sz w:val="18"/>
          <w:szCs w:val="18"/>
          <w:lang w:val="en-US"/>
        </w:rPr>
        <w:t>.</w:t>
      </w:r>
    </w:p>
    <w:p w:rsidR="00D64739" w:rsidRDefault="00F63F81" w:rsidP="00F63F81">
      <w:pPr>
        <w:jc w:val="both"/>
        <w:rPr>
          <w:rFonts w:ascii="Times New Roman" w:hAnsi="Times New Roman" w:cs="Times New Roman"/>
          <w:iCs/>
          <w:sz w:val="18"/>
          <w:szCs w:val="18"/>
          <w:lang w:val="en-US"/>
        </w:rPr>
      </w:pPr>
      <w:r>
        <w:rPr>
          <w:rFonts w:ascii="Times New Roman" w:hAnsi="Times New Roman" w:cs="Times New Roman"/>
          <w:iCs/>
          <w:sz w:val="18"/>
          <w:szCs w:val="18"/>
          <w:lang w:val="en-US"/>
        </w:rPr>
        <w:t>This effect aims at clarifying the spatial distribution of the exchange rate movements on the flow of foreign direct investment. This distribution examines the extent to which the change elasticity of the exchange rate of both the mother and host countries affects the direction of this kind of investment from the former to the latter. The flow under investigation is also subject to eventual disruptions or</w:t>
      </w:r>
      <w:r w:rsidR="00D64739">
        <w:rPr>
          <w:rFonts w:ascii="Times New Roman" w:hAnsi="Times New Roman" w:cs="Times New Roman"/>
          <w:iCs/>
          <w:sz w:val="18"/>
          <w:szCs w:val="18"/>
          <w:lang w:val="en-US"/>
        </w:rPr>
        <w:t xml:space="preserve"> reversals in direction according to the behavior of the exchange rate. Let consider the following variables: </w:t>
      </w:r>
    </w:p>
    <w:p w:rsidR="00290069" w:rsidRDefault="00290069" w:rsidP="00F63F81">
      <w:pPr>
        <w:jc w:val="both"/>
        <w:rPr>
          <w:rFonts w:ascii="Times New Roman" w:hAnsi="Times New Roman" w:cs="Times New Roman"/>
          <w:iCs/>
          <w:sz w:val="18"/>
          <w:szCs w:val="18"/>
          <w:lang w:val="en-US"/>
        </w:rPr>
      </w:pPr>
    </w:p>
    <w:p w:rsidR="004A43ED" w:rsidRPr="008223DF" w:rsidRDefault="004A43ED" w:rsidP="004A43ED">
      <w:pPr>
        <w:rPr>
          <w:rFonts w:ascii="Times New Roman" w:hAnsi="Times New Roman" w:cs="Times New Roman"/>
          <w:sz w:val="18"/>
          <w:szCs w:val="18"/>
          <w:lang w:val="en-US"/>
        </w:rPr>
      </w:pPr>
      <w:r w:rsidRPr="00290069">
        <w:rPr>
          <w:rFonts w:ascii="Times New Roman" w:hAnsi="Times New Roman" w:cs="Times New Roman"/>
          <w:b/>
          <w:bCs/>
          <w:sz w:val="18"/>
          <w:szCs w:val="18"/>
          <w:lang w:val="en-US"/>
        </w:rPr>
        <w:lastRenderedPageBreak/>
        <w:t>Table:</w:t>
      </w:r>
      <w:r w:rsidRPr="008223DF">
        <w:rPr>
          <w:rFonts w:ascii="Times New Roman" w:hAnsi="Times New Roman" w:cs="Times New Roman"/>
          <w:sz w:val="18"/>
          <w:szCs w:val="18"/>
          <w:lang w:val="en-US"/>
        </w:rPr>
        <w:t xml:space="preserve"> Some empirical studies on exchange rate –FDI linkages.</w:t>
      </w:r>
    </w:p>
    <w:tbl>
      <w:tblPr>
        <w:tblStyle w:val="Grilledutableau"/>
        <w:tblW w:w="0" w:type="auto"/>
        <w:jc w:val="center"/>
        <w:tblLook w:val="04A0" w:firstRow="1" w:lastRow="0" w:firstColumn="1" w:lastColumn="0" w:noHBand="0" w:noVBand="1"/>
      </w:tblPr>
      <w:tblGrid>
        <w:gridCol w:w="4223"/>
        <w:gridCol w:w="4223"/>
      </w:tblGrid>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bCs/>
                <w:iCs/>
                <w:sz w:val="18"/>
                <w:szCs w:val="18"/>
                <w:lang w:val="en-US"/>
              </w:rPr>
            </w:pPr>
            <w:r w:rsidRPr="004A43ED">
              <w:rPr>
                <w:rFonts w:ascii="Times New Roman" w:hAnsi="Times New Roman" w:cs="Times New Roman"/>
                <w:b/>
                <w:bCs/>
                <w:sz w:val="18"/>
                <w:szCs w:val="18"/>
                <w:lang w:val="en-US"/>
              </w:rPr>
              <w:t>Study</w:t>
            </w:r>
          </w:p>
        </w:tc>
        <w:tc>
          <w:tcPr>
            <w:tcW w:w="4223" w:type="dxa"/>
          </w:tcPr>
          <w:p w:rsidR="004A43ED" w:rsidRPr="004A43ED" w:rsidRDefault="004A43ED" w:rsidP="00DF5939">
            <w:pPr>
              <w:jc w:val="center"/>
              <w:rPr>
                <w:rFonts w:ascii="Times New Roman" w:hAnsi="Times New Roman" w:cs="Times New Roman"/>
                <w:bCs/>
                <w:iCs/>
                <w:sz w:val="18"/>
                <w:szCs w:val="18"/>
                <w:lang w:val="en-US"/>
              </w:rPr>
            </w:pPr>
            <w:r w:rsidRPr="004A43ED">
              <w:rPr>
                <w:rFonts w:ascii="Times New Roman" w:hAnsi="Times New Roman" w:cs="Times New Roman"/>
                <w:b/>
                <w:bCs/>
                <w:sz w:val="18"/>
                <w:szCs w:val="18"/>
                <w:lang w:val="en-US"/>
              </w:rPr>
              <w:t>Major Findings</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Cushman (1985)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Level mixed significance , significant reduction of FDI for expected real appreciation of the foreign currency, significant increases FDI associated with risk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Cushman (1988)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Expected  $ US appreciation reduces IFDI , increased exchange rate risk positively correlated with 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Froot</w:t>
            </w:r>
            <w:proofErr w:type="spellEnd"/>
            <w:r w:rsidRPr="004A43ED">
              <w:rPr>
                <w:rFonts w:ascii="Times New Roman" w:hAnsi="Times New Roman" w:cs="Times New Roman"/>
                <w:iCs/>
                <w:sz w:val="18"/>
                <w:szCs w:val="18"/>
                <w:lang w:val="en-US"/>
              </w:rPr>
              <w:t xml:space="preserve"> and Stein (1991)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w:t>
            </w:r>
          </w:p>
        </w:tc>
      </w:tr>
      <w:tr w:rsidR="004A43ED" w:rsidRPr="004A43ED" w:rsidTr="0042199E">
        <w:trPr>
          <w:trHeight w:val="310"/>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Baily and </w:t>
            </w:r>
            <w:proofErr w:type="spellStart"/>
            <w:r w:rsidRPr="004A43ED">
              <w:rPr>
                <w:rFonts w:ascii="Times New Roman" w:hAnsi="Times New Roman" w:cs="Times New Roman"/>
                <w:iCs/>
                <w:sz w:val="18"/>
                <w:szCs w:val="18"/>
                <w:lang w:val="en-US"/>
              </w:rPr>
              <w:t>Tavlas</w:t>
            </w:r>
            <w:proofErr w:type="spellEnd"/>
            <w:r w:rsidRPr="004A43ED">
              <w:rPr>
                <w:rFonts w:ascii="Times New Roman" w:hAnsi="Times New Roman" w:cs="Times New Roman"/>
                <w:iCs/>
                <w:sz w:val="18"/>
                <w:szCs w:val="18"/>
                <w:lang w:val="en-US"/>
              </w:rPr>
              <w:t xml:space="preserve"> (1991)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Harris and </w:t>
            </w:r>
            <w:proofErr w:type="spellStart"/>
            <w:r w:rsidRPr="004A43ED">
              <w:rPr>
                <w:rFonts w:ascii="Times New Roman" w:hAnsi="Times New Roman" w:cs="Times New Roman"/>
                <w:iCs/>
                <w:sz w:val="18"/>
                <w:szCs w:val="18"/>
                <w:lang w:val="en-US"/>
              </w:rPr>
              <w:t>Ravensraft</w:t>
            </w:r>
            <w:proofErr w:type="spellEnd"/>
            <w:r w:rsidRPr="004A43ED">
              <w:rPr>
                <w:rFonts w:ascii="Times New Roman" w:hAnsi="Times New Roman" w:cs="Times New Roman"/>
                <w:iCs/>
                <w:sz w:val="18"/>
                <w:szCs w:val="18"/>
                <w:lang w:val="en-US"/>
              </w:rPr>
              <w:t xml:space="preserve"> (1991)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Wealth gains after cross- border take over possibility  related to host currency depreciation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bCs/>
                <w:iCs/>
                <w:sz w:val="18"/>
                <w:szCs w:val="18"/>
                <w:lang w:val="en-US"/>
              </w:rPr>
            </w:pPr>
            <w:r w:rsidRPr="004A43ED">
              <w:rPr>
                <w:rFonts w:ascii="Times New Roman" w:hAnsi="Times New Roman" w:cs="Times New Roman"/>
                <w:bCs/>
                <w:iCs/>
                <w:sz w:val="18"/>
                <w:szCs w:val="18"/>
                <w:lang w:val="en-US"/>
              </w:rPr>
              <w:t>Michael W. Rosengren and Eric S.</w:t>
            </w:r>
            <w:r w:rsidR="0042199E">
              <w:rPr>
                <w:rFonts w:ascii="Times New Roman" w:hAnsi="Times New Roman" w:cs="Times New Roman"/>
                <w:bCs/>
                <w:iCs/>
                <w:sz w:val="18"/>
                <w:szCs w:val="18"/>
                <w:lang w:val="en-US"/>
              </w:rPr>
              <w:t xml:space="preserve"> </w:t>
            </w:r>
            <w:r w:rsidRPr="004A43ED">
              <w:rPr>
                <w:rFonts w:ascii="Times New Roman" w:hAnsi="Times New Roman" w:cs="Times New Roman"/>
                <w:bCs/>
                <w:iCs/>
                <w:sz w:val="18"/>
                <w:szCs w:val="18"/>
                <w:lang w:val="en-US"/>
              </w:rPr>
              <w:t>Rosengren (1992)</w:t>
            </w:r>
          </w:p>
        </w:tc>
        <w:tc>
          <w:tcPr>
            <w:tcW w:w="4223" w:type="dxa"/>
          </w:tcPr>
          <w:p w:rsidR="004A43ED" w:rsidRPr="004A43ED" w:rsidRDefault="004A43ED" w:rsidP="0042199E">
            <w:pPr>
              <w:jc w:val="both"/>
              <w:rPr>
                <w:rFonts w:ascii="Times New Roman" w:hAnsi="Times New Roman" w:cs="Times New Roman"/>
                <w:bCs/>
                <w:iCs/>
                <w:sz w:val="18"/>
                <w:szCs w:val="18"/>
                <w:lang w:val="en-US"/>
              </w:rPr>
            </w:pPr>
            <w:r w:rsidRPr="004A43ED">
              <w:rPr>
                <w:rFonts w:ascii="Times New Roman" w:hAnsi="Times New Roman" w:cs="Times New Roman"/>
                <w:bCs/>
                <w:iCs/>
                <w:sz w:val="18"/>
                <w:szCs w:val="18"/>
                <w:lang w:val="en-US"/>
              </w:rPr>
              <w:t xml:space="preserve">Host currency depreciation increases IFDI inwards through relative wealth </w:t>
            </w:r>
            <w:r w:rsidR="0042199E" w:rsidRPr="004A43ED">
              <w:rPr>
                <w:rFonts w:ascii="Times New Roman" w:hAnsi="Times New Roman" w:cs="Times New Roman"/>
                <w:bCs/>
                <w:iCs/>
                <w:sz w:val="18"/>
                <w:szCs w:val="18"/>
                <w:lang w:val="en-US"/>
              </w:rPr>
              <w:t>channel.</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Clare (1992)</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negatively affects 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Campa (1993)</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deters FDI , level effect is positive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Swenson (1993)</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Klein and </w:t>
            </w:r>
            <w:proofErr w:type="spellStart"/>
            <w:r w:rsidRPr="004A43ED">
              <w:rPr>
                <w:rFonts w:ascii="Times New Roman" w:hAnsi="Times New Roman" w:cs="Times New Roman"/>
                <w:iCs/>
                <w:sz w:val="18"/>
                <w:szCs w:val="18"/>
                <w:lang w:val="en-US"/>
              </w:rPr>
              <w:t>Rosengren</w:t>
            </w:r>
            <w:proofErr w:type="spellEnd"/>
            <w:r w:rsidRPr="004A43ED">
              <w:rPr>
                <w:rFonts w:ascii="Times New Roman" w:hAnsi="Times New Roman" w:cs="Times New Roman"/>
                <w:iCs/>
                <w:sz w:val="18"/>
                <w:szCs w:val="18"/>
                <w:lang w:val="en-US"/>
              </w:rPr>
              <w:t xml:space="preserve"> (1994)</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Host depreciation increases IFDI (Relative Wealth effect)</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Goldberg and </w:t>
            </w:r>
            <w:proofErr w:type="spellStart"/>
            <w:r w:rsidRPr="004A43ED">
              <w:rPr>
                <w:rFonts w:ascii="Times New Roman" w:hAnsi="Times New Roman" w:cs="Times New Roman"/>
                <w:iCs/>
                <w:sz w:val="18"/>
                <w:szCs w:val="18"/>
                <w:lang w:val="en-US"/>
              </w:rPr>
              <w:t>Kolstad</w:t>
            </w:r>
            <w:proofErr w:type="spellEnd"/>
            <w:r w:rsidRPr="004A43ED">
              <w:rPr>
                <w:rFonts w:ascii="Times New Roman" w:hAnsi="Times New Roman" w:cs="Times New Roman"/>
                <w:iCs/>
                <w:sz w:val="18"/>
                <w:szCs w:val="18"/>
                <w:lang w:val="en-US"/>
              </w:rPr>
              <w:t xml:space="preserve"> (1995)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If demand and exchange rate shocks  are correlated, volatility increases FDI</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Dewenter</w:t>
            </w:r>
            <w:proofErr w:type="spellEnd"/>
            <w:r w:rsidRPr="004A43ED">
              <w:rPr>
                <w:rFonts w:ascii="Times New Roman" w:hAnsi="Times New Roman" w:cs="Times New Roman"/>
                <w:iCs/>
                <w:sz w:val="18"/>
                <w:szCs w:val="18"/>
                <w:lang w:val="en-US"/>
              </w:rPr>
              <w:t xml:space="preserve"> (1995)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absolute IFDI, not FDI relative to domestic investment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Ning</w:t>
            </w:r>
            <w:proofErr w:type="spellEnd"/>
            <w:r w:rsidRPr="004A43ED">
              <w:rPr>
                <w:rFonts w:ascii="Times New Roman" w:hAnsi="Times New Roman" w:cs="Times New Roman"/>
                <w:iCs/>
                <w:sz w:val="18"/>
                <w:szCs w:val="18"/>
                <w:lang w:val="en-US"/>
              </w:rPr>
              <w:t xml:space="preserve"> and Reed (1995)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US$ depreciation stimulates OFDI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Kogut</w:t>
            </w:r>
            <w:proofErr w:type="spellEnd"/>
            <w:r w:rsidRPr="004A43ED">
              <w:rPr>
                <w:rFonts w:ascii="Times New Roman" w:hAnsi="Times New Roman" w:cs="Times New Roman"/>
                <w:iCs/>
                <w:sz w:val="18"/>
                <w:szCs w:val="18"/>
                <w:lang w:val="en-US"/>
              </w:rPr>
              <w:t xml:space="preserve"> and Chang (1996)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Home currency appreciation increases OFDI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Barrell</w:t>
            </w:r>
            <w:proofErr w:type="spellEnd"/>
            <w:r w:rsidRPr="004A43ED">
              <w:rPr>
                <w:rFonts w:ascii="Times New Roman" w:hAnsi="Times New Roman" w:cs="Times New Roman"/>
                <w:iCs/>
                <w:sz w:val="18"/>
                <w:szCs w:val="18"/>
                <w:lang w:val="en-US"/>
              </w:rPr>
              <w:t xml:space="preserve"> and Pain (1996)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Expected short term exchange rate changes affect timing of investment –expected appreciation of $US delays OFDI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Grosse and Trevino (1996)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US$ depreciation increases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Blonigen (1997)</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Tcha</w:t>
            </w:r>
            <w:proofErr w:type="spellEnd"/>
            <w:r w:rsidRPr="004A43ED">
              <w:rPr>
                <w:rFonts w:ascii="Times New Roman" w:hAnsi="Times New Roman" w:cs="Times New Roman"/>
                <w:iCs/>
                <w:sz w:val="18"/>
                <w:szCs w:val="18"/>
                <w:lang w:val="en-US"/>
              </w:rPr>
              <w:t xml:space="preserve"> (1997)</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Negative effect for inbound , positive effect for outbound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Bayoumi</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Lipworth</w:t>
            </w:r>
            <w:proofErr w:type="spellEnd"/>
            <w:r w:rsidRPr="004A43ED">
              <w:rPr>
                <w:rFonts w:ascii="Times New Roman" w:hAnsi="Times New Roman" w:cs="Times New Roman"/>
                <w:iCs/>
                <w:sz w:val="18"/>
                <w:szCs w:val="18"/>
                <w:lang w:val="en-US"/>
              </w:rPr>
              <w:t xml:space="preserve"> (1998)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OFDI to host increases after host currency depreciation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Goldberg and Klein (1998)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significant for SE Asia , not Latin America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Campa</w:t>
            </w:r>
            <w:proofErr w:type="spellEnd"/>
            <w:r w:rsidRPr="004A43ED">
              <w:rPr>
                <w:rFonts w:ascii="Times New Roman" w:hAnsi="Times New Roman" w:cs="Times New Roman"/>
                <w:iCs/>
                <w:sz w:val="18"/>
                <w:szCs w:val="18"/>
                <w:lang w:val="en-US"/>
              </w:rPr>
              <w:t xml:space="preserve"> et al (1998)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Gopinath</w:t>
            </w:r>
            <w:proofErr w:type="spellEnd"/>
            <w:r w:rsidRPr="004A43ED">
              <w:rPr>
                <w:rFonts w:ascii="Times New Roman" w:hAnsi="Times New Roman" w:cs="Times New Roman"/>
                <w:iCs/>
                <w:sz w:val="18"/>
                <w:szCs w:val="18"/>
                <w:lang w:val="en-US"/>
              </w:rPr>
              <w:t xml:space="preserve"> et al (1998)</w:t>
            </w:r>
          </w:p>
        </w:tc>
        <w:tc>
          <w:tcPr>
            <w:tcW w:w="4223" w:type="dxa"/>
          </w:tcPr>
          <w:p w:rsidR="004A43ED" w:rsidRPr="004A43ED" w:rsidRDefault="0042199E"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Volatility</w:t>
            </w:r>
            <w:r w:rsidR="004A43ED" w:rsidRPr="004A43ED">
              <w:rPr>
                <w:rFonts w:ascii="Times New Roman" w:hAnsi="Times New Roman" w:cs="Times New Roman"/>
                <w:sz w:val="18"/>
                <w:szCs w:val="18"/>
                <w:lang w:val="en-US"/>
              </w:rPr>
              <w:t xml:space="preserve"> reduces FDI, appreciation of US $ increases OFDI and sales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McCorriston</w:t>
            </w:r>
            <w:proofErr w:type="spellEnd"/>
            <w:r w:rsidRPr="004A43ED">
              <w:rPr>
                <w:rFonts w:ascii="Times New Roman" w:hAnsi="Times New Roman" w:cs="Times New Roman"/>
                <w:iCs/>
                <w:sz w:val="18"/>
                <w:szCs w:val="18"/>
                <w:lang w:val="en-US"/>
              </w:rPr>
              <w:t xml:space="preserve"> and Sheldon (1998)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aggregate IFDI , results mixed for industry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Ricci (1998)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promotes agglomeration effects of FDI , except for small countries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Ihrig</w:t>
            </w:r>
            <w:proofErr w:type="spellEnd"/>
            <w:r w:rsidRPr="004A43ED">
              <w:rPr>
                <w:rFonts w:ascii="Times New Roman" w:hAnsi="Times New Roman" w:cs="Times New Roman"/>
                <w:iCs/>
                <w:sz w:val="18"/>
                <w:szCs w:val="18"/>
                <w:lang w:val="en-US"/>
              </w:rPr>
              <w:t xml:space="preserve"> and McIntyre (1999)</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FDI-Exchange rate links exists in filtered not raw data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De </w:t>
            </w:r>
            <w:proofErr w:type="spellStart"/>
            <w:r w:rsidRPr="004A43ED">
              <w:rPr>
                <w:rFonts w:ascii="Times New Roman" w:hAnsi="Times New Roman" w:cs="Times New Roman"/>
                <w:iCs/>
                <w:sz w:val="18"/>
                <w:szCs w:val="18"/>
                <w:lang w:val="en-US"/>
              </w:rPr>
              <w:t>Menil</w:t>
            </w:r>
            <w:proofErr w:type="spellEnd"/>
            <w:r w:rsidRPr="004A43ED">
              <w:rPr>
                <w:rFonts w:ascii="Times New Roman" w:hAnsi="Times New Roman" w:cs="Times New Roman"/>
                <w:iCs/>
                <w:sz w:val="18"/>
                <w:szCs w:val="18"/>
                <w:lang w:val="en-US"/>
              </w:rPr>
              <w:t xml:space="preserve"> (1999)</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has positive effect on FDI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Marchant</w:t>
            </w:r>
            <w:proofErr w:type="spellEnd"/>
            <w:r w:rsidRPr="004A43ED">
              <w:rPr>
                <w:rFonts w:ascii="Times New Roman" w:hAnsi="Times New Roman" w:cs="Times New Roman"/>
                <w:iCs/>
                <w:sz w:val="18"/>
                <w:szCs w:val="18"/>
                <w:lang w:val="en-US"/>
              </w:rPr>
              <w:t xml:space="preserve"> et al (1999)</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Urata</w:t>
            </w:r>
            <w:proofErr w:type="spellEnd"/>
            <w:r w:rsidRPr="004A43ED">
              <w:rPr>
                <w:rFonts w:ascii="Times New Roman" w:hAnsi="Times New Roman" w:cs="Times New Roman"/>
                <w:iCs/>
                <w:sz w:val="18"/>
                <w:szCs w:val="18"/>
                <w:lang w:val="en-US"/>
              </w:rPr>
              <w:t xml:space="preserve"> and Kawai (2000)</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Levels and volatility significant –signs mixed for different industries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Kosteletou</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Liargovas</w:t>
            </w:r>
            <w:proofErr w:type="spellEnd"/>
            <w:r w:rsidRPr="004A43ED">
              <w:rPr>
                <w:rFonts w:ascii="Times New Roman" w:hAnsi="Times New Roman" w:cs="Times New Roman"/>
                <w:iCs/>
                <w:sz w:val="18"/>
                <w:szCs w:val="18"/>
                <w:lang w:val="en-US"/>
              </w:rPr>
              <w:t xml:space="preserve"> (2000)</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For large countries  causality runs from exchange rate to FDI, causality is bi-directional for small countries –mixed sign on exchange rate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Chakrabati</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Scholnick</w:t>
            </w:r>
            <w:proofErr w:type="spellEnd"/>
            <w:r w:rsidRPr="004A43ED">
              <w:rPr>
                <w:rFonts w:ascii="Times New Roman" w:hAnsi="Times New Roman" w:cs="Times New Roman"/>
                <w:iCs/>
                <w:sz w:val="18"/>
                <w:szCs w:val="18"/>
                <w:lang w:val="en-US"/>
              </w:rPr>
              <w:t xml:space="preserve"> (2000)</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Level and volatility insignificant, skewness significant:</w:t>
            </w:r>
            <w:r w:rsidR="0042199E">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relatively large devaluations generate mean reverting  expectations, increasing IFDI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Yang et al (2000)</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Tomlin (2000)</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level and volatility insignificant –exchange rate drift –significant and incorrect sign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Bénassé</w:t>
            </w:r>
            <w:proofErr w:type="spellEnd"/>
            <w:r w:rsidRPr="004A43ED">
              <w:rPr>
                <w:rFonts w:ascii="Times New Roman" w:hAnsi="Times New Roman" w:cs="Times New Roman"/>
                <w:iCs/>
                <w:sz w:val="18"/>
                <w:szCs w:val="18"/>
                <w:lang w:val="en-US"/>
              </w:rPr>
              <w:t xml:space="preserve"> –</w:t>
            </w:r>
            <w:proofErr w:type="spellStart"/>
            <w:r w:rsidRPr="004A43ED">
              <w:rPr>
                <w:rFonts w:ascii="Times New Roman" w:hAnsi="Times New Roman" w:cs="Times New Roman"/>
                <w:iCs/>
                <w:sz w:val="18"/>
                <w:szCs w:val="18"/>
                <w:lang w:val="en-US"/>
              </w:rPr>
              <w:t>Quéré</w:t>
            </w:r>
            <w:proofErr w:type="spellEnd"/>
            <w:r w:rsidRPr="004A43ED">
              <w:rPr>
                <w:rFonts w:ascii="Times New Roman" w:hAnsi="Times New Roman" w:cs="Times New Roman"/>
                <w:iCs/>
                <w:sz w:val="18"/>
                <w:szCs w:val="18"/>
                <w:lang w:val="en-US"/>
              </w:rPr>
              <w:t xml:space="preserve"> et al (2001)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Host currency depreciation FDI , volatility decreases FDI, significant exchange rate interdependence effects</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Amuedo-Dorantes</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Pozo</w:t>
            </w:r>
            <w:proofErr w:type="spellEnd"/>
            <w:r w:rsidRPr="004A43ED">
              <w:rPr>
                <w:rFonts w:ascii="Times New Roman" w:hAnsi="Times New Roman" w:cs="Times New Roman"/>
                <w:iCs/>
                <w:sz w:val="18"/>
                <w:szCs w:val="18"/>
                <w:lang w:val="en-US"/>
              </w:rPr>
              <w:t xml:space="preserve"> (2001)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Levels insignificant , volatility affects FDI negatively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Lafrance</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Tessier</w:t>
            </w:r>
            <w:proofErr w:type="spellEnd"/>
            <w:r w:rsidRPr="004A43ED">
              <w:rPr>
                <w:rFonts w:ascii="Times New Roman" w:hAnsi="Times New Roman" w:cs="Times New Roman"/>
                <w:iCs/>
                <w:sz w:val="18"/>
                <w:szCs w:val="18"/>
                <w:lang w:val="en-US"/>
              </w:rPr>
              <w:t xml:space="preserve"> (2001)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and level insignificant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Halicioglu</w:t>
            </w:r>
            <w:proofErr w:type="spellEnd"/>
            <w:r w:rsidRPr="004A43ED">
              <w:rPr>
                <w:rFonts w:ascii="Times New Roman" w:hAnsi="Times New Roman" w:cs="Times New Roman"/>
                <w:iCs/>
                <w:sz w:val="18"/>
                <w:szCs w:val="18"/>
                <w:lang w:val="en-US"/>
              </w:rPr>
              <w:t xml:space="preserve"> (2001)</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Feliciano and </w:t>
            </w:r>
            <w:proofErr w:type="spellStart"/>
            <w:r w:rsidRPr="004A43ED">
              <w:rPr>
                <w:rFonts w:ascii="Times New Roman" w:hAnsi="Times New Roman" w:cs="Times New Roman"/>
                <w:iCs/>
                <w:sz w:val="18"/>
                <w:szCs w:val="18"/>
                <w:lang w:val="en-US"/>
              </w:rPr>
              <w:t>Lipsey</w:t>
            </w:r>
            <w:proofErr w:type="spellEnd"/>
            <w:r w:rsidRPr="004A43ED">
              <w:rPr>
                <w:rFonts w:ascii="Times New Roman" w:hAnsi="Times New Roman" w:cs="Times New Roman"/>
                <w:iCs/>
                <w:sz w:val="18"/>
                <w:szCs w:val="18"/>
                <w:lang w:val="en-US"/>
              </w:rPr>
              <w:t xml:space="preserve"> (2002)</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foreign acquisitions but it’s insignificant for new establishments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Matteson and Koo (2002)</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level insignificant, volatility effect </w:t>
            </w:r>
            <w:r w:rsidRPr="004A43ED">
              <w:rPr>
                <w:rFonts w:ascii="Times New Roman" w:hAnsi="Times New Roman" w:cs="Times New Roman"/>
                <w:sz w:val="18"/>
                <w:szCs w:val="18"/>
                <w:lang w:val="en-US"/>
              </w:rPr>
              <w:lastRenderedPageBreak/>
              <w:t xml:space="preserve">negative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lastRenderedPageBreak/>
              <w:t>Gőrg</w:t>
            </w:r>
            <w:proofErr w:type="spellEnd"/>
            <w:r w:rsidRPr="004A43ED">
              <w:rPr>
                <w:rFonts w:ascii="Times New Roman" w:hAnsi="Times New Roman" w:cs="Times New Roman"/>
                <w:iCs/>
                <w:sz w:val="18"/>
                <w:szCs w:val="18"/>
                <w:lang w:val="en-US"/>
              </w:rPr>
              <w:t xml:space="preserve"> and Wakelin (2002)</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significant, effect differs across locations, volatility has positive effect except for France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Trevino et al (2002)</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Crowley and Lee (2003)</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effect differs across countries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Pain and Van </w:t>
            </w:r>
            <w:proofErr w:type="spellStart"/>
            <w:r w:rsidRPr="004A43ED">
              <w:rPr>
                <w:rFonts w:ascii="Times New Roman" w:hAnsi="Times New Roman" w:cs="Times New Roman"/>
                <w:iCs/>
                <w:sz w:val="18"/>
                <w:szCs w:val="18"/>
                <w:lang w:val="en-US"/>
              </w:rPr>
              <w:t>Welsum</w:t>
            </w:r>
            <w:proofErr w:type="spellEnd"/>
            <w:r w:rsidRPr="004A43ED">
              <w:rPr>
                <w:rFonts w:ascii="Times New Roman" w:hAnsi="Times New Roman" w:cs="Times New Roman"/>
                <w:iCs/>
                <w:sz w:val="18"/>
                <w:szCs w:val="18"/>
                <w:lang w:val="en-US"/>
              </w:rPr>
              <w:t xml:space="preserve"> (2003)</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 volatility increases 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Becker and Hall (2003)</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negatively affects FDI-exchange rate </w:t>
            </w:r>
            <w:r w:rsidR="0042199E" w:rsidRPr="004A43ED">
              <w:rPr>
                <w:rFonts w:ascii="Times New Roman" w:hAnsi="Times New Roman" w:cs="Times New Roman"/>
                <w:sz w:val="18"/>
                <w:szCs w:val="18"/>
                <w:lang w:val="en-US"/>
              </w:rPr>
              <w:t>covariance</w:t>
            </w:r>
            <w:r w:rsidR="0042199E">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 significant appreciation of Sterling  reduces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Kiyota</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Urata</w:t>
            </w:r>
            <w:proofErr w:type="spellEnd"/>
            <w:r w:rsidRPr="004A43ED">
              <w:rPr>
                <w:rFonts w:ascii="Times New Roman" w:hAnsi="Times New Roman" w:cs="Times New Roman"/>
                <w:iCs/>
                <w:sz w:val="18"/>
                <w:szCs w:val="18"/>
                <w:lang w:val="en-US"/>
              </w:rPr>
              <w:t xml:space="preserve"> (2004)</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Host currency depreciation increases IFDI , volatility affects FDI negatively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Xing and Wang (2004)</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If host currency appreciates relative to source country currency more than that of rival host , FDI increases to rival host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De Sousa and </w:t>
            </w:r>
            <w:proofErr w:type="spellStart"/>
            <w:r w:rsidRPr="004A43ED">
              <w:rPr>
                <w:rFonts w:ascii="Times New Roman" w:hAnsi="Times New Roman" w:cs="Times New Roman"/>
                <w:iCs/>
                <w:sz w:val="18"/>
                <w:szCs w:val="18"/>
                <w:lang w:val="en-US"/>
              </w:rPr>
              <w:t>Lochard</w:t>
            </w:r>
            <w:proofErr w:type="spellEnd"/>
            <w:r w:rsidRPr="004A43ED">
              <w:rPr>
                <w:rFonts w:ascii="Times New Roman" w:hAnsi="Times New Roman" w:cs="Times New Roman"/>
                <w:iCs/>
                <w:sz w:val="18"/>
                <w:szCs w:val="18"/>
                <w:lang w:val="en-US"/>
              </w:rPr>
              <w:t xml:space="preserve"> (2004)</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negatively affects FDI , level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Barrell</w:t>
            </w:r>
            <w:proofErr w:type="spellEnd"/>
            <w:r w:rsidRPr="004A43ED">
              <w:rPr>
                <w:rFonts w:ascii="Times New Roman" w:hAnsi="Times New Roman" w:cs="Times New Roman"/>
                <w:iCs/>
                <w:sz w:val="18"/>
                <w:szCs w:val="18"/>
                <w:lang w:val="en-US"/>
              </w:rPr>
              <w:t xml:space="preserve"> et al (2004)</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effect negative market power doesn’t reduce impact of exchange rate uncertainty – exchange rate correlation affect location choice </w:t>
            </w:r>
          </w:p>
          <w:p w:rsidR="004A43ED" w:rsidRPr="004A43ED" w:rsidRDefault="004A43ED" w:rsidP="0042199E">
            <w:pPr>
              <w:jc w:val="both"/>
              <w:rPr>
                <w:rFonts w:ascii="Times New Roman" w:hAnsi="Times New Roman" w:cs="Times New Roman"/>
                <w:sz w:val="18"/>
                <w:szCs w:val="18"/>
                <w:lang w:val="en-US"/>
              </w:rPr>
            </w:pP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Jeanneret</w:t>
            </w:r>
            <w:proofErr w:type="spellEnd"/>
            <w:r w:rsidRPr="004A43ED">
              <w:rPr>
                <w:rFonts w:ascii="Times New Roman" w:hAnsi="Times New Roman" w:cs="Times New Roman"/>
                <w:iCs/>
                <w:sz w:val="18"/>
                <w:szCs w:val="18"/>
                <w:lang w:val="en-US"/>
              </w:rPr>
              <w:t xml:space="preserve"> (2005)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effect negative, decreasing over time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Faeth</w:t>
            </w:r>
            <w:proofErr w:type="spellEnd"/>
            <w:r w:rsidRPr="004A43ED">
              <w:rPr>
                <w:rFonts w:ascii="Times New Roman" w:hAnsi="Times New Roman" w:cs="Times New Roman"/>
                <w:iCs/>
                <w:sz w:val="18"/>
                <w:szCs w:val="18"/>
                <w:lang w:val="en-US"/>
              </w:rPr>
              <w:t xml:space="preserve"> (2005)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effect positive contemporaneously, negative after one lag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Iannizotto</w:t>
            </w:r>
            <w:proofErr w:type="spellEnd"/>
            <w:r w:rsidRPr="004A43ED">
              <w:rPr>
                <w:rFonts w:ascii="Times New Roman" w:hAnsi="Times New Roman" w:cs="Times New Roman"/>
                <w:iCs/>
                <w:sz w:val="18"/>
                <w:szCs w:val="18"/>
                <w:lang w:val="en-US"/>
              </w:rPr>
              <w:t xml:space="preserve"> and Miller (2005)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insignificant </w:t>
            </w:r>
          </w:p>
        </w:tc>
      </w:tr>
      <w:tr w:rsidR="004A43ED" w:rsidRPr="004A43ED"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Gast</w:t>
            </w:r>
            <w:proofErr w:type="spellEnd"/>
            <w:r w:rsidRPr="004A43ED">
              <w:rPr>
                <w:rFonts w:ascii="Times New Roman" w:hAnsi="Times New Roman" w:cs="Times New Roman"/>
                <w:iCs/>
                <w:sz w:val="18"/>
                <w:szCs w:val="18"/>
                <w:lang w:val="en-US"/>
              </w:rPr>
              <w:t xml:space="preserve"> (2005)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insignificant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Alba et al (2005)</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Volatility insignificant .FDI interdependent:</w:t>
            </w:r>
            <w:r w:rsidR="0042199E">
              <w:rPr>
                <w:rFonts w:ascii="Times New Roman" w:hAnsi="Times New Roman" w:cs="Times New Roman"/>
                <w:sz w:val="18"/>
                <w:szCs w:val="18"/>
                <w:lang w:val="en-US"/>
              </w:rPr>
              <w:t xml:space="preserve"> </w:t>
            </w:r>
            <w:r w:rsidRPr="004A43ED">
              <w:rPr>
                <w:rFonts w:ascii="Times New Roman" w:hAnsi="Times New Roman" w:cs="Times New Roman"/>
                <w:sz w:val="18"/>
                <w:szCs w:val="18"/>
                <w:lang w:val="en-US"/>
              </w:rPr>
              <w:t xml:space="preserve">a favorable state for FDI and strong US dollar increase IFDI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Brzowzoski</w:t>
            </w:r>
            <w:proofErr w:type="spellEnd"/>
            <w:r w:rsidRPr="004A43ED">
              <w:rPr>
                <w:rFonts w:ascii="Times New Roman" w:hAnsi="Times New Roman" w:cs="Times New Roman"/>
                <w:iCs/>
                <w:sz w:val="18"/>
                <w:szCs w:val="18"/>
                <w:lang w:val="en-US"/>
              </w:rPr>
              <w:t xml:space="preserve"> (2006)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Volatility and uncertainty negatively affect 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Lin et al (2006)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Level-positive for market seeking, negative for export substituting 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Buch</w:t>
            </w:r>
            <w:proofErr w:type="spellEnd"/>
            <w:r w:rsidRPr="004A43ED">
              <w:rPr>
                <w:rFonts w:ascii="Times New Roman" w:hAnsi="Times New Roman" w:cs="Times New Roman"/>
                <w:iCs/>
                <w:sz w:val="18"/>
                <w:szCs w:val="18"/>
                <w:lang w:val="en-US"/>
              </w:rPr>
              <w:t xml:space="preserve"> and </w:t>
            </w:r>
            <w:proofErr w:type="spellStart"/>
            <w:r w:rsidRPr="004A43ED">
              <w:rPr>
                <w:rFonts w:ascii="Times New Roman" w:hAnsi="Times New Roman" w:cs="Times New Roman"/>
                <w:iCs/>
                <w:sz w:val="18"/>
                <w:szCs w:val="18"/>
                <w:lang w:val="en-US"/>
              </w:rPr>
              <w:t>Kleinert</w:t>
            </w:r>
            <w:proofErr w:type="spellEnd"/>
            <w:r w:rsidRPr="004A43ED">
              <w:rPr>
                <w:rFonts w:ascii="Times New Roman" w:hAnsi="Times New Roman" w:cs="Times New Roman"/>
                <w:iCs/>
                <w:sz w:val="18"/>
                <w:szCs w:val="18"/>
                <w:lang w:val="en-US"/>
              </w:rPr>
              <w:t xml:space="preserve"> (2006)</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effects operate via goods not capital market frictions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Egger et al (2007)</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Exchange rate effects differ between USA and Japan: $US depreciation increases both Japanese and US OFDI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Russ (2007)</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FDI behavior differs between veteran and first time investors, and effects depend on source (domestic or foreign ) of interest rate volatility that drives exchange rate risk </w:t>
            </w:r>
          </w:p>
        </w:tc>
      </w:tr>
      <w:tr w:rsidR="004A43ED" w:rsidRPr="00C54C70" w:rsidTr="0042199E">
        <w:trPr>
          <w:jc w:val="center"/>
        </w:trPr>
        <w:tc>
          <w:tcPr>
            <w:tcW w:w="4223" w:type="dxa"/>
          </w:tcPr>
          <w:p w:rsidR="004A43ED" w:rsidRPr="004A43ED" w:rsidRDefault="004A43ED" w:rsidP="00DF5939">
            <w:pPr>
              <w:jc w:val="center"/>
              <w:rPr>
                <w:rFonts w:ascii="Times New Roman" w:hAnsi="Times New Roman" w:cs="Times New Roman"/>
                <w:iCs/>
                <w:sz w:val="18"/>
                <w:szCs w:val="18"/>
                <w:lang w:val="en-US"/>
              </w:rPr>
            </w:pPr>
            <w:r w:rsidRPr="004A43ED">
              <w:rPr>
                <w:rFonts w:ascii="Times New Roman" w:hAnsi="Times New Roman" w:cs="Times New Roman"/>
                <w:iCs/>
                <w:sz w:val="18"/>
                <w:szCs w:val="18"/>
                <w:lang w:val="en-US"/>
              </w:rPr>
              <w:t xml:space="preserve">Oliver and </w:t>
            </w:r>
            <w:proofErr w:type="spellStart"/>
            <w:r w:rsidRPr="004A43ED">
              <w:rPr>
                <w:rFonts w:ascii="Times New Roman" w:hAnsi="Times New Roman" w:cs="Times New Roman"/>
                <w:iCs/>
                <w:sz w:val="18"/>
                <w:szCs w:val="18"/>
                <w:lang w:val="en-US"/>
              </w:rPr>
              <w:t>Manop</w:t>
            </w:r>
            <w:proofErr w:type="spellEnd"/>
            <w:r w:rsidRPr="004A43ED">
              <w:rPr>
                <w:rFonts w:ascii="Times New Roman" w:hAnsi="Times New Roman" w:cs="Times New Roman"/>
                <w:iCs/>
                <w:sz w:val="18"/>
                <w:szCs w:val="18"/>
                <w:lang w:val="en-US"/>
              </w:rPr>
              <w:t xml:space="preserve"> (2008)</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Expectations of local currency appreciation and local currency depreciation may stimulat</w:t>
            </w:r>
            <w:r w:rsidR="0042199E">
              <w:rPr>
                <w:rFonts w:ascii="Times New Roman" w:hAnsi="Times New Roman" w:cs="Times New Roman"/>
                <w:sz w:val="18"/>
                <w:szCs w:val="18"/>
                <w:lang w:val="en-US"/>
              </w:rPr>
              <w:t>e inward FDI while exchange rat</w:t>
            </w:r>
            <w:r w:rsidRPr="004A43ED">
              <w:rPr>
                <w:rFonts w:ascii="Times New Roman" w:hAnsi="Times New Roman" w:cs="Times New Roman"/>
                <w:sz w:val="18"/>
                <w:szCs w:val="18"/>
                <w:lang w:val="en-US"/>
              </w:rPr>
              <w:t xml:space="preserve">e volatility may deter IFDI  </w:t>
            </w:r>
          </w:p>
        </w:tc>
      </w:tr>
      <w:tr w:rsidR="004A43ED" w:rsidRPr="00C54C70" w:rsidTr="0042199E">
        <w:trPr>
          <w:jc w:val="center"/>
        </w:trPr>
        <w:tc>
          <w:tcPr>
            <w:tcW w:w="4223" w:type="dxa"/>
          </w:tcPr>
          <w:p w:rsidR="004A43ED" w:rsidRPr="004A43ED" w:rsidRDefault="004A43ED" w:rsidP="0088327A">
            <w:pPr>
              <w:jc w:val="center"/>
              <w:rPr>
                <w:rFonts w:ascii="Times New Roman" w:hAnsi="Times New Roman" w:cs="Times New Roman"/>
                <w:iCs/>
                <w:sz w:val="18"/>
                <w:szCs w:val="18"/>
                <w:lang w:val="en-US"/>
              </w:rPr>
            </w:pPr>
            <w:proofErr w:type="spellStart"/>
            <w:r w:rsidRPr="004A43ED">
              <w:rPr>
                <w:rFonts w:ascii="Times New Roman" w:hAnsi="Times New Roman" w:cs="Times New Roman"/>
                <w:iCs/>
                <w:sz w:val="18"/>
                <w:szCs w:val="18"/>
                <w:lang w:val="en-US"/>
              </w:rPr>
              <w:t>Jeanner</w:t>
            </w:r>
            <w:r w:rsidR="0088327A">
              <w:rPr>
                <w:rFonts w:ascii="Times New Roman" w:hAnsi="Times New Roman" w:cs="Times New Roman"/>
                <w:iCs/>
                <w:sz w:val="18"/>
                <w:szCs w:val="18"/>
                <w:lang w:val="en-US"/>
              </w:rPr>
              <w:t>et</w:t>
            </w:r>
            <w:proofErr w:type="spellEnd"/>
            <w:r w:rsidRPr="004A43ED">
              <w:rPr>
                <w:rFonts w:ascii="Times New Roman" w:hAnsi="Times New Roman" w:cs="Times New Roman"/>
                <w:iCs/>
                <w:sz w:val="18"/>
                <w:szCs w:val="18"/>
                <w:lang w:val="en-US"/>
              </w:rPr>
              <w:t xml:space="preserve"> (20</w:t>
            </w:r>
            <w:r w:rsidR="0088327A">
              <w:rPr>
                <w:rFonts w:ascii="Times New Roman" w:hAnsi="Times New Roman" w:cs="Times New Roman"/>
                <w:iCs/>
                <w:sz w:val="18"/>
                <w:szCs w:val="18"/>
                <w:lang w:val="en-US"/>
              </w:rPr>
              <w:t>10</w:t>
            </w:r>
            <w:r w:rsidRPr="004A43ED">
              <w:rPr>
                <w:rFonts w:ascii="Times New Roman" w:hAnsi="Times New Roman" w:cs="Times New Roman"/>
                <w:iCs/>
                <w:sz w:val="18"/>
                <w:szCs w:val="18"/>
                <w:lang w:val="en-US"/>
              </w:rPr>
              <w:t>)</w:t>
            </w:r>
          </w:p>
        </w:tc>
        <w:tc>
          <w:tcPr>
            <w:tcW w:w="4223" w:type="dxa"/>
          </w:tcPr>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The effect of low level exchange rate uncertainty is negative on investment  decision while high level is positive </w:t>
            </w:r>
          </w:p>
        </w:tc>
      </w:tr>
    </w:tbl>
    <w:p w:rsidR="004A43ED" w:rsidRPr="004A43ED" w:rsidRDefault="004A43ED" w:rsidP="004A43ED">
      <w:pPr>
        <w:rPr>
          <w:rFonts w:ascii="Times New Roman" w:hAnsi="Times New Roman" w:cs="Times New Roman"/>
          <w:bCs/>
          <w:iCs/>
          <w:sz w:val="18"/>
          <w:szCs w:val="18"/>
          <w:lang w:val="en-US"/>
        </w:rPr>
      </w:pPr>
    </w:p>
    <w:p w:rsidR="0088327A" w:rsidRDefault="0088327A" w:rsidP="004A43ED">
      <w:pPr>
        <w:rPr>
          <w:rFonts w:ascii="Times New Roman" w:hAnsi="Times New Roman" w:cs="Times New Roman"/>
          <w:b/>
          <w:bCs/>
          <w:sz w:val="18"/>
          <w:szCs w:val="18"/>
          <w:lang w:val="en-US"/>
        </w:rPr>
      </w:pPr>
    </w:p>
    <w:p w:rsidR="004A43ED" w:rsidRPr="008223DF" w:rsidRDefault="008223DF" w:rsidP="008223DF">
      <w:pPr>
        <w:pStyle w:val="Paragraphedeliste"/>
        <w:numPr>
          <w:ilvl w:val="0"/>
          <w:numId w:val="2"/>
        </w:numPr>
        <w:rPr>
          <w:rFonts w:ascii="Times New Roman" w:hAnsi="Times New Roman" w:cs="Times New Roman"/>
          <w:sz w:val="18"/>
          <w:szCs w:val="18"/>
          <w:lang w:val="en-US"/>
        </w:rPr>
      </w:pPr>
      <w:r>
        <w:rPr>
          <w:rFonts w:ascii="Times New Roman" w:hAnsi="Times New Roman" w:cs="Times New Roman"/>
          <w:sz w:val="18"/>
          <w:szCs w:val="18"/>
          <w:lang w:val="en-US"/>
        </w:rPr>
        <w:t xml:space="preserve">CONCLUDING REMARKS: </w:t>
      </w:r>
    </w:p>
    <w:p w:rsidR="004A43ED" w:rsidRPr="004A43ED" w:rsidRDefault="004A43ED" w:rsidP="0042199E">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 xml:space="preserve"> Which is remarkable as a major matter in studying such kind of relationships is the </w:t>
      </w:r>
      <w:r w:rsidRPr="004A43ED">
        <w:rPr>
          <w:rFonts w:ascii="Times New Roman" w:hAnsi="Times New Roman" w:cs="Times New Roman"/>
          <w:i/>
          <w:sz w:val="18"/>
          <w:szCs w:val="18"/>
          <w:lang w:val="en-US"/>
        </w:rPr>
        <w:t>unavoidability of data</w:t>
      </w:r>
      <w:r w:rsidRPr="004A43ED">
        <w:rPr>
          <w:rFonts w:ascii="Times New Roman" w:hAnsi="Times New Roman" w:cs="Times New Roman"/>
          <w:sz w:val="18"/>
          <w:szCs w:val="18"/>
          <w:lang w:val="en-US"/>
        </w:rPr>
        <w:t>, this constraint led to a weakness of body of empirical evidence and a very little firm studies (micro study) .</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Other resurgent constraint remains in the</w:t>
      </w:r>
      <w:r w:rsidRPr="004A43ED">
        <w:rPr>
          <w:rFonts w:ascii="Times New Roman" w:hAnsi="Times New Roman" w:cs="Times New Roman"/>
          <w:i/>
          <w:sz w:val="18"/>
          <w:szCs w:val="18"/>
          <w:lang w:val="en-US"/>
        </w:rPr>
        <w:t xml:space="preserve"> heterogeneity</w:t>
      </w:r>
      <w:r w:rsidRPr="004A43ED">
        <w:rPr>
          <w:rFonts w:ascii="Times New Roman" w:hAnsi="Times New Roman" w:cs="Times New Roman"/>
          <w:sz w:val="18"/>
          <w:szCs w:val="18"/>
          <w:lang w:val="en-US"/>
        </w:rPr>
        <w:t xml:space="preserve"> of FDI decision </w:t>
      </w:r>
      <w:r w:rsidR="008223DF" w:rsidRPr="004A43ED">
        <w:rPr>
          <w:rFonts w:ascii="Times New Roman" w:hAnsi="Times New Roman" w:cs="Times New Roman"/>
          <w:sz w:val="18"/>
          <w:szCs w:val="18"/>
          <w:lang w:val="en-US"/>
        </w:rPr>
        <w:t>itself;</w:t>
      </w:r>
      <w:r w:rsidRPr="004A43ED">
        <w:rPr>
          <w:rFonts w:ascii="Times New Roman" w:hAnsi="Times New Roman" w:cs="Times New Roman"/>
          <w:sz w:val="18"/>
          <w:szCs w:val="18"/>
          <w:lang w:val="en-US"/>
        </w:rPr>
        <w:t xml:space="preserve"> this leads to the heterogeneity of studies i.e. that the exchange rate will have an</w:t>
      </w:r>
      <w:r w:rsidRPr="004A43ED">
        <w:rPr>
          <w:rFonts w:ascii="Times New Roman" w:hAnsi="Times New Roman" w:cs="Times New Roman"/>
          <w:i/>
          <w:sz w:val="18"/>
          <w:szCs w:val="18"/>
          <w:lang w:val="en-US"/>
        </w:rPr>
        <w:t xml:space="preserve"> ambiguous</w:t>
      </w:r>
      <w:r w:rsidRPr="004A43ED">
        <w:rPr>
          <w:rFonts w:ascii="Times New Roman" w:hAnsi="Times New Roman" w:cs="Times New Roman"/>
          <w:sz w:val="18"/>
          <w:szCs w:val="18"/>
          <w:lang w:val="en-US"/>
        </w:rPr>
        <w:t xml:space="preserve"> and </w:t>
      </w:r>
      <w:r w:rsidRPr="004A43ED">
        <w:rPr>
          <w:rFonts w:ascii="Times New Roman" w:hAnsi="Times New Roman" w:cs="Times New Roman"/>
          <w:i/>
          <w:sz w:val="18"/>
          <w:szCs w:val="18"/>
          <w:lang w:val="en-US"/>
        </w:rPr>
        <w:t>complex</w:t>
      </w:r>
      <w:r w:rsidRPr="004A43ED">
        <w:rPr>
          <w:rFonts w:ascii="Times New Roman" w:hAnsi="Times New Roman" w:cs="Times New Roman"/>
          <w:sz w:val="18"/>
          <w:szCs w:val="18"/>
          <w:lang w:val="en-US"/>
        </w:rPr>
        <w:t xml:space="preserve"> effect reflected in both theoretical and empirical studies.</w:t>
      </w:r>
    </w:p>
    <w:p w:rsidR="004A43ED" w:rsidRPr="004A43ED" w:rsidRDefault="004A43ED" w:rsidP="004A43ED">
      <w:pPr>
        <w:jc w:val="both"/>
        <w:rPr>
          <w:rFonts w:ascii="Times New Roman" w:hAnsi="Times New Roman" w:cs="Times New Roman"/>
          <w:sz w:val="18"/>
          <w:szCs w:val="18"/>
          <w:lang w:val="en-US"/>
        </w:rPr>
      </w:pPr>
      <w:r w:rsidRPr="004A43ED">
        <w:rPr>
          <w:rFonts w:ascii="Times New Roman" w:hAnsi="Times New Roman" w:cs="Times New Roman"/>
          <w:sz w:val="18"/>
          <w:szCs w:val="18"/>
          <w:lang w:val="en-US"/>
        </w:rPr>
        <w:t>The empirical evidence matter consists of</w:t>
      </w:r>
      <w:r w:rsidRPr="004A43ED">
        <w:rPr>
          <w:rFonts w:ascii="Times New Roman" w:hAnsi="Times New Roman" w:cs="Times New Roman"/>
          <w:i/>
          <w:sz w:val="18"/>
          <w:szCs w:val="18"/>
          <w:lang w:val="en-US"/>
        </w:rPr>
        <w:t xml:space="preserve"> mixed</w:t>
      </w:r>
      <w:r w:rsidRPr="004A43ED">
        <w:rPr>
          <w:rFonts w:ascii="Times New Roman" w:hAnsi="Times New Roman" w:cs="Times New Roman"/>
          <w:sz w:val="18"/>
          <w:szCs w:val="18"/>
          <w:lang w:val="en-US"/>
        </w:rPr>
        <w:t xml:space="preserve"> results </w:t>
      </w:r>
      <w:r w:rsidR="008223DF" w:rsidRPr="004A43ED">
        <w:rPr>
          <w:rFonts w:ascii="Times New Roman" w:hAnsi="Times New Roman" w:cs="Times New Roman"/>
          <w:sz w:val="18"/>
          <w:szCs w:val="18"/>
          <w:lang w:val="en-US"/>
        </w:rPr>
        <w:t>provided,</w:t>
      </w:r>
      <w:r w:rsidRPr="004A43ED">
        <w:rPr>
          <w:rFonts w:ascii="Times New Roman" w:hAnsi="Times New Roman" w:cs="Times New Roman"/>
          <w:sz w:val="18"/>
          <w:szCs w:val="18"/>
          <w:lang w:val="en-US"/>
        </w:rPr>
        <w:t xml:space="preserve"> this is due to model </w:t>
      </w:r>
      <w:r w:rsidRPr="004A43ED">
        <w:rPr>
          <w:rFonts w:ascii="Times New Roman" w:hAnsi="Times New Roman" w:cs="Times New Roman"/>
          <w:i/>
          <w:sz w:val="18"/>
          <w:szCs w:val="18"/>
          <w:lang w:val="en-US"/>
        </w:rPr>
        <w:t>specification</w:t>
      </w:r>
      <w:r w:rsidRPr="004A43ED">
        <w:rPr>
          <w:rFonts w:ascii="Times New Roman" w:hAnsi="Times New Roman" w:cs="Times New Roman"/>
          <w:sz w:val="18"/>
          <w:szCs w:val="18"/>
          <w:lang w:val="en-US"/>
        </w:rPr>
        <w:t xml:space="preserve"> problems and data issues as results which are not robust to changes in model </w:t>
      </w:r>
      <w:r w:rsidR="008223DF" w:rsidRPr="004A43ED">
        <w:rPr>
          <w:rFonts w:ascii="Times New Roman" w:hAnsi="Times New Roman" w:cs="Times New Roman"/>
          <w:sz w:val="18"/>
          <w:szCs w:val="18"/>
          <w:lang w:val="en-US"/>
        </w:rPr>
        <w:t xml:space="preserve">specifications. </w:t>
      </w:r>
      <w:r w:rsidRPr="004A43ED">
        <w:rPr>
          <w:rFonts w:ascii="Times New Roman" w:hAnsi="Times New Roman" w:cs="Times New Roman"/>
          <w:sz w:val="18"/>
          <w:szCs w:val="18"/>
          <w:lang w:val="en-US"/>
        </w:rPr>
        <w:t xml:space="preserve">These constraints </w:t>
      </w:r>
      <w:r w:rsidR="008223DF" w:rsidRPr="004A43ED">
        <w:rPr>
          <w:rFonts w:ascii="Times New Roman" w:hAnsi="Times New Roman" w:cs="Times New Roman"/>
          <w:sz w:val="18"/>
          <w:szCs w:val="18"/>
          <w:lang w:val="en-US"/>
        </w:rPr>
        <w:t>pave the</w:t>
      </w:r>
      <w:r w:rsidRPr="004A43ED">
        <w:rPr>
          <w:rFonts w:ascii="Times New Roman" w:hAnsi="Times New Roman" w:cs="Times New Roman"/>
          <w:sz w:val="18"/>
          <w:szCs w:val="18"/>
          <w:lang w:val="en-US"/>
        </w:rPr>
        <w:t xml:space="preserve"> way </w:t>
      </w:r>
      <w:r w:rsidR="008223DF" w:rsidRPr="004A43ED">
        <w:rPr>
          <w:rFonts w:ascii="Times New Roman" w:hAnsi="Times New Roman" w:cs="Times New Roman"/>
          <w:sz w:val="18"/>
          <w:szCs w:val="18"/>
          <w:lang w:val="en-US"/>
        </w:rPr>
        <w:t>for researchers</w:t>
      </w:r>
      <w:r w:rsidRPr="004A43ED">
        <w:rPr>
          <w:rFonts w:ascii="Times New Roman" w:hAnsi="Times New Roman" w:cs="Times New Roman"/>
          <w:sz w:val="18"/>
          <w:szCs w:val="18"/>
          <w:lang w:val="en-US"/>
        </w:rPr>
        <w:t xml:space="preserve"> to invest currently efforts to examine the impacts of this macroeconomic variable on FDI </w:t>
      </w:r>
      <w:r w:rsidR="008223DF" w:rsidRPr="004A43ED">
        <w:rPr>
          <w:rFonts w:ascii="Times New Roman" w:hAnsi="Times New Roman" w:cs="Times New Roman"/>
          <w:sz w:val="18"/>
          <w:szCs w:val="18"/>
          <w:lang w:val="en-US"/>
        </w:rPr>
        <w:t>decision.</w:t>
      </w:r>
    </w:p>
    <w:p w:rsidR="0042199E" w:rsidRDefault="0042199E" w:rsidP="006C11B8">
      <w:pPr>
        <w:jc w:val="both"/>
        <w:rPr>
          <w:rFonts w:ascii="Times New Roman" w:hAnsi="Times New Roman" w:cs="Times New Roman"/>
          <w:sz w:val="18"/>
          <w:szCs w:val="18"/>
          <w:lang w:val="en-US"/>
        </w:rPr>
      </w:pPr>
    </w:p>
    <w:p w:rsidR="0042199E" w:rsidRDefault="0042199E" w:rsidP="006C11B8">
      <w:pPr>
        <w:jc w:val="both"/>
        <w:rPr>
          <w:rFonts w:ascii="Times New Roman" w:hAnsi="Times New Roman" w:cs="Times New Roman"/>
          <w:sz w:val="18"/>
          <w:szCs w:val="18"/>
          <w:lang w:val="en-US"/>
        </w:rPr>
      </w:pPr>
    </w:p>
    <w:p w:rsidR="004A43ED" w:rsidRPr="008223DF" w:rsidRDefault="008223DF" w:rsidP="006C11B8">
      <w:pPr>
        <w:jc w:val="both"/>
        <w:rPr>
          <w:rFonts w:ascii="Times New Roman" w:hAnsi="Times New Roman" w:cs="Times New Roman"/>
          <w:bCs/>
          <w:sz w:val="18"/>
          <w:szCs w:val="18"/>
          <w:lang w:val="en-US" w:bidi="ar-DZ"/>
        </w:rPr>
      </w:pPr>
      <w:r w:rsidRPr="008223DF">
        <w:rPr>
          <w:rFonts w:ascii="Times New Roman" w:hAnsi="Times New Roman" w:cs="Times New Roman"/>
          <w:bCs/>
          <w:sz w:val="18"/>
          <w:szCs w:val="18"/>
          <w:lang w:val="en-US" w:bidi="ar-DZ"/>
        </w:rPr>
        <w:t xml:space="preserve">REFERENCES: </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Alexander Jeanneret. (2006), Does </w:t>
      </w:r>
      <w:r w:rsidR="00416A17">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16A17">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416A17">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w:t>
      </w:r>
      <w:r w:rsidR="00416A17">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eally </w:t>
      </w:r>
      <w:r w:rsidR="00416A17">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epress </w:t>
      </w:r>
      <w:r w:rsidR="00416A17">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416A17">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416A17">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Working </w:t>
      </w:r>
      <w:r w:rsidR="00416A17">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aper, </w:t>
      </w:r>
      <w:r w:rsidR="00416A17">
        <w:rPr>
          <w:rFonts w:asciiTheme="majorBidi" w:hAnsiTheme="majorBidi" w:cstheme="majorBidi"/>
          <w:i/>
          <w:iCs/>
          <w:sz w:val="18"/>
          <w:szCs w:val="18"/>
          <w:lang w:val="en-US" w:bidi="ar-DZ"/>
        </w:rPr>
        <w:t xml:space="preserve">Swiss France </w:t>
      </w:r>
      <w:r w:rsidR="00416A17" w:rsidRPr="00416A17">
        <w:rPr>
          <w:rFonts w:asciiTheme="majorBidi" w:hAnsiTheme="majorBidi" w:cstheme="majorBidi"/>
          <w:sz w:val="18"/>
          <w:szCs w:val="18"/>
          <w:lang w:val="en-US" w:bidi="ar-DZ"/>
        </w:rPr>
        <w:t>Institute</w:t>
      </w:r>
      <w:r w:rsidR="00416A17">
        <w:rPr>
          <w:rFonts w:asciiTheme="majorBidi" w:hAnsiTheme="majorBidi" w:cstheme="majorBidi"/>
          <w:sz w:val="18"/>
          <w:szCs w:val="18"/>
          <w:lang w:val="en-US" w:bidi="ar-DZ"/>
        </w:rPr>
        <w:t xml:space="preserve">: </w:t>
      </w:r>
      <w:r w:rsidRPr="00416A17">
        <w:rPr>
          <w:rFonts w:asciiTheme="majorBidi" w:hAnsiTheme="majorBidi" w:cstheme="majorBidi"/>
          <w:sz w:val="18"/>
          <w:szCs w:val="18"/>
          <w:lang w:val="en-US" w:bidi="ar-DZ"/>
        </w:rPr>
        <w:t>01</w:t>
      </w:r>
      <w:r w:rsidR="00416A17">
        <w:rPr>
          <w:rFonts w:asciiTheme="majorBidi" w:hAnsiTheme="majorBidi" w:cstheme="majorBidi"/>
          <w:sz w:val="18"/>
          <w:szCs w:val="18"/>
          <w:lang w:val="en-US" w:bidi="ar-DZ"/>
        </w:rPr>
        <w:t>-29</w:t>
      </w:r>
    </w:p>
    <w:p w:rsidR="004A43ED" w:rsidRPr="008223DF" w:rsidRDefault="004A43ED" w:rsidP="00147E6F">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Alexander </w:t>
      </w:r>
      <w:proofErr w:type="spellStart"/>
      <w:r w:rsidRPr="008223DF">
        <w:rPr>
          <w:rFonts w:asciiTheme="majorBidi" w:hAnsiTheme="majorBidi" w:cstheme="majorBidi"/>
          <w:sz w:val="18"/>
          <w:szCs w:val="18"/>
          <w:lang w:val="en-US" w:bidi="ar-DZ"/>
        </w:rPr>
        <w:t>Jeanneret</w:t>
      </w:r>
      <w:proofErr w:type="spellEnd"/>
      <w:r w:rsidRPr="008223DF">
        <w:rPr>
          <w:rFonts w:asciiTheme="majorBidi" w:hAnsiTheme="majorBidi" w:cstheme="majorBidi"/>
          <w:sz w:val="18"/>
          <w:szCs w:val="18"/>
          <w:lang w:val="en-US" w:bidi="ar-DZ"/>
        </w:rPr>
        <w:t>.</w:t>
      </w:r>
      <w:r w:rsidR="00147E6F">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(20</w:t>
      </w:r>
      <w:r w:rsidR="0088327A" w:rsidRPr="008223DF">
        <w:rPr>
          <w:rFonts w:asciiTheme="majorBidi" w:hAnsiTheme="majorBidi" w:cstheme="majorBidi"/>
          <w:sz w:val="18"/>
          <w:szCs w:val="18"/>
          <w:lang w:val="en-US" w:bidi="ar-DZ"/>
        </w:rPr>
        <w:t>10</w:t>
      </w:r>
      <w:r w:rsidRPr="008223DF">
        <w:rPr>
          <w:rFonts w:asciiTheme="majorBidi" w:hAnsiTheme="majorBidi" w:cstheme="majorBidi"/>
          <w:sz w:val="18"/>
          <w:szCs w:val="18"/>
          <w:lang w:val="en-US" w:bidi="ar-DZ"/>
        </w:rPr>
        <w:t xml:space="preserve">), Foreign </w:t>
      </w:r>
      <w:r w:rsidR="00416A17">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416A17">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416A17">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16A17">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proofErr w:type="gramStart"/>
      <w:r w:rsidR="00416A17">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ncertainty ,</w:t>
      </w:r>
      <w:proofErr w:type="gramEnd"/>
      <w:r w:rsidRPr="008223DF">
        <w:rPr>
          <w:rFonts w:asciiTheme="majorBidi" w:hAnsiTheme="majorBidi" w:cstheme="majorBidi"/>
          <w:sz w:val="18"/>
          <w:szCs w:val="18"/>
          <w:lang w:val="en-US" w:bidi="ar-DZ"/>
        </w:rPr>
        <w:t xml:space="preserve"> </w:t>
      </w:r>
      <w:r w:rsidR="00416A17">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orking </w:t>
      </w:r>
      <w:r w:rsidR="00416A17">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aper , </w:t>
      </w:r>
      <w:r w:rsidRPr="008223DF">
        <w:rPr>
          <w:rFonts w:asciiTheme="majorBidi" w:hAnsiTheme="majorBidi" w:cstheme="majorBidi"/>
          <w:i/>
          <w:iCs/>
          <w:sz w:val="18"/>
          <w:szCs w:val="18"/>
          <w:lang w:val="en-US" w:bidi="ar-DZ"/>
        </w:rPr>
        <w:t>Swiss Finance Institute</w:t>
      </w:r>
      <w:r w:rsidRPr="008223DF">
        <w:rPr>
          <w:rFonts w:asciiTheme="majorBidi" w:hAnsiTheme="majorBidi" w:cstheme="majorBidi"/>
          <w:sz w:val="18"/>
          <w:szCs w:val="18"/>
          <w:lang w:val="en-US" w:bidi="ar-DZ"/>
        </w:rPr>
        <w:t>, 2009</w:t>
      </w:r>
      <w:r w:rsidR="00416A17">
        <w:rPr>
          <w:rFonts w:asciiTheme="majorBidi" w:hAnsiTheme="majorBidi" w:cstheme="majorBidi"/>
          <w:sz w:val="18"/>
          <w:szCs w:val="18"/>
          <w:lang w:val="en-US" w:bidi="ar-DZ"/>
        </w:rPr>
        <w:t>: 01-50</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 </w:t>
      </w:r>
      <w:proofErr w:type="spellStart"/>
      <w:proofErr w:type="gramStart"/>
      <w:r w:rsidRPr="008223DF">
        <w:rPr>
          <w:rFonts w:asciiTheme="majorBidi" w:hAnsiTheme="majorBidi" w:cstheme="majorBidi"/>
          <w:sz w:val="18"/>
          <w:szCs w:val="18"/>
          <w:lang w:val="en-US" w:bidi="ar-DZ"/>
        </w:rPr>
        <w:t>Altomonte</w:t>
      </w:r>
      <w:proofErr w:type="spellEnd"/>
      <w:r w:rsidRPr="008223DF">
        <w:rPr>
          <w:rFonts w:asciiTheme="majorBidi" w:hAnsiTheme="majorBidi" w:cstheme="majorBidi"/>
          <w:sz w:val="18"/>
          <w:szCs w:val="18"/>
          <w:lang w:val="en-US" w:bidi="ar-DZ"/>
        </w:rPr>
        <w:t xml:space="preserve"> ,</w:t>
      </w:r>
      <w:proofErr w:type="gramEnd"/>
      <w:r w:rsidRPr="008223DF">
        <w:rPr>
          <w:rFonts w:asciiTheme="majorBidi" w:hAnsiTheme="majorBidi" w:cstheme="majorBidi"/>
          <w:sz w:val="18"/>
          <w:szCs w:val="18"/>
          <w:lang w:val="en-US" w:bidi="ar-DZ"/>
        </w:rPr>
        <w:t xml:space="preserve"> C and </w:t>
      </w:r>
      <w:proofErr w:type="spellStart"/>
      <w:r w:rsidRPr="008223DF">
        <w:rPr>
          <w:rFonts w:asciiTheme="majorBidi" w:hAnsiTheme="majorBidi" w:cstheme="majorBidi"/>
          <w:sz w:val="18"/>
          <w:szCs w:val="18"/>
          <w:lang w:val="en-US" w:bidi="ar-DZ"/>
        </w:rPr>
        <w:t>Pennings</w:t>
      </w:r>
      <w:proofErr w:type="spellEnd"/>
      <w:r w:rsidRPr="008223DF">
        <w:rPr>
          <w:rFonts w:asciiTheme="majorBidi" w:hAnsiTheme="majorBidi" w:cstheme="majorBidi"/>
          <w:sz w:val="18"/>
          <w:szCs w:val="18"/>
          <w:lang w:val="en-US" w:bidi="ar-DZ"/>
        </w:rPr>
        <w:t xml:space="preserve"> , E.(2004), The </w:t>
      </w:r>
      <w:r w:rsidR="000C6BE2">
        <w:rPr>
          <w:rFonts w:asciiTheme="majorBidi" w:hAnsiTheme="majorBidi" w:cstheme="majorBidi"/>
          <w:sz w:val="18"/>
          <w:szCs w:val="18"/>
          <w:lang w:val="en-US" w:bidi="ar-DZ"/>
        </w:rPr>
        <w:t>H</w:t>
      </w:r>
      <w:r w:rsidRPr="008223DF">
        <w:rPr>
          <w:rFonts w:asciiTheme="majorBidi" w:hAnsiTheme="majorBidi" w:cstheme="majorBidi"/>
          <w:sz w:val="18"/>
          <w:szCs w:val="18"/>
          <w:lang w:val="en-US" w:bidi="ar-DZ"/>
        </w:rPr>
        <w:t xml:space="preserve">azard </w:t>
      </w:r>
      <w:r w:rsidR="000C6BE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of </w:t>
      </w:r>
      <w:r w:rsidR="000C6BE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0C6BE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 a </w:t>
      </w:r>
      <w:r w:rsidR="000C6BE2">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tructural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stimation of a </w:t>
      </w:r>
      <w:r w:rsidR="000C6BE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w:t>
      </w:r>
      <w:r w:rsidR="000C6BE2">
        <w:rPr>
          <w:rFonts w:asciiTheme="majorBidi" w:hAnsiTheme="majorBidi" w:cstheme="majorBidi"/>
          <w:sz w:val="18"/>
          <w:szCs w:val="18"/>
          <w:lang w:val="en-US" w:bidi="ar-DZ"/>
        </w:rPr>
        <w:t>O</w:t>
      </w:r>
      <w:r w:rsidRPr="008223DF">
        <w:rPr>
          <w:rFonts w:asciiTheme="majorBidi" w:hAnsiTheme="majorBidi" w:cstheme="majorBidi"/>
          <w:sz w:val="18"/>
          <w:szCs w:val="18"/>
          <w:lang w:val="en-US" w:bidi="ar-DZ"/>
        </w:rPr>
        <w:t xml:space="preserve">ption </w:t>
      </w:r>
      <w:r w:rsidR="000C6BE2">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odel , </w:t>
      </w:r>
      <w:r w:rsidRPr="008223DF">
        <w:rPr>
          <w:rFonts w:asciiTheme="majorBidi" w:hAnsiTheme="majorBidi" w:cstheme="majorBidi"/>
          <w:i/>
          <w:iCs/>
          <w:sz w:val="18"/>
          <w:szCs w:val="18"/>
          <w:lang w:val="en-US" w:bidi="ar-DZ"/>
        </w:rPr>
        <w:t>Oxford Bulletin of Economics and Statistics</w:t>
      </w:r>
      <w:r w:rsidR="00416A17">
        <w:rPr>
          <w:rFonts w:asciiTheme="majorBidi" w:hAnsiTheme="majorBidi" w:cstheme="majorBidi"/>
          <w:sz w:val="18"/>
          <w:szCs w:val="18"/>
          <w:lang w:val="en-US" w:bidi="ar-DZ"/>
        </w:rPr>
        <w:t>: 569-593</w:t>
      </w:r>
    </w:p>
    <w:p w:rsidR="004A43ED" w:rsidRPr="008223DF" w:rsidRDefault="004A43ED" w:rsidP="0042199E">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Amuedo</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Dorantes</w:t>
      </w:r>
      <w:proofErr w:type="spellEnd"/>
      <w:r w:rsidRPr="008223DF">
        <w:rPr>
          <w:rFonts w:asciiTheme="majorBidi" w:hAnsiTheme="majorBidi" w:cstheme="majorBidi"/>
          <w:sz w:val="18"/>
          <w:szCs w:val="18"/>
          <w:lang w:val="en-US" w:bidi="ar-DZ"/>
        </w:rPr>
        <w:t xml:space="preserve">, C and </w:t>
      </w:r>
      <w:proofErr w:type="spellStart"/>
      <w:r w:rsidRPr="008223DF">
        <w:rPr>
          <w:rFonts w:asciiTheme="majorBidi" w:hAnsiTheme="majorBidi" w:cstheme="majorBidi"/>
          <w:sz w:val="18"/>
          <w:szCs w:val="18"/>
          <w:lang w:val="en-US" w:bidi="ar-DZ"/>
        </w:rPr>
        <w:t>Pozo</w:t>
      </w:r>
      <w:proofErr w:type="spellEnd"/>
      <w:r w:rsidRPr="008223DF">
        <w:rPr>
          <w:rFonts w:asciiTheme="majorBidi" w:hAnsiTheme="majorBidi" w:cstheme="majorBidi"/>
          <w:sz w:val="18"/>
          <w:szCs w:val="18"/>
          <w:lang w:val="en-US" w:bidi="ar-DZ"/>
        </w:rPr>
        <w:t xml:space="preserve"> S.</w:t>
      </w:r>
      <w:r w:rsidR="00147E6F">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(2001), Foreign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0C6BE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and </w:t>
      </w:r>
      <w:r w:rsidR="000C6BE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0C6BE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United </w:t>
      </w:r>
      <w:proofErr w:type="gramStart"/>
      <w:r w:rsidRPr="008223DF">
        <w:rPr>
          <w:rFonts w:asciiTheme="majorBidi" w:hAnsiTheme="majorBidi" w:cstheme="majorBidi"/>
          <w:sz w:val="18"/>
          <w:szCs w:val="18"/>
          <w:lang w:val="en-US" w:bidi="ar-DZ"/>
        </w:rPr>
        <w:t>States ,</w:t>
      </w:r>
      <w:proofErr w:type="gramEnd"/>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The International Trade Journal</w:t>
      </w:r>
      <w:r w:rsidR="00416A17">
        <w:rPr>
          <w:rFonts w:asciiTheme="majorBidi" w:hAnsiTheme="majorBidi" w:cstheme="majorBidi"/>
          <w:sz w:val="18"/>
          <w:szCs w:val="18"/>
          <w:lang w:val="en-US" w:bidi="ar-DZ"/>
        </w:rPr>
        <w:t>: 323-343</w:t>
      </w:r>
    </w:p>
    <w:p w:rsidR="004A43ED" w:rsidRPr="008223DF" w:rsidRDefault="004A43ED" w:rsidP="00147E6F">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Arize</w:t>
      </w:r>
      <w:proofErr w:type="spellEnd"/>
      <w:r w:rsidRPr="008223DF">
        <w:rPr>
          <w:rFonts w:asciiTheme="majorBidi" w:hAnsiTheme="majorBidi" w:cstheme="majorBidi"/>
          <w:sz w:val="18"/>
          <w:szCs w:val="18"/>
          <w:lang w:val="en-US" w:bidi="ar-DZ"/>
        </w:rPr>
        <w:t xml:space="preserve">, A.C (1997), Conditional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0C6BE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0C6BE2">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the </w:t>
      </w:r>
      <w:r w:rsidR="000C6BE2">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olume of </w:t>
      </w:r>
      <w:r w:rsidR="000C6BE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0C6BE2">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w:t>
      </w:r>
      <w:r w:rsidR="000C6BE2">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even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ndustrialized </w:t>
      </w:r>
      <w:r w:rsidR="00147E6F">
        <w:rPr>
          <w:rFonts w:asciiTheme="majorBidi" w:hAnsiTheme="majorBidi" w:cstheme="majorBidi"/>
          <w:sz w:val="18"/>
          <w:szCs w:val="18"/>
          <w:lang w:val="en-US" w:bidi="ar-DZ"/>
        </w:rPr>
        <w:t>C</w:t>
      </w:r>
      <w:r w:rsidR="00147E6F" w:rsidRPr="008223DF">
        <w:rPr>
          <w:rFonts w:asciiTheme="majorBidi" w:hAnsiTheme="majorBidi" w:cstheme="majorBidi"/>
          <w:sz w:val="18"/>
          <w:szCs w:val="18"/>
          <w:lang w:val="en-US" w:bidi="ar-DZ"/>
        </w:rPr>
        <w:t>ountries,</w:t>
      </w:r>
      <w:r w:rsidRPr="008223DF">
        <w:rPr>
          <w:rFonts w:asciiTheme="majorBidi" w:hAnsiTheme="majorBidi" w:cstheme="majorBidi"/>
          <w:i/>
          <w:iCs/>
          <w:sz w:val="18"/>
          <w:szCs w:val="18"/>
          <w:lang w:val="en-US" w:bidi="ar-DZ"/>
        </w:rPr>
        <w:t xml:space="preserve"> Southern Economic Journal</w:t>
      </w:r>
      <w:r w:rsidR="00416A17">
        <w:rPr>
          <w:rFonts w:asciiTheme="majorBidi" w:hAnsiTheme="majorBidi" w:cstheme="majorBidi"/>
          <w:sz w:val="18"/>
          <w:szCs w:val="18"/>
          <w:lang w:val="en-US" w:bidi="ar-DZ"/>
        </w:rPr>
        <w:t>: 235-254</w:t>
      </w:r>
    </w:p>
    <w:p w:rsidR="004A43ED" w:rsidRPr="008223DF" w:rsidRDefault="004A43ED" w:rsidP="000C6BE2">
      <w:pPr>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Arnd</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Huchzermeir</w:t>
      </w:r>
      <w:proofErr w:type="spellEnd"/>
      <w:r w:rsidRPr="008223DF">
        <w:rPr>
          <w:rFonts w:asciiTheme="majorBidi" w:hAnsiTheme="majorBidi" w:cstheme="majorBidi"/>
          <w:sz w:val="18"/>
          <w:szCs w:val="18"/>
          <w:lang w:val="en-US" w:bidi="ar-DZ"/>
        </w:rPr>
        <w:t xml:space="preserve"> and Morris A Cohen</w:t>
      </w:r>
      <w:r w:rsidR="00416A17" w:rsidRPr="008223DF">
        <w:rPr>
          <w:rFonts w:asciiTheme="majorBidi" w:hAnsiTheme="majorBidi" w:cstheme="majorBidi"/>
          <w:sz w:val="18"/>
          <w:szCs w:val="18"/>
          <w:lang w:val="en-US" w:bidi="ar-DZ"/>
        </w:rPr>
        <w:t>. (</w:t>
      </w:r>
      <w:r w:rsidRPr="008223DF">
        <w:rPr>
          <w:rFonts w:asciiTheme="majorBidi" w:hAnsiTheme="majorBidi" w:cstheme="majorBidi"/>
          <w:sz w:val="18"/>
          <w:szCs w:val="18"/>
          <w:lang w:val="en-US" w:bidi="ar-DZ"/>
        </w:rPr>
        <w:t xml:space="preserve">1996), Valuing </w:t>
      </w:r>
      <w:r w:rsidR="000C6BE2">
        <w:rPr>
          <w:rFonts w:asciiTheme="majorBidi" w:hAnsiTheme="majorBidi" w:cstheme="majorBidi"/>
          <w:sz w:val="18"/>
          <w:szCs w:val="18"/>
          <w:lang w:val="en-US" w:bidi="ar-DZ"/>
        </w:rPr>
        <w:t>O</w:t>
      </w:r>
      <w:r w:rsidRPr="008223DF">
        <w:rPr>
          <w:rFonts w:asciiTheme="majorBidi" w:hAnsiTheme="majorBidi" w:cstheme="majorBidi"/>
          <w:sz w:val="18"/>
          <w:szCs w:val="18"/>
          <w:lang w:val="en-US" w:bidi="ar-DZ"/>
        </w:rPr>
        <w:t xml:space="preserve">perational under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0C6BE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0C6BE2">
        <w:rPr>
          <w:rFonts w:asciiTheme="majorBidi" w:hAnsiTheme="majorBidi" w:cstheme="majorBidi"/>
          <w:sz w:val="18"/>
          <w:szCs w:val="18"/>
          <w:lang w:val="en-US" w:bidi="ar-DZ"/>
        </w:rPr>
        <w:t>R</w:t>
      </w:r>
      <w:r w:rsidR="00416A17" w:rsidRPr="008223DF">
        <w:rPr>
          <w:rFonts w:asciiTheme="majorBidi" w:hAnsiTheme="majorBidi" w:cstheme="majorBidi"/>
          <w:sz w:val="18"/>
          <w:szCs w:val="18"/>
          <w:lang w:val="en-US" w:bidi="ar-DZ"/>
        </w:rPr>
        <w:t>isk,</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 xml:space="preserve">Operation </w:t>
      </w:r>
      <w:r w:rsidR="000C6BE2" w:rsidRPr="008223DF">
        <w:rPr>
          <w:rFonts w:asciiTheme="majorBidi" w:hAnsiTheme="majorBidi" w:cstheme="majorBidi"/>
          <w:i/>
          <w:iCs/>
          <w:sz w:val="18"/>
          <w:szCs w:val="18"/>
          <w:lang w:val="en-US" w:bidi="ar-DZ"/>
        </w:rPr>
        <w:t>Research</w:t>
      </w:r>
      <w:r w:rsidR="000C6BE2">
        <w:rPr>
          <w:rFonts w:asciiTheme="majorBidi" w:hAnsiTheme="majorBidi" w:cstheme="majorBidi"/>
          <w:sz w:val="18"/>
          <w:szCs w:val="18"/>
          <w:lang w:val="en-US" w:bidi="ar-DZ"/>
        </w:rPr>
        <w:t>: 100-113</w:t>
      </w:r>
    </w:p>
    <w:p w:rsidR="004A43ED" w:rsidRPr="008223DF" w:rsidRDefault="004A43ED" w:rsidP="000C6BE2">
      <w:pPr>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Barrell</w:t>
      </w:r>
      <w:proofErr w:type="spellEnd"/>
      <w:r w:rsidRPr="008223DF">
        <w:rPr>
          <w:rFonts w:asciiTheme="majorBidi" w:hAnsiTheme="majorBidi" w:cstheme="majorBidi"/>
          <w:sz w:val="18"/>
          <w:szCs w:val="18"/>
          <w:lang w:val="en-US" w:bidi="ar-DZ"/>
        </w:rPr>
        <w:t xml:space="preserve">, R and Pain, N (1996), </w:t>
      </w:r>
      <w:proofErr w:type="gramStart"/>
      <w:r w:rsidRPr="008223DF">
        <w:rPr>
          <w:rFonts w:asciiTheme="majorBidi" w:hAnsiTheme="majorBidi" w:cstheme="majorBidi"/>
          <w:sz w:val="18"/>
          <w:szCs w:val="18"/>
          <w:lang w:val="en-US" w:bidi="ar-DZ"/>
        </w:rPr>
        <w:t>An</w:t>
      </w:r>
      <w:proofErr w:type="gramEnd"/>
      <w:r w:rsidRPr="008223DF">
        <w:rPr>
          <w:rFonts w:asciiTheme="majorBidi" w:hAnsiTheme="majorBidi" w:cstheme="majorBidi"/>
          <w:sz w:val="18"/>
          <w:szCs w:val="18"/>
          <w:lang w:val="en-US" w:bidi="ar-DZ"/>
        </w:rPr>
        <w:t xml:space="preserve">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conometric </w:t>
      </w:r>
      <w:r w:rsidR="000C6BE2">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nalysis of US FDI, </w:t>
      </w:r>
      <w:r w:rsidRPr="008223DF">
        <w:rPr>
          <w:rFonts w:asciiTheme="majorBidi" w:hAnsiTheme="majorBidi" w:cstheme="majorBidi"/>
          <w:i/>
          <w:iCs/>
          <w:sz w:val="18"/>
          <w:szCs w:val="18"/>
          <w:lang w:val="en-US" w:bidi="ar-DZ"/>
        </w:rPr>
        <w:t>The Review of Economics</w:t>
      </w:r>
      <w:r w:rsidRPr="008223DF">
        <w:rPr>
          <w:rFonts w:asciiTheme="majorBidi" w:hAnsiTheme="majorBidi" w:cstheme="majorBidi"/>
          <w:sz w:val="18"/>
          <w:szCs w:val="18"/>
          <w:lang w:val="en-US" w:bidi="ar-DZ"/>
        </w:rPr>
        <w:t xml:space="preserve"> </w:t>
      </w:r>
      <w:r w:rsidR="000C6BE2">
        <w:rPr>
          <w:rFonts w:asciiTheme="majorBidi" w:hAnsiTheme="majorBidi" w:cstheme="majorBidi"/>
          <w:i/>
          <w:iCs/>
          <w:sz w:val="18"/>
          <w:szCs w:val="18"/>
          <w:lang w:val="en-US" w:bidi="ar-DZ"/>
        </w:rPr>
        <w:t>and Statistics</w:t>
      </w:r>
      <w:r w:rsidR="000C6BE2">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0C6BE2">
        <w:rPr>
          <w:rFonts w:asciiTheme="majorBidi" w:hAnsiTheme="majorBidi" w:cstheme="majorBidi"/>
          <w:sz w:val="18"/>
          <w:szCs w:val="18"/>
          <w:lang w:val="en-US" w:bidi="ar-DZ"/>
        </w:rPr>
        <w:t>200-207</w:t>
      </w:r>
    </w:p>
    <w:p w:rsidR="004A43ED" w:rsidRPr="008223DF" w:rsidRDefault="004A43ED" w:rsidP="0042199E">
      <w:pPr>
        <w:ind w:left="284" w:hanging="284"/>
        <w:jc w:val="both"/>
        <w:rPr>
          <w:rFonts w:asciiTheme="majorBidi" w:hAnsiTheme="majorBidi" w:cstheme="majorBidi"/>
          <w:i/>
          <w:iCs/>
          <w:sz w:val="18"/>
          <w:szCs w:val="18"/>
          <w:lang w:val="en-US" w:bidi="ar-DZ"/>
        </w:rPr>
      </w:pPr>
      <w:proofErr w:type="spellStart"/>
      <w:r w:rsidRPr="008223DF">
        <w:rPr>
          <w:rFonts w:asciiTheme="majorBidi" w:hAnsiTheme="majorBidi" w:cstheme="majorBidi"/>
          <w:sz w:val="18"/>
          <w:szCs w:val="18"/>
          <w:lang w:val="en-US" w:bidi="ar-DZ"/>
        </w:rPr>
        <w:t>Barrell</w:t>
      </w:r>
      <w:proofErr w:type="spellEnd"/>
      <w:r w:rsidRPr="008223DF">
        <w:rPr>
          <w:rFonts w:asciiTheme="majorBidi" w:hAnsiTheme="majorBidi" w:cstheme="majorBidi"/>
          <w:sz w:val="18"/>
          <w:szCs w:val="18"/>
          <w:lang w:val="en-US" w:bidi="ar-DZ"/>
        </w:rPr>
        <w:t xml:space="preserve">, R </w:t>
      </w:r>
      <w:r w:rsidR="00C97229" w:rsidRPr="008223DF">
        <w:rPr>
          <w:rFonts w:asciiTheme="majorBidi" w:hAnsiTheme="majorBidi" w:cstheme="majorBidi"/>
          <w:sz w:val="18"/>
          <w:szCs w:val="18"/>
          <w:lang w:val="en-US" w:bidi="ar-DZ"/>
        </w:rPr>
        <w:t>Gottschalk,</w:t>
      </w:r>
      <w:r w:rsidRPr="008223DF">
        <w:rPr>
          <w:rFonts w:asciiTheme="majorBidi" w:hAnsiTheme="majorBidi" w:cstheme="majorBidi"/>
          <w:sz w:val="18"/>
          <w:szCs w:val="18"/>
          <w:lang w:val="en-US" w:bidi="ar-DZ"/>
        </w:rPr>
        <w:t xml:space="preserve"> S </w:t>
      </w:r>
      <w:r w:rsidR="00C97229" w:rsidRPr="008223DF">
        <w:rPr>
          <w:rFonts w:asciiTheme="majorBidi" w:hAnsiTheme="majorBidi" w:cstheme="majorBidi"/>
          <w:sz w:val="18"/>
          <w:szCs w:val="18"/>
          <w:lang w:val="en-US" w:bidi="ar-DZ"/>
        </w:rPr>
        <w:t>D and</w:t>
      </w:r>
      <w:r w:rsidRPr="008223DF">
        <w:rPr>
          <w:rFonts w:asciiTheme="majorBidi" w:hAnsiTheme="majorBidi" w:cstheme="majorBidi"/>
          <w:sz w:val="18"/>
          <w:szCs w:val="18"/>
          <w:lang w:val="en-US" w:bidi="ar-DZ"/>
        </w:rPr>
        <w:t xml:space="preserve"> Hall S G (2004), Foreign </w:t>
      </w:r>
      <w:r w:rsidR="000C6BE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0C6BE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0C6BE2">
        <w:rPr>
          <w:rFonts w:asciiTheme="majorBidi" w:hAnsiTheme="majorBidi" w:cstheme="majorBidi"/>
          <w:sz w:val="18"/>
          <w:szCs w:val="18"/>
          <w:lang w:val="en-US" w:bidi="ar-DZ"/>
        </w:rPr>
        <w:t>Rate</w:t>
      </w:r>
      <w:r w:rsidRPr="008223DF">
        <w:rPr>
          <w:rFonts w:asciiTheme="majorBidi" w:hAnsiTheme="majorBidi" w:cstheme="majorBidi"/>
          <w:sz w:val="18"/>
          <w:szCs w:val="18"/>
          <w:lang w:val="en-US" w:bidi="ar-DZ"/>
        </w:rPr>
        <w:t xml:space="preserve"> </w:t>
      </w:r>
      <w:r w:rsidR="000C6BE2">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in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mperfectly </w:t>
      </w:r>
      <w:r w:rsidR="000C6BE2">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ompetitive </w:t>
      </w:r>
      <w:r w:rsidR="000C6BE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ndustries .</w:t>
      </w:r>
      <w:r w:rsidRPr="008223DF">
        <w:rPr>
          <w:rFonts w:asciiTheme="majorBidi" w:hAnsiTheme="majorBidi" w:cstheme="majorBidi"/>
          <w:i/>
          <w:iCs/>
          <w:sz w:val="18"/>
          <w:szCs w:val="18"/>
          <w:lang w:val="en-US" w:bidi="ar-DZ"/>
        </w:rPr>
        <w:t xml:space="preserve">Available from </w:t>
      </w:r>
      <w:r w:rsidR="00C97229" w:rsidRPr="008223DF">
        <w:rPr>
          <w:rFonts w:asciiTheme="majorBidi" w:hAnsiTheme="majorBidi" w:cstheme="majorBidi"/>
          <w:i/>
          <w:iCs/>
          <w:sz w:val="18"/>
          <w:szCs w:val="18"/>
          <w:lang w:val="en-US" w:bidi="ar-DZ"/>
        </w:rPr>
        <w:t>URL: /</w:t>
      </w:r>
      <w:r w:rsidRPr="008223DF">
        <w:rPr>
          <w:rFonts w:asciiTheme="majorBidi" w:hAnsiTheme="majorBidi" w:cstheme="majorBidi"/>
          <w:i/>
          <w:iCs/>
          <w:sz w:val="18"/>
          <w:szCs w:val="18"/>
          <w:lang w:val="en-US" w:bidi="ar-DZ"/>
        </w:rPr>
        <w:t>/repec.org/r</w:t>
      </w:r>
      <w:r w:rsidR="00C97229">
        <w:rPr>
          <w:rFonts w:asciiTheme="majorBidi" w:hAnsiTheme="majorBidi" w:cstheme="majorBidi"/>
          <w:i/>
          <w:iCs/>
          <w:sz w:val="18"/>
          <w:szCs w:val="18"/>
          <w:lang w:val="en-US" w:bidi="ar-DZ"/>
        </w:rPr>
        <w:t>es2004/GottschalkBarrellHall.pdf</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Bayoumi, T and Lipworth, G (1995), Japanese </w:t>
      </w:r>
      <w:r w:rsidR="00C97229">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C97229">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C97229">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C97229">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egional </w:t>
      </w:r>
      <w:r w:rsidR="00C97229">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w:t>
      </w:r>
      <w:r w:rsidRPr="008223DF">
        <w:rPr>
          <w:rFonts w:asciiTheme="majorBidi" w:hAnsiTheme="majorBidi" w:cstheme="majorBidi"/>
          <w:i/>
          <w:iCs/>
          <w:sz w:val="18"/>
          <w:szCs w:val="18"/>
          <w:lang w:val="en-US" w:bidi="ar-DZ"/>
        </w:rPr>
        <w:t>Journal of Asian Economics</w:t>
      </w:r>
      <w:r w:rsidR="00C97229">
        <w:rPr>
          <w:rFonts w:asciiTheme="majorBidi" w:hAnsiTheme="majorBidi" w:cstheme="majorBidi"/>
          <w:sz w:val="18"/>
          <w:szCs w:val="18"/>
          <w:lang w:val="en-US" w:bidi="ar-DZ"/>
        </w:rPr>
        <w:t>: 581-607</w:t>
      </w:r>
    </w:p>
    <w:p w:rsidR="004A43ED" w:rsidRPr="008223DF" w:rsidRDefault="00EC0466" w:rsidP="0042199E">
      <w:pPr>
        <w:ind w:left="284" w:hanging="284"/>
        <w:jc w:val="both"/>
        <w:rPr>
          <w:rFonts w:asciiTheme="majorBidi" w:hAnsiTheme="majorBidi" w:cstheme="majorBidi"/>
          <w:sz w:val="18"/>
          <w:szCs w:val="18"/>
          <w:lang w:val="en-US" w:bidi="ar-DZ"/>
        </w:rPr>
      </w:pPr>
      <w:r>
        <w:rPr>
          <w:rFonts w:asciiTheme="majorBidi" w:hAnsiTheme="majorBidi" w:cstheme="majorBidi"/>
          <w:sz w:val="18"/>
          <w:szCs w:val="18"/>
          <w:lang w:val="en-US" w:bidi="ar-DZ"/>
        </w:rPr>
        <w:t>Becker</w:t>
      </w:r>
      <w:r w:rsidR="004A43ED" w:rsidRPr="008223DF">
        <w:rPr>
          <w:rFonts w:asciiTheme="majorBidi" w:hAnsiTheme="majorBidi" w:cstheme="majorBidi"/>
          <w:sz w:val="18"/>
          <w:szCs w:val="18"/>
          <w:lang w:val="en-US" w:bidi="ar-DZ"/>
        </w:rPr>
        <w:t>, B and Hall, S</w:t>
      </w:r>
      <w:r w:rsidRPr="008223DF">
        <w:rPr>
          <w:rFonts w:asciiTheme="majorBidi" w:hAnsiTheme="majorBidi" w:cstheme="majorBidi"/>
          <w:sz w:val="18"/>
          <w:szCs w:val="18"/>
          <w:lang w:val="en-US" w:bidi="ar-DZ"/>
        </w:rPr>
        <w:t>. (</w:t>
      </w:r>
      <w:r w:rsidR="004A43ED" w:rsidRPr="008223DF">
        <w:rPr>
          <w:rFonts w:asciiTheme="majorBidi" w:hAnsiTheme="majorBidi" w:cstheme="majorBidi"/>
          <w:sz w:val="18"/>
          <w:szCs w:val="18"/>
          <w:lang w:val="en-US" w:bidi="ar-DZ"/>
        </w:rPr>
        <w:t xml:space="preserve">2003), Foreign </w:t>
      </w:r>
      <w:r>
        <w:rPr>
          <w:rFonts w:asciiTheme="majorBidi" w:hAnsiTheme="majorBidi" w:cstheme="majorBidi"/>
          <w:sz w:val="18"/>
          <w:szCs w:val="18"/>
          <w:lang w:val="en-US" w:bidi="ar-DZ"/>
        </w:rPr>
        <w:t>D</w:t>
      </w:r>
      <w:r w:rsidR="004A43ED" w:rsidRPr="008223DF">
        <w:rPr>
          <w:rFonts w:asciiTheme="majorBidi" w:hAnsiTheme="majorBidi" w:cstheme="majorBidi"/>
          <w:sz w:val="18"/>
          <w:szCs w:val="18"/>
          <w:lang w:val="en-US" w:bidi="ar-DZ"/>
        </w:rPr>
        <w:t xml:space="preserve">irect </w:t>
      </w:r>
      <w:r>
        <w:rPr>
          <w:rFonts w:asciiTheme="majorBidi" w:hAnsiTheme="majorBidi" w:cstheme="majorBidi"/>
          <w:sz w:val="18"/>
          <w:szCs w:val="18"/>
          <w:lang w:val="en-US" w:bidi="ar-DZ"/>
        </w:rPr>
        <w:t>I</w:t>
      </w:r>
      <w:r w:rsidR="004A43ED" w:rsidRPr="008223DF">
        <w:rPr>
          <w:rFonts w:asciiTheme="majorBidi" w:hAnsiTheme="majorBidi" w:cstheme="majorBidi"/>
          <w:sz w:val="18"/>
          <w:szCs w:val="18"/>
          <w:lang w:val="en-US" w:bidi="ar-DZ"/>
        </w:rPr>
        <w:t xml:space="preserve">nvestment in </w:t>
      </w:r>
      <w:r>
        <w:rPr>
          <w:rFonts w:asciiTheme="majorBidi" w:hAnsiTheme="majorBidi" w:cstheme="majorBidi"/>
          <w:sz w:val="18"/>
          <w:szCs w:val="18"/>
          <w:lang w:val="en-US" w:bidi="ar-DZ"/>
        </w:rPr>
        <w:t>I</w:t>
      </w:r>
      <w:r w:rsidR="004A43ED" w:rsidRPr="008223DF">
        <w:rPr>
          <w:rFonts w:asciiTheme="majorBidi" w:hAnsiTheme="majorBidi" w:cstheme="majorBidi"/>
          <w:sz w:val="18"/>
          <w:szCs w:val="18"/>
          <w:lang w:val="en-US" w:bidi="ar-DZ"/>
        </w:rPr>
        <w:t xml:space="preserve">ndustrial R&amp;D and </w:t>
      </w:r>
      <w:r>
        <w:rPr>
          <w:rFonts w:asciiTheme="majorBidi" w:hAnsiTheme="majorBidi" w:cstheme="majorBidi"/>
          <w:sz w:val="18"/>
          <w:szCs w:val="18"/>
          <w:lang w:val="en-US" w:bidi="ar-DZ"/>
        </w:rPr>
        <w:t>E</w:t>
      </w:r>
      <w:r w:rsidR="004A43ED" w:rsidRPr="008223DF">
        <w:rPr>
          <w:rFonts w:asciiTheme="majorBidi" w:hAnsiTheme="majorBidi" w:cstheme="majorBidi"/>
          <w:sz w:val="18"/>
          <w:szCs w:val="18"/>
          <w:lang w:val="en-US" w:bidi="ar-DZ"/>
        </w:rPr>
        <w:t xml:space="preserve">xchange </w:t>
      </w:r>
      <w:r>
        <w:rPr>
          <w:rFonts w:asciiTheme="majorBidi" w:hAnsiTheme="majorBidi" w:cstheme="majorBidi"/>
          <w:sz w:val="18"/>
          <w:szCs w:val="18"/>
          <w:lang w:val="en-US" w:bidi="ar-DZ"/>
        </w:rPr>
        <w:t>R</w:t>
      </w:r>
      <w:r w:rsidR="004A43ED" w:rsidRPr="008223DF">
        <w:rPr>
          <w:rFonts w:asciiTheme="majorBidi" w:hAnsiTheme="majorBidi" w:cstheme="majorBidi"/>
          <w:sz w:val="18"/>
          <w:szCs w:val="18"/>
          <w:lang w:val="en-US" w:bidi="ar-DZ"/>
        </w:rPr>
        <w:t xml:space="preserve">ate </w:t>
      </w:r>
      <w:r>
        <w:rPr>
          <w:rFonts w:asciiTheme="majorBidi" w:hAnsiTheme="majorBidi" w:cstheme="majorBidi"/>
          <w:sz w:val="18"/>
          <w:szCs w:val="18"/>
          <w:lang w:val="en-US" w:bidi="ar-DZ"/>
        </w:rPr>
        <w:t>U</w:t>
      </w:r>
      <w:r w:rsidR="004A43ED" w:rsidRPr="008223DF">
        <w:rPr>
          <w:rFonts w:asciiTheme="majorBidi" w:hAnsiTheme="majorBidi" w:cstheme="majorBidi"/>
          <w:sz w:val="18"/>
          <w:szCs w:val="18"/>
          <w:lang w:val="en-US" w:bidi="ar-DZ"/>
        </w:rPr>
        <w:t xml:space="preserve">ncertainty in the </w:t>
      </w:r>
      <w:r w:rsidR="00E11DEC" w:rsidRPr="008223DF">
        <w:rPr>
          <w:rFonts w:asciiTheme="majorBidi" w:hAnsiTheme="majorBidi" w:cstheme="majorBidi"/>
          <w:sz w:val="18"/>
          <w:szCs w:val="18"/>
          <w:lang w:val="en-US" w:bidi="ar-DZ"/>
        </w:rPr>
        <w:t>UK,</w:t>
      </w:r>
      <w:r w:rsidR="004A43ED" w:rsidRPr="008223DF">
        <w:rPr>
          <w:rFonts w:asciiTheme="majorBidi" w:hAnsiTheme="majorBidi" w:cstheme="majorBidi"/>
          <w:sz w:val="18"/>
          <w:szCs w:val="18"/>
          <w:lang w:val="en-US" w:bidi="ar-DZ"/>
        </w:rPr>
        <w:t xml:space="preserve"> </w:t>
      </w:r>
      <w:r w:rsidR="004A43ED" w:rsidRPr="008223DF">
        <w:rPr>
          <w:rFonts w:asciiTheme="majorBidi" w:hAnsiTheme="majorBidi" w:cstheme="majorBidi"/>
          <w:i/>
          <w:iCs/>
          <w:sz w:val="18"/>
          <w:szCs w:val="18"/>
          <w:lang w:val="en-US" w:bidi="ar-DZ"/>
        </w:rPr>
        <w:t>Available from URL: http:</w:t>
      </w:r>
      <w:r w:rsidR="004A43ED" w:rsidRPr="008223DF">
        <w:rPr>
          <w:rFonts w:asciiTheme="majorBidi" w:hAnsiTheme="majorBidi" w:cstheme="majorBidi"/>
          <w:sz w:val="18"/>
          <w:szCs w:val="18"/>
          <w:lang w:val="en-US" w:bidi="ar-DZ"/>
        </w:rPr>
        <w:t xml:space="preserve"> </w:t>
      </w:r>
      <w:r w:rsidR="004A43ED" w:rsidRPr="008223DF">
        <w:rPr>
          <w:rFonts w:asciiTheme="majorBidi" w:hAnsiTheme="majorBidi" w:cstheme="majorBidi"/>
          <w:i/>
          <w:iCs/>
          <w:sz w:val="18"/>
          <w:szCs w:val="18"/>
          <w:lang w:val="en-US" w:bidi="ar-DZ"/>
        </w:rPr>
        <w:t>//www</w:t>
      </w:r>
      <w:r>
        <w:rPr>
          <w:rFonts w:asciiTheme="majorBidi" w:hAnsiTheme="majorBidi" w:cstheme="majorBidi"/>
          <w:i/>
          <w:iCs/>
          <w:sz w:val="18"/>
          <w:szCs w:val="18"/>
          <w:lang w:val="en-US" w:bidi="ar-DZ"/>
        </w:rPr>
        <w:t>.niesr.ac.uk/pubs/dps/dp217.pdf</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Bettina Becker and Stephen G Hall.</w:t>
      </w:r>
      <w:r w:rsidR="00715980">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(2003), Foreign </w:t>
      </w:r>
      <w:r w:rsidR="00715980">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715980">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w:t>
      </w:r>
      <w:r w:rsidR="00715980">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ndustrial R&amp;D and </w:t>
      </w:r>
      <w:r w:rsidR="00715980">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715980">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715980">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in the UK, </w:t>
      </w:r>
      <w:r w:rsidRPr="008223DF">
        <w:rPr>
          <w:rFonts w:asciiTheme="majorBidi" w:hAnsiTheme="majorBidi" w:cstheme="majorBidi"/>
          <w:i/>
          <w:iCs/>
          <w:sz w:val="18"/>
          <w:szCs w:val="18"/>
          <w:lang w:val="en-US" w:bidi="ar-DZ"/>
        </w:rPr>
        <w:t>National Institute of Economic and Social Research</w:t>
      </w:r>
      <w:r w:rsidR="00715980">
        <w:rPr>
          <w:rFonts w:asciiTheme="majorBidi" w:hAnsiTheme="majorBidi" w:cstheme="majorBidi"/>
          <w:sz w:val="18"/>
          <w:szCs w:val="18"/>
          <w:lang w:val="en-US" w:bidi="ar-DZ"/>
        </w:rPr>
        <w:t>: 01-23</w:t>
      </w:r>
    </w:p>
    <w:p w:rsidR="004A43ED" w:rsidRPr="008223DF" w:rsidRDefault="004A43ED" w:rsidP="0042199E">
      <w:pPr>
        <w:ind w:left="284" w:hanging="284"/>
        <w:jc w:val="both"/>
        <w:rPr>
          <w:rFonts w:asciiTheme="majorBidi" w:hAnsiTheme="majorBidi" w:cstheme="majorBidi"/>
          <w:sz w:val="18"/>
          <w:szCs w:val="18"/>
          <w:lang w:val="en-US" w:bidi="ar-DZ"/>
        </w:rPr>
      </w:pPr>
      <w:r w:rsidRPr="00DF5939">
        <w:rPr>
          <w:rFonts w:asciiTheme="majorBidi" w:hAnsiTheme="majorBidi" w:cstheme="majorBidi"/>
          <w:sz w:val="18"/>
          <w:szCs w:val="18"/>
          <w:lang w:bidi="ar-DZ"/>
        </w:rPr>
        <w:t>Bénassé-Quéré, A Fontagné, L and Lahrèche Révil.</w:t>
      </w:r>
      <w:r w:rsidR="00DF5939" w:rsidRPr="00DF5939">
        <w:rPr>
          <w:rFonts w:asciiTheme="majorBidi" w:hAnsiTheme="majorBidi" w:cstheme="majorBidi"/>
          <w:sz w:val="18"/>
          <w:szCs w:val="18"/>
          <w:lang w:bidi="ar-DZ"/>
        </w:rPr>
        <w:t xml:space="preserve"> </w:t>
      </w:r>
      <w:r w:rsidRPr="008223DF">
        <w:rPr>
          <w:rFonts w:asciiTheme="majorBidi" w:hAnsiTheme="majorBidi" w:cstheme="majorBidi"/>
          <w:sz w:val="18"/>
          <w:szCs w:val="18"/>
          <w:lang w:val="en-US" w:bidi="ar-DZ"/>
        </w:rPr>
        <w:t xml:space="preserve">(2001), Exchange </w:t>
      </w:r>
      <w:r w:rsidR="00DF5939">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DF5939">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trategies in the </w:t>
      </w:r>
      <w:r w:rsidR="00DF5939">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ompetition for </w:t>
      </w:r>
      <w:r w:rsidR="00DF5939">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ttracting </w:t>
      </w:r>
      <w:r w:rsidR="00E11DEC" w:rsidRPr="008223DF">
        <w:rPr>
          <w:rFonts w:asciiTheme="majorBidi" w:hAnsiTheme="majorBidi" w:cstheme="majorBidi"/>
          <w:sz w:val="18"/>
          <w:szCs w:val="18"/>
          <w:lang w:val="en-US" w:bidi="ar-DZ"/>
        </w:rPr>
        <w:t>FDI,</w:t>
      </w:r>
      <w:r w:rsidRPr="008223DF">
        <w:rPr>
          <w:rFonts w:asciiTheme="majorBidi" w:hAnsiTheme="majorBidi" w:cstheme="majorBidi"/>
          <w:i/>
          <w:iCs/>
          <w:sz w:val="18"/>
          <w:szCs w:val="18"/>
          <w:lang w:val="en-US" w:bidi="ar-DZ"/>
        </w:rPr>
        <w:t xml:space="preserve"> Journal of Japanese and International Economics</w:t>
      </w:r>
      <w:r w:rsidR="00E11DEC">
        <w:rPr>
          <w:rFonts w:asciiTheme="majorBidi" w:hAnsiTheme="majorBidi" w:cstheme="majorBidi"/>
          <w:sz w:val="18"/>
          <w:szCs w:val="18"/>
          <w:lang w:val="en-US" w:bidi="ar-DZ"/>
        </w:rPr>
        <w:t>: 178-198</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Blonigen, B (1997), Firm </w:t>
      </w:r>
      <w:r w:rsidR="00E11DEC">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pecific </w:t>
      </w:r>
      <w:r w:rsidR="00E11DEC">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ssets and the </w:t>
      </w:r>
      <w:r w:rsidR="00E11DEC">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ink between </w:t>
      </w:r>
      <w:r w:rsidR="00E11DE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E11DE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and </w:t>
      </w:r>
      <w:r w:rsidR="00E11DEC">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E11DE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E11DE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American Economic Review</w:t>
      </w:r>
      <w:r w:rsidR="00E11DEC">
        <w:rPr>
          <w:rFonts w:asciiTheme="majorBidi" w:hAnsiTheme="majorBidi" w:cstheme="majorBidi"/>
          <w:sz w:val="18"/>
          <w:szCs w:val="18"/>
          <w:lang w:val="en-US" w:bidi="ar-DZ"/>
        </w:rPr>
        <w:t>: 448-465</w:t>
      </w:r>
    </w:p>
    <w:p w:rsidR="004A43ED" w:rsidRPr="008223DF" w:rsidRDefault="004A43ED" w:rsidP="00E11DEC">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Blonigen, B (2005), </w:t>
      </w:r>
      <w:proofErr w:type="gramStart"/>
      <w:r w:rsidRPr="008223DF">
        <w:rPr>
          <w:rFonts w:asciiTheme="majorBidi" w:hAnsiTheme="majorBidi" w:cstheme="majorBidi"/>
          <w:sz w:val="18"/>
          <w:szCs w:val="18"/>
          <w:lang w:val="en-US" w:bidi="ar-DZ"/>
        </w:rPr>
        <w:t>A</w:t>
      </w:r>
      <w:proofErr w:type="gramEnd"/>
      <w:r w:rsidRPr="008223DF">
        <w:rPr>
          <w:rFonts w:asciiTheme="majorBidi" w:hAnsiTheme="majorBidi" w:cstheme="majorBidi"/>
          <w:sz w:val="18"/>
          <w:szCs w:val="18"/>
          <w:lang w:val="en-US" w:bidi="ar-DZ"/>
        </w:rPr>
        <w:t xml:space="preserve"> </w:t>
      </w:r>
      <w:r w:rsidR="00E11DE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eview of </w:t>
      </w:r>
      <w:r w:rsidR="00E11DE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mpirical </w:t>
      </w:r>
      <w:r w:rsidR="00E11DEC">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iterature on FDI </w:t>
      </w:r>
      <w:r w:rsidR="00E11DE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eterminants, </w:t>
      </w:r>
      <w:r w:rsidRPr="008223DF">
        <w:rPr>
          <w:rFonts w:asciiTheme="majorBidi" w:hAnsiTheme="majorBidi" w:cstheme="majorBidi"/>
          <w:i/>
          <w:iCs/>
          <w:sz w:val="18"/>
          <w:szCs w:val="18"/>
          <w:lang w:val="en-US" w:bidi="ar-DZ"/>
        </w:rPr>
        <w:t>Atlantic Economic Journal</w:t>
      </w:r>
      <w:r w:rsidR="00E11DEC">
        <w:rPr>
          <w:rFonts w:asciiTheme="majorBidi" w:hAnsiTheme="majorBidi" w:cstheme="majorBidi"/>
          <w:sz w:val="18"/>
          <w:szCs w:val="18"/>
          <w:lang w:val="en-US" w:bidi="ar-DZ"/>
        </w:rPr>
        <w:t>: 383-403</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Brozozowski</w:t>
      </w:r>
      <w:proofErr w:type="gramStart"/>
      <w:r w:rsidRPr="008223DF">
        <w:rPr>
          <w:rFonts w:asciiTheme="majorBidi" w:hAnsiTheme="majorBidi" w:cstheme="majorBidi"/>
          <w:sz w:val="18"/>
          <w:szCs w:val="18"/>
          <w:lang w:val="en-US" w:bidi="ar-DZ"/>
        </w:rPr>
        <w:t>,M</w:t>
      </w:r>
      <w:proofErr w:type="gramEnd"/>
      <w:r w:rsidRPr="008223DF">
        <w:rPr>
          <w:rFonts w:asciiTheme="majorBidi" w:hAnsiTheme="majorBidi" w:cstheme="majorBidi"/>
          <w:sz w:val="18"/>
          <w:szCs w:val="18"/>
          <w:lang w:val="en-US" w:bidi="ar-DZ"/>
        </w:rPr>
        <w:t>. (2006),</w:t>
      </w:r>
      <w:r w:rsidR="00E11DE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Exchange </w:t>
      </w:r>
      <w:r w:rsidR="00E11DE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E11DEC">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ariability and </w:t>
      </w:r>
      <w:r w:rsidR="00E11DEC">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E11DE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E11DE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 Consequences of EMU enlargement, </w:t>
      </w:r>
      <w:r w:rsidRPr="008223DF">
        <w:rPr>
          <w:rFonts w:asciiTheme="majorBidi" w:hAnsiTheme="majorBidi" w:cstheme="majorBidi"/>
          <w:i/>
          <w:iCs/>
          <w:sz w:val="18"/>
          <w:szCs w:val="18"/>
          <w:lang w:val="en-US" w:bidi="ar-DZ"/>
        </w:rPr>
        <w:t>Eastern European Economics</w:t>
      </w:r>
      <w:r w:rsidR="00E11DEC">
        <w:rPr>
          <w:rFonts w:asciiTheme="majorBidi" w:hAnsiTheme="majorBidi" w:cstheme="majorBidi"/>
          <w:sz w:val="18"/>
          <w:szCs w:val="18"/>
          <w:lang w:val="en-US" w:bidi="ar-DZ"/>
        </w:rPr>
        <w:t>: 05-24</w:t>
      </w:r>
    </w:p>
    <w:p w:rsidR="004A43ED" w:rsidRPr="008223DF" w:rsidRDefault="004A43ED" w:rsidP="0042199E">
      <w:pPr>
        <w:ind w:left="284" w:hanging="284"/>
        <w:jc w:val="both"/>
        <w:rPr>
          <w:rFonts w:asciiTheme="majorBidi" w:hAnsiTheme="majorBidi" w:cstheme="majorBidi"/>
          <w:i/>
          <w:iCs/>
          <w:sz w:val="18"/>
          <w:szCs w:val="18"/>
          <w:lang w:val="en-US" w:bidi="ar-DZ"/>
        </w:rPr>
      </w:pPr>
      <w:r w:rsidRPr="008223DF">
        <w:rPr>
          <w:rFonts w:asciiTheme="majorBidi" w:hAnsiTheme="majorBidi" w:cstheme="majorBidi"/>
          <w:sz w:val="18"/>
          <w:szCs w:val="18"/>
          <w:lang w:val="en-US" w:bidi="ar-DZ"/>
        </w:rPr>
        <w:t>Bruce Kogut and Sea Jin Chang</w:t>
      </w:r>
      <w:r w:rsidR="00E11DEC" w:rsidRPr="008223DF">
        <w:rPr>
          <w:rFonts w:asciiTheme="majorBidi" w:hAnsiTheme="majorBidi" w:cstheme="majorBidi"/>
          <w:sz w:val="18"/>
          <w:szCs w:val="18"/>
          <w:lang w:val="en-US" w:bidi="ar-DZ"/>
        </w:rPr>
        <w:t>. (</w:t>
      </w:r>
      <w:r w:rsidRPr="008223DF">
        <w:rPr>
          <w:rFonts w:asciiTheme="majorBidi" w:hAnsiTheme="majorBidi" w:cstheme="majorBidi"/>
          <w:sz w:val="18"/>
          <w:szCs w:val="18"/>
          <w:lang w:val="en-US" w:bidi="ar-DZ"/>
        </w:rPr>
        <w:t xml:space="preserve">1996), Platform </w:t>
      </w:r>
      <w:r w:rsidR="00E11DE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nvestments and </w:t>
      </w:r>
      <w:r w:rsidR="00E11DEC">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olatile </w:t>
      </w:r>
      <w:r w:rsidR="00E11DE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E11DE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w:t>
      </w:r>
      <w:r w:rsidR="00E11DE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E11DE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US by Japanese </w:t>
      </w:r>
      <w:r w:rsidR="00E11DE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lectronic </w:t>
      </w:r>
      <w:r w:rsidR="00E11DEC">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ompanies, </w:t>
      </w:r>
      <w:proofErr w:type="gramStart"/>
      <w:r w:rsidRPr="008223DF">
        <w:rPr>
          <w:rFonts w:asciiTheme="majorBidi" w:hAnsiTheme="majorBidi" w:cstheme="majorBidi"/>
          <w:i/>
          <w:iCs/>
          <w:sz w:val="18"/>
          <w:szCs w:val="18"/>
          <w:lang w:val="en-US" w:bidi="ar-DZ"/>
        </w:rPr>
        <w:t>The</w:t>
      </w:r>
      <w:proofErr w:type="gramEnd"/>
      <w:r w:rsidRPr="008223DF">
        <w:rPr>
          <w:rFonts w:asciiTheme="majorBidi" w:hAnsiTheme="majorBidi" w:cstheme="majorBidi"/>
          <w:i/>
          <w:iCs/>
          <w:sz w:val="18"/>
          <w:szCs w:val="18"/>
          <w:lang w:val="en-US" w:bidi="ar-DZ"/>
        </w:rPr>
        <w:t xml:space="preserve"> Rev</w:t>
      </w:r>
      <w:r w:rsidR="00E11DEC">
        <w:rPr>
          <w:rFonts w:asciiTheme="majorBidi" w:hAnsiTheme="majorBidi" w:cstheme="majorBidi"/>
          <w:i/>
          <w:iCs/>
          <w:sz w:val="18"/>
          <w:szCs w:val="18"/>
          <w:lang w:val="en-US" w:bidi="ar-DZ"/>
        </w:rPr>
        <w:t>iew of Economics and Statistics</w:t>
      </w:r>
      <w:r w:rsidR="00E11DE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221-231</w:t>
      </w:r>
      <w:r w:rsidRPr="008223DF">
        <w:rPr>
          <w:rFonts w:asciiTheme="majorBidi" w:hAnsiTheme="majorBidi" w:cstheme="majorBidi"/>
          <w:i/>
          <w:iCs/>
          <w:sz w:val="18"/>
          <w:szCs w:val="18"/>
          <w:lang w:val="en-US" w:bidi="ar-DZ"/>
        </w:rPr>
        <w:t xml:space="preserve">  </w:t>
      </w:r>
    </w:p>
    <w:p w:rsidR="004A43ED" w:rsidRPr="008223DF" w:rsidRDefault="004A43ED" w:rsidP="00E11DEC">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Bruce A Blonigen.</w:t>
      </w:r>
      <w:r w:rsidR="00E11DE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(2005)</w:t>
      </w:r>
      <w:r w:rsidR="00E11DEC">
        <w:rPr>
          <w:rFonts w:asciiTheme="majorBidi" w:hAnsiTheme="majorBidi" w:cstheme="majorBidi"/>
          <w:sz w:val="18"/>
          <w:szCs w:val="18"/>
          <w:lang w:val="en-US" w:bidi="ar-DZ"/>
        </w:rPr>
        <w:t xml:space="preserve">, </w:t>
      </w:r>
      <w:proofErr w:type="gramStart"/>
      <w:r w:rsidR="00E11DEC">
        <w:rPr>
          <w:rFonts w:asciiTheme="majorBidi" w:hAnsiTheme="majorBidi" w:cstheme="majorBidi"/>
          <w:sz w:val="18"/>
          <w:szCs w:val="18"/>
          <w:lang w:val="en-US" w:bidi="ar-DZ"/>
        </w:rPr>
        <w:t>A</w:t>
      </w:r>
      <w:proofErr w:type="gramEnd"/>
      <w:r w:rsidR="00E11DEC">
        <w:rPr>
          <w:rFonts w:asciiTheme="majorBidi" w:hAnsiTheme="majorBidi" w:cstheme="majorBidi"/>
          <w:sz w:val="18"/>
          <w:szCs w:val="18"/>
          <w:lang w:val="en-US" w:bidi="ar-DZ"/>
        </w:rPr>
        <w:t xml:space="preserve"> R</w:t>
      </w:r>
      <w:r w:rsidRPr="008223DF">
        <w:rPr>
          <w:rFonts w:asciiTheme="majorBidi" w:hAnsiTheme="majorBidi" w:cstheme="majorBidi"/>
          <w:sz w:val="18"/>
          <w:szCs w:val="18"/>
          <w:lang w:val="en-US" w:bidi="ar-DZ"/>
        </w:rPr>
        <w:t xml:space="preserve">eview of </w:t>
      </w:r>
      <w:r w:rsidR="00E11DE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mpirical </w:t>
      </w:r>
      <w:r w:rsidR="00E11DEC">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iterature on FDI </w:t>
      </w:r>
      <w:r w:rsidR="00E11DEC">
        <w:rPr>
          <w:rFonts w:asciiTheme="majorBidi" w:hAnsiTheme="majorBidi" w:cstheme="majorBidi"/>
          <w:sz w:val="18"/>
          <w:szCs w:val="18"/>
          <w:lang w:val="en-US" w:bidi="ar-DZ"/>
        </w:rPr>
        <w:t>D</w:t>
      </w:r>
      <w:r w:rsidR="00E11DEC" w:rsidRPr="008223DF">
        <w:rPr>
          <w:rFonts w:asciiTheme="majorBidi" w:hAnsiTheme="majorBidi" w:cstheme="majorBidi"/>
          <w:sz w:val="18"/>
          <w:szCs w:val="18"/>
          <w:lang w:val="en-US" w:bidi="ar-DZ"/>
        </w:rPr>
        <w:t>eterminants,</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 xml:space="preserve">NBER </w:t>
      </w:r>
      <w:r w:rsidR="00E11DEC">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E11DEC">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E11DE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01-38</w:t>
      </w:r>
    </w:p>
    <w:p w:rsidR="004A43ED" w:rsidRPr="008223DF" w:rsidRDefault="004A43ED" w:rsidP="00C45AF6">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Campa, J Donnefeld, S and Weber, S.</w:t>
      </w:r>
      <w:r w:rsidR="00C45AF6">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(1998), Market </w:t>
      </w:r>
      <w:r w:rsidR="00C45AF6">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tructure and FDI</w:t>
      </w:r>
      <w:r w:rsidRPr="008223DF">
        <w:rPr>
          <w:rFonts w:asciiTheme="majorBidi" w:hAnsiTheme="majorBidi" w:cstheme="majorBidi"/>
          <w:i/>
          <w:iCs/>
          <w:sz w:val="18"/>
          <w:szCs w:val="18"/>
          <w:lang w:val="en-US" w:bidi="ar-DZ"/>
        </w:rPr>
        <w:t>, Review of</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International Economics</w:t>
      </w:r>
      <w:r w:rsidR="00C45AF6">
        <w:rPr>
          <w:rFonts w:asciiTheme="majorBidi" w:hAnsiTheme="majorBidi" w:cstheme="majorBidi"/>
          <w:sz w:val="18"/>
          <w:szCs w:val="18"/>
          <w:lang w:val="en-US" w:bidi="ar-DZ"/>
        </w:rPr>
        <w:t>: 361-380</w:t>
      </w:r>
    </w:p>
    <w:p w:rsidR="004A43ED" w:rsidRPr="008223DF" w:rsidRDefault="004A43ED" w:rsidP="0042199E">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Chakrabarti</w:t>
      </w:r>
      <w:proofErr w:type="spellEnd"/>
      <w:r w:rsidRPr="008223DF">
        <w:rPr>
          <w:rFonts w:asciiTheme="majorBidi" w:hAnsiTheme="majorBidi" w:cstheme="majorBidi"/>
          <w:sz w:val="18"/>
          <w:szCs w:val="18"/>
          <w:lang w:val="en-US" w:bidi="ar-DZ"/>
        </w:rPr>
        <w:t xml:space="preserve">, A. (2001), The </w:t>
      </w:r>
      <w:r w:rsidR="00C45AF6">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eterminants of </w:t>
      </w:r>
      <w:r w:rsidR="00C45AF6">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C45AF6">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C45AF6">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C45AF6">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ensitivity </w:t>
      </w:r>
      <w:r w:rsidR="00C45AF6">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nalysis of </w:t>
      </w:r>
      <w:r w:rsidR="00C45AF6">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ross </w:t>
      </w:r>
      <w:r w:rsidR="00C45AF6">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ountry </w:t>
      </w:r>
      <w:r w:rsidR="00C45AF6">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egressions, </w:t>
      </w:r>
      <w:proofErr w:type="spellStart"/>
      <w:r w:rsidRPr="008223DF">
        <w:rPr>
          <w:rFonts w:asciiTheme="majorBidi" w:hAnsiTheme="majorBidi" w:cstheme="majorBidi"/>
          <w:i/>
          <w:iCs/>
          <w:sz w:val="18"/>
          <w:szCs w:val="18"/>
          <w:lang w:val="en-US" w:bidi="ar-DZ"/>
        </w:rPr>
        <w:t>Kyklos</w:t>
      </w:r>
      <w:proofErr w:type="spellEnd"/>
      <w:r w:rsidR="00C45AF6">
        <w:rPr>
          <w:rFonts w:asciiTheme="majorBidi" w:hAnsiTheme="majorBidi" w:cstheme="majorBidi"/>
          <w:sz w:val="18"/>
          <w:szCs w:val="18"/>
          <w:lang w:val="en-US" w:bidi="ar-DZ"/>
        </w:rPr>
        <w:t>: 89-114</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Chakrabarti, </w:t>
      </w:r>
      <w:proofErr w:type="gramStart"/>
      <w:r w:rsidRPr="008223DF">
        <w:rPr>
          <w:rFonts w:asciiTheme="majorBidi" w:hAnsiTheme="majorBidi" w:cstheme="majorBidi"/>
          <w:sz w:val="18"/>
          <w:szCs w:val="18"/>
          <w:lang w:val="en-US" w:bidi="ar-DZ"/>
        </w:rPr>
        <w:t>A</w:t>
      </w:r>
      <w:proofErr w:type="gramEnd"/>
      <w:r w:rsidRPr="008223DF">
        <w:rPr>
          <w:rFonts w:asciiTheme="majorBidi" w:hAnsiTheme="majorBidi" w:cstheme="majorBidi"/>
          <w:sz w:val="18"/>
          <w:szCs w:val="18"/>
          <w:lang w:val="en-US" w:bidi="ar-DZ"/>
        </w:rPr>
        <w:t xml:space="preserve"> (2003), A </w:t>
      </w:r>
      <w:r w:rsidR="00C45AF6">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heory of </w:t>
      </w:r>
      <w:r w:rsidR="00C45AF6">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patial </w:t>
      </w:r>
      <w:r w:rsidR="00C45AF6">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istribution of </w:t>
      </w:r>
      <w:r w:rsidR="00C45AF6">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C45AF6">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C45AF6">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C45AF6">
        <w:rPr>
          <w:rFonts w:asciiTheme="majorBidi" w:hAnsiTheme="majorBidi" w:cstheme="majorBidi"/>
          <w:i/>
          <w:iCs/>
          <w:sz w:val="18"/>
          <w:szCs w:val="18"/>
          <w:lang w:val="en-US" w:bidi="ar-DZ"/>
        </w:rPr>
        <w:t>International Review of Economics and Finance</w:t>
      </w:r>
      <w:r w:rsidR="00C45AF6">
        <w:rPr>
          <w:rFonts w:asciiTheme="majorBidi" w:hAnsiTheme="majorBidi" w:cstheme="majorBidi"/>
          <w:sz w:val="18"/>
          <w:szCs w:val="18"/>
          <w:lang w:val="en-US" w:bidi="ar-DZ"/>
        </w:rPr>
        <w:t>: 119-154</w:t>
      </w:r>
    </w:p>
    <w:p w:rsidR="004A43ED" w:rsidRPr="008223DF" w:rsidRDefault="004A43ED" w:rsidP="0042199E">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Chakrabarti .R and Scholnick, B (2000), Exchange </w:t>
      </w:r>
      <w:r w:rsidR="00C45AF6">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C45AF6">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xpectations and FDI </w:t>
      </w:r>
      <w:r w:rsidR="00C45AF6">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lows, </w:t>
      </w:r>
      <w:r w:rsidRPr="008223DF">
        <w:rPr>
          <w:rFonts w:asciiTheme="majorBidi" w:hAnsiTheme="majorBidi" w:cstheme="majorBidi"/>
          <w:i/>
          <w:iCs/>
          <w:sz w:val="18"/>
          <w:szCs w:val="18"/>
          <w:lang w:val="en-US" w:bidi="ar-DZ"/>
        </w:rPr>
        <w:t xml:space="preserve">Available from </w:t>
      </w:r>
      <w:r w:rsidR="00C45AF6" w:rsidRPr="008223DF">
        <w:rPr>
          <w:rFonts w:asciiTheme="majorBidi" w:hAnsiTheme="majorBidi" w:cstheme="majorBidi"/>
          <w:i/>
          <w:iCs/>
          <w:sz w:val="18"/>
          <w:szCs w:val="18"/>
          <w:lang w:val="en-US" w:bidi="ar-DZ"/>
        </w:rPr>
        <w:t>URL: http</w:t>
      </w:r>
      <w:r w:rsidRPr="008223DF">
        <w:rPr>
          <w:rFonts w:asciiTheme="majorBidi" w:hAnsiTheme="majorBidi" w:cstheme="majorBidi"/>
          <w:i/>
          <w:iCs/>
          <w:sz w:val="18"/>
          <w:szCs w:val="18"/>
          <w:lang w:val="en-US" w:bidi="ar-DZ"/>
        </w:rPr>
        <w:t>://www.prism.gatech.edu/˜rc166/Ex-FDI.pdf.</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proofErr w:type="gramStart"/>
      <w:r w:rsidRPr="008223DF">
        <w:rPr>
          <w:rFonts w:asciiTheme="majorBidi" w:hAnsiTheme="majorBidi" w:cstheme="majorBidi"/>
          <w:sz w:val="18"/>
          <w:szCs w:val="18"/>
          <w:lang w:val="en-US" w:bidi="ar-DZ"/>
        </w:rPr>
        <w:lastRenderedPageBreak/>
        <w:t>Carruth</w:t>
      </w:r>
      <w:proofErr w:type="spellEnd"/>
      <w:r w:rsidRPr="008223DF">
        <w:rPr>
          <w:rFonts w:asciiTheme="majorBidi" w:hAnsiTheme="majorBidi" w:cstheme="majorBidi"/>
          <w:sz w:val="18"/>
          <w:szCs w:val="18"/>
          <w:lang w:val="en-US" w:bidi="ar-DZ"/>
        </w:rPr>
        <w:t xml:space="preserve"> ,</w:t>
      </w:r>
      <w:proofErr w:type="gramEnd"/>
      <w:r w:rsidRPr="008223DF">
        <w:rPr>
          <w:rFonts w:asciiTheme="majorBidi" w:hAnsiTheme="majorBidi" w:cstheme="majorBidi"/>
          <w:sz w:val="18"/>
          <w:szCs w:val="18"/>
          <w:lang w:val="en-US" w:bidi="ar-DZ"/>
        </w:rPr>
        <w:t xml:space="preserve"> A Dickerson,</w:t>
      </w:r>
      <w:r w:rsidR="007455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A and Henley, A.</w:t>
      </w:r>
      <w:r w:rsidR="0013208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(2000), What </w:t>
      </w:r>
      <w:r w:rsidR="00745565">
        <w:rPr>
          <w:rFonts w:asciiTheme="majorBidi" w:hAnsiTheme="majorBidi" w:cstheme="majorBidi"/>
          <w:sz w:val="18"/>
          <w:szCs w:val="18"/>
          <w:lang w:val="en-US" w:bidi="ar-DZ"/>
        </w:rPr>
        <w:t>Do W</w:t>
      </w:r>
      <w:r w:rsidRPr="008223DF">
        <w:rPr>
          <w:rFonts w:asciiTheme="majorBidi" w:hAnsiTheme="majorBidi" w:cstheme="majorBidi"/>
          <w:sz w:val="18"/>
          <w:szCs w:val="18"/>
          <w:lang w:val="en-US" w:bidi="ar-DZ"/>
        </w:rPr>
        <w:t xml:space="preserve">e </w:t>
      </w:r>
      <w:r w:rsidR="00745565">
        <w:rPr>
          <w:rFonts w:asciiTheme="majorBidi" w:hAnsiTheme="majorBidi" w:cstheme="majorBidi"/>
          <w:sz w:val="18"/>
          <w:szCs w:val="18"/>
          <w:lang w:val="en-US" w:bidi="ar-DZ"/>
        </w:rPr>
        <w:t>K</w:t>
      </w:r>
      <w:r w:rsidRPr="008223DF">
        <w:rPr>
          <w:rFonts w:asciiTheme="majorBidi" w:hAnsiTheme="majorBidi" w:cstheme="majorBidi"/>
          <w:sz w:val="18"/>
          <w:szCs w:val="18"/>
          <w:lang w:val="en-US" w:bidi="ar-DZ"/>
        </w:rPr>
        <w:t xml:space="preserve">now about </w:t>
      </w:r>
      <w:r w:rsidR="007455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under </w:t>
      </w:r>
      <w:r w:rsidR="00745565">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ncertainty?</w:t>
      </w:r>
      <w:r w:rsidR="00745565">
        <w:rPr>
          <w:rFonts w:asciiTheme="majorBidi" w:hAnsiTheme="majorBidi" w:cstheme="majorBidi"/>
          <w:sz w:val="18"/>
          <w:szCs w:val="18"/>
          <w:lang w:val="en-US" w:bidi="ar-DZ"/>
        </w:rPr>
        <w:t xml:space="preserve"> </w:t>
      </w:r>
      <w:r w:rsidRPr="00745565">
        <w:rPr>
          <w:rFonts w:asciiTheme="majorBidi" w:hAnsiTheme="majorBidi" w:cstheme="majorBidi"/>
          <w:i/>
          <w:iCs/>
          <w:sz w:val="18"/>
          <w:szCs w:val="18"/>
          <w:lang w:val="en-US" w:bidi="ar-DZ"/>
        </w:rPr>
        <w:t>Journal of Economic Surveys</w:t>
      </w:r>
      <w:r w:rsidR="00745565">
        <w:rPr>
          <w:rFonts w:asciiTheme="majorBidi" w:hAnsiTheme="majorBidi" w:cstheme="majorBidi"/>
          <w:sz w:val="18"/>
          <w:szCs w:val="18"/>
          <w:lang w:val="en-US" w:bidi="ar-DZ"/>
        </w:rPr>
        <w:t>: 119-167</w:t>
      </w:r>
    </w:p>
    <w:p w:rsidR="004A43ED" w:rsidRPr="008223DF" w:rsidRDefault="004A43ED" w:rsidP="004E5154">
      <w:pPr>
        <w:ind w:left="284" w:hanging="284"/>
        <w:jc w:val="both"/>
        <w:rPr>
          <w:rFonts w:asciiTheme="majorBidi" w:hAnsiTheme="majorBidi" w:cstheme="majorBidi"/>
          <w:i/>
          <w:iCs/>
          <w:sz w:val="18"/>
          <w:szCs w:val="18"/>
          <w:lang w:val="en-US" w:bidi="ar-DZ"/>
        </w:rPr>
      </w:pPr>
      <w:r w:rsidRPr="008223DF">
        <w:rPr>
          <w:rFonts w:asciiTheme="majorBidi" w:hAnsiTheme="majorBidi" w:cstheme="majorBidi"/>
          <w:sz w:val="18"/>
          <w:szCs w:val="18"/>
          <w:lang w:val="en-US" w:bidi="ar-DZ"/>
        </w:rPr>
        <w:t xml:space="preserve">Christine </w:t>
      </w:r>
      <w:proofErr w:type="spellStart"/>
      <w:r w:rsidRPr="008223DF">
        <w:rPr>
          <w:rFonts w:asciiTheme="majorBidi" w:hAnsiTheme="majorBidi" w:cstheme="majorBidi"/>
          <w:sz w:val="18"/>
          <w:szCs w:val="18"/>
          <w:lang w:val="en-US" w:bidi="ar-DZ"/>
        </w:rPr>
        <w:t>Bolling</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Mattew</w:t>
      </w:r>
      <w:proofErr w:type="spellEnd"/>
      <w:r w:rsidRPr="008223DF">
        <w:rPr>
          <w:rFonts w:asciiTheme="majorBidi" w:hAnsiTheme="majorBidi" w:cstheme="majorBidi"/>
          <w:sz w:val="18"/>
          <w:szCs w:val="18"/>
          <w:lang w:val="en-US" w:bidi="ar-DZ"/>
        </w:rPr>
        <w:t xml:space="preserve"> Shane and Terry Roe.</w:t>
      </w:r>
      <w:r w:rsidR="007455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(2007), Exchange </w:t>
      </w:r>
      <w:r w:rsidR="007455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and US </w:t>
      </w:r>
      <w:r w:rsidR="007455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74556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7455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w:t>
      </w:r>
      <w:r w:rsidR="00745565">
        <w:rPr>
          <w:rFonts w:asciiTheme="majorBidi" w:hAnsiTheme="majorBidi" w:cstheme="majorBidi"/>
          <w:sz w:val="18"/>
          <w:szCs w:val="18"/>
          <w:lang w:val="en-US" w:bidi="ar-DZ"/>
        </w:rPr>
        <w:t>G</w:t>
      </w:r>
      <w:r w:rsidRPr="008223DF">
        <w:rPr>
          <w:rFonts w:asciiTheme="majorBidi" w:hAnsiTheme="majorBidi" w:cstheme="majorBidi"/>
          <w:sz w:val="18"/>
          <w:szCs w:val="18"/>
          <w:lang w:val="en-US" w:bidi="ar-DZ"/>
        </w:rPr>
        <w:t xml:space="preserve">lobal </w:t>
      </w:r>
      <w:r w:rsidR="00745565">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rocessed </w:t>
      </w:r>
      <w:r w:rsidR="007455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ood </w:t>
      </w:r>
      <w:r w:rsidR="007455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ndustry, </w:t>
      </w:r>
      <w:r w:rsidRPr="008223DF">
        <w:rPr>
          <w:rFonts w:asciiTheme="majorBidi" w:hAnsiTheme="majorBidi" w:cstheme="majorBidi"/>
          <w:i/>
          <w:iCs/>
          <w:sz w:val="18"/>
          <w:szCs w:val="18"/>
          <w:lang w:val="en-US" w:bidi="ar-DZ"/>
        </w:rPr>
        <w:t>Agricultural and R</w:t>
      </w:r>
      <w:r w:rsidR="00745565">
        <w:rPr>
          <w:rFonts w:asciiTheme="majorBidi" w:hAnsiTheme="majorBidi" w:cstheme="majorBidi"/>
          <w:i/>
          <w:iCs/>
          <w:sz w:val="18"/>
          <w:szCs w:val="18"/>
          <w:lang w:val="en-US" w:bidi="ar-DZ"/>
        </w:rPr>
        <w:t>esource Economic Review</w:t>
      </w:r>
      <w:r w:rsidR="00745565">
        <w:rPr>
          <w:rFonts w:asciiTheme="majorBidi" w:hAnsiTheme="majorBidi" w:cstheme="majorBidi"/>
          <w:sz w:val="18"/>
          <w:szCs w:val="18"/>
          <w:lang w:val="en-US" w:bidi="ar-DZ"/>
        </w:rPr>
        <w:t>: 230-238</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Christian W Schmidt and </w:t>
      </w:r>
      <w:proofErr w:type="spellStart"/>
      <w:r w:rsidRPr="008223DF">
        <w:rPr>
          <w:rFonts w:asciiTheme="majorBidi" w:hAnsiTheme="majorBidi" w:cstheme="majorBidi"/>
          <w:sz w:val="18"/>
          <w:szCs w:val="18"/>
          <w:lang w:val="en-US" w:bidi="ar-DZ"/>
        </w:rPr>
        <w:t>Udo</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Broll</w:t>
      </w:r>
      <w:proofErr w:type="spellEnd"/>
      <w:r w:rsidRPr="008223DF">
        <w:rPr>
          <w:rFonts w:asciiTheme="majorBidi" w:hAnsiTheme="majorBidi" w:cstheme="majorBidi"/>
          <w:sz w:val="18"/>
          <w:szCs w:val="18"/>
          <w:lang w:val="en-US" w:bidi="ar-DZ"/>
        </w:rPr>
        <w:t xml:space="preserve"> (2008),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w:t>
      </w:r>
      <w:r w:rsidR="0074556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 of </w:t>
      </w:r>
      <w:r w:rsidR="0074556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7455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7455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isk on US </w:t>
      </w:r>
      <w:r w:rsidR="007455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74556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7455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nvestment</w:t>
      </w:r>
      <w:r w:rsidR="00745565">
        <w:rPr>
          <w:rFonts w:asciiTheme="majorBidi" w:hAnsiTheme="majorBidi" w:cstheme="majorBidi"/>
          <w:sz w:val="18"/>
          <w:szCs w:val="18"/>
          <w:lang w:val="en-US" w:bidi="ar-DZ"/>
        </w:rPr>
        <w:t>: A</w:t>
      </w:r>
      <w:r w:rsidRPr="008223DF">
        <w:rPr>
          <w:rFonts w:asciiTheme="majorBidi" w:hAnsiTheme="majorBidi" w:cstheme="majorBidi"/>
          <w:sz w:val="18"/>
          <w:szCs w:val="18"/>
          <w:lang w:val="en-US" w:bidi="ar-DZ"/>
        </w:rPr>
        <w:t xml:space="preserve">n </w:t>
      </w:r>
      <w:r w:rsidR="0074556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mpirical </w:t>
      </w:r>
      <w:r w:rsidR="00745565">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nalysis, </w:t>
      </w:r>
      <w:r w:rsidRPr="008223DF">
        <w:rPr>
          <w:rFonts w:asciiTheme="majorBidi" w:hAnsiTheme="majorBidi" w:cstheme="majorBidi"/>
          <w:i/>
          <w:iCs/>
          <w:sz w:val="18"/>
          <w:szCs w:val="18"/>
          <w:lang w:val="en-US" w:bidi="ar-DZ"/>
        </w:rPr>
        <w:t>Dresden Discussion Paper Series in Economics</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No 08/09</w:t>
      </w:r>
      <w:r w:rsidR="00745565">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745565">
        <w:rPr>
          <w:rFonts w:asciiTheme="majorBidi" w:hAnsiTheme="majorBidi" w:cstheme="majorBidi"/>
          <w:sz w:val="18"/>
          <w:szCs w:val="18"/>
          <w:lang w:val="en-US" w:bidi="ar-DZ"/>
        </w:rPr>
        <w:t>01-32</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Clare,</w:t>
      </w:r>
      <w:r w:rsidR="00AB1638">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G.</w:t>
      </w:r>
      <w:r w:rsidR="00AB1638">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(1992),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w:t>
      </w:r>
      <w:r w:rsidR="00AB1638">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mpact of </w:t>
      </w:r>
      <w:r w:rsidR="00AB1638">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AB1638">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on the </w:t>
      </w:r>
      <w:r w:rsidR="00AB1638">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AB1638">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AB1638">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of US </w:t>
      </w:r>
      <w:r w:rsidR="00AB1638">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ultinational </w:t>
      </w:r>
      <w:r w:rsidR="00AB1638">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anufacturing </w:t>
      </w:r>
      <w:r w:rsidR="00AB1638">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ompanies, </w:t>
      </w:r>
      <w:r w:rsidRPr="008223DF">
        <w:rPr>
          <w:rFonts w:asciiTheme="majorBidi" w:hAnsiTheme="majorBidi" w:cstheme="majorBidi"/>
          <w:i/>
          <w:iCs/>
          <w:sz w:val="18"/>
          <w:szCs w:val="18"/>
          <w:lang w:val="en-US" w:bidi="ar-DZ"/>
        </w:rPr>
        <w:t>Open Economies Review</w:t>
      </w:r>
      <w:r w:rsidR="00AB1638">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AB1638">
        <w:rPr>
          <w:rFonts w:asciiTheme="majorBidi" w:hAnsiTheme="majorBidi" w:cstheme="majorBidi"/>
          <w:sz w:val="18"/>
          <w:szCs w:val="18"/>
          <w:lang w:val="en-US" w:bidi="ar-DZ"/>
        </w:rPr>
        <w:t>143-163</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Crowley,</w:t>
      </w:r>
      <w:r w:rsidR="0060451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P and Lee,</w:t>
      </w:r>
      <w:r w:rsidR="0060451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J.</w:t>
      </w:r>
      <w:r w:rsidR="0060451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(2003)</w:t>
      </w:r>
      <w:r w:rsidR="0060451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Exchange </w:t>
      </w:r>
      <w:r w:rsidR="0060451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604513">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604513">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60451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60451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nternational </w:t>
      </w:r>
      <w:r w:rsidR="0060451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w:t>
      </w:r>
      <w:proofErr w:type="gramStart"/>
      <w:r w:rsidRPr="008223DF">
        <w:rPr>
          <w:rFonts w:asciiTheme="majorBidi" w:hAnsiTheme="majorBidi" w:cstheme="majorBidi"/>
          <w:i/>
          <w:iCs/>
          <w:sz w:val="18"/>
          <w:szCs w:val="18"/>
          <w:lang w:val="en-US" w:bidi="ar-DZ"/>
        </w:rPr>
        <w:t>The</w:t>
      </w:r>
      <w:proofErr w:type="gramEnd"/>
      <w:r w:rsidRPr="008223DF">
        <w:rPr>
          <w:rFonts w:asciiTheme="majorBidi" w:hAnsiTheme="majorBidi" w:cstheme="majorBidi"/>
          <w:i/>
          <w:iCs/>
          <w:sz w:val="18"/>
          <w:szCs w:val="18"/>
          <w:lang w:val="en-US" w:bidi="ar-DZ"/>
        </w:rPr>
        <w:t xml:space="preserve"> </w:t>
      </w:r>
      <w:r w:rsidR="00604513">
        <w:rPr>
          <w:rFonts w:asciiTheme="majorBidi" w:hAnsiTheme="majorBidi" w:cstheme="majorBidi"/>
          <w:i/>
          <w:iCs/>
          <w:sz w:val="18"/>
          <w:szCs w:val="18"/>
          <w:lang w:val="en-US" w:bidi="ar-DZ"/>
        </w:rPr>
        <w:t>International Trade Journal</w:t>
      </w:r>
      <w:r w:rsidR="00604513">
        <w:rPr>
          <w:rFonts w:asciiTheme="majorBidi" w:hAnsiTheme="majorBidi" w:cstheme="majorBidi"/>
          <w:sz w:val="18"/>
          <w:szCs w:val="18"/>
          <w:lang w:val="en-US" w:bidi="ar-DZ"/>
        </w:rPr>
        <w:t>: 227-252</w:t>
      </w:r>
    </w:p>
    <w:p w:rsidR="004A43ED" w:rsidRPr="008223DF" w:rsidRDefault="004A43ED" w:rsidP="004E5154">
      <w:pPr>
        <w:ind w:left="284" w:hanging="284"/>
        <w:jc w:val="both"/>
        <w:rPr>
          <w:rFonts w:asciiTheme="majorBidi" w:hAnsiTheme="majorBidi" w:cstheme="majorBidi"/>
          <w:i/>
          <w:iCs/>
          <w:sz w:val="18"/>
          <w:szCs w:val="18"/>
          <w:lang w:val="en-US" w:bidi="ar-DZ"/>
        </w:rPr>
      </w:pPr>
      <w:r w:rsidRPr="008223DF">
        <w:rPr>
          <w:rFonts w:asciiTheme="majorBidi" w:hAnsiTheme="majorBidi" w:cstheme="majorBidi"/>
          <w:sz w:val="18"/>
          <w:szCs w:val="18"/>
          <w:lang w:val="en-US" w:bidi="ar-DZ"/>
        </w:rPr>
        <w:t>Daniel H Pick.</w:t>
      </w:r>
      <w:r w:rsidR="00604513">
        <w:rPr>
          <w:rFonts w:asciiTheme="majorBidi" w:hAnsiTheme="majorBidi" w:cstheme="majorBidi"/>
          <w:sz w:val="18"/>
          <w:szCs w:val="18"/>
          <w:lang w:val="en-US" w:bidi="ar-DZ"/>
        </w:rPr>
        <w:t xml:space="preserve"> (1990), Exchange R</w:t>
      </w:r>
      <w:r w:rsidRPr="008223DF">
        <w:rPr>
          <w:rFonts w:asciiTheme="majorBidi" w:hAnsiTheme="majorBidi" w:cstheme="majorBidi"/>
          <w:sz w:val="18"/>
          <w:szCs w:val="18"/>
          <w:lang w:val="en-US" w:bidi="ar-DZ"/>
        </w:rPr>
        <w:t xml:space="preserve">ate </w:t>
      </w:r>
      <w:r w:rsidR="0060451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isk and US </w:t>
      </w:r>
      <w:r w:rsidR="00604513">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gricultural </w:t>
      </w:r>
      <w:r w:rsidR="00604513">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lows, </w:t>
      </w:r>
      <w:r w:rsidRPr="008223DF">
        <w:rPr>
          <w:rFonts w:asciiTheme="majorBidi" w:hAnsiTheme="majorBidi" w:cstheme="majorBidi"/>
          <w:i/>
          <w:iCs/>
          <w:sz w:val="18"/>
          <w:szCs w:val="18"/>
          <w:lang w:val="en-US" w:bidi="ar-DZ"/>
        </w:rPr>
        <w:t>American J</w:t>
      </w:r>
      <w:r w:rsidR="00E91E27">
        <w:rPr>
          <w:rFonts w:asciiTheme="majorBidi" w:hAnsiTheme="majorBidi" w:cstheme="majorBidi"/>
          <w:i/>
          <w:iCs/>
          <w:sz w:val="18"/>
          <w:szCs w:val="18"/>
          <w:lang w:val="en-US" w:bidi="ar-DZ"/>
        </w:rPr>
        <w:t>ournal of Agricultural Economics</w:t>
      </w:r>
      <w:r w:rsidR="00E91E27">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674-700</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Daniel </w:t>
      </w:r>
      <w:r w:rsidR="007B2BB9" w:rsidRPr="008223DF">
        <w:rPr>
          <w:rFonts w:asciiTheme="majorBidi" w:hAnsiTheme="majorBidi" w:cstheme="majorBidi"/>
          <w:sz w:val="18"/>
          <w:szCs w:val="18"/>
          <w:lang w:val="en-US" w:bidi="ar-DZ"/>
        </w:rPr>
        <w:t>Powers,</w:t>
      </w:r>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Meyong</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SuYun</w:t>
      </w:r>
      <w:proofErr w:type="spellEnd"/>
      <w:r w:rsidRPr="008223DF">
        <w:rPr>
          <w:rFonts w:asciiTheme="majorBidi" w:hAnsiTheme="majorBidi" w:cstheme="majorBidi"/>
          <w:sz w:val="18"/>
          <w:szCs w:val="18"/>
          <w:lang w:val="en-US" w:bidi="ar-DZ"/>
        </w:rPr>
        <w:t>.</w:t>
      </w:r>
      <w:r w:rsidR="007B2BB9">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(2009), Multivariate Decomposition of Hazard Rate Models, </w:t>
      </w:r>
      <w:r w:rsidRPr="008223DF">
        <w:rPr>
          <w:rFonts w:asciiTheme="majorBidi" w:hAnsiTheme="majorBidi" w:cstheme="majorBidi"/>
          <w:i/>
          <w:iCs/>
          <w:sz w:val="18"/>
          <w:szCs w:val="18"/>
          <w:lang w:val="en-US" w:bidi="ar-DZ"/>
        </w:rPr>
        <w:t xml:space="preserve">Institute </w:t>
      </w:r>
      <w:r w:rsidR="007B2BB9" w:rsidRPr="008223DF">
        <w:rPr>
          <w:rFonts w:asciiTheme="majorBidi" w:hAnsiTheme="majorBidi" w:cstheme="majorBidi"/>
          <w:i/>
          <w:iCs/>
          <w:sz w:val="18"/>
          <w:szCs w:val="18"/>
          <w:lang w:val="en-US" w:bidi="ar-DZ"/>
        </w:rPr>
        <w:t>for</w:t>
      </w:r>
      <w:r w:rsidRPr="008223DF">
        <w:rPr>
          <w:rFonts w:asciiTheme="majorBidi" w:hAnsiTheme="majorBidi" w:cstheme="majorBidi"/>
          <w:i/>
          <w:iCs/>
          <w:sz w:val="18"/>
          <w:szCs w:val="18"/>
          <w:lang w:val="en-US" w:bidi="ar-DZ"/>
        </w:rPr>
        <w:t xml:space="preserve"> </w:t>
      </w:r>
      <w:r w:rsidR="007B2BB9" w:rsidRPr="008223DF">
        <w:rPr>
          <w:rFonts w:asciiTheme="majorBidi" w:hAnsiTheme="majorBidi" w:cstheme="majorBidi"/>
          <w:i/>
          <w:iCs/>
          <w:sz w:val="18"/>
          <w:szCs w:val="18"/>
          <w:lang w:val="en-US" w:bidi="ar-DZ"/>
        </w:rPr>
        <w:t>the</w:t>
      </w:r>
      <w:r w:rsidRPr="008223DF">
        <w:rPr>
          <w:rFonts w:asciiTheme="majorBidi" w:hAnsiTheme="majorBidi" w:cstheme="majorBidi"/>
          <w:i/>
          <w:iCs/>
          <w:sz w:val="18"/>
          <w:szCs w:val="18"/>
          <w:lang w:val="en-US" w:bidi="ar-DZ"/>
        </w:rPr>
        <w:t xml:space="preserve"> Study of Labor</w:t>
      </w:r>
      <w:r w:rsidR="007B2BB9">
        <w:rPr>
          <w:rFonts w:asciiTheme="majorBidi" w:hAnsiTheme="majorBidi" w:cstheme="majorBidi"/>
          <w:sz w:val="18"/>
          <w:szCs w:val="18"/>
          <w:lang w:val="en-US" w:bidi="ar-DZ"/>
        </w:rPr>
        <w:t>: 01-49</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Darby, J </w:t>
      </w:r>
      <w:proofErr w:type="spellStart"/>
      <w:r w:rsidRPr="008223DF">
        <w:rPr>
          <w:rFonts w:asciiTheme="majorBidi" w:hAnsiTheme="majorBidi" w:cstheme="majorBidi"/>
          <w:sz w:val="18"/>
          <w:szCs w:val="18"/>
          <w:lang w:val="en-US" w:bidi="ar-DZ"/>
        </w:rPr>
        <w:t>Hallet</w:t>
      </w:r>
      <w:proofErr w:type="spellEnd"/>
      <w:r w:rsidRPr="008223DF">
        <w:rPr>
          <w:rFonts w:asciiTheme="majorBidi" w:hAnsiTheme="majorBidi" w:cstheme="majorBidi"/>
          <w:sz w:val="18"/>
          <w:szCs w:val="18"/>
          <w:lang w:val="en-US" w:bidi="ar-DZ"/>
        </w:rPr>
        <w:t>, A.</w:t>
      </w:r>
      <w:r w:rsidR="007B2BB9">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H, Irelands,</w:t>
      </w:r>
      <w:r w:rsidR="000A14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J and </w:t>
      </w:r>
      <w:proofErr w:type="spellStart"/>
      <w:r w:rsidRPr="008223DF">
        <w:rPr>
          <w:rFonts w:asciiTheme="majorBidi" w:hAnsiTheme="majorBidi" w:cstheme="majorBidi"/>
          <w:sz w:val="18"/>
          <w:szCs w:val="18"/>
          <w:lang w:val="en-US" w:bidi="ar-DZ"/>
        </w:rPr>
        <w:t>Pisceitelli</w:t>
      </w:r>
      <w:proofErr w:type="spellEnd"/>
      <w:r w:rsidRPr="008223DF">
        <w:rPr>
          <w:rFonts w:asciiTheme="majorBidi" w:hAnsiTheme="majorBidi" w:cstheme="majorBidi"/>
          <w:sz w:val="18"/>
          <w:szCs w:val="18"/>
          <w:lang w:val="en-US" w:bidi="ar-DZ"/>
        </w:rPr>
        <w:t>.</w:t>
      </w:r>
      <w:r w:rsidR="000A14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L</w:t>
      </w:r>
      <w:r w:rsidR="007B2BB9">
        <w:rPr>
          <w:rFonts w:asciiTheme="majorBidi" w:hAnsiTheme="majorBidi" w:cstheme="majorBidi"/>
          <w:sz w:val="18"/>
          <w:szCs w:val="18"/>
          <w:lang w:val="en-US" w:bidi="ar-DZ"/>
        </w:rPr>
        <w:t xml:space="preserve"> (1999), </w:t>
      </w:r>
      <w:proofErr w:type="gramStart"/>
      <w:r w:rsidR="007B2BB9">
        <w:rPr>
          <w:rFonts w:asciiTheme="majorBidi" w:hAnsiTheme="majorBidi" w:cstheme="majorBidi"/>
          <w:sz w:val="18"/>
          <w:szCs w:val="18"/>
          <w:lang w:val="en-US" w:bidi="ar-DZ"/>
        </w:rPr>
        <w:t>The</w:t>
      </w:r>
      <w:proofErr w:type="gramEnd"/>
      <w:r w:rsidR="007B2BB9">
        <w:rPr>
          <w:rFonts w:asciiTheme="majorBidi" w:hAnsiTheme="majorBidi" w:cstheme="majorBidi"/>
          <w:sz w:val="18"/>
          <w:szCs w:val="18"/>
          <w:lang w:val="en-US" w:bidi="ar-DZ"/>
        </w:rPr>
        <w:t xml:space="preserve"> I</w:t>
      </w:r>
      <w:r w:rsidRPr="008223DF">
        <w:rPr>
          <w:rFonts w:asciiTheme="majorBidi" w:hAnsiTheme="majorBidi" w:cstheme="majorBidi"/>
          <w:sz w:val="18"/>
          <w:szCs w:val="18"/>
          <w:lang w:val="en-US" w:bidi="ar-DZ"/>
        </w:rPr>
        <w:t xml:space="preserve">mpact of </w:t>
      </w:r>
      <w:r w:rsidR="007B2BB9">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7B2BB9">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7B2BB9">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on the </w:t>
      </w:r>
      <w:r w:rsidR="007B2BB9">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evel of </w:t>
      </w:r>
      <w:r w:rsidR="007B2BB9">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The Economic Journal</w:t>
      </w:r>
      <w:r w:rsidR="007B2BB9">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7B2BB9">
        <w:rPr>
          <w:rFonts w:asciiTheme="majorBidi" w:hAnsiTheme="majorBidi" w:cstheme="majorBidi"/>
          <w:sz w:val="18"/>
          <w:szCs w:val="18"/>
          <w:lang w:val="en-US" w:bidi="ar-DZ"/>
        </w:rPr>
        <w:t>55-67</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David O. Cushman.</w:t>
      </w:r>
      <w:r w:rsidR="000A14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(1985), Real exchange rate risk, </w:t>
      </w:r>
      <w:r w:rsidR="000A14A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xpectations and the </w:t>
      </w:r>
      <w:r w:rsidR="000A14A4">
        <w:rPr>
          <w:rFonts w:asciiTheme="majorBidi" w:hAnsiTheme="majorBidi" w:cstheme="majorBidi"/>
          <w:sz w:val="18"/>
          <w:szCs w:val="18"/>
          <w:lang w:val="en-US" w:bidi="ar-DZ"/>
        </w:rPr>
        <w:t>Level of D</w:t>
      </w:r>
      <w:r w:rsidRPr="008223DF">
        <w:rPr>
          <w:rFonts w:asciiTheme="majorBidi" w:hAnsiTheme="majorBidi" w:cstheme="majorBidi"/>
          <w:sz w:val="18"/>
          <w:szCs w:val="18"/>
          <w:lang w:val="en-US" w:bidi="ar-DZ"/>
        </w:rPr>
        <w:t xml:space="preserve">irect </w:t>
      </w:r>
      <w:r w:rsidR="000A14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The Review of Economics and Statistics</w:t>
      </w:r>
      <w:r w:rsidR="000A14A4">
        <w:rPr>
          <w:rFonts w:asciiTheme="majorBidi" w:hAnsiTheme="majorBidi" w:cstheme="majorBidi"/>
          <w:sz w:val="18"/>
          <w:szCs w:val="18"/>
          <w:lang w:val="en-US" w:bidi="ar-DZ"/>
        </w:rPr>
        <w:t>: 297-308</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David O.</w:t>
      </w:r>
      <w:r w:rsidR="000A14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Cushman. (1988), Exchange </w:t>
      </w:r>
      <w:r w:rsidR="000A14A4">
        <w:rPr>
          <w:rFonts w:asciiTheme="majorBidi" w:hAnsiTheme="majorBidi" w:cstheme="majorBidi"/>
          <w:sz w:val="18"/>
          <w:szCs w:val="18"/>
          <w:lang w:val="en-US" w:bidi="ar-DZ"/>
        </w:rPr>
        <w:t>Rate U</w:t>
      </w:r>
      <w:r w:rsidRPr="008223DF">
        <w:rPr>
          <w:rFonts w:asciiTheme="majorBidi" w:hAnsiTheme="majorBidi" w:cstheme="majorBidi"/>
          <w:sz w:val="18"/>
          <w:szCs w:val="18"/>
          <w:lang w:val="en-US" w:bidi="ar-DZ"/>
        </w:rPr>
        <w:t xml:space="preserve">ncertainty and </w:t>
      </w:r>
      <w:r w:rsidR="000A14A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0A14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0A14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United States, </w:t>
      </w:r>
      <w:proofErr w:type="spellStart"/>
      <w:r w:rsidRPr="008223DF">
        <w:rPr>
          <w:rFonts w:asciiTheme="majorBidi" w:hAnsiTheme="majorBidi" w:cstheme="majorBidi"/>
          <w:i/>
          <w:iCs/>
          <w:sz w:val="18"/>
          <w:szCs w:val="18"/>
          <w:lang w:val="en-US" w:bidi="ar-DZ"/>
        </w:rPr>
        <w:t>Weltwirtschaftliches</w:t>
      </w:r>
      <w:proofErr w:type="spellEnd"/>
      <w:r w:rsidRPr="008223DF">
        <w:rPr>
          <w:rFonts w:asciiTheme="majorBidi" w:hAnsiTheme="majorBidi" w:cstheme="majorBidi"/>
          <w:i/>
          <w:iCs/>
          <w:sz w:val="18"/>
          <w:szCs w:val="18"/>
          <w:lang w:val="en-US" w:bidi="ar-DZ"/>
        </w:rPr>
        <w:t xml:space="preserve"> </w:t>
      </w:r>
      <w:proofErr w:type="spellStart"/>
      <w:r w:rsidRPr="008223DF">
        <w:rPr>
          <w:rFonts w:asciiTheme="majorBidi" w:hAnsiTheme="majorBidi" w:cstheme="majorBidi"/>
          <w:i/>
          <w:iCs/>
          <w:sz w:val="18"/>
          <w:szCs w:val="18"/>
          <w:lang w:val="en-US" w:bidi="ar-DZ"/>
        </w:rPr>
        <w:t>Archiv</w:t>
      </w:r>
      <w:proofErr w:type="spellEnd"/>
      <w:r w:rsidRPr="008223DF">
        <w:rPr>
          <w:rFonts w:asciiTheme="majorBidi" w:hAnsiTheme="majorBidi" w:cstheme="majorBidi"/>
          <w:i/>
          <w:iCs/>
          <w:sz w:val="18"/>
          <w:szCs w:val="18"/>
          <w:lang w:val="en-US" w:bidi="ar-DZ"/>
        </w:rPr>
        <w:t xml:space="preserve"> CXXIV</w:t>
      </w:r>
      <w:r w:rsidR="000A14A4">
        <w:rPr>
          <w:rFonts w:asciiTheme="majorBidi" w:hAnsiTheme="majorBidi" w:cstheme="majorBidi"/>
          <w:sz w:val="18"/>
          <w:szCs w:val="18"/>
          <w:lang w:val="en-US" w:bidi="ar-DZ"/>
        </w:rPr>
        <w:t>: 322-335</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Davide</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Furceri</w:t>
      </w:r>
      <w:proofErr w:type="spellEnd"/>
      <w:r w:rsidRPr="008223DF">
        <w:rPr>
          <w:rFonts w:asciiTheme="majorBidi" w:hAnsiTheme="majorBidi" w:cstheme="majorBidi"/>
          <w:sz w:val="18"/>
          <w:szCs w:val="18"/>
          <w:lang w:val="en-US" w:bidi="ar-DZ"/>
        </w:rPr>
        <w:t xml:space="preserve"> and Sara Borelli.</w:t>
      </w:r>
      <w:r w:rsidR="000A14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(2008), Foreign </w:t>
      </w:r>
      <w:r w:rsidR="000A14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0A14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nvestments and </w:t>
      </w:r>
      <w:r w:rsidR="000A14A4">
        <w:rPr>
          <w:rFonts w:asciiTheme="majorBidi" w:hAnsiTheme="majorBidi" w:cstheme="majorBidi"/>
          <w:sz w:val="18"/>
          <w:szCs w:val="18"/>
          <w:lang w:val="en-US" w:bidi="ar-DZ"/>
        </w:rPr>
        <w:t>Exchange Rate V</w:t>
      </w:r>
      <w:r w:rsidRPr="008223DF">
        <w:rPr>
          <w:rFonts w:asciiTheme="majorBidi" w:hAnsiTheme="majorBidi" w:cstheme="majorBidi"/>
          <w:sz w:val="18"/>
          <w:szCs w:val="18"/>
          <w:lang w:val="en-US" w:bidi="ar-DZ"/>
        </w:rPr>
        <w:t xml:space="preserve">olatility in the EMU </w:t>
      </w:r>
      <w:proofErr w:type="spellStart"/>
      <w:r w:rsidRPr="008223DF">
        <w:rPr>
          <w:rFonts w:asciiTheme="majorBidi" w:hAnsiTheme="majorBidi" w:cstheme="majorBidi"/>
          <w:sz w:val="18"/>
          <w:szCs w:val="18"/>
          <w:lang w:val="en-US" w:bidi="ar-DZ"/>
        </w:rPr>
        <w:t>Neighbourhood</w:t>
      </w:r>
      <w:proofErr w:type="spellEnd"/>
      <w:r w:rsidRPr="008223DF">
        <w:rPr>
          <w:rFonts w:asciiTheme="majorBidi" w:hAnsiTheme="majorBidi" w:cstheme="majorBidi"/>
          <w:sz w:val="18"/>
          <w:szCs w:val="18"/>
          <w:lang w:val="en-US" w:bidi="ar-DZ"/>
        </w:rPr>
        <w:t xml:space="preserve"> countries, </w:t>
      </w:r>
      <w:r w:rsidRPr="008223DF">
        <w:rPr>
          <w:rFonts w:asciiTheme="majorBidi" w:hAnsiTheme="majorBidi" w:cstheme="majorBidi"/>
          <w:i/>
          <w:iCs/>
          <w:sz w:val="18"/>
          <w:szCs w:val="18"/>
          <w:lang w:val="en-US" w:bidi="ar-DZ"/>
        </w:rPr>
        <w:t>Journal of international and Global Economic</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Studies</w:t>
      </w:r>
      <w:r w:rsidR="000A14A4">
        <w:rPr>
          <w:rFonts w:asciiTheme="majorBidi" w:hAnsiTheme="majorBidi" w:cstheme="majorBidi"/>
          <w:sz w:val="18"/>
          <w:szCs w:val="18"/>
          <w:lang w:val="en-US" w:bidi="ar-DZ"/>
        </w:rPr>
        <w:t xml:space="preserve">: 42-49 </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Deena </w:t>
      </w:r>
      <w:proofErr w:type="spellStart"/>
      <w:r w:rsidRPr="008223DF">
        <w:rPr>
          <w:rFonts w:asciiTheme="majorBidi" w:hAnsiTheme="majorBidi" w:cstheme="majorBidi"/>
          <w:sz w:val="18"/>
          <w:szCs w:val="18"/>
          <w:lang w:val="en-US" w:bidi="ar-DZ"/>
        </w:rPr>
        <w:t>Khatkhate</w:t>
      </w:r>
      <w:proofErr w:type="spellEnd"/>
      <w:r w:rsidRPr="008223DF">
        <w:rPr>
          <w:rFonts w:asciiTheme="majorBidi" w:hAnsiTheme="majorBidi" w:cstheme="majorBidi"/>
          <w:sz w:val="18"/>
          <w:szCs w:val="18"/>
          <w:lang w:val="en-US" w:bidi="ar-DZ"/>
        </w:rPr>
        <w:t>.</w:t>
      </w:r>
      <w:r w:rsidR="005F12FF">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(1998),</w:t>
      </w:r>
      <w:r w:rsidR="005F12FF">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Impact of </w:t>
      </w:r>
      <w:r w:rsidR="005F12FF">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of </w:t>
      </w:r>
      <w:r w:rsidR="005F12FF">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5F12FF">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of </w:t>
      </w:r>
      <w:r w:rsidR="005F12FF">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ajor </w:t>
      </w:r>
      <w:r w:rsidR="005F12FF">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urrencies on </w:t>
      </w:r>
      <w:r w:rsidR="005F12FF">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5F12FF">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5F12FF">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anagement, </w:t>
      </w:r>
      <w:r w:rsidRPr="008223DF">
        <w:rPr>
          <w:rFonts w:asciiTheme="majorBidi" w:hAnsiTheme="majorBidi" w:cstheme="majorBidi"/>
          <w:i/>
          <w:iCs/>
          <w:sz w:val="18"/>
          <w:szCs w:val="18"/>
          <w:lang w:val="en-US" w:bidi="ar-DZ"/>
        </w:rPr>
        <w:t>Economic and Political Weekly</w:t>
      </w:r>
      <w:r w:rsidR="005F12FF">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465-467</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De Sousa, J and </w:t>
      </w:r>
      <w:proofErr w:type="spellStart"/>
      <w:r w:rsidRPr="008223DF">
        <w:rPr>
          <w:rFonts w:asciiTheme="majorBidi" w:hAnsiTheme="majorBidi" w:cstheme="majorBidi"/>
          <w:sz w:val="18"/>
          <w:szCs w:val="18"/>
          <w:lang w:val="en-US" w:bidi="ar-DZ"/>
        </w:rPr>
        <w:t>Lochard</w:t>
      </w:r>
      <w:proofErr w:type="spellEnd"/>
      <w:r w:rsidRPr="008223DF">
        <w:rPr>
          <w:rFonts w:asciiTheme="majorBidi" w:hAnsiTheme="majorBidi" w:cstheme="majorBidi"/>
          <w:sz w:val="18"/>
          <w:szCs w:val="18"/>
          <w:lang w:val="en-US" w:bidi="ar-DZ"/>
        </w:rPr>
        <w:t>, J (2004), D</w:t>
      </w:r>
      <w:bookmarkStart w:id="0" w:name="_GoBack"/>
      <w:bookmarkEnd w:id="0"/>
      <w:r w:rsidRPr="008223DF">
        <w:rPr>
          <w:rFonts w:asciiTheme="majorBidi" w:hAnsiTheme="majorBidi" w:cstheme="majorBidi"/>
          <w:sz w:val="18"/>
          <w:szCs w:val="18"/>
          <w:lang w:val="en-US" w:bidi="ar-DZ"/>
        </w:rPr>
        <w:t xml:space="preserve">oes the single currency affect </w:t>
      </w:r>
      <w:r w:rsidR="00ED6952" w:rsidRPr="008223DF">
        <w:rPr>
          <w:rFonts w:asciiTheme="majorBidi" w:hAnsiTheme="majorBidi" w:cstheme="majorBidi"/>
          <w:sz w:val="18"/>
          <w:szCs w:val="18"/>
          <w:lang w:val="en-US" w:bidi="ar-DZ"/>
        </w:rPr>
        <w:t xml:space="preserve">FDI? </w:t>
      </w:r>
      <w:r w:rsidRPr="008223DF">
        <w:rPr>
          <w:rFonts w:asciiTheme="majorBidi" w:hAnsiTheme="majorBidi" w:cstheme="majorBidi"/>
          <w:sz w:val="18"/>
          <w:szCs w:val="18"/>
          <w:lang w:val="en-US" w:bidi="ar-DZ"/>
        </w:rPr>
        <w:t xml:space="preserve">Available from </w:t>
      </w:r>
      <w:r w:rsidRPr="008223DF">
        <w:rPr>
          <w:rFonts w:asciiTheme="majorBidi" w:hAnsiTheme="majorBidi" w:cstheme="majorBidi"/>
          <w:i/>
          <w:iCs/>
          <w:sz w:val="18"/>
          <w:szCs w:val="18"/>
          <w:lang w:val="en-US" w:bidi="ar-DZ"/>
        </w:rPr>
        <w:t>URL: http://team.univ-paris1.fr/</w:t>
      </w:r>
      <w:r w:rsidR="00FB73B1">
        <w:rPr>
          <w:rFonts w:asciiTheme="majorBidi" w:hAnsiTheme="majorBidi" w:cstheme="majorBidi"/>
          <w:i/>
          <w:iCs/>
          <w:sz w:val="18"/>
          <w:szCs w:val="18"/>
          <w:lang w:val="en-US" w:bidi="ar-DZ"/>
        </w:rPr>
        <w:t>teamperso/toubal/M1/EU/FDI2.pdf</w:t>
      </w:r>
    </w:p>
    <w:p w:rsidR="004A43ED" w:rsidRPr="008223DF" w:rsidRDefault="004A43ED" w:rsidP="004E5154">
      <w:pPr>
        <w:ind w:left="284" w:hanging="284"/>
        <w:jc w:val="both"/>
        <w:rPr>
          <w:rFonts w:asciiTheme="majorBidi" w:hAnsiTheme="majorBidi" w:cstheme="majorBidi"/>
          <w:i/>
          <w:iCs/>
          <w:sz w:val="18"/>
          <w:szCs w:val="18"/>
          <w:rtl/>
          <w:lang w:val="en-US" w:bidi="ar-DZ"/>
        </w:rPr>
      </w:pPr>
      <w:proofErr w:type="spellStart"/>
      <w:r w:rsidRPr="008223DF">
        <w:rPr>
          <w:rFonts w:asciiTheme="majorBidi" w:hAnsiTheme="majorBidi" w:cstheme="majorBidi"/>
          <w:sz w:val="18"/>
          <w:szCs w:val="18"/>
          <w:lang w:val="en-US" w:bidi="ar-DZ"/>
        </w:rPr>
        <w:t>Diallo</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Ibrahima</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Amadou</w:t>
      </w:r>
      <w:proofErr w:type="spellEnd"/>
      <w:r w:rsidRPr="008223DF">
        <w:rPr>
          <w:rFonts w:asciiTheme="majorBidi" w:hAnsiTheme="majorBidi" w:cstheme="majorBidi"/>
          <w:sz w:val="18"/>
          <w:szCs w:val="18"/>
          <w:lang w:val="en-US" w:bidi="ar-DZ"/>
        </w:rPr>
        <w:t>.</w:t>
      </w:r>
      <w:r w:rsidR="00FB73B1">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(2007), Exchange </w:t>
      </w:r>
      <w:r w:rsidR="00FB73B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73B1">
        <w:rPr>
          <w:rFonts w:asciiTheme="majorBidi" w:hAnsiTheme="majorBidi" w:cstheme="majorBidi"/>
          <w:sz w:val="18"/>
          <w:szCs w:val="18"/>
          <w:lang w:val="en-US" w:bidi="ar-DZ"/>
        </w:rPr>
        <w:t>Volatility and I</w:t>
      </w:r>
      <w:r w:rsidRPr="008223DF">
        <w:rPr>
          <w:rFonts w:asciiTheme="majorBidi" w:hAnsiTheme="majorBidi" w:cstheme="majorBidi"/>
          <w:sz w:val="18"/>
          <w:szCs w:val="18"/>
          <w:lang w:val="en-US" w:bidi="ar-DZ"/>
        </w:rPr>
        <w:t xml:space="preserve">nvestment: a </w:t>
      </w:r>
      <w:r w:rsidR="00FB73B1">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anel </w:t>
      </w:r>
      <w:r w:rsidR="00FB73B1">
        <w:rPr>
          <w:rFonts w:asciiTheme="majorBidi" w:hAnsiTheme="majorBidi" w:cstheme="majorBidi"/>
          <w:sz w:val="18"/>
          <w:szCs w:val="18"/>
          <w:lang w:val="en-US" w:bidi="ar-DZ"/>
        </w:rPr>
        <w:t xml:space="preserve">Data </w:t>
      </w:r>
      <w:proofErr w:type="spellStart"/>
      <w:r w:rsidR="00FB73B1">
        <w:rPr>
          <w:rFonts w:asciiTheme="majorBidi" w:hAnsiTheme="majorBidi" w:cstheme="majorBidi"/>
          <w:sz w:val="18"/>
          <w:szCs w:val="18"/>
          <w:lang w:val="en-US" w:bidi="ar-DZ"/>
        </w:rPr>
        <w:t>Cointegration</w:t>
      </w:r>
      <w:proofErr w:type="spellEnd"/>
      <w:r w:rsidR="00FB73B1">
        <w:rPr>
          <w:rFonts w:asciiTheme="majorBidi" w:hAnsiTheme="majorBidi" w:cstheme="majorBidi"/>
          <w:sz w:val="18"/>
          <w:szCs w:val="18"/>
          <w:lang w:val="en-US" w:bidi="ar-DZ"/>
        </w:rPr>
        <w:t xml:space="preserve"> A</w:t>
      </w:r>
      <w:r w:rsidRPr="008223DF">
        <w:rPr>
          <w:rFonts w:asciiTheme="majorBidi" w:hAnsiTheme="majorBidi" w:cstheme="majorBidi"/>
          <w:sz w:val="18"/>
          <w:szCs w:val="18"/>
          <w:lang w:val="en-US" w:bidi="ar-DZ"/>
        </w:rPr>
        <w:t>pproach,</w:t>
      </w:r>
      <w:r w:rsidR="00FB73B1">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MPRA </w:t>
      </w:r>
      <w:r w:rsidR="00FB73B1">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orking </w:t>
      </w:r>
      <w:r w:rsidR="00FB73B1">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aper, </w:t>
      </w:r>
      <w:r w:rsidRPr="008223DF">
        <w:rPr>
          <w:rFonts w:asciiTheme="majorBidi" w:hAnsiTheme="majorBidi" w:cstheme="majorBidi"/>
          <w:i/>
          <w:iCs/>
          <w:sz w:val="18"/>
          <w:szCs w:val="18"/>
          <w:lang w:val="en-US" w:bidi="ar-DZ"/>
        </w:rPr>
        <w:t xml:space="preserve">Centre </w:t>
      </w:r>
      <w:proofErr w:type="spellStart"/>
      <w:r w:rsidRPr="008223DF">
        <w:rPr>
          <w:rFonts w:asciiTheme="majorBidi" w:hAnsiTheme="majorBidi" w:cstheme="majorBidi"/>
          <w:i/>
          <w:iCs/>
          <w:sz w:val="18"/>
          <w:szCs w:val="18"/>
          <w:lang w:val="en-US" w:bidi="ar-DZ"/>
        </w:rPr>
        <w:t>D’etudes</w:t>
      </w:r>
      <w:proofErr w:type="spellEnd"/>
      <w:r w:rsidRPr="008223DF">
        <w:rPr>
          <w:rFonts w:asciiTheme="majorBidi" w:hAnsiTheme="majorBidi" w:cstheme="majorBidi"/>
          <w:i/>
          <w:iCs/>
          <w:sz w:val="18"/>
          <w:szCs w:val="18"/>
          <w:lang w:val="en-US" w:bidi="ar-DZ"/>
        </w:rPr>
        <w:t xml:space="preserve"> </w:t>
      </w:r>
      <w:proofErr w:type="gramStart"/>
      <w:r w:rsidRPr="008223DF">
        <w:rPr>
          <w:rFonts w:asciiTheme="majorBidi" w:hAnsiTheme="majorBidi" w:cstheme="majorBidi"/>
          <w:i/>
          <w:iCs/>
          <w:sz w:val="18"/>
          <w:szCs w:val="18"/>
          <w:lang w:val="en-US" w:bidi="ar-DZ"/>
        </w:rPr>
        <w:t>et</w:t>
      </w:r>
      <w:proofErr w:type="gramEnd"/>
      <w:r w:rsidRPr="008223DF">
        <w:rPr>
          <w:rFonts w:asciiTheme="majorBidi" w:hAnsiTheme="majorBidi" w:cstheme="majorBidi"/>
          <w:i/>
          <w:iCs/>
          <w:sz w:val="18"/>
          <w:szCs w:val="18"/>
          <w:lang w:val="en-US" w:bidi="ar-DZ"/>
        </w:rPr>
        <w:t xml:space="preserve"> De </w:t>
      </w:r>
      <w:proofErr w:type="spellStart"/>
      <w:r w:rsidRPr="008223DF">
        <w:rPr>
          <w:rFonts w:asciiTheme="majorBidi" w:hAnsiTheme="majorBidi" w:cstheme="majorBidi"/>
          <w:i/>
          <w:iCs/>
          <w:sz w:val="18"/>
          <w:szCs w:val="18"/>
          <w:lang w:val="en-US" w:bidi="ar-DZ"/>
        </w:rPr>
        <w:t>Recherches</w:t>
      </w:r>
      <w:proofErr w:type="spellEnd"/>
      <w:r w:rsidRPr="008223DF">
        <w:rPr>
          <w:rFonts w:asciiTheme="majorBidi" w:hAnsiTheme="majorBidi" w:cstheme="majorBidi"/>
          <w:i/>
          <w:iCs/>
          <w:sz w:val="18"/>
          <w:szCs w:val="18"/>
          <w:lang w:val="en-US" w:bidi="ar-DZ"/>
        </w:rPr>
        <w:t xml:space="preserve"> </w:t>
      </w:r>
      <w:proofErr w:type="spellStart"/>
      <w:r w:rsidRPr="008223DF">
        <w:rPr>
          <w:rFonts w:asciiTheme="majorBidi" w:hAnsiTheme="majorBidi" w:cstheme="majorBidi"/>
          <w:i/>
          <w:iCs/>
          <w:sz w:val="18"/>
          <w:szCs w:val="18"/>
          <w:lang w:val="en-US" w:bidi="ar-DZ"/>
        </w:rPr>
        <w:t>sur</w:t>
      </w:r>
      <w:proofErr w:type="spellEnd"/>
      <w:r w:rsidRPr="008223DF">
        <w:rPr>
          <w:rFonts w:asciiTheme="majorBidi" w:hAnsiTheme="majorBidi" w:cstheme="majorBidi"/>
          <w:i/>
          <w:iCs/>
          <w:sz w:val="18"/>
          <w:szCs w:val="18"/>
          <w:lang w:val="en-US" w:bidi="ar-DZ"/>
        </w:rPr>
        <w:t xml:space="preserve"> le </w:t>
      </w:r>
      <w:proofErr w:type="spellStart"/>
      <w:r w:rsidRPr="008223DF">
        <w:rPr>
          <w:rFonts w:asciiTheme="majorBidi" w:hAnsiTheme="majorBidi" w:cstheme="majorBidi"/>
          <w:i/>
          <w:iCs/>
          <w:sz w:val="18"/>
          <w:szCs w:val="18"/>
          <w:lang w:val="en-US" w:bidi="ar-DZ"/>
        </w:rPr>
        <w:t>Dévelopment</w:t>
      </w:r>
      <w:proofErr w:type="spellEnd"/>
      <w:r w:rsidR="00FB73B1">
        <w:rPr>
          <w:rFonts w:asciiTheme="majorBidi" w:hAnsiTheme="majorBidi" w:cstheme="majorBidi"/>
          <w:sz w:val="18"/>
          <w:szCs w:val="18"/>
          <w:lang w:val="en-US" w:bidi="ar-DZ"/>
        </w:rPr>
        <w:t>:</w:t>
      </w:r>
      <w:r w:rsidRPr="008223DF">
        <w:rPr>
          <w:rFonts w:asciiTheme="majorBidi" w:hAnsiTheme="majorBidi" w:cstheme="majorBidi"/>
          <w:i/>
          <w:iCs/>
          <w:sz w:val="18"/>
          <w:szCs w:val="18"/>
          <w:lang w:val="en-US" w:bidi="ar-DZ"/>
        </w:rPr>
        <w:t xml:space="preserve"> </w:t>
      </w:r>
      <w:r w:rsidRPr="008223DF">
        <w:rPr>
          <w:rFonts w:asciiTheme="majorBidi" w:hAnsiTheme="majorBidi" w:cstheme="majorBidi"/>
          <w:sz w:val="18"/>
          <w:szCs w:val="18"/>
          <w:lang w:val="en-US" w:bidi="ar-DZ"/>
        </w:rPr>
        <w:t>01-25</w:t>
      </w:r>
      <w:r w:rsidRPr="008223DF">
        <w:rPr>
          <w:rFonts w:asciiTheme="majorBidi" w:hAnsiTheme="majorBidi" w:cstheme="majorBidi"/>
          <w:i/>
          <w:iCs/>
          <w:sz w:val="18"/>
          <w:szCs w:val="18"/>
          <w:lang w:val="en-US" w:bidi="ar-DZ"/>
        </w:rPr>
        <w:t xml:space="preserve">    </w:t>
      </w:r>
    </w:p>
    <w:p w:rsidR="00FB73B1"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Diego N </w:t>
      </w:r>
      <w:proofErr w:type="spellStart"/>
      <w:r w:rsidRPr="008223DF">
        <w:rPr>
          <w:rFonts w:asciiTheme="majorBidi" w:hAnsiTheme="majorBidi" w:cstheme="majorBidi"/>
          <w:sz w:val="18"/>
          <w:szCs w:val="18"/>
          <w:lang w:val="en-US" w:bidi="ar-DZ"/>
        </w:rPr>
        <w:t>Moccero</w:t>
      </w:r>
      <w:proofErr w:type="spellEnd"/>
      <w:r w:rsidRPr="008223DF">
        <w:rPr>
          <w:rFonts w:asciiTheme="majorBidi" w:hAnsiTheme="majorBidi" w:cstheme="majorBidi"/>
          <w:sz w:val="18"/>
          <w:szCs w:val="18"/>
          <w:lang w:val="en-US" w:bidi="ar-DZ"/>
        </w:rPr>
        <w:t xml:space="preserve"> and Carlos </w:t>
      </w:r>
      <w:proofErr w:type="spellStart"/>
      <w:r w:rsidRPr="008223DF">
        <w:rPr>
          <w:rFonts w:asciiTheme="majorBidi" w:hAnsiTheme="majorBidi" w:cstheme="majorBidi"/>
          <w:sz w:val="18"/>
          <w:szCs w:val="18"/>
          <w:lang w:val="en-US" w:bidi="ar-DZ"/>
        </w:rPr>
        <w:t>Winograd</w:t>
      </w:r>
      <w:proofErr w:type="spellEnd"/>
      <w:r w:rsidRPr="008223DF">
        <w:rPr>
          <w:rFonts w:asciiTheme="majorBidi" w:hAnsiTheme="majorBidi" w:cstheme="majorBidi"/>
          <w:sz w:val="18"/>
          <w:szCs w:val="18"/>
          <w:lang w:val="en-US" w:bidi="ar-DZ"/>
        </w:rPr>
        <w:t>.</w:t>
      </w:r>
      <w:r w:rsidR="00FB73B1">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(2006), Real </w:t>
      </w:r>
      <w:r w:rsidR="00FB73B1">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B73B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73B1">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FB73B1">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xports: Argentine </w:t>
      </w:r>
      <w:r w:rsidR="00FB73B1">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erspectives, </w:t>
      </w:r>
      <w:r w:rsidR="00FB73B1">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FB73B1">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FB73B1">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FB73B1">
        <w:rPr>
          <w:rFonts w:asciiTheme="majorBidi" w:hAnsiTheme="majorBidi" w:cstheme="majorBidi"/>
          <w:sz w:val="18"/>
          <w:szCs w:val="18"/>
          <w:lang w:val="en-US" w:bidi="ar-DZ"/>
        </w:rPr>
        <w:t>01-52</w:t>
      </w:r>
    </w:p>
    <w:p w:rsidR="004A43ED" w:rsidRPr="008223DF" w:rsidRDefault="004A43ED" w:rsidP="006C11B8">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Dixit, </w:t>
      </w:r>
      <w:proofErr w:type="gramStart"/>
      <w:r w:rsidRPr="008223DF">
        <w:rPr>
          <w:rFonts w:asciiTheme="majorBidi" w:hAnsiTheme="majorBidi" w:cstheme="majorBidi"/>
          <w:sz w:val="18"/>
          <w:szCs w:val="18"/>
          <w:lang w:val="en-US" w:bidi="ar-DZ"/>
        </w:rPr>
        <w:t>A</w:t>
      </w:r>
      <w:proofErr w:type="gramEnd"/>
      <w:r w:rsidRPr="008223DF">
        <w:rPr>
          <w:rFonts w:asciiTheme="majorBidi" w:hAnsiTheme="majorBidi" w:cstheme="majorBidi"/>
          <w:sz w:val="18"/>
          <w:szCs w:val="18"/>
          <w:lang w:val="en-US" w:bidi="ar-DZ"/>
        </w:rPr>
        <w:t xml:space="preserve"> .and </w:t>
      </w:r>
      <w:proofErr w:type="spellStart"/>
      <w:r w:rsidRPr="008223DF">
        <w:rPr>
          <w:rFonts w:asciiTheme="majorBidi" w:hAnsiTheme="majorBidi" w:cstheme="majorBidi"/>
          <w:sz w:val="18"/>
          <w:szCs w:val="18"/>
          <w:lang w:val="en-US" w:bidi="ar-DZ"/>
        </w:rPr>
        <w:t>Pindyck</w:t>
      </w:r>
      <w:proofErr w:type="spellEnd"/>
      <w:r w:rsidRPr="008223DF">
        <w:rPr>
          <w:rFonts w:asciiTheme="majorBidi" w:hAnsiTheme="majorBidi" w:cstheme="majorBidi"/>
          <w:sz w:val="18"/>
          <w:szCs w:val="18"/>
          <w:lang w:val="en-US" w:bidi="ar-DZ"/>
        </w:rPr>
        <w:t xml:space="preserve">, R (1994), </w:t>
      </w:r>
      <w:r w:rsidRPr="008223DF">
        <w:rPr>
          <w:rFonts w:asciiTheme="majorBidi" w:hAnsiTheme="majorBidi" w:cstheme="majorBidi"/>
          <w:i/>
          <w:iCs/>
          <w:sz w:val="18"/>
          <w:szCs w:val="18"/>
          <w:lang w:val="en-US" w:bidi="ar-DZ"/>
        </w:rPr>
        <w:t>Investment under uncertainty</w:t>
      </w:r>
      <w:r w:rsidRPr="008223DF">
        <w:rPr>
          <w:rFonts w:asciiTheme="majorBidi" w:hAnsiTheme="majorBidi" w:cstheme="majorBidi"/>
          <w:sz w:val="18"/>
          <w:szCs w:val="18"/>
          <w:lang w:val="en-US" w:bidi="ar-DZ"/>
        </w:rPr>
        <w:t xml:space="preserve"> .Princeton University Press .Princeton, NJ.</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Froot</w:t>
      </w:r>
      <w:proofErr w:type="spellEnd"/>
      <w:r w:rsidRPr="008223DF">
        <w:rPr>
          <w:rFonts w:asciiTheme="majorBidi" w:hAnsiTheme="majorBidi" w:cstheme="majorBidi"/>
          <w:sz w:val="18"/>
          <w:szCs w:val="18"/>
          <w:lang w:val="en-US" w:bidi="ar-DZ"/>
        </w:rPr>
        <w:t>,</w:t>
      </w:r>
      <w:r w:rsidR="00FB73B1">
        <w:rPr>
          <w:rFonts w:asciiTheme="majorBidi" w:hAnsiTheme="majorBidi" w:cstheme="majorBidi"/>
          <w:sz w:val="18"/>
          <w:szCs w:val="18"/>
          <w:lang w:val="en-US" w:bidi="ar-DZ"/>
        </w:rPr>
        <w:t xml:space="preserve"> </w:t>
      </w:r>
      <w:r w:rsidR="00FB73B1" w:rsidRPr="008223DF">
        <w:rPr>
          <w:rFonts w:asciiTheme="majorBidi" w:hAnsiTheme="majorBidi" w:cstheme="majorBidi"/>
          <w:sz w:val="18"/>
          <w:szCs w:val="18"/>
          <w:lang w:val="en-US" w:bidi="ar-DZ"/>
        </w:rPr>
        <w:t>K and</w:t>
      </w:r>
      <w:r w:rsidRPr="008223DF">
        <w:rPr>
          <w:rFonts w:asciiTheme="majorBidi" w:hAnsiTheme="majorBidi" w:cstheme="majorBidi"/>
          <w:sz w:val="18"/>
          <w:szCs w:val="18"/>
          <w:lang w:val="en-US" w:bidi="ar-DZ"/>
        </w:rPr>
        <w:t xml:space="preserve"> Stein, J.</w:t>
      </w:r>
      <w:r w:rsidR="00FB73B1">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(1991), Exchange </w:t>
      </w:r>
      <w:r w:rsidR="00FB73B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and FDI: an </w:t>
      </w:r>
      <w:r w:rsidR="00FB73B1">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mperfect </w:t>
      </w:r>
      <w:r w:rsidR="00FB73B1">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apital </w:t>
      </w:r>
      <w:r w:rsidR="00FB73B1">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arket </w:t>
      </w:r>
      <w:r w:rsidR="00FB73B1">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pproach, </w:t>
      </w:r>
      <w:r w:rsidRPr="008223DF">
        <w:rPr>
          <w:rFonts w:asciiTheme="majorBidi" w:hAnsiTheme="majorBidi" w:cstheme="majorBidi"/>
          <w:i/>
          <w:iCs/>
          <w:sz w:val="18"/>
          <w:szCs w:val="18"/>
          <w:lang w:val="en-US" w:bidi="ar-DZ"/>
        </w:rPr>
        <w:t>Qua</w:t>
      </w:r>
      <w:r w:rsidR="00FB73B1">
        <w:rPr>
          <w:rFonts w:asciiTheme="majorBidi" w:hAnsiTheme="majorBidi" w:cstheme="majorBidi"/>
          <w:i/>
          <w:iCs/>
          <w:sz w:val="18"/>
          <w:szCs w:val="18"/>
          <w:lang w:val="en-US" w:bidi="ar-DZ"/>
        </w:rPr>
        <w:t>r</w:t>
      </w:r>
      <w:r w:rsidRPr="008223DF">
        <w:rPr>
          <w:rFonts w:asciiTheme="majorBidi" w:hAnsiTheme="majorBidi" w:cstheme="majorBidi"/>
          <w:i/>
          <w:iCs/>
          <w:sz w:val="18"/>
          <w:szCs w:val="18"/>
          <w:lang w:val="en-US" w:bidi="ar-DZ"/>
        </w:rPr>
        <w:t>terly Journal of Economics</w:t>
      </w:r>
      <w:r w:rsidR="00FB73B1">
        <w:rPr>
          <w:rFonts w:asciiTheme="majorBidi" w:hAnsiTheme="majorBidi" w:cstheme="majorBidi"/>
          <w:sz w:val="18"/>
          <w:szCs w:val="18"/>
          <w:lang w:val="en-US" w:bidi="ar-DZ"/>
        </w:rPr>
        <w:t>: 1191-1127</w:t>
      </w:r>
    </w:p>
    <w:p w:rsidR="004A43ED" w:rsidRPr="008223DF" w:rsidRDefault="004A43ED" w:rsidP="004E5154">
      <w:pPr>
        <w:ind w:left="284" w:hanging="284"/>
        <w:jc w:val="both"/>
        <w:rPr>
          <w:rFonts w:asciiTheme="majorBidi" w:hAnsiTheme="majorBidi" w:cstheme="majorBidi"/>
          <w:i/>
          <w:iCs/>
          <w:sz w:val="18"/>
          <w:szCs w:val="18"/>
          <w:lang w:val="en-US" w:bidi="ar-DZ"/>
        </w:rPr>
      </w:pPr>
      <w:proofErr w:type="spellStart"/>
      <w:r w:rsidRPr="008223DF">
        <w:rPr>
          <w:rFonts w:asciiTheme="majorBidi" w:hAnsiTheme="majorBidi" w:cstheme="majorBidi"/>
          <w:sz w:val="18"/>
          <w:szCs w:val="18"/>
          <w:lang w:val="en-US" w:bidi="ar-DZ"/>
        </w:rPr>
        <w:t>Gast</w:t>
      </w:r>
      <w:proofErr w:type="spellEnd"/>
      <w:r w:rsidRPr="008223DF">
        <w:rPr>
          <w:rFonts w:asciiTheme="majorBidi" w:hAnsiTheme="majorBidi" w:cstheme="majorBidi"/>
          <w:sz w:val="18"/>
          <w:szCs w:val="18"/>
          <w:lang w:val="en-US" w:bidi="ar-DZ"/>
        </w:rPr>
        <w:t>,</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M.</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(2005), Determinants of </w:t>
      </w:r>
      <w:r w:rsidR="00422DC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422DC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422DC2">
        <w:rPr>
          <w:rFonts w:asciiTheme="majorBidi" w:hAnsiTheme="majorBidi" w:cstheme="majorBidi"/>
          <w:sz w:val="18"/>
          <w:szCs w:val="18"/>
          <w:lang w:val="en-US" w:bidi="ar-DZ"/>
        </w:rPr>
        <w:t>Investment of OECD C</w:t>
      </w:r>
      <w:r w:rsidRPr="008223DF">
        <w:rPr>
          <w:rFonts w:asciiTheme="majorBidi" w:hAnsiTheme="majorBidi" w:cstheme="majorBidi"/>
          <w:sz w:val="18"/>
          <w:szCs w:val="18"/>
          <w:lang w:val="en-US" w:bidi="ar-DZ"/>
        </w:rPr>
        <w:t xml:space="preserve">ountries 1991-2000, </w:t>
      </w:r>
      <w:r w:rsidRPr="008223DF">
        <w:rPr>
          <w:rFonts w:asciiTheme="majorBidi" w:hAnsiTheme="majorBidi" w:cstheme="majorBidi"/>
          <w:i/>
          <w:iCs/>
          <w:sz w:val="18"/>
          <w:szCs w:val="18"/>
          <w:lang w:val="en-US" w:bidi="ar-DZ"/>
        </w:rPr>
        <w:t>Available from URL:</w:t>
      </w:r>
      <w:r w:rsidR="00422DC2">
        <w:rPr>
          <w:rFonts w:asciiTheme="majorBidi" w:hAnsiTheme="majorBidi" w:cstheme="majorBidi"/>
          <w:i/>
          <w:iCs/>
          <w:sz w:val="18"/>
          <w:szCs w:val="18"/>
          <w:lang w:val="en-US" w:bidi="ar-DZ"/>
        </w:rPr>
        <w:t xml:space="preserve"> </w:t>
      </w:r>
      <w:r w:rsidRPr="008223DF">
        <w:rPr>
          <w:rFonts w:asciiTheme="majorBidi" w:hAnsiTheme="majorBidi" w:cstheme="majorBidi"/>
          <w:i/>
          <w:iCs/>
          <w:sz w:val="18"/>
          <w:szCs w:val="18"/>
          <w:lang w:val="en-US" w:bidi="ar-DZ"/>
        </w:rPr>
        <w:t>http://geb.uni-iessen.de/geb/volltexte/2005/2396/pdf/ZeuDiscPap27.pdf.</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Golan Benita and </w:t>
      </w:r>
      <w:proofErr w:type="spellStart"/>
      <w:r w:rsidRPr="008223DF">
        <w:rPr>
          <w:rFonts w:asciiTheme="majorBidi" w:hAnsiTheme="majorBidi" w:cstheme="majorBidi"/>
          <w:sz w:val="18"/>
          <w:szCs w:val="18"/>
          <w:lang w:val="en-US" w:bidi="ar-DZ"/>
        </w:rPr>
        <w:t>Beni</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Lauterbach</w:t>
      </w:r>
      <w:proofErr w:type="spellEnd"/>
      <w:r w:rsidRPr="008223DF">
        <w:rPr>
          <w:rFonts w:asciiTheme="majorBidi" w:hAnsiTheme="majorBidi" w:cstheme="majorBidi"/>
          <w:sz w:val="18"/>
          <w:szCs w:val="18"/>
          <w:lang w:val="en-US" w:bidi="ar-DZ"/>
        </w:rPr>
        <w:t xml:space="preserve">. (2007), Policy </w:t>
      </w:r>
      <w:r w:rsidR="00422DC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actors and </w:t>
      </w:r>
      <w:r w:rsidR="00422DC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22DC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422DC2">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w:t>
      </w:r>
      <w:r w:rsidR="00422DC2">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anel </w:t>
      </w:r>
      <w:r w:rsidR="00422DC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ata versus a </w:t>
      </w:r>
      <w:r w:rsidR="00422DC2">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pecific </w:t>
      </w:r>
      <w:r w:rsidR="00422DC2">
        <w:rPr>
          <w:rFonts w:asciiTheme="majorBidi" w:hAnsiTheme="majorBidi" w:cstheme="majorBidi"/>
          <w:sz w:val="18"/>
          <w:szCs w:val="18"/>
          <w:lang w:val="en-US" w:bidi="ar-DZ"/>
        </w:rPr>
        <w:t>Country A</w:t>
      </w:r>
      <w:r w:rsidRPr="008223DF">
        <w:rPr>
          <w:rFonts w:asciiTheme="majorBidi" w:hAnsiTheme="majorBidi" w:cstheme="majorBidi"/>
          <w:sz w:val="18"/>
          <w:szCs w:val="18"/>
          <w:lang w:val="en-US" w:bidi="ar-DZ"/>
        </w:rPr>
        <w:t>nalysis, International</w:t>
      </w:r>
      <w:r w:rsidRPr="008223DF">
        <w:rPr>
          <w:rFonts w:asciiTheme="majorBidi" w:hAnsiTheme="majorBidi" w:cstheme="majorBidi"/>
          <w:i/>
          <w:iCs/>
          <w:sz w:val="18"/>
          <w:szCs w:val="18"/>
          <w:lang w:val="en-US" w:bidi="ar-DZ"/>
        </w:rPr>
        <w:t xml:space="preserve"> Research Journal of Finance and</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Economics</w:t>
      </w:r>
      <w:r w:rsidR="00422DC2">
        <w:rPr>
          <w:rFonts w:asciiTheme="majorBidi" w:hAnsiTheme="majorBidi" w:cstheme="majorBidi"/>
          <w:sz w:val="18"/>
          <w:szCs w:val="18"/>
          <w:lang w:val="en-US" w:bidi="ar-DZ"/>
        </w:rPr>
        <w:t>: 07-23</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Gőrg</w:t>
      </w:r>
      <w:proofErr w:type="spellEnd"/>
      <w:r w:rsidRPr="008223DF">
        <w:rPr>
          <w:rFonts w:asciiTheme="majorBidi" w:hAnsiTheme="majorBidi" w:cstheme="majorBidi"/>
          <w:sz w:val="18"/>
          <w:szCs w:val="18"/>
          <w:lang w:val="en-US" w:bidi="ar-DZ"/>
        </w:rPr>
        <w:t>,</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H and Wakelin,</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K.</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(2002),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w:t>
      </w:r>
      <w:r w:rsidR="00422DC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mpact of </w:t>
      </w:r>
      <w:r w:rsidR="00422DC2">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22DC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422DC2">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ariability on US </w:t>
      </w:r>
      <w:r w:rsidR="00422DC2">
        <w:rPr>
          <w:rFonts w:asciiTheme="majorBidi" w:hAnsiTheme="majorBidi" w:cstheme="majorBidi"/>
          <w:sz w:val="18"/>
          <w:szCs w:val="18"/>
          <w:lang w:val="en-US" w:bidi="ar-DZ"/>
        </w:rPr>
        <w:t>Direct 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 xml:space="preserve">The Manchester </w:t>
      </w:r>
      <w:proofErr w:type="spellStart"/>
      <w:r w:rsidRPr="008223DF">
        <w:rPr>
          <w:rFonts w:asciiTheme="majorBidi" w:hAnsiTheme="majorBidi" w:cstheme="majorBidi"/>
          <w:i/>
          <w:iCs/>
          <w:sz w:val="18"/>
          <w:szCs w:val="18"/>
          <w:lang w:val="en-US" w:bidi="ar-DZ"/>
        </w:rPr>
        <w:t>Schoology</w:t>
      </w:r>
      <w:proofErr w:type="spellEnd"/>
      <w:r w:rsidR="00422DC2">
        <w:rPr>
          <w:rFonts w:asciiTheme="majorBidi" w:hAnsiTheme="majorBidi" w:cstheme="majorBidi"/>
          <w:sz w:val="18"/>
          <w:szCs w:val="18"/>
          <w:lang w:val="en-US" w:bidi="ar-DZ"/>
        </w:rPr>
        <w:t>: 380-397</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Grosse, R and Trevino, L.</w:t>
      </w:r>
      <w:r w:rsidR="00422DC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J (1996), Foreign </w:t>
      </w:r>
      <w:r w:rsidR="00422DC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422DC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United States: an </w:t>
      </w:r>
      <w:r w:rsidR="00422DC2">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nalysis by </w:t>
      </w:r>
      <w:r w:rsidR="00422DC2">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ountry of </w:t>
      </w:r>
      <w:r w:rsidR="00422DC2">
        <w:rPr>
          <w:rFonts w:asciiTheme="majorBidi" w:hAnsiTheme="majorBidi" w:cstheme="majorBidi"/>
          <w:sz w:val="18"/>
          <w:szCs w:val="18"/>
          <w:lang w:val="en-US" w:bidi="ar-DZ"/>
        </w:rPr>
        <w:t>O</w:t>
      </w:r>
      <w:r w:rsidRPr="008223DF">
        <w:rPr>
          <w:rFonts w:asciiTheme="majorBidi" w:hAnsiTheme="majorBidi" w:cstheme="majorBidi"/>
          <w:sz w:val="18"/>
          <w:szCs w:val="18"/>
          <w:lang w:val="en-US" w:bidi="ar-DZ"/>
        </w:rPr>
        <w:t xml:space="preserve">rigin, </w:t>
      </w:r>
      <w:r w:rsidRPr="00422DC2">
        <w:rPr>
          <w:rFonts w:asciiTheme="majorBidi" w:hAnsiTheme="majorBidi" w:cstheme="majorBidi"/>
          <w:i/>
          <w:iCs/>
          <w:sz w:val="18"/>
          <w:szCs w:val="18"/>
          <w:lang w:val="en-US" w:bidi="ar-DZ"/>
        </w:rPr>
        <w:t>Journal of Business Studies</w:t>
      </w:r>
      <w:r w:rsidR="00212545">
        <w:rPr>
          <w:rFonts w:asciiTheme="majorBidi" w:hAnsiTheme="majorBidi" w:cstheme="majorBidi"/>
          <w:sz w:val="18"/>
          <w:szCs w:val="18"/>
          <w:lang w:val="en-US" w:bidi="ar-DZ"/>
        </w:rPr>
        <w:t>: 139-155</w:t>
      </w:r>
      <w:r w:rsidRPr="008223DF">
        <w:rPr>
          <w:rFonts w:asciiTheme="majorBidi" w:hAnsiTheme="majorBidi" w:cstheme="majorBidi"/>
          <w:sz w:val="18"/>
          <w:szCs w:val="18"/>
          <w:lang w:val="en-US" w:bidi="ar-DZ"/>
        </w:rPr>
        <w:t xml:space="preserve"> </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lastRenderedPageBreak/>
        <w:t>Harmut</w:t>
      </w:r>
      <w:proofErr w:type="spellEnd"/>
      <w:r w:rsidRPr="008223DF">
        <w:rPr>
          <w:rFonts w:asciiTheme="majorBidi" w:hAnsiTheme="majorBidi" w:cstheme="majorBidi"/>
          <w:sz w:val="18"/>
          <w:szCs w:val="18"/>
          <w:lang w:val="en-US" w:bidi="ar-DZ"/>
        </w:rPr>
        <w:t xml:space="preserve"> Egger, Peter Egger and Michael Ryan. (2006), Bilateral and </w:t>
      </w:r>
      <w:r w:rsidR="00FB5F24">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hird </w:t>
      </w:r>
      <w:r w:rsidR="00FB5F24">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ountry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ffects on </w:t>
      </w:r>
      <w:r w:rsidR="00FB5F2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ultinational </w:t>
      </w:r>
      <w:r w:rsidR="00FB5F24">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ctivity, </w:t>
      </w:r>
      <w:r w:rsidR="00FB5F24" w:rsidRPr="00FB5F24">
        <w:rPr>
          <w:rFonts w:asciiTheme="majorBidi" w:hAnsiTheme="majorBidi" w:cstheme="majorBidi"/>
          <w:i/>
          <w:iCs/>
          <w:sz w:val="18"/>
          <w:szCs w:val="18"/>
          <w:lang w:val="en-US" w:bidi="ar-DZ"/>
        </w:rPr>
        <w:t>W</w:t>
      </w:r>
      <w:r w:rsidRPr="00FB5F24">
        <w:rPr>
          <w:rFonts w:asciiTheme="majorBidi" w:hAnsiTheme="majorBidi" w:cstheme="majorBidi"/>
          <w:i/>
          <w:iCs/>
          <w:sz w:val="18"/>
          <w:szCs w:val="18"/>
          <w:lang w:val="en-US" w:bidi="ar-DZ"/>
        </w:rPr>
        <w:t xml:space="preserve">orking </w:t>
      </w:r>
      <w:r w:rsidR="00FB5F24" w:rsidRPr="00FB5F24">
        <w:rPr>
          <w:rFonts w:asciiTheme="majorBidi" w:hAnsiTheme="majorBidi" w:cstheme="majorBidi"/>
          <w:i/>
          <w:iCs/>
          <w:sz w:val="18"/>
          <w:szCs w:val="18"/>
          <w:lang w:val="en-US" w:bidi="ar-DZ"/>
        </w:rPr>
        <w:t>Paper</w:t>
      </w:r>
      <w:r w:rsidR="00FB5F24">
        <w:rPr>
          <w:rFonts w:asciiTheme="majorBidi" w:hAnsiTheme="majorBidi" w:cstheme="majorBidi"/>
          <w:sz w:val="18"/>
          <w:szCs w:val="18"/>
          <w:lang w:val="en-US" w:bidi="ar-DZ"/>
        </w:rPr>
        <w:t>: 01-36</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Hassan R </w:t>
      </w:r>
      <w:proofErr w:type="spellStart"/>
      <w:r w:rsidRPr="008223DF">
        <w:rPr>
          <w:rFonts w:asciiTheme="majorBidi" w:hAnsiTheme="majorBidi" w:cstheme="majorBidi"/>
          <w:sz w:val="18"/>
          <w:szCs w:val="18"/>
          <w:lang w:val="en-US" w:bidi="ar-DZ"/>
        </w:rPr>
        <w:t>AlHajhouj</w:t>
      </w:r>
      <w:proofErr w:type="spellEnd"/>
      <w:r w:rsidRPr="008223DF">
        <w:rPr>
          <w:rFonts w:asciiTheme="majorBidi" w:hAnsiTheme="majorBidi" w:cstheme="majorBidi"/>
          <w:sz w:val="18"/>
          <w:szCs w:val="18"/>
          <w:lang w:val="en-US" w:bidi="ar-DZ"/>
        </w:rPr>
        <w:t>.</w:t>
      </w:r>
      <w:r w:rsidR="00FB5F2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(2002), Foreign </w:t>
      </w:r>
      <w:r w:rsidR="00FB5F24">
        <w:rPr>
          <w:rFonts w:asciiTheme="majorBidi" w:hAnsiTheme="majorBidi" w:cstheme="majorBidi"/>
          <w:sz w:val="18"/>
          <w:szCs w:val="18"/>
          <w:lang w:val="en-US" w:bidi="ar-DZ"/>
        </w:rPr>
        <w:t>Direct I</w:t>
      </w:r>
      <w:r w:rsidRPr="008223DF">
        <w:rPr>
          <w:rFonts w:asciiTheme="majorBidi" w:hAnsiTheme="majorBidi" w:cstheme="majorBidi"/>
          <w:sz w:val="18"/>
          <w:szCs w:val="18"/>
          <w:lang w:val="en-US" w:bidi="ar-DZ"/>
        </w:rPr>
        <w:t xml:space="preserve">nvestment and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isk, </w:t>
      </w:r>
      <w:r w:rsidRPr="00FB5F24">
        <w:rPr>
          <w:rFonts w:asciiTheme="majorBidi" w:hAnsiTheme="majorBidi" w:cstheme="majorBidi"/>
          <w:i/>
          <w:iCs/>
          <w:sz w:val="18"/>
          <w:szCs w:val="18"/>
          <w:lang w:val="en-US" w:bidi="ar-DZ"/>
        </w:rPr>
        <w:t>Scientific Journal of King Faisal University</w:t>
      </w:r>
      <w:r w:rsidR="00FB5F24">
        <w:rPr>
          <w:rFonts w:asciiTheme="majorBidi" w:hAnsiTheme="majorBidi" w:cstheme="majorBidi"/>
          <w:sz w:val="18"/>
          <w:szCs w:val="18"/>
          <w:lang w:val="en-US" w:bidi="ar-DZ"/>
        </w:rPr>
        <w:t>: 237-254</w:t>
      </w:r>
    </w:p>
    <w:p w:rsidR="004A43ED" w:rsidRPr="008223DF" w:rsidRDefault="004A43ED" w:rsidP="00FB5F24">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Henry </w:t>
      </w:r>
      <w:proofErr w:type="spellStart"/>
      <w:r w:rsidRPr="008223DF">
        <w:rPr>
          <w:rFonts w:asciiTheme="majorBidi" w:hAnsiTheme="majorBidi" w:cstheme="majorBidi"/>
          <w:sz w:val="18"/>
          <w:szCs w:val="18"/>
          <w:lang w:val="en-US" w:bidi="ar-DZ"/>
        </w:rPr>
        <w:t>Aray</w:t>
      </w:r>
      <w:proofErr w:type="spellEnd"/>
      <w:r w:rsidRPr="008223DF">
        <w:rPr>
          <w:rFonts w:asciiTheme="majorBidi" w:hAnsiTheme="majorBidi" w:cstheme="majorBidi"/>
          <w:sz w:val="18"/>
          <w:szCs w:val="18"/>
          <w:lang w:val="en-US" w:bidi="ar-DZ"/>
        </w:rPr>
        <w:t xml:space="preserve"> and Javier </w:t>
      </w:r>
      <w:proofErr w:type="spellStart"/>
      <w:r w:rsidRPr="008223DF">
        <w:rPr>
          <w:rFonts w:asciiTheme="majorBidi" w:hAnsiTheme="majorBidi" w:cstheme="majorBidi"/>
          <w:sz w:val="18"/>
          <w:szCs w:val="18"/>
          <w:lang w:val="en-US" w:bidi="ar-DZ"/>
        </w:rPr>
        <w:t>Gardezabal</w:t>
      </w:r>
      <w:proofErr w:type="spellEnd"/>
      <w:r w:rsidRPr="008223DF">
        <w:rPr>
          <w:rFonts w:asciiTheme="majorBidi" w:hAnsiTheme="majorBidi" w:cstheme="majorBidi"/>
          <w:sz w:val="18"/>
          <w:szCs w:val="18"/>
          <w:lang w:val="en-US" w:bidi="ar-DZ"/>
        </w:rPr>
        <w:t>.</w:t>
      </w:r>
      <w:r w:rsidR="00FB5F2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(2008), Going </w:t>
      </w:r>
      <w:r w:rsidR="00FB5F2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ultinational under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5F24">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w:t>
      </w:r>
      <w:r w:rsidR="00FB5F24" w:rsidRPr="00FB5F24">
        <w:rPr>
          <w:rFonts w:asciiTheme="majorBidi" w:hAnsiTheme="majorBidi" w:cstheme="majorBidi"/>
          <w:i/>
          <w:iCs/>
          <w:sz w:val="18"/>
          <w:szCs w:val="18"/>
          <w:lang w:val="en-US" w:bidi="ar-DZ"/>
        </w:rPr>
        <w:t>W</w:t>
      </w:r>
      <w:r w:rsidRPr="00FB5F24">
        <w:rPr>
          <w:rFonts w:asciiTheme="majorBidi" w:hAnsiTheme="majorBidi" w:cstheme="majorBidi"/>
          <w:i/>
          <w:iCs/>
          <w:sz w:val="18"/>
          <w:szCs w:val="18"/>
          <w:lang w:val="en-US" w:bidi="ar-DZ"/>
        </w:rPr>
        <w:t xml:space="preserve">orking </w:t>
      </w:r>
      <w:r w:rsidR="00FB5F24" w:rsidRPr="00FB5F24">
        <w:rPr>
          <w:rFonts w:asciiTheme="majorBidi" w:hAnsiTheme="majorBidi" w:cstheme="majorBidi"/>
          <w:i/>
          <w:iCs/>
          <w:sz w:val="18"/>
          <w:szCs w:val="18"/>
          <w:lang w:val="en-US" w:bidi="ar-DZ"/>
        </w:rPr>
        <w:t>P</w:t>
      </w:r>
      <w:r w:rsidRPr="00FB5F24">
        <w:rPr>
          <w:rFonts w:asciiTheme="majorBidi" w:hAnsiTheme="majorBidi" w:cstheme="majorBidi"/>
          <w:i/>
          <w:iCs/>
          <w:sz w:val="18"/>
          <w:szCs w:val="18"/>
          <w:lang w:val="en-US" w:bidi="ar-DZ"/>
        </w:rPr>
        <w:t>aper</w:t>
      </w:r>
      <w:r w:rsidR="00FB5F24">
        <w:rPr>
          <w:rFonts w:asciiTheme="majorBidi" w:hAnsiTheme="majorBidi" w:cstheme="majorBidi"/>
          <w:sz w:val="18"/>
          <w:szCs w:val="18"/>
          <w:lang w:val="en-US" w:bidi="ar-DZ"/>
        </w:rPr>
        <w:t>: 01-43</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Hongmo</w:t>
      </w:r>
      <w:proofErr w:type="spellEnd"/>
      <w:r w:rsidRPr="008223DF">
        <w:rPr>
          <w:rFonts w:asciiTheme="majorBidi" w:hAnsiTheme="majorBidi" w:cstheme="majorBidi"/>
          <w:sz w:val="18"/>
          <w:szCs w:val="18"/>
          <w:lang w:val="en-US" w:bidi="ar-DZ"/>
        </w:rPr>
        <w:t xml:space="preserve"> Sung and Harvey E </w:t>
      </w:r>
      <w:proofErr w:type="spellStart"/>
      <w:r w:rsidRPr="008223DF">
        <w:rPr>
          <w:rFonts w:asciiTheme="majorBidi" w:hAnsiTheme="majorBidi" w:cstheme="majorBidi"/>
          <w:sz w:val="18"/>
          <w:szCs w:val="18"/>
          <w:lang w:val="en-US" w:bidi="ar-DZ"/>
        </w:rPr>
        <w:t>Lapan</w:t>
      </w:r>
      <w:proofErr w:type="spellEnd"/>
      <w:r w:rsidRPr="008223DF">
        <w:rPr>
          <w:rFonts w:asciiTheme="majorBidi" w:hAnsiTheme="majorBidi" w:cstheme="majorBidi"/>
          <w:sz w:val="18"/>
          <w:szCs w:val="18"/>
          <w:lang w:val="en-US" w:bidi="ar-DZ"/>
        </w:rPr>
        <w:t xml:space="preserve">.(2000) , </w:t>
      </w:r>
      <w:proofErr w:type="spellStart"/>
      <w:r w:rsidRPr="008223DF">
        <w:rPr>
          <w:rFonts w:asciiTheme="majorBidi" w:hAnsiTheme="majorBidi" w:cstheme="majorBidi"/>
          <w:sz w:val="18"/>
          <w:szCs w:val="18"/>
          <w:lang w:val="en-US" w:bidi="ar-DZ"/>
        </w:rPr>
        <w:t>Startegic</w:t>
      </w:r>
      <w:proofErr w:type="spellEnd"/>
      <w:r w:rsidRPr="008223DF">
        <w:rPr>
          <w:rFonts w:asciiTheme="majorBidi" w:hAnsiTheme="majorBidi" w:cstheme="majorBidi"/>
          <w:sz w:val="18"/>
          <w:szCs w:val="18"/>
          <w:lang w:val="en-US" w:bidi="ar-DZ"/>
        </w:rPr>
        <w:t xml:space="preserve"> foreign direct investment and exchange rate uncertainty, </w:t>
      </w:r>
      <w:r w:rsidRPr="008223DF">
        <w:rPr>
          <w:rFonts w:asciiTheme="majorBidi" w:hAnsiTheme="majorBidi" w:cstheme="majorBidi"/>
          <w:i/>
          <w:iCs/>
          <w:sz w:val="18"/>
          <w:szCs w:val="18"/>
          <w:lang w:val="en-US" w:bidi="ar-DZ"/>
        </w:rPr>
        <w:t>International Economic Review</w:t>
      </w:r>
      <w:r w:rsidR="00FB5F24">
        <w:rPr>
          <w:rFonts w:asciiTheme="majorBidi" w:hAnsiTheme="majorBidi" w:cstheme="majorBidi"/>
          <w:sz w:val="18"/>
          <w:szCs w:val="18"/>
          <w:lang w:val="en-US" w:bidi="ar-DZ"/>
        </w:rPr>
        <w:t>, p411-423</w:t>
      </w:r>
    </w:p>
    <w:p w:rsidR="004A43ED" w:rsidRPr="008223DF" w:rsidRDefault="004A43ED" w:rsidP="004E5154">
      <w:pPr>
        <w:ind w:left="284" w:hanging="284"/>
        <w:jc w:val="both"/>
        <w:rPr>
          <w:rFonts w:asciiTheme="majorBidi" w:hAnsiTheme="majorBidi" w:cstheme="majorBidi"/>
          <w:i/>
          <w:iCs/>
          <w:sz w:val="18"/>
          <w:szCs w:val="18"/>
          <w:lang w:val="en-US" w:bidi="ar-DZ"/>
        </w:rPr>
      </w:pPr>
      <w:proofErr w:type="spellStart"/>
      <w:r w:rsidRPr="008223DF">
        <w:rPr>
          <w:rFonts w:asciiTheme="majorBidi" w:hAnsiTheme="majorBidi" w:cstheme="majorBidi"/>
          <w:sz w:val="18"/>
          <w:szCs w:val="18"/>
          <w:lang w:val="en-US" w:bidi="ar-DZ"/>
        </w:rPr>
        <w:t>Iannizzotto</w:t>
      </w:r>
      <w:proofErr w:type="spellEnd"/>
      <w:r w:rsidRPr="008223DF">
        <w:rPr>
          <w:rFonts w:asciiTheme="majorBidi" w:hAnsiTheme="majorBidi" w:cstheme="majorBidi"/>
          <w:sz w:val="18"/>
          <w:szCs w:val="18"/>
          <w:lang w:val="en-US" w:bidi="ar-DZ"/>
        </w:rPr>
        <w:t xml:space="preserve">, M and Miller, N.J. (2005), The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 of </w:t>
      </w:r>
      <w:r w:rsidR="00FB5F2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5F24">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ncertainly on </w:t>
      </w:r>
      <w:r w:rsidR="00FB5F2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FB5F2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B5F2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the United Kingdom, </w:t>
      </w:r>
      <w:r w:rsidRPr="008223DF">
        <w:rPr>
          <w:rFonts w:asciiTheme="majorBidi" w:hAnsiTheme="majorBidi" w:cstheme="majorBidi"/>
          <w:i/>
          <w:iCs/>
          <w:sz w:val="18"/>
          <w:szCs w:val="18"/>
          <w:lang w:val="en-US" w:bidi="ar-DZ"/>
        </w:rPr>
        <w:t>Available from URL:</w:t>
      </w:r>
      <w:r w:rsidRPr="008223DF">
        <w:rPr>
          <w:rFonts w:asciiTheme="majorBidi" w:hAnsiTheme="majorBidi" w:cstheme="majorBidi"/>
          <w:sz w:val="18"/>
          <w:szCs w:val="18"/>
          <w:lang w:val="en-US" w:bidi="ar-DZ"/>
        </w:rPr>
        <w:t xml:space="preserve"> </w:t>
      </w:r>
      <w:hyperlink r:id="rId11" w:history="1">
        <w:r w:rsidRPr="008223DF">
          <w:rPr>
            <w:rStyle w:val="Lienhypertexte"/>
            <w:rFonts w:asciiTheme="majorBidi" w:hAnsiTheme="majorBidi" w:cstheme="majorBidi"/>
            <w:i/>
            <w:iCs/>
            <w:sz w:val="18"/>
            <w:szCs w:val="18"/>
            <w:lang w:val="en-US" w:bidi="ar-DZ"/>
          </w:rPr>
          <w:t>http://www.york.ac.uk/depts/econ/profiles/details/ozkang/ozkang_paper9.pdf</w:t>
        </w:r>
      </w:hyperlink>
      <w:r w:rsidRPr="008223DF">
        <w:rPr>
          <w:rFonts w:asciiTheme="majorBidi" w:hAnsiTheme="majorBidi" w:cstheme="majorBidi"/>
          <w:i/>
          <w:iCs/>
          <w:sz w:val="18"/>
          <w:szCs w:val="18"/>
          <w:lang w:val="en-US" w:bidi="ar-DZ"/>
        </w:rPr>
        <w:t>.</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Itagaki</w:t>
      </w:r>
      <w:proofErr w:type="spellEnd"/>
      <w:r w:rsidRPr="008223DF">
        <w:rPr>
          <w:rFonts w:asciiTheme="majorBidi" w:hAnsiTheme="majorBidi" w:cstheme="majorBidi"/>
          <w:sz w:val="18"/>
          <w:szCs w:val="18"/>
          <w:lang w:val="en-US" w:bidi="ar-DZ"/>
        </w:rPr>
        <w:t>, T.</w:t>
      </w:r>
      <w:r w:rsidR="00FB5F2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(1981),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w:t>
      </w:r>
      <w:r w:rsidR="00FB5F24">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heory of </w:t>
      </w:r>
      <w:r w:rsidR="00FB5F2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ultinational </w:t>
      </w:r>
      <w:r w:rsidR="00FB5F24">
        <w:rPr>
          <w:rFonts w:asciiTheme="majorBidi" w:hAnsiTheme="majorBidi" w:cstheme="majorBidi"/>
          <w:sz w:val="18"/>
          <w:szCs w:val="18"/>
          <w:lang w:val="en-US" w:bidi="ar-DZ"/>
        </w:rPr>
        <w:t>Firms under E</w:t>
      </w:r>
      <w:r w:rsidRPr="008223DF">
        <w:rPr>
          <w:rFonts w:asciiTheme="majorBidi" w:hAnsiTheme="majorBidi" w:cstheme="majorBidi"/>
          <w:sz w:val="18"/>
          <w:szCs w:val="18"/>
          <w:lang w:val="en-US" w:bidi="ar-DZ"/>
        </w:rPr>
        <w:t xml:space="preserve">xchange </w:t>
      </w:r>
      <w:r w:rsidR="00FB5F2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B5F24">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w:t>
      </w:r>
      <w:r w:rsidRPr="008223DF">
        <w:rPr>
          <w:rFonts w:asciiTheme="majorBidi" w:hAnsiTheme="majorBidi" w:cstheme="majorBidi"/>
          <w:i/>
          <w:iCs/>
          <w:sz w:val="18"/>
          <w:szCs w:val="18"/>
          <w:lang w:val="en-US" w:bidi="ar-DZ"/>
        </w:rPr>
        <w:t>Canadian Journal of Economics</w:t>
      </w:r>
      <w:r w:rsidR="00FB5F24">
        <w:rPr>
          <w:rFonts w:asciiTheme="majorBidi" w:hAnsiTheme="majorBidi" w:cstheme="majorBidi"/>
          <w:sz w:val="18"/>
          <w:szCs w:val="18"/>
          <w:lang w:val="en-US" w:bidi="ar-DZ"/>
        </w:rPr>
        <w:t>:</w:t>
      </w:r>
      <w:r w:rsidR="00FB5F24" w:rsidRPr="008223DF">
        <w:rPr>
          <w:rFonts w:asciiTheme="majorBidi" w:hAnsiTheme="majorBidi" w:cstheme="majorBidi"/>
          <w:sz w:val="18"/>
          <w:szCs w:val="18"/>
          <w:lang w:val="en-US" w:bidi="ar-DZ"/>
        </w:rPr>
        <w:t xml:space="preserve"> </w:t>
      </w:r>
      <w:r w:rsidR="00FB5F24">
        <w:rPr>
          <w:rFonts w:asciiTheme="majorBidi" w:hAnsiTheme="majorBidi" w:cstheme="majorBidi"/>
          <w:sz w:val="18"/>
          <w:szCs w:val="18"/>
          <w:lang w:val="en-US" w:bidi="ar-DZ"/>
        </w:rPr>
        <w:t>276-297</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Janice,</w:t>
      </w:r>
      <w:r w:rsidR="00B8476A">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C .</w:t>
      </w:r>
      <w:proofErr w:type="spellStart"/>
      <w:r w:rsidRPr="008223DF">
        <w:rPr>
          <w:rFonts w:asciiTheme="majorBidi" w:hAnsiTheme="majorBidi" w:cstheme="majorBidi"/>
          <w:sz w:val="18"/>
          <w:szCs w:val="18"/>
          <w:lang w:val="en-US" w:bidi="ar-DZ"/>
        </w:rPr>
        <w:t>Eberly</w:t>
      </w:r>
      <w:proofErr w:type="spellEnd"/>
      <w:r w:rsidRPr="008223DF">
        <w:rPr>
          <w:rFonts w:asciiTheme="majorBidi" w:hAnsiTheme="majorBidi" w:cstheme="majorBidi"/>
          <w:sz w:val="18"/>
          <w:szCs w:val="18"/>
          <w:lang w:val="en-US" w:bidi="ar-DZ"/>
        </w:rPr>
        <w:t xml:space="preserve"> and Jan A. Van Mieghem.</w:t>
      </w:r>
      <w:r w:rsidR="00B8476A">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(1997), Multi-factor </w:t>
      </w:r>
      <w:r w:rsidR="00B8476A">
        <w:rPr>
          <w:rFonts w:asciiTheme="majorBidi" w:hAnsiTheme="majorBidi" w:cstheme="majorBidi"/>
          <w:sz w:val="18"/>
          <w:szCs w:val="18"/>
          <w:lang w:val="en-US" w:bidi="ar-DZ"/>
        </w:rPr>
        <w:t>Dynamic I</w:t>
      </w:r>
      <w:r w:rsidRPr="008223DF">
        <w:rPr>
          <w:rFonts w:asciiTheme="majorBidi" w:hAnsiTheme="majorBidi" w:cstheme="majorBidi"/>
          <w:sz w:val="18"/>
          <w:szCs w:val="18"/>
          <w:lang w:val="en-US" w:bidi="ar-DZ"/>
        </w:rPr>
        <w:t xml:space="preserve">nvestment under </w:t>
      </w:r>
      <w:r w:rsidR="00B8476A">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ncertainty,</w:t>
      </w:r>
      <w:r w:rsidRPr="008223DF">
        <w:rPr>
          <w:rFonts w:asciiTheme="majorBidi" w:hAnsiTheme="majorBidi" w:cstheme="majorBidi"/>
          <w:i/>
          <w:iCs/>
          <w:sz w:val="18"/>
          <w:szCs w:val="18"/>
          <w:lang w:val="en-US" w:bidi="ar-DZ"/>
        </w:rPr>
        <w:t xml:space="preserve"> Journal of Economic Theory</w:t>
      </w:r>
      <w:r w:rsidR="00B8476A">
        <w:rPr>
          <w:rFonts w:asciiTheme="majorBidi" w:hAnsiTheme="majorBidi" w:cstheme="majorBidi"/>
          <w:sz w:val="18"/>
          <w:szCs w:val="18"/>
          <w:lang w:val="en-US" w:bidi="ar-DZ"/>
        </w:rPr>
        <w:t>: 345-387</w:t>
      </w:r>
    </w:p>
    <w:p w:rsidR="004A43ED" w:rsidRPr="008223DF" w:rsidRDefault="004A43ED" w:rsidP="00B8476A">
      <w:pPr>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Philipe</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Jorion</w:t>
      </w:r>
      <w:proofErr w:type="spellEnd"/>
      <w:r w:rsidRPr="008223DF">
        <w:rPr>
          <w:rFonts w:asciiTheme="majorBidi" w:hAnsiTheme="majorBidi" w:cstheme="majorBidi"/>
          <w:sz w:val="18"/>
          <w:szCs w:val="18"/>
          <w:lang w:val="en-US" w:bidi="ar-DZ"/>
        </w:rPr>
        <w:t xml:space="preserve"> (1995), Predicting </w:t>
      </w:r>
      <w:r w:rsidR="00B8476A">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in the </w:t>
      </w:r>
      <w:r w:rsidR="00B8476A">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B8476A">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B8476A">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arket, </w:t>
      </w:r>
      <w:proofErr w:type="gramStart"/>
      <w:r w:rsidRPr="008223DF">
        <w:rPr>
          <w:rFonts w:asciiTheme="majorBidi" w:hAnsiTheme="majorBidi" w:cstheme="majorBidi"/>
          <w:i/>
          <w:iCs/>
          <w:sz w:val="18"/>
          <w:szCs w:val="18"/>
          <w:lang w:val="en-US" w:bidi="ar-DZ"/>
        </w:rPr>
        <w:t>The</w:t>
      </w:r>
      <w:proofErr w:type="gramEnd"/>
      <w:r w:rsidRPr="008223DF">
        <w:rPr>
          <w:rFonts w:asciiTheme="majorBidi" w:hAnsiTheme="majorBidi" w:cstheme="majorBidi"/>
          <w:i/>
          <w:iCs/>
          <w:sz w:val="18"/>
          <w:szCs w:val="18"/>
          <w:lang w:val="en-US" w:bidi="ar-DZ"/>
        </w:rPr>
        <w:t xml:space="preserve"> Journal of</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Finance</w:t>
      </w:r>
      <w:r w:rsidR="00B8476A">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B8476A">
        <w:rPr>
          <w:rFonts w:asciiTheme="majorBidi" w:hAnsiTheme="majorBidi" w:cstheme="majorBidi"/>
          <w:sz w:val="18"/>
          <w:szCs w:val="18"/>
          <w:lang w:val="en-US" w:bidi="ar-DZ"/>
        </w:rPr>
        <w:t>507-528</w:t>
      </w:r>
    </w:p>
    <w:p w:rsidR="004A43ED" w:rsidRPr="008223DF" w:rsidRDefault="004A43ED" w:rsidP="00F6601E">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John </w:t>
      </w:r>
      <w:proofErr w:type="spellStart"/>
      <w:r w:rsidRPr="008223DF">
        <w:rPr>
          <w:rFonts w:asciiTheme="majorBidi" w:hAnsiTheme="majorBidi" w:cstheme="majorBidi"/>
          <w:sz w:val="18"/>
          <w:szCs w:val="18"/>
          <w:lang w:val="en-US" w:bidi="ar-DZ"/>
        </w:rPr>
        <w:t>Copas</w:t>
      </w:r>
      <w:proofErr w:type="spellEnd"/>
      <w:r w:rsidRPr="008223DF">
        <w:rPr>
          <w:rFonts w:asciiTheme="majorBidi" w:hAnsiTheme="majorBidi" w:cstheme="majorBidi"/>
          <w:sz w:val="18"/>
          <w:szCs w:val="18"/>
          <w:lang w:val="en-US" w:bidi="ar-DZ"/>
        </w:rPr>
        <w:t>.</w:t>
      </w:r>
      <w:r w:rsidR="00F6601E">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(1999), Statistical </w:t>
      </w:r>
      <w:r w:rsidR="00F6601E">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odeling for </w:t>
      </w:r>
      <w:r w:rsidR="00F6601E">
        <w:rPr>
          <w:rFonts w:asciiTheme="majorBidi" w:hAnsiTheme="majorBidi" w:cstheme="majorBidi"/>
          <w:sz w:val="18"/>
          <w:szCs w:val="18"/>
          <w:lang w:val="en-US" w:bidi="ar-DZ"/>
        </w:rPr>
        <w:t>Risk M</w:t>
      </w:r>
      <w:r w:rsidRPr="008223DF">
        <w:rPr>
          <w:rFonts w:asciiTheme="majorBidi" w:hAnsiTheme="majorBidi" w:cstheme="majorBidi"/>
          <w:sz w:val="18"/>
          <w:szCs w:val="18"/>
          <w:lang w:val="en-US" w:bidi="ar-DZ"/>
        </w:rPr>
        <w:t xml:space="preserve">anagement, </w:t>
      </w:r>
      <w:r w:rsidRPr="008223DF">
        <w:rPr>
          <w:rFonts w:asciiTheme="majorBidi" w:hAnsiTheme="majorBidi" w:cstheme="majorBidi"/>
          <w:i/>
          <w:iCs/>
          <w:sz w:val="18"/>
          <w:szCs w:val="18"/>
          <w:lang w:val="en-US" w:bidi="ar-DZ"/>
        </w:rPr>
        <w:t>Palgrave Macmillan Journals</w:t>
      </w:r>
      <w:r w:rsidR="00F6601E">
        <w:rPr>
          <w:rFonts w:asciiTheme="majorBidi" w:hAnsiTheme="majorBidi" w:cstheme="majorBidi"/>
          <w:sz w:val="18"/>
          <w:szCs w:val="18"/>
          <w:lang w:val="en-US" w:bidi="ar-DZ"/>
        </w:rPr>
        <w:t>: 35-49</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Jonathan P Obrien, Timothy B </w:t>
      </w:r>
      <w:proofErr w:type="spellStart"/>
      <w:r w:rsidRPr="008223DF">
        <w:rPr>
          <w:rFonts w:asciiTheme="majorBidi" w:hAnsiTheme="majorBidi" w:cstheme="majorBidi"/>
          <w:sz w:val="18"/>
          <w:szCs w:val="18"/>
          <w:lang w:val="en-US" w:bidi="ar-DZ"/>
        </w:rPr>
        <w:t>Folta</w:t>
      </w:r>
      <w:proofErr w:type="spellEnd"/>
      <w:r w:rsidRPr="008223DF">
        <w:rPr>
          <w:rFonts w:asciiTheme="majorBidi" w:hAnsiTheme="majorBidi" w:cstheme="majorBidi"/>
          <w:sz w:val="18"/>
          <w:szCs w:val="18"/>
          <w:lang w:val="en-US" w:bidi="ar-DZ"/>
        </w:rPr>
        <w:t>, Douglas R Johnson.</w:t>
      </w:r>
      <w:r w:rsidR="00F6601E">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(2003), </w:t>
      </w:r>
      <w:proofErr w:type="gramStart"/>
      <w:r w:rsidRPr="008223DF">
        <w:rPr>
          <w:rFonts w:asciiTheme="majorBidi" w:hAnsiTheme="majorBidi" w:cstheme="majorBidi"/>
          <w:sz w:val="18"/>
          <w:szCs w:val="18"/>
          <w:lang w:val="en-US" w:bidi="ar-DZ"/>
        </w:rPr>
        <w:t>A</w:t>
      </w:r>
      <w:proofErr w:type="gramEnd"/>
      <w:r w:rsidRPr="008223DF">
        <w:rPr>
          <w:rFonts w:asciiTheme="majorBidi" w:hAnsiTheme="majorBidi" w:cstheme="majorBidi"/>
          <w:sz w:val="18"/>
          <w:szCs w:val="18"/>
          <w:lang w:val="en-US" w:bidi="ar-DZ"/>
        </w:rPr>
        <w:t xml:space="preserve"> </w:t>
      </w:r>
      <w:r w:rsidR="00F6601E">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w:t>
      </w:r>
      <w:r w:rsidR="00F6601E">
        <w:rPr>
          <w:rFonts w:asciiTheme="majorBidi" w:hAnsiTheme="majorBidi" w:cstheme="majorBidi"/>
          <w:sz w:val="18"/>
          <w:szCs w:val="18"/>
          <w:lang w:val="en-US" w:bidi="ar-DZ"/>
        </w:rPr>
        <w:t>O</w:t>
      </w:r>
      <w:r w:rsidRPr="008223DF">
        <w:rPr>
          <w:rFonts w:asciiTheme="majorBidi" w:hAnsiTheme="majorBidi" w:cstheme="majorBidi"/>
          <w:sz w:val="18"/>
          <w:szCs w:val="18"/>
          <w:lang w:val="en-US" w:bidi="ar-DZ"/>
        </w:rPr>
        <w:t xml:space="preserve">ptions </w:t>
      </w:r>
      <w:r w:rsidR="00F6601E">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erspective on </w:t>
      </w:r>
      <w:r w:rsidR="00F6601E">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ntrepreneurial </w:t>
      </w:r>
      <w:r w:rsidR="00F6601E">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ntry in the </w:t>
      </w:r>
      <w:r w:rsidR="00F6601E">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ace of </w:t>
      </w:r>
      <w:r w:rsidR="00F6601E">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w:t>
      </w:r>
      <w:r w:rsidRPr="008223DF">
        <w:rPr>
          <w:rFonts w:asciiTheme="majorBidi" w:hAnsiTheme="majorBidi" w:cstheme="majorBidi"/>
          <w:i/>
          <w:iCs/>
          <w:sz w:val="18"/>
          <w:szCs w:val="18"/>
          <w:lang w:val="en-US" w:bidi="ar-DZ"/>
        </w:rPr>
        <w:t>Managerial and Decision Economics</w:t>
      </w:r>
      <w:r w:rsidR="00F6601E">
        <w:rPr>
          <w:rFonts w:asciiTheme="majorBidi" w:hAnsiTheme="majorBidi" w:cstheme="majorBidi"/>
          <w:sz w:val="18"/>
          <w:szCs w:val="18"/>
          <w:lang w:val="en-US" w:bidi="ar-DZ"/>
        </w:rPr>
        <w:t>: 515-533</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Jose </w:t>
      </w:r>
      <w:proofErr w:type="spellStart"/>
      <w:r w:rsidRPr="008223DF">
        <w:rPr>
          <w:rFonts w:asciiTheme="majorBidi" w:hAnsiTheme="majorBidi" w:cstheme="majorBidi"/>
          <w:sz w:val="18"/>
          <w:szCs w:val="18"/>
          <w:lang w:val="en-US" w:bidi="ar-DZ"/>
        </w:rPr>
        <w:t>Campa</w:t>
      </w:r>
      <w:proofErr w:type="spellEnd"/>
      <w:r w:rsidRPr="008223DF">
        <w:rPr>
          <w:rFonts w:asciiTheme="majorBidi" w:hAnsiTheme="majorBidi" w:cstheme="majorBidi"/>
          <w:sz w:val="18"/>
          <w:szCs w:val="18"/>
          <w:lang w:val="en-US" w:bidi="ar-DZ"/>
        </w:rPr>
        <w:t>, Linda S Goldberg</w:t>
      </w:r>
      <w:proofErr w:type="gramStart"/>
      <w:r w:rsidRPr="008223DF">
        <w:rPr>
          <w:rFonts w:asciiTheme="majorBidi" w:hAnsiTheme="majorBidi" w:cstheme="majorBidi"/>
          <w:sz w:val="18"/>
          <w:szCs w:val="18"/>
          <w:lang w:val="en-US" w:bidi="ar-DZ"/>
        </w:rPr>
        <w:t>.(</w:t>
      </w:r>
      <w:proofErr w:type="gramEnd"/>
      <w:r w:rsidRPr="008223DF">
        <w:rPr>
          <w:rFonts w:asciiTheme="majorBidi" w:hAnsiTheme="majorBidi" w:cstheme="majorBidi"/>
          <w:sz w:val="18"/>
          <w:szCs w:val="18"/>
          <w:lang w:val="en-US" w:bidi="ar-DZ"/>
        </w:rPr>
        <w:t xml:space="preserve">1995) , Investment in manufacturing , exchange rates and external exposure , </w:t>
      </w:r>
      <w:r w:rsidRPr="008223DF">
        <w:rPr>
          <w:rFonts w:asciiTheme="majorBidi" w:hAnsiTheme="majorBidi" w:cstheme="majorBidi"/>
          <w:i/>
          <w:iCs/>
          <w:sz w:val="18"/>
          <w:szCs w:val="18"/>
          <w:lang w:val="en-US" w:bidi="ar-DZ"/>
        </w:rPr>
        <w:t xml:space="preserve"> Journal of International Economics</w:t>
      </w:r>
      <w:r w:rsidRPr="008223DF">
        <w:rPr>
          <w:rFonts w:asciiTheme="majorBidi" w:hAnsiTheme="majorBidi" w:cstheme="majorBidi"/>
          <w:sz w:val="18"/>
          <w:szCs w:val="18"/>
          <w:lang w:val="en-US" w:bidi="ar-DZ"/>
        </w:rPr>
        <w:t xml:space="preserve">  , p 297-320.</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Jose Campa and Linda S Goldberg. (1999), Investment pass-through and exchange rates: a cross country comparison, </w:t>
      </w:r>
      <w:r w:rsidRPr="008223DF">
        <w:rPr>
          <w:rFonts w:asciiTheme="majorBidi" w:hAnsiTheme="majorBidi" w:cstheme="majorBidi"/>
          <w:i/>
          <w:iCs/>
          <w:sz w:val="18"/>
          <w:szCs w:val="18"/>
          <w:lang w:val="en-US" w:bidi="ar-DZ"/>
        </w:rPr>
        <w:t>International Economic Review</w:t>
      </w:r>
      <w:r w:rsidRPr="008223DF">
        <w:rPr>
          <w:rFonts w:asciiTheme="majorBidi" w:hAnsiTheme="majorBidi" w:cstheme="majorBidi"/>
          <w:sz w:val="18"/>
          <w:szCs w:val="18"/>
          <w:lang w:val="en-US" w:bidi="ar-DZ"/>
        </w:rPr>
        <w:t>, p287-314.</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Joseph D Alba , </w:t>
      </w:r>
      <w:proofErr w:type="spellStart"/>
      <w:r w:rsidRPr="008223DF">
        <w:rPr>
          <w:rFonts w:asciiTheme="majorBidi" w:hAnsiTheme="majorBidi" w:cstheme="majorBidi"/>
          <w:sz w:val="18"/>
          <w:szCs w:val="18"/>
          <w:lang w:val="en-US" w:bidi="ar-DZ"/>
        </w:rPr>
        <w:t>Peiming</w:t>
      </w:r>
      <w:proofErr w:type="spellEnd"/>
      <w:r w:rsidRPr="008223DF">
        <w:rPr>
          <w:rFonts w:asciiTheme="majorBidi" w:hAnsiTheme="majorBidi" w:cstheme="majorBidi"/>
          <w:sz w:val="18"/>
          <w:szCs w:val="18"/>
          <w:lang w:val="en-US" w:bidi="ar-DZ"/>
        </w:rPr>
        <w:t xml:space="preserve"> Wang and </w:t>
      </w:r>
      <w:proofErr w:type="spellStart"/>
      <w:r w:rsidRPr="008223DF">
        <w:rPr>
          <w:rFonts w:asciiTheme="majorBidi" w:hAnsiTheme="majorBidi" w:cstheme="majorBidi"/>
          <w:sz w:val="18"/>
          <w:szCs w:val="18"/>
          <w:lang w:val="en-US" w:bidi="ar-DZ"/>
        </w:rPr>
        <w:t>Donghyum</w:t>
      </w:r>
      <w:proofErr w:type="spellEnd"/>
      <w:r w:rsidRPr="008223DF">
        <w:rPr>
          <w:rFonts w:asciiTheme="majorBidi" w:hAnsiTheme="majorBidi" w:cstheme="majorBidi"/>
          <w:sz w:val="18"/>
          <w:szCs w:val="18"/>
          <w:lang w:val="en-US" w:bidi="ar-DZ"/>
        </w:rPr>
        <w:t xml:space="preserve"> Park , The impact of exchange rate on FDI and interdependence of FDI  over time , </w:t>
      </w:r>
      <w:proofErr w:type="spellStart"/>
      <w:r w:rsidRPr="008223DF">
        <w:rPr>
          <w:rFonts w:asciiTheme="majorBidi" w:hAnsiTheme="majorBidi" w:cstheme="majorBidi"/>
          <w:i/>
          <w:iCs/>
          <w:sz w:val="18"/>
          <w:szCs w:val="18"/>
          <w:lang w:val="en-US" w:bidi="ar-DZ"/>
        </w:rPr>
        <w:t>Nanyang</w:t>
      </w:r>
      <w:proofErr w:type="spellEnd"/>
      <w:r w:rsidRPr="008223DF">
        <w:rPr>
          <w:rFonts w:asciiTheme="majorBidi" w:hAnsiTheme="majorBidi" w:cstheme="majorBidi"/>
          <w:i/>
          <w:iCs/>
          <w:sz w:val="18"/>
          <w:szCs w:val="18"/>
          <w:lang w:val="en-US" w:bidi="ar-DZ"/>
        </w:rPr>
        <w:t xml:space="preserve"> Technological University</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 Singapore</w:t>
      </w:r>
      <w:r w:rsidRPr="008223DF">
        <w:rPr>
          <w:rFonts w:asciiTheme="majorBidi" w:hAnsiTheme="majorBidi" w:cstheme="majorBidi"/>
          <w:sz w:val="18"/>
          <w:szCs w:val="18"/>
          <w:lang w:val="en-US" w:bidi="ar-DZ"/>
        </w:rPr>
        <w:t xml:space="preserve"> , p01-25.</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Joshua </w:t>
      </w:r>
      <w:proofErr w:type="spellStart"/>
      <w:r w:rsidRPr="008223DF">
        <w:rPr>
          <w:rFonts w:asciiTheme="majorBidi" w:hAnsiTheme="majorBidi" w:cstheme="majorBidi"/>
          <w:sz w:val="18"/>
          <w:szCs w:val="18"/>
          <w:lang w:val="en-US" w:bidi="ar-DZ"/>
        </w:rPr>
        <w:t>Aizeman</w:t>
      </w:r>
      <w:proofErr w:type="spellEnd"/>
      <w:r w:rsidRPr="008223DF">
        <w:rPr>
          <w:rFonts w:asciiTheme="majorBidi" w:hAnsiTheme="majorBidi" w:cstheme="majorBidi"/>
          <w:sz w:val="18"/>
          <w:szCs w:val="18"/>
          <w:lang w:val="en-US" w:bidi="ar-DZ"/>
        </w:rPr>
        <w:t>.</w:t>
      </w:r>
      <w:r w:rsidR="00A50A42">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(1992), Exchange </w:t>
      </w:r>
      <w:r w:rsidR="00A50A42">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A50A4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lexibility, </w:t>
      </w:r>
      <w:r w:rsidR="00A50A42">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A50A4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omestic and </w:t>
      </w:r>
      <w:r w:rsidR="00A50A42">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A50A42">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A50A42">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Palgrave Macmillan Journals</w:t>
      </w:r>
      <w:r w:rsidR="00A50A42">
        <w:rPr>
          <w:rFonts w:asciiTheme="majorBidi" w:hAnsiTheme="majorBidi" w:cstheme="majorBidi"/>
          <w:sz w:val="18"/>
          <w:szCs w:val="18"/>
          <w:lang w:val="en-US" w:bidi="ar-DZ"/>
        </w:rPr>
        <w:t>: 890-922</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Joshua </w:t>
      </w:r>
      <w:proofErr w:type="spellStart"/>
      <w:r w:rsidRPr="008223DF">
        <w:rPr>
          <w:rFonts w:asciiTheme="majorBidi" w:hAnsiTheme="majorBidi" w:cstheme="majorBidi"/>
          <w:sz w:val="18"/>
          <w:szCs w:val="18"/>
          <w:lang w:val="en-US" w:bidi="ar-DZ"/>
        </w:rPr>
        <w:t>Aizeman</w:t>
      </w:r>
      <w:proofErr w:type="spellEnd"/>
      <w:r w:rsidRPr="008223DF">
        <w:rPr>
          <w:rFonts w:asciiTheme="majorBidi" w:hAnsiTheme="majorBidi" w:cstheme="majorBidi"/>
          <w:sz w:val="18"/>
          <w:szCs w:val="18"/>
          <w:lang w:val="en-US" w:bidi="ar-DZ"/>
        </w:rPr>
        <w:t>.</w:t>
      </w:r>
      <w:r w:rsidR="00BB1CE1">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(1991), Foreign </w:t>
      </w:r>
      <w:r w:rsidR="00BB1CE1">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BB1CE1">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BB1CE1">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roductive </w:t>
      </w:r>
      <w:r w:rsidR="00BB1CE1">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apacity and </w:t>
      </w:r>
      <w:r w:rsidR="00BB1CE1">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BB1CE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BB1CE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egimes, </w:t>
      </w:r>
      <w:r w:rsidRPr="008223DF">
        <w:rPr>
          <w:rFonts w:asciiTheme="majorBidi" w:hAnsiTheme="majorBidi" w:cstheme="majorBidi"/>
          <w:i/>
          <w:iCs/>
          <w:sz w:val="18"/>
          <w:szCs w:val="18"/>
          <w:lang w:val="en-US" w:bidi="ar-DZ"/>
        </w:rPr>
        <w:t xml:space="preserve">NBER </w:t>
      </w:r>
      <w:r w:rsidR="00BB1CE1">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BB1CE1">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BB1CE1">
        <w:rPr>
          <w:rFonts w:asciiTheme="majorBidi" w:hAnsiTheme="majorBidi" w:cstheme="majorBidi"/>
          <w:sz w:val="18"/>
          <w:szCs w:val="18"/>
          <w:lang w:val="en-US" w:bidi="ar-DZ"/>
        </w:rPr>
        <w:t>: 01-45</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Joshua </w:t>
      </w:r>
      <w:proofErr w:type="spellStart"/>
      <w:r w:rsidRPr="008223DF">
        <w:rPr>
          <w:rFonts w:asciiTheme="majorBidi" w:hAnsiTheme="majorBidi" w:cstheme="majorBidi"/>
          <w:sz w:val="18"/>
          <w:szCs w:val="18"/>
          <w:lang w:val="en-US" w:bidi="ar-DZ"/>
        </w:rPr>
        <w:t>Aizenman</w:t>
      </w:r>
      <w:proofErr w:type="spellEnd"/>
      <w:r w:rsidRPr="008223DF">
        <w:rPr>
          <w:rFonts w:asciiTheme="majorBidi" w:hAnsiTheme="majorBidi" w:cstheme="majorBidi"/>
          <w:sz w:val="18"/>
          <w:szCs w:val="18"/>
          <w:lang w:val="en-US" w:bidi="ar-DZ"/>
        </w:rPr>
        <w:t>.</w:t>
      </w:r>
      <w:r w:rsidR="004E07F3">
        <w:rPr>
          <w:rFonts w:asciiTheme="majorBidi" w:hAnsiTheme="majorBidi" w:cstheme="majorBidi"/>
          <w:sz w:val="18"/>
          <w:szCs w:val="18"/>
          <w:lang w:val="en-US" w:bidi="ar-DZ"/>
        </w:rPr>
        <w:t xml:space="preserve"> (1994), Monetary and R</w:t>
      </w:r>
      <w:r w:rsidRPr="008223DF">
        <w:rPr>
          <w:rFonts w:asciiTheme="majorBidi" w:hAnsiTheme="majorBidi" w:cstheme="majorBidi"/>
          <w:sz w:val="18"/>
          <w:szCs w:val="18"/>
          <w:lang w:val="en-US" w:bidi="ar-DZ"/>
        </w:rPr>
        <w:t xml:space="preserve">eal </w:t>
      </w:r>
      <w:r w:rsidR="004E07F3">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hocks, </w:t>
      </w:r>
      <w:r w:rsidR="004E07F3">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roductive </w:t>
      </w:r>
      <w:r w:rsidR="004E07F3">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apacity and </w:t>
      </w:r>
      <w:r w:rsidR="004E07F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E07F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4E07F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egimes,</w:t>
      </w:r>
      <w:r w:rsidRPr="008223DF">
        <w:rPr>
          <w:rFonts w:asciiTheme="majorBidi" w:hAnsiTheme="majorBidi" w:cstheme="majorBidi"/>
          <w:i/>
          <w:iCs/>
          <w:sz w:val="18"/>
          <w:szCs w:val="18"/>
          <w:lang w:val="en-US" w:bidi="ar-DZ"/>
        </w:rPr>
        <w:t xml:space="preserve"> </w:t>
      </w:r>
      <w:proofErr w:type="spellStart"/>
      <w:r w:rsidRPr="008223DF">
        <w:rPr>
          <w:rFonts w:asciiTheme="majorBidi" w:hAnsiTheme="majorBidi" w:cstheme="majorBidi"/>
          <w:i/>
          <w:iCs/>
          <w:sz w:val="18"/>
          <w:szCs w:val="18"/>
          <w:lang w:val="en-US" w:bidi="ar-DZ"/>
        </w:rPr>
        <w:t>Economica</w:t>
      </w:r>
      <w:proofErr w:type="spellEnd"/>
      <w:r w:rsidR="004E07F3">
        <w:rPr>
          <w:rFonts w:asciiTheme="majorBidi" w:hAnsiTheme="majorBidi" w:cstheme="majorBidi"/>
          <w:sz w:val="18"/>
          <w:szCs w:val="18"/>
          <w:lang w:val="en-US" w:bidi="ar-DZ"/>
        </w:rPr>
        <w:t>: 407-434</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Kai–Li Wang and Christopher B</w:t>
      </w:r>
      <w:r w:rsidR="004E07F3">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Barrett.</w:t>
      </w:r>
      <w:r w:rsidR="004E07F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(2007), Estimating the </w:t>
      </w:r>
      <w:r w:rsidR="004E07F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ffects of </w:t>
      </w:r>
      <w:r w:rsidR="004E07F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E07F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w:t>
      </w:r>
      <w:r w:rsidR="004E07F3">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on </w:t>
      </w:r>
      <w:r w:rsidR="004E07F3">
        <w:rPr>
          <w:rFonts w:asciiTheme="majorBidi" w:hAnsiTheme="majorBidi" w:cstheme="majorBidi"/>
          <w:sz w:val="18"/>
          <w:szCs w:val="18"/>
          <w:lang w:val="en-US" w:bidi="ar-DZ"/>
        </w:rPr>
        <w:t>Export V</w:t>
      </w:r>
      <w:r w:rsidRPr="008223DF">
        <w:rPr>
          <w:rFonts w:asciiTheme="majorBidi" w:hAnsiTheme="majorBidi" w:cstheme="majorBidi"/>
          <w:sz w:val="18"/>
          <w:szCs w:val="18"/>
          <w:lang w:val="en-US" w:bidi="ar-DZ"/>
        </w:rPr>
        <w:t xml:space="preserve">olumes, </w:t>
      </w:r>
      <w:r w:rsidRPr="008223DF">
        <w:rPr>
          <w:rFonts w:asciiTheme="majorBidi" w:hAnsiTheme="majorBidi" w:cstheme="majorBidi"/>
          <w:i/>
          <w:iCs/>
          <w:sz w:val="18"/>
          <w:szCs w:val="18"/>
          <w:lang w:val="en-US" w:bidi="ar-DZ"/>
        </w:rPr>
        <w:t>Journal of Agricultural and Resource Economics</w:t>
      </w:r>
      <w:r w:rsidR="004E07F3">
        <w:rPr>
          <w:rFonts w:asciiTheme="majorBidi" w:hAnsiTheme="majorBidi" w:cstheme="majorBidi"/>
          <w:sz w:val="18"/>
          <w:szCs w:val="18"/>
          <w:lang w:val="en-US" w:bidi="ar-DZ"/>
        </w:rPr>
        <w:t>: 01-38</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Kathryn L </w:t>
      </w:r>
      <w:proofErr w:type="spellStart"/>
      <w:r w:rsidRPr="008223DF">
        <w:rPr>
          <w:rFonts w:asciiTheme="majorBidi" w:hAnsiTheme="majorBidi" w:cstheme="majorBidi"/>
          <w:sz w:val="18"/>
          <w:szCs w:val="18"/>
          <w:lang w:val="en-US" w:bidi="ar-DZ"/>
        </w:rPr>
        <w:t>Dewenter</w:t>
      </w:r>
      <w:proofErr w:type="spellEnd"/>
      <w:r w:rsidRPr="008223DF">
        <w:rPr>
          <w:rFonts w:asciiTheme="majorBidi" w:hAnsiTheme="majorBidi" w:cstheme="majorBidi"/>
          <w:sz w:val="18"/>
          <w:szCs w:val="18"/>
          <w:lang w:val="en-US" w:bidi="ar-DZ"/>
        </w:rPr>
        <w:t>.</w:t>
      </w:r>
      <w:r w:rsidR="004E07F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(1995</w:t>
      </w:r>
      <w:proofErr w:type="gramStart"/>
      <w:r w:rsidR="005A4F4C" w:rsidRPr="008223DF">
        <w:rPr>
          <w:rFonts w:asciiTheme="majorBidi" w:hAnsiTheme="majorBidi" w:cstheme="majorBidi"/>
          <w:sz w:val="18"/>
          <w:szCs w:val="18"/>
          <w:lang w:val="en-US" w:bidi="ar-DZ"/>
        </w:rPr>
        <w:t>)</w:t>
      </w:r>
      <w:r w:rsidR="00231163">
        <w:rPr>
          <w:rFonts w:asciiTheme="majorBidi" w:hAnsiTheme="majorBidi" w:cstheme="majorBidi"/>
          <w:sz w:val="18"/>
          <w:szCs w:val="18"/>
          <w:lang w:val="en-US" w:bidi="ar-DZ"/>
        </w:rPr>
        <w:t>,</w:t>
      </w:r>
      <w:proofErr w:type="gramEnd"/>
      <w:r w:rsidRPr="008223DF">
        <w:rPr>
          <w:rFonts w:asciiTheme="majorBidi" w:hAnsiTheme="majorBidi" w:cstheme="majorBidi"/>
          <w:sz w:val="18"/>
          <w:szCs w:val="18"/>
          <w:lang w:val="en-US" w:bidi="ar-DZ"/>
        </w:rPr>
        <w:t xml:space="preserve"> Do </w:t>
      </w:r>
      <w:r w:rsidR="005A4F4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5A4F4C">
        <w:rPr>
          <w:rFonts w:asciiTheme="majorBidi" w:hAnsiTheme="majorBidi" w:cstheme="majorBidi"/>
          <w:sz w:val="18"/>
          <w:szCs w:val="18"/>
          <w:lang w:val="en-US" w:bidi="ar-DZ"/>
        </w:rPr>
        <w:t>Rate C</w:t>
      </w:r>
      <w:r w:rsidRPr="008223DF">
        <w:rPr>
          <w:rFonts w:asciiTheme="majorBidi" w:hAnsiTheme="majorBidi" w:cstheme="majorBidi"/>
          <w:sz w:val="18"/>
          <w:szCs w:val="18"/>
          <w:lang w:val="en-US" w:bidi="ar-DZ"/>
        </w:rPr>
        <w:t xml:space="preserve">hanges </w:t>
      </w:r>
      <w:r w:rsidR="005A4F4C">
        <w:rPr>
          <w:rFonts w:asciiTheme="majorBidi" w:hAnsiTheme="majorBidi" w:cstheme="majorBidi"/>
          <w:sz w:val="18"/>
          <w:szCs w:val="18"/>
          <w:lang w:val="en-US" w:bidi="ar-DZ"/>
        </w:rPr>
        <w:t>Drive F</w:t>
      </w:r>
      <w:r w:rsidRPr="008223DF">
        <w:rPr>
          <w:rFonts w:asciiTheme="majorBidi" w:hAnsiTheme="majorBidi" w:cstheme="majorBidi"/>
          <w:sz w:val="18"/>
          <w:szCs w:val="18"/>
          <w:lang w:val="en-US" w:bidi="ar-DZ"/>
        </w:rPr>
        <w:t xml:space="preserve">oreign </w:t>
      </w:r>
      <w:r w:rsidR="005A4F4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5A4F4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The Journal of Business</w:t>
      </w:r>
      <w:r w:rsidR="005A4F4C">
        <w:rPr>
          <w:rFonts w:asciiTheme="majorBidi" w:hAnsiTheme="majorBidi" w:cstheme="majorBidi"/>
          <w:sz w:val="18"/>
          <w:szCs w:val="18"/>
          <w:lang w:val="en-US" w:bidi="ar-DZ"/>
        </w:rPr>
        <w:t>: 405-433</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Kenneth A</w:t>
      </w:r>
      <w:r w:rsidR="005A4F4C">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Froot and Jeremy C Stein.</w:t>
      </w:r>
      <w:r w:rsidR="005A4F4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(199</w:t>
      </w:r>
      <w:r w:rsidR="005A4F4C">
        <w:rPr>
          <w:rFonts w:asciiTheme="majorBidi" w:hAnsiTheme="majorBidi" w:cstheme="majorBidi"/>
          <w:sz w:val="18"/>
          <w:szCs w:val="18"/>
          <w:lang w:val="en-US" w:bidi="ar-DZ"/>
        </w:rPr>
        <w:t>1), Exchange R</w:t>
      </w:r>
      <w:r w:rsidRPr="008223DF">
        <w:rPr>
          <w:rFonts w:asciiTheme="majorBidi" w:hAnsiTheme="majorBidi" w:cstheme="majorBidi"/>
          <w:sz w:val="18"/>
          <w:szCs w:val="18"/>
          <w:lang w:val="en-US" w:bidi="ar-DZ"/>
        </w:rPr>
        <w:t xml:space="preserve">ate and </w:t>
      </w:r>
      <w:r w:rsidR="005A4F4C">
        <w:rPr>
          <w:rFonts w:asciiTheme="majorBidi" w:hAnsiTheme="majorBidi" w:cstheme="majorBidi"/>
          <w:sz w:val="18"/>
          <w:szCs w:val="18"/>
          <w:lang w:val="en-US" w:bidi="ar-DZ"/>
        </w:rPr>
        <w:t>Foreign D</w:t>
      </w:r>
      <w:r w:rsidRPr="008223DF">
        <w:rPr>
          <w:rFonts w:asciiTheme="majorBidi" w:hAnsiTheme="majorBidi" w:cstheme="majorBidi"/>
          <w:sz w:val="18"/>
          <w:szCs w:val="18"/>
          <w:lang w:val="en-US" w:bidi="ar-DZ"/>
        </w:rPr>
        <w:t xml:space="preserve">irect </w:t>
      </w:r>
      <w:r w:rsidR="005A4F4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 </w:t>
      </w:r>
      <w:r w:rsidR="005A4F4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mperfect </w:t>
      </w:r>
      <w:r w:rsidR="005A4F4C">
        <w:rPr>
          <w:rFonts w:asciiTheme="majorBidi" w:hAnsiTheme="majorBidi" w:cstheme="majorBidi"/>
          <w:sz w:val="18"/>
          <w:szCs w:val="18"/>
          <w:lang w:val="en-US" w:bidi="ar-DZ"/>
        </w:rPr>
        <w:t>Capital M</w:t>
      </w:r>
      <w:r w:rsidRPr="008223DF">
        <w:rPr>
          <w:rFonts w:asciiTheme="majorBidi" w:hAnsiTheme="majorBidi" w:cstheme="majorBidi"/>
          <w:sz w:val="18"/>
          <w:szCs w:val="18"/>
          <w:lang w:val="en-US" w:bidi="ar-DZ"/>
        </w:rPr>
        <w:t xml:space="preserve">arket </w:t>
      </w:r>
      <w:r w:rsidR="005A4F4C">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pproach, </w:t>
      </w:r>
      <w:proofErr w:type="gramStart"/>
      <w:r w:rsidRPr="008223DF">
        <w:rPr>
          <w:rFonts w:asciiTheme="majorBidi" w:hAnsiTheme="majorBidi" w:cstheme="majorBidi"/>
          <w:i/>
          <w:iCs/>
          <w:sz w:val="18"/>
          <w:szCs w:val="18"/>
          <w:lang w:val="en-US" w:bidi="ar-DZ"/>
        </w:rPr>
        <w:t>The</w:t>
      </w:r>
      <w:proofErr w:type="gramEnd"/>
      <w:r w:rsidRPr="008223DF">
        <w:rPr>
          <w:rFonts w:asciiTheme="majorBidi" w:hAnsiTheme="majorBidi" w:cstheme="majorBidi"/>
          <w:i/>
          <w:iCs/>
          <w:sz w:val="18"/>
          <w:szCs w:val="18"/>
          <w:lang w:val="en-US" w:bidi="ar-DZ"/>
        </w:rPr>
        <w:t xml:space="preserve"> Quarterly Journal of Economics</w:t>
      </w:r>
      <w:r w:rsidR="005A4F4C">
        <w:rPr>
          <w:rFonts w:asciiTheme="majorBidi" w:hAnsiTheme="majorBidi" w:cstheme="majorBidi"/>
          <w:sz w:val="18"/>
          <w:szCs w:val="18"/>
          <w:lang w:val="en-US" w:bidi="ar-DZ"/>
        </w:rPr>
        <w:t>: 1191-1217</w:t>
      </w:r>
    </w:p>
    <w:p w:rsidR="004A43ED" w:rsidRPr="008223DF" w:rsidRDefault="004A43ED" w:rsidP="004E5154">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Kioyta</w:t>
      </w:r>
      <w:proofErr w:type="spellEnd"/>
      <w:r w:rsidRPr="008223DF">
        <w:rPr>
          <w:rFonts w:asciiTheme="majorBidi" w:hAnsiTheme="majorBidi" w:cstheme="majorBidi"/>
          <w:sz w:val="18"/>
          <w:szCs w:val="18"/>
          <w:lang w:val="en-US" w:bidi="ar-DZ"/>
        </w:rPr>
        <w:t xml:space="preserve">, K and </w:t>
      </w:r>
      <w:proofErr w:type="spellStart"/>
      <w:r w:rsidRPr="008223DF">
        <w:rPr>
          <w:rFonts w:asciiTheme="majorBidi" w:hAnsiTheme="majorBidi" w:cstheme="majorBidi"/>
          <w:sz w:val="18"/>
          <w:szCs w:val="18"/>
          <w:lang w:val="en-US" w:bidi="ar-DZ"/>
        </w:rPr>
        <w:t>Urata</w:t>
      </w:r>
      <w:proofErr w:type="spellEnd"/>
      <w:r w:rsidRPr="008223DF">
        <w:rPr>
          <w:rFonts w:asciiTheme="majorBidi" w:hAnsiTheme="majorBidi" w:cstheme="majorBidi"/>
          <w:sz w:val="18"/>
          <w:szCs w:val="18"/>
          <w:lang w:val="en-US" w:bidi="ar-DZ"/>
        </w:rPr>
        <w:t>, S.</w:t>
      </w:r>
      <w:r w:rsidR="0023116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(2004), Exchange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23116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231163">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231163">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231163">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23116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The World Economy</w:t>
      </w:r>
      <w:r w:rsidR="00231163">
        <w:rPr>
          <w:rFonts w:asciiTheme="majorBidi" w:hAnsiTheme="majorBidi" w:cstheme="majorBidi"/>
          <w:sz w:val="18"/>
          <w:szCs w:val="18"/>
          <w:lang w:val="en-US" w:bidi="ar-DZ"/>
        </w:rPr>
        <w:t>: 1501-1536</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Klein, M and Rosengren, E.</w:t>
      </w:r>
      <w:r w:rsidR="0023116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S.</w:t>
      </w:r>
      <w:r w:rsidR="00231163">
        <w:rPr>
          <w:rFonts w:asciiTheme="majorBidi" w:hAnsiTheme="majorBidi" w:cstheme="majorBidi"/>
          <w:sz w:val="18"/>
          <w:szCs w:val="18"/>
          <w:lang w:val="en-US" w:bidi="ar-DZ"/>
        </w:rPr>
        <w:t xml:space="preserve"> (1994), </w:t>
      </w:r>
      <w:proofErr w:type="gramStart"/>
      <w:r w:rsidR="00231163">
        <w:rPr>
          <w:rFonts w:asciiTheme="majorBidi" w:hAnsiTheme="majorBidi" w:cstheme="majorBidi"/>
          <w:sz w:val="18"/>
          <w:szCs w:val="18"/>
          <w:lang w:val="en-US" w:bidi="ar-DZ"/>
        </w:rPr>
        <w:t>The</w:t>
      </w:r>
      <w:proofErr w:type="gramEnd"/>
      <w:r w:rsidR="00231163">
        <w:rPr>
          <w:rFonts w:asciiTheme="majorBidi" w:hAnsiTheme="majorBidi" w:cstheme="majorBidi"/>
          <w:sz w:val="18"/>
          <w:szCs w:val="18"/>
          <w:lang w:val="en-US" w:bidi="ar-DZ"/>
        </w:rPr>
        <w:t xml:space="preserve"> R</w:t>
      </w:r>
      <w:r w:rsidRPr="008223DF">
        <w:rPr>
          <w:rFonts w:asciiTheme="majorBidi" w:hAnsiTheme="majorBidi" w:cstheme="majorBidi"/>
          <w:sz w:val="18"/>
          <w:szCs w:val="18"/>
          <w:lang w:val="en-US" w:bidi="ar-DZ"/>
        </w:rPr>
        <w:t xml:space="preserve">eal </w:t>
      </w:r>
      <w:r w:rsidR="0023116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FDI in the United States: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elative </w:t>
      </w:r>
      <w:r w:rsidR="00231163">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ealth versus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elative </w:t>
      </w:r>
      <w:r w:rsidR="00231163">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age </w:t>
      </w:r>
      <w:r w:rsidR="0023116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ffects, </w:t>
      </w:r>
      <w:r w:rsidRPr="008223DF">
        <w:rPr>
          <w:rFonts w:asciiTheme="majorBidi" w:hAnsiTheme="majorBidi" w:cstheme="majorBidi"/>
          <w:i/>
          <w:iCs/>
          <w:sz w:val="18"/>
          <w:szCs w:val="18"/>
          <w:lang w:val="en-US" w:bidi="ar-DZ"/>
        </w:rPr>
        <w:t>Journal of International Economics</w:t>
      </w:r>
      <w:r w:rsidR="00231163">
        <w:rPr>
          <w:rFonts w:asciiTheme="majorBidi" w:hAnsiTheme="majorBidi" w:cstheme="majorBidi"/>
          <w:sz w:val="18"/>
          <w:szCs w:val="18"/>
          <w:lang w:val="en-US" w:bidi="ar-DZ"/>
        </w:rPr>
        <w:t>: 373-389</w:t>
      </w:r>
    </w:p>
    <w:p w:rsidR="004A43ED" w:rsidRPr="008223DF" w:rsidRDefault="004A43ED" w:rsidP="004E5154">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Kohlahegen, S.</w:t>
      </w:r>
      <w:r w:rsidR="0023116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(1977), Exchange </w:t>
      </w:r>
      <w:r w:rsidR="0023116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231163">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hanges, </w:t>
      </w:r>
      <w:r w:rsidR="00231163">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rofitability, and </w:t>
      </w:r>
      <w:r w:rsidR="00231163">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231163">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23116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nvestment</w:t>
      </w:r>
      <w:r w:rsidRPr="00231163">
        <w:rPr>
          <w:rFonts w:asciiTheme="majorBidi" w:hAnsiTheme="majorBidi" w:cstheme="majorBidi"/>
          <w:sz w:val="18"/>
          <w:szCs w:val="18"/>
          <w:lang w:val="en-US" w:bidi="ar-DZ"/>
        </w:rPr>
        <w:t>,</w:t>
      </w:r>
      <w:r w:rsidRPr="008223DF">
        <w:rPr>
          <w:rFonts w:asciiTheme="majorBidi" w:hAnsiTheme="majorBidi" w:cstheme="majorBidi"/>
          <w:i/>
          <w:iCs/>
          <w:sz w:val="18"/>
          <w:szCs w:val="18"/>
          <w:lang w:val="en-US" w:bidi="ar-DZ"/>
        </w:rPr>
        <w:t xml:space="preserve"> Southern Economic Journal</w:t>
      </w:r>
      <w:r w:rsidR="00231163">
        <w:rPr>
          <w:rFonts w:asciiTheme="majorBidi" w:hAnsiTheme="majorBidi" w:cstheme="majorBidi"/>
          <w:sz w:val="18"/>
          <w:szCs w:val="18"/>
          <w:lang w:val="en-US" w:bidi="ar-DZ"/>
        </w:rPr>
        <w:t>: 43-52</w:t>
      </w:r>
    </w:p>
    <w:p w:rsidR="004A43ED" w:rsidRPr="008223DF" w:rsidRDefault="004A43ED" w:rsidP="00550D3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lastRenderedPageBreak/>
        <w:t>Kogut</w:t>
      </w:r>
      <w:proofErr w:type="spellEnd"/>
      <w:r w:rsidRPr="008223DF">
        <w:rPr>
          <w:rFonts w:asciiTheme="majorBidi" w:hAnsiTheme="majorBidi" w:cstheme="majorBidi"/>
          <w:sz w:val="18"/>
          <w:szCs w:val="18"/>
          <w:lang w:val="en-US" w:bidi="ar-DZ"/>
        </w:rPr>
        <w:t>, B and Chang, S.</w:t>
      </w:r>
      <w:r w:rsidR="00BE75B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J.</w:t>
      </w:r>
      <w:r w:rsidR="00BE75B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(1996), Platform </w:t>
      </w:r>
      <w:r w:rsidR="00BE75B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BE75B4">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olatile </w:t>
      </w:r>
      <w:r w:rsidR="00BE75B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w:t>
      </w:r>
      <w:r w:rsidR="00BE75B4">
        <w:rPr>
          <w:rFonts w:asciiTheme="majorBidi" w:hAnsiTheme="majorBidi" w:cstheme="majorBidi"/>
          <w:sz w:val="18"/>
          <w:szCs w:val="18"/>
          <w:lang w:val="en-US" w:bidi="ar-DZ"/>
        </w:rPr>
        <w:t>Direct I</w:t>
      </w:r>
      <w:r w:rsidRPr="008223DF">
        <w:rPr>
          <w:rFonts w:asciiTheme="majorBidi" w:hAnsiTheme="majorBidi" w:cstheme="majorBidi"/>
          <w:sz w:val="18"/>
          <w:szCs w:val="18"/>
          <w:lang w:val="en-US" w:bidi="ar-DZ"/>
        </w:rPr>
        <w:t xml:space="preserve">nvestment in the US by Japanese </w:t>
      </w:r>
      <w:r w:rsidR="00BE75B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lectronic </w:t>
      </w:r>
      <w:r w:rsidR="00BE75B4">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ompanies, </w:t>
      </w:r>
      <w:r w:rsidRPr="008223DF">
        <w:rPr>
          <w:rFonts w:asciiTheme="majorBidi" w:hAnsiTheme="majorBidi" w:cstheme="majorBidi"/>
          <w:i/>
          <w:iCs/>
          <w:sz w:val="18"/>
          <w:szCs w:val="18"/>
          <w:lang w:val="en-US" w:bidi="ar-DZ"/>
        </w:rPr>
        <w:t>Review of Economic and Statistics</w:t>
      </w:r>
      <w:r w:rsidR="00BE75B4">
        <w:rPr>
          <w:rFonts w:asciiTheme="majorBidi" w:hAnsiTheme="majorBidi" w:cstheme="majorBidi"/>
          <w:sz w:val="18"/>
          <w:szCs w:val="18"/>
          <w:lang w:val="en-US" w:bidi="ar-DZ"/>
        </w:rPr>
        <w:t>: 221-131</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Kosteletou, N and Liagrovas, P.</w:t>
      </w:r>
      <w:r w:rsidR="00BE75B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(2000), Foreign </w:t>
      </w:r>
      <w:r w:rsidR="00BE75B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BE75B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w:t>
      </w:r>
      <w:r w:rsidR="00BE75B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BE75B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nter</w:t>
      </w:r>
      <w:r w:rsidR="00BE75B4">
        <w:rPr>
          <w:rFonts w:asciiTheme="majorBidi" w:hAnsiTheme="majorBidi" w:cstheme="majorBidi"/>
          <w:sz w:val="18"/>
          <w:szCs w:val="18"/>
          <w:lang w:val="en-US" w:bidi="ar-DZ"/>
        </w:rPr>
        <w:t>-</w:t>
      </w:r>
      <w:r w:rsidR="00BE75B4" w:rsidRPr="008223DF">
        <w:rPr>
          <w:rFonts w:asciiTheme="majorBidi" w:hAnsiTheme="majorBidi" w:cstheme="majorBidi"/>
          <w:sz w:val="18"/>
          <w:szCs w:val="18"/>
          <w:lang w:val="en-US" w:bidi="ar-DZ"/>
        </w:rPr>
        <w:t>linkages,</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Open Economies Review</w:t>
      </w:r>
      <w:r w:rsidR="00BE75B4">
        <w:rPr>
          <w:rFonts w:asciiTheme="majorBidi" w:hAnsiTheme="majorBidi" w:cstheme="majorBidi"/>
          <w:sz w:val="18"/>
          <w:szCs w:val="18"/>
          <w:lang w:val="en-US" w:bidi="ar-DZ"/>
        </w:rPr>
        <w:t>: 135-148</w:t>
      </w:r>
    </w:p>
    <w:p w:rsidR="004A43ED" w:rsidRPr="008223DF" w:rsidRDefault="004A43ED" w:rsidP="00550D3C">
      <w:pPr>
        <w:ind w:left="284" w:hanging="284"/>
        <w:jc w:val="both"/>
        <w:rPr>
          <w:rFonts w:asciiTheme="majorBidi" w:hAnsiTheme="majorBidi" w:cstheme="majorBidi"/>
          <w:sz w:val="18"/>
          <w:szCs w:val="18"/>
          <w:lang w:val="en-US" w:bidi="ar-DZ"/>
        </w:rPr>
      </w:pPr>
      <w:proofErr w:type="gramStart"/>
      <w:r w:rsidRPr="008223DF">
        <w:rPr>
          <w:rFonts w:asciiTheme="majorBidi" w:hAnsiTheme="majorBidi" w:cstheme="majorBidi"/>
          <w:sz w:val="18"/>
          <w:szCs w:val="18"/>
          <w:lang w:val="en-US" w:bidi="ar-DZ"/>
        </w:rPr>
        <w:t xml:space="preserve">Kozo </w:t>
      </w:r>
      <w:proofErr w:type="spellStart"/>
      <w:r w:rsidRPr="008223DF">
        <w:rPr>
          <w:rFonts w:asciiTheme="majorBidi" w:hAnsiTheme="majorBidi" w:cstheme="majorBidi"/>
          <w:sz w:val="18"/>
          <w:szCs w:val="18"/>
          <w:lang w:val="en-US" w:bidi="ar-DZ"/>
        </w:rPr>
        <w:t>Kiyota</w:t>
      </w:r>
      <w:proofErr w:type="spellEnd"/>
      <w:r w:rsidRPr="008223DF">
        <w:rPr>
          <w:rFonts w:asciiTheme="majorBidi" w:hAnsiTheme="majorBidi" w:cstheme="majorBidi"/>
          <w:sz w:val="18"/>
          <w:szCs w:val="18"/>
          <w:lang w:val="en-US" w:bidi="ar-DZ"/>
        </w:rPr>
        <w:t xml:space="preserve"> and </w:t>
      </w:r>
      <w:proofErr w:type="spellStart"/>
      <w:r w:rsidRPr="008223DF">
        <w:rPr>
          <w:rFonts w:asciiTheme="majorBidi" w:hAnsiTheme="majorBidi" w:cstheme="majorBidi"/>
          <w:sz w:val="18"/>
          <w:szCs w:val="18"/>
          <w:lang w:val="en-US" w:bidi="ar-DZ"/>
        </w:rPr>
        <w:t>Shujiro</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Urata</w:t>
      </w:r>
      <w:proofErr w:type="spellEnd"/>
      <w:r w:rsidRPr="008223DF">
        <w:rPr>
          <w:rFonts w:asciiTheme="majorBidi" w:hAnsiTheme="majorBidi" w:cstheme="majorBidi"/>
          <w:sz w:val="18"/>
          <w:szCs w:val="18"/>
          <w:lang w:val="en-US" w:bidi="ar-DZ"/>
        </w:rPr>
        <w:t>.</w:t>
      </w:r>
      <w:proofErr w:type="gramEnd"/>
      <w:r w:rsidRPr="008223DF">
        <w:rPr>
          <w:rFonts w:asciiTheme="majorBidi" w:hAnsiTheme="majorBidi" w:cstheme="majorBidi"/>
          <w:sz w:val="18"/>
          <w:szCs w:val="18"/>
          <w:lang w:val="en-US" w:bidi="ar-DZ"/>
        </w:rPr>
        <w:t xml:space="preserve"> (2002), Exchange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BE75B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BE75B4">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BE75B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BE75B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BE75B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BE75B4" w:rsidRPr="00BE75B4">
        <w:rPr>
          <w:rFonts w:asciiTheme="majorBidi" w:hAnsiTheme="majorBidi" w:cstheme="majorBidi"/>
          <w:i/>
          <w:iCs/>
          <w:sz w:val="18"/>
          <w:szCs w:val="18"/>
          <w:lang w:val="en-US" w:bidi="ar-DZ"/>
        </w:rPr>
        <w:t>W</w:t>
      </w:r>
      <w:r w:rsidRPr="00BE75B4">
        <w:rPr>
          <w:rFonts w:asciiTheme="majorBidi" w:hAnsiTheme="majorBidi" w:cstheme="majorBidi"/>
          <w:i/>
          <w:iCs/>
          <w:sz w:val="18"/>
          <w:szCs w:val="18"/>
          <w:lang w:val="en-US" w:bidi="ar-DZ"/>
        </w:rPr>
        <w:t xml:space="preserve">orking </w:t>
      </w:r>
      <w:r w:rsidR="00BE75B4" w:rsidRPr="00BE75B4">
        <w:rPr>
          <w:rFonts w:asciiTheme="majorBidi" w:hAnsiTheme="majorBidi" w:cstheme="majorBidi"/>
          <w:i/>
          <w:iCs/>
          <w:sz w:val="18"/>
          <w:szCs w:val="18"/>
          <w:lang w:val="en-US" w:bidi="ar-DZ"/>
        </w:rPr>
        <w:t>P</w:t>
      </w:r>
      <w:r w:rsidRPr="00BE75B4">
        <w:rPr>
          <w:rFonts w:asciiTheme="majorBidi" w:hAnsiTheme="majorBidi" w:cstheme="majorBidi"/>
          <w:i/>
          <w:iCs/>
          <w:sz w:val="18"/>
          <w:szCs w:val="18"/>
          <w:lang w:val="en-US" w:bidi="ar-DZ"/>
        </w:rPr>
        <w:t>aper</w:t>
      </w:r>
      <w:r w:rsidR="00BE75B4">
        <w:rPr>
          <w:rFonts w:asciiTheme="majorBidi" w:hAnsiTheme="majorBidi" w:cstheme="majorBidi"/>
          <w:sz w:val="18"/>
          <w:szCs w:val="18"/>
          <w:lang w:val="en-US" w:bidi="ar-DZ"/>
        </w:rPr>
        <w:t>: 01-32</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Lee -Lee Chong and </w:t>
      </w:r>
      <w:proofErr w:type="spellStart"/>
      <w:r w:rsidRPr="008223DF">
        <w:rPr>
          <w:rFonts w:asciiTheme="majorBidi" w:hAnsiTheme="majorBidi" w:cstheme="majorBidi"/>
          <w:sz w:val="18"/>
          <w:szCs w:val="18"/>
          <w:lang w:val="en-US" w:bidi="ar-DZ"/>
        </w:rPr>
        <w:t>Hui</w:t>
      </w:r>
      <w:proofErr w:type="spellEnd"/>
      <w:r w:rsidRPr="008223DF">
        <w:rPr>
          <w:rFonts w:asciiTheme="majorBidi" w:hAnsiTheme="majorBidi" w:cstheme="majorBidi"/>
          <w:sz w:val="18"/>
          <w:szCs w:val="18"/>
          <w:lang w:val="en-US" w:bidi="ar-DZ"/>
        </w:rPr>
        <w:t xml:space="preserve">- Boon Tan. (2008), Exchange </w:t>
      </w:r>
      <w:r w:rsidR="00BE75B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3A2CA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isk and </w:t>
      </w:r>
      <w:r w:rsidR="003A2CA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acroeconomic </w:t>
      </w:r>
      <w:r w:rsidR="003A2CA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undamentals: </w:t>
      </w:r>
      <w:r w:rsidR="003A2CA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w:t>
      </w:r>
      <w:r w:rsidR="003A2CA4" w:rsidRPr="008223DF">
        <w:rPr>
          <w:rFonts w:asciiTheme="majorBidi" w:hAnsiTheme="majorBidi" w:cstheme="majorBidi"/>
          <w:sz w:val="18"/>
          <w:szCs w:val="18"/>
          <w:lang w:val="en-US" w:bidi="ar-DZ"/>
        </w:rPr>
        <w:t>Neighboring</w:t>
      </w:r>
      <w:r w:rsidRPr="008223DF">
        <w:rPr>
          <w:rFonts w:asciiTheme="majorBidi" w:hAnsiTheme="majorBidi" w:cstheme="majorBidi"/>
          <w:sz w:val="18"/>
          <w:szCs w:val="18"/>
          <w:lang w:val="en-US" w:bidi="ar-DZ"/>
        </w:rPr>
        <w:t xml:space="preserve"> Southeast Asian Economics International</w:t>
      </w:r>
      <w:r w:rsidR="003A2CA4">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w:t>
      </w:r>
      <w:r w:rsidR="003A2CA4" w:rsidRPr="008223DF">
        <w:rPr>
          <w:rFonts w:asciiTheme="majorBidi" w:hAnsiTheme="majorBidi" w:cstheme="majorBidi"/>
          <w:i/>
          <w:iCs/>
          <w:sz w:val="18"/>
          <w:szCs w:val="18"/>
          <w:lang w:val="en-US" w:bidi="ar-DZ"/>
        </w:rPr>
        <w:t>Research</w:t>
      </w:r>
      <w:r w:rsidRPr="008223DF">
        <w:rPr>
          <w:rFonts w:asciiTheme="majorBidi" w:hAnsiTheme="majorBidi" w:cstheme="majorBidi"/>
          <w:i/>
          <w:iCs/>
          <w:sz w:val="18"/>
          <w:szCs w:val="18"/>
          <w:lang w:val="en-US" w:bidi="ar-DZ"/>
        </w:rPr>
        <w:t xml:space="preserve"> Journal of Finance and Economics</w:t>
      </w:r>
      <w:r w:rsidR="003A2CA4">
        <w:rPr>
          <w:rFonts w:asciiTheme="majorBidi" w:hAnsiTheme="majorBidi" w:cstheme="majorBidi"/>
          <w:sz w:val="18"/>
          <w:szCs w:val="18"/>
          <w:lang w:val="en-US" w:bidi="ar-DZ"/>
        </w:rPr>
        <w:t>: 88-95</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Lin, C and Chen,</w:t>
      </w:r>
      <w:r w:rsidR="003A2C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M and Rau, H.</w:t>
      </w:r>
      <w:r w:rsidR="003A2C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(2006),</w:t>
      </w:r>
      <w:r w:rsidR="003A2CA4">
        <w:rPr>
          <w:rFonts w:asciiTheme="majorBidi" w:hAnsiTheme="majorBidi" w:cstheme="majorBidi"/>
          <w:sz w:val="18"/>
          <w:szCs w:val="18"/>
          <w:lang w:val="en-US" w:bidi="ar-DZ"/>
        </w:rPr>
        <w:t xml:space="preserve"> Exchange R</w:t>
      </w:r>
      <w:r w:rsidRPr="008223DF">
        <w:rPr>
          <w:rFonts w:asciiTheme="majorBidi" w:hAnsiTheme="majorBidi" w:cstheme="majorBidi"/>
          <w:sz w:val="18"/>
          <w:szCs w:val="18"/>
          <w:lang w:val="en-US" w:bidi="ar-DZ"/>
        </w:rPr>
        <w:t xml:space="preserve">ate </w:t>
      </w:r>
      <w:r w:rsidR="003A2CA4">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w:t>
      </w:r>
      <w:r w:rsidR="003A2CA4">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iming of </w:t>
      </w:r>
      <w:r w:rsidR="003A2CA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3A2C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3A2C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nvestment</w:t>
      </w:r>
      <w:r w:rsidR="003A2CA4">
        <w:rPr>
          <w:rFonts w:asciiTheme="majorBidi" w:hAnsiTheme="majorBidi" w:cstheme="majorBidi"/>
          <w:sz w:val="18"/>
          <w:szCs w:val="18"/>
          <w:lang w:val="en-US" w:bidi="ar-DZ"/>
        </w:rPr>
        <w:t>: Market S</w:t>
      </w:r>
      <w:r w:rsidRPr="008223DF">
        <w:rPr>
          <w:rFonts w:asciiTheme="majorBidi" w:hAnsiTheme="majorBidi" w:cstheme="majorBidi"/>
          <w:sz w:val="18"/>
          <w:szCs w:val="18"/>
          <w:lang w:val="en-US" w:bidi="ar-DZ"/>
        </w:rPr>
        <w:t xml:space="preserve">eeking versus </w:t>
      </w:r>
      <w:proofErr w:type="spellStart"/>
      <w:r w:rsidR="003A2CA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export</w:t>
      </w:r>
      <w:proofErr w:type="spellEnd"/>
      <w:r w:rsidRPr="008223DF">
        <w:rPr>
          <w:rFonts w:asciiTheme="majorBidi" w:hAnsiTheme="majorBidi" w:cstheme="majorBidi"/>
          <w:sz w:val="18"/>
          <w:szCs w:val="18"/>
          <w:lang w:val="en-US" w:bidi="ar-DZ"/>
        </w:rPr>
        <w:t xml:space="preserve"> –substituting</w:t>
      </w:r>
      <w:r w:rsidRPr="008223DF">
        <w:rPr>
          <w:rFonts w:asciiTheme="majorBidi" w:hAnsiTheme="majorBidi" w:cstheme="majorBidi"/>
          <w:i/>
          <w:iCs/>
          <w:sz w:val="18"/>
          <w:szCs w:val="18"/>
          <w:lang w:val="en-US" w:bidi="ar-DZ"/>
        </w:rPr>
        <w:t xml:space="preserve"> .Available from URL </w:t>
      </w:r>
      <w:hyperlink r:id="rId12" w:history="1">
        <w:r w:rsidRPr="008223DF">
          <w:rPr>
            <w:rStyle w:val="Lienhypertexte"/>
            <w:rFonts w:asciiTheme="majorBidi" w:hAnsiTheme="majorBidi" w:cstheme="majorBidi"/>
            <w:i/>
            <w:iCs/>
            <w:sz w:val="18"/>
            <w:szCs w:val="18"/>
            <w:lang w:val="en-US" w:bidi="ar-DZ"/>
          </w:rPr>
          <w:t>http://www.apeaweb.org.confer/sea/papers/Chen-lin-raup.pdf</w:t>
        </w:r>
      </w:hyperlink>
      <w:r w:rsidRPr="008223DF">
        <w:rPr>
          <w:rFonts w:asciiTheme="majorBidi" w:hAnsiTheme="majorBidi" w:cstheme="majorBidi"/>
          <w:i/>
          <w:iCs/>
          <w:sz w:val="18"/>
          <w:szCs w:val="18"/>
          <w:lang w:val="en-US" w:bidi="ar-DZ"/>
        </w:rPr>
        <w:t xml:space="preserve"> .</w:t>
      </w:r>
      <w:r w:rsidRPr="008223DF">
        <w:rPr>
          <w:rFonts w:asciiTheme="majorBidi" w:hAnsiTheme="majorBidi" w:cstheme="majorBidi"/>
          <w:sz w:val="18"/>
          <w:szCs w:val="18"/>
          <w:lang w:val="en-US" w:bidi="ar-DZ"/>
        </w:rPr>
        <w:t xml:space="preserve"> </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Linda S Goldberg and Charles </w:t>
      </w:r>
      <w:proofErr w:type="spellStart"/>
      <w:r w:rsidRPr="008223DF">
        <w:rPr>
          <w:rFonts w:asciiTheme="majorBidi" w:hAnsiTheme="majorBidi" w:cstheme="majorBidi"/>
          <w:sz w:val="18"/>
          <w:szCs w:val="18"/>
          <w:lang w:val="en-US" w:bidi="ar-DZ"/>
        </w:rPr>
        <w:t>Kolstad</w:t>
      </w:r>
      <w:proofErr w:type="spellEnd"/>
      <w:r w:rsidRPr="008223DF">
        <w:rPr>
          <w:rFonts w:asciiTheme="majorBidi" w:hAnsiTheme="majorBidi" w:cstheme="majorBidi"/>
          <w:sz w:val="18"/>
          <w:szCs w:val="18"/>
          <w:lang w:val="en-US" w:bidi="ar-DZ"/>
        </w:rPr>
        <w:t xml:space="preserve">. (1995), Foreign </w:t>
      </w:r>
      <w:r w:rsidR="003A2C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3A2CA4">
        <w:rPr>
          <w:rFonts w:asciiTheme="majorBidi" w:hAnsiTheme="majorBidi" w:cstheme="majorBidi"/>
          <w:sz w:val="18"/>
          <w:szCs w:val="18"/>
          <w:lang w:val="en-US" w:bidi="ar-DZ"/>
        </w:rPr>
        <w:t>Investment, E</w:t>
      </w:r>
      <w:r w:rsidRPr="008223DF">
        <w:rPr>
          <w:rFonts w:asciiTheme="majorBidi" w:hAnsiTheme="majorBidi" w:cstheme="majorBidi"/>
          <w:sz w:val="18"/>
          <w:szCs w:val="18"/>
          <w:lang w:val="en-US" w:bidi="ar-DZ"/>
        </w:rPr>
        <w:t xml:space="preserve">xchange </w:t>
      </w:r>
      <w:r w:rsidR="003A2CA4">
        <w:rPr>
          <w:rFonts w:asciiTheme="majorBidi" w:hAnsiTheme="majorBidi" w:cstheme="majorBidi"/>
          <w:sz w:val="18"/>
          <w:szCs w:val="18"/>
          <w:lang w:val="en-US" w:bidi="ar-DZ"/>
        </w:rPr>
        <w:t>Rate V</w:t>
      </w:r>
      <w:r w:rsidRPr="008223DF">
        <w:rPr>
          <w:rFonts w:asciiTheme="majorBidi" w:hAnsiTheme="majorBidi" w:cstheme="majorBidi"/>
          <w:sz w:val="18"/>
          <w:szCs w:val="18"/>
          <w:lang w:val="en-US" w:bidi="ar-DZ"/>
        </w:rPr>
        <w:t xml:space="preserve">ariability and </w:t>
      </w:r>
      <w:r w:rsidR="003A2C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emand </w:t>
      </w:r>
      <w:r w:rsidR="003A2CA4">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w:t>
      </w:r>
      <w:r w:rsidR="003A2C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nternational Economic Review</w:t>
      </w:r>
      <w:r w:rsidR="003A2CA4">
        <w:rPr>
          <w:rFonts w:asciiTheme="majorBidi" w:hAnsiTheme="majorBidi" w:cstheme="majorBidi"/>
          <w:sz w:val="18"/>
          <w:szCs w:val="18"/>
          <w:lang w:val="en-US" w:bidi="ar-DZ"/>
        </w:rPr>
        <w:t>: 855-873</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Linda S </w:t>
      </w:r>
      <w:r w:rsidR="003A2CA4" w:rsidRPr="008223DF">
        <w:rPr>
          <w:rFonts w:asciiTheme="majorBidi" w:hAnsiTheme="majorBidi" w:cstheme="majorBidi"/>
          <w:sz w:val="18"/>
          <w:szCs w:val="18"/>
          <w:lang w:val="en-US" w:bidi="ar-DZ"/>
        </w:rPr>
        <w:t>Goldberg,</w:t>
      </w:r>
      <w:r w:rsidRPr="008223DF">
        <w:rPr>
          <w:rFonts w:asciiTheme="majorBidi" w:hAnsiTheme="majorBidi" w:cstheme="majorBidi"/>
          <w:sz w:val="18"/>
          <w:szCs w:val="18"/>
          <w:lang w:val="en-US" w:bidi="ar-DZ"/>
        </w:rPr>
        <w:t xml:space="preserve"> Michael W Klein.</w:t>
      </w:r>
      <w:r w:rsidR="003A2C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(1997), Foreign </w:t>
      </w:r>
      <w:r w:rsidR="003A2CA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3A2CA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3A2CA4">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and </w:t>
      </w:r>
      <w:r w:rsidR="003A2CA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w:t>
      </w:r>
      <w:r w:rsidR="003A2CA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3A2CA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3A2CA4">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inkages in Southeast Asia and Latin America, </w:t>
      </w:r>
      <w:r w:rsidRPr="008223DF">
        <w:rPr>
          <w:rFonts w:asciiTheme="majorBidi" w:hAnsiTheme="majorBidi" w:cstheme="majorBidi"/>
          <w:i/>
          <w:iCs/>
          <w:sz w:val="18"/>
          <w:szCs w:val="18"/>
          <w:lang w:val="en-US" w:bidi="ar-DZ"/>
        </w:rPr>
        <w:t>NBER working paper</w:t>
      </w:r>
      <w:r w:rsidR="003A2CA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01-44</w:t>
      </w:r>
    </w:p>
    <w:p w:rsidR="004A43ED" w:rsidRPr="008223DF" w:rsidRDefault="004A43ED" w:rsidP="00814CB4">
      <w:pPr>
        <w:jc w:val="both"/>
        <w:rPr>
          <w:rFonts w:asciiTheme="majorBidi" w:hAnsiTheme="majorBidi" w:cstheme="majorBidi"/>
          <w:sz w:val="18"/>
          <w:szCs w:val="18"/>
          <w:lang w:val="en-US" w:bidi="ar-DZ"/>
        </w:rPr>
      </w:pPr>
      <w:r w:rsidRPr="003A2CA4">
        <w:rPr>
          <w:rFonts w:asciiTheme="majorBidi" w:hAnsiTheme="majorBidi" w:cstheme="majorBidi"/>
          <w:sz w:val="18"/>
          <w:szCs w:val="18"/>
          <w:lang w:bidi="ar-DZ"/>
        </w:rPr>
        <w:t xml:space="preserve">Mario J </w:t>
      </w:r>
      <w:proofErr w:type="spellStart"/>
      <w:proofErr w:type="gramStart"/>
      <w:r w:rsidRPr="003A2CA4">
        <w:rPr>
          <w:rFonts w:asciiTheme="majorBidi" w:hAnsiTheme="majorBidi" w:cstheme="majorBidi"/>
          <w:sz w:val="18"/>
          <w:szCs w:val="18"/>
          <w:lang w:bidi="ar-DZ"/>
        </w:rPr>
        <w:t>Crucini</w:t>
      </w:r>
      <w:proofErr w:type="spellEnd"/>
      <w:r w:rsidRPr="003A2CA4">
        <w:rPr>
          <w:rFonts w:asciiTheme="majorBidi" w:hAnsiTheme="majorBidi" w:cstheme="majorBidi"/>
          <w:sz w:val="18"/>
          <w:szCs w:val="18"/>
          <w:lang w:bidi="ar-DZ"/>
        </w:rPr>
        <w:t xml:space="preserve"> ,</w:t>
      </w:r>
      <w:proofErr w:type="gramEnd"/>
      <w:r w:rsidRPr="003A2CA4">
        <w:rPr>
          <w:rFonts w:asciiTheme="majorBidi" w:hAnsiTheme="majorBidi" w:cstheme="majorBidi"/>
          <w:sz w:val="18"/>
          <w:szCs w:val="18"/>
          <w:lang w:bidi="ar-DZ"/>
        </w:rPr>
        <w:t xml:space="preserve"> Chris </w:t>
      </w:r>
      <w:proofErr w:type="spellStart"/>
      <w:r w:rsidRPr="003A2CA4">
        <w:rPr>
          <w:rFonts w:asciiTheme="majorBidi" w:hAnsiTheme="majorBidi" w:cstheme="majorBidi"/>
          <w:sz w:val="18"/>
          <w:szCs w:val="18"/>
          <w:lang w:bidi="ar-DZ"/>
        </w:rPr>
        <w:t>Telmer</w:t>
      </w:r>
      <w:proofErr w:type="spellEnd"/>
      <w:r w:rsidRPr="003A2CA4">
        <w:rPr>
          <w:rFonts w:asciiTheme="majorBidi" w:hAnsiTheme="majorBidi" w:cstheme="majorBidi"/>
          <w:sz w:val="18"/>
          <w:szCs w:val="18"/>
          <w:lang w:bidi="ar-DZ"/>
        </w:rPr>
        <w:t>.</w:t>
      </w:r>
      <w:r w:rsidR="003A2CA4" w:rsidRPr="003A2CA4">
        <w:rPr>
          <w:rFonts w:asciiTheme="majorBidi" w:hAnsiTheme="majorBidi" w:cstheme="majorBidi"/>
          <w:sz w:val="18"/>
          <w:szCs w:val="18"/>
          <w:lang w:bidi="ar-DZ"/>
        </w:rPr>
        <w:t xml:space="preserve"> </w:t>
      </w:r>
      <w:r w:rsidRPr="008223DF">
        <w:rPr>
          <w:rFonts w:asciiTheme="majorBidi" w:hAnsiTheme="majorBidi" w:cstheme="majorBidi"/>
          <w:sz w:val="18"/>
          <w:szCs w:val="18"/>
          <w:lang w:val="en-US" w:bidi="ar-DZ"/>
        </w:rPr>
        <w:t xml:space="preserve">(2008), Microeconomic </w:t>
      </w:r>
      <w:r w:rsidR="003A2CA4">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ources of </w:t>
      </w:r>
      <w:r w:rsidR="003A2CA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w:t>
      </w:r>
      <w:r w:rsidR="003A2CA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3A2CA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3A2CA4">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ariability, </w:t>
      </w:r>
      <w:r w:rsidR="003A2CA4">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3A2CA4">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814CB4">
        <w:rPr>
          <w:rFonts w:asciiTheme="majorBidi" w:hAnsiTheme="majorBidi" w:cstheme="majorBidi"/>
          <w:sz w:val="18"/>
          <w:szCs w:val="18"/>
          <w:lang w:val="en-US" w:bidi="ar-DZ"/>
        </w:rPr>
        <w:t>: 01-20</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Mary A </w:t>
      </w:r>
      <w:proofErr w:type="spellStart"/>
      <w:r w:rsidRPr="008223DF">
        <w:rPr>
          <w:rFonts w:asciiTheme="majorBidi" w:hAnsiTheme="majorBidi" w:cstheme="majorBidi"/>
          <w:sz w:val="18"/>
          <w:szCs w:val="18"/>
          <w:lang w:val="en-US" w:bidi="ar-DZ"/>
        </w:rPr>
        <w:t>Marchant</w:t>
      </w:r>
      <w:proofErr w:type="spellEnd"/>
      <w:r w:rsidRPr="008223DF">
        <w:rPr>
          <w:rFonts w:asciiTheme="majorBidi" w:hAnsiTheme="majorBidi" w:cstheme="majorBidi"/>
          <w:sz w:val="18"/>
          <w:szCs w:val="18"/>
          <w:lang w:val="en-US" w:bidi="ar-DZ"/>
        </w:rPr>
        <w:t>,</w:t>
      </w:r>
      <w:r w:rsidR="00814CB4">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Sayed</w:t>
      </w:r>
      <w:proofErr w:type="spellEnd"/>
      <w:r w:rsidRPr="008223DF">
        <w:rPr>
          <w:rFonts w:asciiTheme="majorBidi" w:hAnsiTheme="majorBidi" w:cstheme="majorBidi"/>
          <w:sz w:val="18"/>
          <w:szCs w:val="18"/>
          <w:lang w:val="en-US" w:bidi="ar-DZ"/>
        </w:rPr>
        <w:t xml:space="preserve"> H </w:t>
      </w:r>
      <w:proofErr w:type="spellStart"/>
      <w:r w:rsidRPr="008223DF">
        <w:rPr>
          <w:rFonts w:asciiTheme="majorBidi" w:hAnsiTheme="majorBidi" w:cstheme="majorBidi"/>
          <w:sz w:val="18"/>
          <w:szCs w:val="18"/>
          <w:lang w:val="en-US" w:bidi="ar-DZ"/>
        </w:rPr>
        <w:t>Saghaian</w:t>
      </w:r>
      <w:proofErr w:type="spellEnd"/>
      <w:r w:rsidRPr="008223DF">
        <w:rPr>
          <w:rFonts w:asciiTheme="majorBidi" w:hAnsiTheme="majorBidi" w:cstheme="majorBidi"/>
          <w:sz w:val="18"/>
          <w:szCs w:val="18"/>
          <w:lang w:val="en-US" w:bidi="ar-DZ"/>
        </w:rPr>
        <w:t xml:space="preserve"> and Steven S </w:t>
      </w:r>
      <w:proofErr w:type="spellStart"/>
      <w:r w:rsidRPr="008223DF">
        <w:rPr>
          <w:rFonts w:asciiTheme="majorBidi" w:hAnsiTheme="majorBidi" w:cstheme="majorBidi"/>
          <w:sz w:val="18"/>
          <w:szCs w:val="18"/>
          <w:lang w:val="en-US" w:bidi="ar-DZ"/>
        </w:rPr>
        <w:t>Vickner</w:t>
      </w:r>
      <w:proofErr w:type="spellEnd"/>
      <w:r w:rsidRPr="008223DF">
        <w:rPr>
          <w:rFonts w:asciiTheme="majorBidi" w:hAnsiTheme="majorBidi" w:cstheme="majorBidi"/>
          <w:sz w:val="18"/>
          <w:szCs w:val="18"/>
          <w:lang w:val="en-US" w:bidi="ar-DZ"/>
        </w:rPr>
        <w:t>.</w:t>
      </w:r>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(1999), Trade and </w:t>
      </w:r>
      <w:r w:rsidR="00814CB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814CB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814CB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814CB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anagement </w:t>
      </w:r>
      <w:r w:rsidR="00814CB4">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trategies for US </w:t>
      </w:r>
      <w:r w:rsidR="00814CB4">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 xml:space="preserve">rocessed </w:t>
      </w:r>
      <w:r w:rsidR="00814CB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ood </w:t>
      </w:r>
      <w:r w:rsidR="00814CB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irms in China, </w:t>
      </w:r>
      <w:r w:rsidRPr="008223DF">
        <w:rPr>
          <w:rFonts w:asciiTheme="majorBidi" w:hAnsiTheme="majorBidi" w:cstheme="majorBidi"/>
          <w:i/>
          <w:iCs/>
          <w:sz w:val="18"/>
          <w:szCs w:val="18"/>
          <w:lang w:val="en-US" w:bidi="ar-DZ"/>
        </w:rPr>
        <w:t>International Food and Agribusiness Management Review</w:t>
      </w:r>
      <w:r w:rsidR="00814CB4">
        <w:rPr>
          <w:rFonts w:asciiTheme="majorBidi" w:hAnsiTheme="majorBidi" w:cstheme="majorBidi"/>
          <w:sz w:val="18"/>
          <w:szCs w:val="18"/>
          <w:lang w:val="en-US" w:bidi="ar-DZ"/>
        </w:rPr>
        <w:t>: 131-143</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Michal </w:t>
      </w:r>
      <w:proofErr w:type="spellStart"/>
      <w:r w:rsidRPr="008223DF">
        <w:rPr>
          <w:rFonts w:asciiTheme="majorBidi" w:hAnsiTheme="majorBidi" w:cstheme="majorBidi"/>
          <w:sz w:val="18"/>
          <w:szCs w:val="18"/>
          <w:lang w:val="en-US" w:bidi="ar-DZ"/>
        </w:rPr>
        <w:t>Brzozowski</w:t>
      </w:r>
      <w:proofErr w:type="spellEnd"/>
      <w:proofErr w:type="gramStart"/>
      <w:r w:rsidRPr="008223DF">
        <w:rPr>
          <w:rFonts w:asciiTheme="majorBidi" w:hAnsiTheme="majorBidi" w:cstheme="majorBidi"/>
          <w:sz w:val="18"/>
          <w:szCs w:val="18"/>
          <w:lang w:val="en-US" w:bidi="ar-DZ"/>
        </w:rPr>
        <w:t>.(</w:t>
      </w:r>
      <w:proofErr w:type="gramEnd"/>
      <w:r w:rsidRPr="008223DF">
        <w:rPr>
          <w:rFonts w:asciiTheme="majorBidi" w:hAnsiTheme="majorBidi" w:cstheme="majorBidi"/>
          <w:sz w:val="18"/>
          <w:szCs w:val="18"/>
          <w:lang w:val="en-US" w:bidi="ar-DZ"/>
        </w:rPr>
        <w:t xml:space="preserve">2003), Exchange </w:t>
      </w:r>
      <w:r w:rsidR="00D85C65">
        <w:rPr>
          <w:rFonts w:asciiTheme="majorBidi" w:hAnsiTheme="majorBidi" w:cstheme="majorBidi"/>
          <w:sz w:val="18"/>
          <w:szCs w:val="18"/>
          <w:lang w:val="en-US" w:bidi="ar-DZ"/>
        </w:rPr>
        <w:t>Rate V</w:t>
      </w:r>
      <w:r w:rsidRPr="008223DF">
        <w:rPr>
          <w:rFonts w:asciiTheme="majorBidi" w:hAnsiTheme="majorBidi" w:cstheme="majorBidi"/>
          <w:sz w:val="18"/>
          <w:szCs w:val="18"/>
          <w:lang w:val="en-US" w:bidi="ar-DZ"/>
        </w:rPr>
        <w:t xml:space="preserve">ariability and </w:t>
      </w:r>
      <w:r w:rsidR="00D85C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D85C6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D85C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 Consequences of EMU </w:t>
      </w:r>
      <w:r w:rsidR="00D85C6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nlargement</w:t>
      </w:r>
      <w:r w:rsidR="00D85C65">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 xml:space="preserve">Central for </w:t>
      </w:r>
      <w:r w:rsidR="00D85C65">
        <w:rPr>
          <w:rFonts w:asciiTheme="majorBidi" w:hAnsiTheme="majorBidi" w:cstheme="majorBidi"/>
          <w:i/>
          <w:iCs/>
          <w:sz w:val="18"/>
          <w:szCs w:val="18"/>
          <w:lang w:val="en-US" w:bidi="ar-DZ"/>
        </w:rPr>
        <w:t>S</w:t>
      </w:r>
      <w:r w:rsidRPr="008223DF">
        <w:rPr>
          <w:rFonts w:asciiTheme="majorBidi" w:hAnsiTheme="majorBidi" w:cstheme="majorBidi"/>
          <w:i/>
          <w:iCs/>
          <w:sz w:val="18"/>
          <w:szCs w:val="18"/>
          <w:lang w:val="en-US" w:bidi="ar-DZ"/>
        </w:rPr>
        <w:t xml:space="preserve">ocial and </w:t>
      </w:r>
      <w:r w:rsidR="00D85C65">
        <w:rPr>
          <w:rFonts w:asciiTheme="majorBidi" w:hAnsiTheme="majorBidi" w:cstheme="majorBidi"/>
          <w:i/>
          <w:iCs/>
          <w:sz w:val="18"/>
          <w:szCs w:val="18"/>
          <w:lang w:val="en-US" w:bidi="ar-DZ"/>
        </w:rPr>
        <w:t>E</w:t>
      </w:r>
      <w:r w:rsidRPr="008223DF">
        <w:rPr>
          <w:rFonts w:asciiTheme="majorBidi" w:hAnsiTheme="majorBidi" w:cstheme="majorBidi"/>
          <w:i/>
          <w:iCs/>
          <w:sz w:val="18"/>
          <w:szCs w:val="18"/>
          <w:lang w:val="en-US" w:bidi="ar-DZ"/>
        </w:rPr>
        <w:t xml:space="preserve">conomic </w:t>
      </w:r>
      <w:r w:rsidR="00D85C65">
        <w:rPr>
          <w:rFonts w:asciiTheme="majorBidi" w:hAnsiTheme="majorBidi" w:cstheme="majorBidi"/>
          <w:i/>
          <w:iCs/>
          <w:sz w:val="18"/>
          <w:szCs w:val="18"/>
          <w:lang w:val="en-US" w:bidi="ar-DZ"/>
        </w:rPr>
        <w:t>R</w:t>
      </w:r>
      <w:r w:rsidRPr="008223DF">
        <w:rPr>
          <w:rFonts w:asciiTheme="majorBidi" w:hAnsiTheme="majorBidi" w:cstheme="majorBidi"/>
          <w:i/>
          <w:iCs/>
          <w:sz w:val="18"/>
          <w:szCs w:val="18"/>
          <w:lang w:val="en-US" w:bidi="ar-DZ"/>
        </w:rPr>
        <w:t>esearch, Warsaw November</w:t>
      </w:r>
      <w:r w:rsidR="00D85C65">
        <w:rPr>
          <w:rFonts w:asciiTheme="majorBidi" w:hAnsiTheme="majorBidi" w:cstheme="majorBidi"/>
          <w:sz w:val="18"/>
          <w:szCs w:val="18"/>
          <w:lang w:val="en-US" w:bidi="ar-DZ"/>
        </w:rPr>
        <w:t>: 01-26</w:t>
      </w:r>
    </w:p>
    <w:p w:rsidR="004A43ED" w:rsidRPr="008223DF" w:rsidRDefault="004A43ED" w:rsidP="00550D3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Mustapha </w:t>
      </w:r>
      <w:proofErr w:type="spellStart"/>
      <w:r w:rsidRPr="008223DF">
        <w:rPr>
          <w:rFonts w:asciiTheme="majorBidi" w:hAnsiTheme="majorBidi" w:cstheme="majorBidi"/>
          <w:sz w:val="18"/>
          <w:szCs w:val="18"/>
          <w:lang w:val="en-US" w:bidi="ar-DZ"/>
        </w:rPr>
        <w:t>Nabli</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Jennefer</w:t>
      </w:r>
      <w:proofErr w:type="spellEnd"/>
      <w:r w:rsidRPr="008223DF">
        <w:rPr>
          <w:rFonts w:asciiTheme="majorBidi" w:hAnsiTheme="majorBidi" w:cstheme="majorBidi"/>
          <w:sz w:val="18"/>
          <w:szCs w:val="18"/>
          <w:lang w:val="en-US" w:bidi="ar-DZ"/>
        </w:rPr>
        <w:t xml:space="preserve"> Keller and Marie-</w:t>
      </w:r>
      <w:proofErr w:type="spellStart"/>
      <w:r w:rsidR="00D85C65" w:rsidRPr="008223DF">
        <w:rPr>
          <w:rFonts w:asciiTheme="majorBidi" w:hAnsiTheme="majorBidi" w:cstheme="majorBidi"/>
          <w:sz w:val="18"/>
          <w:szCs w:val="18"/>
          <w:lang w:val="en-US" w:bidi="ar-DZ"/>
        </w:rPr>
        <w:t>Ange</w:t>
      </w:r>
      <w:proofErr w:type="spellEnd"/>
      <w:r w:rsidR="00D85C65" w:rsidRPr="008223DF">
        <w:rPr>
          <w:rFonts w:asciiTheme="majorBidi" w:hAnsiTheme="majorBidi" w:cstheme="majorBidi"/>
          <w:sz w:val="18"/>
          <w:szCs w:val="18"/>
          <w:lang w:val="en-US" w:bidi="ar-DZ"/>
        </w:rPr>
        <w:t xml:space="preserve"> </w:t>
      </w:r>
      <w:proofErr w:type="spellStart"/>
      <w:r w:rsidR="00D85C65" w:rsidRPr="008223DF">
        <w:rPr>
          <w:rFonts w:asciiTheme="majorBidi" w:hAnsiTheme="majorBidi" w:cstheme="majorBidi"/>
          <w:sz w:val="18"/>
          <w:szCs w:val="18"/>
          <w:lang w:val="en-US" w:bidi="ar-DZ"/>
        </w:rPr>
        <w:t>Veganzones</w:t>
      </w:r>
      <w:proofErr w:type="spellEnd"/>
      <w:r w:rsidRPr="008223DF">
        <w:rPr>
          <w:rFonts w:asciiTheme="majorBidi" w:hAnsiTheme="majorBidi" w:cstheme="majorBidi"/>
          <w:sz w:val="18"/>
          <w:szCs w:val="18"/>
          <w:lang w:val="en-US" w:bidi="ar-DZ"/>
        </w:rPr>
        <w:t xml:space="preserve">, Exchange </w:t>
      </w:r>
      <w:r w:rsidR="00D85C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D85C65">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anagement within the Middle East and North Africa region: the </w:t>
      </w:r>
      <w:r w:rsidR="00D85C65">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ost to </w:t>
      </w:r>
      <w:r w:rsidR="00D85C65">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anufacturing </w:t>
      </w:r>
      <w:r w:rsidR="00D85C65">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ompetitiveness, </w:t>
      </w:r>
      <w:r w:rsidRPr="008223DF">
        <w:rPr>
          <w:rFonts w:asciiTheme="majorBidi" w:hAnsiTheme="majorBidi" w:cstheme="majorBidi"/>
          <w:i/>
          <w:iCs/>
          <w:sz w:val="18"/>
          <w:szCs w:val="18"/>
          <w:lang w:val="en-US" w:bidi="ar-DZ"/>
        </w:rPr>
        <w:t>working paper</w:t>
      </w:r>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01-23</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Martin J Balley and George S </w:t>
      </w:r>
      <w:proofErr w:type="spellStart"/>
      <w:r w:rsidRPr="008223DF">
        <w:rPr>
          <w:rFonts w:asciiTheme="majorBidi" w:hAnsiTheme="majorBidi" w:cstheme="majorBidi"/>
          <w:sz w:val="18"/>
          <w:szCs w:val="18"/>
          <w:lang w:val="en-US" w:bidi="ar-DZ"/>
        </w:rPr>
        <w:t>Tavlas</w:t>
      </w:r>
      <w:proofErr w:type="spellEnd"/>
      <w:r w:rsidRPr="008223DF">
        <w:rPr>
          <w:rFonts w:asciiTheme="majorBidi" w:hAnsiTheme="majorBidi" w:cstheme="majorBidi"/>
          <w:sz w:val="18"/>
          <w:szCs w:val="18"/>
          <w:lang w:val="en-US" w:bidi="ar-DZ"/>
        </w:rPr>
        <w:t>.</w:t>
      </w:r>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(1991), Exchange </w:t>
      </w:r>
      <w:r w:rsidR="00D85C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D85C65">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ariability and </w:t>
      </w:r>
      <w:r w:rsidR="00D85C6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D85C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Annals of the American Academy of Political and Social </w:t>
      </w:r>
      <w:r w:rsidR="00D85C65">
        <w:rPr>
          <w:rFonts w:asciiTheme="majorBidi" w:hAnsiTheme="majorBidi" w:cstheme="majorBidi"/>
          <w:sz w:val="18"/>
          <w:szCs w:val="18"/>
          <w:lang w:val="en-US" w:bidi="ar-DZ"/>
        </w:rPr>
        <w:t>Science: 106-116</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Matiur</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Rahman</w:t>
      </w:r>
      <w:proofErr w:type="spellEnd"/>
      <w:r w:rsidRPr="008223DF">
        <w:rPr>
          <w:rFonts w:asciiTheme="majorBidi" w:hAnsiTheme="majorBidi" w:cstheme="majorBidi"/>
          <w:sz w:val="18"/>
          <w:szCs w:val="18"/>
          <w:lang w:val="en-US" w:bidi="ar-DZ"/>
        </w:rPr>
        <w:t xml:space="preserve">. (1998), Exchange </w:t>
      </w:r>
      <w:r w:rsidR="00D85C6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w:t>
      </w:r>
      <w:r w:rsidR="00D85C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D85C6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D85C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D85C6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Pakistan and Sri Lanka, </w:t>
      </w:r>
      <w:r w:rsidRPr="008223DF">
        <w:rPr>
          <w:rFonts w:asciiTheme="majorBidi" w:hAnsiTheme="majorBidi" w:cstheme="majorBidi"/>
          <w:i/>
          <w:iCs/>
          <w:sz w:val="18"/>
          <w:szCs w:val="18"/>
          <w:lang w:val="en-US" w:bidi="ar-DZ"/>
        </w:rPr>
        <w:t>working paper University of Southern Maine</w:t>
      </w:r>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01-07</w:t>
      </w:r>
    </w:p>
    <w:p w:rsidR="004A43ED" w:rsidRPr="008223DF" w:rsidRDefault="004A43ED" w:rsidP="00D85C65">
      <w:pPr>
        <w:jc w:val="both"/>
        <w:rPr>
          <w:rFonts w:asciiTheme="majorBidi" w:hAnsiTheme="majorBidi" w:cstheme="majorBidi"/>
          <w:sz w:val="18"/>
          <w:szCs w:val="18"/>
          <w:lang w:val="en-US" w:bidi="ar-DZ"/>
        </w:rPr>
      </w:pPr>
      <w:r w:rsidRPr="00D85C65">
        <w:rPr>
          <w:rFonts w:asciiTheme="majorBidi" w:hAnsiTheme="majorBidi" w:cstheme="majorBidi"/>
          <w:sz w:val="18"/>
          <w:szCs w:val="18"/>
          <w:lang w:bidi="ar-DZ"/>
        </w:rPr>
        <w:t xml:space="preserve">Michel B Devereux and Philip R </w:t>
      </w:r>
      <w:proofErr w:type="spellStart"/>
      <w:r w:rsidRPr="00D85C65">
        <w:rPr>
          <w:rFonts w:asciiTheme="majorBidi" w:hAnsiTheme="majorBidi" w:cstheme="majorBidi"/>
          <w:sz w:val="18"/>
          <w:szCs w:val="18"/>
          <w:lang w:bidi="ar-DZ"/>
        </w:rPr>
        <w:t>Lane</w:t>
      </w:r>
      <w:proofErr w:type="spellEnd"/>
      <w:r w:rsidRPr="00D85C65">
        <w:rPr>
          <w:rFonts w:asciiTheme="majorBidi" w:hAnsiTheme="majorBidi" w:cstheme="majorBidi"/>
          <w:sz w:val="18"/>
          <w:szCs w:val="18"/>
          <w:lang w:bidi="ar-DZ"/>
        </w:rPr>
        <w:t>.</w:t>
      </w:r>
      <w:r w:rsidR="00D85C65" w:rsidRPr="00D85C65">
        <w:rPr>
          <w:rFonts w:asciiTheme="majorBidi" w:hAnsiTheme="majorBidi" w:cstheme="majorBidi"/>
          <w:sz w:val="18"/>
          <w:szCs w:val="18"/>
          <w:lang w:bidi="ar-DZ"/>
        </w:rPr>
        <w:t xml:space="preserve"> </w:t>
      </w:r>
      <w:r w:rsidRPr="008223DF">
        <w:rPr>
          <w:rFonts w:asciiTheme="majorBidi" w:hAnsiTheme="majorBidi" w:cstheme="majorBidi"/>
          <w:sz w:val="18"/>
          <w:szCs w:val="18"/>
          <w:lang w:val="en-US" w:bidi="ar-DZ"/>
        </w:rPr>
        <w:t xml:space="preserve">(2001), Understanding bilateral exchange rate volatility, </w:t>
      </w:r>
      <w:r w:rsidR="00D85C65">
        <w:rPr>
          <w:rFonts w:asciiTheme="majorBidi" w:hAnsiTheme="majorBidi" w:cstheme="majorBidi"/>
          <w:i/>
          <w:iCs/>
          <w:sz w:val="18"/>
          <w:szCs w:val="18"/>
          <w:lang w:val="en-US" w:bidi="ar-DZ"/>
        </w:rPr>
        <w:t xml:space="preserve">working paper: </w:t>
      </w:r>
      <w:r w:rsidR="00D85C65">
        <w:rPr>
          <w:rFonts w:asciiTheme="majorBidi" w:hAnsiTheme="majorBidi" w:cstheme="majorBidi"/>
          <w:sz w:val="18"/>
          <w:szCs w:val="18"/>
          <w:lang w:val="en-US" w:bidi="ar-DZ"/>
        </w:rPr>
        <w:t>01-43</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Mc</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Corrisson</w:t>
      </w:r>
      <w:proofErr w:type="spellEnd"/>
      <w:r w:rsidRPr="008223DF">
        <w:rPr>
          <w:rFonts w:asciiTheme="majorBidi" w:hAnsiTheme="majorBidi" w:cstheme="majorBidi"/>
          <w:sz w:val="18"/>
          <w:szCs w:val="18"/>
          <w:lang w:val="en-US" w:bidi="ar-DZ"/>
        </w:rPr>
        <w:t xml:space="preserve">, S and Sheldon. (1998), Cross </w:t>
      </w:r>
      <w:r w:rsidR="00D85C65">
        <w:rPr>
          <w:rFonts w:asciiTheme="majorBidi" w:hAnsiTheme="majorBidi" w:cstheme="majorBidi"/>
          <w:sz w:val="18"/>
          <w:szCs w:val="18"/>
          <w:lang w:val="en-US" w:bidi="ar-DZ"/>
        </w:rPr>
        <w:t>B</w:t>
      </w:r>
      <w:r w:rsidRPr="008223DF">
        <w:rPr>
          <w:rFonts w:asciiTheme="majorBidi" w:hAnsiTheme="majorBidi" w:cstheme="majorBidi"/>
          <w:sz w:val="18"/>
          <w:szCs w:val="18"/>
          <w:lang w:val="en-US" w:bidi="ar-DZ"/>
        </w:rPr>
        <w:t xml:space="preserve">order </w:t>
      </w:r>
      <w:r w:rsidR="00D85C65">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cquisitions and FDI in the US </w:t>
      </w:r>
      <w:r w:rsidR="00D85C6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ood </w:t>
      </w:r>
      <w:r w:rsidR="00D85C6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ndustry, </w:t>
      </w:r>
      <w:r w:rsidRPr="008223DF">
        <w:rPr>
          <w:rFonts w:asciiTheme="majorBidi" w:hAnsiTheme="majorBidi" w:cstheme="majorBidi"/>
          <w:i/>
          <w:iCs/>
          <w:sz w:val="18"/>
          <w:szCs w:val="18"/>
          <w:lang w:val="en-US" w:bidi="ar-DZ"/>
        </w:rPr>
        <w:t>American Journal of Agricultural Economics</w:t>
      </w:r>
      <w:r w:rsidR="00D85C65">
        <w:rPr>
          <w:rFonts w:asciiTheme="majorBidi" w:hAnsiTheme="majorBidi" w:cstheme="majorBidi"/>
          <w:sz w:val="18"/>
          <w:szCs w:val="18"/>
          <w:lang w:val="en-US" w:bidi="ar-DZ"/>
        </w:rPr>
        <w:t>: 1066-1072</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Nicholas Bloom, Stephen Bond and John Van </w:t>
      </w:r>
      <w:proofErr w:type="spellStart"/>
      <w:r w:rsidRPr="008223DF">
        <w:rPr>
          <w:rFonts w:asciiTheme="majorBidi" w:hAnsiTheme="majorBidi" w:cstheme="majorBidi"/>
          <w:sz w:val="18"/>
          <w:szCs w:val="18"/>
          <w:lang w:val="en-US" w:bidi="ar-DZ"/>
        </w:rPr>
        <w:t>Reenan</w:t>
      </w:r>
      <w:proofErr w:type="spellEnd"/>
      <w:r w:rsidRPr="008223DF">
        <w:rPr>
          <w:rFonts w:asciiTheme="majorBidi" w:hAnsiTheme="majorBidi" w:cstheme="majorBidi"/>
          <w:sz w:val="18"/>
          <w:szCs w:val="18"/>
          <w:lang w:val="en-US" w:bidi="ar-DZ"/>
        </w:rPr>
        <w:t>.</w:t>
      </w:r>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(2001),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Dynamic </w:t>
      </w:r>
      <w:r w:rsidR="00D85C65" w:rsidRPr="008223DF">
        <w:rPr>
          <w:rFonts w:asciiTheme="majorBidi" w:hAnsiTheme="majorBidi" w:cstheme="majorBidi"/>
          <w:sz w:val="18"/>
          <w:szCs w:val="18"/>
          <w:lang w:val="en-US" w:bidi="ar-DZ"/>
        </w:rPr>
        <w:t>of Investment</w:t>
      </w:r>
      <w:r w:rsidRPr="008223DF">
        <w:rPr>
          <w:rFonts w:asciiTheme="majorBidi" w:hAnsiTheme="majorBidi" w:cstheme="majorBidi"/>
          <w:sz w:val="18"/>
          <w:szCs w:val="18"/>
          <w:lang w:val="en-US" w:bidi="ar-DZ"/>
        </w:rPr>
        <w:t xml:space="preserve"> Under </w:t>
      </w:r>
      <w:r w:rsidR="00D85C65" w:rsidRPr="008223DF">
        <w:rPr>
          <w:rFonts w:asciiTheme="majorBidi" w:hAnsiTheme="majorBidi" w:cstheme="majorBidi"/>
          <w:sz w:val="18"/>
          <w:szCs w:val="18"/>
          <w:lang w:val="en-US" w:bidi="ar-DZ"/>
        </w:rPr>
        <w:t>Uncertainty,</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The Institute For Fiscal Studies</w:t>
      </w:r>
      <w:r w:rsidR="00D85C65">
        <w:rPr>
          <w:rFonts w:asciiTheme="majorBidi" w:hAnsiTheme="majorBidi" w:cstheme="majorBidi"/>
          <w:sz w:val="18"/>
          <w:szCs w:val="18"/>
          <w:lang w:val="en-US" w:bidi="ar-DZ"/>
        </w:rPr>
        <w:t>: 01-58</w:t>
      </w:r>
    </w:p>
    <w:p w:rsidR="004A43ED" w:rsidRPr="008223DF" w:rsidRDefault="004A43ED" w:rsidP="0011514C">
      <w:pPr>
        <w:ind w:left="284" w:hanging="284"/>
        <w:jc w:val="both"/>
        <w:rPr>
          <w:rFonts w:asciiTheme="majorBidi" w:hAnsiTheme="majorBidi" w:cstheme="majorBidi"/>
          <w:sz w:val="18"/>
          <w:szCs w:val="18"/>
          <w:lang w:val="en-US" w:bidi="ar-DZ"/>
        </w:rPr>
      </w:pPr>
      <w:proofErr w:type="gramStart"/>
      <w:r w:rsidRPr="008223DF">
        <w:rPr>
          <w:rFonts w:asciiTheme="majorBidi" w:hAnsiTheme="majorBidi" w:cstheme="majorBidi"/>
          <w:sz w:val="18"/>
          <w:szCs w:val="18"/>
          <w:lang w:val="en-US" w:bidi="ar-DZ"/>
        </w:rPr>
        <w:t>Oliver Morrisey and Manop Udomkerdmongkol.</w:t>
      </w:r>
      <w:proofErr w:type="gramEnd"/>
      <w:r w:rsidR="00D85C6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(2008), Foreign </w:t>
      </w:r>
      <w:r w:rsidR="00F2031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2031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F2031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 </w:t>
      </w:r>
      <w:r w:rsidR="00F2031C">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ase </w:t>
      </w:r>
      <w:r w:rsidR="00F2031C">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tudy of US FDI in Emerging Market countries, </w:t>
      </w:r>
      <w:r w:rsidRPr="008223DF">
        <w:rPr>
          <w:rFonts w:asciiTheme="majorBidi" w:hAnsiTheme="majorBidi" w:cstheme="majorBidi"/>
          <w:i/>
          <w:iCs/>
          <w:sz w:val="18"/>
          <w:szCs w:val="18"/>
          <w:lang w:val="en-US" w:bidi="ar-DZ"/>
        </w:rPr>
        <w:t>School of Economics,</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University of Nottingham</w:t>
      </w:r>
      <w:r w:rsidR="00F2031C">
        <w:rPr>
          <w:rFonts w:asciiTheme="majorBidi" w:hAnsiTheme="majorBidi" w:cstheme="majorBidi"/>
          <w:sz w:val="18"/>
          <w:szCs w:val="18"/>
          <w:lang w:val="en-US" w:bidi="ar-DZ"/>
        </w:rPr>
        <w:t>: 01-23</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Olumuyiwa</w:t>
      </w:r>
      <w:proofErr w:type="spellEnd"/>
      <w:r w:rsidRPr="008223DF">
        <w:rPr>
          <w:rFonts w:asciiTheme="majorBidi" w:hAnsiTheme="majorBidi" w:cstheme="majorBidi"/>
          <w:sz w:val="18"/>
          <w:szCs w:val="18"/>
          <w:lang w:val="en-US" w:bidi="ar-DZ"/>
        </w:rPr>
        <w:t xml:space="preserve"> B </w:t>
      </w:r>
      <w:proofErr w:type="spellStart"/>
      <w:r w:rsidRPr="008223DF">
        <w:rPr>
          <w:rFonts w:asciiTheme="majorBidi" w:hAnsiTheme="majorBidi" w:cstheme="majorBidi"/>
          <w:sz w:val="18"/>
          <w:szCs w:val="18"/>
          <w:lang w:val="en-US" w:bidi="ar-DZ"/>
        </w:rPr>
        <w:t>Alaba</w:t>
      </w:r>
      <w:proofErr w:type="spellEnd"/>
      <w:r w:rsidRPr="008223DF">
        <w:rPr>
          <w:rFonts w:asciiTheme="majorBidi" w:hAnsiTheme="majorBidi" w:cstheme="majorBidi"/>
          <w:sz w:val="18"/>
          <w:szCs w:val="18"/>
          <w:lang w:val="en-US" w:bidi="ar-DZ"/>
        </w:rPr>
        <w:t>.</w:t>
      </w:r>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(2003), Exchange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2031C">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and </w:t>
      </w:r>
      <w:r w:rsidR="00F2031C">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F2031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2031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Nigeria, TPRPT </w:t>
      </w:r>
      <w:r w:rsidR="00F2031C">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orking </w:t>
      </w:r>
      <w:r w:rsidR="00F2031C">
        <w:rPr>
          <w:rFonts w:asciiTheme="majorBidi" w:hAnsiTheme="majorBidi" w:cstheme="majorBidi"/>
          <w:sz w:val="18"/>
          <w:szCs w:val="18"/>
          <w:lang w:val="en-US" w:bidi="ar-DZ"/>
        </w:rPr>
        <w:t xml:space="preserve">Paper: </w:t>
      </w:r>
      <w:r w:rsidR="0011514C">
        <w:rPr>
          <w:rFonts w:asciiTheme="majorBidi" w:hAnsiTheme="majorBidi" w:cstheme="majorBidi"/>
          <w:sz w:val="18"/>
          <w:szCs w:val="18"/>
          <w:lang w:val="en-US" w:bidi="ar-DZ"/>
        </w:rPr>
        <w:t xml:space="preserve"> 01-19</w:t>
      </w:r>
    </w:p>
    <w:p w:rsidR="004A43ED" w:rsidRPr="008223DF" w:rsidRDefault="0011514C"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Oscar </w:t>
      </w:r>
      <w:proofErr w:type="spellStart"/>
      <w:r w:rsidRPr="008223DF">
        <w:rPr>
          <w:rFonts w:asciiTheme="majorBidi" w:hAnsiTheme="majorBidi" w:cstheme="majorBidi"/>
          <w:sz w:val="18"/>
          <w:szCs w:val="18"/>
          <w:lang w:val="en-US" w:bidi="ar-DZ"/>
        </w:rPr>
        <w:t>Bajo</w:t>
      </w:r>
      <w:proofErr w:type="spellEnd"/>
      <w:r w:rsidR="004A43ED" w:rsidRPr="008223DF">
        <w:rPr>
          <w:rFonts w:asciiTheme="majorBidi" w:hAnsiTheme="majorBidi" w:cstheme="majorBidi"/>
          <w:sz w:val="18"/>
          <w:szCs w:val="18"/>
          <w:lang w:val="en-US" w:bidi="ar-DZ"/>
        </w:rPr>
        <w:t xml:space="preserve">-Rubio and Simon </w:t>
      </w:r>
      <w:proofErr w:type="spellStart"/>
      <w:r w:rsidR="004A43ED" w:rsidRPr="008223DF">
        <w:rPr>
          <w:rFonts w:asciiTheme="majorBidi" w:hAnsiTheme="majorBidi" w:cstheme="majorBidi"/>
          <w:sz w:val="18"/>
          <w:szCs w:val="18"/>
          <w:lang w:val="en-US" w:bidi="ar-DZ"/>
        </w:rPr>
        <w:t>Sosvilla</w:t>
      </w:r>
      <w:proofErr w:type="spellEnd"/>
      <w:r w:rsidR="004A43ED" w:rsidRPr="008223DF">
        <w:rPr>
          <w:rFonts w:asciiTheme="majorBidi" w:hAnsiTheme="majorBidi" w:cstheme="majorBidi"/>
          <w:sz w:val="18"/>
          <w:szCs w:val="18"/>
          <w:lang w:val="en-US" w:bidi="ar-DZ"/>
        </w:rPr>
        <w:t xml:space="preserve"> –</w:t>
      </w:r>
      <w:proofErr w:type="spellStart"/>
      <w:r w:rsidR="004A43ED" w:rsidRPr="008223DF">
        <w:rPr>
          <w:rFonts w:asciiTheme="majorBidi" w:hAnsiTheme="majorBidi" w:cstheme="majorBidi"/>
          <w:sz w:val="18"/>
          <w:szCs w:val="18"/>
          <w:lang w:val="en-US" w:bidi="ar-DZ"/>
        </w:rPr>
        <w:t>Rivero</w:t>
      </w:r>
      <w:proofErr w:type="spellEnd"/>
      <w:r w:rsidR="004A43ED" w:rsidRPr="008223DF">
        <w:rPr>
          <w:rFonts w:asciiTheme="majorBidi" w:hAnsiTheme="majorBidi" w:cstheme="majorBidi"/>
          <w:sz w:val="18"/>
          <w:szCs w:val="18"/>
          <w:lang w:val="en-US" w:bidi="ar-DZ"/>
        </w:rPr>
        <w:t>.</w:t>
      </w:r>
      <w:r w:rsidR="00F2031C">
        <w:rPr>
          <w:rFonts w:asciiTheme="majorBidi" w:hAnsiTheme="majorBidi" w:cstheme="majorBidi"/>
          <w:sz w:val="18"/>
          <w:szCs w:val="18"/>
          <w:lang w:val="en-US" w:bidi="ar-DZ"/>
        </w:rPr>
        <w:t xml:space="preserve"> </w:t>
      </w:r>
      <w:r w:rsidR="004A43ED" w:rsidRPr="008223DF">
        <w:rPr>
          <w:rFonts w:asciiTheme="majorBidi" w:hAnsiTheme="majorBidi" w:cstheme="majorBidi"/>
          <w:sz w:val="18"/>
          <w:szCs w:val="18"/>
          <w:lang w:val="en-US" w:bidi="ar-DZ"/>
        </w:rPr>
        <w:t>(1994),</w:t>
      </w:r>
      <w:r w:rsidR="00F2031C">
        <w:rPr>
          <w:rFonts w:asciiTheme="majorBidi" w:hAnsiTheme="majorBidi" w:cstheme="majorBidi"/>
          <w:sz w:val="18"/>
          <w:szCs w:val="18"/>
          <w:lang w:val="en-US" w:bidi="ar-DZ"/>
        </w:rPr>
        <w:t xml:space="preserve"> </w:t>
      </w:r>
      <w:proofErr w:type="gramStart"/>
      <w:r w:rsidR="00F2031C">
        <w:rPr>
          <w:rFonts w:asciiTheme="majorBidi" w:hAnsiTheme="majorBidi" w:cstheme="majorBidi"/>
          <w:sz w:val="18"/>
          <w:szCs w:val="18"/>
          <w:lang w:val="en-US" w:bidi="ar-DZ"/>
        </w:rPr>
        <w:t>An</w:t>
      </w:r>
      <w:proofErr w:type="gramEnd"/>
      <w:r w:rsidR="00F2031C">
        <w:rPr>
          <w:rFonts w:asciiTheme="majorBidi" w:hAnsiTheme="majorBidi" w:cstheme="majorBidi"/>
          <w:sz w:val="18"/>
          <w:szCs w:val="18"/>
          <w:lang w:val="en-US" w:bidi="ar-DZ"/>
        </w:rPr>
        <w:t xml:space="preserve"> E</w:t>
      </w:r>
      <w:r w:rsidR="004A43ED" w:rsidRPr="008223DF">
        <w:rPr>
          <w:rFonts w:asciiTheme="majorBidi" w:hAnsiTheme="majorBidi" w:cstheme="majorBidi"/>
          <w:sz w:val="18"/>
          <w:szCs w:val="18"/>
          <w:lang w:val="en-US" w:bidi="ar-DZ"/>
        </w:rPr>
        <w:t xml:space="preserve">conometric </w:t>
      </w:r>
      <w:r w:rsidR="00F2031C">
        <w:rPr>
          <w:rFonts w:asciiTheme="majorBidi" w:hAnsiTheme="majorBidi" w:cstheme="majorBidi"/>
          <w:sz w:val="18"/>
          <w:szCs w:val="18"/>
          <w:lang w:val="en-US" w:bidi="ar-DZ"/>
        </w:rPr>
        <w:t>A</w:t>
      </w:r>
      <w:r w:rsidR="004A43ED" w:rsidRPr="008223DF">
        <w:rPr>
          <w:rFonts w:asciiTheme="majorBidi" w:hAnsiTheme="majorBidi" w:cstheme="majorBidi"/>
          <w:sz w:val="18"/>
          <w:szCs w:val="18"/>
          <w:lang w:val="en-US" w:bidi="ar-DZ"/>
        </w:rPr>
        <w:t xml:space="preserve">nalysis of </w:t>
      </w:r>
      <w:r w:rsidR="00F2031C">
        <w:rPr>
          <w:rFonts w:asciiTheme="majorBidi" w:hAnsiTheme="majorBidi" w:cstheme="majorBidi"/>
          <w:sz w:val="18"/>
          <w:szCs w:val="18"/>
          <w:lang w:val="en-US" w:bidi="ar-DZ"/>
        </w:rPr>
        <w:t>F</w:t>
      </w:r>
      <w:r w:rsidR="004A43ED" w:rsidRPr="008223DF">
        <w:rPr>
          <w:rFonts w:asciiTheme="majorBidi" w:hAnsiTheme="majorBidi" w:cstheme="majorBidi"/>
          <w:sz w:val="18"/>
          <w:szCs w:val="18"/>
          <w:lang w:val="en-US" w:bidi="ar-DZ"/>
        </w:rPr>
        <w:t xml:space="preserve">oreign </w:t>
      </w:r>
      <w:r w:rsidR="00F2031C">
        <w:rPr>
          <w:rFonts w:asciiTheme="majorBidi" w:hAnsiTheme="majorBidi" w:cstheme="majorBidi"/>
          <w:sz w:val="18"/>
          <w:szCs w:val="18"/>
          <w:lang w:val="en-US" w:bidi="ar-DZ"/>
        </w:rPr>
        <w:t>D</w:t>
      </w:r>
      <w:r w:rsidR="004A43ED" w:rsidRPr="008223DF">
        <w:rPr>
          <w:rFonts w:asciiTheme="majorBidi" w:hAnsiTheme="majorBidi" w:cstheme="majorBidi"/>
          <w:sz w:val="18"/>
          <w:szCs w:val="18"/>
          <w:lang w:val="en-US" w:bidi="ar-DZ"/>
        </w:rPr>
        <w:t xml:space="preserve">irect </w:t>
      </w:r>
      <w:r w:rsidR="00F2031C">
        <w:rPr>
          <w:rFonts w:asciiTheme="majorBidi" w:hAnsiTheme="majorBidi" w:cstheme="majorBidi"/>
          <w:sz w:val="18"/>
          <w:szCs w:val="18"/>
          <w:lang w:val="en-US" w:bidi="ar-DZ"/>
        </w:rPr>
        <w:t>I</w:t>
      </w:r>
      <w:r w:rsidR="004A43ED" w:rsidRPr="008223DF">
        <w:rPr>
          <w:rFonts w:asciiTheme="majorBidi" w:hAnsiTheme="majorBidi" w:cstheme="majorBidi"/>
          <w:sz w:val="18"/>
          <w:szCs w:val="18"/>
          <w:lang w:val="en-US" w:bidi="ar-DZ"/>
        </w:rPr>
        <w:t xml:space="preserve">nvestment in Spain 1964-1989, </w:t>
      </w:r>
      <w:r w:rsidR="004A43ED" w:rsidRPr="008223DF">
        <w:rPr>
          <w:rFonts w:asciiTheme="majorBidi" w:hAnsiTheme="majorBidi" w:cstheme="majorBidi"/>
          <w:i/>
          <w:iCs/>
          <w:sz w:val="18"/>
          <w:szCs w:val="18"/>
          <w:lang w:val="en-US" w:bidi="ar-DZ"/>
        </w:rPr>
        <w:t>Southern Economic Journal</w:t>
      </w:r>
      <w:r w:rsidR="00F2031C">
        <w:rPr>
          <w:rFonts w:asciiTheme="majorBidi" w:hAnsiTheme="majorBidi" w:cstheme="majorBidi"/>
          <w:sz w:val="18"/>
          <w:szCs w:val="18"/>
          <w:lang w:val="en-US" w:bidi="ar-DZ"/>
        </w:rPr>
        <w:t xml:space="preserve">: </w:t>
      </w:r>
      <w:r w:rsidR="004A43ED" w:rsidRPr="008223DF">
        <w:rPr>
          <w:rFonts w:asciiTheme="majorBidi" w:hAnsiTheme="majorBidi" w:cstheme="majorBidi"/>
          <w:sz w:val="18"/>
          <w:szCs w:val="18"/>
          <w:lang w:val="en-US" w:bidi="ar-DZ"/>
        </w:rPr>
        <w:t>104-120</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Pain,</w:t>
      </w:r>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N and Van </w:t>
      </w:r>
      <w:proofErr w:type="spellStart"/>
      <w:r w:rsidRPr="008223DF">
        <w:rPr>
          <w:rFonts w:asciiTheme="majorBidi" w:hAnsiTheme="majorBidi" w:cstheme="majorBidi"/>
          <w:sz w:val="18"/>
          <w:szCs w:val="18"/>
          <w:lang w:val="en-US" w:bidi="ar-DZ"/>
        </w:rPr>
        <w:t>Welsum</w:t>
      </w:r>
      <w:proofErr w:type="spellEnd"/>
      <w:r w:rsidRPr="008223DF">
        <w:rPr>
          <w:rFonts w:asciiTheme="majorBidi" w:hAnsiTheme="majorBidi" w:cstheme="majorBidi"/>
          <w:sz w:val="18"/>
          <w:szCs w:val="18"/>
          <w:lang w:val="en-US" w:bidi="ar-DZ"/>
        </w:rPr>
        <w:t>,</w:t>
      </w:r>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D.</w:t>
      </w:r>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(2003), Untying the Gordian </w:t>
      </w:r>
      <w:r w:rsidR="00F2031C" w:rsidRPr="008223DF">
        <w:rPr>
          <w:rFonts w:asciiTheme="majorBidi" w:hAnsiTheme="majorBidi" w:cstheme="majorBidi"/>
          <w:sz w:val="18"/>
          <w:szCs w:val="18"/>
          <w:lang w:val="en-US" w:bidi="ar-DZ"/>
        </w:rPr>
        <w:t>Knot:</w:t>
      </w:r>
      <w:r w:rsidRPr="008223DF">
        <w:rPr>
          <w:rFonts w:asciiTheme="majorBidi" w:hAnsiTheme="majorBidi" w:cstheme="majorBidi"/>
          <w:sz w:val="18"/>
          <w:szCs w:val="18"/>
          <w:lang w:val="en-US" w:bidi="ar-DZ"/>
        </w:rPr>
        <w:t xml:space="preserve"> the </w:t>
      </w:r>
      <w:r w:rsidR="00F2031C">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ultiple </w:t>
      </w:r>
      <w:r w:rsidR="00F2031C">
        <w:rPr>
          <w:rFonts w:asciiTheme="majorBidi" w:hAnsiTheme="majorBidi" w:cstheme="majorBidi"/>
          <w:sz w:val="18"/>
          <w:szCs w:val="18"/>
          <w:lang w:val="en-US" w:bidi="ar-DZ"/>
        </w:rPr>
        <w:t>L</w:t>
      </w:r>
      <w:r w:rsidRPr="008223DF">
        <w:rPr>
          <w:rFonts w:asciiTheme="majorBidi" w:hAnsiTheme="majorBidi" w:cstheme="majorBidi"/>
          <w:sz w:val="18"/>
          <w:szCs w:val="18"/>
          <w:lang w:val="en-US" w:bidi="ar-DZ"/>
        </w:rPr>
        <w:t xml:space="preserve">inks between </w:t>
      </w:r>
      <w:r w:rsidR="00F2031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w:t>
      </w:r>
      <w:r w:rsidR="00F2031C">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F2031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2031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Jo</w:t>
      </w:r>
      <w:r w:rsidR="00F2031C">
        <w:rPr>
          <w:rFonts w:asciiTheme="majorBidi" w:hAnsiTheme="majorBidi" w:cstheme="majorBidi"/>
          <w:i/>
          <w:iCs/>
          <w:sz w:val="18"/>
          <w:szCs w:val="18"/>
          <w:lang w:val="en-US" w:bidi="ar-DZ"/>
        </w:rPr>
        <w:t xml:space="preserve">urnal of Common Market Studies: </w:t>
      </w:r>
      <w:r w:rsidR="00F2031C">
        <w:rPr>
          <w:rFonts w:asciiTheme="majorBidi" w:hAnsiTheme="majorBidi" w:cstheme="majorBidi"/>
          <w:sz w:val="18"/>
          <w:szCs w:val="18"/>
          <w:lang w:val="en-US" w:bidi="ar-DZ"/>
        </w:rPr>
        <w:t>823-846</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Philipe</w:t>
      </w:r>
      <w:proofErr w:type="spellEnd"/>
      <w:r w:rsidR="00F2031C">
        <w:rPr>
          <w:rFonts w:asciiTheme="majorBidi" w:hAnsiTheme="majorBidi" w:cstheme="majorBidi"/>
          <w:sz w:val="18"/>
          <w:szCs w:val="18"/>
          <w:lang w:val="en-US" w:bidi="ar-DZ"/>
        </w:rPr>
        <w:t xml:space="preserve"> </w:t>
      </w:r>
      <w:proofErr w:type="spellStart"/>
      <w:r w:rsidR="00F2031C">
        <w:rPr>
          <w:rFonts w:asciiTheme="majorBidi" w:hAnsiTheme="majorBidi" w:cstheme="majorBidi"/>
          <w:sz w:val="18"/>
          <w:szCs w:val="18"/>
          <w:lang w:val="en-US" w:bidi="ar-DZ"/>
        </w:rPr>
        <w:t>Bacchetta</w:t>
      </w:r>
      <w:proofErr w:type="spellEnd"/>
      <w:r w:rsidR="00F2031C">
        <w:rPr>
          <w:rFonts w:asciiTheme="majorBidi" w:hAnsiTheme="majorBidi" w:cstheme="majorBidi"/>
          <w:sz w:val="18"/>
          <w:szCs w:val="18"/>
          <w:lang w:val="en-US" w:bidi="ar-DZ"/>
        </w:rPr>
        <w:t xml:space="preserve"> and Eric Van </w:t>
      </w:r>
      <w:proofErr w:type="spellStart"/>
      <w:r w:rsidR="00F2031C">
        <w:rPr>
          <w:rFonts w:asciiTheme="majorBidi" w:hAnsiTheme="majorBidi" w:cstheme="majorBidi"/>
          <w:sz w:val="18"/>
          <w:szCs w:val="18"/>
          <w:lang w:val="en-US" w:bidi="ar-DZ"/>
        </w:rPr>
        <w:t>Wincoop</w:t>
      </w:r>
      <w:proofErr w:type="spellEnd"/>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(2000), Does </w:t>
      </w:r>
      <w:r w:rsidR="00F2031C">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2031C">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tability </w:t>
      </w:r>
      <w:r w:rsidR="00F2031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ncrease </w:t>
      </w:r>
      <w:r w:rsidR="00F2031C">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and welfare?  </w:t>
      </w:r>
      <w:r w:rsidRPr="008223DF">
        <w:rPr>
          <w:rFonts w:asciiTheme="majorBidi" w:hAnsiTheme="majorBidi" w:cstheme="majorBidi"/>
          <w:i/>
          <w:iCs/>
          <w:sz w:val="18"/>
          <w:szCs w:val="18"/>
          <w:lang w:val="en-US" w:bidi="ar-DZ"/>
        </w:rPr>
        <w:t>The American Economic Review</w:t>
      </w:r>
      <w:r w:rsidR="00F2031C">
        <w:rPr>
          <w:rFonts w:asciiTheme="majorBidi" w:hAnsiTheme="majorBidi" w:cstheme="majorBidi"/>
          <w:sz w:val="18"/>
          <w:szCs w:val="18"/>
          <w:lang w:val="en-US" w:bidi="ar-DZ"/>
        </w:rPr>
        <w:t>: 1093-1109</w:t>
      </w:r>
    </w:p>
    <w:p w:rsidR="004A43ED" w:rsidRPr="008223DF" w:rsidRDefault="004A43ED" w:rsidP="00F2031C">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Qin, J.</w:t>
      </w:r>
      <w:r w:rsidR="00F2031C">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(2000), Exchange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F2031C">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isk and </w:t>
      </w:r>
      <w:r w:rsidR="00F2031C">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wo </w:t>
      </w:r>
      <w:r w:rsidR="00F2031C">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ay </w:t>
      </w:r>
      <w:r w:rsidR="00F2031C">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F2031C">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2031C">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Pr="008223DF">
        <w:rPr>
          <w:rFonts w:asciiTheme="majorBidi" w:hAnsiTheme="majorBidi" w:cstheme="majorBidi"/>
          <w:i/>
          <w:iCs/>
          <w:sz w:val="18"/>
          <w:szCs w:val="18"/>
          <w:lang w:val="en-US" w:bidi="ar-DZ"/>
        </w:rPr>
        <w:t>Journal of Financial Economics</w:t>
      </w:r>
      <w:r w:rsidR="00F2031C">
        <w:rPr>
          <w:rFonts w:asciiTheme="majorBidi" w:hAnsiTheme="majorBidi" w:cstheme="majorBidi"/>
          <w:sz w:val="18"/>
          <w:szCs w:val="18"/>
          <w:lang w:val="en-US" w:bidi="ar-DZ"/>
        </w:rPr>
        <w:t>: 221-231</w:t>
      </w:r>
    </w:p>
    <w:p w:rsidR="004A43ED" w:rsidRPr="008223DF" w:rsidRDefault="00921A01" w:rsidP="0011514C">
      <w:pPr>
        <w:ind w:left="284" w:hanging="284"/>
        <w:jc w:val="both"/>
        <w:rPr>
          <w:rFonts w:asciiTheme="majorBidi" w:hAnsiTheme="majorBidi" w:cstheme="majorBidi"/>
          <w:sz w:val="18"/>
          <w:szCs w:val="18"/>
          <w:lang w:val="en-US" w:bidi="ar-DZ"/>
        </w:rPr>
      </w:pPr>
      <w:proofErr w:type="spellStart"/>
      <w:r>
        <w:rPr>
          <w:rFonts w:asciiTheme="majorBidi" w:hAnsiTheme="majorBidi" w:cstheme="majorBidi"/>
          <w:sz w:val="18"/>
          <w:szCs w:val="18"/>
          <w:lang w:val="en-US" w:bidi="ar-DZ"/>
        </w:rPr>
        <w:lastRenderedPageBreak/>
        <w:t>Ranjit</w:t>
      </w:r>
      <w:proofErr w:type="spellEnd"/>
      <w:r>
        <w:rPr>
          <w:rFonts w:asciiTheme="majorBidi" w:hAnsiTheme="majorBidi" w:cstheme="majorBidi"/>
          <w:sz w:val="18"/>
          <w:szCs w:val="18"/>
          <w:lang w:val="en-US" w:bidi="ar-DZ"/>
        </w:rPr>
        <w:t xml:space="preserve"> </w:t>
      </w:r>
      <w:proofErr w:type="spellStart"/>
      <w:r>
        <w:rPr>
          <w:rFonts w:asciiTheme="majorBidi" w:hAnsiTheme="majorBidi" w:cstheme="majorBidi"/>
          <w:sz w:val="18"/>
          <w:szCs w:val="18"/>
          <w:lang w:val="en-US" w:bidi="ar-DZ"/>
        </w:rPr>
        <w:t>Sau</w:t>
      </w:r>
      <w:proofErr w:type="spellEnd"/>
      <w:proofErr w:type="gramStart"/>
      <w:r>
        <w:rPr>
          <w:rFonts w:asciiTheme="majorBidi" w:hAnsiTheme="majorBidi" w:cstheme="majorBidi"/>
          <w:sz w:val="18"/>
          <w:szCs w:val="18"/>
          <w:lang w:val="en-US" w:bidi="ar-DZ"/>
        </w:rPr>
        <w:t>.(</w:t>
      </w:r>
      <w:proofErr w:type="gramEnd"/>
      <w:r>
        <w:rPr>
          <w:rFonts w:asciiTheme="majorBidi" w:hAnsiTheme="majorBidi" w:cstheme="majorBidi"/>
          <w:sz w:val="18"/>
          <w:szCs w:val="18"/>
          <w:lang w:val="en-US" w:bidi="ar-DZ"/>
        </w:rPr>
        <w:t>1997), Foreign D</w:t>
      </w:r>
      <w:r w:rsidR="004A43ED" w:rsidRPr="008223DF">
        <w:rPr>
          <w:rFonts w:asciiTheme="majorBidi" w:hAnsiTheme="majorBidi" w:cstheme="majorBidi"/>
          <w:sz w:val="18"/>
          <w:szCs w:val="18"/>
          <w:lang w:val="en-US" w:bidi="ar-DZ"/>
        </w:rPr>
        <w:t xml:space="preserve">irect </w:t>
      </w:r>
      <w:r>
        <w:rPr>
          <w:rFonts w:asciiTheme="majorBidi" w:hAnsiTheme="majorBidi" w:cstheme="majorBidi"/>
          <w:sz w:val="18"/>
          <w:szCs w:val="18"/>
          <w:lang w:val="en-US" w:bidi="ar-DZ"/>
        </w:rPr>
        <w:t>I</w:t>
      </w:r>
      <w:r w:rsidR="004A43ED" w:rsidRPr="008223DF">
        <w:rPr>
          <w:rFonts w:asciiTheme="majorBidi" w:hAnsiTheme="majorBidi" w:cstheme="majorBidi"/>
          <w:sz w:val="18"/>
          <w:szCs w:val="18"/>
          <w:lang w:val="en-US" w:bidi="ar-DZ"/>
        </w:rPr>
        <w:t xml:space="preserve">nvestment, </w:t>
      </w:r>
      <w:r>
        <w:rPr>
          <w:rFonts w:asciiTheme="majorBidi" w:hAnsiTheme="majorBidi" w:cstheme="majorBidi"/>
          <w:sz w:val="18"/>
          <w:szCs w:val="18"/>
          <w:lang w:val="en-US" w:bidi="ar-DZ"/>
        </w:rPr>
        <w:t>P</w:t>
      </w:r>
      <w:r w:rsidR="004A43ED" w:rsidRPr="008223DF">
        <w:rPr>
          <w:rFonts w:asciiTheme="majorBidi" w:hAnsiTheme="majorBidi" w:cstheme="majorBidi"/>
          <w:sz w:val="18"/>
          <w:szCs w:val="18"/>
          <w:lang w:val="en-US" w:bidi="ar-DZ"/>
        </w:rPr>
        <w:t xml:space="preserve">ortfolio </w:t>
      </w:r>
      <w:r>
        <w:rPr>
          <w:rFonts w:asciiTheme="majorBidi" w:hAnsiTheme="majorBidi" w:cstheme="majorBidi"/>
          <w:sz w:val="18"/>
          <w:szCs w:val="18"/>
          <w:lang w:val="en-US" w:bidi="ar-DZ"/>
        </w:rPr>
        <w:t>I</w:t>
      </w:r>
      <w:r w:rsidR="004A43ED" w:rsidRPr="008223DF">
        <w:rPr>
          <w:rFonts w:asciiTheme="majorBidi" w:hAnsiTheme="majorBidi" w:cstheme="majorBidi"/>
          <w:sz w:val="18"/>
          <w:szCs w:val="18"/>
          <w:lang w:val="en-US" w:bidi="ar-DZ"/>
        </w:rPr>
        <w:t xml:space="preserve">nvestment and </w:t>
      </w:r>
      <w:r>
        <w:rPr>
          <w:rFonts w:asciiTheme="majorBidi" w:hAnsiTheme="majorBidi" w:cstheme="majorBidi"/>
          <w:sz w:val="18"/>
          <w:szCs w:val="18"/>
          <w:lang w:val="en-US" w:bidi="ar-DZ"/>
        </w:rPr>
        <w:t>M</w:t>
      </w:r>
      <w:r w:rsidR="004A43ED" w:rsidRPr="008223DF">
        <w:rPr>
          <w:rFonts w:asciiTheme="majorBidi" w:hAnsiTheme="majorBidi" w:cstheme="majorBidi"/>
          <w:sz w:val="18"/>
          <w:szCs w:val="18"/>
          <w:lang w:val="en-US" w:bidi="ar-DZ"/>
        </w:rPr>
        <w:t xml:space="preserve">acroeconomic </w:t>
      </w:r>
      <w:r>
        <w:rPr>
          <w:rFonts w:asciiTheme="majorBidi" w:hAnsiTheme="majorBidi" w:cstheme="majorBidi"/>
          <w:sz w:val="18"/>
          <w:szCs w:val="18"/>
          <w:lang w:val="en-US" w:bidi="ar-DZ"/>
        </w:rPr>
        <w:t>S</w:t>
      </w:r>
      <w:r w:rsidR="004A43ED" w:rsidRPr="008223DF">
        <w:rPr>
          <w:rFonts w:asciiTheme="majorBidi" w:hAnsiTheme="majorBidi" w:cstheme="majorBidi"/>
          <w:sz w:val="18"/>
          <w:szCs w:val="18"/>
          <w:lang w:val="en-US" w:bidi="ar-DZ"/>
        </w:rPr>
        <w:t xml:space="preserve">tability, </w:t>
      </w:r>
      <w:r w:rsidR="004A43ED" w:rsidRPr="008223DF">
        <w:rPr>
          <w:rFonts w:asciiTheme="majorBidi" w:hAnsiTheme="majorBidi" w:cstheme="majorBidi"/>
          <w:i/>
          <w:iCs/>
          <w:sz w:val="18"/>
          <w:szCs w:val="18"/>
          <w:lang w:val="en-US" w:bidi="ar-DZ"/>
        </w:rPr>
        <w:t>Economic and Political Weekly Journal</w:t>
      </w:r>
      <w:r>
        <w:rPr>
          <w:rFonts w:asciiTheme="majorBidi" w:hAnsiTheme="majorBidi" w:cstheme="majorBidi"/>
          <w:sz w:val="18"/>
          <w:szCs w:val="18"/>
          <w:lang w:val="en-US" w:bidi="ar-DZ"/>
        </w:rPr>
        <w:t>: 386-387</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R.Barrell</w:t>
      </w:r>
      <w:proofErr w:type="spellEnd"/>
      <w:r w:rsidRPr="008223DF">
        <w:rPr>
          <w:rFonts w:asciiTheme="majorBidi" w:hAnsiTheme="majorBidi" w:cstheme="majorBidi"/>
          <w:sz w:val="18"/>
          <w:szCs w:val="18"/>
          <w:lang w:val="en-US" w:bidi="ar-DZ"/>
        </w:rPr>
        <w:t xml:space="preserve">, S.D Gottschalk and </w:t>
      </w:r>
      <w:proofErr w:type="spellStart"/>
      <w:r w:rsidRPr="008223DF">
        <w:rPr>
          <w:rFonts w:asciiTheme="majorBidi" w:hAnsiTheme="majorBidi" w:cstheme="majorBidi"/>
          <w:sz w:val="18"/>
          <w:szCs w:val="18"/>
          <w:lang w:val="en-US" w:bidi="ar-DZ"/>
        </w:rPr>
        <w:t>S.G.Hall</w:t>
      </w:r>
      <w:proofErr w:type="spellEnd"/>
      <w:r w:rsidRPr="008223DF">
        <w:rPr>
          <w:rFonts w:asciiTheme="majorBidi" w:hAnsiTheme="majorBidi" w:cstheme="majorBidi"/>
          <w:sz w:val="18"/>
          <w:szCs w:val="18"/>
          <w:lang w:val="en-US" w:bidi="ar-DZ"/>
        </w:rPr>
        <w:t xml:space="preserve">, Foreign </w:t>
      </w:r>
      <w:r w:rsidR="00921A01">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921A01">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921A01">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921A01">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921A01">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in </w:t>
      </w:r>
      <w:r w:rsidR="00921A01">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mperfectly </w:t>
      </w:r>
      <w:r w:rsidR="00921A01">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 xml:space="preserve">ompetitive </w:t>
      </w:r>
      <w:r w:rsidR="00921A01">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ndustries</w:t>
      </w:r>
      <w:r w:rsidRPr="008223DF">
        <w:rPr>
          <w:rFonts w:asciiTheme="majorBidi" w:hAnsiTheme="majorBidi" w:cstheme="majorBidi"/>
          <w:i/>
          <w:iCs/>
          <w:sz w:val="18"/>
          <w:szCs w:val="18"/>
          <w:lang w:val="en-US" w:bidi="ar-DZ"/>
        </w:rPr>
        <w:t>, National Institute of Economic and Social Research</w:t>
      </w:r>
      <w:r w:rsidR="00921A01">
        <w:rPr>
          <w:rFonts w:asciiTheme="majorBidi" w:hAnsiTheme="majorBidi" w:cstheme="majorBidi"/>
          <w:sz w:val="18"/>
          <w:szCs w:val="18"/>
          <w:lang w:val="en-US" w:bidi="ar-DZ"/>
        </w:rPr>
        <w:t>: 01-21</w:t>
      </w:r>
    </w:p>
    <w:p w:rsidR="004A43ED" w:rsidRPr="008223DF" w:rsidRDefault="004A43ED" w:rsidP="004C6864">
      <w:pPr>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Robert Lafrance and David Tessier.</w:t>
      </w:r>
      <w:r w:rsidR="004C686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(2000), Exchange </w:t>
      </w:r>
      <w:r w:rsidR="004C686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w:t>
      </w:r>
      <w:r w:rsidR="004C6864">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in Canada, </w:t>
      </w:r>
      <w:r w:rsidR="004C6864">
        <w:rPr>
          <w:rFonts w:asciiTheme="majorBidi" w:hAnsiTheme="majorBidi" w:cstheme="majorBidi"/>
          <w:sz w:val="18"/>
          <w:szCs w:val="18"/>
          <w:lang w:val="en-US" w:bidi="ar-DZ"/>
        </w:rPr>
        <w:t>W</w:t>
      </w:r>
      <w:r w:rsidRPr="008223DF">
        <w:rPr>
          <w:rFonts w:asciiTheme="majorBidi" w:hAnsiTheme="majorBidi" w:cstheme="majorBidi"/>
          <w:sz w:val="18"/>
          <w:szCs w:val="18"/>
          <w:lang w:val="en-US" w:bidi="ar-DZ"/>
        </w:rPr>
        <w:t xml:space="preserve">orking </w:t>
      </w:r>
      <w:r w:rsidR="004C6864">
        <w:rPr>
          <w:rFonts w:asciiTheme="majorBidi" w:hAnsiTheme="majorBidi" w:cstheme="majorBidi"/>
          <w:sz w:val="18"/>
          <w:szCs w:val="18"/>
          <w:lang w:val="en-US" w:bidi="ar-DZ"/>
        </w:rPr>
        <w:t>P</w:t>
      </w:r>
      <w:r w:rsidRPr="008223DF">
        <w:rPr>
          <w:rFonts w:asciiTheme="majorBidi" w:hAnsiTheme="majorBidi" w:cstheme="majorBidi"/>
          <w:sz w:val="18"/>
          <w:szCs w:val="18"/>
          <w:lang w:val="en-US" w:bidi="ar-DZ"/>
        </w:rPr>
        <w:t>aper</w:t>
      </w:r>
      <w:r w:rsidR="004C686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01-08</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Russ, K.</w:t>
      </w:r>
      <w:r w:rsidR="004C6864">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(2007), The </w:t>
      </w:r>
      <w:proofErr w:type="spellStart"/>
      <w:r w:rsidR="004C686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ndogeneity</w:t>
      </w:r>
      <w:proofErr w:type="spellEnd"/>
      <w:r w:rsidRPr="008223DF">
        <w:rPr>
          <w:rFonts w:asciiTheme="majorBidi" w:hAnsiTheme="majorBidi" w:cstheme="majorBidi"/>
          <w:sz w:val="18"/>
          <w:szCs w:val="18"/>
          <w:lang w:val="en-US" w:bidi="ar-DZ"/>
        </w:rPr>
        <w:t xml:space="preserve"> of the </w:t>
      </w:r>
      <w:r w:rsidR="004C686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4C6864">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as a </w:t>
      </w:r>
      <w:r w:rsidR="004C6864">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eterminant of </w:t>
      </w:r>
      <w:proofErr w:type="gramStart"/>
      <w:r w:rsidRPr="008223DF">
        <w:rPr>
          <w:rFonts w:asciiTheme="majorBidi" w:hAnsiTheme="majorBidi" w:cstheme="majorBidi"/>
          <w:sz w:val="18"/>
          <w:szCs w:val="18"/>
          <w:lang w:val="en-US" w:bidi="ar-DZ"/>
        </w:rPr>
        <w:t>FDI :</w:t>
      </w:r>
      <w:proofErr w:type="gramEnd"/>
      <w:r w:rsidRPr="008223DF">
        <w:rPr>
          <w:rFonts w:asciiTheme="majorBidi" w:hAnsiTheme="majorBidi" w:cstheme="majorBidi"/>
          <w:sz w:val="18"/>
          <w:szCs w:val="18"/>
          <w:lang w:val="en-US" w:bidi="ar-DZ"/>
        </w:rPr>
        <w:t xml:space="preserve"> a </w:t>
      </w:r>
      <w:r w:rsidR="004C686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odel of </w:t>
      </w:r>
      <w:r w:rsidR="004C6864">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ntry and </w:t>
      </w:r>
      <w:r w:rsidR="004C6864">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ultinational </w:t>
      </w:r>
      <w:r w:rsidR="004C6864">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irms, </w:t>
      </w:r>
      <w:r w:rsidRPr="008223DF">
        <w:rPr>
          <w:rFonts w:asciiTheme="majorBidi" w:hAnsiTheme="majorBidi" w:cstheme="majorBidi"/>
          <w:i/>
          <w:iCs/>
          <w:sz w:val="18"/>
          <w:szCs w:val="18"/>
          <w:lang w:val="en-US" w:bidi="ar-DZ"/>
        </w:rPr>
        <w:t>Journal of International Economics</w:t>
      </w:r>
      <w:r w:rsidR="004C6864">
        <w:rPr>
          <w:rFonts w:asciiTheme="majorBidi" w:hAnsiTheme="majorBidi" w:cstheme="majorBidi"/>
          <w:sz w:val="18"/>
          <w:szCs w:val="18"/>
          <w:lang w:val="en-US" w:bidi="ar-DZ"/>
        </w:rPr>
        <w:t>: 344-372</w:t>
      </w:r>
    </w:p>
    <w:p w:rsidR="004A43ED" w:rsidRPr="008223DF" w:rsidRDefault="004A43ED" w:rsidP="006C11B8">
      <w:pPr>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Ryuta</w:t>
      </w:r>
      <w:proofErr w:type="spellEnd"/>
      <w:r w:rsidRPr="008223DF">
        <w:rPr>
          <w:rFonts w:asciiTheme="majorBidi" w:hAnsiTheme="majorBidi" w:cstheme="majorBidi"/>
          <w:sz w:val="18"/>
          <w:szCs w:val="18"/>
          <w:lang w:val="en-US" w:bidi="ar-DZ"/>
        </w:rPr>
        <w:t xml:space="preserve"> Takashima and Kyoko </w:t>
      </w:r>
      <w:proofErr w:type="spellStart"/>
      <w:proofErr w:type="gramStart"/>
      <w:r w:rsidRPr="008223DF">
        <w:rPr>
          <w:rFonts w:asciiTheme="majorBidi" w:hAnsiTheme="majorBidi" w:cstheme="majorBidi"/>
          <w:sz w:val="18"/>
          <w:szCs w:val="18"/>
          <w:lang w:val="en-US" w:bidi="ar-DZ"/>
        </w:rPr>
        <w:t>Yagi</w:t>
      </w:r>
      <w:proofErr w:type="spellEnd"/>
      <w:r w:rsidRPr="008223DF">
        <w:rPr>
          <w:rFonts w:asciiTheme="majorBidi" w:hAnsiTheme="majorBidi" w:cstheme="majorBidi"/>
          <w:sz w:val="18"/>
          <w:szCs w:val="18"/>
          <w:lang w:val="en-US" w:bidi="ar-DZ"/>
        </w:rPr>
        <w:t xml:space="preserve"> ,</w:t>
      </w:r>
      <w:proofErr w:type="gramEnd"/>
      <w:r w:rsidRPr="008223DF">
        <w:rPr>
          <w:rFonts w:asciiTheme="majorBidi" w:hAnsiTheme="majorBidi" w:cstheme="majorBidi"/>
          <w:sz w:val="18"/>
          <w:szCs w:val="18"/>
          <w:lang w:val="en-US" w:bidi="ar-DZ"/>
        </w:rPr>
        <w:t xml:space="preserve"> Optimal investment timing and location under uncertainty, </w:t>
      </w:r>
      <w:r w:rsidRPr="008223DF">
        <w:rPr>
          <w:rFonts w:asciiTheme="majorBidi" w:hAnsiTheme="majorBidi" w:cstheme="majorBidi"/>
          <w:i/>
          <w:iCs/>
          <w:sz w:val="18"/>
          <w:szCs w:val="18"/>
          <w:lang w:val="en-US" w:bidi="ar-DZ"/>
        </w:rPr>
        <w:t>working paper</w:t>
      </w:r>
      <w:r w:rsidRPr="008223DF">
        <w:rPr>
          <w:rFonts w:asciiTheme="majorBidi" w:hAnsiTheme="majorBidi" w:cstheme="majorBidi"/>
          <w:sz w:val="18"/>
          <w:szCs w:val="18"/>
          <w:lang w:val="en-US" w:bidi="ar-DZ"/>
        </w:rPr>
        <w:t>, p01-14.</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proofErr w:type="gramStart"/>
      <w:r w:rsidRPr="008223DF">
        <w:rPr>
          <w:rFonts w:asciiTheme="majorBidi" w:hAnsiTheme="majorBidi" w:cstheme="majorBidi"/>
          <w:sz w:val="18"/>
          <w:szCs w:val="18"/>
          <w:lang w:val="en-US" w:bidi="ar-DZ"/>
        </w:rPr>
        <w:t>Sarkar</w:t>
      </w:r>
      <w:proofErr w:type="spellEnd"/>
      <w:r w:rsidRPr="008223DF">
        <w:rPr>
          <w:rFonts w:asciiTheme="majorBidi" w:hAnsiTheme="majorBidi" w:cstheme="majorBidi"/>
          <w:sz w:val="18"/>
          <w:szCs w:val="18"/>
          <w:lang w:val="en-US" w:bidi="ar-DZ"/>
        </w:rPr>
        <w:t xml:space="preserve"> ,</w:t>
      </w:r>
      <w:proofErr w:type="gramEnd"/>
      <w:r w:rsidRPr="008223DF">
        <w:rPr>
          <w:rFonts w:asciiTheme="majorBidi" w:hAnsiTheme="majorBidi" w:cstheme="majorBidi"/>
          <w:sz w:val="18"/>
          <w:szCs w:val="18"/>
          <w:lang w:val="en-US" w:bidi="ar-DZ"/>
        </w:rPr>
        <w:t xml:space="preserve"> S.(2000) , On the investment –uncertainty relationship in a real option model , </w:t>
      </w:r>
      <w:proofErr w:type="spellStart"/>
      <w:r w:rsidRPr="008223DF">
        <w:rPr>
          <w:rFonts w:asciiTheme="majorBidi" w:hAnsiTheme="majorBidi" w:cstheme="majorBidi"/>
          <w:i/>
          <w:iCs/>
          <w:sz w:val="18"/>
          <w:szCs w:val="18"/>
          <w:lang w:val="en-US" w:bidi="ar-DZ"/>
        </w:rPr>
        <w:t>Journalof</w:t>
      </w:r>
      <w:proofErr w:type="spellEnd"/>
      <w:r w:rsidRPr="008223DF">
        <w:rPr>
          <w:rFonts w:asciiTheme="majorBidi" w:hAnsiTheme="majorBidi" w:cstheme="majorBidi"/>
          <w:i/>
          <w:iCs/>
          <w:sz w:val="18"/>
          <w:szCs w:val="18"/>
          <w:lang w:val="en-US" w:bidi="ar-DZ"/>
        </w:rPr>
        <w:t xml:space="preserve"> Economic Dynamics and Control</w:t>
      </w:r>
      <w:r w:rsidRPr="008223DF">
        <w:rPr>
          <w:rFonts w:asciiTheme="majorBidi" w:hAnsiTheme="majorBidi" w:cstheme="majorBidi"/>
          <w:sz w:val="18"/>
          <w:szCs w:val="18"/>
          <w:lang w:val="en-US" w:bidi="ar-DZ"/>
        </w:rPr>
        <w:t xml:space="preserve"> , p219-225.</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Sassan</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Alizadeh</w:t>
      </w:r>
      <w:proofErr w:type="spellEnd"/>
      <w:r w:rsidRPr="008223DF">
        <w:rPr>
          <w:rFonts w:asciiTheme="majorBidi" w:hAnsiTheme="majorBidi" w:cstheme="majorBidi"/>
          <w:sz w:val="18"/>
          <w:szCs w:val="18"/>
          <w:lang w:val="en-US" w:bidi="ar-DZ"/>
        </w:rPr>
        <w:t xml:space="preserve"> , Michael W Brandt , Francis X Diebold.(2002), Range- Based estimation of stochastic volatility models , </w:t>
      </w:r>
      <w:r w:rsidRPr="008223DF">
        <w:rPr>
          <w:rFonts w:asciiTheme="majorBidi" w:hAnsiTheme="majorBidi" w:cstheme="majorBidi"/>
          <w:i/>
          <w:iCs/>
          <w:sz w:val="18"/>
          <w:szCs w:val="18"/>
          <w:lang w:val="en-US" w:bidi="ar-DZ"/>
        </w:rPr>
        <w:t>The Journal of Finance</w:t>
      </w:r>
      <w:r w:rsidRPr="008223DF">
        <w:rPr>
          <w:rFonts w:asciiTheme="majorBidi" w:hAnsiTheme="majorBidi" w:cstheme="majorBidi"/>
          <w:sz w:val="18"/>
          <w:szCs w:val="18"/>
          <w:lang w:val="en-US" w:bidi="ar-DZ"/>
        </w:rPr>
        <w:t xml:space="preserve"> , p1047-1091.</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Shanta</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Parajuli</w:t>
      </w:r>
      <w:proofErr w:type="spellEnd"/>
      <w:r w:rsidRPr="008223DF">
        <w:rPr>
          <w:rFonts w:asciiTheme="majorBidi" w:hAnsiTheme="majorBidi" w:cstheme="majorBidi"/>
          <w:sz w:val="18"/>
          <w:szCs w:val="18"/>
          <w:lang w:val="en-US" w:bidi="ar-DZ"/>
        </w:rPr>
        <w:t xml:space="preserve"> and P .Lynn Kennedy.</w:t>
      </w:r>
      <w:r w:rsidR="0051211B">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(2010),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w:t>
      </w:r>
      <w:r w:rsidR="0051211B">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51211B">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w:t>
      </w:r>
      <w:r w:rsidR="0051211B">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nward </w:t>
      </w:r>
      <w:r w:rsidR="0051211B">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51211B">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51211B">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nvestment in Mexico,</w:t>
      </w:r>
      <w:r w:rsidRPr="008223DF">
        <w:rPr>
          <w:rFonts w:asciiTheme="majorBidi" w:hAnsiTheme="majorBidi" w:cstheme="majorBidi"/>
          <w:i/>
          <w:iCs/>
          <w:sz w:val="18"/>
          <w:szCs w:val="18"/>
          <w:lang w:val="en-US" w:bidi="ar-DZ"/>
        </w:rPr>
        <w:t xml:space="preserve"> </w:t>
      </w:r>
      <w:r w:rsidR="00F6140D">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F6140D">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F6140D">
        <w:rPr>
          <w:rFonts w:asciiTheme="majorBidi" w:hAnsiTheme="majorBidi" w:cstheme="majorBidi"/>
          <w:sz w:val="18"/>
          <w:szCs w:val="18"/>
          <w:lang w:val="en-US" w:bidi="ar-DZ"/>
        </w:rPr>
        <w:t>: 01-23</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Shauna Philips and </w:t>
      </w:r>
      <w:proofErr w:type="spellStart"/>
      <w:r w:rsidRPr="008223DF">
        <w:rPr>
          <w:rFonts w:asciiTheme="majorBidi" w:hAnsiTheme="majorBidi" w:cstheme="majorBidi"/>
          <w:sz w:val="18"/>
          <w:szCs w:val="18"/>
          <w:lang w:val="en-US" w:bidi="ar-DZ"/>
        </w:rPr>
        <w:t>Fredom</w:t>
      </w:r>
      <w:proofErr w:type="spellEnd"/>
      <w:r w:rsidRPr="008223DF">
        <w:rPr>
          <w:rFonts w:asciiTheme="majorBidi" w:hAnsiTheme="majorBidi" w:cstheme="majorBidi"/>
          <w:sz w:val="18"/>
          <w:szCs w:val="18"/>
          <w:lang w:val="en-US" w:bidi="ar-DZ"/>
        </w:rPr>
        <w:t xml:space="preserve"> </w:t>
      </w:r>
      <w:r w:rsidR="00C50533" w:rsidRPr="008223DF">
        <w:rPr>
          <w:rFonts w:asciiTheme="majorBidi" w:hAnsiTheme="majorBidi" w:cstheme="majorBidi"/>
          <w:sz w:val="18"/>
          <w:szCs w:val="18"/>
          <w:lang w:val="en-US" w:bidi="ar-DZ"/>
        </w:rPr>
        <w:t xml:space="preserve">Z </w:t>
      </w:r>
      <w:proofErr w:type="spellStart"/>
      <w:r w:rsidR="00C50533" w:rsidRPr="008223DF">
        <w:rPr>
          <w:rFonts w:asciiTheme="majorBidi" w:hAnsiTheme="majorBidi" w:cstheme="majorBidi"/>
          <w:sz w:val="18"/>
          <w:szCs w:val="18"/>
          <w:lang w:val="en-US" w:bidi="ar-DZ"/>
        </w:rPr>
        <w:t>Ahmadi</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Es</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fahani</w:t>
      </w:r>
      <w:proofErr w:type="spellEnd"/>
      <w:r w:rsidRPr="008223DF">
        <w:rPr>
          <w:rFonts w:asciiTheme="majorBidi" w:hAnsiTheme="majorBidi" w:cstheme="majorBidi"/>
          <w:sz w:val="18"/>
          <w:szCs w:val="18"/>
          <w:lang w:val="en-US" w:bidi="ar-DZ"/>
        </w:rPr>
        <w:t xml:space="preserve">. (2008), Exchange </w:t>
      </w:r>
      <w:r w:rsidR="00F6140D">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and </w:t>
      </w:r>
      <w:r w:rsidR="00F6140D">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oreign </w:t>
      </w:r>
      <w:r w:rsidR="00F6140D">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F6140D">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F6140D">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heoretical </w:t>
      </w:r>
      <w:r w:rsidR="00F6140D">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odels and </w:t>
      </w:r>
      <w:r w:rsidR="00F6140D">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mpirical </w:t>
      </w:r>
      <w:r w:rsidR="00F6140D">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w:t>
      </w:r>
      <w:r w:rsidRPr="008223DF">
        <w:rPr>
          <w:rFonts w:asciiTheme="majorBidi" w:hAnsiTheme="majorBidi" w:cstheme="majorBidi"/>
          <w:i/>
          <w:iCs/>
          <w:sz w:val="18"/>
          <w:szCs w:val="18"/>
          <w:lang w:val="en-US" w:bidi="ar-DZ"/>
        </w:rPr>
        <w:t>Agricultural and Resource</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Economi</w:t>
      </w:r>
      <w:r w:rsidR="00F6140D">
        <w:rPr>
          <w:rFonts w:asciiTheme="majorBidi" w:hAnsiTheme="majorBidi" w:cstheme="majorBidi"/>
          <w:i/>
          <w:iCs/>
          <w:sz w:val="18"/>
          <w:szCs w:val="18"/>
          <w:lang w:val="en-US" w:bidi="ar-DZ"/>
        </w:rPr>
        <w:t>cs</w:t>
      </w:r>
      <w:r w:rsidR="00F6140D">
        <w:rPr>
          <w:rFonts w:asciiTheme="majorBidi" w:hAnsiTheme="majorBidi" w:cstheme="majorBidi"/>
          <w:sz w:val="18"/>
          <w:szCs w:val="18"/>
          <w:lang w:val="en-US" w:bidi="ar-DZ"/>
        </w:rPr>
        <w:t>: 505-525</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 xml:space="preserve">Susan </w:t>
      </w:r>
      <w:proofErr w:type="spellStart"/>
      <w:r w:rsidRPr="008223DF">
        <w:rPr>
          <w:rFonts w:asciiTheme="majorBidi" w:hAnsiTheme="majorBidi" w:cstheme="majorBidi"/>
          <w:sz w:val="18"/>
          <w:szCs w:val="18"/>
          <w:lang w:val="en-US" w:bidi="ar-DZ"/>
        </w:rPr>
        <w:t>Pozo</w:t>
      </w:r>
      <w:proofErr w:type="spellEnd"/>
      <w:r w:rsidRPr="008223DF">
        <w:rPr>
          <w:rFonts w:asciiTheme="majorBidi" w:hAnsiTheme="majorBidi" w:cstheme="majorBidi"/>
          <w:sz w:val="18"/>
          <w:szCs w:val="18"/>
          <w:lang w:val="en-US" w:bidi="ar-DZ"/>
        </w:rPr>
        <w:t>.</w:t>
      </w:r>
      <w:r w:rsidR="00C5053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(1992), Conditional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C5053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C50533">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olatility and the </w:t>
      </w:r>
      <w:r w:rsidR="00C50533">
        <w:rPr>
          <w:rFonts w:asciiTheme="majorBidi" w:hAnsiTheme="majorBidi" w:cstheme="majorBidi"/>
          <w:sz w:val="18"/>
          <w:szCs w:val="18"/>
          <w:lang w:val="en-US" w:bidi="ar-DZ"/>
        </w:rPr>
        <w:t>V</w:t>
      </w:r>
      <w:r w:rsidRPr="008223DF">
        <w:rPr>
          <w:rFonts w:asciiTheme="majorBidi" w:hAnsiTheme="majorBidi" w:cstheme="majorBidi"/>
          <w:sz w:val="18"/>
          <w:szCs w:val="18"/>
          <w:lang w:val="en-US" w:bidi="ar-DZ"/>
        </w:rPr>
        <w:t xml:space="preserve">olume of </w:t>
      </w:r>
      <w:r w:rsidR="00C5053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nternational </w:t>
      </w:r>
      <w:r w:rsidR="00C50533">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arly 1900s, </w:t>
      </w:r>
      <w:proofErr w:type="gramStart"/>
      <w:r w:rsidRPr="008223DF">
        <w:rPr>
          <w:rFonts w:asciiTheme="majorBidi" w:hAnsiTheme="majorBidi" w:cstheme="majorBidi"/>
          <w:i/>
          <w:iCs/>
          <w:sz w:val="18"/>
          <w:szCs w:val="18"/>
          <w:lang w:val="en-US" w:bidi="ar-DZ"/>
        </w:rPr>
        <w:t>The</w:t>
      </w:r>
      <w:proofErr w:type="gramEnd"/>
      <w:r w:rsidRPr="008223DF">
        <w:rPr>
          <w:rFonts w:asciiTheme="majorBidi" w:hAnsiTheme="majorBidi" w:cstheme="majorBidi"/>
          <w:i/>
          <w:iCs/>
          <w:sz w:val="18"/>
          <w:szCs w:val="18"/>
          <w:lang w:val="en-US" w:bidi="ar-DZ"/>
        </w:rPr>
        <w:t xml:space="preserve"> Review of Economics and Statistics</w:t>
      </w:r>
      <w:r w:rsidR="00C50533">
        <w:rPr>
          <w:rFonts w:asciiTheme="majorBidi" w:hAnsiTheme="majorBidi" w:cstheme="majorBidi"/>
          <w:sz w:val="18"/>
          <w:szCs w:val="18"/>
          <w:lang w:val="en-US" w:bidi="ar-DZ"/>
        </w:rPr>
        <w:t>: 325-329</w:t>
      </w:r>
    </w:p>
    <w:p w:rsidR="004A43ED" w:rsidRPr="008223DF" w:rsidRDefault="004A43ED" w:rsidP="00C50533">
      <w:pPr>
        <w:jc w:val="both"/>
        <w:rPr>
          <w:rFonts w:asciiTheme="majorBidi" w:hAnsiTheme="majorBidi" w:cstheme="majorBidi"/>
          <w:sz w:val="18"/>
          <w:szCs w:val="18"/>
          <w:lang w:val="en-US" w:bidi="ar-DZ"/>
        </w:rPr>
      </w:pPr>
      <w:proofErr w:type="spellStart"/>
      <w:proofErr w:type="gramStart"/>
      <w:r w:rsidRPr="008223DF">
        <w:rPr>
          <w:rFonts w:asciiTheme="majorBidi" w:hAnsiTheme="majorBidi" w:cstheme="majorBidi"/>
          <w:sz w:val="18"/>
          <w:szCs w:val="18"/>
          <w:lang w:val="en-US" w:bidi="ar-DZ"/>
        </w:rPr>
        <w:t>Tarek</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Harchaoui</w:t>
      </w:r>
      <w:proofErr w:type="spellEnd"/>
      <w:r w:rsidRPr="008223DF">
        <w:rPr>
          <w:rFonts w:asciiTheme="majorBidi" w:hAnsiTheme="majorBidi" w:cstheme="majorBidi"/>
          <w:sz w:val="18"/>
          <w:szCs w:val="18"/>
          <w:lang w:val="en-US" w:bidi="ar-DZ"/>
        </w:rPr>
        <w:t xml:space="preserve"> and Pierre Lasserre.</w:t>
      </w:r>
      <w:proofErr w:type="gramEnd"/>
      <w:r w:rsidR="00C5053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(1999), Testing </w:t>
      </w:r>
      <w:proofErr w:type="gramStart"/>
      <w:r w:rsidRPr="008223DF">
        <w:rPr>
          <w:rFonts w:asciiTheme="majorBidi" w:hAnsiTheme="majorBidi" w:cstheme="majorBidi"/>
          <w:sz w:val="18"/>
          <w:szCs w:val="18"/>
          <w:lang w:val="en-US" w:bidi="ar-DZ"/>
        </w:rPr>
        <w:t>The</w:t>
      </w:r>
      <w:proofErr w:type="gramEnd"/>
      <w:r w:rsidRPr="008223DF">
        <w:rPr>
          <w:rFonts w:asciiTheme="majorBidi" w:hAnsiTheme="majorBidi" w:cstheme="majorBidi"/>
          <w:sz w:val="18"/>
          <w:szCs w:val="18"/>
          <w:lang w:val="en-US" w:bidi="ar-DZ"/>
        </w:rPr>
        <w:t xml:space="preserve"> Option Value Theory of Irreversible </w:t>
      </w:r>
      <w:r w:rsidR="00C50533" w:rsidRPr="008223DF">
        <w:rPr>
          <w:rFonts w:asciiTheme="majorBidi" w:hAnsiTheme="majorBidi" w:cstheme="majorBidi"/>
          <w:sz w:val="18"/>
          <w:szCs w:val="18"/>
          <w:lang w:val="en-US" w:bidi="ar-DZ"/>
        </w:rPr>
        <w:t>Investment,</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CIRANO</w:t>
      </w:r>
      <w:r w:rsidR="00C50533">
        <w:rPr>
          <w:rFonts w:asciiTheme="majorBidi" w:hAnsiTheme="majorBidi" w:cstheme="majorBidi"/>
          <w:sz w:val="18"/>
          <w:szCs w:val="18"/>
          <w:lang w:val="en-US" w:bidi="ar-DZ"/>
        </w:rPr>
        <w:t>: 01-39</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Tarek</w:t>
      </w:r>
      <w:proofErr w:type="spellEnd"/>
      <w:r w:rsidRPr="008223DF">
        <w:rPr>
          <w:rFonts w:asciiTheme="majorBidi" w:hAnsiTheme="majorBidi" w:cstheme="majorBidi"/>
          <w:sz w:val="18"/>
          <w:szCs w:val="18"/>
          <w:lang w:val="en-US" w:bidi="ar-DZ"/>
        </w:rPr>
        <w:t xml:space="preserve"> </w:t>
      </w:r>
      <w:proofErr w:type="spellStart"/>
      <w:proofErr w:type="gramStart"/>
      <w:r w:rsidRPr="008223DF">
        <w:rPr>
          <w:rFonts w:asciiTheme="majorBidi" w:hAnsiTheme="majorBidi" w:cstheme="majorBidi"/>
          <w:sz w:val="18"/>
          <w:szCs w:val="18"/>
          <w:lang w:val="en-US" w:bidi="ar-DZ"/>
        </w:rPr>
        <w:t>Harchaoui</w:t>
      </w:r>
      <w:proofErr w:type="spellEnd"/>
      <w:r w:rsidRPr="008223DF">
        <w:rPr>
          <w:rFonts w:asciiTheme="majorBidi" w:hAnsiTheme="majorBidi" w:cstheme="majorBidi"/>
          <w:sz w:val="18"/>
          <w:szCs w:val="18"/>
          <w:lang w:val="en-US" w:bidi="ar-DZ"/>
        </w:rPr>
        <w:t xml:space="preserve"> ,</w:t>
      </w:r>
      <w:proofErr w:type="gram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Faouzi</w:t>
      </w:r>
      <w:proofErr w:type="spellEnd"/>
      <w:r w:rsidRPr="008223DF">
        <w:rPr>
          <w:rFonts w:asciiTheme="majorBidi" w:hAnsiTheme="majorBidi" w:cstheme="majorBidi"/>
          <w:sz w:val="18"/>
          <w:szCs w:val="18"/>
          <w:lang w:val="en-US" w:bidi="ar-DZ"/>
        </w:rPr>
        <w:t xml:space="preserve"> Tarkhani and Terence Yuen.</w:t>
      </w:r>
      <w:r w:rsidR="00C5053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(2005), The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ffects of the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on </w:t>
      </w:r>
      <w:r w:rsidR="00C5053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Canadian </w:t>
      </w:r>
      <w:r w:rsidR="00C50533">
        <w:rPr>
          <w:rFonts w:asciiTheme="majorBidi" w:hAnsiTheme="majorBidi" w:cstheme="majorBidi"/>
          <w:sz w:val="18"/>
          <w:szCs w:val="18"/>
          <w:lang w:val="en-US" w:bidi="ar-DZ"/>
        </w:rPr>
        <w:t>M</w:t>
      </w:r>
      <w:r w:rsidRPr="008223DF">
        <w:rPr>
          <w:rFonts w:asciiTheme="majorBidi" w:hAnsiTheme="majorBidi" w:cstheme="majorBidi"/>
          <w:sz w:val="18"/>
          <w:szCs w:val="18"/>
          <w:lang w:val="en-US" w:bidi="ar-DZ"/>
        </w:rPr>
        <w:t xml:space="preserve">anufacturing </w:t>
      </w:r>
      <w:r w:rsidR="00C5053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ndustries, </w:t>
      </w:r>
      <w:r w:rsidRPr="008223DF">
        <w:rPr>
          <w:rFonts w:asciiTheme="majorBidi" w:hAnsiTheme="majorBidi" w:cstheme="majorBidi"/>
          <w:i/>
          <w:iCs/>
          <w:sz w:val="18"/>
          <w:szCs w:val="18"/>
          <w:lang w:val="en-US" w:bidi="ar-DZ"/>
        </w:rPr>
        <w:t>Bank of Canada working</w:t>
      </w:r>
      <w:r w:rsidRPr="008223DF">
        <w:rPr>
          <w:rFonts w:asciiTheme="majorBidi" w:hAnsiTheme="majorBidi" w:cstheme="majorBidi"/>
          <w:sz w:val="18"/>
          <w:szCs w:val="18"/>
          <w:lang w:val="en-US" w:bidi="ar-DZ"/>
        </w:rPr>
        <w:t xml:space="preserve"> </w:t>
      </w:r>
      <w:r w:rsidRPr="008223DF">
        <w:rPr>
          <w:rFonts w:asciiTheme="majorBidi" w:hAnsiTheme="majorBidi" w:cstheme="majorBidi"/>
          <w:i/>
          <w:iCs/>
          <w:sz w:val="18"/>
          <w:szCs w:val="18"/>
          <w:lang w:val="en-US" w:bidi="ar-DZ"/>
        </w:rPr>
        <w:t>paper</w:t>
      </w:r>
      <w:r w:rsidR="00C50533">
        <w:rPr>
          <w:rFonts w:asciiTheme="majorBidi" w:hAnsiTheme="majorBidi" w:cstheme="majorBidi"/>
          <w:sz w:val="18"/>
          <w:szCs w:val="18"/>
          <w:lang w:val="en-US" w:bidi="ar-DZ"/>
        </w:rPr>
        <w:t>: 0</w:t>
      </w:r>
      <w:r w:rsidRPr="008223DF">
        <w:rPr>
          <w:rFonts w:asciiTheme="majorBidi" w:hAnsiTheme="majorBidi" w:cstheme="majorBidi"/>
          <w:sz w:val="18"/>
          <w:szCs w:val="18"/>
          <w:lang w:val="en-US" w:bidi="ar-DZ"/>
        </w:rPr>
        <w:t>1-60</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Thi</w:t>
      </w:r>
      <w:proofErr w:type="spellEnd"/>
      <w:r w:rsidRPr="008223DF">
        <w:rPr>
          <w:rFonts w:asciiTheme="majorBidi" w:hAnsiTheme="majorBidi" w:cstheme="majorBidi"/>
          <w:sz w:val="18"/>
          <w:szCs w:val="18"/>
          <w:lang w:val="en-US" w:bidi="ar-DZ"/>
        </w:rPr>
        <w:t xml:space="preserve"> Hon </w:t>
      </w:r>
      <w:proofErr w:type="spellStart"/>
      <w:r w:rsidRPr="008223DF">
        <w:rPr>
          <w:rFonts w:asciiTheme="majorBidi" w:hAnsiTheme="majorBidi" w:cstheme="majorBidi"/>
          <w:sz w:val="18"/>
          <w:szCs w:val="18"/>
          <w:lang w:val="en-US" w:bidi="ar-DZ"/>
        </w:rPr>
        <w:t>Hanh</w:t>
      </w:r>
      <w:proofErr w:type="spellEnd"/>
      <w:r w:rsidRPr="008223DF">
        <w:rPr>
          <w:rFonts w:asciiTheme="majorBidi" w:hAnsiTheme="majorBidi" w:cstheme="majorBidi"/>
          <w:sz w:val="18"/>
          <w:szCs w:val="18"/>
          <w:lang w:val="en-US" w:bidi="ar-DZ"/>
        </w:rPr>
        <w:t xml:space="preserve"> PHAM, </w:t>
      </w:r>
      <w:proofErr w:type="spellStart"/>
      <w:r w:rsidRPr="008223DF">
        <w:rPr>
          <w:rFonts w:asciiTheme="majorBidi" w:hAnsiTheme="majorBidi" w:cstheme="majorBidi"/>
          <w:sz w:val="18"/>
          <w:szCs w:val="18"/>
          <w:lang w:val="en-US" w:bidi="ar-DZ"/>
        </w:rPr>
        <w:t>Thinh</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Duc</w:t>
      </w:r>
      <w:proofErr w:type="spellEnd"/>
      <w:r w:rsidRPr="008223DF">
        <w:rPr>
          <w:rFonts w:asciiTheme="majorBidi" w:hAnsiTheme="majorBidi" w:cstheme="majorBidi"/>
          <w:sz w:val="18"/>
          <w:szCs w:val="18"/>
          <w:lang w:val="en-US" w:bidi="ar-DZ"/>
        </w:rPr>
        <w:t xml:space="preserve"> NGUYEN. (2003), Foreign </w:t>
      </w:r>
      <w:r w:rsidR="00C50533">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C50533">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xports and </w:t>
      </w:r>
      <w:r w:rsidR="00C50533">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eal exchange rate linkages: Vietnam </w:t>
      </w:r>
      <w:r w:rsidR="00C50533">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vidence from a </w:t>
      </w:r>
      <w:proofErr w:type="spellStart"/>
      <w:r w:rsidR="00C50533">
        <w:rPr>
          <w:rFonts w:asciiTheme="majorBidi" w:hAnsiTheme="majorBidi" w:cstheme="majorBidi"/>
          <w:sz w:val="18"/>
          <w:szCs w:val="18"/>
          <w:lang w:val="en-US" w:bidi="ar-DZ"/>
        </w:rPr>
        <w:t>C</w:t>
      </w:r>
      <w:r w:rsidRPr="008223DF">
        <w:rPr>
          <w:rFonts w:asciiTheme="majorBidi" w:hAnsiTheme="majorBidi" w:cstheme="majorBidi"/>
          <w:sz w:val="18"/>
          <w:szCs w:val="18"/>
          <w:lang w:val="en-US" w:bidi="ar-DZ"/>
        </w:rPr>
        <w:t>ointegration</w:t>
      </w:r>
      <w:proofErr w:type="spellEnd"/>
      <w:r w:rsidRPr="008223DF">
        <w:rPr>
          <w:rFonts w:asciiTheme="majorBidi" w:hAnsiTheme="majorBidi" w:cstheme="majorBidi"/>
          <w:sz w:val="18"/>
          <w:szCs w:val="18"/>
          <w:lang w:val="en-US" w:bidi="ar-DZ"/>
        </w:rPr>
        <w:t xml:space="preserve"> </w:t>
      </w:r>
      <w:r w:rsidR="00C50533">
        <w:rPr>
          <w:rFonts w:asciiTheme="majorBidi" w:hAnsiTheme="majorBidi" w:cstheme="majorBidi"/>
          <w:sz w:val="18"/>
          <w:szCs w:val="18"/>
          <w:lang w:val="en-US" w:bidi="ar-DZ"/>
        </w:rPr>
        <w:t>A</w:t>
      </w:r>
      <w:r w:rsidRPr="008223DF">
        <w:rPr>
          <w:rFonts w:asciiTheme="majorBidi" w:hAnsiTheme="majorBidi" w:cstheme="majorBidi"/>
          <w:sz w:val="18"/>
          <w:szCs w:val="18"/>
          <w:lang w:val="en-US" w:bidi="ar-DZ"/>
        </w:rPr>
        <w:t xml:space="preserve">pproach, </w:t>
      </w:r>
      <w:r w:rsidR="00C50533">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C50533">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C50533">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01-24</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Udo</w:t>
      </w:r>
      <w:proofErr w:type="spellEnd"/>
      <w:r w:rsidRPr="008223DF">
        <w:rPr>
          <w:rFonts w:asciiTheme="majorBidi" w:hAnsiTheme="majorBidi" w:cstheme="majorBidi"/>
          <w:sz w:val="18"/>
          <w:szCs w:val="18"/>
          <w:lang w:val="en-US" w:bidi="ar-DZ"/>
        </w:rPr>
        <w:t xml:space="preserve"> </w:t>
      </w:r>
      <w:proofErr w:type="spellStart"/>
      <w:r w:rsidR="003D6A25" w:rsidRPr="008223DF">
        <w:rPr>
          <w:rFonts w:asciiTheme="majorBidi" w:hAnsiTheme="majorBidi" w:cstheme="majorBidi"/>
          <w:sz w:val="18"/>
          <w:szCs w:val="18"/>
          <w:lang w:val="en-US" w:bidi="ar-DZ"/>
        </w:rPr>
        <w:t>Broll</w:t>
      </w:r>
      <w:proofErr w:type="spellEnd"/>
      <w:r w:rsidR="003D6A25" w:rsidRPr="008223DF">
        <w:rPr>
          <w:rFonts w:asciiTheme="majorBidi" w:hAnsiTheme="majorBidi" w:cstheme="majorBidi"/>
          <w:sz w:val="18"/>
          <w:szCs w:val="18"/>
          <w:lang w:val="en-US" w:bidi="ar-DZ"/>
        </w:rPr>
        <w:t xml:space="preserve"> and</w:t>
      </w:r>
      <w:r w:rsidRPr="008223DF">
        <w:rPr>
          <w:rFonts w:asciiTheme="majorBidi" w:hAnsiTheme="majorBidi" w:cstheme="majorBidi"/>
          <w:sz w:val="18"/>
          <w:szCs w:val="18"/>
          <w:lang w:val="en-US" w:bidi="ar-DZ"/>
        </w:rPr>
        <w:t xml:space="preserve"> Kit Pong Wong.</w:t>
      </w:r>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(2005), Multinationals, Hedging and Capital </w:t>
      </w:r>
      <w:r w:rsidR="003D6A25">
        <w:rPr>
          <w:rFonts w:asciiTheme="majorBidi" w:hAnsiTheme="majorBidi" w:cstheme="majorBidi"/>
          <w:sz w:val="18"/>
          <w:szCs w:val="18"/>
          <w:lang w:val="en-US" w:bidi="ar-DZ"/>
        </w:rPr>
        <w:t>S</w:t>
      </w:r>
      <w:r w:rsidRPr="008223DF">
        <w:rPr>
          <w:rFonts w:asciiTheme="majorBidi" w:hAnsiTheme="majorBidi" w:cstheme="majorBidi"/>
          <w:sz w:val="18"/>
          <w:szCs w:val="18"/>
          <w:lang w:val="en-US" w:bidi="ar-DZ"/>
        </w:rPr>
        <w:t xml:space="preserve">tructure under </w:t>
      </w:r>
      <w:r w:rsidR="003D6A2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3D6A2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proofErr w:type="gramStart"/>
      <w:r w:rsidR="003D6A25">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ncertainty ,</w:t>
      </w:r>
      <w:proofErr w:type="gramEnd"/>
      <w:r w:rsidRPr="008223DF">
        <w:rPr>
          <w:rFonts w:asciiTheme="majorBidi" w:hAnsiTheme="majorBidi" w:cstheme="majorBidi"/>
          <w:sz w:val="18"/>
          <w:szCs w:val="18"/>
          <w:lang w:val="en-US" w:bidi="ar-DZ"/>
        </w:rPr>
        <w:t xml:space="preserve"> </w:t>
      </w:r>
      <w:r w:rsidR="003D6A25">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3D6A25">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01 -16</w:t>
      </w:r>
    </w:p>
    <w:p w:rsidR="004A43ED" w:rsidRPr="008223DF" w:rsidRDefault="004A43ED" w:rsidP="003D6A25">
      <w:pPr>
        <w:jc w:val="both"/>
        <w:rPr>
          <w:rFonts w:asciiTheme="majorBidi" w:hAnsiTheme="majorBidi" w:cstheme="majorBidi"/>
          <w:sz w:val="18"/>
          <w:szCs w:val="18"/>
          <w:lang w:val="en-US" w:bidi="ar-DZ"/>
        </w:rPr>
      </w:pPr>
      <w:proofErr w:type="spellStart"/>
      <w:proofErr w:type="gramStart"/>
      <w:r w:rsidRPr="008223DF">
        <w:rPr>
          <w:rFonts w:asciiTheme="majorBidi" w:hAnsiTheme="majorBidi" w:cstheme="majorBidi"/>
          <w:sz w:val="18"/>
          <w:szCs w:val="18"/>
          <w:lang w:val="en-US" w:bidi="ar-DZ"/>
        </w:rPr>
        <w:t>Udo</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Broll</w:t>
      </w:r>
      <w:proofErr w:type="spellEnd"/>
      <w:r w:rsidRPr="008223DF">
        <w:rPr>
          <w:rFonts w:asciiTheme="majorBidi" w:hAnsiTheme="majorBidi" w:cstheme="majorBidi"/>
          <w:sz w:val="18"/>
          <w:szCs w:val="18"/>
          <w:lang w:val="en-US" w:bidi="ar-DZ"/>
        </w:rPr>
        <w:t xml:space="preserve"> and </w:t>
      </w:r>
      <w:proofErr w:type="spellStart"/>
      <w:r w:rsidRPr="008223DF">
        <w:rPr>
          <w:rFonts w:asciiTheme="majorBidi" w:hAnsiTheme="majorBidi" w:cstheme="majorBidi"/>
          <w:sz w:val="18"/>
          <w:szCs w:val="18"/>
          <w:lang w:val="en-US" w:bidi="ar-DZ"/>
        </w:rPr>
        <w:t>Bernhart</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Eckwert</w:t>
      </w:r>
      <w:proofErr w:type="spellEnd"/>
      <w:r w:rsidRPr="008223DF">
        <w:rPr>
          <w:rFonts w:asciiTheme="majorBidi" w:hAnsiTheme="majorBidi" w:cstheme="majorBidi"/>
          <w:sz w:val="18"/>
          <w:szCs w:val="18"/>
          <w:lang w:val="en-US" w:bidi="ar-DZ"/>
        </w:rPr>
        <w:t>.</w:t>
      </w:r>
      <w:proofErr w:type="gramEnd"/>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(1999), Exchange </w:t>
      </w:r>
      <w:r w:rsidR="003D6A2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and </w:t>
      </w:r>
      <w:r w:rsidR="003D6A2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nternational </w:t>
      </w:r>
      <w:r w:rsidR="003D6A25">
        <w:rPr>
          <w:rFonts w:asciiTheme="majorBidi" w:hAnsiTheme="majorBidi" w:cstheme="majorBidi"/>
          <w:sz w:val="18"/>
          <w:szCs w:val="18"/>
          <w:lang w:val="en-US" w:bidi="ar-DZ"/>
        </w:rPr>
        <w:t>T</w:t>
      </w:r>
      <w:r w:rsidRPr="008223DF">
        <w:rPr>
          <w:rFonts w:asciiTheme="majorBidi" w:hAnsiTheme="majorBidi" w:cstheme="majorBidi"/>
          <w:sz w:val="18"/>
          <w:szCs w:val="18"/>
          <w:lang w:val="en-US" w:bidi="ar-DZ"/>
        </w:rPr>
        <w:t xml:space="preserve">rade, </w:t>
      </w:r>
      <w:r w:rsidRPr="008223DF">
        <w:rPr>
          <w:rFonts w:asciiTheme="majorBidi" w:hAnsiTheme="majorBidi" w:cstheme="majorBidi"/>
          <w:i/>
          <w:iCs/>
          <w:sz w:val="18"/>
          <w:szCs w:val="18"/>
          <w:lang w:val="en-US" w:bidi="ar-DZ"/>
        </w:rPr>
        <w:t>Southern Economic Journal</w:t>
      </w:r>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178-185</w:t>
      </w:r>
    </w:p>
    <w:p w:rsidR="004A43ED" w:rsidRPr="008223DF" w:rsidRDefault="004A43ED" w:rsidP="0011514C">
      <w:pPr>
        <w:ind w:left="284" w:hanging="284"/>
        <w:jc w:val="both"/>
        <w:rPr>
          <w:rFonts w:asciiTheme="majorBidi" w:hAnsiTheme="majorBidi" w:cstheme="majorBidi"/>
          <w:sz w:val="18"/>
          <w:szCs w:val="18"/>
          <w:lang w:val="en-US" w:bidi="ar-DZ"/>
        </w:rPr>
      </w:pPr>
      <w:proofErr w:type="spellStart"/>
      <w:r w:rsidRPr="008223DF">
        <w:rPr>
          <w:rFonts w:asciiTheme="majorBidi" w:hAnsiTheme="majorBidi" w:cstheme="majorBidi"/>
          <w:sz w:val="18"/>
          <w:szCs w:val="18"/>
          <w:lang w:val="en-US" w:bidi="ar-DZ"/>
        </w:rPr>
        <w:t>Vladyslav</w:t>
      </w:r>
      <w:proofErr w:type="spellEnd"/>
      <w:r w:rsidRPr="008223DF">
        <w:rPr>
          <w:rFonts w:asciiTheme="majorBidi" w:hAnsiTheme="majorBidi" w:cstheme="majorBidi"/>
          <w:sz w:val="18"/>
          <w:szCs w:val="18"/>
          <w:lang w:val="en-US" w:bidi="ar-DZ"/>
        </w:rPr>
        <w:t xml:space="preserve"> </w:t>
      </w:r>
      <w:proofErr w:type="spellStart"/>
      <w:r w:rsidRPr="008223DF">
        <w:rPr>
          <w:rFonts w:asciiTheme="majorBidi" w:hAnsiTheme="majorBidi" w:cstheme="majorBidi"/>
          <w:sz w:val="18"/>
          <w:szCs w:val="18"/>
          <w:lang w:val="en-US" w:bidi="ar-DZ"/>
        </w:rPr>
        <w:t>Sushko</w:t>
      </w:r>
      <w:proofErr w:type="spellEnd"/>
      <w:r w:rsidRPr="008223DF">
        <w:rPr>
          <w:rFonts w:asciiTheme="majorBidi" w:hAnsiTheme="majorBidi" w:cstheme="majorBidi"/>
          <w:sz w:val="18"/>
          <w:szCs w:val="18"/>
          <w:lang w:val="en-US" w:bidi="ar-DZ"/>
        </w:rPr>
        <w:t>.</w:t>
      </w:r>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 xml:space="preserve">(2007), Foreign </w:t>
      </w:r>
      <w:r w:rsidR="003D6A25">
        <w:rPr>
          <w:rFonts w:asciiTheme="majorBidi" w:hAnsiTheme="majorBidi" w:cstheme="majorBidi"/>
          <w:sz w:val="18"/>
          <w:szCs w:val="18"/>
          <w:lang w:val="en-US" w:bidi="ar-DZ"/>
        </w:rPr>
        <w:t>D</w:t>
      </w:r>
      <w:r w:rsidRPr="008223DF">
        <w:rPr>
          <w:rFonts w:asciiTheme="majorBidi" w:hAnsiTheme="majorBidi" w:cstheme="majorBidi"/>
          <w:sz w:val="18"/>
          <w:szCs w:val="18"/>
          <w:lang w:val="en-US" w:bidi="ar-DZ"/>
        </w:rPr>
        <w:t xml:space="preserve">irect </w:t>
      </w:r>
      <w:r w:rsidR="003D6A2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under </w:t>
      </w:r>
      <w:r w:rsidR="003D6A2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3D6A2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 </w:t>
      </w:r>
      <w:r w:rsidR="003D6A25">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ncertainty (Thirty </w:t>
      </w:r>
      <w:r w:rsidR="003D6A25">
        <w:rPr>
          <w:rFonts w:asciiTheme="majorBidi" w:hAnsiTheme="majorBidi" w:cstheme="majorBidi"/>
          <w:sz w:val="18"/>
          <w:szCs w:val="18"/>
          <w:lang w:val="en-US" w:bidi="ar-DZ"/>
        </w:rPr>
        <w:t>F</w:t>
      </w:r>
      <w:r w:rsidRPr="008223DF">
        <w:rPr>
          <w:rFonts w:asciiTheme="majorBidi" w:hAnsiTheme="majorBidi" w:cstheme="majorBidi"/>
          <w:sz w:val="18"/>
          <w:szCs w:val="18"/>
          <w:lang w:val="en-US" w:bidi="ar-DZ"/>
        </w:rPr>
        <w:t xml:space="preserve">ive </w:t>
      </w:r>
      <w:r w:rsidR="003D6A25">
        <w:rPr>
          <w:rFonts w:asciiTheme="majorBidi" w:hAnsiTheme="majorBidi" w:cstheme="majorBidi"/>
          <w:sz w:val="18"/>
          <w:szCs w:val="18"/>
          <w:lang w:val="en-US" w:bidi="ar-DZ"/>
        </w:rPr>
        <w:t>Y</w:t>
      </w:r>
      <w:r w:rsidRPr="008223DF">
        <w:rPr>
          <w:rFonts w:asciiTheme="majorBidi" w:hAnsiTheme="majorBidi" w:cstheme="majorBidi"/>
          <w:sz w:val="18"/>
          <w:szCs w:val="18"/>
          <w:lang w:val="en-US" w:bidi="ar-DZ"/>
        </w:rPr>
        <w:t xml:space="preserve">ears and still </w:t>
      </w:r>
      <w:r w:rsidR="003D6A25">
        <w:rPr>
          <w:rFonts w:asciiTheme="majorBidi" w:hAnsiTheme="majorBidi" w:cstheme="majorBidi"/>
          <w:sz w:val="18"/>
          <w:szCs w:val="18"/>
          <w:lang w:val="en-US" w:bidi="ar-DZ"/>
        </w:rPr>
        <w:t>U</w:t>
      </w:r>
      <w:r w:rsidRPr="008223DF">
        <w:rPr>
          <w:rFonts w:asciiTheme="majorBidi" w:hAnsiTheme="majorBidi" w:cstheme="majorBidi"/>
          <w:sz w:val="18"/>
          <w:szCs w:val="18"/>
          <w:lang w:val="en-US" w:bidi="ar-DZ"/>
        </w:rPr>
        <w:t xml:space="preserve">ncertain), </w:t>
      </w:r>
      <w:r w:rsidR="003D6A25">
        <w:rPr>
          <w:rFonts w:asciiTheme="majorBidi" w:hAnsiTheme="majorBidi" w:cstheme="majorBidi"/>
          <w:i/>
          <w:iCs/>
          <w:sz w:val="18"/>
          <w:szCs w:val="18"/>
          <w:lang w:val="en-US" w:bidi="ar-DZ"/>
        </w:rPr>
        <w:t>W</w:t>
      </w:r>
      <w:r w:rsidRPr="008223DF">
        <w:rPr>
          <w:rFonts w:asciiTheme="majorBidi" w:hAnsiTheme="majorBidi" w:cstheme="majorBidi"/>
          <w:i/>
          <w:iCs/>
          <w:sz w:val="18"/>
          <w:szCs w:val="18"/>
          <w:lang w:val="en-US" w:bidi="ar-DZ"/>
        </w:rPr>
        <w:t xml:space="preserve">orking </w:t>
      </w:r>
      <w:r w:rsidR="003D6A25">
        <w:rPr>
          <w:rFonts w:asciiTheme="majorBidi" w:hAnsiTheme="majorBidi" w:cstheme="majorBidi"/>
          <w:i/>
          <w:iCs/>
          <w:sz w:val="18"/>
          <w:szCs w:val="18"/>
          <w:lang w:val="en-US" w:bidi="ar-DZ"/>
        </w:rPr>
        <w:t>P</w:t>
      </w:r>
      <w:r w:rsidRPr="008223DF">
        <w:rPr>
          <w:rFonts w:asciiTheme="majorBidi" w:hAnsiTheme="majorBidi" w:cstheme="majorBidi"/>
          <w:i/>
          <w:iCs/>
          <w:sz w:val="18"/>
          <w:szCs w:val="18"/>
          <w:lang w:val="en-US" w:bidi="ar-DZ"/>
        </w:rPr>
        <w:t>aper</w:t>
      </w:r>
      <w:r w:rsidR="003D6A25">
        <w:rPr>
          <w:rFonts w:asciiTheme="majorBidi" w:hAnsiTheme="majorBidi" w:cstheme="majorBidi"/>
          <w:sz w:val="18"/>
          <w:szCs w:val="18"/>
          <w:lang w:val="en-US" w:bidi="ar-DZ"/>
        </w:rPr>
        <w:t>: 01-19</w:t>
      </w:r>
    </w:p>
    <w:p w:rsidR="004A43ED" w:rsidRPr="008223DF" w:rsidRDefault="004A43ED" w:rsidP="0011514C">
      <w:pPr>
        <w:ind w:left="284" w:hanging="284"/>
        <w:jc w:val="both"/>
        <w:rPr>
          <w:rFonts w:asciiTheme="majorBidi" w:hAnsiTheme="majorBidi" w:cstheme="majorBidi"/>
          <w:sz w:val="18"/>
          <w:szCs w:val="18"/>
          <w:lang w:val="en-US" w:bidi="ar-DZ"/>
        </w:rPr>
      </w:pPr>
      <w:r w:rsidRPr="008223DF">
        <w:rPr>
          <w:rFonts w:asciiTheme="majorBidi" w:hAnsiTheme="majorBidi" w:cstheme="majorBidi"/>
          <w:sz w:val="18"/>
          <w:szCs w:val="18"/>
          <w:lang w:val="en-US" w:bidi="ar-DZ"/>
        </w:rPr>
        <w:t>Xing, Y and Zhao.</w:t>
      </w:r>
      <w:r w:rsidR="003D6A25">
        <w:rPr>
          <w:rFonts w:asciiTheme="majorBidi" w:hAnsiTheme="majorBidi" w:cstheme="majorBidi"/>
          <w:sz w:val="18"/>
          <w:szCs w:val="18"/>
          <w:lang w:val="en-US" w:bidi="ar-DZ"/>
        </w:rPr>
        <w:t xml:space="preserve"> </w:t>
      </w:r>
      <w:r w:rsidRPr="008223DF">
        <w:rPr>
          <w:rFonts w:asciiTheme="majorBidi" w:hAnsiTheme="majorBidi" w:cstheme="majorBidi"/>
          <w:sz w:val="18"/>
          <w:szCs w:val="18"/>
          <w:lang w:val="en-US" w:bidi="ar-DZ"/>
        </w:rPr>
        <w:t>(2008</w:t>
      </w:r>
      <w:r w:rsidR="003D6A25">
        <w:rPr>
          <w:rFonts w:asciiTheme="majorBidi" w:hAnsiTheme="majorBidi" w:cstheme="majorBidi"/>
          <w:sz w:val="18"/>
          <w:szCs w:val="18"/>
          <w:lang w:val="en-US" w:bidi="ar-DZ"/>
        </w:rPr>
        <w:t>),</w:t>
      </w:r>
      <w:r w:rsidRPr="008223DF">
        <w:rPr>
          <w:rFonts w:asciiTheme="majorBidi" w:hAnsiTheme="majorBidi" w:cstheme="majorBidi"/>
          <w:sz w:val="18"/>
          <w:szCs w:val="18"/>
          <w:lang w:val="en-US" w:bidi="ar-DZ"/>
        </w:rPr>
        <w:t xml:space="preserve"> Reverse </w:t>
      </w:r>
      <w:r w:rsidR="003D6A2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mports, </w:t>
      </w:r>
      <w:r w:rsidR="003D6A25">
        <w:rPr>
          <w:rFonts w:asciiTheme="majorBidi" w:hAnsiTheme="majorBidi" w:cstheme="majorBidi"/>
          <w:sz w:val="18"/>
          <w:szCs w:val="18"/>
          <w:lang w:val="en-US" w:bidi="ar-DZ"/>
        </w:rPr>
        <w:t>F</w:t>
      </w:r>
      <w:r w:rsidR="003D6A25" w:rsidRPr="008223DF">
        <w:rPr>
          <w:rFonts w:asciiTheme="majorBidi" w:hAnsiTheme="majorBidi" w:cstheme="majorBidi"/>
          <w:sz w:val="18"/>
          <w:szCs w:val="18"/>
          <w:lang w:val="en-US" w:bidi="ar-DZ"/>
        </w:rPr>
        <w:t>oreign Direct</w:t>
      </w:r>
      <w:r w:rsidRPr="008223DF">
        <w:rPr>
          <w:rFonts w:asciiTheme="majorBidi" w:hAnsiTheme="majorBidi" w:cstheme="majorBidi"/>
          <w:sz w:val="18"/>
          <w:szCs w:val="18"/>
          <w:lang w:val="en-US" w:bidi="ar-DZ"/>
        </w:rPr>
        <w:t xml:space="preserve"> </w:t>
      </w:r>
      <w:r w:rsidR="003D6A25">
        <w:rPr>
          <w:rFonts w:asciiTheme="majorBidi" w:hAnsiTheme="majorBidi" w:cstheme="majorBidi"/>
          <w:sz w:val="18"/>
          <w:szCs w:val="18"/>
          <w:lang w:val="en-US" w:bidi="ar-DZ"/>
        </w:rPr>
        <w:t>I</w:t>
      </w:r>
      <w:r w:rsidRPr="008223DF">
        <w:rPr>
          <w:rFonts w:asciiTheme="majorBidi" w:hAnsiTheme="majorBidi" w:cstheme="majorBidi"/>
          <w:sz w:val="18"/>
          <w:szCs w:val="18"/>
          <w:lang w:val="en-US" w:bidi="ar-DZ"/>
        </w:rPr>
        <w:t xml:space="preserve">nvestment and </w:t>
      </w:r>
      <w:r w:rsidR="003D6A25">
        <w:rPr>
          <w:rFonts w:asciiTheme="majorBidi" w:hAnsiTheme="majorBidi" w:cstheme="majorBidi"/>
          <w:sz w:val="18"/>
          <w:szCs w:val="18"/>
          <w:lang w:val="en-US" w:bidi="ar-DZ"/>
        </w:rPr>
        <w:t>E</w:t>
      </w:r>
      <w:r w:rsidRPr="008223DF">
        <w:rPr>
          <w:rFonts w:asciiTheme="majorBidi" w:hAnsiTheme="majorBidi" w:cstheme="majorBidi"/>
          <w:sz w:val="18"/>
          <w:szCs w:val="18"/>
          <w:lang w:val="en-US" w:bidi="ar-DZ"/>
        </w:rPr>
        <w:t xml:space="preserve">xchange </w:t>
      </w:r>
      <w:r w:rsidR="003D6A25">
        <w:rPr>
          <w:rFonts w:asciiTheme="majorBidi" w:hAnsiTheme="majorBidi" w:cstheme="majorBidi"/>
          <w:sz w:val="18"/>
          <w:szCs w:val="18"/>
          <w:lang w:val="en-US" w:bidi="ar-DZ"/>
        </w:rPr>
        <w:t>R</w:t>
      </w:r>
      <w:r w:rsidRPr="008223DF">
        <w:rPr>
          <w:rFonts w:asciiTheme="majorBidi" w:hAnsiTheme="majorBidi" w:cstheme="majorBidi"/>
          <w:sz w:val="18"/>
          <w:szCs w:val="18"/>
          <w:lang w:val="en-US" w:bidi="ar-DZ"/>
        </w:rPr>
        <w:t xml:space="preserve">ates, </w:t>
      </w:r>
      <w:r w:rsidRPr="008223DF">
        <w:rPr>
          <w:rFonts w:asciiTheme="majorBidi" w:hAnsiTheme="majorBidi" w:cstheme="majorBidi"/>
          <w:i/>
          <w:iCs/>
          <w:sz w:val="18"/>
          <w:szCs w:val="18"/>
          <w:lang w:val="en-US" w:bidi="ar-DZ"/>
        </w:rPr>
        <w:t>Japan and the World Economy</w:t>
      </w:r>
      <w:r w:rsidR="003D6A25">
        <w:rPr>
          <w:rFonts w:asciiTheme="majorBidi" w:hAnsiTheme="majorBidi" w:cstheme="majorBidi"/>
          <w:sz w:val="18"/>
          <w:szCs w:val="18"/>
          <w:lang w:val="en-US" w:bidi="ar-DZ"/>
        </w:rPr>
        <w:t>: 275-289</w:t>
      </w:r>
    </w:p>
    <w:p w:rsidR="004A43ED" w:rsidRPr="004A43ED" w:rsidRDefault="004A43ED" w:rsidP="006C11B8">
      <w:pPr>
        <w:jc w:val="both"/>
        <w:rPr>
          <w:rFonts w:ascii="Times New Roman" w:hAnsi="Times New Roman" w:cs="Times New Roman"/>
          <w:sz w:val="18"/>
          <w:szCs w:val="18"/>
          <w:lang w:val="en-US" w:bidi="ar-DZ"/>
        </w:rPr>
      </w:pPr>
    </w:p>
    <w:p w:rsidR="004A43ED" w:rsidRPr="004A43ED" w:rsidRDefault="004A43ED" w:rsidP="006C11B8">
      <w:pPr>
        <w:jc w:val="both"/>
        <w:rPr>
          <w:rFonts w:ascii="Times New Roman" w:hAnsi="Times New Roman" w:cs="Times New Roman"/>
          <w:sz w:val="18"/>
          <w:szCs w:val="18"/>
          <w:lang w:val="en-US" w:bidi="ar-DZ"/>
        </w:rPr>
      </w:pPr>
      <w:r w:rsidRPr="004A43ED">
        <w:rPr>
          <w:rFonts w:ascii="Times New Roman" w:hAnsi="Times New Roman" w:cs="Times New Roman"/>
          <w:sz w:val="18"/>
          <w:szCs w:val="18"/>
          <w:lang w:val="en-US" w:bidi="ar-DZ"/>
        </w:rPr>
        <w:t xml:space="preserve"> </w:t>
      </w:r>
    </w:p>
    <w:sectPr w:rsidR="004A43ED" w:rsidRPr="004A43ED" w:rsidSect="00811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39" w:rsidRDefault="00731B39" w:rsidP="004A43ED">
      <w:pPr>
        <w:spacing w:after="0" w:line="240" w:lineRule="auto"/>
      </w:pPr>
      <w:r>
        <w:separator/>
      </w:r>
    </w:p>
  </w:endnote>
  <w:endnote w:type="continuationSeparator" w:id="0">
    <w:p w:rsidR="00731B39" w:rsidRDefault="00731B39" w:rsidP="004A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39" w:rsidRDefault="00731B39" w:rsidP="004A43ED">
      <w:pPr>
        <w:spacing w:after="0" w:line="240" w:lineRule="auto"/>
      </w:pPr>
      <w:r>
        <w:separator/>
      </w:r>
    </w:p>
  </w:footnote>
  <w:footnote w:type="continuationSeparator" w:id="0">
    <w:p w:rsidR="00731B39" w:rsidRDefault="00731B39" w:rsidP="004A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84A62"/>
    <w:multiLevelType w:val="hybridMultilevel"/>
    <w:tmpl w:val="EAEE6ACA"/>
    <w:lvl w:ilvl="0" w:tplc="10666FAE">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1D0228"/>
    <w:multiLevelType w:val="multilevel"/>
    <w:tmpl w:val="EF681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43ED"/>
    <w:rsid w:val="00010DDC"/>
    <w:rsid w:val="00054144"/>
    <w:rsid w:val="000A14A4"/>
    <w:rsid w:val="000C6BE2"/>
    <w:rsid w:val="00112507"/>
    <w:rsid w:val="0011514C"/>
    <w:rsid w:val="00132083"/>
    <w:rsid w:val="00147E6F"/>
    <w:rsid w:val="00212545"/>
    <w:rsid w:val="00231163"/>
    <w:rsid w:val="00290069"/>
    <w:rsid w:val="003A2CA4"/>
    <w:rsid w:val="003C1023"/>
    <w:rsid w:val="003C2BDC"/>
    <w:rsid w:val="003D6A25"/>
    <w:rsid w:val="00416A17"/>
    <w:rsid w:val="0042199E"/>
    <w:rsid w:val="00421AAA"/>
    <w:rsid w:val="00422DC2"/>
    <w:rsid w:val="00494267"/>
    <w:rsid w:val="004A33E7"/>
    <w:rsid w:val="004A43ED"/>
    <w:rsid w:val="004C25FD"/>
    <w:rsid w:val="004C6864"/>
    <w:rsid w:val="004E07F3"/>
    <w:rsid w:val="004E5154"/>
    <w:rsid w:val="0051211B"/>
    <w:rsid w:val="0054338B"/>
    <w:rsid w:val="00550D3C"/>
    <w:rsid w:val="005A4F4C"/>
    <w:rsid w:val="005F12FF"/>
    <w:rsid w:val="00604513"/>
    <w:rsid w:val="00662396"/>
    <w:rsid w:val="006666D4"/>
    <w:rsid w:val="006768F8"/>
    <w:rsid w:val="00685A53"/>
    <w:rsid w:val="006C11B8"/>
    <w:rsid w:val="006F180A"/>
    <w:rsid w:val="006F3C54"/>
    <w:rsid w:val="00705EBF"/>
    <w:rsid w:val="00715980"/>
    <w:rsid w:val="00717750"/>
    <w:rsid w:val="00731B39"/>
    <w:rsid w:val="00745565"/>
    <w:rsid w:val="007B2BB9"/>
    <w:rsid w:val="00811FE8"/>
    <w:rsid w:val="00814CB4"/>
    <w:rsid w:val="008223DF"/>
    <w:rsid w:val="008618B5"/>
    <w:rsid w:val="0088327A"/>
    <w:rsid w:val="008B34D4"/>
    <w:rsid w:val="00921A01"/>
    <w:rsid w:val="009709C5"/>
    <w:rsid w:val="009C75DB"/>
    <w:rsid w:val="00A07650"/>
    <w:rsid w:val="00A50A42"/>
    <w:rsid w:val="00A6375B"/>
    <w:rsid w:val="00A9785B"/>
    <w:rsid w:val="00AA4573"/>
    <w:rsid w:val="00AB1638"/>
    <w:rsid w:val="00B2647B"/>
    <w:rsid w:val="00B8476A"/>
    <w:rsid w:val="00B8502C"/>
    <w:rsid w:val="00B97E2E"/>
    <w:rsid w:val="00BB1CE1"/>
    <w:rsid w:val="00BE75B4"/>
    <w:rsid w:val="00BE7E73"/>
    <w:rsid w:val="00C45AF6"/>
    <w:rsid w:val="00C50533"/>
    <w:rsid w:val="00C54C70"/>
    <w:rsid w:val="00C65AD5"/>
    <w:rsid w:val="00C75A22"/>
    <w:rsid w:val="00C94DC6"/>
    <w:rsid w:val="00C97229"/>
    <w:rsid w:val="00CF75B6"/>
    <w:rsid w:val="00D43636"/>
    <w:rsid w:val="00D64739"/>
    <w:rsid w:val="00D85C65"/>
    <w:rsid w:val="00DB6F1B"/>
    <w:rsid w:val="00DF5939"/>
    <w:rsid w:val="00E11DEC"/>
    <w:rsid w:val="00E54A2B"/>
    <w:rsid w:val="00E8686B"/>
    <w:rsid w:val="00E91E27"/>
    <w:rsid w:val="00EC0466"/>
    <w:rsid w:val="00ED6952"/>
    <w:rsid w:val="00F05882"/>
    <w:rsid w:val="00F2031C"/>
    <w:rsid w:val="00F4035F"/>
    <w:rsid w:val="00F508EF"/>
    <w:rsid w:val="00F61288"/>
    <w:rsid w:val="00F6140D"/>
    <w:rsid w:val="00F63F81"/>
    <w:rsid w:val="00F64CD7"/>
    <w:rsid w:val="00F6601E"/>
    <w:rsid w:val="00F66899"/>
    <w:rsid w:val="00FB4F33"/>
    <w:rsid w:val="00FB5F24"/>
    <w:rsid w:val="00FB73B1"/>
    <w:rsid w:val="00FC12E0"/>
    <w:rsid w:val="00FD01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43ED"/>
    <w:rPr>
      <w:color w:val="B292CA" w:themeColor="hyperlink"/>
      <w:u w:val="single"/>
    </w:rPr>
  </w:style>
  <w:style w:type="paragraph" w:styleId="Notedebasdepage">
    <w:name w:val="footnote text"/>
    <w:basedOn w:val="Normal"/>
    <w:link w:val="NotedebasdepageCar"/>
    <w:uiPriority w:val="99"/>
    <w:semiHidden/>
    <w:unhideWhenUsed/>
    <w:rsid w:val="004A43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43ED"/>
    <w:rPr>
      <w:sz w:val="20"/>
      <w:szCs w:val="20"/>
    </w:rPr>
  </w:style>
  <w:style w:type="character" w:styleId="Appelnotedebasdep">
    <w:name w:val="footnote reference"/>
    <w:basedOn w:val="Policepardfaut"/>
    <w:uiPriority w:val="99"/>
    <w:semiHidden/>
    <w:unhideWhenUsed/>
    <w:rsid w:val="004A43ED"/>
    <w:rPr>
      <w:vertAlign w:val="superscript"/>
    </w:rPr>
  </w:style>
  <w:style w:type="paragraph" w:styleId="Paragraphedeliste">
    <w:name w:val="List Paragraph"/>
    <w:basedOn w:val="Normal"/>
    <w:uiPriority w:val="34"/>
    <w:qFormat/>
    <w:rsid w:val="004A43ED"/>
    <w:pPr>
      <w:ind w:left="720"/>
      <w:contextualSpacing/>
    </w:pPr>
  </w:style>
  <w:style w:type="table" w:styleId="Grilledutableau">
    <w:name w:val="Table Grid"/>
    <w:basedOn w:val="TableauNormal"/>
    <w:uiPriority w:val="59"/>
    <w:rsid w:val="004A4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eaweb.org.confer/sea/papers/Chen-lin-rau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depts/econ/profiles/details/ozkang/ozkang_paper9.pdf" TargetMode="External"/><Relationship Id="rId5" Type="http://schemas.openxmlformats.org/officeDocument/2006/relationships/settings" Target="settings.xml"/><Relationship Id="rId10" Type="http://schemas.openxmlformats.org/officeDocument/2006/relationships/hyperlink" Target="mailto:seddiki_ahmed82@yahoo.fr" TargetMode="External"/><Relationship Id="rId4" Type="http://schemas.microsoft.com/office/2007/relationships/stylesWithEffects" Target="stylesWithEffects.xml"/><Relationship Id="rId9" Type="http://schemas.openxmlformats.org/officeDocument/2006/relationships/hyperlink" Target="mailto:moste20@yah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rigin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1433-C59E-4D0B-B6F9-88B82A7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12</Pages>
  <Words>6732</Words>
  <Characters>38376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dc:creator>
  <cp:lastModifiedBy>ACER</cp:lastModifiedBy>
  <cp:revision>70</cp:revision>
  <dcterms:created xsi:type="dcterms:W3CDTF">2010-06-07T19:28:00Z</dcterms:created>
  <dcterms:modified xsi:type="dcterms:W3CDTF">2018-02-14T10:18:00Z</dcterms:modified>
</cp:coreProperties>
</file>