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A" w:rsidRPr="007670B4" w:rsidRDefault="00AB1FDA" w:rsidP="00AB1FDA">
      <w:pPr>
        <w:spacing w:before="24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70B4">
        <w:rPr>
          <w:rFonts w:ascii="Times New Roman" w:eastAsia="Calibri" w:hAnsi="Times New Roman" w:cs="Times New Roman"/>
          <w:sz w:val="24"/>
          <w:szCs w:val="24"/>
        </w:rPr>
        <w:t>Diagram 1.</w:t>
      </w:r>
      <w:proofErr w:type="gramEnd"/>
      <w:r w:rsidRPr="007670B4">
        <w:rPr>
          <w:rFonts w:ascii="Times New Roman" w:eastAsia="Calibri" w:hAnsi="Times New Roman" w:cs="Times New Roman"/>
          <w:sz w:val="24"/>
          <w:szCs w:val="24"/>
        </w:rPr>
        <w:t xml:space="preserve">   Occupational hazard indicators, health outcome indicators determine work ability of salt farm workers </w:t>
      </w:r>
      <w:bookmarkStart w:id="0" w:name="_GoBack"/>
      <w:bookmarkEnd w:id="0"/>
      <w:r w:rsidRPr="007670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AF41A1" wp14:editId="20758C9D">
            <wp:extent cx="5486400" cy="36576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DA" w:rsidRPr="007670B4" w:rsidRDefault="00AB1FDA" w:rsidP="00AB1FDA">
      <w:pPr>
        <w:spacing w:before="24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1FDA" w:rsidRPr="007670B4" w:rsidRDefault="00AB1FDA" w:rsidP="00AB1FDA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670B4">
        <w:rPr>
          <w:rFonts w:ascii="Times New Roman" w:hAnsi="Times New Roman" w:cs="Times New Roman"/>
          <w:sz w:val="24"/>
          <w:szCs w:val="24"/>
        </w:rPr>
        <w:t xml:space="preserve">      Notes: Sex: Male, DM= Diabetes mellitus, HT=Hypertension, Exam H: Health annual examination,  workdays per week: work hours per week, skin: healthy skin, age: age (yrs.), Hot -sun: work under bright sunlight, eye: eye capacity (un-</w:t>
      </w:r>
      <w:proofErr w:type="spellStart"/>
      <w:r w:rsidRPr="007670B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670B4">
        <w:rPr>
          <w:rFonts w:ascii="Times New Roman" w:hAnsi="Times New Roman" w:cs="Times New Roman"/>
          <w:sz w:val="24"/>
          <w:szCs w:val="24"/>
        </w:rPr>
        <w:t xml:space="preserve">= not irritation eye, Cl-eye=clear eye, and </w:t>
      </w:r>
      <w:proofErr w:type="spellStart"/>
      <w:r w:rsidRPr="007670B4">
        <w:rPr>
          <w:rFonts w:ascii="Times New Roman" w:hAnsi="Times New Roman" w:cs="Times New Roman"/>
          <w:sz w:val="24"/>
          <w:szCs w:val="24"/>
        </w:rPr>
        <w:t>Unpain</w:t>
      </w:r>
      <w:proofErr w:type="spellEnd"/>
      <w:r w:rsidRPr="007670B4">
        <w:rPr>
          <w:rFonts w:ascii="Times New Roman" w:hAnsi="Times New Roman" w:cs="Times New Roman"/>
          <w:sz w:val="24"/>
          <w:szCs w:val="24"/>
        </w:rPr>
        <w:t>=not pain ),  dry= did not dry skin, itch =  did not skin blisters, W ability: work ability.</w:t>
      </w:r>
    </w:p>
    <w:p w:rsidR="00D2766A" w:rsidRDefault="00D2766A"/>
    <w:sectPr w:rsidR="00D27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DA"/>
    <w:rsid w:val="00AB1FDA"/>
    <w:rsid w:val="00D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F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F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pimpan</dc:creator>
  <cp:lastModifiedBy>pimpan</cp:lastModifiedBy>
  <cp:revision>1</cp:revision>
  <dcterms:created xsi:type="dcterms:W3CDTF">2017-05-14T13:10:00Z</dcterms:created>
  <dcterms:modified xsi:type="dcterms:W3CDTF">2017-05-14T13:11:00Z</dcterms:modified>
</cp:coreProperties>
</file>